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2DBDBB" w14:textId="30C170B5" w:rsidR="0052557E" w:rsidRDefault="0052557E" w:rsidP="0052557E">
      <w:pPr>
        <w:rPr>
          <w:b/>
          <w:bCs/>
          <w:sz w:val="28"/>
          <w:szCs w:val="28"/>
          <w:u w:val="single"/>
        </w:rPr>
      </w:pPr>
      <w:r w:rsidRPr="001B36F9">
        <w:rPr>
          <w:b/>
          <w:bCs/>
          <w:sz w:val="28"/>
          <w:szCs w:val="28"/>
          <w:u w:val="single"/>
        </w:rPr>
        <w:t>Appendices</w:t>
      </w:r>
    </w:p>
    <w:p w14:paraId="0D0256FC" w14:textId="77777777" w:rsidR="0052557E" w:rsidRPr="0052557E" w:rsidRDefault="0052557E" w:rsidP="0052557E">
      <w:pPr>
        <w:rPr>
          <w:b/>
          <w:bCs/>
          <w:sz w:val="28"/>
          <w:szCs w:val="28"/>
          <w:u w:val="single"/>
        </w:rPr>
      </w:pPr>
    </w:p>
    <w:p w14:paraId="2AD48F5E" w14:textId="77777777" w:rsidR="0052557E" w:rsidRDefault="0052557E" w:rsidP="0052557E">
      <w:pPr>
        <w:rPr>
          <w:b/>
          <w:bCs/>
          <w:sz w:val="28"/>
          <w:szCs w:val="28"/>
        </w:rPr>
      </w:pPr>
      <w:r>
        <w:rPr>
          <w:b/>
          <w:bCs/>
          <w:sz w:val="28"/>
          <w:szCs w:val="28"/>
        </w:rPr>
        <w:t>Appendix 1: Teaching Observation Record</w:t>
      </w:r>
    </w:p>
    <w:p w14:paraId="378CE5B0" w14:textId="77777777" w:rsidR="0052557E" w:rsidRDefault="0052557E" w:rsidP="0052557E">
      <w:pPr>
        <w:pStyle w:val="Heading1"/>
        <w:jc w:val="center"/>
        <w:rPr>
          <w:rFonts w:ascii="Calibri Light" w:hAnsi="Calibri Light"/>
        </w:rPr>
      </w:pPr>
      <w:r>
        <w:t>PGCE/</w:t>
      </w:r>
      <w:proofErr w:type="spellStart"/>
      <w:r>
        <w:t>ProfGCE</w:t>
      </w:r>
      <w:proofErr w:type="spellEnd"/>
      <w:r>
        <w:t>/PCE (PCET)</w:t>
      </w:r>
    </w:p>
    <w:p w14:paraId="335450ED" w14:textId="77777777" w:rsidR="0052557E" w:rsidRDefault="0052557E" w:rsidP="0052557E">
      <w:pPr>
        <w:pStyle w:val="Heading3"/>
      </w:pPr>
    </w:p>
    <w:p w14:paraId="44B17295" w14:textId="77777777" w:rsidR="0052557E" w:rsidRDefault="0052557E" w:rsidP="0052557E">
      <w:pPr>
        <w:pStyle w:val="Heading2"/>
        <w:jc w:val="center"/>
      </w:pPr>
      <w:r>
        <w:t>Teaching Observation Record</w:t>
      </w:r>
    </w:p>
    <w:p w14:paraId="668599D7" w14:textId="77777777" w:rsidR="0052557E" w:rsidRDefault="0052557E" w:rsidP="0052557E">
      <w:pPr>
        <w:pStyle w:val="Heading3"/>
      </w:pPr>
      <w:r>
        <w:t>Guidance on the use of form</w:t>
      </w:r>
    </w:p>
    <w:p w14:paraId="2E6BB389" w14:textId="77777777" w:rsidR="0052557E" w:rsidRPr="00B97CF8" w:rsidRDefault="0052557E" w:rsidP="0052557E">
      <w:r>
        <w:t xml:space="preserve">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w:t>
      </w:r>
      <w:proofErr w:type="gramStart"/>
      <w:r>
        <w:t>in order to</w:t>
      </w:r>
      <w:proofErr w:type="gramEnd"/>
      <w:r>
        <w:t xml:space="preserve">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14:paraId="74D34DDB" w14:textId="77777777" w:rsidR="0052557E" w:rsidRDefault="0052557E" w:rsidP="0052557E"/>
    <w:p w14:paraId="695EC883" w14:textId="77777777" w:rsidR="0052557E" w:rsidRDefault="0052557E" w:rsidP="0052557E">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0052557E" w14:paraId="417D8D37" w14:textId="77777777" w:rsidTr="002D20F1">
        <w:trPr>
          <w:trHeight w:val="300"/>
        </w:trPr>
        <w:tc>
          <w:tcPr>
            <w:tcW w:w="4290" w:type="dxa"/>
          </w:tcPr>
          <w:p w14:paraId="743F3077" w14:textId="77777777" w:rsidR="0052557E" w:rsidRDefault="0052557E" w:rsidP="002D20F1">
            <w:r w:rsidRPr="14A5FA1C">
              <w:rPr>
                <w:b/>
                <w:bCs/>
              </w:rPr>
              <w:t>Trainee teacher</w:t>
            </w:r>
            <w:r>
              <w:t>: Alex Thomas</w:t>
            </w:r>
          </w:p>
        </w:tc>
        <w:tc>
          <w:tcPr>
            <w:tcW w:w="4725" w:type="dxa"/>
          </w:tcPr>
          <w:p w14:paraId="37332E22" w14:textId="77777777" w:rsidR="0052557E" w:rsidRDefault="0052557E" w:rsidP="002D20F1">
            <w:r w:rsidRPr="14A5FA1C">
              <w:rPr>
                <w:b/>
                <w:bCs/>
              </w:rPr>
              <w:t>Observer</w:t>
            </w:r>
            <w:r>
              <w:t>: Marion Phillips</w:t>
            </w:r>
          </w:p>
        </w:tc>
      </w:tr>
      <w:tr w:rsidR="0052557E" w14:paraId="121A0390" w14:textId="77777777" w:rsidTr="002D20F1">
        <w:tc>
          <w:tcPr>
            <w:tcW w:w="4290" w:type="dxa"/>
          </w:tcPr>
          <w:p w14:paraId="089F6009" w14:textId="77777777" w:rsidR="0052557E" w:rsidRDefault="0052557E" w:rsidP="002D20F1">
            <w:r w:rsidRPr="14A5FA1C">
              <w:rPr>
                <w:b/>
                <w:bCs/>
              </w:rPr>
              <w:t>Date</w:t>
            </w:r>
            <w:r>
              <w:t>: 24/11//2025</w:t>
            </w:r>
          </w:p>
        </w:tc>
        <w:tc>
          <w:tcPr>
            <w:tcW w:w="4725" w:type="dxa"/>
          </w:tcPr>
          <w:p w14:paraId="6533DFB5" w14:textId="77777777" w:rsidR="0052557E" w:rsidRDefault="0052557E" w:rsidP="002D20F1">
            <w:r w:rsidRPr="14A5FA1C">
              <w:rPr>
                <w:b/>
                <w:bCs/>
              </w:rPr>
              <w:t>Time</w:t>
            </w:r>
            <w:r>
              <w:t>: 16:00 - 20:30</w:t>
            </w:r>
          </w:p>
        </w:tc>
      </w:tr>
      <w:tr w:rsidR="0052557E" w14:paraId="02070D6E" w14:textId="77777777" w:rsidTr="002D20F1">
        <w:tc>
          <w:tcPr>
            <w:tcW w:w="4290" w:type="dxa"/>
          </w:tcPr>
          <w:p w14:paraId="0B0778DE" w14:textId="77777777" w:rsidR="0052557E" w:rsidRDefault="0052557E" w:rsidP="002D20F1">
            <w:r w:rsidRPr="14A5FA1C">
              <w:rPr>
                <w:b/>
                <w:bCs/>
              </w:rPr>
              <w:t>Topic</w:t>
            </w:r>
            <w:r>
              <w:t xml:space="preserve">: </w:t>
            </w:r>
            <w:r w:rsidRPr="009E6923">
              <w:rPr>
                <w:rFonts w:ascii="Calibri" w:hAnsi="Calibri" w:cs="Calibri"/>
                <w:bCs/>
              </w:rPr>
              <w:t>The relationship between physical exercise and mental health</w:t>
            </w:r>
          </w:p>
        </w:tc>
        <w:tc>
          <w:tcPr>
            <w:tcW w:w="4725" w:type="dxa"/>
          </w:tcPr>
          <w:p w14:paraId="38B4900D" w14:textId="77777777" w:rsidR="0052557E" w:rsidRDefault="0052557E" w:rsidP="002D20F1">
            <w:r w:rsidRPr="14A5FA1C">
              <w:rPr>
                <w:b/>
                <w:bCs/>
              </w:rPr>
              <w:t>Group</w:t>
            </w:r>
            <w:r>
              <w:t>: PCET (part-time)</w:t>
            </w:r>
          </w:p>
        </w:tc>
      </w:tr>
      <w:tr w:rsidR="0052557E" w14:paraId="1F1A1876" w14:textId="77777777" w:rsidTr="002D20F1">
        <w:tc>
          <w:tcPr>
            <w:tcW w:w="4290" w:type="dxa"/>
          </w:tcPr>
          <w:p w14:paraId="639AEC1B" w14:textId="77777777" w:rsidR="0052557E" w:rsidRDefault="0052557E" w:rsidP="002D20F1">
            <w:r w:rsidRPr="14A5FA1C">
              <w:rPr>
                <w:b/>
                <w:bCs/>
              </w:rPr>
              <w:t>Setting (classroom, workshop etc)</w:t>
            </w:r>
            <w:r>
              <w:t>: Classroom</w:t>
            </w:r>
          </w:p>
        </w:tc>
        <w:tc>
          <w:tcPr>
            <w:tcW w:w="4725" w:type="dxa"/>
          </w:tcPr>
          <w:p w14:paraId="4960BC06" w14:textId="77777777" w:rsidR="0052557E" w:rsidRDefault="0052557E" w:rsidP="002D20F1">
            <w:r w:rsidRPr="14A5FA1C">
              <w:rPr>
                <w:b/>
                <w:bCs/>
              </w:rPr>
              <w:t>Number of learners</w:t>
            </w:r>
            <w:r>
              <w:t>: 6</w:t>
            </w:r>
          </w:p>
        </w:tc>
      </w:tr>
    </w:tbl>
    <w:p w14:paraId="47291805" w14:textId="77777777" w:rsidR="0052557E" w:rsidRDefault="0052557E" w:rsidP="0052557E"/>
    <w:p w14:paraId="0E8B57A7" w14:textId="77777777" w:rsidR="0052557E" w:rsidRDefault="0052557E" w:rsidP="0052557E">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52557E" w14:paraId="46D9C908" w14:textId="77777777" w:rsidTr="002D20F1">
        <w:tc>
          <w:tcPr>
            <w:tcW w:w="9016" w:type="dxa"/>
            <w:shd w:val="clear" w:color="auto" w:fill="D1D1D1" w:themeFill="background2" w:themeFillShade="E6"/>
          </w:tcPr>
          <w:p w14:paraId="12AE615C" w14:textId="77777777" w:rsidR="0052557E" w:rsidRPr="00B97CF8" w:rsidRDefault="0052557E" w:rsidP="002D20F1">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52557E" w14:paraId="7E43B940" w14:textId="77777777" w:rsidTr="002D20F1">
        <w:tc>
          <w:tcPr>
            <w:tcW w:w="9016" w:type="dxa"/>
          </w:tcPr>
          <w:p w14:paraId="2C02241B" w14:textId="77777777" w:rsidR="0052557E" w:rsidRDefault="0052557E" w:rsidP="002D20F1"/>
          <w:p w14:paraId="692FDE5F" w14:textId="77777777" w:rsidR="0052557E" w:rsidRDefault="0052557E" w:rsidP="002D20F1">
            <w:r>
              <w:t xml:space="preserve">None. </w:t>
            </w:r>
          </w:p>
          <w:p w14:paraId="6C72D60C" w14:textId="77777777" w:rsidR="0052557E" w:rsidRDefault="0052557E" w:rsidP="002D20F1"/>
          <w:p w14:paraId="0C8A8E03" w14:textId="77777777" w:rsidR="0052557E" w:rsidRDefault="0052557E" w:rsidP="002D20F1"/>
          <w:p w14:paraId="3A76C21C" w14:textId="77777777" w:rsidR="0052557E" w:rsidRDefault="0052557E" w:rsidP="002D20F1"/>
          <w:p w14:paraId="79018EC6" w14:textId="77777777" w:rsidR="0052557E" w:rsidRDefault="0052557E" w:rsidP="002D20F1"/>
          <w:p w14:paraId="4BCF43A1" w14:textId="77777777" w:rsidR="0052557E" w:rsidRDefault="0052557E" w:rsidP="002D20F1"/>
          <w:p w14:paraId="69626182" w14:textId="77777777" w:rsidR="0052557E" w:rsidRDefault="0052557E" w:rsidP="002D20F1"/>
        </w:tc>
      </w:tr>
    </w:tbl>
    <w:p w14:paraId="0726C437" w14:textId="77777777" w:rsidR="0052557E" w:rsidRDefault="0052557E" w:rsidP="0052557E"/>
    <w:tbl>
      <w:tblPr>
        <w:tblStyle w:val="TableGrid"/>
        <w:tblW w:w="0" w:type="auto"/>
        <w:tblLook w:val="04A0" w:firstRow="1" w:lastRow="0" w:firstColumn="1" w:lastColumn="0" w:noHBand="0" w:noVBand="1"/>
      </w:tblPr>
      <w:tblGrid>
        <w:gridCol w:w="9016"/>
      </w:tblGrid>
      <w:tr w:rsidR="0052557E" w14:paraId="048A17DB" w14:textId="77777777" w:rsidTr="002D20F1">
        <w:tc>
          <w:tcPr>
            <w:tcW w:w="9016" w:type="dxa"/>
            <w:shd w:val="clear" w:color="auto" w:fill="D1D1D1" w:themeFill="background2" w:themeFillShade="E6"/>
          </w:tcPr>
          <w:p w14:paraId="75421E1C" w14:textId="77777777" w:rsidR="0052557E" w:rsidRPr="001D3E92" w:rsidRDefault="0052557E" w:rsidP="002D20F1">
            <w:pPr>
              <w:rPr>
                <w:b/>
                <w:bCs/>
                <w:i/>
                <w:iCs/>
                <w:color w:val="FF0000"/>
              </w:rPr>
            </w:pPr>
            <w:r w:rsidRPr="008255B6">
              <w:rPr>
                <w:b/>
                <w:bCs/>
                <w:i/>
                <w:iCs/>
              </w:rPr>
              <w:lastRenderedPageBreak/>
              <w:t xml:space="preserve">Please note here any specific </w:t>
            </w:r>
            <w:r>
              <w:rPr>
                <w:b/>
                <w:bCs/>
                <w:i/>
                <w:iCs/>
              </w:rPr>
              <w:t>areas that</w:t>
            </w:r>
            <w:r w:rsidRPr="008255B6">
              <w:rPr>
                <w:b/>
                <w:bCs/>
                <w:i/>
                <w:iCs/>
              </w:rPr>
              <w:t xml:space="preserve"> you </w:t>
            </w:r>
            <w:r>
              <w:rPr>
                <w:b/>
                <w:bCs/>
                <w:i/>
                <w:iCs/>
              </w:rPr>
              <w:t>would like to request</w:t>
            </w:r>
            <w:r w:rsidRPr="008255B6">
              <w:rPr>
                <w:b/>
                <w:bCs/>
                <w:i/>
                <w:iCs/>
              </w:rPr>
              <w:t xml:space="preserve"> feedback on from your observer, for example delivery style, planning and preparation, teaching strategy used.</w:t>
            </w:r>
          </w:p>
        </w:tc>
      </w:tr>
      <w:tr w:rsidR="0052557E" w14:paraId="1D6C289E" w14:textId="77777777" w:rsidTr="002D20F1">
        <w:tc>
          <w:tcPr>
            <w:tcW w:w="9016" w:type="dxa"/>
          </w:tcPr>
          <w:p w14:paraId="40C1CD74" w14:textId="77777777" w:rsidR="0052557E" w:rsidRPr="001D3E92" w:rsidRDefault="0052557E" w:rsidP="002D20F1">
            <w:pPr>
              <w:rPr>
                <w:color w:val="FF0000"/>
              </w:rPr>
            </w:pPr>
          </w:p>
          <w:p w14:paraId="65F3AB03" w14:textId="77777777" w:rsidR="0052557E" w:rsidRPr="001D3E92" w:rsidRDefault="0052557E" w:rsidP="002D20F1">
            <w:pPr>
              <w:rPr>
                <w:color w:val="FF0000"/>
              </w:rPr>
            </w:pPr>
            <w:r>
              <w:rPr>
                <w:color w:val="FF0000"/>
              </w:rPr>
              <w:t xml:space="preserve">I have read: ‘Section 2, Observer Feedback’ and am happy with the criteria that I will be marked against – nothing additional/specific to request. </w:t>
            </w:r>
          </w:p>
          <w:p w14:paraId="4FF4840E" w14:textId="77777777" w:rsidR="0052557E" w:rsidRPr="001D3E92" w:rsidRDefault="0052557E" w:rsidP="002D20F1">
            <w:pPr>
              <w:rPr>
                <w:color w:val="FF0000"/>
              </w:rPr>
            </w:pPr>
          </w:p>
          <w:p w14:paraId="727AF17D" w14:textId="77777777" w:rsidR="0052557E" w:rsidRPr="001D3E92" w:rsidRDefault="0052557E" w:rsidP="002D20F1">
            <w:pPr>
              <w:rPr>
                <w:color w:val="FF0000"/>
              </w:rPr>
            </w:pPr>
          </w:p>
          <w:p w14:paraId="718F3188" w14:textId="77777777" w:rsidR="0052557E" w:rsidRPr="001D3E92" w:rsidRDefault="0052557E" w:rsidP="002D20F1">
            <w:pPr>
              <w:rPr>
                <w:color w:val="FF0000"/>
              </w:rPr>
            </w:pPr>
          </w:p>
        </w:tc>
      </w:tr>
    </w:tbl>
    <w:p w14:paraId="595EF2C3" w14:textId="77777777" w:rsidR="0052557E" w:rsidRDefault="0052557E" w:rsidP="0052557E"/>
    <w:p w14:paraId="2A9419FA" w14:textId="77777777" w:rsidR="0052557E" w:rsidRDefault="0052557E" w:rsidP="0052557E"/>
    <w:p w14:paraId="0EB55E52" w14:textId="77777777" w:rsidR="0052557E" w:rsidRDefault="0052557E" w:rsidP="0052557E">
      <w:pPr>
        <w:pStyle w:val="Heading2"/>
      </w:pPr>
      <w:r>
        <w:t>Section 2</w:t>
      </w:r>
    </w:p>
    <w:p w14:paraId="5EF022BD" w14:textId="77777777" w:rsidR="0052557E" w:rsidRDefault="0052557E" w:rsidP="0052557E">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0052557E" w14:paraId="32B078E2" w14:textId="77777777" w:rsidTr="002D20F1">
        <w:tc>
          <w:tcPr>
            <w:tcW w:w="9015" w:type="dxa"/>
            <w:shd w:val="clear" w:color="auto" w:fill="D1D1D1" w:themeFill="background2" w:themeFillShade="E6"/>
          </w:tcPr>
          <w:p w14:paraId="3D719A48" w14:textId="77777777" w:rsidR="0052557E" w:rsidRPr="002857E2" w:rsidRDefault="0052557E" w:rsidP="0052557E">
            <w:pPr>
              <w:pStyle w:val="ListParagraph"/>
              <w:numPr>
                <w:ilvl w:val="0"/>
                <w:numId w:val="2"/>
              </w:numPr>
              <w:rPr>
                <w:b/>
                <w:bCs/>
                <w:i/>
                <w:iCs/>
              </w:rPr>
            </w:pPr>
            <w:r w:rsidRPr="002857E2">
              <w:rPr>
                <w:b/>
                <w:bCs/>
                <w:i/>
                <w:iCs/>
              </w:rPr>
              <w:t>Lesson planning and preparation:</w:t>
            </w:r>
          </w:p>
          <w:p w14:paraId="4A388C08" w14:textId="77777777" w:rsidR="0052557E" w:rsidRDefault="0052557E" w:rsidP="002D20F1">
            <w:pPr>
              <w:rPr>
                <w:b/>
                <w:bCs/>
                <w:i/>
                <w:iCs/>
              </w:rPr>
            </w:pPr>
            <w:r w:rsidRPr="14A5FA1C">
              <w:rPr>
                <w:b/>
                <w:bCs/>
                <w:i/>
                <w:iCs/>
              </w:rPr>
              <w:t>For example (but not limited to)</w:t>
            </w:r>
          </w:p>
          <w:p w14:paraId="7660DA82" w14:textId="77777777" w:rsidR="0052557E" w:rsidRDefault="0052557E" w:rsidP="0052557E">
            <w:pPr>
              <w:pStyle w:val="ListParagraph"/>
              <w:numPr>
                <w:ilvl w:val="0"/>
                <w:numId w:val="1"/>
              </w:numPr>
              <w:rPr>
                <w:rFonts w:eastAsiaTheme="minorEastAsia"/>
                <w:b/>
                <w:bCs/>
                <w:i/>
                <w:iCs/>
              </w:rPr>
            </w:pPr>
            <w:r w:rsidRPr="14A5FA1C">
              <w:rPr>
                <w:i/>
                <w:iCs/>
              </w:rPr>
              <w:t>Lesson plan</w:t>
            </w:r>
            <w:r>
              <w:rPr>
                <w:i/>
                <w:iCs/>
              </w:rPr>
              <w:t xml:space="preserve"> (structure, detail provided, variety of activities, appropriateness)</w:t>
            </w:r>
          </w:p>
          <w:p w14:paraId="7CAB91A1" w14:textId="77777777" w:rsidR="0052557E" w:rsidRDefault="0052557E" w:rsidP="0052557E">
            <w:pPr>
              <w:pStyle w:val="ListParagraph"/>
              <w:numPr>
                <w:ilvl w:val="0"/>
                <w:numId w:val="1"/>
              </w:numPr>
              <w:rPr>
                <w:b/>
                <w:bCs/>
                <w:i/>
                <w:iCs/>
              </w:rPr>
            </w:pPr>
            <w:r w:rsidRPr="14A5FA1C">
              <w:rPr>
                <w:i/>
                <w:iCs/>
              </w:rPr>
              <w:t>Resources prepared</w:t>
            </w:r>
            <w:r>
              <w:rPr>
                <w:i/>
                <w:iCs/>
              </w:rPr>
              <w:t xml:space="preserve"> (clarity of any slides used, handouts provided, are resources accessible)</w:t>
            </w:r>
          </w:p>
          <w:p w14:paraId="5CFEB69C" w14:textId="77777777" w:rsidR="0052557E" w:rsidRDefault="0052557E" w:rsidP="0052557E">
            <w:pPr>
              <w:pStyle w:val="ListParagraph"/>
              <w:numPr>
                <w:ilvl w:val="0"/>
                <w:numId w:val="1"/>
              </w:numPr>
              <w:rPr>
                <w:b/>
                <w:bCs/>
                <w:i/>
                <w:iCs/>
              </w:rPr>
            </w:pPr>
            <w:r w:rsidRPr="14A5FA1C">
              <w:rPr>
                <w:i/>
                <w:iCs/>
              </w:rPr>
              <w:t xml:space="preserve">Learning outcomes </w:t>
            </w:r>
            <w:r>
              <w:rPr>
                <w:i/>
                <w:iCs/>
              </w:rPr>
              <w:t>(suitability of outcomes for learning group and subject)</w:t>
            </w:r>
          </w:p>
        </w:tc>
      </w:tr>
      <w:tr w:rsidR="0052557E" w14:paraId="742B200A" w14:textId="77777777" w:rsidTr="002D20F1">
        <w:tc>
          <w:tcPr>
            <w:tcW w:w="9015" w:type="dxa"/>
          </w:tcPr>
          <w:p w14:paraId="371A3365" w14:textId="77777777" w:rsidR="0052557E" w:rsidRDefault="0052557E" w:rsidP="002D20F1"/>
          <w:p w14:paraId="03327380" w14:textId="77777777" w:rsidR="0052557E" w:rsidRDefault="0052557E" w:rsidP="0052557E">
            <w:pPr>
              <w:pStyle w:val="ListParagraph"/>
              <w:numPr>
                <w:ilvl w:val="0"/>
                <w:numId w:val="6"/>
              </w:numPr>
            </w:pPr>
            <w:r>
              <w:t>A very well considered Lesson Plan Alex.</w:t>
            </w:r>
          </w:p>
          <w:p w14:paraId="4185A5C1" w14:textId="77777777" w:rsidR="0052557E" w:rsidRDefault="0052557E" w:rsidP="0052557E">
            <w:pPr>
              <w:pStyle w:val="ListParagraph"/>
              <w:numPr>
                <w:ilvl w:val="0"/>
                <w:numId w:val="6"/>
              </w:numPr>
            </w:pPr>
            <w:r>
              <w:t>Good consideration of planned for resources.</w:t>
            </w:r>
          </w:p>
          <w:p w14:paraId="3F34B60E" w14:textId="77777777" w:rsidR="0052557E" w:rsidRDefault="0052557E" w:rsidP="0052557E">
            <w:pPr>
              <w:pStyle w:val="ListParagraph"/>
              <w:numPr>
                <w:ilvl w:val="0"/>
                <w:numId w:val="6"/>
              </w:numPr>
            </w:pPr>
            <w:r>
              <w:t>Clear aim and well considered range of measurable objectives, an opportunity here to include more challenge to your later objectives – as this was the case in in your actual practice.</w:t>
            </w:r>
          </w:p>
          <w:p w14:paraId="643918DE" w14:textId="77777777" w:rsidR="0052557E" w:rsidRDefault="0052557E" w:rsidP="0052557E">
            <w:pPr>
              <w:pStyle w:val="ListParagraph"/>
              <w:numPr>
                <w:ilvl w:val="0"/>
                <w:numId w:val="6"/>
              </w:numPr>
            </w:pPr>
            <w:r>
              <w:t>Very well considered range of anticipated difficulties and contingency measures planned for.</w:t>
            </w:r>
          </w:p>
          <w:p w14:paraId="7D7BD80F" w14:textId="77777777" w:rsidR="0052557E" w:rsidRDefault="0052557E" w:rsidP="0052557E">
            <w:pPr>
              <w:pStyle w:val="ListParagraph"/>
              <w:numPr>
                <w:ilvl w:val="0"/>
                <w:numId w:val="6"/>
              </w:numPr>
            </w:pPr>
            <w:r>
              <w:t>Very good consideration of a range of professional standards appropriate to your session.</w:t>
            </w:r>
          </w:p>
          <w:p w14:paraId="131CA85F" w14:textId="77777777" w:rsidR="0052557E" w:rsidRDefault="0052557E" w:rsidP="0052557E">
            <w:pPr>
              <w:pStyle w:val="ListParagraph"/>
              <w:numPr>
                <w:ilvl w:val="0"/>
                <w:numId w:val="6"/>
              </w:numPr>
            </w:pPr>
            <w:r>
              <w:t>Good build-up of learning evident in your lesson detail.</w:t>
            </w:r>
          </w:p>
          <w:p w14:paraId="4D73EDCC" w14:textId="77777777" w:rsidR="0052557E" w:rsidRDefault="0052557E" w:rsidP="0052557E">
            <w:pPr>
              <w:pStyle w:val="ListParagraph"/>
              <w:numPr>
                <w:ilvl w:val="0"/>
                <w:numId w:val="6"/>
              </w:numPr>
            </w:pPr>
            <w:r>
              <w:t>Good consideration of timing.</w:t>
            </w:r>
          </w:p>
          <w:p w14:paraId="7376882B" w14:textId="77777777" w:rsidR="0052557E" w:rsidRDefault="0052557E" w:rsidP="0052557E">
            <w:pPr>
              <w:pStyle w:val="ListParagraph"/>
              <w:numPr>
                <w:ilvl w:val="0"/>
                <w:numId w:val="6"/>
              </w:numPr>
            </w:pPr>
            <w:r>
              <w:t>Good range of teaching and assessment strategies planned for.</w:t>
            </w:r>
          </w:p>
          <w:p w14:paraId="2552CA64" w14:textId="77777777" w:rsidR="0052557E" w:rsidRDefault="0052557E" w:rsidP="002D20F1"/>
        </w:tc>
      </w:tr>
    </w:tbl>
    <w:p w14:paraId="357904F0" w14:textId="77777777" w:rsidR="0052557E" w:rsidRDefault="0052557E" w:rsidP="0052557E"/>
    <w:tbl>
      <w:tblPr>
        <w:tblStyle w:val="TableGrid"/>
        <w:tblW w:w="0" w:type="auto"/>
        <w:tblLayout w:type="fixed"/>
        <w:tblLook w:val="06A0" w:firstRow="1" w:lastRow="0" w:firstColumn="1" w:lastColumn="0" w:noHBand="1" w:noVBand="1"/>
      </w:tblPr>
      <w:tblGrid>
        <w:gridCol w:w="9015"/>
      </w:tblGrid>
      <w:tr w:rsidR="0052557E" w14:paraId="4D322D19" w14:textId="77777777" w:rsidTr="002D20F1">
        <w:tc>
          <w:tcPr>
            <w:tcW w:w="9015" w:type="dxa"/>
            <w:shd w:val="clear" w:color="auto" w:fill="D1D1D1" w:themeFill="background2" w:themeFillShade="E6"/>
          </w:tcPr>
          <w:p w14:paraId="7EBF34D7" w14:textId="77777777" w:rsidR="0052557E" w:rsidRPr="002857E2" w:rsidRDefault="0052557E" w:rsidP="0052557E">
            <w:pPr>
              <w:pStyle w:val="ListParagraph"/>
              <w:numPr>
                <w:ilvl w:val="0"/>
                <w:numId w:val="2"/>
              </w:numPr>
              <w:rPr>
                <w:b/>
                <w:bCs/>
                <w:i/>
                <w:iCs/>
              </w:rPr>
            </w:pPr>
            <w:r w:rsidRPr="002857E2">
              <w:rPr>
                <w:b/>
                <w:bCs/>
                <w:i/>
                <w:iCs/>
              </w:rPr>
              <w:t xml:space="preserve"> Teaching and delivery: </w:t>
            </w:r>
          </w:p>
          <w:p w14:paraId="085B0B27" w14:textId="77777777" w:rsidR="0052557E" w:rsidRDefault="0052557E" w:rsidP="002D20F1">
            <w:pPr>
              <w:rPr>
                <w:b/>
                <w:bCs/>
                <w:i/>
                <w:iCs/>
              </w:rPr>
            </w:pPr>
            <w:r w:rsidRPr="14A5FA1C">
              <w:rPr>
                <w:b/>
                <w:bCs/>
                <w:i/>
                <w:iCs/>
              </w:rPr>
              <w:t>For example (but not limited to)</w:t>
            </w:r>
          </w:p>
          <w:p w14:paraId="27C79223" w14:textId="77777777" w:rsidR="0052557E" w:rsidRDefault="0052557E" w:rsidP="0052557E">
            <w:pPr>
              <w:pStyle w:val="ListParagraph"/>
              <w:numPr>
                <w:ilvl w:val="0"/>
                <w:numId w:val="1"/>
              </w:numPr>
              <w:rPr>
                <w:rFonts w:eastAsiaTheme="minorEastAsia"/>
                <w:b/>
                <w:bCs/>
                <w:i/>
                <w:iCs/>
              </w:rPr>
            </w:pPr>
            <w:r w:rsidRPr="14A5FA1C">
              <w:rPr>
                <w:i/>
                <w:iCs/>
              </w:rPr>
              <w:t>Lesson start/conclusion</w:t>
            </w:r>
            <w:r>
              <w:rPr>
                <w:i/>
                <w:iCs/>
              </w:rPr>
              <w:t xml:space="preserve"> (timing, sharing and reflecting on outcomes, were outcomes met?)</w:t>
            </w:r>
          </w:p>
          <w:p w14:paraId="2E3E20AF" w14:textId="77777777" w:rsidR="0052557E" w:rsidRDefault="0052557E" w:rsidP="0052557E">
            <w:pPr>
              <w:pStyle w:val="ListParagraph"/>
              <w:numPr>
                <w:ilvl w:val="0"/>
                <w:numId w:val="1"/>
              </w:numPr>
              <w:rPr>
                <w:b/>
                <w:bCs/>
                <w:i/>
                <w:iCs/>
              </w:rPr>
            </w:pPr>
            <w:r w:rsidRPr="14A5FA1C">
              <w:rPr>
                <w:i/>
                <w:iCs/>
              </w:rPr>
              <w:t>Classroom presence and presentation skills</w:t>
            </w:r>
            <w:r>
              <w:rPr>
                <w:i/>
                <w:iCs/>
              </w:rPr>
              <w:t xml:space="preserve"> (appropriateness of teaching strategies used)</w:t>
            </w:r>
          </w:p>
          <w:p w14:paraId="2078967E" w14:textId="77777777" w:rsidR="0052557E" w:rsidRDefault="0052557E" w:rsidP="0052557E">
            <w:pPr>
              <w:pStyle w:val="ListParagraph"/>
              <w:numPr>
                <w:ilvl w:val="0"/>
                <w:numId w:val="1"/>
              </w:numPr>
              <w:rPr>
                <w:b/>
                <w:bCs/>
                <w:i/>
                <w:iCs/>
              </w:rPr>
            </w:pPr>
            <w:r w:rsidRPr="14A5FA1C">
              <w:rPr>
                <w:i/>
                <w:iCs/>
              </w:rPr>
              <w:t>Pace of lesson and use of time</w:t>
            </w:r>
            <w:r>
              <w:rPr>
                <w:i/>
                <w:iCs/>
              </w:rPr>
              <w:t xml:space="preserve"> (inclusiveness of lesson for all students, overall workload expectation on students and impact on well-being)</w:t>
            </w:r>
          </w:p>
        </w:tc>
      </w:tr>
      <w:tr w:rsidR="0052557E" w14:paraId="5FFDFE72" w14:textId="77777777" w:rsidTr="002D20F1">
        <w:tc>
          <w:tcPr>
            <w:tcW w:w="9015" w:type="dxa"/>
          </w:tcPr>
          <w:p w14:paraId="18F9034F" w14:textId="77777777" w:rsidR="0052557E" w:rsidRDefault="0052557E" w:rsidP="002D20F1"/>
          <w:p w14:paraId="24009E68" w14:textId="77777777" w:rsidR="0052557E" w:rsidRDefault="0052557E" w:rsidP="0052557E">
            <w:pPr>
              <w:pStyle w:val="ListParagraph"/>
              <w:numPr>
                <w:ilvl w:val="0"/>
                <w:numId w:val="3"/>
              </w:numPr>
            </w:pPr>
            <w:r>
              <w:t xml:space="preserve">You provided clear context to your </w:t>
            </w:r>
            <w:proofErr w:type="gramStart"/>
            <w:r>
              <w:t>session,</w:t>
            </w:r>
            <w:proofErr w:type="gramEnd"/>
            <w:r>
              <w:t xml:space="preserve"> you introduced yourself and your background.</w:t>
            </w:r>
          </w:p>
          <w:p w14:paraId="46C9B1CE" w14:textId="77777777" w:rsidR="0052557E" w:rsidRDefault="0052557E" w:rsidP="0052557E">
            <w:pPr>
              <w:pStyle w:val="ListParagraph"/>
              <w:numPr>
                <w:ilvl w:val="0"/>
                <w:numId w:val="3"/>
              </w:numPr>
            </w:pPr>
            <w:r>
              <w:lastRenderedPageBreak/>
              <w:t>Excellent bilingual introduction to your session. A confident start to your session, you quickly developed good classroom presence, you spoke clearly and confidently at a pace comfortable for learner understanding.</w:t>
            </w:r>
          </w:p>
          <w:p w14:paraId="42B70440" w14:textId="77777777" w:rsidR="0052557E" w:rsidRDefault="0052557E" w:rsidP="0052557E">
            <w:pPr>
              <w:pStyle w:val="ListParagraph"/>
              <w:numPr>
                <w:ilvl w:val="0"/>
                <w:numId w:val="3"/>
              </w:numPr>
            </w:pPr>
            <w:r>
              <w:t>You clearly outlined the aims and objectives for your session.</w:t>
            </w:r>
          </w:p>
          <w:p w14:paraId="022AF1FB" w14:textId="77777777" w:rsidR="0052557E" w:rsidRDefault="0052557E" w:rsidP="0052557E">
            <w:pPr>
              <w:pStyle w:val="ListParagraph"/>
              <w:numPr>
                <w:ilvl w:val="0"/>
                <w:numId w:val="3"/>
              </w:numPr>
            </w:pPr>
            <w:r>
              <w:t>Excellent use of questioning – slide design used effectively to support your question.</w:t>
            </w:r>
          </w:p>
          <w:p w14:paraId="4491DEC9" w14:textId="77777777" w:rsidR="0052557E" w:rsidRDefault="0052557E" w:rsidP="0052557E">
            <w:pPr>
              <w:pStyle w:val="ListParagraph"/>
              <w:numPr>
                <w:ilvl w:val="0"/>
                <w:numId w:val="3"/>
              </w:numPr>
            </w:pPr>
            <w:r>
              <w:t>You consistently and respectfully rewarded learning contributions.</w:t>
            </w:r>
          </w:p>
          <w:p w14:paraId="2B1C8C21" w14:textId="77777777" w:rsidR="0052557E" w:rsidRDefault="0052557E" w:rsidP="0052557E">
            <w:pPr>
              <w:pStyle w:val="ListParagraph"/>
              <w:numPr>
                <w:ilvl w:val="0"/>
                <w:numId w:val="3"/>
              </w:numPr>
            </w:pPr>
            <w:r>
              <w:t>Excellent body language, you were open and welcoming and maintained excellent eye contact with your learners throughout. Clear and appropriate evidence of good listening skills, you nodded and built on the information provided to you by your learners.</w:t>
            </w:r>
          </w:p>
          <w:p w14:paraId="0138A6EF" w14:textId="77777777" w:rsidR="0052557E" w:rsidRDefault="0052557E" w:rsidP="0052557E">
            <w:pPr>
              <w:pStyle w:val="ListParagraph"/>
              <w:numPr>
                <w:ilvl w:val="0"/>
                <w:numId w:val="3"/>
              </w:numPr>
            </w:pPr>
            <w:r>
              <w:t>Clear, effective PowerPoint presentation used to scaffold your session, text clearly readable from the rear of the room.</w:t>
            </w:r>
          </w:p>
          <w:p w14:paraId="7568C33D" w14:textId="77777777" w:rsidR="0052557E" w:rsidRDefault="0052557E" w:rsidP="0052557E">
            <w:pPr>
              <w:pStyle w:val="ListParagraph"/>
              <w:numPr>
                <w:ilvl w:val="0"/>
                <w:numId w:val="3"/>
              </w:numPr>
            </w:pPr>
            <w:r>
              <w:t xml:space="preserve">A good and steady pace achieved, your session does not feel </w:t>
            </w:r>
            <w:proofErr w:type="gramStart"/>
            <w:r>
              <w:t>rushed</w:t>
            </w:r>
            <w:proofErr w:type="gramEnd"/>
            <w:r>
              <w:t xml:space="preserve"> and learners are awarded enough time to listen, process and organise their responses.</w:t>
            </w:r>
          </w:p>
          <w:p w14:paraId="4F16DFA4" w14:textId="77777777" w:rsidR="0052557E" w:rsidRDefault="0052557E" w:rsidP="0052557E">
            <w:pPr>
              <w:pStyle w:val="ListParagraph"/>
              <w:numPr>
                <w:ilvl w:val="0"/>
                <w:numId w:val="3"/>
              </w:numPr>
            </w:pPr>
            <w:r>
              <w:t>You created a friendly, relaxed and professional atmosphere for your learners.</w:t>
            </w:r>
          </w:p>
          <w:p w14:paraId="3B8E6BEC" w14:textId="77777777" w:rsidR="0052557E" w:rsidRDefault="0052557E" w:rsidP="0052557E">
            <w:pPr>
              <w:pStyle w:val="ListParagraph"/>
              <w:numPr>
                <w:ilvl w:val="0"/>
                <w:numId w:val="3"/>
              </w:numPr>
            </w:pPr>
            <w:r>
              <w:t>Well considered resources that provide stretch and challenge – learners work well in their small groups to apply their new knowledge.</w:t>
            </w:r>
          </w:p>
          <w:p w14:paraId="61CF124D" w14:textId="77777777" w:rsidR="0052557E" w:rsidRDefault="0052557E" w:rsidP="002D20F1"/>
        </w:tc>
      </w:tr>
    </w:tbl>
    <w:p w14:paraId="2E173987" w14:textId="77777777" w:rsidR="0052557E" w:rsidRDefault="0052557E" w:rsidP="0052557E"/>
    <w:tbl>
      <w:tblPr>
        <w:tblStyle w:val="TableGrid"/>
        <w:tblW w:w="0" w:type="auto"/>
        <w:tblLayout w:type="fixed"/>
        <w:tblLook w:val="06A0" w:firstRow="1" w:lastRow="0" w:firstColumn="1" w:lastColumn="0" w:noHBand="1" w:noVBand="1"/>
      </w:tblPr>
      <w:tblGrid>
        <w:gridCol w:w="9015"/>
      </w:tblGrid>
      <w:tr w:rsidR="0052557E" w14:paraId="65BFD478" w14:textId="77777777" w:rsidTr="002D20F1">
        <w:tc>
          <w:tcPr>
            <w:tcW w:w="9015" w:type="dxa"/>
            <w:shd w:val="clear" w:color="auto" w:fill="D1D1D1" w:themeFill="background2" w:themeFillShade="E6"/>
          </w:tcPr>
          <w:p w14:paraId="4C06A8EA" w14:textId="77777777" w:rsidR="0052557E" w:rsidRPr="002857E2" w:rsidRDefault="0052557E" w:rsidP="0052557E">
            <w:pPr>
              <w:pStyle w:val="ListParagraph"/>
              <w:numPr>
                <w:ilvl w:val="0"/>
                <w:numId w:val="2"/>
              </w:numPr>
              <w:rPr>
                <w:b/>
                <w:bCs/>
                <w:i/>
                <w:iCs/>
              </w:rPr>
            </w:pPr>
            <w:r w:rsidRPr="002857E2">
              <w:rPr>
                <w:b/>
                <w:bCs/>
                <w:i/>
                <w:iCs/>
              </w:rPr>
              <w:t>Professional knowledge and skills</w:t>
            </w:r>
          </w:p>
          <w:p w14:paraId="368AEDAD" w14:textId="77777777" w:rsidR="0052557E" w:rsidRDefault="0052557E" w:rsidP="002D20F1">
            <w:pPr>
              <w:rPr>
                <w:b/>
                <w:bCs/>
                <w:i/>
                <w:iCs/>
              </w:rPr>
            </w:pPr>
            <w:r w:rsidRPr="14A5FA1C">
              <w:rPr>
                <w:b/>
                <w:bCs/>
                <w:i/>
                <w:iCs/>
              </w:rPr>
              <w:t>For example (but not limited to)</w:t>
            </w:r>
          </w:p>
          <w:p w14:paraId="0ACCE96E" w14:textId="77777777" w:rsidR="0052557E" w:rsidRDefault="0052557E" w:rsidP="0052557E">
            <w:pPr>
              <w:pStyle w:val="ListParagraph"/>
              <w:numPr>
                <w:ilvl w:val="0"/>
                <w:numId w:val="1"/>
              </w:numPr>
              <w:rPr>
                <w:rFonts w:eastAsiaTheme="minorEastAsia"/>
                <w:b/>
                <w:bCs/>
                <w:i/>
                <w:iCs/>
              </w:rPr>
            </w:pPr>
            <w:r w:rsidRPr="14A5FA1C">
              <w:rPr>
                <w:i/>
                <w:iCs/>
              </w:rPr>
              <w:t>Subject or vocational knowledge</w:t>
            </w:r>
            <w:r>
              <w:rPr>
                <w:i/>
                <w:iCs/>
              </w:rPr>
              <w:t xml:space="preserve"> (familiarity with the subject being taught, responding to questions)</w:t>
            </w:r>
          </w:p>
          <w:p w14:paraId="7223E3CB" w14:textId="77777777" w:rsidR="0052557E" w:rsidRDefault="0052557E" w:rsidP="0052557E">
            <w:pPr>
              <w:pStyle w:val="ListParagraph"/>
              <w:numPr>
                <w:ilvl w:val="0"/>
                <w:numId w:val="1"/>
              </w:numPr>
              <w:spacing w:line="259" w:lineRule="auto"/>
              <w:rPr>
                <w:rFonts w:eastAsiaTheme="minorEastAsia"/>
                <w:i/>
                <w:iCs/>
              </w:rPr>
            </w:pPr>
            <w:r w:rsidRPr="14A5FA1C">
              <w:rPr>
                <w:i/>
                <w:iCs/>
              </w:rPr>
              <w:t>Clear expectations for learning and behaviour</w:t>
            </w:r>
            <w:r>
              <w:rPr>
                <w:i/>
                <w:iCs/>
              </w:rPr>
              <w:t xml:space="preserve"> (formative and summative assessment, checking on student knowledge)</w:t>
            </w:r>
          </w:p>
          <w:p w14:paraId="65E6E3D8" w14:textId="77777777" w:rsidR="0052557E" w:rsidRDefault="0052557E" w:rsidP="0052557E">
            <w:pPr>
              <w:pStyle w:val="ListParagraph"/>
              <w:numPr>
                <w:ilvl w:val="0"/>
                <w:numId w:val="1"/>
              </w:numPr>
              <w:spacing w:line="259" w:lineRule="auto"/>
              <w:rPr>
                <w:i/>
                <w:iCs/>
              </w:rPr>
            </w:pPr>
            <w:r w:rsidRPr="14A5FA1C">
              <w:rPr>
                <w:i/>
                <w:iCs/>
              </w:rPr>
              <w:t>Identification of and engagement with professional standards</w:t>
            </w:r>
            <w:r>
              <w:rPr>
                <w:i/>
                <w:iCs/>
              </w:rPr>
              <w:t xml:space="preserve"> (which standards are evidenced and where)</w:t>
            </w:r>
          </w:p>
        </w:tc>
      </w:tr>
      <w:tr w:rsidR="0052557E" w14:paraId="5477DF2A" w14:textId="77777777" w:rsidTr="002D20F1">
        <w:tc>
          <w:tcPr>
            <w:tcW w:w="9015" w:type="dxa"/>
          </w:tcPr>
          <w:p w14:paraId="0B46FB3B" w14:textId="77777777" w:rsidR="0052557E" w:rsidRDefault="0052557E" w:rsidP="002D20F1"/>
          <w:p w14:paraId="3D20AEAC" w14:textId="77777777" w:rsidR="0052557E" w:rsidRDefault="0052557E" w:rsidP="0052557E">
            <w:pPr>
              <w:pStyle w:val="ListParagraph"/>
              <w:numPr>
                <w:ilvl w:val="0"/>
                <w:numId w:val="4"/>
              </w:numPr>
            </w:pPr>
            <w:r>
              <w:t>Excellent subject knowledge evident, you used physical demonstrations, definitions and questioning well to really stretch and challenge your learners.</w:t>
            </w:r>
          </w:p>
          <w:p w14:paraId="29D9C4B8" w14:textId="77777777" w:rsidR="0052557E" w:rsidRDefault="0052557E" w:rsidP="0052557E">
            <w:pPr>
              <w:pStyle w:val="ListParagraph"/>
              <w:numPr>
                <w:ilvl w:val="0"/>
                <w:numId w:val="4"/>
              </w:numPr>
            </w:pPr>
            <w:r>
              <w:t>You were able to provide good depth to your responses to questioning.</w:t>
            </w:r>
          </w:p>
          <w:p w14:paraId="225C7E38" w14:textId="77777777" w:rsidR="0052557E" w:rsidRDefault="0052557E" w:rsidP="0052557E">
            <w:pPr>
              <w:pStyle w:val="ListParagraph"/>
              <w:numPr>
                <w:ilvl w:val="0"/>
                <w:numId w:val="4"/>
              </w:numPr>
            </w:pPr>
            <w:r>
              <w:t>You worked the room well to ensure that all learners were involved in the session, excellent use of points provided by your learners to illustrate learning. You took care to use learner names.</w:t>
            </w:r>
          </w:p>
          <w:p w14:paraId="5162E6BC" w14:textId="77777777" w:rsidR="0052557E" w:rsidRDefault="0052557E" w:rsidP="0052557E">
            <w:pPr>
              <w:pStyle w:val="ListParagraph"/>
              <w:numPr>
                <w:ilvl w:val="0"/>
                <w:numId w:val="4"/>
              </w:numPr>
            </w:pPr>
            <w:r>
              <w:t>Good explanation of acronyms.</w:t>
            </w:r>
          </w:p>
          <w:p w14:paraId="5A3AA392" w14:textId="77777777" w:rsidR="0052557E" w:rsidRDefault="0052557E" w:rsidP="0052557E">
            <w:pPr>
              <w:pStyle w:val="ListParagraph"/>
              <w:numPr>
                <w:ilvl w:val="0"/>
                <w:numId w:val="4"/>
              </w:numPr>
            </w:pPr>
            <w:r>
              <w:t>You coped well with the technical challenge, remaining calm and unflustered.</w:t>
            </w:r>
          </w:p>
          <w:p w14:paraId="16A1F9C0" w14:textId="77777777" w:rsidR="0052557E" w:rsidRDefault="0052557E" w:rsidP="0052557E">
            <w:pPr>
              <w:pStyle w:val="ListParagraph"/>
              <w:numPr>
                <w:ilvl w:val="0"/>
                <w:numId w:val="4"/>
              </w:numPr>
            </w:pPr>
            <w:r>
              <w:t>Well prepared group activities.</w:t>
            </w:r>
          </w:p>
          <w:p w14:paraId="5EF6E8D4" w14:textId="77777777" w:rsidR="0052557E" w:rsidRDefault="0052557E" w:rsidP="0052557E">
            <w:pPr>
              <w:pStyle w:val="ListParagraph"/>
              <w:numPr>
                <w:ilvl w:val="0"/>
                <w:numId w:val="4"/>
              </w:numPr>
            </w:pPr>
            <w:r>
              <w:t>You clearly explained the task and what learners need to do to complete.</w:t>
            </w:r>
          </w:p>
          <w:p w14:paraId="414F020E" w14:textId="77777777" w:rsidR="0052557E" w:rsidRDefault="0052557E" w:rsidP="0052557E">
            <w:pPr>
              <w:pStyle w:val="ListParagraph"/>
              <w:numPr>
                <w:ilvl w:val="0"/>
                <w:numId w:val="4"/>
              </w:numPr>
            </w:pPr>
            <w:r>
              <w:t>Your learners are engaged with the activity set and are clearly stretched and challenged to complete it. Good discussion generated.</w:t>
            </w:r>
          </w:p>
          <w:p w14:paraId="0F0EA24A" w14:textId="77777777" w:rsidR="0052557E" w:rsidRDefault="0052557E" w:rsidP="0052557E">
            <w:pPr>
              <w:pStyle w:val="ListParagraph"/>
              <w:numPr>
                <w:ilvl w:val="0"/>
                <w:numId w:val="4"/>
              </w:numPr>
            </w:pPr>
            <w:r>
              <w:t>You circulated the room to provide support.</w:t>
            </w:r>
          </w:p>
          <w:p w14:paraId="3F74A422" w14:textId="77777777" w:rsidR="0052557E" w:rsidRDefault="0052557E" w:rsidP="0052557E">
            <w:pPr>
              <w:pStyle w:val="ListParagraph"/>
              <w:numPr>
                <w:ilvl w:val="0"/>
                <w:numId w:val="4"/>
              </w:numPr>
            </w:pPr>
            <w:r>
              <w:t>Excellent use of questioning to probe deeper understanding during the feedback session – you challenged your learners to explain why they came to their conclusions.</w:t>
            </w:r>
          </w:p>
          <w:p w14:paraId="78C98F7B" w14:textId="77777777" w:rsidR="0052557E" w:rsidRDefault="0052557E" w:rsidP="0052557E">
            <w:pPr>
              <w:pStyle w:val="ListParagraph"/>
              <w:numPr>
                <w:ilvl w:val="0"/>
                <w:numId w:val="4"/>
              </w:numPr>
            </w:pPr>
            <w:r>
              <w:t>Good mix of scenarios used.</w:t>
            </w:r>
          </w:p>
          <w:p w14:paraId="6792476F" w14:textId="77777777" w:rsidR="0052557E" w:rsidRDefault="0052557E" w:rsidP="0052557E">
            <w:pPr>
              <w:pStyle w:val="ListParagraph"/>
              <w:numPr>
                <w:ilvl w:val="0"/>
                <w:numId w:val="4"/>
              </w:numPr>
            </w:pPr>
            <w:r>
              <w:t xml:space="preserve">Good use of animation on your slide to reveal the answer, only after </w:t>
            </w:r>
            <w:proofErr w:type="gramStart"/>
            <w:r>
              <w:t>learners</w:t>
            </w:r>
            <w:proofErr w:type="gramEnd"/>
            <w:r>
              <w:t xml:space="preserve"> contributions, to consolidate learner understanding using both oral and visual prompts.</w:t>
            </w:r>
          </w:p>
          <w:p w14:paraId="71CB60F0" w14:textId="77777777" w:rsidR="0052557E" w:rsidRDefault="0052557E" w:rsidP="0052557E">
            <w:pPr>
              <w:pStyle w:val="ListParagraph"/>
              <w:numPr>
                <w:ilvl w:val="0"/>
                <w:numId w:val="4"/>
              </w:numPr>
            </w:pPr>
            <w:r>
              <w:t>Effective use of your presentation to scaffold your session.</w:t>
            </w:r>
          </w:p>
          <w:p w14:paraId="2252BB72" w14:textId="77777777" w:rsidR="0052557E" w:rsidRDefault="0052557E" w:rsidP="0052557E">
            <w:pPr>
              <w:pStyle w:val="ListParagraph"/>
              <w:numPr>
                <w:ilvl w:val="0"/>
                <w:numId w:val="4"/>
              </w:numPr>
            </w:pPr>
            <w:r>
              <w:t>Good recap at the end of your session.</w:t>
            </w:r>
          </w:p>
          <w:p w14:paraId="5AEDB963" w14:textId="77777777" w:rsidR="0052557E" w:rsidRDefault="0052557E" w:rsidP="002D20F1"/>
          <w:p w14:paraId="6CEDF4E9" w14:textId="77777777" w:rsidR="0052557E" w:rsidRDefault="0052557E" w:rsidP="002D20F1"/>
          <w:p w14:paraId="7FD988B3" w14:textId="77777777" w:rsidR="0052557E" w:rsidRDefault="0052557E" w:rsidP="002D20F1"/>
          <w:p w14:paraId="575E372F" w14:textId="77777777" w:rsidR="0052557E" w:rsidRDefault="0052557E" w:rsidP="002D20F1"/>
        </w:tc>
      </w:tr>
    </w:tbl>
    <w:p w14:paraId="15B926FA" w14:textId="77777777" w:rsidR="0052557E" w:rsidRDefault="0052557E" w:rsidP="0052557E"/>
    <w:tbl>
      <w:tblPr>
        <w:tblStyle w:val="TableGrid"/>
        <w:tblW w:w="0" w:type="auto"/>
        <w:tblLayout w:type="fixed"/>
        <w:tblLook w:val="06A0" w:firstRow="1" w:lastRow="0" w:firstColumn="1" w:lastColumn="0" w:noHBand="1" w:noVBand="1"/>
      </w:tblPr>
      <w:tblGrid>
        <w:gridCol w:w="9015"/>
      </w:tblGrid>
      <w:tr w:rsidR="0052557E" w14:paraId="7140D932" w14:textId="77777777" w:rsidTr="002D20F1">
        <w:tc>
          <w:tcPr>
            <w:tcW w:w="9015" w:type="dxa"/>
            <w:shd w:val="clear" w:color="auto" w:fill="D1D1D1" w:themeFill="background2" w:themeFillShade="E6"/>
          </w:tcPr>
          <w:p w14:paraId="7B18FAB1" w14:textId="77777777" w:rsidR="0052557E" w:rsidRPr="002857E2" w:rsidRDefault="0052557E" w:rsidP="0052557E">
            <w:pPr>
              <w:pStyle w:val="ListParagraph"/>
              <w:numPr>
                <w:ilvl w:val="0"/>
                <w:numId w:val="2"/>
              </w:numPr>
              <w:rPr>
                <w:b/>
                <w:bCs/>
                <w:i/>
                <w:iCs/>
              </w:rPr>
            </w:pPr>
            <w:r w:rsidRPr="002857E2">
              <w:rPr>
                <w:b/>
                <w:bCs/>
                <w:i/>
                <w:iCs/>
              </w:rPr>
              <w:t>Points for future development (no more than 3 or 4). Where possible these should be identified in negotiation with the trainee teacher.</w:t>
            </w:r>
          </w:p>
          <w:p w14:paraId="08564926" w14:textId="77777777" w:rsidR="0052557E" w:rsidRDefault="0052557E" w:rsidP="002D20F1">
            <w:pPr>
              <w:rPr>
                <w:b/>
                <w:bCs/>
                <w:i/>
                <w:iCs/>
              </w:rPr>
            </w:pPr>
          </w:p>
        </w:tc>
      </w:tr>
      <w:tr w:rsidR="0052557E" w14:paraId="52FADBF1" w14:textId="77777777" w:rsidTr="002D20F1">
        <w:tc>
          <w:tcPr>
            <w:tcW w:w="9015" w:type="dxa"/>
          </w:tcPr>
          <w:p w14:paraId="5FD93B50" w14:textId="77777777" w:rsidR="0052557E" w:rsidRDefault="0052557E" w:rsidP="002D20F1"/>
          <w:p w14:paraId="2BC5587C" w14:textId="77777777" w:rsidR="0052557E" w:rsidRDefault="0052557E" w:rsidP="002D20F1"/>
          <w:p w14:paraId="4CE06084" w14:textId="77777777" w:rsidR="0052557E" w:rsidRDefault="0052557E" w:rsidP="0052557E">
            <w:pPr>
              <w:pStyle w:val="ListParagraph"/>
              <w:numPr>
                <w:ilvl w:val="0"/>
                <w:numId w:val="5"/>
              </w:numPr>
            </w:pPr>
            <w:r>
              <w:t>Barriers to physical exercise, avoid asking a closed question here – it may have been more useful here to ask your learners to define this for you rather than just asking them if they know the difference.</w:t>
            </w:r>
          </w:p>
          <w:p w14:paraId="56E38F21" w14:textId="77777777" w:rsidR="0052557E" w:rsidRDefault="0052557E" w:rsidP="0052557E">
            <w:pPr>
              <w:pStyle w:val="ListParagraph"/>
              <w:numPr>
                <w:ilvl w:val="0"/>
                <w:numId w:val="5"/>
              </w:numPr>
            </w:pPr>
            <w:r>
              <w:t>It’s a good idea to tell your learners how much time they have to complete an activity and how they will be required to feed back at the end.</w:t>
            </w:r>
          </w:p>
          <w:p w14:paraId="72F6C365" w14:textId="77777777" w:rsidR="0052557E" w:rsidRDefault="0052557E" w:rsidP="0052557E">
            <w:pPr>
              <w:pStyle w:val="ListParagraph"/>
              <w:numPr>
                <w:ilvl w:val="0"/>
                <w:numId w:val="5"/>
              </w:numPr>
            </w:pPr>
            <w:r>
              <w:t xml:space="preserve">Just take care to ensure that the text is clear to read from the rear of the class </w:t>
            </w:r>
            <w:proofErr w:type="gramStart"/>
            <w:r>
              <w:t>–  this</w:t>
            </w:r>
            <w:proofErr w:type="gramEnd"/>
            <w:r>
              <w:t xml:space="preserve"> only applies to the feedback slide for the activity.</w:t>
            </w:r>
          </w:p>
          <w:p w14:paraId="7FB2F4CC" w14:textId="77777777" w:rsidR="0052557E" w:rsidRDefault="0052557E" w:rsidP="0052557E">
            <w:pPr>
              <w:pStyle w:val="ListParagraph"/>
              <w:numPr>
                <w:ilvl w:val="0"/>
                <w:numId w:val="5"/>
              </w:numPr>
            </w:pPr>
            <w:r>
              <w:t>Good to include a re-cap slide at the end of your session, here maybe avoid telling your learners what you have covered with them, rather get them to tell you what they have learnt.</w:t>
            </w:r>
          </w:p>
          <w:p w14:paraId="0F6620BC" w14:textId="77777777" w:rsidR="0052557E" w:rsidRDefault="0052557E" w:rsidP="002D20F1"/>
          <w:p w14:paraId="5C02920E" w14:textId="77777777" w:rsidR="0052557E" w:rsidRPr="0005453E" w:rsidRDefault="0052557E" w:rsidP="002D20F1">
            <w:r w:rsidRPr="0005453E">
              <w:t xml:space="preserve">Very </w:t>
            </w:r>
            <w:proofErr w:type="gramStart"/>
            <w:r w:rsidRPr="0005453E">
              <w:t>well done</w:t>
            </w:r>
            <w:proofErr w:type="gramEnd"/>
            <w:r w:rsidRPr="0005453E">
              <w:t xml:space="preserve"> A</w:t>
            </w:r>
            <w:r>
              <w:t>lex</w:t>
            </w:r>
            <w:r w:rsidRPr="0005453E">
              <w:t xml:space="preserve">! </w:t>
            </w:r>
            <w:r w:rsidRPr="0005453E">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p w14:paraId="69AA010B" w14:textId="77777777" w:rsidR="0052557E" w:rsidRDefault="0052557E" w:rsidP="002D20F1"/>
          <w:p w14:paraId="39F6FAA8" w14:textId="77777777" w:rsidR="0052557E" w:rsidRDefault="0052557E" w:rsidP="002D20F1"/>
        </w:tc>
      </w:tr>
    </w:tbl>
    <w:p w14:paraId="7CD48F61" w14:textId="77777777" w:rsidR="0052557E" w:rsidRDefault="0052557E" w:rsidP="0052557E"/>
    <w:p w14:paraId="018D6C7C" w14:textId="77777777" w:rsidR="0052557E" w:rsidRDefault="0052557E" w:rsidP="0052557E">
      <w:pPr>
        <w:pStyle w:val="Heading2"/>
      </w:pPr>
      <w:r>
        <w:t>Section 3</w:t>
      </w:r>
    </w:p>
    <w:p w14:paraId="2987886C" w14:textId="77777777" w:rsidR="0052557E" w:rsidRDefault="0052557E" w:rsidP="0052557E">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52557E" w14:paraId="625A15E6" w14:textId="77777777" w:rsidTr="002D20F1">
        <w:tc>
          <w:tcPr>
            <w:tcW w:w="9015" w:type="dxa"/>
            <w:shd w:val="clear" w:color="auto" w:fill="D1D1D1" w:themeFill="background2" w:themeFillShade="E6"/>
          </w:tcPr>
          <w:p w14:paraId="4F8953A1" w14:textId="77777777" w:rsidR="0052557E" w:rsidRPr="008255B6" w:rsidRDefault="0052557E" w:rsidP="002D20F1">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52557E" w14:paraId="43FC8DBB" w14:textId="77777777" w:rsidTr="002D20F1">
        <w:tc>
          <w:tcPr>
            <w:tcW w:w="9015" w:type="dxa"/>
          </w:tcPr>
          <w:p w14:paraId="350708F3" w14:textId="77777777" w:rsidR="0052557E" w:rsidRDefault="0052557E" w:rsidP="002D20F1"/>
          <w:p w14:paraId="69EF176F" w14:textId="77777777" w:rsidR="0052557E" w:rsidRDefault="0052557E" w:rsidP="002D20F1">
            <w:r>
              <w:t>Reflections on lesson:</w:t>
            </w:r>
          </w:p>
          <w:p w14:paraId="1462F044" w14:textId="77777777" w:rsidR="0052557E" w:rsidRDefault="0052557E" w:rsidP="002D20F1"/>
          <w:p w14:paraId="32A82C9B" w14:textId="77777777" w:rsidR="0052557E" w:rsidRDefault="0052557E" w:rsidP="002D20F1">
            <w:r>
              <w:t xml:space="preserve">- Feel the lesson was overall a positive one. I spoke clearly, took my time and felt confident throughout most of it. </w:t>
            </w:r>
          </w:p>
          <w:p w14:paraId="78C41038" w14:textId="77777777" w:rsidR="0052557E" w:rsidRDefault="0052557E" w:rsidP="002D20F1">
            <w:r>
              <w:t xml:space="preserve">- Recovered well and re-established a rhythm after the technical problem. </w:t>
            </w:r>
          </w:p>
          <w:p w14:paraId="14AF335A" w14:textId="77777777" w:rsidR="0052557E" w:rsidRDefault="0052557E" w:rsidP="002D20F1">
            <w:r>
              <w:t xml:space="preserve">- I could have controlled my thoughts a little better during the technical problem involving </w:t>
            </w:r>
            <w:proofErr w:type="gramStart"/>
            <w:r>
              <w:t>the  duplicated</w:t>
            </w:r>
            <w:proofErr w:type="gramEnd"/>
            <w:r>
              <w:t xml:space="preserve"> display. </w:t>
            </w:r>
          </w:p>
          <w:p w14:paraId="2051B2AD" w14:textId="77777777" w:rsidR="0052557E" w:rsidRDefault="0052557E" w:rsidP="002D20F1"/>
          <w:p w14:paraId="79406C6A" w14:textId="77777777" w:rsidR="0052557E" w:rsidRDefault="0052557E" w:rsidP="002D20F1"/>
          <w:p w14:paraId="378C08FB" w14:textId="77777777" w:rsidR="0052557E" w:rsidRDefault="0052557E" w:rsidP="002D20F1">
            <w:r>
              <w:t>Feedback obtained:</w:t>
            </w:r>
          </w:p>
          <w:p w14:paraId="1241635F" w14:textId="77777777" w:rsidR="0052557E" w:rsidRDefault="0052557E" w:rsidP="002D20F1"/>
          <w:p w14:paraId="718DF359" w14:textId="77777777" w:rsidR="0052557E" w:rsidRDefault="0052557E" w:rsidP="002D20F1">
            <w:r>
              <w:t xml:space="preserve">- I am very happy and grateful with the feedback obtained by both my personal tutor and peers. Feedback was rich, extensive </w:t>
            </w:r>
            <w:proofErr w:type="gramStart"/>
            <w:r>
              <w:t>and also</w:t>
            </w:r>
            <w:proofErr w:type="gramEnd"/>
            <w:r>
              <w:t xml:space="preserve"> showed strengths and weaknesses that I was unaware of. </w:t>
            </w:r>
          </w:p>
          <w:p w14:paraId="6DBD943E" w14:textId="77777777" w:rsidR="0052557E" w:rsidRDefault="0052557E" w:rsidP="002D20F1">
            <w:r>
              <w:t xml:space="preserve">- Feedback was very useful and informed my </w:t>
            </w:r>
            <w:proofErr w:type="gramStart"/>
            <w:r>
              <w:t>1000 word</w:t>
            </w:r>
            <w:proofErr w:type="gramEnd"/>
            <w:r>
              <w:t xml:space="preserve"> reflective account</w:t>
            </w:r>
          </w:p>
          <w:p w14:paraId="1CECF28E" w14:textId="77777777" w:rsidR="0052557E" w:rsidRDefault="0052557E" w:rsidP="002D20F1"/>
          <w:p w14:paraId="4921F7F2" w14:textId="77777777" w:rsidR="0052557E" w:rsidRDefault="0052557E" w:rsidP="002D20F1">
            <w:r>
              <w:t>Development points noted:</w:t>
            </w:r>
          </w:p>
          <w:p w14:paraId="3731C7E5" w14:textId="77777777" w:rsidR="0052557E" w:rsidRDefault="0052557E" w:rsidP="002D20F1"/>
          <w:p w14:paraId="0BCE72E3" w14:textId="77777777" w:rsidR="0052557E" w:rsidRDefault="0052557E" w:rsidP="002D20F1">
            <w:r>
              <w:t>- Must try and remember to avoid asking closed-questions for certain learner tasks (next microteach/teaching placement)</w:t>
            </w:r>
          </w:p>
          <w:p w14:paraId="0A1A2803" w14:textId="77777777" w:rsidR="0052557E" w:rsidRDefault="0052557E" w:rsidP="002D20F1">
            <w:r>
              <w:t>- Ensure learners are completely transparent with the amount of time they have to complete a task and if feedback will be required (next microteach/teaching placement)</w:t>
            </w:r>
          </w:p>
          <w:p w14:paraId="287DC1C0" w14:textId="77777777" w:rsidR="0052557E" w:rsidRDefault="0052557E" w:rsidP="002D20F1">
            <w:r>
              <w:t>- Be mindful that text font size on duplicated display should always be intelligible for those at the back of the classroom (next microteach/teaching placement)</w:t>
            </w:r>
          </w:p>
          <w:p w14:paraId="7B7EA13D" w14:textId="77777777" w:rsidR="0052557E" w:rsidRDefault="0052557E" w:rsidP="002D20F1">
            <w:r>
              <w:t>- At the end of a lesson, rather than telling learners what’s been covered, get them to tell me what they have learned (next microteach/teaching placement)</w:t>
            </w:r>
          </w:p>
        </w:tc>
      </w:tr>
    </w:tbl>
    <w:p w14:paraId="4AD6206A" w14:textId="77777777" w:rsidR="0052557E" w:rsidRDefault="0052557E" w:rsidP="0052557E">
      <w:pPr>
        <w:tabs>
          <w:tab w:val="left" w:pos="5016"/>
        </w:tabs>
        <w:rPr>
          <w:b/>
          <w:bCs/>
          <w:sz w:val="28"/>
          <w:szCs w:val="28"/>
        </w:rPr>
      </w:pPr>
    </w:p>
    <w:p w14:paraId="090587E4" w14:textId="77777777" w:rsidR="0052557E" w:rsidRDefault="0052557E" w:rsidP="0052557E">
      <w:pPr>
        <w:tabs>
          <w:tab w:val="left" w:pos="5016"/>
        </w:tabs>
        <w:rPr>
          <w:b/>
          <w:bCs/>
          <w:sz w:val="28"/>
          <w:szCs w:val="28"/>
        </w:rPr>
      </w:pPr>
    </w:p>
    <w:p w14:paraId="55FAC5A4" w14:textId="77777777" w:rsidR="0052557E" w:rsidRDefault="0052557E" w:rsidP="0052557E">
      <w:pPr>
        <w:tabs>
          <w:tab w:val="left" w:pos="5016"/>
        </w:tabs>
        <w:rPr>
          <w:b/>
          <w:bCs/>
          <w:sz w:val="28"/>
          <w:szCs w:val="28"/>
        </w:rPr>
      </w:pPr>
    </w:p>
    <w:p w14:paraId="27CB8E70" w14:textId="77777777" w:rsidR="0052557E" w:rsidRDefault="0052557E" w:rsidP="0052557E">
      <w:pPr>
        <w:tabs>
          <w:tab w:val="left" w:pos="5016"/>
        </w:tabs>
        <w:rPr>
          <w:b/>
          <w:bCs/>
          <w:sz w:val="28"/>
          <w:szCs w:val="28"/>
        </w:rPr>
      </w:pPr>
    </w:p>
    <w:p w14:paraId="534EA814" w14:textId="77777777" w:rsidR="0052557E" w:rsidRDefault="0052557E" w:rsidP="0052557E">
      <w:pPr>
        <w:tabs>
          <w:tab w:val="left" w:pos="5016"/>
        </w:tabs>
        <w:rPr>
          <w:b/>
          <w:bCs/>
          <w:sz w:val="28"/>
          <w:szCs w:val="28"/>
        </w:rPr>
      </w:pPr>
    </w:p>
    <w:p w14:paraId="1B90A8F8" w14:textId="77777777" w:rsidR="0052557E" w:rsidRDefault="0052557E" w:rsidP="0052557E">
      <w:pPr>
        <w:tabs>
          <w:tab w:val="left" w:pos="5016"/>
        </w:tabs>
        <w:rPr>
          <w:b/>
          <w:bCs/>
          <w:sz w:val="28"/>
          <w:szCs w:val="28"/>
        </w:rPr>
      </w:pPr>
    </w:p>
    <w:p w14:paraId="2BC6A26B" w14:textId="77777777" w:rsidR="0052557E" w:rsidRDefault="0052557E" w:rsidP="0052557E">
      <w:pPr>
        <w:tabs>
          <w:tab w:val="left" w:pos="5016"/>
        </w:tabs>
        <w:rPr>
          <w:b/>
          <w:bCs/>
          <w:sz w:val="28"/>
          <w:szCs w:val="28"/>
        </w:rPr>
      </w:pPr>
    </w:p>
    <w:p w14:paraId="2042E97B" w14:textId="77777777" w:rsidR="0052557E" w:rsidRDefault="0052557E" w:rsidP="0052557E">
      <w:pPr>
        <w:tabs>
          <w:tab w:val="left" w:pos="5016"/>
        </w:tabs>
        <w:rPr>
          <w:b/>
          <w:bCs/>
          <w:sz w:val="28"/>
          <w:szCs w:val="28"/>
        </w:rPr>
      </w:pPr>
    </w:p>
    <w:p w14:paraId="2A1E11FA" w14:textId="77777777" w:rsidR="0052557E" w:rsidRDefault="0052557E" w:rsidP="0052557E">
      <w:pPr>
        <w:tabs>
          <w:tab w:val="left" w:pos="5016"/>
        </w:tabs>
        <w:rPr>
          <w:b/>
          <w:bCs/>
          <w:sz w:val="28"/>
          <w:szCs w:val="28"/>
        </w:rPr>
      </w:pPr>
    </w:p>
    <w:p w14:paraId="64567204" w14:textId="77777777" w:rsidR="0052557E" w:rsidRDefault="0052557E" w:rsidP="0052557E">
      <w:pPr>
        <w:tabs>
          <w:tab w:val="left" w:pos="5016"/>
        </w:tabs>
        <w:rPr>
          <w:b/>
          <w:bCs/>
          <w:sz w:val="28"/>
          <w:szCs w:val="28"/>
        </w:rPr>
      </w:pPr>
    </w:p>
    <w:p w14:paraId="1AFB9F89" w14:textId="77777777" w:rsidR="0052557E" w:rsidRDefault="0052557E" w:rsidP="0052557E">
      <w:pPr>
        <w:tabs>
          <w:tab w:val="left" w:pos="5016"/>
        </w:tabs>
        <w:rPr>
          <w:b/>
          <w:bCs/>
          <w:sz w:val="28"/>
          <w:szCs w:val="28"/>
        </w:rPr>
      </w:pPr>
    </w:p>
    <w:p w14:paraId="7ABDBE78" w14:textId="77777777" w:rsidR="0052557E" w:rsidRDefault="0052557E" w:rsidP="0052557E">
      <w:pPr>
        <w:tabs>
          <w:tab w:val="left" w:pos="5016"/>
        </w:tabs>
        <w:rPr>
          <w:b/>
          <w:bCs/>
          <w:sz w:val="28"/>
          <w:szCs w:val="28"/>
        </w:rPr>
      </w:pPr>
    </w:p>
    <w:p w14:paraId="42AFDAB9" w14:textId="77777777" w:rsidR="0052557E" w:rsidRDefault="0052557E" w:rsidP="0052557E">
      <w:pPr>
        <w:tabs>
          <w:tab w:val="left" w:pos="5016"/>
        </w:tabs>
        <w:rPr>
          <w:b/>
          <w:bCs/>
          <w:sz w:val="28"/>
          <w:szCs w:val="28"/>
        </w:rPr>
      </w:pPr>
    </w:p>
    <w:p w14:paraId="52A565EC" w14:textId="77777777" w:rsidR="0052557E" w:rsidRDefault="0052557E" w:rsidP="0052557E">
      <w:pPr>
        <w:tabs>
          <w:tab w:val="left" w:pos="5016"/>
        </w:tabs>
        <w:rPr>
          <w:b/>
          <w:bCs/>
          <w:sz w:val="28"/>
          <w:szCs w:val="28"/>
        </w:rPr>
      </w:pPr>
    </w:p>
    <w:p w14:paraId="7E43E0D0" w14:textId="77777777" w:rsidR="0052557E" w:rsidRDefault="0052557E" w:rsidP="0052557E">
      <w:pPr>
        <w:tabs>
          <w:tab w:val="left" w:pos="5016"/>
        </w:tabs>
        <w:rPr>
          <w:b/>
          <w:bCs/>
          <w:sz w:val="28"/>
          <w:szCs w:val="28"/>
        </w:rPr>
      </w:pPr>
    </w:p>
    <w:p w14:paraId="66F53EF3" w14:textId="77777777" w:rsidR="0052557E" w:rsidRDefault="0052557E" w:rsidP="0052557E">
      <w:pPr>
        <w:tabs>
          <w:tab w:val="left" w:pos="5016"/>
        </w:tabs>
        <w:rPr>
          <w:b/>
          <w:bCs/>
          <w:sz w:val="28"/>
          <w:szCs w:val="28"/>
        </w:rPr>
      </w:pPr>
    </w:p>
    <w:p w14:paraId="770328CC" w14:textId="77777777" w:rsidR="0052557E" w:rsidRDefault="0052557E" w:rsidP="0052557E">
      <w:pPr>
        <w:tabs>
          <w:tab w:val="left" w:pos="5016"/>
        </w:tabs>
        <w:rPr>
          <w:b/>
          <w:bCs/>
          <w:sz w:val="28"/>
          <w:szCs w:val="28"/>
        </w:rPr>
      </w:pPr>
    </w:p>
    <w:p w14:paraId="0B87CFAF" w14:textId="77777777" w:rsidR="0052557E" w:rsidRDefault="0052557E" w:rsidP="0052557E">
      <w:pPr>
        <w:tabs>
          <w:tab w:val="left" w:pos="5016"/>
        </w:tabs>
        <w:rPr>
          <w:b/>
          <w:bCs/>
          <w:sz w:val="28"/>
          <w:szCs w:val="28"/>
        </w:rPr>
      </w:pPr>
    </w:p>
    <w:p w14:paraId="01BB8590" w14:textId="77777777" w:rsidR="0052557E" w:rsidRDefault="0052557E" w:rsidP="0052557E">
      <w:pPr>
        <w:tabs>
          <w:tab w:val="left" w:pos="5016"/>
        </w:tabs>
        <w:rPr>
          <w:b/>
          <w:bCs/>
          <w:sz w:val="28"/>
          <w:szCs w:val="28"/>
        </w:rPr>
      </w:pPr>
    </w:p>
    <w:p w14:paraId="155611E8" w14:textId="77777777" w:rsidR="0052557E" w:rsidRDefault="0052557E" w:rsidP="0052557E">
      <w:pPr>
        <w:tabs>
          <w:tab w:val="left" w:pos="5016"/>
        </w:tabs>
        <w:rPr>
          <w:b/>
          <w:bCs/>
          <w:sz w:val="28"/>
          <w:szCs w:val="28"/>
        </w:rPr>
      </w:pPr>
    </w:p>
    <w:p w14:paraId="00EA9B63" w14:textId="77777777" w:rsidR="0052557E" w:rsidRDefault="0052557E" w:rsidP="0052557E">
      <w:pPr>
        <w:tabs>
          <w:tab w:val="left" w:pos="5016"/>
        </w:tabs>
        <w:rPr>
          <w:b/>
          <w:bCs/>
          <w:sz w:val="28"/>
          <w:szCs w:val="28"/>
        </w:rPr>
      </w:pPr>
    </w:p>
    <w:p w14:paraId="1B53FC35" w14:textId="77777777" w:rsidR="0052557E" w:rsidRDefault="0052557E" w:rsidP="0052557E">
      <w:pPr>
        <w:tabs>
          <w:tab w:val="left" w:pos="5016"/>
        </w:tabs>
        <w:rPr>
          <w:b/>
          <w:bCs/>
          <w:sz w:val="28"/>
          <w:szCs w:val="28"/>
        </w:rPr>
      </w:pPr>
    </w:p>
    <w:p w14:paraId="13A6686A" w14:textId="498F58F1" w:rsidR="0052557E" w:rsidRDefault="0052557E" w:rsidP="0052557E">
      <w:pPr>
        <w:tabs>
          <w:tab w:val="left" w:pos="5016"/>
        </w:tabs>
        <w:rPr>
          <w:b/>
          <w:bCs/>
          <w:sz w:val="28"/>
          <w:szCs w:val="28"/>
        </w:rPr>
      </w:pPr>
      <w:r>
        <w:rPr>
          <w:b/>
          <w:bCs/>
          <w:sz w:val="28"/>
          <w:szCs w:val="28"/>
        </w:rPr>
        <w:lastRenderedPageBreak/>
        <w:t>Appendix 2: Lesson plan &amp; session resources</w:t>
      </w:r>
    </w:p>
    <w:p w14:paraId="72005F2E" w14:textId="77777777" w:rsidR="0052557E" w:rsidRPr="00582097" w:rsidRDefault="0052557E" w:rsidP="0052557E">
      <w:pPr>
        <w:spacing w:after="0" w:line="240" w:lineRule="auto"/>
        <w:rPr>
          <w:rFonts w:ascii="Times New Roman" w:eastAsia="Times New Roman" w:hAnsi="Times New Roman" w:cs="Times New Roman"/>
          <w:kern w:val="0"/>
          <w:sz w:val="24"/>
          <w:szCs w:val="20"/>
          <w:lang w:val="en-US" w:eastAsia="x-none"/>
          <w14:ligatures w14:val="none"/>
        </w:rPr>
      </w:pPr>
    </w:p>
    <w:p w14:paraId="13505C27" w14:textId="77777777" w:rsidR="0052557E" w:rsidRPr="00582097" w:rsidRDefault="0052557E" w:rsidP="0052557E">
      <w:pPr>
        <w:spacing w:after="0" w:line="240" w:lineRule="auto"/>
        <w:jc w:val="center"/>
        <w:rPr>
          <w:rFonts w:ascii="Times New Roman" w:eastAsia="Times New Roman" w:hAnsi="Times New Roman" w:cs="Times New Roman"/>
          <w:kern w:val="0"/>
          <w:sz w:val="24"/>
          <w:szCs w:val="20"/>
          <w:lang w:val="en-US" w:eastAsia="x-none"/>
          <w14:ligatures w14:val="none"/>
        </w:rPr>
      </w:pPr>
      <w:r w:rsidRPr="00582097">
        <w:rPr>
          <w:rFonts w:ascii="Times New Roman" w:eastAsia="Times New Roman" w:hAnsi="Times New Roman" w:cs="Times New Roman"/>
          <w:noProof/>
          <w:kern w:val="0"/>
          <w:sz w:val="24"/>
          <w:szCs w:val="20"/>
          <w:lang w:eastAsia="en-GB"/>
          <w14:ligatures w14:val="none"/>
        </w:rPr>
        <w:drawing>
          <wp:inline distT="0" distB="0" distL="0" distR="0" wp14:anchorId="3CC17D5E" wp14:editId="65F35756">
            <wp:extent cx="1452880" cy="581025"/>
            <wp:effectExtent l="0" t="0" r="0" b="9525"/>
            <wp:docPr id="1"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0CEC0223" w14:textId="77777777" w:rsidR="0052557E" w:rsidRPr="00582097" w:rsidRDefault="0052557E" w:rsidP="0052557E">
      <w:pPr>
        <w:tabs>
          <w:tab w:val="left" w:pos="615"/>
          <w:tab w:val="center" w:pos="4802"/>
        </w:tabs>
        <w:spacing w:after="0" w:line="240" w:lineRule="auto"/>
        <w:jc w:val="center"/>
        <w:rPr>
          <w:rFonts w:ascii="Times New Roman" w:eastAsia="Times New Roman" w:hAnsi="Times New Roman" w:cs="Times New Roman"/>
          <w:b/>
          <w:bCs/>
          <w:kern w:val="0"/>
          <w:sz w:val="20"/>
          <w:szCs w:val="20"/>
          <w:lang w:val="en-US"/>
          <w14:ligatures w14:val="none"/>
        </w:rPr>
      </w:pPr>
    </w:p>
    <w:p w14:paraId="551AB482" w14:textId="77777777" w:rsidR="0052557E" w:rsidRPr="00582097" w:rsidRDefault="0052557E" w:rsidP="0052557E">
      <w:pPr>
        <w:spacing w:after="0" w:line="240" w:lineRule="auto"/>
        <w:rPr>
          <w:rFonts w:ascii="Calibri" w:eastAsia="Times New Roman" w:hAnsi="Calibri" w:cs="Times New Roman"/>
          <w:b/>
          <w:bCs/>
          <w:kern w:val="28"/>
          <w:sz w:val="32"/>
          <w:szCs w:val="32"/>
          <w:lang w:val="en-US" w:eastAsia="x-none"/>
          <w14:ligatures w14:val="none"/>
        </w:rPr>
      </w:pPr>
      <w:r w:rsidRPr="00582097">
        <w:rPr>
          <w:rFonts w:ascii="Calibri" w:eastAsia="Times New Roman" w:hAnsi="Calibri" w:cs="Times New Roman"/>
          <w:b/>
          <w:bCs/>
          <w:kern w:val="28"/>
          <w:sz w:val="32"/>
          <w:szCs w:val="32"/>
          <w:lang w:val="en-US" w:eastAsia="x-none"/>
          <w14:ligatures w14:val="none"/>
        </w:rPr>
        <w:t xml:space="preserve">                                                 </w:t>
      </w:r>
    </w:p>
    <w:p w14:paraId="7C8BB71D" w14:textId="77777777" w:rsidR="0052557E" w:rsidRPr="00582097" w:rsidRDefault="0052557E" w:rsidP="0052557E">
      <w:pPr>
        <w:spacing w:after="0" w:line="240" w:lineRule="auto"/>
        <w:jc w:val="center"/>
        <w:rPr>
          <w:rFonts w:ascii="Calibri" w:eastAsia="Times New Roman" w:hAnsi="Calibri" w:cs="Times New Roman"/>
          <w:b/>
          <w:bCs/>
          <w:kern w:val="28"/>
          <w:sz w:val="32"/>
          <w:szCs w:val="32"/>
          <w:lang w:val="en-US" w:eastAsia="x-none"/>
          <w14:ligatures w14:val="none"/>
        </w:rPr>
      </w:pPr>
      <w:r w:rsidRPr="00582097">
        <w:rPr>
          <w:rFonts w:ascii="Calibri" w:eastAsia="Times New Roman" w:hAnsi="Calibri" w:cs="Times New Roman"/>
          <w:b/>
          <w:bCs/>
          <w:kern w:val="28"/>
          <w:sz w:val="32"/>
          <w:szCs w:val="32"/>
          <w:lang w:val="en-US" w:eastAsia="x-none"/>
          <w14:ligatures w14:val="none"/>
        </w:rPr>
        <w:t>Lesson Plan</w:t>
      </w:r>
    </w:p>
    <w:p w14:paraId="16FCD637" w14:textId="77777777" w:rsidR="0052557E" w:rsidRPr="00582097" w:rsidRDefault="0052557E" w:rsidP="0052557E">
      <w:pPr>
        <w:spacing w:after="0" w:line="240" w:lineRule="auto"/>
        <w:rPr>
          <w:rFonts w:ascii="Calibri" w:eastAsia="Times New Roman" w:hAnsi="Calibri" w:cs="Times New Roman"/>
          <w:b/>
          <w:bCs/>
          <w:kern w:val="28"/>
          <w:sz w:val="32"/>
          <w:szCs w:val="32"/>
          <w:lang w:val="en-US" w:eastAsia="x-none"/>
          <w14:ligatures w14:val="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2557E" w:rsidRPr="00582097" w14:paraId="06CFB9FF" w14:textId="77777777" w:rsidTr="002D20F1">
        <w:trPr>
          <w:cantSplit/>
        </w:trPr>
        <w:tc>
          <w:tcPr>
            <w:tcW w:w="4909" w:type="dxa"/>
            <w:gridSpan w:val="2"/>
          </w:tcPr>
          <w:p w14:paraId="7CB2A710"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Topic: </w:t>
            </w:r>
            <w:r w:rsidRPr="00582097">
              <w:rPr>
                <w:rFonts w:ascii="Calibri" w:eastAsia="Times New Roman" w:hAnsi="Calibri" w:cs="Calibri"/>
                <w:bCs/>
                <w:kern w:val="0"/>
                <w:szCs w:val="20"/>
                <w:lang w:val="en-US"/>
                <w14:ligatures w14:val="none"/>
              </w:rPr>
              <w:t>The relationship between physical exercise and mental health</w:t>
            </w:r>
            <w:r w:rsidRPr="00582097">
              <w:rPr>
                <w:rFonts w:ascii="Calibri" w:eastAsia="Times New Roman" w:hAnsi="Calibri" w:cs="Calibri"/>
                <w:b/>
                <w:kern w:val="0"/>
                <w:szCs w:val="20"/>
                <w:lang w:val="en-US"/>
                <w14:ligatures w14:val="none"/>
              </w:rPr>
              <w:t xml:space="preserve"> </w:t>
            </w:r>
          </w:p>
        </w:tc>
        <w:tc>
          <w:tcPr>
            <w:tcW w:w="4914" w:type="dxa"/>
            <w:gridSpan w:val="2"/>
          </w:tcPr>
          <w:p w14:paraId="6CBFFBA8"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Class: </w:t>
            </w:r>
            <w:r w:rsidRPr="00582097">
              <w:rPr>
                <w:rFonts w:ascii="Calibri" w:eastAsia="Times New Roman" w:hAnsi="Calibri" w:cs="Calibri"/>
                <w:bCs/>
                <w:kern w:val="0"/>
                <w:szCs w:val="20"/>
                <w:lang w:val="en-US"/>
                <w14:ligatures w14:val="none"/>
              </w:rPr>
              <w:t>PCET (part-time)</w:t>
            </w:r>
          </w:p>
          <w:p w14:paraId="1C265D23"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p>
        </w:tc>
      </w:tr>
      <w:tr w:rsidR="0052557E" w:rsidRPr="00582097" w14:paraId="5F0E0EDD" w14:textId="77777777" w:rsidTr="002D20F1">
        <w:tc>
          <w:tcPr>
            <w:tcW w:w="2802" w:type="dxa"/>
            <w:tcBorders>
              <w:bottom w:val="nil"/>
            </w:tcBorders>
          </w:tcPr>
          <w:p w14:paraId="6A1F1A8A"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Date: </w:t>
            </w:r>
            <w:r w:rsidRPr="00582097">
              <w:rPr>
                <w:rFonts w:ascii="Calibri" w:eastAsia="Times New Roman" w:hAnsi="Calibri" w:cs="Calibri"/>
                <w:bCs/>
                <w:kern w:val="0"/>
                <w:szCs w:val="20"/>
                <w:lang w:val="en-US"/>
                <w14:ligatures w14:val="none"/>
              </w:rPr>
              <w:t>24/11/2025</w:t>
            </w:r>
          </w:p>
          <w:p w14:paraId="464A1519"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p>
        </w:tc>
        <w:tc>
          <w:tcPr>
            <w:tcW w:w="4110" w:type="dxa"/>
            <w:gridSpan w:val="2"/>
            <w:tcBorders>
              <w:bottom w:val="nil"/>
            </w:tcBorders>
          </w:tcPr>
          <w:p w14:paraId="23182851"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Length of lesson: </w:t>
            </w:r>
            <w:r w:rsidRPr="00582097">
              <w:rPr>
                <w:rFonts w:ascii="Calibri" w:eastAsia="Times New Roman" w:hAnsi="Calibri" w:cs="Calibri"/>
                <w:bCs/>
                <w:kern w:val="0"/>
                <w:szCs w:val="20"/>
                <w:lang w:val="en-US"/>
                <w14:ligatures w14:val="none"/>
              </w:rPr>
              <w:t>30 minutes</w:t>
            </w:r>
          </w:p>
        </w:tc>
        <w:tc>
          <w:tcPr>
            <w:tcW w:w="2911" w:type="dxa"/>
            <w:tcBorders>
              <w:bottom w:val="nil"/>
            </w:tcBorders>
          </w:tcPr>
          <w:p w14:paraId="70CF62CC"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Number of students: </w:t>
            </w:r>
            <w:r w:rsidRPr="00582097">
              <w:rPr>
                <w:rFonts w:ascii="Calibri" w:eastAsia="Times New Roman" w:hAnsi="Calibri" w:cs="Calibri"/>
                <w:bCs/>
                <w:kern w:val="0"/>
                <w:szCs w:val="20"/>
                <w:lang w:val="en-US"/>
                <w14:ligatures w14:val="none"/>
              </w:rPr>
              <w:t>6</w:t>
            </w:r>
          </w:p>
        </w:tc>
      </w:tr>
      <w:tr w:rsidR="0052557E" w:rsidRPr="00582097" w14:paraId="38E2695E" w14:textId="77777777" w:rsidTr="002D20F1">
        <w:trPr>
          <w:cantSplit/>
        </w:trPr>
        <w:tc>
          <w:tcPr>
            <w:tcW w:w="9823" w:type="dxa"/>
            <w:gridSpan w:val="4"/>
            <w:tcBorders>
              <w:bottom w:val="single" w:sz="2" w:space="0" w:color="auto"/>
            </w:tcBorders>
          </w:tcPr>
          <w:p w14:paraId="395D1DB6"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Resources required:</w:t>
            </w:r>
          </w:p>
          <w:p w14:paraId="44499866"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p>
          <w:p w14:paraId="56684D41"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xml:space="preserve">Microsoft </w:t>
            </w:r>
            <w:proofErr w:type="spellStart"/>
            <w:r w:rsidRPr="00582097">
              <w:rPr>
                <w:rFonts w:ascii="Calibri" w:eastAsia="Times New Roman" w:hAnsi="Calibri" w:cs="Calibri"/>
                <w:bCs/>
                <w:kern w:val="0"/>
                <w:szCs w:val="20"/>
                <w:lang w:val="en-US"/>
                <w14:ligatures w14:val="none"/>
              </w:rPr>
              <w:t>Powerpoint</w:t>
            </w:r>
            <w:proofErr w:type="spellEnd"/>
            <w:r w:rsidRPr="00582097">
              <w:rPr>
                <w:rFonts w:ascii="Calibri" w:eastAsia="Times New Roman" w:hAnsi="Calibri" w:cs="Calibri"/>
                <w:bCs/>
                <w:kern w:val="0"/>
                <w:szCs w:val="20"/>
                <w:lang w:val="en-US"/>
                <w14:ligatures w14:val="none"/>
              </w:rPr>
              <w:t xml:space="preserve"> (for the teacher)</w:t>
            </w:r>
          </w:p>
          <w:p w14:paraId="7A68AC66"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xml:space="preserve">Printed </w:t>
            </w:r>
            <w:proofErr w:type="spellStart"/>
            <w:r w:rsidRPr="00582097">
              <w:rPr>
                <w:rFonts w:ascii="Calibri" w:eastAsia="Times New Roman" w:hAnsi="Calibri" w:cs="Calibri"/>
                <w:bCs/>
                <w:kern w:val="0"/>
                <w:szCs w:val="20"/>
                <w:lang w:val="en-US"/>
                <w14:ligatures w14:val="none"/>
              </w:rPr>
              <w:t>Powerpoint</w:t>
            </w:r>
            <w:proofErr w:type="spellEnd"/>
            <w:r w:rsidRPr="00582097">
              <w:rPr>
                <w:rFonts w:ascii="Calibri" w:eastAsia="Times New Roman" w:hAnsi="Calibri" w:cs="Calibri"/>
                <w:bCs/>
                <w:kern w:val="0"/>
                <w:szCs w:val="20"/>
                <w:lang w:val="en-US"/>
                <w14:ligatures w14:val="none"/>
              </w:rPr>
              <w:t xml:space="preserve"> slides in case of technical issues (for the teacher)</w:t>
            </w:r>
          </w:p>
          <w:p w14:paraId="1CAAB394"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Handouts (for the learners)</w:t>
            </w:r>
          </w:p>
          <w:p w14:paraId="5BB7E53E"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p>
        </w:tc>
      </w:tr>
      <w:tr w:rsidR="0052557E" w:rsidRPr="00582097" w14:paraId="62731045" w14:textId="77777777" w:rsidTr="002D20F1">
        <w:trPr>
          <w:cantSplit/>
        </w:trPr>
        <w:tc>
          <w:tcPr>
            <w:tcW w:w="9823" w:type="dxa"/>
            <w:gridSpan w:val="4"/>
            <w:tcBorders>
              <w:top w:val="single" w:sz="2" w:space="0" w:color="auto"/>
            </w:tcBorders>
          </w:tcPr>
          <w:p w14:paraId="60F11FED"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Aim of Lesson</w:t>
            </w:r>
          </w:p>
          <w:p w14:paraId="1D62ACB4"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p>
          <w:p w14:paraId="6D88348D"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To increase student knowledge regarding how physical exercise and mental health are related</w:t>
            </w:r>
          </w:p>
          <w:p w14:paraId="1D550A26"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p>
        </w:tc>
      </w:tr>
      <w:tr w:rsidR="0052557E" w:rsidRPr="00582097" w14:paraId="24D03C0A" w14:textId="77777777" w:rsidTr="002D20F1">
        <w:trPr>
          <w:cantSplit/>
        </w:trPr>
        <w:tc>
          <w:tcPr>
            <w:tcW w:w="9823" w:type="dxa"/>
            <w:gridSpan w:val="4"/>
            <w:tcBorders>
              <w:bottom w:val="nil"/>
            </w:tcBorders>
          </w:tcPr>
          <w:p w14:paraId="7344174E"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Learning Outcomes – The Learners Should Be Able To:</w:t>
            </w:r>
          </w:p>
          <w:p w14:paraId="163F0F4A"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p>
          <w:p w14:paraId="0C3A386B" w14:textId="77777777" w:rsidR="0052557E" w:rsidRPr="00582097" w:rsidRDefault="0052557E" w:rsidP="002D20F1">
            <w:pPr>
              <w:spacing w:after="0" w:line="240" w:lineRule="auto"/>
              <w:jc w:val="both"/>
              <w:rPr>
                <w:rFonts w:ascii="Calibri" w:eastAsia="Times New Roman" w:hAnsi="Calibri" w:cs="Times New Roman"/>
                <w:kern w:val="0"/>
                <w:lang w:val="en-US"/>
                <w14:ligatures w14:val="none"/>
              </w:rPr>
            </w:pPr>
            <w:r w:rsidRPr="00582097">
              <w:rPr>
                <w:rFonts w:ascii="Calibri" w:eastAsia="Times New Roman" w:hAnsi="Calibri" w:cs="Times New Roman"/>
                <w:kern w:val="0"/>
                <w:lang w:val="en-US"/>
                <w14:ligatures w14:val="none"/>
              </w:rPr>
              <w:t>- define ‘physical exercise’ and ‘mental health’ and acknowledge the limitations of these definitions</w:t>
            </w:r>
          </w:p>
          <w:p w14:paraId="30930CA1" w14:textId="77777777" w:rsidR="0052557E" w:rsidRPr="00582097" w:rsidRDefault="0052557E" w:rsidP="002D20F1">
            <w:pPr>
              <w:spacing w:after="0" w:line="240" w:lineRule="auto"/>
              <w:jc w:val="both"/>
              <w:rPr>
                <w:rFonts w:ascii="Calibri" w:eastAsia="Times New Roman" w:hAnsi="Calibri" w:cs="Times New Roman"/>
                <w:kern w:val="0"/>
                <w:lang w:val="en-US"/>
                <w14:ligatures w14:val="none"/>
              </w:rPr>
            </w:pPr>
          </w:p>
          <w:p w14:paraId="14585954" w14:textId="77777777" w:rsidR="0052557E" w:rsidRPr="00582097" w:rsidRDefault="0052557E" w:rsidP="002D20F1">
            <w:pPr>
              <w:spacing w:after="0" w:line="240" w:lineRule="auto"/>
              <w:jc w:val="both"/>
              <w:rPr>
                <w:rFonts w:ascii="Calibri" w:eastAsia="Times New Roman" w:hAnsi="Calibri" w:cs="Times New Roman"/>
                <w:kern w:val="0"/>
                <w:lang w:val="en-US"/>
                <w14:ligatures w14:val="none"/>
              </w:rPr>
            </w:pPr>
            <w:r w:rsidRPr="00582097">
              <w:rPr>
                <w:rFonts w:ascii="Calibri" w:eastAsia="Times New Roman" w:hAnsi="Calibri" w:cs="Times New Roman"/>
                <w:kern w:val="0"/>
                <w:lang w:val="en-US"/>
                <w14:ligatures w14:val="none"/>
              </w:rPr>
              <w:t>- name the main psychological benefits associated with physical exercise</w:t>
            </w:r>
          </w:p>
          <w:p w14:paraId="1C67A104" w14:textId="77777777" w:rsidR="0052557E" w:rsidRPr="00582097" w:rsidRDefault="0052557E" w:rsidP="002D20F1">
            <w:pPr>
              <w:spacing w:after="0" w:line="240" w:lineRule="auto"/>
              <w:jc w:val="both"/>
              <w:rPr>
                <w:rFonts w:ascii="Calibri" w:eastAsia="Times New Roman" w:hAnsi="Calibri" w:cs="Times New Roman"/>
                <w:kern w:val="0"/>
                <w:lang w:val="en-US"/>
                <w14:ligatures w14:val="none"/>
              </w:rPr>
            </w:pPr>
          </w:p>
          <w:p w14:paraId="4E98E474" w14:textId="77777777" w:rsidR="0052557E" w:rsidRPr="00582097" w:rsidRDefault="0052557E" w:rsidP="002D20F1">
            <w:pPr>
              <w:spacing w:after="0" w:line="240" w:lineRule="auto"/>
              <w:jc w:val="both"/>
              <w:rPr>
                <w:rFonts w:ascii="Calibri" w:eastAsia="Times New Roman" w:hAnsi="Calibri" w:cs="Times New Roman"/>
                <w:kern w:val="0"/>
                <w:lang w:val="en-US"/>
                <w14:ligatures w14:val="none"/>
              </w:rPr>
            </w:pPr>
            <w:r w:rsidRPr="00582097">
              <w:rPr>
                <w:rFonts w:ascii="Calibri" w:eastAsia="Times New Roman" w:hAnsi="Calibri" w:cs="Times New Roman"/>
                <w:kern w:val="0"/>
                <w:lang w:val="en-US"/>
                <w14:ligatures w14:val="none"/>
              </w:rPr>
              <w:t>- identify the most common barriers to physical exercise and how they can be overcome</w:t>
            </w:r>
          </w:p>
          <w:p w14:paraId="5A81135A"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p>
        </w:tc>
      </w:tr>
      <w:tr w:rsidR="0052557E" w:rsidRPr="00582097" w14:paraId="53764EB5" w14:textId="77777777" w:rsidTr="002D20F1">
        <w:trPr>
          <w:cantSplit/>
        </w:trPr>
        <w:tc>
          <w:tcPr>
            <w:tcW w:w="9823" w:type="dxa"/>
            <w:gridSpan w:val="4"/>
            <w:tcBorders>
              <w:bottom w:val="single" w:sz="2" w:space="0" w:color="auto"/>
            </w:tcBorders>
          </w:tcPr>
          <w:p w14:paraId="639C0507"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Previous student knowledge required for the session:</w:t>
            </w:r>
            <w:r w:rsidRPr="00582097">
              <w:rPr>
                <w:rFonts w:ascii="Calibri" w:eastAsia="Times New Roman" w:hAnsi="Calibri" w:cs="Calibri"/>
                <w:b/>
                <w:kern w:val="0"/>
                <w:szCs w:val="20"/>
                <w:lang w:val="en-US"/>
                <w14:ligatures w14:val="none"/>
              </w:rPr>
              <w:tab/>
            </w:r>
          </w:p>
          <w:p w14:paraId="7379BCA0"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p>
          <w:p w14:paraId="20463339"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xml:space="preserve">No previous knowledge is required. The session will begin by introducing students to the topic at a basic level. The information/concepts will gradually build in difficulty as the session progresses. </w:t>
            </w:r>
          </w:p>
          <w:p w14:paraId="4027D72A"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p>
        </w:tc>
      </w:tr>
      <w:tr w:rsidR="0052557E" w:rsidRPr="00582097" w14:paraId="1C1EB968" w14:textId="77777777" w:rsidTr="002D20F1">
        <w:trPr>
          <w:cantSplit/>
        </w:trPr>
        <w:tc>
          <w:tcPr>
            <w:tcW w:w="9823" w:type="dxa"/>
            <w:gridSpan w:val="4"/>
            <w:tcBorders>
              <w:top w:val="single" w:sz="2" w:space="0" w:color="auto"/>
            </w:tcBorders>
          </w:tcPr>
          <w:p w14:paraId="7CB65788"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lastRenderedPageBreak/>
              <w:t>Anticipated difficulties (if applicable):</w:t>
            </w:r>
          </w:p>
          <w:p w14:paraId="7A48FE2E" w14:textId="77777777" w:rsidR="0052557E" w:rsidRPr="00582097" w:rsidRDefault="0052557E" w:rsidP="002D20F1">
            <w:pPr>
              <w:spacing w:after="0" w:line="240" w:lineRule="auto"/>
              <w:jc w:val="both"/>
              <w:rPr>
                <w:rFonts w:ascii="Calibri" w:eastAsia="Times New Roman" w:hAnsi="Calibri" w:cs="Calibri"/>
                <w:b/>
                <w:kern w:val="0"/>
                <w:szCs w:val="20"/>
                <w:lang w:val="en-US"/>
                <w14:ligatures w14:val="none"/>
              </w:rPr>
            </w:pPr>
          </w:p>
          <w:p w14:paraId="5D4C1BA0"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Teacher:</w:t>
            </w:r>
          </w:p>
          <w:p w14:paraId="4BCCBF23"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p>
          <w:p w14:paraId="08CD7EC8"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Anxiety when delivering the session (to be managed by speaking slowly and breathing correctly).</w:t>
            </w:r>
          </w:p>
          <w:p w14:paraId="4E8562B2"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xml:space="preserve">- Trying to keep the session at approx. 30 minutes (risk of going over the time limit will be managed by regularly checking a stopwatch on the phone; risk of finishing too early will be managed by using contingency </w:t>
            </w:r>
            <w:proofErr w:type="spellStart"/>
            <w:proofErr w:type="gramStart"/>
            <w:r w:rsidRPr="00582097">
              <w:rPr>
                <w:rFonts w:ascii="Calibri" w:eastAsia="Times New Roman" w:hAnsi="Calibri" w:cs="Calibri"/>
                <w:bCs/>
                <w:kern w:val="0"/>
                <w:szCs w:val="20"/>
                <w:lang w:val="en-US"/>
                <w14:ligatures w14:val="none"/>
              </w:rPr>
              <w:t>powerpoint</w:t>
            </w:r>
            <w:proofErr w:type="spellEnd"/>
            <w:proofErr w:type="gramEnd"/>
            <w:r w:rsidRPr="00582097">
              <w:rPr>
                <w:rFonts w:ascii="Calibri" w:eastAsia="Times New Roman" w:hAnsi="Calibri" w:cs="Calibri"/>
                <w:bCs/>
                <w:kern w:val="0"/>
                <w:szCs w:val="20"/>
                <w:lang w:val="en-US"/>
                <w14:ligatures w14:val="none"/>
              </w:rPr>
              <w:t xml:space="preserve"> slides to extend the session). </w:t>
            </w:r>
          </w:p>
          <w:p w14:paraId="6E282EA9"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xml:space="preserve">- Technical problems (e.g.) </w:t>
            </w:r>
            <w:proofErr w:type="spellStart"/>
            <w:r w:rsidRPr="00582097">
              <w:rPr>
                <w:rFonts w:ascii="Calibri" w:eastAsia="Times New Roman" w:hAnsi="Calibri" w:cs="Calibri"/>
                <w:bCs/>
                <w:kern w:val="0"/>
                <w:szCs w:val="20"/>
                <w:lang w:val="en-US"/>
                <w14:ligatures w14:val="none"/>
              </w:rPr>
              <w:t>powerpoint</w:t>
            </w:r>
            <w:proofErr w:type="spellEnd"/>
            <w:r w:rsidRPr="00582097">
              <w:rPr>
                <w:rFonts w:ascii="Calibri" w:eastAsia="Times New Roman" w:hAnsi="Calibri" w:cs="Calibri"/>
                <w:bCs/>
                <w:kern w:val="0"/>
                <w:szCs w:val="20"/>
                <w:lang w:val="en-US"/>
                <w14:ligatures w14:val="none"/>
              </w:rPr>
              <w:t xml:space="preserve"> not working/electricity cut (to be managed by printing and bringing all slides to present the session paper-based).</w:t>
            </w:r>
          </w:p>
          <w:p w14:paraId="16930E18"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p>
          <w:p w14:paraId="22907C92"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Students:</w:t>
            </w:r>
          </w:p>
          <w:p w14:paraId="1C07BC51"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p>
          <w:p w14:paraId="6FD029A4" w14:textId="77777777" w:rsidR="0052557E" w:rsidRPr="00582097" w:rsidRDefault="0052557E" w:rsidP="002D20F1">
            <w:pPr>
              <w:spacing w:after="0" w:line="240" w:lineRule="auto"/>
              <w:jc w:val="both"/>
              <w:rPr>
                <w:rFonts w:ascii="Calibri" w:eastAsia="Times New Roman" w:hAnsi="Calibri" w:cs="Calibri"/>
                <w:bCs/>
                <w:kern w:val="0"/>
                <w:szCs w:val="20"/>
                <w:lang w:val="en-US"/>
                <w14:ligatures w14:val="none"/>
              </w:rPr>
            </w:pPr>
            <w:proofErr w:type="gramStart"/>
            <w:r w:rsidRPr="00582097">
              <w:rPr>
                <w:rFonts w:ascii="Calibri" w:eastAsia="Times New Roman" w:hAnsi="Calibri" w:cs="Calibri"/>
                <w:bCs/>
                <w:kern w:val="0"/>
                <w:szCs w:val="20"/>
                <w:lang w:val="en-US"/>
                <w14:ligatures w14:val="none"/>
              </w:rPr>
              <w:t>-  Unfamiliarity</w:t>
            </w:r>
            <w:proofErr w:type="gramEnd"/>
            <w:r w:rsidRPr="00582097">
              <w:rPr>
                <w:rFonts w:ascii="Calibri" w:eastAsia="Times New Roman" w:hAnsi="Calibri" w:cs="Calibri"/>
                <w:bCs/>
                <w:kern w:val="0"/>
                <w:szCs w:val="20"/>
                <w:lang w:val="en-US"/>
                <w14:ligatures w14:val="none"/>
              </w:rPr>
              <w:t xml:space="preserve"> with some psychological and fitness related terminology (teacher will make conscious efforts to avoid terms that may be too complex for a novice/beginner class, especially at the start of the microteach). </w:t>
            </w:r>
          </w:p>
          <w:p w14:paraId="1FDA7DF4" w14:textId="77777777" w:rsidR="0052557E" w:rsidRPr="00BF16BC" w:rsidRDefault="0052557E" w:rsidP="002D20F1">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Loss of confidence/feelings of inadequacy during the ‘barriers to physical exercise task’ if they allocate a barrier to exercise to an inappropriate category (if this happens, teacher will show empathy and attempt to validate the student’s choice by explaining that parts of the task are actually about subjective interpretation, and there is not always a definitive ‘right’ or’ wrong’ answer.’</w:t>
            </w:r>
          </w:p>
        </w:tc>
      </w:tr>
      <w:tr w:rsidR="0052557E" w:rsidRPr="00582097" w14:paraId="5E4E4973" w14:textId="77777777" w:rsidTr="002D20F1">
        <w:trPr>
          <w:cantSplit/>
        </w:trPr>
        <w:tc>
          <w:tcPr>
            <w:tcW w:w="9823" w:type="dxa"/>
            <w:gridSpan w:val="4"/>
            <w:tcBorders>
              <w:top w:val="single" w:sz="2" w:space="0" w:color="auto"/>
            </w:tcBorders>
          </w:tcPr>
          <w:p w14:paraId="61BB945C" w14:textId="77777777" w:rsidR="0052557E" w:rsidRPr="00582097" w:rsidRDefault="0052557E" w:rsidP="002D20F1">
            <w:pPr>
              <w:spacing w:after="0" w:line="240" w:lineRule="auto"/>
              <w:jc w:val="both"/>
              <w:rPr>
                <w:rFonts w:ascii="Calibri" w:eastAsia="DengXian" w:hAnsi="Calibri" w:cs="Arial"/>
                <w:b/>
                <w:bCs/>
                <w:kern w:val="0"/>
                <w:lang w:val="en-US"/>
                <w14:ligatures w14:val="none"/>
              </w:rPr>
            </w:pPr>
            <w:r w:rsidRPr="00582097">
              <w:rPr>
                <w:rFonts w:ascii="Calibri" w:eastAsia="DengXian" w:hAnsi="Calibri" w:cs="Arial"/>
                <w:b/>
                <w:bCs/>
                <w:kern w:val="0"/>
                <w:lang w:val="en-US"/>
                <w14:ligatures w14:val="none"/>
              </w:rPr>
              <w:lastRenderedPageBreak/>
              <w:t>Professional Standards (where are these being met within the session)</w:t>
            </w:r>
          </w:p>
          <w:p w14:paraId="7437757F" w14:textId="77777777" w:rsidR="0052557E" w:rsidRPr="00582097" w:rsidRDefault="0052557E" w:rsidP="002D20F1">
            <w:pPr>
              <w:spacing w:after="0" w:line="240" w:lineRule="auto"/>
              <w:jc w:val="both"/>
              <w:rPr>
                <w:rFonts w:ascii="Times New Roman" w:eastAsia="Times New Roman" w:hAnsi="Times New Roman" w:cs="Times New Roman"/>
                <w:b/>
                <w:bCs/>
                <w:kern w:val="0"/>
                <w:sz w:val="24"/>
                <w:szCs w:val="24"/>
                <w:lang w:val="en-US"/>
                <w14:ligatures w14:val="none"/>
              </w:rPr>
            </w:pPr>
          </w:p>
          <w:p w14:paraId="0EA36E71"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b/>
                <w:bCs/>
                <w:kern w:val="0"/>
                <w:sz w:val="24"/>
                <w:szCs w:val="20"/>
                <w:lang w:val="en-US"/>
                <w14:ligatures w14:val="none"/>
              </w:rPr>
              <w:t>Value and promote diversity, equality of opportunity and inclusion</w:t>
            </w:r>
            <w:r w:rsidRPr="00582097">
              <w:rPr>
                <w:rFonts w:ascii="Times New Roman" w:eastAsia="Times New Roman" w:hAnsi="Times New Roman" w:cs="Times New Roman"/>
                <w:kern w:val="0"/>
                <w:sz w:val="24"/>
                <w:szCs w:val="20"/>
                <w:lang w:val="en-US"/>
                <w14:ligatures w14:val="none"/>
              </w:rPr>
              <w:t xml:space="preserve">. </w:t>
            </w:r>
          </w:p>
          <w:p w14:paraId="2ED0AEB5"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p>
          <w:p w14:paraId="16CB1E70"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This professional standard will be met by:</w:t>
            </w:r>
          </w:p>
          <w:p w14:paraId="095B6983"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p>
          <w:p w14:paraId="12EB6A42"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xml:space="preserve">- welcoming vocal participation from all students. </w:t>
            </w:r>
          </w:p>
          <w:p w14:paraId="6C582B22"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xml:space="preserve">- designing the written scenarios that appear in the ‘barriers to exercise’ task in a way which represents a wide range of people (e.g.) past-injuries of a 19-year-old man, the busy life of a single mother etc. </w:t>
            </w:r>
          </w:p>
          <w:p w14:paraId="0D7BAA4C"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xml:space="preserve">- splitting the class into two groups of 3 for the scenario-based task (by creating two groups of 3 instead of one larger group of 6, this will increase the likelihood of quieter/shyer students feeling more able to voice their </w:t>
            </w:r>
            <w:proofErr w:type="gramStart"/>
            <w:r w:rsidRPr="00582097">
              <w:rPr>
                <w:rFonts w:ascii="Times New Roman" w:eastAsia="Times New Roman" w:hAnsi="Times New Roman" w:cs="Times New Roman"/>
                <w:kern w:val="0"/>
                <w:sz w:val="24"/>
                <w:szCs w:val="20"/>
                <w:lang w:val="en-US"/>
                <w14:ligatures w14:val="none"/>
              </w:rPr>
              <w:t>opinions</w:t>
            </w:r>
            <w:proofErr w:type="gramEnd"/>
            <w:r w:rsidRPr="00582097">
              <w:rPr>
                <w:rFonts w:ascii="Times New Roman" w:eastAsia="Times New Roman" w:hAnsi="Times New Roman" w:cs="Times New Roman"/>
                <w:kern w:val="0"/>
                <w:sz w:val="24"/>
                <w:szCs w:val="20"/>
                <w:lang w:val="en-US"/>
                <w14:ligatures w14:val="none"/>
              </w:rPr>
              <w:t xml:space="preserve"> which is often more difficult to do in a larger group)</w:t>
            </w:r>
          </w:p>
          <w:p w14:paraId="5C40CB4C"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p>
          <w:p w14:paraId="3CC40A76" w14:textId="77777777" w:rsidR="0052557E" w:rsidRPr="00582097" w:rsidRDefault="0052557E" w:rsidP="002D20F1">
            <w:pPr>
              <w:spacing w:after="0" w:line="240" w:lineRule="auto"/>
              <w:jc w:val="both"/>
              <w:rPr>
                <w:rFonts w:ascii="Times New Roman" w:eastAsia="Times New Roman" w:hAnsi="Times New Roman" w:cs="Times New Roman"/>
                <w:b/>
                <w:bCs/>
                <w:kern w:val="0"/>
                <w:sz w:val="24"/>
                <w:szCs w:val="20"/>
                <w:lang w:val="en-US"/>
                <w14:ligatures w14:val="none"/>
              </w:rPr>
            </w:pPr>
            <w:r w:rsidRPr="00582097">
              <w:rPr>
                <w:rFonts w:ascii="Times New Roman" w:eastAsia="Times New Roman" w:hAnsi="Times New Roman" w:cs="Times New Roman"/>
                <w:b/>
                <w:bCs/>
                <w:kern w:val="0"/>
                <w:sz w:val="24"/>
                <w:szCs w:val="20"/>
                <w:lang w:val="en-US"/>
                <w14:ligatures w14:val="none"/>
              </w:rPr>
              <w:t>Understand the importance of the Welsh culture and language as a bilingual nation</w:t>
            </w:r>
          </w:p>
          <w:p w14:paraId="47D22144" w14:textId="77777777" w:rsidR="0052557E" w:rsidRPr="00582097" w:rsidRDefault="0052557E" w:rsidP="002D20F1">
            <w:pPr>
              <w:spacing w:after="0" w:line="240" w:lineRule="auto"/>
              <w:jc w:val="both"/>
              <w:rPr>
                <w:rFonts w:ascii="Times New Roman" w:eastAsia="Times New Roman" w:hAnsi="Times New Roman" w:cs="Times New Roman"/>
                <w:b/>
                <w:bCs/>
                <w:kern w:val="0"/>
                <w:sz w:val="24"/>
                <w:szCs w:val="20"/>
                <w:lang w:val="en-US"/>
                <w14:ligatures w14:val="none"/>
              </w:rPr>
            </w:pPr>
          </w:p>
          <w:p w14:paraId="635303B8"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This professional standard will be met by:</w:t>
            </w:r>
          </w:p>
          <w:p w14:paraId="02C297C5"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p>
          <w:p w14:paraId="7E44FF95"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xml:space="preserve">- reading aloud the title of each slide bilingually (as well as seeing the written Welsh language on the slides, pronouncing the titles in Welsh will give learners a glimpse into the pronunciation/spoken part of the language) </w:t>
            </w:r>
          </w:p>
          <w:p w14:paraId="380DFEFA"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Thanking learners for their participation at the end of the session bilingually (Thank you/</w:t>
            </w:r>
            <w:proofErr w:type="spellStart"/>
            <w:r w:rsidRPr="00582097">
              <w:rPr>
                <w:rFonts w:ascii="Times New Roman" w:eastAsia="Times New Roman" w:hAnsi="Times New Roman" w:cs="Times New Roman"/>
                <w:kern w:val="0"/>
                <w:sz w:val="24"/>
                <w:szCs w:val="20"/>
                <w:lang w:val="en-US"/>
                <w14:ligatures w14:val="none"/>
              </w:rPr>
              <w:t>Diolch</w:t>
            </w:r>
            <w:proofErr w:type="spellEnd"/>
            <w:r w:rsidRPr="00582097">
              <w:rPr>
                <w:rFonts w:ascii="Times New Roman" w:eastAsia="Times New Roman" w:hAnsi="Times New Roman" w:cs="Times New Roman"/>
                <w:kern w:val="0"/>
                <w:sz w:val="24"/>
                <w:szCs w:val="20"/>
                <w:lang w:val="en-US"/>
                <w14:ligatures w14:val="none"/>
              </w:rPr>
              <w:t xml:space="preserve"> i chi)</w:t>
            </w:r>
          </w:p>
          <w:p w14:paraId="0BFB935E"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p>
          <w:p w14:paraId="4D5128C2"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p>
          <w:p w14:paraId="3D956960" w14:textId="77777777" w:rsidR="0052557E" w:rsidRPr="00582097" w:rsidRDefault="0052557E" w:rsidP="002D20F1">
            <w:pPr>
              <w:spacing w:after="0" w:line="240" w:lineRule="auto"/>
              <w:jc w:val="both"/>
              <w:rPr>
                <w:rFonts w:ascii="Times New Roman" w:eastAsia="Times New Roman" w:hAnsi="Times New Roman" w:cs="Times New Roman"/>
                <w:b/>
                <w:bCs/>
                <w:kern w:val="0"/>
                <w:sz w:val="24"/>
                <w:szCs w:val="20"/>
                <w:lang w:val="en-US"/>
                <w14:ligatures w14:val="none"/>
              </w:rPr>
            </w:pPr>
            <w:r w:rsidRPr="00582097">
              <w:rPr>
                <w:rFonts w:ascii="Times New Roman" w:eastAsia="Times New Roman" w:hAnsi="Times New Roman" w:cs="Times New Roman"/>
                <w:b/>
                <w:bCs/>
                <w:kern w:val="0"/>
                <w:sz w:val="24"/>
                <w:szCs w:val="20"/>
                <w:lang w:val="en-US"/>
                <w14:ligatures w14:val="none"/>
              </w:rPr>
              <w:t>Plan and deliver effective learning, teaching and assessment</w:t>
            </w:r>
          </w:p>
          <w:p w14:paraId="27F86BFB"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p>
          <w:p w14:paraId="00534970"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This professional standard will be met by:</w:t>
            </w:r>
          </w:p>
          <w:p w14:paraId="16350B95"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p>
          <w:p w14:paraId="0C0A07F5"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xml:space="preserve">- referring to the PCET course material prior to the microteach to ensure that all aspects of planning (e.g.) info on </w:t>
            </w:r>
            <w:proofErr w:type="spellStart"/>
            <w:r w:rsidRPr="00582097">
              <w:rPr>
                <w:rFonts w:ascii="Times New Roman" w:eastAsia="Times New Roman" w:hAnsi="Times New Roman" w:cs="Times New Roman"/>
                <w:kern w:val="0"/>
                <w:sz w:val="24"/>
                <w:szCs w:val="20"/>
                <w:lang w:val="en-US"/>
                <w14:ligatures w14:val="none"/>
              </w:rPr>
              <w:t>powerpoint</w:t>
            </w:r>
            <w:proofErr w:type="spellEnd"/>
            <w:r w:rsidRPr="00582097">
              <w:rPr>
                <w:rFonts w:ascii="Times New Roman" w:eastAsia="Times New Roman" w:hAnsi="Times New Roman" w:cs="Times New Roman"/>
                <w:kern w:val="0"/>
                <w:sz w:val="24"/>
                <w:szCs w:val="20"/>
                <w:lang w:val="en-US"/>
                <w14:ligatures w14:val="none"/>
              </w:rPr>
              <w:t xml:space="preserve"> slides, resources</w:t>
            </w:r>
            <w:proofErr w:type="gramStart"/>
            <w:r w:rsidRPr="00582097">
              <w:rPr>
                <w:rFonts w:ascii="Times New Roman" w:eastAsia="Times New Roman" w:hAnsi="Times New Roman" w:cs="Times New Roman"/>
                <w:kern w:val="0"/>
                <w:sz w:val="24"/>
                <w:szCs w:val="20"/>
                <w:lang w:val="en-US"/>
                <w14:ligatures w14:val="none"/>
              </w:rPr>
              <w:t>, contingency</w:t>
            </w:r>
            <w:proofErr w:type="gramEnd"/>
            <w:r w:rsidRPr="00582097">
              <w:rPr>
                <w:rFonts w:ascii="Times New Roman" w:eastAsia="Times New Roman" w:hAnsi="Times New Roman" w:cs="Times New Roman"/>
                <w:kern w:val="0"/>
                <w:sz w:val="24"/>
                <w:szCs w:val="20"/>
                <w:lang w:val="en-US"/>
                <w14:ligatures w14:val="none"/>
              </w:rPr>
              <w:t xml:space="preserve"> tasks are correct and ready by the 24/11.</w:t>
            </w:r>
          </w:p>
          <w:p w14:paraId="77E00604"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loosely practice the microteach at home and modify where necessary to ensure that the session is as close to 30 minutes as possible.</w:t>
            </w:r>
          </w:p>
          <w:p w14:paraId="6853CCCE"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xml:space="preserve">- employ multiple teaching and assessment strategies in the session (e.g.) asking the class a question (Q&amp;A) such </w:t>
            </w:r>
            <w:proofErr w:type="gramStart"/>
            <w:r w:rsidRPr="00582097">
              <w:rPr>
                <w:rFonts w:ascii="Times New Roman" w:eastAsia="Times New Roman" w:hAnsi="Times New Roman" w:cs="Times New Roman"/>
                <w:kern w:val="0"/>
                <w:sz w:val="24"/>
                <w:szCs w:val="20"/>
                <w:lang w:val="en-US"/>
                <w14:ligatures w14:val="none"/>
              </w:rPr>
              <w:t>as ‘</w:t>
            </w:r>
            <w:proofErr w:type="gramEnd"/>
            <w:r w:rsidRPr="00582097">
              <w:rPr>
                <w:rFonts w:ascii="Times New Roman" w:eastAsia="Times New Roman" w:hAnsi="Times New Roman" w:cs="Times New Roman"/>
                <w:kern w:val="0"/>
                <w:sz w:val="24"/>
                <w:szCs w:val="20"/>
                <w:lang w:val="en-US"/>
                <w14:ligatures w14:val="none"/>
              </w:rPr>
              <w:t xml:space="preserve">according to this definition, would lifting and lowering my leg only once count as exercise?’ (slide 4); encourage a student who has answered to elaborate on their point (follow-up questioning) such as: </w:t>
            </w:r>
            <w:proofErr w:type="gramStart"/>
            <w:r w:rsidRPr="00582097">
              <w:rPr>
                <w:rFonts w:ascii="Times New Roman" w:eastAsia="Times New Roman" w:hAnsi="Times New Roman" w:cs="Times New Roman"/>
                <w:kern w:val="0"/>
                <w:sz w:val="24"/>
                <w:szCs w:val="20"/>
                <w:lang w:val="en-US"/>
                <w14:ligatures w14:val="none"/>
              </w:rPr>
              <w:t>Learner: ‘</w:t>
            </w:r>
            <w:proofErr w:type="gramEnd"/>
            <w:r w:rsidRPr="00582097">
              <w:rPr>
                <w:rFonts w:ascii="Times New Roman" w:eastAsia="Times New Roman" w:hAnsi="Times New Roman" w:cs="Times New Roman"/>
                <w:kern w:val="0"/>
                <w:sz w:val="24"/>
                <w:szCs w:val="20"/>
                <w:lang w:val="en-US"/>
                <w14:ligatures w14:val="none"/>
              </w:rPr>
              <w:t xml:space="preserve">I think this scenario is a perceived barrier.’ Teacher: You’re </w:t>
            </w:r>
            <w:proofErr w:type="gramStart"/>
            <w:r w:rsidRPr="00582097">
              <w:rPr>
                <w:rFonts w:ascii="Times New Roman" w:eastAsia="Times New Roman" w:hAnsi="Times New Roman" w:cs="Times New Roman"/>
                <w:kern w:val="0"/>
                <w:sz w:val="24"/>
                <w:szCs w:val="20"/>
                <w:lang w:val="en-US"/>
                <w14:ligatures w14:val="none"/>
              </w:rPr>
              <w:t>absolutely right</w:t>
            </w:r>
            <w:proofErr w:type="gramEnd"/>
            <w:r w:rsidRPr="00582097">
              <w:rPr>
                <w:rFonts w:ascii="Times New Roman" w:eastAsia="Times New Roman" w:hAnsi="Times New Roman" w:cs="Times New Roman"/>
                <w:kern w:val="0"/>
                <w:sz w:val="24"/>
                <w:szCs w:val="20"/>
                <w:lang w:val="en-US"/>
                <w14:ligatures w14:val="none"/>
              </w:rPr>
              <w:t xml:space="preserve">, can you tell me why you </w:t>
            </w:r>
            <w:proofErr w:type="gramStart"/>
            <w:r w:rsidRPr="00582097">
              <w:rPr>
                <w:rFonts w:ascii="Times New Roman" w:eastAsia="Times New Roman" w:hAnsi="Times New Roman" w:cs="Times New Roman"/>
                <w:kern w:val="0"/>
                <w:sz w:val="24"/>
                <w:szCs w:val="20"/>
                <w:lang w:val="en-US"/>
                <w14:ligatures w14:val="none"/>
              </w:rPr>
              <w:t>though</w:t>
            </w:r>
            <w:proofErr w:type="gramEnd"/>
            <w:r w:rsidRPr="00582097">
              <w:rPr>
                <w:rFonts w:ascii="Times New Roman" w:eastAsia="Times New Roman" w:hAnsi="Times New Roman" w:cs="Times New Roman"/>
                <w:kern w:val="0"/>
                <w:sz w:val="24"/>
                <w:szCs w:val="20"/>
                <w:lang w:val="en-US"/>
                <w14:ligatures w14:val="none"/>
              </w:rPr>
              <w:t xml:space="preserve"> that?’ (slide 8). </w:t>
            </w:r>
          </w:p>
          <w:p w14:paraId="71E4E8E7"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p>
          <w:p w14:paraId="75C7DF99"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p>
          <w:p w14:paraId="0FD9F030"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p>
          <w:p w14:paraId="36E021CD" w14:textId="77777777" w:rsidR="0052557E" w:rsidRPr="00582097" w:rsidRDefault="0052557E" w:rsidP="002D20F1">
            <w:pPr>
              <w:spacing w:after="0" w:line="240" w:lineRule="auto"/>
              <w:jc w:val="both"/>
              <w:rPr>
                <w:rFonts w:ascii="Times New Roman" w:eastAsia="Times New Roman" w:hAnsi="Times New Roman" w:cs="Times New Roman"/>
                <w:b/>
                <w:bCs/>
                <w:kern w:val="0"/>
                <w:sz w:val="24"/>
                <w:szCs w:val="20"/>
                <w:lang w:val="en-US"/>
                <w14:ligatures w14:val="none"/>
              </w:rPr>
            </w:pPr>
            <w:r w:rsidRPr="00582097">
              <w:rPr>
                <w:rFonts w:ascii="Times New Roman" w:eastAsia="Times New Roman" w:hAnsi="Times New Roman" w:cs="Times New Roman"/>
                <w:b/>
                <w:bCs/>
                <w:kern w:val="0"/>
                <w:sz w:val="24"/>
                <w:szCs w:val="20"/>
                <w:lang w:val="en-US"/>
                <w14:ligatures w14:val="none"/>
              </w:rPr>
              <w:t>Demonstrate a commitment to sustainability</w:t>
            </w:r>
          </w:p>
          <w:p w14:paraId="4F7D906F"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p>
          <w:p w14:paraId="1F1ADFCC"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This professional standard will be met by:</w:t>
            </w:r>
          </w:p>
          <w:p w14:paraId="6508570B"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p>
          <w:p w14:paraId="0C003B35"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post session: offering the learners the session material digitally. If a learner prefers paper-based material, only then additional printing will commence</w:t>
            </w:r>
          </w:p>
          <w:p w14:paraId="7FEC1D8B" w14:textId="77777777" w:rsidR="0052557E" w:rsidRPr="00582097" w:rsidRDefault="0052557E" w:rsidP="002D20F1">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xml:space="preserve">- laminating the paper resources for the scenario-based task so they can be handled and re-used without wearing down </w:t>
            </w:r>
          </w:p>
          <w:p w14:paraId="20364DAB" w14:textId="77777777" w:rsidR="0052557E" w:rsidRPr="00582097" w:rsidRDefault="0052557E" w:rsidP="002D20F1">
            <w:pPr>
              <w:spacing w:after="0" w:line="240" w:lineRule="auto"/>
              <w:jc w:val="both"/>
              <w:rPr>
                <w:rFonts w:ascii="Times New Roman" w:eastAsia="Times New Roman" w:hAnsi="Times New Roman" w:cs="Times New Roman"/>
                <w:b/>
                <w:bCs/>
                <w:kern w:val="0"/>
                <w:sz w:val="24"/>
                <w:szCs w:val="24"/>
                <w:lang w:val="en-US"/>
                <w14:ligatures w14:val="none"/>
              </w:rPr>
            </w:pPr>
          </w:p>
        </w:tc>
      </w:tr>
    </w:tbl>
    <w:p w14:paraId="7C64A0AF" w14:textId="77777777" w:rsidR="0052557E" w:rsidRPr="00582097" w:rsidRDefault="0052557E" w:rsidP="0052557E">
      <w:pPr>
        <w:spacing w:after="0" w:line="240" w:lineRule="auto"/>
        <w:rPr>
          <w:rFonts w:ascii="Calibri" w:eastAsia="Times New Roman" w:hAnsi="Calibri" w:cs="Calibri"/>
          <w:b/>
          <w:kern w:val="0"/>
          <w:sz w:val="24"/>
          <w:szCs w:val="24"/>
          <w:u w:val="single"/>
          <w:lang w:val="en-US"/>
          <w14:ligatures w14:val="none"/>
        </w:rPr>
      </w:pPr>
      <w:r w:rsidRPr="00582097">
        <w:rPr>
          <w:rFonts w:ascii="Calibri" w:eastAsia="Times New Roman" w:hAnsi="Calibri" w:cs="Calibri"/>
          <w:b/>
          <w:kern w:val="0"/>
          <w:sz w:val="24"/>
          <w:szCs w:val="24"/>
          <w:u w:val="single"/>
          <w:lang w:val="en-US"/>
          <w14:ligatures w14:val="none"/>
        </w:rPr>
        <w:lastRenderedPageBreak/>
        <w:t>Lesson Detail:</w:t>
      </w:r>
    </w:p>
    <w:p w14:paraId="3B754698" w14:textId="77777777" w:rsidR="0052557E" w:rsidRPr="00582097" w:rsidRDefault="0052557E" w:rsidP="0052557E">
      <w:pPr>
        <w:spacing w:after="0" w:line="240" w:lineRule="auto"/>
        <w:rPr>
          <w:rFonts w:ascii="Times New Roman" w:eastAsia="Times New Roman" w:hAnsi="Times New Roman" w:cs="Times New Roman"/>
          <w:kern w:val="0"/>
          <w:sz w:val="24"/>
          <w:szCs w:val="20"/>
          <w:lang w:val="en-US"/>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2557E" w:rsidRPr="00582097" w14:paraId="23A7CD5D" w14:textId="77777777" w:rsidTr="002D20F1">
        <w:trPr>
          <w:trHeight w:val="439"/>
        </w:trPr>
        <w:tc>
          <w:tcPr>
            <w:tcW w:w="2127" w:type="dxa"/>
          </w:tcPr>
          <w:p w14:paraId="1D221A26" w14:textId="77777777" w:rsidR="0052557E" w:rsidRPr="00582097" w:rsidRDefault="0052557E" w:rsidP="002D20F1">
            <w:pPr>
              <w:spacing w:after="0" w:line="240" w:lineRule="auto"/>
              <w:jc w:val="center"/>
              <w:rPr>
                <w:rFonts w:ascii="Calibri" w:eastAsia="Times New Roman" w:hAnsi="Calibri" w:cs="Calibri"/>
                <w:b/>
                <w:kern w:val="0"/>
                <w:szCs w:val="20"/>
                <w:lang w:val="en-US"/>
                <w14:ligatures w14:val="none"/>
              </w:rPr>
            </w:pPr>
          </w:p>
          <w:p w14:paraId="4051F0FB" w14:textId="77777777" w:rsidR="0052557E" w:rsidRPr="00582097" w:rsidRDefault="0052557E" w:rsidP="002D20F1">
            <w:pPr>
              <w:spacing w:after="0" w:line="240" w:lineRule="auto"/>
              <w:jc w:val="center"/>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Stage </w:t>
            </w:r>
          </w:p>
        </w:tc>
        <w:tc>
          <w:tcPr>
            <w:tcW w:w="2444" w:type="dxa"/>
          </w:tcPr>
          <w:p w14:paraId="2296AA79" w14:textId="77777777" w:rsidR="0052557E" w:rsidRPr="00582097" w:rsidRDefault="0052557E" w:rsidP="002D20F1">
            <w:pPr>
              <w:spacing w:after="0" w:line="240" w:lineRule="auto"/>
              <w:jc w:val="center"/>
              <w:rPr>
                <w:rFonts w:ascii="Calibri" w:eastAsia="Times New Roman" w:hAnsi="Calibri" w:cs="Calibri"/>
                <w:b/>
                <w:kern w:val="0"/>
                <w:szCs w:val="20"/>
                <w:lang w:val="en-US"/>
                <w14:ligatures w14:val="none"/>
              </w:rPr>
            </w:pPr>
          </w:p>
          <w:p w14:paraId="09169CE8" w14:textId="77777777" w:rsidR="0052557E" w:rsidRPr="00582097" w:rsidRDefault="0052557E" w:rsidP="002D20F1">
            <w:pPr>
              <w:spacing w:after="0" w:line="240" w:lineRule="auto"/>
              <w:jc w:val="center"/>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Focus</w:t>
            </w:r>
          </w:p>
        </w:tc>
        <w:tc>
          <w:tcPr>
            <w:tcW w:w="4140" w:type="dxa"/>
          </w:tcPr>
          <w:p w14:paraId="438E258E" w14:textId="77777777" w:rsidR="0052557E" w:rsidRPr="00582097" w:rsidRDefault="0052557E" w:rsidP="002D20F1">
            <w:pPr>
              <w:spacing w:after="0" w:line="240" w:lineRule="auto"/>
              <w:jc w:val="center"/>
              <w:rPr>
                <w:rFonts w:ascii="Calibri" w:eastAsia="Times New Roman" w:hAnsi="Calibri" w:cs="Calibri"/>
                <w:b/>
                <w:kern w:val="0"/>
                <w:szCs w:val="20"/>
                <w:lang w:val="en-US"/>
                <w14:ligatures w14:val="none"/>
              </w:rPr>
            </w:pPr>
          </w:p>
          <w:p w14:paraId="3F43980C" w14:textId="77777777" w:rsidR="0052557E" w:rsidRPr="00582097" w:rsidRDefault="0052557E" w:rsidP="002D20F1">
            <w:pPr>
              <w:spacing w:after="0" w:line="240" w:lineRule="auto"/>
              <w:jc w:val="center"/>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Strategy </w:t>
            </w:r>
          </w:p>
        </w:tc>
        <w:tc>
          <w:tcPr>
            <w:tcW w:w="1571" w:type="dxa"/>
          </w:tcPr>
          <w:p w14:paraId="1F2CC793" w14:textId="77777777" w:rsidR="0052557E" w:rsidRPr="00582097" w:rsidRDefault="0052557E" w:rsidP="002D20F1">
            <w:pPr>
              <w:spacing w:after="0" w:line="240" w:lineRule="auto"/>
              <w:jc w:val="center"/>
              <w:rPr>
                <w:rFonts w:ascii="Calibri" w:eastAsia="Times New Roman" w:hAnsi="Calibri" w:cs="Calibri"/>
                <w:b/>
                <w:kern w:val="0"/>
                <w:szCs w:val="20"/>
                <w:lang w:val="en-US"/>
                <w14:ligatures w14:val="none"/>
              </w:rPr>
            </w:pPr>
          </w:p>
          <w:p w14:paraId="13F10342" w14:textId="77777777" w:rsidR="0052557E" w:rsidRPr="00582097" w:rsidRDefault="0052557E" w:rsidP="002D20F1">
            <w:pPr>
              <w:spacing w:after="0" w:line="240" w:lineRule="auto"/>
              <w:jc w:val="center"/>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Time </w:t>
            </w:r>
          </w:p>
          <w:p w14:paraId="2016BEF0" w14:textId="77777777" w:rsidR="0052557E" w:rsidRPr="00582097" w:rsidRDefault="0052557E" w:rsidP="002D20F1">
            <w:pPr>
              <w:spacing w:after="0" w:line="240" w:lineRule="auto"/>
              <w:jc w:val="center"/>
              <w:rPr>
                <w:rFonts w:ascii="Calibri" w:eastAsia="Times New Roman" w:hAnsi="Calibri" w:cs="Calibri"/>
                <w:b/>
                <w:kern w:val="0"/>
                <w:szCs w:val="20"/>
                <w:lang w:val="en-US"/>
                <w14:ligatures w14:val="none"/>
              </w:rPr>
            </w:pPr>
          </w:p>
        </w:tc>
      </w:tr>
      <w:tr w:rsidR="0052557E" w:rsidRPr="00582097" w14:paraId="529C4B11" w14:textId="77777777" w:rsidTr="002D20F1">
        <w:trPr>
          <w:trHeight w:val="2684"/>
        </w:trPr>
        <w:tc>
          <w:tcPr>
            <w:tcW w:w="2127" w:type="dxa"/>
            <w:tcBorders>
              <w:top w:val="single" w:sz="4" w:space="0" w:color="auto"/>
              <w:left w:val="single" w:sz="4" w:space="0" w:color="auto"/>
              <w:bottom w:val="single" w:sz="4" w:space="0" w:color="auto"/>
              <w:right w:val="single" w:sz="4" w:space="0" w:color="auto"/>
            </w:tcBorders>
          </w:tcPr>
          <w:p w14:paraId="777E29E5"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r w:rsidRPr="00582097">
              <w:rPr>
                <w:rFonts w:ascii="Calibri" w:eastAsia="Times New Roman" w:hAnsi="Calibri" w:cs="Calibri"/>
                <w:b/>
                <w:kern w:val="0"/>
                <w:lang w:val="en-US"/>
                <w14:ligatures w14:val="none"/>
              </w:rPr>
              <w:t>Introduction</w:t>
            </w:r>
          </w:p>
          <w:p w14:paraId="3E1A307A"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DC27C95"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r w:rsidRPr="00582097">
              <w:rPr>
                <w:rFonts w:ascii="Calibri" w:eastAsia="Times New Roman" w:hAnsi="Calibri" w:cs="Calibri"/>
                <w:b/>
                <w:kern w:val="0"/>
                <w:lang w:val="en-US"/>
                <w14:ligatures w14:val="none"/>
              </w:rPr>
              <w:t>Slides 1-2</w:t>
            </w:r>
          </w:p>
          <w:p w14:paraId="793225CF"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13E1738F"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B1AE414"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1ACB6C5"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9EC85CC"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1D5C1F8"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07F1F49"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7E00557"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1839C1EF"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7AD1B3CE"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59EBD8B3"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7E53666"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F64CC0F"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18F52F99"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112FB363"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E019648"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DEF46A2"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F75A611"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F70C5A0"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745A50E1"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7DDCC10"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22EA5343"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1288F5D4"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2B4B7A3E"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99D6728"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768B19B5"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r w:rsidRPr="00582097">
              <w:rPr>
                <w:rFonts w:ascii="Calibri" w:eastAsia="Times New Roman" w:hAnsi="Calibri" w:cs="Calibri"/>
                <w:b/>
                <w:kern w:val="0"/>
                <w:lang w:val="en-US"/>
                <w14:ligatures w14:val="none"/>
              </w:rPr>
              <w:t xml:space="preserve">Development </w:t>
            </w:r>
          </w:p>
          <w:p w14:paraId="51662D17"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57DC9A67"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r w:rsidRPr="00582097">
              <w:rPr>
                <w:rFonts w:ascii="Calibri" w:eastAsia="Times New Roman" w:hAnsi="Calibri" w:cs="Calibri"/>
                <w:b/>
                <w:kern w:val="0"/>
                <w:lang w:val="en-US"/>
                <w14:ligatures w14:val="none"/>
              </w:rPr>
              <w:t>Slides 3-8</w:t>
            </w:r>
          </w:p>
          <w:p w14:paraId="451C5375"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ABA9AE0"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13D46862"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56B52562"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7E67F9C3"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75E5B3E2"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832E3A9"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235475EE"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7A3CF364"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F522B8F"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5E5DB389"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BBD7D83"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F84F643"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AE842DA"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B598F37"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5D83214"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2062845"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143B456"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D6A15D8"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9D4C7B3"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2FDFBC4"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54B04A98"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A2A927F"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1E42CD7B"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3D1BC22"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202B0CAA"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2E91A4F5"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2472249F"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9F3A487"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22FBB4CC"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2D53C336"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174C4F0"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77B3E840"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BE1E0E0"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37CDFE5"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58A62AF5"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79CADFE1"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76FBA3A3"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2EC18972"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51C29D2D"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2149B1E"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5B8FAA95"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1900A6B"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7DEC811C"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752211FE"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719432C"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5F32B93D"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7F9333A"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E2EF848"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1AF7D58C"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0C82B36"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A2E77CF"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3B6F4BA"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CD743B6"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94D632D"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8E288D1"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55A7A11A"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1ADC40DC"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EB0E64E"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33800286"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50ED8D65"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445636CE"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3A8151E1"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0E2F04CD"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3CD7DAB4"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3FEE0801"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29B5D552"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3FC58527"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17920542"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57E07184"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586FCC2A"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53F840B9"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75D7CE66"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73160D0C"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2FFF7813"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76AE4E56"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1800267E"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58D15CF4"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72E7EAC8"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4626FB4F"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6083DAE4"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3D714AD3"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3E504D01"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29A6FCBA"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063A2B7D"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00A30B91"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09FF7326"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27F1387F"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6C112E3F"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6A2821BB"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20A2E850"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24B715B0"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1EC7C580"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70F07AB1"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549FC52C"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105BFFFB"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3477EF3D"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7821D3B2"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44C33A04"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10958A17" w14:textId="77777777" w:rsidR="0052557E" w:rsidRPr="00582097" w:rsidRDefault="0052557E" w:rsidP="002D20F1">
            <w:pPr>
              <w:spacing w:after="0" w:line="240" w:lineRule="auto"/>
              <w:rPr>
                <w:rFonts w:ascii="Calibri" w:eastAsia="Times New Roman" w:hAnsi="Calibri" w:cs="Calibri"/>
                <w:b/>
                <w:kern w:val="0"/>
                <w:lang w:val="en-US"/>
                <w14:ligatures w14:val="none"/>
              </w:rPr>
            </w:pPr>
          </w:p>
          <w:p w14:paraId="53DF57A4" w14:textId="77777777" w:rsidR="0052557E" w:rsidRPr="00582097" w:rsidRDefault="0052557E" w:rsidP="002D20F1">
            <w:pPr>
              <w:spacing w:after="0" w:line="240" w:lineRule="auto"/>
              <w:rPr>
                <w:rFonts w:ascii="Calibri" w:eastAsia="Times New Roman" w:hAnsi="Calibri" w:cs="Calibri"/>
                <w:b/>
                <w:kern w:val="0"/>
                <w:lang w:val="en-US"/>
                <w14:ligatures w14:val="none"/>
              </w:rPr>
            </w:pPr>
            <w:r w:rsidRPr="00582097">
              <w:rPr>
                <w:rFonts w:ascii="Calibri" w:eastAsia="Times New Roman" w:hAnsi="Calibri" w:cs="Calibri"/>
                <w:b/>
                <w:kern w:val="0"/>
                <w:lang w:val="en-US"/>
                <w14:ligatures w14:val="none"/>
              </w:rPr>
              <w:t>Plenary/conclusion</w:t>
            </w:r>
          </w:p>
          <w:p w14:paraId="3A320CC3" w14:textId="77777777" w:rsidR="0052557E" w:rsidRPr="00582097" w:rsidRDefault="0052557E" w:rsidP="002D20F1">
            <w:pPr>
              <w:spacing w:after="0" w:line="240" w:lineRule="auto"/>
              <w:jc w:val="both"/>
              <w:rPr>
                <w:rFonts w:ascii="Calibri" w:eastAsia="Times New Roman" w:hAnsi="Calibri" w:cs="Calibri"/>
                <w:b/>
                <w:kern w:val="0"/>
                <w:sz w:val="30"/>
                <w:szCs w:val="20"/>
                <w:lang w:val="en-US"/>
                <w14:ligatures w14:val="none"/>
              </w:rPr>
            </w:pPr>
          </w:p>
          <w:p w14:paraId="2D207B0B"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r w:rsidRPr="00582097">
              <w:rPr>
                <w:rFonts w:ascii="Calibri" w:eastAsia="Times New Roman" w:hAnsi="Calibri" w:cs="Calibri"/>
                <w:b/>
                <w:kern w:val="0"/>
                <w:lang w:val="en-US"/>
                <w14:ligatures w14:val="none"/>
              </w:rPr>
              <w:t>Slide 9</w:t>
            </w:r>
          </w:p>
          <w:p w14:paraId="521D258B"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3362973"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FE10675"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6C17CA3"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7D753A8"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AB110B9"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25DB67FE"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D314C7E"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17507A15"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568384C"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A4465B9"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7CFF20D4"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29B4ED0"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7B2B6DAE"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C1BB089"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5D504937"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C15ADD3"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16BA789B"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0AB19D04"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5AE15999"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123736CD"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6B3DFF62"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47B332F" w14:textId="77777777" w:rsidR="0052557E" w:rsidRPr="00582097" w:rsidRDefault="0052557E" w:rsidP="002D20F1">
            <w:pPr>
              <w:spacing w:after="0" w:line="240" w:lineRule="auto"/>
              <w:jc w:val="both"/>
              <w:rPr>
                <w:rFonts w:ascii="Calibri" w:eastAsia="Times New Roman" w:hAnsi="Calibri" w:cs="Calibri"/>
                <w:b/>
                <w:kern w:val="0"/>
                <w:lang w:val="en-US"/>
                <w14:ligatures w14:val="none"/>
              </w:rPr>
            </w:pPr>
          </w:p>
          <w:p w14:paraId="45677129" w14:textId="77777777" w:rsidR="0052557E" w:rsidRPr="00582097" w:rsidRDefault="0052557E" w:rsidP="002D20F1">
            <w:pPr>
              <w:spacing w:after="0" w:line="240" w:lineRule="auto"/>
              <w:jc w:val="both"/>
              <w:rPr>
                <w:rFonts w:ascii="Calibri" w:eastAsia="Times New Roman" w:hAnsi="Calibri" w:cs="Calibri"/>
                <w:b/>
                <w:kern w:val="0"/>
                <w:sz w:val="30"/>
                <w:szCs w:val="20"/>
                <w:lang w:val="en-US"/>
                <w14:ligatures w14:val="none"/>
              </w:rPr>
            </w:pPr>
          </w:p>
          <w:p w14:paraId="2C6CF8A1" w14:textId="77777777" w:rsidR="0052557E" w:rsidRPr="00582097" w:rsidRDefault="0052557E" w:rsidP="002D20F1">
            <w:pPr>
              <w:spacing w:after="0" w:line="240" w:lineRule="auto"/>
              <w:rPr>
                <w:rFonts w:ascii="Calibri" w:eastAsia="Times New Roman" w:hAnsi="Calibri" w:cs="Calibri"/>
                <w:kern w:val="0"/>
                <w:sz w:val="30"/>
                <w:szCs w:val="20"/>
                <w:lang w:val="en-US"/>
                <w14:ligatures w14:val="none"/>
              </w:rPr>
            </w:pPr>
          </w:p>
        </w:tc>
        <w:tc>
          <w:tcPr>
            <w:tcW w:w="2444" w:type="dxa"/>
            <w:tcBorders>
              <w:top w:val="single" w:sz="4" w:space="0" w:color="auto"/>
              <w:left w:val="single" w:sz="4" w:space="0" w:color="auto"/>
              <w:bottom w:val="single" w:sz="4" w:space="0" w:color="auto"/>
              <w:right w:val="single" w:sz="4" w:space="0" w:color="auto"/>
            </w:tcBorders>
          </w:tcPr>
          <w:p w14:paraId="6B8AFDF2"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roofErr w:type="gramStart"/>
            <w:r w:rsidRPr="00582097">
              <w:rPr>
                <w:rFonts w:ascii="Calibri" w:eastAsia="Times New Roman" w:hAnsi="Calibri" w:cs="Calibri"/>
                <w:bCs/>
                <w:kern w:val="0"/>
                <w:sz w:val="24"/>
                <w:szCs w:val="24"/>
                <w:lang w:val="en-US"/>
                <w14:ligatures w14:val="none"/>
              </w:rPr>
              <w:lastRenderedPageBreak/>
              <w:t>Introduce</w:t>
            </w:r>
            <w:proofErr w:type="gramEnd"/>
            <w:r w:rsidRPr="00582097">
              <w:rPr>
                <w:rFonts w:ascii="Calibri" w:eastAsia="Times New Roman" w:hAnsi="Calibri" w:cs="Calibri"/>
                <w:bCs/>
                <w:kern w:val="0"/>
                <w:sz w:val="24"/>
                <w:szCs w:val="24"/>
                <w:lang w:val="en-US"/>
                <w14:ligatures w14:val="none"/>
              </w:rPr>
              <w:t xml:space="preserve"> self and session topic.</w:t>
            </w:r>
          </w:p>
          <w:p w14:paraId="4E3D155D"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86972B8"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062BFD5"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76610B2"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19B269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t>Read out the learning objectives whilst elaborating on each one.</w:t>
            </w:r>
          </w:p>
          <w:p w14:paraId="6825972C"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525651B"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6A4626D"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B60AA1D"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t xml:space="preserve">Ask students if they have any immediate questions before we start the development stage. </w:t>
            </w:r>
          </w:p>
          <w:p w14:paraId="766B156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5217F85"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125B61B"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EC80AC4"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B51DCD7"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E92039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29F950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F255F6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7CA9452"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 xml:space="preserve">Begin by asking the class what they feel is meant by the </w:t>
            </w:r>
            <w:proofErr w:type="gramStart"/>
            <w:r w:rsidRPr="00582097">
              <w:rPr>
                <w:rFonts w:ascii="Calibri" w:eastAsia="Times New Roman" w:hAnsi="Calibri" w:cs="Calibri"/>
                <w:kern w:val="0"/>
                <w:sz w:val="24"/>
                <w:szCs w:val="24"/>
                <w:lang w:val="en-US"/>
                <w14:ligatures w14:val="none"/>
              </w:rPr>
              <w:t>terms: ‘</w:t>
            </w:r>
            <w:proofErr w:type="gramEnd"/>
            <w:r w:rsidRPr="00582097">
              <w:rPr>
                <w:rFonts w:ascii="Calibri" w:eastAsia="Times New Roman" w:hAnsi="Calibri" w:cs="Calibri"/>
                <w:kern w:val="0"/>
                <w:sz w:val="24"/>
                <w:szCs w:val="24"/>
                <w:lang w:val="en-US"/>
                <w14:ligatures w14:val="none"/>
              </w:rPr>
              <w:t>physical exercise’ and ‘mental health’</w:t>
            </w:r>
          </w:p>
          <w:p w14:paraId="51A8CF5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4278710"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B7542B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C8D080D"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97A9C9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FD5F35F"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DE644ED"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5EF0187"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D1A722E"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A9B3C4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 xml:space="preserve">Read out the two chosen definitions for </w:t>
            </w:r>
            <w:r w:rsidRPr="00582097">
              <w:rPr>
                <w:rFonts w:ascii="Calibri" w:eastAsia="Times New Roman" w:hAnsi="Calibri" w:cs="Calibri"/>
                <w:kern w:val="0"/>
                <w:sz w:val="24"/>
                <w:szCs w:val="24"/>
                <w:lang w:val="en-US"/>
                <w14:ligatures w14:val="none"/>
              </w:rPr>
              <w:lastRenderedPageBreak/>
              <w:t>‘physical exercise’ and ‘mental health’ and critique</w:t>
            </w:r>
          </w:p>
          <w:p w14:paraId="30637908"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32705A4"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B10475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A8D714D"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Ask learners to voice some examples of benefits of exercise or what they think these benefits might be</w:t>
            </w:r>
          </w:p>
          <w:p w14:paraId="1F40869E"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97927C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7F6CE1D"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24DEE73"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2C1894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After praising answers, explain that benefits of exercise can be categorized in three different ways (Physiological, Social &amp; Psychological)</w:t>
            </w:r>
          </w:p>
          <w:p w14:paraId="75BCE214"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A39FF5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E04AF8D"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4CF87FF"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8A0F7F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 xml:space="preserve">Introduce learners to the two different barriers to exercise (legitimate &amp; perceived) and ask if they are clear on how the two differ from each other </w:t>
            </w:r>
          </w:p>
          <w:p w14:paraId="6255664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142217E"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10B94DF"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45B0E6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44426C4"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58FDA2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AB13023"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A906F0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1FF4D5B"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A478DA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612013B"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BC60BC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 xml:space="preserve">Set the scenario-based task by splitting the </w:t>
            </w:r>
            <w:r w:rsidRPr="00582097">
              <w:rPr>
                <w:rFonts w:ascii="Calibri" w:eastAsia="Times New Roman" w:hAnsi="Calibri" w:cs="Calibri"/>
                <w:kern w:val="0"/>
                <w:sz w:val="24"/>
                <w:szCs w:val="24"/>
                <w:lang w:val="en-US"/>
                <w14:ligatures w14:val="none"/>
              </w:rPr>
              <w:lastRenderedPageBreak/>
              <w:t>class into two groups and allocating 4 scenarios to one group and another 4 to the second group). Leave slide 7 on so students can refer to the given examples if needed. Give students around two minutes to complete the task.</w:t>
            </w:r>
          </w:p>
          <w:p w14:paraId="27BF895F"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A05C984"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B10BC25"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C0EC68F"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 xml:space="preserve">Using slide 8, read aloud each scenario and ask groups whether they decided if each was legitimate or perceived. Reveal answers with clicker and encourage brief elaborations on why learners answered as they did.  </w:t>
            </w:r>
          </w:p>
          <w:p w14:paraId="3DE4441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9155F5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3F7EB98"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915EF47"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9892E1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EBA0425"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 xml:space="preserve">Ask learners if they have any questions about the session and what they felt about the session generally (informative, interesting, boring </w:t>
            </w:r>
            <w:proofErr w:type="spellStart"/>
            <w:r w:rsidRPr="00582097">
              <w:rPr>
                <w:rFonts w:ascii="Calibri" w:eastAsia="Times New Roman" w:hAnsi="Calibri" w:cs="Calibri"/>
                <w:kern w:val="0"/>
                <w:sz w:val="24"/>
                <w:szCs w:val="24"/>
                <w:lang w:val="en-US"/>
                <w14:ligatures w14:val="none"/>
              </w:rPr>
              <w:t>etc</w:t>
            </w:r>
            <w:proofErr w:type="spellEnd"/>
            <w:r w:rsidRPr="00582097">
              <w:rPr>
                <w:rFonts w:ascii="Calibri" w:eastAsia="Times New Roman" w:hAnsi="Calibri" w:cs="Calibri"/>
                <w:kern w:val="0"/>
                <w:sz w:val="24"/>
                <w:szCs w:val="24"/>
                <w:lang w:val="en-US"/>
                <w14:ligatures w14:val="none"/>
              </w:rPr>
              <w:t>)</w:t>
            </w:r>
          </w:p>
          <w:p w14:paraId="613DC68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9F6D12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CC2E5BE"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 xml:space="preserve">Inform students that they are welcome to have </w:t>
            </w:r>
            <w:proofErr w:type="gramStart"/>
            <w:r w:rsidRPr="00582097">
              <w:rPr>
                <w:rFonts w:ascii="Calibri" w:eastAsia="Times New Roman" w:hAnsi="Calibri" w:cs="Calibri"/>
                <w:kern w:val="0"/>
                <w:sz w:val="24"/>
                <w:szCs w:val="24"/>
                <w:lang w:val="en-US"/>
                <w14:ligatures w14:val="none"/>
              </w:rPr>
              <w:t>any of the</w:t>
            </w:r>
            <w:proofErr w:type="gramEnd"/>
            <w:r w:rsidRPr="00582097">
              <w:rPr>
                <w:rFonts w:ascii="Calibri" w:eastAsia="Times New Roman" w:hAnsi="Calibri" w:cs="Calibri"/>
                <w:kern w:val="0"/>
                <w:sz w:val="24"/>
                <w:szCs w:val="24"/>
                <w:lang w:val="en-US"/>
                <w14:ligatures w14:val="none"/>
              </w:rPr>
              <w:t xml:space="preserve"> </w:t>
            </w:r>
            <w:proofErr w:type="spellStart"/>
            <w:r w:rsidRPr="00582097">
              <w:rPr>
                <w:rFonts w:ascii="Calibri" w:eastAsia="Times New Roman" w:hAnsi="Calibri" w:cs="Calibri"/>
                <w:kern w:val="0"/>
                <w:sz w:val="24"/>
                <w:szCs w:val="24"/>
                <w:lang w:val="en-US"/>
                <w14:ligatures w14:val="none"/>
              </w:rPr>
              <w:t>powerpoint</w:t>
            </w:r>
            <w:proofErr w:type="spellEnd"/>
            <w:r w:rsidRPr="00582097">
              <w:rPr>
                <w:rFonts w:ascii="Calibri" w:eastAsia="Times New Roman" w:hAnsi="Calibri" w:cs="Calibri"/>
                <w:kern w:val="0"/>
                <w:sz w:val="24"/>
                <w:szCs w:val="24"/>
                <w:lang w:val="en-US"/>
                <w14:ligatures w14:val="none"/>
              </w:rPr>
              <w:t xml:space="preserve"> material either physically or digitally if they are interested (digitally preferred due to </w:t>
            </w:r>
            <w:r w:rsidRPr="00582097">
              <w:rPr>
                <w:rFonts w:ascii="Calibri" w:eastAsia="Times New Roman" w:hAnsi="Calibri" w:cs="Calibri"/>
                <w:kern w:val="0"/>
                <w:sz w:val="24"/>
                <w:szCs w:val="24"/>
                <w:lang w:val="en-US"/>
                <w14:ligatures w14:val="none"/>
              </w:rPr>
              <w:lastRenderedPageBreak/>
              <w:t>chosen sustainability professional standard)</w:t>
            </w:r>
          </w:p>
          <w:p w14:paraId="4BF46750"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A2C583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241A60E"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Thank students for their time and engagement and say good night.</w:t>
            </w:r>
          </w:p>
        </w:tc>
        <w:tc>
          <w:tcPr>
            <w:tcW w:w="4140" w:type="dxa"/>
            <w:tcBorders>
              <w:top w:val="single" w:sz="4" w:space="0" w:color="auto"/>
              <w:left w:val="single" w:sz="4" w:space="0" w:color="auto"/>
              <w:bottom w:val="single" w:sz="4" w:space="0" w:color="auto"/>
              <w:right w:val="single" w:sz="4" w:space="0" w:color="auto"/>
            </w:tcBorders>
          </w:tcPr>
          <w:p w14:paraId="7B8C19A9" w14:textId="77777777" w:rsidR="0052557E" w:rsidRPr="00582097" w:rsidRDefault="0052557E" w:rsidP="002D20F1">
            <w:pPr>
              <w:spacing w:after="0" w:line="240" w:lineRule="auto"/>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lastRenderedPageBreak/>
              <w:t>Chalk and Talk/Lecture</w:t>
            </w:r>
          </w:p>
          <w:p w14:paraId="48C15989"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C94C166"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1CC3DB9"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368A99E"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13FC9D8"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72F4D31"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t>Chalk and Talk/Lecture</w:t>
            </w:r>
          </w:p>
          <w:p w14:paraId="1CB135F5"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56FB3B9"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94E9121"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6227F6D"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47F234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C7A55B4"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C36C995"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bCs/>
                <w:kern w:val="0"/>
                <w:sz w:val="24"/>
                <w:szCs w:val="24"/>
                <w:lang w:val="en-US"/>
                <w14:ligatures w14:val="none"/>
              </w:rPr>
              <w:t>Question and Answer</w:t>
            </w:r>
          </w:p>
          <w:p w14:paraId="3CE04840"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340810B"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CA3228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970F407"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D4EB6F6" w14:textId="77777777" w:rsidR="0052557E" w:rsidRPr="00582097" w:rsidRDefault="0052557E" w:rsidP="002D20F1">
            <w:pPr>
              <w:spacing w:after="0" w:line="240" w:lineRule="auto"/>
              <w:rPr>
                <w:rFonts w:ascii="Calibri" w:eastAsia="Times New Roman" w:hAnsi="Calibri" w:cs="Calibri"/>
                <w:bCs/>
                <w:kern w:val="0"/>
                <w:sz w:val="24"/>
                <w:szCs w:val="24"/>
                <w:lang w:val="en-US"/>
                <w14:ligatures w14:val="none"/>
              </w:rPr>
            </w:pPr>
          </w:p>
          <w:p w14:paraId="4FCDF67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B756A95"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2869BD0"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114518F"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3898A0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E8024E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51471E7"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C62AFC4"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0FDCDFD"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Question and Answer</w:t>
            </w:r>
          </w:p>
          <w:p w14:paraId="03D4504F"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319A1A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95BF517"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7D63047"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F06D1BF"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3A985A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9796A87"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1F8977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8D82CBD"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8392D72"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49156A4"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6B59E74"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08CAFEB"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04593E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Chalk and Talk/Lecture</w:t>
            </w:r>
          </w:p>
          <w:p w14:paraId="2846D97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1122D1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1595473"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B09B25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E0BA97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0712FB7"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140787D"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15B3AB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3E92AA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Question and Answer</w:t>
            </w:r>
          </w:p>
          <w:p w14:paraId="2315C872"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5B7825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C106E5E"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D66E46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F558F4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06739D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321CD4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2CD3280"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5172F32"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57A4AB5"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Chalk and Talk/Lecture</w:t>
            </w:r>
          </w:p>
          <w:p w14:paraId="1F90EEC7"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62506C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582133B"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A28797B"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DC91C4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74DC8C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E1C21A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8430530"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E2AEB44"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F90479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D17A5C2"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Chalk &amp; Talk/Lecture, Question &amp; Answer</w:t>
            </w:r>
          </w:p>
          <w:p w14:paraId="5F3EA99D"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1FDD75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23AB5EB"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161AA47"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ACE2F38"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2F649D8"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D7B966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946747D"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EEFD5A5"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1E40CE8"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4D004C3"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B537692"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BF88EB0"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986D300"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4597167"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Chalk and Talk/Lecture, Question and Answer, Group Work</w:t>
            </w:r>
          </w:p>
          <w:p w14:paraId="0660646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AF93B35"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6612E0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92FB13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5AE4953"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A3FAD6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7ECF1E2"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808494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0F05BB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FFB98C2"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220081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1E259D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39DECB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C8E1CBE"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2F161B8"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Question and Answer, Follow-up Questioning, Discussion</w:t>
            </w:r>
          </w:p>
          <w:p w14:paraId="513E8844"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6FE69E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9327F0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140899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3EB0900"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AC4FFBF"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2940573"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3A1D60E"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29DC9A7"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A4DDB2B"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7DDCFBF"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5377A508"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0030B2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FCFE2E8"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540D544"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Request for feedback</w:t>
            </w:r>
          </w:p>
          <w:p w14:paraId="03427CA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8B3E7AF"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8CBEB1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206728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C65509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5D22BC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2AE6CA4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2EB2D8E"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33F9506"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944EB8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40BBC61"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146D3A5"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53224D5"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FBBA238"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C4B29F2"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A94D61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AE644DC"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EECAC92"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08A5589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A44AD4A"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47B8C334"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16257B22"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6F187A4"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6AED7292"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32513CA2"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p w14:paraId="718FD46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tc>
        <w:tc>
          <w:tcPr>
            <w:tcW w:w="1571" w:type="dxa"/>
            <w:tcBorders>
              <w:top w:val="single" w:sz="4" w:space="0" w:color="auto"/>
              <w:left w:val="single" w:sz="4" w:space="0" w:color="auto"/>
              <w:bottom w:val="single" w:sz="4" w:space="0" w:color="auto"/>
              <w:right w:val="single" w:sz="4" w:space="0" w:color="auto"/>
            </w:tcBorders>
          </w:tcPr>
          <w:p w14:paraId="35D4BDE0"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lastRenderedPageBreak/>
              <w:t>3 minutes</w:t>
            </w:r>
          </w:p>
          <w:p w14:paraId="3D850C6C"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43A611A"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EAC026E"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7E60396"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E247239"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73EE1A7"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263A1B5"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33F4EA8"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EB95BD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8046A7E"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C76507E"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1FAE131"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09DF276"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66B74A7"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367180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512FF25"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4D3067B"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EAC86E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BC14807"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0F52024"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6DED8A0"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E2939E7"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E9F539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155DD3C"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6150E6E"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0D75E51"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t>24 minutes</w:t>
            </w:r>
          </w:p>
          <w:p w14:paraId="314A006D"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EFF1582"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AE91A1C"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B9B5DA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26442A2"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B5D039D"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A6071CE"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0FAC886"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FEB8A9B"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A31328D"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C6D27A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29843F5"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673F09D"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8E26C0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15672AE"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C7A2A8B"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5BEEC37"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878CC06"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D37FE69"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827E246"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D20995B"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6A810B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895784D"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934CA35"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93E41DA"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470FF91"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E09406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3F9A53D"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B44D080"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9FFB94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274DA72"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7ED43F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454708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66EE907"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7EE8B89"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56BC00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1B22A99"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B1924EB"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EAA3697"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2FD3C4A"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7FE990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D429471"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E456B2D"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82D52B2"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DCA5D18"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76220C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A917CCB"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A6D382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B114502"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09120B6"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AA0CECA"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62A1212"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7040B98"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13D6B89"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C532BC7"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DC3564C"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9D275C1"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9FC4646"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E20F17A"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0DCAD8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CF94C6A"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2F53F79"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590CAF1"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EC64C0E"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8607A05"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835EFDA"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83F5676"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0E4C5A9"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37FA13E"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2596784"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AE5224C"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361944D"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1832DE1"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083FDC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2AAE054"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06CE316"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C50AFDC"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E778834"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AB10158"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38D474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DF3BB52"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A65F46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45F1048"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E005858"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E4A1F08"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C95418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4FEFCA2"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52E959C"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72E7BCE"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D506A85"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113649A"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t>3 minutes</w:t>
            </w:r>
          </w:p>
          <w:p w14:paraId="1007648E"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6A951C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8B265D5"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EF95480"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E2B8E37"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7FB940C"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96B4F7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4D3C65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B6DEAF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2DB4E35"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4254309A"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2D96C9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A28E015"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D297B0A"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6B6220AC"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E8C5202"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5832E361"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349D31C"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3234AEF7"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2A2912BF"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04C0FB23"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7A6F27B5" w14:textId="77777777" w:rsidR="0052557E" w:rsidRPr="00582097" w:rsidRDefault="0052557E" w:rsidP="002D20F1">
            <w:pPr>
              <w:spacing w:after="0" w:line="240" w:lineRule="auto"/>
              <w:jc w:val="both"/>
              <w:rPr>
                <w:rFonts w:ascii="Calibri" w:eastAsia="Times New Roman" w:hAnsi="Calibri" w:cs="Calibri"/>
                <w:bCs/>
                <w:kern w:val="0"/>
                <w:sz w:val="24"/>
                <w:szCs w:val="24"/>
                <w:lang w:val="en-US"/>
                <w14:ligatures w14:val="none"/>
              </w:rPr>
            </w:pPr>
          </w:p>
          <w:p w14:paraId="15533B39" w14:textId="77777777" w:rsidR="0052557E" w:rsidRPr="00582097" w:rsidRDefault="0052557E" w:rsidP="002D20F1">
            <w:pPr>
              <w:spacing w:after="0" w:line="240" w:lineRule="auto"/>
              <w:rPr>
                <w:rFonts w:ascii="Calibri" w:eastAsia="Times New Roman" w:hAnsi="Calibri" w:cs="Calibri"/>
                <w:bCs/>
                <w:kern w:val="0"/>
                <w:sz w:val="24"/>
                <w:szCs w:val="24"/>
                <w:lang w:val="en-US"/>
                <w14:ligatures w14:val="none"/>
              </w:rPr>
            </w:pPr>
          </w:p>
          <w:p w14:paraId="3513C5E9" w14:textId="77777777" w:rsidR="0052557E" w:rsidRPr="00582097" w:rsidRDefault="0052557E" w:rsidP="002D20F1">
            <w:pPr>
              <w:spacing w:after="0" w:line="240" w:lineRule="auto"/>
              <w:rPr>
                <w:rFonts w:ascii="Calibri" w:eastAsia="Times New Roman" w:hAnsi="Calibri" w:cs="Calibri"/>
                <w:kern w:val="0"/>
                <w:sz w:val="24"/>
                <w:szCs w:val="24"/>
                <w:lang w:val="en-US"/>
                <w14:ligatures w14:val="none"/>
              </w:rPr>
            </w:pPr>
          </w:p>
        </w:tc>
      </w:tr>
    </w:tbl>
    <w:p w14:paraId="50F8B9B2" w14:textId="77777777" w:rsidR="0052557E" w:rsidRPr="00582097" w:rsidRDefault="0052557E" w:rsidP="0052557E">
      <w:pPr>
        <w:tabs>
          <w:tab w:val="left" w:pos="8040"/>
        </w:tabs>
        <w:spacing w:after="0" w:line="240" w:lineRule="auto"/>
        <w:jc w:val="both"/>
        <w:rPr>
          <w:rFonts w:ascii="Times New Roman" w:eastAsia="Times New Roman" w:hAnsi="Times New Roman" w:cs="Times New Roman"/>
          <w:b/>
          <w:kern w:val="0"/>
          <w:sz w:val="30"/>
          <w:szCs w:val="20"/>
          <w:lang w:val="en-US"/>
          <w14:ligatures w14:val="none"/>
        </w:rPr>
      </w:pPr>
    </w:p>
    <w:p w14:paraId="70F8B86E" w14:textId="77777777" w:rsidR="0052557E" w:rsidRPr="00582097" w:rsidRDefault="0052557E" w:rsidP="0052557E">
      <w:pPr>
        <w:spacing w:after="0" w:line="240" w:lineRule="auto"/>
        <w:jc w:val="both"/>
        <w:rPr>
          <w:rFonts w:ascii="Times New Roman" w:eastAsia="Times New Roman" w:hAnsi="Times New Roman" w:cs="Times New Roman"/>
          <w:b/>
          <w:kern w:val="0"/>
          <w:sz w:val="24"/>
          <w:szCs w:val="24"/>
          <w:lang w:val="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2557E" w:rsidRPr="00582097" w14:paraId="7ADE58EF" w14:textId="77777777" w:rsidTr="002D20F1">
        <w:tc>
          <w:tcPr>
            <w:tcW w:w="9821" w:type="dxa"/>
          </w:tcPr>
          <w:p w14:paraId="10C83AD7" w14:textId="77777777" w:rsidR="0052557E" w:rsidRPr="00582097" w:rsidRDefault="0052557E" w:rsidP="002D20F1">
            <w:pPr>
              <w:spacing w:after="0" w:line="240" w:lineRule="auto"/>
              <w:jc w:val="center"/>
              <w:rPr>
                <w:rFonts w:ascii="Calibri" w:eastAsia="Times New Roman" w:hAnsi="Calibri" w:cs="Calibri"/>
                <w:b/>
                <w:kern w:val="0"/>
                <w:sz w:val="24"/>
                <w:szCs w:val="24"/>
                <w:lang w:val="en-US"/>
                <w14:ligatures w14:val="none"/>
              </w:rPr>
            </w:pPr>
            <w:r w:rsidRPr="00582097">
              <w:rPr>
                <w:rFonts w:ascii="Calibri" w:eastAsia="Times New Roman" w:hAnsi="Calibri" w:cs="Calibri"/>
                <w:b/>
                <w:kern w:val="0"/>
                <w:sz w:val="24"/>
                <w:szCs w:val="24"/>
                <w:lang w:val="en-US"/>
                <w14:ligatures w14:val="none"/>
              </w:rPr>
              <w:t>Assessment Strategies: when and how are they included within the lesson?</w:t>
            </w:r>
          </w:p>
          <w:p w14:paraId="6C860CB7" w14:textId="77777777" w:rsidR="0052557E" w:rsidRPr="00582097" w:rsidRDefault="0052557E" w:rsidP="002D20F1">
            <w:pPr>
              <w:spacing w:after="0" w:line="240" w:lineRule="auto"/>
              <w:jc w:val="both"/>
              <w:rPr>
                <w:rFonts w:ascii="Times New Roman" w:eastAsia="Times New Roman" w:hAnsi="Times New Roman" w:cs="Times New Roman"/>
                <w:b/>
                <w:kern w:val="0"/>
                <w:sz w:val="24"/>
                <w:szCs w:val="24"/>
                <w:lang w:val="en-US"/>
                <w14:ligatures w14:val="none"/>
              </w:rPr>
            </w:pPr>
          </w:p>
          <w:p w14:paraId="6DA2B4AD" w14:textId="77777777" w:rsidR="0052557E" w:rsidRPr="00582097" w:rsidRDefault="0052557E" w:rsidP="002D20F1">
            <w:pPr>
              <w:spacing w:after="0" w:line="240" w:lineRule="auto"/>
              <w:jc w:val="both"/>
              <w:rPr>
                <w:rFonts w:ascii="Times New Roman" w:eastAsia="Times New Roman" w:hAnsi="Times New Roman" w:cs="Times New Roman"/>
                <w:bCs/>
                <w:kern w:val="0"/>
                <w:sz w:val="24"/>
                <w:szCs w:val="24"/>
                <w:lang w:val="en-US"/>
                <w14:ligatures w14:val="none"/>
              </w:rPr>
            </w:pPr>
            <w:r w:rsidRPr="00582097">
              <w:rPr>
                <w:rFonts w:ascii="Times New Roman" w:eastAsia="Times New Roman" w:hAnsi="Times New Roman" w:cs="Times New Roman"/>
                <w:bCs/>
                <w:kern w:val="0"/>
                <w:sz w:val="24"/>
                <w:szCs w:val="24"/>
                <w:lang w:val="en-US"/>
                <w14:ligatures w14:val="none"/>
              </w:rPr>
              <w:t>- Question &amp; Answer (will be used throughout the session)</w:t>
            </w:r>
          </w:p>
          <w:p w14:paraId="15FA35C7" w14:textId="77777777" w:rsidR="0052557E" w:rsidRPr="00582097" w:rsidRDefault="0052557E" w:rsidP="002D20F1">
            <w:pPr>
              <w:spacing w:after="0" w:line="240" w:lineRule="auto"/>
              <w:jc w:val="both"/>
              <w:rPr>
                <w:rFonts w:ascii="Times New Roman" w:eastAsia="Times New Roman" w:hAnsi="Times New Roman" w:cs="Times New Roman"/>
                <w:bCs/>
                <w:kern w:val="0"/>
                <w:sz w:val="24"/>
                <w:szCs w:val="24"/>
                <w:lang w:val="en-US"/>
                <w14:ligatures w14:val="none"/>
              </w:rPr>
            </w:pPr>
            <w:r w:rsidRPr="00582097">
              <w:rPr>
                <w:rFonts w:ascii="Times New Roman" w:eastAsia="Times New Roman" w:hAnsi="Times New Roman" w:cs="Times New Roman"/>
                <w:bCs/>
                <w:kern w:val="0"/>
                <w:sz w:val="24"/>
                <w:szCs w:val="24"/>
                <w:lang w:val="en-US"/>
                <w14:ligatures w14:val="none"/>
              </w:rPr>
              <w:t xml:space="preserve">- Group work (used in the scenario-based task where the teacher will listen to assess how effectively learners operate and negotiate when working with others) </w:t>
            </w:r>
          </w:p>
          <w:p w14:paraId="3AEDE08B" w14:textId="77777777" w:rsidR="0052557E" w:rsidRPr="00582097" w:rsidRDefault="0052557E" w:rsidP="002D20F1">
            <w:pPr>
              <w:spacing w:after="0" w:line="240" w:lineRule="auto"/>
              <w:jc w:val="both"/>
              <w:rPr>
                <w:rFonts w:ascii="Times New Roman" w:eastAsia="Times New Roman" w:hAnsi="Times New Roman" w:cs="Times New Roman"/>
                <w:bCs/>
                <w:kern w:val="0"/>
                <w:sz w:val="24"/>
                <w:szCs w:val="24"/>
                <w:lang w:val="en-US"/>
                <w14:ligatures w14:val="none"/>
              </w:rPr>
            </w:pPr>
            <w:r w:rsidRPr="00582097">
              <w:rPr>
                <w:rFonts w:ascii="Times New Roman" w:eastAsia="Times New Roman" w:hAnsi="Times New Roman" w:cs="Times New Roman"/>
                <w:bCs/>
                <w:kern w:val="0"/>
                <w:sz w:val="24"/>
                <w:szCs w:val="24"/>
                <w:lang w:val="en-US"/>
                <w14:ligatures w14:val="none"/>
              </w:rPr>
              <w:t xml:space="preserve">- Follow up questioning (used in the scenario-based task where a student is likely to answer with a closed </w:t>
            </w:r>
            <w:proofErr w:type="gramStart"/>
            <w:r w:rsidRPr="00582097">
              <w:rPr>
                <w:rFonts w:ascii="Times New Roman" w:eastAsia="Times New Roman" w:hAnsi="Times New Roman" w:cs="Times New Roman"/>
                <w:bCs/>
                <w:kern w:val="0"/>
                <w:sz w:val="24"/>
                <w:szCs w:val="24"/>
                <w:lang w:val="en-US"/>
                <w14:ligatures w14:val="none"/>
              </w:rPr>
              <w:t>response (‘</w:t>
            </w:r>
            <w:proofErr w:type="gramEnd"/>
            <w:r w:rsidRPr="00582097">
              <w:rPr>
                <w:rFonts w:ascii="Times New Roman" w:eastAsia="Times New Roman" w:hAnsi="Times New Roman" w:cs="Times New Roman"/>
                <w:bCs/>
                <w:kern w:val="0"/>
                <w:sz w:val="24"/>
                <w:szCs w:val="24"/>
                <w:lang w:val="en-US"/>
                <w14:ligatures w14:val="none"/>
              </w:rPr>
              <w:t xml:space="preserve">legitimate’ or ‘perceived’). The teacher may then ask ‘Why’ or ‘Can you explain why you came to that decision?’ </w:t>
            </w:r>
            <w:proofErr w:type="gramStart"/>
            <w:r w:rsidRPr="00582097">
              <w:rPr>
                <w:rFonts w:ascii="Times New Roman" w:eastAsia="Times New Roman" w:hAnsi="Times New Roman" w:cs="Times New Roman"/>
                <w:bCs/>
                <w:kern w:val="0"/>
                <w:sz w:val="24"/>
                <w:szCs w:val="24"/>
                <w:lang w:val="en-US"/>
                <w14:ligatures w14:val="none"/>
              </w:rPr>
              <w:t>in order to</w:t>
            </w:r>
            <w:proofErr w:type="gramEnd"/>
            <w:r w:rsidRPr="00582097">
              <w:rPr>
                <w:rFonts w:ascii="Times New Roman" w:eastAsia="Times New Roman" w:hAnsi="Times New Roman" w:cs="Times New Roman"/>
                <w:bCs/>
                <w:kern w:val="0"/>
                <w:sz w:val="24"/>
                <w:szCs w:val="24"/>
                <w:lang w:val="en-US"/>
                <w14:ligatures w14:val="none"/>
              </w:rPr>
              <w:t xml:space="preserve"> assess the depth of their perspective </w:t>
            </w:r>
          </w:p>
          <w:p w14:paraId="52CC18C0" w14:textId="77777777" w:rsidR="0052557E" w:rsidRPr="00582097" w:rsidRDefault="0052557E" w:rsidP="002D20F1">
            <w:pPr>
              <w:spacing w:after="0" w:line="240" w:lineRule="auto"/>
              <w:jc w:val="both"/>
              <w:rPr>
                <w:rFonts w:ascii="Times New Roman" w:eastAsia="Times New Roman" w:hAnsi="Times New Roman" w:cs="Times New Roman"/>
                <w:b/>
                <w:kern w:val="0"/>
                <w:sz w:val="24"/>
                <w:szCs w:val="24"/>
                <w:lang w:val="en-US"/>
                <w14:ligatures w14:val="none"/>
              </w:rPr>
            </w:pPr>
          </w:p>
        </w:tc>
      </w:tr>
    </w:tbl>
    <w:p w14:paraId="3F06CB33" w14:textId="77777777" w:rsidR="0052557E" w:rsidRPr="00582097" w:rsidRDefault="0052557E" w:rsidP="0052557E">
      <w:pPr>
        <w:spacing w:after="0" w:line="240" w:lineRule="auto"/>
        <w:rPr>
          <w:rFonts w:ascii="Times New Roman" w:eastAsia="Times New Roman" w:hAnsi="Times New Roman" w:cs="Times New Roman"/>
          <w:kern w:val="0"/>
          <w:sz w:val="24"/>
          <w:szCs w:val="20"/>
          <w:lang w:val="en-US"/>
          <w14:ligatures w14:val="none"/>
        </w:rPr>
      </w:pPr>
    </w:p>
    <w:tbl>
      <w:tblPr>
        <w:tblStyle w:val="TableGrid1"/>
        <w:tblW w:w="0" w:type="auto"/>
        <w:tblLook w:val="04A0" w:firstRow="1" w:lastRow="0" w:firstColumn="1" w:lastColumn="0" w:noHBand="0" w:noVBand="1"/>
      </w:tblPr>
      <w:tblGrid>
        <w:gridCol w:w="9016"/>
      </w:tblGrid>
      <w:tr w:rsidR="0052557E" w:rsidRPr="00582097" w14:paraId="35529900" w14:textId="77777777" w:rsidTr="002D20F1">
        <w:tc>
          <w:tcPr>
            <w:tcW w:w="9016" w:type="dxa"/>
          </w:tcPr>
          <w:p w14:paraId="02AE3F78" w14:textId="77777777" w:rsidR="0052557E" w:rsidRPr="00582097" w:rsidRDefault="0052557E" w:rsidP="002D20F1">
            <w:pPr>
              <w:rPr>
                <w:rFonts w:ascii="Calibri" w:eastAsia="Times New Roman" w:hAnsi="Calibri" w:cs="Calibri"/>
                <w:b/>
                <w:sz w:val="24"/>
                <w:szCs w:val="24"/>
                <w:lang w:val="en-US"/>
              </w:rPr>
            </w:pPr>
            <w:r w:rsidRPr="00582097">
              <w:rPr>
                <w:rFonts w:ascii="Calibri" w:eastAsia="Times New Roman" w:hAnsi="Calibri" w:cs="Calibri"/>
                <w:b/>
                <w:sz w:val="24"/>
                <w:szCs w:val="24"/>
                <w:lang w:val="en-US"/>
              </w:rPr>
              <w:t>Informal reflection (to be completed after the session)</w:t>
            </w:r>
          </w:p>
          <w:p w14:paraId="71C58D32" w14:textId="77777777" w:rsidR="0052557E" w:rsidRPr="00582097" w:rsidRDefault="0052557E" w:rsidP="002D20F1">
            <w:pPr>
              <w:rPr>
                <w:rFonts w:ascii="Times New Roman" w:eastAsia="Times New Roman" w:hAnsi="Times New Roman" w:cs="Times New Roman"/>
                <w:b/>
                <w:sz w:val="24"/>
                <w:szCs w:val="24"/>
                <w:lang w:val="en-US"/>
              </w:rPr>
            </w:pPr>
          </w:p>
          <w:p w14:paraId="42C6B69F" w14:textId="77777777" w:rsidR="0052557E" w:rsidRDefault="0052557E" w:rsidP="002D20F1">
            <w:pPr>
              <w:rPr>
                <w:rFonts w:ascii="Times New Roman" w:eastAsia="Times New Roman" w:hAnsi="Times New Roman" w:cs="Times New Roman"/>
                <w:b/>
                <w:sz w:val="24"/>
                <w:szCs w:val="24"/>
                <w:lang w:val="en-US"/>
              </w:rPr>
            </w:pPr>
            <w:r>
              <w:rPr>
                <w:rFonts w:ascii="Times New Roman" w:eastAsia="Times New Roman" w:hAnsi="Times New Roman" w:cs="Times New Roman"/>
                <w:b/>
                <w:sz w:val="24"/>
                <w:szCs w:val="24"/>
                <w:lang w:val="en-US"/>
              </w:rPr>
              <w:t xml:space="preserve">- </w:t>
            </w:r>
            <w:r w:rsidRPr="00CC55A1">
              <w:rPr>
                <w:rFonts w:ascii="Times New Roman" w:eastAsia="Times New Roman" w:hAnsi="Times New Roman" w:cs="Times New Roman"/>
                <w:bCs/>
                <w:sz w:val="24"/>
                <w:szCs w:val="24"/>
                <w:lang w:val="en-US"/>
              </w:rPr>
              <w:t>Started confidently</w:t>
            </w:r>
            <w:r>
              <w:rPr>
                <w:rFonts w:ascii="Times New Roman" w:eastAsia="Times New Roman" w:hAnsi="Times New Roman" w:cs="Times New Roman"/>
                <w:bCs/>
                <w:sz w:val="24"/>
                <w:szCs w:val="24"/>
                <w:lang w:val="en-US"/>
              </w:rPr>
              <w:t xml:space="preserve">, learners appeared engaged and were happy to contribute vocally to the lesson </w:t>
            </w:r>
          </w:p>
          <w:p w14:paraId="5C58BB1D" w14:textId="77777777" w:rsidR="0052557E" w:rsidRDefault="0052557E" w:rsidP="002D20F1">
            <w:pPr>
              <w:rPr>
                <w:rFonts w:ascii="Times New Roman" w:eastAsia="Times New Roman" w:hAnsi="Times New Roman" w:cs="Times New Roman"/>
                <w:bCs/>
                <w:sz w:val="24"/>
                <w:szCs w:val="24"/>
                <w:lang w:val="en-US"/>
              </w:rPr>
            </w:pPr>
            <w:r>
              <w:rPr>
                <w:rFonts w:ascii="Times New Roman" w:eastAsia="Times New Roman" w:hAnsi="Times New Roman" w:cs="Times New Roman"/>
                <w:bCs/>
                <w:sz w:val="24"/>
                <w:szCs w:val="24"/>
                <w:lang w:val="en-US"/>
              </w:rPr>
              <w:t xml:space="preserve">- </w:t>
            </w:r>
            <w:r w:rsidRPr="004E1C59">
              <w:rPr>
                <w:rFonts w:ascii="Times New Roman" w:eastAsia="Times New Roman" w:hAnsi="Times New Roman" w:cs="Times New Roman"/>
                <w:bCs/>
                <w:sz w:val="24"/>
                <w:szCs w:val="24"/>
                <w:lang w:val="en-US"/>
              </w:rPr>
              <w:t>Technical issue during the first half of the lesson – could not resolve independently and required the assistance of one of my peers</w:t>
            </w:r>
            <w:r>
              <w:rPr>
                <w:rFonts w:ascii="Times New Roman" w:eastAsia="Times New Roman" w:hAnsi="Times New Roman" w:cs="Times New Roman"/>
                <w:bCs/>
                <w:sz w:val="24"/>
                <w:szCs w:val="24"/>
                <w:lang w:val="en-US"/>
              </w:rPr>
              <w:t xml:space="preserve">. Approx </w:t>
            </w:r>
            <w:proofErr w:type="gramStart"/>
            <w:r>
              <w:rPr>
                <w:rFonts w:ascii="Times New Roman" w:eastAsia="Times New Roman" w:hAnsi="Times New Roman" w:cs="Times New Roman"/>
                <w:bCs/>
                <w:sz w:val="24"/>
                <w:szCs w:val="24"/>
                <w:lang w:val="en-US"/>
              </w:rPr>
              <w:t>2 minute</w:t>
            </w:r>
            <w:proofErr w:type="gramEnd"/>
            <w:r>
              <w:rPr>
                <w:rFonts w:ascii="Times New Roman" w:eastAsia="Times New Roman" w:hAnsi="Times New Roman" w:cs="Times New Roman"/>
                <w:bCs/>
                <w:sz w:val="24"/>
                <w:szCs w:val="24"/>
                <w:lang w:val="en-US"/>
              </w:rPr>
              <w:t xml:space="preserve"> delay. </w:t>
            </w:r>
          </w:p>
          <w:p w14:paraId="530F4111" w14:textId="77777777" w:rsidR="0052557E" w:rsidRDefault="0052557E" w:rsidP="002D20F1">
            <w:pPr>
              <w:rPr>
                <w:rFonts w:ascii="Times New Roman" w:eastAsia="Times New Roman" w:hAnsi="Times New Roman" w:cs="Times New Roman"/>
                <w:bCs/>
                <w:sz w:val="24"/>
                <w:szCs w:val="24"/>
                <w:lang w:val="en-US"/>
              </w:rPr>
            </w:pPr>
            <w:r>
              <w:rPr>
                <w:rFonts w:ascii="Times New Roman" w:eastAsia="Times New Roman" w:hAnsi="Times New Roman" w:cs="Times New Roman"/>
                <w:bCs/>
                <w:sz w:val="24"/>
                <w:szCs w:val="24"/>
                <w:lang w:val="en-US"/>
              </w:rPr>
              <w:t>- Scenario-based task was a success, led to a healthy deliberation amongst my peers</w:t>
            </w:r>
          </w:p>
          <w:p w14:paraId="0B401AD8" w14:textId="77777777" w:rsidR="0052557E" w:rsidRPr="00237411" w:rsidRDefault="0052557E" w:rsidP="002D20F1">
            <w:pPr>
              <w:rPr>
                <w:rFonts w:ascii="Times New Roman" w:eastAsia="Times New Roman" w:hAnsi="Times New Roman" w:cs="Times New Roman"/>
                <w:bCs/>
                <w:sz w:val="24"/>
                <w:szCs w:val="24"/>
                <w:lang w:val="en-US"/>
              </w:rPr>
            </w:pPr>
            <w:r>
              <w:rPr>
                <w:rFonts w:ascii="Times New Roman" w:eastAsia="Times New Roman" w:hAnsi="Times New Roman" w:cs="Times New Roman"/>
                <w:bCs/>
                <w:sz w:val="24"/>
                <w:szCs w:val="24"/>
                <w:lang w:val="en-US"/>
              </w:rPr>
              <w:t>- Time management was decent and the lesson concluded close enough to 30 minutes</w:t>
            </w:r>
          </w:p>
        </w:tc>
      </w:tr>
    </w:tbl>
    <w:p w14:paraId="3CC4683F" w14:textId="77777777" w:rsidR="0052557E" w:rsidRPr="00582097" w:rsidRDefault="0052557E" w:rsidP="0052557E">
      <w:pPr>
        <w:spacing w:after="0" w:line="240" w:lineRule="auto"/>
        <w:rPr>
          <w:rFonts w:ascii="Times New Roman" w:eastAsia="Times New Roman" w:hAnsi="Times New Roman" w:cs="Times New Roman"/>
          <w:b/>
          <w:kern w:val="0"/>
          <w:sz w:val="24"/>
          <w:szCs w:val="24"/>
          <w:lang w:val="en-US"/>
          <w14:ligatures w14:val="none"/>
        </w:rPr>
      </w:pPr>
    </w:p>
    <w:p w14:paraId="55E00B28" w14:textId="77777777" w:rsidR="0052557E" w:rsidRDefault="0052557E" w:rsidP="0052557E">
      <w:pPr>
        <w:sectPr w:rsidR="0052557E" w:rsidSect="0052557E">
          <w:pgSz w:w="11906" w:h="16838"/>
          <w:pgMar w:top="1440" w:right="1440" w:bottom="1440" w:left="1440" w:header="708" w:footer="708" w:gutter="0"/>
          <w:cols w:space="708"/>
          <w:docGrid w:linePitch="360"/>
        </w:sectPr>
      </w:pPr>
    </w:p>
    <w:p w14:paraId="0F18E84F" w14:textId="77777777" w:rsidR="0052557E" w:rsidRDefault="0052557E" w:rsidP="0052557E">
      <w:r>
        <w:lastRenderedPageBreak/>
        <w:t xml:space="preserve">The following cells will be cut and distributed to the class (4 scenarios for one group and 4 scenarios for the other group). The two groups will then be given a couple of minutes to allocate each scenario either to the ‘legitimate/real barrier’ category or the ‘perceived barrier’ category. </w:t>
      </w:r>
    </w:p>
    <w:p w14:paraId="4994CBF5" w14:textId="77777777" w:rsidR="0052557E" w:rsidRDefault="0052557E" w:rsidP="0052557E"/>
    <w:tbl>
      <w:tblPr>
        <w:tblStyle w:val="TableGrid"/>
        <w:tblpPr w:leftFromText="180" w:rightFromText="180" w:vertAnchor="page" w:horzAnchor="margin" w:tblpXSpec="center" w:tblpY="2551"/>
        <w:tblW w:w="11194" w:type="dxa"/>
        <w:tblLook w:val="04A0" w:firstRow="1" w:lastRow="0" w:firstColumn="1" w:lastColumn="0" w:noHBand="0" w:noVBand="1"/>
      </w:tblPr>
      <w:tblGrid>
        <w:gridCol w:w="5644"/>
        <w:gridCol w:w="5550"/>
      </w:tblGrid>
      <w:tr w:rsidR="0052557E" w14:paraId="4FA17DCC" w14:textId="77777777" w:rsidTr="002D20F1">
        <w:trPr>
          <w:trHeight w:val="768"/>
        </w:trPr>
        <w:tc>
          <w:tcPr>
            <w:tcW w:w="5644" w:type="dxa"/>
            <w:vAlign w:val="center"/>
          </w:tcPr>
          <w:p w14:paraId="6C6144C0" w14:textId="77777777" w:rsidR="0052557E" w:rsidRPr="005A3D89" w:rsidRDefault="0052557E" w:rsidP="002D20F1">
            <w:pPr>
              <w:jc w:val="center"/>
              <w:rPr>
                <w:sz w:val="36"/>
                <w:szCs w:val="36"/>
              </w:rPr>
            </w:pPr>
            <w:r w:rsidRPr="005A3D89">
              <w:rPr>
                <w:sz w:val="36"/>
                <w:szCs w:val="36"/>
              </w:rPr>
              <w:t>Legitimate/real barrier</w:t>
            </w:r>
          </w:p>
        </w:tc>
        <w:tc>
          <w:tcPr>
            <w:tcW w:w="5550" w:type="dxa"/>
            <w:vAlign w:val="center"/>
          </w:tcPr>
          <w:p w14:paraId="6A977647" w14:textId="77777777" w:rsidR="0052557E" w:rsidRPr="005A3D89" w:rsidRDefault="0052557E" w:rsidP="002D20F1">
            <w:pPr>
              <w:jc w:val="center"/>
              <w:rPr>
                <w:sz w:val="36"/>
                <w:szCs w:val="36"/>
              </w:rPr>
            </w:pPr>
            <w:r w:rsidRPr="005A3D89">
              <w:rPr>
                <w:sz w:val="36"/>
                <w:szCs w:val="36"/>
              </w:rPr>
              <w:t>Perceived barrier</w:t>
            </w:r>
          </w:p>
        </w:tc>
      </w:tr>
    </w:tbl>
    <w:p w14:paraId="0163EC8E" w14:textId="77777777" w:rsidR="0052557E" w:rsidRPr="006F6480" w:rsidRDefault="0052557E" w:rsidP="0052557E"/>
    <w:tbl>
      <w:tblPr>
        <w:tblpPr w:leftFromText="180" w:rightFromText="180" w:vertAnchor="page" w:horzAnchor="margin" w:tblpXSpec="center" w:tblpY="3700"/>
        <w:tblW w:w="12958" w:type="dxa"/>
        <w:tblCellMar>
          <w:left w:w="0" w:type="dxa"/>
          <w:right w:w="0" w:type="dxa"/>
        </w:tblCellMar>
        <w:tblLook w:val="0600" w:firstRow="0" w:lastRow="0" w:firstColumn="0" w:lastColumn="0" w:noHBand="1" w:noVBand="1"/>
      </w:tblPr>
      <w:tblGrid>
        <w:gridCol w:w="12958"/>
      </w:tblGrid>
      <w:tr w:rsidR="0052557E" w:rsidRPr="00DF2B24" w14:paraId="725F7239" w14:textId="77777777" w:rsidTr="002D20F1">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7176B735" w14:textId="77777777" w:rsidR="0052557E" w:rsidRPr="00DF2B24" w:rsidRDefault="0052557E" w:rsidP="002D20F1">
            <w:pPr>
              <w:rPr>
                <w:sz w:val="36"/>
                <w:szCs w:val="36"/>
              </w:rPr>
            </w:pPr>
            <w:r w:rsidRPr="00DF2B24">
              <w:rPr>
                <w:sz w:val="36"/>
                <w:szCs w:val="36"/>
              </w:rPr>
              <w:t>A body conscious young woman refuses to go to the gym as she believes that everyone in these environments will have a toned and athletic body, apart from her</w:t>
            </w:r>
          </w:p>
        </w:tc>
      </w:tr>
      <w:tr w:rsidR="0052557E" w:rsidRPr="00DF2B24" w14:paraId="77069B79" w14:textId="77777777" w:rsidTr="002D20F1">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52ADF7C1" w14:textId="77777777" w:rsidR="0052557E" w:rsidRPr="00DF2B24" w:rsidRDefault="0052557E" w:rsidP="002D20F1">
            <w:pPr>
              <w:rPr>
                <w:sz w:val="36"/>
                <w:szCs w:val="36"/>
              </w:rPr>
            </w:pPr>
            <w:r w:rsidRPr="00DF2B24">
              <w:rPr>
                <w:sz w:val="36"/>
                <w:szCs w:val="36"/>
              </w:rPr>
              <w:t>A young man plays 5-a-side football with his friends once in a bid to exercise but does not enjoy the experience. Therefore, he concludes that all exercise must be boring</w:t>
            </w:r>
          </w:p>
        </w:tc>
      </w:tr>
      <w:tr w:rsidR="0052557E" w:rsidRPr="00DF2B24" w14:paraId="0E8E5DC0" w14:textId="77777777" w:rsidTr="002D20F1">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53877488" w14:textId="77777777" w:rsidR="0052557E" w:rsidRPr="00DF2B24" w:rsidRDefault="0052557E" w:rsidP="002D20F1">
            <w:pPr>
              <w:rPr>
                <w:sz w:val="36"/>
                <w:szCs w:val="36"/>
              </w:rPr>
            </w:pPr>
            <w:r w:rsidRPr="00DF2B24">
              <w:rPr>
                <w:sz w:val="36"/>
                <w:szCs w:val="36"/>
              </w:rPr>
              <w:t>An inmate who repeatedly breaks</w:t>
            </w:r>
            <w:r>
              <w:rPr>
                <w:sz w:val="36"/>
                <w:szCs w:val="36"/>
              </w:rPr>
              <w:t xml:space="preserve"> the</w:t>
            </w:r>
            <w:r w:rsidRPr="00DF2B24">
              <w:rPr>
                <w:sz w:val="36"/>
                <w:szCs w:val="36"/>
              </w:rPr>
              <w:t xml:space="preserve"> rules in prison is temporarily stripped of his right to use the prison’s gym facilities </w:t>
            </w:r>
          </w:p>
        </w:tc>
      </w:tr>
      <w:tr w:rsidR="0052557E" w:rsidRPr="00DF2B24" w14:paraId="0D6F9287" w14:textId="77777777" w:rsidTr="002D20F1">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06AF4826" w14:textId="77777777" w:rsidR="0052557E" w:rsidRPr="00DF2B24" w:rsidRDefault="0052557E" w:rsidP="002D20F1">
            <w:pPr>
              <w:rPr>
                <w:sz w:val="36"/>
                <w:szCs w:val="36"/>
              </w:rPr>
            </w:pPr>
            <w:r w:rsidRPr="00DF2B24">
              <w:rPr>
                <w:sz w:val="36"/>
                <w:szCs w:val="36"/>
              </w:rPr>
              <w:t>A</w:t>
            </w:r>
            <w:r w:rsidRPr="005A3D89">
              <w:rPr>
                <w:sz w:val="36"/>
                <w:szCs w:val="36"/>
              </w:rPr>
              <w:t>n office worker’s</w:t>
            </w:r>
            <w:r w:rsidRPr="00DF2B24">
              <w:rPr>
                <w:sz w:val="36"/>
                <w:szCs w:val="36"/>
              </w:rPr>
              <w:t xml:space="preserve"> </w:t>
            </w:r>
            <w:r w:rsidRPr="005A3D89">
              <w:rPr>
                <w:sz w:val="36"/>
                <w:szCs w:val="36"/>
              </w:rPr>
              <w:t>shift</w:t>
            </w:r>
            <w:r w:rsidRPr="00DF2B24">
              <w:rPr>
                <w:sz w:val="36"/>
                <w:szCs w:val="36"/>
              </w:rPr>
              <w:t xml:space="preserve"> finishes slightly later than usual. After arriving home, she decides not to do her yoga routine as she only has 20 minutes to spare instead of her usual 30 minutes</w:t>
            </w:r>
          </w:p>
        </w:tc>
      </w:tr>
      <w:tr w:rsidR="0052557E" w:rsidRPr="00DF2B24" w14:paraId="35B196C1" w14:textId="77777777" w:rsidTr="002D20F1">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0C550BC7" w14:textId="77777777" w:rsidR="0052557E" w:rsidRPr="00DF2B24" w:rsidRDefault="0052557E" w:rsidP="002D20F1">
            <w:pPr>
              <w:rPr>
                <w:sz w:val="36"/>
                <w:szCs w:val="36"/>
              </w:rPr>
            </w:pPr>
            <w:r w:rsidRPr="00DF2B24">
              <w:rPr>
                <w:sz w:val="36"/>
                <w:szCs w:val="36"/>
              </w:rPr>
              <w:lastRenderedPageBreak/>
              <w:t>A single mother struggles to find the time to exercise as she must balance a part-time job with caring for herself and her 3 children</w:t>
            </w:r>
          </w:p>
        </w:tc>
      </w:tr>
      <w:tr w:rsidR="0052557E" w:rsidRPr="00DF2B24" w14:paraId="5739824F" w14:textId="77777777" w:rsidTr="002D20F1">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78F12C32" w14:textId="77777777" w:rsidR="0052557E" w:rsidRPr="00DF2B24" w:rsidRDefault="0052557E" w:rsidP="002D20F1">
            <w:pPr>
              <w:rPr>
                <w:sz w:val="36"/>
                <w:szCs w:val="36"/>
              </w:rPr>
            </w:pPr>
            <w:r w:rsidRPr="00DF2B24">
              <w:rPr>
                <w:sz w:val="36"/>
                <w:szCs w:val="36"/>
              </w:rPr>
              <w:t>A 19-year-old man with a history of sporting injuries begins to avoid exercising in fear that he may re-injure himself</w:t>
            </w:r>
          </w:p>
        </w:tc>
      </w:tr>
      <w:tr w:rsidR="0052557E" w:rsidRPr="00DF2B24" w14:paraId="0C99BEF7" w14:textId="77777777" w:rsidTr="002D20F1">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5448EC30" w14:textId="77777777" w:rsidR="0052557E" w:rsidRPr="00DF2B24" w:rsidRDefault="0052557E" w:rsidP="002D20F1">
            <w:pPr>
              <w:rPr>
                <w:sz w:val="36"/>
                <w:szCs w:val="36"/>
              </w:rPr>
            </w:pPr>
            <w:r w:rsidRPr="00DF2B24">
              <w:rPr>
                <w:sz w:val="36"/>
                <w:szCs w:val="36"/>
              </w:rPr>
              <w:t>A man who has not booked</w:t>
            </w:r>
            <w:r>
              <w:rPr>
                <w:sz w:val="36"/>
                <w:szCs w:val="36"/>
              </w:rPr>
              <w:t xml:space="preserve"> online</w:t>
            </w:r>
            <w:r w:rsidRPr="00DF2B24">
              <w:rPr>
                <w:sz w:val="36"/>
                <w:szCs w:val="36"/>
              </w:rPr>
              <w:t xml:space="preserve"> to use the swimming pool at his local leisure centre is denied access to the pool as the capacity is full</w:t>
            </w:r>
          </w:p>
        </w:tc>
      </w:tr>
      <w:tr w:rsidR="0052557E" w:rsidRPr="00DF2B24" w14:paraId="032284C3" w14:textId="77777777" w:rsidTr="002D20F1">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013FAED3" w14:textId="77777777" w:rsidR="0052557E" w:rsidRPr="00DF2B24" w:rsidRDefault="0052557E" w:rsidP="002D20F1">
            <w:pPr>
              <w:rPr>
                <w:sz w:val="36"/>
                <w:szCs w:val="36"/>
              </w:rPr>
            </w:pPr>
            <w:r w:rsidRPr="00DF2B24">
              <w:rPr>
                <w:sz w:val="36"/>
                <w:szCs w:val="36"/>
              </w:rPr>
              <w:t>A primary school’s sports day is cancelled due to an unexpected down pour of heavy rain</w:t>
            </w:r>
          </w:p>
        </w:tc>
      </w:tr>
    </w:tbl>
    <w:p w14:paraId="5E4BD17B" w14:textId="77777777" w:rsidR="0052557E" w:rsidRDefault="0052557E" w:rsidP="0052557E"/>
    <w:p w14:paraId="1DB03A35" w14:textId="77777777" w:rsidR="0052557E" w:rsidRDefault="0052557E" w:rsidP="0052557E"/>
    <w:p w14:paraId="0CB5B84E" w14:textId="77777777" w:rsidR="0052557E" w:rsidRDefault="0052557E" w:rsidP="0052557E"/>
    <w:p w14:paraId="326C52E4" w14:textId="77777777" w:rsidR="0052557E" w:rsidRDefault="0052557E" w:rsidP="0052557E"/>
    <w:p w14:paraId="00B4C468" w14:textId="77777777" w:rsidR="0052557E" w:rsidRPr="00582097" w:rsidRDefault="0052557E" w:rsidP="0052557E">
      <w:pPr>
        <w:spacing w:after="0" w:line="240" w:lineRule="auto"/>
        <w:rPr>
          <w:rFonts w:ascii="Times New Roman" w:eastAsia="Times New Roman" w:hAnsi="Times New Roman" w:cs="Times New Roman"/>
          <w:b/>
          <w:kern w:val="0"/>
          <w:sz w:val="24"/>
          <w:szCs w:val="24"/>
          <w:lang w:val="en-US"/>
          <w14:ligatures w14:val="none"/>
        </w:rPr>
      </w:pPr>
    </w:p>
    <w:p w14:paraId="31DF7983" w14:textId="77777777" w:rsidR="0052557E" w:rsidRDefault="0052557E" w:rsidP="0052557E">
      <w:pPr>
        <w:tabs>
          <w:tab w:val="left" w:pos="5016"/>
        </w:tabs>
        <w:rPr>
          <w:b/>
          <w:bCs/>
          <w:sz w:val="28"/>
          <w:szCs w:val="28"/>
        </w:rPr>
      </w:pPr>
    </w:p>
    <w:p w14:paraId="6545651D" w14:textId="77777777" w:rsidR="0052557E" w:rsidRDefault="0052557E" w:rsidP="0052557E">
      <w:pPr>
        <w:tabs>
          <w:tab w:val="left" w:pos="5016"/>
        </w:tabs>
        <w:rPr>
          <w:b/>
          <w:bCs/>
          <w:sz w:val="28"/>
          <w:szCs w:val="28"/>
        </w:rPr>
      </w:pPr>
    </w:p>
    <w:p w14:paraId="3244FCAA" w14:textId="77777777" w:rsidR="0052557E" w:rsidRDefault="0052557E" w:rsidP="0052557E">
      <w:pPr>
        <w:tabs>
          <w:tab w:val="left" w:pos="5016"/>
        </w:tabs>
        <w:rPr>
          <w:b/>
          <w:bCs/>
          <w:sz w:val="28"/>
          <w:szCs w:val="28"/>
        </w:rPr>
      </w:pPr>
    </w:p>
    <w:p w14:paraId="1B9DCFF0" w14:textId="77777777" w:rsidR="0052557E" w:rsidRDefault="0052557E" w:rsidP="0052557E">
      <w:pPr>
        <w:tabs>
          <w:tab w:val="left" w:pos="5016"/>
        </w:tabs>
        <w:rPr>
          <w:b/>
          <w:bCs/>
          <w:sz w:val="28"/>
          <w:szCs w:val="28"/>
        </w:rPr>
        <w:sectPr w:rsidR="0052557E" w:rsidSect="0052557E">
          <w:pgSz w:w="16838" w:h="11906" w:orient="landscape"/>
          <w:pgMar w:top="1440" w:right="1440" w:bottom="1440" w:left="1440" w:header="709" w:footer="709" w:gutter="0"/>
          <w:cols w:space="708"/>
          <w:docGrid w:linePitch="360"/>
        </w:sectPr>
      </w:pPr>
    </w:p>
    <w:p w14:paraId="103EFD49" w14:textId="77777777" w:rsidR="0052557E" w:rsidRDefault="0052557E" w:rsidP="0052557E">
      <w:pPr>
        <w:tabs>
          <w:tab w:val="left" w:pos="5016"/>
        </w:tabs>
        <w:rPr>
          <w:b/>
          <w:bCs/>
          <w:sz w:val="28"/>
          <w:szCs w:val="28"/>
        </w:rPr>
      </w:pPr>
      <w:r>
        <w:rPr>
          <w:b/>
          <w:bCs/>
          <w:sz w:val="28"/>
          <w:szCs w:val="28"/>
        </w:rPr>
        <w:lastRenderedPageBreak/>
        <w:t xml:space="preserve">Double </w:t>
      </w:r>
      <w:proofErr w:type="gramStart"/>
      <w:r>
        <w:rPr>
          <w:b/>
          <w:bCs/>
          <w:sz w:val="28"/>
          <w:szCs w:val="28"/>
        </w:rPr>
        <w:t>click</w:t>
      </w:r>
      <w:proofErr w:type="gramEnd"/>
      <w:r>
        <w:rPr>
          <w:b/>
          <w:bCs/>
          <w:sz w:val="28"/>
          <w:szCs w:val="28"/>
        </w:rPr>
        <w:t xml:space="preserve"> on the first slide to view all slides</w:t>
      </w:r>
    </w:p>
    <w:p w14:paraId="5B879DDA" w14:textId="77777777" w:rsidR="0052557E" w:rsidRDefault="0052557E" w:rsidP="0052557E">
      <w:pPr>
        <w:tabs>
          <w:tab w:val="left" w:pos="5016"/>
        </w:tabs>
        <w:rPr>
          <w:b/>
          <w:bCs/>
          <w:sz w:val="28"/>
          <w:szCs w:val="28"/>
        </w:rPr>
      </w:pPr>
    </w:p>
    <w:p w14:paraId="7CBFA735" w14:textId="77777777" w:rsidR="0052557E" w:rsidRDefault="0052557E" w:rsidP="0052557E">
      <w:pPr>
        <w:tabs>
          <w:tab w:val="left" w:pos="5016"/>
        </w:tabs>
        <w:rPr>
          <w:b/>
          <w:bCs/>
          <w:sz w:val="28"/>
          <w:szCs w:val="28"/>
        </w:rPr>
      </w:pPr>
      <w:r>
        <w:rPr>
          <w:b/>
          <w:bCs/>
          <w:sz w:val="28"/>
          <w:szCs w:val="28"/>
        </w:rPr>
        <w:object w:dxaOrig="9600" w:dyaOrig="5401" w14:anchorId="76D9AD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pt;height:252pt" o:ole="">
            <v:imagedata r:id="rId6" o:title=""/>
          </v:shape>
          <o:OLEObject Type="Embed" ProgID="PowerPoint.Show.12" ShapeID="_x0000_i1025" DrawAspect="Content" ObjectID="_1826474508" r:id="rId7"/>
        </w:object>
      </w:r>
      <w:r w:rsidR="00664E38">
        <w:rPr>
          <w:b/>
          <w:bCs/>
          <w:noProof/>
          <w:sz w:val="28"/>
          <w:szCs w:val="28"/>
        </w:rPr>
        <w:object w:dxaOrig="1440" w:dyaOrig="1440" w14:anchorId="1A4F7F77">
          <v:shape id="_x0000_s1026" type="#_x0000_t75" style="position:absolute;margin-left:6.7pt;margin-top:3.1pt;width:238pt;height:134.05pt;z-index:-251658752;mso-position-horizontal-relative:text;mso-position-vertical-relative:text;mso-width-relative:page;mso-height-relative:page">
            <v:imagedata r:id="rId8" o:title=""/>
          </v:shape>
          <o:OLEObject Type="Embed" ProgID="PowerPoint.Show.12" ShapeID="_x0000_s1026" DrawAspect="Content" ObjectID="_1826474509" r:id="rId9"/>
        </w:object>
      </w:r>
    </w:p>
    <w:p w14:paraId="5F7E957C" w14:textId="77777777" w:rsidR="0052557E" w:rsidRDefault="0052557E" w:rsidP="0052557E">
      <w:pPr>
        <w:tabs>
          <w:tab w:val="left" w:pos="5016"/>
        </w:tabs>
        <w:rPr>
          <w:b/>
          <w:bCs/>
          <w:sz w:val="28"/>
          <w:szCs w:val="28"/>
        </w:rPr>
      </w:pPr>
    </w:p>
    <w:p w14:paraId="1639B25B" w14:textId="77777777" w:rsidR="0052557E" w:rsidRDefault="0052557E" w:rsidP="0052557E">
      <w:pPr>
        <w:tabs>
          <w:tab w:val="left" w:pos="5016"/>
        </w:tabs>
        <w:rPr>
          <w:b/>
          <w:bCs/>
          <w:sz w:val="28"/>
          <w:szCs w:val="28"/>
        </w:rPr>
      </w:pPr>
    </w:p>
    <w:p w14:paraId="3E7C0DA6" w14:textId="77777777" w:rsidR="0052557E" w:rsidRDefault="0052557E" w:rsidP="0052557E">
      <w:pPr>
        <w:tabs>
          <w:tab w:val="left" w:pos="5016"/>
        </w:tabs>
        <w:jc w:val="center"/>
        <w:rPr>
          <w:b/>
          <w:bCs/>
          <w:sz w:val="28"/>
          <w:szCs w:val="28"/>
        </w:rPr>
      </w:pPr>
    </w:p>
    <w:p w14:paraId="382462CF" w14:textId="77777777" w:rsidR="0052557E" w:rsidRDefault="0052557E" w:rsidP="0052557E">
      <w:pPr>
        <w:tabs>
          <w:tab w:val="left" w:pos="5016"/>
        </w:tabs>
        <w:rPr>
          <w:b/>
          <w:bCs/>
          <w:sz w:val="28"/>
          <w:szCs w:val="28"/>
        </w:rPr>
      </w:pPr>
    </w:p>
    <w:p w14:paraId="66EF804E" w14:textId="77777777" w:rsidR="0052557E" w:rsidRDefault="0052557E" w:rsidP="0052557E">
      <w:pPr>
        <w:tabs>
          <w:tab w:val="left" w:pos="5016"/>
        </w:tabs>
        <w:rPr>
          <w:b/>
          <w:bCs/>
          <w:sz w:val="28"/>
          <w:szCs w:val="28"/>
        </w:rPr>
      </w:pPr>
    </w:p>
    <w:p w14:paraId="0D1A19C3" w14:textId="77777777" w:rsidR="0052557E" w:rsidRDefault="0052557E" w:rsidP="0052557E">
      <w:pPr>
        <w:tabs>
          <w:tab w:val="left" w:pos="5016"/>
        </w:tabs>
        <w:rPr>
          <w:b/>
          <w:bCs/>
          <w:sz w:val="28"/>
          <w:szCs w:val="28"/>
        </w:rPr>
      </w:pPr>
      <w:r>
        <w:rPr>
          <w:b/>
          <w:bCs/>
          <w:sz w:val="28"/>
          <w:szCs w:val="28"/>
        </w:rPr>
        <w:lastRenderedPageBreak/>
        <w:t>Appendix 3: Action plan</w:t>
      </w:r>
    </w:p>
    <w:p w14:paraId="3D5B171F" w14:textId="77777777" w:rsidR="0052557E" w:rsidRDefault="0052557E" w:rsidP="0052557E">
      <w:pPr>
        <w:tabs>
          <w:tab w:val="left" w:pos="5016"/>
        </w:tabs>
        <w:rPr>
          <w:b/>
          <w:bCs/>
          <w:sz w:val="28"/>
          <w:szCs w:val="28"/>
        </w:rPr>
      </w:pPr>
    </w:p>
    <w:p w14:paraId="6A92CC76" w14:textId="77777777" w:rsidR="0052557E" w:rsidRPr="000021E1" w:rsidRDefault="0052557E" w:rsidP="0052557E">
      <w:pPr>
        <w:rPr>
          <w:sz w:val="28"/>
          <w:szCs w:val="28"/>
        </w:rPr>
      </w:pPr>
    </w:p>
    <w:tbl>
      <w:tblPr>
        <w:tblStyle w:val="TableGrid"/>
        <w:tblW w:w="0" w:type="auto"/>
        <w:tblLook w:val="04A0" w:firstRow="1" w:lastRow="0" w:firstColumn="1" w:lastColumn="0" w:noHBand="0" w:noVBand="1"/>
      </w:tblPr>
      <w:tblGrid>
        <w:gridCol w:w="1507"/>
        <w:gridCol w:w="2510"/>
        <w:gridCol w:w="1891"/>
        <w:gridCol w:w="1832"/>
        <w:gridCol w:w="1840"/>
        <w:gridCol w:w="2194"/>
        <w:gridCol w:w="2174"/>
      </w:tblGrid>
      <w:tr w:rsidR="0052557E" w14:paraId="62826D4E" w14:textId="77777777" w:rsidTr="002D20F1">
        <w:tc>
          <w:tcPr>
            <w:tcW w:w="1724" w:type="dxa"/>
          </w:tcPr>
          <w:p w14:paraId="1CBAC0A8" w14:textId="77777777" w:rsidR="0052557E" w:rsidRDefault="0052557E" w:rsidP="002D20F1">
            <w:pPr>
              <w:rPr>
                <w:sz w:val="28"/>
                <w:szCs w:val="28"/>
              </w:rPr>
            </w:pPr>
            <w:r>
              <w:t>Action No.</w:t>
            </w:r>
          </w:p>
        </w:tc>
        <w:tc>
          <w:tcPr>
            <w:tcW w:w="2510" w:type="dxa"/>
          </w:tcPr>
          <w:p w14:paraId="437DB530" w14:textId="77777777" w:rsidR="0052557E" w:rsidRDefault="0052557E" w:rsidP="002D20F1">
            <w:r>
              <w:t>Target/Goal</w:t>
            </w:r>
          </w:p>
          <w:p w14:paraId="489CC934" w14:textId="77777777" w:rsidR="0052557E" w:rsidRDefault="0052557E" w:rsidP="002D20F1">
            <w:pPr>
              <w:rPr>
                <w:sz w:val="28"/>
                <w:szCs w:val="28"/>
              </w:rPr>
            </w:pPr>
          </w:p>
          <w:p w14:paraId="41DFB6C4" w14:textId="77777777" w:rsidR="0052557E" w:rsidRDefault="0052557E" w:rsidP="002D20F1">
            <w:pPr>
              <w:rPr>
                <w:sz w:val="28"/>
                <w:szCs w:val="28"/>
              </w:rPr>
            </w:pPr>
            <w:r>
              <w:rPr>
                <w:sz w:val="28"/>
                <w:szCs w:val="28"/>
              </w:rPr>
              <w:t>(Specific)</w:t>
            </w:r>
          </w:p>
        </w:tc>
        <w:tc>
          <w:tcPr>
            <w:tcW w:w="1920" w:type="dxa"/>
          </w:tcPr>
          <w:p w14:paraId="3E73661A" w14:textId="77777777" w:rsidR="0052557E" w:rsidRDefault="0052557E" w:rsidP="002D20F1">
            <w:r>
              <w:t>Action Steps</w:t>
            </w:r>
          </w:p>
          <w:p w14:paraId="6C20D8AC" w14:textId="77777777" w:rsidR="0052557E" w:rsidRDefault="0052557E" w:rsidP="002D20F1">
            <w:pPr>
              <w:rPr>
                <w:sz w:val="28"/>
                <w:szCs w:val="28"/>
              </w:rPr>
            </w:pPr>
          </w:p>
          <w:p w14:paraId="43252789" w14:textId="77777777" w:rsidR="0052557E" w:rsidRDefault="0052557E" w:rsidP="002D20F1">
            <w:pPr>
              <w:rPr>
                <w:sz w:val="28"/>
                <w:szCs w:val="28"/>
              </w:rPr>
            </w:pPr>
            <w:r>
              <w:rPr>
                <w:sz w:val="28"/>
                <w:szCs w:val="28"/>
              </w:rPr>
              <w:t>(Measurable)</w:t>
            </w:r>
          </w:p>
        </w:tc>
        <w:tc>
          <w:tcPr>
            <w:tcW w:w="1900" w:type="dxa"/>
          </w:tcPr>
          <w:p w14:paraId="036A7FBA" w14:textId="77777777" w:rsidR="0052557E" w:rsidRDefault="0052557E" w:rsidP="002D20F1">
            <w:r>
              <w:t>Links to Professional Standards</w:t>
            </w:r>
          </w:p>
          <w:p w14:paraId="27B2A497" w14:textId="77777777" w:rsidR="0052557E" w:rsidRPr="00492661" w:rsidRDefault="0052557E" w:rsidP="002D20F1">
            <w:pPr>
              <w:rPr>
                <w:sz w:val="28"/>
                <w:szCs w:val="28"/>
              </w:rPr>
            </w:pPr>
            <w:r w:rsidRPr="00492661">
              <w:rPr>
                <w:sz w:val="28"/>
                <w:szCs w:val="28"/>
              </w:rPr>
              <w:t>(Attainable)</w:t>
            </w:r>
          </w:p>
        </w:tc>
        <w:tc>
          <w:tcPr>
            <w:tcW w:w="1858" w:type="dxa"/>
          </w:tcPr>
          <w:p w14:paraId="0B60FA2B" w14:textId="77777777" w:rsidR="0052557E" w:rsidRDefault="0052557E" w:rsidP="002D20F1">
            <w:r>
              <w:t>Resources</w:t>
            </w:r>
          </w:p>
          <w:p w14:paraId="2269F7C6" w14:textId="77777777" w:rsidR="0052557E" w:rsidRDefault="0052557E" w:rsidP="002D20F1"/>
          <w:p w14:paraId="56532A97" w14:textId="77777777" w:rsidR="0052557E" w:rsidRPr="00492661" w:rsidRDefault="0052557E" w:rsidP="002D20F1">
            <w:pPr>
              <w:rPr>
                <w:sz w:val="28"/>
                <w:szCs w:val="28"/>
              </w:rPr>
            </w:pPr>
            <w:r w:rsidRPr="00492661">
              <w:rPr>
                <w:sz w:val="28"/>
                <w:szCs w:val="28"/>
              </w:rPr>
              <w:t>(Re</w:t>
            </w:r>
            <w:r>
              <w:rPr>
                <w:sz w:val="28"/>
                <w:szCs w:val="28"/>
              </w:rPr>
              <w:t>levant</w:t>
            </w:r>
            <w:r w:rsidRPr="00492661">
              <w:rPr>
                <w:sz w:val="28"/>
                <w:szCs w:val="28"/>
              </w:rPr>
              <w:t>)</w:t>
            </w:r>
          </w:p>
        </w:tc>
        <w:tc>
          <w:tcPr>
            <w:tcW w:w="1862" w:type="dxa"/>
          </w:tcPr>
          <w:p w14:paraId="4F95BD85" w14:textId="77777777" w:rsidR="0052557E" w:rsidRDefault="0052557E" w:rsidP="002D20F1">
            <w:r>
              <w:t>Target Date for Completion</w:t>
            </w:r>
          </w:p>
          <w:p w14:paraId="3E9468EA" w14:textId="77777777" w:rsidR="0052557E" w:rsidRPr="00492661" w:rsidRDefault="0052557E" w:rsidP="002D20F1">
            <w:pPr>
              <w:rPr>
                <w:sz w:val="28"/>
                <w:szCs w:val="28"/>
              </w:rPr>
            </w:pPr>
            <w:r>
              <w:rPr>
                <w:sz w:val="28"/>
                <w:szCs w:val="28"/>
              </w:rPr>
              <w:t>(</w:t>
            </w:r>
            <w:r w:rsidRPr="00492661">
              <w:rPr>
                <w:sz w:val="28"/>
                <w:szCs w:val="28"/>
              </w:rPr>
              <w:t>Time-framed</w:t>
            </w:r>
            <w:r>
              <w:rPr>
                <w:sz w:val="28"/>
                <w:szCs w:val="28"/>
              </w:rPr>
              <w:t>)</w:t>
            </w:r>
          </w:p>
        </w:tc>
        <w:tc>
          <w:tcPr>
            <w:tcW w:w="2174" w:type="dxa"/>
          </w:tcPr>
          <w:p w14:paraId="5E89AB6D" w14:textId="77777777" w:rsidR="0052557E" w:rsidRDefault="0052557E" w:rsidP="002D20F1">
            <w:pPr>
              <w:rPr>
                <w:sz w:val="28"/>
                <w:szCs w:val="28"/>
              </w:rPr>
            </w:pPr>
            <w:r>
              <w:t>Comments/Progress</w:t>
            </w:r>
          </w:p>
        </w:tc>
      </w:tr>
      <w:tr w:rsidR="0052557E" w14:paraId="2DAD054E" w14:textId="77777777" w:rsidTr="002D20F1">
        <w:tc>
          <w:tcPr>
            <w:tcW w:w="1724" w:type="dxa"/>
          </w:tcPr>
          <w:p w14:paraId="40A83B14" w14:textId="77777777" w:rsidR="0052557E" w:rsidRDefault="0052557E" w:rsidP="002D20F1">
            <w:r>
              <w:t>1</w:t>
            </w:r>
          </w:p>
        </w:tc>
        <w:tc>
          <w:tcPr>
            <w:tcW w:w="2510" w:type="dxa"/>
          </w:tcPr>
          <w:p w14:paraId="10EF3DC5" w14:textId="77777777" w:rsidR="0052557E" w:rsidRDefault="0052557E" w:rsidP="002D20F1">
            <w:r>
              <w:t>Re-learn the main questioning types (e.g.) open-ended, closed, tag questions</w:t>
            </w:r>
          </w:p>
        </w:tc>
        <w:tc>
          <w:tcPr>
            <w:tcW w:w="1920" w:type="dxa"/>
          </w:tcPr>
          <w:p w14:paraId="45215754" w14:textId="77777777" w:rsidR="0052557E" w:rsidRDefault="0052557E" w:rsidP="002D20F1">
            <w:r>
              <w:t xml:space="preserve">There are ___ main question types. Memorizing each, then writing down as part of a casual exercise. Awarding myself a ‘test score’ is measurable </w:t>
            </w:r>
          </w:p>
        </w:tc>
        <w:tc>
          <w:tcPr>
            <w:tcW w:w="1900" w:type="dxa"/>
          </w:tcPr>
          <w:p w14:paraId="2B20042A" w14:textId="77777777" w:rsidR="0052557E" w:rsidRDefault="0052557E" w:rsidP="002D20F1">
            <w:r>
              <w:t>Professional standard: A2</w:t>
            </w:r>
          </w:p>
        </w:tc>
        <w:tc>
          <w:tcPr>
            <w:tcW w:w="1858" w:type="dxa"/>
          </w:tcPr>
          <w:p w14:paraId="064C8026" w14:textId="77777777" w:rsidR="0052557E" w:rsidRDefault="0052557E" w:rsidP="002D20F1">
            <w:r>
              <w:t xml:space="preserve">As a student teacher on a PCET course, this is highly relevant. Resources are available through Moodle and material kept from my previous studies </w:t>
            </w:r>
          </w:p>
        </w:tc>
        <w:tc>
          <w:tcPr>
            <w:tcW w:w="1862" w:type="dxa"/>
          </w:tcPr>
          <w:p w14:paraId="3FDCF0D2" w14:textId="77777777" w:rsidR="0052557E" w:rsidRDefault="0052557E" w:rsidP="002D20F1">
            <w:r>
              <w:t>By return date after Christmas holidays (05/01/2026)</w:t>
            </w:r>
          </w:p>
          <w:p w14:paraId="1A0F78EA" w14:textId="77777777" w:rsidR="0052557E" w:rsidRDefault="0052557E" w:rsidP="002D20F1"/>
          <w:p w14:paraId="5E9E6D91" w14:textId="77777777" w:rsidR="0052557E" w:rsidRDefault="0052557E" w:rsidP="002D20F1"/>
        </w:tc>
        <w:tc>
          <w:tcPr>
            <w:tcW w:w="2174" w:type="dxa"/>
          </w:tcPr>
          <w:p w14:paraId="7EDE353B" w14:textId="77777777" w:rsidR="0052557E" w:rsidRDefault="0052557E" w:rsidP="002D20F1"/>
        </w:tc>
      </w:tr>
      <w:tr w:rsidR="0052557E" w14:paraId="466F9742" w14:textId="77777777" w:rsidTr="002D20F1">
        <w:tc>
          <w:tcPr>
            <w:tcW w:w="1724" w:type="dxa"/>
          </w:tcPr>
          <w:p w14:paraId="61B15853" w14:textId="77777777" w:rsidR="0052557E" w:rsidRDefault="0052557E" w:rsidP="002D20F1">
            <w:r>
              <w:t>2</w:t>
            </w:r>
          </w:p>
        </w:tc>
        <w:tc>
          <w:tcPr>
            <w:tcW w:w="2510" w:type="dxa"/>
          </w:tcPr>
          <w:p w14:paraId="6B9663EE" w14:textId="77777777" w:rsidR="0052557E" w:rsidRDefault="0052557E" w:rsidP="002D20F1">
            <w:r>
              <w:t xml:space="preserve">Improve IT skills, particularly those relating to programmes that are frequently used and needed for the PCET course (e.g.) Microsoft </w:t>
            </w:r>
            <w:proofErr w:type="spellStart"/>
            <w:r>
              <w:t>Powerpoint</w:t>
            </w:r>
            <w:proofErr w:type="spellEnd"/>
            <w:r>
              <w:t xml:space="preserve"> and duplicated display screens</w:t>
            </w:r>
          </w:p>
        </w:tc>
        <w:tc>
          <w:tcPr>
            <w:tcW w:w="1920" w:type="dxa"/>
          </w:tcPr>
          <w:p w14:paraId="0384A45D" w14:textId="77777777" w:rsidR="0052557E" w:rsidRDefault="0052557E" w:rsidP="002D20F1">
            <w:r>
              <w:t xml:space="preserve">Re-create weakness points (such as duplicating a display at home) and testing myself when prompted with various pop-ups (e.g.) what pressing ‘exit’ and ‘no’ will do. </w:t>
            </w:r>
            <w:r>
              <w:lastRenderedPageBreak/>
              <w:t xml:space="preserve">Create a tally which will show the </w:t>
            </w:r>
            <w:proofErr w:type="gramStart"/>
            <w:r>
              <w:t>amount</w:t>
            </w:r>
            <w:proofErr w:type="gramEnd"/>
            <w:r>
              <w:t xml:space="preserve"> of times I have successfully problem solved.</w:t>
            </w:r>
          </w:p>
        </w:tc>
        <w:tc>
          <w:tcPr>
            <w:tcW w:w="1900" w:type="dxa"/>
          </w:tcPr>
          <w:p w14:paraId="12A243DA" w14:textId="77777777" w:rsidR="0052557E" w:rsidRDefault="0052557E" w:rsidP="002D20F1">
            <w:r>
              <w:lastRenderedPageBreak/>
              <w:t>Professional standard: K4</w:t>
            </w:r>
          </w:p>
        </w:tc>
        <w:tc>
          <w:tcPr>
            <w:tcW w:w="1858" w:type="dxa"/>
          </w:tcPr>
          <w:p w14:paraId="7611C148" w14:textId="77777777" w:rsidR="0052557E" w:rsidRDefault="0052557E" w:rsidP="002D20F1">
            <w:r>
              <w:t xml:space="preserve">Laptop, tablet and mobile phone are all in my possession. IT resources also available in IQ building and </w:t>
            </w:r>
            <w:proofErr w:type="spellStart"/>
            <w:r>
              <w:t>uni</w:t>
            </w:r>
            <w:proofErr w:type="spellEnd"/>
            <w:r>
              <w:t xml:space="preserve"> library. </w:t>
            </w:r>
          </w:p>
        </w:tc>
        <w:tc>
          <w:tcPr>
            <w:tcW w:w="1862" w:type="dxa"/>
          </w:tcPr>
          <w:p w14:paraId="2230E51D" w14:textId="77777777" w:rsidR="0052557E" w:rsidRDefault="0052557E" w:rsidP="002D20F1">
            <w:r>
              <w:t xml:space="preserve">This will be </w:t>
            </w:r>
            <w:proofErr w:type="gramStart"/>
            <w:r>
              <w:t>ongoing</w:t>
            </w:r>
            <w:proofErr w:type="gramEnd"/>
            <w:r>
              <w:t xml:space="preserve"> but some improvement should be visible by return date after Christmas holidays (05/01/2026)</w:t>
            </w:r>
          </w:p>
        </w:tc>
        <w:tc>
          <w:tcPr>
            <w:tcW w:w="2174" w:type="dxa"/>
          </w:tcPr>
          <w:p w14:paraId="48D24A0C" w14:textId="77777777" w:rsidR="0052557E" w:rsidRDefault="0052557E" w:rsidP="002D20F1"/>
        </w:tc>
      </w:tr>
      <w:tr w:rsidR="0052557E" w14:paraId="6BA2145C" w14:textId="77777777" w:rsidTr="002D20F1">
        <w:tc>
          <w:tcPr>
            <w:tcW w:w="1724" w:type="dxa"/>
          </w:tcPr>
          <w:p w14:paraId="420AA434" w14:textId="77777777" w:rsidR="0052557E" w:rsidRDefault="0052557E" w:rsidP="002D20F1">
            <w:r>
              <w:t>3</w:t>
            </w:r>
          </w:p>
        </w:tc>
        <w:tc>
          <w:tcPr>
            <w:tcW w:w="2510" w:type="dxa"/>
          </w:tcPr>
          <w:p w14:paraId="2D4A47F1" w14:textId="77777777" w:rsidR="0052557E" w:rsidRDefault="0052557E" w:rsidP="002D20F1">
            <w:r>
              <w:t>Ensure learners are given full instructions before setting them a task (e.g.) how much time they have got, will they need to feedback etc</w:t>
            </w:r>
          </w:p>
        </w:tc>
        <w:tc>
          <w:tcPr>
            <w:tcW w:w="1920" w:type="dxa"/>
          </w:tcPr>
          <w:p w14:paraId="15B6B55B" w14:textId="77777777" w:rsidR="0052557E" w:rsidRDefault="0052557E" w:rsidP="002D20F1">
            <w:r>
              <w:t xml:space="preserve">Create a new habit to give learners full instructions before setting a task. Log every time I have successfully done this. </w:t>
            </w:r>
          </w:p>
        </w:tc>
        <w:tc>
          <w:tcPr>
            <w:tcW w:w="1900" w:type="dxa"/>
          </w:tcPr>
          <w:p w14:paraId="1D581E81" w14:textId="77777777" w:rsidR="0052557E" w:rsidRDefault="0052557E" w:rsidP="002D20F1">
            <w:r>
              <w:t>Professional standard: A2</w:t>
            </w:r>
          </w:p>
        </w:tc>
        <w:tc>
          <w:tcPr>
            <w:tcW w:w="1858" w:type="dxa"/>
          </w:tcPr>
          <w:p w14:paraId="5897086A" w14:textId="77777777" w:rsidR="0052557E" w:rsidRDefault="0052557E" w:rsidP="002D20F1">
            <w:r>
              <w:t>Write this requirement down and refer to it before setting a task to the learners to ensure all instructions/info has been given.</w:t>
            </w:r>
          </w:p>
          <w:p w14:paraId="352AA446" w14:textId="77777777" w:rsidR="0052557E" w:rsidRDefault="0052557E" w:rsidP="002D20F1">
            <w:r>
              <w:t xml:space="preserve">With practice this prompt will hopefully not be needed. </w:t>
            </w:r>
          </w:p>
        </w:tc>
        <w:tc>
          <w:tcPr>
            <w:tcW w:w="1862" w:type="dxa"/>
          </w:tcPr>
          <w:p w14:paraId="3FECDC22" w14:textId="77777777" w:rsidR="0052557E" w:rsidRDefault="0052557E" w:rsidP="002D20F1">
            <w:r>
              <w:t>Next microteach/teaching placement</w:t>
            </w:r>
          </w:p>
          <w:p w14:paraId="7CC5E1DC" w14:textId="77777777" w:rsidR="0052557E" w:rsidRDefault="0052557E" w:rsidP="002D20F1"/>
          <w:p w14:paraId="4E76A923" w14:textId="77777777" w:rsidR="0052557E" w:rsidRDefault="0052557E" w:rsidP="002D20F1">
            <w:r>
              <w:t xml:space="preserve">January 2026. </w:t>
            </w:r>
          </w:p>
        </w:tc>
        <w:tc>
          <w:tcPr>
            <w:tcW w:w="2174" w:type="dxa"/>
          </w:tcPr>
          <w:p w14:paraId="39437311" w14:textId="77777777" w:rsidR="0052557E" w:rsidRDefault="0052557E" w:rsidP="002D20F1"/>
        </w:tc>
      </w:tr>
      <w:tr w:rsidR="0052557E" w14:paraId="227AF6ED" w14:textId="77777777" w:rsidTr="002D20F1">
        <w:tc>
          <w:tcPr>
            <w:tcW w:w="1724" w:type="dxa"/>
          </w:tcPr>
          <w:p w14:paraId="43F40EAC" w14:textId="77777777" w:rsidR="0052557E" w:rsidRDefault="0052557E" w:rsidP="002D20F1">
            <w:r>
              <w:t>4</w:t>
            </w:r>
          </w:p>
        </w:tc>
        <w:tc>
          <w:tcPr>
            <w:tcW w:w="2510" w:type="dxa"/>
          </w:tcPr>
          <w:p w14:paraId="04E3C311" w14:textId="77777777" w:rsidR="0052557E" w:rsidRDefault="0052557E" w:rsidP="002D20F1">
            <w:r>
              <w:t xml:space="preserve">Continue working on unhelpful thinking tendencies (e.g.) catastrophising/thinking of the worst case-scenario when a mistake has been made </w:t>
            </w:r>
          </w:p>
        </w:tc>
        <w:tc>
          <w:tcPr>
            <w:tcW w:w="1920" w:type="dxa"/>
          </w:tcPr>
          <w:p w14:paraId="30BF09D7" w14:textId="77777777" w:rsidR="0052557E" w:rsidRDefault="0052557E" w:rsidP="002D20F1">
            <w:r>
              <w:t xml:space="preserve">Journalling – place a comment in every time I have tried to stay positive in a crisis instead of thinking too negatively. </w:t>
            </w:r>
          </w:p>
        </w:tc>
        <w:tc>
          <w:tcPr>
            <w:tcW w:w="1900" w:type="dxa"/>
          </w:tcPr>
          <w:p w14:paraId="2BE94C75" w14:textId="77777777" w:rsidR="0052557E" w:rsidRDefault="0052557E" w:rsidP="002D20F1">
            <w:r>
              <w:t>Professional standard: A5</w:t>
            </w:r>
          </w:p>
        </w:tc>
        <w:tc>
          <w:tcPr>
            <w:tcW w:w="1858" w:type="dxa"/>
          </w:tcPr>
          <w:p w14:paraId="3026E5B1" w14:textId="77777777" w:rsidR="0052557E" w:rsidRDefault="0052557E" w:rsidP="002D20F1">
            <w:r>
              <w:t xml:space="preserve">Material from self-management sessions delivered in mental health centre has been kept in a file. </w:t>
            </w:r>
          </w:p>
          <w:p w14:paraId="5F469230" w14:textId="77777777" w:rsidR="0052557E" w:rsidRDefault="0052557E" w:rsidP="002D20F1"/>
          <w:p w14:paraId="316321F1" w14:textId="77777777" w:rsidR="0052557E" w:rsidRDefault="0052557E" w:rsidP="002D20F1">
            <w:r>
              <w:t xml:space="preserve">Self-help and general psych material are in my possession. </w:t>
            </w:r>
          </w:p>
          <w:p w14:paraId="4319E09C" w14:textId="77777777" w:rsidR="0052557E" w:rsidRDefault="0052557E" w:rsidP="002D20F1"/>
          <w:p w14:paraId="52CA9424" w14:textId="77777777" w:rsidR="0052557E" w:rsidRDefault="0052557E" w:rsidP="002D20F1">
            <w:r>
              <w:lastRenderedPageBreak/>
              <w:t>Additional resources available in library.</w:t>
            </w:r>
          </w:p>
        </w:tc>
        <w:tc>
          <w:tcPr>
            <w:tcW w:w="1862" w:type="dxa"/>
          </w:tcPr>
          <w:p w14:paraId="40A21041" w14:textId="77777777" w:rsidR="0052557E" w:rsidRDefault="0052557E" w:rsidP="002D20F1">
            <w:r>
              <w:lastRenderedPageBreak/>
              <w:t xml:space="preserve">This will be </w:t>
            </w:r>
            <w:proofErr w:type="gramStart"/>
            <w:r>
              <w:t>ongoing</w:t>
            </w:r>
            <w:proofErr w:type="gramEnd"/>
            <w:r>
              <w:t xml:space="preserve"> but some improvement should be visible by return date after Christmas holidays (05/01/2026)</w:t>
            </w:r>
          </w:p>
        </w:tc>
        <w:tc>
          <w:tcPr>
            <w:tcW w:w="2174" w:type="dxa"/>
          </w:tcPr>
          <w:p w14:paraId="24566C06" w14:textId="77777777" w:rsidR="0052557E" w:rsidRDefault="0052557E" w:rsidP="002D20F1"/>
        </w:tc>
      </w:tr>
    </w:tbl>
    <w:p w14:paraId="625FA648" w14:textId="77777777" w:rsidR="0052557E" w:rsidRDefault="0052557E" w:rsidP="0052557E">
      <w:pPr>
        <w:tabs>
          <w:tab w:val="left" w:pos="12336"/>
        </w:tabs>
        <w:rPr>
          <w:sz w:val="28"/>
          <w:szCs w:val="28"/>
        </w:rPr>
        <w:sectPr w:rsidR="0052557E" w:rsidSect="0052557E">
          <w:pgSz w:w="16838" w:h="11906" w:orient="landscape"/>
          <w:pgMar w:top="1440" w:right="1440" w:bottom="1440" w:left="1440" w:header="709" w:footer="709" w:gutter="0"/>
          <w:cols w:space="708"/>
          <w:docGrid w:linePitch="360"/>
        </w:sectPr>
      </w:pPr>
    </w:p>
    <w:p w14:paraId="0A7AFD3D" w14:textId="77777777" w:rsidR="0052557E" w:rsidRPr="00BF26D3" w:rsidRDefault="0052557E" w:rsidP="0052557E">
      <w:pPr>
        <w:rPr>
          <w:b/>
          <w:bCs/>
          <w:sz w:val="28"/>
          <w:szCs w:val="28"/>
        </w:rPr>
      </w:pPr>
      <w:r w:rsidRPr="00BF26D3">
        <w:rPr>
          <w:b/>
          <w:bCs/>
          <w:sz w:val="28"/>
          <w:szCs w:val="28"/>
        </w:rPr>
        <w:lastRenderedPageBreak/>
        <w:t>Appendix 4:</w:t>
      </w:r>
      <w:r>
        <w:rPr>
          <w:b/>
          <w:bCs/>
          <w:sz w:val="28"/>
          <w:szCs w:val="28"/>
        </w:rPr>
        <w:t xml:space="preserve"> Table</w:t>
      </w:r>
    </w:p>
    <w:p w14:paraId="2B51C1E9" w14:textId="77777777" w:rsidR="0052557E" w:rsidRPr="00D4759F" w:rsidRDefault="0052557E" w:rsidP="0052557E">
      <w:pPr>
        <w:rPr>
          <w:i/>
          <w:iCs/>
          <w:sz w:val="24"/>
          <w:szCs w:val="24"/>
        </w:rPr>
      </w:pPr>
      <w:r w:rsidRPr="00911CEB">
        <w:rPr>
          <w:i/>
          <w:iCs/>
          <w:sz w:val="24"/>
          <w:szCs w:val="24"/>
        </w:rPr>
        <w:t xml:space="preserve">Table showing instances where the same or similar </w:t>
      </w:r>
      <w:r>
        <w:rPr>
          <w:i/>
          <w:iCs/>
          <w:sz w:val="24"/>
          <w:szCs w:val="24"/>
        </w:rPr>
        <w:t xml:space="preserve">feedback </w:t>
      </w:r>
      <w:r w:rsidRPr="00911CEB">
        <w:rPr>
          <w:i/>
          <w:iCs/>
          <w:sz w:val="24"/>
          <w:szCs w:val="24"/>
        </w:rPr>
        <w:t xml:space="preserve">comment was raised by </w:t>
      </w:r>
      <w:r>
        <w:rPr>
          <w:i/>
          <w:iCs/>
          <w:sz w:val="24"/>
          <w:szCs w:val="24"/>
        </w:rPr>
        <w:t>multiple</w:t>
      </w:r>
      <w:r w:rsidRPr="00911CEB">
        <w:rPr>
          <w:i/>
          <w:iCs/>
          <w:sz w:val="24"/>
          <w:szCs w:val="24"/>
        </w:rPr>
        <w:t xml:space="preserve"> (</w:t>
      </w:r>
      <w:r>
        <w:rPr>
          <w:i/>
          <w:iCs/>
          <w:sz w:val="24"/>
          <w:szCs w:val="24"/>
        </w:rPr>
        <w:t xml:space="preserve">2 </w:t>
      </w:r>
      <w:r w:rsidRPr="00911CEB">
        <w:rPr>
          <w:i/>
          <w:iCs/>
          <w:sz w:val="24"/>
          <w:szCs w:val="24"/>
        </w:rPr>
        <w:t xml:space="preserve">or more) of the </w:t>
      </w:r>
      <w:r>
        <w:rPr>
          <w:i/>
          <w:iCs/>
          <w:sz w:val="24"/>
          <w:szCs w:val="24"/>
        </w:rPr>
        <w:t xml:space="preserve">observers (inc. Personal Tutor) </w:t>
      </w:r>
    </w:p>
    <w:tbl>
      <w:tblPr>
        <w:tblStyle w:val="TableGrid"/>
        <w:tblpPr w:leftFromText="180" w:rightFromText="180" w:vertAnchor="text" w:horzAnchor="margin" w:tblpXSpec="center" w:tblpY="97"/>
        <w:tblW w:w="10910" w:type="dxa"/>
        <w:tblLook w:val="04A0" w:firstRow="1" w:lastRow="0" w:firstColumn="1" w:lastColumn="0" w:noHBand="0" w:noVBand="1"/>
      </w:tblPr>
      <w:tblGrid>
        <w:gridCol w:w="3202"/>
        <w:gridCol w:w="1241"/>
        <w:gridCol w:w="1242"/>
        <w:gridCol w:w="1256"/>
        <w:gridCol w:w="1134"/>
        <w:gridCol w:w="1134"/>
        <w:gridCol w:w="1701"/>
      </w:tblGrid>
      <w:tr w:rsidR="0052557E" w14:paraId="1DE1D4C8" w14:textId="77777777" w:rsidTr="002D20F1">
        <w:trPr>
          <w:trHeight w:val="580"/>
        </w:trPr>
        <w:tc>
          <w:tcPr>
            <w:tcW w:w="3202" w:type="dxa"/>
            <w:vAlign w:val="center"/>
          </w:tcPr>
          <w:p w14:paraId="7A88DCAF" w14:textId="77777777" w:rsidR="0052557E" w:rsidRPr="00541A77" w:rsidRDefault="0052557E" w:rsidP="002D20F1">
            <w:pPr>
              <w:jc w:val="center"/>
              <w:rPr>
                <w:b/>
                <w:bCs/>
                <w:sz w:val="24"/>
                <w:szCs w:val="24"/>
              </w:rPr>
            </w:pPr>
            <w:r w:rsidRPr="00541A77">
              <w:rPr>
                <w:b/>
                <w:bCs/>
                <w:sz w:val="24"/>
                <w:szCs w:val="24"/>
              </w:rPr>
              <w:t>Comment type</w:t>
            </w:r>
          </w:p>
        </w:tc>
        <w:tc>
          <w:tcPr>
            <w:tcW w:w="1241" w:type="dxa"/>
            <w:vAlign w:val="center"/>
          </w:tcPr>
          <w:p w14:paraId="6F872BFE" w14:textId="77777777" w:rsidR="0052557E" w:rsidRPr="00541A77" w:rsidRDefault="0052557E" w:rsidP="002D20F1">
            <w:pPr>
              <w:jc w:val="center"/>
              <w:rPr>
                <w:b/>
                <w:bCs/>
                <w:sz w:val="24"/>
                <w:szCs w:val="24"/>
              </w:rPr>
            </w:pPr>
            <w:r w:rsidRPr="00541A77">
              <w:rPr>
                <w:b/>
                <w:bCs/>
                <w:sz w:val="24"/>
                <w:szCs w:val="24"/>
              </w:rPr>
              <w:t>Learner A</w:t>
            </w:r>
          </w:p>
          <w:p w14:paraId="2FAFAA62" w14:textId="77777777" w:rsidR="0052557E" w:rsidRPr="00541A77" w:rsidRDefault="0052557E" w:rsidP="002D20F1">
            <w:pPr>
              <w:jc w:val="center"/>
              <w:rPr>
                <w:b/>
                <w:bCs/>
                <w:sz w:val="24"/>
                <w:szCs w:val="24"/>
              </w:rPr>
            </w:pPr>
            <w:r w:rsidRPr="00541A77">
              <w:rPr>
                <w:b/>
                <w:bCs/>
                <w:sz w:val="24"/>
                <w:szCs w:val="24"/>
              </w:rPr>
              <w:t>Ash</w:t>
            </w:r>
          </w:p>
        </w:tc>
        <w:tc>
          <w:tcPr>
            <w:tcW w:w="1242" w:type="dxa"/>
            <w:vAlign w:val="center"/>
          </w:tcPr>
          <w:p w14:paraId="012835DE" w14:textId="77777777" w:rsidR="0052557E" w:rsidRPr="00541A77" w:rsidRDefault="0052557E" w:rsidP="002D20F1">
            <w:pPr>
              <w:jc w:val="center"/>
              <w:rPr>
                <w:b/>
                <w:bCs/>
                <w:sz w:val="24"/>
                <w:szCs w:val="24"/>
              </w:rPr>
            </w:pPr>
            <w:r w:rsidRPr="00541A77">
              <w:rPr>
                <w:b/>
                <w:bCs/>
                <w:sz w:val="24"/>
                <w:szCs w:val="24"/>
              </w:rPr>
              <w:t>Learner B Ibrahim</w:t>
            </w:r>
          </w:p>
        </w:tc>
        <w:tc>
          <w:tcPr>
            <w:tcW w:w="1256" w:type="dxa"/>
            <w:vAlign w:val="center"/>
          </w:tcPr>
          <w:p w14:paraId="7EA724F7" w14:textId="77777777" w:rsidR="0052557E" w:rsidRPr="00541A77" w:rsidRDefault="0052557E" w:rsidP="002D20F1">
            <w:pPr>
              <w:jc w:val="center"/>
              <w:rPr>
                <w:b/>
                <w:bCs/>
                <w:sz w:val="24"/>
                <w:szCs w:val="24"/>
              </w:rPr>
            </w:pPr>
            <w:r w:rsidRPr="00541A77">
              <w:rPr>
                <w:b/>
                <w:bCs/>
                <w:sz w:val="24"/>
                <w:szCs w:val="24"/>
              </w:rPr>
              <w:t>Learner C</w:t>
            </w:r>
          </w:p>
          <w:p w14:paraId="6D421516" w14:textId="77777777" w:rsidR="0052557E" w:rsidRPr="00541A77" w:rsidRDefault="0052557E" w:rsidP="002D20F1">
            <w:pPr>
              <w:jc w:val="center"/>
              <w:rPr>
                <w:b/>
                <w:bCs/>
                <w:sz w:val="24"/>
                <w:szCs w:val="24"/>
              </w:rPr>
            </w:pPr>
            <w:r w:rsidRPr="00541A77">
              <w:rPr>
                <w:b/>
                <w:bCs/>
                <w:sz w:val="24"/>
                <w:szCs w:val="24"/>
              </w:rPr>
              <w:t>Math</w:t>
            </w:r>
          </w:p>
        </w:tc>
        <w:tc>
          <w:tcPr>
            <w:tcW w:w="1134" w:type="dxa"/>
            <w:vAlign w:val="center"/>
          </w:tcPr>
          <w:p w14:paraId="1B2FCE07" w14:textId="77777777" w:rsidR="0052557E" w:rsidRPr="00541A77" w:rsidRDefault="0052557E" w:rsidP="002D20F1">
            <w:pPr>
              <w:jc w:val="center"/>
              <w:rPr>
                <w:b/>
                <w:bCs/>
                <w:sz w:val="24"/>
                <w:szCs w:val="24"/>
              </w:rPr>
            </w:pPr>
            <w:r w:rsidRPr="00541A77">
              <w:rPr>
                <w:b/>
                <w:bCs/>
                <w:sz w:val="24"/>
                <w:szCs w:val="24"/>
              </w:rPr>
              <w:t>Learner D</w:t>
            </w:r>
          </w:p>
          <w:p w14:paraId="13FF9EB7" w14:textId="77777777" w:rsidR="0052557E" w:rsidRPr="00541A77" w:rsidRDefault="0052557E" w:rsidP="002D20F1">
            <w:pPr>
              <w:jc w:val="center"/>
              <w:rPr>
                <w:b/>
                <w:bCs/>
                <w:sz w:val="24"/>
                <w:szCs w:val="24"/>
              </w:rPr>
            </w:pPr>
            <w:r w:rsidRPr="00541A77">
              <w:rPr>
                <w:b/>
                <w:bCs/>
                <w:sz w:val="24"/>
                <w:szCs w:val="24"/>
              </w:rPr>
              <w:t>Fran</w:t>
            </w:r>
          </w:p>
        </w:tc>
        <w:tc>
          <w:tcPr>
            <w:tcW w:w="1134" w:type="dxa"/>
            <w:vAlign w:val="center"/>
          </w:tcPr>
          <w:p w14:paraId="5078807C" w14:textId="77777777" w:rsidR="0052557E" w:rsidRPr="00541A77" w:rsidRDefault="0052557E" w:rsidP="002D20F1">
            <w:pPr>
              <w:jc w:val="center"/>
              <w:rPr>
                <w:b/>
                <w:bCs/>
                <w:sz w:val="24"/>
                <w:szCs w:val="24"/>
              </w:rPr>
            </w:pPr>
            <w:r w:rsidRPr="00541A77">
              <w:rPr>
                <w:b/>
                <w:bCs/>
                <w:sz w:val="24"/>
                <w:szCs w:val="24"/>
              </w:rPr>
              <w:t>Learner E</w:t>
            </w:r>
          </w:p>
          <w:p w14:paraId="39E6031E" w14:textId="77777777" w:rsidR="0052557E" w:rsidRPr="00541A77" w:rsidRDefault="0052557E" w:rsidP="002D20F1">
            <w:pPr>
              <w:jc w:val="center"/>
              <w:rPr>
                <w:b/>
                <w:bCs/>
                <w:sz w:val="24"/>
                <w:szCs w:val="24"/>
              </w:rPr>
            </w:pPr>
            <w:r w:rsidRPr="00541A77">
              <w:rPr>
                <w:b/>
                <w:bCs/>
                <w:sz w:val="24"/>
                <w:szCs w:val="24"/>
              </w:rPr>
              <w:t>Ewan</w:t>
            </w:r>
          </w:p>
        </w:tc>
        <w:tc>
          <w:tcPr>
            <w:tcW w:w="1701" w:type="dxa"/>
            <w:vAlign w:val="center"/>
          </w:tcPr>
          <w:p w14:paraId="48126938" w14:textId="77777777" w:rsidR="0052557E" w:rsidRPr="00541A77" w:rsidRDefault="0052557E" w:rsidP="002D20F1">
            <w:pPr>
              <w:jc w:val="center"/>
              <w:rPr>
                <w:b/>
                <w:bCs/>
                <w:sz w:val="24"/>
                <w:szCs w:val="24"/>
              </w:rPr>
            </w:pPr>
            <w:r w:rsidRPr="00541A77">
              <w:rPr>
                <w:b/>
                <w:bCs/>
                <w:sz w:val="24"/>
                <w:szCs w:val="24"/>
              </w:rPr>
              <w:t>Personal Tutor</w:t>
            </w:r>
          </w:p>
          <w:p w14:paraId="055B6296" w14:textId="77777777" w:rsidR="0052557E" w:rsidRPr="00541A77" w:rsidRDefault="0052557E" w:rsidP="002D20F1">
            <w:pPr>
              <w:jc w:val="center"/>
              <w:rPr>
                <w:b/>
                <w:bCs/>
                <w:sz w:val="24"/>
                <w:szCs w:val="24"/>
              </w:rPr>
            </w:pPr>
            <w:r w:rsidRPr="00541A77">
              <w:rPr>
                <w:b/>
                <w:bCs/>
                <w:sz w:val="24"/>
                <w:szCs w:val="24"/>
              </w:rPr>
              <w:t>Marion</w:t>
            </w:r>
          </w:p>
        </w:tc>
      </w:tr>
      <w:tr w:rsidR="0052557E" w14:paraId="13A0E73B" w14:textId="77777777" w:rsidTr="002D20F1">
        <w:trPr>
          <w:trHeight w:val="284"/>
        </w:trPr>
        <w:tc>
          <w:tcPr>
            <w:tcW w:w="3202" w:type="dxa"/>
            <w:shd w:val="clear" w:color="auto" w:fill="92D050"/>
            <w:vAlign w:val="center"/>
          </w:tcPr>
          <w:p w14:paraId="7BACD0A6" w14:textId="77777777" w:rsidR="0052557E" w:rsidRDefault="0052557E" w:rsidP="002D20F1">
            <w:pPr>
              <w:jc w:val="center"/>
              <w:rPr>
                <w:sz w:val="24"/>
                <w:szCs w:val="24"/>
              </w:rPr>
            </w:pPr>
            <w:r>
              <w:rPr>
                <w:sz w:val="24"/>
                <w:szCs w:val="24"/>
              </w:rPr>
              <w:t>Good subject knowledge</w:t>
            </w:r>
          </w:p>
        </w:tc>
        <w:tc>
          <w:tcPr>
            <w:tcW w:w="1241" w:type="dxa"/>
            <w:vAlign w:val="center"/>
          </w:tcPr>
          <w:p w14:paraId="2FCD61E6" w14:textId="77777777" w:rsidR="0052557E" w:rsidRDefault="0052557E" w:rsidP="002D20F1">
            <w:pPr>
              <w:jc w:val="center"/>
              <w:rPr>
                <w:sz w:val="24"/>
                <w:szCs w:val="24"/>
              </w:rPr>
            </w:pPr>
            <w:r>
              <w:rPr>
                <w:sz w:val="24"/>
                <w:szCs w:val="24"/>
              </w:rPr>
              <w:t>x</w:t>
            </w:r>
          </w:p>
        </w:tc>
        <w:tc>
          <w:tcPr>
            <w:tcW w:w="1242" w:type="dxa"/>
            <w:vAlign w:val="center"/>
          </w:tcPr>
          <w:p w14:paraId="7531761D" w14:textId="77777777" w:rsidR="0052557E" w:rsidRDefault="0052557E" w:rsidP="002D20F1">
            <w:pPr>
              <w:jc w:val="center"/>
              <w:rPr>
                <w:sz w:val="24"/>
                <w:szCs w:val="24"/>
              </w:rPr>
            </w:pPr>
            <w:r>
              <w:rPr>
                <w:sz w:val="24"/>
                <w:szCs w:val="24"/>
              </w:rPr>
              <w:sym w:font="Wingdings" w:char="F0FC"/>
            </w:r>
          </w:p>
        </w:tc>
        <w:tc>
          <w:tcPr>
            <w:tcW w:w="1256" w:type="dxa"/>
            <w:vAlign w:val="center"/>
          </w:tcPr>
          <w:p w14:paraId="058D3445" w14:textId="77777777" w:rsidR="0052557E" w:rsidRDefault="0052557E" w:rsidP="002D20F1">
            <w:pPr>
              <w:jc w:val="center"/>
              <w:rPr>
                <w:sz w:val="24"/>
                <w:szCs w:val="24"/>
              </w:rPr>
            </w:pPr>
            <w:r>
              <w:rPr>
                <w:sz w:val="24"/>
                <w:szCs w:val="24"/>
              </w:rPr>
              <w:t>x</w:t>
            </w:r>
          </w:p>
        </w:tc>
        <w:tc>
          <w:tcPr>
            <w:tcW w:w="1134" w:type="dxa"/>
            <w:vAlign w:val="center"/>
          </w:tcPr>
          <w:p w14:paraId="151AE6C1" w14:textId="77777777" w:rsidR="0052557E" w:rsidRDefault="0052557E" w:rsidP="002D20F1">
            <w:pPr>
              <w:jc w:val="center"/>
              <w:rPr>
                <w:sz w:val="24"/>
                <w:szCs w:val="24"/>
              </w:rPr>
            </w:pPr>
            <w:r>
              <w:rPr>
                <w:sz w:val="24"/>
                <w:szCs w:val="24"/>
              </w:rPr>
              <w:t>x</w:t>
            </w:r>
          </w:p>
        </w:tc>
        <w:tc>
          <w:tcPr>
            <w:tcW w:w="1134" w:type="dxa"/>
            <w:vAlign w:val="center"/>
          </w:tcPr>
          <w:p w14:paraId="4413299E" w14:textId="77777777" w:rsidR="0052557E" w:rsidRDefault="0052557E" w:rsidP="002D20F1">
            <w:pPr>
              <w:jc w:val="center"/>
              <w:rPr>
                <w:sz w:val="24"/>
                <w:szCs w:val="24"/>
              </w:rPr>
            </w:pPr>
            <w:r>
              <w:rPr>
                <w:sz w:val="24"/>
                <w:szCs w:val="24"/>
              </w:rPr>
              <w:sym w:font="Wingdings" w:char="F0FC"/>
            </w:r>
          </w:p>
        </w:tc>
        <w:tc>
          <w:tcPr>
            <w:tcW w:w="1701" w:type="dxa"/>
            <w:vAlign w:val="center"/>
          </w:tcPr>
          <w:p w14:paraId="2E307262" w14:textId="77777777" w:rsidR="0052557E" w:rsidRDefault="0052557E" w:rsidP="002D20F1">
            <w:pPr>
              <w:jc w:val="center"/>
              <w:rPr>
                <w:sz w:val="24"/>
                <w:szCs w:val="24"/>
              </w:rPr>
            </w:pPr>
            <w:r>
              <w:rPr>
                <w:sz w:val="24"/>
                <w:szCs w:val="24"/>
              </w:rPr>
              <w:sym w:font="Wingdings" w:char="F0FC"/>
            </w:r>
          </w:p>
        </w:tc>
      </w:tr>
      <w:tr w:rsidR="0052557E" w14:paraId="50144F56" w14:textId="77777777" w:rsidTr="002D20F1">
        <w:trPr>
          <w:trHeight w:val="284"/>
        </w:trPr>
        <w:tc>
          <w:tcPr>
            <w:tcW w:w="3202" w:type="dxa"/>
            <w:shd w:val="clear" w:color="auto" w:fill="92D050"/>
            <w:vAlign w:val="center"/>
          </w:tcPr>
          <w:p w14:paraId="1ED37CCE" w14:textId="77777777" w:rsidR="0052557E" w:rsidRDefault="0052557E" w:rsidP="002D20F1">
            <w:pPr>
              <w:jc w:val="center"/>
              <w:rPr>
                <w:sz w:val="24"/>
                <w:szCs w:val="24"/>
              </w:rPr>
            </w:pPr>
            <w:r>
              <w:rPr>
                <w:sz w:val="24"/>
                <w:szCs w:val="24"/>
              </w:rPr>
              <w:t>Natural delivery</w:t>
            </w:r>
          </w:p>
        </w:tc>
        <w:tc>
          <w:tcPr>
            <w:tcW w:w="1241" w:type="dxa"/>
            <w:vAlign w:val="center"/>
          </w:tcPr>
          <w:p w14:paraId="3267B16B" w14:textId="77777777" w:rsidR="0052557E" w:rsidRDefault="0052557E" w:rsidP="002D20F1">
            <w:pPr>
              <w:jc w:val="center"/>
              <w:rPr>
                <w:sz w:val="24"/>
                <w:szCs w:val="24"/>
              </w:rPr>
            </w:pPr>
            <w:r>
              <w:rPr>
                <w:sz w:val="24"/>
                <w:szCs w:val="24"/>
              </w:rPr>
              <w:sym w:font="Wingdings" w:char="F0FC"/>
            </w:r>
          </w:p>
        </w:tc>
        <w:tc>
          <w:tcPr>
            <w:tcW w:w="1242" w:type="dxa"/>
            <w:vAlign w:val="center"/>
          </w:tcPr>
          <w:p w14:paraId="4F0E33C1" w14:textId="77777777" w:rsidR="0052557E" w:rsidRDefault="0052557E" w:rsidP="002D20F1">
            <w:pPr>
              <w:jc w:val="center"/>
              <w:rPr>
                <w:sz w:val="24"/>
                <w:szCs w:val="24"/>
              </w:rPr>
            </w:pPr>
            <w:r>
              <w:rPr>
                <w:sz w:val="24"/>
                <w:szCs w:val="24"/>
              </w:rPr>
              <w:t>x</w:t>
            </w:r>
          </w:p>
        </w:tc>
        <w:tc>
          <w:tcPr>
            <w:tcW w:w="1256" w:type="dxa"/>
            <w:vAlign w:val="center"/>
          </w:tcPr>
          <w:p w14:paraId="6EE463CE" w14:textId="77777777" w:rsidR="0052557E" w:rsidRDefault="0052557E" w:rsidP="002D20F1">
            <w:pPr>
              <w:jc w:val="center"/>
              <w:rPr>
                <w:sz w:val="24"/>
                <w:szCs w:val="24"/>
              </w:rPr>
            </w:pPr>
            <w:r>
              <w:rPr>
                <w:sz w:val="24"/>
                <w:szCs w:val="24"/>
              </w:rPr>
              <w:sym w:font="Wingdings" w:char="F0FC"/>
            </w:r>
          </w:p>
        </w:tc>
        <w:tc>
          <w:tcPr>
            <w:tcW w:w="1134" w:type="dxa"/>
            <w:vAlign w:val="center"/>
          </w:tcPr>
          <w:p w14:paraId="4AD5B6DE" w14:textId="77777777" w:rsidR="0052557E" w:rsidRDefault="0052557E" w:rsidP="002D20F1">
            <w:pPr>
              <w:jc w:val="center"/>
              <w:rPr>
                <w:sz w:val="24"/>
                <w:szCs w:val="24"/>
              </w:rPr>
            </w:pPr>
            <w:r>
              <w:rPr>
                <w:sz w:val="24"/>
                <w:szCs w:val="24"/>
              </w:rPr>
              <w:sym w:font="Wingdings" w:char="F0FC"/>
            </w:r>
          </w:p>
        </w:tc>
        <w:tc>
          <w:tcPr>
            <w:tcW w:w="1134" w:type="dxa"/>
            <w:vAlign w:val="center"/>
          </w:tcPr>
          <w:p w14:paraId="03D5452F" w14:textId="77777777" w:rsidR="0052557E" w:rsidRDefault="0052557E" w:rsidP="002D20F1">
            <w:pPr>
              <w:jc w:val="center"/>
              <w:rPr>
                <w:sz w:val="24"/>
                <w:szCs w:val="24"/>
              </w:rPr>
            </w:pPr>
            <w:r>
              <w:rPr>
                <w:sz w:val="24"/>
                <w:szCs w:val="24"/>
              </w:rPr>
              <w:t>x</w:t>
            </w:r>
          </w:p>
        </w:tc>
        <w:tc>
          <w:tcPr>
            <w:tcW w:w="1701" w:type="dxa"/>
            <w:vAlign w:val="center"/>
          </w:tcPr>
          <w:p w14:paraId="27CBCA15" w14:textId="77777777" w:rsidR="0052557E" w:rsidRDefault="0052557E" w:rsidP="002D20F1">
            <w:pPr>
              <w:jc w:val="center"/>
              <w:rPr>
                <w:sz w:val="24"/>
                <w:szCs w:val="24"/>
              </w:rPr>
            </w:pPr>
            <w:r>
              <w:rPr>
                <w:sz w:val="24"/>
                <w:szCs w:val="24"/>
              </w:rPr>
              <w:t>x</w:t>
            </w:r>
          </w:p>
        </w:tc>
      </w:tr>
      <w:tr w:rsidR="0052557E" w14:paraId="600015F7" w14:textId="77777777" w:rsidTr="002D20F1">
        <w:trPr>
          <w:trHeight w:val="580"/>
        </w:trPr>
        <w:tc>
          <w:tcPr>
            <w:tcW w:w="3202" w:type="dxa"/>
            <w:shd w:val="clear" w:color="auto" w:fill="92D050"/>
            <w:vAlign w:val="center"/>
          </w:tcPr>
          <w:p w14:paraId="36346990" w14:textId="77777777" w:rsidR="0052557E" w:rsidRDefault="0052557E" w:rsidP="002D20F1">
            <w:pPr>
              <w:jc w:val="center"/>
              <w:rPr>
                <w:sz w:val="24"/>
                <w:szCs w:val="24"/>
              </w:rPr>
            </w:pPr>
            <w:r>
              <w:rPr>
                <w:sz w:val="24"/>
                <w:szCs w:val="24"/>
              </w:rPr>
              <w:t>Presentation was clear/well presented</w:t>
            </w:r>
          </w:p>
        </w:tc>
        <w:tc>
          <w:tcPr>
            <w:tcW w:w="1241" w:type="dxa"/>
            <w:vAlign w:val="center"/>
          </w:tcPr>
          <w:p w14:paraId="13C2928E" w14:textId="77777777" w:rsidR="0052557E" w:rsidRDefault="0052557E" w:rsidP="002D20F1">
            <w:pPr>
              <w:jc w:val="center"/>
              <w:rPr>
                <w:sz w:val="24"/>
                <w:szCs w:val="24"/>
              </w:rPr>
            </w:pPr>
            <w:r>
              <w:rPr>
                <w:sz w:val="24"/>
                <w:szCs w:val="24"/>
              </w:rPr>
              <w:sym w:font="Wingdings" w:char="F0FC"/>
            </w:r>
          </w:p>
        </w:tc>
        <w:tc>
          <w:tcPr>
            <w:tcW w:w="1242" w:type="dxa"/>
            <w:vAlign w:val="center"/>
          </w:tcPr>
          <w:p w14:paraId="2A7D11E0" w14:textId="77777777" w:rsidR="0052557E" w:rsidRDefault="0052557E" w:rsidP="002D20F1">
            <w:pPr>
              <w:jc w:val="center"/>
              <w:rPr>
                <w:sz w:val="24"/>
                <w:szCs w:val="24"/>
              </w:rPr>
            </w:pPr>
            <w:r>
              <w:rPr>
                <w:sz w:val="24"/>
                <w:szCs w:val="24"/>
              </w:rPr>
              <w:sym w:font="Wingdings" w:char="F0FC"/>
            </w:r>
          </w:p>
        </w:tc>
        <w:tc>
          <w:tcPr>
            <w:tcW w:w="1256" w:type="dxa"/>
            <w:vAlign w:val="center"/>
          </w:tcPr>
          <w:p w14:paraId="1B23925F" w14:textId="77777777" w:rsidR="0052557E" w:rsidRDefault="0052557E" w:rsidP="002D20F1">
            <w:pPr>
              <w:jc w:val="center"/>
              <w:rPr>
                <w:sz w:val="24"/>
                <w:szCs w:val="24"/>
              </w:rPr>
            </w:pPr>
            <w:r>
              <w:rPr>
                <w:sz w:val="24"/>
                <w:szCs w:val="24"/>
              </w:rPr>
              <w:sym w:font="Wingdings" w:char="F0FC"/>
            </w:r>
          </w:p>
        </w:tc>
        <w:tc>
          <w:tcPr>
            <w:tcW w:w="1134" w:type="dxa"/>
            <w:vAlign w:val="center"/>
          </w:tcPr>
          <w:p w14:paraId="3EB311BD" w14:textId="77777777" w:rsidR="0052557E" w:rsidRDefault="0052557E" w:rsidP="002D20F1">
            <w:pPr>
              <w:jc w:val="center"/>
              <w:rPr>
                <w:sz w:val="24"/>
                <w:szCs w:val="24"/>
              </w:rPr>
            </w:pPr>
            <w:r>
              <w:rPr>
                <w:sz w:val="24"/>
                <w:szCs w:val="24"/>
              </w:rPr>
              <w:sym w:font="Wingdings" w:char="F0FC"/>
            </w:r>
          </w:p>
        </w:tc>
        <w:tc>
          <w:tcPr>
            <w:tcW w:w="1134" w:type="dxa"/>
            <w:vAlign w:val="center"/>
          </w:tcPr>
          <w:p w14:paraId="76BC6795" w14:textId="77777777" w:rsidR="0052557E" w:rsidRDefault="0052557E" w:rsidP="002D20F1">
            <w:pPr>
              <w:jc w:val="center"/>
              <w:rPr>
                <w:sz w:val="24"/>
                <w:szCs w:val="24"/>
              </w:rPr>
            </w:pPr>
            <w:r>
              <w:rPr>
                <w:sz w:val="24"/>
                <w:szCs w:val="24"/>
              </w:rPr>
              <w:t>x</w:t>
            </w:r>
          </w:p>
        </w:tc>
        <w:tc>
          <w:tcPr>
            <w:tcW w:w="1701" w:type="dxa"/>
            <w:vAlign w:val="center"/>
          </w:tcPr>
          <w:p w14:paraId="34DEBCDC" w14:textId="77777777" w:rsidR="0052557E" w:rsidRDefault="0052557E" w:rsidP="002D20F1">
            <w:pPr>
              <w:jc w:val="center"/>
              <w:rPr>
                <w:sz w:val="24"/>
                <w:szCs w:val="24"/>
              </w:rPr>
            </w:pPr>
            <w:r>
              <w:rPr>
                <w:sz w:val="24"/>
                <w:szCs w:val="24"/>
              </w:rPr>
              <w:sym w:font="Wingdings" w:char="F0FC"/>
            </w:r>
          </w:p>
        </w:tc>
      </w:tr>
      <w:tr w:rsidR="0052557E" w14:paraId="34321A3E" w14:textId="77777777" w:rsidTr="002D20F1">
        <w:trPr>
          <w:trHeight w:val="580"/>
        </w:trPr>
        <w:tc>
          <w:tcPr>
            <w:tcW w:w="3202" w:type="dxa"/>
            <w:shd w:val="clear" w:color="auto" w:fill="92D050"/>
            <w:vAlign w:val="center"/>
          </w:tcPr>
          <w:p w14:paraId="7E57A0F5" w14:textId="77777777" w:rsidR="0052557E" w:rsidRDefault="0052557E" w:rsidP="002D20F1">
            <w:pPr>
              <w:jc w:val="center"/>
              <w:rPr>
                <w:sz w:val="24"/>
                <w:szCs w:val="24"/>
              </w:rPr>
            </w:pPr>
            <w:r>
              <w:rPr>
                <w:sz w:val="24"/>
                <w:szCs w:val="24"/>
              </w:rPr>
              <w:t>Built on the points from the slides/good scaffolding</w:t>
            </w:r>
          </w:p>
        </w:tc>
        <w:tc>
          <w:tcPr>
            <w:tcW w:w="1241" w:type="dxa"/>
            <w:vAlign w:val="center"/>
          </w:tcPr>
          <w:p w14:paraId="02C6DD5B" w14:textId="77777777" w:rsidR="0052557E" w:rsidRDefault="0052557E" w:rsidP="002D20F1">
            <w:pPr>
              <w:jc w:val="center"/>
              <w:rPr>
                <w:sz w:val="24"/>
                <w:szCs w:val="24"/>
              </w:rPr>
            </w:pPr>
            <w:r>
              <w:rPr>
                <w:sz w:val="24"/>
                <w:szCs w:val="24"/>
              </w:rPr>
              <w:sym w:font="Wingdings" w:char="F0FC"/>
            </w:r>
          </w:p>
        </w:tc>
        <w:tc>
          <w:tcPr>
            <w:tcW w:w="1242" w:type="dxa"/>
            <w:vAlign w:val="center"/>
          </w:tcPr>
          <w:p w14:paraId="22269366" w14:textId="77777777" w:rsidR="0052557E" w:rsidRDefault="0052557E" w:rsidP="002D20F1">
            <w:pPr>
              <w:jc w:val="center"/>
              <w:rPr>
                <w:sz w:val="24"/>
                <w:szCs w:val="24"/>
              </w:rPr>
            </w:pPr>
            <w:r>
              <w:rPr>
                <w:sz w:val="24"/>
                <w:szCs w:val="24"/>
              </w:rPr>
              <w:t>x</w:t>
            </w:r>
          </w:p>
        </w:tc>
        <w:tc>
          <w:tcPr>
            <w:tcW w:w="1256" w:type="dxa"/>
            <w:vAlign w:val="center"/>
          </w:tcPr>
          <w:p w14:paraId="3CF17165" w14:textId="77777777" w:rsidR="0052557E" w:rsidRDefault="0052557E" w:rsidP="002D20F1">
            <w:pPr>
              <w:jc w:val="center"/>
              <w:rPr>
                <w:sz w:val="24"/>
                <w:szCs w:val="24"/>
              </w:rPr>
            </w:pPr>
            <w:r>
              <w:rPr>
                <w:sz w:val="24"/>
                <w:szCs w:val="24"/>
              </w:rPr>
              <w:t>x</w:t>
            </w:r>
          </w:p>
        </w:tc>
        <w:tc>
          <w:tcPr>
            <w:tcW w:w="1134" w:type="dxa"/>
            <w:vAlign w:val="center"/>
          </w:tcPr>
          <w:p w14:paraId="15980929" w14:textId="77777777" w:rsidR="0052557E" w:rsidRDefault="0052557E" w:rsidP="002D20F1">
            <w:pPr>
              <w:jc w:val="center"/>
              <w:rPr>
                <w:sz w:val="24"/>
                <w:szCs w:val="24"/>
              </w:rPr>
            </w:pPr>
            <w:r>
              <w:rPr>
                <w:sz w:val="24"/>
                <w:szCs w:val="24"/>
              </w:rPr>
              <w:t>x</w:t>
            </w:r>
          </w:p>
        </w:tc>
        <w:tc>
          <w:tcPr>
            <w:tcW w:w="1134" w:type="dxa"/>
            <w:vAlign w:val="center"/>
          </w:tcPr>
          <w:p w14:paraId="04A418BB" w14:textId="77777777" w:rsidR="0052557E" w:rsidRDefault="0052557E" w:rsidP="002D20F1">
            <w:pPr>
              <w:jc w:val="center"/>
              <w:rPr>
                <w:sz w:val="24"/>
                <w:szCs w:val="24"/>
              </w:rPr>
            </w:pPr>
            <w:r>
              <w:rPr>
                <w:sz w:val="24"/>
                <w:szCs w:val="24"/>
              </w:rPr>
              <w:t>x</w:t>
            </w:r>
          </w:p>
        </w:tc>
        <w:tc>
          <w:tcPr>
            <w:tcW w:w="1701" w:type="dxa"/>
            <w:vAlign w:val="center"/>
          </w:tcPr>
          <w:p w14:paraId="26555F34" w14:textId="77777777" w:rsidR="0052557E" w:rsidRDefault="0052557E" w:rsidP="002D20F1">
            <w:pPr>
              <w:jc w:val="center"/>
              <w:rPr>
                <w:sz w:val="24"/>
                <w:szCs w:val="24"/>
              </w:rPr>
            </w:pPr>
            <w:r>
              <w:rPr>
                <w:sz w:val="24"/>
                <w:szCs w:val="24"/>
              </w:rPr>
              <w:sym w:font="Wingdings" w:char="F0FC"/>
            </w:r>
          </w:p>
        </w:tc>
      </w:tr>
      <w:tr w:rsidR="0052557E" w14:paraId="21E440AA" w14:textId="77777777" w:rsidTr="002D20F1">
        <w:trPr>
          <w:trHeight w:val="580"/>
        </w:trPr>
        <w:tc>
          <w:tcPr>
            <w:tcW w:w="3202" w:type="dxa"/>
            <w:shd w:val="clear" w:color="auto" w:fill="92D050"/>
            <w:vAlign w:val="center"/>
          </w:tcPr>
          <w:p w14:paraId="012599E3" w14:textId="77777777" w:rsidR="0052557E" w:rsidRDefault="0052557E" w:rsidP="002D20F1">
            <w:pPr>
              <w:jc w:val="center"/>
              <w:rPr>
                <w:sz w:val="24"/>
                <w:szCs w:val="24"/>
              </w:rPr>
            </w:pPr>
            <w:r>
              <w:rPr>
                <w:sz w:val="24"/>
                <w:szCs w:val="24"/>
              </w:rPr>
              <w:t>Calm exterior</w:t>
            </w:r>
          </w:p>
        </w:tc>
        <w:tc>
          <w:tcPr>
            <w:tcW w:w="1241" w:type="dxa"/>
            <w:vAlign w:val="center"/>
          </w:tcPr>
          <w:p w14:paraId="1A8D5962" w14:textId="77777777" w:rsidR="0052557E" w:rsidRDefault="0052557E" w:rsidP="002D20F1">
            <w:pPr>
              <w:jc w:val="center"/>
              <w:rPr>
                <w:sz w:val="24"/>
                <w:szCs w:val="24"/>
              </w:rPr>
            </w:pPr>
            <w:r>
              <w:rPr>
                <w:sz w:val="24"/>
                <w:szCs w:val="24"/>
              </w:rPr>
              <w:t>x</w:t>
            </w:r>
          </w:p>
        </w:tc>
        <w:tc>
          <w:tcPr>
            <w:tcW w:w="1242" w:type="dxa"/>
            <w:vAlign w:val="center"/>
          </w:tcPr>
          <w:p w14:paraId="3BAAB5C2" w14:textId="77777777" w:rsidR="0052557E" w:rsidRDefault="0052557E" w:rsidP="002D20F1">
            <w:pPr>
              <w:jc w:val="center"/>
              <w:rPr>
                <w:sz w:val="24"/>
                <w:szCs w:val="24"/>
              </w:rPr>
            </w:pPr>
            <w:r>
              <w:rPr>
                <w:sz w:val="24"/>
                <w:szCs w:val="24"/>
              </w:rPr>
              <w:t>x</w:t>
            </w:r>
          </w:p>
        </w:tc>
        <w:tc>
          <w:tcPr>
            <w:tcW w:w="1256" w:type="dxa"/>
            <w:vAlign w:val="center"/>
          </w:tcPr>
          <w:p w14:paraId="1F0B9873" w14:textId="77777777" w:rsidR="0052557E" w:rsidRDefault="0052557E" w:rsidP="002D20F1">
            <w:pPr>
              <w:jc w:val="center"/>
              <w:rPr>
                <w:sz w:val="24"/>
                <w:szCs w:val="24"/>
              </w:rPr>
            </w:pPr>
            <w:r>
              <w:rPr>
                <w:sz w:val="24"/>
                <w:szCs w:val="24"/>
              </w:rPr>
              <w:sym w:font="Wingdings" w:char="F0FC"/>
            </w:r>
          </w:p>
        </w:tc>
        <w:tc>
          <w:tcPr>
            <w:tcW w:w="1134" w:type="dxa"/>
            <w:vAlign w:val="center"/>
          </w:tcPr>
          <w:p w14:paraId="1AE44228" w14:textId="77777777" w:rsidR="0052557E" w:rsidRDefault="0052557E" w:rsidP="002D20F1">
            <w:pPr>
              <w:jc w:val="center"/>
              <w:rPr>
                <w:sz w:val="24"/>
                <w:szCs w:val="24"/>
              </w:rPr>
            </w:pPr>
            <w:r>
              <w:rPr>
                <w:sz w:val="24"/>
                <w:szCs w:val="24"/>
              </w:rPr>
              <w:sym w:font="Wingdings" w:char="F0FC"/>
            </w:r>
          </w:p>
        </w:tc>
        <w:tc>
          <w:tcPr>
            <w:tcW w:w="1134" w:type="dxa"/>
            <w:vAlign w:val="center"/>
          </w:tcPr>
          <w:p w14:paraId="41CAABDB" w14:textId="77777777" w:rsidR="0052557E" w:rsidRDefault="0052557E" w:rsidP="002D20F1">
            <w:pPr>
              <w:jc w:val="center"/>
              <w:rPr>
                <w:sz w:val="24"/>
                <w:szCs w:val="24"/>
              </w:rPr>
            </w:pPr>
            <w:r>
              <w:rPr>
                <w:sz w:val="24"/>
                <w:szCs w:val="24"/>
              </w:rPr>
              <w:t>x</w:t>
            </w:r>
          </w:p>
        </w:tc>
        <w:tc>
          <w:tcPr>
            <w:tcW w:w="1701" w:type="dxa"/>
            <w:vAlign w:val="center"/>
          </w:tcPr>
          <w:p w14:paraId="172FDAA9" w14:textId="77777777" w:rsidR="0052557E" w:rsidRDefault="0052557E" w:rsidP="002D20F1">
            <w:pPr>
              <w:jc w:val="center"/>
              <w:rPr>
                <w:sz w:val="24"/>
                <w:szCs w:val="24"/>
              </w:rPr>
            </w:pPr>
            <w:r>
              <w:rPr>
                <w:sz w:val="24"/>
                <w:szCs w:val="24"/>
              </w:rPr>
              <w:sym w:font="Wingdings" w:char="F0FC"/>
            </w:r>
          </w:p>
        </w:tc>
      </w:tr>
      <w:tr w:rsidR="0052557E" w14:paraId="7E1F5BD8" w14:textId="77777777" w:rsidTr="002D20F1">
        <w:trPr>
          <w:trHeight w:val="284"/>
        </w:trPr>
        <w:tc>
          <w:tcPr>
            <w:tcW w:w="3202" w:type="dxa"/>
            <w:shd w:val="clear" w:color="auto" w:fill="92D050"/>
            <w:vAlign w:val="center"/>
          </w:tcPr>
          <w:p w14:paraId="4C91873C" w14:textId="77777777" w:rsidR="0052557E" w:rsidRDefault="0052557E" w:rsidP="002D20F1">
            <w:pPr>
              <w:jc w:val="center"/>
              <w:rPr>
                <w:sz w:val="24"/>
                <w:szCs w:val="24"/>
              </w:rPr>
            </w:pPr>
            <w:r>
              <w:rPr>
                <w:sz w:val="24"/>
                <w:szCs w:val="24"/>
              </w:rPr>
              <w:t>Good group task/exercise</w:t>
            </w:r>
          </w:p>
        </w:tc>
        <w:tc>
          <w:tcPr>
            <w:tcW w:w="1241" w:type="dxa"/>
            <w:vAlign w:val="center"/>
          </w:tcPr>
          <w:p w14:paraId="05FDDB99" w14:textId="77777777" w:rsidR="0052557E" w:rsidRDefault="0052557E" w:rsidP="002D20F1">
            <w:pPr>
              <w:jc w:val="center"/>
              <w:rPr>
                <w:sz w:val="24"/>
                <w:szCs w:val="24"/>
              </w:rPr>
            </w:pPr>
            <w:r>
              <w:rPr>
                <w:sz w:val="24"/>
                <w:szCs w:val="24"/>
              </w:rPr>
              <w:sym w:font="Wingdings" w:char="F0FC"/>
            </w:r>
          </w:p>
        </w:tc>
        <w:tc>
          <w:tcPr>
            <w:tcW w:w="1242" w:type="dxa"/>
            <w:vAlign w:val="center"/>
          </w:tcPr>
          <w:p w14:paraId="76DE250A" w14:textId="77777777" w:rsidR="0052557E" w:rsidRDefault="0052557E" w:rsidP="002D20F1">
            <w:pPr>
              <w:jc w:val="center"/>
              <w:rPr>
                <w:sz w:val="24"/>
                <w:szCs w:val="24"/>
              </w:rPr>
            </w:pPr>
            <w:r>
              <w:rPr>
                <w:sz w:val="24"/>
                <w:szCs w:val="24"/>
              </w:rPr>
              <w:sym w:font="Wingdings" w:char="F0FC"/>
            </w:r>
          </w:p>
        </w:tc>
        <w:tc>
          <w:tcPr>
            <w:tcW w:w="1256" w:type="dxa"/>
            <w:vAlign w:val="center"/>
          </w:tcPr>
          <w:p w14:paraId="433FF422" w14:textId="77777777" w:rsidR="0052557E" w:rsidRDefault="0052557E" w:rsidP="002D20F1">
            <w:pPr>
              <w:jc w:val="center"/>
              <w:rPr>
                <w:sz w:val="24"/>
                <w:szCs w:val="24"/>
              </w:rPr>
            </w:pPr>
            <w:r>
              <w:rPr>
                <w:sz w:val="24"/>
                <w:szCs w:val="24"/>
              </w:rPr>
              <w:sym w:font="Wingdings" w:char="F0FC"/>
            </w:r>
          </w:p>
        </w:tc>
        <w:tc>
          <w:tcPr>
            <w:tcW w:w="1134" w:type="dxa"/>
            <w:vAlign w:val="center"/>
          </w:tcPr>
          <w:p w14:paraId="07858DCD" w14:textId="77777777" w:rsidR="0052557E" w:rsidRDefault="0052557E" w:rsidP="002D20F1">
            <w:pPr>
              <w:jc w:val="center"/>
              <w:rPr>
                <w:sz w:val="24"/>
                <w:szCs w:val="24"/>
              </w:rPr>
            </w:pPr>
            <w:r>
              <w:rPr>
                <w:sz w:val="24"/>
                <w:szCs w:val="24"/>
              </w:rPr>
              <w:sym w:font="Wingdings" w:char="F0FC"/>
            </w:r>
          </w:p>
        </w:tc>
        <w:tc>
          <w:tcPr>
            <w:tcW w:w="1134" w:type="dxa"/>
            <w:vAlign w:val="center"/>
          </w:tcPr>
          <w:p w14:paraId="299DB5F5" w14:textId="77777777" w:rsidR="0052557E" w:rsidRDefault="0052557E" w:rsidP="002D20F1">
            <w:pPr>
              <w:jc w:val="center"/>
              <w:rPr>
                <w:sz w:val="24"/>
                <w:szCs w:val="24"/>
              </w:rPr>
            </w:pPr>
            <w:r>
              <w:rPr>
                <w:sz w:val="24"/>
                <w:szCs w:val="24"/>
              </w:rPr>
              <w:t>x</w:t>
            </w:r>
          </w:p>
        </w:tc>
        <w:tc>
          <w:tcPr>
            <w:tcW w:w="1701" w:type="dxa"/>
            <w:vAlign w:val="center"/>
          </w:tcPr>
          <w:p w14:paraId="225A5298" w14:textId="77777777" w:rsidR="0052557E" w:rsidRDefault="0052557E" w:rsidP="002D20F1">
            <w:pPr>
              <w:jc w:val="center"/>
              <w:rPr>
                <w:sz w:val="24"/>
                <w:szCs w:val="24"/>
              </w:rPr>
            </w:pPr>
            <w:r>
              <w:rPr>
                <w:sz w:val="24"/>
                <w:szCs w:val="24"/>
              </w:rPr>
              <w:sym w:font="Wingdings" w:char="F0FC"/>
            </w:r>
          </w:p>
        </w:tc>
      </w:tr>
      <w:tr w:rsidR="0052557E" w14:paraId="74C3480D" w14:textId="77777777" w:rsidTr="002D20F1">
        <w:trPr>
          <w:trHeight w:val="284"/>
        </w:trPr>
        <w:tc>
          <w:tcPr>
            <w:tcW w:w="3202" w:type="dxa"/>
            <w:shd w:val="clear" w:color="auto" w:fill="92D050"/>
            <w:vAlign w:val="center"/>
          </w:tcPr>
          <w:p w14:paraId="14136A61" w14:textId="77777777" w:rsidR="0052557E" w:rsidRDefault="0052557E" w:rsidP="002D20F1">
            <w:pPr>
              <w:jc w:val="center"/>
              <w:rPr>
                <w:sz w:val="24"/>
                <w:szCs w:val="24"/>
              </w:rPr>
            </w:pPr>
            <w:r>
              <w:rPr>
                <w:sz w:val="24"/>
                <w:szCs w:val="24"/>
              </w:rPr>
              <w:t>Good use of physical demonstration</w:t>
            </w:r>
          </w:p>
        </w:tc>
        <w:tc>
          <w:tcPr>
            <w:tcW w:w="1241" w:type="dxa"/>
            <w:vAlign w:val="center"/>
          </w:tcPr>
          <w:p w14:paraId="47E4B6EC" w14:textId="77777777" w:rsidR="0052557E" w:rsidRDefault="0052557E" w:rsidP="002D20F1">
            <w:pPr>
              <w:jc w:val="center"/>
              <w:rPr>
                <w:sz w:val="24"/>
                <w:szCs w:val="24"/>
              </w:rPr>
            </w:pPr>
            <w:r>
              <w:rPr>
                <w:sz w:val="24"/>
                <w:szCs w:val="24"/>
              </w:rPr>
              <w:t>x</w:t>
            </w:r>
          </w:p>
        </w:tc>
        <w:tc>
          <w:tcPr>
            <w:tcW w:w="1242" w:type="dxa"/>
            <w:vAlign w:val="center"/>
          </w:tcPr>
          <w:p w14:paraId="2C4A519B" w14:textId="77777777" w:rsidR="0052557E" w:rsidRDefault="0052557E" w:rsidP="002D20F1">
            <w:pPr>
              <w:jc w:val="center"/>
              <w:rPr>
                <w:sz w:val="24"/>
                <w:szCs w:val="24"/>
              </w:rPr>
            </w:pPr>
            <w:r>
              <w:rPr>
                <w:sz w:val="24"/>
                <w:szCs w:val="24"/>
              </w:rPr>
              <w:t>x</w:t>
            </w:r>
          </w:p>
        </w:tc>
        <w:tc>
          <w:tcPr>
            <w:tcW w:w="1256" w:type="dxa"/>
            <w:vAlign w:val="center"/>
          </w:tcPr>
          <w:p w14:paraId="3A2960EE" w14:textId="77777777" w:rsidR="0052557E" w:rsidRDefault="0052557E" w:rsidP="002D20F1">
            <w:pPr>
              <w:jc w:val="center"/>
              <w:rPr>
                <w:sz w:val="24"/>
                <w:szCs w:val="24"/>
              </w:rPr>
            </w:pPr>
            <w:r>
              <w:rPr>
                <w:sz w:val="24"/>
                <w:szCs w:val="24"/>
              </w:rPr>
              <w:t>x</w:t>
            </w:r>
          </w:p>
        </w:tc>
        <w:tc>
          <w:tcPr>
            <w:tcW w:w="1134" w:type="dxa"/>
            <w:vAlign w:val="center"/>
          </w:tcPr>
          <w:p w14:paraId="60785816" w14:textId="77777777" w:rsidR="0052557E" w:rsidRDefault="0052557E" w:rsidP="002D20F1">
            <w:pPr>
              <w:jc w:val="center"/>
              <w:rPr>
                <w:sz w:val="24"/>
                <w:szCs w:val="24"/>
              </w:rPr>
            </w:pPr>
            <w:r>
              <w:rPr>
                <w:sz w:val="24"/>
                <w:szCs w:val="24"/>
              </w:rPr>
              <w:t>x</w:t>
            </w:r>
          </w:p>
        </w:tc>
        <w:tc>
          <w:tcPr>
            <w:tcW w:w="1134" w:type="dxa"/>
            <w:vAlign w:val="center"/>
          </w:tcPr>
          <w:p w14:paraId="03D824BB" w14:textId="77777777" w:rsidR="0052557E" w:rsidRDefault="0052557E" w:rsidP="002D20F1">
            <w:pPr>
              <w:jc w:val="center"/>
              <w:rPr>
                <w:sz w:val="24"/>
                <w:szCs w:val="24"/>
              </w:rPr>
            </w:pPr>
            <w:r>
              <w:rPr>
                <w:sz w:val="24"/>
                <w:szCs w:val="24"/>
              </w:rPr>
              <w:sym w:font="Wingdings" w:char="F0FC"/>
            </w:r>
          </w:p>
        </w:tc>
        <w:tc>
          <w:tcPr>
            <w:tcW w:w="1701" w:type="dxa"/>
            <w:vAlign w:val="center"/>
          </w:tcPr>
          <w:p w14:paraId="1605BA28" w14:textId="77777777" w:rsidR="0052557E" w:rsidRDefault="0052557E" w:rsidP="002D20F1">
            <w:pPr>
              <w:jc w:val="center"/>
              <w:rPr>
                <w:sz w:val="24"/>
                <w:szCs w:val="24"/>
              </w:rPr>
            </w:pPr>
            <w:r>
              <w:rPr>
                <w:sz w:val="24"/>
                <w:szCs w:val="24"/>
              </w:rPr>
              <w:sym w:font="Wingdings" w:char="F0FC"/>
            </w:r>
          </w:p>
        </w:tc>
      </w:tr>
      <w:tr w:rsidR="0052557E" w14:paraId="55D7F57B" w14:textId="77777777" w:rsidTr="002D20F1">
        <w:trPr>
          <w:trHeight w:val="284"/>
        </w:trPr>
        <w:tc>
          <w:tcPr>
            <w:tcW w:w="3202" w:type="dxa"/>
            <w:shd w:val="clear" w:color="auto" w:fill="92D050"/>
            <w:vAlign w:val="center"/>
          </w:tcPr>
          <w:p w14:paraId="02B00B6B" w14:textId="77777777" w:rsidR="0052557E" w:rsidRDefault="0052557E" w:rsidP="002D20F1">
            <w:pPr>
              <w:jc w:val="center"/>
              <w:rPr>
                <w:sz w:val="24"/>
                <w:szCs w:val="24"/>
              </w:rPr>
            </w:pPr>
            <w:r>
              <w:rPr>
                <w:sz w:val="24"/>
                <w:szCs w:val="24"/>
              </w:rPr>
              <w:t>Engaged the classroom</w:t>
            </w:r>
          </w:p>
        </w:tc>
        <w:tc>
          <w:tcPr>
            <w:tcW w:w="1241" w:type="dxa"/>
            <w:vAlign w:val="center"/>
          </w:tcPr>
          <w:p w14:paraId="36B2C28A" w14:textId="77777777" w:rsidR="0052557E" w:rsidRDefault="0052557E" w:rsidP="002D20F1">
            <w:pPr>
              <w:jc w:val="center"/>
              <w:rPr>
                <w:sz w:val="24"/>
                <w:szCs w:val="24"/>
              </w:rPr>
            </w:pPr>
            <w:r>
              <w:rPr>
                <w:sz w:val="24"/>
                <w:szCs w:val="24"/>
              </w:rPr>
              <w:sym w:font="Wingdings" w:char="F0FC"/>
            </w:r>
          </w:p>
        </w:tc>
        <w:tc>
          <w:tcPr>
            <w:tcW w:w="1242" w:type="dxa"/>
            <w:vAlign w:val="center"/>
          </w:tcPr>
          <w:p w14:paraId="02DE0A98" w14:textId="77777777" w:rsidR="0052557E" w:rsidRDefault="0052557E" w:rsidP="002D20F1">
            <w:pPr>
              <w:jc w:val="center"/>
              <w:rPr>
                <w:sz w:val="24"/>
                <w:szCs w:val="24"/>
              </w:rPr>
            </w:pPr>
            <w:r>
              <w:rPr>
                <w:sz w:val="24"/>
                <w:szCs w:val="24"/>
              </w:rPr>
              <w:sym w:font="Wingdings" w:char="F0FC"/>
            </w:r>
          </w:p>
        </w:tc>
        <w:tc>
          <w:tcPr>
            <w:tcW w:w="1256" w:type="dxa"/>
            <w:vAlign w:val="center"/>
          </w:tcPr>
          <w:p w14:paraId="1B492743" w14:textId="77777777" w:rsidR="0052557E" w:rsidRDefault="0052557E" w:rsidP="002D20F1">
            <w:pPr>
              <w:jc w:val="center"/>
              <w:rPr>
                <w:sz w:val="24"/>
                <w:szCs w:val="24"/>
              </w:rPr>
            </w:pPr>
            <w:r>
              <w:rPr>
                <w:sz w:val="24"/>
                <w:szCs w:val="24"/>
              </w:rPr>
              <w:t>x</w:t>
            </w:r>
          </w:p>
        </w:tc>
        <w:tc>
          <w:tcPr>
            <w:tcW w:w="1134" w:type="dxa"/>
            <w:vAlign w:val="center"/>
          </w:tcPr>
          <w:p w14:paraId="6073F81A" w14:textId="77777777" w:rsidR="0052557E" w:rsidRDefault="0052557E" w:rsidP="002D20F1">
            <w:pPr>
              <w:jc w:val="center"/>
              <w:rPr>
                <w:sz w:val="24"/>
                <w:szCs w:val="24"/>
              </w:rPr>
            </w:pPr>
            <w:r>
              <w:rPr>
                <w:sz w:val="24"/>
                <w:szCs w:val="24"/>
              </w:rPr>
              <w:t>x</w:t>
            </w:r>
          </w:p>
        </w:tc>
        <w:tc>
          <w:tcPr>
            <w:tcW w:w="1134" w:type="dxa"/>
            <w:vAlign w:val="center"/>
          </w:tcPr>
          <w:p w14:paraId="5C01E837" w14:textId="77777777" w:rsidR="0052557E" w:rsidRDefault="0052557E" w:rsidP="002D20F1">
            <w:pPr>
              <w:jc w:val="center"/>
              <w:rPr>
                <w:sz w:val="24"/>
                <w:szCs w:val="24"/>
              </w:rPr>
            </w:pPr>
            <w:r>
              <w:rPr>
                <w:sz w:val="24"/>
                <w:szCs w:val="24"/>
              </w:rPr>
              <w:sym w:font="Wingdings" w:char="F0FC"/>
            </w:r>
          </w:p>
        </w:tc>
        <w:tc>
          <w:tcPr>
            <w:tcW w:w="1701" w:type="dxa"/>
            <w:vAlign w:val="center"/>
          </w:tcPr>
          <w:p w14:paraId="50367FF7" w14:textId="77777777" w:rsidR="0052557E" w:rsidRDefault="0052557E" w:rsidP="002D20F1">
            <w:pPr>
              <w:jc w:val="center"/>
              <w:rPr>
                <w:sz w:val="24"/>
                <w:szCs w:val="24"/>
              </w:rPr>
            </w:pPr>
            <w:r>
              <w:rPr>
                <w:sz w:val="24"/>
                <w:szCs w:val="24"/>
              </w:rPr>
              <w:sym w:font="Wingdings" w:char="F0FC"/>
            </w:r>
          </w:p>
        </w:tc>
      </w:tr>
      <w:tr w:rsidR="0052557E" w14:paraId="766B762A" w14:textId="77777777" w:rsidTr="002D20F1">
        <w:trPr>
          <w:trHeight w:val="284"/>
        </w:trPr>
        <w:tc>
          <w:tcPr>
            <w:tcW w:w="3202" w:type="dxa"/>
            <w:shd w:val="clear" w:color="auto" w:fill="92D050"/>
            <w:vAlign w:val="center"/>
          </w:tcPr>
          <w:p w14:paraId="58F145DA" w14:textId="77777777" w:rsidR="0052557E" w:rsidRDefault="0052557E" w:rsidP="002D20F1">
            <w:pPr>
              <w:jc w:val="center"/>
              <w:rPr>
                <w:sz w:val="24"/>
                <w:szCs w:val="24"/>
              </w:rPr>
            </w:pPr>
            <w:r>
              <w:rPr>
                <w:sz w:val="24"/>
                <w:szCs w:val="24"/>
              </w:rPr>
              <w:t>Good use of questioning</w:t>
            </w:r>
          </w:p>
        </w:tc>
        <w:tc>
          <w:tcPr>
            <w:tcW w:w="1241" w:type="dxa"/>
            <w:vAlign w:val="center"/>
          </w:tcPr>
          <w:p w14:paraId="3B1191B0" w14:textId="77777777" w:rsidR="0052557E" w:rsidRDefault="0052557E" w:rsidP="002D20F1">
            <w:pPr>
              <w:jc w:val="center"/>
              <w:rPr>
                <w:sz w:val="24"/>
                <w:szCs w:val="24"/>
              </w:rPr>
            </w:pPr>
            <w:r>
              <w:rPr>
                <w:sz w:val="24"/>
                <w:szCs w:val="24"/>
              </w:rPr>
              <w:sym w:font="Wingdings" w:char="F0FC"/>
            </w:r>
          </w:p>
        </w:tc>
        <w:tc>
          <w:tcPr>
            <w:tcW w:w="1242" w:type="dxa"/>
            <w:vAlign w:val="center"/>
          </w:tcPr>
          <w:p w14:paraId="2C0EF072" w14:textId="77777777" w:rsidR="0052557E" w:rsidRDefault="0052557E" w:rsidP="002D20F1">
            <w:pPr>
              <w:jc w:val="center"/>
              <w:rPr>
                <w:sz w:val="24"/>
                <w:szCs w:val="24"/>
              </w:rPr>
            </w:pPr>
            <w:r>
              <w:rPr>
                <w:sz w:val="24"/>
                <w:szCs w:val="24"/>
              </w:rPr>
              <w:t>x</w:t>
            </w:r>
          </w:p>
        </w:tc>
        <w:tc>
          <w:tcPr>
            <w:tcW w:w="1256" w:type="dxa"/>
            <w:vAlign w:val="center"/>
          </w:tcPr>
          <w:p w14:paraId="542B0148" w14:textId="77777777" w:rsidR="0052557E" w:rsidRDefault="0052557E" w:rsidP="002D20F1">
            <w:pPr>
              <w:jc w:val="center"/>
              <w:rPr>
                <w:sz w:val="24"/>
                <w:szCs w:val="24"/>
              </w:rPr>
            </w:pPr>
            <w:r>
              <w:rPr>
                <w:sz w:val="24"/>
                <w:szCs w:val="24"/>
              </w:rPr>
              <w:t>x</w:t>
            </w:r>
          </w:p>
        </w:tc>
        <w:tc>
          <w:tcPr>
            <w:tcW w:w="1134" w:type="dxa"/>
            <w:vAlign w:val="center"/>
          </w:tcPr>
          <w:p w14:paraId="10DD0605" w14:textId="77777777" w:rsidR="0052557E" w:rsidRDefault="0052557E" w:rsidP="002D20F1">
            <w:pPr>
              <w:jc w:val="center"/>
              <w:rPr>
                <w:sz w:val="24"/>
                <w:szCs w:val="24"/>
              </w:rPr>
            </w:pPr>
            <w:r>
              <w:rPr>
                <w:sz w:val="24"/>
                <w:szCs w:val="24"/>
              </w:rPr>
              <w:t>x</w:t>
            </w:r>
          </w:p>
        </w:tc>
        <w:tc>
          <w:tcPr>
            <w:tcW w:w="1134" w:type="dxa"/>
            <w:vAlign w:val="center"/>
          </w:tcPr>
          <w:p w14:paraId="0A3C9FA6" w14:textId="77777777" w:rsidR="0052557E" w:rsidRDefault="0052557E" w:rsidP="002D20F1">
            <w:pPr>
              <w:jc w:val="center"/>
              <w:rPr>
                <w:sz w:val="24"/>
                <w:szCs w:val="24"/>
              </w:rPr>
            </w:pPr>
            <w:r>
              <w:rPr>
                <w:sz w:val="24"/>
                <w:szCs w:val="24"/>
              </w:rPr>
              <w:t>x</w:t>
            </w:r>
          </w:p>
        </w:tc>
        <w:tc>
          <w:tcPr>
            <w:tcW w:w="1701" w:type="dxa"/>
            <w:vAlign w:val="center"/>
          </w:tcPr>
          <w:p w14:paraId="52C54EC3" w14:textId="77777777" w:rsidR="0052557E" w:rsidRDefault="0052557E" w:rsidP="002D20F1">
            <w:pPr>
              <w:jc w:val="center"/>
              <w:rPr>
                <w:sz w:val="24"/>
                <w:szCs w:val="24"/>
              </w:rPr>
            </w:pPr>
            <w:r>
              <w:rPr>
                <w:sz w:val="24"/>
                <w:szCs w:val="24"/>
              </w:rPr>
              <w:sym w:font="Wingdings" w:char="F0FC"/>
            </w:r>
          </w:p>
        </w:tc>
      </w:tr>
      <w:tr w:rsidR="0052557E" w14:paraId="15E37DC6" w14:textId="77777777" w:rsidTr="002D20F1">
        <w:trPr>
          <w:trHeight w:val="284"/>
        </w:trPr>
        <w:tc>
          <w:tcPr>
            <w:tcW w:w="3202" w:type="dxa"/>
            <w:shd w:val="clear" w:color="auto" w:fill="92D050"/>
            <w:vAlign w:val="center"/>
          </w:tcPr>
          <w:p w14:paraId="13A1159B" w14:textId="77777777" w:rsidR="0052557E" w:rsidRDefault="0052557E" w:rsidP="002D20F1">
            <w:pPr>
              <w:jc w:val="center"/>
              <w:rPr>
                <w:sz w:val="24"/>
                <w:szCs w:val="24"/>
              </w:rPr>
            </w:pPr>
            <w:r>
              <w:rPr>
                <w:sz w:val="24"/>
                <w:szCs w:val="24"/>
              </w:rPr>
              <w:t>Good response to questioning</w:t>
            </w:r>
          </w:p>
        </w:tc>
        <w:tc>
          <w:tcPr>
            <w:tcW w:w="1241" w:type="dxa"/>
            <w:vAlign w:val="center"/>
          </w:tcPr>
          <w:p w14:paraId="25C6A7F6" w14:textId="77777777" w:rsidR="0052557E" w:rsidRDefault="0052557E" w:rsidP="002D20F1">
            <w:pPr>
              <w:jc w:val="center"/>
              <w:rPr>
                <w:sz w:val="24"/>
                <w:szCs w:val="24"/>
              </w:rPr>
            </w:pPr>
            <w:r>
              <w:rPr>
                <w:sz w:val="24"/>
                <w:szCs w:val="24"/>
              </w:rPr>
              <w:t>x</w:t>
            </w:r>
          </w:p>
        </w:tc>
        <w:tc>
          <w:tcPr>
            <w:tcW w:w="1242" w:type="dxa"/>
            <w:vAlign w:val="center"/>
          </w:tcPr>
          <w:p w14:paraId="51265B3D" w14:textId="77777777" w:rsidR="0052557E" w:rsidRDefault="0052557E" w:rsidP="002D20F1">
            <w:pPr>
              <w:jc w:val="center"/>
              <w:rPr>
                <w:sz w:val="24"/>
                <w:szCs w:val="24"/>
              </w:rPr>
            </w:pPr>
            <w:r>
              <w:rPr>
                <w:sz w:val="24"/>
                <w:szCs w:val="24"/>
              </w:rPr>
              <w:t>x</w:t>
            </w:r>
          </w:p>
        </w:tc>
        <w:tc>
          <w:tcPr>
            <w:tcW w:w="1256" w:type="dxa"/>
            <w:vAlign w:val="center"/>
          </w:tcPr>
          <w:p w14:paraId="478708F4" w14:textId="77777777" w:rsidR="0052557E" w:rsidRDefault="0052557E" w:rsidP="002D20F1">
            <w:pPr>
              <w:jc w:val="center"/>
              <w:rPr>
                <w:sz w:val="24"/>
                <w:szCs w:val="24"/>
              </w:rPr>
            </w:pPr>
            <w:r>
              <w:rPr>
                <w:sz w:val="24"/>
                <w:szCs w:val="24"/>
              </w:rPr>
              <w:sym w:font="Wingdings" w:char="F0FC"/>
            </w:r>
          </w:p>
        </w:tc>
        <w:tc>
          <w:tcPr>
            <w:tcW w:w="1134" w:type="dxa"/>
            <w:vAlign w:val="center"/>
          </w:tcPr>
          <w:p w14:paraId="226F51A8" w14:textId="77777777" w:rsidR="0052557E" w:rsidRDefault="0052557E" w:rsidP="002D20F1">
            <w:pPr>
              <w:jc w:val="center"/>
              <w:rPr>
                <w:sz w:val="24"/>
                <w:szCs w:val="24"/>
              </w:rPr>
            </w:pPr>
            <w:r>
              <w:rPr>
                <w:sz w:val="24"/>
                <w:szCs w:val="24"/>
              </w:rPr>
              <w:t>x</w:t>
            </w:r>
          </w:p>
        </w:tc>
        <w:tc>
          <w:tcPr>
            <w:tcW w:w="1134" w:type="dxa"/>
            <w:vAlign w:val="center"/>
          </w:tcPr>
          <w:p w14:paraId="239C6BC8" w14:textId="77777777" w:rsidR="0052557E" w:rsidRDefault="0052557E" w:rsidP="002D20F1">
            <w:pPr>
              <w:jc w:val="center"/>
              <w:rPr>
                <w:sz w:val="24"/>
                <w:szCs w:val="24"/>
              </w:rPr>
            </w:pPr>
            <w:r>
              <w:rPr>
                <w:sz w:val="24"/>
                <w:szCs w:val="24"/>
              </w:rPr>
              <w:sym w:font="Wingdings" w:char="F0FC"/>
            </w:r>
          </w:p>
        </w:tc>
        <w:tc>
          <w:tcPr>
            <w:tcW w:w="1701" w:type="dxa"/>
            <w:vAlign w:val="center"/>
          </w:tcPr>
          <w:p w14:paraId="42DF91A7" w14:textId="77777777" w:rsidR="0052557E" w:rsidRDefault="0052557E" w:rsidP="002D20F1">
            <w:pPr>
              <w:jc w:val="center"/>
              <w:rPr>
                <w:sz w:val="24"/>
                <w:szCs w:val="24"/>
              </w:rPr>
            </w:pPr>
            <w:r>
              <w:rPr>
                <w:sz w:val="24"/>
                <w:szCs w:val="24"/>
              </w:rPr>
              <w:sym w:font="Wingdings" w:char="F0FC"/>
            </w:r>
          </w:p>
        </w:tc>
      </w:tr>
      <w:tr w:rsidR="0052557E" w14:paraId="2589F1A4" w14:textId="77777777" w:rsidTr="002D20F1">
        <w:trPr>
          <w:trHeight w:val="284"/>
        </w:trPr>
        <w:tc>
          <w:tcPr>
            <w:tcW w:w="3202" w:type="dxa"/>
            <w:shd w:val="clear" w:color="auto" w:fill="92D050"/>
            <w:vAlign w:val="center"/>
          </w:tcPr>
          <w:p w14:paraId="535CE10E" w14:textId="77777777" w:rsidR="0052557E" w:rsidRDefault="0052557E" w:rsidP="002D20F1">
            <w:pPr>
              <w:jc w:val="center"/>
              <w:rPr>
                <w:sz w:val="24"/>
                <w:szCs w:val="24"/>
              </w:rPr>
            </w:pPr>
            <w:r>
              <w:rPr>
                <w:sz w:val="24"/>
                <w:szCs w:val="24"/>
              </w:rPr>
              <w:t>Affirmative/showed agreement towards learner responses</w:t>
            </w:r>
          </w:p>
        </w:tc>
        <w:tc>
          <w:tcPr>
            <w:tcW w:w="1241" w:type="dxa"/>
            <w:vAlign w:val="center"/>
          </w:tcPr>
          <w:p w14:paraId="2D32C4E8" w14:textId="77777777" w:rsidR="0052557E" w:rsidRDefault="0052557E" w:rsidP="002D20F1">
            <w:pPr>
              <w:jc w:val="center"/>
              <w:rPr>
                <w:sz w:val="24"/>
                <w:szCs w:val="24"/>
              </w:rPr>
            </w:pPr>
            <w:r>
              <w:rPr>
                <w:sz w:val="24"/>
                <w:szCs w:val="24"/>
              </w:rPr>
              <w:t>x</w:t>
            </w:r>
          </w:p>
        </w:tc>
        <w:tc>
          <w:tcPr>
            <w:tcW w:w="1242" w:type="dxa"/>
            <w:vAlign w:val="center"/>
          </w:tcPr>
          <w:p w14:paraId="0FB8C490" w14:textId="77777777" w:rsidR="0052557E" w:rsidRDefault="0052557E" w:rsidP="002D20F1">
            <w:pPr>
              <w:jc w:val="center"/>
              <w:rPr>
                <w:sz w:val="24"/>
                <w:szCs w:val="24"/>
              </w:rPr>
            </w:pPr>
            <w:r>
              <w:rPr>
                <w:sz w:val="24"/>
                <w:szCs w:val="24"/>
              </w:rPr>
              <w:t>x</w:t>
            </w:r>
          </w:p>
        </w:tc>
        <w:tc>
          <w:tcPr>
            <w:tcW w:w="1256" w:type="dxa"/>
            <w:vAlign w:val="center"/>
          </w:tcPr>
          <w:p w14:paraId="3E597858" w14:textId="77777777" w:rsidR="0052557E" w:rsidRDefault="0052557E" w:rsidP="002D20F1">
            <w:pPr>
              <w:jc w:val="center"/>
              <w:rPr>
                <w:sz w:val="24"/>
                <w:szCs w:val="24"/>
              </w:rPr>
            </w:pPr>
            <w:r>
              <w:rPr>
                <w:sz w:val="24"/>
                <w:szCs w:val="24"/>
              </w:rPr>
              <w:sym w:font="Wingdings" w:char="F0FC"/>
            </w:r>
          </w:p>
        </w:tc>
        <w:tc>
          <w:tcPr>
            <w:tcW w:w="1134" w:type="dxa"/>
            <w:vAlign w:val="center"/>
          </w:tcPr>
          <w:p w14:paraId="096A8C02" w14:textId="77777777" w:rsidR="0052557E" w:rsidRDefault="0052557E" w:rsidP="002D20F1">
            <w:pPr>
              <w:jc w:val="center"/>
              <w:rPr>
                <w:sz w:val="24"/>
                <w:szCs w:val="24"/>
              </w:rPr>
            </w:pPr>
            <w:r>
              <w:rPr>
                <w:sz w:val="24"/>
                <w:szCs w:val="24"/>
              </w:rPr>
              <w:t>x</w:t>
            </w:r>
          </w:p>
        </w:tc>
        <w:tc>
          <w:tcPr>
            <w:tcW w:w="1134" w:type="dxa"/>
            <w:vAlign w:val="center"/>
          </w:tcPr>
          <w:p w14:paraId="5789D981" w14:textId="77777777" w:rsidR="0052557E" w:rsidRDefault="0052557E" w:rsidP="002D20F1">
            <w:pPr>
              <w:jc w:val="center"/>
              <w:rPr>
                <w:sz w:val="24"/>
                <w:szCs w:val="24"/>
              </w:rPr>
            </w:pPr>
            <w:r>
              <w:rPr>
                <w:sz w:val="24"/>
                <w:szCs w:val="24"/>
              </w:rPr>
              <w:t>x</w:t>
            </w:r>
          </w:p>
        </w:tc>
        <w:tc>
          <w:tcPr>
            <w:tcW w:w="1701" w:type="dxa"/>
            <w:vAlign w:val="center"/>
          </w:tcPr>
          <w:p w14:paraId="5E6A0D37" w14:textId="77777777" w:rsidR="0052557E" w:rsidRDefault="0052557E" w:rsidP="002D20F1">
            <w:pPr>
              <w:jc w:val="center"/>
              <w:rPr>
                <w:sz w:val="24"/>
                <w:szCs w:val="24"/>
              </w:rPr>
            </w:pPr>
            <w:r>
              <w:rPr>
                <w:sz w:val="24"/>
                <w:szCs w:val="24"/>
              </w:rPr>
              <w:sym w:font="Wingdings" w:char="F0FC"/>
            </w:r>
          </w:p>
        </w:tc>
      </w:tr>
      <w:tr w:rsidR="0052557E" w14:paraId="07DE53D1" w14:textId="77777777" w:rsidTr="002D20F1">
        <w:trPr>
          <w:trHeight w:val="284"/>
        </w:trPr>
        <w:tc>
          <w:tcPr>
            <w:tcW w:w="3202" w:type="dxa"/>
            <w:shd w:val="clear" w:color="auto" w:fill="92D050"/>
            <w:vAlign w:val="center"/>
          </w:tcPr>
          <w:p w14:paraId="3807E151" w14:textId="77777777" w:rsidR="0052557E" w:rsidRDefault="0052557E" w:rsidP="002D20F1">
            <w:pPr>
              <w:jc w:val="center"/>
              <w:rPr>
                <w:sz w:val="24"/>
                <w:szCs w:val="24"/>
              </w:rPr>
            </w:pPr>
            <w:r>
              <w:rPr>
                <w:sz w:val="24"/>
                <w:szCs w:val="24"/>
              </w:rPr>
              <w:t>Created a friendly/safe space for learners</w:t>
            </w:r>
          </w:p>
        </w:tc>
        <w:tc>
          <w:tcPr>
            <w:tcW w:w="1241" w:type="dxa"/>
            <w:vAlign w:val="center"/>
          </w:tcPr>
          <w:p w14:paraId="215BB7DF" w14:textId="77777777" w:rsidR="0052557E" w:rsidRDefault="0052557E" w:rsidP="002D20F1">
            <w:pPr>
              <w:jc w:val="center"/>
              <w:rPr>
                <w:sz w:val="24"/>
                <w:szCs w:val="24"/>
              </w:rPr>
            </w:pPr>
            <w:r>
              <w:rPr>
                <w:sz w:val="24"/>
                <w:szCs w:val="24"/>
              </w:rPr>
              <w:t>x</w:t>
            </w:r>
          </w:p>
        </w:tc>
        <w:tc>
          <w:tcPr>
            <w:tcW w:w="1242" w:type="dxa"/>
            <w:vAlign w:val="center"/>
          </w:tcPr>
          <w:p w14:paraId="56A99883" w14:textId="77777777" w:rsidR="0052557E" w:rsidRDefault="0052557E" w:rsidP="002D20F1">
            <w:pPr>
              <w:jc w:val="center"/>
              <w:rPr>
                <w:sz w:val="24"/>
                <w:szCs w:val="24"/>
              </w:rPr>
            </w:pPr>
            <w:r>
              <w:rPr>
                <w:sz w:val="24"/>
                <w:szCs w:val="24"/>
              </w:rPr>
              <w:t>x</w:t>
            </w:r>
          </w:p>
        </w:tc>
        <w:tc>
          <w:tcPr>
            <w:tcW w:w="1256" w:type="dxa"/>
            <w:vAlign w:val="center"/>
          </w:tcPr>
          <w:p w14:paraId="434CC3C3" w14:textId="77777777" w:rsidR="0052557E" w:rsidRDefault="0052557E" w:rsidP="002D20F1">
            <w:pPr>
              <w:jc w:val="center"/>
              <w:rPr>
                <w:sz w:val="24"/>
                <w:szCs w:val="24"/>
              </w:rPr>
            </w:pPr>
            <w:r>
              <w:rPr>
                <w:sz w:val="24"/>
                <w:szCs w:val="24"/>
              </w:rPr>
              <w:t>x</w:t>
            </w:r>
          </w:p>
        </w:tc>
        <w:tc>
          <w:tcPr>
            <w:tcW w:w="1134" w:type="dxa"/>
            <w:vAlign w:val="center"/>
          </w:tcPr>
          <w:p w14:paraId="72FEF870" w14:textId="77777777" w:rsidR="0052557E" w:rsidRDefault="0052557E" w:rsidP="002D20F1">
            <w:pPr>
              <w:jc w:val="center"/>
              <w:rPr>
                <w:sz w:val="24"/>
                <w:szCs w:val="24"/>
              </w:rPr>
            </w:pPr>
            <w:r>
              <w:rPr>
                <w:sz w:val="24"/>
                <w:szCs w:val="24"/>
              </w:rPr>
              <w:t>x</w:t>
            </w:r>
          </w:p>
        </w:tc>
        <w:tc>
          <w:tcPr>
            <w:tcW w:w="1134" w:type="dxa"/>
            <w:vAlign w:val="center"/>
          </w:tcPr>
          <w:p w14:paraId="3A8DD068" w14:textId="77777777" w:rsidR="0052557E" w:rsidRDefault="0052557E" w:rsidP="002D20F1">
            <w:pPr>
              <w:jc w:val="center"/>
              <w:rPr>
                <w:sz w:val="24"/>
                <w:szCs w:val="24"/>
              </w:rPr>
            </w:pPr>
            <w:r>
              <w:rPr>
                <w:sz w:val="24"/>
                <w:szCs w:val="24"/>
              </w:rPr>
              <w:sym w:font="Wingdings" w:char="F0FC"/>
            </w:r>
          </w:p>
        </w:tc>
        <w:tc>
          <w:tcPr>
            <w:tcW w:w="1701" w:type="dxa"/>
            <w:vAlign w:val="center"/>
          </w:tcPr>
          <w:p w14:paraId="6D80F906" w14:textId="77777777" w:rsidR="0052557E" w:rsidRDefault="0052557E" w:rsidP="002D20F1">
            <w:pPr>
              <w:jc w:val="center"/>
              <w:rPr>
                <w:sz w:val="24"/>
                <w:szCs w:val="24"/>
              </w:rPr>
            </w:pPr>
            <w:r>
              <w:rPr>
                <w:sz w:val="24"/>
                <w:szCs w:val="24"/>
              </w:rPr>
              <w:sym w:font="Wingdings" w:char="F0FC"/>
            </w:r>
          </w:p>
        </w:tc>
      </w:tr>
      <w:tr w:rsidR="0052557E" w14:paraId="2B542323" w14:textId="77777777" w:rsidTr="002D20F1">
        <w:trPr>
          <w:trHeight w:val="284"/>
        </w:trPr>
        <w:tc>
          <w:tcPr>
            <w:tcW w:w="3202" w:type="dxa"/>
            <w:shd w:val="clear" w:color="auto" w:fill="92D050"/>
            <w:vAlign w:val="center"/>
          </w:tcPr>
          <w:p w14:paraId="77423D7B" w14:textId="77777777" w:rsidR="0052557E" w:rsidRDefault="0052557E" w:rsidP="002D20F1">
            <w:pPr>
              <w:jc w:val="center"/>
              <w:rPr>
                <w:sz w:val="24"/>
                <w:szCs w:val="24"/>
              </w:rPr>
            </w:pPr>
            <w:r>
              <w:rPr>
                <w:sz w:val="24"/>
                <w:szCs w:val="24"/>
              </w:rPr>
              <w:t>Use of Welsh/Bilingual information</w:t>
            </w:r>
          </w:p>
        </w:tc>
        <w:tc>
          <w:tcPr>
            <w:tcW w:w="1241" w:type="dxa"/>
            <w:vAlign w:val="center"/>
          </w:tcPr>
          <w:p w14:paraId="433D9F9B" w14:textId="77777777" w:rsidR="0052557E" w:rsidRDefault="0052557E" w:rsidP="002D20F1">
            <w:pPr>
              <w:jc w:val="center"/>
              <w:rPr>
                <w:sz w:val="24"/>
                <w:szCs w:val="24"/>
              </w:rPr>
            </w:pPr>
            <w:r>
              <w:rPr>
                <w:sz w:val="24"/>
                <w:szCs w:val="24"/>
              </w:rPr>
              <w:sym w:font="Wingdings" w:char="F0FC"/>
            </w:r>
          </w:p>
        </w:tc>
        <w:tc>
          <w:tcPr>
            <w:tcW w:w="1242" w:type="dxa"/>
            <w:vAlign w:val="center"/>
          </w:tcPr>
          <w:p w14:paraId="2E20C3F8" w14:textId="77777777" w:rsidR="0052557E" w:rsidRDefault="0052557E" w:rsidP="002D20F1">
            <w:pPr>
              <w:jc w:val="center"/>
              <w:rPr>
                <w:sz w:val="24"/>
                <w:szCs w:val="24"/>
              </w:rPr>
            </w:pPr>
            <w:r>
              <w:rPr>
                <w:sz w:val="24"/>
                <w:szCs w:val="24"/>
              </w:rPr>
              <w:t>x</w:t>
            </w:r>
          </w:p>
        </w:tc>
        <w:tc>
          <w:tcPr>
            <w:tcW w:w="1256" w:type="dxa"/>
            <w:vAlign w:val="center"/>
          </w:tcPr>
          <w:p w14:paraId="3A0ABF96" w14:textId="77777777" w:rsidR="0052557E" w:rsidRDefault="0052557E" w:rsidP="002D20F1">
            <w:pPr>
              <w:jc w:val="center"/>
              <w:rPr>
                <w:sz w:val="24"/>
                <w:szCs w:val="24"/>
              </w:rPr>
            </w:pPr>
            <w:r>
              <w:rPr>
                <w:sz w:val="24"/>
                <w:szCs w:val="24"/>
              </w:rPr>
              <w:t>x</w:t>
            </w:r>
          </w:p>
        </w:tc>
        <w:tc>
          <w:tcPr>
            <w:tcW w:w="1134" w:type="dxa"/>
            <w:vAlign w:val="center"/>
          </w:tcPr>
          <w:p w14:paraId="4964A3B3" w14:textId="77777777" w:rsidR="0052557E" w:rsidRDefault="0052557E" w:rsidP="002D20F1">
            <w:pPr>
              <w:jc w:val="center"/>
              <w:rPr>
                <w:sz w:val="24"/>
                <w:szCs w:val="24"/>
              </w:rPr>
            </w:pPr>
            <w:r>
              <w:rPr>
                <w:sz w:val="24"/>
                <w:szCs w:val="24"/>
              </w:rPr>
              <w:t>x</w:t>
            </w:r>
          </w:p>
        </w:tc>
        <w:tc>
          <w:tcPr>
            <w:tcW w:w="1134" w:type="dxa"/>
            <w:vAlign w:val="center"/>
          </w:tcPr>
          <w:p w14:paraId="34E8EB6F" w14:textId="77777777" w:rsidR="0052557E" w:rsidRDefault="0052557E" w:rsidP="002D20F1">
            <w:pPr>
              <w:jc w:val="center"/>
              <w:rPr>
                <w:sz w:val="24"/>
                <w:szCs w:val="24"/>
              </w:rPr>
            </w:pPr>
            <w:r>
              <w:rPr>
                <w:sz w:val="24"/>
                <w:szCs w:val="24"/>
              </w:rPr>
              <w:t>x</w:t>
            </w:r>
          </w:p>
        </w:tc>
        <w:tc>
          <w:tcPr>
            <w:tcW w:w="1701" w:type="dxa"/>
            <w:vAlign w:val="center"/>
          </w:tcPr>
          <w:p w14:paraId="669CE042" w14:textId="77777777" w:rsidR="0052557E" w:rsidRDefault="0052557E" w:rsidP="002D20F1">
            <w:pPr>
              <w:jc w:val="center"/>
              <w:rPr>
                <w:sz w:val="24"/>
                <w:szCs w:val="24"/>
              </w:rPr>
            </w:pPr>
            <w:r>
              <w:rPr>
                <w:sz w:val="24"/>
                <w:szCs w:val="24"/>
              </w:rPr>
              <w:sym w:font="Wingdings" w:char="F0FC"/>
            </w:r>
          </w:p>
        </w:tc>
      </w:tr>
      <w:tr w:rsidR="0052557E" w14:paraId="15869897" w14:textId="77777777" w:rsidTr="002D20F1">
        <w:trPr>
          <w:trHeight w:val="284"/>
        </w:trPr>
        <w:tc>
          <w:tcPr>
            <w:tcW w:w="3202" w:type="dxa"/>
            <w:shd w:val="clear" w:color="auto" w:fill="FFC000"/>
            <w:vAlign w:val="center"/>
          </w:tcPr>
          <w:p w14:paraId="55D4C36A" w14:textId="77777777" w:rsidR="0052557E" w:rsidRDefault="0052557E" w:rsidP="002D20F1">
            <w:pPr>
              <w:jc w:val="center"/>
              <w:rPr>
                <w:sz w:val="24"/>
                <w:szCs w:val="24"/>
              </w:rPr>
            </w:pPr>
            <w:r>
              <w:rPr>
                <w:sz w:val="24"/>
                <w:szCs w:val="24"/>
              </w:rPr>
              <w:t>Too much reading from slides</w:t>
            </w:r>
          </w:p>
        </w:tc>
        <w:tc>
          <w:tcPr>
            <w:tcW w:w="1241" w:type="dxa"/>
            <w:vAlign w:val="center"/>
          </w:tcPr>
          <w:p w14:paraId="5E59A135" w14:textId="77777777" w:rsidR="0052557E" w:rsidRDefault="0052557E" w:rsidP="002D20F1">
            <w:pPr>
              <w:jc w:val="center"/>
              <w:rPr>
                <w:sz w:val="24"/>
                <w:szCs w:val="24"/>
              </w:rPr>
            </w:pPr>
            <w:r>
              <w:rPr>
                <w:sz w:val="24"/>
                <w:szCs w:val="24"/>
              </w:rPr>
              <w:sym w:font="Wingdings" w:char="F0FC"/>
            </w:r>
          </w:p>
        </w:tc>
        <w:tc>
          <w:tcPr>
            <w:tcW w:w="1242" w:type="dxa"/>
            <w:vAlign w:val="center"/>
          </w:tcPr>
          <w:p w14:paraId="2F8A5714" w14:textId="77777777" w:rsidR="0052557E" w:rsidRDefault="0052557E" w:rsidP="002D20F1">
            <w:pPr>
              <w:jc w:val="center"/>
              <w:rPr>
                <w:sz w:val="24"/>
                <w:szCs w:val="24"/>
              </w:rPr>
            </w:pPr>
            <w:r>
              <w:rPr>
                <w:sz w:val="24"/>
                <w:szCs w:val="24"/>
              </w:rPr>
              <w:sym w:font="Wingdings" w:char="F0FC"/>
            </w:r>
          </w:p>
        </w:tc>
        <w:tc>
          <w:tcPr>
            <w:tcW w:w="1256" w:type="dxa"/>
            <w:vAlign w:val="center"/>
          </w:tcPr>
          <w:p w14:paraId="693B7886" w14:textId="77777777" w:rsidR="0052557E" w:rsidRDefault="0052557E" w:rsidP="002D20F1">
            <w:pPr>
              <w:jc w:val="center"/>
              <w:rPr>
                <w:sz w:val="24"/>
                <w:szCs w:val="24"/>
              </w:rPr>
            </w:pPr>
            <w:r>
              <w:rPr>
                <w:sz w:val="24"/>
                <w:szCs w:val="24"/>
              </w:rPr>
              <w:t>x</w:t>
            </w:r>
          </w:p>
        </w:tc>
        <w:tc>
          <w:tcPr>
            <w:tcW w:w="1134" w:type="dxa"/>
            <w:vAlign w:val="center"/>
          </w:tcPr>
          <w:p w14:paraId="298B99DA" w14:textId="77777777" w:rsidR="0052557E" w:rsidRDefault="0052557E" w:rsidP="002D20F1">
            <w:pPr>
              <w:jc w:val="center"/>
              <w:rPr>
                <w:sz w:val="24"/>
                <w:szCs w:val="24"/>
              </w:rPr>
            </w:pPr>
            <w:r>
              <w:rPr>
                <w:sz w:val="24"/>
                <w:szCs w:val="24"/>
              </w:rPr>
              <w:t>x</w:t>
            </w:r>
          </w:p>
        </w:tc>
        <w:tc>
          <w:tcPr>
            <w:tcW w:w="1134" w:type="dxa"/>
            <w:vAlign w:val="center"/>
          </w:tcPr>
          <w:p w14:paraId="6B9A0C9F" w14:textId="77777777" w:rsidR="0052557E" w:rsidRDefault="0052557E" w:rsidP="002D20F1">
            <w:pPr>
              <w:jc w:val="center"/>
              <w:rPr>
                <w:sz w:val="24"/>
                <w:szCs w:val="24"/>
              </w:rPr>
            </w:pPr>
            <w:r>
              <w:rPr>
                <w:sz w:val="24"/>
                <w:szCs w:val="24"/>
              </w:rPr>
              <w:t>x</w:t>
            </w:r>
          </w:p>
        </w:tc>
        <w:tc>
          <w:tcPr>
            <w:tcW w:w="1701" w:type="dxa"/>
            <w:vAlign w:val="center"/>
          </w:tcPr>
          <w:p w14:paraId="0FE31418" w14:textId="77777777" w:rsidR="0052557E" w:rsidRDefault="0052557E" w:rsidP="002D20F1">
            <w:pPr>
              <w:jc w:val="center"/>
              <w:rPr>
                <w:sz w:val="24"/>
                <w:szCs w:val="24"/>
              </w:rPr>
            </w:pPr>
            <w:r>
              <w:rPr>
                <w:sz w:val="24"/>
                <w:szCs w:val="24"/>
              </w:rPr>
              <w:t>x</w:t>
            </w:r>
          </w:p>
        </w:tc>
      </w:tr>
      <w:tr w:rsidR="0052557E" w14:paraId="595F0D19" w14:textId="77777777" w:rsidTr="002D20F1">
        <w:trPr>
          <w:trHeight w:val="284"/>
        </w:trPr>
        <w:tc>
          <w:tcPr>
            <w:tcW w:w="3202" w:type="dxa"/>
            <w:shd w:val="clear" w:color="auto" w:fill="FFC000"/>
            <w:vAlign w:val="center"/>
          </w:tcPr>
          <w:p w14:paraId="67989159" w14:textId="77777777" w:rsidR="0052557E" w:rsidRDefault="0052557E" w:rsidP="002D20F1">
            <w:pPr>
              <w:jc w:val="center"/>
              <w:rPr>
                <w:sz w:val="24"/>
                <w:szCs w:val="24"/>
              </w:rPr>
            </w:pPr>
            <w:r>
              <w:rPr>
                <w:sz w:val="24"/>
                <w:szCs w:val="24"/>
              </w:rPr>
              <w:t>Time management issues</w:t>
            </w:r>
          </w:p>
        </w:tc>
        <w:tc>
          <w:tcPr>
            <w:tcW w:w="1241" w:type="dxa"/>
            <w:vAlign w:val="center"/>
          </w:tcPr>
          <w:p w14:paraId="630D01E2" w14:textId="77777777" w:rsidR="0052557E" w:rsidRDefault="0052557E" w:rsidP="002D20F1">
            <w:pPr>
              <w:jc w:val="center"/>
              <w:rPr>
                <w:sz w:val="24"/>
                <w:szCs w:val="24"/>
              </w:rPr>
            </w:pPr>
            <w:r>
              <w:rPr>
                <w:sz w:val="24"/>
                <w:szCs w:val="24"/>
              </w:rPr>
              <w:t>x</w:t>
            </w:r>
          </w:p>
        </w:tc>
        <w:tc>
          <w:tcPr>
            <w:tcW w:w="1242" w:type="dxa"/>
            <w:vAlign w:val="center"/>
          </w:tcPr>
          <w:p w14:paraId="050E334A" w14:textId="77777777" w:rsidR="0052557E" w:rsidRDefault="0052557E" w:rsidP="002D20F1">
            <w:pPr>
              <w:jc w:val="center"/>
              <w:rPr>
                <w:sz w:val="24"/>
                <w:szCs w:val="24"/>
              </w:rPr>
            </w:pPr>
            <w:r>
              <w:rPr>
                <w:sz w:val="24"/>
                <w:szCs w:val="24"/>
              </w:rPr>
              <w:sym w:font="Wingdings" w:char="F0FC"/>
            </w:r>
          </w:p>
        </w:tc>
        <w:tc>
          <w:tcPr>
            <w:tcW w:w="1256" w:type="dxa"/>
            <w:vAlign w:val="center"/>
          </w:tcPr>
          <w:p w14:paraId="0CD25ED9" w14:textId="77777777" w:rsidR="0052557E" w:rsidRDefault="0052557E" w:rsidP="002D20F1">
            <w:pPr>
              <w:jc w:val="center"/>
              <w:rPr>
                <w:sz w:val="24"/>
                <w:szCs w:val="24"/>
              </w:rPr>
            </w:pPr>
            <w:r>
              <w:rPr>
                <w:sz w:val="24"/>
                <w:szCs w:val="24"/>
              </w:rPr>
              <w:sym w:font="Wingdings" w:char="F0FC"/>
            </w:r>
          </w:p>
        </w:tc>
        <w:tc>
          <w:tcPr>
            <w:tcW w:w="1134" w:type="dxa"/>
            <w:vAlign w:val="center"/>
          </w:tcPr>
          <w:p w14:paraId="7D8D70D0" w14:textId="77777777" w:rsidR="0052557E" w:rsidRDefault="0052557E" w:rsidP="002D20F1">
            <w:pPr>
              <w:jc w:val="center"/>
              <w:rPr>
                <w:sz w:val="24"/>
                <w:szCs w:val="24"/>
              </w:rPr>
            </w:pPr>
            <w:r>
              <w:rPr>
                <w:sz w:val="24"/>
                <w:szCs w:val="24"/>
              </w:rPr>
              <w:sym w:font="Wingdings" w:char="F0FC"/>
            </w:r>
          </w:p>
        </w:tc>
        <w:tc>
          <w:tcPr>
            <w:tcW w:w="1134" w:type="dxa"/>
            <w:vAlign w:val="center"/>
          </w:tcPr>
          <w:p w14:paraId="362DCE6E" w14:textId="77777777" w:rsidR="0052557E" w:rsidRDefault="0052557E" w:rsidP="002D20F1">
            <w:pPr>
              <w:jc w:val="center"/>
              <w:rPr>
                <w:sz w:val="24"/>
                <w:szCs w:val="24"/>
              </w:rPr>
            </w:pPr>
            <w:r>
              <w:rPr>
                <w:sz w:val="24"/>
                <w:szCs w:val="24"/>
              </w:rPr>
              <w:t>x</w:t>
            </w:r>
          </w:p>
        </w:tc>
        <w:tc>
          <w:tcPr>
            <w:tcW w:w="1701" w:type="dxa"/>
            <w:vAlign w:val="center"/>
          </w:tcPr>
          <w:p w14:paraId="165516F9" w14:textId="77777777" w:rsidR="0052557E" w:rsidRDefault="0052557E" w:rsidP="002D20F1">
            <w:pPr>
              <w:jc w:val="center"/>
              <w:rPr>
                <w:sz w:val="24"/>
                <w:szCs w:val="24"/>
              </w:rPr>
            </w:pPr>
            <w:r>
              <w:rPr>
                <w:sz w:val="24"/>
                <w:szCs w:val="24"/>
              </w:rPr>
              <w:t>x</w:t>
            </w:r>
          </w:p>
        </w:tc>
      </w:tr>
      <w:tr w:rsidR="0052557E" w14:paraId="1E3651FC" w14:textId="77777777" w:rsidTr="002D20F1">
        <w:trPr>
          <w:trHeight w:val="284"/>
        </w:trPr>
        <w:tc>
          <w:tcPr>
            <w:tcW w:w="3202" w:type="dxa"/>
            <w:shd w:val="clear" w:color="auto" w:fill="FFC000"/>
            <w:vAlign w:val="center"/>
          </w:tcPr>
          <w:p w14:paraId="2E864C3A" w14:textId="77777777" w:rsidR="0052557E" w:rsidRDefault="0052557E" w:rsidP="002D20F1">
            <w:pPr>
              <w:jc w:val="center"/>
              <w:rPr>
                <w:sz w:val="24"/>
                <w:szCs w:val="24"/>
              </w:rPr>
            </w:pPr>
            <w:r>
              <w:rPr>
                <w:sz w:val="24"/>
                <w:szCs w:val="24"/>
              </w:rPr>
              <w:t>Avoid telling learners what they have learned at the end/Ask learners to tell me at the end</w:t>
            </w:r>
          </w:p>
        </w:tc>
        <w:tc>
          <w:tcPr>
            <w:tcW w:w="1241" w:type="dxa"/>
            <w:vAlign w:val="center"/>
          </w:tcPr>
          <w:p w14:paraId="7127263B" w14:textId="77777777" w:rsidR="0052557E" w:rsidRDefault="0052557E" w:rsidP="002D20F1">
            <w:pPr>
              <w:jc w:val="center"/>
              <w:rPr>
                <w:sz w:val="24"/>
                <w:szCs w:val="24"/>
              </w:rPr>
            </w:pPr>
            <w:r>
              <w:rPr>
                <w:sz w:val="24"/>
                <w:szCs w:val="24"/>
              </w:rPr>
              <w:t>x</w:t>
            </w:r>
          </w:p>
        </w:tc>
        <w:tc>
          <w:tcPr>
            <w:tcW w:w="1242" w:type="dxa"/>
            <w:vAlign w:val="center"/>
          </w:tcPr>
          <w:p w14:paraId="05F2AB7C" w14:textId="77777777" w:rsidR="0052557E" w:rsidRDefault="0052557E" w:rsidP="002D20F1">
            <w:pPr>
              <w:jc w:val="center"/>
              <w:rPr>
                <w:sz w:val="24"/>
                <w:szCs w:val="24"/>
              </w:rPr>
            </w:pPr>
            <w:r>
              <w:rPr>
                <w:sz w:val="24"/>
                <w:szCs w:val="24"/>
              </w:rPr>
              <w:t>x</w:t>
            </w:r>
          </w:p>
        </w:tc>
        <w:tc>
          <w:tcPr>
            <w:tcW w:w="1256" w:type="dxa"/>
            <w:vAlign w:val="center"/>
          </w:tcPr>
          <w:p w14:paraId="49A965E0" w14:textId="77777777" w:rsidR="0052557E" w:rsidRDefault="0052557E" w:rsidP="002D20F1">
            <w:pPr>
              <w:jc w:val="center"/>
              <w:rPr>
                <w:sz w:val="24"/>
                <w:szCs w:val="24"/>
              </w:rPr>
            </w:pPr>
            <w:r>
              <w:rPr>
                <w:sz w:val="24"/>
                <w:szCs w:val="24"/>
              </w:rPr>
              <w:t>x</w:t>
            </w:r>
          </w:p>
        </w:tc>
        <w:tc>
          <w:tcPr>
            <w:tcW w:w="1134" w:type="dxa"/>
            <w:vAlign w:val="center"/>
          </w:tcPr>
          <w:p w14:paraId="02B61433" w14:textId="77777777" w:rsidR="0052557E" w:rsidRDefault="0052557E" w:rsidP="002D20F1">
            <w:pPr>
              <w:jc w:val="center"/>
              <w:rPr>
                <w:sz w:val="24"/>
                <w:szCs w:val="24"/>
              </w:rPr>
            </w:pPr>
            <w:r>
              <w:rPr>
                <w:sz w:val="24"/>
                <w:szCs w:val="24"/>
              </w:rPr>
              <w:t>x</w:t>
            </w:r>
          </w:p>
        </w:tc>
        <w:tc>
          <w:tcPr>
            <w:tcW w:w="1134" w:type="dxa"/>
            <w:vAlign w:val="center"/>
          </w:tcPr>
          <w:p w14:paraId="1E31A97E" w14:textId="77777777" w:rsidR="0052557E" w:rsidRDefault="0052557E" w:rsidP="002D20F1">
            <w:pPr>
              <w:jc w:val="center"/>
              <w:rPr>
                <w:sz w:val="24"/>
                <w:szCs w:val="24"/>
              </w:rPr>
            </w:pPr>
            <w:r>
              <w:rPr>
                <w:sz w:val="24"/>
                <w:szCs w:val="24"/>
              </w:rPr>
              <w:sym w:font="Wingdings" w:char="F0FC"/>
            </w:r>
          </w:p>
        </w:tc>
        <w:tc>
          <w:tcPr>
            <w:tcW w:w="1701" w:type="dxa"/>
            <w:vAlign w:val="center"/>
          </w:tcPr>
          <w:p w14:paraId="72400CC2" w14:textId="77777777" w:rsidR="0052557E" w:rsidRDefault="0052557E" w:rsidP="002D20F1">
            <w:pPr>
              <w:jc w:val="center"/>
              <w:rPr>
                <w:sz w:val="24"/>
                <w:szCs w:val="24"/>
              </w:rPr>
            </w:pPr>
            <w:r>
              <w:rPr>
                <w:sz w:val="24"/>
                <w:szCs w:val="24"/>
              </w:rPr>
              <w:sym w:font="Wingdings" w:char="F0FC"/>
            </w:r>
          </w:p>
        </w:tc>
      </w:tr>
    </w:tbl>
    <w:p w14:paraId="24F3EC6B" w14:textId="77777777" w:rsidR="0052557E" w:rsidRPr="0098651A" w:rsidRDefault="0052557E" w:rsidP="0052557E">
      <w:pPr>
        <w:rPr>
          <w:b/>
          <w:bCs/>
          <w:sz w:val="28"/>
          <w:szCs w:val="28"/>
        </w:rPr>
      </w:pPr>
    </w:p>
    <w:p w14:paraId="170C1DD7" w14:textId="77777777" w:rsidR="003967F2" w:rsidRDefault="003967F2"/>
    <w:sectPr w:rsidR="003967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DE4A71"/>
    <w:multiLevelType w:val="hybridMultilevel"/>
    <w:tmpl w:val="0FB85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DA2EF1"/>
    <w:multiLevelType w:val="hybridMultilevel"/>
    <w:tmpl w:val="2670F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BB3362"/>
    <w:multiLevelType w:val="hybridMultilevel"/>
    <w:tmpl w:val="0DBC5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5" w15:restartNumberingAfterBreak="0">
    <w:nsid w:val="6B3D5EDD"/>
    <w:multiLevelType w:val="hybridMultilevel"/>
    <w:tmpl w:val="2736A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0364576">
    <w:abstractNumId w:val="4"/>
  </w:num>
  <w:num w:numId="2" w16cid:durableId="2051764595">
    <w:abstractNumId w:val="2"/>
  </w:num>
  <w:num w:numId="3" w16cid:durableId="1012881226">
    <w:abstractNumId w:val="3"/>
  </w:num>
  <w:num w:numId="4" w16cid:durableId="1829906869">
    <w:abstractNumId w:val="1"/>
  </w:num>
  <w:num w:numId="5" w16cid:durableId="578709780">
    <w:abstractNumId w:val="5"/>
  </w:num>
  <w:num w:numId="6" w16cid:durableId="1009871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57E"/>
    <w:rsid w:val="00296A3C"/>
    <w:rsid w:val="002E11E6"/>
    <w:rsid w:val="003967F2"/>
    <w:rsid w:val="0052557E"/>
    <w:rsid w:val="00664E38"/>
    <w:rsid w:val="00916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0500077"/>
  <w15:chartTrackingRefBased/>
  <w15:docId w15:val="{F14BBFE6-15D7-4029-8365-45BF1CC6F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57E"/>
  </w:style>
  <w:style w:type="paragraph" w:styleId="Heading1">
    <w:name w:val="heading 1"/>
    <w:basedOn w:val="Normal"/>
    <w:next w:val="Normal"/>
    <w:link w:val="Heading1Char"/>
    <w:uiPriority w:val="9"/>
    <w:qFormat/>
    <w:rsid w:val="005255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55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55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55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55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55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55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55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55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5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55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55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55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55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55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55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55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557E"/>
    <w:rPr>
      <w:rFonts w:eastAsiaTheme="majorEastAsia" w:cstheme="majorBidi"/>
      <w:color w:val="272727" w:themeColor="text1" w:themeTint="D8"/>
    </w:rPr>
  </w:style>
  <w:style w:type="paragraph" w:styleId="Title">
    <w:name w:val="Title"/>
    <w:basedOn w:val="Normal"/>
    <w:next w:val="Normal"/>
    <w:link w:val="TitleChar"/>
    <w:uiPriority w:val="10"/>
    <w:qFormat/>
    <w:rsid w:val="005255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5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55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55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557E"/>
    <w:pPr>
      <w:spacing w:before="160"/>
      <w:jc w:val="center"/>
    </w:pPr>
    <w:rPr>
      <w:i/>
      <w:iCs/>
      <w:color w:val="404040" w:themeColor="text1" w:themeTint="BF"/>
    </w:rPr>
  </w:style>
  <w:style w:type="character" w:customStyle="1" w:styleId="QuoteChar">
    <w:name w:val="Quote Char"/>
    <w:basedOn w:val="DefaultParagraphFont"/>
    <w:link w:val="Quote"/>
    <w:uiPriority w:val="29"/>
    <w:rsid w:val="0052557E"/>
    <w:rPr>
      <w:i/>
      <w:iCs/>
      <w:color w:val="404040" w:themeColor="text1" w:themeTint="BF"/>
    </w:rPr>
  </w:style>
  <w:style w:type="paragraph" w:styleId="ListParagraph">
    <w:name w:val="List Paragraph"/>
    <w:basedOn w:val="Normal"/>
    <w:uiPriority w:val="34"/>
    <w:qFormat/>
    <w:rsid w:val="0052557E"/>
    <w:pPr>
      <w:ind w:left="720"/>
      <w:contextualSpacing/>
    </w:pPr>
  </w:style>
  <w:style w:type="character" w:styleId="IntenseEmphasis">
    <w:name w:val="Intense Emphasis"/>
    <w:basedOn w:val="DefaultParagraphFont"/>
    <w:uiPriority w:val="21"/>
    <w:qFormat/>
    <w:rsid w:val="0052557E"/>
    <w:rPr>
      <w:i/>
      <w:iCs/>
      <w:color w:val="0F4761" w:themeColor="accent1" w:themeShade="BF"/>
    </w:rPr>
  </w:style>
  <w:style w:type="paragraph" w:styleId="IntenseQuote">
    <w:name w:val="Intense Quote"/>
    <w:basedOn w:val="Normal"/>
    <w:next w:val="Normal"/>
    <w:link w:val="IntenseQuoteChar"/>
    <w:uiPriority w:val="30"/>
    <w:qFormat/>
    <w:rsid w:val="005255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557E"/>
    <w:rPr>
      <w:i/>
      <w:iCs/>
      <w:color w:val="0F4761" w:themeColor="accent1" w:themeShade="BF"/>
    </w:rPr>
  </w:style>
  <w:style w:type="character" w:styleId="IntenseReference">
    <w:name w:val="Intense Reference"/>
    <w:basedOn w:val="DefaultParagraphFont"/>
    <w:uiPriority w:val="32"/>
    <w:qFormat/>
    <w:rsid w:val="0052557E"/>
    <w:rPr>
      <w:b/>
      <w:bCs/>
      <w:smallCaps/>
      <w:color w:val="0F4761" w:themeColor="accent1" w:themeShade="BF"/>
      <w:spacing w:val="5"/>
    </w:rPr>
  </w:style>
  <w:style w:type="table" w:styleId="TableGrid">
    <w:name w:val="Table Grid"/>
    <w:basedOn w:val="TableNormal"/>
    <w:uiPriority w:val="39"/>
    <w:rsid w:val="005255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52557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ettings" Target="settings.xml"/><Relationship Id="rId7" Type="http://schemas.openxmlformats.org/officeDocument/2006/relationships/package" Target="embeddings/Microsoft_PowerPoint_Presentation.pptx"/><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package" Target="embeddings/Microsoft_PowerPoint_Presentation1.ppt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19</Pages>
  <Words>3373</Words>
  <Characters>17843</Characters>
  <Application>Microsoft Office Word</Application>
  <DocSecurity>0</DocSecurity>
  <Lines>1318</Lines>
  <Paragraphs>362</Paragraphs>
  <ScaleCrop>false</ScaleCrop>
  <Company/>
  <LinksUpToDate>false</LinksUpToDate>
  <CharactersWithSpaces>21004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Thomas</dc:creator>
  <cp:keywords/>
  <dc:description/>
  <cp:lastModifiedBy>Alex Thomas</cp:lastModifiedBy>
  <cp:revision>2</cp:revision>
  <dcterms:created xsi:type="dcterms:W3CDTF">2025-12-05T21:05:00Z</dcterms:created>
  <dcterms:modified xsi:type="dcterms:W3CDTF">2025-12-05T21:15:00Z</dcterms:modified>
</cp:coreProperties>
</file>