
<file path=[Content_Types].xml><?xml version="1.0" encoding="utf-8"?>
<Types xmlns="http://schemas.openxmlformats.org/package/2006/content-types">
  <Default Extension="wmf" ContentType="image/x-wmf"/>
  <Default Extension="png" ContentType="image/png"/>
  <Default Extension="jpg" ContentType="image/jpeg"/>
  <Default Extension="jpeg" ContentType="image/jpeg"/>
  <Default Extension="xml" ContentType="application/xml"/>
  <Default Extension="rels" ContentType="application/vnd.openxmlformats-package.relationships+xml"/>
  <Default Extension="bin" ContentType="application/vnd.openxmlformats-officedocument.oleObject"/>
  <Override PartName="/docProps/custom.xml" ContentType="application/vnd.openxmlformats-officedocument.custom-properties+xml"/>
  <Override PartName="/docProps/core.xml" ContentType="application/vnd.openxmlformats-package.core-properties+xml"/>
  <Override PartName="/word/footer1.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endnotes.xml" ContentType="application/vnd.openxmlformats-officedocument.wordprocessingml.endnotes+xml"/>
  <Override PartName="/word/webSettings.xml" ContentType="application/vnd.openxmlformats-officedocument.wordprocessingml.webSettings+xml"/>
  <Override PartName="/word/numbering.xml" ContentType="application/vnd.openxmlformats-officedocument.wordprocessingml.numbering+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word/document.xml" ContentType="application/vnd.openxmlformats-officedocument.wordprocessingml.document.main+xml"/>
  <Override PartName="/customXml/itemProps4.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1.xml" ContentType="application/vnd.openxmlformats-officedocument.customXmlProperti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pPr>
        <w:pBdr/>
        <w:tabs>
          <w:tab w:val="left" w:leader="none" w:pos="5103"/>
        </w:tabs>
        <w:spacing/>
        <w:ind/>
        <w:jc w:val="center"/>
        <w:rPr>
          <w:rFonts w:ascii="Arial" w:hAnsi="Arial" w:cs="Arial"/>
          <w:b/>
          <w:bCs/>
          <w:sz w:val="24"/>
          <w:szCs w:val="24"/>
        </w:rPr>
      </w:pPr>
      <w:r>
        <w:rPr>
          <w:rFonts w:ascii="Arial" w:hAnsi="Arial" w:cs="Arial"/>
          <w:b/>
          <w:bCs/>
          <w:sz w:val="24"/>
          <w:szCs w:val="24"/>
        </w:rPr>
        <w:t xml:space="preserve">APPLICATION FOR ETHICAL APPROVAL</w:t>
      </w:r>
      <w:r>
        <w:rPr>
          <w:rFonts w:ascii="Arial" w:hAnsi="Arial" w:cs="Arial"/>
          <w:b/>
          <w:bCs/>
          <w:sz w:val="24"/>
          <w:szCs w:val="24"/>
        </w:rPr>
      </w:r>
      <w:r>
        <w:rPr>
          <w:rFonts w:ascii="Arial" w:hAnsi="Arial" w:cs="Arial"/>
          <w:b/>
          <w:bCs/>
          <w:sz w:val="24"/>
          <w:szCs w:val="24"/>
        </w:rPr>
      </w:r>
    </w:p>
    <w:p>
      <w:pPr>
        <w:pBdr/>
        <w:tabs>
          <w:tab w:val="left" w:leader="none" w:pos="5103"/>
        </w:tabs>
        <w:spacing/>
        <w:ind/>
        <w:jc w:val="center"/>
        <w:rPr>
          <w:rFonts w:ascii="Arial" w:hAnsi="Arial" w:cs="Arial"/>
          <w:b/>
          <w:bCs/>
        </w:rPr>
      </w:pPr>
      <w:r>
        <w:rPr>
          <w:rFonts w:ascii="Arial" w:hAnsi="Arial" w:cs="Arial"/>
          <w:b/>
          <w:bCs/>
        </w:rPr>
      </w:r>
      <w:r>
        <w:rPr>
          <w:rFonts w:ascii="Arial" w:hAnsi="Arial" w:cs="Arial"/>
          <w:b/>
          <w:bCs/>
        </w:rPr>
      </w:r>
      <w:r>
        <w:rPr>
          <w:rFonts w:ascii="Arial" w:hAnsi="Arial" w:cs="Arial"/>
          <w:b/>
          <w:bCs/>
        </w:rPr>
      </w:r>
    </w:p>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bl>
      <w:tblPr>
        <w:tblStyle w:val="1026"/>
        <w:tblW w:w="10435" w:type="dxa"/>
        <w:tblBorders/>
        <w:tblLook w:val="04A0" w:firstRow="1" w:lastRow="0" w:firstColumn="1" w:lastColumn="0" w:noHBand="0" w:noVBand="1"/>
      </w:tblPr>
      <w:tblGrid>
        <w:gridCol w:w="10435"/>
      </w:tblGrid>
      <w:tr>
        <w:trPr/>
        <w:tc>
          <w:tcPr>
            <w:tcBorders/>
            <w:tcW w:w="10435" w:type="dxa"/>
            <w:textDirection w:val="lrTb"/>
            <w:noWrap w:val="false"/>
          </w:tcPr>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
                <w:bCs/>
                <w:sz w:val="22"/>
                <w:szCs w:val="22"/>
              </w:rPr>
            </w:pPr>
            <w:r>
              <w:rPr>
                <w:rFonts w:ascii="Arial" w:hAnsi="Arial" w:cs="Arial"/>
                <w:b/>
                <w:bCs/>
                <w:sz w:val="22"/>
                <w:szCs w:val="22"/>
              </w:rPr>
              <w:t xml:space="preserve">RESEARCH STUDENTS</w:t>
            </w:r>
            <w:r>
              <w:rPr>
                <w:rFonts w:ascii="Arial" w:hAnsi="Arial" w:cs="Arial"/>
                <w:b/>
                <w:bCs/>
                <w:sz w:val="22"/>
                <w:szCs w:val="22"/>
              </w:rPr>
            </w:r>
            <w:r>
              <w:rPr>
                <w:rFonts w:ascii="Arial" w:hAnsi="Arial" w:cs="Arial"/>
                <w:b/>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 xml:space="preserve">SIX</w:t>
            </w:r>
            <w:r>
              <w:rPr>
                <w:rFonts w:ascii="Arial" w:hAnsi="Arial" w:cs="Arial"/>
                <w:sz w:val="22"/>
                <w:szCs w:val="22"/>
              </w:rPr>
              <w:t xml:space="preserve"> months for full-time students and </w:t>
            </w:r>
            <w:r>
              <w:rPr>
                <w:rFonts w:ascii="Arial" w:hAnsi="Arial" w:cs="Arial"/>
                <w:b/>
                <w:sz w:val="22"/>
                <w:szCs w:val="22"/>
              </w:rPr>
              <w:t xml:space="preserve">TWELVE</w:t>
            </w:r>
            <w:r>
              <w:rPr>
                <w:rFonts w:ascii="Arial" w:hAnsi="Arial" w:cs="Arial"/>
                <w:b/>
                <w:sz w:val="22"/>
                <w:szCs w:val="22"/>
              </w:rPr>
              <w:t xml:space="preserve"> </w:t>
            </w:r>
            <w:r>
              <w:rPr>
                <w:rFonts w:ascii="Arial" w:hAnsi="Arial" w:cs="Arial"/>
                <w:sz w:val="22"/>
                <w:szCs w:val="22"/>
              </w:rPr>
              <w:t xml:space="preserve">months for part time students, after the commencement of the research degree or</w:t>
            </w:r>
            <w:r>
              <w:rPr>
                <w:rFonts w:ascii="Arial" w:hAnsi="Arial" w:cs="Arial"/>
                <w:sz w:val="22"/>
                <w:szCs w:val="22"/>
              </w:rPr>
              <w:t xml:space="preserve"> </w:t>
            </w:r>
            <w:r>
              <w:rPr>
                <w:rFonts w:ascii="Arial" w:hAnsi="Arial" w:cs="Arial"/>
                <w:sz w:val="22"/>
                <w:szCs w:val="22"/>
              </w:rPr>
              <w:t xml:space="preserve">following progression to Part Two of your course. </w:t>
            </w:r>
            <w:r>
              <w:rPr>
                <w:rFonts w:ascii="Arial" w:hAnsi="Arial" w:cs="Arial"/>
                <w:sz w:val="22"/>
                <w:szCs w:val="22"/>
              </w:rPr>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Pr>
                <w:rFonts w:ascii="Arial" w:hAnsi="Arial" w:cs="Arial"/>
                <w:b/>
                <w:i/>
                <w:iCs/>
                <w:sz w:val="22"/>
                <w:szCs w:val="22"/>
                <w:u w:val="single"/>
              </w:rPr>
              <w:t xml:space="preserve">Portal</w:t>
            </w:r>
            <w:r>
              <w:rPr>
                <w:rFonts w:ascii="Arial" w:hAnsi="Arial" w:cs="Arial"/>
                <w:bCs/>
                <w:sz w:val="22"/>
                <w:szCs w:val="22"/>
              </w:rPr>
              <w:t xml:space="preserve"> at (</w:t>
            </w:r>
            <w:hyperlink r:id="rId15" w:tooltip="https://mytsd.uwtsd.ac.uk" w:history="1">
              <w:r>
                <w:rPr>
                  <w:rStyle w:val="1025"/>
                  <w:rFonts w:ascii="Arial" w:hAnsi="Arial" w:cs="Arial"/>
                  <w:bCs/>
                  <w:sz w:val="22"/>
                  <w:szCs w:val="22"/>
                </w:rPr>
                <w:t xml:space="preserve">https://mytsd.uwtsd.ac.uk</w:t>
              </w:r>
            </w:hyperlink>
            <w:r>
              <w:rPr>
                <w:rFonts w:ascii="Arial" w:hAnsi="Arial" w:cs="Arial"/>
                <w:bCs/>
                <w:sz w:val="22"/>
                <w:szCs w:val="22"/>
              </w:rPr>
              <w:t xml:space="preserve">).</w:t>
            </w:r>
            <w:r>
              <w:rPr>
                <w:rFonts w:ascii="Arial" w:hAnsi="Arial" w:cs="Arial"/>
                <w:bCs/>
                <w:sz w:val="22"/>
                <w:szCs w:val="22"/>
              </w:rPr>
            </w:r>
            <w:r>
              <w:rPr>
                <w:rFonts w:ascii="Arial" w:hAnsi="Arial" w:cs="Arial"/>
                <w:bCs/>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t xml:space="preserve">This document is also available in Welsh.</w:t>
            </w:r>
            <w:r>
              <w:rPr>
                <w:rFonts w:ascii="Arial" w:hAnsi="Arial" w:cs="Arial"/>
                <w:sz w:val="22"/>
                <w:szCs w:val="22"/>
              </w:rPr>
            </w:r>
            <w:r>
              <w:rPr>
                <w:rFonts w:ascii="Arial" w:hAnsi="Arial" w:cs="Arial"/>
                <w:sz w:val="22"/>
                <w:szCs w:val="22"/>
              </w:rPr>
            </w:r>
          </w:p>
          <w:p>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c>
          <w:tcPr>
            <w:tcBorders/>
            <w:tcW w:w="1043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STAFF ONLY</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tooltip="mailto:pgresearch@uwtsd.ac.uk" w:history="1">
              <w:r>
                <w:rPr>
                  <w:rStyle w:val="1025"/>
                  <w:rFonts w:ascii="Arial" w:hAnsi="Arial" w:cs="Arial"/>
                  <w:sz w:val="22"/>
                  <w:szCs w:val="22"/>
                </w:rPr>
                <w:t xml:space="preserve">pgresearch@uwtsd.ac.uk</w:t>
              </w:r>
            </w:hyperlink>
            <w:r>
              <w:rPr>
                <w:rFonts w:ascii="Arial" w:hAnsi="Arial" w:cs="Arial"/>
                <w:sz w:val="22"/>
                <w:szCs w:val="22"/>
              </w:rPr>
              <w:t xml:space="preserve"> , with the title ‘Ethical Approval’ followed by your name.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c>
          <w:tcPr>
            <w:tcBorders/>
            <w:tcW w:w="10435" w:type="dxa"/>
            <w:textDirection w:val="lrTb"/>
            <w:noWrap w:val="false"/>
          </w:tcPr>
          <w:p>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spacing/>
              <w:ind/>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 this form (and receive the outcome) via systems explained to you by the supervisor/module leader.</w:t>
            </w:r>
            <w:r>
              <w:rPr>
                <w:rFonts w:ascii="Arial" w:hAnsi="Arial" w:cs="Arial"/>
                <w:b/>
                <w:sz w:val="22"/>
                <w:szCs w:val="22"/>
              </w:rPr>
            </w:r>
            <w:r>
              <w:rPr>
                <w:rFonts w:ascii="Arial" w:hAnsi="Arial" w:cs="Arial"/>
                <w:b/>
                <w:sz w:val="22"/>
                <w:szCs w:val="22"/>
              </w:rPr>
            </w:r>
          </w:p>
        </w:tc>
      </w:tr>
    </w:tbl>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t xml:space="preserve">In order for research to result in be</w:t>
      </w:r>
      <w:r>
        <w:rPr>
          <w:rFonts w:ascii="Arial" w:hAnsi="Arial" w:cs="Arial"/>
          <w:b/>
          <w:bCs/>
          <w:sz w:val="22"/>
          <w:szCs w:val="22"/>
        </w:rPr>
        <w:t xml:space="preserve">nefit and minimise risk of harm, it must be con</w:t>
      </w:r>
      <w:r>
        <w:rPr>
          <w:rFonts w:ascii="Arial" w:hAnsi="Arial" w:cs="Arial"/>
          <w:b/>
          <w:bCs/>
          <w:sz w:val="22"/>
          <w:szCs w:val="22"/>
        </w:rPr>
        <w:t xml:space="preserve">ducted ethically. A researcher may</w:t>
      </w:r>
      <w:r>
        <w:rPr>
          <w:rFonts w:ascii="Arial" w:hAnsi="Arial" w:cs="Arial"/>
          <w:b/>
          <w:bCs/>
          <w:sz w:val="22"/>
          <w:szCs w:val="22"/>
        </w:rPr>
        <w:t xml:space="preserve"> not be covered by the University’s insurance if ethical approval has not been obtained prior to commencement.</w:t>
      </w:r>
      <w:r>
        <w:rPr>
          <w:rFonts w:ascii="Arial" w:hAnsi="Arial" w:cs="Arial"/>
          <w:b/>
          <w:bCs/>
          <w:sz w:val="22"/>
          <w:szCs w:val="22"/>
        </w:rPr>
      </w:r>
      <w:r>
        <w:rPr>
          <w:rFonts w:ascii="Arial" w:hAnsi="Arial" w:cs="Arial"/>
          <w:b/>
          <w:bCs/>
          <w:sz w:val="22"/>
          <w:szCs w:val="22"/>
        </w:rPr>
      </w:r>
    </w:p>
    <w:p>
      <w:pPr>
        <w:pBdr/>
        <w:tabs>
          <w:tab w:val="left" w:leader="none" w:pos="5103"/>
        </w:tabs>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r>
        <w:rPr>
          <w:rFonts w:ascii="Arial" w:hAnsi="Arial" w:cs="Arial"/>
          <w:b/>
          <w:bCs/>
          <w:sz w:val="16"/>
          <w:szCs w:val="16"/>
        </w:rPr>
      </w:r>
    </w:p>
    <w:p>
      <w:pPr>
        <w:pBdr/>
        <w:tabs>
          <w:tab w:val="left" w:leader="none" w:pos="5103"/>
        </w:tabs>
        <w:spacing/>
        <w:ind/>
        <w:jc w:val="both"/>
        <w:rPr>
          <w:rFonts w:ascii="Arial" w:hAnsi="Arial" w:cs="Arial"/>
          <w:sz w:val="22"/>
          <w:szCs w:val="22"/>
        </w:rPr>
      </w:pPr>
      <w:r>
        <w:rPr>
          <w:rFonts w:ascii="Arial" w:hAnsi="Arial" w:cs="Arial"/>
          <w:sz w:val="22"/>
          <w:szCs w:val="22"/>
        </w:rPr>
        <w:t xml:space="preserve">The</w:t>
      </w:r>
      <w:r>
        <w:rPr>
          <w:rFonts w:ascii="Arial" w:hAnsi="Arial" w:cs="Arial"/>
          <w:sz w:val="22"/>
          <w:szCs w:val="22"/>
        </w:rPr>
        <w:t xml:space="preserve"> University </w:t>
      </w:r>
      <w:r>
        <w:rPr>
          <w:rFonts w:ascii="Arial" w:hAnsi="Arial" w:cs="Arial"/>
          <w:sz w:val="22"/>
          <w:szCs w:val="22"/>
        </w:rPr>
        <w:t xml:space="preserve">follows the OECD Frascati manual </w:t>
      </w:r>
      <w:r>
        <w:rPr>
          <w:rFonts w:ascii="Arial" w:hAnsi="Arial" w:cs="Arial"/>
          <w:sz w:val="22"/>
          <w:szCs w:val="22"/>
        </w:rPr>
        <w:t xml:space="preserve">defin</w:t>
      </w:r>
      <w:r>
        <w:rPr>
          <w:rFonts w:ascii="Arial" w:hAnsi="Arial" w:cs="Arial"/>
          <w:sz w:val="22"/>
          <w:szCs w:val="22"/>
        </w:rPr>
        <w:t xml:space="preserve">ition of </w:t>
      </w:r>
      <w:r>
        <w:rPr>
          <w:rFonts w:ascii="Arial" w:hAnsi="Arial" w:cs="Arial"/>
          <w:b/>
          <w:sz w:val="22"/>
          <w:szCs w:val="22"/>
        </w:rPr>
        <w:t xml:space="preserve">research activity</w:t>
      </w:r>
      <w:r>
        <w:rPr>
          <w:rFonts w:ascii="Arial" w:hAnsi="Arial" w:cs="Arial"/>
          <w:sz w:val="22"/>
          <w:szCs w:val="22"/>
        </w:rPr>
        <w:t xml:space="preserve">: </w:t>
      </w:r>
      <w:r>
        <w:rPr>
          <w:rFonts w:ascii="Arial" w:hAnsi="Arial" w:cs="Arial"/>
          <w:sz w:val="22"/>
          <w:szCs w:val="22"/>
        </w:rPr>
        <w:t xml:space="preserve">“creative work undertaken on a systematic basis in order to increase the stock of knowledge, including knowledge of man, culture and societ</w:t>
      </w:r>
      <w:r>
        <w:rPr>
          <w:rFonts w:ascii="Arial" w:hAnsi="Arial" w:cs="Arial"/>
          <w:sz w:val="22"/>
          <w:szCs w:val="22"/>
        </w:rPr>
        <w:t xml:space="preserve">y, and the use of this stock of knowledge to devise new applications”. As such this covers activities undertaken by members of staff, postgraduate research students, and both taught postgraduate and undergraduate students working on dissertations/projects.</w:t>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t xml:space="preserve">The individual undertaking the research activity is known as the “principal researcher”.</w:t>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w:t>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tabs>
          <w:tab w:val="left" w:leader="none" w:pos="5103"/>
        </w:tabs>
        <w:spacing/>
        <w:ind/>
        <w:jc w:val="both"/>
        <w:rPr>
          <w:rFonts w:ascii="Arial" w:hAnsi="Arial" w:cs="Arial"/>
          <w:b/>
          <w:bCs/>
          <w:sz w:val="22"/>
          <w:szCs w:val="22"/>
        </w:rPr>
      </w:pPr>
      <w:r>
        <w:rPr>
          <w:rFonts w:ascii="Arial" w:hAnsi="Arial" w:cs="Arial"/>
          <w:b/>
          <w:bCs/>
          <w:sz w:val="22"/>
          <w:szCs w:val="22"/>
        </w:rPr>
        <w:t xml:space="preserve">Please read the notes for guidance before completing ALL sections of the form.</w:t>
      </w:r>
      <w:r>
        <w:rPr>
          <w:rFonts w:ascii="Arial" w:hAnsi="Arial" w:cs="Arial"/>
          <w:b/>
          <w:bCs/>
          <w:sz w:val="22"/>
          <w:szCs w:val="22"/>
        </w:rPr>
      </w:r>
      <w:r>
        <w:rPr>
          <w:rFonts w:ascii="Arial" w:hAnsi="Arial" w:cs="Arial"/>
          <w:b/>
          <w:bCs/>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jc w:val="both"/>
        <w:rPr>
          <w:rFonts w:ascii="Arial" w:hAnsi="Arial" w:cs="Arial"/>
          <w:sz w:val="22"/>
          <w:szCs w:val="22"/>
        </w:rPr>
      </w:pPr>
      <w:r>
        <w:rPr>
          <w:rFonts w:ascii="Arial" w:hAnsi="Arial" w:cs="Arial"/>
          <w:b/>
          <w:sz w:val="22"/>
          <w:szCs w:val="22"/>
        </w:rPr>
        <w:t xml:space="preserve">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 xml:space="preserve">be completed and approved prior to </w:t>
      </w:r>
      <w:r>
        <w:rPr>
          <w:rFonts w:ascii="Arial" w:hAnsi="Arial" w:cs="Arial"/>
          <w:b/>
          <w:sz w:val="22"/>
          <w:szCs w:val="22"/>
        </w:rPr>
        <w:t xml:space="preserve">undertaking any research activity.</w:t>
      </w:r>
      <w:r>
        <w:rPr>
          <w:rFonts w:ascii="Arial" w:hAnsi="Arial" w:cs="Arial"/>
          <w:sz w:val="22"/>
          <w:szCs w:val="22"/>
        </w:rPr>
        <w:t xml:space="preserve"> </w:t>
      </w:r>
      <w:r>
        <w:rPr>
          <w:rFonts w:ascii="Arial" w:hAnsi="Arial" w:cs="Arial"/>
          <w:sz w:val="22"/>
          <w:szCs w:val="22"/>
        </w:rPr>
        <w:t xml:space="preserve">Please see </w:t>
      </w:r>
      <w:r>
        <w:rPr>
          <w:rFonts w:ascii="Arial" w:hAnsi="Arial" w:cs="Arial"/>
          <w:sz w:val="22"/>
          <w:szCs w:val="22"/>
        </w:rPr>
        <w:t xml:space="preserve">Checklist</w:t>
      </w:r>
      <w:r>
        <w:rPr>
          <w:rFonts w:ascii="Arial" w:hAnsi="Arial" w:cs="Arial"/>
          <w:sz w:val="22"/>
          <w:szCs w:val="22"/>
        </w:rPr>
        <w:t xml:space="preserve"> for details of process for different categories of application.  </w:t>
      </w:r>
      <w:r>
        <w:rPr>
          <w:rFonts w:ascii="Arial" w:hAnsi="Arial" w:cs="Arial"/>
          <w:sz w:val="22"/>
          <w:szCs w:val="22"/>
        </w:rPr>
      </w:r>
      <w:r>
        <w:rPr>
          <w:rFonts w:ascii="Arial" w:hAnsi="Arial" w:cs="Arial"/>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after="240"/>
        <w:ind/>
        <w:jc w:val="both"/>
        <w:rPr>
          <w:rFonts w:ascii="Arial" w:hAnsi="Arial" w:cs="Arial"/>
          <w:b/>
          <w:sz w:val="22"/>
          <w:szCs w:val="22"/>
        </w:rPr>
      </w:pPr>
      <w:r>
        <w:rPr>
          <w:rFonts w:ascii="Arial" w:hAnsi="Arial" w:cs="Arial"/>
          <w:b/>
          <w:sz w:val="22"/>
          <w:szCs w:val="22"/>
        </w:rPr>
        <w:t xml:space="preserve">SECTION A: About You</w:t>
      </w:r>
      <w:r>
        <w:rPr>
          <w:rFonts w:ascii="Arial" w:hAnsi="Arial" w:cs="Arial"/>
          <w:b/>
          <w:sz w:val="22"/>
          <w:szCs w:val="22"/>
        </w:rPr>
        <w:t xml:space="preserve"> (P</w:t>
      </w:r>
      <w:r>
        <w:rPr>
          <w:rFonts w:ascii="Arial" w:hAnsi="Arial" w:cs="Arial"/>
          <w:b/>
          <w:sz w:val="22"/>
          <w:szCs w:val="22"/>
        </w:rPr>
        <w:t xml:space="preserve">rincipal </w:t>
      </w:r>
      <w:r>
        <w:rPr>
          <w:rFonts w:ascii="Arial" w:hAnsi="Arial" w:cs="Arial"/>
          <w:b/>
          <w:sz w:val="22"/>
          <w:szCs w:val="22"/>
        </w:rPr>
        <w:t xml:space="preserve">R</w:t>
      </w:r>
      <w:r>
        <w:rPr>
          <w:rFonts w:ascii="Arial" w:hAnsi="Arial" w:cs="Arial"/>
          <w:b/>
          <w:sz w:val="22"/>
          <w:szCs w:val="22"/>
        </w:rPr>
        <w:t xml:space="preserve">esearcher</w:t>
      </w:r>
      <w:r>
        <w:rPr>
          <w:rFonts w:ascii="Arial" w:hAnsi="Arial" w:cs="Arial"/>
          <w:b/>
          <w:sz w:val="22"/>
          <w:szCs w:val="22"/>
        </w:rPr>
        <w:t xml:space="preserve">)</w:t>
      </w:r>
      <w:r>
        <w:rPr>
          <w:rFonts w:ascii="Arial" w:hAnsi="Arial" w:cs="Arial"/>
          <w:b/>
          <w:sz w:val="22"/>
          <w:szCs w:val="22"/>
        </w:rPr>
      </w:r>
      <w:r>
        <w:rPr>
          <w:rFonts w:ascii="Arial" w:hAnsi="Arial" w:cs="Arial"/>
          <w:b/>
          <w:sz w:val="22"/>
          <w:szCs w:val="22"/>
        </w:rPr>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Full Name:</w:t>
            </w:r>
            <w:r>
              <w:rPr>
                <w:rFonts w:ascii="Arial" w:hAnsi="Arial" w:cs="Arial"/>
                <w:sz w:val="22"/>
                <w:szCs w:val="22"/>
              </w:rPr>
            </w:r>
            <w:r>
              <w:rPr>
                <w:rFonts w:ascii="Arial" w:hAnsi="Arial" w:cs="Arial"/>
                <w:sz w:val="22"/>
                <w:szCs w:val="22"/>
              </w:rPr>
            </w:r>
          </w:p>
        </w:tc>
        <w:tc>
          <w:tcPr>
            <w:gridSpan w:val="4"/>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COBUZ CIPRIAN MARIUS</w:t>
            </w:r>
            <w:r>
              <w:rPr>
                <w:rFonts w:ascii="Arial" w:hAnsi="Arial" w:cs="Arial"/>
                <w:sz w:val="22"/>
                <w:szCs w:val="22"/>
              </w:rPr>
            </w:r>
            <w:r>
              <w:rPr>
                <w:rFonts w:ascii="Arial" w:hAnsi="Arial" w:cs="Arial"/>
                <w:sz w:val="22"/>
                <w:szCs w:val="22"/>
              </w:rPr>
            </w:r>
          </w:p>
        </w:tc>
      </w:tr>
      <w:tr>
        <w:trPr>
          <w:trHeight w:val="472"/>
        </w:trPr>
        <w:tc>
          <w:tcPr>
            <w:shd w:val="clear" w:color="auto" w:fill="bfbfbf" w:themeFill="background1" w:themeFillShade="BF"/>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gridSpan w:val="2"/>
            <w:shd w:val="clear" w:color="auto" w:fill="bfbfbf" w:themeFill="background1" w:themeFillShade="BF"/>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Tick all </w:t>
            </w:r>
            <w:r>
              <w:rPr>
                <w:rFonts w:ascii="Arial" w:hAnsi="Arial" w:cs="Arial"/>
                <w:sz w:val="22"/>
                <w:szCs w:val="22"/>
              </w:rPr>
              <w:t xml:space="preserve">boxes that</w:t>
            </w:r>
            <w:r>
              <w:rPr>
                <w:rFonts w:ascii="Arial" w:hAnsi="Arial" w:cs="Arial"/>
                <w:sz w:val="22"/>
                <w:szCs w:val="22"/>
              </w:rPr>
              <w:t xml:space="preserve"> apply:</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255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Member of staff:</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252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Honorary research fellow:</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tc>
      </w:tr>
      <w:tr>
        <w:trPr>
          <w:trHeight w:val="472"/>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tcW w:w="2544"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Undergraduate Student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255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Taught Postgraduate Student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709"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252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Postgraduate Research Student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tc>
      </w:tr>
    </w:tbl>
    <w:p>
      <w:pPr>
        <w:pBdr/>
        <w:spacing/>
        <w:ind/>
        <w:rPr>
          <w:rFonts w:ascii="Arial" w:hAnsi="Arial" w:cs="Arial"/>
          <w:bCs/>
          <w:iCs/>
          <w:sz w:val="16"/>
          <w:szCs w:val="16"/>
        </w:rPr>
      </w:pPr>
      <w:r>
        <w:rPr>
          <w:rFonts w:ascii="Arial" w:hAnsi="Arial" w:cs="Arial"/>
          <w:bCs/>
          <w:iCs/>
          <w:sz w:val="16"/>
          <w:szCs w:val="16"/>
        </w:rPr>
      </w:r>
      <w:r>
        <w:rPr>
          <w:rFonts w:ascii="Arial" w:hAnsi="Arial" w:cs="Arial"/>
          <w:bCs/>
          <w:iCs/>
          <w:sz w:val="16"/>
          <w:szCs w:val="16"/>
        </w:rPr>
      </w:r>
      <w:r>
        <w:rPr>
          <w:rFonts w:ascii="Arial" w:hAnsi="Arial" w:cs="Arial"/>
          <w:bCs/>
          <w:iCs/>
          <w:sz w:val="16"/>
          <w:szCs w:val="16"/>
        </w:rPr>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trPr>
          <w:cantSplit/>
          <w:trHeight w:val="334"/>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Institute/Academic Discipline/Centre:</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IICL</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Campus:</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London</w:t>
            </w:r>
            <w:r>
              <w:rPr>
                <w:rFonts w:ascii="Arial" w:hAnsi="Arial" w:cs="Arial"/>
                <w:sz w:val="22"/>
                <w:szCs w:val="22"/>
              </w:rPr>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E-mail address:</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2226631</w:t>
            </w:r>
            <w:r>
              <w:rPr>
                <w:rFonts w:ascii="Arial" w:hAnsi="Arial" w:cs="Arial"/>
                <w:sz w:val="22"/>
                <w:szCs w:val="22"/>
              </w:rPr>
              <w:t xml:space="preserve">@student.uwtsd.ac.uk</w:t>
            </w:r>
            <w:r>
              <w:rPr>
                <w:rFonts w:ascii="Arial" w:hAnsi="Arial" w:cs="Arial"/>
                <w:sz w:val="22"/>
                <w:szCs w:val="22"/>
              </w:rPr>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Contact Telephone Number:</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0</w:t>
            </w:r>
            <w:r>
              <w:rPr>
                <w:rFonts w:ascii="Arial" w:hAnsi="Arial" w:cs="Arial"/>
                <w:sz w:val="22"/>
                <w:szCs w:val="22"/>
              </w:rPr>
              <w:t xml:space="preserve">7</w:t>
            </w:r>
            <w:r>
              <w:rPr>
                <w:rFonts w:ascii="Arial" w:hAnsi="Arial" w:cs="Arial"/>
                <w:sz w:val="22"/>
                <w:szCs w:val="22"/>
              </w:rPr>
              <w:t xml:space="preserve">366162187</w:t>
            </w:r>
            <w:r>
              <w:rPr>
                <w:rFonts w:ascii="Arial" w:hAnsi="Arial" w:cs="Arial"/>
                <w:sz w:val="22"/>
                <w:szCs w:val="22"/>
              </w:rPr>
            </w:r>
            <w:r>
              <w:rPr>
                <w:rFonts w:ascii="Arial" w:hAnsi="Arial" w:cs="Arial"/>
                <w:sz w:val="22"/>
                <w:szCs w:val="22"/>
              </w:rPr>
            </w:r>
          </w:p>
        </w:tc>
      </w:tr>
      <w:tr>
        <w:trPr/>
        <w:tc>
          <w:tcPr>
            <w:shd w:val="clear" w:color="auto" w:fill="bfbfbf" w:themeFill="background1" w:themeFillShade="BF"/>
            <w:tcBorders/>
            <w:tcW w:w="559" w:type="dxa"/>
            <w:vAlign w:val="center"/>
            <w:textDirection w:val="lrTb"/>
            <w:noWrap w:val="false"/>
          </w:tcPr>
          <w:p>
            <w:pPr>
              <w:pBdr/>
              <w:spacing/>
              <w:ind/>
              <w:rPr>
                <w:rFonts w:ascii="Arial" w:hAnsi="Arial" w:cs="Arial"/>
                <w:b/>
                <w:i/>
                <w:sz w:val="22"/>
                <w:szCs w:val="22"/>
              </w:rPr>
            </w:pPr>
            <w:r>
              <w:rPr>
                <w:rFonts w:ascii="Arial" w:hAnsi="Arial" w:cs="Arial"/>
                <w:b/>
                <w:i/>
                <w:sz w:val="22"/>
                <w:szCs w:val="22"/>
              </w:rPr>
            </w:r>
            <w:r>
              <w:rPr>
                <w:rFonts w:ascii="Arial" w:hAnsi="Arial" w:cs="Arial"/>
                <w:b/>
                <w:i/>
                <w:sz w:val="22"/>
                <w:szCs w:val="22"/>
              </w:rPr>
            </w:r>
            <w:r>
              <w:rPr>
                <w:rFonts w:ascii="Arial" w:hAnsi="Arial" w:cs="Arial"/>
                <w:b/>
                <w:i/>
                <w:sz w:val="22"/>
                <w:szCs w:val="22"/>
              </w:rPr>
            </w:r>
          </w:p>
        </w:tc>
        <w:tc>
          <w:tcPr>
            <w:gridSpan w:val="2"/>
            <w:shd w:val="clear" w:color="auto" w:fill="bfbfbf" w:themeFill="background1" w:themeFillShade="BF"/>
            <w:tcBorders/>
            <w:tcW w:w="9889" w:type="dxa"/>
            <w:vAlign w:val="center"/>
            <w:textDirection w:val="lrTb"/>
            <w:noWrap w:val="false"/>
          </w:tcPr>
          <w:p>
            <w:pPr>
              <w:pBdr/>
              <w:spacing/>
              <w:ind/>
              <w:rPr>
                <w:rFonts w:ascii="Arial" w:hAnsi="Arial" w:cs="Arial"/>
                <w:sz w:val="22"/>
                <w:szCs w:val="22"/>
              </w:rPr>
            </w:pPr>
            <w:r>
              <w:rPr>
                <w:rFonts w:ascii="Arial" w:hAnsi="Arial" w:cs="Arial"/>
                <w:b/>
                <w:i/>
                <w:sz w:val="22"/>
                <w:szCs w:val="22"/>
              </w:rPr>
              <w:t xml:space="preserve">For students:</w:t>
            </w:r>
            <w:r>
              <w:rPr>
                <w:rFonts w:ascii="Arial" w:hAnsi="Arial" w:cs="Arial"/>
                <w:sz w:val="22"/>
                <w:szCs w:val="22"/>
              </w:rPr>
            </w:r>
            <w:r>
              <w:rPr>
                <w:rFonts w:ascii="Arial" w:hAnsi="Arial" w:cs="Arial"/>
                <w:sz w:val="22"/>
                <w:szCs w:val="22"/>
              </w:rPr>
            </w:r>
          </w:p>
        </w:tc>
      </w:tr>
      <w:tr>
        <w:trPr>
          <w:trHeight w:val="513"/>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 Number:</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2226631</w:t>
            </w:r>
            <w:r>
              <w:rPr>
                <w:rFonts w:ascii="Arial" w:hAnsi="Arial" w:cs="Arial"/>
                <w:sz w:val="22"/>
                <w:szCs w:val="22"/>
              </w:rPr>
            </w:r>
            <w:r>
              <w:rPr>
                <w:rFonts w:ascii="Arial" w:hAnsi="Arial" w:cs="Arial"/>
                <w:sz w:val="22"/>
                <w:szCs w:val="22"/>
              </w:rPr>
            </w:r>
          </w:p>
        </w:tc>
      </w:tr>
      <w:tr>
        <w:trPr>
          <w:trHeight w:val="54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Programme of Study:</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BA (Hons) </w:t>
            </w:r>
            <w:r>
              <w:rPr>
                <w:rFonts w:ascii="Arial" w:hAnsi="Arial" w:cs="Arial"/>
                <w:sz w:val="22"/>
                <w:szCs w:val="22"/>
              </w:rPr>
              <w:t xml:space="preserve">Leadership &amp; Management in the Workplace</w:t>
            </w:r>
            <w:r>
              <w:rPr>
                <w:rFonts w:ascii="Arial" w:hAnsi="Arial" w:cs="Arial"/>
                <w:sz w:val="22"/>
                <w:szCs w:val="22"/>
              </w:rPr>
            </w:r>
            <w:r>
              <w:rPr>
                <w:rFonts w:ascii="Arial" w:hAnsi="Arial" w:cs="Arial"/>
                <w:sz w:val="22"/>
                <w:szCs w:val="22"/>
              </w:rPr>
            </w:r>
          </w:p>
        </w:tc>
      </w:tr>
      <w:tr>
        <w:trPr>
          <w:trHeight w:val="557"/>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Director of Studies/Supervisor:</w:t>
            </w:r>
            <w:r>
              <w:rPr>
                <w:rFonts w:ascii="Arial" w:hAnsi="Arial" w:cs="Arial"/>
                <w:sz w:val="22"/>
                <w:szCs w:val="22"/>
              </w:rPr>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RAMESES MANALANG</w:t>
            </w:r>
            <w:r>
              <w:rPr>
                <w:rFonts w:ascii="Arial" w:hAnsi="Arial" w:cs="Arial"/>
                <w:sz w:val="22"/>
                <w:szCs w:val="22"/>
              </w:rPr>
            </w:r>
            <w:r>
              <w:rPr>
                <w:rFonts w:ascii="Arial" w:hAnsi="Arial" w:cs="Arial"/>
                <w:sz w:val="22"/>
                <w:szCs w:val="22"/>
              </w:rPr>
            </w:r>
          </w:p>
        </w:tc>
      </w:tr>
    </w:tbl>
    <w:p>
      <w:pPr>
        <w:pBdr/>
        <w:spacing/>
        <w:ind/>
        <w:rPr>
          <w:rFonts w:ascii="Arial" w:hAnsi="Arial" w:cs="Arial"/>
          <w:bCs/>
          <w:iCs/>
        </w:rPr>
      </w:pPr>
      <w:r>
        <w:rPr>
          <w:rFonts w:ascii="Arial" w:hAnsi="Arial" w:cs="Arial"/>
          <w:bCs/>
          <w:iCs/>
        </w:rPr>
      </w:r>
      <w:r>
        <w:rPr>
          <w:rFonts w:ascii="Arial" w:hAnsi="Arial" w:cs="Arial"/>
          <w:bCs/>
          <w:iCs/>
        </w:rPr>
      </w:r>
      <w:r>
        <w:rPr>
          <w:rFonts w:ascii="Arial" w:hAnsi="Arial" w:cs="Arial"/>
          <w:bCs/>
          <w:iCs/>
        </w:rPr>
      </w:r>
    </w:p>
    <w:p>
      <w:pPr>
        <w:pBdr/>
        <w:spacing/>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B: Approval</w:t>
      </w:r>
      <w:r>
        <w:rPr>
          <w:rFonts w:ascii="Arial" w:hAnsi="Arial" w:cs="Arial"/>
          <w:b/>
          <w:sz w:val="22"/>
          <w:szCs w:val="22"/>
        </w:rPr>
        <w:t xml:space="preserve"> for Research A</w:t>
      </w:r>
      <w:r>
        <w:rPr>
          <w:rFonts w:ascii="Arial" w:hAnsi="Arial" w:cs="Arial"/>
          <w:b/>
          <w:sz w:val="22"/>
          <w:szCs w:val="22"/>
        </w:rPr>
        <w:t xml:space="preserve">ctivity</w:t>
      </w:r>
      <w:r>
        <w:rPr>
          <w:rFonts w:ascii="Arial" w:hAnsi="Arial" w:cs="Arial"/>
          <w:b/>
          <w:sz w:val="22"/>
          <w:szCs w:val="22"/>
        </w:rPr>
      </w:r>
      <w:r>
        <w:rPr>
          <w:rFonts w:ascii="Arial" w:hAnsi="Arial" w:cs="Arial"/>
          <w:b/>
          <w:sz w:val="22"/>
          <w:szCs w:val="22"/>
        </w:rPr>
      </w:r>
    </w:p>
    <w:tbl>
      <w:tblPr>
        <w:tblStyle w:val="1026"/>
        <w:tblW w:w="10480" w:type="dxa"/>
        <w:tblBorders/>
        <w:tblLayout w:type="fixed"/>
        <w:tblLook w:val="04A0" w:firstRow="1" w:lastRow="0" w:firstColumn="1" w:lastColumn="0" w:noHBand="0" w:noVBand="1"/>
      </w:tblPr>
      <w:tblGrid>
        <w:gridCol w:w="562"/>
        <w:gridCol w:w="3693"/>
        <w:gridCol w:w="2539"/>
        <w:gridCol w:w="993"/>
        <w:gridCol w:w="850"/>
        <w:gridCol w:w="992"/>
        <w:gridCol w:w="851"/>
      </w:tblGrid>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62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Has the research activity received approval in principle?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(please check the Guidance Notes as to the appropriate approval process for different levels of research by different categories of individual)</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r>
              <w:rPr>
                <w:rFonts w:ascii="Arial" w:hAnsi="Arial" w:cs="Arial"/>
                <w:b/>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b/>
                <w:sz w:val="22"/>
                <w:szCs w:val="22"/>
              </w:rPr>
            </w:pPr>
            <w:r>
              <w:rPr>
                <w:rFonts w:hint="eastAsia" w:ascii="MS Gothic" w:hAnsi="MS Gothic" w:eastAsia="MS Gothic" w:cs="Arial"/>
                <w:bCs/>
                <w:sz w:val="22"/>
                <w:szCs w:val="22"/>
              </w:rPr>
              <w:t xml:space="preserve">☒</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r>
              <w:rPr>
                <w:rFonts w:ascii="Arial" w:hAnsi="Arial" w:cs="Arial"/>
                <w:b/>
                <w:sz w:val="22"/>
                <w:szCs w:val="22"/>
              </w:rPr>
            </w:r>
          </w:p>
        </w:tc>
        <w:tc>
          <w:tcPr>
            <w:shd w:val="clear" w:color="auto" w:fill="bfbfbf" w:themeFill="background1" w:themeFillShade="BF"/>
            <w:tcBorders/>
            <w:tcW w:w="851" w:type="dxa"/>
            <w:vAlign w:val="center"/>
            <w:textDirection w:val="lrTb"/>
            <w:noWrap w:val="false"/>
          </w:tcPr>
          <w:p>
            <w:pPr>
              <w:pBdr/>
              <w:spacing/>
              <w:ind/>
              <w:jc w:val="center"/>
              <w:rPr>
                <w:rFonts w:ascii="Arial" w:hAnsi="Arial" w:cs="Arial"/>
                <w:b/>
                <w:sz w:val="22"/>
                <w:szCs w:val="22"/>
              </w:rPr>
            </w:pPr>
            <w:r>
              <w:rPr>
                <w:rFonts w:ascii="Segoe UI Symbol" w:hAnsi="Segoe UI Symbol" w:cs="Segoe UI Symbol"/>
                <w:bCs/>
                <w:sz w:val="22"/>
                <w:szCs w:val="22"/>
              </w:rPr>
              <w:t xml:space="preserve">☐</w:t>
            </w:r>
            <w:r>
              <w:rPr>
                <w:rFonts w:ascii="Arial" w:hAnsi="Arial" w:cs="Arial"/>
                <w:b/>
                <w:sz w:val="22"/>
                <w:szCs w:val="22"/>
              </w:rPr>
            </w:r>
            <w:r>
              <w:rPr>
                <w:rFonts w:ascii="Arial" w:hAnsi="Arial" w:cs="Arial"/>
                <w:b/>
                <w:sz w:val="22"/>
                <w:szCs w:val="22"/>
              </w:rPr>
            </w:r>
          </w:p>
        </w:tc>
      </w:tr>
      <w:tr>
        <w:trPr/>
        <w:tc>
          <w:tcPr>
            <w:shd w:val="clear" w:color="auto" w:fill="f2f2f2" w:themeFill="background1" w:themeFillShade="F2"/>
            <w:tcBorders/>
            <w:tcW w:w="562" w:type="dxa"/>
            <w:textDirection w:val="lrTb"/>
            <w:noWrap w:val="false"/>
          </w:tcPr>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c>
          <w:tcPr>
            <w:gridSpan w:val="4"/>
            <w:shd w:val="clear" w:color="auto" w:fill="f2f2f2" w:themeFill="background1" w:themeFillShade="F2"/>
            <w:tcBorders/>
            <w:tcW w:w="8075" w:type="dxa"/>
            <w:textDirection w:val="lrTb"/>
            <w:noWrap w:val="false"/>
          </w:tcPr>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c>
          <w:tcPr>
            <w:gridSpan w:val="2"/>
            <w:shd w:val="clear" w:color="auto" w:fill="f2f2f2" w:themeFill="background1" w:themeFillShade="F2"/>
            <w:tcBorders/>
            <w:tcW w:w="1843" w:type="dxa"/>
            <w:textDirection w:val="lrTb"/>
            <w:noWrap w:val="false"/>
          </w:tcPr>
          <w:p>
            <w:pPr>
              <w:pBdr/>
              <w:spacing/>
              <w:ind/>
              <w:jc w:val="center"/>
              <w:rPr>
                <w:rFonts w:ascii="Arial" w:hAnsi="Arial" w:cs="Arial"/>
                <w:b/>
                <w:bCs/>
                <w:i/>
                <w:sz w:val="22"/>
                <w:szCs w:val="22"/>
              </w:rPr>
            </w:pPr>
            <w:r>
              <w:rPr>
                <w:rFonts w:ascii="Arial" w:hAnsi="Arial" w:cs="Arial"/>
                <w:b/>
                <w:bCs/>
                <w:i/>
                <w:sz w:val="22"/>
                <w:szCs w:val="22"/>
              </w:rPr>
              <w:t xml:space="preserve">Date</w:t>
            </w:r>
            <w:r>
              <w:rPr>
                <w:rFonts w:ascii="Arial" w:hAnsi="Arial" w:cs="Arial"/>
                <w:b/>
                <w:bCs/>
                <w:i/>
                <w:sz w:val="22"/>
                <w:szCs w:val="22"/>
              </w:rPr>
            </w:r>
            <w:r>
              <w:rPr>
                <w:rFonts w:ascii="Arial" w:hAnsi="Arial" w:cs="Arial"/>
                <w:b/>
                <w:bCs/>
                <w:i/>
                <w:sz w:val="22"/>
                <w:szCs w:val="22"/>
              </w:rPr>
            </w:r>
          </w:p>
        </w:tc>
      </w:tr>
      <w:tr>
        <w:trPr>
          <w:trHeight w:val="437"/>
        </w:trPr>
        <w:tc>
          <w:tcPr>
            <w:shd w:val="clear" w:color="auto" w:fill="f2f2f2" w:themeFill="background1" w:themeFillShade="F2"/>
            <w:tcBorders/>
            <w:tcW w:w="562" w:type="dxa"/>
            <w:vMerge w:val="restart"/>
            <w:textDirection w:val="lrTb"/>
            <w:noWrap w:val="false"/>
          </w:tcPr>
          <w:p>
            <w:pPr>
              <w:pBdr/>
              <w:spacing/>
              <w:ind/>
              <w:jc w:val="both"/>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693" w:type="dxa"/>
            <w:vMerge w:val="restart"/>
            <w:textDirection w:val="lrTb"/>
            <w:noWrap w:val="false"/>
          </w:tcPr>
          <w:p>
            <w:pPr>
              <w:pBdr/>
              <w:spacing/>
              <w:ind/>
              <w:jc w:val="both"/>
              <w:rPr>
                <w:rFonts w:ascii="Arial" w:hAnsi="Arial" w:cs="Arial"/>
                <w:sz w:val="22"/>
                <w:szCs w:val="22"/>
              </w:rPr>
            </w:pPr>
            <w:r>
              <w:rPr>
                <w:rFonts w:ascii="Arial" w:hAnsi="Arial" w:cs="Arial"/>
                <w:sz w:val="22"/>
                <w:szCs w:val="22"/>
              </w:rPr>
              <w:t xml:space="preserve">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source prior to seeking ethical approval</w:t>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Research Degrees Committee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r>
        <w:trPr>
          <w:trHeight w:val="415"/>
        </w:trPr>
        <w:tc>
          <w:tcPr>
            <w:shd w:val="clear" w:color="auto" w:fill="f2f2f2" w:themeFill="background1" w:themeFillShade="F2"/>
            <w:tcBorders/>
            <w:tcW w:w="562"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693"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Institute Research Committee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r>
        <w:trPr/>
        <w:tc>
          <w:tcPr>
            <w:shd w:val="clear" w:color="auto" w:fill="f2f2f2" w:themeFill="background1" w:themeFillShade="F2"/>
            <w:tcBorders/>
            <w:tcW w:w="562"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693" w:type="dxa"/>
            <w:vMerge w:val="continue"/>
            <w:textDirection w:val="lrTb"/>
            <w:noWrap w:val="false"/>
          </w:tcPr>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353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 (write in)</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tc>
        <w:tc>
          <w:tcPr>
            <w:gridSpan w:val="2"/>
            <w:tcBorders/>
            <w:tcW w:w="184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2 Nov 2025</w:t>
            </w: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Cs/>
          <w:iCs/>
        </w:rPr>
      </w:pPr>
      <w:r>
        <w:rPr>
          <w:rFonts w:ascii="Arial" w:hAnsi="Arial" w:cs="Arial"/>
          <w:bCs/>
          <w:iCs/>
        </w:rPr>
      </w:r>
      <w:r>
        <w:rPr>
          <w:rFonts w:ascii="Arial" w:hAnsi="Arial" w:cs="Arial"/>
          <w:bCs/>
          <w:iCs/>
        </w:rPr>
      </w:r>
      <w:r>
        <w:rPr>
          <w:rFonts w:ascii="Arial" w:hAnsi="Arial" w:cs="Arial"/>
          <w:bCs/>
          <w:iCs/>
        </w:rPr>
      </w:r>
    </w:p>
    <w:p>
      <w:pPr>
        <w:pBdr/>
        <w:spacing w:after="240"/>
        <w:ind/>
        <w:jc w:val="both"/>
        <w:rPr>
          <w:rFonts w:ascii="Arial" w:hAnsi="Arial" w:cs="Arial"/>
          <w:b/>
          <w:sz w:val="22"/>
          <w:szCs w:val="22"/>
        </w:rPr>
      </w:pPr>
      <w:r>
        <w:rPr>
          <w:rFonts w:ascii="Arial" w:hAnsi="Arial" w:cs="Arial"/>
          <w:b/>
          <w:sz w:val="22"/>
          <w:szCs w:val="22"/>
        </w:rPr>
        <w:t xml:space="preserve">SECTION</w:t>
      </w:r>
      <w:r>
        <w:rPr>
          <w:rFonts w:ascii="Arial" w:hAnsi="Arial" w:cs="Arial"/>
          <w:b/>
          <w:sz w:val="22"/>
          <w:szCs w:val="22"/>
        </w:rPr>
        <w:t xml:space="preserve"> C:  </w:t>
      </w:r>
      <w:r>
        <w:rPr>
          <w:rFonts w:ascii="Arial" w:hAnsi="Arial" w:cs="Arial"/>
          <w:b/>
          <w:sz w:val="22"/>
          <w:szCs w:val="22"/>
        </w:rPr>
        <w:t xml:space="preserve">Internal and </w:t>
      </w:r>
      <w:r>
        <w:rPr>
          <w:rFonts w:ascii="Arial" w:hAnsi="Arial" w:cs="Arial"/>
          <w:b/>
          <w:sz w:val="22"/>
          <w:szCs w:val="22"/>
        </w:rPr>
        <w:t xml:space="preserve">External Ethical Guidance M</w:t>
      </w:r>
      <w:r>
        <w:rPr>
          <w:rFonts w:ascii="Arial" w:hAnsi="Arial" w:cs="Arial"/>
          <w:b/>
          <w:sz w:val="22"/>
          <w:szCs w:val="22"/>
        </w:rPr>
        <w:t xml:space="preserve">aterials</w:t>
      </w:r>
      <w:r>
        <w:rPr>
          <w:rFonts w:ascii="Arial" w:hAnsi="Arial" w:cs="Arial"/>
          <w:b/>
          <w:sz w:val="22"/>
          <w:szCs w:val="22"/>
        </w:rPr>
      </w:r>
      <w:r>
        <w:rPr>
          <w:rFonts w:ascii="Arial" w:hAnsi="Arial" w:cs="Arial"/>
          <w:b/>
          <w:sz w:val="22"/>
          <w:szCs w:val="22"/>
        </w:rPr>
      </w:r>
    </w:p>
    <w:tbl>
      <w:tblPr>
        <w:tblStyle w:val="1026"/>
        <w:tblW w:w="10480" w:type="dxa"/>
        <w:tblBorders/>
        <w:tblLook w:val="04A0" w:firstRow="1" w:lastRow="0" w:firstColumn="1" w:lastColumn="0" w:noHBand="0" w:noVBand="1"/>
      </w:tblPr>
      <w:tblGrid>
        <w:gridCol w:w="562"/>
        <w:gridCol w:w="8784"/>
        <w:gridCol w:w="1134"/>
      </w:tblGrid>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18" w:type="dxa"/>
            <w:textDirection w:val="lrTb"/>
            <w:noWrap w:val="false"/>
          </w:tcPr>
          <w:p>
            <w:pPr>
              <w:pBdr/>
              <w:spacing/>
              <w:ind/>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w:t>
            </w:r>
            <w:r>
              <w:rPr>
                <w:rFonts w:ascii="Arial" w:hAnsi="Arial" w:cs="Arial"/>
                <w:sz w:val="22"/>
                <w:szCs w:val="22"/>
              </w:rPr>
              <w:t xml:space="preserve">odes of research ethics, </w:t>
            </w:r>
            <w:r>
              <w:rPr>
                <w:rFonts w:ascii="Arial" w:hAnsi="Arial" w:cs="Arial"/>
                <w:sz w:val="22"/>
                <w:szCs w:val="22"/>
              </w:rPr>
              <w:t xml:space="preserve">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r>
              <w:rPr>
                <w:rFonts w:ascii="Arial" w:hAnsi="Arial" w:cs="Arial"/>
                <w:sz w:val="22"/>
                <w:szCs w:val="22"/>
              </w:rPr>
            </w:r>
            <w:r>
              <w:rPr>
                <w:rFonts w:ascii="Arial" w:hAnsi="Arial" w:cs="Arial"/>
                <w:sz w:val="22"/>
                <w:szCs w:val="22"/>
              </w:rPr>
            </w:r>
          </w:p>
        </w:tc>
      </w:tr>
      <w:tr>
        <w:trPr>
          <w:trHeight w:val="355"/>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sz w:val="22"/>
                <w:szCs w:val="22"/>
              </w:rPr>
            </w:pPr>
            <w:r/>
            <w:hyperlink r:id="rId17" w:tooltip="file:///C:/Users/c.lohmann-hancock/AppData/Local/Microsoft/Windows/INetCache/REICoP-17-20-v3-Final.pdf" w:history="1">
              <w:r>
                <w:rPr>
                  <w:rStyle w:val="1025"/>
                  <w:rFonts w:ascii="Arial" w:hAnsi="Arial" w:cs="Arial"/>
                  <w:b/>
                  <w:bCs/>
                  <w:color w:val="auto"/>
                  <w:sz w:val="22"/>
                  <w:szCs w:val="22"/>
                  <w:u w:val="none"/>
                </w:rPr>
                <w:t xml:space="preserve">UWTSD Research Ethics &amp; Integrity Code of Practice</w:t>
              </w:r>
            </w:hyperlink>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1134" w:type="dxa"/>
            <w:vAlign w:val="center"/>
            <w:textDirection w:val="lrTb"/>
            <w:noWrap w:val="false"/>
          </w:tcPr>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tc>
      </w:tr>
      <w:tr>
        <w:trPr>
          <w:trHeight w:val="417"/>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color w:val="ff0000"/>
                <w:sz w:val="22"/>
                <w:szCs w:val="22"/>
              </w:rPr>
            </w:pPr>
            <w:r>
              <w:rPr>
                <w:rFonts w:ascii="Arial" w:hAnsi="Arial" w:cs="Arial"/>
                <w:b/>
                <w:bCs/>
                <w:sz w:val="22"/>
                <w:szCs w:val="22"/>
              </w:rPr>
              <w:t xml:space="preserve">UWTSD Research Data Management Policy</w:t>
            </w:r>
            <w:r>
              <w:rPr>
                <w:rFonts w:ascii="Arial" w:hAnsi="Arial" w:cs="Arial"/>
                <w:b/>
                <w:bCs/>
                <w:color w:val="ff0000"/>
                <w:sz w:val="22"/>
                <w:szCs w:val="22"/>
              </w:rPr>
            </w:r>
            <w:r>
              <w:rPr>
                <w:rFonts w:ascii="Arial" w:hAnsi="Arial" w:cs="Arial"/>
                <w:b/>
                <w:bCs/>
                <w:color w:val="ff0000"/>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4096111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i/>
                    <w:sz w:val="22"/>
                    <w:szCs w:val="22"/>
                  </w:rPr>
                </w:pPr>
                <w:r>
                  <w:rPr>
                    <w:rFonts w:hint="eastAsia" w:ascii="MS Gothic" w:hAnsi="MS Gothic" w:eastAsia="MS Gothic" w:cs="Arial"/>
                    <w:sz w:val="22"/>
                    <w:szCs w:val="22"/>
                  </w:rPr>
                  <w:t xml:space="preserve">☒</w:t>
                </w:r>
                <w:r>
                  <w:rPr>
                    <w:rFonts w:ascii="Arial" w:hAnsi="Arial" w:cs="Arial"/>
                    <w:i/>
                    <w:sz w:val="22"/>
                    <w:szCs w:val="22"/>
                  </w:rPr>
                </w:r>
                <w:r>
                  <w:rPr>
                    <w:rFonts w:ascii="Arial" w:hAnsi="Arial" w:cs="Arial"/>
                    <w:i/>
                    <w:sz w:val="22"/>
                    <w:szCs w:val="22"/>
                  </w:rPr>
                </w:r>
              </w:p>
            </w:sdtContent>
          </w:sdt>
        </w:tc>
      </w:tr>
      <w:tr>
        <w:trPr>
          <w:trHeight w:val="409"/>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tcBorders/>
            <w:tcW w:w="8784" w:type="dxa"/>
            <w:vAlign w:val="center"/>
            <w:textDirection w:val="lrTb"/>
            <w:noWrap w:val="false"/>
          </w:tcPr>
          <w:p>
            <w:pPr>
              <w:pBdr/>
              <w:spacing/>
              <w:ind/>
              <w:rPr>
                <w:rFonts w:ascii="Arial" w:hAnsi="Arial" w:cs="Arial"/>
                <w:i/>
                <w:sz w:val="22"/>
                <w:szCs w:val="22"/>
              </w:rPr>
            </w:pPr>
            <w:r>
              <w:rPr>
                <w:rFonts w:ascii="Arial" w:hAnsi="Arial" w:cs="Arial"/>
                <w:i/>
                <w:sz w:val="22"/>
                <w:szCs w:val="22"/>
              </w:rPr>
              <w:t xml:space="preserve">[List any other relevant documents here]</w:t>
            </w:r>
            <w:r>
              <w:rPr>
                <w:rFonts w:ascii="Arial" w:hAnsi="Arial" w:cs="Arial"/>
                <w:i/>
                <w:sz w:val="22"/>
                <w:szCs w:val="22"/>
              </w:rPr>
            </w:r>
            <w:r>
              <w:rPr>
                <w:rFonts w:ascii="Arial" w:hAnsi="Arial" w:cs="Arial"/>
                <w:i/>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8745312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i/>
                    <w:sz w:val="22"/>
                    <w:szCs w:val="22"/>
                  </w:rPr>
                </w:pPr>
                <w:r>
                  <w:rPr>
                    <w:rFonts w:ascii="Segoe UI Symbol" w:hAnsi="Segoe UI Symbol" w:eastAsia="MS Gothic" w:cs="Segoe UI Symbol"/>
                    <w:sz w:val="22"/>
                    <w:szCs w:val="22"/>
                  </w:rPr>
                  <w:t xml:space="preserve">☐</w:t>
                </w:r>
                <w:r>
                  <w:rPr>
                    <w:rFonts w:ascii="Arial" w:hAnsi="Arial" w:cs="Arial"/>
                    <w:i/>
                    <w:sz w:val="22"/>
                    <w:szCs w:val="22"/>
                  </w:rPr>
                </w:r>
                <w:r>
                  <w:rPr>
                    <w:rFonts w:ascii="Arial" w:hAnsi="Arial" w:cs="Arial"/>
                    <w:i/>
                    <w:sz w:val="22"/>
                    <w:szCs w:val="22"/>
                  </w:rPr>
                </w:r>
              </w:p>
            </w:sdtContent>
          </w:sdt>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D</w:t>
      </w:r>
      <w:r>
        <w:rPr>
          <w:rFonts w:ascii="Arial" w:hAnsi="Arial" w:cs="Arial"/>
          <w:b/>
          <w:sz w:val="22"/>
          <w:szCs w:val="22"/>
        </w:rPr>
        <w:t xml:space="preserve">: </w:t>
      </w:r>
      <w:r>
        <w:rPr>
          <w:rFonts w:ascii="Arial" w:hAnsi="Arial" w:cs="Arial"/>
          <w:b/>
          <w:sz w:val="22"/>
          <w:szCs w:val="22"/>
        </w:rPr>
        <w:t xml:space="preserve">External </w:t>
      </w:r>
      <w:r>
        <w:rPr>
          <w:rFonts w:ascii="Arial" w:hAnsi="Arial" w:cs="Arial"/>
          <w:b/>
          <w:sz w:val="22"/>
          <w:szCs w:val="22"/>
        </w:rPr>
        <w:t xml:space="preserve">Collaborative </w:t>
      </w:r>
      <w:r>
        <w:rPr>
          <w:rFonts w:ascii="Arial" w:hAnsi="Arial" w:cs="Arial"/>
          <w:b/>
          <w:sz w:val="22"/>
          <w:szCs w:val="22"/>
        </w:rPr>
        <w:t xml:space="preserve">Research Activity</w:t>
      </w:r>
      <w:r>
        <w:rPr>
          <w:rFonts w:ascii="Arial" w:hAnsi="Arial" w:cs="Arial"/>
          <w:b/>
          <w:sz w:val="22"/>
          <w:szCs w:val="22"/>
        </w:rPr>
      </w:r>
      <w:r>
        <w:rPr>
          <w:rFonts w:ascii="Arial" w:hAnsi="Arial" w:cs="Arial"/>
          <w:b/>
          <w:sz w:val="22"/>
          <w:szCs w:val="22"/>
        </w:rPr>
      </w:r>
    </w:p>
    <w:p>
      <w:pPr>
        <w:pBdr/>
        <w:spacing w:after="240"/>
        <w:ind/>
        <w:jc w:val="both"/>
        <w:rPr>
          <w:rFonts w:ascii="Arial" w:hAnsi="Arial" w:cs="Arial"/>
          <w:color w:val="000000" w:themeColor="text1"/>
          <w:sz w:val="22"/>
          <w:szCs w:val="22"/>
        </w:rPr>
      </w:pPr>
      <w:r>
        <w:rPr>
          <w:rFonts w:ascii="Arial" w:hAnsi="Arial" w:cs="Arial"/>
          <w:sz w:val="22"/>
          <w:szCs w:val="22"/>
        </w:rPr>
        <w:t xml:space="preserve">If there are external collaborators then you should gain consent from the contact persons to share their personal data with the university</w:t>
      </w:r>
      <w:r>
        <w:rPr>
          <w:rFonts w:ascii="Arial" w:hAnsi="Arial" w:cs="Arial"/>
          <w:color w:val="000000" w:themeColor="text1"/>
          <w:sz w:val="22"/>
          <w:szCs w:val="22"/>
        </w:rPr>
        <w:t xml:space="preserve">. </w:t>
      </w:r>
      <w:r>
        <w:rPr>
          <w:rFonts w:ascii="Arial" w:hAnsi="Arial" w:cs="Arial"/>
          <w:color w:val="000000" w:themeColor="text1"/>
          <w:sz w:val="22"/>
          <w:szCs w:val="22"/>
        </w:rPr>
        <w:t xml:space="preserve">If there are no external collaborator</w:t>
      </w:r>
      <w:r>
        <w:rPr>
          <w:rFonts w:ascii="Arial" w:hAnsi="Arial" w:cs="Arial"/>
          <w:color w:val="000000" w:themeColor="text1"/>
          <w:sz w:val="22"/>
          <w:szCs w:val="22"/>
        </w:rPr>
        <w:t xml:space="preserve">s then leave this section blank and continue to section E.</w:t>
      </w:r>
      <w:r>
        <w:rPr>
          <w:rFonts w:ascii="Arial" w:hAnsi="Arial" w:cs="Arial"/>
          <w:color w:val="000000" w:themeColor="text1"/>
          <w:sz w:val="22"/>
          <w:szCs w:val="22"/>
        </w:rPr>
      </w:r>
      <w:r>
        <w:rPr>
          <w:rFonts w:ascii="Arial" w:hAnsi="Arial" w:cs="Arial"/>
          <w:color w:val="000000" w:themeColor="text1"/>
          <w:sz w:val="22"/>
          <w:szCs w:val="22"/>
        </w:rPr>
      </w:r>
    </w:p>
    <w:tbl>
      <w:tblPr>
        <w:tblStyle w:val="1026"/>
        <w:tblW w:w="10480" w:type="dxa"/>
        <w:tblBorders/>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Institution</w:t>
            </w:r>
            <w:r>
              <w:rPr>
                <w:rFonts w:ascii="Arial" w:hAnsi="Arial" w:cs="Arial"/>
                <w:sz w:val="22"/>
                <w:szCs w:val="22"/>
              </w:rPr>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r>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Contact person name</w:t>
            </w:r>
            <w:r>
              <w:rPr>
                <w:rFonts w:ascii="Arial" w:hAnsi="Arial" w:cs="Arial"/>
                <w:sz w:val="22"/>
                <w:szCs w:val="22"/>
              </w:rPr>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r>
      <w:tr>
        <w:trPr>
          <w:trHeight w:val="227"/>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jc w:val="both"/>
              <w:rPr>
                <w:rFonts w:ascii="Arial" w:hAnsi="Arial" w:cs="Arial"/>
                <w:sz w:val="22"/>
                <w:szCs w:val="22"/>
              </w:rPr>
            </w:pPr>
            <w:r>
              <w:rPr>
                <w:rFonts w:ascii="Arial" w:hAnsi="Arial" w:cs="Arial"/>
                <w:sz w:val="22"/>
                <w:szCs w:val="22"/>
              </w:rPr>
              <w:t xml:space="preserve">Contact person e-mail address</w:t>
            </w:r>
            <w:r>
              <w:rPr>
                <w:rFonts w:ascii="Arial" w:hAnsi="Arial" w:cs="Arial"/>
                <w:sz w:val="22"/>
                <w:szCs w:val="22"/>
              </w:rPr>
            </w:r>
            <w:r>
              <w:rPr>
                <w:rFonts w:ascii="Arial" w:hAnsi="Arial" w:cs="Arial"/>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6"/>
            <w:tcBorders/>
            <w:tcW w:w="6095"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6232" w:type="dxa"/>
            <w:textDirection w:val="lrTb"/>
            <w:noWrap w:val="false"/>
          </w:tcPr>
          <w:p>
            <w:pPr>
              <w:pBdr/>
              <w:spacing/>
              <w:ind/>
              <w:rPr>
                <w:rFonts w:ascii="Arial" w:hAnsi="Arial" w:cs="Arial"/>
                <w:sz w:val="22"/>
                <w:szCs w:val="22"/>
              </w:rPr>
            </w:pPr>
            <w:r>
              <w:rPr>
                <w:rFonts w:ascii="Arial" w:hAnsi="Arial" w:cs="Arial"/>
                <w:sz w:val="22"/>
                <w:szCs w:val="22"/>
              </w:rPr>
              <w:t xml:space="preserve">Is your research externally funded?</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YES</w:t>
            </w:r>
            <w:r>
              <w:rPr>
                <w:rFonts w:ascii="Arial" w:hAnsi="Arial" w:cs="Arial"/>
                <w:bCs/>
                <w:sz w:val="22"/>
                <w:szCs w:val="22"/>
              </w:rPr>
            </w:r>
            <w:r>
              <w:rPr>
                <w:rFonts w:ascii="Arial" w:hAnsi="Arial" w:cs="Arial"/>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563443322"/>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NO</w:t>
            </w:r>
            <w:r>
              <w:rPr>
                <w:rFonts w:ascii="Arial" w:hAnsi="Arial" w:cs="Arial"/>
                <w:bCs/>
                <w:sz w:val="22"/>
                <w:szCs w:val="22"/>
              </w:rPr>
            </w:r>
            <w:r>
              <w:rPr>
                <w:rFonts w:ascii="Arial" w:hAnsi="Arial" w:cs="Arial"/>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748419000"/>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6232" w:type="dxa"/>
            <w:textDirection w:val="lrTb"/>
            <w:noWrap w:val="false"/>
          </w:tcPr>
          <w:p>
            <w:pPr>
              <w:pBdr/>
              <w:spacing/>
              <w:ind/>
              <w:rPr>
                <w:rFonts w:ascii="Arial" w:hAnsi="Arial" w:cs="Arial"/>
                <w:sz w:val="22"/>
                <w:szCs w:val="22"/>
              </w:rPr>
            </w:pPr>
            <w:r>
              <w:rPr>
                <w:rFonts w:ascii="Arial" w:hAnsi="Arial" w:cs="Arial"/>
                <w:sz w:val="22"/>
                <w:szCs w:val="22"/>
              </w:rPr>
              <w:t xml:space="preserve">Are you in receipt of a KESS scholarship?</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YES</w:t>
            </w:r>
            <w:r>
              <w:rPr>
                <w:rFonts w:ascii="Arial" w:hAnsi="Arial" w:cs="Arial"/>
                <w:bCs/>
                <w:sz w:val="22"/>
                <w:szCs w:val="22"/>
              </w:rPr>
            </w:r>
            <w:r>
              <w:rPr>
                <w:rFonts w:ascii="Arial" w:hAnsi="Arial" w:cs="Arial"/>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911424659"/>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Cs/>
                <w:sz w:val="22"/>
                <w:szCs w:val="22"/>
              </w:rPr>
            </w:pPr>
            <w:r>
              <w:rPr>
                <w:rFonts w:ascii="Arial" w:hAnsi="Arial" w:cs="Arial"/>
                <w:b/>
                <w:sz w:val="22"/>
                <w:szCs w:val="22"/>
              </w:rPr>
              <w:t xml:space="preserve">NO</w:t>
            </w:r>
            <w:r>
              <w:rPr>
                <w:rFonts w:ascii="Arial" w:hAnsi="Arial" w:cs="Arial"/>
                <w:bCs/>
                <w:sz w:val="22"/>
                <w:szCs w:val="22"/>
              </w:rPr>
            </w:r>
            <w:r>
              <w:rPr>
                <w:rFonts w:ascii="Arial" w:hAnsi="Arial" w:cs="Arial"/>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1876681663"/>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r>
        <w:trPr>
          <w:trHeight w:val="386"/>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vMerge w:val="restart"/>
            <w:textDirection w:val="lrTb"/>
            <w:noWrap w:val="false"/>
          </w:tcPr>
          <w:p>
            <w:pPr>
              <w:pBdr/>
              <w:spacing/>
              <w:ind/>
              <w:rPr>
                <w:rFonts w:ascii="Arial" w:hAnsi="Arial" w:cs="Arial"/>
                <w:sz w:val="22"/>
                <w:szCs w:val="22"/>
              </w:rPr>
            </w:pPr>
            <w:r>
              <w:rPr>
                <w:rFonts w:ascii="Arial" w:hAnsi="Arial" w:cs="Arial"/>
                <w:sz w:val="22"/>
                <w:szCs w:val="22"/>
              </w:rPr>
              <w:t xml:space="preserve">Are you specifically employed to undertake this research in either a paid or voluntary capacity?</w:t>
            </w:r>
            <w:r>
              <w:rPr>
                <w:rFonts w:ascii="Arial" w:hAnsi="Arial" w:cs="Arial"/>
                <w:sz w:val="22"/>
                <w:szCs w:val="22"/>
              </w:rPr>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Voluntary</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sdt>
            <w:sdtPr>
              <w15:appearance w15:val="boundingBox"/>
              <w:id w:val="-145255590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f2f2f2" w:themeFill="background1" w:themeFillShade="F2"/>
            <w:tcBorders/>
            <w:tcW w:w="98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r>
              <w:rPr>
                <w:rFonts w:ascii="Arial" w:hAnsi="Arial" w:cs="Arial"/>
                <w:b/>
                <w:bCs/>
                <w:sz w:val="22"/>
                <w:szCs w:val="22"/>
              </w:rPr>
            </w:r>
          </w:p>
        </w:tc>
        <w:tc>
          <w:tcPr>
            <w:gridSpan w:val="2"/>
            <w:shd w:val="clear" w:color="auto" w:fill="d9d9d9" w:themeFill="background1" w:themeFillShade="D9"/>
            <w:tcBorders/>
            <w:tcW w:w="861" w:type="dxa"/>
            <w:vAlign w:val="center"/>
            <w:textDirection w:val="lrTb"/>
            <w:noWrap w:val="false"/>
          </w:tcPr>
          <w:sdt>
            <w:sdtPr>
              <w15:appearance w15:val="boundingBox"/>
              <w:id w:val="-1824587797"/>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r>
        <w:trPr>
          <w:trHeight w:val="386"/>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vMerge w:val="continue"/>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Employed</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sdt>
            <w:sdtPr>
              <w15:appearance w15:val="boundingBox"/>
              <w:id w:val="-36106057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f2f2f2" w:themeFill="background1" w:themeFillShade="F2"/>
            <w:tcBorders/>
            <w:tcW w:w="98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r>
              <w:rPr>
                <w:rFonts w:ascii="Arial" w:hAnsi="Arial" w:cs="Arial"/>
                <w:b/>
                <w:bCs/>
                <w:sz w:val="22"/>
                <w:szCs w:val="22"/>
              </w:rPr>
            </w:r>
          </w:p>
        </w:tc>
        <w:tc>
          <w:tcPr>
            <w:gridSpan w:val="2"/>
            <w:shd w:val="clear" w:color="auto" w:fill="d9d9d9" w:themeFill="background1" w:themeFillShade="D9"/>
            <w:tcBorders/>
            <w:tcW w:w="861" w:type="dxa"/>
            <w:vAlign w:val="center"/>
            <w:textDirection w:val="lrTb"/>
            <w:noWrap w:val="false"/>
          </w:tcPr>
          <w:sdt>
            <w:sdtPr>
              <w15:appearance w15:val="boundingBox"/>
              <w:id w:val="-1007364088"/>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rPr>
                <w:rFonts w:ascii="Arial" w:hAnsi="Arial" w:cs="Arial"/>
                <w:sz w:val="22"/>
                <w:szCs w:val="22"/>
              </w:rPr>
            </w:pPr>
            <w:r>
              <w:rPr>
                <w:rFonts w:ascii="Arial" w:hAnsi="Arial" w:cs="Arial"/>
                <w:sz w:val="22"/>
                <w:szCs w:val="22"/>
              </w:rPr>
              <w:t xml:space="preserve">Is the research being undertaken within an existing UWTSD Athrofa Professional Learning Partnership (APLP)?</w:t>
            </w:r>
            <w:r>
              <w:rPr>
                <w:rFonts w:ascii="Arial" w:hAnsi="Arial" w:cs="Arial"/>
                <w:sz w:val="22"/>
                <w:szCs w:val="22"/>
              </w:rPr>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If YES then the permission question below does not need to be answered.</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48506529"/>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
                <w:bCs/>
                <w:sz w:val="22"/>
                <w:szCs w:val="22"/>
              </w:rPr>
            </w:pPr>
            <w:r>
              <w:rPr>
                <w:rFonts w:ascii="Arial" w:hAnsi="Arial" w:cs="Arial"/>
                <w:b/>
                <w:sz w:val="22"/>
                <w:szCs w:val="22"/>
              </w:rPr>
              <w:t xml:space="preserve">NO</w:t>
            </w:r>
            <w:r>
              <w:rPr>
                <w:rFonts w:ascii="Arial" w:hAnsi="Arial" w:cs="Arial"/>
                <w:b/>
                <w:bCs/>
                <w:sz w:val="22"/>
                <w:szCs w:val="22"/>
              </w:rPr>
            </w:r>
            <w:r>
              <w:rPr>
                <w:rFonts w:ascii="Arial" w:hAnsi="Arial" w:cs="Arial"/>
                <w:b/>
                <w:bCs/>
                <w:sz w:val="22"/>
                <w:szCs w:val="22"/>
              </w:rPr>
            </w:r>
          </w:p>
        </w:tc>
        <w:tc>
          <w:tcPr>
            <w:shd w:val="clear" w:color="auto" w:fill="d9d9d9" w:themeFill="background1" w:themeFillShade="D9"/>
            <w:tcBorders/>
            <w:tcW w:w="851" w:type="dxa"/>
            <w:vAlign w:val="center"/>
            <w:textDirection w:val="lrTb"/>
            <w:noWrap w:val="false"/>
          </w:tcPr>
          <w:sdt>
            <w:sdtPr>
              <w15:appearance w15:val="boundingBox"/>
              <w:id w:val="1039408862"/>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3823" w:type="dxa"/>
            <w:textDirection w:val="lrTb"/>
            <w:noWrap w:val="false"/>
          </w:tcPr>
          <w:p>
            <w:pPr>
              <w:pBdr/>
              <w:spacing/>
              <w:ind/>
              <w:rPr>
                <w:rFonts w:ascii="Arial" w:hAnsi="Arial" w:cs="Arial"/>
                <w:sz w:val="22"/>
                <w:szCs w:val="22"/>
              </w:rPr>
            </w:pPr>
            <w:r>
              <w:rPr>
                <w:rFonts w:ascii="Arial" w:hAnsi="Arial" w:cs="Arial"/>
                <w:sz w:val="22"/>
                <w:szCs w:val="22"/>
              </w:rPr>
              <w:t xml:space="preserve">Has permission to undertake the research has been provided by the partner organisation?</w:t>
            </w:r>
            <w:r>
              <w:rPr>
                <w:rFonts w:ascii="Arial" w:hAnsi="Arial" w:cs="Arial"/>
                <w:sz w:val="22"/>
                <w:szCs w:val="22"/>
              </w:rPr>
            </w:r>
            <w:r>
              <w:rPr>
                <w:rFonts w:ascii="Arial" w:hAnsi="Arial" w:cs="Arial"/>
                <w:sz w:val="22"/>
                <w:szCs w:val="22"/>
              </w:rPr>
            </w:r>
          </w:p>
        </w:tc>
        <w:tc>
          <w:tcPr>
            <w:tcBorders/>
            <w:tcW w:w="2409" w:type="dxa"/>
            <w:textDirection w:val="lrTb"/>
            <w:noWrap w:val="false"/>
          </w:tcPr>
          <w:p>
            <w:pPr>
              <w:pBdr/>
              <w:spacing/>
              <w:ind/>
              <w:rPr>
                <w:rFonts w:ascii="Arial" w:hAnsi="Arial" w:cs="Arial"/>
                <w:bCs/>
                <w:sz w:val="22"/>
                <w:szCs w:val="22"/>
              </w:rPr>
            </w:pPr>
            <w:r>
              <w:rPr>
                <w:rFonts w:ascii="Arial" w:hAnsi="Arial" w:cs="Arial"/>
                <w:bCs/>
                <w:sz w:val="22"/>
                <w:szCs w:val="22"/>
              </w:rPr>
              <w:t xml:space="preserve">(If YES attach copy)</w:t>
            </w: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t xml:space="preserve">If NO the application cannot continue</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r>
              <w:rPr>
                <w:rFonts w:ascii="Arial" w:hAnsi="Arial" w:cs="Arial"/>
                <w:b/>
                <w:sz w:val="22"/>
                <w:szCs w:val="22"/>
              </w:rPr>
            </w:r>
          </w:p>
        </w:tc>
        <w:tc>
          <w:tcPr>
            <w:shd w:val="clear" w:color="auto" w:fill="d9d9d9" w:themeFill="background1" w:themeFillShade="D9"/>
            <w:tcBorders/>
            <w:tcW w:w="850" w:type="dxa"/>
            <w:vAlign w:val="center"/>
            <w:textDirection w:val="lrTb"/>
            <w:noWrap w:val="false"/>
          </w:tcPr>
          <w:p>
            <w:pPr>
              <w:pBdr/>
              <w:spacing/>
              <w:ind/>
              <w:jc w:val="center"/>
              <w:rPr>
                <w:rFonts w:ascii="Arial" w:hAnsi="Arial" w:cs="Arial"/>
                <w:sz w:val="22"/>
                <w:szCs w:val="22"/>
              </w:rPr>
            </w:pPr>
            <w:r/>
            <w:sdt>
              <w:sdtPr>
                <w15:appearance w15:val="boundingBox"/>
                <w:id w:val="185717742"/>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r>
              <w:rPr>
                <w:rFonts w:ascii="Arial" w:hAnsi="Arial" w:cs="Arial"/>
                <w:b/>
                <w:sz w:val="22"/>
                <w:szCs w:val="22"/>
              </w:rPr>
            </w:r>
          </w:p>
        </w:tc>
        <w:tc>
          <w:tcPr>
            <w:shd w:val="clear" w:color="auto" w:fill="d9d9d9" w:themeFill="background1" w:themeFillShade="D9"/>
            <w:tcBorders/>
            <w:tcW w:w="851" w:type="dxa"/>
            <w:vAlign w:val="center"/>
            <w:textDirection w:val="lrTb"/>
            <w:noWrap w:val="false"/>
          </w:tcPr>
          <w:sdt>
            <w:sdtPr>
              <w15:appearance w15:val="boundingBox"/>
              <w:id w:val="-912467415"/>
              <w14:checkbox>
                <w14:checked w14:val="0"/>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ascii="Segoe UI Symbol" w:hAnsi="Segoe UI Symbol" w:eastAsia="MS Gothic" w:cs="Segoe UI Symbol"/>
                    <w:bCs/>
                    <w:sz w:val="22"/>
                    <w:szCs w:val="22"/>
                  </w:rPr>
                  <w:t xml:space="preserve">☐</w:t>
                </w:r>
                <w:r>
                  <w:rPr>
                    <w:rFonts w:ascii="Arial" w:hAnsi="Arial" w:cs="Arial"/>
                    <w:bCs/>
                    <w:sz w:val="22"/>
                    <w:szCs w:val="22"/>
                  </w:rPr>
                </w:r>
                <w:r>
                  <w:rPr>
                    <w:rFonts w:ascii="Arial" w:hAnsi="Arial" w:cs="Arial"/>
                    <w:bCs/>
                    <w:sz w:val="22"/>
                    <w:szCs w:val="22"/>
                  </w:rPr>
                </w:r>
              </w:p>
            </w:sdtContent>
          </w:sdt>
        </w:tc>
      </w:tr>
    </w:tbl>
    <w:p>
      <w:pPr>
        <w:pBdr/>
        <w:spacing/>
        <w:ind/>
        <w:rPr>
          <w:rFonts w:ascii="Arial" w:hAnsi="Arial" w:cs="Arial"/>
          <w:bCs/>
          <w:iCs/>
          <w:sz w:val="16"/>
          <w:szCs w:val="16"/>
        </w:rPr>
      </w:pPr>
      <w:r>
        <w:rPr>
          <w:rFonts w:ascii="Arial" w:hAnsi="Arial" w:cs="Arial"/>
          <w:bCs/>
          <w:iCs/>
          <w:sz w:val="16"/>
          <w:szCs w:val="16"/>
        </w:rPr>
      </w:r>
      <w:r>
        <w:rPr>
          <w:rFonts w:ascii="Arial" w:hAnsi="Arial" w:cs="Arial"/>
          <w:bCs/>
          <w:iCs/>
          <w:sz w:val="16"/>
          <w:szCs w:val="16"/>
        </w:rPr>
      </w:r>
      <w:r>
        <w:rPr>
          <w:rFonts w:ascii="Arial" w:hAnsi="Arial" w:cs="Arial"/>
          <w:bCs/>
          <w:iCs/>
          <w:sz w:val="16"/>
          <w:szCs w:val="16"/>
        </w:rPr>
      </w:r>
    </w:p>
    <w:p>
      <w:pPr>
        <w:pBdr/>
        <w:spacing/>
        <w:ind/>
        <w:rPr>
          <w:rFonts w:ascii="Arial" w:hAnsi="Arial" w:cs="Arial"/>
          <w:b/>
          <w:bCs/>
          <w:iCs/>
          <w:sz w:val="22"/>
          <w:szCs w:val="22"/>
        </w:rPr>
      </w:pPr>
      <w:r>
        <w:rPr>
          <w:rFonts w:ascii="Arial" w:hAnsi="Arial" w:cs="Arial"/>
          <w:b/>
          <w:bCs/>
          <w:iCs/>
          <w:sz w:val="22"/>
          <w:szCs w:val="22"/>
        </w:rPr>
      </w:r>
      <w:r>
        <w:rPr>
          <w:rFonts w:ascii="Arial" w:hAnsi="Arial" w:cs="Arial"/>
          <w:b/>
          <w:bCs/>
          <w:iCs/>
          <w:sz w:val="22"/>
          <w:szCs w:val="22"/>
        </w:rPr>
      </w:r>
      <w:r>
        <w:rPr>
          <w:rFonts w:ascii="Arial" w:hAnsi="Arial" w:cs="Arial"/>
          <w:b/>
          <w:bCs/>
          <w:iCs/>
          <w:sz w:val="22"/>
          <w:szCs w:val="22"/>
        </w:rPr>
      </w:r>
    </w:p>
    <w:p>
      <w:pPr>
        <w:pBdr/>
        <w:spacing w:after="240"/>
        <w:ind/>
        <w:jc w:val="both"/>
        <w:rPr>
          <w:rFonts w:ascii="Arial" w:hAnsi="Arial" w:cs="Arial"/>
          <w:b/>
          <w:sz w:val="22"/>
          <w:szCs w:val="22"/>
        </w:rPr>
      </w:pPr>
      <w:r>
        <w:rPr>
          <w:rFonts w:ascii="Arial" w:hAnsi="Arial" w:cs="Arial"/>
          <w:b/>
          <w:sz w:val="22"/>
          <w:szCs w:val="22"/>
        </w:rPr>
        <w:t xml:space="preserve">Where research activity is carried out in collaboration with an external organisation</w:t>
      </w:r>
      <w:r>
        <w:rPr>
          <w:rFonts w:ascii="Arial" w:hAnsi="Arial" w:cs="Arial"/>
          <w:b/>
          <w:sz w:val="22"/>
          <w:szCs w:val="22"/>
        </w:rPr>
      </w:r>
      <w:r>
        <w:rPr>
          <w:rFonts w:ascii="Arial" w:hAnsi="Arial" w:cs="Arial"/>
          <w:b/>
          <w:sz w:val="22"/>
          <w:szCs w:val="22"/>
        </w:rPr>
      </w:r>
    </w:p>
    <w:tbl>
      <w:tblPr>
        <w:tblStyle w:val="1026"/>
        <w:tblW w:w="10490" w:type="dxa"/>
        <w:tblInd w:w="-5" w:type="dxa"/>
        <w:tblBorders/>
        <w:tblLook w:val="04A0" w:firstRow="1" w:lastRow="0" w:firstColumn="1" w:lastColumn="0" w:noHBand="0" w:noVBand="1"/>
      </w:tblPr>
      <w:tblGrid>
        <w:gridCol w:w="567"/>
        <w:gridCol w:w="6237"/>
        <w:gridCol w:w="993"/>
        <w:gridCol w:w="895"/>
        <w:gridCol w:w="947"/>
        <w:gridCol w:w="851"/>
      </w:tblGrid>
      <w:tr>
        <w:trPr>
          <w:trHeight w:val="507"/>
        </w:trPr>
        <w:tc>
          <w:tcPr>
            <w:shd w:val="clear" w:color="auto" w:fill="f2f2f2" w:themeFill="background1" w:themeFillShade="F2"/>
            <w:tcBorders/>
            <w:tcW w:w="567" w:type="dxa"/>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1</w:t>
            </w:r>
            <w:r>
              <w:rPr>
                <w:rFonts w:ascii="Arial" w:hAnsi="Arial" w:cs="Arial"/>
                <w:bCs/>
                <w:sz w:val="22"/>
                <w:szCs w:val="22"/>
              </w:rPr>
              <w:t xml:space="preserve">0</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6237" w:type="dxa"/>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Does this organisation have its own ethics approval system?</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993"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95" w:type="dxa"/>
            <w:vAlign w:val="center"/>
            <w:textDirection w:val="lrTb"/>
            <w:noWrap w:val="false"/>
          </w:tcPr>
          <w:sdt>
            <w:sdtPr>
              <w15:appearance w15:val="boundingBox"/>
              <w:id w:val="-127902407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bCs/>
                    <w:sz w:val="22"/>
                    <w:szCs w:val="22"/>
                  </w:rPr>
                </w:pPr>
                <w:r>
                  <w:rPr>
                    <w:rFonts w:ascii="Segoe UI Symbol" w:hAnsi="Segoe UI Symbol" w:eastAsia="MS Gothic" w:cs="Segoe UI Symbol"/>
                    <w:sz w:val="22"/>
                    <w:szCs w:val="22"/>
                  </w:rPr>
                  <w:t xml:space="preserve">☐</w:t>
                </w:r>
                <w:r>
                  <w:rPr>
                    <w:rFonts w:ascii="Arial" w:hAnsi="Arial" w:cs="Arial"/>
                    <w:bCs/>
                    <w:sz w:val="22"/>
                    <w:szCs w:val="22"/>
                  </w:rPr>
                </w:r>
                <w:r>
                  <w:rPr>
                    <w:rFonts w:ascii="Arial" w:hAnsi="Arial" w:cs="Arial"/>
                    <w:bCs/>
                    <w:sz w:val="22"/>
                    <w:szCs w:val="22"/>
                  </w:rPr>
                </w:r>
              </w:p>
            </w:sdtContent>
          </w:sdt>
        </w:tc>
        <w:tc>
          <w:tcPr>
            <w:shd w:val="clear" w:color="auto" w:fill="f2f2f2" w:themeFill="background1" w:themeFillShade="F2"/>
            <w:tcBorders/>
            <w:tcW w:w="947"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51" w:type="dxa"/>
            <w:vAlign w:val="center"/>
            <w:textDirection w:val="lrTb"/>
            <w:noWrap w:val="false"/>
          </w:tcPr>
          <w:sdt>
            <w:sdtPr>
              <w15:appearance w15:val="boundingBox"/>
              <w:id w:val="-71157011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bCs/>
                    <w:sz w:val="22"/>
                    <w:szCs w:val="22"/>
                  </w:rPr>
                </w:pPr>
                <w:r>
                  <w:rPr>
                    <w:rFonts w:ascii="Segoe UI Symbol" w:hAnsi="Segoe UI Symbol" w:eastAsia="MS Gothic" w:cs="Segoe UI Symbol"/>
                    <w:sz w:val="22"/>
                    <w:szCs w:val="22"/>
                  </w:rPr>
                  <w:t xml:space="preserve">☐</w:t>
                </w:r>
                <w:r>
                  <w:rPr>
                    <w:rFonts w:ascii="Arial" w:hAnsi="Arial" w:cs="Arial"/>
                    <w:bCs/>
                    <w:sz w:val="22"/>
                    <w:szCs w:val="22"/>
                  </w:rPr>
                </w:r>
                <w:r>
                  <w:rPr>
                    <w:rFonts w:ascii="Arial" w:hAnsi="Arial" w:cs="Arial"/>
                    <w:bCs/>
                    <w:sz w:val="22"/>
                    <w:szCs w:val="22"/>
                  </w:rPr>
                </w:r>
              </w:p>
            </w:sdtContent>
          </w:sdt>
        </w:tc>
      </w:tr>
      <w:tr>
        <w:trPr/>
        <w:tc>
          <w:tcPr>
            <w:tcBorders/>
            <w:tcW w:w="567"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gridSpan w:val="5"/>
            <w:tcBorders/>
            <w:tcW w:w="9923"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p>
            <w:pPr>
              <w:pBdr/>
              <w:spacing/>
              <w:ind/>
              <w:rPr>
                <w:rFonts w:ascii="Arial" w:hAnsi="Arial" w:cs="Arial"/>
                <w:bCs/>
                <w:sz w:val="22"/>
                <w:szCs w:val="22"/>
              </w:rPr>
            </w:pPr>
            <w:r>
              <w:rPr>
                <w:rFonts w:ascii="Arial" w:hAnsi="Arial" w:cs="Arial"/>
                <w:bCs/>
                <w:sz w:val="22"/>
                <w:szCs w:val="22"/>
              </w:rPr>
              <w:t xml:space="preserve">If Yes, please attach a copy of any final approval (or interim approval) from the organisation</w:t>
            </w:r>
            <w:r>
              <w:rPr>
                <w:rFonts w:ascii="Arial" w:hAnsi="Arial" w:cs="Arial"/>
                <w:bCs/>
                <w:sz w:val="22"/>
                <w:szCs w:val="22"/>
              </w:rPr>
              <w:t xml:space="preserve"> (this may be a copy of a</w:t>
            </w:r>
            <w:r>
              <w:rPr>
                <w:rFonts w:ascii="Arial" w:hAnsi="Arial" w:cs="Arial"/>
                <w:bCs/>
                <w:sz w:val="22"/>
                <w:szCs w:val="22"/>
              </w:rPr>
              <w:t xml:space="preserve">n email if appropriate).</w:t>
            </w:r>
            <w:r>
              <w:rPr>
                <w:rFonts w:ascii="Arial" w:hAnsi="Arial" w:cs="Arial"/>
                <w:bCs/>
                <w:sz w:val="22"/>
                <w:szCs w:val="22"/>
              </w:rPr>
            </w:r>
            <w:r>
              <w:rPr>
                <w:rFonts w:ascii="Arial" w:hAnsi="Arial" w:cs="Arial"/>
                <w:bCs/>
                <w:sz w:val="22"/>
                <w:szCs w:val="22"/>
              </w:rPr>
            </w:r>
          </w:p>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E: Details of Research Activity</w:t>
      </w:r>
      <w:r>
        <w:rPr>
          <w:rFonts w:ascii="Arial" w:hAnsi="Arial" w:cs="Arial"/>
          <w:b/>
          <w:sz w:val="22"/>
          <w:szCs w:val="22"/>
        </w:rPr>
      </w:r>
      <w:r>
        <w:rPr>
          <w:rFonts w:ascii="Arial" w:hAnsi="Arial" w:cs="Arial"/>
          <w:b/>
          <w:sz w:val="22"/>
          <w:szCs w:val="22"/>
        </w:rPr>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left w:w="57" w:type="dxa"/>
          <w:top w:w="28" w:type="dxa"/>
          <w:right w:w="28" w:type="dxa"/>
          <w:bottom w:w="28" w:type="dxa"/>
        </w:tblCellMar>
        <w:tblLook w:val="00A0" w:firstRow="1" w:lastRow="0" w:firstColumn="1" w:lastColumn="0" w:noHBand="0" w:noVBand="0"/>
      </w:tblPr>
      <w:tblGrid>
        <w:gridCol w:w="622"/>
        <w:gridCol w:w="2668"/>
        <w:gridCol w:w="2704"/>
        <w:gridCol w:w="2704"/>
        <w:gridCol w:w="1797"/>
      </w:tblGrid>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71"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Indicative title:</w:t>
            </w:r>
            <w:r>
              <w:rPr>
                <w:rFonts w:ascii="Arial" w:hAnsi="Arial" w:cs="Arial"/>
                <w:sz w:val="22"/>
                <w:szCs w:val="22"/>
              </w:rPr>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3433" w:type="pct"/>
            <w:vAlign w:val="center"/>
            <w:textDirection w:val="lrTb"/>
            <w:noWrap w:val="false"/>
          </w:tcPr>
          <w:p>
            <w:pPr>
              <w:pBdr/>
              <w:spacing/>
              <w:ind/>
              <w:jc w:val="both"/>
              <w:rPr>
                <w:rFonts w:ascii="Arial" w:hAnsi="Arial" w:cs="Arial"/>
                <w:sz w:val="24"/>
                <w:szCs w:val="24"/>
              </w:rPr>
            </w:pPr>
            <w:r>
              <w:rPr>
                <w:rFonts w:ascii="Arial" w:hAnsi="Arial" w:cs="Arial"/>
                <w:sz w:val="24"/>
                <w:szCs w:val="24"/>
              </w:rPr>
              <w:t xml:space="preserve">A STUDY OF MANAGEMENT OF RECYCLING IN VEOLIA</w:t>
            </w:r>
            <w:r>
              <w:rPr>
                <w:rFonts w:ascii="Arial" w:hAnsi="Arial" w:cs="Arial"/>
                <w:sz w:val="24"/>
                <w:szCs w:val="24"/>
              </w:rPr>
            </w:r>
            <w:r>
              <w:rPr>
                <w:rFonts w:ascii="Arial" w:hAnsi="Arial" w:cs="Arial"/>
                <w:sz w:val="24"/>
                <w:szCs w:val="24"/>
              </w:rPr>
            </w:r>
          </w:p>
          <w:p>
            <w:pPr>
              <w:pStyle w:val="1041"/>
              <w:numPr>
                <w:ilvl w:val="0"/>
                <w:numId w:val="26"/>
              </w:numPr>
              <w:pBdr/>
              <w:spacing w:after="240"/>
              <w:ind w:hanging="357" w:left="0"/>
              <w:contextualSpacing w:val="false"/>
              <w:rPr>
                <w:rFonts w:ascii="Arial" w:hAnsi="Arial" w:cs="Arial"/>
                <w:i/>
                <w:sz w:val="24"/>
                <w:szCs w:val="24"/>
              </w:rPr>
            </w:pPr>
            <w:r>
              <w:rPr>
                <w:rFonts w:ascii="Arial" w:hAnsi="Arial" w:cs="Arial"/>
                <w:i/>
                <w:sz w:val="24"/>
                <w:szCs w:val="24"/>
              </w:rPr>
            </w:r>
            <w:r>
              <w:rPr>
                <w:rFonts w:ascii="Arial" w:hAnsi="Arial" w:cs="Arial"/>
                <w:i/>
                <w:sz w:val="24"/>
                <w:szCs w:val="24"/>
              </w:rPr>
            </w:r>
            <w:r>
              <w:rPr>
                <w:rFonts w:ascii="Arial" w:hAnsi="Arial" w:cs="Arial"/>
                <w:i/>
                <w:sz w:val="24"/>
                <w:szCs w:val="24"/>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71"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start date:</w:t>
            </w: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1288"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From </w:t>
            </w:r>
            <w:r>
              <w:rPr>
                <w:rFonts w:ascii="Arial" w:hAnsi="Arial" w:cs="Arial"/>
                <w:sz w:val="22"/>
                <w:szCs w:val="22"/>
              </w:rPr>
              <w:t xml:space="preserve">12 </w:t>
            </w:r>
            <w:r>
              <w:rPr>
                <w:rFonts w:ascii="Arial" w:hAnsi="Arial" w:cs="Arial"/>
                <w:sz w:val="22"/>
                <w:szCs w:val="22"/>
              </w:rPr>
              <w:t xml:space="preserve">JUNE</w:t>
            </w:r>
            <w:r>
              <w:rPr>
                <w:rFonts w:ascii="Arial" w:hAnsi="Arial" w:cs="Arial"/>
                <w:sz w:val="22"/>
                <w:szCs w:val="22"/>
              </w:rPr>
              <w:t xml:space="preserve">  2025</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288"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end date:</w:t>
            </w: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85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9</w:t>
            </w:r>
            <w:r>
              <w:rPr>
                <w:rFonts w:ascii="Arial" w:hAnsi="Arial" w:cs="Arial"/>
                <w:sz w:val="22"/>
                <w:szCs w:val="22"/>
              </w:rPr>
              <w:t xml:space="preserve"> DECEMBER 2025</w:t>
            </w:r>
            <w:r>
              <w:rPr>
                <w:rFonts w:ascii="Arial" w:hAnsi="Arial" w:cs="Arial"/>
                <w:sz w:val="22"/>
                <w:szCs w:val="22"/>
              </w:rPr>
            </w:r>
            <w:r>
              <w:rPr>
                <w:rFonts w:ascii="Arial" w:hAnsi="Arial" w:cs="Arial"/>
                <w:sz w:val="22"/>
                <w:szCs w:val="22"/>
              </w:rPr>
            </w:r>
          </w:p>
        </w:tc>
      </w:tr>
      <w:tr>
        <w:trPr>
          <w:trHeight w:val="454"/>
        </w:trPr>
        <w:tc>
          <w:tcPr>
            <w:shd w:val="clear" w:color="auto" w:fill="f2f2f2" w:themeFill="background1" w:themeFillShade="F2"/>
            <w:tcBorders>
              <w:top w:val="single" w:color="auto" w:sz="4" w:space="0"/>
            </w:tcBorders>
            <w:tcW w:w="29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tcBorders>
            <w:tcW w:w="470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Introduction to the Research (maximum 300 words</w:t>
            </w:r>
            <w:r>
              <w:rPr>
                <w:rFonts w:ascii="Arial" w:hAnsi="Arial" w:cs="Arial"/>
                <w:b/>
                <w:sz w:val="22"/>
                <w:szCs w:val="22"/>
              </w:rPr>
              <w:t xml:space="preserve"> per section</w:t>
            </w:r>
            <w:r>
              <w:rPr>
                <w:rFonts w:ascii="Arial" w:hAnsi="Arial" w:cs="Arial"/>
                <w:b/>
                <w:sz w:val="22"/>
                <w:szCs w:val="22"/>
              </w:rPr>
              <w:t xml:space="preserve">)</w:t>
            </w:r>
            <w:r>
              <w:rPr>
                <w:rFonts w:ascii="Arial" w:hAnsi="Arial" w:cs="Arial"/>
                <w:b/>
                <w:sz w:val="22"/>
                <w:szCs w:val="22"/>
              </w:rPr>
            </w:r>
            <w:r>
              <w:rPr>
                <w:rFonts w:ascii="Arial" w:hAnsi="Arial" w:cs="Arial"/>
                <w:b/>
                <w:sz w:val="22"/>
                <w:szCs w:val="22"/>
              </w:rPr>
            </w:r>
          </w:p>
          <w:p>
            <w:pPr>
              <w:pBdr/>
              <w:spacing w:after="120" w:before="120"/>
              <w:ind/>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 xml:space="preserve">Non-Specialist Audience</w:t>
            </w:r>
            <w:r>
              <w:rPr>
                <w:rFonts w:ascii="Arial" w:hAnsi="Arial" w:cs="Arial"/>
                <w:b/>
                <w:sz w:val="22"/>
                <w:szCs w:val="22"/>
              </w:rPr>
              <w:t xml:space="preserve"> when outli</w:t>
            </w:r>
            <w:r>
              <w:rPr>
                <w:rFonts w:ascii="Arial" w:hAnsi="Arial" w:cs="Arial"/>
                <w:b/>
                <w:sz w:val="22"/>
                <w:szCs w:val="22"/>
              </w:rPr>
              <w:t xml:space="preserve">ning your response to the </w:t>
            </w:r>
            <w:r>
              <w:rPr>
                <w:rFonts w:ascii="Arial" w:hAnsi="Arial" w:cs="Arial"/>
                <w:b/>
                <w:sz w:val="22"/>
                <w:szCs w:val="22"/>
              </w:rPr>
              <w:t xml:space="preserve">points below:</w:t>
            </w:r>
            <w:r>
              <w:rPr>
                <w:rFonts w:ascii="Arial" w:hAnsi="Arial" w:cs="Arial"/>
                <w:b/>
                <w:sz w:val="22"/>
                <w:szCs w:val="22"/>
              </w:rPr>
            </w:r>
            <w:r>
              <w:rPr>
                <w:rFonts w:ascii="Arial" w:hAnsi="Arial" w:cs="Arial"/>
                <w:b/>
                <w:sz w:val="22"/>
                <w:szCs w:val="22"/>
              </w:rPr>
            </w:r>
          </w:p>
          <w:p>
            <w:pPr>
              <w:pBdr/>
              <w:spacing/>
              <w:ind/>
              <w:jc w:val="both"/>
              <w:rPr>
                <w:rFonts w:ascii="Arial" w:hAnsi="Arial" w:cs="Arial"/>
                <w:sz w:val="24"/>
                <w:szCs w:val="24"/>
              </w:rPr>
            </w:pPr>
            <w:r>
              <w:rPr>
                <w:rFonts w:ascii="Arial" w:hAnsi="Arial" w:cs="Arial"/>
                <w:i/>
              </w:rPr>
              <w:t xml:space="preserve">Purpose of Research Activit</w:t>
            </w:r>
            <w:r>
              <w:rPr>
                <w:rFonts w:ascii="Arial" w:hAnsi="Arial" w:cs="Arial"/>
                <w:i/>
              </w:rPr>
              <w:t xml:space="preserve">y: </w:t>
            </w:r>
            <w:r>
              <w:rPr>
                <w:rFonts w:ascii="Arial" w:hAnsi="Arial" w:cs="Arial"/>
                <w:sz w:val="24"/>
                <w:szCs w:val="24"/>
              </w:rPr>
              <w:t xml:space="preserve"> </w:t>
            </w:r>
            <w:r>
              <w:rPr>
                <w:rFonts w:ascii="Arial" w:hAnsi="Arial" w:cs="Arial"/>
                <w:sz w:val="24"/>
                <w:szCs w:val="24"/>
              </w:rPr>
              <w:t xml:space="preserve">T</w:t>
            </w:r>
            <w:r>
              <w:rPr>
                <w:rFonts w:ascii="Arial" w:hAnsi="Arial" w:cs="Arial"/>
                <w:sz w:val="24"/>
                <w:szCs w:val="24"/>
              </w:rPr>
              <w:t xml:space="preserve">o understand the `role of sustainability to achieve the business success.</w:t>
            </w:r>
            <w:r>
              <w:rPr>
                <w:rFonts w:ascii="Arial" w:hAnsi="Arial" w:cs="Arial"/>
                <w:sz w:val="24"/>
                <w:szCs w:val="24"/>
              </w:rPr>
            </w:r>
            <w:r>
              <w:rPr>
                <w:rFonts w:ascii="Arial" w:hAnsi="Arial" w:cs="Arial"/>
                <w:sz w:val="24"/>
                <w:szCs w:val="24"/>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1041"/>
              <w:numPr>
                <w:ilvl w:val="0"/>
                <w:numId w:val="38"/>
              </w:numPr>
              <w:pBdr/>
              <w:spacing w:after="160" w:line="278" w:lineRule="auto"/>
              <w:ind/>
              <w:jc w:val="both"/>
              <w:rPr>
                <w:rFonts w:ascii="Arial" w:hAnsi="Arial" w:cs="Arial"/>
              </w:rPr>
            </w:pPr>
            <w:r>
              <w:rPr>
                <w:rFonts w:ascii="Arial" w:hAnsi="Arial" w:cs="Arial"/>
                <w:i/>
              </w:rPr>
              <w:t xml:space="preserve">Proposed Research Question</w:t>
            </w:r>
            <w:r>
              <w:rPr>
                <w:rFonts w:ascii="Arial" w:hAnsi="Arial" w:cs="Arial"/>
              </w:rPr>
            </w:r>
            <w:r>
              <w:rPr>
                <w:rFonts w:ascii="Arial" w:hAnsi="Arial" w:cs="Arial"/>
              </w:rPr>
            </w:r>
          </w:p>
          <w:p>
            <w:pPr>
              <w:pBdr/>
              <w:spacing w:after="160" w:line="278" w:lineRule="auto"/>
              <w:ind w:left="360"/>
              <w:jc w:val="both"/>
              <w:rPr>
                <w:rFonts w:ascii="Arial" w:hAnsi="Arial" w:cs="Arial"/>
                <w:sz w:val="24"/>
                <w:szCs w:val="24"/>
              </w:rPr>
            </w:pPr>
            <w:r>
              <w:rPr>
                <w:rFonts w:ascii="Arial" w:hAnsi="Arial" w:cs="Arial"/>
                <w:i/>
                <w:sz w:val="24"/>
                <w:szCs w:val="24"/>
              </w:rPr>
              <w:t xml:space="preserve"> </w:t>
            </w:r>
            <w:r>
              <w:rPr>
                <w:rFonts w:ascii="Arial" w:hAnsi="Arial" w:cs="Arial"/>
                <w:i/>
                <w:sz w:val="24"/>
                <w:szCs w:val="24"/>
              </w:rPr>
              <w:t xml:space="preserve">WHAT ARE THE MANAGEMENT STRATEGIES THAT CAN BE VERY HELPFUL TO IMPLEMENT RECYCLING IN VEOLIA. </w:t>
            </w:r>
            <w:r>
              <w:rPr>
                <w:rFonts w:ascii="Arial" w:hAnsi="Arial" w:cs="Arial"/>
                <w:sz w:val="24"/>
                <w:szCs w:val="24"/>
              </w:rPr>
            </w:r>
            <w:r>
              <w:rPr>
                <w:rFonts w:ascii="Arial" w:hAnsi="Arial" w:cs="Arial"/>
                <w:sz w:val="24"/>
                <w:szCs w:val="24"/>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961"/>
              <w:pBdr/>
              <w:spacing/>
              <w:ind/>
              <w:rPr>
                <w:rFonts w:ascii="Arial" w:hAnsi="Arial" w:cs="Arial"/>
                <w:color w:val="000000" w:themeColor="text1"/>
                <w:sz w:val="22"/>
                <w:szCs w:val="22"/>
              </w:rPr>
            </w:pPr>
            <w:r>
              <w:rPr>
                <w:rFonts w:ascii="Arial" w:hAnsi="Arial" w:cs="Arial"/>
                <w:i/>
                <w:color w:val="000000" w:themeColor="text1"/>
                <w:sz w:val="22"/>
                <w:szCs w:val="22"/>
              </w:rPr>
              <w:t xml:space="preserve">Aims of Research Activity</w:t>
            </w:r>
            <w:r>
              <w:rPr>
                <w:rFonts w:ascii="Arial" w:hAnsi="Arial" w:cs="Arial"/>
                <w:i/>
                <w:color w:val="000000" w:themeColor="text1"/>
                <w:sz w:val="22"/>
                <w:szCs w:val="22"/>
              </w:rPr>
              <w:t xml:space="preserve">.</w:t>
            </w:r>
            <w:r>
              <w:rPr>
                <w:rFonts w:ascii="Arial" w:hAnsi="Arial" w:cs="Arial"/>
                <w:color w:val="000000" w:themeColor="text1"/>
                <w:sz w:val="22"/>
                <w:szCs w:val="22"/>
              </w:rPr>
              <w:t xml:space="preserve"> </w:t>
            </w:r>
            <w:r>
              <w:rPr>
                <w:color w:val="000000" w:themeColor="text1"/>
                <w:sz w:val="22"/>
                <w:szCs w:val="22"/>
              </w:rPr>
            </w:r>
          </w:p>
          <w:p>
            <w:pPr>
              <w:pStyle w:val="961"/>
              <w:pBdr/>
              <w:spacing/>
              <w:ind/>
              <w:rPr>
                <w:color w:val="000000" w:themeColor="text1"/>
                <w:sz w:val="22"/>
                <w:szCs w:val="22"/>
              </w:rPr>
            </w:pPr>
            <w:r>
              <w:rPr>
                <w:rFonts w:ascii="Arial" w:hAnsi="Arial" w:cs="Arial"/>
                <w:color w:val="000000" w:themeColor="text1"/>
                <w:sz w:val="22"/>
                <w:szCs w:val="22"/>
              </w:rPr>
            </w:r>
            <w:r>
              <w:rPr>
                <w:color w:val="000000" w:themeColor="text1"/>
                <w:sz w:val="22"/>
                <w:szCs w:val="22"/>
              </w:rPr>
              <w:t xml:space="preserve">Research Aim</w:t>
            </w:r>
            <w:r>
              <w:rPr>
                <w:color w:val="000000" w:themeColor="text1"/>
                <w:sz w:val="22"/>
                <w:szCs w:val="22"/>
              </w:rPr>
            </w:r>
            <w:r>
              <w:rPr>
                <w:color w:val="000000" w:themeColor="text1"/>
                <w:sz w:val="22"/>
                <w:szCs w:val="22"/>
              </w:rPr>
            </w:r>
          </w:p>
          <w:p>
            <w:pPr>
              <w:pStyle w:val="1032"/>
              <w:pBdr/>
              <w:spacing w:after="0" w:afterAutospacing="0" w:before="0" w:beforeAutospacing="0" w:line="480" w:lineRule="auto"/>
              <w:ind/>
              <w:jc w:val="both"/>
              <w:rPr/>
            </w:pPr>
            <w:r>
              <w:rPr>
                <w:color w:val="000000"/>
              </w:rPr>
              <w:t xml:space="preserve">To investigate different opportunities and issues that faced by Veolia in the context of implementing large-scale initiatives for recycling in diverse environments.</w:t>
            </w:r>
            <w:r/>
            <w:r/>
          </w:p>
          <w:p>
            <w:pPr>
              <w:pBdr/>
              <w:spacing/>
              <w:ind/>
              <w:jc w:val="both"/>
              <w:rPr>
                <w:rFonts w:ascii="Arial" w:hAnsi="Arial" w:cs="Arial"/>
                <w:sz w:val="24"/>
                <w:szCs w:val="24"/>
              </w:rPr>
            </w:pPr>
            <w:r>
              <w:rPr>
                <w:rFonts w:ascii="Arial" w:hAnsi="Arial" w:cs="Arial"/>
              </w:rPr>
            </w:r>
            <w:r>
              <w:rPr>
                <w:rFonts w:ascii="Arial" w:hAnsi="Arial" w:cs="Arial"/>
                <w:sz w:val="24"/>
                <w:szCs w:val="24"/>
              </w:rPr>
            </w:r>
            <w:r/>
          </w:p>
          <w:p>
            <w:pPr>
              <w:pStyle w:val="1041"/>
              <w:numPr>
                <w:ilvl w:val="0"/>
                <w:numId w:val="26"/>
              </w:numPr>
              <w:pBdr/>
              <w:spacing w:after="240"/>
              <w:ind w:hanging="357" w:left="0"/>
              <w:contextualSpacing w:val="false"/>
              <w:rPr>
                <w:rFonts w:ascii="Arial" w:hAnsi="Arial" w:cs="Arial"/>
                <w:i/>
                <w:sz w:val="24"/>
                <w:szCs w:val="24"/>
              </w:rPr>
            </w:pPr>
            <w:r>
              <w:rPr>
                <w:rFonts w:ascii="Arial" w:hAnsi="Arial" w:cs="Arial"/>
                <w:i/>
                <w:sz w:val="24"/>
                <w:szCs w:val="24"/>
              </w:rPr>
            </w:r>
            <w:r>
              <w:rPr>
                <w:rFonts w:ascii="Arial" w:hAnsi="Arial" w:cs="Arial"/>
                <w:i/>
                <w:sz w:val="24"/>
                <w:szCs w:val="24"/>
              </w:rPr>
            </w:r>
            <w:r>
              <w:rPr>
                <w:rFonts w:ascii="Arial" w:hAnsi="Arial" w:cs="Arial"/>
                <w:i/>
                <w:sz w:val="24"/>
                <w:szCs w:val="24"/>
              </w:rPr>
            </w:r>
          </w:p>
          <w:p>
            <w:pPr>
              <w:pStyle w:val="1041"/>
              <w:pBdr/>
              <w:spacing w:after="240"/>
              <w:ind w:left="0"/>
              <w:contextualSpacing w:val="false"/>
              <w:rPr>
                <w:rFonts w:ascii="Arial" w:hAnsi="Arial" w:cs="Arial"/>
                <w:i/>
              </w:rPr>
            </w:pPr>
            <w:r>
              <w:rPr>
                <w:rFonts w:ascii="Arial" w:hAnsi="Arial" w:cs="Arial"/>
                <w:i/>
              </w:rPr>
              <w:t xml:space="preserve">Objectives of Research Activity</w:t>
            </w:r>
            <w:r>
              <w:rPr>
                <w:rFonts w:ascii="Arial" w:hAnsi="Arial" w:cs="Arial"/>
                <w:i/>
              </w:rPr>
              <w:t xml:space="preserve">:</w:t>
            </w:r>
            <w:r>
              <w:rPr>
                <w:rFonts w:ascii="Arial" w:hAnsi="Arial" w:cs="Arial"/>
                <w:i/>
              </w:rPr>
            </w:r>
            <w:r>
              <w:rPr>
                <w:rFonts w:ascii="Arial" w:hAnsi="Arial" w:cs="Arial"/>
                <w:i/>
              </w:rPr>
            </w:r>
          </w:p>
          <w:p>
            <w:pPr>
              <w:pBdr/>
              <w:spacing/>
              <w:ind/>
              <w:jc w:val="both"/>
              <w:rPr>
                <w:rFonts w:ascii="Arial" w:hAnsi="Arial" w:cs="Arial"/>
              </w:rPr>
            </w:pPr>
            <w:r>
              <w:rPr>
                <w:rFonts w:ascii="Arial" w:hAnsi="Arial" w:cs="Arial"/>
              </w:rPr>
            </w:r>
            <w:r>
              <w:rPr>
                <w:rFonts w:ascii="Arial" w:hAnsi="Arial" w:cs="Arial"/>
              </w:rPr>
            </w:r>
            <w:r>
              <w:rPr>
                <w:rFonts w:ascii="Arial" w:hAnsi="Arial" w:cs="Arial"/>
              </w:rPr>
            </w:r>
          </w:p>
          <w:p>
            <w:pPr>
              <w:pStyle w:val="1032"/>
              <w:pBdr/>
              <w:spacing w:after="0" w:afterAutospacing="0" w:before="0" w:beforeAutospacing="0" w:line="480" w:lineRule="auto"/>
              <w:ind/>
              <w:jc w:val="both"/>
              <w:rPr/>
            </w:pPr>
            <w:r>
              <w:rPr>
                <w:color w:val="000000"/>
              </w:rPr>
              <w:t xml:space="preserve">1. To identify the significance of recycling approaches in the business entity such as Veolia.</w:t>
            </w:r>
            <w:r/>
            <w:r/>
          </w:p>
          <w:p>
            <w:pPr>
              <w:pStyle w:val="1032"/>
              <w:pBdr/>
              <w:spacing w:after="0" w:afterAutospacing="0" w:before="0" w:beforeAutospacing="0" w:line="480" w:lineRule="auto"/>
              <w:ind/>
              <w:jc w:val="both"/>
              <w:rPr/>
            </w:pPr>
            <w:r>
              <w:rPr>
                <w:color w:val="000000"/>
              </w:rPr>
              <w:t xml:space="preserve">2. To analyse different challenges that are faced by Veolia at the time of taking recycling initiatives.</w:t>
            </w:r>
            <w:r/>
            <w:r/>
          </w:p>
          <w:p>
            <w:pPr>
              <w:pStyle w:val="1032"/>
              <w:pBdr/>
              <w:spacing w:after="0" w:afterAutospacing="0" w:before="0" w:beforeAutospacing="0" w:line="480" w:lineRule="auto"/>
              <w:ind/>
              <w:jc w:val="both"/>
              <w:rPr/>
            </w:pPr>
            <w:r>
              <w:rPr>
                <w:color w:val="000000"/>
              </w:rPr>
              <w:t xml:space="preserve">3. To evaluate various overcoming strategies that can be very helpful to implement recycling attributes in the chosen company.</w:t>
            </w:r>
            <w:r/>
            <w:r/>
          </w:p>
          <w:p>
            <w:pPr>
              <w:pStyle w:val="1041"/>
              <w:pBdr/>
              <w:spacing/>
              <w:ind/>
              <w:jc w:val="both"/>
              <w:rPr>
                <w:rFonts w:ascii="Arial" w:hAnsi="Arial" w:cs="Arial"/>
              </w:rPr>
            </w:pPr>
            <w:r>
              <w:rPr>
                <w:rFonts w:ascii="Arial" w:hAnsi="Arial" w:cs="Arial"/>
              </w:rPr>
            </w:r>
            <w:r>
              <w:rPr>
                <w:rFonts w:ascii="Arial" w:hAnsi="Arial" w:cs="Arial"/>
              </w:rPr>
            </w:r>
          </w:p>
          <w:p>
            <w:pPr>
              <w:pBdr/>
              <w:spacing w:after="160" w:line="278" w:lineRule="auto"/>
              <w:ind/>
              <w:jc w:val="both"/>
              <w:rPr>
                <w:rFonts w:ascii="Arial" w:hAnsi="Arial" w:cs="Arial"/>
              </w:rPr>
            </w:pPr>
            <w:r>
              <w:rPr>
                <w:rFonts w:ascii="Arial" w:hAnsi="Arial" w:cs="Arial"/>
              </w:rPr>
            </w:r>
            <w:r>
              <w:rPr>
                <w:rFonts w:ascii="Arial" w:hAnsi="Arial" w:cs="Arial"/>
              </w:rPr>
            </w:r>
            <w:r>
              <w:rPr>
                <w:rFonts w:ascii="Arial" w:hAnsi="Arial" w:cs="Arial"/>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Bdr/>
              <w:spacing w:after="120"/>
              <w:ind/>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 xml:space="preserve">Existing Research</w:t>
            </w:r>
            <w:r>
              <w:rPr>
                <w:rFonts w:ascii="Arial" w:hAnsi="Arial" w:cs="Arial"/>
                <w:sz w:val="22"/>
                <w:szCs w:val="22"/>
              </w:rPr>
              <w:t xml:space="preserve"> has informed</w:t>
            </w:r>
            <w:r>
              <w:rPr>
                <w:rFonts w:ascii="Arial" w:hAnsi="Arial" w:cs="Arial"/>
                <w:sz w:val="22"/>
                <w:szCs w:val="22"/>
              </w:rPr>
              <w:t xml:space="preserve">E</w:t>
            </w:r>
            <w:r>
              <w:rPr>
                <w:rFonts w:ascii="Arial" w:hAnsi="Arial" w:cs="Arial"/>
                <w:sz w:val="22"/>
                <w:szCs w:val="22"/>
              </w:rPr>
              <w:t xml:space="preserve"> the proposed activity and explain</w:t>
            </w:r>
            <w:r>
              <w:rPr>
                <w:rFonts w:ascii="Arial" w:hAnsi="Arial" w:cs="Arial"/>
                <w:sz w:val="22"/>
                <w:szCs w:val="22"/>
              </w:rPr>
            </w:r>
            <w:r>
              <w:rPr>
                <w:rFonts w:ascii="Arial" w:hAnsi="Arial" w:cs="Arial"/>
                <w:sz w:val="22"/>
                <w:szCs w:val="22"/>
              </w:rPr>
            </w:r>
          </w:p>
          <w:p>
            <w:pPr>
              <w:pStyle w:val="1041"/>
              <w:numPr>
                <w:ilvl w:val="0"/>
                <w:numId w:val="26"/>
              </w:numPr>
              <w:pBdr/>
              <w:spacing/>
              <w:ind w:left="0"/>
              <w:contextualSpacing w:val="false"/>
              <w:rPr>
                <w:rFonts w:ascii="Arial" w:hAnsi="Arial" w:cs="Arial"/>
                <w:i/>
              </w:rPr>
            </w:pPr>
            <w:r>
              <w:rPr>
                <w:rFonts w:ascii="Arial" w:hAnsi="Arial" w:cs="Arial"/>
                <w:i/>
              </w:rPr>
              <w:t xml:space="preserve">THE COM PLETITION OF THE TASK,A WIDE RANGE OF DATA WILL BE ASSURED.</w:t>
            </w:r>
            <w:r>
              <w:rPr>
                <w:rFonts w:ascii="Arial" w:hAnsi="Arial" w:cs="Arial"/>
                <w:i/>
              </w:rPr>
            </w:r>
            <w:r>
              <w:rPr>
                <w:rFonts w:ascii="Arial" w:hAnsi="Arial" w:cs="Arial"/>
                <w:i/>
              </w:rPr>
            </w:r>
          </w:p>
          <w:p>
            <w:pPr>
              <w:pStyle w:val="1041"/>
              <w:numPr>
                <w:ilvl w:val="0"/>
                <w:numId w:val="26"/>
              </w:numPr>
              <w:pBdr/>
              <w:spacing/>
              <w:ind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Style w:val="1041"/>
              <w:numPr>
                <w:ilvl w:val="0"/>
                <w:numId w:val="26"/>
              </w:numPr>
              <w:pBdr/>
              <w:spacing/>
              <w:ind w:left="0"/>
              <w:contextualSpacing w:val="false"/>
              <w:rPr>
                <w:rFonts w:ascii="Arial" w:hAnsi="Arial" w:cs="Arial"/>
              </w:rPr>
            </w:pPr>
            <w:r>
              <w:rPr>
                <w:rFonts w:ascii="Arial" w:hAnsi="Arial" w:cs="Arial"/>
                <w:i/>
              </w:rPr>
              <w:t xml:space="preserve">How it addresses an area of importance.</w:t>
            </w:r>
            <w:r>
              <w:rPr>
                <w:rFonts w:ascii="Arial" w:hAnsi="Arial" w:cs="Arial" w:eastAsiaTheme="majorEastAsia"/>
                <w:color w:val="000000" w:themeColor="text1"/>
              </w:rPr>
              <w:t xml:space="preserve"> </w:t>
            </w:r>
            <w:r>
              <w:rPr>
                <w:rFonts w:ascii="Arial" w:hAnsi="Arial" w:cs="Arial" w:eastAsiaTheme="majorEastAsia"/>
                <w:color w:val="000000" w:themeColor="text1"/>
              </w:rPr>
              <w:t xml:space="preserve"> This </w:t>
            </w:r>
            <w:r>
              <w:rPr>
                <w:rFonts w:ascii="Arial" w:hAnsi="Arial" w:cs="Arial" w:eastAsiaTheme="majorEastAsia"/>
                <w:color w:val="000000" w:themeColor="text1"/>
              </w:rPr>
              <w:t xml:space="preserve">study is important because it has a lot of uses for many people, such as businesses, lawmakers, consumers, investors, and researchers.</w:t>
            </w:r>
            <w:r>
              <w:rPr>
                <w:rFonts w:ascii="Arial" w:hAnsi="Arial" w:eastAsia="Times New Roman" w:cs="Arial"/>
                <w:color w:val="000000" w:themeColor="text1"/>
                <w:lang w:eastAsia="en-GB"/>
              </w:rPr>
              <w:t xml:space="preserve"> </w:t>
            </w:r>
            <w:r>
              <w:rPr>
                <w:rFonts w:ascii="Arial" w:hAnsi="Arial" w:cs="Arial" w:eastAsiaTheme="majorEastAsia"/>
                <w:color w:val="000000" w:themeColor="text1"/>
              </w:rPr>
              <w:t xml:space="preserve">This research will give useful information about how sustainable practices help with long-term profits, competitive edge, and company image by looking at the role of sustainability in business success by which companies  can</w:t>
            </w:r>
            <w:r>
              <w:rPr>
                <w:rFonts w:ascii="Arial" w:hAnsi="Arial" w:cs="Arial" w:eastAsiaTheme="majorEastAsia"/>
                <w:color w:val="000000" w:themeColor="text1"/>
              </w:rPr>
              <w:t xml:space="preserve"> create operational efficiency-boosting plans that fit social and environmental responsibilities. Policymakers can apply the study to design policies that  favourable sustainability, while investors can analyse the financial viability of sustainable firms.</w:t>
            </w:r>
            <w:r>
              <w:rPr>
                <w:rFonts w:ascii="Arial" w:hAnsi="Arial" w:eastAsia="Times New Roman" w:cs="Arial"/>
                <w:color w:val="000000" w:themeColor="text1"/>
                <w:lang w:eastAsia="en-GB"/>
              </w:rPr>
              <w:t xml:space="preserve"> </w:t>
            </w:r>
            <w:r>
              <w:rPr>
                <w:rFonts w:ascii="Arial" w:hAnsi="Arial" w:cs="Arial" w:eastAsiaTheme="majorEastAsia"/>
                <w:color w:val="000000" w:themeColor="text1"/>
              </w:rPr>
              <w:t xml:space="preserve">Furthermore, customers gain from greater knowledge of ethical company practices, and scholars can utilize the study as a starting point for additional research in the area of sustainable business.</w:t>
            </w:r>
            <w:r>
              <w:rPr>
                <w:rFonts w:ascii="Arial" w:hAnsi="Arial" w:cs="Arial"/>
                <w:i/>
              </w:rPr>
              <w:t xml:space="preserve"> </w:t>
            </w:r>
            <w:r>
              <w:rPr>
                <w:rFonts w:ascii="Arial" w:hAnsi="Arial" w:cs="Arial"/>
              </w:rPr>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Purpose of Research Activity</w:t>
            </w:r>
            <w:r>
              <w:rPr>
                <w:rFonts w:ascii="Arial" w:hAnsi="Arial" w:cs="Arial"/>
                <w:b/>
                <w:bCs/>
                <w:sz w:val="22"/>
                <w:szCs w:val="22"/>
              </w:rPr>
            </w:r>
            <w:r>
              <w:rPr>
                <w:rFonts w:ascii="Arial" w:hAnsi="Arial" w:cs="Arial"/>
                <w:b/>
                <w:bCs/>
                <w:sz w:val="22"/>
                <w:szCs w:val="22"/>
              </w:rPr>
            </w:r>
          </w:p>
          <w:p>
            <w:pPr>
              <w:pStyle w:val="1032"/>
              <w:pBdr/>
              <w:spacing w:after="0" w:afterAutospacing="0" w:before="0" w:beforeAutospacing="0" w:line="480" w:lineRule="auto"/>
              <w:ind/>
              <w:jc w:val="both"/>
              <w:rPr/>
            </w:pPr>
            <w:r>
              <w:rPr>
                <w:color w:val="000000"/>
              </w:rPr>
              <w:t xml:space="preserve">To investigate different opportunities and issues that faced by Veolia in the context of implementing large-scale initiatives for recycling in diverse environments.</w:t>
            </w:r>
            <w:r/>
            <w:r/>
          </w:p>
          <w:p>
            <w:pPr>
              <w:pBdr/>
              <w:spacing/>
              <w:ind/>
              <w:jc w:val="both"/>
              <w:rPr>
                <w:rFonts w:ascii="Arial" w:hAnsi="Arial" w:cs="Arial"/>
                <w:sz w:val="24"/>
                <w:szCs w:val="24"/>
              </w:rPr>
            </w:pPr>
            <w:r>
              <w:rPr>
                <w:rFonts w:ascii="Arial" w:hAnsi="Arial" w:cs="Arial"/>
                <w:sz w:val="24"/>
                <w:szCs w:val="24"/>
              </w:rPr>
            </w:r>
            <w:r>
              <w:rPr>
                <w:rFonts w:ascii="Arial" w:hAnsi="Arial" w:cs="Arial"/>
                <w:sz w:val="24"/>
                <w:szCs w:val="24"/>
              </w:rPr>
            </w:r>
          </w:p>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color w:val="808080"/>
                <w:sz w:val="18"/>
                <w:szCs w:val="18"/>
              </w:rPr>
              <w:t xml:space="preserve">(is box should expand as you type)</w:t>
            </w:r>
            <w:r>
              <w:rPr>
                <w:rFonts w:ascii="Arial" w:hAnsi="Arial" w:cs="Arial"/>
              </w:rPr>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Research Question</w:t>
            </w:r>
            <w:r>
              <w:rPr>
                <w:rFonts w:ascii="Arial" w:hAnsi="Arial" w:cs="Arial"/>
                <w:b/>
                <w:bCs/>
                <w:sz w:val="22"/>
                <w:szCs w:val="22"/>
              </w:rPr>
            </w:r>
            <w:r>
              <w:rPr>
                <w:rFonts w:ascii="Arial" w:hAnsi="Arial" w:cs="Arial"/>
                <w:b/>
                <w:bCs/>
                <w:sz w:val="22"/>
                <w:szCs w:val="22"/>
              </w:rPr>
            </w:r>
          </w:p>
          <w:p>
            <w:pPr>
              <w:pStyle w:val="1032"/>
              <w:pBdr/>
              <w:spacing w:after="0" w:afterAutospacing="0" w:before="0" w:beforeAutospacing="0" w:line="480" w:lineRule="auto"/>
              <w:ind/>
              <w:jc w:val="both"/>
              <w:rPr/>
            </w:pPr>
            <w:r>
              <w:rPr>
                <w:color w:val="000000"/>
              </w:rPr>
              <w:t xml:space="preserve">1. What is the significance of recycling in business entities such as Veolia?</w:t>
            </w:r>
            <w:r/>
            <w:r/>
          </w:p>
          <w:p>
            <w:pPr>
              <w:pStyle w:val="1032"/>
              <w:pBdr/>
              <w:spacing w:after="0" w:afterAutospacing="0" w:before="0" w:beforeAutospacing="0" w:line="480" w:lineRule="auto"/>
              <w:ind/>
              <w:jc w:val="both"/>
              <w:rPr/>
            </w:pPr>
            <w:r>
              <w:rPr>
                <w:color w:val="000000"/>
              </w:rPr>
              <w:t xml:space="preserve">2. What kinds of challenges are faced by Veolia at the time of taking recycling initiatives?</w:t>
            </w:r>
            <w:r/>
            <w:r/>
          </w:p>
          <w:p>
            <w:pPr>
              <w:pStyle w:val="1032"/>
              <w:pBdr/>
              <w:spacing w:after="0" w:afterAutospacing="0" w:before="0" w:beforeAutospacing="0" w:line="480" w:lineRule="auto"/>
              <w:ind/>
              <w:jc w:val="both"/>
              <w:rPr/>
            </w:pPr>
            <w:r>
              <w:rPr>
                <w:color w:val="000000"/>
              </w:rPr>
              <w:t xml:space="preserve">3. What are the overcoming strategies that can be very helpful to implement recycling attributes in the chosen company?</w:t>
            </w:r>
            <w:r/>
            <w:r/>
          </w:p>
          <w:p>
            <w:pPr>
              <w:pBdr/>
              <w:spacing w:after="160" w:line="278" w:lineRule="auto"/>
              <w:ind w:firstLine="0" w:left="0"/>
              <w:jc w:val="both"/>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sz w:val="18"/>
                <w:szCs w:val="18"/>
              </w:rPr>
              <w:t xml:space="preserve">(this box should expand as you type)</w:t>
            </w:r>
            <w:r>
              <w:rPr>
                <w:rFonts w:ascii="Arial" w:hAnsi="Arial" w:cs="Arial"/>
                <w:b/>
                <w:bCs/>
                <w:sz w:val="22"/>
                <w:szCs w:val="22"/>
              </w:rPr>
            </w:r>
            <w:r>
              <w:rPr>
                <w:rFonts w:ascii="Arial" w:hAnsi="Arial" w:cs="Arial"/>
                <w:b/>
                <w:bCs/>
                <w:sz w:val="22"/>
                <w:szCs w:val="22"/>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Aims of Research Activity</w:t>
            </w:r>
            <w:r>
              <w:rPr>
                <w:rFonts w:ascii="Arial" w:hAnsi="Arial" w:cs="Arial"/>
                <w:b/>
                <w:bCs/>
                <w:sz w:val="22"/>
                <w:szCs w:val="22"/>
              </w:rPr>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Style w:val="1032"/>
              <w:pBdr/>
              <w:spacing w:after="0" w:afterAutospacing="0" w:before="0" w:beforeAutospacing="0" w:line="480" w:lineRule="auto"/>
              <w:ind/>
              <w:jc w:val="both"/>
              <w:rPr/>
            </w:pPr>
            <w:r>
              <w:rPr>
                <w:color w:val="000000"/>
              </w:rPr>
              <w:t xml:space="preserve">To investigate different opportunities and issues that faced by Veolia in the context of implementing large-scale initiatives for recycling in diverse environments.</w:t>
            </w:r>
            <w:r/>
            <w:r/>
          </w:p>
          <w:p>
            <w:pPr>
              <w:pBdr/>
              <w:spacing/>
              <w:ind/>
              <w:jc w:val="both"/>
              <w:rPr>
                <w:rFonts w:ascii="Arial" w:hAnsi="Arial" w:cs="Arial"/>
              </w:rPr>
            </w:pPr>
            <w:r>
              <w:rPr>
                <w:rFonts w:ascii="Arial" w:hAnsi="Arial" w:cs="Arial"/>
              </w:rPr>
            </w:r>
            <w:r>
              <w:rPr>
                <w:rFonts w:ascii="Arial" w:hAnsi="Arial" w:cs="Arial"/>
              </w:rPr>
            </w:r>
          </w:p>
          <w:p>
            <w:pPr>
              <w:pStyle w:val="1041"/>
              <w:numPr>
                <w:ilvl w:val="0"/>
                <w:numId w:val="26"/>
              </w:numPr>
              <w:pBdr/>
              <w:spacing w:after="240"/>
              <w:ind w:hanging="357" w:left="0"/>
              <w:contextualSpacing w:val="false"/>
              <w:rPr>
                <w:rFonts w:ascii="Arial" w:hAnsi="Arial" w:cs="Arial"/>
                <w:i/>
              </w:rPr>
            </w:pPr>
            <w:r>
              <w:rPr>
                <w:rFonts w:ascii="Arial" w:hAnsi="Arial" w:cs="Arial"/>
                <w:i/>
              </w:rPr>
            </w:r>
            <w:r>
              <w:rPr>
                <w:rFonts w:ascii="Arial" w:hAnsi="Arial" w:cs="Arial"/>
                <w:i/>
              </w:rPr>
            </w:r>
            <w:r>
              <w:rPr>
                <w:rFonts w:ascii="Arial" w:hAnsi="Arial" w:cs="Arial"/>
                <w:i/>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color w:val="808080"/>
                <w:sz w:val="18"/>
                <w:szCs w:val="18"/>
              </w:rPr>
              <w:t xml:space="preserve">(this box should expand as you type)</w:t>
            </w:r>
            <w:r>
              <w:rPr>
                <w:rFonts w:ascii="Arial" w:hAnsi="Arial" w:cs="Arial"/>
              </w:rPr>
            </w:r>
            <w:r>
              <w:rPr>
                <w:rFonts w:ascii="Arial" w:hAnsi="Arial" w:cs="Arial"/>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Objectives of Research Activity</w:t>
            </w:r>
            <w:r>
              <w:rPr>
                <w:rFonts w:ascii="Arial" w:hAnsi="Arial" w:cs="Arial"/>
                <w:b/>
                <w:bCs/>
                <w:sz w:val="22"/>
                <w:szCs w:val="22"/>
              </w:rPr>
            </w:r>
            <w:r>
              <w:rPr>
                <w:rFonts w:ascii="Arial" w:hAnsi="Arial" w:cs="Arial"/>
                <w:b/>
                <w:bCs/>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Style w:val="1032"/>
              <w:pBdr/>
              <w:spacing w:after="0" w:afterAutospacing="0" w:before="0" w:beforeAutospacing="0" w:line="480" w:lineRule="auto"/>
              <w:ind/>
              <w:jc w:val="both"/>
              <w:rPr/>
            </w:pPr>
            <w:r>
              <w:rPr>
                <w:color w:val="000000"/>
              </w:rPr>
              <w:t xml:space="preserve">1. To identify the significance of recycling approaches in the business entity such as Veolia.</w:t>
            </w:r>
            <w:r/>
            <w:r/>
          </w:p>
          <w:p>
            <w:pPr>
              <w:pStyle w:val="1032"/>
              <w:pBdr/>
              <w:spacing w:after="0" w:afterAutospacing="0" w:before="0" w:beforeAutospacing="0" w:line="480" w:lineRule="auto"/>
              <w:ind/>
              <w:jc w:val="both"/>
              <w:rPr/>
            </w:pPr>
            <w:r>
              <w:rPr>
                <w:color w:val="000000"/>
              </w:rPr>
              <w:t xml:space="preserve">2. To analyse different challenges that are faced by Veolia at the time of taking recycling initiatives.</w:t>
            </w:r>
            <w:r/>
            <w:r/>
          </w:p>
          <w:p>
            <w:pPr>
              <w:pStyle w:val="1032"/>
              <w:pBdr/>
              <w:spacing w:after="0" w:afterAutospacing="0" w:before="0" w:beforeAutospacing="0" w:line="480" w:lineRule="auto"/>
              <w:ind/>
              <w:jc w:val="both"/>
              <w:rPr/>
            </w:pPr>
            <w:r>
              <w:rPr>
                <w:color w:val="000000"/>
              </w:rPr>
              <w:t xml:space="preserve">3. To evaluate various overcoming strategies that can be very helpful to implement recycling attributes in the chosen company.</w:t>
            </w:r>
            <w:r/>
            <w:r/>
          </w:p>
          <w:p>
            <w:pPr>
              <w:pBdr/>
              <w:spacing w:after="160" w:line="278" w:lineRule="auto"/>
              <w:ind w:firstLine="0" w:left="0"/>
              <w:jc w:val="both"/>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r>
              <w:rPr>
                <w:rFonts w:ascii="Arial" w:hAnsi="Arial" w:cs="Arial"/>
                <w:sz w:val="22"/>
                <w:szCs w:val="22"/>
              </w:rPr>
            </w:r>
          </w:p>
        </w:tc>
      </w:tr>
      <w:tr>
        <w:trPr>
          <w:trHeight w:val="454"/>
        </w:trPr>
        <w:tc>
          <w:tcPr>
            <w:shd w:val="clear" w:color="auto" w:fill="f2f2f2" w:themeFill="background1" w:themeFillShade="F2"/>
            <w:tcBorders/>
            <w:tcW w:w="29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cW w:w="470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Proposed methods (maximum 600 words)</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 xml:space="preserve">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hAnsi="Arial" w:cs="Arial"/>
                <w:sz w:val="22"/>
                <w:szCs w:val="22"/>
              </w:rPr>
              <w:t xml:space="preserve"> You do not need to justify the methods here, but should instead describe how you intend to collect the data necessary for you to complete your project.</w:t>
            </w:r>
            <w:r>
              <w:rPr>
                <w:rFonts w:ascii="Arial" w:hAnsi="Arial" w:cs="Arial"/>
                <w:sz w:val="22"/>
                <w:szCs w:val="22"/>
              </w:rPr>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val="0"/>
                <w:bCs w:val="0"/>
                <w:sz w:val="24"/>
                <w:szCs w:val="24"/>
              </w:rPr>
            </w:pPr>
            <w:r>
              <w:rPr>
                <w:rFonts w:ascii="Arial" w:hAnsi="Arial" w:cs="Arial"/>
                <w:b w:val="0"/>
                <w:bCs w:val="0"/>
                <w:sz w:val="24"/>
                <w:szCs w:val="24"/>
              </w:rPr>
              <w:t xml:space="preserve">This research adopts a pragmatic philosophy, which emphasizes the importance of using mixed methods that are best suited to addressing the research questions. Pragmatism focuses on practical outcomes </w:t>
            </w:r>
            <w:r>
              <w:rPr>
                <w:rFonts w:ascii="Arial" w:hAnsi="Arial" w:cs="Arial"/>
                <w:b w:val="0"/>
                <w:bCs w:val="0"/>
                <w:sz w:val="24"/>
                <w:szCs w:val="24"/>
              </w:rPr>
              <w:t xml:space="preserve">and allows for flexibility in method selection, making it highly suitable for business-related studies. By integrating both qualitative and quantitative techniques, the research aims to capture the full complexity of the topic. </w:t>
            </w:r>
            <w:r>
              <w:rPr>
                <w:rFonts w:ascii="Arial" w:hAnsi="Arial" w:cs="Arial"/>
                <w:b w:val="0"/>
                <w:bCs w:val="0"/>
                <w:sz w:val="24"/>
                <w:szCs w:val="24"/>
              </w:rPr>
            </w:r>
          </w:p>
        </w:tc>
      </w:tr>
      <w:tr>
        <w:trPr>
          <w:trHeight w:val="454"/>
        </w:trPr>
        <w:tc>
          <w:tcPr>
            <w:shd w:val="clear" w:color="auto" w:fill="f2f2f2" w:themeFill="background1" w:themeFillShade="F2"/>
            <w:tcBorders/>
            <w:tcW w:w="297" w:type="pct"/>
            <w:vAlign w:val="center"/>
            <w:textDirection w:val="lrTb"/>
            <w:noWrap w:val="false"/>
          </w:tcPr>
          <w:p>
            <w:pPr>
              <w:pBdr/>
              <w:spacing w:before="120"/>
              <w:ind/>
              <w:rPr>
                <w:rFonts w:ascii="Arial" w:hAnsi="Arial" w:cs="Arial"/>
                <w:bCs/>
                <w:sz w:val="22"/>
                <w:szCs w:val="22"/>
              </w:rPr>
            </w:pPr>
            <w:r>
              <w:rPr>
                <w:rFonts w:ascii="Arial" w:hAnsi="Arial" w:cs="Arial"/>
              </w:rPr>
              <w:br w:type="page" w:clear="all"/>
            </w:r>
            <w:r>
              <w:rPr>
                <w:rFonts w:ascii="Arial" w:hAnsi="Arial" w:cs="Arial"/>
                <w:bCs/>
                <w:sz w:val="22"/>
                <w:szCs w:val="22"/>
              </w:rPr>
            </w:r>
            <w:r>
              <w:rPr>
                <w:rFonts w:ascii="Arial" w:hAnsi="Arial" w:cs="Arial"/>
                <w:bCs/>
                <w:sz w:val="22"/>
                <w:szCs w:val="22"/>
              </w:rPr>
            </w:r>
          </w:p>
        </w:tc>
        <w:tc>
          <w:tcPr>
            <w:gridSpan w:val="4"/>
            <w:shd w:val="clear" w:color="auto" w:fill="f2f2f2" w:themeFill="background1" w:themeFillShade="F2"/>
            <w:tcBorders/>
            <w:tcW w:w="4703" w:type="pct"/>
            <w:vAlign w:val="center"/>
            <w:textDirection w:val="lrTb"/>
            <w:noWrap w:val="false"/>
          </w:tcPr>
          <w:p>
            <w:pPr>
              <w:pBdr/>
              <w:spacing w:before="120"/>
              <w:ind/>
              <w:rPr>
                <w:rFonts w:ascii="Arial" w:hAnsi="Arial" w:cs="Arial"/>
                <w:b/>
                <w:sz w:val="22"/>
                <w:szCs w:val="22"/>
              </w:rPr>
            </w:pPr>
            <w:r>
              <w:rPr>
                <w:rFonts w:ascii="Arial" w:hAnsi="Arial" w:cs="Arial"/>
                <w:b/>
                <w:sz w:val="22"/>
                <w:szCs w:val="22"/>
              </w:rPr>
              <w:t xml:space="preserve">Location of research activity</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Identify all locations where research activity will take place.</w:t>
            </w:r>
            <w:r>
              <w:rPr>
                <w:rFonts w:ascii="Arial" w:hAnsi="Arial" w:cs="Arial"/>
                <w:sz w:val="22"/>
                <w:szCs w:val="22"/>
              </w:rPr>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8</w:t>
            </w:r>
            <w:r>
              <w:rPr>
                <w:rFonts w:ascii="Arial" w:hAnsi="Arial" w:cs="Arial"/>
                <w:bCs/>
                <w:sz w:val="22"/>
                <w:szCs w:val="22"/>
              </w:rPr>
            </w:r>
            <w:r>
              <w:rPr>
                <w:rFonts w:ascii="Arial" w:hAnsi="Arial" w:cs="Arial"/>
                <w:bCs/>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London, UK</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color w:val="808080"/>
                <w:sz w:val="18"/>
                <w:szCs w:val="18"/>
              </w:rPr>
              <w:t xml:space="preserve">(this box should expand as you type)</w:t>
            </w:r>
            <w:r>
              <w:rPr>
                <w:rFonts w:ascii="Arial" w:hAnsi="Arial" w:cs="Arial"/>
                <w:b/>
                <w:sz w:val="22"/>
                <w:szCs w:val="22"/>
              </w:rPr>
            </w:r>
            <w:r>
              <w:rPr>
                <w:rFonts w:ascii="Arial" w:hAnsi="Arial" w:cs="Arial"/>
                <w:b/>
                <w:sz w:val="22"/>
                <w:szCs w:val="22"/>
              </w:rPr>
            </w:r>
          </w:p>
        </w:tc>
      </w:tr>
      <w:tr>
        <w:trPr>
          <w:trHeight w:val="454"/>
        </w:trPr>
        <w:tc>
          <w:tcPr>
            <w:shd w:val="clear" w:color="auto" w:fill="f2f2f2" w:themeFill="background1" w:themeFillShade="F2"/>
            <w:tcBorders/>
            <w:tcW w:w="297" w:type="pct"/>
            <w:vAlign w:val="center"/>
            <w:textDirection w:val="lrTb"/>
            <w:noWrap w:val="false"/>
          </w:tcPr>
          <w:p>
            <w:pPr>
              <w:pBdr/>
              <w:spacing w:before="120"/>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gridSpan w:val="4"/>
            <w:shd w:val="clear" w:color="auto" w:fill="f2f2f2" w:themeFill="background1" w:themeFillShade="F2"/>
            <w:tcBorders/>
            <w:tcW w:w="4703" w:type="pct"/>
            <w:vAlign w:val="center"/>
            <w:textDirection w:val="lrTb"/>
            <w:noWrap w:val="false"/>
          </w:tcPr>
          <w:p>
            <w:pPr>
              <w:pBdr/>
              <w:spacing w:before="120"/>
              <w:ind/>
              <w:rPr>
                <w:rFonts w:ascii="Arial" w:hAnsi="Arial" w:cs="Arial"/>
                <w:b/>
                <w:sz w:val="22"/>
                <w:szCs w:val="22"/>
              </w:rPr>
            </w:pPr>
            <w:r>
              <w:rPr>
                <w:rFonts w:ascii="Arial" w:hAnsi="Arial" w:cs="Arial"/>
                <w:b/>
                <w:sz w:val="22"/>
                <w:szCs w:val="22"/>
              </w:rPr>
              <w:t xml:space="preserve">Research activity outside of the UK</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w:t>
            </w:r>
            <w:r>
              <w:rPr>
                <w:rFonts w:ascii="Arial" w:hAnsi="Arial" w:cs="Arial"/>
                <w:sz w:val="22"/>
                <w:szCs w:val="22"/>
              </w:rPr>
              <w:t xml:space="preserve">ant permissions are sought. Specify any local guidelines (e.g. from local professional associations/learned societies/universities) that exist and whether these involve any ethical stipulations beyond those usual in the UK (provide details of any licenses </w:t>
            </w:r>
            <w:r>
              <w:rPr>
                <w:rFonts w:ascii="Arial" w:hAnsi="Arial" w:cs="Arial"/>
                <w:sz w:val="22"/>
                <w:szCs w:val="22"/>
              </w:rPr>
              <w:t xml:space="preserve">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hAnsi="Arial" w:cs="Arial"/>
                <w:sz w:val="22"/>
                <w:szCs w:val="22"/>
              </w:rPr>
              <w:t xml:space="preserve"> If you live in the country where you will do the research then please state this.</w:t>
            </w:r>
            <w:r>
              <w:rPr>
                <w:rFonts w:ascii="Arial" w:hAnsi="Arial" w:cs="Arial"/>
                <w:sz w:val="22"/>
                <w:szCs w:val="22"/>
              </w:rPr>
            </w:r>
            <w:r>
              <w:rPr>
                <w:rFonts w:ascii="Arial" w:hAnsi="Arial" w:cs="Arial"/>
                <w:sz w:val="22"/>
                <w:szCs w:val="22"/>
              </w:rPr>
            </w:r>
          </w:p>
        </w:tc>
      </w:tr>
      <w:tr>
        <w:trPr>
          <w:trHeight w:val="454"/>
        </w:trPr>
        <w:tc>
          <w:tcPr>
            <w:tcBorders/>
            <w:tcW w:w="297" w:type="pct"/>
            <w:vAlign w:val="center"/>
            <w:textDirection w:val="lrTb"/>
            <w:noWrap w:val="false"/>
          </w:tcPr>
          <w:p>
            <w:pPr>
              <w:pBdr/>
              <w:spacing/>
              <w:ind/>
              <w:rPr>
                <w:rFonts w:ascii="Arial" w:hAnsi="Arial" w:cs="Arial"/>
                <w:bCs/>
                <w:sz w:val="22"/>
                <w:szCs w:val="22"/>
              </w:rPr>
            </w:pPr>
            <w:r>
              <w:rPr>
                <w:rFonts w:ascii="Arial" w:hAnsi="Arial" w:cs="Arial"/>
                <w:bCs/>
                <w:sz w:val="22"/>
                <w:szCs w:val="22"/>
              </w:rPr>
              <w:t xml:space="preserve">9</w:t>
            </w:r>
            <w:r>
              <w:rPr>
                <w:rFonts w:ascii="Arial" w:hAnsi="Arial" w:cs="Arial"/>
                <w:bCs/>
                <w:sz w:val="22"/>
                <w:szCs w:val="22"/>
              </w:rPr>
            </w:r>
            <w:r>
              <w:rPr>
                <w:rFonts w:ascii="Arial" w:hAnsi="Arial" w:cs="Arial"/>
                <w:bCs/>
                <w:sz w:val="22"/>
                <w:szCs w:val="22"/>
              </w:rPr>
            </w:r>
          </w:p>
        </w:tc>
        <w:tc>
          <w:tcPr>
            <w:gridSpan w:val="4"/>
            <w:tcBorders/>
            <w:tcW w:w="4703" w:type="pct"/>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i/>
                <w:color w:val="808080"/>
                <w:sz w:val="18"/>
                <w:szCs w:val="18"/>
              </w:rPr>
              <w:t xml:space="preserve">(this box should expand as you type)</w:t>
            </w:r>
            <w:r>
              <w:rPr>
                <w:rFonts w:ascii="Arial" w:hAnsi="Arial" w:cs="Arial"/>
                <w:b/>
                <w:i/>
                <w:sz w:val="22"/>
                <w:szCs w:val="22"/>
              </w:rPr>
            </w:r>
            <w:r>
              <w:rPr>
                <w:rFonts w:ascii="Arial" w:hAnsi="Arial" w:cs="Arial"/>
                <w:b/>
                <w:i/>
                <w:sz w:val="22"/>
                <w:szCs w:val="22"/>
              </w:rPr>
            </w:r>
          </w:p>
        </w:tc>
      </w:tr>
    </w:tbl>
    <w:p>
      <w:pPr>
        <w:pBdr/>
        <w:spacing/>
        <w:ind/>
        <w:rPr>
          <w:rFonts w:ascii="Arial" w:hAnsi="Arial" w:cs="Arial"/>
        </w:rPr>
      </w:pPr>
      <w:r>
        <w:rPr>
          <w:rFonts w:ascii="Arial" w:hAnsi="Arial" w:cs="Arial"/>
        </w:rPr>
      </w:r>
      <w:r>
        <w:rPr>
          <w:rFonts w:ascii="Arial" w:hAnsi="Arial" w:cs="Arial"/>
        </w:rPr>
      </w:r>
      <w:r>
        <w:rPr>
          <w:rFonts w:ascii="Arial" w:hAnsi="Arial" w:cs="Arial"/>
        </w:rPr>
      </w:r>
    </w:p>
    <w:tbl>
      <w:tblPr>
        <w:tblStyle w:val="1026"/>
        <w:tblW w:w="10490" w:type="dxa"/>
        <w:tblInd w:w="-5" w:type="dxa"/>
        <w:tblBorders/>
        <w:tblLayout w:type="fixed"/>
        <w:tblLook w:val="04A0" w:firstRow="1" w:lastRow="0" w:firstColumn="1" w:lastColumn="0" w:noHBand="0" w:noVBand="1"/>
      </w:tblPr>
      <w:tblGrid>
        <w:gridCol w:w="567"/>
        <w:gridCol w:w="7371"/>
        <w:gridCol w:w="1276"/>
        <w:gridCol w:w="1276"/>
      </w:tblGrid>
      <w:tr>
        <w:trPr>
          <w:trHeight w:val="383"/>
        </w:trPr>
        <w:tc>
          <w:tcPr>
            <w:shd w:val="clear" w:color="auto" w:fill="f2f2f2" w:themeFill="background1" w:themeFillShade="F2"/>
            <w:tcBorders/>
            <w:tcW w:w="567" w:type="dxa"/>
            <w:vAlign w:val="center"/>
            <w:vMerge w:val="restart"/>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0</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371" w:type="dxa"/>
            <w:vAlign w:val="center"/>
            <w:vMerge w:val="restart"/>
            <w:textDirection w:val="lrTb"/>
            <w:noWrap w:val="false"/>
          </w:tcPr>
          <w:p>
            <w:pPr>
              <w:pBdr/>
              <w:spacing/>
              <w:ind/>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 xml:space="preserve">NOT</w:t>
            </w:r>
            <w:r>
              <w:rPr>
                <w:rFonts w:ascii="Arial" w:hAnsi="Arial" w:cs="Arial"/>
                <w:sz w:val="22"/>
                <w:szCs w:val="22"/>
              </w:rPr>
              <w:t xml:space="preserve"> publicly available?</w:t>
            </w:r>
            <w:r>
              <w:rPr>
                <w:rFonts w:ascii="Arial" w:hAnsi="Arial" w:cs="Arial"/>
                <w:sz w:val="22"/>
                <w:szCs w:val="22"/>
              </w:rPr>
              <w:t xml:space="preserve"> </w:t>
            </w:r>
            <w:r>
              <w:rPr>
                <w:rFonts w:ascii="Arial" w:hAnsi="Arial" w:cs="Arial"/>
                <w:sz w:val="22"/>
                <w:szCs w:val="22"/>
              </w:rPr>
            </w:r>
            <w:r>
              <w:rPr>
                <w:rFonts w:ascii="Arial" w:hAnsi="Arial" w:cs="Arial"/>
                <w:sz w:val="22"/>
                <w:szCs w:val="22"/>
              </w:rPr>
            </w:r>
          </w:p>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1276"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NO</w:t>
            </w:r>
            <w:r>
              <w:rPr>
                <w:rFonts w:ascii="Arial" w:hAnsi="Arial" w:cs="Arial"/>
                <w:b/>
                <w:sz w:val="22"/>
                <w:szCs w:val="22"/>
              </w:rPr>
            </w:r>
            <w:r>
              <w:rPr>
                <w:rFonts w:ascii="Arial" w:hAnsi="Arial" w:cs="Arial"/>
                <w:b/>
                <w:sz w:val="22"/>
                <w:szCs w:val="22"/>
              </w:rPr>
            </w:r>
          </w:p>
        </w:tc>
        <w:tc>
          <w:tcPr>
            <w:shd w:val="clear" w:color="auto" w:fill="d9d9d9" w:themeFill="background1" w:themeFillShade="D9"/>
            <w:tcBorders/>
            <w:tcW w:w="1276" w:type="dxa"/>
            <w:vAlign w:val="center"/>
            <w:textDirection w:val="lrTb"/>
            <w:noWrap w:val="false"/>
          </w:tcPr>
          <w:sdt>
            <w:sdtPr>
              <w15:appearance w15:val="boundingBox"/>
              <w:id w:val="1420137672"/>
              <w14:checkbox>
                <w14:checked w14:val="1"/>
                <w14:checkedState w14:val="2612" w14:font="MS Gothic"/>
                <w14:uncheckedState w14:val="2610" w14:font="MS Gothic"/>
              </w14:checkbox>
              <w:rPr>
                <w:rFonts w:ascii="Arial" w:hAnsi="Arial" w:cs="Arial"/>
                <w:bCs/>
                <w:sz w:val="22"/>
                <w:szCs w:val="22"/>
              </w:rPr>
            </w:sdtPr>
            <w:sdtContent>
              <w:p>
                <w:pPr>
                  <w:pBdr/>
                  <w:spacing/>
                  <w:ind/>
                  <w:jc w:val="center"/>
                  <w:rPr>
                    <w:rFonts w:ascii="Arial" w:hAnsi="Arial" w:cs="Arial"/>
                    <w:bCs/>
                    <w:sz w:val="22"/>
                    <w:szCs w:val="22"/>
                  </w:rPr>
                </w:pPr>
                <w:r>
                  <w:rPr>
                    <w:rFonts w:hint="eastAsia" w:ascii="MS Gothic" w:hAnsi="MS Gothic" w:eastAsia="MS Gothic" w:cs="Arial"/>
                    <w:bCs/>
                    <w:sz w:val="22"/>
                    <w:szCs w:val="22"/>
                  </w:rPr>
                  <w:t xml:space="preserve">☒</w:t>
                </w:r>
                <w:r>
                  <w:rPr>
                    <w:rFonts w:ascii="Arial" w:hAnsi="Arial" w:cs="Arial"/>
                    <w:bCs/>
                    <w:sz w:val="22"/>
                    <w:szCs w:val="22"/>
                  </w:rPr>
                </w:r>
                <w:r>
                  <w:rPr>
                    <w:rFonts w:ascii="Arial" w:hAnsi="Arial" w:cs="Arial"/>
                    <w:bCs/>
                    <w:sz w:val="22"/>
                    <w:szCs w:val="22"/>
                  </w:rPr>
                </w:r>
              </w:p>
            </w:sdtContent>
          </w:sdt>
        </w:tc>
      </w:tr>
      <w:tr>
        <w:trPr>
          <w:trHeight w:val="218"/>
        </w:trPr>
        <w:tc>
          <w:tcPr>
            <w:shd w:val="clear" w:color="auto" w:fill="f2f2f2" w:themeFill="background1" w:themeFillShade="F2"/>
            <w:tcBorders/>
            <w:tcW w:w="567" w:type="dxa"/>
            <w:vAlign w:val="center"/>
            <w:vMerge w:val="continue"/>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371" w:type="dxa"/>
            <w:vMerge w:val="continue"/>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1276"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t xml:space="preserve">YES</w:t>
            </w:r>
            <w:r>
              <w:rPr>
                <w:rFonts w:ascii="Arial" w:hAnsi="Arial" w:cs="Arial"/>
                <w:b/>
                <w:sz w:val="22"/>
                <w:szCs w:val="22"/>
              </w:rPr>
            </w:r>
            <w:r>
              <w:rPr>
                <w:rFonts w:ascii="Arial" w:hAnsi="Arial" w:cs="Arial"/>
                <w:b/>
                <w:sz w:val="22"/>
                <w:szCs w:val="22"/>
              </w:rPr>
            </w:r>
          </w:p>
        </w:tc>
        <w:tc>
          <w:tcPr>
            <w:shd w:val="clear" w:color="auto" w:fill="d9d9d9" w:themeFill="background1" w:themeFillShade="D9"/>
            <w:tcBorders/>
            <w:tcW w:w="1276" w:type="dxa"/>
            <w:vAlign w:val="center"/>
            <w:textDirection w:val="lrTb"/>
            <w:noWrap w:val="false"/>
          </w:tcPr>
          <w:p>
            <w:pPr>
              <w:pBdr/>
              <w:spacing/>
              <w:ind/>
              <w:jc w:val="center"/>
              <w:rPr>
                <w:rFonts w:ascii="Arial" w:hAnsi="Arial" w:cs="Arial"/>
                <w:bCs/>
                <w:sz w:val="22"/>
                <w:szCs w:val="22"/>
              </w:rPr>
            </w:pPr>
            <w:r/>
            <w:sdt>
              <w:sdtPr>
                <w15:appearance w15:val="boundingBox"/>
                <w:id w:val="1644230281"/>
                <w14:checkbox>
                  <w14:checked w14:val="0"/>
                  <w14:checkedState w14:val="2612" w14:font="MS Gothic"/>
                  <w14:uncheckedState w14:val="2610" w14:font="MS Gothic"/>
                </w14:checkbox>
                <w:rPr>
                  <w:rFonts w:ascii="Arial" w:hAnsi="Arial" w:cs="Arial"/>
                  <w:bCs/>
                  <w:sz w:val="22"/>
                  <w:szCs w:val="22"/>
                </w:rPr>
              </w:sdtPr>
              <w:sdtContent>
                <w:r>
                  <w:rPr>
                    <w:rFonts w:ascii="Segoe UI Symbol" w:hAnsi="Segoe UI Symbol" w:eastAsia="MS Gothic" w:cs="Segoe UI Symbol"/>
                    <w:bCs/>
                    <w:sz w:val="22"/>
                    <w:szCs w:val="22"/>
                  </w:rPr>
                  <w:t xml:space="preserve">☐</w:t>
                </w:r>
              </w:sdtContent>
            </w:sdt>
            <w:r>
              <w:rPr>
                <w:rFonts w:ascii="Arial" w:hAnsi="Arial" w:cs="Arial"/>
                <w:bCs/>
                <w:sz w:val="22"/>
                <w:szCs w:val="22"/>
              </w:rPr>
            </w:r>
            <w:r>
              <w:rPr>
                <w:rFonts w:ascii="Arial" w:hAnsi="Arial" w:cs="Arial"/>
                <w:bCs/>
                <w:sz w:val="22"/>
                <w:szCs w:val="22"/>
              </w:rPr>
            </w:r>
          </w:p>
        </w:tc>
      </w:tr>
      <w:tr>
        <w:trPr/>
        <w:tc>
          <w:tcPr>
            <w:shd w:val="clear" w:color="auto" w:fill="ffffff" w:themeFill="background1"/>
            <w:tcBorders/>
            <w:tcW w:w="56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gridSpan w:val="3"/>
            <w:shd w:val="clear" w:color="auto" w:fill="ffffff" w:themeFill="background1"/>
            <w:tcBorders/>
            <w:tcW w:w="9923" w:type="dxa"/>
            <w:textDirection w:val="lrTb"/>
            <w:noWrap w:val="false"/>
          </w:tcPr>
          <w:p>
            <w:pPr>
              <w:pBdr/>
              <w:spacing/>
              <w:ind/>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accordance with </w:t>
            </w:r>
            <w:r>
              <w:rPr>
                <w:rFonts w:ascii="Arial" w:hAnsi="Arial" w:cs="Arial"/>
                <w:sz w:val="22"/>
                <w:szCs w:val="22"/>
              </w:rPr>
              <w:t xml:space="preserve">the current</w:t>
            </w:r>
            <w:r>
              <w:rPr>
                <w:rFonts w:ascii="Arial" w:hAnsi="Arial" w:cs="Arial"/>
                <w:sz w:val="22"/>
                <w:szCs w:val="22"/>
              </w:rPr>
              <w:t xml:space="preserve"> data protection law of the country in question and </w:t>
            </w:r>
            <w:r>
              <w:rPr>
                <w:rFonts w:ascii="Arial" w:hAnsi="Arial" w:cs="Arial"/>
                <w:sz w:val="22"/>
                <w:szCs w:val="22"/>
              </w:rPr>
              <w:t xml:space="preserve">that of </w:t>
            </w:r>
            <w:r>
              <w:rPr>
                <w:rFonts w:ascii="Arial" w:hAnsi="Arial" w:cs="Arial"/>
                <w:sz w:val="22"/>
                <w:szCs w:val="22"/>
              </w:rPr>
              <w:t xml:space="preserve">England and Wales.</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Cs/>
                <w:sz w:val="22"/>
                <w:szCs w:val="22"/>
              </w:rPr>
            </w:pPr>
            <w:r>
              <w:rPr>
                <w:rFonts w:ascii="Arial" w:hAnsi="Arial" w:cs="Arial"/>
                <w:i/>
                <w:sz w:val="18"/>
                <w:szCs w:val="18"/>
              </w:rPr>
              <w:t xml:space="preserve">(this box should expand as you type)</w:t>
            </w:r>
            <w:r>
              <w:rPr>
                <w:rFonts w:ascii="Arial" w:hAnsi="Arial" w:cs="Arial"/>
                <w:bCs/>
                <w:sz w:val="22"/>
                <w:szCs w:val="22"/>
              </w:rPr>
            </w:r>
            <w:r>
              <w:rPr>
                <w:rFonts w:ascii="Arial" w:hAnsi="Arial" w:cs="Arial"/>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bl>
      <w:tblPr>
        <w:tblStyle w:val="1026"/>
        <w:tblW w:w="10451" w:type="dxa"/>
        <w:tblBorders/>
        <w:tblLook w:val="04A0" w:firstRow="1" w:lastRow="0" w:firstColumn="1" w:lastColumn="0" w:noHBand="0" w:noVBand="1"/>
      </w:tblPr>
      <w:tblGrid>
        <w:gridCol w:w="562"/>
        <w:gridCol w:w="8217"/>
        <w:gridCol w:w="850"/>
        <w:gridCol w:w="82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17"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Does your research relate to one or more of the seven aims of the Well</w:t>
            </w:r>
            <w:r>
              <w:rPr>
                <w:rFonts w:ascii="Arial" w:hAnsi="Arial" w:cs="Arial"/>
                <w:b/>
                <w:sz w:val="22"/>
                <w:szCs w:val="22"/>
              </w:rPr>
              <w:t xml:space="preserve">-being o</w:t>
            </w:r>
            <w:r>
              <w:rPr>
                <w:rFonts w:ascii="Arial" w:hAnsi="Arial" w:cs="Arial"/>
                <w:b/>
                <w:sz w:val="22"/>
                <w:szCs w:val="22"/>
              </w:rPr>
              <w:t xml:space="preserve">f Future Generations (Wales) Act 2015?</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50"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822"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prosperous Wales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6320973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70845799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resilient Wales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48088155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4565938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healthier Wales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9401001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8672250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more equal Wales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93296447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58025328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Wales of cohesive communities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6808542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96072152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Wales of vibrant culture and thriving Welsh language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82326797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41209576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 globally responsible Wales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46246281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5351375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889" w:type="dxa"/>
            <w:vAlign w:val="center"/>
            <w:textDirection w:val="lrTb"/>
            <w:noWrap w:val="false"/>
          </w:tcPr>
          <w:p>
            <w:pPr>
              <w:pBdr/>
              <w:spacing/>
              <w:ind/>
              <w:rPr>
                <w:rFonts w:ascii="Arial" w:hAnsi="Arial" w:cs="Arial"/>
                <w:bCs/>
                <w:sz w:val="22"/>
                <w:szCs w:val="22"/>
              </w:rPr>
            </w:pPr>
            <w:r>
              <w:rPr>
                <w:rFonts w:ascii="Arial" w:hAnsi="Arial" w:cs="Arial"/>
                <w:sz w:val="22"/>
                <w:szCs w:val="22"/>
              </w:rPr>
              <w:t xml:space="preserve">If YES to any of the above, please give details:</w:t>
            </w:r>
            <w:r>
              <w:rPr>
                <w:rFonts w:ascii="Arial" w:hAnsi="Arial" w:cs="Arial"/>
                <w:bCs/>
                <w:sz w:val="22"/>
                <w:szCs w:val="22"/>
              </w:rPr>
            </w:r>
            <w:r>
              <w:rPr>
                <w:rFonts w:ascii="Arial" w:hAnsi="Arial" w:cs="Arial"/>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889" w:type="dxa"/>
            <w:vAlign w:val="center"/>
            <w:textDirection w:val="lrTb"/>
            <w:noWrap w:val="false"/>
          </w:tcPr>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color w:val="808080"/>
                <w:sz w:val="18"/>
                <w:szCs w:val="18"/>
              </w:rPr>
              <w:t xml:space="preserve">(this box should expand as you type)</w:t>
            </w: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after="240"/>
        <w:ind/>
        <w:rPr>
          <w:rFonts w:ascii="Arial" w:hAnsi="Arial" w:cs="Arial"/>
          <w:b/>
          <w:sz w:val="22"/>
          <w:szCs w:val="22"/>
        </w:rPr>
      </w:pPr>
      <w:r>
        <w:rPr>
          <w:rFonts w:ascii="Arial" w:hAnsi="Arial" w:cs="Arial"/>
          <w:b/>
          <w:sz w:val="22"/>
          <w:szCs w:val="22"/>
        </w:rPr>
        <w:t xml:space="preserve">SECTION F: Scope of Research Activity</w:t>
      </w:r>
      <w:r>
        <w:rPr>
          <w:rFonts w:ascii="Arial" w:hAnsi="Arial" w:cs="Arial"/>
          <w:b/>
          <w:sz w:val="22"/>
          <w:szCs w:val="22"/>
        </w:rPr>
      </w:r>
      <w:r>
        <w:rPr>
          <w:rFonts w:ascii="Arial" w:hAnsi="Arial" w:cs="Arial"/>
          <w:b/>
          <w:sz w:val="22"/>
          <w:szCs w:val="22"/>
        </w:rPr>
      </w:r>
    </w:p>
    <w:tbl>
      <w:tblPr>
        <w:tblStyle w:val="1026"/>
        <w:tblW w:w="10451" w:type="dxa"/>
        <w:tblBorders/>
        <w:tblLook w:val="04A0" w:firstRow="1" w:lastRow="0" w:firstColumn="1" w:lastColumn="0" w:noHBand="0" w:noVBand="1"/>
      </w:tblPr>
      <w:tblGrid>
        <w:gridCol w:w="562"/>
        <w:gridCol w:w="8227"/>
        <w:gridCol w:w="846"/>
        <w:gridCol w:w="816"/>
      </w:tblGrid>
      <w:tr>
        <w:trPr>
          <w:trHeight w:val="558"/>
        </w:trPr>
        <w:tc>
          <w:tcPr>
            <w:shd w:val="clear" w:color="auto" w:fill="f2f2f2" w:themeFill="background1" w:themeFillShade="F2"/>
            <w:tcBorders/>
            <w:tcW w:w="562" w:type="dxa"/>
            <w:vAlign w:val="center"/>
            <w:textDirection w:val="lrTb"/>
            <w:noWrap w:val="false"/>
          </w:tcPr>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Will the research activity include:</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4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81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a questionnaire or similar research instrument?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84373907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47414393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interviews?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80076548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74992678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focus groups?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0704970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836872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participant diaries?</w:t>
            </w:r>
            <w:r>
              <w:rPr>
                <w:rFonts w:ascii="Arial" w:hAnsi="Arial" w:cs="Arial"/>
                <w:sz w:val="22"/>
                <w:szCs w:val="22"/>
              </w:rPr>
              <w:t xml:space="preserve"> </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194686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048358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video or audio recording?</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49472329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67229889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computer-generated log files?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28239488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3389174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 their knowledge?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4259949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62867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without their knowledge?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8718734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58067521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Access to personal or confidential information without the participants’ specific consent?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39712056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58704826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10</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emotionally harmful / offensive?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72391151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5527024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Performance of any acts which may cause embarrassment or affect self-esteem?</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949771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211944280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Investigation of participants involved in illegal activities?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7035038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475863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procedures that involve deception?</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6271935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0747002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substance, agent or placebo?</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2479893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46252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Working with live vertebrate animals?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0042863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686198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Procedures that may have</w:t>
            </w:r>
            <w:r>
              <w:rPr>
                <w:rFonts w:ascii="Arial" w:hAnsi="Arial" w:cs="Arial"/>
                <w:sz w:val="22"/>
                <w:szCs w:val="22"/>
              </w:rPr>
              <w:t xml:space="preserve"> a negative impact on the environment</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64724739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99517013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 primary data </w:t>
            </w:r>
            <w:r>
              <w:rPr>
                <w:rFonts w:ascii="Arial" w:hAnsi="Arial" w:cs="Arial"/>
                <w:sz w:val="22"/>
                <w:szCs w:val="22"/>
              </w:rPr>
              <w:t xml:space="preserve">collection methods. </w:t>
            </w:r>
            <w:r>
              <w:rPr>
                <w:rFonts w:ascii="Arial" w:hAnsi="Arial" w:cs="Arial"/>
                <w:sz w:val="22"/>
                <w:szCs w:val="22"/>
              </w:rPr>
              <w:t xml:space="preserve">Please indicate the type of data collection method(s) </w:t>
            </w:r>
            <w:r>
              <w:rPr>
                <w:rFonts w:ascii="Arial" w:hAnsi="Arial" w:cs="Arial"/>
                <w:sz w:val="22"/>
                <w:szCs w:val="22"/>
              </w:rPr>
              <w:t xml:space="preserve">below.</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vMerge w:val="restart"/>
            <w:textDirection w:val="lrTb"/>
            <w:noWrap w:val="false"/>
          </w:tcPr>
          <w:sdt>
            <w:sdtPr>
              <w15:appearance w15:val="boundingBox"/>
              <w:id w:val="20490236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16" w:type="dxa"/>
            <w:vAlign w:val="center"/>
            <w:vMerge w:val="restart"/>
            <w:textDirection w:val="lrTb"/>
            <w:noWrap w:val="false"/>
          </w:tcPr>
          <w:sdt>
            <w:sdtPr>
              <w15:appearance w15:val="boundingBox"/>
              <w:id w:val="190094794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Details of any other primary data collection method:</w:t>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18"/>
                <w:szCs w:val="18"/>
              </w:rPr>
              <w:t xml:space="preserve">(this box should expand as you type)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4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1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bl>
    <w:p>
      <w:pPr>
        <w:pBdr/>
        <w:spacing/>
        <w:ind/>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 xml:space="preserve">may</w:t>
      </w:r>
      <w:r>
        <w:rPr>
          <w:rFonts w:ascii="Arial" w:hAnsi="Arial" w:cs="Arial"/>
          <w:bCs/>
          <w:iCs/>
          <w:sz w:val="22"/>
          <w:szCs w:val="22"/>
        </w:rPr>
        <w:t xml:space="preserve"> be exempt from </w:t>
      </w:r>
      <w:r>
        <w:rPr>
          <w:rFonts w:ascii="Arial" w:hAnsi="Arial" w:cs="Arial"/>
          <w:b/>
          <w:bCs/>
          <w:iCs/>
          <w:sz w:val="22"/>
          <w:szCs w:val="22"/>
        </w:rPr>
        <w:t xml:space="preserve">some</w:t>
      </w:r>
      <w:r>
        <w:rPr>
          <w:rFonts w:ascii="Arial" w:hAnsi="Arial" w:cs="Arial"/>
          <w:bCs/>
          <w:iCs/>
          <w:sz w:val="22"/>
          <w:szCs w:val="22"/>
        </w:rPr>
        <w:t xml:space="preserve"> of the following sections</w:t>
      </w:r>
      <w:r>
        <w:rPr>
          <w:rFonts w:ascii="Arial" w:hAnsi="Arial" w:cs="Arial"/>
          <w:bCs/>
          <w:iCs/>
          <w:sz w:val="22"/>
          <w:szCs w:val="22"/>
        </w:rPr>
        <w:t xml:space="preserve"> (please refer to Guidance Notes)</w:t>
      </w:r>
      <w:r>
        <w:rPr>
          <w:rFonts w:ascii="Arial" w:hAnsi="Arial" w:cs="Arial"/>
          <w:bCs/>
          <w:iCs/>
          <w:sz w:val="22"/>
          <w:szCs w:val="22"/>
        </w:rPr>
        <w:t xml:space="preserve">.</w:t>
      </w:r>
      <w:r>
        <w:rPr>
          <w:rFonts w:ascii="Arial" w:hAnsi="Arial" w:cs="Arial"/>
          <w:bCs/>
          <w:iCs/>
          <w:sz w:val="22"/>
          <w:szCs w:val="22"/>
        </w:rPr>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t xml:space="preserve">If YES to any question, then </w:t>
      </w:r>
      <w:r>
        <w:rPr>
          <w:rFonts w:ascii="Arial" w:hAnsi="Arial" w:cs="Arial"/>
          <w:bCs/>
          <w:iCs/>
          <w:sz w:val="22"/>
          <w:szCs w:val="22"/>
        </w:rPr>
        <w:t xml:space="preserve">no research activity should be undertaken until full ethical approval has been obtained. </w:t>
      </w:r>
      <w:r>
        <w:rPr>
          <w:rFonts w:ascii="Arial" w:hAnsi="Arial" w:cs="Arial"/>
          <w:bCs/>
          <w:iCs/>
          <w:sz w:val="22"/>
          <w:szCs w:val="22"/>
        </w:rPr>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r>
        <w:rPr>
          <w:rFonts w:ascii="Arial" w:hAnsi="Arial" w:cs="Arial"/>
          <w:bCs/>
          <w:i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G</w:t>
      </w:r>
      <w:r>
        <w:rPr>
          <w:rFonts w:ascii="Arial" w:hAnsi="Arial" w:cs="Arial"/>
          <w:b/>
          <w:sz w:val="22"/>
          <w:szCs w:val="22"/>
        </w:rPr>
        <w:t xml:space="preserve">: </w:t>
      </w:r>
      <w:r>
        <w:rPr>
          <w:rFonts w:ascii="Arial" w:hAnsi="Arial" w:cs="Arial"/>
          <w:b/>
          <w:sz w:val="22"/>
          <w:szCs w:val="22"/>
        </w:rPr>
        <w:t xml:space="preserve">Intended P</w:t>
      </w:r>
      <w:r>
        <w:rPr>
          <w:rFonts w:ascii="Arial" w:hAnsi="Arial" w:cs="Arial"/>
          <w:b/>
          <w:sz w:val="22"/>
          <w:szCs w:val="22"/>
        </w:rPr>
        <w:t xml:space="preserve">articipants</w:t>
      </w:r>
      <w:r>
        <w:rPr>
          <w:rFonts w:ascii="Arial" w:hAnsi="Arial" w:cs="Arial"/>
          <w:b/>
          <w:sz w:val="22"/>
          <w:szCs w:val="22"/>
        </w:rPr>
      </w:r>
      <w:r>
        <w:rPr>
          <w:rFonts w:ascii="Arial" w:hAnsi="Arial" w:cs="Arial"/>
          <w:b/>
          <w:sz w:val="22"/>
          <w:szCs w:val="22"/>
        </w:rPr>
      </w:r>
    </w:p>
    <w:p>
      <w:pPr>
        <w:pBdr/>
        <w:spacing/>
        <w:ind/>
        <w:rPr>
          <w:rFonts w:ascii="Arial" w:hAnsi="Arial" w:cs="Arial"/>
          <w:bCs/>
          <w:sz w:val="24"/>
          <w:szCs w:val="24"/>
        </w:rPr>
      </w:pPr>
      <w:r>
        <w:rPr>
          <w:rFonts w:ascii="Arial" w:hAnsi="Arial" w:cs="Arial"/>
          <w:bCs/>
          <w:sz w:val="24"/>
          <w:szCs w:val="24"/>
        </w:rPr>
        <w:t xml:space="preserve">If there are no participants then do not complete this section, but go directly to section H.</w:t>
      </w:r>
      <w:r>
        <w:rPr>
          <w:rFonts w:ascii="Arial" w:hAnsi="Arial" w:cs="Arial"/>
          <w:bCs/>
          <w:sz w:val="24"/>
          <w:szCs w:val="24"/>
        </w:rPr>
      </w:r>
      <w:r>
        <w:rPr>
          <w:rFonts w:ascii="Arial" w:hAnsi="Arial" w:cs="Arial"/>
          <w:bCs/>
          <w:sz w:val="24"/>
          <w:szCs w:val="24"/>
        </w:rPr>
      </w:r>
    </w:p>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r>
        <w:rPr>
          <w:rFonts w:ascii="Arial" w:hAnsi="Arial" w:cs="Arial"/>
          <w:bCs/>
          <w:sz w:val="24"/>
          <w:szCs w:val="24"/>
        </w:rPr>
      </w:r>
    </w:p>
    <w:tbl>
      <w:tblPr>
        <w:tblStyle w:val="1026"/>
        <w:tblW w:w="10451" w:type="dxa"/>
        <w:tblBorders/>
        <w:tblLook w:val="04A0" w:firstRow="1" w:lastRow="0" w:firstColumn="1" w:lastColumn="0" w:noHBand="0" w:noVBand="1"/>
      </w:tblPr>
      <w:tblGrid>
        <w:gridCol w:w="562"/>
        <w:gridCol w:w="8217"/>
        <w:gridCol w:w="850"/>
        <w:gridCol w:w="82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17"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Who are the intended participants:</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50"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822"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Students or staff at the University?</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22776399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94730625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Adults (over the age of 18 and competent to give consent)?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78024719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66643513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Vulnerable adults?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55597856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4356685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Children and Young People under the age of 18? (Consent from Parent, Carer or Guardian will be required)</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37547282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88736146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Prisoners?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69279390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32641141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Young offenders?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25541016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23600058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Those who could be considered to have a particularly dependent relationship with the investigator or a gatekeeper?</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01645307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67307004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People engaged in illegal activities?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51985084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07285974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Others</w:t>
            </w:r>
            <w:r>
              <w:rPr>
                <w:rFonts w:ascii="Arial" w:hAnsi="Arial" w:cs="Arial"/>
                <w:sz w:val="22"/>
                <w:szCs w:val="22"/>
              </w:rPr>
              <w:t xml:space="preserve">. P</w:t>
            </w:r>
            <w:r>
              <w:rPr>
                <w:rFonts w:ascii="Arial" w:hAnsi="Arial" w:cs="Arial"/>
                <w:sz w:val="22"/>
                <w:szCs w:val="22"/>
              </w:rPr>
              <w:t xml:space="preserve">lease indicate the participants below, and </w:t>
            </w:r>
            <w:r>
              <w:rPr>
                <w:rFonts w:ascii="Arial" w:hAnsi="Arial" w:cs="Arial"/>
                <w:sz w:val="22"/>
                <w:szCs w:val="22"/>
              </w:rPr>
              <w:t xml:space="preserve">specifically any group wh</w:t>
            </w:r>
            <w:r>
              <w:rPr>
                <w:rFonts w:ascii="Arial" w:hAnsi="Arial" w:cs="Arial"/>
                <w:sz w:val="22"/>
                <w:szCs w:val="22"/>
              </w:rPr>
              <w:t xml:space="preserve">o may be unable to give consent</w:t>
            </w:r>
            <w:r>
              <w:rPr>
                <w:rFonts w:ascii="Arial" w:hAnsi="Arial" w:cs="Arial"/>
                <w:sz w:val="22"/>
                <w:szCs w:val="22"/>
              </w:rPr>
              <w:t xml:space="preserv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vMerge w:val="restart"/>
            <w:textDirection w:val="lrTb"/>
            <w:noWrap w:val="false"/>
          </w:tcPr>
          <w:sdt>
            <w:sdtPr>
              <w15:appearance w15:val="boundingBox"/>
              <w:id w:val="-198491803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22" w:type="dxa"/>
            <w:vAlign w:val="center"/>
            <w:vMerge w:val="restart"/>
            <w:textDirection w:val="lrTb"/>
            <w:noWrap w:val="false"/>
          </w:tcPr>
          <w:sdt>
            <w:sdtPr>
              <w15:appearance w15:val="boundingBox"/>
              <w:id w:val="-187005256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Details of any other participant groups:</w:t>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22"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r>
        <w:rPr>
          <w:rFonts w:ascii="Arial" w:hAnsi="Arial" w:cs="Arial"/>
          <w:bCs/>
          <w:sz w:val="24"/>
          <w:szCs w:val="24"/>
        </w:rPr>
      </w:r>
    </w:p>
    <w:tbl>
      <w:tblPr>
        <w:tblStyle w:val="1026"/>
        <w:tblW w:w="10451" w:type="dxa"/>
        <w:tblBorders/>
        <w:tblLook w:val="04A0" w:firstRow="1" w:lastRow="0" w:firstColumn="1" w:lastColumn="0" w:noHBand="0" w:noVBand="1"/>
      </w:tblPr>
      <w:tblGrid>
        <w:gridCol w:w="562"/>
        <w:gridCol w:w="3256"/>
        <w:gridCol w:w="6633"/>
      </w:tblGrid>
      <w:tr>
        <w:trPr>
          <w:trHeight w:val="403"/>
        </w:trPr>
        <w:tc>
          <w:tcPr>
            <w:shd w:val="clear" w:color="auto" w:fill="f2f2f2" w:themeFill="background1" w:themeFillShade="F2"/>
            <w:tcBorders>
              <w:bottom w:val="single" w:color="auto" w:sz="4" w:space="0"/>
            </w:tcBorders>
            <w:tcW w:w="562"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gridSpan w:val="2"/>
            <w:shd w:val="clear" w:color="auto" w:fill="f2f2f2" w:themeFill="background1" w:themeFillShade="F2"/>
            <w:tcBorders>
              <w:bottom w:val="single" w:color="auto" w:sz="4" w:space="0"/>
            </w:tcBorders>
            <w:tcW w:w="9889"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Participant numbers and source</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r>
              <w:rPr>
                <w:rFonts w:ascii="Arial" w:hAnsi="Arial" w:cs="Arial"/>
                <w:sz w:val="22"/>
                <w:szCs w:val="22"/>
              </w:rPr>
            </w:r>
            <w:r>
              <w:rPr>
                <w:rFonts w:ascii="Arial" w:hAnsi="Arial" w:cs="Arial"/>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10</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many participants are expected?</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30 participants</w:t>
            </w:r>
            <w:r>
              <w:rPr>
                <w:rFonts w:ascii="Arial" w:hAnsi="Arial" w:cs="Arial"/>
                <w:sz w:val="22"/>
                <w:szCs w:val="22"/>
              </w:rPr>
              <w:t xml:space="preserve">(</w:t>
            </w:r>
            <w:r>
              <w:rPr>
                <w:rFonts w:ascii="Arial" w:hAnsi="Arial" w:cs="Arial"/>
                <w:sz w:val="22"/>
                <w:szCs w:val="22"/>
              </w:rPr>
              <w:t xml:space="preserve">survey/questionnaire</w:t>
            </w:r>
            <w:r>
              <w:rPr>
                <w:rFonts w:ascii="Arial" w:hAnsi="Arial" w:cs="Arial"/>
                <w:sz w:val="22"/>
                <w:szCs w:val="22"/>
              </w:rPr>
              <w:t xml:space="preserv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i/>
                <w:color w:val="808080"/>
                <w:sz w:val="18"/>
                <w:szCs w:val="18"/>
              </w:rPr>
              <w:t xml:space="preserve">(this box should expand as you type)</w:t>
            </w:r>
            <w:r>
              <w:rPr>
                <w:rFonts w:ascii="Arial" w:hAnsi="Arial" w:cs="Arial"/>
                <w:b/>
                <w:sz w:val="22"/>
                <w:szCs w:val="22"/>
              </w:rPr>
            </w:r>
            <w:r>
              <w:rPr>
                <w:rFonts w:ascii="Arial" w:hAnsi="Arial" w:cs="Arial"/>
                <w:b/>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11</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Who will the participants be?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cus</w:t>
            </w:r>
            <w:r>
              <w:rPr>
                <w:rFonts w:ascii="Arial" w:hAnsi="Arial" w:cs="Arial"/>
                <w:sz w:val="22"/>
                <w:szCs w:val="22"/>
              </w:rPr>
              <w:t xml:space="preserve">tomers</w:t>
            </w:r>
            <w:r>
              <w:rPr>
                <w:rFonts w:ascii="Arial" w:hAnsi="Arial" w:cs="Arial"/>
                <w:sz w:val="22"/>
                <w:szCs w:val="22"/>
              </w:rPr>
              <w:t xml:space="preserve"> and employees of Veolia</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i/>
                <w:color w:val="808080"/>
                <w:sz w:val="18"/>
                <w:szCs w:val="18"/>
              </w:rPr>
            </w:pPr>
            <w:r>
              <w:rPr>
                <w:rFonts w:ascii="Arial" w:hAnsi="Arial" w:cs="Arial"/>
                <w:i/>
                <w:color w:val="808080"/>
                <w:sz w:val="18"/>
                <w:szCs w:val="18"/>
              </w:rPr>
              <w:t xml:space="preserve">(this box should expand as you type)</w:t>
            </w:r>
            <w:r>
              <w:rPr>
                <w:rFonts w:ascii="Arial" w:hAnsi="Arial" w:cs="Arial"/>
                <w:i/>
                <w:color w:val="808080"/>
                <w:sz w:val="18"/>
                <w:szCs w:val="18"/>
              </w:rPr>
            </w:r>
            <w:r>
              <w:rPr>
                <w:rFonts w:ascii="Arial" w:hAnsi="Arial" w:cs="Arial"/>
                <w:i/>
                <w:color w:val="808080"/>
                <w:sz w:val="18"/>
                <w:szCs w:val="18"/>
              </w:rPr>
            </w:r>
          </w:p>
        </w:tc>
      </w:tr>
      <w:tr>
        <w:trPr>
          <w:trHeight w:val="403"/>
        </w:trPr>
        <w:tc>
          <w:tcPr>
            <w:shd w:val="clear" w:color="auto" w:fill="f2f2f2" w:themeFill="background1" w:themeFillShade="F2"/>
            <w:tcBorders>
              <w:top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will you identify the participants?</w:t>
            </w:r>
            <w:r>
              <w:rPr>
                <w:rFonts w:ascii="Arial" w:hAnsi="Arial" w:cs="Arial"/>
                <w:sz w:val="22"/>
                <w:szCs w:val="22"/>
              </w:rPr>
            </w:r>
            <w:r>
              <w:rPr>
                <w:rFonts w:ascii="Arial" w:hAnsi="Arial" w:cs="Arial"/>
                <w:sz w:val="22"/>
                <w:szCs w:val="22"/>
              </w:rPr>
            </w:r>
          </w:p>
        </w:tc>
        <w:tc>
          <w:tcPr>
            <w:tcBorders>
              <w:top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will target </w:t>
            </w:r>
            <w:r>
              <w:rPr>
                <w:rFonts w:ascii="Arial" w:hAnsi="Arial" w:cs="Arial"/>
                <w:sz w:val="22"/>
                <w:szCs w:val="22"/>
              </w:rPr>
              <w:t xml:space="preserve">of customers and employees of</w:t>
            </w:r>
            <w:r>
              <w:rPr>
                <w:rFonts w:ascii="Arial" w:hAnsi="Arial" w:cs="Arial"/>
                <w:sz w:val="22"/>
                <w:szCs w:val="22"/>
              </w:rPr>
              <w:t xml:space="preserve"> VEOLIA</w:t>
            </w:r>
            <w:r>
              <w:rPr>
                <w:rFonts w:ascii="Arial" w:hAnsi="Arial" w:cs="Arial"/>
                <w:sz w:val="22"/>
                <w:szCs w:val="22"/>
              </w:rPr>
              <w:t xml:space="preserve"> who are directly involved in business within </w:t>
            </w:r>
            <w:r>
              <w:rPr>
                <w:rFonts w:ascii="Arial" w:hAnsi="Arial" w:cs="Arial"/>
                <w:sz w:val="22"/>
                <w:szCs w:val="22"/>
              </w:rPr>
              <w:t xml:space="preserve">recycling</w:t>
            </w:r>
            <w:r>
              <w:rPr>
                <w:rFonts w:ascii="Arial" w:hAnsi="Arial" w:cs="Arial"/>
                <w:sz w:val="22"/>
                <w:szCs w:val="22"/>
              </w:rPr>
              <w:t xml:space="preserve"> </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color w:val="808080"/>
                <w:sz w:val="18"/>
                <w:szCs w:val="18"/>
              </w:rPr>
            </w:pPr>
            <w:r>
              <w:rPr>
                <w:rFonts w:ascii="Arial" w:hAnsi="Arial" w:cs="Arial"/>
                <w:i/>
                <w:color w:val="808080"/>
                <w:sz w:val="18"/>
                <w:szCs w:val="18"/>
              </w:rPr>
              <w:t xml:space="preserve">(this box should expand as you type)</w:t>
            </w:r>
            <w:r>
              <w:rPr>
                <w:rFonts w:ascii="Arial" w:hAnsi="Arial" w:cs="Arial"/>
                <w:color w:val="808080"/>
                <w:sz w:val="18"/>
                <w:szCs w:val="18"/>
              </w:rPr>
            </w:r>
            <w:r>
              <w:rPr>
                <w:rFonts w:ascii="Arial" w:hAnsi="Arial" w:cs="Arial"/>
                <w:color w:val="808080"/>
                <w:sz w:val="18"/>
                <w:szCs w:val="18"/>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r>
        <w:rPr>
          <w:rFonts w:ascii="Arial" w:hAnsi="Arial" w:cs="Arial"/>
          <w:bCs/>
          <w:sz w:val="24"/>
          <w:szCs w:val="24"/>
        </w:rPr>
      </w:r>
    </w:p>
    <w:p>
      <w:pPr>
        <w:pBdr/>
        <w:spacing/>
        <w:ind/>
        <w:rPr>
          <w:rFonts w:ascii="Arial" w:hAnsi="Arial" w:cs="Arial"/>
        </w:rPr>
      </w:pPr>
      <w:r>
        <w:rPr>
          <w:rFonts w:ascii="Arial" w:hAnsi="Arial" w:cs="Arial"/>
        </w:rPr>
      </w:r>
      <w:r>
        <w:rPr>
          <w:rFonts w:ascii="Arial" w:hAnsi="Arial" w:cs="Arial"/>
        </w:rPr>
      </w:r>
      <w:r>
        <w:rPr>
          <w:rFonts w:ascii="Arial" w:hAnsi="Arial" w:cs="Arial"/>
        </w:rPr>
      </w:r>
    </w:p>
    <w:tbl>
      <w:tblPr>
        <w:tblStyle w:val="1026"/>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describe the main research procedures to participants in advance, so that they are informed about what to expect?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3885442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3841572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1827235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participation is voluntary?</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1797881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6674509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461357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obtain written consent for participation?</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7307100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77721479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4620075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explain to participants that refusal to participate in the research will not affect their treatment or education (if relevant)?</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0794767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99795487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3388731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the research is observational, will you ask participants for their consent to being observed?</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549896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32790711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4324213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they may withdraw from the research at any time and for any reason?</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68974416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16030720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7000421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With questionnaires, will you give participants the option of omitting questions they do not want to answer?</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2000460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50274824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12545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20</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identifiable as theirs?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9622161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71535789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6181930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debrief participants at the end of their participation, in a way appropriate to the type of research undertaken?</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0701563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8270137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07542890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bottom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bl>
    <w:p>
      <w:pPr>
        <w:pBdr/>
        <w:spacing/>
        <w:ind/>
        <w:rPr>
          <w:rFonts w:ascii="Arial" w:hAnsi="Arial" w:cs="Arial"/>
        </w:rPr>
      </w:pPr>
      <w:r>
        <w:rPr>
          <w:rFonts w:ascii="Arial" w:hAnsi="Arial" w:cs="Arial"/>
        </w:rPr>
      </w:r>
      <w:r>
        <w:rPr>
          <w:rFonts w:ascii="Arial" w:hAnsi="Arial" w:cs="Arial"/>
        </w:rPr>
      </w:r>
      <w:r>
        <w:rPr>
          <w:rFonts w:ascii="Arial" w:hAnsi="Arial" w:cs="Arial"/>
        </w:rPr>
      </w:r>
    </w:p>
    <w:tbl>
      <w:tblPr>
        <w:tblStyle w:val="1026"/>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textDirection w:val="lrTb"/>
            <w:noWrap w:val="false"/>
          </w:tcPr>
          <w:p>
            <w:pPr>
              <w:pBdr/>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participants be paid?</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104376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5614006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63421972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Is specialist electrical or other equipment to be used with participants?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43898245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08926709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42546884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Are there any financial or other interests to the investigator or University arising from this study?</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2560696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56533731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3357519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concealment of the specific study aims?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7393224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6736174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1432836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28</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H</w:t>
      </w:r>
      <w:r>
        <w:rPr>
          <w:rFonts w:ascii="Arial" w:hAnsi="Arial" w:cs="Arial"/>
          <w:b/>
          <w:sz w:val="22"/>
          <w:szCs w:val="22"/>
        </w:rPr>
        <w:t xml:space="preserve">: Anticipated Risks</w:t>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trPr/>
        <w:tc>
          <w:tcPr>
            <w:shd w:val="clear" w:color="auto" w:fill="f2f2f2" w:themeFill="background1" w:themeFillShade="F2"/>
            <w:tcBorders>
              <w:bottom w:val="single" w:color="auto" w:sz="4" w:space="0"/>
            </w:tcBorders>
            <w:tcW w:w="596" w:type="dxa"/>
            <w:textDirection w:val="lrTb"/>
            <w:noWrap w:val="false"/>
          </w:tcPr>
          <w:p>
            <w:pPr>
              <w:pStyle w:val="1013"/>
              <w:pBdr/>
              <w:spacing/>
              <w:ind/>
              <w:jc w:val="left"/>
              <w:rPr>
                <w:rFonts w:ascii="Arial" w:hAnsi="Arial" w:cs="Arial"/>
                <w:b w:val="0"/>
                <w:bCs w:val="0"/>
              </w:rPr>
            </w:pPr>
            <w:r>
              <w:rPr>
                <w:rFonts w:ascii="Arial" w:hAnsi="Arial" w:cs="Arial"/>
                <w:b w:val="0"/>
                <w:bCs w:val="0"/>
              </w:rPr>
            </w:r>
            <w:r>
              <w:rPr>
                <w:rFonts w:ascii="Arial" w:hAnsi="Arial" w:cs="Arial"/>
                <w:b w:val="0"/>
                <w:bCs w:val="0"/>
              </w:rPr>
            </w:r>
            <w:r>
              <w:rPr>
                <w:rFonts w:ascii="Arial" w:hAnsi="Arial" w:cs="Arial"/>
                <w:b w:val="0"/>
                <w:bCs w:val="0"/>
              </w:rPr>
            </w:r>
          </w:p>
        </w:tc>
        <w:tc>
          <w:tcPr>
            <w:gridSpan w:val="4"/>
            <w:shd w:val="clear" w:color="auto" w:fill="f2f2f2" w:themeFill="background1" w:themeFillShade="F2"/>
            <w:tcBorders>
              <w:bottom w:val="single" w:color="auto" w:sz="4" w:space="0"/>
            </w:tcBorders>
            <w:tcW w:w="9923" w:type="dxa"/>
            <w:textDirection w:val="lrTb"/>
            <w:noWrap w:val="false"/>
          </w:tcPr>
          <w:p>
            <w:pPr>
              <w:pStyle w:val="1013"/>
              <w:pBdr/>
              <w:spacing/>
              <w:ind/>
              <w:jc w:val="left"/>
              <w:rPr>
                <w:rFonts w:ascii="Arial" w:hAnsi="Arial" w:cs="Arial"/>
              </w:rPr>
            </w:pPr>
            <w:r>
              <w:rPr>
                <w:rFonts w:ascii="Arial" w:hAnsi="Arial" w:cs="Arial"/>
              </w:rPr>
              <w:br w:type="page" w:clear="all"/>
              <w:t xml:space="preserve">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sz w:val="22"/>
              </w:rPr>
              <w:t xml:space="preserve">If you have completed a full risk assessment (for example as required by a laboratory, or external research collaborator) you may append that to this form.</w:t>
            </w:r>
            <w:r>
              <w:rPr>
                <w:rFonts w:ascii="Arial" w:hAnsi="Arial" w:cs="Arial"/>
              </w:rPr>
              <w:t xml:space="preserve">  </w:t>
            </w:r>
            <w:r>
              <w:rPr>
                <w:rFonts w:ascii="Arial" w:hAnsi="Arial" w:cs="Arial"/>
              </w:rPr>
            </w:r>
            <w:r>
              <w:rPr>
                <w:rFonts w:ascii="Arial" w:hAnsi="Arial" w:cs="Arial"/>
              </w:rPr>
            </w:r>
          </w:p>
        </w:tc>
      </w:tr>
      <w:tr>
        <w:trPr/>
        <w:tc>
          <w:tcPr>
            <w:shd w:val="clear" w:color="auto" w:fill="f2f2f2" w:themeFill="background1" w:themeFillShade="F2"/>
            <w:tcBorders/>
            <w:tcW w:w="596" w:type="dxa"/>
            <w:vAlign w:val="center"/>
            <w:vMerge w:val="restart"/>
            <w:textDirection w:val="lrTb"/>
            <w:noWrap w:val="false"/>
          </w:tcPr>
          <w:p>
            <w:pPr>
              <w:pStyle w:val="1013"/>
              <w:pBdr/>
              <w:spacing/>
              <w:ind/>
              <w:rPr>
                <w:rFonts w:ascii="Arial" w:hAnsi="Arial" w:cs="Arial"/>
                <w:b w:val="0"/>
                <w:bCs w:val="0"/>
                <w:sz w:val="20"/>
                <w:szCs w:val="16"/>
              </w:rPr>
            </w:pPr>
            <w:r>
              <w:rPr>
                <w:rFonts w:ascii="Arial" w:hAnsi="Arial" w:cs="Arial"/>
                <w:b w:val="0"/>
                <w:bCs w:val="0"/>
                <w:sz w:val="20"/>
                <w:szCs w:val="16"/>
              </w:rPr>
              <w:t xml:space="preserve">1</w:t>
            </w:r>
            <w:r>
              <w:rPr>
                <w:rFonts w:ascii="Arial" w:hAnsi="Arial" w:cs="Arial"/>
                <w:b w:val="0"/>
                <w:bCs w:val="0"/>
                <w:sz w:val="20"/>
                <w:szCs w:val="16"/>
              </w:rPr>
            </w:r>
            <w:r>
              <w:rPr>
                <w:rFonts w:ascii="Arial" w:hAnsi="Arial" w:cs="Arial"/>
                <w:b w:val="0"/>
                <w:bCs w:val="0"/>
                <w:sz w:val="20"/>
                <w:szCs w:val="16"/>
              </w:rPr>
            </w:r>
          </w:p>
        </w:tc>
        <w:tc>
          <w:tcPr>
            <w:gridSpan w:val="2"/>
            <w:shd w:val="clear" w:color="auto" w:fill="f2f2f2" w:themeFill="background1" w:themeFillShade="F2"/>
            <w:tcBorders/>
            <w:tcW w:w="8393" w:type="dxa"/>
            <w:vAlign w:val="center"/>
            <w:vMerge w:val="restart"/>
            <w:textDirection w:val="lrTb"/>
            <w:noWrap w:val="false"/>
          </w:tcPr>
          <w:p>
            <w:pPr>
              <w:pStyle w:val="1013"/>
              <w:pBdr/>
              <w:spacing/>
              <w:ind/>
              <w:jc w:val="left"/>
              <w:rPr>
                <w:rFonts w:ascii="Arial" w:hAnsi="Arial" w:cs="Arial"/>
                <w:sz w:val="20"/>
                <w:szCs w:val="16"/>
              </w:rPr>
            </w:pPr>
            <w:r>
              <w:rPr>
                <w:rFonts w:ascii="Arial" w:hAnsi="Arial" w:cs="Arial"/>
                <w:sz w:val="20"/>
                <w:szCs w:val="16"/>
              </w:rPr>
              <w:t xml:space="preserve">Full risk assessment completed and appended? </w:t>
            </w:r>
            <w:r>
              <w:rPr>
                <w:rFonts w:ascii="Arial" w:hAnsi="Arial" w:cs="Arial"/>
                <w:sz w:val="20"/>
                <w:szCs w:val="16"/>
              </w:rPr>
            </w:r>
            <w:r>
              <w:rPr>
                <w:rFonts w:ascii="Arial" w:hAnsi="Arial" w:cs="Arial"/>
                <w:sz w:val="20"/>
                <w:szCs w:val="16"/>
              </w:rPr>
            </w:r>
          </w:p>
        </w:tc>
        <w:tc>
          <w:tcPr>
            <w:shd w:val="clear" w:color="auto" w:fill="f2f2f2" w:themeFill="background1" w:themeFillShade="F2"/>
            <w:tcBorders>
              <w:bottom w:val="single" w:color="auto" w:sz="4" w:space="0"/>
            </w:tcBorders>
            <w:tcW w:w="850" w:type="dxa"/>
            <w:textDirection w:val="lrTb"/>
            <w:noWrap w:val="false"/>
          </w:tcPr>
          <w:p>
            <w:pPr>
              <w:pStyle w:val="1013"/>
              <w:pBdr/>
              <w:spacing/>
              <w:ind/>
              <w:jc w:val="left"/>
              <w:rPr>
                <w:rFonts w:ascii="Arial" w:hAnsi="Arial" w:cs="Arial"/>
              </w:rPr>
            </w:pPr>
            <w:r>
              <w:rPr>
                <w:rFonts w:ascii="Arial" w:hAnsi="Arial" w:cs="Arial"/>
              </w:rPr>
              <w:t xml:space="preserve">Yes </w:t>
            </w:r>
            <w:r>
              <w:rPr>
                <w:rFonts w:ascii="Arial" w:hAnsi="Arial" w:cs="Arial"/>
              </w:rPr>
            </w:r>
            <w:r>
              <w:rPr>
                <w:rFonts w:ascii="Arial" w:hAnsi="Arial" w:cs="Arial"/>
              </w:rPr>
            </w:r>
          </w:p>
        </w:tc>
        <w:tc>
          <w:tcPr>
            <w:shd w:val="clear" w:color="auto" w:fill="bfbfbf" w:themeFill="background1" w:themeFillShade="BF"/>
            <w:tcBorders>
              <w:bottom w:val="single" w:color="auto" w:sz="4" w:space="0"/>
            </w:tcBorders>
            <w:tcW w:w="680" w:type="dxa"/>
            <w:textDirection w:val="lrTb"/>
            <w:noWrap w:val="false"/>
          </w:tcPr>
          <w:p>
            <w:pPr>
              <w:pStyle w:val="1013"/>
              <w:pBdr/>
              <w:spacing/>
              <w:ind/>
              <w:rPr>
                <w:rFonts w:ascii="Arial" w:hAnsi="Arial" w:cs="Arial"/>
                <w:sz w:val="20"/>
                <w:szCs w:val="16"/>
              </w:rPr>
            </w:pPr>
            <w:r/>
            <w:sdt>
              <w:sdtPr>
                <w15:appearance w15:val="boundingBox"/>
                <w:id w:val="-2006964611"/>
                <w14:checkbox>
                  <w14:checked w14:val="1"/>
                  <w14:checkedState w14:val="2612" w14:font="MS Gothic"/>
                  <w14:uncheckedState w14:val="2610" w14:font="MS Gothic"/>
                </w14:checkbox>
                <w:rPr>
                  <w:rFonts w:ascii="Arial" w:hAnsi="Arial" w:cs="Arial"/>
                  <w:b w:val="0"/>
                  <w:bCs w:val="0"/>
                </w:rPr>
              </w:sdtPr>
              <w:sdtContent>
                <w:r>
                  <w:rPr>
                    <w:rFonts w:hint="eastAsia" w:ascii="MS Gothic" w:hAnsi="MS Gothic" w:eastAsia="MS Gothic" w:cs="Arial"/>
                    <w:b w:val="0"/>
                    <w:bCs w:val="0"/>
                  </w:rPr>
                  <w:t xml:space="preserve">☒</w:t>
                </w:r>
              </w:sdtContent>
            </w:sdt>
            <w:r>
              <w:rPr>
                <w:rFonts w:ascii="Arial" w:hAnsi="Arial" w:cs="Arial"/>
                <w:sz w:val="20"/>
                <w:szCs w:val="16"/>
              </w:rPr>
            </w:r>
            <w:r>
              <w:rPr>
                <w:rFonts w:ascii="Arial" w:hAnsi="Arial" w:cs="Arial"/>
                <w:sz w:val="20"/>
                <w:szCs w:val="16"/>
              </w:rPr>
            </w:r>
          </w:p>
        </w:tc>
      </w:tr>
      <w:tr>
        <w:trPr/>
        <w:tc>
          <w:tcPr>
            <w:shd w:val="clear" w:color="auto" w:fill="f2f2f2" w:themeFill="background1" w:themeFillShade="F2"/>
            <w:tcBorders>
              <w:bottom w:val="single" w:color="auto" w:sz="4" w:space="0"/>
            </w:tcBorders>
            <w:tcW w:w="596" w:type="dxa"/>
            <w:vAlign w:val="center"/>
            <w:vMerge w:val="continue"/>
            <w:textDirection w:val="lrTb"/>
            <w:noWrap w:val="false"/>
          </w:tcPr>
          <w:p>
            <w:pPr>
              <w:pStyle w:val="1013"/>
              <w:pBdr/>
              <w:spacing/>
              <w:ind/>
              <w:rPr>
                <w:rFonts w:ascii="Arial" w:hAnsi="Arial" w:cs="Arial"/>
                <w:b w:val="0"/>
                <w:bCs w:val="0"/>
                <w:sz w:val="20"/>
                <w:szCs w:val="16"/>
              </w:rPr>
            </w:pPr>
            <w:r>
              <w:rPr>
                <w:rFonts w:ascii="Arial" w:hAnsi="Arial" w:cs="Arial"/>
                <w:b w:val="0"/>
                <w:bCs w:val="0"/>
                <w:sz w:val="20"/>
                <w:szCs w:val="16"/>
              </w:rPr>
            </w:r>
            <w:r>
              <w:rPr>
                <w:rFonts w:ascii="Arial" w:hAnsi="Arial" w:cs="Arial"/>
                <w:b w:val="0"/>
                <w:bCs w:val="0"/>
                <w:sz w:val="20"/>
                <w:szCs w:val="16"/>
              </w:rPr>
            </w:r>
            <w:r>
              <w:rPr>
                <w:rFonts w:ascii="Arial" w:hAnsi="Arial" w:cs="Arial"/>
                <w:b w:val="0"/>
                <w:bCs w:val="0"/>
                <w:sz w:val="20"/>
                <w:szCs w:val="16"/>
              </w:rPr>
            </w:r>
          </w:p>
        </w:tc>
        <w:tc>
          <w:tcPr>
            <w:gridSpan w:val="2"/>
            <w:shd w:val="clear" w:color="auto" w:fill="f2f2f2" w:themeFill="background1" w:themeFillShade="F2"/>
            <w:tcBorders>
              <w:bottom w:val="single" w:color="auto" w:sz="4" w:space="0"/>
            </w:tcBorders>
            <w:tcW w:w="8393" w:type="dxa"/>
            <w:vMerge w:val="continue"/>
            <w:textDirection w:val="lrTb"/>
            <w:noWrap w:val="false"/>
          </w:tcPr>
          <w:p>
            <w:pPr>
              <w:pStyle w:val="1013"/>
              <w:pBdr/>
              <w:spacing/>
              <w:ind/>
              <w:jc w:val="left"/>
              <w:rPr>
                <w:rFonts w:ascii="Arial" w:hAnsi="Arial" w:cs="Arial"/>
                <w:sz w:val="20"/>
                <w:szCs w:val="16"/>
              </w:rPr>
            </w:pPr>
            <w:r>
              <w:rPr>
                <w:rFonts w:ascii="Arial" w:hAnsi="Arial" w:cs="Arial"/>
                <w:sz w:val="20"/>
                <w:szCs w:val="16"/>
              </w:rPr>
            </w:r>
            <w:r>
              <w:rPr>
                <w:rFonts w:ascii="Arial" w:hAnsi="Arial" w:cs="Arial"/>
                <w:sz w:val="20"/>
                <w:szCs w:val="16"/>
              </w:rPr>
            </w:r>
            <w:r>
              <w:rPr>
                <w:rFonts w:ascii="Arial" w:hAnsi="Arial" w:cs="Arial"/>
                <w:sz w:val="20"/>
                <w:szCs w:val="16"/>
              </w:rPr>
            </w:r>
          </w:p>
        </w:tc>
        <w:tc>
          <w:tcPr>
            <w:shd w:val="clear" w:color="auto" w:fill="f2f2f2" w:themeFill="background1" w:themeFillShade="F2"/>
            <w:tcBorders>
              <w:bottom w:val="single" w:color="auto" w:sz="4" w:space="0"/>
            </w:tcBorders>
            <w:tcW w:w="850" w:type="dxa"/>
            <w:textDirection w:val="lrTb"/>
            <w:noWrap w:val="false"/>
          </w:tcPr>
          <w:p>
            <w:pPr>
              <w:pStyle w:val="1013"/>
              <w:pBdr/>
              <w:spacing/>
              <w:ind/>
              <w:jc w:val="left"/>
              <w:rPr>
                <w:rFonts w:ascii="Arial" w:hAnsi="Arial" w:cs="Arial"/>
              </w:rPr>
            </w:pPr>
            <w:r>
              <w:rPr>
                <w:rFonts w:ascii="Arial" w:hAnsi="Arial" w:cs="Arial"/>
              </w:rPr>
              <w:t xml:space="preserve">No</w:t>
            </w:r>
            <w:r>
              <w:rPr>
                <w:rFonts w:ascii="Arial" w:hAnsi="Arial" w:cs="Arial"/>
              </w:rPr>
            </w:r>
            <w:r>
              <w:rPr>
                <w:rFonts w:ascii="Arial" w:hAnsi="Arial" w:cs="Arial"/>
              </w:rPr>
            </w:r>
          </w:p>
        </w:tc>
        <w:tc>
          <w:tcPr>
            <w:shd w:val="clear" w:color="auto" w:fill="bfbfbf" w:themeFill="background1" w:themeFillShade="BF"/>
            <w:tcBorders>
              <w:bottom w:val="single" w:color="auto" w:sz="4" w:space="0"/>
            </w:tcBorders>
            <w:tcW w:w="680" w:type="dxa"/>
            <w:textDirection w:val="lrTb"/>
            <w:noWrap w:val="false"/>
          </w:tcPr>
          <w:p>
            <w:pPr>
              <w:pStyle w:val="1013"/>
              <w:pBdr/>
              <w:spacing/>
              <w:ind/>
              <w:rPr>
                <w:rFonts w:ascii="Arial" w:hAnsi="Arial" w:cs="Arial"/>
                <w:b w:val="0"/>
                <w:bCs w:val="0"/>
              </w:rPr>
            </w:pPr>
            <w:r/>
            <w:sdt>
              <w:sdtPr>
                <w15:appearance w15:val="boundingBox"/>
                <w:id w:val="-389729326"/>
                <w14:checkbox>
                  <w14:checked w14:val="0"/>
                  <w14:checkedState w14:val="2612" w14:font="MS Gothic"/>
                  <w14:uncheckedState w14:val="2610" w14:font="MS Gothic"/>
                </w14:checkbox>
                <w:rPr>
                  <w:rFonts w:ascii="Arial" w:hAnsi="Arial" w:cs="Arial"/>
                  <w:b w:val="0"/>
                  <w:bCs w:val="0"/>
                </w:rPr>
              </w:sdtPr>
              <w:sdtContent>
                <w:r>
                  <w:rPr>
                    <w:rFonts w:ascii="Segoe UI Symbol" w:hAnsi="Segoe UI Symbol" w:eastAsia="MS Gothic" w:cs="Segoe UI Symbol"/>
                    <w:b w:val="0"/>
                    <w:bCs w:val="0"/>
                  </w:rPr>
                  <w:t xml:space="preserve">☐</w:t>
                </w:r>
              </w:sdtContent>
            </w:sdt>
            <w:r>
              <w:rPr>
                <w:rFonts w:ascii="Arial" w:hAnsi="Arial" w:cs="Arial"/>
                <w:b w:val="0"/>
                <w:bCs w:val="0"/>
              </w:rPr>
            </w:r>
            <w:r>
              <w:rPr>
                <w:rFonts w:ascii="Arial" w:hAnsi="Arial" w:cs="Arial"/>
                <w:b w:val="0"/>
                <w:bCs w:val="0"/>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participants</w:t>
            </w: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w:t>
            </w:r>
            <w:r>
              <w:rPr>
                <w:rFonts w:ascii="Arial" w:hAnsi="Arial" w:cs="Arial"/>
                <w:b/>
                <w:sz w:val="22"/>
                <w:szCs w:val="22"/>
              </w:rPr>
            </w:r>
            <w:r>
              <w:rPr>
                <w:rFonts w:ascii="Arial" w:hAnsi="Arial" w:cs="Arial"/>
                <w:b/>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p</w:t>
            </w:r>
            <w:r>
              <w:rPr>
                <w:rFonts w:ascii="Arial" w:hAnsi="Arial" w:cs="Arial"/>
                <w:sz w:val="22"/>
                <w:szCs w:val="22"/>
              </w:rPr>
              <w:t xml:space="preserve">articipant</w:t>
            </w:r>
            <w:r>
              <w:rPr>
                <w:rFonts w:ascii="Arial" w:hAnsi="Arial" w:cs="Arial"/>
                <w:sz w:val="22"/>
                <w:szCs w:val="22"/>
              </w:rPr>
              <w:t xml:space="preserve">s</w:t>
            </w:r>
            <w:r>
              <w:rPr>
                <w:rFonts w:ascii="Arial" w:hAnsi="Arial" w:cs="Arial"/>
                <w:sz w:val="24"/>
                <w:szCs w:val="24"/>
                <w:lang w:eastAsia="en-GB"/>
              </w:rPr>
              <w:t xml:space="preserve"> </w:t>
            </w:r>
            <w:r>
              <w:rPr>
                <w:rFonts w:ascii="Arial" w:hAnsi="Arial" w:cs="Arial"/>
                <w:sz w:val="22"/>
                <w:szCs w:val="22"/>
              </w:rPr>
            </w:r>
            <w:r>
              <w:rPr>
                <w:rFonts w:ascii="Arial" w:hAnsi="Arial" w:cs="Arial"/>
                <w:sz w:val="22"/>
                <w:szCs w:val="22"/>
              </w:rPr>
            </w:r>
          </w:p>
          <w:p>
            <w:p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Fear of judgment </w:t>
            </w:r>
            <w:r>
              <w:rPr>
                <w:rFonts w:ascii="Arial" w:hAnsi="Arial" w:cs="Arial"/>
                <w:sz w:val="24"/>
                <w:szCs w:val="24"/>
                <w:lang w:eastAsia="en-GB"/>
              </w:rPr>
            </w:r>
            <w:r>
              <w:rPr>
                <w:rFonts w:ascii="Arial" w:hAnsi="Arial" w:cs="Arial"/>
                <w:sz w:val="24"/>
                <w:szCs w:val="24"/>
                <w:lang w:eastAsia="en-GB"/>
              </w:rPr>
            </w:r>
          </w:p>
          <w:p>
            <w:p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C</w:t>
            </w:r>
            <w:r>
              <w:rPr>
                <w:rFonts w:ascii="Arial" w:hAnsi="Arial" w:cs="Arial"/>
                <w:sz w:val="24"/>
                <w:szCs w:val="24"/>
                <w:lang w:eastAsia="en-GB"/>
              </w:rPr>
              <w:t xml:space="preserve">onfidential business information.</w:t>
            </w:r>
            <w:r>
              <w:rPr>
                <w:rFonts w:ascii="Arial" w:hAnsi="Arial" w:cs="Arial"/>
                <w:sz w:val="24"/>
                <w:szCs w:val="24"/>
                <w:lang w:eastAsia="en-GB"/>
              </w:rPr>
            </w:r>
            <w:r>
              <w:rPr>
                <w:rFonts w:ascii="Arial" w:hAnsi="Arial" w:cs="Arial"/>
                <w:sz w:val="24"/>
                <w:szCs w:val="24"/>
                <w:lang w:eastAsia="en-GB"/>
              </w:rPr>
            </w:r>
          </w:p>
          <w:p>
            <w:p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R</w:t>
            </w:r>
            <w:r>
              <w:rPr>
                <w:rFonts w:ascii="Arial" w:hAnsi="Arial" w:cs="Arial"/>
                <w:sz w:val="24"/>
                <w:szCs w:val="24"/>
                <w:lang w:eastAsia="en-GB"/>
              </w:rPr>
              <w:t xml:space="preserve">isk of being identified.</w:t>
            </w:r>
            <w:r>
              <w:rPr>
                <w:rFonts w:ascii="Arial" w:hAnsi="Arial" w:cs="Arial"/>
                <w:sz w:val="24"/>
                <w:szCs w:val="24"/>
                <w:lang w:eastAsia="en-GB"/>
              </w:rPr>
            </w:r>
            <w:r>
              <w:rPr>
                <w:rFonts w:ascii="Arial" w:hAnsi="Arial" w:cs="Arial"/>
                <w:sz w:val="24"/>
                <w:szCs w:val="24"/>
                <w:lang w:eastAsia="en-GB"/>
              </w:rPr>
            </w:r>
          </w:p>
          <w:p>
            <w:pPr>
              <w:pBdr/>
              <w:spacing w:after="100" w:afterAutospacing="1" w:before="100" w:beforeAutospacing="1"/>
              <w:ind/>
              <w:rPr>
                <w:rFonts w:ascii="Arial" w:hAnsi="Arial" w:cs="Arial"/>
              </w:rPr>
            </w:pPr>
            <w:r>
              <w:rPr>
                <w:rFonts w:ascii="Arial" w:hAnsi="Arial" w:cs="Arial"/>
                <w:sz w:val="24"/>
                <w:szCs w:val="24"/>
                <w:lang w:eastAsia="en-GB"/>
              </w:rPr>
              <w:t xml:space="preserve">Concern that their responses may be misinterpreted </w:t>
            </w: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p</w:t>
            </w:r>
            <w:r>
              <w:rPr>
                <w:rFonts w:ascii="Arial" w:hAnsi="Arial" w:cs="Arial"/>
                <w:i/>
                <w:sz w:val="18"/>
                <w:szCs w:val="18"/>
              </w:rPr>
              <w:t xml:space="preserve">articipant</w:t>
            </w:r>
            <w:r>
              <w:rPr>
                <w:rFonts w:ascii="Arial" w:hAnsi="Arial" w:cs="Arial"/>
                <w:i/>
                <w:sz w:val="18"/>
                <w:szCs w:val="18"/>
              </w:rPr>
              <w:t xml:space="preserve">s:</w:t>
            </w:r>
            <w:r>
              <w:rPr>
                <w:rFonts w:ascii="Arial" w:hAnsi="Arial" w:cs="Arial"/>
                <w:i/>
                <w:sz w:val="18"/>
                <w:szCs w:val="18"/>
              </w:rPr>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iCs/>
              </w:rPr>
            </w:pPr>
            <w:r>
              <w:rPr>
                <w:rFonts w:ascii="Arial" w:hAnsi="Arial" w:cs="Arial"/>
                <w:iCs/>
              </w:rPr>
              <w:t xml:space="preserve">….</w:t>
            </w:r>
            <w:r>
              <w:rPr>
                <w:rFonts w:ascii="Arial" w:hAnsi="Arial" w:cs="Arial"/>
                <w:iCs/>
              </w:rPr>
              <w:t xml:space="preserve">I recognize that par</w:t>
            </w:r>
            <w:r>
              <w:rPr>
                <w:rFonts w:ascii="Arial" w:hAnsi="Arial" w:cs="Arial"/>
                <w:iCs/>
              </w:rPr>
              <w:t xml:space="preserve">ticipants may feel emotional discomfort discussing their company’s sustainability practices. To address this, I will reassure them that they can skip questions or withdraw at any time. I will also ensure interviews are respectful to avoid fear of judgment.</w:t>
            </w:r>
            <w:r>
              <w:rPr>
                <w:rFonts w:ascii="Arial" w:hAnsi="Arial" w:cs="Arial"/>
                <w:iCs/>
              </w:rPr>
              <w:t xml:space="preserve"> To protect confidentiality, I will anonymize data and use pseudonyms. Sensitive business information will be securely stored. Lastly, I will explain how responses will be used and allow participants to review their transcript to prevent misinterpretation.</w:t>
            </w:r>
            <w:r>
              <w:rPr>
                <w:rFonts w:ascii="Arial" w:hAnsi="Arial" w:cs="Arial"/>
                <w:iCs/>
              </w:rPr>
            </w:r>
            <w:r>
              <w:rPr>
                <w:rFonts w:ascii="Arial" w:hAnsi="Arial" w:cs="Arial"/>
                <w:iCs/>
              </w:rPr>
            </w:r>
          </w:p>
          <w:p>
            <w:pPr>
              <w:pBdr/>
              <w:spacing/>
              <w:ind/>
              <w:rPr>
                <w:rFonts w:ascii="Arial" w:hAnsi="Arial" w:cs="Arial"/>
                <w:i/>
              </w:rPr>
            </w:pPr>
            <w:r>
              <w:rPr>
                <w:rFonts w:ascii="Arial" w:hAnsi="Arial" w:cs="Arial"/>
                <w:i/>
              </w:rPr>
            </w:r>
            <w:r>
              <w:rPr>
                <w:rFonts w:ascii="Arial" w:hAnsi="Arial" w:cs="Arial"/>
                <w:i/>
              </w:rPr>
            </w:r>
            <w:r>
              <w:rPr>
                <w:rFonts w:ascii="Arial" w:hAnsi="Arial" w:cs="Arial"/>
                <w:i/>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If research activity may include sensitive, embarrassing or upsetting topics (e.g. sexual activity</w:t>
            </w:r>
            <w:r>
              <w:rPr>
                <w:rFonts w:ascii="Arial" w:hAnsi="Arial" w:cs="Arial"/>
                <w:bCs/>
                <w:sz w:val="22"/>
                <w:szCs w:val="22"/>
              </w:rPr>
              <w:t xml:space="preserve">,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actually illegal is discovered in the course of a project, it may need to be disclosed to the proper authorities</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4"/>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w:t>
            </w:r>
            <w:r>
              <w:rPr>
                <w:rFonts w:ascii="Arial" w:hAnsi="Arial" w:cs="Arial"/>
                <w:b/>
                <w:sz w:val="22"/>
                <w:szCs w:val="22"/>
              </w:rPr>
              <w:t xml:space="preserve">the </w:t>
            </w:r>
            <w:r>
              <w:rPr>
                <w:rFonts w:ascii="Arial" w:hAnsi="Arial" w:cs="Arial"/>
                <w:b/>
                <w:sz w:val="22"/>
                <w:szCs w:val="22"/>
              </w:rPr>
              <w:t xml:space="preserve">investigator</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personal </w:t>
            </w:r>
            <w:r>
              <w:rPr>
                <w:rFonts w:ascii="Arial" w:hAnsi="Arial" w:cs="Arial"/>
                <w:sz w:val="22"/>
                <w:szCs w:val="22"/>
              </w:rPr>
              <w:t xml:space="preserve">health &amp; </w:t>
            </w:r>
            <w:r>
              <w:rPr>
                <w:rFonts w:ascii="Arial" w:hAnsi="Arial" w:cs="Arial"/>
                <w:sz w:val="22"/>
                <w:szCs w:val="22"/>
              </w:rPr>
              <w:t xml:space="preserve">safety, physical harm, emotional distress, risk of accusation of harm/impropriety, conflict of interest</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i</w:t>
            </w:r>
            <w:r>
              <w:rPr>
                <w:rFonts w:ascii="Arial" w:hAnsi="Arial" w:cs="Arial"/>
                <w:sz w:val="22"/>
                <w:szCs w:val="22"/>
              </w:rPr>
              <w:t xml:space="preserve">nvestigator:</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numPr>
                <w:ilvl w:val="0"/>
                <w:numId w:val="30"/>
              </w:num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Personal health and safety when travelling or meeting unfamiliar individuals.</w:t>
            </w:r>
            <w:r>
              <w:rPr>
                <w:rFonts w:ascii="Arial" w:hAnsi="Arial" w:cs="Arial"/>
                <w:sz w:val="24"/>
                <w:szCs w:val="24"/>
                <w:lang w:eastAsia="en-GB"/>
              </w:rPr>
            </w:r>
            <w:r>
              <w:rPr>
                <w:rFonts w:ascii="Arial" w:hAnsi="Arial" w:cs="Arial"/>
                <w:sz w:val="24"/>
                <w:szCs w:val="24"/>
                <w:lang w:eastAsia="en-GB"/>
              </w:rPr>
            </w:r>
          </w:p>
          <w:p>
            <w:pPr>
              <w:numPr>
                <w:ilvl w:val="0"/>
                <w:numId w:val="30"/>
              </w:num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Physical harm during travel or face-to-face interactions.</w:t>
            </w:r>
            <w:r>
              <w:rPr>
                <w:rFonts w:ascii="Arial" w:hAnsi="Arial" w:cs="Arial"/>
                <w:sz w:val="24"/>
                <w:szCs w:val="24"/>
                <w:lang w:eastAsia="en-GB"/>
              </w:rPr>
            </w:r>
            <w:r>
              <w:rPr>
                <w:rFonts w:ascii="Arial" w:hAnsi="Arial" w:cs="Arial"/>
                <w:sz w:val="24"/>
                <w:szCs w:val="24"/>
                <w:lang w:eastAsia="en-GB"/>
              </w:rPr>
            </w:r>
          </w:p>
          <w:p>
            <w:pPr>
              <w:numPr>
                <w:ilvl w:val="0"/>
                <w:numId w:val="30"/>
              </w:num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Emotional distress from hearing sensitive or difficult information.</w:t>
            </w:r>
            <w:r>
              <w:rPr>
                <w:rFonts w:ascii="Arial" w:hAnsi="Arial" w:cs="Arial"/>
                <w:sz w:val="24"/>
                <w:szCs w:val="24"/>
                <w:lang w:eastAsia="en-GB"/>
              </w:rPr>
            </w:r>
            <w:r>
              <w:rPr>
                <w:rFonts w:ascii="Arial" w:hAnsi="Arial" w:cs="Arial"/>
                <w:sz w:val="24"/>
                <w:szCs w:val="24"/>
                <w:lang w:eastAsia="en-GB"/>
              </w:rPr>
            </w:r>
          </w:p>
          <w:p>
            <w:pPr>
              <w:numPr>
                <w:ilvl w:val="0"/>
                <w:numId w:val="30"/>
              </w:num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Risk of accusation of harm or impropriety by participants.</w:t>
            </w:r>
            <w:r>
              <w:rPr>
                <w:rFonts w:ascii="Arial" w:hAnsi="Arial" w:cs="Arial"/>
                <w:sz w:val="24"/>
                <w:szCs w:val="24"/>
                <w:lang w:eastAsia="en-GB"/>
              </w:rPr>
            </w:r>
            <w:r>
              <w:rPr>
                <w:rFonts w:ascii="Arial" w:hAnsi="Arial" w:cs="Arial"/>
                <w:sz w:val="24"/>
                <w:szCs w:val="24"/>
                <w:lang w:eastAsia="en-GB"/>
              </w:rPr>
            </w:r>
          </w:p>
          <w:p>
            <w:pPr>
              <w:numPr>
                <w:ilvl w:val="0"/>
                <w:numId w:val="30"/>
              </w:numPr>
              <w:pBdr/>
              <w:spacing w:after="100" w:afterAutospacing="1" w:before="100" w:beforeAutospacing="1"/>
              <w:ind/>
              <w:rPr>
                <w:rFonts w:ascii="Arial" w:hAnsi="Arial" w:cs="Arial"/>
                <w:sz w:val="24"/>
                <w:szCs w:val="24"/>
                <w:lang w:eastAsia="en-GB"/>
              </w:rPr>
            </w:pPr>
            <w:r>
              <w:rPr>
                <w:rFonts w:ascii="Arial" w:hAnsi="Arial" w:cs="Arial"/>
                <w:sz w:val="24"/>
                <w:szCs w:val="24"/>
                <w:lang w:eastAsia="en-GB"/>
              </w:rPr>
              <w:t xml:space="preserve">Potential conflict of interest if the investigator has a personal or professional stake in the topic.</w:t>
            </w:r>
            <w:r>
              <w:rPr>
                <w:rFonts w:ascii="Arial" w:hAnsi="Arial" w:cs="Arial"/>
                <w:sz w:val="24"/>
                <w:szCs w:val="24"/>
                <w:lang w:eastAsia="en-GB"/>
              </w:rPr>
            </w:r>
            <w:r>
              <w:rPr>
                <w:rFonts w:ascii="Arial" w:hAnsi="Arial" w:cs="Arial"/>
                <w:sz w:val="24"/>
                <w:szCs w:val="24"/>
                <w:lang w:eastAsia="en-GB"/>
              </w:rPr>
            </w:r>
          </w:p>
          <w:p>
            <w:pPr>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the i</w:t>
            </w:r>
            <w:r>
              <w:rPr>
                <w:rFonts w:ascii="Arial" w:hAnsi="Arial" w:cs="Arial"/>
                <w:i/>
                <w:sz w:val="18"/>
                <w:szCs w:val="18"/>
              </w:rPr>
              <w:t xml:space="preserve">nvestigator:</w:t>
            </w:r>
            <w:r>
              <w:rPr>
                <w:rFonts w:ascii="Arial" w:hAnsi="Arial" w:cs="Arial"/>
                <w:i/>
                <w:sz w:val="18"/>
                <w:szCs w:val="18"/>
              </w:rPr>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iCs/>
                <w:color w:val="000000" w:themeColor="text1"/>
                <w:sz w:val="24"/>
                <w:szCs w:val="24"/>
              </w:rPr>
            </w:pPr>
            <w:r>
              <w:rPr>
                <w:rFonts w:ascii="Arial" w:hAnsi="Arial" w:cs="Arial"/>
                <w:iCs/>
                <w:color w:val="000000" w:themeColor="text1"/>
                <w:sz w:val="24"/>
                <w:szCs w:val="24"/>
              </w:rPr>
              <w:t xml:space="preserve">To mitigate risks, I will conduct interviews in safe, professional settings and inform a trusted contact of the details. I will m</w:t>
            </w:r>
            <w:r>
              <w:rPr>
                <w:rFonts w:ascii="Arial" w:hAnsi="Arial" w:cs="Arial"/>
                <w:iCs/>
                <w:color w:val="000000" w:themeColor="text1"/>
                <w:sz w:val="24"/>
                <w:szCs w:val="24"/>
              </w:rPr>
              <w:t xml:space="preserve">anage emotional distress by maintaining a balanced schedule and seeking supervision if needed. Clear communication with participants will ensure no accusations of impropriety, and I will disclose any potential conflicts of interest to maintain objectivity.</w:t>
            </w:r>
            <w:r>
              <w:rPr>
                <w:rFonts w:ascii="Arial" w:hAnsi="Arial" w:cs="Arial"/>
                <w:iCs/>
                <w:color w:val="000000" w:themeColor="text1"/>
                <w:sz w:val="24"/>
                <w:szCs w:val="24"/>
              </w:rPr>
            </w:r>
            <w:r>
              <w:rPr>
                <w:rFonts w:ascii="Arial" w:hAnsi="Arial" w:cs="Arial"/>
                <w:iCs/>
                <w:color w:val="000000" w:themeColor="text1"/>
                <w:sz w:val="24"/>
                <w:szCs w:val="24"/>
              </w:rPr>
            </w:r>
          </w:p>
          <w:p>
            <w:pPr>
              <w:pBdr/>
              <w:spacing/>
              <w:ind/>
              <w:rPr>
                <w:rFonts w:ascii="Arial" w:hAnsi="Arial" w:cs="Arial"/>
              </w:rPr>
            </w:pPr>
            <w:r>
              <w:rPr>
                <w:rFonts w:ascii="Arial" w:hAnsi="Arial" w:cs="Arial"/>
                <w:iCs/>
                <w:color w:val="000000" w:themeColor="text1"/>
                <w:sz w:val="24"/>
                <w:szCs w:val="24"/>
              </w:rPr>
              <w:t xml:space="preserve">his box should expand as you type)</w:t>
            </w:r>
            <w:r>
              <w:rPr>
                <w:rFonts w:ascii="Arial" w:hAnsi="Arial" w:cs="Arial"/>
              </w:rPr>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University/institutional risks</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adverse publicity, financial loss, data protection</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University:</w:t>
            </w:r>
            <w:r>
              <w:rPr>
                <w:rFonts w:ascii="Arial" w:hAnsi="Arial" w:cs="Arial"/>
                <w:sz w:val="22"/>
                <w:szCs w:val="22"/>
              </w:rPr>
            </w:r>
            <w:r>
              <w:rPr>
                <w:rFonts w:ascii="Arial" w:hAnsi="Arial" w:cs="Arial"/>
                <w:sz w:val="22"/>
                <w:szCs w:val="22"/>
              </w:rPr>
            </w:r>
          </w:p>
          <w:p>
            <w:pPr>
              <w:pStyle w:val="1041"/>
              <w:numPr>
                <w:ilvl w:val="0"/>
                <w:numId w:val="31"/>
              </w:numPr>
              <w:pBdr/>
              <w:spacing/>
              <w:ind/>
              <w:rPr>
                <w:rFonts w:ascii="Arial" w:hAnsi="Arial" w:cs="Arial"/>
              </w:rPr>
            </w:pPr>
            <w:r>
              <w:rPr>
                <w:rFonts w:ascii="Arial" w:hAnsi="Arial" w:cs="Arial"/>
              </w:rPr>
              <w:t xml:space="preserve">Reputational Damage</w:t>
            </w:r>
            <w:r>
              <w:rPr>
                <w:rFonts w:ascii="Arial" w:hAnsi="Arial" w:cs="Arial"/>
              </w:rPr>
            </w:r>
            <w:r>
              <w:rPr>
                <w:rFonts w:ascii="Arial" w:hAnsi="Arial" w:cs="Arial"/>
              </w:rPr>
            </w:r>
          </w:p>
          <w:p>
            <w:pPr>
              <w:pStyle w:val="1041"/>
              <w:pBdr/>
              <w:spacing/>
              <w:ind/>
              <w:rPr>
                <w:rFonts w:ascii="Arial" w:hAnsi="Arial" w:cs="Arial"/>
              </w:rPr>
            </w:pPr>
            <w:r>
              <w:rPr>
                <w:rFonts w:ascii="Arial" w:hAnsi="Arial" w:cs="Arial"/>
              </w:rPr>
            </w:r>
            <w:r>
              <w:rPr>
                <w:rFonts w:ascii="Arial" w:hAnsi="Arial" w:cs="Arial"/>
              </w:rPr>
            </w:r>
            <w:r>
              <w:rPr>
                <w:rFonts w:ascii="Arial" w:hAnsi="Arial" w:cs="Arial"/>
              </w:rPr>
            </w:r>
          </w:p>
          <w:p>
            <w:pPr>
              <w:pStyle w:val="1041"/>
              <w:numPr>
                <w:ilvl w:val="0"/>
                <w:numId w:val="31"/>
              </w:numPr>
              <w:pBdr/>
              <w:spacing/>
              <w:ind/>
              <w:rPr>
                <w:rFonts w:ascii="Arial" w:hAnsi="Arial" w:cs="Arial"/>
              </w:rPr>
            </w:pPr>
            <w:r>
              <w:rPr>
                <w:rFonts w:ascii="Arial" w:hAnsi="Arial" w:cs="Arial"/>
              </w:rPr>
              <w:t xml:space="preserve">Face legal implications </w:t>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the University:</w:t>
            </w:r>
            <w:r>
              <w:rPr>
                <w:rFonts w:ascii="Arial" w:hAnsi="Arial" w:cs="Arial"/>
                <w:i/>
                <w:sz w:val="18"/>
                <w:szCs w:val="18"/>
              </w:rPr>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To mitigate risks to the University, I will ensu</w:t>
            </w:r>
            <w:r>
              <w:rPr>
                <w:rFonts w:ascii="Arial" w:hAnsi="Arial" w:cs="Arial"/>
                <w:sz w:val="22"/>
                <w:szCs w:val="22"/>
              </w:rPr>
              <w:t xml:space="preserve">re that all research follows ethical guidelines and university protocols to prevent any reputational damage. I will obtain ethical approval before data collection and handle all data with strict confidentiality to safeguard the University's credibility. To</w:t>
            </w:r>
            <w:r>
              <w:rPr>
                <w:rFonts w:ascii="Arial" w:hAnsi="Arial" w:cs="Arial"/>
                <w:sz w:val="22"/>
                <w:szCs w:val="22"/>
              </w:rPr>
              <w:t xml:space="preserve"> avoid financial loss, I will keep the study within the allocated budget and resources. Additionally, I will comply with all legal requirements, such as data protection laws, and seek legal advice if necessary, to minimize any potential legal implications.</w:t>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r>
              <w:rPr>
                <w:rFonts w:ascii="Arial" w:hAnsi="Arial"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Environmental</w:t>
            </w:r>
            <w:r>
              <w:rPr>
                <w:rFonts w:ascii="Arial" w:hAnsi="Arial" w:cs="Arial"/>
                <w:b/>
                <w:sz w:val="22"/>
                <w:szCs w:val="22"/>
              </w:rPr>
              <w:t xml:space="preserve"> risks</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w:t>
            </w:r>
            <w:r>
              <w:rPr>
                <w:rFonts w:ascii="Arial" w:hAnsi="Arial" w:cs="Arial"/>
                <w:sz w:val="22"/>
                <w:szCs w:val="22"/>
              </w:rPr>
              <w:t xml:space="preserve">accidental spillage of pollutants, damage to local ecosystems</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environment</w:t>
            </w:r>
            <w:r>
              <w:rPr>
                <w:rFonts w:ascii="Arial" w:hAnsi="Arial" w:cs="Arial"/>
                <w:sz w:val="22"/>
                <w:szCs w:val="22"/>
              </w:rPr>
              <w:t xml:space="preserv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r>
              <w:rPr>
                <w:rFonts w:ascii="Arial" w:hAnsi="Arial" w:cs="Arial"/>
                <w:sz w:val="22"/>
                <w:szCs w:val="22"/>
              </w:rPr>
            </w:r>
          </w:p>
        </w:tc>
        <w:tc>
          <w:tcPr>
            <w:gridSpan w:val="3"/>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w:t>
            </w:r>
            <w:r>
              <w:rPr>
                <w:rFonts w:ascii="Arial" w:hAnsi="Arial" w:cs="Arial"/>
                <w:i/>
                <w:sz w:val="18"/>
                <w:szCs w:val="18"/>
              </w:rPr>
              <w:t xml:space="preserve">isk to </w:t>
            </w:r>
            <w:r>
              <w:rPr>
                <w:rFonts w:ascii="Arial" w:hAnsi="Arial" w:cs="Arial"/>
                <w:i/>
                <w:sz w:val="18"/>
                <w:szCs w:val="18"/>
              </w:rPr>
              <w:t xml:space="preserve">environment</w:t>
            </w:r>
            <w:r>
              <w:rPr>
                <w:rFonts w:ascii="Arial" w:hAnsi="Arial" w:cs="Arial"/>
                <w:i/>
                <w:sz w:val="18"/>
                <w:szCs w:val="18"/>
              </w:rPr>
              <w:t xml:space="preserve">:</w:t>
            </w:r>
            <w:r>
              <w:rPr>
                <w:rFonts w:ascii="Arial" w:hAnsi="Arial" w:cs="Arial"/>
                <w:i/>
                <w:sz w:val="18"/>
                <w:szCs w:val="18"/>
              </w:rPr>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bl>
    <w:p>
      <w:pPr>
        <w:pBdr/>
        <w:spacing/>
        <w:ind/>
        <w:rPr>
          <w:rFonts w:ascii="Arial" w:hAnsi="Arial" w:cs="Arial"/>
        </w:rPr>
      </w:pPr>
      <w:r>
        <w:rPr>
          <w:rFonts w:ascii="Arial" w:hAnsi="Arial" w:cs="Arial"/>
        </w:rPr>
      </w:r>
      <w:r>
        <w:rPr>
          <w:rFonts w:ascii="Arial" w:hAnsi="Arial" w:cs="Arial"/>
        </w:rPr>
      </w:r>
      <w:r>
        <w:rPr>
          <w:rFonts w:ascii="Arial" w:hAnsi="Arial" w:cs="Arial"/>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trPr>
          <w:trHeight w:val="483"/>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gridSpan w:val="4"/>
            <w:shd w:val="clear" w:color="auto" w:fill="f2f2f2" w:themeFill="background1" w:themeFillShade="F2"/>
            <w:tcBorders>
              <w:top w:val="single" w:color="auto" w:sz="4" w:space="0"/>
              <w:bottom w:val="single" w:color="auto" w:sz="4" w:space="0"/>
            </w:tcBorders>
            <w:tcW w:w="9923"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Disclosure and Barring Service</w:t>
            </w:r>
            <w:r>
              <w:rPr>
                <w:rFonts w:ascii="Arial" w:hAnsi="Arial" w:cs="Arial"/>
                <w:b/>
                <w:sz w:val="22"/>
                <w:szCs w:val="22"/>
              </w:rPr>
            </w:r>
            <w:r>
              <w:rPr>
                <w:rFonts w:ascii="Arial" w:hAnsi="Arial" w:cs="Arial"/>
                <w:b/>
                <w:sz w:val="22"/>
                <w:szCs w:val="22"/>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textDirection w:val="lrTb"/>
            <w:noWrap w:val="false"/>
          </w:tcPr>
          <w:p>
            <w:pPr>
              <w:pBdr/>
              <w:spacing/>
              <w:ind/>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obtained before any contact with such participants.</w:t>
            </w:r>
            <w:r>
              <w:rPr>
                <w:rFonts w:ascii="Arial" w:hAnsi="Arial" w:cs="Arial"/>
                <w:sz w:val="16"/>
                <w:szCs w:val="16"/>
              </w:rPr>
            </w:r>
            <w:r>
              <w:rPr>
                <w:rFonts w:ascii="Arial" w:hAnsi="Arial" w:cs="Arial"/>
                <w:sz w:val="16"/>
                <w:szCs w:val="16"/>
              </w:rPr>
            </w:r>
          </w:p>
        </w:tc>
        <w:tc>
          <w:tcPr>
            <w:shd w:val="clear" w:color="auto" w:fill="f2f2f2" w:themeFill="background1" w:themeFillShade="F2"/>
            <w:tcBorders>
              <w:top w:val="single" w:color="auto" w:sz="4" w:space="0"/>
              <w:bottom w:val="single" w:color="auto" w:sz="4" w:space="0"/>
            </w:tcBorders>
            <w:tcW w:w="82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op w:val="single" w:color="auto" w:sz="4" w:space="0"/>
              <w:bottom w:val="single" w:color="auto" w:sz="4" w:space="0"/>
            </w:tcBorders>
            <w:tcW w:w="850"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c>
          <w:tcPr>
            <w:shd w:val="clear" w:color="auto" w:fill="f2f2f2" w:themeFill="background1" w:themeFillShade="F2"/>
            <w:tcBorders>
              <w:top w:val="single" w:color="auto" w:sz="4" w:space="0"/>
              <w:bottom w:val="single" w:color="auto" w:sz="4" w:space="0"/>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r>
              <w:rPr>
                <w:rFonts w:ascii="Arial" w:hAnsi="Arial" w:cs="Arial"/>
                <w:b/>
                <w:bCs/>
                <w:sz w:val="22"/>
                <w:szCs w:val="22"/>
              </w:rPr>
            </w:r>
          </w:p>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c>
      </w:tr>
      <w:tr>
        <w:trPr>
          <w:trHeight w:val="492"/>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7</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Does your research require you to hold a current DBS Certificate?</w:t>
            </w:r>
            <w:r>
              <w:rPr>
                <w:rFonts w:ascii="Arial" w:hAnsi="Arial" w:cs="Arial"/>
                <w:sz w:val="22"/>
                <w:szCs w:val="22"/>
              </w:rPr>
            </w:r>
            <w:r>
              <w:rPr>
                <w:rFonts w:ascii="Arial" w:hAnsi="Arial" w:cs="Arial"/>
                <w:sz w:val="22"/>
                <w:szCs w:val="22"/>
              </w:rPr>
            </w:r>
          </w:p>
        </w:tc>
        <w:tc>
          <w:tcPr>
            <w:shd w:val="clear" w:color="auto" w:fill="bfbfbf" w:themeFill="background1" w:themeFillShade="BF"/>
            <w:tcBorders>
              <w:top w:val="single" w:color="auto" w:sz="4" w:space="0"/>
              <w:bottom w:val="single" w:color="auto" w:sz="4" w:space="0"/>
            </w:tcBorders>
            <w:tcW w:w="821" w:type="dxa"/>
            <w:vAlign w:val="center"/>
            <w:textDirection w:val="lrTb"/>
            <w:noWrap w:val="false"/>
          </w:tcPr>
          <w:p>
            <w:pPr>
              <w:pBdr/>
              <w:spacing/>
              <w:ind/>
              <w:jc w:val="center"/>
              <w:rPr>
                <w:rFonts w:ascii="Arial" w:hAnsi="Arial" w:cs="Arial"/>
                <w:sz w:val="16"/>
                <w:szCs w:val="16"/>
              </w:rPr>
            </w:pPr>
            <w:r/>
            <w:sdt>
              <w:sdtPr>
                <w15:appearance w15:val="boundingBox"/>
                <w:id w:val="-1418780434"/>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16"/>
                <w:szCs w:val="16"/>
              </w:rPr>
            </w:r>
            <w:r>
              <w:rPr>
                <w:rFonts w:ascii="Arial" w:hAnsi="Arial" w:cs="Arial"/>
                <w:sz w:val="16"/>
                <w:szCs w:val="16"/>
              </w:rPr>
            </w:r>
          </w:p>
        </w:tc>
        <w:tc>
          <w:tcPr>
            <w:shd w:val="clear" w:color="auto" w:fill="bfbfbf" w:themeFill="background1" w:themeFillShade="BF"/>
            <w:tcBorders>
              <w:top w:val="single" w:color="auto" w:sz="4" w:space="0"/>
              <w:bottom w:val="single" w:color="auto" w:sz="4" w:space="0"/>
            </w:tcBorders>
            <w:tcW w:w="850" w:type="dxa"/>
            <w:vAlign w:val="center"/>
            <w:textDirection w:val="lrTb"/>
            <w:noWrap w:val="false"/>
          </w:tcPr>
          <w:p>
            <w:pPr>
              <w:pBdr/>
              <w:spacing/>
              <w:ind/>
              <w:jc w:val="center"/>
              <w:rPr>
                <w:rFonts w:ascii="Arial" w:hAnsi="Arial" w:cs="Arial"/>
                <w:sz w:val="16"/>
                <w:szCs w:val="16"/>
              </w:rPr>
            </w:pPr>
            <w:r/>
            <w:sdt>
              <w:sdtPr>
                <w15:appearance w15:val="boundingBox"/>
                <w:id w:val="-2018915239"/>
                <w14:checkbox>
                  <w14:checked w14:val="1"/>
                  <w14:checkedState w14:val="2612" w14:font="MS Gothic"/>
                  <w14:uncheckedState w14:val="2610" w14:font="MS Gothic"/>
                </w14:checkbox>
                <w:rPr>
                  <w:rFonts w:ascii="Arial" w:hAnsi="Arial" w:cs="Arial"/>
                  <w:sz w:val="22"/>
                  <w:szCs w:val="22"/>
                </w:rPr>
              </w:sdtPr>
              <w:sdtContent>
                <w:r>
                  <w:rPr>
                    <w:rFonts w:hint="eastAsia" w:ascii="MS Gothic" w:hAnsi="MS Gothic" w:eastAsia="MS Gothic" w:cs="Arial"/>
                    <w:sz w:val="22"/>
                    <w:szCs w:val="22"/>
                  </w:rPr>
                  <w:t xml:space="preserve">☒</w:t>
                </w:r>
              </w:sdtContent>
            </w:sdt>
            <w:r>
              <w:rPr>
                <w:rFonts w:ascii="Arial" w:hAnsi="Arial" w:cs="Arial"/>
                <w:sz w:val="16"/>
                <w:szCs w:val="16"/>
              </w:rPr>
            </w:r>
            <w:r>
              <w:rPr>
                <w:rFonts w:ascii="Arial" w:hAnsi="Arial" w:cs="Arial"/>
                <w:sz w:val="16"/>
                <w:szCs w:val="16"/>
              </w:rPr>
            </w:r>
          </w:p>
        </w:tc>
        <w:tc>
          <w:tcPr>
            <w:shd w:val="clear" w:color="auto" w:fill="bfbfbf" w:themeFill="background1" w:themeFillShade="BF"/>
            <w:tcBorders>
              <w:top w:val="single" w:color="auto" w:sz="4" w:space="0"/>
              <w:bottom w:val="single" w:color="auto" w:sz="4" w:space="0"/>
            </w:tcBorders>
            <w:tcW w:w="851" w:type="dxa"/>
            <w:vAlign w:val="center"/>
            <w:textDirection w:val="lrTb"/>
            <w:noWrap w:val="false"/>
          </w:tcPr>
          <w:p>
            <w:pPr>
              <w:pBdr/>
              <w:spacing/>
              <w:ind/>
              <w:jc w:val="center"/>
              <w:rPr>
                <w:rFonts w:ascii="Arial" w:hAnsi="Arial" w:cs="Arial"/>
                <w:sz w:val="16"/>
                <w:szCs w:val="16"/>
              </w:rPr>
            </w:pPr>
            <w:r/>
            <w:sdt>
              <w:sdtPr>
                <w15:appearance w15:val="boundingBox"/>
                <w:id w:val="-774482751"/>
                <w14:checkbox>
                  <w14:checked w14:val="0"/>
                  <w14:checkedState w14:val="2612" w14:font="MS Gothic"/>
                  <w14:uncheckedState w14:val="2610" w14:font="MS Gothic"/>
                </w14:checkbox>
                <w:rPr>
                  <w:rFonts w:ascii="Arial" w:hAnsi="Arial" w:cs="Arial"/>
                  <w:sz w:val="22"/>
                  <w:szCs w:val="22"/>
                </w:rPr>
              </w:sdtPr>
              <w:sdtContent>
                <w:r>
                  <w:rPr>
                    <w:rFonts w:ascii="Segoe UI Symbol" w:hAnsi="Segoe UI Symbol" w:eastAsia="MS Gothic" w:cs="Segoe UI Symbol"/>
                    <w:sz w:val="22"/>
                    <w:szCs w:val="22"/>
                  </w:rPr>
                  <w:t xml:space="preserve">☐</w:t>
                </w:r>
              </w:sdtContent>
            </w:sdt>
            <w:r>
              <w:rPr>
                <w:rFonts w:ascii="Arial" w:hAnsi="Arial" w:cs="Arial"/>
                <w:sz w:val="16"/>
                <w:szCs w:val="16"/>
              </w:rPr>
            </w:r>
            <w:r>
              <w:rPr>
                <w:rFonts w:ascii="Arial" w:hAnsi="Arial" w:cs="Arial"/>
                <w:sz w:val="16"/>
                <w:szCs w:val="16"/>
              </w:rPr>
            </w:r>
          </w:p>
        </w:tc>
      </w:tr>
      <w:tr>
        <w:trPr>
          <w:trHeight w:val="492"/>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8</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740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YES, please give the certificate number.</w:t>
            </w:r>
            <w:r>
              <w:rPr>
                <w:rFonts w:ascii="Arial" w:hAnsi="Arial" w:cs="Arial"/>
                <w:sz w:val="22"/>
                <w:szCs w:val="22"/>
              </w:rPr>
              <w:t xml:space="preserve"> If the certificate number is not available please write “Pending”; in this case any ethical approval will be subject to providing the appropriate certificate number.</w:t>
            </w:r>
            <w:r>
              <w:rPr>
                <w:rFonts w:ascii="Arial" w:hAnsi="Arial" w:cs="Arial"/>
                <w:sz w:val="22"/>
                <w:szCs w:val="22"/>
              </w:rPr>
            </w:r>
            <w:r>
              <w:rPr>
                <w:rFonts w:ascii="Arial" w:hAnsi="Arial" w:cs="Arial"/>
                <w:sz w:val="22"/>
                <w:szCs w:val="22"/>
              </w:rPr>
            </w:r>
          </w:p>
        </w:tc>
        <w:tc>
          <w:tcPr>
            <w:gridSpan w:val="3"/>
            <w:tcBorders>
              <w:top w:val="single" w:color="auto" w:sz="4" w:space="0"/>
              <w:bottom w:val="single" w:color="auto" w:sz="4" w:space="0"/>
            </w:tcBorders>
            <w:tcW w:w="2522"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I</w:t>
      </w:r>
      <w:r>
        <w:rPr>
          <w:rFonts w:ascii="Arial" w:hAnsi="Arial" w:cs="Arial"/>
          <w:b/>
          <w:sz w:val="22"/>
          <w:szCs w:val="22"/>
        </w:rPr>
        <w:t xml:space="preserve">: </w:t>
      </w:r>
      <w:r>
        <w:rPr>
          <w:rFonts w:ascii="Arial" w:hAnsi="Arial" w:cs="Arial"/>
          <w:b/>
          <w:sz w:val="22"/>
          <w:szCs w:val="22"/>
        </w:rPr>
        <w:t xml:space="preserve">Feedback, C</w:t>
      </w:r>
      <w:r>
        <w:rPr>
          <w:rFonts w:ascii="Arial" w:hAnsi="Arial" w:cs="Arial"/>
          <w:b/>
          <w:sz w:val="22"/>
          <w:szCs w:val="22"/>
        </w:rPr>
        <w:t xml:space="preserve">onsent</w:t>
      </w:r>
      <w:r>
        <w:rPr>
          <w:rFonts w:ascii="Arial" w:hAnsi="Arial" w:cs="Arial"/>
          <w:b/>
          <w:sz w:val="22"/>
          <w:szCs w:val="22"/>
        </w:rPr>
        <w:t xml:space="preserve"> and C</w:t>
      </w:r>
      <w:r>
        <w:rPr>
          <w:rFonts w:ascii="Arial" w:hAnsi="Arial" w:cs="Arial"/>
          <w:b/>
          <w:sz w:val="22"/>
          <w:szCs w:val="22"/>
        </w:rPr>
        <w:t xml:space="preserve">onfidentiality</w:t>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Feedback</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What de-briefing and feedback will be provided to participants, how will this be done and when? </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t xml:space="preserve">Participants will be provided with a summary of the research findings at</w:t>
            </w:r>
            <w:r>
              <w:rPr>
                <w:rFonts w:ascii="Arial" w:hAnsi="Arial" w:cs="Arial"/>
                <w:sz w:val="24"/>
                <w:szCs w:val="24"/>
              </w:rPr>
              <w:t xml:space="preserve"> the end of the study. This feedback will include an overview of the study's purpose, key outcomes, and how their participation contributed to the research. The feedback will be delivered either verbally (if applicable) or via email, depending on the forma</w:t>
            </w:r>
            <w:r>
              <w:rPr>
                <w:rFonts w:ascii="Arial" w:hAnsi="Arial" w:cs="Arial"/>
                <w:sz w:val="24"/>
                <w:szCs w:val="24"/>
              </w:rPr>
              <w:t xml:space="preserve">t of the research. Participants will also have the opportunity to ask questions or request further clarification at this stage. This debriefing will occur immediately after data collection is complete or at the conclusion of their involvement in the study.</w:t>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t xml:space="preserve"> </w:t>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i/>
                <w:color w:val="808080"/>
                <w:sz w:val="24"/>
                <w:szCs w:val="24"/>
              </w:rPr>
              <w:t xml:space="preserve">(this box should expand as you type)</w:t>
            </w:r>
            <w:r>
              <w:rPr>
                <w:rFonts w:ascii="Arial" w:hAnsi="Arial" w:cs="Arial"/>
                <w:sz w:val="24"/>
                <w:szCs w:val="24"/>
              </w:rPr>
            </w:r>
            <w:r>
              <w:rPr>
                <w:rFonts w:ascii="Arial" w:hAnsi="Arial" w:cs="Arial"/>
                <w:sz w:val="24"/>
                <w:szCs w:val="24"/>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2</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4"/>
                <w:szCs w:val="24"/>
              </w:rPr>
            </w:pPr>
            <w:r>
              <w:rPr>
                <w:rFonts w:ascii="Arial" w:hAnsi="Arial" w:cs="Arial"/>
                <w:b/>
                <w:sz w:val="24"/>
                <w:szCs w:val="24"/>
              </w:rPr>
              <w:t xml:space="preserve">Informed consent</w:t>
            </w:r>
            <w:r>
              <w:rPr>
                <w:rFonts w:ascii="Arial" w:hAnsi="Arial" w:cs="Arial"/>
                <w:sz w:val="24"/>
                <w:szCs w:val="24"/>
              </w:rPr>
            </w:r>
            <w:r>
              <w:rPr>
                <w:rFonts w:ascii="Arial" w:hAnsi="Arial" w:cs="Arial"/>
                <w:sz w:val="24"/>
                <w:szCs w:val="24"/>
              </w:rPr>
            </w:r>
          </w:p>
          <w:p>
            <w:pPr>
              <w:pBdr/>
              <w:spacing/>
              <w:ind/>
              <w:rPr>
                <w:rFonts w:ascii="Arial" w:hAnsi="Arial" w:cs="Arial"/>
                <w:sz w:val="24"/>
                <w:szCs w:val="24"/>
                <w:lang w:eastAsia="en-GB"/>
              </w:rPr>
            </w:pPr>
            <w:r>
              <w:rPr>
                <w:rFonts w:ascii="Arial" w:hAnsi="Arial" w:cs="Arial"/>
                <w:sz w:val="24"/>
                <w:szCs w:val="24"/>
                <w:lang w:eastAsia="en-GB"/>
              </w:rPr>
              <w:t xml:space="preserve">Describe the arrangements to inform potential participants, before providing consent, of what is involved in participating.</w:t>
            </w:r>
            <w:r>
              <w:rPr>
                <w:rFonts w:ascii="Arial" w:hAnsi="Arial" w:cs="Arial"/>
                <w:sz w:val="24"/>
                <w:szCs w:val="24"/>
                <w:lang w:eastAsia="en-GB"/>
              </w:rPr>
              <w:t xml:space="preserve"> Describe the arrangements for participants to provide full consent before data collection begins. If gaining consent in this way is inappropriate, explain how consent will be obtained and recorded in accordance with prevailing data protection legislation.</w:t>
            </w:r>
            <w:r>
              <w:rPr>
                <w:rFonts w:ascii="Arial" w:hAnsi="Arial" w:cs="Arial"/>
                <w:sz w:val="24"/>
                <w:szCs w:val="24"/>
                <w:lang w:eastAsia="en-GB"/>
              </w:rPr>
            </w:r>
            <w:r>
              <w:rPr>
                <w:rFonts w:ascii="Arial" w:hAnsi="Arial" w:cs="Arial"/>
                <w:sz w:val="24"/>
                <w:szCs w:val="24"/>
                <w:lang w:eastAsia="en-GB"/>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t xml:space="preserve">Participants will receive a detailed information sheet prior to taking part in the research. This document will outline the purpose of the study, what participation involves, any </w:t>
            </w:r>
            <w:r>
              <w:rPr>
                <w:rFonts w:ascii="Arial" w:hAnsi="Arial" w:cs="Arial"/>
                <w:sz w:val="24"/>
                <w:szCs w:val="24"/>
              </w:rPr>
              <w:t xml:space="preserve">potential risks or benefits, how their data will be used and stored, and their right to withdraw at any time without penalty. Participants will be given time to review this information and ask questions before providing consent. Consent will be documented </w:t>
            </w:r>
            <w:r>
              <w:rPr>
                <w:rFonts w:ascii="Arial" w:hAnsi="Arial" w:cs="Arial"/>
                <w:sz w:val="24"/>
                <w:szCs w:val="24"/>
              </w:rPr>
              <w:t xml:space="preserve">through a signed consent form (for in-person research) or an electronic consent form (for online research), in compliance with current data protection legislation No data collection will begin until informed consent has been properly obtained and recorded.</w:t>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i/>
                <w:color w:val="808080"/>
                <w:sz w:val="24"/>
                <w:szCs w:val="24"/>
              </w:rPr>
              <w:t xml:space="preserve">(this box should expand as you type)</w:t>
            </w:r>
            <w:r>
              <w:rPr>
                <w:rFonts w:ascii="Arial" w:hAnsi="Arial" w:cs="Arial"/>
                <w:sz w:val="24"/>
                <w:szCs w:val="24"/>
              </w:rPr>
            </w:r>
            <w:r>
              <w:rPr>
                <w:rFonts w:ascii="Arial" w:hAnsi="Arial" w:cs="Arial"/>
                <w:sz w:val="24"/>
                <w:szCs w:val="24"/>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3</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b/>
                <w:sz w:val="22"/>
                <w:szCs w:val="22"/>
              </w:rPr>
            </w:pPr>
            <w:r>
              <w:rPr>
                <w:rFonts w:ascii="Arial" w:hAnsi="Arial" w:cs="Arial"/>
                <w:b/>
                <w:sz w:val="22"/>
                <w:szCs w:val="22"/>
              </w:rPr>
              <w:t xml:space="preserve">Confidentiality / Anonymity</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r>
              <w:rPr>
                <w:rFonts w:ascii="Arial" w:hAnsi="Arial" w:cs="Arial"/>
                <w:sz w:val="22"/>
                <w:szCs w:val="22"/>
              </w:rPr>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Style w:val="1041"/>
              <w:numPr>
                <w:ilvl w:val="0"/>
                <w:numId w:val="32"/>
              </w:numPr>
              <w:pBdr/>
              <w:spacing/>
              <w:ind/>
              <w:rPr>
                <w:rFonts w:ascii="Arial" w:hAnsi="Arial" w:cs="Arial"/>
              </w:rPr>
            </w:pPr>
            <w:r>
              <w:rPr>
                <w:rFonts w:ascii="Arial" w:hAnsi="Arial" w:cs="Arial"/>
              </w:rPr>
              <w:t xml:space="preserve">Participant’s actual name will not be used anywhere </w:t>
            </w:r>
            <w:r>
              <w:rPr>
                <w:rFonts w:ascii="Arial" w:hAnsi="Arial" w:cs="Arial"/>
              </w:rPr>
            </w:r>
            <w:r>
              <w:rPr>
                <w:rFonts w:ascii="Arial" w:hAnsi="Arial" w:cs="Arial"/>
              </w:rPr>
            </w:r>
          </w:p>
          <w:p>
            <w:pPr>
              <w:pStyle w:val="1041"/>
              <w:numPr>
                <w:ilvl w:val="0"/>
                <w:numId w:val="32"/>
              </w:numPr>
              <w:pBdr/>
              <w:spacing/>
              <w:ind/>
              <w:rPr>
                <w:rFonts w:ascii="Arial" w:hAnsi="Arial" w:cs="Arial"/>
              </w:rPr>
            </w:pPr>
            <w:r>
              <w:rPr>
                <w:rFonts w:ascii="Arial" w:hAnsi="Arial" w:cs="Arial"/>
              </w:rPr>
              <w:t xml:space="preserve">I will keep participants’ identities anonymous by using pseudonyms and removing any identifying information from the study results. All data will be stored securely, and only I will have access to it.</w:t>
            </w:r>
            <w:r>
              <w:rPr>
                <w:rFonts w:ascii="Arial" w:hAnsi="Arial" w:cs="Arial"/>
              </w:rPr>
              <w:t xml:space="preserve"> Participants’ personal details will not be shared in any reports. If I need to include any identifying information, I will ask for their permission first. If full anonymity isn’t possible, I will let participants know in advance and ask for their consent.</w:t>
            </w:r>
            <w:r>
              <w:rPr>
                <w:rFonts w:ascii="Arial" w:hAnsi="Arial" w:cs="Arial"/>
              </w:rPr>
            </w:r>
            <w:r>
              <w:rPr>
                <w:rFonts w:ascii="Arial" w:hAnsi="Arial" w:cs="Arial"/>
              </w:rPr>
            </w:r>
          </w:p>
          <w:p>
            <w:pPr>
              <w:pStyle w:val="1041"/>
              <w:pBdr/>
              <w:spacing/>
              <w:ind/>
              <w:rPr>
                <w:rFonts w:ascii="Arial" w:hAnsi="Arial" w:cs="Arial"/>
              </w:rPr>
            </w:pPr>
            <w:r>
              <w:rPr>
                <w:rFonts w:ascii="Arial" w:hAnsi="Arial" w:cs="Arial"/>
              </w:rPr>
            </w:r>
            <w:r>
              <w:rPr>
                <w:rFonts w:ascii="Arial" w:hAnsi="Arial" w:cs="Arial"/>
              </w:rPr>
            </w:r>
            <w:r>
              <w:rPr>
                <w:rFonts w:ascii="Arial" w:hAnsi="Arial" w:cs="Arial"/>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b/>
          <w:sz w:val="22"/>
          <w:szCs w:val="22"/>
        </w:rPr>
        <w:t xml:space="preserve">SECTION J: Data Protection and Storage</w:t>
      </w: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1032"/>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1032"/>
              <w:pBdr/>
              <w:spacing/>
              <w:ind/>
              <w:rPr>
                <w:rFonts w:ascii="Arial" w:hAnsi="Arial" w:cs="Arial"/>
                <w:sz w:val="22"/>
                <w:szCs w:val="22"/>
              </w:rPr>
            </w:pPr>
            <w:r>
              <w:rPr>
                <w:rFonts w:ascii="Arial" w:hAnsi="Arial" w:cs="Arial"/>
                <w:sz w:val="22"/>
                <w:szCs w:val="22"/>
              </w:rPr>
              <w:t xml:space="preserve">Does the research activity involve personal da</w:t>
            </w:r>
            <w:r>
              <w:rPr>
                <w:rFonts w:ascii="Arial" w:hAnsi="Arial" w:cs="Arial"/>
                <w:sz w:val="22"/>
                <w:szCs w:val="22"/>
                <w:shd w:val="clear" w:color="auto" w:fill="f2f2f2" w:themeFill="background1" w:themeFillShade="F2"/>
              </w:rPr>
              <w:t xml:space="preserve">t</w:t>
            </w:r>
            <w:r>
              <w:rPr>
                <w:rFonts w:ascii="Arial" w:hAnsi="Arial" w:cs="Arial"/>
                <w:sz w:val="22"/>
                <w:szCs w:val="22"/>
              </w:rPr>
              <w:t xml:space="preserve">a (as defined by the General Data Protection Regulation 2016 “GDPR” and the Data Protection Act 2018 “DPA”)?</w:t>
            </w:r>
            <w:r>
              <w:rPr>
                <w:rFonts w:ascii="Arial" w:hAnsi="Arial" w:cs="Arial"/>
                <w:sz w:val="22"/>
                <w:szCs w:val="22"/>
              </w:rPr>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1032"/>
              <w:pBdr/>
              <w:spacing/>
              <w:ind/>
              <w:jc w:val="center"/>
              <w:rPr>
                <w:rFonts w:ascii="Arial" w:hAnsi="Arial" w:eastAsia="MS Gothic" w:cs="Arial"/>
                <w:b/>
                <w:bCs/>
                <w:sz w:val="22"/>
                <w:szCs w:val="22"/>
                <w:lang w:val="en-US"/>
              </w:rPr>
            </w:pPr>
            <w:r>
              <w:rPr>
                <w:rFonts w:ascii="Arial" w:hAnsi="Arial" w:cs="Arial"/>
                <w:b/>
                <w:bCs/>
                <w:sz w:val="22"/>
                <w:szCs w:val="22"/>
              </w:rPr>
              <w:t xml:space="preserve">YES</w:t>
            </w:r>
            <w:r>
              <w:rPr>
                <w:rFonts w:ascii="Arial" w:hAnsi="Arial" w:eastAsia="MS Gothic" w:cs="Arial"/>
                <w:b/>
                <w:bCs/>
                <w:sz w:val="22"/>
                <w:szCs w:val="22"/>
                <w:lang w:val="en-US"/>
              </w:rPr>
            </w:r>
            <w:r>
              <w:rPr>
                <w:rFonts w:ascii="Arial" w:hAnsi="Arial"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1032"/>
              <w:pBdr/>
              <w:spacing/>
              <w:ind/>
              <w:jc w:val="center"/>
              <w:rPr>
                <w:rFonts w:ascii="Arial" w:hAnsi="Arial" w:eastAsia="MS Gothic" w:cs="Arial"/>
                <w:b/>
                <w:bCs/>
                <w:sz w:val="22"/>
                <w:szCs w:val="22"/>
                <w:lang w:val="en-US"/>
              </w:rPr>
            </w:pPr>
            <w:r>
              <w:rPr>
                <w:rFonts w:ascii="Arial" w:hAnsi="Arial" w:cs="Arial"/>
                <w:b/>
                <w:bCs/>
                <w:sz w:val="22"/>
                <w:szCs w:val="22"/>
              </w:rPr>
              <w:t xml:space="preserve">NO</w:t>
            </w:r>
            <w:r>
              <w:rPr>
                <w:rFonts w:ascii="Arial" w:hAnsi="Arial" w:eastAsia="MS Gothic" w:cs="Arial"/>
                <w:b/>
                <w:bCs/>
                <w:sz w:val="22"/>
                <w:szCs w:val="22"/>
                <w:lang w:val="en-US"/>
              </w:rPr>
            </w:r>
            <w:r>
              <w:rPr>
                <w:rFonts w:ascii="Arial" w:hAnsi="Arial" w:eastAsia="MS Gothic" w:cs="Arial"/>
                <w:b/>
                <w:bCs/>
                <w:sz w:val="22"/>
                <w:szCs w:val="22"/>
                <w:lang w:val="en-US"/>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1032"/>
              <w:pBdr/>
              <w:spacing w:after="0" w:afterAutospacing="0" w:before="0" w:beforeAutospacing="0"/>
              <w:ind/>
              <w:jc w:val="center"/>
              <w:rPr>
                <w:rFonts w:ascii="Arial" w:hAnsi="Arial" w:cs="Arial"/>
                <w:bCs/>
                <w:iCs/>
                <w:sz w:val="22"/>
                <w:szCs w:val="22"/>
              </w:rPr>
            </w:pPr>
            <w:r>
              <w:rPr>
                <w:rFonts w:ascii="Arial" w:hAnsi="Arial" w:cs="Arial"/>
                <w:bCs/>
                <w:iCs/>
                <w:sz w:val="22"/>
                <w:szCs w:val="22"/>
              </w:rPr>
              <w:t xml:space="preserve">1</w:t>
            </w:r>
            <w:r>
              <w:rPr>
                <w:rFonts w:ascii="Arial" w:hAnsi="Arial" w:cs="Arial"/>
                <w:bCs/>
                <w:iCs/>
                <w:sz w:val="22"/>
                <w:szCs w:val="22"/>
              </w:rPr>
            </w:r>
            <w:r>
              <w:rPr>
                <w:rFonts w:ascii="Arial" w:hAnsi="Arial" w:cs="Arial"/>
                <w:bCs/>
                <w:iCs/>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1032"/>
              <w:pBdr/>
              <w:spacing w:after="0" w:afterAutospacing="0" w:before="0" w:beforeAutospacing="0"/>
              <w:ind/>
              <w:rPr>
                <w:rFonts w:ascii="Arial" w:hAnsi="Arial" w:cs="Arial"/>
                <w:sz w:val="22"/>
                <w:szCs w:val="22"/>
              </w:rPr>
            </w:pPr>
            <w:r>
              <w:rPr>
                <w:rFonts w:ascii="Arial" w:hAnsi="Arial" w:cs="Arial"/>
                <w:b/>
                <w:bCs/>
                <w:i/>
                <w:iCs/>
                <w:sz w:val="22"/>
                <w:szCs w:val="22"/>
              </w:rPr>
              <w:t xml:space="preserve">“Personal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w:t>
            </w:r>
            <w:r>
              <w:rPr>
                <w:rFonts w:ascii="Arial" w:hAnsi="Arial" w:cs="Arial"/>
                <w:i/>
                <w:iCs/>
                <w:color w:val="333333"/>
                <w:sz w:val="22"/>
                <w:shd w:val="clear" w:color="auto" w:fill="f2f2f2" w:themeFill="background1" w:themeFillShade="F2"/>
              </w:rPr>
              <w:t xml:space="preserve">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r>
              <w:rPr>
                <w:rFonts w:ascii="Arial" w:hAnsi="Arial" w:cs="Arial"/>
                <w:sz w:val="22"/>
                <w:szCs w:val="22"/>
              </w:rPr>
            </w:r>
            <w:r>
              <w:rPr>
                <w:rFonts w:ascii="Arial" w:hAnsi="Arial" w:cs="Arial"/>
                <w:sz w:val="22"/>
                <w:szCs w:val="22"/>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1032"/>
              <w:pBdr/>
              <w:spacing/>
              <w:ind/>
              <w:jc w:val="center"/>
              <w:rPr>
                <w:rFonts w:ascii="Arial" w:hAnsi="Arial" w:eastAsia="MS Gothic" w:cs="Arial"/>
                <w:sz w:val="22"/>
                <w:szCs w:val="22"/>
                <w:lang w:val="en-US"/>
              </w:rPr>
            </w:pPr>
            <w:r/>
            <w:sdt>
              <w:sdtPr>
                <w15:appearance w15:val="boundingBox"/>
                <w:id w:val="-2056765428"/>
                <w14:checkbox>
                  <w14:checked w14:val="1"/>
                  <w14:checkedState w14:val="2612" w14:font="MS Gothic"/>
                  <w14:uncheckedState w14:val="2610" w14:font="MS Gothic"/>
                </w14:checkbox>
                <w:rPr>
                  <w:rFonts w:ascii="Arial" w:hAnsi="Arial" w:cs="Arial"/>
                  <w:sz w:val="22"/>
                  <w:szCs w:val="22"/>
                </w:rPr>
              </w:sdtPr>
              <w:sdtContent>
                <w:r>
                  <w:rPr>
                    <w:rFonts w:hint="eastAsia" w:ascii="MS Gothic" w:hAnsi="MS Gothic" w:eastAsia="MS Gothic" w:cs="Arial"/>
                    <w:sz w:val="22"/>
                    <w:szCs w:val="22"/>
                  </w:rPr>
                  <w:t xml:space="preserve">☒</w:t>
                </w:r>
              </w:sdtContent>
            </w:sdt>
            <w:r>
              <w:rPr>
                <w:rFonts w:ascii="Arial" w:hAnsi="Arial" w:eastAsia="MS Gothic" w:cs="Arial"/>
                <w:sz w:val="22"/>
                <w:szCs w:val="22"/>
                <w:lang w:val="en-US"/>
              </w:rPr>
            </w:r>
            <w:r>
              <w:rPr>
                <w:rFonts w:ascii="Arial" w:hAnsi="Arial" w:eastAsia="MS Gothic" w:cs="Arial"/>
                <w:sz w:val="22"/>
                <w:szCs w:val="22"/>
                <w:lang w:val="en-US"/>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1032"/>
              <w:pBdr/>
              <w:spacing/>
              <w:ind/>
              <w:jc w:val="center"/>
              <w:rPr>
                <w:rFonts w:ascii="Arial" w:hAnsi="Arial" w:eastAsia="MS Gothic" w:cs="Arial"/>
                <w:sz w:val="22"/>
                <w:szCs w:val="22"/>
                <w:lang w:val="en-US"/>
              </w:rPr>
            </w:pPr>
            <w:r>
              <w:rPr>
                <w:rFonts w:ascii="Segoe UI Symbol" w:hAnsi="Segoe UI Symbol" w:eastAsia="MS Gothic" w:cs="Segoe UI Symbol"/>
                <w:sz w:val="22"/>
                <w:szCs w:val="22"/>
                <w:lang w:val="en-US"/>
              </w:rPr>
              <w:t xml:space="preserve">☐</w:t>
            </w:r>
            <w:r>
              <w:rPr>
                <w:rFonts w:ascii="Arial" w:hAnsi="Arial" w:eastAsia="MS Gothic" w:cs="Arial"/>
                <w:sz w:val="22"/>
                <w:szCs w:val="22"/>
                <w:lang w:val="en-US"/>
              </w:rPr>
            </w:r>
            <w:r>
              <w:rPr>
                <w:rFonts w:ascii="Arial" w:hAnsi="Arial" w:eastAsia="MS Gothic" w:cs="Arial"/>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1032"/>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1032"/>
              <w:pBdr/>
              <w:spacing/>
              <w:ind/>
              <w:rPr>
                <w:rFonts w:ascii="Arial" w:hAnsi="Arial" w:cs="Arial"/>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be collected:</w:t>
            </w:r>
            <w:r>
              <w:rPr>
                <w:rFonts w:ascii="Arial" w:hAnsi="Arial" w:cs="Arial"/>
              </w:rPr>
            </w:r>
            <w:r>
              <w:rPr>
                <w:rFonts w:ascii="Arial" w:hAnsi="Arial" w:cs="Arial"/>
              </w:rP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Yes, my research involves personal data, including participants' names, roles, and any responses provided during interviews. If audio or video recordings are made, these will also be considered personal data</w:t>
            </w:r>
            <w:r>
              <w:rPr>
                <w:rFonts w:ascii="Arial" w:hAnsi="Arial" w:cs="Arial"/>
                <w:sz w:val="22"/>
                <w:szCs w:val="22"/>
              </w:rPr>
              <w:t xml:space="preserve">. I need to collect this data to gather insights into participants' views on sustainability in business success. All personal identifiers will be removed or anonymized to ensure participants' privacy, and the data will be used solely for academic purposes.</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i/>
              </w:rPr>
            </w:pPr>
            <w:r>
              <w:rPr>
                <w:rFonts w:ascii="Arial" w:hAnsi="Arial" w:cs="Arial"/>
                <w:i/>
                <w:color w:val="808080"/>
                <w:sz w:val="18"/>
                <w:szCs w:val="18"/>
              </w:rPr>
              <w:t xml:space="preserve">)</w:t>
            </w:r>
            <w:r>
              <w:rPr>
                <w:rFonts w:ascii="Arial" w:hAnsi="Arial" w:cs="Arial"/>
                <w:i/>
              </w:rPr>
            </w:r>
            <w:r>
              <w:rPr>
                <w:rFonts w:ascii="Arial" w:hAnsi="Arial" w:cs="Arial"/>
                <w:i/>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1032"/>
              <w:pBdr/>
              <w:spacing w:after="0" w:afterAutospacing="0" w:before="0" w:beforeAutospacing="0"/>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1032"/>
              <w:pBdr/>
              <w:spacing w:after="0" w:afterAutospacing="0" w:before="0" w:beforeAutospacing="0"/>
              <w:ind/>
              <w:rPr>
                <w:rFonts w:ascii="Arial" w:hAnsi="Arial" w:cs="Arial" w:eastAsiaTheme="minorHAnsi"/>
              </w:rPr>
            </w:pPr>
            <w:r>
              <w:rPr>
                <w:rFonts w:ascii="Arial" w:hAnsi="Arial" w:cs="Arial"/>
                <w:sz w:val="22"/>
                <w:szCs w:val="22"/>
              </w:rPr>
              <w:t xml:space="preserve">Does it involve special category data (as defined by the GDPR)?</w:t>
            </w:r>
            <w:r>
              <w:rPr>
                <w:rFonts w:ascii="Arial" w:hAnsi="Arial" w:cs="Arial" w:eastAsiaTheme="minorHAnsi"/>
              </w:rPr>
            </w:r>
            <w:r>
              <w:rPr>
                <w:rFonts w:ascii="Arial" w:hAnsi="Arial" w:cs="Arial" w:eastAsiaTheme="minorHAnsi"/>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1032"/>
              <w:pBdr/>
              <w:spacing/>
              <w:ind/>
              <w:jc w:val="center"/>
              <w:rPr>
                <w:rFonts w:ascii="Arial" w:hAnsi="Arial" w:eastAsia="MS Gothic" w:cs="Arial"/>
                <w:b/>
                <w:bCs/>
                <w:sz w:val="22"/>
                <w:szCs w:val="22"/>
                <w:lang w:val="en-US"/>
              </w:rPr>
            </w:pPr>
            <w:r>
              <w:rPr>
                <w:rFonts w:ascii="Arial" w:hAnsi="Arial" w:cs="Arial"/>
                <w:b/>
                <w:bCs/>
                <w:sz w:val="22"/>
                <w:szCs w:val="22"/>
              </w:rPr>
              <w:t xml:space="preserve">YES</w:t>
            </w:r>
            <w:r>
              <w:rPr>
                <w:rFonts w:ascii="Arial" w:hAnsi="Arial" w:eastAsia="MS Gothic" w:cs="Arial"/>
                <w:b/>
                <w:bCs/>
                <w:sz w:val="22"/>
                <w:szCs w:val="22"/>
                <w:lang w:val="en-US"/>
              </w:rPr>
            </w:r>
            <w:r>
              <w:rPr>
                <w:rFonts w:ascii="Arial" w:hAnsi="Arial"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1032"/>
              <w:pBdr/>
              <w:spacing/>
              <w:ind/>
              <w:jc w:val="center"/>
              <w:rPr>
                <w:rFonts w:ascii="Arial" w:hAnsi="Arial" w:eastAsia="MS Gothic" w:cs="Arial"/>
                <w:b/>
                <w:bCs/>
                <w:sz w:val="22"/>
                <w:szCs w:val="22"/>
                <w:lang w:val="en-US"/>
              </w:rPr>
            </w:pPr>
            <w:r>
              <w:rPr>
                <w:rFonts w:ascii="Arial" w:hAnsi="Arial" w:cs="Arial"/>
                <w:b/>
                <w:bCs/>
                <w:sz w:val="22"/>
                <w:szCs w:val="22"/>
              </w:rPr>
              <w:t xml:space="preserve">NO</w:t>
            </w:r>
            <w:r>
              <w:rPr>
                <w:rFonts w:ascii="Arial" w:hAnsi="Arial" w:eastAsia="MS Gothic" w:cs="Arial"/>
                <w:b/>
                <w:bCs/>
                <w:sz w:val="22"/>
                <w:szCs w:val="22"/>
                <w:lang w:val="en-US"/>
              </w:rPr>
            </w:r>
            <w:r>
              <w:rPr>
                <w:rFonts w:ascii="Arial" w:hAnsi="Arial" w:eastAsia="MS Gothic" w:cs="Arial"/>
                <w:b/>
                <w:bCs/>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1032"/>
              <w:pBdr/>
              <w:spacing w:after="0" w:afterAutospacing="0" w:before="0" w:beforeAutospacing="0"/>
              <w:ind/>
              <w:jc w:val="center"/>
              <w:rPr>
                <w:rStyle w:val="1042"/>
                <w:rFonts w:ascii="Arial" w:hAnsi="Arial" w:cs="Arial"/>
                <w:b w:val="0"/>
                <w:iCs/>
                <w:color w:val="000000"/>
                <w:sz w:val="20"/>
                <w:szCs w:val="23"/>
              </w:rPr>
            </w:pPr>
            <w:r>
              <w:rPr>
                <w:rStyle w:val="1042"/>
                <w:rFonts w:ascii="Arial" w:hAnsi="Arial" w:cs="Arial"/>
                <w:b w:val="0"/>
                <w:iCs/>
                <w:color w:val="000000"/>
                <w:sz w:val="20"/>
                <w:szCs w:val="23"/>
              </w:rPr>
              <w:t xml:space="preserve">3</w:t>
            </w:r>
            <w:r>
              <w:rPr>
                <w:rStyle w:val="1042"/>
                <w:rFonts w:ascii="Arial" w:hAnsi="Arial" w:cs="Arial"/>
                <w:b w:val="0"/>
                <w:iCs/>
                <w:color w:val="000000"/>
                <w:sz w:val="20"/>
                <w:szCs w:val="23"/>
              </w:rPr>
            </w:r>
            <w:r>
              <w:rPr>
                <w:rStyle w:val="1042"/>
                <w:rFonts w:ascii="Arial" w:hAnsi="Arial" w:cs="Arial"/>
                <w:b w:val="0"/>
                <w:iCs/>
                <w:color w:val="000000"/>
                <w:sz w:val="20"/>
                <w:szCs w:val="23"/>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7905" w:type="dxa"/>
            <w:vAlign w:val="center"/>
            <w:textDirection w:val="lrTb"/>
            <w:noWrap w:val="false"/>
          </w:tcPr>
          <w:p>
            <w:pPr>
              <w:pStyle w:val="1032"/>
              <w:pBdr/>
              <w:spacing w:after="0" w:afterAutospacing="0" w:before="0" w:beforeAutospacing="0"/>
              <w:ind/>
              <w:rPr>
                <w:rFonts w:ascii="Arial" w:hAnsi="Arial" w:cs="Arial"/>
              </w:rPr>
            </w:pPr>
            <w:r>
              <w:rPr>
                <w:rStyle w:val="1042"/>
                <w:rFonts w:ascii="Arial" w:hAnsi="Arial" w:cs="Arial"/>
                <w:i/>
                <w:iCs/>
                <w:color w:val="000000"/>
                <w:sz w:val="20"/>
                <w:szCs w:val="23"/>
              </w:rPr>
              <w:t xml:space="preserve">“Special category data”</w:t>
            </w:r>
            <w:r>
              <w:rPr>
                <w:rFonts w:ascii="Arial" w:hAnsi="Arial" w:cs="Arial"/>
                <w:i/>
                <w:iCs/>
                <w:color w:val="000000"/>
                <w:sz w:val="20"/>
                <w:szCs w:val="23"/>
              </w:rPr>
              <w:t xml:space="preserve"> means sensitive personal data consisting of information as to the data subjects’ –</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(a) racial or ethnic origin,</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(b) political opinions,</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(c ) religious beliefs or other beliefs of a similar nature,</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(d) membership of a trade union (within the meaning of the Trade Union and Labour Relations (Consolidation) Act 1992),</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(e) physical or mental health or condition,</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(f) sexual life,</w:t>
            </w:r>
            <w:r>
              <w:rPr>
                <w:rFonts w:ascii="Arial" w:hAnsi="Arial" w:cs="Arial"/>
              </w:rPr>
            </w:r>
            <w:r>
              <w:rPr>
                <w:rFonts w:ascii="Arial" w:hAnsi="Arial" w:cs="Arial"/>
              </w:rPr>
            </w:r>
          </w:p>
          <w:p>
            <w:pPr>
              <w:pStyle w:val="1032"/>
              <w:pBdr/>
              <w:spacing w:after="0" w:afterAutospacing="0" w:before="0" w:beforeAutospacing="0"/>
              <w:ind/>
              <w:rPr>
                <w:rFonts w:ascii="Arial" w:hAnsi="Arial" w:cs="Arial"/>
              </w:rPr>
            </w:pPr>
            <w:r>
              <w:rPr>
                <w:rFonts w:ascii="Arial" w:hAnsi="Arial" w:cs="Arial"/>
                <w:i/>
                <w:iCs/>
                <w:color w:val="000000"/>
                <w:sz w:val="20"/>
                <w:szCs w:val="23"/>
              </w:rPr>
              <w:t xml:space="preserve">(g) genetics,</w:t>
            </w:r>
            <w:r>
              <w:rPr>
                <w:rFonts w:ascii="Arial" w:hAnsi="Arial" w:cs="Arial"/>
              </w:rPr>
            </w:r>
            <w:r>
              <w:rPr>
                <w:rFonts w:ascii="Arial" w:hAnsi="Arial" w:cs="Arial"/>
              </w:rPr>
            </w:r>
          </w:p>
          <w:p>
            <w:pPr>
              <w:pStyle w:val="1032"/>
              <w:pBdr/>
              <w:spacing w:after="0" w:afterAutospacing="0" w:before="0" w:beforeAutospacing="0"/>
              <w:ind/>
              <w:rPr>
                <w:rFonts w:ascii="Arial" w:hAnsi="Arial" w:cs="Arial"/>
                <w:i/>
                <w:iCs/>
                <w:color w:val="000000"/>
                <w:sz w:val="20"/>
                <w:szCs w:val="23"/>
              </w:rPr>
            </w:pPr>
            <w:r>
              <w:rPr>
                <w:rFonts w:ascii="Arial" w:hAnsi="Arial" w:cs="Arial"/>
                <w:i/>
                <w:iCs/>
                <w:color w:val="000000"/>
                <w:sz w:val="20"/>
                <w:szCs w:val="23"/>
              </w:rPr>
              <w:t xml:space="preserve">(h) biometric data (as used for ID purposes),</w:t>
            </w:r>
            <w:r>
              <w:rPr>
                <w:rFonts w:ascii="Arial" w:hAnsi="Arial" w:cs="Arial"/>
                <w:i/>
                <w:iCs/>
                <w:color w:val="000000"/>
                <w:sz w:val="20"/>
                <w:szCs w:val="23"/>
              </w:rPr>
            </w:r>
            <w:r>
              <w:rPr>
                <w:rFonts w:ascii="Arial" w:hAnsi="Arial" w:cs="Arial"/>
                <w:i/>
                <w:iCs/>
                <w:color w:val="000000"/>
                <w:sz w:val="20"/>
                <w:szCs w:val="23"/>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1032"/>
              <w:pBdr/>
              <w:spacing/>
              <w:ind/>
              <w:jc w:val="center"/>
              <w:rPr>
                <w:rFonts w:ascii="Arial" w:hAnsi="Arial" w:cs="Arial"/>
              </w:rPr>
            </w:pPr>
            <w:r>
              <w:rPr>
                <w:rFonts w:ascii="Segoe UI Symbol" w:hAnsi="Segoe UI Symbol" w:eastAsia="MS Gothic" w:cs="Segoe UI Symbol"/>
                <w:sz w:val="22"/>
                <w:szCs w:val="22"/>
                <w:lang w:val="en-US"/>
              </w:rPr>
              <w:t xml:space="preserve">☐</w:t>
            </w:r>
            <w:r>
              <w:rPr>
                <w:rFonts w:ascii="Arial" w:hAnsi="Arial" w:cs="Arial"/>
              </w:rPr>
            </w:r>
            <w:r>
              <w:rPr>
                <w:rFonts w:ascii="Arial" w:hAnsi="Arial" w:cs="Arial"/>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1032"/>
              <w:pBdr/>
              <w:spacing/>
              <w:ind/>
              <w:jc w:val="center"/>
              <w:rPr>
                <w:rFonts w:ascii="Arial" w:hAnsi="Arial" w:cs="Arial"/>
              </w:rPr>
            </w:pPr>
            <w:r/>
            <w:sdt>
              <w:sdtPr>
                <w15:appearance w15:val="boundingBox"/>
                <w:id w:val="-1053305803"/>
                <w14:checkbox>
                  <w14:checked w14:val="1"/>
                  <w14:checkedState w14:val="2612" w14:font="MS Gothic"/>
                  <w14:uncheckedState w14:val="2610" w14:font="MS Gothic"/>
                </w14:checkbox>
                <w:rPr>
                  <w:rFonts w:ascii="Arial" w:hAnsi="Arial" w:cs="Arial"/>
                  <w:sz w:val="22"/>
                  <w:szCs w:val="22"/>
                </w:rPr>
              </w:sdtPr>
              <w:sdtContent>
                <w:r>
                  <w:rPr>
                    <w:rFonts w:hint="eastAsia" w:ascii="MS Gothic" w:hAnsi="MS Gothic" w:eastAsia="MS Gothic" w:cs="Arial"/>
                    <w:sz w:val="22"/>
                    <w:szCs w:val="22"/>
                  </w:rPr>
                  <w:t xml:space="preserve">☒</w:t>
                </w:r>
              </w:sdtContent>
            </w:sdt>
            <w:r>
              <w:rPr>
                <w:rFonts w:ascii="Arial" w:hAnsi="Arial" w:cs="Arial"/>
              </w:rPr>
            </w:r>
            <w:r>
              <w:rPr>
                <w:rFonts w:ascii="Arial" w:hAnsi="Arial" w:cs="Arial"/>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1032"/>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1032"/>
              <w:pBdr/>
              <w:spacing/>
              <w:ind/>
              <w:rPr>
                <w:rFonts w:ascii="Arial" w:hAnsi="Arial" w:cs="Arial"/>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be collected:</w:t>
            </w:r>
            <w:r>
              <w:rPr>
                <w:rFonts w:ascii="Arial" w:hAnsi="Arial" w:cs="Arial"/>
              </w:rPr>
            </w:r>
            <w:r>
              <w:rPr>
                <w:rFonts w:ascii="Arial" w:hAnsi="Arial" w:cs="Arial"/>
              </w:rP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r>
              <w:rPr>
                <w:rFonts w:ascii="Arial" w:hAnsi="Arial" w:cs="Arial"/>
              </w:rPr>
            </w:r>
          </w:p>
        </w:tc>
      </w:tr>
    </w:tbl>
    <w:p>
      <w:pPr>
        <w:pBdr/>
        <w:spacing/>
        <w:ind/>
        <w:rPr>
          <w:rFonts w:ascii="Arial" w:hAnsi="Arial" w:cs="Arial"/>
        </w:rPr>
      </w:pPr>
      <w:r>
        <w:rPr>
          <w:rFonts w:ascii="Arial" w:hAnsi="Arial" w:cs="Arial"/>
        </w:rPr>
      </w:r>
      <w:r>
        <w:rPr>
          <w:rFonts w:ascii="Arial" w:hAnsi="Arial" w:cs="Arial"/>
        </w:rPr>
      </w:r>
      <w:r>
        <w:rPr>
          <w:rFonts w:ascii="Arial" w:hAnsi="Arial" w:cs="Arial"/>
        </w:rPr>
      </w:r>
    </w:p>
    <w:tbl>
      <w:tblPr>
        <w:tblStyle w:val="1026"/>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b/>
                <w:bCs/>
                <w:sz w:val="22"/>
                <w:szCs w:val="22"/>
              </w:rPr>
            </w:pPr>
            <w:r>
              <w:rPr>
                <w:rFonts w:ascii="Arial" w:hAnsi="Arial" w:cs="Arial"/>
                <w:b/>
              </w:rPr>
              <w:br w:type="page" w:clear="all"/>
            </w:r>
            <w:r>
              <w:rPr>
                <w:rFonts w:ascii="Arial" w:hAnsi="Arial" w:cs="Arial"/>
                <w:b/>
                <w:sz w:val="22"/>
                <w:szCs w:val="22"/>
              </w:rPr>
              <w:t xml:space="preserve">Will data from the research activity (collected data, drafts of the thesis, or materials for publication) be stored in any of the following ways?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1026"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Manual files (i.e. in paper form)?</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71689136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2451245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University computers?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05894206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52570788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Private company computers?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2877952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73844106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Home or other personal computers?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66667671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24330919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Laptop computers/ CDs/ Portable disk-drives/ memory sticks?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76118265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103148901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0</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“Cloud” storage or websites?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037644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textDirection w:val="lrTb"/>
            <w:noWrap w:val="false"/>
          </w:tcPr>
          <w:sdt>
            <w:sdtPr>
              <w15:appearance w15:val="boundingBox"/>
              <w:id w:val="-200403784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sz w:val="22"/>
                <w:szCs w:val="22"/>
              </w:rPr>
              <w:t xml:space="preserve">Other – specify:</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5623081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575544959"/>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12</w:t>
            </w:r>
            <w:r>
              <w:rPr>
                <w:rFonts w:ascii="Arial" w:hAnsi="Arial" w:cs="Arial"/>
                <w:bCs/>
                <w:sz w:val="22"/>
                <w:szCs w:val="22"/>
              </w:rPr>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rPr>
              <w:t xml:space="preserve">backup procedures, </w:t>
            </w:r>
            <w:r>
              <w:rPr>
                <w:rFonts w:ascii="Arial" w:hAnsi="Arial" w:cs="Arial"/>
                <w:bCs/>
                <w:sz w:val="22"/>
                <w:szCs w:val="22"/>
                <w:shd w:val="clear" w:color="auto" w:fill="f2f2f2" w:themeFill="background1" w:themeFillShade="F2"/>
              </w:rPr>
              <w:t xml:space="preserve">password</w:t>
            </w:r>
            <w:r>
              <w:rPr>
                <w:rFonts w:ascii="Arial" w:hAnsi="Arial" w:cs="Arial"/>
                <w:bCs/>
                <w:sz w:val="22"/>
                <w:szCs w:val="22"/>
              </w:rPr>
              <w:t xml:space="preserve"> protection, encryption, anonymisation and pseudonymisation</w:t>
            </w:r>
            <w:r>
              <w:rPr>
                <w:rFonts w:ascii="Arial" w:hAnsi="Arial" w:cs="Arial"/>
                <w:sz w:val="22"/>
                <w:szCs w:val="22"/>
              </w:rPr>
              <w:t xml:space="preserve">:</w:t>
            </w:r>
            <w:r>
              <w:rPr>
                <w:rFonts w:ascii="Arial" w:hAnsi="Arial" w:cs="Arial"/>
                <w:b/>
                <w:bCs/>
                <w:sz w:val="22"/>
                <w:szCs w:val="22"/>
              </w:rPr>
            </w:r>
            <w:r>
              <w:rPr>
                <w:rFonts w:ascii="Arial" w:hAnsi="Arial" w:cs="Arial"/>
                <w:b/>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numPr>
                <w:ilvl w:val="0"/>
                <w:numId w:val="36"/>
              </w:numPr>
              <w:pBdr/>
              <w:spacing/>
              <w:ind/>
              <w:rPr>
                <w:rFonts w:ascii="Arial" w:hAnsi="Arial" w:cs="Arial"/>
                <w:sz w:val="24"/>
                <w:szCs w:val="24"/>
              </w:rPr>
            </w:pPr>
            <w:r>
              <w:rPr>
                <w:rFonts w:ascii="Arial" w:hAnsi="Arial" w:cs="Arial"/>
                <w:b/>
                <w:bCs/>
                <w:sz w:val="24"/>
                <w:szCs w:val="24"/>
              </w:rPr>
              <w:t xml:space="preserve">Anonymization</w:t>
            </w:r>
            <w:r>
              <w:rPr>
                <w:rFonts w:ascii="Arial" w:hAnsi="Arial" w:cs="Arial"/>
                <w:sz w:val="24"/>
                <w:szCs w:val="24"/>
              </w:rPr>
              <w:t xml:space="preserve">: I will use pseudonyms and remove identifying details from all data.</w:t>
            </w:r>
            <w:r>
              <w:rPr>
                <w:rFonts w:ascii="Arial" w:hAnsi="Arial" w:cs="Arial"/>
                <w:sz w:val="24"/>
                <w:szCs w:val="24"/>
              </w:rPr>
            </w:r>
            <w:r>
              <w:rPr>
                <w:rFonts w:ascii="Arial" w:hAnsi="Arial" w:cs="Arial"/>
                <w:sz w:val="24"/>
                <w:szCs w:val="24"/>
              </w:rPr>
            </w:r>
          </w:p>
          <w:p>
            <w:pPr>
              <w:numPr>
                <w:ilvl w:val="0"/>
                <w:numId w:val="36"/>
              </w:numPr>
              <w:pBdr/>
              <w:spacing/>
              <w:ind/>
              <w:rPr>
                <w:rFonts w:ascii="Arial" w:hAnsi="Arial" w:cs="Arial"/>
                <w:sz w:val="24"/>
                <w:szCs w:val="24"/>
              </w:rPr>
            </w:pPr>
            <w:r>
              <w:rPr>
                <w:rFonts w:ascii="Arial" w:hAnsi="Arial" w:cs="Arial"/>
                <w:b/>
                <w:bCs/>
                <w:sz w:val="24"/>
                <w:szCs w:val="24"/>
              </w:rPr>
              <w:t xml:space="preserve">Secure Storage</w:t>
            </w:r>
            <w:r>
              <w:rPr>
                <w:rFonts w:ascii="Arial" w:hAnsi="Arial" w:cs="Arial"/>
                <w:sz w:val="24"/>
                <w:szCs w:val="24"/>
              </w:rPr>
              <w:t xml:space="preserve">: I will store data on encrypted devices, with access limited to me.</w:t>
            </w:r>
            <w:r>
              <w:rPr>
                <w:rFonts w:ascii="Arial" w:hAnsi="Arial" w:cs="Arial"/>
                <w:sz w:val="24"/>
                <w:szCs w:val="24"/>
              </w:rPr>
            </w:r>
            <w:r>
              <w:rPr>
                <w:rFonts w:ascii="Arial" w:hAnsi="Arial" w:cs="Arial"/>
                <w:sz w:val="24"/>
                <w:szCs w:val="24"/>
              </w:rPr>
            </w:r>
          </w:p>
          <w:p>
            <w:pPr>
              <w:numPr>
                <w:ilvl w:val="0"/>
                <w:numId w:val="36"/>
              </w:numPr>
              <w:pBdr/>
              <w:spacing/>
              <w:ind/>
              <w:rPr>
                <w:rFonts w:ascii="Arial" w:hAnsi="Arial" w:cs="Arial"/>
                <w:sz w:val="24"/>
                <w:szCs w:val="24"/>
              </w:rPr>
            </w:pPr>
            <w:r>
              <w:rPr>
                <w:rFonts w:ascii="Arial" w:hAnsi="Arial" w:cs="Arial"/>
                <w:b/>
                <w:bCs/>
                <w:sz w:val="24"/>
                <w:szCs w:val="24"/>
              </w:rPr>
              <w:t xml:space="preserve">Confidentiality</w:t>
            </w:r>
            <w:r>
              <w:rPr>
                <w:rFonts w:ascii="Arial" w:hAnsi="Arial" w:cs="Arial"/>
                <w:sz w:val="24"/>
                <w:szCs w:val="24"/>
              </w:rPr>
              <w:t xml:space="preserve">: Any third parties will sign confidentiality agreements.</w:t>
            </w:r>
            <w:r>
              <w:rPr>
                <w:rFonts w:ascii="Arial" w:hAnsi="Arial" w:cs="Arial"/>
                <w:sz w:val="24"/>
                <w:szCs w:val="24"/>
              </w:rPr>
            </w:r>
            <w:r>
              <w:rPr>
                <w:rFonts w:ascii="Arial" w:hAnsi="Arial" w:cs="Arial"/>
                <w:sz w:val="24"/>
                <w:szCs w:val="24"/>
              </w:rPr>
            </w:r>
          </w:p>
          <w:p>
            <w:pPr>
              <w:numPr>
                <w:ilvl w:val="0"/>
                <w:numId w:val="36"/>
              </w:numPr>
              <w:pBdr/>
              <w:spacing/>
              <w:ind/>
              <w:rPr>
                <w:rFonts w:ascii="Arial" w:hAnsi="Arial" w:cs="Arial"/>
                <w:sz w:val="24"/>
                <w:szCs w:val="24"/>
              </w:rPr>
            </w:pPr>
            <w:r>
              <w:rPr>
                <w:rFonts w:ascii="Arial" w:hAnsi="Arial" w:cs="Arial"/>
                <w:b/>
                <w:bCs/>
                <w:sz w:val="24"/>
                <w:szCs w:val="24"/>
              </w:rPr>
              <w:t xml:space="preserve">Data Sharing</w:t>
            </w:r>
            <w:r>
              <w:rPr>
                <w:rFonts w:ascii="Arial" w:hAnsi="Arial" w:cs="Arial"/>
                <w:sz w:val="24"/>
                <w:szCs w:val="24"/>
              </w:rPr>
              <w:t xml:space="preserve">: I will only share data with authorized individuals, like my supervisor.</w:t>
            </w:r>
            <w:r>
              <w:rPr>
                <w:rFonts w:ascii="Arial" w:hAnsi="Arial" w:cs="Arial"/>
                <w:sz w:val="24"/>
                <w:szCs w:val="24"/>
              </w:rPr>
            </w:r>
            <w:r>
              <w:rPr>
                <w:rFonts w:ascii="Arial" w:hAnsi="Arial" w:cs="Arial"/>
                <w:sz w:val="24"/>
                <w:szCs w:val="24"/>
              </w:rPr>
            </w:r>
          </w:p>
          <w:p>
            <w:pPr>
              <w:numPr>
                <w:ilvl w:val="0"/>
                <w:numId w:val="36"/>
              </w:numPr>
              <w:pBdr/>
              <w:spacing/>
              <w:ind/>
              <w:rPr>
                <w:rFonts w:ascii="Arial" w:hAnsi="Arial" w:cs="Arial"/>
                <w:sz w:val="24"/>
                <w:szCs w:val="24"/>
              </w:rPr>
            </w:pPr>
            <w:r>
              <w:rPr>
                <w:rFonts w:ascii="Arial" w:hAnsi="Arial" w:cs="Arial"/>
                <w:b/>
                <w:bCs/>
                <w:sz w:val="24"/>
                <w:szCs w:val="24"/>
              </w:rPr>
              <w:t xml:space="preserve">Data Disposal</w:t>
            </w:r>
            <w:r>
              <w:rPr>
                <w:rFonts w:ascii="Arial" w:hAnsi="Arial" w:cs="Arial"/>
                <w:sz w:val="24"/>
                <w:szCs w:val="24"/>
              </w:rPr>
              <w:t xml:space="preserve">: After the study, I will securely delete or destroy all personal data.</w:t>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b/>
                <w:bCs/>
                <w:sz w:val="22"/>
                <w:szCs w:val="22"/>
              </w:rPr>
            </w:pPr>
            <w:r>
              <w:rPr>
                <w:rFonts w:ascii="Arial" w:hAnsi="Arial" w:cs="Arial"/>
                <w:i/>
                <w:color w:val="808080"/>
                <w:sz w:val="18"/>
                <w:szCs w:val="18"/>
              </w:rPr>
              <w:t xml:space="preserve">(this box should expand as you type)</w:t>
            </w:r>
            <w:r>
              <w:rPr>
                <w:rFonts w:ascii="Arial" w:hAnsi="Arial" w:cs="Arial"/>
                <w:b/>
                <w:bCs/>
                <w:sz w:val="22"/>
                <w:szCs w:val="22"/>
              </w:rPr>
            </w:r>
            <w:r>
              <w:rPr>
                <w:rFonts w:ascii="Arial" w:hAnsi="Arial" w:cs="Arial"/>
                <w:b/>
                <w:bCs/>
                <w:sz w:val="22"/>
                <w:szCs w:val="22"/>
              </w:rPr>
            </w:r>
          </w:p>
        </w:tc>
      </w:tr>
    </w:tbl>
    <w:p>
      <w:pPr>
        <w:pBdr/>
        <w:spacing/>
        <w:ind/>
        <w:rPr>
          <w:rFonts w:ascii="Arial" w:hAnsi="Arial" w:cs="Arial"/>
        </w:rPr>
      </w:pPr>
      <w:r>
        <w:rPr>
          <w:rFonts w:ascii="Arial" w:hAnsi="Arial" w:cs="Arial"/>
        </w:rPr>
      </w:r>
      <w:r>
        <w:rPr>
          <w:rFonts w:ascii="Arial" w:hAnsi="Arial" w:cs="Arial"/>
        </w:rPr>
      </w:r>
      <w:r>
        <w:rPr>
          <w:rFonts w:ascii="Arial" w:hAnsi="Arial" w:cs="Arial"/>
        </w:rPr>
      </w:r>
    </w:p>
    <w:tbl>
      <w:tblPr>
        <w:tblStyle w:val="1026"/>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Data Protection</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activities: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r>
              <w:rPr>
                <w:rFonts w:ascii="Arial" w:hAnsi="Arial" w:cs="Arial"/>
                <w:b/>
                <w:bCs/>
                <w:sz w:val="22"/>
                <w:szCs w:val="22"/>
              </w:rPr>
            </w:r>
          </w:p>
        </w:tc>
        <w:tc>
          <w:tcPr>
            <w:shd w:val="clear" w:color="auto" w:fill="f2f2f2" w:themeFill="background1" w:themeFillShade="F2"/>
            <w:tcBorders/>
            <w:tcW w:w="102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Electronic transfer of data in any form?</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4334734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80913804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others at the University</w:t>
            </w:r>
            <w:r>
              <w:rPr>
                <w:rFonts w:ascii="Arial" w:hAnsi="Arial" w:cs="Arial"/>
                <w:sz w:val="22"/>
                <w:szCs w:val="22"/>
              </w:rPr>
              <w:t xml:space="preserve"> outside of the immediate research team</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0660997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16296910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 organisations?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5371806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69292263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Export of data outside the </w:t>
            </w:r>
            <w:r>
              <w:rPr>
                <w:rFonts w:ascii="Arial" w:hAnsi="Arial" w:cs="Arial"/>
                <w:sz w:val="22"/>
                <w:szCs w:val="22"/>
              </w:rPr>
              <w:t xml:space="preserve">UK</w:t>
            </w:r>
            <w:r>
              <w:rPr>
                <w:rFonts w:ascii="Arial" w:hAnsi="Arial" w:cs="Arial"/>
                <w:sz w:val="22"/>
                <w:szCs w:val="22"/>
              </w:rPr>
              <w:t xml:space="preserve"> or importing of data from outside the UK?</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31147741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98223272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personal addresses, postcodes, faxes, emails or telephone numbers?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8026365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70567929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Publication of data that might allow identification of individuals?</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83325988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4849584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data management system?</w:t>
            </w: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31718242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rPr>
                  <w:t xml:space="preserve">☐</w:t>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53530494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MS Gothic"/>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0</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b/>
                <w:bCs/>
                <w:sz w:val="22"/>
                <w:szCs w:val="22"/>
              </w:rPr>
            </w:pPr>
            <w:r>
              <w:rPr>
                <w:rFonts w:ascii="Arial" w:hAnsi="Arial" w:cs="Arial"/>
                <w:sz w:val="22"/>
                <w:szCs w:val="22"/>
              </w:rPr>
              <w:t xml:space="preserve">Data archiving?</w:t>
            </w: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992" w:type="dxa"/>
            <w:vAlign w:val="center"/>
            <w:textDirection w:val="lrTb"/>
            <w:noWrap w:val="false"/>
          </w:tcPr>
          <w:sdt>
            <w:sdtPr>
              <w15:appearance w15:val="boundingBox"/>
              <w:id w:val="33719999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r>
                  <w:rPr>
                    <w:rFonts w:ascii="Arial" w:hAnsi="Arial" w:cs="Arial"/>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43304649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after="120" w:before="120"/>
              <w:ind/>
              <w:jc w:val="center"/>
              <w:rPr>
                <w:rFonts w:ascii="Arial" w:hAnsi="Arial" w:cs="Arial"/>
                <w:sz w:val="22"/>
                <w:szCs w:val="22"/>
              </w:rPr>
            </w:pPr>
            <w:r>
              <w:rPr>
                <w:rFonts w:ascii="Arial" w:hAnsi="Arial" w:cs="Arial"/>
                <w:sz w:val="22"/>
                <w:szCs w:val="22"/>
              </w:rPr>
              <w:t xml:space="preserve">21</w:t>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after="120" w:before="120"/>
              <w:ind/>
              <w:rPr>
                <w:rFonts w:ascii="Arial" w:hAnsi="Arial" w:cs="Arial"/>
                <w:bCs/>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w:t>
            </w:r>
            <w:r>
              <w:rPr>
                <w:rFonts w:ascii="Arial" w:hAnsi="Arial" w:cs="Arial"/>
                <w:bCs/>
                <w:sz w:val="22"/>
                <w:szCs w:val="22"/>
              </w:rPr>
              <w:t xml:space="preserve">GDPR and Data Protection Act (2018)</w:t>
            </w:r>
            <w:r>
              <w:rPr>
                <w:rFonts w:ascii="Arial" w:hAnsi="Arial" w:cs="Arial"/>
                <w:bCs/>
                <w:sz w:val="22"/>
                <w:szCs w:val="22"/>
              </w:rPr>
              <w:t xml:space="preserve"> (and</w:t>
            </w:r>
            <w:r>
              <w:rPr>
                <w:rFonts w:ascii="Arial" w:hAnsi="Arial" w:cs="Arial"/>
                <w:bCs/>
                <w:sz w:val="22"/>
                <w:szCs w:val="22"/>
              </w:rPr>
              <w:t xml:space="preserve"> any international equivalent</w:t>
            </w:r>
            <w:r>
              <w:rPr>
                <w:rFonts w:ascii="Arial" w:hAnsi="Arial" w:cs="Arial"/>
                <w:bCs/>
                <w:sz w:val="22"/>
                <w:szCs w:val="22"/>
              </w:rPr>
              <w:t xml:space="preserve">s, where appropriate</w:t>
            </w:r>
            <w:r>
              <w:rPr>
                <w:rFonts w:ascii="Arial" w:hAnsi="Arial" w:cs="Arial"/>
                <w:bCs/>
                <w:sz w:val="22"/>
                <w:szCs w:val="22"/>
              </w:rPr>
              <w:t xml:space="preserve">):</w:t>
            </w:r>
            <w:r>
              <w:rPr>
                <w:rFonts w:ascii="Arial" w:hAnsi="Arial" w:cs="Arial"/>
                <w:bCs/>
                <w:sz w:val="22"/>
                <w:szCs w:val="22"/>
              </w:rPr>
            </w:r>
            <w:r>
              <w:rPr>
                <w:rFonts w:ascii="Arial" w:hAnsi="Arial" w:cs="Arial"/>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sz w:val="24"/>
                <w:szCs w:val="24"/>
              </w:rPr>
            </w:pPr>
            <w:r>
              <w:rPr>
                <w:rFonts w:ascii="Arial" w:hAnsi="Arial" w:cs="Arial"/>
                <w:sz w:val="24"/>
                <w:szCs w:val="24"/>
              </w:rPr>
            </w:r>
            <w:r>
              <w:rPr>
                <w:rFonts w:ascii="Arial" w:hAnsi="Arial" w:cs="Arial"/>
                <w:sz w:val="24"/>
                <w:szCs w:val="24"/>
              </w:rPr>
            </w:r>
            <w:r>
              <w:rPr>
                <w:rFonts w:ascii="Arial" w:hAnsi="Arial" w:cs="Arial"/>
                <w:sz w:val="24"/>
                <w:szCs w:val="24"/>
              </w:rPr>
            </w:r>
          </w:p>
          <w:p>
            <w:pPr>
              <w:pBdr/>
              <w:spacing/>
              <w:ind/>
              <w:rPr>
                <w:rFonts w:ascii="Arial" w:hAnsi="Arial" w:cs="Arial"/>
                <w:sz w:val="24"/>
                <w:szCs w:val="24"/>
              </w:rPr>
            </w:pPr>
            <w:r>
              <w:rPr>
                <w:rFonts w:ascii="Arial" w:hAnsi="Arial" w:cs="Arial"/>
                <w:b/>
                <w:bCs/>
                <w:sz w:val="24"/>
                <w:szCs w:val="24"/>
              </w:rPr>
              <w:t xml:space="preserve">Electronic Transfer of Data</w:t>
            </w:r>
            <w:r>
              <w:rPr>
                <w:rFonts w:ascii="Arial" w:hAnsi="Arial" w:cs="Arial"/>
                <w:sz w:val="24"/>
                <w:szCs w:val="24"/>
              </w:rPr>
              <w:t xml:space="preserve">:</w:t>
            </w:r>
            <w:r>
              <w:rPr>
                <w:rFonts w:ascii="Arial" w:hAnsi="Arial" w:cs="Arial"/>
                <w:sz w:val="24"/>
                <w:szCs w:val="24"/>
              </w:rPr>
              <w:br/>
              <w:t xml:space="preserve">I will use secure, encrypted methods for transferring data, ensuring it's only shared with authorized individuals.</w:t>
            </w:r>
            <w:r>
              <w:rPr>
                <w:rFonts w:ascii="Arial" w:hAnsi="Arial" w:cs="Arial"/>
                <w:sz w:val="24"/>
                <w:szCs w:val="24"/>
              </w:rPr>
            </w:r>
            <w:r>
              <w:rPr>
                <w:rFonts w:ascii="Arial" w:hAnsi="Arial" w:cs="Arial"/>
                <w:sz w:val="24"/>
                <w:szCs w:val="24"/>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22</w:t>
            </w:r>
            <w:r>
              <w:rPr>
                <w:rFonts w:ascii="Arial" w:hAnsi="Arial" w:cs="Arial"/>
                <w:bCs/>
                <w:sz w:val="22"/>
                <w:szCs w:val="22"/>
              </w:rPr>
            </w:r>
            <w:r>
              <w:rPr>
                <w:rFonts w:ascii="Arial" w:hAnsi="Arial" w:cs="Arial"/>
                <w:bCs/>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bCs/>
                <w:sz w:val="22"/>
                <w:szCs w:val="22"/>
              </w:rPr>
              <w:t xml:space="preserve">List all who will have access to the data generated by the research activity</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The researcher and the supervisor </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3</w:t>
            </w:r>
            <w:r>
              <w:rPr>
                <w:rFonts w:ascii="Arial" w:hAnsi="Arial" w:cs="Arial"/>
                <w:bCs/>
                <w:sz w:val="22"/>
                <w:szCs w:val="22"/>
              </w:rPr>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List who will have control of, and act as custodian(s) for, data generated by the research activity</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The researcher </w:t>
            </w:r>
            <w:r>
              <w:rPr>
                <w:rFonts w:ascii="Arial" w:hAnsi="Arial" w:cs="Arial"/>
                <w:sz w:val="22"/>
                <w:szCs w:val="22"/>
              </w:rPr>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4</w:t>
            </w:r>
            <w:r>
              <w:rPr>
                <w:rFonts w:ascii="Arial" w:hAnsi="Arial" w:cs="Arial"/>
                <w:bCs/>
                <w:sz w:val="22"/>
                <w:szCs w:val="22"/>
              </w:rPr>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I will securely store data using encryption to protect it. Access will be restricted to authorized users thro</w:t>
            </w:r>
            <w:r>
              <w:rPr>
                <w:rFonts w:ascii="Arial" w:hAnsi="Arial" w:cs="Arial"/>
                <w:sz w:val="22"/>
                <w:szCs w:val="22"/>
              </w:rPr>
              <w:t xml:space="preserve">ugh strong authentication. I will store the data on both on-site servers and cloud services like AWS or Google Cloud. I will keep the data for as long as needed, based on legal requirements, and securely delete or anonymize it once it's no longer required.</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5</w:t>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tooltip="https://eur01.safelinks.protection.outlook.com/?url=https%3A%2F%2Fresearchdata.uwtsd.ac.uk%2F&amp;data=02%7C01%7Cj.venus%40uwtsd.ac.uk%7C981cf28ddfcb48854c9c08d6fa466348%7C4e0f11f9046e45059cb8db2152311e21%7C0%7C0%7C636971577546588290&amp;sdata=GQ7YGAe3R0%2B%2Fb3MjzwgWiPTdMx0%2BDaoMF2MilFdT01I%3D&amp;reserved=0" w:history="1">
              <w:r>
                <w:rPr>
                  <w:rStyle w:val="1025"/>
                  <w:rFonts w:ascii="Arial" w:hAnsi="Arial" w:cs="Arial"/>
                  <w:color w:val="000000"/>
                  <w:sz w:val="22"/>
                  <w:szCs w:val="22"/>
                </w:rPr>
                <w:t xml:space="preserve">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 xml:space="preserve">Most relevant to academic staff)</w:t>
            </w:r>
            <w:r>
              <w:rPr>
                <w:rFonts w:ascii="Arial" w:hAnsi="Arial" w:cs="Arial"/>
                <w:color w:val="000000"/>
              </w:rPr>
              <w:t xml:space="preserve"> </w:t>
            </w:r>
            <w:r>
              <w:rPr>
                <w:rFonts w:ascii="Arial" w:hAnsi="Arial" w:cs="Arial"/>
                <w:sz w:val="22"/>
                <w:szCs w:val="22"/>
              </w:rPr>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No</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r>
              <w:rPr>
                <w:rFonts w:ascii="Arial" w:hAnsi="Arial" w:cs="Arial"/>
                <w:sz w:val="22"/>
                <w:szCs w:val="22"/>
              </w:rPr>
            </w:r>
          </w:p>
        </w:tc>
      </w:tr>
      <w:tr>
        <w:trPr>
          <w:trHeight w:val="606"/>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26</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9" w:tooltip="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history="1">
              <w:r>
                <w:rPr>
                  <w:rStyle w:val="1025"/>
                  <w:rFonts w:ascii="Arial" w:hAnsi="Arial" w:cs="Arial"/>
                  <w:color w:val="000000"/>
                  <w:sz w:val="22"/>
                  <w:szCs w:val="22"/>
                </w:rPr>
                <w:t xml:space="preserve">https://www.uwtsd.ac.uk/library/research-data-management/</w:t>
              </w:r>
            </w:hyperlink>
            <w:r>
              <w:rPr>
                <w:rFonts w:ascii="Arial" w:hAnsi="Arial" w:cs="Arial"/>
                <w:color w:val="000000"/>
                <w:sz w:val="22"/>
                <w:szCs w:val="22"/>
              </w:rPr>
              <w:t xml:space="preserve">)</w:t>
            </w:r>
            <w:r>
              <w:rPr>
                <w:rFonts w:ascii="Arial" w:hAnsi="Arial" w:cs="Arial"/>
                <w:color w:val="000000"/>
                <w:sz w:val="22"/>
                <w:szCs w:val="22"/>
              </w:rPr>
            </w:r>
            <w:r>
              <w:rPr>
                <w:rFonts w:ascii="Arial" w:hAnsi="Arial" w:cs="Arial"/>
                <w:color w:val="000000"/>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rPr>
              <w:t xml:space="preserve">YES</w:t>
            </w:r>
            <w:r>
              <w:rPr>
                <w:rFonts w:ascii="Arial" w:hAnsi="Arial" w:cs="Arial"/>
                <w:b/>
                <w:sz w:val="22"/>
                <w:szCs w:val="22"/>
              </w:rPr>
            </w:r>
            <w:r>
              <w:rPr>
                <w:rFonts w:ascii="Arial" w:hAnsi="Arial" w:cs="Arial"/>
                <w:b/>
                <w:sz w:val="22"/>
                <w:szCs w:val="22"/>
              </w:rPr>
            </w:r>
          </w:p>
        </w:tc>
        <w:tc>
          <w:tcPr>
            <w:shd w:val="clear" w:color="auto" w:fill="bfbfbf" w:themeFill="background1" w:themeFillShade="BF"/>
            <w:tcBorders/>
            <w:tcW w:w="1026" w:type="dxa"/>
            <w:vAlign w:val="center"/>
            <w:textDirection w:val="lrTb"/>
            <w:noWrap w:val="false"/>
          </w:tcPr>
          <w:p>
            <w:pPr>
              <w:pBdr/>
              <w:spacing/>
              <w:ind/>
              <w:jc w:val="center"/>
              <w:rPr>
                <w:rFonts w:ascii="Arial" w:hAnsi="Arial" w:cs="Arial"/>
                <w:sz w:val="22"/>
                <w:szCs w:val="22"/>
              </w:rPr>
            </w:pPr>
            <w:r/>
            <w:sdt>
              <w:sdtPr>
                <w15:appearance w15:val="boundingBox"/>
                <w:id w:val="1912113242"/>
                <w14:checkbox>
                  <w14:checked w14:val="1"/>
                  <w14:checkedState w14:val="2612" w14:font="MS Gothic"/>
                  <w14:uncheckedState w14:val="2610" w14:font="MS Gothic"/>
                </w14:checkbox>
                <w:rPr>
                  <w:rFonts w:ascii="Arial" w:hAnsi="Arial" w:cs="Arial"/>
                </w:rPr>
              </w:sdtPr>
              <w:sdtContent>
                <w:r>
                  <w:rPr>
                    <w:rFonts w:hint="eastAsia" w:ascii="MS Gothic" w:hAnsi="MS Gothic" w:eastAsia="MS Gothic" w:cs="Arial"/>
                  </w:rPr>
                  <w:t xml:space="preserve">☒</w:t>
                </w:r>
              </w:sdtContent>
            </w:sdt>
            <w:r>
              <w:rPr>
                <w:rFonts w:ascii="Arial" w:hAnsi="Arial" w:cs="Arial"/>
                <w:sz w:val="22"/>
                <w:szCs w:val="22"/>
              </w:rPr>
            </w:r>
            <w:r>
              <w:rPr>
                <w:rFonts w:ascii="Arial" w:hAnsi="Arial" w:cs="Arial"/>
                <w:sz w:val="22"/>
                <w:szCs w:val="22"/>
              </w:rPr>
            </w:r>
          </w:p>
        </w:tc>
      </w:tr>
      <w:tr>
        <w:trPr>
          <w:trHeight w:val="632"/>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27</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bCs/>
                <w:sz w:val="22"/>
                <w:szCs w:val="22"/>
              </w:rPr>
              <w:t xml:space="preserve">Confirm that you are aware that you need to keep all data until after your research has completed or the end of your funding</w:t>
            </w:r>
            <w:r>
              <w:rPr>
                <w:rFonts w:ascii="Arial" w:hAnsi="Arial" w:cs="Arial"/>
                <w:sz w:val="22"/>
                <w:szCs w:val="22"/>
              </w:rPr>
            </w:r>
            <w:r>
              <w:rPr>
                <w:rFonts w:ascii="Arial" w:hAnsi="Arial" w:cs="Arial"/>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sz w:val="22"/>
                <w:szCs w:val="22"/>
              </w:rPr>
            </w:pPr>
            <w:r>
              <w:rPr>
                <w:rFonts w:ascii="Arial" w:hAnsi="Arial" w:cs="Arial"/>
                <w:b/>
                <w:sz w:val="22"/>
              </w:rPr>
              <w:t xml:space="preserve">YES</w:t>
            </w:r>
            <w:r>
              <w:rPr>
                <w:rFonts w:ascii="Arial" w:hAnsi="Arial" w:cs="Arial"/>
                <w:b/>
                <w:sz w:val="22"/>
                <w:szCs w:val="22"/>
              </w:rPr>
            </w:r>
            <w:r>
              <w:rPr>
                <w:rFonts w:ascii="Arial" w:hAnsi="Arial" w:cs="Arial"/>
                <w:b/>
                <w:sz w:val="22"/>
                <w:szCs w:val="22"/>
              </w:rPr>
            </w:r>
          </w:p>
        </w:tc>
        <w:tc>
          <w:tcPr>
            <w:shd w:val="clear" w:color="auto" w:fill="bfbfbf" w:themeFill="background1" w:themeFillShade="BF"/>
            <w:tcBorders/>
            <w:tcW w:w="1026" w:type="dxa"/>
            <w:vAlign w:val="center"/>
            <w:textDirection w:val="lrTb"/>
            <w:noWrap w:val="false"/>
          </w:tcPr>
          <w:p>
            <w:pPr>
              <w:pBdr/>
              <w:spacing/>
              <w:ind/>
              <w:jc w:val="center"/>
              <w:rPr>
                <w:rFonts w:ascii="Arial" w:hAnsi="Arial" w:cs="Arial"/>
                <w:sz w:val="22"/>
                <w:szCs w:val="22"/>
              </w:rPr>
            </w:pPr>
            <w:r/>
            <w:sdt>
              <w:sdtPr>
                <w15:appearance w15:val="boundingBox"/>
                <w:id w:val="1277371831"/>
                <w14:checkbox>
                  <w14:checked w14:val="1"/>
                  <w14:checkedState w14:val="2612" w14:font="MS Gothic"/>
                  <w14:uncheckedState w14:val="2610" w14:font="MS Gothic"/>
                </w14:checkbox>
                <w:rPr>
                  <w:rFonts w:ascii="Arial" w:hAnsi="Arial" w:cs="Arial"/>
                </w:rPr>
              </w:sdtPr>
              <w:sdtContent>
                <w:r>
                  <w:rPr>
                    <w:rFonts w:hint="eastAsia" w:ascii="MS Gothic" w:hAnsi="MS Gothic" w:eastAsia="MS Gothic" w:cs="Arial"/>
                  </w:rPr>
                  <w:t xml:space="preserve">☒</w:t>
                </w:r>
              </w:sdtContent>
            </w:sdt>
            <w:r>
              <w:rPr>
                <w:rFonts w:ascii="Arial" w:hAnsi="Arial" w:cs="Arial"/>
                <w:sz w:val="22"/>
                <w:szCs w:val="22"/>
              </w:rPr>
            </w:r>
            <w:r>
              <w:rPr>
                <w:rFonts w:ascii="Arial" w:hAnsi="Arial" w:cs="Arial"/>
                <w:sz w:val="22"/>
                <w:szCs w:val="22"/>
              </w:rPr>
            </w:r>
          </w:p>
        </w:tc>
      </w:tr>
    </w:tbl>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p>
      <w:pPr>
        <w:pBdr/>
        <w:spacing/>
        <w:ind/>
        <w:rPr>
          <w:rFonts w:ascii="Arial" w:hAnsi="Arial" w:cs="Arial"/>
          <w:b/>
          <w:bCs/>
          <w:sz w:val="22"/>
          <w:szCs w:val="22"/>
        </w:rPr>
      </w:pPr>
      <w:r>
        <w:rPr>
          <w:rFonts w:ascii="Arial" w:hAnsi="Arial" w:cs="Arial"/>
          <w:b/>
          <w:bCs/>
          <w:sz w:val="22"/>
          <w:szCs w:val="22"/>
        </w:rPr>
        <w:br w:type="page" w:clear="all"/>
      </w:r>
      <w:r>
        <w:rPr>
          <w:rFonts w:ascii="Arial" w:hAnsi="Arial" w:cs="Arial"/>
          <w:b/>
          <w:bCs/>
          <w:sz w:val="22"/>
          <w:szCs w:val="22"/>
        </w:rPr>
      </w:r>
      <w:r>
        <w:rPr>
          <w:rFonts w:ascii="Arial" w:hAnsi="Arial" w:cs="Arial"/>
          <w:b/>
          <w:b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K</w:t>
      </w:r>
      <w:r>
        <w:rPr>
          <w:rFonts w:ascii="Arial" w:hAnsi="Arial" w:cs="Arial"/>
          <w:b/>
          <w:sz w:val="22"/>
          <w:szCs w:val="22"/>
        </w:rPr>
        <w:t xml:space="preserve">: Declaration</w:t>
      </w:r>
      <w:r>
        <w:rPr>
          <w:rFonts w:ascii="Arial" w:hAnsi="Arial" w:cs="Arial"/>
          <w:b/>
          <w:sz w:val="22"/>
          <w:szCs w:val="22"/>
        </w:rPr>
      </w:r>
      <w:r>
        <w:rPr>
          <w:rFonts w:ascii="Arial" w:hAnsi="Arial" w:cs="Arial"/>
          <w:b/>
          <w:sz w:val="22"/>
          <w:szCs w:val="22"/>
        </w:rPr>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trPr>
          <w:trHeight w:val="1807"/>
        </w:trPr>
        <w:tc>
          <w:tcPr>
            <w:shd w:val="clear" w:color="auto" w:fill="f2f2f2" w:themeFill="background1" w:themeFillShade="F2"/>
            <w:tcBorders/>
            <w:tcW w:w="554"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ind/>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 xml:space="preserve">.</w:t>
            </w:r>
            <w:r>
              <w:rPr>
                <w:rFonts w:ascii="Arial" w:hAnsi="Arial" w:cs="Arial"/>
                <w:b/>
                <w:bCs/>
                <w:color w:val="000000"/>
                <w:sz w:val="22"/>
                <w:szCs w:val="22"/>
              </w:rPr>
            </w:r>
            <w:r>
              <w:rPr>
                <w:rFonts w:ascii="Arial" w:hAnsi="Arial" w:cs="Arial"/>
                <w:b/>
                <w:bCs/>
                <w:color w:val="000000"/>
                <w:sz w:val="22"/>
                <w:szCs w:val="22"/>
              </w:rPr>
            </w:r>
          </w:p>
          <w:p>
            <w:pPr>
              <w:pBdr/>
              <w:spacing/>
              <w:ind/>
              <w:jc w:val="both"/>
              <w:rPr>
                <w:rFonts w:ascii="Arial" w:hAnsi="Arial" w:cs="Arial"/>
                <w:b/>
                <w:bCs/>
                <w:color w:val="000000"/>
                <w:sz w:val="22"/>
                <w:szCs w:val="22"/>
              </w:rPr>
            </w:pPr>
            <w:r>
              <w:rPr>
                <w:rFonts w:ascii="Arial" w:hAnsi="Arial" w:cs="Arial"/>
                <w:b/>
                <w:bCs/>
                <w:color w:val="000000"/>
                <w:sz w:val="22"/>
                <w:szCs w:val="22"/>
              </w:rPr>
            </w:r>
            <w:r>
              <w:rPr>
                <w:rFonts w:ascii="Arial" w:hAnsi="Arial" w:cs="Arial"/>
                <w:b/>
                <w:bCs/>
                <w:color w:val="000000"/>
                <w:sz w:val="22"/>
                <w:szCs w:val="22"/>
              </w:rPr>
            </w:r>
            <w:r>
              <w:rPr>
                <w:rFonts w:ascii="Arial" w:hAnsi="Arial" w:cs="Arial"/>
                <w:b/>
                <w:bCs/>
                <w:color w:val="000000"/>
                <w:sz w:val="22"/>
                <w:szCs w:val="22"/>
              </w:rPr>
            </w:r>
          </w:p>
          <w:p>
            <w:pPr>
              <w:pBdr/>
              <w:spacing/>
              <w:ind/>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tooltip="https://www.uwtsd.ac.uk/research/research-ethics/" w:history="1">
              <w:r>
                <w:rPr>
                  <w:rStyle w:val="1025"/>
                  <w:rFonts w:ascii="Arial" w:hAnsi="Arial" w:cs="Arial"/>
                  <w:sz w:val="22"/>
                  <w:szCs w:val="22"/>
                </w:rPr>
                <w:t xml:space="preserve">https://www.uwtsd.ac.uk/research/research-ethics/</w:t>
              </w:r>
            </w:hyperlink>
            <w:r>
              <w:rPr>
                <w:rFonts w:ascii="Arial" w:hAnsi="Arial" w:cs="Arial"/>
                <w:sz w:val="22"/>
                <w:szCs w:val="22"/>
              </w:rPr>
              <w:t xml:space="preserve"> </w:t>
            </w:r>
            <w:r>
              <w:rPr>
                <w:rFonts w:ascii="Arial" w:hAnsi="Arial" w:cs="Arial"/>
                <w:color w:val="000080"/>
                <w:sz w:val="22"/>
                <w:szCs w:val="22"/>
              </w:rPr>
            </w:r>
            <w:r>
              <w:rPr>
                <w:rFonts w:ascii="Arial" w:hAnsi="Arial" w:cs="Arial"/>
                <w:color w:val="000080"/>
                <w:sz w:val="22"/>
                <w:szCs w:val="22"/>
              </w:rPr>
            </w:r>
          </w:p>
        </w:tc>
      </w:tr>
      <w:tr>
        <w:trPr>
          <w:trHeight w:val="657"/>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54" w:type="dxa"/>
            <w:vAlign w:val="center"/>
            <w:textDirection w:val="lrTb"/>
            <w:noWrap w:val="false"/>
          </w:tcPr>
          <w:p>
            <w:pPr>
              <w:pBdr/>
              <w:spacing w:after="100" w:afterAutospacing="1" w:before="100" w:beforeAutospacing="1"/>
              <w:ind/>
              <w:jc w:val="center"/>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964" w:type="dxa"/>
            <w:vAlign w:val="center"/>
            <w:textDirection w:val="lrTb"/>
            <w:noWrap w:val="false"/>
          </w:tcPr>
          <w:p>
            <w:pPr>
              <w:pBdr/>
              <w:spacing w:after="100" w:afterAutospacing="1" w:before="100" w:beforeAutospacing="1"/>
              <w:ind/>
              <w:rPr>
                <w:rFonts w:ascii="Arial" w:hAnsi="Arial" w:cs="Arial"/>
                <w:sz w:val="22"/>
                <w:szCs w:val="22"/>
              </w:rPr>
            </w:pPr>
            <w:r>
              <w:rPr>
                <w:rFonts w:ascii="Arial" w:hAnsi="Arial" w:cs="Arial"/>
                <w:b/>
                <w:bCs/>
                <w:sz w:val="22"/>
                <w:szCs w:val="22"/>
              </w:rPr>
              <w:t xml:space="preserve">Signature of applicant:</w:t>
            </w:r>
            <w:r>
              <w:rPr>
                <w:rFonts w:ascii="Arial" w:hAnsi="Arial" w:cs="Arial"/>
                <w:sz w:val="22"/>
                <w:szCs w:val="22"/>
              </w:rPr>
            </w:r>
            <w:r>
              <w:rPr>
                <w:rFonts w:ascii="Arial" w:hAnsi="Arial" w:cs="Arial"/>
                <w:sz w:val="22"/>
                <w:szCs w:val="22"/>
              </w:rPr>
            </w:r>
          </w:p>
        </w:tc>
        <w:tc>
          <w:tcPr>
            <w:tcBorders>
              <w:left w:val="single" w:color="auto" w:sz="4" w:space="0"/>
            </w:tcBorders>
            <w:tcW w:w="4820" w:type="dxa"/>
            <w:vAlign w:val="center"/>
            <w:textDirection w:val="lrTb"/>
            <w:noWrap w:val="false"/>
          </w:tcPr>
          <w:p>
            <w:pPr>
              <w:pBdr/>
              <w:spacing w:after="100" w:afterAutospacing="1" w:before="100" w:beforeAutospacing="1"/>
              <w:ind/>
              <w:rPr>
                <w:rFonts w:ascii="Bradley Hand ITC" w:hAnsi="Bradley Hand ITC" w:cs="Arial"/>
                <w:sz w:val="22"/>
                <w:szCs w:val="22"/>
              </w:rPr>
            </w:pPr>
            <w:r>
              <w:rPr>
                <w:rFonts w:ascii="Bradley Hand ITC" w:hAnsi="Bradley Hand ITC" w:cs="Arial"/>
                <w:sz w:val="22"/>
                <w:szCs w:val="22"/>
              </w:rPr>
              <w:t xml:space="preserve">Marius cobuz</w:t>
            </w:r>
            <w:r>
              <w:rPr>
                <w:rFonts w:ascii="Bradley Hand ITC" w:hAnsi="Bradley Hand ITC" w:cs="Arial"/>
                <w:sz w:val="22"/>
                <w:szCs w:val="22"/>
              </w:rPr>
            </w:r>
            <w:r>
              <w:rPr>
                <w:rFonts w:ascii="Bradley Hand ITC" w:hAnsi="Bradley Hand ITC" w:cs="Arial"/>
                <w:sz w:val="22"/>
                <w:szCs w:val="22"/>
              </w:rPr>
            </w:r>
          </w:p>
        </w:tc>
        <w:tc>
          <w:tcPr>
            <w:tcBorders/>
            <w:tcW w:w="2139" w:type="dxa"/>
            <w:vAlign w:val="center"/>
            <w:textDirection w:val="lrTb"/>
            <w:noWrap w:val="false"/>
          </w:tcPr>
          <w:p>
            <w:pPr>
              <w:pBdr/>
              <w:spacing w:after="100" w:afterAutospacing="1" w:before="100" w:beforeAutospacing="1"/>
              <w:ind/>
              <w:rPr>
                <w:rFonts w:ascii="Arial" w:hAnsi="Arial" w:cs="Arial"/>
                <w:b/>
                <w:bCs/>
                <w:sz w:val="22"/>
                <w:szCs w:val="22"/>
              </w:rPr>
            </w:pPr>
            <w:r>
              <w:rPr>
                <w:rFonts w:ascii="Arial" w:hAnsi="Arial" w:cs="Arial"/>
                <w:b/>
                <w:bCs/>
                <w:sz w:val="22"/>
                <w:szCs w:val="22"/>
              </w:rPr>
              <w:t xml:space="preserve">Date:</w:t>
            </w:r>
            <w:r>
              <w:rPr>
                <w:rFonts w:ascii="Arial" w:hAnsi="Arial" w:cs="Arial"/>
                <w:b/>
                <w:bCs/>
                <w:sz w:val="22"/>
                <w:szCs w:val="22"/>
              </w:rPr>
              <w:t xml:space="preserve"> </w:t>
            </w:r>
            <w:r>
              <w:rPr>
                <w:rFonts w:ascii="Arial" w:hAnsi="Arial" w:cs="Arial"/>
                <w:b/>
                <w:bCs/>
                <w:sz w:val="22"/>
                <w:szCs w:val="22"/>
              </w:rPr>
              <w:t xml:space="preserve">01.11.</w:t>
            </w:r>
            <w:r>
              <w:rPr>
                <w:rFonts w:ascii="Arial" w:hAnsi="Arial" w:cs="Arial"/>
                <w:b/>
                <w:bCs/>
                <w:sz w:val="22"/>
                <w:szCs w:val="22"/>
              </w:rPr>
              <w:t xml:space="preserve">2025</w:t>
            </w:r>
            <w:r>
              <w:rPr>
                <w:rFonts w:ascii="Arial" w:hAnsi="Arial" w:cs="Arial"/>
                <w:b/>
                <w:bCs/>
                <w:sz w:val="22"/>
                <w:szCs w:val="22"/>
              </w:rPr>
            </w:r>
            <w:r>
              <w:rPr>
                <w:rFonts w:ascii="Arial" w:hAnsi="Arial" w:cs="Arial"/>
                <w:b/>
                <w:bCs/>
                <w:sz w:val="22"/>
                <w:szCs w:val="22"/>
              </w:rPr>
            </w:r>
          </w:p>
          <w:p>
            <w:pPr>
              <w:pBdr/>
              <w:spacing w:after="100" w:afterAutospacing="1" w:before="100" w:beforeAutospacing="1"/>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b/>
          <w:i/>
          <w:sz w:val="22"/>
          <w:szCs w:val="22"/>
        </w:rPr>
        <w:t xml:space="preserve">For</w:t>
      </w:r>
      <w:r>
        <w:rPr>
          <w:rFonts w:ascii="Arial" w:hAnsi="Arial" w:cs="Arial"/>
          <w:b/>
          <w:i/>
          <w:sz w:val="22"/>
          <w:szCs w:val="22"/>
        </w:rPr>
        <w:t xml:space="preserve"> STUDENT Submissions</w:t>
      </w:r>
      <w:r>
        <w:rPr>
          <w:rFonts w:ascii="Arial" w:hAnsi="Arial" w:cs="Arial"/>
          <w:b/>
          <w:i/>
          <w:sz w:val="22"/>
          <w:szCs w:val="22"/>
        </w:rPr>
        <w:t xml:space="preserve">:</w:t>
      </w:r>
      <w:r>
        <w:rPr>
          <w:rFonts w:ascii="Arial" w:hAnsi="Arial" w:cs="Arial"/>
          <w:b/>
          <w:i/>
          <w:sz w:val="22"/>
          <w:szCs w:val="22"/>
        </w:rPr>
      </w:r>
      <w:r>
        <w:rPr>
          <w:rFonts w:ascii="Arial" w:hAnsi="Arial" w:cs="Arial"/>
          <w:b/>
          <w:i/>
          <w:sz w:val="22"/>
          <w:szCs w:val="22"/>
        </w:rPr>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trPr>
          <w:trHeight w:val="346"/>
        </w:trPr>
        <w:tc>
          <w:tcPr>
            <w:shd w:val="clear" w:color="auto" w:fill="f2f2f2" w:themeFill="background1" w:themeFillShade="F2"/>
            <w:tcBorders/>
            <w:tcW w:w="365" w:type="pct"/>
            <w:vAlign w:val="center"/>
            <w:textDirection w:val="lrTb"/>
            <w:noWrap w:val="false"/>
          </w:tcPr>
          <w:p>
            <w:pPr>
              <w:pStyle w:val="1041"/>
              <w:pBdr/>
              <w:spacing/>
              <w:ind w:left="0"/>
              <w:jc w:val="center"/>
              <w:rPr>
                <w:rFonts w:ascii="Arial" w:hAnsi="Arial" w:cs="Arial"/>
              </w:rPr>
            </w:pPr>
            <w:r>
              <w:rPr>
                <w:rFonts w:ascii="Arial" w:hAnsi="Arial" w:cs="Arial"/>
              </w:rPr>
              <w:t xml:space="preserve">2</w:t>
            </w:r>
            <w:r>
              <w:rPr>
                <w:rFonts w:ascii="Arial" w:hAnsi="Arial" w:cs="Arial"/>
              </w:rPr>
            </w:r>
            <w:r>
              <w:rPr>
                <w:rFonts w:ascii="Arial" w:hAnsi="Arial" w:cs="Arial"/>
              </w:rPr>
            </w:r>
          </w:p>
        </w:tc>
        <w:tc>
          <w:tcPr>
            <w:shd w:val="clear" w:color="auto" w:fill="f2f2f2" w:themeFill="background1" w:themeFillShade="F2"/>
            <w:tcBorders/>
            <w:tcW w:w="1444" w:type="pct"/>
            <w:vAlign w:val="center"/>
            <w:textDirection w:val="lrTb"/>
            <w:noWrap w:val="false"/>
          </w:tcPr>
          <w:p>
            <w:pPr>
              <w:pStyle w:val="1041"/>
              <w:pBdr/>
              <w:spacing/>
              <w:ind w:left="0"/>
              <w:rPr>
                <w:rFonts w:ascii="Arial" w:hAnsi="Arial" w:cs="Arial"/>
              </w:rPr>
            </w:pPr>
            <w:r>
              <w:rPr>
                <w:rFonts w:ascii="Arial" w:hAnsi="Arial" w:cs="Arial"/>
                <w:strike/>
              </w:rPr>
              <w:t xml:space="preserve">Director of Studies/</w:t>
            </w:r>
            <w:r>
              <w:rPr>
                <w:rFonts w:ascii="Arial" w:hAnsi="Arial" w:cs="Arial"/>
              </w:rPr>
              <w:t xml:space="preserve">Supervisor:</w:t>
            </w:r>
            <w:r>
              <w:rPr>
                <w:rFonts w:ascii="Arial" w:hAnsi="Arial" w:cs="Arial"/>
              </w:rPr>
            </w:r>
            <w:r>
              <w:rPr>
                <w:rFonts w:ascii="Arial" w:hAnsi="Arial" w:cs="Arial"/>
              </w:rPr>
            </w:r>
          </w:p>
        </w:tc>
        <w:tc>
          <w:tcPr>
            <w:tcBorders/>
            <w:tcW w:w="2176" w:type="pct"/>
            <w:vAlign w:val="center"/>
            <w:textDirection w:val="lrTb"/>
            <w:noWrap w:val="false"/>
          </w:tcPr>
          <w:p>
            <w:pPr>
              <w:pStyle w:val="1041"/>
              <w:pBdr/>
              <w:spacing/>
              <w:ind w:left="0"/>
              <w:rPr>
                <w:rFonts w:ascii="Arial" w:hAnsi="Arial" w:cs="Arial"/>
              </w:rPr>
            </w:pPr>
            <w:r>
              <w:rPr>
                <w:rFonts w:ascii="Arial" w:hAnsi="Arial" w:cs="Arial"/>
              </w:rPr>
              <w:t xml:space="preserve">Rameses Manalang</w:t>
            </w:r>
            <w:r>
              <w:rPr>
                <w:rFonts w:ascii="Arial" w:hAnsi="Arial" w:cs="Arial"/>
              </w:rPr>
            </w:r>
            <w:r>
              <w:rPr>
                <w:rFonts w:ascii="Arial" w:hAnsi="Arial" w:cs="Arial"/>
              </w:rPr>
            </w:r>
          </w:p>
        </w:tc>
        <w:tc>
          <w:tcPr>
            <w:tcBorders/>
            <w:tcW w:w="1014" w:type="pct"/>
            <w:vMerge w:val="restart"/>
            <w:textDirection w:val="lrTb"/>
            <w:noWrap w:val="false"/>
          </w:tcPr>
          <w:p>
            <w:pPr>
              <w:pBdr/>
              <w:spacing w:after="100" w:afterAutospacing="1" w:before="100" w:beforeAutospacing="1"/>
              <w:ind/>
              <w:rPr>
                <w:rFonts w:ascii="Arial" w:hAnsi="Arial" w:cs="Arial"/>
                <w:b/>
                <w:bCs/>
                <w:sz w:val="22"/>
                <w:szCs w:val="22"/>
              </w:rPr>
            </w:pPr>
            <w:r>
              <w:rPr>
                <w:rFonts w:ascii="Arial" w:hAnsi="Arial" w:cs="Arial"/>
                <w:b/>
                <w:bCs/>
              </w:rPr>
              <w:t xml:space="preserve">Date:</w:t>
            </w:r>
            <w:r>
              <w:rPr>
                <w:rFonts w:ascii="Arial" w:hAnsi="Arial" w:cs="Arial"/>
                <w:b/>
                <w:bCs/>
                <w:sz w:val="22"/>
                <w:szCs w:val="22"/>
              </w:rPr>
              <w:t xml:space="preserve"> </w:t>
            </w:r>
            <w:r>
              <w:rPr>
                <w:rFonts w:ascii="Arial" w:hAnsi="Arial" w:cs="Arial"/>
                <w:b/>
                <w:bCs/>
                <w:sz w:val="22"/>
                <w:szCs w:val="22"/>
              </w:rPr>
            </w:r>
            <w:r>
              <w:rPr>
                <w:rFonts w:ascii="Arial" w:hAnsi="Arial" w:cs="Arial"/>
                <w:b/>
                <w:bCs/>
                <w:sz w:val="22"/>
                <w:szCs w:val="22"/>
              </w:rPr>
            </w:r>
          </w:p>
          <w:p>
            <w:pPr>
              <w:pStyle w:val="1041"/>
              <w:pBdr/>
              <w:spacing/>
              <w:ind w:left="0"/>
              <w:rPr>
                <w:rFonts w:ascii="Arial" w:hAnsi="Arial" w:cs="Arial"/>
              </w:rPr>
            </w:pPr>
            <w:r>
              <w:rPr>
                <w:rFonts w:ascii="Arial" w:hAnsi="Arial" w:cs="Arial"/>
              </w:rPr>
              <w:t xml:space="preserve">01.11.2025</w:t>
            </w:r>
            <w:r>
              <w:rPr>
                <w:rFonts w:ascii="Arial" w:hAnsi="Arial" w:cs="Arial"/>
              </w:rPr>
            </w:r>
            <w:r>
              <w:rPr>
                <w:rFonts w:ascii="Arial" w:hAnsi="Arial" w:cs="Arial"/>
              </w:rPr>
            </w:r>
          </w:p>
        </w:tc>
      </w:tr>
      <w:tr>
        <w:trPr>
          <w:trHeight w:val="347"/>
        </w:trPr>
        <w:tc>
          <w:tcPr>
            <w:shd w:val="clear" w:color="auto" w:fill="f2f2f2" w:themeFill="background1" w:themeFillShade="F2"/>
            <w:tcBorders/>
            <w:tcW w:w="365" w:type="pct"/>
            <w:vAlign w:val="center"/>
            <w:textDirection w:val="lrTb"/>
            <w:noWrap w:val="false"/>
          </w:tcPr>
          <w:p>
            <w:pPr>
              <w:pStyle w:val="1041"/>
              <w:pBdr/>
              <w:spacing/>
              <w:ind w:left="0"/>
              <w:jc w:val="center"/>
              <w:rPr>
                <w:rFonts w:ascii="Arial" w:hAnsi="Arial" w:cs="Arial"/>
              </w:rPr>
            </w:pPr>
            <w:r>
              <w:rPr>
                <w:rFonts w:ascii="Arial" w:hAnsi="Arial" w:cs="Arial"/>
              </w:rPr>
              <w:t xml:space="preserve">3</w:t>
            </w:r>
            <w:r>
              <w:rPr>
                <w:rFonts w:ascii="Arial" w:hAnsi="Arial" w:cs="Arial"/>
              </w:rPr>
            </w:r>
            <w:r>
              <w:rPr>
                <w:rFonts w:ascii="Arial" w:hAnsi="Arial" w:cs="Arial"/>
              </w:rPr>
            </w:r>
          </w:p>
        </w:tc>
        <w:tc>
          <w:tcPr>
            <w:shd w:val="clear" w:color="auto" w:fill="f2f2f2" w:themeFill="background1" w:themeFillShade="F2"/>
            <w:tcBorders/>
            <w:tcW w:w="1444" w:type="pct"/>
            <w:vAlign w:val="center"/>
            <w:textDirection w:val="lrTb"/>
            <w:noWrap w:val="false"/>
          </w:tcPr>
          <w:p>
            <w:pPr>
              <w:pStyle w:val="1041"/>
              <w:pBdr/>
              <w:spacing/>
              <w:ind w:left="0"/>
              <w:rPr>
                <w:rFonts w:ascii="Arial" w:hAnsi="Arial" w:cs="Arial"/>
              </w:rPr>
            </w:pPr>
            <w:r>
              <w:rPr>
                <w:rFonts w:ascii="Arial" w:hAnsi="Arial" w:cs="Arial"/>
              </w:rPr>
              <w:t xml:space="preserve">Signature:</w:t>
            </w:r>
            <w:r>
              <w:rPr>
                <w:rFonts w:ascii="Arial" w:hAnsi="Arial" w:cs="Arial"/>
              </w:rPr>
            </w:r>
            <w:r>
              <w:rPr>
                <w:rFonts w:ascii="Arial" w:hAnsi="Arial" w:cs="Arial"/>
              </w:rPr>
            </w:r>
          </w:p>
        </w:tc>
        <w:tc>
          <w:tcPr>
            <w:tcBorders/>
            <w:tcW w:w="2176" w:type="pct"/>
            <w:vAlign w:val="center"/>
            <w:textDirection w:val="lrTb"/>
            <w:noWrap w:val="false"/>
          </w:tcPr>
          <w:p>
            <w:pPr>
              <w:pStyle w:val="1041"/>
              <w:pBdr/>
              <w:spacing/>
              <w:ind w:left="0"/>
              <w:rPr>
                <w:rFonts w:ascii="Segoe Script" w:hAnsi="Segoe Script" w:cs="Segoe Script"/>
              </w:rPr>
            </w:pPr>
            <w:r>
              <w:rPr>
                <w:rFonts w:ascii="Segoe Script" w:hAnsi="Segoe Script" w:eastAsia="Segoe Script" w:cs="Segoe Script"/>
              </w:rPr>
              <w:t xml:space="preserve">Rameses Manalang</w:t>
            </w:r>
            <w:r>
              <w:rPr>
                <w:rFonts w:ascii="Segoe Script" w:hAnsi="Segoe Script" w:eastAsia="Segoe Script" w:cs="Segoe Script"/>
              </w:rPr>
            </w:r>
            <w:r>
              <w:rPr>
                <w:rFonts w:ascii="Segoe Script" w:hAnsi="Segoe Script" w:eastAsia="Segoe Script" w:cs="Segoe Script"/>
              </w:rPr>
            </w:r>
          </w:p>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c>
          <w:tcPr>
            <w:tcBorders/>
            <w:tcW w:w="1014" w:type="pct"/>
            <w:vAlign w:val="center"/>
            <w:vMerge w:val="continue"/>
            <w:textDirection w:val="lrTb"/>
            <w:noWrap w:val="false"/>
          </w:tcPr>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p>
      <w:pPr>
        <w:pBdr/>
        <w:spacing/>
        <w:ind/>
        <w:rPr>
          <w:rFonts w:ascii="Arial" w:hAnsi="Arial" w:cs="Arial"/>
          <w:b/>
          <w:i/>
          <w:sz w:val="22"/>
          <w:szCs w:val="22"/>
        </w:rPr>
      </w:pPr>
      <w:r>
        <w:rPr>
          <w:rFonts w:ascii="Arial" w:hAnsi="Arial" w:cs="Arial"/>
          <w:b/>
          <w:i/>
          <w:sz w:val="22"/>
          <w:szCs w:val="22"/>
        </w:rPr>
        <w:t xml:space="preserve">For </w:t>
      </w:r>
      <w:r>
        <w:rPr>
          <w:rFonts w:ascii="Arial" w:hAnsi="Arial" w:cs="Arial"/>
          <w:b/>
          <w:i/>
          <w:sz w:val="22"/>
          <w:szCs w:val="22"/>
        </w:rPr>
        <w:t xml:space="preserve">STAFF S</w:t>
      </w:r>
      <w:r>
        <w:rPr>
          <w:rFonts w:ascii="Arial" w:hAnsi="Arial" w:cs="Arial"/>
          <w:b/>
          <w:i/>
          <w:sz w:val="22"/>
          <w:szCs w:val="22"/>
        </w:rPr>
        <w:t xml:space="preserve">ubmissions</w:t>
      </w:r>
      <w:r>
        <w:rPr>
          <w:rFonts w:ascii="Arial" w:hAnsi="Arial" w:cs="Arial"/>
          <w:b/>
          <w:i/>
          <w:sz w:val="22"/>
          <w:szCs w:val="22"/>
        </w:rPr>
        <w:t xml:space="preserve">:</w:t>
      </w:r>
      <w:r>
        <w:rPr>
          <w:rFonts w:ascii="Arial" w:hAnsi="Arial" w:cs="Arial"/>
          <w:b/>
          <w:i/>
          <w:sz w:val="22"/>
          <w:szCs w:val="22"/>
        </w:rPr>
      </w:r>
      <w:r>
        <w:rPr>
          <w:rFonts w:ascii="Arial" w:hAnsi="Arial" w:cs="Arial"/>
          <w:b/>
          <w:i/>
          <w:sz w:val="22"/>
          <w:szCs w:val="22"/>
        </w:rPr>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trPr>
          <w:trHeight w:val="346"/>
        </w:trPr>
        <w:tc>
          <w:tcPr>
            <w:shd w:val="clear" w:color="auto" w:fill="f2f2f2" w:themeFill="background1" w:themeFillShade="F2"/>
            <w:tcBorders/>
            <w:tcW w:w="366" w:type="pct"/>
            <w:vAlign w:val="center"/>
            <w:textDirection w:val="lrTb"/>
            <w:noWrap w:val="false"/>
          </w:tcPr>
          <w:p>
            <w:pPr>
              <w:pStyle w:val="1041"/>
              <w:pBdr/>
              <w:spacing/>
              <w:ind w:left="0"/>
              <w:jc w:val="center"/>
              <w:rPr>
                <w:rFonts w:ascii="Arial" w:hAnsi="Arial" w:cs="Arial"/>
              </w:rPr>
            </w:pPr>
            <w:r>
              <w:rPr>
                <w:rFonts w:ascii="Arial" w:hAnsi="Arial" w:cs="Arial"/>
              </w:rPr>
              <w:t xml:space="preserve">4</w:t>
            </w:r>
            <w:r>
              <w:rPr>
                <w:rFonts w:ascii="Arial" w:hAnsi="Arial" w:cs="Arial"/>
              </w:rPr>
            </w:r>
            <w:r>
              <w:rPr>
                <w:rFonts w:ascii="Arial" w:hAnsi="Arial" w:cs="Arial"/>
              </w:rPr>
            </w:r>
          </w:p>
        </w:tc>
        <w:tc>
          <w:tcPr>
            <w:shd w:val="clear" w:color="auto" w:fill="f2f2f2" w:themeFill="background1" w:themeFillShade="F2"/>
            <w:tcBorders/>
            <w:tcW w:w="1444" w:type="pct"/>
            <w:vAlign w:val="center"/>
            <w:textDirection w:val="lrTb"/>
            <w:noWrap w:val="false"/>
          </w:tcPr>
          <w:p>
            <w:pPr>
              <w:pStyle w:val="1041"/>
              <w:pBdr/>
              <w:spacing/>
              <w:ind w:left="0"/>
              <w:rPr>
                <w:rFonts w:ascii="Arial" w:hAnsi="Arial" w:cs="Arial"/>
              </w:rPr>
            </w:pPr>
            <w:r>
              <w:rPr>
                <w:rFonts w:ascii="Arial" w:hAnsi="Arial" w:cs="Arial"/>
              </w:rPr>
              <w:t xml:space="preserve">Academic Director/ Assistant Dean:</w:t>
            </w:r>
            <w:r>
              <w:rPr>
                <w:rFonts w:ascii="Arial" w:hAnsi="Arial" w:cs="Arial"/>
              </w:rPr>
            </w:r>
            <w:r>
              <w:rPr>
                <w:rFonts w:ascii="Arial" w:hAnsi="Arial" w:cs="Arial"/>
              </w:rPr>
            </w:r>
          </w:p>
        </w:tc>
        <w:tc>
          <w:tcPr>
            <w:tcBorders/>
            <w:tcW w:w="2176" w:type="pct"/>
            <w:vAlign w:val="center"/>
            <w:textDirection w:val="lrTb"/>
            <w:noWrap w:val="false"/>
          </w:tcPr>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c>
          <w:tcPr>
            <w:tcBorders/>
            <w:tcW w:w="1013" w:type="pct"/>
            <w:vMerge w:val="restart"/>
            <w:textDirection w:val="lrTb"/>
            <w:noWrap w:val="false"/>
          </w:tcPr>
          <w:p>
            <w:pPr>
              <w:pBdr/>
              <w:spacing w:after="100" w:afterAutospacing="1" w:before="100" w:beforeAutospacing="1"/>
              <w:ind/>
              <w:rPr>
                <w:rFonts w:ascii="Arial" w:hAnsi="Arial" w:cs="Arial"/>
                <w:b/>
                <w:bCs/>
                <w:sz w:val="22"/>
                <w:szCs w:val="22"/>
              </w:rPr>
            </w:pPr>
            <w:r>
              <w:rPr>
                <w:rFonts w:ascii="Arial" w:hAnsi="Arial" w:cs="Arial"/>
                <w:b/>
                <w:bCs/>
              </w:rPr>
              <w:t xml:space="preserve">Date:</w:t>
            </w:r>
            <w:r>
              <w:rPr>
                <w:rFonts w:ascii="Arial" w:hAnsi="Arial" w:cs="Arial"/>
                <w:b/>
                <w:bCs/>
                <w:sz w:val="22"/>
                <w:szCs w:val="22"/>
              </w:rPr>
              <w:t xml:space="preserve"> </w:t>
            </w:r>
            <w:r>
              <w:rPr>
                <w:rFonts w:ascii="Arial" w:hAnsi="Arial" w:cs="Arial"/>
                <w:b/>
                <w:bCs/>
                <w:sz w:val="22"/>
                <w:szCs w:val="22"/>
              </w:rPr>
            </w:r>
            <w:r>
              <w:rPr>
                <w:rFonts w:ascii="Arial" w:hAnsi="Arial" w:cs="Arial"/>
                <w:b/>
                <w:bCs/>
                <w:sz w:val="22"/>
                <w:szCs w:val="22"/>
              </w:rPr>
            </w:r>
          </w:p>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r>
      <w:tr>
        <w:trPr>
          <w:trHeight w:val="347"/>
        </w:trPr>
        <w:tc>
          <w:tcPr>
            <w:shd w:val="clear" w:color="auto" w:fill="f2f2f2" w:themeFill="background1" w:themeFillShade="F2"/>
            <w:tcBorders/>
            <w:tcW w:w="366" w:type="pct"/>
            <w:vAlign w:val="center"/>
            <w:textDirection w:val="lrTb"/>
            <w:noWrap w:val="false"/>
          </w:tcPr>
          <w:p>
            <w:pPr>
              <w:pStyle w:val="1041"/>
              <w:pBdr/>
              <w:spacing/>
              <w:ind w:left="0"/>
              <w:jc w:val="center"/>
              <w:rPr>
                <w:rFonts w:ascii="Arial" w:hAnsi="Arial" w:cs="Arial"/>
              </w:rPr>
            </w:pPr>
            <w:r>
              <w:rPr>
                <w:rFonts w:ascii="Arial" w:hAnsi="Arial" w:cs="Arial"/>
              </w:rPr>
              <w:t xml:space="preserve">5</w:t>
            </w:r>
            <w:r>
              <w:rPr>
                <w:rFonts w:ascii="Arial" w:hAnsi="Arial" w:cs="Arial"/>
              </w:rPr>
            </w:r>
            <w:r>
              <w:rPr>
                <w:rFonts w:ascii="Arial" w:hAnsi="Arial" w:cs="Arial"/>
              </w:rPr>
            </w:r>
          </w:p>
        </w:tc>
        <w:tc>
          <w:tcPr>
            <w:shd w:val="clear" w:color="auto" w:fill="f2f2f2" w:themeFill="background1" w:themeFillShade="F2"/>
            <w:tcBorders/>
            <w:tcW w:w="1444" w:type="pct"/>
            <w:vAlign w:val="center"/>
            <w:textDirection w:val="lrTb"/>
            <w:noWrap w:val="false"/>
          </w:tcPr>
          <w:p>
            <w:pPr>
              <w:pStyle w:val="1041"/>
              <w:pBdr/>
              <w:spacing/>
              <w:ind w:left="0"/>
              <w:rPr>
                <w:rFonts w:ascii="Arial" w:hAnsi="Arial" w:cs="Arial"/>
              </w:rPr>
            </w:pPr>
            <w:r>
              <w:rPr>
                <w:rFonts w:ascii="Arial" w:hAnsi="Arial" w:cs="Arial"/>
              </w:rPr>
              <w:t xml:space="preserve">Signature:</w:t>
            </w:r>
            <w:r>
              <w:rPr>
                <w:rFonts w:ascii="Arial" w:hAnsi="Arial" w:cs="Arial"/>
              </w:rPr>
            </w:r>
            <w:r>
              <w:rPr>
                <w:rFonts w:ascii="Arial" w:hAnsi="Arial" w:cs="Arial"/>
              </w:rPr>
            </w:r>
          </w:p>
        </w:tc>
        <w:tc>
          <w:tcPr>
            <w:tcBorders/>
            <w:tcW w:w="2176" w:type="pct"/>
            <w:vAlign w:val="center"/>
            <w:textDirection w:val="lrTb"/>
            <w:noWrap w:val="false"/>
          </w:tcPr>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c>
          <w:tcPr>
            <w:tcBorders/>
            <w:tcW w:w="1013" w:type="pct"/>
            <w:vAlign w:val="center"/>
            <w:vMerge w:val="continue"/>
            <w:textDirection w:val="lrTb"/>
            <w:noWrap w:val="false"/>
          </w:tcPr>
          <w:p>
            <w:pPr>
              <w:pStyle w:val="1041"/>
              <w:pBdr/>
              <w:spacing/>
              <w:ind w:left="0"/>
              <w:rPr>
                <w:rFonts w:ascii="Arial" w:hAnsi="Arial" w:cs="Arial"/>
              </w:rPr>
            </w:pPr>
            <w:r>
              <w:rPr>
                <w:rFonts w:ascii="Arial" w:hAnsi="Arial" w:cs="Arial"/>
              </w:rPr>
            </w:r>
            <w:r>
              <w:rPr>
                <w:rFonts w:ascii="Arial" w:hAnsi="Arial" w:cs="Arial"/>
              </w:rPr>
            </w:r>
            <w:r>
              <w:rPr>
                <w:rFonts w:ascii="Arial" w:hAnsi="Arial" w:cs="Arial"/>
              </w:rPr>
            </w:r>
          </w:p>
        </w:tc>
      </w:tr>
    </w:tbl>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r>
        <w:rPr>
          <w:rFonts w:ascii="Arial" w:hAnsi="Arial" w:cs="Arial"/>
          <w:b/>
          <w:sz w:val="22"/>
          <w:szCs w:val="22"/>
        </w:rPr>
      </w:r>
    </w:p>
    <w:p>
      <w:pPr>
        <w:pBdr/>
        <w:spacing w:after="240"/>
        <w:ind/>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w:t>
      </w:r>
      <w:r>
        <w:rPr>
          <w:rFonts w:ascii="Arial" w:hAnsi="Arial" w:cs="Arial"/>
          <w:bCs/>
          <w:sz w:val="22"/>
          <w:szCs w:val="22"/>
        </w:rPr>
        <w:t xml:space="preserve">any</w:t>
      </w:r>
      <w:r>
        <w:rPr>
          <w:rFonts w:ascii="Arial" w:hAnsi="Arial" w:cs="Arial"/>
          <w:bCs/>
          <w:sz w:val="22"/>
          <w:szCs w:val="22"/>
        </w:rPr>
        <w:t xml:space="preserve"> required documentation:</w:t>
      </w:r>
      <w:r>
        <w:rPr>
          <w:rFonts w:ascii="Arial" w:hAnsi="Arial" w:cs="Arial"/>
          <w:bCs/>
          <w:sz w:val="22"/>
          <w:szCs w:val="22"/>
        </w:rPr>
      </w:r>
      <w:r>
        <w:rPr>
          <w:rFonts w:ascii="Arial" w:hAnsi="Arial" w:cs="Arial"/>
          <w:bCs/>
          <w:sz w:val="22"/>
          <w:szCs w:val="22"/>
        </w:rPr>
      </w:r>
    </w:p>
    <w:tbl>
      <w:tblPr>
        <w:tblStyle w:val="1026"/>
        <w:tblW w:w="10485" w:type="dxa"/>
        <w:tblBorders/>
        <w:tblLook w:val="04A0" w:firstRow="1" w:lastRow="0" w:firstColumn="1" w:lastColumn="0" w:noHBand="0" w:noVBand="1"/>
      </w:tblPr>
      <w:tblGrid>
        <w:gridCol w:w="675"/>
        <w:gridCol w:w="9810"/>
      </w:tblGrid>
      <w:tr>
        <w:trPr>
          <w:trHeight w:val="491"/>
        </w:trPr>
        <w:tc>
          <w:tcPr>
            <w:shd w:val="clear" w:color="auto" w:fill="bfbfbf" w:themeFill="background1" w:themeFillShade="BF"/>
            <w:tcBorders/>
            <w:tcW w:w="675" w:type="dxa"/>
            <w:vAlign w:val="center"/>
            <w:textDirection w:val="lrTb"/>
            <w:noWrap w:val="false"/>
          </w:tcPr>
          <w:sdt>
            <w:sdtPr>
              <w15:appearance w15:val="boundingBox"/>
              <w:id w:val="1454446193"/>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eastAsia="MS Gothic" w:cs="Arial"/>
                    <w:sz w:val="22"/>
                    <w:szCs w:val="22"/>
                  </w:rPr>
                </w:pPr>
                <w:r>
                  <w:rPr>
                    <w:rFonts w:hint="eastAsia" w:ascii="MS Gothic" w:hAnsi="MS Gothic" w:eastAsia="MS Gothic" w:cs="Arial"/>
                  </w:rPr>
                  <w:t xml:space="preserve">☒</w:t>
                </w:r>
                <w:r>
                  <w:rPr>
                    <w:rFonts w:ascii="Arial" w:hAnsi="Arial" w:eastAsia="MS Gothic" w:cs="Arial"/>
                    <w:sz w:val="22"/>
                    <w:szCs w:val="22"/>
                  </w:rPr>
                </w:r>
                <w:r>
                  <w:rPr>
                    <w:rFonts w:ascii="Arial" w:hAnsi="Arial" w:eastAsia="MS Gothic" w:cs="Arial"/>
                    <w:sz w:val="22"/>
                    <w:szCs w:val="22"/>
                  </w:rPr>
                </w:r>
              </w:p>
            </w:sdtContent>
          </w:sdt>
        </w:tc>
        <w:tc>
          <w:tcPr>
            <w:tcBorders/>
            <w:tcW w:w="9810" w:type="dxa"/>
            <w:vAlign w:val="center"/>
            <w:textDirection w:val="lrTb"/>
            <w:noWrap w:val="false"/>
          </w:tcPr>
          <w:p>
            <w:pPr>
              <w:pBdr/>
              <w:spacing/>
              <w:ind/>
              <w:rPr>
                <w:rFonts w:ascii="Arial" w:hAnsi="Arial" w:eastAsia="MS Gothic" w:cs="Arial"/>
                <w:bCs/>
                <w:sz w:val="22"/>
                <w:szCs w:val="22"/>
              </w:rPr>
            </w:pPr>
            <w:r>
              <w:rPr>
                <w:rFonts w:ascii="Arial" w:hAnsi="Arial" w:eastAsia="MS Gothic" w:cs="Arial"/>
                <w:bCs/>
                <w:sz w:val="22"/>
                <w:szCs w:val="22"/>
              </w:rPr>
              <w:t xml:space="preserve">I have read the guidance notes supplied before completing the form.</w:t>
            </w:r>
            <w:r>
              <w:rPr>
                <w:rFonts w:ascii="Arial" w:hAnsi="Arial" w:eastAsia="MS Gothic" w:cs="Arial"/>
                <w:bCs/>
                <w:sz w:val="22"/>
                <w:szCs w:val="22"/>
              </w:rPr>
            </w:r>
            <w:r>
              <w:rPr>
                <w:rFonts w:ascii="Arial" w:hAnsi="Arial" w:eastAsia="MS Gothic" w:cs="Arial"/>
                <w:bCs/>
                <w:sz w:val="22"/>
                <w:szCs w:val="22"/>
              </w:rPr>
            </w:r>
          </w:p>
        </w:tc>
      </w:tr>
      <w:tr>
        <w:trPr>
          <w:trHeight w:val="413"/>
        </w:trPr>
        <w:tc>
          <w:tcPr>
            <w:shd w:val="clear" w:color="auto" w:fill="bfbfbf" w:themeFill="background1" w:themeFillShade="BF"/>
            <w:tcBorders/>
            <w:tcW w:w="675" w:type="dxa"/>
            <w:vAlign w:val="center"/>
            <w:textDirection w:val="lrTb"/>
            <w:noWrap w:val="false"/>
          </w:tcPr>
          <w:sdt>
            <w:sdtPr>
              <w15:appearance w15:val="boundingBox"/>
              <w:id w:val="-17703630"/>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eastAsia="MS Gothic" w:cs="Arial"/>
                    <w:sz w:val="22"/>
                    <w:szCs w:val="22"/>
                  </w:rPr>
                </w:pPr>
                <w:r>
                  <w:rPr>
                    <w:rFonts w:hint="eastAsia" w:ascii="MS Gothic" w:hAnsi="MS Gothic" w:eastAsia="MS Gothic" w:cs="Arial"/>
                  </w:rPr>
                  <w:t xml:space="preserve">☒</w:t>
                </w:r>
                <w:r>
                  <w:rPr>
                    <w:rFonts w:ascii="Arial" w:hAnsi="Arial" w:eastAsia="MS Gothic" w:cs="Arial"/>
                    <w:sz w:val="22"/>
                    <w:szCs w:val="22"/>
                  </w:rPr>
                </w:r>
                <w:r>
                  <w:rPr>
                    <w:rFonts w:ascii="Arial" w:hAnsi="Arial" w:eastAsia="MS Gothic"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 xml:space="preserve">ALL</w:t>
            </w:r>
            <w:r>
              <w:rPr>
                <w:rFonts w:ascii="Arial" w:hAnsi="Arial" w:cs="Arial"/>
                <w:b/>
                <w:sz w:val="22"/>
                <w:szCs w:val="22"/>
              </w:rPr>
              <w:t xml:space="preserve"> RELEVANT</w:t>
            </w:r>
            <w:r>
              <w:rPr>
                <w:rFonts w:ascii="Arial" w:hAnsi="Arial" w:cs="Arial"/>
                <w:sz w:val="22"/>
                <w:szCs w:val="22"/>
              </w:rPr>
              <w:t xml:space="preserve"> sections of the form in full.</w:t>
            </w:r>
            <w:r>
              <w:rPr>
                <w:rFonts w:ascii="Arial" w:hAnsi="Arial" w:cs="Arial"/>
                <w:sz w:val="22"/>
                <w:szCs w:val="22"/>
              </w:rPr>
            </w:r>
            <w:r>
              <w:rPr>
                <w:rFonts w:ascii="Arial" w:hAnsi="Arial" w:cs="Arial"/>
                <w:sz w:val="22"/>
                <w:szCs w:val="22"/>
              </w:rPr>
            </w:r>
          </w:p>
        </w:tc>
      </w:tr>
      <w:tr>
        <w:trPr>
          <w:trHeight w:val="419"/>
        </w:trPr>
        <w:tc>
          <w:tcPr>
            <w:shd w:val="clear" w:color="auto" w:fill="bfbfbf" w:themeFill="background1" w:themeFillShade="BF"/>
            <w:tcBorders/>
            <w:tcW w:w="675" w:type="dxa"/>
            <w:vAlign w:val="center"/>
            <w:textDirection w:val="lrTb"/>
            <w:noWrap w:val="false"/>
          </w:tcPr>
          <w:sdt>
            <w:sdtPr>
              <w15:appearance w15:val="boundingBox"/>
              <w:id w:val="1393921880"/>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hint="eastAsia" w:ascii="MS Gothic" w:hAnsi="MS Gothic" w:eastAsia="MS Gothic" w:cs="Arial"/>
                  </w:rPr>
                  <w:t xml:space="preserve">☒</w:t>
                </w:r>
                <w:r>
                  <w:rPr>
                    <w:rFonts w:ascii="Arial" w:hAnsi="Arial" w:cs="Arial"/>
                    <w:sz w:val="22"/>
                    <w:szCs w:val="22"/>
                  </w:rPr>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confirm that the research activity has received approval in principle</w:t>
            </w:r>
            <w:r>
              <w:rPr>
                <w:rFonts w:ascii="Arial" w:hAnsi="Arial" w:cs="Arial"/>
                <w:sz w:val="22"/>
                <w:szCs w:val="22"/>
              </w:rPr>
            </w:r>
            <w:r>
              <w:rPr>
                <w:rFonts w:ascii="Arial" w:hAnsi="Arial" w:cs="Arial"/>
                <w:sz w:val="22"/>
                <w:szCs w:val="22"/>
              </w:rPr>
            </w:r>
          </w:p>
        </w:tc>
      </w:tr>
      <w:tr>
        <w:trPr>
          <w:trHeight w:val="492"/>
        </w:trPr>
        <w:tc>
          <w:tcPr>
            <w:shd w:val="clear" w:color="auto" w:fill="bfbfbf" w:themeFill="background1" w:themeFillShade="BF"/>
            <w:tcBorders/>
            <w:tcW w:w="675" w:type="dxa"/>
            <w:vAlign w:val="center"/>
            <w:textDirection w:val="lrTb"/>
            <w:noWrap w:val="false"/>
          </w:tcPr>
          <w:sdt>
            <w:sdtPr>
              <w15:appearance w15:val="boundingBox"/>
              <w:id w:val="-1978295672"/>
              <w14:checkbox>
                <w14:checked w14:val="0"/>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ascii="Segoe UI Symbol" w:hAnsi="Segoe UI Symbol" w:eastAsia="MS Gothic" w:cs="Segoe UI Symbol"/>
                  </w:rPr>
                  <w:t xml:space="preserve">☐</w:t>
                </w:r>
                <w:r>
                  <w:rPr>
                    <w:rFonts w:ascii="Arial" w:hAnsi="Arial" w:cs="Arial"/>
                    <w:sz w:val="22"/>
                    <w:szCs w:val="22"/>
                  </w:rPr>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attached a copy of final/interim approval from external organisation (</w:t>
            </w:r>
            <w:r>
              <w:rPr>
                <w:rFonts w:ascii="Arial" w:hAnsi="Arial" w:cs="Arial"/>
                <w:b/>
                <w:sz w:val="22"/>
                <w:szCs w:val="22"/>
              </w:rPr>
              <w:t xml:space="preserve">where appropriate</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r>
      <w:tr>
        <w:trPr>
          <w:trHeight w:val="720"/>
        </w:trPr>
        <w:tc>
          <w:tcPr>
            <w:shd w:val="clear" w:color="auto" w:fill="bfbfbf" w:themeFill="background1" w:themeFillShade="BF"/>
            <w:tcBorders/>
            <w:tcW w:w="675" w:type="dxa"/>
            <w:vAlign w:val="center"/>
            <w:textDirection w:val="lrTb"/>
            <w:noWrap w:val="false"/>
          </w:tcPr>
          <w:sdt>
            <w:sdtPr>
              <w15:appearance w15:val="boundingBox"/>
              <w:id w:val="1893926499"/>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cs="Arial"/>
                  </w:rPr>
                </w:pPr>
                <w:r>
                  <w:rPr>
                    <w:rFonts w:hint="eastAsia" w:ascii="MS Gothic" w:hAnsi="MS Gothic" w:eastAsia="MS Gothic" w:cs="Arial"/>
                  </w:rPr>
                  <w:t xml:space="preserve">☒</w:t>
                </w:r>
                <w:r>
                  <w:rPr>
                    <w:rFonts w:ascii="Arial" w:hAnsi="Arial" w:cs="Arial"/>
                  </w:rPr>
                </w:r>
                <w:r>
                  <w:rPr>
                    <w:rFonts w:ascii="Arial" w:hAnsi="Arial" w:cs="Arial"/>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have attached a full risk assessment (where appropriate)</w:t>
            </w:r>
            <w:r>
              <w:rPr>
                <w:rFonts w:ascii="Arial" w:hAnsi="Arial" w:cs="Arial"/>
                <w:sz w:val="22"/>
                <w:szCs w:val="22"/>
              </w:rPr>
              <w:t xml:space="preserve"> </w:t>
            </w:r>
            <w:r>
              <w:rPr>
                <w:rFonts w:ascii="Arial" w:hAnsi="Arial" w:cs="Arial"/>
                <w:sz w:val="22"/>
                <w:szCs w:val="22"/>
              </w:rPr>
              <w:t xml:space="preserve"> </w:t>
            </w:r>
            <w:r>
              <w:rPr>
                <w:rFonts w:ascii="Arial" w:hAnsi="Arial" w:cs="Arial"/>
                <w:i/>
                <w:sz w:val="22"/>
                <w:szCs w:val="22"/>
              </w:rPr>
              <w:t xml:space="preserve">ONLY TICK IF YOU HAVE</w:t>
            </w:r>
            <w:r>
              <w:rPr>
                <w:rFonts w:ascii="Arial" w:hAnsi="Arial" w:cs="Arial"/>
                <w:b/>
                <w:i/>
                <w:sz w:val="22"/>
                <w:szCs w:val="22"/>
              </w:rPr>
              <w:t xml:space="preserve"> ATTACHED A FULL RISK ASSESSMENT</w:t>
            </w:r>
            <w:r>
              <w:rPr>
                <w:rFonts w:ascii="Arial" w:hAnsi="Arial" w:cs="Arial"/>
                <w:sz w:val="22"/>
                <w:szCs w:val="22"/>
              </w:rPr>
            </w:r>
            <w:r>
              <w:rPr>
                <w:rFonts w:ascii="Arial" w:hAnsi="Arial" w:cs="Arial"/>
                <w:sz w:val="22"/>
                <w:szCs w:val="22"/>
              </w:rPr>
            </w:r>
          </w:p>
        </w:tc>
      </w:tr>
      <w:tr>
        <w:trPr>
          <w:trHeight w:val="858"/>
        </w:trPr>
        <w:tc>
          <w:tcPr>
            <w:shd w:val="clear" w:color="auto" w:fill="bfbfbf" w:themeFill="background1" w:themeFillShade="BF"/>
            <w:tcBorders/>
            <w:tcW w:w="675" w:type="dxa"/>
            <w:vAlign w:val="center"/>
            <w:textDirection w:val="lrTb"/>
            <w:noWrap w:val="false"/>
          </w:tcPr>
          <w:sdt>
            <w:sdtPr>
              <w15:appearance w15:val="boundingBox"/>
              <w:id w:val="1189257540"/>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hint="eastAsia" w:ascii="MS Gothic" w:hAnsi="MS Gothic" w:eastAsia="MS Gothic" w:cs="Arial"/>
                  </w:rPr>
                  <w:t xml:space="preserve">☒</w:t>
                </w:r>
                <w:r>
                  <w:rPr>
                    <w:rFonts w:ascii="Arial" w:hAnsi="Arial" w:cs="Arial"/>
                    <w:sz w:val="22"/>
                    <w:szCs w:val="22"/>
                  </w:rPr>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understand that it is my responsibility to ensure that the above named research activity will meet the University’s Research Ethics and Integrity Code of Practice.</w:t>
            </w:r>
            <w:r>
              <w:rPr>
                <w:rFonts w:ascii="Arial" w:hAnsi="Arial" w:cs="Arial"/>
                <w:sz w:val="22"/>
                <w:szCs w:val="22"/>
              </w:rPr>
            </w:r>
            <w:r>
              <w:rPr>
                <w:rFonts w:ascii="Arial" w:hAnsi="Arial" w:cs="Arial"/>
                <w:sz w:val="22"/>
                <w:szCs w:val="22"/>
              </w:rPr>
            </w:r>
          </w:p>
        </w:tc>
      </w:tr>
      <w:tr>
        <w:trPr>
          <w:trHeight w:val="969"/>
        </w:trPr>
        <w:tc>
          <w:tcPr>
            <w:shd w:val="clear" w:color="auto" w:fill="bfbfbf" w:themeFill="background1" w:themeFillShade="BF"/>
            <w:tcBorders/>
            <w:tcW w:w="675" w:type="dxa"/>
            <w:vAlign w:val="center"/>
            <w:textDirection w:val="lrTb"/>
            <w:noWrap w:val="false"/>
          </w:tcPr>
          <w:sdt>
            <w:sdtPr>
              <w15:appearance w15:val="boundingBox"/>
              <w:id w:val="1030683582"/>
              <w14:checkbox>
                <w14:checked w14:val="1"/>
                <w14:checkedState w14:val="2612" w14:font="MS Gothic"/>
                <w14:uncheckedState w14:val="2610" w14:font="MS Gothic"/>
              </w14:checkbox>
              <w:rPr>
                <w:rFonts w:ascii="Arial" w:hAnsi="Arial" w:cs="Arial"/>
              </w:rPr>
            </w:sdtPr>
            <w:sdtContent>
              <w:p>
                <w:pPr>
                  <w:pBdr/>
                  <w:spacing/>
                  <w:ind/>
                  <w:jc w:val="center"/>
                  <w:rPr>
                    <w:rFonts w:ascii="Arial" w:hAnsi="Arial" w:cs="Arial"/>
                    <w:sz w:val="22"/>
                    <w:szCs w:val="22"/>
                  </w:rPr>
                </w:pPr>
                <w:r>
                  <w:rPr>
                    <w:rFonts w:hint="eastAsia" w:ascii="MS Gothic" w:hAnsi="MS Gothic" w:eastAsia="MS Gothic" w:cs="Arial"/>
                  </w:rPr>
                  <w:t xml:space="preserve">☒</w:t>
                </w:r>
                <w:r>
                  <w:rPr>
                    <w:rFonts w:ascii="Arial" w:hAnsi="Arial" w:cs="Arial"/>
                    <w:sz w:val="22"/>
                    <w:szCs w:val="22"/>
                  </w:rPr>
                </w:r>
                <w:r>
                  <w:rPr>
                    <w:rFonts w:ascii="Arial" w:hAnsi="Arial" w:cs="Arial"/>
                    <w:sz w:val="22"/>
                    <w:szCs w:val="22"/>
                  </w:rPr>
                </w:r>
              </w:p>
            </w:sdtContent>
          </w:sdt>
        </w:tc>
        <w:tc>
          <w:tcPr>
            <w:tcBorders/>
            <w:tcW w:w="9810"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 xml:space="preserve">Academic Director</w:t>
            </w:r>
            <w:r>
              <w:rPr>
                <w:rFonts w:ascii="Arial" w:hAnsi="Arial" w:cs="Arial"/>
                <w:sz w:val="22"/>
                <w:szCs w:val="22"/>
              </w:rPr>
              <w:t xml:space="preserve">.</w:t>
            </w:r>
            <w:r>
              <w:rPr>
                <w:rFonts w:ascii="Arial" w:hAnsi="Arial" w:cs="Arial"/>
                <w:sz w:val="22"/>
                <w:szCs w:val="22"/>
              </w:rPr>
            </w:r>
            <w:r>
              <w:rPr>
                <w:rFonts w:ascii="Arial" w:hAnsi="Arial" w:cs="Arial"/>
                <w:sz w:val="22"/>
                <w:szCs w:val="22"/>
              </w:rPr>
            </w:r>
          </w:p>
        </w:tc>
      </w:tr>
    </w:tbl>
    <w:p>
      <w:pPr>
        <w:pBdr/>
        <w:tabs>
          <w:tab w:val="left" w:leader="none" w:pos="5103"/>
        </w:tabs>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r>
        <w:rPr>
          <w:rFonts w:ascii="Arial" w:hAnsi="Arial" w:cs="Arial"/>
          <w:b/>
          <w:bCs/>
          <w:sz w:val="22"/>
          <w:szCs w:val="22"/>
        </w:rPr>
      </w: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trPr/>
        <w:tc>
          <w:tcPr>
            <w:shd w:val="clear" w:color="auto" w:fill="d9d9d9" w:themeFill="background1" w:themeFillShade="D9"/>
            <w:tcBorders/>
            <w:tcW w:w="1048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STUDENTS ONLY</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 xml:space="preserve">MyTSD </w:t>
            </w:r>
            <w:r>
              <w:rPr>
                <w:rFonts w:ascii="Arial" w:hAnsi="Arial" w:cs="Arial"/>
                <w:b/>
                <w:bCs/>
                <w:sz w:val="22"/>
                <w:szCs w:val="22"/>
                <w:u w:val="single"/>
              </w:rPr>
              <w:t xml:space="preserve">Doctoral College</w:t>
            </w:r>
            <w:r>
              <w:rPr>
                <w:rFonts w:ascii="Arial" w:hAnsi="Arial" w:cs="Arial"/>
                <w:b/>
                <w:bCs/>
                <w:sz w:val="22"/>
                <w:szCs w:val="22"/>
                <w:u w:val="single"/>
              </w:rPr>
              <w:t xml:space="preserve"> </w:t>
            </w:r>
            <w:r>
              <w:rPr>
                <w:rFonts w:ascii="Arial" w:hAnsi="Arial" w:cs="Arial"/>
                <w:b/>
                <w:bCs/>
                <w:sz w:val="22"/>
                <w:szCs w:val="22"/>
                <w:u w:val="single"/>
              </w:rPr>
              <w:t xml:space="preserve">Portal</w:t>
            </w:r>
            <w:r>
              <w:rPr>
                <w:rFonts w:ascii="Arial" w:hAnsi="Arial" w:cs="Arial"/>
                <w:sz w:val="22"/>
                <w:szCs w:val="22"/>
              </w:rPr>
              <w:t xml:space="preserve"> at (</w:t>
            </w:r>
            <w:hyperlink r:id="rId21" w:tooltip="https://mytsd.uwtsd.ac.uk" w:history="1">
              <w:r>
                <w:rPr>
                  <w:rStyle w:val="1025"/>
                  <w:rFonts w:ascii="Arial" w:hAnsi="Arial" w:cs="Arial"/>
                  <w:sz w:val="22"/>
                  <w:szCs w:val="22"/>
                </w:rPr>
                <w:t xml:space="preserve">https://mytsd.uwtsd.ac.uk</w:t>
              </w:r>
            </w:hyperlink>
            <w:r>
              <w:rPr>
                <w:rFonts w:ascii="Arial" w:hAnsi="Arial" w:cs="Arial"/>
                <w:sz w:val="22"/>
                <w:szCs w:val="22"/>
              </w:rPr>
              <w:t xml:space="preserv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c>
          <w:tcPr>
            <w:shd w:val="clear" w:color="auto" w:fill="d9d9d9" w:themeFill="background1" w:themeFillShade="D9"/>
            <w:tcBorders/>
            <w:tcW w:w="10485" w:type="dxa"/>
            <w:textDirection w:val="lrTb"/>
            <w:noWrap w:val="false"/>
          </w:tcPr>
          <w:p>
            <w:pPr>
              <w:pBdr/>
              <w:spacing/>
              <w:ind/>
              <w:rPr>
                <w:rFonts w:ascii="Arial" w:hAnsi="Arial" w:cs="Arial"/>
                <w:b/>
                <w:sz w:val="22"/>
                <w:szCs w:val="22"/>
              </w:rPr>
            </w:pPr>
            <w:r>
              <w:rPr>
                <w:rFonts w:ascii="Arial" w:hAnsi="Arial" w:cs="Arial"/>
                <w:b/>
                <w:sz w:val="22"/>
                <w:szCs w:val="22"/>
              </w:rPr>
              <w:t xml:space="preserve">RESEARCH STAFF ONLY</w:t>
            </w: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2" w:tooltip="mailto:pgresearch@uwtsd.ac.uk" w:history="1">
              <w:r>
                <w:rPr>
                  <w:rStyle w:val="1025"/>
                  <w:rFonts w:ascii="Arial" w:hAnsi="Arial" w:cs="Arial"/>
                  <w:sz w:val="22"/>
                  <w:szCs w:val="22"/>
                </w:rPr>
                <w:t xml:space="preserve">pgresearch@uwtsd.ac.uk</w:t>
              </w:r>
            </w:hyperlink>
            <w:r>
              <w:rPr>
                <w:rFonts w:ascii="Arial" w:hAnsi="Arial" w:cs="Arial"/>
                <w:sz w:val="22"/>
                <w:szCs w:val="22"/>
              </w:rPr>
              <w:t xml:space="preserve"> , with the title ‘Ethical Approval’ followed by your name.</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r>
              <w:rPr>
                <w:rFonts w:ascii="Arial" w:hAnsi="Arial" w:cs="Arial"/>
                <w:sz w:val="22"/>
                <w:szCs w:val="22"/>
              </w:rPr>
            </w:r>
          </w:p>
        </w:tc>
      </w:tr>
      <w:tr>
        <w:trPr/>
        <w:tc>
          <w:tcPr>
            <w:shd w:val="clear" w:color="auto" w:fill="d9d9d9" w:themeFill="background1" w:themeFillShade="D9"/>
            <w:tcBorders/>
            <w:tcW w:w="10485" w:type="dxa"/>
            <w:textDirection w:val="lrTb"/>
            <w:noWrap w:val="false"/>
          </w:tcPr>
          <w:p>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spacing/>
              <w:ind/>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w:t>
            </w:r>
            <w:r>
              <w:rPr>
                <w:rFonts w:ascii="Arial" w:hAnsi="Arial" w:cs="Arial"/>
                <w:bCs/>
                <w:sz w:val="22"/>
                <w:szCs w:val="22"/>
              </w:rPr>
              <w:t xml:space="preserve"> this form (and receive the outcome) via systems explained to you by the supervisor/module leader.</w:t>
            </w:r>
            <w:r>
              <w:rPr>
                <w:rFonts w:ascii="Arial" w:hAnsi="Arial" w:cs="Arial"/>
                <w:b/>
                <w:sz w:val="22"/>
                <w:szCs w:val="22"/>
              </w:rPr>
            </w:r>
            <w:r>
              <w:rPr>
                <w:rFonts w:ascii="Arial" w:hAnsi="Arial" w:cs="Arial"/>
                <w:b/>
                <w:sz w:val="22"/>
                <w:szCs w:val="22"/>
              </w:rPr>
            </w:r>
          </w:p>
        </w:tc>
      </w:tr>
    </w:tbl>
    <w:p>
      <w:pPr>
        <w:pBdr/>
        <w:tabs>
          <w:tab w:val="left" w:leader="none" w:pos="5103"/>
        </w:tabs>
        <w:spacing/>
        <w:ind/>
        <w:rPr>
          <w:rFonts w:ascii="Arial" w:hAnsi="Arial" w:cs="Arial"/>
          <w:bCs/>
          <w:sz w:val="22"/>
          <w:szCs w:val="22"/>
        </w:rPr>
      </w:pPr>
      <w:r>
        <w:rPr>
          <w:rFonts w:ascii="Arial" w:hAnsi="Arial" w:cs="Arial"/>
          <w:bCs/>
          <w:sz w:val="22"/>
          <w:szCs w:val="22"/>
        </w:rPr>
      </w:r>
      <w:r>
        <w:rPr>
          <w:rFonts w:ascii="Arial" w:hAnsi="Arial" w:cs="Arial"/>
          <w:bCs/>
          <w:sz w:val="22"/>
          <w:szCs w:val="22"/>
        </w:rPr>
      </w:r>
      <w:r>
        <w:rPr>
          <w:rFonts w:ascii="Arial" w:hAnsi="Arial" w:cs="Arial"/>
          <w:bCs/>
          <w:sz w:val="22"/>
          <w:szCs w:val="22"/>
        </w:rPr>
      </w:r>
    </w:p>
    <w:sectPr>
      <w:headerReference w:type="default" r:id="rId9"/>
      <w:footerReference w:type="default" r:id="rId10"/>
      <w:footnotePr/>
      <w:endnotePr/>
      <w:type w:val="nextPage"/>
      <w:pgSz w:h="16838" w:orient="portrait" w:w="11906"/>
      <w:pgMar w:top="1418" w:right="707" w:bottom="567" w:left="709" w:header="720" w:footer="284" w:gutter="0"/>
      <w:cols w:num="1" w:sep="0" w:space="720"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ind/>
        <w:rPr/>
      </w:pPr>
      <w:r>
        <w:separator/>
      </w:r>
      <w:r/>
    </w:p>
    <w:p>
      <w:pPr>
        <w:pBdr/>
        <w:spacing/>
        <w:ind/>
        <w:rPr/>
      </w:pPr>
      <w:r/>
      <w:r/>
    </w:p>
  </w:endnote>
  <w:endnote w:type="continuationSeparator" w:id="0">
    <w:p>
      <w:pPr>
        <w:pBdr/>
        <w:spacing/>
        <w:ind/>
        <w:rPr/>
      </w:pPr>
      <w:r>
        <w:continuationSeparator/>
      </w:r>
      <w:r/>
    </w:p>
    <w:p>
      <w:pPr>
        <w:pBdr/>
        <w:spacing/>
        <w:ind/>
        <w:rPr/>
      </w:pP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egoe Script">
    <w:panose1 w:val="030B0504020000000003"/>
  </w:font>
  <w:font w:name="SimSun">
    <w:panose1 w:val="02010600030101010101"/>
  </w:font>
  <w:font w:name="MS Gothic">
    <w:panose1 w:val="020B0609070205080204"/>
  </w:font>
  <w:font w:name="Segoe UI Symbol">
    <w:panose1 w:val="020B0502040204020203"/>
  </w:font>
  <w:font w:name="Times New Roman">
    <w:panose1 w:val="02020603050405020304"/>
  </w:font>
  <w:font w:name="Wingdings">
    <w:panose1 w:val="05000000000000000000"/>
  </w:font>
  <w:font w:name="Bradley Hand ITC">
    <w:panose1 w:val="030F0702030302020204"/>
  </w:font>
  <w:font w:name="Courier New">
    <w:panose1 w:val="02070309020205020404"/>
  </w:font>
  <w:font w:name="Symbol">
    <w:panose1 w:val="05050102010706020507"/>
  </w:font>
  <w:font w:name="Tahoma">
    <w:panose1 w:val="020B0604030504040204"/>
  </w:font>
  <w:font w:name="Calibri">
    <w:panose1 w:val="020F0502020204030204"/>
  </w:font>
  <w:font w:name="Cambria">
    <w:panose1 w:val="02040503050406030204"/>
  </w:font>
  <w:font w:name="Arial">
    <w:panose1 w:val="020B06040202020202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1030"/>
      <w:pBdr/>
      <w:spacing/>
      <w:ind/>
      <w:rPr/>
    </w:pPr>
    <w:r>
      <w:rPr>
        <w:rFonts w:ascii="Arial" w:hAnsi="Arial" w:cs="Arial"/>
      </w:rPr>
      <w:t xml:space="preserve">April </w:t>
    </w:r>
    <w:r>
      <w:rPr>
        <w:rFonts w:ascii="Arial" w:hAnsi="Arial" w:cs="Arial"/>
      </w:rPr>
      <w:t xml:space="preserve">202</w:t>
    </w:r>
    <w:r>
      <w:rPr>
        <w:rFonts w:ascii="Arial" w:hAnsi="Arial" w:cs="Arial"/>
      </w:rPr>
      <w:t xml:space="preserve">2</w:t>
    </w:r>
    <w:r>
      <w:rPr>
        <w:rFonts w:ascii="Arial" w:hAnsi="Arial" w:cs="Arial"/>
      </w:rPr>
      <w:t xml:space="preserve">`</w:t>
    </w:r>
    <w:r>
      <w:rPr>
        <w:rStyle w:val="1035"/>
        <w:rFonts w:ascii="Arial" w:hAnsi="Arial" w:cs="Arial"/>
      </w:rPr>
      <w:fldChar w:fldCharType="begin"/>
    </w:r>
    <w:r>
      <w:rPr>
        <w:rStyle w:val="1035"/>
        <w:rFonts w:ascii="Arial" w:hAnsi="Arial" w:cs="Arial"/>
      </w:rPr>
      <w:instrText xml:space="preserve"> PAGE </w:instrText>
    </w:r>
    <w:r>
      <w:rPr>
        <w:rStyle w:val="1035"/>
        <w:rFonts w:ascii="Arial" w:hAnsi="Arial" w:cs="Arial"/>
      </w:rPr>
      <w:fldChar w:fldCharType="separate"/>
    </w:r>
    <w:r>
      <w:rPr>
        <w:rStyle w:val="1035"/>
        <w:rFonts w:ascii="Arial" w:hAnsi="Arial" w:cs="Arial"/>
      </w:rPr>
      <w:t xml:space="preserve">1</w:t>
    </w:r>
    <w:r>
      <w:rPr>
        <w:rStyle w:val="1035"/>
        <w:rFonts w:ascii="Arial" w:hAnsi="Arial" w:cs="Arial"/>
      </w:rPr>
      <w:fldChar w:fldCharType="end"/>
    </w:r>
    <w:r>
      <w:rPr>
        <w:rStyle w:val="1035"/>
        <w:rFonts w:ascii="Arial" w:hAnsi="Arial" w:cs="Arial"/>
      </w:rPr>
      <w:t xml:space="preserve">PG2 </w:t>
    </w:r>
    <w:r>
      <w:rPr>
        <w:rStyle w:val="1035"/>
        <w:rFonts w:ascii="Arial" w:hAnsi="Arial" w:cs="Arial"/>
      </w:rPr>
      <w:t xml:space="preserve">Ethical Approval Form</w:t>
    </w: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ind/>
        <w:rPr/>
      </w:pPr>
      <w:r>
        <w:separator/>
      </w:r>
      <w:r/>
    </w:p>
    <w:p>
      <w:pPr>
        <w:pBdr/>
        <w:spacing/>
        <w:ind/>
        <w:rPr/>
      </w:pPr>
      <w:r/>
      <w:r/>
    </w:p>
  </w:footnote>
  <w:footnote w:type="continuationSeparator" w:id="0">
    <w:p>
      <w:pPr>
        <w:pBdr/>
        <w:spacing/>
        <w:ind/>
        <w:rPr/>
      </w:pPr>
      <w:r>
        <w:continuationSeparator/>
      </w:r>
      <w:r/>
    </w:p>
    <w:p>
      <w:pPr>
        <w:pBdr/>
        <w:spacing/>
        <w:ind/>
        <w:rPr/>
      </w:pPr>
      <w: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1028"/>
      <w:pBdr/>
      <w:spacing/>
      <w:ind/>
      <w:jc w:val="right"/>
      <w:rPr>
        <w:rFonts w:ascii="Arial" w:hAnsi="Arial" w:cs="Arial"/>
        <w:b/>
        <w:bCs/>
        <w:sz w:val="22"/>
        <w:szCs w:val="22"/>
      </w:rPr>
    </w:pPr>
    <w:r>
      <w:rPr>
        <w:lang w:eastAsia="en-GB"/>
      </w:rPr>
      <mc:AlternateContent>
        <mc:Choice Requires="wpg">
          <w:drawing>
            <wp:anchor xmlns:wp="http://schemas.openxmlformats.org/drawingml/2006/wordprocessingDrawing" xmlns:wp14="http://schemas.microsoft.com/office/word/2010/wordprocessingDrawing"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pic:cNvPicPr>
                      <pic:nvPr/>
                    </pic:nvPicPr>
                    <pic:blipFill>
                      <a:blip r:embed="rId1"/>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0" o:spid="_x0000_s0" type="#_x0000_t75" style="position:absolute;z-index:251657216;o:allowoverlap:true;o:allowincell:true;mso-position-horizontal-relative:margin;margin-left:0.00pt;mso-position-horizontal:absolute;mso-position-vertical-relative:page;margin-top:14.20pt;mso-position-vertical:absolute;width:141.17pt;height:47.34pt;mso-wrap-distance-left:9.00pt;mso-wrap-distance-top:0.00pt;mso-wrap-distance-right:9.00pt;mso-wrap-distance-bottom:0.00pt;z-index:1;" stroked="f">
              <w10:wrap type="square"/>
              <v:imagedata r:id="rId1" o:title=""/>
              <o:lock v:ext="edit" rotation="t"/>
            </v:shape>
          </w:pict>
        </mc:Fallback>
      </mc:AlternateContent>
    </w:r>
    <w:r>
      <w:rPr>
        <w:rFonts w:ascii="Arial" w:hAnsi="Arial" w:cs="Arial"/>
        <w:b/>
        <w:bCs/>
        <w:sz w:val="22"/>
        <w:szCs w:val="22"/>
      </w:rPr>
      <w:t xml:space="preserve">PG2</w:t>
    </w:r>
    <w:r>
      <w:rPr>
        <w:rFonts w:ascii="Arial" w:hAnsi="Arial" w:cs="Arial"/>
        <w:b/>
        <w:bCs/>
        <w:sz w:val="22"/>
        <w:szCs w:val="22"/>
      </w:rPr>
      <w:t xml:space="preserve"> / E1 FORM</w:t>
    </w:r>
    <w:r>
      <w:rPr>
        <w:rFonts w:ascii="Arial" w:hAnsi="Arial" w:cs="Arial"/>
        <w:b/>
        <w:bCs/>
        <w:sz w:val="22"/>
        <w:szCs w:val="22"/>
      </w:rPr>
    </w:r>
    <w:r>
      <w:rPr>
        <w:rFonts w:ascii="Arial" w:hAnsi="Arial" w:cs="Arial"/>
        <w:b/>
        <w:bCs/>
        <w:sz w:val="22"/>
        <w:szCs w:val="22"/>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lvl w:ilvl="0">
      <w:isLgl w:val="false"/>
      <w:lvlJc w:val="left"/>
      <w:lvlText w:val="%1."/>
      <w:numFmt w:val="decimal"/>
      <w:pPr>
        <w:pBdr/>
        <w:spacing/>
        <w:ind w:hanging="360" w:left="643"/>
      </w:pPr>
      <w:rPr>
        <w:rFonts w:hint="default"/>
      </w:rPr>
      <w:start w:val="1"/>
      <w:suff w:val="tab"/>
    </w:lvl>
    <w:lvl w:ilvl="1">
      <w:isLgl w:val="false"/>
      <w:lvlJc w:val="left"/>
      <w:lvlText w:val="%2."/>
      <w:numFmt w:val="lowerLetter"/>
      <w:pPr>
        <w:pBdr/>
        <w:spacing/>
        <w:ind w:hanging="360" w:left="1363"/>
      </w:pPr>
      <w:rPr/>
      <w:start w:val="1"/>
      <w:suff w:val="tab"/>
    </w:lvl>
    <w:lvl w:ilvl="2">
      <w:isLgl w:val="false"/>
      <w:lvlJc w:val="right"/>
      <w:lvlText w:val="%3."/>
      <w:numFmt w:val="lowerRoman"/>
      <w:pPr>
        <w:pBdr/>
        <w:spacing/>
        <w:ind w:hanging="180" w:left="2083"/>
      </w:pPr>
      <w:rPr/>
      <w:start w:val="1"/>
      <w:suff w:val="tab"/>
    </w:lvl>
    <w:lvl w:ilvl="3">
      <w:isLgl w:val="false"/>
      <w:lvlJc w:val="left"/>
      <w:lvlText w:val="%4."/>
      <w:numFmt w:val="decimal"/>
      <w:pPr>
        <w:pBdr/>
        <w:spacing/>
        <w:ind w:hanging="360" w:left="2803"/>
      </w:pPr>
      <w:rPr/>
      <w:start w:val="1"/>
      <w:suff w:val="tab"/>
    </w:lvl>
    <w:lvl w:ilvl="4">
      <w:isLgl w:val="false"/>
      <w:lvlJc w:val="left"/>
      <w:lvlText w:val="%5."/>
      <w:numFmt w:val="lowerLetter"/>
      <w:pPr>
        <w:pBdr/>
        <w:spacing/>
        <w:ind w:hanging="360" w:left="3523"/>
      </w:pPr>
      <w:rPr/>
      <w:start w:val="1"/>
      <w:suff w:val="tab"/>
    </w:lvl>
    <w:lvl w:ilvl="5">
      <w:isLgl w:val="false"/>
      <w:lvlJc w:val="right"/>
      <w:lvlText w:val="%6."/>
      <w:numFmt w:val="lowerRoman"/>
      <w:pPr>
        <w:pBdr/>
        <w:spacing/>
        <w:ind w:hanging="180" w:left="4243"/>
      </w:pPr>
      <w:rPr/>
      <w:start w:val="1"/>
      <w:suff w:val="tab"/>
    </w:lvl>
    <w:lvl w:ilvl="6">
      <w:isLgl w:val="false"/>
      <w:lvlJc w:val="left"/>
      <w:lvlText w:val="%7."/>
      <w:numFmt w:val="decimal"/>
      <w:pPr>
        <w:pBdr/>
        <w:spacing/>
        <w:ind w:hanging="360" w:left="4963"/>
      </w:pPr>
      <w:rPr/>
      <w:start w:val="1"/>
      <w:suff w:val="tab"/>
    </w:lvl>
    <w:lvl w:ilvl="7">
      <w:isLgl w:val="false"/>
      <w:lvlJc w:val="left"/>
      <w:lvlText w:val="%8."/>
      <w:numFmt w:val="lowerLetter"/>
      <w:pPr>
        <w:pBdr/>
        <w:spacing/>
        <w:ind w:hanging="360" w:left="5683"/>
      </w:pPr>
      <w:rPr/>
      <w:start w:val="1"/>
      <w:suff w:val="tab"/>
    </w:lvl>
    <w:lvl w:ilvl="8">
      <w:isLgl w:val="false"/>
      <w:lvlJc w:val="right"/>
      <w:lvlText w:val="%9."/>
      <w:numFmt w:val="lowerRoman"/>
      <w:pPr>
        <w:pBdr/>
        <w:spacing/>
        <w:ind w:hanging="180" w:left="6403"/>
      </w:pPr>
      <w:rPr/>
      <w:start w:val="1"/>
      <w:suff w:val="tab"/>
    </w:lvl>
  </w:abstractNum>
  <w:abstractNum w:abstractNumId="1">
    <w:lvl w:ilvl="0">
      <w:isLgl w:val="false"/>
      <w:lvlJc w:val="left"/>
      <w:lvlText w:val="%1."/>
      <w:numFmt w:val="decimal"/>
      <w:pPr>
        <w:pBdr/>
        <w:tabs>
          <w:tab w:val="num" w:leader="none" w:pos="720"/>
        </w:tabs>
        <w:spacing/>
        <w:ind w:hanging="360" w:left="720"/>
      </w:pPr>
      <w:rPr/>
      <w:start w:val="1"/>
      <w:suff w:val="tab"/>
    </w:lvl>
    <w:lvl w:ilvl="1">
      <w:isLgl w:val="false"/>
      <w:lvlJc w:val="left"/>
      <w:lvlText w:val="%2."/>
      <w:numFmt w:val="decimal"/>
      <w:pPr>
        <w:pBdr/>
        <w:tabs>
          <w:tab w:val="num" w:leader="none" w:pos="1440"/>
        </w:tabs>
        <w:spacing/>
        <w:ind w:hanging="360" w:left="1440"/>
      </w:pPr>
      <w:rPr/>
      <w:start w:val="1"/>
      <w:suff w:val="tab"/>
    </w:lvl>
    <w:lvl w:ilvl="2">
      <w:isLgl w:val="false"/>
      <w:lvlJc w:val="left"/>
      <w:lvlText w:val="%3."/>
      <w:numFmt w:val="decimal"/>
      <w:pPr>
        <w:pBdr/>
        <w:tabs>
          <w:tab w:val="num" w:leader="none" w:pos="2160"/>
        </w:tabs>
        <w:spacing/>
        <w:ind w:hanging="36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decimal"/>
      <w:pPr>
        <w:pBdr/>
        <w:tabs>
          <w:tab w:val="num" w:leader="none" w:pos="3600"/>
        </w:tabs>
        <w:spacing/>
        <w:ind w:hanging="360" w:left="3600"/>
      </w:pPr>
      <w:rPr/>
      <w:start w:val="1"/>
      <w:suff w:val="tab"/>
    </w:lvl>
    <w:lvl w:ilvl="5">
      <w:isLgl w:val="false"/>
      <w:lvlJc w:val="left"/>
      <w:lvlText w:val="%6."/>
      <w:numFmt w:val="decimal"/>
      <w:pPr>
        <w:pBdr/>
        <w:tabs>
          <w:tab w:val="num" w:leader="none" w:pos="4320"/>
        </w:tabs>
        <w:spacing/>
        <w:ind w:hanging="36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decimal"/>
      <w:pPr>
        <w:pBdr/>
        <w:tabs>
          <w:tab w:val="num" w:leader="none" w:pos="5760"/>
        </w:tabs>
        <w:spacing/>
        <w:ind w:hanging="360" w:left="5760"/>
      </w:pPr>
      <w:rPr/>
      <w:start w:val="1"/>
      <w:suff w:val="tab"/>
    </w:lvl>
    <w:lvl w:ilvl="8">
      <w:isLgl w:val="false"/>
      <w:lvlJc w:val="left"/>
      <w:lvlText w:val="%9."/>
      <w:numFmt w:val="decimal"/>
      <w:pPr>
        <w:pBdr/>
        <w:tabs>
          <w:tab w:val="num" w:leader="none" w:pos="6480"/>
        </w:tabs>
        <w:spacing/>
        <w:ind w:hanging="360" w:left="6480"/>
      </w:pPr>
      <w:rPr/>
      <w:start w:val="1"/>
      <w:suff w:val="tab"/>
    </w:lvl>
  </w:abstractNum>
  <w:abstractNum w:abstractNumId="2">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4">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5">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6">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7">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8">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9">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0">
    <w:lvl w:ilvl="0">
      <w:isLgl w:val="false"/>
      <w:lvlJc w:val="left"/>
      <w:lvlText w:val=""/>
      <w:numFmt w:val="bullet"/>
      <w:pPr>
        <w:pBdr/>
        <w:tabs>
          <w:tab w:val="num" w:leader="none" w:pos="720"/>
        </w:tabs>
        <w:spacing/>
        <w:ind w:hanging="360" w:left="720"/>
      </w:pPr>
      <w:rPr>
        <w:rFonts w:hint="default" w:ascii="Symbol" w:hAnsi="Symbol"/>
        <w:sz w:val="20"/>
      </w:rPr>
      <w:start w:val="1"/>
      <w:suff w:val="tab"/>
    </w:lvl>
    <w:lvl w:ilvl="1">
      <w:isLgl w:val="false"/>
      <w:lvlJc w:val="left"/>
      <w:lvlText w:val="o"/>
      <w:numFmt w:val="bullet"/>
      <w:pPr>
        <w:pBdr/>
        <w:tabs>
          <w:tab w:val="num" w:leader="none" w:pos="1440"/>
        </w:tabs>
        <w:spacing/>
        <w:ind w:hanging="360" w:left="1440"/>
      </w:pPr>
      <w:rPr>
        <w:rFonts w:hint="default" w:ascii="Courier New" w:hAnsi="Courier New"/>
        <w:sz w:val="20"/>
      </w:rPr>
      <w:start w:val="1"/>
      <w:suff w:val="tab"/>
    </w:lvl>
    <w:lvl w:ilvl="2">
      <w:isLgl w:val="false"/>
      <w:lvlJc w:val="left"/>
      <w:lvlText w:val=""/>
      <w:numFmt w:val="bullet"/>
      <w:pPr>
        <w:pBdr/>
        <w:tabs>
          <w:tab w:val="num" w:leader="none" w:pos="2160"/>
        </w:tabs>
        <w:spacing/>
        <w:ind w:hanging="360" w:left="2160"/>
      </w:pPr>
      <w:rPr>
        <w:rFonts w:hint="default" w:ascii="Wingdings" w:hAnsi="Wingdings"/>
        <w:sz w:val="20"/>
      </w:rPr>
      <w:start w:val="1"/>
      <w:suff w:val="tab"/>
    </w:lvl>
    <w:lvl w:ilvl="3">
      <w:isLgl w:val="false"/>
      <w:lvlJc w:val="left"/>
      <w:lvlText w:val=""/>
      <w:numFmt w:val="bullet"/>
      <w:pPr>
        <w:pBdr/>
        <w:tabs>
          <w:tab w:val="num" w:leader="none" w:pos="2880"/>
        </w:tabs>
        <w:spacing/>
        <w:ind w:hanging="360" w:left="2880"/>
      </w:pPr>
      <w:rPr>
        <w:rFonts w:hint="default" w:ascii="Wingdings" w:hAnsi="Wingdings"/>
        <w:sz w:val="20"/>
      </w:rPr>
      <w:start w:val="1"/>
      <w:suff w:val="tab"/>
    </w:lvl>
    <w:lvl w:ilvl="4">
      <w:isLgl w:val="false"/>
      <w:lvlJc w:val="left"/>
      <w:lvlText w:val=""/>
      <w:numFmt w:val="bullet"/>
      <w:pPr>
        <w:pBdr/>
        <w:tabs>
          <w:tab w:val="num" w:leader="none" w:pos="3600"/>
        </w:tabs>
        <w:spacing/>
        <w:ind w:hanging="360" w:left="3600"/>
      </w:pPr>
      <w:rPr>
        <w:rFonts w:hint="default" w:ascii="Wingdings" w:hAnsi="Wingdings"/>
        <w:sz w:val="20"/>
      </w:rPr>
      <w:start w:val="1"/>
      <w:suff w:val="tab"/>
    </w:lvl>
    <w:lvl w:ilvl="5">
      <w:isLgl w:val="false"/>
      <w:lvlJc w:val="left"/>
      <w:lvlText w:val=""/>
      <w:numFmt w:val="bullet"/>
      <w:pPr>
        <w:pBdr/>
        <w:tabs>
          <w:tab w:val="num" w:leader="none" w:pos="4320"/>
        </w:tabs>
        <w:spacing/>
        <w:ind w:hanging="360" w:left="4320"/>
      </w:pPr>
      <w:rPr>
        <w:rFonts w:hint="default" w:ascii="Wingdings" w:hAnsi="Wingdings"/>
        <w:sz w:val="20"/>
      </w:rPr>
      <w:start w:val="1"/>
      <w:suff w:val="tab"/>
    </w:lvl>
    <w:lvl w:ilvl="6">
      <w:isLgl w:val="false"/>
      <w:lvlJc w:val="left"/>
      <w:lvlText w:val=""/>
      <w:numFmt w:val="bullet"/>
      <w:pPr>
        <w:pBdr/>
        <w:tabs>
          <w:tab w:val="num" w:leader="none" w:pos="5040"/>
        </w:tabs>
        <w:spacing/>
        <w:ind w:hanging="360" w:left="5040"/>
      </w:pPr>
      <w:rPr>
        <w:rFonts w:hint="default" w:ascii="Wingdings" w:hAnsi="Wingdings"/>
        <w:sz w:val="20"/>
      </w:rPr>
      <w:start w:val="1"/>
      <w:suff w:val="tab"/>
    </w:lvl>
    <w:lvl w:ilvl="7">
      <w:isLgl w:val="false"/>
      <w:lvlJc w:val="left"/>
      <w:lvlText w:val=""/>
      <w:numFmt w:val="bullet"/>
      <w:pPr>
        <w:pBdr/>
        <w:tabs>
          <w:tab w:val="num" w:leader="none" w:pos="5760"/>
        </w:tabs>
        <w:spacing/>
        <w:ind w:hanging="360" w:left="5760"/>
      </w:pPr>
      <w:rPr>
        <w:rFonts w:hint="default" w:ascii="Wingdings" w:hAnsi="Wingdings"/>
        <w:sz w:val="20"/>
      </w:rPr>
      <w:start w:val="1"/>
      <w:suff w:val="tab"/>
    </w:lvl>
    <w:lvl w:ilvl="8">
      <w:isLgl w:val="false"/>
      <w:lvlJc w:val="left"/>
      <w:lvlText w:val=""/>
      <w:numFmt w:val="bullet"/>
      <w:pPr>
        <w:pBdr/>
        <w:tabs>
          <w:tab w:val="num" w:leader="none" w:pos="6480"/>
        </w:tabs>
        <w:spacing/>
        <w:ind w:hanging="360" w:left="6480"/>
      </w:pPr>
      <w:rPr>
        <w:rFonts w:hint="default" w:ascii="Wingdings" w:hAnsi="Wingdings"/>
        <w:sz w:val="20"/>
      </w:rPr>
      <w:start w:val="1"/>
      <w:suff w:val="tab"/>
    </w:lvl>
  </w:abstractNum>
  <w:abstractNum w:abstractNumId="11">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2">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3">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14">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15">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6">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7">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8">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9">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0">
    <w:lvl w:ilvl="0">
      <w:isLgl w:val="false"/>
      <w:lvlJc w:val="left"/>
      <w:lvlText w:val=""/>
      <w:numFmt w:val="bullet"/>
      <w:pPr>
        <w:pBdr/>
        <w:tabs>
          <w:tab w:val="num" w:leader="none" w:pos="720"/>
        </w:tabs>
        <w:spacing/>
        <w:ind w:hanging="360" w:left="720"/>
      </w:pPr>
      <w:rPr>
        <w:rFonts w:hint="default" w:ascii="Symbol" w:hAnsi="Symbol"/>
        <w:sz w:val="20"/>
      </w:rPr>
      <w:start w:val="1"/>
      <w:suff w:val="tab"/>
    </w:lvl>
    <w:lvl w:ilvl="1">
      <w:isLgl w:val="false"/>
      <w:lvlJc w:val="left"/>
      <w:lvlText w:val="o"/>
      <w:numFmt w:val="bullet"/>
      <w:pPr>
        <w:pBdr/>
        <w:tabs>
          <w:tab w:val="num" w:leader="none" w:pos="1440"/>
        </w:tabs>
        <w:spacing/>
        <w:ind w:hanging="360" w:left="1440"/>
      </w:pPr>
      <w:rPr>
        <w:rFonts w:hint="default" w:ascii="Courier New" w:hAnsi="Courier New"/>
        <w:sz w:val="20"/>
      </w:rPr>
      <w:start w:val="1"/>
      <w:suff w:val="tab"/>
    </w:lvl>
    <w:lvl w:ilvl="2">
      <w:isLgl w:val="false"/>
      <w:lvlJc w:val="left"/>
      <w:lvlText w:val=""/>
      <w:numFmt w:val="bullet"/>
      <w:pPr>
        <w:pBdr/>
        <w:tabs>
          <w:tab w:val="num" w:leader="none" w:pos="2160"/>
        </w:tabs>
        <w:spacing/>
        <w:ind w:hanging="360" w:left="2160"/>
      </w:pPr>
      <w:rPr>
        <w:rFonts w:hint="default" w:ascii="Wingdings" w:hAnsi="Wingdings"/>
        <w:sz w:val="20"/>
      </w:rPr>
      <w:start w:val="1"/>
      <w:suff w:val="tab"/>
    </w:lvl>
    <w:lvl w:ilvl="3">
      <w:isLgl w:val="false"/>
      <w:lvlJc w:val="left"/>
      <w:lvlText w:val=""/>
      <w:numFmt w:val="bullet"/>
      <w:pPr>
        <w:pBdr/>
        <w:tabs>
          <w:tab w:val="num" w:leader="none" w:pos="2880"/>
        </w:tabs>
        <w:spacing/>
        <w:ind w:hanging="360" w:left="2880"/>
      </w:pPr>
      <w:rPr>
        <w:rFonts w:hint="default" w:ascii="Wingdings" w:hAnsi="Wingdings"/>
        <w:sz w:val="20"/>
      </w:rPr>
      <w:start w:val="1"/>
      <w:suff w:val="tab"/>
    </w:lvl>
    <w:lvl w:ilvl="4">
      <w:isLgl w:val="false"/>
      <w:lvlJc w:val="left"/>
      <w:lvlText w:val=""/>
      <w:numFmt w:val="bullet"/>
      <w:pPr>
        <w:pBdr/>
        <w:tabs>
          <w:tab w:val="num" w:leader="none" w:pos="3600"/>
        </w:tabs>
        <w:spacing/>
        <w:ind w:hanging="360" w:left="3600"/>
      </w:pPr>
      <w:rPr>
        <w:rFonts w:hint="default" w:ascii="Wingdings" w:hAnsi="Wingdings"/>
        <w:sz w:val="20"/>
      </w:rPr>
      <w:start w:val="1"/>
      <w:suff w:val="tab"/>
    </w:lvl>
    <w:lvl w:ilvl="5">
      <w:isLgl w:val="false"/>
      <w:lvlJc w:val="left"/>
      <w:lvlText w:val=""/>
      <w:numFmt w:val="bullet"/>
      <w:pPr>
        <w:pBdr/>
        <w:tabs>
          <w:tab w:val="num" w:leader="none" w:pos="4320"/>
        </w:tabs>
        <w:spacing/>
        <w:ind w:hanging="360" w:left="4320"/>
      </w:pPr>
      <w:rPr>
        <w:rFonts w:hint="default" w:ascii="Wingdings" w:hAnsi="Wingdings"/>
        <w:sz w:val="20"/>
      </w:rPr>
      <w:start w:val="1"/>
      <w:suff w:val="tab"/>
    </w:lvl>
    <w:lvl w:ilvl="6">
      <w:isLgl w:val="false"/>
      <w:lvlJc w:val="left"/>
      <w:lvlText w:val=""/>
      <w:numFmt w:val="bullet"/>
      <w:pPr>
        <w:pBdr/>
        <w:tabs>
          <w:tab w:val="num" w:leader="none" w:pos="5040"/>
        </w:tabs>
        <w:spacing/>
        <w:ind w:hanging="360" w:left="5040"/>
      </w:pPr>
      <w:rPr>
        <w:rFonts w:hint="default" w:ascii="Wingdings" w:hAnsi="Wingdings"/>
        <w:sz w:val="20"/>
      </w:rPr>
      <w:start w:val="1"/>
      <w:suff w:val="tab"/>
    </w:lvl>
    <w:lvl w:ilvl="7">
      <w:isLgl w:val="false"/>
      <w:lvlJc w:val="left"/>
      <w:lvlText w:val=""/>
      <w:numFmt w:val="bullet"/>
      <w:pPr>
        <w:pBdr/>
        <w:tabs>
          <w:tab w:val="num" w:leader="none" w:pos="5760"/>
        </w:tabs>
        <w:spacing/>
        <w:ind w:hanging="360" w:left="5760"/>
      </w:pPr>
      <w:rPr>
        <w:rFonts w:hint="default" w:ascii="Wingdings" w:hAnsi="Wingdings"/>
        <w:sz w:val="20"/>
      </w:rPr>
      <w:start w:val="1"/>
      <w:suff w:val="tab"/>
    </w:lvl>
    <w:lvl w:ilvl="8">
      <w:isLgl w:val="false"/>
      <w:lvlJc w:val="left"/>
      <w:lvlText w:val=""/>
      <w:numFmt w:val="bullet"/>
      <w:pPr>
        <w:pBdr/>
        <w:tabs>
          <w:tab w:val="num" w:leader="none" w:pos="6480"/>
        </w:tabs>
        <w:spacing/>
        <w:ind w:hanging="360" w:left="6480"/>
      </w:pPr>
      <w:rPr>
        <w:rFonts w:hint="default" w:ascii="Wingdings" w:hAnsi="Wingdings"/>
        <w:sz w:val="20"/>
      </w:rPr>
      <w:start w:val="1"/>
      <w:suff w:val="tab"/>
    </w:lvl>
  </w:abstractNum>
  <w:abstractNum w:abstractNumId="21">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2">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23">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4">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5">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26">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7">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28">
    <w:lvl w:ilvl="0">
      <w:isLgl w:val="false"/>
      <w:lvlJc w:val="left"/>
      <w:lvlText w:val=""/>
      <w:numFmt w:val="bullet"/>
      <w:pPr>
        <w:pBdr/>
        <w:spacing/>
        <w:ind w:hanging="360" w:left="780"/>
      </w:pPr>
      <w:rPr>
        <w:rFonts w:hint="default" w:ascii="Symbol" w:hAnsi="Symbol"/>
      </w:rPr>
      <w:start w:val="1"/>
      <w:suff w:val="tab"/>
    </w:lvl>
    <w:lvl w:ilvl="1">
      <w:isLgl w:val="false"/>
      <w:lvlJc w:val="left"/>
      <w:lvlText w:val="o"/>
      <w:numFmt w:val="bullet"/>
      <w:pPr>
        <w:pBdr/>
        <w:spacing/>
        <w:ind w:hanging="360" w:left="1500"/>
      </w:pPr>
      <w:rPr>
        <w:rFonts w:hint="default" w:ascii="Courier New" w:hAnsi="Courier New" w:cs="Courier New"/>
      </w:rPr>
      <w:start w:val="1"/>
      <w:suff w:val="tab"/>
    </w:lvl>
    <w:lvl w:ilvl="2">
      <w:isLgl w:val="false"/>
      <w:lvlJc w:val="left"/>
      <w:lvlText w:val=""/>
      <w:numFmt w:val="bullet"/>
      <w:pPr>
        <w:pBdr/>
        <w:spacing/>
        <w:ind w:hanging="360" w:left="2220"/>
      </w:pPr>
      <w:rPr>
        <w:rFonts w:hint="default" w:ascii="Wingdings" w:hAnsi="Wingdings"/>
      </w:rPr>
      <w:start w:val="1"/>
      <w:suff w:val="tab"/>
    </w:lvl>
    <w:lvl w:ilvl="3">
      <w:isLgl w:val="false"/>
      <w:lvlJc w:val="left"/>
      <w:lvlText w:val=""/>
      <w:numFmt w:val="bullet"/>
      <w:pPr>
        <w:pBdr/>
        <w:spacing/>
        <w:ind w:hanging="360" w:left="2940"/>
      </w:pPr>
      <w:rPr>
        <w:rFonts w:hint="default" w:ascii="Symbol" w:hAnsi="Symbol"/>
      </w:rPr>
      <w:start w:val="1"/>
      <w:suff w:val="tab"/>
    </w:lvl>
    <w:lvl w:ilvl="4">
      <w:isLgl w:val="false"/>
      <w:lvlJc w:val="left"/>
      <w:lvlText w:val="o"/>
      <w:numFmt w:val="bullet"/>
      <w:pPr>
        <w:pBdr/>
        <w:spacing/>
        <w:ind w:hanging="360" w:left="3660"/>
      </w:pPr>
      <w:rPr>
        <w:rFonts w:hint="default" w:ascii="Courier New" w:hAnsi="Courier New" w:cs="Courier New"/>
      </w:rPr>
      <w:start w:val="1"/>
      <w:suff w:val="tab"/>
    </w:lvl>
    <w:lvl w:ilvl="5">
      <w:isLgl w:val="false"/>
      <w:lvlJc w:val="left"/>
      <w:lvlText w:val=""/>
      <w:numFmt w:val="bullet"/>
      <w:pPr>
        <w:pBdr/>
        <w:spacing/>
        <w:ind w:hanging="360" w:left="4380"/>
      </w:pPr>
      <w:rPr>
        <w:rFonts w:hint="default" w:ascii="Wingdings" w:hAnsi="Wingdings"/>
      </w:rPr>
      <w:start w:val="1"/>
      <w:suff w:val="tab"/>
    </w:lvl>
    <w:lvl w:ilvl="6">
      <w:isLgl w:val="false"/>
      <w:lvlJc w:val="left"/>
      <w:lvlText w:val=""/>
      <w:numFmt w:val="bullet"/>
      <w:pPr>
        <w:pBdr/>
        <w:spacing/>
        <w:ind w:hanging="360" w:left="5100"/>
      </w:pPr>
      <w:rPr>
        <w:rFonts w:hint="default" w:ascii="Symbol" w:hAnsi="Symbol"/>
      </w:rPr>
      <w:start w:val="1"/>
      <w:suff w:val="tab"/>
    </w:lvl>
    <w:lvl w:ilvl="7">
      <w:isLgl w:val="false"/>
      <w:lvlJc w:val="left"/>
      <w:lvlText w:val="o"/>
      <w:numFmt w:val="bullet"/>
      <w:pPr>
        <w:pBdr/>
        <w:spacing/>
        <w:ind w:hanging="360" w:left="5820"/>
      </w:pPr>
      <w:rPr>
        <w:rFonts w:hint="default" w:ascii="Courier New" w:hAnsi="Courier New" w:cs="Courier New"/>
      </w:rPr>
      <w:start w:val="1"/>
      <w:suff w:val="tab"/>
    </w:lvl>
    <w:lvl w:ilvl="8">
      <w:isLgl w:val="false"/>
      <w:lvlJc w:val="left"/>
      <w:lvlText w:val=""/>
      <w:numFmt w:val="bullet"/>
      <w:pPr>
        <w:pBdr/>
        <w:spacing/>
        <w:ind w:hanging="360" w:left="6540"/>
      </w:pPr>
      <w:rPr>
        <w:rFonts w:hint="default" w:ascii="Wingdings" w:hAnsi="Wingdings"/>
      </w:rPr>
      <w:start w:val="1"/>
      <w:suff w:val="tab"/>
    </w:lvl>
  </w:abstractNum>
  <w:abstractNum w:abstractNumId="29">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0">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31">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2">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3">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4">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35">
    <w:lvl w:ilvl="0">
      <w:isLgl w:val="false"/>
      <w:lvlJc w:val="left"/>
      <w:lvlText w:val="%1."/>
      <w:numFmt w:val="lowerRoman"/>
      <w:pPr>
        <w:pBdr/>
        <w:spacing/>
        <w:ind w:hanging="720" w:left="1080"/>
      </w:pPr>
      <w:rPr>
        <w:rFonts w:hint="default" w:ascii="Times New Roman" w:hAnsi="Times New Roman"/>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36">
    <w:lvl w:ilvl="0">
      <w:isLgl w:val="false"/>
      <w:lvlJc w:val="left"/>
      <w:lvlText w:val=""/>
      <w:numFmt w:val="bullet"/>
      <w:pPr>
        <w:pBdr/>
        <w:spacing/>
        <w:ind w:hanging="360" w:left="720"/>
      </w:pPr>
      <w:rPr>
        <w:rFonts w:hint="default" w:ascii="Symbol" w:hAnsi="Symbol" w:cs="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cs="Wingdings"/>
      </w:rPr>
      <w:start w:val="1"/>
      <w:suff w:val="tab"/>
    </w:lvl>
    <w:lvl w:ilvl="3">
      <w:isLgl w:val="false"/>
      <w:lvlJc w:val="left"/>
      <w:lvlText w:val=""/>
      <w:numFmt w:val="bullet"/>
      <w:pPr>
        <w:pBdr/>
        <w:spacing/>
        <w:ind w:hanging="360" w:left="2880"/>
      </w:pPr>
      <w:rPr>
        <w:rFonts w:hint="default" w:ascii="Symbol" w:hAnsi="Symbol" w:cs="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cs="Wingdings"/>
      </w:rPr>
      <w:start w:val="1"/>
      <w:suff w:val="tab"/>
    </w:lvl>
    <w:lvl w:ilvl="6">
      <w:isLgl w:val="false"/>
      <w:lvlJc w:val="left"/>
      <w:lvlText w:val=""/>
      <w:numFmt w:val="bullet"/>
      <w:pPr>
        <w:pBdr/>
        <w:spacing/>
        <w:ind w:hanging="360" w:left="5040"/>
      </w:pPr>
      <w:rPr>
        <w:rFonts w:hint="default" w:ascii="Symbol" w:hAnsi="Symbol" w:cs="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cs="Wingdings"/>
      </w:rPr>
      <w:start w:val="1"/>
      <w:suff w:val="tab"/>
    </w:lvl>
  </w:abstractNum>
  <w:abstractNum w:abstractNumId="37">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38">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num w:numId="1">
    <w:abstractNumId w:val="16"/>
  </w:num>
  <w:num w:numId="2">
    <w:abstractNumId w:val="30"/>
  </w:num>
  <w:num w:numId="3">
    <w:abstractNumId w:val="7"/>
  </w:num>
  <w:num w:numId="4">
    <w:abstractNumId w:val="36"/>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4"/>
  </w:num>
  <w:num w:numId="11">
    <w:abstractNumId w:val="34"/>
  </w:num>
  <w:num w:numId="12">
    <w:abstractNumId w:val="31"/>
  </w:num>
  <w:num w:numId="13">
    <w:abstractNumId w:val="33"/>
  </w:num>
  <w:num w:numId="14">
    <w:abstractNumId w:val="3"/>
  </w:num>
  <w:num w:numId="15">
    <w:abstractNumId w:val="11"/>
  </w:num>
  <w:num w:numId="16">
    <w:abstractNumId w:val="12"/>
  </w:num>
  <w:num w:numId="17">
    <w:abstractNumId w:val="17"/>
  </w:num>
  <w:num w:numId="18">
    <w:abstractNumId w:val="22"/>
  </w:num>
  <w:num w:numId="19">
    <w:abstractNumId w:val="35"/>
  </w:num>
  <w:num w:numId="20">
    <w:abstractNumId w:val="9"/>
  </w:num>
  <w:num w:numId="21">
    <w:abstractNumId w:val="23"/>
  </w:num>
  <w:num w:numId="22">
    <w:abstractNumId w:val="29"/>
  </w:num>
  <w:num w:numId="23">
    <w:abstractNumId w:val="4"/>
  </w:num>
  <w:num w:numId="24">
    <w:abstractNumId w:val="15"/>
  </w:num>
  <w:num w:numId="25">
    <w:abstractNumId w:val="21"/>
  </w:num>
  <w:num w:numId="26">
    <w:abstractNumId w:val="37"/>
  </w:num>
  <w:num w:numId="27">
    <w:abstractNumId w:val="28"/>
  </w:num>
  <w:num w:numId="28">
    <w:abstractNumId w:val="2"/>
  </w:num>
  <w:num w:numId="29">
    <w:abstractNumId w:val="0"/>
  </w:num>
  <w:num w:numId="30">
    <w:abstractNumId w:val="38"/>
  </w:num>
  <w:num w:numId="31">
    <w:abstractNumId w:val="5"/>
  </w:num>
  <w:num w:numId="32">
    <w:abstractNumId w:val="32"/>
  </w:num>
  <w:num w:numId="33">
    <w:abstractNumId w:val="24"/>
  </w:num>
  <w:num w:numId="34">
    <w:abstractNumId w:val="10"/>
  </w:num>
  <w:num w:numId="35">
    <w:abstractNumId w:val="20"/>
  </w:num>
  <w:num w:numId="36">
    <w:abstractNumId w:val="1"/>
  </w:num>
  <w:num w:numId="37">
    <w:abstractNumId w:val="18"/>
  </w:num>
  <w:num w:numId="38">
    <w:abstractNumId w:val="26"/>
  </w:num>
  <w:num w:numId="39">
    <w:abstractNumId w:val="6"/>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20"/>
  <w:hyphenationZone w:val="425"/>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false"/>
    <m:dispDef m:val="true"/>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GB" w:eastAsia="en-GB" w:bidi="ar-SA"/>
      </w:rPr>
    </w:rPrDefault>
    <w:pPrDefault>
      <w:pPr>
        <w:pBdr/>
        <w:spacing/>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836">
    <w:name w:val="Table Grid Light"/>
    <w:basedOn w:val="1016"/>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7">
    <w:name w:val="Plain Table 1"/>
    <w:basedOn w:val="1016"/>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8">
    <w:name w:val="Plain Table 2"/>
    <w:basedOn w:val="1016"/>
    <w:uiPriority w:val="59"/>
    <w:pPr>
      <w:pBdr/>
      <w:spacing w:after="0" w:line="240" w:lineRule="auto"/>
      <w:ind/>
    </w:pPr>
    <w:tblPr>
      <w:tblInd w:w="0" w:type="dxa"/>
      <w:tblBorders>
        <w:top w:val="single" w:color="000000" w:themeColor="text1" w:sz="4" w:space="0"/>
        <w:left w:val="none" w:color="000000" w:themeColor="text1" w:sz="4" w:space="0"/>
        <w:bottom w:val="single" w:color="000000" w:themeColor="text1" w:sz="4" w:space="0"/>
        <w:right w:val="none" w:color="000000" w:themeColor="text1" w:sz="4" w:space="0"/>
      </w:tblBorders>
      <w:tblCellMar>
        <w:left w:w="108" w:type="dxa"/>
        <w:top w:w="0" w:type="dxa"/>
        <w:right w:w="108" w:type="dxa"/>
        <w:bottom w:w="0" w:type="dxa"/>
      </w:tblCellMar>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9">
    <w:name w:val="Plain Table 3"/>
    <w:basedOn w:val="1016"/>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0">
    <w:name w:val="Plain Table 4"/>
    <w:basedOn w:val="1016"/>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1">
    <w:name w:val="Plain Table 5"/>
    <w:basedOn w:val="1016"/>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2">
    <w:name w:val="Grid Table 1 Light"/>
    <w:basedOn w:val="1016"/>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3">
    <w:name w:val="Grid Table 1 Light - Accent 1"/>
    <w:basedOn w:val="1016"/>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4">
    <w:name w:val="Grid Table 1 Light - Accent 2"/>
    <w:basedOn w:val="1016"/>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5">
    <w:name w:val="Grid Table 1 Light - Accent 3"/>
    <w:basedOn w:val="1016"/>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6">
    <w:name w:val="Grid Table 1 Light - Accent 4"/>
    <w:basedOn w:val="1016"/>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7">
    <w:name w:val="Grid Table 1 Light - Accent 5"/>
    <w:basedOn w:val="1016"/>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8">
    <w:name w:val="Grid Table 1 Light - Accent 6"/>
    <w:basedOn w:val="1016"/>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9">
    <w:name w:val="Grid Table 2"/>
    <w:basedOn w:val="1016"/>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0">
    <w:name w:val="Grid Table 2 - Accent 1"/>
    <w:basedOn w:val="1016"/>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1">
    <w:name w:val="Grid Table 2 - Accent 2"/>
    <w:basedOn w:val="1016"/>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2">
    <w:name w:val="Grid Table 2 - Accent 3"/>
    <w:basedOn w:val="1016"/>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3">
    <w:name w:val="Grid Table 2 - Accent 4"/>
    <w:basedOn w:val="1016"/>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4">
    <w:name w:val="Grid Table 2 - Accent 5"/>
    <w:basedOn w:val="1016"/>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5">
    <w:name w:val="Grid Table 2 - Accent 6"/>
    <w:basedOn w:val="1016"/>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6">
    <w:name w:val="Grid Table 3"/>
    <w:basedOn w:val="1016"/>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7">
    <w:name w:val="Grid Table 3 - Accent 1"/>
    <w:basedOn w:val="1016"/>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8">
    <w:name w:val="Grid Table 3 - Accent 2"/>
    <w:basedOn w:val="1016"/>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9">
    <w:name w:val="Grid Table 3 - Accent 3"/>
    <w:basedOn w:val="1016"/>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0">
    <w:name w:val="Grid Table 3 - Accent 4"/>
    <w:basedOn w:val="1016"/>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1">
    <w:name w:val="Grid Table 3 - Accent 5"/>
    <w:basedOn w:val="1016"/>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2">
    <w:name w:val="Grid Table 3 - Accent 6"/>
    <w:basedOn w:val="1016"/>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3">
    <w:name w:val="Grid Table 4"/>
    <w:basedOn w:val="1016"/>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4">
    <w:name w:val="Grid Table 4 - Accent 1"/>
    <w:basedOn w:val="1016"/>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d8bc2"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5">
    <w:name w:val="Grid Table 4 - Accent 2"/>
    <w:basedOn w:val="1016"/>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6">
    <w:name w:val="Grid Table 4 - Accent 3"/>
    <w:basedOn w:val="1016"/>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9bbb5a"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7">
    <w:name w:val="Grid Table 4 - Accent 4"/>
    <w:basedOn w:val="1016"/>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8">
    <w:name w:val="Grid Table 4 - Accent 5"/>
    <w:basedOn w:val="1016"/>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9">
    <w:name w:val="Grid Table 4 - Accent 6"/>
    <w:basedOn w:val="1016"/>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0">
    <w:name w:val="Grid Table 5 Dark"/>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1">
    <w:name w:val="Grid Table 5 Dark- Accent 1"/>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be5f2" w:themeFill="accent1" w:themeFillTint="34"/>
    </w:tblPr>
    <w:tcPr>
      <w:tcBorders/>
    </w:tcPr>
    <w:tblStylePr w:type="band1Horz">
      <w:pPr>
        <w:pBdr/>
        <w:spacing/>
        <w:ind/>
      </w:pPr>
      <w:tblPr>
        <w:tblBorders/>
      </w:tblPr>
      <w:tcPr>
        <w:shd w:val="clear" w:color="ffffff" w:themeColor="accent1" w:themeTint="75" w:fill="aec5e1" w:themeFill="accent1" w:themeFillTint="75"/>
        <w:tcBorders/>
      </w:tcPr>
    </w:tblStylePr>
    <w:tblStylePr w:type="band1Vert">
      <w:pPr>
        <w:pBdr/>
        <w:spacing/>
        <w:ind/>
      </w:pPr>
      <w:tblPr>
        <w:tblBorders/>
      </w:tblPr>
      <w:tcPr>
        <w:shd w:val="clear" w:color="ffffff" w:themeColor="accent1" w:themeTint="75" w:fill="aec5e1"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f81bd" w:themeFill="accent1"/>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rFonts w:ascii="Arial" w:hAnsi="Arial"/>
        <w:b/>
        <w:color w:val="ffffff"/>
        <w:sz w:val="22"/>
      </w:rPr>
      <w:pPr>
        <w:pBdr/>
        <w:spacing/>
        <w:ind/>
      </w:pPr>
      <w:tblPr>
        <w:tblBorders/>
      </w:tblPr>
      <w:tcPr>
        <w:shd w:val="clear" w:color="ffffff" w:themeColor="accent1" w:fill="4f81bd" w:themeFill="accent1"/>
        <w:tcBorders/>
      </w:tcPr>
    </w:tblStylePr>
    <w:tblStylePr w:type="lastRow">
      <w:rPr>
        <w:rFonts w:ascii="Arial" w:hAnsi="Arial"/>
        <w:b/>
        <w:color w:val="ffffff"/>
        <w:sz w:val="22"/>
      </w:rPr>
      <w:pPr>
        <w:pBdr/>
        <w:spacing/>
        <w:ind/>
      </w:pPr>
      <w:tblPr>
        <w:tblBorders/>
      </w:tblPr>
      <w:tcPr>
        <w:shd w:val="clear" w:color="ffffff" w:themeColor="accent1" w:fill="4f81bd"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2">
    <w:name w:val="Grid Table 5 Dark - Accent 2"/>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3dddc" w:themeFill="accent2" w:themeFillTint="32"/>
    </w:tblPr>
    <w:tcPr>
      <w:tcBorders/>
    </w:tcPr>
    <w:tblStylePr w:type="band1Horz">
      <w:pPr>
        <w:pBdr/>
        <w:spacing/>
        <w:ind/>
      </w:pPr>
      <w:tblPr>
        <w:tblBorders/>
      </w:tblPr>
      <w:tcPr>
        <w:shd w:val="clear" w:color="ffffff" w:themeColor="accent2" w:themeTint="75" w:fill="e2afad" w:themeFill="accent2" w:themeFillTint="75"/>
        <w:tcBorders/>
      </w:tcPr>
    </w:tblStylePr>
    <w:tblStylePr w:type="band1Vert">
      <w:pPr>
        <w:pBdr/>
        <w:spacing/>
        <w:ind/>
      </w:pPr>
      <w:tblPr>
        <w:tblBorders/>
      </w:tblPr>
      <w:tcPr>
        <w:shd w:val="clear" w:color="ffffff" w:themeColor="accent2" w:themeTint="75" w:fill="e2afad"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c0504d" w:themeFill="accent2"/>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rFonts w:ascii="Arial" w:hAnsi="Arial"/>
        <w:b/>
        <w:color w:val="ffffff"/>
        <w:sz w:val="22"/>
      </w:rPr>
      <w:pPr>
        <w:pBdr/>
        <w:spacing/>
        <w:ind/>
      </w:pPr>
      <w:tblPr>
        <w:tblBorders/>
      </w:tblPr>
      <w:tcPr>
        <w:shd w:val="clear" w:color="ffffff" w:themeColor="accent2" w:fill="c0504d" w:themeFill="accent2"/>
        <w:tcBorders/>
      </w:tcPr>
    </w:tblStylePr>
    <w:tblStylePr w:type="lastRow">
      <w:rPr>
        <w:rFonts w:ascii="Arial" w:hAnsi="Arial"/>
        <w:b/>
        <w:color w:val="ffffff"/>
        <w:sz w:val="22"/>
      </w:rPr>
      <w:pPr>
        <w:pBdr/>
        <w:spacing/>
        <w:ind/>
      </w:pPr>
      <w:tblPr>
        <w:tblBorders/>
      </w:tblPr>
      <w:tcPr>
        <w:shd w:val="clear" w:color="ffffff" w:themeColor="accent2" w:fill="c0504d"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3">
    <w:name w:val="Grid Table 5 Dark - Accent 3"/>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bf1dd" w:themeFill="accent3" w:themeFillTint="34"/>
    </w:tblPr>
    <w:tcPr>
      <w:tcBorders/>
    </w:tcPr>
    <w:tblStylePr w:type="band1Horz">
      <w:pPr>
        <w:pBdr/>
        <w:spacing/>
        <w:ind/>
      </w:pPr>
      <w:tblPr>
        <w:tblBorders/>
      </w:tblPr>
      <w:tcPr>
        <w:shd w:val="clear" w:color="ffffff" w:themeColor="accent3" w:themeTint="75" w:fill="d1e0b3" w:themeFill="accent3" w:themeFillTint="75"/>
        <w:tcBorders/>
      </w:tcPr>
    </w:tblStylePr>
    <w:tblStylePr w:type="band1Vert">
      <w:pPr>
        <w:pBdr/>
        <w:spacing/>
        <w:ind/>
      </w:pPr>
      <w:tblPr>
        <w:tblBorders/>
      </w:tblPr>
      <w:tcPr>
        <w:shd w:val="clear" w:color="ffffff" w:themeColor="accent3" w:themeTint="75" w:fill="d1e0b3"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9bbb59" w:themeFill="accent3"/>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rFonts w:ascii="Arial" w:hAnsi="Arial"/>
        <w:b/>
        <w:color w:val="ffffff"/>
        <w:sz w:val="22"/>
      </w:rPr>
      <w:pPr>
        <w:pBdr/>
        <w:spacing/>
        <w:ind/>
      </w:pPr>
      <w:tblPr>
        <w:tblBorders/>
      </w:tblPr>
      <w:tcPr>
        <w:shd w:val="clear" w:color="ffffff" w:themeColor="accent3" w:fill="9bbb59" w:themeFill="accent3"/>
        <w:tcBorders/>
      </w:tcPr>
    </w:tblStylePr>
    <w:tblStylePr w:type="lastRow">
      <w:rPr>
        <w:rFonts w:ascii="Arial" w:hAnsi="Arial"/>
        <w:b/>
        <w:color w:val="ffffff"/>
        <w:sz w:val="22"/>
      </w:rPr>
      <w:pPr>
        <w:pBdr/>
        <w:spacing/>
        <w:ind/>
      </w:pPr>
      <w:tblPr>
        <w:tblBorders/>
      </w:tblPr>
      <w:tcPr>
        <w:shd w:val="clear" w:color="ffffff" w:themeColor="accent3" w:fill="9bbb59"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4">
    <w:name w:val="Grid Table 5 Dark- Accent 4"/>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e5dfec" w:themeFill="accent4" w:themeFillTint="34"/>
    </w:tblPr>
    <w:tcPr>
      <w:tcBorders/>
    </w:tcPr>
    <w:tblStylePr w:type="band1Horz">
      <w:pPr>
        <w:pBdr/>
        <w:spacing/>
        <w:ind/>
      </w:pPr>
      <w:tblPr>
        <w:tblBorders/>
      </w:tblPr>
      <w:tcPr>
        <w:shd w:val="clear" w:color="ffffff" w:themeColor="accent4" w:themeTint="75" w:fill="c5b8d4" w:themeFill="accent4" w:themeFillTint="75"/>
        <w:tcBorders/>
      </w:tcPr>
    </w:tblStylePr>
    <w:tblStylePr w:type="band1Vert">
      <w:pPr>
        <w:pBdr/>
        <w:spacing/>
        <w:ind/>
      </w:pPr>
      <w:tblPr>
        <w:tblBorders/>
      </w:tblPr>
      <w:tcPr>
        <w:shd w:val="clear" w:color="ffffff" w:themeColor="accent4" w:themeTint="75" w:fill="c5b8d4"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8064a2" w:themeFill="accent4"/>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rFonts w:ascii="Arial" w:hAnsi="Arial"/>
        <w:b/>
        <w:color w:val="ffffff"/>
        <w:sz w:val="22"/>
      </w:rPr>
      <w:pPr>
        <w:pBdr/>
        <w:spacing/>
        <w:ind/>
      </w:pPr>
      <w:tblPr>
        <w:tblBorders/>
      </w:tblPr>
      <w:tcPr>
        <w:shd w:val="clear" w:color="ffffff" w:themeColor="accent4" w:fill="8064a2" w:themeFill="accent4"/>
        <w:tcBorders/>
      </w:tcPr>
    </w:tblStylePr>
    <w:tblStylePr w:type="lastRow">
      <w:rPr>
        <w:rFonts w:ascii="Arial" w:hAnsi="Arial"/>
        <w:b/>
        <w:color w:val="ffffff"/>
        <w:sz w:val="22"/>
      </w:rPr>
      <w:pPr>
        <w:pBdr/>
        <w:spacing/>
        <w:ind/>
      </w:pPr>
      <w:tblPr>
        <w:tblBorders/>
      </w:tblPr>
      <w:tcPr>
        <w:shd w:val="clear" w:color="ffffff" w:themeColor="accent4" w:fill="8064a2"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5">
    <w:name w:val="Grid Table 5 Dark - Accent 5"/>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aeef3" w:themeFill="accent5" w:themeFillTint="34"/>
    </w:tblPr>
    <w:tcPr>
      <w:tcBorders/>
    </w:tcPr>
    <w:tblStylePr w:type="band1Horz">
      <w:pPr>
        <w:pBdr/>
        <w:spacing/>
        <w:ind/>
      </w:pPr>
      <w:tblPr>
        <w:tblBorders/>
      </w:tblPr>
      <w:tcPr>
        <w:shd w:val="clear" w:color="ffffff" w:themeColor="accent5" w:themeTint="75" w:fill="acd9e5" w:themeFill="accent5" w:themeFillTint="75"/>
        <w:tcBorders/>
      </w:tcPr>
    </w:tblStylePr>
    <w:tblStylePr w:type="band1Vert">
      <w:pPr>
        <w:pBdr/>
        <w:spacing/>
        <w:ind/>
      </w:pPr>
      <w:tblPr>
        <w:tblBorders/>
      </w:tblPr>
      <w:tcPr>
        <w:shd w:val="clear" w:color="ffffff" w:themeColor="accent5" w:themeTint="75" w:fill="acd9e5"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4bacc6" w:themeFill="accent5"/>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rFonts w:ascii="Arial" w:hAnsi="Arial"/>
        <w:b/>
        <w:color w:val="ffffff"/>
        <w:sz w:val="22"/>
      </w:rPr>
      <w:pPr>
        <w:pBdr/>
        <w:spacing/>
        <w:ind/>
      </w:pPr>
      <w:tblPr>
        <w:tblBorders/>
      </w:tblPr>
      <w:tcPr>
        <w:shd w:val="clear" w:color="ffffff" w:themeColor="accent5" w:fill="4bacc6" w:themeFill="accent5"/>
        <w:tcBorders/>
      </w:tcPr>
    </w:tblStylePr>
    <w:tblStylePr w:type="lastRow">
      <w:rPr>
        <w:rFonts w:ascii="Arial" w:hAnsi="Arial"/>
        <w:b/>
        <w:color w:val="ffffff"/>
        <w:sz w:val="22"/>
      </w:rPr>
      <w:pPr>
        <w:pBdr/>
        <w:spacing/>
        <w:ind/>
      </w:pPr>
      <w:tblPr>
        <w:tblBorders/>
      </w:tblPr>
      <w:tcPr>
        <w:shd w:val="clear" w:color="ffffff" w:themeColor="accent5" w:fill="4bacc6"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6">
    <w:name w:val="Grid Table 5 Dark - Accent 6"/>
    <w:basedOn w:val="1016"/>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fdead9" w:themeFill="accent6" w:themeFillTint="34"/>
    </w:tblPr>
    <w:tcPr>
      <w:tcBorders/>
    </w:tcPr>
    <w:tblStylePr w:type="band1Horz">
      <w:pPr>
        <w:pBdr/>
        <w:spacing/>
        <w:ind/>
      </w:pPr>
      <w:tblPr>
        <w:tblBorders/>
      </w:tblPr>
      <w:tcPr>
        <w:shd w:val="clear" w:color="ffffff" w:themeColor="accent6" w:themeTint="75" w:fill="fbcfaa" w:themeFill="accent6" w:themeFillTint="75"/>
        <w:tcBorders/>
      </w:tcPr>
    </w:tblStylePr>
    <w:tblStylePr w:type="band1Vert">
      <w:pPr>
        <w:pBdr/>
        <w:spacing/>
        <w:ind/>
      </w:pPr>
      <w:tblPr>
        <w:tblBorders/>
      </w:tblPr>
      <w:tcPr>
        <w:shd w:val="clear" w:color="ffffff" w:themeColor="accent6" w:themeTint="75" w:fill="fbcfaa"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f79646" w:themeFill="accent6"/>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rFonts w:ascii="Arial" w:hAnsi="Arial"/>
        <w:b/>
        <w:color w:val="ffffff"/>
        <w:sz w:val="22"/>
      </w:rPr>
      <w:pPr>
        <w:pBdr/>
        <w:spacing/>
        <w:ind/>
      </w:pPr>
      <w:tblPr>
        <w:tblBorders/>
      </w:tblPr>
      <w:tcPr>
        <w:shd w:val="clear" w:color="ffffff" w:themeColor="accent6" w:fill="f79646" w:themeFill="accent6"/>
        <w:tcBorders/>
      </w:tcPr>
    </w:tblStylePr>
    <w:tblStylePr w:type="lastRow">
      <w:rPr>
        <w:rFonts w:ascii="Arial" w:hAnsi="Arial"/>
        <w:b/>
        <w:color w:val="ffffff"/>
        <w:sz w:val="22"/>
      </w:rPr>
      <w:pPr>
        <w:pBdr/>
        <w:spacing/>
        <w:ind/>
      </w:pPr>
      <w:tblPr>
        <w:tblBorders/>
      </w:tblPr>
      <w:tcPr>
        <w:shd w:val="clear" w:color="ffffff" w:themeColor="accent6" w:fill="f79646"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7">
    <w:name w:val="Grid Table 6 Colorful"/>
    <w:basedOn w:val="1016"/>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878">
    <w:name w:val="Grid Table 6 Colorful - Accent 1"/>
    <w:basedOn w:val="1016"/>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e6da5" w:themeColor="accent1" w:themeTint="80" w:themeShade="95"/>
      </w:rPr>
      <w:pPr>
        <w:pBdr/>
        <w:spacing/>
        <w:ind/>
      </w:pPr>
      <w:tblPr>
        <w:tblBorders/>
      </w:tblPr>
      <w:tcPr>
        <w:tcBorders/>
      </w:tcPr>
    </w:tblStylePr>
    <w:tblStylePr w:type="firstRow">
      <w:rPr>
        <w:b/>
        <w:color w:val="3e6da5" w:themeColor="accent1" w:themeTint="80" w:themeShade="95"/>
      </w:rPr>
      <w:pPr>
        <w:pBdr/>
        <w:spacing/>
        <w:ind/>
      </w:pPr>
      <w:tblPr>
        <w:tblBorders/>
      </w:tblPr>
      <w:tcPr>
        <w:tcBorders>
          <w:bottom w:val="single" w:color="000000" w:themeColor="accent1" w:themeTint="80" w:sz="12" w:space="0"/>
        </w:tcBorders>
      </w:tcPr>
    </w:tblStylePr>
    <w:tblStylePr w:type="lastCol">
      <w:rPr>
        <w:b/>
        <w:color w:val="3e6da5" w:themeColor="accent1" w:themeTint="80" w:themeShade="95"/>
      </w:rPr>
      <w:pPr>
        <w:pBdr/>
        <w:spacing/>
        <w:ind/>
      </w:pPr>
      <w:tblPr>
        <w:tblBorders/>
      </w:tblPr>
      <w:tcPr>
        <w:tcBorders/>
      </w:tcPr>
    </w:tblStylePr>
    <w:tblStylePr w:type="lastRow">
      <w:rPr>
        <w:b/>
        <w:color w:val="3e6da5"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879">
    <w:name w:val="Grid Table 6 Colorful - Accent 2"/>
    <w:basedOn w:val="1016"/>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12"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880">
    <w:name w:val="Grid Table 6 Colorful - Accent 3"/>
    <w:basedOn w:val="1016"/>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c732f" w:themeColor="accent3" w:themeTint="FE" w:themeShade="95"/>
      </w:rPr>
      <w:pPr>
        <w:pBdr/>
        <w:spacing/>
        <w:ind/>
      </w:pPr>
      <w:tblPr>
        <w:tblBorders/>
      </w:tblPr>
      <w:tcPr>
        <w:tcBorders/>
      </w:tcPr>
    </w:tblStylePr>
    <w:tblStylePr w:type="firstRow">
      <w:rPr>
        <w:b/>
        <w:color w:val="5c732f" w:themeColor="accent3" w:themeTint="FE" w:themeShade="95"/>
      </w:rPr>
      <w:pPr>
        <w:pBdr/>
        <w:spacing/>
        <w:ind/>
      </w:pPr>
      <w:tblPr>
        <w:tblBorders/>
      </w:tblPr>
      <w:tcPr>
        <w:tcBorders>
          <w:bottom w:val="single" w:color="000000" w:themeColor="accent3" w:themeTint="FE" w:sz="12" w:space="0"/>
        </w:tcBorders>
      </w:tcPr>
    </w:tblStylePr>
    <w:tblStylePr w:type="lastCol">
      <w:rPr>
        <w:b/>
        <w:color w:val="5c732f" w:themeColor="accent3" w:themeTint="FE" w:themeShade="95"/>
      </w:rPr>
      <w:pPr>
        <w:pBdr/>
        <w:spacing/>
        <w:ind/>
      </w:pPr>
      <w:tblPr>
        <w:tblBorders/>
      </w:tblPr>
      <w:tcPr>
        <w:tcBorders/>
      </w:tcPr>
    </w:tblStylePr>
    <w:tblStylePr w:type="lastRow">
      <w:rPr>
        <w:b/>
        <w:color w:val="5c732f"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881">
    <w:name w:val="Grid Table 6 Colorful - Accent 4"/>
    <w:basedOn w:val="1016"/>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12"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882">
    <w:name w:val="Grid Table 6 Colorful - Accent 5"/>
    <w:basedOn w:val="1016"/>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5"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883">
    <w:name w:val="Grid Table 6 Colorful - Accent 6"/>
    <w:basedOn w:val="1016"/>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6"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884">
    <w:name w:val="Grid Table 7 Colorful"/>
    <w:basedOn w:val="1016"/>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text1" w:themeTint="80" w:sz="4" w:space="0"/>
          <w:right w:val="none" w:color="000000" w:sz="4" w:space="0"/>
        </w:tcBorders>
      </w:tcPr>
    </w:tblStylePr>
    <w:tblStylePr w:type="lastCol">
      <w:rPr>
        <w:rFonts w:ascii="Arial" w:hAnsi="Arial"/>
        <w:i/>
        <w:color w:val="4a4a4a" w:themeColor="text1" w:themeTint="80" w:themeShade="95"/>
        <w:sz w:val="22"/>
      </w:rPr>
      <w:pPr>
        <w:pBdr/>
        <w:spacing/>
        <w:ind/>
      </w:pPr>
      <w:tblPr>
        <w:tblBorders/>
      </w:tblPr>
      <w:tcPr>
        <w:shd w:val="clear" w:color="ffffff"/>
        <w:tcBorders>
          <w:top w:val="none" w:color="000000" w:sz="4" w:space="0"/>
          <w:left w:val="single" w:color="000000" w:themeColor="text1" w:themeTint="80" w:sz="4" w:space="0"/>
          <w:bottom w:val="none" w:color="000000" w:sz="4" w:space="0"/>
          <w:right w:val="none" w:color="000000" w:sz="4" w:space="0"/>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5">
    <w:name w:val="Grid Table 7 Colorful - Accent 1"/>
    <w:basedOn w:val="1016"/>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e6da5"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3e6da5"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e6da5" w:themeColor="accent1" w:themeTint="80"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1" w:themeTint="80" w:sz="4" w:space="0"/>
        </w:tcBorders>
      </w:tcPr>
    </w:tblStylePr>
    <w:tblStylePr w:type="fir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1" w:themeTint="80" w:sz="4" w:space="0"/>
          <w:right w:val="none" w:color="000000" w:sz="4" w:space="0"/>
        </w:tcBorders>
      </w:tcPr>
    </w:tblStylePr>
    <w:tblStylePr w:type="lastCol">
      <w:rPr>
        <w:rFonts w:ascii="Arial" w:hAnsi="Arial"/>
        <w:i/>
        <w:color w:val="3e6da5" w:themeColor="accent1" w:themeTint="80" w:themeShade="95"/>
        <w:sz w:val="22"/>
      </w:rPr>
      <w:pPr>
        <w:pBdr/>
        <w:spacing/>
        <w:ind/>
      </w:pPr>
      <w:tblPr>
        <w:tblBorders/>
      </w:tblPr>
      <w:tcPr>
        <w:shd w:val="clear" w:color="ffffff"/>
        <w:tcBorders>
          <w:top w:val="none" w:color="000000" w:sz="4" w:space="0"/>
          <w:left w:val="single" w:color="000000" w:themeColor="accent1" w:themeTint="80" w:sz="4" w:space="0"/>
          <w:bottom w:val="none" w:color="000000" w:sz="4" w:space="0"/>
          <w:right w:val="none" w:color="000000" w:sz="4" w:space="0"/>
        </w:tcBorders>
      </w:tcPr>
    </w:tblStylePr>
    <w:tblStylePr w:type="la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6">
    <w:name w:val="Grid Table 7 Colorful - Accent 2"/>
    <w:basedOn w:val="1016"/>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2" w:themeTint="97" w:sz="4" w:space="0"/>
        </w:tcBorders>
      </w:tcPr>
    </w:tblStylePr>
    <w:tblStylePr w:type="fir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2" w:themeTint="97" w:sz="4" w:space="0"/>
          <w:right w:val="none" w:color="000000" w:sz="4" w:space="0"/>
        </w:tcBorders>
      </w:tcPr>
    </w:tblStylePr>
    <w:tblStylePr w:type="lastCol">
      <w:rPr>
        <w:rFonts w:ascii="Arial" w:hAnsi="Arial"/>
        <w:i/>
        <w:color w:val="9f3a38" w:themeColor="accent2" w:themeTint="97" w:themeShade="95"/>
        <w:sz w:val="22"/>
      </w:rPr>
      <w:pPr>
        <w:pBdr/>
        <w:spacing/>
        <w:ind/>
      </w:pPr>
      <w:tblPr>
        <w:tblBorders/>
      </w:tblPr>
      <w:tcPr>
        <w:shd w:val="clear" w:color="ffffff"/>
        <w:tcBorders>
          <w:top w:val="none" w:color="000000" w:sz="4" w:space="0"/>
          <w:left w:val="single" w:color="000000" w:themeColor="accent2" w:themeTint="97" w:sz="4" w:space="0"/>
          <w:bottom w:val="none" w:color="000000" w:sz="4" w:space="0"/>
          <w:right w:val="none" w:color="000000" w:sz="4" w:space="0"/>
        </w:tcBorders>
      </w:tcPr>
    </w:tblStylePr>
    <w:tblStylePr w:type="la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7">
    <w:name w:val="Grid Table 7 Colorful - Accent 3"/>
    <w:basedOn w:val="1016"/>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5c732f"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5c732f"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c732f" w:themeColor="accent3" w:themeTint="FE"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3" w:themeTint="FE" w:sz="4" w:space="0"/>
        </w:tcBorders>
      </w:tcPr>
    </w:tblStylePr>
    <w:tblStylePr w:type="fir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3" w:themeTint="FE" w:sz="4" w:space="0"/>
          <w:right w:val="none" w:color="000000" w:sz="4" w:space="0"/>
        </w:tcBorders>
      </w:tcPr>
    </w:tblStylePr>
    <w:tblStylePr w:type="lastCol">
      <w:rPr>
        <w:rFonts w:ascii="Arial" w:hAnsi="Arial"/>
        <w:i/>
        <w:color w:val="5c732f" w:themeColor="accent3" w:themeTint="FE" w:themeShade="95"/>
        <w:sz w:val="22"/>
      </w:rPr>
      <w:pPr>
        <w:pBdr/>
        <w:spacing/>
        <w:ind/>
      </w:pPr>
      <w:tblPr>
        <w:tblBorders/>
      </w:tblPr>
      <w:tcPr>
        <w:shd w:val="clear" w:color="ffffff"/>
        <w:tcBorders>
          <w:top w:val="none" w:color="000000" w:sz="4" w:space="0"/>
          <w:left w:val="single" w:color="000000" w:themeColor="accent3" w:themeTint="FE" w:sz="4" w:space="0"/>
          <w:bottom w:val="none" w:color="000000" w:sz="4" w:space="0"/>
          <w:right w:val="none" w:color="000000" w:sz="4" w:space="0"/>
        </w:tcBorders>
      </w:tcPr>
    </w:tblStylePr>
    <w:tblStylePr w:type="la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8">
    <w:name w:val="Grid Table 7 Colorful - Accent 4"/>
    <w:basedOn w:val="1016"/>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4" w:themeTint="9A" w:sz="4" w:space="0"/>
        </w:tcBorders>
      </w:tcPr>
    </w:tblStylePr>
    <w:tblStylePr w:type="fir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4" w:themeTint="9A" w:sz="4" w:space="0"/>
          <w:right w:val="none" w:color="000000" w:sz="4" w:space="0"/>
        </w:tcBorders>
      </w:tcPr>
    </w:tblStylePr>
    <w:tblStylePr w:type="lastCol">
      <w:rPr>
        <w:rFonts w:ascii="Arial" w:hAnsi="Arial"/>
        <w:i/>
        <w:color w:val="664f84" w:themeColor="accent4" w:themeTint="9A" w:themeShade="95"/>
        <w:sz w:val="22"/>
      </w:rPr>
      <w:pPr>
        <w:pBdr/>
        <w:spacing/>
        <w:ind/>
      </w:pPr>
      <w:tblPr>
        <w:tblBorders/>
      </w:tblPr>
      <w:tcPr>
        <w:shd w:val="clear" w:color="ffffff"/>
        <w:tcBorders>
          <w:top w:val="none" w:color="000000" w:sz="4" w:space="0"/>
          <w:left w:val="single" w:color="000000" w:themeColor="accent4" w:themeTint="9A" w:sz="4" w:space="0"/>
          <w:bottom w:val="none" w:color="000000" w:sz="4" w:space="0"/>
          <w:right w:val="none" w:color="000000" w:sz="4" w:space="0"/>
        </w:tcBorders>
      </w:tcPr>
    </w:tblStylePr>
    <w:tblStylePr w:type="la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9">
    <w:name w:val="Grid Table 7 Colorful - Accent 5"/>
    <w:basedOn w:val="1016"/>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66879"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266879"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66879" w:themeColor="accent5"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5" w:themeTint="90" w:sz="4" w:space="0"/>
        </w:tcBorders>
      </w:tcPr>
    </w:tblStylePr>
    <w:tblStylePr w:type="firstRow">
      <w:rPr>
        <w:rFonts w:ascii="Arial" w:hAnsi="Arial"/>
        <w:b/>
        <w:color w:val="266879" w:themeColor="accent5"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5" w:themeTint="90" w:sz="4" w:space="0"/>
          <w:right w:val="none" w:color="000000" w:sz="4" w:space="0"/>
        </w:tcBorders>
      </w:tcPr>
    </w:tblStylePr>
    <w:tblStylePr w:type="lastCol">
      <w:rPr>
        <w:rFonts w:ascii="Arial" w:hAnsi="Arial"/>
        <w:i/>
        <w:color w:val="266879" w:themeColor="accent5" w:themeShade="95"/>
        <w:sz w:val="22"/>
      </w:rPr>
      <w:pPr>
        <w:pBdr/>
        <w:spacing/>
        <w:ind/>
      </w:pPr>
      <w:tblPr>
        <w:tblBorders/>
      </w:tblPr>
      <w:tcPr>
        <w:shd w:val="clear" w:color="ffffff"/>
        <w:tcBorders>
          <w:top w:val="none" w:color="000000" w:sz="4" w:space="0"/>
          <w:left w:val="single" w:color="000000" w:themeColor="accent5" w:themeTint="90" w:sz="4" w:space="0"/>
          <w:bottom w:val="none" w:color="000000" w:sz="4" w:space="0"/>
          <w:right w:val="none" w:color="000000" w:sz="4" w:space="0"/>
        </w:tcBorders>
      </w:tcPr>
    </w:tblStylePr>
    <w:tblStylePr w:type="lastRow">
      <w:rPr>
        <w:rFonts w:ascii="Arial" w:hAnsi="Arial"/>
        <w:b/>
        <w:color w:val="266879"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0">
    <w:name w:val="Grid Table 7 Colorful - Accent 6"/>
    <w:basedOn w:val="1016"/>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b25408" w:themeColor="accent6"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b25408"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b25408" w:themeColor="accent6"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6" w:themeTint="90" w:sz="4" w:space="0"/>
        </w:tcBorders>
      </w:tcPr>
    </w:tblStylePr>
    <w:tblStylePr w:type="firstRow">
      <w:rPr>
        <w:rFonts w:ascii="Arial" w:hAnsi="Arial"/>
        <w:b/>
        <w:color w:val="b25408" w:themeColor="accent6"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6" w:themeTint="90" w:sz="4" w:space="0"/>
          <w:right w:val="none" w:color="000000" w:sz="4" w:space="0"/>
        </w:tcBorders>
      </w:tcPr>
    </w:tblStylePr>
    <w:tblStylePr w:type="lastCol">
      <w:rPr>
        <w:rFonts w:ascii="Arial" w:hAnsi="Arial"/>
        <w:i/>
        <w:color w:val="b25408" w:themeColor="accent6" w:themeShade="95"/>
        <w:sz w:val="22"/>
      </w:rPr>
      <w:pPr>
        <w:pBdr/>
        <w:spacing/>
        <w:ind/>
      </w:pPr>
      <w:tblPr>
        <w:tblBorders/>
      </w:tblPr>
      <w:tcPr>
        <w:shd w:val="clear" w:color="ffffff"/>
        <w:tcBorders>
          <w:top w:val="none" w:color="000000" w:sz="4" w:space="0"/>
          <w:left w:val="single" w:color="000000" w:themeColor="accent6" w:themeTint="90" w:sz="4" w:space="0"/>
          <w:bottom w:val="none" w:color="000000" w:sz="4" w:space="0"/>
          <w:right w:val="none" w:color="000000" w:sz="4" w:space="0"/>
        </w:tcBorders>
      </w:tcPr>
    </w:tblStylePr>
    <w:tblStylePr w:type="lastRow">
      <w:rPr>
        <w:rFonts w:ascii="Arial" w:hAnsi="Arial"/>
        <w:b/>
        <w:color w:val="b25408"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1">
    <w:name w:val="List Table 1 Light"/>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2">
    <w:name w:val="List Table 1 Light - Accent 1"/>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3">
    <w:name w:val="List Table 1 Light - Accent 2"/>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4">
    <w:name w:val="List Table 1 Light - Accent 3"/>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5">
    <w:name w:val="List Table 1 Light - Accent 4"/>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6">
    <w:name w:val="List Table 1 Light - Accent 5"/>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7">
    <w:name w:val="List Table 1 Light - Accent 6"/>
    <w:basedOn w:val="1016"/>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8">
    <w:name w:val="List Table 2"/>
    <w:basedOn w:val="1016"/>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9">
    <w:name w:val="List Table 2 - Accent 1"/>
    <w:basedOn w:val="1016"/>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0">
    <w:name w:val="List Table 2 - Accent 2"/>
    <w:basedOn w:val="1016"/>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1">
    <w:name w:val="List Table 2 - Accent 3"/>
    <w:basedOn w:val="1016"/>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2">
    <w:name w:val="List Table 2 - Accent 4"/>
    <w:basedOn w:val="1016"/>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3">
    <w:name w:val="List Table 2 - Accent 5"/>
    <w:basedOn w:val="1016"/>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4">
    <w:name w:val="List Table 2 - Accent 6"/>
    <w:basedOn w:val="1016"/>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5">
    <w:name w:val="List Table 3"/>
    <w:basedOn w:val="1016"/>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6">
    <w:name w:val="List Table 3 - Accent 1"/>
    <w:basedOn w:val="1016"/>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7">
    <w:name w:val="List Table 3 - Accent 2"/>
    <w:basedOn w:val="1016"/>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8">
    <w:name w:val="List Table 3 - Accent 3"/>
    <w:basedOn w:val="1016"/>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3d69c"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9">
    <w:name w:val="List Table 3 - Accent 4"/>
    <w:basedOn w:val="1016"/>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0">
    <w:name w:val="List Table 3 - Accent 5"/>
    <w:basedOn w:val="1016"/>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2cddd"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1">
    <w:name w:val="List Table 3 - Accent 6"/>
    <w:basedOn w:val="1016"/>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fac091"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2">
    <w:name w:val="List Table 4"/>
    <w:basedOn w:val="1016"/>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3">
    <w:name w:val="List Table 4 - Accent 1"/>
    <w:basedOn w:val="1016"/>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4">
    <w:name w:val="List Table 4 - Accent 2"/>
    <w:basedOn w:val="1016"/>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5">
    <w:name w:val="List Table 4 - Accent 3"/>
    <w:basedOn w:val="1016"/>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6">
    <w:name w:val="List Table 4 - Accent 4"/>
    <w:basedOn w:val="1016"/>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7">
    <w:name w:val="List Table 4 - Accent 5"/>
    <w:basedOn w:val="1016"/>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8">
    <w:name w:val="List Table 4 - Accent 6"/>
    <w:basedOn w:val="1016"/>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9">
    <w:name w:val="List Table 5 Dark"/>
    <w:basedOn w:val="1016"/>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0">
    <w:name w:val="List Table 5 Dark - Accent 1"/>
    <w:basedOn w:val="1016"/>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f81bd" w:themeFill="accent1"/>
    </w:tblPr>
    <w:tcPr>
      <w:tcBorders/>
    </w:tcPr>
    <w:tblStylePr w:type="band1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f81bd"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f81bd"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1">
    <w:name w:val="List Table 5 Dark - Accent 2"/>
    <w:basedOn w:val="1016"/>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da9796" w:themeFill="accent2" w:themeFillTint="97"/>
    </w:tblPr>
    <w:tcPr>
      <w:tcBorders/>
    </w:tcPr>
    <w:tblStylePr w:type="band1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da979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da979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2">
    <w:name w:val="List Table 5 Dark - Accent 3"/>
    <w:basedOn w:val="1016"/>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3d69c" w:themeFill="accent3" w:themeFillTint="98"/>
    </w:tblPr>
    <w:tcPr>
      <w:tcBorders/>
    </w:tcPr>
    <w:tblStylePr w:type="band1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3d69c"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3d69c"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3">
    <w:name w:val="List Table 5 Dark - Accent 4"/>
    <w:basedOn w:val="1016"/>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b2a1c7" w:themeFill="accent4" w:themeFillTint="9A"/>
    </w:tblPr>
    <w:tcPr>
      <w:tcBorders/>
    </w:tcPr>
    <w:tblStylePr w:type="band1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b2a1c7"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b2a1c7"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4">
    <w:name w:val="List Table 5 Dark - Accent 5"/>
    <w:basedOn w:val="1016"/>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2cddd" w:themeFill="accent5" w:themeFillTint="9A"/>
    </w:tblPr>
    <w:tcPr>
      <w:tcBorders/>
    </w:tcPr>
    <w:tblStylePr w:type="band1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2cddd"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2cddd"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5">
    <w:name w:val="List Table 5 Dark - Accent 6"/>
    <w:basedOn w:val="1016"/>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fac091" w:themeFill="accent6" w:themeFillTint="98"/>
    </w:tblPr>
    <w:tcPr>
      <w:tcBorders/>
    </w:tcPr>
    <w:tblStylePr w:type="band1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fac091"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fac091"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26">
    <w:name w:val="List Table 6 Colorful"/>
    <w:basedOn w:val="1016"/>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7">
    <w:name w:val="List Table 6 Colorful - Accent 1"/>
    <w:basedOn w:val="1016"/>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b4b72" w:themeColor="accent1" w:themeShade="95"/>
      </w:rPr>
      <w:pPr>
        <w:pBdr/>
        <w:spacing/>
        <w:ind/>
      </w:pPr>
      <w:tblPr>
        <w:tblBorders/>
      </w:tblPr>
      <w:tcPr>
        <w:tcBorders/>
      </w:tcPr>
    </w:tblStylePr>
    <w:tblStylePr w:type="firstRow">
      <w:rPr>
        <w:b/>
        <w:color w:val="2b4b72" w:themeColor="accent1" w:themeShade="95"/>
      </w:rPr>
      <w:pPr>
        <w:pBdr/>
        <w:spacing/>
        <w:ind/>
      </w:pPr>
      <w:tblPr>
        <w:tblBorders/>
      </w:tblPr>
      <w:tcPr>
        <w:tcBorders>
          <w:bottom w:val="single" w:color="000000" w:themeColor="accent1" w:sz="4" w:space="0"/>
        </w:tcBorders>
      </w:tcPr>
    </w:tblStylePr>
    <w:tblStylePr w:type="lastCol">
      <w:rPr>
        <w:b/>
        <w:color w:val="2b4b72" w:themeColor="accent1" w:themeShade="95"/>
      </w:rPr>
      <w:pPr>
        <w:pBdr/>
        <w:spacing/>
        <w:ind/>
      </w:pPr>
      <w:tblPr>
        <w:tblBorders/>
      </w:tblPr>
      <w:tcPr>
        <w:tcBorders/>
      </w:tcPr>
    </w:tblStylePr>
    <w:tblStylePr w:type="lastRow">
      <w:rPr>
        <w:b/>
        <w:color w:val="2b4b72"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8">
    <w:name w:val="List Table 6 Colorful - Accent 2"/>
    <w:basedOn w:val="1016"/>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4"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9">
    <w:name w:val="List Table 6 Colorful - Accent 3"/>
    <w:basedOn w:val="1016"/>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c993f" w:themeColor="accent3" w:themeTint="98" w:themeShade="95"/>
      </w:rPr>
      <w:pPr>
        <w:pBdr/>
        <w:spacing/>
        <w:ind/>
      </w:pPr>
      <w:tblPr>
        <w:tblBorders/>
      </w:tblPr>
      <w:tcPr>
        <w:tcBorders/>
      </w:tcPr>
    </w:tblStylePr>
    <w:tblStylePr w:type="firstRow">
      <w:rPr>
        <w:b/>
        <w:color w:val="7c993f" w:themeColor="accent3" w:themeTint="98" w:themeShade="95"/>
      </w:rPr>
      <w:pPr>
        <w:pBdr/>
        <w:spacing/>
        <w:ind/>
      </w:pPr>
      <w:tblPr>
        <w:tblBorders/>
      </w:tblPr>
      <w:tcPr>
        <w:tcBorders>
          <w:bottom w:val="single" w:color="000000" w:themeColor="accent3" w:themeTint="98" w:sz="4" w:space="0"/>
        </w:tcBorders>
      </w:tcPr>
    </w:tblStylePr>
    <w:tblStylePr w:type="lastCol">
      <w:rPr>
        <w:b/>
        <w:color w:val="7c993f" w:themeColor="accent3" w:themeTint="98" w:themeShade="95"/>
      </w:rPr>
      <w:pPr>
        <w:pBdr/>
        <w:spacing/>
        <w:ind/>
      </w:pPr>
      <w:tblPr>
        <w:tblBorders/>
      </w:tblPr>
      <w:tcPr>
        <w:tcBorders/>
      </w:tcPr>
    </w:tblStylePr>
    <w:tblStylePr w:type="lastRow">
      <w:rPr>
        <w:b/>
        <w:color w:val="7c993f"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0">
    <w:name w:val="List Table 6 Colorful - Accent 4"/>
    <w:basedOn w:val="1016"/>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4"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1">
    <w:name w:val="List Table 6 Colorful - Accent 5"/>
    <w:basedOn w:val="1016"/>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38ba3" w:themeColor="accent5" w:themeTint="9A" w:themeShade="95"/>
      </w:rPr>
      <w:pPr>
        <w:pBdr/>
        <w:spacing/>
        <w:ind/>
      </w:pPr>
      <w:tblPr>
        <w:tblBorders/>
      </w:tblPr>
      <w:tcPr>
        <w:tcBorders/>
      </w:tcPr>
    </w:tblStylePr>
    <w:tblStylePr w:type="firstRow">
      <w:rPr>
        <w:b/>
        <w:color w:val="338ba3" w:themeColor="accent5" w:themeTint="9A" w:themeShade="95"/>
      </w:rPr>
      <w:pPr>
        <w:pBdr/>
        <w:spacing/>
        <w:ind/>
      </w:pPr>
      <w:tblPr>
        <w:tblBorders/>
      </w:tblPr>
      <w:tcPr>
        <w:tcBorders>
          <w:bottom w:val="single" w:color="000000" w:themeColor="accent5" w:themeTint="9A" w:sz="4" w:space="0"/>
        </w:tcBorders>
      </w:tcPr>
    </w:tblStylePr>
    <w:tblStylePr w:type="lastCol">
      <w:rPr>
        <w:b/>
        <w:color w:val="338ba3" w:themeColor="accent5" w:themeTint="9A" w:themeShade="95"/>
      </w:rPr>
      <w:pPr>
        <w:pBdr/>
        <w:spacing/>
        <w:ind/>
      </w:pPr>
      <w:tblPr>
        <w:tblBorders/>
      </w:tblPr>
      <w:tcPr>
        <w:tcBorders/>
      </w:tcPr>
    </w:tblStylePr>
    <w:tblStylePr w:type="lastRow">
      <w:rPr>
        <w:b/>
        <w:color w:val="338ba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2">
    <w:name w:val="List Table 6 Colorful - Accent 6"/>
    <w:basedOn w:val="1016"/>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d680a" w:themeColor="accent6" w:themeTint="98" w:themeShade="95"/>
      </w:rPr>
      <w:pPr>
        <w:pBdr/>
        <w:spacing/>
        <w:ind/>
      </w:pPr>
      <w:tblPr>
        <w:tblBorders/>
      </w:tblPr>
      <w:tcPr>
        <w:tcBorders/>
      </w:tcPr>
    </w:tblStylePr>
    <w:tblStylePr w:type="firstRow">
      <w:rPr>
        <w:b/>
        <w:color w:val="dd680a" w:themeColor="accent6" w:themeTint="98" w:themeShade="95"/>
      </w:rPr>
      <w:pPr>
        <w:pBdr/>
        <w:spacing/>
        <w:ind/>
      </w:pPr>
      <w:tblPr>
        <w:tblBorders/>
      </w:tblPr>
      <w:tcPr>
        <w:tcBorders>
          <w:bottom w:val="single" w:color="000000" w:themeColor="accent6" w:themeTint="98" w:sz="4" w:space="0"/>
        </w:tcBorders>
      </w:tcPr>
    </w:tblStylePr>
    <w:tblStylePr w:type="lastCol">
      <w:rPr>
        <w:b/>
        <w:color w:val="dd680a" w:themeColor="accent6" w:themeTint="98" w:themeShade="95"/>
      </w:rPr>
      <w:pPr>
        <w:pBdr/>
        <w:spacing/>
        <w:ind/>
      </w:pPr>
      <w:tblPr>
        <w:tblBorders/>
      </w:tblPr>
      <w:tcPr>
        <w:tcBorders/>
      </w:tcPr>
    </w:tblStylePr>
    <w:tblStylePr w:type="lastRow">
      <w:rPr>
        <w:b/>
        <w:color w:val="dd680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3">
    <w:name w:val="List Table 7 Colorful"/>
    <w:basedOn w:val="1016"/>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text1" w:themeTint="80" w:sz="4" w:space="0"/>
          <w:right w:val="none" w:color="000000" w:sz="4" w:space="0"/>
        </w:tcBorders>
      </w:tcPr>
    </w:tblStylePr>
    <w:tblStylePr w:type="lastCol">
      <w:rPr>
        <w:rFonts w:ascii="Arial" w:hAnsi="Arial"/>
        <w:i/>
        <w:color w:val="4a4a4a" w:themeColor="text1" w:themeTint="80" w:themeShade="95"/>
        <w:sz w:val="22"/>
      </w:rPr>
      <w:pPr>
        <w:pBdr/>
        <w:spacing/>
        <w:ind/>
      </w:pPr>
      <w:tblPr>
        <w:tblBorders/>
      </w:tblPr>
      <w:tcPr>
        <w:shd w:val="clear" w:color="ffffff"/>
        <w:tcBorders>
          <w:top w:val="none" w:color="000000" w:sz="4" w:space="0"/>
          <w:left w:val="single" w:color="000000" w:themeColor="text1" w:themeTint="80" w:sz="4" w:space="0"/>
          <w:bottom w:val="none" w:color="000000" w:sz="4" w:space="0"/>
          <w:right w:val="none" w:color="000000" w:sz="4" w:space="0"/>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934">
    <w:name w:val="List Table 7 Colorful - Accent 1"/>
    <w:basedOn w:val="1016"/>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b4b72"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2b4b72"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b4b72" w:themeColor="accent1"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1" w:sz="4" w:space="0"/>
        </w:tcBorders>
      </w:tcPr>
    </w:tblStylePr>
    <w:tblStylePr w:type="firstRow">
      <w:rPr>
        <w:rFonts w:ascii="Arial" w:hAnsi="Arial"/>
        <w:i/>
        <w:color w:val="2b4b72" w:themeColor="accent1"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1" w:sz="4" w:space="0"/>
          <w:right w:val="none" w:color="000000" w:sz="4" w:space="0"/>
        </w:tcBorders>
      </w:tcPr>
    </w:tblStylePr>
    <w:tblStylePr w:type="lastCol">
      <w:rPr>
        <w:rFonts w:ascii="Arial" w:hAnsi="Arial"/>
        <w:i/>
        <w:color w:val="2b4b72" w:themeColor="accent1" w:themeShade="95"/>
        <w:sz w:val="22"/>
      </w:rPr>
      <w:pPr>
        <w:pBdr/>
        <w:spacing/>
        <w:ind/>
      </w:pPr>
      <w:tblPr>
        <w:tblBorders/>
      </w:tblPr>
      <w:tcPr>
        <w:shd w:val="clear" w:color="ffffff"/>
        <w:tcBorders>
          <w:top w:val="none" w:color="000000" w:sz="4" w:space="0"/>
          <w:left w:val="single" w:color="000000" w:themeColor="accent1" w:sz="4" w:space="0"/>
          <w:bottom w:val="none" w:color="000000" w:sz="4" w:space="0"/>
          <w:right w:val="none" w:color="000000" w:sz="4" w:space="0"/>
        </w:tcBorders>
      </w:tcPr>
    </w:tblStylePr>
    <w:tblStylePr w:type="lastRow">
      <w:rPr>
        <w:rFonts w:ascii="Arial" w:hAnsi="Arial"/>
        <w:i/>
        <w:color w:val="2b4b72" w:themeColor="accent1" w:themeShade="95"/>
        <w:sz w:val="22"/>
      </w:rPr>
      <w:pPr>
        <w:pBdr/>
        <w:spacing/>
        <w:ind/>
      </w:pPr>
      <w:tblPr>
        <w:tblBorders/>
      </w:tblPr>
      <w:tcPr>
        <w:shd w:val="clear" w:color="ffffff" w:themeColor="light1" w:fill="ffffff" w:themeFill="light1"/>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b4b72" w:themeColor="accent1" w:themeShade="95"/>
        <w:sz w:val="22"/>
      </w:rPr>
      <w:pPr>
        <w:pBdr/>
        <w:spacing/>
        <w:ind/>
      </w:pPr>
      <w:tblPr>
        <w:tblBorders/>
      </w:tblPr>
      <w:tcPr>
        <w:tcBorders/>
      </w:tcPr>
    </w:tblStylePr>
  </w:style>
  <w:style w:type="table" w:styleId="935">
    <w:name w:val="List Table 7 Colorful - Accent 2"/>
    <w:basedOn w:val="1016"/>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2" w:themeTint="97" w:sz="4" w:space="0"/>
        </w:tcBorders>
      </w:tcPr>
    </w:tblStylePr>
    <w:tblStylePr w:type="fir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2" w:themeTint="97" w:sz="4" w:space="0"/>
          <w:right w:val="none" w:color="000000" w:sz="4" w:space="0"/>
        </w:tcBorders>
      </w:tcPr>
    </w:tblStylePr>
    <w:tblStylePr w:type="lastCol">
      <w:rPr>
        <w:rFonts w:ascii="Arial" w:hAnsi="Arial"/>
        <w:i/>
        <w:color w:val="9f3a38" w:themeColor="accent2" w:themeTint="97" w:themeShade="95"/>
        <w:sz w:val="22"/>
      </w:rPr>
      <w:pPr>
        <w:pBdr/>
        <w:spacing/>
        <w:ind/>
      </w:pPr>
      <w:tblPr>
        <w:tblBorders/>
      </w:tblPr>
      <w:tcPr>
        <w:shd w:val="clear" w:color="ffffff"/>
        <w:tcBorders>
          <w:top w:val="none" w:color="000000" w:sz="4" w:space="0"/>
          <w:left w:val="single" w:color="000000" w:themeColor="accent2" w:themeTint="97" w:sz="4" w:space="0"/>
          <w:bottom w:val="none" w:color="000000" w:sz="4" w:space="0"/>
          <w:right w:val="none" w:color="000000" w:sz="4" w:space="0"/>
        </w:tcBorders>
      </w:tcPr>
    </w:tblStylePr>
    <w:tblStylePr w:type="la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f3a38" w:themeColor="accent2" w:themeTint="97" w:themeShade="95"/>
        <w:sz w:val="22"/>
      </w:rPr>
      <w:pPr>
        <w:pBdr/>
        <w:spacing/>
        <w:ind/>
      </w:pPr>
      <w:tblPr>
        <w:tblBorders/>
      </w:tblPr>
      <w:tcPr>
        <w:tcBorders/>
      </w:tcPr>
    </w:tblStylePr>
  </w:style>
  <w:style w:type="table" w:styleId="936">
    <w:name w:val="List Table 7 Colorful - Accent 3"/>
    <w:basedOn w:val="1016"/>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c993f"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7c993f"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c993f" w:themeColor="accent3" w:themeTint="98"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3" w:themeTint="98" w:sz="4" w:space="0"/>
        </w:tcBorders>
      </w:tcPr>
    </w:tblStylePr>
    <w:tblStylePr w:type="fir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3" w:themeTint="98" w:sz="4" w:space="0"/>
          <w:right w:val="none" w:color="000000" w:sz="4" w:space="0"/>
        </w:tcBorders>
      </w:tcPr>
    </w:tblStylePr>
    <w:tblStylePr w:type="lastCol">
      <w:rPr>
        <w:rFonts w:ascii="Arial" w:hAnsi="Arial"/>
        <w:i/>
        <w:color w:val="7c993f" w:themeColor="accent3" w:themeTint="98" w:themeShade="95"/>
        <w:sz w:val="22"/>
      </w:rPr>
      <w:pPr>
        <w:pBdr/>
        <w:spacing/>
        <w:ind/>
      </w:pPr>
      <w:tblPr>
        <w:tblBorders/>
      </w:tblPr>
      <w:tcPr>
        <w:shd w:val="clear" w:color="ffffff"/>
        <w:tcBorders>
          <w:top w:val="none" w:color="000000" w:sz="4" w:space="0"/>
          <w:left w:val="single" w:color="000000" w:themeColor="accent3" w:themeTint="98" w:sz="4" w:space="0"/>
          <w:bottom w:val="none" w:color="000000" w:sz="4" w:space="0"/>
          <w:right w:val="none" w:color="000000" w:sz="4" w:space="0"/>
        </w:tcBorders>
      </w:tcPr>
    </w:tblStylePr>
    <w:tblStylePr w:type="la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c993f" w:themeColor="accent3" w:themeTint="98" w:themeShade="95"/>
        <w:sz w:val="22"/>
      </w:rPr>
      <w:pPr>
        <w:pBdr/>
        <w:spacing/>
        <w:ind/>
      </w:pPr>
      <w:tblPr>
        <w:tblBorders/>
      </w:tblPr>
      <w:tcPr>
        <w:tcBorders/>
      </w:tcPr>
    </w:tblStylePr>
  </w:style>
  <w:style w:type="table" w:styleId="937">
    <w:name w:val="List Table 7 Colorful - Accent 4"/>
    <w:basedOn w:val="1016"/>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4" w:themeTint="9A" w:sz="4" w:space="0"/>
        </w:tcBorders>
      </w:tcPr>
    </w:tblStylePr>
    <w:tblStylePr w:type="fir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4" w:themeTint="9A" w:sz="4" w:space="0"/>
          <w:right w:val="none" w:color="000000" w:sz="4" w:space="0"/>
        </w:tcBorders>
      </w:tcPr>
    </w:tblStylePr>
    <w:tblStylePr w:type="lastCol">
      <w:rPr>
        <w:rFonts w:ascii="Arial" w:hAnsi="Arial"/>
        <w:i/>
        <w:color w:val="664f84" w:themeColor="accent4" w:themeTint="9A" w:themeShade="95"/>
        <w:sz w:val="22"/>
      </w:rPr>
      <w:pPr>
        <w:pBdr/>
        <w:spacing/>
        <w:ind/>
      </w:pPr>
      <w:tblPr>
        <w:tblBorders/>
      </w:tblPr>
      <w:tcPr>
        <w:shd w:val="clear" w:color="ffffff"/>
        <w:tcBorders>
          <w:top w:val="none" w:color="000000" w:sz="4" w:space="0"/>
          <w:left w:val="single" w:color="000000" w:themeColor="accent4" w:themeTint="9A" w:sz="4" w:space="0"/>
          <w:bottom w:val="none" w:color="000000" w:sz="4" w:space="0"/>
          <w:right w:val="none" w:color="000000" w:sz="4" w:space="0"/>
        </w:tcBorders>
      </w:tcPr>
    </w:tblStylePr>
    <w:tblStylePr w:type="la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664f84" w:themeColor="accent4" w:themeTint="9A" w:themeShade="95"/>
        <w:sz w:val="22"/>
      </w:rPr>
      <w:pPr>
        <w:pBdr/>
        <w:spacing/>
        <w:ind/>
      </w:pPr>
      <w:tblPr>
        <w:tblBorders/>
      </w:tblPr>
      <w:tcPr>
        <w:tcBorders/>
      </w:tcPr>
    </w:tblStylePr>
  </w:style>
  <w:style w:type="table" w:styleId="938">
    <w:name w:val="List Table 7 Colorful - Accent 5"/>
    <w:basedOn w:val="1016"/>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338ba3"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338ba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38ba3" w:themeColor="accent5" w:themeTint="9A"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5" w:themeTint="9A" w:sz="4" w:space="0"/>
        </w:tcBorders>
      </w:tcPr>
    </w:tblStylePr>
    <w:tblStylePr w:type="fir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5" w:themeTint="9A" w:sz="4" w:space="0"/>
          <w:right w:val="none" w:color="000000" w:sz="4" w:space="0"/>
        </w:tcBorders>
      </w:tcPr>
    </w:tblStylePr>
    <w:tblStylePr w:type="lastCol">
      <w:rPr>
        <w:rFonts w:ascii="Arial" w:hAnsi="Arial"/>
        <w:i/>
        <w:color w:val="338ba3" w:themeColor="accent5" w:themeTint="9A" w:themeShade="95"/>
        <w:sz w:val="22"/>
      </w:rPr>
      <w:pPr>
        <w:pBdr/>
        <w:spacing/>
        <w:ind/>
      </w:pPr>
      <w:tblPr>
        <w:tblBorders/>
      </w:tblPr>
      <w:tcPr>
        <w:shd w:val="clear" w:color="ffffff"/>
        <w:tcBorders>
          <w:top w:val="none" w:color="000000" w:sz="4" w:space="0"/>
          <w:left w:val="single" w:color="000000" w:themeColor="accent5" w:themeTint="9A" w:sz="4" w:space="0"/>
          <w:bottom w:val="none" w:color="000000" w:sz="4" w:space="0"/>
          <w:right w:val="none" w:color="000000" w:sz="4" w:space="0"/>
        </w:tcBorders>
      </w:tcPr>
    </w:tblStylePr>
    <w:tblStylePr w:type="la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338ba3" w:themeColor="accent5" w:themeTint="9A" w:themeShade="95"/>
        <w:sz w:val="22"/>
      </w:rPr>
      <w:pPr>
        <w:pBdr/>
        <w:spacing/>
        <w:ind/>
      </w:pPr>
      <w:tblPr>
        <w:tblBorders/>
      </w:tblPr>
      <w:tcPr>
        <w:tcBorders/>
      </w:tcPr>
    </w:tblStylePr>
  </w:style>
  <w:style w:type="table" w:styleId="939">
    <w:name w:val="List Table 7 Colorful - Accent 6"/>
    <w:basedOn w:val="1016"/>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dd680a"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dd680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d680a" w:themeColor="accent6" w:themeTint="98" w:themeShade="95"/>
        <w:sz w:val="22"/>
      </w:rPr>
      <w:pPr>
        <w:pBdr/>
        <w:spacing/>
        <w:ind/>
        <w:jc w:val="right"/>
      </w:pPr>
      <w:tblPr>
        <w:tblBorders/>
      </w:tblPr>
      <w:tcPr>
        <w:shd w:val="clear" w:color="ffffff"/>
        <w:tcBorders>
          <w:top w:val="none" w:color="000000" w:sz="4" w:space="0"/>
          <w:left w:val="none" w:color="000000" w:sz="4" w:space="0"/>
          <w:bottom w:val="none" w:color="000000" w:sz="4" w:space="0"/>
          <w:right w:val="single" w:color="000000" w:themeColor="accent6" w:themeTint="98" w:sz="4" w:space="0"/>
        </w:tcBorders>
      </w:tcPr>
    </w:tblStylePr>
    <w:tblStylePr w:type="fir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none" w:color="000000" w:sz="4" w:space="0"/>
          <w:left w:val="none" w:color="000000" w:sz="4" w:space="0"/>
          <w:bottom w:val="single" w:color="000000" w:themeColor="accent6" w:themeTint="98" w:sz="4" w:space="0"/>
          <w:right w:val="none" w:color="000000" w:sz="4" w:space="0"/>
        </w:tcBorders>
      </w:tcPr>
    </w:tblStylePr>
    <w:tblStylePr w:type="lastCol">
      <w:rPr>
        <w:rFonts w:ascii="Arial" w:hAnsi="Arial"/>
        <w:i/>
        <w:color w:val="dd680a" w:themeColor="accent6" w:themeTint="98" w:themeShade="95"/>
        <w:sz w:val="22"/>
      </w:rPr>
      <w:pPr>
        <w:pBdr/>
        <w:spacing/>
        <w:ind/>
      </w:pPr>
      <w:tblPr>
        <w:tblBorders/>
      </w:tblPr>
      <w:tcPr>
        <w:shd w:val="clear" w:color="ffffff"/>
        <w:tcBorders>
          <w:top w:val="none" w:color="000000" w:sz="4" w:space="0"/>
          <w:left w:val="single" w:color="000000" w:themeColor="accent6" w:themeTint="98" w:sz="4" w:space="0"/>
          <w:bottom w:val="none" w:color="000000" w:sz="4" w:space="0"/>
          <w:right w:val="none" w:color="000000" w:sz="4" w:space="0"/>
        </w:tcBorders>
      </w:tcPr>
    </w:tblStylePr>
    <w:tblStylePr w:type="la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d680a" w:themeColor="accent6" w:themeTint="98" w:themeShade="95"/>
        <w:sz w:val="22"/>
      </w:rPr>
      <w:pPr>
        <w:pBdr/>
        <w:spacing/>
        <w:ind/>
      </w:pPr>
      <w:tblPr>
        <w:tblBorders/>
      </w:tblPr>
      <w:tcPr>
        <w:tcBorders/>
      </w:tcPr>
    </w:tblStylePr>
  </w:style>
  <w:style w:type="table" w:styleId="940">
    <w:name w:val="Lined - Accent"/>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1">
    <w:name w:val="Lined - Accent 1"/>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2">
    <w:name w:val="Lined - Accent 2"/>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3">
    <w:name w:val="Lined - Accent 3"/>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4">
    <w:name w:val="Lined - Accent 4"/>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5">
    <w:name w:val="Lined - Accent 5"/>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6">
    <w:name w:val="Lined - Accent 6"/>
    <w:basedOn w:val="1016"/>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7">
    <w:name w:val="Bordered &amp; Lined - Accent"/>
    <w:basedOn w:val="1016"/>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8">
    <w:name w:val="Bordered &amp; Lined - Accent 1"/>
    <w:basedOn w:val="1016"/>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9">
    <w:name w:val="Bordered &amp; Lined - Accent 2"/>
    <w:basedOn w:val="1016"/>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0">
    <w:name w:val="Bordered &amp; Lined - Accent 3"/>
    <w:basedOn w:val="1016"/>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1">
    <w:name w:val="Bordered &amp; Lined - Accent 4"/>
    <w:basedOn w:val="1016"/>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2">
    <w:name w:val="Bordered &amp; Lined - Accent 5"/>
    <w:basedOn w:val="1016"/>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3">
    <w:name w:val="Bordered &amp; Lined - Accent 6"/>
    <w:basedOn w:val="1016"/>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4">
    <w:name w:val="Bordered"/>
    <w:basedOn w:val="1016"/>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5">
    <w:name w:val="Bordered - Accent 1"/>
    <w:basedOn w:val="1016"/>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6">
    <w:name w:val="Bordered - Accent 2"/>
    <w:basedOn w:val="1016"/>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7">
    <w:name w:val="Bordered - Accent 3"/>
    <w:basedOn w:val="1016"/>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8">
    <w:name w:val="Bordered - Accent 4"/>
    <w:basedOn w:val="1016"/>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9">
    <w:name w:val="Bordered - Accent 5"/>
    <w:basedOn w:val="1016"/>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60">
    <w:name w:val="Bordered - Accent 6"/>
    <w:basedOn w:val="1016"/>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961">
    <w:name w:val="Heading 2"/>
    <w:basedOn w:val="1012"/>
    <w:next w:val="1012"/>
    <w:link w:val="969"/>
    <w:uiPriority w:val="9"/>
    <w:unhideWhenUsed/>
    <w:qFormat/>
    <w:pPr>
      <w:keepNext w:val="true"/>
      <w:keepLines w:val="true"/>
      <w:pBdr/>
      <w:spacing w:after="80" w:before="160"/>
      <w:ind/>
      <w:outlineLvl w:val="1"/>
    </w:pPr>
    <w:rPr>
      <w:rFonts w:ascii="Arial" w:hAnsi="Arial" w:eastAsia="Arial" w:cs="Arial"/>
      <w:color w:val="0f4761" w:themeColor="accent1" w:themeShade="BF"/>
      <w:sz w:val="32"/>
      <w:szCs w:val="32"/>
    </w:rPr>
  </w:style>
  <w:style w:type="paragraph" w:styleId="962">
    <w:name w:val="Heading 3"/>
    <w:basedOn w:val="1012"/>
    <w:next w:val="1012"/>
    <w:link w:val="970"/>
    <w:uiPriority w:val="9"/>
    <w:unhideWhenUsed/>
    <w:qFormat/>
    <w:pPr>
      <w:keepNext w:val="true"/>
      <w:keepLines w:val="true"/>
      <w:pBdr/>
      <w:spacing w:after="80" w:before="160"/>
      <w:ind/>
      <w:outlineLvl w:val="2"/>
    </w:pPr>
    <w:rPr>
      <w:rFonts w:ascii="Arial" w:hAnsi="Arial" w:eastAsia="Arial" w:cs="Arial"/>
      <w:color w:val="0f4761" w:themeColor="accent1" w:themeShade="BF"/>
      <w:sz w:val="28"/>
      <w:szCs w:val="28"/>
    </w:rPr>
  </w:style>
  <w:style w:type="paragraph" w:styleId="963">
    <w:name w:val="Heading 5"/>
    <w:basedOn w:val="1012"/>
    <w:next w:val="1012"/>
    <w:link w:val="972"/>
    <w:uiPriority w:val="9"/>
    <w:unhideWhenUsed/>
    <w:qFormat/>
    <w:pPr>
      <w:keepNext w:val="true"/>
      <w:keepLines w:val="true"/>
      <w:pBdr/>
      <w:spacing w:after="40" w:before="80"/>
      <w:ind/>
      <w:outlineLvl w:val="4"/>
    </w:pPr>
    <w:rPr>
      <w:rFonts w:ascii="Arial" w:hAnsi="Arial" w:eastAsia="Arial" w:cs="Arial"/>
      <w:color w:val="0f4761" w:themeColor="accent1" w:themeShade="BF"/>
    </w:rPr>
  </w:style>
  <w:style w:type="paragraph" w:styleId="964">
    <w:name w:val="Heading 6"/>
    <w:basedOn w:val="1012"/>
    <w:next w:val="1012"/>
    <w:link w:val="973"/>
    <w:uiPriority w:val="9"/>
    <w:unhideWhenUsed/>
    <w:qFormat/>
    <w:pPr>
      <w:keepNext w:val="true"/>
      <w:keepLines w:val="true"/>
      <w:pBdr/>
      <w:spacing w:after="0" w:before="40"/>
      <w:ind/>
      <w:outlineLvl w:val="5"/>
    </w:pPr>
    <w:rPr>
      <w:rFonts w:ascii="Arial" w:hAnsi="Arial" w:eastAsia="Arial" w:cs="Arial"/>
      <w:i/>
      <w:iCs/>
      <w:color w:val="595959" w:themeColor="text1" w:themeTint="A6"/>
    </w:rPr>
  </w:style>
  <w:style w:type="paragraph" w:styleId="965">
    <w:name w:val="Heading 7"/>
    <w:basedOn w:val="1012"/>
    <w:next w:val="1012"/>
    <w:link w:val="974"/>
    <w:uiPriority w:val="9"/>
    <w:unhideWhenUsed/>
    <w:qFormat/>
    <w:pPr>
      <w:keepNext w:val="true"/>
      <w:keepLines w:val="true"/>
      <w:pBdr/>
      <w:spacing w:after="0" w:before="40"/>
      <w:ind/>
      <w:outlineLvl w:val="6"/>
    </w:pPr>
    <w:rPr>
      <w:rFonts w:ascii="Arial" w:hAnsi="Arial" w:eastAsia="Arial" w:cs="Arial"/>
      <w:color w:val="595959" w:themeColor="text1" w:themeTint="A6"/>
    </w:rPr>
  </w:style>
  <w:style w:type="paragraph" w:styleId="966">
    <w:name w:val="Heading 8"/>
    <w:basedOn w:val="1012"/>
    <w:next w:val="1012"/>
    <w:link w:val="975"/>
    <w:uiPriority w:val="9"/>
    <w:unhideWhenUsed/>
    <w:qFormat/>
    <w:pPr>
      <w:keepNext w:val="true"/>
      <w:keepLines w:val="true"/>
      <w:pBdr/>
      <w:spacing w:after="0"/>
      <w:ind/>
      <w:outlineLvl w:val="7"/>
    </w:pPr>
    <w:rPr>
      <w:rFonts w:ascii="Arial" w:hAnsi="Arial" w:eastAsia="Arial" w:cs="Arial"/>
      <w:i/>
      <w:iCs/>
      <w:color w:val="272727" w:themeColor="text1" w:themeTint="D8"/>
    </w:rPr>
  </w:style>
  <w:style w:type="paragraph" w:styleId="967">
    <w:name w:val="Heading 9"/>
    <w:basedOn w:val="1012"/>
    <w:next w:val="1012"/>
    <w:link w:val="976"/>
    <w:uiPriority w:val="9"/>
    <w:unhideWhenUsed/>
    <w:qFormat/>
    <w:pPr>
      <w:keepNext w:val="true"/>
      <w:keepLines w:val="true"/>
      <w:pBdr/>
      <w:spacing w:after="0"/>
      <w:ind/>
      <w:outlineLvl w:val="8"/>
    </w:pPr>
    <w:rPr>
      <w:rFonts w:ascii="Arial" w:hAnsi="Arial" w:eastAsia="Arial" w:cs="Arial"/>
      <w:i/>
      <w:iCs/>
      <w:color w:val="272727" w:themeColor="text1" w:themeTint="D8"/>
    </w:rPr>
  </w:style>
  <w:style w:type="character" w:styleId="968">
    <w:name w:val="Heading 1 Char"/>
    <w:basedOn w:val="1015"/>
    <w:link w:val="1013"/>
    <w:uiPriority w:val="9"/>
    <w:pPr>
      <w:pBdr/>
      <w:spacing/>
      <w:ind/>
    </w:pPr>
    <w:rPr>
      <w:rFonts w:ascii="Arial" w:hAnsi="Arial" w:eastAsia="Arial" w:cs="Arial"/>
      <w:color w:val="0f4761" w:themeColor="accent1" w:themeShade="BF"/>
      <w:sz w:val="40"/>
      <w:szCs w:val="40"/>
    </w:rPr>
  </w:style>
  <w:style w:type="character" w:styleId="969">
    <w:name w:val="Heading 2 Char"/>
    <w:basedOn w:val="1015"/>
    <w:link w:val="961"/>
    <w:uiPriority w:val="9"/>
    <w:pPr>
      <w:pBdr/>
      <w:spacing/>
      <w:ind/>
    </w:pPr>
    <w:rPr>
      <w:rFonts w:ascii="Arial" w:hAnsi="Arial" w:eastAsia="Arial" w:cs="Arial"/>
      <w:color w:val="0f4761" w:themeColor="accent1" w:themeShade="BF"/>
      <w:sz w:val="32"/>
      <w:szCs w:val="32"/>
    </w:rPr>
  </w:style>
  <w:style w:type="character" w:styleId="970">
    <w:name w:val="Heading 3 Char"/>
    <w:basedOn w:val="1015"/>
    <w:link w:val="962"/>
    <w:uiPriority w:val="9"/>
    <w:pPr>
      <w:pBdr/>
      <w:spacing/>
      <w:ind/>
    </w:pPr>
    <w:rPr>
      <w:rFonts w:ascii="Arial" w:hAnsi="Arial" w:eastAsia="Arial" w:cs="Arial"/>
      <w:color w:val="0f4761" w:themeColor="accent1" w:themeShade="BF"/>
      <w:sz w:val="28"/>
      <w:szCs w:val="28"/>
    </w:rPr>
  </w:style>
  <w:style w:type="character" w:styleId="971">
    <w:name w:val="Heading 4 Char"/>
    <w:basedOn w:val="1015"/>
    <w:link w:val="1014"/>
    <w:uiPriority w:val="9"/>
    <w:pPr>
      <w:pBdr/>
      <w:spacing/>
      <w:ind/>
    </w:pPr>
    <w:rPr>
      <w:rFonts w:ascii="Arial" w:hAnsi="Arial" w:eastAsia="Arial" w:cs="Arial"/>
      <w:i/>
      <w:iCs/>
      <w:color w:val="0f4761" w:themeColor="accent1" w:themeShade="BF"/>
    </w:rPr>
  </w:style>
  <w:style w:type="character" w:styleId="972">
    <w:name w:val="Heading 5 Char"/>
    <w:basedOn w:val="1015"/>
    <w:link w:val="963"/>
    <w:uiPriority w:val="9"/>
    <w:pPr>
      <w:pBdr/>
      <w:spacing/>
      <w:ind/>
    </w:pPr>
    <w:rPr>
      <w:rFonts w:ascii="Arial" w:hAnsi="Arial" w:eastAsia="Arial" w:cs="Arial"/>
      <w:color w:val="0f4761" w:themeColor="accent1" w:themeShade="BF"/>
    </w:rPr>
  </w:style>
  <w:style w:type="character" w:styleId="973">
    <w:name w:val="Heading 6 Char"/>
    <w:basedOn w:val="1015"/>
    <w:link w:val="964"/>
    <w:uiPriority w:val="9"/>
    <w:pPr>
      <w:pBdr/>
      <w:spacing/>
      <w:ind/>
    </w:pPr>
    <w:rPr>
      <w:rFonts w:ascii="Arial" w:hAnsi="Arial" w:eastAsia="Arial" w:cs="Arial"/>
      <w:i/>
      <w:iCs/>
      <w:color w:val="595959" w:themeColor="text1" w:themeTint="A6"/>
    </w:rPr>
  </w:style>
  <w:style w:type="character" w:styleId="974">
    <w:name w:val="Heading 7 Char"/>
    <w:basedOn w:val="1015"/>
    <w:link w:val="965"/>
    <w:uiPriority w:val="9"/>
    <w:pPr>
      <w:pBdr/>
      <w:spacing/>
      <w:ind/>
    </w:pPr>
    <w:rPr>
      <w:rFonts w:ascii="Arial" w:hAnsi="Arial" w:eastAsia="Arial" w:cs="Arial"/>
      <w:color w:val="595959" w:themeColor="text1" w:themeTint="A6"/>
    </w:rPr>
  </w:style>
  <w:style w:type="character" w:styleId="975">
    <w:name w:val="Heading 8 Char"/>
    <w:basedOn w:val="1015"/>
    <w:link w:val="966"/>
    <w:uiPriority w:val="9"/>
    <w:pPr>
      <w:pBdr/>
      <w:spacing/>
      <w:ind/>
    </w:pPr>
    <w:rPr>
      <w:rFonts w:ascii="Arial" w:hAnsi="Arial" w:eastAsia="Arial" w:cs="Arial"/>
      <w:i/>
      <w:iCs/>
      <w:color w:val="272727" w:themeColor="text1" w:themeTint="D8"/>
    </w:rPr>
  </w:style>
  <w:style w:type="character" w:styleId="976">
    <w:name w:val="Heading 9 Char"/>
    <w:basedOn w:val="1015"/>
    <w:link w:val="967"/>
    <w:uiPriority w:val="9"/>
    <w:pPr>
      <w:pBdr/>
      <w:spacing/>
      <w:ind/>
    </w:pPr>
    <w:rPr>
      <w:rFonts w:ascii="Arial" w:hAnsi="Arial" w:eastAsia="Arial" w:cs="Arial"/>
      <w:i/>
      <w:iCs/>
      <w:color w:val="272727" w:themeColor="text1" w:themeTint="D8"/>
    </w:rPr>
  </w:style>
  <w:style w:type="paragraph" w:styleId="977">
    <w:name w:val="Title"/>
    <w:basedOn w:val="1012"/>
    <w:next w:val="1012"/>
    <w:link w:val="978"/>
    <w:uiPriority w:val="10"/>
    <w:qFormat/>
    <w:pPr>
      <w:pBdr/>
      <w:spacing w:after="80" w:line="240" w:lineRule="auto"/>
      <w:ind/>
      <w:contextualSpacing w:val="true"/>
    </w:pPr>
    <w:rPr>
      <w:rFonts w:ascii="Arial" w:hAnsi="Arial" w:eastAsia="Arial" w:cs="Arial"/>
      <w:spacing w:val="-10"/>
      <w:sz w:val="56"/>
      <w:szCs w:val="56"/>
    </w:rPr>
  </w:style>
  <w:style w:type="character" w:styleId="978">
    <w:name w:val="Title Char"/>
    <w:basedOn w:val="1015"/>
    <w:link w:val="977"/>
    <w:uiPriority w:val="10"/>
    <w:pPr>
      <w:pBdr/>
      <w:spacing/>
      <w:ind/>
    </w:pPr>
    <w:rPr>
      <w:rFonts w:ascii="Arial" w:hAnsi="Arial" w:eastAsia="Arial" w:cs="Arial"/>
      <w:spacing w:val="-10"/>
      <w:sz w:val="56"/>
      <w:szCs w:val="56"/>
    </w:rPr>
  </w:style>
  <w:style w:type="paragraph" w:styleId="979">
    <w:name w:val="Subtitle"/>
    <w:basedOn w:val="1012"/>
    <w:next w:val="1012"/>
    <w:link w:val="980"/>
    <w:uiPriority w:val="11"/>
    <w:qFormat/>
    <w:pPr>
      <w:numPr>
        <w:ilvl w:val="1"/>
      </w:numPr>
      <w:pBdr/>
      <w:spacing/>
      <w:ind/>
    </w:pPr>
    <w:rPr>
      <w:color w:val="595959" w:themeColor="text1" w:themeTint="A6"/>
      <w:spacing w:val="15"/>
      <w:sz w:val="28"/>
      <w:szCs w:val="28"/>
    </w:rPr>
  </w:style>
  <w:style w:type="character" w:styleId="980">
    <w:name w:val="Subtitle Char"/>
    <w:basedOn w:val="1015"/>
    <w:link w:val="979"/>
    <w:uiPriority w:val="11"/>
    <w:pPr>
      <w:pBdr/>
      <w:spacing/>
      <w:ind/>
    </w:pPr>
    <w:rPr>
      <w:color w:val="595959" w:themeColor="text1" w:themeTint="A6"/>
      <w:spacing w:val="15"/>
      <w:sz w:val="28"/>
      <w:szCs w:val="28"/>
    </w:rPr>
  </w:style>
  <w:style w:type="paragraph" w:styleId="981">
    <w:name w:val="Quote"/>
    <w:basedOn w:val="1012"/>
    <w:next w:val="1012"/>
    <w:link w:val="982"/>
    <w:uiPriority w:val="29"/>
    <w:qFormat/>
    <w:pPr>
      <w:pBdr/>
      <w:spacing w:before="160"/>
      <w:ind/>
      <w:jc w:val="center"/>
    </w:pPr>
    <w:rPr>
      <w:i/>
      <w:iCs/>
      <w:color w:val="404040" w:themeColor="text1" w:themeTint="BF"/>
    </w:rPr>
  </w:style>
  <w:style w:type="character" w:styleId="982">
    <w:name w:val="Quote Char"/>
    <w:basedOn w:val="1015"/>
    <w:link w:val="981"/>
    <w:uiPriority w:val="29"/>
    <w:pPr>
      <w:pBdr/>
      <w:spacing/>
      <w:ind/>
    </w:pPr>
    <w:rPr>
      <w:i/>
      <w:iCs/>
      <w:color w:val="404040" w:themeColor="text1" w:themeTint="BF"/>
    </w:rPr>
  </w:style>
  <w:style w:type="character" w:styleId="983">
    <w:name w:val="Intense Emphasis"/>
    <w:basedOn w:val="1015"/>
    <w:uiPriority w:val="21"/>
    <w:qFormat/>
    <w:pPr>
      <w:pBdr/>
      <w:spacing/>
      <w:ind/>
    </w:pPr>
    <w:rPr>
      <w:i/>
      <w:iCs/>
      <w:color w:val="0f4761" w:themeColor="accent1" w:themeShade="BF"/>
    </w:rPr>
  </w:style>
  <w:style w:type="paragraph" w:styleId="984">
    <w:name w:val="Intense Quote"/>
    <w:basedOn w:val="1012"/>
    <w:next w:val="1012"/>
    <w:link w:val="985"/>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985">
    <w:name w:val="Intense Quote Char"/>
    <w:basedOn w:val="1015"/>
    <w:link w:val="984"/>
    <w:uiPriority w:val="30"/>
    <w:pPr>
      <w:pBdr/>
      <w:spacing/>
      <w:ind/>
    </w:pPr>
    <w:rPr>
      <w:i/>
      <w:iCs/>
      <w:color w:val="0f4761" w:themeColor="accent1" w:themeShade="BF"/>
    </w:rPr>
  </w:style>
  <w:style w:type="character" w:styleId="986">
    <w:name w:val="Intense Reference"/>
    <w:basedOn w:val="1015"/>
    <w:uiPriority w:val="32"/>
    <w:qFormat/>
    <w:pPr>
      <w:pBdr/>
      <w:spacing/>
      <w:ind/>
    </w:pPr>
    <w:rPr>
      <w:b/>
      <w:bCs/>
      <w:smallCaps/>
      <w:color w:val="0f4761" w:themeColor="accent1" w:themeShade="BF"/>
      <w:spacing w:val="5"/>
    </w:rPr>
  </w:style>
  <w:style w:type="paragraph" w:styleId="987">
    <w:name w:val="No Spacing"/>
    <w:basedOn w:val="1012"/>
    <w:uiPriority w:val="1"/>
    <w:qFormat/>
    <w:pPr>
      <w:pBdr/>
      <w:spacing w:after="0" w:line="240" w:lineRule="auto"/>
      <w:ind/>
    </w:pPr>
  </w:style>
  <w:style w:type="character" w:styleId="988">
    <w:name w:val="Subtle Emphasis"/>
    <w:basedOn w:val="1015"/>
    <w:uiPriority w:val="19"/>
    <w:qFormat/>
    <w:pPr>
      <w:pBdr/>
      <w:spacing/>
      <w:ind/>
    </w:pPr>
    <w:rPr>
      <w:i/>
      <w:iCs/>
      <w:color w:val="404040" w:themeColor="text1" w:themeTint="BF"/>
    </w:rPr>
  </w:style>
  <w:style w:type="character" w:styleId="989">
    <w:name w:val="Emphasis"/>
    <w:basedOn w:val="1015"/>
    <w:uiPriority w:val="20"/>
    <w:qFormat/>
    <w:pPr>
      <w:pBdr/>
      <w:spacing/>
      <w:ind/>
    </w:pPr>
    <w:rPr>
      <w:i/>
      <w:iCs/>
    </w:rPr>
  </w:style>
  <w:style w:type="character" w:styleId="990">
    <w:name w:val="Subtle Reference"/>
    <w:basedOn w:val="1015"/>
    <w:uiPriority w:val="31"/>
    <w:qFormat/>
    <w:pPr>
      <w:pBdr/>
      <w:spacing/>
      <w:ind/>
    </w:pPr>
    <w:rPr>
      <w:smallCaps/>
      <w:color w:val="5a5a5a" w:themeColor="text1" w:themeTint="A5"/>
    </w:rPr>
  </w:style>
  <w:style w:type="character" w:styleId="991">
    <w:name w:val="Book Title"/>
    <w:basedOn w:val="1015"/>
    <w:uiPriority w:val="33"/>
    <w:qFormat/>
    <w:pPr>
      <w:pBdr/>
      <w:spacing/>
      <w:ind/>
    </w:pPr>
    <w:rPr>
      <w:b/>
      <w:bCs/>
      <w:i/>
      <w:iCs/>
      <w:spacing w:val="5"/>
    </w:rPr>
  </w:style>
  <w:style w:type="character" w:styleId="992">
    <w:name w:val="Header Char"/>
    <w:basedOn w:val="1015"/>
    <w:link w:val="1028"/>
    <w:uiPriority w:val="99"/>
    <w:pPr>
      <w:pBdr/>
      <w:spacing/>
      <w:ind/>
    </w:pPr>
  </w:style>
  <w:style w:type="character" w:styleId="993">
    <w:name w:val="Footer Char"/>
    <w:basedOn w:val="1015"/>
    <w:link w:val="1030"/>
    <w:uiPriority w:val="99"/>
    <w:pPr>
      <w:pBdr/>
      <w:spacing/>
      <w:ind/>
    </w:pPr>
  </w:style>
  <w:style w:type="paragraph" w:styleId="994">
    <w:name w:val="Caption"/>
    <w:basedOn w:val="1012"/>
    <w:next w:val="1012"/>
    <w:uiPriority w:val="35"/>
    <w:unhideWhenUsed/>
    <w:qFormat/>
    <w:pPr>
      <w:pBdr/>
      <w:spacing w:after="200" w:line="240" w:lineRule="auto"/>
      <w:ind/>
    </w:pPr>
    <w:rPr>
      <w:i/>
      <w:iCs/>
      <w:color w:val="0e2841" w:themeColor="text2"/>
      <w:sz w:val="18"/>
      <w:szCs w:val="18"/>
    </w:rPr>
  </w:style>
  <w:style w:type="paragraph" w:styleId="995">
    <w:name w:val="footnote text"/>
    <w:basedOn w:val="1012"/>
    <w:link w:val="996"/>
    <w:uiPriority w:val="99"/>
    <w:semiHidden/>
    <w:unhideWhenUsed/>
    <w:pPr>
      <w:pBdr/>
      <w:spacing w:after="0" w:line="240" w:lineRule="auto"/>
      <w:ind/>
    </w:pPr>
    <w:rPr>
      <w:sz w:val="20"/>
      <w:szCs w:val="20"/>
    </w:rPr>
  </w:style>
  <w:style w:type="character" w:styleId="996">
    <w:name w:val="Footnote Text Char"/>
    <w:basedOn w:val="1015"/>
    <w:link w:val="995"/>
    <w:uiPriority w:val="99"/>
    <w:semiHidden/>
    <w:pPr>
      <w:pBdr/>
      <w:spacing/>
      <w:ind/>
    </w:pPr>
    <w:rPr>
      <w:sz w:val="20"/>
      <w:szCs w:val="20"/>
    </w:rPr>
  </w:style>
  <w:style w:type="character" w:styleId="997">
    <w:name w:val="footnote reference"/>
    <w:basedOn w:val="1015"/>
    <w:uiPriority w:val="99"/>
    <w:semiHidden/>
    <w:unhideWhenUsed/>
    <w:pPr>
      <w:pBdr/>
      <w:spacing/>
      <w:ind/>
    </w:pPr>
    <w:rPr>
      <w:vertAlign w:val="superscript"/>
    </w:rPr>
  </w:style>
  <w:style w:type="paragraph" w:styleId="998">
    <w:name w:val="endnote text"/>
    <w:basedOn w:val="1012"/>
    <w:link w:val="999"/>
    <w:uiPriority w:val="99"/>
    <w:semiHidden/>
    <w:unhideWhenUsed/>
    <w:pPr>
      <w:pBdr/>
      <w:spacing w:after="0" w:line="240" w:lineRule="auto"/>
      <w:ind/>
    </w:pPr>
    <w:rPr>
      <w:sz w:val="20"/>
      <w:szCs w:val="20"/>
    </w:rPr>
  </w:style>
  <w:style w:type="character" w:styleId="999">
    <w:name w:val="Endnote Text Char"/>
    <w:basedOn w:val="1015"/>
    <w:link w:val="998"/>
    <w:uiPriority w:val="99"/>
    <w:semiHidden/>
    <w:pPr>
      <w:pBdr/>
      <w:spacing/>
      <w:ind/>
    </w:pPr>
    <w:rPr>
      <w:sz w:val="20"/>
      <w:szCs w:val="20"/>
    </w:rPr>
  </w:style>
  <w:style w:type="character" w:styleId="1000">
    <w:name w:val="endnote reference"/>
    <w:basedOn w:val="1015"/>
    <w:uiPriority w:val="99"/>
    <w:semiHidden/>
    <w:unhideWhenUsed/>
    <w:pPr>
      <w:pBdr/>
      <w:spacing/>
      <w:ind/>
    </w:pPr>
    <w:rPr>
      <w:vertAlign w:val="superscript"/>
    </w:rPr>
  </w:style>
  <w:style w:type="paragraph" w:styleId="1001">
    <w:name w:val="toc 1"/>
    <w:basedOn w:val="1012"/>
    <w:next w:val="1012"/>
    <w:uiPriority w:val="39"/>
    <w:unhideWhenUsed/>
    <w:pPr>
      <w:pBdr/>
      <w:spacing w:after="100"/>
      <w:ind/>
    </w:pPr>
  </w:style>
  <w:style w:type="paragraph" w:styleId="1002">
    <w:name w:val="toc 2"/>
    <w:basedOn w:val="1012"/>
    <w:next w:val="1012"/>
    <w:uiPriority w:val="39"/>
    <w:unhideWhenUsed/>
    <w:pPr>
      <w:pBdr/>
      <w:spacing w:after="100"/>
      <w:ind w:left="220"/>
    </w:pPr>
  </w:style>
  <w:style w:type="paragraph" w:styleId="1003">
    <w:name w:val="toc 3"/>
    <w:basedOn w:val="1012"/>
    <w:next w:val="1012"/>
    <w:uiPriority w:val="39"/>
    <w:unhideWhenUsed/>
    <w:pPr>
      <w:pBdr/>
      <w:spacing w:after="100"/>
      <w:ind w:left="440"/>
    </w:pPr>
  </w:style>
  <w:style w:type="paragraph" w:styleId="1004">
    <w:name w:val="toc 4"/>
    <w:basedOn w:val="1012"/>
    <w:next w:val="1012"/>
    <w:uiPriority w:val="39"/>
    <w:unhideWhenUsed/>
    <w:pPr>
      <w:pBdr/>
      <w:spacing w:after="100"/>
      <w:ind w:left="660"/>
    </w:pPr>
  </w:style>
  <w:style w:type="paragraph" w:styleId="1005">
    <w:name w:val="toc 5"/>
    <w:basedOn w:val="1012"/>
    <w:next w:val="1012"/>
    <w:uiPriority w:val="39"/>
    <w:unhideWhenUsed/>
    <w:pPr>
      <w:pBdr/>
      <w:spacing w:after="100"/>
      <w:ind w:left="880"/>
    </w:pPr>
  </w:style>
  <w:style w:type="paragraph" w:styleId="1006">
    <w:name w:val="toc 6"/>
    <w:basedOn w:val="1012"/>
    <w:next w:val="1012"/>
    <w:uiPriority w:val="39"/>
    <w:unhideWhenUsed/>
    <w:pPr>
      <w:pBdr/>
      <w:spacing w:after="100"/>
      <w:ind w:left="1100"/>
    </w:pPr>
  </w:style>
  <w:style w:type="paragraph" w:styleId="1007">
    <w:name w:val="toc 7"/>
    <w:basedOn w:val="1012"/>
    <w:next w:val="1012"/>
    <w:uiPriority w:val="39"/>
    <w:unhideWhenUsed/>
    <w:pPr>
      <w:pBdr/>
      <w:spacing w:after="100"/>
      <w:ind w:left="1320"/>
    </w:pPr>
  </w:style>
  <w:style w:type="paragraph" w:styleId="1008">
    <w:name w:val="toc 8"/>
    <w:basedOn w:val="1012"/>
    <w:next w:val="1012"/>
    <w:uiPriority w:val="39"/>
    <w:unhideWhenUsed/>
    <w:pPr>
      <w:pBdr/>
      <w:spacing w:after="100"/>
      <w:ind w:left="1540"/>
    </w:pPr>
  </w:style>
  <w:style w:type="paragraph" w:styleId="1009">
    <w:name w:val="toc 9"/>
    <w:basedOn w:val="1012"/>
    <w:next w:val="1012"/>
    <w:uiPriority w:val="39"/>
    <w:unhideWhenUsed/>
    <w:pPr>
      <w:pBdr/>
      <w:spacing w:after="100"/>
      <w:ind w:left="1760"/>
    </w:pPr>
  </w:style>
  <w:style w:type="paragraph" w:styleId="1010">
    <w:name w:val="TOC Heading"/>
    <w:uiPriority w:val="39"/>
    <w:unhideWhenUsed/>
    <w:pPr>
      <w:pBdr/>
      <w:spacing/>
      <w:ind/>
    </w:pPr>
  </w:style>
  <w:style w:type="paragraph" w:styleId="1011">
    <w:name w:val="table of figures"/>
    <w:basedOn w:val="1012"/>
    <w:next w:val="1012"/>
    <w:uiPriority w:val="99"/>
    <w:unhideWhenUsed/>
    <w:pPr>
      <w:pBdr/>
      <w:spacing w:after="0" w:afterAutospacing="0"/>
      <w:ind/>
    </w:pPr>
  </w:style>
  <w:style w:type="paragraph" w:styleId="1012" w:default="1">
    <w:name w:val="Normal"/>
    <w:qFormat/>
    <w:pPr>
      <w:pBdr/>
      <w:spacing/>
      <w:ind/>
    </w:pPr>
    <w:rPr>
      <w:lang w:eastAsia="en-US"/>
    </w:rPr>
  </w:style>
  <w:style w:type="paragraph" w:styleId="1013">
    <w:name w:val="Heading 1"/>
    <w:basedOn w:val="1012"/>
    <w:next w:val="1012"/>
    <w:link w:val="1018"/>
    <w:uiPriority w:val="99"/>
    <w:qFormat/>
    <w:pPr>
      <w:keepNext w:val="true"/>
      <w:pBdr/>
      <w:tabs>
        <w:tab w:val="left" w:leader="none" w:pos="5103"/>
      </w:tabs>
      <w:spacing/>
      <w:ind/>
      <w:jc w:val="center"/>
      <w:outlineLvl w:val="0"/>
    </w:pPr>
    <w:rPr>
      <w:b/>
      <w:bCs/>
      <w:sz w:val="22"/>
      <w:szCs w:val="22"/>
    </w:rPr>
  </w:style>
  <w:style w:type="paragraph" w:styleId="1014">
    <w:name w:val="Heading 4"/>
    <w:basedOn w:val="1012"/>
    <w:next w:val="1012"/>
    <w:link w:val="1019"/>
    <w:uiPriority w:val="99"/>
    <w:qFormat/>
    <w:pPr>
      <w:keepNext w:val="true"/>
      <w:pBdr/>
      <w:spacing w:after="60" w:before="240"/>
      <w:ind/>
      <w:outlineLvl w:val="3"/>
    </w:pPr>
    <w:rPr>
      <w:b/>
      <w:bCs/>
      <w:sz w:val="28"/>
      <w:szCs w:val="28"/>
    </w:rPr>
  </w:style>
  <w:style w:type="character" w:styleId="1015" w:default="1">
    <w:name w:val="Default Paragraph Font"/>
    <w:uiPriority w:val="1"/>
    <w:semiHidden/>
    <w:unhideWhenUsed/>
    <w:pPr>
      <w:pBdr/>
      <w:spacing/>
      <w:ind/>
    </w:pPr>
  </w:style>
  <w:style w:type="table" w:styleId="1016" w:default="1">
    <w:name w:val="Normal Table"/>
    <w:uiPriority w:val="99"/>
    <w:semiHidden/>
    <w:unhideWhenUsed/>
    <w:pPr>
      <w:pBdr/>
      <w:spacing/>
      <w:ind/>
    </w:pPr>
    <w:tblPr>
      <w:tblInd w:w="0" w:type="dxa"/>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numbering" w:styleId="1017" w:default="1">
    <w:name w:val="No List"/>
    <w:uiPriority w:val="99"/>
    <w:semiHidden/>
    <w:unhideWhenUsed/>
    <w:pPr>
      <w:pBdr/>
      <w:spacing/>
      <w:ind/>
    </w:pPr>
  </w:style>
  <w:style w:type="character" w:styleId="1018" w:customStyle="1">
    <w:name w:val="Titlu 1 Caracter"/>
    <w:link w:val="1013"/>
    <w:uiPriority w:val="9"/>
    <w:pPr>
      <w:pBdr/>
      <w:spacing/>
      <w:ind/>
    </w:pPr>
    <w:rPr>
      <w:rFonts w:ascii="Cambria" w:hAnsi="Cambria" w:cs="Cambria"/>
      <w:b/>
      <w:bCs/>
      <w:sz w:val="32"/>
      <w:szCs w:val="32"/>
      <w:lang w:eastAsia="en-US"/>
    </w:rPr>
  </w:style>
  <w:style w:type="character" w:styleId="1019" w:customStyle="1">
    <w:name w:val="Titlu 4 Caracter"/>
    <w:link w:val="1014"/>
    <w:uiPriority w:val="99"/>
    <w:semiHidden/>
    <w:pPr>
      <w:pBdr/>
      <w:spacing/>
      <w:ind/>
    </w:pPr>
    <w:rPr>
      <w:rFonts w:ascii="Calibri" w:hAnsi="Calibri" w:cs="Calibri"/>
      <w:b/>
      <w:bCs/>
      <w:sz w:val="28"/>
      <w:szCs w:val="28"/>
      <w:lang w:eastAsia="en-US"/>
    </w:rPr>
  </w:style>
  <w:style w:type="paragraph" w:styleId="1020">
    <w:name w:val="Body Text 2"/>
    <w:basedOn w:val="1012"/>
    <w:link w:val="1021"/>
    <w:uiPriority w:val="99"/>
    <w:pPr>
      <w:pBdr/>
      <w:spacing/>
      <w:ind w:hanging="720" w:left="720"/>
    </w:pPr>
    <w:rPr>
      <w:b/>
      <w:bCs/>
      <w:sz w:val="22"/>
      <w:szCs w:val="22"/>
    </w:rPr>
  </w:style>
  <w:style w:type="character" w:styleId="1021" w:customStyle="1">
    <w:name w:val="Corp text 2 Caracter"/>
    <w:link w:val="1020"/>
    <w:uiPriority w:val="99"/>
    <w:semiHidden/>
    <w:pPr>
      <w:pBdr/>
      <w:spacing/>
      <w:ind/>
    </w:pPr>
    <w:rPr>
      <w:sz w:val="20"/>
      <w:szCs w:val="20"/>
      <w:lang w:eastAsia="en-US"/>
    </w:rPr>
  </w:style>
  <w:style w:type="paragraph" w:styleId="1022" w:customStyle="1">
    <w:name w:val="deannah1"/>
    <w:basedOn w:val="1012"/>
    <w:uiPriority w:val="99"/>
    <w:pPr>
      <w:keepNext w:val="true"/>
      <w:pBdr/>
      <w:spacing w:after="240"/>
      <w:ind/>
    </w:pPr>
    <w:rPr>
      <w:b/>
      <w:bCs/>
      <w:sz w:val="24"/>
      <w:szCs w:val="24"/>
    </w:rPr>
  </w:style>
  <w:style w:type="paragraph" w:styleId="1023">
    <w:name w:val="Balloon Text"/>
    <w:basedOn w:val="1012"/>
    <w:link w:val="1024"/>
    <w:uiPriority w:val="99"/>
    <w:semiHidden/>
    <w:pPr>
      <w:pBdr/>
      <w:spacing/>
      <w:ind/>
    </w:pPr>
    <w:rPr>
      <w:rFonts w:ascii="Tahoma" w:hAnsi="Tahoma" w:cs="Tahoma"/>
      <w:sz w:val="16"/>
      <w:szCs w:val="16"/>
    </w:rPr>
  </w:style>
  <w:style w:type="character" w:styleId="1024" w:customStyle="1">
    <w:name w:val="Text în Balon Caracter"/>
    <w:link w:val="1023"/>
    <w:uiPriority w:val="99"/>
    <w:semiHidden/>
    <w:pPr>
      <w:pBdr/>
      <w:spacing/>
      <w:ind/>
    </w:pPr>
    <w:rPr>
      <w:sz w:val="2"/>
      <w:szCs w:val="2"/>
      <w:lang w:eastAsia="en-US"/>
    </w:rPr>
  </w:style>
  <w:style w:type="character" w:styleId="1025">
    <w:name w:val="Hyperlink"/>
    <w:pPr>
      <w:pBdr/>
      <w:spacing/>
      <w:ind/>
    </w:pPr>
    <w:rPr>
      <w:color w:val="0000ff"/>
      <w:u w:val="single"/>
    </w:rPr>
  </w:style>
  <w:style w:type="table" w:styleId="1026">
    <w:name w:val="Table Grid"/>
    <w:basedOn w:val="1016"/>
    <w:pPr>
      <w:pBdr/>
      <w:spacing/>
      <w:ind/>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character" w:styleId="1027">
    <w:name w:val="FollowedHyperlink"/>
    <w:uiPriority w:val="99"/>
    <w:semiHidden/>
    <w:pPr>
      <w:pBdr/>
      <w:spacing/>
      <w:ind/>
    </w:pPr>
    <w:rPr>
      <w:color w:val="800080"/>
      <w:u w:val="single"/>
    </w:rPr>
  </w:style>
  <w:style w:type="paragraph" w:styleId="1028">
    <w:name w:val="Header"/>
    <w:basedOn w:val="1012"/>
    <w:link w:val="1029"/>
    <w:uiPriority w:val="99"/>
    <w:semiHidden/>
    <w:pPr>
      <w:pBdr/>
      <w:tabs>
        <w:tab w:val="center" w:leader="none" w:pos="4513"/>
        <w:tab w:val="right" w:leader="none" w:pos="9026"/>
      </w:tabs>
      <w:spacing/>
      <w:ind/>
    </w:pPr>
  </w:style>
  <w:style w:type="character" w:styleId="1029" w:customStyle="1">
    <w:name w:val="Antet Caracter"/>
    <w:link w:val="1028"/>
    <w:uiPriority w:val="99"/>
    <w:semiHidden/>
    <w:pPr>
      <w:pBdr/>
      <w:spacing/>
      <w:ind/>
    </w:pPr>
    <w:rPr>
      <w:lang w:eastAsia="en-US"/>
    </w:rPr>
  </w:style>
  <w:style w:type="paragraph" w:styleId="1030">
    <w:name w:val="Footer"/>
    <w:basedOn w:val="1012"/>
    <w:link w:val="1031"/>
    <w:uiPriority w:val="99"/>
    <w:pPr>
      <w:pBdr/>
      <w:tabs>
        <w:tab w:val="center" w:leader="none" w:pos="4513"/>
        <w:tab w:val="right" w:leader="none" w:pos="9026"/>
      </w:tabs>
      <w:spacing/>
      <w:ind/>
    </w:pPr>
  </w:style>
  <w:style w:type="character" w:styleId="1031" w:customStyle="1">
    <w:name w:val="Subsol Caracter"/>
    <w:link w:val="1030"/>
    <w:uiPriority w:val="99"/>
    <w:pPr>
      <w:pBdr/>
      <w:spacing/>
      <w:ind/>
    </w:pPr>
    <w:rPr>
      <w:lang w:eastAsia="en-US"/>
    </w:rPr>
  </w:style>
  <w:style w:type="paragraph" w:styleId="1032">
    <w:name w:val="Normal (Web)"/>
    <w:basedOn w:val="1012"/>
    <w:uiPriority w:val="99"/>
    <w:pPr>
      <w:pBdr/>
      <w:spacing w:after="100" w:afterAutospacing="1" w:before="100" w:beforeAutospacing="1"/>
      <w:ind/>
    </w:pPr>
    <w:rPr>
      <w:sz w:val="24"/>
      <w:szCs w:val="24"/>
      <w:lang w:eastAsia="en-GB"/>
    </w:rPr>
  </w:style>
  <w:style w:type="character" w:styleId="1033" w:customStyle="1">
    <w:name w:val="Hyperlink1"/>
    <w:uiPriority w:val="99"/>
    <w:pPr>
      <w:pBdr/>
      <w:spacing/>
      <w:ind/>
    </w:pPr>
    <w:rPr>
      <w:color w:val="535353"/>
      <w:u w:val="single"/>
    </w:rPr>
  </w:style>
  <w:style w:type="paragraph" w:styleId="1034" w:customStyle="1">
    <w:name w:val="Normal (Web)1"/>
    <w:basedOn w:val="1012"/>
    <w:uiPriority w:val="99"/>
    <w:pPr>
      <w:pBdr/>
      <w:spacing w:after="300" w:before="100" w:beforeAutospacing="1"/>
      <w:ind/>
    </w:pPr>
    <w:rPr>
      <w:sz w:val="24"/>
      <w:szCs w:val="24"/>
      <w:lang w:eastAsia="en-GB"/>
    </w:rPr>
  </w:style>
  <w:style w:type="character" w:styleId="1035">
    <w:name w:val="page number"/>
    <w:basedOn w:val="1015"/>
    <w:uiPriority w:val="99"/>
    <w:pPr>
      <w:pBdr/>
      <w:spacing/>
      <w:ind/>
    </w:pPr>
  </w:style>
  <w:style w:type="character" w:styleId="1036">
    <w:name w:val="annotation reference"/>
    <w:uiPriority w:val="99"/>
    <w:semiHidden/>
    <w:unhideWhenUsed/>
    <w:pPr>
      <w:pBdr/>
      <w:spacing/>
      <w:ind/>
    </w:pPr>
    <w:rPr>
      <w:sz w:val="16"/>
      <w:szCs w:val="16"/>
    </w:rPr>
  </w:style>
  <w:style w:type="paragraph" w:styleId="1037">
    <w:name w:val="annotation text"/>
    <w:basedOn w:val="1012"/>
    <w:link w:val="1038"/>
    <w:uiPriority w:val="99"/>
    <w:semiHidden/>
    <w:unhideWhenUsed/>
    <w:pPr>
      <w:pBdr/>
      <w:spacing/>
      <w:ind/>
    </w:pPr>
  </w:style>
  <w:style w:type="character" w:styleId="1038" w:customStyle="1">
    <w:name w:val="Text comentariu Caracter"/>
    <w:link w:val="1037"/>
    <w:uiPriority w:val="99"/>
    <w:semiHidden/>
    <w:pPr>
      <w:pBdr/>
      <w:spacing/>
      <w:ind/>
    </w:pPr>
    <w:rPr>
      <w:lang w:eastAsia="en-US"/>
    </w:rPr>
  </w:style>
  <w:style w:type="paragraph" w:styleId="1039">
    <w:name w:val="annotation subject"/>
    <w:basedOn w:val="1037"/>
    <w:next w:val="1037"/>
    <w:link w:val="1040"/>
    <w:uiPriority w:val="99"/>
    <w:semiHidden/>
    <w:unhideWhenUsed/>
    <w:pPr>
      <w:pBdr/>
      <w:spacing/>
      <w:ind/>
    </w:pPr>
    <w:rPr>
      <w:b/>
      <w:bCs/>
    </w:rPr>
  </w:style>
  <w:style w:type="character" w:styleId="1040" w:customStyle="1">
    <w:name w:val="Subiect Comentariu Caracter"/>
    <w:link w:val="1039"/>
    <w:uiPriority w:val="99"/>
    <w:semiHidden/>
    <w:pPr>
      <w:pBdr/>
      <w:spacing/>
      <w:ind/>
    </w:pPr>
    <w:rPr>
      <w:b/>
      <w:bCs/>
      <w:lang w:eastAsia="en-US"/>
    </w:rPr>
  </w:style>
  <w:style w:type="paragraph" w:styleId="1041">
    <w:name w:val="List Paragraph"/>
    <w:basedOn w:val="1012"/>
    <w:uiPriority w:val="34"/>
    <w:qFormat/>
    <w:pPr>
      <w:pBdr/>
      <w:spacing/>
      <w:ind w:left="720"/>
      <w:contextualSpacing w:val="true"/>
    </w:pPr>
    <w:rPr>
      <w:rFonts w:ascii="Calibri" w:hAnsi="Calibri" w:eastAsia="Calibri"/>
      <w:sz w:val="22"/>
      <w:szCs w:val="22"/>
    </w:rPr>
  </w:style>
  <w:style w:type="character" w:styleId="1042">
    <w:name w:val="Strong"/>
    <w:uiPriority w:val="22"/>
    <w:qFormat/>
    <w:pPr>
      <w:pBdr/>
      <w:spacing/>
      <w:ind/>
    </w:pPr>
    <w:rPr>
      <w:b/>
      <w:bCs/>
    </w:rPr>
  </w:style>
  <w:style w:type="character" w:styleId="1043">
    <w:name w:val="Unresolved Mention"/>
    <w:basedOn w:val="1015"/>
    <w:uiPriority w:val="99"/>
    <w:semiHidden/>
    <w:unhideWhenUsed/>
    <w:pPr>
      <w:pBdr/>
      <w:spacing/>
      <w:ind/>
    </w:pPr>
    <w:rPr>
      <w:color w:val="605e5c"/>
      <w:shd w:val="clear" w:color="auto" w:fill="e1dfdd"/>
    </w:r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endnotes" Target="endnotes.xml" /><Relationship Id="rId9" Type="http://schemas.openxmlformats.org/officeDocument/2006/relationships/header" Target="header1.xml" /><Relationship Id="rId10" Type="http://schemas.openxmlformats.org/officeDocument/2006/relationships/footer" Target="footer1.xml" /><Relationship Id="rId11" Type="http://schemas.openxmlformats.org/officeDocument/2006/relationships/customXml" Target="../customXml/item1.xml" /><Relationship Id="rId12" Type="http://schemas.openxmlformats.org/officeDocument/2006/relationships/customXml" Target="../customXml/item2.xml" /><Relationship Id="rId13" Type="http://schemas.openxmlformats.org/officeDocument/2006/relationships/customXml" Target="../customXml/item3.xml" /><Relationship Id="rId14" Type="http://schemas.openxmlformats.org/officeDocument/2006/relationships/customXml" Target="../customXml/item4.xml" /><Relationship Id="rId15" Type="http://schemas.openxmlformats.org/officeDocument/2006/relationships/hyperlink" Target="https://mytsd.uwtsd.ac.uk" TargetMode="External"/><Relationship Id="rId16" Type="http://schemas.openxmlformats.org/officeDocument/2006/relationships/hyperlink" Target="mailto:pgresearch@uwtsd.ac.uk" TargetMode="External"/><Relationship Id="rId17"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1" Type="http://schemas.openxmlformats.org/officeDocument/2006/relationships/hyperlink" Target="https://mytsd.uwtsd.ac.uk" TargetMode="External"/><Relationship Id="rId22" Type="http://schemas.openxmlformats.org/officeDocument/2006/relationships/hyperlink" Target="mailto:pgresearch@uwtsd.ac.uk" TargetMode="External"/></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_rels/header1.xml.rels><?xml version="1.0" encoding="UTF-8" standalone="yes"?><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9d6e181639567aa3355cdbdf1276dd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32ae0d5191a5c1aedc2d4b255f3fc6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38992A-2B0A-477C-84EF-B9C9314C6626}">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d8e79d84-78fb-44a9-92e9-d04bdd8f0359"/>
    <ds:schemaRef ds:uri="http://www.w3.org/2001/XMLSchema-instan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Application>ONLYOFFICE/8.2.0.143</Application>
  <DocSecurity>0</DocSecurity>
  <ScaleCrop>0</ScaleCrop>
  <HeadingPairs>
    <vt:vector size="0" baseType="variant"/>
  </HeadingPairs>
  <TitlesOfParts>
    <vt:vector size="0" baseType="lpstr"/>
  </TitlesOfParts>
  <Company>UoW Trinity Saint David</Company>
  <LinksUpToDate>0</LinksUpToDate>
  <SharedDoc>0</SharedDoc>
  <HyperlinksChanged>0</HyperlinksChanged>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revision>4</cp:revision>
  <dcterms:created xsi:type="dcterms:W3CDTF">2025-11-01T10:15:00Z</dcterms:created>
  <dcterms:modified xsi:type="dcterms:W3CDTF">2025-11-01T11:18:35Z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