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13585" w:rsidRDefault="00E13585" w:rsidP="006935B6"/>
    <w:p w:rsidR="00E13585" w:rsidRPr="00E13585" w:rsidRDefault="00E13585" w:rsidP="00E13585">
      <w:pPr>
        <w:rPr>
          <w:rFonts w:cs="Arial"/>
          <w:color w:val="58595B"/>
          <w:sz w:val="28"/>
          <w:szCs w:val="36"/>
        </w:rPr>
      </w:pPr>
      <w:r w:rsidRPr="00E13585">
        <w:rPr>
          <w:rFonts w:cs="Arial"/>
          <w:color w:val="58595B"/>
          <w:sz w:val="28"/>
          <w:szCs w:val="36"/>
        </w:rPr>
        <w:t>Qualification: CIPD Diploma in Applied Human Resources</w:t>
      </w:r>
    </w:p>
    <w:p w:rsidR="00E13585" w:rsidRPr="00E13585" w:rsidRDefault="00E13585" w:rsidP="00E13585">
      <w:pPr>
        <w:rPr>
          <w:rFonts w:cs="Arial"/>
          <w:color w:val="58595B"/>
          <w:sz w:val="28"/>
          <w:szCs w:val="36"/>
        </w:rPr>
      </w:pPr>
    </w:p>
    <w:p w:rsidR="00E13585" w:rsidRPr="00E13585" w:rsidRDefault="00E13585" w:rsidP="00E13585">
      <w:pPr>
        <w:rPr>
          <w:rFonts w:asciiTheme="majorHAnsi" w:hAnsiTheme="majorHAnsi" w:cstheme="majorHAnsi"/>
          <w:color w:val="595959" w:themeColor="text1" w:themeTint="A6"/>
          <w:sz w:val="36"/>
          <w:szCs w:val="36"/>
        </w:rPr>
      </w:pPr>
      <w:r w:rsidRPr="00E13585">
        <w:rPr>
          <w:rFonts w:cs="Arial"/>
          <w:color w:val="58595B"/>
          <w:sz w:val="28"/>
          <w:szCs w:val="36"/>
        </w:rPr>
        <w:t xml:space="preserve">Module Name: </w:t>
      </w:r>
      <w:r w:rsidR="0009009A" w:rsidRPr="0009009A">
        <w:rPr>
          <w:rFonts w:asciiTheme="majorHAnsi" w:eastAsia="Times New Roman" w:hAnsiTheme="majorHAnsi" w:cstheme="majorHAnsi"/>
          <w:bCs/>
          <w:color w:val="595959" w:themeColor="text1" w:themeTint="A6"/>
          <w:sz w:val="28"/>
          <w:lang w:eastAsia="en-GB"/>
        </w:rPr>
        <w:t>Understanding Coaching and Mentoring within the Organisation</w:t>
      </w:r>
    </w:p>
    <w:p w:rsidR="00E13585" w:rsidRPr="00E13585" w:rsidRDefault="00E13585" w:rsidP="00E13585">
      <w:pPr>
        <w:rPr>
          <w:rFonts w:cs="Arial"/>
          <w:color w:val="58595B"/>
          <w:sz w:val="28"/>
          <w:szCs w:val="36"/>
        </w:rPr>
      </w:pPr>
    </w:p>
    <w:p w:rsidR="00E13585" w:rsidRPr="00E13585" w:rsidRDefault="00E13585" w:rsidP="00E13585">
      <w:pPr>
        <w:rPr>
          <w:rFonts w:cs="Arial"/>
          <w:color w:val="58595B"/>
          <w:sz w:val="28"/>
          <w:szCs w:val="36"/>
        </w:rPr>
      </w:pPr>
    </w:p>
    <w:p w:rsidR="00E13585" w:rsidRPr="00E13585" w:rsidRDefault="00E13585" w:rsidP="00E13585">
      <w:pPr>
        <w:rPr>
          <w:rFonts w:cs="Arial"/>
          <w:color w:val="58595B"/>
          <w:sz w:val="28"/>
          <w:szCs w:val="36"/>
        </w:rPr>
      </w:pPr>
    </w:p>
    <w:p w:rsidR="00E13585" w:rsidRPr="00E13585" w:rsidRDefault="00E13585" w:rsidP="00E13585">
      <w:pPr>
        <w:rPr>
          <w:rFonts w:cs="Arial"/>
          <w:color w:val="58595B"/>
          <w:sz w:val="28"/>
          <w:szCs w:val="36"/>
        </w:rPr>
      </w:pPr>
      <w:r w:rsidRPr="00E13585">
        <w:rPr>
          <w:rFonts w:cs="Arial"/>
          <w:color w:val="58595B"/>
          <w:sz w:val="28"/>
          <w:szCs w:val="36"/>
        </w:rPr>
        <w:t xml:space="preserve">Word Count: </w:t>
      </w:r>
      <w:r w:rsidR="00786EC9">
        <w:rPr>
          <w:rFonts w:cs="Arial"/>
          <w:color w:val="58595B"/>
          <w:sz w:val="28"/>
          <w:szCs w:val="36"/>
        </w:rPr>
        <w:t>2339</w:t>
      </w:r>
    </w:p>
    <w:p w:rsidR="00E13585" w:rsidRPr="00E13585" w:rsidRDefault="00E13585" w:rsidP="00E13585">
      <w:pPr>
        <w:rPr>
          <w:rFonts w:cs="Arial"/>
          <w:color w:val="58595B"/>
          <w:sz w:val="28"/>
          <w:szCs w:val="36"/>
        </w:rPr>
      </w:pPr>
    </w:p>
    <w:p w:rsidR="00E13585" w:rsidRPr="00E13585" w:rsidRDefault="00E13585" w:rsidP="00E13585">
      <w:pPr>
        <w:rPr>
          <w:rFonts w:cs="Arial"/>
          <w:color w:val="58595B"/>
          <w:sz w:val="28"/>
          <w:szCs w:val="36"/>
        </w:rPr>
      </w:pPr>
      <w:r w:rsidRPr="00E13585">
        <w:rPr>
          <w:rFonts w:cs="Arial"/>
          <w:color w:val="58595B"/>
          <w:sz w:val="28"/>
          <w:szCs w:val="36"/>
        </w:rPr>
        <w:t>Student Name: Lauren Davies</w:t>
      </w:r>
    </w:p>
    <w:p w:rsidR="00E13585" w:rsidRPr="00E13585" w:rsidRDefault="00E13585" w:rsidP="00E13585">
      <w:pPr>
        <w:rPr>
          <w:rFonts w:cs="Arial"/>
          <w:color w:val="58595B"/>
          <w:sz w:val="28"/>
          <w:szCs w:val="36"/>
        </w:rPr>
      </w:pPr>
      <w:r w:rsidRPr="00E13585">
        <w:rPr>
          <w:rFonts w:cs="Arial"/>
          <w:color w:val="58595B"/>
          <w:sz w:val="28"/>
          <w:szCs w:val="36"/>
        </w:rPr>
        <w:t>Student Number</w:t>
      </w:r>
      <w:proofErr w:type="gramStart"/>
      <w:r w:rsidRPr="00E13585">
        <w:rPr>
          <w:rFonts w:cs="Arial"/>
          <w:color w:val="58595B"/>
          <w:sz w:val="28"/>
          <w:szCs w:val="36"/>
        </w:rPr>
        <w:t>:1810243</w:t>
      </w:r>
      <w:proofErr w:type="gramEnd"/>
    </w:p>
    <w:p w:rsidR="00E13585" w:rsidRPr="00E13585" w:rsidRDefault="00E13585" w:rsidP="00E13585">
      <w:pPr>
        <w:rPr>
          <w:rFonts w:cs="Arial"/>
          <w:color w:val="58595B"/>
          <w:sz w:val="28"/>
          <w:szCs w:val="36"/>
        </w:rPr>
      </w:pPr>
      <w:r w:rsidRPr="00E13585">
        <w:rPr>
          <w:rFonts w:cs="Arial"/>
          <w:color w:val="58595B"/>
          <w:sz w:val="28"/>
          <w:szCs w:val="36"/>
        </w:rPr>
        <w:t>CIPD Membership Number:</w:t>
      </w:r>
    </w:p>
    <w:p w:rsidR="00E13585" w:rsidRPr="00E13585" w:rsidRDefault="00E13585" w:rsidP="00E13585">
      <w:pPr>
        <w:rPr>
          <w:rFonts w:cs="Arial"/>
          <w:color w:val="58595B"/>
          <w:sz w:val="28"/>
          <w:szCs w:val="36"/>
        </w:rPr>
      </w:pPr>
    </w:p>
    <w:p w:rsidR="00E13585" w:rsidRPr="00E13585" w:rsidRDefault="00E13585" w:rsidP="00E13585">
      <w:pPr>
        <w:rPr>
          <w:rFonts w:cs="Arial"/>
          <w:color w:val="58595B"/>
          <w:sz w:val="28"/>
          <w:szCs w:val="36"/>
        </w:rPr>
      </w:pPr>
    </w:p>
    <w:p w:rsidR="00E13585" w:rsidRPr="00E13585" w:rsidRDefault="00E13585" w:rsidP="00E13585">
      <w:pPr>
        <w:rPr>
          <w:rFonts w:cs="Arial"/>
          <w:color w:val="58595B"/>
          <w:sz w:val="28"/>
          <w:szCs w:val="36"/>
        </w:rPr>
      </w:pPr>
      <w:r w:rsidRPr="00E13585">
        <w:rPr>
          <w:rFonts w:cs="Arial"/>
          <w:color w:val="58595B"/>
          <w:sz w:val="28"/>
          <w:szCs w:val="36"/>
        </w:rPr>
        <w:t>By signing below, I confirm that the work/evidence presented is my own, unaided work. I understand the regulations pertaining to candidate malpractice and the action that may be taken as a result.</w:t>
      </w:r>
    </w:p>
    <w:p w:rsidR="00E13585" w:rsidRPr="00E13585" w:rsidRDefault="00E13585" w:rsidP="00E13585">
      <w:pPr>
        <w:rPr>
          <w:rFonts w:cs="Arial"/>
          <w:color w:val="58595B"/>
          <w:sz w:val="28"/>
          <w:szCs w:val="36"/>
        </w:rPr>
      </w:pPr>
    </w:p>
    <w:p w:rsidR="00E13585" w:rsidRPr="00E13585" w:rsidRDefault="00E13585" w:rsidP="00E13585">
      <w:pPr>
        <w:rPr>
          <w:rFonts w:cs="Arial"/>
          <w:color w:val="58595B"/>
          <w:sz w:val="28"/>
          <w:szCs w:val="36"/>
        </w:rPr>
      </w:pPr>
      <w:r w:rsidRPr="00E13585">
        <w:rPr>
          <w:rFonts w:cs="Arial"/>
          <w:color w:val="58595B"/>
          <w:sz w:val="28"/>
          <w:szCs w:val="36"/>
        </w:rPr>
        <w:t>Signed: L. Davies</w:t>
      </w:r>
    </w:p>
    <w:p w:rsidR="00E13585" w:rsidRPr="00E13585" w:rsidRDefault="00E13585" w:rsidP="00E13585">
      <w:pPr>
        <w:rPr>
          <w:rFonts w:cs="Arial"/>
          <w:color w:val="58595B"/>
          <w:sz w:val="28"/>
          <w:szCs w:val="36"/>
        </w:rPr>
      </w:pPr>
      <w:r w:rsidRPr="00E13585">
        <w:rPr>
          <w:rFonts w:cs="Arial"/>
          <w:color w:val="58595B"/>
          <w:sz w:val="28"/>
          <w:szCs w:val="36"/>
        </w:rPr>
        <w:t xml:space="preserve">Date: </w:t>
      </w:r>
      <w:r w:rsidR="00786EC9">
        <w:rPr>
          <w:rFonts w:cs="Arial"/>
          <w:color w:val="58595B"/>
          <w:sz w:val="28"/>
          <w:szCs w:val="36"/>
        </w:rPr>
        <w:t>18/01/2020</w:t>
      </w:r>
    </w:p>
    <w:p w:rsidR="00E13585" w:rsidRPr="00E13585" w:rsidRDefault="00E13585" w:rsidP="00E13585"/>
    <w:p w:rsidR="00E13585" w:rsidRPr="00E13585" w:rsidRDefault="00E13585" w:rsidP="00E13585"/>
    <w:p w:rsidR="00E13585" w:rsidRPr="00E13585" w:rsidRDefault="00E13585" w:rsidP="00E13585"/>
    <w:p w:rsidR="00E13585" w:rsidRPr="00E13585" w:rsidRDefault="00E13585" w:rsidP="00E13585"/>
    <w:p w:rsidR="00E13585" w:rsidRPr="00E13585" w:rsidRDefault="00E13585" w:rsidP="00E13585"/>
    <w:p w:rsidR="00E13585" w:rsidRPr="00E13585" w:rsidRDefault="00E13585" w:rsidP="00E13585"/>
    <w:p w:rsidR="00E13585" w:rsidRPr="00E13585" w:rsidRDefault="00E13585" w:rsidP="00E13585"/>
    <w:p w:rsidR="00E13585" w:rsidRDefault="00E13585" w:rsidP="00E13585">
      <w:pPr>
        <w:pStyle w:val="ListParagraph"/>
      </w:pPr>
    </w:p>
    <w:p w:rsidR="00983DAD" w:rsidRDefault="00E13585" w:rsidP="00E13585">
      <w:pPr>
        <w:pStyle w:val="ListParagraph"/>
        <w:numPr>
          <w:ilvl w:val="0"/>
          <w:numId w:val="20"/>
        </w:numPr>
      </w:pPr>
      <w:r>
        <w:br w:type="page"/>
      </w:r>
      <w:r w:rsidR="00302809">
        <w:lastRenderedPageBreak/>
        <w:t xml:space="preserve">According to the CIPD (2019) Coaching aims to improve work and focus on specific goals and skills. However the CIPD (2019) believe that coaching sometimes can effect </w:t>
      </w:r>
      <w:r w:rsidR="000E61D9">
        <w:t>employee’s</w:t>
      </w:r>
      <w:r w:rsidR="00302809">
        <w:t xml:space="preserve"> confidence or social interaction. </w:t>
      </w:r>
      <w:r w:rsidR="006935B6">
        <w:t xml:space="preserve">Coaching has seen an increasing focus on organisational learning. </w:t>
      </w:r>
      <w:r w:rsidR="00302809">
        <w:t xml:space="preserve"> </w:t>
      </w:r>
      <w:r w:rsidR="000E61D9">
        <w:t>Some of the characteristics of coaching are as followed:-</w:t>
      </w:r>
    </w:p>
    <w:p w:rsidR="000E61D9" w:rsidRDefault="006935B6" w:rsidP="006935B6">
      <w:pPr>
        <w:pStyle w:val="ListParagraph"/>
        <w:numPr>
          <w:ilvl w:val="0"/>
          <w:numId w:val="3"/>
        </w:numPr>
      </w:pPr>
      <w:r>
        <w:t xml:space="preserve">A non-directive form of development </w:t>
      </w:r>
    </w:p>
    <w:p w:rsidR="006935B6" w:rsidRDefault="006935B6" w:rsidP="006935B6">
      <w:pPr>
        <w:pStyle w:val="ListParagraph"/>
        <w:numPr>
          <w:ilvl w:val="0"/>
          <w:numId w:val="3"/>
        </w:numPr>
      </w:pPr>
      <w:r>
        <w:t xml:space="preserve">Focuses on improving performance and developing an individual </w:t>
      </w:r>
    </w:p>
    <w:p w:rsidR="006935B6" w:rsidRDefault="006935B6" w:rsidP="006935B6">
      <w:pPr>
        <w:pStyle w:val="ListParagraph"/>
        <w:numPr>
          <w:ilvl w:val="0"/>
          <w:numId w:val="3"/>
        </w:numPr>
      </w:pPr>
      <w:r>
        <w:t xml:space="preserve">Personal factors may be included but emphasis on work </w:t>
      </w:r>
    </w:p>
    <w:p w:rsidR="006935B6" w:rsidRDefault="006935B6" w:rsidP="006935B6">
      <w:pPr>
        <w:pStyle w:val="ListParagraph"/>
        <w:numPr>
          <w:ilvl w:val="0"/>
          <w:numId w:val="3"/>
        </w:numPr>
      </w:pPr>
      <w:r>
        <w:t>Coaching activities have both organisational and individual goals</w:t>
      </w:r>
    </w:p>
    <w:p w:rsidR="006935B6" w:rsidRDefault="006935B6" w:rsidP="006935B6">
      <w:pPr>
        <w:pStyle w:val="ListParagraph"/>
        <w:numPr>
          <w:ilvl w:val="0"/>
          <w:numId w:val="3"/>
        </w:numPr>
      </w:pPr>
      <w:r>
        <w:t xml:space="preserve">Provides people with opportunity to be better assess their strengths as well as development areas </w:t>
      </w:r>
    </w:p>
    <w:p w:rsidR="006935B6" w:rsidRDefault="006935B6" w:rsidP="006935B6">
      <w:pPr>
        <w:pStyle w:val="ListParagraph"/>
        <w:numPr>
          <w:ilvl w:val="0"/>
          <w:numId w:val="3"/>
        </w:numPr>
      </w:pPr>
      <w:r>
        <w:t xml:space="preserve">A skilled activity </w:t>
      </w:r>
    </w:p>
    <w:p w:rsidR="00E54DF1" w:rsidRDefault="00E54DF1" w:rsidP="00E54DF1"/>
    <w:p w:rsidR="006935B6" w:rsidRDefault="006935B6" w:rsidP="006935B6">
      <w:r>
        <w:t>The CIPD (2019) believe that the aims of workplace coaching are as followed:-</w:t>
      </w:r>
    </w:p>
    <w:p w:rsidR="006935B6" w:rsidRDefault="006935B6" w:rsidP="006935B6">
      <w:pPr>
        <w:pStyle w:val="ListParagraph"/>
        <w:numPr>
          <w:ilvl w:val="0"/>
          <w:numId w:val="5"/>
        </w:numPr>
      </w:pPr>
      <w:r>
        <w:t xml:space="preserve">Assisting performance management </w:t>
      </w:r>
    </w:p>
    <w:p w:rsidR="006935B6" w:rsidRDefault="006935B6" w:rsidP="006935B6">
      <w:pPr>
        <w:pStyle w:val="ListParagraph"/>
        <w:numPr>
          <w:ilvl w:val="0"/>
          <w:numId w:val="5"/>
        </w:numPr>
      </w:pPr>
      <w:r>
        <w:t xml:space="preserve">Preparing and supporting people through change </w:t>
      </w:r>
    </w:p>
    <w:p w:rsidR="006935B6" w:rsidRDefault="006935B6" w:rsidP="006935B6">
      <w:pPr>
        <w:pStyle w:val="ListParagraph"/>
        <w:numPr>
          <w:ilvl w:val="0"/>
          <w:numId w:val="5"/>
        </w:numPr>
      </w:pPr>
      <w:r>
        <w:t xml:space="preserve">Supporting learning and development </w:t>
      </w:r>
    </w:p>
    <w:p w:rsidR="00E62047" w:rsidRDefault="00E62047" w:rsidP="00E62047">
      <w:r>
        <w:t xml:space="preserve">According to the CIPD (2019) there are challenges about how to manage and deliver coaching. This includes exactly what coaching involves and how to manage the stakeholders and when and when not coaching is appropriate. Some organisations will hire external coaches in particular when </w:t>
      </w:r>
      <w:proofErr w:type="gramStart"/>
      <w:r>
        <w:t>coaching</w:t>
      </w:r>
      <w:proofErr w:type="gramEnd"/>
      <w:r>
        <w:t xml:space="preserve"> very senior management.</w:t>
      </w:r>
    </w:p>
    <w:p w:rsidR="00484225" w:rsidRPr="00D063BB" w:rsidRDefault="00484225" w:rsidP="00E62047">
      <w:r>
        <w:t xml:space="preserve">A definition of coaching is as followed </w:t>
      </w:r>
      <w:r w:rsidRPr="00484225">
        <w:rPr>
          <w:rFonts w:cstheme="minorHAnsi"/>
        </w:rPr>
        <w:t>‘</w:t>
      </w:r>
      <w:r>
        <w:rPr>
          <w:rFonts w:cstheme="minorHAnsi"/>
        </w:rPr>
        <w:t>Unlocking a person’s potential to maximize their own performance. It is helping them to learn rather than teaching (Whitmore</w:t>
      </w:r>
      <w:proofErr w:type="gramStart"/>
      <w:r>
        <w:rPr>
          <w:rFonts w:cstheme="minorHAnsi"/>
        </w:rPr>
        <w:t>,2003</w:t>
      </w:r>
      <w:proofErr w:type="gramEnd"/>
      <w:r>
        <w:rPr>
          <w:rFonts w:cstheme="minorHAnsi"/>
        </w:rPr>
        <w:t>)</w:t>
      </w:r>
      <w:r>
        <w:rPr>
          <w:rFonts w:cstheme="minorHAnsi"/>
          <w:shd w:val="clear" w:color="auto" w:fill="F7F3EE"/>
        </w:rPr>
        <w:t xml:space="preserve"> </w:t>
      </w:r>
    </w:p>
    <w:p w:rsidR="00E62047" w:rsidRDefault="00B322C8" w:rsidP="00E62047">
      <w:r>
        <w:t xml:space="preserve">According to the CIPD (2019) </w:t>
      </w:r>
      <w:r w:rsidR="003B2FAF">
        <w:t>Mentoring can be descried as a relationship in which more experienced colleagues share their knowledge to support and mentor inexperienced members of staff. The skills used in mentoring are as followed:-</w:t>
      </w:r>
    </w:p>
    <w:p w:rsidR="003B2FAF" w:rsidRDefault="003B2FAF" w:rsidP="003B2FAF">
      <w:pPr>
        <w:pStyle w:val="ListParagraph"/>
        <w:numPr>
          <w:ilvl w:val="0"/>
          <w:numId w:val="6"/>
        </w:numPr>
      </w:pPr>
      <w:r>
        <w:t xml:space="preserve">Questioning </w:t>
      </w:r>
    </w:p>
    <w:p w:rsidR="003B2FAF" w:rsidRDefault="003B2FAF" w:rsidP="003B2FAF">
      <w:pPr>
        <w:pStyle w:val="ListParagraph"/>
        <w:numPr>
          <w:ilvl w:val="0"/>
          <w:numId w:val="6"/>
        </w:numPr>
      </w:pPr>
      <w:r>
        <w:t xml:space="preserve">Listening </w:t>
      </w:r>
    </w:p>
    <w:p w:rsidR="003B2FAF" w:rsidRDefault="003B2FAF" w:rsidP="003B2FAF">
      <w:pPr>
        <w:pStyle w:val="ListParagraph"/>
        <w:numPr>
          <w:ilvl w:val="0"/>
          <w:numId w:val="6"/>
        </w:numPr>
      </w:pPr>
      <w:r>
        <w:t xml:space="preserve">Clarifying </w:t>
      </w:r>
    </w:p>
    <w:p w:rsidR="003B2FAF" w:rsidRDefault="003B2FAF" w:rsidP="003B2FAF">
      <w:pPr>
        <w:pStyle w:val="ListParagraph"/>
        <w:numPr>
          <w:ilvl w:val="0"/>
          <w:numId w:val="6"/>
        </w:numPr>
      </w:pPr>
      <w:r>
        <w:t>Reframing</w:t>
      </w:r>
    </w:p>
    <w:p w:rsidR="003B2FAF" w:rsidRDefault="003B2FAF" w:rsidP="003B2FAF">
      <w:r>
        <w:t xml:space="preserve">Mentoring relationships work best when they move beyond senior members of staff ‘telling it how it </w:t>
      </w:r>
      <w:r w:rsidR="00760CB4">
        <w:t>is’ to</w:t>
      </w:r>
      <w:r>
        <w:t xml:space="preserve"> one where both members of staff can learn from each other. </w:t>
      </w:r>
      <w:r w:rsidR="00281E36">
        <w:t>An effective from of mentoring is learning opportunities for both parties, encouraging sharing and learning across generation or across roles.</w:t>
      </w:r>
    </w:p>
    <w:p w:rsidR="00E54DF1" w:rsidRDefault="00E54DF1" w:rsidP="003B2FAF"/>
    <w:p w:rsidR="00E54DF1" w:rsidRDefault="00E54DF1" w:rsidP="003B2FAF">
      <w:r>
        <w:t xml:space="preserve">It’s important to note that Mentoring is not counselling. </w:t>
      </w:r>
    </w:p>
    <w:p w:rsidR="00E54DF1" w:rsidRDefault="00E54DF1" w:rsidP="00E54DF1">
      <w:pPr>
        <w:pStyle w:val="NormalWeb"/>
        <w:spacing w:before="115" w:beforeAutospacing="0" w:after="0" w:afterAutospacing="0"/>
        <w:rPr>
          <w:rStyle w:val="Strong"/>
          <w:rFonts w:asciiTheme="minorHAnsi" w:hAnsiTheme="minorHAnsi" w:cstheme="minorHAnsi"/>
          <w:sz w:val="22"/>
          <w:szCs w:val="20"/>
          <w:shd w:val="clear" w:color="auto" w:fill="FFFFFF"/>
        </w:rPr>
      </w:pPr>
      <w:r w:rsidRPr="00E54DF1">
        <w:rPr>
          <w:rFonts w:asciiTheme="minorHAnsi" w:hAnsiTheme="minorHAnsi" w:cstheme="minorHAnsi"/>
          <w:sz w:val="22"/>
        </w:rPr>
        <w:t>A definition of Mentoring by Clutterbuck (2016) is as followed</w:t>
      </w:r>
      <w:r>
        <w:rPr>
          <w:rFonts w:asciiTheme="minorHAnsi" w:hAnsiTheme="minorHAnsi" w:cstheme="minorHAnsi"/>
          <w:sz w:val="22"/>
        </w:rPr>
        <w:t xml:space="preserve"> ‘</w:t>
      </w:r>
      <w:r w:rsidRPr="00E54DF1">
        <w:rPr>
          <w:rFonts w:asciiTheme="minorHAnsi" w:hAnsiTheme="minorHAnsi" w:cstheme="minorHAnsi"/>
          <w:sz w:val="22"/>
          <w:szCs w:val="20"/>
          <w:shd w:val="clear" w:color="auto" w:fill="FFFFFF"/>
        </w:rPr>
        <w:t>Mentoring involves primarily listening with empathy, sharing experience (usually mutually), professional friendship, developing insight through reflection, bein</w:t>
      </w:r>
      <w:r>
        <w:rPr>
          <w:rFonts w:asciiTheme="minorHAnsi" w:hAnsiTheme="minorHAnsi" w:cstheme="minorHAnsi"/>
          <w:sz w:val="22"/>
          <w:szCs w:val="20"/>
          <w:shd w:val="clear" w:color="auto" w:fill="FFFFFF"/>
        </w:rPr>
        <w:t>g a sounding board, encouraging</w:t>
      </w:r>
      <w:r w:rsidRPr="00E54DF1">
        <w:rPr>
          <w:rFonts w:asciiTheme="minorHAnsi" w:hAnsiTheme="minorHAnsi" w:cstheme="minorHAnsi"/>
          <w:sz w:val="22"/>
          <w:szCs w:val="20"/>
          <w:shd w:val="clear" w:color="auto" w:fill="FFFFFF"/>
        </w:rPr>
        <w:t> </w:t>
      </w:r>
      <w:r w:rsidRPr="00E54DF1">
        <w:rPr>
          <w:rStyle w:val="Strong"/>
          <w:rFonts w:asciiTheme="minorHAnsi" w:hAnsiTheme="minorHAnsi" w:cstheme="minorHAnsi"/>
          <w:sz w:val="22"/>
          <w:szCs w:val="20"/>
          <w:shd w:val="clear" w:color="auto" w:fill="FFFFFF"/>
        </w:rPr>
        <w:t>- David Clutterbuck</w:t>
      </w:r>
    </w:p>
    <w:p w:rsidR="00E54DF1" w:rsidRPr="00E54DF1" w:rsidRDefault="00E54DF1" w:rsidP="00E54DF1">
      <w:pPr>
        <w:pStyle w:val="NormalWeb"/>
        <w:spacing w:before="115" w:beforeAutospacing="0" w:after="0" w:afterAutospacing="0"/>
        <w:rPr>
          <w:rFonts w:asciiTheme="minorHAnsi" w:hAnsiTheme="minorHAnsi" w:cstheme="minorHAnsi"/>
          <w:sz w:val="22"/>
          <w:szCs w:val="22"/>
        </w:rPr>
      </w:pPr>
      <w:r w:rsidRPr="00E54DF1">
        <w:rPr>
          <w:rStyle w:val="Strong"/>
          <w:rFonts w:asciiTheme="minorHAnsi" w:hAnsiTheme="minorHAnsi" w:cstheme="minorHAnsi"/>
          <w:b w:val="0"/>
          <w:sz w:val="22"/>
          <w:szCs w:val="20"/>
          <w:shd w:val="clear" w:color="auto" w:fill="FFFFFF"/>
        </w:rPr>
        <w:t>Another definition of mentoring is</w:t>
      </w:r>
      <w:r>
        <w:rPr>
          <w:rStyle w:val="Strong"/>
          <w:rFonts w:asciiTheme="minorHAnsi" w:hAnsiTheme="minorHAnsi" w:cstheme="minorHAnsi"/>
          <w:sz w:val="22"/>
          <w:szCs w:val="20"/>
          <w:shd w:val="clear" w:color="auto" w:fill="FFFFFF"/>
        </w:rPr>
        <w:t xml:space="preserve"> </w:t>
      </w:r>
      <w:r w:rsidRPr="00E54DF1">
        <w:rPr>
          <w:rStyle w:val="Strong"/>
          <w:rFonts w:asciiTheme="minorHAnsi" w:hAnsiTheme="minorHAnsi" w:cstheme="minorHAnsi"/>
          <w:sz w:val="22"/>
          <w:szCs w:val="22"/>
          <w:shd w:val="clear" w:color="auto" w:fill="FFFFFF"/>
        </w:rPr>
        <w:t>‘</w:t>
      </w:r>
      <w:r w:rsidRPr="00E54DF1">
        <w:rPr>
          <w:rFonts w:asciiTheme="minorHAnsi" w:hAnsiTheme="minorHAnsi" w:cstheme="minorHAnsi"/>
          <w:sz w:val="22"/>
          <w:szCs w:val="22"/>
          <w:shd w:val="clear" w:color="auto" w:fill="FFFFFF"/>
        </w:rPr>
        <w:t>Mentoring is a protected relationship in which learning and experimentation can occur, potential skills can be developed, and in which results can be measured in terms of competencies gain.’</w:t>
      </w:r>
      <w:r w:rsidRPr="00E54DF1">
        <w:rPr>
          <w:rStyle w:val="Strong"/>
          <w:rFonts w:asciiTheme="minorHAnsi" w:hAnsiTheme="minorHAnsi" w:cstheme="minorHAnsi"/>
          <w:sz w:val="22"/>
          <w:szCs w:val="22"/>
          <w:shd w:val="clear" w:color="auto" w:fill="FFFFFF"/>
        </w:rPr>
        <w:t> - Audrey Collin (2014)</w:t>
      </w:r>
    </w:p>
    <w:p w:rsidR="00E54DF1" w:rsidRPr="00E54DF1" w:rsidRDefault="00E54DF1" w:rsidP="003B2FAF">
      <w:pPr>
        <w:rPr>
          <w:rFonts w:cstheme="minorHAnsi"/>
        </w:rPr>
      </w:pPr>
    </w:p>
    <w:p w:rsidR="006935B6" w:rsidRDefault="00F55E7A" w:rsidP="006935B6">
      <w:r>
        <w:t>There are many differences between coaching and mentoring. The</w:t>
      </w:r>
      <w:r w:rsidR="00281E36">
        <w:t xml:space="preserve"> CIPD (2019) believe that a key distinction between coaching and mentoring is that mentoring relationships tend to take longer than coaching relationships. </w:t>
      </w:r>
      <w:r>
        <w:t xml:space="preserve">Coaching relationships tend to take between 6 months to a year whereas mentoring relationships can take between a year to two years or sometimes even longer. </w:t>
      </w:r>
      <w:r w:rsidR="005B5F9D">
        <w:t xml:space="preserve">Kent University believe that coaching is more performance driven, designed to improve on the job performance whereas mentoring is more development driven looking at a holistic approach to career development. </w:t>
      </w:r>
      <w:r w:rsidR="000439CF">
        <w:t xml:space="preserve">Kent University (2018) also looked at how coaching is more structured and regularly scheduled like meetings whereas mentoring tends to be more informal and on a needs be basis when required by the person being mentored. </w:t>
      </w:r>
      <w:r w:rsidR="00334574">
        <w:t xml:space="preserve">The outcome from coaching should be specific and measurable </w:t>
      </w:r>
      <w:r w:rsidR="0077429A">
        <w:t xml:space="preserve">and should have had a positive effect whereas the mentoring outcome can change over time and there is less interest in specific and measurable results. </w:t>
      </w:r>
    </w:p>
    <w:p w:rsidR="008039FA" w:rsidRDefault="008039FA" w:rsidP="006935B6">
      <w:r>
        <w:t xml:space="preserve">Kent University also looked into the similarities between coaching and mentoring. Both Coaching and Mentoring observe, listen and ask questions to understand individual’s situations. Both coaching and mentoring support individual’s goals and both apply tools and techniques which help individuals to achieve their goals. </w:t>
      </w:r>
    </w:p>
    <w:p w:rsidR="00D63A70" w:rsidRDefault="00D63A70" w:rsidP="00D63A70">
      <w:pPr>
        <w:pStyle w:val="ListParagraph"/>
        <w:numPr>
          <w:ilvl w:val="0"/>
          <w:numId w:val="4"/>
        </w:numPr>
      </w:pPr>
      <w:r>
        <w:t xml:space="preserve">Coaching works on improving the performance and wellbeing of an individual or group through setting a goal, exploring values and creating a plan of action. The coach doesn’t need to require any knowledge, skills or experience in the coaches filed of work to be able to coach them. </w:t>
      </w:r>
      <w:r w:rsidR="005B6369">
        <w:t xml:space="preserve">Mentoring is defined by those who have a wealth of knowledge helping to develop those with not so much knowledge. Counselling however seeks to explore the underlying dynamics of individuals and their relationships, </w:t>
      </w:r>
      <w:proofErr w:type="spellStart"/>
      <w:r w:rsidR="005B6369">
        <w:t>Couselors</w:t>
      </w:r>
      <w:proofErr w:type="spellEnd"/>
      <w:r w:rsidR="005B6369">
        <w:t xml:space="preserve"> and coaches both ask questions but </w:t>
      </w:r>
      <w:proofErr w:type="spellStart"/>
      <w:r w:rsidR="005B6369">
        <w:t>conserlors</w:t>
      </w:r>
      <w:proofErr w:type="spellEnd"/>
      <w:r w:rsidR="005B6369">
        <w:t xml:space="preserve"> don’t address tasks related to performance. The goal of counselling is to promote self-understanding and self-acceptance. </w:t>
      </w:r>
    </w:p>
    <w:p w:rsidR="00D862AE" w:rsidRDefault="005C5CBD" w:rsidP="005C5CBD">
      <w:pPr>
        <w:ind w:left="360"/>
        <w:rPr>
          <w:rFonts w:eastAsia="+mn-ea" w:cstheme="minorHAnsi"/>
          <w:color w:val="000000"/>
          <w:kern w:val="24"/>
          <w:szCs w:val="52"/>
        </w:rPr>
      </w:pPr>
      <w:proofErr w:type="spellStart"/>
      <w:proofErr w:type="gramStart"/>
      <w:r>
        <w:t>Sttar</w:t>
      </w:r>
      <w:proofErr w:type="spellEnd"/>
      <w:r>
        <w:t xml:space="preserve"> .</w:t>
      </w:r>
      <w:proofErr w:type="gramEnd"/>
      <w:r>
        <w:t xml:space="preserve"> J (2011) compared coaching to counselling ‘</w:t>
      </w:r>
      <w:r w:rsidRPr="005C5CBD">
        <w:rPr>
          <w:rFonts w:eastAsia="+mn-ea" w:cstheme="minorHAnsi"/>
          <w:color w:val="000000"/>
          <w:kern w:val="24"/>
          <w:szCs w:val="52"/>
        </w:rPr>
        <w:t>There are obvious similarities between coaches and therapists.  Both do a lot of talking and listening, both deal wi</w:t>
      </w:r>
      <w:r w:rsidR="004C0026">
        <w:rPr>
          <w:rFonts w:eastAsia="+mn-ea" w:cstheme="minorHAnsi"/>
          <w:color w:val="000000"/>
          <w:kern w:val="24"/>
          <w:szCs w:val="52"/>
        </w:rPr>
        <w:t xml:space="preserve">th people’s problems.  However </w:t>
      </w:r>
      <w:r w:rsidRPr="005C5CBD">
        <w:rPr>
          <w:rFonts w:eastAsia="+mn-ea" w:cstheme="minorHAnsi"/>
          <w:color w:val="000000"/>
          <w:kern w:val="24"/>
          <w:szCs w:val="52"/>
        </w:rPr>
        <w:t>while coaching and therapy work in similar areas, they are not the same thing.  Coaching supports general life situations, improving our performance and creating desirable results.  Therapy normally focuses on spe</w:t>
      </w:r>
      <w:r w:rsidR="004C0026">
        <w:rPr>
          <w:rFonts w:eastAsia="+mn-ea" w:cstheme="minorHAnsi"/>
          <w:color w:val="000000"/>
          <w:kern w:val="24"/>
          <w:szCs w:val="52"/>
        </w:rPr>
        <w:t xml:space="preserve">cific, significant problems for example </w:t>
      </w:r>
      <w:r w:rsidR="004C0026" w:rsidRPr="005C5CBD">
        <w:rPr>
          <w:rFonts w:eastAsia="+mn-ea" w:cstheme="minorHAnsi"/>
          <w:color w:val="000000"/>
          <w:kern w:val="24"/>
          <w:szCs w:val="52"/>
        </w:rPr>
        <w:t>trauma</w:t>
      </w:r>
      <w:r w:rsidRPr="005C5CBD">
        <w:rPr>
          <w:rFonts w:eastAsia="+mn-ea" w:cstheme="minorHAnsi"/>
          <w:color w:val="000000"/>
          <w:kern w:val="24"/>
          <w:szCs w:val="52"/>
        </w:rPr>
        <w:t xml:space="preserve">, mental illness, </w:t>
      </w:r>
      <w:proofErr w:type="spellStart"/>
      <w:r w:rsidRPr="005C5CBD">
        <w:rPr>
          <w:rFonts w:eastAsia="+mn-ea" w:cstheme="minorHAnsi"/>
          <w:color w:val="000000"/>
          <w:kern w:val="24"/>
          <w:szCs w:val="52"/>
        </w:rPr>
        <w:t>etc</w:t>
      </w:r>
      <w:proofErr w:type="spellEnd"/>
      <w:r>
        <w:rPr>
          <w:rFonts w:eastAsia="+mn-ea" w:cstheme="minorHAnsi"/>
          <w:color w:val="000000"/>
          <w:kern w:val="24"/>
          <w:szCs w:val="52"/>
        </w:rPr>
        <w:t>’</w:t>
      </w:r>
    </w:p>
    <w:p w:rsidR="004A258A" w:rsidRDefault="004A258A" w:rsidP="005C5CBD">
      <w:pPr>
        <w:ind w:left="360"/>
        <w:rPr>
          <w:rFonts w:eastAsia="+mn-ea" w:cstheme="minorHAnsi"/>
          <w:color w:val="000000"/>
          <w:kern w:val="24"/>
          <w:szCs w:val="52"/>
        </w:rPr>
      </w:pPr>
    </w:p>
    <w:p w:rsidR="004A258A" w:rsidRDefault="00AC0536" w:rsidP="00AC0536">
      <w:pPr>
        <w:pStyle w:val="ListParagraph"/>
        <w:numPr>
          <w:ilvl w:val="0"/>
          <w:numId w:val="4"/>
        </w:numPr>
      </w:pPr>
      <w:r>
        <w:t>Coaching is a process that can be offered in different situations and different environments based on different individuals. The term coaching refers to helping others to improve, develop, and learn and to manage wo</w:t>
      </w:r>
      <w:r w:rsidR="00AC2404">
        <w:t>rk or life challenges. Coaching can refer</w:t>
      </w:r>
      <w:r>
        <w:t xml:space="preserve"> to different situations such as coaching within organisations or coaching outside of organisations for example personal coaching.</w:t>
      </w:r>
      <w:r w:rsidR="00AC2404">
        <w:t xml:space="preserve"> Coaching can be very formal and heavily structured or it can be very informal and loosely structured. </w:t>
      </w:r>
    </w:p>
    <w:p w:rsidR="00AC2404" w:rsidRDefault="00AC2404" w:rsidP="00AC2404">
      <w:pPr>
        <w:pStyle w:val="ListParagraph"/>
      </w:pPr>
    </w:p>
    <w:p w:rsidR="00AC2404" w:rsidRDefault="00AC2404" w:rsidP="00AC2404">
      <w:pPr>
        <w:pStyle w:val="ListParagraph"/>
      </w:pPr>
      <w:r>
        <w:t>There a different types of coaching available which are as followed:-</w:t>
      </w:r>
    </w:p>
    <w:p w:rsidR="00AC2404" w:rsidRDefault="00AC2404" w:rsidP="00AC2404">
      <w:pPr>
        <w:pStyle w:val="ListParagraph"/>
      </w:pPr>
    </w:p>
    <w:p w:rsidR="00AC2404" w:rsidRDefault="00AC2404" w:rsidP="00AC2404">
      <w:pPr>
        <w:pStyle w:val="ListParagraph"/>
        <w:numPr>
          <w:ilvl w:val="0"/>
          <w:numId w:val="9"/>
        </w:numPr>
      </w:pPr>
      <w:r>
        <w:t xml:space="preserve">Business coaching- Is focused on a certain place and certain individuals </w:t>
      </w:r>
    </w:p>
    <w:p w:rsidR="00335029" w:rsidRDefault="00AC2404" w:rsidP="00AC2404">
      <w:pPr>
        <w:pStyle w:val="ListParagraph"/>
        <w:numPr>
          <w:ilvl w:val="0"/>
          <w:numId w:val="9"/>
        </w:numPr>
      </w:pPr>
      <w:r>
        <w:t>One on one coaching- One on one coaching is becoming highly recognised as a way forward for organisations empl</w:t>
      </w:r>
      <w:r w:rsidR="00335029">
        <w:t xml:space="preserve">oyees to develop new skills and Improve performance. One on </w:t>
      </w:r>
      <w:proofErr w:type="gramStart"/>
      <w:r w:rsidR="00335029">
        <w:t>One</w:t>
      </w:r>
      <w:proofErr w:type="gramEnd"/>
      <w:r w:rsidR="00335029">
        <w:t xml:space="preserve"> coaching often result in improved business results.</w:t>
      </w:r>
    </w:p>
    <w:p w:rsidR="00AC2404" w:rsidRDefault="00335029" w:rsidP="00AC2404">
      <w:pPr>
        <w:pStyle w:val="ListParagraph"/>
        <w:numPr>
          <w:ilvl w:val="0"/>
          <w:numId w:val="9"/>
        </w:numPr>
      </w:pPr>
      <w:r>
        <w:lastRenderedPageBreak/>
        <w:t>Personal/life coaching</w:t>
      </w:r>
      <w:r w:rsidR="00CB5EE5">
        <w:t>- Personal</w:t>
      </w:r>
      <w:r w:rsidR="00954640">
        <w:t xml:space="preserve"> life coaching helps individuals with their personal goals and to try and help individuals take the appropriate </w:t>
      </w:r>
      <w:r w:rsidR="00CB5EE5">
        <w:t>action t</w:t>
      </w:r>
      <w:r w:rsidR="00954640">
        <w:t xml:space="preserve">o change their lives and help them to </w:t>
      </w:r>
      <w:r w:rsidR="00CB5EE5">
        <w:t>achieve</w:t>
      </w:r>
      <w:r w:rsidR="00954640">
        <w:t xml:space="preserve"> their goals</w:t>
      </w:r>
      <w:r w:rsidR="00CB5EE5">
        <w:t>.</w:t>
      </w:r>
    </w:p>
    <w:p w:rsidR="00CB5EE5" w:rsidRDefault="00CB5EE5" w:rsidP="00AC2404">
      <w:pPr>
        <w:pStyle w:val="ListParagraph"/>
        <w:numPr>
          <w:ilvl w:val="0"/>
          <w:numId w:val="9"/>
        </w:numPr>
      </w:pPr>
      <w:r>
        <w:t xml:space="preserve">Career Coaching- A career coach helps individuals to identify what they want and need form their career. The career coach will then help the individual to take the necessary action to help them achieve their career goals. </w:t>
      </w:r>
    </w:p>
    <w:p w:rsidR="00CB5EE5" w:rsidRDefault="00CB5EE5" w:rsidP="00AC2404">
      <w:pPr>
        <w:pStyle w:val="ListParagraph"/>
        <w:numPr>
          <w:ilvl w:val="0"/>
          <w:numId w:val="9"/>
        </w:numPr>
      </w:pPr>
      <w:r>
        <w:t>Group Coaching- Group coaches work with individuals in groups. This type of coaching can help with career development, stress management and team building</w:t>
      </w:r>
      <w:r w:rsidR="00AF7E00">
        <w:t xml:space="preserve">. Group coaching has </w:t>
      </w:r>
      <w:r>
        <w:t xml:space="preserve">all the benefits of individual coaching with </w:t>
      </w:r>
      <w:r w:rsidR="00AF7E00">
        <w:t>the resources of a group. Individuals learn from one another and in a group setting it is the perfect opportunity to do so.</w:t>
      </w:r>
    </w:p>
    <w:p w:rsidR="00F6253C" w:rsidRDefault="00AF7E00" w:rsidP="00AC2404">
      <w:pPr>
        <w:pStyle w:val="ListParagraph"/>
        <w:numPr>
          <w:ilvl w:val="0"/>
          <w:numId w:val="9"/>
        </w:numPr>
      </w:pPr>
      <w:r>
        <w:t xml:space="preserve">Performance coaching- Performance coaches help employees at all levels understand what their jobs involve and can then address any gaps in their knowledge or where development would be needed. Performance coaches then provide employees with the opportunity to develop their skills that they already have. </w:t>
      </w:r>
    </w:p>
    <w:p w:rsidR="00AF7E00" w:rsidRDefault="00F6253C" w:rsidP="00AC2404">
      <w:pPr>
        <w:pStyle w:val="ListParagraph"/>
        <w:numPr>
          <w:ilvl w:val="0"/>
          <w:numId w:val="9"/>
        </w:numPr>
      </w:pPr>
      <w:r>
        <w:t xml:space="preserve">Succession coaching- A succession coach helps </w:t>
      </w:r>
      <w:r w:rsidR="00AF14B1">
        <w:t>individuals who want to apply for senior positions and helps</w:t>
      </w:r>
      <w:r w:rsidR="000D4774">
        <w:t xml:space="preserve"> to prepare them for interviews. An organisation may use them approach when they are experiencing a high turnover. </w:t>
      </w:r>
    </w:p>
    <w:p w:rsidR="00B356BF" w:rsidRDefault="00B356BF" w:rsidP="00B356BF">
      <w:r>
        <w:t>Mentoring requires a long term relationships where the goal is to support the growth of the employee.</w:t>
      </w:r>
    </w:p>
    <w:p w:rsidR="00E9225F" w:rsidRDefault="00E9225F" w:rsidP="00B356BF">
      <w:r>
        <w:t>There are different types of mentoring that can be used, they are listed as followed:-</w:t>
      </w:r>
    </w:p>
    <w:p w:rsidR="00E9225F" w:rsidRDefault="005C3706" w:rsidP="00E9225F">
      <w:pPr>
        <w:pStyle w:val="ListParagraph"/>
        <w:numPr>
          <w:ilvl w:val="0"/>
          <w:numId w:val="10"/>
        </w:numPr>
      </w:pPr>
      <w:r>
        <w:t xml:space="preserve">Formal Mentoring- Formal mentoring is structured programs which are matched to the mentor and the individual requiring mentoring. Its formatted by a program </w:t>
      </w:r>
    </w:p>
    <w:p w:rsidR="00EA6173" w:rsidRDefault="005C3706" w:rsidP="00E9225F">
      <w:pPr>
        <w:pStyle w:val="ListParagraph"/>
        <w:numPr>
          <w:ilvl w:val="0"/>
          <w:numId w:val="10"/>
        </w:numPr>
      </w:pPr>
      <w:r>
        <w:t xml:space="preserve">Natural Mentoring- Natural Mentoring is usually initiated by a mentor usually someone senior in the organisation </w:t>
      </w:r>
    </w:p>
    <w:p w:rsidR="005C3706" w:rsidRDefault="00EA6173" w:rsidP="00E9225F">
      <w:pPr>
        <w:pStyle w:val="ListParagraph"/>
        <w:numPr>
          <w:ilvl w:val="0"/>
          <w:numId w:val="10"/>
        </w:numPr>
      </w:pPr>
      <w:r>
        <w:t xml:space="preserve">Peer mentoring- </w:t>
      </w:r>
      <w:r w:rsidR="00534A14">
        <w:t>Peer mentoring is when individuals at the same level provide training to one another to develop new skills. In peer mentoring you would find individuals in similar positions and similar levels in their careers.</w:t>
      </w:r>
    </w:p>
    <w:p w:rsidR="00534A14" w:rsidRDefault="00534A14" w:rsidP="00E9225F">
      <w:pPr>
        <w:pStyle w:val="ListParagraph"/>
        <w:numPr>
          <w:ilvl w:val="0"/>
          <w:numId w:val="10"/>
        </w:numPr>
      </w:pPr>
      <w:r>
        <w:t xml:space="preserve">Supervisory Mentoring- </w:t>
      </w:r>
      <w:r w:rsidR="00266246">
        <w:t xml:space="preserve">Supervisory mentoring is when and advisor is the direct supervisor as not all supervisors are comfortable being a mentor. </w:t>
      </w:r>
    </w:p>
    <w:p w:rsidR="00266246" w:rsidRDefault="00266246" w:rsidP="00E9225F">
      <w:pPr>
        <w:pStyle w:val="ListParagraph"/>
        <w:numPr>
          <w:ilvl w:val="0"/>
          <w:numId w:val="10"/>
        </w:numPr>
      </w:pPr>
      <w:r>
        <w:t xml:space="preserve">One on one mentoring- This is the most common type of mentoring. This allows the mentor to develop a good relationship with the individual and involves the least involvement with HR. </w:t>
      </w:r>
    </w:p>
    <w:p w:rsidR="00395335" w:rsidRDefault="00395335" w:rsidP="00E9225F">
      <w:pPr>
        <w:pStyle w:val="ListParagraph"/>
        <w:numPr>
          <w:ilvl w:val="0"/>
          <w:numId w:val="10"/>
        </w:numPr>
      </w:pPr>
      <w:r>
        <w:t xml:space="preserve">Group Mentoring- Group mentoring involves several or more individuals being mentored. The group would meet regularly to discuss certain topics. In the group there can be a mix of senior and lower level employees.   </w:t>
      </w:r>
    </w:p>
    <w:p w:rsidR="00CB5EE5" w:rsidRDefault="00CB5EE5" w:rsidP="00CB5EE5"/>
    <w:p w:rsidR="00D862AE" w:rsidRDefault="00D862AE" w:rsidP="006935B6"/>
    <w:p w:rsidR="00D862AE" w:rsidRDefault="00D862AE" w:rsidP="006935B6">
      <w:r>
        <w:t>4. it’s important to know when it is appropriate to use coaching or mentoring. The following show when it’s appropriate to use them.</w:t>
      </w:r>
    </w:p>
    <w:p w:rsidR="00D862AE" w:rsidRDefault="008E62A0" w:rsidP="006935B6">
      <w:pPr>
        <w:rPr>
          <w:b/>
          <w:u w:val="single"/>
        </w:rPr>
      </w:pPr>
      <w:r w:rsidRPr="008E62A0">
        <w:rPr>
          <w:b/>
          <w:u w:val="single"/>
        </w:rPr>
        <w:t xml:space="preserve">Coaching </w:t>
      </w:r>
    </w:p>
    <w:p w:rsidR="008E62A0" w:rsidRPr="008E62A0" w:rsidRDefault="008E62A0" w:rsidP="008E62A0">
      <w:pPr>
        <w:pStyle w:val="ListParagraph"/>
        <w:numPr>
          <w:ilvl w:val="0"/>
          <w:numId w:val="7"/>
        </w:numPr>
        <w:rPr>
          <w:b/>
          <w:u w:val="single"/>
        </w:rPr>
      </w:pPr>
      <w:r>
        <w:t xml:space="preserve">Develop raw talent </w:t>
      </w:r>
    </w:p>
    <w:p w:rsidR="008E62A0" w:rsidRPr="008E62A0" w:rsidRDefault="008E62A0" w:rsidP="008E62A0">
      <w:pPr>
        <w:pStyle w:val="ListParagraph"/>
        <w:numPr>
          <w:ilvl w:val="0"/>
          <w:numId w:val="7"/>
        </w:numPr>
        <w:rPr>
          <w:b/>
          <w:u w:val="single"/>
        </w:rPr>
      </w:pPr>
      <w:r>
        <w:lastRenderedPageBreak/>
        <w:t xml:space="preserve">Enhance the experienced professionals knowledge </w:t>
      </w:r>
    </w:p>
    <w:p w:rsidR="008E62A0" w:rsidRPr="008E62A0" w:rsidRDefault="008E62A0" w:rsidP="008E62A0">
      <w:pPr>
        <w:pStyle w:val="ListParagraph"/>
        <w:numPr>
          <w:ilvl w:val="0"/>
          <w:numId w:val="7"/>
        </w:numPr>
        <w:rPr>
          <w:b/>
          <w:u w:val="single"/>
        </w:rPr>
      </w:pPr>
      <w:r>
        <w:t xml:space="preserve">Help individuals who are not meeting their goals </w:t>
      </w:r>
    </w:p>
    <w:p w:rsidR="008E62A0" w:rsidRPr="008E62A0" w:rsidRDefault="008E62A0" w:rsidP="008E62A0">
      <w:pPr>
        <w:pStyle w:val="ListParagraph"/>
        <w:numPr>
          <w:ilvl w:val="0"/>
          <w:numId w:val="7"/>
        </w:numPr>
        <w:rPr>
          <w:b/>
          <w:u w:val="single"/>
        </w:rPr>
      </w:pPr>
      <w:r>
        <w:t xml:space="preserve">Improve behaviour in a short period of time </w:t>
      </w:r>
    </w:p>
    <w:p w:rsidR="008E62A0" w:rsidRPr="008E62A0" w:rsidRDefault="008E62A0" w:rsidP="008E62A0">
      <w:pPr>
        <w:pStyle w:val="ListParagraph"/>
        <w:numPr>
          <w:ilvl w:val="0"/>
          <w:numId w:val="7"/>
        </w:numPr>
        <w:rPr>
          <w:b/>
          <w:u w:val="single"/>
        </w:rPr>
      </w:pPr>
      <w:r>
        <w:t>Prepare employees for advancement in the organisations</w:t>
      </w:r>
    </w:p>
    <w:p w:rsidR="008E62A0" w:rsidRDefault="008E62A0" w:rsidP="008E62A0"/>
    <w:p w:rsidR="008E62A0" w:rsidRDefault="008E62A0" w:rsidP="008E62A0">
      <w:pPr>
        <w:rPr>
          <w:b/>
          <w:u w:val="single"/>
        </w:rPr>
      </w:pPr>
      <w:r w:rsidRPr="008E62A0">
        <w:rPr>
          <w:b/>
          <w:u w:val="single"/>
        </w:rPr>
        <w:t xml:space="preserve">Mentoring  </w:t>
      </w:r>
    </w:p>
    <w:p w:rsidR="008E62A0" w:rsidRDefault="008E62A0" w:rsidP="008E62A0">
      <w:pPr>
        <w:pStyle w:val="ListParagraph"/>
        <w:numPr>
          <w:ilvl w:val="0"/>
          <w:numId w:val="8"/>
        </w:numPr>
      </w:pPr>
      <w:r>
        <w:t xml:space="preserve">Motivate talented professionals to focus on their career development </w:t>
      </w:r>
    </w:p>
    <w:p w:rsidR="008E62A0" w:rsidRDefault="008E62A0" w:rsidP="008E62A0">
      <w:pPr>
        <w:pStyle w:val="ListParagraph"/>
        <w:numPr>
          <w:ilvl w:val="0"/>
          <w:numId w:val="8"/>
        </w:numPr>
      </w:pPr>
      <w:r>
        <w:t xml:space="preserve">Inspire individuals to develop their talents </w:t>
      </w:r>
    </w:p>
    <w:p w:rsidR="008E62A0" w:rsidRDefault="008E62A0" w:rsidP="008E62A0">
      <w:pPr>
        <w:pStyle w:val="ListParagraph"/>
        <w:numPr>
          <w:ilvl w:val="0"/>
          <w:numId w:val="8"/>
        </w:numPr>
      </w:pPr>
      <w:r>
        <w:t xml:space="preserve">Transfer knowledge from senior members of staff to junior members of staff </w:t>
      </w:r>
    </w:p>
    <w:p w:rsidR="00D63A70" w:rsidRDefault="00D63A70" w:rsidP="008E62A0">
      <w:pPr>
        <w:pStyle w:val="ListParagraph"/>
        <w:numPr>
          <w:ilvl w:val="0"/>
          <w:numId w:val="8"/>
        </w:numPr>
      </w:pPr>
      <w:r>
        <w:t xml:space="preserve">Use the mentoring process to create succession planning </w:t>
      </w:r>
    </w:p>
    <w:p w:rsidR="008F176B" w:rsidRDefault="008F176B" w:rsidP="008F176B"/>
    <w:p w:rsidR="008F176B" w:rsidRDefault="008F176B" w:rsidP="008F176B"/>
    <w:p w:rsidR="008F176B" w:rsidRPr="008E62A0" w:rsidRDefault="008F176B" w:rsidP="008F176B">
      <w:r>
        <w:t xml:space="preserve">When a line manager is deciding if an employee needs to undergo coaching or mentoring it’s </w:t>
      </w:r>
      <w:r w:rsidR="00845C06">
        <w:t xml:space="preserve">important that they look at the </w:t>
      </w:r>
      <w:r>
        <w:t xml:space="preserve">employees end goal and what they want to achieve at the end of the coaching or mentoring. </w:t>
      </w:r>
    </w:p>
    <w:p w:rsidR="00074452" w:rsidRDefault="00074452" w:rsidP="006935B6">
      <w:r>
        <w:t>According to the CIPD (2019) HR and L&amp;D departments have a central role to play in designing and mentoring within an organisation. The quality of coaching and the results it delivers depends on the appropriate coach or mentor that is chosen.</w:t>
      </w:r>
    </w:p>
    <w:p w:rsidR="00074452" w:rsidRDefault="00074452" w:rsidP="006935B6"/>
    <w:p w:rsidR="006935B6" w:rsidRDefault="00074452" w:rsidP="006935B6">
      <w:r>
        <w:t xml:space="preserve">According to David Clutterbuck </w:t>
      </w:r>
      <w:r w:rsidR="00A0645A">
        <w:t>(2012</w:t>
      </w:r>
      <w:r w:rsidR="004A258A">
        <w:t xml:space="preserve">) as a line manager </w:t>
      </w:r>
      <w:r w:rsidR="00A0645A">
        <w:t>coaching or mentoring an employee it’s important that the manager has the following traits:-</w:t>
      </w:r>
    </w:p>
    <w:p w:rsidR="00A0645A" w:rsidRDefault="00A0645A" w:rsidP="00A0645A">
      <w:pPr>
        <w:pStyle w:val="ListParagraph"/>
        <w:numPr>
          <w:ilvl w:val="0"/>
          <w:numId w:val="18"/>
        </w:numPr>
      </w:pPr>
      <w:r>
        <w:t xml:space="preserve">Is committed to the organisation </w:t>
      </w:r>
    </w:p>
    <w:p w:rsidR="00A0645A" w:rsidRDefault="00A0645A" w:rsidP="00A0645A">
      <w:pPr>
        <w:pStyle w:val="ListParagraph"/>
        <w:numPr>
          <w:ilvl w:val="0"/>
          <w:numId w:val="18"/>
        </w:numPr>
      </w:pPr>
      <w:r>
        <w:t xml:space="preserve">Could potentially improve team performance </w:t>
      </w:r>
    </w:p>
    <w:p w:rsidR="00A0645A" w:rsidRDefault="00A0645A" w:rsidP="00A0645A">
      <w:pPr>
        <w:pStyle w:val="ListParagraph"/>
        <w:numPr>
          <w:ilvl w:val="0"/>
          <w:numId w:val="18"/>
        </w:numPr>
      </w:pPr>
      <w:r>
        <w:t xml:space="preserve">Better working relationships with its employees </w:t>
      </w:r>
    </w:p>
    <w:p w:rsidR="00A0645A" w:rsidRDefault="00A0645A" w:rsidP="00A0645A">
      <w:pPr>
        <w:pStyle w:val="ListParagraph"/>
        <w:numPr>
          <w:ilvl w:val="0"/>
          <w:numId w:val="18"/>
        </w:numPr>
      </w:pPr>
      <w:r>
        <w:t xml:space="preserve">Open and honest communication </w:t>
      </w:r>
    </w:p>
    <w:p w:rsidR="00A0645A" w:rsidRDefault="00A0645A" w:rsidP="00A0645A">
      <w:pPr>
        <w:pStyle w:val="ListParagraph"/>
        <w:numPr>
          <w:ilvl w:val="0"/>
          <w:numId w:val="18"/>
        </w:numPr>
      </w:pPr>
      <w:r>
        <w:t xml:space="preserve">Investing time in its employees will reap rewards for the employees </w:t>
      </w:r>
    </w:p>
    <w:p w:rsidR="00A0645A" w:rsidRDefault="00A0645A" w:rsidP="00A0645A">
      <w:r>
        <w:t>However there could be some barriers to mangers who already work within the organisation coaching or mentoring employees. Listed below are the possible barriers mangers can face when trying to coach or mentor their own employees:-</w:t>
      </w:r>
    </w:p>
    <w:p w:rsidR="00A0645A" w:rsidRDefault="00A0645A" w:rsidP="00A0645A">
      <w:pPr>
        <w:pStyle w:val="ListParagraph"/>
        <w:numPr>
          <w:ilvl w:val="0"/>
          <w:numId w:val="19"/>
        </w:numPr>
      </w:pPr>
      <w:r>
        <w:t xml:space="preserve">People who work together tend to adopt the same ways of work and have the same blind spots </w:t>
      </w:r>
    </w:p>
    <w:p w:rsidR="00A0645A" w:rsidRDefault="00A0645A" w:rsidP="00A0645A">
      <w:pPr>
        <w:pStyle w:val="ListParagraph"/>
        <w:numPr>
          <w:ilvl w:val="0"/>
          <w:numId w:val="19"/>
        </w:numPr>
      </w:pPr>
      <w:r>
        <w:t xml:space="preserve">Time pressures </w:t>
      </w:r>
    </w:p>
    <w:p w:rsidR="00A0645A" w:rsidRDefault="00A0645A" w:rsidP="00A0645A">
      <w:pPr>
        <w:pStyle w:val="ListParagraph"/>
        <w:numPr>
          <w:ilvl w:val="0"/>
          <w:numId w:val="19"/>
        </w:numPr>
      </w:pPr>
      <w:r>
        <w:t xml:space="preserve">Skill levels </w:t>
      </w:r>
    </w:p>
    <w:p w:rsidR="00A0645A" w:rsidRDefault="00A0645A" w:rsidP="00A0645A">
      <w:pPr>
        <w:pStyle w:val="ListParagraph"/>
        <w:numPr>
          <w:ilvl w:val="0"/>
          <w:numId w:val="19"/>
        </w:numPr>
      </w:pPr>
      <w:r>
        <w:t xml:space="preserve">Conflict between employees </w:t>
      </w:r>
    </w:p>
    <w:p w:rsidR="00A0645A" w:rsidRDefault="00B61ECA" w:rsidP="00A0645A">
      <w:pPr>
        <w:pStyle w:val="ListParagraph"/>
        <w:numPr>
          <w:ilvl w:val="0"/>
          <w:numId w:val="19"/>
        </w:numPr>
      </w:pPr>
      <w:r>
        <w:t>Inequality in which employees will receive coaching or mentoring</w:t>
      </w:r>
    </w:p>
    <w:p w:rsidR="003A2580" w:rsidRDefault="003A2580" w:rsidP="003A2580">
      <w:r>
        <w:t xml:space="preserve">Before managers start coaching or mentoring any employees </w:t>
      </w:r>
      <w:proofErr w:type="gramStart"/>
      <w:r>
        <w:t>its</w:t>
      </w:r>
      <w:proofErr w:type="gramEnd"/>
      <w:r>
        <w:t xml:space="preserve"> extremely important that organisations give their managers the appropriate training to allow them to deliver the appropriate coaching and mentoring to its employees. </w:t>
      </w:r>
    </w:p>
    <w:p w:rsidR="00311057" w:rsidRDefault="00311057" w:rsidP="006935B6"/>
    <w:p w:rsidR="00311057" w:rsidRDefault="00311057" w:rsidP="00845C06">
      <w:pPr>
        <w:pStyle w:val="ListParagraph"/>
        <w:numPr>
          <w:ilvl w:val="0"/>
          <w:numId w:val="17"/>
        </w:numPr>
      </w:pPr>
      <w:r>
        <w:lastRenderedPageBreak/>
        <w:t xml:space="preserve">According to David Clutterbuck (2018) there are many benefits of coaching for an individual as well as what it will then bring to the organisation. Clutterbuck (2018) talks about how individuals can see some changes quickly. As a direct result of coaching participants tend to learn and retain information given easier. </w:t>
      </w:r>
      <w:r w:rsidR="000973CF">
        <w:t xml:space="preserve">As soon as a coaching session has ended any new strategies leant can be implemented straight away. </w:t>
      </w:r>
      <w:r>
        <w:t xml:space="preserve"> </w:t>
      </w:r>
    </w:p>
    <w:p w:rsidR="000973CF" w:rsidRDefault="000973CF" w:rsidP="006935B6">
      <w:r>
        <w:t>The benefits of coaching to an individual are as followed:-</w:t>
      </w:r>
    </w:p>
    <w:p w:rsidR="000973CF" w:rsidRDefault="000973CF" w:rsidP="000973CF">
      <w:pPr>
        <w:pStyle w:val="ListParagraph"/>
        <w:numPr>
          <w:ilvl w:val="0"/>
          <w:numId w:val="13"/>
        </w:numPr>
      </w:pPr>
      <w:r>
        <w:t xml:space="preserve">An improvement to an individual’s performance, targets and goals </w:t>
      </w:r>
    </w:p>
    <w:p w:rsidR="000973CF" w:rsidRDefault="000973CF" w:rsidP="000973CF">
      <w:pPr>
        <w:pStyle w:val="ListParagraph"/>
        <w:numPr>
          <w:ilvl w:val="0"/>
          <w:numId w:val="13"/>
        </w:numPr>
      </w:pPr>
      <w:r>
        <w:t xml:space="preserve">An open approach to personal learning and development </w:t>
      </w:r>
    </w:p>
    <w:p w:rsidR="000973CF" w:rsidRDefault="000973CF" w:rsidP="000973CF">
      <w:pPr>
        <w:pStyle w:val="ListParagraph"/>
        <w:numPr>
          <w:ilvl w:val="0"/>
          <w:numId w:val="13"/>
        </w:numPr>
      </w:pPr>
      <w:r>
        <w:t xml:space="preserve">Self-awareness </w:t>
      </w:r>
    </w:p>
    <w:p w:rsidR="000973CF" w:rsidRDefault="000973CF" w:rsidP="000973CF">
      <w:pPr>
        <w:pStyle w:val="ListParagraph"/>
        <w:numPr>
          <w:ilvl w:val="0"/>
          <w:numId w:val="13"/>
        </w:numPr>
      </w:pPr>
      <w:r>
        <w:t xml:space="preserve">The ability to identify solutions to specific work related issues </w:t>
      </w:r>
    </w:p>
    <w:p w:rsidR="000973CF" w:rsidRDefault="000973CF" w:rsidP="000973CF">
      <w:pPr>
        <w:pStyle w:val="ListParagraph"/>
        <w:numPr>
          <w:ilvl w:val="0"/>
          <w:numId w:val="13"/>
        </w:numPr>
      </w:pPr>
      <w:r>
        <w:t xml:space="preserve">Improvement to specific skills or behaviours </w:t>
      </w:r>
    </w:p>
    <w:p w:rsidR="000973CF" w:rsidRDefault="000973CF" w:rsidP="000973CF">
      <w:pPr>
        <w:pStyle w:val="ListParagraph"/>
        <w:numPr>
          <w:ilvl w:val="0"/>
          <w:numId w:val="13"/>
        </w:numPr>
      </w:pPr>
      <w:r>
        <w:t xml:space="preserve">Ability to take ownerships and responsibly to certain situations </w:t>
      </w:r>
    </w:p>
    <w:p w:rsidR="000973CF" w:rsidRDefault="000973CF" w:rsidP="000973CF">
      <w:pPr>
        <w:pStyle w:val="ListParagraph"/>
        <w:numPr>
          <w:ilvl w:val="0"/>
          <w:numId w:val="13"/>
        </w:numPr>
      </w:pPr>
      <w:r>
        <w:t xml:space="preserve">Greater opportunity in current work role </w:t>
      </w:r>
    </w:p>
    <w:p w:rsidR="008F6128" w:rsidRDefault="008F6128" w:rsidP="000973CF">
      <w:pPr>
        <w:pStyle w:val="ListParagraph"/>
        <w:numPr>
          <w:ilvl w:val="0"/>
          <w:numId w:val="13"/>
        </w:numPr>
      </w:pPr>
      <w:r>
        <w:t>Become more self-resilient</w:t>
      </w:r>
    </w:p>
    <w:p w:rsidR="008F6128" w:rsidRDefault="008F6128" w:rsidP="000973CF">
      <w:pPr>
        <w:pStyle w:val="ListParagraph"/>
        <w:numPr>
          <w:ilvl w:val="0"/>
          <w:numId w:val="13"/>
        </w:numPr>
      </w:pPr>
      <w:r>
        <w:t xml:space="preserve">Communicate more effectively  </w:t>
      </w:r>
    </w:p>
    <w:p w:rsidR="000973CF" w:rsidRDefault="000973CF" w:rsidP="000973CF">
      <w:r>
        <w:t xml:space="preserve">As a result of individual coaching it also benefits the organisation </w:t>
      </w:r>
      <w:r w:rsidR="000B0EF7">
        <w:t>as a result. The benefits of coaching that can be brought to an organisation are as followed:-</w:t>
      </w:r>
    </w:p>
    <w:p w:rsidR="000B0EF7" w:rsidRDefault="000B0EF7" w:rsidP="000B0EF7">
      <w:pPr>
        <w:pStyle w:val="ListParagraph"/>
        <w:numPr>
          <w:ilvl w:val="0"/>
          <w:numId w:val="14"/>
        </w:numPr>
      </w:pPr>
      <w:r>
        <w:t xml:space="preserve">Motivates the employees </w:t>
      </w:r>
    </w:p>
    <w:p w:rsidR="000B0EF7" w:rsidRDefault="000B0EF7" w:rsidP="000B0EF7">
      <w:pPr>
        <w:pStyle w:val="ListParagraph"/>
        <w:numPr>
          <w:ilvl w:val="0"/>
          <w:numId w:val="14"/>
        </w:numPr>
      </w:pPr>
      <w:r>
        <w:t xml:space="preserve">Increases  employee’s creativity, learning and knowledge </w:t>
      </w:r>
    </w:p>
    <w:p w:rsidR="000B0EF7" w:rsidRDefault="000B0EF7" w:rsidP="000B0EF7">
      <w:pPr>
        <w:pStyle w:val="ListParagraph"/>
        <w:numPr>
          <w:ilvl w:val="0"/>
          <w:numId w:val="14"/>
        </w:numPr>
      </w:pPr>
      <w:r>
        <w:t xml:space="preserve">Higher organisational productivity </w:t>
      </w:r>
    </w:p>
    <w:p w:rsidR="000B0EF7" w:rsidRDefault="000B0EF7" w:rsidP="000B0EF7">
      <w:pPr>
        <w:pStyle w:val="ListParagraph"/>
        <w:numPr>
          <w:ilvl w:val="0"/>
          <w:numId w:val="14"/>
        </w:numPr>
      </w:pPr>
      <w:r>
        <w:t xml:space="preserve">Will demonstrate commitment from employees to the organisation </w:t>
      </w:r>
    </w:p>
    <w:p w:rsidR="000B0EF7" w:rsidRDefault="000B0EF7" w:rsidP="000B0EF7">
      <w:pPr>
        <w:pStyle w:val="ListParagraph"/>
        <w:numPr>
          <w:ilvl w:val="0"/>
          <w:numId w:val="14"/>
        </w:numPr>
      </w:pPr>
      <w:r>
        <w:t xml:space="preserve">Improves relationships between employees </w:t>
      </w:r>
    </w:p>
    <w:p w:rsidR="000B0EF7" w:rsidRDefault="000B0EF7" w:rsidP="000B0EF7">
      <w:pPr>
        <w:pStyle w:val="ListParagraph"/>
        <w:numPr>
          <w:ilvl w:val="0"/>
          <w:numId w:val="14"/>
        </w:numPr>
      </w:pPr>
      <w:r>
        <w:t xml:space="preserve">Improves relationships between different departments within the organisation </w:t>
      </w:r>
    </w:p>
    <w:p w:rsidR="000B0EF7" w:rsidRDefault="006953E3" w:rsidP="006953E3">
      <w:r>
        <w:t xml:space="preserve">According to the national instituted of coaching 80% of people who receive coaching report an increase in self-confidence and a 70% increase in performance in work, relationships in work and communication skills with other members of the organisation. </w:t>
      </w:r>
    </w:p>
    <w:p w:rsidR="00BF57EB" w:rsidRDefault="00BF57EB" w:rsidP="006953E3"/>
    <w:p w:rsidR="00BF57EB" w:rsidRDefault="00BF57EB" w:rsidP="006953E3">
      <w:r>
        <w:t xml:space="preserve">According to Michael page there are many benefits to being mentored to both the individual and to the organisation. Having guidance, encouragement and support of a trusted and experienced mentor can provide a mentee with a whole wealth of personal and professional benefits which can then lead to improved performance in the workplace. </w:t>
      </w:r>
    </w:p>
    <w:p w:rsidR="00F63800" w:rsidRDefault="00F63800" w:rsidP="006953E3">
      <w:r>
        <w:t>Listed below are the benefits of mentoring to the individual:-</w:t>
      </w:r>
    </w:p>
    <w:p w:rsidR="00F63800" w:rsidRDefault="00F63800" w:rsidP="00F63800">
      <w:pPr>
        <w:pStyle w:val="ListParagraph"/>
        <w:numPr>
          <w:ilvl w:val="0"/>
          <w:numId w:val="15"/>
        </w:numPr>
      </w:pPr>
      <w:r>
        <w:t xml:space="preserve">New ideas </w:t>
      </w:r>
    </w:p>
    <w:p w:rsidR="00F63800" w:rsidRDefault="00F63800" w:rsidP="00F63800">
      <w:pPr>
        <w:pStyle w:val="ListParagraph"/>
        <w:numPr>
          <w:ilvl w:val="0"/>
          <w:numId w:val="15"/>
        </w:numPr>
      </w:pPr>
      <w:r>
        <w:t xml:space="preserve">New ways of thinking </w:t>
      </w:r>
    </w:p>
    <w:p w:rsidR="00F63800" w:rsidRDefault="00F63800" w:rsidP="00F63800">
      <w:pPr>
        <w:pStyle w:val="ListParagraph"/>
        <w:numPr>
          <w:ilvl w:val="0"/>
          <w:numId w:val="15"/>
        </w:numPr>
      </w:pPr>
      <w:r>
        <w:t xml:space="preserve">A new way of developing strengths and overcoming weaknesses </w:t>
      </w:r>
    </w:p>
    <w:p w:rsidR="00F63800" w:rsidRDefault="00F63800" w:rsidP="00F63800">
      <w:pPr>
        <w:pStyle w:val="ListParagraph"/>
        <w:numPr>
          <w:ilvl w:val="0"/>
          <w:numId w:val="15"/>
        </w:numPr>
      </w:pPr>
      <w:r>
        <w:t xml:space="preserve">Guidance on professional development </w:t>
      </w:r>
    </w:p>
    <w:p w:rsidR="00F63800" w:rsidRDefault="00F63800" w:rsidP="00F63800">
      <w:pPr>
        <w:pStyle w:val="ListParagraph"/>
        <w:numPr>
          <w:ilvl w:val="0"/>
          <w:numId w:val="15"/>
        </w:numPr>
      </w:pPr>
      <w:r>
        <w:t xml:space="preserve">An increase in visibility within the organisation </w:t>
      </w:r>
    </w:p>
    <w:p w:rsidR="00F63800" w:rsidRDefault="00F63800" w:rsidP="00F63800">
      <w:pPr>
        <w:pStyle w:val="ListParagraph"/>
        <w:numPr>
          <w:ilvl w:val="0"/>
          <w:numId w:val="15"/>
        </w:numPr>
      </w:pPr>
      <w:r>
        <w:t xml:space="preserve">An opportunity to develop new skills and knowledge </w:t>
      </w:r>
    </w:p>
    <w:p w:rsidR="00F63800" w:rsidRDefault="00F63800" w:rsidP="00F63800">
      <w:r>
        <w:t>Employees who receive mentoring can then bring the new skills and knowledge they have learnt back into the organisation and help develop other employees. The benefits that mentoring can bring back to the organisation are as followed:-</w:t>
      </w:r>
    </w:p>
    <w:p w:rsidR="00F63800" w:rsidRDefault="00F63800" w:rsidP="00F63800">
      <w:pPr>
        <w:pStyle w:val="ListParagraph"/>
        <w:numPr>
          <w:ilvl w:val="0"/>
          <w:numId w:val="16"/>
        </w:numPr>
      </w:pPr>
      <w:r>
        <w:lastRenderedPageBreak/>
        <w:t xml:space="preserve">Develop a culture of personal and professional growth </w:t>
      </w:r>
    </w:p>
    <w:p w:rsidR="00B909C7" w:rsidRDefault="00B909C7" w:rsidP="00F63800">
      <w:pPr>
        <w:pStyle w:val="ListParagraph"/>
        <w:numPr>
          <w:ilvl w:val="0"/>
          <w:numId w:val="16"/>
        </w:numPr>
      </w:pPr>
      <w:r>
        <w:t>Shared desired behaviours and attitudes</w:t>
      </w:r>
    </w:p>
    <w:p w:rsidR="00B909C7" w:rsidRDefault="00B909C7" w:rsidP="00F63800">
      <w:pPr>
        <w:pStyle w:val="ListParagraph"/>
        <w:numPr>
          <w:ilvl w:val="0"/>
          <w:numId w:val="16"/>
        </w:numPr>
      </w:pPr>
      <w:r>
        <w:t>Enhance coaching an leadership skills within the organisations</w:t>
      </w:r>
    </w:p>
    <w:p w:rsidR="00B909C7" w:rsidRDefault="00B909C7" w:rsidP="00F63800">
      <w:pPr>
        <w:pStyle w:val="ListParagraph"/>
        <w:numPr>
          <w:ilvl w:val="0"/>
          <w:numId w:val="16"/>
        </w:numPr>
      </w:pPr>
      <w:r>
        <w:t xml:space="preserve">Improve staff moral within the organisation </w:t>
      </w:r>
    </w:p>
    <w:p w:rsidR="00B909C7" w:rsidRDefault="00B909C7" w:rsidP="00F63800">
      <w:pPr>
        <w:pStyle w:val="ListParagraph"/>
        <w:numPr>
          <w:ilvl w:val="0"/>
          <w:numId w:val="16"/>
        </w:numPr>
      </w:pPr>
      <w:r>
        <w:t xml:space="preserve">Improve employees motivation levels </w:t>
      </w:r>
    </w:p>
    <w:p w:rsidR="00F63800" w:rsidRDefault="00B909C7" w:rsidP="00F63800">
      <w:pPr>
        <w:pStyle w:val="ListParagraph"/>
        <w:numPr>
          <w:ilvl w:val="0"/>
          <w:numId w:val="16"/>
        </w:numPr>
      </w:pPr>
      <w:r>
        <w:t xml:space="preserve"> The ability to retain staff who are performing well </w:t>
      </w:r>
    </w:p>
    <w:p w:rsidR="007C256E" w:rsidRDefault="007C256E" w:rsidP="00F63800">
      <w:pPr>
        <w:pStyle w:val="ListParagraph"/>
        <w:numPr>
          <w:ilvl w:val="0"/>
          <w:numId w:val="16"/>
        </w:numPr>
      </w:pPr>
      <w:r>
        <w:t xml:space="preserve">Offers guidance and encouragement to junior employees </w:t>
      </w:r>
    </w:p>
    <w:p w:rsidR="007C256E" w:rsidRDefault="007C256E" w:rsidP="007C256E">
      <w:pPr>
        <w:ind w:left="360"/>
      </w:pPr>
    </w:p>
    <w:p w:rsidR="00E8304C" w:rsidRDefault="007C256E" w:rsidP="00E8304C">
      <w:r>
        <w:t>There are many benefits of coaching and mentoring within the workplace. Coaching and mentoring are both great ways to improve performance within an organisation.</w:t>
      </w:r>
    </w:p>
    <w:p w:rsidR="00E8304C" w:rsidRPr="00B26D26" w:rsidRDefault="00E8304C" w:rsidP="00B26D26">
      <w:r>
        <w:t>According to the UK Business Training and Development team (2018</w:t>
      </w:r>
      <w:r w:rsidR="00B26D26">
        <w:t>) staff</w:t>
      </w:r>
      <w:r w:rsidRPr="00E8304C">
        <w:rPr>
          <w:rFonts w:cstheme="minorHAnsi"/>
          <w:spacing w:val="4"/>
        </w:rPr>
        <w:t xml:space="preserve"> who are coached are generally more confident</w:t>
      </w:r>
      <w:r w:rsidR="00B26D26">
        <w:rPr>
          <w:rFonts w:cstheme="minorHAnsi"/>
          <w:spacing w:val="4"/>
        </w:rPr>
        <w:t xml:space="preserve"> taking responsibility, whereas </w:t>
      </w:r>
      <w:r w:rsidRPr="00E8304C">
        <w:rPr>
          <w:rFonts w:cstheme="minorHAnsi"/>
          <w:spacing w:val="4"/>
        </w:rPr>
        <w:t>coaching programme</w:t>
      </w:r>
      <w:r w:rsidR="00B26D26">
        <w:rPr>
          <w:rFonts w:cstheme="minorHAnsi"/>
          <w:spacing w:val="4"/>
        </w:rPr>
        <w:t>s</w:t>
      </w:r>
      <w:r w:rsidRPr="00E8304C">
        <w:rPr>
          <w:rFonts w:cstheme="minorHAnsi"/>
          <w:spacing w:val="4"/>
        </w:rPr>
        <w:t xml:space="preserve"> can </w:t>
      </w:r>
      <w:r w:rsidR="00B26D26">
        <w:rPr>
          <w:rFonts w:cstheme="minorHAnsi"/>
          <w:spacing w:val="4"/>
        </w:rPr>
        <w:t xml:space="preserve">help you as a business owner or a </w:t>
      </w:r>
      <w:r w:rsidRPr="00E8304C">
        <w:rPr>
          <w:rFonts w:cstheme="minorHAnsi"/>
          <w:spacing w:val="4"/>
        </w:rPr>
        <w:t>manager to identify talent and see which areas of your bus</w:t>
      </w:r>
      <w:r w:rsidR="00B26D26">
        <w:rPr>
          <w:rFonts w:cstheme="minorHAnsi"/>
          <w:spacing w:val="4"/>
        </w:rPr>
        <w:t xml:space="preserve">iness need improvement. It also shows </w:t>
      </w:r>
      <w:r w:rsidRPr="00E8304C">
        <w:rPr>
          <w:rFonts w:cstheme="minorHAnsi"/>
          <w:spacing w:val="4"/>
        </w:rPr>
        <w:t xml:space="preserve">that as a business you are committed to developing your </w:t>
      </w:r>
      <w:r w:rsidR="00B26D26">
        <w:rPr>
          <w:rFonts w:cstheme="minorHAnsi"/>
          <w:spacing w:val="4"/>
        </w:rPr>
        <w:t xml:space="preserve">employees. In turn </w:t>
      </w:r>
      <w:r w:rsidRPr="00E8304C">
        <w:rPr>
          <w:rFonts w:cstheme="minorHAnsi"/>
          <w:spacing w:val="4"/>
        </w:rPr>
        <w:t>your team</w:t>
      </w:r>
      <w:r w:rsidR="00B26D26">
        <w:rPr>
          <w:rFonts w:cstheme="minorHAnsi"/>
          <w:spacing w:val="4"/>
        </w:rPr>
        <w:t xml:space="preserve"> of employees will become more self-reliant, have greater </w:t>
      </w:r>
      <w:r w:rsidRPr="00E8304C">
        <w:rPr>
          <w:rFonts w:cstheme="minorHAnsi"/>
          <w:spacing w:val="4"/>
        </w:rPr>
        <w:t>job satisfaction, contribute to the business a</w:t>
      </w:r>
      <w:r w:rsidR="00B26D26">
        <w:rPr>
          <w:rFonts w:cstheme="minorHAnsi"/>
          <w:spacing w:val="4"/>
        </w:rPr>
        <w:t>nd communicate better with other employees within the organisation.</w:t>
      </w:r>
    </w:p>
    <w:p w:rsidR="00E8304C" w:rsidRDefault="00E8304C" w:rsidP="00E8304C">
      <w:pPr>
        <w:pStyle w:val="NormalWeb"/>
        <w:shd w:val="clear" w:color="auto" w:fill="FFFFFF"/>
        <w:spacing w:before="0" w:beforeAutospacing="0"/>
        <w:rPr>
          <w:rFonts w:asciiTheme="minorHAnsi" w:hAnsiTheme="minorHAnsi" w:cstheme="minorHAnsi"/>
          <w:spacing w:val="4"/>
          <w:sz w:val="22"/>
          <w:shd w:val="clear" w:color="auto" w:fill="FFFFFF"/>
        </w:rPr>
      </w:pPr>
      <w:r w:rsidRPr="00E8304C">
        <w:rPr>
          <w:rFonts w:asciiTheme="minorHAnsi" w:hAnsiTheme="minorHAnsi" w:cstheme="minorHAnsi"/>
          <w:spacing w:val="4"/>
          <w:sz w:val="22"/>
          <w:shd w:val="clear" w:color="auto" w:fill="FFFFFF"/>
        </w:rPr>
        <w:t>Mentoring is an excellent way of ensuring the future success of your business</w:t>
      </w:r>
      <w:r w:rsidR="00B26D26">
        <w:rPr>
          <w:rFonts w:asciiTheme="minorHAnsi" w:hAnsiTheme="minorHAnsi" w:cstheme="minorHAnsi"/>
          <w:spacing w:val="4"/>
          <w:sz w:val="22"/>
          <w:shd w:val="clear" w:color="auto" w:fill="FFFFFF"/>
        </w:rPr>
        <w:t xml:space="preserve"> or organisation.</w:t>
      </w:r>
      <w:r w:rsidRPr="00E8304C">
        <w:rPr>
          <w:rFonts w:asciiTheme="minorHAnsi" w:hAnsiTheme="minorHAnsi" w:cstheme="minorHAnsi"/>
          <w:spacing w:val="4"/>
          <w:sz w:val="22"/>
          <w:shd w:val="clear" w:color="auto" w:fill="FFFFFF"/>
        </w:rPr>
        <w:t xml:space="preserve"> </w:t>
      </w:r>
      <w:r w:rsidRPr="00E8304C">
        <w:rPr>
          <w:rFonts w:asciiTheme="minorHAnsi" w:hAnsiTheme="minorHAnsi" w:cstheme="minorHAnsi"/>
          <w:spacing w:val="4"/>
          <w:sz w:val="22"/>
          <w:shd w:val="clear" w:color="auto" w:fill="FFFFFF"/>
        </w:rPr>
        <w:t>Mentoring i</w:t>
      </w:r>
      <w:r w:rsidR="00B26D26">
        <w:rPr>
          <w:rFonts w:asciiTheme="minorHAnsi" w:hAnsiTheme="minorHAnsi" w:cstheme="minorHAnsi"/>
          <w:spacing w:val="4"/>
          <w:sz w:val="22"/>
          <w:shd w:val="clear" w:color="auto" w:fill="FFFFFF"/>
        </w:rPr>
        <w:t>s not just about teaching new</w:t>
      </w:r>
      <w:r w:rsidRPr="00E8304C">
        <w:rPr>
          <w:rFonts w:asciiTheme="minorHAnsi" w:hAnsiTheme="minorHAnsi" w:cstheme="minorHAnsi"/>
          <w:spacing w:val="4"/>
          <w:sz w:val="22"/>
          <w:shd w:val="clear" w:color="auto" w:fill="FFFFFF"/>
        </w:rPr>
        <w:t xml:space="preserve"> recr</w:t>
      </w:r>
      <w:r w:rsidR="00B26D26">
        <w:rPr>
          <w:rFonts w:asciiTheme="minorHAnsi" w:hAnsiTheme="minorHAnsi" w:cstheme="minorHAnsi"/>
          <w:spacing w:val="4"/>
          <w:sz w:val="22"/>
          <w:shd w:val="clear" w:color="auto" w:fill="FFFFFF"/>
        </w:rPr>
        <w:t xml:space="preserve">uits or junior staff new skill but </w:t>
      </w:r>
      <w:r w:rsidR="00B26D26" w:rsidRPr="00E8304C">
        <w:rPr>
          <w:rFonts w:asciiTheme="minorHAnsi" w:hAnsiTheme="minorHAnsi" w:cstheme="minorHAnsi"/>
          <w:spacing w:val="4"/>
          <w:sz w:val="22"/>
          <w:shd w:val="clear" w:color="auto" w:fill="FFFFFF"/>
        </w:rPr>
        <w:t>it’s</w:t>
      </w:r>
      <w:r w:rsidRPr="00E8304C">
        <w:rPr>
          <w:rFonts w:asciiTheme="minorHAnsi" w:hAnsiTheme="minorHAnsi" w:cstheme="minorHAnsi"/>
          <w:spacing w:val="4"/>
          <w:sz w:val="22"/>
          <w:shd w:val="clear" w:color="auto" w:fill="FFFFFF"/>
        </w:rPr>
        <w:t xml:space="preserve"> about giving them somewhere they can turn to for support when it’s needed.</w:t>
      </w:r>
      <w:r w:rsidRPr="00E8304C">
        <w:rPr>
          <w:rFonts w:asciiTheme="minorHAnsi" w:hAnsiTheme="minorHAnsi" w:cstheme="minorHAnsi"/>
          <w:spacing w:val="4"/>
          <w:sz w:val="22"/>
          <w:shd w:val="clear" w:color="auto" w:fill="FFFFFF"/>
        </w:rPr>
        <w:t xml:space="preserve"> </w:t>
      </w:r>
      <w:r w:rsidRPr="00E8304C">
        <w:rPr>
          <w:rFonts w:asciiTheme="minorHAnsi" w:hAnsiTheme="minorHAnsi" w:cstheme="minorHAnsi"/>
          <w:spacing w:val="4"/>
          <w:sz w:val="22"/>
          <w:shd w:val="clear" w:color="auto" w:fill="FFFFFF"/>
        </w:rPr>
        <w:t xml:space="preserve">At an organisational level, mentoring can turn good managers into great leaders because they are </w:t>
      </w:r>
      <w:r w:rsidR="00B26D26">
        <w:rPr>
          <w:rFonts w:asciiTheme="minorHAnsi" w:hAnsiTheme="minorHAnsi" w:cstheme="minorHAnsi"/>
          <w:spacing w:val="4"/>
          <w:sz w:val="22"/>
          <w:shd w:val="clear" w:color="auto" w:fill="FFFFFF"/>
        </w:rPr>
        <w:t xml:space="preserve">easily </w:t>
      </w:r>
      <w:r w:rsidRPr="00E8304C">
        <w:rPr>
          <w:rFonts w:asciiTheme="minorHAnsi" w:hAnsiTheme="minorHAnsi" w:cstheme="minorHAnsi"/>
          <w:spacing w:val="4"/>
          <w:sz w:val="22"/>
          <w:shd w:val="clear" w:color="auto" w:fill="FFFFFF"/>
        </w:rPr>
        <w:t>accessible and visible</w:t>
      </w:r>
      <w:r w:rsidR="00B26D26">
        <w:rPr>
          <w:rFonts w:asciiTheme="minorHAnsi" w:hAnsiTheme="minorHAnsi" w:cstheme="minorHAnsi"/>
          <w:spacing w:val="4"/>
          <w:sz w:val="22"/>
          <w:shd w:val="clear" w:color="auto" w:fill="FFFFFF"/>
        </w:rPr>
        <w:t xml:space="preserve"> at all times.</w:t>
      </w:r>
    </w:p>
    <w:p w:rsidR="00FF6B76" w:rsidRDefault="00FF6B76" w:rsidP="00E8304C">
      <w:pPr>
        <w:pStyle w:val="NormalWeb"/>
        <w:shd w:val="clear" w:color="auto" w:fill="FFFFFF"/>
        <w:spacing w:before="0" w:beforeAutospacing="0"/>
        <w:rPr>
          <w:rFonts w:asciiTheme="minorHAnsi" w:hAnsiTheme="minorHAnsi" w:cstheme="minorHAnsi"/>
          <w:spacing w:val="4"/>
          <w:sz w:val="22"/>
          <w:shd w:val="clear" w:color="auto" w:fill="FFFFFF"/>
        </w:rPr>
      </w:pPr>
    </w:p>
    <w:p w:rsidR="00FF6B76" w:rsidRPr="00E8304C" w:rsidRDefault="00FF6B76" w:rsidP="00E8304C">
      <w:pPr>
        <w:pStyle w:val="NormalWeb"/>
        <w:shd w:val="clear" w:color="auto" w:fill="FFFFFF"/>
        <w:spacing w:before="0" w:beforeAutospacing="0"/>
        <w:rPr>
          <w:rFonts w:asciiTheme="minorHAnsi" w:hAnsiTheme="minorHAnsi" w:cstheme="minorHAnsi"/>
          <w:spacing w:val="4"/>
          <w:sz w:val="20"/>
        </w:rPr>
      </w:pPr>
      <w:r>
        <w:rPr>
          <w:rFonts w:asciiTheme="minorHAnsi" w:hAnsiTheme="minorHAnsi" w:cstheme="minorHAnsi"/>
          <w:spacing w:val="4"/>
          <w:sz w:val="22"/>
          <w:shd w:val="clear" w:color="auto" w:fill="FFFFFF"/>
        </w:rPr>
        <w:t xml:space="preserve">According to </w:t>
      </w:r>
      <w:proofErr w:type="spellStart"/>
      <w:r>
        <w:rPr>
          <w:rFonts w:asciiTheme="minorHAnsi" w:hAnsiTheme="minorHAnsi" w:cstheme="minorHAnsi"/>
          <w:spacing w:val="4"/>
          <w:sz w:val="22"/>
          <w:shd w:val="clear" w:color="auto" w:fill="FFFFFF"/>
        </w:rPr>
        <w:t>BrightHR</w:t>
      </w:r>
      <w:proofErr w:type="spellEnd"/>
      <w:r>
        <w:rPr>
          <w:rFonts w:asciiTheme="minorHAnsi" w:hAnsiTheme="minorHAnsi" w:cstheme="minorHAnsi"/>
          <w:spacing w:val="4"/>
          <w:sz w:val="22"/>
          <w:shd w:val="clear" w:color="auto" w:fill="FFFFFF"/>
        </w:rPr>
        <w:t xml:space="preserve"> (2018) by coaching and mentoring employees it makes them more valuable to the organisation by developing and enhancing their skills both professionally and personally. </w:t>
      </w:r>
      <w:proofErr w:type="spellStart"/>
      <w:r>
        <w:rPr>
          <w:rFonts w:asciiTheme="minorHAnsi" w:hAnsiTheme="minorHAnsi" w:cstheme="minorHAnsi"/>
          <w:spacing w:val="4"/>
          <w:sz w:val="22"/>
          <w:shd w:val="clear" w:color="auto" w:fill="FFFFFF"/>
        </w:rPr>
        <w:t>BrightHR</w:t>
      </w:r>
      <w:proofErr w:type="spellEnd"/>
      <w:r>
        <w:rPr>
          <w:rFonts w:asciiTheme="minorHAnsi" w:hAnsiTheme="minorHAnsi" w:cstheme="minorHAnsi"/>
          <w:spacing w:val="4"/>
          <w:sz w:val="22"/>
          <w:shd w:val="clear" w:color="auto" w:fill="FFFFFF"/>
        </w:rPr>
        <w:t xml:space="preserve"> (2018) believe that the benefits of coaching and mentoring in the workplace as a trained coach can teach new skills to all employees including old members of staff not just new ones. Help employees solve problems in new ways. When employees commit to learning new skills they recognise that </w:t>
      </w:r>
      <w:r w:rsidR="00845C06">
        <w:rPr>
          <w:rFonts w:asciiTheme="minorHAnsi" w:hAnsiTheme="minorHAnsi" w:cstheme="minorHAnsi"/>
          <w:spacing w:val="4"/>
          <w:sz w:val="22"/>
          <w:shd w:val="clear" w:color="auto" w:fill="FFFFFF"/>
        </w:rPr>
        <w:t xml:space="preserve">they have increased their value to their employee. </w:t>
      </w:r>
    </w:p>
    <w:p w:rsidR="007C256E" w:rsidRDefault="007C256E" w:rsidP="007C256E">
      <w:pPr>
        <w:ind w:left="360"/>
      </w:pPr>
    </w:p>
    <w:p w:rsidR="00F63800" w:rsidRDefault="00F63800" w:rsidP="00F63800"/>
    <w:p w:rsidR="000973CF" w:rsidRDefault="000973CF" w:rsidP="006935B6"/>
    <w:p w:rsidR="00D23DFE" w:rsidRDefault="00D23DFE" w:rsidP="006935B6"/>
    <w:p w:rsidR="00D23DFE" w:rsidRDefault="00D23DFE" w:rsidP="006935B6"/>
    <w:p w:rsidR="00D23DFE" w:rsidRDefault="00D23DFE" w:rsidP="006935B6"/>
    <w:p w:rsidR="00D23DFE" w:rsidRDefault="00D23DFE" w:rsidP="006935B6"/>
    <w:p w:rsidR="00D23DFE" w:rsidRDefault="00D23DFE" w:rsidP="006935B6"/>
    <w:p w:rsidR="00D23DFE" w:rsidRDefault="00D23DFE" w:rsidP="006935B6"/>
    <w:p w:rsidR="00D23DFE" w:rsidRDefault="00D23DFE" w:rsidP="00D23DFE">
      <w:r>
        <w:lastRenderedPageBreak/>
        <w:t>CIPD</w:t>
      </w:r>
      <w:proofErr w:type="gramStart"/>
      <w:r>
        <w:t>,2019</w:t>
      </w:r>
      <w:proofErr w:type="gramEnd"/>
      <w:r w:rsidRPr="00D23DFE">
        <w:t xml:space="preserve">, </w:t>
      </w:r>
      <w:r>
        <w:rPr>
          <w:i/>
        </w:rPr>
        <w:t xml:space="preserve">Coaching and mentoring factsheet </w:t>
      </w:r>
      <w:r w:rsidRPr="00D23DFE">
        <w:rPr>
          <w:i/>
        </w:rPr>
        <w:t>,</w:t>
      </w:r>
      <w:r w:rsidRPr="00D23DFE">
        <w:t xml:space="preserve"> Available at  </w:t>
      </w:r>
    </w:p>
    <w:p w:rsidR="00D23DFE" w:rsidRDefault="00D23DFE" w:rsidP="00D23DFE">
      <w:hyperlink r:id="rId7" w:history="1">
        <w:r w:rsidRPr="00D23DFE">
          <w:rPr>
            <w:color w:val="0000FF"/>
            <w:u w:val="single"/>
          </w:rPr>
          <w:t>https://www.cipd.co.uk/knowledge/fundamentals/people/development/coaching-mentoring-factsheet</w:t>
        </w:r>
      </w:hyperlink>
      <w:r>
        <w:rPr>
          <w:color w:val="0000FF"/>
          <w:u w:val="single"/>
        </w:rPr>
        <w:t xml:space="preserve">     </w:t>
      </w:r>
      <w:r>
        <w:t>(Accessed on 16/01/2020</w:t>
      </w:r>
      <w:r w:rsidRPr="00D23DFE">
        <w:t>)</w:t>
      </w:r>
    </w:p>
    <w:p w:rsidR="00D23DFE" w:rsidRDefault="00D23DFE" w:rsidP="00D23DFE">
      <w:r>
        <w:t>Kent University, 2019</w:t>
      </w:r>
      <w:r w:rsidRPr="00D23DFE">
        <w:t xml:space="preserve">, </w:t>
      </w:r>
      <w:r>
        <w:rPr>
          <w:i/>
        </w:rPr>
        <w:t xml:space="preserve">Coaching and </w:t>
      </w:r>
      <w:proofErr w:type="gramStart"/>
      <w:r>
        <w:rPr>
          <w:i/>
        </w:rPr>
        <w:t xml:space="preserve">mentoring </w:t>
      </w:r>
      <w:r w:rsidRPr="00D23DFE">
        <w:rPr>
          <w:i/>
        </w:rPr>
        <w:t>,</w:t>
      </w:r>
      <w:proofErr w:type="gramEnd"/>
      <w:r w:rsidRPr="00D23DFE">
        <w:t xml:space="preserve"> Available at  </w:t>
      </w:r>
      <w:hyperlink r:id="rId8" w:history="1">
        <w:r w:rsidRPr="00D23DFE">
          <w:rPr>
            <w:color w:val="0000FF"/>
            <w:u w:val="single"/>
          </w:rPr>
          <w:t>https://www.kent.edu/yourtrainingpartner/know-difference-between-coaching-and-mentoring</w:t>
        </w:r>
      </w:hyperlink>
      <w:r>
        <w:rPr>
          <w:color w:val="0000FF"/>
          <w:u w:val="single"/>
        </w:rPr>
        <w:t xml:space="preserve">   </w:t>
      </w:r>
      <w:r>
        <w:t>(Accessed on 16/01/2020</w:t>
      </w:r>
      <w:r w:rsidRPr="00D23DFE">
        <w:t>)</w:t>
      </w:r>
    </w:p>
    <w:p w:rsidR="00D23DFE" w:rsidRPr="00D23DFE" w:rsidRDefault="00D23DFE" w:rsidP="00D23DFE">
      <w:r>
        <w:t>David Clutterbuck</w:t>
      </w:r>
      <w:proofErr w:type="gramStart"/>
      <w:r>
        <w:t>,2019</w:t>
      </w:r>
      <w:proofErr w:type="gramEnd"/>
      <w:r w:rsidRPr="00D23DFE">
        <w:t xml:space="preserve">, </w:t>
      </w:r>
      <w:r>
        <w:rPr>
          <w:i/>
        </w:rPr>
        <w:t xml:space="preserve">Coaching and mentoring </w:t>
      </w:r>
      <w:r>
        <w:rPr>
          <w:i/>
        </w:rPr>
        <w:t>the line manager</w:t>
      </w:r>
      <w:r>
        <w:rPr>
          <w:i/>
        </w:rPr>
        <w:t xml:space="preserve"> </w:t>
      </w:r>
      <w:r w:rsidRPr="00D23DFE">
        <w:rPr>
          <w:i/>
        </w:rPr>
        <w:t>,</w:t>
      </w:r>
      <w:r w:rsidRPr="00D23DFE">
        <w:t xml:space="preserve"> Available at  </w:t>
      </w:r>
      <w:hyperlink r:id="rId9" w:history="1">
        <w:r w:rsidRPr="00D23DFE">
          <w:rPr>
            <w:color w:val="0000FF"/>
            <w:u w:val="single"/>
          </w:rPr>
          <w:t>https://www.davidclutterbuckpartnership.com/line-manager-mentor-and-coach-managing-the-conflicts-and-capitalizing-on-the-opportunities/</w:t>
        </w:r>
      </w:hyperlink>
      <w:r>
        <w:rPr>
          <w:color w:val="0000FF"/>
          <w:u w:val="single"/>
        </w:rPr>
        <w:t xml:space="preserve">    </w:t>
      </w:r>
      <w:r>
        <w:t>(Accessed on 17</w:t>
      </w:r>
      <w:r>
        <w:t>/01/2020</w:t>
      </w:r>
      <w:r w:rsidRPr="00D23DFE">
        <w:t>)</w:t>
      </w:r>
    </w:p>
    <w:p w:rsidR="00D23DFE" w:rsidRDefault="00D23DFE" w:rsidP="00D23DFE">
      <w:r>
        <w:t>Insitude</w:t>
      </w:r>
      <w:proofErr w:type="gramStart"/>
      <w:r>
        <w:t>,2109</w:t>
      </w:r>
      <w:proofErr w:type="gramEnd"/>
      <w:r>
        <w:rPr>
          <w:i/>
        </w:rPr>
        <w:t>, The different types of coaching</w:t>
      </w:r>
      <w:r w:rsidRPr="00D23DFE">
        <w:rPr>
          <w:i/>
        </w:rPr>
        <w:t>,</w:t>
      </w:r>
      <w:r w:rsidRPr="00D23DFE">
        <w:t xml:space="preserve"> Available at </w:t>
      </w:r>
    </w:p>
    <w:p w:rsidR="00D23DFE" w:rsidRDefault="00D23DFE" w:rsidP="00D23DFE">
      <w:pPr>
        <w:rPr>
          <w:color w:val="0000FF"/>
          <w:u w:val="single"/>
        </w:rPr>
      </w:pPr>
      <w:r w:rsidRPr="00D23DFE">
        <w:t xml:space="preserve"> </w:t>
      </w:r>
      <w:hyperlink r:id="rId10" w:history="1">
        <w:r w:rsidRPr="00D23DFE">
          <w:rPr>
            <w:color w:val="0000FF"/>
            <w:u w:val="single"/>
          </w:rPr>
          <w:t>https://instituteod.com/15-types-coaching/</w:t>
        </w:r>
      </w:hyperlink>
      <w:r>
        <w:rPr>
          <w:color w:val="0000FF"/>
          <w:u w:val="single"/>
        </w:rPr>
        <w:t xml:space="preserve">      </w:t>
      </w:r>
      <w:r>
        <w:t>(Accessed on 17</w:t>
      </w:r>
      <w:r>
        <w:t>/01/2020</w:t>
      </w:r>
      <w:r w:rsidRPr="00D23DFE">
        <w:t>)</w:t>
      </w:r>
    </w:p>
    <w:p w:rsidR="00D23DFE" w:rsidRDefault="00D23DFE" w:rsidP="00D23DFE">
      <w:r>
        <w:t>Agape</w:t>
      </w:r>
      <w:proofErr w:type="gramStart"/>
      <w:r>
        <w:t>,2109</w:t>
      </w:r>
      <w:proofErr w:type="gramEnd"/>
      <w:r>
        <w:rPr>
          <w:i/>
        </w:rPr>
        <w:t>, T</w:t>
      </w:r>
      <w:r>
        <w:rPr>
          <w:i/>
        </w:rPr>
        <w:t xml:space="preserve">he Benefits </w:t>
      </w:r>
      <w:r>
        <w:rPr>
          <w:i/>
        </w:rPr>
        <w:t xml:space="preserve"> of coaching</w:t>
      </w:r>
      <w:r w:rsidRPr="00D23DFE">
        <w:rPr>
          <w:i/>
        </w:rPr>
        <w:t>,</w:t>
      </w:r>
      <w:r w:rsidRPr="00D23DFE">
        <w:t xml:space="preserve"> Available at </w:t>
      </w:r>
    </w:p>
    <w:p w:rsidR="00D23DFE" w:rsidRDefault="00D23DFE" w:rsidP="00D23DFE">
      <w:hyperlink r:id="rId11" w:history="1">
        <w:r w:rsidRPr="00D23DFE">
          <w:rPr>
            <w:color w:val="0000FF"/>
            <w:u w:val="single"/>
          </w:rPr>
          <w:t>https://agape-conferences.org/the-benefits-of-coaching/</w:t>
        </w:r>
      </w:hyperlink>
      <w:r>
        <w:t xml:space="preserve">     (Accessed on 17</w:t>
      </w:r>
      <w:r>
        <w:t>/01/2020</w:t>
      </w:r>
      <w:r w:rsidRPr="00D23DFE">
        <w:t>)</w:t>
      </w:r>
    </w:p>
    <w:p w:rsidR="00D23DFE" w:rsidRDefault="00D23DFE" w:rsidP="00D23DFE">
      <w:r>
        <w:t>The institute of coaching, 2109</w:t>
      </w:r>
      <w:r>
        <w:rPr>
          <w:i/>
        </w:rPr>
        <w:t xml:space="preserve">, The </w:t>
      </w:r>
      <w:r>
        <w:rPr>
          <w:i/>
        </w:rPr>
        <w:t>Benefits of</w:t>
      </w:r>
      <w:r>
        <w:rPr>
          <w:i/>
        </w:rPr>
        <w:t xml:space="preserve"> coaching</w:t>
      </w:r>
      <w:r w:rsidRPr="00D23DFE">
        <w:rPr>
          <w:i/>
        </w:rPr>
        <w:t>,</w:t>
      </w:r>
      <w:r w:rsidRPr="00D23DFE">
        <w:t xml:space="preserve"> Available at </w:t>
      </w:r>
    </w:p>
    <w:p w:rsidR="00D23DFE" w:rsidRDefault="00D23DFE" w:rsidP="00D23DFE">
      <w:hyperlink r:id="rId12" w:history="1">
        <w:r w:rsidRPr="00D23DFE">
          <w:rPr>
            <w:color w:val="0000FF"/>
            <w:u w:val="single"/>
          </w:rPr>
          <w:t>https://instituteofcoaching.org/coaching-overview/coaching-benefits</w:t>
        </w:r>
      </w:hyperlink>
      <w:r>
        <w:t xml:space="preserve">     (Accessed on 18</w:t>
      </w:r>
      <w:r>
        <w:t>/01/2020</w:t>
      </w:r>
      <w:r w:rsidRPr="00D23DFE">
        <w:t>)</w:t>
      </w:r>
    </w:p>
    <w:p w:rsidR="00D23DFE" w:rsidRDefault="00D23DFE" w:rsidP="00D23DFE">
      <w:r>
        <w:t>Effective training and development</w:t>
      </w:r>
      <w:r>
        <w:t>2109</w:t>
      </w:r>
      <w:r>
        <w:rPr>
          <w:i/>
        </w:rPr>
        <w:t>, The Benefits of</w:t>
      </w:r>
      <w:r>
        <w:rPr>
          <w:i/>
        </w:rPr>
        <w:t xml:space="preserve"> </w:t>
      </w:r>
      <w:bookmarkStart w:id="0" w:name="_GoBack"/>
      <w:bookmarkEnd w:id="0"/>
      <w:r>
        <w:rPr>
          <w:i/>
        </w:rPr>
        <w:t>mentoring,</w:t>
      </w:r>
      <w:r w:rsidRPr="00D23DFE">
        <w:t xml:space="preserve"> Available at </w:t>
      </w:r>
    </w:p>
    <w:p w:rsidR="00D23DFE" w:rsidRPr="00D23DFE" w:rsidRDefault="00D23DFE" w:rsidP="00D23DFE">
      <w:hyperlink r:id="rId13" w:history="1">
        <w:r w:rsidRPr="00D23DFE">
          <w:rPr>
            <w:color w:val="0000FF"/>
            <w:u w:val="single"/>
          </w:rPr>
          <w:t>https://effective-training-development.co.uk/</w:t>
        </w:r>
      </w:hyperlink>
      <w:r>
        <w:t xml:space="preserve">      (Accessed on 18</w:t>
      </w:r>
      <w:r>
        <w:t>/01/2020</w:t>
      </w:r>
      <w:r w:rsidRPr="00D23DFE">
        <w:t>)</w:t>
      </w:r>
    </w:p>
    <w:p w:rsidR="00D23DFE" w:rsidRPr="00D23DFE" w:rsidRDefault="00D23DFE" w:rsidP="00D23DFE"/>
    <w:p w:rsidR="00D23DFE" w:rsidRPr="00D23DFE" w:rsidRDefault="00D23DFE" w:rsidP="00D23DFE"/>
    <w:p w:rsidR="00D23DFE" w:rsidRPr="00D23DFE" w:rsidRDefault="00D23DFE" w:rsidP="00D23DFE">
      <w:pPr>
        <w:rPr>
          <w:color w:val="0000FF"/>
          <w:u w:val="single"/>
        </w:rPr>
      </w:pPr>
    </w:p>
    <w:p w:rsidR="00D23DFE" w:rsidRDefault="00D23DFE" w:rsidP="00D23DFE"/>
    <w:p w:rsidR="00D23DFE" w:rsidRDefault="00D23DFE" w:rsidP="00D23DFE"/>
    <w:p w:rsidR="00D23DFE" w:rsidRPr="00D23DFE" w:rsidRDefault="00D23DFE" w:rsidP="00D23DFE"/>
    <w:p w:rsidR="00D23DFE" w:rsidRPr="00D23DFE" w:rsidRDefault="00D23DFE" w:rsidP="00D23DFE"/>
    <w:p w:rsidR="00D23DFE" w:rsidRPr="00D23DFE" w:rsidRDefault="00D23DFE" w:rsidP="00D23DFE"/>
    <w:p w:rsidR="00D23DFE" w:rsidRPr="00D23DFE" w:rsidRDefault="00D23DFE" w:rsidP="00D23DFE">
      <w:pPr>
        <w:rPr>
          <w:color w:val="0000FF"/>
          <w:u w:val="single"/>
        </w:rPr>
      </w:pPr>
    </w:p>
    <w:p w:rsidR="00D23DFE" w:rsidRDefault="00D23DFE" w:rsidP="006935B6"/>
    <w:p w:rsidR="00D23DFE" w:rsidRDefault="00D23DFE" w:rsidP="006935B6"/>
    <w:sectPr w:rsidR="00D23DF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3793" w:rsidRDefault="008F3793" w:rsidP="009800BF">
      <w:pPr>
        <w:spacing w:after="0" w:line="240" w:lineRule="auto"/>
      </w:pPr>
      <w:r>
        <w:separator/>
      </w:r>
    </w:p>
  </w:endnote>
  <w:endnote w:type="continuationSeparator" w:id="0">
    <w:p w:rsidR="008F3793" w:rsidRDefault="008F3793" w:rsidP="009800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36634125"/>
      <w:docPartObj>
        <w:docPartGallery w:val="Page Numbers (Bottom of Page)"/>
        <w:docPartUnique/>
      </w:docPartObj>
    </w:sdtPr>
    <w:sdtEndPr>
      <w:rPr>
        <w:noProof/>
      </w:rPr>
    </w:sdtEndPr>
    <w:sdtContent>
      <w:p w:rsidR="000B0EF7" w:rsidRDefault="000B0EF7">
        <w:pPr>
          <w:pStyle w:val="Footer"/>
          <w:jc w:val="right"/>
        </w:pPr>
        <w:r>
          <w:fldChar w:fldCharType="begin"/>
        </w:r>
        <w:r>
          <w:instrText xml:space="preserve"> PAGE   \* MERGEFORMAT </w:instrText>
        </w:r>
        <w:r>
          <w:fldChar w:fldCharType="separate"/>
        </w:r>
        <w:r w:rsidR="00D23DFE">
          <w:rPr>
            <w:noProof/>
          </w:rPr>
          <w:t>7</w:t>
        </w:r>
        <w:r>
          <w:rPr>
            <w:noProof/>
          </w:rPr>
          <w:fldChar w:fldCharType="end"/>
        </w:r>
      </w:p>
    </w:sdtContent>
  </w:sdt>
  <w:p w:rsidR="000B0EF7" w:rsidRDefault="000B0E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3793" w:rsidRDefault="008F3793" w:rsidP="009800BF">
      <w:pPr>
        <w:spacing w:after="0" w:line="240" w:lineRule="auto"/>
      </w:pPr>
      <w:r>
        <w:separator/>
      </w:r>
    </w:p>
  </w:footnote>
  <w:footnote w:type="continuationSeparator" w:id="0">
    <w:p w:rsidR="008F3793" w:rsidRDefault="008F3793" w:rsidP="009800B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A726D5"/>
    <w:multiLevelType w:val="hybridMultilevel"/>
    <w:tmpl w:val="C1A690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99B2175"/>
    <w:multiLevelType w:val="hybridMultilevel"/>
    <w:tmpl w:val="5F88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A06DB4"/>
    <w:multiLevelType w:val="hybridMultilevel"/>
    <w:tmpl w:val="DBFAAA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47B62DD"/>
    <w:multiLevelType w:val="hybridMultilevel"/>
    <w:tmpl w:val="0966D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81A4B"/>
    <w:multiLevelType w:val="hybridMultilevel"/>
    <w:tmpl w:val="DD8A8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1D3815"/>
    <w:multiLevelType w:val="hybridMultilevel"/>
    <w:tmpl w:val="568A6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152323"/>
    <w:multiLevelType w:val="hybridMultilevel"/>
    <w:tmpl w:val="7CF687A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4963920"/>
    <w:multiLevelType w:val="hybridMultilevel"/>
    <w:tmpl w:val="F0AEF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1D444C"/>
    <w:multiLevelType w:val="hybridMultilevel"/>
    <w:tmpl w:val="B282D4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4828F8"/>
    <w:multiLevelType w:val="hybridMultilevel"/>
    <w:tmpl w:val="B3A8CCA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5D3E83"/>
    <w:multiLevelType w:val="hybridMultilevel"/>
    <w:tmpl w:val="EC8C4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E2243"/>
    <w:multiLevelType w:val="hybridMultilevel"/>
    <w:tmpl w:val="C6704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FE4BBF"/>
    <w:multiLevelType w:val="hybridMultilevel"/>
    <w:tmpl w:val="415E2CC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560C613C"/>
    <w:multiLevelType w:val="hybridMultilevel"/>
    <w:tmpl w:val="10C80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E30FA7"/>
    <w:multiLevelType w:val="hybridMultilevel"/>
    <w:tmpl w:val="734A7A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D1D40E9"/>
    <w:multiLevelType w:val="hybridMultilevel"/>
    <w:tmpl w:val="C1E87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431D5C"/>
    <w:multiLevelType w:val="hybridMultilevel"/>
    <w:tmpl w:val="0848F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92589C"/>
    <w:multiLevelType w:val="hybridMultilevel"/>
    <w:tmpl w:val="3F540E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C8A7AB2"/>
    <w:multiLevelType w:val="hybridMultilevel"/>
    <w:tmpl w:val="BF223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971A2E"/>
    <w:multiLevelType w:val="hybridMultilevel"/>
    <w:tmpl w:val="272E8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7"/>
  </w:num>
  <w:num w:numId="3">
    <w:abstractNumId w:val="6"/>
  </w:num>
  <w:num w:numId="4">
    <w:abstractNumId w:val="11"/>
  </w:num>
  <w:num w:numId="5">
    <w:abstractNumId w:val="15"/>
  </w:num>
  <w:num w:numId="6">
    <w:abstractNumId w:val="18"/>
  </w:num>
  <w:num w:numId="7">
    <w:abstractNumId w:val="16"/>
  </w:num>
  <w:num w:numId="8">
    <w:abstractNumId w:val="5"/>
  </w:num>
  <w:num w:numId="9">
    <w:abstractNumId w:val="14"/>
  </w:num>
  <w:num w:numId="10">
    <w:abstractNumId w:val="10"/>
  </w:num>
  <w:num w:numId="11">
    <w:abstractNumId w:val="2"/>
  </w:num>
  <w:num w:numId="12">
    <w:abstractNumId w:val="0"/>
  </w:num>
  <w:num w:numId="13">
    <w:abstractNumId w:val="13"/>
  </w:num>
  <w:num w:numId="14">
    <w:abstractNumId w:val="19"/>
  </w:num>
  <w:num w:numId="15">
    <w:abstractNumId w:val="1"/>
  </w:num>
  <w:num w:numId="16">
    <w:abstractNumId w:val="3"/>
  </w:num>
  <w:num w:numId="17">
    <w:abstractNumId w:val="9"/>
  </w:num>
  <w:num w:numId="18">
    <w:abstractNumId w:val="4"/>
  </w:num>
  <w:num w:numId="19">
    <w:abstractNumId w:val="12"/>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00BF"/>
    <w:rsid w:val="000439CF"/>
    <w:rsid w:val="00074452"/>
    <w:rsid w:val="0009009A"/>
    <w:rsid w:val="000973CF"/>
    <w:rsid w:val="000B0EF7"/>
    <w:rsid w:val="000D4774"/>
    <w:rsid w:val="000E61D9"/>
    <w:rsid w:val="001804E6"/>
    <w:rsid w:val="00266246"/>
    <w:rsid w:val="00281E36"/>
    <w:rsid w:val="00302809"/>
    <w:rsid w:val="00311057"/>
    <w:rsid w:val="00334574"/>
    <w:rsid w:val="00335029"/>
    <w:rsid w:val="00395335"/>
    <w:rsid w:val="003A2580"/>
    <w:rsid w:val="003B2FAF"/>
    <w:rsid w:val="00484225"/>
    <w:rsid w:val="004A258A"/>
    <w:rsid w:val="004C0026"/>
    <w:rsid w:val="00534A14"/>
    <w:rsid w:val="005B5F9D"/>
    <w:rsid w:val="005B6369"/>
    <w:rsid w:val="005C3706"/>
    <w:rsid w:val="005C5CBD"/>
    <w:rsid w:val="006935B6"/>
    <w:rsid w:val="006953E3"/>
    <w:rsid w:val="007177B2"/>
    <w:rsid w:val="00760CB4"/>
    <w:rsid w:val="0077429A"/>
    <w:rsid w:val="00786EC9"/>
    <w:rsid w:val="007C256E"/>
    <w:rsid w:val="008039FA"/>
    <w:rsid w:val="00845C06"/>
    <w:rsid w:val="008E62A0"/>
    <w:rsid w:val="008F176B"/>
    <w:rsid w:val="008F3793"/>
    <w:rsid w:val="008F6128"/>
    <w:rsid w:val="00954640"/>
    <w:rsid w:val="009800BF"/>
    <w:rsid w:val="00983DAD"/>
    <w:rsid w:val="00A0645A"/>
    <w:rsid w:val="00AC0536"/>
    <w:rsid w:val="00AC2404"/>
    <w:rsid w:val="00AF14B1"/>
    <w:rsid w:val="00AF7E00"/>
    <w:rsid w:val="00B26D26"/>
    <w:rsid w:val="00B322C8"/>
    <w:rsid w:val="00B356BF"/>
    <w:rsid w:val="00B61ECA"/>
    <w:rsid w:val="00B909C7"/>
    <w:rsid w:val="00BF57EB"/>
    <w:rsid w:val="00CB5EE5"/>
    <w:rsid w:val="00D063BB"/>
    <w:rsid w:val="00D23DFE"/>
    <w:rsid w:val="00D63A70"/>
    <w:rsid w:val="00D862AE"/>
    <w:rsid w:val="00E13585"/>
    <w:rsid w:val="00E54DF1"/>
    <w:rsid w:val="00E62047"/>
    <w:rsid w:val="00E8304C"/>
    <w:rsid w:val="00E9225F"/>
    <w:rsid w:val="00EA6173"/>
    <w:rsid w:val="00F55E7A"/>
    <w:rsid w:val="00F6253C"/>
    <w:rsid w:val="00F63800"/>
    <w:rsid w:val="00FF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AA8A46-FDA5-4ECF-AA0F-210DFFF9A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00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0BF"/>
  </w:style>
  <w:style w:type="paragraph" w:styleId="Footer">
    <w:name w:val="footer"/>
    <w:basedOn w:val="Normal"/>
    <w:link w:val="FooterChar"/>
    <w:uiPriority w:val="99"/>
    <w:unhideWhenUsed/>
    <w:rsid w:val="009800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0BF"/>
  </w:style>
  <w:style w:type="paragraph" w:styleId="ListParagraph">
    <w:name w:val="List Paragraph"/>
    <w:basedOn w:val="Normal"/>
    <w:uiPriority w:val="34"/>
    <w:qFormat/>
    <w:rsid w:val="009800BF"/>
    <w:pPr>
      <w:ind w:left="720"/>
      <w:contextualSpacing/>
    </w:pPr>
  </w:style>
  <w:style w:type="paragraph" w:styleId="NormalWeb">
    <w:name w:val="Normal (Web)"/>
    <w:basedOn w:val="Normal"/>
    <w:uiPriority w:val="99"/>
    <w:semiHidden/>
    <w:unhideWhenUsed/>
    <w:rsid w:val="00E54D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54DF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431390">
      <w:bodyDiv w:val="1"/>
      <w:marLeft w:val="0"/>
      <w:marRight w:val="0"/>
      <w:marTop w:val="0"/>
      <w:marBottom w:val="0"/>
      <w:divBdr>
        <w:top w:val="none" w:sz="0" w:space="0" w:color="auto"/>
        <w:left w:val="none" w:sz="0" w:space="0" w:color="auto"/>
        <w:bottom w:val="none" w:sz="0" w:space="0" w:color="auto"/>
        <w:right w:val="none" w:sz="0" w:space="0" w:color="auto"/>
      </w:divBdr>
    </w:div>
    <w:div w:id="1020279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nt.edu/yourtrainingpartner/know-difference-between-coaching-and-mentoring" TargetMode="External"/><Relationship Id="rId13" Type="http://schemas.openxmlformats.org/officeDocument/2006/relationships/hyperlink" Target="https://effective-training-development.co.uk/" TargetMode="External"/><Relationship Id="rId3" Type="http://schemas.openxmlformats.org/officeDocument/2006/relationships/settings" Target="settings.xml"/><Relationship Id="rId7" Type="http://schemas.openxmlformats.org/officeDocument/2006/relationships/hyperlink" Target="https://www.cipd.co.uk/knowledge/fundamentals/people/development/coaching-mentoring-factsheet" TargetMode="External"/><Relationship Id="rId12" Type="http://schemas.openxmlformats.org/officeDocument/2006/relationships/hyperlink" Target="https://instituteofcoaching.org/coaching-overview/coaching-benefi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gape-conferences.org/the-benefits-of-coach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nstituteod.com/15-types-coaching/" TargetMode="External"/><Relationship Id="rId4" Type="http://schemas.openxmlformats.org/officeDocument/2006/relationships/webSettings" Target="webSettings.xml"/><Relationship Id="rId9" Type="http://schemas.openxmlformats.org/officeDocument/2006/relationships/hyperlink" Target="https://www.davidclutterbuckpartnership.com/line-manager-mentor-and-coach-managing-the-conflicts-and-capitalizing-on-the-opportuniti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TotalTime>
  <Pages>8</Pages>
  <Words>2598</Words>
  <Characters>14811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33</cp:revision>
  <dcterms:created xsi:type="dcterms:W3CDTF">2020-01-13T11:29:00Z</dcterms:created>
  <dcterms:modified xsi:type="dcterms:W3CDTF">2020-01-18T22:31:00Z</dcterms:modified>
</cp:coreProperties>
</file>