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C2CC47" w14:textId="3B486B0D" w:rsidR="00E31FF5" w:rsidRDefault="00E31FF5">
      <w:pPr>
        <w:rPr>
          <w:b/>
          <w:bCs/>
          <w:u w:val="single"/>
        </w:rPr>
      </w:pPr>
      <w:r w:rsidRPr="00CB26A8">
        <w:rPr>
          <w:b/>
          <w:bCs/>
          <w:u w:val="single"/>
        </w:rPr>
        <w:t xml:space="preserve">Learning in the Digital Era, Task 1 – Produce a </w:t>
      </w:r>
      <w:r w:rsidR="00CB26A8" w:rsidRPr="00CB26A8">
        <w:rPr>
          <w:b/>
          <w:bCs/>
          <w:u w:val="single"/>
        </w:rPr>
        <w:t xml:space="preserve">3-minute YouTube Video </w:t>
      </w:r>
    </w:p>
    <w:p w14:paraId="643F9C93" w14:textId="77669ED9" w:rsidR="00374022" w:rsidRDefault="00374022">
      <w:pPr>
        <w:rPr>
          <w:b/>
          <w:bCs/>
          <w:u w:val="single"/>
        </w:rPr>
      </w:pPr>
    </w:p>
    <w:p w14:paraId="24C5C2B3" w14:textId="30C1B624" w:rsidR="002E57ED" w:rsidRPr="00CB26A8" w:rsidRDefault="002E57ED">
      <w:pPr>
        <w:rPr>
          <w:b/>
          <w:bCs/>
          <w:u w:val="single"/>
        </w:rPr>
      </w:pPr>
      <w:r>
        <w:rPr>
          <w:b/>
          <w:bCs/>
          <w:u w:val="single"/>
        </w:rPr>
        <w:t xml:space="preserve">Link to YouTube Video - </w:t>
      </w:r>
      <w:hyperlink r:id="rId5" w:history="1">
        <w:r w:rsidRPr="002E57ED">
          <w:rPr>
            <w:rStyle w:val="Hyperlink"/>
            <w:u w:val="none"/>
          </w:rPr>
          <w:t>https://youtu.be/r2rL2o3</w:t>
        </w:r>
        <w:r w:rsidRPr="002E57ED">
          <w:rPr>
            <w:rStyle w:val="Hyperlink"/>
            <w:u w:val="none"/>
          </w:rPr>
          <w:t>5</w:t>
        </w:r>
        <w:r w:rsidRPr="002E57ED">
          <w:rPr>
            <w:rStyle w:val="Hyperlink"/>
            <w:u w:val="none"/>
          </w:rPr>
          <w:t>k10</w:t>
        </w:r>
      </w:hyperlink>
    </w:p>
    <w:p w14:paraId="385957EC" w14:textId="77777777" w:rsidR="00E31FF5" w:rsidRDefault="00E31FF5"/>
    <w:p w14:paraId="6713E7BC" w14:textId="7B8BAC2E" w:rsidR="00DF3795" w:rsidRDefault="00DF3795">
      <w:r w:rsidRPr="00DF3795">
        <w:t>The Digital Competency Framework is a collection of digital literacy and competency standards and guidelines. It is significant because it assists individuals in understanding and developing the skills required to utilise technology effectively in their job and home life. The Digital Competency Framework may be used to assess present skills, identify areas for growth, and create training programmes to promote digital literacy and competency. Furthermore, it may assist individuals in ensuring that they have the digital skills required to succeed in today's digital economy. Overall, emphasising the significance of the Digital Competency framework can assist individuals in staying current with technology and succeeding in the digital age.</w:t>
      </w:r>
    </w:p>
    <w:p w14:paraId="6CFE6CC8" w14:textId="77A014C9" w:rsidR="00AB36EE" w:rsidRDefault="00AB36EE"/>
    <w:p w14:paraId="534A6505" w14:textId="58C77EC6" w:rsidR="00AB36EE" w:rsidRDefault="00AB36EE">
      <w:r w:rsidRPr="00AB36EE">
        <w:t>Digital competence is essential because it allows individuals to successfully utilise digital technology to access, manage, integrate, analyse, and produce information to participate in society, achieve their goals, and expand their knowledge and potential. It also enables individuals to use digital technology responsibly and ethically, which is becoming increasingly important as technology integrates more deeply into our lives and the global economy.</w:t>
      </w:r>
    </w:p>
    <w:p w14:paraId="4D1E6C57" w14:textId="232F151B" w:rsidR="00AB36EE" w:rsidRDefault="00AB36EE"/>
    <w:p w14:paraId="60497BEE" w14:textId="59EE16D6" w:rsidR="00AB36EE" w:rsidRDefault="00AB36EE">
      <w:r w:rsidRPr="00AB36EE">
        <w:t>Learning in the digital age has resulted in the creation of several transferrable skills, including:</w:t>
      </w:r>
    </w:p>
    <w:p w14:paraId="51924CF7" w14:textId="749F857B" w:rsidR="00AB36EE" w:rsidRDefault="00AB36EE"/>
    <w:p w14:paraId="6F8460EB" w14:textId="2A40C89D" w:rsidR="00AB36EE" w:rsidRDefault="00AB36EE" w:rsidP="00AB36EE">
      <w:pPr>
        <w:pStyle w:val="ListParagraph"/>
        <w:numPr>
          <w:ilvl w:val="0"/>
          <w:numId w:val="2"/>
        </w:numPr>
      </w:pPr>
      <w:r>
        <w:t>Technical skills: The ability to use technology successfully and efficiently, such as computers and software.</w:t>
      </w:r>
    </w:p>
    <w:p w14:paraId="1D0EF7A2" w14:textId="77777777" w:rsidR="00AB36EE" w:rsidRDefault="00AB36EE" w:rsidP="00AB36EE"/>
    <w:p w14:paraId="0C7DE14A" w14:textId="49494788" w:rsidR="00AB36EE" w:rsidRDefault="00AB36EE" w:rsidP="00AB36EE">
      <w:pPr>
        <w:pStyle w:val="ListParagraph"/>
        <w:numPr>
          <w:ilvl w:val="0"/>
          <w:numId w:val="2"/>
        </w:numPr>
      </w:pPr>
      <w:r>
        <w:t xml:space="preserve"> Digital literacy: The capacity to browse and analyse information obtained via the internet.</w:t>
      </w:r>
    </w:p>
    <w:p w14:paraId="54388F13" w14:textId="77777777" w:rsidR="00AB36EE" w:rsidRDefault="00AB36EE" w:rsidP="00AB36EE"/>
    <w:p w14:paraId="18D5B8C7" w14:textId="6011D362" w:rsidR="00AB36EE" w:rsidRDefault="00AB36EE" w:rsidP="00AB36EE">
      <w:pPr>
        <w:pStyle w:val="ListParagraph"/>
        <w:numPr>
          <w:ilvl w:val="0"/>
          <w:numId w:val="2"/>
        </w:numPr>
      </w:pPr>
      <w:r>
        <w:t>Communication abilities: The capacity to communicate successfully using digital platforms such as email, instant messaging, and social networking.</w:t>
      </w:r>
    </w:p>
    <w:p w14:paraId="5A1E5AD8" w14:textId="77777777" w:rsidR="00AB36EE" w:rsidRDefault="00AB36EE" w:rsidP="00AB36EE"/>
    <w:p w14:paraId="59900548" w14:textId="4CF635CB" w:rsidR="00AB36EE" w:rsidRDefault="00AB36EE" w:rsidP="00AB36EE">
      <w:pPr>
        <w:pStyle w:val="ListParagraph"/>
        <w:numPr>
          <w:ilvl w:val="0"/>
          <w:numId w:val="2"/>
        </w:numPr>
      </w:pPr>
      <w:r>
        <w:t>Collaboration abilities: The capacity to effectively collaborate with others in a virtual setting.</w:t>
      </w:r>
    </w:p>
    <w:p w14:paraId="07669AA2" w14:textId="77777777" w:rsidR="00AB36EE" w:rsidRDefault="00AB36EE" w:rsidP="00AB36EE"/>
    <w:p w14:paraId="56C5C08A" w14:textId="21F2A1C2" w:rsidR="00AB36EE" w:rsidRDefault="00AB36EE" w:rsidP="00AB36EE">
      <w:pPr>
        <w:pStyle w:val="ListParagraph"/>
        <w:numPr>
          <w:ilvl w:val="0"/>
          <w:numId w:val="2"/>
        </w:numPr>
      </w:pPr>
      <w:r>
        <w:t xml:space="preserve"> Problem-solving abilities: The capacity to discover and implement problem-solving solutions utilising digital tools and resources.</w:t>
      </w:r>
    </w:p>
    <w:p w14:paraId="7B785023" w14:textId="77777777" w:rsidR="00AB36EE" w:rsidRDefault="00AB36EE" w:rsidP="00AB36EE"/>
    <w:p w14:paraId="51A73F08" w14:textId="0DF148E4" w:rsidR="00AB36EE" w:rsidRDefault="00AB36EE" w:rsidP="00AB36EE">
      <w:pPr>
        <w:pStyle w:val="ListParagraph"/>
        <w:numPr>
          <w:ilvl w:val="0"/>
          <w:numId w:val="2"/>
        </w:numPr>
      </w:pPr>
      <w:r>
        <w:t>Time management skills: The capacity to successfully manage one's time when working in a digital world with various activities and diversions.</w:t>
      </w:r>
    </w:p>
    <w:p w14:paraId="1829FA8A" w14:textId="77777777" w:rsidR="00AB36EE" w:rsidRDefault="00AB36EE" w:rsidP="00AB36EE"/>
    <w:p w14:paraId="26D0B326" w14:textId="758DBB9D" w:rsidR="00AB36EE" w:rsidRDefault="00AB36EE" w:rsidP="00AB36EE">
      <w:pPr>
        <w:pStyle w:val="ListParagraph"/>
        <w:numPr>
          <w:ilvl w:val="0"/>
          <w:numId w:val="2"/>
        </w:numPr>
      </w:pPr>
      <w:r>
        <w:t>Adaptability: The ability to swiftly learn and adjust to new technology.</w:t>
      </w:r>
    </w:p>
    <w:p w14:paraId="527CACD8" w14:textId="77777777" w:rsidR="00AB36EE" w:rsidRDefault="00AB36EE"/>
    <w:p w14:paraId="1BD93CD7" w14:textId="3C10E35A" w:rsidR="00AB36EE" w:rsidRDefault="00AB36EE">
      <w:r w:rsidRPr="00AB36EE">
        <w:t>Overall, digital learning has provided students with a set of abilities that are highly appreciated in today's job market and will become much more significant in the future.</w:t>
      </w:r>
    </w:p>
    <w:p w14:paraId="5FFE9F14" w14:textId="77777777" w:rsidR="002E57ED" w:rsidRDefault="002E57ED"/>
    <w:p w14:paraId="75114066" w14:textId="26FA00D4" w:rsidR="00E31FF5" w:rsidRDefault="00E31FF5">
      <w:r w:rsidRPr="00E31FF5">
        <w:lastRenderedPageBreak/>
        <w:t>Learning in the digital age often includes a wide range of topics, such as:</w:t>
      </w:r>
    </w:p>
    <w:p w14:paraId="4C585B98" w14:textId="74BEBC6B" w:rsidR="00E31FF5" w:rsidRDefault="00E31FF5"/>
    <w:p w14:paraId="74AD6724" w14:textId="77777777" w:rsidR="00E31FF5" w:rsidRDefault="00E31FF5" w:rsidP="00E31FF5">
      <w:r>
        <w:t>Learning about the many sorts of technologies accessible, such as computers, mobile devices, software, and internet-based applications and platforms, is part of this.</w:t>
      </w:r>
    </w:p>
    <w:p w14:paraId="3B5AB874" w14:textId="77777777" w:rsidR="00E31FF5" w:rsidRDefault="00E31FF5" w:rsidP="00E31FF5"/>
    <w:p w14:paraId="22631508" w14:textId="77777777" w:rsidR="00E31FF5" w:rsidRDefault="00E31FF5" w:rsidP="00E31FF5">
      <w:r>
        <w:t>Understanding how to discover, assess, and use information obtained on the internet, as well as being safe and secure online, is part of digital literacy.</w:t>
      </w:r>
    </w:p>
    <w:p w14:paraId="4E2A940B" w14:textId="77777777" w:rsidR="00E31FF5" w:rsidRDefault="00E31FF5" w:rsidP="00E31FF5"/>
    <w:p w14:paraId="527E566B" w14:textId="77777777" w:rsidR="00E31FF5" w:rsidRDefault="00E31FF5" w:rsidP="00E31FF5">
      <w:r>
        <w:t>Digital communication is knowing how to interact successfully using digital platforms such as email, instant messaging, and social networking.</w:t>
      </w:r>
    </w:p>
    <w:p w14:paraId="53C61A57" w14:textId="77777777" w:rsidR="00E31FF5" w:rsidRDefault="00E31FF5" w:rsidP="00E31FF5"/>
    <w:p w14:paraId="71ED62C7" w14:textId="77777777" w:rsidR="00E31FF5" w:rsidRDefault="00E31FF5" w:rsidP="00E31FF5">
      <w:r>
        <w:t>Learn how to collaborate effectively with people in a virtual setting by using resources such as online collaboration software, video conferencing, and cloud-based services.</w:t>
      </w:r>
    </w:p>
    <w:p w14:paraId="3AF37111" w14:textId="77777777" w:rsidR="00E31FF5" w:rsidRDefault="00E31FF5" w:rsidP="00E31FF5"/>
    <w:p w14:paraId="544F4BC8" w14:textId="0A96BAEC" w:rsidR="00E31FF5" w:rsidRDefault="00E31FF5" w:rsidP="00E31FF5">
      <w:r>
        <w:t>Learning how to generate and edit digital material such as text, photos, audio, and video falls under this category.</w:t>
      </w:r>
    </w:p>
    <w:p w14:paraId="538DAE73" w14:textId="7D6A4CE3" w:rsidR="00E31FF5" w:rsidRDefault="00E31FF5" w:rsidP="00E31FF5"/>
    <w:p w14:paraId="72149BDE" w14:textId="3A4033BA" w:rsidR="00E31FF5" w:rsidRDefault="00E31FF5" w:rsidP="00E31FF5">
      <w:r w:rsidRPr="00E31FF5">
        <w:t>Overall, digital learning is about understanding and utilising digital tools and resources to communicate, collaborate, create, and solve issues in an increasingly digital society.</w:t>
      </w:r>
    </w:p>
    <w:sectPr w:rsidR="00E31F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C56084"/>
    <w:multiLevelType w:val="hybridMultilevel"/>
    <w:tmpl w:val="660A1F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5F256D"/>
    <w:multiLevelType w:val="multilevel"/>
    <w:tmpl w:val="03A889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98334578">
    <w:abstractNumId w:val="1"/>
  </w:num>
  <w:num w:numId="2" w16cid:durableId="16116637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795"/>
    <w:rsid w:val="0007453E"/>
    <w:rsid w:val="002E57ED"/>
    <w:rsid w:val="00374022"/>
    <w:rsid w:val="00811517"/>
    <w:rsid w:val="00AB36EE"/>
    <w:rsid w:val="00CB26A8"/>
    <w:rsid w:val="00DF3795"/>
    <w:rsid w:val="00E31FF5"/>
    <w:rsid w:val="00EE3C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17000F"/>
  <w15:chartTrackingRefBased/>
  <w15:docId w15:val="{DC8C9607-36CB-1049-BE67-34C46EE71D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B36EE"/>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AB36EE"/>
    <w:pPr>
      <w:ind w:left="720"/>
      <w:contextualSpacing/>
    </w:pPr>
  </w:style>
  <w:style w:type="character" w:styleId="Hyperlink">
    <w:name w:val="Hyperlink"/>
    <w:basedOn w:val="DefaultParagraphFont"/>
    <w:uiPriority w:val="99"/>
    <w:unhideWhenUsed/>
    <w:rsid w:val="002E57ED"/>
    <w:rPr>
      <w:color w:val="0563C1" w:themeColor="hyperlink"/>
      <w:u w:val="single"/>
    </w:rPr>
  </w:style>
  <w:style w:type="character" w:styleId="UnresolvedMention">
    <w:name w:val="Unresolved Mention"/>
    <w:basedOn w:val="DefaultParagraphFont"/>
    <w:uiPriority w:val="99"/>
    <w:semiHidden/>
    <w:unhideWhenUsed/>
    <w:rsid w:val="002E57ED"/>
    <w:rPr>
      <w:color w:val="605E5C"/>
      <w:shd w:val="clear" w:color="auto" w:fill="E1DFDD"/>
    </w:rPr>
  </w:style>
  <w:style w:type="character" w:styleId="FollowedHyperlink">
    <w:name w:val="FollowedHyperlink"/>
    <w:basedOn w:val="DefaultParagraphFont"/>
    <w:uiPriority w:val="99"/>
    <w:semiHidden/>
    <w:unhideWhenUsed/>
    <w:rsid w:val="002E57E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1170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youtu.be/r2rL2o35k1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518</Words>
  <Characters>2959</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De Lloyd De Lloyd (2203611)</dc:creator>
  <cp:keywords/>
  <dc:description/>
  <cp:lastModifiedBy>Scott De Lloyd De Lloyd (2203611)</cp:lastModifiedBy>
  <cp:revision>4</cp:revision>
  <dcterms:created xsi:type="dcterms:W3CDTF">2023-01-20T19:35:00Z</dcterms:created>
  <dcterms:modified xsi:type="dcterms:W3CDTF">2023-01-20T19:38:00Z</dcterms:modified>
</cp:coreProperties>
</file>