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499C5" w14:textId="3D9330D3" w:rsidR="00691C64" w:rsidRPr="00360183" w:rsidRDefault="00691C64" w:rsidP="00744E62">
      <w:pPr>
        <w:pStyle w:val="ListParagraph"/>
        <w:ind w:left="0"/>
        <w:rPr>
          <w:rFonts w:ascii="Arial" w:hAnsi="Arial" w:cs="Arial"/>
          <w:b/>
          <w:bCs/>
          <w:sz w:val="24"/>
          <w:szCs w:val="24"/>
        </w:rPr>
      </w:pPr>
      <w:r w:rsidRPr="00360183">
        <w:rPr>
          <w:rFonts w:ascii="Arial" w:hAnsi="Arial" w:cs="Arial"/>
          <w:b/>
          <w:bCs/>
          <w:sz w:val="24"/>
          <w:szCs w:val="24"/>
        </w:rPr>
        <w:t xml:space="preserve">Claire Williams, </w:t>
      </w:r>
      <w:r w:rsidR="00731ACC" w:rsidRPr="00360183">
        <w:rPr>
          <w:rFonts w:ascii="Arial" w:hAnsi="Arial" w:cs="Arial"/>
          <w:b/>
          <w:bCs/>
          <w:sz w:val="24"/>
          <w:szCs w:val="24"/>
        </w:rPr>
        <w:t>8636998</w:t>
      </w:r>
    </w:p>
    <w:p w14:paraId="67F2719D" w14:textId="05E9BB14" w:rsidR="00731ACC" w:rsidRPr="00360183" w:rsidRDefault="00731ACC" w:rsidP="00744E62">
      <w:pPr>
        <w:pStyle w:val="ListParagraph"/>
        <w:ind w:left="0"/>
        <w:rPr>
          <w:rFonts w:ascii="Arial" w:hAnsi="Arial" w:cs="Arial"/>
          <w:b/>
          <w:bCs/>
          <w:sz w:val="24"/>
          <w:szCs w:val="24"/>
        </w:rPr>
      </w:pPr>
      <w:r w:rsidRPr="00360183">
        <w:rPr>
          <w:rFonts w:ascii="Arial" w:hAnsi="Arial" w:cs="Arial"/>
          <w:b/>
          <w:bCs/>
          <w:sz w:val="24"/>
          <w:szCs w:val="24"/>
        </w:rPr>
        <w:t>Wordcount – 4,2</w:t>
      </w:r>
      <w:r w:rsidR="00067741">
        <w:rPr>
          <w:rFonts w:ascii="Arial" w:hAnsi="Arial" w:cs="Arial"/>
          <w:b/>
          <w:bCs/>
          <w:sz w:val="24"/>
          <w:szCs w:val="24"/>
        </w:rPr>
        <w:t>90</w:t>
      </w:r>
    </w:p>
    <w:p w14:paraId="49824DB9" w14:textId="77777777" w:rsidR="00691C64" w:rsidRDefault="00691C64" w:rsidP="00744E62">
      <w:pPr>
        <w:pStyle w:val="ListParagraph"/>
        <w:ind w:left="0"/>
        <w:rPr>
          <w:rFonts w:ascii="Arial" w:hAnsi="Arial" w:cs="Arial"/>
          <w:sz w:val="24"/>
          <w:szCs w:val="24"/>
        </w:rPr>
      </w:pPr>
    </w:p>
    <w:p w14:paraId="5AB7CCE6" w14:textId="3F30A392" w:rsidR="00636C04" w:rsidRPr="00776176" w:rsidRDefault="00F14D33" w:rsidP="00744E62">
      <w:pPr>
        <w:pStyle w:val="ListParagraph"/>
        <w:ind w:left="0"/>
        <w:rPr>
          <w:rFonts w:ascii="Arial" w:hAnsi="Arial" w:cs="Arial"/>
          <w:b/>
          <w:bCs/>
          <w:sz w:val="24"/>
          <w:szCs w:val="24"/>
        </w:rPr>
      </w:pPr>
      <w:r w:rsidRPr="00EF4616">
        <w:rPr>
          <w:rFonts w:ascii="Arial" w:hAnsi="Arial" w:cs="Arial"/>
          <w:sz w:val="24"/>
          <w:szCs w:val="24"/>
        </w:rPr>
        <w:t>This report is being presented to the GA Pensions</w:t>
      </w:r>
      <w:r w:rsidR="002932E8">
        <w:rPr>
          <w:rFonts w:ascii="Arial" w:hAnsi="Arial" w:cs="Arial"/>
          <w:sz w:val="24"/>
          <w:szCs w:val="24"/>
        </w:rPr>
        <w:t xml:space="preserve"> Board</w:t>
      </w:r>
      <w:r w:rsidRPr="00EF4616">
        <w:rPr>
          <w:rFonts w:ascii="Arial" w:hAnsi="Arial" w:cs="Arial"/>
          <w:sz w:val="24"/>
          <w:szCs w:val="24"/>
        </w:rPr>
        <w:t xml:space="preserve"> to provide </w:t>
      </w:r>
      <w:r w:rsidR="00171E62" w:rsidRPr="00EF4616">
        <w:rPr>
          <w:rFonts w:ascii="Arial" w:hAnsi="Arial" w:cs="Arial"/>
          <w:sz w:val="24"/>
          <w:szCs w:val="24"/>
        </w:rPr>
        <w:t>an understanding of the context and approaches to reward and how these influence a range of organisational and psychological factors.  People professionals have a role to play in supporting line</w:t>
      </w:r>
      <w:r w:rsidR="008852BC">
        <w:rPr>
          <w:rFonts w:ascii="Arial" w:hAnsi="Arial" w:cs="Arial"/>
          <w:sz w:val="24"/>
          <w:szCs w:val="24"/>
        </w:rPr>
        <w:t>-</w:t>
      </w:r>
      <w:r w:rsidR="00171E62" w:rsidRPr="00EF4616">
        <w:rPr>
          <w:rFonts w:ascii="Arial" w:hAnsi="Arial" w:cs="Arial"/>
          <w:sz w:val="24"/>
          <w:szCs w:val="24"/>
        </w:rPr>
        <w:t>managers to make reward decisions and it is anticipated that this report will provide information in terms of reward strategy across the company.</w:t>
      </w:r>
      <w:r w:rsidR="0031245C">
        <w:rPr>
          <w:rFonts w:ascii="Arial" w:hAnsi="Arial" w:cs="Arial"/>
          <w:sz w:val="24"/>
          <w:szCs w:val="24"/>
        </w:rPr>
        <w:t xml:space="preserve">  </w:t>
      </w:r>
    </w:p>
    <w:p w14:paraId="583C87FE" w14:textId="77777777" w:rsidR="00636C04" w:rsidRPr="00EF4616" w:rsidRDefault="00636C04" w:rsidP="00744E62">
      <w:pPr>
        <w:pStyle w:val="ListParagraph"/>
        <w:ind w:hanging="720"/>
        <w:rPr>
          <w:rFonts w:ascii="Arial" w:hAnsi="Arial" w:cs="Arial"/>
          <w:sz w:val="24"/>
          <w:szCs w:val="24"/>
        </w:rPr>
      </w:pPr>
    </w:p>
    <w:p w14:paraId="31B01711" w14:textId="360CF19C" w:rsidR="00067741" w:rsidRPr="00067741" w:rsidRDefault="00135BB1" w:rsidP="00744E62">
      <w:pPr>
        <w:pStyle w:val="ListParagraph"/>
        <w:numPr>
          <w:ilvl w:val="0"/>
          <w:numId w:val="1"/>
        </w:numPr>
        <w:ind w:hanging="720"/>
        <w:rPr>
          <w:rFonts w:ascii="Arial" w:hAnsi="Arial" w:cs="Arial"/>
          <w:b/>
          <w:bCs/>
          <w:sz w:val="24"/>
          <w:szCs w:val="24"/>
        </w:rPr>
      </w:pPr>
      <w:r w:rsidRPr="008A00ED">
        <w:rPr>
          <w:rFonts w:ascii="Arial" w:hAnsi="Arial" w:cs="Arial"/>
          <w:b/>
          <w:bCs/>
          <w:sz w:val="24"/>
          <w:szCs w:val="24"/>
        </w:rPr>
        <w:t>EVALUATE</w:t>
      </w:r>
      <w:r w:rsidRPr="00EF4616">
        <w:rPr>
          <w:rFonts w:ascii="Arial" w:hAnsi="Arial" w:cs="Arial"/>
          <w:b/>
          <w:bCs/>
          <w:sz w:val="24"/>
          <w:szCs w:val="24"/>
        </w:rPr>
        <w:t xml:space="preserve"> THE PRINCIPLES OF REWARD AND ITS IMPORTANCE TO ORGANISATIONAL CULTURE AND PERFORMANCE MANAGEMENT. (AC 1.1)</w:t>
      </w:r>
      <w:r w:rsidR="00E31D2D">
        <w:rPr>
          <w:rFonts w:ascii="Arial" w:hAnsi="Arial" w:cs="Arial"/>
          <w:b/>
          <w:bCs/>
          <w:sz w:val="24"/>
          <w:szCs w:val="24"/>
        </w:rPr>
        <w:t xml:space="preserve">  </w:t>
      </w:r>
    </w:p>
    <w:p w14:paraId="62EA4BF2" w14:textId="3DBC34D6" w:rsidR="00067741" w:rsidRDefault="00067741" w:rsidP="00744E62">
      <w:pPr>
        <w:rPr>
          <w:rFonts w:ascii="Arial" w:hAnsi="Arial" w:cs="Arial"/>
          <w:sz w:val="24"/>
          <w:szCs w:val="24"/>
        </w:rPr>
      </w:pPr>
      <w:r>
        <w:rPr>
          <w:rFonts w:ascii="Arial" w:hAnsi="Arial" w:cs="Arial"/>
          <w:sz w:val="24"/>
          <w:szCs w:val="24"/>
        </w:rPr>
        <w:t>There are many principles of reward, including fairness, consistency, transparency and a balance of intrinsic and extrinsic rewards (Armstrong and Taylor, 2023).</w:t>
      </w:r>
    </w:p>
    <w:p w14:paraId="12750961" w14:textId="3CDF8E37" w:rsidR="001076E3" w:rsidRDefault="001076E3" w:rsidP="00744E62">
      <w:pPr>
        <w:rPr>
          <w:rFonts w:ascii="Arial" w:hAnsi="Arial" w:cs="Arial"/>
          <w:sz w:val="24"/>
          <w:szCs w:val="24"/>
        </w:rPr>
      </w:pPr>
      <w:r>
        <w:rPr>
          <w:rFonts w:ascii="Arial" w:hAnsi="Arial" w:cs="Arial"/>
          <w:sz w:val="24"/>
          <w:szCs w:val="24"/>
        </w:rPr>
        <w:t xml:space="preserve">Total reward </w:t>
      </w:r>
      <w:r w:rsidR="004B6436">
        <w:rPr>
          <w:rFonts w:ascii="Arial" w:hAnsi="Arial" w:cs="Arial"/>
          <w:sz w:val="24"/>
          <w:szCs w:val="24"/>
        </w:rPr>
        <w:t xml:space="preserve">approach is </w:t>
      </w:r>
      <w:r w:rsidR="005543B5">
        <w:rPr>
          <w:rFonts w:ascii="Arial" w:hAnsi="Arial" w:cs="Arial"/>
          <w:sz w:val="24"/>
          <w:szCs w:val="24"/>
        </w:rPr>
        <w:t xml:space="preserve">defined as </w:t>
      </w:r>
      <w:r w:rsidR="00296F6C">
        <w:rPr>
          <w:rFonts w:ascii="Arial" w:hAnsi="Arial" w:cs="Arial"/>
          <w:sz w:val="24"/>
          <w:szCs w:val="24"/>
        </w:rPr>
        <w:t xml:space="preserve">a </w:t>
      </w:r>
      <w:r w:rsidR="00313BD2">
        <w:rPr>
          <w:rFonts w:ascii="Arial" w:hAnsi="Arial" w:cs="Arial"/>
          <w:sz w:val="24"/>
          <w:szCs w:val="24"/>
        </w:rPr>
        <w:t xml:space="preserve">planned approach </w:t>
      </w:r>
      <w:r w:rsidR="00130AA5">
        <w:rPr>
          <w:rFonts w:ascii="Arial" w:hAnsi="Arial" w:cs="Arial"/>
          <w:sz w:val="24"/>
          <w:szCs w:val="24"/>
        </w:rPr>
        <w:t xml:space="preserve">to attract, retain and engage employees through offering </w:t>
      </w:r>
      <w:r w:rsidR="00C95E43">
        <w:rPr>
          <w:rFonts w:ascii="Arial" w:hAnsi="Arial" w:cs="Arial"/>
          <w:sz w:val="24"/>
          <w:szCs w:val="24"/>
        </w:rPr>
        <w:t xml:space="preserve">intrinsic and extrinsic rewards.  It goes beyond the </w:t>
      </w:r>
      <w:r w:rsidR="00A14F91">
        <w:rPr>
          <w:rFonts w:ascii="Arial" w:hAnsi="Arial" w:cs="Arial"/>
          <w:sz w:val="24"/>
          <w:szCs w:val="24"/>
        </w:rPr>
        <w:t>conventional compensation and benefits packages, incorporating all aspects of the employee experience</w:t>
      </w:r>
      <w:r w:rsidR="006F6A49">
        <w:rPr>
          <w:rFonts w:ascii="Arial" w:hAnsi="Arial" w:cs="Arial"/>
          <w:sz w:val="24"/>
          <w:szCs w:val="24"/>
        </w:rPr>
        <w:t>;</w:t>
      </w:r>
      <w:r w:rsidR="002863D7">
        <w:rPr>
          <w:rFonts w:ascii="Arial" w:hAnsi="Arial" w:cs="Arial"/>
          <w:sz w:val="24"/>
          <w:szCs w:val="24"/>
        </w:rPr>
        <w:t xml:space="preserve"> financial, benefits, work-life balance, development and recognition</w:t>
      </w:r>
      <w:r w:rsidR="00A14F91">
        <w:rPr>
          <w:rFonts w:ascii="Arial" w:hAnsi="Arial" w:cs="Arial"/>
          <w:sz w:val="24"/>
          <w:szCs w:val="24"/>
        </w:rPr>
        <w:t xml:space="preserve"> (</w:t>
      </w:r>
      <w:r w:rsidR="00BC272B">
        <w:rPr>
          <w:rFonts w:ascii="Arial" w:hAnsi="Arial" w:cs="Arial"/>
          <w:sz w:val="24"/>
          <w:szCs w:val="24"/>
        </w:rPr>
        <w:t>HR</w:t>
      </w:r>
      <w:r w:rsidR="007F3708">
        <w:rPr>
          <w:rFonts w:ascii="Arial" w:hAnsi="Arial" w:cs="Arial"/>
          <w:sz w:val="24"/>
          <w:szCs w:val="24"/>
        </w:rPr>
        <w:t>M</w:t>
      </w:r>
      <w:r w:rsidR="00BC272B">
        <w:rPr>
          <w:rFonts w:ascii="Arial" w:hAnsi="Arial" w:cs="Arial"/>
          <w:sz w:val="24"/>
          <w:szCs w:val="24"/>
        </w:rPr>
        <w:t xml:space="preserve"> Handbook, 202</w:t>
      </w:r>
      <w:r w:rsidR="00C3624D">
        <w:rPr>
          <w:rFonts w:ascii="Arial" w:hAnsi="Arial" w:cs="Arial"/>
          <w:sz w:val="24"/>
          <w:szCs w:val="24"/>
        </w:rPr>
        <w:t>1</w:t>
      </w:r>
      <w:r w:rsidR="00BC272B">
        <w:rPr>
          <w:rFonts w:ascii="Arial" w:hAnsi="Arial" w:cs="Arial"/>
          <w:sz w:val="24"/>
          <w:szCs w:val="24"/>
        </w:rPr>
        <w:t>)</w:t>
      </w:r>
      <w:r w:rsidR="00A14F91">
        <w:rPr>
          <w:rFonts w:ascii="Arial" w:hAnsi="Arial" w:cs="Arial"/>
          <w:sz w:val="24"/>
          <w:szCs w:val="24"/>
        </w:rPr>
        <w:t>.</w:t>
      </w:r>
      <w:r w:rsidR="00EE39C6">
        <w:rPr>
          <w:rFonts w:ascii="Arial" w:hAnsi="Arial" w:cs="Arial"/>
          <w:sz w:val="24"/>
          <w:szCs w:val="24"/>
        </w:rPr>
        <w:t xml:space="preserve">  </w:t>
      </w:r>
      <w:r w:rsidR="00067741">
        <w:rPr>
          <w:rFonts w:ascii="Arial" w:hAnsi="Arial" w:cs="Arial"/>
          <w:sz w:val="24"/>
          <w:szCs w:val="24"/>
        </w:rPr>
        <w:t>I</w:t>
      </w:r>
      <w:r w:rsidR="00EE39C6">
        <w:rPr>
          <w:rFonts w:ascii="Arial" w:hAnsi="Arial" w:cs="Arial"/>
          <w:sz w:val="24"/>
          <w:szCs w:val="24"/>
        </w:rPr>
        <w:t xml:space="preserve">ntrinsic and extrinsic rewards are required </w:t>
      </w:r>
      <w:r w:rsidR="00A71B3C">
        <w:rPr>
          <w:rFonts w:ascii="Arial" w:hAnsi="Arial" w:cs="Arial"/>
          <w:sz w:val="24"/>
          <w:szCs w:val="24"/>
        </w:rPr>
        <w:t>to motivate staff</w:t>
      </w:r>
      <w:r w:rsidR="00067741">
        <w:rPr>
          <w:rFonts w:ascii="Arial" w:hAnsi="Arial" w:cs="Arial"/>
          <w:sz w:val="24"/>
          <w:szCs w:val="24"/>
        </w:rPr>
        <w:t xml:space="preserve"> </w:t>
      </w:r>
      <w:r w:rsidR="00A71B3C">
        <w:rPr>
          <w:rFonts w:ascii="Arial" w:hAnsi="Arial" w:cs="Arial"/>
          <w:sz w:val="24"/>
          <w:szCs w:val="24"/>
        </w:rPr>
        <w:t>(HRM Handbook, 2021).</w:t>
      </w:r>
    </w:p>
    <w:p w14:paraId="3D09D95C" w14:textId="29974E9C" w:rsidR="00135BB1" w:rsidRPr="00765B71" w:rsidRDefault="00684197" w:rsidP="00744E62">
      <w:pPr>
        <w:rPr>
          <w:rFonts w:ascii="Arial" w:hAnsi="Arial" w:cs="Arial"/>
          <w:sz w:val="24"/>
          <w:szCs w:val="24"/>
        </w:rPr>
      </w:pPr>
      <w:r w:rsidRPr="00EF4616">
        <w:rPr>
          <w:rFonts w:ascii="Arial" w:hAnsi="Arial" w:cs="Arial"/>
          <w:sz w:val="24"/>
          <w:szCs w:val="24"/>
        </w:rPr>
        <w:t>Rewards</w:t>
      </w:r>
      <w:r w:rsidR="00FD70E2" w:rsidRPr="00EF4616">
        <w:rPr>
          <w:rFonts w:ascii="Arial" w:hAnsi="Arial" w:cs="Arial"/>
          <w:sz w:val="24"/>
          <w:szCs w:val="24"/>
        </w:rPr>
        <w:t xml:space="preserve">, whether </w:t>
      </w:r>
      <w:r w:rsidR="005B7115" w:rsidRPr="00EF4616">
        <w:rPr>
          <w:rFonts w:ascii="Arial" w:hAnsi="Arial" w:cs="Arial"/>
          <w:sz w:val="24"/>
          <w:szCs w:val="24"/>
        </w:rPr>
        <w:t>financial or non-financial</w:t>
      </w:r>
      <w:r w:rsidR="001951CF" w:rsidRPr="00EF4616">
        <w:rPr>
          <w:rFonts w:ascii="Arial" w:hAnsi="Arial" w:cs="Arial"/>
          <w:sz w:val="24"/>
          <w:szCs w:val="24"/>
        </w:rPr>
        <w:t xml:space="preserve">, are extremely important when </w:t>
      </w:r>
      <w:r w:rsidR="00744E62" w:rsidRPr="00EF4616">
        <w:rPr>
          <w:rFonts w:ascii="Arial" w:hAnsi="Arial" w:cs="Arial"/>
          <w:sz w:val="24"/>
          <w:szCs w:val="24"/>
        </w:rPr>
        <w:t>attracting</w:t>
      </w:r>
      <w:r w:rsidR="001951CF" w:rsidRPr="00EF4616">
        <w:rPr>
          <w:rFonts w:ascii="Arial" w:hAnsi="Arial" w:cs="Arial"/>
          <w:sz w:val="24"/>
          <w:szCs w:val="24"/>
        </w:rPr>
        <w:t xml:space="preserve">, </w:t>
      </w:r>
      <w:r w:rsidR="00182A51" w:rsidRPr="00EF4616">
        <w:rPr>
          <w:rFonts w:ascii="Arial" w:hAnsi="Arial" w:cs="Arial"/>
          <w:sz w:val="24"/>
          <w:szCs w:val="24"/>
        </w:rPr>
        <w:t>recruiting,</w:t>
      </w:r>
      <w:r w:rsidR="001951CF" w:rsidRPr="00EF4616">
        <w:rPr>
          <w:rFonts w:ascii="Arial" w:hAnsi="Arial" w:cs="Arial"/>
          <w:sz w:val="24"/>
          <w:szCs w:val="24"/>
        </w:rPr>
        <w:t xml:space="preserve"> </w:t>
      </w:r>
      <w:r w:rsidR="00744E62" w:rsidRPr="00EF4616">
        <w:rPr>
          <w:rFonts w:ascii="Arial" w:hAnsi="Arial" w:cs="Arial"/>
          <w:sz w:val="24"/>
          <w:szCs w:val="24"/>
        </w:rPr>
        <w:t xml:space="preserve">and retaining employees.  </w:t>
      </w:r>
      <w:r w:rsidR="00F6391E" w:rsidRPr="00EF4616">
        <w:rPr>
          <w:rFonts w:ascii="Arial" w:hAnsi="Arial" w:cs="Arial"/>
          <w:sz w:val="24"/>
          <w:szCs w:val="24"/>
        </w:rPr>
        <w:t>Successful reward package</w:t>
      </w:r>
      <w:r w:rsidR="00E15715" w:rsidRPr="00EF4616">
        <w:rPr>
          <w:rFonts w:ascii="Arial" w:hAnsi="Arial" w:cs="Arial"/>
          <w:sz w:val="24"/>
          <w:szCs w:val="24"/>
        </w:rPr>
        <w:t>s benefit</w:t>
      </w:r>
      <w:r w:rsidR="00B641F7" w:rsidRPr="00EF4616">
        <w:rPr>
          <w:rFonts w:ascii="Arial" w:hAnsi="Arial" w:cs="Arial"/>
          <w:sz w:val="24"/>
          <w:szCs w:val="24"/>
        </w:rPr>
        <w:t xml:space="preserve"> employees,</w:t>
      </w:r>
      <w:r w:rsidR="007A7468" w:rsidRPr="00EF4616">
        <w:rPr>
          <w:rFonts w:ascii="Arial" w:hAnsi="Arial" w:cs="Arial"/>
          <w:sz w:val="24"/>
          <w:szCs w:val="24"/>
        </w:rPr>
        <w:t xml:space="preserve"> the company, customers, and culture</w:t>
      </w:r>
      <w:r w:rsidR="00F603B6">
        <w:rPr>
          <w:rFonts w:ascii="Arial" w:hAnsi="Arial" w:cs="Arial"/>
          <w:sz w:val="24"/>
          <w:szCs w:val="24"/>
        </w:rPr>
        <w:t>/</w:t>
      </w:r>
      <w:r w:rsidR="007A7468" w:rsidRPr="00EF4616">
        <w:rPr>
          <w:rFonts w:ascii="Arial" w:hAnsi="Arial" w:cs="Arial"/>
          <w:sz w:val="24"/>
          <w:szCs w:val="24"/>
        </w:rPr>
        <w:t>performance of the organisation</w:t>
      </w:r>
      <w:r w:rsidR="00182A51">
        <w:rPr>
          <w:rFonts w:ascii="Arial" w:hAnsi="Arial" w:cs="Arial"/>
          <w:sz w:val="24"/>
          <w:szCs w:val="24"/>
        </w:rPr>
        <w:t xml:space="preserve"> </w:t>
      </w:r>
      <w:r w:rsidR="00182A51" w:rsidRPr="00182A51">
        <w:rPr>
          <w:rFonts w:ascii="Arial" w:hAnsi="Arial" w:cs="Arial"/>
          <w:sz w:val="24"/>
          <w:szCs w:val="24"/>
        </w:rPr>
        <w:t>(Cotton, 2023</w:t>
      </w:r>
      <w:r w:rsidR="005716EA">
        <w:rPr>
          <w:rFonts w:ascii="Arial" w:hAnsi="Arial" w:cs="Arial"/>
          <w:sz w:val="24"/>
          <w:szCs w:val="24"/>
        </w:rPr>
        <w:t>b</w:t>
      </w:r>
      <w:r w:rsidR="00182A51" w:rsidRPr="00182A51">
        <w:rPr>
          <w:rFonts w:ascii="Arial" w:hAnsi="Arial" w:cs="Arial"/>
          <w:sz w:val="24"/>
          <w:szCs w:val="24"/>
        </w:rPr>
        <w:t>)</w:t>
      </w:r>
      <w:r w:rsidR="007A7468" w:rsidRPr="00EF4616">
        <w:rPr>
          <w:rFonts w:ascii="Arial" w:hAnsi="Arial" w:cs="Arial"/>
          <w:sz w:val="24"/>
          <w:szCs w:val="24"/>
        </w:rPr>
        <w:t xml:space="preserve">.  </w:t>
      </w:r>
      <w:r w:rsidR="00765B71">
        <w:rPr>
          <w:rFonts w:ascii="Arial" w:hAnsi="Arial" w:cs="Arial"/>
          <w:b/>
          <w:bCs/>
          <w:sz w:val="24"/>
          <w:szCs w:val="24"/>
        </w:rPr>
        <w:t xml:space="preserve"> </w:t>
      </w:r>
    </w:p>
    <w:p w14:paraId="3DE47E8E" w14:textId="630BE881" w:rsidR="00135BB1" w:rsidRPr="00EF4616" w:rsidRDefault="001337A1" w:rsidP="00744E62">
      <w:pPr>
        <w:ind w:hanging="720"/>
        <w:rPr>
          <w:rFonts w:ascii="Arial" w:hAnsi="Arial" w:cs="Arial"/>
          <w:sz w:val="24"/>
          <w:szCs w:val="24"/>
        </w:rPr>
      </w:pPr>
      <w:r w:rsidRPr="00EF4616">
        <w:rPr>
          <w:rFonts w:ascii="Arial" w:hAnsi="Arial" w:cs="Arial"/>
          <w:sz w:val="24"/>
          <w:szCs w:val="24"/>
        </w:rPr>
        <w:tab/>
        <w:t>Reward management</w:t>
      </w:r>
      <w:r w:rsidR="009F163B" w:rsidRPr="00EF4616">
        <w:rPr>
          <w:rFonts w:ascii="Arial" w:hAnsi="Arial" w:cs="Arial"/>
          <w:sz w:val="24"/>
          <w:szCs w:val="24"/>
        </w:rPr>
        <w:t xml:space="preserve"> is a means of </w:t>
      </w:r>
      <w:r w:rsidR="000336A2" w:rsidRPr="00EF4616">
        <w:rPr>
          <w:rFonts w:ascii="Arial" w:hAnsi="Arial" w:cs="Arial"/>
          <w:sz w:val="24"/>
          <w:szCs w:val="24"/>
        </w:rPr>
        <w:t>rewarding employees</w:t>
      </w:r>
      <w:r w:rsidR="00F01D09" w:rsidRPr="00EF4616">
        <w:rPr>
          <w:rFonts w:ascii="Arial" w:hAnsi="Arial" w:cs="Arial"/>
          <w:sz w:val="24"/>
          <w:szCs w:val="24"/>
        </w:rPr>
        <w:t xml:space="preserve"> via inter-related reward practices</w:t>
      </w:r>
      <w:r w:rsidR="006C6823" w:rsidRPr="00EF4616">
        <w:rPr>
          <w:rFonts w:ascii="Arial" w:hAnsi="Arial" w:cs="Arial"/>
          <w:sz w:val="24"/>
          <w:szCs w:val="24"/>
        </w:rPr>
        <w:t xml:space="preserve"> and strat</w:t>
      </w:r>
      <w:r w:rsidR="00083BF8" w:rsidRPr="00EF4616">
        <w:rPr>
          <w:rFonts w:ascii="Arial" w:hAnsi="Arial" w:cs="Arial"/>
          <w:sz w:val="24"/>
          <w:szCs w:val="24"/>
        </w:rPr>
        <w:t>egies</w:t>
      </w:r>
      <w:r w:rsidR="00EB7F10" w:rsidRPr="00EF4616">
        <w:rPr>
          <w:rFonts w:ascii="Arial" w:hAnsi="Arial" w:cs="Arial"/>
          <w:sz w:val="24"/>
          <w:szCs w:val="24"/>
        </w:rPr>
        <w:t xml:space="preserve">, by ensuring employees are valued and their contributions </w:t>
      </w:r>
      <w:r w:rsidR="00B23E92" w:rsidRPr="00EF4616">
        <w:rPr>
          <w:rFonts w:ascii="Arial" w:hAnsi="Arial" w:cs="Arial"/>
          <w:sz w:val="24"/>
          <w:szCs w:val="24"/>
        </w:rPr>
        <w:t xml:space="preserve">to the </w:t>
      </w:r>
      <w:r w:rsidR="004F7FA8">
        <w:rPr>
          <w:rFonts w:ascii="Arial" w:hAnsi="Arial" w:cs="Arial"/>
          <w:sz w:val="24"/>
          <w:szCs w:val="24"/>
        </w:rPr>
        <w:t xml:space="preserve">organisation’s </w:t>
      </w:r>
      <w:r w:rsidR="00B048FB" w:rsidRPr="00EF4616">
        <w:rPr>
          <w:rFonts w:ascii="Arial" w:hAnsi="Arial" w:cs="Arial"/>
          <w:sz w:val="24"/>
          <w:szCs w:val="24"/>
        </w:rPr>
        <w:t>goals and performance are recognised</w:t>
      </w:r>
      <w:r w:rsidR="00182A51">
        <w:rPr>
          <w:rFonts w:ascii="Arial" w:hAnsi="Arial" w:cs="Arial"/>
          <w:sz w:val="24"/>
          <w:szCs w:val="24"/>
        </w:rPr>
        <w:t xml:space="preserve"> </w:t>
      </w:r>
      <w:r w:rsidR="00182A51" w:rsidRPr="00182A51">
        <w:rPr>
          <w:rFonts w:ascii="Arial" w:hAnsi="Arial" w:cs="Arial"/>
          <w:sz w:val="24"/>
          <w:szCs w:val="24"/>
        </w:rPr>
        <w:t>(Armstrong &amp; Taylor, 2023)</w:t>
      </w:r>
      <w:r w:rsidR="00F01D09" w:rsidRPr="00EF4616">
        <w:rPr>
          <w:rFonts w:ascii="Arial" w:hAnsi="Arial" w:cs="Arial"/>
          <w:sz w:val="24"/>
          <w:szCs w:val="24"/>
        </w:rPr>
        <w:t xml:space="preserve">.  </w:t>
      </w:r>
      <w:r w:rsidR="00881558" w:rsidRPr="00EF4616">
        <w:rPr>
          <w:rFonts w:ascii="Arial" w:hAnsi="Arial" w:cs="Arial"/>
          <w:sz w:val="24"/>
          <w:szCs w:val="24"/>
        </w:rPr>
        <w:t>Reward can</w:t>
      </w:r>
      <w:r w:rsidR="00A461BC" w:rsidRPr="00EF4616">
        <w:rPr>
          <w:rFonts w:ascii="Arial" w:hAnsi="Arial" w:cs="Arial"/>
          <w:sz w:val="24"/>
          <w:szCs w:val="24"/>
        </w:rPr>
        <w:t xml:space="preserve"> be a</w:t>
      </w:r>
      <w:r w:rsidR="00CA7614">
        <w:rPr>
          <w:rFonts w:ascii="Arial" w:hAnsi="Arial" w:cs="Arial"/>
          <w:sz w:val="24"/>
          <w:szCs w:val="24"/>
        </w:rPr>
        <w:t>n employee</w:t>
      </w:r>
      <w:r w:rsidR="00A461BC" w:rsidRPr="00EF4616">
        <w:rPr>
          <w:rFonts w:ascii="Arial" w:hAnsi="Arial" w:cs="Arial"/>
          <w:sz w:val="24"/>
          <w:szCs w:val="24"/>
        </w:rPr>
        <w:t xml:space="preserve"> motivator and</w:t>
      </w:r>
      <w:r w:rsidR="00881558" w:rsidRPr="00EF4616">
        <w:rPr>
          <w:rFonts w:ascii="Arial" w:hAnsi="Arial" w:cs="Arial"/>
          <w:sz w:val="24"/>
          <w:szCs w:val="24"/>
        </w:rPr>
        <w:t xml:space="preserve"> </w:t>
      </w:r>
      <w:r w:rsidR="00A461BC" w:rsidRPr="00EF4616">
        <w:rPr>
          <w:rFonts w:ascii="Arial" w:hAnsi="Arial" w:cs="Arial"/>
          <w:sz w:val="24"/>
          <w:szCs w:val="24"/>
        </w:rPr>
        <w:t xml:space="preserve">can </w:t>
      </w:r>
      <w:r w:rsidR="00881558" w:rsidRPr="00EF4616">
        <w:rPr>
          <w:rFonts w:ascii="Arial" w:hAnsi="Arial" w:cs="Arial"/>
          <w:sz w:val="24"/>
          <w:szCs w:val="24"/>
        </w:rPr>
        <w:t>have a significant</w:t>
      </w:r>
      <w:r w:rsidR="006D362E" w:rsidRPr="00EF4616">
        <w:rPr>
          <w:rFonts w:ascii="Arial" w:hAnsi="Arial" w:cs="Arial"/>
          <w:sz w:val="24"/>
          <w:szCs w:val="24"/>
        </w:rPr>
        <w:t xml:space="preserve"> bearing on the </w:t>
      </w:r>
      <w:r w:rsidR="006F6A49">
        <w:rPr>
          <w:rFonts w:ascii="Arial" w:hAnsi="Arial" w:cs="Arial"/>
          <w:sz w:val="24"/>
          <w:szCs w:val="24"/>
        </w:rPr>
        <w:t xml:space="preserve">organisation </w:t>
      </w:r>
      <w:r w:rsidR="006D362E" w:rsidRPr="00EF4616">
        <w:rPr>
          <w:rFonts w:ascii="Arial" w:hAnsi="Arial" w:cs="Arial"/>
          <w:sz w:val="24"/>
          <w:szCs w:val="24"/>
        </w:rPr>
        <w:t xml:space="preserve">performance </w:t>
      </w:r>
      <w:r w:rsidR="00F67D8C" w:rsidRPr="00EF4616">
        <w:rPr>
          <w:rFonts w:ascii="Arial" w:hAnsi="Arial" w:cs="Arial"/>
          <w:sz w:val="24"/>
          <w:szCs w:val="24"/>
        </w:rPr>
        <w:t>in terms of attracting and retaining high</w:t>
      </w:r>
      <w:r w:rsidR="00067741">
        <w:rPr>
          <w:rFonts w:ascii="Arial" w:hAnsi="Arial" w:cs="Arial"/>
          <w:sz w:val="24"/>
          <w:szCs w:val="24"/>
        </w:rPr>
        <w:t>-</w:t>
      </w:r>
      <w:r w:rsidR="00F67D8C" w:rsidRPr="00EF4616">
        <w:rPr>
          <w:rFonts w:ascii="Arial" w:hAnsi="Arial" w:cs="Arial"/>
          <w:sz w:val="24"/>
          <w:szCs w:val="24"/>
        </w:rPr>
        <w:t>quality employees</w:t>
      </w:r>
      <w:r w:rsidR="00182A51">
        <w:rPr>
          <w:rFonts w:ascii="Arial" w:hAnsi="Arial" w:cs="Arial"/>
          <w:sz w:val="24"/>
          <w:szCs w:val="24"/>
        </w:rPr>
        <w:t xml:space="preserve"> </w:t>
      </w:r>
      <w:r w:rsidR="00182A51" w:rsidRPr="00182A51">
        <w:rPr>
          <w:rFonts w:ascii="Arial" w:hAnsi="Arial" w:cs="Arial"/>
          <w:sz w:val="24"/>
          <w:szCs w:val="24"/>
        </w:rPr>
        <w:t>(Armstrong and Taylor, 2023)</w:t>
      </w:r>
      <w:r w:rsidR="00182A51">
        <w:rPr>
          <w:rFonts w:ascii="Arial" w:hAnsi="Arial" w:cs="Arial"/>
          <w:sz w:val="24"/>
          <w:szCs w:val="24"/>
        </w:rPr>
        <w:t>.</w:t>
      </w:r>
    </w:p>
    <w:p w14:paraId="5DC2B8C7" w14:textId="25A52DCE" w:rsidR="002A2E47" w:rsidRPr="00EF4616" w:rsidRDefault="006F0BC1" w:rsidP="006F0BC1">
      <w:pPr>
        <w:rPr>
          <w:rFonts w:ascii="Arial" w:hAnsi="Arial" w:cs="Arial"/>
          <w:color w:val="000000" w:themeColor="text1"/>
          <w:sz w:val="24"/>
          <w:szCs w:val="24"/>
        </w:rPr>
      </w:pPr>
      <w:r w:rsidRPr="00EF4616">
        <w:rPr>
          <w:rFonts w:ascii="Arial" w:hAnsi="Arial" w:cs="Arial"/>
          <w:sz w:val="24"/>
          <w:szCs w:val="24"/>
        </w:rPr>
        <w:t>Some major companies are well</w:t>
      </w:r>
      <w:r w:rsidR="006F6A49">
        <w:rPr>
          <w:rFonts w:ascii="Arial" w:hAnsi="Arial" w:cs="Arial"/>
          <w:sz w:val="24"/>
          <w:szCs w:val="24"/>
        </w:rPr>
        <w:t>-</w:t>
      </w:r>
      <w:r w:rsidRPr="00EF4616">
        <w:rPr>
          <w:rFonts w:ascii="Arial" w:hAnsi="Arial" w:cs="Arial"/>
          <w:sz w:val="24"/>
          <w:szCs w:val="24"/>
        </w:rPr>
        <w:t xml:space="preserve">known for their staff </w:t>
      </w:r>
      <w:r w:rsidR="009D5806">
        <w:rPr>
          <w:rFonts w:ascii="Arial" w:hAnsi="Arial" w:cs="Arial"/>
          <w:sz w:val="24"/>
          <w:szCs w:val="24"/>
        </w:rPr>
        <w:t>reward and its links to a positive culture</w:t>
      </w:r>
      <w:r w:rsidRPr="00EF4616">
        <w:rPr>
          <w:rFonts w:ascii="Arial" w:hAnsi="Arial" w:cs="Arial"/>
          <w:sz w:val="24"/>
          <w:szCs w:val="24"/>
        </w:rPr>
        <w:t>.  Google</w:t>
      </w:r>
      <w:r w:rsidR="00CA7614">
        <w:rPr>
          <w:rFonts w:ascii="Arial" w:hAnsi="Arial" w:cs="Arial"/>
          <w:sz w:val="24"/>
          <w:szCs w:val="24"/>
        </w:rPr>
        <w:t xml:space="preserve"> </w:t>
      </w:r>
      <w:r w:rsidRPr="00EF4616">
        <w:rPr>
          <w:rFonts w:ascii="Arial" w:hAnsi="Arial" w:cs="Arial"/>
          <w:sz w:val="24"/>
          <w:szCs w:val="24"/>
        </w:rPr>
        <w:t>started a trend of providing high-quality, free corporate catering to its staff</w:t>
      </w:r>
      <w:r w:rsidR="00182A51">
        <w:rPr>
          <w:rFonts w:ascii="Arial" w:hAnsi="Arial" w:cs="Arial"/>
          <w:sz w:val="24"/>
          <w:szCs w:val="24"/>
        </w:rPr>
        <w:t xml:space="preserve"> </w:t>
      </w:r>
      <w:r w:rsidR="001B0214">
        <w:rPr>
          <w:rFonts w:ascii="Arial" w:hAnsi="Arial" w:cs="Arial"/>
          <w:sz w:val="24"/>
          <w:szCs w:val="24"/>
        </w:rPr>
        <w:t>and</w:t>
      </w:r>
      <w:r w:rsidR="00F72264" w:rsidRPr="00EF4616">
        <w:rPr>
          <w:rFonts w:ascii="Arial" w:hAnsi="Arial" w:cs="Arial"/>
          <w:sz w:val="24"/>
          <w:szCs w:val="24"/>
        </w:rPr>
        <w:t xml:space="preserve"> ha</w:t>
      </w:r>
      <w:r w:rsidR="006F6A49">
        <w:rPr>
          <w:rFonts w:ascii="Arial" w:hAnsi="Arial" w:cs="Arial"/>
          <w:sz w:val="24"/>
          <w:szCs w:val="24"/>
        </w:rPr>
        <w:t>s</w:t>
      </w:r>
      <w:r w:rsidR="00F72264" w:rsidRPr="00EF4616">
        <w:rPr>
          <w:rFonts w:ascii="Arial" w:hAnsi="Arial" w:cs="Arial"/>
          <w:sz w:val="24"/>
          <w:szCs w:val="24"/>
        </w:rPr>
        <w:t xml:space="preserve"> been part of Google’s culture and a way of recruiting</w:t>
      </w:r>
      <w:r w:rsidR="006F6A49">
        <w:rPr>
          <w:rFonts w:ascii="Arial" w:hAnsi="Arial" w:cs="Arial"/>
          <w:sz w:val="24"/>
          <w:szCs w:val="24"/>
        </w:rPr>
        <w:t>/</w:t>
      </w:r>
      <w:r w:rsidR="001B0214">
        <w:rPr>
          <w:rFonts w:ascii="Arial" w:hAnsi="Arial" w:cs="Arial"/>
          <w:sz w:val="24"/>
          <w:szCs w:val="24"/>
        </w:rPr>
        <w:t>retaining</w:t>
      </w:r>
      <w:r w:rsidR="00F72264" w:rsidRPr="00EF4616">
        <w:rPr>
          <w:rFonts w:ascii="Arial" w:hAnsi="Arial" w:cs="Arial"/>
          <w:sz w:val="24"/>
          <w:szCs w:val="24"/>
        </w:rPr>
        <w:t xml:space="preserve"> top talent</w:t>
      </w:r>
      <w:r w:rsidR="001B0214">
        <w:rPr>
          <w:rFonts w:ascii="Arial" w:hAnsi="Arial" w:cs="Arial"/>
          <w:sz w:val="24"/>
          <w:szCs w:val="24"/>
        </w:rPr>
        <w:t xml:space="preserve"> </w:t>
      </w:r>
      <w:r w:rsidR="001B0214" w:rsidRPr="00182A51">
        <w:rPr>
          <w:rFonts w:ascii="Arial" w:hAnsi="Arial" w:cs="Arial"/>
          <w:sz w:val="24"/>
          <w:szCs w:val="24"/>
        </w:rPr>
        <w:t>(Dean, 2021)</w:t>
      </w:r>
      <w:r w:rsidR="00CA7614">
        <w:rPr>
          <w:rFonts w:ascii="Arial" w:hAnsi="Arial" w:cs="Arial"/>
          <w:sz w:val="24"/>
          <w:szCs w:val="24"/>
        </w:rPr>
        <w:t xml:space="preserve">. </w:t>
      </w:r>
      <w:r w:rsidR="00182A51">
        <w:rPr>
          <w:rFonts w:ascii="Arial" w:hAnsi="Arial" w:cs="Arial"/>
          <w:sz w:val="24"/>
          <w:szCs w:val="24"/>
        </w:rPr>
        <w:t xml:space="preserve"> </w:t>
      </w:r>
      <w:r w:rsidR="00F44BEF" w:rsidRPr="00EF4616">
        <w:rPr>
          <w:rFonts w:ascii="Arial" w:hAnsi="Arial" w:cs="Arial"/>
          <w:sz w:val="24"/>
          <w:szCs w:val="24"/>
        </w:rPr>
        <w:t>Happy workers are productive workers</w:t>
      </w:r>
      <w:r w:rsidR="00CA7614">
        <w:rPr>
          <w:rFonts w:ascii="Arial" w:hAnsi="Arial" w:cs="Arial"/>
          <w:sz w:val="24"/>
          <w:szCs w:val="24"/>
        </w:rPr>
        <w:t xml:space="preserve"> </w:t>
      </w:r>
      <w:r w:rsidR="00CA7614" w:rsidRPr="00182A51">
        <w:rPr>
          <w:rFonts w:ascii="Arial" w:hAnsi="Arial" w:cs="Arial"/>
          <w:sz w:val="24"/>
          <w:szCs w:val="24"/>
        </w:rPr>
        <w:t>(Gottsegen, 2023)</w:t>
      </w:r>
      <w:r w:rsidR="00CA7614" w:rsidRPr="00EF4616">
        <w:rPr>
          <w:rFonts w:ascii="Arial" w:hAnsi="Arial" w:cs="Arial"/>
          <w:sz w:val="24"/>
          <w:szCs w:val="24"/>
        </w:rPr>
        <w:t xml:space="preserve">.  </w:t>
      </w:r>
      <w:r w:rsidR="00F44BEF" w:rsidRPr="00EF4616">
        <w:rPr>
          <w:rFonts w:ascii="Arial" w:hAnsi="Arial" w:cs="Arial"/>
          <w:color w:val="000000" w:themeColor="text1"/>
          <w:sz w:val="24"/>
          <w:szCs w:val="24"/>
        </w:rPr>
        <w:t>Given the current cost of living crisis</w:t>
      </w:r>
      <w:r w:rsidR="001B0214">
        <w:rPr>
          <w:rFonts w:ascii="Arial" w:hAnsi="Arial" w:cs="Arial"/>
          <w:color w:val="000000" w:themeColor="text1"/>
          <w:sz w:val="24"/>
          <w:szCs w:val="24"/>
        </w:rPr>
        <w:t>,</w:t>
      </w:r>
      <w:r w:rsidR="00F44BEF" w:rsidRPr="00EF4616">
        <w:rPr>
          <w:rFonts w:ascii="Arial" w:hAnsi="Arial" w:cs="Arial"/>
          <w:color w:val="000000" w:themeColor="text1"/>
          <w:sz w:val="24"/>
          <w:szCs w:val="24"/>
        </w:rPr>
        <w:t xml:space="preserve"> benefits including free catering </w:t>
      </w:r>
      <w:r w:rsidR="0000032B">
        <w:rPr>
          <w:rFonts w:ascii="Arial" w:hAnsi="Arial" w:cs="Arial"/>
          <w:color w:val="000000" w:themeColor="text1"/>
          <w:sz w:val="24"/>
          <w:szCs w:val="24"/>
        </w:rPr>
        <w:t>promote good</w:t>
      </w:r>
      <w:r w:rsidR="00F44BEF" w:rsidRPr="00EF4616">
        <w:rPr>
          <w:rFonts w:ascii="Arial" w:hAnsi="Arial" w:cs="Arial"/>
          <w:color w:val="000000" w:themeColor="text1"/>
          <w:sz w:val="24"/>
          <w:szCs w:val="24"/>
        </w:rPr>
        <w:t xml:space="preserve"> </w:t>
      </w:r>
      <w:r w:rsidR="00CA7614">
        <w:rPr>
          <w:rFonts w:ascii="Arial" w:hAnsi="Arial" w:cs="Arial"/>
          <w:color w:val="000000" w:themeColor="text1"/>
          <w:sz w:val="24"/>
          <w:szCs w:val="24"/>
        </w:rPr>
        <w:t>organisation</w:t>
      </w:r>
      <w:r w:rsidR="00F44BEF" w:rsidRPr="00EF4616">
        <w:rPr>
          <w:rFonts w:ascii="Arial" w:hAnsi="Arial" w:cs="Arial"/>
          <w:color w:val="000000" w:themeColor="text1"/>
          <w:sz w:val="24"/>
          <w:szCs w:val="24"/>
        </w:rPr>
        <w:t xml:space="preserve"> culture and performance</w:t>
      </w:r>
      <w:r w:rsidR="006F6A49">
        <w:rPr>
          <w:rFonts w:ascii="Arial" w:hAnsi="Arial" w:cs="Arial"/>
          <w:color w:val="000000" w:themeColor="text1"/>
          <w:sz w:val="24"/>
          <w:szCs w:val="24"/>
        </w:rPr>
        <w:t>,</w:t>
      </w:r>
      <w:r w:rsidR="00F44BEF" w:rsidRPr="00EF4616">
        <w:rPr>
          <w:rFonts w:ascii="Arial" w:hAnsi="Arial" w:cs="Arial"/>
          <w:color w:val="000000" w:themeColor="text1"/>
          <w:sz w:val="24"/>
          <w:szCs w:val="24"/>
        </w:rPr>
        <w:t xml:space="preserve"> mak</w:t>
      </w:r>
      <w:r w:rsidR="006F6A49">
        <w:rPr>
          <w:rFonts w:ascii="Arial" w:hAnsi="Arial" w:cs="Arial"/>
          <w:color w:val="000000" w:themeColor="text1"/>
          <w:sz w:val="24"/>
          <w:szCs w:val="24"/>
        </w:rPr>
        <w:t>ing</w:t>
      </w:r>
      <w:r w:rsidR="00F44BEF" w:rsidRPr="00EF4616">
        <w:rPr>
          <w:rFonts w:ascii="Arial" w:hAnsi="Arial" w:cs="Arial"/>
          <w:color w:val="000000" w:themeColor="text1"/>
          <w:sz w:val="24"/>
          <w:szCs w:val="24"/>
        </w:rPr>
        <w:t xml:space="preserve"> employees feel valued and appreciated, especially during hard times</w:t>
      </w:r>
      <w:r w:rsidR="00182A51">
        <w:rPr>
          <w:rFonts w:ascii="Arial" w:hAnsi="Arial" w:cs="Arial"/>
          <w:color w:val="000000" w:themeColor="text1"/>
          <w:sz w:val="24"/>
          <w:szCs w:val="24"/>
        </w:rPr>
        <w:t xml:space="preserve"> </w:t>
      </w:r>
      <w:r w:rsidR="00182A51" w:rsidRPr="00182A51">
        <w:rPr>
          <w:rFonts w:ascii="Arial" w:hAnsi="Arial" w:cs="Arial"/>
          <w:color w:val="000000" w:themeColor="text1"/>
          <w:sz w:val="24"/>
          <w:szCs w:val="24"/>
        </w:rPr>
        <w:t>(BBC Newsround, 2022)</w:t>
      </w:r>
      <w:r w:rsidR="00F44BEF" w:rsidRPr="00EF4616">
        <w:rPr>
          <w:rFonts w:ascii="Arial" w:hAnsi="Arial" w:cs="Arial"/>
          <w:color w:val="000000" w:themeColor="text1"/>
          <w:sz w:val="24"/>
          <w:szCs w:val="24"/>
        </w:rPr>
        <w:t>.</w:t>
      </w:r>
      <w:r w:rsidR="00182A51">
        <w:rPr>
          <w:rFonts w:ascii="Arial" w:hAnsi="Arial" w:cs="Arial"/>
          <w:color w:val="000000" w:themeColor="text1"/>
          <w:sz w:val="24"/>
          <w:szCs w:val="24"/>
        </w:rPr>
        <w:t xml:space="preserve">  </w:t>
      </w:r>
      <w:r w:rsidR="00067741">
        <w:rPr>
          <w:rFonts w:ascii="Arial" w:hAnsi="Arial" w:cs="Arial"/>
          <w:color w:val="000000" w:themeColor="text1"/>
          <w:sz w:val="24"/>
          <w:szCs w:val="24"/>
        </w:rPr>
        <w:t>Such r</w:t>
      </w:r>
      <w:r w:rsidR="0006115E" w:rsidRPr="00EF4616">
        <w:rPr>
          <w:rFonts w:ascii="Arial" w:hAnsi="Arial" w:cs="Arial"/>
          <w:color w:val="000000" w:themeColor="text1"/>
          <w:sz w:val="24"/>
          <w:szCs w:val="24"/>
        </w:rPr>
        <w:t>ewards indicate to employees that the organisation is invested in their health and happiness and encourages breaks</w:t>
      </w:r>
      <w:r w:rsidR="00182A51">
        <w:rPr>
          <w:rFonts w:ascii="Arial" w:hAnsi="Arial" w:cs="Arial"/>
          <w:color w:val="000000" w:themeColor="text1"/>
          <w:sz w:val="24"/>
          <w:szCs w:val="24"/>
        </w:rPr>
        <w:t xml:space="preserve"> </w:t>
      </w:r>
      <w:r w:rsidR="00182A51" w:rsidRPr="00182A51">
        <w:rPr>
          <w:rFonts w:ascii="Arial" w:hAnsi="Arial" w:cs="Arial"/>
          <w:color w:val="000000" w:themeColor="text1"/>
          <w:sz w:val="24"/>
          <w:szCs w:val="24"/>
        </w:rPr>
        <w:t>(Fractl, 2023)</w:t>
      </w:r>
      <w:r w:rsidR="0006115E" w:rsidRPr="00EF4616">
        <w:rPr>
          <w:rFonts w:ascii="Arial" w:hAnsi="Arial" w:cs="Arial"/>
          <w:color w:val="000000" w:themeColor="text1"/>
          <w:sz w:val="24"/>
          <w:szCs w:val="24"/>
        </w:rPr>
        <w:t xml:space="preserve">.  </w:t>
      </w:r>
      <w:r w:rsidR="00E356B0">
        <w:rPr>
          <w:rFonts w:ascii="Arial" w:hAnsi="Arial" w:cs="Arial"/>
          <w:color w:val="000000" w:themeColor="text1"/>
          <w:sz w:val="24"/>
          <w:szCs w:val="24"/>
        </w:rPr>
        <w:t>Employees wish to feel internally motivated</w:t>
      </w:r>
      <w:r w:rsidR="00C10D4B">
        <w:rPr>
          <w:rFonts w:ascii="Arial" w:hAnsi="Arial" w:cs="Arial"/>
          <w:color w:val="000000" w:themeColor="text1"/>
          <w:sz w:val="24"/>
          <w:szCs w:val="24"/>
        </w:rPr>
        <w:t xml:space="preserve">, which supports the psychological contract, leading to </w:t>
      </w:r>
      <w:r w:rsidR="00780C7A">
        <w:rPr>
          <w:rFonts w:ascii="Arial" w:hAnsi="Arial" w:cs="Arial"/>
          <w:color w:val="000000" w:themeColor="text1"/>
          <w:sz w:val="24"/>
          <w:szCs w:val="24"/>
        </w:rPr>
        <w:t xml:space="preserve">a better organisational culture </w:t>
      </w:r>
      <w:r w:rsidR="00780C7A" w:rsidRPr="00182A51">
        <w:rPr>
          <w:rFonts w:ascii="Arial" w:hAnsi="Arial" w:cs="Arial"/>
          <w:sz w:val="24"/>
          <w:szCs w:val="24"/>
        </w:rPr>
        <w:t>(Armstrong and Taylor, 2023)</w:t>
      </w:r>
      <w:r w:rsidR="00780C7A">
        <w:rPr>
          <w:rFonts w:ascii="Arial" w:hAnsi="Arial" w:cs="Arial"/>
          <w:sz w:val="24"/>
          <w:szCs w:val="24"/>
        </w:rPr>
        <w:t>.</w:t>
      </w:r>
      <w:r w:rsidR="00780C7A">
        <w:rPr>
          <w:rFonts w:ascii="Arial" w:hAnsi="Arial" w:cs="Arial"/>
          <w:color w:val="000000" w:themeColor="text1"/>
          <w:sz w:val="24"/>
          <w:szCs w:val="24"/>
        </w:rPr>
        <w:t xml:space="preserve"> </w:t>
      </w:r>
    </w:p>
    <w:p w14:paraId="01D7E927" w14:textId="17E2D46F" w:rsidR="00623020" w:rsidRDefault="002A2E47" w:rsidP="0025345F">
      <w:pPr>
        <w:rPr>
          <w:rFonts w:ascii="Arial" w:hAnsi="Arial" w:cs="Arial"/>
          <w:color w:val="000000" w:themeColor="text1"/>
          <w:sz w:val="24"/>
          <w:szCs w:val="24"/>
        </w:rPr>
      </w:pPr>
      <w:r w:rsidRPr="00EF4616">
        <w:rPr>
          <w:rFonts w:ascii="Arial" w:hAnsi="Arial" w:cs="Arial"/>
          <w:color w:val="000000" w:themeColor="text1"/>
          <w:sz w:val="24"/>
          <w:szCs w:val="24"/>
        </w:rPr>
        <w:lastRenderedPageBreak/>
        <w:t>Generous reward packages are seen as a significant motivat</w:t>
      </w:r>
      <w:r w:rsidR="00AE033C">
        <w:rPr>
          <w:rFonts w:ascii="Arial" w:hAnsi="Arial" w:cs="Arial"/>
          <w:color w:val="000000" w:themeColor="text1"/>
          <w:sz w:val="24"/>
          <w:szCs w:val="24"/>
        </w:rPr>
        <w:t>or</w:t>
      </w:r>
      <w:r w:rsidRPr="00EF4616">
        <w:rPr>
          <w:rFonts w:ascii="Arial" w:hAnsi="Arial" w:cs="Arial"/>
          <w:color w:val="000000" w:themeColor="text1"/>
          <w:sz w:val="24"/>
          <w:szCs w:val="24"/>
        </w:rPr>
        <w:t xml:space="preserve"> </w:t>
      </w:r>
      <w:r w:rsidR="00072F2A" w:rsidRPr="00EF4616">
        <w:rPr>
          <w:rFonts w:ascii="Arial" w:hAnsi="Arial" w:cs="Arial"/>
          <w:color w:val="000000" w:themeColor="text1"/>
          <w:sz w:val="24"/>
          <w:szCs w:val="24"/>
        </w:rPr>
        <w:t>for employees</w:t>
      </w:r>
      <w:r w:rsidR="00411D44">
        <w:rPr>
          <w:rFonts w:ascii="Arial" w:hAnsi="Arial" w:cs="Arial"/>
          <w:color w:val="000000" w:themeColor="text1"/>
          <w:sz w:val="24"/>
          <w:szCs w:val="24"/>
        </w:rPr>
        <w:t xml:space="preserve"> </w:t>
      </w:r>
      <w:r w:rsidR="00411D44" w:rsidRPr="00411D44">
        <w:rPr>
          <w:rFonts w:ascii="Arial" w:hAnsi="Arial" w:cs="Arial"/>
          <w:color w:val="000000" w:themeColor="text1"/>
          <w:sz w:val="24"/>
          <w:szCs w:val="24"/>
        </w:rPr>
        <w:t>(Parris, 2022)</w:t>
      </w:r>
      <w:r w:rsidR="00072F2A" w:rsidRPr="00EF4616">
        <w:rPr>
          <w:rFonts w:ascii="Arial" w:hAnsi="Arial" w:cs="Arial"/>
          <w:color w:val="000000" w:themeColor="text1"/>
          <w:sz w:val="24"/>
          <w:szCs w:val="24"/>
        </w:rPr>
        <w:t>.</w:t>
      </w:r>
      <w:r w:rsidR="00411D44">
        <w:rPr>
          <w:rFonts w:ascii="Arial" w:hAnsi="Arial" w:cs="Arial"/>
          <w:color w:val="000000" w:themeColor="text1"/>
          <w:sz w:val="24"/>
          <w:szCs w:val="24"/>
        </w:rPr>
        <w:t xml:space="preserve">  </w:t>
      </w:r>
    </w:p>
    <w:p w14:paraId="50ACFFEC" w14:textId="326FC642" w:rsidR="00233BA2" w:rsidRPr="00623020" w:rsidRDefault="00623020" w:rsidP="0025345F">
      <w:pPr>
        <w:rPr>
          <w:rFonts w:ascii="Arial" w:hAnsi="Arial" w:cs="Arial"/>
          <w:color w:val="000000" w:themeColor="text1"/>
          <w:sz w:val="24"/>
          <w:szCs w:val="24"/>
        </w:rPr>
      </w:pPr>
      <w:r>
        <w:rPr>
          <w:rFonts w:ascii="Arial" w:hAnsi="Arial" w:cs="Arial"/>
          <w:color w:val="000000" w:themeColor="text1"/>
          <w:sz w:val="24"/>
          <w:szCs w:val="24"/>
        </w:rPr>
        <w:br w:type="page"/>
      </w:r>
    </w:p>
    <w:p w14:paraId="7A6E8B6C" w14:textId="42C213E3" w:rsidR="009428C4" w:rsidRPr="00A510FE" w:rsidRDefault="00135BB1" w:rsidP="00A510FE">
      <w:pPr>
        <w:pStyle w:val="ListParagraph"/>
        <w:numPr>
          <w:ilvl w:val="0"/>
          <w:numId w:val="1"/>
        </w:numPr>
        <w:ind w:left="426" w:hanging="426"/>
        <w:rPr>
          <w:rFonts w:ascii="Arial" w:hAnsi="Arial" w:cs="Arial"/>
          <w:b/>
          <w:bCs/>
          <w:i/>
          <w:iCs/>
          <w:sz w:val="24"/>
          <w:szCs w:val="24"/>
        </w:rPr>
      </w:pPr>
      <w:r w:rsidRPr="008A00ED">
        <w:rPr>
          <w:rFonts w:ascii="Arial" w:hAnsi="Arial" w:cs="Arial"/>
          <w:b/>
          <w:bCs/>
          <w:sz w:val="24"/>
          <w:szCs w:val="24"/>
        </w:rPr>
        <w:lastRenderedPageBreak/>
        <w:t>EXPLAIN</w:t>
      </w:r>
      <w:r w:rsidRPr="00A510FE">
        <w:rPr>
          <w:rFonts w:ascii="Arial" w:hAnsi="Arial" w:cs="Arial"/>
          <w:b/>
          <w:bCs/>
          <w:sz w:val="24"/>
          <w:szCs w:val="24"/>
        </w:rPr>
        <w:t xml:space="preserve"> HOW POLICY INITI</w:t>
      </w:r>
      <w:r w:rsidR="00901770" w:rsidRPr="00A510FE">
        <w:rPr>
          <w:rFonts w:ascii="Arial" w:hAnsi="Arial" w:cs="Arial"/>
          <w:b/>
          <w:bCs/>
          <w:sz w:val="24"/>
          <w:szCs w:val="24"/>
        </w:rPr>
        <w:t>A</w:t>
      </w:r>
      <w:r w:rsidRPr="00A510FE">
        <w:rPr>
          <w:rFonts w:ascii="Arial" w:hAnsi="Arial" w:cs="Arial"/>
          <w:b/>
          <w:bCs/>
          <w:sz w:val="24"/>
          <w:szCs w:val="24"/>
        </w:rPr>
        <w:t>TIVES AND PRACTICES ARE IMPLEMENTED. (AC 1.2)</w:t>
      </w:r>
    </w:p>
    <w:p w14:paraId="70E635A4" w14:textId="66B5A5BA" w:rsidR="009428C4" w:rsidRDefault="009428C4" w:rsidP="00D0501E">
      <w:pPr>
        <w:rPr>
          <w:rFonts w:ascii="Arial" w:hAnsi="Arial" w:cs="Arial"/>
          <w:b/>
          <w:bCs/>
          <w:color w:val="000000" w:themeColor="text1"/>
          <w:sz w:val="24"/>
          <w:szCs w:val="24"/>
        </w:rPr>
      </w:pPr>
      <w:r w:rsidRPr="00EF4616">
        <w:rPr>
          <w:rFonts w:ascii="Arial" w:hAnsi="Arial" w:cs="Arial"/>
          <w:sz w:val="24"/>
          <w:szCs w:val="24"/>
        </w:rPr>
        <w:t>Strategic reward involves a long-time approach to how an organisation’s reward policies</w:t>
      </w:r>
      <w:r w:rsidR="001B0214">
        <w:rPr>
          <w:rFonts w:ascii="Arial" w:hAnsi="Arial" w:cs="Arial"/>
          <w:sz w:val="24"/>
          <w:szCs w:val="24"/>
        </w:rPr>
        <w:t>/</w:t>
      </w:r>
      <w:r w:rsidRPr="00EF4616">
        <w:rPr>
          <w:rFonts w:ascii="Arial" w:hAnsi="Arial" w:cs="Arial"/>
          <w:sz w:val="24"/>
          <w:szCs w:val="24"/>
        </w:rPr>
        <w:t>practices</w:t>
      </w:r>
      <w:r w:rsidR="0025513C">
        <w:rPr>
          <w:rFonts w:ascii="Arial" w:hAnsi="Arial" w:cs="Arial"/>
          <w:sz w:val="24"/>
          <w:szCs w:val="24"/>
        </w:rPr>
        <w:t xml:space="preserve"> are embedded </w:t>
      </w:r>
      <w:r w:rsidR="00AA0D12">
        <w:rPr>
          <w:rFonts w:ascii="Arial" w:hAnsi="Arial" w:cs="Arial"/>
          <w:sz w:val="24"/>
          <w:szCs w:val="24"/>
        </w:rPr>
        <w:t>to</w:t>
      </w:r>
      <w:r w:rsidRPr="00EF4616">
        <w:rPr>
          <w:rFonts w:ascii="Arial" w:hAnsi="Arial" w:cs="Arial"/>
          <w:sz w:val="24"/>
          <w:szCs w:val="24"/>
        </w:rPr>
        <w:t xml:space="preserve"> support the needs of the organisation and its employees</w:t>
      </w:r>
      <w:r w:rsidR="005647C8">
        <w:rPr>
          <w:rFonts w:ascii="Arial" w:hAnsi="Arial" w:cs="Arial"/>
          <w:sz w:val="24"/>
          <w:szCs w:val="24"/>
        </w:rPr>
        <w:t xml:space="preserve"> </w:t>
      </w:r>
      <w:r w:rsidR="005647C8" w:rsidRPr="005647C8">
        <w:rPr>
          <w:rFonts w:ascii="Arial" w:hAnsi="Arial" w:cs="Arial"/>
          <w:sz w:val="24"/>
          <w:szCs w:val="24"/>
        </w:rPr>
        <w:t>(C</w:t>
      </w:r>
      <w:r w:rsidR="0013667A">
        <w:rPr>
          <w:rFonts w:ascii="Arial" w:hAnsi="Arial" w:cs="Arial"/>
          <w:sz w:val="24"/>
          <w:szCs w:val="24"/>
        </w:rPr>
        <w:t>otton</w:t>
      </w:r>
      <w:r w:rsidR="005647C8" w:rsidRPr="005647C8">
        <w:rPr>
          <w:rFonts w:ascii="Arial" w:hAnsi="Arial" w:cs="Arial"/>
          <w:sz w:val="24"/>
          <w:szCs w:val="24"/>
        </w:rPr>
        <w:t>, 2023</w:t>
      </w:r>
      <w:r w:rsidR="001A3A54">
        <w:rPr>
          <w:rFonts w:ascii="Arial" w:hAnsi="Arial" w:cs="Arial"/>
          <w:sz w:val="24"/>
          <w:szCs w:val="24"/>
        </w:rPr>
        <w:t>a</w:t>
      </w:r>
      <w:r w:rsidR="005647C8" w:rsidRPr="005647C8">
        <w:rPr>
          <w:rFonts w:ascii="Arial" w:hAnsi="Arial" w:cs="Arial"/>
          <w:sz w:val="24"/>
          <w:szCs w:val="24"/>
        </w:rPr>
        <w:t>)</w:t>
      </w:r>
      <w:r w:rsidRPr="00EF4616">
        <w:rPr>
          <w:rFonts w:ascii="Arial" w:hAnsi="Arial" w:cs="Arial"/>
          <w:sz w:val="24"/>
          <w:szCs w:val="24"/>
        </w:rPr>
        <w:t>.</w:t>
      </w:r>
      <w:r w:rsidR="005647C8">
        <w:rPr>
          <w:rFonts w:ascii="Arial" w:hAnsi="Arial" w:cs="Arial"/>
          <w:sz w:val="24"/>
          <w:szCs w:val="24"/>
        </w:rPr>
        <w:t xml:space="preserve">  </w:t>
      </w:r>
      <w:r w:rsidR="008F0DD7">
        <w:rPr>
          <w:rFonts w:ascii="Arial" w:hAnsi="Arial" w:cs="Arial"/>
          <w:sz w:val="24"/>
          <w:szCs w:val="24"/>
        </w:rPr>
        <w:t xml:space="preserve">Reward policy </w:t>
      </w:r>
      <w:r w:rsidR="00561448">
        <w:rPr>
          <w:rFonts w:ascii="Arial" w:hAnsi="Arial" w:cs="Arial"/>
          <w:sz w:val="24"/>
          <w:szCs w:val="24"/>
        </w:rPr>
        <w:t xml:space="preserve">establishes standards </w:t>
      </w:r>
      <w:r w:rsidR="00325797">
        <w:rPr>
          <w:rFonts w:ascii="Arial" w:hAnsi="Arial" w:cs="Arial"/>
          <w:sz w:val="24"/>
          <w:szCs w:val="24"/>
        </w:rPr>
        <w:t>for decision</w:t>
      </w:r>
      <w:r w:rsidR="001B0214">
        <w:rPr>
          <w:rFonts w:ascii="Arial" w:hAnsi="Arial" w:cs="Arial"/>
          <w:sz w:val="24"/>
          <w:szCs w:val="24"/>
        </w:rPr>
        <w:t>-</w:t>
      </w:r>
      <w:r w:rsidR="00325797">
        <w:rPr>
          <w:rFonts w:ascii="Arial" w:hAnsi="Arial" w:cs="Arial"/>
          <w:sz w:val="24"/>
          <w:szCs w:val="24"/>
        </w:rPr>
        <w:t xml:space="preserve">making, providing a </w:t>
      </w:r>
      <w:r w:rsidR="003302E6">
        <w:rPr>
          <w:rFonts w:ascii="Arial" w:hAnsi="Arial" w:cs="Arial"/>
          <w:sz w:val="24"/>
          <w:szCs w:val="24"/>
        </w:rPr>
        <w:t>framework for implementing and managing reward systems</w:t>
      </w:r>
      <w:r w:rsidR="005647C8">
        <w:rPr>
          <w:rFonts w:ascii="Arial" w:hAnsi="Arial" w:cs="Arial"/>
          <w:sz w:val="24"/>
          <w:szCs w:val="24"/>
        </w:rPr>
        <w:t xml:space="preserve"> </w:t>
      </w:r>
      <w:r w:rsidR="005647C8" w:rsidRPr="005647C8">
        <w:rPr>
          <w:rFonts w:ascii="Arial" w:hAnsi="Arial" w:cs="Arial"/>
          <w:sz w:val="24"/>
          <w:szCs w:val="24"/>
        </w:rPr>
        <w:t>(Armstrong and Taylor, 2023)</w:t>
      </w:r>
      <w:r w:rsidR="003302E6">
        <w:rPr>
          <w:rFonts w:ascii="Arial" w:hAnsi="Arial" w:cs="Arial"/>
          <w:sz w:val="24"/>
          <w:szCs w:val="24"/>
        </w:rPr>
        <w:t xml:space="preserve">. </w:t>
      </w:r>
    </w:p>
    <w:p w14:paraId="71CC4313" w14:textId="27592959" w:rsidR="008C5835" w:rsidRPr="008C5835" w:rsidRDefault="00603DB2" w:rsidP="00D0501E">
      <w:pPr>
        <w:rPr>
          <w:rFonts w:ascii="Arial" w:hAnsi="Arial" w:cs="Arial"/>
          <w:sz w:val="24"/>
          <w:szCs w:val="24"/>
        </w:rPr>
      </w:pPr>
      <w:r>
        <w:rPr>
          <w:rFonts w:ascii="Arial" w:hAnsi="Arial" w:cs="Arial"/>
          <w:sz w:val="24"/>
          <w:szCs w:val="24"/>
        </w:rPr>
        <w:t>It</w:t>
      </w:r>
      <w:r w:rsidR="001B0214">
        <w:rPr>
          <w:rFonts w:ascii="Arial" w:hAnsi="Arial" w:cs="Arial"/>
          <w:sz w:val="24"/>
          <w:szCs w:val="24"/>
        </w:rPr>
        <w:t xml:space="preserve"> i</w:t>
      </w:r>
      <w:r>
        <w:rPr>
          <w:rFonts w:ascii="Arial" w:hAnsi="Arial" w:cs="Arial"/>
          <w:sz w:val="24"/>
          <w:szCs w:val="24"/>
        </w:rPr>
        <w:t>s important to note there are many variables and factors to be considered</w:t>
      </w:r>
      <w:r w:rsidR="002C7166">
        <w:rPr>
          <w:rFonts w:ascii="Arial" w:hAnsi="Arial" w:cs="Arial"/>
          <w:sz w:val="24"/>
          <w:szCs w:val="24"/>
        </w:rPr>
        <w:t xml:space="preserve"> when implementing reward policy initiatives</w:t>
      </w:r>
      <w:r w:rsidR="001B0214">
        <w:rPr>
          <w:rFonts w:ascii="Arial" w:hAnsi="Arial" w:cs="Arial"/>
          <w:sz w:val="24"/>
          <w:szCs w:val="24"/>
        </w:rPr>
        <w:t>/</w:t>
      </w:r>
      <w:r w:rsidR="002C7166">
        <w:rPr>
          <w:rFonts w:ascii="Arial" w:hAnsi="Arial" w:cs="Arial"/>
          <w:sz w:val="24"/>
          <w:szCs w:val="24"/>
        </w:rPr>
        <w:t>practices</w:t>
      </w:r>
      <w:r w:rsidR="00DE075F">
        <w:rPr>
          <w:rFonts w:ascii="Arial" w:hAnsi="Arial" w:cs="Arial"/>
          <w:sz w:val="24"/>
          <w:szCs w:val="24"/>
        </w:rPr>
        <w:t>.  The demographics</w:t>
      </w:r>
      <w:r w:rsidR="00C3034B">
        <w:rPr>
          <w:rFonts w:ascii="Arial" w:hAnsi="Arial" w:cs="Arial"/>
          <w:sz w:val="24"/>
          <w:szCs w:val="24"/>
        </w:rPr>
        <w:t xml:space="preserve"> of employees</w:t>
      </w:r>
      <w:r w:rsidR="00DE075F">
        <w:rPr>
          <w:rFonts w:ascii="Arial" w:hAnsi="Arial" w:cs="Arial"/>
          <w:sz w:val="24"/>
          <w:szCs w:val="24"/>
        </w:rPr>
        <w:t xml:space="preserve"> should also be considered</w:t>
      </w:r>
      <w:r w:rsidR="00C3034B">
        <w:rPr>
          <w:rFonts w:ascii="Arial" w:hAnsi="Arial" w:cs="Arial"/>
          <w:sz w:val="24"/>
          <w:szCs w:val="24"/>
        </w:rPr>
        <w:t>, to ensure initiatives</w:t>
      </w:r>
      <w:r w:rsidR="001B0214">
        <w:rPr>
          <w:rFonts w:ascii="Arial" w:hAnsi="Arial" w:cs="Arial"/>
          <w:sz w:val="24"/>
          <w:szCs w:val="24"/>
        </w:rPr>
        <w:t>/</w:t>
      </w:r>
      <w:r w:rsidR="00C3034B">
        <w:rPr>
          <w:rFonts w:ascii="Arial" w:hAnsi="Arial" w:cs="Arial"/>
          <w:sz w:val="24"/>
          <w:szCs w:val="24"/>
        </w:rPr>
        <w:t>practices are fair</w:t>
      </w:r>
      <w:r w:rsidR="005E68E5">
        <w:rPr>
          <w:rFonts w:ascii="Arial" w:hAnsi="Arial" w:cs="Arial"/>
          <w:sz w:val="24"/>
          <w:szCs w:val="24"/>
        </w:rPr>
        <w:t>, consistent</w:t>
      </w:r>
      <w:r w:rsidR="00C3034B">
        <w:rPr>
          <w:rFonts w:ascii="Arial" w:hAnsi="Arial" w:cs="Arial"/>
          <w:sz w:val="24"/>
          <w:szCs w:val="24"/>
        </w:rPr>
        <w:t xml:space="preserve"> and equitable</w:t>
      </w:r>
      <w:r w:rsidR="008C5835">
        <w:rPr>
          <w:rFonts w:ascii="Arial" w:hAnsi="Arial" w:cs="Arial"/>
          <w:sz w:val="24"/>
          <w:szCs w:val="24"/>
        </w:rPr>
        <w:t xml:space="preserve"> </w:t>
      </w:r>
      <w:r w:rsidR="00BE71F9" w:rsidRPr="00BE71F9">
        <w:rPr>
          <w:rFonts w:ascii="Arial" w:hAnsi="Arial" w:cs="Arial"/>
          <w:sz w:val="24"/>
          <w:szCs w:val="24"/>
        </w:rPr>
        <w:t>(Taylor and Woodhams, 2022)</w:t>
      </w:r>
      <w:r>
        <w:rPr>
          <w:rFonts w:ascii="Arial" w:hAnsi="Arial" w:cs="Arial"/>
          <w:sz w:val="24"/>
          <w:szCs w:val="24"/>
        </w:rPr>
        <w:t>.</w:t>
      </w:r>
      <w:r w:rsidR="002A50C9">
        <w:rPr>
          <w:rFonts w:ascii="Arial" w:hAnsi="Arial" w:cs="Arial"/>
          <w:sz w:val="24"/>
          <w:szCs w:val="24"/>
        </w:rPr>
        <w:t xml:space="preserve">  </w:t>
      </w:r>
      <w:r w:rsidR="002C0BC8">
        <w:rPr>
          <w:rFonts w:ascii="Arial" w:hAnsi="Arial" w:cs="Arial"/>
          <w:sz w:val="24"/>
          <w:szCs w:val="24"/>
        </w:rPr>
        <w:t xml:space="preserve">The involvement </w:t>
      </w:r>
      <w:r w:rsidR="00147FBB">
        <w:rPr>
          <w:rFonts w:ascii="Arial" w:hAnsi="Arial" w:cs="Arial"/>
          <w:sz w:val="24"/>
          <w:szCs w:val="24"/>
        </w:rPr>
        <w:t>of line</w:t>
      </w:r>
      <w:r w:rsidR="001B0214">
        <w:rPr>
          <w:rFonts w:ascii="Arial" w:hAnsi="Arial" w:cs="Arial"/>
          <w:sz w:val="24"/>
          <w:szCs w:val="24"/>
        </w:rPr>
        <w:t>-</w:t>
      </w:r>
      <w:r w:rsidR="00147FBB">
        <w:rPr>
          <w:rFonts w:ascii="Arial" w:hAnsi="Arial" w:cs="Arial"/>
          <w:sz w:val="24"/>
          <w:szCs w:val="24"/>
        </w:rPr>
        <w:t>managers is key when</w:t>
      </w:r>
      <w:r w:rsidR="005D53DC">
        <w:rPr>
          <w:rFonts w:ascii="Arial" w:hAnsi="Arial" w:cs="Arial"/>
          <w:sz w:val="24"/>
          <w:szCs w:val="24"/>
        </w:rPr>
        <w:t xml:space="preserve"> implementing processes, ranging from collaboration and involvement to requirement and imposition</w:t>
      </w:r>
      <w:r w:rsidR="008C5835">
        <w:rPr>
          <w:rFonts w:ascii="Arial" w:hAnsi="Arial" w:cs="Arial"/>
          <w:sz w:val="24"/>
          <w:szCs w:val="24"/>
        </w:rPr>
        <w:t xml:space="preserve"> </w:t>
      </w:r>
      <w:r w:rsidR="008C5835" w:rsidRPr="00BE71F9">
        <w:rPr>
          <w:rFonts w:ascii="Arial" w:hAnsi="Arial" w:cs="Arial"/>
          <w:sz w:val="24"/>
          <w:szCs w:val="24"/>
        </w:rPr>
        <w:t>(Taylor and Woodhams, 2022)</w:t>
      </w:r>
      <w:r w:rsidR="008C5835">
        <w:rPr>
          <w:rFonts w:ascii="Arial" w:hAnsi="Arial" w:cs="Arial"/>
          <w:sz w:val="24"/>
          <w:szCs w:val="24"/>
        </w:rPr>
        <w:t xml:space="preserve">.  </w:t>
      </w:r>
    </w:p>
    <w:p w14:paraId="61DB3DF1" w14:textId="5B86C8AC" w:rsidR="00135BB1" w:rsidRPr="00EF4616" w:rsidRDefault="00A461BC" w:rsidP="00D0501E">
      <w:pPr>
        <w:rPr>
          <w:rFonts w:ascii="Arial" w:hAnsi="Arial" w:cs="Arial"/>
          <w:sz w:val="24"/>
          <w:szCs w:val="24"/>
        </w:rPr>
      </w:pPr>
      <w:r w:rsidRPr="00EF4616">
        <w:rPr>
          <w:rFonts w:ascii="Arial" w:hAnsi="Arial" w:cs="Arial"/>
          <w:sz w:val="24"/>
          <w:szCs w:val="24"/>
        </w:rPr>
        <w:t>Reward strategy is the enactment of reward initiatives</w:t>
      </w:r>
      <w:r w:rsidR="001B0214">
        <w:rPr>
          <w:rFonts w:ascii="Arial" w:hAnsi="Arial" w:cs="Arial"/>
          <w:sz w:val="24"/>
          <w:szCs w:val="24"/>
        </w:rPr>
        <w:t>/</w:t>
      </w:r>
      <w:r w:rsidRPr="00EF4616">
        <w:rPr>
          <w:rFonts w:ascii="Arial" w:hAnsi="Arial" w:cs="Arial"/>
          <w:sz w:val="24"/>
          <w:szCs w:val="24"/>
        </w:rPr>
        <w:t>practices to support and expand the organisation’s objectives</w:t>
      </w:r>
      <w:r w:rsidR="00BE71F9">
        <w:rPr>
          <w:rFonts w:ascii="Arial" w:hAnsi="Arial" w:cs="Arial"/>
          <w:sz w:val="24"/>
          <w:szCs w:val="24"/>
        </w:rPr>
        <w:t xml:space="preserve"> </w:t>
      </w:r>
      <w:r w:rsidR="00BE71F9" w:rsidRPr="00BE71F9">
        <w:rPr>
          <w:rFonts w:ascii="Arial" w:hAnsi="Arial" w:cs="Arial"/>
          <w:sz w:val="24"/>
          <w:szCs w:val="24"/>
        </w:rPr>
        <w:t>(Cotton, 2023</w:t>
      </w:r>
      <w:r w:rsidR="005716EA">
        <w:rPr>
          <w:rFonts w:ascii="Arial" w:hAnsi="Arial" w:cs="Arial"/>
          <w:sz w:val="24"/>
          <w:szCs w:val="24"/>
        </w:rPr>
        <w:t>b</w:t>
      </w:r>
      <w:r w:rsidR="00BE71F9" w:rsidRPr="00BE71F9">
        <w:rPr>
          <w:rFonts w:ascii="Arial" w:hAnsi="Arial" w:cs="Arial"/>
          <w:sz w:val="24"/>
          <w:szCs w:val="24"/>
        </w:rPr>
        <w:t>)</w:t>
      </w:r>
      <w:r w:rsidRPr="00EF4616">
        <w:rPr>
          <w:rFonts w:ascii="Arial" w:hAnsi="Arial" w:cs="Arial"/>
          <w:sz w:val="24"/>
          <w:szCs w:val="24"/>
        </w:rPr>
        <w:t xml:space="preserve">.  </w:t>
      </w:r>
    </w:p>
    <w:p w14:paraId="02D0894A" w14:textId="0D2A4955" w:rsidR="00D0501E" w:rsidRPr="00EF4616" w:rsidRDefault="00D0501E" w:rsidP="00D0501E">
      <w:pPr>
        <w:rPr>
          <w:rFonts w:ascii="Arial" w:hAnsi="Arial" w:cs="Arial"/>
          <w:color w:val="4472C4" w:themeColor="accent1"/>
          <w:sz w:val="24"/>
          <w:szCs w:val="24"/>
        </w:rPr>
      </w:pPr>
      <w:r w:rsidRPr="00EF4616">
        <w:rPr>
          <w:rFonts w:ascii="Arial" w:hAnsi="Arial" w:cs="Arial"/>
          <w:sz w:val="24"/>
          <w:szCs w:val="24"/>
        </w:rPr>
        <w:t>According to Lizzi Benton, founder of Liberty Mind, “</w:t>
      </w:r>
      <w:r w:rsidRPr="00784880">
        <w:rPr>
          <w:rFonts w:ascii="Arial" w:hAnsi="Arial" w:cs="Arial"/>
          <w:i/>
          <w:iCs/>
          <w:sz w:val="24"/>
          <w:szCs w:val="24"/>
        </w:rPr>
        <w:t>changing employee benefits shouldn’t be a top-down command and control situation and instead should be a collaborative effort between members of staff at all levels</w:t>
      </w:r>
      <w:r w:rsidR="00943059">
        <w:rPr>
          <w:rFonts w:ascii="Arial" w:hAnsi="Arial" w:cs="Arial"/>
          <w:i/>
          <w:iCs/>
          <w:sz w:val="24"/>
          <w:szCs w:val="24"/>
        </w:rPr>
        <w:t>”</w:t>
      </w:r>
      <w:r w:rsidR="00BE71F9" w:rsidRPr="00784880">
        <w:rPr>
          <w:rFonts w:ascii="Arial" w:hAnsi="Arial" w:cs="Arial"/>
          <w:i/>
          <w:iCs/>
          <w:sz w:val="24"/>
          <w:szCs w:val="24"/>
        </w:rPr>
        <w:t xml:space="preserve"> </w:t>
      </w:r>
      <w:r w:rsidR="00BE71F9" w:rsidRPr="00943059">
        <w:rPr>
          <w:rFonts w:ascii="Arial" w:hAnsi="Arial" w:cs="Arial"/>
          <w:sz w:val="24"/>
          <w:szCs w:val="24"/>
        </w:rPr>
        <w:t>(Howlett, 2023)</w:t>
      </w:r>
      <w:r w:rsidRPr="00943059">
        <w:rPr>
          <w:rFonts w:ascii="Arial" w:hAnsi="Arial" w:cs="Arial"/>
          <w:sz w:val="24"/>
          <w:szCs w:val="24"/>
        </w:rPr>
        <w:t>.</w:t>
      </w:r>
      <w:r w:rsidR="00951607" w:rsidRPr="00784880">
        <w:rPr>
          <w:rFonts w:ascii="Arial" w:hAnsi="Arial" w:cs="Arial"/>
          <w:i/>
          <w:iCs/>
          <w:sz w:val="24"/>
          <w:szCs w:val="24"/>
        </w:rPr>
        <w:t xml:space="preserve"> </w:t>
      </w:r>
      <w:r w:rsidR="00951607" w:rsidRPr="00943059">
        <w:rPr>
          <w:rFonts w:ascii="Arial" w:hAnsi="Arial" w:cs="Arial"/>
          <w:sz w:val="24"/>
          <w:szCs w:val="24"/>
        </w:rPr>
        <w:t xml:space="preserve"> It</w:t>
      </w:r>
      <w:r w:rsidR="001B0214">
        <w:rPr>
          <w:rFonts w:ascii="Arial" w:hAnsi="Arial" w:cs="Arial"/>
          <w:sz w:val="24"/>
          <w:szCs w:val="24"/>
        </w:rPr>
        <w:t xml:space="preserve">’s </w:t>
      </w:r>
      <w:r w:rsidR="00951607" w:rsidRPr="00943059">
        <w:rPr>
          <w:rFonts w:ascii="Arial" w:hAnsi="Arial" w:cs="Arial"/>
          <w:sz w:val="24"/>
          <w:szCs w:val="24"/>
        </w:rPr>
        <w:t>important to avoid a</w:t>
      </w:r>
      <w:r w:rsidR="00D4503A" w:rsidRPr="00943059">
        <w:rPr>
          <w:rFonts w:ascii="Arial" w:hAnsi="Arial" w:cs="Arial"/>
          <w:sz w:val="24"/>
          <w:szCs w:val="24"/>
        </w:rPr>
        <w:t>n “us” and</w:t>
      </w:r>
      <w:r w:rsidR="00951607" w:rsidRPr="00943059">
        <w:rPr>
          <w:rFonts w:ascii="Arial" w:hAnsi="Arial" w:cs="Arial"/>
          <w:sz w:val="24"/>
          <w:szCs w:val="24"/>
        </w:rPr>
        <w:t xml:space="preserve"> “them” culture when implementing</w:t>
      </w:r>
      <w:r w:rsidR="00D4503A" w:rsidRPr="00943059">
        <w:rPr>
          <w:rFonts w:ascii="Arial" w:hAnsi="Arial" w:cs="Arial"/>
          <w:sz w:val="24"/>
          <w:szCs w:val="24"/>
        </w:rPr>
        <w:t xml:space="preserve"> policy initiatives</w:t>
      </w:r>
      <w:r w:rsidR="001B0214">
        <w:rPr>
          <w:rFonts w:ascii="Arial" w:hAnsi="Arial" w:cs="Arial"/>
          <w:sz w:val="24"/>
          <w:szCs w:val="24"/>
        </w:rPr>
        <w:t>/</w:t>
      </w:r>
      <w:r w:rsidR="00D4503A" w:rsidRPr="00943059">
        <w:rPr>
          <w:rFonts w:ascii="Arial" w:hAnsi="Arial" w:cs="Arial"/>
          <w:sz w:val="24"/>
          <w:szCs w:val="24"/>
        </w:rPr>
        <w:t>practices.</w:t>
      </w:r>
      <w:r w:rsidR="00BE71F9" w:rsidRPr="00943059">
        <w:rPr>
          <w:rFonts w:ascii="Arial" w:hAnsi="Arial" w:cs="Arial"/>
          <w:sz w:val="24"/>
          <w:szCs w:val="24"/>
        </w:rPr>
        <w:t xml:space="preserve"> </w:t>
      </w:r>
      <w:r w:rsidR="00D51522">
        <w:rPr>
          <w:rFonts w:ascii="Arial" w:hAnsi="Arial" w:cs="Arial"/>
          <w:sz w:val="24"/>
          <w:szCs w:val="24"/>
        </w:rPr>
        <w:t>For</w:t>
      </w:r>
      <w:r w:rsidR="001B0214">
        <w:rPr>
          <w:rFonts w:ascii="Arial" w:hAnsi="Arial" w:cs="Arial"/>
          <w:sz w:val="24"/>
          <w:szCs w:val="24"/>
        </w:rPr>
        <w:t xml:space="preserve"> successful</w:t>
      </w:r>
      <w:r w:rsidR="00D51522">
        <w:rPr>
          <w:rFonts w:ascii="Arial" w:hAnsi="Arial" w:cs="Arial"/>
          <w:sz w:val="24"/>
          <w:szCs w:val="24"/>
        </w:rPr>
        <w:t xml:space="preserve"> implementation</w:t>
      </w:r>
      <w:r w:rsidR="008E73BD">
        <w:rPr>
          <w:rFonts w:ascii="Arial" w:hAnsi="Arial" w:cs="Arial"/>
          <w:sz w:val="24"/>
          <w:szCs w:val="24"/>
        </w:rPr>
        <w:t xml:space="preserve">, there should be a </w:t>
      </w:r>
      <w:r w:rsidR="00FB63A4">
        <w:rPr>
          <w:rFonts w:ascii="Arial" w:hAnsi="Arial" w:cs="Arial"/>
          <w:sz w:val="24"/>
          <w:szCs w:val="24"/>
        </w:rPr>
        <w:t xml:space="preserve">collaboration between stakeholders at all levels </w:t>
      </w:r>
      <w:r w:rsidR="00CA7614">
        <w:rPr>
          <w:rFonts w:ascii="Arial" w:hAnsi="Arial" w:cs="Arial"/>
          <w:sz w:val="24"/>
          <w:szCs w:val="24"/>
        </w:rPr>
        <w:t>for</w:t>
      </w:r>
      <w:r w:rsidR="00A4700D">
        <w:rPr>
          <w:rFonts w:ascii="Arial" w:hAnsi="Arial" w:cs="Arial"/>
          <w:sz w:val="24"/>
          <w:szCs w:val="24"/>
        </w:rPr>
        <w:t xml:space="preserve"> policy initiatives</w:t>
      </w:r>
      <w:r w:rsidR="001B0214">
        <w:rPr>
          <w:rFonts w:ascii="Arial" w:hAnsi="Arial" w:cs="Arial"/>
          <w:sz w:val="24"/>
          <w:szCs w:val="24"/>
        </w:rPr>
        <w:t>/</w:t>
      </w:r>
      <w:r w:rsidR="00A4700D">
        <w:rPr>
          <w:rFonts w:ascii="Arial" w:hAnsi="Arial" w:cs="Arial"/>
          <w:sz w:val="24"/>
          <w:szCs w:val="24"/>
        </w:rPr>
        <w:t xml:space="preserve">practices to be fully embedded and </w:t>
      </w:r>
      <w:r w:rsidR="000E178F">
        <w:rPr>
          <w:rFonts w:ascii="Arial" w:hAnsi="Arial" w:cs="Arial"/>
          <w:sz w:val="24"/>
          <w:szCs w:val="24"/>
        </w:rPr>
        <w:t>worthwhile (Howl</w:t>
      </w:r>
      <w:r w:rsidR="00556F36">
        <w:rPr>
          <w:rFonts w:ascii="Arial" w:hAnsi="Arial" w:cs="Arial"/>
          <w:sz w:val="24"/>
          <w:szCs w:val="24"/>
        </w:rPr>
        <w:t>e</w:t>
      </w:r>
      <w:r w:rsidR="000E178F">
        <w:rPr>
          <w:rFonts w:ascii="Arial" w:hAnsi="Arial" w:cs="Arial"/>
          <w:sz w:val="24"/>
          <w:szCs w:val="24"/>
        </w:rPr>
        <w:t>tt, 2023)</w:t>
      </w:r>
      <w:r w:rsidR="00FB63A4">
        <w:rPr>
          <w:rFonts w:ascii="Arial" w:hAnsi="Arial" w:cs="Arial"/>
          <w:sz w:val="24"/>
          <w:szCs w:val="24"/>
        </w:rPr>
        <w:t>.</w:t>
      </w:r>
      <w:r w:rsidR="00BE71F9">
        <w:rPr>
          <w:rFonts w:ascii="Arial" w:hAnsi="Arial" w:cs="Arial"/>
          <w:sz w:val="24"/>
          <w:szCs w:val="24"/>
        </w:rPr>
        <w:t xml:space="preserve"> </w:t>
      </w:r>
      <w:r w:rsidRPr="00EF4616">
        <w:rPr>
          <w:rFonts w:ascii="Arial" w:hAnsi="Arial" w:cs="Arial"/>
          <w:sz w:val="24"/>
          <w:szCs w:val="24"/>
        </w:rPr>
        <w:t>Obtaining ideas and feedback from employees</w:t>
      </w:r>
      <w:r w:rsidR="00556F36">
        <w:rPr>
          <w:rFonts w:ascii="Arial" w:hAnsi="Arial" w:cs="Arial"/>
          <w:sz w:val="24"/>
          <w:szCs w:val="24"/>
        </w:rPr>
        <w:t>/stakeholders</w:t>
      </w:r>
      <w:r w:rsidRPr="00EF4616">
        <w:rPr>
          <w:rFonts w:ascii="Arial" w:hAnsi="Arial" w:cs="Arial"/>
          <w:sz w:val="24"/>
          <w:szCs w:val="24"/>
        </w:rPr>
        <w:t xml:space="preserve"> provides an interpretation of what benefits will be utilised</w:t>
      </w:r>
      <w:r w:rsidR="00BE71F9">
        <w:rPr>
          <w:rFonts w:ascii="Arial" w:hAnsi="Arial" w:cs="Arial"/>
          <w:sz w:val="24"/>
          <w:szCs w:val="24"/>
        </w:rPr>
        <w:t xml:space="preserve"> </w:t>
      </w:r>
      <w:r w:rsidR="00BE71F9" w:rsidRPr="00BE71F9">
        <w:rPr>
          <w:rFonts w:ascii="Arial" w:hAnsi="Arial" w:cs="Arial"/>
          <w:sz w:val="24"/>
          <w:szCs w:val="24"/>
        </w:rPr>
        <w:t>(Howlett, 2023)</w:t>
      </w:r>
      <w:r w:rsidRPr="00EF4616">
        <w:rPr>
          <w:rFonts w:ascii="Arial" w:hAnsi="Arial" w:cs="Arial"/>
          <w:sz w:val="24"/>
          <w:szCs w:val="24"/>
        </w:rPr>
        <w:t xml:space="preserve">.   </w:t>
      </w:r>
      <w:r w:rsidR="0027044B">
        <w:rPr>
          <w:rFonts w:ascii="Arial" w:hAnsi="Arial" w:cs="Arial"/>
          <w:color w:val="000000" w:themeColor="text1"/>
          <w:sz w:val="24"/>
          <w:szCs w:val="24"/>
        </w:rPr>
        <w:t>To implement reward policy initiatives and practices, leader</w:t>
      </w:r>
      <w:r w:rsidR="00CA7614">
        <w:rPr>
          <w:rFonts w:ascii="Arial" w:hAnsi="Arial" w:cs="Arial"/>
          <w:color w:val="000000" w:themeColor="text1"/>
          <w:sz w:val="24"/>
          <w:szCs w:val="24"/>
        </w:rPr>
        <w:t>s</w:t>
      </w:r>
      <w:r w:rsidR="0027044B">
        <w:rPr>
          <w:rFonts w:ascii="Arial" w:hAnsi="Arial" w:cs="Arial"/>
          <w:color w:val="000000" w:themeColor="text1"/>
          <w:sz w:val="24"/>
          <w:szCs w:val="24"/>
        </w:rPr>
        <w:t xml:space="preserve"> must initially confront a scope of questions, including the design of the reward system, what it will include, how it will be funded and how it will operate </w:t>
      </w:r>
      <w:r w:rsidR="0027044B" w:rsidRPr="009C5E29">
        <w:rPr>
          <w:rFonts w:ascii="Arial" w:hAnsi="Arial" w:cs="Arial"/>
          <w:color w:val="000000" w:themeColor="text1"/>
          <w:sz w:val="24"/>
          <w:szCs w:val="24"/>
        </w:rPr>
        <w:t>(SHRM Foundation, 2007)</w:t>
      </w:r>
      <w:r w:rsidR="0027044B">
        <w:rPr>
          <w:rFonts w:ascii="Arial" w:hAnsi="Arial" w:cs="Arial"/>
          <w:color w:val="000000" w:themeColor="text1"/>
          <w:sz w:val="24"/>
          <w:szCs w:val="24"/>
        </w:rPr>
        <w:t xml:space="preserve">.  </w:t>
      </w:r>
    </w:p>
    <w:p w14:paraId="1EFD9CDD" w14:textId="0DDC6E27" w:rsidR="007C44B1" w:rsidRDefault="00D0501E" w:rsidP="00D0501E">
      <w:pPr>
        <w:rPr>
          <w:rFonts w:ascii="Arial" w:hAnsi="Arial" w:cs="Arial"/>
          <w:b/>
          <w:bCs/>
          <w:color w:val="000000" w:themeColor="text1"/>
          <w:sz w:val="24"/>
          <w:szCs w:val="24"/>
        </w:rPr>
      </w:pPr>
      <w:r w:rsidRPr="00EF4616">
        <w:rPr>
          <w:rFonts w:ascii="Arial" w:hAnsi="Arial" w:cs="Arial"/>
          <w:sz w:val="24"/>
          <w:szCs w:val="24"/>
        </w:rPr>
        <w:t>The N</w:t>
      </w:r>
      <w:r w:rsidR="00CA7614">
        <w:rPr>
          <w:rFonts w:ascii="Arial" w:hAnsi="Arial" w:cs="Arial"/>
          <w:sz w:val="24"/>
          <w:szCs w:val="24"/>
        </w:rPr>
        <w:t>HS</w:t>
      </w:r>
      <w:r w:rsidRPr="00EF4616">
        <w:rPr>
          <w:rFonts w:ascii="Arial" w:hAnsi="Arial" w:cs="Arial"/>
          <w:sz w:val="24"/>
          <w:szCs w:val="24"/>
        </w:rPr>
        <w:t xml:space="preserve">, for example, has adopted champions amongst its workforce who act as benefits </w:t>
      </w:r>
      <w:r w:rsidR="00AE033C" w:rsidRPr="00EF4616">
        <w:rPr>
          <w:rFonts w:ascii="Arial" w:hAnsi="Arial" w:cs="Arial"/>
          <w:sz w:val="24"/>
          <w:szCs w:val="24"/>
        </w:rPr>
        <w:t>buddies</w:t>
      </w:r>
      <w:r w:rsidR="00AE033C">
        <w:rPr>
          <w:rFonts w:ascii="Arial" w:hAnsi="Arial" w:cs="Arial"/>
          <w:sz w:val="24"/>
          <w:szCs w:val="24"/>
        </w:rPr>
        <w:t>,</w:t>
      </w:r>
      <w:r w:rsidRPr="00EF4616">
        <w:rPr>
          <w:rFonts w:ascii="Arial" w:hAnsi="Arial" w:cs="Arial"/>
          <w:sz w:val="24"/>
          <w:szCs w:val="24"/>
        </w:rPr>
        <w:t xml:space="preserve"> promot</w:t>
      </w:r>
      <w:r w:rsidR="009B0F16">
        <w:rPr>
          <w:rFonts w:ascii="Arial" w:hAnsi="Arial" w:cs="Arial"/>
          <w:sz w:val="24"/>
          <w:szCs w:val="24"/>
        </w:rPr>
        <w:t>ing</w:t>
      </w:r>
      <w:r w:rsidRPr="00EF4616">
        <w:rPr>
          <w:rFonts w:ascii="Arial" w:hAnsi="Arial" w:cs="Arial"/>
          <w:sz w:val="24"/>
          <w:szCs w:val="24"/>
        </w:rPr>
        <w:t xml:space="preserve"> the reward</w:t>
      </w:r>
      <w:r w:rsidR="009B0F16">
        <w:rPr>
          <w:rFonts w:ascii="Arial" w:hAnsi="Arial" w:cs="Arial"/>
          <w:sz w:val="24"/>
          <w:szCs w:val="24"/>
        </w:rPr>
        <w:t>s</w:t>
      </w:r>
      <w:r w:rsidRPr="00EF4616">
        <w:rPr>
          <w:rFonts w:ascii="Arial" w:hAnsi="Arial" w:cs="Arial"/>
          <w:sz w:val="24"/>
          <w:szCs w:val="24"/>
        </w:rPr>
        <w:t xml:space="preserve"> and benefits.</w:t>
      </w:r>
      <w:r w:rsidR="00DC1D30" w:rsidRPr="00EF4616">
        <w:rPr>
          <w:rFonts w:ascii="Arial" w:hAnsi="Arial" w:cs="Arial"/>
          <w:sz w:val="24"/>
          <w:szCs w:val="24"/>
        </w:rPr>
        <w:t xml:space="preserve"> </w:t>
      </w:r>
      <w:r w:rsidR="00240464">
        <w:rPr>
          <w:rFonts w:ascii="Arial" w:hAnsi="Arial" w:cs="Arial"/>
          <w:sz w:val="24"/>
          <w:szCs w:val="24"/>
        </w:rPr>
        <w:t>Adopting something similar</w:t>
      </w:r>
      <w:r w:rsidR="00406798">
        <w:rPr>
          <w:rFonts w:ascii="Arial" w:hAnsi="Arial" w:cs="Arial"/>
          <w:sz w:val="24"/>
          <w:szCs w:val="24"/>
        </w:rPr>
        <w:t xml:space="preserve"> would</w:t>
      </w:r>
      <w:r w:rsidR="007C565C">
        <w:rPr>
          <w:rFonts w:ascii="Arial" w:hAnsi="Arial" w:cs="Arial"/>
          <w:sz w:val="24"/>
          <w:szCs w:val="24"/>
        </w:rPr>
        <w:t xml:space="preserve"> provide employees with an evidenced commitment from </w:t>
      </w:r>
      <w:r w:rsidR="007019C3">
        <w:rPr>
          <w:rFonts w:ascii="Arial" w:hAnsi="Arial" w:cs="Arial"/>
          <w:sz w:val="24"/>
          <w:szCs w:val="24"/>
        </w:rPr>
        <w:t xml:space="preserve">the Board and managers of GA Pensions that they matter and </w:t>
      </w:r>
      <w:r w:rsidR="008E247E">
        <w:rPr>
          <w:rFonts w:ascii="Arial" w:hAnsi="Arial" w:cs="Arial"/>
          <w:sz w:val="24"/>
          <w:szCs w:val="24"/>
        </w:rPr>
        <w:t>are being listened to</w:t>
      </w:r>
      <w:r w:rsidR="00BC5648">
        <w:rPr>
          <w:rFonts w:ascii="Arial" w:hAnsi="Arial" w:cs="Arial"/>
          <w:sz w:val="24"/>
          <w:szCs w:val="24"/>
        </w:rPr>
        <w:t xml:space="preserve">. </w:t>
      </w:r>
      <w:r w:rsidR="00CA7614">
        <w:rPr>
          <w:rFonts w:ascii="Arial" w:hAnsi="Arial" w:cs="Arial"/>
          <w:sz w:val="24"/>
          <w:szCs w:val="24"/>
        </w:rPr>
        <w:t>This</w:t>
      </w:r>
      <w:r w:rsidR="00BC5648">
        <w:rPr>
          <w:rFonts w:ascii="Arial" w:hAnsi="Arial" w:cs="Arial"/>
          <w:sz w:val="24"/>
          <w:szCs w:val="24"/>
        </w:rPr>
        <w:t xml:space="preserve"> in turn results in better performance</w:t>
      </w:r>
      <w:r w:rsidR="00406798">
        <w:rPr>
          <w:rFonts w:ascii="Arial" w:hAnsi="Arial" w:cs="Arial"/>
          <w:sz w:val="24"/>
          <w:szCs w:val="24"/>
        </w:rPr>
        <w:t xml:space="preserve">, </w:t>
      </w:r>
      <w:r w:rsidR="00BC5648">
        <w:rPr>
          <w:rFonts w:ascii="Arial" w:hAnsi="Arial" w:cs="Arial"/>
          <w:sz w:val="24"/>
          <w:szCs w:val="24"/>
        </w:rPr>
        <w:t>productivity</w:t>
      </w:r>
      <w:r w:rsidR="00317D45">
        <w:rPr>
          <w:rFonts w:ascii="Arial" w:hAnsi="Arial" w:cs="Arial"/>
          <w:sz w:val="24"/>
          <w:szCs w:val="24"/>
        </w:rPr>
        <w:t xml:space="preserve"> and staff retention</w:t>
      </w:r>
      <w:r w:rsidR="00BC5648">
        <w:rPr>
          <w:rFonts w:ascii="Arial" w:hAnsi="Arial" w:cs="Arial"/>
          <w:sz w:val="24"/>
          <w:szCs w:val="24"/>
        </w:rPr>
        <w:t xml:space="preserve"> </w:t>
      </w:r>
      <w:r w:rsidR="00DC1D30" w:rsidRPr="00D56072">
        <w:rPr>
          <w:rFonts w:ascii="Arial" w:hAnsi="Arial" w:cs="Arial"/>
          <w:color w:val="000000" w:themeColor="text1"/>
          <w:sz w:val="24"/>
          <w:szCs w:val="24"/>
        </w:rPr>
        <w:t>(</w:t>
      </w:r>
      <w:r w:rsidR="00D56072" w:rsidRPr="00D56072">
        <w:rPr>
          <w:rFonts w:ascii="Arial" w:hAnsi="Arial" w:cs="Arial"/>
          <w:color w:val="000000" w:themeColor="text1"/>
          <w:sz w:val="24"/>
          <w:szCs w:val="24"/>
        </w:rPr>
        <w:t>HDdUHB 2023</w:t>
      </w:r>
      <w:r w:rsidR="00DC1D30" w:rsidRPr="00D56072">
        <w:rPr>
          <w:rFonts w:ascii="Arial" w:hAnsi="Arial" w:cs="Arial"/>
          <w:color w:val="000000" w:themeColor="text1"/>
          <w:sz w:val="24"/>
          <w:szCs w:val="24"/>
        </w:rPr>
        <w:t>)</w:t>
      </w:r>
      <w:r w:rsidR="00D56072">
        <w:rPr>
          <w:rFonts w:ascii="Arial" w:hAnsi="Arial" w:cs="Arial"/>
          <w:color w:val="000000" w:themeColor="text1"/>
          <w:sz w:val="24"/>
          <w:szCs w:val="24"/>
        </w:rPr>
        <w:t>.</w:t>
      </w:r>
    </w:p>
    <w:p w14:paraId="18641E55" w14:textId="4084D914" w:rsidR="001229BD" w:rsidRPr="001229BD" w:rsidRDefault="00B7647E" w:rsidP="001229BD">
      <w:pPr>
        <w:rPr>
          <w:rFonts w:ascii="Arial" w:hAnsi="Arial" w:cs="Arial"/>
          <w:sz w:val="24"/>
          <w:szCs w:val="24"/>
        </w:rPr>
      </w:pPr>
      <w:r>
        <w:rPr>
          <w:rFonts w:ascii="Arial" w:hAnsi="Arial" w:cs="Arial"/>
          <w:sz w:val="24"/>
          <w:szCs w:val="24"/>
        </w:rPr>
        <w:t>It is important to ensure that any implemented changes are fair</w:t>
      </w:r>
      <w:r w:rsidR="00C775CB">
        <w:rPr>
          <w:rFonts w:ascii="Arial" w:hAnsi="Arial" w:cs="Arial"/>
          <w:sz w:val="24"/>
          <w:szCs w:val="24"/>
        </w:rPr>
        <w:t>, equitable and consistent</w:t>
      </w:r>
      <w:r>
        <w:rPr>
          <w:rFonts w:ascii="Arial" w:hAnsi="Arial" w:cs="Arial"/>
          <w:sz w:val="24"/>
          <w:szCs w:val="24"/>
        </w:rPr>
        <w:t xml:space="preserve"> and th</w:t>
      </w:r>
      <w:r w:rsidR="00CA7614">
        <w:rPr>
          <w:rFonts w:ascii="Arial" w:hAnsi="Arial" w:cs="Arial"/>
          <w:sz w:val="24"/>
          <w:szCs w:val="24"/>
        </w:rPr>
        <w:t>ere</w:t>
      </w:r>
      <w:r>
        <w:rPr>
          <w:rFonts w:ascii="Arial" w:hAnsi="Arial" w:cs="Arial"/>
          <w:sz w:val="24"/>
          <w:szCs w:val="24"/>
        </w:rPr>
        <w:t xml:space="preserve"> is a clear record of how decisions have been made.  </w:t>
      </w:r>
      <w:r w:rsidR="001229BD">
        <w:rPr>
          <w:rFonts w:ascii="Arial" w:hAnsi="Arial" w:cs="Arial"/>
          <w:sz w:val="24"/>
          <w:szCs w:val="24"/>
        </w:rPr>
        <w:t>The implementation stage can determine success or failure of the reward initiatives</w:t>
      </w:r>
      <w:r w:rsidR="001B0214">
        <w:rPr>
          <w:rFonts w:ascii="Arial" w:hAnsi="Arial" w:cs="Arial"/>
          <w:sz w:val="24"/>
          <w:szCs w:val="24"/>
        </w:rPr>
        <w:t>/</w:t>
      </w:r>
      <w:r w:rsidR="001229BD">
        <w:rPr>
          <w:rFonts w:ascii="Arial" w:hAnsi="Arial" w:cs="Arial"/>
          <w:sz w:val="24"/>
          <w:szCs w:val="24"/>
        </w:rPr>
        <w:t>practices</w:t>
      </w:r>
      <w:r w:rsidR="004D6AF7">
        <w:rPr>
          <w:rFonts w:ascii="Arial" w:hAnsi="Arial" w:cs="Arial"/>
          <w:sz w:val="24"/>
          <w:szCs w:val="24"/>
        </w:rPr>
        <w:t xml:space="preserve"> </w:t>
      </w:r>
      <w:r w:rsidR="004D6AF7" w:rsidRPr="004D6AF7">
        <w:rPr>
          <w:rFonts w:ascii="Arial" w:hAnsi="Arial" w:cs="Arial"/>
          <w:sz w:val="24"/>
          <w:szCs w:val="24"/>
        </w:rPr>
        <w:t>(e-reward, 2002)</w:t>
      </w:r>
      <w:r w:rsidR="001229BD">
        <w:rPr>
          <w:rFonts w:ascii="Arial" w:hAnsi="Arial" w:cs="Arial"/>
          <w:sz w:val="24"/>
          <w:szCs w:val="24"/>
        </w:rPr>
        <w:t xml:space="preserve">.  </w:t>
      </w:r>
    </w:p>
    <w:p w14:paraId="6AB0A126" w14:textId="4894554A" w:rsidR="00135BB1" w:rsidRPr="00EF4616" w:rsidRDefault="00233BA2" w:rsidP="00135BB1">
      <w:pPr>
        <w:rPr>
          <w:rFonts w:ascii="Arial" w:hAnsi="Arial" w:cs="Arial"/>
          <w:b/>
          <w:bCs/>
          <w:sz w:val="24"/>
          <w:szCs w:val="24"/>
        </w:rPr>
      </w:pPr>
      <w:r w:rsidRPr="001229BD">
        <w:rPr>
          <w:rFonts w:ascii="Arial" w:hAnsi="Arial" w:cs="Arial"/>
          <w:b/>
          <w:bCs/>
          <w:sz w:val="24"/>
          <w:szCs w:val="24"/>
        </w:rPr>
        <w:br w:type="page"/>
      </w:r>
    </w:p>
    <w:p w14:paraId="77BAEB78" w14:textId="77777777" w:rsidR="00135BB1" w:rsidRPr="00EF4616" w:rsidRDefault="00135BB1" w:rsidP="00135BB1">
      <w:pPr>
        <w:pStyle w:val="ListParagraph"/>
        <w:numPr>
          <w:ilvl w:val="0"/>
          <w:numId w:val="1"/>
        </w:numPr>
        <w:rPr>
          <w:rFonts w:ascii="Arial" w:hAnsi="Arial" w:cs="Arial"/>
          <w:b/>
          <w:bCs/>
          <w:sz w:val="24"/>
          <w:szCs w:val="24"/>
        </w:rPr>
      </w:pPr>
      <w:r w:rsidRPr="008A00ED">
        <w:rPr>
          <w:rFonts w:ascii="Arial" w:hAnsi="Arial" w:cs="Arial"/>
          <w:b/>
          <w:bCs/>
          <w:sz w:val="24"/>
          <w:szCs w:val="24"/>
        </w:rPr>
        <w:lastRenderedPageBreak/>
        <w:t>EXPLAIN</w:t>
      </w:r>
      <w:r w:rsidRPr="00EF4616">
        <w:rPr>
          <w:rFonts w:ascii="Arial" w:hAnsi="Arial" w:cs="Arial"/>
          <w:b/>
          <w:bCs/>
          <w:sz w:val="24"/>
          <w:szCs w:val="24"/>
        </w:rPr>
        <w:t xml:space="preserve"> HOW PEOPLE AND ORGANISATIONAL PERFORMANCE CAN IMPACT ON THE APPROACH TO REWARD. (AC 1.3)</w:t>
      </w:r>
    </w:p>
    <w:p w14:paraId="27639956" w14:textId="0E7A4B11" w:rsidR="007215A6" w:rsidRDefault="007215A6" w:rsidP="00BC0A5C">
      <w:pPr>
        <w:ind w:left="360"/>
        <w:rPr>
          <w:rFonts w:ascii="Arial" w:hAnsi="Arial" w:cs="Arial"/>
          <w:sz w:val="24"/>
          <w:szCs w:val="24"/>
        </w:rPr>
      </w:pPr>
      <w:r>
        <w:rPr>
          <w:rFonts w:ascii="Arial" w:hAnsi="Arial" w:cs="Arial"/>
          <w:sz w:val="24"/>
          <w:szCs w:val="24"/>
        </w:rPr>
        <w:t>“</w:t>
      </w:r>
      <w:r w:rsidRPr="00BC0A5C">
        <w:rPr>
          <w:rFonts w:ascii="Arial" w:hAnsi="Arial" w:cs="Arial"/>
          <w:i/>
          <w:iCs/>
          <w:sz w:val="24"/>
          <w:szCs w:val="24"/>
        </w:rPr>
        <w:t xml:space="preserve">Reward management is concerned with </w:t>
      </w:r>
      <w:r w:rsidR="00433986">
        <w:rPr>
          <w:rFonts w:ascii="Arial" w:hAnsi="Arial" w:cs="Arial"/>
          <w:i/>
          <w:iCs/>
          <w:sz w:val="24"/>
          <w:szCs w:val="24"/>
        </w:rPr>
        <w:t>t</w:t>
      </w:r>
      <w:r w:rsidRPr="00BC0A5C">
        <w:rPr>
          <w:rFonts w:ascii="Arial" w:hAnsi="Arial" w:cs="Arial"/>
          <w:i/>
          <w:iCs/>
          <w:sz w:val="24"/>
          <w:szCs w:val="24"/>
        </w:rPr>
        <w:t>he s</w:t>
      </w:r>
      <w:r w:rsidR="0064340B" w:rsidRPr="00BC0A5C">
        <w:rPr>
          <w:rFonts w:ascii="Arial" w:hAnsi="Arial" w:cs="Arial"/>
          <w:i/>
          <w:iCs/>
          <w:sz w:val="24"/>
          <w:szCs w:val="24"/>
        </w:rPr>
        <w:t>trategies, policies and practices required to ensure that the value of people and the contribution they make to achieving organizational</w:t>
      </w:r>
      <w:r w:rsidR="00BC0A5C" w:rsidRPr="00BC0A5C">
        <w:rPr>
          <w:rFonts w:ascii="Arial" w:hAnsi="Arial" w:cs="Arial"/>
          <w:i/>
          <w:iCs/>
          <w:sz w:val="24"/>
          <w:szCs w:val="24"/>
        </w:rPr>
        <w:t>, departmental and team goals is recognized and rewards</w:t>
      </w:r>
      <w:r w:rsidR="00BC0A5C">
        <w:rPr>
          <w:rFonts w:ascii="Arial" w:hAnsi="Arial" w:cs="Arial"/>
          <w:sz w:val="24"/>
          <w:szCs w:val="24"/>
        </w:rPr>
        <w:t>” (Armstrong and Taylor, 2014).</w:t>
      </w:r>
    </w:p>
    <w:p w14:paraId="450354B2" w14:textId="05A6C7F3" w:rsidR="00F35CF9" w:rsidRDefault="00F35CF9" w:rsidP="00B91B48">
      <w:pPr>
        <w:ind w:left="360"/>
        <w:rPr>
          <w:rFonts w:ascii="Arial" w:hAnsi="Arial" w:cs="Arial"/>
          <w:sz w:val="24"/>
          <w:szCs w:val="24"/>
        </w:rPr>
      </w:pPr>
      <w:r>
        <w:rPr>
          <w:rFonts w:ascii="Arial" w:hAnsi="Arial" w:cs="Arial"/>
          <w:sz w:val="24"/>
          <w:szCs w:val="24"/>
        </w:rPr>
        <w:t xml:space="preserve">Measurement of performance </w:t>
      </w:r>
      <w:r w:rsidR="001D452F">
        <w:rPr>
          <w:rFonts w:ascii="Arial" w:hAnsi="Arial" w:cs="Arial"/>
          <w:sz w:val="24"/>
          <w:szCs w:val="24"/>
        </w:rPr>
        <w:t>can be measured in financial and non-financial terms</w:t>
      </w:r>
      <w:r w:rsidR="0016741E">
        <w:rPr>
          <w:rFonts w:ascii="Arial" w:hAnsi="Arial" w:cs="Arial"/>
          <w:sz w:val="24"/>
          <w:szCs w:val="24"/>
        </w:rPr>
        <w:t xml:space="preserve">. </w:t>
      </w:r>
      <w:r w:rsidR="00756580">
        <w:rPr>
          <w:rFonts w:ascii="Arial" w:hAnsi="Arial" w:cs="Arial"/>
          <w:sz w:val="24"/>
          <w:szCs w:val="24"/>
        </w:rPr>
        <w:t xml:space="preserve"> </w:t>
      </w:r>
      <w:r w:rsidR="0016741E">
        <w:rPr>
          <w:rFonts w:ascii="Arial" w:hAnsi="Arial" w:cs="Arial"/>
          <w:sz w:val="24"/>
          <w:szCs w:val="24"/>
        </w:rPr>
        <w:t>A</w:t>
      </w:r>
      <w:r w:rsidR="00756580">
        <w:rPr>
          <w:rFonts w:ascii="Arial" w:hAnsi="Arial" w:cs="Arial"/>
          <w:sz w:val="24"/>
          <w:szCs w:val="24"/>
        </w:rPr>
        <w:t xml:space="preserve">s </w:t>
      </w:r>
      <w:r w:rsidR="00B7666A">
        <w:rPr>
          <w:rFonts w:ascii="Arial" w:hAnsi="Arial" w:cs="Arial"/>
          <w:sz w:val="24"/>
          <w:szCs w:val="24"/>
        </w:rPr>
        <w:t xml:space="preserve">described by </w:t>
      </w:r>
      <w:r w:rsidR="002E0908">
        <w:rPr>
          <w:rFonts w:ascii="Arial" w:hAnsi="Arial" w:cs="Arial"/>
          <w:sz w:val="24"/>
          <w:szCs w:val="24"/>
        </w:rPr>
        <w:t xml:space="preserve">Julian Richer, founder of successful business Richer Sounds, </w:t>
      </w:r>
      <w:r w:rsidR="0057023C">
        <w:rPr>
          <w:rFonts w:ascii="Arial" w:hAnsi="Arial" w:cs="Arial"/>
          <w:sz w:val="24"/>
          <w:szCs w:val="24"/>
        </w:rPr>
        <w:t>the focus of measurement should be people rather than profits</w:t>
      </w:r>
      <w:r w:rsidR="00045025">
        <w:rPr>
          <w:rFonts w:ascii="Arial" w:hAnsi="Arial" w:cs="Arial"/>
          <w:sz w:val="24"/>
          <w:szCs w:val="24"/>
        </w:rPr>
        <w:t>.</w:t>
      </w:r>
      <w:r>
        <w:rPr>
          <w:rFonts w:ascii="Arial" w:hAnsi="Arial" w:cs="Arial"/>
          <w:sz w:val="24"/>
          <w:szCs w:val="24"/>
        </w:rPr>
        <w:t xml:space="preserve"> </w:t>
      </w:r>
      <w:r w:rsidR="0086317F">
        <w:rPr>
          <w:rFonts w:ascii="Arial" w:hAnsi="Arial" w:cs="Arial"/>
          <w:sz w:val="24"/>
          <w:szCs w:val="24"/>
        </w:rPr>
        <w:t>It</w:t>
      </w:r>
      <w:r w:rsidR="001B0214">
        <w:rPr>
          <w:rFonts w:ascii="Arial" w:hAnsi="Arial" w:cs="Arial"/>
          <w:sz w:val="24"/>
          <w:szCs w:val="24"/>
        </w:rPr>
        <w:t>’s</w:t>
      </w:r>
      <w:r w:rsidR="0086317F">
        <w:rPr>
          <w:rFonts w:ascii="Arial" w:hAnsi="Arial" w:cs="Arial"/>
          <w:sz w:val="24"/>
          <w:szCs w:val="24"/>
        </w:rPr>
        <w:t xml:space="preserve"> easy to forget that everyone is different</w:t>
      </w:r>
      <w:r w:rsidR="00D776CE">
        <w:rPr>
          <w:rFonts w:ascii="Arial" w:hAnsi="Arial" w:cs="Arial"/>
          <w:sz w:val="24"/>
          <w:szCs w:val="24"/>
        </w:rPr>
        <w:t xml:space="preserve"> and tthere are varying external </w:t>
      </w:r>
      <w:r w:rsidR="00AF7856">
        <w:rPr>
          <w:rFonts w:ascii="Arial" w:hAnsi="Arial" w:cs="Arial"/>
          <w:sz w:val="24"/>
          <w:szCs w:val="24"/>
        </w:rPr>
        <w:t xml:space="preserve">and personal </w:t>
      </w:r>
      <w:r w:rsidR="00D776CE">
        <w:rPr>
          <w:rFonts w:ascii="Arial" w:hAnsi="Arial" w:cs="Arial"/>
          <w:sz w:val="24"/>
          <w:szCs w:val="24"/>
        </w:rPr>
        <w:t>factors which impact upon individuals in different ways</w:t>
      </w:r>
      <w:r w:rsidR="00623020">
        <w:rPr>
          <w:rFonts w:ascii="Arial" w:hAnsi="Arial" w:cs="Arial"/>
          <w:sz w:val="24"/>
          <w:szCs w:val="24"/>
        </w:rPr>
        <w:t>, therefore some approaches can be perceived negatively</w:t>
      </w:r>
      <w:r w:rsidR="00DE6205">
        <w:rPr>
          <w:rFonts w:ascii="Arial" w:hAnsi="Arial" w:cs="Arial"/>
          <w:sz w:val="24"/>
          <w:szCs w:val="24"/>
        </w:rPr>
        <w:t xml:space="preserve"> (</w:t>
      </w:r>
      <w:r w:rsidR="00DE6205" w:rsidRPr="00FB066E">
        <w:rPr>
          <w:rFonts w:ascii="Arial" w:hAnsi="Arial" w:cs="Arial"/>
          <w:sz w:val="24"/>
          <w:szCs w:val="24"/>
        </w:rPr>
        <w:t>Armstrong and Taylor, 2023)</w:t>
      </w:r>
      <w:r w:rsidR="00DE6205">
        <w:rPr>
          <w:rFonts w:ascii="Arial" w:hAnsi="Arial" w:cs="Arial"/>
          <w:sz w:val="24"/>
          <w:szCs w:val="24"/>
        </w:rPr>
        <w:t xml:space="preserve">.   </w:t>
      </w:r>
    </w:p>
    <w:p w14:paraId="27C15FDF" w14:textId="7948123D" w:rsidR="00F35CF9" w:rsidRDefault="008925AD" w:rsidP="00B91B48">
      <w:pPr>
        <w:ind w:left="360"/>
        <w:rPr>
          <w:rFonts w:ascii="Arial" w:hAnsi="Arial" w:cs="Arial"/>
          <w:sz w:val="24"/>
          <w:szCs w:val="24"/>
        </w:rPr>
      </w:pPr>
      <w:r>
        <w:rPr>
          <w:rFonts w:ascii="Arial" w:hAnsi="Arial" w:cs="Arial"/>
          <w:sz w:val="24"/>
          <w:szCs w:val="24"/>
        </w:rPr>
        <w:t>Effective performance</w:t>
      </w:r>
      <w:r w:rsidR="00216448">
        <w:rPr>
          <w:rFonts w:ascii="Arial" w:hAnsi="Arial" w:cs="Arial"/>
          <w:sz w:val="24"/>
          <w:szCs w:val="24"/>
        </w:rPr>
        <w:t xml:space="preserve"> is how an individual, team or organisation</w:t>
      </w:r>
      <w:r w:rsidR="00944292">
        <w:rPr>
          <w:rFonts w:ascii="Arial" w:hAnsi="Arial" w:cs="Arial"/>
          <w:sz w:val="24"/>
          <w:szCs w:val="24"/>
        </w:rPr>
        <w:t xml:space="preserve"> </w:t>
      </w:r>
      <w:r w:rsidR="009219FD">
        <w:rPr>
          <w:rFonts w:ascii="Arial" w:hAnsi="Arial" w:cs="Arial"/>
          <w:sz w:val="24"/>
          <w:szCs w:val="24"/>
        </w:rPr>
        <w:t>achieves</w:t>
      </w:r>
      <w:r w:rsidR="00944292">
        <w:rPr>
          <w:rFonts w:ascii="Arial" w:hAnsi="Arial" w:cs="Arial"/>
          <w:sz w:val="24"/>
          <w:szCs w:val="24"/>
        </w:rPr>
        <w:t xml:space="preserve"> their goals</w:t>
      </w:r>
      <w:r w:rsidR="001B0214">
        <w:rPr>
          <w:rFonts w:ascii="Arial" w:hAnsi="Arial" w:cs="Arial"/>
          <w:sz w:val="24"/>
          <w:szCs w:val="24"/>
        </w:rPr>
        <w:t>/</w:t>
      </w:r>
      <w:r w:rsidR="00944292">
        <w:rPr>
          <w:rFonts w:ascii="Arial" w:hAnsi="Arial" w:cs="Arial"/>
          <w:sz w:val="24"/>
          <w:szCs w:val="24"/>
        </w:rPr>
        <w:t xml:space="preserve">objectives effectively </w:t>
      </w:r>
      <w:r w:rsidR="00FB0B49">
        <w:rPr>
          <w:rFonts w:ascii="Arial" w:hAnsi="Arial" w:cs="Arial"/>
          <w:sz w:val="24"/>
          <w:szCs w:val="24"/>
        </w:rPr>
        <w:t xml:space="preserve">whilst using available resources.  </w:t>
      </w:r>
      <w:r w:rsidR="00F74F7C">
        <w:rPr>
          <w:rFonts w:ascii="Arial" w:hAnsi="Arial" w:cs="Arial"/>
          <w:sz w:val="24"/>
          <w:szCs w:val="24"/>
        </w:rPr>
        <w:t>It</w:t>
      </w:r>
      <w:r w:rsidR="00FB0B49">
        <w:rPr>
          <w:rFonts w:ascii="Arial" w:hAnsi="Arial" w:cs="Arial"/>
          <w:sz w:val="24"/>
          <w:szCs w:val="24"/>
        </w:rPr>
        <w:t xml:space="preserve"> </w:t>
      </w:r>
      <w:r w:rsidR="00F74F7C">
        <w:rPr>
          <w:rFonts w:ascii="Arial" w:hAnsi="Arial" w:cs="Arial"/>
          <w:sz w:val="24"/>
          <w:szCs w:val="24"/>
        </w:rPr>
        <w:t>encompasses quality of work, innovation, adaptability</w:t>
      </w:r>
      <w:r w:rsidR="00640DD1">
        <w:rPr>
          <w:rFonts w:ascii="Arial" w:hAnsi="Arial" w:cs="Arial"/>
          <w:sz w:val="24"/>
          <w:szCs w:val="24"/>
        </w:rPr>
        <w:t>, productivity</w:t>
      </w:r>
      <w:r w:rsidR="00F74F7C">
        <w:rPr>
          <w:rFonts w:ascii="Arial" w:hAnsi="Arial" w:cs="Arial"/>
          <w:sz w:val="24"/>
          <w:szCs w:val="24"/>
        </w:rPr>
        <w:t xml:space="preserve"> and overall performance</w:t>
      </w:r>
      <w:r w:rsidR="009306E9">
        <w:rPr>
          <w:rFonts w:ascii="Arial" w:hAnsi="Arial" w:cs="Arial"/>
          <w:sz w:val="24"/>
          <w:szCs w:val="24"/>
        </w:rPr>
        <w:t xml:space="preserve">, which all impact </w:t>
      </w:r>
      <w:r w:rsidR="00623020">
        <w:rPr>
          <w:rFonts w:ascii="Arial" w:hAnsi="Arial" w:cs="Arial"/>
          <w:sz w:val="24"/>
          <w:szCs w:val="24"/>
        </w:rPr>
        <w:t xml:space="preserve">positively </w:t>
      </w:r>
      <w:r w:rsidR="009306E9">
        <w:rPr>
          <w:rFonts w:ascii="Arial" w:hAnsi="Arial" w:cs="Arial"/>
          <w:sz w:val="24"/>
          <w:szCs w:val="24"/>
        </w:rPr>
        <w:t>upon the approach to reward</w:t>
      </w:r>
      <w:r w:rsidR="00640DD1">
        <w:rPr>
          <w:rFonts w:ascii="Arial" w:hAnsi="Arial" w:cs="Arial"/>
          <w:sz w:val="24"/>
          <w:szCs w:val="24"/>
        </w:rPr>
        <w:t xml:space="preserve"> (</w:t>
      </w:r>
      <w:r w:rsidR="006E1714">
        <w:rPr>
          <w:rFonts w:ascii="Arial" w:hAnsi="Arial" w:cs="Arial"/>
          <w:sz w:val="24"/>
          <w:szCs w:val="24"/>
        </w:rPr>
        <w:t>Educba, 2023).</w:t>
      </w:r>
    </w:p>
    <w:p w14:paraId="244F8148" w14:textId="43C3B4A5" w:rsidR="00DD5C44" w:rsidRPr="00EF4616" w:rsidRDefault="00B91B48" w:rsidP="00B91B48">
      <w:pPr>
        <w:ind w:left="360"/>
        <w:rPr>
          <w:rFonts w:ascii="Arial" w:hAnsi="Arial" w:cs="Arial"/>
          <w:sz w:val="24"/>
          <w:szCs w:val="24"/>
        </w:rPr>
      </w:pPr>
      <w:r w:rsidRPr="00EF4616">
        <w:rPr>
          <w:rFonts w:ascii="Arial" w:hAnsi="Arial" w:cs="Arial"/>
          <w:sz w:val="24"/>
          <w:szCs w:val="24"/>
        </w:rPr>
        <w:t>The approach an organisation can undertake in terms of reward can be impacted upon by many factors, including its people</w:t>
      </w:r>
      <w:r w:rsidR="00A634C9">
        <w:rPr>
          <w:rFonts w:ascii="Arial" w:hAnsi="Arial" w:cs="Arial"/>
          <w:sz w:val="24"/>
          <w:szCs w:val="24"/>
        </w:rPr>
        <w:t>,</w:t>
      </w:r>
      <w:r w:rsidRPr="00EF4616">
        <w:rPr>
          <w:rFonts w:ascii="Arial" w:hAnsi="Arial" w:cs="Arial"/>
          <w:sz w:val="24"/>
          <w:szCs w:val="24"/>
        </w:rPr>
        <w:t xml:space="preserve"> organisational performance</w:t>
      </w:r>
      <w:r w:rsidR="001B0214">
        <w:rPr>
          <w:rFonts w:ascii="Arial" w:hAnsi="Arial" w:cs="Arial"/>
          <w:sz w:val="24"/>
          <w:szCs w:val="24"/>
        </w:rPr>
        <w:t>/</w:t>
      </w:r>
      <w:r w:rsidR="00442C74">
        <w:rPr>
          <w:rFonts w:ascii="Arial" w:hAnsi="Arial" w:cs="Arial"/>
          <w:sz w:val="24"/>
          <w:szCs w:val="24"/>
        </w:rPr>
        <w:t>objectives</w:t>
      </w:r>
      <w:r w:rsidR="00A634C9">
        <w:rPr>
          <w:rFonts w:ascii="Arial" w:hAnsi="Arial" w:cs="Arial"/>
          <w:sz w:val="24"/>
          <w:szCs w:val="24"/>
        </w:rPr>
        <w:t xml:space="preserve">, </w:t>
      </w:r>
      <w:r w:rsidR="00442C74">
        <w:rPr>
          <w:rFonts w:ascii="Arial" w:hAnsi="Arial" w:cs="Arial"/>
          <w:sz w:val="24"/>
          <w:szCs w:val="24"/>
        </w:rPr>
        <w:t xml:space="preserve">legislation, external pressures/competition and </w:t>
      </w:r>
      <w:r w:rsidR="007725BA">
        <w:rPr>
          <w:rFonts w:ascii="Arial" w:hAnsi="Arial" w:cs="Arial"/>
          <w:sz w:val="24"/>
          <w:szCs w:val="24"/>
        </w:rPr>
        <w:t>historical expectations</w:t>
      </w:r>
      <w:r w:rsidR="0094211D">
        <w:rPr>
          <w:rFonts w:ascii="Arial" w:hAnsi="Arial" w:cs="Arial"/>
          <w:sz w:val="24"/>
          <w:szCs w:val="24"/>
        </w:rPr>
        <w:t xml:space="preserve"> </w:t>
      </w:r>
      <w:r w:rsidR="0094211D" w:rsidRPr="0094211D">
        <w:rPr>
          <w:rFonts w:ascii="Arial" w:hAnsi="Arial" w:cs="Arial"/>
          <w:sz w:val="24"/>
          <w:szCs w:val="24"/>
        </w:rPr>
        <w:t>(C</w:t>
      </w:r>
      <w:r w:rsidR="0013667A">
        <w:rPr>
          <w:rFonts w:ascii="Arial" w:hAnsi="Arial" w:cs="Arial"/>
          <w:sz w:val="24"/>
          <w:szCs w:val="24"/>
        </w:rPr>
        <w:t>otton</w:t>
      </w:r>
      <w:r w:rsidR="0094211D" w:rsidRPr="0094211D">
        <w:rPr>
          <w:rFonts w:ascii="Arial" w:hAnsi="Arial" w:cs="Arial"/>
          <w:sz w:val="24"/>
          <w:szCs w:val="24"/>
        </w:rPr>
        <w:t>, 2023</w:t>
      </w:r>
      <w:r w:rsidR="001A3A54">
        <w:rPr>
          <w:rFonts w:ascii="Arial" w:hAnsi="Arial" w:cs="Arial"/>
          <w:sz w:val="24"/>
          <w:szCs w:val="24"/>
        </w:rPr>
        <w:t>a</w:t>
      </w:r>
      <w:r w:rsidR="0094211D" w:rsidRPr="0094211D">
        <w:rPr>
          <w:rFonts w:ascii="Arial" w:hAnsi="Arial" w:cs="Arial"/>
          <w:sz w:val="24"/>
          <w:szCs w:val="24"/>
        </w:rPr>
        <w:t>)</w:t>
      </w:r>
      <w:r w:rsidRPr="00EF4616">
        <w:rPr>
          <w:rFonts w:ascii="Arial" w:hAnsi="Arial" w:cs="Arial"/>
          <w:sz w:val="24"/>
          <w:szCs w:val="24"/>
        </w:rPr>
        <w:t>.</w:t>
      </w:r>
      <w:r w:rsidR="00F14469" w:rsidRPr="00EF4616">
        <w:rPr>
          <w:rFonts w:ascii="Arial" w:hAnsi="Arial" w:cs="Arial"/>
          <w:sz w:val="24"/>
          <w:szCs w:val="24"/>
        </w:rPr>
        <w:t xml:space="preserve">  </w:t>
      </w:r>
      <w:r w:rsidR="005304C1">
        <w:rPr>
          <w:rFonts w:ascii="Arial" w:hAnsi="Arial" w:cs="Arial"/>
          <w:sz w:val="24"/>
          <w:szCs w:val="24"/>
        </w:rPr>
        <w:t>GA Pensions</w:t>
      </w:r>
      <w:r w:rsidR="00F14469" w:rsidRPr="00EF4616">
        <w:rPr>
          <w:rFonts w:ascii="Arial" w:hAnsi="Arial" w:cs="Arial"/>
          <w:sz w:val="24"/>
          <w:szCs w:val="24"/>
        </w:rPr>
        <w:t xml:space="preserve"> </w:t>
      </w:r>
      <w:r w:rsidR="006915A2">
        <w:rPr>
          <w:rFonts w:ascii="Arial" w:hAnsi="Arial" w:cs="Arial"/>
          <w:sz w:val="24"/>
          <w:szCs w:val="24"/>
        </w:rPr>
        <w:t>can</w:t>
      </w:r>
      <w:r w:rsidR="00F14469" w:rsidRPr="00EF4616">
        <w:rPr>
          <w:rFonts w:ascii="Arial" w:hAnsi="Arial" w:cs="Arial"/>
          <w:sz w:val="24"/>
          <w:szCs w:val="24"/>
        </w:rPr>
        <w:t xml:space="preserve"> base their approach to reward by adopting a certain </w:t>
      </w:r>
      <w:r w:rsidR="001B0214">
        <w:rPr>
          <w:rFonts w:ascii="Arial" w:hAnsi="Arial" w:cs="Arial"/>
          <w:sz w:val="24"/>
          <w:szCs w:val="24"/>
        </w:rPr>
        <w:t>way</w:t>
      </w:r>
      <w:r w:rsidR="00F14469" w:rsidRPr="00EF4616">
        <w:rPr>
          <w:rFonts w:ascii="Arial" w:hAnsi="Arial" w:cs="Arial"/>
          <w:sz w:val="24"/>
          <w:szCs w:val="24"/>
        </w:rPr>
        <w:t>; providing innovative reward packages</w:t>
      </w:r>
      <w:r w:rsidR="00623020">
        <w:rPr>
          <w:rFonts w:ascii="Arial" w:hAnsi="Arial" w:cs="Arial"/>
          <w:sz w:val="24"/>
          <w:szCs w:val="24"/>
        </w:rPr>
        <w:t>, e.g.,</w:t>
      </w:r>
      <w:r w:rsidR="00F14469" w:rsidRPr="00EF4616">
        <w:rPr>
          <w:rFonts w:ascii="Arial" w:hAnsi="Arial" w:cs="Arial"/>
          <w:sz w:val="24"/>
          <w:szCs w:val="24"/>
        </w:rPr>
        <w:t xml:space="preserve"> flexible working options</w:t>
      </w:r>
      <w:r w:rsidR="00623020">
        <w:rPr>
          <w:rFonts w:ascii="Arial" w:hAnsi="Arial" w:cs="Arial"/>
          <w:sz w:val="24"/>
          <w:szCs w:val="24"/>
        </w:rPr>
        <w:t>,</w:t>
      </w:r>
      <w:r w:rsidR="00F14469" w:rsidRPr="00EF4616">
        <w:rPr>
          <w:rFonts w:ascii="Arial" w:hAnsi="Arial" w:cs="Arial"/>
          <w:sz w:val="24"/>
          <w:szCs w:val="24"/>
        </w:rPr>
        <w:t xml:space="preserve"> pay and benefits packages to enhance </w:t>
      </w:r>
      <w:r w:rsidR="00DE6205">
        <w:rPr>
          <w:rFonts w:ascii="Arial" w:hAnsi="Arial" w:cs="Arial"/>
          <w:sz w:val="24"/>
          <w:szCs w:val="24"/>
        </w:rPr>
        <w:t xml:space="preserve">employee </w:t>
      </w:r>
      <w:r w:rsidR="00F14469" w:rsidRPr="00EF4616">
        <w:rPr>
          <w:rFonts w:ascii="Arial" w:hAnsi="Arial" w:cs="Arial"/>
          <w:sz w:val="24"/>
          <w:szCs w:val="24"/>
        </w:rPr>
        <w:t xml:space="preserve">recruitment and retention </w:t>
      </w:r>
      <w:r w:rsidR="00127511" w:rsidRPr="00EF4616">
        <w:rPr>
          <w:rFonts w:ascii="Arial" w:hAnsi="Arial" w:cs="Arial"/>
          <w:sz w:val="24"/>
          <w:szCs w:val="24"/>
        </w:rPr>
        <w:t>to</w:t>
      </w:r>
      <w:r w:rsidR="00F14469" w:rsidRPr="00EF4616">
        <w:rPr>
          <w:rFonts w:ascii="Arial" w:hAnsi="Arial" w:cs="Arial"/>
          <w:sz w:val="24"/>
          <w:szCs w:val="24"/>
        </w:rPr>
        <w:t xml:space="preserve"> meet business objectives</w:t>
      </w:r>
      <w:r w:rsidR="0094211D">
        <w:rPr>
          <w:rFonts w:ascii="Arial" w:hAnsi="Arial" w:cs="Arial"/>
          <w:sz w:val="24"/>
          <w:szCs w:val="24"/>
        </w:rPr>
        <w:t xml:space="preserve"> </w:t>
      </w:r>
      <w:r w:rsidR="0094211D" w:rsidRPr="0094211D">
        <w:rPr>
          <w:rFonts w:ascii="Arial" w:hAnsi="Arial" w:cs="Arial"/>
          <w:sz w:val="24"/>
          <w:szCs w:val="24"/>
        </w:rPr>
        <w:t>(C</w:t>
      </w:r>
      <w:r w:rsidR="0013667A">
        <w:rPr>
          <w:rFonts w:ascii="Arial" w:hAnsi="Arial" w:cs="Arial"/>
          <w:sz w:val="24"/>
          <w:szCs w:val="24"/>
        </w:rPr>
        <w:t>otton</w:t>
      </w:r>
      <w:r w:rsidR="0094211D" w:rsidRPr="0094211D">
        <w:rPr>
          <w:rFonts w:ascii="Arial" w:hAnsi="Arial" w:cs="Arial"/>
          <w:sz w:val="24"/>
          <w:szCs w:val="24"/>
        </w:rPr>
        <w:t>, 2023</w:t>
      </w:r>
      <w:r w:rsidR="001A3A54">
        <w:rPr>
          <w:rFonts w:ascii="Arial" w:hAnsi="Arial" w:cs="Arial"/>
          <w:sz w:val="24"/>
          <w:szCs w:val="24"/>
        </w:rPr>
        <w:t>a</w:t>
      </w:r>
      <w:r w:rsidR="0094211D" w:rsidRPr="0094211D">
        <w:rPr>
          <w:rFonts w:ascii="Arial" w:hAnsi="Arial" w:cs="Arial"/>
          <w:sz w:val="24"/>
          <w:szCs w:val="24"/>
        </w:rPr>
        <w:t>)</w:t>
      </w:r>
      <w:r w:rsidR="00F14469" w:rsidRPr="00EF4616">
        <w:rPr>
          <w:rFonts w:ascii="Arial" w:hAnsi="Arial" w:cs="Arial"/>
          <w:sz w:val="24"/>
          <w:szCs w:val="24"/>
        </w:rPr>
        <w:t xml:space="preserve">.  This in turn can have a positive impact on the </w:t>
      </w:r>
      <w:r w:rsidR="00DE6205">
        <w:rPr>
          <w:rFonts w:ascii="Arial" w:hAnsi="Arial" w:cs="Arial"/>
          <w:sz w:val="24"/>
          <w:szCs w:val="24"/>
        </w:rPr>
        <w:t xml:space="preserve">organisation </w:t>
      </w:r>
      <w:r w:rsidR="00F14469" w:rsidRPr="00EF4616">
        <w:rPr>
          <w:rFonts w:ascii="Arial" w:hAnsi="Arial" w:cs="Arial"/>
          <w:sz w:val="24"/>
          <w:szCs w:val="24"/>
        </w:rPr>
        <w:t xml:space="preserve">performance.  </w:t>
      </w:r>
    </w:p>
    <w:p w14:paraId="021ED6A2" w14:textId="308F9F3A" w:rsidR="00DD5C44" w:rsidRPr="00EF4616" w:rsidRDefault="00DD5C44" w:rsidP="00B91B48">
      <w:pPr>
        <w:ind w:left="360"/>
        <w:rPr>
          <w:rFonts w:ascii="Arial" w:hAnsi="Arial" w:cs="Arial"/>
          <w:sz w:val="24"/>
          <w:szCs w:val="24"/>
        </w:rPr>
      </w:pPr>
      <w:r w:rsidRPr="00EF4616">
        <w:rPr>
          <w:rFonts w:ascii="Arial" w:hAnsi="Arial" w:cs="Arial"/>
          <w:sz w:val="24"/>
          <w:szCs w:val="24"/>
        </w:rPr>
        <w:t>According to Maslow’s hierarchy of needs, huma</w:t>
      </w:r>
      <w:r w:rsidR="00DE6205">
        <w:rPr>
          <w:rFonts w:ascii="Arial" w:hAnsi="Arial" w:cs="Arial"/>
          <w:sz w:val="24"/>
          <w:szCs w:val="24"/>
        </w:rPr>
        <w:t>n</w:t>
      </w:r>
      <w:r w:rsidRPr="00EF4616">
        <w:rPr>
          <w:rFonts w:ascii="Arial" w:hAnsi="Arial" w:cs="Arial"/>
          <w:sz w:val="24"/>
          <w:szCs w:val="24"/>
        </w:rPr>
        <w:t>s are motivated by a five-tier model of human needs</w:t>
      </w:r>
      <w:r w:rsidR="00FB066E">
        <w:rPr>
          <w:rFonts w:ascii="Arial" w:hAnsi="Arial" w:cs="Arial"/>
          <w:sz w:val="24"/>
          <w:szCs w:val="24"/>
        </w:rPr>
        <w:t xml:space="preserve"> </w:t>
      </w:r>
      <w:r w:rsidR="00FB066E" w:rsidRPr="00FB066E">
        <w:rPr>
          <w:rFonts w:ascii="Arial" w:hAnsi="Arial" w:cs="Arial"/>
          <w:sz w:val="24"/>
          <w:szCs w:val="24"/>
        </w:rPr>
        <w:t>(McLeod, 2023)</w:t>
      </w:r>
      <w:r w:rsidRPr="00EF4616">
        <w:rPr>
          <w:rFonts w:ascii="Arial" w:hAnsi="Arial" w:cs="Arial"/>
          <w:sz w:val="24"/>
          <w:szCs w:val="24"/>
        </w:rPr>
        <w:t xml:space="preserve">. </w:t>
      </w:r>
      <w:r w:rsidR="000D0307" w:rsidRPr="00EF4616">
        <w:rPr>
          <w:rFonts w:ascii="Arial" w:hAnsi="Arial" w:cs="Arial"/>
          <w:sz w:val="24"/>
          <w:szCs w:val="24"/>
        </w:rPr>
        <w:t>Employees can be motivated in different ways</w:t>
      </w:r>
      <w:r w:rsidR="00DE6205">
        <w:rPr>
          <w:rFonts w:ascii="Arial" w:hAnsi="Arial" w:cs="Arial"/>
          <w:sz w:val="24"/>
          <w:szCs w:val="24"/>
        </w:rPr>
        <w:t>, t</w:t>
      </w:r>
      <w:r w:rsidR="000D0307" w:rsidRPr="00EF4616">
        <w:rPr>
          <w:rFonts w:ascii="Arial" w:hAnsi="Arial" w:cs="Arial"/>
          <w:sz w:val="24"/>
          <w:szCs w:val="24"/>
        </w:rPr>
        <w:t>here is no one size fits all</w:t>
      </w:r>
      <w:r w:rsidR="00DE6205">
        <w:rPr>
          <w:rFonts w:ascii="Arial" w:hAnsi="Arial" w:cs="Arial"/>
          <w:sz w:val="24"/>
          <w:szCs w:val="24"/>
        </w:rPr>
        <w:t xml:space="preserve">. </w:t>
      </w:r>
      <w:r w:rsidR="00FB066E">
        <w:rPr>
          <w:rFonts w:ascii="Arial" w:hAnsi="Arial" w:cs="Arial"/>
          <w:sz w:val="24"/>
          <w:szCs w:val="24"/>
        </w:rPr>
        <w:t xml:space="preserve"> </w:t>
      </w:r>
      <w:r w:rsidR="009029ED">
        <w:rPr>
          <w:rFonts w:ascii="Arial" w:hAnsi="Arial" w:cs="Arial"/>
          <w:sz w:val="24"/>
          <w:szCs w:val="24"/>
        </w:rPr>
        <w:t>S</w:t>
      </w:r>
      <w:r w:rsidR="000D0307" w:rsidRPr="00EF4616">
        <w:rPr>
          <w:rFonts w:ascii="Arial" w:hAnsi="Arial" w:cs="Arial"/>
          <w:sz w:val="24"/>
          <w:szCs w:val="24"/>
        </w:rPr>
        <w:t xml:space="preserve">ome </w:t>
      </w:r>
      <w:r w:rsidR="001B0214">
        <w:rPr>
          <w:rFonts w:ascii="Arial" w:hAnsi="Arial" w:cs="Arial"/>
          <w:sz w:val="24"/>
          <w:szCs w:val="24"/>
        </w:rPr>
        <w:t>are</w:t>
      </w:r>
      <w:r w:rsidR="000D0307" w:rsidRPr="00EF4616">
        <w:rPr>
          <w:rFonts w:ascii="Arial" w:hAnsi="Arial" w:cs="Arial"/>
          <w:sz w:val="24"/>
          <w:szCs w:val="24"/>
        </w:rPr>
        <w:t xml:space="preserve"> motivated by financial </w:t>
      </w:r>
      <w:r w:rsidR="00FE4AD2" w:rsidRPr="00EF4616">
        <w:rPr>
          <w:rFonts w:ascii="Arial" w:hAnsi="Arial" w:cs="Arial"/>
          <w:sz w:val="24"/>
          <w:szCs w:val="24"/>
        </w:rPr>
        <w:t>reward;</w:t>
      </w:r>
      <w:r w:rsidR="000D0307" w:rsidRPr="00EF4616">
        <w:rPr>
          <w:rFonts w:ascii="Arial" w:hAnsi="Arial" w:cs="Arial"/>
          <w:sz w:val="24"/>
          <w:szCs w:val="24"/>
        </w:rPr>
        <w:t xml:space="preserve"> </w:t>
      </w:r>
      <w:r w:rsidR="00BB3E38" w:rsidRPr="00EF4616">
        <w:rPr>
          <w:rFonts w:ascii="Arial" w:hAnsi="Arial" w:cs="Arial"/>
          <w:sz w:val="24"/>
          <w:szCs w:val="24"/>
        </w:rPr>
        <w:t>therefore,</w:t>
      </w:r>
      <w:r w:rsidR="000D0307" w:rsidRPr="00EF4616">
        <w:rPr>
          <w:rFonts w:ascii="Arial" w:hAnsi="Arial" w:cs="Arial"/>
          <w:sz w:val="24"/>
          <w:szCs w:val="24"/>
        </w:rPr>
        <w:t xml:space="preserve"> reward c</w:t>
      </w:r>
      <w:r w:rsidR="00E72E35" w:rsidRPr="00EF4616">
        <w:rPr>
          <w:rFonts w:ascii="Arial" w:hAnsi="Arial" w:cs="Arial"/>
          <w:sz w:val="24"/>
          <w:szCs w:val="24"/>
        </w:rPr>
        <w:t>an</w:t>
      </w:r>
      <w:r w:rsidR="000D0307" w:rsidRPr="00EF4616">
        <w:rPr>
          <w:rFonts w:ascii="Arial" w:hAnsi="Arial" w:cs="Arial"/>
          <w:sz w:val="24"/>
          <w:szCs w:val="24"/>
        </w:rPr>
        <w:t xml:space="preserve"> be linked to individual and organisational performance. </w:t>
      </w:r>
      <w:r w:rsidR="00452015" w:rsidRPr="00EF4616">
        <w:rPr>
          <w:rFonts w:ascii="Arial" w:hAnsi="Arial" w:cs="Arial"/>
          <w:sz w:val="24"/>
          <w:szCs w:val="24"/>
        </w:rPr>
        <w:t xml:space="preserve">  Individuals and teams who perform over and above are often </w:t>
      </w:r>
      <w:r w:rsidR="00E72E35" w:rsidRPr="00EF4616">
        <w:rPr>
          <w:rFonts w:ascii="Arial" w:hAnsi="Arial" w:cs="Arial"/>
          <w:sz w:val="24"/>
          <w:szCs w:val="24"/>
        </w:rPr>
        <w:t xml:space="preserve">recognised by being </w:t>
      </w:r>
      <w:r w:rsidR="00452015" w:rsidRPr="00EF4616">
        <w:rPr>
          <w:rFonts w:ascii="Arial" w:hAnsi="Arial" w:cs="Arial"/>
          <w:sz w:val="24"/>
          <w:szCs w:val="24"/>
        </w:rPr>
        <w:t>rewarded with incentives</w:t>
      </w:r>
      <w:r w:rsidR="00E72E35" w:rsidRPr="00EF4616">
        <w:rPr>
          <w:rFonts w:ascii="Arial" w:hAnsi="Arial" w:cs="Arial"/>
          <w:sz w:val="24"/>
          <w:szCs w:val="24"/>
        </w:rPr>
        <w:t>.  By linking reward to performance objectives, ensures that employees are motivated, resulting in improved performance</w:t>
      </w:r>
      <w:r w:rsidR="0043631D">
        <w:rPr>
          <w:rFonts w:ascii="Arial" w:hAnsi="Arial" w:cs="Arial"/>
          <w:sz w:val="24"/>
          <w:szCs w:val="24"/>
        </w:rPr>
        <w:t xml:space="preserve">, </w:t>
      </w:r>
      <w:r w:rsidR="00D86642" w:rsidRPr="00EF4616">
        <w:rPr>
          <w:rFonts w:ascii="Arial" w:hAnsi="Arial" w:cs="Arial"/>
          <w:sz w:val="24"/>
          <w:szCs w:val="24"/>
        </w:rPr>
        <w:t>productivity</w:t>
      </w:r>
      <w:r w:rsidR="0043631D">
        <w:rPr>
          <w:rFonts w:ascii="Arial" w:hAnsi="Arial" w:cs="Arial"/>
          <w:sz w:val="24"/>
          <w:szCs w:val="24"/>
        </w:rPr>
        <w:t xml:space="preserve"> and profit</w:t>
      </w:r>
      <w:r w:rsidR="00DE6205">
        <w:rPr>
          <w:rFonts w:ascii="Arial" w:hAnsi="Arial" w:cs="Arial"/>
          <w:sz w:val="24"/>
          <w:szCs w:val="24"/>
        </w:rPr>
        <w:t xml:space="preserve"> </w:t>
      </w:r>
      <w:r w:rsidR="00DE6205" w:rsidRPr="00FB066E">
        <w:rPr>
          <w:rFonts w:ascii="Arial" w:hAnsi="Arial" w:cs="Arial"/>
          <w:sz w:val="24"/>
          <w:szCs w:val="24"/>
        </w:rPr>
        <w:t>(McLeod, 2023)</w:t>
      </w:r>
      <w:r w:rsidR="00DE6205" w:rsidRPr="00EF4616">
        <w:rPr>
          <w:rFonts w:ascii="Arial" w:hAnsi="Arial" w:cs="Arial"/>
          <w:sz w:val="24"/>
          <w:szCs w:val="24"/>
        </w:rPr>
        <w:t xml:space="preserve">.  </w:t>
      </w:r>
      <w:r w:rsidR="00364B8E">
        <w:rPr>
          <w:rFonts w:ascii="Arial" w:hAnsi="Arial" w:cs="Arial"/>
          <w:sz w:val="24"/>
          <w:szCs w:val="24"/>
        </w:rPr>
        <w:t xml:space="preserve">  </w:t>
      </w:r>
    </w:p>
    <w:p w14:paraId="2666C7FF" w14:textId="0C8CC768" w:rsidR="005328D2" w:rsidRDefault="00E50D89" w:rsidP="00B91B48">
      <w:pPr>
        <w:ind w:left="360"/>
        <w:rPr>
          <w:rFonts w:ascii="Arial" w:hAnsi="Arial" w:cs="Arial"/>
          <w:sz w:val="24"/>
          <w:szCs w:val="24"/>
        </w:rPr>
      </w:pPr>
      <w:r>
        <w:rPr>
          <w:rFonts w:ascii="Arial" w:hAnsi="Arial" w:cs="Arial"/>
          <w:sz w:val="24"/>
          <w:szCs w:val="24"/>
        </w:rPr>
        <w:t>An example of how performance can impact on the approach to reward is the</w:t>
      </w:r>
      <w:r w:rsidR="00C5296D">
        <w:rPr>
          <w:rFonts w:ascii="Arial" w:hAnsi="Arial" w:cs="Arial"/>
          <w:sz w:val="24"/>
          <w:szCs w:val="24"/>
        </w:rPr>
        <w:t xml:space="preserve"> approach used by </w:t>
      </w:r>
      <w:r>
        <w:rPr>
          <w:rFonts w:ascii="Arial" w:hAnsi="Arial" w:cs="Arial"/>
          <w:sz w:val="24"/>
          <w:szCs w:val="24"/>
        </w:rPr>
        <w:t>McDonald’s</w:t>
      </w:r>
      <w:r w:rsidR="00885BB5">
        <w:rPr>
          <w:rFonts w:ascii="Arial" w:hAnsi="Arial" w:cs="Arial"/>
          <w:sz w:val="24"/>
          <w:szCs w:val="24"/>
        </w:rPr>
        <w:t xml:space="preserve">.  McDonald’s has a robust culture of </w:t>
      </w:r>
      <w:r w:rsidR="00A82FA1">
        <w:rPr>
          <w:rFonts w:ascii="Arial" w:hAnsi="Arial" w:cs="Arial"/>
          <w:sz w:val="24"/>
          <w:szCs w:val="24"/>
        </w:rPr>
        <w:t>measurement, producing impressive evidence</w:t>
      </w:r>
      <w:r w:rsidR="00DF7712">
        <w:rPr>
          <w:rFonts w:ascii="Arial" w:hAnsi="Arial" w:cs="Arial"/>
          <w:sz w:val="24"/>
          <w:szCs w:val="24"/>
        </w:rPr>
        <w:t xml:space="preserve"> indicat</w:t>
      </w:r>
      <w:r w:rsidR="00623020">
        <w:rPr>
          <w:rFonts w:ascii="Arial" w:hAnsi="Arial" w:cs="Arial"/>
          <w:sz w:val="24"/>
          <w:szCs w:val="24"/>
        </w:rPr>
        <w:t>ing</w:t>
      </w:r>
      <w:r w:rsidR="00DF7712">
        <w:rPr>
          <w:rFonts w:ascii="Arial" w:hAnsi="Arial" w:cs="Arial"/>
          <w:sz w:val="24"/>
          <w:szCs w:val="24"/>
        </w:rPr>
        <w:t xml:space="preserve"> how reward increase</w:t>
      </w:r>
      <w:r w:rsidR="00623020">
        <w:rPr>
          <w:rFonts w:ascii="Arial" w:hAnsi="Arial" w:cs="Arial"/>
          <w:sz w:val="24"/>
          <w:szCs w:val="24"/>
        </w:rPr>
        <w:t>s</w:t>
      </w:r>
      <w:r w:rsidR="00A773C7">
        <w:rPr>
          <w:rFonts w:ascii="Arial" w:hAnsi="Arial" w:cs="Arial"/>
          <w:sz w:val="24"/>
          <w:szCs w:val="24"/>
        </w:rPr>
        <w:t xml:space="preserve"> employee engagement and business performance.  </w:t>
      </w:r>
      <w:r w:rsidR="00481DD4">
        <w:rPr>
          <w:rFonts w:ascii="Arial" w:hAnsi="Arial" w:cs="Arial"/>
          <w:sz w:val="24"/>
          <w:szCs w:val="24"/>
        </w:rPr>
        <w:t>Reward arrangements are regularly reviewed</w:t>
      </w:r>
      <w:r w:rsidR="00194E9A">
        <w:rPr>
          <w:rFonts w:ascii="Arial" w:hAnsi="Arial" w:cs="Arial"/>
          <w:sz w:val="24"/>
          <w:szCs w:val="24"/>
        </w:rPr>
        <w:t xml:space="preserve"> and amended if they are not delivering in terms of performance and engagement</w:t>
      </w:r>
      <w:r w:rsidR="00FB066E">
        <w:rPr>
          <w:rFonts w:ascii="Arial" w:hAnsi="Arial" w:cs="Arial"/>
          <w:sz w:val="24"/>
          <w:szCs w:val="24"/>
        </w:rPr>
        <w:t xml:space="preserve"> </w:t>
      </w:r>
      <w:r w:rsidR="00FB066E" w:rsidRPr="00FB066E">
        <w:rPr>
          <w:rFonts w:ascii="Arial" w:hAnsi="Arial" w:cs="Arial"/>
          <w:sz w:val="24"/>
          <w:szCs w:val="24"/>
        </w:rPr>
        <w:t>(Armstrong and Taylor, 2023)</w:t>
      </w:r>
      <w:r w:rsidR="00FB066E">
        <w:rPr>
          <w:rFonts w:ascii="Arial" w:hAnsi="Arial" w:cs="Arial"/>
          <w:sz w:val="24"/>
          <w:szCs w:val="24"/>
        </w:rPr>
        <w:t>.</w:t>
      </w:r>
      <w:r w:rsidR="001F5833">
        <w:rPr>
          <w:rFonts w:ascii="Arial" w:hAnsi="Arial" w:cs="Arial"/>
          <w:sz w:val="24"/>
          <w:szCs w:val="24"/>
        </w:rPr>
        <w:t xml:space="preserve">  This approach could be adopted by GA Pensions</w:t>
      </w:r>
      <w:r w:rsidR="00667EC2">
        <w:rPr>
          <w:rFonts w:ascii="Arial" w:hAnsi="Arial" w:cs="Arial"/>
          <w:sz w:val="24"/>
          <w:szCs w:val="24"/>
        </w:rPr>
        <w:t xml:space="preserve"> to ensure </w:t>
      </w:r>
      <w:r w:rsidR="00423BB5">
        <w:rPr>
          <w:rFonts w:ascii="Arial" w:hAnsi="Arial" w:cs="Arial"/>
          <w:sz w:val="24"/>
          <w:szCs w:val="24"/>
        </w:rPr>
        <w:t>rewards remain fit for purpose</w:t>
      </w:r>
      <w:r w:rsidR="00B15424">
        <w:rPr>
          <w:rFonts w:ascii="Arial" w:hAnsi="Arial" w:cs="Arial"/>
          <w:sz w:val="24"/>
          <w:szCs w:val="24"/>
        </w:rPr>
        <w:t>, are affordable to the organisation</w:t>
      </w:r>
      <w:r w:rsidR="0026514A">
        <w:rPr>
          <w:rFonts w:ascii="Arial" w:hAnsi="Arial" w:cs="Arial"/>
          <w:sz w:val="24"/>
          <w:szCs w:val="24"/>
        </w:rPr>
        <w:t xml:space="preserve"> </w:t>
      </w:r>
      <w:r w:rsidR="001B0214">
        <w:rPr>
          <w:rFonts w:ascii="Arial" w:hAnsi="Arial" w:cs="Arial"/>
          <w:sz w:val="24"/>
          <w:szCs w:val="24"/>
        </w:rPr>
        <w:t>given</w:t>
      </w:r>
      <w:r w:rsidR="0026514A">
        <w:rPr>
          <w:rFonts w:ascii="Arial" w:hAnsi="Arial" w:cs="Arial"/>
          <w:sz w:val="24"/>
          <w:szCs w:val="24"/>
        </w:rPr>
        <w:t xml:space="preserve"> the fluctuation of the economy,</w:t>
      </w:r>
      <w:r w:rsidR="00384E94">
        <w:rPr>
          <w:rFonts w:ascii="Arial" w:hAnsi="Arial" w:cs="Arial"/>
          <w:sz w:val="24"/>
          <w:szCs w:val="24"/>
        </w:rPr>
        <w:t xml:space="preserve"> and </w:t>
      </w:r>
      <w:r w:rsidR="00CA7614">
        <w:rPr>
          <w:rFonts w:ascii="Arial" w:hAnsi="Arial" w:cs="Arial"/>
          <w:sz w:val="24"/>
          <w:szCs w:val="24"/>
        </w:rPr>
        <w:t>whether</w:t>
      </w:r>
      <w:r w:rsidR="00384E94">
        <w:rPr>
          <w:rFonts w:ascii="Arial" w:hAnsi="Arial" w:cs="Arial"/>
          <w:sz w:val="24"/>
          <w:szCs w:val="24"/>
        </w:rPr>
        <w:t xml:space="preserve"> </w:t>
      </w:r>
      <w:r w:rsidR="0026514A">
        <w:rPr>
          <w:rFonts w:ascii="Arial" w:hAnsi="Arial" w:cs="Arial"/>
          <w:sz w:val="24"/>
          <w:szCs w:val="24"/>
        </w:rPr>
        <w:t>rewards</w:t>
      </w:r>
      <w:r w:rsidR="00384E94">
        <w:rPr>
          <w:rFonts w:ascii="Arial" w:hAnsi="Arial" w:cs="Arial"/>
          <w:sz w:val="24"/>
          <w:szCs w:val="24"/>
        </w:rPr>
        <w:t xml:space="preserve"> are being utilised</w:t>
      </w:r>
      <w:r w:rsidR="001F5833">
        <w:rPr>
          <w:rFonts w:ascii="Arial" w:hAnsi="Arial" w:cs="Arial"/>
          <w:sz w:val="24"/>
          <w:szCs w:val="24"/>
        </w:rPr>
        <w:t>.</w:t>
      </w:r>
    </w:p>
    <w:p w14:paraId="7C34970C" w14:textId="15261164" w:rsidR="00680638" w:rsidRDefault="003A1BF4" w:rsidP="00B91B48">
      <w:pPr>
        <w:ind w:left="360"/>
        <w:rPr>
          <w:rFonts w:ascii="Arial" w:hAnsi="Arial" w:cs="Arial"/>
          <w:sz w:val="24"/>
          <w:szCs w:val="24"/>
        </w:rPr>
      </w:pPr>
      <w:r>
        <w:rPr>
          <w:rFonts w:ascii="Arial" w:hAnsi="Arial" w:cs="Arial"/>
          <w:sz w:val="24"/>
          <w:szCs w:val="24"/>
        </w:rPr>
        <w:t>Reward management encourages employee engagement and productivity by recognising and rewarding employees.  Employees feeling valued</w:t>
      </w:r>
      <w:r w:rsidR="00F53855">
        <w:rPr>
          <w:rFonts w:ascii="Arial" w:hAnsi="Arial" w:cs="Arial"/>
          <w:sz w:val="24"/>
          <w:szCs w:val="24"/>
        </w:rPr>
        <w:t xml:space="preserve"> enhances </w:t>
      </w:r>
      <w:r w:rsidR="00F53855">
        <w:rPr>
          <w:rFonts w:ascii="Arial" w:hAnsi="Arial" w:cs="Arial"/>
          <w:sz w:val="24"/>
          <w:szCs w:val="24"/>
        </w:rPr>
        <w:lastRenderedPageBreak/>
        <w:t>wellbeing</w:t>
      </w:r>
      <w:r>
        <w:rPr>
          <w:rFonts w:ascii="Arial" w:hAnsi="Arial" w:cs="Arial"/>
          <w:sz w:val="24"/>
          <w:szCs w:val="24"/>
        </w:rPr>
        <w:t xml:space="preserve"> </w:t>
      </w:r>
      <w:r w:rsidR="00F53855">
        <w:rPr>
          <w:rFonts w:ascii="Arial" w:hAnsi="Arial" w:cs="Arial"/>
          <w:sz w:val="24"/>
          <w:szCs w:val="24"/>
        </w:rPr>
        <w:t>and retains talented</w:t>
      </w:r>
      <w:r w:rsidR="001B0214">
        <w:rPr>
          <w:rFonts w:ascii="Arial" w:hAnsi="Arial" w:cs="Arial"/>
          <w:sz w:val="24"/>
          <w:szCs w:val="24"/>
        </w:rPr>
        <w:t>,</w:t>
      </w:r>
      <w:r w:rsidR="00F53855">
        <w:rPr>
          <w:rFonts w:ascii="Arial" w:hAnsi="Arial" w:cs="Arial"/>
          <w:sz w:val="24"/>
          <w:szCs w:val="24"/>
        </w:rPr>
        <w:t xml:space="preserve"> skilled staff</w:t>
      </w:r>
      <w:r w:rsidR="00F76B57">
        <w:rPr>
          <w:rFonts w:ascii="Arial" w:hAnsi="Arial" w:cs="Arial"/>
          <w:sz w:val="24"/>
          <w:szCs w:val="24"/>
        </w:rPr>
        <w:t xml:space="preserve"> </w:t>
      </w:r>
      <w:r w:rsidR="00F76B57" w:rsidRPr="00F76B57">
        <w:rPr>
          <w:rFonts w:ascii="Arial" w:hAnsi="Arial" w:cs="Arial"/>
          <w:sz w:val="24"/>
          <w:szCs w:val="24"/>
        </w:rPr>
        <w:t>(Morris, 2021)</w:t>
      </w:r>
      <w:r w:rsidR="00623020">
        <w:rPr>
          <w:rFonts w:ascii="Arial" w:hAnsi="Arial" w:cs="Arial"/>
          <w:sz w:val="24"/>
          <w:szCs w:val="24"/>
        </w:rPr>
        <w:t>.</w:t>
      </w:r>
      <w:r w:rsidR="0069219B">
        <w:rPr>
          <w:rFonts w:ascii="Arial" w:hAnsi="Arial" w:cs="Arial"/>
          <w:sz w:val="24"/>
          <w:szCs w:val="24"/>
        </w:rPr>
        <w:t xml:space="preserve"> </w:t>
      </w:r>
      <w:r w:rsidR="00623020">
        <w:rPr>
          <w:rFonts w:ascii="Arial" w:hAnsi="Arial" w:cs="Arial"/>
          <w:sz w:val="24"/>
          <w:szCs w:val="24"/>
        </w:rPr>
        <w:t>T</w:t>
      </w:r>
      <w:r w:rsidR="0069219B">
        <w:rPr>
          <w:rFonts w:ascii="Arial" w:hAnsi="Arial" w:cs="Arial"/>
          <w:sz w:val="24"/>
          <w:szCs w:val="24"/>
        </w:rPr>
        <w:t xml:space="preserve">his is the approach GA Pensions should be </w:t>
      </w:r>
      <w:r w:rsidR="00883E3F">
        <w:rPr>
          <w:rFonts w:ascii="Arial" w:hAnsi="Arial" w:cs="Arial"/>
          <w:sz w:val="24"/>
          <w:szCs w:val="24"/>
        </w:rPr>
        <w:t>taking</w:t>
      </w:r>
      <w:r w:rsidR="007A6B1F">
        <w:rPr>
          <w:rFonts w:ascii="Arial" w:hAnsi="Arial" w:cs="Arial"/>
          <w:sz w:val="24"/>
          <w:szCs w:val="24"/>
        </w:rPr>
        <w:t xml:space="preserve"> to achieve fairness</w:t>
      </w:r>
      <w:r w:rsidR="0066544A">
        <w:rPr>
          <w:rFonts w:ascii="Arial" w:hAnsi="Arial" w:cs="Arial"/>
          <w:sz w:val="24"/>
          <w:szCs w:val="24"/>
        </w:rPr>
        <w:t xml:space="preserve"> and equality</w:t>
      </w:r>
      <w:r w:rsidR="00F53855">
        <w:rPr>
          <w:rFonts w:ascii="Arial" w:hAnsi="Arial" w:cs="Arial"/>
          <w:sz w:val="24"/>
          <w:szCs w:val="24"/>
        </w:rPr>
        <w:t xml:space="preserve">.  </w:t>
      </w:r>
    </w:p>
    <w:p w14:paraId="55B39B9E" w14:textId="205B2AD9" w:rsidR="00135BB1" w:rsidRPr="002D62FA" w:rsidRDefault="00233BA2" w:rsidP="002D62FA">
      <w:pPr>
        <w:ind w:left="360" w:hanging="360"/>
        <w:rPr>
          <w:rFonts w:ascii="Arial" w:hAnsi="Arial" w:cs="Arial"/>
          <w:b/>
          <w:bCs/>
          <w:sz w:val="24"/>
          <w:szCs w:val="24"/>
        </w:rPr>
      </w:pPr>
      <w:r w:rsidRPr="00680638">
        <w:rPr>
          <w:rFonts w:ascii="Arial" w:hAnsi="Arial" w:cs="Arial"/>
          <w:b/>
          <w:bCs/>
          <w:sz w:val="24"/>
          <w:szCs w:val="24"/>
        </w:rPr>
        <w:br w:type="page"/>
      </w:r>
    </w:p>
    <w:p w14:paraId="60F3A3B1" w14:textId="77777777" w:rsidR="00135BB1" w:rsidRPr="00EF4616" w:rsidRDefault="00135BB1" w:rsidP="0007576A">
      <w:pPr>
        <w:pStyle w:val="ListParagraph"/>
        <w:numPr>
          <w:ilvl w:val="0"/>
          <w:numId w:val="1"/>
        </w:numPr>
        <w:ind w:left="426" w:hanging="426"/>
        <w:rPr>
          <w:rFonts w:ascii="Arial" w:hAnsi="Arial" w:cs="Arial"/>
          <w:b/>
          <w:bCs/>
          <w:sz w:val="24"/>
          <w:szCs w:val="24"/>
        </w:rPr>
      </w:pPr>
      <w:r w:rsidRPr="008A00ED">
        <w:rPr>
          <w:rFonts w:ascii="Arial" w:hAnsi="Arial" w:cs="Arial"/>
          <w:b/>
          <w:bCs/>
          <w:sz w:val="24"/>
          <w:szCs w:val="24"/>
        </w:rPr>
        <w:lastRenderedPageBreak/>
        <w:t>COMPARE</w:t>
      </w:r>
      <w:r w:rsidRPr="00EF4616">
        <w:rPr>
          <w:rFonts w:ascii="Arial" w:hAnsi="Arial" w:cs="Arial"/>
          <w:b/>
          <w:bCs/>
          <w:sz w:val="24"/>
          <w:szCs w:val="24"/>
        </w:rPr>
        <w:t xml:space="preserve"> TWO DIFFERENT TYPES OF BENEFITS OFFERED BY ORGANISATIONS AND THE MERITS OF EACH. (AC 1.4)</w:t>
      </w:r>
    </w:p>
    <w:p w14:paraId="7DDB9BDB" w14:textId="77777777" w:rsidR="00135BB1" w:rsidRPr="00EF4616" w:rsidRDefault="00135BB1" w:rsidP="00135BB1">
      <w:pPr>
        <w:pStyle w:val="ListParagraph"/>
        <w:rPr>
          <w:rFonts w:ascii="Arial" w:hAnsi="Arial" w:cs="Arial"/>
          <w:sz w:val="24"/>
          <w:szCs w:val="24"/>
        </w:rPr>
      </w:pPr>
    </w:p>
    <w:p w14:paraId="6CF7299A" w14:textId="7A74BA62" w:rsidR="001F734A" w:rsidRPr="00EF4616" w:rsidRDefault="001F734A" w:rsidP="0007576A">
      <w:pPr>
        <w:pStyle w:val="ListParagraph"/>
        <w:ind w:left="0"/>
        <w:rPr>
          <w:rFonts w:ascii="Arial" w:hAnsi="Arial" w:cs="Arial"/>
          <w:sz w:val="24"/>
          <w:szCs w:val="24"/>
        </w:rPr>
      </w:pPr>
      <w:r w:rsidRPr="00EF4616">
        <w:rPr>
          <w:rFonts w:ascii="Arial" w:hAnsi="Arial" w:cs="Arial"/>
          <w:sz w:val="24"/>
          <w:szCs w:val="24"/>
        </w:rPr>
        <w:t>Benefits offered</w:t>
      </w:r>
      <w:r w:rsidR="00686873">
        <w:rPr>
          <w:rFonts w:ascii="Arial" w:hAnsi="Arial" w:cs="Arial"/>
          <w:sz w:val="24"/>
          <w:szCs w:val="24"/>
        </w:rPr>
        <w:t xml:space="preserve"> to employees</w:t>
      </w:r>
      <w:r w:rsidRPr="00EF4616">
        <w:rPr>
          <w:rFonts w:ascii="Arial" w:hAnsi="Arial" w:cs="Arial"/>
          <w:sz w:val="24"/>
          <w:szCs w:val="24"/>
        </w:rPr>
        <w:t xml:space="preserve"> by organisations are non-cash provisions which are part of the reward package</w:t>
      </w:r>
      <w:r w:rsidR="001A3A54">
        <w:rPr>
          <w:rFonts w:ascii="Arial" w:hAnsi="Arial" w:cs="Arial"/>
          <w:sz w:val="24"/>
          <w:szCs w:val="24"/>
        </w:rPr>
        <w:t xml:space="preserve"> </w:t>
      </w:r>
      <w:r w:rsidR="001A3A54" w:rsidRPr="001A3A54">
        <w:rPr>
          <w:rFonts w:ascii="Arial" w:hAnsi="Arial" w:cs="Arial"/>
          <w:sz w:val="24"/>
          <w:szCs w:val="24"/>
        </w:rPr>
        <w:t>(C</w:t>
      </w:r>
      <w:r w:rsidR="005103A3">
        <w:rPr>
          <w:rFonts w:ascii="Arial" w:hAnsi="Arial" w:cs="Arial"/>
          <w:sz w:val="24"/>
          <w:szCs w:val="24"/>
        </w:rPr>
        <w:t>otton</w:t>
      </w:r>
      <w:r w:rsidR="001A3A54" w:rsidRPr="001A3A54">
        <w:rPr>
          <w:rFonts w:ascii="Arial" w:hAnsi="Arial" w:cs="Arial"/>
          <w:sz w:val="24"/>
          <w:szCs w:val="24"/>
        </w:rPr>
        <w:t>, 2023</w:t>
      </w:r>
      <w:r w:rsidR="00FF2E07">
        <w:rPr>
          <w:rFonts w:ascii="Arial" w:hAnsi="Arial" w:cs="Arial"/>
          <w:sz w:val="24"/>
          <w:szCs w:val="24"/>
        </w:rPr>
        <w:t>a</w:t>
      </w:r>
      <w:r w:rsidR="001A3A54" w:rsidRPr="001A3A54">
        <w:rPr>
          <w:rFonts w:ascii="Arial" w:hAnsi="Arial" w:cs="Arial"/>
          <w:sz w:val="24"/>
          <w:szCs w:val="24"/>
        </w:rPr>
        <w:t>)</w:t>
      </w:r>
      <w:r w:rsidRPr="00EF4616">
        <w:rPr>
          <w:rFonts w:ascii="Arial" w:hAnsi="Arial" w:cs="Arial"/>
          <w:sz w:val="24"/>
          <w:szCs w:val="24"/>
        </w:rPr>
        <w:t>.</w:t>
      </w:r>
      <w:r w:rsidR="005B58FC" w:rsidRPr="00EF4616">
        <w:rPr>
          <w:rFonts w:ascii="Arial" w:hAnsi="Arial" w:cs="Arial"/>
          <w:sz w:val="24"/>
          <w:szCs w:val="24"/>
        </w:rPr>
        <w:t xml:space="preserve"> </w:t>
      </w:r>
      <w:r w:rsidRPr="00EF4616">
        <w:rPr>
          <w:rFonts w:ascii="Arial" w:hAnsi="Arial" w:cs="Arial"/>
          <w:sz w:val="24"/>
          <w:szCs w:val="24"/>
        </w:rPr>
        <w:t>Whilst benefits can be a financial cost for the organisation, they</w:t>
      </w:r>
      <w:r w:rsidR="000A6844">
        <w:rPr>
          <w:rFonts w:ascii="Arial" w:hAnsi="Arial" w:cs="Arial"/>
          <w:sz w:val="24"/>
          <w:szCs w:val="24"/>
        </w:rPr>
        <w:t>’re</w:t>
      </w:r>
      <w:r w:rsidRPr="00EF4616">
        <w:rPr>
          <w:rFonts w:ascii="Arial" w:hAnsi="Arial" w:cs="Arial"/>
          <w:sz w:val="24"/>
          <w:szCs w:val="24"/>
        </w:rPr>
        <w:t xml:space="preserve"> usually offered to help </w:t>
      </w:r>
      <w:r w:rsidR="003A342B" w:rsidRPr="00EF4616">
        <w:rPr>
          <w:rFonts w:ascii="Arial" w:hAnsi="Arial" w:cs="Arial"/>
          <w:sz w:val="24"/>
          <w:szCs w:val="24"/>
        </w:rPr>
        <w:t xml:space="preserve">the organisation </w:t>
      </w:r>
      <w:r w:rsidRPr="00EF4616">
        <w:rPr>
          <w:rFonts w:ascii="Arial" w:hAnsi="Arial" w:cs="Arial"/>
          <w:sz w:val="24"/>
          <w:szCs w:val="24"/>
        </w:rPr>
        <w:t xml:space="preserve">achieve </w:t>
      </w:r>
      <w:r w:rsidR="003A342B" w:rsidRPr="00EF4616">
        <w:rPr>
          <w:rFonts w:ascii="Arial" w:hAnsi="Arial" w:cs="Arial"/>
          <w:sz w:val="24"/>
          <w:szCs w:val="24"/>
        </w:rPr>
        <w:t>its</w:t>
      </w:r>
      <w:r w:rsidRPr="00EF4616">
        <w:rPr>
          <w:rFonts w:ascii="Arial" w:hAnsi="Arial" w:cs="Arial"/>
          <w:sz w:val="24"/>
          <w:szCs w:val="24"/>
        </w:rPr>
        <w:t xml:space="preserve"> goals and purposes </w:t>
      </w:r>
      <w:r w:rsidR="003A342B" w:rsidRPr="00EF4616">
        <w:rPr>
          <w:rFonts w:ascii="Arial" w:hAnsi="Arial" w:cs="Arial"/>
          <w:sz w:val="24"/>
          <w:szCs w:val="24"/>
        </w:rPr>
        <w:t xml:space="preserve">by </w:t>
      </w:r>
      <w:r w:rsidRPr="00EF4616">
        <w:rPr>
          <w:rFonts w:ascii="Arial" w:hAnsi="Arial" w:cs="Arial"/>
          <w:sz w:val="24"/>
          <w:szCs w:val="24"/>
        </w:rPr>
        <w:t xml:space="preserve">motivating employees to achieve these </w:t>
      </w:r>
      <w:r w:rsidR="001A3A54" w:rsidRPr="001A3A54">
        <w:rPr>
          <w:rFonts w:ascii="Arial" w:hAnsi="Arial" w:cs="Arial"/>
          <w:sz w:val="24"/>
          <w:szCs w:val="24"/>
        </w:rPr>
        <w:t>(C</w:t>
      </w:r>
      <w:r w:rsidR="005103A3">
        <w:rPr>
          <w:rFonts w:ascii="Arial" w:hAnsi="Arial" w:cs="Arial"/>
          <w:sz w:val="24"/>
          <w:szCs w:val="24"/>
        </w:rPr>
        <w:t>otton</w:t>
      </w:r>
      <w:r w:rsidR="001A3A54" w:rsidRPr="001A3A54">
        <w:rPr>
          <w:rFonts w:ascii="Arial" w:hAnsi="Arial" w:cs="Arial"/>
          <w:sz w:val="24"/>
          <w:szCs w:val="24"/>
        </w:rPr>
        <w:t>, 2023</w:t>
      </w:r>
      <w:r w:rsidR="00FF2E07">
        <w:rPr>
          <w:rFonts w:ascii="Arial" w:hAnsi="Arial" w:cs="Arial"/>
          <w:sz w:val="24"/>
          <w:szCs w:val="24"/>
        </w:rPr>
        <w:t>a</w:t>
      </w:r>
      <w:r w:rsidR="001A3A54" w:rsidRPr="001A3A54">
        <w:rPr>
          <w:rFonts w:ascii="Arial" w:hAnsi="Arial" w:cs="Arial"/>
          <w:sz w:val="24"/>
          <w:szCs w:val="24"/>
        </w:rPr>
        <w:t>)</w:t>
      </w:r>
      <w:r w:rsidRPr="00EF4616">
        <w:rPr>
          <w:rFonts w:ascii="Arial" w:hAnsi="Arial" w:cs="Arial"/>
          <w:sz w:val="24"/>
          <w:szCs w:val="24"/>
        </w:rPr>
        <w:t xml:space="preserve">. </w:t>
      </w:r>
    </w:p>
    <w:p w14:paraId="6103DB53" w14:textId="77777777" w:rsidR="001F734A" w:rsidRPr="00EF4616" w:rsidRDefault="001F734A" w:rsidP="0007576A">
      <w:pPr>
        <w:pStyle w:val="ListParagraph"/>
        <w:ind w:left="0"/>
        <w:rPr>
          <w:rFonts w:ascii="Arial" w:hAnsi="Arial" w:cs="Arial"/>
          <w:sz w:val="24"/>
          <w:szCs w:val="24"/>
        </w:rPr>
      </w:pPr>
    </w:p>
    <w:p w14:paraId="4836E5E4" w14:textId="7102C6F3" w:rsidR="00A61874" w:rsidRPr="00EF4616" w:rsidRDefault="005B58FC" w:rsidP="0007576A">
      <w:pPr>
        <w:pStyle w:val="ListParagraph"/>
        <w:ind w:left="0"/>
        <w:rPr>
          <w:rFonts w:ascii="Arial" w:hAnsi="Arial" w:cs="Arial"/>
          <w:sz w:val="24"/>
          <w:szCs w:val="24"/>
        </w:rPr>
      </w:pPr>
      <w:r w:rsidRPr="00EF4616">
        <w:rPr>
          <w:rFonts w:ascii="Arial" w:hAnsi="Arial" w:cs="Arial"/>
          <w:b/>
          <w:bCs/>
          <w:sz w:val="24"/>
          <w:szCs w:val="24"/>
        </w:rPr>
        <w:t>Healthcare</w:t>
      </w:r>
      <w:r w:rsidRPr="00EF4616">
        <w:rPr>
          <w:rFonts w:ascii="Arial" w:hAnsi="Arial" w:cs="Arial"/>
          <w:sz w:val="24"/>
          <w:szCs w:val="24"/>
        </w:rPr>
        <w:t xml:space="preserve"> </w:t>
      </w:r>
      <w:r w:rsidR="00A61874" w:rsidRPr="00EF4616">
        <w:rPr>
          <w:rFonts w:ascii="Arial" w:hAnsi="Arial" w:cs="Arial"/>
          <w:sz w:val="24"/>
          <w:szCs w:val="24"/>
        </w:rPr>
        <w:t>–</w:t>
      </w:r>
      <w:r w:rsidRPr="00EF4616">
        <w:rPr>
          <w:rFonts w:ascii="Arial" w:hAnsi="Arial" w:cs="Arial"/>
          <w:sz w:val="24"/>
          <w:szCs w:val="24"/>
        </w:rPr>
        <w:t xml:space="preserve"> </w:t>
      </w:r>
      <w:r w:rsidR="00131D31" w:rsidRPr="00EF4616">
        <w:rPr>
          <w:rFonts w:ascii="Arial" w:hAnsi="Arial" w:cs="Arial"/>
          <w:sz w:val="24"/>
          <w:szCs w:val="24"/>
        </w:rPr>
        <w:t>Benefits</w:t>
      </w:r>
      <w:r w:rsidR="0025513C">
        <w:rPr>
          <w:rFonts w:ascii="Arial" w:hAnsi="Arial" w:cs="Arial"/>
          <w:sz w:val="24"/>
          <w:szCs w:val="24"/>
        </w:rPr>
        <w:t xml:space="preserve"> can</w:t>
      </w:r>
      <w:r w:rsidR="00131D31" w:rsidRPr="00EF4616">
        <w:rPr>
          <w:rFonts w:ascii="Arial" w:hAnsi="Arial" w:cs="Arial"/>
          <w:sz w:val="24"/>
          <w:szCs w:val="24"/>
        </w:rPr>
        <w:t xml:space="preserve"> include employee assistance plans, occupational sick pay, eyecare vouchers, free vaccinations and physical fitness programmes</w:t>
      </w:r>
      <w:r w:rsidR="001A3A54">
        <w:rPr>
          <w:rFonts w:ascii="Arial" w:hAnsi="Arial" w:cs="Arial"/>
          <w:sz w:val="24"/>
          <w:szCs w:val="24"/>
        </w:rPr>
        <w:t xml:space="preserve"> </w:t>
      </w:r>
      <w:r w:rsidR="001A3A54" w:rsidRPr="001A3A54">
        <w:rPr>
          <w:rFonts w:ascii="Arial" w:hAnsi="Arial" w:cs="Arial"/>
          <w:sz w:val="24"/>
          <w:szCs w:val="24"/>
        </w:rPr>
        <w:t>(CIPD, 2023</w:t>
      </w:r>
      <w:r w:rsidR="00AD6DD2">
        <w:rPr>
          <w:rFonts w:ascii="Arial" w:hAnsi="Arial" w:cs="Arial"/>
          <w:sz w:val="24"/>
          <w:szCs w:val="24"/>
        </w:rPr>
        <w:t>c</w:t>
      </w:r>
      <w:r w:rsidR="001A3A54" w:rsidRPr="001A3A54">
        <w:rPr>
          <w:rFonts w:ascii="Arial" w:hAnsi="Arial" w:cs="Arial"/>
          <w:sz w:val="24"/>
          <w:szCs w:val="24"/>
        </w:rPr>
        <w:t>)</w:t>
      </w:r>
      <w:r w:rsidR="00131D31" w:rsidRPr="00EF4616">
        <w:rPr>
          <w:rFonts w:ascii="Arial" w:hAnsi="Arial" w:cs="Arial"/>
          <w:sz w:val="24"/>
          <w:szCs w:val="24"/>
        </w:rPr>
        <w:t xml:space="preserve">.  </w:t>
      </w:r>
      <w:r w:rsidR="00670BD4" w:rsidRPr="00EF4616">
        <w:rPr>
          <w:rFonts w:ascii="Arial" w:hAnsi="Arial" w:cs="Arial"/>
          <w:sz w:val="24"/>
          <w:szCs w:val="24"/>
        </w:rPr>
        <w:t xml:space="preserve">Given the </w:t>
      </w:r>
      <w:r w:rsidR="00A6282C" w:rsidRPr="00EF4616">
        <w:rPr>
          <w:rFonts w:ascii="Arial" w:hAnsi="Arial" w:cs="Arial"/>
          <w:sz w:val="24"/>
          <w:szCs w:val="24"/>
        </w:rPr>
        <w:t xml:space="preserve">current pressures on the </w:t>
      </w:r>
      <w:r w:rsidR="00CA7614">
        <w:rPr>
          <w:rFonts w:ascii="Arial" w:hAnsi="Arial" w:cs="Arial"/>
          <w:sz w:val="24"/>
          <w:szCs w:val="24"/>
        </w:rPr>
        <w:t>NHS</w:t>
      </w:r>
      <w:r w:rsidR="00A6282C" w:rsidRPr="00EF4616">
        <w:rPr>
          <w:rFonts w:ascii="Arial" w:hAnsi="Arial" w:cs="Arial"/>
          <w:sz w:val="24"/>
          <w:szCs w:val="24"/>
        </w:rPr>
        <w:t>, including waiting times</w:t>
      </w:r>
      <w:r w:rsidR="002D3B6C" w:rsidRPr="00EF4616">
        <w:rPr>
          <w:rFonts w:ascii="Arial" w:hAnsi="Arial" w:cs="Arial"/>
          <w:sz w:val="24"/>
          <w:szCs w:val="24"/>
        </w:rPr>
        <w:t xml:space="preserve">, </w:t>
      </w:r>
      <w:r w:rsidR="009B2637" w:rsidRPr="00EF4616">
        <w:rPr>
          <w:rFonts w:ascii="Arial" w:hAnsi="Arial" w:cs="Arial"/>
          <w:sz w:val="24"/>
          <w:szCs w:val="24"/>
        </w:rPr>
        <w:t xml:space="preserve">there are merits </w:t>
      </w:r>
      <w:r w:rsidR="0087008C" w:rsidRPr="00EF4616">
        <w:rPr>
          <w:rFonts w:ascii="Arial" w:hAnsi="Arial" w:cs="Arial"/>
          <w:sz w:val="24"/>
          <w:szCs w:val="24"/>
        </w:rPr>
        <w:t>associated with healthcare benefits</w:t>
      </w:r>
      <w:r w:rsidR="00741F18">
        <w:rPr>
          <w:rFonts w:ascii="Arial" w:hAnsi="Arial" w:cs="Arial"/>
          <w:sz w:val="24"/>
          <w:szCs w:val="24"/>
        </w:rPr>
        <w:t xml:space="preserve"> and </w:t>
      </w:r>
      <w:r w:rsidR="00507AC6">
        <w:rPr>
          <w:rFonts w:ascii="Arial" w:hAnsi="Arial" w:cs="Arial"/>
          <w:sz w:val="24"/>
          <w:szCs w:val="24"/>
        </w:rPr>
        <w:t>given that health affects everyone, this benefit is considered</w:t>
      </w:r>
      <w:r w:rsidR="00741F18">
        <w:rPr>
          <w:rFonts w:ascii="Arial" w:hAnsi="Arial" w:cs="Arial"/>
          <w:sz w:val="24"/>
          <w:szCs w:val="24"/>
        </w:rPr>
        <w:t xml:space="preserve"> </w:t>
      </w:r>
      <w:r w:rsidR="00507AC6">
        <w:rPr>
          <w:rFonts w:ascii="Arial" w:hAnsi="Arial" w:cs="Arial"/>
          <w:sz w:val="24"/>
          <w:szCs w:val="24"/>
        </w:rPr>
        <w:t>fair for all employees</w:t>
      </w:r>
      <w:r w:rsidR="0087008C" w:rsidRPr="00EF4616">
        <w:rPr>
          <w:rFonts w:ascii="Arial" w:hAnsi="Arial" w:cs="Arial"/>
          <w:sz w:val="24"/>
          <w:szCs w:val="24"/>
        </w:rPr>
        <w:t xml:space="preserve"> </w:t>
      </w:r>
      <w:bookmarkStart w:id="0" w:name="_Hlk149921276"/>
      <w:r w:rsidR="001B2490" w:rsidRPr="001A3A54">
        <w:rPr>
          <w:rFonts w:ascii="Arial" w:hAnsi="Arial" w:cs="Arial"/>
          <w:sz w:val="24"/>
          <w:szCs w:val="24"/>
        </w:rPr>
        <w:t>(CIPD, 2023</w:t>
      </w:r>
      <w:r w:rsidR="001B2490">
        <w:rPr>
          <w:rFonts w:ascii="Arial" w:hAnsi="Arial" w:cs="Arial"/>
          <w:sz w:val="24"/>
          <w:szCs w:val="24"/>
        </w:rPr>
        <w:t>c</w:t>
      </w:r>
      <w:r w:rsidR="001B2490" w:rsidRPr="001A3A54">
        <w:rPr>
          <w:rFonts w:ascii="Arial" w:hAnsi="Arial" w:cs="Arial"/>
          <w:sz w:val="24"/>
          <w:szCs w:val="24"/>
        </w:rPr>
        <w:t>)</w:t>
      </w:r>
      <w:r w:rsidR="001B2490">
        <w:rPr>
          <w:rFonts w:ascii="Arial" w:hAnsi="Arial" w:cs="Arial"/>
          <w:sz w:val="24"/>
          <w:szCs w:val="24"/>
        </w:rPr>
        <w:t xml:space="preserve">. </w:t>
      </w:r>
      <w:r w:rsidR="0087008C" w:rsidRPr="00EF4616">
        <w:rPr>
          <w:rFonts w:ascii="Arial" w:hAnsi="Arial" w:cs="Arial"/>
          <w:sz w:val="24"/>
          <w:szCs w:val="24"/>
        </w:rPr>
        <w:t xml:space="preserve"> </w:t>
      </w:r>
      <w:bookmarkEnd w:id="0"/>
      <w:r w:rsidR="00397CD0">
        <w:rPr>
          <w:rFonts w:ascii="Arial" w:hAnsi="Arial" w:cs="Arial"/>
          <w:sz w:val="24"/>
          <w:szCs w:val="24"/>
        </w:rPr>
        <w:t>It</w:t>
      </w:r>
      <w:r w:rsidR="00131D31" w:rsidRPr="00EF4616">
        <w:rPr>
          <w:rFonts w:ascii="Arial" w:hAnsi="Arial" w:cs="Arial"/>
          <w:sz w:val="24"/>
          <w:szCs w:val="24"/>
        </w:rPr>
        <w:t xml:space="preserve"> protects the welfare of the employee,</w:t>
      </w:r>
      <w:r w:rsidR="0025513C">
        <w:rPr>
          <w:rFonts w:ascii="Arial" w:hAnsi="Arial" w:cs="Arial"/>
          <w:sz w:val="24"/>
          <w:szCs w:val="24"/>
        </w:rPr>
        <w:t xml:space="preserve"> and often their families,</w:t>
      </w:r>
      <w:r w:rsidR="00131D31" w:rsidRPr="00EF4616">
        <w:rPr>
          <w:rFonts w:ascii="Arial" w:hAnsi="Arial" w:cs="Arial"/>
          <w:sz w:val="24"/>
          <w:szCs w:val="24"/>
        </w:rPr>
        <w:t xml:space="preserve"> resulting in enhanced performance</w:t>
      </w:r>
      <w:r w:rsidR="00660B27">
        <w:rPr>
          <w:rFonts w:ascii="Arial" w:hAnsi="Arial" w:cs="Arial"/>
          <w:sz w:val="24"/>
          <w:szCs w:val="24"/>
        </w:rPr>
        <w:t xml:space="preserve"> </w:t>
      </w:r>
      <w:r w:rsidR="00660B27" w:rsidRPr="001A3A54">
        <w:rPr>
          <w:rFonts w:ascii="Arial" w:hAnsi="Arial" w:cs="Arial"/>
          <w:sz w:val="24"/>
          <w:szCs w:val="24"/>
        </w:rPr>
        <w:t>(CIPD, 2023</w:t>
      </w:r>
      <w:r w:rsidR="00660B27">
        <w:rPr>
          <w:rFonts w:ascii="Arial" w:hAnsi="Arial" w:cs="Arial"/>
          <w:sz w:val="24"/>
          <w:szCs w:val="24"/>
        </w:rPr>
        <w:t>c</w:t>
      </w:r>
      <w:r w:rsidR="00660B27" w:rsidRPr="001A3A54">
        <w:rPr>
          <w:rFonts w:ascii="Arial" w:hAnsi="Arial" w:cs="Arial"/>
          <w:sz w:val="24"/>
          <w:szCs w:val="24"/>
        </w:rPr>
        <w:t>)</w:t>
      </w:r>
      <w:r w:rsidR="00660B27">
        <w:rPr>
          <w:rFonts w:ascii="Arial" w:hAnsi="Arial" w:cs="Arial"/>
          <w:sz w:val="24"/>
          <w:szCs w:val="24"/>
        </w:rPr>
        <w:t>.</w:t>
      </w:r>
      <w:r w:rsidR="00131D31" w:rsidRPr="00EF4616">
        <w:rPr>
          <w:rFonts w:ascii="Arial" w:hAnsi="Arial" w:cs="Arial"/>
          <w:sz w:val="24"/>
          <w:szCs w:val="24"/>
        </w:rPr>
        <w:t xml:space="preserve">  It</w:t>
      </w:r>
      <w:r w:rsidR="001B0214">
        <w:rPr>
          <w:rFonts w:ascii="Arial" w:hAnsi="Arial" w:cs="Arial"/>
          <w:sz w:val="24"/>
          <w:szCs w:val="24"/>
        </w:rPr>
        <w:t>’s</w:t>
      </w:r>
      <w:r w:rsidR="00137FCB" w:rsidRPr="00EF4616">
        <w:rPr>
          <w:rFonts w:ascii="Arial" w:hAnsi="Arial" w:cs="Arial"/>
          <w:sz w:val="24"/>
          <w:szCs w:val="24"/>
        </w:rPr>
        <w:t xml:space="preserve"> a benefit to both the employee and employer in terms of reduced waiting times, thus </w:t>
      </w:r>
      <w:r w:rsidR="00822B5C" w:rsidRPr="00EF4616">
        <w:rPr>
          <w:rFonts w:ascii="Arial" w:hAnsi="Arial" w:cs="Arial"/>
          <w:sz w:val="24"/>
          <w:szCs w:val="24"/>
        </w:rPr>
        <w:t>reducing the length of sick leave</w:t>
      </w:r>
      <w:r w:rsidR="0025513C">
        <w:rPr>
          <w:rFonts w:ascii="Arial" w:hAnsi="Arial" w:cs="Arial"/>
          <w:sz w:val="24"/>
          <w:szCs w:val="24"/>
        </w:rPr>
        <w:t xml:space="preserve"> and improving individual wellbeing</w:t>
      </w:r>
      <w:r w:rsidR="00822B5C" w:rsidRPr="00EF4616">
        <w:rPr>
          <w:rFonts w:ascii="Arial" w:hAnsi="Arial" w:cs="Arial"/>
          <w:sz w:val="24"/>
          <w:szCs w:val="24"/>
        </w:rPr>
        <w:t xml:space="preserve">.  </w:t>
      </w:r>
    </w:p>
    <w:p w14:paraId="187359D7" w14:textId="77777777" w:rsidR="00131D31" w:rsidRPr="00EF4616" w:rsidRDefault="00131D31" w:rsidP="00131D31">
      <w:pPr>
        <w:pStyle w:val="ListParagraph"/>
        <w:rPr>
          <w:rFonts w:ascii="Arial" w:hAnsi="Arial" w:cs="Arial"/>
          <w:sz w:val="24"/>
          <w:szCs w:val="24"/>
        </w:rPr>
      </w:pPr>
    </w:p>
    <w:p w14:paraId="0CB29F24" w14:textId="57D8C82C" w:rsidR="00A61874" w:rsidRPr="00EF4616" w:rsidRDefault="00CB4A94" w:rsidP="0007576A">
      <w:pPr>
        <w:pStyle w:val="ListParagraph"/>
        <w:ind w:left="0"/>
        <w:rPr>
          <w:rFonts w:ascii="Arial" w:hAnsi="Arial" w:cs="Arial"/>
          <w:sz w:val="24"/>
          <w:szCs w:val="24"/>
        </w:rPr>
      </w:pPr>
      <w:r w:rsidRPr="00EF4616">
        <w:rPr>
          <w:rFonts w:ascii="Arial" w:hAnsi="Arial" w:cs="Arial"/>
          <w:b/>
          <w:bCs/>
          <w:sz w:val="24"/>
          <w:szCs w:val="24"/>
        </w:rPr>
        <w:t>Recognition</w:t>
      </w:r>
      <w:r w:rsidRPr="00EF4616">
        <w:rPr>
          <w:rFonts w:ascii="Arial" w:hAnsi="Arial" w:cs="Arial"/>
          <w:sz w:val="24"/>
          <w:szCs w:val="24"/>
        </w:rPr>
        <w:t xml:space="preserve"> – Recognition</w:t>
      </w:r>
      <w:r w:rsidR="007C3562" w:rsidRPr="00EF4616">
        <w:rPr>
          <w:rFonts w:ascii="Arial" w:hAnsi="Arial" w:cs="Arial"/>
          <w:sz w:val="24"/>
          <w:szCs w:val="24"/>
        </w:rPr>
        <w:t xml:space="preserve"> is an extremely powerful motivator and can be recognised</w:t>
      </w:r>
      <w:r w:rsidRPr="00EF4616">
        <w:rPr>
          <w:rFonts w:ascii="Arial" w:hAnsi="Arial" w:cs="Arial"/>
          <w:sz w:val="24"/>
          <w:szCs w:val="24"/>
        </w:rPr>
        <w:t xml:space="preserve"> in the workplace </w:t>
      </w:r>
      <w:r w:rsidR="006B6968" w:rsidRPr="00EF4616">
        <w:rPr>
          <w:rFonts w:ascii="Arial" w:hAnsi="Arial" w:cs="Arial"/>
          <w:sz w:val="24"/>
          <w:szCs w:val="24"/>
        </w:rPr>
        <w:t xml:space="preserve">via various ways, including employee of the month, </w:t>
      </w:r>
      <w:r w:rsidR="00F044B8" w:rsidRPr="00EF4616">
        <w:rPr>
          <w:rFonts w:ascii="Arial" w:hAnsi="Arial" w:cs="Arial"/>
          <w:sz w:val="24"/>
          <w:szCs w:val="24"/>
        </w:rPr>
        <w:t>team-based</w:t>
      </w:r>
      <w:r w:rsidR="006B6968" w:rsidRPr="00EF4616">
        <w:rPr>
          <w:rFonts w:ascii="Arial" w:hAnsi="Arial" w:cs="Arial"/>
          <w:sz w:val="24"/>
          <w:szCs w:val="24"/>
        </w:rPr>
        <w:t xml:space="preserve"> events, etc</w:t>
      </w:r>
      <w:r w:rsidR="00AE69F7">
        <w:rPr>
          <w:rFonts w:ascii="Arial" w:hAnsi="Arial" w:cs="Arial"/>
          <w:sz w:val="24"/>
          <w:szCs w:val="24"/>
        </w:rPr>
        <w:t xml:space="preserve"> </w:t>
      </w:r>
      <w:r w:rsidR="00AE69F7" w:rsidRPr="00AE69F7">
        <w:rPr>
          <w:rFonts w:ascii="Arial" w:hAnsi="Arial" w:cs="Arial"/>
          <w:sz w:val="24"/>
          <w:szCs w:val="24"/>
        </w:rPr>
        <w:t>(C</w:t>
      </w:r>
      <w:r w:rsidR="00B26494">
        <w:rPr>
          <w:rFonts w:ascii="Arial" w:hAnsi="Arial" w:cs="Arial"/>
          <w:sz w:val="24"/>
          <w:szCs w:val="24"/>
        </w:rPr>
        <w:t>otton</w:t>
      </w:r>
      <w:r w:rsidR="00AE69F7" w:rsidRPr="00AE69F7">
        <w:rPr>
          <w:rFonts w:ascii="Arial" w:hAnsi="Arial" w:cs="Arial"/>
          <w:sz w:val="24"/>
          <w:szCs w:val="24"/>
        </w:rPr>
        <w:t>, 2023</w:t>
      </w:r>
      <w:r w:rsidR="00744AA8">
        <w:rPr>
          <w:rFonts w:ascii="Arial" w:hAnsi="Arial" w:cs="Arial"/>
          <w:sz w:val="24"/>
          <w:szCs w:val="24"/>
        </w:rPr>
        <w:t>a</w:t>
      </w:r>
      <w:r w:rsidR="00AE69F7" w:rsidRPr="00AE69F7">
        <w:rPr>
          <w:rFonts w:ascii="Arial" w:hAnsi="Arial" w:cs="Arial"/>
          <w:sz w:val="24"/>
          <w:szCs w:val="24"/>
        </w:rPr>
        <w:t>)</w:t>
      </w:r>
      <w:r w:rsidR="006B6968" w:rsidRPr="00EF4616">
        <w:rPr>
          <w:rFonts w:ascii="Arial" w:hAnsi="Arial" w:cs="Arial"/>
          <w:sz w:val="24"/>
          <w:szCs w:val="24"/>
        </w:rPr>
        <w:t xml:space="preserve">. </w:t>
      </w:r>
      <w:r w:rsidR="00877625" w:rsidRPr="00EF4616">
        <w:rPr>
          <w:rFonts w:ascii="Arial" w:hAnsi="Arial" w:cs="Arial"/>
          <w:sz w:val="24"/>
          <w:szCs w:val="24"/>
        </w:rPr>
        <w:t>This kind of reward is valued by employees</w:t>
      </w:r>
      <w:r w:rsidR="00C33DA4" w:rsidRPr="00EF4616">
        <w:rPr>
          <w:rFonts w:ascii="Arial" w:hAnsi="Arial" w:cs="Arial"/>
          <w:sz w:val="24"/>
          <w:szCs w:val="24"/>
        </w:rPr>
        <w:t xml:space="preserve"> and can form part of </w:t>
      </w:r>
      <w:r w:rsidR="00E85F6B" w:rsidRPr="00EF4616">
        <w:rPr>
          <w:rFonts w:ascii="Arial" w:hAnsi="Arial" w:cs="Arial"/>
          <w:sz w:val="24"/>
          <w:szCs w:val="24"/>
        </w:rPr>
        <w:t>a</w:t>
      </w:r>
      <w:r w:rsidR="00C33DA4" w:rsidRPr="00EF4616">
        <w:rPr>
          <w:rFonts w:ascii="Arial" w:hAnsi="Arial" w:cs="Arial"/>
          <w:sz w:val="24"/>
          <w:szCs w:val="24"/>
        </w:rPr>
        <w:t xml:space="preserve"> strategic approach</w:t>
      </w:r>
      <w:r w:rsidR="00E85F6B" w:rsidRPr="00EF4616">
        <w:rPr>
          <w:rFonts w:ascii="Arial" w:hAnsi="Arial" w:cs="Arial"/>
          <w:sz w:val="24"/>
          <w:szCs w:val="24"/>
        </w:rPr>
        <w:t xml:space="preserve"> to reward and benefit.  It</w:t>
      </w:r>
      <w:r w:rsidR="0094046B" w:rsidRPr="00EF4616">
        <w:rPr>
          <w:rFonts w:ascii="Arial" w:hAnsi="Arial" w:cs="Arial"/>
          <w:sz w:val="24"/>
          <w:szCs w:val="24"/>
        </w:rPr>
        <w:t xml:space="preserve"> acts as a motivator to</w:t>
      </w:r>
      <w:r w:rsidR="00E85F6B" w:rsidRPr="00EF4616">
        <w:rPr>
          <w:rFonts w:ascii="Arial" w:hAnsi="Arial" w:cs="Arial"/>
          <w:sz w:val="24"/>
          <w:szCs w:val="24"/>
        </w:rPr>
        <w:t xml:space="preserve"> employees, resulting in the achievement of the business objectives</w:t>
      </w:r>
      <w:r w:rsidR="00AE69F7">
        <w:rPr>
          <w:rFonts w:ascii="Arial" w:hAnsi="Arial" w:cs="Arial"/>
          <w:sz w:val="24"/>
          <w:szCs w:val="24"/>
        </w:rPr>
        <w:t xml:space="preserve"> </w:t>
      </w:r>
      <w:r w:rsidR="00AE69F7" w:rsidRPr="00AE69F7">
        <w:rPr>
          <w:rFonts w:ascii="Arial" w:hAnsi="Arial" w:cs="Arial"/>
          <w:sz w:val="24"/>
          <w:szCs w:val="24"/>
        </w:rPr>
        <w:t>(C</w:t>
      </w:r>
      <w:r w:rsidR="00B26494">
        <w:rPr>
          <w:rFonts w:ascii="Arial" w:hAnsi="Arial" w:cs="Arial"/>
          <w:sz w:val="24"/>
          <w:szCs w:val="24"/>
        </w:rPr>
        <w:t>otton</w:t>
      </w:r>
      <w:r w:rsidR="00AE69F7" w:rsidRPr="00AE69F7">
        <w:rPr>
          <w:rFonts w:ascii="Arial" w:hAnsi="Arial" w:cs="Arial"/>
          <w:sz w:val="24"/>
          <w:szCs w:val="24"/>
        </w:rPr>
        <w:t>, 2023</w:t>
      </w:r>
      <w:r w:rsidR="00744AA8">
        <w:rPr>
          <w:rFonts w:ascii="Arial" w:hAnsi="Arial" w:cs="Arial"/>
          <w:sz w:val="24"/>
          <w:szCs w:val="24"/>
        </w:rPr>
        <w:t>a</w:t>
      </w:r>
      <w:r w:rsidR="00AE69F7" w:rsidRPr="00AE69F7">
        <w:rPr>
          <w:rFonts w:ascii="Arial" w:hAnsi="Arial" w:cs="Arial"/>
          <w:sz w:val="24"/>
          <w:szCs w:val="24"/>
        </w:rPr>
        <w:t>)</w:t>
      </w:r>
      <w:r w:rsidR="00AE69F7">
        <w:rPr>
          <w:rFonts w:ascii="Arial" w:hAnsi="Arial" w:cs="Arial"/>
          <w:sz w:val="24"/>
          <w:szCs w:val="24"/>
        </w:rPr>
        <w:t xml:space="preserve">.  </w:t>
      </w:r>
      <w:r w:rsidR="00131D31" w:rsidRPr="00EF4616">
        <w:rPr>
          <w:rFonts w:ascii="Arial" w:hAnsi="Arial" w:cs="Arial"/>
          <w:sz w:val="24"/>
          <w:szCs w:val="24"/>
        </w:rPr>
        <w:t>The merits of this type of reward creates achievement for employees by being recognised for the</w:t>
      </w:r>
      <w:r w:rsidR="004C33E8">
        <w:rPr>
          <w:rFonts w:ascii="Arial" w:hAnsi="Arial" w:cs="Arial"/>
          <w:sz w:val="24"/>
          <w:szCs w:val="24"/>
        </w:rPr>
        <w:t>ir</w:t>
      </w:r>
      <w:r w:rsidR="00131D31" w:rsidRPr="00EF4616">
        <w:rPr>
          <w:rFonts w:ascii="Arial" w:hAnsi="Arial" w:cs="Arial"/>
          <w:sz w:val="24"/>
          <w:szCs w:val="24"/>
        </w:rPr>
        <w:t xml:space="preserve"> work and effort.  </w:t>
      </w:r>
      <w:r w:rsidR="007C3562" w:rsidRPr="00EF4616">
        <w:rPr>
          <w:rFonts w:ascii="Arial" w:hAnsi="Arial" w:cs="Arial"/>
          <w:sz w:val="24"/>
          <w:szCs w:val="24"/>
        </w:rPr>
        <w:t xml:space="preserve"> Psychology evidence</w:t>
      </w:r>
      <w:r w:rsidR="001C1715">
        <w:rPr>
          <w:rFonts w:ascii="Arial" w:hAnsi="Arial" w:cs="Arial"/>
          <w:sz w:val="24"/>
          <w:szCs w:val="24"/>
        </w:rPr>
        <w:t xml:space="preserve"> states</w:t>
      </w:r>
      <w:r w:rsidR="007C3562" w:rsidRPr="00EF4616">
        <w:rPr>
          <w:rFonts w:ascii="Arial" w:hAnsi="Arial" w:cs="Arial"/>
          <w:sz w:val="24"/>
          <w:szCs w:val="24"/>
        </w:rPr>
        <w:t xml:space="preserve"> that recognition is the principal source of positive reinforcement, the process of modifying behaviour for a more positive result</w:t>
      </w:r>
      <w:r w:rsidR="005A2992">
        <w:rPr>
          <w:rFonts w:ascii="Arial" w:hAnsi="Arial" w:cs="Arial"/>
          <w:sz w:val="24"/>
          <w:szCs w:val="24"/>
        </w:rPr>
        <w:t xml:space="preserve"> </w:t>
      </w:r>
      <w:r w:rsidR="005A2992" w:rsidRPr="005A2992">
        <w:rPr>
          <w:rFonts w:ascii="Arial" w:hAnsi="Arial" w:cs="Arial"/>
          <w:sz w:val="24"/>
          <w:szCs w:val="24"/>
        </w:rPr>
        <w:t>(Tenney, 2023)</w:t>
      </w:r>
      <w:r w:rsidR="007C3562" w:rsidRPr="00EF4616">
        <w:rPr>
          <w:rFonts w:ascii="Arial" w:hAnsi="Arial" w:cs="Arial"/>
          <w:sz w:val="24"/>
          <w:szCs w:val="24"/>
        </w:rPr>
        <w:t>.  Recognising employee achievements has a profound impact on employee motivation</w:t>
      </w:r>
      <w:r w:rsidR="005A2992">
        <w:rPr>
          <w:rFonts w:ascii="Arial" w:hAnsi="Arial" w:cs="Arial"/>
          <w:sz w:val="24"/>
          <w:szCs w:val="24"/>
        </w:rPr>
        <w:t xml:space="preserve"> </w:t>
      </w:r>
      <w:r w:rsidR="005A2992" w:rsidRPr="005A2992">
        <w:rPr>
          <w:rFonts w:ascii="Arial" w:hAnsi="Arial" w:cs="Arial"/>
          <w:sz w:val="24"/>
          <w:szCs w:val="24"/>
        </w:rPr>
        <w:t>(Tenney, 2023)</w:t>
      </w:r>
      <w:r w:rsidR="007C3562" w:rsidRPr="00EF4616">
        <w:rPr>
          <w:rFonts w:ascii="Arial" w:hAnsi="Arial" w:cs="Arial"/>
          <w:sz w:val="24"/>
          <w:szCs w:val="24"/>
        </w:rPr>
        <w:t>.</w:t>
      </w:r>
      <w:r w:rsidR="005A2992">
        <w:rPr>
          <w:rFonts w:ascii="Arial" w:hAnsi="Arial" w:cs="Arial"/>
          <w:sz w:val="24"/>
          <w:szCs w:val="24"/>
        </w:rPr>
        <w:t xml:space="preserve">  </w:t>
      </w:r>
      <w:r w:rsidR="004A5276" w:rsidRPr="00EF4616">
        <w:rPr>
          <w:rFonts w:ascii="Arial" w:hAnsi="Arial" w:cs="Arial"/>
          <w:sz w:val="24"/>
          <w:szCs w:val="24"/>
        </w:rPr>
        <w:t xml:space="preserve">Recognition contributes to employee motivation as it acknowledges hard work and achievements, showing </w:t>
      </w:r>
      <w:r w:rsidR="004C33E8">
        <w:rPr>
          <w:rFonts w:ascii="Arial" w:hAnsi="Arial" w:cs="Arial"/>
          <w:sz w:val="24"/>
          <w:szCs w:val="24"/>
        </w:rPr>
        <w:t>employees</w:t>
      </w:r>
      <w:r w:rsidR="004A5276" w:rsidRPr="00EF4616">
        <w:rPr>
          <w:rFonts w:ascii="Arial" w:hAnsi="Arial" w:cs="Arial"/>
          <w:sz w:val="24"/>
          <w:szCs w:val="24"/>
        </w:rPr>
        <w:t xml:space="preserve"> they are valued and their hard work has an impact.  Recognition fosters morale, motivation, trust, performance and employee retention</w:t>
      </w:r>
      <w:r w:rsidR="005A2992">
        <w:rPr>
          <w:rFonts w:ascii="Arial" w:hAnsi="Arial" w:cs="Arial"/>
          <w:sz w:val="24"/>
          <w:szCs w:val="24"/>
        </w:rPr>
        <w:t xml:space="preserve"> </w:t>
      </w:r>
      <w:r w:rsidR="005A2992" w:rsidRPr="005A2992">
        <w:rPr>
          <w:rFonts w:ascii="Arial" w:hAnsi="Arial" w:cs="Arial"/>
          <w:sz w:val="24"/>
          <w:szCs w:val="24"/>
        </w:rPr>
        <w:t>(Tenney, 2023)</w:t>
      </w:r>
      <w:r w:rsidR="004A5276" w:rsidRPr="00EF4616">
        <w:rPr>
          <w:rFonts w:ascii="Arial" w:hAnsi="Arial" w:cs="Arial"/>
          <w:sz w:val="24"/>
          <w:szCs w:val="24"/>
        </w:rPr>
        <w:t>.</w:t>
      </w:r>
    </w:p>
    <w:p w14:paraId="45DA8288" w14:textId="4DC7FE94" w:rsidR="001F734A" w:rsidRDefault="001F734A" w:rsidP="0007576A">
      <w:pPr>
        <w:pStyle w:val="ListParagraph"/>
        <w:ind w:left="0"/>
        <w:rPr>
          <w:rFonts w:ascii="Arial" w:hAnsi="Arial" w:cs="Arial"/>
          <w:sz w:val="24"/>
          <w:szCs w:val="24"/>
        </w:rPr>
      </w:pPr>
    </w:p>
    <w:p w14:paraId="0C7E3F72" w14:textId="11F7B4D0" w:rsidR="00A14E85" w:rsidRPr="00EF4616" w:rsidRDefault="00A14E85" w:rsidP="0007576A">
      <w:pPr>
        <w:pStyle w:val="ListParagraph"/>
        <w:ind w:left="0"/>
        <w:rPr>
          <w:rFonts w:ascii="Arial" w:hAnsi="Arial" w:cs="Arial"/>
          <w:sz w:val="24"/>
          <w:szCs w:val="24"/>
        </w:rPr>
      </w:pPr>
      <w:r>
        <w:rPr>
          <w:rFonts w:ascii="Arial" w:hAnsi="Arial" w:cs="Arial"/>
          <w:sz w:val="24"/>
          <w:szCs w:val="24"/>
        </w:rPr>
        <w:t xml:space="preserve">Whilst </w:t>
      </w:r>
      <w:r w:rsidR="00B3206A">
        <w:rPr>
          <w:rFonts w:ascii="Arial" w:hAnsi="Arial" w:cs="Arial"/>
          <w:sz w:val="24"/>
          <w:szCs w:val="24"/>
        </w:rPr>
        <w:t>both</w:t>
      </w:r>
      <w:r>
        <w:rPr>
          <w:rFonts w:ascii="Arial" w:hAnsi="Arial" w:cs="Arial"/>
          <w:sz w:val="24"/>
          <w:szCs w:val="24"/>
        </w:rPr>
        <w:t xml:space="preserve"> examples are different, each is important in </w:t>
      </w:r>
      <w:r w:rsidR="00A7558E">
        <w:rPr>
          <w:rFonts w:ascii="Arial" w:hAnsi="Arial" w:cs="Arial"/>
          <w:sz w:val="24"/>
          <w:szCs w:val="24"/>
        </w:rPr>
        <w:t>various</w:t>
      </w:r>
      <w:r>
        <w:rPr>
          <w:rFonts w:ascii="Arial" w:hAnsi="Arial" w:cs="Arial"/>
          <w:sz w:val="24"/>
          <w:szCs w:val="24"/>
        </w:rPr>
        <w:t xml:space="preserve"> ways to different employees and therefore there are merits of each in terms of </w:t>
      </w:r>
      <w:r w:rsidR="00EB69A8">
        <w:rPr>
          <w:rFonts w:ascii="Arial" w:hAnsi="Arial" w:cs="Arial"/>
          <w:sz w:val="24"/>
          <w:szCs w:val="24"/>
        </w:rPr>
        <w:t>benefits to the individual and the organisation</w:t>
      </w:r>
      <w:r w:rsidR="00254182">
        <w:rPr>
          <w:rFonts w:ascii="Arial" w:hAnsi="Arial" w:cs="Arial"/>
          <w:sz w:val="24"/>
          <w:szCs w:val="24"/>
        </w:rPr>
        <w:t xml:space="preserve"> in that they increase </w:t>
      </w:r>
      <w:r w:rsidR="00411B00">
        <w:rPr>
          <w:rFonts w:ascii="Arial" w:hAnsi="Arial" w:cs="Arial"/>
          <w:sz w:val="24"/>
          <w:szCs w:val="24"/>
        </w:rPr>
        <w:t>employee engagement, motivation</w:t>
      </w:r>
      <w:r w:rsidR="00C21461">
        <w:rPr>
          <w:rFonts w:ascii="Arial" w:hAnsi="Arial" w:cs="Arial"/>
          <w:sz w:val="24"/>
          <w:szCs w:val="24"/>
        </w:rPr>
        <w:t>, commitment</w:t>
      </w:r>
      <w:r w:rsidR="00EE76D7">
        <w:rPr>
          <w:rFonts w:ascii="Arial" w:hAnsi="Arial" w:cs="Arial"/>
          <w:sz w:val="24"/>
          <w:szCs w:val="24"/>
        </w:rPr>
        <w:t xml:space="preserve"> and employee attraction</w:t>
      </w:r>
      <w:r w:rsidR="00EB69A8">
        <w:rPr>
          <w:rFonts w:ascii="Arial" w:hAnsi="Arial" w:cs="Arial"/>
          <w:sz w:val="24"/>
          <w:szCs w:val="24"/>
        </w:rPr>
        <w:t xml:space="preserve"> </w:t>
      </w:r>
      <w:r w:rsidR="00EB69A8" w:rsidRPr="001A3A54">
        <w:rPr>
          <w:rFonts w:ascii="Arial" w:hAnsi="Arial" w:cs="Arial"/>
          <w:sz w:val="24"/>
          <w:szCs w:val="24"/>
        </w:rPr>
        <w:t>(C</w:t>
      </w:r>
      <w:r w:rsidR="00B26494">
        <w:rPr>
          <w:rFonts w:ascii="Arial" w:hAnsi="Arial" w:cs="Arial"/>
          <w:sz w:val="24"/>
          <w:szCs w:val="24"/>
        </w:rPr>
        <w:t>otton</w:t>
      </w:r>
      <w:r w:rsidR="00EB69A8" w:rsidRPr="001A3A54">
        <w:rPr>
          <w:rFonts w:ascii="Arial" w:hAnsi="Arial" w:cs="Arial"/>
          <w:sz w:val="24"/>
          <w:szCs w:val="24"/>
        </w:rPr>
        <w:t>, 2023</w:t>
      </w:r>
      <w:r w:rsidR="00EB219F">
        <w:rPr>
          <w:rFonts w:ascii="Arial" w:hAnsi="Arial" w:cs="Arial"/>
          <w:sz w:val="24"/>
          <w:szCs w:val="24"/>
        </w:rPr>
        <w:t>a</w:t>
      </w:r>
      <w:r w:rsidR="00EB69A8" w:rsidRPr="001A3A54">
        <w:rPr>
          <w:rFonts w:ascii="Arial" w:hAnsi="Arial" w:cs="Arial"/>
          <w:sz w:val="24"/>
          <w:szCs w:val="24"/>
        </w:rPr>
        <w:t>)</w:t>
      </w:r>
      <w:r w:rsidR="00EB69A8" w:rsidRPr="00EF4616">
        <w:rPr>
          <w:rFonts w:ascii="Arial" w:hAnsi="Arial" w:cs="Arial"/>
          <w:sz w:val="24"/>
          <w:szCs w:val="24"/>
        </w:rPr>
        <w:t>.</w:t>
      </w:r>
    </w:p>
    <w:p w14:paraId="1CF31304" w14:textId="581FEEC7" w:rsidR="00135BB1" w:rsidRPr="000279A4" w:rsidRDefault="00233BA2" w:rsidP="00135BB1">
      <w:pPr>
        <w:rPr>
          <w:rFonts w:ascii="Arial" w:hAnsi="Arial" w:cs="Arial"/>
          <w:b/>
          <w:bCs/>
          <w:sz w:val="24"/>
          <w:szCs w:val="24"/>
        </w:rPr>
      </w:pPr>
      <w:r w:rsidRPr="000279A4">
        <w:rPr>
          <w:rFonts w:ascii="Arial" w:hAnsi="Arial" w:cs="Arial"/>
          <w:b/>
          <w:bCs/>
          <w:sz w:val="24"/>
          <w:szCs w:val="24"/>
        </w:rPr>
        <w:br w:type="page"/>
      </w:r>
    </w:p>
    <w:p w14:paraId="2FBDDB4B" w14:textId="10230F6C" w:rsidR="00A20703" w:rsidRPr="00A20703" w:rsidRDefault="00135BB1" w:rsidP="00A20703">
      <w:pPr>
        <w:pStyle w:val="ListParagraph"/>
        <w:numPr>
          <w:ilvl w:val="0"/>
          <w:numId w:val="1"/>
        </w:numPr>
        <w:ind w:left="284" w:hanging="284"/>
        <w:rPr>
          <w:rFonts w:ascii="Arial" w:hAnsi="Arial" w:cs="Arial"/>
          <w:b/>
          <w:bCs/>
          <w:sz w:val="24"/>
          <w:szCs w:val="24"/>
        </w:rPr>
      </w:pPr>
      <w:r w:rsidRPr="008A00ED">
        <w:rPr>
          <w:rFonts w:ascii="Arial" w:hAnsi="Arial" w:cs="Arial"/>
          <w:b/>
          <w:bCs/>
          <w:sz w:val="24"/>
          <w:szCs w:val="24"/>
        </w:rPr>
        <w:lastRenderedPageBreak/>
        <w:t>ASSESS</w:t>
      </w:r>
      <w:r w:rsidRPr="00EF4616">
        <w:rPr>
          <w:rFonts w:ascii="Arial" w:hAnsi="Arial" w:cs="Arial"/>
          <w:b/>
          <w:bCs/>
          <w:sz w:val="24"/>
          <w:szCs w:val="24"/>
        </w:rPr>
        <w:t xml:space="preserve"> THE CONTRIBUTION OF EXTRINSIC AND INTRINSIC REWARDS TO IMPROVING EMPLOYEE CONTRIBUTION AND SUSTAINED ORGANISATIONAL PERFORMANCE. (AC 1.5)</w:t>
      </w:r>
    </w:p>
    <w:p w14:paraId="7BEC0216" w14:textId="6473334D" w:rsidR="000C7BEF" w:rsidRPr="000C7BEF" w:rsidRDefault="000C7BEF" w:rsidP="00A20703">
      <w:pPr>
        <w:rPr>
          <w:rFonts w:ascii="Arial" w:hAnsi="Arial" w:cs="Arial"/>
          <w:b/>
          <w:bCs/>
          <w:color w:val="000000" w:themeColor="text1"/>
          <w:sz w:val="24"/>
          <w:szCs w:val="24"/>
        </w:rPr>
      </w:pPr>
      <w:r>
        <w:rPr>
          <w:rFonts w:ascii="Arial" w:hAnsi="Arial" w:cs="Arial"/>
          <w:sz w:val="24"/>
          <w:szCs w:val="24"/>
        </w:rPr>
        <w:t>High and sustained levels of organisational performance can be achieved by motivating people.  Typically, the aim of a rewards system is to develop a strong performance culture</w:t>
      </w:r>
      <w:r w:rsidR="003443A4">
        <w:rPr>
          <w:rFonts w:ascii="Arial" w:hAnsi="Arial" w:cs="Arial"/>
          <w:sz w:val="24"/>
          <w:szCs w:val="24"/>
        </w:rPr>
        <w:t xml:space="preserve"> </w:t>
      </w:r>
      <w:r w:rsidR="003443A4" w:rsidRPr="003443A4">
        <w:rPr>
          <w:rFonts w:ascii="Arial" w:hAnsi="Arial" w:cs="Arial"/>
          <w:sz w:val="24"/>
          <w:szCs w:val="24"/>
        </w:rPr>
        <w:t>(Wales, n.d.)</w:t>
      </w:r>
      <w:r>
        <w:rPr>
          <w:rFonts w:ascii="Arial" w:hAnsi="Arial" w:cs="Arial"/>
          <w:sz w:val="24"/>
          <w:szCs w:val="24"/>
        </w:rPr>
        <w:t xml:space="preserve">.  </w:t>
      </w:r>
    </w:p>
    <w:p w14:paraId="11C0EE41" w14:textId="5C0D251C" w:rsidR="00A20703" w:rsidRPr="00A20703" w:rsidRDefault="00A20703" w:rsidP="00A20703">
      <w:pPr>
        <w:rPr>
          <w:rFonts w:ascii="Arial" w:hAnsi="Arial" w:cs="Arial"/>
          <w:b/>
          <w:bCs/>
          <w:sz w:val="24"/>
          <w:szCs w:val="24"/>
        </w:rPr>
      </w:pPr>
      <w:r>
        <w:rPr>
          <w:rFonts w:ascii="Arial" w:hAnsi="Arial" w:cs="Arial"/>
          <w:sz w:val="24"/>
          <w:szCs w:val="24"/>
        </w:rPr>
        <w:t xml:space="preserve">According to Herzberg et al (1957), the </w:t>
      </w:r>
      <w:r w:rsidR="000B13DB">
        <w:rPr>
          <w:rFonts w:ascii="Arial" w:hAnsi="Arial" w:cs="Arial"/>
          <w:sz w:val="24"/>
          <w:szCs w:val="24"/>
        </w:rPr>
        <w:t>“</w:t>
      </w:r>
      <w:r>
        <w:rPr>
          <w:rFonts w:ascii="Arial" w:hAnsi="Arial" w:cs="Arial"/>
          <w:sz w:val="24"/>
          <w:szCs w:val="24"/>
        </w:rPr>
        <w:t>two-factor model</w:t>
      </w:r>
      <w:r w:rsidR="000B13DB">
        <w:rPr>
          <w:rFonts w:ascii="Arial" w:hAnsi="Arial" w:cs="Arial"/>
          <w:sz w:val="24"/>
          <w:szCs w:val="24"/>
        </w:rPr>
        <w:t>”</w:t>
      </w:r>
      <w:r>
        <w:rPr>
          <w:rFonts w:ascii="Arial" w:hAnsi="Arial" w:cs="Arial"/>
          <w:sz w:val="24"/>
          <w:szCs w:val="24"/>
        </w:rPr>
        <w:t xml:space="preserve"> is based on two groups of factors affect</w:t>
      </w:r>
      <w:r w:rsidR="000A6844">
        <w:rPr>
          <w:rFonts w:ascii="Arial" w:hAnsi="Arial" w:cs="Arial"/>
          <w:sz w:val="24"/>
          <w:szCs w:val="24"/>
        </w:rPr>
        <w:t>ing</w:t>
      </w:r>
      <w:r>
        <w:rPr>
          <w:rFonts w:ascii="Arial" w:hAnsi="Arial" w:cs="Arial"/>
          <w:sz w:val="24"/>
          <w:szCs w:val="24"/>
        </w:rPr>
        <w:t xml:space="preserve"> job satisfaction: 1. those that are intrinsic to the work; and 2. those extrinsic to the job, which include pay and conditions</w:t>
      </w:r>
      <w:r w:rsidR="003443A4">
        <w:rPr>
          <w:rFonts w:ascii="Arial" w:hAnsi="Arial" w:cs="Arial"/>
          <w:sz w:val="24"/>
          <w:szCs w:val="24"/>
        </w:rPr>
        <w:t xml:space="preserve"> </w:t>
      </w:r>
      <w:r w:rsidR="003443A4" w:rsidRPr="003443A4">
        <w:rPr>
          <w:rFonts w:ascii="Arial" w:hAnsi="Arial" w:cs="Arial"/>
          <w:sz w:val="24"/>
          <w:szCs w:val="24"/>
        </w:rPr>
        <w:t>(Armstrong and Taylor, 2023)</w:t>
      </w:r>
      <w:r>
        <w:rPr>
          <w:rFonts w:ascii="Arial" w:hAnsi="Arial" w:cs="Arial"/>
          <w:sz w:val="24"/>
          <w:szCs w:val="24"/>
        </w:rPr>
        <w:t xml:space="preserve">.  </w:t>
      </w:r>
    </w:p>
    <w:p w14:paraId="62667B53" w14:textId="408D7597" w:rsidR="00570A6F" w:rsidRPr="009169F6" w:rsidRDefault="00435BE4" w:rsidP="00A20703">
      <w:pPr>
        <w:rPr>
          <w:rFonts w:ascii="Arial" w:hAnsi="Arial" w:cs="Arial"/>
          <w:b/>
          <w:bCs/>
          <w:sz w:val="24"/>
          <w:szCs w:val="24"/>
        </w:rPr>
      </w:pPr>
      <w:r w:rsidRPr="00EF4616">
        <w:rPr>
          <w:rFonts w:ascii="Arial" w:hAnsi="Arial" w:cs="Arial"/>
          <w:sz w:val="24"/>
          <w:szCs w:val="24"/>
        </w:rPr>
        <w:t>Extrinsic rewards are tangible and visible rewards provided to employees for their achievement.  They typically have a monetary value, including increase in salary,</w:t>
      </w:r>
      <w:r w:rsidR="0025513C">
        <w:rPr>
          <w:rFonts w:ascii="Arial" w:hAnsi="Arial" w:cs="Arial"/>
          <w:sz w:val="24"/>
          <w:szCs w:val="24"/>
        </w:rPr>
        <w:t xml:space="preserve"> promotion,</w:t>
      </w:r>
      <w:r w:rsidRPr="00EF4616">
        <w:rPr>
          <w:rFonts w:ascii="Arial" w:hAnsi="Arial" w:cs="Arial"/>
          <w:sz w:val="24"/>
          <w:szCs w:val="24"/>
        </w:rPr>
        <w:t xml:space="preserve"> cash reward or bonus</w:t>
      </w:r>
      <w:r w:rsidR="003443A4">
        <w:rPr>
          <w:rFonts w:ascii="Arial" w:hAnsi="Arial" w:cs="Arial"/>
          <w:sz w:val="24"/>
          <w:szCs w:val="24"/>
        </w:rPr>
        <w:t xml:space="preserve"> </w:t>
      </w:r>
      <w:r w:rsidR="003443A4" w:rsidRPr="003443A4">
        <w:rPr>
          <w:rFonts w:ascii="Arial" w:hAnsi="Arial" w:cs="Arial"/>
          <w:sz w:val="24"/>
          <w:szCs w:val="24"/>
        </w:rPr>
        <w:t>(The Economic times, 2019)</w:t>
      </w:r>
      <w:r w:rsidRPr="00EF4616">
        <w:rPr>
          <w:rFonts w:ascii="Arial" w:hAnsi="Arial" w:cs="Arial"/>
          <w:sz w:val="24"/>
          <w:szCs w:val="24"/>
        </w:rPr>
        <w:t xml:space="preserve">.  </w:t>
      </w:r>
      <w:r w:rsidR="0025513C">
        <w:rPr>
          <w:rFonts w:ascii="Arial" w:hAnsi="Arial" w:cs="Arial"/>
          <w:sz w:val="24"/>
          <w:szCs w:val="24"/>
        </w:rPr>
        <w:t>Extrinsic motivation happens when things are undertaken to or for people</w:t>
      </w:r>
      <w:r w:rsidR="00097480">
        <w:rPr>
          <w:rFonts w:ascii="Arial" w:hAnsi="Arial" w:cs="Arial"/>
          <w:sz w:val="24"/>
          <w:szCs w:val="24"/>
        </w:rPr>
        <w:t xml:space="preserve"> as a way of motivati</w:t>
      </w:r>
      <w:r w:rsidR="000A6844">
        <w:rPr>
          <w:rFonts w:ascii="Arial" w:hAnsi="Arial" w:cs="Arial"/>
          <w:sz w:val="24"/>
          <w:szCs w:val="24"/>
        </w:rPr>
        <w:t>on</w:t>
      </w:r>
      <w:r w:rsidR="003443A4">
        <w:rPr>
          <w:rFonts w:ascii="Arial" w:hAnsi="Arial" w:cs="Arial"/>
          <w:sz w:val="24"/>
          <w:szCs w:val="24"/>
        </w:rPr>
        <w:t xml:space="preserve"> </w:t>
      </w:r>
      <w:r w:rsidR="003443A4" w:rsidRPr="003443A4">
        <w:rPr>
          <w:rFonts w:ascii="Arial" w:hAnsi="Arial" w:cs="Arial"/>
          <w:sz w:val="24"/>
          <w:szCs w:val="24"/>
        </w:rPr>
        <w:t>(Armstrong and Taylor, 2023)</w:t>
      </w:r>
      <w:r w:rsidR="00097480">
        <w:rPr>
          <w:rFonts w:ascii="Arial" w:hAnsi="Arial" w:cs="Arial"/>
          <w:sz w:val="24"/>
          <w:szCs w:val="24"/>
        </w:rPr>
        <w:t xml:space="preserve">.  </w:t>
      </w:r>
      <w:r w:rsidR="0025513C">
        <w:rPr>
          <w:rFonts w:ascii="Arial" w:hAnsi="Arial" w:cs="Arial"/>
          <w:sz w:val="24"/>
          <w:szCs w:val="24"/>
        </w:rPr>
        <w:t xml:space="preserve">  Extrinsic f</w:t>
      </w:r>
      <w:r w:rsidRPr="00EF4616">
        <w:rPr>
          <w:rFonts w:ascii="Arial" w:hAnsi="Arial" w:cs="Arial"/>
          <w:sz w:val="24"/>
          <w:szCs w:val="24"/>
        </w:rPr>
        <w:t>inancial reward is important to most individuals and can be a motivating factor in terms of behaviour and contributing to and sustaining organisational performance</w:t>
      </w:r>
      <w:r w:rsidR="003443A4">
        <w:rPr>
          <w:rFonts w:ascii="Arial" w:hAnsi="Arial" w:cs="Arial"/>
          <w:sz w:val="24"/>
          <w:szCs w:val="24"/>
        </w:rPr>
        <w:t xml:space="preserve"> </w:t>
      </w:r>
      <w:r w:rsidR="003443A4" w:rsidRPr="003443A4">
        <w:rPr>
          <w:rFonts w:ascii="Arial" w:hAnsi="Arial" w:cs="Arial"/>
          <w:sz w:val="24"/>
          <w:szCs w:val="24"/>
        </w:rPr>
        <w:t>(The Economic times, 2019)</w:t>
      </w:r>
      <w:r w:rsidRPr="00EF4616">
        <w:rPr>
          <w:rFonts w:ascii="Arial" w:hAnsi="Arial" w:cs="Arial"/>
          <w:sz w:val="24"/>
          <w:szCs w:val="24"/>
        </w:rPr>
        <w:t>.</w:t>
      </w:r>
      <w:r w:rsidR="003443A4">
        <w:rPr>
          <w:rFonts w:ascii="Arial" w:hAnsi="Arial" w:cs="Arial"/>
          <w:b/>
          <w:bCs/>
          <w:sz w:val="24"/>
          <w:szCs w:val="24"/>
        </w:rPr>
        <w:t xml:space="preserve">  </w:t>
      </w:r>
      <w:r w:rsidR="000C7BEF">
        <w:rPr>
          <w:rFonts w:ascii="Arial" w:hAnsi="Arial" w:cs="Arial"/>
          <w:sz w:val="24"/>
          <w:szCs w:val="24"/>
        </w:rPr>
        <w:t>Rewards are extrinsic as they</w:t>
      </w:r>
      <w:r w:rsidR="000A6844">
        <w:rPr>
          <w:rFonts w:ascii="Arial" w:hAnsi="Arial" w:cs="Arial"/>
          <w:sz w:val="24"/>
          <w:szCs w:val="24"/>
        </w:rPr>
        <w:t>’re</w:t>
      </w:r>
      <w:r w:rsidR="000C7BEF">
        <w:rPr>
          <w:rFonts w:ascii="Arial" w:hAnsi="Arial" w:cs="Arial"/>
          <w:sz w:val="24"/>
          <w:szCs w:val="24"/>
        </w:rPr>
        <w:t xml:space="preserve"> external to undertaking the work and are typically not controlled by the employee</w:t>
      </w:r>
      <w:r w:rsidR="003443A4">
        <w:rPr>
          <w:rFonts w:ascii="Arial" w:hAnsi="Arial" w:cs="Arial"/>
          <w:sz w:val="24"/>
          <w:szCs w:val="24"/>
        </w:rPr>
        <w:t xml:space="preserve"> </w:t>
      </w:r>
      <w:r w:rsidR="003443A4" w:rsidRPr="003443A4">
        <w:rPr>
          <w:rFonts w:ascii="Arial" w:hAnsi="Arial" w:cs="Arial"/>
          <w:sz w:val="24"/>
          <w:szCs w:val="24"/>
        </w:rPr>
        <w:t>(Bravo, 2019)</w:t>
      </w:r>
      <w:r w:rsidR="000C7BEF">
        <w:rPr>
          <w:rFonts w:ascii="Arial" w:hAnsi="Arial" w:cs="Arial"/>
          <w:sz w:val="24"/>
          <w:szCs w:val="24"/>
        </w:rPr>
        <w:t xml:space="preserve">.  </w:t>
      </w:r>
    </w:p>
    <w:p w14:paraId="4513E0EC" w14:textId="60C42005" w:rsidR="00C50980" w:rsidRPr="009169F6" w:rsidRDefault="00C50980" w:rsidP="00135BB1">
      <w:pPr>
        <w:rPr>
          <w:rFonts w:ascii="Arial" w:hAnsi="Arial" w:cs="Arial"/>
          <w:b/>
          <w:bCs/>
          <w:sz w:val="24"/>
          <w:szCs w:val="24"/>
        </w:rPr>
      </w:pPr>
      <w:r w:rsidRPr="00EF4616">
        <w:rPr>
          <w:rFonts w:ascii="Arial" w:hAnsi="Arial" w:cs="Arial"/>
          <w:sz w:val="24"/>
          <w:szCs w:val="24"/>
        </w:rPr>
        <w:t>Intrinsic rewards</w:t>
      </w:r>
      <w:r w:rsidR="00524733">
        <w:rPr>
          <w:rFonts w:ascii="Arial" w:hAnsi="Arial" w:cs="Arial"/>
          <w:sz w:val="24"/>
          <w:szCs w:val="24"/>
        </w:rPr>
        <w:t xml:space="preserve"> differ from extrinsic rewards as they</w:t>
      </w:r>
      <w:r w:rsidRPr="00EF4616">
        <w:rPr>
          <w:rFonts w:ascii="Arial" w:hAnsi="Arial" w:cs="Arial"/>
          <w:sz w:val="24"/>
          <w:szCs w:val="24"/>
        </w:rPr>
        <w:t xml:space="preserve"> are often psychological, resulting in a feeling of pride and fulfilment for certain achievements in the workplace</w:t>
      </w:r>
      <w:r w:rsidR="003443A4">
        <w:rPr>
          <w:rFonts w:ascii="Arial" w:hAnsi="Arial" w:cs="Arial"/>
          <w:sz w:val="24"/>
          <w:szCs w:val="24"/>
        </w:rPr>
        <w:t xml:space="preserve"> </w:t>
      </w:r>
      <w:r w:rsidR="003443A4" w:rsidRPr="003443A4">
        <w:rPr>
          <w:rFonts w:ascii="Arial" w:hAnsi="Arial" w:cs="Arial"/>
          <w:sz w:val="24"/>
          <w:szCs w:val="24"/>
        </w:rPr>
        <w:t>(Indeed Editorial Team, 2021)</w:t>
      </w:r>
      <w:r w:rsidRPr="00EF4616">
        <w:rPr>
          <w:rFonts w:ascii="Arial" w:hAnsi="Arial" w:cs="Arial"/>
          <w:sz w:val="24"/>
          <w:szCs w:val="24"/>
        </w:rPr>
        <w:t xml:space="preserve">.  </w:t>
      </w:r>
      <w:r w:rsidR="009169F6">
        <w:rPr>
          <w:rFonts w:ascii="Arial" w:hAnsi="Arial" w:cs="Arial"/>
          <w:sz w:val="24"/>
          <w:szCs w:val="24"/>
        </w:rPr>
        <w:t>They can be created by allowing employees to self-manage more and to add value to their work by problem solving, improvising and being innovati</w:t>
      </w:r>
      <w:r w:rsidR="000B1EC1">
        <w:rPr>
          <w:rFonts w:ascii="Arial" w:hAnsi="Arial" w:cs="Arial"/>
          <w:sz w:val="24"/>
          <w:szCs w:val="24"/>
        </w:rPr>
        <w:t>ve</w:t>
      </w:r>
      <w:r w:rsidR="00BF7601">
        <w:rPr>
          <w:rFonts w:ascii="Arial" w:hAnsi="Arial" w:cs="Arial"/>
          <w:sz w:val="24"/>
          <w:szCs w:val="24"/>
        </w:rPr>
        <w:t xml:space="preserve"> </w:t>
      </w:r>
      <w:r w:rsidR="00BF7601" w:rsidRPr="00BF7601">
        <w:rPr>
          <w:rFonts w:ascii="Arial" w:hAnsi="Arial" w:cs="Arial"/>
          <w:sz w:val="24"/>
          <w:szCs w:val="24"/>
        </w:rPr>
        <w:t>(Bravo, 2019)</w:t>
      </w:r>
      <w:r w:rsidR="009169F6">
        <w:rPr>
          <w:rFonts w:ascii="Arial" w:hAnsi="Arial" w:cs="Arial"/>
          <w:sz w:val="24"/>
          <w:szCs w:val="24"/>
        </w:rPr>
        <w:t>.</w:t>
      </w:r>
      <w:r w:rsidR="00BF7601">
        <w:rPr>
          <w:rFonts w:ascii="Arial" w:hAnsi="Arial" w:cs="Arial"/>
          <w:sz w:val="24"/>
          <w:szCs w:val="24"/>
        </w:rPr>
        <w:t xml:space="preserve">  </w:t>
      </w:r>
      <w:r w:rsidR="007F11BC">
        <w:rPr>
          <w:rFonts w:ascii="Arial" w:hAnsi="Arial" w:cs="Arial"/>
          <w:sz w:val="24"/>
          <w:szCs w:val="24"/>
        </w:rPr>
        <w:t>I</w:t>
      </w:r>
      <w:r w:rsidRPr="00EF4616">
        <w:rPr>
          <w:rFonts w:ascii="Arial" w:hAnsi="Arial" w:cs="Arial"/>
          <w:sz w:val="24"/>
          <w:szCs w:val="24"/>
        </w:rPr>
        <w:t>ntrinsic motivation comes from within the individual and is therefore personally rewarding</w:t>
      </w:r>
      <w:r w:rsidR="004B4855">
        <w:rPr>
          <w:rFonts w:ascii="Arial" w:hAnsi="Arial" w:cs="Arial"/>
          <w:sz w:val="24"/>
          <w:szCs w:val="24"/>
        </w:rPr>
        <w:t>,</w:t>
      </w:r>
      <w:r w:rsidR="00EA3ADF">
        <w:rPr>
          <w:rFonts w:ascii="Arial" w:hAnsi="Arial" w:cs="Arial"/>
          <w:sz w:val="24"/>
          <w:szCs w:val="24"/>
        </w:rPr>
        <w:t xml:space="preserve"> provid</w:t>
      </w:r>
      <w:r w:rsidR="004B4855">
        <w:rPr>
          <w:rFonts w:ascii="Arial" w:hAnsi="Arial" w:cs="Arial"/>
          <w:sz w:val="24"/>
          <w:szCs w:val="24"/>
        </w:rPr>
        <w:t>ing</w:t>
      </w:r>
      <w:r w:rsidR="00EA3ADF">
        <w:rPr>
          <w:rFonts w:ascii="Arial" w:hAnsi="Arial" w:cs="Arial"/>
          <w:sz w:val="24"/>
          <w:szCs w:val="24"/>
        </w:rPr>
        <w:t xml:space="preserve"> a degree of autonomy and opportunities to utilise and develop skills</w:t>
      </w:r>
      <w:r w:rsidR="00C312B7">
        <w:rPr>
          <w:rFonts w:ascii="Arial" w:hAnsi="Arial" w:cs="Arial"/>
          <w:sz w:val="24"/>
          <w:szCs w:val="24"/>
        </w:rPr>
        <w:t>/</w:t>
      </w:r>
      <w:r w:rsidR="00EA3ADF">
        <w:rPr>
          <w:rFonts w:ascii="Arial" w:hAnsi="Arial" w:cs="Arial"/>
          <w:sz w:val="24"/>
          <w:szCs w:val="24"/>
        </w:rPr>
        <w:t>abilities</w:t>
      </w:r>
      <w:r w:rsidR="00BF7601">
        <w:rPr>
          <w:rFonts w:ascii="Arial" w:hAnsi="Arial" w:cs="Arial"/>
          <w:sz w:val="24"/>
          <w:szCs w:val="24"/>
        </w:rPr>
        <w:t xml:space="preserve"> </w:t>
      </w:r>
      <w:r w:rsidR="00BF7601" w:rsidRPr="00BF7601">
        <w:rPr>
          <w:rFonts w:ascii="Arial" w:hAnsi="Arial" w:cs="Arial"/>
          <w:sz w:val="24"/>
          <w:szCs w:val="24"/>
        </w:rPr>
        <w:t>(Armstrong and Taylor, 2023)</w:t>
      </w:r>
      <w:r w:rsidRPr="00EF4616">
        <w:rPr>
          <w:rFonts w:ascii="Arial" w:hAnsi="Arial" w:cs="Arial"/>
          <w:sz w:val="24"/>
          <w:szCs w:val="24"/>
        </w:rPr>
        <w:t>.</w:t>
      </w:r>
      <w:r w:rsidR="00BF7601">
        <w:rPr>
          <w:rFonts w:ascii="Arial" w:hAnsi="Arial" w:cs="Arial"/>
          <w:sz w:val="24"/>
          <w:szCs w:val="24"/>
        </w:rPr>
        <w:t xml:space="preserve">  </w:t>
      </w:r>
      <w:r w:rsidRPr="00EF4616">
        <w:rPr>
          <w:rFonts w:ascii="Arial" w:hAnsi="Arial" w:cs="Arial"/>
          <w:sz w:val="24"/>
          <w:szCs w:val="24"/>
        </w:rPr>
        <w:t>It is not driven by an external factor or reward</w:t>
      </w:r>
      <w:r w:rsidR="008340EA">
        <w:rPr>
          <w:rFonts w:ascii="Arial" w:hAnsi="Arial" w:cs="Arial"/>
          <w:sz w:val="24"/>
          <w:szCs w:val="24"/>
        </w:rPr>
        <w:t xml:space="preserve"> like extrinsic</w:t>
      </w:r>
      <w:r w:rsidR="007F11BC">
        <w:rPr>
          <w:rFonts w:ascii="Arial" w:hAnsi="Arial" w:cs="Arial"/>
          <w:sz w:val="24"/>
          <w:szCs w:val="24"/>
        </w:rPr>
        <w:t xml:space="preserve"> is</w:t>
      </w:r>
      <w:r w:rsidR="00BF7601">
        <w:rPr>
          <w:rFonts w:ascii="Arial" w:hAnsi="Arial" w:cs="Arial"/>
          <w:sz w:val="24"/>
          <w:szCs w:val="24"/>
        </w:rPr>
        <w:t xml:space="preserve"> </w:t>
      </w:r>
      <w:r w:rsidR="00BF7601" w:rsidRPr="00BF7601">
        <w:rPr>
          <w:rFonts w:ascii="Arial" w:hAnsi="Arial" w:cs="Arial"/>
          <w:sz w:val="24"/>
          <w:szCs w:val="24"/>
        </w:rPr>
        <w:t>(Indeed Editorial Team, 2021)</w:t>
      </w:r>
      <w:r w:rsidRPr="00EF4616">
        <w:rPr>
          <w:rFonts w:ascii="Arial" w:hAnsi="Arial" w:cs="Arial"/>
          <w:sz w:val="24"/>
          <w:szCs w:val="24"/>
        </w:rPr>
        <w:t xml:space="preserve">.  </w:t>
      </w:r>
      <w:r w:rsidR="009169F6">
        <w:rPr>
          <w:rFonts w:ascii="Arial" w:hAnsi="Arial" w:cs="Arial"/>
          <w:sz w:val="24"/>
          <w:szCs w:val="24"/>
        </w:rPr>
        <w:t>When an intrinsic reward is achieved, a positive emotional reaction is created</w:t>
      </w:r>
      <w:r w:rsidR="00BF7601">
        <w:rPr>
          <w:rFonts w:ascii="Arial" w:hAnsi="Arial" w:cs="Arial"/>
          <w:sz w:val="24"/>
          <w:szCs w:val="24"/>
        </w:rPr>
        <w:t xml:space="preserve"> </w:t>
      </w:r>
      <w:r w:rsidR="00BF7601" w:rsidRPr="00BF7601">
        <w:rPr>
          <w:rFonts w:ascii="Arial" w:hAnsi="Arial" w:cs="Arial"/>
          <w:sz w:val="24"/>
          <w:szCs w:val="24"/>
        </w:rPr>
        <w:t>(Indeed Editorial Team, 2021)</w:t>
      </w:r>
      <w:r w:rsidR="00BF7601">
        <w:rPr>
          <w:rFonts w:ascii="Arial" w:hAnsi="Arial" w:cs="Arial"/>
          <w:sz w:val="24"/>
          <w:szCs w:val="24"/>
        </w:rPr>
        <w:t xml:space="preserve">.  </w:t>
      </w:r>
      <w:r w:rsidR="009169F6" w:rsidRPr="009169F6">
        <w:rPr>
          <w:rFonts w:ascii="Arial" w:hAnsi="Arial" w:cs="Arial"/>
          <w:sz w:val="24"/>
          <w:szCs w:val="24"/>
        </w:rPr>
        <w:t xml:space="preserve">This results in improved employee contribution and </w:t>
      </w:r>
      <w:r w:rsidR="00AE033C" w:rsidRPr="009169F6">
        <w:rPr>
          <w:rFonts w:ascii="Arial" w:hAnsi="Arial" w:cs="Arial"/>
          <w:sz w:val="24"/>
          <w:szCs w:val="24"/>
        </w:rPr>
        <w:t>sustains</w:t>
      </w:r>
      <w:r w:rsidR="009169F6" w:rsidRPr="009169F6">
        <w:rPr>
          <w:rFonts w:ascii="Arial" w:hAnsi="Arial" w:cs="Arial"/>
          <w:sz w:val="24"/>
          <w:szCs w:val="24"/>
        </w:rPr>
        <w:t xml:space="preserve"> organisational performance</w:t>
      </w:r>
      <w:r w:rsidR="0034772C">
        <w:rPr>
          <w:rFonts w:ascii="Arial" w:hAnsi="Arial" w:cs="Arial"/>
          <w:sz w:val="24"/>
          <w:szCs w:val="24"/>
        </w:rPr>
        <w:t xml:space="preserve"> </w:t>
      </w:r>
      <w:r w:rsidR="0034772C" w:rsidRPr="00BF7601">
        <w:rPr>
          <w:rFonts w:ascii="Arial" w:hAnsi="Arial" w:cs="Arial"/>
          <w:sz w:val="24"/>
          <w:szCs w:val="24"/>
        </w:rPr>
        <w:t>(Indeed Editorial Team, 2021)</w:t>
      </w:r>
      <w:r w:rsidR="0034772C">
        <w:rPr>
          <w:rFonts w:ascii="Arial" w:hAnsi="Arial" w:cs="Arial"/>
          <w:sz w:val="24"/>
          <w:szCs w:val="24"/>
        </w:rPr>
        <w:t xml:space="preserve">. </w:t>
      </w:r>
    </w:p>
    <w:p w14:paraId="320261F2" w14:textId="05A8DA37" w:rsidR="0007576A" w:rsidRDefault="00E258C6" w:rsidP="00FF0264">
      <w:pPr>
        <w:rPr>
          <w:rFonts w:ascii="Arial" w:hAnsi="Arial" w:cs="Arial"/>
          <w:sz w:val="24"/>
          <w:szCs w:val="24"/>
        </w:rPr>
      </w:pPr>
      <w:r>
        <w:rPr>
          <w:rFonts w:ascii="Arial" w:hAnsi="Arial" w:cs="Arial"/>
          <w:sz w:val="24"/>
          <w:szCs w:val="24"/>
        </w:rPr>
        <w:t xml:space="preserve">Whilst both kinds of rewards </w:t>
      </w:r>
      <w:r w:rsidR="00C312B7">
        <w:rPr>
          <w:rFonts w:ascii="Arial" w:hAnsi="Arial" w:cs="Arial"/>
          <w:sz w:val="24"/>
          <w:szCs w:val="24"/>
        </w:rPr>
        <w:t>differ</w:t>
      </w:r>
      <w:r>
        <w:rPr>
          <w:rFonts w:ascii="Arial" w:hAnsi="Arial" w:cs="Arial"/>
          <w:sz w:val="24"/>
          <w:szCs w:val="24"/>
        </w:rPr>
        <w:t>, t</w:t>
      </w:r>
      <w:r w:rsidR="00FF0264">
        <w:rPr>
          <w:rFonts w:ascii="Arial" w:hAnsi="Arial" w:cs="Arial"/>
          <w:sz w:val="24"/>
          <w:szCs w:val="24"/>
        </w:rPr>
        <w:t>o get the best out of employees</w:t>
      </w:r>
      <w:r w:rsidR="00E321AB">
        <w:rPr>
          <w:rFonts w:ascii="Arial" w:hAnsi="Arial" w:cs="Arial"/>
          <w:sz w:val="24"/>
          <w:szCs w:val="24"/>
        </w:rPr>
        <w:t xml:space="preserve"> </w:t>
      </w:r>
      <w:r w:rsidR="00C547A3">
        <w:rPr>
          <w:rFonts w:ascii="Arial" w:hAnsi="Arial" w:cs="Arial"/>
          <w:sz w:val="24"/>
          <w:szCs w:val="24"/>
        </w:rPr>
        <w:t>in terms of</w:t>
      </w:r>
      <w:r w:rsidR="00E321AB">
        <w:rPr>
          <w:rFonts w:ascii="Arial" w:hAnsi="Arial" w:cs="Arial"/>
          <w:sz w:val="24"/>
          <w:szCs w:val="24"/>
        </w:rPr>
        <w:t xml:space="preserve"> motivation and </w:t>
      </w:r>
      <w:r w:rsidR="003F52D2">
        <w:rPr>
          <w:rFonts w:ascii="Arial" w:hAnsi="Arial" w:cs="Arial"/>
          <w:sz w:val="24"/>
          <w:szCs w:val="24"/>
        </w:rPr>
        <w:t>results</w:t>
      </w:r>
      <w:r w:rsidR="00FF0264">
        <w:rPr>
          <w:rFonts w:ascii="Arial" w:hAnsi="Arial" w:cs="Arial"/>
          <w:sz w:val="24"/>
          <w:szCs w:val="24"/>
        </w:rPr>
        <w:t>,</w:t>
      </w:r>
      <w:r w:rsidR="00402727">
        <w:rPr>
          <w:rFonts w:ascii="Arial" w:hAnsi="Arial" w:cs="Arial"/>
          <w:sz w:val="24"/>
          <w:szCs w:val="24"/>
        </w:rPr>
        <w:t xml:space="preserve"> a combination of both intrinsic and extrinsic rewards is required. </w:t>
      </w:r>
      <w:r w:rsidR="00FF0264">
        <w:rPr>
          <w:rFonts w:ascii="Arial" w:hAnsi="Arial" w:cs="Arial"/>
          <w:sz w:val="24"/>
          <w:szCs w:val="24"/>
        </w:rPr>
        <w:t xml:space="preserve"> </w:t>
      </w:r>
      <w:r w:rsidR="00402727">
        <w:rPr>
          <w:rFonts w:ascii="Arial" w:hAnsi="Arial" w:cs="Arial"/>
          <w:sz w:val="24"/>
          <w:szCs w:val="24"/>
        </w:rPr>
        <w:t>I</w:t>
      </w:r>
      <w:r w:rsidR="00FF0264">
        <w:rPr>
          <w:rFonts w:ascii="Arial" w:hAnsi="Arial" w:cs="Arial"/>
          <w:sz w:val="24"/>
          <w:szCs w:val="24"/>
        </w:rPr>
        <w:t xml:space="preserve">ntrinsic rewards should simultaneously </w:t>
      </w:r>
      <w:r w:rsidR="00695366">
        <w:rPr>
          <w:rFonts w:ascii="Arial" w:hAnsi="Arial" w:cs="Arial"/>
          <w:sz w:val="24"/>
          <w:szCs w:val="24"/>
        </w:rPr>
        <w:t>focus on the goals and objectives of the organisation, together with the work-life balance of employees</w:t>
      </w:r>
      <w:r w:rsidR="00BC3EC2">
        <w:rPr>
          <w:rFonts w:ascii="Arial" w:hAnsi="Arial" w:cs="Arial"/>
          <w:sz w:val="24"/>
          <w:szCs w:val="24"/>
        </w:rPr>
        <w:t xml:space="preserve">, therefore embedding positive behaviours through these rewards </w:t>
      </w:r>
      <w:r w:rsidR="009E6E06" w:rsidRPr="009E6E06">
        <w:rPr>
          <w:rFonts w:ascii="Arial" w:hAnsi="Arial" w:cs="Arial"/>
          <w:sz w:val="24"/>
          <w:szCs w:val="24"/>
        </w:rPr>
        <w:t>(Bravo, 2019)</w:t>
      </w:r>
      <w:r w:rsidR="00695366">
        <w:rPr>
          <w:rFonts w:ascii="Arial" w:hAnsi="Arial" w:cs="Arial"/>
          <w:sz w:val="24"/>
          <w:szCs w:val="24"/>
        </w:rPr>
        <w:t xml:space="preserve">. </w:t>
      </w:r>
    </w:p>
    <w:p w14:paraId="2B574973" w14:textId="77777777" w:rsidR="0007576A" w:rsidRDefault="0007576A" w:rsidP="00FF0264">
      <w:pPr>
        <w:rPr>
          <w:rFonts w:ascii="Arial" w:hAnsi="Arial" w:cs="Arial"/>
          <w:sz w:val="24"/>
          <w:szCs w:val="24"/>
        </w:rPr>
      </w:pPr>
    </w:p>
    <w:p w14:paraId="4578BFC5" w14:textId="30F11E93" w:rsidR="00135BB1" w:rsidRPr="00EF4616" w:rsidRDefault="00233BA2" w:rsidP="00135BB1">
      <w:pPr>
        <w:rPr>
          <w:rFonts w:ascii="Arial" w:hAnsi="Arial" w:cs="Arial"/>
          <w:sz w:val="24"/>
          <w:szCs w:val="24"/>
        </w:rPr>
      </w:pPr>
      <w:r w:rsidRPr="00FF0264">
        <w:rPr>
          <w:rFonts w:ascii="Arial" w:hAnsi="Arial" w:cs="Arial"/>
          <w:sz w:val="24"/>
          <w:szCs w:val="24"/>
        </w:rPr>
        <w:br w:type="page"/>
      </w:r>
    </w:p>
    <w:p w14:paraId="5CE15899" w14:textId="6DB2FCE5" w:rsidR="00135BB1" w:rsidRPr="00EF4616" w:rsidRDefault="00135BB1" w:rsidP="00484406">
      <w:pPr>
        <w:pStyle w:val="ListParagraph"/>
        <w:numPr>
          <w:ilvl w:val="0"/>
          <w:numId w:val="1"/>
        </w:numPr>
        <w:ind w:left="426" w:hanging="426"/>
        <w:rPr>
          <w:rFonts w:ascii="Arial" w:hAnsi="Arial" w:cs="Arial"/>
          <w:b/>
          <w:bCs/>
          <w:sz w:val="24"/>
          <w:szCs w:val="24"/>
        </w:rPr>
      </w:pPr>
      <w:r w:rsidRPr="008A00ED">
        <w:rPr>
          <w:rFonts w:ascii="Arial" w:hAnsi="Arial" w:cs="Arial"/>
          <w:b/>
          <w:bCs/>
          <w:sz w:val="24"/>
          <w:szCs w:val="24"/>
        </w:rPr>
        <w:lastRenderedPageBreak/>
        <w:t>ASSESS</w:t>
      </w:r>
      <w:r w:rsidRPr="00EF4616">
        <w:rPr>
          <w:rFonts w:ascii="Arial" w:hAnsi="Arial" w:cs="Arial"/>
          <w:b/>
          <w:bCs/>
          <w:sz w:val="24"/>
          <w:szCs w:val="24"/>
        </w:rPr>
        <w:t xml:space="preserve"> THE BUSINESS CONTEXT OF THE REWARD ENVIRONM</w:t>
      </w:r>
      <w:r w:rsidR="00874EF4" w:rsidRPr="00EF4616">
        <w:rPr>
          <w:rFonts w:ascii="Arial" w:hAnsi="Arial" w:cs="Arial"/>
          <w:b/>
          <w:bCs/>
          <w:sz w:val="24"/>
          <w:szCs w:val="24"/>
        </w:rPr>
        <w:t>E</w:t>
      </w:r>
      <w:r w:rsidRPr="00EF4616">
        <w:rPr>
          <w:rFonts w:ascii="Arial" w:hAnsi="Arial" w:cs="Arial"/>
          <w:b/>
          <w:bCs/>
          <w:sz w:val="24"/>
          <w:szCs w:val="24"/>
        </w:rPr>
        <w:t>NT (AC 2</w:t>
      </w:r>
      <w:r w:rsidR="00FB5075">
        <w:rPr>
          <w:rFonts w:ascii="Arial" w:hAnsi="Arial" w:cs="Arial"/>
          <w:b/>
          <w:bCs/>
          <w:sz w:val="24"/>
          <w:szCs w:val="24"/>
        </w:rPr>
        <w:t>.1</w:t>
      </w:r>
      <w:r w:rsidRPr="00EF4616">
        <w:rPr>
          <w:rFonts w:ascii="Arial" w:hAnsi="Arial" w:cs="Arial"/>
          <w:b/>
          <w:bCs/>
          <w:sz w:val="24"/>
          <w:szCs w:val="24"/>
        </w:rPr>
        <w:t>)</w:t>
      </w:r>
    </w:p>
    <w:p w14:paraId="3477A282" w14:textId="00D34B4E" w:rsidR="00042133" w:rsidRPr="00E87857" w:rsidRDefault="00FD3E0E" w:rsidP="00135BB1">
      <w:pPr>
        <w:rPr>
          <w:rFonts w:ascii="Arial" w:hAnsi="Arial" w:cs="Arial"/>
          <w:b/>
          <w:bCs/>
          <w:sz w:val="24"/>
          <w:szCs w:val="24"/>
        </w:rPr>
      </w:pPr>
      <w:r>
        <w:rPr>
          <w:rFonts w:ascii="Arial" w:hAnsi="Arial" w:cs="Arial"/>
          <w:sz w:val="24"/>
          <w:szCs w:val="24"/>
        </w:rPr>
        <w:t>To be successful, o</w:t>
      </w:r>
      <w:r w:rsidR="00042133">
        <w:rPr>
          <w:rFonts w:ascii="Arial" w:hAnsi="Arial" w:cs="Arial"/>
          <w:sz w:val="24"/>
          <w:szCs w:val="24"/>
        </w:rPr>
        <w:t>rganisations are required to</w:t>
      </w:r>
      <w:r>
        <w:rPr>
          <w:rFonts w:ascii="Arial" w:hAnsi="Arial" w:cs="Arial"/>
          <w:sz w:val="24"/>
          <w:szCs w:val="24"/>
        </w:rPr>
        <w:t xml:space="preserve"> </w:t>
      </w:r>
      <w:r w:rsidR="00042133">
        <w:rPr>
          <w:rFonts w:ascii="Arial" w:hAnsi="Arial" w:cs="Arial"/>
          <w:sz w:val="24"/>
          <w:szCs w:val="24"/>
        </w:rPr>
        <w:t xml:space="preserve">adapt to the ever changing internal and external </w:t>
      </w:r>
      <w:r>
        <w:rPr>
          <w:rFonts w:ascii="Arial" w:hAnsi="Arial" w:cs="Arial"/>
          <w:sz w:val="24"/>
          <w:szCs w:val="24"/>
        </w:rPr>
        <w:t>business environment.</w:t>
      </w:r>
      <w:r w:rsidR="00E87857">
        <w:rPr>
          <w:rFonts w:ascii="Arial" w:hAnsi="Arial" w:cs="Arial"/>
          <w:sz w:val="24"/>
          <w:szCs w:val="24"/>
        </w:rPr>
        <w:t xml:space="preserve">  </w:t>
      </w:r>
    </w:p>
    <w:p w14:paraId="4C10DD18" w14:textId="105085DD" w:rsidR="00135BB1" w:rsidRPr="00EF4616" w:rsidRDefault="00FC2E90" w:rsidP="00135BB1">
      <w:pPr>
        <w:rPr>
          <w:rFonts w:ascii="Arial" w:hAnsi="Arial" w:cs="Arial"/>
          <w:sz w:val="24"/>
          <w:szCs w:val="24"/>
        </w:rPr>
      </w:pPr>
      <w:r>
        <w:rPr>
          <w:rFonts w:ascii="Arial" w:hAnsi="Arial" w:cs="Arial"/>
          <w:sz w:val="24"/>
          <w:szCs w:val="24"/>
        </w:rPr>
        <w:t xml:space="preserve">The enactment of </w:t>
      </w:r>
      <w:r w:rsidR="00957C1A">
        <w:rPr>
          <w:rFonts w:ascii="Arial" w:hAnsi="Arial" w:cs="Arial"/>
          <w:sz w:val="24"/>
          <w:szCs w:val="24"/>
        </w:rPr>
        <w:t xml:space="preserve">any reward system is driven by the </w:t>
      </w:r>
      <w:r w:rsidR="000D70AC">
        <w:rPr>
          <w:rFonts w:ascii="Arial" w:hAnsi="Arial" w:cs="Arial"/>
          <w:sz w:val="24"/>
          <w:szCs w:val="24"/>
        </w:rPr>
        <w:t>influence</w:t>
      </w:r>
      <w:r w:rsidR="007E2D19">
        <w:rPr>
          <w:rFonts w:ascii="Arial" w:hAnsi="Arial" w:cs="Arial"/>
          <w:sz w:val="24"/>
          <w:szCs w:val="24"/>
        </w:rPr>
        <w:t xml:space="preserve"> and impact</w:t>
      </w:r>
      <w:r w:rsidR="000D70AC">
        <w:rPr>
          <w:rFonts w:ascii="Arial" w:hAnsi="Arial" w:cs="Arial"/>
          <w:sz w:val="24"/>
          <w:szCs w:val="24"/>
        </w:rPr>
        <w:t xml:space="preserve"> it </w:t>
      </w:r>
      <w:r w:rsidR="00CB0CA5">
        <w:rPr>
          <w:rFonts w:ascii="Arial" w:hAnsi="Arial" w:cs="Arial"/>
          <w:sz w:val="24"/>
          <w:szCs w:val="24"/>
        </w:rPr>
        <w:t xml:space="preserve">has on the organisation. </w:t>
      </w:r>
      <w:r w:rsidR="00957C1A">
        <w:rPr>
          <w:rFonts w:ascii="Arial" w:hAnsi="Arial" w:cs="Arial"/>
          <w:sz w:val="24"/>
          <w:szCs w:val="24"/>
        </w:rPr>
        <w:t xml:space="preserve"> </w:t>
      </w:r>
      <w:r w:rsidR="00A13A1E">
        <w:rPr>
          <w:rFonts w:ascii="Arial" w:hAnsi="Arial" w:cs="Arial"/>
          <w:sz w:val="24"/>
          <w:szCs w:val="24"/>
        </w:rPr>
        <w:t xml:space="preserve">As defined by Michael </w:t>
      </w:r>
      <w:r w:rsidR="00484406">
        <w:rPr>
          <w:rFonts w:ascii="Arial" w:hAnsi="Arial" w:cs="Arial"/>
          <w:sz w:val="24"/>
          <w:szCs w:val="24"/>
        </w:rPr>
        <w:t>Armstrong</w:t>
      </w:r>
      <w:r w:rsidR="00A13A1E">
        <w:rPr>
          <w:rFonts w:ascii="Arial" w:hAnsi="Arial" w:cs="Arial"/>
          <w:sz w:val="24"/>
          <w:szCs w:val="24"/>
        </w:rPr>
        <w:t xml:space="preserve"> and Stephen Taylor (2020), </w:t>
      </w:r>
      <w:r w:rsidR="007A6E86">
        <w:rPr>
          <w:rFonts w:ascii="Arial" w:hAnsi="Arial" w:cs="Arial"/>
          <w:sz w:val="24"/>
          <w:szCs w:val="24"/>
        </w:rPr>
        <w:t xml:space="preserve">reward management consists in a multifaceted </w:t>
      </w:r>
      <w:r w:rsidR="00736E4C">
        <w:rPr>
          <w:rFonts w:ascii="Arial" w:hAnsi="Arial" w:cs="Arial"/>
          <w:sz w:val="24"/>
          <w:szCs w:val="24"/>
        </w:rPr>
        <w:t>means, developed</w:t>
      </w:r>
      <w:r w:rsidR="00484406">
        <w:rPr>
          <w:rFonts w:ascii="Arial" w:hAnsi="Arial" w:cs="Arial"/>
          <w:sz w:val="24"/>
          <w:szCs w:val="24"/>
        </w:rPr>
        <w:t xml:space="preserve"> on a clear strategy, philosophy and guidelines</w:t>
      </w:r>
      <w:r w:rsidR="009E6E06">
        <w:rPr>
          <w:rFonts w:ascii="Arial" w:hAnsi="Arial" w:cs="Arial"/>
          <w:sz w:val="24"/>
          <w:szCs w:val="24"/>
        </w:rPr>
        <w:t xml:space="preserve"> </w:t>
      </w:r>
      <w:r w:rsidR="009E6E06" w:rsidRPr="009E6E06">
        <w:rPr>
          <w:rFonts w:ascii="Arial" w:hAnsi="Arial" w:cs="Arial"/>
          <w:sz w:val="24"/>
          <w:szCs w:val="24"/>
        </w:rPr>
        <w:t>(Dinu, 2021)</w:t>
      </w:r>
      <w:r w:rsidR="009E6E06">
        <w:rPr>
          <w:rFonts w:ascii="Arial" w:hAnsi="Arial" w:cs="Arial"/>
          <w:sz w:val="24"/>
          <w:szCs w:val="24"/>
        </w:rPr>
        <w:t>.</w:t>
      </w:r>
      <w:r w:rsidR="00B309B2">
        <w:rPr>
          <w:rFonts w:ascii="Arial" w:hAnsi="Arial" w:cs="Arial"/>
          <w:sz w:val="24"/>
          <w:szCs w:val="24"/>
        </w:rPr>
        <w:t xml:space="preserve">  </w:t>
      </w:r>
    </w:p>
    <w:p w14:paraId="467FA9DA" w14:textId="74D5FE21" w:rsidR="0007576A" w:rsidRPr="00B309B2" w:rsidRDefault="004628BA">
      <w:pPr>
        <w:rPr>
          <w:rFonts w:ascii="Arial" w:hAnsi="Arial" w:cs="Arial"/>
          <w:b/>
          <w:bCs/>
          <w:sz w:val="24"/>
          <w:szCs w:val="24"/>
        </w:rPr>
      </w:pPr>
      <w:r>
        <w:rPr>
          <w:rFonts w:ascii="Arial" w:hAnsi="Arial" w:cs="Arial"/>
          <w:sz w:val="24"/>
          <w:szCs w:val="24"/>
        </w:rPr>
        <w:t>It is important that the</w:t>
      </w:r>
      <w:r w:rsidR="007E2D19">
        <w:rPr>
          <w:rFonts w:ascii="Arial" w:hAnsi="Arial" w:cs="Arial"/>
          <w:sz w:val="24"/>
          <w:szCs w:val="24"/>
        </w:rPr>
        <w:t xml:space="preserve"> reward environment reward</w:t>
      </w:r>
      <w:r>
        <w:rPr>
          <w:rFonts w:ascii="Arial" w:hAnsi="Arial" w:cs="Arial"/>
          <w:sz w:val="24"/>
          <w:szCs w:val="24"/>
        </w:rPr>
        <w:t>s</w:t>
      </w:r>
      <w:r w:rsidR="007E2D19">
        <w:rPr>
          <w:rFonts w:ascii="Arial" w:hAnsi="Arial" w:cs="Arial"/>
          <w:sz w:val="24"/>
          <w:szCs w:val="24"/>
        </w:rPr>
        <w:t xml:space="preserve"> the values and behaviours of employees, resulting in enhanced performance</w:t>
      </w:r>
      <w:r w:rsidR="0038507B">
        <w:rPr>
          <w:rFonts w:ascii="Arial" w:hAnsi="Arial" w:cs="Arial"/>
          <w:sz w:val="24"/>
          <w:szCs w:val="24"/>
        </w:rPr>
        <w:t>,</w:t>
      </w:r>
      <w:r w:rsidR="007E2D19">
        <w:rPr>
          <w:rFonts w:ascii="Arial" w:hAnsi="Arial" w:cs="Arial"/>
          <w:sz w:val="24"/>
          <w:szCs w:val="24"/>
        </w:rPr>
        <w:t xml:space="preserve"> lead</w:t>
      </w:r>
      <w:r w:rsidR="0038507B">
        <w:rPr>
          <w:rFonts w:ascii="Arial" w:hAnsi="Arial" w:cs="Arial"/>
          <w:sz w:val="24"/>
          <w:szCs w:val="24"/>
        </w:rPr>
        <w:t>ing</w:t>
      </w:r>
      <w:r w:rsidR="007E2D19">
        <w:rPr>
          <w:rFonts w:ascii="Arial" w:hAnsi="Arial" w:cs="Arial"/>
          <w:sz w:val="24"/>
          <w:szCs w:val="24"/>
        </w:rPr>
        <w:t xml:space="preserve"> to increased </w:t>
      </w:r>
      <w:r w:rsidR="003F19BB">
        <w:rPr>
          <w:rFonts w:ascii="Arial" w:hAnsi="Arial" w:cs="Arial"/>
          <w:sz w:val="24"/>
          <w:szCs w:val="24"/>
        </w:rPr>
        <w:t xml:space="preserve">business </w:t>
      </w:r>
      <w:r w:rsidR="007E2D19">
        <w:rPr>
          <w:rFonts w:ascii="Arial" w:hAnsi="Arial" w:cs="Arial"/>
          <w:sz w:val="24"/>
          <w:szCs w:val="24"/>
        </w:rPr>
        <w:t xml:space="preserve">productivity </w:t>
      </w:r>
      <w:r w:rsidR="009E6E06" w:rsidRPr="009E6E06">
        <w:rPr>
          <w:rFonts w:ascii="Arial" w:hAnsi="Arial" w:cs="Arial"/>
          <w:sz w:val="24"/>
          <w:szCs w:val="24"/>
        </w:rPr>
        <w:t>(C</w:t>
      </w:r>
      <w:r w:rsidR="0013667A">
        <w:rPr>
          <w:rFonts w:ascii="Arial" w:hAnsi="Arial" w:cs="Arial"/>
          <w:sz w:val="24"/>
          <w:szCs w:val="24"/>
        </w:rPr>
        <w:t>otton</w:t>
      </w:r>
      <w:r w:rsidR="009E6E06" w:rsidRPr="009E6E06">
        <w:rPr>
          <w:rFonts w:ascii="Arial" w:hAnsi="Arial" w:cs="Arial"/>
          <w:sz w:val="24"/>
          <w:szCs w:val="24"/>
        </w:rPr>
        <w:t>, 2023a)</w:t>
      </w:r>
      <w:r w:rsidR="007E2D19">
        <w:rPr>
          <w:rFonts w:ascii="Arial" w:hAnsi="Arial" w:cs="Arial"/>
          <w:sz w:val="24"/>
          <w:szCs w:val="24"/>
        </w:rPr>
        <w:t xml:space="preserve">. </w:t>
      </w:r>
      <w:r w:rsidR="001C2F27">
        <w:rPr>
          <w:rFonts w:ascii="Arial" w:hAnsi="Arial" w:cs="Arial"/>
          <w:sz w:val="24"/>
          <w:szCs w:val="24"/>
        </w:rPr>
        <w:t>S</w:t>
      </w:r>
      <w:r w:rsidR="00DF15F9">
        <w:rPr>
          <w:rFonts w:ascii="Arial" w:hAnsi="Arial" w:cs="Arial"/>
          <w:sz w:val="24"/>
          <w:szCs w:val="24"/>
        </w:rPr>
        <w:t>uperior rewards</w:t>
      </w:r>
      <w:r w:rsidR="001C2F27">
        <w:rPr>
          <w:rFonts w:ascii="Arial" w:hAnsi="Arial" w:cs="Arial"/>
          <w:sz w:val="24"/>
          <w:szCs w:val="24"/>
        </w:rPr>
        <w:t xml:space="preserve"> should be identified and provided</w:t>
      </w:r>
      <w:r w:rsidR="00DF15F9">
        <w:rPr>
          <w:rFonts w:ascii="Arial" w:hAnsi="Arial" w:cs="Arial"/>
          <w:sz w:val="24"/>
          <w:szCs w:val="24"/>
        </w:rPr>
        <w:t xml:space="preserve"> </w:t>
      </w:r>
      <w:r w:rsidR="00FA03B1">
        <w:rPr>
          <w:rFonts w:ascii="Arial" w:hAnsi="Arial" w:cs="Arial"/>
          <w:sz w:val="24"/>
          <w:szCs w:val="24"/>
        </w:rPr>
        <w:t>which</w:t>
      </w:r>
      <w:r w:rsidR="00CB28DD">
        <w:rPr>
          <w:rFonts w:ascii="Arial" w:hAnsi="Arial" w:cs="Arial"/>
          <w:sz w:val="24"/>
          <w:szCs w:val="24"/>
        </w:rPr>
        <w:t xml:space="preserve"> can </w:t>
      </w:r>
      <w:r w:rsidR="00FA03B1">
        <w:rPr>
          <w:rFonts w:ascii="Arial" w:hAnsi="Arial" w:cs="Arial"/>
          <w:sz w:val="24"/>
          <w:szCs w:val="24"/>
        </w:rPr>
        <w:t xml:space="preserve">contribute to </w:t>
      </w:r>
      <w:r w:rsidR="00CB28DD">
        <w:rPr>
          <w:rFonts w:ascii="Arial" w:hAnsi="Arial" w:cs="Arial"/>
          <w:sz w:val="24"/>
          <w:szCs w:val="24"/>
        </w:rPr>
        <w:t>enhance</w:t>
      </w:r>
      <w:r w:rsidR="00FA03B1">
        <w:rPr>
          <w:rFonts w:ascii="Arial" w:hAnsi="Arial" w:cs="Arial"/>
          <w:sz w:val="24"/>
          <w:szCs w:val="24"/>
        </w:rPr>
        <w:t>d</w:t>
      </w:r>
      <w:r w:rsidR="00CB28DD">
        <w:rPr>
          <w:rFonts w:ascii="Arial" w:hAnsi="Arial" w:cs="Arial"/>
          <w:sz w:val="24"/>
          <w:szCs w:val="24"/>
        </w:rPr>
        <w:t xml:space="preserve"> organisational performance.</w:t>
      </w:r>
      <w:r w:rsidR="00FA03B1">
        <w:rPr>
          <w:rFonts w:ascii="Arial" w:hAnsi="Arial" w:cs="Arial"/>
          <w:sz w:val="24"/>
          <w:szCs w:val="24"/>
        </w:rPr>
        <w:t xml:space="preserve">  </w:t>
      </w:r>
      <w:r w:rsidR="00675E3D">
        <w:rPr>
          <w:rFonts w:ascii="Arial" w:hAnsi="Arial" w:cs="Arial"/>
          <w:sz w:val="24"/>
          <w:szCs w:val="24"/>
        </w:rPr>
        <w:t>Reward is about developing strategies</w:t>
      </w:r>
      <w:r w:rsidR="0059767F">
        <w:rPr>
          <w:rFonts w:ascii="Arial" w:hAnsi="Arial" w:cs="Arial"/>
          <w:sz w:val="24"/>
          <w:szCs w:val="24"/>
        </w:rPr>
        <w:t xml:space="preserve"> to </w:t>
      </w:r>
      <w:r w:rsidR="00A6309F">
        <w:rPr>
          <w:rFonts w:ascii="Arial" w:hAnsi="Arial" w:cs="Arial"/>
          <w:sz w:val="24"/>
          <w:szCs w:val="24"/>
        </w:rPr>
        <w:t>allow employees to be rewarded</w:t>
      </w:r>
      <w:r w:rsidR="00675E3D">
        <w:rPr>
          <w:rFonts w:ascii="Arial" w:hAnsi="Arial" w:cs="Arial"/>
          <w:sz w:val="24"/>
          <w:szCs w:val="24"/>
        </w:rPr>
        <w:t xml:space="preserve"> </w:t>
      </w:r>
      <w:r w:rsidR="003D5D09">
        <w:rPr>
          <w:rFonts w:ascii="Arial" w:hAnsi="Arial" w:cs="Arial"/>
          <w:sz w:val="24"/>
          <w:szCs w:val="24"/>
        </w:rPr>
        <w:t xml:space="preserve">in line with the business </w:t>
      </w:r>
      <w:r w:rsidR="003D5D09" w:rsidRPr="00955828">
        <w:rPr>
          <w:rFonts w:ascii="Arial" w:hAnsi="Arial" w:cs="Arial"/>
          <w:sz w:val="24"/>
          <w:szCs w:val="24"/>
        </w:rPr>
        <w:t>context and culture, whilst also being relative to the external market environment</w:t>
      </w:r>
      <w:r w:rsidR="009E5A8F" w:rsidRPr="00955828">
        <w:rPr>
          <w:rFonts w:ascii="Arial" w:hAnsi="Arial" w:cs="Arial"/>
          <w:sz w:val="24"/>
          <w:szCs w:val="24"/>
        </w:rPr>
        <w:t xml:space="preserve"> (CIPD, 2023c).</w:t>
      </w:r>
      <w:r w:rsidR="009E5A8F">
        <w:rPr>
          <w:rFonts w:ascii="Arial" w:hAnsi="Arial" w:cs="Arial"/>
          <w:sz w:val="24"/>
          <w:szCs w:val="24"/>
        </w:rPr>
        <w:t xml:space="preserve"> </w:t>
      </w:r>
    </w:p>
    <w:p w14:paraId="5EAADD33" w14:textId="55419858" w:rsidR="0041009B" w:rsidRDefault="00E51790" w:rsidP="00135BB1">
      <w:pPr>
        <w:rPr>
          <w:rFonts w:ascii="Arial" w:hAnsi="Arial" w:cs="Arial"/>
          <w:sz w:val="24"/>
          <w:szCs w:val="24"/>
        </w:rPr>
      </w:pPr>
      <w:r>
        <w:rPr>
          <w:rFonts w:ascii="Arial" w:hAnsi="Arial" w:cs="Arial"/>
          <w:sz w:val="24"/>
          <w:szCs w:val="24"/>
        </w:rPr>
        <w:t xml:space="preserve">External factors </w:t>
      </w:r>
      <w:r w:rsidR="00026F5C">
        <w:rPr>
          <w:rFonts w:ascii="Arial" w:hAnsi="Arial" w:cs="Arial"/>
          <w:sz w:val="24"/>
          <w:szCs w:val="24"/>
        </w:rPr>
        <w:t xml:space="preserve">are </w:t>
      </w:r>
      <w:r>
        <w:rPr>
          <w:rFonts w:ascii="Arial" w:hAnsi="Arial" w:cs="Arial"/>
          <w:sz w:val="24"/>
          <w:szCs w:val="24"/>
        </w:rPr>
        <w:t>often</w:t>
      </w:r>
      <w:r w:rsidR="00026F5C">
        <w:rPr>
          <w:rFonts w:ascii="Arial" w:hAnsi="Arial" w:cs="Arial"/>
          <w:sz w:val="24"/>
          <w:szCs w:val="24"/>
        </w:rPr>
        <w:t xml:space="preserve"> a key influence of the reward environment; </w:t>
      </w:r>
      <w:r w:rsidR="00DD7695">
        <w:rPr>
          <w:rFonts w:ascii="Arial" w:hAnsi="Arial" w:cs="Arial"/>
          <w:sz w:val="24"/>
          <w:szCs w:val="24"/>
        </w:rPr>
        <w:t>including ensuring that reward and benefits packages are in line with the pertinent legislation</w:t>
      </w:r>
      <w:r w:rsidR="006D71D4">
        <w:rPr>
          <w:rFonts w:ascii="Arial" w:hAnsi="Arial" w:cs="Arial"/>
          <w:sz w:val="24"/>
          <w:szCs w:val="24"/>
        </w:rPr>
        <w:t>, cost of living,</w:t>
      </w:r>
      <w:r w:rsidR="00D55F90">
        <w:rPr>
          <w:rFonts w:ascii="Arial" w:hAnsi="Arial" w:cs="Arial"/>
          <w:sz w:val="24"/>
          <w:szCs w:val="24"/>
        </w:rPr>
        <w:t xml:space="preserve"> inflation rates,</w:t>
      </w:r>
      <w:r w:rsidR="006D71D4">
        <w:rPr>
          <w:rFonts w:ascii="Arial" w:hAnsi="Arial" w:cs="Arial"/>
          <w:sz w:val="24"/>
          <w:szCs w:val="24"/>
        </w:rPr>
        <w:t xml:space="preserve"> </w:t>
      </w:r>
      <w:r w:rsidR="00600686">
        <w:rPr>
          <w:rFonts w:ascii="Arial" w:hAnsi="Arial" w:cs="Arial"/>
          <w:sz w:val="24"/>
          <w:szCs w:val="24"/>
        </w:rPr>
        <w:t>labour force trends</w:t>
      </w:r>
      <w:r w:rsidR="002E46DC">
        <w:rPr>
          <w:rFonts w:ascii="Arial" w:hAnsi="Arial" w:cs="Arial"/>
          <w:sz w:val="24"/>
          <w:szCs w:val="24"/>
        </w:rPr>
        <w:t>, and globalisation</w:t>
      </w:r>
      <w:r w:rsidR="009E5A8F">
        <w:rPr>
          <w:rFonts w:ascii="Arial" w:hAnsi="Arial" w:cs="Arial"/>
          <w:sz w:val="24"/>
          <w:szCs w:val="24"/>
        </w:rPr>
        <w:t xml:space="preserve"> </w:t>
      </w:r>
      <w:r w:rsidR="009E5A8F" w:rsidRPr="009E5A8F">
        <w:rPr>
          <w:rFonts w:ascii="Arial" w:hAnsi="Arial" w:cs="Arial"/>
          <w:sz w:val="24"/>
          <w:szCs w:val="24"/>
        </w:rPr>
        <w:t>(CIPD, 2023c)</w:t>
      </w:r>
      <w:r w:rsidR="009E5A8F">
        <w:rPr>
          <w:rFonts w:ascii="Arial" w:hAnsi="Arial" w:cs="Arial"/>
          <w:sz w:val="24"/>
          <w:szCs w:val="24"/>
        </w:rPr>
        <w:t xml:space="preserve">.  </w:t>
      </w:r>
      <w:r w:rsidR="00177AC9">
        <w:rPr>
          <w:rFonts w:ascii="Arial" w:hAnsi="Arial" w:cs="Arial"/>
          <w:sz w:val="24"/>
          <w:szCs w:val="24"/>
        </w:rPr>
        <w:t>Business</w:t>
      </w:r>
      <w:r w:rsidR="00055494">
        <w:rPr>
          <w:rFonts w:ascii="Arial" w:hAnsi="Arial" w:cs="Arial"/>
          <w:sz w:val="24"/>
          <w:szCs w:val="24"/>
        </w:rPr>
        <w:t>es</w:t>
      </w:r>
      <w:r w:rsidR="00177AC9">
        <w:rPr>
          <w:rFonts w:ascii="Arial" w:hAnsi="Arial" w:cs="Arial"/>
          <w:sz w:val="24"/>
          <w:szCs w:val="24"/>
        </w:rPr>
        <w:t xml:space="preserve"> are often required to change their reward environment in line with the aforementioned factors</w:t>
      </w:r>
      <w:r w:rsidR="00473D32">
        <w:rPr>
          <w:rFonts w:ascii="Arial" w:hAnsi="Arial" w:cs="Arial"/>
          <w:sz w:val="24"/>
          <w:szCs w:val="24"/>
        </w:rPr>
        <w:t xml:space="preserve"> and it</w:t>
      </w:r>
      <w:r w:rsidR="0038507B">
        <w:rPr>
          <w:rFonts w:ascii="Arial" w:hAnsi="Arial" w:cs="Arial"/>
          <w:sz w:val="24"/>
          <w:szCs w:val="24"/>
        </w:rPr>
        <w:t>’s</w:t>
      </w:r>
      <w:r w:rsidR="00473D32">
        <w:rPr>
          <w:rFonts w:ascii="Arial" w:hAnsi="Arial" w:cs="Arial"/>
          <w:sz w:val="24"/>
          <w:szCs w:val="24"/>
        </w:rPr>
        <w:t xml:space="preserve"> important G</w:t>
      </w:r>
      <w:r w:rsidR="004628BA">
        <w:rPr>
          <w:rFonts w:ascii="Arial" w:hAnsi="Arial" w:cs="Arial"/>
          <w:sz w:val="24"/>
          <w:szCs w:val="24"/>
        </w:rPr>
        <w:t>A</w:t>
      </w:r>
      <w:r w:rsidR="00473D32">
        <w:rPr>
          <w:rFonts w:ascii="Arial" w:hAnsi="Arial" w:cs="Arial"/>
          <w:sz w:val="24"/>
          <w:szCs w:val="24"/>
        </w:rPr>
        <w:t xml:space="preserve"> Pensions </w:t>
      </w:r>
      <w:r w:rsidR="003633CC">
        <w:rPr>
          <w:rFonts w:ascii="Arial" w:hAnsi="Arial" w:cs="Arial"/>
          <w:sz w:val="24"/>
          <w:szCs w:val="24"/>
        </w:rPr>
        <w:t>recognise the need for change, based on the business context of the organisation</w:t>
      </w:r>
      <w:r w:rsidR="00177AC9">
        <w:rPr>
          <w:rFonts w:ascii="Arial" w:hAnsi="Arial" w:cs="Arial"/>
          <w:sz w:val="24"/>
          <w:szCs w:val="24"/>
        </w:rPr>
        <w:t>.</w:t>
      </w:r>
      <w:r w:rsidR="00B309B2">
        <w:rPr>
          <w:rFonts w:ascii="Arial" w:hAnsi="Arial" w:cs="Arial"/>
          <w:sz w:val="24"/>
          <w:szCs w:val="24"/>
        </w:rPr>
        <w:t xml:space="preserve"> </w:t>
      </w:r>
      <w:r w:rsidR="00D675AB">
        <w:rPr>
          <w:rFonts w:ascii="Arial" w:hAnsi="Arial" w:cs="Arial"/>
          <w:sz w:val="24"/>
          <w:szCs w:val="24"/>
        </w:rPr>
        <w:t>Internal factors</w:t>
      </w:r>
      <w:r w:rsidR="00406069">
        <w:rPr>
          <w:rFonts w:ascii="Arial" w:hAnsi="Arial" w:cs="Arial"/>
          <w:sz w:val="24"/>
          <w:szCs w:val="24"/>
        </w:rPr>
        <w:t xml:space="preserve"> also shape the context of the reward environment,</w:t>
      </w:r>
      <w:r w:rsidR="00D675AB">
        <w:rPr>
          <w:rFonts w:ascii="Arial" w:hAnsi="Arial" w:cs="Arial"/>
          <w:sz w:val="24"/>
          <w:szCs w:val="24"/>
        </w:rPr>
        <w:t xml:space="preserve"> </w:t>
      </w:r>
      <w:r w:rsidR="00533D84">
        <w:rPr>
          <w:rFonts w:ascii="Arial" w:hAnsi="Arial" w:cs="Arial"/>
          <w:sz w:val="24"/>
          <w:szCs w:val="24"/>
        </w:rPr>
        <w:t>includ</w:t>
      </w:r>
      <w:r w:rsidR="00406069">
        <w:rPr>
          <w:rFonts w:ascii="Arial" w:hAnsi="Arial" w:cs="Arial"/>
          <w:sz w:val="24"/>
          <w:szCs w:val="24"/>
        </w:rPr>
        <w:t>ing</w:t>
      </w:r>
      <w:r w:rsidR="00533D84">
        <w:rPr>
          <w:rFonts w:ascii="Arial" w:hAnsi="Arial" w:cs="Arial"/>
          <w:sz w:val="24"/>
          <w:szCs w:val="24"/>
        </w:rPr>
        <w:t xml:space="preserve"> the culture,</w:t>
      </w:r>
      <w:r w:rsidR="007A2E5E">
        <w:rPr>
          <w:rFonts w:ascii="Arial" w:hAnsi="Arial" w:cs="Arial"/>
          <w:sz w:val="24"/>
          <w:szCs w:val="24"/>
        </w:rPr>
        <w:t xml:space="preserve"> psychological contract</w:t>
      </w:r>
      <w:r w:rsidR="00FE60C6">
        <w:rPr>
          <w:rFonts w:ascii="Arial" w:hAnsi="Arial" w:cs="Arial"/>
          <w:sz w:val="24"/>
          <w:szCs w:val="24"/>
        </w:rPr>
        <w:t>, equity, and</w:t>
      </w:r>
      <w:r w:rsidR="00533D84">
        <w:rPr>
          <w:rFonts w:ascii="Arial" w:hAnsi="Arial" w:cs="Arial"/>
          <w:sz w:val="24"/>
          <w:szCs w:val="24"/>
        </w:rPr>
        <w:t xml:space="preserve"> aims</w:t>
      </w:r>
      <w:r w:rsidR="0038507B">
        <w:rPr>
          <w:rFonts w:ascii="Arial" w:hAnsi="Arial" w:cs="Arial"/>
          <w:sz w:val="24"/>
          <w:szCs w:val="24"/>
        </w:rPr>
        <w:t>/</w:t>
      </w:r>
      <w:r w:rsidR="00533D84">
        <w:rPr>
          <w:rFonts w:ascii="Arial" w:hAnsi="Arial" w:cs="Arial"/>
          <w:sz w:val="24"/>
          <w:szCs w:val="24"/>
        </w:rPr>
        <w:t>objectives of the organisation</w:t>
      </w:r>
      <w:r w:rsidR="007B0A3D">
        <w:rPr>
          <w:rFonts w:ascii="Arial" w:hAnsi="Arial" w:cs="Arial"/>
          <w:sz w:val="24"/>
          <w:szCs w:val="24"/>
        </w:rPr>
        <w:t xml:space="preserve"> </w:t>
      </w:r>
      <w:r w:rsidR="007B0A3D" w:rsidRPr="009E5A8F">
        <w:rPr>
          <w:rFonts w:ascii="Arial" w:hAnsi="Arial" w:cs="Arial"/>
          <w:sz w:val="24"/>
          <w:szCs w:val="24"/>
        </w:rPr>
        <w:t>(CIPD, 2023c)</w:t>
      </w:r>
      <w:r w:rsidR="007B0A3D">
        <w:rPr>
          <w:rFonts w:ascii="Arial" w:hAnsi="Arial" w:cs="Arial"/>
          <w:sz w:val="24"/>
          <w:szCs w:val="24"/>
        </w:rPr>
        <w:t xml:space="preserve">.  </w:t>
      </w:r>
      <w:r w:rsidR="00533D84">
        <w:rPr>
          <w:rFonts w:ascii="Arial" w:hAnsi="Arial" w:cs="Arial"/>
          <w:sz w:val="24"/>
          <w:szCs w:val="24"/>
        </w:rPr>
        <w:t xml:space="preserve"> </w:t>
      </w:r>
    </w:p>
    <w:p w14:paraId="768B5484" w14:textId="39E9439E" w:rsidR="00135BB1" w:rsidRDefault="004628BA" w:rsidP="00135BB1">
      <w:pPr>
        <w:rPr>
          <w:rFonts w:ascii="Arial" w:hAnsi="Arial" w:cs="Arial"/>
          <w:sz w:val="24"/>
          <w:szCs w:val="24"/>
        </w:rPr>
      </w:pPr>
      <w:r>
        <w:rPr>
          <w:rFonts w:ascii="Arial" w:hAnsi="Arial" w:cs="Arial"/>
          <w:sz w:val="24"/>
          <w:szCs w:val="24"/>
        </w:rPr>
        <w:t>F</w:t>
      </w:r>
      <w:r w:rsidR="006845DF">
        <w:rPr>
          <w:rFonts w:ascii="Arial" w:hAnsi="Arial" w:cs="Arial"/>
          <w:sz w:val="24"/>
          <w:szCs w:val="24"/>
        </w:rPr>
        <w:t xml:space="preserve">or a reward environment to be successful within the business context, </w:t>
      </w:r>
      <w:r w:rsidR="007B0A3D">
        <w:rPr>
          <w:rFonts w:ascii="Arial" w:hAnsi="Arial" w:cs="Arial"/>
          <w:sz w:val="24"/>
          <w:szCs w:val="24"/>
        </w:rPr>
        <w:t>it</w:t>
      </w:r>
      <w:r w:rsidR="00AE033C">
        <w:rPr>
          <w:rFonts w:ascii="Arial" w:hAnsi="Arial" w:cs="Arial"/>
          <w:sz w:val="24"/>
          <w:szCs w:val="24"/>
        </w:rPr>
        <w:t xml:space="preserve"> i</w:t>
      </w:r>
      <w:r w:rsidR="0038507B">
        <w:rPr>
          <w:rFonts w:ascii="Arial" w:hAnsi="Arial" w:cs="Arial"/>
          <w:sz w:val="24"/>
          <w:szCs w:val="24"/>
        </w:rPr>
        <w:t>s</w:t>
      </w:r>
      <w:r w:rsidR="007B0A3D">
        <w:rPr>
          <w:rFonts w:ascii="Arial" w:hAnsi="Arial" w:cs="Arial"/>
          <w:sz w:val="24"/>
          <w:szCs w:val="24"/>
        </w:rPr>
        <w:t xml:space="preserve"> important for G</w:t>
      </w:r>
      <w:r w:rsidR="004C33E8">
        <w:rPr>
          <w:rFonts w:ascii="Arial" w:hAnsi="Arial" w:cs="Arial"/>
          <w:sz w:val="24"/>
          <w:szCs w:val="24"/>
        </w:rPr>
        <w:t>A</w:t>
      </w:r>
      <w:r w:rsidR="007B0A3D">
        <w:rPr>
          <w:rFonts w:ascii="Arial" w:hAnsi="Arial" w:cs="Arial"/>
          <w:sz w:val="24"/>
          <w:szCs w:val="24"/>
        </w:rPr>
        <w:t xml:space="preserve"> Pensions to</w:t>
      </w:r>
      <w:r w:rsidR="006845DF">
        <w:rPr>
          <w:rFonts w:ascii="Arial" w:hAnsi="Arial" w:cs="Arial"/>
          <w:sz w:val="24"/>
          <w:szCs w:val="24"/>
        </w:rPr>
        <w:t xml:space="preserve"> </w:t>
      </w:r>
      <w:r w:rsidR="00655A4F">
        <w:rPr>
          <w:rFonts w:ascii="Arial" w:hAnsi="Arial" w:cs="Arial"/>
          <w:sz w:val="24"/>
          <w:szCs w:val="24"/>
        </w:rPr>
        <w:t xml:space="preserve">collect detailed and useful information </w:t>
      </w:r>
      <w:r>
        <w:rPr>
          <w:rFonts w:ascii="Arial" w:hAnsi="Arial" w:cs="Arial"/>
          <w:sz w:val="24"/>
          <w:szCs w:val="24"/>
        </w:rPr>
        <w:t>which</w:t>
      </w:r>
      <w:r w:rsidR="00CE02DD">
        <w:rPr>
          <w:rFonts w:ascii="Arial" w:hAnsi="Arial" w:cs="Arial"/>
          <w:sz w:val="24"/>
          <w:szCs w:val="24"/>
        </w:rPr>
        <w:t xml:space="preserve"> can be undertaken via a SWOT or PESTLE analysis</w:t>
      </w:r>
      <w:r w:rsidR="009E5A8F">
        <w:rPr>
          <w:rFonts w:ascii="Arial" w:hAnsi="Arial" w:cs="Arial"/>
          <w:sz w:val="24"/>
          <w:szCs w:val="24"/>
        </w:rPr>
        <w:t xml:space="preserve"> </w:t>
      </w:r>
      <w:r w:rsidR="009E5A8F" w:rsidRPr="009E5A8F">
        <w:rPr>
          <w:rFonts w:ascii="Arial" w:hAnsi="Arial" w:cs="Arial"/>
          <w:sz w:val="24"/>
          <w:szCs w:val="24"/>
        </w:rPr>
        <w:t>(Dinu, 2021)</w:t>
      </w:r>
      <w:r w:rsidR="00CE02DD">
        <w:rPr>
          <w:rFonts w:ascii="Arial" w:hAnsi="Arial" w:cs="Arial"/>
          <w:sz w:val="24"/>
          <w:szCs w:val="24"/>
        </w:rPr>
        <w:t>.</w:t>
      </w:r>
      <w:r w:rsidR="00655A4F">
        <w:rPr>
          <w:rFonts w:ascii="Arial" w:hAnsi="Arial" w:cs="Arial"/>
          <w:sz w:val="24"/>
          <w:szCs w:val="24"/>
        </w:rPr>
        <w:t xml:space="preserve"> </w:t>
      </w:r>
      <w:r w:rsidR="002E590B">
        <w:rPr>
          <w:rFonts w:ascii="Arial" w:hAnsi="Arial" w:cs="Arial"/>
          <w:sz w:val="24"/>
          <w:szCs w:val="24"/>
        </w:rPr>
        <w:t xml:space="preserve"> </w:t>
      </w:r>
      <w:r w:rsidR="002D1FDC">
        <w:rPr>
          <w:rFonts w:ascii="Arial" w:hAnsi="Arial" w:cs="Arial"/>
          <w:sz w:val="24"/>
          <w:szCs w:val="24"/>
        </w:rPr>
        <w:t>Intelligence</w:t>
      </w:r>
      <w:r w:rsidR="00A368AD">
        <w:rPr>
          <w:rFonts w:ascii="Arial" w:hAnsi="Arial" w:cs="Arial"/>
          <w:sz w:val="24"/>
          <w:szCs w:val="24"/>
        </w:rPr>
        <w:t xml:space="preserve"> via</w:t>
      </w:r>
      <w:r w:rsidR="00A368AD" w:rsidRPr="00A368AD">
        <w:rPr>
          <w:rFonts w:ascii="Arial" w:hAnsi="Arial" w:cs="Arial"/>
          <w:sz w:val="24"/>
          <w:szCs w:val="24"/>
        </w:rPr>
        <w:t xml:space="preserve"> </w:t>
      </w:r>
      <w:r w:rsidR="00A368AD">
        <w:rPr>
          <w:rFonts w:ascii="Arial" w:hAnsi="Arial" w:cs="Arial"/>
          <w:sz w:val="24"/>
          <w:szCs w:val="24"/>
        </w:rPr>
        <w:t xml:space="preserve">surveys, exit interviews, statistics, etc., </w:t>
      </w:r>
      <w:r w:rsidR="002D1FDC">
        <w:rPr>
          <w:rFonts w:ascii="Arial" w:hAnsi="Arial" w:cs="Arial"/>
          <w:sz w:val="24"/>
          <w:szCs w:val="24"/>
        </w:rPr>
        <w:t>should also be gathered from stakeholders</w:t>
      </w:r>
      <w:r w:rsidR="00B86778">
        <w:rPr>
          <w:rFonts w:ascii="Arial" w:hAnsi="Arial" w:cs="Arial"/>
          <w:sz w:val="24"/>
          <w:szCs w:val="24"/>
        </w:rPr>
        <w:t xml:space="preserve"> </w:t>
      </w:r>
      <w:r>
        <w:rPr>
          <w:rFonts w:ascii="Arial" w:hAnsi="Arial" w:cs="Arial"/>
          <w:sz w:val="24"/>
          <w:szCs w:val="24"/>
        </w:rPr>
        <w:t>to</w:t>
      </w:r>
      <w:r w:rsidR="00B86778">
        <w:rPr>
          <w:rFonts w:ascii="Arial" w:hAnsi="Arial" w:cs="Arial"/>
          <w:sz w:val="24"/>
          <w:szCs w:val="24"/>
        </w:rPr>
        <w:t xml:space="preserve"> sustain the reward environment appropriate to the organisation and the context of the business</w:t>
      </w:r>
      <w:r w:rsidR="009E5A8F">
        <w:rPr>
          <w:rFonts w:ascii="Arial" w:hAnsi="Arial" w:cs="Arial"/>
          <w:sz w:val="24"/>
          <w:szCs w:val="24"/>
        </w:rPr>
        <w:t xml:space="preserve"> </w:t>
      </w:r>
      <w:r w:rsidR="009E5A8F" w:rsidRPr="009E5A8F">
        <w:rPr>
          <w:rFonts w:ascii="Arial" w:hAnsi="Arial" w:cs="Arial"/>
          <w:sz w:val="24"/>
          <w:szCs w:val="24"/>
        </w:rPr>
        <w:t>(Dinu, 2021)</w:t>
      </w:r>
      <w:r w:rsidR="00B86778">
        <w:rPr>
          <w:rFonts w:ascii="Arial" w:hAnsi="Arial" w:cs="Arial"/>
          <w:sz w:val="24"/>
          <w:szCs w:val="24"/>
        </w:rPr>
        <w:t xml:space="preserve">. </w:t>
      </w:r>
    </w:p>
    <w:p w14:paraId="7C230A6B" w14:textId="779A260C" w:rsidR="002714B0" w:rsidRDefault="007F194D" w:rsidP="00135BB1">
      <w:pPr>
        <w:rPr>
          <w:rFonts w:ascii="Arial" w:hAnsi="Arial" w:cs="Arial"/>
          <w:sz w:val="24"/>
          <w:szCs w:val="24"/>
        </w:rPr>
      </w:pPr>
      <w:r>
        <w:rPr>
          <w:rFonts w:ascii="Arial" w:hAnsi="Arial" w:cs="Arial"/>
          <w:sz w:val="24"/>
          <w:szCs w:val="24"/>
        </w:rPr>
        <w:t>Whilst abiding by legal compliance, p</w:t>
      </w:r>
      <w:r w:rsidR="002714B0">
        <w:rPr>
          <w:rFonts w:ascii="Arial" w:hAnsi="Arial" w:cs="Arial"/>
          <w:sz w:val="24"/>
          <w:szCs w:val="24"/>
        </w:rPr>
        <w:t>rivate sector organisations, such as G</w:t>
      </w:r>
      <w:r w:rsidR="00492695">
        <w:rPr>
          <w:rFonts w:ascii="Arial" w:hAnsi="Arial" w:cs="Arial"/>
          <w:sz w:val="24"/>
          <w:szCs w:val="24"/>
        </w:rPr>
        <w:t>A</w:t>
      </w:r>
      <w:r w:rsidR="002714B0">
        <w:rPr>
          <w:rFonts w:ascii="Arial" w:hAnsi="Arial" w:cs="Arial"/>
          <w:sz w:val="24"/>
          <w:szCs w:val="24"/>
        </w:rPr>
        <w:t xml:space="preserve"> Pensions, </w:t>
      </w:r>
      <w:r w:rsidR="00994BEA">
        <w:rPr>
          <w:rFonts w:ascii="Arial" w:hAnsi="Arial" w:cs="Arial"/>
          <w:sz w:val="24"/>
          <w:szCs w:val="24"/>
        </w:rPr>
        <w:t>are heavily reliant on the labour market and can therefore be more flexible in terms of salaries</w:t>
      </w:r>
      <w:r w:rsidR="007B5D7D">
        <w:rPr>
          <w:rFonts w:ascii="Arial" w:hAnsi="Arial" w:cs="Arial"/>
          <w:sz w:val="24"/>
          <w:szCs w:val="24"/>
        </w:rPr>
        <w:t>.  The Board therefore has a duty to themselves, their investors and employees to take steps</w:t>
      </w:r>
      <w:r w:rsidR="00D403FF">
        <w:rPr>
          <w:rFonts w:ascii="Arial" w:hAnsi="Arial" w:cs="Arial"/>
          <w:sz w:val="24"/>
          <w:szCs w:val="24"/>
        </w:rPr>
        <w:t xml:space="preserve"> to </w:t>
      </w:r>
      <w:r w:rsidR="00A42526">
        <w:rPr>
          <w:rFonts w:ascii="Arial" w:hAnsi="Arial" w:cs="Arial"/>
          <w:sz w:val="24"/>
          <w:szCs w:val="24"/>
        </w:rPr>
        <w:t xml:space="preserve">retain employees by listening to </w:t>
      </w:r>
      <w:r w:rsidR="006335E4">
        <w:rPr>
          <w:rFonts w:ascii="Arial" w:hAnsi="Arial" w:cs="Arial"/>
          <w:sz w:val="24"/>
          <w:szCs w:val="24"/>
        </w:rPr>
        <w:t>them</w:t>
      </w:r>
      <w:r w:rsidR="00DF7E58">
        <w:rPr>
          <w:rFonts w:ascii="Arial" w:hAnsi="Arial" w:cs="Arial"/>
          <w:sz w:val="24"/>
          <w:szCs w:val="24"/>
        </w:rPr>
        <w:t xml:space="preserve"> and ensur</w:t>
      </w:r>
      <w:r w:rsidR="004C33E8">
        <w:rPr>
          <w:rFonts w:ascii="Arial" w:hAnsi="Arial" w:cs="Arial"/>
          <w:sz w:val="24"/>
          <w:szCs w:val="24"/>
        </w:rPr>
        <w:t>ing</w:t>
      </w:r>
      <w:r w:rsidR="00DF7E58">
        <w:rPr>
          <w:rFonts w:ascii="Arial" w:hAnsi="Arial" w:cs="Arial"/>
          <w:sz w:val="24"/>
          <w:szCs w:val="24"/>
        </w:rPr>
        <w:t xml:space="preserve"> reward </w:t>
      </w:r>
      <w:r w:rsidR="00D20081">
        <w:rPr>
          <w:rFonts w:ascii="Arial" w:hAnsi="Arial" w:cs="Arial"/>
          <w:sz w:val="24"/>
          <w:szCs w:val="24"/>
        </w:rPr>
        <w:t xml:space="preserve">is </w:t>
      </w:r>
      <w:r w:rsidR="00E1257B">
        <w:rPr>
          <w:rFonts w:ascii="Arial" w:hAnsi="Arial" w:cs="Arial"/>
          <w:sz w:val="24"/>
          <w:szCs w:val="24"/>
        </w:rPr>
        <w:t>sustainable and amenable for all</w:t>
      </w:r>
      <w:r w:rsidR="0017573C">
        <w:rPr>
          <w:rFonts w:ascii="Arial" w:hAnsi="Arial" w:cs="Arial"/>
          <w:sz w:val="24"/>
          <w:szCs w:val="24"/>
        </w:rPr>
        <w:t xml:space="preserve"> (Elliott 2021). </w:t>
      </w:r>
    </w:p>
    <w:p w14:paraId="19CBE7D1" w14:textId="3E890994" w:rsidR="004628BA" w:rsidRDefault="004628BA" w:rsidP="00135BB1">
      <w:pPr>
        <w:rPr>
          <w:rFonts w:ascii="Arial" w:hAnsi="Arial" w:cs="Arial"/>
          <w:sz w:val="24"/>
          <w:szCs w:val="24"/>
        </w:rPr>
      </w:pPr>
    </w:p>
    <w:p w14:paraId="6254AFC5" w14:textId="65E7F8EC" w:rsidR="004628BA" w:rsidRDefault="004628BA" w:rsidP="00135BB1">
      <w:pPr>
        <w:rPr>
          <w:rFonts w:ascii="Arial" w:hAnsi="Arial" w:cs="Arial"/>
          <w:sz w:val="24"/>
          <w:szCs w:val="24"/>
        </w:rPr>
      </w:pPr>
      <w:r>
        <w:rPr>
          <w:rFonts w:ascii="Arial" w:hAnsi="Arial" w:cs="Arial"/>
          <w:sz w:val="24"/>
          <w:szCs w:val="24"/>
        </w:rPr>
        <w:br w:type="page"/>
      </w:r>
    </w:p>
    <w:p w14:paraId="6ECD615F" w14:textId="77777777" w:rsidR="00135BB1" w:rsidRPr="00EF4616" w:rsidRDefault="00135BB1" w:rsidP="0007576A">
      <w:pPr>
        <w:pStyle w:val="ListParagraph"/>
        <w:numPr>
          <w:ilvl w:val="0"/>
          <w:numId w:val="1"/>
        </w:numPr>
        <w:ind w:left="284" w:hanging="284"/>
        <w:rPr>
          <w:rFonts w:ascii="Arial" w:hAnsi="Arial" w:cs="Arial"/>
          <w:b/>
          <w:bCs/>
          <w:sz w:val="24"/>
          <w:szCs w:val="24"/>
        </w:rPr>
      </w:pPr>
      <w:r w:rsidRPr="008A00ED">
        <w:rPr>
          <w:rFonts w:ascii="Arial" w:hAnsi="Arial" w:cs="Arial"/>
          <w:b/>
          <w:bCs/>
          <w:sz w:val="24"/>
          <w:szCs w:val="24"/>
        </w:rPr>
        <w:lastRenderedPageBreak/>
        <w:t>EVALUATE</w:t>
      </w:r>
      <w:r w:rsidRPr="00EF4616">
        <w:rPr>
          <w:rFonts w:ascii="Arial" w:hAnsi="Arial" w:cs="Arial"/>
          <w:b/>
          <w:bCs/>
          <w:sz w:val="24"/>
          <w:szCs w:val="24"/>
        </w:rPr>
        <w:t xml:space="preserve"> THE MOST APPROPRIATE WAYS IN WHICH BENCHMARKING DATA CAN BE GATHERED AND MEASURED TO DEVELOP INSIGHT. (AC 2.2)</w:t>
      </w:r>
    </w:p>
    <w:p w14:paraId="012D492D" w14:textId="240144DA" w:rsidR="005E1D80" w:rsidRPr="001D0359" w:rsidRDefault="00B32345" w:rsidP="00135BB1">
      <w:pPr>
        <w:rPr>
          <w:rFonts w:ascii="Arial" w:hAnsi="Arial" w:cs="Arial"/>
          <w:color w:val="000000" w:themeColor="text1"/>
          <w:sz w:val="24"/>
          <w:szCs w:val="24"/>
        </w:rPr>
      </w:pPr>
      <w:r>
        <w:rPr>
          <w:rFonts w:ascii="Arial" w:hAnsi="Arial" w:cs="Arial"/>
          <w:sz w:val="24"/>
          <w:szCs w:val="24"/>
        </w:rPr>
        <w:t xml:space="preserve">Benchmarking is a powerful tool for </w:t>
      </w:r>
      <w:r w:rsidR="008F24E9">
        <w:rPr>
          <w:rFonts w:ascii="Arial" w:hAnsi="Arial" w:cs="Arial"/>
          <w:sz w:val="24"/>
          <w:szCs w:val="24"/>
        </w:rPr>
        <w:t xml:space="preserve">improving business processes </w:t>
      </w:r>
      <w:r w:rsidR="008F24E9" w:rsidRPr="00127562">
        <w:rPr>
          <w:rFonts w:ascii="Arial" w:hAnsi="Arial" w:cs="Arial"/>
          <w:sz w:val="24"/>
          <w:szCs w:val="24"/>
        </w:rPr>
        <w:t>(Taylor and Woodhams, 2022)</w:t>
      </w:r>
      <w:r w:rsidR="008F24E9">
        <w:rPr>
          <w:rFonts w:ascii="Arial" w:hAnsi="Arial" w:cs="Arial"/>
          <w:sz w:val="24"/>
          <w:szCs w:val="24"/>
        </w:rPr>
        <w:t xml:space="preserve">.  </w:t>
      </w:r>
      <w:r w:rsidR="005668E0">
        <w:rPr>
          <w:rFonts w:ascii="Arial" w:hAnsi="Arial" w:cs="Arial"/>
          <w:sz w:val="24"/>
          <w:szCs w:val="24"/>
        </w:rPr>
        <w:t>There are many ways which b</w:t>
      </w:r>
      <w:r w:rsidR="00C52E45">
        <w:rPr>
          <w:rFonts w:ascii="Arial" w:hAnsi="Arial" w:cs="Arial"/>
          <w:sz w:val="24"/>
          <w:szCs w:val="24"/>
        </w:rPr>
        <w:t>enchmarking data can be gathered</w:t>
      </w:r>
      <w:r w:rsidR="00223DCA">
        <w:rPr>
          <w:rFonts w:ascii="Arial" w:hAnsi="Arial" w:cs="Arial"/>
          <w:sz w:val="24"/>
          <w:szCs w:val="24"/>
        </w:rPr>
        <w:t>/</w:t>
      </w:r>
      <w:r w:rsidR="00C52E45">
        <w:rPr>
          <w:rFonts w:ascii="Arial" w:hAnsi="Arial" w:cs="Arial"/>
          <w:sz w:val="24"/>
          <w:szCs w:val="24"/>
        </w:rPr>
        <w:t xml:space="preserve">measured to develop insight.  These include </w:t>
      </w:r>
      <w:r w:rsidR="006D3075">
        <w:rPr>
          <w:rFonts w:ascii="Arial" w:hAnsi="Arial" w:cs="Arial"/>
          <w:sz w:val="24"/>
          <w:szCs w:val="24"/>
        </w:rPr>
        <w:t xml:space="preserve">internal </w:t>
      </w:r>
      <w:r w:rsidR="002938AD">
        <w:rPr>
          <w:rFonts w:ascii="Arial" w:hAnsi="Arial" w:cs="Arial"/>
          <w:sz w:val="24"/>
          <w:szCs w:val="24"/>
        </w:rPr>
        <w:t>surveys</w:t>
      </w:r>
      <w:r w:rsidR="006D3075">
        <w:rPr>
          <w:rFonts w:ascii="Arial" w:hAnsi="Arial" w:cs="Arial"/>
          <w:sz w:val="24"/>
          <w:szCs w:val="24"/>
        </w:rPr>
        <w:t xml:space="preserve"> as well as external sources of data</w:t>
      </w:r>
      <w:r w:rsidR="00240FA5">
        <w:rPr>
          <w:rFonts w:ascii="Arial" w:hAnsi="Arial" w:cs="Arial"/>
          <w:sz w:val="24"/>
          <w:szCs w:val="24"/>
        </w:rPr>
        <w:t xml:space="preserve">, e.g. the CIPD annual reward management strategy, </w:t>
      </w:r>
      <w:r w:rsidR="001D1263">
        <w:rPr>
          <w:rFonts w:ascii="Arial" w:hAnsi="Arial" w:cs="Arial"/>
          <w:sz w:val="24"/>
          <w:szCs w:val="24"/>
        </w:rPr>
        <w:t xml:space="preserve">industry </w:t>
      </w:r>
      <w:r w:rsidR="000F1F53">
        <w:rPr>
          <w:rFonts w:ascii="Arial" w:hAnsi="Arial" w:cs="Arial"/>
          <w:sz w:val="24"/>
          <w:szCs w:val="24"/>
        </w:rPr>
        <w:t>benchmarking</w:t>
      </w:r>
      <w:r w:rsidR="001D1263">
        <w:rPr>
          <w:rFonts w:ascii="Arial" w:hAnsi="Arial" w:cs="Arial"/>
          <w:sz w:val="24"/>
          <w:szCs w:val="24"/>
        </w:rPr>
        <w:t xml:space="preserve"> reports, </w:t>
      </w:r>
      <w:r w:rsidR="000F1F53">
        <w:rPr>
          <w:rFonts w:ascii="Arial" w:hAnsi="Arial" w:cs="Arial"/>
          <w:sz w:val="24"/>
          <w:szCs w:val="24"/>
        </w:rPr>
        <w:t>and commercially produced salary surveys</w:t>
      </w:r>
      <w:r w:rsidR="00127562">
        <w:rPr>
          <w:rFonts w:ascii="Arial" w:hAnsi="Arial" w:cs="Arial"/>
          <w:sz w:val="24"/>
          <w:szCs w:val="24"/>
        </w:rPr>
        <w:t xml:space="preserve"> </w:t>
      </w:r>
      <w:r w:rsidR="00127562" w:rsidRPr="00127562">
        <w:rPr>
          <w:rFonts w:ascii="Arial" w:hAnsi="Arial" w:cs="Arial"/>
          <w:sz w:val="24"/>
          <w:szCs w:val="24"/>
        </w:rPr>
        <w:t>(Taylor and Woodhams, 2022)</w:t>
      </w:r>
      <w:r w:rsidR="000F1F53">
        <w:rPr>
          <w:rFonts w:ascii="Arial" w:hAnsi="Arial" w:cs="Arial"/>
          <w:sz w:val="24"/>
          <w:szCs w:val="24"/>
        </w:rPr>
        <w:t>.</w:t>
      </w:r>
      <w:r w:rsidR="00127562">
        <w:rPr>
          <w:rFonts w:ascii="Arial" w:hAnsi="Arial" w:cs="Arial"/>
          <w:sz w:val="24"/>
          <w:szCs w:val="24"/>
        </w:rPr>
        <w:t xml:space="preserve">  </w:t>
      </w:r>
      <w:r w:rsidR="00521793">
        <w:rPr>
          <w:rFonts w:ascii="Arial" w:hAnsi="Arial" w:cs="Arial"/>
          <w:sz w:val="24"/>
          <w:szCs w:val="24"/>
        </w:rPr>
        <w:t xml:space="preserve">By </w:t>
      </w:r>
      <w:r w:rsidR="00FF4F14">
        <w:rPr>
          <w:rFonts w:ascii="Arial" w:hAnsi="Arial" w:cs="Arial"/>
          <w:sz w:val="24"/>
          <w:szCs w:val="24"/>
        </w:rPr>
        <w:t xml:space="preserve">using surveys as a form of benchmarking data, it </w:t>
      </w:r>
      <w:r w:rsidR="008E6ED5">
        <w:rPr>
          <w:rFonts w:ascii="Arial" w:hAnsi="Arial" w:cs="Arial"/>
          <w:sz w:val="24"/>
          <w:szCs w:val="24"/>
        </w:rPr>
        <w:t xml:space="preserve">allows organisations to identify trends in certain areas, allowing </w:t>
      </w:r>
      <w:r w:rsidR="001D0359">
        <w:rPr>
          <w:rFonts w:ascii="Arial" w:hAnsi="Arial" w:cs="Arial"/>
          <w:sz w:val="24"/>
          <w:szCs w:val="24"/>
        </w:rPr>
        <w:t xml:space="preserve">appropriate </w:t>
      </w:r>
      <w:r w:rsidR="008E6ED5">
        <w:rPr>
          <w:rFonts w:ascii="Arial" w:hAnsi="Arial" w:cs="Arial"/>
          <w:sz w:val="24"/>
          <w:szCs w:val="24"/>
        </w:rPr>
        <w:t xml:space="preserve">reward </w:t>
      </w:r>
      <w:r w:rsidR="001D0359">
        <w:rPr>
          <w:rFonts w:ascii="Arial" w:hAnsi="Arial" w:cs="Arial"/>
          <w:sz w:val="24"/>
          <w:szCs w:val="24"/>
        </w:rPr>
        <w:t>strategies to be developed</w:t>
      </w:r>
      <w:r w:rsidR="00E260FA">
        <w:rPr>
          <w:rFonts w:ascii="Arial" w:hAnsi="Arial" w:cs="Arial"/>
          <w:sz w:val="24"/>
          <w:szCs w:val="24"/>
        </w:rPr>
        <w:t>, improved</w:t>
      </w:r>
      <w:r w:rsidR="001D0359">
        <w:rPr>
          <w:rFonts w:ascii="Arial" w:hAnsi="Arial" w:cs="Arial"/>
          <w:sz w:val="24"/>
          <w:szCs w:val="24"/>
        </w:rPr>
        <w:t xml:space="preserve"> and adapted</w:t>
      </w:r>
      <w:r w:rsidR="00127562">
        <w:rPr>
          <w:rFonts w:ascii="Arial" w:hAnsi="Arial" w:cs="Arial"/>
          <w:sz w:val="24"/>
          <w:szCs w:val="24"/>
        </w:rPr>
        <w:t xml:space="preserve"> </w:t>
      </w:r>
      <w:r w:rsidR="00127562" w:rsidRPr="00127562">
        <w:rPr>
          <w:rFonts w:ascii="Arial" w:hAnsi="Arial" w:cs="Arial"/>
          <w:sz w:val="24"/>
          <w:szCs w:val="24"/>
        </w:rPr>
        <w:t>(Taylor and Woodhams, 2022)</w:t>
      </w:r>
      <w:r w:rsidR="00127562">
        <w:rPr>
          <w:rFonts w:ascii="Arial" w:hAnsi="Arial" w:cs="Arial"/>
          <w:sz w:val="24"/>
          <w:szCs w:val="24"/>
        </w:rPr>
        <w:t>.</w:t>
      </w:r>
      <w:r w:rsidR="00250F41">
        <w:rPr>
          <w:rFonts w:ascii="Arial" w:hAnsi="Arial" w:cs="Arial"/>
          <w:sz w:val="24"/>
          <w:szCs w:val="24"/>
        </w:rPr>
        <w:t xml:space="preserve"> </w:t>
      </w:r>
    </w:p>
    <w:p w14:paraId="47C601CF" w14:textId="6B6977DB" w:rsidR="00A40224" w:rsidRDefault="00B86170">
      <w:pPr>
        <w:rPr>
          <w:rFonts w:ascii="Arial" w:hAnsi="Arial" w:cs="Arial"/>
          <w:sz w:val="24"/>
          <w:szCs w:val="24"/>
        </w:rPr>
      </w:pPr>
      <w:r>
        <w:rPr>
          <w:rFonts w:ascii="Arial" w:hAnsi="Arial" w:cs="Arial"/>
          <w:sz w:val="24"/>
          <w:szCs w:val="24"/>
        </w:rPr>
        <w:t>The CIPD undertakes an annual survey of UK reward professionals</w:t>
      </w:r>
      <w:r w:rsidR="00127562">
        <w:rPr>
          <w:rFonts w:ascii="Arial" w:hAnsi="Arial" w:cs="Arial"/>
          <w:sz w:val="24"/>
          <w:szCs w:val="24"/>
        </w:rPr>
        <w:t xml:space="preserve"> </w:t>
      </w:r>
      <w:r w:rsidR="00127562" w:rsidRPr="00127562">
        <w:rPr>
          <w:rFonts w:ascii="Arial" w:hAnsi="Arial" w:cs="Arial"/>
          <w:sz w:val="24"/>
          <w:szCs w:val="24"/>
        </w:rPr>
        <w:t>(CIPD, 2022</w:t>
      </w:r>
      <w:r w:rsidR="00BB3A98">
        <w:rPr>
          <w:rFonts w:ascii="Arial" w:hAnsi="Arial" w:cs="Arial"/>
          <w:sz w:val="24"/>
          <w:szCs w:val="24"/>
        </w:rPr>
        <w:t>b</w:t>
      </w:r>
      <w:r w:rsidR="00127562" w:rsidRPr="00127562">
        <w:rPr>
          <w:rFonts w:ascii="Arial" w:hAnsi="Arial" w:cs="Arial"/>
          <w:sz w:val="24"/>
          <w:szCs w:val="24"/>
        </w:rPr>
        <w:t>)</w:t>
      </w:r>
      <w:r w:rsidR="00CC43ED">
        <w:rPr>
          <w:rFonts w:ascii="Arial" w:hAnsi="Arial" w:cs="Arial"/>
          <w:sz w:val="24"/>
          <w:szCs w:val="24"/>
        </w:rPr>
        <w:t>.</w:t>
      </w:r>
      <w:r w:rsidR="00127562">
        <w:rPr>
          <w:rFonts w:ascii="Arial" w:hAnsi="Arial" w:cs="Arial"/>
          <w:sz w:val="24"/>
          <w:szCs w:val="24"/>
        </w:rPr>
        <w:t xml:space="preserve">  </w:t>
      </w:r>
      <w:r w:rsidR="00465837">
        <w:rPr>
          <w:rFonts w:ascii="Arial" w:hAnsi="Arial" w:cs="Arial"/>
          <w:sz w:val="24"/>
          <w:szCs w:val="24"/>
        </w:rPr>
        <w:t xml:space="preserve">According to the latest survey </w:t>
      </w:r>
      <w:r w:rsidR="008A7933">
        <w:rPr>
          <w:rFonts w:ascii="Arial" w:hAnsi="Arial" w:cs="Arial"/>
          <w:sz w:val="24"/>
          <w:szCs w:val="24"/>
        </w:rPr>
        <w:t>undertaken in October 2021</w:t>
      </w:r>
      <w:r w:rsidR="00465837">
        <w:rPr>
          <w:rFonts w:ascii="Arial" w:hAnsi="Arial" w:cs="Arial"/>
          <w:sz w:val="24"/>
          <w:szCs w:val="24"/>
        </w:rPr>
        <w:t xml:space="preserve">, whilst some employers are </w:t>
      </w:r>
      <w:r w:rsidR="00E55A25">
        <w:rPr>
          <w:rFonts w:ascii="Arial" w:hAnsi="Arial" w:cs="Arial"/>
          <w:sz w:val="24"/>
          <w:szCs w:val="24"/>
        </w:rPr>
        <w:t xml:space="preserve">making a valued difference to the financial wellbeing of their staff, others are below the </w:t>
      </w:r>
      <w:r w:rsidR="0053776F">
        <w:rPr>
          <w:rFonts w:ascii="Arial" w:hAnsi="Arial" w:cs="Arial"/>
          <w:sz w:val="24"/>
          <w:szCs w:val="24"/>
        </w:rPr>
        <w:t>expectations of employees</w:t>
      </w:r>
      <w:r w:rsidR="00065220">
        <w:rPr>
          <w:rFonts w:ascii="Arial" w:hAnsi="Arial" w:cs="Arial"/>
          <w:sz w:val="24"/>
          <w:szCs w:val="24"/>
        </w:rPr>
        <w:t xml:space="preserve"> </w:t>
      </w:r>
      <w:r w:rsidR="00065220" w:rsidRPr="00065220">
        <w:rPr>
          <w:rFonts w:ascii="Arial" w:hAnsi="Arial" w:cs="Arial"/>
          <w:sz w:val="24"/>
          <w:szCs w:val="24"/>
        </w:rPr>
        <w:t>(CIPD, 2022</w:t>
      </w:r>
      <w:r w:rsidR="00BB3A98">
        <w:rPr>
          <w:rFonts w:ascii="Arial" w:hAnsi="Arial" w:cs="Arial"/>
          <w:sz w:val="24"/>
          <w:szCs w:val="24"/>
        </w:rPr>
        <w:t>b</w:t>
      </w:r>
      <w:r w:rsidR="00065220" w:rsidRPr="00065220">
        <w:rPr>
          <w:rFonts w:ascii="Arial" w:hAnsi="Arial" w:cs="Arial"/>
          <w:sz w:val="24"/>
          <w:szCs w:val="24"/>
        </w:rPr>
        <w:t>)</w:t>
      </w:r>
      <w:r w:rsidR="0053776F">
        <w:rPr>
          <w:rFonts w:ascii="Arial" w:hAnsi="Arial" w:cs="Arial"/>
          <w:sz w:val="24"/>
          <w:szCs w:val="24"/>
        </w:rPr>
        <w:t>.</w:t>
      </w:r>
      <w:r w:rsidR="00065220">
        <w:rPr>
          <w:rFonts w:ascii="Arial" w:hAnsi="Arial" w:cs="Arial"/>
          <w:sz w:val="24"/>
          <w:szCs w:val="24"/>
        </w:rPr>
        <w:t xml:space="preserve">  </w:t>
      </w:r>
      <w:r w:rsidR="005A46CE">
        <w:rPr>
          <w:rFonts w:ascii="Arial" w:hAnsi="Arial" w:cs="Arial"/>
          <w:color w:val="000000" w:themeColor="text1"/>
          <w:sz w:val="24"/>
          <w:szCs w:val="24"/>
        </w:rPr>
        <w:t xml:space="preserve">The report evidences that organisations are </w:t>
      </w:r>
      <w:r w:rsidR="00DA2956">
        <w:rPr>
          <w:rFonts w:ascii="Arial" w:hAnsi="Arial" w:cs="Arial"/>
          <w:color w:val="000000" w:themeColor="text1"/>
          <w:sz w:val="24"/>
          <w:szCs w:val="24"/>
        </w:rPr>
        <w:t>spending substantial time and money on reward and benefits packages.  It</w:t>
      </w:r>
      <w:r w:rsidR="00AE033C">
        <w:rPr>
          <w:rFonts w:ascii="Arial" w:hAnsi="Arial" w:cs="Arial"/>
          <w:color w:val="000000" w:themeColor="text1"/>
          <w:sz w:val="24"/>
          <w:szCs w:val="24"/>
        </w:rPr>
        <w:t xml:space="preserve"> i</w:t>
      </w:r>
      <w:r w:rsidR="0038507B">
        <w:rPr>
          <w:rFonts w:ascii="Arial" w:hAnsi="Arial" w:cs="Arial"/>
          <w:color w:val="000000" w:themeColor="text1"/>
          <w:sz w:val="24"/>
          <w:szCs w:val="24"/>
        </w:rPr>
        <w:t>s</w:t>
      </w:r>
      <w:r w:rsidR="00DA2956">
        <w:rPr>
          <w:rFonts w:ascii="Arial" w:hAnsi="Arial" w:cs="Arial"/>
          <w:color w:val="000000" w:themeColor="text1"/>
          <w:sz w:val="24"/>
          <w:szCs w:val="24"/>
        </w:rPr>
        <w:t xml:space="preserve"> therefore important </w:t>
      </w:r>
      <w:r w:rsidR="007852EC">
        <w:rPr>
          <w:rFonts w:ascii="Arial" w:hAnsi="Arial" w:cs="Arial"/>
          <w:color w:val="000000" w:themeColor="text1"/>
          <w:sz w:val="24"/>
          <w:szCs w:val="24"/>
        </w:rPr>
        <w:t xml:space="preserve">that there is clear communication </w:t>
      </w:r>
      <w:r w:rsidR="00C52219">
        <w:rPr>
          <w:rFonts w:ascii="Arial" w:hAnsi="Arial" w:cs="Arial"/>
          <w:color w:val="000000" w:themeColor="text1"/>
          <w:sz w:val="24"/>
          <w:szCs w:val="24"/>
        </w:rPr>
        <w:t>for</w:t>
      </w:r>
      <w:r w:rsidR="007852EC">
        <w:rPr>
          <w:rFonts w:ascii="Arial" w:hAnsi="Arial" w:cs="Arial"/>
          <w:color w:val="000000" w:themeColor="text1"/>
          <w:sz w:val="24"/>
          <w:szCs w:val="24"/>
        </w:rPr>
        <w:t xml:space="preserve"> employees to understand and appreciate what is being offered.  </w:t>
      </w:r>
      <w:r w:rsidR="00A0385C">
        <w:rPr>
          <w:rFonts w:ascii="Arial" w:hAnsi="Arial" w:cs="Arial"/>
          <w:color w:val="000000" w:themeColor="text1"/>
          <w:sz w:val="24"/>
          <w:szCs w:val="24"/>
        </w:rPr>
        <w:t xml:space="preserve">According to a YouGov survey commissioned by the CIPD in 2022, only 57% of 2,557 employees said their employer had informed them of the benefits </w:t>
      </w:r>
      <w:r w:rsidR="0038507B">
        <w:rPr>
          <w:rFonts w:ascii="Arial" w:hAnsi="Arial" w:cs="Arial"/>
          <w:color w:val="000000" w:themeColor="text1"/>
          <w:sz w:val="24"/>
          <w:szCs w:val="24"/>
        </w:rPr>
        <w:t>available</w:t>
      </w:r>
      <w:r w:rsidR="00065220">
        <w:rPr>
          <w:rFonts w:ascii="Arial" w:hAnsi="Arial" w:cs="Arial"/>
          <w:color w:val="000000" w:themeColor="text1"/>
          <w:sz w:val="24"/>
          <w:szCs w:val="24"/>
        </w:rPr>
        <w:t xml:space="preserve"> </w:t>
      </w:r>
      <w:r w:rsidR="00065220" w:rsidRPr="00065220">
        <w:rPr>
          <w:rFonts w:ascii="Arial" w:hAnsi="Arial" w:cs="Arial"/>
          <w:color w:val="000000" w:themeColor="text1"/>
          <w:sz w:val="24"/>
          <w:szCs w:val="24"/>
        </w:rPr>
        <w:t>(CIPD, 2022</w:t>
      </w:r>
      <w:r w:rsidR="00BB3A98">
        <w:rPr>
          <w:rFonts w:ascii="Arial" w:hAnsi="Arial" w:cs="Arial"/>
          <w:color w:val="000000" w:themeColor="text1"/>
          <w:sz w:val="24"/>
          <w:szCs w:val="24"/>
        </w:rPr>
        <w:t>b</w:t>
      </w:r>
      <w:r w:rsidR="00065220" w:rsidRPr="00065220">
        <w:rPr>
          <w:rFonts w:ascii="Arial" w:hAnsi="Arial" w:cs="Arial"/>
          <w:color w:val="000000" w:themeColor="text1"/>
          <w:sz w:val="24"/>
          <w:szCs w:val="24"/>
        </w:rPr>
        <w:t>)</w:t>
      </w:r>
      <w:r w:rsidR="00A0385C">
        <w:rPr>
          <w:rFonts w:ascii="Arial" w:hAnsi="Arial" w:cs="Arial"/>
          <w:color w:val="000000" w:themeColor="text1"/>
          <w:sz w:val="24"/>
          <w:szCs w:val="24"/>
        </w:rPr>
        <w:t>.</w:t>
      </w:r>
      <w:r w:rsidR="00065220">
        <w:rPr>
          <w:rFonts w:ascii="Arial" w:hAnsi="Arial" w:cs="Arial"/>
          <w:color w:val="000000" w:themeColor="text1"/>
          <w:sz w:val="24"/>
          <w:szCs w:val="24"/>
        </w:rPr>
        <w:t xml:space="preserve">  </w:t>
      </w:r>
      <w:r w:rsidR="00D57C0D" w:rsidRPr="00D57C0D">
        <w:rPr>
          <w:rFonts w:ascii="Arial" w:hAnsi="Arial" w:cs="Arial"/>
          <w:sz w:val="24"/>
          <w:szCs w:val="24"/>
        </w:rPr>
        <w:t xml:space="preserve">If employees </w:t>
      </w:r>
      <w:r w:rsidR="00D57C0D">
        <w:rPr>
          <w:rFonts w:ascii="Arial" w:hAnsi="Arial" w:cs="Arial"/>
          <w:sz w:val="24"/>
          <w:szCs w:val="24"/>
        </w:rPr>
        <w:t>ar</w:t>
      </w:r>
      <w:r w:rsidR="006244B9">
        <w:rPr>
          <w:rFonts w:ascii="Arial" w:hAnsi="Arial" w:cs="Arial"/>
          <w:sz w:val="24"/>
          <w:szCs w:val="24"/>
        </w:rPr>
        <w:t>en’t</w:t>
      </w:r>
      <w:r w:rsidR="00D57C0D">
        <w:rPr>
          <w:rFonts w:ascii="Arial" w:hAnsi="Arial" w:cs="Arial"/>
          <w:sz w:val="24"/>
          <w:szCs w:val="24"/>
        </w:rPr>
        <w:t xml:space="preserve"> aware of</w:t>
      </w:r>
      <w:r w:rsidR="00D57C0D" w:rsidRPr="00D57C0D">
        <w:rPr>
          <w:rFonts w:ascii="Arial" w:hAnsi="Arial" w:cs="Arial"/>
          <w:sz w:val="24"/>
          <w:szCs w:val="24"/>
        </w:rPr>
        <w:t xml:space="preserve"> what’s being provided</w:t>
      </w:r>
      <w:r w:rsidR="00D57C0D">
        <w:rPr>
          <w:rFonts w:ascii="Arial" w:hAnsi="Arial" w:cs="Arial"/>
          <w:sz w:val="24"/>
          <w:szCs w:val="24"/>
        </w:rPr>
        <w:t>,</w:t>
      </w:r>
      <w:r w:rsidR="00D57C0D" w:rsidRPr="00D57C0D">
        <w:rPr>
          <w:rFonts w:ascii="Arial" w:hAnsi="Arial" w:cs="Arial"/>
          <w:sz w:val="24"/>
          <w:szCs w:val="24"/>
        </w:rPr>
        <w:t xml:space="preserve"> why, or how to access benefits</w:t>
      </w:r>
      <w:r w:rsidR="00CC1558">
        <w:rPr>
          <w:rFonts w:ascii="Arial" w:hAnsi="Arial" w:cs="Arial"/>
          <w:sz w:val="24"/>
          <w:szCs w:val="24"/>
        </w:rPr>
        <w:t>/</w:t>
      </w:r>
      <w:r w:rsidR="00A80D1E">
        <w:rPr>
          <w:rFonts w:ascii="Arial" w:hAnsi="Arial" w:cs="Arial"/>
          <w:sz w:val="24"/>
          <w:szCs w:val="24"/>
        </w:rPr>
        <w:t>rewards</w:t>
      </w:r>
      <w:r w:rsidR="00D57C0D" w:rsidRPr="00D57C0D">
        <w:rPr>
          <w:rFonts w:ascii="Arial" w:hAnsi="Arial" w:cs="Arial"/>
          <w:sz w:val="24"/>
          <w:szCs w:val="24"/>
        </w:rPr>
        <w:t>, they won’t fully appreciate the benefits on offe</w:t>
      </w:r>
      <w:r w:rsidR="00BD2FFD">
        <w:rPr>
          <w:rFonts w:ascii="Arial" w:hAnsi="Arial" w:cs="Arial"/>
          <w:sz w:val="24"/>
          <w:szCs w:val="24"/>
        </w:rPr>
        <w:t>r</w:t>
      </w:r>
      <w:r w:rsidR="00D57C0D" w:rsidRPr="00D57C0D">
        <w:rPr>
          <w:rFonts w:ascii="Arial" w:hAnsi="Arial" w:cs="Arial"/>
          <w:sz w:val="24"/>
          <w:szCs w:val="24"/>
        </w:rPr>
        <w:t>. This could have an impact on their decision to stay and perform</w:t>
      </w:r>
      <w:r w:rsidR="00065220">
        <w:rPr>
          <w:rFonts w:ascii="Arial" w:hAnsi="Arial" w:cs="Arial"/>
          <w:sz w:val="24"/>
          <w:szCs w:val="24"/>
        </w:rPr>
        <w:t xml:space="preserve"> </w:t>
      </w:r>
      <w:r w:rsidR="00065220" w:rsidRPr="00065220">
        <w:rPr>
          <w:rFonts w:ascii="Arial" w:hAnsi="Arial" w:cs="Arial"/>
          <w:sz w:val="24"/>
          <w:szCs w:val="24"/>
        </w:rPr>
        <w:t>(CIPD, 2022</w:t>
      </w:r>
      <w:r w:rsidR="00BB3A98">
        <w:rPr>
          <w:rFonts w:ascii="Arial" w:hAnsi="Arial" w:cs="Arial"/>
          <w:sz w:val="24"/>
          <w:szCs w:val="24"/>
        </w:rPr>
        <w:t>b</w:t>
      </w:r>
      <w:r w:rsidR="00065220" w:rsidRPr="00065220">
        <w:rPr>
          <w:rFonts w:ascii="Arial" w:hAnsi="Arial" w:cs="Arial"/>
          <w:sz w:val="24"/>
          <w:szCs w:val="24"/>
        </w:rPr>
        <w:t>)</w:t>
      </w:r>
      <w:r w:rsidR="00A80D1E">
        <w:rPr>
          <w:rFonts w:ascii="Arial" w:hAnsi="Arial" w:cs="Arial"/>
          <w:sz w:val="24"/>
          <w:szCs w:val="24"/>
        </w:rPr>
        <w:t>.</w:t>
      </w:r>
      <w:r w:rsidR="00B004BC">
        <w:rPr>
          <w:rFonts w:ascii="Arial" w:hAnsi="Arial" w:cs="Arial"/>
          <w:sz w:val="24"/>
          <w:szCs w:val="24"/>
        </w:rPr>
        <w:t xml:space="preserve"> </w:t>
      </w:r>
      <w:r w:rsidR="00250F41">
        <w:rPr>
          <w:rFonts w:ascii="Arial" w:hAnsi="Arial" w:cs="Arial"/>
          <w:sz w:val="24"/>
          <w:szCs w:val="24"/>
        </w:rPr>
        <w:t xml:space="preserve"> </w:t>
      </w:r>
    </w:p>
    <w:p w14:paraId="44A284EF" w14:textId="66F7B818" w:rsidR="00A40224" w:rsidRDefault="00A40224">
      <w:pPr>
        <w:rPr>
          <w:rFonts w:ascii="Arial" w:hAnsi="Arial" w:cs="Arial"/>
          <w:sz w:val="24"/>
          <w:szCs w:val="24"/>
        </w:rPr>
      </w:pPr>
      <w:r>
        <w:rPr>
          <w:rFonts w:ascii="Arial" w:hAnsi="Arial" w:cs="Arial"/>
          <w:sz w:val="24"/>
          <w:szCs w:val="24"/>
        </w:rPr>
        <w:t xml:space="preserve">The GA Pensions </w:t>
      </w:r>
      <w:r w:rsidR="001B368E">
        <w:rPr>
          <w:rFonts w:ascii="Arial" w:hAnsi="Arial" w:cs="Arial"/>
          <w:sz w:val="24"/>
          <w:szCs w:val="24"/>
        </w:rPr>
        <w:t>people professionals must support the Board and line</w:t>
      </w:r>
      <w:r w:rsidR="0038507B">
        <w:rPr>
          <w:rFonts w:ascii="Arial" w:hAnsi="Arial" w:cs="Arial"/>
          <w:sz w:val="24"/>
          <w:szCs w:val="24"/>
        </w:rPr>
        <w:t>-</w:t>
      </w:r>
      <w:r w:rsidR="001B368E">
        <w:rPr>
          <w:rFonts w:ascii="Arial" w:hAnsi="Arial" w:cs="Arial"/>
          <w:sz w:val="24"/>
          <w:szCs w:val="24"/>
        </w:rPr>
        <w:t xml:space="preserve">managers in terms of </w:t>
      </w:r>
      <w:r w:rsidR="00F049EC">
        <w:rPr>
          <w:rFonts w:ascii="Arial" w:hAnsi="Arial" w:cs="Arial"/>
          <w:sz w:val="24"/>
          <w:szCs w:val="24"/>
        </w:rPr>
        <w:t>gathering this data by exploring matters via</w:t>
      </w:r>
      <w:r w:rsidR="002E561B">
        <w:rPr>
          <w:rFonts w:ascii="Arial" w:hAnsi="Arial" w:cs="Arial"/>
          <w:sz w:val="24"/>
          <w:szCs w:val="24"/>
        </w:rPr>
        <w:t xml:space="preserve"> payroll data,</w:t>
      </w:r>
      <w:r w:rsidR="00F049EC">
        <w:rPr>
          <w:rFonts w:ascii="Arial" w:hAnsi="Arial" w:cs="Arial"/>
          <w:sz w:val="24"/>
          <w:szCs w:val="24"/>
        </w:rPr>
        <w:t xml:space="preserve"> surveys, workshops, forums, </w:t>
      </w:r>
      <w:r w:rsidR="002C1D35">
        <w:rPr>
          <w:rFonts w:ascii="Arial" w:hAnsi="Arial" w:cs="Arial"/>
          <w:sz w:val="24"/>
          <w:szCs w:val="24"/>
        </w:rPr>
        <w:t xml:space="preserve">turnover of staff, </w:t>
      </w:r>
      <w:r w:rsidR="002E561B">
        <w:rPr>
          <w:rFonts w:ascii="Arial" w:hAnsi="Arial" w:cs="Arial"/>
          <w:sz w:val="24"/>
          <w:szCs w:val="24"/>
        </w:rPr>
        <w:t xml:space="preserve">unemployment rates, </w:t>
      </w:r>
      <w:r w:rsidR="002C1D35">
        <w:rPr>
          <w:rFonts w:ascii="Arial" w:hAnsi="Arial" w:cs="Arial"/>
          <w:sz w:val="24"/>
          <w:szCs w:val="24"/>
        </w:rPr>
        <w:t xml:space="preserve">current reward </w:t>
      </w:r>
      <w:r w:rsidR="00375FFC">
        <w:rPr>
          <w:rFonts w:ascii="Arial" w:hAnsi="Arial" w:cs="Arial"/>
          <w:sz w:val="24"/>
          <w:szCs w:val="24"/>
        </w:rPr>
        <w:t xml:space="preserve">usage, </w:t>
      </w:r>
      <w:r w:rsidR="00F049EC">
        <w:rPr>
          <w:rFonts w:ascii="Arial" w:hAnsi="Arial" w:cs="Arial"/>
          <w:sz w:val="24"/>
          <w:szCs w:val="24"/>
        </w:rPr>
        <w:t xml:space="preserve">etc. to gauge staff </w:t>
      </w:r>
      <w:r w:rsidR="00061B3A">
        <w:rPr>
          <w:rFonts w:ascii="Arial" w:hAnsi="Arial" w:cs="Arial"/>
          <w:sz w:val="24"/>
          <w:szCs w:val="24"/>
        </w:rPr>
        <w:t xml:space="preserve">thoughts in terms of existing packages and changes </w:t>
      </w:r>
      <w:r w:rsidR="002E561B">
        <w:rPr>
          <w:rFonts w:ascii="Arial" w:hAnsi="Arial" w:cs="Arial"/>
          <w:sz w:val="24"/>
          <w:szCs w:val="24"/>
        </w:rPr>
        <w:t>staff</w:t>
      </w:r>
      <w:r w:rsidR="00061B3A">
        <w:rPr>
          <w:rFonts w:ascii="Arial" w:hAnsi="Arial" w:cs="Arial"/>
          <w:sz w:val="24"/>
          <w:szCs w:val="24"/>
        </w:rPr>
        <w:t xml:space="preserve"> would like to see</w:t>
      </w:r>
      <w:r w:rsidR="00833931">
        <w:rPr>
          <w:rFonts w:ascii="Arial" w:hAnsi="Arial" w:cs="Arial"/>
          <w:sz w:val="24"/>
          <w:szCs w:val="24"/>
        </w:rPr>
        <w:t xml:space="preserve"> (</w:t>
      </w:r>
      <w:r w:rsidR="0085698C" w:rsidRPr="00127562">
        <w:rPr>
          <w:rFonts w:ascii="Arial" w:hAnsi="Arial" w:cs="Arial"/>
          <w:sz w:val="24"/>
          <w:szCs w:val="24"/>
        </w:rPr>
        <w:t>Taylor and Woodhams, 2022)</w:t>
      </w:r>
      <w:r w:rsidR="0085698C">
        <w:rPr>
          <w:rFonts w:ascii="Arial" w:hAnsi="Arial" w:cs="Arial"/>
          <w:sz w:val="24"/>
          <w:szCs w:val="24"/>
        </w:rPr>
        <w:t xml:space="preserve">. </w:t>
      </w:r>
      <w:r w:rsidR="00061B3A">
        <w:rPr>
          <w:rFonts w:ascii="Arial" w:hAnsi="Arial" w:cs="Arial"/>
          <w:sz w:val="24"/>
          <w:szCs w:val="24"/>
        </w:rPr>
        <w:t xml:space="preserve">  GA Pensions is then in a more prominent position </w:t>
      </w:r>
      <w:r w:rsidR="006B6413">
        <w:rPr>
          <w:rFonts w:ascii="Arial" w:hAnsi="Arial" w:cs="Arial"/>
          <w:sz w:val="24"/>
          <w:szCs w:val="24"/>
        </w:rPr>
        <w:t>to ensure rewards that may be undervalue</w:t>
      </w:r>
      <w:r w:rsidR="002B6D3D">
        <w:rPr>
          <w:rFonts w:ascii="Arial" w:hAnsi="Arial" w:cs="Arial"/>
          <w:sz w:val="24"/>
          <w:szCs w:val="24"/>
        </w:rPr>
        <w:t>d</w:t>
      </w:r>
      <w:r w:rsidR="006B6413">
        <w:rPr>
          <w:rFonts w:ascii="Arial" w:hAnsi="Arial" w:cs="Arial"/>
          <w:sz w:val="24"/>
          <w:szCs w:val="24"/>
        </w:rPr>
        <w:t xml:space="preserve"> are replaced by ones that</w:t>
      </w:r>
      <w:r w:rsidR="0038507B">
        <w:rPr>
          <w:rFonts w:ascii="Arial" w:hAnsi="Arial" w:cs="Arial"/>
          <w:sz w:val="24"/>
          <w:szCs w:val="24"/>
        </w:rPr>
        <w:t xml:space="preserve"> add value</w:t>
      </w:r>
      <w:r w:rsidR="006B6413">
        <w:rPr>
          <w:rFonts w:ascii="Arial" w:hAnsi="Arial" w:cs="Arial"/>
          <w:sz w:val="24"/>
          <w:szCs w:val="24"/>
        </w:rPr>
        <w:t>.</w:t>
      </w:r>
    </w:p>
    <w:p w14:paraId="284E92E4" w14:textId="26AA5339" w:rsidR="0048664B" w:rsidRPr="0048664B" w:rsidRDefault="0048664B">
      <w:pPr>
        <w:rPr>
          <w:rFonts w:ascii="Arial" w:hAnsi="Arial" w:cs="Arial"/>
          <w:sz w:val="24"/>
          <w:szCs w:val="24"/>
        </w:rPr>
      </w:pPr>
      <w:r>
        <w:rPr>
          <w:rFonts w:ascii="Arial" w:hAnsi="Arial" w:cs="Arial"/>
          <w:sz w:val="24"/>
          <w:szCs w:val="24"/>
        </w:rPr>
        <w:t>It is</w:t>
      </w:r>
      <w:r w:rsidR="00F33112">
        <w:rPr>
          <w:rFonts w:ascii="Arial" w:hAnsi="Arial" w:cs="Arial"/>
          <w:sz w:val="24"/>
          <w:szCs w:val="24"/>
        </w:rPr>
        <w:t xml:space="preserve"> </w:t>
      </w:r>
      <w:r>
        <w:rPr>
          <w:rFonts w:ascii="Arial" w:hAnsi="Arial" w:cs="Arial"/>
          <w:sz w:val="24"/>
          <w:szCs w:val="24"/>
        </w:rPr>
        <w:t>important that GA Pension</w:t>
      </w:r>
      <w:r w:rsidR="00492695">
        <w:rPr>
          <w:rFonts w:ascii="Arial" w:hAnsi="Arial" w:cs="Arial"/>
          <w:sz w:val="24"/>
          <w:szCs w:val="24"/>
        </w:rPr>
        <w:t>s</w:t>
      </w:r>
      <w:r w:rsidR="00F33112">
        <w:rPr>
          <w:rFonts w:ascii="Arial" w:hAnsi="Arial" w:cs="Arial"/>
          <w:sz w:val="24"/>
          <w:szCs w:val="24"/>
        </w:rPr>
        <w:t xml:space="preserve"> </w:t>
      </w:r>
      <w:r w:rsidR="009470AA">
        <w:rPr>
          <w:rFonts w:ascii="Arial" w:hAnsi="Arial" w:cs="Arial"/>
          <w:sz w:val="24"/>
          <w:szCs w:val="24"/>
        </w:rPr>
        <w:t>define</w:t>
      </w:r>
      <w:r w:rsidR="00776BF1">
        <w:rPr>
          <w:rFonts w:ascii="Arial" w:hAnsi="Arial" w:cs="Arial"/>
          <w:sz w:val="24"/>
          <w:szCs w:val="24"/>
        </w:rPr>
        <w:t>s</w:t>
      </w:r>
      <w:r w:rsidR="009470AA">
        <w:rPr>
          <w:rFonts w:ascii="Arial" w:hAnsi="Arial" w:cs="Arial"/>
          <w:sz w:val="24"/>
          <w:szCs w:val="24"/>
        </w:rPr>
        <w:t xml:space="preserve"> what requires benchmarking </w:t>
      </w:r>
      <w:r w:rsidR="00776BF1">
        <w:rPr>
          <w:rFonts w:ascii="Arial" w:hAnsi="Arial" w:cs="Arial"/>
          <w:sz w:val="24"/>
          <w:szCs w:val="24"/>
        </w:rPr>
        <w:t>and why</w:t>
      </w:r>
      <w:r w:rsidR="00931CCA">
        <w:rPr>
          <w:rFonts w:ascii="Arial" w:hAnsi="Arial" w:cs="Arial"/>
          <w:sz w:val="24"/>
          <w:szCs w:val="24"/>
        </w:rPr>
        <w:t>,</w:t>
      </w:r>
      <w:r w:rsidR="002116AF">
        <w:rPr>
          <w:rFonts w:ascii="Arial" w:hAnsi="Arial" w:cs="Arial"/>
          <w:sz w:val="24"/>
          <w:szCs w:val="24"/>
        </w:rPr>
        <w:t xml:space="preserve"> and it must be reliable</w:t>
      </w:r>
      <w:r w:rsidR="001B1D00">
        <w:rPr>
          <w:rFonts w:ascii="Arial" w:hAnsi="Arial" w:cs="Arial"/>
          <w:sz w:val="24"/>
          <w:szCs w:val="24"/>
        </w:rPr>
        <w:t xml:space="preserve">, </w:t>
      </w:r>
      <w:r w:rsidR="00EB69A8">
        <w:rPr>
          <w:rFonts w:ascii="Arial" w:hAnsi="Arial" w:cs="Arial"/>
          <w:sz w:val="24"/>
          <w:szCs w:val="24"/>
        </w:rPr>
        <w:t>valid, applicable</w:t>
      </w:r>
      <w:r w:rsidR="002116AF">
        <w:rPr>
          <w:rFonts w:ascii="Arial" w:hAnsi="Arial" w:cs="Arial"/>
          <w:sz w:val="24"/>
          <w:szCs w:val="24"/>
        </w:rPr>
        <w:t xml:space="preserve"> and have the skills to measure data</w:t>
      </w:r>
      <w:r w:rsidR="001B1D00">
        <w:rPr>
          <w:rFonts w:ascii="Arial" w:hAnsi="Arial" w:cs="Arial"/>
          <w:sz w:val="24"/>
          <w:szCs w:val="24"/>
        </w:rPr>
        <w:t xml:space="preserve">.  </w:t>
      </w:r>
      <w:r w:rsidR="00931CCA">
        <w:rPr>
          <w:rFonts w:ascii="Arial" w:hAnsi="Arial" w:cs="Arial"/>
          <w:sz w:val="24"/>
          <w:szCs w:val="24"/>
        </w:rPr>
        <w:t>The</w:t>
      </w:r>
      <w:r w:rsidR="00B05862">
        <w:rPr>
          <w:rFonts w:ascii="Arial" w:hAnsi="Arial" w:cs="Arial"/>
          <w:sz w:val="24"/>
          <w:szCs w:val="24"/>
        </w:rPr>
        <w:t xml:space="preserve"> </w:t>
      </w:r>
      <w:r w:rsidR="00931CCA">
        <w:rPr>
          <w:rFonts w:ascii="Arial" w:hAnsi="Arial" w:cs="Arial"/>
          <w:sz w:val="24"/>
          <w:szCs w:val="24"/>
        </w:rPr>
        <w:t>data</w:t>
      </w:r>
      <w:r w:rsidR="00B05862">
        <w:rPr>
          <w:rFonts w:ascii="Arial" w:hAnsi="Arial" w:cs="Arial"/>
          <w:sz w:val="24"/>
          <w:szCs w:val="24"/>
        </w:rPr>
        <w:t xml:space="preserve"> should be used to identify gaps and opportunities for improvement across the organisation</w:t>
      </w:r>
      <w:r w:rsidR="00EF381F">
        <w:rPr>
          <w:rFonts w:ascii="Arial" w:hAnsi="Arial" w:cs="Arial"/>
          <w:sz w:val="24"/>
          <w:szCs w:val="24"/>
        </w:rPr>
        <w:t xml:space="preserve">, together with ensuring that the reward packages are </w:t>
      </w:r>
      <w:r w:rsidR="00172C8F">
        <w:rPr>
          <w:rFonts w:ascii="Arial" w:hAnsi="Arial" w:cs="Arial"/>
          <w:sz w:val="24"/>
          <w:szCs w:val="24"/>
        </w:rPr>
        <w:t xml:space="preserve">comparable with other organisations </w:t>
      </w:r>
      <w:r w:rsidR="00C665F6">
        <w:rPr>
          <w:rFonts w:ascii="Arial" w:hAnsi="Arial" w:cs="Arial"/>
          <w:sz w:val="24"/>
          <w:szCs w:val="24"/>
        </w:rPr>
        <w:t>to</w:t>
      </w:r>
      <w:r w:rsidR="00172C8F">
        <w:rPr>
          <w:rFonts w:ascii="Arial" w:hAnsi="Arial" w:cs="Arial"/>
          <w:sz w:val="24"/>
          <w:szCs w:val="24"/>
        </w:rPr>
        <w:t xml:space="preserve"> retain</w:t>
      </w:r>
      <w:r w:rsidR="0038507B">
        <w:rPr>
          <w:rFonts w:ascii="Arial" w:hAnsi="Arial" w:cs="Arial"/>
          <w:sz w:val="24"/>
          <w:szCs w:val="24"/>
        </w:rPr>
        <w:t>/</w:t>
      </w:r>
      <w:r w:rsidR="00172C8F">
        <w:rPr>
          <w:rFonts w:ascii="Arial" w:hAnsi="Arial" w:cs="Arial"/>
          <w:sz w:val="24"/>
          <w:szCs w:val="24"/>
        </w:rPr>
        <w:t>attract employees</w:t>
      </w:r>
      <w:r w:rsidR="00BB01BC">
        <w:rPr>
          <w:rFonts w:ascii="Arial" w:hAnsi="Arial" w:cs="Arial"/>
          <w:sz w:val="24"/>
          <w:szCs w:val="24"/>
        </w:rPr>
        <w:t xml:space="preserve"> </w:t>
      </w:r>
      <w:r w:rsidR="00BB01BC" w:rsidRPr="00127562">
        <w:rPr>
          <w:rFonts w:ascii="Arial" w:hAnsi="Arial" w:cs="Arial"/>
          <w:sz w:val="24"/>
          <w:szCs w:val="24"/>
        </w:rPr>
        <w:t>(Taylor and Woodhams, 2022)</w:t>
      </w:r>
      <w:r w:rsidR="00BB01BC">
        <w:rPr>
          <w:rFonts w:ascii="Arial" w:hAnsi="Arial" w:cs="Arial"/>
          <w:sz w:val="24"/>
          <w:szCs w:val="24"/>
        </w:rPr>
        <w:t xml:space="preserve">.  </w:t>
      </w:r>
    </w:p>
    <w:p w14:paraId="06769F89" w14:textId="77777777" w:rsidR="0048664B" w:rsidRDefault="0048664B">
      <w:pPr>
        <w:rPr>
          <w:rFonts w:ascii="Arial" w:hAnsi="Arial" w:cs="Arial"/>
          <w:b/>
          <w:bCs/>
          <w:sz w:val="24"/>
          <w:szCs w:val="24"/>
        </w:rPr>
      </w:pPr>
    </w:p>
    <w:p w14:paraId="717E9BFB" w14:textId="4E922846" w:rsidR="00135BB1" w:rsidRPr="006D6E79" w:rsidRDefault="00233BA2" w:rsidP="00135BB1">
      <w:pPr>
        <w:rPr>
          <w:rFonts w:ascii="Arial" w:hAnsi="Arial" w:cs="Arial"/>
          <w:b/>
          <w:bCs/>
          <w:sz w:val="24"/>
          <w:szCs w:val="24"/>
        </w:rPr>
      </w:pPr>
      <w:r w:rsidRPr="00E63675">
        <w:rPr>
          <w:rFonts w:ascii="Arial" w:hAnsi="Arial" w:cs="Arial"/>
          <w:b/>
          <w:bCs/>
          <w:sz w:val="24"/>
          <w:szCs w:val="24"/>
        </w:rPr>
        <w:br w:type="page"/>
      </w:r>
    </w:p>
    <w:p w14:paraId="1B07FAF1" w14:textId="4D62EE5D" w:rsidR="00135BB1" w:rsidRPr="00EF4616" w:rsidRDefault="00135BB1" w:rsidP="00250F41">
      <w:pPr>
        <w:pStyle w:val="ListParagraph"/>
        <w:numPr>
          <w:ilvl w:val="0"/>
          <w:numId w:val="1"/>
        </w:numPr>
        <w:ind w:left="426" w:hanging="426"/>
        <w:rPr>
          <w:rFonts w:ascii="Arial" w:hAnsi="Arial" w:cs="Arial"/>
          <w:b/>
          <w:bCs/>
          <w:sz w:val="24"/>
          <w:szCs w:val="24"/>
        </w:rPr>
      </w:pPr>
      <w:r w:rsidRPr="008A00ED">
        <w:rPr>
          <w:rFonts w:ascii="Arial" w:hAnsi="Arial" w:cs="Arial"/>
          <w:b/>
          <w:bCs/>
          <w:sz w:val="24"/>
          <w:szCs w:val="24"/>
        </w:rPr>
        <w:lastRenderedPageBreak/>
        <w:t>EXPLAIN</w:t>
      </w:r>
      <w:r w:rsidRPr="00EF4616">
        <w:rPr>
          <w:rFonts w:ascii="Arial" w:hAnsi="Arial" w:cs="Arial"/>
          <w:b/>
          <w:bCs/>
          <w:sz w:val="24"/>
          <w:szCs w:val="24"/>
        </w:rPr>
        <w:t xml:space="preserve"> HOW ORGANISATIONS USE INSIGHT TO DEVELOP RE</w:t>
      </w:r>
      <w:r w:rsidR="00992031" w:rsidRPr="00EF4616">
        <w:rPr>
          <w:rFonts w:ascii="Arial" w:hAnsi="Arial" w:cs="Arial"/>
          <w:b/>
          <w:bCs/>
          <w:sz w:val="24"/>
          <w:szCs w:val="24"/>
        </w:rPr>
        <w:t>W</w:t>
      </w:r>
      <w:r w:rsidRPr="00EF4616">
        <w:rPr>
          <w:rFonts w:ascii="Arial" w:hAnsi="Arial" w:cs="Arial"/>
          <w:b/>
          <w:bCs/>
          <w:sz w:val="24"/>
          <w:szCs w:val="24"/>
        </w:rPr>
        <w:t>ARD PACKAGES AND APPROACHES. (AC 2.3)</w:t>
      </w:r>
    </w:p>
    <w:p w14:paraId="7AE2AE92" w14:textId="41BE4411" w:rsidR="00065220" w:rsidRPr="00065220" w:rsidRDefault="00F70DAC" w:rsidP="00135BB1">
      <w:pPr>
        <w:rPr>
          <w:rFonts w:ascii="Arial" w:hAnsi="Arial" w:cs="Arial"/>
          <w:color w:val="0070C0"/>
          <w:sz w:val="24"/>
          <w:szCs w:val="24"/>
        </w:rPr>
      </w:pPr>
      <w:r>
        <w:rPr>
          <w:rFonts w:ascii="Arial" w:hAnsi="Arial" w:cs="Arial"/>
          <w:sz w:val="24"/>
          <w:szCs w:val="24"/>
        </w:rPr>
        <w:t>When developing reward packages and approaches</w:t>
      </w:r>
      <w:r w:rsidR="00D54EF8">
        <w:rPr>
          <w:rFonts w:ascii="Arial" w:hAnsi="Arial" w:cs="Arial"/>
          <w:sz w:val="24"/>
          <w:szCs w:val="24"/>
        </w:rPr>
        <w:t xml:space="preserve">, organisations use insight in various ways.  </w:t>
      </w:r>
      <w:r w:rsidR="0007420C">
        <w:rPr>
          <w:rFonts w:ascii="Arial" w:hAnsi="Arial" w:cs="Arial"/>
          <w:sz w:val="24"/>
          <w:szCs w:val="24"/>
        </w:rPr>
        <w:t>It</w:t>
      </w:r>
      <w:r w:rsidR="00E7563B">
        <w:rPr>
          <w:rFonts w:ascii="Arial" w:hAnsi="Arial" w:cs="Arial"/>
          <w:sz w:val="24"/>
          <w:szCs w:val="24"/>
        </w:rPr>
        <w:t>’s</w:t>
      </w:r>
      <w:r w:rsidR="0007420C">
        <w:rPr>
          <w:rFonts w:ascii="Arial" w:hAnsi="Arial" w:cs="Arial"/>
          <w:sz w:val="24"/>
          <w:szCs w:val="24"/>
        </w:rPr>
        <w:t xml:space="preserve"> important to</w:t>
      </w:r>
      <w:r w:rsidR="004F0ACB">
        <w:rPr>
          <w:rFonts w:ascii="Arial" w:hAnsi="Arial" w:cs="Arial"/>
          <w:sz w:val="24"/>
          <w:szCs w:val="24"/>
        </w:rPr>
        <w:t xml:space="preserve"> remember that </w:t>
      </w:r>
      <w:r w:rsidR="004A18F0">
        <w:rPr>
          <w:rFonts w:ascii="Arial" w:hAnsi="Arial" w:cs="Arial"/>
          <w:sz w:val="24"/>
          <w:szCs w:val="24"/>
        </w:rPr>
        <w:t xml:space="preserve">not all decisions which influence </w:t>
      </w:r>
      <w:r w:rsidR="004B7588">
        <w:rPr>
          <w:rFonts w:ascii="Arial" w:hAnsi="Arial" w:cs="Arial"/>
          <w:sz w:val="24"/>
          <w:szCs w:val="24"/>
        </w:rPr>
        <w:t>strategic reward choices</w:t>
      </w:r>
      <w:r w:rsidR="0007420C">
        <w:rPr>
          <w:rFonts w:ascii="Arial" w:hAnsi="Arial" w:cs="Arial"/>
          <w:sz w:val="24"/>
          <w:szCs w:val="24"/>
        </w:rPr>
        <w:t xml:space="preserve"> understand current external factors</w:t>
      </w:r>
      <w:r w:rsidR="00077F6B">
        <w:rPr>
          <w:rFonts w:ascii="Arial" w:hAnsi="Arial" w:cs="Arial"/>
          <w:sz w:val="24"/>
          <w:szCs w:val="24"/>
        </w:rPr>
        <w:t xml:space="preserve"> which</w:t>
      </w:r>
      <w:r w:rsidR="00777B3D">
        <w:rPr>
          <w:rFonts w:ascii="Arial" w:hAnsi="Arial" w:cs="Arial"/>
          <w:sz w:val="24"/>
          <w:szCs w:val="24"/>
        </w:rPr>
        <w:t>,</w:t>
      </w:r>
      <w:r w:rsidR="00077F6B">
        <w:rPr>
          <w:rFonts w:ascii="Arial" w:hAnsi="Arial" w:cs="Arial"/>
          <w:sz w:val="24"/>
          <w:szCs w:val="24"/>
        </w:rPr>
        <w:t xml:space="preserve"> </w:t>
      </w:r>
      <w:r w:rsidR="00051925">
        <w:rPr>
          <w:rFonts w:ascii="Arial" w:hAnsi="Arial" w:cs="Arial"/>
          <w:sz w:val="24"/>
          <w:szCs w:val="24"/>
        </w:rPr>
        <w:t>in current times</w:t>
      </w:r>
      <w:r w:rsidR="00777B3D">
        <w:rPr>
          <w:rFonts w:ascii="Arial" w:hAnsi="Arial" w:cs="Arial"/>
          <w:sz w:val="24"/>
          <w:szCs w:val="24"/>
        </w:rPr>
        <w:t>,</w:t>
      </w:r>
      <w:r w:rsidR="00077F6B">
        <w:rPr>
          <w:rFonts w:ascii="Arial" w:hAnsi="Arial" w:cs="Arial"/>
          <w:sz w:val="24"/>
          <w:szCs w:val="24"/>
        </w:rPr>
        <w:t xml:space="preserve"> include a changing level of unemployment, costs of </w:t>
      </w:r>
      <w:r w:rsidR="005239F2">
        <w:rPr>
          <w:rFonts w:ascii="Arial" w:hAnsi="Arial" w:cs="Arial"/>
          <w:sz w:val="24"/>
          <w:szCs w:val="24"/>
        </w:rPr>
        <w:t>living</w:t>
      </w:r>
      <w:r w:rsidR="00077F6B">
        <w:rPr>
          <w:rFonts w:ascii="Arial" w:hAnsi="Arial" w:cs="Arial"/>
          <w:sz w:val="24"/>
          <w:szCs w:val="24"/>
        </w:rPr>
        <w:t xml:space="preserve"> crisis and increased inflation</w:t>
      </w:r>
      <w:r w:rsidR="00065220">
        <w:rPr>
          <w:rFonts w:ascii="Arial" w:hAnsi="Arial" w:cs="Arial"/>
          <w:sz w:val="24"/>
          <w:szCs w:val="24"/>
        </w:rPr>
        <w:t xml:space="preserve"> </w:t>
      </w:r>
      <w:r w:rsidR="00065220" w:rsidRPr="00065220">
        <w:rPr>
          <w:rFonts w:ascii="Arial" w:hAnsi="Arial" w:cs="Arial"/>
          <w:sz w:val="24"/>
          <w:szCs w:val="24"/>
        </w:rPr>
        <w:t>(Taylor and Woodhams, 2022)</w:t>
      </w:r>
      <w:r w:rsidR="00077F6B">
        <w:rPr>
          <w:rFonts w:ascii="Arial" w:hAnsi="Arial" w:cs="Arial"/>
          <w:sz w:val="24"/>
          <w:szCs w:val="24"/>
        </w:rPr>
        <w:t xml:space="preserve">.  </w:t>
      </w:r>
      <w:r w:rsidR="00777B3D">
        <w:rPr>
          <w:rFonts w:ascii="Arial" w:hAnsi="Arial" w:cs="Arial"/>
          <w:sz w:val="24"/>
          <w:szCs w:val="24"/>
        </w:rPr>
        <w:t>It</w:t>
      </w:r>
      <w:r w:rsidR="00E7563B">
        <w:rPr>
          <w:rFonts w:ascii="Arial" w:hAnsi="Arial" w:cs="Arial"/>
          <w:sz w:val="24"/>
          <w:szCs w:val="24"/>
        </w:rPr>
        <w:t>’s</w:t>
      </w:r>
      <w:r w:rsidR="00777B3D">
        <w:rPr>
          <w:rFonts w:ascii="Arial" w:hAnsi="Arial" w:cs="Arial"/>
          <w:sz w:val="24"/>
          <w:szCs w:val="24"/>
        </w:rPr>
        <w:t xml:space="preserve"> important to establish them </w:t>
      </w:r>
      <w:r w:rsidR="00325F7F">
        <w:rPr>
          <w:rFonts w:ascii="Arial" w:hAnsi="Arial" w:cs="Arial"/>
          <w:sz w:val="24"/>
          <w:szCs w:val="24"/>
        </w:rPr>
        <w:t>on insight from benchmarking data, whilst considering the most appropriate tailored packages and approaches to meet the needs of GA Pensions as an organisation and employer</w:t>
      </w:r>
      <w:r w:rsidR="00D36C07">
        <w:rPr>
          <w:rFonts w:ascii="Arial" w:hAnsi="Arial" w:cs="Arial"/>
          <w:sz w:val="24"/>
          <w:szCs w:val="24"/>
        </w:rPr>
        <w:t xml:space="preserve">, whilst taking account of culture/values, </w:t>
      </w:r>
      <w:r w:rsidR="005E446C">
        <w:rPr>
          <w:rFonts w:ascii="Arial" w:hAnsi="Arial" w:cs="Arial"/>
          <w:sz w:val="24"/>
          <w:szCs w:val="24"/>
        </w:rPr>
        <w:t xml:space="preserve">expectations and environmental factors </w:t>
      </w:r>
      <w:r w:rsidR="00325F7F" w:rsidRPr="00065220">
        <w:rPr>
          <w:rFonts w:ascii="Arial" w:hAnsi="Arial" w:cs="Arial"/>
          <w:sz w:val="24"/>
          <w:szCs w:val="24"/>
        </w:rPr>
        <w:t>(Taylor and Woodhams, 2022)</w:t>
      </w:r>
      <w:r w:rsidR="00325F7F">
        <w:rPr>
          <w:rFonts w:ascii="Arial" w:hAnsi="Arial" w:cs="Arial"/>
          <w:sz w:val="24"/>
          <w:szCs w:val="24"/>
        </w:rPr>
        <w:t>.</w:t>
      </w:r>
    </w:p>
    <w:p w14:paraId="06E0B4DD" w14:textId="21CAC4B2" w:rsidR="00DB7440" w:rsidRDefault="003E2153">
      <w:pPr>
        <w:rPr>
          <w:rFonts w:ascii="Arial" w:hAnsi="Arial" w:cs="Arial"/>
          <w:sz w:val="24"/>
          <w:szCs w:val="24"/>
        </w:rPr>
      </w:pPr>
      <w:r>
        <w:rPr>
          <w:rFonts w:ascii="Arial" w:hAnsi="Arial" w:cs="Arial"/>
          <w:sz w:val="24"/>
          <w:szCs w:val="24"/>
        </w:rPr>
        <w:t>Tesco launched a financial wellbeing strategy in 2018, regularly launching new initiatives for employees with regular communications</w:t>
      </w:r>
      <w:r w:rsidR="00FD17EC">
        <w:rPr>
          <w:rFonts w:ascii="Arial" w:hAnsi="Arial" w:cs="Arial"/>
          <w:sz w:val="24"/>
          <w:szCs w:val="24"/>
        </w:rPr>
        <w:t xml:space="preserve"> </w:t>
      </w:r>
      <w:r w:rsidR="00FD17EC" w:rsidRPr="00FD17EC">
        <w:rPr>
          <w:rFonts w:ascii="Arial" w:hAnsi="Arial" w:cs="Arial"/>
          <w:sz w:val="24"/>
          <w:szCs w:val="24"/>
        </w:rPr>
        <w:t>(CIPD, 2023b)</w:t>
      </w:r>
      <w:r>
        <w:rPr>
          <w:rFonts w:ascii="Arial" w:hAnsi="Arial" w:cs="Arial"/>
          <w:sz w:val="24"/>
          <w:szCs w:val="24"/>
        </w:rPr>
        <w:t>.</w:t>
      </w:r>
      <w:r w:rsidR="00FD17EC">
        <w:rPr>
          <w:rFonts w:ascii="Arial" w:hAnsi="Arial" w:cs="Arial"/>
          <w:sz w:val="24"/>
          <w:szCs w:val="24"/>
        </w:rPr>
        <w:t xml:space="preserve">  </w:t>
      </w:r>
      <w:r w:rsidR="00F169ED">
        <w:rPr>
          <w:rFonts w:ascii="Arial" w:hAnsi="Arial" w:cs="Arial"/>
          <w:sz w:val="24"/>
          <w:szCs w:val="24"/>
        </w:rPr>
        <w:t>Recognising the impact the cost-of-living crisis had on employees, some of the initiatives launched include Extra Hours Marketplace, sharing deals and discounts site, pay advance, enhanced cycle-to-work and total reward statements</w:t>
      </w:r>
      <w:r w:rsidR="00FD17EC">
        <w:rPr>
          <w:rFonts w:ascii="Arial" w:hAnsi="Arial" w:cs="Arial"/>
          <w:sz w:val="24"/>
          <w:szCs w:val="24"/>
        </w:rPr>
        <w:t xml:space="preserve"> </w:t>
      </w:r>
      <w:r w:rsidR="00FD17EC" w:rsidRPr="00FD17EC">
        <w:rPr>
          <w:rFonts w:ascii="Arial" w:hAnsi="Arial" w:cs="Arial"/>
          <w:sz w:val="24"/>
          <w:szCs w:val="24"/>
        </w:rPr>
        <w:t>(CIPD, 2023b)</w:t>
      </w:r>
      <w:r w:rsidR="00F169ED">
        <w:rPr>
          <w:rFonts w:ascii="Arial" w:hAnsi="Arial" w:cs="Arial"/>
          <w:sz w:val="24"/>
          <w:szCs w:val="24"/>
        </w:rPr>
        <w:t>.  As a diverse company, Tesco ensured that their strategy was inclusive and developed bespoke products that were accessible to all</w:t>
      </w:r>
      <w:r w:rsidR="00FD17EC">
        <w:rPr>
          <w:rFonts w:ascii="Arial" w:hAnsi="Arial" w:cs="Arial"/>
          <w:sz w:val="24"/>
          <w:szCs w:val="24"/>
        </w:rPr>
        <w:t xml:space="preserve"> </w:t>
      </w:r>
      <w:r w:rsidR="00FD17EC" w:rsidRPr="00FD17EC">
        <w:rPr>
          <w:rFonts w:ascii="Arial" w:hAnsi="Arial" w:cs="Arial"/>
          <w:sz w:val="24"/>
          <w:szCs w:val="24"/>
        </w:rPr>
        <w:t>(CIPD, 2023b)</w:t>
      </w:r>
      <w:r w:rsidR="00F169ED">
        <w:rPr>
          <w:rFonts w:ascii="Arial" w:hAnsi="Arial" w:cs="Arial"/>
          <w:sz w:val="24"/>
          <w:szCs w:val="24"/>
        </w:rPr>
        <w:t>.</w:t>
      </w:r>
      <w:r w:rsidR="00FD17EC">
        <w:rPr>
          <w:rFonts w:ascii="Arial" w:hAnsi="Arial" w:cs="Arial"/>
          <w:sz w:val="24"/>
          <w:szCs w:val="24"/>
        </w:rPr>
        <w:t xml:space="preserve">  </w:t>
      </w:r>
      <w:r w:rsidR="00F169ED">
        <w:rPr>
          <w:rFonts w:ascii="Arial" w:hAnsi="Arial" w:cs="Arial"/>
          <w:sz w:val="24"/>
          <w:szCs w:val="24"/>
        </w:rPr>
        <w:t>In terms of using insight to develop the reward packages and approaches, Tesco has a communication strategy in place recognising that not one size fits all.</w:t>
      </w:r>
      <w:r w:rsidR="00734733">
        <w:rPr>
          <w:rFonts w:ascii="Arial" w:hAnsi="Arial" w:cs="Arial"/>
          <w:sz w:val="24"/>
          <w:szCs w:val="24"/>
        </w:rPr>
        <w:t xml:space="preserve">  The company used</w:t>
      </w:r>
      <w:r w:rsidR="00DC1F48">
        <w:rPr>
          <w:rFonts w:ascii="Arial" w:hAnsi="Arial" w:cs="Arial"/>
          <w:sz w:val="24"/>
          <w:szCs w:val="24"/>
        </w:rPr>
        <w:t xml:space="preserve"> </w:t>
      </w:r>
      <w:r w:rsidR="0038507B">
        <w:rPr>
          <w:rFonts w:ascii="Arial" w:hAnsi="Arial" w:cs="Arial"/>
          <w:sz w:val="24"/>
          <w:szCs w:val="24"/>
        </w:rPr>
        <w:t>its</w:t>
      </w:r>
      <w:r w:rsidR="00DC1F48">
        <w:rPr>
          <w:rFonts w:ascii="Arial" w:hAnsi="Arial" w:cs="Arial"/>
          <w:sz w:val="24"/>
          <w:szCs w:val="24"/>
        </w:rPr>
        <w:t xml:space="preserve"> </w:t>
      </w:r>
      <w:r w:rsidR="0064714B">
        <w:rPr>
          <w:rFonts w:ascii="Arial" w:hAnsi="Arial" w:cs="Arial"/>
          <w:sz w:val="24"/>
          <w:szCs w:val="24"/>
        </w:rPr>
        <w:t xml:space="preserve">insight </w:t>
      </w:r>
      <w:r w:rsidR="00FE2DCA">
        <w:rPr>
          <w:rFonts w:ascii="Arial" w:hAnsi="Arial" w:cs="Arial"/>
          <w:sz w:val="24"/>
          <w:szCs w:val="24"/>
        </w:rPr>
        <w:t>(</w:t>
      </w:r>
      <w:r w:rsidR="00DC1F48">
        <w:rPr>
          <w:rFonts w:ascii="Arial" w:hAnsi="Arial" w:cs="Arial"/>
          <w:sz w:val="24"/>
          <w:szCs w:val="24"/>
        </w:rPr>
        <w:t>data/information</w:t>
      </w:r>
      <w:r w:rsidR="00FE2DCA">
        <w:rPr>
          <w:rFonts w:ascii="Arial" w:hAnsi="Arial" w:cs="Arial"/>
          <w:sz w:val="24"/>
          <w:szCs w:val="24"/>
        </w:rPr>
        <w:t>)</w:t>
      </w:r>
      <w:r w:rsidR="00DC1F48">
        <w:rPr>
          <w:rFonts w:ascii="Arial" w:hAnsi="Arial" w:cs="Arial"/>
          <w:sz w:val="24"/>
          <w:szCs w:val="24"/>
        </w:rPr>
        <w:t xml:space="preserve"> </w:t>
      </w:r>
      <w:r w:rsidR="000F3C44">
        <w:rPr>
          <w:rFonts w:ascii="Arial" w:hAnsi="Arial" w:cs="Arial"/>
          <w:sz w:val="24"/>
          <w:szCs w:val="24"/>
        </w:rPr>
        <w:t xml:space="preserve">to </w:t>
      </w:r>
      <w:r w:rsidR="00FE2DCA">
        <w:rPr>
          <w:rFonts w:ascii="Arial" w:hAnsi="Arial" w:cs="Arial"/>
          <w:sz w:val="24"/>
          <w:szCs w:val="24"/>
        </w:rPr>
        <w:t xml:space="preserve">develop </w:t>
      </w:r>
      <w:r w:rsidR="00317241">
        <w:rPr>
          <w:rFonts w:ascii="Arial" w:hAnsi="Arial" w:cs="Arial"/>
          <w:sz w:val="24"/>
          <w:szCs w:val="24"/>
        </w:rPr>
        <w:t xml:space="preserve">appropriate </w:t>
      </w:r>
      <w:r w:rsidR="00FE2DCA">
        <w:rPr>
          <w:rFonts w:ascii="Arial" w:hAnsi="Arial" w:cs="Arial"/>
          <w:sz w:val="24"/>
          <w:szCs w:val="24"/>
        </w:rPr>
        <w:t>reward</w:t>
      </w:r>
      <w:r w:rsidR="00317241">
        <w:rPr>
          <w:rFonts w:ascii="Arial" w:hAnsi="Arial" w:cs="Arial"/>
          <w:sz w:val="24"/>
          <w:szCs w:val="24"/>
        </w:rPr>
        <w:t xml:space="preserve"> packages</w:t>
      </w:r>
      <w:r w:rsidR="00FE2DCA">
        <w:rPr>
          <w:rFonts w:ascii="Arial" w:hAnsi="Arial" w:cs="Arial"/>
          <w:sz w:val="24"/>
          <w:szCs w:val="24"/>
        </w:rPr>
        <w:t xml:space="preserve"> (CIPD, 2023b)</w:t>
      </w:r>
      <w:r w:rsidR="00F7569C">
        <w:rPr>
          <w:rFonts w:ascii="Arial" w:hAnsi="Arial" w:cs="Arial"/>
          <w:sz w:val="24"/>
          <w:szCs w:val="24"/>
        </w:rPr>
        <w:t>.</w:t>
      </w:r>
      <w:r w:rsidR="00F169ED">
        <w:rPr>
          <w:rFonts w:ascii="Arial" w:hAnsi="Arial" w:cs="Arial"/>
          <w:sz w:val="24"/>
          <w:szCs w:val="24"/>
        </w:rPr>
        <w:t xml:space="preserve">  </w:t>
      </w:r>
      <w:r w:rsidR="00F7569C">
        <w:rPr>
          <w:rFonts w:ascii="Arial" w:hAnsi="Arial" w:cs="Arial"/>
          <w:sz w:val="24"/>
          <w:szCs w:val="24"/>
        </w:rPr>
        <w:t>The company</w:t>
      </w:r>
      <w:r w:rsidR="00F169ED">
        <w:rPr>
          <w:rFonts w:ascii="Arial" w:hAnsi="Arial" w:cs="Arial"/>
          <w:sz w:val="24"/>
          <w:szCs w:val="24"/>
        </w:rPr>
        <w:t xml:space="preserve"> has </w:t>
      </w:r>
      <w:r w:rsidR="00F7569C">
        <w:rPr>
          <w:rFonts w:ascii="Arial" w:hAnsi="Arial" w:cs="Arial"/>
          <w:sz w:val="24"/>
          <w:szCs w:val="24"/>
        </w:rPr>
        <w:t>several</w:t>
      </w:r>
      <w:r w:rsidR="00F169ED">
        <w:rPr>
          <w:rFonts w:ascii="Arial" w:hAnsi="Arial" w:cs="Arial"/>
          <w:sz w:val="24"/>
          <w:szCs w:val="24"/>
        </w:rPr>
        <w:t xml:space="preserve"> Wellbeing Champions based across each location, empowering them to ensure peers receive key messages and are supported</w:t>
      </w:r>
      <w:r w:rsidR="00325F7F">
        <w:rPr>
          <w:rFonts w:ascii="Arial" w:hAnsi="Arial" w:cs="Arial"/>
          <w:sz w:val="24"/>
          <w:szCs w:val="24"/>
        </w:rPr>
        <w:t xml:space="preserve"> </w:t>
      </w:r>
      <w:r w:rsidR="00325F7F" w:rsidRPr="00FD17EC">
        <w:rPr>
          <w:rFonts w:ascii="Arial" w:hAnsi="Arial" w:cs="Arial"/>
          <w:sz w:val="24"/>
          <w:szCs w:val="24"/>
        </w:rPr>
        <w:t>(CIPD, 2023b)</w:t>
      </w:r>
      <w:r w:rsidR="00325F7F">
        <w:rPr>
          <w:rFonts w:ascii="Arial" w:hAnsi="Arial" w:cs="Arial"/>
          <w:sz w:val="24"/>
          <w:szCs w:val="24"/>
        </w:rPr>
        <w:t xml:space="preserve">.  </w:t>
      </w:r>
      <w:r w:rsidR="00F169ED">
        <w:rPr>
          <w:rFonts w:ascii="Arial" w:hAnsi="Arial" w:cs="Arial"/>
          <w:sz w:val="24"/>
          <w:szCs w:val="24"/>
        </w:rPr>
        <w:t xml:space="preserve"> </w:t>
      </w:r>
    </w:p>
    <w:p w14:paraId="620BEA25" w14:textId="0F2B3EDC" w:rsidR="00DB7440" w:rsidRDefault="003F4867">
      <w:pPr>
        <w:rPr>
          <w:rFonts w:ascii="Arial" w:hAnsi="Arial" w:cs="Arial"/>
          <w:sz w:val="24"/>
          <w:szCs w:val="24"/>
        </w:rPr>
      </w:pPr>
      <w:r>
        <w:rPr>
          <w:rFonts w:ascii="Arial" w:hAnsi="Arial" w:cs="Arial"/>
          <w:sz w:val="24"/>
          <w:szCs w:val="24"/>
        </w:rPr>
        <w:t xml:space="preserve">If there is evidence that GA Pensions is not competitive with, for example, salaries and bandings, insight can allow the development of more intrinsic packages, etc. </w:t>
      </w:r>
    </w:p>
    <w:p w14:paraId="091739B8" w14:textId="13B6FA74" w:rsidR="00FC2AD9" w:rsidRDefault="00FC2AD9">
      <w:pPr>
        <w:rPr>
          <w:rFonts w:ascii="Arial" w:hAnsi="Arial" w:cs="Arial"/>
          <w:sz w:val="24"/>
          <w:szCs w:val="24"/>
        </w:rPr>
      </w:pPr>
      <w:r>
        <w:rPr>
          <w:rFonts w:ascii="Arial" w:hAnsi="Arial" w:cs="Arial"/>
          <w:sz w:val="24"/>
          <w:szCs w:val="24"/>
        </w:rPr>
        <w:t>There is an obvious opportunity to use insight to challenge traditional reward packages and readjust for an evolving environment.  According to PWC, the top five actions are</w:t>
      </w:r>
      <w:r w:rsidR="008C112C">
        <w:rPr>
          <w:rFonts w:ascii="Arial" w:hAnsi="Arial" w:cs="Arial"/>
          <w:sz w:val="24"/>
          <w:szCs w:val="24"/>
        </w:rPr>
        <w:t xml:space="preserve"> (PWC, n</w:t>
      </w:r>
      <w:r w:rsidR="00EB69A8">
        <w:rPr>
          <w:rFonts w:ascii="Arial" w:hAnsi="Arial" w:cs="Arial"/>
          <w:sz w:val="24"/>
          <w:szCs w:val="24"/>
        </w:rPr>
        <w:t>.</w:t>
      </w:r>
      <w:r w:rsidR="008C112C">
        <w:rPr>
          <w:rFonts w:ascii="Arial" w:hAnsi="Arial" w:cs="Arial"/>
          <w:sz w:val="24"/>
          <w:szCs w:val="24"/>
        </w:rPr>
        <w:t>d</w:t>
      </w:r>
      <w:r w:rsidR="00EB69A8">
        <w:rPr>
          <w:rFonts w:ascii="Arial" w:hAnsi="Arial" w:cs="Arial"/>
          <w:sz w:val="24"/>
          <w:szCs w:val="24"/>
        </w:rPr>
        <w:t>.</w:t>
      </w:r>
      <w:r w:rsidR="008C112C">
        <w:rPr>
          <w:rFonts w:ascii="Arial" w:hAnsi="Arial" w:cs="Arial"/>
          <w:sz w:val="24"/>
          <w:szCs w:val="24"/>
        </w:rPr>
        <w:t>)</w:t>
      </w:r>
      <w:r>
        <w:rPr>
          <w:rFonts w:ascii="Arial" w:hAnsi="Arial" w:cs="Arial"/>
          <w:sz w:val="24"/>
          <w:szCs w:val="24"/>
        </w:rPr>
        <w:t>:</w:t>
      </w:r>
      <w:r w:rsidR="00A14E85">
        <w:rPr>
          <w:rFonts w:ascii="Arial" w:hAnsi="Arial" w:cs="Arial"/>
          <w:sz w:val="24"/>
          <w:szCs w:val="24"/>
        </w:rPr>
        <w:t xml:space="preserve">  </w:t>
      </w:r>
    </w:p>
    <w:p w14:paraId="6328E5C7" w14:textId="26DE95B5" w:rsidR="00FC2AD9" w:rsidRDefault="008C112C">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14:anchorId="204F2E96" wp14:editId="26E9B1C5">
                <wp:simplePos x="0" y="0"/>
                <wp:positionH relativeFrom="column">
                  <wp:posOffset>4210050</wp:posOffset>
                </wp:positionH>
                <wp:positionV relativeFrom="paragraph">
                  <wp:posOffset>89535</wp:posOffset>
                </wp:positionV>
                <wp:extent cx="1676400" cy="18192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1676400" cy="18192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D2C30DF" w14:textId="23019FD1" w:rsidR="000F57C6" w:rsidRDefault="000F57C6" w:rsidP="000F57C6">
                            <w:pPr>
                              <w:jc w:val="center"/>
                            </w:pPr>
                            <w:r>
                              <w:t>Have a strong HR Team and line managers to embed reward packages and approaches.</w:t>
                            </w:r>
                          </w:p>
                          <w:p w14:paraId="105CE3C1" w14:textId="21DAFC61" w:rsidR="000F57C6" w:rsidRDefault="00660D3F" w:rsidP="000F57C6">
                            <w:pPr>
                              <w:jc w:val="center"/>
                            </w:pPr>
                            <w:r>
                              <w:rPr>
                                <w:noProof/>
                              </w:rPr>
                              <w:t xml:space="preserve"> </w:t>
                            </w:r>
                            <w:r w:rsidR="000F57C6">
                              <w:rPr>
                                <w:noProof/>
                              </w:rPr>
                              <w:drawing>
                                <wp:inline distT="0" distB="0" distL="0" distR="0" wp14:anchorId="2C686D8C" wp14:editId="3D3F6515">
                                  <wp:extent cx="1295400" cy="728662"/>
                                  <wp:effectExtent l="0" t="0" r="0" b="0"/>
                                  <wp:docPr id="8" name="Picture 8" descr="How HR team helps the employees - Seven Consultancy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HR team helps the employees - Seven Consultancy - Mediu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3645" cy="7333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4F2E96" id="Rectangle 4" o:spid="_x0000_s1026" style="position:absolute;margin-left:331.5pt;margin-top:7.05pt;width:132pt;height:14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" fillcolor="#4472c4 [3204]" strokecolor="#1f3763 [1604]" strokeweight="1pt">
                <v:textbox>
                  <w:txbxContent>
                    <w:p w14:paraId="0D2C30DF" w14:textId="23019FD1" w:rsidR="000F57C6" w:rsidRDefault="000F57C6" w:rsidP="000F57C6">
                      <w:pPr>
                        <w:jc w:val="center"/>
                      </w:pPr>
                      <w:r>
                        <w:t>Have a strong HR Team and line managers to embed reward packages and approaches.</w:t>
                      </w:r>
                    </w:p>
                    <w:p w14:paraId="105CE3C1" w14:textId="21DAFC61" w:rsidR="000F57C6" w:rsidRDefault="00660D3F" w:rsidP="000F57C6">
                      <w:pPr>
                        <w:jc w:val="center"/>
                      </w:pPr>
                      <w:r>
                        <w:rPr>
                          <w:noProof/>
                        </w:rPr>
                        <w:t xml:space="preserve"> </w:t>
                      </w:r>
                      <w:r w:rsidR="000F57C6">
                        <w:rPr>
                          <w:noProof/>
                        </w:rPr>
                        <w:drawing>
                          <wp:inline distT="0" distB="0" distL="0" distR="0" wp14:anchorId="2C686D8C" wp14:editId="3D3F6515">
                            <wp:extent cx="1295400" cy="728662"/>
                            <wp:effectExtent l="0" t="0" r="0" b="0"/>
                            <wp:docPr id="8" name="Picture 8" descr="How HR team helps the employees - Seven Consultancy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HR team helps the employees - Seven Consultancy - Medi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3645" cy="733300"/>
                                    </a:xfrm>
                                    <a:prstGeom prst="rect">
                                      <a:avLst/>
                                    </a:prstGeom>
                                    <a:noFill/>
                                    <a:ln>
                                      <a:noFill/>
                                    </a:ln>
                                  </pic:spPr>
                                </pic:pic>
                              </a:graphicData>
                            </a:graphic>
                          </wp:inline>
                        </w:drawing>
                      </w:r>
                    </w:p>
                  </w:txbxContent>
                </v:textbox>
              </v:rect>
            </w:pict>
          </mc:Fallback>
        </mc:AlternateContent>
      </w:r>
      <w:r w:rsidR="00660D3F">
        <w:rPr>
          <w:rFonts w:ascii="Arial" w:hAnsi="Arial" w:cs="Arial"/>
          <w:noProof/>
          <w:sz w:val="24"/>
          <w:szCs w:val="24"/>
        </w:rPr>
        <mc:AlternateContent>
          <mc:Choice Requires="wps">
            <w:drawing>
              <wp:anchor distT="0" distB="0" distL="114300" distR="114300" simplePos="0" relativeHeight="251659264" behindDoc="0" locked="0" layoutInCell="1" allowOverlap="1" wp14:anchorId="4F5A392B" wp14:editId="103088EA">
                <wp:simplePos x="0" y="0"/>
                <wp:positionH relativeFrom="column">
                  <wp:posOffset>19050</wp:posOffset>
                </wp:positionH>
                <wp:positionV relativeFrom="paragraph">
                  <wp:posOffset>70486</wp:posOffset>
                </wp:positionV>
                <wp:extent cx="2105025" cy="18288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2105025" cy="1828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6CB855" w14:textId="1B7878BF" w:rsidR="00FC2AD9" w:rsidRDefault="00FC2AD9" w:rsidP="00FC2AD9">
                            <w:pPr>
                              <w:jc w:val="center"/>
                            </w:pPr>
                            <w:r>
                              <w:t>Gather the data in place, including reward take-up, employee engagement, location of where things are not delivering value.</w:t>
                            </w:r>
                          </w:p>
                          <w:p w14:paraId="77BCF9B2" w14:textId="09D03CB7" w:rsidR="00FC2AD9" w:rsidRDefault="00FC2AD9" w:rsidP="00FC2AD9">
                            <w:pPr>
                              <w:jc w:val="center"/>
                            </w:pPr>
                            <w:r>
                              <w:rPr>
                                <w:noProof/>
                              </w:rPr>
                              <w:drawing>
                                <wp:inline distT="0" distB="0" distL="0" distR="0" wp14:anchorId="14B5EC7C" wp14:editId="223E06C6">
                                  <wp:extent cx="1190625" cy="792758"/>
                                  <wp:effectExtent l="0" t="0" r="0" b="7620"/>
                                  <wp:docPr id="12" name="Picture 12" descr="Data Visualization: Dos and Don’ts – Talking To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ta Visualization: Dos and Don’ts – Talking To Da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97007" cy="797007"/>
                                          </a:xfrm>
                                          <a:prstGeom prst="rect">
                                            <a:avLst/>
                                          </a:prstGeom>
                                          <a:noFill/>
                                          <a:ln>
                                            <a:noFill/>
                                          </a:ln>
                                        </pic:spPr>
                                      </pic:pic>
                                    </a:graphicData>
                                  </a:graphic>
                                </wp:inline>
                              </w:drawing>
                            </w:r>
                          </w:p>
                          <w:p w14:paraId="02B6F7A0" w14:textId="77777777" w:rsidR="00FC2AD9" w:rsidRDefault="00FC2AD9" w:rsidP="00FC2AD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5A392B" id="Rectangle 1" o:spid="_x0000_s1027" style="position:absolute;margin-left:1.5pt;margin-top:5.55pt;width:165.75pt;height:2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" fillcolor="#4472c4 [3204]" strokecolor="#1f3763 [1604]" strokeweight="1pt">
                <v:textbox>
                  <w:txbxContent>
                    <w:p w14:paraId="3A6CB855" w14:textId="1B7878BF" w:rsidR="00FC2AD9" w:rsidRDefault="00FC2AD9" w:rsidP="00FC2AD9">
                      <w:pPr>
                        <w:jc w:val="center"/>
                      </w:pPr>
                      <w:r>
                        <w:t>Gather the data in place, including reward take-up, employee engagement, location of where things are not delivering value.</w:t>
                      </w:r>
                    </w:p>
                    <w:p w14:paraId="77BCF9B2" w14:textId="09D03CB7" w:rsidR="00FC2AD9" w:rsidRDefault="00FC2AD9" w:rsidP="00FC2AD9">
                      <w:pPr>
                        <w:jc w:val="center"/>
                      </w:pPr>
                      <w:r>
                        <w:rPr>
                          <w:noProof/>
                        </w:rPr>
                        <w:drawing>
                          <wp:inline distT="0" distB="0" distL="0" distR="0" wp14:anchorId="14B5EC7C" wp14:editId="223E06C6">
                            <wp:extent cx="1190625" cy="792758"/>
                            <wp:effectExtent l="0" t="0" r="0" b="7620"/>
                            <wp:docPr id="12" name="Picture 12" descr="Data Visualization: Dos and Don’ts – Talking To 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ta Visualization: Dos and Don’ts – Talking To Da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7007" cy="797007"/>
                                    </a:xfrm>
                                    <a:prstGeom prst="rect">
                                      <a:avLst/>
                                    </a:prstGeom>
                                    <a:noFill/>
                                    <a:ln>
                                      <a:noFill/>
                                    </a:ln>
                                  </pic:spPr>
                                </pic:pic>
                              </a:graphicData>
                            </a:graphic>
                          </wp:inline>
                        </w:drawing>
                      </w:r>
                    </w:p>
                    <w:p w14:paraId="02B6F7A0" w14:textId="77777777" w:rsidR="00FC2AD9" w:rsidRDefault="00FC2AD9" w:rsidP="00FC2AD9">
                      <w:pPr>
                        <w:jc w:val="center"/>
                      </w:pPr>
                    </w:p>
                  </w:txbxContent>
                </v:textbox>
              </v:rect>
            </w:pict>
          </mc:Fallback>
        </mc:AlternateContent>
      </w:r>
      <w:r w:rsidR="000F57C6">
        <w:rPr>
          <w:rFonts w:ascii="Arial" w:hAnsi="Arial" w:cs="Arial"/>
          <w:noProof/>
          <w:sz w:val="24"/>
          <w:szCs w:val="24"/>
        </w:rPr>
        <mc:AlternateContent>
          <mc:Choice Requires="wps">
            <w:drawing>
              <wp:anchor distT="0" distB="0" distL="114300" distR="114300" simplePos="0" relativeHeight="251660288" behindDoc="0" locked="0" layoutInCell="1" allowOverlap="1" wp14:anchorId="09C70DC4" wp14:editId="614F8D50">
                <wp:simplePos x="0" y="0"/>
                <wp:positionH relativeFrom="column">
                  <wp:posOffset>2171700</wp:posOffset>
                </wp:positionH>
                <wp:positionV relativeFrom="paragraph">
                  <wp:posOffset>80010</wp:posOffset>
                </wp:positionV>
                <wp:extent cx="1981200" cy="18192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1981200" cy="18192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3A770C" w14:textId="7B91C6D3" w:rsidR="00FC2AD9" w:rsidRDefault="00FC2AD9" w:rsidP="00FC2AD9">
                            <w:pPr>
                              <w:jc w:val="center"/>
                            </w:pPr>
                            <w:r>
                              <w:t>Use insight from employees in terms of employee experience and how this aligns with the future strategy of GA Pensions.</w:t>
                            </w:r>
                          </w:p>
                          <w:p w14:paraId="22858D02" w14:textId="2A341E2D" w:rsidR="00FC2AD9" w:rsidRDefault="00FC2AD9" w:rsidP="00FC2AD9">
                            <w:pPr>
                              <w:jc w:val="center"/>
                            </w:pPr>
                            <w:r>
                              <w:rPr>
                                <w:noProof/>
                              </w:rPr>
                              <w:drawing>
                                <wp:inline distT="0" distB="0" distL="0" distR="0" wp14:anchorId="2C76696F" wp14:editId="55B78CEE">
                                  <wp:extent cx="1387956" cy="904875"/>
                                  <wp:effectExtent l="0" t="0" r="3175" b="0"/>
                                  <wp:docPr id="13" name="Picture 13" descr="Top tips for happier employ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p tips for happier employe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0286" cy="91291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C70DC4" id="Rectangle 3" o:spid="_x0000_s1028" style="position:absolute;margin-left:171pt;margin-top:6.3pt;width:156pt;height:14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" fillcolor="#4472c4 [3204]" strokecolor="#1f3763 [1604]" strokeweight="1pt">
                <v:textbox>
                  <w:txbxContent>
                    <w:p w14:paraId="293A770C" w14:textId="7B91C6D3" w:rsidR="00FC2AD9" w:rsidRDefault="00FC2AD9" w:rsidP="00FC2AD9">
                      <w:pPr>
                        <w:jc w:val="center"/>
                      </w:pPr>
                      <w:r>
                        <w:t>Use insight from employees in terms of employee experience and how this aligns with the future strategy of GA Pensions.</w:t>
                      </w:r>
                    </w:p>
                    <w:p w14:paraId="22858D02" w14:textId="2A341E2D" w:rsidR="00FC2AD9" w:rsidRDefault="00FC2AD9" w:rsidP="00FC2AD9">
                      <w:pPr>
                        <w:jc w:val="center"/>
                      </w:pPr>
                      <w:r>
                        <w:rPr>
                          <w:noProof/>
                        </w:rPr>
                        <w:drawing>
                          <wp:inline distT="0" distB="0" distL="0" distR="0" wp14:anchorId="2C76696F" wp14:editId="55B78CEE">
                            <wp:extent cx="1387956" cy="904875"/>
                            <wp:effectExtent l="0" t="0" r="3175" b="0"/>
                            <wp:docPr id="13" name="Picture 13" descr="Top tips for happier employ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p tips for happier employe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00286" cy="912914"/>
                                    </a:xfrm>
                                    <a:prstGeom prst="rect">
                                      <a:avLst/>
                                    </a:prstGeom>
                                    <a:noFill/>
                                    <a:ln>
                                      <a:noFill/>
                                    </a:ln>
                                  </pic:spPr>
                                </pic:pic>
                              </a:graphicData>
                            </a:graphic>
                          </wp:inline>
                        </w:drawing>
                      </w:r>
                    </w:p>
                  </w:txbxContent>
                </v:textbox>
              </v:rect>
            </w:pict>
          </mc:Fallback>
        </mc:AlternateContent>
      </w:r>
    </w:p>
    <w:p w14:paraId="38EAB4A2" w14:textId="77777777" w:rsidR="00FC2AD9" w:rsidRDefault="00FC2AD9">
      <w:pPr>
        <w:rPr>
          <w:rFonts w:ascii="Arial" w:hAnsi="Arial" w:cs="Arial"/>
          <w:sz w:val="24"/>
          <w:szCs w:val="24"/>
        </w:rPr>
      </w:pPr>
    </w:p>
    <w:p w14:paraId="42248DD3" w14:textId="0F61A91A" w:rsidR="00FC2AD9" w:rsidRDefault="00FC2AD9">
      <w:pPr>
        <w:rPr>
          <w:rFonts w:ascii="Arial" w:hAnsi="Arial" w:cs="Arial"/>
          <w:sz w:val="24"/>
          <w:szCs w:val="24"/>
        </w:rPr>
      </w:pPr>
    </w:p>
    <w:p w14:paraId="30A10EEE" w14:textId="77777777" w:rsidR="00FC2AD9" w:rsidRDefault="00FC2AD9">
      <w:pPr>
        <w:rPr>
          <w:rFonts w:ascii="Arial" w:hAnsi="Arial" w:cs="Arial"/>
          <w:sz w:val="24"/>
          <w:szCs w:val="24"/>
        </w:rPr>
      </w:pPr>
    </w:p>
    <w:p w14:paraId="0A72F83B" w14:textId="77777777" w:rsidR="00FC2AD9" w:rsidRDefault="00FC2AD9">
      <w:pPr>
        <w:rPr>
          <w:rFonts w:ascii="Arial" w:hAnsi="Arial" w:cs="Arial"/>
          <w:b/>
          <w:bCs/>
          <w:sz w:val="24"/>
          <w:szCs w:val="24"/>
        </w:rPr>
      </w:pPr>
    </w:p>
    <w:p w14:paraId="3FBF2EA1" w14:textId="087F6CAA" w:rsidR="00FC2AD9" w:rsidRDefault="00FC2AD9">
      <w:pPr>
        <w:rPr>
          <w:rFonts w:ascii="Arial" w:hAnsi="Arial" w:cs="Arial"/>
          <w:b/>
          <w:bCs/>
          <w:sz w:val="24"/>
          <w:szCs w:val="24"/>
        </w:rPr>
      </w:pPr>
    </w:p>
    <w:p w14:paraId="32E4C9F0" w14:textId="1BF3E56F" w:rsidR="00FC2AD9" w:rsidRDefault="008C112C">
      <w:pPr>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2336" behindDoc="0" locked="0" layoutInCell="1" allowOverlap="1" wp14:anchorId="3BE70110" wp14:editId="57B32077">
                <wp:simplePos x="0" y="0"/>
                <wp:positionH relativeFrom="margin">
                  <wp:posOffset>85725</wp:posOffset>
                </wp:positionH>
                <wp:positionV relativeFrom="paragraph">
                  <wp:posOffset>231775</wp:posOffset>
                </wp:positionV>
                <wp:extent cx="2962275" cy="168592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2962275" cy="1685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272AD6" w14:textId="3AACE516" w:rsidR="00660D3F" w:rsidRDefault="00660D3F" w:rsidP="00660D3F">
                            <w:pPr>
                              <w:jc w:val="center"/>
                            </w:pPr>
                            <w:r>
                              <w:t>Use groups of employees to pilot reward ideas that can provide valuable insight to shape future strategy.</w:t>
                            </w:r>
                          </w:p>
                          <w:p w14:paraId="15DD5BDB" w14:textId="19DE5359" w:rsidR="00660D3F" w:rsidRDefault="00660D3F" w:rsidP="00660D3F">
                            <w:pPr>
                              <w:jc w:val="center"/>
                            </w:pPr>
                            <w:r>
                              <w:rPr>
                                <w:noProof/>
                              </w:rPr>
                              <w:drawing>
                                <wp:inline distT="0" distB="0" distL="0" distR="0" wp14:anchorId="01304352" wp14:editId="5E0CA178">
                                  <wp:extent cx="1562100" cy="1000125"/>
                                  <wp:effectExtent l="0" t="0" r="0" b="9525"/>
                                  <wp:docPr id="14" name="Picture 14" descr="Translating Employee Benefit Communications: Total Rewards and Mo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lating Employee Benefit Communications: Total Rewards and More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62100" cy="1000125"/>
                                          </a:xfrm>
                                          <a:prstGeom prst="rect">
                                            <a:avLst/>
                                          </a:prstGeom>
                                          <a:noFill/>
                                          <a:ln>
                                            <a:noFill/>
                                          </a:ln>
                                        </pic:spPr>
                                      </pic:pic>
                                    </a:graphicData>
                                  </a:graphic>
                                </wp:inline>
                              </w:drawing>
                            </w:r>
                          </w:p>
                          <w:p w14:paraId="54363092" w14:textId="77777777" w:rsidR="00660D3F" w:rsidRDefault="00660D3F" w:rsidP="00660D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E70110" id="Rectangle 7" o:spid="_x0000_s1029" style="position:absolute;margin-left:6.75pt;margin-top:18.25pt;width:233.25pt;height:132.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" fillcolor="#4472c4 [3204]" strokecolor="#1f3763 [1604]" strokeweight="1pt">
                <v:textbox>
                  <w:txbxContent>
                    <w:p w14:paraId="42272AD6" w14:textId="3AACE516" w:rsidR="00660D3F" w:rsidRDefault="00660D3F" w:rsidP="00660D3F">
                      <w:pPr>
                        <w:jc w:val="center"/>
                      </w:pPr>
                      <w:r>
                        <w:t>Use groups of employees to pilot reward ideas that can provide valuable insight to shape future strategy.</w:t>
                      </w:r>
                    </w:p>
                    <w:p w14:paraId="15DD5BDB" w14:textId="19DE5359" w:rsidR="00660D3F" w:rsidRDefault="00660D3F" w:rsidP="00660D3F">
                      <w:pPr>
                        <w:jc w:val="center"/>
                      </w:pPr>
                      <w:r>
                        <w:rPr>
                          <w:noProof/>
                        </w:rPr>
                        <w:drawing>
                          <wp:inline distT="0" distB="0" distL="0" distR="0" wp14:anchorId="01304352" wp14:editId="5E0CA178">
                            <wp:extent cx="1562100" cy="1000125"/>
                            <wp:effectExtent l="0" t="0" r="0" b="9525"/>
                            <wp:docPr id="14" name="Picture 14" descr="Translating Employee Benefit Communications: Total Rewards and Mo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lating Employee Benefit Communications: Total Rewards and More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62100" cy="1000125"/>
                                    </a:xfrm>
                                    <a:prstGeom prst="rect">
                                      <a:avLst/>
                                    </a:prstGeom>
                                    <a:noFill/>
                                    <a:ln>
                                      <a:noFill/>
                                    </a:ln>
                                  </pic:spPr>
                                </pic:pic>
                              </a:graphicData>
                            </a:graphic>
                          </wp:inline>
                        </w:drawing>
                      </w:r>
                    </w:p>
                    <w:p w14:paraId="54363092" w14:textId="77777777" w:rsidR="00660D3F" w:rsidRDefault="00660D3F" w:rsidP="00660D3F">
                      <w:pPr>
                        <w:jc w:val="center"/>
                      </w:pPr>
                    </w:p>
                  </w:txbxContent>
                </v:textbox>
                <w10:wrap anchorx="margin"/>
              </v:rect>
            </w:pict>
          </mc:Fallback>
        </mc:AlternateContent>
      </w:r>
      <w:r>
        <w:rPr>
          <w:rFonts w:ascii="Arial" w:hAnsi="Arial" w:cs="Arial"/>
          <w:b/>
          <w:bCs/>
          <w:noProof/>
          <w:sz w:val="24"/>
          <w:szCs w:val="24"/>
        </w:rPr>
        <mc:AlternateContent>
          <mc:Choice Requires="wps">
            <w:drawing>
              <wp:anchor distT="0" distB="0" distL="114300" distR="114300" simplePos="0" relativeHeight="251663360" behindDoc="0" locked="0" layoutInCell="1" allowOverlap="1" wp14:anchorId="76B5B872" wp14:editId="4D2FE1FB">
                <wp:simplePos x="0" y="0"/>
                <wp:positionH relativeFrom="margin">
                  <wp:posOffset>3121660</wp:posOffset>
                </wp:positionH>
                <wp:positionV relativeFrom="paragraph">
                  <wp:posOffset>222250</wp:posOffset>
                </wp:positionV>
                <wp:extent cx="2676525" cy="16954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2676525" cy="1695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88AE99" w14:textId="74C82458" w:rsidR="00660D3F" w:rsidRDefault="00660D3F" w:rsidP="00660D3F">
                            <w:pPr>
                              <w:jc w:val="center"/>
                            </w:pPr>
                            <w:r>
                              <w:t>Engage employees in terms of how these link to the whole employee proposition and experience.</w:t>
                            </w:r>
                          </w:p>
                          <w:p w14:paraId="3D274646" w14:textId="1041B293" w:rsidR="008C112C" w:rsidRDefault="008C112C" w:rsidP="00660D3F">
                            <w:pPr>
                              <w:jc w:val="center"/>
                            </w:pPr>
                            <w:r>
                              <w:rPr>
                                <w:noProof/>
                              </w:rPr>
                              <w:drawing>
                                <wp:inline distT="0" distB="0" distL="0" distR="0" wp14:anchorId="436C6733" wp14:editId="30BFF967">
                                  <wp:extent cx="971550" cy="971550"/>
                                  <wp:effectExtent l="0" t="0" r="0" b="0"/>
                                  <wp:docPr id="15" name="Picture 15" descr="Black Male Hand Holding Megaphone 1234713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Male Hand Holding Megaphone 1234713 Vector Art at Vecteez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inline>
                              </w:drawing>
                            </w:r>
                          </w:p>
                          <w:p w14:paraId="011BF00F" w14:textId="77777777" w:rsidR="00660D3F" w:rsidRDefault="00660D3F" w:rsidP="00660D3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B5B872" id="Rectangle 9" o:spid="_x0000_s1030" style="position:absolute;margin-left:245.8pt;margin-top:17.5pt;width:210.75pt;height:133.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" fillcolor="#4472c4 [3204]" strokecolor="#1f3763 [1604]" strokeweight="1pt">
                <v:textbox>
                  <w:txbxContent>
                    <w:p w14:paraId="5E88AE99" w14:textId="74C82458" w:rsidR="00660D3F" w:rsidRDefault="00660D3F" w:rsidP="00660D3F">
                      <w:pPr>
                        <w:jc w:val="center"/>
                      </w:pPr>
                      <w:r>
                        <w:t>Engage employees in terms of how these link to the whole employee proposition and experience.</w:t>
                      </w:r>
                    </w:p>
                    <w:p w14:paraId="3D274646" w14:textId="1041B293" w:rsidR="008C112C" w:rsidRDefault="008C112C" w:rsidP="00660D3F">
                      <w:pPr>
                        <w:jc w:val="center"/>
                      </w:pPr>
                      <w:r>
                        <w:rPr>
                          <w:noProof/>
                        </w:rPr>
                        <w:drawing>
                          <wp:inline distT="0" distB="0" distL="0" distR="0" wp14:anchorId="436C6733" wp14:editId="30BFF967">
                            <wp:extent cx="971550" cy="971550"/>
                            <wp:effectExtent l="0" t="0" r="0" b="0"/>
                            <wp:docPr id="15" name="Picture 15" descr="Black Male Hand Holding Megaphone 1234713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Male Hand Holding Megaphone 1234713 Vector Art at Vecteez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inline>
                        </w:drawing>
                      </w:r>
                    </w:p>
                    <w:p w14:paraId="011BF00F" w14:textId="77777777" w:rsidR="00660D3F" w:rsidRDefault="00660D3F" w:rsidP="00660D3F">
                      <w:pPr>
                        <w:jc w:val="center"/>
                      </w:pPr>
                    </w:p>
                  </w:txbxContent>
                </v:textbox>
                <w10:wrap anchorx="margin"/>
              </v:rect>
            </w:pict>
          </mc:Fallback>
        </mc:AlternateContent>
      </w:r>
    </w:p>
    <w:p w14:paraId="103B37B1" w14:textId="65C043BF" w:rsidR="00FC2AD9" w:rsidRDefault="00FC2AD9">
      <w:pPr>
        <w:rPr>
          <w:rFonts w:ascii="Arial" w:hAnsi="Arial" w:cs="Arial"/>
          <w:b/>
          <w:bCs/>
          <w:sz w:val="24"/>
          <w:szCs w:val="24"/>
        </w:rPr>
      </w:pPr>
    </w:p>
    <w:p w14:paraId="4B49D8D5" w14:textId="42AA86C9" w:rsidR="00FC2AD9" w:rsidRDefault="00FC2AD9">
      <w:pPr>
        <w:rPr>
          <w:rFonts w:ascii="Arial" w:hAnsi="Arial" w:cs="Arial"/>
          <w:b/>
          <w:bCs/>
          <w:sz w:val="24"/>
          <w:szCs w:val="24"/>
        </w:rPr>
      </w:pPr>
    </w:p>
    <w:p w14:paraId="1930D915" w14:textId="2FD30733" w:rsidR="00135BB1" w:rsidRPr="00A01657" w:rsidRDefault="00135BB1" w:rsidP="00135BB1">
      <w:pPr>
        <w:rPr>
          <w:rFonts w:ascii="Arial" w:hAnsi="Arial" w:cs="Arial"/>
          <w:b/>
          <w:bCs/>
          <w:sz w:val="24"/>
          <w:szCs w:val="24"/>
        </w:rPr>
      </w:pPr>
    </w:p>
    <w:p w14:paraId="0204AF4F" w14:textId="77777777" w:rsidR="00135BB1" w:rsidRPr="00EF4616" w:rsidRDefault="00135BB1" w:rsidP="00DB7440">
      <w:pPr>
        <w:pStyle w:val="ListParagraph"/>
        <w:numPr>
          <w:ilvl w:val="0"/>
          <w:numId w:val="1"/>
        </w:numPr>
        <w:ind w:left="426" w:hanging="426"/>
        <w:rPr>
          <w:rFonts w:ascii="Arial" w:hAnsi="Arial" w:cs="Arial"/>
          <w:b/>
          <w:bCs/>
          <w:sz w:val="24"/>
          <w:szCs w:val="24"/>
        </w:rPr>
      </w:pPr>
      <w:r w:rsidRPr="008A00ED">
        <w:rPr>
          <w:rFonts w:ascii="Arial" w:hAnsi="Arial" w:cs="Arial"/>
          <w:b/>
          <w:bCs/>
          <w:sz w:val="24"/>
          <w:szCs w:val="24"/>
        </w:rPr>
        <w:lastRenderedPageBreak/>
        <w:t>EXPLAIN</w:t>
      </w:r>
      <w:r w:rsidRPr="00EF4616">
        <w:rPr>
          <w:rFonts w:ascii="Arial" w:hAnsi="Arial" w:cs="Arial"/>
          <w:b/>
          <w:bCs/>
          <w:sz w:val="24"/>
          <w:szCs w:val="24"/>
        </w:rPr>
        <w:t xml:space="preserve"> THE LEGISLATIVE REQUIREMENTS THAT IMPACT REWARD PRACTICE.  (AC 2.4)</w:t>
      </w:r>
    </w:p>
    <w:p w14:paraId="73A1109A" w14:textId="4240E538" w:rsidR="00514937" w:rsidRDefault="00BC0486">
      <w:pPr>
        <w:rPr>
          <w:rFonts w:ascii="Arial" w:hAnsi="Arial" w:cs="Arial"/>
          <w:sz w:val="24"/>
          <w:szCs w:val="24"/>
        </w:rPr>
      </w:pPr>
      <w:r>
        <w:rPr>
          <w:rFonts w:ascii="Arial" w:hAnsi="Arial" w:cs="Arial"/>
          <w:sz w:val="24"/>
          <w:szCs w:val="24"/>
        </w:rPr>
        <w:t>Employers are required to meet strict legal requirements as part of pay and reward policies/practice</w:t>
      </w:r>
      <w:r w:rsidR="00FD17EC">
        <w:rPr>
          <w:rFonts w:ascii="Arial" w:hAnsi="Arial" w:cs="Arial"/>
          <w:sz w:val="24"/>
          <w:szCs w:val="24"/>
        </w:rPr>
        <w:t xml:space="preserve"> </w:t>
      </w:r>
      <w:r w:rsidR="00FD17EC" w:rsidRPr="00FD17EC">
        <w:rPr>
          <w:rFonts w:ascii="Arial" w:hAnsi="Arial" w:cs="Arial"/>
          <w:sz w:val="24"/>
          <w:szCs w:val="24"/>
        </w:rPr>
        <w:t>(Morris, 2021)</w:t>
      </w:r>
      <w:r>
        <w:rPr>
          <w:rFonts w:ascii="Arial" w:hAnsi="Arial" w:cs="Arial"/>
          <w:sz w:val="24"/>
          <w:szCs w:val="24"/>
        </w:rPr>
        <w:t>.</w:t>
      </w:r>
      <w:r w:rsidR="0053762E">
        <w:rPr>
          <w:rFonts w:ascii="Arial" w:hAnsi="Arial" w:cs="Arial"/>
          <w:sz w:val="24"/>
          <w:szCs w:val="24"/>
        </w:rPr>
        <w:t xml:space="preserve"> </w:t>
      </w:r>
      <w:r w:rsidR="00691B65">
        <w:rPr>
          <w:rFonts w:ascii="Arial" w:hAnsi="Arial" w:cs="Arial"/>
          <w:sz w:val="24"/>
          <w:szCs w:val="24"/>
        </w:rPr>
        <w:t>L</w:t>
      </w:r>
      <w:r w:rsidR="00A01657">
        <w:rPr>
          <w:rFonts w:ascii="Arial" w:hAnsi="Arial" w:cs="Arial"/>
          <w:sz w:val="24"/>
          <w:szCs w:val="24"/>
        </w:rPr>
        <w:t>ike other organisations, GA Pensions</w:t>
      </w:r>
      <w:r w:rsidR="0053762E">
        <w:rPr>
          <w:rFonts w:ascii="Arial" w:hAnsi="Arial" w:cs="Arial"/>
          <w:sz w:val="24"/>
          <w:szCs w:val="24"/>
        </w:rPr>
        <w:t xml:space="preserve"> </w:t>
      </w:r>
      <w:r w:rsidR="00A01657">
        <w:rPr>
          <w:rFonts w:ascii="Arial" w:hAnsi="Arial" w:cs="Arial"/>
          <w:sz w:val="24"/>
          <w:szCs w:val="24"/>
        </w:rPr>
        <w:t>is</w:t>
      </w:r>
      <w:r w:rsidR="00514937" w:rsidRPr="00514937">
        <w:rPr>
          <w:rFonts w:ascii="Arial" w:hAnsi="Arial" w:cs="Arial"/>
          <w:sz w:val="24"/>
          <w:szCs w:val="24"/>
        </w:rPr>
        <w:t xml:space="preserve"> required by law to treat employees fairly </w:t>
      </w:r>
      <w:r w:rsidR="0031733D">
        <w:rPr>
          <w:rFonts w:ascii="Arial" w:hAnsi="Arial" w:cs="Arial"/>
          <w:sz w:val="24"/>
          <w:szCs w:val="24"/>
        </w:rPr>
        <w:t>in terms of</w:t>
      </w:r>
      <w:r w:rsidR="00514937" w:rsidRPr="00514937">
        <w:rPr>
          <w:rFonts w:ascii="Arial" w:hAnsi="Arial" w:cs="Arial"/>
          <w:sz w:val="24"/>
          <w:szCs w:val="24"/>
        </w:rPr>
        <w:t xml:space="preserve"> people management policies and practices, including reward</w:t>
      </w:r>
      <w:r w:rsidR="00AB1360">
        <w:rPr>
          <w:rFonts w:ascii="Arial" w:hAnsi="Arial" w:cs="Arial"/>
          <w:sz w:val="24"/>
          <w:szCs w:val="24"/>
        </w:rPr>
        <w:t xml:space="preserve"> </w:t>
      </w:r>
      <w:r w:rsidR="00AB1360" w:rsidRPr="00AB1360">
        <w:rPr>
          <w:rFonts w:ascii="Arial" w:hAnsi="Arial" w:cs="Arial"/>
          <w:sz w:val="24"/>
          <w:szCs w:val="24"/>
        </w:rPr>
        <w:t>(C</w:t>
      </w:r>
      <w:r w:rsidR="0030020D">
        <w:rPr>
          <w:rFonts w:ascii="Arial" w:hAnsi="Arial" w:cs="Arial"/>
          <w:sz w:val="24"/>
          <w:szCs w:val="24"/>
        </w:rPr>
        <w:t>otton</w:t>
      </w:r>
      <w:r w:rsidR="00AB1360" w:rsidRPr="00AB1360">
        <w:rPr>
          <w:rFonts w:ascii="Arial" w:hAnsi="Arial" w:cs="Arial"/>
          <w:sz w:val="24"/>
          <w:szCs w:val="24"/>
        </w:rPr>
        <w:t>, 2022a)</w:t>
      </w:r>
      <w:r w:rsidR="00514937" w:rsidRPr="00514937">
        <w:rPr>
          <w:rFonts w:ascii="Arial" w:hAnsi="Arial" w:cs="Arial"/>
          <w:sz w:val="24"/>
          <w:szCs w:val="24"/>
        </w:rPr>
        <w:t>.</w:t>
      </w:r>
    </w:p>
    <w:p w14:paraId="7323A64B" w14:textId="1CB21A99" w:rsidR="00514937" w:rsidRPr="004B5072" w:rsidRDefault="00514937">
      <w:pPr>
        <w:rPr>
          <w:rFonts w:ascii="Arial" w:hAnsi="Arial" w:cs="Arial"/>
          <w:color w:val="0070C0"/>
          <w:sz w:val="24"/>
          <w:szCs w:val="24"/>
        </w:rPr>
      </w:pPr>
      <w:r>
        <w:rPr>
          <w:rFonts w:ascii="Arial" w:hAnsi="Arial" w:cs="Arial"/>
          <w:sz w:val="24"/>
          <w:szCs w:val="24"/>
        </w:rPr>
        <w:t xml:space="preserve">The </w:t>
      </w:r>
      <w:r w:rsidR="00CE757F">
        <w:rPr>
          <w:rFonts w:ascii="Arial" w:hAnsi="Arial" w:cs="Arial"/>
          <w:sz w:val="24"/>
          <w:szCs w:val="24"/>
        </w:rPr>
        <w:t>Eq</w:t>
      </w:r>
      <w:r>
        <w:rPr>
          <w:rFonts w:ascii="Arial" w:hAnsi="Arial" w:cs="Arial"/>
          <w:sz w:val="24"/>
          <w:szCs w:val="24"/>
        </w:rPr>
        <w:t xml:space="preserve">ual Pay Act </w:t>
      </w:r>
      <w:r w:rsidR="00CB74AD">
        <w:rPr>
          <w:rFonts w:ascii="Arial" w:hAnsi="Arial" w:cs="Arial"/>
          <w:sz w:val="24"/>
          <w:szCs w:val="24"/>
        </w:rPr>
        <w:t>(</w:t>
      </w:r>
      <w:r>
        <w:rPr>
          <w:rFonts w:ascii="Arial" w:hAnsi="Arial" w:cs="Arial"/>
          <w:sz w:val="24"/>
          <w:szCs w:val="24"/>
        </w:rPr>
        <w:t>1970</w:t>
      </w:r>
      <w:r w:rsidR="00CB74AD">
        <w:rPr>
          <w:rFonts w:ascii="Arial" w:hAnsi="Arial" w:cs="Arial"/>
          <w:sz w:val="24"/>
          <w:szCs w:val="24"/>
        </w:rPr>
        <w:t>)</w:t>
      </w:r>
      <w:r>
        <w:rPr>
          <w:rFonts w:ascii="Arial" w:hAnsi="Arial" w:cs="Arial"/>
          <w:sz w:val="24"/>
          <w:szCs w:val="24"/>
        </w:rPr>
        <w:t>,</w:t>
      </w:r>
      <w:r w:rsidR="00CE757F">
        <w:rPr>
          <w:rFonts w:ascii="Arial" w:hAnsi="Arial" w:cs="Arial"/>
          <w:sz w:val="24"/>
          <w:szCs w:val="24"/>
        </w:rPr>
        <w:t xml:space="preserve"> which now forms part of the Equality Act </w:t>
      </w:r>
      <w:r w:rsidR="000A20E0">
        <w:rPr>
          <w:rFonts w:ascii="Arial" w:hAnsi="Arial" w:cs="Arial"/>
          <w:sz w:val="24"/>
          <w:szCs w:val="24"/>
        </w:rPr>
        <w:t>2010</w:t>
      </w:r>
      <w:r w:rsidR="00CE757F">
        <w:rPr>
          <w:rFonts w:ascii="Arial" w:hAnsi="Arial" w:cs="Arial"/>
          <w:sz w:val="24"/>
          <w:szCs w:val="24"/>
        </w:rPr>
        <w:t xml:space="preserve"> gives women and men the right to be paid the same as the opposite sex when undertaking broadly similar roles, work rated the same by analytical job evaluation study, and work of equal value</w:t>
      </w:r>
      <w:r w:rsidR="00BB3A98">
        <w:rPr>
          <w:rFonts w:ascii="Arial" w:hAnsi="Arial" w:cs="Arial"/>
          <w:sz w:val="24"/>
          <w:szCs w:val="24"/>
        </w:rPr>
        <w:t xml:space="preserve"> </w:t>
      </w:r>
      <w:r w:rsidR="00BB3A98" w:rsidRPr="00BB3A98">
        <w:rPr>
          <w:rFonts w:ascii="Arial" w:hAnsi="Arial" w:cs="Arial"/>
          <w:sz w:val="24"/>
          <w:szCs w:val="24"/>
        </w:rPr>
        <w:t>(C</w:t>
      </w:r>
      <w:r w:rsidR="0030020D">
        <w:rPr>
          <w:rFonts w:ascii="Arial" w:hAnsi="Arial" w:cs="Arial"/>
          <w:sz w:val="24"/>
          <w:szCs w:val="24"/>
        </w:rPr>
        <w:t>otton</w:t>
      </w:r>
      <w:r w:rsidR="00BB3A98" w:rsidRPr="00BB3A98">
        <w:rPr>
          <w:rFonts w:ascii="Arial" w:hAnsi="Arial" w:cs="Arial"/>
          <w:sz w:val="24"/>
          <w:szCs w:val="24"/>
        </w:rPr>
        <w:t>, 2022a)</w:t>
      </w:r>
      <w:r w:rsidR="00CE757F">
        <w:rPr>
          <w:rFonts w:ascii="Arial" w:hAnsi="Arial" w:cs="Arial"/>
          <w:sz w:val="24"/>
          <w:szCs w:val="24"/>
        </w:rPr>
        <w:t xml:space="preserve">.  </w:t>
      </w:r>
      <w:r>
        <w:rPr>
          <w:rFonts w:ascii="Arial" w:hAnsi="Arial" w:cs="Arial"/>
          <w:sz w:val="24"/>
          <w:szCs w:val="24"/>
        </w:rPr>
        <w:t xml:space="preserve"> </w:t>
      </w:r>
      <w:r w:rsidR="004B5072">
        <w:rPr>
          <w:rFonts w:ascii="Arial" w:hAnsi="Arial" w:cs="Arial"/>
          <w:sz w:val="24"/>
          <w:szCs w:val="24"/>
        </w:rPr>
        <w:t>The Act prohibits discrimination based on certain characteristics, including age, disability, gender, religion and race, during the recruitment process, promotion process, and the way salaries</w:t>
      </w:r>
      <w:r w:rsidR="00024D2B">
        <w:rPr>
          <w:rFonts w:ascii="Arial" w:hAnsi="Arial" w:cs="Arial"/>
          <w:sz w:val="24"/>
          <w:szCs w:val="24"/>
        </w:rPr>
        <w:t>/</w:t>
      </w:r>
      <w:r w:rsidR="004B5072">
        <w:rPr>
          <w:rFonts w:ascii="Arial" w:hAnsi="Arial" w:cs="Arial"/>
          <w:sz w:val="24"/>
          <w:szCs w:val="24"/>
        </w:rPr>
        <w:t>rewards are allocated</w:t>
      </w:r>
      <w:r w:rsidR="004611FD">
        <w:rPr>
          <w:rFonts w:ascii="Arial" w:hAnsi="Arial" w:cs="Arial"/>
          <w:sz w:val="24"/>
          <w:szCs w:val="24"/>
        </w:rPr>
        <w:t xml:space="preserve"> </w:t>
      </w:r>
      <w:r w:rsidR="004611FD" w:rsidRPr="004611FD">
        <w:rPr>
          <w:rFonts w:ascii="Arial" w:hAnsi="Arial" w:cs="Arial"/>
          <w:sz w:val="24"/>
          <w:szCs w:val="24"/>
        </w:rPr>
        <w:t>(Government of UK, 2013)</w:t>
      </w:r>
      <w:r w:rsidR="004B5072">
        <w:rPr>
          <w:rFonts w:ascii="Arial" w:hAnsi="Arial" w:cs="Arial"/>
          <w:sz w:val="24"/>
          <w:szCs w:val="24"/>
        </w:rPr>
        <w:t xml:space="preserve">. </w:t>
      </w:r>
    </w:p>
    <w:p w14:paraId="09411C38" w14:textId="2EAE0EF8" w:rsidR="004B5072" w:rsidRDefault="00BC0486">
      <w:pPr>
        <w:rPr>
          <w:rFonts w:ascii="Arial" w:hAnsi="Arial" w:cs="Arial"/>
          <w:sz w:val="24"/>
          <w:szCs w:val="24"/>
        </w:rPr>
      </w:pPr>
      <w:r>
        <w:rPr>
          <w:rFonts w:ascii="Arial" w:hAnsi="Arial" w:cs="Arial"/>
          <w:sz w:val="24"/>
          <w:szCs w:val="24"/>
        </w:rPr>
        <w:t>The National Minimum Wage</w:t>
      </w:r>
      <w:r w:rsidR="00E35A89">
        <w:rPr>
          <w:rFonts w:ascii="Arial" w:hAnsi="Arial" w:cs="Arial"/>
          <w:sz w:val="24"/>
          <w:szCs w:val="24"/>
        </w:rPr>
        <w:t xml:space="preserve"> </w:t>
      </w:r>
      <w:r w:rsidR="00CB74AD">
        <w:rPr>
          <w:rFonts w:ascii="Arial" w:hAnsi="Arial" w:cs="Arial"/>
          <w:sz w:val="24"/>
          <w:szCs w:val="24"/>
        </w:rPr>
        <w:t>(</w:t>
      </w:r>
      <w:r w:rsidR="00E35A89">
        <w:rPr>
          <w:rFonts w:ascii="Arial" w:hAnsi="Arial" w:cs="Arial"/>
          <w:sz w:val="24"/>
          <w:szCs w:val="24"/>
        </w:rPr>
        <w:t>1998</w:t>
      </w:r>
      <w:r w:rsidR="00CB74AD">
        <w:rPr>
          <w:rFonts w:ascii="Arial" w:hAnsi="Arial" w:cs="Arial"/>
          <w:sz w:val="24"/>
          <w:szCs w:val="24"/>
        </w:rPr>
        <w:t>)</w:t>
      </w:r>
      <w:r w:rsidR="003A1BF4">
        <w:rPr>
          <w:rFonts w:ascii="Arial" w:hAnsi="Arial" w:cs="Arial"/>
          <w:sz w:val="24"/>
          <w:szCs w:val="24"/>
        </w:rPr>
        <w:t xml:space="preserve"> applies to employees and workers over 16 years of age</w:t>
      </w:r>
      <w:r w:rsidR="0018103C">
        <w:rPr>
          <w:rFonts w:ascii="Arial" w:hAnsi="Arial" w:cs="Arial"/>
          <w:sz w:val="24"/>
          <w:szCs w:val="24"/>
        </w:rPr>
        <w:t xml:space="preserve"> and has </w:t>
      </w:r>
      <w:r w:rsidR="00226C73">
        <w:rPr>
          <w:rFonts w:ascii="Arial" w:hAnsi="Arial" w:cs="Arial"/>
          <w:sz w:val="24"/>
          <w:szCs w:val="24"/>
        </w:rPr>
        <w:t xml:space="preserve">deterred the reliance on market forces when determining wages.  </w:t>
      </w:r>
      <w:r w:rsidR="00862335">
        <w:rPr>
          <w:rFonts w:ascii="Arial" w:hAnsi="Arial" w:cs="Arial"/>
          <w:sz w:val="24"/>
          <w:szCs w:val="24"/>
        </w:rPr>
        <w:t>Organisations</w:t>
      </w:r>
      <w:r w:rsidR="00C47737">
        <w:rPr>
          <w:rFonts w:ascii="Arial" w:hAnsi="Arial" w:cs="Arial"/>
          <w:sz w:val="24"/>
          <w:szCs w:val="24"/>
        </w:rPr>
        <w:t xml:space="preserve"> are now required to pay at least the </w:t>
      </w:r>
      <w:r w:rsidR="00862335">
        <w:rPr>
          <w:rFonts w:ascii="Arial" w:hAnsi="Arial" w:cs="Arial"/>
          <w:sz w:val="24"/>
          <w:szCs w:val="24"/>
        </w:rPr>
        <w:t>national minimum wage to employees, the rates of which differ according to age</w:t>
      </w:r>
      <w:r w:rsidR="00BB3A98">
        <w:rPr>
          <w:rFonts w:ascii="Arial" w:hAnsi="Arial" w:cs="Arial"/>
          <w:sz w:val="24"/>
          <w:szCs w:val="24"/>
        </w:rPr>
        <w:t xml:space="preserve"> </w:t>
      </w:r>
      <w:r w:rsidR="00BB3A98" w:rsidRPr="00BB3A98">
        <w:rPr>
          <w:rFonts w:ascii="Arial" w:hAnsi="Arial" w:cs="Arial"/>
          <w:sz w:val="24"/>
          <w:szCs w:val="24"/>
        </w:rPr>
        <w:t>(Armstrong and Taylor, 2023)</w:t>
      </w:r>
      <w:r w:rsidR="00862335">
        <w:rPr>
          <w:rFonts w:ascii="Arial" w:hAnsi="Arial" w:cs="Arial"/>
          <w:sz w:val="24"/>
          <w:szCs w:val="24"/>
        </w:rPr>
        <w:t xml:space="preserve">. </w:t>
      </w:r>
    </w:p>
    <w:p w14:paraId="37D9B62B" w14:textId="21133EDB" w:rsidR="00DD0515" w:rsidRPr="004B5072" w:rsidRDefault="0053762E">
      <w:pPr>
        <w:rPr>
          <w:rFonts w:ascii="Arial" w:hAnsi="Arial" w:cs="Arial"/>
          <w:sz w:val="24"/>
          <w:szCs w:val="24"/>
        </w:rPr>
      </w:pPr>
      <w:r>
        <w:rPr>
          <w:rFonts w:ascii="Arial" w:hAnsi="Arial" w:cs="Arial"/>
          <w:sz w:val="24"/>
          <w:szCs w:val="24"/>
        </w:rPr>
        <w:t xml:space="preserve">Since April 2017, </w:t>
      </w:r>
      <w:r w:rsidR="009E3A1C">
        <w:rPr>
          <w:rFonts w:ascii="Arial" w:hAnsi="Arial" w:cs="Arial"/>
          <w:sz w:val="24"/>
          <w:szCs w:val="24"/>
        </w:rPr>
        <w:t xml:space="preserve">by law, </w:t>
      </w:r>
      <w:r>
        <w:rPr>
          <w:rFonts w:ascii="Arial" w:hAnsi="Arial" w:cs="Arial"/>
          <w:sz w:val="24"/>
          <w:szCs w:val="24"/>
        </w:rPr>
        <w:t xml:space="preserve">companies with over 250 employees </w:t>
      </w:r>
      <w:r w:rsidR="00DD0515">
        <w:rPr>
          <w:rFonts w:ascii="Arial" w:hAnsi="Arial" w:cs="Arial"/>
          <w:sz w:val="24"/>
          <w:szCs w:val="24"/>
        </w:rPr>
        <w:t>are legally obliged to report gender pay figures each year</w:t>
      </w:r>
      <w:r w:rsidR="004611FD">
        <w:rPr>
          <w:rFonts w:ascii="Arial" w:hAnsi="Arial" w:cs="Arial"/>
          <w:sz w:val="24"/>
          <w:szCs w:val="24"/>
        </w:rPr>
        <w:t xml:space="preserve"> </w:t>
      </w:r>
      <w:r w:rsidR="004611FD" w:rsidRPr="004611FD">
        <w:rPr>
          <w:rFonts w:ascii="Arial" w:hAnsi="Arial" w:cs="Arial"/>
          <w:sz w:val="24"/>
          <w:szCs w:val="24"/>
        </w:rPr>
        <w:t>(Armstrong and Taylor, 2023)</w:t>
      </w:r>
      <w:r w:rsidR="00DD0515">
        <w:rPr>
          <w:rFonts w:ascii="Arial" w:hAnsi="Arial" w:cs="Arial"/>
          <w:sz w:val="24"/>
          <w:szCs w:val="24"/>
        </w:rPr>
        <w:t>.</w:t>
      </w:r>
      <w:r w:rsidR="004B5072">
        <w:rPr>
          <w:rFonts w:ascii="Arial" w:hAnsi="Arial" w:cs="Arial"/>
          <w:sz w:val="24"/>
          <w:szCs w:val="24"/>
        </w:rPr>
        <w:t xml:space="preserve"> </w:t>
      </w:r>
      <w:r w:rsidR="00DD0515">
        <w:rPr>
          <w:rFonts w:ascii="Arial" w:hAnsi="Arial" w:cs="Arial"/>
          <w:sz w:val="24"/>
          <w:szCs w:val="24"/>
        </w:rPr>
        <w:t xml:space="preserve">New </w:t>
      </w:r>
      <w:r w:rsidR="004B5072">
        <w:rPr>
          <w:rFonts w:ascii="Arial" w:hAnsi="Arial" w:cs="Arial"/>
          <w:sz w:val="24"/>
          <w:szCs w:val="24"/>
        </w:rPr>
        <w:t xml:space="preserve">pay ratio </w:t>
      </w:r>
      <w:r w:rsidR="00DD0515">
        <w:rPr>
          <w:rFonts w:ascii="Arial" w:hAnsi="Arial" w:cs="Arial"/>
          <w:sz w:val="24"/>
          <w:szCs w:val="24"/>
        </w:rPr>
        <w:t xml:space="preserve">regulations also came into force in </w:t>
      </w:r>
      <w:r w:rsidR="00D40447">
        <w:rPr>
          <w:rFonts w:ascii="Arial" w:hAnsi="Arial" w:cs="Arial"/>
          <w:sz w:val="24"/>
          <w:szCs w:val="24"/>
        </w:rPr>
        <w:t>2019 to try and improve transparency on executive pay packages by reporting the ratio of chief executive officer pay to the median, lower and upper quartile pay of their UK employees</w:t>
      </w:r>
      <w:r w:rsidR="004611FD">
        <w:rPr>
          <w:rFonts w:ascii="Arial" w:hAnsi="Arial" w:cs="Arial"/>
          <w:sz w:val="24"/>
          <w:szCs w:val="24"/>
        </w:rPr>
        <w:t xml:space="preserve"> </w:t>
      </w:r>
      <w:r w:rsidR="004611FD" w:rsidRPr="004611FD">
        <w:rPr>
          <w:rFonts w:ascii="Arial" w:hAnsi="Arial" w:cs="Arial"/>
          <w:sz w:val="24"/>
          <w:szCs w:val="24"/>
        </w:rPr>
        <w:t>(Armstrong and Taylor, 2023)</w:t>
      </w:r>
      <w:r w:rsidR="00D40447">
        <w:rPr>
          <w:rFonts w:ascii="Arial" w:hAnsi="Arial" w:cs="Arial"/>
          <w:sz w:val="24"/>
          <w:szCs w:val="24"/>
        </w:rPr>
        <w:t>.</w:t>
      </w:r>
      <w:r w:rsidR="004611FD">
        <w:rPr>
          <w:rFonts w:ascii="Arial" w:hAnsi="Arial" w:cs="Arial"/>
          <w:sz w:val="24"/>
          <w:szCs w:val="24"/>
        </w:rPr>
        <w:t xml:space="preserve">  </w:t>
      </w:r>
      <w:r w:rsidR="005F5985">
        <w:rPr>
          <w:rFonts w:ascii="Arial" w:hAnsi="Arial" w:cs="Arial"/>
          <w:sz w:val="24"/>
          <w:szCs w:val="24"/>
        </w:rPr>
        <w:t>Disclosures ensure that justification is provided by organisations in relation to the pay for top bosses and account for how these salaries relate to wider employee pay</w:t>
      </w:r>
      <w:r w:rsidR="004611FD">
        <w:rPr>
          <w:rFonts w:ascii="Arial" w:hAnsi="Arial" w:cs="Arial"/>
          <w:sz w:val="24"/>
          <w:szCs w:val="24"/>
        </w:rPr>
        <w:t xml:space="preserve"> </w:t>
      </w:r>
      <w:r w:rsidR="004611FD" w:rsidRPr="004611FD">
        <w:rPr>
          <w:rFonts w:ascii="Arial" w:hAnsi="Arial" w:cs="Arial"/>
          <w:sz w:val="24"/>
          <w:szCs w:val="24"/>
        </w:rPr>
        <w:t>(Gov.uk, 2019)</w:t>
      </w:r>
      <w:r w:rsidR="005F5985">
        <w:rPr>
          <w:rFonts w:ascii="Arial" w:hAnsi="Arial" w:cs="Arial"/>
          <w:sz w:val="24"/>
          <w:szCs w:val="24"/>
        </w:rPr>
        <w:t xml:space="preserve">. </w:t>
      </w:r>
    </w:p>
    <w:p w14:paraId="599E6C8E" w14:textId="0F09B8AA" w:rsidR="00DB7440" w:rsidRDefault="003A1BF4">
      <w:pPr>
        <w:rPr>
          <w:rFonts w:ascii="Arial" w:hAnsi="Arial" w:cs="Arial"/>
          <w:sz w:val="24"/>
          <w:szCs w:val="24"/>
        </w:rPr>
      </w:pPr>
      <w:r>
        <w:rPr>
          <w:rFonts w:ascii="Arial" w:hAnsi="Arial" w:cs="Arial"/>
          <w:sz w:val="24"/>
          <w:szCs w:val="24"/>
        </w:rPr>
        <w:t>Employment legislation also requires organisations to provide certain workplace benefits, which include pension schemes and paid leave</w:t>
      </w:r>
      <w:r w:rsidR="00BB3A98">
        <w:rPr>
          <w:rFonts w:ascii="Arial" w:hAnsi="Arial" w:cs="Arial"/>
          <w:sz w:val="24"/>
          <w:szCs w:val="24"/>
        </w:rPr>
        <w:t xml:space="preserve"> </w:t>
      </w:r>
      <w:r w:rsidR="00BB3A98" w:rsidRPr="00BB3A98">
        <w:rPr>
          <w:rFonts w:ascii="Arial" w:hAnsi="Arial" w:cs="Arial"/>
          <w:sz w:val="24"/>
          <w:szCs w:val="24"/>
        </w:rPr>
        <w:t>(Morris, 2021)</w:t>
      </w:r>
      <w:r>
        <w:rPr>
          <w:rFonts w:ascii="Arial" w:hAnsi="Arial" w:cs="Arial"/>
          <w:sz w:val="24"/>
          <w:szCs w:val="24"/>
        </w:rPr>
        <w:t xml:space="preserve">. </w:t>
      </w:r>
    </w:p>
    <w:p w14:paraId="3B10AA6C" w14:textId="15954ADE" w:rsidR="00A02041" w:rsidRDefault="00A02041">
      <w:pPr>
        <w:rPr>
          <w:rFonts w:ascii="Arial" w:hAnsi="Arial" w:cs="Arial"/>
          <w:sz w:val="24"/>
          <w:szCs w:val="24"/>
        </w:rPr>
      </w:pPr>
      <w:r>
        <w:rPr>
          <w:rFonts w:ascii="Arial" w:hAnsi="Arial" w:cs="Arial"/>
          <w:sz w:val="24"/>
          <w:szCs w:val="24"/>
        </w:rPr>
        <w:t>The impact</w:t>
      </w:r>
      <w:r w:rsidR="00603D9D">
        <w:rPr>
          <w:rFonts w:ascii="Arial" w:hAnsi="Arial" w:cs="Arial"/>
          <w:sz w:val="24"/>
          <w:szCs w:val="24"/>
        </w:rPr>
        <w:t xml:space="preserve"> of abiding by legislative requirements that impact reward practice </w:t>
      </w:r>
      <w:r w:rsidR="000C04B8">
        <w:rPr>
          <w:rFonts w:ascii="Arial" w:hAnsi="Arial" w:cs="Arial"/>
          <w:sz w:val="24"/>
          <w:szCs w:val="24"/>
        </w:rPr>
        <w:t xml:space="preserve">is critical to the organisation </w:t>
      </w:r>
      <w:r w:rsidR="00B554E4">
        <w:rPr>
          <w:rFonts w:ascii="Arial" w:hAnsi="Arial" w:cs="Arial"/>
          <w:sz w:val="24"/>
          <w:szCs w:val="24"/>
        </w:rPr>
        <w:t>to</w:t>
      </w:r>
      <w:r w:rsidR="000C04B8">
        <w:rPr>
          <w:rFonts w:ascii="Arial" w:hAnsi="Arial" w:cs="Arial"/>
          <w:sz w:val="24"/>
          <w:szCs w:val="24"/>
        </w:rPr>
        <w:t xml:space="preserve"> avoid </w:t>
      </w:r>
      <w:r w:rsidR="0006399D">
        <w:rPr>
          <w:rFonts w:ascii="Arial" w:hAnsi="Arial" w:cs="Arial"/>
          <w:sz w:val="24"/>
          <w:szCs w:val="24"/>
        </w:rPr>
        <w:t>legal claims (Armstrong and Taylor, 2023).</w:t>
      </w:r>
      <w:r w:rsidR="00B554E4">
        <w:rPr>
          <w:rFonts w:ascii="Arial" w:hAnsi="Arial" w:cs="Arial"/>
          <w:sz w:val="24"/>
          <w:szCs w:val="24"/>
        </w:rPr>
        <w:t xml:space="preserve">  There have been high profile cases of female investment bankers winning legal cases due to bonuses being far less than those paid to male colleagues (Ryan, n.d.).</w:t>
      </w:r>
    </w:p>
    <w:p w14:paraId="02FE0EAE" w14:textId="01ECC65C" w:rsidR="00A01657" w:rsidRDefault="00A01657">
      <w:pPr>
        <w:rPr>
          <w:rFonts w:ascii="Arial" w:hAnsi="Arial" w:cs="Arial"/>
          <w:sz w:val="24"/>
          <w:szCs w:val="24"/>
        </w:rPr>
      </w:pPr>
      <w:r>
        <w:rPr>
          <w:rFonts w:ascii="Arial" w:hAnsi="Arial" w:cs="Arial"/>
          <w:sz w:val="24"/>
          <w:szCs w:val="24"/>
        </w:rPr>
        <w:t>The people professionals within GA Pensions are key to ensuring that policies</w:t>
      </w:r>
      <w:r w:rsidR="0038507B">
        <w:rPr>
          <w:rFonts w:ascii="Arial" w:hAnsi="Arial" w:cs="Arial"/>
          <w:sz w:val="24"/>
          <w:szCs w:val="24"/>
        </w:rPr>
        <w:t>/</w:t>
      </w:r>
      <w:r>
        <w:rPr>
          <w:rFonts w:ascii="Arial" w:hAnsi="Arial" w:cs="Arial"/>
          <w:sz w:val="24"/>
          <w:szCs w:val="24"/>
        </w:rPr>
        <w:t>procedures are up-to-date and that line managers are aware of their role in terms of legislation, to ensure the impact of reward is a fair and equitable environment/ process.</w:t>
      </w:r>
    </w:p>
    <w:p w14:paraId="321744DD" w14:textId="6C028467" w:rsidR="00135BB1" w:rsidRPr="00EF4616" w:rsidRDefault="008B7803" w:rsidP="00135BB1">
      <w:pPr>
        <w:rPr>
          <w:rFonts w:ascii="Arial" w:hAnsi="Arial" w:cs="Arial"/>
          <w:b/>
          <w:bCs/>
          <w:sz w:val="24"/>
          <w:szCs w:val="24"/>
        </w:rPr>
      </w:pPr>
      <w:r w:rsidRPr="00DB7440">
        <w:rPr>
          <w:rFonts w:ascii="Arial" w:hAnsi="Arial" w:cs="Arial"/>
          <w:b/>
          <w:bCs/>
          <w:sz w:val="24"/>
          <w:szCs w:val="24"/>
        </w:rPr>
        <w:br w:type="page"/>
      </w:r>
    </w:p>
    <w:p w14:paraId="20B6F0A1" w14:textId="5F55291C" w:rsidR="00533AAD" w:rsidRPr="002860A7" w:rsidRDefault="00135BB1" w:rsidP="00135BB1">
      <w:pPr>
        <w:pStyle w:val="ListParagraph"/>
        <w:numPr>
          <w:ilvl w:val="0"/>
          <w:numId w:val="1"/>
        </w:numPr>
        <w:ind w:left="567" w:hanging="567"/>
        <w:rPr>
          <w:rFonts w:ascii="Arial" w:hAnsi="Arial" w:cs="Arial"/>
          <w:b/>
          <w:bCs/>
          <w:sz w:val="24"/>
          <w:szCs w:val="24"/>
        </w:rPr>
      </w:pPr>
      <w:r w:rsidRPr="008A00ED">
        <w:rPr>
          <w:rFonts w:ascii="Arial" w:hAnsi="Arial" w:cs="Arial"/>
          <w:b/>
          <w:bCs/>
          <w:sz w:val="24"/>
          <w:szCs w:val="24"/>
        </w:rPr>
        <w:lastRenderedPageBreak/>
        <w:t>ASSESS</w:t>
      </w:r>
      <w:r w:rsidRPr="00EF4616">
        <w:rPr>
          <w:rFonts w:ascii="Arial" w:hAnsi="Arial" w:cs="Arial"/>
          <w:b/>
          <w:bCs/>
          <w:sz w:val="24"/>
          <w:szCs w:val="24"/>
        </w:rPr>
        <w:t xml:space="preserve"> DIFFERENT APPROACHES TO PERFORMANCE</w:t>
      </w:r>
      <w:r w:rsidR="000806A3">
        <w:rPr>
          <w:rFonts w:ascii="Arial" w:hAnsi="Arial" w:cs="Arial"/>
          <w:b/>
          <w:bCs/>
          <w:sz w:val="24"/>
          <w:szCs w:val="24"/>
        </w:rPr>
        <w:t xml:space="preserve"> </w:t>
      </w:r>
      <w:r w:rsidRPr="00EF4616">
        <w:rPr>
          <w:rFonts w:ascii="Arial" w:hAnsi="Arial" w:cs="Arial"/>
          <w:b/>
          <w:bCs/>
          <w:sz w:val="24"/>
          <w:szCs w:val="24"/>
        </w:rPr>
        <w:t>MANAGEMENT (AC 3.1)</w:t>
      </w:r>
    </w:p>
    <w:p w14:paraId="4099AB2A" w14:textId="4969964A" w:rsidR="00533AAD" w:rsidRDefault="000412EB" w:rsidP="00135BB1">
      <w:pPr>
        <w:rPr>
          <w:rFonts w:ascii="Arial" w:hAnsi="Arial" w:cs="Arial"/>
          <w:sz w:val="24"/>
          <w:szCs w:val="24"/>
        </w:rPr>
      </w:pPr>
      <w:r>
        <w:rPr>
          <w:rFonts w:ascii="Arial" w:hAnsi="Arial" w:cs="Arial"/>
          <w:sz w:val="24"/>
          <w:szCs w:val="24"/>
        </w:rPr>
        <w:t xml:space="preserve">Performance management aims to maintain and improve the performance of employees in line with the </w:t>
      </w:r>
      <w:r w:rsidR="0086544C">
        <w:rPr>
          <w:rFonts w:ascii="Arial" w:hAnsi="Arial" w:cs="Arial"/>
          <w:sz w:val="24"/>
          <w:szCs w:val="24"/>
        </w:rPr>
        <w:t xml:space="preserve">organisation’s </w:t>
      </w:r>
      <w:r>
        <w:rPr>
          <w:rFonts w:ascii="Arial" w:hAnsi="Arial" w:cs="Arial"/>
          <w:sz w:val="24"/>
          <w:szCs w:val="24"/>
        </w:rPr>
        <w:t>objectives</w:t>
      </w:r>
      <w:r w:rsidR="00187BB2">
        <w:rPr>
          <w:rFonts w:ascii="Arial" w:hAnsi="Arial" w:cs="Arial"/>
          <w:sz w:val="24"/>
          <w:szCs w:val="24"/>
        </w:rPr>
        <w:t xml:space="preserve"> </w:t>
      </w:r>
      <w:r w:rsidR="00187BB2" w:rsidRPr="00187BB2">
        <w:rPr>
          <w:rFonts w:ascii="Arial" w:hAnsi="Arial" w:cs="Arial"/>
          <w:sz w:val="24"/>
          <w:szCs w:val="24"/>
        </w:rPr>
        <w:t>(CIPD, 2022b)</w:t>
      </w:r>
      <w:r>
        <w:rPr>
          <w:rFonts w:ascii="Arial" w:hAnsi="Arial" w:cs="Arial"/>
          <w:sz w:val="24"/>
          <w:szCs w:val="24"/>
        </w:rPr>
        <w:t xml:space="preserve">. </w:t>
      </w:r>
      <w:r w:rsidR="00A01657">
        <w:rPr>
          <w:rFonts w:ascii="Arial" w:hAnsi="Arial" w:cs="Arial"/>
          <w:sz w:val="24"/>
          <w:szCs w:val="24"/>
        </w:rPr>
        <w:t xml:space="preserve">Organisational value is often created by its employees’, therefore managing performance is critical to the </w:t>
      </w:r>
      <w:r w:rsidR="00BA1388">
        <w:rPr>
          <w:rFonts w:ascii="Arial" w:hAnsi="Arial" w:cs="Arial"/>
          <w:sz w:val="24"/>
          <w:szCs w:val="24"/>
        </w:rPr>
        <w:t xml:space="preserve">organisation’s </w:t>
      </w:r>
      <w:r w:rsidR="00A01657">
        <w:rPr>
          <w:rFonts w:ascii="Arial" w:hAnsi="Arial" w:cs="Arial"/>
          <w:sz w:val="24"/>
          <w:szCs w:val="24"/>
        </w:rPr>
        <w:t xml:space="preserve">success </w:t>
      </w:r>
      <w:r w:rsidR="00A01657" w:rsidRPr="00187BB2">
        <w:rPr>
          <w:rFonts w:ascii="Arial" w:hAnsi="Arial" w:cs="Arial"/>
          <w:sz w:val="24"/>
          <w:szCs w:val="24"/>
        </w:rPr>
        <w:t>(CIPD, 2022b)</w:t>
      </w:r>
      <w:r w:rsidR="00A01657">
        <w:rPr>
          <w:rFonts w:ascii="Arial" w:hAnsi="Arial" w:cs="Arial"/>
          <w:sz w:val="24"/>
          <w:szCs w:val="24"/>
        </w:rPr>
        <w:t xml:space="preserve">.  </w:t>
      </w:r>
    </w:p>
    <w:p w14:paraId="6E92E1F7" w14:textId="607F4E22" w:rsidR="00135BB1" w:rsidRPr="00EF4616" w:rsidRDefault="007B7A31" w:rsidP="00135BB1">
      <w:pPr>
        <w:rPr>
          <w:rFonts w:ascii="Arial" w:hAnsi="Arial" w:cs="Arial"/>
          <w:sz w:val="24"/>
          <w:szCs w:val="24"/>
        </w:rPr>
      </w:pPr>
      <w:r>
        <w:rPr>
          <w:rFonts w:ascii="Arial" w:hAnsi="Arial" w:cs="Arial"/>
          <w:sz w:val="24"/>
          <w:szCs w:val="24"/>
        </w:rPr>
        <w:t xml:space="preserve">Reward and </w:t>
      </w:r>
      <w:r w:rsidR="0094746E">
        <w:rPr>
          <w:rFonts w:ascii="Arial" w:hAnsi="Arial" w:cs="Arial"/>
          <w:sz w:val="24"/>
          <w:szCs w:val="24"/>
        </w:rPr>
        <w:t xml:space="preserve">performance management </w:t>
      </w:r>
      <w:r w:rsidR="00D10B55">
        <w:rPr>
          <w:rFonts w:ascii="Arial" w:hAnsi="Arial" w:cs="Arial"/>
          <w:sz w:val="24"/>
          <w:szCs w:val="24"/>
        </w:rPr>
        <w:t>system</w:t>
      </w:r>
      <w:r w:rsidR="00610FA2">
        <w:rPr>
          <w:rFonts w:ascii="Arial" w:hAnsi="Arial" w:cs="Arial"/>
          <w:sz w:val="24"/>
          <w:szCs w:val="24"/>
        </w:rPr>
        <w:t>s/</w:t>
      </w:r>
      <w:r w:rsidR="0094746E">
        <w:rPr>
          <w:rFonts w:ascii="Arial" w:hAnsi="Arial" w:cs="Arial"/>
          <w:sz w:val="24"/>
          <w:szCs w:val="24"/>
        </w:rPr>
        <w:t xml:space="preserve">tools have become more readily available as technology has </w:t>
      </w:r>
      <w:r w:rsidR="00C238F7">
        <w:rPr>
          <w:rFonts w:ascii="Arial" w:hAnsi="Arial" w:cs="Arial"/>
          <w:sz w:val="24"/>
          <w:szCs w:val="24"/>
        </w:rPr>
        <w:t xml:space="preserve">developed </w:t>
      </w:r>
      <w:r w:rsidR="00C310CF" w:rsidRPr="00C310CF">
        <w:rPr>
          <w:rFonts w:ascii="Arial" w:hAnsi="Arial" w:cs="Arial"/>
          <w:sz w:val="24"/>
          <w:szCs w:val="24"/>
        </w:rPr>
        <w:t>(CIPD, 2022b)</w:t>
      </w:r>
      <w:r w:rsidR="00C238F7">
        <w:rPr>
          <w:rFonts w:ascii="Arial" w:hAnsi="Arial" w:cs="Arial"/>
          <w:sz w:val="24"/>
          <w:szCs w:val="24"/>
        </w:rPr>
        <w:t>.</w:t>
      </w:r>
      <w:r w:rsidR="00C310CF">
        <w:rPr>
          <w:rFonts w:ascii="Arial" w:hAnsi="Arial" w:cs="Arial"/>
          <w:sz w:val="24"/>
          <w:szCs w:val="24"/>
        </w:rPr>
        <w:t xml:space="preserve">  </w:t>
      </w:r>
      <w:r w:rsidR="00D10B55">
        <w:rPr>
          <w:rFonts w:ascii="Arial" w:hAnsi="Arial" w:cs="Arial"/>
          <w:sz w:val="24"/>
          <w:szCs w:val="24"/>
        </w:rPr>
        <w:t xml:space="preserve">Performance management systems are key </w:t>
      </w:r>
      <w:r w:rsidR="00495D61">
        <w:rPr>
          <w:rFonts w:ascii="Arial" w:hAnsi="Arial" w:cs="Arial"/>
          <w:sz w:val="24"/>
          <w:szCs w:val="24"/>
        </w:rPr>
        <w:t>to</w:t>
      </w:r>
      <w:r w:rsidR="00D10B55">
        <w:rPr>
          <w:rFonts w:ascii="Arial" w:hAnsi="Arial" w:cs="Arial"/>
          <w:sz w:val="24"/>
          <w:szCs w:val="24"/>
        </w:rPr>
        <w:t xml:space="preserve"> indicating how performance related pay and training and development needs are identified </w:t>
      </w:r>
      <w:r w:rsidR="00D10B55" w:rsidRPr="00B33EB8">
        <w:rPr>
          <w:rFonts w:ascii="Arial" w:hAnsi="Arial" w:cs="Arial"/>
          <w:sz w:val="24"/>
          <w:szCs w:val="24"/>
        </w:rPr>
        <w:t>(e-reward, 2002)</w:t>
      </w:r>
      <w:r w:rsidR="00D10B55">
        <w:rPr>
          <w:rFonts w:ascii="Arial" w:hAnsi="Arial" w:cs="Arial"/>
          <w:sz w:val="24"/>
          <w:szCs w:val="24"/>
        </w:rPr>
        <w:t>.  They ensure a commitment from the organisation and line</w:t>
      </w:r>
      <w:r w:rsidR="0038507B">
        <w:rPr>
          <w:rFonts w:ascii="Arial" w:hAnsi="Arial" w:cs="Arial"/>
          <w:sz w:val="24"/>
          <w:szCs w:val="24"/>
        </w:rPr>
        <w:t>-</w:t>
      </w:r>
      <w:r w:rsidR="00D10B55">
        <w:rPr>
          <w:rFonts w:ascii="Arial" w:hAnsi="Arial" w:cs="Arial"/>
          <w:sz w:val="24"/>
          <w:szCs w:val="24"/>
        </w:rPr>
        <w:t xml:space="preserve">manager, resulting in stronger relationships between employees and managers </w:t>
      </w:r>
      <w:r w:rsidR="00D10B55" w:rsidRPr="00B33EB8">
        <w:rPr>
          <w:rFonts w:ascii="Arial" w:hAnsi="Arial" w:cs="Arial"/>
          <w:sz w:val="24"/>
          <w:szCs w:val="24"/>
        </w:rPr>
        <w:t>(e-reward, 2002)</w:t>
      </w:r>
      <w:r w:rsidR="00D10B55">
        <w:rPr>
          <w:rFonts w:ascii="Arial" w:hAnsi="Arial" w:cs="Arial"/>
          <w:sz w:val="24"/>
          <w:szCs w:val="24"/>
        </w:rPr>
        <w:t xml:space="preserve">.  </w:t>
      </w:r>
    </w:p>
    <w:p w14:paraId="5E7E7D36" w14:textId="374CD96C" w:rsidR="00224EF2" w:rsidRDefault="00EA4C55">
      <w:pPr>
        <w:rPr>
          <w:rFonts w:ascii="Arial" w:hAnsi="Arial" w:cs="Arial"/>
          <w:sz w:val="24"/>
          <w:szCs w:val="24"/>
        </w:rPr>
      </w:pPr>
      <w:r>
        <w:rPr>
          <w:rFonts w:ascii="Arial" w:hAnsi="Arial" w:cs="Arial"/>
          <w:sz w:val="24"/>
          <w:szCs w:val="24"/>
        </w:rPr>
        <w:t xml:space="preserve">One approach to </w:t>
      </w:r>
      <w:r w:rsidR="00BF0731">
        <w:rPr>
          <w:rFonts w:ascii="Arial" w:hAnsi="Arial" w:cs="Arial"/>
          <w:sz w:val="24"/>
          <w:szCs w:val="24"/>
        </w:rPr>
        <w:t xml:space="preserve">measuring </w:t>
      </w:r>
      <w:r>
        <w:rPr>
          <w:rFonts w:ascii="Arial" w:hAnsi="Arial" w:cs="Arial"/>
          <w:sz w:val="24"/>
          <w:szCs w:val="24"/>
        </w:rPr>
        <w:t>performance</w:t>
      </w:r>
      <w:r w:rsidR="00BF0731">
        <w:rPr>
          <w:rFonts w:ascii="Arial" w:hAnsi="Arial" w:cs="Arial"/>
          <w:sz w:val="24"/>
          <w:szCs w:val="24"/>
        </w:rPr>
        <w:t xml:space="preserve"> is via key performance indicators (KPI’s)</w:t>
      </w:r>
      <w:r w:rsidR="00E9697B">
        <w:rPr>
          <w:rFonts w:ascii="Arial" w:hAnsi="Arial" w:cs="Arial"/>
          <w:sz w:val="24"/>
          <w:szCs w:val="24"/>
        </w:rPr>
        <w:t xml:space="preserve">.  </w:t>
      </w:r>
      <w:r w:rsidR="00970B9A">
        <w:rPr>
          <w:rFonts w:ascii="Arial" w:hAnsi="Arial" w:cs="Arial"/>
          <w:sz w:val="24"/>
          <w:szCs w:val="24"/>
        </w:rPr>
        <w:t xml:space="preserve">They provide a quantifiable measure of performance over time. </w:t>
      </w:r>
      <w:r w:rsidR="00E9697B">
        <w:rPr>
          <w:rFonts w:ascii="Arial" w:hAnsi="Arial" w:cs="Arial"/>
          <w:sz w:val="24"/>
          <w:szCs w:val="24"/>
        </w:rPr>
        <w:t>As explained by David Swanagon</w:t>
      </w:r>
      <w:r w:rsidR="00327560">
        <w:rPr>
          <w:rFonts w:ascii="Arial" w:hAnsi="Arial" w:cs="Arial"/>
          <w:sz w:val="24"/>
          <w:szCs w:val="24"/>
        </w:rPr>
        <w:t xml:space="preserve"> (Swanagon Analytics)</w:t>
      </w:r>
      <w:r w:rsidR="007A7DE7">
        <w:rPr>
          <w:rFonts w:ascii="Arial" w:hAnsi="Arial" w:cs="Arial"/>
          <w:sz w:val="24"/>
          <w:szCs w:val="24"/>
        </w:rPr>
        <w:t xml:space="preserve">, every organisation should have a </w:t>
      </w:r>
      <w:r w:rsidR="0049331F">
        <w:rPr>
          <w:rFonts w:ascii="Arial" w:hAnsi="Arial" w:cs="Arial"/>
          <w:sz w:val="24"/>
          <w:szCs w:val="24"/>
        </w:rPr>
        <w:t>fragment of the Chief Executive</w:t>
      </w:r>
      <w:r w:rsidR="00495D61">
        <w:rPr>
          <w:rFonts w:ascii="Arial" w:hAnsi="Arial" w:cs="Arial"/>
          <w:sz w:val="24"/>
          <w:szCs w:val="24"/>
        </w:rPr>
        <w:t>’</w:t>
      </w:r>
      <w:r w:rsidR="0049331F">
        <w:rPr>
          <w:rFonts w:ascii="Arial" w:hAnsi="Arial" w:cs="Arial"/>
          <w:sz w:val="24"/>
          <w:szCs w:val="24"/>
        </w:rPr>
        <w:t xml:space="preserve">s objectives </w:t>
      </w:r>
      <w:r w:rsidR="00131EEA">
        <w:rPr>
          <w:rFonts w:ascii="Arial" w:hAnsi="Arial" w:cs="Arial"/>
          <w:sz w:val="24"/>
          <w:szCs w:val="24"/>
        </w:rPr>
        <w:t>cascaded into their KP</w:t>
      </w:r>
      <w:r w:rsidR="005B18FE">
        <w:rPr>
          <w:rFonts w:ascii="Arial" w:hAnsi="Arial" w:cs="Arial"/>
          <w:sz w:val="24"/>
          <w:szCs w:val="24"/>
        </w:rPr>
        <w:t xml:space="preserve">I’s </w:t>
      </w:r>
      <w:r w:rsidR="00A01657">
        <w:rPr>
          <w:rFonts w:ascii="Arial" w:hAnsi="Arial" w:cs="Arial"/>
          <w:sz w:val="24"/>
          <w:szCs w:val="24"/>
        </w:rPr>
        <w:t>to</w:t>
      </w:r>
      <w:r w:rsidR="005B18FE">
        <w:rPr>
          <w:rFonts w:ascii="Arial" w:hAnsi="Arial" w:cs="Arial"/>
          <w:sz w:val="24"/>
          <w:szCs w:val="24"/>
        </w:rPr>
        <w:t xml:space="preserve"> add value </w:t>
      </w:r>
      <w:r w:rsidR="00B84828">
        <w:rPr>
          <w:rFonts w:ascii="Arial" w:hAnsi="Arial" w:cs="Arial"/>
          <w:sz w:val="24"/>
          <w:szCs w:val="24"/>
        </w:rPr>
        <w:t>to the organisation</w:t>
      </w:r>
      <w:r w:rsidR="00495D61">
        <w:rPr>
          <w:rFonts w:ascii="Arial" w:hAnsi="Arial" w:cs="Arial"/>
          <w:sz w:val="24"/>
          <w:szCs w:val="24"/>
        </w:rPr>
        <w:t>.  A disadvantage is that KPI’s don’t always show actionable information instantaneously</w:t>
      </w:r>
      <w:r w:rsidR="00970B9A">
        <w:rPr>
          <w:rFonts w:ascii="Arial" w:hAnsi="Arial" w:cs="Arial"/>
          <w:sz w:val="24"/>
          <w:szCs w:val="24"/>
        </w:rPr>
        <w:t xml:space="preserve"> and they can also create a culture of competition/pressure amongst employees</w:t>
      </w:r>
      <w:r w:rsidR="00C310CF">
        <w:rPr>
          <w:rFonts w:ascii="Arial" w:hAnsi="Arial" w:cs="Arial"/>
          <w:sz w:val="24"/>
          <w:szCs w:val="24"/>
        </w:rPr>
        <w:t xml:space="preserve"> </w:t>
      </w:r>
      <w:r w:rsidR="00C310CF" w:rsidRPr="00C310CF">
        <w:rPr>
          <w:rFonts w:ascii="Arial" w:hAnsi="Arial" w:cs="Arial"/>
          <w:sz w:val="24"/>
          <w:szCs w:val="24"/>
        </w:rPr>
        <w:t>(CIPD, 2022b)</w:t>
      </w:r>
      <w:r w:rsidR="00C310CF">
        <w:rPr>
          <w:rFonts w:ascii="Arial" w:hAnsi="Arial" w:cs="Arial"/>
          <w:sz w:val="24"/>
          <w:szCs w:val="24"/>
        </w:rPr>
        <w:t>.</w:t>
      </w:r>
      <w:r w:rsidR="00495D61">
        <w:rPr>
          <w:rFonts w:ascii="Arial" w:hAnsi="Arial" w:cs="Arial"/>
          <w:sz w:val="24"/>
          <w:szCs w:val="24"/>
        </w:rPr>
        <w:t xml:space="preserve">  </w:t>
      </w:r>
    </w:p>
    <w:p w14:paraId="640AACD2" w14:textId="262F5840" w:rsidR="00224EF2" w:rsidRDefault="00EF4EDC">
      <w:pPr>
        <w:rPr>
          <w:rFonts w:ascii="Arial" w:hAnsi="Arial" w:cs="Arial"/>
          <w:sz w:val="24"/>
          <w:szCs w:val="24"/>
        </w:rPr>
      </w:pPr>
      <w:r>
        <w:rPr>
          <w:rFonts w:ascii="Arial" w:hAnsi="Arial" w:cs="Arial"/>
          <w:sz w:val="24"/>
          <w:szCs w:val="24"/>
        </w:rPr>
        <w:t>Another approach is k</w:t>
      </w:r>
      <w:r w:rsidR="004601E5">
        <w:rPr>
          <w:rFonts w:ascii="Arial" w:hAnsi="Arial" w:cs="Arial"/>
          <w:sz w:val="24"/>
          <w:szCs w:val="24"/>
        </w:rPr>
        <w:t>ey objectives</w:t>
      </w:r>
      <w:r w:rsidR="00C50A42">
        <w:rPr>
          <w:rFonts w:ascii="Arial" w:hAnsi="Arial" w:cs="Arial"/>
          <w:sz w:val="24"/>
          <w:szCs w:val="24"/>
        </w:rPr>
        <w:t>/planning objectives</w:t>
      </w:r>
      <w:r>
        <w:rPr>
          <w:rFonts w:ascii="Arial" w:hAnsi="Arial" w:cs="Arial"/>
          <w:sz w:val="24"/>
          <w:szCs w:val="24"/>
        </w:rPr>
        <w:t xml:space="preserve"> which</w:t>
      </w:r>
      <w:r w:rsidR="004601E5">
        <w:rPr>
          <w:rFonts w:ascii="Arial" w:hAnsi="Arial" w:cs="Arial"/>
          <w:sz w:val="24"/>
          <w:szCs w:val="24"/>
        </w:rPr>
        <w:t xml:space="preserve"> can be set on an individual, team and organisation</w:t>
      </w:r>
      <w:r w:rsidR="006C7159">
        <w:rPr>
          <w:rFonts w:ascii="Arial" w:hAnsi="Arial" w:cs="Arial"/>
          <w:sz w:val="24"/>
          <w:szCs w:val="24"/>
        </w:rPr>
        <w:t>al</w:t>
      </w:r>
      <w:r w:rsidR="004601E5">
        <w:rPr>
          <w:rFonts w:ascii="Arial" w:hAnsi="Arial" w:cs="Arial"/>
          <w:sz w:val="24"/>
          <w:szCs w:val="24"/>
        </w:rPr>
        <w:t xml:space="preserve"> basis.  </w:t>
      </w:r>
      <w:r w:rsidR="009A322D">
        <w:rPr>
          <w:rFonts w:ascii="Arial" w:hAnsi="Arial" w:cs="Arial"/>
          <w:sz w:val="24"/>
          <w:szCs w:val="24"/>
        </w:rPr>
        <w:t>Regular performance discussions should be in place to help people perform, resulting in improved reward for the individual and organisation</w:t>
      </w:r>
      <w:r w:rsidR="00C310CF">
        <w:rPr>
          <w:rFonts w:ascii="Arial" w:hAnsi="Arial" w:cs="Arial"/>
          <w:sz w:val="24"/>
          <w:szCs w:val="24"/>
        </w:rPr>
        <w:t xml:space="preserve"> </w:t>
      </w:r>
      <w:r w:rsidR="00C310CF" w:rsidRPr="00C310CF">
        <w:rPr>
          <w:rFonts w:ascii="Arial" w:hAnsi="Arial" w:cs="Arial"/>
          <w:sz w:val="24"/>
          <w:szCs w:val="24"/>
        </w:rPr>
        <w:t>(CIPD, 2022b)</w:t>
      </w:r>
      <w:r w:rsidR="009A322D">
        <w:rPr>
          <w:rFonts w:ascii="Arial" w:hAnsi="Arial" w:cs="Arial"/>
          <w:sz w:val="24"/>
          <w:szCs w:val="24"/>
        </w:rPr>
        <w:t xml:space="preserve">. </w:t>
      </w:r>
      <w:r w:rsidR="00144B56">
        <w:rPr>
          <w:rFonts w:ascii="Arial" w:hAnsi="Arial" w:cs="Arial"/>
          <w:sz w:val="24"/>
          <w:szCs w:val="24"/>
        </w:rPr>
        <w:t>Individual objectives</w:t>
      </w:r>
      <w:r w:rsidR="00C50A42">
        <w:rPr>
          <w:rFonts w:ascii="Arial" w:hAnsi="Arial" w:cs="Arial"/>
          <w:sz w:val="24"/>
          <w:szCs w:val="24"/>
        </w:rPr>
        <w:t xml:space="preserve"> sho</w:t>
      </w:r>
      <w:r w:rsidR="00D848A6">
        <w:rPr>
          <w:rFonts w:ascii="Arial" w:hAnsi="Arial" w:cs="Arial"/>
          <w:sz w:val="24"/>
          <w:szCs w:val="24"/>
        </w:rPr>
        <w:t>uld</w:t>
      </w:r>
      <w:r w:rsidR="00AD70FD">
        <w:rPr>
          <w:rFonts w:ascii="Arial" w:hAnsi="Arial" w:cs="Arial"/>
          <w:sz w:val="24"/>
          <w:szCs w:val="24"/>
        </w:rPr>
        <w:t xml:space="preserve"> </w:t>
      </w:r>
      <w:r w:rsidR="00C50A42">
        <w:rPr>
          <w:rFonts w:ascii="Arial" w:hAnsi="Arial" w:cs="Arial"/>
          <w:sz w:val="24"/>
          <w:szCs w:val="24"/>
        </w:rPr>
        <w:t>cascade down</w:t>
      </w:r>
      <w:r w:rsidR="00AD70FD">
        <w:rPr>
          <w:rFonts w:ascii="Arial" w:hAnsi="Arial" w:cs="Arial"/>
          <w:sz w:val="24"/>
          <w:szCs w:val="24"/>
        </w:rPr>
        <w:t xml:space="preserve"> from</w:t>
      </w:r>
      <w:r w:rsidR="00C50A42">
        <w:rPr>
          <w:rFonts w:ascii="Arial" w:hAnsi="Arial" w:cs="Arial"/>
          <w:sz w:val="24"/>
          <w:szCs w:val="24"/>
        </w:rPr>
        <w:t xml:space="preserve"> corporate to individual level, ensuring they</w:t>
      </w:r>
      <w:r w:rsidR="00495D61">
        <w:rPr>
          <w:rFonts w:ascii="Arial" w:hAnsi="Arial" w:cs="Arial"/>
          <w:sz w:val="24"/>
          <w:szCs w:val="24"/>
        </w:rPr>
        <w:t>’re</w:t>
      </w:r>
      <w:r w:rsidR="00C50A42">
        <w:rPr>
          <w:rFonts w:ascii="Arial" w:hAnsi="Arial" w:cs="Arial"/>
          <w:sz w:val="24"/>
          <w:szCs w:val="24"/>
        </w:rPr>
        <w:t xml:space="preserve"> assessed in terms of their value to the performance of GA Pensions as a whole </w:t>
      </w:r>
      <w:r w:rsidR="00C50A42" w:rsidRPr="00C310CF">
        <w:rPr>
          <w:rFonts w:ascii="Arial" w:hAnsi="Arial" w:cs="Arial"/>
          <w:sz w:val="24"/>
          <w:szCs w:val="24"/>
        </w:rPr>
        <w:t>(CIPD, 2022b)</w:t>
      </w:r>
      <w:r w:rsidR="00C50A42">
        <w:rPr>
          <w:rFonts w:ascii="Arial" w:hAnsi="Arial" w:cs="Arial"/>
          <w:sz w:val="24"/>
          <w:szCs w:val="24"/>
        </w:rPr>
        <w:t>.</w:t>
      </w:r>
      <w:r w:rsidR="0052122D">
        <w:rPr>
          <w:rFonts w:ascii="Arial" w:hAnsi="Arial" w:cs="Arial"/>
          <w:sz w:val="24"/>
          <w:szCs w:val="24"/>
        </w:rPr>
        <w:t xml:space="preserve"> </w:t>
      </w:r>
      <w:r w:rsidR="002E561B">
        <w:rPr>
          <w:rFonts w:ascii="Arial" w:hAnsi="Arial" w:cs="Arial"/>
          <w:sz w:val="24"/>
          <w:szCs w:val="24"/>
        </w:rPr>
        <w:t>A drawback</w:t>
      </w:r>
      <w:r w:rsidR="00495D61">
        <w:rPr>
          <w:rFonts w:ascii="Arial" w:hAnsi="Arial" w:cs="Arial"/>
          <w:sz w:val="24"/>
          <w:szCs w:val="24"/>
        </w:rPr>
        <w:t xml:space="preserve"> </w:t>
      </w:r>
      <w:r w:rsidR="002E561B">
        <w:rPr>
          <w:rFonts w:ascii="Arial" w:hAnsi="Arial" w:cs="Arial"/>
          <w:sz w:val="24"/>
          <w:szCs w:val="24"/>
        </w:rPr>
        <w:t xml:space="preserve">is they can </w:t>
      </w:r>
      <w:r w:rsidR="00495D61">
        <w:rPr>
          <w:rFonts w:ascii="Arial" w:hAnsi="Arial" w:cs="Arial"/>
          <w:sz w:val="24"/>
          <w:szCs w:val="24"/>
        </w:rPr>
        <w:t>become complacent and biased (CIPD, 2022b).</w:t>
      </w:r>
      <w:r w:rsidR="002E561B">
        <w:rPr>
          <w:rFonts w:ascii="Arial" w:hAnsi="Arial" w:cs="Arial"/>
          <w:sz w:val="24"/>
          <w:szCs w:val="24"/>
        </w:rPr>
        <w:t xml:space="preserve"> </w:t>
      </w:r>
      <w:r w:rsidR="0052122D">
        <w:rPr>
          <w:rFonts w:ascii="Arial" w:hAnsi="Arial" w:cs="Arial"/>
          <w:sz w:val="24"/>
          <w:szCs w:val="24"/>
        </w:rPr>
        <w:t xml:space="preserve"> </w:t>
      </w:r>
    </w:p>
    <w:p w14:paraId="52B9D6DF" w14:textId="425612AC" w:rsidR="00224EF2" w:rsidRDefault="000C1D08">
      <w:pPr>
        <w:rPr>
          <w:rFonts w:ascii="Arial" w:hAnsi="Arial" w:cs="Arial"/>
          <w:sz w:val="24"/>
          <w:szCs w:val="24"/>
        </w:rPr>
      </w:pPr>
      <w:r>
        <w:rPr>
          <w:rFonts w:ascii="Arial" w:hAnsi="Arial" w:cs="Arial"/>
          <w:sz w:val="24"/>
          <w:szCs w:val="24"/>
        </w:rPr>
        <w:t>It</w:t>
      </w:r>
      <w:r w:rsidR="00C22622">
        <w:rPr>
          <w:rFonts w:ascii="Arial" w:hAnsi="Arial" w:cs="Arial"/>
          <w:sz w:val="24"/>
          <w:szCs w:val="24"/>
        </w:rPr>
        <w:t>'s</w:t>
      </w:r>
      <w:r>
        <w:rPr>
          <w:rFonts w:ascii="Arial" w:hAnsi="Arial" w:cs="Arial"/>
          <w:sz w:val="24"/>
          <w:szCs w:val="24"/>
        </w:rPr>
        <w:t xml:space="preserve"> important to have a culture whereby </w:t>
      </w:r>
      <w:r w:rsidR="00C07B63">
        <w:rPr>
          <w:rFonts w:ascii="Arial" w:hAnsi="Arial" w:cs="Arial"/>
          <w:sz w:val="24"/>
          <w:szCs w:val="24"/>
        </w:rPr>
        <w:t>everyone has responsibility for their performance</w:t>
      </w:r>
      <w:r w:rsidR="00140FCF">
        <w:rPr>
          <w:rFonts w:ascii="Arial" w:hAnsi="Arial" w:cs="Arial"/>
          <w:sz w:val="24"/>
          <w:szCs w:val="24"/>
        </w:rPr>
        <w:t xml:space="preserve">, with </w:t>
      </w:r>
      <w:r w:rsidR="00C07B63">
        <w:rPr>
          <w:rFonts w:ascii="Arial" w:hAnsi="Arial" w:cs="Arial"/>
          <w:sz w:val="24"/>
          <w:szCs w:val="24"/>
        </w:rPr>
        <w:t>regular discussion</w:t>
      </w:r>
      <w:r w:rsidR="00140FCF">
        <w:rPr>
          <w:rFonts w:ascii="Arial" w:hAnsi="Arial" w:cs="Arial"/>
          <w:sz w:val="24"/>
          <w:szCs w:val="24"/>
        </w:rPr>
        <w:t>s</w:t>
      </w:r>
      <w:r w:rsidR="00C07B63">
        <w:rPr>
          <w:rFonts w:ascii="Arial" w:hAnsi="Arial" w:cs="Arial"/>
          <w:sz w:val="24"/>
          <w:szCs w:val="24"/>
        </w:rPr>
        <w:t xml:space="preserve"> and ways sought to improve individual </w:t>
      </w:r>
      <w:r w:rsidR="00CC3709">
        <w:rPr>
          <w:rFonts w:ascii="Arial" w:hAnsi="Arial" w:cs="Arial"/>
          <w:sz w:val="24"/>
          <w:szCs w:val="24"/>
        </w:rPr>
        <w:t>capability</w:t>
      </w:r>
      <w:r w:rsidR="00C07B63">
        <w:rPr>
          <w:rFonts w:ascii="Arial" w:hAnsi="Arial" w:cs="Arial"/>
          <w:sz w:val="24"/>
          <w:szCs w:val="24"/>
        </w:rPr>
        <w:t xml:space="preserve"> and </w:t>
      </w:r>
      <w:r w:rsidR="00CC3709">
        <w:rPr>
          <w:rFonts w:ascii="Arial" w:hAnsi="Arial" w:cs="Arial"/>
          <w:sz w:val="24"/>
          <w:szCs w:val="24"/>
        </w:rPr>
        <w:t>organisational processes</w:t>
      </w:r>
      <w:r w:rsidR="00C310CF">
        <w:rPr>
          <w:rFonts w:ascii="Arial" w:hAnsi="Arial" w:cs="Arial"/>
          <w:sz w:val="24"/>
          <w:szCs w:val="24"/>
        </w:rPr>
        <w:t xml:space="preserve"> </w:t>
      </w:r>
      <w:r w:rsidR="00C310CF" w:rsidRPr="00C310CF">
        <w:rPr>
          <w:rFonts w:ascii="Arial" w:hAnsi="Arial" w:cs="Arial"/>
          <w:sz w:val="24"/>
          <w:szCs w:val="24"/>
        </w:rPr>
        <w:t>(CIPD, 2022b)</w:t>
      </w:r>
      <w:r w:rsidR="00CC3709">
        <w:rPr>
          <w:rFonts w:ascii="Arial" w:hAnsi="Arial" w:cs="Arial"/>
          <w:sz w:val="24"/>
          <w:szCs w:val="24"/>
        </w:rPr>
        <w:t>.</w:t>
      </w:r>
      <w:r w:rsidR="00C310CF">
        <w:rPr>
          <w:rFonts w:ascii="Arial" w:hAnsi="Arial" w:cs="Arial"/>
          <w:sz w:val="24"/>
          <w:szCs w:val="24"/>
        </w:rPr>
        <w:t xml:space="preserve"> </w:t>
      </w:r>
      <w:r w:rsidR="00A01657">
        <w:rPr>
          <w:rFonts w:ascii="Arial" w:hAnsi="Arial" w:cs="Arial"/>
          <w:sz w:val="24"/>
          <w:szCs w:val="24"/>
        </w:rPr>
        <w:t xml:space="preserve"> This should be a continuous process, rather tha</w:t>
      </w:r>
      <w:r w:rsidR="00100103">
        <w:rPr>
          <w:rFonts w:ascii="Arial" w:hAnsi="Arial" w:cs="Arial"/>
          <w:sz w:val="24"/>
          <w:szCs w:val="24"/>
        </w:rPr>
        <w:t>n</w:t>
      </w:r>
      <w:r w:rsidR="00A01657">
        <w:rPr>
          <w:rFonts w:ascii="Arial" w:hAnsi="Arial" w:cs="Arial"/>
          <w:sz w:val="24"/>
          <w:szCs w:val="24"/>
        </w:rPr>
        <w:t xml:space="preserve"> an annual occurrence.  </w:t>
      </w:r>
      <w:r w:rsidR="00C310CF">
        <w:rPr>
          <w:rFonts w:ascii="Arial" w:hAnsi="Arial" w:cs="Arial"/>
          <w:sz w:val="24"/>
          <w:szCs w:val="24"/>
        </w:rPr>
        <w:t xml:space="preserve"> </w:t>
      </w:r>
      <w:r w:rsidR="004B4E86">
        <w:rPr>
          <w:rFonts w:ascii="Arial" w:hAnsi="Arial" w:cs="Arial"/>
          <w:sz w:val="24"/>
          <w:szCs w:val="24"/>
        </w:rPr>
        <w:t>A</w:t>
      </w:r>
      <w:r w:rsidR="00B5175D">
        <w:rPr>
          <w:rFonts w:ascii="Arial" w:hAnsi="Arial" w:cs="Arial"/>
          <w:sz w:val="24"/>
          <w:szCs w:val="24"/>
        </w:rPr>
        <w:t>ccording to Posthuma and Campion</w:t>
      </w:r>
      <w:r w:rsidR="00E511C1">
        <w:rPr>
          <w:rFonts w:ascii="Arial" w:hAnsi="Arial" w:cs="Arial"/>
          <w:sz w:val="24"/>
          <w:szCs w:val="24"/>
        </w:rPr>
        <w:t>, p</w:t>
      </w:r>
      <w:r w:rsidR="005E039C">
        <w:rPr>
          <w:rFonts w:ascii="Arial" w:hAnsi="Arial" w:cs="Arial"/>
          <w:sz w:val="24"/>
          <w:szCs w:val="24"/>
        </w:rPr>
        <w:t xml:space="preserve">erformance management only works </w:t>
      </w:r>
      <w:r w:rsidR="00BF2EA9">
        <w:rPr>
          <w:rFonts w:ascii="Arial" w:hAnsi="Arial" w:cs="Arial"/>
          <w:sz w:val="24"/>
          <w:szCs w:val="24"/>
        </w:rPr>
        <w:t xml:space="preserve">when </w:t>
      </w:r>
      <w:r w:rsidR="00425566">
        <w:rPr>
          <w:rFonts w:ascii="Arial" w:hAnsi="Arial" w:cs="Arial"/>
          <w:sz w:val="24"/>
          <w:szCs w:val="24"/>
        </w:rPr>
        <w:t>line</w:t>
      </w:r>
      <w:r w:rsidR="009B69CB">
        <w:rPr>
          <w:rFonts w:ascii="Arial" w:hAnsi="Arial" w:cs="Arial"/>
          <w:sz w:val="24"/>
          <w:szCs w:val="24"/>
        </w:rPr>
        <w:t>-</w:t>
      </w:r>
      <w:r w:rsidR="00425566">
        <w:rPr>
          <w:rFonts w:ascii="Arial" w:hAnsi="Arial" w:cs="Arial"/>
          <w:sz w:val="24"/>
          <w:szCs w:val="24"/>
        </w:rPr>
        <w:t>managers</w:t>
      </w:r>
      <w:r w:rsidR="00BF2EA9">
        <w:rPr>
          <w:rFonts w:ascii="Arial" w:hAnsi="Arial" w:cs="Arial"/>
          <w:sz w:val="24"/>
          <w:szCs w:val="24"/>
        </w:rPr>
        <w:t xml:space="preserve"> want it to and have skills to make it </w:t>
      </w:r>
      <w:r w:rsidR="001A0308">
        <w:rPr>
          <w:rFonts w:ascii="Arial" w:hAnsi="Arial" w:cs="Arial"/>
          <w:sz w:val="24"/>
          <w:szCs w:val="24"/>
        </w:rPr>
        <w:t>work,</w:t>
      </w:r>
      <w:r w:rsidR="00122885">
        <w:rPr>
          <w:rFonts w:ascii="Arial" w:hAnsi="Arial" w:cs="Arial"/>
          <w:sz w:val="24"/>
          <w:szCs w:val="24"/>
        </w:rPr>
        <w:t xml:space="preserve"> acting as performance leaders </w:t>
      </w:r>
      <w:r w:rsidR="004611FD" w:rsidRPr="004611FD">
        <w:rPr>
          <w:rFonts w:ascii="Arial" w:hAnsi="Arial" w:cs="Arial"/>
          <w:sz w:val="24"/>
          <w:szCs w:val="24"/>
        </w:rPr>
        <w:t>(Armstrong and Taylor, 2023)</w:t>
      </w:r>
      <w:r w:rsidR="0013435E">
        <w:rPr>
          <w:rFonts w:ascii="Arial" w:hAnsi="Arial" w:cs="Arial"/>
          <w:sz w:val="24"/>
          <w:szCs w:val="24"/>
        </w:rPr>
        <w:t xml:space="preserve">. </w:t>
      </w:r>
      <w:r w:rsidR="00A01657">
        <w:rPr>
          <w:rFonts w:ascii="Arial" w:hAnsi="Arial" w:cs="Arial"/>
          <w:sz w:val="24"/>
          <w:szCs w:val="24"/>
        </w:rPr>
        <w:t xml:space="preserve">  It</w:t>
      </w:r>
      <w:r w:rsidR="009B69CB">
        <w:rPr>
          <w:rFonts w:ascii="Arial" w:hAnsi="Arial" w:cs="Arial"/>
          <w:sz w:val="24"/>
          <w:szCs w:val="24"/>
        </w:rPr>
        <w:t>’</w:t>
      </w:r>
      <w:r w:rsidR="00A01657">
        <w:rPr>
          <w:rFonts w:ascii="Arial" w:hAnsi="Arial" w:cs="Arial"/>
          <w:sz w:val="24"/>
          <w:szCs w:val="24"/>
        </w:rPr>
        <w:t>s important that GA Pensions people professionals ensure that line</w:t>
      </w:r>
      <w:r w:rsidR="009B69CB">
        <w:rPr>
          <w:rFonts w:ascii="Arial" w:hAnsi="Arial" w:cs="Arial"/>
          <w:sz w:val="24"/>
          <w:szCs w:val="24"/>
        </w:rPr>
        <w:t>-</w:t>
      </w:r>
      <w:r w:rsidR="00A01657">
        <w:rPr>
          <w:rFonts w:ascii="Arial" w:hAnsi="Arial" w:cs="Arial"/>
          <w:sz w:val="24"/>
          <w:szCs w:val="24"/>
        </w:rPr>
        <w:t>managers are aware of processes for</w:t>
      </w:r>
      <w:r w:rsidR="00C50A42">
        <w:rPr>
          <w:rFonts w:ascii="Arial" w:hAnsi="Arial" w:cs="Arial"/>
          <w:sz w:val="24"/>
          <w:szCs w:val="24"/>
        </w:rPr>
        <w:t xml:space="preserve"> managing</w:t>
      </w:r>
      <w:r w:rsidR="00A01657">
        <w:rPr>
          <w:rFonts w:ascii="Arial" w:hAnsi="Arial" w:cs="Arial"/>
          <w:sz w:val="24"/>
          <w:szCs w:val="24"/>
        </w:rPr>
        <w:t xml:space="preserve"> </w:t>
      </w:r>
      <w:r w:rsidR="00970B9A">
        <w:rPr>
          <w:rFonts w:ascii="Arial" w:hAnsi="Arial" w:cs="Arial"/>
          <w:sz w:val="24"/>
          <w:szCs w:val="24"/>
        </w:rPr>
        <w:t>underperformance</w:t>
      </w:r>
      <w:r w:rsidR="00A01657">
        <w:rPr>
          <w:rFonts w:ascii="Arial" w:hAnsi="Arial" w:cs="Arial"/>
          <w:sz w:val="24"/>
          <w:szCs w:val="24"/>
        </w:rPr>
        <w:t>, including training opportunities.  It</w:t>
      </w:r>
      <w:r w:rsidR="00970B9A">
        <w:rPr>
          <w:rFonts w:ascii="Arial" w:hAnsi="Arial" w:cs="Arial"/>
          <w:sz w:val="24"/>
          <w:szCs w:val="24"/>
        </w:rPr>
        <w:t>’s</w:t>
      </w:r>
      <w:r w:rsidR="00A01657">
        <w:rPr>
          <w:rFonts w:ascii="Arial" w:hAnsi="Arial" w:cs="Arial"/>
          <w:sz w:val="24"/>
          <w:szCs w:val="24"/>
        </w:rPr>
        <w:t xml:space="preserve"> equally important</w:t>
      </w:r>
      <w:r w:rsidR="001A0308">
        <w:rPr>
          <w:rFonts w:ascii="Arial" w:hAnsi="Arial" w:cs="Arial"/>
          <w:sz w:val="24"/>
          <w:szCs w:val="24"/>
        </w:rPr>
        <w:t xml:space="preserve"> and advantageous</w:t>
      </w:r>
      <w:r w:rsidR="00A01657">
        <w:rPr>
          <w:rFonts w:ascii="Arial" w:hAnsi="Arial" w:cs="Arial"/>
          <w:sz w:val="24"/>
          <w:szCs w:val="24"/>
        </w:rPr>
        <w:t xml:space="preserve"> that line</w:t>
      </w:r>
      <w:r w:rsidR="009B69CB">
        <w:rPr>
          <w:rFonts w:ascii="Arial" w:hAnsi="Arial" w:cs="Arial"/>
          <w:sz w:val="24"/>
          <w:szCs w:val="24"/>
        </w:rPr>
        <w:t>-</w:t>
      </w:r>
      <w:r w:rsidR="00A01657">
        <w:rPr>
          <w:rFonts w:ascii="Arial" w:hAnsi="Arial" w:cs="Arial"/>
          <w:sz w:val="24"/>
          <w:szCs w:val="24"/>
        </w:rPr>
        <w:t>managers know their staff</w:t>
      </w:r>
      <w:r w:rsidR="00C50A42">
        <w:rPr>
          <w:rFonts w:ascii="Arial" w:hAnsi="Arial" w:cs="Arial"/>
          <w:sz w:val="24"/>
          <w:szCs w:val="24"/>
        </w:rPr>
        <w:t xml:space="preserve"> and can manage their performance in an effective way for the individual and organisation </w:t>
      </w:r>
      <w:r w:rsidR="00C50A42" w:rsidRPr="004611FD">
        <w:rPr>
          <w:rFonts w:ascii="Arial" w:hAnsi="Arial" w:cs="Arial"/>
          <w:sz w:val="24"/>
          <w:szCs w:val="24"/>
        </w:rPr>
        <w:t>(Armstrong and Taylor, 2023)</w:t>
      </w:r>
      <w:r w:rsidR="00C50A42">
        <w:rPr>
          <w:rFonts w:ascii="Arial" w:hAnsi="Arial" w:cs="Arial"/>
          <w:sz w:val="24"/>
          <w:szCs w:val="24"/>
        </w:rPr>
        <w:t>.</w:t>
      </w:r>
    </w:p>
    <w:p w14:paraId="56D0E12C" w14:textId="641DF30F" w:rsidR="00135BB1" w:rsidRPr="00C50A42" w:rsidRDefault="00DB7440" w:rsidP="00135BB1">
      <w:pPr>
        <w:rPr>
          <w:rFonts w:ascii="Arial" w:hAnsi="Arial" w:cs="Arial"/>
          <w:b/>
          <w:bCs/>
          <w:sz w:val="24"/>
          <w:szCs w:val="24"/>
        </w:rPr>
      </w:pPr>
      <w:r w:rsidRPr="00C50A42">
        <w:rPr>
          <w:rFonts w:ascii="Arial" w:hAnsi="Arial" w:cs="Arial"/>
          <w:b/>
          <w:bCs/>
          <w:sz w:val="24"/>
          <w:szCs w:val="24"/>
        </w:rPr>
        <w:br w:type="page"/>
      </w:r>
    </w:p>
    <w:p w14:paraId="64021239" w14:textId="4D570894" w:rsidR="009E6196" w:rsidRPr="00865451" w:rsidRDefault="00135BB1" w:rsidP="00DB7440">
      <w:pPr>
        <w:pStyle w:val="ListParagraph"/>
        <w:numPr>
          <w:ilvl w:val="0"/>
          <w:numId w:val="1"/>
        </w:numPr>
        <w:tabs>
          <w:tab w:val="left" w:pos="567"/>
        </w:tabs>
        <w:ind w:left="567" w:hanging="567"/>
        <w:rPr>
          <w:rFonts w:ascii="Arial" w:hAnsi="Arial" w:cs="Arial"/>
          <w:b/>
          <w:bCs/>
          <w:sz w:val="24"/>
          <w:szCs w:val="24"/>
        </w:rPr>
      </w:pPr>
      <w:r w:rsidRPr="008A00ED">
        <w:rPr>
          <w:rFonts w:ascii="Arial" w:hAnsi="Arial" w:cs="Arial"/>
          <w:b/>
          <w:bCs/>
          <w:sz w:val="24"/>
          <w:szCs w:val="24"/>
        </w:rPr>
        <w:lastRenderedPageBreak/>
        <w:t>REVIEW</w:t>
      </w:r>
      <w:r w:rsidRPr="00EF4616">
        <w:rPr>
          <w:rFonts w:ascii="Arial" w:hAnsi="Arial" w:cs="Arial"/>
          <w:b/>
          <w:bCs/>
          <w:sz w:val="24"/>
          <w:szCs w:val="24"/>
        </w:rPr>
        <w:t xml:space="preserve"> THE ROLE OF PEOPLE PRACTICE IN SUPPORTING LINE MANAGERS TO MAKE CONSISTENT AND APPROPRIATE REWARD JUDGEMENTS.  (AC 3.2)</w:t>
      </w:r>
    </w:p>
    <w:p w14:paraId="79C2AEF2" w14:textId="08B99320" w:rsidR="00C50A42" w:rsidRDefault="00352CC8" w:rsidP="00C50A42">
      <w:pPr>
        <w:rPr>
          <w:rFonts w:ascii="Arial" w:hAnsi="Arial" w:cs="Arial"/>
          <w:sz w:val="24"/>
          <w:szCs w:val="24"/>
        </w:rPr>
      </w:pPr>
      <w:r>
        <w:rPr>
          <w:rFonts w:ascii="Arial" w:hAnsi="Arial" w:cs="Arial"/>
          <w:sz w:val="24"/>
          <w:szCs w:val="24"/>
        </w:rPr>
        <w:t>Research has indicated that line</w:t>
      </w:r>
      <w:r w:rsidR="009B69CB">
        <w:rPr>
          <w:rFonts w:ascii="Arial" w:hAnsi="Arial" w:cs="Arial"/>
          <w:sz w:val="24"/>
          <w:szCs w:val="24"/>
        </w:rPr>
        <w:t>-</w:t>
      </w:r>
      <w:r>
        <w:rPr>
          <w:rFonts w:ascii="Arial" w:hAnsi="Arial" w:cs="Arial"/>
          <w:sz w:val="24"/>
          <w:szCs w:val="24"/>
        </w:rPr>
        <w:t xml:space="preserve">managers are the fundamental </w:t>
      </w:r>
      <w:r w:rsidR="00BF03ED">
        <w:rPr>
          <w:rFonts w:ascii="Arial" w:hAnsi="Arial" w:cs="Arial"/>
          <w:sz w:val="24"/>
          <w:szCs w:val="24"/>
        </w:rPr>
        <w:t xml:space="preserve">node when </w:t>
      </w:r>
      <w:r w:rsidR="0094376A">
        <w:rPr>
          <w:rFonts w:ascii="Arial" w:hAnsi="Arial" w:cs="Arial"/>
          <w:sz w:val="24"/>
          <w:szCs w:val="24"/>
        </w:rPr>
        <w:t>implementing practices</w:t>
      </w:r>
      <w:r w:rsidR="00B33EB8">
        <w:rPr>
          <w:rFonts w:ascii="Arial" w:hAnsi="Arial" w:cs="Arial"/>
          <w:sz w:val="24"/>
          <w:szCs w:val="24"/>
        </w:rPr>
        <w:t xml:space="preserve"> </w:t>
      </w:r>
      <w:r w:rsidR="00B33EB8" w:rsidRPr="00B33EB8">
        <w:rPr>
          <w:rFonts w:ascii="Arial" w:hAnsi="Arial" w:cs="Arial"/>
          <w:sz w:val="24"/>
          <w:szCs w:val="24"/>
        </w:rPr>
        <w:t>(Miller, 2017)</w:t>
      </w:r>
      <w:r w:rsidR="0094376A">
        <w:rPr>
          <w:rFonts w:ascii="Arial" w:hAnsi="Arial" w:cs="Arial"/>
          <w:sz w:val="24"/>
          <w:szCs w:val="24"/>
        </w:rPr>
        <w:t xml:space="preserve">. </w:t>
      </w:r>
      <w:r w:rsidR="00CD10E9">
        <w:rPr>
          <w:rFonts w:ascii="Arial" w:hAnsi="Arial" w:cs="Arial"/>
          <w:sz w:val="24"/>
          <w:szCs w:val="24"/>
        </w:rPr>
        <w:t>It</w:t>
      </w:r>
      <w:r w:rsidR="00E01919">
        <w:rPr>
          <w:rFonts w:ascii="Arial" w:hAnsi="Arial" w:cs="Arial"/>
          <w:sz w:val="24"/>
          <w:szCs w:val="24"/>
        </w:rPr>
        <w:t>’s</w:t>
      </w:r>
      <w:r w:rsidR="00982B8E">
        <w:rPr>
          <w:rFonts w:ascii="Arial" w:hAnsi="Arial" w:cs="Arial"/>
          <w:sz w:val="24"/>
          <w:szCs w:val="24"/>
        </w:rPr>
        <w:t xml:space="preserve"> therefore</w:t>
      </w:r>
      <w:r w:rsidR="00CD10E9">
        <w:rPr>
          <w:rFonts w:ascii="Arial" w:hAnsi="Arial" w:cs="Arial"/>
          <w:sz w:val="24"/>
          <w:szCs w:val="24"/>
        </w:rPr>
        <w:t xml:space="preserve"> important that line</w:t>
      </w:r>
      <w:r w:rsidR="009B69CB">
        <w:rPr>
          <w:rFonts w:ascii="Arial" w:hAnsi="Arial" w:cs="Arial"/>
          <w:sz w:val="24"/>
          <w:szCs w:val="24"/>
        </w:rPr>
        <w:t>-</w:t>
      </w:r>
      <w:r w:rsidR="00CD10E9">
        <w:rPr>
          <w:rFonts w:ascii="Arial" w:hAnsi="Arial" w:cs="Arial"/>
          <w:sz w:val="24"/>
          <w:szCs w:val="24"/>
        </w:rPr>
        <w:t xml:space="preserve">managers </w:t>
      </w:r>
      <w:r w:rsidR="00AE74B1">
        <w:rPr>
          <w:rFonts w:ascii="Arial" w:hAnsi="Arial" w:cs="Arial"/>
          <w:sz w:val="24"/>
          <w:szCs w:val="24"/>
        </w:rPr>
        <w:t>have the required tools and resources when making consistent and appropriate reward judgements</w:t>
      </w:r>
      <w:r w:rsidR="00D92356">
        <w:rPr>
          <w:rFonts w:ascii="Arial" w:hAnsi="Arial" w:cs="Arial"/>
          <w:sz w:val="24"/>
          <w:szCs w:val="24"/>
        </w:rPr>
        <w:t xml:space="preserve"> and </w:t>
      </w:r>
      <w:r w:rsidR="00C50A42">
        <w:rPr>
          <w:rFonts w:ascii="Arial" w:hAnsi="Arial" w:cs="Arial"/>
          <w:sz w:val="24"/>
          <w:szCs w:val="24"/>
        </w:rPr>
        <w:t>people professional</w:t>
      </w:r>
      <w:r w:rsidR="00952BCD">
        <w:rPr>
          <w:rFonts w:ascii="Arial" w:hAnsi="Arial" w:cs="Arial"/>
          <w:sz w:val="24"/>
          <w:szCs w:val="24"/>
        </w:rPr>
        <w:t xml:space="preserve">s </w:t>
      </w:r>
      <w:r w:rsidR="00D92356">
        <w:rPr>
          <w:rFonts w:ascii="Arial" w:hAnsi="Arial" w:cs="Arial"/>
          <w:sz w:val="24"/>
          <w:szCs w:val="24"/>
        </w:rPr>
        <w:t>have a key role in providing this</w:t>
      </w:r>
      <w:r w:rsidR="00A36C24">
        <w:rPr>
          <w:rFonts w:ascii="Arial" w:hAnsi="Arial" w:cs="Arial"/>
          <w:sz w:val="24"/>
          <w:szCs w:val="24"/>
        </w:rPr>
        <w:t xml:space="preserve"> </w:t>
      </w:r>
      <w:r w:rsidR="00A36C24" w:rsidRPr="00A36C24">
        <w:rPr>
          <w:rFonts w:ascii="Arial" w:hAnsi="Arial" w:cs="Arial"/>
          <w:sz w:val="24"/>
          <w:szCs w:val="24"/>
        </w:rPr>
        <w:t>(NHS Employers, 2020)</w:t>
      </w:r>
      <w:r w:rsidR="00D92356">
        <w:rPr>
          <w:rFonts w:ascii="Arial" w:hAnsi="Arial" w:cs="Arial"/>
          <w:sz w:val="24"/>
          <w:szCs w:val="24"/>
        </w:rPr>
        <w:t xml:space="preserve">.  </w:t>
      </w:r>
      <w:r w:rsidR="00203380">
        <w:rPr>
          <w:rFonts w:ascii="Arial" w:hAnsi="Arial" w:cs="Arial"/>
          <w:sz w:val="24"/>
          <w:szCs w:val="24"/>
        </w:rPr>
        <w:t>Support by</w:t>
      </w:r>
      <w:r w:rsidR="00D92356">
        <w:rPr>
          <w:rFonts w:ascii="Arial" w:hAnsi="Arial" w:cs="Arial"/>
          <w:sz w:val="24"/>
          <w:szCs w:val="24"/>
        </w:rPr>
        <w:t xml:space="preserve"> </w:t>
      </w:r>
      <w:r w:rsidR="00C50A42">
        <w:rPr>
          <w:rFonts w:ascii="Arial" w:hAnsi="Arial" w:cs="Arial"/>
          <w:sz w:val="24"/>
          <w:szCs w:val="24"/>
        </w:rPr>
        <w:t>these</w:t>
      </w:r>
      <w:r w:rsidR="00203380">
        <w:rPr>
          <w:rFonts w:ascii="Arial" w:hAnsi="Arial" w:cs="Arial"/>
          <w:sz w:val="24"/>
          <w:szCs w:val="24"/>
        </w:rPr>
        <w:t xml:space="preserve"> colleagues is </w:t>
      </w:r>
      <w:r w:rsidR="00F605DD">
        <w:rPr>
          <w:rFonts w:ascii="Arial" w:hAnsi="Arial" w:cs="Arial"/>
          <w:sz w:val="24"/>
          <w:szCs w:val="24"/>
        </w:rPr>
        <w:t>key to ensuring that line</w:t>
      </w:r>
      <w:r w:rsidR="009B69CB">
        <w:rPr>
          <w:rFonts w:ascii="Arial" w:hAnsi="Arial" w:cs="Arial"/>
          <w:sz w:val="24"/>
          <w:szCs w:val="24"/>
        </w:rPr>
        <w:t>-</w:t>
      </w:r>
      <w:r w:rsidR="00F605DD">
        <w:rPr>
          <w:rFonts w:ascii="Arial" w:hAnsi="Arial" w:cs="Arial"/>
          <w:sz w:val="24"/>
          <w:szCs w:val="24"/>
        </w:rPr>
        <w:t>managers make consistent</w:t>
      </w:r>
      <w:r w:rsidR="00863FC8">
        <w:rPr>
          <w:rFonts w:ascii="Arial" w:hAnsi="Arial" w:cs="Arial"/>
          <w:sz w:val="24"/>
          <w:szCs w:val="24"/>
        </w:rPr>
        <w:t>, legal</w:t>
      </w:r>
      <w:r w:rsidR="00CD687F">
        <w:rPr>
          <w:rFonts w:ascii="Arial" w:hAnsi="Arial" w:cs="Arial"/>
          <w:sz w:val="24"/>
          <w:szCs w:val="24"/>
        </w:rPr>
        <w:t>, transparent, equitable</w:t>
      </w:r>
      <w:r w:rsidR="00F605DD">
        <w:rPr>
          <w:rFonts w:ascii="Arial" w:hAnsi="Arial" w:cs="Arial"/>
          <w:sz w:val="24"/>
          <w:szCs w:val="24"/>
        </w:rPr>
        <w:t xml:space="preserve"> and appropriate reward judgements</w:t>
      </w:r>
      <w:r w:rsidR="00C50A42">
        <w:rPr>
          <w:rFonts w:ascii="Arial" w:hAnsi="Arial" w:cs="Arial"/>
          <w:sz w:val="24"/>
          <w:szCs w:val="24"/>
        </w:rPr>
        <w:t>, including</w:t>
      </w:r>
      <w:r w:rsidR="00F605DD">
        <w:rPr>
          <w:rFonts w:ascii="Arial" w:hAnsi="Arial" w:cs="Arial"/>
          <w:sz w:val="24"/>
          <w:szCs w:val="24"/>
        </w:rPr>
        <w:t xml:space="preserve"> </w:t>
      </w:r>
      <w:r w:rsidR="00C50A42">
        <w:rPr>
          <w:rFonts w:ascii="Arial" w:hAnsi="Arial" w:cs="Arial"/>
          <w:sz w:val="24"/>
          <w:szCs w:val="24"/>
        </w:rPr>
        <w:t>providing adequate training for line</w:t>
      </w:r>
      <w:r w:rsidR="009B69CB">
        <w:rPr>
          <w:rFonts w:ascii="Arial" w:hAnsi="Arial" w:cs="Arial"/>
          <w:sz w:val="24"/>
          <w:szCs w:val="24"/>
        </w:rPr>
        <w:t>-</w:t>
      </w:r>
      <w:r w:rsidR="00C50A42">
        <w:rPr>
          <w:rFonts w:ascii="Arial" w:hAnsi="Arial" w:cs="Arial"/>
          <w:sz w:val="24"/>
          <w:szCs w:val="24"/>
        </w:rPr>
        <w:t xml:space="preserve">managers, e.g. how to have difficult conversations </w:t>
      </w:r>
      <w:r w:rsidR="00C50A42" w:rsidRPr="00A36C24">
        <w:rPr>
          <w:rFonts w:ascii="Arial" w:hAnsi="Arial" w:cs="Arial"/>
          <w:sz w:val="24"/>
          <w:szCs w:val="24"/>
        </w:rPr>
        <w:t>(NHS Employers, 2020)</w:t>
      </w:r>
      <w:r w:rsidR="00C50A42">
        <w:rPr>
          <w:rFonts w:ascii="Arial" w:hAnsi="Arial" w:cs="Arial"/>
          <w:sz w:val="24"/>
          <w:szCs w:val="24"/>
        </w:rPr>
        <w:t xml:space="preserve">. </w:t>
      </w:r>
    </w:p>
    <w:p w14:paraId="6B936DF3" w14:textId="64DBCA0E" w:rsidR="00C64E7D" w:rsidRDefault="00C50A42" w:rsidP="00C64E7D">
      <w:pPr>
        <w:rPr>
          <w:rFonts w:ascii="Arial" w:hAnsi="Arial" w:cs="Arial"/>
          <w:sz w:val="24"/>
          <w:szCs w:val="24"/>
        </w:rPr>
      </w:pPr>
      <w:r>
        <w:rPr>
          <w:rFonts w:ascii="Arial" w:hAnsi="Arial" w:cs="Arial"/>
          <w:sz w:val="24"/>
          <w:szCs w:val="24"/>
        </w:rPr>
        <w:t>S</w:t>
      </w:r>
      <w:r w:rsidR="00423F61">
        <w:rPr>
          <w:rFonts w:ascii="Arial" w:hAnsi="Arial" w:cs="Arial"/>
          <w:sz w:val="24"/>
          <w:szCs w:val="24"/>
        </w:rPr>
        <w:t>upport can be provided via t</w:t>
      </w:r>
      <w:r w:rsidR="00C64E7D">
        <w:rPr>
          <w:rFonts w:ascii="Arial" w:hAnsi="Arial" w:cs="Arial"/>
          <w:sz w:val="24"/>
          <w:szCs w:val="24"/>
        </w:rPr>
        <w:t>raining</w:t>
      </w:r>
      <w:r w:rsidR="009B69CB">
        <w:rPr>
          <w:rFonts w:ascii="Arial" w:hAnsi="Arial" w:cs="Arial"/>
          <w:sz w:val="24"/>
          <w:szCs w:val="24"/>
        </w:rPr>
        <w:t>/</w:t>
      </w:r>
      <w:r w:rsidR="00C64E7D">
        <w:rPr>
          <w:rFonts w:ascii="Arial" w:hAnsi="Arial" w:cs="Arial"/>
          <w:sz w:val="24"/>
          <w:szCs w:val="24"/>
        </w:rPr>
        <w:t>consultation</w:t>
      </w:r>
      <w:r w:rsidR="00130BEE">
        <w:rPr>
          <w:rFonts w:ascii="Arial" w:hAnsi="Arial" w:cs="Arial"/>
          <w:sz w:val="24"/>
          <w:szCs w:val="24"/>
        </w:rPr>
        <w:t>, ensuring that line</w:t>
      </w:r>
      <w:r w:rsidR="009B69CB">
        <w:rPr>
          <w:rFonts w:ascii="Arial" w:hAnsi="Arial" w:cs="Arial"/>
          <w:sz w:val="24"/>
          <w:szCs w:val="24"/>
        </w:rPr>
        <w:t>-</w:t>
      </w:r>
      <w:r w:rsidR="00130BEE">
        <w:rPr>
          <w:rFonts w:ascii="Arial" w:hAnsi="Arial" w:cs="Arial"/>
          <w:sz w:val="24"/>
          <w:szCs w:val="24"/>
        </w:rPr>
        <w:t>managers are aware of what reward judgements they can make in a fair and unbiased way</w:t>
      </w:r>
      <w:r w:rsidR="00471036">
        <w:rPr>
          <w:rFonts w:ascii="Arial" w:hAnsi="Arial" w:cs="Arial"/>
          <w:sz w:val="24"/>
          <w:szCs w:val="24"/>
        </w:rPr>
        <w:t xml:space="preserve"> </w:t>
      </w:r>
      <w:r w:rsidR="00471036" w:rsidRPr="00471036">
        <w:rPr>
          <w:rFonts w:ascii="Arial" w:hAnsi="Arial" w:cs="Arial"/>
          <w:sz w:val="24"/>
          <w:szCs w:val="24"/>
        </w:rPr>
        <w:t>(Armstrong and Taylor, 2023)</w:t>
      </w:r>
      <w:r w:rsidR="00423F61">
        <w:rPr>
          <w:rFonts w:ascii="Arial" w:hAnsi="Arial" w:cs="Arial"/>
          <w:sz w:val="24"/>
          <w:szCs w:val="24"/>
        </w:rPr>
        <w:t>.</w:t>
      </w:r>
      <w:r w:rsidR="00471036">
        <w:rPr>
          <w:rFonts w:ascii="Arial" w:hAnsi="Arial" w:cs="Arial"/>
          <w:sz w:val="24"/>
          <w:szCs w:val="24"/>
        </w:rPr>
        <w:t xml:space="preserve">  </w:t>
      </w:r>
      <w:r w:rsidR="00C64E7D">
        <w:rPr>
          <w:rFonts w:ascii="Arial" w:hAnsi="Arial" w:cs="Arial"/>
          <w:sz w:val="24"/>
          <w:szCs w:val="24"/>
        </w:rPr>
        <w:t>If line</w:t>
      </w:r>
      <w:r w:rsidR="009B69CB">
        <w:rPr>
          <w:rFonts w:ascii="Arial" w:hAnsi="Arial" w:cs="Arial"/>
          <w:sz w:val="24"/>
          <w:szCs w:val="24"/>
        </w:rPr>
        <w:t>-</w:t>
      </w:r>
      <w:r w:rsidR="00C64E7D">
        <w:rPr>
          <w:rFonts w:ascii="Arial" w:hAnsi="Arial" w:cs="Arial"/>
          <w:sz w:val="24"/>
          <w:szCs w:val="24"/>
        </w:rPr>
        <w:t xml:space="preserve">managers are </w:t>
      </w:r>
      <w:r w:rsidR="009B69CB">
        <w:rPr>
          <w:rFonts w:ascii="Arial" w:hAnsi="Arial" w:cs="Arial"/>
          <w:sz w:val="24"/>
          <w:szCs w:val="24"/>
        </w:rPr>
        <w:t>un</w:t>
      </w:r>
      <w:r w:rsidR="00C64E7D">
        <w:rPr>
          <w:rFonts w:ascii="Arial" w:hAnsi="Arial" w:cs="Arial"/>
          <w:sz w:val="24"/>
          <w:szCs w:val="24"/>
        </w:rPr>
        <w:t>aware of the reward systems</w:t>
      </w:r>
      <w:r w:rsidR="009B69CB">
        <w:rPr>
          <w:rFonts w:ascii="Arial" w:hAnsi="Arial" w:cs="Arial"/>
          <w:sz w:val="24"/>
          <w:szCs w:val="24"/>
        </w:rPr>
        <w:t>/</w:t>
      </w:r>
      <w:r w:rsidR="00C64E7D">
        <w:rPr>
          <w:rFonts w:ascii="Arial" w:hAnsi="Arial" w:cs="Arial"/>
          <w:sz w:val="24"/>
          <w:szCs w:val="24"/>
        </w:rPr>
        <w:t xml:space="preserve">processes in operation, there </w:t>
      </w:r>
      <w:r w:rsidR="004C0FB6">
        <w:rPr>
          <w:rFonts w:ascii="Arial" w:hAnsi="Arial" w:cs="Arial"/>
          <w:sz w:val="24"/>
          <w:szCs w:val="24"/>
        </w:rPr>
        <w:t>is potential for a</w:t>
      </w:r>
      <w:r w:rsidR="00C64E7D">
        <w:rPr>
          <w:rFonts w:ascii="Arial" w:hAnsi="Arial" w:cs="Arial"/>
          <w:sz w:val="24"/>
          <w:szCs w:val="24"/>
        </w:rPr>
        <w:t xml:space="preserve"> lack of consistency</w:t>
      </w:r>
      <w:r w:rsidR="00471036">
        <w:rPr>
          <w:rFonts w:ascii="Arial" w:hAnsi="Arial" w:cs="Arial"/>
          <w:sz w:val="24"/>
          <w:szCs w:val="24"/>
        </w:rPr>
        <w:t xml:space="preserve"> </w:t>
      </w:r>
      <w:r w:rsidR="00471036" w:rsidRPr="00471036">
        <w:rPr>
          <w:rFonts w:ascii="Arial" w:hAnsi="Arial" w:cs="Arial"/>
          <w:sz w:val="24"/>
          <w:szCs w:val="24"/>
        </w:rPr>
        <w:t>(Armstrong and Taylor, 2023)</w:t>
      </w:r>
      <w:r w:rsidR="00C64E7D">
        <w:rPr>
          <w:rFonts w:ascii="Arial" w:hAnsi="Arial" w:cs="Arial"/>
          <w:sz w:val="24"/>
          <w:szCs w:val="24"/>
        </w:rPr>
        <w:t xml:space="preserve">. </w:t>
      </w:r>
    </w:p>
    <w:p w14:paraId="1E9D4288" w14:textId="20071B74" w:rsidR="00865451" w:rsidRDefault="00C50A42">
      <w:pPr>
        <w:rPr>
          <w:rFonts w:ascii="Arial" w:hAnsi="Arial" w:cs="Arial"/>
          <w:sz w:val="24"/>
          <w:szCs w:val="24"/>
        </w:rPr>
      </w:pPr>
      <w:r>
        <w:rPr>
          <w:rFonts w:ascii="Arial" w:hAnsi="Arial" w:cs="Arial"/>
          <w:sz w:val="24"/>
          <w:szCs w:val="24"/>
        </w:rPr>
        <w:t>People</w:t>
      </w:r>
      <w:r w:rsidR="008D50CC">
        <w:rPr>
          <w:rFonts w:ascii="Arial" w:hAnsi="Arial" w:cs="Arial"/>
          <w:sz w:val="24"/>
          <w:szCs w:val="24"/>
        </w:rPr>
        <w:t xml:space="preserve"> professionals are often able to link employee performance with </w:t>
      </w:r>
      <w:r w:rsidR="00697C11">
        <w:rPr>
          <w:rFonts w:ascii="Arial" w:hAnsi="Arial" w:cs="Arial"/>
          <w:sz w:val="24"/>
          <w:szCs w:val="24"/>
        </w:rPr>
        <w:t xml:space="preserve">reward decisions.  The analysis of data </w:t>
      </w:r>
      <w:r w:rsidR="0065700A">
        <w:rPr>
          <w:rFonts w:ascii="Arial" w:hAnsi="Arial" w:cs="Arial"/>
          <w:sz w:val="24"/>
          <w:szCs w:val="24"/>
        </w:rPr>
        <w:t>provides an opportunity to be able to pinpoint where</w:t>
      </w:r>
      <w:r w:rsidR="005C111C">
        <w:rPr>
          <w:rFonts w:ascii="Arial" w:hAnsi="Arial" w:cs="Arial"/>
          <w:sz w:val="24"/>
          <w:szCs w:val="24"/>
        </w:rPr>
        <w:t xml:space="preserve"> specific reward practices are having an impact</w:t>
      </w:r>
      <w:r w:rsidR="009E3F92">
        <w:rPr>
          <w:rFonts w:ascii="Arial" w:hAnsi="Arial" w:cs="Arial"/>
          <w:sz w:val="24"/>
          <w:szCs w:val="24"/>
        </w:rPr>
        <w:t xml:space="preserve"> </w:t>
      </w:r>
      <w:r w:rsidR="009E3F92" w:rsidRPr="009E3F92">
        <w:rPr>
          <w:rFonts w:ascii="Arial" w:hAnsi="Arial" w:cs="Arial"/>
          <w:sz w:val="24"/>
          <w:szCs w:val="24"/>
        </w:rPr>
        <w:t>(Armstrong and Taylor, 2023)</w:t>
      </w:r>
      <w:r w:rsidR="005C111C">
        <w:rPr>
          <w:rFonts w:ascii="Arial" w:hAnsi="Arial" w:cs="Arial"/>
          <w:sz w:val="24"/>
          <w:szCs w:val="24"/>
        </w:rPr>
        <w:t xml:space="preserve">. </w:t>
      </w:r>
      <w:r w:rsidR="00067DA9">
        <w:rPr>
          <w:rFonts w:ascii="Arial" w:hAnsi="Arial" w:cs="Arial"/>
          <w:sz w:val="24"/>
          <w:szCs w:val="24"/>
        </w:rPr>
        <w:t xml:space="preserve">Regularly </w:t>
      </w:r>
      <w:r w:rsidR="00780325">
        <w:rPr>
          <w:rFonts w:ascii="Arial" w:hAnsi="Arial" w:cs="Arial"/>
          <w:sz w:val="24"/>
          <w:szCs w:val="24"/>
        </w:rPr>
        <w:t>review</w:t>
      </w:r>
      <w:r>
        <w:rPr>
          <w:rFonts w:ascii="Arial" w:hAnsi="Arial" w:cs="Arial"/>
          <w:sz w:val="24"/>
          <w:szCs w:val="24"/>
        </w:rPr>
        <w:t>ing</w:t>
      </w:r>
      <w:r w:rsidR="00067DA9">
        <w:rPr>
          <w:rFonts w:ascii="Arial" w:hAnsi="Arial" w:cs="Arial"/>
          <w:sz w:val="24"/>
          <w:szCs w:val="24"/>
        </w:rPr>
        <w:t xml:space="preserve"> the reward </w:t>
      </w:r>
      <w:r w:rsidR="00780325">
        <w:rPr>
          <w:rFonts w:ascii="Arial" w:hAnsi="Arial" w:cs="Arial"/>
          <w:sz w:val="24"/>
          <w:szCs w:val="24"/>
        </w:rPr>
        <w:t>package</w:t>
      </w:r>
      <w:r w:rsidR="00067DA9">
        <w:rPr>
          <w:rFonts w:ascii="Arial" w:hAnsi="Arial" w:cs="Arial"/>
          <w:sz w:val="24"/>
          <w:szCs w:val="24"/>
        </w:rPr>
        <w:t xml:space="preserve"> and updat</w:t>
      </w:r>
      <w:r>
        <w:rPr>
          <w:rFonts w:ascii="Arial" w:hAnsi="Arial" w:cs="Arial"/>
          <w:sz w:val="24"/>
          <w:szCs w:val="24"/>
        </w:rPr>
        <w:t>ing</w:t>
      </w:r>
      <w:r w:rsidR="00067DA9">
        <w:rPr>
          <w:rFonts w:ascii="Arial" w:hAnsi="Arial" w:cs="Arial"/>
          <w:sz w:val="24"/>
          <w:szCs w:val="24"/>
        </w:rPr>
        <w:t xml:space="preserve"> it to meet t</w:t>
      </w:r>
      <w:r w:rsidR="00780325">
        <w:rPr>
          <w:rFonts w:ascii="Arial" w:hAnsi="Arial" w:cs="Arial"/>
          <w:sz w:val="24"/>
          <w:szCs w:val="24"/>
        </w:rPr>
        <w:t>he evolving needs of staff</w:t>
      </w:r>
      <w:r w:rsidR="00130BEE">
        <w:rPr>
          <w:rFonts w:ascii="Arial" w:hAnsi="Arial" w:cs="Arial"/>
          <w:sz w:val="24"/>
          <w:szCs w:val="24"/>
        </w:rPr>
        <w:t xml:space="preserve"> is important</w:t>
      </w:r>
      <w:r w:rsidR="00A36C24">
        <w:rPr>
          <w:rFonts w:ascii="Arial" w:hAnsi="Arial" w:cs="Arial"/>
          <w:sz w:val="24"/>
          <w:szCs w:val="24"/>
        </w:rPr>
        <w:t xml:space="preserve"> </w:t>
      </w:r>
      <w:r w:rsidR="00A36C24" w:rsidRPr="00A36C24">
        <w:rPr>
          <w:rFonts w:ascii="Arial" w:hAnsi="Arial" w:cs="Arial"/>
          <w:sz w:val="24"/>
          <w:szCs w:val="24"/>
        </w:rPr>
        <w:t>(NHS Employers, 2020)</w:t>
      </w:r>
      <w:r w:rsidR="00780325">
        <w:rPr>
          <w:rFonts w:ascii="Arial" w:hAnsi="Arial" w:cs="Arial"/>
          <w:sz w:val="24"/>
          <w:szCs w:val="24"/>
        </w:rPr>
        <w:t>.</w:t>
      </w:r>
      <w:r w:rsidR="00780325" w:rsidRPr="00780325">
        <w:rPr>
          <w:rFonts w:ascii="Arial" w:hAnsi="Arial" w:cs="Arial"/>
          <w:sz w:val="24"/>
          <w:szCs w:val="24"/>
        </w:rPr>
        <w:t xml:space="preserve"> </w:t>
      </w:r>
      <w:r w:rsidR="00BB7654">
        <w:rPr>
          <w:rFonts w:ascii="Arial" w:hAnsi="Arial" w:cs="Arial"/>
          <w:sz w:val="24"/>
          <w:szCs w:val="24"/>
        </w:rPr>
        <w:t xml:space="preserve"> They also have a role in s</w:t>
      </w:r>
      <w:r w:rsidR="00FD039F">
        <w:rPr>
          <w:rFonts w:ascii="Arial" w:hAnsi="Arial" w:cs="Arial"/>
          <w:sz w:val="24"/>
          <w:szCs w:val="24"/>
        </w:rPr>
        <w:t>eek</w:t>
      </w:r>
      <w:r w:rsidR="00BB7654">
        <w:rPr>
          <w:rFonts w:ascii="Arial" w:hAnsi="Arial" w:cs="Arial"/>
          <w:sz w:val="24"/>
          <w:szCs w:val="24"/>
        </w:rPr>
        <w:t>ing</w:t>
      </w:r>
      <w:r w:rsidR="00FD039F">
        <w:rPr>
          <w:rFonts w:ascii="Arial" w:hAnsi="Arial" w:cs="Arial"/>
          <w:sz w:val="24"/>
          <w:szCs w:val="24"/>
        </w:rPr>
        <w:t xml:space="preserve"> regular feedback from line</w:t>
      </w:r>
      <w:r w:rsidR="009B69CB">
        <w:rPr>
          <w:rFonts w:ascii="Arial" w:hAnsi="Arial" w:cs="Arial"/>
          <w:sz w:val="24"/>
          <w:szCs w:val="24"/>
        </w:rPr>
        <w:t>-</w:t>
      </w:r>
      <w:r w:rsidR="00FD039F">
        <w:rPr>
          <w:rFonts w:ascii="Arial" w:hAnsi="Arial" w:cs="Arial"/>
          <w:sz w:val="24"/>
          <w:szCs w:val="24"/>
        </w:rPr>
        <w:t xml:space="preserve">managers in terms of what they think are appropriate </w:t>
      </w:r>
      <w:r w:rsidR="006F28B1">
        <w:rPr>
          <w:rFonts w:ascii="Arial" w:hAnsi="Arial" w:cs="Arial"/>
          <w:sz w:val="24"/>
          <w:szCs w:val="24"/>
        </w:rPr>
        <w:t>and attractive p</w:t>
      </w:r>
      <w:r w:rsidR="00FB7749">
        <w:rPr>
          <w:rFonts w:ascii="Arial" w:hAnsi="Arial" w:cs="Arial"/>
          <w:sz w:val="24"/>
          <w:szCs w:val="24"/>
        </w:rPr>
        <w:t>ackages for employees</w:t>
      </w:r>
      <w:r w:rsidR="00130BEE">
        <w:rPr>
          <w:rFonts w:ascii="Arial" w:hAnsi="Arial" w:cs="Arial"/>
          <w:sz w:val="24"/>
          <w:szCs w:val="24"/>
        </w:rPr>
        <w:t xml:space="preserve"> and ensure that managers are effectively managing and promoting reward within their team</w:t>
      </w:r>
      <w:r w:rsidR="00A36C24">
        <w:rPr>
          <w:rFonts w:ascii="Arial" w:hAnsi="Arial" w:cs="Arial"/>
          <w:sz w:val="24"/>
          <w:szCs w:val="24"/>
        </w:rPr>
        <w:t xml:space="preserve"> </w:t>
      </w:r>
      <w:r w:rsidR="00A36C24" w:rsidRPr="00A36C24">
        <w:rPr>
          <w:rFonts w:ascii="Arial" w:hAnsi="Arial" w:cs="Arial"/>
          <w:sz w:val="24"/>
          <w:szCs w:val="24"/>
        </w:rPr>
        <w:t>(NHS Employers, 2020)</w:t>
      </w:r>
      <w:r w:rsidR="00A36C24">
        <w:rPr>
          <w:rFonts w:ascii="Arial" w:hAnsi="Arial" w:cs="Arial"/>
          <w:sz w:val="24"/>
          <w:szCs w:val="24"/>
        </w:rPr>
        <w:t>.</w:t>
      </w:r>
      <w:r w:rsidR="00FB7749">
        <w:rPr>
          <w:rFonts w:ascii="Arial" w:hAnsi="Arial" w:cs="Arial"/>
          <w:sz w:val="24"/>
          <w:szCs w:val="24"/>
        </w:rPr>
        <w:t xml:space="preserve"> </w:t>
      </w:r>
    </w:p>
    <w:p w14:paraId="1CA383E9" w14:textId="463DBA6D" w:rsidR="00DB7440" w:rsidRDefault="00945587">
      <w:pPr>
        <w:rPr>
          <w:rFonts w:ascii="Arial" w:hAnsi="Arial" w:cs="Arial"/>
          <w:sz w:val="24"/>
          <w:szCs w:val="24"/>
          <w:shd w:val="clear" w:color="auto" w:fill="FFFFFF"/>
        </w:rPr>
      </w:pPr>
      <w:r w:rsidRPr="00FF461E">
        <w:rPr>
          <w:rFonts w:ascii="Arial" w:hAnsi="Arial" w:cs="Arial"/>
          <w:sz w:val="24"/>
          <w:szCs w:val="24"/>
          <w:shd w:val="clear" w:color="auto" w:fill="FFFFFF"/>
        </w:rPr>
        <w:t>A research report commissioned by the CIPD regarding the role of line</w:t>
      </w:r>
      <w:r w:rsidR="009B69CB">
        <w:rPr>
          <w:rFonts w:ascii="Arial" w:hAnsi="Arial" w:cs="Arial"/>
          <w:sz w:val="24"/>
          <w:szCs w:val="24"/>
          <w:shd w:val="clear" w:color="auto" w:fill="FFFFFF"/>
        </w:rPr>
        <w:t>-</w:t>
      </w:r>
      <w:r w:rsidRPr="00FF461E">
        <w:rPr>
          <w:rFonts w:ascii="Arial" w:hAnsi="Arial" w:cs="Arial"/>
          <w:sz w:val="24"/>
          <w:szCs w:val="24"/>
          <w:shd w:val="clear" w:color="auto" w:fill="FFFFFF"/>
        </w:rPr>
        <w:t xml:space="preserve">managers in reward management </w:t>
      </w:r>
      <w:r w:rsidR="00FF461E" w:rsidRPr="00FF461E">
        <w:rPr>
          <w:rFonts w:ascii="Arial" w:hAnsi="Arial" w:cs="Arial"/>
          <w:sz w:val="24"/>
          <w:szCs w:val="24"/>
          <w:shd w:val="clear" w:color="auto" w:fill="FFFFFF"/>
        </w:rPr>
        <w:t>i</w:t>
      </w:r>
      <w:r w:rsidR="000A12F9" w:rsidRPr="00FF461E">
        <w:rPr>
          <w:rFonts w:ascii="Arial" w:hAnsi="Arial" w:cs="Arial"/>
          <w:sz w:val="24"/>
          <w:szCs w:val="24"/>
          <w:shd w:val="clear" w:color="auto" w:fill="FFFFFF"/>
        </w:rPr>
        <w:t>llustrat</w:t>
      </w:r>
      <w:r w:rsidR="00FF461E" w:rsidRPr="00FF461E">
        <w:rPr>
          <w:rFonts w:ascii="Arial" w:hAnsi="Arial" w:cs="Arial"/>
          <w:sz w:val="24"/>
          <w:szCs w:val="24"/>
          <w:shd w:val="clear" w:color="auto" w:fill="FFFFFF"/>
        </w:rPr>
        <w:t>ed</w:t>
      </w:r>
      <w:r w:rsidR="000A12F9" w:rsidRPr="00FF461E">
        <w:rPr>
          <w:rFonts w:ascii="Arial" w:hAnsi="Arial" w:cs="Arial"/>
          <w:sz w:val="24"/>
          <w:szCs w:val="24"/>
          <w:shd w:val="clear" w:color="auto" w:fill="FFFFFF"/>
        </w:rPr>
        <w:t xml:space="preserve"> the importance of line</w:t>
      </w:r>
      <w:r w:rsidR="009B69CB">
        <w:rPr>
          <w:rFonts w:ascii="Arial" w:hAnsi="Arial" w:cs="Arial"/>
          <w:sz w:val="24"/>
          <w:szCs w:val="24"/>
          <w:shd w:val="clear" w:color="auto" w:fill="FFFFFF"/>
        </w:rPr>
        <w:t>-</w:t>
      </w:r>
      <w:r w:rsidR="000A12F9" w:rsidRPr="00FF461E">
        <w:rPr>
          <w:rFonts w:ascii="Arial" w:hAnsi="Arial" w:cs="Arial"/>
          <w:sz w:val="24"/>
          <w:szCs w:val="24"/>
          <w:shd w:val="clear" w:color="auto" w:fill="FFFFFF"/>
        </w:rPr>
        <w:t>manager behaviour and the supporting HR infrastructure: “</w:t>
      </w:r>
      <w:r w:rsidR="000A12F9" w:rsidRPr="00D7480A">
        <w:rPr>
          <w:rFonts w:ascii="Arial" w:hAnsi="Arial" w:cs="Arial"/>
          <w:i/>
          <w:iCs/>
          <w:sz w:val="24"/>
          <w:szCs w:val="24"/>
          <w:shd w:val="clear" w:color="auto" w:fill="FFFFFF"/>
        </w:rPr>
        <w:t>Poorly designed or inadequate HR policies can be ‘rescued’ by good management behaviour in much the same way as ‘good’ HR practices can be negated by poor front-line manager behaviour or weak leadership</w:t>
      </w:r>
      <w:r w:rsidR="000A12F9" w:rsidRPr="00FF461E">
        <w:rPr>
          <w:rFonts w:ascii="Arial" w:hAnsi="Arial" w:cs="Arial"/>
          <w:sz w:val="24"/>
          <w:szCs w:val="24"/>
          <w:shd w:val="clear" w:color="auto" w:fill="FFFFFF"/>
        </w:rPr>
        <w:t>”</w:t>
      </w:r>
      <w:r w:rsidR="00FF461E">
        <w:rPr>
          <w:rFonts w:ascii="Arial" w:hAnsi="Arial" w:cs="Arial"/>
          <w:sz w:val="24"/>
          <w:szCs w:val="24"/>
          <w:shd w:val="clear" w:color="auto" w:fill="FFFFFF"/>
        </w:rPr>
        <w:t xml:space="preserve"> </w:t>
      </w:r>
      <w:r w:rsidR="00A36C24" w:rsidRPr="00A36C24">
        <w:rPr>
          <w:rFonts w:ascii="Arial" w:hAnsi="Arial" w:cs="Arial"/>
          <w:sz w:val="24"/>
          <w:szCs w:val="24"/>
          <w:shd w:val="clear" w:color="auto" w:fill="FFFFFF"/>
        </w:rPr>
        <w:t>(e-reward, 2002)</w:t>
      </w:r>
      <w:r w:rsidR="00070BDB">
        <w:rPr>
          <w:rFonts w:ascii="Arial" w:hAnsi="Arial" w:cs="Arial"/>
          <w:sz w:val="24"/>
          <w:szCs w:val="24"/>
          <w:shd w:val="clear" w:color="auto" w:fill="FFFFFF"/>
        </w:rPr>
        <w:t>.</w:t>
      </w:r>
      <w:r w:rsidR="00A36C24" w:rsidRPr="00A36C24">
        <w:rPr>
          <w:rFonts w:ascii="Arial" w:hAnsi="Arial" w:cs="Arial"/>
          <w:sz w:val="24"/>
          <w:szCs w:val="24"/>
          <w:shd w:val="clear" w:color="auto" w:fill="FFFFFF"/>
        </w:rPr>
        <w:t xml:space="preserve"> </w:t>
      </w:r>
    </w:p>
    <w:p w14:paraId="7D919BF0" w14:textId="77777777" w:rsidR="00DB7440" w:rsidRDefault="00DB7440">
      <w:pPr>
        <w:rPr>
          <w:rFonts w:ascii="Arial" w:hAnsi="Arial" w:cs="Arial"/>
          <w:sz w:val="24"/>
          <w:szCs w:val="24"/>
          <w:shd w:val="clear" w:color="auto" w:fill="FFFFFF"/>
        </w:rPr>
      </w:pPr>
    </w:p>
    <w:p w14:paraId="09F1292B" w14:textId="302DB24D" w:rsidR="00135BB1" w:rsidRPr="00B5461D" w:rsidRDefault="008B7803" w:rsidP="00135BB1">
      <w:pPr>
        <w:rPr>
          <w:rFonts w:ascii="Arial" w:hAnsi="Arial" w:cs="Arial"/>
          <w:b/>
          <w:bCs/>
          <w:sz w:val="24"/>
          <w:szCs w:val="24"/>
        </w:rPr>
      </w:pPr>
      <w:r w:rsidRPr="00DB7440">
        <w:rPr>
          <w:rFonts w:ascii="Arial" w:hAnsi="Arial" w:cs="Arial"/>
          <w:b/>
          <w:bCs/>
          <w:color w:val="0070C0"/>
          <w:sz w:val="24"/>
          <w:szCs w:val="24"/>
        </w:rPr>
        <w:br w:type="page"/>
      </w:r>
    </w:p>
    <w:p w14:paraId="73082EA1" w14:textId="77777777" w:rsidR="00135BB1" w:rsidRPr="006B6E11" w:rsidRDefault="00135BB1" w:rsidP="00E3581A">
      <w:pPr>
        <w:pStyle w:val="ListParagraph"/>
        <w:numPr>
          <w:ilvl w:val="0"/>
          <w:numId w:val="1"/>
        </w:numPr>
        <w:ind w:left="426" w:hanging="426"/>
        <w:rPr>
          <w:rFonts w:ascii="Arial" w:hAnsi="Arial" w:cs="Arial"/>
          <w:b/>
          <w:bCs/>
          <w:sz w:val="24"/>
          <w:szCs w:val="24"/>
        </w:rPr>
      </w:pPr>
      <w:r w:rsidRPr="008A00ED">
        <w:rPr>
          <w:rFonts w:ascii="Arial" w:hAnsi="Arial" w:cs="Arial"/>
          <w:b/>
          <w:bCs/>
          <w:sz w:val="24"/>
          <w:szCs w:val="24"/>
        </w:rPr>
        <w:lastRenderedPageBreak/>
        <w:t>EXPLAIN</w:t>
      </w:r>
      <w:r w:rsidRPr="006B6E11">
        <w:rPr>
          <w:rFonts w:ascii="Arial" w:hAnsi="Arial" w:cs="Arial"/>
          <w:b/>
          <w:bCs/>
          <w:sz w:val="24"/>
          <w:szCs w:val="24"/>
        </w:rPr>
        <w:t xml:space="preserve"> HOW LINE MANAGERS MAKE REWARD JUDGEMENTS BASED ON ORGANISATIONAL APPROACHES TO REWARD.  (AC 3.3)</w:t>
      </w:r>
    </w:p>
    <w:p w14:paraId="1DB09A60" w14:textId="7D03133A" w:rsidR="00B5496D" w:rsidRPr="006B6E11" w:rsidRDefault="000A3D84" w:rsidP="00B5496D">
      <w:pPr>
        <w:rPr>
          <w:rFonts w:ascii="Arial" w:hAnsi="Arial" w:cs="Arial"/>
          <w:sz w:val="24"/>
          <w:szCs w:val="24"/>
        </w:rPr>
      </w:pPr>
      <w:r w:rsidRPr="006B6E11">
        <w:rPr>
          <w:rFonts w:ascii="Arial" w:hAnsi="Arial" w:cs="Arial"/>
          <w:sz w:val="24"/>
          <w:szCs w:val="24"/>
        </w:rPr>
        <w:t>Line</w:t>
      </w:r>
      <w:r w:rsidR="009B69CB">
        <w:rPr>
          <w:rFonts w:ascii="Arial" w:hAnsi="Arial" w:cs="Arial"/>
          <w:sz w:val="24"/>
          <w:szCs w:val="24"/>
        </w:rPr>
        <w:t>-</w:t>
      </w:r>
      <w:r w:rsidRPr="006B6E11">
        <w:rPr>
          <w:rFonts w:ascii="Arial" w:hAnsi="Arial" w:cs="Arial"/>
          <w:sz w:val="24"/>
          <w:szCs w:val="24"/>
        </w:rPr>
        <w:t xml:space="preserve">managers play </w:t>
      </w:r>
      <w:r w:rsidR="00762CD9" w:rsidRPr="006B6E11">
        <w:rPr>
          <w:rFonts w:ascii="Arial" w:hAnsi="Arial" w:cs="Arial"/>
          <w:sz w:val="24"/>
          <w:szCs w:val="24"/>
        </w:rPr>
        <w:t>an imperative role in reward management</w:t>
      </w:r>
      <w:r w:rsidR="00FA2637" w:rsidRPr="006B6E11">
        <w:rPr>
          <w:rFonts w:ascii="Arial" w:hAnsi="Arial" w:cs="Arial"/>
          <w:sz w:val="24"/>
          <w:szCs w:val="24"/>
        </w:rPr>
        <w:t xml:space="preserve">, given they have most contact with employees and usually </w:t>
      </w:r>
      <w:r w:rsidR="009C1414" w:rsidRPr="006B6E11">
        <w:rPr>
          <w:rFonts w:ascii="Arial" w:hAnsi="Arial" w:cs="Arial"/>
          <w:sz w:val="24"/>
          <w:szCs w:val="24"/>
        </w:rPr>
        <w:t>have responsibility when making pay decisions</w:t>
      </w:r>
      <w:r w:rsidR="00C13616" w:rsidRPr="006B6E11">
        <w:rPr>
          <w:rFonts w:ascii="Arial" w:hAnsi="Arial" w:cs="Arial"/>
          <w:sz w:val="24"/>
          <w:szCs w:val="24"/>
        </w:rPr>
        <w:t xml:space="preserve"> within set frameworks</w:t>
      </w:r>
      <w:r w:rsidR="003A56ED">
        <w:rPr>
          <w:rFonts w:ascii="Arial" w:hAnsi="Arial" w:cs="Arial"/>
          <w:sz w:val="24"/>
          <w:szCs w:val="24"/>
        </w:rPr>
        <w:t xml:space="preserve"> </w:t>
      </w:r>
      <w:r w:rsidR="003A56ED" w:rsidRPr="003A56ED">
        <w:rPr>
          <w:rFonts w:ascii="Arial" w:hAnsi="Arial" w:cs="Arial"/>
          <w:sz w:val="24"/>
          <w:szCs w:val="24"/>
        </w:rPr>
        <w:t>(Taylor and Woodhams, 2022)</w:t>
      </w:r>
      <w:r w:rsidR="00C13616" w:rsidRPr="006B6E11">
        <w:rPr>
          <w:rFonts w:ascii="Arial" w:hAnsi="Arial" w:cs="Arial"/>
          <w:sz w:val="24"/>
          <w:szCs w:val="24"/>
        </w:rPr>
        <w:t>.</w:t>
      </w:r>
      <w:r w:rsidR="003A56ED">
        <w:rPr>
          <w:rFonts w:ascii="Arial" w:hAnsi="Arial" w:cs="Arial"/>
          <w:sz w:val="24"/>
          <w:szCs w:val="24"/>
        </w:rPr>
        <w:t xml:space="preserve">  </w:t>
      </w:r>
      <w:r w:rsidR="005724E8">
        <w:rPr>
          <w:rFonts w:ascii="Arial" w:hAnsi="Arial" w:cs="Arial"/>
          <w:sz w:val="24"/>
          <w:szCs w:val="24"/>
        </w:rPr>
        <w:t>Research undertaken</w:t>
      </w:r>
      <w:r w:rsidR="00672D1C">
        <w:rPr>
          <w:rFonts w:ascii="Arial" w:hAnsi="Arial" w:cs="Arial"/>
          <w:sz w:val="24"/>
          <w:szCs w:val="24"/>
        </w:rPr>
        <w:t xml:space="preserve"> on behalf of the CIPD established that </w:t>
      </w:r>
      <w:r w:rsidR="00C440F0">
        <w:rPr>
          <w:rFonts w:ascii="Arial" w:hAnsi="Arial" w:cs="Arial"/>
          <w:sz w:val="24"/>
          <w:szCs w:val="24"/>
        </w:rPr>
        <w:t xml:space="preserve">many organisational approaches to reward are undertaken without </w:t>
      </w:r>
      <w:r w:rsidR="000E7F7D">
        <w:rPr>
          <w:rFonts w:ascii="Arial" w:hAnsi="Arial" w:cs="Arial"/>
          <w:sz w:val="24"/>
          <w:szCs w:val="24"/>
        </w:rPr>
        <w:t>taking account of the line</w:t>
      </w:r>
      <w:r w:rsidR="009B69CB">
        <w:rPr>
          <w:rFonts w:ascii="Arial" w:hAnsi="Arial" w:cs="Arial"/>
          <w:sz w:val="24"/>
          <w:szCs w:val="24"/>
        </w:rPr>
        <w:t>-</w:t>
      </w:r>
      <w:r w:rsidR="000E7F7D">
        <w:rPr>
          <w:rFonts w:ascii="Arial" w:hAnsi="Arial" w:cs="Arial"/>
          <w:sz w:val="24"/>
          <w:szCs w:val="24"/>
        </w:rPr>
        <w:t>manager’s important role</w:t>
      </w:r>
      <w:r w:rsidR="00A36C24">
        <w:rPr>
          <w:rFonts w:ascii="Arial" w:hAnsi="Arial" w:cs="Arial"/>
          <w:sz w:val="24"/>
          <w:szCs w:val="24"/>
        </w:rPr>
        <w:t xml:space="preserve"> </w:t>
      </w:r>
      <w:r w:rsidR="00A36C24" w:rsidRPr="00A36C24">
        <w:rPr>
          <w:rFonts w:ascii="Arial" w:hAnsi="Arial" w:cs="Arial"/>
          <w:sz w:val="24"/>
          <w:szCs w:val="24"/>
        </w:rPr>
        <w:t>(e-reward, 2002)</w:t>
      </w:r>
      <w:r w:rsidR="000E7F7D">
        <w:rPr>
          <w:rFonts w:ascii="Arial" w:hAnsi="Arial" w:cs="Arial"/>
          <w:sz w:val="24"/>
          <w:szCs w:val="24"/>
        </w:rPr>
        <w:t xml:space="preserve">.  </w:t>
      </w:r>
    </w:p>
    <w:p w14:paraId="07BDE497" w14:textId="689FCE20" w:rsidR="003076CB" w:rsidRDefault="00701F5E" w:rsidP="00B5496D">
      <w:pPr>
        <w:rPr>
          <w:rFonts w:ascii="Arial" w:hAnsi="Arial" w:cs="Arial"/>
          <w:sz w:val="24"/>
          <w:szCs w:val="24"/>
        </w:rPr>
      </w:pPr>
      <w:r>
        <w:rPr>
          <w:rFonts w:ascii="Arial" w:hAnsi="Arial" w:cs="Arial"/>
          <w:sz w:val="24"/>
          <w:szCs w:val="24"/>
        </w:rPr>
        <w:t>It</w:t>
      </w:r>
      <w:r w:rsidR="00BE36CB">
        <w:rPr>
          <w:rFonts w:ascii="Arial" w:hAnsi="Arial" w:cs="Arial"/>
          <w:sz w:val="24"/>
          <w:szCs w:val="24"/>
        </w:rPr>
        <w:t>'s</w:t>
      </w:r>
      <w:r>
        <w:rPr>
          <w:rFonts w:ascii="Arial" w:hAnsi="Arial" w:cs="Arial"/>
          <w:sz w:val="24"/>
          <w:szCs w:val="24"/>
        </w:rPr>
        <w:t xml:space="preserve"> important </w:t>
      </w:r>
      <w:r w:rsidR="00C12454">
        <w:rPr>
          <w:rFonts w:ascii="Arial" w:hAnsi="Arial" w:cs="Arial"/>
          <w:sz w:val="24"/>
          <w:szCs w:val="24"/>
        </w:rPr>
        <w:t>to be transparent, consistent</w:t>
      </w:r>
      <w:r w:rsidR="0050301C">
        <w:rPr>
          <w:rFonts w:ascii="Arial" w:hAnsi="Arial" w:cs="Arial"/>
          <w:sz w:val="24"/>
          <w:szCs w:val="24"/>
        </w:rPr>
        <w:t>, ethical</w:t>
      </w:r>
      <w:r w:rsidR="00C12454">
        <w:rPr>
          <w:rFonts w:ascii="Arial" w:hAnsi="Arial" w:cs="Arial"/>
          <w:sz w:val="24"/>
          <w:szCs w:val="24"/>
        </w:rPr>
        <w:t xml:space="preserve"> and fair when making any reward judgements</w:t>
      </w:r>
      <w:r w:rsidR="003A56ED">
        <w:rPr>
          <w:rFonts w:ascii="Arial" w:hAnsi="Arial" w:cs="Arial"/>
          <w:sz w:val="24"/>
          <w:szCs w:val="24"/>
        </w:rPr>
        <w:t xml:space="preserve"> </w:t>
      </w:r>
      <w:r w:rsidR="003A56ED" w:rsidRPr="003A56ED">
        <w:rPr>
          <w:rFonts w:ascii="Arial" w:hAnsi="Arial" w:cs="Arial"/>
          <w:sz w:val="24"/>
          <w:szCs w:val="24"/>
        </w:rPr>
        <w:t>(Taylor and Woodhams, 2022)</w:t>
      </w:r>
      <w:r w:rsidR="00C12454">
        <w:rPr>
          <w:rFonts w:ascii="Arial" w:hAnsi="Arial" w:cs="Arial"/>
          <w:sz w:val="24"/>
          <w:szCs w:val="24"/>
        </w:rPr>
        <w:t>.</w:t>
      </w:r>
      <w:r w:rsidR="003A56ED">
        <w:rPr>
          <w:rFonts w:ascii="Arial" w:hAnsi="Arial" w:cs="Arial"/>
          <w:sz w:val="24"/>
          <w:szCs w:val="24"/>
        </w:rPr>
        <w:t xml:space="preserve">  </w:t>
      </w:r>
      <w:r w:rsidR="00211CAD">
        <w:rPr>
          <w:rFonts w:ascii="Arial" w:hAnsi="Arial" w:cs="Arial"/>
          <w:sz w:val="24"/>
          <w:szCs w:val="24"/>
        </w:rPr>
        <w:t>Training</w:t>
      </w:r>
      <w:r w:rsidR="00A67F1F">
        <w:rPr>
          <w:rFonts w:ascii="Arial" w:hAnsi="Arial" w:cs="Arial"/>
          <w:sz w:val="24"/>
          <w:szCs w:val="24"/>
        </w:rPr>
        <w:t xml:space="preserve"> and </w:t>
      </w:r>
      <w:r w:rsidR="00C85348">
        <w:rPr>
          <w:rFonts w:ascii="Arial" w:hAnsi="Arial" w:cs="Arial"/>
          <w:sz w:val="24"/>
          <w:szCs w:val="24"/>
        </w:rPr>
        <w:t>consultation relating to reward management</w:t>
      </w:r>
      <w:r w:rsidR="00211CAD">
        <w:rPr>
          <w:rFonts w:ascii="Arial" w:hAnsi="Arial" w:cs="Arial"/>
          <w:sz w:val="24"/>
          <w:szCs w:val="24"/>
        </w:rPr>
        <w:t xml:space="preserve"> is key</w:t>
      </w:r>
      <w:r w:rsidR="0071164F">
        <w:rPr>
          <w:rFonts w:ascii="Arial" w:hAnsi="Arial" w:cs="Arial"/>
          <w:sz w:val="24"/>
          <w:szCs w:val="24"/>
        </w:rPr>
        <w:t xml:space="preserve"> and support by </w:t>
      </w:r>
      <w:r w:rsidR="00BE36CB">
        <w:rPr>
          <w:rFonts w:ascii="Arial" w:hAnsi="Arial" w:cs="Arial"/>
          <w:sz w:val="24"/>
          <w:szCs w:val="24"/>
        </w:rPr>
        <w:t>p</w:t>
      </w:r>
      <w:r w:rsidR="00AB4172">
        <w:rPr>
          <w:rFonts w:ascii="Arial" w:hAnsi="Arial" w:cs="Arial"/>
          <w:sz w:val="24"/>
          <w:szCs w:val="24"/>
        </w:rPr>
        <w:t>eople</w:t>
      </w:r>
      <w:r w:rsidR="0071164F">
        <w:rPr>
          <w:rFonts w:ascii="Arial" w:hAnsi="Arial" w:cs="Arial"/>
          <w:sz w:val="24"/>
          <w:szCs w:val="24"/>
        </w:rPr>
        <w:t xml:space="preserve"> professionals within the organisation </w:t>
      </w:r>
      <w:r w:rsidR="0050301C">
        <w:rPr>
          <w:rFonts w:ascii="Arial" w:hAnsi="Arial" w:cs="Arial"/>
          <w:sz w:val="24"/>
          <w:szCs w:val="24"/>
        </w:rPr>
        <w:t>is important</w:t>
      </w:r>
      <w:r w:rsidR="003A56ED">
        <w:rPr>
          <w:rFonts w:ascii="Arial" w:hAnsi="Arial" w:cs="Arial"/>
          <w:sz w:val="24"/>
          <w:szCs w:val="24"/>
        </w:rPr>
        <w:t xml:space="preserve"> </w:t>
      </w:r>
      <w:r w:rsidR="003A56ED" w:rsidRPr="003A56ED">
        <w:rPr>
          <w:rFonts w:ascii="Arial" w:hAnsi="Arial" w:cs="Arial"/>
          <w:sz w:val="24"/>
          <w:szCs w:val="24"/>
        </w:rPr>
        <w:t>(Taylor and Woodhams, 2022)</w:t>
      </w:r>
      <w:r w:rsidR="00131454">
        <w:rPr>
          <w:rFonts w:ascii="Arial" w:hAnsi="Arial" w:cs="Arial"/>
          <w:sz w:val="24"/>
          <w:szCs w:val="24"/>
        </w:rPr>
        <w:t>.</w:t>
      </w:r>
      <w:r w:rsidR="003A56ED">
        <w:rPr>
          <w:rFonts w:ascii="Arial" w:hAnsi="Arial" w:cs="Arial"/>
          <w:sz w:val="24"/>
          <w:szCs w:val="24"/>
        </w:rPr>
        <w:t xml:space="preserve">  </w:t>
      </w:r>
      <w:r w:rsidR="00990BD9">
        <w:rPr>
          <w:rFonts w:ascii="Arial" w:hAnsi="Arial" w:cs="Arial"/>
          <w:sz w:val="24"/>
          <w:szCs w:val="24"/>
        </w:rPr>
        <w:t>If line</w:t>
      </w:r>
      <w:r w:rsidR="009B69CB">
        <w:rPr>
          <w:rFonts w:ascii="Arial" w:hAnsi="Arial" w:cs="Arial"/>
          <w:sz w:val="24"/>
          <w:szCs w:val="24"/>
        </w:rPr>
        <w:t>-</w:t>
      </w:r>
      <w:r w:rsidR="00990BD9">
        <w:rPr>
          <w:rFonts w:ascii="Arial" w:hAnsi="Arial" w:cs="Arial"/>
          <w:sz w:val="24"/>
          <w:szCs w:val="24"/>
        </w:rPr>
        <w:t>managers are</w:t>
      </w:r>
      <w:r w:rsidR="005E1603">
        <w:rPr>
          <w:rFonts w:ascii="Arial" w:hAnsi="Arial" w:cs="Arial"/>
          <w:sz w:val="24"/>
          <w:szCs w:val="24"/>
        </w:rPr>
        <w:t>n’t</w:t>
      </w:r>
      <w:r w:rsidR="00990BD9">
        <w:rPr>
          <w:rFonts w:ascii="Arial" w:hAnsi="Arial" w:cs="Arial"/>
          <w:sz w:val="24"/>
          <w:szCs w:val="24"/>
        </w:rPr>
        <w:t xml:space="preserve"> aware of the </w:t>
      </w:r>
      <w:r w:rsidR="002E7B4B">
        <w:rPr>
          <w:rFonts w:ascii="Arial" w:hAnsi="Arial" w:cs="Arial"/>
          <w:sz w:val="24"/>
          <w:szCs w:val="24"/>
        </w:rPr>
        <w:t>reward systems</w:t>
      </w:r>
      <w:r w:rsidR="006471C3">
        <w:rPr>
          <w:rFonts w:ascii="Arial" w:hAnsi="Arial" w:cs="Arial"/>
          <w:sz w:val="24"/>
          <w:szCs w:val="24"/>
        </w:rPr>
        <w:t>, policies</w:t>
      </w:r>
      <w:r w:rsidR="00E65640">
        <w:rPr>
          <w:rFonts w:ascii="Arial" w:hAnsi="Arial" w:cs="Arial"/>
          <w:sz w:val="24"/>
          <w:szCs w:val="24"/>
        </w:rPr>
        <w:t>, performance data, organisational values</w:t>
      </w:r>
      <w:r w:rsidR="006F6A49">
        <w:rPr>
          <w:rFonts w:ascii="Arial" w:hAnsi="Arial" w:cs="Arial"/>
          <w:sz w:val="24"/>
          <w:szCs w:val="24"/>
        </w:rPr>
        <w:t>,</w:t>
      </w:r>
      <w:r w:rsidR="00E65640">
        <w:rPr>
          <w:rFonts w:ascii="Arial" w:hAnsi="Arial" w:cs="Arial"/>
          <w:sz w:val="24"/>
          <w:szCs w:val="24"/>
        </w:rPr>
        <w:t xml:space="preserve"> beliefs</w:t>
      </w:r>
      <w:r w:rsidR="002E7B4B">
        <w:rPr>
          <w:rFonts w:ascii="Arial" w:hAnsi="Arial" w:cs="Arial"/>
          <w:sz w:val="24"/>
          <w:szCs w:val="24"/>
        </w:rPr>
        <w:t xml:space="preserve"> and processes in operation, there will be a lack of consistency across the organisation</w:t>
      </w:r>
      <w:r w:rsidR="003A56ED">
        <w:rPr>
          <w:rFonts w:ascii="Arial" w:hAnsi="Arial" w:cs="Arial"/>
          <w:sz w:val="24"/>
          <w:szCs w:val="24"/>
        </w:rPr>
        <w:t xml:space="preserve"> </w:t>
      </w:r>
      <w:r w:rsidR="003A56ED" w:rsidRPr="003A56ED">
        <w:rPr>
          <w:rFonts w:ascii="Arial" w:hAnsi="Arial" w:cs="Arial"/>
          <w:sz w:val="24"/>
          <w:szCs w:val="24"/>
        </w:rPr>
        <w:t>(Taylor and Woodhams, 2022)</w:t>
      </w:r>
      <w:r w:rsidR="002E7B4B">
        <w:rPr>
          <w:rFonts w:ascii="Arial" w:hAnsi="Arial" w:cs="Arial"/>
          <w:sz w:val="24"/>
          <w:szCs w:val="24"/>
        </w:rPr>
        <w:t>.</w:t>
      </w:r>
      <w:r w:rsidR="00E4184F">
        <w:rPr>
          <w:rFonts w:ascii="Arial" w:hAnsi="Arial" w:cs="Arial"/>
          <w:sz w:val="24"/>
          <w:szCs w:val="24"/>
        </w:rPr>
        <w:t xml:space="preserve">  GA Pensions line</w:t>
      </w:r>
      <w:r w:rsidR="009B69CB">
        <w:rPr>
          <w:rFonts w:ascii="Arial" w:hAnsi="Arial" w:cs="Arial"/>
          <w:sz w:val="24"/>
          <w:szCs w:val="24"/>
        </w:rPr>
        <w:t>-</w:t>
      </w:r>
      <w:r w:rsidR="00E4184F">
        <w:rPr>
          <w:rFonts w:ascii="Arial" w:hAnsi="Arial" w:cs="Arial"/>
          <w:sz w:val="24"/>
          <w:szCs w:val="24"/>
        </w:rPr>
        <w:t xml:space="preserve">managers </w:t>
      </w:r>
      <w:r w:rsidR="00786186">
        <w:rPr>
          <w:rFonts w:ascii="Arial" w:hAnsi="Arial" w:cs="Arial"/>
          <w:sz w:val="24"/>
          <w:szCs w:val="24"/>
        </w:rPr>
        <w:t>should</w:t>
      </w:r>
      <w:r w:rsidR="00E4184F">
        <w:rPr>
          <w:rFonts w:ascii="Arial" w:hAnsi="Arial" w:cs="Arial"/>
          <w:sz w:val="24"/>
          <w:szCs w:val="24"/>
        </w:rPr>
        <w:t xml:space="preserve"> be aware of how much freedom they have in terms of the use of reward related policies when making judgements </w:t>
      </w:r>
      <w:r w:rsidR="00E4184F" w:rsidRPr="003A56ED">
        <w:rPr>
          <w:rFonts w:ascii="Arial" w:hAnsi="Arial" w:cs="Arial"/>
          <w:sz w:val="24"/>
          <w:szCs w:val="24"/>
        </w:rPr>
        <w:t>(Taylor and Woodhams, 2022)</w:t>
      </w:r>
      <w:r w:rsidR="00E4184F">
        <w:rPr>
          <w:rFonts w:ascii="Arial" w:hAnsi="Arial" w:cs="Arial"/>
          <w:sz w:val="24"/>
          <w:szCs w:val="24"/>
        </w:rPr>
        <w:t xml:space="preserve">.  </w:t>
      </w:r>
    </w:p>
    <w:p w14:paraId="19CCD448" w14:textId="1A68E8BC" w:rsidR="003076CB" w:rsidRDefault="00D1375A" w:rsidP="00B5496D">
      <w:pPr>
        <w:rPr>
          <w:rFonts w:ascii="Arial" w:hAnsi="Arial" w:cs="Arial"/>
          <w:sz w:val="24"/>
          <w:szCs w:val="24"/>
        </w:rPr>
      </w:pPr>
      <w:r>
        <w:rPr>
          <w:rFonts w:ascii="Arial" w:hAnsi="Arial" w:cs="Arial"/>
          <w:sz w:val="24"/>
          <w:szCs w:val="24"/>
        </w:rPr>
        <w:t>Line</w:t>
      </w:r>
      <w:r w:rsidR="009B69CB">
        <w:rPr>
          <w:rFonts w:ascii="Arial" w:hAnsi="Arial" w:cs="Arial"/>
          <w:sz w:val="24"/>
          <w:szCs w:val="24"/>
        </w:rPr>
        <w:t>-</w:t>
      </w:r>
      <w:r>
        <w:rPr>
          <w:rFonts w:ascii="Arial" w:hAnsi="Arial" w:cs="Arial"/>
          <w:sz w:val="24"/>
          <w:szCs w:val="24"/>
        </w:rPr>
        <w:t xml:space="preserve">managers </w:t>
      </w:r>
      <w:r w:rsidR="003B555D">
        <w:rPr>
          <w:rFonts w:ascii="Arial" w:hAnsi="Arial" w:cs="Arial"/>
          <w:sz w:val="24"/>
          <w:szCs w:val="24"/>
        </w:rPr>
        <w:t xml:space="preserve">have a fundamental role </w:t>
      </w:r>
      <w:r w:rsidR="00702BB9">
        <w:rPr>
          <w:rFonts w:ascii="Arial" w:hAnsi="Arial" w:cs="Arial"/>
          <w:sz w:val="24"/>
          <w:szCs w:val="24"/>
        </w:rPr>
        <w:t>when enhancing intrinsic rewards</w:t>
      </w:r>
      <w:r w:rsidR="00F84371">
        <w:rPr>
          <w:rFonts w:ascii="Arial" w:hAnsi="Arial" w:cs="Arial"/>
          <w:sz w:val="24"/>
          <w:szCs w:val="24"/>
        </w:rPr>
        <w:t xml:space="preserve">, through </w:t>
      </w:r>
      <w:r w:rsidR="00BF11BB">
        <w:rPr>
          <w:rFonts w:ascii="Arial" w:hAnsi="Arial" w:cs="Arial"/>
          <w:sz w:val="24"/>
          <w:szCs w:val="24"/>
        </w:rPr>
        <w:t>arranging duties and tasks that ensure the required work is undertaken</w:t>
      </w:r>
      <w:r w:rsidR="00D465E6">
        <w:rPr>
          <w:rFonts w:ascii="Arial" w:hAnsi="Arial" w:cs="Arial"/>
          <w:sz w:val="24"/>
          <w:szCs w:val="24"/>
        </w:rPr>
        <w:t xml:space="preserve">, whilst also ensuring </w:t>
      </w:r>
      <w:r w:rsidR="009A3DF0">
        <w:rPr>
          <w:rFonts w:ascii="Arial" w:hAnsi="Arial" w:cs="Arial"/>
          <w:sz w:val="24"/>
          <w:szCs w:val="24"/>
        </w:rPr>
        <w:t xml:space="preserve">employees have a sense of purpose </w:t>
      </w:r>
      <w:r w:rsidR="006C1B39">
        <w:rPr>
          <w:rFonts w:ascii="Arial" w:hAnsi="Arial" w:cs="Arial"/>
          <w:sz w:val="24"/>
          <w:szCs w:val="24"/>
        </w:rPr>
        <w:t>through job satisfaction and personal development</w:t>
      </w:r>
      <w:r w:rsidR="003A56ED">
        <w:rPr>
          <w:rFonts w:ascii="Arial" w:hAnsi="Arial" w:cs="Arial"/>
          <w:sz w:val="24"/>
          <w:szCs w:val="24"/>
        </w:rPr>
        <w:t xml:space="preserve"> </w:t>
      </w:r>
      <w:r w:rsidR="003A56ED" w:rsidRPr="003A56ED">
        <w:rPr>
          <w:rFonts w:ascii="Arial" w:hAnsi="Arial" w:cs="Arial"/>
          <w:sz w:val="24"/>
          <w:szCs w:val="24"/>
        </w:rPr>
        <w:t>(Taylor and Woodhams, 2022)</w:t>
      </w:r>
      <w:r w:rsidR="003A56ED">
        <w:rPr>
          <w:rFonts w:ascii="Arial" w:hAnsi="Arial" w:cs="Arial"/>
          <w:sz w:val="24"/>
          <w:szCs w:val="24"/>
        </w:rPr>
        <w:t>.</w:t>
      </w:r>
    </w:p>
    <w:p w14:paraId="636A7CDE" w14:textId="7C74EFD2" w:rsidR="00E4184F" w:rsidRDefault="00844EF1" w:rsidP="00B5496D">
      <w:pPr>
        <w:rPr>
          <w:rFonts w:ascii="Arial" w:hAnsi="Arial" w:cs="Arial"/>
          <w:sz w:val="24"/>
          <w:szCs w:val="24"/>
        </w:rPr>
      </w:pPr>
      <w:r>
        <w:rPr>
          <w:rFonts w:ascii="Arial" w:hAnsi="Arial" w:cs="Arial"/>
          <w:sz w:val="24"/>
          <w:szCs w:val="24"/>
        </w:rPr>
        <w:t>Recognising the importance of work-life balance and working conditions in today’s world, i</w:t>
      </w:r>
      <w:r w:rsidR="00E4184F">
        <w:rPr>
          <w:rFonts w:ascii="Arial" w:hAnsi="Arial" w:cs="Arial"/>
          <w:sz w:val="24"/>
          <w:szCs w:val="24"/>
        </w:rPr>
        <w:t>t</w:t>
      </w:r>
      <w:r w:rsidR="009B69CB">
        <w:rPr>
          <w:rFonts w:ascii="Arial" w:hAnsi="Arial" w:cs="Arial"/>
          <w:sz w:val="24"/>
          <w:szCs w:val="24"/>
        </w:rPr>
        <w:t>’</w:t>
      </w:r>
      <w:r w:rsidR="00E4184F">
        <w:rPr>
          <w:rFonts w:ascii="Arial" w:hAnsi="Arial" w:cs="Arial"/>
          <w:sz w:val="24"/>
          <w:szCs w:val="24"/>
        </w:rPr>
        <w:t>s important for GA Pensions to make a head start in terms of the Flexible Working Bill com</w:t>
      </w:r>
      <w:r w:rsidR="006F6A49">
        <w:rPr>
          <w:rFonts w:ascii="Arial" w:hAnsi="Arial" w:cs="Arial"/>
          <w:sz w:val="24"/>
          <w:szCs w:val="24"/>
        </w:rPr>
        <w:t>ing</w:t>
      </w:r>
      <w:r w:rsidR="00E4184F">
        <w:rPr>
          <w:rFonts w:ascii="Arial" w:hAnsi="Arial" w:cs="Arial"/>
          <w:sz w:val="24"/>
          <w:szCs w:val="24"/>
        </w:rPr>
        <w:t xml:space="preserve"> into force in 2024, ensuring roles are more flexible and attractive to current employees</w:t>
      </w:r>
      <w:r w:rsidR="006F6A49">
        <w:rPr>
          <w:rFonts w:ascii="Arial" w:hAnsi="Arial" w:cs="Arial"/>
          <w:sz w:val="24"/>
          <w:szCs w:val="24"/>
        </w:rPr>
        <w:t>/</w:t>
      </w:r>
      <w:r w:rsidR="00E4184F">
        <w:rPr>
          <w:rFonts w:ascii="Arial" w:hAnsi="Arial" w:cs="Arial"/>
          <w:sz w:val="24"/>
          <w:szCs w:val="24"/>
        </w:rPr>
        <w:t>potential new employees</w:t>
      </w:r>
      <w:r w:rsidR="00005420">
        <w:rPr>
          <w:rFonts w:ascii="Arial" w:hAnsi="Arial" w:cs="Arial"/>
          <w:sz w:val="24"/>
          <w:szCs w:val="24"/>
        </w:rPr>
        <w:t>,</w:t>
      </w:r>
      <w:r w:rsidR="00D15E85">
        <w:rPr>
          <w:rFonts w:ascii="Arial" w:hAnsi="Arial" w:cs="Arial"/>
          <w:sz w:val="24"/>
          <w:szCs w:val="24"/>
        </w:rPr>
        <w:t xml:space="preserve"> and </w:t>
      </w:r>
      <w:r w:rsidR="00005420">
        <w:rPr>
          <w:rFonts w:ascii="Arial" w:hAnsi="Arial" w:cs="Arial"/>
          <w:sz w:val="24"/>
          <w:szCs w:val="24"/>
        </w:rPr>
        <w:t>for</w:t>
      </w:r>
      <w:r w:rsidR="00D15E85">
        <w:rPr>
          <w:rFonts w:ascii="Arial" w:hAnsi="Arial" w:cs="Arial"/>
          <w:sz w:val="24"/>
          <w:szCs w:val="24"/>
        </w:rPr>
        <w:t xml:space="preserve"> line</w:t>
      </w:r>
      <w:r w:rsidR="009B69CB">
        <w:rPr>
          <w:rFonts w:ascii="Arial" w:hAnsi="Arial" w:cs="Arial"/>
          <w:sz w:val="24"/>
          <w:szCs w:val="24"/>
        </w:rPr>
        <w:t>-</w:t>
      </w:r>
      <w:r w:rsidR="00D15E85">
        <w:rPr>
          <w:rFonts w:ascii="Arial" w:hAnsi="Arial" w:cs="Arial"/>
          <w:sz w:val="24"/>
          <w:szCs w:val="24"/>
        </w:rPr>
        <w:t xml:space="preserve">managers </w:t>
      </w:r>
      <w:r w:rsidR="00005420">
        <w:rPr>
          <w:rFonts w:ascii="Arial" w:hAnsi="Arial" w:cs="Arial"/>
          <w:sz w:val="24"/>
          <w:szCs w:val="24"/>
        </w:rPr>
        <w:t>to be</w:t>
      </w:r>
      <w:r w:rsidR="00D15E85">
        <w:rPr>
          <w:rFonts w:ascii="Arial" w:hAnsi="Arial" w:cs="Arial"/>
          <w:sz w:val="24"/>
          <w:szCs w:val="24"/>
        </w:rPr>
        <w:t xml:space="preserve"> armed in terms of their scope when making decisions (Hollinrake, 2023)</w:t>
      </w:r>
      <w:r w:rsidR="00E4184F">
        <w:rPr>
          <w:rFonts w:ascii="Arial" w:hAnsi="Arial" w:cs="Arial"/>
          <w:sz w:val="24"/>
          <w:szCs w:val="24"/>
        </w:rPr>
        <w:t xml:space="preserve">.  </w:t>
      </w:r>
    </w:p>
    <w:p w14:paraId="3B78D512" w14:textId="68F04040" w:rsidR="006C1B39" w:rsidRDefault="00AF6B58" w:rsidP="00B5496D">
      <w:pPr>
        <w:rPr>
          <w:rFonts w:ascii="Arial" w:hAnsi="Arial" w:cs="Arial"/>
          <w:sz w:val="24"/>
          <w:szCs w:val="24"/>
        </w:rPr>
      </w:pPr>
      <w:r>
        <w:rPr>
          <w:rFonts w:ascii="Arial" w:hAnsi="Arial" w:cs="Arial"/>
          <w:sz w:val="24"/>
          <w:szCs w:val="24"/>
        </w:rPr>
        <w:t xml:space="preserve">Appraisals are often a key part of the reward offer.  </w:t>
      </w:r>
      <w:r w:rsidR="008F18B5">
        <w:rPr>
          <w:rFonts w:ascii="Arial" w:hAnsi="Arial" w:cs="Arial"/>
          <w:sz w:val="24"/>
          <w:szCs w:val="24"/>
        </w:rPr>
        <w:t>Line</w:t>
      </w:r>
      <w:r w:rsidR="009B69CB">
        <w:rPr>
          <w:rFonts w:ascii="Arial" w:hAnsi="Arial" w:cs="Arial"/>
          <w:sz w:val="24"/>
          <w:szCs w:val="24"/>
        </w:rPr>
        <w:t>-</w:t>
      </w:r>
      <w:r w:rsidR="008F18B5">
        <w:rPr>
          <w:rFonts w:ascii="Arial" w:hAnsi="Arial" w:cs="Arial"/>
          <w:sz w:val="24"/>
          <w:szCs w:val="24"/>
        </w:rPr>
        <w:t xml:space="preserve">managers </w:t>
      </w:r>
      <w:r w:rsidR="00C07C86">
        <w:rPr>
          <w:rFonts w:ascii="Arial" w:hAnsi="Arial" w:cs="Arial"/>
          <w:sz w:val="24"/>
          <w:szCs w:val="24"/>
        </w:rPr>
        <w:t>require regular support</w:t>
      </w:r>
      <w:r w:rsidR="00FA27C2">
        <w:rPr>
          <w:rFonts w:ascii="Arial" w:hAnsi="Arial" w:cs="Arial"/>
          <w:sz w:val="24"/>
          <w:szCs w:val="24"/>
        </w:rPr>
        <w:t>, training</w:t>
      </w:r>
      <w:r w:rsidR="00C07C86">
        <w:rPr>
          <w:rFonts w:ascii="Arial" w:hAnsi="Arial" w:cs="Arial"/>
          <w:sz w:val="24"/>
          <w:szCs w:val="24"/>
        </w:rPr>
        <w:t xml:space="preserve"> and appraisals</w:t>
      </w:r>
      <w:r w:rsidR="00FA27C2">
        <w:rPr>
          <w:rFonts w:ascii="Arial" w:hAnsi="Arial" w:cs="Arial"/>
          <w:sz w:val="24"/>
          <w:szCs w:val="24"/>
        </w:rPr>
        <w:t xml:space="preserve"> themselves</w:t>
      </w:r>
      <w:r w:rsidR="00C07C86">
        <w:rPr>
          <w:rFonts w:ascii="Arial" w:hAnsi="Arial" w:cs="Arial"/>
          <w:sz w:val="24"/>
          <w:szCs w:val="24"/>
        </w:rPr>
        <w:t xml:space="preserve"> to confidently </w:t>
      </w:r>
      <w:r w:rsidR="00F948D4">
        <w:rPr>
          <w:rFonts w:ascii="Arial" w:hAnsi="Arial" w:cs="Arial"/>
          <w:sz w:val="24"/>
          <w:szCs w:val="24"/>
        </w:rPr>
        <w:t xml:space="preserve">make reward judgements based on </w:t>
      </w:r>
      <w:r w:rsidR="003A18F7">
        <w:rPr>
          <w:rFonts w:ascii="Arial" w:hAnsi="Arial" w:cs="Arial"/>
          <w:sz w:val="24"/>
          <w:szCs w:val="24"/>
        </w:rPr>
        <w:t xml:space="preserve">the </w:t>
      </w:r>
      <w:r w:rsidR="002149D1">
        <w:rPr>
          <w:rFonts w:ascii="Arial" w:hAnsi="Arial" w:cs="Arial"/>
          <w:sz w:val="24"/>
          <w:szCs w:val="24"/>
        </w:rPr>
        <w:t>aims</w:t>
      </w:r>
      <w:r w:rsidR="0082130A">
        <w:rPr>
          <w:rFonts w:ascii="Arial" w:hAnsi="Arial" w:cs="Arial"/>
          <w:sz w:val="24"/>
          <w:szCs w:val="24"/>
        </w:rPr>
        <w:t>,</w:t>
      </w:r>
      <w:r w:rsidR="002149D1">
        <w:rPr>
          <w:rFonts w:ascii="Arial" w:hAnsi="Arial" w:cs="Arial"/>
          <w:sz w:val="24"/>
          <w:szCs w:val="24"/>
        </w:rPr>
        <w:t xml:space="preserve"> objectives</w:t>
      </w:r>
      <w:r w:rsidR="0082130A">
        <w:rPr>
          <w:rFonts w:ascii="Arial" w:hAnsi="Arial" w:cs="Arial"/>
          <w:sz w:val="24"/>
          <w:szCs w:val="24"/>
        </w:rPr>
        <w:t>, values</w:t>
      </w:r>
      <w:r w:rsidR="003A18F7">
        <w:rPr>
          <w:rFonts w:ascii="Arial" w:hAnsi="Arial" w:cs="Arial"/>
          <w:sz w:val="24"/>
          <w:szCs w:val="24"/>
        </w:rPr>
        <w:t>, purpose</w:t>
      </w:r>
      <w:r w:rsidR="0082130A">
        <w:rPr>
          <w:rFonts w:ascii="Arial" w:hAnsi="Arial" w:cs="Arial"/>
          <w:sz w:val="24"/>
          <w:szCs w:val="24"/>
        </w:rPr>
        <w:t xml:space="preserve"> and beliefs</w:t>
      </w:r>
      <w:r w:rsidR="003A18F7">
        <w:rPr>
          <w:rFonts w:ascii="Arial" w:hAnsi="Arial" w:cs="Arial"/>
          <w:sz w:val="24"/>
          <w:szCs w:val="24"/>
        </w:rPr>
        <w:t xml:space="preserve"> of GA Pensions</w:t>
      </w:r>
      <w:r w:rsidR="00CF401B">
        <w:rPr>
          <w:rFonts w:ascii="Arial" w:hAnsi="Arial" w:cs="Arial"/>
          <w:sz w:val="24"/>
          <w:szCs w:val="24"/>
        </w:rPr>
        <w:t xml:space="preserve"> </w:t>
      </w:r>
      <w:r w:rsidR="00CF401B" w:rsidRPr="00CF401B">
        <w:rPr>
          <w:rFonts w:ascii="Arial" w:hAnsi="Arial" w:cs="Arial"/>
          <w:sz w:val="24"/>
          <w:szCs w:val="24"/>
        </w:rPr>
        <w:t>(NHS Employers, 2020)</w:t>
      </w:r>
      <w:r w:rsidR="002149D1">
        <w:rPr>
          <w:rFonts w:ascii="Arial" w:hAnsi="Arial" w:cs="Arial"/>
          <w:sz w:val="24"/>
          <w:szCs w:val="24"/>
        </w:rPr>
        <w:t xml:space="preserve">.  </w:t>
      </w:r>
    </w:p>
    <w:p w14:paraId="45CC65B7" w14:textId="6DD5625C" w:rsidR="00E4184F" w:rsidRDefault="00E4184F" w:rsidP="00B5496D">
      <w:pPr>
        <w:rPr>
          <w:rFonts w:ascii="Arial" w:hAnsi="Arial" w:cs="Arial"/>
          <w:sz w:val="24"/>
          <w:szCs w:val="24"/>
        </w:rPr>
      </w:pPr>
      <w:r>
        <w:rPr>
          <w:rFonts w:ascii="Arial" w:hAnsi="Arial" w:cs="Arial"/>
          <w:sz w:val="24"/>
          <w:szCs w:val="24"/>
        </w:rPr>
        <w:t>In conclusion, it</w:t>
      </w:r>
      <w:r w:rsidR="009B69CB">
        <w:rPr>
          <w:rFonts w:ascii="Arial" w:hAnsi="Arial" w:cs="Arial"/>
          <w:sz w:val="24"/>
          <w:szCs w:val="24"/>
        </w:rPr>
        <w:t>’</w:t>
      </w:r>
      <w:r>
        <w:rPr>
          <w:rFonts w:ascii="Arial" w:hAnsi="Arial" w:cs="Arial"/>
          <w:sz w:val="24"/>
          <w:szCs w:val="24"/>
        </w:rPr>
        <w:t>s important to monitor and evaluate reward packages</w:t>
      </w:r>
      <w:r w:rsidR="008852BC">
        <w:rPr>
          <w:rFonts w:ascii="Arial" w:hAnsi="Arial" w:cs="Arial"/>
          <w:sz w:val="24"/>
          <w:szCs w:val="24"/>
        </w:rPr>
        <w:t>,</w:t>
      </w:r>
      <w:r w:rsidR="00D15E85">
        <w:rPr>
          <w:rFonts w:ascii="Arial" w:hAnsi="Arial" w:cs="Arial"/>
          <w:sz w:val="24"/>
          <w:szCs w:val="24"/>
        </w:rPr>
        <w:t xml:space="preserve"> ensur</w:t>
      </w:r>
      <w:r w:rsidR="008852BC">
        <w:rPr>
          <w:rFonts w:ascii="Arial" w:hAnsi="Arial" w:cs="Arial"/>
          <w:sz w:val="24"/>
          <w:szCs w:val="24"/>
        </w:rPr>
        <w:t>ing</w:t>
      </w:r>
      <w:r w:rsidR="00D15E85">
        <w:rPr>
          <w:rFonts w:ascii="Arial" w:hAnsi="Arial" w:cs="Arial"/>
          <w:sz w:val="24"/>
          <w:szCs w:val="24"/>
        </w:rPr>
        <w:t xml:space="preserve"> there</w:t>
      </w:r>
      <w:r w:rsidR="006F6A49">
        <w:rPr>
          <w:rFonts w:ascii="Arial" w:hAnsi="Arial" w:cs="Arial"/>
          <w:sz w:val="24"/>
          <w:szCs w:val="24"/>
        </w:rPr>
        <w:t>’</w:t>
      </w:r>
      <w:r w:rsidR="00D15E85">
        <w:rPr>
          <w:rFonts w:ascii="Arial" w:hAnsi="Arial" w:cs="Arial"/>
          <w:sz w:val="24"/>
          <w:szCs w:val="24"/>
        </w:rPr>
        <w:t xml:space="preserve">s a good level of two-way communication </w:t>
      </w:r>
      <w:r w:rsidR="00F3784D">
        <w:rPr>
          <w:rFonts w:ascii="Arial" w:hAnsi="Arial" w:cs="Arial"/>
          <w:sz w:val="24"/>
          <w:szCs w:val="24"/>
        </w:rPr>
        <w:t>between</w:t>
      </w:r>
      <w:r w:rsidR="00D15E85">
        <w:rPr>
          <w:rFonts w:ascii="Arial" w:hAnsi="Arial" w:cs="Arial"/>
          <w:sz w:val="24"/>
          <w:szCs w:val="24"/>
        </w:rPr>
        <w:t xml:space="preserve"> employees</w:t>
      </w:r>
      <w:r w:rsidR="00F3784D">
        <w:rPr>
          <w:rFonts w:ascii="Arial" w:hAnsi="Arial" w:cs="Arial"/>
          <w:sz w:val="24"/>
          <w:szCs w:val="24"/>
        </w:rPr>
        <w:t xml:space="preserve"> and </w:t>
      </w:r>
      <w:r w:rsidR="00DC2AFA">
        <w:rPr>
          <w:rFonts w:ascii="Arial" w:hAnsi="Arial" w:cs="Arial"/>
          <w:sz w:val="24"/>
          <w:szCs w:val="24"/>
        </w:rPr>
        <w:t>line</w:t>
      </w:r>
      <w:r w:rsidR="009B69CB">
        <w:rPr>
          <w:rFonts w:ascii="Arial" w:hAnsi="Arial" w:cs="Arial"/>
          <w:sz w:val="24"/>
          <w:szCs w:val="24"/>
        </w:rPr>
        <w:t>-</w:t>
      </w:r>
      <w:r w:rsidR="00F3784D">
        <w:rPr>
          <w:rFonts w:ascii="Arial" w:hAnsi="Arial" w:cs="Arial"/>
          <w:sz w:val="24"/>
          <w:szCs w:val="24"/>
        </w:rPr>
        <w:t>managers</w:t>
      </w:r>
      <w:r w:rsidR="00732602">
        <w:rPr>
          <w:rFonts w:ascii="Arial" w:hAnsi="Arial" w:cs="Arial"/>
          <w:sz w:val="24"/>
          <w:szCs w:val="24"/>
        </w:rPr>
        <w:t xml:space="preserve"> and appropriate information</w:t>
      </w:r>
      <w:r w:rsidR="00070BDB">
        <w:rPr>
          <w:rFonts w:ascii="Arial" w:hAnsi="Arial" w:cs="Arial"/>
          <w:sz w:val="24"/>
          <w:szCs w:val="24"/>
        </w:rPr>
        <w:t>/support</w:t>
      </w:r>
      <w:r w:rsidR="00732602">
        <w:rPr>
          <w:rFonts w:ascii="Arial" w:hAnsi="Arial" w:cs="Arial"/>
          <w:sz w:val="24"/>
          <w:szCs w:val="24"/>
        </w:rPr>
        <w:t xml:space="preserve"> available</w:t>
      </w:r>
      <w:r w:rsidR="00D15E85">
        <w:rPr>
          <w:rFonts w:ascii="Arial" w:hAnsi="Arial" w:cs="Arial"/>
          <w:sz w:val="24"/>
          <w:szCs w:val="24"/>
        </w:rPr>
        <w:t>.</w:t>
      </w:r>
    </w:p>
    <w:p w14:paraId="709BB4D3" w14:textId="04619F6C" w:rsidR="008E62C2" w:rsidRPr="00F3784D" w:rsidRDefault="008E62C2">
      <w:pPr>
        <w:rPr>
          <w:rFonts w:ascii="Arial" w:hAnsi="Arial" w:cs="Arial"/>
          <w:b/>
          <w:bCs/>
          <w:sz w:val="24"/>
          <w:szCs w:val="24"/>
        </w:rPr>
      </w:pPr>
      <w:r w:rsidRPr="00F3784D">
        <w:rPr>
          <w:rFonts w:ascii="Arial" w:hAnsi="Arial" w:cs="Arial"/>
          <w:b/>
          <w:bCs/>
          <w:sz w:val="24"/>
          <w:szCs w:val="24"/>
        </w:rPr>
        <w:br w:type="page"/>
      </w:r>
    </w:p>
    <w:p w14:paraId="5F63E4D4" w14:textId="42AA033F" w:rsidR="00003972" w:rsidRPr="008A00ED" w:rsidRDefault="00AB3AFE" w:rsidP="008A00ED">
      <w:pPr>
        <w:jc w:val="center"/>
        <w:rPr>
          <w:rFonts w:ascii="Arial" w:hAnsi="Arial" w:cs="Arial"/>
          <w:b/>
          <w:bCs/>
          <w:sz w:val="24"/>
          <w:szCs w:val="24"/>
          <w:u w:val="single"/>
        </w:rPr>
      </w:pPr>
      <w:r>
        <w:rPr>
          <w:rFonts w:ascii="Arial" w:hAnsi="Arial" w:cs="Arial"/>
          <w:b/>
          <w:bCs/>
          <w:sz w:val="24"/>
          <w:szCs w:val="24"/>
          <w:u w:val="single"/>
        </w:rPr>
        <w:lastRenderedPageBreak/>
        <w:t>REFERENCE LIST</w:t>
      </w:r>
    </w:p>
    <w:p w14:paraId="3F0BE1B2" w14:textId="01EEB9D5" w:rsidR="00003972" w:rsidRDefault="00003972" w:rsidP="008E62C2">
      <w:pPr>
        <w:pStyle w:val="NormalWeb"/>
        <w:spacing w:before="0" w:beforeAutospacing="0" w:after="240" w:afterAutospacing="0" w:line="360" w:lineRule="auto"/>
      </w:pPr>
      <w:r w:rsidRPr="00B22B67">
        <w:t>Armstrong, M., Taylor, S. (20</w:t>
      </w:r>
      <w:r>
        <w:t>14</w:t>
      </w:r>
      <w:r w:rsidRPr="00B22B67">
        <w:t xml:space="preserve">) </w:t>
      </w:r>
      <w:r w:rsidRPr="00B22B67">
        <w:rPr>
          <w:i/>
          <w:iCs/>
        </w:rPr>
        <w:t>Armstrong’s Handbook of Human Resource Management Practice</w:t>
      </w:r>
      <w:r w:rsidRPr="00B22B67">
        <w:t>. 1</w:t>
      </w:r>
      <w:r>
        <w:t>3</w:t>
      </w:r>
      <w:r w:rsidRPr="00B22B67">
        <w:t>th edn. New York: Kogan Page.</w:t>
      </w:r>
    </w:p>
    <w:p w14:paraId="55FFDCCF" w14:textId="094F375F" w:rsidR="008E62C2" w:rsidRPr="00B22B67" w:rsidRDefault="008E62C2" w:rsidP="008E62C2">
      <w:pPr>
        <w:pStyle w:val="NormalWeb"/>
        <w:spacing w:before="0" w:beforeAutospacing="0" w:after="240" w:afterAutospacing="0" w:line="360" w:lineRule="auto"/>
      </w:pPr>
      <w:r w:rsidRPr="00B22B67">
        <w:t>Armstrong, M.</w:t>
      </w:r>
      <w:r w:rsidR="00B56703" w:rsidRPr="00B22B67">
        <w:t xml:space="preserve">, </w:t>
      </w:r>
      <w:r w:rsidRPr="00B22B67">
        <w:t>Taylor, S. (2023)</w:t>
      </w:r>
      <w:r w:rsidR="001A67A5" w:rsidRPr="00B22B67">
        <w:t xml:space="preserve"> </w:t>
      </w:r>
      <w:r w:rsidRPr="00B22B67">
        <w:rPr>
          <w:i/>
          <w:iCs/>
        </w:rPr>
        <w:t>Armstrong’s Handbook of Human Resource Management Practice</w:t>
      </w:r>
      <w:r w:rsidRPr="00B22B67">
        <w:t>. 16th ed</w:t>
      </w:r>
      <w:r w:rsidR="00143EDA" w:rsidRPr="00B22B67">
        <w:t>n</w:t>
      </w:r>
      <w:r w:rsidRPr="00B22B67">
        <w:t>. New York: Kogan Page.</w:t>
      </w:r>
    </w:p>
    <w:p w14:paraId="53C6E6E9" w14:textId="42E95ED7" w:rsidR="008E62C2" w:rsidRPr="00B22B67" w:rsidRDefault="008E62C2" w:rsidP="008E62C2">
      <w:pPr>
        <w:pStyle w:val="NormalWeb"/>
        <w:spacing w:before="0" w:beforeAutospacing="0" w:after="240" w:afterAutospacing="0" w:line="360" w:lineRule="auto"/>
      </w:pPr>
      <w:r w:rsidRPr="00B22B67">
        <w:t xml:space="preserve">BBC Newsround (2022) </w:t>
      </w:r>
      <w:r w:rsidRPr="00B22B67">
        <w:rPr>
          <w:i/>
          <w:iCs/>
        </w:rPr>
        <w:t>What is the ‘cost of living’ crisis?</w:t>
      </w:r>
      <w:r w:rsidRPr="00B22B67">
        <w:t xml:space="preserve"> Available at: </w:t>
      </w:r>
      <w:hyperlink r:id="rId18" w:history="1">
        <w:r w:rsidR="00A06C1F" w:rsidRPr="00B22B67">
          <w:rPr>
            <w:rStyle w:val="Hyperlink"/>
            <w:color w:val="auto"/>
            <w:u w:val="none"/>
          </w:rPr>
          <w:t>https://www.bbc.co.uk/newsround/62038311</w:t>
        </w:r>
      </w:hyperlink>
      <w:r w:rsidR="00A06C1F" w:rsidRPr="00B22B67">
        <w:t xml:space="preserve"> (</w:t>
      </w:r>
      <w:r w:rsidR="00F00DEC" w:rsidRPr="00B22B67">
        <w:t>Accessed:</w:t>
      </w:r>
      <w:r w:rsidR="00A06C1F" w:rsidRPr="00B22B67">
        <w:t xml:space="preserve"> </w:t>
      </w:r>
      <w:r w:rsidR="009F1415" w:rsidRPr="00B22B67">
        <w:t>10 October 2023)</w:t>
      </w:r>
      <w:r w:rsidRPr="00B22B67">
        <w:t>.</w:t>
      </w:r>
    </w:p>
    <w:p w14:paraId="10956033" w14:textId="1FD3FACE" w:rsidR="008E62C2" w:rsidRPr="00B22B67" w:rsidRDefault="008E62C2" w:rsidP="008E62C2">
      <w:pPr>
        <w:pStyle w:val="NormalWeb"/>
        <w:spacing w:before="0" w:beforeAutospacing="0" w:after="240" w:afterAutospacing="0" w:line="360" w:lineRule="auto"/>
      </w:pPr>
      <w:r w:rsidRPr="00B22B67">
        <w:t xml:space="preserve">Bravo (2019) </w:t>
      </w:r>
      <w:r w:rsidRPr="00B22B67">
        <w:rPr>
          <w:i/>
          <w:iCs/>
        </w:rPr>
        <w:t>Intrinsic vs. Extrinsic Rewards to Improve Employee Engagement</w:t>
      </w:r>
      <w:r w:rsidR="00C832B3" w:rsidRPr="00B22B67">
        <w:t>.</w:t>
      </w:r>
      <w:r w:rsidRPr="00B22B67">
        <w:t xml:space="preserve"> Available </w:t>
      </w:r>
      <w:r w:rsidR="00251438" w:rsidRPr="00B22B67">
        <w:t>at</w:t>
      </w:r>
      <w:r w:rsidRPr="00B22B67">
        <w:t xml:space="preserve">: </w:t>
      </w:r>
      <w:hyperlink r:id="rId19" w:history="1">
        <w:r w:rsidR="00E409DC" w:rsidRPr="00B22B67">
          <w:rPr>
            <w:rStyle w:val="Hyperlink"/>
            <w:color w:val="auto"/>
            <w:u w:val="none"/>
          </w:rPr>
          <w:t>https://www.bravowell.com/resources/intrinsic-vs.-extrinsic-rewards-to-improve-employee-engagement</w:t>
        </w:r>
      </w:hyperlink>
      <w:r w:rsidR="00E409DC" w:rsidRPr="00B22B67">
        <w:t xml:space="preserve"> </w:t>
      </w:r>
      <w:r w:rsidR="00251438" w:rsidRPr="00B22B67">
        <w:t>(</w:t>
      </w:r>
      <w:r w:rsidR="00F00DEC" w:rsidRPr="00B22B67">
        <w:t>Accessed:</w:t>
      </w:r>
      <w:r w:rsidR="00E409DC" w:rsidRPr="00B22B67">
        <w:t xml:space="preserve"> </w:t>
      </w:r>
      <w:r w:rsidR="00205183" w:rsidRPr="00B22B67">
        <w:t>2 October 2023</w:t>
      </w:r>
      <w:r w:rsidR="00251438" w:rsidRPr="00B22B67">
        <w:t>)</w:t>
      </w:r>
      <w:r w:rsidR="00205183" w:rsidRPr="00B22B67">
        <w:t>.</w:t>
      </w:r>
    </w:p>
    <w:p w14:paraId="4D98390D" w14:textId="7754A34E" w:rsidR="008E62C2" w:rsidRPr="00B22B67" w:rsidRDefault="008E62C2" w:rsidP="008E62C2">
      <w:pPr>
        <w:pStyle w:val="NormalWeb"/>
        <w:spacing w:before="0" w:beforeAutospacing="0" w:after="240" w:afterAutospacing="0" w:line="360" w:lineRule="auto"/>
      </w:pPr>
      <w:r w:rsidRPr="00B22B67">
        <w:t>CIPD (2017</w:t>
      </w:r>
      <w:r w:rsidR="000C0DAF" w:rsidRPr="00B22B67">
        <w:t>)</w:t>
      </w:r>
      <w:r w:rsidRPr="00B22B67">
        <w:rPr>
          <w:i/>
          <w:iCs/>
        </w:rPr>
        <w:t xml:space="preserve"> Implementing the right rewards culture can help an organisation’s brand and profitability</w:t>
      </w:r>
      <w:r w:rsidRPr="00B22B67">
        <w:t>.</w:t>
      </w:r>
      <w:r w:rsidR="000C0DAF" w:rsidRPr="00B22B67">
        <w:t xml:space="preserve"> </w:t>
      </w:r>
      <w:r w:rsidRPr="00B22B67">
        <w:t xml:space="preserve"> Available at: </w:t>
      </w:r>
      <w:hyperlink r:id="rId20" w:history="1">
        <w:r w:rsidR="00D02C3C" w:rsidRPr="00B22B67">
          <w:rPr>
            <w:rStyle w:val="Hyperlink"/>
            <w:color w:val="auto"/>
            <w:u w:val="none"/>
          </w:rPr>
          <w:t>https://www.cipd.org/uk/about/news-archive/implementing-rewards-culture/</w:t>
        </w:r>
      </w:hyperlink>
      <w:r w:rsidR="00D02C3C" w:rsidRPr="00B22B67">
        <w:t xml:space="preserve"> (</w:t>
      </w:r>
      <w:r w:rsidR="00F00DEC" w:rsidRPr="00B22B67">
        <w:t>Accessed:</w:t>
      </w:r>
      <w:r w:rsidR="00D02C3C" w:rsidRPr="00B22B67">
        <w:t xml:space="preserve"> 10 October 2023).</w:t>
      </w:r>
    </w:p>
    <w:p w14:paraId="63D18E39" w14:textId="675AD26F" w:rsidR="008E62C2" w:rsidRPr="00B22B67" w:rsidRDefault="008E62C2" w:rsidP="008E62C2">
      <w:pPr>
        <w:pStyle w:val="NormalWeb"/>
        <w:spacing w:before="0" w:beforeAutospacing="0" w:after="240" w:afterAutospacing="0" w:line="360" w:lineRule="auto"/>
      </w:pPr>
      <w:r w:rsidRPr="00B22B67">
        <w:t>C</w:t>
      </w:r>
      <w:r w:rsidR="00E36745" w:rsidRPr="00B22B67">
        <w:t>otton, C</w:t>
      </w:r>
      <w:r w:rsidR="0030020D" w:rsidRPr="00B22B67">
        <w:t>.</w:t>
      </w:r>
      <w:r w:rsidRPr="00B22B67">
        <w:t xml:space="preserve"> (2022a)</w:t>
      </w:r>
      <w:r w:rsidRPr="00B22B67">
        <w:rPr>
          <w:i/>
          <w:iCs/>
        </w:rPr>
        <w:t xml:space="preserve"> Pay Fairness &amp; Pay </w:t>
      </w:r>
      <w:r w:rsidR="00675508" w:rsidRPr="00B22B67">
        <w:rPr>
          <w:i/>
          <w:iCs/>
        </w:rPr>
        <w:t>Reporting Factsheets</w:t>
      </w:r>
      <w:r w:rsidRPr="00B22B67">
        <w:t xml:space="preserve">.  Available at: https://www.cipd.org/uk/knowledge/factsheets/pay-fairness-reporting-factsheet/ </w:t>
      </w:r>
      <w:r w:rsidR="004031ED" w:rsidRPr="00B22B67">
        <w:t>(</w:t>
      </w:r>
      <w:r w:rsidR="00F00DEC" w:rsidRPr="00B22B67">
        <w:t>Accessed:</w:t>
      </w:r>
      <w:r w:rsidRPr="00B22B67">
        <w:t xml:space="preserve"> 29 Oct</w:t>
      </w:r>
      <w:r w:rsidR="004031ED" w:rsidRPr="00B22B67">
        <w:t>ober</w:t>
      </w:r>
      <w:r w:rsidRPr="00B22B67">
        <w:t xml:space="preserve"> 2023</w:t>
      </w:r>
      <w:r w:rsidR="004031ED" w:rsidRPr="00B22B67">
        <w:t>)</w:t>
      </w:r>
      <w:r w:rsidRPr="00B22B67">
        <w:t>.</w:t>
      </w:r>
    </w:p>
    <w:p w14:paraId="794A0D20" w14:textId="386A1555" w:rsidR="008E62C2" w:rsidRPr="00B22B67" w:rsidRDefault="008E62C2" w:rsidP="008E62C2">
      <w:pPr>
        <w:pStyle w:val="NormalWeb"/>
        <w:spacing w:before="0" w:beforeAutospacing="0" w:after="240" w:afterAutospacing="0" w:line="360" w:lineRule="auto"/>
      </w:pPr>
      <w:r w:rsidRPr="00B22B67">
        <w:t xml:space="preserve">CIPD (2022b) </w:t>
      </w:r>
      <w:r w:rsidRPr="00B22B67">
        <w:rPr>
          <w:i/>
          <w:iCs/>
        </w:rPr>
        <w:t>Reward management survey</w:t>
      </w:r>
      <w:r w:rsidRPr="00B22B67">
        <w:t xml:space="preserve">. Available at: https://www.cipd.org/uk/knowledge/reports/reward-surveys/ </w:t>
      </w:r>
      <w:r w:rsidR="007B4070" w:rsidRPr="00B22B67">
        <w:t>(</w:t>
      </w:r>
      <w:r w:rsidR="00F00DEC" w:rsidRPr="00B22B67">
        <w:t>Accessed:</w:t>
      </w:r>
      <w:r w:rsidRPr="00B22B67">
        <w:t xml:space="preserve"> 29 Oct</w:t>
      </w:r>
      <w:r w:rsidR="007B4070" w:rsidRPr="00B22B67">
        <w:t>ober</w:t>
      </w:r>
      <w:r w:rsidRPr="00B22B67">
        <w:t xml:space="preserve"> 2023</w:t>
      </w:r>
      <w:r w:rsidR="007B4070" w:rsidRPr="00B22B67">
        <w:t>)</w:t>
      </w:r>
      <w:r w:rsidRPr="00B22B67">
        <w:t>.</w:t>
      </w:r>
    </w:p>
    <w:p w14:paraId="28E67E76" w14:textId="07CB3C49" w:rsidR="008E62C2" w:rsidRPr="00B22B67" w:rsidRDefault="008E62C2" w:rsidP="008E62C2">
      <w:pPr>
        <w:pStyle w:val="NormalWeb"/>
        <w:spacing w:before="0" w:beforeAutospacing="0" w:after="240" w:afterAutospacing="0" w:line="360" w:lineRule="auto"/>
      </w:pPr>
      <w:r w:rsidRPr="00B22B67">
        <w:t>C</w:t>
      </w:r>
      <w:r w:rsidR="00FB245A" w:rsidRPr="00B22B67">
        <w:t>otton, C.</w:t>
      </w:r>
      <w:r w:rsidRPr="00B22B67">
        <w:t xml:space="preserve"> (2023a). </w:t>
      </w:r>
      <w:r w:rsidRPr="00B22B67">
        <w:rPr>
          <w:i/>
          <w:iCs/>
        </w:rPr>
        <w:t>Strategic &amp; Total Reward Factsheets</w:t>
      </w:r>
      <w:r w:rsidRPr="00B22B67">
        <w:t xml:space="preserve">. Available at: </w:t>
      </w:r>
      <w:hyperlink r:id="rId21" w:history="1">
        <w:r w:rsidR="00D47070" w:rsidRPr="00B22B67">
          <w:rPr>
            <w:rStyle w:val="Hyperlink"/>
            <w:color w:val="auto"/>
            <w:u w:val="none"/>
          </w:rPr>
          <w:t>https://www.cipd.org/uk/knowledge/factsheets/strategic-total-factsheet/</w:t>
        </w:r>
      </w:hyperlink>
      <w:r w:rsidR="00D47070" w:rsidRPr="00B22B67">
        <w:t xml:space="preserve"> (</w:t>
      </w:r>
      <w:r w:rsidR="00F00DEC" w:rsidRPr="00B22B67">
        <w:t>Accessed:</w:t>
      </w:r>
      <w:r w:rsidR="00D47070" w:rsidRPr="00B22B67">
        <w:t xml:space="preserve"> 12 October 2023)</w:t>
      </w:r>
      <w:r w:rsidRPr="00B22B67">
        <w:t>.</w:t>
      </w:r>
    </w:p>
    <w:p w14:paraId="2D8E35D5" w14:textId="6496E743" w:rsidR="008E62C2" w:rsidRPr="00B22B67" w:rsidRDefault="008E62C2" w:rsidP="008E62C2">
      <w:pPr>
        <w:pStyle w:val="NormalWeb"/>
        <w:spacing w:before="0" w:beforeAutospacing="0" w:after="240" w:afterAutospacing="0" w:line="360" w:lineRule="auto"/>
      </w:pPr>
      <w:r w:rsidRPr="00B22B67">
        <w:t xml:space="preserve">CIPD (2023b) </w:t>
      </w:r>
      <w:r w:rsidRPr="00B22B67">
        <w:rPr>
          <w:i/>
          <w:iCs/>
        </w:rPr>
        <w:t>Supporting employee financial wellbeing: Tesco Stores</w:t>
      </w:r>
      <w:r w:rsidRPr="00B22B67">
        <w:t xml:space="preserve">. Available at: https://www.cipd.org/uk/knowledge/case-studies/supporting-employee-financial-wellbeing-tesco-stores/ </w:t>
      </w:r>
      <w:r w:rsidR="00254869" w:rsidRPr="00B22B67">
        <w:t>(</w:t>
      </w:r>
      <w:r w:rsidR="00F00DEC" w:rsidRPr="00B22B67">
        <w:t>Accessed:</w:t>
      </w:r>
      <w:r w:rsidRPr="00B22B67">
        <w:t xml:space="preserve"> 29 Oct</w:t>
      </w:r>
      <w:r w:rsidR="00254869" w:rsidRPr="00B22B67">
        <w:t>ober</w:t>
      </w:r>
      <w:r w:rsidRPr="00B22B67">
        <w:t xml:space="preserve"> 2023</w:t>
      </w:r>
      <w:r w:rsidR="00254869" w:rsidRPr="00B22B67">
        <w:t>)</w:t>
      </w:r>
      <w:r w:rsidRPr="00B22B67">
        <w:t>.</w:t>
      </w:r>
    </w:p>
    <w:p w14:paraId="43B3F25D" w14:textId="16343303" w:rsidR="008E62C2" w:rsidRPr="00B22B67" w:rsidRDefault="008E62C2" w:rsidP="008E62C2">
      <w:pPr>
        <w:pStyle w:val="NormalWeb"/>
        <w:spacing w:before="0" w:beforeAutospacing="0" w:after="240" w:afterAutospacing="0" w:line="360" w:lineRule="auto"/>
      </w:pPr>
      <w:r w:rsidRPr="00B22B67">
        <w:t xml:space="preserve">CIPD (2023c) </w:t>
      </w:r>
      <w:r w:rsidRPr="00B22B67">
        <w:rPr>
          <w:i/>
          <w:iCs/>
        </w:rPr>
        <w:t>The Profession Map / Specialist knowledge / Reward</w:t>
      </w:r>
      <w:r w:rsidRPr="00B22B67">
        <w:t>.</w:t>
      </w:r>
      <w:r w:rsidR="00B2240A" w:rsidRPr="00B22B67">
        <w:t xml:space="preserve"> </w:t>
      </w:r>
      <w:r w:rsidRPr="00B22B67">
        <w:t xml:space="preserve">Available at: </w:t>
      </w:r>
      <w:hyperlink r:id="rId22" w:history="1">
        <w:r w:rsidR="00B2240A" w:rsidRPr="00B22B67">
          <w:rPr>
            <w:rStyle w:val="Hyperlink"/>
            <w:color w:val="auto"/>
            <w:u w:val="none"/>
          </w:rPr>
          <w:t>https://www.cipd.org/uk/the-people-profession/the-profession-map/explore-the-profession-map/specialist-knowledge/reward/</w:t>
        </w:r>
      </w:hyperlink>
      <w:r w:rsidR="00B2240A" w:rsidRPr="00B22B67">
        <w:t xml:space="preserve"> (</w:t>
      </w:r>
      <w:r w:rsidR="00F00DEC" w:rsidRPr="00B22B67">
        <w:t>Accessed:</w:t>
      </w:r>
      <w:r w:rsidR="00B2240A" w:rsidRPr="00B22B67">
        <w:t xml:space="preserve"> 06 Oct</w:t>
      </w:r>
      <w:r w:rsidR="00A44F19" w:rsidRPr="00B22B67">
        <w:t>ober 2023)</w:t>
      </w:r>
      <w:r w:rsidRPr="00B22B67">
        <w:t>.</w:t>
      </w:r>
    </w:p>
    <w:p w14:paraId="6965A649" w14:textId="3E302BC2" w:rsidR="008E62C2" w:rsidRPr="00B22B67" w:rsidRDefault="00A13470" w:rsidP="008E62C2">
      <w:pPr>
        <w:pStyle w:val="NormalWeb"/>
        <w:spacing w:before="0" w:beforeAutospacing="0" w:after="240" w:afterAutospacing="0" w:line="360" w:lineRule="auto"/>
      </w:pPr>
      <w:r>
        <w:lastRenderedPageBreak/>
        <w:t xml:space="preserve">Cotton, C. </w:t>
      </w:r>
      <w:r w:rsidR="008E62C2" w:rsidRPr="00B22B67">
        <w:t>(2023</w:t>
      </w:r>
      <w:r w:rsidR="00D76465">
        <w:t>a</w:t>
      </w:r>
      <w:r w:rsidR="008E62C2" w:rsidRPr="00B22B67">
        <w:t xml:space="preserve">) </w:t>
      </w:r>
      <w:r w:rsidR="008E62C2" w:rsidRPr="00B22B67">
        <w:rPr>
          <w:i/>
          <w:iCs/>
        </w:rPr>
        <w:t>Employee benefits: an introduction</w:t>
      </w:r>
      <w:r w:rsidR="008E62C2" w:rsidRPr="00B22B67">
        <w:t xml:space="preserve">. Available at: https://www.cipd.org/uk/knowledge/factsheets/benefits-factsheet/#employee </w:t>
      </w:r>
      <w:r w:rsidR="00625597" w:rsidRPr="00B22B67">
        <w:t>(</w:t>
      </w:r>
      <w:r w:rsidR="00F00DEC" w:rsidRPr="00B22B67">
        <w:t>Accessed:</w:t>
      </w:r>
      <w:r w:rsidR="008E62C2" w:rsidRPr="00B22B67">
        <w:t xml:space="preserve"> 29 Oct</w:t>
      </w:r>
      <w:r w:rsidR="00625597" w:rsidRPr="00B22B67">
        <w:t>ober</w:t>
      </w:r>
      <w:r w:rsidR="008E62C2" w:rsidRPr="00B22B67">
        <w:t xml:space="preserve"> 2023</w:t>
      </w:r>
      <w:r w:rsidR="00625597" w:rsidRPr="00B22B67">
        <w:t>)</w:t>
      </w:r>
      <w:r w:rsidR="008E62C2" w:rsidRPr="00B22B67">
        <w:t>.</w:t>
      </w:r>
    </w:p>
    <w:p w14:paraId="7BA929D0" w14:textId="13A26D5A" w:rsidR="008E62C2" w:rsidRPr="00B22B67" w:rsidRDefault="008E62C2" w:rsidP="008E62C2">
      <w:pPr>
        <w:pStyle w:val="NormalWeb"/>
        <w:spacing w:before="0" w:beforeAutospacing="0" w:after="240" w:afterAutospacing="0" w:line="360" w:lineRule="auto"/>
      </w:pPr>
      <w:r w:rsidRPr="00B22B67">
        <w:t>Cotton, C. (2023</w:t>
      </w:r>
      <w:r w:rsidR="004E6BDF">
        <w:t>b</w:t>
      </w:r>
      <w:r w:rsidRPr="00B22B67">
        <w:t>)</w:t>
      </w:r>
      <w:r w:rsidR="00273255" w:rsidRPr="00B22B67">
        <w:t xml:space="preserve"> </w:t>
      </w:r>
      <w:r w:rsidR="00FD4AF2" w:rsidRPr="00B22B67">
        <w:rPr>
          <w:i/>
          <w:iCs/>
        </w:rPr>
        <w:t>Reward Factsheets</w:t>
      </w:r>
      <w:r w:rsidRPr="00B22B67">
        <w:t xml:space="preserve">. Available at: https://www.cipd.org/uk/knowledge/factsheets/reward-factsheet/ </w:t>
      </w:r>
      <w:r w:rsidR="00273255" w:rsidRPr="00B22B67">
        <w:t>(</w:t>
      </w:r>
      <w:r w:rsidR="00F00DEC" w:rsidRPr="00B22B67">
        <w:t>Accessed:</w:t>
      </w:r>
      <w:r w:rsidRPr="00B22B67">
        <w:t xml:space="preserve"> 29 Oct</w:t>
      </w:r>
      <w:r w:rsidR="00273255" w:rsidRPr="00B22B67">
        <w:t>ober</w:t>
      </w:r>
      <w:r w:rsidRPr="00B22B67">
        <w:t xml:space="preserve"> 2023</w:t>
      </w:r>
      <w:r w:rsidR="00273255" w:rsidRPr="00B22B67">
        <w:t>)</w:t>
      </w:r>
      <w:r w:rsidRPr="00B22B67">
        <w:t>.</w:t>
      </w:r>
    </w:p>
    <w:p w14:paraId="23B614F6" w14:textId="39EE8A14" w:rsidR="008E62C2" w:rsidRPr="00B22B67" w:rsidRDefault="008E62C2" w:rsidP="008E62C2">
      <w:pPr>
        <w:pStyle w:val="NormalWeb"/>
        <w:spacing w:before="0" w:beforeAutospacing="0" w:after="240" w:afterAutospacing="0" w:line="360" w:lineRule="auto"/>
      </w:pPr>
      <w:r w:rsidRPr="00B22B67">
        <w:t xml:space="preserve">Dean, G. (2021) </w:t>
      </w:r>
      <w:r w:rsidRPr="00B22B67">
        <w:rPr>
          <w:i/>
          <w:iCs/>
        </w:rPr>
        <w:t>Google is scrapping its famous, lavish staff buffets as its reopens its offices, but employees can still get free food</w:t>
      </w:r>
      <w:r w:rsidRPr="00B22B67">
        <w:t xml:space="preserve">. Available at: https://www.businessinsider.com/google-free-food-staff-scraps-buffet-us-offices-catering-alphabet-2021-4?r=US&amp;IR=T </w:t>
      </w:r>
      <w:r w:rsidR="00FD4AF2" w:rsidRPr="00B22B67">
        <w:t>(</w:t>
      </w:r>
      <w:r w:rsidR="00F00DEC" w:rsidRPr="00B22B67">
        <w:t>Accessed:</w:t>
      </w:r>
      <w:r w:rsidRPr="00B22B67">
        <w:t xml:space="preserve"> 29 Oct</w:t>
      </w:r>
      <w:r w:rsidR="00FD4AF2" w:rsidRPr="00B22B67">
        <w:t>ober</w:t>
      </w:r>
      <w:r w:rsidRPr="00B22B67">
        <w:t xml:space="preserve"> 2023</w:t>
      </w:r>
      <w:r w:rsidR="00FD4AF2" w:rsidRPr="00B22B67">
        <w:t>)</w:t>
      </w:r>
      <w:r w:rsidRPr="00B22B67">
        <w:t>.</w:t>
      </w:r>
    </w:p>
    <w:p w14:paraId="1B4EF9B6" w14:textId="595A3F4A" w:rsidR="008E62C2" w:rsidRPr="00B22B67" w:rsidRDefault="008E62C2" w:rsidP="008E62C2">
      <w:pPr>
        <w:pStyle w:val="NormalWeb"/>
        <w:spacing w:before="0" w:beforeAutospacing="0" w:after="240" w:afterAutospacing="0" w:line="360" w:lineRule="auto"/>
      </w:pPr>
      <w:r w:rsidRPr="00B22B67">
        <w:t>Dinu, A. (2021)</w:t>
      </w:r>
      <w:r w:rsidR="006A5740" w:rsidRPr="00B22B67">
        <w:t xml:space="preserve"> </w:t>
      </w:r>
      <w:r w:rsidRPr="00B22B67">
        <w:rPr>
          <w:i/>
          <w:iCs/>
        </w:rPr>
        <w:t>Reward management - Environment #rewardstrategy #rewardandrecognition #swotanalysis #pestlee #management #employeeengagement</w:t>
      </w:r>
      <w:r w:rsidRPr="00B22B67">
        <w:t xml:space="preserve">. Available at: https://www.linkedin.com/pulse/reward-management-environment-aida-dinu </w:t>
      </w:r>
      <w:r w:rsidR="006A5740" w:rsidRPr="00B22B67">
        <w:t>(</w:t>
      </w:r>
      <w:r w:rsidR="00F00DEC" w:rsidRPr="00B22B67">
        <w:t>Accessed:</w:t>
      </w:r>
      <w:r w:rsidRPr="00B22B67">
        <w:t xml:space="preserve"> 29 Oct</w:t>
      </w:r>
      <w:r w:rsidR="006A5740" w:rsidRPr="00B22B67">
        <w:t>ober</w:t>
      </w:r>
      <w:r w:rsidRPr="00B22B67">
        <w:t xml:space="preserve"> 2023</w:t>
      </w:r>
      <w:r w:rsidR="006A5740" w:rsidRPr="00B22B67">
        <w:t>)</w:t>
      </w:r>
      <w:r w:rsidRPr="00B22B67">
        <w:t>.</w:t>
      </w:r>
    </w:p>
    <w:p w14:paraId="3FCE7483" w14:textId="4A072FCF" w:rsidR="008E62C2" w:rsidRPr="00B22B67" w:rsidRDefault="008E62C2" w:rsidP="008E62C2">
      <w:pPr>
        <w:pStyle w:val="NormalWeb"/>
        <w:spacing w:before="0" w:beforeAutospacing="0" w:after="240" w:afterAutospacing="0" w:line="360" w:lineRule="auto"/>
      </w:pPr>
      <w:r w:rsidRPr="00B22B67">
        <w:t>e-reward (2002)</w:t>
      </w:r>
      <w:r w:rsidR="001B21C7" w:rsidRPr="00B22B67">
        <w:t xml:space="preserve"> </w:t>
      </w:r>
      <w:r w:rsidRPr="00B22B67">
        <w:rPr>
          <w:i/>
          <w:iCs/>
        </w:rPr>
        <w:t>Practical guidance on implementing new reward systems</w:t>
      </w:r>
      <w:r w:rsidRPr="00B22B67">
        <w:t xml:space="preserve">.  Available at: </w:t>
      </w:r>
      <w:hyperlink r:id="rId23" w:history="1">
        <w:r w:rsidR="009C5F65" w:rsidRPr="00B22B67">
          <w:rPr>
            <w:rStyle w:val="Hyperlink"/>
            <w:color w:val="auto"/>
            <w:u w:val="none"/>
          </w:rPr>
          <w:t>https://www.e-reward.co.uk/news/practical-guidance-on-implementing-new-reward-systems</w:t>
        </w:r>
      </w:hyperlink>
      <w:r w:rsidR="001B21C7" w:rsidRPr="00B22B67">
        <w:rPr>
          <w:rStyle w:val="Hyperlink"/>
          <w:color w:val="auto"/>
          <w:u w:val="none"/>
        </w:rPr>
        <w:t xml:space="preserve"> (</w:t>
      </w:r>
      <w:r w:rsidR="00F00DEC" w:rsidRPr="00B22B67">
        <w:rPr>
          <w:rStyle w:val="Hyperlink"/>
          <w:color w:val="auto"/>
          <w:u w:val="none"/>
        </w:rPr>
        <w:t>Accessed:</w:t>
      </w:r>
      <w:r w:rsidR="001B21C7" w:rsidRPr="00B22B67">
        <w:rPr>
          <w:rStyle w:val="Hyperlink"/>
          <w:color w:val="auto"/>
          <w:u w:val="none"/>
        </w:rPr>
        <w:t xml:space="preserve"> 15 October 2023)</w:t>
      </w:r>
      <w:r w:rsidRPr="00B22B67">
        <w:t>.</w:t>
      </w:r>
    </w:p>
    <w:p w14:paraId="11C414F8" w14:textId="1553BCBF" w:rsidR="009C5F65" w:rsidRPr="00B22B67" w:rsidRDefault="009C5F65" w:rsidP="008E62C2">
      <w:pPr>
        <w:pStyle w:val="NormalWeb"/>
        <w:spacing w:before="0" w:beforeAutospacing="0" w:after="240" w:afterAutospacing="0" w:line="360" w:lineRule="auto"/>
      </w:pPr>
      <w:r w:rsidRPr="00B22B67">
        <w:t>Educba (2023)</w:t>
      </w:r>
      <w:r w:rsidR="00986644" w:rsidRPr="00B22B67">
        <w:t xml:space="preserve"> </w:t>
      </w:r>
      <w:r w:rsidR="00986644" w:rsidRPr="00B22B67">
        <w:rPr>
          <w:i/>
          <w:iCs/>
        </w:rPr>
        <w:t>Workplace Effectiveness.</w:t>
      </w:r>
      <w:r w:rsidR="00986644" w:rsidRPr="00B22B67">
        <w:t xml:space="preserve"> </w:t>
      </w:r>
      <w:r w:rsidR="00362037" w:rsidRPr="00B22B67">
        <w:t>Available at</w:t>
      </w:r>
      <w:r w:rsidR="006E1714" w:rsidRPr="00B22B67">
        <w:rPr>
          <w:u w:val="single"/>
        </w:rPr>
        <w:t>:</w:t>
      </w:r>
      <w:r w:rsidR="00362037" w:rsidRPr="00B22B67">
        <w:rPr>
          <w:u w:val="single"/>
        </w:rPr>
        <w:t xml:space="preserve"> </w:t>
      </w:r>
      <w:hyperlink r:id="rId24" w:history="1">
        <w:r w:rsidR="00F00DEC" w:rsidRPr="00B22B67">
          <w:rPr>
            <w:rStyle w:val="Hyperlink"/>
            <w:color w:val="auto"/>
          </w:rPr>
          <w:t>https://www.educba.com/workplace-effectiveness/</w:t>
        </w:r>
      </w:hyperlink>
      <w:r w:rsidR="00F00DEC" w:rsidRPr="00B22B67">
        <w:t xml:space="preserve"> (Accessed: 15 October 2023)</w:t>
      </w:r>
    </w:p>
    <w:p w14:paraId="18467FF1" w14:textId="4FAA56AC" w:rsidR="00827F51" w:rsidRPr="00B22B67" w:rsidRDefault="00827F51" w:rsidP="008E62C2">
      <w:pPr>
        <w:pStyle w:val="NormalWeb"/>
        <w:spacing w:before="0" w:beforeAutospacing="0" w:after="240" w:afterAutospacing="0" w:line="360" w:lineRule="auto"/>
      </w:pPr>
      <w:r w:rsidRPr="00B22B67">
        <w:t>Elliott</w:t>
      </w:r>
      <w:r w:rsidR="003C1E89" w:rsidRPr="00B22B67">
        <w:t>.</w:t>
      </w:r>
      <w:r w:rsidRPr="00B22B67">
        <w:t xml:space="preserve"> (2021) </w:t>
      </w:r>
      <w:r w:rsidRPr="00B22B67">
        <w:rPr>
          <w:i/>
          <w:iCs/>
        </w:rPr>
        <w:t>UK companies ‘must offer more to workers or face exodus’</w:t>
      </w:r>
      <w:r w:rsidR="004D3C4D" w:rsidRPr="00B22B67">
        <w:rPr>
          <w:i/>
          <w:iCs/>
        </w:rPr>
        <w:t>.</w:t>
      </w:r>
      <w:r w:rsidR="004D3C4D" w:rsidRPr="00B22B67">
        <w:t xml:space="preserve"> </w:t>
      </w:r>
      <w:r w:rsidR="00D30E76" w:rsidRPr="00B22B67">
        <w:t xml:space="preserve">Available at </w:t>
      </w:r>
      <w:hyperlink r:id="rId25" w:history="1">
        <w:r w:rsidR="002C62E4" w:rsidRPr="00B22B67">
          <w:rPr>
            <w:rStyle w:val="Hyperlink"/>
            <w:color w:val="auto"/>
          </w:rPr>
          <w:t>https://www.theguardian.com/money/2021/nov/01/uk-companies-must-offer-more-to-workers-or-face-exodus</w:t>
        </w:r>
      </w:hyperlink>
      <w:r w:rsidR="002C62E4" w:rsidRPr="00B22B67">
        <w:t xml:space="preserve"> </w:t>
      </w:r>
      <w:r w:rsidR="00F00DEC" w:rsidRPr="00B22B67">
        <w:t>(Accessed:</w:t>
      </w:r>
      <w:r w:rsidR="002C62E4" w:rsidRPr="00B22B67">
        <w:t xml:space="preserve"> 5 Nov</w:t>
      </w:r>
      <w:r w:rsidR="00F00DEC" w:rsidRPr="00B22B67">
        <w:t>ember</w:t>
      </w:r>
      <w:r w:rsidR="002C62E4" w:rsidRPr="00B22B67">
        <w:t xml:space="preserve"> 2023</w:t>
      </w:r>
      <w:r w:rsidR="00F00DEC" w:rsidRPr="00B22B67">
        <w:t>)</w:t>
      </w:r>
      <w:r w:rsidR="002C62E4" w:rsidRPr="00B22B67">
        <w:t>.</w:t>
      </w:r>
    </w:p>
    <w:p w14:paraId="6E58A4AC" w14:textId="5122C101" w:rsidR="008E62C2" w:rsidRPr="00B22B67" w:rsidRDefault="008E62C2" w:rsidP="008E62C2">
      <w:pPr>
        <w:pStyle w:val="NormalWeb"/>
        <w:spacing w:before="0" w:beforeAutospacing="0" w:after="240" w:afterAutospacing="0" w:line="360" w:lineRule="auto"/>
      </w:pPr>
      <w:r w:rsidRPr="00B22B67">
        <w:t xml:space="preserve">Fractl (2023) </w:t>
      </w:r>
      <w:r w:rsidRPr="00B22B67">
        <w:rPr>
          <w:i/>
          <w:iCs/>
        </w:rPr>
        <w:t>Employee Benefits Study: The Cost and Value of Employee Perks</w:t>
      </w:r>
      <w:r w:rsidRPr="00B22B67">
        <w:t xml:space="preserve">. Available at: https://www.frac.tl/employee-benefits-study/?clreqid=067801bf-87ac-4151-9b6c-7e81086bcf79&amp;kbid=111697 </w:t>
      </w:r>
      <w:r w:rsidR="00C37B52" w:rsidRPr="00B22B67">
        <w:t>(</w:t>
      </w:r>
      <w:r w:rsidR="00F00DEC" w:rsidRPr="00B22B67">
        <w:t>Accessed:</w:t>
      </w:r>
      <w:r w:rsidRPr="00B22B67">
        <w:t xml:space="preserve"> 29 Oc</w:t>
      </w:r>
      <w:r w:rsidR="00C37B52" w:rsidRPr="00B22B67">
        <w:t>tober</w:t>
      </w:r>
      <w:r w:rsidRPr="00B22B67">
        <w:t xml:space="preserve"> 2023</w:t>
      </w:r>
      <w:r w:rsidR="00C37B52" w:rsidRPr="00B22B67">
        <w:t>)</w:t>
      </w:r>
      <w:r w:rsidRPr="00B22B67">
        <w:t>.</w:t>
      </w:r>
    </w:p>
    <w:p w14:paraId="59B24794" w14:textId="2C3CC8F9" w:rsidR="008E62C2" w:rsidRPr="00B22B67" w:rsidRDefault="008E62C2" w:rsidP="008E62C2">
      <w:pPr>
        <w:pStyle w:val="NormalWeb"/>
        <w:spacing w:before="0" w:beforeAutospacing="0" w:after="240" w:afterAutospacing="0" w:line="360" w:lineRule="auto"/>
      </w:pPr>
      <w:r w:rsidRPr="00B22B67">
        <w:t xml:space="preserve">Glassdoor Team (2020) </w:t>
      </w:r>
      <w:r w:rsidRPr="00B22B67">
        <w:rPr>
          <w:i/>
          <w:iCs/>
        </w:rPr>
        <w:t>These 10 Companies Offer Their Employees Great Compensation Packages</w:t>
      </w:r>
      <w:r w:rsidRPr="00B22B67">
        <w:t>. Available at: https://www.glassdoor.co.uk/blog/top-companies-for-compensation/#:~:text=These%2010%20Companies%20Offer%20Their%20Employees%20</w:t>
      </w:r>
      <w:r w:rsidRPr="00B22B67">
        <w:lastRenderedPageBreak/>
        <w:t xml:space="preserve">Great%20Compensation,Home%20Care%208%20The%20Richmond%20Group%20More%20items </w:t>
      </w:r>
      <w:r w:rsidR="00C37B52" w:rsidRPr="00B22B67">
        <w:t>(</w:t>
      </w:r>
      <w:r w:rsidR="00F00DEC" w:rsidRPr="00B22B67">
        <w:t>Accessed:</w:t>
      </w:r>
      <w:r w:rsidRPr="00B22B67">
        <w:t xml:space="preserve"> 2</w:t>
      </w:r>
      <w:r w:rsidR="00C37B52" w:rsidRPr="00B22B67">
        <w:t>0</w:t>
      </w:r>
      <w:r w:rsidRPr="00B22B67">
        <w:t xml:space="preserve"> Oct</w:t>
      </w:r>
      <w:r w:rsidR="00C37B52" w:rsidRPr="00B22B67">
        <w:t>ober</w:t>
      </w:r>
      <w:r w:rsidRPr="00B22B67">
        <w:t xml:space="preserve"> 2023</w:t>
      </w:r>
      <w:r w:rsidR="00C37B52" w:rsidRPr="00B22B67">
        <w:t>)</w:t>
      </w:r>
      <w:r w:rsidRPr="00B22B67">
        <w:t>.</w:t>
      </w:r>
    </w:p>
    <w:p w14:paraId="2770E497" w14:textId="76971042" w:rsidR="008E62C2" w:rsidRPr="00B22B67" w:rsidRDefault="008E62C2" w:rsidP="008E62C2">
      <w:pPr>
        <w:pStyle w:val="NormalWeb"/>
        <w:spacing w:before="0" w:beforeAutospacing="0" w:after="240" w:afterAutospacing="0" w:line="360" w:lineRule="auto"/>
      </w:pPr>
      <w:r w:rsidRPr="00B22B67">
        <w:t xml:space="preserve">Gottsegen, W. (2023) </w:t>
      </w:r>
      <w:r w:rsidRPr="00B22B67">
        <w:rPr>
          <w:i/>
          <w:iCs/>
        </w:rPr>
        <w:t>Goodbye to the Dried Office Mangoes</w:t>
      </w:r>
      <w:r w:rsidRPr="00B22B67">
        <w:t xml:space="preserve">. Available at: https://www.theatlantic.com/technology/archive/2023/04/tech-company-perks-free-food-google/673855/ </w:t>
      </w:r>
      <w:r w:rsidR="00D205E7" w:rsidRPr="00B22B67">
        <w:t>(</w:t>
      </w:r>
      <w:r w:rsidR="00F00DEC" w:rsidRPr="00B22B67">
        <w:t>Accessed:</w:t>
      </w:r>
      <w:r w:rsidRPr="00B22B67">
        <w:t xml:space="preserve"> 29 Oct</w:t>
      </w:r>
      <w:r w:rsidR="00D205E7" w:rsidRPr="00B22B67">
        <w:t>ober</w:t>
      </w:r>
      <w:r w:rsidRPr="00B22B67">
        <w:t xml:space="preserve"> 2023</w:t>
      </w:r>
      <w:r w:rsidR="00D205E7" w:rsidRPr="00B22B67">
        <w:t>)</w:t>
      </w:r>
      <w:r w:rsidRPr="00B22B67">
        <w:t>.</w:t>
      </w:r>
    </w:p>
    <w:p w14:paraId="30FE36F2" w14:textId="3DAF0666" w:rsidR="008E62C2" w:rsidRPr="00B22B67" w:rsidRDefault="008E62C2" w:rsidP="008E62C2">
      <w:pPr>
        <w:pStyle w:val="NormalWeb"/>
        <w:spacing w:before="0" w:beforeAutospacing="0" w:after="240" w:afterAutospacing="0" w:line="360" w:lineRule="auto"/>
      </w:pPr>
      <w:r w:rsidRPr="00B22B67">
        <w:t xml:space="preserve">Gov.uk (2019) </w:t>
      </w:r>
      <w:r w:rsidRPr="00B22B67">
        <w:rPr>
          <w:i/>
          <w:iCs/>
        </w:rPr>
        <w:t>New executive pay transparency measures come into force</w:t>
      </w:r>
      <w:r w:rsidRPr="00B22B67">
        <w:t xml:space="preserve">. Available at: https://www.gov.uk/government/news/new-executive-pay-transparency-measures-come-into-force </w:t>
      </w:r>
      <w:r w:rsidR="003F1BF2" w:rsidRPr="00B22B67">
        <w:t>(</w:t>
      </w:r>
      <w:r w:rsidR="00F00DEC" w:rsidRPr="00B22B67">
        <w:t>Accessed:</w:t>
      </w:r>
      <w:r w:rsidRPr="00B22B67">
        <w:t xml:space="preserve"> 1 Nov</w:t>
      </w:r>
      <w:r w:rsidR="003F1BF2" w:rsidRPr="00B22B67">
        <w:t>ember</w:t>
      </w:r>
      <w:r w:rsidRPr="00B22B67">
        <w:t xml:space="preserve"> 2023</w:t>
      </w:r>
      <w:r w:rsidR="003F1BF2" w:rsidRPr="00B22B67">
        <w:t>)</w:t>
      </w:r>
      <w:r w:rsidRPr="00B22B67">
        <w:t>.</w:t>
      </w:r>
    </w:p>
    <w:p w14:paraId="238E9D56" w14:textId="14351CC9" w:rsidR="008E62C2" w:rsidRPr="00B22B67" w:rsidRDefault="008E62C2" w:rsidP="008E62C2">
      <w:pPr>
        <w:pStyle w:val="NormalWeb"/>
        <w:spacing w:before="0" w:beforeAutospacing="0" w:after="240" w:afterAutospacing="0" w:line="360" w:lineRule="auto"/>
      </w:pPr>
      <w:r w:rsidRPr="00B22B67">
        <w:t xml:space="preserve">Government of UK (2013). </w:t>
      </w:r>
      <w:r w:rsidRPr="00B22B67">
        <w:rPr>
          <w:i/>
          <w:iCs/>
        </w:rPr>
        <w:t>Equality Act 2010</w:t>
      </w:r>
      <w:r w:rsidRPr="00B22B67">
        <w:t xml:space="preserve">. Available at: https://www.gov.uk/guidance/equality-act-2010-guidance </w:t>
      </w:r>
      <w:r w:rsidR="00371FF1" w:rsidRPr="00B22B67">
        <w:t>(</w:t>
      </w:r>
      <w:r w:rsidR="00F00DEC" w:rsidRPr="00B22B67">
        <w:t>Accessed:</w:t>
      </w:r>
      <w:r w:rsidRPr="00B22B67">
        <w:t xml:space="preserve"> 1 Nov</w:t>
      </w:r>
      <w:r w:rsidR="00371FF1" w:rsidRPr="00B22B67">
        <w:t>ember</w:t>
      </w:r>
      <w:r w:rsidRPr="00B22B67">
        <w:t xml:space="preserve"> 2023</w:t>
      </w:r>
      <w:r w:rsidR="00371FF1" w:rsidRPr="00B22B67">
        <w:t>)</w:t>
      </w:r>
      <w:r w:rsidRPr="00B22B67">
        <w:t>.</w:t>
      </w:r>
    </w:p>
    <w:p w14:paraId="437AD75A" w14:textId="5F67DF4F" w:rsidR="00D15E85" w:rsidRPr="00B22B67" w:rsidRDefault="00D15E85" w:rsidP="008E62C2">
      <w:pPr>
        <w:pStyle w:val="NormalWeb"/>
        <w:spacing w:before="0" w:beforeAutospacing="0" w:after="240" w:afterAutospacing="0" w:line="360" w:lineRule="auto"/>
      </w:pPr>
      <w:r w:rsidRPr="00B22B67">
        <w:t>Hollinrake, K</w:t>
      </w:r>
      <w:r w:rsidR="0070510B" w:rsidRPr="00B22B67">
        <w:t>.</w:t>
      </w:r>
      <w:r w:rsidRPr="00B22B67">
        <w:t xml:space="preserve"> (2023) </w:t>
      </w:r>
      <w:r w:rsidRPr="00B22B67">
        <w:rPr>
          <w:i/>
          <w:iCs/>
        </w:rPr>
        <w:t>Millions to benefit from new flexible working measures.</w:t>
      </w:r>
      <w:r w:rsidRPr="00B22B67">
        <w:t xml:space="preserve">  Available at </w:t>
      </w:r>
      <w:hyperlink r:id="rId26" w:history="1">
        <w:r w:rsidR="00F3784D" w:rsidRPr="00B22B67">
          <w:rPr>
            <w:rStyle w:val="Hyperlink"/>
            <w:color w:val="auto"/>
            <w:u w:val="none"/>
          </w:rPr>
          <w:t>https://www.gov.uk/government/news/millions-to-benefit-from-new-flexible-working-measures</w:t>
        </w:r>
      </w:hyperlink>
      <w:r w:rsidRPr="00B22B67">
        <w:t xml:space="preserve"> </w:t>
      </w:r>
      <w:r w:rsidR="00B03829" w:rsidRPr="00B22B67">
        <w:t>(</w:t>
      </w:r>
      <w:r w:rsidR="00F00DEC" w:rsidRPr="00B22B67">
        <w:t>Accessed:</w:t>
      </w:r>
      <w:r w:rsidRPr="00B22B67">
        <w:t xml:space="preserve"> 5 Nov</w:t>
      </w:r>
      <w:r w:rsidR="00B03829" w:rsidRPr="00B22B67">
        <w:t>ember</w:t>
      </w:r>
      <w:r w:rsidRPr="00B22B67">
        <w:t xml:space="preserve"> 2023</w:t>
      </w:r>
      <w:r w:rsidR="00B03829" w:rsidRPr="00B22B67">
        <w:t>)</w:t>
      </w:r>
      <w:r w:rsidRPr="00B22B67">
        <w:t>.</w:t>
      </w:r>
    </w:p>
    <w:p w14:paraId="3136A14B" w14:textId="12748604" w:rsidR="008E62C2" w:rsidRPr="00B22B67" w:rsidRDefault="008E62C2" w:rsidP="008E62C2">
      <w:pPr>
        <w:pStyle w:val="NormalWeb"/>
        <w:spacing w:before="0" w:beforeAutospacing="0" w:after="240" w:afterAutospacing="0" w:line="360" w:lineRule="auto"/>
      </w:pPr>
      <w:r w:rsidRPr="00B22B67">
        <w:t xml:space="preserve">Howlett, E. (2023) </w:t>
      </w:r>
      <w:r w:rsidRPr="00B22B67">
        <w:rPr>
          <w:i/>
          <w:iCs/>
        </w:rPr>
        <w:t>Why the most effective employee benefits don’t have to cost you anything</w:t>
      </w:r>
      <w:r w:rsidRPr="00B22B67">
        <w:t xml:space="preserve">. Available at: https://www.peoplemanagement.co.uk/article/1746408/most-effective-employee-benefits-dont-cost-anything </w:t>
      </w:r>
      <w:r w:rsidR="0091740D" w:rsidRPr="00B22B67">
        <w:t>(</w:t>
      </w:r>
      <w:r w:rsidR="00F00DEC" w:rsidRPr="00B22B67">
        <w:t>Accessed:</w:t>
      </w:r>
      <w:r w:rsidRPr="00B22B67">
        <w:t xml:space="preserve"> 29 Oct</w:t>
      </w:r>
      <w:r w:rsidR="0091740D" w:rsidRPr="00B22B67">
        <w:t>ober</w:t>
      </w:r>
      <w:r w:rsidRPr="00B22B67">
        <w:t xml:space="preserve"> 2023</w:t>
      </w:r>
      <w:r w:rsidR="0091740D" w:rsidRPr="00B22B67">
        <w:t>)</w:t>
      </w:r>
      <w:r w:rsidRPr="00B22B67">
        <w:t>.</w:t>
      </w:r>
    </w:p>
    <w:p w14:paraId="107749E7" w14:textId="0325786B" w:rsidR="00C3624D" w:rsidRPr="00B22B67" w:rsidRDefault="00C3624D" w:rsidP="008E62C2">
      <w:pPr>
        <w:pStyle w:val="NormalWeb"/>
        <w:spacing w:before="0" w:beforeAutospacing="0" w:after="240" w:afterAutospacing="0" w:line="360" w:lineRule="auto"/>
      </w:pPr>
      <w:r w:rsidRPr="00B22B67">
        <w:t>HRM Handbook (202</w:t>
      </w:r>
      <w:r w:rsidR="00B04D56" w:rsidRPr="00B22B67">
        <w:t>1</w:t>
      </w:r>
      <w:r w:rsidRPr="00B22B67">
        <w:t>)</w:t>
      </w:r>
      <w:r w:rsidR="00B425D3" w:rsidRPr="00B22B67">
        <w:t xml:space="preserve"> </w:t>
      </w:r>
      <w:r w:rsidR="00B425D3" w:rsidRPr="00B22B67">
        <w:rPr>
          <w:i/>
          <w:iCs/>
        </w:rPr>
        <w:t xml:space="preserve">Total Rewards Approach. </w:t>
      </w:r>
      <w:r w:rsidR="00E068DF" w:rsidRPr="00B22B67">
        <w:t xml:space="preserve">Available at: </w:t>
      </w:r>
      <w:hyperlink r:id="rId27" w:anchor=":~:text=The%20Total%20Rewards%20Approach%20is%20a%20comprehensive%20and,aspects%20of%20an%20employee’s%20experience%20with%20the%20organization" w:history="1">
        <w:r w:rsidR="00100656" w:rsidRPr="00B22B67">
          <w:rPr>
            <w:rStyle w:val="Hyperlink"/>
            <w:color w:val="auto"/>
            <w:u w:val="none"/>
          </w:rPr>
          <w:t>https://hrmhandbook.com/hrp/compensation/total-rewards/#:~:text=The%20Total%20Rewards%20Approach%20is%20a%20comprehensive%20and,aspects%20of%20an%20employee’s%20experience%20with%20the%20organization</w:t>
        </w:r>
      </w:hyperlink>
      <w:r w:rsidR="00100656" w:rsidRPr="00B22B67">
        <w:t xml:space="preserve"> </w:t>
      </w:r>
      <w:r w:rsidR="00B04D56" w:rsidRPr="00B22B67">
        <w:t>(</w:t>
      </w:r>
      <w:r w:rsidR="00F00DEC" w:rsidRPr="00B22B67">
        <w:t>Accessed:</w:t>
      </w:r>
      <w:r w:rsidR="00100656" w:rsidRPr="00B22B67">
        <w:t xml:space="preserve"> 2 Nov</w:t>
      </w:r>
      <w:r w:rsidR="00B04D56" w:rsidRPr="00B22B67">
        <w:t>ember</w:t>
      </w:r>
      <w:r w:rsidR="00100656" w:rsidRPr="00B22B67">
        <w:t xml:space="preserve"> 2023</w:t>
      </w:r>
      <w:r w:rsidR="00B04D56" w:rsidRPr="00B22B67">
        <w:t>)</w:t>
      </w:r>
    </w:p>
    <w:p w14:paraId="09500C89" w14:textId="089AAC8A" w:rsidR="00D56072" w:rsidRPr="00B22B67" w:rsidRDefault="00D56072" w:rsidP="008E62C2">
      <w:pPr>
        <w:pStyle w:val="NormalWeb"/>
        <w:spacing w:before="0" w:beforeAutospacing="0" w:after="240" w:afterAutospacing="0" w:line="360" w:lineRule="auto"/>
      </w:pPr>
      <w:r w:rsidRPr="00B22B67">
        <w:t>Hywel Dda University Health Board</w:t>
      </w:r>
      <w:r w:rsidR="008E2E00" w:rsidRPr="00B22B67">
        <w:t xml:space="preserve"> (2023) Benefit Buddies</w:t>
      </w:r>
      <w:r w:rsidR="00A83E1A" w:rsidRPr="00B22B67">
        <w:t>.  Hywel Dda University Health Board.  Unpublished</w:t>
      </w:r>
      <w:r w:rsidR="000B24BC" w:rsidRPr="00B22B67">
        <w:t>.</w:t>
      </w:r>
    </w:p>
    <w:p w14:paraId="17D684CD" w14:textId="59AC3826" w:rsidR="008E62C2" w:rsidRPr="00B22B67" w:rsidRDefault="008E62C2" w:rsidP="008E62C2">
      <w:pPr>
        <w:pStyle w:val="NormalWeb"/>
        <w:spacing w:before="0" w:beforeAutospacing="0" w:after="240" w:afterAutospacing="0" w:line="360" w:lineRule="auto"/>
      </w:pPr>
      <w:r w:rsidRPr="00B22B67">
        <w:t xml:space="preserve">Indeed Editorial Team (2021) </w:t>
      </w:r>
      <w:r w:rsidRPr="00B22B67">
        <w:rPr>
          <w:i/>
          <w:iCs/>
        </w:rPr>
        <w:t xml:space="preserve">Intrinsic Rewards: What They Are and Why They’re Important </w:t>
      </w:r>
      <w:r w:rsidRPr="00B22B67">
        <w:t xml:space="preserve">Available at: https://www.indeed.com/career-advice/career-development/intrinsic-rewards </w:t>
      </w:r>
      <w:r w:rsidR="00E872EF" w:rsidRPr="00B22B67">
        <w:t>(</w:t>
      </w:r>
      <w:r w:rsidR="00F00DEC" w:rsidRPr="00B22B67">
        <w:t>Accessed:</w:t>
      </w:r>
      <w:r w:rsidRPr="00B22B67">
        <w:t xml:space="preserve"> 2</w:t>
      </w:r>
      <w:r w:rsidR="00E872EF" w:rsidRPr="00B22B67">
        <w:t>0</w:t>
      </w:r>
      <w:r w:rsidRPr="00B22B67">
        <w:t xml:space="preserve"> Oct</w:t>
      </w:r>
      <w:r w:rsidR="00E872EF" w:rsidRPr="00B22B67">
        <w:t>ober</w:t>
      </w:r>
      <w:r w:rsidRPr="00B22B67">
        <w:t xml:space="preserve"> 2023</w:t>
      </w:r>
      <w:r w:rsidR="00E872EF" w:rsidRPr="00B22B67">
        <w:t>)</w:t>
      </w:r>
      <w:r w:rsidRPr="00B22B67">
        <w:t>.</w:t>
      </w:r>
    </w:p>
    <w:p w14:paraId="1BB17C0D" w14:textId="587FD499" w:rsidR="008E62C2" w:rsidRPr="00B22B67" w:rsidRDefault="008E62C2" w:rsidP="008E62C2">
      <w:pPr>
        <w:pStyle w:val="NormalWeb"/>
        <w:spacing w:before="0" w:beforeAutospacing="0" w:after="240" w:afterAutospacing="0" w:line="360" w:lineRule="auto"/>
      </w:pPr>
      <w:r w:rsidRPr="00B22B67">
        <w:t xml:space="preserve">McLeod, S. (2023) </w:t>
      </w:r>
      <w:r w:rsidRPr="00B22B67">
        <w:rPr>
          <w:i/>
          <w:iCs/>
        </w:rPr>
        <w:t>Maslow’s Hierarchy of Needs</w:t>
      </w:r>
      <w:r w:rsidRPr="00B22B67">
        <w:t xml:space="preserve">. Available at: https://www.simplypsychology.org/maslow.html </w:t>
      </w:r>
      <w:r w:rsidR="001A7409" w:rsidRPr="00B22B67">
        <w:t>(</w:t>
      </w:r>
      <w:r w:rsidR="00F00DEC" w:rsidRPr="00B22B67">
        <w:t>Accessed:</w:t>
      </w:r>
      <w:r w:rsidRPr="00B22B67">
        <w:t xml:space="preserve"> 29 Oct</w:t>
      </w:r>
      <w:r w:rsidR="001A7409" w:rsidRPr="00B22B67">
        <w:t>ober</w:t>
      </w:r>
      <w:r w:rsidRPr="00B22B67">
        <w:t xml:space="preserve"> 2023</w:t>
      </w:r>
      <w:r w:rsidR="001A7409" w:rsidRPr="00B22B67">
        <w:t>)</w:t>
      </w:r>
      <w:r w:rsidRPr="00B22B67">
        <w:t>.</w:t>
      </w:r>
    </w:p>
    <w:p w14:paraId="02F0AE75" w14:textId="6290F154" w:rsidR="008E62C2" w:rsidRPr="00B22B67" w:rsidRDefault="008E62C2" w:rsidP="008E62C2">
      <w:pPr>
        <w:pStyle w:val="NormalWeb"/>
        <w:spacing w:before="0" w:beforeAutospacing="0" w:after="240" w:afterAutospacing="0" w:line="360" w:lineRule="auto"/>
      </w:pPr>
      <w:r w:rsidRPr="00B22B67">
        <w:lastRenderedPageBreak/>
        <w:t xml:space="preserve">Miller, J. (2017) </w:t>
      </w:r>
      <w:r w:rsidRPr="00B22B67">
        <w:rPr>
          <w:i/>
          <w:iCs/>
        </w:rPr>
        <w:t>HR and line managers – getting the relationship right</w:t>
      </w:r>
      <w:r w:rsidRPr="00B22B67">
        <w:t xml:space="preserve">. Available at: https://www.cipd.org/uk/knowledge/bitesize-research/hr-line-managers-balance/ </w:t>
      </w:r>
      <w:r w:rsidR="003A65BD" w:rsidRPr="00B22B67">
        <w:t>(</w:t>
      </w:r>
      <w:r w:rsidR="00F00DEC" w:rsidRPr="00B22B67">
        <w:t>Accessed:</w:t>
      </w:r>
      <w:r w:rsidRPr="00B22B67">
        <w:t xml:space="preserve"> 2</w:t>
      </w:r>
      <w:r w:rsidR="003A65BD" w:rsidRPr="00B22B67">
        <w:t>0</w:t>
      </w:r>
      <w:r w:rsidRPr="00B22B67">
        <w:t xml:space="preserve"> Oct</w:t>
      </w:r>
      <w:r w:rsidR="003A65BD" w:rsidRPr="00B22B67">
        <w:t>ober</w:t>
      </w:r>
      <w:r w:rsidRPr="00B22B67">
        <w:t xml:space="preserve"> 2023</w:t>
      </w:r>
      <w:r w:rsidR="003A65BD" w:rsidRPr="00B22B67">
        <w:t>)</w:t>
      </w:r>
      <w:r w:rsidRPr="00B22B67">
        <w:t>.</w:t>
      </w:r>
    </w:p>
    <w:p w14:paraId="666166AA" w14:textId="7811D5A0" w:rsidR="008E62C2" w:rsidRPr="00B22B67" w:rsidRDefault="008E62C2" w:rsidP="008E62C2">
      <w:pPr>
        <w:pStyle w:val="NormalWeb"/>
        <w:spacing w:before="0" w:beforeAutospacing="0" w:after="240" w:afterAutospacing="0" w:line="360" w:lineRule="auto"/>
      </w:pPr>
      <w:r w:rsidRPr="00B22B67">
        <w:t xml:space="preserve">Morris, D. (2021) </w:t>
      </w:r>
      <w:r w:rsidRPr="00B22B67">
        <w:rPr>
          <w:i/>
          <w:iCs/>
        </w:rPr>
        <w:t>Reward Management: Best Practice Guide</w:t>
      </w:r>
      <w:r w:rsidRPr="00B22B67">
        <w:t xml:space="preserve">. Available at: https://www.davidsonmorris.com/reward-management/ </w:t>
      </w:r>
      <w:r w:rsidR="004C6356" w:rsidRPr="00B22B67">
        <w:t>(</w:t>
      </w:r>
      <w:r w:rsidR="00F00DEC" w:rsidRPr="00B22B67">
        <w:t>Accessed:</w:t>
      </w:r>
      <w:r w:rsidRPr="00B22B67">
        <w:t xml:space="preserve"> 2</w:t>
      </w:r>
      <w:r w:rsidR="004C6356" w:rsidRPr="00B22B67">
        <w:t>8</w:t>
      </w:r>
      <w:r w:rsidRPr="00B22B67">
        <w:t xml:space="preserve"> Oct</w:t>
      </w:r>
      <w:r w:rsidR="004C6356" w:rsidRPr="00B22B67">
        <w:t>ober</w:t>
      </w:r>
      <w:r w:rsidRPr="00B22B67">
        <w:t xml:space="preserve"> 2023</w:t>
      </w:r>
      <w:r w:rsidR="004C6356" w:rsidRPr="00B22B67">
        <w:t>)</w:t>
      </w:r>
      <w:r w:rsidRPr="00B22B67">
        <w:t>.</w:t>
      </w:r>
    </w:p>
    <w:p w14:paraId="41AC6F63" w14:textId="7816260B" w:rsidR="008E62C2" w:rsidRPr="00B22B67" w:rsidRDefault="008E62C2" w:rsidP="008E62C2">
      <w:pPr>
        <w:pStyle w:val="NormalWeb"/>
        <w:spacing w:before="0" w:beforeAutospacing="0" w:after="240" w:afterAutospacing="0" w:line="360" w:lineRule="auto"/>
      </w:pPr>
      <w:r w:rsidRPr="00B22B67">
        <w:t xml:space="preserve">NHS Employers (2020) </w:t>
      </w:r>
      <w:r w:rsidRPr="00B22B67">
        <w:rPr>
          <w:i/>
          <w:iCs/>
        </w:rPr>
        <w:t>The role of line managers and total reward</w:t>
      </w:r>
      <w:r w:rsidRPr="00B22B67">
        <w:t xml:space="preserve">. Available at: https://www.nhsemployers.org/articles/role-line-managers-and-total-reward </w:t>
      </w:r>
      <w:r w:rsidR="003C5A51" w:rsidRPr="00B22B67">
        <w:t>(</w:t>
      </w:r>
      <w:r w:rsidR="00F00DEC" w:rsidRPr="00B22B67">
        <w:t>Accessed:</w:t>
      </w:r>
      <w:r w:rsidRPr="00B22B67">
        <w:t xml:space="preserve"> 29 Oct</w:t>
      </w:r>
      <w:r w:rsidR="003C5A51" w:rsidRPr="00B22B67">
        <w:t>ober</w:t>
      </w:r>
      <w:r w:rsidRPr="00B22B67">
        <w:t xml:space="preserve"> 2023</w:t>
      </w:r>
      <w:r w:rsidR="003C5A51" w:rsidRPr="00B22B67">
        <w:t>)</w:t>
      </w:r>
      <w:r w:rsidRPr="00B22B67">
        <w:t>.</w:t>
      </w:r>
    </w:p>
    <w:p w14:paraId="0F39FB77" w14:textId="61CE59EB" w:rsidR="008E62C2" w:rsidRDefault="008E62C2" w:rsidP="008E62C2">
      <w:pPr>
        <w:pStyle w:val="NormalWeb"/>
        <w:spacing w:before="0" w:beforeAutospacing="0" w:after="240" w:afterAutospacing="0" w:line="360" w:lineRule="auto"/>
      </w:pPr>
      <w:r w:rsidRPr="00B22B67">
        <w:t xml:space="preserve">Parris, R. (2022) </w:t>
      </w:r>
      <w:r w:rsidRPr="00B22B67">
        <w:rPr>
          <w:i/>
          <w:iCs/>
        </w:rPr>
        <w:t>20 Best Companies for Employee Benefits and Perks</w:t>
      </w:r>
      <w:r w:rsidRPr="00B22B67">
        <w:t xml:space="preserve">. Available at: </w:t>
      </w:r>
      <w:hyperlink r:id="rId28" w:history="1">
        <w:r w:rsidR="000B414E" w:rsidRPr="00B22B67">
          <w:rPr>
            <w:rStyle w:val="Hyperlink"/>
            <w:color w:val="auto"/>
            <w:u w:val="none"/>
          </w:rPr>
          <w:t>https://tech.co/hr-software/best-companies-employee-benefits-perks</w:t>
        </w:r>
      </w:hyperlink>
      <w:r w:rsidR="000B414E" w:rsidRPr="00B22B67">
        <w:t xml:space="preserve"> (Accessed 28 October 2023)</w:t>
      </w:r>
      <w:r w:rsidRPr="00B22B67">
        <w:t>.</w:t>
      </w:r>
    </w:p>
    <w:p w14:paraId="445C7E69" w14:textId="1B65DA94" w:rsidR="00EB69A8" w:rsidRDefault="00EB69A8" w:rsidP="008E62C2">
      <w:pPr>
        <w:pStyle w:val="NormalWeb"/>
        <w:spacing w:before="0" w:beforeAutospacing="0" w:after="240" w:afterAutospacing="0" w:line="360" w:lineRule="auto"/>
      </w:pPr>
      <w:r>
        <w:t xml:space="preserve">PWC (n.d.) </w:t>
      </w:r>
      <w:r>
        <w:rPr>
          <w:i/>
          <w:iCs/>
        </w:rPr>
        <w:t>The Future of Reward.</w:t>
      </w:r>
      <w:r>
        <w:t xml:space="preserve"> Available at:</w:t>
      </w:r>
      <w:r w:rsidRPr="00EB69A8">
        <w:t xml:space="preserve"> </w:t>
      </w:r>
      <w:hyperlink r:id="rId29" w:history="1">
        <w:r w:rsidRPr="00EB69A8">
          <w:rPr>
            <w:rStyle w:val="Hyperlink"/>
            <w:color w:val="auto"/>
            <w:u w:val="none"/>
          </w:rPr>
          <w:t>https://www.pwc.co.uk/services/human-resource-services/rewarding-your-people/future-of-reward.html</w:t>
        </w:r>
      </w:hyperlink>
      <w:r>
        <w:t xml:space="preserve"> (Accessed: 12 November 2023).</w:t>
      </w:r>
    </w:p>
    <w:p w14:paraId="2D7F0E86" w14:textId="65CD247C" w:rsidR="00B554E4" w:rsidRPr="00EB69A8" w:rsidRDefault="00B554E4" w:rsidP="008E62C2">
      <w:pPr>
        <w:pStyle w:val="NormalWeb"/>
        <w:spacing w:before="0" w:beforeAutospacing="0" w:after="240" w:afterAutospacing="0" w:line="360" w:lineRule="auto"/>
      </w:pPr>
      <w:r>
        <w:t xml:space="preserve">Ryan, N. (n.d.) </w:t>
      </w:r>
      <w:r w:rsidRPr="00B554E4">
        <w:rPr>
          <w:i/>
          <w:iCs/>
        </w:rPr>
        <w:t>Reward schemes for employees and management</w:t>
      </w:r>
      <w:r>
        <w:t xml:space="preserve">.  Available at: </w:t>
      </w:r>
      <w:hyperlink r:id="rId30" w:history="1">
        <w:r w:rsidRPr="00B554E4">
          <w:rPr>
            <w:rStyle w:val="Hyperlink"/>
            <w:color w:val="auto"/>
            <w:u w:val="none"/>
          </w:rPr>
          <w:t>https://www.accaglobal.com/gb/en/student/exam-support-resources/professional-exams-study-resources/p5/technical-articles/reward-schemes-for-employees-and-management.html</w:t>
        </w:r>
      </w:hyperlink>
      <w:r w:rsidRPr="00B554E4">
        <w:t xml:space="preserve"> </w:t>
      </w:r>
      <w:r>
        <w:t>(Accessed: 14 November 2023).</w:t>
      </w:r>
    </w:p>
    <w:p w14:paraId="3E70B72F" w14:textId="1F606A56" w:rsidR="008E62C2" w:rsidRPr="00B22B67" w:rsidRDefault="008E62C2" w:rsidP="008E62C2">
      <w:pPr>
        <w:pStyle w:val="NormalWeb"/>
        <w:spacing w:before="0" w:beforeAutospacing="0" w:after="240" w:afterAutospacing="0" w:line="360" w:lineRule="auto"/>
      </w:pPr>
      <w:r w:rsidRPr="00B22B67">
        <w:t xml:space="preserve">SHRM Foundation (2007) </w:t>
      </w:r>
      <w:r w:rsidRPr="00B22B67">
        <w:rPr>
          <w:i/>
          <w:iCs/>
        </w:rPr>
        <w:t>A guide to successfully planning and implementing a total rewards system</w:t>
      </w:r>
      <w:r w:rsidRPr="00B22B67">
        <w:t xml:space="preserve">. Available at: </w:t>
      </w:r>
      <w:hyperlink r:id="rId31" w:history="1">
        <w:r w:rsidR="004F6A6F" w:rsidRPr="00B22B67">
          <w:rPr>
            <w:rStyle w:val="Hyperlink"/>
            <w:color w:val="auto"/>
            <w:u w:val="none"/>
          </w:rPr>
          <w:t>https://www.shrm.org/foundation/ourwork/initiatives/resources-from-past-initiatives/Documents/Implementing%20Total%20Rewards%20Strategies.pdf</w:t>
        </w:r>
      </w:hyperlink>
      <w:r w:rsidRPr="00B22B67">
        <w:t>.</w:t>
      </w:r>
      <w:r w:rsidR="004F6A6F" w:rsidRPr="00B22B67">
        <w:t xml:space="preserve"> (Accessed 20 October 2023)</w:t>
      </w:r>
      <w:r w:rsidR="00FD206B" w:rsidRPr="00B22B67">
        <w:t>.</w:t>
      </w:r>
    </w:p>
    <w:p w14:paraId="05304D56" w14:textId="7AFC28AF" w:rsidR="008E62C2" w:rsidRPr="00B22B67" w:rsidRDefault="008E62C2" w:rsidP="008E62C2">
      <w:pPr>
        <w:pStyle w:val="NormalWeb"/>
        <w:spacing w:before="0" w:beforeAutospacing="0" w:after="240" w:afterAutospacing="0" w:line="360" w:lineRule="auto"/>
      </w:pPr>
      <w:r w:rsidRPr="00B22B67">
        <w:t>Taylor, S.</w:t>
      </w:r>
      <w:r w:rsidR="00DF2C99" w:rsidRPr="00B22B67">
        <w:t>,</w:t>
      </w:r>
      <w:r w:rsidRPr="00B22B67">
        <w:t xml:space="preserve"> Woodhams, C. (2022) </w:t>
      </w:r>
      <w:r w:rsidRPr="00B22B67">
        <w:rPr>
          <w:i/>
          <w:iCs/>
        </w:rPr>
        <w:t>Human resource management: people and organisations.</w:t>
      </w:r>
      <w:r w:rsidRPr="00B22B67">
        <w:t xml:space="preserve"> 3rd ed. London: Chartered Institute </w:t>
      </w:r>
      <w:r w:rsidR="004F6A6F" w:rsidRPr="00B22B67">
        <w:t>o</w:t>
      </w:r>
      <w:r w:rsidRPr="00B22B67">
        <w:t xml:space="preserve">f Personnel </w:t>
      </w:r>
      <w:r w:rsidR="004F6A6F" w:rsidRPr="00B22B67">
        <w:t>a</w:t>
      </w:r>
      <w:r w:rsidRPr="00B22B67">
        <w:t>nd Development</w:t>
      </w:r>
      <w:r w:rsidR="00FD206B" w:rsidRPr="00B22B67">
        <w:t xml:space="preserve"> (Accessed 20 October 2023).</w:t>
      </w:r>
    </w:p>
    <w:p w14:paraId="291385C1" w14:textId="37624B01" w:rsidR="008E62C2" w:rsidRPr="00B22B67" w:rsidRDefault="008E62C2" w:rsidP="008E62C2">
      <w:pPr>
        <w:pStyle w:val="NormalWeb"/>
        <w:spacing w:before="0" w:beforeAutospacing="0" w:after="240" w:afterAutospacing="0" w:line="360" w:lineRule="auto"/>
      </w:pPr>
      <w:r w:rsidRPr="00B22B67">
        <w:t>Tenney, M. (2023)</w:t>
      </w:r>
      <w:r w:rsidR="00FD206B" w:rsidRPr="00B22B67">
        <w:t xml:space="preserve"> </w:t>
      </w:r>
      <w:r w:rsidRPr="00B22B67">
        <w:rPr>
          <w:i/>
          <w:iCs/>
        </w:rPr>
        <w:t xml:space="preserve">How Recognition Affects Employee Motivation - Business Leadership </w:t>
      </w:r>
      <w:r w:rsidRPr="00B22B67">
        <w:t xml:space="preserve">Available at: https://businessleadershiptoday.com/how-recognition-affects-employee-motivation/ </w:t>
      </w:r>
      <w:r w:rsidR="00FD206B" w:rsidRPr="00B22B67">
        <w:t>(</w:t>
      </w:r>
      <w:r w:rsidR="00F00DEC" w:rsidRPr="00B22B67">
        <w:t>Accessed:</w:t>
      </w:r>
      <w:r w:rsidRPr="00B22B67">
        <w:t xml:space="preserve"> 29 Oct</w:t>
      </w:r>
      <w:r w:rsidR="00FD206B" w:rsidRPr="00B22B67">
        <w:t>ober</w:t>
      </w:r>
      <w:r w:rsidRPr="00B22B67">
        <w:t xml:space="preserve"> 2023</w:t>
      </w:r>
      <w:r w:rsidR="00FD206B" w:rsidRPr="00B22B67">
        <w:t>)</w:t>
      </w:r>
      <w:r w:rsidRPr="00B22B67">
        <w:t>.</w:t>
      </w:r>
    </w:p>
    <w:p w14:paraId="6CFF08B7" w14:textId="71ED549D" w:rsidR="008E62C2" w:rsidRPr="00B22B67" w:rsidRDefault="008E62C2" w:rsidP="008E62C2">
      <w:pPr>
        <w:pStyle w:val="NormalWeb"/>
        <w:spacing w:before="0" w:beforeAutospacing="0" w:after="240" w:afterAutospacing="0" w:line="360" w:lineRule="auto"/>
      </w:pPr>
      <w:r w:rsidRPr="00B22B67">
        <w:lastRenderedPageBreak/>
        <w:t xml:space="preserve">The Economic </w:t>
      </w:r>
      <w:r w:rsidR="00237838" w:rsidRPr="00B22B67">
        <w:t>T</w:t>
      </w:r>
      <w:r w:rsidRPr="00B22B67">
        <w:t xml:space="preserve">imes (2019) </w:t>
      </w:r>
      <w:r w:rsidRPr="00B22B67">
        <w:rPr>
          <w:i/>
          <w:iCs/>
        </w:rPr>
        <w:t>The Economic Times: Business News, Personal Finance, Financial News, India Stock Market Investing, Economy News, SENSEX, NIFTY, NSE, BSE Live, IPO News</w:t>
      </w:r>
      <w:r w:rsidRPr="00B22B67">
        <w:t xml:space="preserve">. Available at: https://economictimes.indiatimes.com/defaultinterstitial.cms </w:t>
      </w:r>
      <w:r w:rsidR="00237838" w:rsidRPr="00B22B67">
        <w:t>(</w:t>
      </w:r>
      <w:r w:rsidR="00F00DEC" w:rsidRPr="00B22B67">
        <w:t>Accessed:</w:t>
      </w:r>
      <w:r w:rsidRPr="00B22B67">
        <w:t xml:space="preserve"> 29 Oct</w:t>
      </w:r>
      <w:r w:rsidR="00237838" w:rsidRPr="00B22B67">
        <w:t>ober</w:t>
      </w:r>
      <w:r w:rsidRPr="00B22B67">
        <w:t xml:space="preserve"> 2023</w:t>
      </w:r>
      <w:r w:rsidR="00237838" w:rsidRPr="00B22B67">
        <w:t>)</w:t>
      </w:r>
      <w:r w:rsidRPr="00B22B67">
        <w:t>.</w:t>
      </w:r>
    </w:p>
    <w:p w14:paraId="47E6FB5E" w14:textId="1D0512C5" w:rsidR="008E62C2" w:rsidRPr="00B22B67" w:rsidRDefault="008E62C2" w:rsidP="00551108">
      <w:pPr>
        <w:pStyle w:val="NormalWeb"/>
        <w:spacing w:before="0" w:beforeAutospacing="0" w:after="240" w:afterAutospacing="0" w:line="360" w:lineRule="auto"/>
      </w:pPr>
      <w:r w:rsidRPr="00B22B67">
        <w:t xml:space="preserve">Wales, A. (n.d.) </w:t>
      </w:r>
      <w:r w:rsidRPr="00B22B67">
        <w:rPr>
          <w:i/>
          <w:iCs/>
        </w:rPr>
        <w:t>Learning resources – Evaluating the impact of extrinsic and intrinsic reward</w:t>
      </w:r>
      <w:r w:rsidRPr="00B22B67">
        <w:t xml:space="preserve">. Available at: https://andrewwaleslod.co.uk/learning-resources-evaluating-the-impact-of-extrinsic-and-intrinsic-reward/ </w:t>
      </w:r>
      <w:r w:rsidR="00551108" w:rsidRPr="00B22B67">
        <w:t>(</w:t>
      </w:r>
      <w:r w:rsidR="00F00DEC" w:rsidRPr="00B22B67">
        <w:t>Accessed:</w:t>
      </w:r>
      <w:r w:rsidRPr="00B22B67">
        <w:t xml:space="preserve"> 29 Oct</w:t>
      </w:r>
      <w:r w:rsidR="00551108" w:rsidRPr="00B22B67">
        <w:t>ober</w:t>
      </w:r>
      <w:r w:rsidRPr="00B22B67">
        <w:t xml:space="preserve"> 2023</w:t>
      </w:r>
      <w:r w:rsidR="00551108" w:rsidRPr="00B22B67">
        <w:t>)</w:t>
      </w:r>
    </w:p>
    <w:sectPr w:rsidR="008E62C2" w:rsidRPr="00B22B67">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7D9AC" w14:textId="77777777" w:rsidR="00E01529" w:rsidRDefault="00E01529" w:rsidP="008A00ED">
      <w:pPr>
        <w:spacing w:after="0" w:line="240" w:lineRule="auto"/>
      </w:pPr>
      <w:r>
        <w:separator/>
      </w:r>
    </w:p>
  </w:endnote>
  <w:endnote w:type="continuationSeparator" w:id="0">
    <w:p w14:paraId="49931AD2" w14:textId="77777777" w:rsidR="00E01529" w:rsidRDefault="00E01529" w:rsidP="008A0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0868205"/>
      <w:docPartObj>
        <w:docPartGallery w:val="Page Numbers (Bottom of Page)"/>
        <w:docPartUnique/>
      </w:docPartObj>
    </w:sdtPr>
    <w:sdtEndPr>
      <w:rPr>
        <w:noProof/>
      </w:rPr>
    </w:sdtEndPr>
    <w:sdtContent>
      <w:p w14:paraId="02211266" w14:textId="3B80168D" w:rsidR="008A00ED" w:rsidRDefault="008A00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B509F3" w14:textId="77777777" w:rsidR="008A00ED" w:rsidRDefault="008A00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9D665" w14:textId="77777777" w:rsidR="00E01529" w:rsidRDefault="00E01529" w:rsidP="008A00ED">
      <w:pPr>
        <w:spacing w:after="0" w:line="240" w:lineRule="auto"/>
      </w:pPr>
      <w:r>
        <w:separator/>
      </w:r>
    </w:p>
  </w:footnote>
  <w:footnote w:type="continuationSeparator" w:id="0">
    <w:p w14:paraId="1CD7BE07" w14:textId="77777777" w:rsidR="00E01529" w:rsidRDefault="00E01529" w:rsidP="008A00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F18D3"/>
    <w:multiLevelType w:val="hybridMultilevel"/>
    <w:tmpl w:val="4D0050C6"/>
    <w:lvl w:ilvl="0" w:tplc="FABA6F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E7080F"/>
    <w:multiLevelType w:val="hybridMultilevel"/>
    <w:tmpl w:val="1F0C7B6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804952"/>
    <w:multiLevelType w:val="hybridMultilevel"/>
    <w:tmpl w:val="0256DF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3B77A46"/>
    <w:multiLevelType w:val="hybridMultilevel"/>
    <w:tmpl w:val="489E6D98"/>
    <w:lvl w:ilvl="0" w:tplc="0DC6CC04">
      <w:start w:val="37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E04DF2"/>
    <w:multiLevelType w:val="hybridMultilevel"/>
    <w:tmpl w:val="70F02E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8C688F"/>
    <w:multiLevelType w:val="hybridMultilevel"/>
    <w:tmpl w:val="69322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6866703">
    <w:abstractNumId w:val="1"/>
  </w:num>
  <w:num w:numId="2" w16cid:durableId="453865866">
    <w:abstractNumId w:val="4"/>
  </w:num>
  <w:num w:numId="3" w16cid:durableId="496460980">
    <w:abstractNumId w:val="2"/>
  </w:num>
  <w:num w:numId="4" w16cid:durableId="1542591188">
    <w:abstractNumId w:val="0"/>
  </w:num>
  <w:num w:numId="5" w16cid:durableId="1621376295">
    <w:abstractNumId w:val="5"/>
  </w:num>
  <w:num w:numId="6" w16cid:durableId="15304102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D51"/>
    <w:rsid w:val="0000032B"/>
    <w:rsid w:val="00003972"/>
    <w:rsid w:val="00005420"/>
    <w:rsid w:val="00012F62"/>
    <w:rsid w:val="00021C94"/>
    <w:rsid w:val="00023156"/>
    <w:rsid w:val="000248BF"/>
    <w:rsid w:val="00024D2B"/>
    <w:rsid w:val="00026F5C"/>
    <w:rsid w:val="000279A4"/>
    <w:rsid w:val="00030621"/>
    <w:rsid w:val="000315F6"/>
    <w:rsid w:val="00032E74"/>
    <w:rsid w:val="000336A2"/>
    <w:rsid w:val="000412EB"/>
    <w:rsid w:val="00042133"/>
    <w:rsid w:val="00045025"/>
    <w:rsid w:val="000501C9"/>
    <w:rsid w:val="00051925"/>
    <w:rsid w:val="00055494"/>
    <w:rsid w:val="0006115E"/>
    <w:rsid w:val="00061B3A"/>
    <w:rsid w:val="0006399D"/>
    <w:rsid w:val="00065220"/>
    <w:rsid w:val="00067741"/>
    <w:rsid w:val="00067DA9"/>
    <w:rsid w:val="00070BDB"/>
    <w:rsid w:val="00072F2A"/>
    <w:rsid w:val="00072F40"/>
    <w:rsid w:val="0007420C"/>
    <w:rsid w:val="0007576A"/>
    <w:rsid w:val="00075D49"/>
    <w:rsid w:val="00077F6B"/>
    <w:rsid w:val="00080233"/>
    <w:rsid w:val="000806A3"/>
    <w:rsid w:val="00080C08"/>
    <w:rsid w:val="00083BF8"/>
    <w:rsid w:val="00097480"/>
    <w:rsid w:val="000A12F9"/>
    <w:rsid w:val="000A20E0"/>
    <w:rsid w:val="000A3D84"/>
    <w:rsid w:val="000A6844"/>
    <w:rsid w:val="000B13DB"/>
    <w:rsid w:val="000B1EC1"/>
    <w:rsid w:val="000B24BC"/>
    <w:rsid w:val="000B414E"/>
    <w:rsid w:val="000B4A75"/>
    <w:rsid w:val="000B612D"/>
    <w:rsid w:val="000C02BE"/>
    <w:rsid w:val="000C04B8"/>
    <w:rsid w:val="000C0DAF"/>
    <w:rsid w:val="000C1D08"/>
    <w:rsid w:val="000C45ED"/>
    <w:rsid w:val="000C7BEF"/>
    <w:rsid w:val="000D0307"/>
    <w:rsid w:val="000D26C6"/>
    <w:rsid w:val="000D5DDE"/>
    <w:rsid w:val="000D70AC"/>
    <w:rsid w:val="000E178F"/>
    <w:rsid w:val="000E7F7D"/>
    <w:rsid w:val="000F1F53"/>
    <w:rsid w:val="000F3C44"/>
    <w:rsid w:val="000F3CBE"/>
    <w:rsid w:val="000F57C6"/>
    <w:rsid w:val="00100103"/>
    <w:rsid w:val="00100656"/>
    <w:rsid w:val="00104A67"/>
    <w:rsid w:val="001076E3"/>
    <w:rsid w:val="00107933"/>
    <w:rsid w:val="00111FE0"/>
    <w:rsid w:val="00122885"/>
    <w:rsid w:val="001229BD"/>
    <w:rsid w:val="00123FBE"/>
    <w:rsid w:val="00127511"/>
    <w:rsid w:val="00127562"/>
    <w:rsid w:val="00130AA5"/>
    <w:rsid w:val="00130BEE"/>
    <w:rsid w:val="00131454"/>
    <w:rsid w:val="00131D31"/>
    <w:rsid w:val="00131EEA"/>
    <w:rsid w:val="001337A1"/>
    <w:rsid w:val="0013435E"/>
    <w:rsid w:val="00135BB1"/>
    <w:rsid w:val="0013667A"/>
    <w:rsid w:val="00137FCB"/>
    <w:rsid w:val="00140FCF"/>
    <w:rsid w:val="00143EDA"/>
    <w:rsid w:val="00144B56"/>
    <w:rsid w:val="00147FBB"/>
    <w:rsid w:val="0016741E"/>
    <w:rsid w:val="00171E62"/>
    <w:rsid w:val="00172C8F"/>
    <w:rsid w:val="0017573C"/>
    <w:rsid w:val="00177AC9"/>
    <w:rsid w:val="00180CF2"/>
    <w:rsid w:val="0018103C"/>
    <w:rsid w:val="00182A51"/>
    <w:rsid w:val="00184A14"/>
    <w:rsid w:val="00187BB2"/>
    <w:rsid w:val="00194E9A"/>
    <w:rsid w:val="001951CF"/>
    <w:rsid w:val="001968D0"/>
    <w:rsid w:val="001A0308"/>
    <w:rsid w:val="001A3A54"/>
    <w:rsid w:val="001A65B0"/>
    <w:rsid w:val="001A67A5"/>
    <w:rsid w:val="001A7409"/>
    <w:rsid w:val="001B0214"/>
    <w:rsid w:val="001B1D00"/>
    <w:rsid w:val="001B21C7"/>
    <w:rsid w:val="001B2490"/>
    <w:rsid w:val="001B368E"/>
    <w:rsid w:val="001B594B"/>
    <w:rsid w:val="001B69DC"/>
    <w:rsid w:val="001C0AF3"/>
    <w:rsid w:val="001C1715"/>
    <w:rsid w:val="001C2F27"/>
    <w:rsid w:val="001C6AF6"/>
    <w:rsid w:val="001D0359"/>
    <w:rsid w:val="001D1263"/>
    <w:rsid w:val="001D3307"/>
    <w:rsid w:val="001D452F"/>
    <w:rsid w:val="001F24AE"/>
    <w:rsid w:val="001F5833"/>
    <w:rsid w:val="001F64E1"/>
    <w:rsid w:val="001F734A"/>
    <w:rsid w:val="00200209"/>
    <w:rsid w:val="00203380"/>
    <w:rsid w:val="00203FC7"/>
    <w:rsid w:val="00205183"/>
    <w:rsid w:val="002116AF"/>
    <w:rsid w:val="00211CAD"/>
    <w:rsid w:val="002149D1"/>
    <w:rsid w:val="00216448"/>
    <w:rsid w:val="00216741"/>
    <w:rsid w:val="00223DCA"/>
    <w:rsid w:val="00224EF2"/>
    <w:rsid w:val="00226C73"/>
    <w:rsid w:val="00233BA2"/>
    <w:rsid w:val="00237838"/>
    <w:rsid w:val="00240464"/>
    <w:rsid w:val="00240FA5"/>
    <w:rsid w:val="00246695"/>
    <w:rsid w:val="00250F41"/>
    <w:rsid w:val="00251438"/>
    <w:rsid w:val="00252CF6"/>
    <w:rsid w:val="0025345F"/>
    <w:rsid w:val="00254182"/>
    <w:rsid w:val="00254869"/>
    <w:rsid w:val="0025513C"/>
    <w:rsid w:val="002642DF"/>
    <w:rsid w:val="0026452E"/>
    <w:rsid w:val="0026514A"/>
    <w:rsid w:val="0026693F"/>
    <w:rsid w:val="0027044B"/>
    <w:rsid w:val="002714B0"/>
    <w:rsid w:val="00271B30"/>
    <w:rsid w:val="00273255"/>
    <w:rsid w:val="00280792"/>
    <w:rsid w:val="002860A7"/>
    <w:rsid w:val="002863D7"/>
    <w:rsid w:val="0029043A"/>
    <w:rsid w:val="002932E8"/>
    <w:rsid w:val="002938AD"/>
    <w:rsid w:val="00296F6C"/>
    <w:rsid w:val="002A2E47"/>
    <w:rsid w:val="002A50C9"/>
    <w:rsid w:val="002A6063"/>
    <w:rsid w:val="002B59CE"/>
    <w:rsid w:val="002B6D3D"/>
    <w:rsid w:val="002C0BC8"/>
    <w:rsid w:val="002C1D35"/>
    <w:rsid w:val="002C62E4"/>
    <w:rsid w:val="002C7166"/>
    <w:rsid w:val="002D1FDC"/>
    <w:rsid w:val="002D3B6C"/>
    <w:rsid w:val="002D62FA"/>
    <w:rsid w:val="002E0908"/>
    <w:rsid w:val="002E3D51"/>
    <w:rsid w:val="002E46DC"/>
    <w:rsid w:val="002E561B"/>
    <w:rsid w:val="002E590B"/>
    <w:rsid w:val="002E7B4B"/>
    <w:rsid w:val="002F0AFA"/>
    <w:rsid w:val="002F454D"/>
    <w:rsid w:val="0030020D"/>
    <w:rsid w:val="003076CB"/>
    <w:rsid w:val="0031245C"/>
    <w:rsid w:val="00313BD2"/>
    <w:rsid w:val="00317241"/>
    <w:rsid w:val="0031733D"/>
    <w:rsid w:val="00317D45"/>
    <w:rsid w:val="00325797"/>
    <w:rsid w:val="00325F7F"/>
    <w:rsid w:val="00327560"/>
    <w:rsid w:val="003302E6"/>
    <w:rsid w:val="0033406A"/>
    <w:rsid w:val="003443A4"/>
    <w:rsid w:val="0034772C"/>
    <w:rsid w:val="00352CC8"/>
    <w:rsid w:val="00356985"/>
    <w:rsid w:val="00360183"/>
    <w:rsid w:val="00360753"/>
    <w:rsid w:val="00362037"/>
    <w:rsid w:val="003633CC"/>
    <w:rsid w:val="00364B8E"/>
    <w:rsid w:val="00366277"/>
    <w:rsid w:val="00371FF1"/>
    <w:rsid w:val="00375928"/>
    <w:rsid w:val="00375FFC"/>
    <w:rsid w:val="00384E94"/>
    <w:rsid w:val="0038507B"/>
    <w:rsid w:val="00385457"/>
    <w:rsid w:val="003907CA"/>
    <w:rsid w:val="00397CD0"/>
    <w:rsid w:val="003A18E4"/>
    <w:rsid w:val="003A18F7"/>
    <w:rsid w:val="003A1BF4"/>
    <w:rsid w:val="003A3425"/>
    <w:rsid w:val="003A342B"/>
    <w:rsid w:val="003A56ED"/>
    <w:rsid w:val="003A65BD"/>
    <w:rsid w:val="003B555D"/>
    <w:rsid w:val="003B62EA"/>
    <w:rsid w:val="003C1E89"/>
    <w:rsid w:val="003C5A51"/>
    <w:rsid w:val="003D05A3"/>
    <w:rsid w:val="003D5D09"/>
    <w:rsid w:val="003E170B"/>
    <w:rsid w:val="003E2153"/>
    <w:rsid w:val="003F19BB"/>
    <w:rsid w:val="003F1BF2"/>
    <w:rsid w:val="003F4867"/>
    <w:rsid w:val="003F52D2"/>
    <w:rsid w:val="00400C76"/>
    <w:rsid w:val="00401DEB"/>
    <w:rsid w:val="00402727"/>
    <w:rsid w:val="004031ED"/>
    <w:rsid w:val="00406069"/>
    <w:rsid w:val="00406798"/>
    <w:rsid w:val="0041009B"/>
    <w:rsid w:val="00411B00"/>
    <w:rsid w:val="00411D44"/>
    <w:rsid w:val="00422FE9"/>
    <w:rsid w:val="00423BB5"/>
    <w:rsid w:val="00423F61"/>
    <w:rsid w:val="00425566"/>
    <w:rsid w:val="0042646F"/>
    <w:rsid w:val="00427F92"/>
    <w:rsid w:val="00430016"/>
    <w:rsid w:val="00433165"/>
    <w:rsid w:val="00433986"/>
    <w:rsid w:val="00433D1A"/>
    <w:rsid w:val="00435BE4"/>
    <w:rsid w:val="0043631D"/>
    <w:rsid w:val="00442C74"/>
    <w:rsid w:val="00452015"/>
    <w:rsid w:val="004601E5"/>
    <w:rsid w:val="004611FD"/>
    <w:rsid w:val="004628BA"/>
    <w:rsid w:val="00465837"/>
    <w:rsid w:val="00471036"/>
    <w:rsid w:val="00473D32"/>
    <w:rsid w:val="00481DD4"/>
    <w:rsid w:val="004834C6"/>
    <w:rsid w:val="00483FA2"/>
    <w:rsid w:val="00484406"/>
    <w:rsid w:val="0048664B"/>
    <w:rsid w:val="004917C7"/>
    <w:rsid w:val="00492695"/>
    <w:rsid w:val="0049331F"/>
    <w:rsid w:val="00495D61"/>
    <w:rsid w:val="004963CA"/>
    <w:rsid w:val="004A18F0"/>
    <w:rsid w:val="004A3252"/>
    <w:rsid w:val="004A5276"/>
    <w:rsid w:val="004B4855"/>
    <w:rsid w:val="004B4E86"/>
    <w:rsid w:val="004B5072"/>
    <w:rsid w:val="004B6436"/>
    <w:rsid w:val="004B7588"/>
    <w:rsid w:val="004C0FB6"/>
    <w:rsid w:val="004C33E8"/>
    <w:rsid w:val="004C3C8B"/>
    <w:rsid w:val="004C6356"/>
    <w:rsid w:val="004C6D64"/>
    <w:rsid w:val="004C7BD7"/>
    <w:rsid w:val="004D3C4D"/>
    <w:rsid w:val="004D6AF7"/>
    <w:rsid w:val="004E044A"/>
    <w:rsid w:val="004E6BDF"/>
    <w:rsid w:val="004E7514"/>
    <w:rsid w:val="004F0ACB"/>
    <w:rsid w:val="004F6A6F"/>
    <w:rsid w:val="004F7FA8"/>
    <w:rsid w:val="0050301C"/>
    <w:rsid w:val="00507AC6"/>
    <w:rsid w:val="005103A3"/>
    <w:rsid w:val="00514937"/>
    <w:rsid w:val="0052122D"/>
    <w:rsid w:val="00521793"/>
    <w:rsid w:val="005239F2"/>
    <w:rsid w:val="00524733"/>
    <w:rsid w:val="00527074"/>
    <w:rsid w:val="005304C1"/>
    <w:rsid w:val="00532767"/>
    <w:rsid w:val="005328D2"/>
    <w:rsid w:val="00533AAD"/>
    <w:rsid w:val="00533D84"/>
    <w:rsid w:val="0053762E"/>
    <w:rsid w:val="0053776F"/>
    <w:rsid w:val="00543B87"/>
    <w:rsid w:val="00551108"/>
    <w:rsid w:val="00551B69"/>
    <w:rsid w:val="005543B5"/>
    <w:rsid w:val="00556927"/>
    <w:rsid w:val="00556F36"/>
    <w:rsid w:val="00556F95"/>
    <w:rsid w:val="00560A6E"/>
    <w:rsid w:val="00561171"/>
    <w:rsid w:val="00561448"/>
    <w:rsid w:val="005647C8"/>
    <w:rsid w:val="005668E0"/>
    <w:rsid w:val="0057023C"/>
    <w:rsid w:val="00570A6F"/>
    <w:rsid w:val="005716EA"/>
    <w:rsid w:val="005724E8"/>
    <w:rsid w:val="005856ED"/>
    <w:rsid w:val="00592AA8"/>
    <w:rsid w:val="00597152"/>
    <w:rsid w:val="0059767F"/>
    <w:rsid w:val="005A2992"/>
    <w:rsid w:val="005A358C"/>
    <w:rsid w:val="005A46CE"/>
    <w:rsid w:val="005B18FE"/>
    <w:rsid w:val="005B212A"/>
    <w:rsid w:val="005B58FC"/>
    <w:rsid w:val="005B7115"/>
    <w:rsid w:val="005C111C"/>
    <w:rsid w:val="005D53DC"/>
    <w:rsid w:val="005E039C"/>
    <w:rsid w:val="005E1603"/>
    <w:rsid w:val="005E1D80"/>
    <w:rsid w:val="005E1DAE"/>
    <w:rsid w:val="005E3B48"/>
    <w:rsid w:val="005E446C"/>
    <w:rsid w:val="005E68E5"/>
    <w:rsid w:val="005F285D"/>
    <w:rsid w:val="005F5985"/>
    <w:rsid w:val="00600686"/>
    <w:rsid w:val="00601CBA"/>
    <w:rsid w:val="0060336A"/>
    <w:rsid w:val="00603D9D"/>
    <w:rsid w:val="00603DB2"/>
    <w:rsid w:val="00606546"/>
    <w:rsid w:val="00610FA2"/>
    <w:rsid w:val="00612099"/>
    <w:rsid w:val="00615B3C"/>
    <w:rsid w:val="00622F95"/>
    <w:rsid w:val="00623020"/>
    <w:rsid w:val="0062431F"/>
    <w:rsid w:val="006244B9"/>
    <w:rsid w:val="00625597"/>
    <w:rsid w:val="006335E4"/>
    <w:rsid w:val="00636C04"/>
    <w:rsid w:val="00640DD1"/>
    <w:rsid w:val="0064340B"/>
    <w:rsid w:val="0064714B"/>
    <w:rsid w:val="006471C3"/>
    <w:rsid w:val="00655A4F"/>
    <w:rsid w:val="0065700A"/>
    <w:rsid w:val="00660B27"/>
    <w:rsid w:val="00660D3F"/>
    <w:rsid w:val="00662759"/>
    <w:rsid w:val="006637D6"/>
    <w:rsid w:val="0066544A"/>
    <w:rsid w:val="00667EC2"/>
    <w:rsid w:val="006703CC"/>
    <w:rsid w:val="00670BD4"/>
    <w:rsid w:val="00672D1C"/>
    <w:rsid w:val="00674D19"/>
    <w:rsid w:val="00675508"/>
    <w:rsid w:val="00675E3D"/>
    <w:rsid w:val="00680638"/>
    <w:rsid w:val="006806C3"/>
    <w:rsid w:val="00684197"/>
    <w:rsid w:val="006845DF"/>
    <w:rsid w:val="00686873"/>
    <w:rsid w:val="006876F2"/>
    <w:rsid w:val="006915A2"/>
    <w:rsid w:val="00691B65"/>
    <w:rsid w:val="00691C64"/>
    <w:rsid w:val="0069219B"/>
    <w:rsid w:val="00695366"/>
    <w:rsid w:val="00697C11"/>
    <w:rsid w:val="006A0594"/>
    <w:rsid w:val="006A5740"/>
    <w:rsid w:val="006B1AF0"/>
    <w:rsid w:val="006B2F64"/>
    <w:rsid w:val="006B33CB"/>
    <w:rsid w:val="006B6413"/>
    <w:rsid w:val="006B6968"/>
    <w:rsid w:val="006B6E11"/>
    <w:rsid w:val="006C1B39"/>
    <w:rsid w:val="006C3154"/>
    <w:rsid w:val="006C315B"/>
    <w:rsid w:val="006C3B7D"/>
    <w:rsid w:val="006C6823"/>
    <w:rsid w:val="006C7159"/>
    <w:rsid w:val="006C7EC0"/>
    <w:rsid w:val="006D27B5"/>
    <w:rsid w:val="006D3075"/>
    <w:rsid w:val="006D362E"/>
    <w:rsid w:val="006D6E79"/>
    <w:rsid w:val="006D71D4"/>
    <w:rsid w:val="006E1714"/>
    <w:rsid w:val="006E6338"/>
    <w:rsid w:val="006F01FC"/>
    <w:rsid w:val="006F0BC1"/>
    <w:rsid w:val="006F28B1"/>
    <w:rsid w:val="006F6216"/>
    <w:rsid w:val="006F6A49"/>
    <w:rsid w:val="007019C3"/>
    <w:rsid w:val="00701F5E"/>
    <w:rsid w:val="00702BB9"/>
    <w:rsid w:val="00704A70"/>
    <w:rsid w:val="0070510B"/>
    <w:rsid w:val="007107CB"/>
    <w:rsid w:val="0071164F"/>
    <w:rsid w:val="007215A6"/>
    <w:rsid w:val="00731ACC"/>
    <w:rsid w:val="00732602"/>
    <w:rsid w:val="0073291A"/>
    <w:rsid w:val="00733843"/>
    <w:rsid w:val="00734733"/>
    <w:rsid w:val="00736E4C"/>
    <w:rsid w:val="00741F18"/>
    <w:rsid w:val="00744AA8"/>
    <w:rsid w:val="00744E62"/>
    <w:rsid w:val="00756580"/>
    <w:rsid w:val="00762CD9"/>
    <w:rsid w:val="007634B5"/>
    <w:rsid w:val="00765B71"/>
    <w:rsid w:val="00771A46"/>
    <w:rsid w:val="007725BA"/>
    <w:rsid w:val="0077553C"/>
    <w:rsid w:val="007756FA"/>
    <w:rsid w:val="00776176"/>
    <w:rsid w:val="007764EF"/>
    <w:rsid w:val="00776BF1"/>
    <w:rsid w:val="00777B3D"/>
    <w:rsid w:val="00780325"/>
    <w:rsid w:val="00780C7A"/>
    <w:rsid w:val="00784880"/>
    <w:rsid w:val="007852EC"/>
    <w:rsid w:val="00786186"/>
    <w:rsid w:val="00792314"/>
    <w:rsid w:val="00793789"/>
    <w:rsid w:val="00794588"/>
    <w:rsid w:val="007A2E5E"/>
    <w:rsid w:val="007A318A"/>
    <w:rsid w:val="007A469F"/>
    <w:rsid w:val="007A6B1F"/>
    <w:rsid w:val="007A6E86"/>
    <w:rsid w:val="007A7468"/>
    <w:rsid w:val="007A7DE7"/>
    <w:rsid w:val="007B0A3D"/>
    <w:rsid w:val="007B0C0D"/>
    <w:rsid w:val="007B4070"/>
    <w:rsid w:val="007B5D7D"/>
    <w:rsid w:val="007B7A31"/>
    <w:rsid w:val="007C3562"/>
    <w:rsid w:val="007C44B1"/>
    <w:rsid w:val="007C565C"/>
    <w:rsid w:val="007C6D19"/>
    <w:rsid w:val="007C79F7"/>
    <w:rsid w:val="007D3335"/>
    <w:rsid w:val="007D744C"/>
    <w:rsid w:val="007E2D19"/>
    <w:rsid w:val="007E3AB9"/>
    <w:rsid w:val="007F11BC"/>
    <w:rsid w:val="007F194D"/>
    <w:rsid w:val="007F3708"/>
    <w:rsid w:val="007F6075"/>
    <w:rsid w:val="00805626"/>
    <w:rsid w:val="00815D1C"/>
    <w:rsid w:val="00815FC1"/>
    <w:rsid w:val="0082130A"/>
    <w:rsid w:val="00822B5C"/>
    <w:rsid w:val="008247C7"/>
    <w:rsid w:val="00827F51"/>
    <w:rsid w:val="00833931"/>
    <w:rsid w:val="008340EA"/>
    <w:rsid w:val="00836AB4"/>
    <w:rsid w:val="008379B5"/>
    <w:rsid w:val="0084009D"/>
    <w:rsid w:val="008403A2"/>
    <w:rsid w:val="00844EF1"/>
    <w:rsid w:val="008477D9"/>
    <w:rsid w:val="00850690"/>
    <w:rsid w:val="00855F1A"/>
    <w:rsid w:val="0085639F"/>
    <w:rsid w:val="0085698C"/>
    <w:rsid w:val="0086009C"/>
    <w:rsid w:val="00862335"/>
    <w:rsid w:val="00862D5E"/>
    <w:rsid w:val="0086317F"/>
    <w:rsid w:val="00863FC8"/>
    <w:rsid w:val="0086544C"/>
    <w:rsid w:val="00865451"/>
    <w:rsid w:val="0087008C"/>
    <w:rsid w:val="00874EF4"/>
    <w:rsid w:val="00876C53"/>
    <w:rsid w:val="00876CAA"/>
    <w:rsid w:val="00877625"/>
    <w:rsid w:val="008805BE"/>
    <w:rsid w:val="00881558"/>
    <w:rsid w:val="00883E3F"/>
    <w:rsid w:val="0088438A"/>
    <w:rsid w:val="008852BC"/>
    <w:rsid w:val="00885BB5"/>
    <w:rsid w:val="00890625"/>
    <w:rsid w:val="00891568"/>
    <w:rsid w:val="008925AD"/>
    <w:rsid w:val="008A00ED"/>
    <w:rsid w:val="008A7933"/>
    <w:rsid w:val="008B7803"/>
    <w:rsid w:val="008C08C3"/>
    <w:rsid w:val="008C112C"/>
    <w:rsid w:val="008C47A8"/>
    <w:rsid w:val="008C5835"/>
    <w:rsid w:val="008D50CC"/>
    <w:rsid w:val="008E247E"/>
    <w:rsid w:val="008E2E00"/>
    <w:rsid w:val="008E62C2"/>
    <w:rsid w:val="008E6ED5"/>
    <w:rsid w:val="008E73BD"/>
    <w:rsid w:val="008F0DD7"/>
    <w:rsid w:val="008F18B5"/>
    <w:rsid w:val="008F2052"/>
    <w:rsid w:val="008F24E9"/>
    <w:rsid w:val="00901770"/>
    <w:rsid w:val="00902381"/>
    <w:rsid w:val="009029ED"/>
    <w:rsid w:val="00904C26"/>
    <w:rsid w:val="00905EF6"/>
    <w:rsid w:val="009169F6"/>
    <w:rsid w:val="0091740D"/>
    <w:rsid w:val="00921237"/>
    <w:rsid w:val="009219FD"/>
    <w:rsid w:val="009306E9"/>
    <w:rsid w:val="00931CCA"/>
    <w:rsid w:val="00934299"/>
    <w:rsid w:val="00936581"/>
    <w:rsid w:val="00936CF0"/>
    <w:rsid w:val="0094046B"/>
    <w:rsid w:val="0094211D"/>
    <w:rsid w:val="0094265B"/>
    <w:rsid w:val="009428C4"/>
    <w:rsid w:val="00943059"/>
    <w:rsid w:val="0094376A"/>
    <w:rsid w:val="00944292"/>
    <w:rsid w:val="00945587"/>
    <w:rsid w:val="009466B2"/>
    <w:rsid w:val="009470AA"/>
    <w:rsid w:val="0094746E"/>
    <w:rsid w:val="00951607"/>
    <w:rsid w:val="00952BCD"/>
    <w:rsid w:val="00955828"/>
    <w:rsid w:val="00957C1A"/>
    <w:rsid w:val="00970B9A"/>
    <w:rsid w:val="0097282E"/>
    <w:rsid w:val="0098076F"/>
    <w:rsid w:val="00982B8E"/>
    <w:rsid w:val="00986644"/>
    <w:rsid w:val="00986F84"/>
    <w:rsid w:val="009900DA"/>
    <w:rsid w:val="00990BD9"/>
    <w:rsid w:val="00992031"/>
    <w:rsid w:val="00993172"/>
    <w:rsid w:val="00994BEA"/>
    <w:rsid w:val="009A322D"/>
    <w:rsid w:val="009A3DF0"/>
    <w:rsid w:val="009A4DB1"/>
    <w:rsid w:val="009A7798"/>
    <w:rsid w:val="009B0F16"/>
    <w:rsid w:val="009B2637"/>
    <w:rsid w:val="009B69CB"/>
    <w:rsid w:val="009C1414"/>
    <w:rsid w:val="009C1F8B"/>
    <w:rsid w:val="009C5E29"/>
    <w:rsid w:val="009C5F65"/>
    <w:rsid w:val="009D5806"/>
    <w:rsid w:val="009D71BF"/>
    <w:rsid w:val="009E3A1C"/>
    <w:rsid w:val="009E3F92"/>
    <w:rsid w:val="009E5A8F"/>
    <w:rsid w:val="009E6196"/>
    <w:rsid w:val="009E6E06"/>
    <w:rsid w:val="009F1415"/>
    <w:rsid w:val="009F163B"/>
    <w:rsid w:val="009F7C7B"/>
    <w:rsid w:val="009F7E8E"/>
    <w:rsid w:val="00A01657"/>
    <w:rsid w:val="00A02041"/>
    <w:rsid w:val="00A0385C"/>
    <w:rsid w:val="00A06C1F"/>
    <w:rsid w:val="00A13325"/>
    <w:rsid w:val="00A13470"/>
    <w:rsid w:val="00A13A1E"/>
    <w:rsid w:val="00A13A80"/>
    <w:rsid w:val="00A14E85"/>
    <w:rsid w:val="00A14F91"/>
    <w:rsid w:val="00A1534B"/>
    <w:rsid w:val="00A20703"/>
    <w:rsid w:val="00A237BF"/>
    <w:rsid w:val="00A30BDD"/>
    <w:rsid w:val="00A368AD"/>
    <w:rsid w:val="00A36C24"/>
    <w:rsid w:val="00A40224"/>
    <w:rsid w:val="00A42526"/>
    <w:rsid w:val="00A43A73"/>
    <w:rsid w:val="00A44F19"/>
    <w:rsid w:val="00A461BC"/>
    <w:rsid w:val="00A4700D"/>
    <w:rsid w:val="00A510FE"/>
    <w:rsid w:val="00A55F14"/>
    <w:rsid w:val="00A57162"/>
    <w:rsid w:val="00A57196"/>
    <w:rsid w:val="00A61874"/>
    <w:rsid w:val="00A6282C"/>
    <w:rsid w:val="00A6309F"/>
    <w:rsid w:val="00A634C9"/>
    <w:rsid w:val="00A67F1F"/>
    <w:rsid w:val="00A70061"/>
    <w:rsid w:val="00A71B3C"/>
    <w:rsid w:val="00A7558E"/>
    <w:rsid w:val="00A773C7"/>
    <w:rsid w:val="00A804FD"/>
    <w:rsid w:val="00A80D1E"/>
    <w:rsid w:val="00A82FA1"/>
    <w:rsid w:val="00A83E1A"/>
    <w:rsid w:val="00A85FC3"/>
    <w:rsid w:val="00A86CE8"/>
    <w:rsid w:val="00A94210"/>
    <w:rsid w:val="00A967F4"/>
    <w:rsid w:val="00AA0D12"/>
    <w:rsid w:val="00AB1360"/>
    <w:rsid w:val="00AB3AFE"/>
    <w:rsid w:val="00AB4172"/>
    <w:rsid w:val="00AB6E84"/>
    <w:rsid w:val="00AD1625"/>
    <w:rsid w:val="00AD3F3B"/>
    <w:rsid w:val="00AD6DD2"/>
    <w:rsid w:val="00AD70FD"/>
    <w:rsid w:val="00AE033C"/>
    <w:rsid w:val="00AE3E86"/>
    <w:rsid w:val="00AE69F7"/>
    <w:rsid w:val="00AE74B1"/>
    <w:rsid w:val="00AF6B58"/>
    <w:rsid w:val="00AF7856"/>
    <w:rsid w:val="00B004BC"/>
    <w:rsid w:val="00B03829"/>
    <w:rsid w:val="00B048FB"/>
    <w:rsid w:val="00B04D56"/>
    <w:rsid w:val="00B05622"/>
    <w:rsid w:val="00B05862"/>
    <w:rsid w:val="00B06C46"/>
    <w:rsid w:val="00B10774"/>
    <w:rsid w:val="00B12882"/>
    <w:rsid w:val="00B15424"/>
    <w:rsid w:val="00B2240A"/>
    <w:rsid w:val="00B22B67"/>
    <w:rsid w:val="00B23E92"/>
    <w:rsid w:val="00B25410"/>
    <w:rsid w:val="00B26494"/>
    <w:rsid w:val="00B309B2"/>
    <w:rsid w:val="00B3206A"/>
    <w:rsid w:val="00B32345"/>
    <w:rsid w:val="00B33EB8"/>
    <w:rsid w:val="00B4206B"/>
    <w:rsid w:val="00B425D3"/>
    <w:rsid w:val="00B5175D"/>
    <w:rsid w:val="00B5461D"/>
    <w:rsid w:val="00B5496D"/>
    <w:rsid w:val="00B554E4"/>
    <w:rsid w:val="00B56703"/>
    <w:rsid w:val="00B641F7"/>
    <w:rsid w:val="00B7647E"/>
    <w:rsid w:val="00B7666A"/>
    <w:rsid w:val="00B84828"/>
    <w:rsid w:val="00B86170"/>
    <w:rsid w:val="00B86778"/>
    <w:rsid w:val="00B91924"/>
    <w:rsid w:val="00B91B48"/>
    <w:rsid w:val="00B94501"/>
    <w:rsid w:val="00B95518"/>
    <w:rsid w:val="00B96597"/>
    <w:rsid w:val="00BA1388"/>
    <w:rsid w:val="00BA51E3"/>
    <w:rsid w:val="00BB01BC"/>
    <w:rsid w:val="00BB3A98"/>
    <w:rsid w:val="00BB3E38"/>
    <w:rsid w:val="00BB7654"/>
    <w:rsid w:val="00BC0486"/>
    <w:rsid w:val="00BC0A5C"/>
    <w:rsid w:val="00BC2335"/>
    <w:rsid w:val="00BC272B"/>
    <w:rsid w:val="00BC3EC2"/>
    <w:rsid w:val="00BC5648"/>
    <w:rsid w:val="00BC7368"/>
    <w:rsid w:val="00BD1803"/>
    <w:rsid w:val="00BD2FFD"/>
    <w:rsid w:val="00BD6FE8"/>
    <w:rsid w:val="00BD76C7"/>
    <w:rsid w:val="00BE36CB"/>
    <w:rsid w:val="00BE463A"/>
    <w:rsid w:val="00BE611F"/>
    <w:rsid w:val="00BE6161"/>
    <w:rsid w:val="00BE71F9"/>
    <w:rsid w:val="00BF03ED"/>
    <w:rsid w:val="00BF0731"/>
    <w:rsid w:val="00BF11BB"/>
    <w:rsid w:val="00BF2EA9"/>
    <w:rsid w:val="00BF7601"/>
    <w:rsid w:val="00C06CF7"/>
    <w:rsid w:val="00C07B63"/>
    <w:rsid w:val="00C07C86"/>
    <w:rsid w:val="00C07CD1"/>
    <w:rsid w:val="00C10D4B"/>
    <w:rsid w:val="00C12454"/>
    <w:rsid w:val="00C13616"/>
    <w:rsid w:val="00C13E6D"/>
    <w:rsid w:val="00C15851"/>
    <w:rsid w:val="00C21461"/>
    <w:rsid w:val="00C22323"/>
    <w:rsid w:val="00C22622"/>
    <w:rsid w:val="00C238F7"/>
    <w:rsid w:val="00C3034B"/>
    <w:rsid w:val="00C310CF"/>
    <w:rsid w:val="00C312B7"/>
    <w:rsid w:val="00C33DA4"/>
    <w:rsid w:val="00C3624D"/>
    <w:rsid w:val="00C37B52"/>
    <w:rsid w:val="00C40CA1"/>
    <w:rsid w:val="00C42333"/>
    <w:rsid w:val="00C440F0"/>
    <w:rsid w:val="00C47737"/>
    <w:rsid w:val="00C50980"/>
    <w:rsid w:val="00C50A42"/>
    <w:rsid w:val="00C52219"/>
    <w:rsid w:val="00C5296D"/>
    <w:rsid w:val="00C52E45"/>
    <w:rsid w:val="00C547A3"/>
    <w:rsid w:val="00C550E8"/>
    <w:rsid w:val="00C56E55"/>
    <w:rsid w:val="00C61BCD"/>
    <w:rsid w:val="00C63592"/>
    <w:rsid w:val="00C64E7D"/>
    <w:rsid w:val="00C665F6"/>
    <w:rsid w:val="00C775CB"/>
    <w:rsid w:val="00C832B3"/>
    <w:rsid w:val="00C843FF"/>
    <w:rsid w:val="00C85348"/>
    <w:rsid w:val="00C86C12"/>
    <w:rsid w:val="00C93AAA"/>
    <w:rsid w:val="00C95E43"/>
    <w:rsid w:val="00CA3F67"/>
    <w:rsid w:val="00CA7614"/>
    <w:rsid w:val="00CA7DC6"/>
    <w:rsid w:val="00CB0CA5"/>
    <w:rsid w:val="00CB1EF4"/>
    <w:rsid w:val="00CB28DD"/>
    <w:rsid w:val="00CB4A94"/>
    <w:rsid w:val="00CB55B7"/>
    <w:rsid w:val="00CB74AD"/>
    <w:rsid w:val="00CC1558"/>
    <w:rsid w:val="00CC3709"/>
    <w:rsid w:val="00CC43ED"/>
    <w:rsid w:val="00CD10E9"/>
    <w:rsid w:val="00CD687F"/>
    <w:rsid w:val="00CD7D58"/>
    <w:rsid w:val="00CE02DD"/>
    <w:rsid w:val="00CE3780"/>
    <w:rsid w:val="00CE6974"/>
    <w:rsid w:val="00CE757F"/>
    <w:rsid w:val="00CF401B"/>
    <w:rsid w:val="00CF64CA"/>
    <w:rsid w:val="00CF76FD"/>
    <w:rsid w:val="00D02C3C"/>
    <w:rsid w:val="00D0501E"/>
    <w:rsid w:val="00D10B55"/>
    <w:rsid w:val="00D10F73"/>
    <w:rsid w:val="00D1375A"/>
    <w:rsid w:val="00D15E85"/>
    <w:rsid w:val="00D20081"/>
    <w:rsid w:val="00D205E7"/>
    <w:rsid w:val="00D2699D"/>
    <w:rsid w:val="00D305AE"/>
    <w:rsid w:val="00D30E76"/>
    <w:rsid w:val="00D33019"/>
    <w:rsid w:val="00D36C07"/>
    <w:rsid w:val="00D403FF"/>
    <w:rsid w:val="00D40447"/>
    <w:rsid w:val="00D4503A"/>
    <w:rsid w:val="00D465E6"/>
    <w:rsid w:val="00D47070"/>
    <w:rsid w:val="00D51522"/>
    <w:rsid w:val="00D5474B"/>
    <w:rsid w:val="00D5487B"/>
    <w:rsid w:val="00D54EF8"/>
    <w:rsid w:val="00D55F90"/>
    <w:rsid w:val="00D56072"/>
    <w:rsid w:val="00D57C0D"/>
    <w:rsid w:val="00D675AB"/>
    <w:rsid w:val="00D738B6"/>
    <w:rsid w:val="00D7480A"/>
    <w:rsid w:val="00D76465"/>
    <w:rsid w:val="00D776CE"/>
    <w:rsid w:val="00D848A6"/>
    <w:rsid w:val="00D86642"/>
    <w:rsid w:val="00D91372"/>
    <w:rsid w:val="00D92356"/>
    <w:rsid w:val="00D94BA4"/>
    <w:rsid w:val="00D96CA8"/>
    <w:rsid w:val="00DA096F"/>
    <w:rsid w:val="00DA2956"/>
    <w:rsid w:val="00DA7C16"/>
    <w:rsid w:val="00DB4EBE"/>
    <w:rsid w:val="00DB7440"/>
    <w:rsid w:val="00DC1D30"/>
    <w:rsid w:val="00DC1F48"/>
    <w:rsid w:val="00DC2AFA"/>
    <w:rsid w:val="00DC499D"/>
    <w:rsid w:val="00DD0515"/>
    <w:rsid w:val="00DD5C44"/>
    <w:rsid w:val="00DD7695"/>
    <w:rsid w:val="00DE075F"/>
    <w:rsid w:val="00DE0F88"/>
    <w:rsid w:val="00DE417C"/>
    <w:rsid w:val="00DE52F0"/>
    <w:rsid w:val="00DE6205"/>
    <w:rsid w:val="00DF1287"/>
    <w:rsid w:val="00DF15F9"/>
    <w:rsid w:val="00DF2C99"/>
    <w:rsid w:val="00DF51C2"/>
    <w:rsid w:val="00DF7712"/>
    <w:rsid w:val="00DF7E58"/>
    <w:rsid w:val="00E01529"/>
    <w:rsid w:val="00E01919"/>
    <w:rsid w:val="00E01DB8"/>
    <w:rsid w:val="00E03E42"/>
    <w:rsid w:val="00E0432E"/>
    <w:rsid w:val="00E04B5A"/>
    <w:rsid w:val="00E05B28"/>
    <w:rsid w:val="00E068DF"/>
    <w:rsid w:val="00E1257B"/>
    <w:rsid w:val="00E12C1F"/>
    <w:rsid w:val="00E15715"/>
    <w:rsid w:val="00E20344"/>
    <w:rsid w:val="00E21B48"/>
    <w:rsid w:val="00E258C6"/>
    <w:rsid w:val="00E260FA"/>
    <w:rsid w:val="00E31D2D"/>
    <w:rsid w:val="00E321AB"/>
    <w:rsid w:val="00E338D0"/>
    <w:rsid w:val="00E35027"/>
    <w:rsid w:val="00E356B0"/>
    <w:rsid w:val="00E3581A"/>
    <w:rsid w:val="00E35A89"/>
    <w:rsid w:val="00E36745"/>
    <w:rsid w:val="00E409DC"/>
    <w:rsid w:val="00E4184F"/>
    <w:rsid w:val="00E43C4D"/>
    <w:rsid w:val="00E5039C"/>
    <w:rsid w:val="00E50D89"/>
    <w:rsid w:val="00E511C1"/>
    <w:rsid w:val="00E51790"/>
    <w:rsid w:val="00E528BF"/>
    <w:rsid w:val="00E55A25"/>
    <w:rsid w:val="00E56B6C"/>
    <w:rsid w:val="00E61FB4"/>
    <w:rsid w:val="00E620B6"/>
    <w:rsid w:val="00E63675"/>
    <w:rsid w:val="00E65640"/>
    <w:rsid w:val="00E72E35"/>
    <w:rsid w:val="00E7563B"/>
    <w:rsid w:val="00E765B3"/>
    <w:rsid w:val="00E85F6B"/>
    <w:rsid w:val="00E872EF"/>
    <w:rsid w:val="00E87857"/>
    <w:rsid w:val="00E90941"/>
    <w:rsid w:val="00E9697B"/>
    <w:rsid w:val="00EA3ADF"/>
    <w:rsid w:val="00EA4C55"/>
    <w:rsid w:val="00EB0833"/>
    <w:rsid w:val="00EB219F"/>
    <w:rsid w:val="00EB69A8"/>
    <w:rsid w:val="00EB7F10"/>
    <w:rsid w:val="00ED2657"/>
    <w:rsid w:val="00EE16C2"/>
    <w:rsid w:val="00EE39C6"/>
    <w:rsid w:val="00EE76D7"/>
    <w:rsid w:val="00EF381F"/>
    <w:rsid w:val="00EF4616"/>
    <w:rsid w:val="00EF4EDC"/>
    <w:rsid w:val="00F00DEC"/>
    <w:rsid w:val="00F01D09"/>
    <w:rsid w:val="00F044B8"/>
    <w:rsid w:val="00F049EC"/>
    <w:rsid w:val="00F10F97"/>
    <w:rsid w:val="00F11CDA"/>
    <w:rsid w:val="00F1248C"/>
    <w:rsid w:val="00F14469"/>
    <w:rsid w:val="00F14D33"/>
    <w:rsid w:val="00F16124"/>
    <w:rsid w:val="00F169ED"/>
    <w:rsid w:val="00F27593"/>
    <w:rsid w:val="00F33112"/>
    <w:rsid w:val="00F35CF9"/>
    <w:rsid w:val="00F3784D"/>
    <w:rsid w:val="00F42E51"/>
    <w:rsid w:val="00F44BEF"/>
    <w:rsid w:val="00F45854"/>
    <w:rsid w:val="00F4687F"/>
    <w:rsid w:val="00F53855"/>
    <w:rsid w:val="00F603B6"/>
    <w:rsid w:val="00F605DD"/>
    <w:rsid w:val="00F6391E"/>
    <w:rsid w:val="00F65F01"/>
    <w:rsid w:val="00F67D8C"/>
    <w:rsid w:val="00F70DAC"/>
    <w:rsid w:val="00F72264"/>
    <w:rsid w:val="00F7308D"/>
    <w:rsid w:val="00F74F7C"/>
    <w:rsid w:val="00F7569C"/>
    <w:rsid w:val="00F76B57"/>
    <w:rsid w:val="00F84371"/>
    <w:rsid w:val="00F84762"/>
    <w:rsid w:val="00F948D4"/>
    <w:rsid w:val="00FA03B1"/>
    <w:rsid w:val="00FA2637"/>
    <w:rsid w:val="00FA27C2"/>
    <w:rsid w:val="00FA42EC"/>
    <w:rsid w:val="00FA4CA9"/>
    <w:rsid w:val="00FA6357"/>
    <w:rsid w:val="00FB066E"/>
    <w:rsid w:val="00FB0B49"/>
    <w:rsid w:val="00FB245A"/>
    <w:rsid w:val="00FB2E78"/>
    <w:rsid w:val="00FB5075"/>
    <w:rsid w:val="00FB57AA"/>
    <w:rsid w:val="00FB63A4"/>
    <w:rsid w:val="00FB7749"/>
    <w:rsid w:val="00FC2AD9"/>
    <w:rsid w:val="00FC2E90"/>
    <w:rsid w:val="00FC3791"/>
    <w:rsid w:val="00FD039F"/>
    <w:rsid w:val="00FD17EC"/>
    <w:rsid w:val="00FD206B"/>
    <w:rsid w:val="00FD3CE3"/>
    <w:rsid w:val="00FD3E0E"/>
    <w:rsid w:val="00FD4AF2"/>
    <w:rsid w:val="00FD70E2"/>
    <w:rsid w:val="00FE2DCA"/>
    <w:rsid w:val="00FE4AD2"/>
    <w:rsid w:val="00FE60C6"/>
    <w:rsid w:val="00FF0264"/>
    <w:rsid w:val="00FF2E07"/>
    <w:rsid w:val="00FF461E"/>
    <w:rsid w:val="00FF4F14"/>
    <w:rsid w:val="00FF5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56585"/>
  <w15:chartTrackingRefBased/>
  <w15:docId w15:val="{D482240A-F674-42D2-9C55-FDD135C5A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5BB1"/>
    <w:pPr>
      <w:ind w:left="720"/>
      <w:contextualSpacing/>
    </w:pPr>
  </w:style>
  <w:style w:type="paragraph" w:styleId="NormalWeb">
    <w:name w:val="Normal (Web)"/>
    <w:basedOn w:val="Normal"/>
    <w:uiPriority w:val="99"/>
    <w:unhideWhenUsed/>
    <w:rsid w:val="001F73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B58FC"/>
    <w:rPr>
      <w:color w:val="0000FF"/>
      <w:u w:val="single"/>
    </w:rPr>
  </w:style>
  <w:style w:type="character" w:styleId="UnresolvedMention">
    <w:name w:val="Unresolved Mention"/>
    <w:basedOn w:val="DefaultParagraphFont"/>
    <w:uiPriority w:val="99"/>
    <w:semiHidden/>
    <w:unhideWhenUsed/>
    <w:rsid w:val="005B58FC"/>
    <w:rPr>
      <w:color w:val="605E5C"/>
      <w:shd w:val="clear" w:color="auto" w:fill="E1DFDD"/>
    </w:rPr>
  </w:style>
  <w:style w:type="character" w:styleId="Strong">
    <w:name w:val="Strong"/>
    <w:basedOn w:val="DefaultParagraphFont"/>
    <w:uiPriority w:val="22"/>
    <w:qFormat/>
    <w:rsid w:val="004A5276"/>
    <w:rPr>
      <w:b/>
      <w:bCs/>
    </w:rPr>
  </w:style>
  <w:style w:type="character" w:styleId="FollowedHyperlink">
    <w:name w:val="FollowedHyperlink"/>
    <w:basedOn w:val="DefaultParagraphFont"/>
    <w:uiPriority w:val="99"/>
    <w:semiHidden/>
    <w:unhideWhenUsed/>
    <w:rsid w:val="00182A51"/>
    <w:rPr>
      <w:color w:val="954F72" w:themeColor="followedHyperlink"/>
      <w:u w:val="single"/>
    </w:rPr>
  </w:style>
  <w:style w:type="paragraph" w:styleId="Header">
    <w:name w:val="header"/>
    <w:basedOn w:val="Normal"/>
    <w:link w:val="HeaderChar"/>
    <w:uiPriority w:val="99"/>
    <w:unhideWhenUsed/>
    <w:rsid w:val="008A00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0ED"/>
  </w:style>
  <w:style w:type="paragraph" w:styleId="Footer">
    <w:name w:val="footer"/>
    <w:basedOn w:val="Normal"/>
    <w:link w:val="FooterChar"/>
    <w:uiPriority w:val="99"/>
    <w:unhideWhenUsed/>
    <w:rsid w:val="008A00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0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422985">
      <w:bodyDiv w:val="1"/>
      <w:marLeft w:val="0"/>
      <w:marRight w:val="0"/>
      <w:marTop w:val="0"/>
      <w:marBottom w:val="0"/>
      <w:divBdr>
        <w:top w:val="none" w:sz="0" w:space="0" w:color="auto"/>
        <w:left w:val="none" w:sz="0" w:space="0" w:color="auto"/>
        <w:bottom w:val="none" w:sz="0" w:space="0" w:color="auto"/>
        <w:right w:val="none" w:sz="0" w:space="0" w:color="auto"/>
      </w:divBdr>
      <w:divsChild>
        <w:div w:id="841621571">
          <w:marLeft w:val="0"/>
          <w:marRight w:val="0"/>
          <w:marTop w:val="0"/>
          <w:marBottom w:val="0"/>
          <w:divBdr>
            <w:top w:val="none" w:sz="0" w:space="0" w:color="auto"/>
            <w:left w:val="none" w:sz="0" w:space="0" w:color="auto"/>
            <w:bottom w:val="none" w:sz="0" w:space="0" w:color="auto"/>
            <w:right w:val="none" w:sz="0" w:space="0" w:color="auto"/>
          </w:divBdr>
        </w:div>
      </w:divsChild>
    </w:div>
    <w:div w:id="2036081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0.jpeg"/><Relationship Id="rId18" Type="http://schemas.openxmlformats.org/officeDocument/2006/relationships/hyperlink" Target="https://www.bbc.co.uk/newsround/62038311" TargetMode="External"/><Relationship Id="rId26" Type="http://schemas.openxmlformats.org/officeDocument/2006/relationships/hyperlink" Target="https://www.gov.uk/government/news/millions-to-benefit-from-new-flexible-working-measures" TargetMode="External"/><Relationship Id="rId3" Type="http://schemas.openxmlformats.org/officeDocument/2006/relationships/styles" Target="styles.xml"/><Relationship Id="rId21" Type="http://schemas.openxmlformats.org/officeDocument/2006/relationships/hyperlink" Target="https://www.cipd.org/uk/knowledge/factsheets/strategic-total-factsheet/"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50.jpeg"/><Relationship Id="rId25" Type="http://schemas.openxmlformats.org/officeDocument/2006/relationships/hyperlink" Target="https://www.theguardian.com/money/2021/nov/01/uk-companies-must-offer-more-to-workers-or-face-exodu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www.cipd.org/uk/about/news-archive/implementing-rewards-culture/" TargetMode="External"/><Relationship Id="rId29" Type="http://schemas.openxmlformats.org/officeDocument/2006/relationships/hyperlink" Target="https://www.pwc.co.uk/services/human-resource-services/rewarding-your-people/future-of-reward.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hyperlink" Target="https://www.educba.com/workplace-effectiveness/"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0.png"/><Relationship Id="rId23" Type="http://schemas.openxmlformats.org/officeDocument/2006/relationships/hyperlink" Target="https://www.e-reward.co.uk/news/practical-guidance-on-implementing-new-reward-systems" TargetMode="External"/><Relationship Id="rId28" Type="http://schemas.openxmlformats.org/officeDocument/2006/relationships/hyperlink" Target="https://tech.co/hr-software/best-companies-employee-benefits-perks" TargetMode="External"/><Relationship Id="rId10" Type="http://schemas.openxmlformats.org/officeDocument/2006/relationships/image" Target="media/image2.jpeg"/><Relationship Id="rId19" Type="http://schemas.openxmlformats.org/officeDocument/2006/relationships/hyperlink" Target="https://www.bravowell.com/resources/intrinsic-vs.-extrinsic-rewards-to-improve-employee-engagement" TargetMode="External"/><Relationship Id="rId31" Type="http://schemas.openxmlformats.org/officeDocument/2006/relationships/hyperlink" Target="https://www.shrm.org/foundation/ourwork/initiatives/resources-from-past-initiatives/Documents/Implementing%20Total%20Rewards%20Strategies.pdf" TargetMode="Externa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image" Target="media/image4.png"/><Relationship Id="rId22" Type="http://schemas.openxmlformats.org/officeDocument/2006/relationships/hyperlink" Target="https://www.cipd.org/uk/the-people-profession/the-profession-map/explore-the-profession-map/specialist-knowledge/reward/" TargetMode="External"/><Relationship Id="rId27" Type="http://schemas.openxmlformats.org/officeDocument/2006/relationships/hyperlink" Target="https://hrmhandbook.com/hrp/compensation/total-rewards/" TargetMode="External"/><Relationship Id="rId30" Type="http://schemas.openxmlformats.org/officeDocument/2006/relationships/hyperlink" Target="https://www.accaglobal.com/gb/en/student/exam-support-resources/professional-exams-study-resources/p5/technical-articles/reward-schemes-for-employees-and-management.html"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37616-BCAD-4479-8F7D-BFD0999C6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843</TotalTime>
  <Pages>19</Pages>
  <Words>5963</Words>
  <Characters>33991</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Williams (Hywel Dda UHB - Workforce Advisor: Workforce Efficiency)</dc:creator>
  <cp:keywords/>
  <dc:description/>
  <cp:lastModifiedBy>Claire Williams (Hywel Dda UHB - Workforce Advisor: Workforce Efficiency)</cp:lastModifiedBy>
  <cp:revision>494</cp:revision>
  <dcterms:created xsi:type="dcterms:W3CDTF">2023-11-01T20:50:00Z</dcterms:created>
  <dcterms:modified xsi:type="dcterms:W3CDTF">2023-11-23T20:12:00Z</dcterms:modified>
</cp:coreProperties>
</file>