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E6C69" w14:textId="77777777" w:rsidR="00854411" w:rsidRDefault="00854411" w:rsidP="00854411">
      <w:pPr>
        <w:spacing w:line="360" w:lineRule="auto"/>
        <w:ind w:firstLine="720"/>
        <w:rPr>
          <w:rFonts w:ascii="Arial" w:hAnsi="Arial" w:cs="Arial"/>
        </w:rPr>
      </w:pPr>
    </w:p>
    <w:p w14:paraId="23ED59BC" w14:textId="77777777" w:rsidR="00963718" w:rsidRDefault="00963718" w:rsidP="00854411">
      <w:pPr>
        <w:spacing w:line="360" w:lineRule="auto"/>
        <w:ind w:firstLine="720"/>
        <w:rPr>
          <w:rFonts w:ascii="Arial" w:hAnsi="Arial" w:cs="Arial"/>
        </w:rPr>
      </w:pPr>
    </w:p>
    <w:p w14:paraId="62BA0FC1" w14:textId="77777777" w:rsidR="00963718" w:rsidRDefault="00963718" w:rsidP="00854411">
      <w:pPr>
        <w:spacing w:line="360" w:lineRule="auto"/>
        <w:ind w:firstLine="720"/>
        <w:rPr>
          <w:rFonts w:ascii="Arial" w:hAnsi="Arial" w:cs="Arial"/>
        </w:rPr>
      </w:pPr>
    </w:p>
    <w:p w14:paraId="3FB62F73" w14:textId="77777777" w:rsidR="00963718" w:rsidRDefault="00963718" w:rsidP="00854411">
      <w:pPr>
        <w:spacing w:line="360" w:lineRule="auto"/>
        <w:ind w:firstLine="720"/>
        <w:rPr>
          <w:rFonts w:ascii="Arial" w:hAnsi="Arial" w:cs="Arial"/>
        </w:rPr>
      </w:pPr>
    </w:p>
    <w:p w14:paraId="03BA4967" w14:textId="77777777" w:rsidR="00963718" w:rsidRDefault="00963718" w:rsidP="00854411">
      <w:pPr>
        <w:spacing w:line="360" w:lineRule="auto"/>
        <w:ind w:firstLine="720"/>
        <w:rPr>
          <w:rFonts w:ascii="Arial" w:hAnsi="Arial" w:cs="Arial"/>
        </w:rPr>
      </w:pPr>
    </w:p>
    <w:p w14:paraId="0D28D30A" w14:textId="77777777" w:rsidR="00963718" w:rsidRDefault="00963718" w:rsidP="00854411">
      <w:pPr>
        <w:spacing w:line="360" w:lineRule="auto"/>
        <w:ind w:firstLine="720"/>
        <w:rPr>
          <w:rFonts w:ascii="Arial" w:hAnsi="Arial" w:cs="Arial"/>
        </w:rPr>
      </w:pPr>
    </w:p>
    <w:p w14:paraId="7243E2F6" w14:textId="77777777" w:rsidR="00963718" w:rsidRDefault="00963718" w:rsidP="00854411">
      <w:pPr>
        <w:spacing w:line="360" w:lineRule="auto"/>
        <w:ind w:firstLine="720"/>
        <w:rPr>
          <w:rFonts w:ascii="Arial" w:hAnsi="Arial" w:cs="Arial"/>
        </w:rPr>
      </w:pPr>
    </w:p>
    <w:p w14:paraId="17FB6213" w14:textId="77777777" w:rsidR="0004202A" w:rsidRDefault="0004202A" w:rsidP="0004202A">
      <w:pPr>
        <w:spacing w:line="360" w:lineRule="auto"/>
        <w:jc w:val="center"/>
        <w:rPr>
          <w:rFonts w:ascii="Arial" w:hAnsi="Arial" w:cs="Arial"/>
          <w:b/>
          <w:bCs/>
        </w:rPr>
      </w:pPr>
    </w:p>
    <w:p w14:paraId="21EE2196" w14:textId="008F8446" w:rsidR="0004202A" w:rsidRDefault="0004202A" w:rsidP="0004202A">
      <w:pPr>
        <w:spacing w:line="360" w:lineRule="auto"/>
        <w:jc w:val="center"/>
        <w:rPr>
          <w:rFonts w:ascii="Arial" w:hAnsi="Arial" w:cs="Arial"/>
          <w:b/>
          <w:bCs/>
        </w:rPr>
      </w:pPr>
      <w:r>
        <w:rPr>
          <w:rFonts w:ascii="Arial" w:hAnsi="Arial" w:cs="Arial"/>
          <w:b/>
          <w:bCs/>
        </w:rPr>
        <w:t>Student Name: Gabriel Vilcu</w:t>
      </w:r>
    </w:p>
    <w:p w14:paraId="478B3130" w14:textId="432C9D7C" w:rsidR="0004202A" w:rsidRDefault="0004202A" w:rsidP="0004202A">
      <w:pPr>
        <w:spacing w:line="360" w:lineRule="auto"/>
        <w:jc w:val="center"/>
        <w:rPr>
          <w:rFonts w:ascii="Arial" w:hAnsi="Arial" w:cs="Arial"/>
          <w:b/>
          <w:bCs/>
        </w:rPr>
      </w:pPr>
      <w:r>
        <w:rPr>
          <w:rFonts w:ascii="Arial" w:hAnsi="Arial" w:cs="Arial"/>
          <w:b/>
          <w:bCs/>
        </w:rPr>
        <w:t>Student Number:2126382</w:t>
      </w:r>
    </w:p>
    <w:p w14:paraId="41EAD308" w14:textId="77777777" w:rsidR="0004202A" w:rsidRDefault="0004202A" w:rsidP="0004202A">
      <w:pPr>
        <w:spacing w:line="360" w:lineRule="auto"/>
        <w:jc w:val="center"/>
        <w:rPr>
          <w:rFonts w:ascii="Arial" w:hAnsi="Arial" w:cs="Arial"/>
          <w:b/>
          <w:bCs/>
        </w:rPr>
      </w:pPr>
      <w:r>
        <w:rPr>
          <w:rFonts w:ascii="Arial" w:hAnsi="Arial" w:cs="Arial"/>
          <w:b/>
          <w:bCs/>
        </w:rPr>
        <w:t xml:space="preserve"> Module Code: BMSW5101_BIRM</w:t>
      </w:r>
    </w:p>
    <w:p w14:paraId="68AEB684" w14:textId="77777777" w:rsidR="0004202A" w:rsidRDefault="0004202A" w:rsidP="0004202A">
      <w:pPr>
        <w:spacing w:line="360" w:lineRule="auto"/>
        <w:jc w:val="center"/>
        <w:rPr>
          <w:rFonts w:ascii="Arial" w:hAnsi="Arial" w:cs="Arial"/>
          <w:b/>
          <w:bCs/>
        </w:rPr>
      </w:pPr>
      <w:r>
        <w:rPr>
          <w:rFonts w:ascii="Arial" w:hAnsi="Arial" w:cs="Arial"/>
          <w:b/>
          <w:bCs/>
        </w:rPr>
        <w:t>Assignment Title: Case Study Report</w:t>
      </w:r>
    </w:p>
    <w:p w14:paraId="119CD347" w14:textId="77777777" w:rsidR="0004202A" w:rsidRDefault="0004202A" w:rsidP="0004202A">
      <w:pPr>
        <w:spacing w:line="360" w:lineRule="auto"/>
        <w:jc w:val="center"/>
        <w:rPr>
          <w:rFonts w:ascii="Arial" w:hAnsi="Arial" w:cs="Arial"/>
          <w:b/>
          <w:bCs/>
        </w:rPr>
      </w:pPr>
      <w:r>
        <w:rPr>
          <w:rFonts w:ascii="Arial" w:hAnsi="Arial" w:cs="Arial"/>
          <w:b/>
          <w:bCs/>
        </w:rPr>
        <w:t xml:space="preserve">Lecturer`s Name: Ehsan </w:t>
      </w:r>
      <w:proofErr w:type="spellStart"/>
      <w:r>
        <w:rPr>
          <w:rFonts w:ascii="Arial" w:hAnsi="Arial" w:cs="Arial"/>
          <w:b/>
          <w:bCs/>
        </w:rPr>
        <w:t>Khajeh</w:t>
      </w:r>
      <w:proofErr w:type="spellEnd"/>
    </w:p>
    <w:p w14:paraId="79C2AEFE" w14:textId="77777777" w:rsidR="00854411" w:rsidRDefault="00854411" w:rsidP="00854411">
      <w:pPr>
        <w:spacing w:line="360" w:lineRule="auto"/>
        <w:ind w:firstLine="720"/>
        <w:rPr>
          <w:rFonts w:ascii="Arial" w:hAnsi="Arial" w:cs="Arial"/>
        </w:rPr>
      </w:pPr>
    </w:p>
    <w:p w14:paraId="368211E6" w14:textId="77777777" w:rsidR="00854411" w:rsidRDefault="00854411" w:rsidP="00854411">
      <w:pPr>
        <w:spacing w:line="360" w:lineRule="auto"/>
        <w:ind w:firstLine="720"/>
        <w:jc w:val="center"/>
        <w:rPr>
          <w:rFonts w:ascii="Arial" w:hAnsi="Arial" w:cs="Arial"/>
          <w:sz w:val="28"/>
          <w:szCs w:val="28"/>
        </w:rPr>
      </w:pPr>
    </w:p>
    <w:p w14:paraId="19E89C70" w14:textId="77777777" w:rsidR="00854411" w:rsidRDefault="00854411" w:rsidP="00854411">
      <w:pPr>
        <w:spacing w:line="360" w:lineRule="auto"/>
        <w:ind w:firstLine="720"/>
        <w:rPr>
          <w:rFonts w:ascii="Arial" w:hAnsi="Arial" w:cs="Arial"/>
        </w:rPr>
      </w:pPr>
    </w:p>
    <w:p w14:paraId="384FC66E" w14:textId="77777777" w:rsidR="00854411" w:rsidRDefault="00854411" w:rsidP="00854411">
      <w:pPr>
        <w:spacing w:line="360" w:lineRule="auto"/>
        <w:ind w:firstLine="720"/>
        <w:rPr>
          <w:rFonts w:ascii="Arial" w:hAnsi="Arial" w:cs="Arial"/>
        </w:rPr>
      </w:pPr>
    </w:p>
    <w:p w14:paraId="7FB288D5" w14:textId="77777777" w:rsidR="00854411" w:rsidRDefault="00854411" w:rsidP="00854411">
      <w:pPr>
        <w:spacing w:line="360" w:lineRule="auto"/>
        <w:ind w:firstLine="720"/>
        <w:rPr>
          <w:rFonts w:ascii="Arial" w:hAnsi="Arial" w:cs="Arial"/>
        </w:rPr>
      </w:pPr>
    </w:p>
    <w:p w14:paraId="2C420B9A" w14:textId="77777777" w:rsidR="00854411" w:rsidRDefault="00854411" w:rsidP="00854411">
      <w:pPr>
        <w:spacing w:line="360" w:lineRule="auto"/>
        <w:ind w:firstLine="720"/>
        <w:rPr>
          <w:rFonts w:ascii="Arial" w:hAnsi="Arial" w:cs="Arial"/>
        </w:rPr>
      </w:pPr>
    </w:p>
    <w:p w14:paraId="024BB91C" w14:textId="77777777" w:rsidR="00854411" w:rsidRDefault="00854411" w:rsidP="00854411">
      <w:pPr>
        <w:spacing w:line="360" w:lineRule="auto"/>
        <w:ind w:firstLine="720"/>
        <w:rPr>
          <w:rFonts w:ascii="Arial" w:hAnsi="Arial" w:cs="Arial"/>
        </w:rPr>
      </w:pPr>
    </w:p>
    <w:p w14:paraId="30108FCE" w14:textId="77777777" w:rsidR="00854411" w:rsidRDefault="00854411" w:rsidP="00854411">
      <w:pPr>
        <w:spacing w:line="360" w:lineRule="auto"/>
        <w:ind w:firstLine="720"/>
        <w:rPr>
          <w:rFonts w:ascii="Arial" w:hAnsi="Arial" w:cs="Arial"/>
        </w:rPr>
      </w:pPr>
    </w:p>
    <w:p w14:paraId="1DF1C8C6" w14:textId="77777777" w:rsidR="00854411" w:rsidRDefault="00854411" w:rsidP="00854411">
      <w:pPr>
        <w:spacing w:line="360" w:lineRule="auto"/>
        <w:ind w:firstLine="720"/>
        <w:rPr>
          <w:rFonts w:ascii="Arial" w:hAnsi="Arial" w:cs="Arial"/>
        </w:rPr>
      </w:pPr>
    </w:p>
    <w:p w14:paraId="01047C58" w14:textId="77777777" w:rsidR="00854411" w:rsidRDefault="00854411" w:rsidP="00854411">
      <w:pPr>
        <w:spacing w:line="360" w:lineRule="auto"/>
        <w:ind w:firstLine="720"/>
        <w:rPr>
          <w:rFonts w:ascii="Arial" w:hAnsi="Arial" w:cs="Arial"/>
        </w:rPr>
      </w:pPr>
    </w:p>
    <w:p w14:paraId="6918334E" w14:textId="77777777" w:rsidR="00854411" w:rsidRDefault="00854411" w:rsidP="00854411">
      <w:pPr>
        <w:spacing w:line="360" w:lineRule="auto"/>
        <w:ind w:firstLine="720"/>
        <w:rPr>
          <w:rFonts w:ascii="Arial" w:hAnsi="Arial" w:cs="Arial"/>
        </w:rPr>
      </w:pPr>
    </w:p>
    <w:p w14:paraId="077B1D67" w14:textId="77777777" w:rsidR="00854411" w:rsidRDefault="00854411" w:rsidP="00854411">
      <w:pPr>
        <w:spacing w:line="360" w:lineRule="auto"/>
        <w:ind w:firstLine="720"/>
        <w:rPr>
          <w:rFonts w:ascii="Arial" w:hAnsi="Arial" w:cs="Arial"/>
        </w:rPr>
      </w:pPr>
    </w:p>
    <w:p w14:paraId="084144F9" w14:textId="28CCC9A0" w:rsidR="00854411" w:rsidRDefault="00854411" w:rsidP="00854411">
      <w:pPr>
        <w:spacing w:line="360" w:lineRule="auto"/>
        <w:ind w:firstLine="720"/>
        <w:rPr>
          <w:rFonts w:ascii="Arial" w:hAnsi="Arial" w:cs="Arial"/>
        </w:rPr>
      </w:pPr>
    </w:p>
    <w:p w14:paraId="4CC1FA35" w14:textId="77777777" w:rsidR="00854411" w:rsidRDefault="00854411" w:rsidP="00854411">
      <w:pPr>
        <w:spacing w:line="360" w:lineRule="auto"/>
        <w:ind w:firstLine="720"/>
        <w:rPr>
          <w:rFonts w:ascii="Arial" w:hAnsi="Arial" w:cs="Arial"/>
        </w:rPr>
      </w:pPr>
    </w:p>
    <w:p w14:paraId="08E8D8BD" w14:textId="77777777" w:rsidR="00B41FA5" w:rsidRDefault="00B41FA5" w:rsidP="00854411">
      <w:pPr>
        <w:spacing w:line="360" w:lineRule="auto"/>
        <w:ind w:firstLine="720"/>
        <w:rPr>
          <w:rFonts w:ascii="Arial" w:hAnsi="Arial" w:cs="Arial"/>
        </w:rPr>
      </w:pPr>
    </w:p>
    <w:p w14:paraId="1D3E00DD" w14:textId="77777777" w:rsidR="00B41FA5" w:rsidRDefault="00B41FA5" w:rsidP="00854411">
      <w:pPr>
        <w:spacing w:line="360" w:lineRule="auto"/>
        <w:ind w:firstLine="720"/>
        <w:rPr>
          <w:rFonts w:ascii="Arial" w:hAnsi="Arial" w:cs="Arial"/>
        </w:rPr>
      </w:pPr>
    </w:p>
    <w:p w14:paraId="24E3056A" w14:textId="77777777" w:rsidR="00854411" w:rsidRDefault="00854411" w:rsidP="00854411">
      <w:pPr>
        <w:spacing w:line="360" w:lineRule="auto"/>
        <w:ind w:firstLine="720"/>
        <w:rPr>
          <w:rFonts w:ascii="Arial" w:hAnsi="Arial" w:cs="Arial"/>
        </w:rPr>
      </w:pPr>
    </w:p>
    <w:p w14:paraId="19B6A47A" w14:textId="77777777" w:rsidR="00854411" w:rsidRPr="00854411" w:rsidRDefault="00854411" w:rsidP="00854411">
      <w:pPr>
        <w:spacing w:line="360" w:lineRule="auto"/>
        <w:ind w:firstLine="720"/>
        <w:rPr>
          <w:rFonts w:ascii="Arial" w:hAnsi="Arial" w:cs="Arial"/>
          <w:sz w:val="28"/>
          <w:szCs w:val="28"/>
        </w:rPr>
      </w:pPr>
    </w:p>
    <w:sdt>
      <w:sdtPr>
        <w:rPr>
          <w:rFonts w:asciiTheme="minorHAnsi" w:eastAsiaTheme="minorHAnsi" w:hAnsiTheme="minorHAnsi" w:cstheme="minorBidi"/>
          <w:color w:val="auto"/>
          <w:kern w:val="2"/>
          <w:sz w:val="40"/>
          <w:szCs w:val="40"/>
          <w:lang w:val="en-US" w:eastAsia="en-US"/>
          <w14:ligatures w14:val="standardContextual"/>
        </w:rPr>
        <w:id w:val="-565488537"/>
        <w:docPartObj>
          <w:docPartGallery w:val="Table of Contents"/>
          <w:docPartUnique/>
        </w:docPartObj>
      </w:sdtPr>
      <w:sdtEndPr>
        <w:rPr>
          <w:b/>
          <w:bCs/>
          <w:sz w:val="28"/>
          <w:szCs w:val="28"/>
        </w:rPr>
      </w:sdtEndPr>
      <w:sdtContent>
        <w:p w14:paraId="7A44D846" w14:textId="2E3EF6B0" w:rsidR="00854411" w:rsidRPr="00854411" w:rsidRDefault="00854411">
          <w:pPr>
            <w:pStyle w:val="TOCHeading"/>
            <w:rPr>
              <w:sz w:val="40"/>
              <w:szCs w:val="40"/>
            </w:rPr>
          </w:pPr>
          <w:r w:rsidRPr="00854411">
            <w:rPr>
              <w:sz w:val="40"/>
              <w:szCs w:val="40"/>
            </w:rPr>
            <w:t>Contents</w:t>
          </w:r>
        </w:p>
        <w:p w14:paraId="54A42FCA" w14:textId="5A375B2C" w:rsidR="000D15FA" w:rsidRDefault="00854411">
          <w:pPr>
            <w:pStyle w:val="TOC1"/>
            <w:tabs>
              <w:tab w:val="right" w:leader="dot" w:pos="9350"/>
            </w:tabs>
            <w:rPr>
              <w:rFonts w:eastAsiaTheme="minorEastAsia"/>
              <w:noProof/>
              <w:lang w:val="en-GB" w:eastAsia="en-GB"/>
            </w:rPr>
          </w:pPr>
          <w:r w:rsidRPr="00854411">
            <w:rPr>
              <w:sz w:val="28"/>
              <w:szCs w:val="28"/>
            </w:rPr>
            <w:fldChar w:fldCharType="begin"/>
          </w:r>
          <w:r w:rsidRPr="00854411">
            <w:rPr>
              <w:sz w:val="28"/>
              <w:szCs w:val="28"/>
            </w:rPr>
            <w:instrText xml:space="preserve"> TOC \o "1-3" \h \z \u </w:instrText>
          </w:r>
          <w:r w:rsidRPr="00854411">
            <w:rPr>
              <w:sz w:val="28"/>
              <w:szCs w:val="28"/>
            </w:rPr>
            <w:fldChar w:fldCharType="separate"/>
          </w:r>
          <w:hyperlink w:anchor="_Toc136938513" w:history="1">
            <w:r w:rsidR="000D15FA" w:rsidRPr="00A24F91">
              <w:rPr>
                <w:rStyle w:val="Hyperlink"/>
                <w:noProof/>
              </w:rPr>
              <w:t>Introduction</w:t>
            </w:r>
            <w:r w:rsidR="000D15FA">
              <w:rPr>
                <w:noProof/>
                <w:webHidden/>
              </w:rPr>
              <w:tab/>
            </w:r>
            <w:r w:rsidR="000D15FA">
              <w:rPr>
                <w:noProof/>
                <w:webHidden/>
              </w:rPr>
              <w:fldChar w:fldCharType="begin"/>
            </w:r>
            <w:r w:rsidR="000D15FA">
              <w:rPr>
                <w:noProof/>
                <w:webHidden/>
              </w:rPr>
              <w:instrText xml:space="preserve"> PAGEREF _Toc136938513 \h </w:instrText>
            </w:r>
            <w:r w:rsidR="000D15FA">
              <w:rPr>
                <w:noProof/>
                <w:webHidden/>
              </w:rPr>
            </w:r>
            <w:r w:rsidR="000D15FA">
              <w:rPr>
                <w:noProof/>
                <w:webHidden/>
              </w:rPr>
              <w:fldChar w:fldCharType="separate"/>
            </w:r>
            <w:r w:rsidR="000D15FA">
              <w:rPr>
                <w:noProof/>
                <w:webHidden/>
              </w:rPr>
              <w:t>3</w:t>
            </w:r>
            <w:r w:rsidR="000D15FA">
              <w:rPr>
                <w:noProof/>
                <w:webHidden/>
              </w:rPr>
              <w:fldChar w:fldCharType="end"/>
            </w:r>
          </w:hyperlink>
        </w:p>
        <w:p w14:paraId="39CA34D8" w14:textId="6A2E1A22" w:rsidR="000D15FA" w:rsidRDefault="00000000">
          <w:pPr>
            <w:pStyle w:val="TOC1"/>
            <w:tabs>
              <w:tab w:val="right" w:leader="dot" w:pos="9350"/>
            </w:tabs>
            <w:rPr>
              <w:rFonts w:eastAsiaTheme="minorEastAsia"/>
              <w:noProof/>
              <w:lang w:val="en-GB" w:eastAsia="en-GB"/>
            </w:rPr>
          </w:pPr>
          <w:hyperlink w:anchor="_Toc136938514" w:history="1">
            <w:r w:rsidR="000D15FA" w:rsidRPr="00A24F91">
              <w:rPr>
                <w:rStyle w:val="Hyperlink"/>
                <w:noProof/>
                <w:lang w:val="en-GB"/>
              </w:rPr>
              <w:t>Ethics in the workplace</w:t>
            </w:r>
            <w:r w:rsidR="000D15FA">
              <w:rPr>
                <w:noProof/>
                <w:webHidden/>
              </w:rPr>
              <w:tab/>
            </w:r>
            <w:r w:rsidR="000D15FA">
              <w:rPr>
                <w:noProof/>
                <w:webHidden/>
              </w:rPr>
              <w:fldChar w:fldCharType="begin"/>
            </w:r>
            <w:r w:rsidR="000D15FA">
              <w:rPr>
                <w:noProof/>
                <w:webHidden/>
              </w:rPr>
              <w:instrText xml:space="preserve"> PAGEREF _Toc136938514 \h </w:instrText>
            </w:r>
            <w:r w:rsidR="000D15FA">
              <w:rPr>
                <w:noProof/>
                <w:webHidden/>
              </w:rPr>
            </w:r>
            <w:r w:rsidR="000D15FA">
              <w:rPr>
                <w:noProof/>
                <w:webHidden/>
              </w:rPr>
              <w:fldChar w:fldCharType="separate"/>
            </w:r>
            <w:r w:rsidR="000D15FA">
              <w:rPr>
                <w:noProof/>
                <w:webHidden/>
              </w:rPr>
              <w:t>3</w:t>
            </w:r>
            <w:r w:rsidR="000D15FA">
              <w:rPr>
                <w:noProof/>
                <w:webHidden/>
              </w:rPr>
              <w:fldChar w:fldCharType="end"/>
            </w:r>
          </w:hyperlink>
        </w:p>
        <w:p w14:paraId="1D5A21DB" w14:textId="44349C2A" w:rsidR="000D15FA" w:rsidRDefault="00000000">
          <w:pPr>
            <w:pStyle w:val="TOC1"/>
            <w:tabs>
              <w:tab w:val="right" w:leader="dot" w:pos="9350"/>
            </w:tabs>
            <w:rPr>
              <w:rFonts w:eastAsiaTheme="minorEastAsia"/>
              <w:noProof/>
              <w:lang w:val="en-GB" w:eastAsia="en-GB"/>
            </w:rPr>
          </w:pPr>
          <w:hyperlink w:anchor="_Toc136938515" w:history="1">
            <w:r w:rsidR="000D15FA" w:rsidRPr="00A24F91">
              <w:rPr>
                <w:rStyle w:val="Hyperlink"/>
                <w:noProof/>
                <w:lang w:val="en-GB"/>
              </w:rPr>
              <w:t>Overview of Ethical Issues at GeeVee LTD</w:t>
            </w:r>
            <w:r w:rsidR="000D15FA">
              <w:rPr>
                <w:noProof/>
                <w:webHidden/>
              </w:rPr>
              <w:tab/>
            </w:r>
            <w:r w:rsidR="000D15FA">
              <w:rPr>
                <w:noProof/>
                <w:webHidden/>
              </w:rPr>
              <w:fldChar w:fldCharType="begin"/>
            </w:r>
            <w:r w:rsidR="000D15FA">
              <w:rPr>
                <w:noProof/>
                <w:webHidden/>
              </w:rPr>
              <w:instrText xml:space="preserve"> PAGEREF _Toc136938515 \h </w:instrText>
            </w:r>
            <w:r w:rsidR="000D15FA">
              <w:rPr>
                <w:noProof/>
                <w:webHidden/>
              </w:rPr>
            </w:r>
            <w:r w:rsidR="000D15FA">
              <w:rPr>
                <w:noProof/>
                <w:webHidden/>
              </w:rPr>
              <w:fldChar w:fldCharType="separate"/>
            </w:r>
            <w:r w:rsidR="000D15FA">
              <w:rPr>
                <w:noProof/>
                <w:webHidden/>
              </w:rPr>
              <w:t>4</w:t>
            </w:r>
            <w:r w:rsidR="000D15FA">
              <w:rPr>
                <w:noProof/>
                <w:webHidden/>
              </w:rPr>
              <w:fldChar w:fldCharType="end"/>
            </w:r>
          </w:hyperlink>
        </w:p>
        <w:p w14:paraId="25D18ACE" w14:textId="59E26085" w:rsidR="000D15FA" w:rsidRDefault="00000000">
          <w:pPr>
            <w:pStyle w:val="TOC1"/>
            <w:tabs>
              <w:tab w:val="right" w:leader="dot" w:pos="9350"/>
            </w:tabs>
            <w:rPr>
              <w:rFonts w:eastAsiaTheme="minorEastAsia"/>
              <w:noProof/>
              <w:lang w:val="en-GB" w:eastAsia="en-GB"/>
            </w:rPr>
          </w:pPr>
          <w:hyperlink w:anchor="_Toc136938516" w:history="1">
            <w:r w:rsidR="000D15FA" w:rsidRPr="00A24F91">
              <w:rPr>
                <w:rStyle w:val="Hyperlink"/>
                <w:noProof/>
                <w:lang w:val="en-GB"/>
              </w:rPr>
              <w:t>Conclusion</w:t>
            </w:r>
            <w:r w:rsidR="000D15FA">
              <w:rPr>
                <w:noProof/>
                <w:webHidden/>
              </w:rPr>
              <w:tab/>
            </w:r>
            <w:r w:rsidR="000D15FA">
              <w:rPr>
                <w:noProof/>
                <w:webHidden/>
              </w:rPr>
              <w:fldChar w:fldCharType="begin"/>
            </w:r>
            <w:r w:rsidR="000D15FA">
              <w:rPr>
                <w:noProof/>
                <w:webHidden/>
              </w:rPr>
              <w:instrText xml:space="preserve"> PAGEREF _Toc136938516 \h </w:instrText>
            </w:r>
            <w:r w:rsidR="000D15FA">
              <w:rPr>
                <w:noProof/>
                <w:webHidden/>
              </w:rPr>
            </w:r>
            <w:r w:rsidR="000D15FA">
              <w:rPr>
                <w:noProof/>
                <w:webHidden/>
              </w:rPr>
              <w:fldChar w:fldCharType="separate"/>
            </w:r>
            <w:r w:rsidR="000D15FA">
              <w:rPr>
                <w:noProof/>
                <w:webHidden/>
              </w:rPr>
              <w:t>5</w:t>
            </w:r>
            <w:r w:rsidR="000D15FA">
              <w:rPr>
                <w:noProof/>
                <w:webHidden/>
              </w:rPr>
              <w:fldChar w:fldCharType="end"/>
            </w:r>
          </w:hyperlink>
        </w:p>
        <w:p w14:paraId="72C6B5CF" w14:textId="265DF952" w:rsidR="000D15FA" w:rsidRDefault="00000000">
          <w:pPr>
            <w:pStyle w:val="TOC1"/>
            <w:tabs>
              <w:tab w:val="right" w:leader="dot" w:pos="9350"/>
            </w:tabs>
            <w:rPr>
              <w:rFonts w:eastAsiaTheme="minorEastAsia"/>
              <w:noProof/>
              <w:lang w:val="en-GB" w:eastAsia="en-GB"/>
            </w:rPr>
          </w:pPr>
          <w:hyperlink w:anchor="_Toc136938517" w:history="1">
            <w:r w:rsidR="000D15FA" w:rsidRPr="00A24F91">
              <w:rPr>
                <w:rStyle w:val="Hyperlink"/>
                <w:noProof/>
                <w:lang w:val="en-GB"/>
              </w:rPr>
              <w:t>References</w:t>
            </w:r>
            <w:r w:rsidR="000D15FA">
              <w:rPr>
                <w:noProof/>
                <w:webHidden/>
              </w:rPr>
              <w:tab/>
            </w:r>
            <w:r w:rsidR="000D15FA">
              <w:rPr>
                <w:noProof/>
                <w:webHidden/>
              </w:rPr>
              <w:fldChar w:fldCharType="begin"/>
            </w:r>
            <w:r w:rsidR="000D15FA">
              <w:rPr>
                <w:noProof/>
                <w:webHidden/>
              </w:rPr>
              <w:instrText xml:space="preserve"> PAGEREF _Toc136938517 \h </w:instrText>
            </w:r>
            <w:r w:rsidR="000D15FA">
              <w:rPr>
                <w:noProof/>
                <w:webHidden/>
              </w:rPr>
            </w:r>
            <w:r w:rsidR="000D15FA">
              <w:rPr>
                <w:noProof/>
                <w:webHidden/>
              </w:rPr>
              <w:fldChar w:fldCharType="separate"/>
            </w:r>
            <w:r w:rsidR="000D15FA">
              <w:rPr>
                <w:noProof/>
                <w:webHidden/>
              </w:rPr>
              <w:t>6</w:t>
            </w:r>
            <w:r w:rsidR="000D15FA">
              <w:rPr>
                <w:noProof/>
                <w:webHidden/>
              </w:rPr>
              <w:fldChar w:fldCharType="end"/>
            </w:r>
          </w:hyperlink>
        </w:p>
        <w:p w14:paraId="3E29F27C" w14:textId="4C39B026" w:rsidR="00854411" w:rsidRPr="00854411" w:rsidRDefault="00854411">
          <w:pPr>
            <w:rPr>
              <w:sz w:val="28"/>
              <w:szCs w:val="28"/>
            </w:rPr>
          </w:pPr>
          <w:r w:rsidRPr="00854411">
            <w:rPr>
              <w:b/>
              <w:bCs/>
              <w:sz w:val="28"/>
              <w:szCs w:val="28"/>
            </w:rPr>
            <w:fldChar w:fldCharType="end"/>
          </w:r>
        </w:p>
      </w:sdtContent>
    </w:sdt>
    <w:p w14:paraId="73C74428" w14:textId="77777777" w:rsidR="00854411" w:rsidRDefault="00854411" w:rsidP="00854411">
      <w:pPr>
        <w:spacing w:line="360" w:lineRule="auto"/>
        <w:ind w:firstLine="720"/>
        <w:rPr>
          <w:rFonts w:ascii="Arial" w:hAnsi="Arial" w:cs="Arial"/>
        </w:rPr>
      </w:pPr>
    </w:p>
    <w:p w14:paraId="260100E9" w14:textId="77777777" w:rsidR="00854411" w:rsidRDefault="00854411" w:rsidP="00854411">
      <w:pPr>
        <w:spacing w:line="360" w:lineRule="auto"/>
        <w:ind w:firstLine="720"/>
        <w:rPr>
          <w:rFonts w:ascii="Arial" w:hAnsi="Arial" w:cs="Arial"/>
        </w:rPr>
      </w:pPr>
    </w:p>
    <w:p w14:paraId="63112402" w14:textId="77777777" w:rsidR="0039364C" w:rsidRDefault="0039364C" w:rsidP="00854411">
      <w:pPr>
        <w:spacing w:line="360" w:lineRule="auto"/>
        <w:ind w:firstLine="720"/>
        <w:rPr>
          <w:rFonts w:ascii="Arial" w:hAnsi="Arial" w:cs="Arial"/>
        </w:rPr>
      </w:pPr>
    </w:p>
    <w:p w14:paraId="30992733" w14:textId="77777777" w:rsidR="0039364C" w:rsidRDefault="0039364C" w:rsidP="00854411">
      <w:pPr>
        <w:spacing w:line="360" w:lineRule="auto"/>
        <w:ind w:firstLine="720"/>
        <w:rPr>
          <w:rFonts w:ascii="Arial" w:hAnsi="Arial" w:cs="Arial"/>
        </w:rPr>
      </w:pPr>
    </w:p>
    <w:p w14:paraId="4DE9BCBA" w14:textId="77777777" w:rsidR="0039364C" w:rsidRDefault="0039364C" w:rsidP="00854411">
      <w:pPr>
        <w:spacing w:line="360" w:lineRule="auto"/>
        <w:ind w:firstLine="720"/>
        <w:rPr>
          <w:rFonts w:ascii="Arial" w:hAnsi="Arial" w:cs="Arial"/>
        </w:rPr>
      </w:pPr>
    </w:p>
    <w:p w14:paraId="00A887DD" w14:textId="77777777" w:rsidR="00854411" w:rsidRDefault="00854411" w:rsidP="00854411">
      <w:pPr>
        <w:spacing w:line="360" w:lineRule="auto"/>
        <w:ind w:firstLine="720"/>
        <w:rPr>
          <w:rFonts w:ascii="Arial" w:hAnsi="Arial" w:cs="Arial"/>
        </w:rPr>
      </w:pPr>
    </w:p>
    <w:p w14:paraId="52351BD3" w14:textId="77777777" w:rsidR="00963718" w:rsidRDefault="00963718" w:rsidP="00854411">
      <w:pPr>
        <w:spacing w:line="360" w:lineRule="auto"/>
        <w:ind w:firstLine="720"/>
        <w:rPr>
          <w:rFonts w:ascii="Arial" w:hAnsi="Arial" w:cs="Arial"/>
        </w:rPr>
      </w:pPr>
    </w:p>
    <w:p w14:paraId="7053B0A9" w14:textId="77777777" w:rsidR="008003B5" w:rsidRDefault="008003B5" w:rsidP="00854411">
      <w:pPr>
        <w:spacing w:line="360" w:lineRule="auto"/>
        <w:ind w:firstLine="720"/>
        <w:rPr>
          <w:rFonts w:ascii="Arial" w:hAnsi="Arial" w:cs="Arial"/>
        </w:rPr>
      </w:pPr>
    </w:p>
    <w:p w14:paraId="739C8F9A" w14:textId="77777777" w:rsidR="008003B5" w:rsidRDefault="008003B5" w:rsidP="00854411">
      <w:pPr>
        <w:spacing w:line="360" w:lineRule="auto"/>
        <w:ind w:firstLine="720"/>
        <w:rPr>
          <w:rFonts w:ascii="Arial" w:hAnsi="Arial" w:cs="Arial"/>
        </w:rPr>
      </w:pPr>
    </w:p>
    <w:p w14:paraId="4F5927EF" w14:textId="77777777" w:rsidR="008003B5" w:rsidRDefault="008003B5" w:rsidP="00854411">
      <w:pPr>
        <w:spacing w:line="360" w:lineRule="auto"/>
        <w:ind w:firstLine="720"/>
        <w:rPr>
          <w:rFonts w:ascii="Arial" w:hAnsi="Arial" w:cs="Arial"/>
        </w:rPr>
      </w:pPr>
    </w:p>
    <w:p w14:paraId="6E7EF148" w14:textId="779C454B" w:rsidR="00854411" w:rsidRDefault="00854411" w:rsidP="00854411">
      <w:pPr>
        <w:pStyle w:val="Heading1"/>
        <w:jc w:val="center"/>
      </w:pPr>
      <w:bookmarkStart w:id="0" w:name="_Toc136938513"/>
      <w:r>
        <w:lastRenderedPageBreak/>
        <w:t>Introduction</w:t>
      </w:r>
      <w:bookmarkEnd w:id="0"/>
    </w:p>
    <w:p w14:paraId="4095D5B9" w14:textId="77777777" w:rsidR="00854411" w:rsidRDefault="00854411" w:rsidP="00854411">
      <w:pPr>
        <w:spacing w:line="360" w:lineRule="auto"/>
        <w:ind w:firstLine="720"/>
        <w:rPr>
          <w:rFonts w:ascii="Arial" w:hAnsi="Arial" w:cs="Arial"/>
        </w:rPr>
      </w:pPr>
    </w:p>
    <w:p w14:paraId="11D1B826" w14:textId="19E0FBBC" w:rsidR="00BF3C25" w:rsidRPr="00854411" w:rsidRDefault="00000000" w:rsidP="00854411">
      <w:pPr>
        <w:spacing w:line="360" w:lineRule="auto"/>
        <w:ind w:firstLine="720"/>
        <w:rPr>
          <w:rFonts w:ascii="Arial" w:hAnsi="Arial" w:cs="Arial"/>
        </w:rPr>
      </w:pPr>
      <w:r w:rsidRPr="00854411">
        <w:rPr>
          <w:rFonts w:ascii="Arial" w:hAnsi="Arial" w:cs="Arial"/>
        </w:rPr>
        <w:t xml:space="preserve">All workplaces experience issues that the owners and the management team </w:t>
      </w:r>
      <w:r w:rsidR="008003B5" w:rsidRPr="00854411">
        <w:rPr>
          <w:rFonts w:ascii="Arial" w:hAnsi="Arial" w:cs="Arial"/>
        </w:rPr>
        <w:t>must</w:t>
      </w:r>
      <w:r w:rsidRPr="00854411">
        <w:rPr>
          <w:rFonts w:ascii="Arial" w:hAnsi="Arial" w:cs="Arial"/>
        </w:rPr>
        <w:t xml:space="preserve"> be ready and able to solve on behalf of the organization. One of the common issues that can affect a workplace </w:t>
      </w:r>
      <w:r w:rsidR="008003B5" w:rsidRPr="00854411">
        <w:rPr>
          <w:rFonts w:ascii="Arial" w:hAnsi="Arial" w:cs="Arial"/>
        </w:rPr>
        <w:t>is</w:t>
      </w:r>
      <w:r w:rsidRPr="00854411">
        <w:rPr>
          <w:rFonts w:ascii="Arial" w:hAnsi="Arial" w:cs="Arial"/>
        </w:rPr>
        <w:t xml:space="preserve"> ethical practices where workers disagree with the conduct and practices of their organization</w:t>
      </w:r>
      <w:r w:rsidR="00A96989" w:rsidRPr="00854411">
        <w:rPr>
          <w:rFonts w:ascii="Arial" w:hAnsi="Arial" w:cs="Arial"/>
        </w:rPr>
        <w:t xml:space="preserve"> (Patrick and Kumar, 2018)</w:t>
      </w:r>
      <w:r w:rsidRPr="00854411">
        <w:rPr>
          <w:rFonts w:ascii="Arial" w:hAnsi="Arial" w:cs="Arial"/>
        </w:rPr>
        <w:t xml:space="preserve">. This section of the assignment discusses the ethical challenges that workers at </w:t>
      </w:r>
      <w:proofErr w:type="spellStart"/>
      <w:r w:rsidRPr="00854411">
        <w:rPr>
          <w:rFonts w:ascii="Arial" w:hAnsi="Arial" w:cs="Arial"/>
        </w:rPr>
        <w:t>GeeVee</w:t>
      </w:r>
      <w:proofErr w:type="spellEnd"/>
      <w:r w:rsidRPr="00854411">
        <w:rPr>
          <w:rFonts w:ascii="Arial" w:hAnsi="Arial" w:cs="Arial"/>
        </w:rPr>
        <w:t xml:space="preserve"> LTD have experienced </w:t>
      </w:r>
      <w:r w:rsidR="008003B5" w:rsidRPr="00854411">
        <w:rPr>
          <w:rFonts w:ascii="Arial" w:hAnsi="Arial" w:cs="Arial"/>
        </w:rPr>
        <w:t>because of</w:t>
      </w:r>
      <w:r w:rsidRPr="00854411">
        <w:rPr>
          <w:rFonts w:ascii="Arial" w:hAnsi="Arial" w:cs="Arial"/>
        </w:rPr>
        <w:t xml:space="preserve"> the decisions made by their organization as explained in case study B. In the first section, the assignment will define beliefs, attitudes, and values in relation to the workplace. The second section outlines the ethical challenges of </w:t>
      </w:r>
      <w:proofErr w:type="spellStart"/>
      <w:r w:rsidRPr="00854411">
        <w:rPr>
          <w:rFonts w:ascii="Arial" w:hAnsi="Arial" w:cs="Arial"/>
        </w:rPr>
        <w:t>GeeVee</w:t>
      </w:r>
      <w:proofErr w:type="spellEnd"/>
      <w:r w:rsidRPr="00854411">
        <w:rPr>
          <w:rFonts w:ascii="Arial" w:hAnsi="Arial" w:cs="Arial"/>
        </w:rPr>
        <w:t xml:space="preserve"> and the consequences </w:t>
      </w:r>
      <w:r w:rsidR="00963718" w:rsidRPr="00854411">
        <w:rPr>
          <w:rFonts w:ascii="Arial" w:hAnsi="Arial" w:cs="Arial"/>
        </w:rPr>
        <w:t>for</w:t>
      </w:r>
      <w:r w:rsidRPr="00854411">
        <w:rPr>
          <w:rFonts w:ascii="Arial" w:hAnsi="Arial" w:cs="Arial"/>
        </w:rPr>
        <w:t xml:space="preserve"> the company.</w:t>
      </w:r>
    </w:p>
    <w:p w14:paraId="6AF0D4C0" w14:textId="77777777" w:rsidR="00BF3C25" w:rsidRPr="00854411" w:rsidRDefault="00000000" w:rsidP="00854411">
      <w:pPr>
        <w:pStyle w:val="Heading1"/>
        <w:rPr>
          <w:lang w:val="en-GB"/>
        </w:rPr>
      </w:pPr>
      <w:bookmarkStart w:id="1" w:name="_Toc136938514"/>
      <w:r w:rsidRPr="00854411">
        <w:rPr>
          <w:lang w:val="en-GB"/>
        </w:rPr>
        <w:t>Ethics in the workplace</w:t>
      </w:r>
      <w:bookmarkEnd w:id="1"/>
    </w:p>
    <w:p w14:paraId="2E4EE4FA" w14:textId="7735C317" w:rsidR="00094360" w:rsidRPr="00854411" w:rsidRDefault="00000000" w:rsidP="00854411">
      <w:pPr>
        <w:spacing w:line="360" w:lineRule="auto"/>
        <w:rPr>
          <w:rFonts w:ascii="Arial" w:hAnsi="Arial" w:cs="Arial"/>
          <w:lang w:val="en-GB"/>
        </w:rPr>
      </w:pPr>
      <w:r w:rsidRPr="00854411">
        <w:rPr>
          <w:rFonts w:ascii="Arial" w:hAnsi="Arial" w:cs="Arial"/>
          <w:b/>
          <w:bCs/>
          <w:lang w:val="en-GB"/>
        </w:rPr>
        <w:tab/>
      </w:r>
      <w:r w:rsidR="00A96989" w:rsidRPr="00854411">
        <w:rPr>
          <w:rFonts w:ascii="Arial" w:hAnsi="Arial" w:cs="Arial"/>
          <w:lang w:val="en-GB"/>
        </w:rPr>
        <w:t>The ethics practiced at a given workplace arise out of the values, attitud</w:t>
      </w:r>
      <w:r w:rsidRPr="00854411">
        <w:rPr>
          <w:rFonts w:ascii="Arial" w:hAnsi="Arial" w:cs="Arial"/>
          <w:lang w:val="en-GB"/>
        </w:rPr>
        <w:t>es, and beliefs held by the human resources that carry out the organizational processes on behalf of the organization. Collectively, the values, attitudes, and beliefs form the foundation of the ethical principles that guide the practices of people in an organization</w:t>
      </w:r>
      <w:r w:rsidR="00A96989" w:rsidRPr="00854411">
        <w:rPr>
          <w:rFonts w:ascii="Arial" w:hAnsi="Arial" w:cs="Arial"/>
          <w:lang w:val="en-GB"/>
        </w:rPr>
        <w:t xml:space="preserve"> (</w:t>
      </w:r>
      <w:r w:rsidR="00A96989" w:rsidRPr="00854411">
        <w:rPr>
          <w:rFonts w:ascii="Arial" w:hAnsi="Arial" w:cs="Arial"/>
        </w:rPr>
        <w:t>De Cremer and Moore, 2020)</w:t>
      </w:r>
      <w:r w:rsidRPr="00854411">
        <w:rPr>
          <w:rFonts w:ascii="Arial" w:hAnsi="Arial" w:cs="Arial"/>
          <w:lang w:val="en-GB"/>
        </w:rPr>
        <w:t>. Beliefs are internal feelings that people hold regarding their nature and of the environment in which they exist. The feelings inform how people think things are and how they should interact with their environment. It is the feelings of belief that lead people to consider something to be true irrespective of whether it is true or not</w:t>
      </w:r>
      <w:r w:rsidR="00A96989" w:rsidRPr="00854411">
        <w:rPr>
          <w:rFonts w:ascii="Arial" w:hAnsi="Arial" w:cs="Arial"/>
          <w:lang w:val="en-GB"/>
        </w:rPr>
        <w:t xml:space="preserve"> (</w:t>
      </w:r>
      <w:r w:rsidR="00A96989" w:rsidRPr="00854411">
        <w:rPr>
          <w:rFonts w:ascii="Arial" w:hAnsi="Arial" w:cs="Arial"/>
        </w:rPr>
        <w:t>Moise, 2014)</w:t>
      </w:r>
      <w:r w:rsidRPr="00854411">
        <w:rPr>
          <w:rFonts w:ascii="Arial" w:hAnsi="Arial" w:cs="Arial"/>
          <w:lang w:val="en-GB"/>
        </w:rPr>
        <w:t xml:space="preserve">. At the workplace, employees hold beliefs regarding different aspects of the organization such as its motives and dedication to their wellbeing. </w:t>
      </w:r>
    </w:p>
    <w:p w14:paraId="22F509FD" w14:textId="245145C0" w:rsidR="00E80EB8" w:rsidRPr="00854411" w:rsidRDefault="00000000" w:rsidP="00854411">
      <w:pPr>
        <w:spacing w:line="360" w:lineRule="auto"/>
        <w:rPr>
          <w:rFonts w:ascii="Arial" w:hAnsi="Arial" w:cs="Arial"/>
          <w:lang w:val="en-GB"/>
        </w:rPr>
      </w:pPr>
      <w:r w:rsidRPr="00854411">
        <w:rPr>
          <w:rFonts w:ascii="Arial" w:hAnsi="Arial" w:cs="Arial"/>
          <w:lang w:val="en-GB"/>
        </w:rPr>
        <w:tab/>
      </w:r>
      <w:r w:rsidR="00A96989" w:rsidRPr="00854411">
        <w:rPr>
          <w:rFonts w:ascii="Arial" w:hAnsi="Arial" w:cs="Arial"/>
          <w:lang w:val="en-GB"/>
        </w:rPr>
        <w:t>O</w:t>
      </w:r>
      <w:r w:rsidRPr="00854411">
        <w:rPr>
          <w:rFonts w:ascii="Arial" w:hAnsi="Arial" w:cs="Arial"/>
          <w:lang w:val="en-GB"/>
        </w:rPr>
        <w:t xml:space="preserve">n the other hand, </w:t>
      </w:r>
      <w:r w:rsidR="00AE7536" w:rsidRPr="00854411">
        <w:rPr>
          <w:rFonts w:ascii="Arial" w:hAnsi="Arial" w:cs="Arial"/>
          <w:lang w:val="en-GB"/>
        </w:rPr>
        <w:t>values are the qualities that an individual considers to be essential to a good life. Values are the measure of the importance that a person, organization, or group of people attach to a certain quality. For example, people who attach importance to the quality of honesty can be said to have honesty as one of their values</w:t>
      </w:r>
      <w:r w:rsidR="00A96989" w:rsidRPr="00854411">
        <w:rPr>
          <w:rFonts w:ascii="Arial" w:hAnsi="Arial" w:cs="Arial"/>
          <w:lang w:val="en-GB"/>
        </w:rPr>
        <w:t xml:space="preserve"> (</w:t>
      </w:r>
      <w:r w:rsidR="00A96989" w:rsidRPr="00854411">
        <w:rPr>
          <w:rFonts w:ascii="Arial" w:hAnsi="Arial" w:cs="Arial"/>
        </w:rPr>
        <w:t>Moise, 2014)</w:t>
      </w:r>
      <w:r w:rsidR="00AE7536" w:rsidRPr="00854411">
        <w:rPr>
          <w:rFonts w:ascii="Arial" w:hAnsi="Arial" w:cs="Arial"/>
          <w:lang w:val="en-GB"/>
        </w:rPr>
        <w:t xml:space="preserve">. At the workplace, values play an important role in ethics as they inform the ethical practices in an organization. At a workplace where people have </w:t>
      </w:r>
      <w:r w:rsidRPr="00854411">
        <w:rPr>
          <w:rFonts w:ascii="Arial" w:hAnsi="Arial" w:cs="Arial"/>
          <w:lang w:val="en-GB"/>
        </w:rPr>
        <w:t>values such as integrity, honesty, accountability, and kindness, they will practice ethics that reflect the said values. Thirdly, attitudes are the responses that people demonstrate in reaction to the actions of others or occurrences in their environment. One's attitudes are informed by their beliefs and personal values. If the actions or occurrences that one experiences are contrary to their beliefs and values, one will adopt negative attitudes towards the said actions and the people carrying out the actions</w:t>
      </w:r>
      <w:r w:rsidR="00A96989" w:rsidRPr="00854411">
        <w:rPr>
          <w:rFonts w:ascii="Arial" w:hAnsi="Arial" w:cs="Arial"/>
          <w:lang w:val="en-GB"/>
        </w:rPr>
        <w:t xml:space="preserve"> (</w:t>
      </w:r>
      <w:r w:rsidR="00A96989" w:rsidRPr="00854411">
        <w:rPr>
          <w:rFonts w:ascii="Arial" w:hAnsi="Arial" w:cs="Arial"/>
        </w:rPr>
        <w:t>Moise, 2014)</w:t>
      </w:r>
      <w:r w:rsidRPr="00854411">
        <w:rPr>
          <w:rFonts w:ascii="Arial" w:hAnsi="Arial" w:cs="Arial"/>
          <w:lang w:val="en-GB"/>
        </w:rPr>
        <w:t xml:space="preserve">. </w:t>
      </w:r>
    </w:p>
    <w:p w14:paraId="52AA912D" w14:textId="03AFEFC8" w:rsidR="00C012ED" w:rsidRPr="00854411" w:rsidRDefault="00000000" w:rsidP="00854411">
      <w:pPr>
        <w:spacing w:line="360" w:lineRule="auto"/>
        <w:rPr>
          <w:rFonts w:ascii="Arial" w:hAnsi="Arial" w:cs="Arial"/>
          <w:lang w:val="en-GB"/>
        </w:rPr>
      </w:pPr>
      <w:r w:rsidRPr="00854411">
        <w:rPr>
          <w:rFonts w:ascii="Arial" w:hAnsi="Arial" w:cs="Arial"/>
          <w:lang w:val="en-GB"/>
        </w:rPr>
        <w:lastRenderedPageBreak/>
        <w:tab/>
      </w:r>
      <w:r w:rsidR="00A96989" w:rsidRPr="00854411">
        <w:rPr>
          <w:rFonts w:ascii="Arial" w:hAnsi="Arial" w:cs="Arial"/>
          <w:lang w:val="en-GB"/>
        </w:rPr>
        <w:t>A</w:t>
      </w:r>
      <w:r w:rsidRPr="00854411">
        <w:rPr>
          <w:rFonts w:ascii="Arial" w:hAnsi="Arial" w:cs="Arial"/>
          <w:lang w:val="en-GB"/>
        </w:rPr>
        <w:t xml:space="preserve">t the workplace, the attitudes of employees in the organization are the reflection of their feelings towards the occurrences and developments in the organization. </w:t>
      </w:r>
      <w:r w:rsidR="008003B5" w:rsidRPr="00854411">
        <w:rPr>
          <w:rFonts w:ascii="Arial" w:hAnsi="Arial" w:cs="Arial"/>
          <w:lang w:val="en-GB"/>
        </w:rPr>
        <w:t>If</w:t>
      </w:r>
      <w:r w:rsidRPr="00854411">
        <w:rPr>
          <w:rFonts w:ascii="Arial" w:hAnsi="Arial" w:cs="Arial"/>
          <w:lang w:val="en-GB"/>
        </w:rPr>
        <w:t xml:space="preserve"> the employees are subjected to conditions that contradict their personal values and beliefs, they will have a negative attitude toward the organization. Conversely, if the actions of the organization are in line with the personal values and beliefs of the employees, they will have a positive attitude toward the organization. Therefore, while values and beliefs are different from attitudes as explained, they are related in the sense that one's beliefs and values inform the attitudes one will adopt toward a particular action.</w:t>
      </w:r>
    </w:p>
    <w:p w14:paraId="27D6C6F4" w14:textId="77777777" w:rsidR="00BF451F" w:rsidRPr="00854411" w:rsidRDefault="00000000" w:rsidP="00854411">
      <w:pPr>
        <w:pStyle w:val="Heading1"/>
        <w:rPr>
          <w:lang w:val="en-GB"/>
        </w:rPr>
      </w:pPr>
      <w:bookmarkStart w:id="2" w:name="_Toc136938515"/>
      <w:r w:rsidRPr="00854411">
        <w:rPr>
          <w:lang w:val="en-GB"/>
        </w:rPr>
        <w:t xml:space="preserve">Overview of Ethical Issues at </w:t>
      </w:r>
      <w:proofErr w:type="spellStart"/>
      <w:r w:rsidRPr="00854411">
        <w:rPr>
          <w:lang w:val="en-GB"/>
        </w:rPr>
        <w:t>GeeVee</w:t>
      </w:r>
      <w:proofErr w:type="spellEnd"/>
      <w:r w:rsidRPr="00854411">
        <w:rPr>
          <w:lang w:val="en-GB"/>
        </w:rPr>
        <w:t xml:space="preserve"> LTD</w:t>
      </w:r>
      <w:bookmarkEnd w:id="2"/>
    </w:p>
    <w:p w14:paraId="4D8F589E" w14:textId="1AC32C6E" w:rsidR="001C7F80" w:rsidRPr="00854411" w:rsidRDefault="00000000" w:rsidP="00854411">
      <w:pPr>
        <w:spacing w:line="360" w:lineRule="auto"/>
        <w:rPr>
          <w:rFonts w:ascii="Arial" w:hAnsi="Arial" w:cs="Arial"/>
          <w:lang w:val="en-GB"/>
        </w:rPr>
      </w:pPr>
      <w:r w:rsidRPr="00854411">
        <w:rPr>
          <w:rFonts w:ascii="Arial" w:hAnsi="Arial" w:cs="Arial"/>
          <w:b/>
          <w:bCs/>
          <w:lang w:val="en-GB"/>
        </w:rPr>
        <w:tab/>
      </w:r>
      <w:r w:rsidRPr="00854411">
        <w:rPr>
          <w:rFonts w:ascii="Arial" w:hAnsi="Arial" w:cs="Arial"/>
          <w:lang w:val="en-GB"/>
        </w:rPr>
        <w:t>An ethical challenge at a workplace happens when an individual is conflicted on how to act because of a situation where the choices they have mean they could potentially act against their ethical principles</w:t>
      </w:r>
      <w:r w:rsidR="009A1EEF" w:rsidRPr="00854411">
        <w:rPr>
          <w:rFonts w:ascii="Arial" w:hAnsi="Arial" w:cs="Arial"/>
          <w:lang w:val="en-GB"/>
        </w:rPr>
        <w:t xml:space="preserve"> (</w:t>
      </w:r>
      <w:proofErr w:type="spellStart"/>
      <w:r w:rsidR="009A1EEF" w:rsidRPr="00854411">
        <w:rPr>
          <w:rFonts w:ascii="Arial" w:hAnsi="Arial" w:cs="Arial"/>
        </w:rPr>
        <w:t>Sekerka</w:t>
      </w:r>
      <w:proofErr w:type="spellEnd"/>
      <w:r w:rsidR="009A1EEF" w:rsidRPr="00854411">
        <w:rPr>
          <w:rFonts w:ascii="Arial" w:hAnsi="Arial" w:cs="Arial"/>
        </w:rPr>
        <w:t xml:space="preserve"> et al. 2019)</w:t>
      </w:r>
      <w:r w:rsidRPr="00854411">
        <w:rPr>
          <w:rFonts w:ascii="Arial" w:hAnsi="Arial" w:cs="Arial"/>
          <w:lang w:val="en-GB"/>
        </w:rPr>
        <w:t>.</w:t>
      </w:r>
      <w:r w:rsidR="00A3492A" w:rsidRPr="00854411">
        <w:rPr>
          <w:rFonts w:ascii="Arial" w:hAnsi="Arial" w:cs="Arial"/>
          <w:lang w:val="en-GB"/>
        </w:rPr>
        <w:t xml:space="preserve"> At </w:t>
      </w:r>
      <w:proofErr w:type="spellStart"/>
      <w:r w:rsidR="00A3492A" w:rsidRPr="00854411">
        <w:rPr>
          <w:rFonts w:ascii="Arial" w:hAnsi="Arial" w:cs="Arial"/>
          <w:lang w:val="en-GB"/>
        </w:rPr>
        <w:t>GeeVee</w:t>
      </w:r>
      <w:proofErr w:type="spellEnd"/>
      <w:r w:rsidR="00A3492A" w:rsidRPr="00854411">
        <w:rPr>
          <w:rFonts w:ascii="Arial" w:hAnsi="Arial" w:cs="Arial"/>
          <w:lang w:val="en-GB"/>
        </w:rPr>
        <w:t xml:space="preserve">, the action of shifting to an Indian-based supplier from a UK-based supplier has caused the staff and customers ethical challenges. For example, customers will have cheaper products that have been manufactured from unsustainable products because the new supplier is not committed to the sustainable Fairtrade-sourced cotton. This creates an ethical challenge because, while they would like to enjoy cheap prices and save more of their money, buying from </w:t>
      </w:r>
      <w:proofErr w:type="spellStart"/>
      <w:r w:rsidR="00A3492A" w:rsidRPr="00854411">
        <w:rPr>
          <w:rFonts w:ascii="Arial" w:hAnsi="Arial" w:cs="Arial"/>
          <w:lang w:val="en-GB"/>
        </w:rPr>
        <w:t>GeeVee</w:t>
      </w:r>
      <w:proofErr w:type="spellEnd"/>
      <w:r w:rsidR="00A3492A" w:rsidRPr="00854411">
        <w:rPr>
          <w:rFonts w:ascii="Arial" w:hAnsi="Arial" w:cs="Arial"/>
          <w:lang w:val="en-GB"/>
        </w:rPr>
        <w:t xml:space="preserve"> will mean contributing to the degradation of the environment. On the other hand, the staff also faces the ethical challenge of deciding whether to continue working for the organization or not. Working for the organization with the new Indian supplier means benefiting from an organization that </w:t>
      </w:r>
      <w:r w:rsidR="00880419" w:rsidRPr="00854411">
        <w:rPr>
          <w:rFonts w:ascii="Arial" w:hAnsi="Arial" w:cs="Arial"/>
          <w:lang w:val="en-GB"/>
        </w:rPr>
        <w:t xml:space="preserve">actively contributes to environmental unsustainability by buying raw materials from a supplier that is not committed to sustainable products. </w:t>
      </w:r>
      <w:r w:rsidRPr="00854411">
        <w:rPr>
          <w:rFonts w:ascii="Arial" w:hAnsi="Arial" w:cs="Arial"/>
          <w:lang w:val="en-GB"/>
        </w:rPr>
        <w:t xml:space="preserve">Therefore, working for the organization becomes an ethical challenge for the staff because they will be viewed as supportive of the organization’s actions. </w:t>
      </w:r>
    </w:p>
    <w:p w14:paraId="5536338F" w14:textId="5D966A2B" w:rsidR="00585E23" w:rsidRPr="00854411" w:rsidRDefault="00000000" w:rsidP="00854411">
      <w:pPr>
        <w:spacing w:line="360" w:lineRule="auto"/>
        <w:rPr>
          <w:rFonts w:ascii="Arial" w:hAnsi="Arial" w:cs="Arial"/>
          <w:lang w:val="en-GB"/>
        </w:rPr>
      </w:pPr>
      <w:r w:rsidRPr="00854411">
        <w:rPr>
          <w:rFonts w:ascii="Arial" w:hAnsi="Arial" w:cs="Arial"/>
          <w:lang w:val="en-GB"/>
        </w:rPr>
        <w:tab/>
        <w:t xml:space="preserve">The choice that </w:t>
      </w:r>
      <w:proofErr w:type="spellStart"/>
      <w:r w:rsidRPr="00854411">
        <w:rPr>
          <w:rFonts w:ascii="Arial" w:hAnsi="Arial" w:cs="Arial"/>
          <w:lang w:val="en-GB"/>
        </w:rPr>
        <w:t>GeeVee</w:t>
      </w:r>
      <w:proofErr w:type="spellEnd"/>
      <w:r w:rsidRPr="00854411">
        <w:rPr>
          <w:rFonts w:ascii="Arial" w:hAnsi="Arial" w:cs="Arial"/>
          <w:lang w:val="en-GB"/>
        </w:rPr>
        <w:t xml:space="preserve"> made of shifting to an Indian-based supplier will have both positive and negative consequences. On the positive side, the choice will bring the organization short-term financial success. The new supplier provides supplies at a cheaper cost per unit. As a result, </w:t>
      </w:r>
      <w:proofErr w:type="spellStart"/>
      <w:r w:rsidRPr="00854411">
        <w:rPr>
          <w:rFonts w:ascii="Arial" w:hAnsi="Arial" w:cs="Arial"/>
          <w:lang w:val="en-GB"/>
        </w:rPr>
        <w:t>GeeVee</w:t>
      </w:r>
      <w:proofErr w:type="spellEnd"/>
      <w:r w:rsidRPr="00854411">
        <w:rPr>
          <w:rFonts w:ascii="Arial" w:hAnsi="Arial" w:cs="Arial"/>
          <w:lang w:val="en-GB"/>
        </w:rPr>
        <w:t xml:space="preserve"> will reduce its cost of production, which will increase its profit margin. Additionally, the company will be able to offer its products at a competitive price because of its low cost of production compared to competitors. This will lead to an increase in sales volume hence more financial gains. However, the choice will cause the company negative consequences in the long run. Firstly, the company will lose customers in the long run because customers will discover its unsustainable methods of production. Currently, the population in the UK is highly sensitized to the importance of sustainability for the purposes of preserving a </w:t>
      </w:r>
      <w:r w:rsidRPr="00854411">
        <w:rPr>
          <w:rFonts w:ascii="Arial" w:hAnsi="Arial" w:cs="Arial"/>
          <w:lang w:val="en-GB"/>
        </w:rPr>
        <w:lastRenderedPageBreak/>
        <w:t>habitable planet for future generations</w:t>
      </w:r>
      <w:r w:rsidR="009A1EEF" w:rsidRPr="00854411">
        <w:rPr>
          <w:rFonts w:ascii="Arial" w:hAnsi="Arial" w:cs="Arial"/>
          <w:lang w:val="en-GB"/>
        </w:rPr>
        <w:t xml:space="preserve"> (</w:t>
      </w:r>
      <w:r w:rsidR="009A1EEF" w:rsidRPr="00854411">
        <w:rPr>
          <w:rFonts w:ascii="Arial" w:hAnsi="Arial" w:cs="Arial"/>
        </w:rPr>
        <w:t>RE Cotton and Alcock, 2021)</w:t>
      </w:r>
      <w:r w:rsidRPr="00854411">
        <w:rPr>
          <w:rFonts w:ascii="Arial" w:hAnsi="Arial" w:cs="Arial"/>
          <w:lang w:val="en-GB"/>
        </w:rPr>
        <w:t xml:space="preserve">. Therefore, they consider sustainable companies to be ethical and unsustainable companies to be unethical. Moreover, the company can face negative consequences of a high turnover for employees who choose to </w:t>
      </w:r>
      <w:r w:rsidR="002466C6" w:rsidRPr="00854411">
        <w:rPr>
          <w:rFonts w:ascii="Arial" w:hAnsi="Arial" w:cs="Arial"/>
          <w:lang w:val="en-GB"/>
        </w:rPr>
        <w:t>leave</w:t>
      </w:r>
      <w:r w:rsidRPr="00854411">
        <w:rPr>
          <w:rFonts w:ascii="Arial" w:hAnsi="Arial" w:cs="Arial"/>
          <w:lang w:val="en-GB"/>
        </w:rPr>
        <w:t xml:space="preserve"> due to the unethical choice of shifting to unsustainable methods of production.</w:t>
      </w:r>
    </w:p>
    <w:p w14:paraId="1189811C" w14:textId="77777777" w:rsidR="00585E23" w:rsidRPr="00854411" w:rsidRDefault="00000000" w:rsidP="00854411">
      <w:pPr>
        <w:pStyle w:val="Heading1"/>
        <w:jc w:val="center"/>
        <w:rPr>
          <w:lang w:val="en-GB"/>
        </w:rPr>
      </w:pPr>
      <w:bookmarkStart w:id="3" w:name="_Toc136938516"/>
      <w:r w:rsidRPr="00854411">
        <w:rPr>
          <w:lang w:val="en-GB"/>
        </w:rPr>
        <w:t>Conclusion</w:t>
      </w:r>
      <w:bookmarkEnd w:id="3"/>
    </w:p>
    <w:p w14:paraId="73208D32" w14:textId="3E6CE16C" w:rsidR="00A96989" w:rsidRPr="00854411" w:rsidRDefault="00000000" w:rsidP="00854411">
      <w:pPr>
        <w:spacing w:line="360" w:lineRule="auto"/>
        <w:rPr>
          <w:rFonts w:ascii="Arial" w:hAnsi="Arial" w:cs="Arial"/>
          <w:lang w:val="en-GB"/>
        </w:rPr>
      </w:pPr>
      <w:r w:rsidRPr="00854411">
        <w:rPr>
          <w:rFonts w:ascii="Arial" w:hAnsi="Arial" w:cs="Arial"/>
          <w:lang w:val="en-GB"/>
        </w:rPr>
        <w:t xml:space="preserve"> </w:t>
      </w:r>
      <w:r w:rsidR="002466C6" w:rsidRPr="00854411">
        <w:rPr>
          <w:rFonts w:ascii="Arial" w:hAnsi="Arial" w:cs="Arial"/>
          <w:lang w:val="en-GB"/>
        </w:rPr>
        <w:tab/>
        <w:t>Values, beliefs, and attitudes of employees at the workplace are important as they inform their reactions to how their organizations act</w:t>
      </w:r>
      <w:r w:rsidR="003F6CED">
        <w:rPr>
          <w:rFonts w:ascii="Arial" w:hAnsi="Arial" w:cs="Arial"/>
          <w:lang w:val="en-GB"/>
        </w:rPr>
        <w:t xml:space="preserve"> (Bennett, R. H, 1999)</w:t>
      </w:r>
      <w:r w:rsidR="002466C6" w:rsidRPr="00854411">
        <w:rPr>
          <w:rFonts w:ascii="Arial" w:hAnsi="Arial" w:cs="Arial"/>
          <w:lang w:val="en-GB"/>
        </w:rPr>
        <w:t xml:space="preserve">. As explained in the essay, if the beliefs and values that employees hold are in line with the actions taken by an organization, they will have positive attitudes toward the organization and vice versa. At </w:t>
      </w:r>
      <w:proofErr w:type="spellStart"/>
      <w:r w:rsidR="002466C6" w:rsidRPr="00854411">
        <w:rPr>
          <w:rFonts w:ascii="Arial" w:hAnsi="Arial" w:cs="Arial"/>
          <w:lang w:val="en-GB"/>
        </w:rPr>
        <w:t>GeeVee</w:t>
      </w:r>
      <w:proofErr w:type="spellEnd"/>
      <w:r w:rsidR="002466C6" w:rsidRPr="00854411">
        <w:rPr>
          <w:rFonts w:ascii="Arial" w:hAnsi="Arial" w:cs="Arial"/>
          <w:lang w:val="en-GB"/>
        </w:rPr>
        <w:t xml:space="preserve">, the employees experience an ethical challenge because their organization has acted against their values and beliefs of environmental sustainability. </w:t>
      </w:r>
      <w:r w:rsidR="008003B5" w:rsidRPr="00854411">
        <w:rPr>
          <w:rFonts w:ascii="Arial" w:hAnsi="Arial" w:cs="Arial"/>
          <w:lang w:val="en-GB"/>
        </w:rPr>
        <w:t>Considering</w:t>
      </w:r>
      <w:r w:rsidR="002466C6" w:rsidRPr="00854411">
        <w:rPr>
          <w:rFonts w:ascii="Arial" w:hAnsi="Arial" w:cs="Arial"/>
          <w:lang w:val="en-GB"/>
        </w:rPr>
        <w:t xml:space="preserve"> these conclusions, it is important that managers </w:t>
      </w:r>
      <w:r w:rsidR="008003B5" w:rsidRPr="00854411">
        <w:rPr>
          <w:rFonts w:ascii="Arial" w:hAnsi="Arial" w:cs="Arial"/>
          <w:lang w:val="en-GB"/>
        </w:rPr>
        <w:t>consider</w:t>
      </w:r>
      <w:r w:rsidR="002466C6" w:rsidRPr="00854411">
        <w:rPr>
          <w:rFonts w:ascii="Arial" w:hAnsi="Arial" w:cs="Arial"/>
          <w:lang w:val="en-GB"/>
        </w:rPr>
        <w:t xml:space="preserve"> the beliefs and values that their employees hold when making decisions </w:t>
      </w:r>
      <w:r w:rsidR="00963718" w:rsidRPr="00854411">
        <w:rPr>
          <w:rFonts w:ascii="Arial" w:hAnsi="Arial" w:cs="Arial"/>
          <w:lang w:val="en-GB"/>
        </w:rPr>
        <w:t>to</w:t>
      </w:r>
      <w:r w:rsidR="002466C6" w:rsidRPr="00854411">
        <w:rPr>
          <w:rFonts w:ascii="Arial" w:hAnsi="Arial" w:cs="Arial"/>
          <w:lang w:val="en-GB"/>
        </w:rPr>
        <w:t xml:space="preserve"> avoid decisions that </w:t>
      </w:r>
      <w:r w:rsidR="0090118C" w:rsidRPr="00854411">
        <w:rPr>
          <w:rFonts w:ascii="Arial" w:hAnsi="Arial" w:cs="Arial"/>
          <w:lang w:val="en-GB"/>
        </w:rPr>
        <w:t>will upset the employees and society at large.</w:t>
      </w:r>
    </w:p>
    <w:p w14:paraId="18DD65DF" w14:textId="77777777" w:rsidR="00A96989" w:rsidRPr="00854411" w:rsidRDefault="00000000" w:rsidP="00854411">
      <w:pPr>
        <w:spacing w:line="360" w:lineRule="auto"/>
        <w:rPr>
          <w:rFonts w:ascii="Arial" w:hAnsi="Arial" w:cs="Arial"/>
          <w:lang w:val="en-GB"/>
        </w:rPr>
      </w:pPr>
      <w:r w:rsidRPr="00854411">
        <w:rPr>
          <w:rFonts w:ascii="Arial" w:hAnsi="Arial" w:cs="Arial"/>
          <w:lang w:val="en-GB"/>
        </w:rPr>
        <w:br w:type="page"/>
      </w:r>
    </w:p>
    <w:p w14:paraId="0A4D30D2" w14:textId="77777777" w:rsidR="00A96989" w:rsidRPr="00854411" w:rsidRDefault="00000000" w:rsidP="00854411">
      <w:pPr>
        <w:pStyle w:val="Heading1"/>
        <w:jc w:val="center"/>
        <w:rPr>
          <w:lang w:val="en-GB"/>
        </w:rPr>
      </w:pPr>
      <w:bookmarkStart w:id="4" w:name="_Toc136938517"/>
      <w:r w:rsidRPr="00854411">
        <w:rPr>
          <w:lang w:val="en-GB"/>
        </w:rPr>
        <w:lastRenderedPageBreak/>
        <w:t>References</w:t>
      </w:r>
      <w:bookmarkEnd w:id="4"/>
    </w:p>
    <w:p w14:paraId="67B5E725" w14:textId="0100524B" w:rsidR="003F6CED" w:rsidRDefault="003F6CED" w:rsidP="00854411">
      <w:pPr>
        <w:spacing w:line="360" w:lineRule="auto"/>
        <w:ind w:left="720" w:hanging="720"/>
        <w:rPr>
          <w:rFonts w:ascii="Arial" w:hAnsi="Arial" w:cs="Arial"/>
        </w:rPr>
      </w:pPr>
      <w:r w:rsidRPr="003F6CED">
        <w:rPr>
          <w:rFonts w:ascii="Arial" w:hAnsi="Arial" w:cs="Arial"/>
        </w:rPr>
        <w:t>Bennett, R.H. (1999), "THE RELATIVE EFFECTS OF SITUATIONAL PRACTICES AND CULTURALLY INFLUENCED VALUES/BELIEFS ON WORK ATTITUDES", International Journal of Commerce and Management, Vol. 9 No. 1/2, pp. 84-102. https://doi.org/10.1108/eb047384</w:t>
      </w:r>
    </w:p>
    <w:p w14:paraId="5E3CD5BF" w14:textId="53510EE9" w:rsidR="006E0501" w:rsidRDefault="00000000" w:rsidP="00854411">
      <w:pPr>
        <w:spacing w:line="360" w:lineRule="auto"/>
        <w:ind w:left="720" w:hanging="720"/>
        <w:rPr>
          <w:rFonts w:ascii="Arial" w:hAnsi="Arial" w:cs="Arial"/>
        </w:rPr>
      </w:pPr>
      <w:r w:rsidRPr="00854411">
        <w:rPr>
          <w:rFonts w:ascii="Arial" w:hAnsi="Arial" w:cs="Arial"/>
        </w:rPr>
        <w:t>De Cremer, D. and Moore, C., 2020. Toward a better understanding of behavioral ethics in the workplace. </w:t>
      </w:r>
      <w:r w:rsidRPr="00854411">
        <w:rPr>
          <w:rFonts w:ascii="Arial" w:hAnsi="Arial" w:cs="Arial"/>
          <w:i/>
          <w:iCs/>
        </w:rPr>
        <w:t>Annual Review of Organizational Psychology and Organizational Behavior</w:t>
      </w:r>
      <w:r w:rsidRPr="00854411">
        <w:rPr>
          <w:rFonts w:ascii="Arial" w:hAnsi="Arial" w:cs="Arial"/>
        </w:rPr>
        <w:t>, </w:t>
      </w:r>
      <w:r w:rsidRPr="00854411">
        <w:rPr>
          <w:rFonts w:ascii="Arial" w:hAnsi="Arial" w:cs="Arial"/>
          <w:i/>
          <w:iCs/>
        </w:rPr>
        <w:t>7</w:t>
      </w:r>
      <w:r w:rsidRPr="00854411">
        <w:rPr>
          <w:rFonts w:ascii="Arial" w:hAnsi="Arial" w:cs="Arial"/>
        </w:rPr>
        <w:t>, pp.369-393.</w:t>
      </w:r>
    </w:p>
    <w:p w14:paraId="5D2FF1A6" w14:textId="2620E4F9" w:rsidR="00CE71A6" w:rsidRPr="00854411" w:rsidRDefault="00CE71A6" w:rsidP="00854411">
      <w:pPr>
        <w:spacing w:line="360" w:lineRule="auto"/>
        <w:ind w:left="720" w:hanging="720"/>
        <w:rPr>
          <w:rFonts w:ascii="Arial" w:hAnsi="Arial" w:cs="Arial"/>
        </w:rPr>
      </w:pPr>
      <w:r w:rsidRPr="00CE71A6">
        <w:rPr>
          <w:rFonts w:ascii="Arial" w:hAnsi="Arial" w:cs="Arial"/>
        </w:rPr>
        <w:t xml:space="preserve">Loughlin, Catherine, and Julian Barling. "Young workers' work values, attitudes, and </w:t>
      </w:r>
      <w:proofErr w:type="spellStart"/>
      <w:r w:rsidRPr="00CE71A6">
        <w:rPr>
          <w:rFonts w:ascii="Arial" w:hAnsi="Arial" w:cs="Arial"/>
        </w:rPr>
        <w:t>behaviours</w:t>
      </w:r>
      <w:proofErr w:type="spellEnd"/>
      <w:r w:rsidRPr="00CE71A6">
        <w:rPr>
          <w:rFonts w:ascii="Arial" w:hAnsi="Arial" w:cs="Arial"/>
        </w:rPr>
        <w:t>." Journal of occupational and organizational Psychology 74.4 (2001): 543-558.</w:t>
      </w:r>
    </w:p>
    <w:p w14:paraId="5EE0DEB8" w14:textId="37776791" w:rsidR="006E0501" w:rsidRPr="00854411" w:rsidRDefault="00000000" w:rsidP="00854411">
      <w:pPr>
        <w:spacing w:line="360" w:lineRule="auto"/>
        <w:ind w:left="720" w:hanging="720"/>
        <w:rPr>
          <w:rFonts w:ascii="Arial" w:hAnsi="Arial" w:cs="Arial"/>
        </w:rPr>
      </w:pPr>
      <w:r w:rsidRPr="00854411">
        <w:rPr>
          <w:rFonts w:ascii="Arial" w:hAnsi="Arial" w:cs="Arial"/>
        </w:rPr>
        <w:t xml:space="preserve">Moise, C., 2014. Importance of beliefs, </w:t>
      </w:r>
      <w:r w:rsidR="008003B5" w:rsidRPr="00854411">
        <w:rPr>
          <w:rFonts w:ascii="Arial" w:hAnsi="Arial" w:cs="Arial"/>
        </w:rPr>
        <w:t>attitudes,</w:t>
      </w:r>
      <w:r w:rsidRPr="00854411">
        <w:rPr>
          <w:rFonts w:ascii="Arial" w:hAnsi="Arial" w:cs="Arial"/>
        </w:rPr>
        <w:t xml:space="preserve"> and values in the frame of human resource motivation. </w:t>
      </w:r>
      <w:r w:rsidRPr="00854411">
        <w:rPr>
          <w:rFonts w:ascii="Arial" w:hAnsi="Arial" w:cs="Arial"/>
          <w:i/>
          <w:iCs/>
        </w:rPr>
        <w:t xml:space="preserve">Annals of </w:t>
      </w:r>
      <w:proofErr w:type="spellStart"/>
      <w:r w:rsidRPr="00854411">
        <w:rPr>
          <w:rFonts w:ascii="Arial" w:hAnsi="Arial" w:cs="Arial"/>
          <w:i/>
          <w:iCs/>
        </w:rPr>
        <w:t>Spiru</w:t>
      </w:r>
      <w:proofErr w:type="spellEnd"/>
      <w:r w:rsidRPr="00854411">
        <w:rPr>
          <w:rFonts w:ascii="Arial" w:hAnsi="Arial" w:cs="Arial"/>
          <w:i/>
          <w:iCs/>
        </w:rPr>
        <w:t xml:space="preserve"> Haret University. Economic Series</w:t>
      </w:r>
      <w:r w:rsidRPr="00854411">
        <w:rPr>
          <w:rFonts w:ascii="Arial" w:hAnsi="Arial" w:cs="Arial"/>
        </w:rPr>
        <w:t>, </w:t>
      </w:r>
      <w:r w:rsidRPr="00854411">
        <w:rPr>
          <w:rFonts w:ascii="Arial" w:hAnsi="Arial" w:cs="Arial"/>
          <w:i/>
          <w:iCs/>
        </w:rPr>
        <w:t>14</w:t>
      </w:r>
      <w:r w:rsidRPr="00854411">
        <w:rPr>
          <w:rFonts w:ascii="Arial" w:hAnsi="Arial" w:cs="Arial"/>
        </w:rPr>
        <w:t>(2), pp.17-26.</w:t>
      </w:r>
    </w:p>
    <w:p w14:paraId="73CD2CFB" w14:textId="77777777" w:rsidR="006E0501" w:rsidRPr="00854411" w:rsidRDefault="00000000" w:rsidP="00854411">
      <w:pPr>
        <w:spacing w:line="360" w:lineRule="auto"/>
        <w:ind w:left="720" w:hanging="720"/>
        <w:rPr>
          <w:rFonts w:ascii="Arial" w:hAnsi="Arial" w:cs="Arial"/>
        </w:rPr>
      </w:pPr>
      <w:r w:rsidRPr="00854411">
        <w:rPr>
          <w:rFonts w:ascii="Arial" w:hAnsi="Arial" w:cs="Arial"/>
        </w:rPr>
        <w:t>Patrick, H.A. and Kumar, V.R., 2018. Managing workplace diversity: Issues and challenges. </w:t>
      </w:r>
      <w:r w:rsidRPr="00854411">
        <w:rPr>
          <w:rFonts w:ascii="Arial" w:hAnsi="Arial" w:cs="Arial"/>
          <w:i/>
          <w:iCs/>
        </w:rPr>
        <w:t>Sage Open</w:t>
      </w:r>
      <w:r w:rsidRPr="00854411">
        <w:rPr>
          <w:rFonts w:ascii="Arial" w:hAnsi="Arial" w:cs="Arial"/>
        </w:rPr>
        <w:t>, </w:t>
      </w:r>
      <w:r w:rsidRPr="00854411">
        <w:rPr>
          <w:rFonts w:ascii="Arial" w:hAnsi="Arial" w:cs="Arial"/>
          <w:i/>
          <w:iCs/>
        </w:rPr>
        <w:t>2</w:t>
      </w:r>
      <w:r w:rsidRPr="00854411">
        <w:rPr>
          <w:rFonts w:ascii="Arial" w:hAnsi="Arial" w:cs="Arial"/>
        </w:rPr>
        <w:t>(2), p.215</w:t>
      </w:r>
    </w:p>
    <w:p w14:paraId="214387DB" w14:textId="77777777" w:rsidR="006E0501" w:rsidRPr="00854411" w:rsidRDefault="00000000" w:rsidP="00854411">
      <w:pPr>
        <w:spacing w:line="360" w:lineRule="auto"/>
        <w:ind w:left="720" w:hanging="720"/>
        <w:rPr>
          <w:rFonts w:ascii="Arial" w:hAnsi="Arial" w:cs="Arial"/>
          <w:lang w:val="en-GB"/>
        </w:rPr>
      </w:pPr>
      <w:r w:rsidRPr="00854411">
        <w:rPr>
          <w:rFonts w:ascii="Arial" w:hAnsi="Arial" w:cs="Arial"/>
        </w:rPr>
        <w:t>RE Cotton, D. and Alcock, I., 2021. Commitment to environmental sustainability in the UK student population. </w:t>
      </w:r>
      <w:r w:rsidRPr="00854411">
        <w:rPr>
          <w:rFonts w:ascii="Arial" w:hAnsi="Arial" w:cs="Arial"/>
          <w:i/>
          <w:iCs/>
        </w:rPr>
        <w:t>Studies in Higher Education</w:t>
      </w:r>
      <w:r w:rsidRPr="00854411">
        <w:rPr>
          <w:rFonts w:ascii="Arial" w:hAnsi="Arial" w:cs="Arial"/>
        </w:rPr>
        <w:t>, </w:t>
      </w:r>
      <w:r w:rsidRPr="00854411">
        <w:rPr>
          <w:rFonts w:ascii="Arial" w:hAnsi="Arial" w:cs="Arial"/>
          <w:i/>
          <w:iCs/>
        </w:rPr>
        <w:t>38</w:t>
      </w:r>
      <w:r w:rsidRPr="00854411">
        <w:rPr>
          <w:rFonts w:ascii="Arial" w:hAnsi="Arial" w:cs="Arial"/>
        </w:rPr>
        <w:t>(10), pp.1457-1471.</w:t>
      </w:r>
      <w:r w:rsidRPr="00854411">
        <w:rPr>
          <w:rFonts w:ascii="Arial" w:hAnsi="Arial" w:cs="Arial"/>
          <w:lang w:val="en-GB"/>
        </w:rPr>
        <w:t xml:space="preserve"> </w:t>
      </w:r>
    </w:p>
    <w:p w14:paraId="36BF9AFA" w14:textId="77777777" w:rsidR="006E0501" w:rsidRDefault="00000000" w:rsidP="00854411">
      <w:pPr>
        <w:spacing w:line="360" w:lineRule="auto"/>
        <w:ind w:left="720" w:hanging="720"/>
        <w:rPr>
          <w:rFonts w:ascii="Arial" w:hAnsi="Arial" w:cs="Arial"/>
        </w:rPr>
      </w:pPr>
      <w:proofErr w:type="spellStart"/>
      <w:r w:rsidRPr="00854411">
        <w:rPr>
          <w:rFonts w:ascii="Arial" w:hAnsi="Arial" w:cs="Arial"/>
        </w:rPr>
        <w:t>Sekerka</w:t>
      </w:r>
      <w:proofErr w:type="spellEnd"/>
      <w:r w:rsidRPr="00854411">
        <w:rPr>
          <w:rFonts w:ascii="Arial" w:hAnsi="Arial" w:cs="Arial"/>
        </w:rPr>
        <w:t xml:space="preserve">, L.E., </w:t>
      </w:r>
      <w:proofErr w:type="spellStart"/>
      <w:r w:rsidRPr="00854411">
        <w:rPr>
          <w:rFonts w:ascii="Arial" w:hAnsi="Arial" w:cs="Arial"/>
        </w:rPr>
        <w:t>Bagozzi</w:t>
      </w:r>
      <w:proofErr w:type="spellEnd"/>
      <w:r w:rsidRPr="00854411">
        <w:rPr>
          <w:rFonts w:ascii="Arial" w:hAnsi="Arial" w:cs="Arial"/>
        </w:rPr>
        <w:t xml:space="preserve">, R.P. and </w:t>
      </w:r>
      <w:proofErr w:type="spellStart"/>
      <w:r w:rsidRPr="00854411">
        <w:rPr>
          <w:rFonts w:ascii="Arial" w:hAnsi="Arial" w:cs="Arial"/>
        </w:rPr>
        <w:t>Charnigo</w:t>
      </w:r>
      <w:proofErr w:type="spellEnd"/>
      <w:r w:rsidRPr="00854411">
        <w:rPr>
          <w:rFonts w:ascii="Arial" w:hAnsi="Arial" w:cs="Arial"/>
        </w:rPr>
        <w:t>, R., 2019. Facing ethical challenges in the workplace: Conceptualizing and measuring professional moral courage. </w:t>
      </w:r>
      <w:r w:rsidRPr="00854411">
        <w:rPr>
          <w:rFonts w:ascii="Arial" w:hAnsi="Arial" w:cs="Arial"/>
          <w:i/>
          <w:iCs/>
        </w:rPr>
        <w:t>Journal of Business Ethics</w:t>
      </w:r>
      <w:r w:rsidRPr="00854411">
        <w:rPr>
          <w:rFonts w:ascii="Arial" w:hAnsi="Arial" w:cs="Arial"/>
        </w:rPr>
        <w:t>, </w:t>
      </w:r>
      <w:r w:rsidRPr="00854411">
        <w:rPr>
          <w:rFonts w:ascii="Arial" w:hAnsi="Arial" w:cs="Arial"/>
          <w:i/>
          <w:iCs/>
        </w:rPr>
        <w:t>89</w:t>
      </w:r>
      <w:r w:rsidRPr="00854411">
        <w:rPr>
          <w:rFonts w:ascii="Arial" w:hAnsi="Arial" w:cs="Arial"/>
        </w:rPr>
        <w:t>, pp.565-579.</w:t>
      </w:r>
    </w:p>
    <w:p w14:paraId="2985D2B0" w14:textId="2B6BA95D" w:rsidR="00D42937" w:rsidRDefault="00D42937" w:rsidP="00854411">
      <w:pPr>
        <w:spacing w:line="360" w:lineRule="auto"/>
        <w:ind w:left="720" w:hanging="720"/>
        <w:rPr>
          <w:rFonts w:ascii="Arial" w:hAnsi="Arial" w:cs="Arial"/>
        </w:rPr>
      </w:pPr>
      <w:proofErr w:type="spellStart"/>
      <w:r w:rsidRPr="00D42937">
        <w:rPr>
          <w:rFonts w:ascii="Arial" w:hAnsi="Arial" w:cs="Arial"/>
        </w:rPr>
        <w:t>Sidani</w:t>
      </w:r>
      <w:proofErr w:type="spellEnd"/>
      <w:r w:rsidRPr="00D42937">
        <w:rPr>
          <w:rFonts w:ascii="Arial" w:hAnsi="Arial" w:cs="Arial"/>
        </w:rPr>
        <w:t>, Y.M., Jamali, D. The Egyptian Worker: Work Beliefs and Attitudes. J Bus Ethics 92, 433–450 (2010). https://doi.org/10.1007/s10551-009-0166-1</w:t>
      </w:r>
    </w:p>
    <w:p w14:paraId="4416E928" w14:textId="77777777" w:rsidR="003F6CED" w:rsidRPr="00854411" w:rsidRDefault="003F6CED" w:rsidP="00854411">
      <w:pPr>
        <w:spacing w:line="360" w:lineRule="auto"/>
        <w:ind w:left="720" w:hanging="720"/>
        <w:rPr>
          <w:rFonts w:ascii="Arial" w:hAnsi="Arial" w:cs="Arial"/>
        </w:rPr>
      </w:pPr>
    </w:p>
    <w:sectPr w:rsidR="003F6CED" w:rsidRPr="00854411" w:rsidSect="006E0501">
      <w:headerReference w:type="default" r:id="rId6"/>
      <w:foot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7511C" w14:textId="77777777" w:rsidR="00DC6B65" w:rsidRDefault="00DC6B65">
      <w:pPr>
        <w:spacing w:after="0" w:line="240" w:lineRule="auto"/>
      </w:pPr>
      <w:r>
        <w:separator/>
      </w:r>
    </w:p>
  </w:endnote>
  <w:endnote w:type="continuationSeparator" w:id="0">
    <w:p w14:paraId="0F3854DA" w14:textId="77777777" w:rsidR="00DC6B65" w:rsidRDefault="00DC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E0B6F" w14:textId="17ACFC30" w:rsidR="006E0501" w:rsidRDefault="006E0501">
    <w:pPr>
      <w:pStyle w:val="Footer"/>
    </w:pPr>
  </w:p>
  <w:p w14:paraId="516869B6" w14:textId="77777777" w:rsidR="009A1EEF" w:rsidRDefault="009A1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03C49" w14:textId="77777777" w:rsidR="00DC6B65" w:rsidRDefault="00DC6B65">
      <w:pPr>
        <w:spacing w:after="0" w:line="240" w:lineRule="auto"/>
      </w:pPr>
      <w:r>
        <w:separator/>
      </w:r>
    </w:p>
  </w:footnote>
  <w:footnote w:type="continuationSeparator" w:id="0">
    <w:p w14:paraId="11ECC10B" w14:textId="77777777" w:rsidR="00DC6B65" w:rsidRDefault="00DC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75226"/>
      <w:docPartObj>
        <w:docPartGallery w:val="Page Numbers (Top of Page)"/>
        <w:docPartUnique/>
      </w:docPartObj>
    </w:sdtPr>
    <w:sdtEndPr>
      <w:rPr>
        <w:rFonts w:ascii="Times New Roman" w:hAnsi="Times New Roman" w:cs="Times New Roman"/>
        <w:noProof/>
        <w:sz w:val="24"/>
        <w:szCs w:val="24"/>
      </w:rPr>
    </w:sdtEndPr>
    <w:sdtContent>
      <w:p w14:paraId="1B94D6F6" w14:textId="0B7405A0" w:rsidR="006E0501" w:rsidRPr="006E0501" w:rsidRDefault="00000000" w:rsidP="006E0501">
        <w:pPr>
          <w:pStyle w:val="Header"/>
          <w:jc w:val="right"/>
          <w:rPr>
            <w:rFonts w:ascii="Times New Roman" w:hAnsi="Times New Roman" w:cs="Times New Roman"/>
            <w:sz w:val="24"/>
            <w:szCs w:val="24"/>
          </w:rPr>
        </w:pPr>
        <w:r w:rsidRPr="006E0501">
          <w:rPr>
            <w:rFonts w:ascii="Times New Roman" w:hAnsi="Times New Roman" w:cs="Times New Roman"/>
            <w:sz w:val="24"/>
            <w:szCs w:val="24"/>
          </w:rPr>
          <w:fldChar w:fldCharType="begin"/>
        </w:r>
        <w:r w:rsidRPr="006E0501">
          <w:rPr>
            <w:rFonts w:ascii="Times New Roman" w:hAnsi="Times New Roman" w:cs="Times New Roman"/>
            <w:sz w:val="24"/>
            <w:szCs w:val="24"/>
          </w:rPr>
          <w:instrText xml:space="preserve"> PAGE   \* MERGEFORMAT </w:instrText>
        </w:r>
        <w:r w:rsidRPr="006E0501">
          <w:rPr>
            <w:rFonts w:ascii="Times New Roman" w:hAnsi="Times New Roman" w:cs="Times New Roman"/>
            <w:sz w:val="24"/>
            <w:szCs w:val="24"/>
          </w:rPr>
          <w:fldChar w:fldCharType="separate"/>
        </w:r>
        <w:r w:rsidRPr="006E0501">
          <w:rPr>
            <w:rFonts w:ascii="Times New Roman" w:hAnsi="Times New Roman" w:cs="Times New Roman"/>
            <w:noProof/>
            <w:sz w:val="24"/>
            <w:szCs w:val="24"/>
          </w:rPr>
          <w:t>2</w:t>
        </w:r>
        <w:r w:rsidRPr="006E0501">
          <w:rPr>
            <w:rFonts w:ascii="Times New Roman" w:hAnsi="Times New Roman" w:cs="Times New Roman"/>
            <w:noProof/>
            <w:sz w:val="24"/>
            <w:szCs w:val="24"/>
          </w:rPr>
          <w:fldChar w:fldCharType="end"/>
        </w:r>
      </w:p>
    </w:sdtContent>
  </w:sdt>
  <w:p w14:paraId="5771C705" w14:textId="77777777" w:rsidR="006E0501" w:rsidRDefault="006E05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B0F52" w14:textId="14E88BA8" w:rsidR="006E0501" w:rsidRPr="006E0501" w:rsidRDefault="00000000" w:rsidP="006E0501">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C25"/>
    <w:rsid w:val="0004202A"/>
    <w:rsid w:val="00043740"/>
    <w:rsid w:val="00094360"/>
    <w:rsid w:val="000D15FA"/>
    <w:rsid w:val="001428CA"/>
    <w:rsid w:val="001C7F80"/>
    <w:rsid w:val="001E2BFD"/>
    <w:rsid w:val="002466C6"/>
    <w:rsid w:val="0039364C"/>
    <w:rsid w:val="003F6CED"/>
    <w:rsid w:val="00585E23"/>
    <w:rsid w:val="006E0501"/>
    <w:rsid w:val="007E4BE0"/>
    <w:rsid w:val="008003B5"/>
    <w:rsid w:val="00854411"/>
    <w:rsid w:val="00880419"/>
    <w:rsid w:val="0090118C"/>
    <w:rsid w:val="00963718"/>
    <w:rsid w:val="009A1EEF"/>
    <w:rsid w:val="00A3492A"/>
    <w:rsid w:val="00A96989"/>
    <w:rsid w:val="00AE7536"/>
    <w:rsid w:val="00B41FA5"/>
    <w:rsid w:val="00BA454A"/>
    <w:rsid w:val="00BE419D"/>
    <w:rsid w:val="00BF3C25"/>
    <w:rsid w:val="00BF451F"/>
    <w:rsid w:val="00C012ED"/>
    <w:rsid w:val="00CE71A6"/>
    <w:rsid w:val="00D42937"/>
    <w:rsid w:val="00DC6B65"/>
    <w:rsid w:val="00E80EB8"/>
    <w:rsid w:val="00F211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95B21"/>
  <w15:chartTrackingRefBased/>
  <w15:docId w15:val="{0C7DE86C-4087-4A98-B650-34390A3C5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E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1EEF"/>
  </w:style>
  <w:style w:type="paragraph" w:styleId="Footer">
    <w:name w:val="footer"/>
    <w:basedOn w:val="Normal"/>
    <w:link w:val="FooterChar"/>
    <w:uiPriority w:val="99"/>
    <w:unhideWhenUsed/>
    <w:rsid w:val="009A1E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1EEF"/>
  </w:style>
  <w:style w:type="character" w:customStyle="1" w:styleId="Heading1Char">
    <w:name w:val="Heading 1 Char"/>
    <w:basedOn w:val="DefaultParagraphFont"/>
    <w:link w:val="Heading1"/>
    <w:uiPriority w:val="9"/>
    <w:rsid w:val="008544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4411"/>
    <w:pPr>
      <w:outlineLvl w:val="9"/>
    </w:pPr>
    <w:rPr>
      <w:kern w:val="0"/>
      <w:lang w:val="en-GB" w:eastAsia="en-GB"/>
      <w14:ligatures w14:val="none"/>
    </w:rPr>
  </w:style>
  <w:style w:type="paragraph" w:styleId="TOC1">
    <w:name w:val="toc 1"/>
    <w:basedOn w:val="Normal"/>
    <w:next w:val="Normal"/>
    <w:autoRedefine/>
    <w:uiPriority w:val="39"/>
    <w:unhideWhenUsed/>
    <w:rsid w:val="00854411"/>
    <w:pPr>
      <w:spacing w:after="100"/>
    </w:pPr>
  </w:style>
  <w:style w:type="character" w:styleId="Hyperlink">
    <w:name w:val="Hyperlink"/>
    <w:basedOn w:val="DefaultParagraphFont"/>
    <w:uiPriority w:val="99"/>
    <w:unhideWhenUsed/>
    <w:rsid w:val="008544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6</Pages>
  <Words>1310</Words>
  <Characters>7470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 Vilcu</dc:creator>
  <cp:lastModifiedBy>gabriel-ciprian vilcu</cp:lastModifiedBy>
  <cp:revision>13</cp:revision>
  <dcterms:created xsi:type="dcterms:W3CDTF">2023-06-03T12:51:00Z</dcterms:created>
  <dcterms:modified xsi:type="dcterms:W3CDTF">2023-06-11T14:18:00Z</dcterms:modified>
</cp:coreProperties>
</file>