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745534C" w14:textId="77777777" w:rsidR="003E35BF" w:rsidRPr="00DE1A0D" w:rsidRDefault="003E35BF" w:rsidP="00DE1A0D">
      <w:pPr>
        <w:spacing w:line="360" w:lineRule="auto"/>
        <w:rPr>
          <w:rFonts w:ascii="Arial" w:hAnsi="Arial" w:cs="Arial"/>
        </w:rPr>
      </w:pPr>
    </w:p>
    <w:p w14:paraId="63611709" w14:textId="77777777" w:rsidR="003E35BF" w:rsidRPr="00DE1A0D" w:rsidRDefault="003E35BF" w:rsidP="00DE1A0D">
      <w:pPr>
        <w:spacing w:line="360" w:lineRule="auto"/>
        <w:rPr>
          <w:rFonts w:ascii="Arial" w:hAnsi="Arial" w:cs="Arial"/>
          <w:sz w:val="48"/>
          <w:szCs w:val="48"/>
        </w:rPr>
      </w:pPr>
      <w:r w:rsidRPr="00DE1A0D">
        <w:rPr>
          <w:rFonts w:ascii="Arial" w:hAnsi="Arial" w:cs="Arial"/>
          <w:sz w:val="48"/>
          <w:szCs w:val="48"/>
        </w:rPr>
        <w:t>Elena Degl’Innocenti</w:t>
      </w:r>
    </w:p>
    <w:p w14:paraId="1EBD9827" w14:textId="77777777" w:rsidR="003E35BF" w:rsidRPr="00DE1A0D" w:rsidRDefault="003E35BF" w:rsidP="00DE1A0D">
      <w:pPr>
        <w:spacing w:line="360" w:lineRule="auto"/>
        <w:rPr>
          <w:rFonts w:ascii="Arial" w:hAnsi="Arial" w:cs="Arial"/>
          <w:sz w:val="48"/>
          <w:szCs w:val="48"/>
        </w:rPr>
      </w:pPr>
    </w:p>
    <w:p w14:paraId="6A82C883" w14:textId="77777777" w:rsidR="003E35BF" w:rsidRPr="00DE1A0D" w:rsidRDefault="003E35BF" w:rsidP="00DE1A0D">
      <w:pPr>
        <w:spacing w:line="360" w:lineRule="auto"/>
        <w:rPr>
          <w:rFonts w:ascii="Arial" w:hAnsi="Arial" w:cs="Arial"/>
          <w:sz w:val="48"/>
          <w:szCs w:val="48"/>
        </w:rPr>
      </w:pPr>
      <w:r w:rsidRPr="00DE1A0D">
        <w:rPr>
          <w:rFonts w:ascii="Arial" w:hAnsi="Arial" w:cs="Arial"/>
          <w:sz w:val="48"/>
          <w:szCs w:val="48"/>
        </w:rPr>
        <w:t>Student Number: 2332534</w:t>
      </w:r>
    </w:p>
    <w:p w14:paraId="6196AA74" w14:textId="77777777" w:rsidR="003E35BF" w:rsidRPr="00DE1A0D" w:rsidRDefault="003E35BF" w:rsidP="00DE1A0D">
      <w:pPr>
        <w:spacing w:line="360" w:lineRule="auto"/>
        <w:rPr>
          <w:rFonts w:ascii="Arial" w:hAnsi="Arial" w:cs="Arial"/>
          <w:sz w:val="48"/>
          <w:szCs w:val="48"/>
        </w:rPr>
      </w:pPr>
    </w:p>
    <w:p w14:paraId="03D8FD41" w14:textId="755659F6" w:rsidR="003E35BF" w:rsidRPr="00DE1A0D" w:rsidRDefault="003E35BF" w:rsidP="00DE1A0D">
      <w:pPr>
        <w:spacing w:line="360" w:lineRule="auto"/>
        <w:rPr>
          <w:rFonts w:ascii="Arial" w:hAnsi="Arial" w:cs="Arial"/>
          <w:sz w:val="48"/>
          <w:szCs w:val="48"/>
        </w:rPr>
      </w:pPr>
      <w:r w:rsidRPr="00DE1A0D">
        <w:rPr>
          <w:rFonts w:ascii="Arial" w:hAnsi="Arial" w:cs="Arial"/>
          <w:sz w:val="48"/>
          <w:szCs w:val="48"/>
        </w:rPr>
        <w:t>Word count:</w:t>
      </w:r>
      <w:r w:rsidR="007B681C">
        <w:rPr>
          <w:rFonts w:ascii="Arial" w:hAnsi="Arial" w:cs="Arial"/>
          <w:sz w:val="48"/>
          <w:szCs w:val="48"/>
        </w:rPr>
        <w:t xml:space="preserve"> </w:t>
      </w:r>
      <w:r w:rsidR="001E221B">
        <w:rPr>
          <w:rFonts w:ascii="Arial" w:hAnsi="Arial" w:cs="Arial"/>
          <w:sz w:val="48"/>
          <w:szCs w:val="48"/>
        </w:rPr>
        <w:t>4</w:t>
      </w:r>
      <w:r w:rsidR="009A3128">
        <w:rPr>
          <w:rFonts w:ascii="Arial" w:hAnsi="Arial" w:cs="Arial"/>
          <w:sz w:val="48"/>
          <w:szCs w:val="48"/>
        </w:rPr>
        <w:t>1</w:t>
      </w:r>
      <w:r w:rsidR="00260E7A">
        <w:rPr>
          <w:rFonts w:ascii="Arial" w:hAnsi="Arial" w:cs="Arial"/>
          <w:sz w:val="48"/>
          <w:szCs w:val="48"/>
        </w:rPr>
        <w:t>09</w:t>
      </w:r>
      <w:r w:rsidR="00946E58">
        <w:rPr>
          <w:rFonts w:ascii="Arial" w:hAnsi="Arial" w:cs="Arial"/>
          <w:sz w:val="48"/>
          <w:szCs w:val="48"/>
        </w:rPr>
        <w:t xml:space="preserve"> </w:t>
      </w:r>
    </w:p>
    <w:p w14:paraId="32A289A4" w14:textId="77777777" w:rsidR="003E35BF" w:rsidRPr="00DE1A0D" w:rsidRDefault="003E35BF" w:rsidP="00DE1A0D">
      <w:pPr>
        <w:spacing w:line="360" w:lineRule="auto"/>
        <w:rPr>
          <w:rFonts w:ascii="Arial" w:hAnsi="Arial" w:cs="Arial"/>
          <w:sz w:val="48"/>
          <w:szCs w:val="48"/>
        </w:rPr>
      </w:pPr>
    </w:p>
    <w:p w14:paraId="7D2A6A1A" w14:textId="77777777" w:rsidR="003E35BF" w:rsidRPr="00DE1A0D" w:rsidRDefault="003E35BF" w:rsidP="00DE1A0D">
      <w:pPr>
        <w:spacing w:line="360" w:lineRule="auto"/>
        <w:rPr>
          <w:rFonts w:ascii="Arial" w:hAnsi="Arial" w:cs="Arial"/>
          <w:sz w:val="48"/>
          <w:szCs w:val="48"/>
        </w:rPr>
      </w:pPr>
    </w:p>
    <w:p w14:paraId="6C8E12AF" w14:textId="77777777" w:rsidR="003E35BF" w:rsidRPr="00DE1A0D" w:rsidRDefault="003E35BF" w:rsidP="00DE1A0D">
      <w:pPr>
        <w:spacing w:line="360" w:lineRule="auto"/>
        <w:rPr>
          <w:rFonts w:ascii="Arial" w:hAnsi="Arial" w:cs="Arial"/>
          <w:sz w:val="48"/>
          <w:szCs w:val="48"/>
        </w:rPr>
      </w:pPr>
      <w:r w:rsidRPr="00DE1A0D">
        <w:rPr>
          <w:rFonts w:ascii="Arial" w:hAnsi="Arial" w:cs="Arial"/>
          <w:sz w:val="48"/>
          <w:szCs w:val="48"/>
        </w:rPr>
        <w:t>Title:</w:t>
      </w:r>
    </w:p>
    <w:p w14:paraId="686AA07C" w14:textId="1A310987" w:rsidR="003E35BF" w:rsidRPr="00DE1A0D" w:rsidRDefault="003E35BF" w:rsidP="00DE1A0D">
      <w:pPr>
        <w:spacing w:line="360" w:lineRule="auto"/>
        <w:rPr>
          <w:rFonts w:ascii="Arial" w:hAnsi="Arial" w:cs="Arial"/>
          <w:sz w:val="48"/>
          <w:szCs w:val="48"/>
        </w:rPr>
      </w:pPr>
      <w:r w:rsidRPr="00DE1A0D">
        <w:rPr>
          <w:rFonts w:ascii="Arial" w:hAnsi="Arial" w:cs="Arial"/>
          <w:sz w:val="48"/>
          <w:szCs w:val="48"/>
        </w:rPr>
        <w:t xml:space="preserve">How can mindfulness be used as part of a body awareness strategy </w:t>
      </w:r>
      <w:r w:rsidR="00BC7C2A">
        <w:rPr>
          <w:rFonts w:ascii="Arial" w:hAnsi="Arial" w:cs="Arial"/>
          <w:sz w:val="48"/>
          <w:szCs w:val="48"/>
        </w:rPr>
        <w:t xml:space="preserve">for singers </w:t>
      </w:r>
      <w:r w:rsidRPr="00DE1A0D">
        <w:rPr>
          <w:rFonts w:ascii="Arial" w:hAnsi="Arial" w:cs="Arial"/>
          <w:sz w:val="48"/>
          <w:szCs w:val="48"/>
        </w:rPr>
        <w:t>in the online voice studio?</w:t>
      </w:r>
    </w:p>
    <w:p w14:paraId="2D33D7C6" w14:textId="77777777" w:rsidR="003E35BF" w:rsidRPr="00DE1A0D" w:rsidRDefault="003E35BF" w:rsidP="00DE1A0D">
      <w:pPr>
        <w:rPr>
          <w:rFonts w:ascii="Arial" w:hAnsi="Arial" w:cs="Arial"/>
        </w:rPr>
      </w:pPr>
    </w:p>
    <w:p w14:paraId="7231A09F" w14:textId="77777777" w:rsidR="003E35BF" w:rsidRPr="00DE1A0D" w:rsidRDefault="003E35BF" w:rsidP="00DE1A0D">
      <w:pPr>
        <w:rPr>
          <w:rFonts w:ascii="Arial" w:hAnsi="Arial" w:cs="Arial"/>
        </w:rPr>
      </w:pPr>
    </w:p>
    <w:p w14:paraId="175206A4" w14:textId="77777777" w:rsidR="003E35BF" w:rsidRPr="00DE1A0D" w:rsidRDefault="003E35BF" w:rsidP="00DE1A0D">
      <w:pPr>
        <w:rPr>
          <w:rFonts w:ascii="Arial" w:hAnsi="Arial" w:cs="Arial"/>
        </w:rPr>
      </w:pPr>
    </w:p>
    <w:p w14:paraId="59121F15" w14:textId="77777777" w:rsidR="003E35BF" w:rsidRPr="00DE1A0D" w:rsidRDefault="003E35BF" w:rsidP="00DE1A0D">
      <w:pPr>
        <w:rPr>
          <w:rFonts w:ascii="Arial" w:hAnsi="Arial" w:cs="Arial"/>
        </w:rPr>
      </w:pPr>
    </w:p>
    <w:p w14:paraId="438C28BF" w14:textId="77777777" w:rsidR="003E35BF" w:rsidRDefault="003E35BF" w:rsidP="00DE1A0D">
      <w:pPr>
        <w:rPr>
          <w:rFonts w:ascii="Arial" w:hAnsi="Arial" w:cs="Arial"/>
        </w:rPr>
      </w:pPr>
    </w:p>
    <w:p w14:paraId="4F532802" w14:textId="77777777" w:rsidR="00DE1A0D" w:rsidRDefault="00DE1A0D" w:rsidP="00DE1A0D">
      <w:pPr>
        <w:rPr>
          <w:rFonts w:ascii="Arial" w:hAnsi="Arial" w:cs="Arial"/>
        </w:rPr>
      </w:pPr>
    </w:p>
    <w:p w14:paraId="6AA71C95" w14:textId="77777777" w:rsidR="00DE1A0D" w:rsidRDefault="00DE1A0D" w:rsidP="00DE1A0D">
      <w:pPr>
        <w:rPr>
          <w:rFonts w:ascii="Arial" w:hAnsi="Arial" w:cs="Arial"/>
        </w:rPr>
      </w:pPr>
    </w:p>
    <w:p w14:paraId="341A67A4" w14:textId="77777777" w:rsidR="00DE1A0D" w:rsidRDefault="00DE1A0D" w:rsidP="00DE1A0D">
      <w:pPr>
        <w:rPr>
          <w:rFonts w:ascii="Arial" w:hAnsi="Arial" w:cs="Arial"/>
        </w:rPr>
      </w:pPr>
    </w:p>
    <w:p w14:paraId="44AC5DEC" w14:textId="5556ACEF" w:rsidR="00DE1A0D" w:rsidRDefault="009A2B13" w:rsidP="009A2B13">
      <w:pPr>
        <w:tabs>
          <w:tab w:val="left" w:pos="3769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14:paraId="092A01A3" w14:textId="77777777" w:rsidR="009A2B13" w:rsidRDefault="009A2B13" w:rsidP="009A2B13">
      <w:pPr>
        <w:tabs>
          <w:tab w:val="left" w:pos="3769"/>
        </w:tabs>
        <w:rPr>
          <w:rFonts w:ascii="Arial" w:hAnsi="Arial" w:cs="Arial"/>
        </w:rPr>
      </w:pPr>
    </w:p>
    <w:p w14:paraId="6F63723A" w14:textId="77777777" w:rsidR="009A2B13" w:rsidRDefault="009A2B13" w:rsidP="009A2B13">
      <w:pPr>
        <w:tabs>
          <w:tab w:val="left" w:pos="3769"/>
        </w:tabs>
        <w:rPr>
          <w:rFonts w:ascii="Arial" w:hAnsi="Arial" w:cs="Arial"/>
        </w:rPr>
      </w:pPr>
    </w:p>
    <w:p w14:paraId="22C58318" w14:textId="77777777" w:rsidR="009A2B13" w:rsidRDefault="009A2B13" w:rsidP="009A2B13">
      <w:pPr>
        <w:tabs>
          <w:tab w:val="left" w:pos="3769"/>
        </w:tabs>
        <w:rPr>
          <w:rFonts w:ascii="Arial" w:hAnsi="Arial" w:cs="Arial"/>
        </w:rPr>
      </w:pPr>
    </w:p>
    <w:p w14:paraId="3B70F487" w14:textId="3246E9DB" w:rsidR="009A2B13" w:rsidRDefault="009A2B13" w:rsidP="00987143">
      <w:pPr>
        <w:tabs>
          <w:tab w:val="left" w:pos="3769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TABLE OF CONTENTS:</w:t>
      </w:r>
    </w:p>
    <w:p w14:paraId="30727DC4" w14:textId="77777777" w:rsidR="009A2B13" w:rsidRDefault="009A2B13" w:rsidP="00987143">
      <w:pPr>
        <w:tabs>
          <w:tab w:val="left" w:pos="3769"/>
        </w:tabs>
        <w:spacing w:line="360" w:lineRule="auto"/>
        <w:rPr>
          <w:rFonts w:ascii="Arial" w:hAnsi="Arial" w:cs="Arial"/>
        </w:rPr>
      </w:pPr>
    </w:p>
    <w:p w14:paraId="6BD2D5B8" w14:textId="1983CCC7" w:rsidR="009A2B13" w:rsidRPr="009A2B13" w:rsidRDefault="009A2B13" w:rsidP="00987143">
      <w:pPr>
        <w:tabs>
          <w:tab w:val="left" w:pos="3769"/>
        </w:tabs>
        <w:spacing w:line="360" w:lineRule="auto"/>
        <w:rPr>
          <w:rFonts w:ascii="Arial" w:hAnsi="Arial" w:cs="Arial"/>
        </w:rPr>
      </w:pPr>
      <w:r w:rsidRPr="009A2B13">
        <w:rPr>
          <w:rFonts w:ascii="Arial" w:hAnsi="Arial" w:cs="Arial"/>
        </w:rPr>
        <w:t>Introduction……………………………………………………………………</w:t>
      </w:r>
      <w:r>
        <w:rPr>
          <w:rFonts w:ascii="Arial" w:hAnsi="Arial" w:cs="Arial"/>
        </w:rPr>
        <w:t>…</w:t>
      </w:r>
      <w:r w:rsidRPr="009A2B13">
        <w:rPr>
          <w:rFonts w:ascii="Arial" w:hAnsi="Arial" w:cs="Arial"/>
        </w:rPr>
        <w:t xml:space="preserve"> </w:t>
      </w:r>
      <w:r w:rsidR="00F52A0A">
        <w:rPr>
          <w:rFonts w:ascii="Arial" w:hAnsi="Arial" w:cs="Arial"/>
        </w:rPr>
        <w:t>3</w:t>
      </w:r>
    </w:p>
    <w:p w14:paraId="30FFA259" w14:textId="77777777" w:rsidR="009A2B13" w:rsidRDefault="009A2B13" w:rsidP="00987143">
      <w:pPr>
        <w:tabs>
          <w:tab w:val="left" w:pos="3769"/>
        </w:tabs>
        <w:spacing w:line="360" w:lineRule="auto"/>
        <w:rPr>
          <w:rFonts w:ascii="Arial" w:hAnsi="Arial" w:cs="Arial"/>
        </w:rPr>
      </w:pPr>
    </w:p>
    <w:p w14:paraId="34A5155B" w14:textId="52919E53" w:rsidR="009A2B13" w:rsidRDefault="009A2B13" w:rsidP="00987143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  <w:r w:rsidRPr="00EE4B3F">
        <w:rPr>
          <w:rFonts w:ascii="Arial" w:hAnsi="Arial" w:cs="Arial"/>
          <w:color w:val="000000" w:themeColor="text1"/>
        </w:rPr>
        <w:t xml:space="preserve">Why </w:t>
      </w:r>
      <w:r>
        <w:rPr>
          <w:rFonts w:ascii="Arial" w:hAnsi="Arial" w:cs="Arial"/>
          <w:color w:val="000000" w:themeColor="text1"/>
        </w:rPr>
        <w:t>M</w:t>
      </w:r>
      <w:r w:rsidRPr="00EE4B3F">
        <w:rPr>
          <w:rFonts w:ascii="Arial" w:hAnsi="Arial" w:cs="Arial"/>
          <w:color w:val="000000" w:themeColor="text1"/>
        </w:rPr>
        <w:t xml:space="preserve">indfulness </w:t>
      </w:r>
      <w:r>
        <w:rPr>
          <w:rFonts w:ascii="Arial" w:hAnsi="Arial" w:cs="Arial"/>
          <w:color w:val="000000" w:themeColor="text1"/>
        </w:rPr>
        <w:t>a</w:t>
      </w:r>
      <w:r w:rsidRPr="00EE4B3F">
        <w:rPr>
          <w:rFonts w:ascii="Arial" w:hAnsi="Arial" w:cs="Arial"/>
          <w:color w:val="000000" w:themeColor="text1"/>
        </w:rPr>
        <w:t xml:space="preserve">nd </w:t>
      </w:r>
      <w:r>
        <w:rPr>
          <w:rFonts w:ascii="Arial" w:hAnsi="Arial" w:cs="Arial"/>
          <w:color w:val="000000" w:themeColor="text1"/>
        </w:rPr>
        <w:t>H</w:t>
      </w:r>
      <w:r w:rsidRPr="00EE4B3F">
        <w:rPr>
          <w:rFonts w:ascii="Arial" w:hAnsi="Arial" w:cs="Arial"/>
          <w:color w:val="000000" w:themeColor="text1"/>
        </w:rPr>
        <w:t xml:space="preserve">ow </w:t>
      </w:r>
      <w:r>
        <w:rPr>
          <w:rFonts w:ascii="Arial" w:hAnsi="Arial" w:cs="Arial"/>
          <w:color w:val="000000" w:themeColor="text1"/>
        </w:rPr>
        <w:t>I</w:t>
      </w:r>
      <w:r w:rsidRPr="00EE4B3F">
        <w:rPr>
          <w:rFonts w:ascii="Arial" w:hAnsi="Arial" w:cs="Arial"/>
          <w:color w:val="000000" w:themeColor="text1"/>
        </w:rPr>
        <w:t xml:space="preserve">t </w:t>
      </w:r>
      <w:r>
        <w:rPr>
          <w:rFonts w:ascii="Arial" w:hAnsi="Arial" w:cs="Arial"/>
          <w:color w:val="000000" w:themeColor="text1"/>
        </w:rPr>
        <w:t>C</w:t>
      </w:r>
      <w:r w:rsidRPr="00EE4B3F">
        <w:rPr>
          <w:rFonts w:ascii="Arial" w:hAnsi="Arial" w:cs="Arial"/>
          <w:color w:val="000000" w:themeColor="text1"/>
        </w:rPr>
        <w:t xml:space="preserve">onnects </w:t>
      </w:r>
      <w:r>
        <w:rPr>
          <w:rFonts w:ascii="Arial" w:hAnsi="Arial" w:cs="Arial"/>
          <w:color w:val="000000" w:themeColor="text1"/>
        </w:rPr>
        <w:t>t</w:t>
      </w:r>
      <w:r w:rsidRPr="00EE4B3F">
        <w:rPr>
          <w:rFonts w:ascii="Arial" w:hAnsi="Arial" w:cs="Arial"/>
          <w:color w:val="000000" w:themeColor="text1"/>
        </w:rPr>
        <w:t xml:space="preserve">o </w:t>
      </w:r>
      <w:r>
        <w:rPr>
          <w:rFonts w:ascii="Arial" w:hAnsi="Arial" w:cs="Arial"/>
          <w:color w:val="000000" w:themeColor="text1"/>
        </w:rPr>
        <w:t>B</w:t>
      </w:r>
      <w:r w:rsidRPr="00EE4B3F">
        <w:rPr>
          <w:rFonts w:ascii="Arial" w:hAnsi="Arial" w:cs="Arial"/>
          <w:color w:val="000000" w:themeColor="text1"/>
        </w:rPr>
        <w:t xml:space="preserve">ody </w:t>
      </w:r>
      <w:r>
        <w:rPr>
          <w:rFonts w:ascii="Arial" w:hAnsi="Arial" w:cs="Arial"/>
          <w:color w:val="000000" w:themeColor="text1"/>
        </w:rPr>
        <w:t>A</w:t>
      </w:r>
      <w:r w:rsidRPr="00EE4B3F">
        <w:rPr>
          <w:rFonts w:ascii="Arial" w:hAnsi="Arial" w:cs="Arial"/>
          <w:color w:val="000000" w:themeColor="text1"/>
        </w:rPr>
        <w:t>wareness</w:t>
      </w:r>
      <w:r>
        <w:rPr>
          <w:rFonts w:ascii="Arial" w:hAnsi="Arial" w:cs="Arial"/>
          <w:color w:val="000000" w:themeColor="text1"/>
        </w:rPr>
        <w:t xml:space="preserve">………………. </w:t>
      </w:r>
      <w:r w:rsidR="00F52A0A">
        <w:rPr>
          <w:rFonts w:ascii="Arial" w:hAnsi="Arial" w:cs="Arial"/>
          <w:color w:val="000000" w:themeColor="text1"/>
        </w:rPr>
        <w:t>5</w:t>
      </w:r>
    </w:p>
    <w:p w14:paraId="037D109C" w14:textId="77777777" w:rsidR="009A2B13" w:rsidRDefault="009A2B13" w:rsidP="00987143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</w:p>
    <w:p w14:paraId="6C882316" w14:textId="7C1D90C5" w:rsidR="009A2B13" w:rsidRDefault="009A2B13" w:rsidP="00987143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The Voice as Your Whole Body………………………………………………</w:t>
      </w:r>
      <w:r w:rsidR="0005259B">
        <w:rPr>
          <w:rFonts w:ascii="Arial" w:hAnsi="Arial" w:cs="Arial"/>
          <w:color w:val="000000" w:themeColor="text1"/>
        </w:rPr>
        <w:t>…</w:t>
      </w:r>
      <w:r w:rsidR="00F52A0A">
        <w:rPr>
          <w:rFonts w:ascii="Arial" w:hAnsi="Arial" w:cs="Arial"/>
          <w:color w:val="000000" w:themeColor="text1"/>
        </w:rPr>
        <w:t>7</w:t>
      </w:r>
    </w:p>
    <w:p w14:paraId="07CE13DA" w14:textId="77777777" w:rsidR="009A2B13" w:rsidRDefault="009A2B13" w:rsidP="00987143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</w:p>
    <w:p w14:paraId="76868334" w14:textId="20D4CE00" w:rsidR="009A2B13" w:rsidRDefault="009A2B13" w:rsidP="00987143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  <w:r w:rsidRPr="009A2B13">
        <w:rPr>
          <w:rFonts w:ascii="Arial" w:hAnsi="Arial" w:cs="Arial"/>
          <w:color w:val="000000" w:themeColor="text1"/>
        </w:rPr>
        <w:t>Mindfulness For Singers</w:t>
      </w:r>
      <w:r>
        <w:rPr>
          <w:rFonts w:ascii="Arial" w:hAnsi="Arial" w:cs="Arial"/>
          <w:color w:val="000000" w:themeColor="text1"/>
        </w:rPr>
        <w:t>………………………………………………………</w:t>
      </w:r>
      <w:r w:rsidR="0005259B">
        <w:rPr>
          <w:rFonts w:ascii="Arial" w:hAnsi="Arial" w:cs="Arial"/>
          <w:color w:val="000000" w:themeColor="text1"/>
        </w:rPr>
        <w:t>…</w:t>
      </w:r>
      <w:r w:rsidR="007A3752">
        <w:rPr>
          <w:rFonts w:ascii="Arial" w:hAnsi="Arial" w:cs="Arial"/>
          <w:color w:val="000000" w:themeColor="text1"/>
        </w:rPr>
        <w:t>8</w:t>
      </w:r>
    </w:p>
    <w:p w14:paraId="537984FC" w14:textId="71BC7B5D" w:rsidR="0079447C" w:rsidRDefault="0079447C" w:rsidP="00987143">
      <w:pPr>
        <w:pStyle w:val="Heading1"/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9F4525">
        <w:rPr>
          <w:rFonts w:ascii="Arial" w:hAnsi="Arial" w:cs="Arial"/>
          <w:color w:val="000000" w:themeColor="text1"/>
          <w:sz w:val="24"/>
          <w:szCs w:val="24"/>
        </w:rPr>
        <w:t xml:space="preserve">The Online Voice Lesson, Fertile Learning Ground </w:t>
      </w:r>
      <w:r>
        <w:rPr>
          <w:rFonts w:ascii="Arial" w:hAnsi="Arial" w:cs="Arial"/>
          <w:color w:val="000000" w:themeColor="text1"/>
          <w:sz w:val="24"/>
          <w:szCs w:val="24"/>
        </w:rPr>
        <w:t>o</w:t>
      </w:r>
      <w:r w:rsidRPr="009F4525">
        <w:rPr>
          <w:rFonts w:ascii="Arial" w:hAnsi="Arial" w:cs="Arial"/>
          <w:color w:val="000000" w:themeColor="text1"/>
          <w:sz w:val="24"/>
          <w:szCs w:val="24"/>
        </w:rPr>
        <w:t>r Foe?</w:t>
      </w:r>
      <w:r>
        <w:rPr>
          <w:rFonts w:ascii="Arial" w:hAnsi="Arial" w:cs="Arial"/>
          <w:color w:val="000000" w:themeColor="text1"/>
          <w:sz w:val="24"/>
          <w:szCs w:val="24"/>
        </w:rPr>
        <w:t>.......................1</w:t>
      </w:r>
      <w:r w:rsidR="00F52A0A">
        <w:rPr>
          <w:rFonts w:ascii="Arial" w:hAnsi="Arial" w:cs="Arial"/>
          <w:color w:val="000000" w:themeColor="text1"/>
          <w:sz w:val="24"/>
          <w:szCs w:val="24"/>
        </w:rPr>
        <w:t>1</w:t>
      </w:r>
    </w:p>
    <w:p w14:paraId="5D45FE45" w14:textId="77777777" w:rsidR="0079447C" w:rsidRDefault="0079447C" w:rsidP="00987143">
      <w:pPr>
        <w:spacing w:line="360" w:lineRule="auto"/>
      </w:pPr>
    </w:p>
    <w:p w14:paraId="3E64EACE" w14:textId="5F79EC5B" w:rsidR="00106309" w:rsidRDefault="00106309" w:rsidP="00987143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Discussion: </w:t>
      </w:r>
      <w:r w:rsidRPr="00106309">
        <w:rPr>
          <w:rFonts w:ascii="Arial" w:hAnsi="Arial" w:cs="Arial"/>
          <w:color w:val="000000" w:themeColor="text1"/>
        </w:rPr>
        <w:t>Strategy</w:t>
      </w:r>
      <w:r w:rsidR="0091469D">
        <w:rPr>
          <w:rFonts w:ascii="Arial" w:hAnsi="Arial" w:cs="Arial"/>
          <w:color w:val="000000" w:themeColor="text1"/>
        </w:rPr>
        <w:t xml:space="preserve"> and Practice </w:t>
      </w:r>
      <w:r w:rsidR="001E49E2">
        <w:rPr>
          <w:rFonts w:ascii="Arial" w:hAnsi="Arial" w:cs="Arial"/>
          <w:color w:val="000000" w:themeColor="text1"/>
        </w:rPr>
        <w:t>Development</w:t>
      </w:r>
      <w:r w:rsidR="0091469D">
        <w:rPr>
          <w:rFonts w:ascii="Arial" w:hAnsi="Arial" w:cs="Arial"/>
          <w:color w:val="000000" w:themeColor="text1"/>
        </w:rPr>
        <w:t>…………….</w:t>
      </w:r>
      <w:r w:rsidRPr="00106309">
        <w:rPr>
          <w:rFonts w:ascii="Arial" w:hAnsi="Arial" w:cs="Arial"/>
          <w:color w:val="000000" w:themeColor="text1"/>
        </w:rPr>
        <w:t>………………</w:t>
      </w:r>
      <w:r>
        <w:rPr>
          <w:rFonts w:ascii="Arial" w:hAnsi="Arial" w:cs="Arial"/>
          <w:color w:val="000000" w:themeColor="text1"/>
        </w:rPr>
        <w:t>1</w:t>
      </w:r>
      <w:r w:rsidR="000B130F">
        <w:rPr>
          <w:rFonts w:ascii="Arial" w:hAnsi="Arial" w:cs="Arial"/>
          <w:color w:val="000000" w:themeColor="text1"/>
        </w:rPr>
        <w:t>2</w:t>
      </w:r>
    </w:p>
    <w:p w14:paraId="0908C785" w14:textId="77777777" w:rsidR="0091469D" w:rsidRDefault="0091469D" w:rsidP="00987143">
      <w:pPr>
        <w:spacing w:line="360" w:lineRule="auto"/>
        <w:rPr>
          <w:rFonts w:ascii="Arial" w:hAnsi="Arial" w:cs="Arial"/>
          <w:color w:val="000000" w:themeColor="text1"/>
        </w:rPr>
      </w:pPr>
    </w:p>
    <w:p w14:paraId="5356A0E9" w14:textId="5B9228A1" w:rsidR="0091469D" w:rsidRDefault="0091469D" w:rsidP="00987143">
      <w:pPr>
        <w:spacing w:line="360" w:lineRule="auto"/>
        <w:rPr>
          <w:rFonts w:ascii="Arial" w:hAnsi="Arial" w:cs="Arial"/>
          <w:color w:val="000000" w:themeColor="text1"/>
        </w:rPr>
      </w:pPr>
      <w:r w:rsidRPr="0091469D">
        <w:rPr>
          <w:rFonts w:ascii="Arial" w:hAnsi="Arial" w:cs="Arial"/>
          <w:color w:val="000000" w:themeColor="text1"/>
        </w:rPr>
        <w:t>Further Learning Development</w:t>
      </w:r>
      <w:r>
        <w:rPr>
          <w:rFonts w:ascii="Arial" w:hAnsi="Arial" w:cs="Arial"/>
          <w:color w:val="000000" w:themeColor="text1"/>
        </w:rPr>
        <w:t>…………………………………………………</w:t>
      </w:r>
      <w:r w:rsidR="00826279">
        <w:rPr>
          <w:rFonts w:ascii="Arial" w:hAnsi="Arial" w:cs="Arial"/>
          <w:color w:val="000000" w:themeColor="text1"/>
        </w:rPr>
        <w:t>1</w:t>
      </w:r>
      <w:r w:rsidR="00B86204">
        <w:rPr>
          <w:rFonts w:ascii="Arial" w:hAnsi="Arial" w:cs="Arial"/>
          <w:color w:val="000000" w:themeColor="text1"/>
        </w:rPr>
        <w:t>4</w:t>
      </w:r>
    </w:p>
    <w:p w14:paraId="54CB3936" w14:textId="77777777" w:rsidR="00600776" w:rsidRDefault="00600776" w:rsidP="00987143">
      <w:pPr>
        <w:spacing w:line="360" w:lineRule="auto"/>
        <w:rPr>
          <w:rFonts w:ascii="Arial" w:hAnsi="Arial" w:cs="Arial"/>
          <w:color w:val="000000" w:themeColor="text1"/>
        </w:rPr>
      </w:pPr>
    </w:p>
    <w:p w14:paraId="31B461B6" w14:textId="1EEF88F4" w:rsidR="00600776" w:rsidRPr="0091469D" w:rsidRDefault="00600776" w:rsidP="00987143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Conclusion………………………………………………………………………..1</w:t>
      </w:r>
      <w:r w:rsidR="00D31F6E">
        <w:rPr>
          <w:rFonts w:ascii="Arial" w:hAnsi="Arial" w:cs="Arial"/>
          <w:color w:val="000000" w:themeColor="text1"/>
        </w:rPr>
        <w:t>4</w:t>
      </w:r>
    </w:p>
    <w:p w14:paraId="58B28551" w14:textId="77777777" w:rsidR="0091469D" w:rsidRDefault="0091469D" w:rsidP="00987143">
      <w:pPr>
        <w:spacing w:line="360" w:lineRule="auto"/>
        <w:rPr>
          <w:rFonts w:ascii="Arial" w:hAnsi="Arial" w:cs="Arial"/>
          <w:color w:val="000000" w:themeColor="text1"/>
        </w:rPr>
      </w:pPr>
    </w:p>
    <w:p w14:paraId="5831E8F2" w14:textId="6665BFE5" w:rsidR="00106309" w:rsidRDefault="00106309" w:rsidP="00987143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References………………………………………………………………………</w:t>
      </w:r>
      <w:r w:rsidR="00134E12">
        <w:rPr>
          <w:rFonts w:ascii="Arial" w:hAnsi="Arial" w:cs="Arial"/>
          <w:color w:val="000000" w:themeColor="text1"/>
        </w:rPr>
        <w:t>..</w:t>
      </w:r>
      <w:r w:rsidR="00FE65FB">
        <w:rPr>
          <w:rFonts w:ascii="Arial" w:hAnsi="Arial" w:cs="Arial"/>
          <w:color w:val="000000" w:themeColor="text1"/>
        </w:rPr>
        <w:t>1</w:t>
      </w:r>
      <w:r w:rsidR="00041CAA">
        <w:rPr>
          <w:rFonts w:ascii="Arial" w:hAnsi="Arial" w:cs="Arial"/>
          <w:color w:val="000000" w:themeColor="text1"/>
        </w:rPr>
        <w:t>5</w:t>
      </w:r>
    </w:p>
    <w:p w14:paraId="4B87AA94" w14:textId="77777777" w:rsidR="00106309" w:rsidRDefault="00106309" w:rsidP="00987143">
      <w:pPr>
        <w:spacing w:line="360" w:lineRule="auto"/>
        <w:rPr>
          <w:rFonts w:ascii="Arial" w:hAnsi="Arial" w:cs="Arial"/>
          <w:color w:val="000000" w:themeColor="text1"/>
        </w:rPr>
      </w:pPr>
    </w:p>
    <w:p w14:paraId="7580D5E4" w14:textId="2FA55D40" w:rsidR="00106309" w:rsidRDefault="00106309" w:rsidP="00987143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Appendix</w:t>
      </w:r>
      <w:r w:rsidR="0091469D">
        <w:rPr>
          <w:rFonts w:ascii="Arial" w:hAnsi="Arial" w:cs="Arial"/>
          <w:color w:val="000000" w:themeColor="text1"/>
        </w:rPr>
        <w:t xml:space="preserve"> </w:t>
      </w:r>
      <w:r w:rsidR="003A462F">
        <w:rPr>
          <w:rFonts w:ascii="Arial" w:hAnsi="Arial" w:cs="Arial"/>
          <w:color w:val="000000" w:themeColor="text1"/>
        </w:rPr>
        <w:t>One</w:t>
      </w:r>
      <w:r w:rsidR="00D61FD8">
        <w:rPr>
          <w:rFonts w:ascii="Arial" w:hAnsi="Arial" w:cs="Arial"/>
          <w:color w:val="000000" w:themeColor="text1"/>
        </w:rPr>
        <w:t>: PDP</w:t>
      </w:r>
      <w:r w:rsidR="0091469D">
        <w:rPr>
          <w:rFonts w:ascii="Arial" w:hAnsi="Arial" w:cs="Arial"/>
          <w:color w:val="000000" w:themeColor="text1"/>
        </w:rPr>
        <w:t>1</w:t>
      </w:r>
      <w:r>
        <w:rPr>
          <w:rFonts w:ascii="Arial" w:hAnsi="Arial" w:cs="Arial"/>
          <w:color w:val="000000" w:themeColor="text1"/>
        </w:rPr>
        <w:t>……………………………………………………………</w:t>
      </w:r>
      <w:r w:rsidR="0005259B">
        <w:rPr>
          <w:rFonts w:ascii="Arial" w:hAnsi="Arial" w:cs="Arial"/>
          <w:color w:val="000000" w:themeColor="text1"/>
        </w:rPr>
        <w:t>.</w:t>
      </w:r>
      <w:r w:rsidR="00B86204">
        <w:rPr>
          <w:rFonts w:ascii="Arial" w:hAnsi="Arial" w:cs="Arial"/>
          <w:color w:val="000000" w:themeColor="text1"/>
        </w:rPr>
        <w:t>20</w:t>
      </w:r>
    </w:p>
    <w:p w14:paraId="5AB0D2C9" w14:textId="77777777" w:rsidR="0091469D" w:rsidRPr="00106309" w:rsidRDefault="0091469D" w:rsidP="00987143">
      <w:pPr>
        <w:spacing w:line="360" w:lineRule="auto"/>
        <w:rPr>
          <w:rFonts w:ascii="Arial" w:hAnsi="Arial" w:cs="Arial"/>
          <w:color w:val="000000" w:themeColor="text1"/>
        </w:rPr>
      </w:pPr>
    </w:p>
    <w:p w14:paraId="7971B828" w14:textId="25F87300" w:rsidR="0091469D" w:rsidRPr="00106309" w:rsidRDefault="0091469D" w:rsidP="00987143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Appendix </w:t>
      </w:r>
      <w:r w:rsidR="003A462F">
        <w:rPr>
          <w:rFonts w:ascii="Arial" w:hAnsi="Arial" w:cs="Arial"/>
          <w:color w:val="000000" w:themeColor="text1"/>
        </w:rPr>
        <w:t>Two</w:t>
      </w:r>
      <w:r>
        <w:rPr>
          <w:rFonts w:ascii="Arial" w:hAnsi="Arial" w:cs="Arial"/>
          <w:color w:val="000000" w:themeColor="text1"/>
        </w:rPr>
        <w:t>: PDP2……………………………………………………………</w:t>
      </w:r>
      <w:r w:rsidR="00987143">
        <w:rPr>
          <w:rFonts w:ascii="Arial" w:hAnsi="Arial" w:cs="Arial"/>
          <w:color w:val="000000" w:themeColor="text1"/>
        </w:rPr>
        <w:t>.</w:t>
      </w:r>
      <w:r w:rsidR="00FE65FB">
        <w:rPr>
          <w:rFonts w:ascii="Arial" w:hAnsi="Arial" w:cs="Arial"/>
          <w:color w:val="000000" w:themeColor="text1"/>
        </w:rPr>
        <w:t>2</w:t>
      </w:r>
      <w:r w:rsidR="00B86204">
        <w:rPr>
          <w:rFonts w:ascii="Arial" w:hAnsi="Arial" w:cs="Arial"/>
          <w:color w:val="000000" w:themeColor="text1"/>
        </w:rPr>
        <w:t>1</w:t>
      </w:r>
    </w:p>
    <w:p w14:paraId="17BA979D" w14:textId="77EF8B8A" w:rsidR="009A2B13" w:rsidRPr="009A2B13" w:rsidRDefault="009A2B13" w:rsidP="009A2B13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</w:p>
    <w:p w14:paraId="2B0D2AC4" w14:textId="77777777" w:rsidR="009A2B13" w:rsidRDefault="009A2B13" w:rsidP="009A2B13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</w:p>
    <w:p w14:paraId="68D02937" w14:textId="77777777" w:rsidR="007A3752" w:rsidRDefault="007A3752" w:rsidP="00DE1A0D">
      <w:pPr>
        <w:pStyle w:val="NoSpacing"/>
        <w:spacing w:line="360" w:lineRule="auto"/>
        <w:rPr>
          <w:sz w:val="48"/>
          <w:szCs w:val="48"/>
        </w:rPr>
      </w:pPr>
    </w:p>
    <w:p w14:paraId="51A22F23" w14:textId="00AF86B9" w:rsidR="003E35BF" w:rsidRPr="00DE1A0D" w:rsidRDefault="003E35BF" w:rsidP="00DE1A0D">
      <w:pPr>
        <w:pStyle w:val="NoSpacing"/>
        <w:spacing w:line="360" w:lineRule="auto"/>
        <w:rPr>
          <w:sz w:val="48"/>
          <w:szCs w:val="48"/>
        </w:rPr>
      </w:pPr>
      <w:r w:rsidRPr="00DE1A0D">
        <w:rPr>
          <w:sz w:val="48"/>
          <w:szCs w:val="48"/>
        </w:rPr>
        <w:lastRenderedPageBreak/>
        <w:t xml:space="preserve">How can mindfulness be used as part of a </w:t>
      </w:r>
      <w:r w:rsidR="006200E7">
        <w:rPr>
          <w:sz w:val="48"/>
          <w:szCs w:val="48"/>
        </w:rPr>
        <w:t>body aware</w:t>
      </w:r>
      <w:r w:rsidRPr="00DE1A0D">
        <w:rPr>
          <w:sz w:val="48"/>
          <w:szCs w:val="48"/>
        </w:rPr>
        <w:t xml:space="preserve">ness strategy </w:t>
      </w:r>
      <w:r w:rsidR="00BC7C2A">
        <w:rPr>
          <w:sz w:val="48"/>
          <w:szCs w:val="48"/>
        </w:rPr>
        <w:t xml:space="preserve">for singers </w:t>
      </w:r>
      <w:r w:rsidRPr="00DE1A0D">
        <w:rPr>
          <w:sz w:val="48"/>
          <w:szCs w:val="48"/>
        </w:rPr>
        <w:t>in the online voice studio?</w:t>
      </w:r>
    </w:p>
    <w:p w14:paraId="39E22D66" w14:textId="77777777" w:rsidR="003E35BF" w:rsidRPr="00DE1A0D" w:rsidRDefault="003E35BF" w:rsidP="00DE1A0D">
      <w:pPr>
        <w:pStyle w:val="NoSpacing"/>
        <w:spacing w:line="360" w:lineRule="auto"/>
      </w:pPr>
    </w:p>
    <w:p w14:paraId="76AE1E06" w14:textId="3193AB9D" w:rsidR="003E35BF" w:rsidRPr="002574D0" w:rsidRDefault="003E35BF" w:rsidP="002574D0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  <w:r w:rsidRPr="002574D0">
        <w:rPr>
          <w:rFonts w:ascii="Arial" w:hAnsi="Arial" w:cs="Arial"/>
          <w:color w:val="000000" w:themeColor="text1"/>
        </w:rPr>
        <w:t>INTRODUCTION</w:t>
      </w:r>
    </w:p>
    <w:p w14:paraId="059A7639" w14:textId="77777777" w:rsidR="00031D89" w:rsidRPr="002574D0" w:rsidRDefault="00031D89" w:rsidP="002574D0">
      <w:pPr>
        <w:pStyle w:val="NoSpacing"/>
        <w:spacing w:line="360" w:lineRule="auto"/>
        <w:rPr>
          <w:rFonts w:ascii="Arial" w:hAnsi="Arial" w:cs="Arial"/>
        </w:rPr>
      </w:pPr>
    </w:p>
    <w:p w14:paraId="58CE4CC7" w14:textId="5674D3CF" w:rsidR="0074184D" w:rsidRPr="002574D0" w:rsidRDefault="00971A72" w:rsidP="002574D0">
      <w:pPr>
        <w:pStyle w:val="NoSpacing"/>
        <w:spacing w:line="360" w:lineRule="auto"/>
        <w:rPr>
          <w:rFonts w:ascii="Arial" w:hAnsi="Arial" w:cs="Arial"/>
        </w:rPr>
      </w:pPr>
      <w:r w:rsidRPr="002574D0">
        <w:rPr>
          <w:rFonts w:ascii="Arial" w:hAnsi="Arial" w:cs="Arial"/>
        </w:rPr>
        <w:t>Mindfulness</w:t>
      </w:r>
      <w:r w:rsidR="001028C5" w:rsidRPr="002574D0">
        <w:rPr>
          <w:rFonts w:ascii="Arial" w:hAnsi="Arial" w:cs="Arial"/>
        </w:rPr>
        <w:t xml:space="preserve"> </w:t>
      </w:r>
      <w:r w:rsidRPr="002574D0">
        <w:rPr>
          <w:rFonts w:ascii="Arial" w:hAnsi="Arial" w:cs="Arial"/>
        </w:rPr>
        <w:t>has been</w:t>
      </w:r>
      <w:r w:rsidR="001028C5" w:rsidRPr="002574D0">
        <w:rPr>
          <w:rFonts w:ascii="Arial" w:hAnsi="Arial" w:cs="Arial"/>
        </w:rPr>
        <w:t xml:space="preserve"> described as a way to pay attention to the experience of the present moment without judgment or attachment (</w:t>
      </w:r>
      <w:r w:rsidR="00B46908" w:rsidRPr="002574D0">
        <w:rPr>
          <w:rFonts w:ascii="Arial" w:hAnsi="Arial" w:cs="Arial"/>
          <w:color w:val="000000"/>
        </w:rPr>
        <w:t xml:space="preserve">Elliott, 2010; </w:t>
      </w:r>
      <w:r w:rsidR="00A335B0" w:rsidRPr="002574D0">
        <w:rPr>
          <w:rFonts w:ascii="Arial" w:hAnsi="Arial" w:cs="Arial"/>
          <w:color w:val="000000"/>
        </w:rPr>
        <w:t>Eberth and Sedlmeier</w:t>
      </w:r>
      <w:r w:rsidR="00723CFB" w:rsidRPr="002574D0">
        <w:rPr>
          <w:rFonts w:ascii="Arial" w:hAnsi="Arial" w:cs="Arial"/>
          <w:color w:val="000000"/>
        </w:rPr>
        <w:t>,</w:t>
      </w:r>
      <w:r w:rsidR="00A335B0" w:rsidRPr="002574D0">
        <w:rPr>
          <w:rFonts w:ascii="Arial" w:hAnsi="Arial" w:cs="Arial"/>
          <w:color w:val="000000"/>
        </w:rPr>
        <w:t xml:space="preserve"> 2012</w:t>
      </w:r>
      <w:r w:rsidR="00B46908" w:rsidRPr="002574D0">
        <w:rPr>
          <w:rFonts w:ascii="Arial" w:hAnsi="Arial" w:cs="Arial"/>
          <w:color w:val="000000"/>
        </w:rPr>
        <w:t>; Verhaeghen, 2017; Blyskal, 2022</w:t>
      </w:r>
      <w:r w:rsidR="001028C5" w:rsidRPr="002574D0">
        <w:rPr>
          <w:rFonts w:ascii="Arial" w:hAnsi="Arial" w:cs="Arial"/>
        </w:rPr>
        <w:t>), and its applications have been</w:t>
      </w:r>
      <w:r w:rsidRPr="002574D0">
        <w:rPr>
          <w:rFonts w:ascii="Arial" w:hAnsi="Arial" w:cs="Arial"/>
        </w:rPr>
        <w:t xml:space="preserve"> the subject of much </w:t>
      </w:r>
      <w:r w:rsidR="005564B5" w:rsidRPr="002574D0">
        <w:rPr>
          <w:rFonts w:ascii="Arial" w:hAnsi="Arial" w:cs="Arial"/>
        </w:rPr>
        <w:t xml:space="preserve">interest among researchers in the clinical and scientific field over the last forty years </w:t>
      </w:r>
      <w:r w:rsidRPr="002574D0">
        <w:rPr>
          <w:rFonts w:ascii="Arial" w:hAnsi="Arial" w:cs="Arial"/>
        </w:rPr>
        <w:t>(</w:t>
      </w:r>
      <w:r w:rsidR="00C25CB5" w:rsidRPr="002574D0">
        <w:rPr>
          <w:rFonts w:ascii="Arial" w:hAnsi="Arial" w:cs="Arial"/>
          <w:color w:val="000000"/>
        </w:rPr>
        <w:t>Kozasa et al., 2012; Fox et al., 2014; Czajkowski, Greasley and Allis, 2021;</w:t>
      </w:r>
      <w:r w:rsidR="00C609A6">
        <w:rPr>
          <w:rFonts w:ascii="Arial" w:hAnsi="Arial" w:cs="Arial"/>
          <w:color w:val="000000"/>
        </w:rPr>
        <w:t xml:space="preserve"> </w:t>
      </w:r>
      <w:r w:rsidR="00ED6858" w:rsidRPr="002574D0">
        <w:rPr>
          <w:rFonts w:ascii="Arial" w:hAnsi="Arial" w:cs="Arial"/>
          <w:color w:val="000000"/>
        </w:rPr>
        <w:t>Anurag et al., 2023</w:t>
      </w:r>
      <w:r w:rsidRPr="002574D0">
        <w:rPr>
          <w:rFonts w:ascii="Arial" w:hAnsi="Arial" w:cs="Arial"/>
          <w:color w:val="000000"/>
        </w:rPr>
        <w:t>)</w:t>
      </w:r>
      <w:r w:rsidR="0074184D" w:rsidRPr="002574D0">
        <w:rPr>
          <w:rFonts w:ascii="Arial" w:hAnsi="Arial" w:cs="Arial"/>
          <w:color w:val="000000"/>
        </w:rPr>
        <w:t xml:space="preserve">. </w:t>
      </w:r>
      <w:r w:rsidR="00904EB3" w:rsidRPr="002574D0">
        <w:rPr>
          <w:rFonts w:ascii="Arial" w:hAnsi="Arial" w:cs="Arial"/>
          <w:i/>
          <w:iCs/>
          <w:color w:val="000000" w:themeColor="text1"/>
          <w:shd w:val="clear" w:color="auto" w:fill="FFFFFF"/>
        </w:rPr>
        <w:t>Body awareness</w:t>
      </w:r>
      <w:r w:rsidR="00904EB3" w:rsidRPr="002574D0">
        <w:rPr>
          <w:rFonts w:ascii="Arial" w:hAnsi="Arial" w:cs="Arial"/>
          <w:color w:val="000000" w:themeColor="text1"/>
          <w:shd w:val="clear" w:color="auto" w:fill="FFFFFF"/>
        </w:rPr>
        <w:t xml:space="preserve"> was defined as the </w:t>
      </w:r>
      <w:r w:rsidR="00AE5D72">
        <w:rPr>
          <w:rFonts w:ascii="Arial" w:hAnsi="Arial" w:cs="Arial"/>
          <w:color w:val="000000" w:themeColor="text1"/>
          <w:shd w:val="clear" w:color="auto" w:fill="FFFFFF"/>
        </w:rPr>
        <w:t>capacity</w:t>
      </w:r>
      <w:r w:rsidR="00904EB3" w:rsidRPr="002574D0">
        <w:rPr>
          <w:rFonts w:ascii="Arial" w:hAnsi="Arial" w:cs="Arial"/>
          <w:color w:val="000000" w:themeColor="text1"/>
          <w:shd w:val="clear" w:color="auto" w:fill="FFFFFF"/>
        </w:rPr>
        <w:t xml:space="preserve"> to </w:t>
      </w:r>
      <w:r w:rsidR="007B4F1B" w:rsidRPr="002574D0">
        <w:rPr>
          <w:rFonts w:ascii="Arial" w:hAnsi="Arial" w:cs="Arial"/>
          <w:color w:val="000000" w:themeColor="text1"/>
          <w:shd w:val="clear" w:color="auto" w:fill="FFFFFF"/>
        </w:rPr>
        <w:t>perceive internal bod</w:t>
      </w:r>
      <w:r w:rsidR="00AE5D72">
        <w:rPr>
          <w:rFonts w:ascii="Arial" w:hAnsi="Arial" w:cs="Arial"/>
          <w:color w:val="000000" w:themeColor="text1"/>
          <w:shd w:val="clear" w:color="auto" w:fill="FFFFFF"/>
        </w:rPr>
        <w:t>y</w:t>
      </w:r>
      <w:r w:rsidR="007B4F1B" w:rsidRPr="002574D0">
        <w:rPr>
          <w:rFonts w:ascii="Arial" w:hAnsi="Arial" w:cs="Arial"/>
          <w:color w:val="000000" w:themeColor="text1"/>
          <w:shd w:val="clear" w:color="auto" w:fill="FFFFFF"/>
        </w:rPr>
        <w:t xml:space="preserve"> sensations, including body’s position, movements and the relationship with the surrounding physical environment </w:t>
      </w:r>
      <w:r w:rsidR="007B4F1B" w:rsidRPr="002574D0">
        <w:rPr>
          <w:rFonts w:ascii="Arial" w:hAnsi="Arial" w:cs="Arial"/>
          <w:color w:val="000000" w:themeColor="text1"/>
        </w:rPr>
        <w:t>(Mehling et al., 2009; Pérez-Peña et al., 2022)</w:t>
      </w:r>
      <w:r w:rsidR="00904EB3" w:rsidRPr="002574D0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567C43" w:rsidRPr="002574D0">
        <w:rPr>
          <w:rFonts w:ascii="Arial" w:hAnsi="Arial" w:cs="Arial"/>
          <w:color w:val="000000" w:themeColor="text1"/>
        </w:rPr>
        <w:t xml:space="preserve"> </w:t>
      </w:r>
      <w:r w:rsidR="007B4F1B" w:rsidRPr="002574D0">
        <w:rPr>
          <w:rFonts w:ascii="Arial" w:hAnsi="Arial" w:cs="Arial"/>
          <w:color w:val="000000"/>
        </w:rPr>
        <w:t>The connection between</w:t>
      </w:r>
      <w:r w:rsidR="00FD674E" w:rsidRPr="002574D0">
        <w:rPr>
          <w:rFonts w:ascii="Arial" w:hAnsi="Arial" w:cs="Arial"/>
          <w:color w:val="000000"/>
        </w:rPr>
        <w:t xml:space="preserve"> successful singing </w:t>
      </w:r>
      <w:r w:rsidR="007B4F1B" w:rsidRPr="002574D0">
        <w:rPr>
          <w:rFonts w:ascii="Arial" w:hAnsi="Arial" w:cs="Arial"/>
          <w:color w:val="000000"/>
        </w:rPr>
        <w:t xml:space="preserve">and practices that enhance body awareness </w:t>
      </w:r>
      <w:r w:rsidR="00FD674E" w:rsidRPr="002574D0">
        <w:rPr>
          <w:rFonts w:ascii="Arial" w:hAnsi="Arial" w:cs="Arial"/>
          <w:color w:val="000000"/>
        </w:rPr>
        <w:t>has been widely explored in the last several decades (Leigh-Post, 2015)</w:t>
      </w:r>
      <w:r w:rsidR="00947BE7" w:rsidRPr="002574D0">
        <w:rPr>
          <w:rFonts w:ascii="Arial" w:hAnsi="Arial" w:cs="Arial"/>
          <w:color w:val="000000"/>
        </w:rPr>
        <w:t>. In fact, e</w:t>
      </w:r>
      <w:r w:rsidR="00B16EFC" w:rsidRPr="002574D0">
        <w:rPr>
          <w:rFonts w:ascii="Arial" w:hAnsi="Arial" w:cs="Arial"/>
          <w:color w:val="000000"/>
        </w:rPr>
        <w:t xml:space="preserve">lements of </w:t>
      </w:r>
      <w:r w:rsidR="0074184D" w:rsidRPr="002574D0">
        <w:rPr>
          <w:rFonts w:ascii="Arial" w:hAnsi="Arial" w:cs="Arial"/>
          <w:color w:val="000000"/>
        </w:rPr>
        <w:t>Yoga</w:t>
      </w:r>
      <w:r w:rsidR="00304642">
        <w:rPr>
          <w:rFonts w:ascii="Arial" w:hAnsi="Arial" w:cs="Arial"/>
          <w:color w:val="000000"/>
        </w:rPr>
        <w:t>,</w:t>
      </w:r>
      <w:r w:rsidR="0074184D" w:rsidRPr="002574D0">
        <w:rPr>
          <w:rFonts w:ascii="Arial" w:hAnsi="Arial" w:cs="Arial"/>
          <w:color w:val="000000"/>
        </w:rPr>
        <w:t xml:space="preserve"> Meditation, </w:t>
      </w:r>
      <w:r w:rsidR="00692976" w:rsidRPr="002574D0">
        <w:rPr>
          <w:rFonts w:ascii="Arial" w:hAnsi="Arial" w:cs="Arial"/>
          <w:color w:val="000000"/>
        </w:rPr>
        <w:t xml:space="preserve">Body Mapping, </w:t>
      </w:r>
      <w:r w:rsidR="0074184D" w:rsidRPr="002574D0">
        <w:rPr>
          <w:rFonts w:ascii="Arial" w:hAnsi="Arial" w:cs="Arial"/>
          <w:color w:val="000000"/>
        </w:rPr>
        <w:t xml:space="preserve">the </w:t>
      </w:r>
      <w:r w:rsidR="0074184D" w:rsidRPr="002574D0">
        <w:rPr>
          <w:rFonts w:ascii="Arial" w:hAnsi="Arial" w:cs="Arial"/>
        </w:rPr>
        <w:t>Feldenkrais method</w:t>
      </w:r>
      <w:r w:rsidR="00987D4E" w:rsidRPr="002574D0">
        <w:rPr>
          <w:rFonts w:ascii="Arial" w:hAnsi="Arial" w:cs="Arial"/>
        </w:rPr>
        <w:t xml:space="preserve"> and</w:t>
      </w:r>
      <w:r w:rsidR="0074184D" w:rsidRPr="002574D0">
        <w:rPr>
          <w:rFonts w:ascii="Arial" w:hAnsi="Arial" w:cs="Arial"/>
        </w:rPr>
        <w:t xml:space="preserve"> the Alexander Technique, </w:t>
      </w:r>
      <w:r w:rsidR="00B16EFC" w:rsidRPr="002574D0">
        <w:rPr>
          <w:rFonts w:ascii="Arial" w:hAnsi="Arial" w:cs="Arial"/>
        </w:rPr>
        <w:t xml:space="preserve">have been incorporated by </w:t>
      </w:r>
      <w:r w:rsidR="00CE76D8" w:rsidRPr="002574D0">
        <w:rPr>
          <w:rFonts w:ascii="Arial" w:hAnsi="Arial" w:cs="Arial"/>
        </w:rPr>
        <w:t xml:space="preserve">voice </w:t>
      </w:r>
      <w:r w:rsidR="00B16EFC" w:rsidRPr="002574D0">
        <w:rPr>
          <w:rFonts w:ascii="Arial" w:hAnsi="Arial" w:cs="Arial"/>
        </w:rPr>
        <w:t>teachers in their private studios and universities across the globe (</w:t>
      </w:r>
      <w:r w:rsidR="00CF6014" w:rsidRPr="002574D0">
        <w:rPr>
          <w:rFonts w:ascii="Arial" w:hAnsi="Arial" w:cs="Arial"/>
          <w:color w:val="000000"/>
        </w:rPr>
        <w:t xml:space="preserve">Leigh-Post, 2015; Hoch, 2020; </w:t>
      </w:r>
      <w:r w:rsidR="005E4D11" w:rsidRPr="002574D0">
        <w:rPr>
          <w:rFonts w:ascii="Arial" w:hAnsi="Arial" w:cs="Arial"/>
          <w:color w:val="000000"/>
        </w:rPr>
        <w:t>Phelan</w:t>
      </w:r>
      <w:r w:rsidR="00723CFB" w:rsidRPr="002574D0">
        <w:rPr>
          <w:rFonts w:ascii="Arial" w:hAnsi="Arial" w:cs="Arial"/>
          <w:color w:val="000000"/>
        </w:rPr>
        <w:t>,</w:t>
      </w:r>
      <w:r w:rsidR="005E4D11" w:rsidRPr="002574D0">
        <w:rPr>
          <w:rFonts w:ascii="Arial" w:hAnsi="Arial" w:cs="Arial"/>
          <w:color w:val="000000"/>
        </w:rPr>
        <w:t xml:space="preserve"> 2021</w:t>
      </w:r>
      <w:r w:rsidR="00816352" w:rsidRPr="002574D0">
        <w:rPr>
          <w:rFonts w:ascii="Arial" w:hAnsi="Arial" w:cs="Arial"/>
          <w:color w:val="000000"/>
        </w:rPr>
        <w:t>)</w:t>
      </w:r>
      <w:r w:rsidR="00B16EFC" w:rsidRPr="002574D0">
        <w:rPr>
          <w:rFonts w:ascii="Arial" w:hAnsi="Arial" w:cs="Arial"/>
        </w:rPr>
        <w:t>.</w:t>
      </w:r>
      <w:r w:rsidR="00782DFB" w:rsidRPr="002574D0">
        <w:rPr>
          <w:rFonts w:ascii="Arial" w:hAnsi="Arial" w:cs="Arial"/>
        </w:rPr>
        <w:t xml:space="preserve"> </w:t>
      </w:r>
      <w:r w:rsidR="002C3CCF" w:rsidRPr="002C3CCF">
        <w:rPr>
          <w:rFonts w:ascii="Arial" w:hAnsi="Arial" w:cs="Arial"/>
        </w:rPr>
        <w:t xml:space="preserve">These </w:t>
      </w:r>
      <w:r w:rsidR="0019431F">
        <w:rPr>
          <w:rFonts w:ascii="Arial" w:hAnsi="Arial" w:cs="Arial"/>
        </w:rPr>
        <w:t>mind-body</w:t>
      </w:r>
      <w:r w:rsidR="002C3CCF" w:rsidRPr="002C3CCF">
        <w:rPr>
          <w:rFonts w:ascii="Arial" w:hAnsi="Arial" w:cs="Arial"/>
        </w:rPr>
        <w:t xml:space="preserve"> practices have also helped to shape the concept of </w:t>
      </w:r>
      <w:r w:rsidR="002C3CCF" w:rsidRPr="002C3CCF">
        <w:rPr>
          <w:rFonts w:ascii="Arial" w:hAnsi="Arial" w:cs="Arial"/>
          <w:i/>
          <w:iCs/>
        </w:rPr>
        <w:t>the whole body as the singing instrument</w:t>
      </w:r>
      <w:r w:rsidR="002C3CCF" w:rsidRPr="002C3CCF">
        <w:rPr>
          <w:rFonts w:ascii="Arial" w:hAnsi="Arial" w:cs="Arial"/>
        </w:rPr>
        <w:t>, which has been further developed and refined by some studies that highlighted numerous benefits for singers–improved self-awareness, vocal efficiency, function and expression</w:t>
      </w:r>
      <w:r w:rsidR="00CE76D8" w:rsidRPr="002C3CCF">
        <w:rPr>
          <w:rFonts w:ascii="Arial" w:hAnsi="Arial" w:cs="Arial"/>
        </w:rPr>
        <w:t xml:space="preserve"> (</w:t>
      </w:r>
      <w:r w:rsidR="00575459" w:rsidRPr="002C3CCF">
        <w:rPr>
          <w:rFonts w:ascii="Arial" w:hAnsi="Arial" w:cs="Arial"/>
          <w:color w:val="000000"/>
        </w:rPr>
        <w:t xml:space="preserve">Tillotson Bauer, 2016; </w:t>
      </w:r>
      <w:r w:rsidR="005E4D11" w:rsidRPr="002C3CCF">
        <w:rPr>
          <w:rFonts w:ascii="Arial" w:hAnsi="Arial" w:cs="Arial"/>
          <w:color w:val="000000"/>
        </w:rPr>
        <w:t xml:space="preserve">Paparo, 2022; </w:t>
      </w:r>
      <w:r w:rsidR="00AA64E6" w:rsidRPr="002C3CCF">
        <w:rPr>
          <w:rFonts w:ascii="Arial" w:hAnsi="Arial" w:cs="Arial"/>
          <w:color w:val="000000"/>
        </w:rPr>
        <w:t>Varner, 2022</w:t>
      </w:r>
      <w:r w:rsidR="00CE76D8" w:rsidRPr="002C3CCF">
        <w:rPr>
          <w:rFonts w:ascii="Arial" w:hAnsi="Arial" w:cs="Arial"/>
        </w:rPr>
        <w:t>). I</w:t>
      </w:r>
      <w:r w:rsidR="00782DFB" w:rsidRPr="002C3CCF">
        <w:rPr>
          <w:rFonts w:ascii="Arial" w:hAnsi="Arial" w:cs="Arial"/>
        </w:rPr>
        <w:t>n</w:t>
      </w:r>
      <w:r w:rsidR="00782DFB" w:rsidRPr="00304642">
        <w:rPr>
          <w:rFonts w:ascii="Arial" w:hAnsi="Arial" w:cs="Arial"/>
        </w:rPr>
        <w:t xml:space="preserve"> recent years </w:t>
      </w:r>
      <w:r w:rsidR="00304642" w:rsidRPr="00304642">
        <w:rPr>
          <w:rFonts w:ascii="Arial" w:hAnsi="Arial" w:cs="Arial"/>
        </w:rPr>
        <w:t xml:space="preserve">researchers have questioned if mindfulness could influence body awareness, and while there </w:t>
      </w:r>
      <w:r w:rsidR="00AB6EAD">
        <w:rPr>
          <w:rFonts w:ascii="Arial" w:hAnsi="Arial" w:cs="Arial"/>
        </w:rPr>
        <w:t>were not</w:t>
      </w:r>
      <w:r w:rsidR="00304642" w:rsidRPr="00304642">
        <w:rPr>
          <w:rFonts w:ascii="Arial" w:hAnsi="Arial" w:cs="Arial"/>
        </w:rPr>
        <w:t xml:space="preserve"> many studies on the subject, </w:t>
      </w:r>
      <w:r w:rsidR="00304642">
        <w:rPr>
          <w:rFonts w:ascii="Arial" w:hAnsi="Arial" w:cs="Arial"/>
        </w:rPr>
        <w:t>some</w:t>
      </w:r>
      <w:r w:rsidR="00304642" w:rsidRPr="00304642">
        <w:rPr>
          <w:rFonts w:ascii="Arial" w:hAnsi="Arial" w:cs="Arial"/>
        </w:rPr>
        <w:t xml:space="preserve"> findings appeared to support a positive answer</w:t>
      </w:r>
      <w:r w:rsidR="00304642" w:rsidRPr="002574D0">
        <w:rPr>
          <w:rFonts w:ascii="Arial" w:hAnsi="Arial" w:cs="Arial"/>
        </w:rPr>
        <w:t xml:space="preserve"> </w:t>
      </w:r>
      <w:r w:rsidR="009B26F1" w:rsidRPr="002574D0">
        <w:rPr>
          <w:rFonts w:ascii="Arial" w:hAnsi="Arial" w:cs="Arial"/>
        </w:rPr>
        <w:t>(</w:t>
      </w:r>
      <w:r w:rsidR="00430C7F" w:rsidRPr="002574D0">
        <w:rPr>
          <w:rFonts w:ascii="Arial" w:hAnsi="Arial" w:cs="Arial"/>
          <w:color w:val="000000"/>
        </w:rPr>
        <w:t>Pérez-Peña et al., 2022</w:t>
      </w:r>
      <w:r w:rsidR="009B26F1" w:rsidRPr="002574D0">
        <w:rPr>
          <w:rFonts w:ascii="Arial" w:hAnsi="Arial" w:cs="Arial"/>
        </w:rPr>
        <w:t>)</w:t>
      </w:r>
      <w:r w:rsidR="00782DFB" w:rsidRPr="002574D0">
        <w:rPr>
          <w:rFonts w:ascii="Arial" w:hAnsi="Arial" w:cs="Arial"/>
        </w:rPr>
        <w:t xml:space="preserve">. </w:t>
      </w:r>
    </w:p>
    <w:p w14:paraId="39B08C7A" w14:textId="77777777" w:rsidR="00C54525" w:rsidRDefault="00C54525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</w:p>
    <w:p w14:paraId="0BC1E89A" w14:textId="60EBF81C" w:rsidR="00B53307" w:rsidRPr="002574D0" w:rsidRDefault="00A14FC7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  <w:r w:rsidRPr="002574D0">
        <w:rPr>
          <w:rFonts w:ascii="Arial" w:hAnsi="Arial" w:cs="Arial"/>
          <w:color w:val="000000"/>
        </w:rPr>
        <w:lastRenderedPageBreak/>
        <w:t xml:space="preserve">The aim of this </w:t>
      </w:r>
      <w:r w:rsidR="00E3752D" w:rsidRPr="002574D0">
        <w:rPr>
          <w:rFonts w:ascii="Arial" w:hAnsi="Arial" w:cs="Arial"/>
          <w:color w:val="000000"/>
        </w:rPr>
        <w:t>paper</w:t>
      </w:r>
      <w:r w:rsidRPr="002574D0">
        <w:rPr>
          <w:rFonts w:ascii="Arial" w:hAnsi="Arial" w:cs="Arial"/>
          <w:color w:val="000000"/>
        </w:rPr>
        <w:t xml:space="preserve"> was to reflect on the available cross-disciplinary literature </w:t>
      </w:r>
      <w:r w:rsidR="00C2174A" w:rsidRPr="002574D0">
        <w:rPr>
          <w:rFonts w:ascii="Arial" w:hAnsi="Arial" w:cs="Arial"/>
          <w:color w:val="000000"/>
        </w:rPr>
        <w:t xml:space="preserve">on mindfulness </w:t>
      </w:r>
      <w:r w:rsidRPr="002574D0">
        <w:rPr>
          <w:rFonts w:ascii="Arial" w:hAnsi="Arial" w:cs="Arial"/>
          <w:color w:val="000000"/>
        </w:rPr>
        <w:t xml:space="preserve">to find a body awareness strategy to be implemented in online voice lessons. </w:t>
      </w:r>
      <w:r w:rsidR="005F7824" w:rsidRPr="002574D0">
        <w:rPr>
          <w:rFonts w:ascii="Arial" w:hAnsi="Arial" w:cs="Arial"/>
          <w:color w:val="000000"/>
        </w:rPr>
        <w:t xml:space="preserve">In order to facilitate in-depth reflection </w:t>
      </w:r>
      <w:r w:rsidR="00947BE7" w:rsidRPr="002574D0">
        <w:rPr>
          <w:rFonts w:ascii="Arial" w:hAnsi="Arial" w:cs="Arial"/>
          <w:color w:val="000000"/>
        </w:rPr>
        <w:t>of</w:t>
      </w:r>
      <w:r w:rsidR="005F7824" w:rsidRPr="002574D0">
        <w:rPr>
          <w:rFonts w:ascii="Arial" w:hAnsi="Arial" w:cs="Arial"/>
          <w:color w:val="000000"/>
        </w:rPr>
        <w:t xml:space="preserve"> this learning process</w:t>
      </w:r>
      <w:r w:rsidR="00EA5001" w:rsidRPr="002574D0">
        <w:rPr>
          <w:rFonts w:ascii="Arial" w:hAnsi="Arial" w:cs="Arial"/>
          <w:color w:val="000000"/>
        </w:rPr>
        <w:t>,</w:t>
      </w:r>
      <w:r w:rsidR="00947BE7" w:rsidRPr="002574D0">
        <w:rPr>
          <w:rFonts w:ascii="Arial" w:hAnsi="Arial" w:cs="Arial"/>
          <w:color w:val="000000"/>
        </w:rPr>
        <w:t xml:space="preserve"> </w:t>
      </w:r>
      <w:r w:rsidR="005F7824" w:rsidRPr="002574D0">
        <w:rPr>
          <w:rFonts w:ascii="Arial" w:hAnsi="Arial" w:cs="Arial"/>
          <w:color w:val="000000"/>
        </w:rPr>
        <w:t>I used</w:t>
      </w:r>
      <w:r w:rsidR="00FE5C17" w:rsidRPr="002574D0">
        <w:rPr>
          <w:rFonts w:ascii="Arial" w:hAnsi="Arial" w:cs="Arial"/>
          <w:color w:val="000000"/>
        </w:rPr>
        <w:t xml:space="preserve"> </w:t>
      </w:r>
      <w:r w:rsidR="009179A0" w:rsidRPr="002574D0">
        <w:rPr>
          <w:rFonts w:ascii="Arial" w:hAnsi="Arial" w:cs="Arial"/>
          <w:color w:val="000000"/>
        </w:rPr>
        <w:t>Johns</w:t>
      </w:r>
      <w:r w:rsidR="00AF1AFF" w:rsidRPr="002574D0">
        <w:rPr>
          <w:rFonts w:ascii="Arial" w:hAnsi="Arial" w:cs="Arial"/>
          <w:color w:val="000000"/>
        </w:rPr>
        <w:t>’</w:t>
      </w:r>
      <w:r w:rsidR="009179A0" w:rsidRPr="002574D0">
        <w:rPr>
          <w:rFonts w:ascii="Arial" w:hAnsi="Arial" w:cs="Arial"/>
          <w:color w:val="000000"/>
        </w:rPr>
        <w:t xml:space="preserve"> mode of reflection</w:t>
      </w:r>
      <w:r w:rsidR="00C2174A" w:rsidRPr="002574D0">
        <w:rPr>
          <w:rFonts w:ascii="Arial" w:hAnsi="Arial" w:cs="Arial"/>
          <w:color w:val="000000"/>
        </w:rPr>
        <w:t xml:space="preserve">, which is a framework </w:t>
      </w:r>
      <w:r w:rsidR="00B53307" w:rsidRPr="002574D0">
        <w:rPr>
          <w:rFonts w:ascii="Arial" w:hAnsi="Arial" w:cs="Arial"/>
          <w:color w:val="000000"/>
        </w:rPr>
        <w:t xml:space="preserve">that utilizes </w:t>
      </w:r>
      <w:r w:rsidR="00C2174A" w:rsidRPr="002574D0">
        <w:rPr>
          <w:rFonts w:ascii="Arial" w:hAnsi="Arial" w:cs="Arial"/>
          <w:color w:val="000000"/>
        </w:rPr>
        <w:t>five cue questions</w:t>
      </w:r>
      <w:r w:rsidR="004D4DE0" w:rsidRPr="002574D0">
        <w:rPr>
          <w:rFonts w:ascii="Arial" w:hAnsi="Arial" w:cs="Arial"/>
          <w:color w:val="000000"/>
        </w:rPr>
        <w:t xml:space="preserve">: </w:t>
      </w:r>
      <w:r w:rsidR="00865A57" w:rsidRPr="002574D0">
        <w:rPr>
          <w:rFonts w:ascii="Arial" w:hAnsi="Arial" w:cs="Arial"/>
          <w:i/>
          <w:iCs/>
          <w:color w:val="000000"/>
        </w:rPr>
        <w:t>description of experience, reflection, influencing factors, evaluation</w:t>
      </w:r>
      <w:r w:rsidR="00765D8D" w:rsidRPr="002574D0">
        <w:rPr>
          <w:rFonts w:ascii="Arial" w:hAnsi="Arial" w:cs="Arial"/>
          <w:i/>
          <w:iCs/>
          <w:color w:val="000000"/>
        </w:rPr>
        <w:t xml:space="preserve"> </w:t>
      </w:r>
      <w:r w:rsidR="00765D8D" w:rsidRPr="002574D0">
        <w:rPr>
          <w:rFonts w:ascii="Arial" w:hAnsi="Arial" w:cs="Arial"/>
          <w:color w:val="000000"/>
        </w:rPr>
        <w:t>and</w:t>
      </w:r>
      <w:r w:rsidR="00865A57" w:rsidRPr="002574D0">
        <w:rPr>
          <w:rFonts w:ascii="Arial" w:hAnsi="Arial" w:cs="Arial"/>
          <w:i/>
          <w:iCs/>
          <w:color w:val="000000"/>
        </w:rPr>
        <w:t xml:space="preserve"> learning</w:t>
      </w:r>
      <w:r w:rsidR="00C2174A" w:rsidRPr="002574D0">
        <w:rPr>
          <w:rFonts w:ascii="Arial" w:hAnsi="Arial" w:cs="Arial"/>
          <w:color w:val="000000"/>
        </w:rPr>
        <w:t xml:space="preserve"> (</w:t>
      </w:r>
      <w:r w:rsidR="009D0AB5" w:rsidRPr="002574D0">
        <w:rPr>
          <w:rFonts w:ascii="Arial" w:hAnsi="Arial" w:cs="Arial"/>
          <w:color w:val="000000"/>
        </w:rPr>
        <w:t xml:space="preserve">Parker and Johns, 2003; </w:t>
      </w:r>
      <w:r w:rsidR="00C2174A" w:rsidRPr="002574D0">
        <w:rPr>
          <w:rFonts w:ascii="Arial" w:hAnsi="Arial" w:cs="Arial"/>
          <w:color w:val="000000"/>
        </w:rPr>
        <w:t>Johns, 2013</w:t>
      </w:r>
      <w:r w:rsidR="00711DB6" w:rsidRPr="002574D0">
        <w:rPr>
          <w:rFonts w:ascii="Arial" w:hAnsi="Arial" w:cs="Arial"/>
          <w:color w:val="000000"/>
        </w:rPr>
        <w:t>)</w:t>
      </w:r>
      <w:r w:rsidR="00FE5C17" w:rsidRPr="002574D0">
        <w:rPr>
          <w:rFonts w:ascii="Arial" w:hAnsi="Arial" w:cs="Arial"/>
          <w:color w:val="000000"/>
        </w:rPr>
        <w:t>.</w:t>
      </w:r>
      <w:r w:rsidR="00711DB6" w:rsidRPr="002574D0">
        <w:rPr>
          <w:rFonts w:ascii="Arial" w:hAnsi="Arial" w:cs="Arial"/>
          <w:color w:val="000000"/>
        </w:rPr>
        <w:t xml:space="preserve"> </w:t>
      </w:r>
      <w:r w:rsidR="00947BE7" w:rsidRPr="002574D0">
        <w:rPr>
          <w:rFonts w:ascii="Arial" w:hAnsi="Arial" w:cs="Arial"/>
          <w:color w:val="000000"/>
        </w:rPr>
        <w:t xml:space="preserve">Using the </w:t>
      </w:r>
      <w:r w:rsidR="00BB2EEB" w:rsidRPr="002574D0">
        <w:rPr>
          <w:rFonts w:ascii="Arial" w:hAnsi="Arial" w:cs="Arial"/>
          <w:color w:val="000000"/>
        </w:rPr>
        <w:t xml:space="preserve">first cue, </w:t>
      </w:r>
      <w:r w:rsidR="00947BE7" w:rsidRPr="002574D0">
        <w:rPr>
          <w:rFonts w:ascii="Arial" w:hAnsi="Arial" w:cs="Arial"/>
          <w:i/>
          <w:iCs/>
          <w:color w:val="000000"/>
        </w:rPr>
        <w:t>description of experience</w:t>
      </w:r>
      <w:r w:rsidR="00947BE7" w:rsidRPr="002574D0">
        <w:rPr>
          <w:rFonts w:ascii="Arial" w:hAnsi="Arial" w:cs="Arial"/>
          <w:color w:val="000000"/>
        </w:rPr>
        <w:t xml:space="preserve">, </w:t>
      </w:r>
      <w:r w:rsidR="005F7824" w:rsidRPr="002574D0">
        <w:rPr>
          <w:rFonts w:ascii="Arial" w:hAnsi="Arial" w:cs="Arial"/>
          <w:color w:val="000000"/>
        </w:rPr>
        <w:t>I</w:t>
      </w:r>
      <w:r w:rsidR="00694281" w:rsidRPr="002574D0">
        <w:rPr>
          <w:rFonts w:ascii="Arial" w:hAnsi="Arial" w:cs="Arial"/>
          <w:color w:val="000000"/>
        </w:rPr>
        <w:t xml:space="preserve"> </w:t>
      </w:r>
      <w:r w:rsidR="00711DB6" w:rsidRPr="002574D0">
        <w:rPr>
          <w:rFonts w:ascii="Arial" w:hAnsi="Arial" w:cs="Arial"/>
          <w:color w:val="000000"/>
        </w:rPr>
        <w:t xml:space="preserve">noticed a certain disconnect and confusion in my teaching practice when asking students to pay attention to their internal sensations during vocal exercises or repertoire’s passages. </w:t>
      </w:r>
      <w:r w:rsidR="003D45E8">
        <w:rPr>
          <w:rFonts w:ascii="Arial" w:hAnsi="Arial" w:cs="Arial"/>
          <w:color w:val="000000"/>
        </w:rPr>
        <w:t>Applying</w:t>
      </w:r>
      <w:r w:rsidR="003C15B2">
        <w:rPr>
          <w:rFonts w:ascii="Arial" w:hAnsi="Arial" w:cs="Arial"/>
          <w:color w:val="000000"/>
        </w:rPr>
        <w:t xml:space="preserve"> Johns’ second cue, I</w:t>
      </w:r>
      <w:r w:rsidR="00EA5001" w:rsidRPr="002574D0">
        <w:rPr>
          <w:rFonts w:ascii="Arial" w:hAnsi="Arial" w:cs="Arial"/>
          <w:color w:val="000000"/>
        </w:rPr>
        <w:t xml:space="preserve"> reflected</w:t>
      </w:r>
      <w:r w:rsidR="003C15B2">
        <w:rPr>
          <w:rFonts w:ascii="Arial" w:hAnsi="Arial" w:cs="Arial"/>
          <w:color w:val="000000"/>
        </w:rPr>
        <w:t xml:space="preserve"> </w:t>
      </w:r>
      <w:r w:rsidR="00711DB6" w:rsidRPr="002574D0">
        <w:rPr>
          <w:rFonts w:ascii="Arial" w:hAnsi="Arial" w:cs="Arial"/>
          <w:color w:val="000000"/>
        </w:rPr>
        <w:t xml:space="preserve">on what </w:t>
      </w:r>
      <w:r w:rsidR="005940A1" w:rsidRPr="002574D0">
        <w:rPr>
          <w:rFonts w:ascii="Arial" w:hAnsi="Arial" w:cs="Arial"/>
          <w:color w:val="000000"/>
        </w:rPr>
        <w:t>and</w:t>
      </w:r>
      <w:r w:rsidR="00711DB6" w:rsidRPr="002574D0">
        <w:rPr>
          <w:rFonts w:ascii="Arial" w:hAnsi="Arial" w:cs="Arial"/>
          <w:color w:val="000000"/>
        </w:rPr>
        <w:t xml:space="preserve"> if I ha</w:t>
      </w:r>
      <w:r w:rsidR="00765D8D" w:rsidRPr="002574D0">
        <w:rPr>
          <w:rFonts w:ascii="Arial" w:hAnsi="Arial" w:cs="Arial"/>
          <w:color w:val="000000"/>
        </w:rPr>
        <w:t>d</w:t>
      </w:r>
      <w:r w:rsidR="00711DB6" w:rsidRPr="002574D0">
        <w:rPr>
          <w:rFonts w:ascii="Arial" w:hAnsi="Arial" w:cs="Arial"/>
          <w:color w:val="000000"/>
        </w:rPr>
        <w:t xml:space="preserve"> done anything to address this issue</w:t>
      </w:r>
      <w:r w:rsidR="00765D8D" w:rsidRPr="002574D0">
        <w:rPr>
          <w:rFonts w:ascii="Arial" w:hAnsi="Arial" w:cs="Arial"/>
          <w:color w:val="000000"/>
        </w:rPr>
        <w:t>,</w:t>
      </w:r>
      <w:r w:rsidR="005940A1" w:rsidRPr="002574D0">
        <w:rPr>
          <w:rFonts w:ascii="Arial" w:hAnsi="Arial" w:cs="Arial"/>
          <w:color w:val="000000"/>
        </w:rPr>
        <w:t xml:space="preserve"> </w:t>
      </w:r>
      <w:r w:rsidR="00EA5001" w:rsidRPr="002574D0">
        <w:rPr>
          <w:rFonts w:ascii="Arial" w:hAnsi="Arial" w:cs="Arial"/>
          <w:color w:val="000000"/>
        </w:rPr>
        <w:t>d</w:t>
      </w:r>
      <w:r w:rsidR="00865A57" w:rsidRPr="002574D0">
        <w:rPr>
          <w:rFonts w:ascii="Arial" w:hAnsi="Arial" w:cs="Arial"/>
          <w:color w:val="000000"/>
        </w:rPr>
        <w:t>iscover</w:t>
      </w:r>
      <w:r w:rsidR="00EA5001" w:rsidRPr="002574D0">
        <w:rPr>
          <w:rFonts w:ascii="Arial" w:hAnsi="Arial" w:cs="Arial"/>
          <w:color w:val="000000"/>
        </w:rPr>
        <w:t>ing</w:t>
      </w:r>
      <w:r w:rsidR="00865A57" w:rsidRPr="002574D0">
        <w:rPr>
          <w:rFonts w:ascii="Arial" w:hAnsi="Arial" w:cs="Arial"/>
          <w:color w:val="000000"/>
        </w:rPr>
        <w:t xml:space="preserve"> some </w:t>
      </w:r>
      <w:r w:rsidR="00711DB6" w:rsidRPr="002574D0">
        <w:rPr>
          <w:rFonts w:ascii="Arial" w:hAnsi="Arial" w:cs="Arial"/>
          <w:color w:val="000000"/>
        </w:rPr>
        <w:t xml:space="preserve">internal and external </w:t>
      </w:r>
      <w:r w:rsidR="00711DB6" w:rsidRPr="0023008F">
        <w:rPr>
          <w:rFonts w:ascii="Arial" w:hAnsi="Arial" w:cs="Arial"/>
          <w:i/>
          <w:iCs/>
          <w:color w:val="000000"/>
        </w:rPr>
        <w:t>influencing factors</w:t>
      </w:r>
      <w:r w:rsidR="00711DB6" w:rsidRPr="002574D0">
        <w:rPr>
          <w:rFonts w:ascii="Arial" w:hAnsi="Arial" w:cs="Arial"/>
          <w:color w:val="000000"/>
        </w:rPr>
        <w:t xml:space="preserve"> </w:t>
      </w:r>
      <w:r w:rsidR="00157123">
        <w:rPr>
          <w:rFonts w:ascii="Arial" w:hAnsi="Arial" w:cs="Arial"/>
          <w:color w:val="000000"/>
        </w:rPr>
        <w:t>(Johns</w:t>
      </w:r>
      <w:r w:rsidR="00085BA3">
        <w:rPr>
          <w:rFonts w:ascii="Arial" w:hAnsi="Arial" w:cs="Arial"/>
          <w:color w:val="000000"/>
        </w:rPr>
        <w:t>’</w:t>
      </w:r>
      <w:r w:rsidR="00157123">
        <w:rPr>
          <w:rFonts w:ascii="Arial" w:hAnsi="Arial" w:cs="Arial"/>
          <w:color w:val="000000"/>
        </w:rPr>
        <w:t xml:space="preserve"> third cue) </w:t>
      </w:r>
      <w:r w:rsidR="00765D8D" w:rsidRPr="002574D0">
        <w:rPr>
          <w:rFonts w:ascii="Arial" w:hAnsi="Arial" w:cs="Arial"/>
          <w:color w:val="000000"/>
        </w:rPr>
        <w:t xml:space="preserve">that </w:t>
      </w:r>
      <w:r w:rsidR="00865A57" w:rsidRPr="002574D0">
        <w:rPr>
          <w:rFonts w:ascii="Arial" w:hAnsi="Arial" w:cs="Arial"/>
          <w:color w:val="000000"/>
        </w:rPr>
        <w:t xml:space="preserve">I hadn’t </w:t>
      </w:r>
      <w:r w:rsidR="00B53307" w:rsidRPr="002574D0">
        <w:rPr>
          <w:rFonts w:ascii="Arial" w:hAnsi="Arial" w:cs="Arial"/>
          <w:color w:val="000000"/>
        </w:rPr>
        <w:t>previously</w:t>
      </w:r>
      <w:r w:rsidR="00865A57" w:rsidRPr="002574D0">
        <w:rPr>
          <w:rFonts w:ascii="Arial" w:hAnsi="Arial" w:cs="Arial"/>
          <w:color w:val="000000"/>
        </w:rPr>
        <w:t xml:space="preserve"> considered</w:t>
      </w:r>
      <w:r w:rsidR="00711DB6" w:rsidRPr="002574D0">
        <w:rPr>
          <w:rFonts w:ascii="Arial" w:hAnsi="Arial" w:cs="Arial"/>
          <w:color w:val="000000"/>
        </w:rPr>
        <w:t xml:space="preserve">. For instance, </w:t>
      </w:r>
      <w:r w:rsidR="00EE17A2" w:rsidRPr="002574D0">
        <w:rPr>
          <w:rFonts w:ascii="Arial" w:hAnsi="Arial" w:cs="Arial"/>
          <w:color w:val="000000"/>
        </w:rPr>
        <w:t>having</w:t>
      </w:r>
      <w:r w:rsidR="00B53307" w:rsidRPr="002574D0">
        <w:rPr>
          <w:rFonts w:ascii="Arial" w:hAnsi="Arial" w:cs="Arial"/>
          <w:color w:val="000000"/>
        </w:rPr>
        <w:t xml:space="preserve"> experienced some issues teaching online</w:t>
      </w:r>
      <w:r w:rsidR="00452A8C" w:rsidRPr="002574D0">
        <w:rPr>
          <w:rFonts w:ascii="Arial" w:hAnsi="Arial" w:cs="Arial"/>
          <w:color w:val="000000"/>
        </w:rPr>
        <w:t xml:space="preserve">, especially technical difficulties and lack of students’ attention, </w:t>
      </w:r>
      <w:r w:rsidR="00EE17A2" w:rsidRPr="002574D0">
        <w:rPr>
          <w:rFonts w:ascii="Arial" w:hAnsi="Arial" w:cs="Arial"/>
          <w:color w:val="000000"/>
        </w:rPr>
        <w:t>led me to start investigating</w:t>
      </w:r>
      <w:r w:rsidR="00B53307" w:rsidRPr="002574D0">
        <w:rPr>
          <w:rFonts w:ascii="Arial" w:hAnsi="Arial" w:cs="Arial"/>
          <w:color w:val="000000"/>
        </w:rPr>
        <w:t xml:space="preserve"> ways to help students the same way I would in</w:t>
      </w:r>
      <w:r w:rsidR="000374D6" w:rsidRPr="002574D0">
        <w:rPr>
          <w:rFonts w:ascii="Arial" w:hAnsi="Arial" w:cs="Arial"/>
          <w:color w:val="000000"/>
        </w:rPr>
        <w:t xml:space="preserve"> </w:t>
      </w:r>
      <w:r w:rsidR="00B53307" w:rsidRPr="002574D0">
        <w:rPr>
          <w:rFonts w:ascii="Arial" w:hAnsi="Arial" w:cs="Arial"/>
          <w:color w:val="000000"/>
        </w:rPr>
        <w:t>a classroom.</w:t>
      </w:r>
      <w:r w:rsidR="00B53307" w:rsidRPr="002574D0">
        <w:rPr>
          <w:rFonts w:ascii="Arial" w:hAnsi="Arial" w:cs="Arial"/>
          <w:color w:val="000000"/>
          <w:u w:val="single"/>
        </w:rPr>
        <w:t xml:space="preserve"> </w:t>
      </w:r>
    </w:p>
    <w:p w14:paraId="7DE78544" w14:textId="15D4F490" w:rsidR="00221F3D" w:rsidRPr="00085BA3" w:rsidRDefault="00B53307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  <w:r w:rsidRPr="002574D0">
        <w:rPr>
          <w:rFonts w:ascii="Arial" w:hAnsi="Arial" w:cs="Arial"/>
          <w:color w:val="000000"/>
        </w:rPr>
        <w:t>In fact, it</w:t>
      </w:r>
      <w:r w:rsidR="00711DB6" w:rsidRPr="002574D0">
        <w:rPr>
          <w:rFonts w:ascii="Arial" w:hAnsi="Arial" w:cs="Arial"/>
          <w:color w:val="000000"/>
        </w:rPr>
        <w:t xml:space="preserve"> has been broadly reported that teaching online can pose some challenges to both the teacher and the student’s learning process</w:t>
      </w:r>
      <w:r w:rsidR="00EE17A2" w:rsidRPr="002574D0">
        <w:rPr>
          <w:rFonts w:ascii="Arial" w:hAnsi="Arial" w:cs="Arial"/>
        </w:rPr>
        <w:t xml:space="preserve"> (</w:t>
      </w:r>
      <w:r w:rsidR="00EE17A2" w:rsidRPr="002574D0">
        <w:rPr>
          <w:rFonts w:ascii="Arial" w:hAnsi="Arial" w:cs="Arial"/>
          <w:color w:val="000000"/>
        </w:rPr>
        <w:t>Vaizman, 2022</w:t>
      </w:r>
      <w:r w:rsidR="00EE17A2" w:rsidRPr="002574D0">
        <w:rPr>
          <w:rFonts w:ascii="Arial" w:hAnsi="Arial" w:cs="Arial"/>
        </w:rPr>
        <w:t>).</w:t>
      </w:r>
      <w:r w:rsidR="00711DB6" w:rsidRPr="002574D0">
        <w:rPr>
          <w:rFonts w:ascii="Arial" w:hAnsi="Arial" w:cs="Arial"/>
          <w:color w:val="000000"/>
        </w:rPr>
        <w:t xml:space="preserve"> </w:t>
      </w:r>
      <w:r w:rsidR="00696413" w:rsidRPr="002574D0">
        <w:rPr>
          <w:rFonts w:ascii="Arial" w:hAnsi="Arial" w:cs="Arial"/>
          <w:color w:val="000000"/>
        </w:rPr>
        <w:t xml:space="preserve">Some of the most cited issues </w:t>
      </w:r>
      <w:r w:rsidR="002304AF" w:rsidRPr="002574D0">
        <w:rPr>
          <w:rFonts w:ascii="Arial" w:hAnsi="Arial" w:cs="Arial"/>
          <w:color w:val="000000"/>
        </w:rPr>
        <w:t>were</w:t>
      </w:r>
      <w:r w:rsidR="00711DB6" w:rsidRPr="002574D0">
        <w:rPr>
          <w:rFonts w:ascii="Arial" w:hAnsi="Arial" w:cs="Arial"/>
          <w:color w:val="000000"/>
        </w:rPr>
        <w:t xml:space="preserve"> communication difficulties, internet connection instability</w:t>
      </w:r>
      <w:r w:rsidR="00901D6E">
        <w:rPr>
          <w:rFonts w:ascii="Arial" w:hAnsi="Arial" w:cs="Arial"/>
          <w:color w:val="000000"/>
        </w:rPr>
        <w:t xml:space="preserve">, </w:t>
      </w:r>
      <w:r w:rsidR="00711DB6" w:rsidRPr="002574D0">
        <w:rPr>
          <w:rFonts w:ascii="Arial" w:hAnsi="Arial" w:cs="Arial"/>
          <w:color w:val="000000"/>
        </w:rPr>
        <w:t xml:space="preserve">poor sound quality and </w:t>
      </w:r>
      <w:r w:rsidR="00696413" w:rsidRPr="002574D0">
        <w:rPr>
          <w:rFonts w:ascii="Arial" w:hAnsi="Arial" w:cs="Arial"/>
          <w:color w:val="000000"/>
        </w:rPr>
        <w:t xml:space="preserve">student’s </w:t>
      </w:r>
      <w:r w:rsidR="00711DB6" w:rsidRPr="002574D0">
        <w:rPr>
          <w:rFonts w:ascii="Arial" w:hAnsi="Arial" w:cs="Arial"/>
          <w:color w:val="000000"/>
        </w:rPr>
        <w:t>emotional detachment</w:t>
      </w:r>
      <w:r w:rsidRPr="002574D0">
        <w:rPr>
          <w:rFonts w:ascii="Arial" w:hAnsi="Arial" w:cs="Arial"/>
          <w:color w:val="000000"/>
        </w:rPr>
        <w:t xml:space="preserve"> </w:t>
      </w:r>
      <w:r w:rsidR="00865A57" w:rsidRPr="002574D0">
        <w:rPr>
          <w:rFonts w:ascii="Arial" w:hAnsi="Arial" w:cs="Arial"/>
          <w:color w:val="000000"/>
        </w:rPr>
        <w:t>(</w:t>
      </w:r>
      <w:r w:rsidR="00530B0D" w:rsidRPr="002574D0">
        <w:rPr>
          <w:rFonts w:ascii="Arial" w:hAnsi="Arial" w:cs="Arial"/>
          <w:color w:val="000000"/>
        </w:rPr>
        <w:t xml:space="preserve">King, Prior and Waddington-Jones, 2019; </w:t>
      </w:r>
      <w:r w:rsidR="00530B0D" w:rsidRPr="002574D0">
        <w:rPr>
          <w:rFonts w:ascii="Arial" w:hAnsi="Arial" w:cs="Arial"/>
        </w:rPr>
        <w:t>Maxfield, 2020</w:t>
      </w:r>
      <w:r w:rsidR="00B7699C" w:rsidRPr="002574D0">
        <w:rPr>
          <w:rFonts w:ascii="Arial" w:hAnsi="Arial" w:cs="Arial"/>
        </w:rPr>
        <w:t xml:space="preserve">; </w:t>
      </w:r>
      <w:r w:rsidR="00B7699C" w:rsidRPr="002574D0">
        <w:rPr>
          <w:rFonts w:ascii="Arial" w:hAnsi="Arial" w:cs="Arial"/>
          <w:color w:val="000000"/>
        </w:rPr>
        <w:t>Vaizman, 2022</w:t>
      </w:r>
      <w:r w:rsidR="00B7699C" w:rsidRPr="002574D0">
        <w:rPr>
          <w:rFonts w:ascii="Arial" w:hAnsi="Arial" w:cs="Arial"/>
        </w:rPr>
        <w:t>).</w:t>
      </w:r>
      <w:r w:rsidR="00567C43" w:rsidRPr="002574D0">
        <w:rPr>
          <w:rFonts w:ascii="Arial" w:hAnsi="Arial" w:cs="Arial"/>
          <w:color w:val="000000"/>
        </w:rPr>
        <w:t xml:space="preserve"> </w:t>
      </w:r>
      <w:r w:rsidR="000122F6" w:rsidRPr="002574D0">
        <w:rPr>
          <w:rFonts w:ascii="Arial" w:hAnsi="Arial" w:cs="Arial"/>
          <w:color w:val="000000"/>
        </w:rPr>
        <w:t xml:space="preserve">Over the last two decades I have </w:t>
      </w:r>
      <w:r w:rsidR="0059671C" w:rsidRPr="002574D0">
        <w:rPr>
          <w:rFonts w:ascii="Arial" w:hAnsi="Arial" w:cs="Arial"/>
          <w:color w:val="000000"/>
        </w:rPr>
        <w:t>received training</w:t>
      </w:r>
      <w:r w:rsidR="000122F6" w:rsidRPr="002574D0">
        <w:rPr>
          <w:rFonts w:ascii="Arial" w:hAnsi="Arial" w:cs="Arial"/>
          <w:color w:val="000000"/>
        </w:rPr>
        <w:t xml:space="preserve"> </w:t>
      </w:r>
      <w:r w:rsidR="00007F89" w:rsidRPr="002574D0">
        <w:rPr>
          <w:rFonts w:ascii="Arial" w:hAnsi="Arial" w:cs="Arial"/>
          <w:color w:val="000000"/>
        </w:rPr>
        <w:t xml:space="preserve">in </w:t>
      </w:r>
      <w:r w:rsidR="000122F6" w:rsidRPr="002574D0">
        <w:rPr>
          <w:rFonts w:ascii="Arial" w:hAnsi="Arial" w:cs="Arial"/>
          <w:color w:val="000000"/>
        </w:rPr>
        <w:t xml:space="preserve">some </w:t>
      </w:r>
      <w:r w:rsidR="00007F89" w:rsidRPr="002574D0">
        <w:rPr>
          <w:rFonts w:ascii="Arial" w:hAnsi="Arial" w:cs="Arial"/>
          <w:color w:val="000000"/>
        </w:rPr>
        <w:t>mindfulness practices and body-awareness methods</w:t>
      </w:r>
      <w:r w:rsidR="000122F6" w:rsidRPr="002574D0">
        <w:rPr>
          <w:rFonts w:ascii="Arial" w:hAnsi="Arial" w:cs="Arial"/>
          <w:color w:val="000000"/>
        </w:rPr>
        <w:t xml:space="preserve"> (the Alexander Technique, Body Mapping, </w:t>
      </w:r>
      <w:r w:rsidR="0059671C" w:rsidRPr="002574D0">
        <w:rPr>
          <w:rFonts w:ascii="Arial" w:hAnsi="Arial" w:cs="Arial"/>
          <w:color w:val="000000"/>
        </w:rPr>
        <w:t xml:space="preserve">mindfulness meditation, movement and visualization meditation). I found these techniques very </w:t>
      </w:r>
      <w:r w:rsidR="00901D6E" w:rsidRPr="002574D0">
        <w:rPr>
          <w:rFonts w:ascii="Arial" w:hAnsi="Arial" w:cs="Arial"/>
          <w:color w:val="000000"/>
        </w:rPr>
        <w:t>useful</w:t>
      </w:r>
      <w:r w:rsidR="00901D6E" w:rsidRPr="000656C2">
        <w:rPr>
          <w:rFonts w:ascii="Arial" w:hAnsi="Arial" w:cs="Arial"/>
          <w:color w:val="000000"/>
        </w:rPr>
        <w:t>, helping</w:t>
      </w:r>
      <w:r w:rsidR="0059671C" w:rsidRPr="000656C2">
        <w:rPr>
          <w:rFonts w:ascii="Arial" w:hAnsi="Arial" w:cs="Arial"/>
          <w:color w:val="000000"/>
        </w:rPr>
        <w:t xml:space="preserve"> </w:t>
      </w:r>
      <w:r w:rsidR="00E24DB4" w:rsidRPr="000656C2">
        <w:rPr>
          <w:rFonts w:ascii="Arial" w:hAnsi="Arial" w:cs="Arial"/>
          <w:color w:val="000000"/>
        </w:rPr>
        <w:t>to reduce</w:t>
      </w:r>
      <w:r w:rsidR="0059671C" w:rsidRPr="000656C2">
        <w:rPr>
          <w:rFonts w:ascii="Arial" w:hAnsi="Arial" w:cs="Arial"/>
          <w:color w:val="000000"/>
        </w:rPr>
        <w:t xml:space="preserve"> daily stress</w:t>
      </w:r>
      <w:r w:rsidR="00901D6E" w:rsidRPr="000656C2">
        <w:rPr>
          <w:rFonts w:ascii="Arial" w:hAnsi="Arial" w:cs="Arial"/>
          <w:color w:val="000000"/>
        </w:rPr>
        <w:t xml:space="preserve"> and</w:t>
      </w:r>
      <w:r w:rsidR="0059671C" w:rsidRPr="000656C2">
        <w:rPr>
          <w:rFonts w:ascii="Arial" w:hAnsi="Arial" w:cs="Arial"/>
          <w:color w:val="000000"/>
        </w:rPr>
        <w:t xml:space="preserve"> </w:t>
      </w:r>
      <w:r w:rsidR="000656C2" w:rsidRPr="000656C2">
        <w:rPr>
          <w:rFonts w:ascii="Arial" w:hAnsi="Arial" w:cs="Arial"/>
        </w:rPr>
        <w:t>improving attention and body awareness when singing and teaching</w:t>
      </w:r>
      <w:r w:rsidR="00901D6E" w:rsidRPr="000656C2">
        <w:rPr>
          <w:rFonts w:ascii="Arial" w:hAnsi="Arial" w:cs="Arial"/>
          <w:color w:val="000000"/>
        </w:rPr>
        <w:t xml:space="preserve">. </w:t>
      </w:r>
      <w:r w:rsidR="003175B1" w:rsidRPr="000656C2">
        <w:rPr>
          <w:rFonts w:ascii="Arial" w:hAnsi="Arial" w:cs="Arial"/>
          <w:color w:val="000000"/>
        </w:rPr>
        <w:t>At this</w:t>
      </w:r>
      <w:r w:rsidR="003175B1" w:rsidRPr="002574D0">
        <w:rPr>
          <w:rFonts w:ascii="Arial" w:hAnsi="Arial" w:cs="Arial"/>
          <w:color w:val="000000"/>
        </w:rPr>
        <w:t xml:space="preserve"> point of my reflection I </w:t>
      </w:r>
      <w:r w:rsidR="0023008F">
        <w:rPr>
          <w:rFonts w:ascii="Arial" w:hAnsi="Arial" w:cs="Arial"/>
          <w:color w:val="000000"/>
        </w:rPr>
        <w:t>started</w:t>
      </w:r>
      <w:r w:rsidR="003175B1" w:rsidRPr="002574D0">
        <w:rPr>
          <w:rFonts w:ascii="Arial" w:hAnsi="Arial" w:cs="Arial"/>
          <w:color w:val="000000"/>
        </w:rPr>
        <w:t xml:space="preserve"> using </w:t>
      </w:r>
      <w:r w:rsidR="009733F7" w:rsidRPr="002574D0">
        <w:rPr>
          <w:rFonts w:ascii="Arial" w:hAnsi="Arial" w:cs="Arial"/>
          <w:color w:val="000000"/>
        </w:rPr>
        <w:t xml:space="preserve">Johns’ </w:t>
      </w:r>
      <w:r w:rsidR="00700E09">
        <w:rPr>
          <w:rFonts w:ascii="Arial" w:hAnsi="Arial" w:cs="Arial"/>
          <w:color w:val="000000"/>
        </w:rPr>
        <w:t>fourth</w:t>
      </w:r>
      <w:r w:rsidR="009733F7" w:rsidRPr="002574D0">
        <w:rPr>
          <w:rFonts w:ascii="Arial" w:hAnsi="Arial" w:cs="Arial"/>
          <w:color w:val="000000"/>
        </w:rPr>
        <w:t xml:space="preserve"> cue, </w:t>
      </w:r>
      <w:r w:rsidR="009733F7" w:rsidRPr="002574D0">
        <w:rPr>
          <w:rFonts w:ascii="Arial" w:hAnsi="Arial" w:cs="Arial"/>
          <w:i/>
          <w:iCs/>
          <w:color w:val="000000"/>
        </w:rPr>
        <w:t>evaluation</w:t>
      </w:r>
      <w:r w:rsidR="003175B1" w:rsidRPr="002574D0">
        <w:rPr>
          <w:rFonts w:ascii="Arial" w:hAnsi="Arial" w:cs="Arial"/>
          <w:color w:val="000000"/>
        </w:rPr>
        <w:t>: I considered how I</w:t>
      </w:r>
      <w:r w:rsidR="00007F89" w:rsidRPr="002574D0">
        <w:rPr>
          <w:rFonts w:ascii="Arial" w:hAnsi="Arial" w:cs="Arial"/>
          <w:color w:val="000000"/>
        </w:rPr>
        <w:t xml:space="preserve"> approach</w:t>
      </w:r>
      <w:r w:rsidR="00157123">
        <w:rPr>
          <w:rFonts w:ascii="Arial" w:hAnsi="Arial" w:cs="Arial"/>
          <w:color w:val="000000"/>
        </w:rPr>
        <w:t>ed</w:t>
      </w:r>
      <w:r w:rsidR="00007F89" w:rsidRPr="002574D0">
        <w:rPr>
          <w:rFonts w:ascii="Arial" w:hAnsi="Arial" w:cs="Arial"/>
          <w:color w:val="000000"/>
        </w:rPr>
        <w:t xml:space="preserve"> each student, and how I could help them understand their instrument, their voice, and create opportunities for them to increase body awareness even though separated by distance and a computer screen. </w:t>
      </w:r>
      <w:r w:rsidR="00604C66" w:rsidRPr="002574D0">
        <w:rPr>
          <w:rFonts w:ascii="Arial" w:hAnsi="Arial" w:cs="Arial"/>
        </w:rPr>
        <w:t>If mindfulness practices could improve body awareness, how may I integrate elements of mindfulness into online voice lessons?</w:t>
      </w:r>
      <w:r w:rsidR="00567C43" w:rsidRPr="002574D0">
        <w:rPr>
          <w:rFonts w:ascii="Arial" w:hAnsi="Arial" w:cs="Arial"/>
        </w:rPr>
        <w:t xml:space="preserve"> </w:t>
      </w:r>
      <w:r w:rsidR="00221F3D" w:rsidRPr="002574D0">
        <w:rPr>
          <w:rFonts w:ascii="Arial" w:hAnsi="Arial" w:cs="Arial"/>
        </w:rPr>
        <w:t>Through</w:t>
      </w:r>
      <w:r w:rsidR="0010684B">
        <w:rPr>
          <w:rFonts w:ascii="Arial" w:hAnsi="Arial" w:cs="Arial"/>
        </w:rPr>
        <w:t>out</w:t>
      </w:r>
      <w:r w:rsidR="00221F3D" w:rsidRPr="002574D0">
        <w:rPr>
          <w:rFonts w:ascii="Arial" w:hAnsi="Arial" w:cs="Arial"/>
        </w:rPr>
        <w:t xml:space="preserve"> this learning process I understood that I could not successfully outline a teaching strategy </w:t>
      </w:r>
      <w:r w:rsidR="00882D71">
        <w:rPr>
          <w:rFonts w:ascii="Arial" w:hAnsi="Arial" w:cs="Arial"/>
        </w:rPr>
        <w:t xml:space="preserve">that included mindfulness tools </w:t>
      </w:r>
      <w:r w:rsidR="00221F3D" w:rsidRPr="002574D0">
        <w:rPr>
          <w:rFonts w:ascii="Arial" w:hAnsi="Arial" w:cs="Arial"/>
        </w:rPr>
        <w:t>until I had completed every phase of my research. As a result, I focused</w:t>
      </w:r>
      <w:r w:rsidR="00B66CDE" w:rsidRPr="002574D0">
        <w:rPr>
          <w:rFonts w:ascii="Arial" w:hAnsi="Arial" w:cs="Arial"/>
        </w:rPr>
        <w:t xml:space="preserve"> </w:t>
      </w:r>
      <w:r w:rsidR="00221F3D" w:rsidRPr="002574D0">
        <w:rPr>
          <w:rFonts w:ascii="Arial" w:hAnsi="Arial" w:cs="Arial"/>
        </w:rPr>
        <w:t xml:space="preserve">on the last cue question of my reflection, </w:t>
      </w:r>
      <w:r w:rsidR="00221F3D" w:rsidRPr="002574D0">
        <w:rPr>
          <w:rFonts w:ascii="Arial" w:hAnsi="Arial" w:cs="Arial"/>
          <w:i/>
          <w:iCs/>
        </w:rPr>
        <w:t>learning</w:t>
      </w:r>
      <w:r w:rsidR="00221F3D" w:rsidRPr="002574D0">
        <w:rPr>
          <w:rFonts w:ascii="Arial" w:hAnsi="Arial" w:cs="Arial"/>
        </w:rPr>
        <w:t>, in my final discussion.</w:t>
      </w:r>
    </w:p>
    <w:p w14:paraId="677147B3" w14:textId="77777777" w:rsidR="00567C43" w:rsidRPr="002574D0" w:rsidRDefault="00567C43" w:rsidP="002574D0">
      <w:pPr>
        <w:pStyle w:val="NoSpacing"/>
        <w:spacing w:line="360" w:lineRule="auto"/>
        <w:rPr>
          <w:rFonts w:ascii="Arial" w:hAnsi="Arial" w:cs="Arial"/>
        </w:rPr>
      </w:pPr>
    </w:p>
    <w:p w14:paraId="38B7B6DC" w14:textId="3EFA6E35" w:rsidR="009B26F1" w:rsidRPr="002574D0" w:rsidRDefault="00692A73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  <w:r w:rsidRPr="002574D0">
        <w:rPr>
          <w:rFonts w:ascii="Arial" w:hAnsi="Arial" w:cs="Arial"/>
        </w:rPr>
        <w:lastRenderedPageBreak/>
        <w:t xml:space="preserve">My inclusion criteria for the literature search included mostly </w:t>
      </w:r>
      <w:r w:rsidR="00CA6CD0" w:rsidRPr="002574D0">
        <w:rPr>
          <w:rFonts w:ascii="Arial" w:hAnsi="Arial" w:cs="Arial"/>
        </w:rPr>
        <w:t xml:space="preserve">peer reviewed </w:t>
      </w:r>
      <w:r w:rsidRPr="002574D0">
        <w:rPr>
          <w:rFonts w:ascii="Arial" w:hAnsi="Arial" w:cs="Arial"/>
        </w:rPr>
        <w:t>papers</w:t>
      </w:r>
      <w:r w:rsidR="00666C61" w:rsidRPr="002574D0">
        <w:rPr>
          <w:rFonts w:ascii="Arial" w:hAnsi="Arial" w:cs="Arial"/>
        </w:rPr>
        <w:t xml:space="preserve"> with a science-based approach to mindfulness</w:t>
      </w:r>
      <w:r w:rsidR="00425B14">
        <w:rPr>
          <w:rFonts w:ascii="Arial" w:hAnsi="Arial" w:cs="Arial"/>
        </w:rPr>
        <w:t xml:space="preserve">. Considering </w:t>
      </w:r>
      <w:r w:rsidR="00CA6CD0" w:rsidRPr="002574D0">
        <w:rPr>
          <w:rFonts w:ascii="Arial" w:hAnsi="Arial" w:cs="Arial"/>
        </w:rPr>
        <w:t xml:space="preserve">the recent shift in education toward online learning </w:t>
      </w:r>
      <w:r w:rsidR="00CA6CD0" w:rsidRPr="002574D0">
        <w:rPr>
          <w:rFonts w:ascii="Arial" w:hAnsi="Arial" w:cs="Arial"/>
          <w:color w:val="000000"/>
        </w:rPr>
        <w:t>(</w:t>
      </w:r>
      <w:r w:rsidR="00CA6CD0" w:rsidRPr="002574D0">
        <w:rPr>
          <w:rFonts w:ascii="Arial" w:hAnsi="Arial" w:cs="Arial"/>
        </w:rPr>
        <w:t xml:space="preserve">Maxfield, 2020; </w:t>
      </w:r>
      <w:r w:rsidR="00CA6CD0" w:rsidRPr="002574D0">
        <w:rPr>
          <w:rFonts w:ascii="Arial" w:hAnsi="Arial" w:cs="Arial"/>
          <w:color w:val="000000"/>
        </w:rPr>
        <w:t xml:space="preserve">Hrabluk, 2023), </w:t>
      </w:r>
      <w:r w:rsidR="00CA6CD0" w:rsidRPr="002574D0">
        <w:rPr>
          <w:rFonts w:ascii="Arial" w:hAnsi="Arial" w:cs="Arial"/>
        </w:rPr>
        <w:t xml:space="preserve">and the lack </w:t>
      </w:r>
      <w:r w:rsidR="00425B14">
        <w:rPr>
          <w:rFonts w:ascii="Arial" w:hAnsi="Arial" w:cs="Arial"/>
        </w:rPr>
        <w:t xml:space="preserve">of </w:t>
      </w:r>
      <w:r w:rsidR="00CA6CD0" w:rsidRPr="002574D0">
        <w:rPr>
          <w:rFonts w:ascii="Arial" w:hAnsi="Arial" w:cs="Arial"/>
        </w:rPr>
        <w:t>research on mindfulness for singers</w:t>
      </w:r>
      <w:r w:rsidR="00425B14">
        <w:rPr>
          <w:rFonts w:ascii="Arial" w:hAnsi="Arial" w:cs="Arial"/>
        </w:rPr>
        <w:t xml:space="preserve"> before 2015</w:t>
      </w:r>
      <w:r w:rsidR="00CA6CD0" w:rsidRPr="002574D0">
        <w:rPr>
          <w:rFonts w:ascii="Arial" w:hAnsi="Arial" w:cs="Arial"/>
        </w:rPr>
        <w:t xml:space="preserve"> </w:t>
      </w:r>
      <w:r w:rsidR="00CA6CD0" w:rsidRPr="002574D0">
        <w:rPr>
          <w:rFonts w:ascii="Arial" w:hAnsi="Arial" w:cs="Arial"/>
          <w:color w:val="000000"/>
        </w:rPr>
        <w:t>(Czajkowski and Greasley, 2015)</w:t>
      </w:r>
      <w:r w:rsidR="00BB2EEB" w:rsidRPr="002574D0">
        <w:rPr>
          <w:rFonts w:ascii="Arial" w:hAnsi="Arial" w:cs="Arial"/>
        </w:rPr>
        <w:t xml:space="preserve">, </w:t>
      </w:r>
      <w:r w:rsidR="00917045">
        <w:rPr>
          <w:rFonts w:ascii="Arial" w:hAnsi="Arial" w:cs="Arial"/>
        </w:rPr>
        <w:t>I</w:t>
      </w:r>
      <w:r w:rsidR="00425B14">
        <w:rPr>
          <w:rFonts w:ascii="Arial" w:hAnsi="Arial" w:cs="Arial"/>
        </w:rPr>
        <w:t xml:space="preserve"> included literature </w:t>
      </w:r>
      <w:r w:rsidR="00940566">
        <w:rPr>
          <w:rFonts w:ascii="Arial" w:hAnsi="Arial" w:cs="Arial"/>
        </w:rPr>
        <w:t xml:space="preserve">mainly </w:t>
      </w:r>
      <w:r w:rsidR="00425B14">
        <w:rPr>
          <w:rFonts w:ascii="Arial" w:hAnsi="Arial" w:cs="Arial"/>
        </w:rPr>
        <w:t>from the last decade.</w:t>
      </w:r>
      <w:r w:rsidR="00344716">
        <w:rPr>
          <w:rFonts w:ascii="Arial" w:hAnsi="Arial" w:cs="Arial"/>
          <w:color w:val="000000"/>
        </w:rPr>
        <w:t xml:space="preserve"> </w:t>
      </w:r>
      <w:r w:rsidR="009417D7" w:rsidRPr="002574D0">
        <w:rPr>
          <w:rFonts w:ascii="Arial" w:hAnsi="Arial" w:cs="Arial"/>
        </w:rPr>
        <w:t xml:space="preserve">However, </w:t>
      </w:r>
      <w:r w:rsidR="00794AAC" w:rsidRPr="002574D0">
        <w:rPr>
          <w:rFonts w:ascii="Arial" w:hAnsi="Arial" w:cs="Arial"/>
        </w:rPr>
        <w:t>five studies were chosen that were written prior to 201</w:t>
      </w:r>
      <w:r w:rsidR="00E87989" w:rsidRPr="002574D0">
        <w:rPr>
          <w:rFonts w:ascii="Arial" w:hAnsi="Arial" w:cs="Arial"/>
        </w:rPr>
        <w:t>4</w:t>
      </w:r>
      <w:r w:rsidR="00794AAC" w:rsidRPr="002574D0">
        <w:rPr>
          <w:rFonts w:ascii="Arial" w:hAnsi="Arial" w:cs="Arial"/>
        </w:rPr>
        <w:t xml:space="preserve"> in order to demonstrate</w:t>
      </w:r>
      <w:r w:rsidR="00E87989" w:rsidRPr="002574D0">
        <w:rPr>
          <w:rFonts w:ascii="Arial" w:hAnsi="Arial" w:cs="Arial"/>
        </w:rPr>
        <w:t xml:space="preserve"> </w:t>
      </w:r>
      <w:r w:rsidR="009417D7" w:rsidRPr="002574D0">
        <w:rPr>
          <w:rFonts w:ascii="Arial" w:hAnsi="Arial" w:cs="Arial"/>
        </w:rPr>
        <w:t xml:space="preserve">how, over the </w:t>
      </w:r>
      <w:r w:rsidR="00F75DD9" w:rsidRPr="002574D0">
        <w:rPr>
          <w:rFonts w:ascii="Arial" w:hAnsi="Arial" w:cs="Arial"/>
        </w:rPr>
        <w:t>last two</w:t>
      </w:r>
      <w:r w:rsidR="009417D7" w:rsidRPr="002574D0">
        <w:rPr>
          <w:rFonts w:ascii="Arial" w:hAnsi="Arial" w:cs="Arial"/>
        </w:rPr>
        <w:t xml:space="preserve"> decades, research on mindfulness in different fields has been fruitful, paving the way for its application in other disciplines </w:t>
      </w:r>
      <w:r w:rsidR="00C0739C" w:rsidRPr="002574D0">
        <w:rPr>
          <w:rFonts w:ascii="Arial" w:hAnsi="Arial" w:cs="Arial"/>
          <w:color w:val="000000"/>
        </w:rPr>
        <w:t>(</w:t>
      </w:r>
      <w:r w:rsidR="00897FB9" w:rsidRPr="002574D0">
        <w:rPr>
          <w:rFonts w:ascii="Arial" w:hAnsi="Arial" w:cs="Arial"/>
          <w:color w:val="000000"/>
        </w:rPr>
        <w:t xml:space="preserve">Elliott, 2010; </w:t>
      </w:r>
      <w:r w:rsidR="00A174E5" w:rsidRPr="002574D0">
        <w:rPr>
          <w:rFonts w:ascii="Arial" w:hAnsi="Arial" w:cs="Arial"/>
          <w:color w:val="000000"/>
        </w:rPr>
        <w:t>Kozasa et al., 2012</w:t>
      </w:r>
      <w:r w:rsidR="00C0739C" w:rsidRPr="002574D0">
        <w:rPr>
          <w:rFonts w:ascii="Arial" w:hAnsi="Arial" w:cs="Arial"/>
          <w:color w:val="000000"/>
        </w:rPr>
        <w:t>)</w:t>
      </w:r>
      <w:r w:rsidR="0002401F" w:rsidRPr="002574D0">
        <w:rPr>
          <w:rFonts w:ascii="Arial" w:hAnsi="Arial" w:cs="Arial"/>
          <w:color w:val="000000"/>
        </w:rPr>
        <w:t>.</w:t>
      </w:r>
      <w:r w:rsidR="00226E11" w:rsidRPr="002574D0">
        <w:rPr>
          <w:rFonts w:ascii="Arial" w:hAnsi="Arial" w:cs="Arial"/>
          <w:color w:val="000000"/>
        </w:rPr>
        <w:t xml:space="preserve"> </w:t>
      </w:r>
      <w:r w:rsidR="009417D7" w:rsidRPr="002574D0">
        <w:rPr>
          <w:rFonts w:ascii="Arial" w:hAnsi="Arial" w:cs="Arial"/>
        </w:rPr>
        <w:t xml:space="preserve">Young voices, children and young teenagers, were not included in this paper for two reasons: first, I </w:t>
      </w:r>
      <w:r w:rsidR="00B03934" w:rsidRPr="002574D0">
        <w:rPr>
          <w:rFonts w:ascii="Arial" w:hAnsi="Arial" w:cs="Arial"/>
        </w:rPr>
        <w:t>work</w:t>
      </w:r>
      <w:r w:rsidR="009417D7" w:rsidRPr="002574D0">
        <w:rPr>
          <w:rFonts w:ascii="Arial" w:hAnsi="Arial" w:cs="Arial"/>
        </w:rPr>
        <w:t xml:space="preserve"> mostly with adults and young adults, and second, children and teenagers would still be</w:t>
      </w:r>
      <w:r w:rsidR="009417D7" w:rsidRPr="002574D0">
        <w:rPr>
          <w:rFonts w:ascii="Arial" w:hAnsi="Arial" w:cs="Arial"/>
          <w:color w:val="000000"/>
        </w:rPr>
        <w:t xml:space="preserve"> developing</w:t>
      </w:r>
      <w:r w:rsidR="003C2390" w:rsidRPr="002574D0">
        <w:rPr>
          <w:rFonts w:ascii="Arial" w:hAnsi="Arial" w:cs="Arial"/>
          <w:color w:val="000000"/>
        </w:rPr>
        <w:t xml:space="preserve"> mentally and physically</w:t>
      </w:r>
      <w:r w:rsidR="009417D7" w:rsidRPr="002574D0">
        <w:rPr>
          <w:rFonts w:ascii="Arial" w:hAnsi="Arial" w:cs="Arial"/>
          <w:color w:val="000000"/>
        </w:rPr>
        <w:t xml:space="preserve"> </w:t>
      </w:r>
      <w:r w:rsidR="00226E11" w:rsidRPr="002574D0">
        <w:rPr>
          <w:rFonts w:ascii="Arial" w:hAnsi="Arial" w:cs="Arial"/>
          <w:color w:val="000000"/>
        </w:rPr>
        <w:t>(</w:t>
      </w:r>
      <w:r w:rsidR="004A70B4" w:rsidRPr="002574D0">
        <w:rPr>
          <w:rFonts w:ascii="Arial" w:hAnsi="Arial" w:cs="Arial"/>
          <w:color w:val="000000"/>
        </w:rPr>
        <w:t xml:space="preserve">Beardall and Furcron, 2019; </w:t>
      </w:r>
      <w:r w:rsidR="00F918A8" w:rsidRPr="002574D0">
        <w:rPr>
          <w:rFonts w:ascii="Arial" w:hAnsi="Arial" w:cs="Arial"/>
          <w:color w:val="000000"/>
        </w:rPr>
        <w:t xml:space="preserve">Bunoti, Tumwesigye and Atuyambe, 2022) </w:t>
      </w:r>
      <w:r w:rsidR="00226E11" w:rsidRPr="002574D0">
        <w:rPr>
          <w:rFonts w:ascii="Arial" w:hAnsi="Arial" w:cs="Arial"/>
          <w:color w:val="000000"/>
        </w:rPr>
        <w:t xml:space="preserve">and so would require </w:t>
      </w:r>
      <w:r w:rsidR="009D6847">
        <w:rPr>
          <w:rFonts w:ascii="Arial" w:hAnsi="Arial" w:cs="Arial"/>
          <w:color w:val="000000"/>
        </w:rPr>
        <w:t>more in-depth investigation</w:t>
      </w:r>
      <w:r w:rsidR="00977B43">
        <w:rPr>
          <w:rFonts w:ascii="Arial" w:hAnsi="Arial" w:cs="Arial"/>
          <w:color w:val="000000"/>
        </w:rPr>
        <w:t xml:space="preserve"> and competences</w:t>
      </w:r>
      <w:r w:rsidR="00226E11" w:rsidRPr="002574D0">
        <w:rPr>
          <w:rFonts w:ascii="Arial" w:hAnsi="Arial" w:cs="Arial"/>
          <w:color w:val="000000"/>
        </w:rPr>
        <w:t xml:space="preserve"> that </w:t>
      </w:r>
      <w:r w:rsidR="00977B43">
        <w:rPr>
          <w:rFonts w:ascii="Arial" w:hAnsi="Arial" w:cs="Arial"/>
          <w:color w:val="000000"/>
        </w:rPr>
        <w:t>are</w:t>
      </w:r>
      <w:r w:rsidR="00226E11" w:rsidRPr="002574D0">
        <w:rPr>
          <w:rFonts w:ascii="Arial" w:hAnsi="Arial" w:cs="Arial"/>
          <w:color w:val="000000"/>
        </w:rPr>
        <w:t xml:space="preserve"> out of the scope of this paper.</w:t>
      </w:r>
    </w:p>
    <w:p w14:paraId="1ABFC09E" w14:textId="77777777" w:rsidR="00567C43" w:rsidRPr="002574D0" w:rsidRDefault="00567C43" w:rsidP="002574D0">
      <w:pPr>
        <w:pStyle w:val="NoSpacing"/>
        <w:spacing w:line="360" w:lineRule="auto"/>
        <w:rPr>
          <w:rFonts w:ascii="Arial" w:hAnsi="Arial" w:cs="Arial"/>
        </w:rPr>
      </w:pPr>
    </w:p>
    <w:p w14:paraId="5982715D" w14:textId="1A10C97F" w:rsidR="00065BFF" w:rsidRPr="002574D0" w:rsidRDefault="00721E25" w:rsidP="002574D0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  <w:r w:rsidRPr="002574D0">
        <w:rPr>
          <w:rFonts w:ascii="Arial" w:hAnsi="Arial" w:cs="Arial"/>
        </w:rPr>
        <w:t xml:space="preserve">Finally, in order to integrate mindfulness techniques </w:t>
      </w:r>
      <w:r w:rsidR="00D2003C">
        <w:rPr>
          <w:rFonts w:ascii="Arial" w:hAnsi="Arial" w:cs="Arial"/>
        </w:rPr>
        <w:t>in</w:t>
      </w:r>
      <w:r w:rsidRPr="002574D0">
        <w:rPr>
          <w:rFonts w:ascii="Arial" w:hAnsi="Arial" w:cs="Arial"/>
        </w:rPr>
        <w:t xml:space="preserve"> online singing</w:t>
      </w:r>
      <w:r w:rsidR="00977B43">
        <w:rPr>
          <w:rFonts w:ascii="Arial" w:hAnsi="Arial" w:cs="Arial"/>
        </w:rPr>
        <w:t xml:space="preserve"> lessons</w:t>
      </w:r>
      <w:r w:rsidRPr="002574D0">
        <w:rPr>
          <w:rFonts w:ascii="Arial" w:hAnsi="Arial" w:cs="Arial"/>
        </w:rPr>
        <w:t>, I had to think about my ethical position as a teacher</w:t>
      </w:r>
      <w:r w:rsidR="00231EA7" w:rsidRPr="002574D0">
        <w:rPr>
          <w:rFonts w:ascii="Arial" w:hAnsi="Arial" w:cs="Arial"/>
        </w:rPr>
        <w:t>,</w:t>
      </w:r>
      <w:r w:rsidR="00084601" w:rsidRPr="002574D0">
        <w:rPr>
          <w:rFonts w:ascii="Arial" w:hAnsi="Arial" w:cs="Arial"/>
        </w:rPr>
        <w:t xml:space="preserve"> especially considering the emotional impact that some mindfulness practices </w:t>
      </w:r>
      <w:r w:rsidR="001803EE" w:rsidRPr="002574D0">
        <w:rPr>
          <w:rFonts w:ascii="Arial" w:hAnsi="Arial" w:cs="Arial"/>
        </w:rPr>
        <w:t>may have</w:t>
      </w:r>
      <w:r w:rsidR="00231EA7" w:rsidRPr="002574D0">
        <w:rPr>
          <w:rFonts w:ascii="Arial" w:hAnsi="Arial" w:cs="Arial"/>
        </w:rPr>
        <w:t xml:space="preserve"> </w:t>
      </w:r>
      <w:r w:rsidR="0051656F" w:rsidRPr="002574D0">
        <w:rPr>
          <w:rFonts w:ascii="Arial" w:hAnsi="Arial" w:cs="Arial"/>
        </w:rPr>
        <w:t xml:space="preserve">on </w:t>
      </w:r>
      <w:r w:rsidR="00231EA7" w:rsidRPr="002574D0">
        <w:rPr>
          <w:rFonts w:ascii="Arial" w:hAnsi="Arial" w:cs="Arial"/>
        </w:rPr>
        <w:t>student</w:t>
      </w:r>
      <w:r w:rsidR="0051656F" w:rsidRPr="002574D0">
        <w:rPr>
          <w:rFonts w:ascii="Arial" w:hAnsi="Arial" w:cs="Arial"/>
        </w:rPr>
        <w:t xml:space="preserve">s with traumatic </w:t>
      </w:r>
      <w:r w:rsidR="00226F7A" w:rsidRPr="002574D0">
        <w:rPr>
          <w:rFonts w:ascii="Arial" w:hAnsi="Arial" w:cs="Arial"/>
        </w:rPr>
        <w:t>history</w:t>
      </w:r>
      <w:r w:rsidR="0051656F" w:rsidRPr="002574D0">
        <w:rPr>
          <w:rFonts w:ascii="Arial" w:hAnsi="Arial" w:cs="Arial"/>
        </w:rPr>
        <w:t xml:space="preserve"> or </w:t>
      </w:r>
      <w:r w:rsidR="000A03AF" w:rsidRPr="002574D0">
        <w:rPr>
          <w:rFonts w:ascii="Arial" w:hAnsi="Arial" w:cs="Arial"/>
        </w:rPr>
        <w:t xml:space="preserve">who identify as </w:t>
      </w:r>
      <w:r w:rsidR="0051656F" w:rsidRPr="002574D0">
        <w:rPr>
          <w:rFonts w:ascii="Arial" w:hAnsi="Arial" w:cs="Arial"/>
        </w:rPr>
        <w:t>neurodive</w:t>
      </w:r>
      <w:r w:rsidR="000A03AF" w:rsidRPr="002574D0">
        <w:rPr>
          <w:rFonts w:ascii="Arial" w:hAnsi="Arial" w:cs="Arial"/>
        </w:rPr>
        <w:t>rgent</w:t>
      </w:r>
      <w:r w:rsidR="00231EA7" w:rsidRPr="002574D0">
        <w:rPr>
          <w:rFonts w:ascii="Arial" w:hAnsi="Arial" w:cs="Arial"/>
        </w:rPr>
        <w:t xml:space="preserve"> </w:t>
      </w:r>
      <w:r w:rsidR="00231EA7" w:rsidRPr="002574D0">
        <w:rPr>
          <w:rFonts w:ascii="Arial" w:hAnsi="Arial" w:cs="Arial"/>
          <w:color w:val="000000"/>
        </w:rPr>
        <w:t>(Hoch, 2020</w:t>
      </w:r>
      <w:r w:rsidR="00F153DD" w:rsidRPr="002574D0">
        <w:rPr>
          <w:rFonts w:ascii="Arial" w:hAnsi="Arial" w:cs="Arial"/>
          <w:color w:val="000000"/>
        </w:rPr>
        <w:t xml:space="preserve">; </w:t>
      </w:r>
      <w:r w:rsidR="00376B53" w:rsidRPr="002574D0">
        <w:rPr>
          <w:rFonts w:ascii="Arial" w:hAnsi="Arial" w:cs="Arial"/>
          <w:color w:val="000000"/>
        </w:rPr>
        <w:t>v</w:t>
      </w:r>
      <w:r w:rsidR="00F153DD" w:rsidRPr="002574D0">
        <w:rPr>
          <w:rFonts w:ascii="Arial" w:hAnsi="Arial" w:cs="Arial"/>
          <w:color w:val="000000"/>
        </w:rPr>
        <w:t>an den Engh, 2024; Wästlund, Salvesen and Stige, 2024</w:t>
      </w:r>
      <w:r w:rsidR="00231EA7" w:rsidRPr="002574D0">
        <w:rPr>
          <w:rFonts w:ascii="Arial" w:hAnsi="Arial" w:cs="Arial"/>
          <w:color w:val="000000"/>
        </w:rPr>
        <w:t>).</w:t>
      </w:r>
      <w:r w:rsidR="00231EA7" w:rsidRPr="002574D0">
        <w:rPr>
          <w:rFonts w:ascii="Arial" w:hAnsi="Arial" w:cs="Arial"/>
        </w:rPr>
        <w:t xml:space="preserve"> </w:t>
      </w:r>
      <w:r w:rsidR="00AD231A" w:rsidRPr="002574D0">
        <w:rPr>
          <w:rFonts w:ascii="Arial" w:hAnsi="Arial" w:cs="Arial"/>
          <w:color w:val="000000"/>
        </w:rPr>
        <w:t xml:space="preserve">Assuming that it </w:t>
      </w:r>
      <w:r w:rsidR="004830C7" w:rsidRPr="002574D0">
        <w:rPr>
          <w:rFonts w:ascii="Arial" w:hAnsi="Arial" w:cs="Arial"/>
          <w:color w:val="000000"/>
        </w:rPr>
        <w:t>would be</w:t>
      </w:r>
      <w:r w:rsidR="00AD231A" w:rsidRPr="002574D0">
        <w:rPr>
          <w:rFonts w:ascii="Arial" w:hAnsi="Arial" w:cs="Arial"/>
          <w:color w:val="000000"/>
        </w:rPr>
        <w:t xml:space="preserve"> necessary for a</w:t>
      </w:r>
      <w:r w:rsidR="0002401F" w:rsidRPr="002574D0">
        <w:rPr>
          <w:rFonts w:ascii="Arial" w:hAnsi="Arial" w:cs="Arial"/>
          <w:color w:val="000000"/>
        </w:rPr>
        <w:t xml:space="preserve"> teacher</w:t>
      </w:r>
      <w:r w:rsidR="00A46526" w:rsidRPr="002574D0">
        <w:rPr>
          <w:rFonts w:ascii="Arial" w:hAnsi="Arial" w:cs="Arial"/>
          <w:color w:val="000000"/>
        </w:rPr>
        <w:t xml:space="preserve"> to undergo</w:t>
      </w:r>
      <w:r w:rsidR="004830C7" w:rsidRPr="002574D0">
        <w:rPr>
          <w:rFonts w:ascii="Arial" w:hAnsi="Arial" w:cs="Arial"/>
          <w:color w:val="000000"/>
        </w:rPr>
        <w:t xml:space="preserve"> </w:t>
      </w:r>
      <w:r w:rsidR="002E2A56" w:rsidRPr="002574D0">
        <w:rPr>
          <w:rFonts w:ascii="Arial" w:hAnsi="Arial" w:cs="Arial"/>
          <w:color w:val="000000"/>
        </w:rPr>
        <w:t xml:space="preserve">a </w:t>
      </w:r>
      <w:r w:rsidR="00A46526" w:rsidRPr="002574D0">
        <w:rPr>
          <w:rFonts w:ascii="Arial" w:hAnsi="Arial" w:cs="Arial"/>
          <w:color w:val="000000"/>
        </w:rPr>
        <w:t xml:space="preserve">certain </w:t>
      </w:r>
      <w:r w:rsidR="0002401F" w:rsidRPr="002574D0">
        <w:rPr>
          <w:rFonts w:ascii="Arial" w:hAnsi="Arial" w:cs="Arial"/>
          <w:color w:val="000000"/>
        </w:rPr>
        <w:t xml:space="preserve">mindfulness </w:t>
      </w:r>
      <w:r w:rsidR="00A46526" w:rsidRPr="002574D0">
        <w:rPr>
          <w:rFonts w:ascii="Arial" w:hAnsi="Arial" w:cs="Arial"/>
          <w:color w:val="000000"/>
        </w:rPr>
        <w:t>training</w:t>
      </w:r>
      <w:r w:rsidR="00AD231A" w:rsidRPr="002574D0">
        <w:rPr>
          <w:rFonts w:ascii="Arial" w:hAnsi="Arial" w:cs="Arial"/>
          <w:color w:val="000000"/>
        </w:rPr>
        <w:t>,</w:t>
      </w:r>
      <w:r w:rsidR="00A84432" w:rsidRPr="002574D0">
        <w:rPr>
          <w:rFonts w:ascii="Arial" w:hAnsi="Arial" w:cs="Arial"/>
          <w:color w:val="000000"/>
        </w:rPr>
        <w:t xml:space="preserve"> </w:t>
      </w:r>
      <w:r w:rsidR="004830C7" w:rsidRPr="002574D0">
        <w:rPr>
          <w:rFonts w:ascii="Arial" w:hAnsi="Arial" w:cs="Arial"/>
          <w:color w:val="000000"/>
        </w:rPr>
        <w:t>I researched</w:t>
      </w:r>
      <w:r w:rsidR="00AD231A" w:rsidRPr="002574D0">
        <w:rPr>
          <w:rFonts w:ascii="Arial" w:hAnsi="Arial" w:cs="Arial"/>
          <w:color w:val="000000"/>
        </w:rPr>
        <w:t xml:space="preserve"> </w:t>
      </w:r>
      <w:r w:rsidR="00A84432" w:rsidRPr="002574D0">
        <w:rPr>
          <w:rFonts w:ascii="Arial" w:hAnsi="Arial" w:cs="Arial"/>
          <w:color w:val="000000"/>
        </w:rPr>
        <w:t xml:space="preserve">which </w:t>
      </w:r>
      <w:r w:rsidR="002E2A56" w:rsidRPr="002574D0">
        <w:rPr>
          <w:rFonts w:ascii="Arial" w:hAnsi="Arial" w:cs="Arial"/>
          <w:color w:val="000000"/>
        </w:rPr>
        <w:t xml:space="preserve">type of </w:t>
      </w:r>
      <w:r w:rsidR="00A84432" w:rsidRPr="002574D0">
        <w:rPr>
          <w:rFonts w:ascii="Arial" w:hAnsi="Arial" w:cs="Arial"/>
          <w:color w:val="000000"/>
        </w:rPr>
        <w:t>training</w:t>
      </w:r>
      <w:r w:rsidR="002E2A56" w:rsidRPr="002574D0">
        <w:rPr>
          <w:rFonts w:ascii="Arial" w:hAnsi="Arial" w:cs="Arial"/>
          <w:color w:val="000000"/>
        </w:rPr>
        <w:t>s</w:t>
      </w:r>
      <w:r w:rsidR="00924F52" w:rsidRPr="002574D0">
        <w:rPr>
          <w:rFonts w:ascii="Arial" w:hAnsi="Arial" w:cs="Arial"/>
          <w:color w:val="000000"/>
        </w:rPr>
        <w:t xml:space="preserve"> </w:t>
      </w:r>
      <w:r w:rsidR="00B94E04" w:rsidRPr="002574D0">
        <w:rPr>
          <w:rFonts w:ascii="Arial" w:hAnsi="Arial" w:cs="Arial"/>
          <w:color w:val="000000"/>
        </w:rPr>
        <w:t>could</w:t>
      </w:r>
      <w:r w:rsidR="002E2A56" w:rsidRPr="002574D0">
        <w:rPr>
          <w:rFonts w:ascii="Arial" w:hAnsi="Arial" w:cs="Arial"/>
          <w:color w:val="000000"/>
        </w:rPr>
        <w:t xml:space="preserve"> be most beneficial</w:t>
      </w:r>
      <w:r w:rsidR="004830C7" w:rsidRPr="002574D0">
        <w:rPr>
          <w:rFonts w:ascii="Arial" w:hAnsi="Arial" w:cs="Arial"/>
          <w:color w:val="000000"/>
        </w:rPr>
        <w:t xml:space="preserve"> </w:t>
      </w:r>
      <w:r w:rsidR="00331818" w:rsidRPr="002574D0">
        <w:rPr>
          <w:rFonts w:ascii="Arial" w:hAnsi="Arial" w:cs="Arial"/>
          <w:color w:val="000000"/>
        </w:rPr>
        <w:t>(</w:t>
      </w:r>
      <w:r w:rsidR="00331818" w:rsidRPr="002574D0">
        <w:rPr>
          <w:rFonts w:ascii="Arial" w:hAnsi="Arial" w:cs="Arial"/>
          <w:color w:val="000000" w:themeColor="text1"/>
        </w:rPr>
        <w:t>Ornoy and Cohen, 2022).</w:t>
      </w:r>
      <w:r w:rsidR="009C6432" w:rsidRPr="002574D0">
        <w:rPr>
          <w:rFonts w:ascii="Arial" w:hAnsi="Arial" w:cs="Arial"/>
          <w:color w:val="000000" w:themeColor="text1"/>
        </w:rPr>
        <w:t xml:space="preserve"> </w:t>
      </w:r>
    </w:p>
    <w:p w14:paraId="2CD23FEF" w14:textId="71E14F63" w:rsidR="009F4525" w:rsidRPr="002574D0" w:rsidRDefault="009F4525" w:rsidP="002574D0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</w:p>
    <w:p w14:paraId="46A43A03" w14:textId="53D7E09A" w:rsidR="009F4525" w:rsidRPr="002574D0" w:rsidRDefault="009F4525" w:rsidP="002574D0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  <w:r w:rsidRPr="002574D0">
        <w:rPr>
          <w:rFonts w:ascii="Arial" w:hAnsi="Arial" w:cs="Arial"/>
          <w:color w:val="000000" w:themeColor="text1"/>
        </w:rPr>
        <w:t>WHY MINDFULNESS AND HOW IT CONNECTS TO BODY AWARENESS</w:t>
      </w:r>
    </w:p>
    <w:p w14:paraId="7A200D25" w14:textId="77777777" w:rsidR="003D7BCC" w:rsidRPr="002574D0" w:rsidRDefault="003D7BCC" w:rsidP="002574D0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</w:p>
    <w:p w14:paraId="774F58E7" w14:textId="77777777" w:rsidR="007451A9" w:rsidRDefault="003C63B8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  <w:r w:rsidRPr="002574D0">
        <w:rPr>
          <w:rFonts w:ascii="Arial" w:hAnsi="Arial" w:cs="Arial"/>
          <w:color w:val="000000" w:themeColor="text1"/>
        </w:rPr>
        <w:t>The term mindfulness</w:t>
      </w:r>
      <w:r w:rsidR="00AD15B4" w:rsidRPr="002574D0">
        <w:rPr>
          <w:rFonts w:ascii="Arial" w:hAnsi="Arial" w:cs="Arial"/>
          <w:i/>
          <w:iCs/>
          <w:color w:val="000000" w:themeColor="text1"/>
        </w:rPr>
        <w:t>,</w:t>
      </w:r>
      <w:r w:rsidRPr="002574D0">
        <w:rPr>
          <w:rFonts w:ascii="Arial" w:hAnsi="Arial" w:cs="Arial"/>
          <w:color w:val="000000" w:themeColor="text1"/>
        </w:rPr>
        <w:t xml:space="preserve"> </w:t>
      </w:r>
      <w:r w:rsidR="00AD15B4" w:rsidRPr="002574D0">
        <w:rPr>
          <w:rFonts w:ascii="Arial" w:hAnsi="Arial" w:cs="Arial"/>
          <w:color w:val="000000"/>
        </w:rPr>
        <w:t xml:space="preserve">translated as </w:t>
      </w:r>
      <w:r w:rsidR="00AD15B4" w:rsidRPr="002574D0">
        <w:rPr>
          <w:rFonts w:ascii="Arial" w:hAnsi="Arial" w:cs="Arial"/>
          <w:i/>
          <w:iCs/>
          <w:color w:val="000000"/>
        </w:rPr>
        <w:t>insight</w:t>
      </w:r>
      <w:r w:rsidR="00AD15B4" w:rsidRPr="002574D0">
        <w:rPr>
          <w:rFonts w:ascii="Arial" w:hAnsi="Arial" w:cs="Arial"/>
          <w:color w:val="000000"/>
        </w:rPr>
        <w:t xml:space="preserve"> or </w:t>
      </w:r>
      <w:r w:rsidR="00AD15B4" w:rsidRPr="002574D0">
        <w:rPr>
          <w:rFonts w:ascii="Arial" w:hAnsi="Arial" w:cs="Arial"/>
          <w:i/>
          <w:iCs/>
          <w:color w:val="000000"/>
        </w:rPr>
        <w:t>clear seein</w:t>
      </w:r>
      <w:r w:rsidR="003D7BCC" w:rsidRPr="002574D0">
        <w:rPr>
          <w:rFonts w:ascii="Arial" w:hAnsi="Arial" w:cs="Arial"/>
          <w:i/>
          <w:iCs/>
          <w:color w:val="000000"/>
        </w:rPr>
        <w:t>g,</w:t>
      </w:r>
      <w:r w:rsidR="00AD15B4" w:rsidRPr="002574D0">
        <w:rPr>
          <w:rFonts w:ascii="Arial" w:hAnsi="Arial" w:cs="Arial"/>
          <w:color w:val="000000"/>
        </w:rPr>
        <w:t xml:space="preserve"> </w:t>
      </w:r>
      <w:r w:rsidRPr="002574D0">
        <w:rPr>
          <w:rFonts w:ascii="Arial" w:hAnsi="Arial" w:cs="Arial"/>
          <w:color w:val="000000" w:themeColor="text1"/>
        </w:rPr>
        <w:t xml:space="preserve">can be traced back to </w:t>
      </w:r>
      <w:r w:rsidR="00AD15B4" w:rsidRPr="002574D0">
        <w:rPr>
          <w:rFonts w:ascii="Arial" w:hAnsi="Arial" w:cs="Arial"/>
          <w:color w:val="000000" w:themeColor="text1"/>
        </w:rPr>
        <w:t xml:space="preserve">ancient </w:t>
      </w:r>
      <w:r w:rsidRPr="002574D0">
        <w:rPr>
          <w:rFonts w:ascii="Arial" w:hAnsi="Arial" w:cs="Arial"/>
          <w:color w:val="000000" w:themeColor="text1"/>
        </w:rPr>
        <w:t xml:space="preserve">Buddhist traditions </w:t>
      </w:r>
      <w:r w:rsidR="00243DB3" w:rsidRPr="002574D0">
        <w:rPr>
          <w:rFonts w:ascii="Arial" w:hAnsi="Arial" w:cs="Arial"/>
          <w:color w:val="000000" w:themeColor="text1"/>
        </w:rPr>
        <w:t>(</w:t>
      </w:r>
      <w:r w:rsidR="00243DB3" w:rsidRPr="002574D0">
        <w:rPr>
          <w:rFonts w:ascii="Arial" w:hAnsi="Arial" w:cs="Arial"/>
          <w:color w:val="000000"/>
        </w:rPr>
        <w:t>from at least 2,500 years ago</w:t>
      </w:r>
      <w:r w:rsidR="00243DB3" w:rsidRPr="002574D0">
        <w:rPr>
          <w:rFonts w:ascii="Arial" w:hAnsi="Arial" w:cs="Arial"/>
          <w:color w:val="000000" w:themeColor="text1"/>
        </w:rPr>
        <w:t xml:space="preserve">) </w:t>
      </w:r>
      <w:r w:rsidRPr="002574D0">
        <w:rPr>
          <w:rFonts w:ascii="Arial" w:hAnsi="Arial" w:cs="Arial"/>
          <w:color w:val="000000" w:themeColor="text1"/>
        </w:rPr>
        <w:t>and it refer</w:t>
      </w:r>
      <w:r w:rsidR="00AD15B4" w:rsidRPr="002574D0">
        <w:rPr>
          <w:rFonts w:ascii="Arial" w:hAnsi="Arial" w:cs="Arial"/>
          <w:color w:val="000000" w:themeColor="text1"/>
        </w:rPr>
        <w:t>s</w:t>
      </w:r>
      <w:r w:rsidRPr="002574D0">
        <w:rPr>
          <w:rFonts w:ascii="Arial" w:hAnsi="Arial" w:cs="Arial"/>
          <w:color w:val="000000" w:themeColor="text1"/>
        </w:rPr>
        <w:t xml:space="preserve"> to </w:t>
      </w:r>
      <w:r w:rsidR="008517B7" w:rsidRPr="002574D0">
        <w:rPr>
          <w:rFonts w:ascii="Arial" w:hAnsi="Arial" w:cs="Arial"/>
          <w:color w:val="000000" w:themeColor="text1"/>
        </w:rPr>
        <w:t xml:space="preserve">a </w:t>
      </w:r>
      <w:r w:rsidR="004A748F" w:rsidRPr="002574D0">
        <w:rPr>
          <w:rFonts w:ascii="Arial" w:hAnsi="Arial" w:cs="Arial"/>
          <w:color w:val="000000" w:themeColor="text1"/>
        </w:rPr>
        <w:t>style of meditation</w:t>
      </w:r>
      <w:r w:rsidRPr="002574D0">
        <w:rPr>
          <w:rFonts w:ascii="Arial" w:hAnsi="Arial" w:cs="Arial"/>
          <w:color w:val="000000" w:themeColor="text1"/>
        </w:rPr>
        <w:t xml:space="preserve"> </w:t>
      </w:r>
      <w:r w:rsidR="008517B7" w:rsidRPr="002574D0">
        <w:rPr>
          <w:rFonts w:ascii="Arial" w:hAnsi="Arial" w:cs="Arial"/>
          <w:color w:val="000000" w:themeColor="text1"/>
        </w:rPr>
        <w:t xml:space="preserve">called </w:t>
      </w:r>
      <w:r w:rsidRPr="002574D0">
        <w:rPr>
          <w:rFonts w:ascii="Arial" w:hAnsi="Arial" w:cs="Arial"/>
          <w:color w:val="000000" w:themeColor="text1"/>
        </w:rPr>
        <w:t xml:space="preserve">Vipassana </w:t>
      </w:r>
      <w:r w:rsidR="008517B7" w:rsidRPr="002574D0">
        <w:rPr>
          <w:rFonts w:ascii="Arial" w:hAnsi="Arial" w:cs="Arial"/>
          <w:color w:val="000000" w:themeColor="text1"/>
        </w:rPr>
        <w:t>(</w:t>
      </w:r>
      <w:r w:rsidR="006C3286" w:rsidRPr="002574D0">
        <w:rPr>
          <w:rFonts w:ascii="Arial" w:hAnsi="Arial" w:cs="Arial"/>
          <w:color w:val="000000"/>
        </w:rPr>
        <w:t xml:space="preserve">Elliott, 2010; </w:t>
      </w:r>
      <w:r w:rsidR="00AD15B4" w:rsidRPr="002574D0">
        <w:rPr>
          <w:rFonts w:ascii="Arial" w:hAnsi="Arial" w:cs="Arial"/>
          <w:color w:val="000000"/>
        </w:rPr>
        <w:t>Czajkowski, Greasley and Allis, 2021</w:t>
      </w:r>
      <w:r w:rsidR="00BD3C72" w:rsidRPr="002574D0">
        <w:rPr>
          <w:rFonts w:ascii="Arial" w:hAnsi="Arial" w:cs="Arial"/>
          <w:color w:val="000000"/>
        </w:rPr>
        <w:t>)</w:t>
      </w:r>
      <w:r w:rsidR="008517B7" w:rsidRPr="002574D0">
        <w:rPr>
          <w:rFonts w:ascii="Arial" w:hAnsi="Arial" w:cs="Arial"/>
          <w:color w:val="000000"/>
        </w:rPr>
        <w:t xml:space="preserve">. It </w:t>
      </w:r>
      <w:r w:rsidR="004A748F" w:rsidRPr="002574D0">
        <w:rPr>
          <w:rFonts w:ascii="Arial" w:hAnsi="Arial" w:cs="Arial"/>
          <w:color w:val="000000"/>
        </w:rPr>
        <w:t>has been</w:t>
      </w:r>
      <w:r w:rsidR="008517B7" w:rsidRPr="002574D0">
        <w:rPr>
          <w:rFonts w:ascii="Arial" w:hAnsi="Arial" w:cs="Arial"/>
          <w:color w:val="000000"/>
        </w:rPr>
        <w:t xml:space="preserve"> defined as paying attention to one’s experience in the present moment</w:t>
      </w:r>
      <w:r w:rsidR="004A748F" w:rsidRPr="002574D0">
        <w:rPr>
          <w:rFonts w:ascii="Arial" w:hAnsi="Arial" w:cs="Arial"/>
          <w:color w:val="000000"/>
        </w:rPr>
        <w:t xml:space="preserve"> without judgment or </w:t>
      </w:r>
      <w:r w:rsidR="002C1CA3" w:rsidRPr="002574D0">
        <w:rPr>
          <w:rFonts w:ascii="Arial" w:hAnsi="Arial" w:cs="Arial"/>
          <w:color w:val="000000"/>
        </w:rPr>
        <w:t>attachment</w:t>
      </w:r>
      <w:r w:rsidR="007451A9">
        <w:rPr>
          <w:rFonts w:ascii="Arial" w:hAnsi="Arial" w:cs="Arial"/>
          <w:color w:val="000000"/>
        </w:rPr>
        <w:t>,</w:t>
      </w:r>
      <w:r w:rsidR="002C1CA3" w:rsidRPr="002574D0">
        <w:rPr>
          <w:rFonts w:ascii="Arial" w:hAnsi="Arial" w:cs="Arial"/>
          <w:color w:val="000000"/>
        </w:rPr>
        <w:t xml:space="preserve"> and</w:t>
      </w:r>
      <w:r w:rsidR="00755BB5" w:rsidRPr="002574D0">
        <w:rPr>
          <w:rFonts w:ascii="Arial" w:hAnsi="Arial" w:cs="Arial"/>
          <w:color w:val="000000"/>
        </w:rPr>
        <w:t xml:space="preserve"> entails a voluntary focusing on one object</w:t>
      </w:r>
      <w:r w:rsidR="002C1CA3" w:rsidRPr="002574D0">
        <w:rPr>
          <w:rFonts w:ascii="Arial" w:hAnsi="Arial" w:cs="Arial"/>
          <w:color w:val="000000"/>
        </w:rPr>
        <w:t>,</w:t>
      </w:r>
      <w:r w:rsidR="00755BB5" w:rsidRPr="002574D0">
        <w:rPr>
          <w:rFonts w:ascii="Arial" w:hAnsi="Arial" w:cs="Arial"/>
          <w:color w:val="000000"/>
        </w:rPr>
        <w:t xml:space="preserve"> such as the experience of breathing or a repetitive mantra </w:t>
      </w:r>
      <w:r w:rsidR="004A748F" w:rsidRPr="002574D0">
        <w:rPr>
          <w:rFonts w:ascii="Arial" w:hAnsi="Arial" w:cs="Arial"/>
          <w:color w:val="000000"/>
        </w:rPr>
        <w:t>(</w:t>
      </w:r>
      <w:r w:rsidR="006C3286" w:rsidRPr="002574D0">
        <w:rPr>
          <w:rFonts w:ascii="Arial" w:hAnsi="Arial" w:cs="Arial"/>
          <w:color w:val="000000"/>
        </w:rPr>
        <w:t xml:space="preserve">Elliott, 2010; </w:t>
      </w:r>
      <w:r w:rsidR="00243DB3" w:rsidRPr="002574D0">
        <w:rPr>
          <w:rFonts w:ascii="Arial" w:hAnsi="Arial" w:cs="Arial"/>
          <w:color w:val="000000"/>
        </w:rPr>
        <w:t>Kozasa et al., 2012</w:t>
      </w:r>
      <w:r w:rsidR="004A748F" w:rsidRPr="002574D0">
        <w:rPr>
          <w:rFonts w:ascii="Arial" w:hAnsi="Arial" w:cs="Arial"/>
          <w:color w:val="000000"/>
        </w:rPr>
        <w:t>)</w:t>
      </w:r>
      <w:r w:rsidR="00243DB3" w:rsidRPr="002574D0">
        <w:rPr>
          <w:rFonts w:ascii="Arial" w:hAnsi="Arial" w:cs="Arial"/>
          <w:color w:val="000000"/>
        </w:rPr>
        <w:t xml:space="preserve">. </w:t>
      </w:r>
    </w:p>
    <w:p w14:paraId="49AF4F11" w14:textId="10A35BFF" w:rsidR="00C82F17" w:rsidRPr="002574D0" w:rsidRDefault="00243DB3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  <w:r w:rsidRPr="002574D0">
        <w:rPr>
          <w:rFonts w:ascii="Arial" w:hAnsi="Arial" w:cs="Arial"/>
          <w:color w:val="000000"/>
        </w:rPr>
        <w:lastRenderedPageBreak/>
        <w:t xml:space="preserve">Even </w:t>
      </w:r>
      <w:r w:rsidR="00B5357C" w:rsidRPr="002574D0">
        <w:rPr>
          <w:rFonts w:ascii="Arial" w:hAnsi="Arial" w:cs="Arial"/>
          <w:color w:val="000000"/>
        </w:rPr>
        <w:t>though</w:t>
      </w:r>
      <w:r w:rsidRPr="002574D0">
        <w:rPr>
          <w:rFonts w:ascii="Arial" w:hAnsi="Arial" w:cs="Arial"/>
          <w:color w:val="000000"/>
        </w:rPr>
        <w:t xml:space="preserve"> it has been practiced for centuries, it</w:t>
      </w:r>
      <w:r w:rsidR="00755BB5" w:rsidRPr="002574D0">
        <w:rPr>
          <w:rFonts w:ascii="Arial" w:hAnsi="Arial" w:cs="Arial"/>
          <w:color w:val="000000"/>
        </w:rPr>
        <w:t>s secular practice</w:t>
      </w:r>
      <w:r w:rsidRPr="002574D0">
        <w:rPr>
          <w:rFonts w:ascii="Arial" w:hAnsi="Arial" w:cs="Arial"/>
          <w:color w:val="000000"/>
        </w:rPr>
        <w:t xml:space="preserve"> has been researched </w:t>
      </w:r>
      <w:r w:rsidR="004A748F" w:rsidRPr="002574D0">
        <w:rPr>
          <w:rFonts w:ascii="Arial" w:hAnsi="Arial" w:cs="Arial"/>
          <w:color w:val="000000"/>
        </w:rPr>
        <w:t>o</w:t>
      </w:r>
      <w:r w:rsidR="008517B7" w:rsidRPr="002574D0">
        <w:rPr>
          <w:rFonts w:ascii="Arial" w:hAnsi="Arial" w:cs="Arial"/>
          <w:color w:val="000000"/>
        </w:rPr>
        <w:t xml:space="preserve">nly in recent </w:t>
      </w:r>
      <w:r w:rsidR="00755BB5" w:rsidRPr="002574D0">
        <w:rPr>
          <w:rFonts w:ascii="Arial" w:hAnsi="Arial" w:cs="Arial"/>
          <w:color w:val="000000"/>
        </w:rPr>
        <w:t>decades in clinical fields</w:t>
      </w:r>
      <w:r w:rsidR="006D504A" w:rsidRPr="002574D0">
        <w:rPr>
          <w:rFonts w:ascii="Arial" w:hAnsi="Arial" w:cs="Arial"/>
          <w:color w:val="000000"/>
        </w:rPr>
        <w:t xml:space="preserve"> </w:t>
      </w:r>
      <w:r w:rsidR="00EE4B3F" w:rsidRPr="002574D0">
        <w:rPr>
          <w:rFonts w:ascii="Arial" w:hAnsi="Arial" w:cs="Arial"/>
          <w:color w:val="000000"/>
        </w:rPr>
        <w:t>(</w:t>
      </w:r>
      <w:r w:rsidR="0040712D" w:rsidRPr="002574D0">
        <w:rPr>
          <w:rFonts w:ascii="Arial" w:hAnsi="Arial" w:cs="Arial"/>
          <w:color w:val="000000"/>
        </w:rPr>
        <w:t>Eberth and Sedlmeier</w:t>
      </w:r>
      <w:r w:rsidR="00AA607E">
        <w:rPr>
          <w:rFonts w:ascii="Arial" w:hAnsi="Arial" w:cs="Arial"/>
          <w:color w:val="000000"/>
        </w:rPr>
        <w:t>,</w:t>
      </w:r>
      <w:r w:rsidR="0040712D" w:rsidRPr="002574D0">
        <w:rPr>
          <w:rFonts w:ascii="Arial" w:hAnsi="Arial" w:cs="Arial"/>
          <w:color w:val="000000"/>
        </w:rPr>
        <w:t xml:space="preserve"> 2012; </w:t>
      </w:r>
      <w:r w:rsidR="002C1CA3" w:rsidRPr="002574D0">
        <w:rPr>
          <w:rFonts w:ascii="Arial" w:hAnsi="Arial" w:cs="Arial"/>
          <w:color w:val="000000"/>
        </w:rPr>
        <w:t>Czajkowski, Greasley and Allis, 2021</w:t>
      </w:r>
      <w:r w:rsidR="008517B7" w:rsidRPr="002574D0">
        <w:rPr>
          <w:rFonts w:ascii="Arial" w:hAnsi="Arial" w:cs="Arial"/>
          <w:color w:val="000000"/>
        </w:rPr>
        <w:t xml:space="preserve">). </w:t>
      </w:r>
      <w:r w:rsidRPr="002574D0">
        <w:rPr>
          <w:rFonts w:ascii="Arial" w:hAnsi="Arial" w:cs="Arial"/>
          <w:color w:val="000000"/>
        </w:rPr>
        <w:t xml:space="preserve">One large contribution </w:t>
      </w:r>
      <w:r w:rsidR="002C1CA3" w:rsidRPr="002574D0">
        <w:rPr>
          <w:rFonts w:ascii="Arial" w:hAnsi="Arial" w:cs="Arial"/>
          <w:color w:val="000000"/>
        </w:rPr>
        <w:t xml:space="preserve">to research </w:t>
      </w:r>
      <w:r w:rsidR="00ED7FD8" w:rsidRPr="002574D0">
        <w:rPr>
          <w:rFonts w:ascii="Arial" w:hAnsi="Arial" w:cs="Arial"/>
          <w:color w:val="000000"/>
        </w:rPr>
        <w:t>has been</w:t>
      </w:r>
      <w:r w:rsidRPr="002574D0">
        <w:rPr>
          <w:rFonts w:ascii="Arial" w:hAnsi="Arial" w:cs="Arial"/>
          <w:color w:val="000000"/>
        </w:rPr>
        <w:t xml:space="preserve"> the creation of the </w:t>
      </w:r>
      <w:r w:rsidR="00AE5D72">
        <w:rPr>
          <w:rFonts w:ascii="Arial" w:hAnsi="Arial" w:cs="Arial"/>
          <w:color w:val="000000"/>
        </w:rPr>
        <w:t>M</w:t>
      </w:r>
      <w:r w:rsidRPr="002574D0">
        <w:rPr>
          <w:rFonts w:ascii="Arial" w:hAnsi="Arial" w:cs="Arial"/>
          <w:color w:val="000000"/>
        </w:rPr>
        <w:t>indfulness-</w:t>
      </w:r>
      <w:r w:rsidR="00AE5D72">
        <w:rPr>
          <w:rFonts w:ascii="Arial" w:hAnsi="Arial" w:cs="Arial"/>
          <w:color w:val="000000"/>
        </w:rPr>
        <w:t>B</w:t>
      </w:r>
      <w:r w:rsidRPr="002574D0">
        <w:rPr>
          <w:rFonts w:ascii="Arial" w:hAnsi="Arial" w:cs="Arial"/>
          <w:color w:val="000000"/>
        </w:rPr>
        <w:t xml:space="preserve">ased Stress Reduction Clinic at the University of Massachusetts by </w:t>
      </w:r>
      <w:r w:rsidR="008517B7" w:rsidRPr="002574D0">
        <w:rPr>
          <w:rFonts w:ascii="Arial" w:hAnsi="Arial" w:cs="Arial"/>
          <w:color w:val="000000"/>
        </w:rPr>
        <w:t>scientist Jon Kabat-Zinn</w:t>
      </w:r>
      <w:r w:rsidR="00755BB5" w:rsidRPr="002574D0">
        <w:rPr>
          <w:rFonts w:ascii="Arial" w:hAnsi="Arial" w:cs="Arial"/>
          <w:color w:val="000000"/>
        </w:rPr>
        <w:t xml:space="preserve"> in 1979,</w:t>
      </w:r>
      <w:r w:rsidRPr="002574D0">
        <w:rPr>
          <w:rFonts w:ascii="Arial" w:hAnsi="Arial" w:cs="Arial"/>
          <w:color w:val="000000"/>
        </w:rPr>
        <w:t xml:space="preserve"> which has been successful</w:t>
      </w:r>
      <w:r w:rsidR="00010BEE" w:rsidRPr="002574D0">
        <w:rPr>
          <w:rFonts w:ascii="Arial" w:hAnsi="Arial" w:cs="Arial"/>
          <w:color w:val="000000"/>
        </w:rPr>
        <w:t xml:space="preserve"> in helping</w:t>
      </w:r>
      <w:r w:rsidRPr="002574D0">
        <w:rPr>
          <w:rFonts w:ascii="Arial" w:hAnsi="Arial" w:cs="Arial"/>
          <w:color w:val="000000"/>
        </w:rPr>
        <w:t xml:space="preserve"> patients </w:t>
      </w:r>
      <w:r w:rsidR="00ED7FD8" w:rsidRPr="002574D0">
        <w:rPr>
          <w:rFonts w:ascii="Arial" w:hAnsi="Arial" w:cs="Arial"/>
          <w:color w:val="000000"/>
        </w:rPr>
        <w:t>presenting symptoms of anxiety, panic disorder, depression, and low self-esteem</w:t>
      </w:r>
      <w:r w:rsidR="00755BB5" w:rsidRPr="002574D0">
        <w:rPr>
          <w:rFonts w:ascii="Arial" w:hAnsi="Arial" w:cs="Arial"/>
          <w:color w:val="000000"/>
        </w:rPr>
        <w:t xml:space="preserve"> (</w:t>
      </w:r>
      <w:r w:rsidR="00BE3821" w:rsidRPr="002574D0">
        <w:rPr>
          <w:rFonts w:ascii="Arial" w:hAnsi="Arial" w:cs="Arial"/>
          <w:color w:val="000000"/>
        </w:rPr>
        <w:t xml:space="preserve">Eberth and Sedlmeier, 2012; </w:t>
      </w:r>
      <w:r w:rsidR="008517B7" w:rsidRPr="002574D0">
        <w:rPr>
          <w:rFonts w:ascii="Arial" w:hAnsi="Arial" w:cs="Arial"/>
          <w:color w:val="000000"/>
        </w:rPr>
        <w:t>Blyskal, 2022</w:t>
      </w:r>
      <w:r w:rsidRPr="002574D0">
        <w:rPr>
          <w:rFonts w:ascii="Arial" w:hAnsi="Arial" w:cs="Arial"/>
          <w:color w:val="000000"/>
        </w:rPr>
        <w:t xml:space="preserve">). </w:t>
      </w:r>
      <w:r w:rsidR="002B7E02" w:rsidRPr="002574D0">
        <w:rPr>
          <w:rFonts w:ascii="Arial" w:hAnsi="Arial" w:cs="Arial"/>
          <w:color w:val="000000"/>
        </w:rPr>
        <w:t xml:space="preserve">Improved </w:t>
      </w:r>
      <w:r w:rsidR="00755BB5" w:rsidRPr="002574D0">
        <w:rPr>
          <w:rFonts w:ascii="Arial" w:hAnsi="Arial" w:cs="Arial"/>
          <w:color w:val="000000"/>
        </w:rPr>
        <w:t>attention, memory,</w:t>
      </w:r>
      <w:r w:rsidR="00ED7FD8" w:rsidRPr="002574D0">
        <w:rPr>
          <w:rFonts w:ascii="Arial" w:hAnsi="Arial" w:cs="Arial"/>
          <w:color w:val="000000"/>
        </w:rPr>
        <w:t xml:space="preserve"> and </w:t>
      </w:r>
      <w:r w:rsidR="00755BB5" w:rsidRPr="002574D0">
        <w:rPr>
          <w:rFonts w:ascii="Arial" w:hAnsi="Arial" w:cs="Arial"/>
          <w:color w:val="000000"/>
        </w:rPr>
        <w:t>immune function</w:t>
      </w:r>
      <w:r w:rsidR="00147071" w:rsidRPr="002574D0">
        <w:rPr>
          <w:rFonts w:ascii="Arial" w:hAnsi="Arial" w:cs="Arial"/>
          <w:color w:val="000000"/>
        </w:rPr>
        <w:t xml:space="preserve"> </w:t>
      </w:r>
      <w:r w:rsidR="00977B43">
        <w:rPr>
          <w:rFonts w:ascii="Arial" w:hAnsi="Arial" w:cs="Arial"/>
          <w:color w:val="000000"/>
        </w:rPr>
        <w:t>were</w:t>
      </w:r>
      <w:r w:rsidR="00147071" w:rsidRPr="002574D0">
        <w:rPr>
          <w:rFonts w:ascii="Arial" w:hAnsi="Arial" w:cs="Arial"/>
          <w:color w:val="000000"/>
        </w:rPr>
        <w:t xml:space="preserve"> some of the benefits reported by </w:t>
      </w:r>
      <w:r w:rsidR="002C1CA3" w:rsidRPr="002574D0">
        <w:rPr>
          <w:rFonts w:ascii="Arial" w:hAnsi="Arial" w:cs="Arial"/>
          <w:color w:val="000000"/>
        </w:rPr>
        <w:t>many</w:t>
      </w:r>
      <w:r w:rsidR="00147071" w:rsidRPr="002574D0">
        <w:rPr>
          <w:rFonts w:ascii="Arial" w:hAnsi="Arial" w:cs="Arial"/>
          <w:color w:val="000000"/>
        </w:rPr>
        <w:t xml:space="preserve"> studies</w:t>
      </w:r>
      <w:r w:rsidR="002B7E02" w:rsidRPr="002574D0">
        <w:rPr>
          <w:rFonts w:ascii="Arial" w:hAnsi="Arial" w:cs="Arial"/>
          <w:color w:val="000000"/>
        </w:rPr>
        <w:t xml:space="preserve"> that employed mindfulness interventions</w:t>
      </w:r>
      <w:r w:rsidR="00147071" w:rsidRPr="002574D0">
        <w:rPr>
          <w:rFonts w:ascii="Arial" w:hAnsi="Arial" w:cs="Arial"/>
          <w:color w:val="000000"/>
        </w:rPr>
        <w:t xml:space="preserve"> (</w:t>
      </w:r>
      <w:r w:rsidR="00374F96" w:rsidRPr="002574D0">
        <w:rPr>
          <w:rFonts w:ascii="Arial" w:hAnsi="Arial" w:cs="Arial"/>
          <w:color w:val="000000"/>
        </w:rPr>
        <w:t>Fox et al., 2014;</w:t>
      </w:r>
      <w:r w:rsidR="00147071" w:rsidRPr="002574D0">
        <w:rPr>
          <w:rFonts w:ascii="Arial" w:hAnsi="Arial" w:cs="Arial"/>
          <w:color w:val="000000"/>
        </w:rPr>
        <w:t xml:space="preserve"> </w:t>
      </w:r>
      <w:r w:rsidR="00ED7FD8" w:rsidRPr="002574D0">
        <w:rPr>
          <w:rFonts w:ascii="Arial" w:hAnsi="Arial" w:cs="Arial"/>
          <w:color w:val="000000"/>
        </w:rPr>
        <w:t>Blyskal, 2022</w:t>
      </w:r>
      <w:r w:rsidR="00374F96" w:rsidRPr="002574D0">
        <w:rPr>
          <w:rFonts w:ascii="Arial" w:hAnsi="Arial" w:cs="Arial"/>
          <w:color w:val="000000"/>
        </w:rPr>
        <w:t>; Anurag et al.</w:t>
      </w:r>
      <w:r w:rsidR="00977B43">
        <w:rPr>
          <w:rFonts w:ascii="Arial" w:hAnsi="Arial" w:cs="Arial"/>
          <w:color w:val="000000"/>
        </w:rPr>
        <w:t>,</w:t>
      </w:r>
      <w:r w:rsidR="00374F96" w:rsidRPr="002574D0">
        <w:rPr>
          <w:rFonts w:ascii="Arial" w:hAnsi="Arial" w:cs="Arial"/>
          <w:color w:val="000000"/>
        </w:rPr>
        <w:t xml:space="preserve"> 2023</w:t>
      </w:r>
      <w:r w:rsidR="00147071" w:rsidRPr="002574D0">
        <w:rPr>
          <w:rFonts w:ascii="Arial" w:hAnsi="Arial" w:cs="Arial"/>
          <w:color w:val="000000"/>
        </w:rPr>
        <w:t>). Luders</w:t>
      </w:r>
      <w:r w:rsidR="00A61D54" w:rsidRPr="002574D0">
        <w:rPr>
          <w:rFonts w:ascii="Arial" w:hAnsi="Arial" w:cs="Arial"/>
          <w:color w:val="000000"/>
        </w:rPr>
        <w:t>, Cherubin and Gaser</w:t>
      </w:r>
      <w:r w:rsidR="00147071" w:rsidRPr="002574D0">
        <w:rPr>
          <w:rFonts w:ascii="Arial" w:hAnsi="Arial" w:cs="Arial"/>
          <w:color w:val="000000"/>
        </w:rPr>
        <w:t xml:space="preserve"> (2016) </w:t>
      </w:r>
      <w:r w:rsidR="00CC0981" w:rsidRPr="002574D0">
        <w:rPr>
          <w:rFonts w:ascii="Arial" w:hAnsi="Arial" w:cs="Arial"/>
          <w:color w:val="000000"/>
        </w:rPr>
        <w:t>found</w:t>
      </w:r>
      <w:r w:rsidR="00147071" w:rsidRPr="002574D0">
        <w:rPr>
          <w:rFonts w:ascii="Arial" w:hAnsi="Arial" w:cs="Arial"/>
          <w:color w:val="000000"/>
        </w:rPr>
        <w:t xml:space="preserve"> that the brain of long-term meditators were structurally different (thicker and more connected cortical areas) and suggested that meditation can increase longevity, protecting the brain from the atrophy that naturally occurs with aging. </w:t>
      </w:r>
    </w:p>
    <w:p w14:paraId="0E9B91CC" w14:textId="77777777" w:rsidR="004915AF" w:rsidRPr="002574D0" w:rsidRDefault="004915AF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</w:p>
    <w:p w14:paraId="2822618F" w14:textId="035C8EEB" w:rsidR="00CF63A2" w:rsidRDefault="00C82F17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  <w:r w:rsidRPr="002574D0">
        <w:rPr>
          <w:rFonts w:ascii="Arial" w:hAnsi="Arial" w:cs="Arial"/>
          <w:color w:val="000000"/>
        </w:rPr>
        <w:t>As I continued to read</w:t>
      </w:r>
      <w:r w:rsidR="002C1CA3" w:rsidRPr="002574D0">
        <w:rPr>
          <w:rFonts w:ascii="Arial" w:hAnsi="Arial" w:cs="Arial"/>
          <w:color w:val="000000"/>
        </w:rPr>
        <w:t xml:space="preserve"> studies</w:t>
      </w:r>
      <w:r w:rsidR="002B7E02" w:rsidRPr="002574D0">
        <w:rPr>
          <w:rFonts w:ascii="Arial" w:hAnsi="Arial" w:cs="Arial"/>
          <w:color w:val="000000"/>
        </w:rPr>
        <w:t xml:space="preserve"> on mindfulness interventions,</w:t>
      </w:r>
      <w:r w:rsidR="002C1CA3" w:rsidRPr="002574D0">
        <w:rPr>
          <w:rFonts w:ascii="Arial" w:hAnsi="Arial" w:cs="Arial"/>
          <w:color w:val="000000"/>
        </w:rPr>
        <w:t xml:space="preserve"> </w:t>
      </w:r>
      <w:r w:rsidR="002B7E02" w:rsidRPr="002574D0">
        <w:rPr>
          <w:rFonts w:ascii="Arial" w:hAnsi="Arial" w:cs="Arial"/>
          <w:color w:val="000000"/>
        </w:rPr>
        <w:t>i</w:t>
      </w:r>
      <w:r w:rsidRPr="002574D0">
        <w:rPr>
          <w:rFonts w:ascii="Arial" w:hAnsi="Arial" w:cs="Arial"/>
          <w:color w:val="000000"/>
        </w:rPr>
        <w:t xml:space="preserve">t became </w:t>
      </w:r>
      <w:r w:rsidR="00977B43" w:rsidRPr="002574D0">
        <w:rPr>
          <w:rFonts w:ascii="Arial" w:hAnsi="Arial" w:cs="Arial"/>
          <w:color w:val="000000"/>
        </w:rPr>
        <w:t xml:space="preserve">progressively </w:t>
      </w:r>
      <w:r w:rsidRPr="002574D0">
        <w:rPr>
          <w:rFonts w:ascii="Arial" w:hAnsi="Arial" w:cs="Arial"/>
          <w:color w:val="000000"/>
        </w:rPr>
        <w:t>apparent that</w:t>
      </w:r>
      <w:r w:rsidR="002C1CA3" w:rsidRPr="002574D0">
        <w:rPr>
          <w:rFonts w:ascii="Arial" w:hAnsi="Arial" w:cs="Arial"/>
          <w:color w:val="000000"/>
        </w:rPr>
        <w:t xml:space="preserve"> practicing mindful</w:t>
      </w:r>
      <w:r w:rsidR="004A7AC4" w:rsidRPr="002574D0">
        <w:rPr>
          <w:rFonts w:ascii="Arial" w:hAnsi="Arial" w:cs="Arial"/>
          <w:color w:val="000000"/>
        </w:rPr>
        <w:t xml:space="preserve">ness </w:t>
      </w:r>
      <w:r w:rsidR="002C1CA3" w:rsidRPr="002574D0">
        <w:rPr>
          <w:rFonts w:ascii="Arial" w:hAnsi="Arial" w:cs="Arial"/>
          <w:color w:val="000000"/>
        </w:rPr>
        <w:t xml:space="preserve">can </w:t>
      </w:r>
      <w:r w:rsidR="0041032D" w:rsidRPr="002574D0">
        <w:rPr>
          <w:rFonts w:ascii="Arial" w:hAnsi="Arial" w:cs="Arial"/>
          <w:color w:val="000000"/>
        </w:rPr>
        <w:t xml:space="preserve">detectably </w:t>
      </w:r>
      <w:r w:rsidR="002C1CA3" w:rsidRPr="002574D0">
        <w:rPr>
          <w:rFonts w:ascii="Arial" w:hAnsi="Arial" w:cs="Arial"/>
          <w:color w:val="000000"/>
        </w:rPr>
        <w:t>improve health and cognitive functions, especially attention</w:t>
      </w:r>
      <w:r w:rsidR="004A7AC4" w:rsidRPr="002574D0">
        <w:rPr>
          <w:rFonts w:ascii="Arial" w:hAnsi="Arial" w:cs="Arial"/>
          <w:color w:val="000000"/>
        </w:rPr>
        <w:t xml:space="preserve"> </w:t>
      </w:r>
      <w:r w:rsidR="004A698E" w:rsidRPr="002574D0">
        <w:rPr>
          <w:rFonts w:ascii="Arial" w:hAnsi="Arial" w:cs="Arial"/>
          <w:color w:val="000000"/>
        </w:rPr>
        <w:t>(</w:t>
      </w:r>
      <w:r w:rsidR="00F12D02" w:rsidRPr="002574D0">
        <w:rPr>
          <w:rFonts w:ascii="Arial" w:hAnsi="Arial" w:cs="Arial"/>
        </w:rPr>
        <w:t xml:space="preserve">Jha, Krompinger and Baime, 2007; Lutz et al., 2008; </w:t>
      </w:r>
      <w:r w:rsidRPr="002574D0">
        <w:rPr>
          <w:rFonts w:ascii="Arial" w:hAnsi="Arial" w:cs="Arial"/>
          <w:color w:val="000000"/>
        </w:rPr>
        <w:t>Kozasa et al.</w:t>
      </w:r>
      <w:r w:rsidR="006B783B" w:rsidRPr="002574D0">
        <w:rPr>
          <w:rFonts w:ascii="Arial" w:hAnsi="Arial" w:cs="Arial"/>
          <w:color w:val="000000"/>
        </w:rPr>
        <w:t>,</w:t>
      </w:r>
      <w:r w:rsidRPr="002574D0">
        <w:rPr>
          <w:rFonts w:ascii="Arial" w:hAnsi="Arial" w:cs="Arial"/>
          <w:color w:val="000000"/>
        </w:rPr>
        <w:t xml:space="preserve"> 2012</w:t>
      </w:r>
      <w:r w:rsidRPr="002574D0">
        <w:rPr>
          <w:rFonts w:ascii="Arial" w:hAnsi="Arial" w:cs="Arial"/>
        </w:rPr>
        <w:t>)</w:t>
      </w:r>
      <w:r w:rsidR="002C1CA3" w:rsidRPr="002574D0">
        <w:rPr>
          <w:rFonts w:ascii="Arial" w:hAnsi="Arial" w:cs="Arial"/>
          <w:color w:val="000000"/>
        </w:rPr>
        <w:t>. I was particularly interested in finding out if there was a clear link between mindful</w:t>
      </w:r>
      <w:r w:rsidR="0093205E" w:rsidRPr="002574D0">
        <w:rPr>
          <w:rFonts w:ascii="Arial" w:hAnsi="Arial" w:cs="Arial"/>
          <w:color w:val="000000"/>
        </w:rPr>
        <w:t xml:space="preserve">ness practices </w:t>
      </w:r>
      <w:r w:rsidR="002C1CA3" w:rsidRPr="002574D0">
        <w:rPr>
          <w:rFonts w:ascii="Arial" w:hAnsi="Arial" w:cs="Arial"/>
          <w:color w:val="000000"/>
        </w:rPr>
        <w:t xml:space="preserve">and </w:t>
      </w:r>
      <w:r w:rsidRPr="002574D0">
        <w:rPr>
          <w:rFonts w:ascii="Arial" w:hAnsi="Arial" w:cs="Arial"/>
          <w:color w:val="000000"/>
        </w:rPr>
        <w:t xml:space="preserve">increased </w:t>
      </w:r>
      <w:r w:rsidR="002C1CA3" w:rsidRPr="002574D0">
        <w:rPr>
          <w:rFonts w:ascii="Arial" w:hAnsi="Arial" w:cs="Arial"/>
          <w:color w:val="000000"/>
        </w:rPr>
        <w:t>body awareness</w:t>
      </w:r>
      <w:r w:rsidR="0031123D" w:rsidRPr="002574D0">
        <w:rPr>
          <w:rFonts w:ascii="Arial" w:hAnsi="Arial" w:cs="Arial"/>
          <w:color w:val="000000"/>
        </w:rPr>
        <w:t>, and e</w:t>
      </w:r>
      <w:r w:rsidR="004A7AC4" w:rsidRPr="002574D0">
        <w:rPr>
          <w:rFonts w:ascii="Arial" w:hAnsi="Arial" w:cs="Arial"/>
          <w:color w:val="000000"/>
        </w:rPr>
        <w:t>ven though</w:t>
      </w:r>
      <w:r w:rsidR="004A698E" w:rsidRPr="002574D0">
        <w:rPr>
          <w:rFonts w:ascii="Arial" w:hAnsi="Arial" w:cs="Arial"/>
          <w:color w:val="000000"/>
        </w:rPr>
        <w:t xml:space="preserve"> </w:t>
      </w:r>
      <w:r w:rsidR="004A7AC4" w:rsidRPr="002574D0">
        <w:rPr>
          <w:rFonts w:ascii="Arial" w:hAnsi="Arial" w:cs="Arial"/>
          <w:color w:val="000000"/>
        </w:rPr>
        <w:t>mindfulness hasn’t been investigated much in the music domain</w:t>
      </w:r>
      <w:r w:rsidR="00776AFB" w:rsidRPr="002574D0">
        <w:rPr>
          <w:rFonts w:ascii="Arial" w:hAnsi="Arial" w:cs="Arial"/>
          <w:color w:val="000000"/>
        </w:rPr>
        <w:t xml:space="preserve">, </w:t>
      </w:r>
      <w:r w:rsidRPr="002574D0">
        <w:rPr>
          <w:rFonts w:ascii="Arial" w:hAnsi="Arial" w:cs="Arial"/>
          <w:color w:val="000000"/>
        </w:rPr>
        <w:t xml:space="preserve">some </w:t>
      </w:r>
      <w:r w:rsidR="004A7AC4" w:rsidRPr="002574D0">
        <w:rPr>
          <w:rFonts w:ascii="Arial" w:hAnsi="Arial" w:cs="Arial"/>
          <w:color w:val="000000"/>
        </w:rPr>
        <w:t>literature confirmed a link</w:t>
      </w:r>
      <w:r w:rsidR="00FE4DB9">
        <w:rPr>
          <w:rFonts w:ascii="Arial" w:hAnsi="Arial" w:cs="Arial"/>
          <w:color w:val="000000"/>
        </w:rPr>
        <w:t xml:space="preserve">. </w:t>
      </w:r>
      <w:r w:rsidR="00DC1EFA">
        <w:rPr>
          <w:rFonts w:ascii="Arial" w:hAnsi="Arial" w:cs="Arial"/>
          <w:color w:val="000000"/>
        </w:rPr>
        <w:t>For instance, t</w:t>
      </w:r>
      <w:r w:rsidR="004A7AC4" w:rsidRPr="002574D0">
        <w:rPr>
          <w:rFonts w:ascii="Arial" w:hAnsi="Arial" w:cs="Arial"/>
          <w:color w:val="000000"/>
        </w:rPr>
        <w:t>he participants of a study by Czajkowski, Greasley and Allis (2021) reported that learning mindfulness brought more focus and attention to their practice</w:t>
      </w:r>
      <w:r w:rsidR="00AE2BF1">
        <w:rPr>
          <w:rFonts w:ascii="Arial" w:hAnsi="Arial" w:cs="Arial"/>
          <w:color w:val="000000"/>
        </w:rPr>
        <w:t xml:space="preserve"> and </w:t>
      </w:r>
      <w:r w:rsidR="004A7AC4" w:rsidRPr="002574D0">
        <w:rPr>
          <w:rFonts w:ascii="Arial" w:hAnsi="Arial" w:cs="Arial"/>
          <w:color w:val="000000"/>
        </w:rPr>
        <w:t xml:space="preserve">expanded body awareness when practicing singing techniques. </w:t>
      </w:r>
      <w:r w:rsidR="00CC03ED" w:rsidRPr="002574D0">
        <w:rPr>
          <w:rFonts w:ascii="Arial" w:hAnsi="Arial" w:cs="Arial"/>
        </w:rPr>
        <w:t xml:space="preserve">In fact, </w:t>
      </w:r>
      <w:r w:rsidR="00CC03ED" w:rsidRPr="002574D0">
        <w:rPr>
          <w:rFonts w:ascii="Arial" w:hAnsi="Arial" w:cs="Arial"/>
          <w:i/>
          <w:iCs/>
        </w:rPr>
        <w:t>interoception</w:t>
      </w:r>
      <w:r w:rsidR="00CC03ED" w:rsidRPr="002574D0">
        <w:rPr>
          <w:rFonts w:ascii="Arial" w:hAnsi="Arial" w:cs="Arial"/>
        </w:rPr>
        <w:t xml:space="preserve"> (the sensations related to the human autonomic nervous system, such as breathing, heartbeat, satiety, and emotions), and</w:t>
      </w:r>
      <w:r w:rsidR="003B2730">
        <w:rPr>
          <w:rFonts w:ascii="Arial" w:hAnsi="Arial" w:cs="Arial"/>
        </w:rPr>
        <w:t xml:space="preserve"> </w:t>
      </w:r>
      <w:r w:rsidR="00CC03ED" w:rsidRPr="002574D0">
        <w:rPr>
          <w:rFonts w:ascii="Arial" w:hAnsi="Arial" w:cs="Arial"/>
          <w:i/>
          <w:iCs/>
        </w:rPr>
        <w:t>proprioception</w:t>
      </w:r>
      <w:r w:rsidR="00CC03ED" w:rsidRPr="002574D0">
        <w:rPr>
          <w:rFonts w:ascii="Arial" w:hAnsi="Arial" w:cs="Arial"/>
        </w:rPr>
        <w:t xml:space="preserve"> (the physiological and psychological perception of body movement and position), have been</w:t>
      </w:r>
      <w:r w:rsidR="003B2730">
        <w:rPr>
          <w:rFonts w:ascii="Arial" w:hAnsi="Arial" w:cs="Arial"/>
        </w:rPr>
        <w:t xml:space="preserve"> </w:t>
      </w:r>
      <w:r w:rsidR="003B2730" w:rsidRPr="002574D0">
        <w:rPr>
          <w:rFonts w:ascii="Arial" w:hAnsi="Arial" w:cs="Arial"/>
        </w:rPr>
        <w:t>thoroughly investigated</w:t>
      </w:r>
      <w:r w:rsidR="003B2730">
        <w:rPr>
          <w:rFonts w:ascii="Arial" w:hAnsi="Arial" w:cs="Arial"/>
        </w:rPr>
        <w:t xml:space="preserve"> as</w:t>
      </w:r>
      <w:r w:rsidR="00CC03ED" w:rsidRPr="002574D0">
        <w:rPr>
          <w:rFonts w:ascii="Arial" w:hAnsi="Arial" w:cs="Arial"/>
        </w:rPr>
        <w:t xml:space="preserve"> the two primary facets of conscious body experience </w:t>
      </w:r>
      <w:r w:rsidR="00292B5D" w:rsidRPr="002574D0">
        <w:rPr>
          <w:rFonts w:ascii="Arial" w:hAnsi="Arial" w:cs="Arial"/>
          <w:color w:val="000000"/>
        </w:rPr>
        <w:t>(Paparo, 2022; Pérez-Peña et al., 2022)</w:t>
      </w:r>
      <w:r w:rsidR="00CC03ED" w:rsidRPr="002574D0">
        <w:rPr>
          <w:rFonts w:ascii="Arial" w:hAnsi="Arial" w:cs="Arial"/>
        </w:rPr>
        <w:t>.</w:t>
      </w:r>
      <w:r w:rsidR="004915AF" w:rsidRPr="002574D0">
        <w:rPr>
          <w:rFonts w:ascii="Arial" w:hAnsi="Arial" w:cs="Arial"/>
        </w:rPr>
        <w:t xml:space="preserve"> </w:t>
      </w:r>
      <w:r w:rsidR="00B5491B" w:rsidRPr="002574D0">
        <w:rPr>
          <w:rFonts w:ascii="Arial" w:hAnsi="Arial" w:cs="Arial"/>
        </w:rPr>
        <w:t xml:space="preserve">Two </w:t>
      </w:r>
      <w:r w:rsidR="00B5491B" w:rsidRPr="002574D0">
        <w:rPr>
          <w:rFonts w:ascii="Arial" w:hAnsi="Arial" w:cs="Arial"/>
          <w:color w:val="000000"/>
        </w:rPr>
        <w:t>studies on</w:t>
      </w:r>
      <w:r w:rsidR="00AE2BF1">
        <w:rPr>
          <w:rFonts w:ascii="Arial" w:hAnsi="Arial" w:cs="Arial"/>
          <w:color w:val="000000"/>
        </w:rPr>
        <w:t xml:space="preserve"> </w:t>
      </w:r>
      <w:r w:rsidR="00B5491B" w:rsidRPr="002574D0">
        <w:rPr>
          <w:rFonts w:ascii="Arial" w:hAnsi="Arial" w:cs="Arial"/>
          <w:color w:val="000000"/>
        </w:rPr>
        <w:t>proprioception and mindfulness found that mindfulness-based</w:t>
      </w:r>
      <w:r w:rsidR="00A93ECF" w:rsidRPr="002574D0">
        <w:rPr>
          <w:rFonts w:ascii="Arial" w:hAnsi="Arial" w:cs="Arial"/>
          <w:color w:val="000000"/>
        </w:rPr>
        <w:t xml:space="preserve"> interventions </w:t>
      </w:r>
      <w:r w:rsidR="00B5491B" w:rsidRPr="002574D0">
        <w:rPr>
          <w:rFonts w:ascii="Arial" w:hAnsi="Arial" w:cs="Arial"/>
          <w:color w:val="000000"/>
        </w:rPr>
        <w:t>were possibly improving body awareness</w:t>
      </w:r>
      <w:r w:rsidR="002F3C2C" w:rsidRPr="002574D0">
        <w:rPr>
          <w:rFonts w:ascii="Arial" w:hAnsi="Arial" w:cs="Arial"/>
          <w:color w:val="000000"/>
        </w:rPr>
        <w:t xml:space="preserve"> </w:t>
      </w:r>
      <w:r w:rsidR="00B5491B" w:rsidRPr="002574D0">
        <w:rPr>
          <w:rFonts w:ascii="Arial" w:hAnsi="Arial" w:cs="Arial"/>
          <w:color w:val="000000"/>
        </w:rPr>
        <w:t xml:space="preserve">(Pérez-Peña et al., 2022), and that there was a </w:t>
      </w:r>
      <w:r w:rsidR="002F3C2C" w:rsidRPr="002574D0">
        <w:rPr>
          <w:rFonts w:ascii="Arial" w:hAnsi="Arial" w:cs="Arial"/>
          <w:color w:val="000000"/>
        </w:rPr>
        <w:t xml:space="preserve">detectable </w:t>
      </w:r>
      <w:r w:rsidR="00654C47">
        <w:rPr>
          <w:rFonts w:ascii="Arial" w:hAnsi="Arial" w:cs="Arial"/>
          <w:color w:val="000000"/>
        </w:rPr>
        <w:t>link</w:t>
      </w:r>
      <w:r w:rsidR="00B5491B" w:rsidRPr="002574D0">
        <w:rPr>
          <w:rFonts w:ascii="Arial" w:hAnsi="Arial" w:cs="Arial"/>
          <w:color w:val="000000"/>
        </w:rPr>
        <w:t xml:space="preserve"> between </w:t>
      </w:r>
      <w:r w:rsidR="00654C47">
        <w:rPr>
          <w:rFonts w:ascii="Arial" w:hAnsi="Arial" w:cs="Arial"/>
          <w:color w:val="000000"/>
        </w:rPr>
        <w:t xml:space="preserve">mindfulness </w:t>
      </w:r>
      <w:r w:rsidR="006A56A5">
        <w:rPr>
          <w:rFonts w:ascii="Arial" w:hAnsi="Arial" w:cs="Arial"/>
          <w:color w:val="000000"/>
        </w:rPr>
        <w:t>and</w:t>
      </w:r>
      <w:r w:rsidR="00654C47">
        <w:rPr>
          <w:rFonts w:ascii="Arial" w:hAnsi="Arial" w:cs="Arial"/>
          <w:color w:val="000000"/>
        </w:rPr>
        <w:t xml:space="preserve"> accuracy of </w:t>
      </w:r>
      <w:r w:rsidR="00654C47" w:rsidRPr="002574D0">
        <w:rPr>
          <w:rFonts w:ascii="Arial" w:hAnsi="Arial" w:cs="Arial"/>
          <w:color w:val="000000"/>
        </w:rPr>
        <w:t>body awareness</w:t>
      </w:r>
      <w:r w:rsidR="00B5491B" w:rsidRPr="002574D0">
        <w:rPr>
          <w:rFonts w:ascii="Arial" w:hAnsi="Arial" w:cs="Arial"/>
          <w:color w:val="000000"/>
        </w:rPr>
        <w:t xml:space="preserve"> (Treves et al., 2019).</w:t>
      </w:r>
      <w:r w:rsidR="00615E28" w:rsidRPr="002574D0">
        <w:rPr>
          <w:rFonts w:ascii="Arial" w:hAnsi="Arial" w:cs="Arial"/>
          <w:color w:val="000000"/>
        </w:rPr>
        <w:t xml:space="preserve"> </w:t>
      </w:r>
    </w:p>
    <w:p w14:paraId="32C8A75F" w14:textId="13B88065" w:rsidR="004E4A92" w:rsidRPr="00CF63A2" w:rsidRDefault="009F4525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  <w:r w:rsidRPr="002574D0">
        <w:rPr>
          <w:rFonts w:ascii="Arial" w:hAnsi="Arial" w:cs="Arial"/>
          <w:color w:val="000000" w:themeColor="text1"/>
        </w:rPr>
        <w:lastRenderedPageBreak/>
        <w:t>THE VOICE AS YOUR WHOLE BODY</w:t>
      </w:r>
    </w:p>
    <w:p w14:paraId="2CA9BA3A" w14:textId="77777777" w:rsidR="000D07A8" w:rsidRPr="002574D0" w:rsidRDefault="000D07A8" w:rsidP="002574D0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</w:p>
    <w:p w14:paraId="01302E98" w14:textId="74D65972" w:rsidR="00380E0C" w:rsidRPr="002574D0" w:rsidRDefault="0024662F" w:rsidP="002574D0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  <w:r w:rsidRPr="002574D0">
        <w:rPr>
          <w:rFonts w:ascii="Arial" w:hAnsi="Arial" w:cs="Arial"/>
          <w:color w:val="000000" w:themeColor="text1"/>
        </w:rPr>
        <w:t>As s</w:t>
      </w:r>
      <w:r w:rsidR="000A5791" w:rsidRPr="002574D0">
        <w:rPr>
          <w:rFonts w:ascii="Arial" w:hAnsi="Arial" w:cs="Arial"/>
          <w:color w:val="000000" w:themeColor="text1"/>
        </w:rPr>
        <w:t xml:space="preserve">ingers can never be separated from their instrument, some pedagogues </w:t>
      </w:r>
      <w:r w:rsidR="004E4A92" w:rsidRPr="002574D0">
        <w:rPr>
          <w:rFonts w:ascii="Arial" w:hAnsi="Arial" w:cs="Arial"/>
          <w:color w:val="000000" w:themeColor="text1"/>
        </w:rPr>
        <w:t xml:space="preserve">have </w:t>
      </w:r>
      <w:r w:rsidRPr="002574D0">
        <w:rPr>
          <w:rFonts w:ascii="Arial" w:hAnsi="Arial" w:cs="Arial"/>
          <w:color w:val="000000" w:themeColor="text1"/>
        </w:rPr>
        <w:t>originated</w:t>
      </w:r>
      <w:r w:rsidR="00E54076" w:rsidRPr="002574D0">
        <w:rPr>
          <w:rFonts w:ascii="Arial" w:hAnsi="Arial" w:cs="Arial"/>
          <w:color w:val="000000" w:themeColor="text1"/>
        </w:rPr>
        <w:t xml:space="preserve"> methods</w:t>
      </w:r>
      <w:r w:rsidR="00977B43">
        <w:rPr>
          <w:rFonts w:ascii="Arial" w:hAnsi="Arial" w:cs="Arial"/>
          <w:color w:val="000000" w:themeColor="text1"/>
        </w:rPr>
        <w:t>–</w:t>
      </w:r>
      <w:r w:rsidR="008F30D6" w:rsidRPr="002574D0">
        <w:rPr>
          <w:rFonts w:ascii="Arial" w:hAnsi="Arial" w:cs="Arial"/>
          <w:color w:val="000000" w:themeColor="text1"/>
        </w:rPr>
        <w:t>the Alexander Technique</w:t>
      </w:r>
      <w:r w:rsidR="00380E0C" w:rsidRPr="002574D0">
        <w:rPr>
          <w:rFonts w:ascii="Arial" w:hAnsi="Arial" w:cs="Arial"/>
          <w:color w:val="000000" w:themeColor="text1"/>
        </w:rPr>
        <w:t xml:space="preserve"> and</w:t>
      </w:r>
      <w:r w:rsidR="008F30D6" w:rsidRPr="002574D0">
        <w:rPr>
          <w:rFonts w:ascii="Arial" w:hAnsi="Arial" w:cs="Arial"/>
          <w:color w:val="000000"/>
        </w:rPr>
        <w:t xml:space="preserve"> the Feldenkrais method</w:t>
      </w:r>
      <w:r w:rsidR="00380E0C" w:rsidRPr="002574D0">
        <w:rPr>
          <w:rFonts w:ascii="Arial" w:hAnsi="Arial" w:cs="Arial"/>
          <w:color w:val="000000"/>
        </w:rPr>
        <w:t xml:space="preserve"> </w:t>
      </w:r>
      <w:r w:rsidR="00977B43">
        <w:rPr>
          <w:rFonts w:ascii="Arial" w:hAnsi="Arial" w:cs="Arial"/>
        </w:rPr>
        <w:t>were</w:t>
      </w:r>
      <w:r w:rsidR="00D1108D" w:rsidRPr="002574D0">
        <w:rPr>
          <w:rFonts w:ascii="Arial" w:hAnsi="Arial" w:cs="Arial"/>
        </w:rPr>
        <w:t xml:space="preserve"> two of the most well-known</w:t>
      </w:r>
      <w:r w:rsidR="00977B43">
        <w:rPr>
          <w:rFonts w:ascii="Arial" w:hAnsi="Arial" w:cs="Arial"/>
          <w:color w:val="000000"/>
        </w:rPr>
        <w:t>–</w:t>
      </w:r>
      <w:r w:rsidR="00E54076" w:rsidRPr="002574D0">
        <w:rPr>
          <w:rFonts w:ascii="Arial" w:hAnsi="Arial" w:cs="Arial"/>
          <w:color w:val="000000" w:themeColor="text1"/>
        </w:rPr>
        <w:t xml:space="preserve">that </w:t>
      </w:r>
      <w:r w:rsidR="001067B3" w:rsidRPr="002574D0">
        <w:rPr>
          <w:rFonts w:ascii="Arial" w:hAnsi="Arial" w:cs="Arial"/>
          <w:color w:val="000000" w:themeColor="text1"/>
        </w:rPr>
        <w:t>enhance</w:t>
      </w:r>
      <w:r w:rsidR="004D4159" w:rsidRPr="002574D0">
        <w:rPr>
          <w:rFonts w:ascii="Arial" w:hAnsi="Arial" w:cs="Arial"/>
          <w:color w:val="000000" w:themeColor="text1"/>
        </w:rPr>
        <w:t>d</w:t>
      </w:r>
      <w:r w:rsidR="001067B3" w:rsidRPr="002574D0">
        <w:rPr>
          <w:rFonts w:ascii="Arial" w:hAnsi="Arial" w:cs="Arial"/>
          <w:color w:val="000000" w:themeColor="text1"/>
        </w:rPr>
        <w:t xml:space="preserve"> a </w:t>
      </w:r>
      <w:r w:rsidR="00E54076" w:rsidRPr="002574D0">
        <w:rPr>
          <w:rFonts w:ascii="Arial" w:hAnsi="Arial" w:cs="Arial"/>
          <w:color w:val="000000" w:themeColor="text1"/>
        </w:rPr>
        <w:t xml:space="preserve">kinesthetic </w:t>
      </w:r>
      <w:r w:rsidR="001067B3" w:rsidRPr="002574D0">
        <w:rPr>
          <w:rFonts w:ascii="Arial" w:hAnsi="Arial" w:cs="Arial"/>
          <w:color w:val="000000" w:themeColor="text1"/>
        </w:rPr>
        <w:t xml:space="preserve">experience of singing, where </w:t>
      </w:r>
      <w:r w:rsidR="000A5791" w:rsidRPr="002574D0">
        <w:rPr>
          <w:rFonts w:ascii="Arial" w:hAnsi="Arial" w:cs="Arial"/>
          <w:color w:val="000000" w:themeColor="text1"/>
        </w:rPr>
        <w:t xml:space="preserve">the whole body </w:t>
      </w:r>
      <w:r w:rsidR="001067B3" w:rsidRPr="002574D0">
        <w:rPr>
          <w:rFonts w:ascii="Arial" w:hAnsi="Arial" w:cs="Arial"/>
          <w:color w:val="000000" w:themeColor="text1"/>
        </w:rPr>
        <w:t>bec</w:t>
      </w:r>
      <w:r w:rsidR="004F396F" w:rsidRPr="002574D0">
        <w:rPr>
          <w:rFonts w:ascii="Arial" w:hAnsi="Arial" w:cs="Arial"/>
          <w:color w:val="000000" w:themeColor="text1"/>
        </w:rPr>
        <w:t>ame</w:t>
      </w:r>
      <w:r w:rsidR="000A5791" w:rsidRPr="002574D0">
        <w:rPr>
          <w:rFonts w:ascii="Arial" w:hAnsi="Arial" w:cs="Arial"/>
          <w:color w:val="000000" w:themeColor="text1"/>
        </w:rPr>
        <w:t xml:space="preserve"> the vocal instrument (</w:t>
      </w:r>
      <w:r w:rsidR="000A5791" w:rsidRPr="002574D0">
        <w:rPr>
          <w:rFonts w:ascii="Arial" w:hAnsi="Arial" w:cs="Arial"/>
          <w:color w:val="000000"/>
        </w:rPr>
        <w:t>Neely 2016; Tillotson Bauer, 2016).</w:t>
      </w:r>
      <w:r w:rsidR="008F30D6" w:rsidRPr="002574D0">
        <w:rPr>
          <w:rFonts w:ascii="Arial" w:hAnsi="Arial" w:cs="Arial"/>
          <w:color w:val="000000" w:themeColor="text1"/>
        </w:rPr>
        <w:t xml:space="preserve"> </w:t>
      </w:r>
      <w:r w:rsidR="001067B3" w:rsidRPr="002574D0">
        <w:rPr>
          <w:rFonts w:ascii="Arial" w:hAnsi="Arial" w:cs="Arial"/>
          <w:color w:val="000000" w:themeColor="text1"/>
        </w:rPr>
        <w:t xml:space="preserve">The role of </w:t>
      </w:r>
      <w:r w:rsidR="001067B3" w:rsidRPr="002574D0">
        <w:rPr>
          <w:rFonts w:ascii="Arial" w:hAnsi="Arial" w:cs="Arial"/>
          <w:i/>
          <w:iCs/>
          <w:color w:val="000000" w:themeColor="text1"/>
        </w:rPr>
        <w:t>Kinesthesia</w:t>
      </w:r>
      <w:r w:rsidR="003A1F4C" w:rsidRPr="002574D0">
        <w:rPr>
          <w:rFonts w:ascii="Arial" w:hAnsi="Arial" w:cs="Arial"/>
          <w:i/>
          <w:iCs/>
          <w:color w:val="000000" w:themeColor="text1"/>
        </w:rPr>
        <w:t>–</w:t>
      </w:r>
      <w:r w:rsidR="00BB7941" w:rsidRPr="002574D0">
        <w:rPr>
          <w:rFonts w:ascii="Arial" w:hAnsi="Arial" w:cs="Arial"/>
          <w:color w:val="000000" w:themeColor="text1"/>
        </w:rPr>
        <w:t xml:space="preserve">defined as </w:t>
      </w:r>
      <w:r w:rsidR="00BB7941" w:rsidRPr="002574D0">
        <w:rPr>
          <w:rFonts w:ascii="Arial" w:hAnsi="Arial" w:cs="Arial"/>
          <w:color w:val="222222"/>
          <w:shd w:val="clear" w:color="auto" w:fill="FFFFFF"/>
        </w:rPr>
        <w:t>the sense that detects body movement and position</w:t>
      </w:r>
      <w:r w:rsidR="003A1F4C" w:rsidRPr="002574D0">
        <w:rPr>
          <w:rFonts w:ascii="Arial" w:hAnsi="Arial" w:cs="Arial"/>
          <w:color w:val="222222"/>
          <w:shd w:val="clear" w:color="auto" w:fill="FFFFFF"/>
        </w:rPr>
        <w:t>–</w:t>
      </w:r>
      <w:r w:rsidR="008F30D6" w:rsidRPr="002574D0">
        <w:rPr>
          <w:rFonts w:ascii="Arial" w:hAnsi="Arial" w:cs="Arial"/>
          <w:color w:val="000000" w:themeColor="text1"/>
        </w:rPr>
        <w:t>has been</w:t>
      </w:r>
      <w:r w:rsidR="001067B3" w:rsidRPr="002574D0">
        <w:rPr>
          <w:rFonts w:ascii="Arial" w:hAnsi="Arial" w:cs="Arial"/>
          <w:color w:val="000000" w:themeColor="text1"/>
        </w:rPr>
        <w:t xml:space="preserve"> at the heart of these methods as it </w:t>
      </w:r>
      <w:r w:rsidR="00380E0C" w:rsidRPr="002574D0">
        <w:rPr>
          <w:rFonts w:ascii="Arial" w:hAnsi="Arial" w:cs="Arial"/>
          <w:color w:val="000000" w:themeColor="text1"/>
        </w:rPr>
        <w:t xml:space="preserve">deeply </w:t>
      </w:r>
      <w:r w:rsidR="001067B3" w:rsidRPr="002574D0">
        <w:rPr>
          <w:rFonts w:ascii="Arial" w:hAnsi="Arial" w:cs="Arial"/>
          <w:color w:val="000000" w:themeColor="text1"/>
        </w:rPr>
        <w:t>connect</w:t>
      </w:r>
      <w:r w:rsidR="00FF49A9" w:rsidRPr="002574D0">
        <w:rPr>
          <w:rFonts w:ascii="Arial" w:hAnsi="Arial" w:cs="Arial"/>
          <w:color w:val="000000" w:themeColor="text1"/>
        </w:rPr>
        <w:t>ed</w:t>
      </w:r>
      <w:r w:rsidR="001067B3" w:rsidRPr="002574D0">
        <w:rPr>
          <w:rFonts w:ascii="Arial" w:hAnsi="Arial" w:cs="Arial"/>
          <w:color w:val="000000" w:themeColor="text1"/>
        </w:rPr>
        <w:t xml:space="preserve"> to proprioception</w:t>
      </w:r>
      <w:r w:rsidR="00380E0C" w:rsidRPr="002574D0">
        <w:rPr>
          <w:rFonts w:ascii="Arial" w:hAnsi="Arial" w:cs="Arial"/>
          <w:color w:val="000000" w:themeColor="text1"/>
        </w:rPr>
        <w:t xml:space="preserve">, profoundly informing </w:t>
      </w:r>
      <w:r w:rsidR="001067B3" w:rsidRPr="002574D0">
        <w:rPr>
          <w:rFonts w:ascii="Arial" w:hAnsi="Arial" w:cs="Arial"/>
          <w:color w:val="000000" w:themeColor="text1"/>
        </w:rPr>
        <w:t>the singing process (</w:t>
      </w:r>
      <w:r w:rsidR="001067B3" w:rsidRPr="002574D0">
        <w:rPr>
          <w:rFonts w:ascii="Arial" w:hAnsi="Arial" w:cs="Arial"/>
          <w:color w:val="000000"/>
        </w:rPr>
        <w:t>Tillotson Bauer, 2016).</w:t>
      </w:r>
      <w:r w:rsidR="006F71F7" w:rsidRPr="002574D0">
        <w:rPr>
          <w:rFonts w:ascii="Arial" w:hAnsi="Arial" w:cs="Arial"/>
          <w:color w:val="000000"/>
        </w:rPr>
        <w:t xml:space="preserve"> </w:t>
      </w:r>
      <w:r w:rsidR="00D207D0" w:rsidRPr="002574D0">
        <w:rPr>
          <w:rFonts w:ascii="Arial" w:hAnsi="Arial" w:cs="Arial"/>
          <w:color w:val="000000"/>
        </w:rPr>
        <w:t>When the whole body functioned as the vocal instrument, maintaining a relaxed body could lead to a relaxed throat, larynx, articulation and help the voice open to free resonance and accurate registration (Tillotson Bauer, 2016).</w:t>
      </w:r>
    </w:p>
    <w:p w14:paraId="0CFA6688" w14:textId="77777777" w:rsidR="004915AF" w:rsidRPr="002574D0" w:rsidRDefault="004915AF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</w:p>
    <w:p w14:paraId="2C1CC392" w14:textId="7F0C0F58" w:rsidR="00DA2650" w:rsidRDefault="004D2914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  <w:r w:rsidRPr="00843CEE">
        <w:rPr>
          <w:rFonts w:ascii="Arial" w:hAnsi="Arial" w:cs="Arial"/>
          <w:color w:val="000000"/>
        </w:rPr>
        <w:t xml:space="preserve">Phelan (2021) </w:t>
      </w:r>
      <w:r w:rsidR="002920F6" w:rsidRPr="00843CEE">
        <w:rPr>
          <w:rFonts w:ascii="Arial" w:hAnsi="Arial" w:cs="Arial"/>
          <w:color w:val="000000"/>
        </w:rPr>
        <w:t>described the Alexander Technique</w:t>
      </w:r>
      <w:r w:rsidRPr="00843CEE">
        <w:rPr>
          <w:rFonts w:ascii="Arial" w:hAnsi="Arial" w:cs="Arial"/>
          <w:color w:val="000000"/>
        </w:rPr>
        <w:t xml:space="preserve"> as </w:t>
      </w:r>
      <w:r w:rsidR="00843CEE" w:rsidRPr="00843CEE">
        <w:rPr>
          <w:rFonts w:ascii="Arial" w:hAnsi="Arial" w:cs="Arial"/>
        </w:rPr>
        <w:t xml:space="preserve">a method </w:t>
      </w:r>
      <w:r w:rsidR="006D76A5">
        <w:rPr>
          <w:rFonts w:ascii="Arial" w:hAnsi="Arial" w:cs="Arial"/>
        </w:rPr>
        <w:t>which</w:t>
      </w:r>
      <w:r w:rsidR="00843CEE" w:rsidRPr="00843CEE">
        <w:rPr>
          <w:rFonts w:ascii="Arial" w:hAnsi="Arial" w:cs="Arial"/>
        </w:rPr>
        <w:t xml:space="preserve"> retrain</w:t>
      </w:r>
      <w:r w:rsidR="006D76A5">
        <w:rPr>
          <w:rFonts w:ascii="Arial" w:hAnsi="Arial" w:cs="Arial"/>
        </w:rPr>
        <w:t>s</w:t>
      </w:r>
      <w:r w:rsidR="00843CEE" w:rsidRPr="00843CEE">
        <w:rPr>
          <w:rFonts w:ascii="Arial" w:hAnsi="Arial" w:cs="Arial"/>
        </w:rPr>
        <w:t xml:space="preserve"> the </w:t>
      </w:r>
      <w:r w:rsidRPr="00843CEE">
        <w:rPr>
          <w:rFonts w:ascii="Arial" w:hAnsi="Arial" w:cs="Arial"/>
          <w:color w:val="000000"/>
        </w:rPr>
        <w:t>habitual</w:t>
      </w:r>
      <w:r w:rsidRPr="002574D0">
        <w:rPr>
          <w:rFonts w:ascii="Arial" w:hAnsi="Arial" w:cs="Arial"/>
          <w:color w:val="000000"/>
        </w:rPr>
        <w:t xml:space="preserve"> response people have to movements in common daily tasks</w:t>
      </w:r>
      <w:r w:rsidR="006D76A5">
        <w:rPr>
          <w:rFonts w:ascii="Arial" w:hAnsi="Arial" w:cs="Arial"/>
          <w:color w:val="000000"/>
        </w:rPr>
        <w:t xml:space="preserve">–facilitating </w:t>
      </w:r>
      <w:r w:rsidR="006D76A5" w:rsidRPr="002574D0">
        <w:rPr>
          <w:rFonts w:ascii="Arial" w:hAnsi="Arial" w:cs="Arial"/>
        </w:rPr>
        <w:t xml:space="preserve">efficient </w:t>
      </w:r>
      <w:r w:rsidR="00D207D0">
        <w:rPr>
          <w:rFonts w:ascii="Arial" w:hAnsi="Arial" w:cs="Arial"/>
        </w:rPr>
        <w:t xml:space="preserve">postural </w:t>
      </w:r>
      <w:r w:rsidR="006D76A5" w:rsidRPr="002574D0">
        <w:rPr>
          <w:rFonts w:ascii="Arial" w:hAnsi="Arial" w:cs="Arial"/>
        </w:rPr>
        <w:t>alignment</w:t>
      </w:r>
      <w:r w:rsidR="006D76A5">
        <w:rPr>
          <w:rFonts w:ascii="Arial" w:hAnsi="Arial" w:cs="Arial"/>
        </w:rPr>
        <w:t xml:space="preserve"> and</w:t>
      </w:r>
      <w:r w:rsidR="006D76A5" w:rsidRPr="002574D0">
        <w:rPr>
          <w:rFonts w:ascii="Arial" w:hAnsi="Arial" w:cs="Arial"/>
        </w:rPr>
        <w:t xml:space="preserve"> allowing the body to release unnecessary tension</w:t>
      </w:r>
      <w:r w:rsidR="006D76A5">
        <w:rPr>
          <w:rFonts w:ascii="Arial" w:hAnsi="Arial" w:cs="Arial"/>
        </w:rPr>
        <w:t xml:space="preserve">. </w:t>
      </w:r>
      <w:r w:rsidRPr="002574D0">
        <w:rPr>
          <w:rFonts w:ascii="Arial" w:hAnsi="Arial" w:cs="Arial"/>
          <w:color w:val="000000"/>
        </w:rPr>
        <w:t>He continued saying that practicing</w:t>
      </w:r>
      <w:r w:rsidR="006D76A5">
        <w:rPr>
          <w:rFonts w:ascii="Arial" w:hAnsi="Arial" w:cs="Arial"/>
          <w:color w:val="000000"/>
        </w:rPr>
        <w:t xml:space="preserve"> </w:t>
      </w:r>
      <w:r w:rsidRPr="002574D0">
        <w:rPr>
          <w:rFonts w:ascii="Arial" w:hAnsi="Arial" w:cs="Arial"/>
          <w:color w:val="000000"/>
        </w:rPr>
        <w:t xml:space="preserve">it led him </w:t>
      </w:r>
      <w:r w:rsidR="00380E0C" w:rsidRPr="002574D0">
        <w:rPr>
          <w:rFonts w:ascii="Arial" w:hAnsi="Arial" w:cs="Arial"/>
          <w:color w:val="000000"/>
        </w:rPr>
        <w:t>“to a more integrated self while singing, thus, building conscious awareness” (p</w:t>
      </w:r>
      <w:r w:rsidR="002E77A6" w:rsidRPr="002574D0">
        <w:rPr>
          <w:rFonts w:ascii="Arial" w:hAnsi="Arial" w:cs="Arial"/>
          <w:color w:val="000000"/>
        </w:rPr>
        <w:t xml:space="preserve"> </w:t>
      </w:r>
      <w:r w:rsidR="00380E0C" w:rsidRPr="002574D0">
        <w:rPr>
          <w:rFonts w:ascii="Arial" w:hAnsi="Arial" w:cs="Arial"/>
          <w:color w:val="000000"/>
        </w:rPr>
        <w:t>131).</w:t>
      </w:r>
      <w:r w:rsidR="004915AF" w:rsidRPr="002574D0">
        <w:rPr>
          <w:rFonts w:ascii="Arial" w:hAnsi="Arial" w:cs="Arial"/>
          <w:color w:val="000000"/>
        </w:rPr>
        <w:t xml:space="preserve"> </w:t>
      </w:r>
      <w:r w:rsidR="004D4159" w:rsidRPr="002574D0">
        <w:rPr>
          <w:rFonts w:ascii="Arial" w:hAnsi="Arial" w:cs="Arial"/>
          <w:color w:val="000000" w:themeColor="text1"/>
        </w:rPr>
        <w:t>Similarly,</w:t>
      </w:r>
      <w:r w:rsidRPr="002574D0">
        <w:rPr>
          <w:rFonts w:ascii="Arial" w:hAnsi="Arial" w:cs="Arial"/>
          <w:color w:val="000000" w:themeColor="text1"/>
        </w:rPr>
        <w:t xml:space="preserve"> the</w:t>
      </w:r>
      <w:r w:rsidR="007C39AD" w:rsidRPr="002574D0">
        <w:rPr>
          <w:rFonts w:ascii="Arial" w:hAnsi="Arial" w:cs="Arial"/>
          <w:color w:val="000000"/>
        </w:rPr>
        <w:t xml:space="preserve"> Feldenkrais </w:t>
      </w:r>
      <w:r w:rsidRPr="002574D0">
        <w:rPr>
          <w:rFonts w:ascii="Arial" w:hAnsi="Arial" w:cs="Arial"/>
          <w:color w:val="000000"/>
        </w:rPr>
        <w:t xml:space="preserve">method </w:t>
      </w:r>
      <w:r w:rsidR="00015A1D" w:rsidRPr="002574D0">
        <w:rPr>
          <w:rFonts w:ascii="Arial" w:hAnsi="Arial" w:cs="Arial"/>
          <w:color w:val="000000"/>
        </w:rPr>
        <w:t>was</w:t>
      </w:r>
      <w:r w:rsidR="0013547D" w:rsidRPr="002574D0">
        <w:rPr>
          <w:rFonts w:ascii="Arial" w:hAnsi="Arial" w:cs="Arial"/>
          <w:color w:val="000000"/>
        </w:rPr>
        <w:t xml:space="preserve"> described as</w:t>
      </w:r>
      <w:r w:rsidR="00944BAC" w:rsidRPr="002574D0">
        <w:rPr>
          <w:rFonts w:ascii="Arial" w:hAnsi="Arial" w:cs="Arial"/>
          <w:color w:val="000000"/>
        </w:rPr>
        <w:t xml:space="preserve"> </w:t>
      </w:r>
      <w:r w:rsidR="00015A1D" w:rsidRPr="002574D0">
        <w:rPr>
          <w:rFonts w:ascii="Arial" w:hAnsi="Arial" w:cs="Arial"/>
        </w:rPr>
        <w:t>a</w:t>
      </w:r>
      <w:r w:rsidR="00977B43">
        <w:rPr>
          <w:rFonts w:ascii="Arial" w:hAnsi="Arial" w:cs="Arial"/>
        </w:rPr>
        <w:t xml:space="preserve"> technique</w:t>
      </w:r>
      <w:r w:rsidR="009B7BAA">
        <w:rPr>
          <w:rFonts w:ascii="Arial" w:hAnsi="Arial" w:cs="Arial"/>
        </w:rPr>
        <w:t xml:space="preserve"> that can improve</w:t>
      </w:r>
      <w:r w:rsidR="00015A1D" w:rsidRPr="002574D0">
        <w:rPr>
          <w:rFonts w:ascii="Arial" w:hAnsi="Arial" w:cs="Arial"/>
        </w:rPr>
        <w:t xml:space="preserve"> </w:t>
      </w:r>
      <w:r w:rsidR="009B7BAA" w:rsidRPr="002574D0">
        <w:rPr>
          <w:rFonts w:ascii="Arial" w:hAnsi="Arial" w:cs="Arial"/>
        </w:rPr>
        <w:t xml:space="preserve">sensory </w:t>
      </w:r>
      <w:r w:rsidR="009B7BAA">
        <w:rPr>
          <w:rFonts w:ascii="Arial" w:hAnsi="Arial" w:cs="Arial"/>
        </w:rPr>
        <w:t>accuracy</w:t>
      </w:r>
      <w:r w:rsidR="009B7BAA" w:rsidRPr="002574D0">
        <w:rPr>
          <w:rFonts w:ascii="Arial" w:hAnsi="Arial" w:cs="Arial"/>
        </w:rPr>
        <w:t xml:space="preserve"> </w:t>
      </w:r>
      <w:r w:rsidR="009B7BAA">
        <w:rPr>
          <w:rFonts w:ascii="Arial" w:hAnsi="Arial" w:cs="Arial"/>
        </w:rPr>
        <w:t xml:space="preserve">by </w:t>
      </w:r>
      <w:r w:rsidR="00015A1D" w:rsidRPr="002574D0">
        <w:rPr>
          <w:rFonts w:ascii="Arial" w:hAnsi="Arial" w:cs="Arial"/>
        </w:rPr>
        <w:t>retrain</w:t>
      </w:r>
      <w:r w:rsidR="009B7BAA">
        <w:rPr>
          <w:rFonts w:ascii="Arial" w:hAnsi="Arial" w:cs="Arial"/>
        </w:rPr>
        <w:t>ing</w:t>
      </w:r>
      <w:r w:rsidR="00015A1D" w:rsidRPr="002574D0">
        <w:rPr>
          <w:rFonts w:ascii="Arial" w:hAnsi="Arial" w:cs="Arial"/>
        </w:rPr>
        <w:t xml:space="preserve"> habitual movement patterns</w:t>
      </w:r>
      <w:r w:rsidR="00D207D0">
        <w:rPr>
          <w:rFonts w:ascii="Arial" w:hAnsi="Arial" w:cs="Arial"/>
        </w:rPr>
        <w:t>–</w:t>
      </w:r>
      <w:r w:rsidR="00B71D30">
        <w:rPr>
          <w:rFonts w:ascii="Arial" w:hAnsi="Arial" w:cs="Arial"/>
        </w:rPr>
        <w:t>instructing students</w:t>
      </w:r>
      <w:r w:rsidR="00015A1D" w:rsidRPr="002574D0">
        <w:rPr>
          <w:rFonts w:ascii="Arial" w:hAnsi="Arial" w:cs="Arial"/>
        </w:rPr>
        <w:t xml:space="preserve"> </w:t>
      </w:r>
      <w:r w:rsidR="00B71D30">
        <w:rPr>
          <w:rFonts w:ascii="Arial" w:hAnsi="Arial" w:cs="Arial"/>
        </w:rPr>
        <w:t xml:space="preserve">on how </w:t>
      </w:r>
      <w:r w:rsidR="00D207D0">
        <w:rPr>
          <w:rFonts w:ascii="Arial" w:hAnsi="Arial" w:cs="Arial"/>
        </w:rPr>
        <w:t xml:space="preserve">to move more efficiently </w:t>
      </w:r>
      <w:r w:rsidR="00C11336">
        <w:rPr>
          <w:rFonts w:ascii="Arial" w:hAnsi="Arial" w:cs="Arial"/>
        </w:rPr>
        <w:t xml:space="preserve">through sequences of gentle physical movements </w:t>
      </w:r>
      <w:r w:rsidR="00944BAC" w:rsidRPr="002574D0">
        <w:rPr>
          <w:rFonts w:ascii="Arial" w:hAnsi="Arial" w:cs="Arial"/>
          <w:color w:val="000000"/>
        </w:rPr>
        <w:t>(Paparo, 2022</w:t>
      </w:r>
      <w:r w:rsidR="00FD49E3" w:rsidRPr="002574D0">
        <w:rPr>
          <w:rFonts w:ascii="Arial" w:hAnsi="Arial" w:cs="Arial"/>
          <w:color w:val="000000"/>
        </w:rPr>
        <w:t>; Neely, 2016</w:t>
      </w:r>
      <w:r w:rsidR="00944BAC" w:rsidRPr="002574D0">
        <w:rPr>
          <w:rFonts w:ascii="Arial" w:hAnsi="Arial" w:cs="Arial"/>
          <w:color w:val="000000"/>
        </w:rPr>
        <w:t xml:space="preserve">). </w:t>
      </w:r>
      <w:r w:rsidR="00C85C07" w:rsidRPr="002574D0">
        <w:rPr>
          <w:rFonts w:ascii="Arial" w:hAnsi="Arial" w:cs="Arial"/>
          <w:color w:val="000000"/>
        </w:rPr>
        <w:t xml:space="preserve">Even though </w:t>
      </w:r>
      <w:r w:rsidR="009B7BAA">
        <w:rPr>
          <w:rFonts w:ascii="Arial" w:hAnsi="Arial" w:cs="Arial"/>
          <w:color w:val="000000"/>
        </w:rPr>
        <w:t>studies</w:t>
      </w:r>
      <w:r w:rsidR="00C85C07" w:rsidRPr="002574D0">
        <w:rPr>
          <w:rFonts w:ascii="Arial" w:hAnsi="Arial" w:cs="Arial"/>
          <w:color w:val="000000"/>
        </w:rPr>
        <w:t xml:space="preserve"> on the Feldenkrais method </w:t>
      </w:r>
      <w:r w:rsidR="009B7BAA">
        <w:rPr>
          <w:rFonts w:ascii="Arial" w:hAnsi="Arial" w:cs="Arial"/>
          <w:color w:val="000000"/>
        </w:rPr>
        <w:t>for</w:t>
      </w:r>
      <w:r w:rsidR="00C85C07" w:rsidRPr="002574D0">
        <w:rPr>
          <w:rFonts w:ascii="Arial" w:hAnsi="Arial" w:cs="Arial"/>
          <w:color w:val="000000"/>
        </w:rPr>
        <w:t xml:space="preserve"> singers </w:t>
      </w:r>
      <w:r w:rsidR="00DA2650">
        <w:rPr>
          <w:rFonts w:ascii="Arial" w:hAnsi="Arial" w:cs="Arial"/>
          <w:color w:val="000000"/>
        </w:rPr>
        <w:t>w</w:t>
      </w:r>
      <w:r w:rsidR="00352D9C">
        <w:rPr>
          <w:rFonts w:ascii="Arial" w:hAnsi="Arial" w:cs="Arial"/>
          <w:color w:val="000000"/>
        </w:rPr>
        <w:t>ere</w:t>
      </w:r>
      <w:r w:rsidR="00C85C07" w:rsidRPr="002574D0">
        <w:rPr>
          <w:rFonts w:ascii="Arial" w:hAnsi="Arial" w:cs="Arial"/>
          <w:color w:val="000000"/>
        </w:rPr>
        <w:t xml:space="preserve"> limited, a recent study </w:t>
      </w:r>
      <w:r w:rsidR="00FD49E3" w:rsidRPr="002574D0">
        <w:rPr>
          <w:rFonts w:ascii="Arial" w:hAnsi="Arial" w:cs="Arial"/>
          <w:color w:val="000000"/>
        </w:rPr>
        <w:t xml:space="preserve">on the experience of a 7-week Feldenkrais course </w:t>
      </w:r>
      <w:r w:rsidR="00C85C07" w:rsidRPr="002574D0">
        <w:rPr>
          <w:rFonts w:ascii="Arial" w:hAnsi="Arial" w:cs="Arial"/>
          <w:color w:val="000000"/>
        </w:rPr>
        <w:t>reported</w:t>
      </w:r>
      <w:r w:rsidR="00015A1D" w:rsidRPr="002574D0">
        <w:rPr>
          <w:rFonts w:ascii="Arial" w:hAnsi="Arial" w:cs="Arial"/>
          <w:color w:val="000000"/>
        </w:rPr>
        <w:t xml:space="preserve"> </w:t>
      </w:r>
      <w:r w:rsidR="00C85C07" w:rsidRPr="002574D0">
        <w:rPr>
          <w:rFonts w:ascii="Arial" w:hAnsi="Arial" w:cs="Arial"/>
          <w:color w:val="000000"/>
        </w:rPr>
        <w:t>heightened body awareness that informed singing</w:t>
      </w:r>
      <w:r w:rsidR="000D07A8" w:rsidRPr="002574D0">
        <w:rPr>
          <w:rFonts w:ascii="Arial" w:hAnsi="Arial" w:cs="Arial"/>
          <w:color w:val="000000"/>
        </w:rPr>
        <w:t xml:space="preserve"> and </w:t>
      </w:r>
      <w:r w:rsidR="00015A1D" w:rsidRPr="002574D0">
        <w:rPr>
          <w:rFonts w:ascii="Arial" w:hAnsi="Arial" w:cs="Arial"/>
          <w:color w:val="000000"/>
        </w:rPr>
        <w:t>helped</w:t>
      </w:r>
      <w:r w:rsidR="000D07A8" w:rsidRPr="002574D0">
        <w:rPr>
          <w:rFonts w:ascii="Arial" w:hAnsi="Arial" w:cs="Arial"/>
          <w:color w:val="000000"/>
        </w:rPr>
        <w:t xml:space="preserve"> vocal efficiency</w:t>
      </w:r>
      <w:r w:rsidR="00C85C07" w:rsidRPr="002574D0">
        <w:rPr>
          <w:rFonts w:ascii="Arial" w:hAnsi="Arial" w:cs="Arial"/>
          <w:color w:val="000000"/>
        </w:rPr>
        <w:t xml:space="preserve"> (Paparo, 2022).</w:t>
      </w:r>
      <w:r w:rsidR="003C0222" w:rsidRPr="002574D0">
        <w:rPr>
          <w:rFonts w:ascii="Arial" w:hAnsi="Arial" w:cs="Arial"/>
          <w:color w:val="000000"/>
        </w:rPr>
        <w:t xml:space="preserve"> </w:t>
      </w:r>
    </w:p>
    <w:p w14:paraId="779B7170" w14:textId="77777777" w:rsidR="00DA2650" w:rsidRDefault="00DA2650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</w:p>
    <w:p w14:paraId="21DA162B" w14:textId="62505C44" w:rsidR="001046CC" w:rsidRPr="002574D0" w:rsidRDefault="00DA2650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  <w:r w:rsidRPr="00DA2650">
        <w:rPr>
          <w:rFonts w:ascii="Arial" w:hAnsi="Arial" w:cs="Arial"/>
        </w:rPr>
        <w:t>As I continued to investigate new techniques</w:t>
      </w:r>
      <w:r w:rsidRPr="00DA2650">
        <w:rPr>
          <w:rFonts w:ascii="Arial" w:hAnsi="Arial" w:cs="Arial"/>
          <w:color w:val="000000"/>
        </w:rPr>
        <w:t xml:space="preserve"> I came across </w:t>
      </w:r>
      <w:r w:rsidR="005A4B56" w:rsidRPr="00DA2650">
        <w:rPr>
          <w:rFonts w:ascii="Arial" w:hAnsi="Arial" w:cs="Arial"/>
          <w:color w:val="000000"/>
        </w:rPr>
        <w:t xml:space="preserve">Fitzmaurice </w:t>
      </w:r>
      <w:r w:rsidRPr="00DA2650">
        <w:rPr>
          <w:rFonts w:ascii="Arial" w:hAnsi="Arial" w:cs="Arial"/>
          <w:color w:val="000000"/>
        </w:rPr>
        <w:t xml:space="preserve">Voicework and Ziva Meditation. </w:t>
      </w:r>
      <w:r w:rsidRPr="00DA2650">
        <w:rPr>
          <w:rFonts w:ascii="Arial" w:hAnsi="Arial" w:cs="Arial"/>
        </w:rPr>
        <w:t xml:space="preserve">Fitzmaurice Voicework used conscious relaxation and shiver-like tremors </w:t>
      </w:r>
      <w:r w:rsidR="00041B90">
        <w:rPr>
          <w:rFonts w:ascii="Arial" w:hAnsi="Arial" w:cs="Arial"/>
        </w:rPr>
        <w:t>during</w:t>
      </w:r>
      <w:r w:rsidRPr="00DA2650">
        <w:rPr>
          <w:rFonts w:ascii="Arial" w:hAnsi="Arial" w:cs="Arial"/>
        </w:rPr>
        <w:t xml:space="preserve"> yoga-</w:t>
      </w:r>
      <w:r w:rsidR="00041B90">
        <w:rPr>
          <w:rFonts w:ascii="Arial" w:hAnsi="Arial" w:cs="Arial"/>
        </w:rPr>
        <w:t>inspired</w:t>
      </w:r>
      <w:r w:rsidRPr="00DA2650">
        <w:rPr>
          <w:rFonts w:ascii="Arial" w:hAnsi="Arial" w:cs="Arial"/>
        </w:rPr>
        <w:t xml:space="preserve"> poses to reduce physical and breath tension</w:t>
      </w:r>
      <w:r>
        <w:rPr>
          <w:rFonts w:ascii="Arial" w:hAnsi="Arial" w:cs="Arial"/>
        </w:rPr>
        <w:t xml:space="preserve"> </w:t>
      </w:r>
      <w:r w:rsidRPr="00BE02B9">
        <w:rPr>
          <w:rFonts w:ascii="Arial" w:hAnsi="Arial" w:cs="Arial"/>
          <w:color w:val="000000"/>
        </w:rPr>
        <w:t>(Flock, 202</w:t>
      </w:r>
      <w:r w:rsidR="00041B90">
        <w:rPr>
          <w:rFonts w:ascii="Arial" w:hAnsi="Arial" w:cs="Arial"/>
          <w:color w:val="000000"/>
        </w:rPr>
        <w:t>1</w:t>
      </w:r>
      <w:r w:rsidRPr="00BE02B9">
        <w:rPr>
          <w:rFonts w:ascii="Arial" w:hAnsi="Arial" w:cs="Arial"/>
          <w:color w:val="000000"/>
        </w:rPr>
        <w:t>)</w:t>
      </w:r>
      <w:r w:rsidRPr="00BE02B9">
        <w:rPr>
          <w:rFonts w:ascii="Arial" w:hAnsi="Arial" w:cs="Arial"/>
        </w:rPr>
        <w:t xml:space="preserve">. </w:t>
      </w:r>
      <w:r w:rsidR="004D4230" w:rsidRPr="002574D0">
        <w:rPr>
          <w:rFonts w:ascii="Arial" w:hAnsi="Arial" w:cs="Arial"/>
          <w:color w:val="000000"/>
        </w:rPr>
        <w:t xml:space="preserve">Ziva Meditation combined </w:t>
      </w:r>
      <w:r w:rsidR="00BE02B9">
        <w:rPr>
          <w:rFonts w:ascii="Arial" w:hAnsi="Arial" w:cs="Arial"/>
          <w:color w:val="000000"/>
        </w:rPr>
        <w:t xml:space="preserve">a </w:t>
      </w:r>
      <w:r w:rsidR="004D4230" w:rsidRPr="002574D0">
        <w:rPr>
          <w:rFonts w:ascii="Arial" w:hAnsi="Arial" w:cs="Arial"/>
          <w:color w:val="000000"/>
        </w:rPr>
        <w:t>mindfulness meditation</w:t>
      </w:r>
      <w:r w:rsidR="009336AF">
        <w:rPr>
          <w:rFonts w:ascii="Arial" w:hAnsi="Arial" w:cs="Arial"/>
          <w:color w:val="000000"/>
        </w:rPr>
        <w:t>–</w:t>
      </w:r>
      <w:r w:rsidR="004D4230" w:rsidRPr="002574D0">
        <w:rPr>
          <w:rFonts w:ascii="Arial" w:hAnsi="Arial" w:cs="Arial"/>
          <w:color w:val="000000"/>
        </w:rPr>
        <w:t>easing the body into a restful state using a mantra</w:t>
      </w:r>
      <w:r w:rsidR="009336AF">
        <w:rPr>
          <w:rFonts w:ascii="Arial" w:hAnsi="Arial" w:cs="Arial"/>
          <w:color w:val="000000"/>
        </w:rPr>
        <w:t>–</w:t>
      </w:r>
      <w:r w:rsidR="00465AD0" w:rsidRPr="002574D0">
        <w:rPr>
          <w:rFonts w:ascii="Arial" w:hAnsi="Arial" w:cs="Arial"/>
          <w:color w:val="000000"/>
        </w:rPr>
        <w:t>with</w:t>
      </w:r>
      <w:r w:rsidR="004D4230" w:rsidRPr="002574D0">
        <w:rPr>
          <w:rFonts w:ascii="Arial" w:hAnsi="Arial" w:cs="Arial"/>
          <w:color w:val="000000"/>
        </w:rPr>
        <w:t xml:space="preserve"> a phase of introspection in which the students </w:t>
      </w:r>
      <w:r w:rsidR="00D678D7" w:rsidRPr="002574D0">
        <w:rPr>
          <w:rFonts w:ascii="Arial" w:hAnsi="Arial" w:cs="Arial"/>
          <w:color w:val="000000"/>
        </w:rPr>
        <w:t>were</w:t>
      </w:r>
      <w:r w:rsidR="004D4230" w:rsidRPr="002574D0">
        <w:rPr>
          <w:rFonts w:ascii="Arial" w:hAnsi="Arial" w:cs="Arial"/>
          <w:color w:val="000000"/>
        </w:rPr>
        <w:t xml:space="preserve"> encouraged to clarify their </w:t>
      </w:r>
      <w:r w:rsidR="00E72851">
        <w:rPr>
          <w:rFonts w:ascii="Arial" w:hAnsi="Arial" w:cs="Arial"/>
          <w:color w:val="000000"/>
        </w:rPr>
        <w:t>future aspirations</w:t>
      </w:r>
      <w:r w:rsidR="004D4230" w:rsidRPr="002574D0">
        <w:rPr>
          <w:rFonts w:ascii="Arial" w:hAnsi="Arial" w:cs="Arial"/>
          <w:color w:val="000000"/>
        </w:rPr>
        <w:t xml:space="preserve"> (Flock, 2021). </w:t>
      </w:r>
      <w:r w:rsidR="001046CC" w:rsidRPr="002574D0">
        <w:rPr>
          <w:rFonts w:ascii="Arial" w:hAnsi="Arial" w:cs="Arial"/>
          <w:color w:val="000000"/>
        </w:rPr>
        <w:t>Reduced anxiety, increased concentration</w:t>
      </w:r>
      <w:r w:rsidR="00465AD0" w:rsidRPr="002574D0">
        <w:rPr>
          <w:rFonts w:ascii="Arial" w:hAnsi="Arial" w:cs="Arial"/>
          <w:color w:val="000000"/>
        </w:rPr>
        <w:t>,</w:t>
      </w:r>
      <w:r w:rsidR="00977B43">
        <w:rPr>
          <w:rFonts w:ascii="Arial" w:hAnsi="Arial" w:cs="Arial"/>
          <w:color w:val="000000"/>
        </w:rPr>
        <w:t xml:space="preserve"> </w:t>
      </w:r>
      <w:r w:rsidR="001046CC" w:rsidRPr="002574D0">
        <w:rPr>
          <w:rFonts w:ascii="Arial" w:hAnsi="Arial" w:cs="Arial"/>
          <w:color w:val="000000"/>
        </w:rPr>
        <w:lastRenderedPageBreak/>
        <w:t>awareness,</w:t>
      </w:r>
      <w:r w:rsidR="00465AD0" w:rsidRPr="002574D0">
        <w:rPr>
          <w:rFonts w:ascii="Arial" w:hAnsi="Arial" w:cs="Arial"/>
          <w:color w:val="000000"/>
        </w:rPr>
        <w:t xml:space="preserve"> and</w:t>
      </w:r>
      <w:r w:rsidR="001046CC" w:rsidRPr="002574D0">
        <w:rPr>
          <w:rFonts w:ascii="Arial" w:hAnsi="Arial" w:cs="Arial"/>
          <w:color w:val="000000"/>
        </w:rPr>
        <w:t xml:space="preserve"> improved experience of singing were some of the benefits reported by students undergoing a few weeks of Ziva meditation practices (Flock, 2021</w:t>
      </w:r>
      <w:r w:rsidR="001046CC" w:rsidRPr="009C372C">
        <w:rPr>
          <w:rFonts w:ascii="Arial" w:hAnsi="Arial" w:cs="Arial"/>
          <w:color w:val="000000"/>
        </w:rPr>
        <w:t xml:space="preserve">). </w:t>
      </w:r>
      <w:r w:rsidR="007A3D9F" w:rsidRPr="009C372C">
        <w:rPr>
          <w:rFonts w:ascii="Arial" w:hAnsi="Arial" w:cs="Arial"/>
        </w:rPr>
        <w:t>Body Mapping</w:t>
      </w:r>
      <w:r w:rsidR="009C372C">
        <w:rPr>
          <w:rFonts w:ascii="Arial" w:hAnsi="Arial" w:cs="Arial"/>
        </w:rPr>
        <w:t xml:space="preserve"> </w:t>
      </w:r>
      <w:r w:rsidR="004D174A">
        <w:rPr>
          <w:rFonts w:ascii="Arial" w:hAnsi="Arial" w:cs="Arial"/>
        </w:rPr>
        <w:t>has been</w:t>
      </w:r>
      <w:r w:rsidR="009C372C">
        <w:rPr>
          <w:rFonts w:ascii="Arial" w:hAnsi="Arial" w:cs="Arial"/>
        </w:rPr>
        <w:t xml:space="preserve"> a</w:t>
      </w:r>
      <w:r w:rsidR="009C372C" w:rsidRPr="009C372C">
        <w:rPr>
          <w:rFonts w:ascii="Arial" w:hAnsi="Arial" w:cs="Arial"/>
        </w:rPr>
        <w:t xml:space="preserve">nother body awareness method </w:t>
      </w:r>
      <w:r w:rsidR="009C372C">
        <w:rPr>
          <w:rFonts w:ascii="Arial" w:hAnsi="Arial" w:cs="Arial"/>
        </w:rPr>
        <w:t xml:space="preserve">commonly </w:t>
      </w:r>
      <w:r w:rsidR="009C372C" w:rsidRPr="009C372C">
        <w:rPr>
          <w:rFonts w:ascii="Arial" w:hAnsi="Arial" w:cs="Arial"/>
        </w:rPr>
        <w:t>employed by voice teachers</w:t>
      </w:r>
      <w:r w:rsidR="00B60195">
        <w:rPr>
          <w:rFonts w:ascii="Arial" w:hAnsi="Arial" w:cs="Arial"/>
        </w:rPr>
        <w:t>,</w:t>
      </w:r>
      <w:r w:rsidR="009C372C">
        <w:rPr>
          <w:rFonts w:ascii="Arial" w:hAnsi="Arial" w:cs="Arial"/>
        </w:rPr>
        <w:t xml:space="preserve"> as it </w:t>
      </w:r>
      <w:r w:rsidR="009C372C" w:rsidRPr="009C372C">
        <w:rPr>
          <w:rFonts w:ascii="Arial" w:hAnsi="Arial" w:cs="Arial"/>
          <w:color w:val="000000"/>
        </w:rPr>
        <w:t>can help</w:t>
      </w:r>
      <w:r w:rsidR="00BE02B9" w:rsidRPr="009C372C">
        <w:rPr>
          <w:rFonts w:ascii="Arial" w:hAnsi="Arial" w:cs="Arial"/>
          <w:color w:val="000000"/>
        </w:rPr>
        <w:t xml:space="preserve"> </w:t>
      </w:r>
      <w:r w:rsidR="00F96F0F" w:rsidRPr="009C372C">
        <w:rPr>
          <w:rFonts w:ascii="Arial" w:hAnsi="Arial" w:cs="Arial"/>
          <w:color w:val="000000"/>
        </w:rPr>
        <w:t xml:space="preserve">correct and adjust </w:t>
      </w:r>
      <w:r w:rsidR="009C372C">
        <w:rPr>
          <w:rFonts w:ascii="Arial" w:hAnsi="Arial" w:cs="Arial"/>
          <w:color w:val="000000"/>
        </w:rPr>
        <w:t>one’s</w:t>
      </w:r>
      <w:r w:rsidR="00F96F0F" w:rsidRPr="009C372C">
        <w:rPr>
          <w:rFonts w:ascii="Arial" w:hAnsi="Arial" w:cs="Arial"/>
          <w:color w:val="000000"/>
        </w:rPr>
        <w:t xml:space="preserve"> body map</w:t>
      </w:r>
      <w:r w:rsidR="009C372C">
        <w:rPr>
          <w:rFonts w:ascii="Arial" w:hAnsi="Arial" w:cs="Arial"/>
          <w:color w:val="000000"/>
        </w:rPr>
        <w:t>–</w:t>
      </w:r>
      <w:r w:rsidR="00F96F0F" w:rsidRPr="009C372C">
        <w:rPr>
          <w:rFonts w:ascii="Arial" w:hAnsi="Arial" w:cs="Arial"/>
          <w:color w:val="000000"/>
        </w:rPr>
        <w:t xml:space="preserve">the </w:t>
      </w:r>
      <w:r w:rsidR="00E43EAD">
        <w:rPr>
          <w:rFonts w:ascii="Arial" w:hAnsi="Arial" w:cs="Arial"/>
          <w:color w:val="000000"/>
        </w:rPr>
        <w:t xml:space="preserve">internal </w:t>
      </w:r>
      <w:r w:rsidR="00F96F0F" w:rsidRPr="009C372C">
        <w:rPr>
          <w:rFonts w:ascii="Arial" w:hAnsi="Arial" w:cs="Arial"/>
          <w:color w:val="000000"/>
        </w:rPr>
        <w:t>representation</w:t>
      </w:r>
      <w:r w:rsidR="00F96F0F" w:rsidRPr="002574D0">
        <w:rPr>
          <w:rFonts w:ascii="Arial" w:hAnsi="Arial" w:cs="Arial"/>
          <w:color w:val="000000"/>
        </w:rPr>
        <w:t xml:space="preserve"> of the body’s </w:t>
      </w:r>
      <w:r w:rsidR="002A5226" w:rsidRPr="002574D0">
        <w:rPr>
          <w:rFonts w:ascii="Arial" w:hAnsi="Arial" w:cs="Arial"/>
          <w:color w:val="000000"/>
        </w:rPr>
        <w:t>skeletal, muscular and mechanical</w:t>
      </w:r>
      <w:r w:rsidR="00E43EAD">
        <w:rPr>
          <w:rFonts w:ascii="Arial" w:hAnsi="Arial" w:cs="Arial"/>
          <w:color w:val="000000"/>
        </w:rPr>
        <w:t xml:space="preserve"> characteristics in the brain</w:t>
      </w:r>
      <w:r w:rsidR="002A5226" w:rsidRPr="002574D0">
        <w:rPr>
          <w:rFonts w:ascii="Arial" w:hAnsi="Arial" w:cs="Arial"/>
          <w:color w:val="000000"/>
        </w:rPr>
        <w:t xml:space="preserve"> </w:t>
      </w:r>
      <w:r w:rsidR="007B46FC" w:rsidRPr="002574D0">
        <w:rPr>
          <w:rFonts w:ascii="Arial" w:hAnsi="Arial" w:cs="Arial"/>
          <w:color w:val="000000"/>
        </w:rPr>
        <w:t>(</w:t>
      </w:r>
      <w:r w:rsidR="002A5226" w:rsidRPr="002574D0">
        <w:rPr>
          <w:rFonts w:ascii="Arial" w:hAnsi="Arial" w:cs="Arial"/>
          <w:color w:val="000000"/>
        </w:rPr>
        <w:t>Hoch, 2020)</w:t>
      </w:r>
      <w:r w:rsidR="00776CA2" w:rsidRPr="002574D0">
        <w:rPr>
          <w:rFonts w:ascii="Arial" w:hAnsi="Arial" w:cs="Arial"/>
          <w:color w:val="000000"/>
        </w:rPr>
        <w:t>.</w:t>
      </w:r>
      <w:r w:rsidR="002A5226" w:rsidRPr="002574D0">
        <w:rPr>
          <w:rFonts w:ascii="Arial" w:hAnsi="Arial" w:cs="Arial"/>
          <w:color w:val="000000"/>
        </w:rPr>
        <w:t xml:space="preserve"> </w:t>
      </w:r>
      <w:r w:rsidR="00047EE3" w:rsidRPr="002574D0">
        <w:rPr>
          <w:rFonts w:ascii="Arial" w:hAnsi="Arial" w:cs="Arial"/>
        </w:rPr>
        <w:t xml:space="preserve">Through </w:t>
      </w:r>
      <w:r w:rsidR="00F34E11" w:rsidRPr="002574D0">
        <w:rPr>
          <w:rFonts w:ascii="Arial" w:hAnsi="Arial" w:cs="Arial"/>
          <w:color w:val="000000"/>
        </w:rPr>
        <w:t>self-observation and self-inquiry</w:t>
      </w:r>
      <w:r w:rsidR="009C372C">
        <w:rPr>
          <w:rFonts w:ascii="Arial" w:hAnsi="Arial" w:cs="Arial"/>
          <w:color w:val="000000"/>
        </w:rPr>
        <w:t xml:space="preserve"> Body Mapping </w:t>
      </w:r>
      <w:r w:rsidR="008434EA" w:rsidRPr="002574D0">
        <w:rPr>
          <w:rFonts w:ascii="Arial" w:hAnsi="Arial" w:cs="Arial"/>
          <w:color w:val="000000"/>
        </w:rPr>
        <w:t xml:space="preserve">can </w:t>
      </w:r>
      <w:r w:rsidR="009C372C">
        <w:rPr>
          <w:rFonts w:ascii="Arial" w:hAnsi="Arial" w:cs="Arial"/>
          <w:color w:val="000000"/>
        </w:rPr>
        <w:t>help students to</w:t>
      </w:r>
      <w:r w:rsidR="008434EA" w:rsidRPr="002574D0">
        <w:rPr>
          <w:rFonts w:ascii="Arial" w:hAnsi="Arial" w:cs="Arial"/>
          <w:color w:val="000000"/>
        </w:rPr>
        <w:t xml:space="preserve"> recognize the source of inefficient</w:t>
      </w:r>
      <w:r w:rsidR="00BE02B9">
        <w:rPr>
          <w:rFonts w:ascii="Arial" w:hAnsi="Arial" w:cs="Arial"/>
          <w:color w:val="000000"/>
        </w:rPr>
        <w:t xml:space="preserve"> </w:t>
      </w:r>
      <w:r w:rsidR="008434EA" w:rsidRPr="002574D0">
        <w:rPr>
          <w:rFonts w:ascii="Arial" w:hAnsi="Arial" w:cs="Arial"/>
          <w:color w:val="000000"/>
        </w:rPr>
        <w:t xml:space="preserve">movements, </w:t>
      </w:r>
      <w:r w:rsidR="002A5226" w:rsidRPr="002574D0">
        <w:rPr>
          <w:rFonts w:ascii="Arial" w:hAnsi="Arial" w:cs="Arial"/>
          <w:color w:val="000000"/>
        </w:rPr>
        <w:t>releas</w:t>
      </w:r>
      <w:r w:rsidR="008434EA" w:rsidRPr="002574D0">
        <w:rPr>
          <w:rFonts w:ascii="Arial" w:hAnsi="Arial" w:cs="Arial"/>
          <w:color w:val="000000"/>
        </w:rPr>
        <w:t>e</w:t>
      </w:r>
      <w:r w:rsidR="002A5226" w:rsidRPr="002574D0">
        <w:rPr>
          <w:rFonts w:ascii="Arial" w:hAnsi="Arial" w:cs="Arial"/>
          <w:color w:val="000000"/>
        </w:rPr>
        <w:t xml:space="preserve"> tension and produc</w:t>
      </w:r>
      <w:r w:rsidR="008434EA" w:rsidRPr="002574D0">
        <w:rPr>
          <w:rFonts w:ascii="Arial" w:hAnsi="Arial" w:cs="Arial"/>
          <w:color w:val="000000"/>
        </w:rPr>
        <w:t>e</w:t>
      </w:r>
      <w:r w:rsidR="002A5226" w:rsidRPr="002574D0">
        <w:rPr>
          <w:rFonts w:ascii="Arial" w:hAnsi="Arial" w:cs="Arial"/>
          <w:color w:val="000000"/>
        </w:rPr>
        <w:t xml:space="preserve"> </w:t>
      </w:r>
      <w:r w:rsidR="002A5226" w:rsidRPr="002574D0">
        <w:rPr>
          <w:rFonts w:ascii="Arial" w:hAnsi="Arial" w:cs="Arial"/>
        </w:rPr>
        <w:t xml:space="preserve">accurate and well-coordinated </w:t>
      </w:r>
      <w:r w:rsidR="00344C58">
        <w:rPr>
          <w:rFonts w:ascii="Arial" w:hAnsi="Arial" w:cs="Arial"/>
        </w:rPr>
        <w:t>motions</w:t>
      </w:r>
      <w:r w:rsidR="00DE567F" w:rsidRPr="002574D0">
        <w:rPr>
          <w:rFonts w:ascii="Arial" w:hAnsi="Arial" w:cs="Arial"/>
        </w:rPr>
        <w:t xml:space="preserve"> (Hoch 2020; Stapleton, 2024)</w:t>
      </w:r>
      <w:r w:rsidR="00047EE3" w:rsidRPr="002574D0">
        <w:rPr>
          <w:rFonts w:ascii="Arial" w:hAnsi="Arial" w:cs="Arial"/>
        </w:rPr>
        <w:t>.</w:t>
      </w:r>
    </w:p>
    <w:p w14:paraId="568F0934" w14:textId="77777777" w:rsidR="004915AF" w:rsidRPr="007F0D10" w:rsidRDefault="004915AF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</w:p>
    <w:p w14:paraId="45414CE2" w14:textId="6C45445E" w:rsidR="001C1DBC" w:rsidRPr="002574D0" w:rsidRDefault="007F0D10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  <w:r w:rsidRPr="007F0D10">
        <w:rPr>
          <w:rFonts w:ascii="Arial" w:hAnsi="Arial" w:cs="Arial"/>
        </w:rPr>
        <w:t>Over the years, one problem I have frequently encountered with students is how to help them to access body awareness</w:t>
      </w:r>
      <w:r w:rsidR="00A42561" w:rsidRPr="007F0D10">
        <w:rPr>
          <w:rFonts w:ascii="Arial" w:hAnsi="Arial" w:cs="Arial"/>
          <w:color w:val="000000"/>
        </w:rPr>
        <w:t xml:space="preserve">, </w:t>
      </w:r>
      <w:r w:rsidR="005F05C7" w:rsidRPr="007F0D10">
        <w:rPr>
          <w:rFonts w:ascii="Arial" w:hAnsi="Arial" w:cs="Arial"/>
          <w:color w:val="000000"/>
        </w:rPr>
        <w:t>which</w:t>
      </w:r>
      <w:r w:rsidR="00A42561" w:rsidRPr="007F0D10">
        <w:rPr>
          <w:rFonts w:ascii="Arial" w:hAnsi="Arial" w:cs="Arial"/>
          <w:color w:val="000000"/>
        </w:rPr>
        <w:t xml:space="preserve"> seemed</w:t>
      </w:r>
      <w:r w:rsidR="0031123D" w:rsidRPr="007F0D10">
        <w:rPr>
          <w:rFonts w:ascii="Arial" w:hAnsi="Arial" w:cs="Arial"/>
          <w:color w:val="000000"/>
        </w:rPr>
        <w:t xml:space="preserve"> </w:t>
      </w:r>
      <w:r w:rsidR="00A42561" w:rsidRPr="007F0D10">
        <w:rPr>
          <w:rFonts w:ascii="Arial" w:hAnsi="Arial" w:cs="Arial"/>
          <w:color w:val="000000"/>
        </w:rPr>
        <w:t>to be caused by</w:t>
      </w:r>
      <w:r w:rsidR="0031123D" w:rsidRPr="007F0D10">
        <w:rPr>
          <w:rFonts w:ascii="Arial" w:hAnsi="Arial" w:cs="Arial"/>
          <w:color w:val="000000"/>
        </w:rPr>
        <w:t xml:space="preserve"> body and emotional tension. </w:t>
      </w:r>
      <w:r w:rsidR="00745D6D" w:rsidRPr="007F0D10">
        <w:rPr>
          <w:rFonts w:ascii="Arial" w:hAnsi="Arial" w:cs="Arial"/>
          <w:color w:val="000000"/>
        </w:rPr>
        <w:t>Using Johns’ second cue</w:t>
      </w:r>
      <w:r w:rsidR="00890450" w:rsidRPr="007F0D10">
        <w:rPr>
          <w:rFonts w:ascii="Arial" w:hAnsi="Arial" w:cs="Arial"/>
          <w:color w:val="000000"/>
        </w:rPr>
        <w:t xml:space="preserve"> (reflection)</w:t>
      </w:r>
      <w:r w:rsidR="00745D6D" w:rsidRPr="007F0D10">
        <w:rPr>
          <w:rFonts w:ascii="Arial" w:hAnsi="Arial" w:cs="Arial"/>
          <w:color w:val="000000"/>
        </w:rPr>
        <w:t xml:space="preserve">, I </w:t>
      </w:r>
      <w:r w:rsidR="00890450" w:rsidRPr="007F0D10">
        <w:rPr>
          <w:rFonts w:ascii="Arial" w:hAnsi="Arial" w:cs="Arial"/>
          <w:color w:val="000000"/>
        </w:rPr>
        <w:t xml:space="preserve">considered </w:t>
      </w:r>
      <w:r w:rsidR="0031123D" w:rsidRPr="007F0D10">
        <w:rPr>
          <w:rFonts w:ascii="Arial" w:hAnsi="Arial" w:cs="Arial"/>
          <w:color w:val="000000"/>
        </w:rPr>
        <w:t xml:space="preserve">what I have done to </w:t>
      </w:r>
      <w:r w:rsidR="00062863" w:rsidRPr="007F0D10">
        <w:rPr>
          <w:rFonts w:ascii="Arial" w:hAnsi="Arial" w:cs="Arial"/>
          <w:color w:val="000000"/>
        </w:rPr>
        <w:t>help</w:t>
      </w:r>
      <w:r w:rsidR="0031123D" w:rsidRPr="007F0D10">
        <w:rPr>
          <w:rFonts w:ascii="Arial" w:hAnsi="Arial" w:cs="Arial"/>
          <w:color w:val="000000"/>
        </w:rPr>
        <w:t xml:space="preserve"> t</w:t>
      </w:r>
      <w:r w:rsidR="00062863" w:rsidRPr="007F0D10">
        <w:rPr>
          <w:rFonts w:ascii="Arial" w:hAnsi="Arial" w:cs="Arial"/>
          <w:color w:val="000000"/>
        </w:rPr>
        <w:t xml:space="preserve">hem </w:t>
      </w:r>
      <w:r w:rsidR="000E4698" w:rsidRPr="007F0D10">
        <w:rPr>
          <w:rFonts w:ascii="Arial" w:hAnsi="Arial" w:cs="Arial"/>
          <w:color w:val="000000"/>
        </w:rPr>
        <w:t>so far</w:t>
      </w:r>
      <w:r w:rsidR="00890450" w:rsidRPr="007F0D10">
        <w:rPr>
          <w:rFonts w:ascii="Arial" w:hAnsi="Arial" w:cs="Arial"/>
          <w:color w:val="000000"/>
        </w:rPr>
        <w:t>.</w:t>
      </w:r>
      <w:r w:rsidR="00775095" w:rsidRPr="007F0D10">
        <w:rPr>
          <w:rFonts w:ascii="Arial" w:hAnsi="Arial" w:cs="Arial"/>
          <w:color w:val="000000"/>
        </w:rPr>
        <w:t xml:space="preserve"> </w:t>
      </w:r>
      <w:r w:rsidR="00890450" w:rsidRPr="007F0D10">
        <w:rPr>
          <w:rFonts w:ascii="Arial" w:hAnsi="Arial" w:cs="Arial"/>
          <w:color w:val="000000"/>
        </w:rPr>
        <w:t>I</w:t>
      </w:r>
      <w:r w:rsidR="00775095" w:rsidRPr="007F0D10">
        <w:rPr>
          <w:rFonts w:ascii="Arial" w:hAnsi="Arial" w:cs="Arial"/>
          <w:color w:val="000000"/>
        </w:rPr>
        <w:t>n retrospect</w:t>
      </w:r>
      <w:r w:rsidR="00890450" w:rsidRPr="007F0D10">
        <w:rPr>
          <w:rFonts w:ascii="Arial" w:hAnsi="Arial" w:cs="Arial"/>
          <w:color w:val="000000"/>
        </w:rPr>
        <w:t>,</w:t>
      </w:r>
      <w:r w:rsidR="00775095" w:rsidRPr="007F0D10">
        <w:rPr>
          <w:rFonts w:ascii="Arial" w:hAnsi="Arial" w:cs="Arial"/>
          <w:color w:val="000000"/>
        </w:rPr>
        <w:t xml:space="preserve"> </w:t>
      </w:r>
      <w:r w:rsidR="0031123D" w:rsidRPr="007F0D10">
        <w:rPr>
          <w:rFonts w:ascii="Arial" w:hAnsi="Arial" w:cs="Arial"/>
          <w:color w:val="000000"/>
        </w:rPr>
        <w:t>I have been</w:t>
      </w:r>
      <w:r w:rsidR="0031123D" w:rsidRPr="002574D0">
        <w:rPr>
          <w:rFonts w:ascii="Arial" w:hAnsi="Arial" w:cs="Arial"/>
          <w:color w:val="000000"/>
        </w:rPr>
        <w:t xml:space="preserve"> a big proponent of </w:t>
      </w:r>
      <w:r w:rsidR="00164FF3" w:rsidRPr="002574D0">
        <w:rPr>
          <w:rFonts w:ascii="Arial" w:hAnsi="Arial" w:cs="Arial"/>
          <w:i/>
          <w:iCs/>
          <w:color w:val="000000"/>
        </w:rPr>
        <w:t xml:space="preserve">your voice as your </w:t>
      </w:r>
      <w:r w:rsidR="00AA607E" w:rsidRPr="002574D0">
        <w:rPr>
          <w:rFonts w:ascii="Arial" w:hAnsi="Arial" w:cs="Arial"/>
          <w:i/>
          <w:iCs/>
          <w:color w:val="000000"/>
        </w:rPr>
        <w:t>whole-body</w:t>
      </w:r>
      <w:r w:rsidR="00164FF3" w:rsidRPr="002574D0">
        <w:rPr>
          <w:rFonts w:ascii="Arial" w:hAnsi="Arial" w:cs="Arial"/>
          <w:color w:val="000000"/>
        </w:rPr>
        <w:t xml:space="preserve"> idea, </w:t>
      </w:r>
      <w:r w:rsidR="001F3350" w:rsidRPr="002574D0">
        <w:rPr>
          <w:rFonts w:ascii="Arial" w:hAnsi="Arial" w:cs="Arial"/>
          <w:color w:val="000000"/>
        </w:rPr>
        <w:t xml:space="preserve">trying to present this concept and ways to </w:t>
      </w:r>
      <w:r w:rsidR="00A42561" w:rsidRPr="002574D0">
        <w:rPr>
          <w:rFonts w:ascii="Arial" w:hAnsi="Arial" w:cs="Arial"/>
          <w:color w:val="000000"/>
        </w:rPr>
        <w:t xml:space="preserve">practically </w:t>
      </w:r>
      <w:r w:rsidR="001F3350" w:rsidRPr="002574D0">
        <w:rPr>
          <w:rFonts w:ascii="Arial" w:hAnsi="Arial" w:cs="Arial"/>
          <w:color w:val="000000"/>
        </w:rPr>
        <w:t>access it from the very first lesson</w:t>
      </w:r>
      <w:r w:rsidR="00164FF3" w:rsidRPr="002574D0">
        <w:rPr>
          <w:rFonts w:ascii="Arial" w:hAnsi="Arial" w:cs="Arial"/>
          <w:color w:val="000000"/>
        </w:rPr>
        <w:t xml:space="preserve">. I have </w:t>
      </w:r>
      <w:r w:rsidR="00A42561" w:rsidRPr="002574D0">
        <w:rPr>
          <w:rFonts w:ascii="Arial" w:hAnsi="Arial" w:cs="Arial"/>
          <w:color w:val="000000"/>
        </w:rPr>
        <w:t xml:space="preserve">also </w:t>
      </w:r>
      <w:r w:rsidR="00164FF3" w:rsidRPr="002574D0">
        <w:rPr>
          <w:rFonts w:ascii="Arial" w:hAnsi="Arial" w:cs="Arial"/>
          <w:color w:val="000000"/>
        </w:rPr>
        <w:t xml:space="preserve">often </w:t>
      </w:r>
      <w:r w:rsidR="006B45E7" w:rsidRPr="002574D0">
        <w:rPr>
          <w:rFonts w:ascii="Arial" w:hAnsi="Arial" w:cs="Arial"/>
          <w:color w:val="000000"/>
        </w:rPr>
        <w:t>integrated</w:t>
      </w:r>
      <w:r w:rsidR="00164FF3" w:rsidRPr="002574D0">
        <w:rPr>
          <w:rFonts w:ascii="Arial" w:hAnsi="Arial" w:cs="Arial"/>
          <w:color w:val="000000"/>
        </w:rPr>
        <w:t xml:space="preserve"> some elements of</w:t>
      </w:r>
      <w:r w:rsidR="00890450">
        <w:rPr>
          <w:rFonts w:ascii="Arial" w:hAnsi="Arial" w:cs="Arial"/>
          <w:color w:val="000000"/>
        </w:rPr>
        <w:t xml:space="preserve"> </w:t>
      </w:r>
      <w:r w:rsidR="00977B43">
        <w:rPr>
          <w:rFonts w:ascii="Arial" w:hAnsi="Arial" w:cs="Arial"/>
          <w:color w:val="000000"/>
        </w:rPr>
        <w:t xml:space="preserve">the </w:t>
      </w:r>
      <w:r w:rsidR="00164FF3" w:rsidRPr="002574D0">
        <w:rPr>
          <w:rFonts w:ascii="Arial" w:hAnsi="Arial" w:cs="Arial"/>
          <w:color w:val="000000"/>
        </w:rPr>
        <w:t xml:space="preserve">Alexander Technique and Body Mapping </w:t>
      </w:r>
      <w:r w:rsidR="006B45E7" w:rsidRPr="002574D0">
        <w:rPr>
          <w:rFonts w:ascii="Arial" w:hAnsi="Arial" w:cs="Arial"/>
          <w:color w:val="000000"/>
        </w:rPr>
        <w:t>in voice lessons</w:t>
      </w:r>
      <w:r w:rsidR="00164FF3" w:rsidRPr="002574D0">
        <w:rPr>
          <w:rFonts w:ascii="Arial" w:hAnsi="Arial" w:cs="Arial"/>
          <w:color w:val="000000"/>
        </w:rPr>
        <w:t xml:space="preserve">, </w:t>
      </w:r>
      <w:r w:rsidR="00062863" w:rsidRPr="002574D0">
        <w:rPr>
          <w:rFonts w:ascii="Arial" w:hAnsi="Arial" w:cs="Arial"/>
          <w:color w:val="000000"/>
        </w:rPr>
        <w:t xml:space="preserve">and in many </w:t>
      </w:r>
      <w:r w:rsidR="00C6230A" w:rsidRPr="002574D0">
        <w:rPr>
          <w:rFonts w:ascii="Arial" w:hAnsi="Arial" w:cs="Arial"/>
          <w:color w:val="000000"/>
        </w:rPr>
        <w:t>cases</w:t>
      </w:r>
      <w:r w:rsidR="00062863" w:rsidRPr="002574D0">
        <w:rPr>
          <w:rFonts w:ascii="Arial" w:hAnsi="Arial" w:cs="Arial"/>
          <w:color w:val="000000"/>
        </w:rPr>
        <w:t xml:space="preserve"> I</w:t>
      </w:r>
      <w:r w:rsidR="00971BBE" w:rsidRPr="002574D0">
        <w:rPr>
          <w:rFonts w:ascii="Arial" w:hAnsi="Arial" w:cs="Arial"/>
          <w:color w:val="000000"/>
        </w:rPr>
        <w:t xml:space="preserve"> ha</w:t>
      </w:r>
      <w:r w:rsidR="00062863" w:rsidRPr="002574D0">
        <w:rPr>
          <w:rFonts w:ascii="Arial" w:hAnsi="Arial" w:cs="Arial"/>
          <w:color w:val="000000"/>
        </w:rPr>
        <w:t>ve observed slow progress</w:t>
      </w:r>
      <w:r w:rsidR="00971BBE" w:rsidRPr="002574D0">
        <w:rPr>
          <w:rFonts w:ascii="Arial" w:hAnsi="Arial" w:cs="Arial"/>
          <w:color w:val="000000"/>
        </w:rPr>
        <w:t xml:space="preserve"> in </w:t>
      </w:r>
      <w:r w:rsidR="006B45E7" w:rsidRPr="002574D0">
        <w:rPr>
          <w:rFonts w:ascii="Arial" w:hAnsi="Arial" w:cs="Arial"/>
          <w:color w:val="000000"/>
        </w:rPr>
        <w:t xml:space="preserve">the students’ </w:t>
      </w:r>
      <w:r w:rsidR="00971BBE" w:rsidRPr="002574D0">
        <w:rPr>
          <w:rFonts w:ascii="Arial" w:hAnsi="Arial" w:cs="Arial"/>
          <w:color w:val="000000"/>
        </w:rPr>
        <w:t>release of tension and overall vocal improvement</w:t>
      </w:r>
      <w:r w:rsidR="00062863" w:rsidRPr="002574D0">
        <w:rPr>
          <w:rFonts w:ascii="Arial" w:hAnsi="Arial" w:cs="Arial"/>
          <w:color w:val="000000"/>
        </w:rPr>
        <w:t xml:space="preserve">. </w:t>
      </w:r>
      <w:r w:rsidR="00971BBE" w:rsidRPr="002574D0">
        <w:rPr>
          <w:rFonts w:ascii="Arial" w:hAnsi="Arial" w:cs="Arial"/>
          <w:color w:val="000000"/>
        </w:rPr>
        <w:t>However,</w:t>
      </w:r>
      <w:r w:rsidR="00C6230A" w:rsidRPr="002574D0">
        <w:rPr>
          <w:rFonts w:ascii="Arial" w:hAnsi="Arial" w:cs="Arial"/>
          <w:color w:val="000000"/>
        </w:rPr>
        <w:t xml:space="preserve"> I</w:t>
      </w:r>
      <w:r w:rsidR="00164FF3" w:rsidRPr="002574D0">
        <w:rPr>
          <w:rFonts w:ascii="Arial" w:hAnsi="Arial" w:cs="Arial"/>
          <w:color w:val="000000"/>
        </w:rPr>
        <w:t xml:space="preserve"> </w:t>
      </w:r>
      <w:r w:rsidR="00C0537E" w:rsidRPr="002574D0">
        <w:rPr>
          <w:rFonts w:ascii="Arial" w:hAnsi="Arial" w:cs="Arial"/>
          <w:color w:val="000000"/>
        </w:rPr>
        <w:t>have</w:t>
      </w:r>
      <w:r w:rsidR="006B45E7" w:rsidRPr="002574D0">
        <w:rPr>
          <w:rFonts w:ascii="Arial" w:hAnsi="Arial" w:cs="Arial"/>
          <w:color w:val="000000"/>
        </w:rPr>
        <w:t xml:space="preserve"> never</w:t>
      </w:r>
      <w:r w:rsidR="00C0537E" w:rsidRPr="002574D0">
        <w:rPr>
          <w:rFonts w:ascii="Arial" w:hAnsi="Arial" w:cs="Arial"/>
          <w:color w:val="000000"/>
        </w:rPr>
        <w:t xml:space="preserve"> applied</w:t>
      </w:r>
      <w:r w:rsidR="00164FF3" w:rsidRPr="002574D0">
        <w:rPr>
          <w:rFonts w:ascii="Arial" w:hAnsi="Arial" w:cs="Arial"/>
          <w:color w:val="000000"/>
        </w:rPr>
        <w:t xml:space="preserve"> mindfulness</w:t>
      </w:r>
      <w:r w:rsidR="000E4698" w:rsidRPr="002574D0">
        <w:rPr>
          <w:rFonts w:ascii="Arial" w:hAnsi="Arial" w:cs="Arial"/>
          <w:color w:val="000000"/>
        </w:rPr>
        <w:t xml:space="preserve"> techniques</w:t>
      </w:r>
      <w:r w:rsidR="00164FF3" w:rsidRPr="002574D0">
        <w:rPr>
          <w:rFonts w:ascii="Arial" w:hAnsi="Arial" w:cs="Arial"/>
          <w:color w:val="000000"/>
        </w:rPr>
        <w:t xml:space="preserve"> </w:t>
      </w:r>
      <w:r w:rsidR="001F3350" w:rsidRPr="002574D0">
        <w:rPr>
          <w:rFonts w:ascii="Arial" w:hAnsi="Arial" w:cs="Arial"/>
          <w:color w:val="000000"/>
        </w:rPr>
        <w:t xml:space="preserve">aimed at enhancing body awareness </w:t>
      </w:r>
      <w:r w:rsidR="00164FF3" w:rsidRPr="002574D0">
        <w:rPr>
          <w:rFonts w:ascii="Arial" w:hAnsi="Arial" w:cs="Arial"/>
          <w:color w:val="000000"/>
        </w:rPr>
        <w:t>in the short amount of time I spend with my students.</w:t>
      </w:r>
      <w:r w:rsidR="0031123D" w:rsidRPr="002574D0">
        <w:rPr>
          <w:rFonts w:ascii="Arial" w:hAnsi="Arial" w:cs="Arial"/>
          <w:color w:val="000000"/>
        </w:rPr>
        <w:t xml:space="preserve"> </w:t>
      </w:r>
      <w:r w:rsidR="00164FF3" w:rsidRPr="002574D0">
        <w:rPr>
          <w:rFonts w:ascii="Arial" w:hAnsi="Arial" w:cs="Arial"/>
          <w:color w:val="000000"/>
        </w:rPr>
        <w:t xml:space="preserve">Some </w:t>
      </w:r>
      <w:r w:rsidR="00164FF3" w:rsidRPr="00DB076C">
        <w:rPr>
          <w:rFonts w:ascii="Arial" w:hAnsi="Arial" w:cs="Arial"/>
          <w:i/>
          <w:iCs/>
          <w:color w:val="000000"/>
        </w:rPr>
        <w:t>internal factors</w:t>
      </w:r>
      <w:r w:rsidR="00164FF3" w:rsidRPr="002574D0">
        <w:rPr>
          <w:rFonts w:ascii="Arial" w:hAnsi="Arial" w:cs="Arial"/>
          <w:color w:val="000000"/>
        </w:rPr>
        <w:t xml:space="preserve"> that have </w:t>
      </w:r>
      <w:r w:rsidR="001923AD" w:rsidRPr="002574D0">
        <w:rPr>
          <w:rFonts w:ascii="Arial" w:hAnsi="Arial" w:cs="Arial"/>
          <w:color w:val="000000"/>
        </w:rPr>
        <w:t xml:space="preserve">held me back </w:t>
      </w:r>
      <w:r w:rsidR="00D7026D">
        <w:rPr>
          <w:rFonts w:ascii="Arial" w:hAnsi="Arial" w:cs="Arial"/>
          <w:color w:val="000000"/>
        </w:rPr>
        <w:t>were</w:t>
      </w:r>
      <w:r w:rsidR="00164FF3" w:rsidRPr="002574D0">
        <w:rPr>
          <w:rFonts w:ascii="Arial" w:hAnsi="Arial" w:cs="Arial"/>
          <w:color w:val="000000"/>
        </w:rPr>
        <w:t xml:space="preserve"> my feelings of doubt around not being professionally trained in </w:t>
      </w:r>
      <w:r w:rsidR="001923AD" w:rsidRPr="002574D0">
        <w:rPr>
          <w:rFonts w:ascii="Arial" w:hAnsi="Arial" w:cs="Arial"/>
          <w:color w:val="000000"/>
        </w:rPr>
        <w:t xml:space="preserve">mindfulness </w:t>
      </w:r>
      <w:r w:rsidR="00270A70" w:rsidRPr="002574D0">
        <w:rPr>
          <w:rFonts w:ascii="Arial" w:hAnsi="Arial" w:cs="Arial"/>
          <w:color w:val="000000"/>
        </w:rPr>
        <w:t>practices</w:t>
      </w:r>
      <w:r w:rsidR="00164FF3" w:rsidRPr="002574D0">
        <w:rPr>
          <w:rFonts w:ascii="Arial" w:hAnsi="Arial" w:cs="Arial"/>
          <w:color w:val="000000"/>
        </w:rPr>
        <w:t xml:space="preserve"> and</w:t>
      </w:r>
      <w:r w:rsidR="006B45E7" w:rsidRPr="002574D0">
        <w:rPr>
          <w:rFonts w:ascii="Arial" w:hAnsi="Arial" w:cs="Arial"/>
          <w:color w:val="000000"/>
        </w:rPr>
        <w:t>, for that reason,</w:t>
      </w:r>
      <w:r w:rsidR="00164FF3" w:rsidRPr="002574D0">
        <w:rPr>
          <w:rFonts w:ascii="Arial" w:hAnsi="Arial" w:cs="Arial"/>
          <w:color w:val="000000"/>
        </w:rPr>
        <w:t xml:space="preserve"> I </w:t>
      </w:r>
      <w:r w:rsidR="00971BBE" w:rsidRPr="002574D0">
        <w:rPr>
          <w:rFonts w:ascii="Arial" w:hAnsi="Arial" w:cs="Arial"/>
          <w:color w:val="000000"/>
        </w:rPr>
        <w:t>decided</w:t>
      </w:r>
      <w:r w:rsidR="001A32BE" w:rsidRPr="002574D0">
        <w:rPr>
          <w:rFonts w:ascii="Arial" w:hAnsi="Arial" w:cs="Arial"/>
          <w:color w:val="000000"/>
        </w:rPr>
        <w:t xml:space="preserve"> to</w:t>
      </w:r>
      <w:r w:rsidR="00164FF3" w:rsidRPr="002574D0">
        <w:rPr>
          <w:rFonts w:ascii="Arial" w:hAnsi="Arial" w:cs="Arial"/>
          <w:color w:val="000000"/>
        </w:rPr>
        <w:t xml:space="preserve"> explor</w:t>
      </w:r>
      <w:r w:rsidR="001A32BE" w:rsidRPr="002574D0">
        <w:rPr>
          <w:rFonts w:ascii="Arial" w:hAnsi="Arial" w:cs="Arial"/>
          <w:color w:val="000000"/>
        </w:rPr>
        <w:t>e</w:t>
      </w:r>
      <w:r w:rsidR="00164FF3" w:rsidRPr="002574D0">
        <w:rPr>
          <w:rFonts w:ascii="Arial" w:hAnsi="Arial" w:cs="Arial"/>
          <w:color w:val="000000"/>
        </w:rPr>
        <w:t xml:space="preserve"> more deeply what literature ha</w:t>
      </w:r>
      <w:r w:rsidR="005E68BE" w:rsidRPr="002574D0">
        <w:rPr>
          <w:rFonts w:ascii="Arial" w:hAnsi="Arial" w:cs="Arial"/>
          <w:color w:val="000000"/>
        </w:rPr>
        <w:t>d</w:t>
      </w:r>
      <w:r w:rsidR="00164FF3" w:rsidRPr="002574D0">
        <w:rPr>
          <w:rFonts w:ascii="Arial" w:hAnsi="Arial" w:cs="Arial"/>
          <w:color w:val="000000"/>
        </w:rPr>
        <w:t xml:space="preserve"> to offer.</w:t>
      </w:r>
    </w:p>
    <w:p w14:paraId="44F378E9" w14:textId="77777777" w:rsidR="009F4525" w:rsidRPr="002574D0" w:rsidRDefault="009F4525" w:rsidP="002574D0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</w:p>
    <w:p w14:paraId="7EFC3F93" w14:textId="38E60568" w:rsidR="009F4525" w:rsidRPr="002574D0" w:rsidRDefault="009F4525" w:rsidP="002574D0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  <w:r w:rsidRPr="002574D0">
        <w:rPr>
          <w:rFonts w:ascii="Arial" w:hAnsi="Arial" w:cs="Arial"/>
          <w:color w:val="000000" w:themeColor="text1"/>
        </w:rPr>
        <w:t xml:space="preserve">MINDFULNESS FOR SINGERS </w:t>
      </w:r>
    </w:p>
    <w:p w14:paraId="4597FE70" w14:textId="77777777" w:rsidR="006E750E" w:rsidRPr="002574D0" w:rsidRDefault="006E750E" w:rsidP="002574D0">
      <w:pPr>
        <w:pStyle w:val="NoSpacing"/>
        <w:spacing w:line="360" w:lineRule="auto"/>
        <w:rPr>
          <w:rFonts w:ascii="Arial" w:hAnsi="Arial" w:cs="Arial"/>
          <w:i/>
          <w:iCs/>
          <w:color w:val="000000" w:themeColor="text1"/>
        </w:rPr>
      </w:pPr>
    </w:p>
    <w:p w14:paraId="0F2CCE7E" w14:textId="77777777" w:rsidR="00A67128" w:rsidRDefault="000B0042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  <w:r w:rsidRPr="002574D0">
        <w:rPr>
          <w:rFonts w:ascii="Arial" w:hAnsi="Arial" w:cs="Arial"/>
          <w:color w:val="000000"/>
        </w:rPr>
        <w:t xml:space="preserve">Czajkowski and Greasley (2015) conducted what </w:t>
      </w:r>
      <w:r w:rsidR="00D63045" w:rsidRPr="002574D0">
        <w:rPr>
          <w:rFonts w:ascii="Arial" w:hAnsi="Arial" w:cs="Arial"/>
          <w:color w:val="000000"/>
        </w:rPr>
        <w:t>i</w:t>
      </w:r>
      <w:r w:rsidRPr="002574D0">
        <w:rPr>
          <w:rFonts w:ascii="Arial" w:hAnsi="Arial" w:cs="Arial"/>
          <w:color w:val="000000"/>
        </w:rPr>
        <w:t xml:space="preserve">s known to be the first study on the effects of mindfulness on singers, and it consisted of an 8-week course of group classes and a retreat day. It involved breathing meditation, gentle yoga movements, </w:t>
      </w:r>
      <w:r w:rsidR="00D63045" w:rsidRPr="002574D0">
        <w:rPr>
          <w:rFonts w:ascii="Arial" w:hAnsi="Arial" w:cs="Arial"/>
          <w:color w:val="000000"/>
        </w:rPr>
        <w:t xml:space="preserve">mindful </w:t>
      </w:r>
      <w:r w:rsidRPr="002574D0">
        <w:rPr>
          <w:rFonts w:ascii="Arial" w:hAnsi="Arial" w:cs="Arial"/>
          <w:color w:val="000000"/>
        </w:rPr>
        <w:t>body scanning</w:t>
      </w:r>
      <w:r w:rsidR="00F45E6C">
        <w:rPr>
          <w:rFonts w:ascii="Arial" w:hAnsi="Arial" w:cs="Arial"/>
          <w:color w:val="000000"/>
        </w:rPr>
        <w:t>–</w:t>
      </w:r>
      <w:r w:rsidR="00876C54" w:rsidRPr="002574D0">
        <w:rPr>
          <w:rFonts w:ascii="Arial" w:hAnsi="Arial" w:cs="Arial"/>
          <w:color w:val="000000"/>
        </w:rPr>
        <w:t>systematically shifting one’s attention throughout the body, head to toe</w:t>
      </w:r>
      <w:r w:rsidR="00F45E6C">
        <w:rPr>
          <w:rFonts w:ascii="Arial" w:hAnsi="Arial" w:cs="Arial"/>
          <w:i/>
          <w:iCs/>
          <w:color w:val="000000"/>
        </w:rPr>
        <w:t>–</w:t>
      </w:r>
      <w:r w:rsidRPr="002574D0">
        <w:rPr>
          <w:rFonts w:ascii="Arial" w:hAnsi="Arial" w:cs="Arial"/>
          <w:color w:val="000000"/>
        </w:rPr>
        <w:t xml:space="preserve">walking and eating meditation, and </w:t>
      </w:r>
      <w:r w:rsidR="00145750" w:rsidRPr="002574D0">
        <w:rPr>
          <w:rFonts w:ascii="Arial" w:hAnsi="Arial" w:cs="Arial"/>
          <w:color w:val="000000"/>
        </w:rPr>
        <w:t xml:space="preserve">daily </w:t>
      </w:r>
      <w:r w:rsidR="00F45E6C">
        <w:rPr>
          <w:rFonts w:ascii="Arial" w:hAnsi="Arial" w:cs="Arial"/>
          <w:color w:val="000000"/>
        </w:rPr>
        <w:t>practices at home</w:t>
      </w:r>
      <w:r w:rsidRPr="002574D0">
        <w:rPr>
          <w:rFonts w:ascii="Arial" w:hAnsi="Arial" w:cs="Arial"/>
          <w:color w:val="000000"/>
        </w:rPr>
        <w:t xml:space="preserve">. The results indicated that </w:t>
      </w:r>
      <w:r w:rsidRPr="002574D0">
        <w:rPr>
          <w:rFonts w:ascii="Arial" w:hAnsi="Arial" w:cs="Arial"/>
          <w:color w:val="000000"/>
        </w:rPr>
        <w:lastRenderedPageBreak/>
        <w:t>practicing mindfulness exercises before singing had a series of positive effects: improved awareness of body perceptions</w:t>
      </w:r>
      <w:r w:rsidR="00CC0446" w:rsidRPr="002574D0">
        <w:rPr>
          <w:rFonts w:ascii="Arial" w:hAnsi="Arial" w:cs="Arial"/>
          <w:color w:val="000000"/>
        </w:rPr>
        <w:t>, musculature control</w:t>
      </w:r>
      <w:r w:rsidR="00D63045" w:rsidRPr="002574D0">
        <w:rPr>
          <w:rFonts w:ascii="Arial" w:hAnsi="Arial" w:cs="Arial"/>
          <w:color w:val="000000"/>
        </w:rPr>
        <w:t xml:space="preserve">, </w:t>
      </w:r>
      <w:r w:rsidR="00540B8E" w:rsidRPr="002574D0">
        <w:rPr>
          <w:rFonts w:ascii="Arial" w:hAnsi="Arial" w:cs="Arial"/>
          <w:color w:val="000000"/>
        </w:rPr>
        <w:t>pitch accuracy</w:t>
      </w:r>
      <w:r w:rsidR="00087928" w:rsidRPr="002574D0">
        <w:rPr>
          <w:rFonts w:ascii="Arial" w:hAnsi="Arial" w:cs="Arial"/>
          <w:color w:val="000000"/>
        </w:rPr>
        <w:t>,</w:t>
      </w:r>
    </w:p>
    <w:p w14:paraId="21FA9C0B" w14:textId="72D92351" w:rsidR="00D63045" w:rsidRPr="002574D0" w:rsidRDefault="00862F2A" w:rsidP="002574D0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  <w:r w:rsidRPr="002574D0">
        <w:rPr>
          <w:rFonts w:ascii="Arial" w:hAnsi="Arial" w:cs="Arial"/>
          <w:color w:val="000000"/>
        </w:rPr>
        <w:t>reduction of shoulders and neck’s tension</w:t>
      </w:r>
      <w:r w:rsidR="00D63045" w:rsidRPr="002574D0">
        <w:rPr>
          <w:rFonts w:ascii="Arial" w:hAnsi="Arial" w:cs="Arial"/>
          <w:color w:val="000000"/>
        </w:rPr>
        <w:t xml:space="preserve">, </w:t>
      </w:r>
      <w:r w:rsidR="008C43F4" w:rsidRPr="002574D0">
        <w:rPr>
          <w:rFonts w:ascii="Arial" w:hAnsi="Arial" w:cs="Arial"/>
          <w:color w:val="000000"/>
        </w:rPr>
        <w:t>and improved</w:t>
      </w:r>
      <w:r w:rsidR="00D63045" w:rsidRPr="002574D0">
        <w:rPr>
          <w:rFonts w:ascii="Arial" w:hAnsi="Arial" w:cs="Arial"/>
          <w:color w:val="000000"/>
        </w:rPr>
        <w:t xml:space="preserve"> </w:t>
      </w:r>
      <w:r w:rsidR="008C43F4" w:rsidRPr="002574D0">
        <w:rPr>
          <w:rFonts w:ascii="Arial" w:hAnsi="Arial" w:cs="Arial"/>
          <w:color w:val="000000"/>
        </w:rPr>
        <w:t>breath control</w:t>
      </w:r>
      <w:r w:rsidR="00CC0446" w:rsidRPr="002574D0">
        <w:rPr>
          <w:rFonts w:ascii="Arial" w:hAnsi="Arial" w:cs="Arial"/>
          <w:color w:val="000000"/>
        </w:rPr>
        <w:t xml:space="preserve">. </w:t>
      </w:r>
      <w:r w:rsidR="00D63045" w:rsidRPr="002574D0">
        <w:rPr>
          <w:rFonts w:ascii="Arial" w:hAnsi="Arial" w:cs="Arial"/>
          <w:color w:val="000000" w:themeColor="text1"/>
        </w:rPr>
        <w:t xml:space="preserve">These series of mindful preparations seemed to also </w:t>
      </w:r>
      <w:r w:rsidR="00087928" w:rsidRPr="002574D0">
        <w:rPr>
          <w:rFonts w:ascii="Arial" w:hAnsi="Arial" w:cs="Arial"/>
          <w:color w:val="000000" w:themeColor="text1"/>
        </w:rPr>
        <w:t xml:space="preserve">have a calming effect in </w:t>
      </w:r>
      <w:r w:rsidR="00D63045" w:rsidRPr="002574D0">
        <w:rPr>
          <w:rFonts w:ascii="Arial" w:hAnsi="Arial" w:cs="Arial"/>
          <w:color w:val="000000" w:themeColor="text1"/>
        </w:rPr>
        <w:t>get</w:t>
      </w:r>
      <w:r w:rsidR="00087928" w:rsidRPr="002574D0">
        <w:rPr>
          <w:rFonts w:ascii="Arial" w:hAnsi="Arial" w:cs="Arial"/>
          <w:color w:val="000000" w:themeColor="text1"/>
        </w:rPr>
        <w:t>ting</w:t>
      </w:r>
      <w:r w:rsidR="00D63045" w:rsidRPr="002574D0">
        <w:rPr>
          <w:rFonts w:ascii="Arial" w:hAnsi="Arial" w:cs="Arial"/>
          <w:color w:val="000000" w:themeColor="text1"/>
        </w:rPr>
        <w:t xml:space="preserve"> the participants ready for singing and help</w:t>
      </w:r>
      <w:r w:rsidR="004E0753" w:rsidRPr="002574D0">
        <w:rPr>
          <w:rFonts w:ascii="Arial" w:hAnsi="Arial" w:cs="Arial"/>
          <w:color w:val="000000" w:themeColor="text1"/>
        </w:rPr>
        <w:t>ing</w:t>
      </w:r>
      <w:r w:rsidR="00D63045" w:rsidRPr="002574D0">
        <w:rPr>
          <w:rFonts w:ascii="Arial" w:hAnsi="Arial" w:cs="Arial"/>
          <w:color w:val="000000" w:themeColor="text1"/>
        </w:rPr>
        <w:t xml:space="preserve"> them practice more constructively</w:t>
      </w:r>
      <w:r w:rsidR="00087928" w:rsidRPr="002574D0">
        <w:rPr>
          <w:rFonts w:ascii="Arial" w:hAnsi="Arial" w:cs="Arial"/>
          <w:color w:val="000000" w:themeColor="text1"/>
        </w:rPr>
        <w:t xml:space="preserve"> on their own</w:t>
      </w:r>
      <w:r w:rsidR="008C43F4" w:rsidRPr="002574D0">
        <w:rPr>
          <w:rFonts w:ascii="Arial" w:hAnsi="Arial" w:cs="Arial"/>
          <w:color w:val="000000" w:themeColor="text1"/>
        </w:rPr>
        <w:t xml:space="preserve"> (</w:t>
      </w:r>
      <w:r w:rsidR="008C43F4" w:rsidRPr="002574D0">
        <w:rPr>
          <w:rFonts w:ascii="Arial" w:hAnsi="Arial" w:cs="Arial"/>
          <w:color w:val="000000"/>
        </w:rPr>
        <w:t>Czajkowski and Greasley, 2015)</w:t>
      </w:r>
      <w:r w:rsidR="00D63045" w:rsidRPr="002574D0">
        <w:rPr>
          <w:rFonts w:ascii="Arial" w:hAnsi="Arial" w:cs="Arial"/>
          <w:color w:val="000000" w:themeColor="text1"/>
        </w:rPr>
        <w:t>.</w:t>
      </w:r>
      <w:r w:rsidR="00087928" w:rsidRPr="002574D0">
        <w:rPr>
          <w:rFonts w:ascii="Arial" w:hAnsi="Arial" w:cs="Arial"/>
          <w:color w:val="000000" w:themeColor="text1"/>
        </w:rPr>
        <w:t xml:space="preserve"> </w:t>
      </w:r>
    </w:p>
    <w:p w14:paraId="111A5EA2" w14:textId="77777777" w:rsidR="004915AF" w:rsidRPr="002574D0" w:rsidRDefault="004915AF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</w:p>
    <w:p w14:paraId="352E56C3" w14:textId="1182316E" w:rsidR="00CB51FF" w:rsidRPr="002574D0" w:rsidRDefault="00956C0B" w:rsidP="002574D0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  <w:r w:rsidRPr="002574D0">
        <w:rPr>
          <w:rFonts w:ascii="Arial" w:hAnsi="Arial" w:cs="Arial"/>
        </w:rPr>
        <w:t xml:space="preserve">I reflected on my worries </w:t>
      </w:r>
      <w:r w:rsidR="00470C93" w:rsidRPr="002574D0">
        <w:rPr>
          <w:rFonts w:ascii="Arial" w:hAnsi="Arial" w:cs="Arial"/>
        </w:rPr>
        <w:t>about</w:t>
      </w:r>
      <w:r w:rsidR="00B748FC" w:rsidRPr="002574D0">
        <w:rPr>
          <w:rFonts w:ascii="Arial" w:hAnsi="Arial" w:cs="Arial"/>
        </w:rPr>
        <w:t xml:space="preserve"> </w:t>
      </w:r>
      <w:r w:rsidR="0096693E" w:rsidRPr="002574D0">
        <w:rPr>
          <w:rFonts w:ascii="Arial" w:hAnsi="Arial" w:cs="Arial"/>
        </w:rPr>
        <w:t>incorporating additional time for mindfulness exercises into my frequently brief one-</w:t>
      </w:r>
      <w:r w:rsidR="005218B8" w:rsidRPr="002574D0">
        <w:rPr>
          <w:rFonts w:ascii="Arial" w:hAnsi="Arial" w:cs="Arial"/>
        </w:rPr>
        <w:t>to</w:t>
      </w:r>
      <w:r w:rsidR="0096693E" w:rsidRPr="002574D0">
        <w:rPr>
          <w:rFonts w:ascii="Arial" w:hAnsi="Arial" w:cs="Arial"/>
        </w:rPr>
        <w:t xml:space="preserve">-one singing lessons, </w:t>
      </w:r>
      <w:r w:rsidR="003D7FDF">
        <w:rPr>
          <w:rFonts w:ascii="Arial" w:hAnsi="Arial" w:cs="Arial"/>
        </w:rPr>
        <w:t>as</w:t>
      </w:r>
      <w:r w:rsidR="0096693E" w:rsidRPr="002574D0">
        <w:rPr>
          <w:rFonts w:ascii="Arial" w:hAnsi="Arial" w:cs="Arial"/>
        </w:rPr>
        <w:t xml:space="preserve"> it could take away time from singing.</w:t>
      </w:r>
      <w:r w:rsidR="00E253DE" w:rsidRPr="002574D0">
        <w:rPr>
          <w:rFonts w:ascii="Arial" w:hAnsi="Arial" w:cs="Arial"/>
          <w:color w:val="000000" w:themeColor="text1"/>
        </w:rPr>
        <w:t xml:space="preserve"> To the contrary, </w:t>
      </w:r>
      <w:r w:rsidR="00E253DE" w:rsidRPr="002574D0">
        <w:rPr>
          <w:rFonts w:ascii="Arial" w:hAnsi="Arial" w:cs="Arial"/>
          <w:color w:val="000000"/>
        </w:rPr>
        <w:t>Blyskal (2022)</w:t>
      </w:r>
      <w:r w:rsidR="00CB51FF" w:rsidRPr="002574D0">
        <w:rPr>
          <w:rFonts w:ascii="Arial" w:hAnsi="Arial" w:cs="Arial"/>
          <w:color w:val="000000" w:themeColor="text1"/>
        </w:rPr>
        <w:t xml:space="preserve"> </w:t>
      </w:r>
      <w:r w:rsidR="00E253DE" w:rsidRPr="002574D0">
        <w:rPr>
          <w:rFonts w:ascii="Arial" w:hAnsi="Arial" w:cs="Arial"/>
          <w:color w:val="000000" w:themeColor="text1"/>
        </w:rPr>
        <w:t>suggested that there can be many opportunities for teachers to include mindfulness practice</w:t>
      </w:r>
      <w:r w:rsidR="00807057" w:rsidRPr="002574D0">
        <w:rPr>
          <w:rFonts w:ascii="Arial" w:hAnsi="Arial" w:cs="Arial"/>
          <w:color w:val="000000" w:themeColor="text1"/>
        </w:rPr>
        <w:t>s</w:t>
      </w:r>
      <w:r w:rsidR="00E253DE" w:rsidRPr="002574D0">
        <w:rPr>
          <w:rFonts w:ascii="Arial" w:hAnsi="Arial" w:cs="Arial"/>
          <w:color w:val="000000" w:themeColor="text1"/>
        </w:rPr>
        <w:t>, starting with taking a minute at the beginning of the lesson for some breathing awareness, or body scan</w:t>
      </w:r>
      <w:r w:rsidR="00807057" w:rsidRPr="002574D0">
        <w:rPr>
          <w:rFonts w:ascii="Arial" w:hAnsi="Arial" w:cs="Arial"/>
          <w:color w:val="000000" w:themeColor="text1"/>
        </w:rPr>
        <w:t>ning</w:t>
      </w:r>
      <w:r w:rsidR="00E253DE" w:rsidRPr="002574D0">
        <w:rPr>
          <w:rFonts w:ascii="Arial" w:hAnsi="Arial" w:cs="Arial"/>
          <w:color w:val="000000" w:themeColor="text1"/>
        </w:rPr>
        <w:t xml:space="preserve"> and gentle mindful movements. The mindful</w:t>
      </w:r>
      <w:r w:rsidR="00470C93" w:rsidRPr="002574D0">
        <w:rPr>
          <w:rFonts w:ascii="Arial" w:hAnsi="Arial" w:cs="Arial"/>
          <w:color w:val="000000" w:themeColor="text1"/>
        </w:rPr>
        <w:t>ness</w:t>
      </w:r>
      <w:r w:rsidR="00E253DE" w:rsidRPr="002574D0">
        <w:rPr>
          <w:rFonts w:ascii="Arial" w:hAnsi="Arial" w:cs="Arial"/>
          <w:color w:val="000000" w:themeColor="text1"/>
        </w:rPr>
        <w:t xml:space="preserve"> practice could also be taught during the first few lessons and then</w:t>
      </w:r>
      <w:r w:rsidR="00114F91" w:rsidRPr="002574D0">
        <w:rPr>
          <w:rFonts w:ascii="Arial" w:hAnsi="Arial" w:cs="Arial"/>
          <w:color w:val="000000" w:themeColor="text1"/>
        </w:rPr>
        <w:t xml:space="preserve"> </w:t>
      </w:r>
      <w:r w:rsidR="00E253DE" w:rsidRPr="002574D0">
        <w:rPr>
          <w:rFonts w:ascii="Arial" w:hAnsi="Arial" w:cs="Arial"/>
          <w:color w:val="000000" w:themeColor="text1"/>
        </w:rPr>
        <w:t xml:space="preserve">the student </w:t>
      </w:r>
      <w:r w:rsidR="00114F91" w:rsidRPr="002574D0">
        <w:rPr>
          <w:rFonts w:ascii="Arial" w:hAnsi="Arial" w:cs="Arial"/>
          <w:color w:val="000000" w:themeColor="text1"/>
        </w:rPr>
        <w:t xml:space="preserve">could be </w:t>
      </w:r>
      <w:r w:rsidR="0055383A" w:rsidRPr="002574D0">
        <w:rPr>
          <w:rFonts w:ascii="Arial" w:hAnsi="Arial" w:cs="Arial"/>
          <w:color w:val="000000" w:themeColor="text1"/>
        </w:rPr>
        <w:t>encouraged</w:t>
      </w:r>
      <w:r w:rsidR="00114F91" w:rsidRPr="002574D0">
        <w:rPr>
          <w:rFonts w:ascii="Arial" w:hAnsi="Arial" w:cs="Arial"/>
          <w:color w:val="000000" w:themeColor="text1"/>
        </w:rPr>
        <w:t xml:space="preserve"> </w:t>
      </w:r>
      <w:r w:rsidR="00E253DE" w:rsidRPr="002574D0">
        <w:rPr>
          <w:rFonts w:ascii="Arial" w:hAnsi="Arial" w:cs="Arial"/>
          <w:color w:val="000000" w:themeColor="text1"/>
        </w:rPr>
        <w:t xml:space="preserve">to practice it just before </w:t>
      </w:r>
      <w:r w:rsidR="007F0CD4" w:rsidRPr="002574D0">
        <w:rPr>
          <w:rFonts w:ascii="Arial" w:hAnsi="Arial" w:cs="Arial"/>
          <w:color w:val="000000" w:themeColor="text1"/>
        </w:rPr>
        <w:t xml:space="preserve">the beginning of </w:t>
      </w:r>
      <w:r w:rsidR="00E253DE" w:rsidRPr="002574D0">
        <w:rPr>
          <w:rFonts w:ascii="Arial" w:hAnsi="Arial" w:cs="Arial"/>
          <w:color w:val="000000" w:themeColor="text1"/>
        </w:rPr>
        <w:t>future lessons (</w:t>
      </w:r>
      <w:r w:rsidR="00E253DE" w:rsidRPr="002574D0">
        <w:rPr>
          <w:rFonts w:ascii="Arial" w:hAnsi="Arial" w:cs="Arial"/>
          <w:color w:val="000000"/>
        </w:rPr>
        <w:t>Blyskal, 2022)</w:t>
      </w:r>
      <w:r w:rsidR="00E253DE" w:rsidRPr="002574D0">
        <w:rPr>
          <w:rFonts w:ascii="Arial" w:hAnsi="Arial" w:cs="Arial"/>
          <w:color w:val="000000" w:themeColor="text1"/>
        </w:rPr>
        <w:t xml:space="preserve">. </w:t>
      </w:r>
      <w:r w:rsidR="00A13288" w:rsidRPr="002574D0">
        <w:rPr>
          <w:rFonts w:ascii="Arial" w:hAnsi="Arial" w:cs="Arial"/>
          <w:color w:val="000000" w:themeColor="text1"/>
        </w:rPr>
        <w:t>There was agreement among authors about mindful</w:t>
      </w:r>
      <w:r w:rsidR="00470C93" w:rsidRPr="002574D0">
        <w:rPr>
          <w:rFonts w:ascii="Arial" w:hAnsi="Arial" w:cs="Arial"/>
          <w:color w:val="000000" w:themeColor="text1"/>
        </w:rPr>
        <w:t>ness</w:t>
      </w:r>
      <w:r w:rsidR="00A13288" w:rsidRPr="002574D0">
        <w:rPr>
          <w:rFonts w:ascii="Arial" w:hAnsi="Arial" w:cs="Arial"/>
          <w:color w:val="000000" w:themeColor="text1"/>
        </w:rPr>
        <w:t xml:space="preserve"> practices that can be </w:t>
      </w:r>
      <w:r w:rsidR="002C071A" w:rsidRPr="002574D0">
        <w:rPr>
          <w:rFonts w:ascii="Arial" w:hAnsi="Arial" w:cs="Arial"/>
          <w:color w:val="000000" w:themeColor="text1"/>
        </w:rPr>
        <w:t>used as supportive practices during a lesson</w:t>
      </w:r>
      <w:r w:rsidR="00114F91" w:rsidRPr="002574D0">
        <w:rPr>
          <w:rFonts w:ascii="Arial" w:hAnsi="Arial" w:cs="Arial"/>
          <w:color w:val="000000" w:themeColor="text1"/>
        </w:rPr>
        <w:t xml:space="preserve">, for example </w:t>
      </w:r>
      <w:r w:rsidR="00E9661F" w:rsidRPr="002574D0">
        <w:rPr>
          <w:rFonts w:ascii="Arial" w:hAnsi="Arial" w:cs="Arial"/>
          <w:color w:val="000000" w:themeColor="text1"/>
        </w:rPr>
        <w:t>paying attention to daily tasks, journaling, labeling thoughts and feelings</w:t>
      </w:r>
      <w:r w:rsidR="00335955" w:rsidRPr="002574D0">
        <w:rPr>
          <w:rFonts w:ascii="Arial" w:hAnsi="Arial" w:cs="Arial"/>
          <w:color w:val="000000" w:themeColor="text1"/>
        </w:rPr>
        <w:t xml:space="preserve">, </w:t>
      </w:r>
      <w:r w:rsidR="00E9661F" w:rsidRPr="002574D0">
        <w:rPr>
          <w:rFonts w:ascii="Arial" w:hAnsi="Arial" w:cs="Arial"/>
          <w:color w:val="000000" w:themeColor="text1"/>
        </w:rPr>
        <w:t>mindful listening</w:t>
      </w:r>
      <w:r w:rsidR="00745D6D" w:rsidRPr="002574D0">
        <w:rPr>
          <w:rFonts w:ascii="Arial" w:hAnsi="Arial" w:cs="Arial"/>
          <w:color w:val="000000" w:themeColor="text1"/>
        </w:rPr>
        <w:t xml:space="preserve">, </w:t>
      </w:r>
      <w:r w:rsidR="00335955" w:rsidRPr="002574D0">
        <w:rPr>
          <w:rFonts w:ascii="Arial" w:hAnsi="Arial" w:cs="Arial"/>
          <w:color w:val="000000" w:themeColor="text1"/>
        </w:rPr>
        <w:t xml:space="preserve">and </w:t>
      </w:r>
      <w:r w:rsidR="00745D6D" w:rsidRPr="002574D0">
        <w:rPr>
          <w:rFonts w:ascii="Arial" w:hAnsi="Arial" w:cs="Arial"/>
          <w:color w:val="000000"/>
        </w:rPr>
        <w:t>using singing bowls</w:t>
      </w:r>
      <w:r w:rsidR="00E9661F" w:rsidRPr="002574D0">
        <w:rPr>
          <w:rFonts w:ascii="Arial" w:hAnsi="Arial" w:cs="Arial"/>
          <w:color w:val="000000" w:themeColor="text1"/>
        </w:rPr>
        <w:t xml:space="preserve"> (</w:t>
      </w:r>
      <w:r w:rsidR="00E9661F" w:rsidRPr="002574D0">
        <w:rPr>
          <w:rFonts w:ascii="Arial" w:hAnsi="Arial" w:cs="Arial"/>
          <w:color w:val="000000"/>
        </w:rPr>
        <w:t xml:space="preserve">Tillotson Bauer, 2016; </w:t>
      </w:r>
      <w:r w:rsidR="00745D6D" w:rsidRPr="002574D0">
        <w:rPr>
          <w:rFonts w:ascii="Arial" w:hAnsi="Arial" w:cs="Arial"/>
          <w:color w:val="000000"/>
        </w:rPr>
        <w:t xml:space="preserve">VanKuiken et al., 2017; </w:t>
      </w:r>
      <w:r w:rsidR="00E9661F" w:rsidRPr="002574D0">
        <w:rPr>
          <w:rFonts w:ascii="Arial" w:hAnsi="Arial" w:cs="Arial"/>
          <w:color w:val="000000" w:themeColor="text1"/>
        </w:rPr>
        <w:t xml:space="preserve">Hoch, 2020; </w:t>
      </w:r>
      <w:r w:rsidR="00E631F3" w:rsidRPr="002574D0">
        <w:rPr>
          <w:rFonts w:ascii="Arial" w:hAnsi="Arial" w:cs="Arial"/>
          <w:color w:val="000000"/>
        </w:rPr>
        <w:t xml:space="preserve">Czajkowski, Greasley and Allis, 2021; </w:t>
      </w:r>
      <w:r w:rsidR="00E9661F" w:rsidRPr="002574D0">
        <w:rPr>
          <w:rFonts w:ascii="Arial" w:hAnsi="Arial" w:cs="Arial"/>
          <w:color w:val="000000"/>
        </w:rPr>
        <w:t>Blyskal, 2022)</w:t>
      </w:r>
      <w:r w:rsidR="00E9661F" w:rsidRPr="002574D0">
        <w:rPr>
          <w:rFonts w:ascii="Arial" w:hAnsi="Arial" w:cs="Arial"/>
          <w:color w:val="000000" w:themeColor="text1"/>
        </w:rPr>
        <w:t>.</w:t>
      </w:r>
      <w:r w:rsidR="004915AF" w:rsidRPr="002574D0">
        <w:rPr>
          <w:rFonts w:ascii="Arial" w:hAnsi="Arial" w:cs="Arial"/>
          <w:color w:val="000000" w:themeColor="text1"/>
        </w:rPr>
        <w:t xml:space="preserve"> </w:t>
      </w:r>
    </w:p>
    <w:p w14:paraId="4A503BAD" w14:textId="77777777" w:rsidR="004915AF" w:rsidRPr="002574D0" w:rsidRDefault="004915AF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</w:p>
    <w:p w14:paraId="2F73DF91" w14:textId="77777777" w:rsidR="006255F5" w:rsidRDefault="00335955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  <w:r w:rsidRPr="002574D0">
        <w:rPr>
          <w:rFonts w:ascii="Arial" w:hAnsi="Arial" w:cs="Arial"/>
          <w:color w:val="000000"/>
        </w:rPr>
        <w:t>At this point of my study,</w:t>
      </w:r>
      <w:r w:rsidR="007F0CD4" w:rsidRPr="002574D0">
        <w:rPr>
          <w:rFonts w:ascii="Arial" w:hAnsi="Arial" w:cs="Arial"/>
          <w:color w:val="000000"/>
        </w:rPr>
        <w:t xml:space="preserve"> </w:t>
      </w:r>
      <w:r w:rsidRPr="002574D0">
        <w:rPr>
          <w:rFonts w:ascii="Arial" w:hAnsi="Arial" w:cs="Arial"/>
          <w:color w:val="000000"/>
        </w:rPr>
        <w:t xml:space="preserve">using Johns’ </w:t>
      </w:r>
      <w:r w:rsidRPr="003D7FDF">
        <w:rPr>
          <w:rFonts w:ascii="Arial" w:hAnsi="Arial" w:cs="Arial"/>
          <w:i/>
          <w:iCs/>
          <w:color w:val="000000"/>
        </w:rPr>
        <w:t>reflection</w:t>
      </w:r>
      <w:r w:rsidRPr="002574D0">
        <w:rPr>
          <w:rFonts w:ascii="Arial" w:hAnsi="Arial" w:cs="Arial"/>
          <w:color w:val="000000"/>
        </w:rPr>
        <w:t xml:space="preserve"> cue, I considered</w:t>
      </w:r>
      <w:r w:rsidR="00643355" w:rsidRPr="002574D0">
        <w:rPr>
          <w:rFonts w:ascii="Arial" w:hAnsi="Arial" w:cs="Arial"/>
          <w:color w:val="000000"/>
        </w:rPr>
        <w:t xml:space="preserve"> the difference </w:t>
      </w:r>
      <w:r w:rsidRPr="002574D0">
        <w:rPr>
          <w:rFonts w:ascii="Arial" w:hAnsi="Arial" w:cs="Arial"/>
          <w:color w:val="000000"/>
        </w:rPr>
        <w:t>between students that may occur while practicing mindfulness</w:t>
      </w:r>
      <w:r w:rsidR="007F0CD4" w:rsidRPr="002574D0">
        <w:rPr>
          <w:rFonts w:ascii="Arial" w:hAnsi="Arial" w:cs="Arial"/>
          <w:color w:val="000000"/>
        </w:rPr>
        <w:t>:</w:t>
      </w:r>
      <w:r w:rsidR="00643355" w:rsidRPr="002574D0">
        <w:rPr>
          <w:rFonts w:ascii="Arial" w:hAnsi="Arial" w:cs="Arial"/>
          <w:color w:val="000000"/>
        </w:rPr>
        <w:t xml:space="preserve"> some </w:t>
      </w:r>
      <w:r w:rsidR="00D21704">
        <w:rPr>
          <w:rFonts w:ascii="Arial" w:hAnsi="Arial" w:cs="Arial"/>
          <w:color w:val="000000"/>
        </w:rPr>
        <w:t xml:space="preserve">students </w:t>
      </w:r>
      <w:r w:rsidR="00643355" w:rsidRPr="002574D0">
        <w:rPr>
          <w:rFonts w:ascii="Arial" w:hAnsi="Arial" w:cs="Arial"/>
          <w:color w:val="000000"/>
        </w:rPr>
        <w:t xml:space="preserve">may </w:t>
      </w:r>
      <w:r w:rsidR="00735F42" w:rsidRPr="002574D0">
        <w:rPr>
          <w:rFonts w:ascii="Arial" w:hAnsi="Arial" w:cs="Arial"/>
          <w:color w:val="000000"/>
        </w:rPr>
        <w:t>feel</w:t>
      </w:r>
      <w:r w:rsidR="00643355" w:rsidRPr="002574D0">
        <w:rPr>
          <w:rFonts w:ascii="Arial" w:hAnsi="Arial" w:cs="Arial"/>
          <w:color w:val="000000"/>
        </w:rPr>
        <w:t xml:space="preserve"> very comfortable, </w:t>
      </w:r>
      <w:r w:rsidR="000014D2">
        <w:rPr>
          <w:rFonts w:ascii="Arial" w:hAnsi="Arial" w:cs="Arial"/>
          <w:color w:val="000000"/>
        </w:rPr>
        <w:t xml:space="preserve">while </w:t>
      </w:r>
      <w:r w:rsidR="00643355" w:rsidRPr="002574D0">
        <w:rPr>
          <w:rFonts w:ascii="Arial" w:hAnsi="Arial" w:cs="Arial"/>
          <w:color w:val="000000"/>
        </w:rPr>
        <w:t>others may have difficulties being still for more than a few seconds</w:t>
      </w:r>
      <w:r w:rsidR="00E92740" w:rsidRPr="002574D0">
        <w:rPr>
          <w:rFonts w:ascii="Arial" w:hAnsi="Arial" w:cs="Arial"/>
          <w:color w:val="000000"/>
        </w:rPr>
        <w:t>.</w:t>
      </w:r>
      <w:r w:rsidR="00C0537E" w:rsidRPr="002574D0">
        <w:rPr>
          <w:rFonts w:ascii="Arial" w:hAnsi="Arial" w:cs="Arial"/>
          <w:color w:val="000000"/>
        </w:rPr>
        <w:t xml:space="preserve"> </w:t>
      </w:r>
      <w:r w:rsidR="00CA4123" w:rsidRPr="002574D0">
        <w:rPr>
          <w:rFonts w:ascii="Arial" w:hAnsi="Arial" w:cs="Arial"/>
          <w:color w:val="000000"/>
        </w:rPr>
        <w:t>Neurodiversity and trauma</w:t>
      </w:r>
      <w:r w:rsidR="0039575E" w:rsidRPr="002574D0">
        <w:rPr>
          <w:rFonts w:ascii="Arial" w:hAnsi="Arial" w:cs="Arial"/>
          <w:color w:val="000000"/>
        </w:rPr>
        <w:t xml:space="preserve"> could be among the root causes of such difficulties and pass unnoticed to the untrained eye (</w:t>
      </w:r>
      <w:r w:rsidR="00376B53" w:rsidRPr="002574D0">
        <w:rPr>
          <w:rFonts w:ascii="Arial" w:hAnsi="Arial" w:cs="Arial"/>
          <w:color w:val="000000"/>
        </w:rPr>
        <w:t>v</w:t>
      </w:r>
      <w:r w:rsidR="0039575E" w:rsidRPr="002574D0">
        <w:rPr>
          <w:rFonts w:ascii="Arial" w:hAnsi="Arial" w:cs="Arial"/>
          <w:color w:val="000000"/>
        </w:rPr>
        <w:t xml:space="preserve">an den Engh, 2024; Wästlund, Salvesen and Stige, 2024). </w:t>
      </w:r>
      <w:r w:rsidR="00C0537E" w:rsidRPr="002574D0">
        <w:rPr>
          <w:rFonts w:ascii="Arial" w:hAnsi="Arial" w:cs="Arial"/>
          <w:color w:val="000000"/>
        </w:rPr>
        <w:t xml:space="preserve">This brought me to </w:t>
      </w:r>
      <w:r w:rsidR="00735F42" w:rsidRPr="002574D0">
        <w:rPr>
          <w:rFonts w:ascii="Arial" w:hAnsi="Arial" w:cs="Arial"/>
          <w:color w:val="000000"/>
        </w:rPr>
        <w:t>evaluate</w:t>
      </w:r>
      <w:r w:rsidR="00C0537E" w:rsidRPr="002574D0">
        <w:rPr>
          <w:rFonts w:ascii="Arial" w:hAnsi="Arial" w:cs="Arial"/>
          <w:color w:val="000000"/>
        </w:rPr>
        <w:t xml:space="preserve"> how deeply trained a teacher should be in order to have a set of mindfulness tools large enough to quickly adapt to different students. </w:t>
      </w:r>
      <w:r w:rsidR="00643355" w:rsidRPr="002574D0">
        <w:rPr>
          <w:rFonts w:ascii="Arial" w:hAnsi="Arial" w:cs="Arial"/>
          <w:color w:val="000000"/>
        </w:rPr>
        <w:t xml:space="preserve">Hoch (2020) discouraged teachers with little meditation experience to simply try what they know </w:t>
      </w:r>
      <w:r w:rsidR="00797606" w:rsidRPr="002574D0">
        <w:rPr>
          <w:rFonts w:ascii="Arial" w:hAnsi="Arial" w:cs="Arial"/>
          <w:color w:val="000000"/>
        </w:rPr>
        <w:t>on students</w:t>
      </w:r>
      <w:r w:rsidR="00D7026D">
        <w:rPr>
          <w:rFonts w:ascii="Arial" w:hAnsi="Arial" w:cs="Arial"/>
          <w:color w:val="000000"/>
        </w:rPr>
        <w:t>,</w:t>
      </w:r>
      <w:r w:rsidR="00797606" w:rsidRPr="002574D0">
        <w:rPr>
          <w:rFonts w:ascii="Arial" w:hAnsi="Arial" w:cs="Arial"/>
          <w:color w:val="000000"/>
        </w:rPr>
        <w:t xml:space="preserve"> </w:t>
      </w:r>
      <w:r w:rsidR="00643355" w:rsidRPr="002574D0">
        <w:rPr>
          <w:rFonts w:ascii="Arial" w:hAnsi="Arial" w:cs="Arial"/>
          <w:color w:val="000000"/>
        </w:rPr>
        <w:t>but instead lean on pre-existing re</w:t>
      </w:r>
      <w:r w:rsidR="00B404D6" w:rsidRPr="002574D0">
        <w:rPr>
          <w:rFonts w:ascii="Arial" w:hAnsi="Arial" w:cs="Arial"/>
          <w:color w:val="000000"/>
        </w:rPr>
        <w:t>sources</w:t>
      </w:r>
      <w:r w:rsidR="00797606" w:rsidRPr="002574D0">
        <w:rPr>
          <w:rFonts w:ascii="Arial" w:hAnsi="Arial" w:cs="Arial"/>
          <w:color w:val="000000"/>
        </w:rPr>
        <w:t xml:space="preserve"> in written texts</w:t>
      </w:r>
      <w:r w:rsidR="00D7026D">
        <w:rPr>
          <w:rFonts w:ascii="Arial" w:hAnsi="Arial" w:cs="Arial"/>
          <w:color w:val="000000"/>
        </w:rPr>
        <w:t xml:space="preserve"> </w:t>
      </w:r>
      <w:r w:rsidR="00B404D6" w:rsidRPr="002574D0">
        <w:rPr>
          <w:rFonts w:ascii="Arial" w:hAnsi="Arial" w:cs="Arial"/>
          <w:color w:val="000000"/>
        </w:rPr>
        <w:t xml:space="preserve">and recordings </w:t>
      </w:r>
      <w:r w:rsidR="00797606" w:rsidRPr="002574D0">
        <w:rPr>
          <w:rFonts w:ascii="Arial" w:hAnsi="Arial" w:cs="Arial"/>
          <w:color w:val="000000"/>
        </w:rPr>
        <w:t>that could be used as scripts</w:t>
      </w:r>
      <w:r w:rsidR="00B404D6" w:rsidRPr="002574D0">
        <w:rPr>
          <w:rFonts w:ascii="Arial" w:hAnsi="Arial" w:cs="Arial"/>
          <w:color w:val="000000"/>
        </w:rPr>
        <w:t xml:space="preserve">. </w:t>
      </w:r>
      <w:r w:rsidR="006A5FD5" w:rsidRPr="002574D0">
        <w:rPr>
          <w:rFonts w:ascii="Arial" w:hAnsi="Arial" w:cs="Arial"/>
          <w:color w:val="000000"/>
        </w:rPr>
        <w:t xml:space="preserve">Varner (2022) instead specifically encouraged teachers saying that they didn’t need to be experts and should consider </w:t>
      </w:r>
    </w:p>
    <w:p w14:paraId="4892CD8B" w14:textId="42A809C7" w:rsidR="007D6833" w:rsidRPr="002574D0" w:rsidRDefault="006A5FD5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  <w:r w:rsidRPr="002574D0">
        <w:rPr>
          <w:rFonts w:ascii="Arial" w:hAnsi="Arial" w:cs="Arial"/>
          <w:color w:val="000000"/>
        </w:rPr>
        <w:lastRenderedPageBreak/>
        <w:t>a series of simple mindful approaches.</w:t>
      </w:r>
      <w:r w:rsidR="00B24DDB" w:rsidRPr="002574D0">
        <w:rPr>
          <w:rFonts w:ascii="Arial" w:hAnsi="Arial" w:cs="Arial"/>
          <w:color w:val="000000"/>
        </w:rPr>
        <w:t xml:space="preserve"> </w:t>
      </w:r>
      <w:r w:rsidR="00577935" w:rsidRPr="002574D0">
        <w:rPr>
          <w:rFonts w:ascii="Arial" w:hAnsi="Arial" w:cs="Arial"/>
          <w:color w:val="000000"/>
        </w:rPr>
        <w:t xml:space="preserve">The level of depth </w:t>
      </w:r>
      <w:r w:rsidR="00735F42" w:rsidRPr="002574D0">
        <w:rPr>
          <w:rFonts w:ascii="Arial" w:hAnsi="Arial" w:cs="Arial"/>
          <w:color w:val="000000"/>
        </w:rPr>
        <w:t xml:space="preserve">and </w:t>
      </w:r>
      <w:r w:rsidR="003B2D45" w:rsidRPr="002574D0">
        <w:rPr>
          <w:rFonts w:ascii="Arial" w:hAnsi="Arial" w:cs="Arial"/>
          <w:color w:val="000000"/>
        </w:rPr>
        <w:t>complexity</w:t>
      </w:r>
      <w:r w:rsidR="00735F42" w:rsidRPr="002574D0">
        <w:rPr>
          <w:rFonts w:ascii="Arial" w:hAnsi="Arial" w:cs="Arial"/>
          <w:color w:val="000000"/>
        </w:rPr>
        <w:t xml:space="preserve"> </w:t>
      </w:r>
      <w:r w:rsidR="00577935" w:rsidRPr="002574D0">
        <w:rPr>
          <w:rFonts w:ascii="Arial" w:hAnsi="Arial" w:cs="Arial"/>
          <w:color w:val="000000"/>
        </w:rPr>
        <w:t>of mindfulness intervention</w:t>
      </w:r>
      <w:r w:rsidR="00735F42" w:rsidRPr="002574D0">
        <w:rPr>
          <w:rFonts w:ascii="Arial" w:hAnsi="Arial" w:cs="Arial"/>
          <w:color w:val="000000"/>
        </w:rPr>
        <w:t>s</w:t>
      </w:r>
      <w:r w:rsidR="00577935" w:rsidRPr="002574D0">
        <w:rPr>
          <w:rFonts w:ascii="Arial" w:hAnsi="Arial" w:cs="Arial"/>
          <w:color w:val="000000"/>
        </w:rPr>
        <w:t xml:space="preserve"> may be the cause of such differen</w:t>
      </w:r>
      <w:r w:rsidR="00B201F0" w:rsidRPr="002574D0">
        <w:rPr>
          <w:rFonts w:ascii="Arial" w:hAnsi="Arial" w:cs="Arial"/>
          <w:color w:val="000000"/>
        </w:rPr>
        <w:t>t</w:t>
      </w:r>
      <w:r w:rsidR="00577935" w:rsidRPr="002574D0">
        <w:rPr>
          <w:rFonts w:ascii="Arial" w:hAnsi="Arial" w:cs="Arial"/>
          <w:color w:val="000000"/>
        </w:rPr>
        <w:t xml:space="preserve"> opinion</w:t>
      </w:r>
      <w:r w:rsidR="00B201F0" w:rsidRPr="002574D0">
        <w:rPr>
          <w:rFonts w:ascii="Arial" w:hAnsi="Arial" w:cs="Arial"/>
          <w:color w:val="000000"/>
        </w:rPr>
        <w:t>s</w:t>
      </w:r>
      <w:r w:rsidR="00735F42" w:rsidRPr="002574D0">
        <w:rPr>
          <w:rFonts w:ascii="Arial" w:hAnsi="Arial" w:cs="Arial"/>
          <w:color w:val="000000"/>
        </w:rPr>
        <w:t xml:space="preserve">. </w:t>
      </w:r>
      <w:r w:rsidR="00577935" w:rsidRPr="002574D0">
        <w:rPr>
          <w:rFonts w:ascii="Arial" w:hAnsi="Arial" w:cs="Arial"/>
          <w:color w:val="000000"/>
        </w:rPr>
        <w:t xml:space="preserve">I tended to agree with </w:t>
      </w:r>
      <w:r w:rsidR="003E42FB" w:rsidRPr="002574D0">
        <w:rPr>
          <w:rFonts w:ascii="Arial" w:hAnsi="Arial" w:cs="Arial"/>
          <w:color w:val="000000"/>
        </w:rPr>
        <w:t xml:space="preserve">a </w:t>
      </w:r>
      <w:r w:rsidR="00B201F0" w:rsidRPr="002574D0">
        <w:rPr>
          <w:rFonts w:ascii="Arial" w:hAnsi="Arial" w:cs="Arial"/>
          <w:color w:val="000000"/>
        </w:rPr>
        <w:t>cautious approach, one that suggest</w:t>
      </w:r>
      <w:r w:rsidR="003E42FB" w:rsidRPr="002574D0">
        <w:rPr>
          <w:rFonts w:ascii="Arial" w:hAnsi="Arial" w:cs="Arial"/>
          <w:color w:val="000000"/>
        </w:rPr>
        <w:t>ed</w:t>
      </w:r>
      <w:r w:rsidR="00B201F0" w:rsidRPr="002574D0">
        <w:rPr>
          <w:rFonts w:ascii="Arial" w:hAnsi="Arial" w:cs="Arial"/>
          <w:color w:val="000000"/>
        </w:rPr>
        <w:t xml:space="preserve"> </w:t>
      </w:r>
      <w:r w:rsidR="006617CC" w:rsidRPr="002574D0">
        <w:rPr>
          <w:rFonts w:ascii="Arial" w:hAnsi="Arial" w:cs="Arial"/>
          <w:color w:val="000000"/>
        </w:rPr>
        <w:t xml:space="preserve">preparatory </w:t>
      </w:r>
      <w:r w:rsidR="00B201F0" w:rsidRPr="002574D0">
        <w:rPr>
          <w:rFonts w:ascii="Arial" w:hAnsi="Arial" w:cs="Arial"/>
          <w:color w:val="000000"/>
        </w:rPr>
        <w:t>training</w:t>
      </w:r>
      <w:r w:rsidR="003B2D45" w:rsidRPr="002574D0">
        <w:rPr>
          <w:rFonts w:ascii="Arial" w:hAnsi="Arial" w:cs="Arial"/>
          <w:color w:val="000000"/>
        </w:rPr>
        <w:t xml:space="preserve">. </w:t>
      </w:r>
      <w:r w:rsidR="007E0C8B" w:rsidRPr="002574D0">
        <w:rPr>
          <w:rFonts w:ascii="Arial" w:hAnsi="Arial" w:cs="Arial"/>
          <w:color w:val="000000"/>
        </w:rPr>
        <w:t xml:space="preserve">Wästlund, Salvesen and Stige (2024) studied </w:t>
      </w:r>
      <w:r w:rsidR="001607F4" w:rsidRPr="002574D0">
        <w:rPr>
          <w:rFonts w:ascii="Arial" w:hAnsi="Arial" w:cs="Arial"/>
          <w:color w:val="000000"/>
        </w:rPr>
        <w:t>mindfulness and compassion interventions in the treatment of trauma</w:t>
      </w:r>
      <w:r w:rsidR="00230A91">
        <w:rPr>
          <w:rFonts w:ascii="Arial" w:hAnsi="Arial" w:cs="Arial"/>
          <w:color w:val="000000"/>
        </w:rPr>
        <w:t xml:space="preserve"> and </w:t>
      </w:r>
      <w:r w:rsidR="007E0C8B" w:rsidRPr="002574D0">
        <w:rPr>
          <w:rFonts w:ascii="Arial" w:hAnsi="Arial" w:cs="Arial"/>
          <w:color w:val="000000"/>
        </w:rPr>
        <w:t>not</w:t>
      </w:r>
      <w:r w:rsidR="00144BCF" w:rsidRPr="002574D0">
        <w:rPr>
          <w:rFonts w:ascii="Arial" w:hAnsi="Arial" w:cs="Arial"/>
          <w:color w:val="000000"/>
        </w:rPr>
        <w:t>ed</w:t>
      </w:r>
      <w:r w:rsidR="007E0C8B" w:rsidRPr="002574D0">
        <w:rPr>
          <w:rFonts w:ascii="Arial" w:hAnsi="Arial" w:cs="Arial"/>
          <w:color w:val="000000"/>
        </w:rPr>
        <w:t xml:space="preserve"> that </w:t>
      </w:r>
      <w:r w:rsidR="00DC6557" w:rsidRPr="002574D0">
        <w:rPr>
          <w:rFonts w:ascii="Arial" w:hAnsi="Arial" w:cs="Arial"/>
          <w:color w:val="000000"/>
        </w:rPr>
        <w:t>mindfulness required hard work for the participants</w:t>
      </w:r>
      <w:r w:rsidR="00144BCF" w:rsidRPr="002574D0">
        <w:rPr>
          <w:rFonts w:ascii="Arial" w:hAnsi="Arial" w:cs="Arial"/>
          <w:color w:val="000000"/>
        </w:rPr>
        <w:t xml:space="preserve"> of their study</w:t>
      </w:r>
      <w:r w:rsidR="00DC6557" w:rsidRPr="002574D0">
        <w:rPr>
          <w:rFonts w:ascii="Arial" w:hAnsi="Arial" w:cs="Arial"/>
          <w:color w:val="000000"/>
        </w:rPr>
        <w:t xml:space="preserve">, </w:t>
      </w:r>
      <w:r w:rsidR="00144BCF" w:rsidRPr="002574D0">
        <w:rPr>
          <w:rFonts w:ascii="Arial" w:hAnsi="Arial" w:cs="Arial"/>
          <w:color w:val="000000"/>
        </w:rPr>
        <w:t xml:space="preserve">often </w:t>
      </w:r>
      <w:r w:rsidR="00DC6557" w:rsidRPr="002574D0">
        <w:rPr>
          <w:rFonts w:ascii="Arial" w:hAnsi="Arial" w:cs="Arial"/>
          <w:color w:val="000000"/>
        </w:rPr>
        <w:t>activating grief in the process.</w:t>
      </w:r>
      <w:r w:rsidR="004915AF" w:rsidRPr="002574D0">
        <w:rPr>
          <w:rFonts w:ascii="Arial" w:hAnsi="Arial" w:cs="Arial"/>
          <w:color w:val="000000"/>
        </w:rPr>
        <w:t xml:space="preserve"> </w:t>
      </w:r>
      <w:r w:rsidR="003B2D45" w:rsidRPr="002574D0">
        <w:rPr>
          <w:rFonts w:ascii="Arial" w:hAnsi="Arial" w:cs="Arial"/>
          <w:color w:val="000000"/>
        </w:rPr>
        <w:t xml:space="preserve">In fact, </w:t>
      </w:r>
      <w:r w:rsidR="00B404D6" w:rsidRPr="002574D0">
        <w:rPr>
          <w:rFonts w:ascii="Arial" w:hAnsi="Arial" w:cs="Arial"/>
          <w:color w:val="000000"/>
        </w:rPr>
        <w:t>mindful</w:t>
      </w:r>
      <w:r w:rsidR="00BD3816" w:rsidRPr="002574D0">
        <w:rPr>
          <w:rFonts w:ascii="Arial" w:hAnsi="Arial" w:cs="Arial"/>
          <w:color w:val="000000"/>
        </w:rPr>
        <w:t>ness</w:t>
      </w:r>
      <w:r w:rsidR="00B404D6" w:rsidRPr="002574D0">
        <w:rPr>
          <w:rFonts w:ascii="Arial" w:hAnsi="Arial" w:cs="Arial"/>
          <w:color w:val="000000"/>
        </w:rPr>
        <w:t xml:space="preserve"> practices could elicit emotional responses and negative thoughts in students, </w:t>
      </w:r>
      <w:r w:rsidR="00595AD0" w:rsidRPr="002574D0">
        <w:rPr>
          <w:rFonts w:ascii="Arial" w:hAnsi="Arial" w:cs="Arial"/>
          <w:color w:val="000000"/>
        </w:rPr>
        <w:t>suggesting the necessity for</w:t>
      </w:r>
      <w:r w:rsidR="00B404D6" w:rsidRPr="002574D0">
        <w:rPr>
          <w:rFonts w:ascii="Arial" w:hAnsi="Arial" w:cs="Arial"/>
          <w:color w:val="000000"/>
        </w:rPr>
        <w:t xml:space="preserve"> teachers </w:t>
      </w:r>
      <w:r w:rsidR="003B2D45" w:rsidRPr="002574D0">
        <w:rPr>
          <w:rFonts w:ascii="Arial" w:hAnsi="Arial" w:cs="Arial"/>
          <w:color w:val="000000"/>
        </w:rPr>
        <w:t xml:space="preserve">not only to be trained but also to </w:t>
      </w:r>
      <w:r w:rsidR="00595AD0" w:rsidRPr="002574D0">
        <w:rPr>
          <w:rFonts w:ascii="Arial" w:hAnsi="Arial" w:cs="Arial"/>
          <w:color w:val="000000"/>
        </w:rPr>
        <w:t xml:space="preserve">ask </w:t>
      </w:r>
      <w:r w:rsidR="00B404D6" w:rsidRPr="002574D0">
        <w:rPr>
          <w:rFonts w:ascii="Arial" w:hAnsi="Arial" w:cs="Arial"/>
          <w:color w:val="000000"/>
        </w:rPr>
        <w:t xml:space="preserve">students </w:t>
      </w:r>
      <w:r w:rsidR="00FD772F" w:rsidRPr="002574D0">
        <w:rPr>
          <w:rFonts w:ascii="Arial" w:hAnsi="Arial" w:cs="Arial"/>
          <w:color w:val="000000"/>
        </w:rPr>
        <w:t xml:space="preserve">for </w:t>
      </w:r>
      <w:r w:rsidR="00797606" w:rsidRPr="002574D0">
        <w:rPr>
          <w:rFonts w:ascii="Arial" w:hAnsi="Arial" w:cs="Arial"/>
          <w:color w:val="000000"/>
        </w:rPr>
        <w:t>permission to use these techniques beforehand (Hoch, 2020).</w:t>
      </w:r>
      <w:r w:rsidR="00B404D6" w:rsidRPr="002574D0">
        <w:rPr>
          <w:rFonts w:ascii="Arial" w:hAnsi="Arial" w:cs="Arial"/>
          <w:color w:val="000000"/>
        </w:rPr>
        <w:t xml:space="preserve"> </w:t>
      </w:r>
    </w:p>
    <w:p w14:paraId="6F2386B0" w14:textId="77777777" w:rsidR="004915AF" w:rsidRPr="002574D0" w:rsidRDefault="004915AF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</w:p>
    <w:p w14:paraId="50444DD9" w14:textId="4F56DB6A" w:rsidR="00BA5699" w:rsidRPr="002574D0" w:rsidRDefault="009C0076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  <w:r w:rsidRPr="002574D0">
        <w:rPr>
          <w:rFonts w:ascii="Arial" w:hAnsi="Arial" w:cs="Arial"/>
          <w:color w:val="000000"/>
        </w:rPr>
        <w:t xml:space="preserve">Reflecting on the possible emotional impact of </w:t>
      </w:r>
      <w:r w:rsidR="00D1444F" w:rsidRPr="002574D0">
        <w:rPr>
          <w:rFonts w:ascii="Arial" w:hAnsi="Arial" w:cs="Arial"/>
          <w:color w:val="000000"/>
        </w:rPr>
        <w:t xml:space="preserve">mindfulness, I came across a paper in which Blyskal (2022) suggested </w:t>
      </w:r>
      <w:r w:rsidR="008D54BB">
        <w:rPr>
          <w:rFonts w:ascii="Arial" w:hAnsi="Arial" w:cs="Arial"/>
          <w:color w:val="000000"/>
        </w:rPr>
        <w:t xml:space="preserve">to </w:t>
      </w:r>
      <w:r w:rsidR="00D1444F" w:rsidRPr="002574D0">
        <w:rPr>
          <w:rFonts w:ascii="Arial" w:hAnsi="Arial" w:cs="Arial"/>
          <w:color w:val="000000"/>
        </w:rPr>
        <w:t>add</w:t>
      </w:r>
      <w:r w:rsidR="007D6833" w:rsidRPr="002574D0">
        <w:rPr>
          <w:rFonts w:ascii="Arial" w:hAnsi="Arial" w:cs="Arial"/>
          <w:color w:val="000000"/>
        </w:rPr>
        <w:t xml:space="preserve"> moments of silence throughout the lesson</w:t>
      </w:r>
      <w:r w:rsidR="003B2D45" w:rsidRPr="002574D0">
        <w:rPr>
          <w:rFonts w:ascii="Arial" w:hAnsi="Arial" w:cs="Arial"/>
          <w:color w:val="000000"/>
        </w:rPr>
        <w:t xml:space="preserve"> to encour</w:t>
      </w:r>
      <w:r w:rsidR="00BA5699" w:rsidRPr="002574D0">
        <w:rPr>
          <w:rFonts w:ascii="Arial" w:hAnsi="Arial" w:cs="Arial"/>
          <w:color w:val="000000"/>
        </w:rPr>
        <w:t>age</w:t>
      </w:r>
      <w:r w:rsidR="003B2D45" w:rsidRPr="002574D0">
        <w:rPr>
          <w:rFonts w:ascii="Arial" w:hAnsi="Arial" w:cs="Arial"/>
          <w:color w:val="000000"/>
        </w:rPr>
        <w:t xml:space="preserve"> </w:t>
      </w:r>
      <w:r w:rsidR="00B50EB1" w:rsidRPr="002574D0">
        <w:rPr>
          <w:rFonts w:ascii="Arial" w:hAnsi="Arial" w:cs="Arial"/>
          <w:color w:val="000000"/>
        </w:rPr>
        <w:t>mindfu</w:t>
      </w:r>
      <w:r w:rsidR="008D54BB">
        <w:rPr>
          <w:rFonts w:ascii="Arial" w:hAnsi="Arial" w:cs="Arial"/>
          <w:color w:val="000000"/>
        </w:rPr>
        <w:t xml:space="preserve">lness, </w:t>
      </w:r>
      <w:r w:rsidR="003B2D45" w:rsidRPr="002574D0">
        <w:rPr>
          <w:rFonts w:ascii="Arial" w:hAnsi="Arial" w:cs="Arial"/>
          <w:color w:val="000000"/>
        </w:rPr>
        <w:t>giving</w:t>
      </w:r>
      <w:r w:rsidR="007D6833" w:rsidRPr="002574D0">
        <w:rPr>
          <w:rFonts w:ascii="Arial" w:hAnsi="Arial" w:cs="Arial"/>
          <w:color w:val="000000"/>
        </w:rPr>
        <w:t xml:space="preserve"> the students </w:t>
      </w:r>
      <w:r w:rsidR="00B50EB1" w:rsidRPr="002574D0">
        <w:rPr>
          <w:rFonts w:ascii="Arial" w:hAnsi="Arial" w:cs="Arial"/>
          <w:color w:val="000000"/>
        </w:rPr>
        <w:t>time</w:t>
      </w:r>
      <w:r w:rsidR="007D6833" w:rsidRPr="002574D0">
        <w:rPr>
          <w:rFonts w:ascii="Arial" w:hAnsi="Arial" w:cs="Arial"/>
          <w:color w:val="000000"/>
        </w:rPr>
        <w:t xml:space="preserve"> to process </w:t>
      </w:r>
      <w:r w:rsidR="003B2D45" w:rsidRPr="002574D0">
        <w:rPr>
          <w:rFonts w:ascii="Arial" w:hAnsi="Arial" w:cs="Arial"/>
          <w:color w:val="000000"/>
        </w:rPr>
        <w:t xml:space="preserve">their </w:t>
      </w:r>
      <w:r w:rsidR="00BA5699" w:rsidRPr="002574D0">
        <w:rPr>
          <w:rFonts w:ascii="Arial" w:hAnsi="Arial" w:cs="Arial"/>
          <w:color w:val="000000"/>
        </w:rPr>
        <w:t xml:space="preserve">sensations and thoughts, </w:t>
      </w:r>
      <w:r w:rsidR="00993C75" w:rsidRPr="002574D0">
        <w:rPr>
          <w:rFonts w:ascii="Arial" w:hAnsi="Arial" w:cs="Arial"/>
          <w:color w:val="000000"/>
        </w:rPr>
        <w:t>and the opportunity to release tension</w:t>
      </w:r>
      <w:r w:rsidR="00D1444F" w:rsidRPr="002574D0">
        <w:rPr>
          <w:rFonts w:ascii="Arial" w:hAnsi="Arial" w:cs="Arial"/>
          <w:color w:val="000000"/>
        </w:rPr>
        <w:t>. T</w:t>
      </w:r>
      <w:r w:rsidR="00686640" w:rsidRPr="002574D0">
        <w:rPr>
          <w:rFonts w:ascii="Arial" w:hAnsi="Arial" w:cs="Arial"/>
          <w:color w:val="000000"/>
        </w:rPr>
        <w:t xml:space="preserve">he type </w:t>
      </w:r>
      <w:r w:rsidR="007502A8" w:rsidRPr="002574D0">
        <w:rPr>
          <w:rFonts w:ascii="Arial" w:hAnsi="Arial" w:cs="Arial"/>
          <w:color w:val="000000"/>
        </w:rPr>
        <w:t xml:space="preserve">of </w:t>
      </w:r>
      <w:r w:rsidR="00686640" w:rsidRPr="002574D0">
        <w:rPr>
          <w:rFonts w:ascii="Arial" w:hAnsi="Arial" w:cs="Arial"/>
          <w:color w:val="000000"/>
        </w:rPr>
        <w:t xml:space="preserve">relationship between teacher and student can </w:t>
      </w:r>
      <w:r w:rsidR="00993C75" w:rsidRPr="002574D0">
        <w:rPr>
          <w:rFonts w:ascii="Arial" w:hAnsi="Arial" w:cs="Arial"/>
          <w:color w:val="000000"/>
        </w:rPr>
        <w:t xml:space="preserve">also </w:t>
      </w:r>
      <w:r w:rsidR="00686640" w:rsidRPr="002574D0">
        <w:rPr>
          <w:rFonts w:ascii="Arial" w:hAnsi="Arial" w:cs="Arial"/>
          <w:color w:val="000000"/>
        </w:rPr>
        <w:t xml:space="preserve">play a crucial role in allowing </w:t>
      </w:r>
      <w:r w:rsidR="00581549" w:rsidRPr="002574D0">
        <w:rPr>
          <w:rFonts w:ascii="Arial" w:hAnsi="Arial" w:cs="Arial"/>
          <w:color w:val="000000"/>
        </w:rPr>
        <w:t xml:space="preserve">the </w:t>
      </w:r>
      <w:r w:rsidR="00686640" w:rsidRPr="002574D0">
        <w:rPr>
          <w:rFonts w:ascii="Arial" w:hAnsi="Arial" w:cs="Arial"/>
          <w:color w:val="000000"/>
        </w:rPr>
        <w:t xml:space="preserve">student </w:t>
      </w:r>
      <w:r w:rsidR="006A5FD5" w:rsidRPr="002574D0">
        <w:rPr>
          <w:rFonts w:ascii="Arial" w:hAnsi="Arial" w:cs="Arial"/>
          <w:color w:val="000000"/>
        </w:rPr>
        <w:t>to</w:t>
      </w:r>
      <w:r w:rsidR="00686640" w:rsidRPr="002574D0">
        <w:rPr>
          <w:rFonts w:ascii="Arial" w:hAnsi="Arial" w:cs="Arial"/>
          <w:color w:val="000000"/>
        </w:rPr>
        <w:t xml:space="preserve"> feel safe</w:t>
      </w:r>
      <w:r w:rsidR="00581549" w:rsidRPr="002574D0">
        <w:rPr>
          <w:rFonts w:ascii="Arial" w:hAnsi="Arial" w:cs="Arial"/>
          <w:color w:val="000000"/>
        </w:rPr>
        <w:t xml:space="preserve"> </w:t>
      </w:r>
      <w:r w:rsidRPr="002574D0">
        <w:rPr>
          <w:rFonts w:ascii="Arial" w:hAnsi="Arial" w:cs="Arial"/>
          <w:color w:val="000000"/>
        </w:rPr>
        <w:t>and</w:t>
      </w:r>
      <w:r w:rsidR="00581549" w:rsidRPr="002574D0">
        <w:rPr>
          <w:rFonts w:ascii="Arial" w:hAnsi="Arial" w:cs="Arial"/>
          <w:color w:val="000000"/>
        </w:rPr>
        <w:t xml:space="preserve"> relax</w:t>
      </w:r>
      <w:r w:rsidRPr="002574D0">
        <w:rPr>
          <w:rFonts w:ascii="Arial" w:hAnsi="Arial" w:cs="Arial"/>
          <w:color w:val="000000"/>
        </w:rPr>
        <w:t xml:space="preserve">ed </w:t>
      </w:r>
      <w:r w:rsidR="007502A8" w:rsidRPr="002574D0">
        <w:rPr>
          <w:rFonts w:ascii="Arial" w:hAnsi="Arial" w:cs="Arial"/>
          <w:color w:val="000000"/>
        </w:rPr>
        <w:t>(</w:t>
      </w:r>
      <w:r w:rsidR="007502A8" w:rsidRPr="002574D0">
        <w:rPr>
          <w:rFonts w:ascii="Arial" w:hAnsi="Arial" w:cs="Arial"/>
        </w:rPr>
        <w:t xml:space="preserve">Stephenson, 2018; </w:t>
      </w:r>
      <w:r w:rsidR="007502A8" w:rsidRPr="002574D0">
        <w:rPr>
          <w:rFonts w:ascii="Arial" w:hAnsi="Arial" w:cs="Arial"/>
          <w:color w:val="000000" w:themeColor="text1"/>
        </w:rPr>
        <w:t>Forbes and Bartlett, 2020</w:t>
      </w:r>
      <w:r w:rsidR="007502A8" w:rsidRPr="002574D0">
        <w:rPr>
          <w:rFonts w:ascii="Arial" w:hAnsi="Arial" w:cs="Arial"/>
        </w:rPr>
        <w:t>)</w:t>
      </w:r>
      <w:r w:rsidR="007D6833" w:rsidRPr="002574D0">
        <w:rPr>
          <w:rFonts w:ascii="Arial" w:hAnsi="Arial" w:cs="Arial"/>
          <w:color w:val="000000"/>
        </w:rPr>
        <w:t>.</w:t>
      </w:r>
      <w:r w:rsidR="00301CBB" w:rsidRPr="002574D0">
        <w:rPr>
          <w:rFonts w:ascii="Arial" w:hAnsi="Arial" w:cs="Arial"/>
          <w:color w:val="000000"/>
        </w:rPr>
        <w:t xml:space="preserve"> </w:t>
      </w:r>
      <w:r w:rsidR="00E028E1" w:rsidRPr="002574D0">
        <w:rPr>
          <w:rFonts w:ascii="Arial" w:hAnsi="Arial" w:cs="Arial"/>
          <w:color w:val="000000"/>
        </w:rPr>
        <w:t>I’ve tried to build</w:t>
      </w:r>
      <w:r w:rsidR="002203CE">
        <w:rPr>
          <w:rFonts w:ascii="Arial" w:hAnsi="Arial" w:cs="Arial"/>
          <w:color w:val="000000"/>
        </w:rPr>
        <w:t xml:space="preserve"> </w:t>
      </w:r>
      <w:r w:rsidR="00DB076C">
        <w:rPr>
          <w:rFonts w:ascii="Arial" w:hAnsi="Arial" w:cs="Arial"/>
          <w:color w:val="000000"/>
        </w:rPr>
        <w:t>my</w:t>
      </w:r>
      <w:r w:rsidR="003020F5" w:rsidRPr="002574D0">
        <w:rPr>
          <w:rFonts w:ascii="Arial" w:hAnsi="Arial" w:cs="Arial"/>
          <w:color w:val="000000"/>
        </w:rPr>
        <w:t xml:space="preserve"> </w:t>
      </w:r>
      <w:r w:rsidR="00E028E1" w:rsidRPr="002574D0">
        <w:rPr>
          <w:rFonts w:ascii="Arial" w:hAnsi="Arial" w:cs="Arial"/>
          <w:color w:val="000000"/>
        </w:rPr>
        <w:t xml:space="preserve">relationship with </w:t>
      </w:r>
      <w:r w:rsidR="00581794" w:rsidRPr="002574D0">
        <w:rPr>
          <w:rFonts w:ascii="Arial" w:hAnsi="Arial" w:cs="Arial"/>
          <w:color w:val="000000"/>
        </w:rPr>
        <w:t>students</w:t>
      </w:r>
      <w:r w:rsidR="00FD772F" w:rsidRPr="002574D0">
        <w:rPr>
          <w:rFonts w:ascii="Arial" w:hAnsi="Arial" w:cs="Arial"/>
          <w:color w:val="000000"/>
        </w:rPr>
        <w:t xml:space="preserve"> </w:t>
      </w:r>
      <w:r w:rsidR="00E028E1" w:rsidRPr="002574D0">
        <w:rPr>
          <w:rFonts w:ascii="Arial" w:hAnsi="Arial" w:cs="Arial"/>
          <w:color w:val="000000"/>
        </w:rPr>
        <w:t>on empathy</w:t>
      </w:r>
      <w:r w:rsidR="00993C75" w:rsidRPr="002574D0">
        <w:rPr>
          <w:rFonts w:ascii="Arial" w:hAnsi="Arial" w:cs="Arial"/>
          <w:color w:val="000000"/>
        </w:rPr>
        <w:t xml:space="preserve"> and connection</w:t>
      </w:r>
      <w:r w:rsidR="00E028E1" w:rsidRPr="002574D0">
        <w:rPr>
          <w:rFonts w:ascii="Arial" w:hAnsi="Arial" w:cs="Arial"/>
          <w:color w:val="000000"/>
        </w:rPr>
        <w:t xml:space="preserve"> principles, but I </w:t>
      </w:r>
      <w:r w:rsidR="00301CBB" w:rsidRPr="002574D0">
        <w:rPr>
          <w:rFonts w:ascii="Arial" w:hAnsi="Arial" w:cs="Arial"/>
          <w:color w:val="000000"/>
        </w:rPr>
        <w:t xml:space="preserve">have rarely used moments of silence as an active way of gently guiding them towards more </w:t>
      </w:r>
      <w:r w:rsidR="00FA1FB5" w:rsidRPr="002574D0">
        <w:rPr>
          <w:rFonts w:ascii="Arial" w:hAnsi="Arial" w:cs="Arial"/>
          <w:color w:val="000000"/>
        </w:rPr>
        <w:t xml:space="preserve">mindful </w:t>
      </w:r>
      <w:r w:rsidR="00301CBB" w:rsidRPr="002574D0">
        <w:rPr>
          <w:rFonts w:ascii="Arial" w:hAnsi="Arial" w:cs="Arial"/>
          <w:color w:val="000000"/>
        </w:rPr>
        <w:t>presence.</w:t>
      </w:r>
      <w:r w:rsidR="00BA5699" w:rsidRPr="002574D0">
        <w:rPr>
          <w:rFonts w:ascii="Arial" w:hAnsi="Arial" w:cs="Arial"/>
          <w:color w:val="000000"/>
        </w:rPr>
        <w:t xml:space="preserve"> </w:t>
      </w:r>
    </w:p>
    <w:p w14:paraId="7E8DD1BB" w14:textId="77777777" w:rsidR="00E024F2" w:rsidRDefault="00E024F2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</w:p>
    <w:p w14:paraId="5525424D" w14:textId="151FC323" w:rsidR="005A414E" w:rsidRDefault="00955B0D" w:rsidP="002574D0">
      <w:pPr>
        <w:pStyle w:val="NoSpacing"/>
        <w:spacing w:line="360" w:lineRule="auto"/>
        <w:rPr>
          <w:rFonts w:ascii="Arial" w:hAnsi="Arial" w:cs="Arial"/>
          <w:color w:val="000000"/>
        </w:rPr>
      </w:pPr>
      <w:r w:rsidRPr="002574D0">
        <w:rPr>
          <w:rFonts w:ascii="Arial" w:hAnsi="Arial" w:cs="Arial"/>
          <w:color w:val="000000"/>
        </w:rPr>
        <w:t>The present</w:t>
      </w:r>
      <w:r w:rsidR="00AD7CA8" w:rsidRPr="002574D0">
        <w:rPr>
          <w:rFonts w:ascii="Arial" w:hAnsi="Arial" w:cs="Arial"/>
          <w:color w:val="000000"/>
        </w:rPr>
        <w:t xml:space="preserve"> research seemed </w:t>
      </w:r>
      <w:r w:rsidRPr="002574D0">
        <w:rPr>
          <w:rFonts w:ascii="Arial" w:hAnsi="Arial" w:cs="Arial"/>
          <w:color w:val="000000"/>
        </w:rPr>
        <w:t>to intersect in many ways with techniques I was already familiar with–</w:t>
      </w:r>
      <w:r w:rsidR="006C7262">
        <w:rPr>
          <w:rFonts w:ascii="Arial" w:hAnsi="Arial" w:cs="Arial"/>
          <w:color w:val="000000"/>
        </w:rPr>
        <w:t xml:space="preserve">including </w:t>
      </w:r>
      <w:r w:rsidRPr="002574D0">
        <w:rPr>
          <w:rFonts w:ascii="Arial" w:hAnsi="Arial" w:cs="Arial"/>
          <w:color w:val="000000"/>
        </w:rPr>
        <w:t>traditional form</w:t>
      </w:r>
      <w:r w:rsidR="002203CE">
        <w:rPr>
          <w:rFonts w:ascii="Arial" w:hAnsi="Arial" w:cs="Arial"/>
          <w:color w:val="000000"/>
        </w:rPr>
        <w:t>s</w:t>
      </w:r>
      <w:r w:rsidRPr="002574D0">
        <w:rPr>
          <w:rFonts w:ascii="Arial" w:hAnsi="Arial" w:cs="Arial"/>
          <w:color w:val="000000"/>
        </w:rPr>
        <w:t xml:space="preserve"> of Tibetan Buddhist breathing meditation (McLeod, 2001), the Presence Process–a 10-week mantra and breathing based meditation (Brown, 2010), and body scanning connected to the perception of the space surrounding one’s body (Dispenza, 2012). </w:t>
      </w:r>
      <w:r w:rsidRPr="002574D0">
        <w:rPr>
          <w:rFonts w:ascii="Arial" w:hAnsi="Arial" w:cs="Arial"/>
          <w:color w:val="000000" w:themeColor="text1"/>
        </w:rPr>
        <w:t xml:space="preserve">However, </w:t>
      </w:r>
      <w:r w:rsidR="009A3128">
        <w:rPr>
          <w:rFonts w:ascii="Arial" w:hAnsi="Arial" w:cs="Arial"/>
          <w:color w:val="000000" w:themeColor="text1"/>
        </w:rPr>
        <w:t xml:space="preserve">using Johns’ </w:t>
      </w:r>
      <w:r w:rsidR="009A3128" w:rsidRPr="006C7262">
        <w:rPr>
          <w:rFonts w:ascii="Arial" w:hAnsi="Arial" w:cs="Arial"/>
          <w:i/>
          <w:iCs/>
          <w:color w:val="000000" w:themeColor="text1"/>
        </w:rPr>
        <w:t>evaluation</w:t>
      </w:r>
      <w:r w:rsidR="009A3128">
        <w:rPr>
          <w:rFonts w:ascii="Arial" w:hAnsi="Arial" w:cs="Arial"/>
          <w:color w:val="000000" w:themeColor="text1"/>
        </w:rPr>
        <w:t xml:space="preserve"> cue</w:t>
      </w:r>
      <w:r w:rsidR="005F42D6">
        <w:rPr>
          <w:rFonts w:ascii="Arial" w:hAnsi="Arial" w:cs="Arial"/>
          <w:color w:val="000000" w:themeColor="text1"/>
        </w:rPr>
        <w:t xml:space="preserve">, </w:t>
      </w:r>
      <w:r w:rsidR="009A3128">
        <w:rPr>
          <w:rFonts w:ascii="Arial" w:hAnsi="Arial" w:cs="Arial"/>
          <w:color w:val="000000" w:themeColor="text1"/>
        </w:rPr>
        <w:t xml:space="preserve">I </w:t>
      </w:r>
      <w:r w:rsidR="00AA607E">
        <w:rPr>
          <w:rFonts w:ascii="Arial" w:hAnsi="Arial" w:cs="Arial"/>
          <w:color w:val="000000" w:themeColor="text1"/>
        </w:rPr>
        <w:t>began to think about using</w:t>
      </w:r>
      <w:r w:rsidR="009A3128">
        <w:rPr>
          <w:rFonts w:ascii="Arial" w:hAnsi="Arial" w:cs="Arial"/>
          <w:color w:val="000000" w:themeColor="text1"/>
        </w:rPr>
        <w:t xml:space="preserve"> pre-existing</w:t>
      </w:r>
      <w:r w:rsidRPr="002574D0">
        <w:rPr>
          <w:rFonts w:ascii="Arial" w:hAnsi="Arial" w:cs="Arial"/>
          <w:color w:val="000000" w:themeColor="text1"/>
        </w:rPr>
        <w:t xml:space="preserve"> mindfulness</w:t>
      </w:r>
      <w:r w:rsidRPr="002574D0">
        <w:rPr>
          <w:rFonts w:ascii="Arial" w:hAnsi="Arial" w:cs="Arial"/>
          <w:color w:val="000000"/>
        </w:rPr>
        <w:t xml:space="preserve"> </w:t>
      </w:r>
      <w:r w:rsidRPr="002574D0">
        <w:rPr>
          <w:rFonts w:ascii="Arial" w:hAnsi="Arial" w:cs="Arial"/>
          <w:color w:val="000000" w:themeColor="text1"/>
        </w:rPr>
        <w:t>recordings as an additional resource for students</w:t>
      </w:r>
      <w:r w:rsidR="005F42D6">
        <w:rPr>
          <w:rFonts w:ascii="Arial" w:hAnsi="Arial" w:cs="Arial"/>
          <w:color w:val="000000" w:themeColor="text1"/>
        </w:rPr>
        <w:t>,</w:t>
      </w:r>
      <w:r w:rsidRPr="002574D0">
        <w:rPr>
          <w:rFonts w:ascii="Arial" w:hAnsi="Arial" w:cs="Arial"/>
          <w:color w:val="000000" w:themeColor="text1"/>
        </w:rPr>
        <w:t xml:space="preserve"> and </w:t>
      </w:r>
      <w:r w:rsidR="006255F5">
        <w:rPr>
          <w:rFonts w:ascii="Arial" w:hAnsi="Arial" w:cs="Arial"/>
          <w:color w:val="000000" w:themeColor="text1"/>
        </w:rPr>
        <w:t xml:space="preserve">also </w:t>
      </w:r>
      <w:r w:rsidR="007F2D64">
        <w:rPr>
          <w:rFonts w:ascii="Arial" w:hAnsi="Arial" w:cs="Arial"/>
          <w:color w:val="000000" w:themeColor="text1"/>
        </w:rPr>
        <w:t>employing</w:t>
      </w:r>
      <w:r w:rsidRPr="002574D0">
        <w:rPr>
          <w:rFonts w:ascii="Arial" w:hAnsi="Arial" w:cs="Arial"/>
          <w:color w:val="000000" w:themeColor="text1"/>
        </w:rPr>
        <w:t xml:space="preserve"> mindfulness as</w:t>
      </w:r>
      <w:r w:rsidRPr="002574D0">
        <w:rPr>
          <w:rFonts w:ascii="Arial" w:hAnsi="Arial" w:cs="Arial"/>
          <w:color w:val="000000"/>
        </w:rPr>
        <w:t xml:space="preserve"> </w:t>
      </w:r>
      <w:r w:rsidRPr="002574D0">
        <w:rPr>
          <w:rFonts w:ascii="Arial" w:hAnsi="Arial" w:cs="Arial"/>
          <w:color w:val="000000" w:themeColor="text1"/>
        </w:rPr>
        <w:t xml:space="preserve">a simple tool throughout the lessons. </w:t>
      </w:r>
      <w:r w:rsidR="00AA607E">
        <w:rPr>
          <w:rFonts w:ascii="Arial" w:hAnsi="Arial" w:cs="Arial"/>
          <w:color w:val="000000" w:themeColor="text1"/>
        </w:rPr>
        <w:t>Considering</w:t>
      </w:r>
      <w:r w:rsidR="00214D92" w:rsidRPr="002574D0">
        <w:rPr>
          <w:rFonts w:ascii="Arial" w:hAnsi="Arial" w:cs="Arial"/>
          <w:color w:val="000000" w:themeColor="text1"/>
        </w:rPr>
        <w:t xml:space="preserve"> </w:t>
      </w:r>
      <w:r w:rsidR="00214D92" w:rsidRPr="002574D0">
        <w:rPr>
          <w:rFonts w:ascii="Arial" w:hAnsi="Arial" w:cs="Arial"/>
          <w:color w:val="000000"/>
        </w:rPr>
        <w:t xml:space="preserve">the large </w:t>
      </w:r>
      <w:r w:rsidR="006255F5">
        <w:rPr>
          <w:rFonts w:ascii="Arial" w:hAnsi="Arial" w:cs="Arial"/>
          <w:color w:val="000000"/>
        </w:rPr>
        <w:t>range</w:t>
      </w:r>
      <w:r w:rsidR="00214D92" w:rsidRPr="002574D0">
        <w:rPr>
          <w:rFonts w:ascii="Arial" w:hAnsi="Arial" w:cs="Arial"/>
          <w:color w:val="000000"/>
        </w:rPr>
        <w:t xml:space="preserve"> of students’ needs I may encounter, I concluded that it would be necessary to </w:t>
      </w:r>
      <w:r w:rsidR="00BF59F2" w:rsidRPr="002574D0">
        <w:rPr>
          <w:rFonts w:ascii="Arial" w:hAnsi="Arial" w:cs="Arial"/>
          <w:color w:val="000000"/>
        </w:rPr>
        <w:t>be</w:t>
      </w:r>
      <w:r w:rsidR="005F42D6">
        <w:rPr>
          <w:rFonts w:ascii="Arial" w:hAnsi="Arial" w:cs="Arial"/>
          <w:color w:val="000000"/>
        </w:rPr>
        <w:t xml:space="preserve"> </w:t>
      </w:r>
      <w:r w:rsidR="00214D92" w:rsidRPr="002574D0">
        <w:rPr>
          <w:rFonts w:ascii="Arial" w:hAnsi="Arial" w:cs="Arial"/>
          <w:color w:val="000000"/>
        </w:rPr>
        <w:t>train</w:t>
      </w:r>
      <w:r w:rsidR="00BF59F2" w:rsidRPr="002574D0">
        <w:rPr>
          <w:rFonts w:ascii="Arial" w:hAnsi="Arial" w:cs="Arial"/>
          <w:color w:val="000000"/>
        </w:rPr>
        <w:t>ed</w:t>
      </w:r>
      <w:r w:rsidR="00214D92" w:rsidRPr="002574D0">
        <w:rPr>
          <w:rFonts w:ascii="Arial" w:hAnsi="Arial" w:cs="Arial"/>
          <w:color w:val="000000"/>
        </w:rPr>
        <w:t xml:space="preserve"> </w:t>
      </w:r>
      <w:r w:rsidR="00BF59F2" w:rsidRPr="002574D0">
        <w:rPr>
          <w:rFonts w:ascii="Arial" w:hAnsi="Arial" w:cs="Arial"/>
          <w:color w:val="000000"/>
        </w:rPr>
        <w:t>in</w:t>
      </w:r>
      <w:r w:rsidR="00214D92" w:rsidRPr="002574D0">
        <w:rPr>
          <w:rFonts w:ascii="Arial" w:hAnsi="Arial" w:cs="Arial"/>
          <w:color w:val="000000"/>
        </w:rPr>
        <w:t xml:space="preserve"> unfamiliar mindfulness practices</w:t>
      </w:r>
      <w:r w:rsidR="002E3320" w:rsidRPr="002574D0">
        <w:rPr>
          <w:rFonts w:ascii="Arial" w:hAnsi="Arial" w:cs="Arial"/>
          <w:color w:val="000000"/>
        </w:rPr>
        <w:t xml:space="preserve"> and </w:t>
      </w:r>
      <w:r w:rsidR="002203CE">
        <w:rPr>
          <w:rFonts w:ascii="Arial" w:hAnsi="Arial" w:cs="Arial"/>
          <w:color w:val="000000"/>
        </w:rPr>
        <w:t xml:space="preserve">to </w:t>
      </w:r>
      <w:r w:rsidR="002E3320" w:rsidRPr="002574D0">
        <w:rPr>
          <w:rFonts w:ascii="Arial" w:hAnsi="Arial" w:cs="Arial"/>
          <w:color w:val="000000"/>
        </w:rPr>
        <w:t>consider ethical implications</w:t>
      </w:r>
      <w:r w:rsidR="008430A2" w:rsidRPr="002574D0">
        <w:rPr>
          <w:rFonts w:ascii="Arial" w:hAnsi="Arial" w:cs="Arial"/>
          <w:color w:val="000000"/>
        </w:rPr>
        <w:t xml:space="preserve"> along the way</w:t>
      </w:r>
      <w:r w:rsidR="00214D92" w:rsidRPr="002574D0">
        <w:rPr>
          <w:rFonts w:ascii="Arial" w:hAnsi="Arial" w:cs="Arial"/>
          <w:color w:val="000000"/>
        </w:rPr>
        <w:t>.</w:t>
      </w:r>
    </w:p>
    <w:p w14:paraId="6FD6448A" w14:textId="77777777" w:rsidR="0005259B" w:rsidRDefault="0005259B" w:rsidP="009A3128">
      <w:pPr>
        <w:pStyle w:val="NoSpacing"/>
        <w:spacing w:line="360" w:lineRule="auto"/>
        <w:rPr>
          <w:rFonts w:ascii="Arial" w:hAnsi="Arial" w:cs="Arial"/>
          <w:color w:val="000000"/>
        </w:rPr>
      </w:pPr>
    </w:p>
    <w:p w14:paraId="24090479" w14:textId="63C0A066" w:rsidR="009F4525" w:rsidRPr="009A3128" w:rsidRDefault="009F4525" w:rsidP="009A3128">
      <w:pPr>
        <w:pStyle w:val="NoSpacing"/>
        <w:spacing w:line="360" w:lineRule="auto"/>
        <w:rPr>
          <w:rFonts w:ascii="Arial" w:eastAsiaTheme="majorEastAsia" w:hAnsi="Arial" w:cs="Arial"/>
          <w:color w:val="000000" w:themeColor="text1"/>
        </w:rPr>
      </w:pPr>
      <w:r w:rsidRPr="002574D0">
        <w:rPr>
          <w:rFonts w:ascii="Arial" w:hAnsi="Arial" w:cs="Arial"/>
          <w:color w:val="000000" w:themeColor="text1"/>
        </w:rPr>
        <w:lastRenderedPageBreak/>
        <w:t>THE ONLINE VOICE LESSON, FERTILE LEARNING GROUND OR FOE?</w:t>
      </w:r>
    </w:p>
    <w:p w14:paraId="4B88DB9A" w14:textId="77777777" w:rsidR="006321E1" w:rsidRPr="002574D0" w:rsidRDefault="006321E1" w:rsidP="002574D0">
      <w:pPr>
        <w:spacing w:line="360" w:lineRule="auto"/>
        <w:rPr>
          <w:rFonts w:ascii="Arial" w:hAnsi="Arial" w:cs="Arial"/>
          <w:i/>
          <w:iCs/>
        </w:rPr>
      </w:pPr>
    </w:p>
    <w:p w14:paraId="728EB3F5" w14:textId="64FFDB64" w:rsidR="004915AF" w:rsidRPr="002574D0" w:rsidRDefault="005F42D6" w:rsidP="002574D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Pr="005F42D6">
        <w:rPr>
          <w:rFonts w:ascii="Arial" w:hAnsi="Arial" w:cs="Arial"/>
        </w:rPr>
        <w:t>t this stage of my research</w:t>
      </w:r>
      <w:r>
        <w:rPr>
          <w:rFonts w:ascii="Arial" w:hAnsi="Arial" w:cs="Arial"/>
        </w:rPr>
        <w:t xml:space="preserve">, I had to evaluate the learning environment I </w:t>
      </w:r>
      <w:r w:rsidR="00CE0660">
        <w:rPr>
          <w:rFonts w:ascii="Arial" w:hAnsi="Arial" w:cs="Arial"/>
        </w:rPr>
        <w:t>was</w:t>
      </w:r>
      <w:r>
        <w:rPr>
          <w:rFonts w:ascii="Arial" w:hAnsi="Arial" w:cs="Arial"/>
        </w:rPr>
        <w:t xml:space="preserve"> considering: online lessons. </w:t>
      </w:r>
      <w:r w:rsidR="001D7D3E" w:rsidRPr="005F42D6">
        <w:rPr>
          <w:rFonts w:ascii="Arial" w:hAnsi="Arial" w:cs="Arial"/>
        </w:rPr>
        <w:t>S</w:t>
      </w:r>
      <w:r w:rsidR="00ED0E87" w:rsidRPr="005F42D6">
        <w:rPr>
          <w:rFonts w:ascii="Arial" w:hAnsi="Arial" w:cs="Arial"/>
        </w:rPr>
        <w:t>inging</w:t>
      </w:r>
      <w:r w:rsidR="00ED0E87" w:rsidRPr="002574D0">
        <w:rPr>
          <w:rFonts w:ascii="Arial" w:hAnsi="Arial" w:cs="Arial"/>
        </w:rPr>
        <w:t xml:space="preserve"> studios around the globe have moved </w:t>
      </w:r>
      <w:r w:rsidR="00CD67B2" w:rsidRPr="002574D0">
        <w:rPr>
          <w:rFonts w:ascii="Arial" w:hAnsi="Arial" w:cs="Arial"/>
        </w:rPr>
        <w:t xml:space="preserve">from in-person </w:t>
      </w:r>
      <w:r w:rsidR="00ED0E87" w:rsidRPr="002574D0">
        <w:rPr>
          <w:rFonts w:ascii="Arial" w:hAnsi="Arial" w:cs="Arial"/>
        </w:rPr>
        <w:t xml:space="preserve">to online lessons </w:t>
      </w:r>
      <w:r w:rsidR="001D7D3E" w:rsidRPr="002574D0">
        <w:rPr>
          <w:rFonts w:ascii="Arial" w:hAnsi="Arial" w:cs="Arial"/>
        </w:rPr>
        <w:t xml:space="preserve">only </w:t>
      </w:r>
      <w:r w:rsidR="00ED0E87" w:rsidRPr="002574D0">
        <w:rPr>
          <w:rFonts w:ascii="Arial" w:hAnsi="Arial" w:cs="Arial"/>
        </w:rPr>
        <w:t xml:space="preserve">recently and </w:t>
      </w:r>
      <w:r w:rsidR="00CE469A" w:rsidRPr="002574D0">
        <w:rPr>
          <w:rFonts w:ascii="Arial" w:hAnsi="Arial" w:cs="Arial"/>
        </w:rPr>
        <w:t xml:space="preserve">quite </w:t>
      </w:r>
      <w:r w:rsidR="00ED0E87" w:rsidRPr="002574D0">
        <w:rPr>
          <w:rFonts w:ascii="Arial" w:hAnsi="Arial" w:cs="Arial"/>
        </w:rPr>
        <w:t xml:space="preserve">abruptly, </w:t>
      </w:r>
      <w:r w:rsidR="00CE469A" w:rsidRPr="002574D0">
        <w:rPr>
          <w:rFonts w:ascii="Arial" w:hAnsi="Arial" w:cs="Arial"/>
        </w:rPr>
        <w:t>disrupting the way voice lessons have been taught for centuries</w:t>
      </w:r>
      <w:r w:rsidR="001C06FF">
        <w:rPr>
          <w:rFonts w:ascii="Arial" w:hAnsi="Arial" w:cs="Arial"/>
        </w:rPr>
        <w:t>,</w:t>
      </w:r>
      <w:r w:rsidR="00CE469A" w:rsidRPr="002574D0">
        <w:rPr>
          <w:rFonts w:ascii="Arial" w:hAnsi="Arial" w:cs="Arial"/>
        </w:rPr>
        <w:t xml:space="preserve"> and</w:t>
      </w:r>
      <w:r w:rsidR="00ED0E87" w:rsidRPr="002574D0">
        <w:rPr>
          <w:rFonts w:ascii="Arial" w:hAnsi="Arial" w:cs="Arial"/>
        </w:rPr>
        <w:t xml:space="preserve"> </w:t>
      </w:r>
      <w:r w:rsidR="004656D4" w:rsidRPr="002574D0">
        <w:rPr>
          <w:rFonts w:ascii="Arial" w:hAnsi="Arial" w:cs="Arial"/>
        </w:rPr>
        <w:t>forcing</w:t>
      </w:r>
      <w:r w:rsidR="00CD67B2" w:rsidRPr="002574D0">
        <w:rPr>
          <w:rFonts w:ascii="Arial" w:hAnsi="Arial" w:cs="Arial"/>
        </w:rPr>
        <w:t xml:space="preserve"> </w:t>
      </w:r>
      <w:r w:rsidR="004656D4" w:rsidRPr="002574D0">
        <w:rPr>
          <w:rFonts w:ascii="Arial" w:hAnsi="Arial" w:cs="Arial"/>
        </w:rPr>
        <w:t xml:space="preserve">teachers to modify the </w:t>
      </w:r>
      <w:r w:rsidR="00CD67B2" w:rsidRPr="002574D0">
        <w:rPr>
          <w:rFonts w:ascii="Arial" w:hAnsi="Arial" w:cs="Arial"/>
        </w:rPr>
        <w:t>dependable educational rhythms</w:t>
      </w:r>
      <w:r w:rsidR="004656D4" w:rsidRPr="002574D0">
        <w:rPr>
          <w:rFonts w:ascii="Arial" w:hAnsi="Arial" w:cs="Arial"/>
        </w:rPr>
        <w:t xml:space="preserve"> they were used to</w:t>
      </w:r>
      <w:r w:rsidR="00CD67B2" w:rsidRPr="002574D0">
        <w:rPr>
          <w:rFonts w:ascii="Arial" w:hAnsi="Arial" w:cs="Arial"/>
        </w:rPr>
        <w:t xml:space="preserve"> </w:t>
      </w:r>
      <w:r w:rsidR="00CE469A" w:rsidRPr="002574D0">
        <w:rPr>
          <w:rFonts w:ascii="Arial" w:hAnsi="Arial" w:cs="Arial"/>
        </w:rPr>
        <w:t xml:space="preserve">(Maxfield, 2020). </w:t>
      </w:r>
      <w:r w:rsidR="001D7D3E" w:rsidRPr="002574D0">
        <w:rPr>
          <w:rFonts w:ascii="Arial" w:hAnsi="Arial" w:cs="Arial"/>
        </w:rPr>
        <w:t xml:space="preserve">Some of the most notable issues reported have been </w:t>
      </w:r>
      <w:r w:rsidR="00D234FC" w:rsidRPr="002574D0">
        <w:rPr>
          <w:rFonts w:ascii="Arial" w:hAnsi="Arial" w:cs="Arial"/>
        </w:rPr>
        <w:t>technology issues</w:t>
      </w:r>
      <w:r w:rsidR="00B63C62">
        <w:rPr>
          <w:rFonts w:ascii="Arial" w:hAnsi="Arial" w:cs="Arial"/>
        </w:rPr>
        <w:t>,</w:t>
      </w:r>
      <w:r w:rsidR="00D234FC" w:rsidRPr="002574D0">
        <w:rPr>
          <w:rFonts w:ascii="Arial" w:hAnsi="Arial" w:cs="Arial"/>
        </w:rPr>
        <w:t xml:space="preserve"> poor sound quality, communication</w:t>
      </w:r>
      <w:r w:rsidR="001C06FF">
        <w:rPr>
          <w:rFonts w:ascii="Arial" w:hAnsi="Arial" w:cs="Arial"/>
        </w:rPr>
        <w:t xml:space="preserve"> (</w:t>
      </w:r>
      <w:r w:rsidR="00D234FC" w:rsidRPr="002574D0">
        <w:rPr>
          <w:rFonts w:ascii="Arial" w:hAnsi="Arial" w:cs="Arial"/>
        </w:rPr>
        <w:t>subtle interpersonal cues har</w:t>
      </w:r>
      <w:r w:rsidR="00791465" w:rsidRPr="002574D0">
        <w:rPr>
          <w:rFonts w:ascii="Arial" w:hAnsi="Arial" w:cs="Arial"/>
        </w:rPr>
        <w:t>d</w:t>
      </w:r>
      <w:r w:rsidR="00D234FC" w:rsidRPr="002574D0">
        <w:rPr>
          <w:rFonts w:ascii="Arial" w:hAnsi="Arial" w:cs="Arial"/>
        </w:rPr>
        <w:t>er to grasp</w:t>
      </w:r>
      <w:r w:rsidR="001C06FF">
        <w:rPr>
          <w:rFonts w:ascii="Arial" w:hAnsi="Arial" w:cs="Arial"/>
        </w:rPr>
        <w:t xml:space="preserve">), </w:t>
      </w:r>
      <w:r w:rsidR="00C5397D" w:rsidRPr="002574D0">
        <w:rPr>
          <w:rFonts w:ascii="Arial" w:hAnsi="Arial" w:cs="Arial"/>
        </w:rPr>
        <w:t xml:space="preserve">the </w:t>
      </w:r>
      <w:r w:rsidR="00DE4BD5" w:rsidRPr="002574D0">
        <w:rPr>
          <w:rFonts w:ascii="Arial" w:hAnsi="Arial" w:cs="Arial"/>
        </w:rPr>
        <w:t>amount</w:t>
      </w:r>
      <w:r w:rsidR="00D234FC" w:rsidRPr="002574D0">
        <w:rPr>
          <w:rFonts w:ascii="Arial" w:hAnsi="Arial" w:cs="Arial"/>
        </w:rPr>
        <w:t xml:space="preserve"> of conversation</w:t>
      </w:r>
      <w:r w:rsidR="00C5397D" w:rsidRPr="002574D0">
        <w:rPr>
          <w:rFonts w:ascii="Arial" w:hAnsi="Arial" w:cs="Arial"/>
        </w:rPr>
        <w:t xml:space="preserve"> versus the quality of direct teaching</w:t>
      </w:r>
      <w:r w:rsidR="00B63C62">
        <w:rPr>
          <w:rFonts w:ascii="Arial" w:hAnsi="Arial" w:cs="Arial"/>
        </w:rPr>
        <w:t>,</w:t>
      </w:r>
      <w:r w:rsidR="00D234FC" w:rsidRPr="002574D0">
        <w:rPr>
          <w:rFonts w:ascii="Arial" w:hAnsi="Arial" w:cs="Arial"/>
        </w:rPr>
        <w:t xml:space="preserve"> </w:t>
      </w:r>
      <w:r w:rsidR="00C5397D" w:rsidRPr="002574D0">
        <w:rPr>
          <w:rFonts w:ascii="Arial" w:hAnsi="Arial" w:cs="Arial"/>
        </w:rPr>
        <w:t xml:space="preserve">and </w:t>
      </w:r>
      <w:r w:rsidR="00852FD0" w:rsidRPr="002574D0">
        <w:rPr>
          <w:rFonts w:ascii="Arial" w:hAnsi="Arial" w:cs="Arial"/>
        </w:rPr>
        <w:t>poor attentiveness of students</w:t>
      </w:r>
      <w:r w:rsidR="00791465" w:rsidRPr="002574D0">
        <w:rPr>
          <w:rFonts w:ascii="Arial" w:hAnsi="Arial" w:cs="Arial"/>
        </w:rPr>
        <w:t xml:space="preserve"> (King</w:t>
      </w:r>
      <w:r w:rsidR="00A72C40" w:rsidRPr="002574D0">
        <w:rPr>
          <w:rFonts w:ascii="Arial" w:hAnsi="Arial" w:cs="Arial"/>
        </w:rPr>
        <w:t>, Prior and Waddington-Jones, 2019;</w:t>
      </w:r>
      <w:r w:rsidR="00791465" w:rsidRPr="002574D0">
        <w:rPr>
          <w:rFonts w:ascii="Arial" w:hAnsi="Arial" w:cs="Arial"/>
        </w:rPr>
        <w:t xml:space="preserve"> Maxfield, 2020</w:t>
      </w:r>
      <w:r w:rsidR="00524DE2" w:rsidRPr="002574D0">
        <w:rPr>
          <w:rFonts w:ascii="Arial" w:hAnsi="Arial" w:cs="Arial"/>
        </w:rPr>
        <w:t xml:space="preserve">; </w:t>
      </w:r>
      <w:r w:rsidR="00524DE2" w:rsidRPr="002574D0">
        <w:rPr>
          <w:rFonts w:ascii="Arial" w:hAnsi="Arial" w:cs="Arial"/>
          <w:color w:val="000000"/>
        </w:rPr>
        <w:t>Váradi et al., 2024</w:t>
      </w:r>
      <w:r w:rsidR="00A72C40" w:rsidRPr="002574D0">
        <w:rPr>
          <w:rFonts w:ascii="Arial" w:hAnsi="Arial" w:cs="Arial"/>
        </w:rPr>
        <w:t>).</w:t>
      </w:r>
      <w:r w:rsidR="00852FD0" w:rsidRPr="002574D0">
        <w:rPr>
          <w:rFonts w:ascii="Arial" w:hAnsi="Arial" w:cs="Arial"/>
        </w:rPr>
        <w:t xml:space="preserve"> </w:t>
      </w:r>
      <w:r w:rsidR="00CE0660">
        <w:rPr>
          <w:rFonts w:ascii="Arial" w:hAnsi="Arial" w:cs="Arial"/>
        </w:rPr>
        <w:t xml:space="preserve">In a study by </w:t>
      </w:r>
      <w:r w:rsidR="00DE4BD5" w:rsidRPr="002574D0">
        <w:rPr>
          <w:rFonts w:ascii="Arial" w:hAnsi="Arial" w:cs="Arial"/>
          <w:color w:val="000000"/>
        </w:rPr>
        <w:t xml:space="preserve">Vaizman (2022) </w:t>
      </w:r>
      <w:r w:rsidR="00CE0660">
        <w:rPr>
          <w:rFonts w:ascii="Arial" w:hAnsi="Arial" w:cs="Arial"/>
          <w:color w:val="000000"/>
        </w:rPr>
        <w:t>some music educators noted a</w:t>
      </w:r>
      <w:r w:rsidR="00DE4BD5" w:rsidRPr="002574D0">
        <w:rPr>
          <w:rFonts w:ascii="Arial" w:hAnsi="Arial" w:cs="Arial"/>
          <w:color w:val="000000"/>
        </w:rPr>
        <w:t xml:space="preserve"> decline in teacher-student connectiveness caused by </w:t>
      </w:r>
      <w:r w:rsidR="00F60CC0">
        <w:rPr>
          <w:rFonts w:ascii="Arial" w:hAnsi="Arial" w:cs="Arial"/>
          <w:color w:val="000000"/>
        </w:rPr>
        <w:t xml:space="preserve">the </w:t>
      </w:r>
      <w:r w:rsidR="006C7262">
        <w:rPr>
          <w:rFonts w:ascii="Arial" w:hAnsi="Arial" w:cs="Arial"/>
          <w:color w:val="000000"/>
        </w:rPr>
        <w:t>lessons’</w:t>
      </w:r>
      <w:r w:rsidR="00F60CC0">
        <w:rPr>
          <w:rFonts w:ascii="Arial" w:hAnsi="Arial" w:cs="Arial"/>
          <w:color w:val="000000"/>
        </w:rPr>
        <w:t xml:space="preserve"> </w:t>
      </w:r>
      <w:r w:rsidR="00DE4BD5" w:rsidRPr="002574D0">
        <w:rPr>
          <w:rFonts w:ascii="Arial" w:hAnsi="Arial" w:cs="Arial"/>
          <w:color w:val="000000"/>
        </w:rPr>
        <w:t xml:space="preserve">instability, which </w:t>
      </w:r>
      <w:r w:rsidR="00CA2DBE" w:rsidRPr="002574D0">
        <w:rPr>
          <w:rFonts w:ascii="Arial" w:hAnsi="Arial" w:cs="Arial"/>
          <w:color w:val="000000"/>
        </w:rPr>
        <w:t xml:space="preserve">consequently </w:t>
      </w:r>
      <w:r w:rsidR="00DE4BD5" w:rsidRPr="002574D0">
        <w:rPr>
          <w:rFonts w:ascii="Arial" w:hAnsi="Arial" w:cs="Arial"/>
          <w:color w:val="000000"/>
        </w:rPr>
        <w:t xml:space="preserve">caused a decrease in their students’ motivation and self-esteem. Other teachers instead highlighted a renewed closeness caused by the special attention they were paying to their </w:t>
      </w:r>
      <w:r w:rsidR="009F1F91" w:rsidRPr="002574D0">
        <w:rPr>
          <w:rFonts w:ascii="Arial" w:hAnsi="Arial" w:cs="Arial"/>
          <w:color w:val="000000"/>
        </w:rPr>
        <w:t>students</w:t>
      </w:r>
      <w:r w:rsidR="00CE0660">
        <w:rPr>
          <w:rFonts w:ascii="Arial" w:hAnsi="Arial" w:cs="Arial"/>
          <w:color w:val="000000"/>
        </w:rPr>
        <w:t xml:space="preserve">. In fact, it seemed that </w:t>
      </w:r>
      <w:r w:rsidR="00DE4BD5" w:rsidRPr="002574D0">
        <w:rPr>
          <w:rFonts w:ascii="Arial" w:hAnsi="Arial" w:cs="Arial"/>
          <w:color w:val="000000"/>
        </w:rPr>
        <w:t xml:space="preserve">the technical issues pushed the teachers to build a new set of tools and heightened </w:t>
      </w:r>
      <w:r w:rsidR="00524DE2" w:rsidRPr="002574D0">
        <w:rPr>
          <w:rFonts w:ascii="Arial" w:hAnsi="Arial" w:cs="Arial"/>
          <w:color w:val="000000"/>
        </w:rPr>
        <w:t xml:space="preserve">hearing </w:t>
      </w:r>
      <w:r w:rsidR="00DE4BD5" w:rsidRPr="002574D0">
        <w:rPr>
          <w:rFonts w:ascii="Arial" w:hAnsi="Arial" w:cs="Arial"/>
          <w:color w:val="000000"/>
        </w:rPr>
        <w:t>sense,</w:t>
      </w:r>
      <w:r w:rsidR="00524DE2" w:rsidRPr="002574D0">
        <w:rPr>
          <w:rFonts w:ascii="Arial" w:hAnsi="Arial" w:cs="Arial"/>
          <w:color w:val="000000"/>
        </w:rPr>
        <w:t xml:space="preserve"> especially when </w:t>
      </w:r>
      <w:r w:rsidR="00C55031" w:rsidRPr="002574D0">
        <w:rPr>
          <w:rFonts w:ascii="Arial" w:hAnsi="Arial" w:cs="Arial"/>
          <w:color w:val="000000"/>
        </w:rPr>
        <w:t xml:space="preserve">their vision was </w:t>
      </w:r>
      <w:r w:rsidR="00524DE2" w:rsidRPr="002574D0">
        <w:rPr>
          <w:rFonts w:ascii="Arial" w:hAnsi="Arial" w:cs="Arial"/>
          <w:color w:val="000000"/>
        </w:rPr>
        <w:t xml:space="preserve">limited by a partial or poor </w:t>
      </w:r>
      <w:r w:rsidR="00C5397D" w:rsidRPr="002574D0">
        <w:rPr>
          <w:rFonts w:ascii="Arial" w:hAnsi="Arial" w:cs="Arial"/>
          <w:color w:val="000000"/>
        </w:rPr>
        <w:t xml:space="preserve">screen </w:t>
      </w:r>
      <w:r w:rsidR="00524DE2" w:rsidRPr="002574D0">
        <w:rPr>
          <w:rFonts w:ascii="Arial" w:hAnsi="Arial" w:cs="Arial"/>
          <w:color w:val="000000"/>
        </w:rPr>
        <w:t xml:space="preserve">view </w:t>
      </w:r>
      <w:r w:rsidR="00C5397D" w:rsidRPr="002574D0">
        <w:rPr>
          <w:rFonts w:ascii="Arial" w:hAnsi="Arial" w:cs="Arial"/>
          <w:color w:val="000000"/>
        </w:rPr>
        <w:t xml:space="preserve">of the student </w:t>
      </w:r>
      <w:r w:rsidR="00524DE2" w:rsidRPr="002574D0">
        <w:rPr>
          <w:rFonts w:ascii="Arial" w:hAnsi="Arial" w:cs="Arial"/>
          <w:color w:val="000000"/>
        </w:rPr>
        <w:t>(Vaizman, 2022).</w:t>
      </w:r>
      <w:r w:rsidR="004915AF" w:rsidRPr="002574D0">
        <w:rPr>
          <w:rFonts w:ascii="Arial" w:hAnsi="Arial" w:cs="Arial"/>
          <w:color w:val="000000"/>
        </w:rPr>
        <w:t xml:space="preserve"> </w:t>
      </w:r>
      <w:r w:rsidR="006C7209" w:rsidRPr="002574D0">
        <w:rPr>
          <w:rFonts w:ascii="Arial" w:hAnsi="Arial" w:cs="Arial"/>
        </w:rPr>
        <w:t>Hrabluk (2023)</w:t>
      </w:r>
      <w:r w:rsidR="009F1F91" w:rsidRPr="002574D0">
        <w:rPr>
          <w:rFonts w:ascii="Arial" w:hAnsi="Arial" w:cs="Arial"/>
        </w:rPr>
        <w:t xml:space="preserve"> </w:t>
      </w:r>
      <w:r w:rsidR="006C7209" w:rsidRPr="002574D0">
        <w:rPr>
          <w:rFonts w:ascii="Arial" w:hAnsi="Arial" w:cs="Arial"/>
        </w:rPr>
        <w:t xml:space="preserve">noted that the advantage of an online environment </w:t>
      </w:r>
      <w:r w:rsidR="002B54FB" w:rsidRPr="002574D0">
        <w:rPr>
          <w:rFonts w:ascii="Arial" w:hAnsi="Arial" w:cs="Arial"/>
        </w:rPr>
        <w:t>was</w:t>
      </w:r>
      <w:r w:rsidR="006C7209" w:rsidRPr="002574D0">
        <w:rPr>
          <w:rFonts w:ascii="Arial" w:hAnsi="Arial" w:cs="Arial"/>
        </w:rPr>
        <w:t xml:space="preserve"> that the students can choose what to show of themselves and their </w:t>
      </w:r>
      <w:r w:rsidR="006C7262">
        <w:rPr>
          <w:rFonts w:ascii="Arial" w:hAnsi="Arial" w:cs="Arial"/>
        </w:rPr>
        <w:t>space</w:t>
      </w:r>
      <w:r w:rsidR="006C3A87" w:rsidRPr="002574D0">
        <w:rPr>
          <w:rFonts w:ascii="Arial" w:hAnsi="Arial" w:cs="Arial"/>
        </w:rPr>
        <w:t xml:space="preserve">, </w:t>
      </w:r>
      <w:r w:rsidR="006C7209" w:rsidRPr="002574D0">
        <w:rPr>
          <w:rFonts w:ascii="Arial" w:hAnsi="Arial" w:cs="Arial"/>
        </w:rPr>
        <w:t>pointing their camera where they wis</w:t>
      </w:r>
      <w:r w:rsidR="00A41540" w:rsidRPr="002574D0">
        <w:rPr>
          <w:rFonts w:ascii="Arial" w:hAnsi="Arial" w:cs="Arial"/>
        </w:rPr>
        <w:t>h</w:t>
      </w:r>
      <w:r w:rsidR="006C3A87" w:rsidRPr="002574D0">
        <w:rPr>
          <w:rFonts w:ascii="Arial" w:hAnsi="Arial" w:cs="Arial"/>
        </w:rPr>
        <w:t xml:space="preserve"> and</w:t>
      </w:r>
      <w:r w:rsidR="00D20C69" w:rsidRPr="002574D0">
        <w:rPr>
          <w:rFonts w:ascii="Arial" w:hAnsi="Arial" w:cs="Arial"/>
        </w:rPr>
        <w:t xml:space="preserve"> deciding what they would like to keep private</w:t>
      </w:r>
      <w:r w:rsidR="00A41540" w:rsidRPr="002574D0">
        <w:rPr>
          <w:rFonts w:ascii="Arial" w:hAnsi="Arial" w:cs="Arial"/>
        </w:rPr>
        <w:t>. Th</w:t>
      </w:r>
      <w:r w:rsidR="00C5397D" w:rsidRPr="002574D0">
        <w:rPr>
          <w:rFonts w:ascii="Arial" w:hAnsi="Arial" w:cs="Arial"/>
        </w:rPr>
        <w:t>is type of control over one’s privacy seemed to indicate</w:t>
      </w:r>
      <w:r w:rsidR="00A41540" w:rsidRPr="002574D0">
        <w:rPr>
          <w:rFonts w:ascii="Arial" w:hAnsi="Arial" w:cs="Arial"/>
        </w:rPr>
        <w:t xml:space="preserve"> </w:t>
      </w:r>
      <w:r w:rsidR="00C5397D" w:rsidRPr="002574D0">
        <w:rPr>
          <w:rFonts w:ascii="Arial" w:hAnsi="Arial" w:cs="Arial"/>
        </w:rPr>
        <w:t>that</w:t>
      </w:r>
      <w:r w:rsidR="00A41540" w:rsidRPr="002574D0">
        <w:rPr>
          <w:rFonts w:ascii="Arial" w:hAnsi="Arial" w:cs="Arial"/>
        </w:rPr>
        <w:t xml:space="preserve"> online music lesson</w:t>
      </w:r>
      <w:r w:rsidR="00EB046D" w:rsidRPr="002574D0">
        <w:rPr>
          <w:rFonts w:ascii="Arial" w:hAnsi="Arial" w:cs="Arial"/>
        </w:rPr>
        <w:t>s</w:t>
      </w:r>
      <w:r w:rsidR="00C5397D" w:rsidRPr="002574D0">
        <w:rPr>
          <w:rFonts w:ascii="Arial" w:hAnsi="Arial" w:cs="Arial"/>
        </w:rPr>
        <w:t xml:space="preserve"> can</w:t>
      </w:r>
      <w:r w:rsidR="00A41540" w:rsidRPr="002574D0">
        <w:rPr>
          <w:rFonts w:ascii="Arial" w:hAnsi="Arial" w:cs="Arial"/>
        </w:rPr>
        <w:t xml:space="preserve"> </w:t>
      </w:r>
      <w:r w:rsidR="00C5397D" w:rsidRPr="002574D0">
        <w:rPr>
          <w:rFonts w:ascii="Arial" w:hAnsi="Arial" w:cs="Arial"/>
        </w:rPr>
        <w:t>create</w:t>
      </w:r>
      <w:r w:rsidR="00A41540" w:rsidRPr="002574D0">
        <w:rPr>
          <w:rFonts w:ascii="Arial" w:hAnsi="Arial" w:cs="Arial"/>
        </w:rPr>
        <w:t xml:space="preserve"> a safe</w:t>
      </w:r>
      <w:r w:rsidR="00450EDF" w:rsidRPr="002574D0">
        <w:rPr>
          <w:rFonts w:ascii="Arial" w:hAnsi="Arial" w:cs="Arial"/>
        </w:rPr>
        <w:t xml:space="preserve"> and </w:t>
      </w:r>
      <w:r w:rsidR="00A41540" w:rsidRPr="002574D0">
        <w:rPr>
          <w:rFonts w:ascii="Arial" w:hAnsi="Arial" w:cs="Arial"/>
        </w:rPr>
        <w:t>reliable</w:t>
      </w:r>
      <w:r w:rsidR="00450EDF" w:rsidRPr="002574D0">
        <w:rPr>
          <w:rFonts w:ascii="Arial" w:hAnsi="Arial" w:cs="Arial"/>
        </w:rPr>
        <w:t xml:space="preserve"> </w:t>
      </w:r>
      <w:r w:rsidR="00A41540" w:rsidRPr="002574D0">
        <w:rPr>
          <w:rFonts w:ascii="Arial" w:hAnsi="Arial" w:cs="Arial"/>
        </w:rPr>
        <w:t>environment for students</w:t>
      </w:r>
      <w:r w:rsidR="00703BF0" w:rsidRPr="002574D0">
        <w:rPr>
          <w:rFonts w:ascii="Arial" w:hAnsi="Arial" w:cs="Arial"/>
        </w:rPr>
        <w:t xml:space="preserve"> (Hrabluk, 2023).</w:t>
      </w:r>
      <w:r w:rsidR="0090795F" w:rsidRPr="002574D0">
        <w:rPr>
          <w:rFonts w:ascii="Arial" w:hAnsi="Arial" w:cs="Arial"/>
        </w:rPr>
        <w:t xml:space="preserve"> </w:t>
      </w:r>
    </w:p>
    <w:p w14:paraId="59BFE619" w14:textId="77777777" w:rsidR="00D137FF" w:rsidRDefault="00D137FF" w:rsidP="002574D0">
      <w:pPr>
        <w:spacing w:line="360" w:lineRule="auto"/>
        <w:rPr>
          <w:rFonts w:ascii="Arial" w:hAnsi="Arial" w:cs="Arial"/>
        </w:rPr>
      </w:pPr>
    </w:p>
    <w:p w14:paraId="70A7BB11" w14:textId="77777777" w:rsidR="00FD3AB3" w:rsidRDefault="0090795F" w:rsidP="002574D0">
      <w:pPr>
        <w:spacing w:line="360" w:lineRule="auto"/>
        <w:rPr>
          <w:rFonts w:ascii="Arial" w:hAnsi="Arial" w:cs="Arial"/>
        </w:rPr>
      </w:pPr>
      <w:r w:rsidRPr="002574D0">
        <w:rPr>
          <w:rFonts w:ascii="Arial" w:hAnsi="Arial" w:cs="Arial"/>
        </w:rPr>
        <w:t xml:space="preserve">I reflected on </w:t>
      </w:r>
      <w:r w:rsidR="00196A44" w:rsidRPr="002574D0">
        <w:rPr>
          <w:rFonts w:ascii="Arial" w:hAnsi="Arial" w:cs="Arial"/>
        </w:rPr>
        <w:t>what seem</w:t>
      </w:r>
      <w:r w:rsidR="00C5397D" w:rsidRPr="002574D0">
        <w:rPr>
          <w:rFonts w:ascii="Arial" w:hAnsi="Arial" w:cs="Arial"/>
        </w:rPr>
        <w:t>ed</w:t>
      </w:r>
      <w:r w:rsidR="00196A44" w:rsidRPr="002574D0">
        <w:rPr>
          <w:rFonts w:ascii="Arial" w:hAnsi="Arial" w:cs="Arial"/>
        </w:rPr>
        <w:t xml:space="preserve"> to be the</w:t>
      </w:r>
      <w:r w:rsidRPr="002574D0">
        <w:rPr>
          <w:rFonts w:ascii="Arial" w:hAnsi="Arial" w:cs="Arial"/>
        </w:rPr>
        <w:t xml:space="preserve"> progression of an online </w:t>
      </w:r>
      <w:r w:rsidR="002341C7" w:rsidRPr="002574D0">
        <w:rPr>
          <w:rFonts w:ascii="Arial" w:hAnsi="Arial" w:cs="Arial"/>
        </w:rPr>
        <w:t xml:space="preserve">voice </w:t>
      </w:r>
      <w:r w:rsidRPr="002574D0">
        <w:rPr>
          <w:rFonts w:ascii="Arial" w:hAnsi="Arial" w:cs="Arial"/>
        </w:rPr>
        <w:t>lesson</w:t>
      </w:r>
      <w:r w:rsidR="002341C7" w:rsidRPr="002574D0">
        <w:rPr>
          <w:rFonts w:ascii="Arial" w:hAnsi="Arial" w:cs="Arial"/>
        </w:rPr>
        <w:t>: i</w:t>
      </w:r>
      <w:r w:rsidRPr="002574D0">
        <w:rPr>
          <w:rFonts w:ascii="Arial" w:hAnsi="Arial" w:cs="Arial"/>
        </w:rPr>
        <w:t>t may initially feel slow to start</w:t>
      </w:r>
      <w:r w:rsidR="00933ADC" w:rsidRPr="002574D0">
        <w:rPr>
          <w:rFonts w:ascii="Arial" w:hAnsi="Arial" w:cs="Arial"/>
        </w:rPr>
        <w:t xml:space="preserve">, due to the many potential technical </w:t>
      </w:r>
      <w:r w:rsidR="006B778F" w:rsidRPr="002574D0">
        <w:rPr>
          <w:rFonts w:ascii="Arial" w:hAnsi="Arial" w:cs="Arial"/>
        </w:rPr>
        <w:t>roadblocks</w:t>
      </w:r>
      <w:r w:rsidR="00933ADC" w:rsidRPr="002574D0">
        <w:rPr>
          <w:rFonts w:ascii="Arial" w:hAnsi="Arial" w:cs="Arial"/>
        </w:rPr>
        <w:t xml:space="preserve">, </w:t>
      </w:r>
      <w:r w:rsidRPr="002574D0">
        <w:rPr>
          <w:rFonts w:ascii="Arial" w:hAnsi="Arial" w:cs="Arial"/>
        </w:rPr>
        <w:t>but</w:t>
      </w:r>
      <w:r w:rsidR="00196A44" w:rsidRPr="002574D0">
        <w:rPr>
          <w:rFonts w:ascii="Arial" w:hAnsi="Arial" w:cs="Arial"/>
        </w:rPr>
        <w:t xml:space="preserve"> </w:t>
      </w:r>
      <w:r w:rsidR="00501184">
        <w:rPr>
          <w:rFonts w:ascii="Arial" w:hAnsi="Arial" w:cs="Arial"/>
        </w:rPr>
        <w:t xml:space="preserve">in time, </w:t>
      </w:r>
      <w:r w:rsidR="00EE1761">
        <w:rPr>
          <w:rFonts w:ascii="Arial" w:hAnsi="Arial" w:cs="Arial"/>
        </w:rPr>
        <w:t>it may</w:t>
      </w:r>
      <w:r w:rsidR="00196A44" w:rsidRPr="002574D0">
        <w:rPr>
          <w:rFonts w:ascii="Arial" w:hAnsi="Arial" w:cs="Arial"/>
        </w:rPr>
        <w:t xml:space="preserve"> grow into </w:t>
      </w:r>
      <w:r w:rsidR="00480FB9">
        <w:rPr>
          <w:rFonts w:ascii="Arial" w:hAnsi="Arial" w:cs="Arial"/>
        </w:rPr>
        <w:t xml:space="preserve">a </w:t>
      </w:r>
      <w:r w:rsidRPr="002574D0">
        <w:rPr>
          <w:rFonts w:ascii="Arial" w:hAnsi="Arial" w:cs="Arial"/>
        </w:rPr>
        <w:t>fruitful and safe lea</w:t>
      </w:r>
      <w:r w:rsidR="00DC0D21" w:rsidRPr="002574D0">
        <w:rPr>
          <w:rFonts w:ascii="Arial" w:hAnsi="Arial" w:cs="Arial"/>
        </w:rPr>
        <w:t>r</w:t>
      </w:r>
      <w:r w:rsidRPr="002574D0">
        <w:rPr>
          <w:rFonts w:ascii="Arial" w:hAnsi="Arial" w:cs="Arial"/>
        </w:rPr>
        <w:t>ning environment</w:t>
      </w:r>
      <w:r w:rsidR="006500F8" w:rsidRPr="002574D0">
        <w:rPr>
          <w:rFonts w:ascii="Arial" w:hAnsi="Arial" w:cs="Arial"/>
        </w:rPr>
        <w:t>.</w:t>
      </w:r>
      <w:r w:rsidRPr="002574D0">
        <w:rPr>
          <w:rFonts w:ascii="Arial" w:hAnsi="Arial" w:cs="Arial"/>
        </w:rPr>
        <w:t xml:space="preserve"> </w:t>
      </w:r>
      <w:r w:rsidR="006C3A87" w:rsidRPr="002574D0">
        <w:rPr>
          <w:rFonts w:ascii="Arial" w:hAnsi="Arial" w:cs="Arial"/>
        </w:rPr>
        <w:t xml:space="preserve">I </w:t>
      </w:r>
      <w:r w:rsidR="00F60CC0">
        <w:rPr>
          <w:rFonts w:ascii="Arial" w:hAnsi="Arial" w:cs="Arial"/>
        </w:rPr>
        <w:t>evaluated</w:t>
      </w:r>
      <w:r w:rsidR="006C3A87" w:rsidRPr="002574D0">
        <w:rPr>
          <w:rFonts w:ascii="Arial" w:hAnsi="Arial" w:cs="Arial"/>
        </w:rPr>
        <w:t xml:space="preserve"> how mindfulness could be inserted in </w:t>
      </w:r>
      <w:r w:rsidR="00B216B4" w:rsidRPr="002574D0">
        <w:rPr>
          <w:rFonts w:ascii="Arial" w:hAnsi="Arial" w:cs="Arial"/>
        </w:rPr>
        <w:t>a</w:t>
      </w:r>
      <w:r w:rsidR="006C3A87" w:rsidRPr="002574D0">
        <w:rPr>
          <w:rFonts w:ascii="Arial" w:hAnsi="Arial" w:cs="Arial"/>
        </w:rPr>
        <w:t xml:space="preserve"> context</w:t>
      </w:r>
      <w:r w:rsidR="00B216B4" w:rsidRPr="002574D0">
        <w:rPr>
          <w:rFonts w:ascii="Arial" w:hAnsi="Arial" w:cs="Arial"/>
        </w:rPr>
        <w:t xml:space="preserve"> that </w:t>
      </w:r>
      <w:r w:rsidR="007B1C29" w:rsidRPr="002574D0">
        <w:rPr>
          <w:rFonts w:ascii="Arial" w:hAnsi="Arial" w:cs="Arial"/>
        </w:rPr>
        <w:t>can</w:t>
      </w:r>
      <w:r w:rsidR="00933ADC" w:rsidRPr="002574D0">
        <w:rPr>
          <w:rFonts w:ascii="Arial" w:hAnsi="Arial" w:cs="Arial"/>
        </w:rPr>
        <w:t xml:space="preserve"> be</w:t>
      </w:r>
      <w:r w:rsidR="00B216B4" w:rsidRPr="002574D0">
        <w:rPr>
          <w:rFonts w:ascii="Arial" w:hAnsi="Arial" w:cs="Arial"/>
        </w:rPr>
        <w:t xml:space="preserve"> private for the student</w:t>
      </w:r>
      <w:r w:rsidR="00CB102E" w:rsidRPr="002574D0">
        <w:rPr>
          <w:rFonts w:ascii="Arial" w:hAnsi="Arial" w:cs="Arial"/>
        </w:rPr>
        <w:t>,</w:t>
      </w:r>
      <w:r w:rsidR="00B216B4" w:rsidRPr="002574D0">
        <w:rPr>
          <w:rFonts w:ascii="Arial" w:hAnsi="Arial" w:cs="Arial"/>
        </w:rPr>
        <w:t xml:space="preserve"> and perhaps </w:t>
      </w:r>
      <w:r w:rsidR="00210005" w:rsidRPr="002574D0">
        <w:rPr>
          <w:rFonts w:ascii="Arial" w:hAnsi="Arial" w:cs="Arial"/>
        </w:rPr>
        <w:t xml:space="preserve">in which </w:t>
      </w:r>
      <w:r w:rsidR="008D5C5C" w:rsidRPr="002574D0">
        <w:rPr>
          <w:rFonts w:ascii="Arial" w:hAnsi="Arial" w:cs="Arial"/>
        </w:rPr>
        <w:t xml:space="preserve">the </w:t>
      </w:r>
      <w:r w:rsidR="00210005" w:rsidRPr="002574D0">
        <w:rPr>
          <w:rFonts w:ascii="Arial" w:hAnsi="Arial" w:cs="Arial"/>
        </w:rPr>
        <w:t xml:space="preserve">attention to one’s internal </w:t>
      </w:r>
      <w:r w:rsidR="00B858E7" w:rsidRPr="002574D0">
        <w:rPr>
          <w:rFonts w:ascii="Arial" w:hAnsi="Arial" w:cs="Arial"/>
        </w:rPr>
        <w:t xml:space="preserve">body </w:t>
      </w:r>
      <w:r w:rsidR="00210005" w:rsidRPr="002574D0">
        <w:rPr>
          <w:rFonts w:ascii="Arial" w:hAnsi="Arial" w:cs="Arial"/>
        </w:rPr>
        <w:t>perception</w:t>
      </w:r>
      <w:r w:rsidR="00B858E7" w:rsidRPr="002574D0">
        <w:rPr>
          <w:rFonts w:ascii="Arial" w:hAnsi="Arial" w:cs="Arial"/>
        </w:rPr>
        <w:t>s</w:t>
      </w:r>
      <w:r w:rsidR="00210005" w:rsidRPr="002574D0">
        <w:rPr>
          <w:rFonts w:ascii="Arial" w:hAnsi="Arial" w:cs="Arial"/>
        </w:rPr>
        <w:t xml:space="preserve"> and </w:t>
      </w:r>
      <w:r w:rsidR="00F35950" w:rsidRPr="002574D0">
        <w:rPr>
          <w:rFonts w:ascii="Arial" w:hAnsi="Arial" w:cs="Arial"/>
        </w:rPr>
        <w:t>relaxed state</w:t>
      </w:r>
      <w:r w:rsidR="00210005" w:rsidRPr="002574D0">
        <w:rPr>
          <w:rFonts w:ascii="Arial" w:hAnsi="Arial" w:cs="Arial"/>
        </w:rPr>
        <w:t xml:space="preserve"> could be accessed</w:t>
      </w:r>
      <w:r w:rsidR="00B858E7" w:rsidRPr="002574D0">
        <w:rPr>
          <w:rFonts w:ascii="Arial" w:hAnsi="Arial" w:cs="Arial"/>
        </w:rPr>
        <w:t xml:space="preserve"> and maintained</w:t>
      </w:r>
      <w:r w:rsidR="006C3A87" w:rsidRPr="002574D0">
        <w:rPr>
          <w:rFonts w:ascii="Arial" w:hAnsi="Arial" w:cs="Arial"/>
        </w:rPr>
        <w:t xml:space="preserve">. </w:t>
      </w:r>
    </w:p>
    <w:p w14:paraId="557493F5" w14:textId="4788729F" w:rsidR="009B06BC" w:rsidRPr="002574D0" w:rsidRDefault="009B6B70" w:rsidP="002574D0">
      <w:pPr>
        <w:spacing w:line="360" w:lineRule="auto"/>
        <w:rPr>
          <w:rFonts w:ascii="Arial" w:hAnsi="Arial" w:cs="Arial"/>
        </w:rPr>
      </w:pPr>
      <w:r w:rsidRPr="002574D0">
        <w:rPr>
          <w:rFonts w:ascii="Arial" w:hAnsi="Arial" w:cs="Arial"/>
        </w:rPr>
        <w:lastRenderedPageBreak/>
        <w:t>To my knowledge</w:t>
      </w:r>
      <w:r w:rsidR="008D5C5C" w:rsidRPr="002574D0">
        <w:rPr>
          <w:rFonts w:ascii="Arial" w:hAnsi="Arial" w:cs="Arial"/>
        </w:rPr>
        <w:t xml:space="preserve">, </w:t>
      </w:r>
      <w:r w:rsidRPr="002574D0">
        <w:rPr>
          <w:rFonts w:ascii="Arial" w:hAnsi="Arial" w:cs="Arial"/>
        </w:rPr>
        <w:t xml:space="preserve">online mindfulness interventions for singers </w:t>
      </w:r>
      <w:r w:rsidR="00EB046D" w:rsidRPr="002574D0">
        <w:rPr>
          <w:rFonts w:ascii="Arial" w:hAnsi="Arial" w:cs="Arial"/>
        </w:rPr>
        <w:t xml:space="preserve">have been </w:t>
      </w:r>
      <w:r w:rsidR="00933ADC" w:rsidRPr="002574D0">
        <w:rPr>
          <w:rFonts w:ascii="Arial" w:hAnsi="Arial" w:cs="Arial"/>
        </w:rPr>
        <w:t xml:space="preserve">very limited in </w:t>
      </w:r>
      <w:r w:rsidRPr="002574D0">
        <w:rPr>
          <w:rFonts w:ascii="Arial" w:hAnsi="Arial" w:cs="Arial"/>
        </w:rPr>
        <w:t>published literature</w:t>
      </w:r>
      <w:r w:rsidR="00F204F3" w:rsidRPr="002574D0">
        <w:rPr>
          <w:rFonts w:ascii="Arial" w:hAnsi="Arial" w:cs="Arial"/>
        </w:rPr>
        <w:t xml:space="preserve">. </w:t>
      </w:r>
      <w:r w:rsidR="00480FB9">
        <w:rPr>
          <w:rFonts w:ascii="Arial" w:hAnsi="Arial" w:cs="Arial"/>
        </w:rPr>
        <w:t xml:space="preserve">For instance, </w:t>
      </w:r>
      <w:r w:rsidR="00F204F3" w:rsidRPr="002574D0">
        <w:rPr>
          <w:rFonts w:ascii="Arial" w:hAnsi="Arial" w:cs="Arial"/>
        </w:rPr>
        <w:t xml:space="preserve">Ornoy and Cohen (2022) considered </w:t>
      </w:r>
      <w:r w:rsidR="009F052A" w:rsidRPr="002574D0">
        <w:rPr>
          <w:rFonts w:ascii="Arial" w:hAnsi="Arial" w:cs="Arial"/>
        </w:rPr>
        <w:t>the effects of mindfulness meditation</w:t>
      </w:r>
      <w:r w:rsidRPr="002574D0">
        <w:rPr>
          <w:rFonts w:ascii="Arial" w:hAnsi="Arial" w:cs="Arial"/>
        </w:rPr>
        <w:t xml:space="preserve"> </w:t>
      </w:r>
      <w:r w:rsidR="009F052A" w:rsidRPr="002574D0">
        <w:rPr>
          <w:rFonts w:ascii="Arial" w:hAnsi="Arial" w:cs="Arial"/>
        </w:rPr>
        <w:t xml:space="preserve">on vocal proficiency with a short-term online intervention study. </w:t>
      </w:r>
      <w:r w:rsidR="004F3CFF" w:rsidRPr="002574D0">
        <w:rPr>
          <w:rFonts w:ascii="Arial" w:hAnsi="Arial" w:cs="Arial"/>
        </w:rPr>
        <w:t>The</w:t>
      </w:r>
      <w:r w:rsidR="006951BC">
        <w:rPr>
          <w:rFonts w:ascii="Arial" w:hAnsi="Arial" w:cs="Arial"/>
        </w:rPr>
        <w:t>ir</w:t>
      </w:r>
      <w:r w:rsidR="004F3CFF" w:rsidRPr="002574D0">
        <w:rPr>
          <w:rFonts w:ascii="Arial" w:hAnsi="Arial" w:cs="Arial"/>
        </w:rPr>
        <w:t xml:space="preserve"> aim was to understand w</w:t>
      </w:r>
      <w:r w:rsidR="00480FB9">
        <w:rPr>
          <w:rFonts w:ascii="Arial" w:hAnsi="Arial" w:cs="Arial"/>
        </w:rPr>
        <w:t>h</w:t>
      </w:r>
      <w:r w:rsidR="004F3CFF" w:rsidRPr="002574D0">
        <w:rPr>
          <w:rFonts w:ascii="Arial" w:hAnsi="Arial" w:cs="Arial"/>
        </w:rPr>
        <w:t xml:space="preserve">ether mindfulness methods would improve pitch, intonation, dynamics and resonation using a mix of </w:t>
      </w:r>
      <w:r w:rsidR="004F3CFF" w:rsidRPr="002574D0">
        <w:rPr>
          <w:rFonts w:ascii="Arial" w:hAnsi="Arial" w:cs="Arial"/>
          <w:color w:val="000000"/>
        </w:rPr>
        <w:t>methods (</w:t>
      </w:r>
      <w:r w:rsidR="009258A9">
        <w:rPr>
          <w:rFonts w:ascii="Arial" w:hAnsi="Arial" w:cs="Arial"/>
          <w:color w:val="000000"/>
        </w:rPr>
        <w:t>breathing and relaxation methods</w:t>
      </w:r>
      <w:r w:rsidR="004F3CFF" w:rsidRPr="002574D0">
        <w:rPr>
          <w:rFonts w:ascii="Arial" w:hAnsi="Arial" w:cs="Arial"/>
          <w:color w:val="000000"/>
        </w:rPr>
        <w:t xml:space="preserve">, body scanning, basic yoga, daily meditation and </w:t>
      </w:r>
      <w:r w:rsidR="008D5C5C" w:rsidRPr="002574D0">
        <w:rPr>
          <w:rFonts w:ascii="Arial" w:hAnsi="Arial" w:cs="Arial"/>
          <w:color w:val="000000"/>
        </w:rPr>
        <w:t xml:space="preserve">a </w:t>
      </w:r>
      <w:r w:rsidR="004F3CFF" w:rsidRPr="002574D0">
        <w:rPr>
          <w:rFonts w:ascii="Arial" w:hAnsi="Arial" w:cs="Arial"/>
          <w:color w:val="000000"/>
        </w:rPr>
        <w:t>gratitude journal). Their findings suggested tendencies for vocal improvements but overall limited influence of such methods in the short-term.</w:t>
      </w:r>
      <w:r w:rsidR="004915AF" w:rsidRPr="002574D0">
        <w:rPr>
          <w:rFonts w:ascii="Arial" w:hAnsi="Arial" w:cs="Arial"/>
        </w:rPr>
        <w:t xml:space="preserve"> </w:t>
      </w:r>
      <w:r w:rsidR="008D5C5C" w:rsidRPr="002574D0">
        <w:rPr>
          <w:rFonts w:ascii="Arial" w:hAnsi="Arial" w:cs="Arial"/>
        </w:rPr>
        <w:t>However, t</w:t>
      </w:r>
      <w:r w:rsidR="004F3CFF" w:rsidRPr="002574D0">
        <w:rPr>
          <w:rFonts w:ascii="Arial" w:hAnsi="Arial" w:cs="Arial"/>
        </w:rPr>
        <w:t>here</w:t>
      </w:r>
      <w:r w:rsidRPr="002574D0">
        <w:rPr>
          <w:rFonts w:ascii="Arial" w:hAnsi="Arial" w:cs="Arial"/>
        </w:rPr>
        <w:t xml:space="preserve"> have been many successful studies on stress reduction utilizing online mindfulness training methods</w:t>
      </w:r>
      <w:r w:rsidR="00F60CC0">
        <w:rPr>
          <w:rFonts w:ascii="Arial" w:hAnsi="Arial" w:cs="Arial"/>
        </w:rPr>
        <w:t>,</w:t>
      </w:r>
      <w:r w:rsidR="004F3CFF" w:rsidRPr="002574D0">
        <w:rPr>
          <w:rFonts w:ascii="Arial" w:hAnsi="Arial" w:cs="Arial"/>
        </w:rPr>
        <w:t xml:space="preserve"> primarily for health </w:t>
      </w:r>
      <w:r w:rsidR="007D25D3" w:rsidRPr="002574D0">
        <w:rPr>
          <w:rFonts w:ascii="Arial" w:hAnsi="Arial" w:cs="Arial"/>
        </w:rPr>
        <w:t>professionals</w:t>
      </w:r>
      <w:r w:rsidR="004F3CFF" w:rsidRPr="002574D0">
        <w:rPr>
          <w:rFonts w:ascii="Arial" w:hAnsi="Arial" w:cs="Arial"/>
        </w:rPr>
        <w:t xml:space="preserve"> and </w:t>
      </w:r>
      <w:r w:rsidR="00CB7E38" w:rsidRPr="002574D0">
        <w:rPr>
          <w:rFonts w:ascii="Arial" w:hAnsi="Arial" w:cs="Arial"/>
        </w:rPr>
        <w:t>generally in the workplace</w:t>
      </w:r>
      <w:r w:rsidRPr="002574D0">
        <w:rPr>
          <w:rFonts w:ascii="Arial" w:hAnsi="Arial" w:cs="Arial"/>
        </w:rPr>
        <w:t xml:space="preserve"> (Gupta, Kemper and Lynn, 2018; Beshai et al., 2020). </w:t>
      </w:r>
      <w:hyperlink r:id="rId7" w:anchor="auth-Catherine-B_gin-Aff1" w:history="1">
        <w:r w:rsidR="00F1172D" w:rsidRPr="002574D0">
          <w:rPr>
            <w:rStyle w:val="Hyperlink"/>
            <w:rFonts w:ascii="Arial" w:hAnsi="Arial" w:cs="Arial"/>
            <w:color w:val="000000"/>
            <w:u w:val="none"/>
            <w:shd w:val="clear" w:color="auto" w:fill="FFFFFF"/>
          </w:rPr>
          <w:t>Bégin</w:t>
        </w:r>
      </w:hyperlink>
      <w:r w:rsidR="00F1172D" w:rsidRPr="002574D0">
        <w:rPr>
          <w:rFonts w:ascii="Arial" w:hAnsi="Arial" w:cs="Arial"/>
        </w:rPr>
        <w:t xml:space="preserve"> et al. (2022)</w:t>
      </w:r>
      <w:r w:rsidR="00C5397D" w:rsidRPr="002574D0">
        <w:rPr>
          <w:rFonts w:ascii="Arial" w:hAnsi="Arial" w:cs="Arial"/>
        </w:rPr>
        <w:t xml:space="preserve"> mentioned </w:t>
      </w:r>
      <w:r w:rsidR="00F1172D" w:rsidRPr="002574D0">
        <w:rPr>
          <w:rFonts w:ascii="Arial" w:hAnsi="Arial" w:cs="Arial"/>
        </w:rPr>
        <w:t>in their study on the use of mobile meditation applications</w:t>
      </w:r>
      <w:r w:rsidR="00541294">
        <w:rPr>
          <w:rFonts w:ascii="Arial" w:hAnsi="Arial" w:cs="Arial"/>
        </w:rPr>
        <w:t>,</w:t>
      </w:r>
      <w:r w:rsidR="00F1172D" w:rsidRPr="002574D0">
        <w:rPr>
          <w:rFonts w:ascii="Arial" w:hAnsi="Arial" w:cs="Arial"/>
        </w:rPr>
        <w:t xml:space="preserve"> the vast success of </w:t>
      </w:r>
      <w:r w:rsidR="00480FB9">
        <w:rPr>
          <w:rFonts w:ascii="Arial" w:hAnsi="Arial" w:cs="Arial"/>
        </w:rPr>
        <w:t>A</w:t>
      </w:r>
      <w:r w:rsidR="00F1172D" w:rsidRPr="002574D0">
        <w:rPr>
          <w:rFonts w:ascii="Arial" w:hAnsi="Arial" w:cs="Arial"/>
        </w:rPr>
        <w:t>pps such as Headspace</w:t>
      </w:r>
      <w:r w:rsidR="001C551D" w:rsidRPr="002574D0">
        <w:rPr>
          <w:rFonts w:ascii="Arial" w:hAnsi="Arial" w:cs="Arial"/>
        </w:rPr>
        <w:t xml:space="preserve"> and</w:t>
      </w:r>
      <w:r w:rsidR="00F1172D" w:rsidRPr="002574D0">
        <w:rPr>
          <w:rFonts w:ascii="Arial" w:hAnsi="Arial" w:cs="Arial"/>
        </w:rPr>
        <w:t xml:space="preserve"> Calm</w:t>
      </w:r>
      <w:r w:rsidR="001C551D" w:rsidRPr="002574D0">
        <w:rPr>
          <w:rFonts w:ascii="Arial" w:hAnsi="Arial" w:cs="Arial"/>
        </w:rPr>
        <w:t>,</w:t>
      </w:r>
      <w:r w:rsidR="00F1172D" w:rsidRPr="002574D0">
        <w:rPr>
          <w:rFonts w:ascii="Arial" w:hAnsi="Arial" w:cs="Arial"/>
        </w:rPr>
        <w:t xml:space="preserve"> which spiked during the </w:t>
      </w:r>
      <w:r w:rsidR="002176A5" w:rsidRPr="002574D0">
        <w:rPr>
          <w:rFonts w:ascii="Arial" w:hAnsi="Arial" w:cs="Arial"/>
        </w:rPr>
        <w:t>P</w:t>
      </w:r>
      <w:r w:rsidR="00F1172D" w:rsidRPr="002574D0">
        <w:rPr>
          <w:rFonts w:ascii="Arial" w:hAnsi="Arial" w:cs="Arial"/>
        </w:rPr>
        <w:t xml:space="preserve">andemic </w:t>
      </w:r>
      <w:r w:rsidR="00F1172D" w:rsidRPr="002574D0">
        <w:rPr>
          <w:rFonts w:ascii="Arial" w:hAnsi="Arial" w:cs="Arial"/>
          <w:color w:val="222222"/>
          <w:shd w:val="clear" w:color="auto" w:fill="FFFFFF"/>
        </w:rPr>
        <w:t xml:space="preserve">to respect social distancing limitations. </w:t>
      </w:r>
      <w:r w:rsidR="00BD7506" w:rsidRPr="002574D0">
        <w:rPr>
          <w:rFonts w:ascii="Arial" w:hAnsi="Arial" w:cs="Arial"/>
          <w:color w:val="222222"/>
          <w:shd w:val="clear" w:color="auto" w:fill="FFFFFF"/>
        </w:rPr>
        <w:t>O</w:t>
      </w:r>
      <w:r w:rsidR="002341C7" w:rsidRPr="002574D0">
        <w:rPr>
          <w:rFonts w:ascii="Arial" w:hAnsi="Arial" w:cs="Arial"/>
          <w:color w:val="222222"/>
          <w:shd w:val="clear" w:color="auto" w:fill="FFFFFF"/>
        </w:rPr>
        <w:t>nline mindful</w:t>
      </w:r>
      <w:r w:rsidR="008D5C5C" w:rsidRPr="002574D0">
        <w:rPr>
          <w:rFonts w:ascii="Arial" w:hAnsi="Arial" w:cs="Arial"/>
          <w:color w:val="222222"/>
          <w:shd w:val="clear" w:color="auto" w:fill="FFFFFF"/>
        </w:rPr>
        <w:t>ness</w:t>
      </w:r>
      <w:r w:rsidR="002341C7" w:rsidRPr="002574D0">
        <w:rPr>
          <w:rFonts w:ascii="Arial" w:hAnsi="Arial" w:cs="Arial"/>
          <w:color w:val="222222"/>
          <w:shd w:val="clear" w:color="auto" w:fill="FFFFFF"/>
        </w:rPr>
        <w:t xml:space="preserve"> tools </w:t>
      </w:r>
      <w:r w:rsidR="00BD7506" w:rsidRPr="002574D0">
        <w:rPr>
          <w:rFonts w:ascii="Arial" w:hAnsi="Arial" w:cs="Arial"/>
          <w:color w:val="222222"/>
          <w:shd w:val="clear" w:color="auto" w:fill="FFFFFF"/>
        </w:rPr>
        <w:t>have been</w:t>
      </w:r>
      <w:r w:rsidR="002341C7" w:rsidRPr="002574D0">
        <w:rPr>
          <w:rFonts w:ascii="Arial" w:hAnsi="Arial" w:cs="Arial"/>
          <w:color w:val="222222"/>
          <w:shd w:val="clear" w:color="auto" w:fill="FFFFFF"/>
        </w:rPr>
        <w:t xml:space="preserve"> easy to find just by opening the application store on my cell phone, </w:t>
      </w:r>
      <w:r w:rsidR="00BD7506" w:rsidRPr="002574D0">
        <w:rPr>
          <w:rFonts w:ascii="Arial" w:hAnsi="Arial" w:cs="Arial"/>
          <w:color w:val="222222"/>
          <w:shd w:val="clear" w:color="auto" w:fill="FFFFFF"/>
        </w:rPr>
        <w:t xml:space="preserve">and I have </w:t>
      </w:r>
      <w:r w:rsidR="00EB046D" w:rsidRPr="002574D0">
        <w:rPr>
          <w:rFonts w:ascii="Arial" w:hAnsi="Arial" w:cs="Arial"/>
          <w:color w:val="222222"/>
          <w:shd w:val="clear" w:color="auto" w:fill="FFFFFF"/>
        </w:rPr>
        <w:t>informally</w:t>
      </w:r>
      <w:r w:rsidR="00BD7506" w:rsidRPr="002574D0">
        <w:rPr>
          <w:rFonts w:ascii="Arial" w:hAnsi="Arial" w:cs="Arial"/>
          <w:color w:val="222222"/>
          <w:shd w:val="clear" w:color="auto" w:fill="FFFFFF"/>
        </w:rPr>
        <w:t xml:space="preserve"> tried several of them, </w:t>
      </w:r>
      <w:r w:rsidR="002341C7" w:rsidRPr="002574D0">
        <w:rPr>
          <w:rFonts w:ascii="Arial" w:hAnsi="Arial" w:cs="Arial"/>
          <w:color w:val="222222"/>
          <w:shd w:val="clear" w:color="auto" w:fill="FFFFFF"/>
        </w:rPr>
        <w:t>but it remain</w:t>
      </w:r>
      <w:r w:rsidR="00BD7506" w:rsidRPr="002574D0">
        <w:rPr>
          <w:rFonts w:ascii="Arial" w:hAnsi="Arial" w:cs="Arial"/>
          <w:color w:val="222222"/>
          <w:shd w:val="clear" w:color="auto" w:fill="FFFFFF"/>
        </w:rPr>
        <w:t>ed</w:t>
      </w:r>
      <w:r w:rsidR="002341C7" w:rsidRPr="002574D0">
        <w:rPr>
          <w:rFonts w:ascii="Arial" w:hAnsi="Arial" w:cs="Arial"/>
          <w:color w:val="222222"/>
          <w:shd w:val="clear" w:color="auto" w:fill="FFFFFF"/>
        </w:rPr>
        <w:t xml:space="preserve"> to be studied what could be potentially </w:t>
      </w:r>
      <w:r w:rsidR="00C5397D" w:rsidRPr="002574D0">
        <w:rPr>
          <w:rFonts w:ascii="Arial" w:hAnsi="Arial" w:cs="Arial"/>
          <w:color w:val="222222"/>
          <w:shd w:val="clear" w:color="auto" w:fill="FFFFFF"/>
        </w:rPr>
        <w:t xml:space="preserve">and </w:t>
      </w:r>
      <w:r w:rsidR="00BD7506" w:rsidRPr="002574D0">
        <w:rPr>
          <w:rFonts w:ascii="Arial" w:hAnsi="Arial" w:cs="Arial"/>
          <w:color w:val="222222"/>
          <w:shd w:val="clear" w:color="auto" w:fill="FFFFFF"/>
        </w:rPr>
        <w:t xml:space="preserve">successfully used </w:t>
      </w:r>
      <w:r w:rsidR="002341C7" w:rsidRPr="002574D0">
        <w:rPr>
          <w:rFonts w:ascii="Arial" w:hAnsi="Arial" w:cs="Arial"/>
          <w:color w:val="222222"/>
          <w:shd w:val="clear" w:color="auto" w:fill="FFFFFF"/>
        </w:rPr>
        <w:t>during a voice lesson.</w:t>
      </w:r>
    </w:p>
    <w:p w14:paraId="5B13D2BF" w14:textId="77777777" w:rsidR="00DC0D21" w:rsidRPr="002574D0" w:rsidRDefault="00DC0D21" w:rsidP="002574D0">
      <w:pPr>
        <w:spacing w:line="360" w:lineRule="auto"/>
        <w:rPr>
          <w:rFonts w:ascii="Arial" w:hAnsi="Arial" w:cs="Arial"/>
        </w:rPr>
      </w:pPr>
    </w:p>
    <w:p w14:paraId="7499A66D" w14:textId="77777777" w:rsidR="00EC6995" w:rsidRDefault="00EC6995" w:rsidP="002574D0">
      <w:pPr>
        <w:spacing w:line="360" w:lineRule="auto"/>
        <w:rPr>
          <w:rFonts w:ascii="Arial" w:hAnsi="Arial" w:cs="Arial"/>
          <w:color w:val="000000" w:themeColor="text1"/>
        </w:rPr>
      </w:pPr>
    </w:p>
    <w:p w14:paraId="11B83D80" w14:textId="35FE373B" w:rsidR="00623F68" w:rsidRDefault="009F4525" w:rsidP="002574D0">
      <w:pPr>
        <w:spacing w:line="360" w:lineRule="auto"/>
        <w:rPr>
          <w:rFonts w:ascii="Arial" w:hAnsi="Arial" w:cs="Arial"/>
          <w:color w:val="000000" w:themeColor="text1"/>
        </w:rPr>
      </w:pPr>
      <w:r w:rsidRPr="002574D0">
        <w:rPr>
          <w:rFonts w:ascii="Arial" w:hAnsi="Arial" w:cs="Arial"/>
          <w:color w:val="000000" w:themeColor="text1"/>
        </w:rPr>
        <w:t>DISCUSSION</w:t>
      </w:r>
      <w:r w:rsidR="009E16CC" w:rsidRPr="002574D0">
        <w:rPr>
          <w:rFonts w:ascii="Arial" w:hAnsi="Arial" w:cs="Arial"/>
          <w:color w:val="000000" w:themeColor="text1"/>
        </w:rPr>
        <w:t xml:space="preserve"> </w:t>
      </w:r>
    </w:p>
    <w:p w14:paraId="189C60DB" w14:textId="77777777" w:rsidR="00480FB9" w:rsidRPr="002574D0" w:rsidRDefault="00480FB9" w:rsidP="002574D0">
      <w:pPr>
        <w:spacing w:line="360" w:lineRule="auto"/>
        <w:rPr>
          <w:rFonts w:ascii="Arial" w:hAnsi="Arial" w:cs="Arial"/>
          <w:color w:val="000000" w:themeColor="text1"/>
        </w:rPr>
      </w:pPr>
    </w:p>
    <w:p w14:paraId="24761821" w14:textId="41D2514D" w:rsidR="00623F68" w:rsidRPr="002574D0" w:rsidRDefault="00623F68" w:rsidP="002574D0">
      <w:pPr>
        <w:spacing w:line="360" w:lineRule="auto"/>
        <w:rPr>
          <w:rFonts w:ascii="Arial" w:hAnsi="Arial" w:cs="Arial"/>
          <w:i/>
          <w:iCs/>
          <w:color w:val="000000" w:themeColor="text1"/>
        </w:rPr>
      </w:pPr>
      <w:r w:rsidRPr="002574D0">
        <w:rPr>
          <w:rFonts w:ascii="Arial" w:hAnsi="Arial" w:cs="Arial"/>
          <w:i/>
          <w:iCs/>
          <w:color w:val="000000" w:themeColor="text1"/>
        </w:rPr>
        <w:t xml:space="preserve">Strategy </w:t>
      </w:r>
      <w:r w:rsidR="00DE0484" w:rsidRPr="002574D0">
        <w:rPr>
          <w:rFonts w:ascii="Arial" w:hAnsi="Arial" w:cs="Arial"/>
          <w:i/>
          <w:iCs/>
          <w:color w:val="000000" w:themeColor="text1"/>
        </w:rPr>
        <w:t>and</w:t>
      </w:r>
      <w:r w:rsidRPr="002574D0">
        <w:rPr>
          <w:rFonts w:ascii="Arial" w:hAnsi="Arial" w:cs="Arial"/>
          <w:i/>
          <w:iCs/>
          <w:color w:val="000000" w:themeColor="text1"/>
        </w:rPr>
        <w:t xml:space="preserve"> Practice Development</w:t>
      </w:r>
    </w:p>
    <w:p w14:paraId="6EEF20A5" w14:textId="77777777" w:rsidR="004915AF" w:rsidRPr="002574D0" w:rsidRDefault="004915AF" w:rsidP="002574D0">
      <w:pPr>
        <w:spacing w:line="360" w:lineRule="auto"/>
        <w:rPr>
          <w:rFonts w:ascii="Arial" w:hAnsi="Arial" w:cs="Arial"/>
          <w:i/>
          <w:iCs/>
          <w:color w:val="000000" w:themeColor="text1"/>
        </w:rPr>
      </w:pPr>
    </w:p>
    <w:p w14:paraId="194AD71D" w14:textId="1459E5E2" w:rsidR="000A1240" w:rsidRDefault="006F2741" w:rsidP="002574D0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Based </w:t>
      </w:r>
      <w:r w:rsidR="008F01CF" w:rsidRPr="002574D0">
        <w:rPr>
          <w:rFonts w:ascii="Arial" w:hAnsi="Arial" w:cs="Arial"/>
          <w:color w:val="000000" w:themeColor="text1"/>
        </w:rPr>
        <w:t xml:space="preserve">on what </w:t>
      </w:r>
      <w:r w:rsidR="00B9214F" w:rsidRPr="002574D0">
        <w:rPr>
          <w:rFonts w:ascii="Arial" w:hAnsi="Arial" w:cs="Arial"/>
          <w:color w:val="000000" w:themeColor="text1"/>
        </w:rPr>
        <w:t xml:space="preserve">has emerged from </w:t>
      </w:r>
      <w:r w:rsidR="00B9214F">
        <w:rPr>
          <w:rFonts w:ascii="Arial" w:hAnsi="Arial" w:cs="Arial"/>
          <w:color w:val="000000" w:themeColor="text1"/>
        </w:rPr>
        <w:t>this</w:t>
      </w:r>
      <w:r w:rsidR="00B9214F" w:rsidRPr="002574D0">
        <w:rPr>
          <w:rFonts w:ascii="Arial" w:hAnsi="Arial" w:cs="Arial"/>
          <w:color w:val="000000" w:themeColor="text1"/>
        </w:rPr>
        <w:t xml:space="preserve"> researc</w:t>
      </w:r>
      <w:r w:rsidR="00B9214F">
        <w:rPr>
          <w:rFonts w:ascii="Arial" w:hAnsi="Arial" w:cs="Arial"/>
          <w:color w:val="000000" w:themeColor="text1"/>
        </w:rPr>
        <w:t>h</w:t>
      </w:r>
      <w:r w:rsidR="00B430B9">
        <w:rPr>
          <w:rFonts w:ascii="Arial" w:hAnsi="Arial" w:cs="Arial"/>
          <w:color w:val="000000" w:themeColor="text1"/>
        </w:rPr>
        <w:t xml:space="preserve"> and </w:t>
      </w:r>
      <w:r w:rsidR="00B430B9" w:rsidRPr="002574D0">
        <w:rPr>
          <w:rFonts w:ascii="Arial" w:hAnsi="Arial" w:cs="Arial"/>
          <w:color w:val="000000" w:themeColor="text1"/>
        </w:rPr>
        <w:t>my pr</w:t>
      </w:r>
      <w:r w:rsidR="00B430B9">
        <w:rPr>
          <w:rFonts w:ascii="Arial" w:hAnsi="Arial" w:cs="Arial"/>
          <w:color w:val="000000" w:themeColor="text1"/>
        </w:rPr>
        <w:t>ior</w:t>
      </w:r>
      <w:r w:rsidR="00EB22E2">
        <w:rPr>
          <w:rFonts w:ascii="Arial" w:hAnsi="Arial" w:cs="Arial"/>
          <w:color w:val="000000" w:themeColor="text1"/>
        </w:rPr>
        <w:t xml:space="preserve"> </w:t>
      </w:r>
      <w:r w:rsidR="00B430B9" w:rsidRPr="002574D0">
        <w:rPr>
          <w:rFonts w:ascii="Arial" w:hAnsi="Arial" w:cs="Arial"/>
          <w:color w:val="000000" w:themeColor="text1"/>
        </w:rPr>
        <w:t>training</w:t>
      </w:r>
      <w:r w:rsidR="00B430B9">
        <w:rPr>
          <w:rFonts w:ascii="Arial" w:hAnsi="Arial" w:cs="Arial"/>
          <w:color w:val="000000" w:themeColor="text1"/>
        </w:rPr>
        <w:t>,</w:t>
      </w:r>
      <w:r w:rsidR="00B430B9" w:rsidRPr="002574D0">
        <w:rPr>
          <w:rFonts w:ascii="Arial" w:hAnsi="Arial" w:cs="Arial"/>
          <w:color w:val="000000" w:themeColor="text1"/>
        </w:rPr>
        <w:t xml:space="preserve"> </w:t>
      </w:r>
      <w:r w:rsidR="008F01CF" w:rsidRPr="002574D0">
        <w:rPr>
          <w:rFonts w:ascii="Arial" w:hAnsi="Arial" w:cs="Arial"/>
          <w:color w:val="000000" w:themeColor="text1"/>
        </w:rPr>
        <w:t xml:space="preserve">I </w:t>
      </w:r>
      <w:r w:rsidR="00B9214F">
        <w:rPr>
          <w:rFonts w:ascii="Arial" w:hAnsi="Arial" w:cs="Arial"/>
          <w:color w:val="000000" w:themeColor="text1"/>
        </w:rPr>
        <w:t>concluded</w:t>
      </w:r>
      <w:r w:rsidR="00CE4EC5">
        <w:rPr>
          <w:rFonts w:ascii="Arial" w:hAnsi="Arial" w:cs="Arial"/>
          <w:color w:val="000000" w:themeColor="text1"/>
        </w:rPr>
        <w:t xml:space="preserve"> that </w:t>
      </w:r>
      <w:r w:rsidR="00A42BA3" w:rsidRPr="002574D0">
        <w:rPr>
          <w:rFonts w:ascii="Arial" w:hAnsi="Arial" w:cs="Arial"/>
          <w:color w:val="000000" w:themeColor="text1"/>
        </w:rPr>
        <w:t>I had</w:t>
      </w:r>
      <w:r w:rsidR="00CE4EC5">
        <w:rPr>
          <w:rFonts w:ascii="Arial" w:hAnsi="Arial" w:cs="Arial"/>
          <w:color w:val="000000" w:themeColor="text1"/>
        </w:rPr>
        <w:t xml:space="preserve"> gathered sufficient </w:t>
      </w:r>
      <w:r w:rsidR="00480FB9">
        <w:rPr>
          <w:rFonts w:ascii="Arial" w:hAnsi="Arial" w:cs="Arial"/>
          <w:color w:val="000000" w:themeColor="text1"/>
        </w:rPr>
        <w:t xml:space="preserve">mindfulness </w:t>
      </w:r>
      <w:r w:rsidR="00B430B9">
        <w:rPr>
          <w:rFonts w:ascii="Arial" w:hAnsi="Arial" w:cs="Arial"/>
          <w:color w:val="000000" w:themeColor="text1"/>
        </w:rPr>
        <w:t>tools</w:t>
      </w:r>
      <w:r w:rsidR="00CE4EC5">
        <w:rPr>
          <w:rFonts w:ascii="Arial" w:hAnsi="Arial" w:cs="Arial"/>
          <w:color w:val="000000" w:themeColor="text1"/>
        </w:rPr>
        <w:t xml:space="preserve"> </w:t>
      </w:r>
      <w:r w:rsidR="008F01CF" w:rsidRPr="002574D0">
        <w:rPr>
          <w:rFonts w:ascii="Arial" w:hAnsi="Arial" w:cs="Arial"/>
          <w:color w:val="000000" w:themeColor="text1"/>
        </w:rPr>
        <w:t>to create a simple strategy</w:t>
      </w:r>
      <w:r w:rsidR="007F6F2D" w:rsidRPr="002574D0">
        <w:rPr>
          <w:rFonts w:ascii="Arial" w:hAnsi="Arial" w:cs="Arial"/>
          <w:color w:val="000000" w:themeColor="text1"/>
        </w:rPr>
        <w:t xml:space="preserve"> to apply to </w:t>
      </w:r>
      <w:r w:rsidR="00A4266B">
        <w:rPr>
          <w:rFonts w:ascii="Arial" w:hAnsi="Arial" w:cs="Arial"/>
          <w:color w:val="000000" w:themeColor="text1"/>
        </w:rPr>
        <w:t xml:space="preserve">my </w:t>
      </w:r>
      <w:r w:rsidR="007F6F2D" w:rsidRPr="002574D0">
        <w:rPr>
          <w:rFonts w:ascii="Arial" w:hAnsi="Arial" w:cs="Arial"/>
          <w:color w:val="000000" w:themeColor="text1"/>
        </w:rPr>
        <w:t>online voice lessons</w:t>
      </w:r>
      <w:r w:rsidR="008F01CF" w:rsidRPr="002574D0">
        <w:rPr>
          <w:rFonts w:ascii="Arial" w:hAnsi="Arial" w:cs="Arial"/>
          <w:color w:val="000000" w:themeColor="text1"/>
        </w:rPr>
        <w:t xml:space="preserve">. </w:t>
      </w:r>
      <w:r w:rsidR="00A4266B">
        <w:rPr>
          <w:rFonts w:ascii="Arial" w:hAnsi="Arial" w:cs="Arial"/>
          <w:color w:val="000000" w:themeColor="text1"/>
        </w:rPr>
        <w:t>S</w:t>
      </w:r>
      <w:r w:rsidR="00A42BA3" w:rsidRPr="002574D0">
        <w:rPr>
          <w:rFonts w:ascii="Arial" w:hAnsi="Arial" w:cs="Arial"/>
          <w:color w:val="000000" w:themeColor="text1"/>
        </w:rPr>
        <w:t xml:space="preserve">ince </w:t>
      </w:r>
      <w:r w:rsidR="00EB22E2">
        <w:rPr>
          <w:rFonts w:ascii="Arial" w:hAnsi="Arial" w:cs="Arial"/>
          <w:color w:val="000000" w:themeColor="text1"/>
        </w:rPr>
        <w:t>adding mindfulness</w:t>
      </w:r>
      <w:r w:rsidR="000D25A0">
        <w:rPr>
          <w:rFonts w:ascii="Arial" w:hAnsi="Arial" w:cs="Arial"/>
          <w:color w:val="000000" w:themeColor="text1"/>
        </w:rPr>
        <w:t xml:space="preserve"> </w:t>
      </w:r>
      <w:r w:rsidR="006A4983">
        <w:rPr>
          <w:rFonts w:ascii="Arial" w:hAnsi="Arial" w:cs="Arial"/>
          <w:color w:val="000000" w:themeColor="text1"/>
        </w:rPr>
        <w:t>practices</w:t>
      </w:r>
      <w:r w:rsidR="00EB22E2">
        <w:rPr>
          <w:rFonts w:ascii="Arial" w:hAnsi="Arial" w:cs="Arial"/>
          <w:color w:val="000000" w:themeColor="text1"/>
        </w:rPr>
        <w:t xml:space="preserve"> </w:t>
      </w:r>
      <w:r w:rsidR="000D25A0">
        <w:rPr>
          <w:rFonts w:ascii="Arial" w:hAnsi="Arial" w:cs="Arial"/>
          <w:color w:val="000000" w:themeColor="text1"/>
        </w:rPr>
        <w:t xml:space="preserve">to my lessons </w:t>
      </w:r>
      <w:r w:rsidR="00A42BA3" w:rsidRPr="002574D0">
        <w:rPr>
          <w:rFonts w:ascii="Arial" w:hAnsi="Arial" w:cs="Arial"/>
          <w:color w:val="000000" w:themeColor="text1"/>
        </w:rPr>
        <w:t>would be a novel experience, I</w:t>
      </w:r>
      <w:r w:rsidR="008F01CF" w:rsidRPr="002574D0">
        <w:rPr>
          <w:rFonts w:ascii="Arial" w:hAnsi="Arial" w:cs="Arial"/>
          <w:color w:val="000000" w:themeColor="text1"/>
        </w:rPr>
        <w:t xml:space="preserve"> thought that it </w:t>
      </w:r>
      <w:r w:rsidR="00B50183" w:rsidRPr="002574D0">
        <w:rPr>
          <w:rFonts w:ascii="Arial" w:hAnsi="Arial" w:cs="Arial"/>
          <w:color w:val="000000" w:themeColor="text1"/>
        </w:rPr>
        <w:t xml:space="preserve">would </w:t>
      </w:r>
      <w:r w:rsidR="008F01CF" w:rsidRPr="002574D0">
        <w:rPr>
          <w:rFonts w:ascii="Arial" w:hAnsi="Arial" w:cs="Arial"/>
          <w:color w:val="000000" w:themeColor="text1"/>
        </w:rPr>
        <w:t>be</w:t>
      </w:r>
      <w:r w:rsidR="00B50183" w:rsidRPr="002574D0">
        <w:rPr>
          <w:rFonts w:ascii="Arial" w:hAnsi="Arial" w:cs="Arial"/>
          <w:color w:val="000000" w:themeColor="text1"/>
        </w:rPr>
        <w:t xml:space="preserve"> beneficial to my students</w:t>
      </w:r>
      <w:r w:rsidR="008F01CF" w:rsidRPr="002574D0">
        <w:rPr>
          <w:rFonts w:ascii="Arial" w:hAnsi="Arial" w:cs="Arial"/>
          <w:color w:val="000000" w:themeColor="text1"/>
        </w:rPr>
        <w:t xml:space="preserve"> </w:t>
      </w:r>
      <w:r w:rsidR="007F6F2D" w:rsidRPr="002574D0">
        <w:rPr>
          <w:rFonts w:ascii="Arial" w:hAnsi="Arial" w:cs="Arial"/>
          <w:color w:val="000000" w:themeColor="text1"/>
        </w:rPr>
        <w:t xml:space="preserve">and to my learning process </w:t>
      </w:r>
      <w:r w:rsidR="008F01CF" w:rsidRPr="002574D0">
        <w:rPr>
          <w:rFonts w:ascii="Arial" w:hAnsi="Arial" w:cs="Arial"/>
          <w:color w:val="000000" w:themeColor="text1"/>
        </w:rPr>
        <w:t xml:space="preserve">to </w:t>
      </w:r>
      <w:r w:rsidR="007F6F2D" w:rsidRPr="002574D0">
        <w:rPr>
          <w:rFonts w:ascii="Arial" w:hAnsi="Arial" w:cs="Arial"/>
          <w:color w:val="000000" w:themeColor="text1"/>
        </w:rPr>
        <w:t>start using</w:t>
      </w:r>
      <w:r w:rsidR="008F01CF" w:rsidRPr="002574D0">
        <w:rPr>
          <w:rFonts w:ascii="Arial" w:hAnsi="Arial" w:cs="Arial"/>
          <w:color w:val="000000" w:themeColor="text1"/>
        </w:rPr>
        <w:t xml:space="preserve"> this strategy with </w:t>
      </w:r>
      <w:r w:rsidR="00CF15AD" w:rsidRPr="002574D0">
        <w:rPr>
          <w:rFonts w:ascii="Arial" w:hAnsi="Arial" w:cs="Arial"/>
          <w:color w:val="000000" w:themeColor="text1"/>
        </w:rPr>
        <w:t xml:space="preserve">a small number of students </w:t>
      </w:r>
      <w:r w:rsidR="005659B8" w:rsidRPr="002574D0">
        <w:rPr>
          <w:rFonts w:ascii="Arial" w:hAnsi="Arial" w:cs="Arial"/>
          <w:color w:val="000000" w:themeColor="text1"/>
        </w:rPr>
        <w:t>(</w:t>
      </w:r>
      <w:r w:rsidR="00A70E44" w:rsidRPr="002574D0">
        <w:rPr>
          <w:rFonts w:ascii="Arial" w:hAnsi="Arial" w:cs="Arial"/>
          <w:color w:val="000000" w:themeColor="text1"/>
        </w:rPr>
        <w:t>five</w:t>
      </w:r>
      <w:r w:rsidR="005659B8" w:rsidRPr="002574D0">
        <w:rPr>
          <w:rFonts w:ascii="Arial" w:hAnsi="Arial" w:cs="Arial"/>
          <w:color w:val="000000" w:themeColor="text1"/>
        </w:rPr>
        <w:t xml:space="preserve"> </w:t>
      </w:r>
      <w:r w:rsidR="007F6F2D" w:rsidRPr="002574D0">
        <w:rPr>
          <w:rFonts w:ascii="Arial" w:hAnsi="Arial" w:cs="Arial"/>
          <w:color w:val="000000" w:themeColor="text1"/>
        </w:rPr>
        <w:t xml:space="preserve">adult </w:t>
      </w:r>
      <w:r w:rsidR="005659B8" w:rsidRPr="002574D0">
        <w:rPr>
          <w:rFonts w:ascii="Arial" w:hAnsi="Arial" w:cs="Arial"/>
          <w:color w:val="000000" w:themeColor="text1"/>
        </w:rPr>
        <w:t xml:space="preserve">students) </w:t>
      </w:r>
      <w:r w:rsidR="00CF15AD" w:rsidRPr="002574D0">
        <w:rPr>
          <w:rFonts w:ascii="Arial" w:hAnsi="Arial" w:cs="Arial"/>
          <w:color w:val="000000" w:themeColor="text1"/>
        </w:rPr>
        <w:t>for a set number of lessons</w:t>
      </w:r>
      <w:r w:rsidR="005659B8" w:rsidRPr="002574D0">
        <w:rPr>
          <w:rFonts w:ascii="Arial" w:hAnsi="Arial" w:cs="Arial"/>
          <w:color w:val="000000" w:themeColor="text1"/>
        </w:rPr>
        <w:t xml:space="preserve"> (</w:t>
      </w:r>
      <w:r w:rsidR="00A70E44" w:rsidRPr="002574D0">
        <w:rPr>
          <w:rFonts w:ascii="Arial" w:hAnsi="Arial" w:cs="Arial"/>
          <w:color w:val="000000" w:themeColor="text1"/>
        </w:rPr>
        <w:t>eight</w:t>
      </w:r>
      <w:r w:rsidR="005659B8" w:rsidRPr="002574D0">
        <w:rPr>
          <w:rFonts w:ascii="Arial" w:hAnsi="Arial" w:cs="Arial"/>
          <w:color w:val="000000" w:themeColor="text1"/>
        </w:rPr>
        <w:t xml:space="preserve"> </w:t>
      </w:r>
      <w:r w:rsidR="00281702">
        <w:rPr>
          <w:rFonts w:ascii="Arial" w:hAnsi="Arial" w:cs="Arial"/>
          <w:color w:val="000000" w:themeColor="text1"/>
        </w:rPr>
        <w:t xml:space="preserve">online voice </w:t>
      </w:r>
      <w:r w:rsidR="005659B8" w:rsidRPr="002574D0">
        <w:rPr>
          <w:rFonts w:ascii="Arial" w:hAnsi="Arial" w:cs="Arial"/>
          <w:color w:val="000000" w:themeColor="text1"/>
        </w:rPr>
        <w:t>lessons)</w:t>
      </w:r>
      <w:r w:rsidR="00CF15AD" w:rsidRPr="002574D0">
        <w:rPr>
          <w:rFonts w:ascii="Arial" w:hAnsi="Arial" w:cs="Arial"/>
          <w:color w:val="000000" w:themeColor="text1"/>
        </w:rPr>
        <w:t xml:space="preserve">. </w:t>
      </w:r>
      <w:r w:rsidR="005659B8" w:rsidRPr="002574D0">
        <w:rPr>
          <w:rFonts w:ascii="Arial" w:hAnsi="Arial" w:cs="Arial"/>
          <w:color w:val="000000" w:themeColor="text1"/>
        </w:rPr>
        <w:t xml:space="preserve">During </w:t>
      </w:r>
      <w:r w:rsidR="008F01CF" w:rsidRPr="002574D0">
        <w:rPr>
          <w:rFonts w:ascii="Arial" w:hAnsi="Arial" w:cs="Arial"/>
          <w:color w:val="000000" w:themeColor="text1"/>
        </w:rPr>
        <w:t xml:space="preserve">this </w:t>
      </w:r>
      <w:r w:rsidR="0003318E" w:rsidRPr="002574D0">
        <w:rPr>
          <w:rFonts w:ascii="Arial" w:hAnsi="Arial" w:cs="Arial"/>
          <w:color w:val="000000" w:themeColor="text1"/>
        </w:rPr>
        <w:t>time,</w:t>
      </w:r>
      <w:r w:rsidR="007F6F2D" w:rsidRPr="002574D0">
        <w:rPr>
          <w:rFonts w:ascii="Arial" w:hAnsi="Arial" w:cs="Arial"/>
          <w:color w:val="000000" w:themeColor="text1"/>
        </w:rPr>
        <w:t xml:space="preserve"> I would </w:t>
      </w:r>
      <w:r w:rsidR="00A42BA3" w:rsidRPr="002574D0">
        <w:rPr>
          <w:rFonts w:ascii="Arial" w:hAnsi="Arial" w:cs="Arial"/>
          <w:color w:val="000000" w:themeColor="text1"/>
        </w:rPr>
        <w:t>guide the students through</w:t>
      </w:r>
      <w:r w:rsidR="007F6F2D" w:rsidRPr="002574D0">
        <w:rPr>
          <w:rFonts w:ascii="Arial" w:hAnsi="Arial" w:cs="Arial"/>
          <w:color w:val="000000" w:themeColor="text1"/>
        </w:rPr>
        <w:t xml:space="preserve"> short mindfulness exercise</w:t>
      </w:r>
      <w:r w:rsidR="00A42BA3" w:rsidRPr="002574D0">
        <w:rPr>
          <w:rFonts w:ascii="Arial" w:hAnsi="Arial" w:cs="Arial"/>
          <w:color w:val="000000" w:themeColor="text1"/>
        </w:rPr>
        <w:t xml:space="preserve">s </w:t>
      </w:r>
      <w:r w:rsidR="00281702">
        <w:rPr>
          <w:rFonts w:ascii="Arial" w:hAnsi="Arial" w:cs="Arial"/>
          <w:color w:val="000000" w:themeColor="text1"/>
        </w:rPr>
        <w:t>as follows</w:t>
      </w:r>
      <w:r w:rsidR="007F6F2D" w:rsidRPr="002574D0">
        <w:rPr>
          <w:rFonts w:ascii="Arial" w:hAnsi="Arial" w:cs="Arial"/>
          <w:color w:val="000000" w:themeColor="text1"/>
        </w:rPr>
        <w:t xml:space="preserve">. </w:t>
      </w:r>
    </w:p>
    <w:p w14:paraId="471247A4" w14:textId="77777777" w:rsidR="00CF6E53" w:rsidRPr="002574D0" w:rsidRDefault="00CF6E53" w:rsidP="002574D0">
      <w:pPr>
        <w:spacing w:line="360" w:lineRule="auto"/>
        <w:rPr>
          <w:rFonts w:ascii="Arial" w:hAnsi="Arial" w:cs="Arial"/>
          <w:color w:val="000000" w:themeColor="text1"/>
        </w:rPr>
      </w:pPr>
    </w:p>
    <w:p w14:paraId="6E3C1846" w14:textId="77777777" w:rsidR="00FD3AB3" w:rsidRDefault="00FD3AB3" w:rsidP="002574D0">
      <w:pPr>
        <w:spacing w:line="360" w:lineRule="auto"/>
        <w:rPr>
          <w:rFonts w:ascii="Arial" w:hAnsi="Arial" w:cs="Arial"/>
          <w:color w:val="000000" w:themeColor="text1"/>
        </w:rPr>
      </w:pPr>
    </w:p>
    <w:p w14:paraId="425B551A" w14:textId="0A86BE38" w:rsidR="008471B5" w:rsidRPr="002574D0" w:rsidRDefault="00D92ABF" w:rsidP="002574D0">
      <w:pPr>
        <w:spacing w:line="360" w:lineRule="auto"/>
        <w:rPr>
          <w:rFonts w:ascii="Arial" w:hAnsi="Arial" w:cs="Arial"/>
          <w:color w:val="000000" w:themeColor="text1"/>
        </w:rPr>
      </w:pPr>
      <w:r w:rsidRPr="002574D0">
        <w:rPr>
          <w:rFonts w:ascii="Arial" w:hAnsi="Arial" w:cs="Arial"/>
          <w:color w:val="000000" w:themeColor="text1"/>
        </w:rPr>
        <w:lastRenderedPageBreak/>
        <w:t xml:space="preserve">Strategy: </w:t>
      </w:r>
      <w:r w:rsidR="00647E00">
        <w:rPr>
          <w:rFonts w:ascii="Arial" w:hAnsi="Arial" w:cs="Arial"/>
          <w:color w:val="000000" w:themeColor="text1"/>
        </w:rPr>
        <w:t>the</w:t>
      </w:r>
      <w:r w:rsidR="00D83C54" w:rsidRPr="002574D0">
        <w:rPr>
          <w:rFonts w:ascii="Arial" w:hAnsi="Arial" w:cs="Arial"/>
          <w:color w:val="000000" w:themeColor="text1"/>
        </w:rPr>
        <w:t xml:space="preserve"> lesson </w:t>
      </w:r>
      <w:r w:rsidR="00647E00">
        <w:rPr>
          <w:rFonts w:ascii="Arial" w:hAnsi="Arial" w:cs="Arial"/>
          <w:color w:val="000000" w:themeColor="text1"/>
        </w:rPr>
        <w:t xml:space="preserve">would start </w:t>
      </w:r>
      <w:r w:rsidR="00D83C54" w:rsidRPr="002574D0">
        <w:rPr>
          <w:rFonts w:ascii="Arial" w:hAnsi="Arial" w:cs="Arial"/>
          <w:color w:val="000000" w:themeColor="text1"/>
        </w:rPr>
        <w:t>with a</w:t>
      </w:r>
      <w:r w:rsidR="00C9226A" w:rsidRPr="002574D0">
        <w:rPr>
          <w:rFonts w:ascii="Arial" w:hAnsi="Arial" w:cs="Arial"/>
          <w:color w:val="000000" w:themeColor="text1"/>
        </w:rPr>
        <w:t xml:space="preserve"> </w:t>
      </w:r>
      <w:r w:rsidR="00207751" w:rsidRPr="002574D0">
        <w:rPr>
          <w:rFonts w:ascii="Arial" w:hAnsi="Arial" w:cs="Arial"/>
          <w:color w:val="000000" w:themeColor="text1"/>
        </w:rPr>
        <w:t>body scan</w:t>
      </w:r>
      <w:r w:rsidR="00D83C54" w:rsidRPr="002574D0">
        <w:rPr>
          <w:rFonts w:ascii="Arial" w:hAnsi="Arial" w:cs="Arial"/>
          <w:color w:val="000000" w:themeColor="text1"/>
        </w:rPr>
        <w:t xml:space="preserve"> followed by a short breathing meditation focus</w:t>
      </w:r>
      <w:r w:rsidR="00714A38">
        <w:rPr>
          <w:rFonts w:ascii="Arial" w:hAnsi="Arial" w:cs="Arial"/>
          <w:color w:val="000000" w:themeColor="text1"/>
        </w:rPr>
        <w:t>ed on the act of breathing</w:t>
      </w:r>
      <w:r w:rsidR="00D83C54" w:rsidRPr="002574D0">
        <w:rPr>
          <w:rFonts w:ascii="Arial" w:hAnsi="Arial" w:cs="Arial"/>
          <w:color w:val="000000" w:themeColor="text1"/>
        </w:rPr>
        <w:t>. Both body scanni</w:t>
      </w:r>
      <w:r w:rsidR="0003318E" w:rsidRPr="002574D0">
        <w:rPr>
          <w:rFonts w:ascii="Arial" w:hAnsi="Arial" w:cs="Arial"/>
          <w:color w:val="000000" w:themeColor="text1"/>
        </w:rPr>
        <w:t>ng</w:t>
      </w:r>
      <w:r w:rsidR="00D83C54" w:rsidRPr="002574D0">
        <w:rPr>
          <w:rFonts w:ascii="Arial" w:hAnsi="Arial" w:cs="Arial"/>
          <w:color w:val="000000" w:themeColor="text1"/>
        </w:rPr>
        <w:t xml:space="preserve"> and breathing meditations have been successfully used in mindfulness interventions (</w:t>
      </w:r>
      <w:r w:rsidR="00D83C54" w:rsidRPr="002574D0">
        <w:rPr>
          <w:rFonts w:ascii="Arial" w:hAnsi="Arial" w:cs="Arial"/>
          <w:color w:val="000000"/>
        </w:rPr>
        <w:t xml:space="preserve">Czajkowski and Greasley, 2015; </w:t>
      </w:r>
      <w:r w:rsidR="00DE7E63" w:rsidRPr="002574D0">
        <w:rPr>
          <w:rFonts w:ascii="Arial" w:hAnsi="Arial" w:cs="Arial"/>
          <w:color w:val="000000"/>
        </w:rPr>
        <w:t xml:space="preserve">Blyskal, 2022; </w:t>
      </w:r>
      <w:r w:rsidR="00DE7E63" w:rsidRPr="002574D0">
        <w:rPr>
          <w:rFonts w:ascii="Arial" w:hAnsi="Arial" w:cs="Arial"/>
        </w:rPr>
        <w:t>Ornoy and Cohen, 2022</w:t>
      </w:r>
      <w:r w:rsidR="00D83C54" w:rsidRPr="002574D0">
        <w:rPr>
          <w:rFonts w:ascii="Arial" w:hAnsi="Arial" w:cs="Arial"/>
          <w:color w:val="000000" w:themeColor="text1"/>
        </w:rPr>
        <w:t xml:space="preserve">) and starting a lesson with both </w:t>
      </w:r>
      <w:r w:rsidR="006E26F7" w:rsidRPr="002574D0">
        <w:rPr>
          <w:rFonts w:ascii="Arial" w:hAnsi="Arial" w:cs="Arial"/>
          <w:color w:val="000000" w:themeColor="text1"/>
        </w:rPr>
        <w:t>could</w:t>
      </w:r>
      <w:r w:rsidR="00D83C54" w:rsidRPr="002574D0">
        <w:rPr>
          <w:rFonts w:ascii="Arial" w:hAnsi="Arial" w:cs="Arial"/>
          <w:color w:val="000000" w:themeColor="text1"/>
        </w:rPr>
        <w:t xml:space="preserve"> </w:t>
      </w:r>
      <w:r w:rsidR="00C9226A" w:rsidRPr="002574D0">
        <w:rPr>
          <w:rFonts w:ascii="Arial" w:hAnsi="Arial" w:cs="Arial"/>
          <w:color w:val="000000" w:themeColor="text1"/>
        </w:rPr>
        <w:t>enhance body awareness</w:t>
      </w:r>
      <w:r w:rsidR="00D83C54" w:rsidRPr="002574D0">
        <w:rPr>
          <w:rFonts w:ascii="Arial" w:hAnsi="Arial" w:cs="Arial"/>
          <w:color w:val="000000" w:themeColor="text1"/>
        </w:rPr>
        <w:t xml:space="preserve">, </w:t>
      </w:r>
      <w:r w:rsidR="00C9226A" w:rsidRPr="002574D0">
        <w:rPr>
          <w:rFonts w:ascii="Arial" w:hAnsi="Arial" w:cs="Arial"/>
          <w:color w:val="000000" w:themeColor="text1"/>
        </w:rPr>
        <w:t>release body ten</w:t>
      </w:r>
      <w:r w:rsidR="00207751" w:rsidRPr="002574D0">
        <w:rPr>
          <w:rFonts w:ascii="Arial" w:hAnsi="Arial" w:cs="Arial"/>
          <w:color w:val="000000" w:themeColor="text1"/>
        </w:rPr>
        <w:t>sion</w:t>
      </w:r>
      <w:r w:rsidR="00D83C54" w:rsidRPr="002574D0">
        <w:rPr>
          <w:rFonts w:ascii="Arial" w:hAnsi="Arial" w:cs="Arial"/>
          <w:color w:val="000000" w:themeColor="text1"/>
        </w:rPr>
        <w:t xml:space="preserve"> and deepen the student’s breathing</w:t>
      </w:r>
      <w:r w:rsidR="0003318E" w:rsidRPr="002574D0">
        <w:rPr>
          <w:rFonts w:ascii="Arial" w:hAnsi="Arial" w:cs="Arial"/>
          <w:color w:val="000000" w:themeColor="text1"/>
        </w:rPr>
        <w:t xml:space="preserve"> mechanisms</w:t>
      </w:r>
      <w:r w:rsidR="00647E00">
        <w:rPr>
          <w:rFonts w:ascii="Arial" w:hAnsi="Arial" w:cs="Arial"/>
          <w:color w:val="000000" w:themeColor="text1"/>
        </w:rPr>
        <w:t xml:space="preserve"> (</w:t>
      </w:r>
      <w:r w:rsidR="002E2598" w:rsidRPr="002574D0">
        <w:rPr>
          <w:rFonts w:ascii="Arial" w:hAnsi="Arial" w:cs="Arial"/>
          <w:color w:val="000000"/>
        </w:rPr>
        <w:t>Czajkowski, Greasley and Allis</w:t>
      </w:r>
      <w:r w:rsidR="002E2598">
        <w:rPr>
          <w:rFonts w:ascii="Arial" w:hAnsi="Arial" w:cs="Arial"/>
          <w:color w:val="000000"/>
        </w:rPr>
        <w:t xml:space="preserve">, </w:t>
      </w:r>
      <w:r w:rsidR="002E2598" w:rsidRPr="002574D0">
        <w:rPr>
          <w:rFonts w:ascii="Arial" w:hAnsi="Arial" w:cs="Arial"/>
          <w:color w:val="000000"/>
        </w:rPr>
        <w:t>2021</w:t>
      </w:r>
      <w:r w:rsidR="001F6D61">
        <w:rPr>
          <w:rFonts w:ascii="Arial" w:hAnsi="Arial" w:cs="Arial"/>
          <w:color w:val="000000"/>
        </w:rPr>
        <w:t xml:space="preserve">; </w:t>
      </w:r>
      <w:r w:rsidR="001F6D61" w:rsidRPr="002574D0">
        <w:rPr>
          <w:rFonts w:ascii="Arial" w:hAnsi="Arial" w:cs="Arial"/>
          <w:color w:val="000000"/>
        </w:rPr>
        <w:t>Blyskal</w:t>
      </w:r>
      <w:r w:rsidR="00541294">
        <w:rPr>
          <w:rFonts w:ascii="Arial" w:hAnsi="Arial" w:cs="Arial"/>
          <w:color w:val="000000"/>
        </w:rPr>
        <w:t xml:space="preserve">, </w:t>
      </w:r>
      <w:r w:rsidR="001F6D61" w:rsidRPr="002574D0">
        <w:rPr>
          <w:rFonts w:ascii="Arial" w:hAnsi="Arial" w:cs="Arial"/>
          <w:color w:val="000000"/>
        </w:rPr>
        <w:t>2022</w:t>
      </w:r>
      <w:r w:rsidR="00647E00">
        <w:rPr>
          <w:rFonts w:ascii="Arial" w:hAnsi="Arial" w:cs="Arial"/>
          <w:color w:val="000000" w:themeColor="text1"/>
        </w:rPr>
        <w:t>)</w:t>
      </w:r>
      <w:r w:rsidR="00207751" w:rsidRPr="002574D0">
        <w:rPr>
          <w:rFonts w:ascii="Arial" w:hAnsi="Arial" w:cs="Arial"/>
          <w:color w:val="000000" w:themeColor="text1"/>
        </w:rPr>
        <w:t>. Throughout the lesson I would include a few minutes of gentle mindful movements</w:t>
      </w:r>
      <w:r w:rsidR="00FB5F8E">
        <w:rPr>
          <w:rFonts w:ascii="Arial" w:hAnsi="Arial" w:cs="Arial"/>
          <w:color w:val="000000" w:themeColor="text1"/>
        </w:rPr>
        <w:t>–</w:t>
      </w:r>
      <w:r w:rsidR="00207751" w:rsidRPr="002574D0">
        <w:rPr>
          <w:rFonts w:ascii="Arial" w:hAnsi="Arial" w:cs="Arial"/>
          <w:color w:val="000000" w:themeColor="text1"/>
        </w:rPr>
        <w:t xml:space="preserve">mindful walking in </w:t>
      </w:r>
      <w:r w:rsidR="006E26F7" w:rsidRPr="002574D0">
        <w:rPr>
          <w:rFonts w:ascii="Arial" w:hAnsi="Arial" w:cs="Arial"/>
          <w:color w:val="000000" w:themeColor="text1"/>
        </w:rPr>
        <w:t>the student’s</w:t>
      </w:r>
      <w:r w:rsidR="00207751" w:rsidRPr="002574D0">
        <w:rPr>
          <w:rFonts w:ascii="Arial" w:hAnsi="Arial" w:cs="Arial"/>
          <w:color w:val="000000" w:themeColor="text1"/>
        </w:rPr>
        <w:t xml:space="preserve"> room and </w:t>
      </w:r>
      <w:r w:rsidR="0003318E" w:rsidRPr="002574D0">
        <w:rPr>
          <w:rFonts w:ascii="Arial" w:hAnsi="Arial" w:cs="Arial"/>
          <w:color w:val="000000" w:themeColor="text1"/>
        </w:rPr>
        <w:t xml:space="preserve">mindful </w:t>
      </w:r>
      <w:r w:rsidR="00207751" w:rsidRPr="002574D0">
        <w:rPr>
          <w:rFonts w:ascii="Arial" w:hAnsi="Arial" w:cs="Arial"/>
          <w:color w:val="000000" w:themeColor="text1"/>
        </w:rPr>
        <w:t>stretching.</w:t>
      </w:r>
      <w:r w:rsidRPr="002574D0">
        <w:rPr>
          <w:rFonts w:ascii="Arial" w:hAnsi="Arial" w:cs="Arial"/>
          <w:color w:val="000000" w:themeColor="text1"/>
        </w:rPr>
        <w:t xml:space="preserve"> </w:t>
      </w:r>
      <w:r w:rsidR="006E26F7" w:rsidRPr="002574D0">
        <w:rPr>
          <w:rFonts w:ascii="Arial" w:hAnsi="Arial" w:cs="Arial"/>
          <w:color w:val="000000" w:themeColor="text1"/>
        </w:rPr>
        <w:t xml:space="preserve">As suggested by </w:t>
      </w:r>
      <w:r w:rsidR="006E26F7" w:rsidRPr="002574D0">
        <w:rPr>
          <w:rFonts w:ascii="Arial" w:hAnsi="Arial" w:cs="Arial"/>
          <w:color w:val="000000"/>
        </w:rPr>
        <w:t xml:space="preserve">Blyskal (2022) I </w:t>
      </w:r>
      <w:r w:rsidR="00207751" w:rsidRPr="002574D0">
        <w:rPr>
          <w:rFonts w:ascii="Arial" w:hAnsi="Arial" w:cs="Arial"/>
          <w:color w:val="000000" w:themeColor="text1"/>
        </w:rPr>
        <w:t xml:space="preserve">would encourage the student to take </w:t>
      </w:r>
      <w:r w:rsidR="00AC32EB" w:rsidRPr="002574D0">
        <w:rPr>
          <w:rFonts w:ascii="Arial" w:hAnsi="Arial" w:cs="Arial"/>
          <w:color w:val="000000" w:themeColor="text1"/>
        </w:rPr>
        <w:t xml:space="preserve">a </w:t>
      </w:r>
      <w:r w:rsidR="00207751" w:rsidRPr="002574D0">
        <w:rPr>
          <w:rFonts w:ascii="Arial" w:hAnsi="Arial" w:cs="Arial"/>
          <w:color w:val="000000" w:themeColor="text1"/>
        </w:rPr>
        <w:t>moment</w:t>
      </w:r>
      <w:r w:rsidR="006E26F7" w:rsidRPr="002574D0">
        <w:rPr>
          <w:rFonts w:ascii="Arial" w:hAnsi="Arial" w:cs="Arial"/>
          <w:color w:val="000000" w:themeColor="text1"/>
        </w:rPr>
        <w:t xml:space="preserve"> of silence</w:t>
      </w:r>
      <w:r w:rsidR="00207751" w:rsidRPr="002574D0">
        <w:rPr>
          <w:rFonts w:ascii="Arial" w:hAnsi="Arial" w:cs="Arial"/>
          <w:color w:val="000000" w:themeColor="text1"/>
        </w:rPr>
        <w:t xml:space="preserve"> at the end of the song they are practicing</w:t>
      </w:r>
      <w:r w:rsidR="00EE5E23">
        <w:rPr>
          <w:rFonts w:ascii="Arial" w:hAnsi="Arial" w:cs="Arial"/>
          <w:color w:val="000000" w:themeColor="text1"/>
        </w:rPr>
        <w:t xml:space="preserve"> during the lesson</w:t>
      </w:r>
      <w:r w:rsidR="00FB5F8E">
        <w:rPr>
          <w:rFonts w:ascii="Arial" w:hAnsi="Arial" w:cs="Arial"/>
          <w:color w:val="000000" w:themeColor="text1"/>
        </w:rPr>
        <w:t xml:space="preserve"> in order</w:t>
      </w:r>
      <w:r w:rsidR="00207751" w:rsidRPr="002574D0">
        <w:rPr>
          <w:rFonts w:ascii="Arial" w:hAnsi="Arial" w:cs="Arial"/>
          <w:color w:val="000000" w:themeColor="text1"/>
        </w:rPr>
        <w:t xml:space="preserve"> </w:t>
      </w:r>
      <w:r w:rsidR="006E26F7" w:rsidRPr="002574D0">
        <w:rPr>
          <w:rFonts w:ascii="Arial" w:hAnsi="Arial" w:cs="Arial"/>
          <w:color w:val="000000" w:themeColor="text1"/>
        </w:rPr>
        <w:t>to</w:t>
      </w:r>
      <w:r w:rsidR="00DE0484" w:rsidRPr="002574D0">
        <w:rPr>
          <w:rFonts w:ascii="Arial" w:hAnsi="Arial" w:cs="Arial"/>
          <w:color w:val="000000" w:themeColor="text1"/>
        </w:rPr>
        <w:t xml:space="preserve"> process their performance before giving my feedback</w:t>
      </w:r>
      <w:r w:rsidR="00207751" w:rsidRPr="002574D0">
        <w:rPr>
          <w:rFonts w:ascii="Arial" w:hAnsi="Arial" w:cs="Arial"/>
          <w:color w:val="000000" w:themeColor="text1"/>
        </w:rPr>
        <w:t>.</w:t>
      </w:r>
      <w:r w:rsidRPr="002574D0">
        <w:rPr>
          <w:rFonts w:ascii="Arial" w:hAnsi="Arial" w:cs="Arial"/>
          <w:color w:val="000000" w:themeColor="text1"/>
        </w:rPr>
        <w:t xml:space="preserve"> </w:t>
      </w:r>
      <w:r w:rsidR="00FB5F8E">
        <w:rPr>
          <w:rFonts w:ascii="Arial" w:hAnsi="Arial" w:cs="Arial"/>
          <w:color w:val="000000" w:themeColor="text1"/>
        </w:rPr>
        <w:t>I</w:t>
      </w:r>
      <w:r w:rsidR="007F6F2D" w:rsidRPr="002574D0">
        <w:rPr>
          <w:rFonts w:ascii="Arial" w:hAnsi="Arial" w:cs="Arial"/>
          <w:color w:val="000000" w:themeColor="text1"/>
        </w:rPr>
        <w:t xml:space="preserve"> would also </w:t>
      </w:r>
      <w:r w:rsidR="00EE5E23">
        <w:rPr>
          <w:rFonts w:ascii="Arial" w:hAnsi="Arial" w:cs="Arial"/>
          <w:color w:val="000000" w:themeColor="text1"/>
        </w:rPr>
        <w:t>encourage</w:t>
      </w:r>
      <w:r w:rsidR="00FB5F8E">
        <w:rPr>
          <w:rFonts w:ascii="Arial" w:hAnsi="Arial" w:cs="Arial"/>
          <w:color w:val="000000" w:themeColor="text1"/>
        </w:rPr>
        <w:t xml:space="preserve"> </w:t>
      </w:r>
      <w:r w:rsidR="00A76381" w:rsidRPr="002574D0">
        <w:rPr>
          <w:rFonts w:ascii="Arial" w:hAnsi="Arial" w:cs="Arial"/>
          <w:color w:val="000000" w:themeColor="text1"/>
        </w:rPr>
        <w:t xml:space="preserve">the students to </w:t>
      </w:r>
      <w:r w:rsidR="00FE7B38" w:rsidRPr="002574D0">
        <w:rPr>
          <w:rFonts w:ascii="Arial" w:hAnsi="Arial" w:cs="Arial"/>
          <w:color w:val="000000" w:themeColor="text1"/>
        </w:rPr>
        <w:t xml:space="preserve">begin their </w:t>
      </w:r>
      <w:r w:rsidR="00A76381" w:rsidRPr="002574D0">
        <w:rPr>
          <w:rFonts w:ascii="Arial" w:hAnsi="Arial" w:cs="Arial"/>
          <w:color w:val="000000" w:themeColor="text1"/>
        </w:rPr>
        <w:t xml:space="preserve">practice </w:t>
      </w:r>
      <w:r w:rsidR="006E26F7" w:rsidRPr="002574D0">
        <w:rPr>
          <w:rFonts w:ascii="Arial" w:hAnsi="Arial" w:cs="Arial"/>
          <w:color w:val="000000" w:themeColor="text1"/>
        </w:rPr>
        <w:t>at home with a pre-recorded body scan and meditation</w:t>
      </w:r>
      <w:r w:rsidR="00FE7B38" w:rsidRPr="002574D0">
        <w:rPr>
          <w:rFonts w:ascii="Arial" w:hAnsi="Arial" w:cs="Arial"/>
          <w:color w:val="000000" w:themeColor="text1"/>
        </w:rPr>
        <w:t xml:space="preserve"> (recorded during the lesson)</w:t>
      </w:r>
      <w:r w:rsidR="00EE5E23">
        <w:rPr>
          <w:rFonts w:ascii="Arial" w:hAnsi="Arial" w:cs="Arial"/>
          <w:color w:val="000000" w:themeColor="text1"/>
        </w:rPr>
        <w:t xml:space="preserve">, </w:t>
      </w:r>
      <w:r w:rsidR="00FE7B38" w:rsidRPr="002574D0">
        <w:rPr>
          <w:rFonts w:ascii="Arial" w:hAnsi="Arial" w:cs="Arial"/>
          <w:color w:val="000000" w:themeColor="text1"/>
        </w:rPr>
        <w:t xml:space="preserve">daily </w:t>
      </w:r>
      <w:r w:rsidR="006E26F7" w:rsidRPr="002574D0">
        <w:rPr>
          <w:rFonts w:ascii="Arial" w:hAnsi="Arial" w:cs="Arial"/>
          <w:color w:val="000000" w:themeColor="text1"/>
        </w:rPr>
        <w:t>mindful listening</w:t>
      </w:r>
      <w:r w:rsidR="00281702">
        <w:rPr>
          <w:rFonts w:ascii="Arial" w:hAnsi="Arial" w:cs="Arial"/>
          <w:color w:val="000000" w:themeColor="text1"/>
        </w:rPr>
        <w:t>–</w:t>
      </w:r>
      <w:r w:rsidR="00FE7B38" w:rsidRPr="002574D0">
        <w:rPr>
          <w:rFonts w:ascii="Arial" w:hAnsi="Arial" w:cs="Arial"/>
          <w:color w:val="000000" w:themeColor="text1"/>
        </w:rPr>
        <w:t>of their voices when singing and speaking</w:t>
      </w:r>
      <w:r w:rsidR="00281702">
        <w:rPr>
          <w:rFonts w:ascii="Arial" w:hAnsi="Arial" w:cs="Arial"/>
          <w:color w:val="000000" w:themeColor="text1"/>
        </w:rPr>
        <w:t>–</w:t>
      </w:r>
      <w:r w:rsidR="00FE7B38" w:rsidRPr="002574D0">
        <w:rPr>
          <w:rFonts w:ascii="Arial" w:hAnsi="Arial" w:cs="Arial"/>
          <w:color w:val="000000" w:themeColor="text1"/>
        </w:rPr>
        <w:t xml:space="preserve">and journaling. </w:t>
      </w:r>
    </w:p>
    <w:p w14:paraId="40758A71" w14:textId="77777777" w:rsidR="00D92ABF" w:rsidRPr="002574D0" w:rsidRDefault="00D92ABF" w:rsidP="002574D0">
      <w:pPr>
        <w:spacing w:line="360" w:lineRule="auto"/>
        <w:rPr>
          <w:rFonts w:ascii="Arial" w:hAnsi="Arial" w:cs="Arial"/>
          <w:color w:val="000000" w:themeColor="text1"/>
        </w:rPr>
      </w:pPr>
    </w:p>
    <w:p w14:paraId="4BA31211" w14:textId="57CCAC97" w:rsidR="00623F68" w:rsidRPr="002574D0" w:rsidRDefault="00AC32EB" w:rsidP="002574D0">
      <w:pPr>
        <w:spacing w:line="360" w:lineRule="auto"/>
        <w:rPr>
          <w:rFonts w:ascii="Arial" w:hAnsi="Arial" w:cs="Arial"/>
          <w:color w:val="000000" w:themeColor="text1"/>
        </w:rPr>
      </w:pPr>
      <w:r w:rsidRPr="002574D0">
        <w:rPr>
          <w:rFonts w:ascii="Arial" w:hAnsi="Arial" w:cs="Arial"/>
          <w:color w:val="000000" w:themeColor="text1"/>
        </w:rPr>
        <w:t>Some ethical considerations:</w:t>
      </w:r>
      <w:r w:rsidR="00FE7B38" w:rsidRPr="002574D0">
        <w:rPr>
          <w:rFonts w:ascii="Arial" w:hAnsi="Arial" w:cs="Arial"/>
          <w:color w:val="000000" w:themeColor="text1"/>
        </w:rPr>
        <w:t xml:space="preserve"> </w:t>
      </w:r>
      <w:r w:rsidRPr="002574D0">
        <w:rPr>
          <w:rFonts w:ascii="Arial" w:hAnsi="Arial" w:cs="Arial"/>
          <w:color w:val="000000" w:themeColor="text1"/>
        </w:rPr>
        <w:t xml:space="preserve">I </w:t>
      </w:r>
      <w:r w:rsidR="00CF6E53">
        <w:rPr>
          <w:rFonts w:ascii="Arial" w:hAnsi="Arial" w:cs="Arial"/>
          <w:color w:val="000000" w:themeColor="text1"/>
        </w:rPr>
        <w:t>reflected</w:t>
      </w:r>
      <w:r w:rsidR="000B47F6" w:rsidRPr="002574D0">
        <w:rPr>
          <w:rFonts w:ascii="Arial" w:hAnsi="Arial" w:cs="Arial"/>
          <w:color w:val="000000" w:themeColor="text1"/>
        </w:rPr>
        <w:t xml:space="preserve"> on </w:t>
      </w:r>
      <w:r w:rsidR="00FE7B38" w:rsidRPr="002574D0">
        <w:rPr>
          <w:rFonts w:ascii="Arial" w:hAnsi="Arial" w:cs="Arial"/>
          <w:color w:val="000000" w:themeColor="text1"/>
        </w:rPr>
        <w:t>how this strategy would affect my students, if there would be some physical or psychological limitations to consider</w:t>
      </w:r>
      <w:r w:rsidRPr="002574D0">
        <w:rPr>
          <w:rFonts w:ascii="Arial" w:hAnsi="Arial" w:cs="Arial"/>
          <w:color w:val="000000" w:themeColor="text1"/>
        </w:rPr>
        <w:t>,</w:t>
      </w:r>
      <w:r w:rsidR="00FE7B38" w:rsidRPr="002574D0">
        <w:rPr>
          <w:rFonts w:ascii="Arial" w:hAnsi="Arial" w:cs="Arial"/>
          <w:color w:val="000000" w:themeColor="text1"/>
        </w:rPr>
        <w:t xml:space="preserve"> </w:t>
      </w:r>
      <w:r w:rsidR="000B47F6" w:rsidRPr="002574D0">
        <w:rPr>
          <w:rFonts w:ascii="Arial" w:hAnsi="Arial" w:cs="Arial"/>
          <w:color w:val="000000" w:themeColor="text1"/>
        </w:rPr>
        <w:t>my own training level</w:t>
      </w:r>
      <w:r w:rsidRPr="002574D0">
        <w:rPr>
          <w:rFonts w:ascii="Arial" w:hAnsi="Arial" w:cs="Arial"/>
          <w:color w:val="000000" w:themeColor="text1"/>
        </w:rPr>
        <w:t xml:space="preserve"> and bias</w:t>
      </w:r>
      <w:r w:rsidR="001A0EF4">
        <w:rPr>
          <w:rFonts w:ascii="Arial" w:hAnsi="Arial" w:cs="Arial"/>
          <w:color w:val="000000" w:themeColor="text1"/>
        </w:rPr>
        <w:t>es</w:t>
      </w:r>
      <w:r w:rsidR="000B47F6" w:rsidRPr="002574D0">
        <w:rPr>
          <w:rFonts w:ascii="Arial" w:hAnsi="Arial" w:cs="Arial"/>
          <w:color w:val="000000" w:themeColor="text1"/>
        </w:rPr>
        <w:t xml:space="preserve">. </w:t>
      </w:r>
      <w:r w:rsidR="008471B5" w:rsidRPr="002574D0">
        <w:rPr>
          <w:rFonts w:ascii="Arial" w:hAnsi="Arial" w:cs="Arial"/>
          <w:color w:val="000000" w:themeColor="text1"/>
        </w:rPr>
        <w:t>Firstly, I</w:t>
      </w:r>
      <w:r w:rsidR="000B47F6" w:rsidRPr="002574D0">
        <w:rPr>
          <w:rFonts w:ascii="Arial" w:hAnsi="Arial" w:cs="Arial"/>
          <w:color w:val="000000" w:themeColor="text1"/>
        </w:rPr>
        <w:t xml:space="preserve"> would ask for permission to use these mindfulness tools and record them</w:t>
      </w:r>
      <w:r w:rsidR="0003318E" w:rsidRPr="002574D0">
        <w:rPr>
          <w:rFonts w:ascii="Arial" w:hAnsi="Arial" w:cs="Arial"/>
          <w:color w:val="000000" w:themeColor="text1"/>
        </w:rPr>
        <w:t xml:space="preserve"> (Hoch, 2020)</w:t>
      </w:r>
      <w:r w:rsidRPr="002574D0">
        <w:rPr>
          <w:rFonts w:ascii="Arial" w:hAnsi="Arial" w:cs="Arial"/>
          <w:color w:val="000000" w:themeColor="text1"/>
        </w:rPr>
        <w:t>, and</w:t>
      </w:r>
      <w:r w:rsidR="000B47F6" w:rsidRPr="002574D0">
        <w:rPr>
          <w:rFonts w:ascii="Arial" w:hAnsi="Arial" w:cs="Arial"/>
          <w:color w:val="000000" w:themeColor="text1"/>
        </w:rPr>
        <w:t xml:space="preserve"> </w:t>
      </w:r>
      <w:r w:rsidRPr="002574D0">
        <w:rPr>
          <w:rFonts w:ascii="Arial" w:hAnsi="Arial" w:cs="Arial"/>
          <w:color w:val="000000" w:themeColor="text1"/>
        </w:rPr>
        <w:t>s</w:t>
      </w:r>
      <w:r w:rsidR="000B47F6" w:rsidRPr="002574D0">
        <w:rPr>
          <w:rFonts w:ascii="Arial" w:hAnsi="Arial" w:cs="Arial"/>
          <w:color w:val="000000" w:themeColor="text1"/>
        </w:rPr>
        <w:t xml:space="preserve">econd, I would give my students the option of keeping their eyes </w:t>
      </w:r>
      <w:r w:rsidR="00D7656C">
        <w:rPr>
          <w:rFonts w:ascii="Arial" w:hAnsi="Arial" w:cs="Arial"/>
          <w:color w:val="000000" w:themeColor="text1"/>
        </w:rPr>
        <w:t xml:space="preserve">open or </w:t>
      </w:r>
      <w:r w:rsidR="000B47F6" w:rsidRPr="002574D0">
        <w:rPr>
          <w:rFonts w:ascii="Arial" w:hAnsi="Arial" w:cs="Arial"/>
          <w:color w:val="000000" w:themeColor="text1"/>
        </w:rPr>
        <w:t>closed</w:t>
      </w:r>
      <w:r w:rsidR="001A0EF4">
        <w:rPr>
          <w:rFonts w:ascii="Arial" w:hAnsi="Arial" w:cs="Arial"/>
          <w:color w:val="000000" w:themeColor="text1"/>
        </w:rPr>
        <w:t xml:space="preserve"> during meditation and</w:t>
      </w:r>
      <w:r w:rsidR="00D7656C">
        <w:rPr>
          <w:rFonts w:ascii="Arial" w:hAnsi="Arial" w:cs="Arial"/>
          <w:color w:val="000000" w:themeColor="text1"/>
        </w:rPr>
        <w:t xml:space="preserve"> </w:t>
      </w:r>
      <w:r w:rsidR="000B47F6" w:rsidRPr="002574D0">
        <w:rPr>
          <w:rFonts w:ascii="Arial" w:hAnsi="Arial" w:cs="Arial"/>
          <w:color w:val="000000" w:themeColor="text1"/>
        </w:rPr>
        <w:t>turn</w:t>
      </w:r>
      <w:r w:rsidR="008471B5" w:rsidRPr="002574D0">
        <w:rPr>
          <w:rFonts w:ascii="Arial" w:hAnsi="Arial" w:cs="Arial"/>
          <w:color w:val="000000" w:themeColor="text1"/>
        </w:rPr>
        <w:t>ing</w:t>
      </w:r>
      <w:r w:rsidR="000B47F6" w:rsidRPr="002574D0">
        <w:rPr>
          <w:rFonts w:ascii="Arial" w:hAnsi="Arial" w:cs="Arial"/>
          <w:color w:val="000000" w:themeColor="text1"/>
        </w:rPr>
        <w:t xml:space="preserve"> off their screen</w:t>
      </w:r>
      <w:r w:rsidR="001A0EF4">
        <w:rPr>
          <w:rFonts w:ascii="Arial" w:hAnsi="Arial" w:cs="Arial"/>
          <w:color w:val="000000" w:themeColor="text1"/>
        </w:rPr>
        <w:t xml:space="preserve"> during mindful movements</w:t>
      </w:r>
      <w:r w:rsidR="0003318E" w:rsidRPr="002574D0">
        <w:rPr>
          <w:rFonts w:ascii="Arial" w:hAnsi="Arial" w:cs="Arial"/>
          <w:color w:val="000000" w:themeColor="text1"/>
        </w:rPr>
        <w:t xml:space="preserve"> (</w:t>
      </w:r>
      <w:r w:rsidR="0003318E" w:rsidRPr="002574D0">
        <w:rPr>
          <w:rFonts w:ascii="Arial" w:hAnsi="Arial" w:cs="Arial"/>
        </w:rPr>
        <w:t>Hrabluk, 2023)</w:t>
      </w:r>
      <w:r w:rsidR="000B47F6" w:rsidRPr="002574D0">
        <w:rPr>
          <w:rFonts w:ascii="Arial" w:hAnsi="Arial" w:cs="Arial"/>
          <w:color w:val="000000" w:themeColor="text1"/>
        </w:rPr>
        <w:t xml:space="preserve">. </w:t>
      </w:r>
      <w:r w:rsidR="001E7836" w:rsidRPr="002574D0">
        <w:rPr>
          <w:rFonts w:ascii="Arial" w:hAnsi="Arial" w:cs="Arial"/>
          <w:color w:val="000000" w:themeColor="text1"/>
        </w:rPr>
        <w:t xml:space="preserve">I </w:t>
      </w:r>
      <w:r w:rsidR="00D7656C">
        <w:rPr>
          <w:rFonts w:ascii="Arial" w:hAnsi="Arial" w:cs="Arial"/>
          <w:color w:val="000000" w:themeColor="text1"/>
        </w:rPr>
        <w:t xml:space="preserve">also </w:t>
      </w:r>
      <w:r w:rsidR="001E7836" w:rsidRPr="002574D0">
        <w:rPr>
          <w:rFonts w:ascii="Arial" w:hAnsi="Arial" w:cs="Arial"/>
          <w:color w:val="000000" w:themeColor="text1"/>
        </w:rPr>
        <w:t>realized that my perception and expectation of my students’ emotional responses has been always biased by</w:t>
      </w:r>
      <w:r w:rsidRPr="002574D0">
        <w:rPr>
          <w:rFonts w:ascii="Arial" w:hAnsi="Arial" w:cs="Arial"/>
          <w:color w:val="000000" w:themeColor="text1"/>
        </w:rPr>
        <w:t xml:space="preserve"> my own </w:t>
      </w:r>
      <w:r w:rsidR="001E7836" w:rsidRPr="002574D0">
        <w:rPr>
          <w:rFonts w:ascii="Arial" w:hAnsi="Arial" w:cs="Arial"/>
          <w:color w:val="000000" w:themeColor="text1"/>
        </w:rPr>
        <w:t>emotional reactions</w:t>
      </w:r>
      <w:r w:rsidRPr="002574D0">
        <w:rPr>
          <w:rFonts w:ascii="Arial" w:hAnsi="Arial" w:cs="Arial"/>
          <w:color w:val="000000" w:themeColor="text1"/>
        </w:rPr>
        <w:t xml:space="preserve"> </w:t>
      </w:r>
      <w:r w:rsidR="00C969EB">
        <w:rPr>
          <w:rFonts w:ascii="Arial" w:hAnsi="Arial" w:cs="Arial"/>
          <w:color w:val="000000" w:themeColor="text1"/>
        </w:rPr>
        <w:t>from the time</w:t>
      </w:r>
      <w:r w:rsidR="005A456D">
        <w:rPr>
          <w:rFonts w:ascii="Arial" w:hAnsi="Arial" w:cs="Arial"/>
          <w:color w:val="000000" w:themeColor="text1"/>
        </w:rPr>
        <w:t xml:space="preserve"> I was a</w:t>
      </w:r>
      <w:r w:rsidRPr="002574D0">
        <w:rPr>
          <w:rFonts w:ascii="Arial" w:hAnsi="Arial" w:cs="Arial"/>
          <w:color w:val="000000" w:themeColor="text1"/>
        </w:rPr>
        <w:t xml:space="preserve"> voice student</w:t>
      </w:r>
      <w:r w:rsidR="00C969EB">
        <w:rPr>
          <w:rFonts w:ascii="Arial" w:hAnsi="Arial" w:cs="Arial"/>
          <w:color w:val="000000" w:themeColor="text1"/>
        </w:rPr>
        <w:t xml:space="preserve"> myself</w:t>
      </w:r>
      <w:r w:rsidR="001E7836" w:rsidRPr="002574D0">
        <w:rPr>
          <w:rFonts w:ascii="Arial" w:hAnsi="Arial" w:cs="Arial"/>
          <w:color w:val="000000" w:themeColor="text1"/>
        </w:rPr>
        <w:t xml:space="preserve">. </w:t>
      </w:r>
      <w:r w:rsidR="00D87E7F">
        <w:rPr>
          <w:rFonts w:ascii="Arial" w:hAnsi="Arial" w:cs="Arial"/>
          <w:color w:val="000000" w:themeColor="text1"/>
        </w:rPr>
        <w:t xml:space="preserve">In light of that and </w:t>
      </w:r>
      <w:r w:rsidR="001E7836" w:rsidRPr="002574D0">
        <w:rPr>
          <w:rFonts w:ascii="Arial" w:hAnsi="Arial" w:cs="Arial"/>
          <w:color w:val="000000" w:themeColor="text1"/>
        </w:rPr>
        <w:t xml:space="preserve">considering that mindfulness practices </w:t>
      </w:r>
      <w:r w:rsidRPr="002574D0">
        <w:rPr>
          <w:rFonts w:ascii="Arial" w:hAnsi="Arial" w:cs="Arial"/>
          <w:color w:val="000000" w:themeColor="text1"/>
        </w:rPr>
        <w:t>have been found to</w:t>
      </w:r>
      <w:r w:rsidR="001E7836" w:rsidRPr="002574D0">
        <w:rPr>
          <w:rFonts w:ascii="Arial" w:hAnsi="Arial" w:cs="Arial"/>
          <w:color w:val="000000" w:themeColor="text1"/>
        </w:rPr>
        <w:t xml:space="preserve"> elicit strong emotional responses (</w:t>
      </w:r>
      <w:r w:rsidR="001E7836" w:rsidRPr="002574D0">
        <w:rPr>
          <w:rFonts w:ascii="Arial" w:hAnsi="Arial" w:cs="Arial"/>
          <w:color w:val="000000"/>
        </w:rPr>
        <w:t xml:space="preserve">Hoch, 2020; </w:t>
      </w:r>
      <w:r w:rsidR="00376B53" w:rsidRPr="002574D0">
        <w:rPr>
          <w:rFonts w:ascii="Arial" w:hAnsi="Arial" w:cs="Arial"/>
          <w:color w:val="000000"/>
        </w:rPr>
        <w:t>v</w:t>
      </w:r>
      <w:r w:rsidR="001E7836" w:rsidRPr="002574D0">
        <w:rPr>
          <w:rFonts w:ascii="Arial" w:hAnsi="Arial" w:cs="Arial"/>
          <w:color w:val="000000"/>
        </w:rPr>
        <w:t>an den Engh, 2024)</w:t>
      </w:r>
      <w:r w:rsidR="00D7656C">
        <w:rPr>
          <w:rFonts w:ascii="Arial" w:hAnsi="Arial" w:cs="Arial"/>
          <w:color w:val="000000"/>
        </w:rPr>
        <w:t>,</w:t>
      </w:r>
      <w:r w:rsidR="001E7836" w:rsidRPr="002574D0">
        <w:rPr>
          <w:rFonts w:ascii="Arial" w:hAnsi="Arial" w:cs="Arial"/>
          <w:color w:val="000000" w:themeColor="text1"/>
        </w:rPr>
        <w:t xml:space="preserve"> I decided to keep these practices short and scattered throughout each lesson.</w:t>
      </w:r>
      <w:r w:rsidR="004915AF" w:rsidRPr="002574D0">
        <w:rPr>
          <w:rFonts w:ascii="Arial" w:hAnsi="Arial" w:cs="Arial"/>
          <w:color w:val="000000" w:themeColor="text1"/>
        </w:rPr>
        <w:t xml:space="preserve"> </w:t>
      </w:r>
      <w:r w:rsidR="00BC72B7" w:rsidRPr="002574D0">
        <w:rPr>
          <w:rFonts w:ascii="Arial" w:hAnsi="Arial" w:cs="Arial"/>
          <w:color w:val="000000" w:themeColor="text1"/>
        </w:rPr>
        <w:t>Finally,</w:t>
      </w:r>
      <w:r w:rsidR="00A76381" w:rsidRPr="002574D0">
        <w:rPr>
          <w:rFonts w:ascii="Arial" w:hAnsi="Arial" w:cs="Arial"/>
          <w:color w:val="000000" w:themeColor="text1"/>
        </w:rPr>
        <w:t xml:space="preserve"> I</w:t>
      </w:r>
      <w:r w:rsidR="00CF15AD" w:rsidRPr="002574D0">
        <w:rPr>
          <w:rFonts w:ascii="Arial" w:hAnsi="Arial" w:cs="Arial"/>
          <w:color w:val="000000" w:themeColor="text1"/>
        </w:rPr>
        <w:t xml:space="preserve"> created a Personal Development Plan (</w:t>
      </w:r>
      <w:r w:rsidR="00C9226A" w:rsidRPr="002574D0">
        <w:rPr>
          <w:rFonts w:ascii="Arial" w:hAnsi="Arial" w:cs="Arial"/>
          <w:color w:val="000000" w:themeColor="text1"/>
        </w:rPr>
        <w:t xml:space="preserve">see </w:t>
      </w:r>
      <w:r w:rsidR="00CF15AD" w:rsidRPr="002574D0">
        <w:rPr>
          <w:rFonts w:ascii="Arial" w:hAnsi="Arial" w:cs="Arial"/>
          <w:color w:val="000000" w:themeColor="text1"/>
        </w:rPr>
        <w:t>PDP</w:t>
      </w:r>
      <w:r w:rsidR="00D92ABF" w:rsidRPr="002574D0">
        <w:rPr>
          <w:rFonts w:ascii="Arial" w:hAnsi="Arial" w:cs="Arial"/>
          <w:color w:val="000000" w:themeColor="text1"/>
        </w:rPr>
        <w:t>1</w:t>
      </w:r>
      <w:r w:rsidR="00CF15AD" w:rsidRPr="002574D0">
        <w:rPr>
          <w:rFonts w:ascii="Arial" w:hAnsi="Arial" w:cs="Arial"/>
          <w:color w:val="000000" w:themeColor="text1"/>
        </w:rPr>
        <w:t xml:space="preserve"> in Appendix </w:t>
      </w:r>
      <w:r w:rsidR="00D92ABF" w:rsidRPr="002574D0">
        <w:rPr>
          <w:rFonts w:ascii="Arial" w:hAnsi="Arial" w:cs="Arial"/>
          <w:color w:val="000000" w:themeColor="text1"/>
        </w:rPr>
        <w:t>one</w:t>
      </w:r>
      <w:r w:rsidR="00CF15AD" w:rsidRPr="002574D0">
        <w:rPr>
          <w:rFonts w:ascii="Arial" w:hAnsi="Arial" w:cs="Arial"/>
          <w:color w:val="000000" w:themeColor="text1"/>
        </w:rPr>
        <w:t xml:space="preserve">) to address further areas of </w:t>
      </w:r>
      <w:r w:rsidR="005659B8" w:rsidRPr="002574D0">
        <w:rPr>
          <w:rFonts w:ascii="Arial" w:hAnsi="Arial" w:cs="Arial"/>
          <w:color w:val="000000" w:themeColor="text1"/>
        </w:rPr>
        <w:t xml:space="preserve">practice </w:t>
      </w:r>
      <w:r w:rsidR="00CF15AD" w:rsidRPr="002574D0">
        <w:rPr>
          <w:rFonts w:ascii="Arial" w:hAnsi="Arial" w:cs="Arial"/>
          <w:color w:val="000000" w:themeColor="text1"/>
        </w:rPr>
        <w:t>development</w:t>
      </w:r>
      <w:r w:rsidR="007F6F2D" w:rsidRPr="002574D0">
        <w:rPr>
          <w:rFonts w:ascii="Arial" w:hAnsi="Arial" w:cs="Arial"/>
          <w:color w:val="000000" w:themeColor="text1"/>
        </w:rPr>
        <w:t xml:space="preserve"> based o</w:t>
      </w:r>
      <w:r w:rsidR="000B47F6" w:rsidRPr="002574D0">
        <w:rPr>
          <w:rFonts w:ascii="Arial" w:hAnsi="Arial" w:cs="Arial"/>
          <w:color w:val="000000" w:themeColor="text1"/>
        </w:rPr>
        <w:t>n</w:t>
      </w:r>
      <w:r w:rsidR="007F6F2D" w:rsidRPr="002574D0">
        <w:rPr>
          <w:rFonts w:ascii="Arial" w:hAnsi="Arial" w:cs="Arial"/>
          <w:color w:val="000000" w:themeColor="text1"/>
        </w:rPr>
        <w:t xml:space="preserve"> the application of this strategy</w:t>
      </w:r>
      <w:r w:rsidR="00CF15AD" w:rsidRPr="002574D0">
        <w:rPr>
          <w:rFonts w:ascii="Arial" w:hAnsi="Arial" w:cs="Arial"/>
          <w:color w:val="000000" w:themeColor="text1"/>
        </w:rPr>
        <w:t xml:space="preserve">. </w:t>
      </w:r>
      <w:r w:rsidR="000B47F6" w:rsidRPr="002574D0">
        <w:rPr>
          <w:rFonts w:ascii="Arial" w:hAnsi="Arial" w:cs="Arial"/>
          <w:color w:val="000000" w:themeColor="text1"/>
        </w:rPr>
        <w:t xml:space="preserve">The </w:t>
      </w:r>
      <w:r w:rsidR="008471B5" w:rsidRPr="002574D0">
        <w:rPr>
          <w:rFonts w:ascii="Arial" w:hAnsi="Arial" w:cs="Arial"/>
          <w:color w:val="000000" w:themeColor="text1"/>
        </w:rPr>
        <w:t>plan</w:t>
      </w:r>
      <w:r w:rsidR="00CF15AD" w:rsidRPr="002574D0">
        <w:rPr>
          <w:rFonts w:ascii="Arial" w:hAnsi="Arial" w:cs="Arial"/>
          <w:color w:val="000000" w:themeColor="text1"/>
        </w:rPr>
        <w:t xml:space="preserve"> starts </w:t>
      </w:r>
      <w:r w:rsidR="007F6F2D" w:rsidRPr="002574D0">
        <w:rPr>
          <w:rFonts w:ascii="Arial" w:hAnsi="Arial" w:cs="Arial"/>
          <w:color w:val="000000" w:themeColor="text1"/>
        </w:rPr>
        <w:t xml:space="preserve">with the </w:t>
      </w:r>
      <w:r w:rsidR="00CF15AD" w:rsidRPr="002574D0">
        <w:rPr>
          <w:rFonts w:ascii="Arial" w:hAnsi="Arial" w:cs="Arial"/>
          <w:color w:val="000000" w:themeColor="text1"/>
        </w:rPr>
        <w:t xml:space="preserve">strategy and </w:t>
      </w:r>
      <w:r w:rsidR="007F6F2D" w:rsidRPr="002574D0">
        <w:rPr>
          <w:rFonts w:ascii="Arial" w:hAnsi="Arial" w:cs="Arial"/>
          <w:color w:val="000000" w:themeColor="text1"/>
        </w:rPr>
        <w:t xml:space="preserve">then </w:t>
      </w:r>
      <w:r w:rsidR="00CF15AD" w:rsidRPr="002574D0">
        <w:rPr>
          <w:rFonts w:ascii="Arial" w:hAnsi="Arial" w:cs="Arial"/>
          <w:color w:val="000000" w:themeColor="text1"/>
        </w:rPr>
        <w:t>move</w:t>
      </w:r>
      <w:r w:rsidR="007F6F2D" w:rsidRPr="002574D0">
        <w:rPr>
          <w:rFonts w:ascii="Arial" w:hAnsi="Arial" w:cs="Arial"/>
          <w:color w:val="000000" w:themeColor="text1"/>
        </w:rPr>
        <w:t>s</w:t>
      </w:r>
      <w:r w:rsidR="00CF15AD" w:rsidRPr="002574D0">
        <w:rPr>
          <w:rFonts w:ascii="Arial" w:hAnsi="Arial" w:cs="Arial"/>
          <w:color w:val="000000" w:themeColor="text1"/>
        </w:rPr>
        <w:t xml:space="preserve"> </w:t>
      </w:r>
      <w:r w:rsidR="00BC72B7" w:rsidRPr="002574D0">
        <w:rPr>
          <w:rFonts w:ascii="Arial" w:hAnsi="Arial" w:cs="Arial"/>
          <w:color w:val="000000" w:themeColor="text1"/>
        </w:rPr>
        <w:t xml:space="preserve">through </w:t>
      </w:r>
      <w:r w:rsidR="00D92ABF" w:rsidRPr="002574D0">
        <w:rPr>
          <w:rFonts w:ascii="Arial" w:hAnsi="Arial" w:cs="Arial"/>
          <w:color w:val="000000" w:themeColor="text1"/>
        </w:rPr>
        <w:t>four</w:t>
      </w:r>
      <w:r w:rsidRPr="002574D0">
        <w:rPr>
          <w:rFonts w:ascii="Arial" w:hAnsi="Arial" w:cs="Arial"/>
          <w:color w:val="000000" w:themeColor="text1"/>
        </w:rPr>
        <w:t xml:space="preserve"> </w:t>
      </w:r>
      <w:r w:rsidR="00A76381" w:rsidRPr="002574D0">
        <w:rPr>
          <w:rFonts w:ascii="Arial" w:hAnsi="Arial" w:cs="Arial"/>
          <w:color w:val="000000" w:themeColor="text1"/>
        </w:rPr>
        <w:t>phases</w:t>
      </w:r>
      <w:r w:rsidR="007F6F2D" w:rsidRPr="002574D0">
        <w:rPr>
          <w:rFonts w:ascii="Arial" w:hAnsi="Arial" w:cs="Arial"/>
          <w:color w:val="000000" w:themeColor="text1"/>
        </w:rPr>
        <w:t xml:space="preserve"> </w:t>
      </w:r>
      <w:r w:rsidR="000B47F6" w:rsidRPr="002574D0">
        <w:rPr>
          <w:rFonts w:ascii="Arial" w:hAnsi="Arial" w:cs="Arial"/>
          <w:color w:val="000000" w:themeColor="text1"/>
        </w:rPr>
        <w:t xml:space="preserve">in which </w:t>
      </w:r>
      <w:r w:rsidR="00D87E7F">
        <w:rPr>
          <w:rFonts w:ascii="Arial" w:hAnsi="Arial" w:cs="Arial"/>
          <w:color w:val="000000" w:themeColor="text1"/>
        </w:rPr>
        <w:t xml:space="preserve">I </w:t>
      </w:r>
      <w:r w:rsidR="00AB4DE1" w:rsidRPr="002574D0">
        <w:rPr>
          <w:rFonts w:ascii="Arial" w:hAnsi="Arial" w:cs="Arial"/>
          <w:color w:val="000000" w:themeColor="text1"/>
        </w:rPr>
        <w:t xml:space="preserve">gradually </w:t>
      </w:r>
      <w:r w:rsidR="00DE5C67" w:rsidRPr="002574D0">
        <w:rPr>
          <w:rFonts w:ascii="Arial" w:hAnsi="Arial" w:cs="Arial"/>
          <w:color w:val="000000" w:themeColor="text1"/>
        </w:rPr>
        <w:t>assess the usefulness of this strategy</w:t>
      </w:r>
      <w:r w:rsidR="008471B5" w:rsidRPr="002574D0">
        <w:rPr>
          <w:rFonts w:ascii="Arial" w:hAnsi="Arial" w:cs="Arial"/>
          <w:color w:val="000000" w:themeColor="text1"/>
        </w:rPr>
        <w:t xml:space="preserve">. </w:t>
      </w:r>
    </w:p>
    <w:p w14:paraId="517C47A7" w14:textId="77777777" w:rsidR="006744F6" w:rsidRPr="002574D0" w:rsidRDefault="006744F6" w:rsidP="002574D0">
      <w:pPr>
        <w:spacing w:line="360" w:lineRule="auto"/>
        <w:rPr>
          <w:rFonts w:ascii="Arial" w:hAnsi="Arial" w:cs="Arial"/>
          <w:color w:val="000000" w:themeColor="text1"/>
        </w:rPr>
      </w:pPr>
    </w:p>
    <w:p w14:paraId="3E5F64D9" w14:textId="77777777" w:rsidR="00FD3AB3" w:rsidRDefault="00FD3AB3" w:rsidP="002574D0">
      <w:pPr>
        <w:spacing w:line="360" w:lineRule="auto"/>
        <w:rPr>
          <w:rFonts w:ascii="Arial" w:hAnsi="Arial" w:cs="Arial"/>
          <w:i/>
          <w:iCs/>
          <w:color w:val="000000" w:themeColor="text1"/>
        </w:rPr>
      </w:pPr>
    </w:p>
    <w:p w14:paraId="3829E3D7" w14:textId="77777777" w:rsidR="00FD3AB3" w:rsidRDefault="00FD3AB3" w:rsidP="002574D0">
      <w:pPr>
        <w:spacing w:line="360" w:lineRule="auto"/>
        <w:rPr>
          <w:rFonts w:ascii="Arial" w:hAnsi="Arial" w:cs="Arial"/>
          <w:i/>
          <w:iCs/>
          <w:color w:val="000000" w:themeColor="text1"/>
        </w:rPr>
      </w:pPr>
    </w:p>
    <w:p w14:paraId="6F530D28" w14:textId="6CACB1B2" w:rsidR="00623F68" w:rsidRPr="002574D0" w:rsidRDefault="00354924" w:rsidP="002574D0">
      <w:pPr>
        <w:spacing w:line="360" w:lineRule="auto"/>
        <w:rPr>
          <w:rFonts w:ascii="Arial" w:hAnsi="Arial" w:cs="Arial"/>
          <w:i/>
          <w:iCs/>
          <w:color w:val="000000" w:themeColor="text1"/>
        </w:rPr>
      </w:pPr>
      <w:r w:rsidRPr="002574D0">
        <w:rPr>
          <w:rFonts w:ascii="Arial" w:hAnsi="Arial" w:cs="Arial"/>
          <w:i/>
          <w:iCs/>
          <w:color w:val="000000" w:themeColor="text1"/>
        </w:rPr>
        <w:lastRenderedPageBreak/>
        <w:t xml:space="preserve">Reflection on </w:t>
      </w:r>
      <w:r w:rsidR="00623F68" w:rsidRPr="002574D0">
        <w:rPr>
          <w:rFonts w:ascii="Arial" w:hAnsi="Arial" w:cs="Arial"/>
          <w:i/>
          <w:iCs/>
          <w:color w:val="000000" w:themeColor="text1"/>
        </w:rPr>
        <w:t>Further Learning Development</w:t>
      </w:r>
    </w:p>
    <w:p w14:paraId="1A7AEA3D" w14:textId="77777777" w:rsidR="004915AF" w:rsidRPr="002574D0" w:rsidRDefault="004915AF" w:rsidP="002574D0">
      <w:pPr>
        <w:spacing w:line="360" w:lineRule="auto"/>
        <w:rPr>
          <w:rFonts w:ascii="Arial" w:hAnsi="Arial" w:cs="Arial"/>
          <w:color w:val="000000" w:themeColor="text1"/>
        </w:rPr>
      </w:pPr>
    </w:p>
    <w:p w14:paraId="04A17D9B" w14:textId="51B3C370" w:rsidR="00623F68" w:rsidRPr="002574D0" w:rsidRDefault="005A456D" w:rsidP="002574D0">
      <w:pPr>
        <w:spacing w:line="360" w:lineRule="auto"/>
        <w:rPr>
          <w:rFonts w:ascii="Arial" w:hAnsi="Arial" w:cs="Arial"/>
          <w:color w:val="000000" w:themeColor="text1"/>
        </w:rPr>
      </w:pPr>
      <w:r w:rsidRPr="002574D0">
        <w:rPr>
          <w:rFonts w:ascii="Arial" w:hAnsi="Arial" w:cs="Arial"/>
          <w:color w:val="000000" w:themeColor="text1"/>
        </w:rPr>
        <w:t xml:space="preserve">At the end of this entire study, using the </w:t>
      </w:r>
      <w:r w:rsidRPr="002574D0">
        <w:rPr>
          <w:rFonts w:ascii="Arial" w:hAnsi="Arial" w:cs="Arial"/>
          <w:i/>
          <w:iCs/>
          <w:color w:val="000000" w:themeColor="text1"/>
        </w:rPr>
        <w:t>learning</w:t>
      </w:r>
      <w:r w:rsidRPr="002574D0">
        <w:rPr>
          <w:rFonts w:ascii="Arial" w:hAnsi="Arial" w:cs="Arial"/>
          <w:color w:val="000000" w:themeColor="text1"/>
        </w:rPr>
        <w:t xml:space="preserve"> cue in Johns’ mode</w:t>
      </w:r>
      <w:r w:rsidR="00417771">
        <w:rPr>
          <w:rFonts w:ascii="Arial" w:hAnsi="Arial" w:cs="Arial"/>
          <w:color w:val="000000" w:themeColor="text1"/>
        </w:rPr>
        <w:t xml:space="preserve"> of reflection</w:t>
      </w:r>
      <w:r w:rsidRPr="002574D0">
        <w:rPr>
          <w:rFonts w:ascii="Arial" w:hAnsi="Arial" w:cs="Arial"/>
          <w:color w:val="000000" w:themeColor="text1"/>
        </w:rPr>
        <w:t xml:space="preserve">, </w:t>
      </w:r>
      <w:r w:rsidR="002244AB" w:rsidRPr="002574D0">
        <w:rPr>
          <w:rFonts w:ascii="Arial" w:hAnsi="Arial" w:cs="Arial"/>
          <w:color w:val="000000" w:themeColor="text1"/>
        </w:rPr>
        <w:t xml:space="preserve">I understood that my learning journey has only just </w:t>
      </w:r>
      <w:r w:rsidR="00D87E7F" w:rsidRPr="002574D0">
        <w:rPr>
          <w:rFonts w:ascii="Arial" w:hAnsi="Arial" w:cs="Arial"/>
          <w:color w:val="000000" w:themeColor="text1"/>
        </w:rPr>
        <w:t>begun,</w:t>
      </w:r>
      <w:r>
        <w:rPr>
          <w:rFonts w:ascii="Arial" w:hAnsi="Arial" w:cs="Arial"/>
          <w:color w:val="000000" w:themeColor="text1"/>
        </w:rPr>
        <w:t xml:space="preserve"> and I</w:t>
      </w:r>
      <w:r w:rsidR="000050A7" w:rsidRPr="002574D0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was</w:t>
      </w:r>
      <w:r w:rsidR="000050A7" w:rsidRPr="002574D0">
        <w:rPr>
          <w:rFonts w:ascii="Arial" w:hAnsi="Arial" w:cs="Arial"/>
          <w:color w:val="000000" w:themeColor="text1"/>
        </w:rPr>
        <w:t xml:space="preserve"> still </w:t>
      </w:r>
      <w:r w:rsidR="00D7656C">
        <w:rPr>
          <w:rFonts w:ascii="Arial" w:hAnsi="Arial" w:cs="Arial"/>
          <w:color w:val="000000" w:themeColor="text1"/>
        </w:rPr>
        <w:t>unsure</w:t>
      </w:r>
      <w:r w:rsidR="000050A7" w:rsidRPr="002574D0">
        <w:rPr>
          <w:rFonts w:ascii="Arial" w:hAnsi="Arial" w:cs="Arial"/>
          <w:color w:val="000000" w:themeColor="text1"/>
        </w:rPr>
        <w:t xml:space="preserve"> if </w:t>
      </w:r>
      <w:r>
        <w:rPr>
          <w:rFonts w:ascii="Arial" w:hAnsi="Arial" w:cs="Arial"/>
          <w:color w:val="000000" w:themeColor="text1"/>
        </w:rPr>
        <w:t xml:space="preserve">and what </w:t>
      </w:r>
      <w:r w:rsidR="000050A7" w:rsidRPr="002574D0">
        <w:rPr>
          <w:rFonts w:ascii="Arial" w:hAnsi="Arial" w:cs="Arial"/>
          <w:color w:val="000000" w:themeColor="text1"/>
        </w:rPr>
        <w:t xml:space="preserve">further </w:t>
      </w:r>
      <w:r w:rsidR="00A70E44" w:rsidRPr="002574D0">
        <w:rPr>
          <w:rFonts w:ascii="Arial" w:hAnsi="Arial" w:cs="Arial"/>
          <w:color w:val="000000" w:themeColor="text1"/>
        </w:rPr>
        <w:t xml:space="preserve">mindfulness </w:t>
      </w:r>
      <w:r w:rsidR="000050A7" w:rsidRPr="002574D0">
        <w:rPr>
          <w:rFonts w:ascii="Arial" w:hAnsi="Arial" w:cs="Arial"/>
          <w:color w:val="000000" w:themeColor="text1"/>
        </w:rPr>
        <w:t xml:space="preserve">training would be necessary. </w:t>
      </w:r>
      <w:r w:rsidR="00EB22E2">
        <w:rPr>
          <w:rFonts w:ascii="Arial" w:hAnsi="Arial" w:cs="Arial"/>
          <w:color w:val="000000" w:themeColor="text1"/>
        </w:rPr>
        <w:t>Since I discovered</w:t>
      </w:r>
      <w:r w:rsidR="000050A7" w:rsidRPr="002574D0">
        <w:rPr>
          <w:rFonts w:ascii="Arial" w:hAnsi="Arial" w:cs="Arial"/>
          <w:color w:val="000000" w:themeColor="text1"/>
        </w:rPr>
        <w:t xml:space="preserve"> that there </w:t>
      </w:r>
      <w:r>
        <w:rPr>
          <w:rFonts w:ascii="Arial" w:hAnsi="Arial" w:cs="Arial"/>
          <w:color w:val="000000" w:themeColor="text1"/>
        </w:rPr>
        <w:t>can be</w:t>
      </w:r>
      <w:r w:rsidR="000050A7" w:rsidRPr="002574D0">
        <w:rPr>
          <w:rFonts w:ascii="Arial" w:hAnsi="Arial" w:cs="Arial"/>
          <w:color w:val="000000" w:themeColor="text1"/>
        </w:rPr>
        <w:t xml:space="preserve"> many ways to practice mindfulness</w:t>
      </w:r>
      <w:r w:rsidR="00CF485E" w:rsidRPr="002574D0">
        <w:rPr>
          <w:rFonts w:ascii="Arial" w:hAnsi="Arial" w:cs="Arial"/>
          <w:color w:val="000000" w:themeColor="text1"/>
        </w:rPr>
        <w:t>,</w:t>
      </w:r>
      <w:r w:rsidR="00A70E44" w:rsidRPr="002574D0">
        <w:rPr>
          <w:rFonts w:ascii="Arial" w:hAnsi="Arial" w:cs="Arial"/>
          <w:color w:val="000000" w:themeColor="text1"/>
        </w:rPr>
        <w:t xml:space="preserve"> tracing back to ancient Buddhist traditions</w:t>
      </w:r>
      <w:r w:rsidR="000050A7" w:rsidRPr="002574D0">
        <w:rPr>
          <w:rFonts w:ascii="Arial" w:hAnsi="Arial" w:cs="Arial"/>
          <w:color w:val="000000" w:themeColor="text1"/>
        </w:rPr>
        <w:t xml:space="preserve"> (</w:t>
      </w:r>
      <w:r w:rsidR="00346569" w:rsidRPr="002574D0">
        <w:rPr>
          <w:rFonts w:ascii="Arial" w:hAnsi="Arial" w:cs="Arial"/>
          <w:color w:val="000000"/>
        </w:rPr>
        <w:t>Elliott, 2010; Czajkowski, Greasley and Allis, 2021</w:t>
      </w:r>
      <w:r w:rsidR="000050A7" w:rsidRPr="002574D0">
        <w:rPr>
          <w:rFonts w:ascii="Arial" w:hAnsi="Arial" w:cs="Arial"/>
          <w:color w:val="000000" w:themeColor="text1"/>
        </w:rPr>
        <w:t xml:space="preserve">), I found it necessary to create a </w:t>
      </w:r>
      <w:r w:rsidR="00A70E44" w:rsidRPr="002574D0">
        <w:rPr>
          <w:rFonts w:ascii="Arial" w:hAnsi="Arial" w:cs="Arial"/>
          <w:color w:val="000000" w:themeColor="text1"/>
        </w:rPr>
        <w:t>plan for further learning development (s</w:t>
      </w:r>
      <w:r w:rsidR="00623F68" w:rsidRPr="002574D0">
        <w:rPr>
          <w:rFonts w:ascii="Arial" w:hAnsi="Arial" w:cs="Arial"/>
          <w:color w:val="000000" w:themeColor="text1"/>
        </w:rPr>
        <w:t>ee PDP</w:t>
      </w:r>
      <w:r w:rsidR="00A70E44" w:rsidRPr="002574D0">
        <w:rPr>
          <w:rFonts w:ascii="Arial" w:hAnsi="Arial" w:cs="Arial"/>
          <w:color w:val="000000" w:themeColor="text1"/>
        </w:rPr>
        <w:t>2</w:t>
      </w:r>
      <w:r w:rsidR="00623F68" w:rsidRPr="002574D0">
        <w:rPr>
          <w:rFonts w:ascii="Arial" w:hAnsi="Arial" w:cs="Arial"/>
          <w:color w:val="000000" w:themeColor="text1"/>
        </w:rPr>
        <w:t xml:space="preserve"> in Appendix </w:t>
      </w:r>
      <w:r w:rsidR="00354924" w:rsidRPr="002574D0">
        <w:rPr>
          <w:rFonts w:ascii="Arial" w:hAnsi="Arial" w:cs="Arial"/>
          <w:color w:val="000000" w:themeColor="text1"/>
        </w:rPr>
        <w:t>two</w:t>
      </w:r>
      <w:r w:rsidR="00A70E44" w:rsidRPr="002574D0">
        <w:rPr>
          <w:rFonts w:ascii="Arial" w:hAnsi="Arial" w:cs="Arial"/>
          <w:color w:val="000000" w:themeColor="text1"/>
        </w:rPr>
        <w:t>)</w:t>
      </w:r>
      <w:r w:rsidR="00623F68" w:rsidRPr="002574D0">
        <w:rPr>
          <w:rFonts w:ascii="Arial" w:hAnsi="Arial" w:cs="Arial"/>
          <w:color w:val="000000" w:themeColor="text1"/>
        </w:rPr>
        <w:t>.</w:t>
      </w:r>
    </w:p>
    <w:p w14:paraId="65494FD0" w14:textId="39ADACED" w:rsidR="00A70E44" w:rsidRPr="002574D0" w:rsidRDefault="00A70E44" w:rsidP="002574D0">
      <w:pPr>
        <w:spacing w:line="360" w:lineRule="auto"/>
        <w:rPr>
          <w:rFonts w:ascii="Arial" w:hAnsi="Arial" w:cs="Arial"/>
          <w:color w:val="000000" w:themeColor="text1"/>
        </w:rPr>
      </w:pPr>
      <w:r w:rsidRPr="002574D0">
        <w:rPr>
          <w:rFonts w:ascii="Arial" w:hAnsi="Arial" w:cs="Arial"/>
          <w:color w:val="000000" w:themeColor="text1"/>
        </w:rPr>
        <w:t xml:space="preserve">This </w:t>
      </w:r>
      <w:r w:rsidR="003F0557" w:rsidRPr="002574D0">
        <w:rPr>
          <w:rFonts w:ascii="Arial" w:hAnsi="Arial" w:cs="Arial"/>
          <w:color w:val="000000" w:themeColor="text1"/>
        </w:rPr>
        <w:t xml:space="preserve">personal development </w:t>
      </w:r>
      <w:r w:rsidRPr="002574D0">
        <w:rPr>
          <w:rFonts w:ascii="Arial" w:hAnsi="Arial" w:cs="Arial"/>
          <w:color w:val="000000" w:themeColor="text1"/>
        </w:rPr>
        <w:t xml:space="preserve">plan </w:t>
      </w:r>
      <w:r w:rsidR="00B9214F">
        <w:rPr>
          <w:rFonts w:ascii="Arial" w:hAnsi="Arial" w:cs="Arial"/>
          <w:color w:val="000000" w:themeColor="text1"/>
        </w:rPr>
        <w:t>has</w:t>
      </w:r>
      <w:r w:rsidRPr="002574D0">
        <w:rPr>
          <w:rFonts w:ascii="Arial" w:hAnsi="Arial" w:cs="Arial"/>
          <w:color w:val="000000" w:themeColor="text1"/>
        </w:rPr>
        <w:t xml:space="preserve"> a </w:t>
      </w:r>
      <w:r w:rsidR="00CF485E" w:rsidRPr="002574D0">
        <w:rPr>
          <w:rFonts w:ascii="Arial" w:hAnsi="Arial" w:cs="Arial"/>
          <w:color w:val="000000" w:themeColor="text1"/>
        </w:rPr>
        <w:t>five-month</w:t>
      </w:r>
      <w:r w:rsidRPr="002574D0">
        <w:rPr>
          <w:rFonts w:ascii="Arial" w:hAnsi="Arial" w:cs="Arial"/>
          <w:color w:val="000000" w:themeColor="text1"/>
        </w:rPr>
        <w:t xml:space="preserve"> tentative completion target</w:t>
      </w:r>
      <w:r w:rsidR="00CF485E" w:rsidRPr="002574D0">
        <w:rPr>
          <w:rFonts w:ascii="Arial" w:hAnsi="Arial" w:cs="Arial"/>
          <w:color w:val="000000" w:themeColor="text1"/>
        </w:rPr>
        <w:t xml:space="preserve"> date</w:t>
      </w:r>
      <w:r w:rsidR="003A6336">
        <w:rPr>
          <w:rFonts w:ascii="Arial" w:hAnsi="Arial" w:cs="Arial"/>
          <w:color w:val="000000" w:themeColor="text1"/>
        </w:rPr>
        <w:t>. I</w:t>
      </w:r>
      <w:r w:rsidR="00CF485E" w:rsidRPr="002574D0">
        <w:rPr>
          <w:rFonts w:ascii="Arial" w:hAnsi="Arial" w:cs="Arial"/>
          <w:color w:val="000000" w:themeColor="text1"/>
        </w:rPr>
        <w:t xml:space="preserve">ts overall objective is to learn, and possibly </w:t>
      </w:r>
      <w:r w:rsidR="007714CF" w:rsidRPr="002574D0">
        <w:rPr>
          <w:rFonts w:ascii="Arial" w:hAnsi="Arial" w:cs="Arial"/>
          <w:color w:val="000000" w:themeColor="text1"/>
        </w:rPr>
        <w:t>exercise</w:t>
      </w:r>
      <w:r w:rsidR="00CF485E" w:rsidRPr="002574D0">
        <w:rPr>
          <w:rFonts w:ascii="Arial" w:hAnsi="Arial" w:cs="Arial"/>
          <w:color w:val="000000" w:themeColor="text1"/>
        </w:rPr>
        <w:t xml:space="preserve">, mindfulness </w:t>
      </w:r>
      <w:r w:rsidR="007714CF" w:rsidRPr="002574D0">
        <w:rPr>
          <w:rFonts w:ascii="Arial" w:hAnsi="Arial" w:cs="Arial"/>
          <w:color w:val="000000" w:themeColor="text1"/>
        </w:rPr>
        <w:t xml:space="preserve">practices </w:t>
      </w:r>
      <w:r w:rsidR="00CF485E" w:rsidRPr="002574D0">
        <w:rPr>
          <w:rFonts w:ascii="Arial" w:hAnsi="Arial" w:cs="Arial"/>
          <w:color w:val="000000" w:themeColor="text1"/>
        </w:rPr>
        <w:t>in order to form and refine a study idea for my next Master’s learning assignment.</w:t>
      </w:r>
      <w:r w:rsidRPr="002574D0">
        <w:rPr>
          <w:rFonts w:ascii="Arial" w:hAnsi="Arial" w:cs="Arial"/>
          <w:color w:val="000000" w:themeColor="text1"/>
        </w:rPr>
        <w:t xml:space="preserve"> </w:t>
      </w:r>
      <w:r w:rsidR="00CB6E88" w:rsidRPr="002574D0">
        <w:rPr>
          <w:rFonts w:ascii="Arial" w:hAnsi="Arial" w:cs="Arial"/>
          <w:color w:val="000000" w:themeColor="text1"/>
        </w:rPr>
        <w:t>It</w:t>
      </w:r>
      <w:r w:rsidR="00346569" w:rsidRPr="002574D0">
        <w:rPr>
          <w:rFonts w:ascii="Arial" w:hAnsi="Arial" w:cs="Arial"/>
          <w:color w:val="000000" w:themeColor="text1"/>
        </w:rPr>
        <w:t xml:space="preserve"> will include researching literature, watching available </w:t>
      </w:r>
      <w:r w:rsidR="000D736D" w:rsidRPr="002574D0">
        <w:rPr>
          <w:rFonts w:ascii="Arial" w:hAnsi="Arial" w:cs="Arial"/>
          <w:color w:val="000000" w:themeColor="text1"/>
        </w:rPr>
        <w:t xml:space="preserve">video </w:t>
      </w:r>
      <w:r w:rsidR="00346569" w:rsidRPr="002574D0">
        <w:rPr>
          <w:rFonts w:ascii="Arial" w:hAnsi="Arial" w:cs="Arial"/>
          <w:color w:val="000000" w:themeColor="text1"/>
        </w:rPr>
        <w:t xml:space="preserve">workshops on the subject, exploring mindfulness </w:t>
      </w:r>
      <w:r w:rsidR="00844136" w:rsidRPr="002574D0">
        <w:rPr>
          <w:rFonts w:ascii="Arial" w:hAnsi="Arial" w:cs="Arial"/>
          <w:color w:val="000000" w:themeColor="text1"/>
        </w:rPr>
        <w:t>Apps</w:t>
      </w:r>
      <w:r w:rsidR="00346569" w:rsidRPr="002574D0">
        <w:rPr>
          <w:rFonts w:ascii="Arial" w:hAnsi="Arial" w:cs="Arial"/>
          <w:color w:val="000000" w:themeColor="text1"/>
        </w:rPr>
        <w:t xml:space="preserve">, listening to podcasts, exercising mindfulness and journaling about my experience. </w:t>
      </w:r>
    </w:p>
    <w:p w14:paraId="75647708" w14:textId="77777777" w:rsidR="00623F68" w:rsidRPr="002574D0" w:rsidRDefault="00623F68" w:rsidP="002574D0">
      <w:pPr>
        <w:spacing w:line="360" w:lineRule="auto"/>
        <w:rPr>
          <w:rFonts w:ascii="Arial" w:hAnsi="Arial" w:cs="Arial"/>
          <w:i/>
          <w:iCs/>
          <w:color w:val="000000" w:themeColor="text1"/>
        </w:rPr>
      </w:pPr>
    </w:p>
    <w:p w14:paraId="75FF8585" w14:textId="202E0FDE" w:rsidR="009E4668" w:rsidRDefault="009E4668" w:rsidP="002574D0">
      <w:pPr>
        <w:spacing w:line="360" w:lineRule="auto"/>
        <w:rPr>
          <w:rFonts w:ascii="Arial" w:hAnsi="Arial" w:cs="Arial"/>
          <w:color w:val="000000" w:themeColor="text1"/>
        </w:rPr>
      </w:pPr>
      <w:r w:rsidRPr="002574D0">
        <w:rPr>
          <w:rFonts w:ascii="Arial" w:hAnsi="Arial" w:cs="Arial"/>
          <w:color w:val="000000" w:themeColor="text1"/>
        </w:rPr>
        <w:t>CONCLUSION</w:t>
      </w:r>
      <w:r w:rsidR="00826279" w:rsidRPr="002574D0">
        <w:rPr>
          <w:rFonts w:ascii="Arial" w:hAnsi="Arial" w:cs="Arial"/>
          <w:color w:val="000000" w:themeColor="text1"/>
        </w:rPr>
        <w:t xml:space="preserve"> </w:t>
      </w:r>
    </w:p>
    <w:p w14:paraId="114442DE" w14:textId="77777777" w:rsidR="001F6B68" w:rsidRPr="002574D0" w:rsidRDefault="001F6B68" w:rsidP="002574D0">
      <w:pPr>
        <w:spacing w:line="360" w:lineRule="auto"/>
        <w:rPr>
          <w:rFonts w:ascii="Arial" w:hAnsi="Arial" w:cs="Arial"/>
          <w:color w:val="000000" w:themeColor="text1"/>
        </w:rPr>
      </w:pPr>
    </w:p>
    <w:p w14:paraId="6E3B6D8F" w14:textId="0D698A56" w:rsidR="00DC08DA" w:rsidRPr="00C46CCA" w:rsidRDefault="000D736D" w:rsidP="00C46CCA">
      <w:pPr>
        <w:spacing w:line="360" w:lineRule="auto"/>
        <w:rPr>
          <w:rFonts w:ascii="Arial" w:hAnsi="Arial" w:cs="Arial"/>
          <w:color w:val="000000" w:themeColor="text1"/>
        </w:rPr>
      </w:pPr>
      <w:r w:rsidRPr="002574D0">
        <w:rPr>
          <w:rFonts w:ascii="Arial" w:hAnsi="Arial" w:cs="Arial"/>
          <w:color w:val="000000" w:themeColor="text1"/>
        </w:rPr>
        <w:t>Mindfulness practices</w:t>
      </w:r>
      <w:r w:rsidR="001F6B68">
        <w:rPr>
          <w:rFonts w:ascii="Arial" w:hAnsi="Arial" w:cs="Arial"/>
          <w:color w:val="000000" w:themeColor="text1"/>
        </w:rPr>
        <w:t xml:space="preserve"> </w:t>
      </w:r>
      <w:r w:rsidR="0071639F" w:rsidRPr="002574D0">
        <w:rPr>
          <w:rFonts w:ascii="Arial" w:hAnsi="Arial" w:cs="Arial"/>
          <w:color w:val="000000" w:themeColor="text1"/>
        </w:rPr>
        <w:t>have been researched in clinical fields in recent decades</w:t>
      </w:r>
      <w:r w:rsidR="001F6B68">
        <w:rPr>
          <w:rFonts w:ascii="Arial" w:hAnsi="Arial" w:cs="Arial"/>
          <w:color w:val="000000" w:themeColor="text1"/>
        </w:rPr>
        <w:t xml:space="preserve"> and have shown</w:t>
      </w:r>
      <w:r w:rsidR="00830394" w:rsidRPr="002574D0">
        <w:rPr>
          <w:rFonts w:ascii="Arial" w:hAnsi="Arial" w:cs="Arial"/>
          <w:color w:val="000000" w:themeColor="text1"/>
        </w:rPr>
        <w:t xml:space="preserve"> a </w:t>
      </w:r>
      <w:r w:rsidR="001F6B68">
        <w:rPr>
          <w:rFonts w:ascii="Arial" w:hAnsi="Arial" w:cs="Arial"/>
          <w:color w:val="000000" w:themeColor="text1"/>
        </w:rPr>
        <w:t>number</w:t>
      </w:r>
      <w:r w:rsidR="00830394" w:rsidRPr="002574D0">
        <w:rPr>
          <w:rFonts w:ascii="Arial" w:hAnsi="Arial" w:cs="Arial"/>
          <w:color w:val="000000" w:themeColor="text1"/>
        </w:rPr>
        <w:t xml:space="preserve"> of psychological, physiological and physical benefits </w:t>
      </w:r>
      <w:r w:rsidR="0071639F" w:rsidRPr="002574D0">
        <w:rPr>
          <w:rFonts w:ascii="Arial" w:hAnsi="Arial" w:cs="Arial"/>
          <w:color w:val="000000"/>
        </w:rPr>
        <w:t>(Eberth and Sedlmeier</w:t>
      </w:r>
      <w:r w:rsidR="00511783">
        <w:rPr>
          <w:rFonts w:ascii="Arial" w:hAnsi="Arial" w:cs="Arial"/>
          <w:color w:val="000000"/>
        </w:rPr>
        <w:t>,</w:t>
      </w:r>
      <w:r w:rsidR="0071639F" w:rsidRPr="002574D0">
        <w:rPr>
          <w:rFonts w:ascii="Arial" w:hAnsi="Arial" w:cs="Arial"/>
          <w:color w:val="000000"/>
        </w:rPr>
        <w:t xml:space="preserve"> 2012; </w:t>
      </w:r>
      <w:r w:rsidR="00830394" w:rsidRPr="002574D0">
        <w:rPr>
          <w:rFonts w:ascii="Arial" w:hAnsi="Arial" w:cs="Arial"/>
          <w:color w:val="000000"/>
        </w:rPr>
        <w:t xml:space="preserve">Fox et al., 2014; </w:t>
      </w:r>
      <w:r w:rsidR="0071639F" w:rsidRPr="002574D0">
        <w:rPr>
          <w:rFonts w:ascii="Arial" w:hAnsi="Arial" w:cs="Arial"/>
          <w:color w:val="000000"/>
        </w:rPr>
        <w:t>Czajkowski, Greasley and Allis, 2021</w:t>
      </w:r>
      <w:r w:rsidR="00830394" w:rsidRPr="002574D0">
        <w:rPr>
          <w:rFonts w:ascii="Arial" w:hAnsi="Arial" w:cs="Arial"/>
          <w:color w:val="000000"/>
        </w:rPr>
        <w:t>; Blyskal, 2022; Anurag et al.</w:t>
      </w:r>
      <w:r w:rsidR="00511783">
        <w:rPr>
          <w:rFonts w:ascii="Arial" w:hAnsi="Arial" w:cs="Arial"/>
          <w:color w:val="000000"/>
        </w:rPr>
        <w:t>,</w:t>
      </w:r>
      <w:r w:rsidR="00830394" w:rsidRPr="002574D0">
        <w:rPr>
          <w:rFonts w:ascii="Arial" w:hAnsi="Arial" w:cs="Arial"/>
          <w:color w:val="000000"/>
        </w:rPr>
        <w:t xml:space="preserve"> 2023</w:t>
      </w:r>
      <w:r w:rsidR="0071639F" w:rsidRPr="002574D0">
        <w:rPr>
          <w:rFonts w:ascii="Arial" w:hAnsi="Arial" w:cs="Arial"/>
          <w:color w:val="000000"/>
        </w:rPr>
        <w:t>)</w:t>
      </w:r>
      <w:r w:rsidR="00F32E2C" w:rsidRPr="002574D0">
        <w:rPr>
          <w:rFonts w:ascii="Arial" w:hAnsi="Arial" w:cs="Arial"/>
          <w:color w:val="000000" w:themeColor="text1"/>
        </w:rPr>
        <w:t xml:space="preserve">. </w:t>
      </w:r>
      <w:r w:rsidR="001F6B68">
        <w:rPr>
          <w:rFonts w:ascii="Arial" w:hAnsi="Arial" w:cs="Arial"/>
          <w:color w:val="000000" w:themeColor="text1"/>
        </w:rPr>
        <w:t>Mindfulness</w:t>
      </w:r>
      <w:r w:rsidR="0071639F" w:rsidRPr="002574D0">
        <w:rPr>
          <w:rFonts w:ascii="Arial" w:hAnsi="Arial" w:cs="Arial"/>
          <w:color w:val="000000"/>
        </w:rPr>
        <w:t xml:space="preserve"> </w:t>
      </w:r>
      <w:r w:rsidR="001F6B68">
        <w:rPr>
          <w:rFonts w:ascii="Arial" w:hAnsi="Arial" w:cs="Arial"/>
          <w:color w:val="000000"/>
        </w:rPr>
        <w:t>for</w:t>
      </w:r>
      <w:r w:rsidR="0071639F" w:rsidRPr="002574D0">
        <w:rPr>
          <w:rFonts w:ascii="Arial" w:hAnsi="Arial" w:cs="Arial"/>
          <w:color w:val="000000"/>
        </w:rPr>
        <w:t xml:space="preserve"> singers</w:t>
      </w:r>
      <w:r w:rsidR="0071639F" w:rsidRPr="002574D0">
        <w:rPr>
          <w:rFonts w:ascii="Arial" w:hAnsi="Arial" w:cs="Arial"/>
          <w:color w:val="000000" w:themeColor="text1"/>
        </w:rPr>
        <w:t xml:space="preserve"> </w:t>
      </w:r>
      <w:r w:rsidR="00F32E2C" w:rsidRPr="002574D0">
        <w:rPr>
          <w:rFonts w:ascii="Arial" w:hAnsi="Arial" w:cs="Arial"/>
          <w:color w:val="000000" w:themeColor="text1"/>
        </w:rPr>
        <w:t>ha</w:t>
      </w:r>
      <w:r w:rsidR="00CC28E2">
        <w:rPr>
          <w:rFonts w:ascii="Arial" w:hAnsi="Arial" w:cs="Arial"/>
          <w:color w:val="000000" w:themeColor="text1"/>
        </w:rPr>
        <w:t>s</w:t>
      </w:r>
      <w:r w:rsidR="00F32E2C" w:rsidRPr="002574D0">
        <w:rPr>
          <w:rFonts w:ascii="Arial" w:hAnsi="Arial" w:cs="Arial"/>
          <w:color w:val="000000" w:themeColor="text1"/>
        </w:rPr>
        <w:t xml:space="preserve"> only been studied in recent years </w:t>
      </w:r>
      <w:r w:rsidR="00F32E2C" w:rsidRPr="002574D0">
        <w:rPr>
          <w:rFonts w:ascii="Arial" w:hAnsi="Arial" w:cs="Arial"/>
          <w:color w:val="000000"/>
        </w:rPr>
        <w:t xml:space="preserve">suggesting </w:t>
      </w:r>
      <w:r w:rsidR="005A456D">
        <w:rPr>
          <w:rFonts w:ascii="Arial" w:hAnsi="Arial" w:cs="Arial"/>
          <w:color w:val="000000"/>
        </w:rPr>
        <w:t>some</w:t>
      </w:r>
      <w:r w:rsidR="00F32E2C" w:rsidRPr="002574D0">
        <w:rPr>
          <w:rFonts w:ascii="Arial" w:hAnsi="Arial" w:cs="Arial"/>
          <w:color w:val="000000"/>
        </w:rPr>
        <w:t xml:space="preserve"> benefits, especially when practiced before singing–improved </w:t>
      </w:r>
      <w:r w:rsidR="00830394" w:rsidRPr="002574D0">
        <w:rPr>
          <w:rFonts w:ascii="Arial" w:hAnsi="Arial" w:cs="Arial"/>
          <w:color w:val="000000"/>
        </w:rPr>
        <w:t xml:space="preserve">body </w:t>
      </w:r>
      <w:r w:rsidR="00F32E2C" w:rsidRPr="002574D0">
        <w:rPr>
          <w:rFonts w:ascii="Arial" w:hAnsi="Arial" w:cs="Arial"/>
          <w:color w:val="000000"/>
        </w:rPr>
        <w:t>awarenes</w:t>
      </w:r>
      <w:r w:rsidR="00830394" w:rsidRPr="002574D0">
        <w:rPr>
          <w:rFonts w:ascii="Arial" w:hAnsi="Arial" w:cs="Arial"/>
          <w:color w:val="000000"/>
        </w:rPr>
        <w:t>s</w:t>
      </w:r>
      <w:r w:rsidR="00F32E2C" w:rsidRPr="002574D0">
        <w:rPr>
          <w:rFonts w:ascii="Arial" w:hAnsi="Arial" w:cs="Arial"/>
          <w:color w:val="000000"/>
        </w:rPr>
        <w:t xml:space="preserve">, pitch accuracy, </w:t>
      </w:r>
      <w:r w:rsidR="001065FF">
        <w:rPr>
          <w:rFonts w:ascii="Arial" w:hAnsi="Arial" w:cs="Arial"/>
          <w:color w:val="000000"/>
        </w:rPr>
        <w:t xml:space="preserve">and </w:t>
      </w:r>
      <w:r w:rsidR="00F32E2C" w:rsidRPr="002574D0">
        <w:rPr>
          <w:rFonts w:ascii="Arial" w:hAnsi="Arial" w:cs="Arial"/>
          <w:color w:val="000000"/>
        </w:rPr>
        <w:t xml:space="preserve">reduction of body tension </w:t>
      </w:r>
      <w:r w:rsidR="00F32E2C" w:rsidRPr="002574D0">
        <w:rPr>
          <w:rFonts w:ascii="Arial" w:hAnsi="Arial" w:cs="Arial"/>
          <w:color w:val="000000" w:themeColor="text1"/>
        </w:rPr>
        <w:t>(</w:t>
      </w:r>
      <w:r w:rsidR="00F32E2C" w:rsidRPr="002574D0">
        <w:rPr>
          <w:rFonts w:ascii="Arial" w:hAnsi="Arial" w:cs="Arial"/>
          <w:color w:val="000000"/>
        </w:rPr>
        <w:t>Czajkowski and Greasley, 2015)</w:t>
      </w:r>
      <w:r w:rsidR="00F32E2C" w:rsidRPr="002574D0">
        <w:rPr>
          <w:rFonts w:ascii="Arial" w:hAnsi="Arial" w:cs="Arial"/>
          <w:color w:val="000000" w:themeColor="text1"/>
        </w:rPr>
        <w:t xml:space="preserve">. </w:t>
      </w:r>
      <w:r w:rsidR="001F6B68">
        <w:rPr>
          <w:rFonts w:ascii="Arial" w:hAnsi="Arial" w:cs="Arial"/>
          <w:color w:val="000000" w:themeColor="text1"/>
        </w:rPr>
        <w:t>While reflecting on</w:t>
      </w:r>
      <w:r w:rsidR="005A456D">
        <w:rPr>
          <w:rFonts w:ascii="Arial" w:hAnsi="Arial" w:cs="Arial"/>
          <w:color w:val="000000" w:themeColor="text1"/>
        </w:rPr>
        <w:t xml:space="preserve"> this entire study</w:t>
      </w:r>
      <w:r w:rsidR="001F6B68">
        <w:rPr>
          <w:rFonts w:ascii="Arial" w:hAnsi="Arial" w:cs="Arial"/>
          <w:color w:val="000000" w:themeColor="text1"/>
        </w:rPr>
        <w:t xml:space="preserve"> using </w:t>
      </w:r>
      <w:r w:rsidR="00E145AF">
        <w:rPr>
          <w:rFonts w:ascii="Arial" w:hAnsi="Arial" w:cs="Arial"/>
          <w:color w:val="000000" w:themeColor="text1"/>
        </w:rPr>
        <w:t xml:space="preserve">the five </w:t>
      </w:r>
      <w:r w:rsidR="001F6B68">
        <w:rPr>
          <w:rFonts w:ascii="Arial" w:hAnsi="Arial" w:cs="Arial"/>
          <w:color w:val="000000" w:themeColor="text1"/>
        </w:rPr>
        <w:t>cue</w:t>
      </w:r>
      <w:r w:rsidR="00E145AF">
        <w:rPr>
          <w:rFonts w:ascii="Arial" w:hAnsi="Arial" w:cs="Arial"/>
          <w:color w:val="000000" w:themeColor="text1"/>
        </w:rPr>
        <w:t xml:space="preserve"> questions</w:t>
      </w:r>
      <w:r w:rsidR="001F6B68">
        <w:rPr>
          <w:rFonts w:ascii="Arial" w:hAnsi="Arial" w:cs="Arial"/>
          <w:color w:val="000000" w:themeColor="text1"/>
        </w:rPr>
        <w:t xml:space="preserve"> in Johns’ mode</w:t>
      </w:r>
      <w:r w:rsidR="00B26322">
        <w:rPr>
          <w:rFonts w:ascii="Arial" w:hAnsi="Arial" w:cs="Arial"/>
          <w:color w:val="000000" w:themeColor="text1"/>
        </w:rPr>
        <w:t xml:space="preserve"> of reflection</w:t>
      </w:r>
      <w:r w:rsidR="001F6B68">
        <w:rPr>
          <w:rFonts w:ascii="Arial" w:hAnsi="Arial" w:cs="Arial"/>
          <w:color w:val="000000" w:themeColor="text1"/>
        </w:rPr>
        <w:t>,</w:t>
      </w:r>
      <w:r w:rsidR="00555A0C" w:rsidRPr="002574D0">
        <w:rPr>
          <w:rFonts w:ascii="Arial" w:hAnsi="Arial" w:cs="Arial"/>
          <w:color w:val="000000" w:themeColor="text1"/>
        </w:rPr>
        <w:t xml:space="preserve"> </w:t>
      </w:r>
      <w:r w:rsidR="005A456D">
        <w:rPr>
          <w:rFonts w:ascii="Arial" w:hAnsi="Arial" w:cs="Arial"/>
          <w:color w:val="000000" w:themeColor="text1"/>
        </w:rPr>
        <w:t xml:space="preserve">I </w:t>
      </w:r>
      <w:r w:rsidR="001F6B68">
        <w:rPr>
          <w:rFonts w:ascii="Arial" w:hAnsi="Arial" w:cs="Arial"/>
          <w:color w:val="000000" w:themeColor="text1"/>
        </w:rPr>
        <w:t xml:space="preserve">understood that </w:t>
      </w:r>
      <w:r w:rsidR="00555A0C" w:rsidRPr="002574D0">
        <w:rPr>
          <w:rFonts w:ascii="Arial" w:hAnsi="Arial" w:cs="Arial"/>
          <w:color w:val="000000" w:themeColor="text1"/>
        </w:rPr>
        <w:t xml:space="preserve">my </w:t>
      </w:r>
      <w:r w:rsidR="00CA3631">
        <w:rPr>
          <w:rFonts w:ascii="Arial" w:hAnsi="Arial" w:cs="Arial"/>
          <w:color w:val="000000" w:themeColor="text1"/>
        </w:rPr>
        <w:t xml:space="preserve">learning journey </w:t>
      </w:r>
      <w:r w:rsidR="00555A0C" w:rsidRPr="002574D0">
        <w:rPr>
          <w:rFonts w:ascii="Arial" w:hAnsi="Arial" w:cs="Arial"/>
          <w:color w:val="000000" w:themeColor="text1"/>
        </w:rPr>
        <w:t>has only beg</w:t>
      </w:r>
      <w:r w:rsidR="00260366">
        <w:rPr>
          <w:rFonts w:ascii="Arial" w:hAnsi="Arial" w:cs="Arial"/>
          <w:color w:val="000000" w:themeColor="text1"/>
        </w:rPr>
        <w:t>u</w:t>
      </w:r>
      <w:r w:rsidR="00555A0C" w:rsidRPr="002574D0">
        <w:rPr>
          <w:rFonts w:ascii="Arial" w:hAnsi="Arial" w:cs="Arial"/>
          <w:color w:val="000000" w:themeColor="text1"/>
        </w:rPr>
        <w:t>n</w:t>
      </w:r>
      <w:r w:rsidR="005A456D">
        <w:rPr>
          <w:rFonts w:ascii="Arial" w:hAnsi="Arial" w:cs="Arial"/>
          <w:color w:val="000000" w:themeColor="text1"/>
        </w:rPr>
        <w:t>–</w:t>
      </w:r>
      <w:r w:rsidR="00401D39" w:rsidRPr="002574D0">
        <w:rPr>
          <w:rFonts w:ascii="Arial" w:hAnsi="Arial" w:cs="Arial"/>
          <w:color w:val="000000" w:themeColor="text1"/>
        </w:rPr>
        <w:t>partly due to my inexperience</w:t>
      </w:r>
      <w:r w:rsidR="00830394" w:rsidRPr="002574D0">
        <w:rPr>
          <w:rFonts w:ascii="Arial" w:hAnsi="Arial" w:cs="Arial"/>
          <w:color w:val="000000" w:themeColor="text1"/>
        </w:rPr>
        <w:t>,</w:t>
      </w:r>
      <w:r w:rsidR="00401D39" w:rsidRPr="002574D0">
        <w:rPr>
          <w:rFonts w:ascii="Arial" w:hAnsi="Arial" w:cs="Arial"/>
          <w:color w:val="000000" w:themeColor="text1"/>
        </w:rPr>
        <w:t xml:space="preserve"> and partly to the lack of studies on this topic</w:t>
      </w:r>
      <w:r w:rsidR="005A456D">
        <w:rPr>
          <w:rFonts w:ascii="Arial" w:hAnsi="Arial" w:cs="Arial"/>
          <w:color w:val="000000" w:themeColor="text1"/>
        </w:rPr>
        <w:t xml:space="preserve">. </w:t>
      </w:r>
      <w:r w:rsidR="001F6B68">
        <w:rPr>
          <w:rFonts w:ascii="Arial" w:hAnsi="Arial" w:cs="Arial"/>
          <w:color w:val="000000" w:themeColor="text1"/>
        </w:rPr>
        <w:t>In fact, n</w:t>
      </w:r>
      <w:r w:rsidR="001F6B68" w:rsidRPr="002574D0">
        <w:rPr>
          <w:rFonts w:ascii="Arial" w:hAnsi="Arial" w:cs="Arial"/>
          <w:color w:val="000000" w:themeColor="text1"/>
        </w:rPr>
        <w:t xml:space="preserve">ew research </w:t>
      </w:r>
      <w:r w:rsidR="001F6B68">
        <w:rPr>
          <w:rFonts w:ascii="Arial" w:hAnsi="Arial" w:cs="Arial"/>
          <w:color w:val="000000" w:themeColor="text1"/>
        </w:rPr>
        <w:t xml:space="preserve">on mindfulness for singers </w:t>
      </w:r>
      <w:r w:rsidR="001F6B68" w:rsidRPr="002574D0">
        <w:rPr>
          <w:rFonts w:ascii="Arial" w:hAnsi="Arial" w:cs="Arial"/>
          <w:color w:val="000000" w:themeColor="text1"/>
        </w:rPr>
        <w:t>would be highly valuable fo</w:t>
      </w:r>
      <w:r w:rsidR="001F6B68">
        <w:rPr>
          <w:rFonts w:ascii="Arial" w:hAnsi="Arial" w:cs="Arial"/>
          <w:color w:val="000000" w:themeColor="text1"/>
        </w:rPr>
        <w:t xml:space="preserve">r </w:t>
      </w:r>
      <w:r w:rsidR="001F6B68" w:rsidRPr="002574D0">
        <w:rPr>
          <w:rFonts w:ascii="Arial" w:hAnsi="Arial" w:cs="Arial"/>
          <w:color w:val="000000" w:themeColor="text1"/>
        </w:rPr>
        <w:t>teachers</w:t>
      </w:r>
      <w:r w:rsidR="001F6B68">
        <w:rPr>
          <w:rFonts w:ascii="Arial" w:hAnsi="Arial" w:cs="Arial"/>
          <w:color w:val="000000" w:themeColor="text1"/>
        </w:rPr>
        <w:t xml:space="preserve">, especially in connection with online </w:t>
      </w:r>
      <w:r w:rsidR="001065FF">
        <w:rPr>
          <w:rFonts w:ascii="Arial" w:hAnsi="Arial" w:cs="Arial"/>
          <w:color w:val="000000" w:themeColor="text1"/>
        </w:rPr>
        <w:t>instruction</w:t>
      </w:r>
      <w:r w:rsidR="001F6B68" w:rsidRPr="002574D0">
        <w:rPr>
          <w:rFonts w:ascii="Arial" w:hAnsi="Arial" w:cs="Arial"/>
          <w:color w:val="000000" w:themeColor="text1"/>
        </w:rPr>
        <w:t>.</w:t>
      </w:r>
      <w:r w:rsidR="00E145AF">
        <w:rPr>
          <w:rFonts w:ascii="Arial" w:hAnsi="Arial" w:cs="Arial"/>
          <w:color w:val="000000" w:themeColor="text1"/>
        </w:rPr>
        <w:t xml:space="preserve"> </w:t>
      </w:r>
      <w:r w:rsidR="00CC2567" w:rsidRPr="002574D0">
        <w:rPr>
          <w:rFonts w:ascii="Arial" w:hAnsi="Arial" w:cs="Arial"/>
          <w:color w:val="000000" w:themeColor="text1"/>
        </w:rPr>
        <w:t xml:space="preserve">Throughout this process I have deepened my understanding of the </w:t>
      </w:r>
      <w:r w:rsidR="00830394" w:rsidRPr="002574D0">
        <w:rPr>
          <w:rFonts w:ascii="Arial" w:hAnsi="Arial" w:cs="Arial"/>
          <w:color w:val="000000" w:themeColor="text1"/>
        </w:rPr>
        <w:t>role of Kinesthesia and its contribution</w:t>
      </w:r>
      <w:r w:rsidR="00CC2567" w:rsidRPr="002574D0">
        <w:rPr>
          <w:rFonts w:ascii="Arial" w:hAnsi="Arial" w:cs="Arial"/>
          <w:color w:val="000000" w:themeColor="text1"/>
        </w:rPr>
        <w:t>s</w:t>
      </w:r>
      <w:r w:rsidR="00830394" w:rsidRPr="002574D0">
        <w:rPr>
          <w:rFonts w:ascii="Arial" w:hAnsi="Arial" w:cs="Arial"/>
          <w:color w:val="000000" w:themeColor="text1"/>
        </w:rPr>
        <w:t xml:space="preserve"> to body awareness</w:t>
      </w:r>
      <w:r w:rsidR="0081751C" w:rsidRPr="002574D0">
        <w:rPr>
          <w:rFonts w:ascii="Arial" w:hAnsi="Arial" w:cs="Arial"/>
          <w:color w:val="000000" w:themeColor="text1"/>
        </w:rPr>
        <w:t>,</w:t>
      </w:r>
      <w:r w:rsidR="00830394" w:rsidRPr="002574D0">
        <w:rPr>
          <w:rFonts w:ascii="Arial" w:hAnsi="Arial" w:cs="Arial"/>
          <w:color w:val="000000" w:themeColor="text1"/>
        </w:rPr>
        <w:t xml:space="preserve"> </w:t>
      </w:r>
      <w:r w:rsidR="00CC2567" w:rsidRPr="002574D0">
        <w:rPr>
          <w:rFonts w:ascii="Arial" w:hAnsi="Arial" w:cs="Arial"/>
          <w:color w:val="000000" w:themeColor="text1"/>
        </w:rPr>
        <w:t xml:space="preserve">with </w:t>
      </w:r>
      <w:r w:rsidR="00830394" w:rsidRPr="002574D0">
        <w:rPr>
          <w:rFonts w:ascii="Arial" w:hAnsi="Arial" w:cs="Arial"/>
          <w:color w:val="000000" w:themeColor="text1"/>
        </w:rPr>
        <w:t xml:space="preserve">methods such as the Alexander Technique, the Feldenkrais method and </w:t>
      </w:r>
      <w:r w:rsidR="001E1819">
        <w:rPr>
          <w:rFonts w:ascii="Arial" w:hAnsi="Arial" w:cs="Arial"/>
          <w:color w:val="000000" w:themeColor="text1"/>
        </w:rPr>
        <w:t>B</w:t>
      </w:r>
      <w:r w:rsidR="00830394" w:rsidRPr="002574D0">
        <w:rPr>
          <w:rFonts w:ascii="Arial" w:hAnsi="Arial" w:cs="Arial"/>
          <w:color w:val="000000" w:themeColor="text1"/>
        </w:rPr>
        <w:t xml:space="preserve">ody </w:t>
      </w:r>
      <w:r w:rsidR="001E1819">
        <w:rPr>
          <w:rFonts w:ascii="Arial" w:hAnsi="Arial" w:cs="Arial"/>
          <w:color w:val="000000" w:themeColor="text1"/>
        </w:rPr>
        <w:t>M</w:t>
      </w:r>
      <w:r w:rsidR="00830394" w:rsidRPr="002574D0">
        <w:rPr>
          <w:rFonts w:ascii="Arial" w:hAnsi="Arial" w:cs="Arial"/>
          <w:color w:val="000000" w:themeColor="text1"/>
        </w:rPr>
        <w:t>apping (</w:t>
      </w:r>
      <w:r w:rsidR="001E1819">
        <w:rPr>
          <w:rFonts w:ascii="Arial" w:hAnsi="Arial" w:cs="Arial"/>
          <w:color w:val="000000" w:themeColor="text1"/>
        </w:rPr>
        <w:t xml:space="preserve">Hoch, 2020; </w:t>
      </w:r>
      <w:r w:rsidR="001E1819" w:rsidRPr="002574D0">
        <w:rPr>
          <w:rFonts w:ascii="Arial" w:hAnsi="Arial" w:cs="Arial"/>
          <w:color w:val="000000"/>
        </w:rPr>
        <w:t>Phelan</w:t>
      </w:r>
      <w:r w:rsidR="001E1819">
        <w:rPr>
          <w:rFonts w:ascii="Arial" w:hAnsi="Arial" w:cs="Arial"/>
          <w:color w:val="000000"/>
        </w:rPr>
        <w:t xml:space="preserve">, </w:t>
      </w:r>
      <w:r w:rsidR="001E1819" w:rsidRPr="002574D0">
        <w:rPr>
          <w:rFonts w:ascii="Arial" w:hAnsi="Arial" w:cs="Arial"/>
          <w:color w:val="000000"/>
        </w:rPr>
        <w:t>2021)</w:t>
      </w:r>
      <w:r w:rsidR="00830394" w:rsidRPr="002574D0">
        <w:rPr>
          <w:rFonts w:ascii="Arial" w:hAnsi="Arial" w:cs="Arial"/>
          <w:color w:val="000000" w:themeColor="text1"/>
        </w:rPr>
        <w:t xml:space="preserve">. </w:t>
      </w:r>
      <w:r w:rsidR="00CC2567" w:rsidRPr="002574D0">
        <w:rPr>
          <w:rFonts w:ascii="Arial" w:hAnsi="Arial" w:cs="Arial"/>
          <w:color w:val="000000" w:themeColor="text1"/>
        </w:rPr>
        <w:t xml:space="preserve">Considering the </w:t>
      </w:r>
      <w:r w:rsidR="00E145AF">
        <w:rPr>
          <w:rFonts w:ascii="Arial" w:hAnsi="Arial" w:cs="Arial"/>
          <w:color w:val="000000" w:themeColor="text1"/>
        </w:rPr>
        <w:t xml:space="preserve">connection between mindfulness and body awareness </w:t>
      </w:r>
      <w:r w:rsidR="00E145AF">
        <w:rPr>
          <w:rFonts w:ascii="Arial" w:hAnsi="Arial" w:cs="Arial"/>
          <w:color w:val="000000" w:themeColor="text1"/>
        </w:rPr>
        <w:lastRenderedPageBreak/>
        <w:t>that</w:t>
      </w:r>
      <w:r w:rsidR="00CC2567" w:rsidRPr="002574D0">
        <w:rPr>
          <w:rFonts w:ascii="Arial" w:hAnsi="Arial" w:cs="Arial"/>
          <w:color w:val="000000" w:themeColor="text1"/>
        </w:rPr>
        <w:t xml:space="preserve"> ha</w:t>
      </w:r>
      <w:r w:rsidR="00E145AF">
        <w:rPr>
          <w:rFonts w:ascii="Arial" w:hAnsi="Arial" w:cs="Arial"/>
          <w:color w:val="000000" w:themeColor="text1"/>
        </w:rPr>
        <w:t>s</w:t>
      </w:r>
      <w:r w:rsidR="00CC2567" w:rsidRPr="002574D0">
        <w:rPr>
          <w:rFonts w:ascii="Arial" w:hAnsi="Arial" w:cs="Arial"/>
          <w:color w:val="000000" w:themeColor="text1"/>
        </w:rPr>
        <w:t xml:space="preserve"> emerge</w:t>
      </w:r>
      <w:r w:rsidR="00AD0A48">
        <w:rPr>
          <w:rFonts w:ascii="Arial" w:hAnsi="Arial" w:cs="Arial"/>
          <w:color w:val="000000" w:themeColor="text1"/>
        </w:rPr>
        <w:t>d</w:t>
      </w:r>
      <w:r w:rsidR="006262E8">
        <w:rPr>
          <w:rFonts w:ascii="Arial" w:hAnsi="Arial" w:cs="Arial"/>
          <w:color w:val="000000" w:themeColor="text1"/>
        </w:rPr>
        <w:t xml:space="preserve"> (</w:t>
      </w:r>
      <w:r w:rsidR="006262E8" w:rsidRPr="002574D0">
        <w:rPr>
          <w:rFonts w:ascii="Arial" w:hAnsi="Arial" w:cs="Arial"/>
          <w:color w:val="000000"/>
        </w:rPr>
        <w:t>Czajkowski and Greasley, 2015)</w:t>
      </w:r>
      <w:r w:rsidR="00AD0A48">
        <w:rPr>
          <w:rFonts w:ascii="Arial" w:hAnsi="Arial" w:cs="Arial"/>
          <w:color w:val="000000" w:themeColor="text1"/>
        </w:rPr>
        <w:t xml:space="preserve">, </w:t>
      </w:r>
      <w:r w:rsidR="008C2E30" w:rsidRPr="002574D0">
        <w:rPr>
          <w:rFonts w:ascii="Arial" w:hAnsi="Arial" w:cs="Arial"/>
          <w:color w:val="000000" w:themeColor="text1"/>
        </w:rPr>
        <w:t xml:space="preserve">I have </w:t>
      </w:r>
      <w:r w:rsidR="00511783">
        <w:rPr>
          <w:rFonts w:ascii="Arial" w:hAnsi="Arial" w:cs="Arial"/>
          <w:color w:val="000000" w:themeColor="text1"/>
        </w:rPr>
        <w:t>created</w:t>
      </w:r>
      <w:r w:rsidR="008C2E30" w:rsidRPr="002574D0">
        <w:rPr>
          <w:rFonts w:ascii="Arial" w:hAnsi="Arial" w:cs="Arial"/>
          <w:color w:val="000000" w:themeColor="text1"/>
        </w:rPr>
        <w:t xml:space="preserve"> a simple</w:t>
      </w:r>
      <w:r w:rsidR="00E145AF">
        <w:rPr>
          <w:rFonts w:ascii="Arial" w:hAnsi="Arial" w:cs="Arial"/>
          <w:color w:val="000000" w:themeColor="text1"/>
        </w:rPr>
        <w:t xml:space="preserve"> </w:t>
      </w:r>
      <w:r w:rsidR="008C2E30" w:rsidRPr="002574D0">
        <w:rPr>
          <w:rFonts w:ascii="Arial" w:hAnsi="Arial" w:cs="Arial"/>
          <w:color w:val="000000" w:themeColor="text1"/>
        </w:rPr>
        <w:t xml:space="preserve">strategy to use in my teaching practice to </w:t>
      </w:r>
      <w:r w:rsidR="00CA3631">
        <w:rPr>
          <w:rFonts w:ascii="Arial" w:hAnsi="Arial" w:cs="Arial"/>
          <w:color w:val="000000" w:themeColor="text1"/>
        </w:rPr>
        <w:t>start</w:t>
      </w:r>
      <w:r w:rsidR="00AD0A48">
        <w:rPr>
          <w:rFonts w:ascii="Arial" w:hAnsi="Arial" w:cs="Arial"/>
          <w:color w:val="000000" w:themeColor="text1"/>
        </w:rPr>
        <w:t xml:space="preserve"> learn</w:t>
      </w:r>
      <w:r w:rsidR="00CA3631">
        <w:rPr>
          <w:rFonts w:ascii="Arial" w:hAnsi="Arial" w:cs="Arial"/>
          <w:color w:val="000000" w:themeColor="text1"/>
        </w:rPr>
        <w:t>ing</w:t>
      </w:r>
      <w:r w:rsidR="008C2E30" w:rsidRPr="002574D0">
        <w:rPr>
          <w:rFonts w:ascii="Arial" w:hAnsi="Arial" w:cs="Arial"/>
          <w:color w:val="000000" w:themeColor="text1"/>
        </w:rPr>
        <w:t xml:space="preserve"> about the effects of mindfulnes</w:t>
      </w:r>
      <w:r w:rsidR="00CA3631">
        <w:rPr>
          <w:rFonts w:ascii="Arial" w:hAnsi="Arial" w:cs="Arial"/>
          <w:color w:val="000000" w:themeColor="text1"/>
        </w:rPr>
        <w:t>s practices</w:t>
      </w:r>
      <w:r w:rsidR="00033F4C">
        <w:rPr>
          <w:rFonts w:ascii="Arial" w:hAnsi="Arial" w:cs="Arial"/>
          <w:color w:val="000000" w:themeColor="text1"/>
        </w:rPr>
        <w:t xml:space="preserve"> applied to </w:t>
      </w:r>
      <w:r w:rsidR="00511783">
        <w:rPr>
          <w:rFonts w:ascii="Arial" w:hAnsi="Arial" w:cs="Arial"/>
          <w:color w:val="000000" w:themeColor="text1"/>
        </w:rPr>
        <w:t xml:space="preserve">online </w:t>
      </w:r>
      <w:r w:rsidR="00033F4C">
        <w:rPr>
          <w:rFonts w:ascii="Arial" w:hAnsi="Arial" w:cs="Arial"/>
          <w:color w:val="000000" w:themeColor="text1"/>
        </w:rPr>
        <w:t>singing lessons</w:t>
      </w:r>
      <w:r w:rsidR="008C2E30" w:rsidRPr="002574D0">
        <w:rPr>
          <w:rFonts w:ascii="Arial" w:hAnsi="Arial" w:cs="Arial"/>
          <w:color w:val="000000" w:themeColor="text1"/>
        </w:rPr>
        <w:t xml:space="preserve">. I have also learned that </w:t>
      </w:r>
      <w:r w:rsidR="00547D73">
        <w:rPr>
          <w:rFonts w:ascii="Arial" w:hAnsi="Arial" w:cs="Arial"/>
          <w:color w:val="000000" w:themeColor="text1"/>
        </w:rPr>
        <w:t>there was agreement among researche</w:t>
      </w:r>
      <w:r w:rsidR="006262E8">
        <w:rPr>
          <w:rFonts w:ascii="Arial" w:hAnsi="Arial" w:cs="Arial"/>
          <w:color w:val="000000" w:themeColor="text1"/>
        </w:rPr>
        <w:t>r</w:t>
      </w:r>
      <w:r w:rsidR="00547D73">
        <w:rPr>
          <w:rFonts w:ascii="Arial" w:hAnsi="Arial" w:cs="Arial"/>
          <w:color w:val="000000" w:themeColor="text1"/>
        </w:rPr>
        <w:t xml:space="preserve">s about the </w:t>
      </w:r>
      <w:r w:rsidR="00401D39" w:rsidRPr="002574D0">
        <w:rPr>
          <w:rFonts w:ascii="Arial" w:hAnsi="Arial" w:cs="Arial"/>
          <w:color w:val="000000" w:themeColor="text1"/>
        </w:rPr>
        <w:t>challeng</w:t>
      </w:r>
      <w:r w:rsidR="00547D73">
        <w:rPr>
          <w:rFonts w:ascii="Arial" w:hAnsi="Arial" w:cs="Arial"/>
          <w:color w:val="000000" w:themeColor="text1"/>
        </w:rPr>
        <w:t>es of online lessons</w:t>
      </w:r>
      <w:r w:rsidR="00401D39" w:rsidRPr="002574D0">
        <w:rPr>
          <w:rFonts w:ascii="Arial" w:hAnsi="Arial" w:cs="Arial"/>
          <w:color w:val="000000" w:themeColor="text1"/>
        </w:rPr>
        <w:t xml:space="preserve"> due to the lack of direct contact with the students, </w:t>
      </w:r>
      <w:r w:rsidR="00CC2567" w:rsidRPr="002574D0">
        <w:rPr>
          <w:rFonts w:ascii="Arial" w:hAnsi="Arial" w:cs="Arial"/>
          <w:color w:val="000000" w:themeColor="text1"/>
        </w:rPr>
        <w:t>poor communication quality and technology issues (</w:t>
      </w:r>
      <w:r w:rsidR="00171DAD" w:rsidRPr="002574D0">
        <w:rPr>
          <w:rFonts w:ascii="Arial" w:hAnsi="Arial" w:cs="Arial"/>
        </w:rPr>
        <w:t>King, Prior and Waddington-Jones, 2019; Maxfield, 2020</w:t>
      </w:r>
      <w:r w:rsidR="00CC2567" w:rsidRPr="002574D0">
        <w:rPr>
          <w:rFonts w:ascii="Arial" w:hAnsi="Arial" w:cs="Arial"/>
          <w:color w:val="000000" w:themeColor="text1"/>
        </w:rPr>
        <w:t xml:space="preserve">). </w:t>
      </w:r>
      <w:r w:rsidR="00E622DF" w:rsidRPr="002574D0">
        <w:rPr>
          <w:rFonts w:ascii="Arial" w:hAnsi="Arial" w:cs="Arial"/>
          <w:color w:val="000000" w:themeColor="text1"/>
        </w:rPr>
        <w:t>However,</w:t>
      </w:r>
      <w:r w:rsidR="00150800">
        <w:rPr>
          <w:rFonts w:ascii="Arial" w:hAnsi="Arial" w:cs="Arial"/>
          <w:color w:val="000000" w:themeColor="text1"/>
        </w:rPr>
        <w:t xml:space="preserve"> </w:t>
      </w:r>
      <w:r w:rsidR="00E622DF" w:rsidRPr="002574D0">
        <w:rPr>
          <w:rFonts w:ascii="Arial" w:hAnsi="Arial" w:cs="Arial"/>
          <w:color w:val="000000" w:themeColor="text1"/>
        </w:rPr>
        <w:t xml:space="preserve">teaching online </w:t>
      </w:r>
      <w:r w:rsidR="001C30AD">
        <w:rPr>
          <w:rFonts w:ascii="Arial" w:hAnsi="Arial" w:cs="Arial"/>
          <w:color w:val="000000" w:themeColor="text1"/>
        </w:rPr>
        <w:t xml:space="preserve">was also found to be </w:t>
      </w:r>
      <w:r w:rsidR="00E622DF" w:rsidRPr="002574D0">
        <w:rPr>
          <w:rFonts w:ascii="Arial" w:hAnsi="Arial" w:cs="Arial"/>
          <w:color w:val="000000" w:themeColor="text1"/>
        </w:rPr>
        <w:t>a trusting learning environment</w:t>
      </w:r>
      <w:r w:rsidR="0081751C" w:rsidRPr="002574D0">
        <w:rPr>
          <w:rFonts w:ascii="Arial" w:hAnsi="Arial" w:cs="Arial"/>
          <w:color w:val="000000" w:themeColor="text1"/>
        </w:rPr>
        <w:t xml:space="preserve"> </w:t>
      </w:r>
      <w:r w:rsidR="00E622DF" w:rsidRPr="002574D0">
        <w:rPr>
          <w:rFonts w:ascii="Arial" w:hAnsi="Arial" w:cs="Arial"/>
          <w:color w:val="000000" w:themeColor="text1"/>
        </w:rPr>
        <w:t xml:space="preserve">as the student can practice in the privacy of their own </w:t>
      </w:r>
      <w:r w:rsidR="001C30AD">
        <w:rPr>
          <w:rFonts w:ascii="Arial" w:hAnsi="Arial" w:cs="Arial"/>
          <w:color w:val="000000" w:themeColor="text1"/>
        </w:rPr>
        <w:t>space</w:t>
      </w:r>
      <w:r w:rsidR="00E622DF" w:rsidRPr="002574D0">
        <w:rPr>
          <w:rFonts w:ascii="Arial" w:hAnsi="Arial" w:cs="Arial"/>
          <w:color w:val="000000" w:themeColor="text1"/>
        </w:rPr>
        <w:t xml:space="preserve"> (</w:t>
      </w:r>
      <w:r w:rsidR="00C46CCA" w:rsidRPr="002574D0">
        <w:rPr>
          <w:rFonts w:ascii="Arial" w:hAnsi="Arial" w:cs="Arial"/>
        </w:rPr>
        <w:t>Hrabluk, 2023</w:t>
      </w:r>
      <w:r w:rsidR="00E622DF" w:rsidRPr="002574D0">
        <w:rPr>
          <w:rFonts w:ascii="Arial" w:hAnsi="Arial" w:cs="Arial"/>
          <w:color w:val="000000" w:themeColor="text1"/>
        </w:rPr>
        <w:t xml:space="preserve">). </w:t>
      </w:r>
      <w:r w:rsidR="00E622DF" w:rsidRPr="000F54E2">
        <w:rPr>
          <w:rFonts w:ascii="Arial" w:hAnsi="Arial" w:cs="Arial"/>
          <w:color w:val="000000" w:themeColor="text1"/>
        </w:rPr>
        <w:t>Finally,</w:t>
      </w:r>
      <w:r w:rsidR="00C46CCA" w:rsidRPr="000F54E2">
        <w:rPr>
          <w:rFonts w:ascii="Arial" w:hAnsi="Arial" w:cs="Arial"/>
          <w:color w:val="000000" w:themeColor="text1"/>
        </w:rPr>
        <w:t xml:space="preserve"> </w:t>
      </w:r>
      <w:r w:rsidR="000F54E2" w:rsidRPr="000F54E2">
        <w:rPr>
          <w:rFonts w:ascii="Arial" w:hAnsi="Arial" w:cs="Arial"/>
          <w:color w:val="000000" w:themeColor="text1"/>
        </w:rPr>
        <w:t xml:space="preserve">I have created two </w:t>
      </w:r>
      <w:r w:rsidR="003D5C9D">
        <w:rPr>
          <w:rFonts w:ascii="Arial" w:hAnsi="Arial" w:cs="Arial"/>
          <w:color w:val="000000" w:themeColor="text1"/>
        </w:rPr>
        <w:t>P</w:t>
      </w:r>
      <w:r w:rsidR="000F54E2" w:rsidRPr="000F54E2">
        <w:rPr>
          <w:rFonts w:ascii="Arial" w:hAnsi="Arial" w:cs="Arial"/>
          <w:color w:val="000000" w:themeColor="text1"/>
        </w:rPr>
        <w:t xml:space="preserve">ersonal </w:t>
      </w:r>
      <w:r w:rsidR="003D5C9D">
        <w:rPr>
          <w:rFonts w:ascii="Arial" w:hAnsi="Arial" w:cs="Arial"/>
          <w:color w:val="000000" w:themeColor="text1"/>
        </w:rPr>
        <w:t>D</w:t>
      </w:r>
      <w:r w:rsidR="000F54E2" w:rsidRPr="000F54E2">
        <w:rPr>
          <w:rFonts w:ascii="Arial" w:hAnsi="Arial" w:cs="Arial"/>
          <w:color w:val="000000" w:themeColor="text1"/>
        </w:rPr>
        <w:t xml:space="preserve">evelopment </w:t>
      </w:r>
      <w:r w:rsidR="003D5C9D">
        <w:rPr>
          <w:rFonts w:ascii="Arial" w:hAnsi="Arial" w:cs="Arial"/>
          <w:color w:val="000000" w:themeColor="text1"/>
        </w:rPr>
        <w:t>P</w:t>
      </w:r>
      <w:r w:rsidR="000F54E2" w:rsidRPr="000F54E2">
        <w:rPr>
          <w:rFonts w:ascii="Arial" w:hAnsi="Arial" w:cs="Arial"/>
          <w:color w:val="000000" w:themeColor="text1"/>
        </w:rPr>
        <w:t>lans</w:t>
      </w:r>
      <w:r w:rsidR="000F54E2">
        <w:rPr>
          <w:rFonts w:ascii="Arial" w:hAnsi="Arial" w:cs="Arial"/>
          <w:color w:val="000000" w:themeColor="text1"/>
        </w:rPr>
        <w:t>:</w:t>
      </w:r>
      <w:r w:rsidR="005C6B61">
        <w:rPr>
          <w:rFonts w:ascii="Arial" w:hAnsi="Arial" w:cs="Arial"/>
          <w:color w:val="000000" w:themeColor="text1"/>
        </w:rPr>
        <w:t xml:space="preserve"> one to assess the </w:t>
      </w:r>
      <w:r w:rsidR="00BC2EC0">
        <w:rPr>
          <w:rFonts w:ascii="Arial" w:hAnsi="Arial" w:cs="Arial"/>
          <w:color w:val="000000" w:themeColor="text1"/>
        </w:rPr>
        <w:t>efficacy</w:t>
      </w:r>
      <w:r w:rsidR="005C6B61">
        <w:rPr>
          <w:rFonts w:ascii="Arial" w:hAnsi="Arial" w:cs="Arial"/>
          <w:color w:val="000000" w:themeColor="text1"/>
        </w:rPr>
        <w:t xml:space="preserve"> of my strategy</w:t>
      </w:r>
      <w:r w:rsidR="00153194">
        <w:rPr>
          <w:rFonts w:ascii="Arial" w:hAnsi="Arial" w:cs="Arial"/>
          <w:color w:val="000000" w:themeColor="text1"/>
        </w:rPr>
        <w:t xml:space="preserve"> (</w:t>
      </w:r>
      <w:r w:rsidR="0003121E">
        <w:rPr>
          <w:rFonts w:ascii="Arial" w:hAnsi="Arial" w:cs="Arial"/>
          <w:color w:val="000000" w:themeColor="text1"/>
        </w:rPr>
        <w:t>PDP1</w:t>
      </w:r>
      <w:r w:rsidR="00153194">
        <w:rPr>
          <w:rFonts w:ascii="Arial" w:hAnsi="Arial" w:cs="Arial"/>
          <w:color w:val="000000" w:themeColor="text1"/>
        </w:rPr>
        <w:t>)</w:t>
      </w:r>
      <w:r w:rsidR="00E629A0">
        <w:rPr>
          <w:rFonts w:ascii="Arial" w:hAnsi="Arial" w:cs="Arial"/>
          <w:color w:val="000000" w:themeColor="text1"/>
        </w:rPr>
        <w:t xml:space="preserve">, </w:t>
      </w:r>
      <w:r w:rsidR="005C6B61">
        <w:rPr>
          <w:rFonts w:ascii="Arial" w:hAnsi="Arial" w:cs="Arial"/>
          <w:color w:val="000000" w:themeColor="text1"/>
        </w:rPr>
        <w:t>and the other</w:t>
      </w:r>
      <w:r w:rsidR="000F54E2">
        <w:rPr>
          <w:rFonts w:ascii="Arial" w:hAnsi="Arial" w:cs="Arial"/>
          <w:color w:val="000000" w:themeColor="text1"/>
        </w:rPr>
        <w:t xml:space="preserve"> </w:t>
      </w:r>
      <w:r w:rsidR="000F54E2" w:rsidRPr="000F54E2">
        <w:rPr>
          <w:rFonts w:ascii="Arial" w:hAnsi="Arial" w:cs="Arial"/>
        </w:rPr>
        <w:t xml:space="preserve">to explore </w:t>
      </w:r>
      <w:r w:rsidR="000F54E2">
        <w:rPr>
          <w:rFonts w:ascii="Arial" w:hAnsi="Arial" w:cs="Arial"/>
        </w:rPr>
        <w:t xml:space="preserve">further </w:t>
      </w:r>
      <w:r w:rsidR="000F54E2" w:rsidRPr="000F54E2">
        <w:rPr>
          <w:rFonts w:ascii="Arial" w:hAnsi="Arial" w:cs="Arial"/>
        </w:rPr>
        <w:t>methods for cultivating the mind-body connection and enhancing body awarenes</w:t>
      </w:r>
      <w:r w:rsidR="000F54E2">
        <w:rPr>
          <w:rFonts w:ascii="Arial" w:hAnsi="Arial" w:cs="Arial"/>
        </w:rPr>
        <w:t>s</w:t>
      </w:r>
      <w:r w:rsidR="00153194">
        <w:rPr>
          <w:rFonts w:ascii="Arial" w:hAnsi="Arial" w:cs="Arial"/>
        </w:rPr>
        <w:t xml:space="preserve"> (PDP2)</w:t>
      </w:r>
      <w:r w:rsidR="00E629A0" w:rsidRPr="002574D0">
        <w:rPr>
          <w:rFonts w:ascii="Arial" w:hAnsi="Arial" w:cs="Arial"/>
          <w:color w:val="000000" w:themeColor="text1"/>
        </w:rPr>
        <w:t>.</w:t>
      </w:r>
    </w:p>
    <w:p w14:paraId="2EF7DE0D" w14:textId="77777777" w:rsidR="009A38FC" w:rsidRDefault="009A38FC" w:rsidP="00AD3093">
      <w:pPr>
        <w:pStyle w:val="NoSpacing"/>
        <w:spacing w:line="360" w:lineRule="auto"/>
        <w:rPr>
          <w:rFonts w:ascii="Arial" w:hAnsi="Arial" w:cs="Arial"/>
          <w:color w:val="000000"/>
        </w:rPr>
      </w:pPr>
    </w:p>
    <w:p w14:paraId="687CEF9A" w14:textId="77777777" w:rsidR="00D31F6E" w:rsidRDefault="00D31F6E" w:rsidP="00AD3093">
      <w:pPr>
        <w:pStyle w:val="NoSpacing"/>
        <w:spacing w:line="360" w:lineRule="auto"/>
        <w:rPr>
          <w:rFonts w:ascii="Arial" w:hAnsi="Arial" w:cs="Arial"/>
          <w:color w:val="000000"/>
        </w:rPr>
      </w:pPr>
    </w:p>
    <w:p w14:paraId="334E134A" w14:textId="30D7F91F" w:rsidR="00A335B0" w:rsidRPr="00AD3093" w:rsidRDefault="00A335B0" w:rsidP="00AD3093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  <w:r w:rsidRPr="00DE1A0D">
        <w:rPr>
          <w:rFonts w:ascii="Arial" w:hAnsi="Arial" w:cs="Arial"/>
          <w:color w:val="000000"/>
        </w:rPr>
        <w:t>REFERENCES:</w:t>
      </w:r>
    </w:p>
    <w:p w14:paraId="419B1588" w14:textId="6A9D5403" w:rsidR="00FE144D" w:rsidRDefault="00C542BD" w:rsidP="00FE144D">
      <w:pPr>
        <w:spacing w:after="160" w:line="360" w:lineRule="auto"/>
        <w:rPr>
          <w:rFonts w:ascii="Arial" w:hAnsi="Arial" w:cs="Arial"/>
        </w:rPr>
      </w:pPr>
      <w:r w:rsidRPr="000B3E4E">
        <w:rPr>
          <w:rFonts w:ascii="Arial" w:hAnsi="Arial" w:cs="Arial"/>
          <w:color w:val="000000"/>
        </w:rPr>
        <w:t xml:space="preserve">Anurag, S., Singh, B., Krishna, D., Prasanna, K., Deepeshwar, S. (2023) ‘Heart–Brain Rhythmic Synchronization During Meditation: A Nonlinear Signal Analysis’, </w:t>
      </w:r>
      <w:r w:rsidRPr="000B3E4E">
        <w:rPr>
          <w:rFonts w:ascii="Arial" w:hAnsi="Arial" w:cs="Arial"/>
          <w:i/>
          <w:iCs/>
          <w:color w:val="000000"/>
        </w:rPr>
        <w:t xml:space="preserve">International Journal of Yoga, </w:t>
      </w:r>
      <w:r w:rsidR="00E66B8F">
        <w:rPr>
          <w:rFonts w:ascii="Arial" w:hAnsi="Arial" w:cs="Arial"/>
          <w:color w:val="000000"/>
        </w:rPr>
        <w:t>16</w:t>
      </w:r>
      <w:r w:rsidR="007C2B3F">
        <w:rPr>
          <w:rFonts w:ascii="Arial" w:hAnsi="Arial" w:cs="Arial"/>
          <w:color w:val="000000"/>
        </w:rPr>
        <w:t xml:space="preserve"> (</w:t>
      </w:r>
      <w:r w:rsidR="00E66B8F">
        <w:rPr>
          <w:rFonts w:ascii="Arial" w:hAnsi="Arial" w:cs="Arial"/>
          <w:color w:val="000000"/>
        </w:rPr>
        <w:t>2</w:t>
      </w:r>
      <w:r w:rsidR="007C2B3F">
        <w:rPr>
          <w:rFonts w:ascii="Arial" w:hAnsi="Arial" w:cs="Arial"/>
          <w:color w:val="000000"/>
        </w:rPr>
        <w:t>)</w:t>
      </w:r>
      <w:r w:rsidRPr="000B3E4E">
        <w:rPr>
          <w:rFonts w:ascii="Arial" w:hAnsi="Arial" w:cs="Arial"/>
          <w:color w:val="000000"/>
        </w:rPr>
        <w:t>, pp 132-139.</w:t>
      </w:r>
    </w:p>
    <w:p w14:paraId="3216636F" w14:textId="08F5EE09" w:rsidR="001F7B5F" w:rsidRDefault="001F7B5F" w:rsidP="00FE144D">
      <w:pPr>
        <w:shd w:val="clear" w:color="auto" w:fill="FFFFFF"/>
        <w:spacing w:after="160" w:line="360" w:lineRule="auto"/>
        <w:outlineLvl w:val="0"/>
        <w:rPr>
          <w:rFonts w:ascii="Arial" w:eastAsia="Times New Roman" w:hAnsi="Arial" w:cs="Arial"/>
          <w:color w:val="000000" w:themeColor="text1"/>
          <w:kern w:val="36"/>
          <w14:ligatures w14:val="none"/>
        </w:rPr>
      </w:pPr>
      <w:r w:rsidRPr="000B3E4E"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Beardall, N., Furcron, C. (2019) ‘The Embodied Teen: A Somatic Curriculum for Teaching Body-Mind Awareness, Kinesthetic Intelligence, and Social and Emotional Skills’, </w:t>
      </w:r>
      <w:r w:rsidRPr="000B3E4E">
        <w:rPr>
          <w:rFonts w:ascii="Arial" w:eastAsia="Times New Roman" w:hAnsi="Arial" w:cs="Arial"/>
          <w:i/>
          <w:iCs/>
          <w:color w:val="000000" w:themeColor="text1"/>
          <w:kern w:val="36"/>
          <w14:ligatures w14:val="none"/>
        </w:rPr>
        <w:t>American Journal of Dance Therapy</w:t>
      </w:r>
      <w:r w:rsidRPr="000B3E4E">
        <w:rPr>
          <w:rFonts w:ascii="Arial" w:eastAsia="Times New Roman" w:hAnsi="Arial" w:cs="Arial"/>
          <w:color w:val="000000" w:themeColor="text1"/>
          <w:kern w:val="36"/>
          <w14:ligatures w14:val="none"/>
        </w:rPr>
        <w:t>, 41 (2), pp 318-322.</w:t>
      </w:r>
    </w:p>
    <w:p w14:paraId="2185A44D" w14:textId="14580746" w:rsidR="000118C1" w:rsidRDefault="000118C1" w:rsidP="00FE144D">
      <w:pPr>
        <w:shd w:val="clear" w:color="auto" w:fill="FFFFFF"/>
        <w:spacing w:after="160" w:line="360" w:lineRule="auto"/>
        <w:outlineLvl w:val="0"/>
        <w:rPr>
          <w:rFonts w:ascii="Arial" w:eastAsia="Times New Roman" w:hAnsi="Arial" w:cs="Arial"/>
          <w:color w:val="000000" w:themeColor="text1"/>
          <w:kern w:val="36"/>
          <w14:ligatures w14:val="none"/>
        </w:rPr>
      </w:pPr>
      <w:r>
        <w:rPr>
          <w:rFonts w:ascii="Arial" w:eastAsia="Times New Roman" w:hAnsi="Arial" w:cs="Arial"/>
          <w:color w:val="000000" w:themeColor="text1"/>
          <w:kern w:val="36"/>
          <w14:ligatures w14:val="none"/>
        </w:rPr>
        <w:t>Beshai, S., Bueno, C., Yu, M., Feeney, J., Pitariu, A. (2020) ‘</w:t>
      </w:r>
      <w:r w:rsidRPr="000118C1"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Examining the </w:t>
      </w:r>
      <w:r>
        <w:rPr>
          <w:rFonts w:ascii="Arial" w:eastAsia="Times New Roman" w:hAnsi="Arial" w:cs="Arial"/>
          <w:color w:val="000000" w:themeColor="text1"/>
          <w:kern w:val="36"/>
          <w14:ligatures w14:val="none"/>
        </w:rPr>
        <w:t>E</w:t>
      </w:r>
      <w:r w:rsidRPr="000118C1"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ffectiveness of an </w:t>
      </w:r>
      <w:r>
        <w:rPr>
          <w:rFonts w:ascii="Arial" w:eastAsia="Times New Roman" w:hAnsi="Arial" w:cs="Arial"/>
          <w:color w:val="000000" w:themeColor="text1"/>
          <w:kern w:val="36"/>
          <w14:ligatures w14:val="none"/>
        </w:rPr>
        <w:t>O</w:t>
      </w:r>
      <w:r w:rsidRPr="000118C1"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nline </w:t>
      </w:r>
      <w:r>
        <w:rPr>
          <w:rFonts w:ascii="Arial" w:eastAsia="Times New Roman" w:hAnsi="Arial" w:cs="Arial"/>
          <w:color w:val="000000" w:themeColor="text1"/>
          <w:kern w:val="36"/>
          <w14:ligatures w14:val="none"/>
        </w:rPr>
        <w:t>P</w:t>
      </w:r>
      <w:r w:rsidRPr="000118C1"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rogram to </w:t>
      </w:r>
      <w:r>
        <w:rPr>
          <w:rFonts w:ascii="Arial" w:eastAsia="Times New Roman" w:hAnsi="Arial" w:cs="Arial"/>
          <w:color w:val="000000" w:themeColor="text1"/>
          <w:kern w:val="36"/>
          <w14:ligatures w14:val="none"/>
        </w:rPr>
        <w:t>C</w:t>
      </w:r>
      <w:r w:rsidRPr="000118C1"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ultivate </w:t>
      </w:r>
      <w:r>
        <w:rPr>
          <w:rFonts w:ascii="Arial" w:eastAsia="Times New Roman" w:hAnsi="Arial" w:cs="Arial"/>
          <w:color w:val="000000" w:themeColor="text1"/>
          <w:kern w:val="36"/>
          <w14:ligatures w14:val="none"/>
        </w:rPr>
        <w:t>M</w:t>
      </w:r>
      <w:r w:rsidRPr="000118C1"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indfulness and </w:t>
      </w:r>
      <w:r>
        <w:rPr>
          <w:rFonts w:ascii="Arial" w:eastAsia="Times New Roman" w:hAnsi="Arial" w:cs="Arial"/>
          <w:color w:val="000000" w:themeColor="text1"/>
          <w:kern w:val="36"/>
          <w14:ligatures w14:val="none"/>
        </w:rPr>
        <w:t>S</w:t>
      </w:r>
      <w:r w:rsidRPr="000118C1">
        <w:rPr>
          <w:rFonts w:ascii="Arial" w:eastAsia="Times New Roman" w:hAnsi="Arial" w:cs="Arial"/>
          <w:color w:val="000000" w:themeColor="text1"/>
          <w:kern w:val="36"/>
          <w14:ligatures w14:val="none"/>
        </w:rPr>
        <w:t>elf-</w:t>
      </w:r>
      <w:r>
        <w:rPr>
          <w:rFonts w:ascii="Arial" w:eastAsia="Times New Roman" w:hAnsi="Arial" w:cs="Arial"/>
          <w:color w:val="000000" w:themeColor="text1"/>
          <w:kern w:val="36"/>
          <w14:ligatures w14:val="none"/>
        </w:rPr>
        <w:t>C</w:t>
      </w:r>
      <w:r w:rsidRPr="000118C1"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ompassion </w:t>
      </w:r>
      <w:r>
        <w:rPr>
          <w:rFonts w:ascii="Arial" w:eastAsia="Times New Roman" w:hAnsi="Arial" w:cs="Arial"/>
          <w:color w:val="000000" w:themeColor="text1"/>
          <w:kern w:val="36"/>
          <w14:ligatures w14:val="none"/>
        </w:rPr>
        <w:t>S</w:t>
      </w:r>
      <w:r w:rsidRPr="000118C1"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kills (Mind-OP): Randomized </w:t>
      </w:r>
      <w:r>
        <w:rPr>
          <w:rFonts w:ascii="Arial" w:eastAsia="Times New Roman" w:hAnsi="Arial" w:cs="Arial"/>
          <w:color w:val="000000" w:themeColor="text1"/>
          <w:kern w:val="36"/>
          <w14:ligatures w14:val="none"/>
        </w:rPr>
        <w:t>C</w:t>
      </w:r>
      <w:r w:rsidRPr="000118C1"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ontrolled </w:t>
      </w:r>
      <w:r>
        <w:rPr>
          <w:rFonts w:ascii="Arial" w:eastAsia="Times New Roman" w:hAnsi="Arial" w:cs="Arial"/>
          <w:color w:val="000000" w:themeColor="text1"/>
          <w:kern w:val="36"/>
          <w14:ligatures w14:val="none"/>
        </w:rPr>
        <w:t>T</w:t>
      </w:r>
      <w:r w:rsidRPr="000118C1">
        <w:rPr>
          <w:rFonts w:ascii="Arial" w:eastAsia="Times New Roman" w:hAnsi="Arial" w:cs="Arial"/>
          <w:color w:val="000000" w:themeColor="text1"/>
          <w:kern w:val="36"/>
          <w14:ligatures w14:val="none"/>
        </w:rPr>
        <w:t>rial on Amazon's Mechanical Turk</w:t>
      </w:r>
      <w:r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’, </w:t>
      </w:r>
      <w:r w:rsidRPr="00C16881">
        <w:rPr>
          <w:rFonts w:ascii="Arial" w:eastAsia="Times New Roman" w:hAnsi="Arial" w:cs="Arial"/>
          <w:i/>
          <w:iCs/>
          <w:color w:val="000000" w:themeColor="text1"/>
          <w:kern w:val="36"/>
          <w14:ligatures w14:val="none"/>
        </w:rPr>
        <w:t>Behaviour Research and Therapy</w:t>
      </w:r>
      <w:r>
        <w:rPr>
          <w:rFonts w:ascii="Arial" w:eastAsia="Times New Roman" w:hAnsi="Arial" w:cs="Arial"/>
          <w:color w:val="000000" w:themeColor="text1"/>
          <w:kern w:val="36"/>
          <w14:ligatures w14:val="none"/>
        </w:rPr>
        <w:t>, 134, pp 1-12.</w:t>
      </w:r>
    </w:p>
    <w:p w14:paraId="26D6E637" w14:textId="14E2708D" w:rsidR="00846BB9" w:rsidRPr="00846BB9" w:rsidRDefault="00846BB9" w:rsidP="00FE144D">
      <w:pPr>
        <w:shd w:val="clear" w:color="auto" w:fill="FFFFFF"/>
        <w:spacing w:after="160" w:line="360" w:lineRule="auto"/>
        <w:outlineLvl w:val="0"/>
        <w:rPr>
          <w:rFonts w:ascii="Arial" w:eastAsia="Times New Roman" w:hAnsi="Arial" w:cs="Arial"/>
          <w:color w:val="000000" w:themeColor="text1"/>
          <w:kern w:val="36"/>
          <w14:ligatures w14:val="none"/>
        </w:rPr>
      </w:pPr>
      <w:r>
        <w:rPr>
          <w:rFonts w:ascii="Arial" w:eastAsia="Times New Roman" w:hAnsi="Arial" w:cs="Arial"/>
          <w:color w:val="000000" w:themeColor="text1"/>
          <w:kern w:val="36"/>
          <w14:ligatures w14:val="none"/>
        </w:rPr>
        <w:t>Bégin, C., Berthod, J., Martinez, L., Truchon, M. (2022) ‘</w:t>
      </w:r>
      <w:r w:rsidRPr="00846BB9">
        <w:rPr>
          <w:rFonts w:ascii="Arial" w:eastAsia="Times New Roman" w:hAnsi="Arial" w:cs="Arial"/>
          <w:color w:val="000000" w:themeColor="text1"/>
          <w:kern w:val="36"/>
          <w14:ligatures w14:val="none"/>
        </w:rPr>
        <w:t>Use of Mobile Apps and Online Programs of Mindfulness and Self-Compassion Training in Workers: A Scoping Review</w:t>
      </w:r>
      <w:r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’, </w:t>
      </w:r>
      <w:r w:rsidRPr="00846BB9">
        <w:rPr>
          <w:rFonts w:ascii="Arial" w:eastAsia="Times New Roman" w:hAnsi="Arial" w:cs="Arial"/>
          <w:i/>
          <w:iCs/>
          <w:color w:val="000000" w:themeColor="text1"/>
          <w:kern w:val="36"/>
          <w14:ligatures w14:val="none"/>
        </w:rPr>
        <w:t>Journal of Technology in Behavioral Science</w:t>
      </w:r>
      <w:r>
        <w:rPr>
          <w:rFonts w:ascii="Arial" w:eastAsia="Times New Roman" w:hAnsi="Arial" w:cs="Arial"/>
          <w:color w:val="000000" w:themeColor="text1"/>
          <w:kern w:val="36"/>
          <w14:ligatures w14:val="none"/>
        </w:rPr>
        <w:t>, 7 (4), pp 477-515.</w:t>
      </w:r>
    </w:p>
    <w:p w14:paraId="13B4B2B3" w14:textId="18D22969" w:rsidR="005548B4" w:rsidRDefault="00800271" w:rsidP="00FE144D">
      <w:pPr>
        <w:pStyle w:val="NoSpacing"/>
        <w:spacing w:line="360" w:lineRule="auto"/>
        <w:rPr>
          <w:rFonts w:ascii="Arial" w:hAnsi="Arial" w:cs="Arial"/>
        </w:rPr>
      </w:pPr>
      <w:r w:rsidRPr="000B3E4E">
        <w:rPr>
          <w:rFonts w:ascii="Arial" w:hAnsi="Arial" w:cs="Arial"/>
        </w:rPr>
        <w:t xml:space="preserve">Blyskal, E. (2022) ‘A Case for Mindfulness Practice in the Collegiate Voice Studio, Part 1’, </w:t>
      </w:r>
      <w:r w:rsidRPr="001E4D29">
        <w:rPr>
          <w:rFonts w:ascii="Arial" w:hAnsi="Arial" w:cs="Arial"/>
          <w:i/>
          <w:iCs/>
        </w:rPr>
        <w:t>Journal of Singing</w:t>
      </w:r>
      <w:r w:rsidRPr="000B3E4E">
        <w:rPr>
          <w:rFonts w:ascii="Arial" w:hAnsi="Arial" w:cs="Arial"/>
        </w:rPr>
        <w:t>, 79 (1), pp 79-86.</w:t>
      </w:r>
    </w:p>
    <w:p w14:paraId="6A2B884A" w14:textId="202C5BCF" w:rsidR="005A22A4" w:rsidRDefault="005A22A4" w:rsidP="00FE144D">
      <w:pPr>
        <w:pStyle w:val="NoSpacing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Brown, M. (2010) ‘The Presence Process’. Canada: Namaste Publishing.</w:t>
      </w:r>
    </w:p>
    <w:p w14:paraId="7A269D5A" w14:textId="1DC965F5" w:rsidR="00304738" w:rsidRDefault="00304738" w:rsidP="00FE144D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r w:rsidRPr="00152DE6">
        <w:rPr>
          <w:rFonts w:ascii="Arial" w:hAnsi="Arial" w:cs="Arial"/>
          <w:color w:val="000000"/>
        </w:rPr>
        <w:lastRenderedPageBreak/>
        <w:t>Bunoti,</w:t>
      </w:r>
      <w:r w:rsidR="00152DE6" w:rsidRPr="00152DE6">
        <w:rPr>
          <w:rFonts w:ascii="Arial" w:hAnsi="Arial" w:cs="Arial"/>
          <w:color w:val="000000"/>
        </w:rPr>
        <w:t xml:space="preserve"> S.,</w:t>
      </w:r>
      <w:r w:rsidRPr="00152DE6">
        <w:rPr>
          <w:rFonts w:ascii="Arial" w:hAnsi="Arial" w:cs="Arial"/>
          <w:color w:val="000000"/>
        </w:rPr>
        <w:t xml:space="preserve"> Tumwesigye</w:t>
      </w:r>
      <w:r w:rsidR="00152DE6" w:rsidRPr="00152DE6">
        <w:rPr>
          <w:rFonts w:ascii="Arial" w:hAnsi="Arial" w:cs="Arial"/>
          <w:color w:val="000000"/>
        </w:rPr>
        <w:t>, N.,</w:t>
      </w:r>
      <w:r w:rsidRPr="00152DE6">
        <w:rPr>
          <w:rFonts w:ascii="Arial" w:hAnsi="Arial" w:cs="Arial"/>
          <w:color w:val="000000"/>
        </w:rPr>
        <w:t xml:space="preserve"> Atuyambe,</w:t>
      </w:r>
      <w:r w:rsidR="00152DE6" w:rsidRPr="00152DE6">
        <w:rPr>
          <w:rFonts w:ascii="Arial" w:hAnsi="Arial" w:cs="Arial"/>
          <w:color w:val="000000"/>
        </w:rPr>
        <w:t xml:space="preserve"> L.</w:t>
      </w:r>
      <w:r w:rsidRPr="00152DE6">
        <w:rPr>
          <w:rFonts w:ascii="Arial" w:hAnsi="Arial" w:cs="Arial"/>
          <w:color w:val="000000"/>
        </w:rPr>
        <w:t xml:space="preserve"> (2022) ‘Awareness of Pubertal Body Changes Among Primary School Children Aged 10–14 Years in Eastern Uganda; Challenges and Opportunities’, </w:t>
      </w:r>
      <w:r w:rsidR="00D209E4" w:rsidRPr="00152DE6">
        <w:rPr>
          <w:rFonts w:ascii="Arial" w:hAnsi="Arial" w:cs="Arial"/>
          <w:i/>
          <w:iCs/>
          <w:color w:val="000000"/>
        </w:rPr>
        <w:t xml:space="preserve">Reproductive Health, </w:t>
      </w:r>
      <w:r w:rsidR="00D209E4" w:rsidRPr="00152DE6">
        <w:rPr>
          <w:rFonts w:ascii="Arial" w:hAnsi="Arial" w:cs="Arial"/>
          <w:color w:val="000000"/>
        </w:rPr>
        <w:t xml:space="preserve">19 (1), </w:t>
      </w:r>
      <w:r w:rsidR="00A708EF" w:rsidRPr="00152DE6">
        <w:rPr>
          <w:rFonts w:ascii="Arial" w:hAnsi="Arial" w:cs="Arial"/>
          <w:color w:val="000000"/>
        </w:rPr>
        <w:t>pp 1-10.</w:t>
      </w:r>
    </w:p>
    <w:p w14:paraId="092F6465" w14:textId="318C4044" w:rsidR="00F32ECC" w:rsidRPr="00F32ECC" w:rsidRDefault="00F32ECC" w:rsidP="00FE144D">
      <w:pPr>
        <w:pStyle w:val="NoSpacing"/>
        <w:spacing w:after="160" w:line="360" w:lineRule="auto"/>
        <w:rPr>
          <w:rFonts w:ascii="Arial" w:hAnsi="Arial" w:cs="Arial"/>
        </w:rPr>
      </w:pPr>
      <w:r w:rsidRPr="000B3E4E">
        <w:rPr>
          <w:rFonts w:ascii="Arial" w:hAnsi="Arial" w:cs="Arial"/>
          <w:color w:val="000000"/>
        </w:rPr>
        <w:t>Czajkowski</w:t>
      </w:r>
      <w:r>
        <w:rPr>
          <w:rFonts w:ascii="Arial" w:hAnsi="Arial" w:cs="Arial"/>
          <w:color w:val="000000"/>
        </w:rPr>
        <w:t>, A.</w:t>
      </w:r>
      <w:r w:rsidRPr="000B3E4E">
        <w:rPr>
          <w:rFonts w:ascii="Arial" w:hAnsi="Arial" w:cs="Arial"/>
          <w:color w:val="000000"/>
        </w:rPr>
        <w:t>, Greasley</w:t>
      </w:r>
      <w:r>
        <w:rPr>
          <w:rFonts w:ascii="Arial" w:hAnsi="Arial" w:cs="Arial"/>
          <w:color w:val="000000"/>
        </w:rPr>
        <w:t>, A. (2015) ‘</w:t>
      </w:r>
      <w:r w:rsidRPr="00F32ECC">
        <w:rPr>
          <w:rFonts w:ascii="Arial" w:hAnsi="Arial" w:cs="Arial"/>
          <w:color w:val="000000"/>
        </w:rPr>
        <w:t xml:space="preserve">Mindfulness for </w:t>
      </w:r>
      <w:r>
        <w:rPr>
          <w:rFonts w:ascii="Arial" w:hAnsi="Arial" w:cs="Arial"/>
          <w:color w:val="000000"/>
        </w:rPr>
        <w:t>S</w:t>
      </w:r>
      <w:r w:rsidRPr="00F32ECC">
        <w:rPr>
          <w:rFonts w:ascii="Arial" w:hAnsi="Arial" w:cs="Arial"/>
          <w:color w:val="000000"/>
        </w:rPr>
        <w:t xml:space="preserve">ingers: The effects of a </w:t>
      </w:r>
      <w:r>
        <w:rPr>
          <w:rFonts w:ascii="Arial" w:hAnsi="Arial" w:cs="Arial"/>
          <w:color w:val="000000"/>
        </w:rPr>
        <w:t>T</w:t>
      </w:r>
      <w:r w:rsidRPr="00F32ECC">
        <w:rPr>
          <w:rFonts w:ascii="Arial" w:hAnsi="Arial" w:cs="Arial"/>
          <w:color w:val="000000"/>
        </w:rPr>
        <w:t xml:space="preserve">argeted </w:t>
      </w:r>
      <w:r>
        <w:rPr>
          <w:rFonts w:ascii="Arial" w:hAnsi="Arial" w:cs="Arial"/>
          <w:color w:val="000000"/>
        </w:rPr>
        <w:t>M</w:t>
      </w:r>
      <w:r w:rsidRPr="00F32ECC">
        <w:rPr>
          <w:rFonts w:ascii="Arial" w:hAnsi="Arial" w:cs="Arial"/>
          <w:color w:val="000000"/>
        </w:rPr>
        <w:t xml:space="preserve">indfulness </w:t>
      </w:r>
      <w:r>
        <w:rPr>
          <w:rFonts w:ascii="Arial" w:hAnsi="Arial" w:cs="Arial"/>
          <w:color w:val="000000"/>
        </w:rPr>
        <w:t>C</w:t>
      </w:r>
      <w:r w:rsidRPr="00F32ECC">
        <w:rPr>
          <w:rFonts w:ascii="Arial" w:hAnsi="Arial" w:cs="Arial"/>
          <w:color w:val="000000"/>
        </w:rPr>
        <w:t xml:space="preserve">ourse on </w:t>
      </w:r>
      <w:r>
        <w:rPr>
          <w:rFonts w:ascii="Arial" w:hAnsi="Arial" w:cs="Arial"/>
          <w:color w:val="000000"/>
        </w:rPr>
        <w:t>L</w:t>
      </w:r>
      <w:r w:rsidRPr="00F32ECC">
        <w:rPr>
          <w:rFonts w:ascii="Arial" w:hAnsi="Arial" w:cs="Arial"/>
          <w:color w:val="000000"/>
        </w:rPr>
        <w:t xml:space="preserve">earning </w:t>
      </w:r>
      <w:r>
        <w:rPr>
          <w:rFonts w:ascii="Arial" w:hAnsi="Arial" w:cs="Arial"/>
          <w:color w:val="000000"/>
        </w:rPr>
        <w:t>V</w:t>
      </w:r>
      <w:r w:rsidRPr="00F32ECC">
        <w:rPr>
          <w:rFonts w:ascii="Arial" w:hAnsi="Arial" w:cs="Arial"/>
          <w:color w:val="000000"/>
        </w:rPr>
        <w:t xml:space="preserve">ocal </w:t>
      </w:r>
      <w:r>
        <w:rPr>
          <w:rFonts w:ascii="Arial" w:hAnsi="Arial" w:cs="Arial"/>
          <w:color w:val="000000"/>
        </w:rPr>
        <w:t>T</w:t>
      </w:r>
      <w:r w:rsidRPr="00F32ECC">
        <w:rPr>
          <w:rFonts w:ascii="Arial" w:hAnsi="Arial" w:cs="Arial"/>
          <w:color w:val="000000"/>
        </w:rPr>
        <w:t>echnique</w:t>
      </w:r>
      <w:r>
        <w:rPr>
          <w:rFonts w:ascii="Arial" w:hAnsi="Arial" w:cs="Arial"/>
          <w:color w:val="000000"/>
        </w:rPr>
        <w:t xml:space="preserve">’, </w:t>
      </w:r>
      <w:r w:rsidRPr="00F32ECC">
        <w:rPr>
          <w:rFonts w:ascii="Arial" w:hAnsi="Arial" w:cs="Arial"/>
          <w:i/>
          <w:iCs/>
          <w:color w:val="000000"/>
        </w:rPr>
        <w:t>British Journal of Music Education</w:t>
      </w:r>
      <w:r>
        <w:rPr>
          <w:rFonts w:ascii="Arial" w:hAnsi="Arial" w:cs="Arial"/>
          <w:color w:val="000000"/>
        </w:rPr>
        <w:t>, 32 (2), pp 211-233</w:t>
      </w:r>
      <w:r w:rsidR="00A26E28">
        <w:rPr>
          <w:rFonts w:ascii="Arial" w:hAnsi="Arial" w:cs="Arial"/>
          <w:color w:val="000000"/>
        </w:rPr>
        <w:t>.</w:t>
      </w:r>
    </w:p>
    <w:p w14:paraId="4A2021F9" w14:textId="6A350B63" w:rsidR="000B3E4E" w:rsidRDefault="000B3E4E" w:rsidP="00FE144D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r w:rsidRPr="000B3E4E">
        <w:rPr>
          <w:rFonts w:ascii="Arial" w:hAnsi="Arial" w:cs="Arial"/>
          <w:color w:val="000000"/>
        </w:rPr>
        <w:t>Czajkowski</w:t>
      </w:r>
      <w:r w:rsidR="00152DE6">
        <w:rPr>
          <w:rFonts w:ascii="Arial" w:hAnsi="Arial" w:cs="Arial"/>
          <w:color w:val="000000"/>
        </w:rPr>
        <w:t xml:space="preserve">, </w:t>
      </w:r>
      <w:r w:rsidR="00D34FE7">
        <w:rPr>
          <w:rFonts w:ascii="Arial" w:hAnsi="Arial" w:cs="Arial"/>
          <w:color w:val="000000"/>
        </w:rPr>
        <w:t>A.</w:t>
      </w:r>
      <w:r w:rsidRPr="000B3E4E">
        <w:rPr>
          <w:rFonts w:ascii="Arial" w:hAnsi="Arial" w:cs="Arial"/>
          <w:color w:val="000000"/>
        </w:rPr>
        <w:t>, Greasley</w:t>
      </w:r>
      <w:r w:rsidR="00D34FE7">
        <w:rPr>
          <w:rFonts w:ascii="Arial" w:hAnsi="Arial" w:cs="Arial"/>
          <w:color w:val="000000"/>
        </w:rPr>
        <w:t>, A.,</w:t>
      </w:r>
      <w:r w:rsidRPr="000B3E4E">
        <w:rPr>
          <w:rFonts w:ascii="Arial" w:hAnsi="Arial" w:cs="Arial"/>
          <w:color w:val="000000"/>
        </w:rPr>
        <w:t xml:space="preserve"> Allis, </w:t>
      </w:r>
      <w:r w:rsidR="00D34FE7">
        <w:rPr>
          <w:rFonts w:ascii="Arial" w:hAnsi="Arial" w:cs="Arial"/>
          <w:color w:val="000000"/>
        </w:rPr>
        <w:t xml:space="preserve">M. </w:t>
      </w:r>
      <w:r>
        <w:rPr>
          <w:rFonts w:ascii="Arial" w:hAnsi="Arial" w:cs="Arial"/>
          <w:color w:val="000000"/>
        </w:rPr>
        <w:t>(</w:t>
      </w:r>
      <w:r w:rsidRPr="000B3E4E">
        <w:rPr>
          <w:rFonts w:ascii="Arial" w:hAnsi="Arial" w:cs="Arial"/>
          <w:color w:val="000000"/>
        </w:rPr>
        <w:t>2021</w:t>
      </w:r>
      <w:r>
        <w:rPr>
          <w:rFonts w:ascii="Arial" w:hAnsi="Arial" w:cs="Arial"/>
          <w:color w:val="000000"/>
        </w:rPr>
        <w:t>) ‘</w:t>
      </w:r>
      <w:r w:rsidRPr="000B3E4E">
        <w:rPr>
          <w:rFonts w:ascii="Arial" w:hAnsi="Arial" w:cs="Arial"/>
          <w:color w:val="000000"/>
        </w:rPr>
        <w:t>Mindfulness for Singers: A Mixed Methods Replication Study</w:t>
      </w:r>
      <w:r>
        <w:rPr>
          <w:rFonts w:ascii="Arial" w:hAnsi="Arial" w:cs="Arial"/>
          <w:color w:val="000000"/>
        </w:rPr>
        <w:t xml:space="preserve">’, </w:t>
      </w:r>
      <w:r w:rsidRPr="000B3E4E">
        <w:rPr>
          <w:rFonts w:ascii="Arial" w:hAnsi="Arial" w:cs="Arial"/>
          <w:i/>
          <w:iCs/>
          <w:color w:val="000000"/>
        </w:rPr>
        <w:t>Music and Science</w:t>
      </w:r>
      <w:r>
        <w:rPr>
          <w:rFonts w:ascii="Arial" w:hAnsi="Arial" w:cs="Arial"/>
          <w:color w:val="000000"/>
        </w:rPr>
        <w:t>, 4, pp 1-16.</w:t>
      </w:r>
    </w:p>
    <w:p w14:paraId="1C31DEC5" w14:textId="5FA2796C" w:rsidR="004C174E" w:rsidRPr="000B3E4E" w:rsidRDefault="004C174E" w:rsidP="00FE144D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Dispenza, J. (2012) ‘Breaking the Habit of Being Yourself’. London: Hay House UK Ltd.</w:t>
      </w:r>
    </w:p>
    <w:p w14:paraId="027B4A2D" w14:textId="6F7010AB" w:rsidR="00054524" w:rsidRPr="000B3E4E" w:rsidRDefault="00054524" w:rsidP="00FE144D">
      <w:pPr>
        <w:pStyle w:val="NoSpacing"/>
        <w:spacing w:after="160" w:line="360" w:lineRule="auto"/>
        <w:rPr>
          <w:rFonts w:ascii="Arial" w:hAnsi="Arial" w:cs="Arial"/>
        </w:rPr>
      </w:pPr>
      <w:r w:rsidRPr="000B3E4E">
        <w:rPr>
          <w:rFonts w:ascii="Arial" w:hAnsi="Arial" w:cs="Arial"/>
          <w:color w:val="000000"/>
        </w:rPr>
        <w:t xml:space="preserve">Eberth, J., Sedlmeier, P. (2012) ‘The Effects of Mindfulness Meditation: A Meta-Analysis’, </w:t>
      </w:r>
      <w:r w:rsidRPr="000B3E4E">
        <w:rPr>
          <w:rFonts w:ascii="Arial" w:hAnsi="Arial" w:cs="Arial"/>
          <w:i/>
          <w:iCs/>
        </w:rPr>
        <w:t xml:space="preserve">Mindfulness, </w:t>
      </w:r>
      <w:r w:rsidRPr="000B3E4E">
        <w:rPr>
          <w:rFonts w:ascii="Arial" w:hAnsi="Arial" w:cs="Arial"/>
        </w:rPr>
        <w:t>3</w:t>
      </w:r>
      <w:r w:rsidR="00E15D97">
        <w:rPr>
          <w:rFonts w:ascii="Arial" w:hAnsi="Arial" w:cs="Arial"/>
        </w:rPr>
        <w:t xml:space="preserve"> (</w:t>
      </w:r>
      <w:r w:rsidR="00650E2A">
        <w:rPr>
          <w:rFonts w:ascii="Arial" w:hAnsi="Arial" w:cs="Arial"/>
        </w:rPr>
        <w:t>3</w:t>
      </w:r>
      <w:r w:rsidR="00E15D97">
        <w:rPr>
          <w:rFonts w:ascii="Arial" w:hAnsi="Arial" w:cs="Arial"/>
        </w:rPr>
        <w:t>)</w:t>
      </w:r>
      <w:r w:rsidRPr="000B3E4E">
        <w:rPr>
          <w:rFonts w:ascii="Arial" w:hAnsi="Arial" w:cs="Arial"/>
        </w:rPr>
        <w:t>, pp 174-189.</w:t>
      </w:r>
    </w:p>
    <w:p w14:paraId="4C842221" w14:textId="6CC9D5CD" w:rsidR="00054524" w:rsidRDefault="00A335B0" w:rsidP="00FE144D">
      <w:pPr>
        <w:pStyle w:val="NoSpacing"/>
        <w:spacing w:after="160" w:line="360" w:lineRule="auto"/>
        <w:rPr>
          <w:rFonts w:ascii="Arial" w:hAnsi="Arial" w:cs="Arial"/>
        </w:rPr>
      </w:pPr>
      <w:r w:rsidRPr="000B3E4E">
        <w:rPr>
          <w:rFonts w:ascii="Arial" w:hAnsi="Arial" w:cs="Arial"/>
        </w:rPr>
        <w:t xml:space="preserve">Elliott, M. (2010) ‘Singing and Mindfulness’, </w:t>
      </w:r>
      <w:bookmarkStart w:id="0" w:name="OLE_LINK1"/>
      <w:bookmarkStart w:id="1" w:name="OLE_LINK2"/>
      <w:r w:rsidRPr="00D92A28">
        <w:rPr>
          <w:rFonts w:ascii="Arial" w:hAnsi="Arial" w:cs="Arial"/>
          <w:i/>
          <w:iCs/>
        </w:rPr>
        <w:t>Journal of Singing</w:t>
      </w:r>
      <w:bookmarkEnd w:id="0"/>
      <w:bookmarkEnd w:id="1"/>
      <w:r w:rsidRPr="000B3E4E">
        <w:rPr>
          <w:rFonts w:ascii="Arial" w:hAnsi="Arial" w:cs="Arial"/>
        </w:rPr>
        <w:t xml:space="preserve">, 67 (1), </w:t>
      </w:r>
      <w:r w:rsidR="00CD656B" w:rsidRPr="000B3E4E">
        <w:rPr>
          <w:rFonts w:ascii="Arial" w:hAnsi="Arial" w:cs="Arial"/>
        </w:rPr>
        <w:t xml:space="preserve">pp </w:t>
      </w:r>
      <w:r w:rsidRPr="000B3E4E">
        <w:rPr>
          <w:rFonts w:ascii="Arial" w:hAnsi="Arial" w:cs="Arial"/>
        </w:rPr>
        <w:t>35-40.</w:t>
      </w:r>
    </w:p>
    <w:p w14:paraId="5B5B65AB" w14:textId="1B992857" w:rsidR="005C33ED" w:rsidRDefault="005C33ED" w:rsidP="00FE144D">
      <w:pPr>
        <w:pStyle w:val="NoSpacing"/>
        <w:spacing w:after="160" w:line="360" w:lineRule="auto"/>
        <w:rPr>
          <w:rFonts w:ascii="Arial" w:hAnsi="Arial" w:cs="Arial"/>
        </w:rPr>
      </w:pPr>
      <w:r>
        <w:rPr>
          <w:rFonts w:ascii="Arial" w:hAnsi="Arial" w:cs="Arial"/>
        </w:rPr>
        <w:t>Flock, L. (2021) ‘</w:t>
      </w:r>
      <w:r w:rsidRPr="005C33ED">
        <w:rPr>
          <w:rFonts w:ascii="Arial" w:hAnsi="Arial" w:cs="Arial"/>
        </w:rPr>
        <w:t>Freedom of the Singing Voice: An Exploration of the Mind-Body Connection, Performance Anxiety and Confidence through Methods of Fitzmaurice Voicework, Organic Intelligence, and Ziva Meditation</w:t>
      </w:r>
      <w:r>
        <w:rPr>
          <w:rFonts w:ascii="Arial" w:hAnsi="Arial" w:cs="Arial"/>
        </w:rPr>
        <w:t xml:space="preserve">’, </w:t>
      </w:r>
      <w:r w:rsidRPr="005C33ED">
        <w:rPr>
          <w:rFonts w:ascii="Arial" w:hAnsi="Arial" w:cs="Arial"/>
          <w:i/>
          <w:iCs/>
        </w:rPr>
        <w:t>Voice and Speech Review</w:t>
      </w:r>
      <w:r>
        <w:rPr>
          <w:rFonts w:ascii="Arial" w:hAnsi="Arial" w:cs="Arial"/>
        </w:rPr>
        <w:t>, 15 (1), pp 64-75.</w:t>
      </w:r>
    </w:p>
    <w:p w14:paraId="163615C5" w14:textId="42211D32" w:rsidR="003170B2" w:rsidRPr="000C6D97" w:rsidRDefault="003170B2" w:rsidP="00FE144D">
      <w:pPr>
        <w:spacing w:after="160" w:line="360" w:lineRule="auto"/>
        <w:rPr>
          <w:rFonts w:ascii="Arial" w:hAnsi="Arial" w:cs="Arial"/>
        </w:rPr>
      </w:pPr>
      <w:r>
        <w:rPr>
          <w:rFonts w:ascii="Arial" w:hAnsi="Arial" w:cs="Arial"/>
          <w:color w:val="000000" w:themeColor="text1"/>
        </w:rPr>
        <w:t>Forbes, M., Bartlett, I. (2020) ‘</w:t>
      </w:r>
      <w:r w:rsidRPr="000C6D97">
        <w:rPr>
          <w:rFonts w:ascii="Arial" w:hAnsi="Arial" w:cs="Arial"/>
          <w:color w:val="000000" w:themeColor="text1"/>
        </w:rPr>
        <w:t xml:space="preserve">This </w:t>
      </w:r>
      <w:r>
        <w:rPr>
          <w:rFonts w:ascii="Arial" w:hAnsi="Arial" w:cs="Arial"/>
          <w:color w:val="000000" w:themeColor="text1"/>
        </w:rPr>
        <w:t>C</w:t>
      </w:r>
      <w:r w:rsidRPr="000C6D97">
        <w:rPr>
          <w:rFonts w:ascii="Arial" w:hAnsi="Arial" w:cs="Arial"/>
          <w:color w:val="000000" w:themeColor="text1"/>
        </w:rPr>
        <w:t xml:space="preserve">ircle of </w:t>
      </w:r>
      <w:r>
        <w:rPr>
          <w:rFonts w:ascii="Arial" w:hAnsi="Arial" w:cs="Arial"/>
          <w:color w:val="000000" w:themeColor="text1"/>
        </w:rPr>
        <w:t>J</w:t>
      </w:r>
      <w:r w:rsidRPr="000C6D97">
        <w:rPr>
          <w:rFonts w:ascii="Arial" w:hAnsi="Arial" w:cs="Arial"/>
          <w:color w:val="000000" w:themeColor="text1"/>
        </w:rPr>
        <w:t xml:space="preserve">oy: </w:t>
      </w:r>
      <w:r>
        <w:rPr>
          <w:rFonts w:ascii="Arial" w:hAnsi="Arial" w:cs="Arial"/>
          <w:color w:val="000000" w:themeColor="text1"/>
        </w:rPr>
        <w:t>M</w:t>
      </w:r>
      <w:r w:rsidRPr="000C6D97">
        <w:rPr>
          <w:rFonts w:ascii="Arial" w:hAnsi="Arial" w:cs="Arial"/>
          <w:color w:val="000000" w:themeColor="text1"/>
        </w:rPr>
        <w:t xml:space="preserve">eaningful </w:t>
      </w:r>
      <w:r>
        <w:rPr>
          <w:rFonts w:ascii="Arial" w:hAnsi="Arial" w:cs="Arial"/>
          <w:color w:val="000000" w:themeColor="text1"/>
        </w:rPr>
        <w:t>M</w:t>
      </w:r>
      <w:r w:rsidRPr="000C6D97">
        <w:rPr>
          <w:rFonts w:ascii="Arial" w:hAnsi="Arial" w:cs="Arial"/>
          <w:color w:val="000000" w:themeColor="text1"/>
        </w:rPr>
        <w:t xml:space="preserve">usicians’ </w:t>
      </w:r>
      <w:r>
        <w:rPr>
          <w:rFonts w:ascii="Arial" w:hAnsi="Arial" w:cs="Arial"/>
          <w:color w:val="000000" w:themeColor="text1"/>
        </w:rPr>
        <w:t>W</w:t>
      </w:r>
      <w:r w:rsidRPr="000C6D97">
        <w:rPr>
          <w:rFonts w:ascii="Arial" w:hAnsi="Arial" w:cs="Arial"/>
          <w:color w:val="000000" w:themeColor="text1"/>
        </w:rPr>
        <w:t xml:space="preserve">ork and the </w:t>
      </w:r>
      <w:r>
        <w:rPr>
          <w:rFonts w:ascii="Arial" w:hAnsi="Arial" w:cs="Arial"/>
          <w:color w:val="000000" w:themeColor="text1"/>
        </w:rPr>
        <w:t>B</w:t>
      </w:r>
      <w:r w:rsidRPr="000C6D97">
        <w:rPr>
          <w:rFonts w:ascii="Arial" w:hAnsi="Arial" w:cs="Arial"/>
          <w:color w:val="000000" w:themeColor="text1"/>
        </w:rPr>
        <w:t xml:space="preserve">enefits of </w:t>
      </w:r>
      <w:r>
        <w:rPr>
          <w:rFonts w:ascii="Arial" w:hAnsi="Arial" w:cs="Arial"/>
          <w:color w:val="000000" w:themeColor="text1"/>
        </w:rPr>
        <w:t>F</w:t>
      </w:r>
      <w:r w:rsidRPr="000C6D97">
        <w:rPr>
          <w:rFonts w:ascii="Arial" w:hAnsi="Arial" w:cs="Arial"/>
          <w:color w:val="000000" w:themeColor="text1"/>
        </w:rPr>
        <w:t xml:space="preserve">acilitating </w:t>
      </w:r>
      <w:r>
        <w:rPr>
          <w:rFonts w:ascii="Arial" w:hAnsi="Arial" w:cs="Arial"/>
          <w:color w:val="000000" w:themeColor="text1"/>
        </w:rPr>
        <w:t>S</w:t>
      </w:r>
      <w:r w:rsidRPr="000C6D97">
        <w:rPr>
          <w:rFonts w:ascii="Arial" w:hAnsi="Arial" w:cs="Arial"/>
          <w:color w:val="000000" w:themeColor="text1"/>
        </w:rPr>
        <w:t xml:space="preserve">inging </w:t>
      </w:r>
      <w:r>
        <w:rPr>
          <w:rFonts w:ascii="Arial" w:hAnsi="Arial" w:cs="Arial"/>
          <w:color w:val="000000" w:themeColor="text1"/>
        </w:rPr>
        <w:t>G</w:t>
      </w:r>
      <w:r w:rsidRPr="000C6D97">
        <w:rPr>
          <w:rFonts w:ascii="Arial" w:hAnsi="Arial" w:cs="Arial"/>
          <w:color w:val="000000" w:themeColor="text1"/>
        </w:rPr>
        <w:t>roups</w:t>
      </w:r>
      <w:r>
        <w:rPr>
          <w:rFonts w:ascii="Arial" w:hAnsi="Arial" w:cs="Arial"/>
          <w:color w:val="000000" w:themeColor="text1"/>
        </w:rPr>
        <w:t xml:space="preserve">’, </w:t>
      </w:r>
      <w:r w:rsidRPr="000C6D97">
        <w:rPr>
          <w:rFonts w:ascii="Arial" w:hAnsi="Arial" w:cs="Arial"/>
          <w:i/>
          <w:iCs/>
          <w:color w:val="000000" w:themeColor="text1"/>
        </w:rPr>
        <w:t>Music Education Research</w:t>
      </w:r>
      <w:r>
        <w:rPr>
          <w:rFonts w:ascii="Arial" w:hAnsi="Arial" w:cs="Arial"/>
          <w:i/>
          <w:iCs/>
          <w:color w:val="000000" w:themeColor="text1"/>
        </w:rPr>
        <w:t xml:space="preserve">, </w:t>
      </w:r>
      <w:r>
        <w:rPr>
          <w:rFonts w:ascii="Arial" w:hAnsi="Arial" w:cs="Arial"/>
          <w:color w:val="000000" w:themeColor="text1"/>
        </w:rPr>
        <w:t>22 (5), pp 555-568.</w:t>
      </w:r>
    </w:p>
    <w:p w14:paraId="228373F7" w14:textId="4B388AF7" w:rsidR="00AC6EC3" w:rsidRDefault="00AC6EC3" w:rsidP="00FE144D">
      <w:pPr>
        <w:pStyle w:val="NoSpacing"/>
        <w:spacing w:after="160" w:line="360" w:lineRule="auto"/>
        <w:rPr>
          <w:rFonts w:ascii="Arial" w:hAnsi="Arial" w:cs="Arial"/>
        </w:rPr>
      </w:pPr>
      <w:r>
        <w:rPr>
          <w:rFonts w:ascii="Arial" w:hAnsi="Arial" w:cs="Arial"/>
        </w:rPr>
        <w:t>Fox, K., Nijeboer, S., Dixon, M., Floman, J., Ellamil, M., Rumak, S., Sedlmeier, P., Christoff, K. (2014) ‘</w:t>
      </w:r>
      <w:r w:rsidRPr="00AC6EC3">
        <w:rPr>
          <w:rFonts w:ascii="Arial" w:hAnsi="Arial" w:cs="Arial"/>
        </w:rPr>
        <w:t xml:space="preserve">Is </w:t>
      </w:r>
      <w:r>
        <w:rPr>
          <w:rFonts w:ascii="Arial" w:hAnsi="Arial" w:cs="Arial"/>
        </w:rPr>
        <w:t>M</w:t>
      </w:r>
      <w:r w:rsidRPr="00AC6EC3">
        <w:rPr>
          <w:rFonts w:ascii="Arial" w:hAnsi="Arial" w:cs="Arial"/>
        </w:rPr>
        <w:t xml:space="preserve">editation </w:t>
      </w:r>
      <w:r>
        <w:rPr>
          <w:rFonts w:ascii="Arial" w:hAnsi="Arial" w:cs="Arial"/>
        </w:rPr>
        <w:t>A</w:t>
      </w:r>
      <w:r w:rsidRPr="00AC6EC3">
        <w:rPr>
          <w:rFonts w:ascii="Arial" w:hAnsi="Arial" w:cs="Arial"/>
        </w:rPr>
        <w:t xml:space="preserve">ssociated with </w:t>
      </w:r>
      <w:r>
        <w:rPr>
          <w:rFonts w:ascii="Arial" w:hAnsi="Arial" w:cs="Arial"/>
        </w:rPr>
        <w:t>A</w:t>
      </w:r>
      <w:r w:rsidRPr="00AC6EC3">
        <w:rPr>
          <w:rFonts w:ascii="Arial" w:hAnsi="Arial" w:cs="Arial"/>
        </w:rPr>
        <w:t xml:space="preserve">ltered </w:t>
      </w:r>
      <w:r>
        <w:rPr>
          <w:rFonts w:ascii="Arial" w:hAnsi="Arial" w:cs="Arial"/>
        </w:rPr>
        <w:t>B</w:t>
      </w:r>
      <w:r w:rsidRPr="00AC6EC3">
        <w:rPr>
          <w:rFonts w:ascii="Arial" w:hAnsi="Arial" w:cs="Arial"/>
        </w:rPr>
        <w:t xml:space="preserve">rain </w:t>
      </w:r>
      <w:r>
        <w:rPr>
          <w:rFonts w:ascii="Arial" w:hAnsi="Arial" w:cs="Arial"/>
        </w:rPr>
        <w:t>S</w:t>
      </w:r>
      <w:r w:rsidRPr="00AC6EC3">
        <w:rPr>
          <w:rFonts w:ascii="Arial" w:hAnsi="Arial" w:cs="Arial"/>
        </w:rPr>
        <w:t xml:space="preserve">tructure? A </w:t>
      </w:r>
      <w:r>
        <w:rPr>
          <w:rFonts w:ascii="Arial" w:hAnsi="Arial" w:cs="Arial"/>
        </w:rPr>
        <w:t>S</w:t>
      </w:r>
      <w:r w:rsidRPr="00AC6EC3">
        <w:rPr>
          <w:rFonts w:ascii="Arial" w:hAnsi="Arial" w:cs="Arial"/>
        </w:rPr>
        <w:t xml:space="preserve">ystematic </w:t>
      </w:r>
      <w:r>
        <w:rPr>
          <w:rFonts w:ascii="Arial" w:hAnsi="Arial" w:cs="Arial"/>
        </w:rPr>
        <w:t>R</w:t>
      </w:r>
      <w:r w:rsidRPr="00AC6EC3">
        <w:rPr>
          <w:rFonts w:ascii="Arial" w:hAnsi="Arial" w:cs="Arial"/>
        </w:rPr>
        <w:t xml:space="preserve">eview and </w:t>
      </w:r>
      <w:r>
        <w:rPr>
          <w:rFonts w:ascii="Arial" w:hAnsi="Arial" w:cs="Arial"/>
        </w:rPr>
        <w:t>M</w:t>
      </w:r>
      <w:r w:rsidRPr="00AC6EC3">
        <w:rPr>
          <w:rFonts w:ascii="Arial" w:hAnsi="Arial" w:cs="Arial"/>
        </w:rPr>
        <w:t>eta-</w:t>
      </w:r>
      <w:r>
        <w:rPr>
          <w:rFonts w:ascii="Arial" w:hAnsi="Arial" w:cs="Arial"/>
        </w:rPr>
        <w:t>A</w:t>
      </w:r>
      <w:r w:rsidRPr="00AC6EC3">
        <w:rPr>
          <w:rFonts w:ascii="Arial" w:hAnsi="Arial" w:cs="Arial"/>
        </w:rPr>
        <w:t xml:space="preserve">nalysis of </w:t>
      </w:r>
      <w:r>
        <w:rPr>
          <w:rFonts w:ascii="Arial" w:hAnsi="Arial" w:cs="Arial"/>
        </w:rPr>
        <w:t>M</w:t>
      </w:r>
      <w:r w:rsidRPr="00AC6EC3">
        <w:rPr>
          <w:rFonts w:ascii="Arial" w:hAnsi="Arial" w:cs="Arial"/>
        </w:rPr>
        <w:t xml:space="preserve">orphometric imaging in </w:t>
      </w:r>
      <w:r>
        <w:rPr>
          <w:rFonts w:ascii="Arial" w:hAnsi="Arial" w:cs="Arial"/>
        </w:rPr>
        <w:t>M</w:t>
      </w:r>
      <w:r w:rsidRPr="00AC6EC3">
        <w:rPr>
          <w:rFonts w:ascii="Arial" w:hAnsi="Arial" w:cs="Arial"/>
        </w:rPr>
        <w:t xml:space="preserve">editation </w:t>
      </w:r>
      <w:r>
        <w:rPr>
          <w:rFonts w:ascii="Arial" w:hAnsi="Arial" w:cs="Arial"/>
        </w:rPr>
        <w:t>P</w:t>
      </w:r>
      <w:r w:rsidRPr="00AC6EC3">
        <w:rPr>
          <w:rFonts w:ascii="Arial" w:hAnsi="Arial" w:cs="Arial"/>
        </w:rPr>
        <w:t>ractitioners</w:t>
      </w:r>
      <w:r>
        <w:rPr>
          <w:rFonts w:ascii="Arial" w:hAnsi="Arial" w:cs="Arial"/>
        </w:rPr>
        <w:t xml:space="preserve">’, </w:t>
      </w:r>
      <w:r w:rsidRPr="00AC6EC3">
        <w:rPr>
          <w:rFonts w:ascii="Arial" w:hAnsi="Arial" w:cs="Arial"/>
          <w:i/>
          <w:iCs/>
        </w:rPr>
        <w:t>Neuroscience and Biobehavioral Reviews</w:t>
      </w:r>
      <w:r>
        <w:rPr>
          <w:rFonts w:ascii="Arial" w:hAnsi="Arial" w:cs="Arial"/>
        </w:rPr>
        <w:t>, 43, pp 48-73.</w:t>
      </w:r>
    </w:p>
    <w:p w14:paraId="1DE70A83" w14:textId="5AF4B77B" w:rsidR="006A1BDD" w:rsidRDefault="006A1BDD" w:rsidP="00FE144D">
      <w:pPr>
        <w:pStyle w:val="NoSpacing"/>
        <w:spacing w:after="16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Gupta, S., Kemper, K., Lynn, J. (2018) ‘Interest in Online Interprofessional Elective Mind-Body Skills (MBS) Training’, </w:t>
      </w:r>
      <w:r w:rsidRPr="00ED2837">
        <w:rPr>
          <w:rFonts w:ascii="Arial" w:hAnsi="Arial" w:cs="Arial"/>
          <w:i/>
          <w:iCs/>
        </w:rPr>
        <w:t>Complementary Therapies in Medicine</w:t>
      </w:r>
      <w:r>
        <w:rPr>
          <w:rFonts w:ascii="Arial" w:hAnsi="Arial" w:cs="Arial"/>
        </w:rPr>
        <w:t>, 36, pp 137-141.</w:t>
      </w:r>
    </w:p>
    <w:p w14:paraId="62B86696" w14:textId="572F8512" w:rsidR="00E37161" w:rsidRPr="00AC6EC3" w:rsidRDefault="00E37161" w:rsidP="00FE144D">
      <w:pPr>
        <w:pStyle w:val="NoSpacing"/>
        <w:spacing w:after="160" w:line="360" w:lineRule="auto"/>
        <w:rPr>
          <w:rFonts w:ascii="Arial" w:hAnsi="Arial" w:cs="Arial"/>
        </w:rPr>
      </w:pPr>
      <w:r w:rsidRPr="00F8245C">
        <w:rPr>
          <w:rFonts w:ascii="Arial" w:hAnsi="Arial" w:cs="Arial"/>
          <w:color w:val="000000"/>
        </w:rPr>
        <w:t>Hrabluk</w:t>
      </w:r>
      <w:r>
        <w:rPr>
          <w:rFonts w:ascii="Arial" w:hAnsi="Arial" w:cs="Arial"/>
          <w:color w:val="000000"/>
        </w:rPr>
        <w:t>, R. (2023) ‘</w:t>
      </w:r>
      <w:r w:rsidRPr="00E37161">
        <w:rPr>
          <w:rFonts w:ascii="Arial" w:hAnsi="Arial" w:cs="Arial"/>
          <w:color w:val="000000"/>
        </w:rPr>
        <w:t>Teaching Presence in Private Online Music Lessons</w:t>
      </w:r>
      <w:r>
        <w:rPr>
          <w:rFonts w:ascii="Arial" w:hAnsi="Arial" w:cs="Arial"/>
          <w:color w:val="000000"/>
        </w:rPr>
        <w:t xml:space="preserve">’, </w:t>
      </w:r>
      <w:r w:rsidRPr="00E37161">
        <w:rPr>
          <w:rFonts w:ascii="Arial" w:hAnsi="Arial" w:cs="Arial"/>
          <w:i/>
          <w:iCs/>
          <w:color w:val="000000"/>
        </w:rPr>
        <w:t>Canadian Music Educator</w:t>
      </w:r>
      <w:r>
        <w:rPr>
          <w:rFonts w:ascii="Arial" w:hAnsi="Arial" w:cs="Arial"/>
          <w:color w:val="000000"/>
        </w:rPr>
        <w:t>, 64 (4), pp 19-28.</w:t>
      </w:r>
    </w:p>
    <w:p w14:paraId="3773C75E" w14:textId="4A8329F8" w:rsidR="00816352" w:rsidRDefault="00816352" w:rsidP="00FE144D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r w:rsidRPr="000B3E4E">
        <w:rPr>
          <w:rFonts w:ascii="Arial" w:hAnsi="Arial" w:cs="Arial"/>
          <w:color w:val="000000"/>
        </w:rPr>
        <w:lastRenderedPageBreak/>
        <w:t>Hoch, M. (2020) ‘So You Want to Sing with Awareness’. London: Rowman &amp; Littlefield.</w:t>
      </w:r>
    </w:p>
    <w:p w14:paraId="02BC1B53" w14:textId="5219D59E" w:rsidR="00052480" w:rsidRPr="00052480" w:rsidRDefault="00052480" w:rsidP="00FE144D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J</w:t>
      </w:r>
      <w:r w:rsidRPr="00052480">
        <w:rPr>
          <w:rFonts w:ascii="Arial" w:hAnsi="Arial" w:cs="Arial"/>
          <w:color w:val="000000"/>
        </w:rPr>
        <w:t xml:space="preserve">ha, </w:t>
      </w:r>
      <w:r>
        <w:rPr>
          <w:rFonts w:ascii="Arial" w:hAnsi="Arial" w:cs="Arial"/>
          <w:color w:val="000000"/>
        </w:rPr>
        <w:t>A., K</w:t>
      </w:r>
      <w:r w:rsidRPr="00052480">
        <w:rPr>
          <w:rFonts w:ascii="Arial" w:hAnsi="Arial" w:cs="Arial"/>
          <w:color w:val="000000"/>
        </w:rPr>
        <w:t xml:space="preserve">rompinger, </w:t>
      </w:r>
      <w:r>
        <w:rPr>
          <w:rFonts w:ascii="Arial" w:hAnsi="Arial" w:cs="Arial"/>
          <w:color w:val="000000"/>
        </w:rPr>
        <w:t>J., B</w:t>
      </w:r>
      <w:r w:rsidRPr="00052480">
        <w:rPr>
          <w:rFonts w:ascii="Arial" w:hAnsi="Arial" w:cs="Arial"/>
          <w:color w:val="000000"/>
        </w:rPr>
        <w:t>aime</w:t>
      </w:r>
      <w:r>
        <w:rPr>
          <w:rFonts w:ascii="Arial" w:hAnsi="Arial" w:cs="Arial"/>
          <w:color w:val="000000"/>
        </w:rPr>
        <w:t>, M. (2007)</w:t>
      </w:r>
      <w:r w:rsidRPr="00052480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>‘</w:t>
      </w:r>
      <w:r w:rsidRPr="00052480">
        <w:rPr>
          <w:rFonts w:ascii="Arial" w:hAnsi="Arial" w:cs="Arial"/>
          <w:color w:val="000000"/>
        </w:rPr>
        <w:t xml:space="preserve">Mindfulness </w:t>
      </w:r>
      <w:r>
        <w:rPr>
          <w:rFonts w:ascii="Arial" w:hAnsi="Arial" w:cs="Arial"/>
          <w:color w:val="000000"/>
        </w:rPr>
        <w:t>T</w:t>
      </w:r>
      <w:r w:rsidRPr="00052480">
        <w:rPr>
          <w:rFonts w:ascii="Arial" w:hAnsi="Arial" w:cs="Arial"/>
          <w:color w:val="000000"/>
        </w:rPr>
        <w:t xml:space="preserve">raining </w:t>
      </w:r>
      <w:r>
        <w:rPr>
          <w:rFonts w:ascii="Arial" w:hAnsi="Arial" w:cs="Arial"/>
          <w:color w:val="000000"/>
        </w:rPr>
        <w:t>M</w:t>
      </w:r>
      <w:r w:rsidRPr="00052480">
        <w:rPr>
          <w:rFonts w:ascii="Arial" w:hAnsi="Arial" w:cs="Arial"/>
          <w:color w:val="000000"/>
        </w:rPr>
        <w:t xml:space="preserve">odifies </w:t>
      </w:r>
      <w:r>
        <w:rPr>
          <w:rFonts w:ascii="Arial" w:hAnsi="Arial" w:cs="Arial"/>
          <w:color w:val="000000"/>
        </w:rPr>
        <w:t>S</w:t>
      </w:r>
      <w:r w:rsidRPr="00052480">
        <w:rPr>
          <w:rFonts w:ascii="Arial" w:hAnsi="Arial" w:cs="Arial"/>
          <w:color w:val="000000"/>
        </w:rPr>
        <w:t xml:space="preserve">ubsystems of </w:t>
      </w:r>
      <w:r>
        <w:rPr>
          <w:rFonts w:ascii="Arial" w:hAnsi="Arial" w:cs="Arial"/>
          <w:color w:val="000000"/>
        </w:rPr>
        <w:t>A</w:t>
      </w:r>
      <w:r w:rsidRPr="00052480">
        <w:rPr>
          <w:rFonts w:ascii="Arial" w:hAnsi="Arial" w:cs="Arial"/>
          <w:color w:val="000000"/>
        </w:rPr>
        <w:t>ttention</w:t>
      </w:r>
      <w:r>
        <w:rPr>
          <w:rFonts w:ascii="Arial" w:hAnsi="Arial" w:cs="Arial"/>
          <w:color w:val="000000"/>
        </w:rPr>
        <w:t xml:space="preserve">’, </w:t>
      </w:r>
      <w:r w:rsidRPr="00052480">
        <w:rPr>
          <w:rFonts w:ascii="Arial" w:hAnsi="Arial" w:cs="Arial"/>
          <w:i/>
          <w:iCs/>
          <w:color w:val="000000"/>
        </w:rPr>
        <w:t>Cognitive, Affective, &amp; Behavioral Neuroscience</w:t>
      </w:r>
      <w:r>
        <w:rPr>
          <w:rFonts w:ascii="Arial" w:hAnsi="Arial" w:cs="Arial"/>
          <w:color w:val="000000"/>
        </w:rPr>
        <w:t>, 7 (2), pp 109-119.</w:t>
      </w:r>
    </w:p>
    <w:p w14:paraId="0FE97E4B" w14:textId="7A533BE8" w:rsidR="00914A7E" w:rsidRDefault="00914A7E" w:rsidP="00FE144D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Johns, C. (2013) ‘Becoming a Reflective </w:t>
      </w:r>
      <w:r w:rsidR="001053A6">
        <w:rPr>
          <w:rFonts w:ascii="Arial" w:hAnsi="Arial" w:cs="Arial"/>
          <w:color w:val="000000"/>
        </w:rPr>
        <w:t>Practitioner</w:t>
      </w:r>
      <w:r>
        <w:rPr>
          <w:rFonts w:ascii="Arial" w:hAnsi="Arial" w:cs="Arial"/>
          <w:color w:val="000000"/>
        </w:rPr>
        <w:t>’. Oxford: John Wiley &amp; Sons.</w:t>
      </w:r>
    </w:p>
    <w:p w14:paraId="6012BCB4" w14:textId="35A44DD8" w:rsidR="001A3372" w:rsidRPr="001A3372" w:rsidRDefault="001A3372" w:rsidP="00FE144D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r w:rsidRPr="002A0CE6">
        <w:rPr>
          <w:rFonts w:ascii="Arial" w:hAnsi="Arial" w:cs="Arial"/>
          <w:color w:val="000000"/>
        </w:rPr>
        <w:t xml:space="preserve">King, </w:t>
      </w:r>
      <w:r>
        <w:rPr>
          <w:rFonts w:ascii="Arial" w:hAnsi="Arial" w:cs="Arial"/>
          <w:color w:val="000000"/>
        </w:rPr>
        <w:t>A.,</w:t>
      </w:r>
      <w:r w:rsidRPr="002A0CE6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 xml:space="preserve">Prior, H., </w:t>
      </w:r>
      <w:r w:rsidRPr="002A0CE6">
        <w:rPr>
          <w:rFonts w:ascii="Arial" w:hAnsi="Arial" w:cs="Arial"/>
          <w:color w:val="000000"/>
        </w:rPr>
        <w:t>Waddington-Jones</w:t>
      </w:r>
      <w:r>
        <w:rPr>
          <w:rFonts w:ascii="Arial" w:hAnsi="Arial" w:cs="Arial"/>
          <w:color w:val="000000"/>
        </w:rPr>
        <w:t>, C.</w:t>
      </w:r>
      <w:r w:rsidRPr="002A0CE6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>(</w:t>
      </w:r>
      <w:r w:rsidRPr="002A0CE6">
        <w:rPr>
          <w:rFonts w:ascii="Arial" w:hAnsi="Arial" w:cs="Arial"/>
          <w:color w:val="000000"/>
        </w:rPr>
        <w:t>2019</w:t>
      </w:r>
      <w:r>
        <w:rPr>
          <w:rFonts w:ascii="Arial" w:hAnsi="Arial" w:cs="Arial"/>
          <w:color w:val="000000"/>
        </w:rPr>
        <w:t xml:space="preserve">), </w:t>
      </w:r>
      <w:r w:rsidRPr="001A3372">
        <w:rPr>
          <w:rFonts w:ascii="Arial" w:hAnsi="Arial" w:cs="Arial"/>
          <w:i/>
          <w:iCs/>
          <w:color w:val="000000"/>
        </w:rPr>
        <w:t>Music Education Research</w:t>
      </w:r>
      <w:r>
        <w:rPr>
          <w:rFonts w:ascii="Arial" w:hAnsi="Arial" w:cs="Arial"/>
          <w:color w:val="000000"/>
        </w:rPr>
        <w:t xml:space="preserve">, 21 (2), </w:t>
      </w:r>
      <w:r w:rsidR="00DF3E99">
        <w:rPr>
          <w:rFonts w:ascii="Arial" w:hAnsi="Arial" w:cs="Arial"/>
          <w:color w:val="000000"/>
        </w:rPr>
        <w:t xml:space="preserve">pp </w:t>
      </w:r>
      <w:r>
        <w:rPr>
          <w:rFonts w:ascii="Arial" w:hAnsi="Arial" w:cs="Arial"/>
          <w:color w:val="000000"/>
        </w:rPr>
        <w:t>197-209.</w:t>
      </w:r>
    </w:p>
    <w:p w14:paraId="6C7B210B" w14:textId="7B4B17E7" w:rsidR="009C3795" w:rsidRDefault="009C3795" w:rsidP="00FE144D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r w:rsidRPr="002A0CE6">
        <w:rPr>
          <w:rFonts w:ascii="Arial" w:hAnsi="Arial" w:cs="Arial"/>
          <w:color w:val="000000"/>
        </w:rPr>
        <w:t>Kozasa</w:t>
      </w:r>
      <w:r>
        <w:rPr>
          <w:rFonts w:ascii="Arial" w:hAnsi="Arial" w:cs="Arial"/>
          <w:color w:val="000000"/>
        </w:rPr>
        <w:t>, E., Sato, J., Lacerda, S., Barreiros, M., Radvany, J., Russell, T., Sanches, L., Mello, L., Amaro, E. (2012) ‘</w:t>
      </w:r>
      <w:r w:rsidRPr="009C3795">
        <w:rPr>
          <w:rFonts w:ascii="Arial" w:hAnsi="Arial" w:cs="Arial"/>
          <w:color w:val="000000"/>
        </w:rPr>
        <w:t xml:space="preserve">Meditation </w:t>
      </w:r>
      <w:r>
        <w:rPr>
          <w:rFonts w:ascii="Arial" w:hAnsi="Arial" w:cs="Arial"/>
          <w:color w:val="000000"/>
        </w:rPr>
        <w:t>T</w:t>
      </w:r>
      <w:r w:rsidRPr="009C3795">
        <w:rPr>
          <w:rFonts w:ascii="Arial" w:hAnsi="Arial" w:cs="Arial"/>
          <w:color w:val="000000"/>
        </w:rPr>
        <w:t xml:space="preserve">raining </w:t>
      </w:r>
      <w:r>
        <w:rPr>
          <w:rFonts w:ascii="Arial" w:hAnsi="Arial" w:cs="Arial"/>
          <w:color w:val="000000"/>
        </w:rPr>
        <w:t>I</w:t>
      </w:r>
      <w:r w:rsidRPr="009C3795">
        <w:rPr>
          <w:rFonts w:ascii="Arial" w:hAnsi="Arial" w:cs="Arial"/>
          <w:color w:val="000000"/>
        </w:rPr>
        <w:t xml:space="preserve">ncreases </w:t>
      </w:r>
      <w:r>
        <w:rPr>
          <w:rFonts w:ascii="Arial" w:hAnsi="Arial" w:cs="Arial"/>
          <w:color w:val="000000"/>
        </w:rPr>
        <w:t>B</w:t>
      </w:r>
      <w:r w:rsidRPr="009C3795">
        <w:rPr>
          <w:rFonts w:ascii="Arial" w:hAnsi="Arial" w:cs="Arial"/>
          <w:color w:val="000000"/>
        </w:rPr>
        <w:t xml:space="preserve">rain </w:t>
      </w:r>
      <w:r>
        <w:rPr>
          <w:rFonts w:ascii="Arial" w:hAnsi="Arial" w:cs="Arial"/>
          <w:color w:val="000000"/>
        </w:rPr>
        <w:t>E</w:t>
      </w:r>
      <w:r w:rsidRPr="009C3795">
        <w:rPr>
          <w:rFonts w:ascii="Arial" w:hAnsi="Arial" w:cs="Arial"/>
          <w:color w:val="000000"/>
        </w:rPr>
        <w:t xml:space="preserve">fficiency in an </w:t>
      </w:r>
      <w:r>
        <w:rPr>
          <w:rFonts w:ascii="Arial" w:hAnsi="Arial" w:cs="Arial"/>
          <w:color w:val="000000"/>
        </w:rPr>
        <w:t>A</w:t>
      </w:r>
      <w:r w:rsidRPr="009C3795">
        <w:rPr>
          <w:rFonts w:ascii="Arial" w:hAnsi="Arial" w:cs="Arial"/>
          <w:color w:val="000000"/>
        </w:rPr>
        <w:t xml:space="preserve">ttention </w:t>
      </w:r>
      <w:r>
        <w:rPr>
          <w:rFonts w:ascii="Arial" w:hAnsi="Arial" w:cs="Arial"/>
          <w:color w:val="000000"/>
        </w:rPr>
        <w:t>T</w:t>
      </w:r>
      <w:r w:rsidRPr="009C3795">
        <w:rPr>
          <w:rFonts w:ascii="Arial" w:hAnsi="Arial" w:cs="Arial"/>
          <w:color w:val="000000"/>
        </w:rPr>
        <w:t>ask</w:t>
      </w:r>
      <w:r>
        <w:rPr>
          <w:rFonts w:ascii="Arial" w:hAnsi="Arial" w:cs="Arial"/>
          <w:color w:val="000000"/>
        </w:rPr>
        <w:t xml:space="preserve">’, </w:t>
      </w:r>
      <w:r w:rsidRPr="009C3795">
        <w:rPr>
          <w:rFonts w:ascii="Arial" w:hAnsi="Arial" w:cs="Arial"/>
          <w:i/>
          <w:iCs/>
          <w:color w:val="000000"/>
        </w:rPr>
        <w:t>Neuroimage</w:t>
      </w:r>
      <w:r>
        <w:rPr>
          <w:rFonts w:ascii="Arial" w:hAnsi="Arial" w:cs="Arial"/>
          <w:color w:val="000000"/>
        </w:rPr>
        <w:t>, 59</w:t>
      </w:r>
      <w:r w:rsidR="007C2B3F">
        <w:rPr>
          <w:rFonts w:ascii="Arial" w:hAnsi="Arial" w:cs="Arial"/>
          <w:color w:val="000000"/>
        </w:rPr>
        <w:t xml:space="preserve"> (1)</w:t>
      </w:r>
      <w:r>
        <w:rPr>
          <w:rFonts w:ascii="Arial" w:hAnsi="Arial" w:cs="Arial"/>
          <w:color w:val="000000"/>
        </w:rPr>
        <w:t xml:space="preserve">, </w:t>
      </w:r>
      <w:r w:rsidR="007C2B3F">
        <w:rPr>
          <w:rFonts w:ascii="Arial" w:hAnsi="Arial" w:cs="Arial"/>
          <w:color w:val="000000"/>
        </w:rPr>
        <w:t>pp</w:t>
      </w:r>
      <w:r w:rsidR="00DF3E99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>745-749.</w:t>
      </w:r>
    </w:p>
    <w:p w14:paraId="23D61AB0" w14:textId="7992D42A" w:rsidR="00A16C57" w:rsidRDefault="00A16C57" w:rsidP="00FE144D">
      <w:pPr>
        <w:pStyle w:val="NoSpacing"/>
        <w:spacing w:after="160" w:line="360" w:lineRule="auto"/>
        <w:rPr>
          <w:rFonts w:ascii="Arial" w:hAnsi="Arial" w:cs="Arial"/>
        </w:rPr>
      </w:pPr>
      <w:r w:rsidRPr="002A0CE6">
        <w:rPr>
          <w:rFonts w:ascii="Arial" w:hAnsi="Arial" w:cs="Arial"/>
          <w:color w:val="000000"/>
        </w:rPr>
        <w:t xml:space="preserve">Leigh-Post, </w:t>
      </w:r>
      <w:r>
        <w:rPr>
          <w:rFonts w:ascii="Arial" w:hAnsi="Arial" w:cs="Arial"/>
          <w:color w:val="000000"/>
        </w:rPr>
        <w:t>K. (</w:t>
      </w:r>
      <w:r w:rsidRPr="002A0CE6">
        <w:rPr>
          <w:rFonts w:ascii="Arial" w:hAnsi="Arial" w:cs="Arial"/>
          <w:color w:val="000000"/>
        </w:rPr>
        <w:t>2015</w:t>
      </w:r>
      <w:r>
        <w:rPr>
          <w:rFonts w:ascii="Arial" w:hAnsi="Arial" w:cs="Arial"/>
          <w:color w:val="000000"/>
        </w:rPr>
        <w:t xml:space="preserve">) ‘Bookshelf: </w:t>
      </w:r>
      <w:r w:rsidRPr="00A16C57">
        <w:rPr>
          <w:rFonts w:ascii="Arial" w:hAnsi="Arial" w:cs="Arial"/>
          <w:color w:val="000000"/>
        </w:rPr>
        <w:t xml:space="preserve">Mind-body </w:t>
      </w:r>
      <w:r>
        <w:rPr>
          <w:rFonts w:ascii="Arial" w:hAnsi="Arial" w:cs="Arial"/>
          <w:color w:val="000000"/>
        </w:rPr>
        <w:t>A</w:t>
      </w:r>
      <w:r w:rsidRPr="00A16C57">
        <w:rPr>
          <w:rFonts w:ascii="Arial" w:hAnsi="Arial" w:cs="Arial"/>
          <w:color w:val="000000"/>
        </w:rPr>
        <w:t xml:space="preserve">wareness for </w:t>
      </w:r>
      <w:r>
        <w:rPr>
          <w:rFonts w:ascii="Arial" w:hAnsi="Arial" w:cs="Arial"/>
          <w:color w:val="000000"/>
        </w:rPr>
        <w:t>S</w:t>
      </w:r>
      <w:r w:rsidRPr="00A16C57">
        <w:rPr>
          <w:rFonts w:ascii="Arial" w:hAnsi="Arial" w:cs="Arial"/>
          <w:color w:val="000000"/>
        </w:rPr>
        <w:t>ingers</w:t>
      </w:r>
      <w:r>
        <w:rPr>
          <w:rFonts w:ascii="Arial" w:hAnsi="Arial" w:cs="Arial"/>
          <w:color w:val="000000"/>
        </w:rPr>
        <w:t>,</w:t>
      </w:r>
      <w:r w:rsidRPr="00A16C57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>U</w:t>
      </w:r>
      <w:r w:rsidRPr="00A16C57">
        <w:rPr>
          <w:rFonts w:ascii="Arial" w:hAnsi="Arial" w:cs="Arial"/>
          <w:color w:val="000000"/>
        </w:rPr>
        <w:t xml:space="preserve">nleashing </w:t>
      </w:r>
      <w:r>
        <w:rPr>
          <w:rFonts w:ascii="Arial" w:hAnsi="Arial" w:cs="Arial"/>
          <w:color w:val="000000"/>
        </w:rPr>
        <w:t>O</w:t>
      </w:r>
      <w:r w:rsidRPr="00A16C57">
        <w:rPr>
          <w:rFonts w:ascii="Arial" w:hAnsi="Arial" w:cs="Arial"/>
          <w:color w:val="000000"/>
        </w:rPr>
        <w:t xml:space="preserve">ptimal </w:t>
      </w:r>
      <w:r>
        <w:rPr>
          <w:rFonts w:ascii="Arial" w:hAnsi="Arial" w:cs="Arial"/>
          <w:color w:val="000000"/>
        </w:rPr>
        <w:t>P</w:t>
      </w:r>
      <w:r w:rsidRPr="00A16C57">
        <w:rPr>
          <w:rFonts w:ascii="Arial" w:hAnsi="Arial" w:cs="Arial"/>
          <w:color w:val="000000"/>
        </w:rPr>
        <w:t>erformance</w:t>
      </w:r>
      <w:r>
        <w:rPr>
          <w:rFonts w:ascii="Arial" w:hAnsi="Arial" w:cs="Arial"/>
          <w:color w:val="000000"/>
        </w:rPr>
        <w:t xml:space="preserve">’, </w:t>
      </w:r>
      <w:r w:rsidRPr="00A16C57">
        <w:rPr>
          <w:rFonts w:ascii="Arial" w:hAnsi="Arial" w:cs="Arial"/>
          <w:i/>
          <w:iCs/>
        </w:rPr>
        <w:t>Journal of Singing</w:t>
      </w:r>
      <w:r>
        <w:rPr>
          <w:rFonts w:ascii="Arial" w:hAnsi="Arial" w:cs="Arial"/>
        </w:rPr>
        <w:t>, 71 (5), pp 649-650.</w:t>
      </w:r>
    </w:p>
    <w:p w14:paraId="4EB21CE5" w14:textId="0E6EAA1B" w:rsidR="00A61D54" w:rsidRDefault="00A61D54" w:rsidP="00FE144D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r w:rsidRPr="00EE4B3F">
        <w:rPr>
          <w:rFonts w:ascii="Arial" w:hAnsi="Arial" w:cs="Arial"/>
          <w:color w:val="000000"/>
        </w:rPr>
        <w:t>Luders</w:t>
      </w:r>
      <w:r>
        <w:rPr>
          <w:rFonts w:ascii="Arial" w:hAnsi="Arial" w:cs="Arial"/>
          <w:color w:val="000000"/>
        </w:rPr>
        <w:t>, E., Cherubin, N., Gaser, C.</w:t>
      </w:r>
      <w:r w:rsidRPr="00EE4B3F">
        <w:rPr>
          <w:rFonts w:ascii="Arial" w:hAnsi="Arial" w:cs="Arial"/>
          <w:color w:val="000000"/>
        </w:rPr>
        <w:t xml:space="preserve"> (2016)</w:t>
      </w:r>
      <w:r>
        <w:rPr>
          <w:rFonts w:ascii="Arial" w:hAnsi="Arial" w:cs="Arial"/>
          <w:color w:val="000000"/>
        </w:rPr>
        <w:t xml:space="preserve"> ‘</w:t>
      </w:r>
      <w:r w:rsidRPr="00A61D54">
        <w:rPr>
          <w:rFonts w:ascii="Arial" w:hAnsi="Arial" w:cs="Arial"/>
          <w:color w:val="000000"/>
        </w:rPr>
        <w:t xml:space="preserve">Estimating </w:t>
      </w:r>
      <w:r>
        <w:rPr>
          <w:rFonts w:ascii="Arial" w:hAnsi="Arial" w:cs="Arial"/>
          <w:color w:val="000000"/>
        </w:rPr>
        <w:t>B</w:t>
      </w:r>
      <w:r w:rsidRPr="00A61D54">
        <w:rPr>
          <w:rFonts w:ascii="Arial" w:hAnsi="Arial" w:cs="Arial"/>
          <w:color w:val="000000"/>
        </w:rPr>
        <w:t xml:space="preserve">rain </w:t>
      </w:r>
      <w:r>
        <w:rPr>
          <w:rFonts w:ascii="Arial" w:hAnsi="Arial" w:cs="Arial"/>
          <w:color w:val="000000"/>
        </w:rPr>
        <w:t>A</w:t>
      </w:r>
      <w:r w:rsidRPr="00A61D54">
        <w:rPr>
          <w:rFonts w:ascii="Arial" w:hAnsi="Arial" w:cs="Arial"/>
          <w:color w:val="000000"/>
        </w:rPr>
        <w:t xml:space="preserve">ge </w:t>
      </w:r>
      <w:r>
        <w:rPr>
          <w:rFonts w:ascii="Arial" w:hAnsi="Arial" w:cs="Arial"/>
          <w:color w:val="000000"/>
        </w:rPr>
        <w:t>U</w:t>
      </w:r>
      <w:r w:rsidRPr="00A61D54">
        <w:rPr>
          <w:rFonts w:ascii="Arial" w:hAnsi="Arial" w:cs="Arial"/>
          <w:color w:val="000000"/>
        </w:rPr>
        <w:t xml:space="preserve">sing </w:t>
      </w:r>
      <w:r>
        <w:rPr>
          <w:rFonts w:ascii="Arial" w:hAnsi="Arial" w:cs="Arial"/>
          <w:color w:val="000000"/>
        </w:rPr>
        <w:t>H</w:t>
      </w:r>
      <w:r w:rsidRPr="00A61D54">
        <w:rPr>
          <w:rFonts w:ascii="Arial" w:hAnsi="Arial" w:cs="Arial"/>
          <w:color w:val="000000"/>
        </w:rPr>
        <w:t>igh-</w:t>
      </w:r>
      <w:r>
        <w:rPr>
          <w:rFonts w:ascii="Arial" w:hAnsi="Arial" w:cs="Arial"/>
          <w:color w:val="000000"/>
        </w:rPr>
        <w:t>R</w:t>
      </w:r>
      <w:r w:rsidRPr="00A61D54">
        <w:rPr>
          <w:rFonts w:ascii="Arial" w:hAnsi="Arial" w:cs="Arial"/>
          <w:color w:val="000000"/>
        </w:rPr>
        <w:t xml:space="preserve">esolution </w:t>
      </w:r>
      <w:r>
        <w:rPr>
          <w:rFonts w:ascii="Arial" w:hAnsi="Arial" w:cs="Arial"/>
          <w:color w:val="000000"/>
        </w:rPr>
        <w:t>P</w:t>
      </w:r>
      <w:r w:rsidRPr="00A61D54">
        <w:rPr>
          <w:rFonts w:ascii="Arial" w:hAnsi="Arial" w:cs="Arial"/>
          <w:color w:val="000000"/>
        </w:rPr>
        <w:t xml:space="preserve">attern </w:t>
      </w:r>
      <w:r>
        <w:rPr>
          <w:rFonts w:ascii="Arial" w:hAnsi="Arial" w:cs="Arial"/>
          <w:color w:val="000000"/>
        </w:rPr>
        <w:t>R</w:t>
      </w:r>
      <w:r w:rsidRPr="00A61D54">
        <w:rPr>
          <w:rFonts w:ascii="Arial" w:hAnsi="Arial" w:cs="Arial"/>
          <w:color w:val="000000"/>
        </w:rPr>
        <w:t xml:space="preserve">ecognition: Younger </w:t>
      </w:r>
      <w:r>
        <w:rPr>
          <w:rFonts w:ascii="Arial" w:hAnsi="Arial" w:cs="Arial"/>
          <w:color w:val="000000"/>
        </w:rPr>
        <w:t>B</w:t>
      </w:r>
      <w:r w:rsidRPr="00A61D54">
        <w:rPr>
          <w:rFonts w:ascii="Arial" w:hAnsi="Arial" w:cs="Arial"/>
          <w:color w:val="000000"/>
        </w:rPr>
        <w:t xml:space="preserve">rains in </w:t>
      </w:r>
      <w:r>
        <w:rPr>
          <w:rFonts w:ascii="Arial" w:hAnsi="Arial" w:cs="Arial"/>
          <w:color w:val="000000"/>
        </w:rPr>
        <w:t>L</w:t>
      </w:r>
      <w:r w:rsidRPr="00A61D54">
        <w:rPr>
          <w:rFonts w:ascii="Arial" w:hAnsi="Arial" w:cs="Arial"/>
          <w:color w:val="000000"/>
        </w:rPr>
        <w:t>ong-</w:t>
      </w:r>
      <w:r>
        <w:rPr>
          <w:rFonts w:ascii="Arial" w:hAnsi="Arial" w:cs="Arial"/>
          <w:color w:val="000000"/>
        </w:rPr>
        <w:t>T</w:t>
      </w:r>
      <w:r w:rsidRPr="00A61D54">
        <w:rPr>
          <w:rFonts w:ascii="Arial" w:hAnsi="Arial" w:cs="Arial"/>
          <w:color w:val="000000"/>
        </w:rPr>
        <w:t xml:space="preserve">erm </w:t>
      </w:r>
      <w:r>
        <w:rPr>
          <w:rFonts w:ascii="Arial" w:hAnsi="Arial" w:cs="Arial"/>
          <w:color w:val="000000"/>
        </w:rPr>
        <w:t>M</w:t>
      </w:r>
      <w:r w:rsidRPr="00A61D54">
        <w:rPr>
          <w:rFonts w:ascii="Arial" w:hAnsi="Arial" w:cs="Arial"/>
          <w:color w:val="000000"/>
        </w:rPr>
        <w:t xml:space="preserve">editation </w:t>
      </w:r>
      <w:r>
        <w:rPr>
          <w:rFonts w:ascii="Arial" w:hAnsi="Arial" w:cs="Arial"/>
          <w:color w:val="000000"/>
        </w:rPr>
        <w:t>P</w:t>
      </w:r>
      <w:r w:rsidRPr="00A61D54">
        <w:rPr>
          <w:rFonts w:ascii="Arial" w:hAnsi="Arial" w:cs="Arial"/>
          <w:color w:val="000000"/>
        </w:rPr>
        <w:t>ractitioners</w:t>
      </w:r>
      <w:r>
        <w:rPr>
          <w:rFonts w:ascii="Arial" w:hAnsi="Arial" w:cs="Arial"/>
          <w:color w:val="000000"/>
        </w:rPr>
        <w:t xml:space="preserve">’, </w:t>
      </w:r>
      <w:r w:rsidRPr="00A61D54">
        <w:rPr>
          <w:rFonts w:ascii="Arial" w:hAnsi="Arial" w:cs="Arial"/>
          <w:i/>
          <w:iCs/>
          <w:color w:val="000000"/>
        </w:rPr>
        <w:t>Neuroimage</w:t>
      </w:r>
      <w:r>
        <w:rPr>
          <w:rFonts w:ascii="Arial" w:hAnsi="Arial" w:cs="Arial"/>
          <w:color w:val="000000"/>
        </w:rPr>
        <w:t>, 134, pp 508-513.</w:t>
      </w:r>
    </w:p>
    <w:p w14:paraId="0CEF3776" w14:textId="5969387B" w:rsidR="00906C9D" w:rsidRPr="00906C9D" w:rsidRDefault="00906C9D" w:rsidP="00FE144D">
      <w:pPr>
        <w:pStyle w:val="NoSpacing"/>
        <w:spacing w:after="160" w:line="360" w:lineRule="auto"/>
        <w:rPr>
          <w:rFonts w:ascii="Arial" w:hAnsi="Arial" w:cs="Arial"/>
        </w:rPr>
      </w:pPr>
      <w:r w:rsidRPr="00906C9D">
        <w:rPr>
          <w:rFonts w:ascii="Arial" w:hAnsi="Arial" w:cs="Arial"/>
        </w:rPr>
        <w:t>Lutz</w:t>
      </w:r>
      <w:r>
        <w:rPr>
          <w:rFonts w:ascii="Arial" w:hAnsi="Arial" w:cs="Arial"/>
        </w:rPr>
        <w:t>, A.</w:t>
      </w:r>
      <w:r w:rsidRPr="00906C9D">
        <w:rPr>
          <w:rFonts w:ascii="Arial" w:hAnsi="Arial" w:cs="Arial"/>
        </w:rPr>
        <w:t xml:space="preserve">, Slagter, </w:t>
      </w:r>
      <w:r>
        <w:rPr>
          <w:rFonts w:ascii="Arial" w:hAnsi="Arial" w:cs="Arial"/>
        </w:rPr>
        <w:t xml:space="preserve">H., </w:t>
      </w:r>
      <w:r w:rsidRPr="00906C9D">
        <w:rPr>
          <w:rFonts w:ascii="Arial" w:hAnsi="Arial" w:cs="Arial"/>
        </w:rPr>
        <w:t>Dunne</w:t>
      </w:r>
      <w:r>
        <w:rPr>
          <w:rFonts w:ascii="Arial" w:hAnsi="Arial" w:cs="Arial"/>
        </w:rPr>
        <w:t>, J.,</w:t>
      </w:r>
      <w:r w:rsidRPr="00906C9D">
        <w:rPr>
          <w:rFonts w:ascii="Arial" w:hAnsi="Arial" w:cs="Arial"/>
        </w:rPr>
        <w:t xml:space="preserve"> Davidson</w:t>
      </w:r>
      <w:r>
        <w:rPr>
          <w:rFonts w:ascii="Arial" w:hAnsi="Arial" w:cs="Arial"/>
        </w:rPr>
        <w:t>, R. (2008),’</w:t>
      </w:r>
      <w:r w:rsidRPr="00906C9D">
        <w:t xml:space="preserve"> </w:t>
      </w:r>
      <w:r w:rsidRPr="00906C9D">
        <w:rPr>
          <w:rFonts w:ascii="Arial" w:hAnsi="Arial" w:cs="Arial"/>
        </w:rPr>
        <w:t xml:space="preserve">Attention </w:t>
      </w:r>
      <w:r>
        <w:rPr>
          <w:rFonts w:ascii="Arial" w:hAnsi="Arial" w:cs="Arial"/>
        </w:rPr>
        <w:t>R</w:t>
      </w:r>
      <w:r w:rsidRPr="00906C9D">
        <w:rPr>
          <w:rFonts w:ascii="Arial" w:hAnsi="Arial" w:cs="Arial"/>
        </w:rPr>
        <w:t xml:space="preserve">egulation and </w:t>
      </w:r>
      <w:r>
        <w:rPr>
          <w:rFonts w:ascii="Arial" w:hAnsi="Arial" w:cs="Arial"/>
        </w:rPr>
        <w:t>M</w:t>
      </w:r>
      <w:r w:rsidRPr="00906C9D">
        <w:rPr>
          <w:rFonts w:ascii="Arial" w:hAnsi="Arial" w:cs="Arial"/>
        </w:rPr>
        <w:t>onitoring in</w:t>
      </w:r>
      <w:r>
        <w:rPr>
          <w:rFonts w:ascii="Arial" w:hAnsi="Arial" w:cs="Arial"/>
        </w:rPr>
        <w:t xml:space="preserve"> M</w:t>
      </w:r>
      <w:r w:rsidRPr="00906C9D">
        <w:rPr>
          <w:rFonts w:ascii="Arial" w:hAnsi="Arial" w:cs="Arial"/>
        </w:rPr>
        <w:t>editation</w:t>
      </w:r>
      <w:r>
        <w:rPr>
          <w:rFonts w:ascii="Arial" w:hAnsi="Arial" w:cs="Arial"/>
        </w:rPr>
        <w:t xml:space="preserve">’, </w:t>
      </w:r>
      <w:r w:rsidRPr="00906C9D">
        <w:rPr>
          <w:rFonts w:ascii="Arial" w:hAnsi="Arial" w:cs="Arial"/>
          <w:i/>
          <w:iCs/>
        </w:rPr>
        <w:t>Trends in Cognitive Sciences</w:t>
      </w:r>
      <w:r>
        <w:rPr>
          <w:rFonts w:ascii="Arial" w:hAnsi="Arial" w:cs="Arial"/>
          <w:i/>
          <w:iCs/>
        </w:rPr>
        <w:t xml:space="preserve">, </w:t>
      </w:r>
      <w:r>
        <w:rPr>
          <w:rFonts w:ascii="Arial" w:hAnsi="Arial" w:cs="Arial"/>
        </w:rPr>
        <w:t>12 (4), pp 163-169.</w:t>
      </w:r>
    </w:p>
    <w:p w14:paraId="5AE63BDF" w14:textId="1F78CFC0" w:rsidR="00854217" w:rsidRDefault="00854217" w:rsidP="00FE144D">
      <w:pPr>
        <w:pStyle w:val="NoSpacing"/>
        <w:spacing w:after="160" w:line="360" w:lineRule="auto"/>
        <w:rPr>
          <w:rFonts w:ascii="Arial" w:hAnsi="Arial" w:cs="Arial"/>
        </w:rPr>
      </w:pPr>
      <w:r w:rsidRPr="002A0CE6">
        <w:rPr>
          <w:rFonts w:ascii="Arial" w:hAnsi="Arial" w:cs="Arial"/>
        </w:rPr>
        <w:t xml:space="preserve">Maxfield, </w:t>
      </w:r>
      <w:r>
        <w:rPr>
          <w:rFonts w:ascii="Arial" w:hAnsi="Arial" w:cs="Arial"/>
        </w:rPr>
        <w:t>L. (</w:t>
      </w:r>
      <w:r w:rsidRPr="002A0CE6">
        <w:rPr>
          <w:rFonts w:ascii="Arial" w:hAnsi="Arial" w:cs="Arial"/>
        </w:rPr>
        <w:t>2020</w:t>
      </w:r>
      <w:r>
        <w:rPr>
          <w:rFonts w:ascii="Arial" w:hAnsi="Arial" w:cs="Arial"/>
        </w:rPr>
        <w:t>) ‘</w:t>
      </w:r>
      <w:r w:rsidRPr="00854217">
        <w:rPr>
          <w:rFonts w:ascii="Arial" w:hAnsi="Arial" w:cs="Arial"/>
        </w:rPr>
        <w:t>Taking a Beat: Feedback Timing in the Age of Online Lessons</w:t>
      </w:r>
      <w:r>
        <w:rPr>
          <w:rFonts w:ascii="Arial" w:hAnsi="Arial" w:cs="Arial"/>
        </w:rPr>
        <w:t xml:space="preserve">’, </w:t>
      </w:r>
      <w:r w:rsidRPr="00B13417">
        <w:rPr>
          <w:rFonts w:ascii="Arial" w:hAnsi="Arial" w:cs="Arial"/>
          <w:i/>
          <w:iCs/>
        </w:rPr>
        <w:t>Journal of Singing</w:t>
      </w:r>
      <w:r>
        <w:rPr>
          <w:rFonts w:ascii="Arial" w:hAnsi="Arial" w:cs="Arial"/>
        </w:rPr>
        <w:t xml:space="preserve">, 77 (1), </w:t>
      </w:r>
      <w:r w:rsidR="00651AF8">
        <w:rPr>
          <w:rFonts w:ascii="Arial" w:hAnsi="Arial" w:cs="Arial"/>
        </w:rPr>
        <w:t xml:space="preserve">pp </w:t>
      </w:r>
      <w:r>
        <w:rPr>
          <w:rFonts w:ascii="Arial" w:hAnsi="Arial" w:cs="Arial"/>
        </w:rPr>
        <w:t>91-94.</w:t>
      </w:r>
    </w:p>
    <w:p w14:paraId="0B7DFF3B" w14:textId="10E9EC71" w:rsidR="00177572" w:rsidRDefault="00177572" w:rsidP="00FE144D">
      <w:pPr>
        <w:pStyle w:val="NoSpacing"/>
        <w:spacing w:after="160" w:line="360" w:lineRule="auto"/>
        <w:rPr>
          <w:rFonts w:ascii="Arial" w:hAnsi="Arial" w:cs="Arial"/>
        </w:rPr>
      </w:pPr>
      <w:r>
        <w:rPr>
          <w:rFonts w:ascii="Arial" w:hAnsi="Arial" w:cs="Arial"/>
        </w:rPr>
        <w:t>McLeod, K. (</w:t>
      </w:r>
      <w:r w:rsidR="008229A3">
        <w:rPr>
          <w:rFonts w:ascii="Arial" w:hAnsi="Arial" w:cs="Arial"/>
        </w:rPr>
        <w:t>2001) ‘Wake Up to Your Life’. New York: HarperSanFrancisco.</w:t>
      </w:r>
    </w:p>
    <w:p w14:paraId="75737AD1" w14:textId="1888CEF5" w:rsidR="00824036" w:rsidRDefault="00824036" w:rsidP="00FE144D">
      <w:pPr>
        <w:pStyle w:val="NoSpacing"/>
        <w:spacing w:after="160" w:line="360" w:lineRule="auto"/>
        <w:rPr>
          <w:rFonts w:ascii="Arial" w:hAnsi="Arial" w:cs="Arial"/>
        </w:rPr>
      </w:pPr>
      <w:r>
        <w:rPr>
          <w:rFonts w:ascii="Arial" w:hAnsi="Arial" w:cs="Arial"/>
        </w:rPr>
        <w:t>Neely, D. (2016) ‘</w:t>
      </w:r>
      <w:r w:rsidRPr="00824036">
        <w:rPr>
          <w:rFonts w:ascii="Arial" w:hAnsi="Arial" w:cs="Arial"/>
        </w:rPr>
        <w:t>Body Consciousness and Singers: Do Voice Teachers Use Mind-Body Methods with Students and in Their Own Practice?</w:t>
      </w:r>
      <w:r>
        <w:rPr>
          <w:rFonts w:ascii="Arial" w:hAnsi="Arial" w:cs="Arial"/>
        </w:rPr>
        <w:t xml:space="preserve">’, </w:t>
      </w:r>
      <w:r w:rsidRPr="00824036">
        <w:rPr>
          <w:rFonts w:ascii="Arial" w:hAnsi="Arial" w:cs="Arial"/>
          <w:i/>
          <w:iCs/>
        </w:rPr>
        <w:t>Journal of Singing</w:t>
      </w:r>
      <w:r>
        <w:rPr>
          <w:rFonts w:ascii="Arial" w:hAnsi="Arial" w:cs="Arial"/>
        </w:rPr>
        <w:t>, 73 (2), pp 137-147.</w:t>
      </w:r>
    </w:p>
    <w:p w14:paraId="7867493F" w14:textId="637046EF" w:rsidR="00922F10" w:rsidRDefault="00922F10" w:rsidP="00FE144D">
      <w:pPr>
        <w:pStyle w:val="NoSpacing"/>
        <w:spacing w:after="160" w:line="360" w:lineRule="auto"/>
        <w:rPr>
          <w:rFonts w:ascii="Arial" w:hAnsi="Arial" w:cs="Arial"/>
        </w:rPr>
      </w:pPr>
      <w:r w:rsidRPr="00226E11">
        <w:rPr>
          <w:rFonts w:ascii="Arial" w:hAnsi="Arial" w:cs="Arial"/>
          <w:color w:val="000000" w:themeColor="text1"/>
        </w:rPr>
        <w:t>Ornoy</w:t>
      </w:r>
      <w:r>
        <w:rPr>
          <w:rFonts w:ascii="Arial" w:hAnsi="Arial" w:cs="Arial"/>
          <w:color w:val="000000" w:themeColor="text1"/>
        </w:rPr>
        <w:t xml:space="preserve">, E., </w:t>
      </w:r>
      <w:r w:rsidRPr="00226E11">
        <w:rPr>
          <w:rFonts w:ascii="Arial" w:hAnsi="Arial" w:cs="Arial"/>
          <w:color w:val="000000" w:themeColor="text1"/>
        </w:rPr>
        <w:t>Cohen</w:t>
      </w:r>
      <w:r>
        <w:rPr>
          <w:rFonts w:ascii="Arial" w:hAnsi="Arial" w:cs="Arial"/>
          <w:color w:val="000000" w:themeColor="text1"/>
        </w:rPr>
        <w:t>, S. (2022) ‘</w:t>
      </w:r>
      <w:r w:rsidRPr="00922F10">
        <w:rPr>
          <w:rFonts w:ascii="Arial" w:hAnsi="Arial" w:cs="Arial"/>
          <w:color w:val="000000" w:themeColor="text1"/>
        </w:rPr>
        <w:t xml:space="preserve">The </w:t>
      </w:r>
      <w:r>
        <w:rPr>
          <w:rFonts w:ascii="Arial" w:hAnsi="Arial" w:cs="Arial"/>
          <w:color w:val="000000" w:themeColor="text1"/>
        </w:rPr>
        <w:t>E</w:t>
      </w:r>
      <w:r w:rsidRPr="00922F10">
        <w:rPr>
          <w:rFonts w:ascii="Arial" w:hAnsi="Arial" w:cs="Arial"/>
          <w:color w:val="000000" w:themeColor="text1"/>
        </w:rPr>
        <w:t xml:space="preserve">ffect of </w:t>
      </w:r>
      <w:r>
        <w:rPr>
          <w:rFonts w:ascii="Arial" w:hAnsi="Arial" w:cs="Arial"/>
          <w:color w:val="000000" w:themeColor="text1"/>
        </w:rPr>
        <w:t>M</w:t>
      </w:r>
      <w:r w:rsidRPr="00922F10">
        <w:rPr>
          <w:rFonts w:ascii="Arial" w:hAnsi="Arial" w:cs="Arial"/>
          <w:color w:val="000000" w:themeColor="text1"/>
        </w:rPr>
        <w:t xml:space="preserve">indfulness </w:t>
      </w:r>
      <w:r>
        <w:rPr>
          <w:rFonts w:ascii="Arial" w:hAnsi="Arial" w:cs="Arial"/>
          <w:color w:val="000000" w:themeColor="text1"/>
        </w:rPr>
        <w:t>M</w:t>
      </w:r>
      <w:r w:rsidRPr="00922F10">
        <w:rPr>
          <w:rFonts w:ascii="Arial" w:hAnsi="Arial" w:cs="Arial"/>
          <w:color w:val="000000" w:themeColor="text1"/>
        </w:rPr>
        <w:t xml:space="preserve">editation on the </w:t>
      </w:r>
      <w:r>
        <w:rPr>
          <w:rFonts w:ascii="Arial" w:hAnsi="Arial" w:cs="Arial"/>
          <w:color w:val="000000" w:themeColor="text1"/>
        </w:rPr>
        <w:t>V</w:t>
      </w:r>
      <w:r w:rsidRPr="00922F10">
        <w:rPr>
          <w:rFonts w:ascii="Arial" w:hAnsi="Arial" w:cs="Arial"/>
          <w:color w:val="000000" w:themeColor="text1"/>
        </w:rPr>
        <w:t xml:space="preserve">ocal </w:t>
      </w:r>
      <w:r>
        <w:rPr>
          <w:rFonts w:ascii="Arial" w:hAnsi="Arial" w:cs="Arial"/>
          <w:color w:val="000000" w:themeColor="text1"/>
        </w:rPr>
        <w:t>P</w:t>
      </w:r>
      <w:r w:rsidRPr="00922F10">
        <w:rPr>
          <w:rFonts w:ascii="Arial" w:hAnsi="Arial" w:cs="Arial"/>
          <w:color w:val="000000" w:themeColor="text1"/>
        </w:rPr>
        <w:t xml:space="preserve">roficiencies of </w:t>
      </w:r>
      <w:r>
        <w:rPr>
          <w:rFonts w:ascii="Arial" w:hAnsi="Arial" w:cs="Arial"/>
          <w:color w:val="000000" w:themeColor="text1"/>
        </w:rPr>
        <w:t>M</w:t>
      </w:r>
      <w:r w:rsidRPr="00922F10">
        <w:rPr>
          <w:rFonts w:ascii="Arial" w:hAnsi="Arial" w:cs="Arial"/>
          <w:color w:val="000000" w:themeColor="text1"/>
        </w:rPr>
        <w:t xml:space="preserve">usic </w:t>
      </w:r>
      <w:r>
        <w:rPr>
          <w:rFonts w:ascii="Arial" w:hAnsi="Arial" w:cs="Arial"/>
          <w:color w:val="000000" w:themeColor="text1"/>
        </w:rPr>
        <w:t>E</w:t>
      </w:r>
      <w:r w:rsidRPr="00922F10">
        <w:rPr>
          <w:rFonts w:ascii="Arial" w:hAnsi="Arial" w:cs="Arial"/>
          <w:color w:val="000000" w:themeColor="text1"/>
        </w:rPr>
        <w:t xml:space="preserve">ducation </w:t>
      </w:r>
      <w:r>
        <w:rPr>
          <w:rFonts w:ascii="Arial" w:hAnsi="Arial" w:cs="Arial"/>
          <w:color w:val="000000" w:themeColor="text1"/>
        </w:rPr>
        <w:t>S</w:t>
      </w:r>
      <w:r w:rsidRPr="00922F10">
        <w:rPr>
          <w:rFonts w:ascii="Arial" w:hAnsi="Arial" w:cs="Arial"/>
          <w:color w:val="000000" w:themeColor="text1"/>
        </w:rPr>
        <w:t>tudents</w:t>
      </w:r>
      <w:r>
        <w:rPr>
          <w:rFonts w:ascii="Arial" w:hAnsi="Arial" w:cs="Arial"/>
          <w:color w:val="000000" w:themeColor="text1"/>
        </w:rPr>
        <w:t xml:space="preserve">’, </w:t>
      </w:r>
      <w:r w:rsidRPr="00922F10">
        <w:rPr>
          <w:rFonts w:ascii="Arial" w:hAnsi="Arial" w:cs="Arial"/>
          <w:i/>
          <w:iCs/>
          <w:color w:val="000000" w:themeColor="text1"/>
        </w:rPr>
        <w:t>Psychology of Music</w:t>
      </w:r>
      <w:r>
        <w:rPr>
          <w:rFonts w:ascii="Arial" w:hAnsi="Arial" w:cs="Arial"/>
          <w:color w:val="000000" w:themeColor="text1"/>
        </w:rPr>
        <w:t>, 50 (5), pp 1676-1695.</w:t>
      </w:r>
    </w:p>
    <w:p w14:paraId="22EBEF46" w14:textId="77777777" w:rsidR="00565956" w:rsidRDefault="00193133" w:rsidP="00FE144D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r w:rsidRPr="002A0CE6">
        <w:rPr>
          <w:rFonts w:ascii="Arial" w:hAnsi="Arial" w:cs="Arial"/>
          <w:color w:val="000000"/>
        </w:rPr>
        <w:t xml:space="preserve">Paparo, </w:t>
      </w:r>
      <w:r>
        <w:rPr>
          <w:rFonts w:ascii="Arial" w:hAnsi="Arial" w:cs="Arial"/>
          <w:color w:val="000000"/>
        </w:rPr>
        <w:t>S. (</w:t>
      </w:r>
      <w:r w:rsidRPr="002A0CE6">
        <w:rPr>
          <w:rFonts w:ascii="Arial" w:hAnsi="Arial" w:cs="Arial"/>
          <w:color w:val="000000"/>
        </w:rPr>
        <w:t>2022</w:t>
      </w:r>
      <w:r>
        <w:rPr>
          <w:rFonts w:ascii="Arial" w:hAnsi="Arial" w:cs="Arial"/>
          <w:color w:val="000000"/>
        </w:rPr>
        <w:t>) ‘</w:t>
      </w:r>
      <w:r w:rsidRPr="00193133">
        <w:rPr>
          <w:rFonts w:ascii="Arial" w:hAnsi="Arial" w:cs="Arial"/>
          <w:color w:val="000000"/>
        </w:rPr>
        <w:t xml:space="preserve">Singing with </w:t>
      </w:r>
      <w:r>
        <w:rPr>
          <w:rFonts w:ascii="Arial" w:hAnsi="Arial" w:cs="Arial"/>
          <w:color w:val="000000"/>
        </w:rPr>
        <w:t>A</w:t>
      </w:r>
      <w:r w:rsidRPr="00193133">
        <w:rPr>
          <w:rFonts w:ascii="Arial" w:hAnsi="Arial" w:cs="Arial"/>
          <w:color w:val="000000"/>
        </w:rPr>
        <w:t xml:space="preserve">wareness: A </w:t>
      </w:r>
      <w:r>
        <w:rPr>
          <w:rFonts w:ascii="Arial" w:hAnsi="Arial" w:cs="Arial"/>
          <w:color w:val="000000"/>
        </w:rPr>
        <w:t>P</w:t>
      </w:r>
      <w:r w:rsidRPr="00193133">
        <w:rPr>
          <w:rFonts w:ascii="Arial" w:hAnsi="Arial" w:cs="Arial"/>
          <w:color w:val="000000"/>
        </w:rPr>
        <w:t xml:space="preserve">henomenology of </w:t>
      </w:r>
      <w:r>
        <w:rPr>
          <w:rFonts w:ascii="Arial" w:hAnsi="Arial" w:cs="Arial"/>
          <w:color w:val="000000"/>
        </w:rPr>
        <w:t>S</w:t>
      </w:r>
      <w:r w:rsidRPr="00193133">
        <w:rPr>
          <w:rFonts w:ascii="Arial" w:hAnsi="Arial" w:cs="Arial"/>
          <w:color w:val="000000"/>
        </w:rPr>
        <w:t xml:space="preserve">ingers’ </w:t>
      </w:r>
      <w:r>
        <w:rPr>
          <w:rFonts w:ascii="Arial" w:hAnsi="Arial" w:cs="Arial"/>
          <w:color w:val="000000"/>
        </w:rPr>
        <w:t>E</w:t>
      </w:r>
      <w:r w:rsidRPr="00193133">
        <w:rPr>
          <w:rFonts w:ascii="Arial" w:hAnsi="Arial" w:cs="Arial"/>
          <w:color w:val="000000"/>
        </w:rPr>
        <w:t>xperience with the Feldenkrais Method</w:t>
      </w:r>
      <w:r>
        <w:rPr>
          <w:rFonts w:ascii="Arial" w:hAnsi="Arial" w:cs="Arial"/>
          <w:color w:val="000000"/>
        </w:rPr>
        <w:t xml:space="preserve">’, </w:t>
      </w:r>
      <w:r w:rsidRPr="00193133">
        <w:rPr>
          <w:rFonts w:ascii="Arial" w:hAnsi="Arial" w:cs="Arial"/>
          <w:i/>
          <w:iCs/>
          <w:color w:val="000000"/>
        </w:rPr>
        <w:t>Research Studies in Music Education</w:t>
      </w:r>
      <w:r>
        <w:rPr>
          <w:rFonts w:ascii="Arial" w:hAnsi="Arial" w:cs="Arial"/>
          <w:color w:val="000000"/>
        </w:rPr>
        <w:t>, 44 (3), pp 541-553.</w:t>
      </w:r>
    </w:p>
    <w:p w14:paraId="1DD88F8F" w14:textId="23EA0AFF" w:rsidR="00437339" w:rsidRPr="00565956" w:rsidRDefault="00FD600F" w:rsidP="00FE144D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r w:rsidRPr="00437339">
        <w:rPr>
          <w:rFonts w:ascii="Arial" w:hAnsi="Arial" w:cs="Arial"/>
          <w:color w:val="000000" w:themeColor="text1"/>
        </w:rPr>
        <w:lastRenderedPageBreak/>
        <w:t>Parker, J., Johns, C. (</w:t>
      </w:r>
      <w:r w:rsidR="006A1583">
        <w:rPr>
          <w:rFonts w:ascii="Arial" w:hAnsi="Arial" w:cs="Arial"/>
          <w:color w:val="000000" w:themeColor="text1"/>
        </w:rPr>
        <w:t>1998</w:t>
      </w:r>
      <w:r w:rsidRPr="00437339">
        <w:rPr>
          <w:rFonts w:ascii="Arial" w:hAnsi="Arial" w:cs="Arial"/>
          <w:color w:val="000000" w:themeColor="text1"/>
        </w:rPr>
        <w:t>)</w:t>
      </w:r>
      <w:r w:rsidR="00437339" w:rsidRPr="00437339">
        <w:rPr>
          <w:rFonts w:ascii="Arial" w:hAnsi="Arial" w:cs="Arial"/>
          <w:color w:val="000000" w:themeColor="text1"/>
        </w:rPr>
        <w:t xml:space="preserve"> ‘</w:t>
      </w:r>
      <w:r w:rsidR="00437339" w:rsidRPr="00437339"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Caring </w:t>
      </w:r>
      <w:r w:rsidR="00437339">
        <w:rPr>
          <w:rFonts w:ascii="Arial" w:eastAsia="Times New Roman" w:hAnsi="Arial" w:cs="Arial"/>
          <w:color w:val="000000" w:themeColor="text1"/>
          <w:kern w:val="36"/>
          <w14:ligatures w14:val="none"/>
        </w:rPr>
        <w:t>T</w:t>
      </w:r>
      <w:r w:rsidR="00437339" w:rsidRPr="00437339"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hrough a </w:t>
      </w:r>
      <w:r w:rsidR="00437339">
        <w:rPr>
          <w:rFonts w:ascii="Arial" w:eastAsia="Times New Roman" w:hAnsi="Arial" w:cs="Arial"/>
          <w:color w:val="000000" w:themeColor="text1"/>
          <w:kern w:val="36"/>
          <w14:ligatures w14:val="none"/>
        </w:rPr>
        <w:t>R</w:t>
      </w:r>
      <w:r w:rsidR="00437339" w:rsidRPr="00437339"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eflective </w:t>
      </w:r>
      <w:r w:rsidR="00B13417">
        <w:rPr>
          <w:rFonts w:ascii="Arial" w:eastAsia="Times New Roman" w:hAnsi="Arial" w:cs="Arial"/>
          <w:color w:val="000000" w:themeColor="text1"/>
          <w:kern w:val="36"/>
          <w14:ligatures w14:val="none"/>
        </w:rPr>
        <w:t>L</w:t>
      </w:r>
      <w:r w:rsidR="00437339" w:rsidRPr="00437339"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ens: </w:t>
      </w:r>
      <w:r w:rsidR="00B13417">
        <w:rPr>
          <w:rFonts w:ascii="Arial" w:eastAsia="Times New Roman" w:hAnsi="Arial" w:cs="Arial"/>
          <w:color w:val="000000" w:themeColor="text1"/>
          <w:kern w:val="36"/>
          <w14:ligatures w14:val="none"/>
        </w:rPr>
        <w:t>G</w:t>
      </w:r>
      <w:r w:rsidR="00437339" w:rsidRPr="00437339"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iving </w:t>
      </w:r>
      <w:r w:rsidR="00B13417">
        <w:rPr>
          <w:rFonts w:ascii="Arial" w:eastAsia="Times New Roman" w:hAnsi="Arial" w:cs="Arial"/>
          <w:color w:val="000000" w:themeColor="text1"/>
          <w:kern w:val="36"/>
          <w14:ligatures w14:val="none"/>
        </w:rPr>
        <w:t>M</w:t>
      </w:r>
      <w:r w:rsidR="00437339" w:rsidRPr="00437339"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eaning to </w:t>
      </w:r>
      <w:r w:rsidR="00B13417">
        <w:rPr>
          <w:rFonts w:ascii="Arial" w:eastAsia="Times New Roman" w:hAnsi="Arial" w:cs="Arial"/>
          <w:color w:val="000000" w:themeColor="text1"/>
          <w:kern w:val="36"/>
          <w14:ligatures w14:val="none"/>
        </w:rPr>
        <w:t>B</w:t>
      </w:r>
      <w:r w:rsidR="00437339" w:rsidRPr="00437339"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eing a </w:t>
      </w:r>
      <w:r w:rsidR="00B13417">
        <w:rPr>
          <w:rFonts w:ascii="Arial" w:eastAsia="Times New Roman" w:hAnsi="Arial" w:cs="Arial"/>
          <w:color w:val="000000" w:themeColor="text1"/>
          <w:kern w:val="36"/>
          <w14:ligatures w14:val="none"/>
        </w:rPr>
        <w:t>R</w:t>
      </w:r>
      <w:r w:rsidR="00437339" w:rsidRPr="00437339"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eflective </w:t>
      </w:r>
      <w:r w:rsidR="00B13417">
        <w:rPr>
          <w:rFonts w:ascii="Arial" w:eastAsia="Times New Roman" w:hAnsi="Arial" w:cs="Arial"/>
          <w:color w:val="000000" w:themeColor="text1"/>
          <w:kern w:val="36"/>
          <w14:ligatures w14:val="none"/>
        </w:rPr>
        <w:t>P</w:t>
      </w:r>
      <w:r w:rsidR="00437339" w:rsidRPr="00437339">
        <w:rPr>
          <w:rFonts w:ascii="Arial" w:eastAsia="Times New Roman" w:hAnsi="Arial" w:cs="Arial"/>
          <w:color w:val="000000" w:themeColor="text1"/>
          <w:kern w:val="36"/>
          <w14:ligatures w14:val="none"/>
        </w:rPr>
        <w:t>ractitioner</w:t>
      </w:r>
      <w:r w:rsidR="00437339">
        <w:rPr>
          <w:rFonts w:ascii="Arial" w:eastAsia="Times New Roman" w:hAnsi="Arial" w:cs="Arial"/>
          <w:color w:val="000000" w:themeColor="text1"/>
          <w:kern w:val="36"/>
          <w14:ligatures w14:val="none"/>
        </w:rPr>
        <w:t>’</w:t>
      </w:r>
      <w:r w:rsidR="00565956"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, </w:t>
      </w:r>
      <w:r w:rsidR="006A1583" w:rsidRPr="006A1583">
        <w:rPr>
          <w:rFonts w:ascii="Arial" w:eastAsia="Times New Roman" w:hAnsi="Arial" w:cs="Arial"/>
          <w:i/>
          <w:iCs/>
          <w:color w:val="000000" w:themeColor="text1"/>
          <w:kern w:val="36"/>
          <w14:ligatures w14:val="none"/>
        </w:rPr>
        <w:t>Nursing Inquiry</w:t>
      </w:r>
      <w:r w:rsidR="006A1583">
        <w:rPr>
          <w:rFonts w:ascii="Arial" w:eastAsia="Times New Roman" w:hAnsi="Arial" w:cs="Arial"/>
          <w:color w:val="000000" w:themeColor="text1"/>
          <w:kern w:val="36"/>
          <w14:ligatures w14:val="none"/>
        </w:rPr>
        <w:t>, 5</w:t>
      </w:r>
      <w:r w:rsidR="001A502A">
        <w:rPr>
          <w:rFonts w:ascii="Arial" w:eastAsia="Times New Roman" w:hAnsi="Arial" w:cs="Arial"/>
          <w:color w:val="000000" w:themeColor="text1"/>
          <w:kern w:val="36"/>
          <w14:ligatures w14:val="none"/>
        </w:rPr>
        <w:t xml:space="preserve"> (1)</w:t>
      </w:r>
      <w:r w:rsidR="006A1583">
        <w:rPr>
          <w:rFonts w:ascii="Arial" w:eastAsia="Times New Roman" w:hAnsi="Arial" w:cs="Arial"/>
          <w:color w:val="000000" w:themeColor="text1"/>
          <w:kern w:val="36"/>
          <w14:ligatures w14:val="none"/>
        </w:rPr>
        <w:t>, pp 18-24.</w:t>
      </w:r>
    </w:p>
    <w:p w14:paraId="26E062B8" w14:textId="0E3DD579" w:rsidR="004C0602" w:rsidRPr="004C0602" w:rsidRDefault="004C0602" w:rsidP="00FE144D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r w:rsidRPr="002A0CE6">
        <w:rPr>
          <w:rFonts w:ascii="Arial" w:hAnsi="Arial" w:cs="Arial"/>
          <w:color w:val="000000"/>
        </w:rPr>
        <w:t xml:space="preserve">Phelan, </w:t>
      </w:r>
      <w:r>
        <w:rPr>
          <w:rFonts w:ascii="Arial" w:hAnsi="Arial" w:cs="Arial"/>
          <w:color w:val="000000"/>
        </w:rPr>
        <w:t>L. (</w:t>
      </w:r>
      <w:r w:rsidRPr="002A0CE6">
        <w:rPr>
          <w:rFonts w:ascii="Arial" w:hAnsi="Arial" w:cs="Arial"/>
          <w:color w:val="000000"/>
        </w:rPr>
        <w:t>2021</w:t>
      </w:r>
      <w:r>
        <w:rPr>
          <w:rFonts w:ascii="Arial" w:hAnsi="Arial" w:cs="Arial"/>
          <w:color w:val="000000"/>
        </w:rPr>
        <w:t>) ‘</w:t>
      </w:r>
      <w:r w:rsidRPr="004C0602">
        <w:rPr>
          <w:rFonts w:ascii="Arial" w:hAnsi="Arial" w:cs="Arial"/>
          <w:color w:val="000000"/>
        </w:rPr>
        <w:t xml:space="preserve">Vocal Pedagogy and the Alexander Technique: </w:t>
      </w:r>
      <w:r w:rsidR="007E733A" w:rsidRPr="004C0602">
        <w:rPr>
          <w:rFonts w:ascii="Arial" w:hAnsi="Arial" w:cs="Arial"/>
          <w:color w:val="000000"/>
        </w:rPr>
        <w:t>A</w:t>
      </w:r>
      <w:r w:rsidRPr="004C0602">
        <w:rPr>
          <w:rFonts w:ascii="Arial" w:hAnsi="Arial" w:cs="Arial"/>
          <w:color w:val="000000"/>
        </w:rPr>
        <w:t xml:space="preserve"> </w:t>
      </w:r>
      <w:r w:rsidR="00565956">
        <w:rPr>
          <w:rFonts w:ascii="Arial" w:hAnsi="Arial" w:cs="Arial"/>
          <w:color w:val="000000"/>
        </w:rPr>
        <w:t>R</w:t>
      </w:r>
      <w:r w:rsidRPr="004C0602">
        <w:rPr>
          <w:rFonts w:ascii="Arial" w:hAnsi="Arial" w:cs="Arial"/>
          <w:color w:val="000000"/>
        </w:rPr>
        <w:t>eflection</w:t>
      </w:r>
      <w:r>
        <w:rPr>
          <w:rFonts w:ascii="Arial" w:hAnsi="Arial" w:cs="Arial"/>
          <w:color w:val="000000"/>
        </w:rPr>
        <w:t xml:space="preserve">’, </w:t>
      </w:r>
      <w:r w:rsidRPr="004C0602">
        <w:rPr>
          <w:rFonts w:ascii="Arial" w:hAnsi="Arial" w:cs="Arial"/>
          <w:i/>
          <w:iCs/>
          <w:color w:val="000000"/>
        </w:rPr>
        <w:t>Revista de Investigacion e Innovacion en Ciencias de la Salud</w:t>
      </w:r>
      <w:r>
        <w:rPr>
          <w:rFonts w:ascii="Arial" w:hAnsi="Arial" w:cs="Arial"/>
          <w:i/>
          <w:iCs/>
          <w:color w:val="000000"/>
        </w:rPr>
        <w:t xml:space="preserve">, </w:t>
      </w:r>
      <w:r>
        <w:rPr>
          <w:rFonts w:ascii="Arial" w:hAnsi="Arial" w:cs="Arial"/>
          <w:color w:val="000000"/>
        </w:rPr>
        <w:t>3</w:t>
      </w:r>
      <w:r w:rsidR="00237020">
        <w:rPr>
          <w:rFonts w:ascii="Arial" w:hAnsi="Arial" w:cs="Arial"/>
          <w:color w:val="000000"/>
        </w:rPr>
        <w:t xml:space="preserve"> (2)</w:t>
      </w:r>
      <w:r>
        <w:rPr>
          <w:rFonts w:ascii="Arial" w:hAnsi="Arial" w:cs="Arial"/>
          <w:color w:val="000000"/>
        </w:rPr>
        <w:t>, pp 128-135.</w:t>
      </w:r>
    </w:p>
    <w:p w14:paraId="4B68E526" w14:textId="77777777" w:rsidR="00CC0438" w:rsidRDefault="002669B7" w:rsidP="00FE144D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r w:rsidRPr="002A0CE6">
        <w:rPr>
          <w:rFonts w:ascii="Arial" w:hAnsi="Arial" w:cs="Arial"/>
          <w:color w:val="000000"/>
        </w:rPr>
        <w:t>Pérez-Peña</w:t>
      </w:r>
      <w:r>
        <w:rPr>
          <w:rFonts w:ascii="Arial" w:hAnsi="Arial" w:cs="Arial"/>
          <w:color w:val="000000"/>
        </w:rPr>
        <w:t>, M., Notermans, J., Desmedt, O., Van der Gucht, K., Philiippot, P. (2022) ‘</w:t>
      </w:r>
      <w:r w:rsidRPr="002669B7">
        <w:rPr>
          <w:rFonts w:ascii="Arial" w:hAnsi="Arial" w:cs="Arial"/>
          <w:color w:val="000000"/>
        </w:rPr>
        <w:t>Mindfulness-Based Interventions and Body Awareness</w:t>
      </w:r>
      <w:r>
        <w:rPr>
          <w:rFonts w:ascii="Arial" w:hAnsi="Arial" w:cs="Arial"/>
          <w:color w:val="000000"/>
        </w:rPr>
        <w:t xml:space="preserve">’, </w:t>
      </w:r>
      <w:r w:rsidRPr="002669B7">
        <w:rPr>
          <w:rFonts w:ascii="Arial" w:hAnsi="Arial" w:cs="Arial"/>
          <w:i/>
          <w:iCs/>
          <w:color w:val="000000"/>
        </w:rPr>
        <w:t>Brain Sciences</w:t>
      </w:r>
      <w:r>
        <w:rPr>
          <w:rFonts w:ascii="Arial" w:hAnsi="Arial" w:cs="Arial"/>
          <w:color w:val="000000"/>
        </w:rPr>
        <w:t>, 285</w:t>
      </w:r>
      <w:r w:rsidR="004150D7">
        <w:rPr>
          <w:rFonts w:ascii="Arial" w:hAnsi="Arial" w:cs="Arial"/>
          <w:color w:val="000000"/>
        </w:rPr>
        <w:t xml:space="preserve"> (12)</w:t>
      </w:r>
      <w:r>
        <w:rPr>
          <w:rFonts w:ascii="Arial" w:hAnsi="Arial" w:cs="Arial"/>
          <w:color w:val="000000"/>
        </w:rPr>
        <w:t>, pp 1-27.</w:t>
      </w:r>
    </w:p>
    <w:p w14:paraId="7D7D320B" w14:textId="4957A501" w:rsidR="00CC0438" w:rsidRDefault="00CC0438" w:rsidP="00FE144D">
      <w:pPr>
        <w:pStyle w:val="NoSpacing"/>
        <w:spacing w:after="160" w:line="360" w:lineRule="auto"/>
        <w:rPr>
          <w:rFonts w:ascii="Arial" w:hAnsi="Arial" w:cs="Arial"/>
        </w:rPr>
      </w:pPr>
      <w:r>
        <w:rPr>
          <w:rFonts w:ascii="Arial" w:hAnsi="Arial" w:cs="Arial"/>
          <w:color w:val="000000"/>
        </w:rPr>
        <w:t>Stapleton, S. (2024) ‘</w:t>
      </w:r>
      <w:r w:rsidRPr="00CC0438">
        <w:rPr>
          <w:rFonts w:ascii="Arial" w:hAnsi="Arial" w:cs="Arial"/>
        </w:rPr>
        <w:t>Healthy Singing Practices: An Analysis of Body Mapping Education on Undergraduate Vocalists</w:t>
      </w:r>
      <w:r>
        <w:rPr>
          <w:rFonts w:ascii="Arial" w:hAnsi="Arial" w:cs="Arial"/>
        </w:rPr>
        <w:t xml:space="preserve">’, </w:t>
      </w:r>
      <w:r w:rsidRPr="00CC0438">
        <w:rPr>
          <w:rFonts w:ascii="Arial" w:hAnsi="Arial" w:cs="Arial"/>
          <w:i/>
          <w:iCs/>
        </w:rPr>
        <w:t>Journal of Singing</w:t>
      </w:r>
      <w:r>
        <w:rPr>
          <w:rFonts w:ascii="Arial" w:hAnsi="Arial" w:cs="Arial"/>
        </w:rPr>
        <w:t>, 80 (4), pp 387-395.</w:t>
      </w:r>
    </w:p>
    <w:p w14:paraId="4118CF32" w14:textId="30395021" w:rsidR="007502A8" w:rsidRPr="00CE4EE7" w:rsidRDefault="007502A8" w:rsidP="00FE144D">
      <w:pPr>
        <w:spacing w:after="160" w:line="360" w:lineRule="auto"/>
        <w:rPr>
          <w:rFonts w:ascii="Arial" w:hAnsi="Arial" w:cs="Arial"/>
          <w:color w:val="000000" w:themeColor="text1"/>
          <w:kern w:val="0"/>
        </w:rPr>
      </w:pPr>
      <w:r w:rsidRPr="00CE4EE7">
        <w:rPr>
          <w:rFonts w:ascii="Arial" w:hAnsi="Arial" w:cs="Arial"/>
          <w:color w:val="000000" w:themeColor="text1"/>
          <w:kern w:val="0"/>
        </w:rPr>
        <w:t>Stephenson, K. (2018) ‘Critical Thought, Intrinsic Motivation, and the Voice Studio: Perspectives of Master Teachers’,</w:t>
      </w:r>
      <w:r>
        <w:rPr>
          <w:rFonts w:ascii="Arial" w:hAnsi="Arial" w:cs="Arial"/>
          <w:color w:val="000000" w:themeColor="text1"/>
          <w:kern w:val="0"/>
        </w:rPr>
        <w:t xml:space="preserve"> </w:t>
      </w:r>
      <w:r>
        <w:rPr>
          <w:rFonts w:ascii="Arial" w:hAnsi="Arial" w:cs="Arial"/>
          <w:i/>
          <w:iCs/>
        </w:rPr>
        <w:t>Journal of Singing</w:t>
      </w:r>
      <w:r>
        <w:rPr>
          <w:rFonts w:ascii="Arial" w:hAnsi="Arial" w:cs="Arial"/>
        </w:rPr>
        <w:t>,</w:t>
      </w:r>
      <w:r w:rsidRPr="00CE4EE7">
        <w:rPr>
          <w:rFonts w:ascii="Arial" w:hAnsi="Arial" w:cs="Arial"/>
          <w:i/>
          <w:iCs/>
          <w:color w:val="000000" w:themeColor="text1"/>
          <w:kern w:val="0"/>
        </w:rPr>
        <w:t xml:space="preserve"> </w:t>
      </w:r>
      <w:r w:rsidRPr="00CE4EE7">
        <w:rPr>
          <w:rFonts w:ascii="Arial" w:hAnsi="Arial" w:cs="Arial"/>
          <w:color w:val="000000" w:themeColor="text1"/>
          <w:kern w:val="0"/>
        </w:rPr>
        <w:t xml:space="preserve">74 (4), </w:t>
      </w:r>
      <w:r w:rsidR="00C8340E">
        <w:rPr>
          <w:rFonts w:ascii="Arial" w:hAnsi="Arial" w:cs="Arial"/>
          <w:color w:val="000000" w:themeColor="text1"/>
          <w:kern w:val="0"/>
        </w:rPr>
        <w:t xml:space="preserve">pp </w:t>
      </w:r>
      <w:r w:rsidRPr="00CE4EE7">
        <w:rPr>
          <w:rFonts w:ascii="Arial" w:hAnsi="Arial" w:cs="Arial"/>
          <w:color w:val="000000" w:themeColor="text1"/>
          <w:kern w:val="0"/>
        </w:rPr>
        <w:t>405-414.</w:t>
      </w:r>
    </w:p>
    <w:p w14:paraId="6C8C2721" w14:textId="3629D27F" w:rsidR="00F019F0" w:rsidRDefault="00F019F0" w:rsidP="00FE144D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r w:rsidRPr="002A0CE6">
        <w:rPr>
          <w:rFonts w:ascii="Arial" w:hAnsi="Arial" w:cs="Arial"/>
          <w:color w:val="000000"/>
        </w:rPr>
        <w:t>Tillotson Bauer,</w:t>
      </w:r>
      <w:r>
        <w:rPr>
          <w:rFonts w:ascii="Arial" w:hAnsi="Arial" w:cs="Arial"/>
          <w:color w:val="000000"/>
        </w:rPr>
        <w:t xml:space="preserve"> </w:t>
      </w:r>
      <w:r w:rsidR="0099122F">
        <w:rPr>
          <w:rFonts w:ascii="Arial" w:hAnsi="Arial" w:cs="Arial"/>
          <w:color w:val="000000"/>
        </w:rPr>
        <w:t>K.</w:t>
      </w:r>
      <w:r w:rsidRPr="002A0CE6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>(</w:t>
      </w:r>
      <w:r w:rsidRPr="002A0CE6">
        <w:rPr>
          <w:rFonts w:ascii="Arial" w:hAnsi="Arial" w:cs="Arial"/>
          <w:color w:val="000000"/>
        </w:rPr>
        <w:t>2016</w:t>
      </w:r>
      <w:r>
        <w:rPr>
          <w:rFonts w:ascii="Arial" w:hAnsi="Arial" w:cs="Arial"/>
          <w:color w:val="000000"/>
        </w:rPr>
        <w:t>) ‘</w:t>
      </w:r>
      <w:r w:rsidRPr="00F019F0">
        <w:rPr>
          <w:rFonts w:ascii="Arial" w:hAnsi="Arial" w:cs="Arial"/>
          <w:color w:val="000000"/>
        </w:rPr>
        <w:t>The Role of Kinesthesia in a Pedagogy for Singin</w:t>
      </w:r>
      <w:r>
        <w:rPr>
          <w:rFonts w:ascii="Arial" w:hAnsi="Arial" w:cs="Arial"/>
          <w:color w:val="000000"/>
        </w:rPr>
        <w:t xml:space="preserve">g’, </w:t>
      </w:r>
      <w:r w:rsidRPr="00F019F0">
        <w:rPr>
          <w:rFonts w:ascii="Arial" w:hAnsi="Arial" w:cs="Arial"/>
          <w:i/>
          <w:iCs/>
          <w:color w:val="000000"/>
        </w:rPr>
        <w:t>Journal of Singing</w:t>
      </w:r>
      <w:r>
        <w:rPr>
          <w:rFonts w:ascii="Arial" w:hAnsi="Arial" w:cs="Arial"/>
          <w:color w:val="000000"/>
        </w:rPr>
        <w:t>, 73 (2), pp 129-136.</w:t>
      </w:r>
    </w:p>
    <w:p w14:paraId="244AE957" w14:textId="78D2EBA8" w:rsidR="0086161B" w:rsidRDefault="0086161B" w:rsidP="00FE144D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Treves, I., Tello, L., Davidson, R., Goldberg, S. (2019) </w:t>
      </w:r>
      <w:r w:rsidR="00801B9F">
        <w:rPr>
          <w:rFonts w:ascii="Arial" w:hAnsi="Arial" w:cs="Arial"/>
          <w:color w:val="000000"/>
        </w:rPr>
        <w:t>‘</w:t>
      </w:r>
      <w:r w:rsidR="00801B9F" w:rsidRPr="00801B9F">
        <w:rPr>
          <w:rFonts w:ascii="Arial" w:hAnsi="Arial" w:cs="Arial"/>
          <w:color w:val="000000"/>
        </w:rPr>
        <w:t xml:space="preserve">The </w:t>
      </w:r>
      <w:r w:rsidR="00801B9F">
        <w:rPr>
          <w:rFonts w:ascii="Arial" w:hAnsi="Arial" w:cs="Arial"/>
          <w:color w:val="000000"/>
        </w:rPr>
        <w:t>R</w:t>
      </w:r>
      <w:r w:rsidR="00801B9F" w:rsidRPr="00801B9F">
        <w:rPr>
          <w:rFonts w:ascii="Arial" w:hAnsi="Arial" w:cs="Arial"/>
          <w:color w:val="000000"/>
        </w:rPr>
        <w:t xml:space="preserve">elationship </w:t>
      </w:r>
      <w:r w:rsidR="00801B9F">
        <w:rPr>
          <w:rFonts w:ascii="Arial" w:hAnsi="Arial" w:cs="Arial"/>
          <w:color w:val="000000"/>
        </w:rPr>
        <w:t>B</w:t>
      </w:r>
      <w:r w:rsidR="00801B9F" w:rsidRPr="00801B9F">
        <w:rPr>
          <w:rFonts w:ascii="Arial" w:hAnsi="Arial" w:cs="Arial"/>
          <w:color w:val="000000"/>
        </w:rPr>
        <w:t xml:space="preserve">etween </w:t>
      </w:r>
      <w:r w:rsidR="00801B9F">
        <w:rPr>
          <w:rFonts w:ascii="Arial" w:hAnsi="Arial" w:cs="Arial"/>
          <w:color w:val="000000"/>
        </w:rPr>
        <w:t>M</w:t>
      </w:r>
      <w:r w:rsidR="00801B9F" w:rsidRPr="00801B9F">
        <w:rPr>
          <w:rFonts w:ascii="Arial" w:hAnsi="Arial" w:cs="Arial"/>
          <w:color w:val="000000"/>
        </w:rPr>
        <w:t xml:space="preserve">indfulness and </w:t>
      </w:r>
      <w:r w:rsidR="00801B9F">
        <w:rPr>
          <w:rFonts w:ascii="Arial" w:hAnsi="Arial" w:cs="Arial"/>
          <w:color w:val="000000"/>
        </w:rPr>
        <w:t>O</w:t>
      </w:r>
      <w:r w:rsidR="00801B9F" w:rsidRPr="00801B9F">
        <w:rPr>
          <w:rFonts w:ascii="Arial" w:hAnsi="Arial" w:cs="Arial"/>
          <w:color w:val="000000"/>
        </w:rPr>
        <w:t xml:space="preserve">bjective </w:t>
      </w:r>
      <w:r w:rsidR="00801B9F">
        <w:rPr>
          <w:rFonts w:ascii="Arial" w:hAnsi="Arial" w:cs="Arial"/>
          <w:color w:val="000000"/>
        </w:rPr>
        <w:t>M</w:t>
      </w:r>
      <w:r w:rsidR="00801B9F" w:rsidRPr="00801B9F">
        <w:rPr>
          <w:rFonts w:ascii="Arial" w:hAnsi="Arial" w:cs="Arial"/>
          <w:color w:val="000000"/>
        </w:rPr>
        <w:t xml:space="preserve">easures of </w:t>
      </w:r>
      <w:r w:rsidR="00801B9F">
        <w:rPr>
          <w:rFonts w:ascii="Arial" w:hAnsi="Arial" w:cs="Arial"/>
          <w:color w:val="000000"/>
        </w:rPr>
        <w:t>B</w:t>
      </w:r>
      <w:r w:rsidR="00801B9F" w:rsidRPr="00801B9F">
        <w:rPr>
          <w:rFonts w:ascii="Arial" w:hAnsi="Arial" w:cs="Arial"/>
          <w:color w:val="000000"/>
        </w:rPr>
        <w:t xml:space="preserve">ody </w:t>
      </w:r>
      <w:r w:rsidR="00801B9F">
        <w:rPr>
          <w:rFonts w:ascii="Arial" w:hAnsi="Arial" w:cs="Arial"/>
          <w:color w:val="000000"/>
        </w:rPr>
        <w:t>A</w:t>
      </w:r>
      <w:r w:rsidR="00801B9F" w:rsidRPr="00801B9F">
        <w:rPr>
          <w:rFonts w:ascii="Arial" w:hAnsi="Arial" w:cs="Arial"/>
          <w:color w:val="000000"/>
        </w:rPr>
        <w:t xml:space="preserve">wareness: A </w:t>
      </w:r>
      <w:r w:rsidR="00801B9F">
        <w:rPr>
          <w:rFonts w:ascii="Arial" w:hAnsi="Arial" w:cs="Arial"/>
          <w:color w:val="000000"/>
        </w:rPr>
        <w:t>M</w:t>
      </w:r>
      <w:r w:rsidR="00801B9F" w:rsidRPr="00801B9F">
        <w:rPr>
          <w:rFonts w:ascii="Arial" w:hAnsi="Arial" w:cs="Arial"/>
          <w:color w:val="000000"/>
        </w:rPr>
        <w:t>eta-</w:t>
      </w:r>
      <w:r w:rsidR="00801B9F">
        <w:rPr>
          <w:rFonts w:ascii="Arial" w:hAnsi="Arial" w:cs="Arial"/>
          <w:color w:val="000000"/>
        </w:rPr>
        <w:t>A</w:t>
      </w:r>
      <w:r w:rsidR="00801B9F" w:rsidRPr="00801B9F">
        <w:rPr>
          <w:rFonts w:ascii="Arial" w:hAnsi="Arial" w:cs="Arial"/>
          <w:color w:val="000000"/>
        </w:rPr>
        <w:t>nalysis</w:t>
      </w:r>
      <w:r w:rsidR="00801B9F">
        <w:rPr>
          <w:rFonts w:ascii="Arial" w:hAnsi="Arial" w:cs="Arial"/>
          <w:color w:val="000000"/>
        </w:rPr>
        <w:t xml:space="preserve">’, </w:t>
      </w:r>
      <w:r w:rsidR="00801B9F" w:rsidRPr="00801B9F">
        <w:rPr>
          <w:rFonts w:ascii="Arial" w:hAnsi="Arial" w:cs="Arial"/>
          <w:i/>
          <w:iCs/>
          <w:color w:val="000000"/>
        </w:rPr>
        <w:t>Scientific Reports</w:t>
      </w:r>
      <w:r w:rsidR="00801B9F">
        <w:rPr>
          <w:rFonts w:ascii="Arial" w:hAnsi="Arial" w:cs="Arial"/>
          <w:color w:val="000000"/>
        </w:rPr>
        <w:t>, 9 (1), pp 1-12.</w:t>
      </w:r>
    </w:p>
    <w:p w14:paraId="18360D5B" w14:textId="45CD901B" w:rsidR="00DA235F" w:rsidRDefault="00DA235F" w:rsidP="00FE144D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r w:rsidRPr="002A0CE6">
        <w:rPr>
          <w:rFonts w:ascii="Arial" w:hAnsi="Arial" w:cs="Arial"/>
          <w:color w:val="000000"/>
        </w:rPr>
        <w:t xml:space="preserve">Vaizman, </w:t>
      </w:r>
      <w:r>
        <w:rPr>
          <w:rFonts w:ascii="Arial" w:hAnsi="Arial" w:cs="Arial"/>
          <w:color w:val="000000"/>
        </w:rPr>
        <w:t>T. (</w:t>
      </w:r>
      <w:r w:rsidRPr="002A0CE6">
        <w:rPr>
          <w:rFonts w:ascii="Arial" w:hAnsi="Arial" w:cs="Arial"/>
          <w:color w:val="000000"/>
        </w:rPr>
        <w:t>2022</w:t>
      </w:r>
      <w:r>
        <w:rPr>
          <w:rFonts w:ascii="Arial" w:hAnsi="Arial" w:cs="Arial"/>
          <w:color w:val="000000"/>
        </w:rPr>
        <w:t>) ‘</w:t>
      </w:r>
      <w:r w:rsidRPr="00DA235F">
        <w:rPr>
          <w:rFonts w:ascii="Arial" w:hAnsi="Arial" w:cs="Arial"/>
          <w:color w:val="000000"/>
        </w:rPr>
        <w:t xml:space="preserve">Teaching </w:t>
      </w:r>
      <w:r>
        <w:rPr>
          <w:rFonts w:ascii="Arial" w:hAnsi="Arial" w:cs="Arial"/>
          <w:color w:val="000000"/>
        </w:rPr>
        <w:t>M</w:t>
      </w:r>
      <w:r w:rsidRPr="00DA235F">
        <w:rPr>
          <w:rFonts w:ascii="Arial" w:hAnsi="Arial" w:cs="Arial"/>
          <w:color w:val="000000"/>
        </w:rPr>
        <w:t xml:space="preserve">usical </w:t>
      </w:r>
      <w:r>
        <w:rPr>
          <w:rFonts w:ascii="Arial" w:hAnsi="Arial" w:cs="Arial"/>
          <w:color w:val="000000"/>
        </w:rPr>
        <w:t>I</w:t>
      </w:r>
      <w:r w:rsidRPr="00DA235F">
        <w:rPr>
          <w:rFonts w:ascii="Arial" w:hAnsi="Arial" w:cs="Arial"/>
          <w:color w:val="000000"/>
        </w:rPr>
        <w:t xml:space="preserve">nstruments </w:t>
      </w:r>
      <w:r>
        <w:rPr>
          <w:rFonts w:ascii="Arial" w:hAnsi="Arial" w:cs="Arial"/>
          <w:color w:val="000000"/>
        </w:rPr>
        <w:t>D</w:t>
      </w:r>
      <w:r w:rsidRPr="00DA235F">
        <w:rPr>
          <w:rFonts w:ascii="Arial" w:hAnsi="Arial" w:cs="Arial"/>
          <w:color w:val="000000"/>
        </w:rPr>
        <w:t xml:space="preserve">uring COVID-19: </w:t>
      </w:r>
      <w:r>
        <w:rPr>
          <w:rFonts w:ascii="Arial" w:hAnsi="Arial" w:cs="Arial"/>
          <w:color w:val="000000"/>
        </w:rPr>
        <w:t>T</w:t>
      </w:r>
      <w:r w:rsidRPr="00DA235F">
        <w:rPr>
          <w:rFonts w:ascii="Arial" w:hAnsi="Arial" w:cs="Arial"/>
          <w:color w:val="000000"/>
        </w:rPr>
        <w:t xml:space="preserve">eachers </w:t>
      </w:r>
      <w:r>
        <w:rPr>
          <w:rFonts w:ascii="Arial" w:hAnsi="Arial" w:cs="Arial"/>
          <w:color w:val="000000"/>
        </w:rPr>
        <w:t>A</w:t>
      </w:r>
      <w:r w:rsidRPr="00DA235F">
        <w:rPr>
          <w:rFonts w:ascii="Arial" w:hAnsi="Arial" w:cs="Arial"/>
          <w:color w:val="000000"/>
        </w:rPr>
        <w:t xml:space="preserve">ssess </w:t>
      </w:r>
      <w:r>
        <w:rPr>
          <w:rFonts w:ascii="Arial" w:hAnsi="Arial" w:cs="Arial"/>
          <w:color w:val="000000"/>
        </w:rPr>
        <w:t>S</w:t>
      </w:r>
      <w:r w:rsidRPr="00DA235F">
        <w:rPr>
          <w:rFonts w:ascii="Arial" w:hAnsi="Arial" w:cs="Arial"/>
          <w:color w:val="000000"/>
        </w:rPr>
        <w:t xml:space="preserve">truggles, </w:t>
      </w:r>
      <w:r>
        <w:rPr>
          <w:rFonts w:ascii="Arial" w:hAnsi="Arial" w:cs="Arial"/>
          <w:color w:val="000000"/>
        </w:rPr>
        <w:t>R</w:t>
      </w:r>
      <w:r w:rsidRPr="00DA235F">
        <w:rPr>
          <w:rFonts w:ascii="Arial" w:hAnsi="Arial" w:cs="Arial"/>
          <w:color w:val="000000"/>
        </w:rPr>
        <w:t xml:space="preserve">elations with </w:t>
      </w:r>
      <w:r>
        <w:rPr>
          <w:rFonts w:ascii="Arial" w:hAnsi="Arial" w:cs="Arial"/>
          <w:color w:val="000000"/>
        </w:rPr>
        <w:t>S</w:t>
      </w:r>
      <w:r w:rsidRPr="00DA235F">
        <w:rPr>
          <w:rFonts w:ascii="Arial" w:hAnsi="Arial" w:cs="Arial"/>
          <w:color w:val="000000"/>
        </w:rPr>
        <w:t xml:space="preserve">tudents, and </w:t>
      </w:r>
      <w:r>
        <w:rPr>
          <w:rFonts w:ascii="Arial" w:hAnsi="Arial" w:cs="Arial"/>
          <w:color w:val="000000"/>
        </w:rPr>
        <w:t>L</w:t>
      </w:r>
      <w:r w:rsidRPr="00DA235F">
        <w:rPr>
          <w:rFonts w:ascii="Arial" w:hAnsi="Arial" w:cs="Arial"/>
          <w:color w:val="000000"/>
        </w:rPr>
        <w:t>everaging</w:t>
      </w:r>
      <w:r>
        <w:rPr>
          <w:rFonts w:ascii="Arial" w:hAnsi="Arial" w:cs="Arial"/>
          <w:color w:val="000000"/>
        </w:rPr>
        <w:t xml:space="preserve">’, </w:t>
      </w:r>
      <w:r w:rsidRPr="00651AF8">
        <w:rPr>
          <w:rFonts w:ascii="Arial" w:hAnsi="Arial" w:cs="Arial"/>
          <w:i/>
          <w:iCs/>
          <w:color w:val="000000"/>
        </w:rPr>
        <w:t>Music Education Research</w:t>
      </w:r>
      <w:r>
        <w:rPr>
          <w:rFonts w:ascii="Arial" w:hAnsi="Arial" w:cs="Arial"/>
          <w:color w:val="000000"/>
        </w:rPr>
        <w:t>, 24 (2), pp 152-165.</w:t>
      </w:r>
    </w:p>
    <w:p w14:paraId="2B63A3FC" w14:textId="72B0F04D" w:rsidR="00A6780A" w:rsidRDefault="00354924" w:rsidP="00FE144D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r w:rsidRPr="00EC1325">
        <w:rPr>
          <w:rFonts w:ascii="Arial" w:hAnsi="Arial" w:cs="Arial"/>
          <w:color w:val="000000"/>
        </w:rPr>
        <w:t>v</w:t>
      </w:r>
      <w:r w:rsidR="00A6780A" w:rsidRPr="00EC1325">
        <w:rPr>
          <w:rFonts w:ascii="Arial" w:hAnsi="Arial" w:cs="Arial"/>
          <w:color w:val="000000"/>
        </w:rPr>
        <w:t>an den Engh,</w:t>
      </w:r>
      <w:r w:rsidR="00A6780A">
        <w:rPr>
          <w:rFonts w:ascii="Arial" w:hAnsi="Arial" w:cs="Arial"/>
          <w:color w:val="000000"/>
        </w:rPr>
        <w:t xml:space="preserve"> M. (2024) ‘</w:t>
      </w:r>
      <w:r w:rsidR="00A6780A" w:rsidRPr="00A6780A">
        <w:rPr>
          <w:rFonts w:ascii="Arial" w:hAnsi="Arial" w:cs="Arial"/>
          <w:color w:val="000000"/>
        </w:rPr>
        <w:t xml:space="preserve">“I’m a fish!” Deepening </w:t>
      </w:r>
      <w:r w:rsidR="00A6780A">
        <w:rPr>
          <w:rFonts w:ascii="Arial" w:hAnsi="Arial" w:cs="Arial"/>
          <w:color w:val="000000"/>
        </w:rPr>
        <w:t>R</w:t>
      </w:r>
      <w:r w:rsidR="00A6780A" w:rsidRPr="00A6780A">
        <w:rPr>
          <w:rFonts w:ascii="Arial" w:hAnsi="Arial" w:cs="Arial"/>
          <w:color w:val="000000"/>
        </w:rPr>
        <w:t xml:space="preserve">eceptivity to </w:t>
      </w:r>
      <w:r w:rsidR="00A6780A">
        <w:rPr>
          <w:rFonts w:ascii="Arial" w:hAnsi="Arial" w:cs="Arial"/>
          <w:color w:val="000000"/>
        </w:rPr>
        <w:t>N</w:t>
      </w:r>
      <w:r w:rsidR="00A6780A" w:rsidRPr="00A6780A">
        <w:rPr>
          <w:rFonts w:ascii="Arial" w:hAnsi="Arial" w:cs="Arial"/>
          <w:color w:val="000000"/>
        </w:rPr>
        <w:t xml:space="preserve">eurodiversity: a </w:t>
      </w:r>
      <w:r w:rsidR="00A6780A">
        <w:rPr>
          <w:rFonts w:ascii="Arial" w:hAnsi="Arial" w:cs="Arial"/>
          <w:color w:val="000000"/>
        </w:rPr>
        <w:t>N</w:t>
      </w:r>
      <w:r w:rsidR="00A6780A" w:rsidRPr="00A6780A">
        <w:rPr>
          <w:rFonts w:ascii="Arial" w:hAnsi="Arial" w:cs="Arial"/>
          <w:color w:val="000000"/>
        </w:rPr>
        <w:t xml:space="preserve">euroscientifically </w:t>
      </w:r>
      <w:r w:rsidR="00A6780A">
        <w:rPr>
          <w:rFonts w:ascii="Arial" w:hAnsi="Arial" w:cs="Arial"/>
          <w:color w:val="000000"/>
        </w:rPr>
        <w:t>I</w:t>
      </w:r>
      <w:r w:rsidR="00A6780A" w:rsidRPr="00A6780A">
        <w:rPr>
          <w:rFonts w:ascii="Arial" w:hAnsi="Arial" w:cs="Arial"/>
          <w:color w:val="000000"/>
        </w:rPr>
        <w:t xml:space="preserve">nformed </w:t>
      </w:r>
      <w:r w:rsidR="00A6780A">
        <w:rPr>
          <w:rFonts w:ascii="Arial" w:hAnsi="Arial" w:cs="Arial"/>
          <w:color w:val="000000"/>
        </w:rPr>
        <w:t>I</w:t>
      </w:r>
      <w:r w:rsidR="00A6780A" w:rsidRPr="00A6780A">
        <w:rPr>
          <w:rFonts w:ascii="Arial" w:hAnsi="Arial" w:cs="Arial"/>
          <w:color w:val="000000"/>
        </w:rPr>
        <w:t xml:space="preserve">ntegration of </w:t>
      </w:r>
      <w:r w:rsidR="00A6780A">
        <w:rPr>
          <w:rFonts w:ascii="Arial" w:hAnsi="Arial" w:cs="Arial"/>
          <w:color w:val="000000"/>
        </w:rPr>
        <w:t>P</w:t>
      </w:r>
      <w:r w:rsidR="00A6780A" w:rsidRPr="00A6780A">
        <w:rPr>
          <w:rFonts w:ascii="Arial" w:hAnsi="Arial" w:cs="Arial"/>
          <w:color w:val="000000"/>
        </w:rPr>
        <w:t xml:space="preserve">sychoanalytic </w:t>
      </w:r>
      <w:r w:rsidR="00A6780A">
        <w:rPr>
          <w:rFonts w:ascii="Arial" w:hAnsi="Arial" w:cs="Arial"/>
          <w:color w:val="000000"/>
        </w:rPr>
        <w:t>P</w:t>
      </w:r>
      <w:r w:rsidR="00A6780A" w:rsidRPr="00A6780A">
        <w:rPr>
          <w:rFonts w:ascii="Arial" w:hAnsi="Arial" w:cs="Arial"/>
          <w:color w:val="000000"/>
        </w:rPr>
        <w:t xml:space="preserve">sychotherapy, </w:t>
      </w:r>
      <w:r w:rsidR="00A6780A">
        <w:rPr>
          <w:rFonts w:ascii="Arial" w:hAnsi="Arial" w:cs="Arial"/>
          <w:color w:val="000000"/>
        </w:rPr>
        <w:t>R</w:t>
      </w:r>
      <w:r w:rsidR="00A6780A" w:rsidRPr="00A6780A">
        <w:rPr>
          <w:rFonts w:ascii="Arial" w:hAnsi="Arial" w:cs="Arial"/>
          <w:color w:val="000000"/>
        </w:rPr>
        <w:t xml:space="preserve">eciprocal </w:t>
      </w:r>
      <w:r w:rsidR="00A6780A">
        <w:rPr>
          <w:rFonts w:ascii="Arial" w:hAnsi="Arial" w:cs="Arial"/>
          <w:color w:val="000000"/>
        </w:rPr>
        <w:t>P</w:t>
      </w:r>
      <w:r w:rsidR="00A6780A" w:rsidRPr="00A6780A">
        <w:rPr>
          <w:rFonts w:ascii="Arial" w:hAnsi="Arial" w:cs="Arial"/>
          <w:color w:val="000000"/>
        </w:rPr>
        <w:t xml:space="preserve">rediction, and </w:t>
      </w:r>
      <w:r w:rsidR="00A6780A">
        <w:rPr>
          <w:rFonts w:ascii="Arial" w:hAnsi="Arial" w:cs="Arial"/>
          <w:color w:val="000000"/>
        </w:rPr>
        <w:t>M</w:t>
      </w:r>
      <w:r w:rsidR="00A6780A" w:rsidRPr="00A6780A">
        <w:rPr>
          <w:rFonts w:ascii="Arial" w:hAnsi="Arial" w:cs="Arial"/>
          <w:color w:val="000000"/>
        </w:rPr>
        <w:t>indfulness</w:t>
      </w:r>
      <w:r w:rsidR="00A6780A">
        <w:rPr>
          <w:rFonts w:ascii="Arial" w:hAnsi="Arial" w:cs="Arial"/>
          <w:color w:val="000000"/>
        </w:rPr>
        <w:t xml:space="preserve">’, </w:t>
      </w:r>
      <w:r w:rsidR="00A6780A" w:rsidRPr="00A6780A">
        <w:rPr>
          <w:rFonts w:ascii="Arial" w:hAnsi="Arial" w:cs="Arial"/>
          <w:i/>
          <w:iCs/>
          <w:color w:val="000000"/>
        </w:rPr>
        <w:t>Neuropsychoanalysis</w:t>
      </w:r>
      <w:r w:rsidR="00A6780A">
        <w:rPr>
          <w:rFonts w:ascii="Arial" w:hAnsi="Arial" w:cs="Arial"/>
          <w:color w:val="000000"/>
        </w:rPr>
        <w:t>, 26</w:t>
      </w:r>
      <w:r w:rsidR="00CE40BE">
        <w:rPr>
          <w:rFonts w:ascii="Arial" w:hAnsi="Arial" w:cs="Arial"/>
          <w:color w:val="000000"/>
        </w:rPr>
        <w:t xml:space="preserve"> (1)</w:t>
      </w:r>
      <w:r w:rsidR="00A6780A">
        <w:rPr>
          <w:rFonts w:ascii="Arial" w:hAnsi="Arial" w:cs="Arial"/>
          <w:color w:val="000000"/>
        </w:rPr>
        <w:t>, pp 57-71.</w:t>
      </w:r>
    </w:p>
    <w:p w14:paraId="10806859" w14:textId="0ACB3D5D" w:rsidR="002F55CC" w:rsidRPr="002F55CC" w:rsidRDefault="002F55CC" w:rsidP="00FE144D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r w:rsidRPr="002574D0">
        <w:rPr>
          <w:rFonts w:ascii="Arial" w:hAnsi="Arial" w:cs="Arial"/>
          <w:color w:val="000000"/>
        </w:rPr>
        <w:t xml:space="preserve">VanKuiken, </w:t>
      </w:r>
      <w:r>
        <w:rPr>
          <w:rFonts w:ascii="Arial" w:hAnsi="Arial" w:cs="Arial"/>
          <w:color w:val="000000"/>
        </w:rPr>
        <w:t>D., Bradley, J., Harland, B., King, M. (</w:t>
      </w:r>
      <w:r w:rsidRPr="002574D0">
        <w:rPr>
          <w:rFonts w:ascii="Arial" w:hAnsi="Arial" w:cs="Arial"/>
          <w:color w:val="000000"/>
        </w:rPr>
        <w:t>2017</w:t>
      </w:r>
      <w:r>
        <w:rPr>
          <w:rFonts w:ascii="Arial" w:hAnsi="Arial" w:cs="Arial"/>
          <w:color w:val="000000"/>
        </w:rPr>
        <w:t>) ‘</w:t>
      </w:r>
      <w:r w:rsidRPr="002F55CC">
        <w:rPr>
          <w:rFonts w:ascii="Arial" w:hAnsi="Arial" w:cs="Arial"/>
          <w:color w:val="000000"/>
        </w:rPr>
        <w:t>Calming and Focusing: Students’ Perceptions of Short Classroom Strategies for Fostering Presence</w:t>
      </w:r>
      <w:r>
        <w:rPr>
          <w:rFonts w:ascii="Arial" w:hAnsi="Arial" w:cs="Arial"/>
          <w:color w:val="000000"/>
        </w:rPr>
        <w:t xml:space="preserve">’, </w:t>
      </w:r>
      <w:r w:rsidRPr="002F55CC">
        <w:rPr>
          <w:rFonts w:ascii="Arial" w:hAnsi="Arial" w:cs="Arial"/>
          <w:i/>
          <w:iCs/>
          <w:color w:val="000000"/>
        </w:rPr>
        <w:t>Journal of Holistic Nursing</w:t>
      </w:r>
      <w:r>
        <w:rPr>
          <w:rFonts w:ascii="Arial" w:hAnsi="Arial" w:cs="Arial"/>
          <w:color w:val="000000"/>
        </w:rPr>
        <w:t>, 35 (2), pp 165-174.</w:t>
      </w:r>
    </w:p>
    <w:p w14:paraId="5778696E" w14:textId="4E5CE08A" w:rsidR="00D3476D" w:rsidRPr="00D3476D" w:rsidRDefault="00D3476D" w:rsidP="00FE144D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r w:rsidRPr="002574D0">
        <w:rPr>
          <w:rFonts w:ascii="Arial" w:hAnsi="Arial" w:cs="Arial"/>
          <w:color w:val="000000"/>
        </w:rPr>
        <w:lastRenderedPageBreak/>
        <w:t>Váradi</w:t>
      </w:r>
      <w:r>
        <w:rPr>
          <w:rFonts w:ascii="Arial" w:hAnsi="Arial" w:cs="Arial"/>
          <w:color w:val="000000"/>
        </w:rPr>
        <w:t>, J., Rodócz, J., Mike, Á., Óváry, Z., Józsa, G.</w:t>
      </w:r>
      <w:r w:rsidRPr="002574D0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>(</w:t>
      </w:r>
      <w:r w:rsidRPr="002574D0">
        <w:rPr>
          <w:rFonts w:ascii="Arial" w:hAnsi="Arial" w:cs="Arial"/>
          <w:color w:val="000000"/>
        </w:rPr>
        <w:t>2024</w:t>
      </w:r>
      <w:r>
        <w:rPr>
          <w:rFonts w:ascii="Arial" w:hAnsi="Arial" w:cs="Arial"/>
          <w:color w:val="000000"/>
        </w:rPr>
        <w:t>) ‘</w:t>
      </w:r>
      <w:r w:rsidRPr="00D3476D">
        <w:rPr>
          <w:rFonts w:ascii="Arial" w:hAnsi="Arial" w:cs="Arial"/>
          <w:color w:val="000000"/>
        </w:rPr>
        <w:t xml:space="preserve">Lessons </w:t>
      </w:r>
      <w:r w:rsidR="00865FAD">
        <w:rPr>
          <w:rFonts w:ascii="Arial" w:hAnsi="Arial" w:cs="Arial"/>
          <w:color w:val="000000"/>
        </w:rPr>
        <w:t>from</w:t>
      </w:r>
      <w:r w:rsidRPr="00D3476D">
        <w:rPr>
          <w:rFonts w:ascii="Arial" w:hAnsi="Arial" w:cs="Arial"/>
          <w:color w:val="000000"/>
        </w:rPr>
        <w:t xml:space="preserve"> the COVID </w:t>
      </w:r>
      <w:r>
        <w:rPr>
          <w:rFonts w:ascii="Arial" w:hAnsi="Arial" w:cs="Arial"/>
          <w:color w:val="000000"/>
        </w:rPr>
        <w:t>P</w:t>
      </w:r>
      <w:r w:rsidRPr="00D3476D">
        <w:rPr>
          <w:rFonts w:ascii="Arial" w:hAnsi="Arial" w:cs="Arial"/>
          <w:color w:val="000000"/>
        </w:rPr>
        <w:t xml:space="preserve">andemic in </w:t>
      </w:r>
      <w:r>
        <w:rPr>
          <w:rFonts w:ascii="Arial" w:hAnsi="Arial" w:cs="Arial"/>
          <w:color w:val="000000"/>
        </w:rPr>
        <w:t>M</w:t>
      </w:r>
      <w:r w:rsidRPr="00D3476D">
        <w:rPr>
          <w:rFonts w:ascii="Arial" w:hAnsi="Arial" w:cs="Arial"/>
          <w:color w:val="000000"/>
        </w:rPr>
        <w:t xml:space="preserve">usic </w:t>
      </w:r>
      <w:r>
        <w:rPr>
          <w:rFonts w:ascii="Arial" w:hAnsi="Arial" w:cs="Arial"/>
          <w:color w:val="000000"/>
        </w:rPr>
        <w:t>E</w:t>
      </w:r>
      <w:r w:rsidRPr="00D3476D">
        <w:rPr>
          <w:rFonts w:ascii="Arial" w:hAnsi="Arial" w:cs="Arial"/>
          <w:color w:val="000000"/>
        </w:rPr>
        <w:t xml:space="preserve">ducation the </w:t>
      </w:r>
      <w:r>
        <w:rPr>
          <w:rFonts w:ascii="Arial" w:hAnsi="Arial" w:cs="Arial"/>
          <w:color w:val="000000"/>
        </w:rPr>
        <w:t>A</w:t>
      </w:r>
      <w:r w:rsidRPr="00D3476D">
        <w:rPr>
          <w:rFonts w:ascii="Arial" w:hAnsi="Arial" w:cs="Arial"/>
          <w:color w:val="000000"/>
        </w:rPr>
        <w:t xml:space="preserve">dvantages and </w:t>
      </w:r>
      <w:r>
        <w:rPr>
          <w:rFonts w:ascii="Arial" w:hAnsi="Arial" w:cs="Arial"/>
          <w:color w:val="000000"/>
        </w:rPr>
        <w:t>D</w:t>
      </w:r>
      <w:r w:rsidRPr="00D3476D">
        <w:rPr>
          <w:rFonts w:ascii="Arial" w:hAnsi="Arial" w:cs="Arial"/>
          <w:color w:val="000000"/>
        </w:rPr>
        <w:t xml:space="preserve">isadvantages of </w:t>
      </w:r>
      <w:r>
        <w:rPr>
          <w:rFonts w:ascii="Arial" w:hAnsi="Arial" w:cs="Arial"/>
          <w:color w:val="000000"/>
        </w:rPr>
        <w:t>O</w:t>
      </w:r>
      <w:r w:rsidRPr="00D3476D">
        <w:rPr>
          <w:rFonts w:ascii="Arial" w:hAnsi="Arial" w:cs="Arial"/>
          <w:color w:val="000000"/>
        </w:rPr>
        <w:t xml:space="preserve">nline </w:t>
      </w:r>
      <w:r>
        <w:rPr>
          <w:rFonts w:ascii="Arial" w:hAnsi="Arial" w:cs="Arial"/>
          <w:color w:val="000000"/>
        </w:rPr>
        <w:t>M</w:t>
      </w:r>
      <w:r w:rsidRPr="00D3476D">
        <w:rPr>
          <w:rFonts w:ascii="Arial" w:hAnsi="Arial" w:cs="Arial"/>
          <w:color w:val="000000"/>
        </w:rPr>
        <w:t xml:space="preserve">usic </w:t>
      </w:r>
      <w:r>
        <w:rPr>
          <w:rFonts w:ascii="Arial" w:hAnsi="Arial" w:cs="Arial"/>
          <w:color w:val="000000"/>
        </w:rPr>
        <w:t>E</w:t>
      </w:r>
      <w:r w:rsidRPr="00D3476D">
        <w:rPr>
          <w:rFonts w:ascii="Arial" w:hAnsi="Arial" w:cs="Arial"/>
          <w:color w:val="000000"/>
        </w:rPr>
        <w:t>ducation</w:t>
      </w:r>
      <w:r>
        <w:rPr>
          <w:rFonts w:ascii="Arial" w:hAnsi="Arial" w:cs="Arial"/>
          <w:color w:val="000000"/>
        </w:rPr>
        <w:t xml:space="preserve">’, </w:t>
      </w:r>
      <w:r w:rsidRPr="00D3476D">
        <w:rPr>
          <w:rFonts w:ascii="Arial" w:hAnsi="Arial" w:cs="Arial"/>
          <w:i/>
          <w:iCs/>
          <w:color w:val="000000"/>
        </w:rPr>
        <w:t>Heliyon</w:t>
      </w:r>
      <w:r>
        <w:rPr>
          <w:rFonts w:ascii="Arial" w:hAnsi="Arial" w:cs="Arial"/>
          <w:color w:val="000000"/>
        </w:rPr>
        <w:t>, 10 (15), pp 1-9.</w:t>
      </w:r>
    </w:p>
    <w:p w14:paraId="4A86933C" w14:textId="2ED38FB0" w:rsidR="00237020" w:rsidRPr="009C3795" w:rsidRDefault="00237020" w:rsidP="00FE144D">
      <w:pPr>
        <w:pStyle w:val="NoSpacing"/>
        <w:spacing w:after="160" w:line="360" w:lineRule="auto"/>
        <w:rPr>
          <w:rFonts w:ascii="Arial" w:hAnsi="Arial" w:cs="Arial"/>
        </w:rPr>
      </w:pPr>
      <w:r w:rsidRPr="002A0CE6">
        <w:rPr>
          <w:rFonts w:ascii="Arial" w:hAnsi="Arial" w:cs="Arial"/>
          <w:color w:val="000000"/>
        </w:rPr>
        <w:t>Varner,</w:t>
      </w:r>
      <w:r>
        <w:rPr>
          <w:rFonts w:ascii="Arial" w:hAnsi="Arial" w:cs="Arial"/>
          <w:color w:val="000000"/>
        </w:rPr>
        <w:t xml:space="preserve"> E.</w:t>
      </w:r>
      <w:r w:rsidRPr="002A0CE6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>(</w:t>
      </w:r>
      <w:r w:rsidRPr="002A0CE6">
        <w:rPr>
          <w:rFonts w:ascii="Arial" w:hAnsi="Arial" w:cs="Arial"/>
          <w:color w:val="000000"/>
        </w:rPr>
        <w:t>2022</w:t>
      </w:r>
      <w:r>
        <w:rPr>
          <w:rFonts w:ascii="Arial" w:hAnsi="Arial" w:cs="Arial"/>
          <w:color w:val="000000"/>
        </w:rPr>
        <w:t>) ‘</w:t>
      </w:r>
      <w:r w:rsidRPr="00237020">
        <w:rPr>
          <w:rFonts w:ascii="Arial" w:hAnsi="Arial" w:cs="Arial"/>
          <w:color w:val="000000"/>
        </w:rPr>
        <w:t>Mindfulness Access Points in General Music: Singing, Breathing, and Self-Awareness</w:t>
      </w:r>
      <w:r>
        <w:rPr>
          <w:rFonts w:ascii="Arial" w:hAnsi="Arial" w:cs="Arial"/>
          <w:color w:val="000000"/>
        </w:rPr>
        <w:t xml:space="preserve">’, </w:t>
      </w:r>
      <w:r w:rsidRPr="00237020">
        <w:rPr>
          <w:rFonts w:ascii="Arial" w:hAnsi="Arial" w:cs="Arial"/>
          <w:i/>
          <w:iCs/>
          <w:color w:val="000000"/>
        </w:rPr>
        <w:t>Journal of General Music Education</w:t>
      </w:r>
      <w:r>
        <w:rPr>
          <w:rFonts w:ascii="Arial" w:hAnsi="Arial" w:cs="Arial"/>
          <w:color w:val="000000"/>
        </w:rPr>
        <w:t xml:space="preserve">, 35 (2), </w:t>
      </w:r>
      <w:r w:rsidR="007E733A">
        <w:rPr>
          <w:rFonts w:ascii="Arial" w:hAnsi="Arial" w:cs="Arial"/>
          <w:color w:val="000000"/>
        </w:rPr>
        <w:t xml:space="preserve">pp </w:t>
      </w:r>
      <w:r>
        <w:rPr>
          <w:rFonts w:ascii="Arial" w:hAnsi="Arial" w:cs="Arial"/>
          <w:color w:val="000000"/>
        </w:rPr>
        <w:t>43-46.</w:t>
      </w:r>
    </w:p>
    <w:p w14:paraId="1686FDFC" w14:textId="77777777" w:rsidR="00C869B9" w:rsidRDefault="00CD656B" w:rsidP="00C869B9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r w:rsidRPr="000B3E4E">
        <w:rPr>
          <w:rFonts w:ascii="Arial" w:hAnsi="Arial" w:cs="Arial"/>
        </w:rPr>
        <w:t>Verhaeghen</w:t>
      </w:r>
      <w:r w:rsidR="00A335B0" w:rsidRPr="000B3E4E">
        <w:rPr>
          <w:rFonts w:ascii="Arial" w:hAnsi="Arial" w:cs="Arial"/>
        </w:rPr>
        <w:t xml:space="preserve">, </w:t>
      </w:r>
      <w:r w:rsidRPr="000B3E4E">
        <w:rPr>
          <w:rFonts w:ascii="Arial" w:hAnsi="Arial" w:cs="Arial"/>
        </w:rPr>
        <w:t>P</w:t>
      </w:r>
      <w:r w:rsidR="00A335B0" w:rsidRPr="000B3E4E">
        <w:rPr>
          <w:rFonts w:ascii="Arial" w:hAnsi="Arial" w:cs="Arial"/>
        </w:rPr>
        <w:t>.</w:t>
      </w:r>
      <w:r w:rsidRPr="000B3E4E">
        <w:rPr>
          <w:rFonts w:ascii="Arial" w:hAnsi="Arial" w:cs="Arial"/>
        </w:rPr>
        <w:t xml:space="preserve"> </w:t>
      </w:r>
      <w:r w:rsidR="00A335B0" w:rsidRPr="000B3E4E">
        <w:rPr>
          <w:rFonts w:ascii="Arial" w:hAnsi="Arial" w:cs="Arial"/>
        </w:rPr>
        <w:t>(</w:t>
      </w:r>
      <w:r w:rsidR="005548B4" w:rsidRPr="000B3E4E">
        <w:rPr>
          <w:rFonts w:ascii="Arial" w:hAnsi="Arial" w:cs="Arial"/>
        </w:rPr>
        <w:t>2017</w:t>
      </w:r>
      <w:r w:rsidR="00A335B0" w:rsidRPr="000B3E4E">
        <w:rPr>
          <w:rFonts w:ascii="Arial" w:hAnsi="Arial" w:cs="Arial"/>
        </w:rPr>
        <w:t>) ‘</w:t>
      </w:r>
      <w:r w:rsidRPr="000B3E4E">
        <w:rPr>
          <w:rFonts w:ascii="Arial" w:hAnsi="Arial" w:cs="Arial"/>
        </w:rPr>
        <w:t>Presence</w:t>
      </w:r>
      <w:r w:rsidR="003E0E97" w:rsidRPr="000B3E4E">
        <w:rPr>
          <w:rFonts w:ascii="Arial" w:hAnsi="Arial" w:cs="Arial"/>
        </w:rPr>
        <w:t>. How Mindfulness and Meditation Shape Your Brain, Mind, and Life</w:t>
      </w:r>
      <w:r w:rsidR="00A335B0" w:rsidRPr="000B3E4E">
        <w:rPr>
          <w:rFonts w:ascii="Arial" w:hAnsi="Arial" w:cs="Arial"/>
        </w:rPr>
        <w:t xml:space="preserve">’. </w:t>
      </w:r>
      <w:r w:rsidR="003E0E97" w:rsidRPr="000B3E4E">
        <w:rPr>
          <w:rFonts w:ascii="Arial" w:hAnsi="Arial" w:cs="Arial"/>
        </w:rPr>
        <w:t>New York</w:t>
      </w:r>
      <w:r w:rsidR="00A335B0" w:rsidRPr="000B3E4E">
        <w:rPr>
          <w:rFonts w:ascii="Arial" w:hAnsi="Arial" w:cs="Arial"/>
        </w:rPr>
        <w:t xml:space="preserve">: </w:t>
      </w:r>
      <w:r w:rsidR="003E0E97" w:rsidRPr="000B3E4E">
        <w:rPr>
          <w:rFonts w:ascii="Arial" w:hAnsi="Arial" w:cs="Arial"/>
        </w:rPr>
        <w:t>Oxford University Press</w:t>
      </w:r>
      <w:r w:rsidR="00A335B0" w:rsidRPr="000B3E4E">
        <w:rPr>
          <w:rFonts w:ascii="Arial" w:hAnsi="Arial" w:cs="Arial"/>
        </w:rPr>
        <w:t>.</w:t>
      </w:r>
      <w:r w:rsidR="00C869B9" w:rsidRPr="00C869B9">
        <w:rPr>
          <w:rFonts w:ascii="Arial" w:hAnsi="Arial" w:cs="Arial"/>
          <w:color w:val="000000"/>
        </w:rPr>
        <w:t xml:space="preserve"> </w:t>
      </w:r>
    </w:p>
    <w:p w14:paraId="3DF26A43" w14:textId="7E441FDB" w:rsidR="00C869B9" w:rsidRPr="00C869B9" w:rsidRDefault="00C869B9" w:rsidP="00C869B9">
      <w:pPr>
        <w:pStyle w:val="NoSpacing"/>
        <w:spacing w:after="160"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Wästlund, M., Salvesen, K., Stige, S. (2024) ‘</w:t>
      </w:r>
      <w:r w:rsidRPr="00C869B9">
        <w:rPr>
          <w:rFonts w:ascii="Arial" w:hAnsi="Arial" w:cs="Arial"/>
          <w:color w:val="000000"/>
        </w:rPr>
        <w:t xml:space="preserve">Clients’ </w:t>
      </w:r>
      <w:r>
        <w:rPr>
          <w:rFonts w:ascii="Arial" w:hAnsi="Arial" w:cs="Arial"/>
          <w:color w:val="000000"/>
        </w:rPr>
        <w:t>E</w:t>
      </w:r>
      <w:r w:rsidRPr="00C869B9">
        <w:rPr>
          <w:rFonts w:ascii="Arial" w:hAnsi="Arial" w:cs="Arial"/>
          <w:color w:val="000000"/>
        </w:rPr>
        <w:t>xperiences with a Trauma-</w:t>
      </w:r>
      <w:r>
        <w:rPr>
          <w:rFonts w:ascii="Arial" w:hAnsi="Arial" w:cs="Arial"/>
          <w:color w:val="000000"/>
        </w:rPr>
        <w:t>S</w:t>
      </w:r>
      <w:r w:rsidRPr="00C869B9">
        <w:rPr>
          <w:rFonts w:ascii="Arial" w:hAnsi="Arial" w:cs="Arial"/>
          <w:color w:val="000000"/>
        </w:rPr>
        <w:t xml:space="preserve">ensitive </w:t>
      </w:r>
      <w:r>
        <w:rPr>
          <w:rFonts w:ascii="Arial" w:hAnsi="Arial" w:cs="Arial"/>
          <w:color w:val="000000"/>
        </w:rPr>
        <w:t>M</w:t>
      </w:r>
      <w:r w:rsidRPr="00C869B9">
        <w:rPr>
          <w:rFonts w:ascii="Arial" w:hAnsi="Arial" w:cs="Arial"/>
          <w:color w:val="000000"/>
        </w:rPr>
        <w:t xml:space="preserve">indfulness and </w:t>
      </w:r>
      <w:r>
        <w:rPr>
          <w:rFonts w:ascii="Arial" w:hAnsi="Arial" w:cs="Arial"/>
          <w:color w:val="000000"/>
        </w:rPr>
        <w:t>C</w:t>
      </w:r>
      <w:r w:rsidRPr="00C869B9">
        <w:rPr>
          <w:rFonts w:ascii="Arial" w:hAnsi="Arial" w:cs="Arial"/>
          <w:color w:val="000000"/>
        </w:rPr>
        <w:t xml:space="preserve">ompassion </w:t>
      </w:r>
      <w:r>
        <w:rPr>
          <w:rFonts w:ascii="Arial" w:hAnsi="Arial" w:cs="Arial"/>
          <w:color w:val="000000"/>
        </w:rPr>
        <w:t>G</w:t>
      </w:r>
      <w:r w:rsidRPr="00C869B9">
        <w:rPr>
          <w:rFonts w:ascii="Arial" w:hAnsi="Arial" w:cs="Arial"/>
          <w:color w:val="000000"/>
        </w:rPr>
        <w:t xml:space="preserve">roup </w:t>
      </w:r>
      <w:r>
        <w:rPr>
          <w:rFonts w:ascii="Arial" w:hAnsi="Arial" w:cs="Arial"/>
          <w:color w:val="000000"/>
        </w:rPr>
        <w:t>I</w:t>
      </w:r>
      <w:r w:rsidRPr="00C869B9">
        <w:rPr>
          <w:rFonts w:ascii="Arial" w:hAnsi="Arial" w:cs="Arial"/>
          <w:color w:val="000000"/>
        </w:rPr>
        <w:t xml:space="preserve">ntervention: a </w:t>
      </w:r>
      <w:r>
        <w:rPr>
          <w:rFonts w:ascii="Arial" w:hAnsi="Arial" w:cs="Arial"/>
          <w:color w:val="000000"/>
        </w:rPr>
        <w:t>F</w:t>
      </w:r>
      <w:r w:rsidRPr="00C869B9">
        <w:rPr>
          <w:rFonts w:ascii="Arial" w:hAnsi="Arial" w:cs="Arial"/>
          <w:color w:val="000000"/>
        </w:rPr>
        <w:t>irst-</w:t>
      </w:r>
      <w:r>
        <w:rPr>
          <w:rFonts w:ascii="Arial" w:hAnsi="Arial" w:cs="Arial"/>
          <w:color w:val="000000"/>
        </w:rPr>
        <w:t>P</w:t>
      </w:r>
      <w:r w:rsidRPr="00C869B9">
        <w:rPr>
          <w:rFonts w:ascii="Arial" w:hAnsi="Arial" w:cs="Arial"/>
          <w:color w:val="000000"/>
        </w:rPr>
        <w:t xml:space="preserve">erson </w:t>
      </w:r>
      <w:r>
        <w:rPr>
          <w:rFonts w:ascii="Arial" w:hAnsi="Arial" w:cs="Arial"/>
          <w:color w:val="000000"/>
        </w:rPr>
        <w:t>P</w:t>
      </w:r>
      <w:r w:rsidRPr="00C869B9">
        <w:rPr>
          <w:rFonts w:ascii="Arial" w:hAnsi="Arial" w:cs="Arial"/>
          <w:color w:val="000000"/>
        </w:rPr>
        <w:t xml:space="preserve">erspective on </w:t>
      </w:r>
      <w:r>
        <w:rPr>
          <w:rFonts w:ascii="Arial" w:hAnsi="Arial" w:cs="Arial"/>
          <w:color w:val="000000"/>
        </w:rPr>
        <w:t>C</w:t>
      </w:r>
      <w:r w:rsidRPr="00C869B9">
        <w:rPr>
          <w:rFonts w:ascii="Arial" w:hAnsi="Arial" w:cs="Arial"/>
          <w:color w:val="000000"/>
        </w:rPr>
        <w:t xml:space="preserve">hange and </w:t>
      </w:r>
      <w:r>
        <w:rPr>
          <w:rFonts w:ascii="Arial" w:hAnsi="Arial" w:cs="Arial"/>
          <w:color w:val="000000"/>
        </w:rPr>
        <w:t>C</w:t>
      </w:r>
      <w:r w:rsidRPr="00C869B9">
        <w:rPr>
          <w:rFonts w:ascii="Arial" w:hAnsi="Arial" w:cs="Arial"/>
          <w:color w:val="000000"/>
        </w:rPr>
        <w:t xml:space="preserve">hange </w:t>
      </w:r>
      <w:r>
        <w:rPr>
          <w:rFonts w:ascii="Arial" w:hAnsi="Arial" w:cs="Arial"/>
          <w:color w:val="000000"/>
        </w:rPr>
        <w:t>M</w:t>
      </w:r>
      <w:r w:rsidRPr="00C869B9">
        <w:rPr>
          <w:rFonts w:ascii="Arial" w:hAnsi="Arial" w:cs="Arial"/>
          <w:color w:val="000000"/>
        </w:rPr>
        <w:t>echanisms</w:t>
      </w:r>
      <w:r>
        <w:rPr>
          <w:rFonts w:ascii="Arial" w:hAnsi="Arial" w:cs="Arial"/>
          <w:color w:val="000000"/>
        </w:rPr>
        <w:t xml:space="preserve">’, </w:t>
      </w:r>
      <w:r w:rsidRPr="00C869B9">
        <w:rPr>
          <w:rFonts w:ascii="Arial" w:hAnsi="Arial" w:cs="Arial"/>
          <w:i/>
          <w:iCs/>
          <w:color w:val="000000"/>
        </w:rPr>
        <w:t>Psychotherapy Research</w:t>
      </w:r>
      <w:r>
        <w:rPr>
          <w:rFonts w:ascii="Arial" w:hAnsi="Arial" w:cs="Arial"/>
          <w:color w:val="000000"/>
        </w:rPr>
        <w:t>, 34 (1), pp 81-95.</w:t>
      </w:r>
    </w:p>
    <w:p w14:paraId="24EF2CDE" w14:textId="3525C7B2" w:rsidR="00494A73" w:rsidRPr="00C16881" w:rsidRDefault="00494A73" w:rsidP="00FE144D">
      <w:pPr>
        <w:pStyle w:val="NoSpacing"/>
        <w:spacing w:after="160" w:line="360" w:lineRule="auto"/>
        <w:rPr>
          <w:rFonts w:ascii="Arial" w:hAnsi="Arial" w:cs="Arial"/>
        </w:rPr>
      </w:pPr>
      <w:r>
        <w:rPr>
          <w:rFonts w:ascii="Arial" w:hAnsi="Arial" w:cs="Arial"/>
        </w:rPr>
        <w:t>Wolever, R. Finn, M., Shields, D. (2022) ‘</w:t>
      </w:r>
      <w:r w:rsidR="00C16881" w:rsidRPr="00C16881">
        <w:rPr>
          <w:rFonts w:ascii="Arial" w:hAnsi="Arial" w:cs="Arial"/>
        </w:rPr>
        <w:t>The Relative Contributions of Live and Recorded Online Mindfulness Training Programs to Lower Stress in the Workplace: Longitudinal Observational Study</w:t>
      </w:r>
      <w:r w:rsidR="00C16881">
        <w:rPr>
          <w:rFonts w:ascii="Arial" w:hAnsi="Arial" w:cs="Arial"/>
        </w:rPr>
        <w:t xml:space="preserve">’, </w:t>
      </w:r>
      <w:r w:rsidR="00C16881" w:rsidRPr="00C16881">
        <w:rPr>
          <w:rFonts w:ascii="Arial" w:hAnsi="Arial" w:cs="Arial"/>
          <w:i/>
          <w:iCs/>
        </w:rPr>
        <w:t>Journal of Medical Internet Research</w:t>
      </w:r>
      <w:r w:rsidR="00C16881">
        <w:rPr>
          <w:rFonts w:ascii="Arial" w:hAnsi="Arial" w:cs="Arial"/>
        </w:rPr>
        <w:t>, 24 (1), pp 1-16.</w:t>
      </w:r>
    </w:p>
    <w:p w14:paraId="55A98E4A" w14:textId="77777777" w:rsidR="00B86204" w:rsidRDefault="00B86204" w:rsidP="00826279">
      <w:pPr>
        <w:spacing w:line="360" w:lineRule="auto"/>
        <w:rPr>
          <w:rFonts w:ascii="Arial" w:hAnsi="Arial" w:cs="Arial"/>
          <w:color w:val="000000" w:themeColor="text1"/>
        </w:rPr>
      </w:pPr>
    </w:p>
    <w:p w14:paraId="63A7AAE9" w14:textId="77777777" w:rsidR="00B86204" w:rsidRDefault="00B86204" w:rsidP="00826279">
      <w:pPr>
        <w:spacing w:line="360" w:lineRule="auto"/>
        <w:rPr>
          <w:rFonts w:ascii="Arial" w:hAnsi="Arial" w:cs="Arial"/>
          <w:color w:val="000000" w:themeColor="text1"/>
        </w:rPr>
      </w:pPr>
    </w:p>
    <w:p w14:paraId="71F13B1C" w14:textId="77777777" w:rsidR="00B86204" w:rsidRDefault="00B86204" w:rsidP="00826279">
      <w:pPr>
        <w:spacing w:line="360" w:lineRule="auto"/>
        <w:rPr>
          <w:rFonts w:ascii="Arial" w:hAnsi="Arial" w:cs="Arial"/>
          <w:color w:val="000000" w:themeColor="text1"/>
        </w:rPr>
      </w:pPr>
    </w:p>
    <w:p w14:paraId="101EC43F" w14:textId="77777777" w:rsidR="00B86204" w:rsidRDefault="00B86204" w:rsidP="00826279">
      <w:pPr>
        <w:spacing w:line="360" w:lineRule="auto"/>
        <w:rPr>
          <w:rFonts w:ascii="Arial" w:hAnsi="Arial" w:cs="Arial"/>
          <w:color w:val="000000" w:themeColor="text1"/>
        </w:rPr>
      </w:pPr>
    </w:p>
    <w:p w14:paraId="5A05AF2B" w14:textId="77777777" w:rsidR="00B86204" w:rsidRDefault="00B86204" w:rsidP="00826279">
      <w:pPr>
        <w:spacing w:line="360" w:lineRule="auto"/>
        <w:rPr>
          <w:rFonts w:ascii="Arial" w:hAnsi="Arial" w:cs="Arial"/>
          <w:color w:val="000000" w:themeColor="text1"/>
        </w:rPr>
      </w:pPr>
    </w:p>
    <w:p w14:paraId="3F200FB9" w14:textId="77777777" w:rsidR="00B86204" w:rsidRDefault="00B86204" w:rsidP="00826279">
      <w:pPr>
        <w:spacing w:line="360" w:lineRule="auto"/>
        <w:rPr>
          <w:rFonts w:ascii="Arial" w:hAnsi="Arial" w:cs="Arial"/>
          <w:color w:val="000000" w:themeColor="text1"/>
        </w:rPr>
      </w:pPr>
    </w:p>
    <w:p w14:paraId="68A68582" w14:textId="77777777" w:rsidR="00B86204" w:rsidRDefault="00B86204" w:rsidP="00826279">
      <w:pPr>
        <w:spacing w:line="360" w:lineRule="auto"/>
        <w:rPr>
          <w:rFonts w:ascii="Arial" w:hAnsi="Arial" w:cs="Arial"/>
          <w:color w:val="000000" w:themeColor="text1"/>
        </w:rPr>
      </w:pPr>
    </w:p>
    <w:p w14:paraId="193901E4" w14:textId="77777777" w:rsidR="00B86204" w:rsidRDefault="00B86204" w:rsidP="00826279">
      <w:pPr>
        <w:spacing w:line="360" w:lineRule="auto"/>
        <w:rPr>
          <w:rFonts w:ascii="Arial" w:hAnsi="Arial" w:cs="Arial"/>
          <w:color w:val="000000" w:themeColor="text1"/>
        </w:rPr>
      </w:pPr>
    </w:p>
    <w:p w14:paraId="16B0E18C" w14:textId="77777777" w:rsidR="00B86204" w:rsidRDefault="00B86204" w:rsidP="00826279">
      <w:pPr>
        <w:spacing w:line="360" w:lineRule="auto"/>
        <w:rPr>
          <w:rFonts w:ascii="Arial" w:hAnsi="Arial" w:cs="Arial"/>
          <w:color w:val="000000" w:themeColor="text1"/>
        </w:rPr>
      </w:pPr>
    </w:p>
    <w:p w14:paraId="3F664E8A" w14:textId="77777777" w:rsidR="00B86204" w:rsidRDefault="00B86204" w:rsidP="00826279">
      <w:pPr>
        <w:spacing w:line="360" w:lineRule="auto"/>
        <w:rPr>
          <w:rFonts w:ascii="Arial" w:hAnsi="Arial" w:cs="Arial"/>
          <w:color w:val="000000" w:themeColor="text1"/>
        </w:rPr>
      </w:pPr>
    </w:p>
    <w:p w14:paraId="71000EE0" w14:textId="77777777" w:rsidR="00B86204" w:rsidRDefault="00B86204" w:rsidP="00826279">
      <w:pPr>
        <w:spacing w:line="360" w:lineRule="auto"/>
        <w:rPr>
          <w:rFonts w:ascii="Arial" w:hAnsi="Arial" w:cs="Arial"/>
          <w:color w:val="000000" w:themeColor="text1"/>
        </w:rPr>
      </w:pPr>
    </w:p>
    <w:p w14:paraId="1A8D0396" w14:textId="77777777" w:rsidR="00B86204" w:rsidRDefault="00B86204" w:rsidP="00826279">
      <w:pPr>
        <w:spacing w:line="360" w:lineRule="auto"/>
        <w:rPr>
          <w:rFonts w:ascii="Arial" w:hAnsi="Arial" w:cs="Arial"/>
          <w:color w:val="000000" w:themeColor="text1"/>
        </w:rPr>
      </w:pPr>
    </w:p>
    <w:p w14:paraId="6247BC3C" w14:textId="77777777" w:rsidR="00B86204" w:rsidRDefault="00B86204" w:rsidP="00826279">
      <w:pPr>
        <w:spacing w:line="360" w:lineRule="auto"/>
        <w:rPr>
          <w:rFonts w:ascii="Arial" w:hAnsi="Arial" w:cs="Arial"/>
          <w:color w:val="000000" w:themeColor="text1"/>
        </w:rPr>
      </w:pPr>
    </w:p>
    <w:p w14:paraId="1886A310" w14:textId="77777777" w:rsidR="00B86204" w:rsidRDefault="00B86204" w:rsidP="00826279">
      <w:pPr>
        <w:spacing w:line="360" w:lineRule="auto"/>
        <w:rPr>
          <w:rFonts w:ascii="Arial" w:hAnsi="Arial" w:cs="Arial"/>
          <w:color w:val="000000" w:themeColor="text1"/>
        </w:rPr>
      </w:pPr>
    </w:p>
    <w:p w14:paraId="76C94557" w14:textId="77777777" w:rsidR="00B86204" w:rsidRDefault="00B86204" w:rsidP="00826279">
      <w:pPr>
        <w:spacing w:line="360" w:lineRule="auto"/>
        <w:rPr>
          <w:rFonts w:ascii="Arial" w:hAnsi="Arial" w:cs="Arial"/>
          <w:color w:val="000000" w:themeColor="text1"/>
        </w:rPr>
      </w:pPr>
    </w:p>
    <w:p w14:paraId="088DDA90" w14:textId="002A6DF7" w:rsidR="00826279" w:rsidRDefault="00826279" w:rsidP="00826279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lastRenderedPageBreak/>
        <w:t xml:space="preserve">APPENDIX </w:t>
      </w:r>
      <w:r w:rsidR="00D92ABF">
        <w:rPr>
          <w:rFonts w:ascii="Arial" w:hAnsi="Arial" w:cs="Arial"/>
          <w:color w:val="000000" w:themeColor="text1"/>
        </w:rPr>
        <w:t>ONE</w:t>
      </w:r>
    </w:p>
    <w:p w14:paraId="24C4BBA7" w14:textId="77777777" w:rsidR="00B86204" w:rsidRDefault="00B86204" w:rsidP="00826279">
      <w:pPr>
        <w:spacing w:line="360" w:lineRule="auto"/>
        <w:rPr>
          <w:rFonts w:ascii="Arial" w:hAnsi="Arial" w:cs="Arial"/>
          <w:color w:val="000000" w:themeColor="text1"/>
        </w:rPr>
      </w:pPr>
    </w:p>
    <w:p w14:paraId="38832195" w14:textId="77777777" w:rsidR="00B86204" w:rsidRDefault="00B86204" w:rsidP="00826279">
      <w:pPr>
        <w:spacing w:line="360" w:lineRule="auto"/>
        <w:rPr>
          <w:rFonts w:ascii="Arial" w:hAnsi="Arial" w:cs="Arial"/>
          <w:color w:val="000000" w:themeColor="text1"/>
        </w:rPr>
      </w:pPr>
    </w:p>
    <w:p w14:paraId="4506876D" w14:textId="07965948" w:rsidR="00826279" w:rsidRDefault="003C0D72" w:rsidP="00826279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w:drawing>
          <wp:inline distT="0" distB="0" distL="0" distR="0" wp14:anchorId="2DEBCDEA" wp14:editId="3ADB98F5">
            <wp:extent cx="4849838" cy="4533014"/>
            <wp:effectExtent l="0" t="0" r="1905" b="1270"/>
            <wp:docPr id="13755664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556640" name="Picture 137556640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63024" cy="45453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6FC680" w14:textId="77777777" w:rsidR="00B86204" w:rsidRDefault="00B86204" w:rsidP="003C0D72">
      <w:pPr>
        <w:spacing w:line="360" w:lineRule="auto"/>
        <w:rPr>
          <w:rFonts w:ascii="Arial" w:hAnsi="Arial" w:cs="Arial"/>
          <w:color w:val="000000" w:themeColor="text1"/>
        </w:rPr>
      </w:pPr>
    </w:p>
    <w:p w14:paraId="539D2292" w14:textId="77777777" w:rsidR="00B86204" w:rsidRDefault="00B86204" w:rsidP="003C0D72">
      <w:pPr>
        <w:spacing w:line="360" w:lineRule="auto"/>
        <w:rPr>
          <w:rFonts w:ascii="Arial" w:hAnsi="Arial" w:cs="Arial"/>
          <w:color w:val="000000" w:themeColor="text1"/>
        </w:rPr>
      </w:pPr>
    </w:p>
    <w:p w14:paraId="28098912" w14:textId="77777777" w:rsidR="00B86204" w:rsidRDefault="00B86204" w:rsidP="003C0D72">
      <w:pPr>
        <w:spacing w:line="360" w:lineRule="auto"/>
        <w:rPr>
          <w:rFonts w:ascii="Arial" w:hAnsi="Arial" w:cs="Arial"/>
          <w:color w:val="000000" w:themeColor="text1"/>
        </w:rPr>
      </w:pPr>
    </w:p>
    <w:p w14:paraId="6E0874F8" w14:textId="77777777" w:rsidR="00B86204" w:rsidRDefault="00B86204" w:rsidP="003C0D72">
      <w:pPr>
        <w:spacing w:line="360" w:lineRule="auto"/>
        <w:rPr>
          <w:rFonts w:ascii="Arial" w:hAnsi="Arial" w:cs="Arial"/>
          <w:color w:val="000000" w:themeColor="text1"/>
        </w:rPr>
      </w:pPr>
    </w:p>
    <w:p w14:paraId="1BE5F605" w14:textId="77777777" w:rsidR="00B86204" w:rsidRDefault="00B86204" w:rsidP="003C0D72">
      <w:pPr>
        <w:spacing w:line="360" w:lineRule="auto"/>
        <w:rPr>
          <w:rFonts w:ascii="Arial" w:hAnsi="Arial" w:cs="Arial"/>
          <w:color w:val="000000" w:themeColor="text1"/>
        </w:rPr>
      </w:pPr>
    </w:p>
    <w:p w14:paraId="25AC2242" w14:textId="77777777" w:rsidR="00B86204" w:rsidRDefault="00B86204" w:rsidP="003C0D72">
      <w:pPr>
        <w:spacing w:line="360" w:lineRule="auto"/>
        <w:rPr>
          <w:rFonts w:ascii="Arial" w:hAnsi="Arial" w:cs="Arial"/>
          <w:color w:val="000000" w:themeColor="text1"/>
        </w:rPr>
      </w:pPr>
    </w:p>
    <w:p w14:paraId="55709021" w14:textId="77777777" w:rsidR="00B86204" w:rsidRDefault="00B86204" w:rsidP="003C0D72">
      <w:pPr>
        <w:spacing w:line="360" w:lineRule="auto"/>
        <w:rPr>
          <w:rFonts w:ascii="Arial" w:hAnsi="Arial" w:cs="Arial"/>
          <w:color w:val="000000" w:themeColor="text1"/>
        </w:rPr>
      </w:pPr>
    </w:p>
    <w:p w14:paraId="3536FD06" w14:textId="77777777" w:rsidR="00B86204" w:rsidRDefault="00B86204" w:rsidP="003C0D72">
      <w:pPr>
        <w:spacing w:line="360" w:lineRule="auto"/>
        <w:rPr>
          <w:rFonts w:ascii="Arial" w:hAnsi="Arial" w:cs="Arial"/>
          <w:color w:val="000000" w:themeColor="text1"/>
        </w:rPr>
      </w:pPr>
    </w:p>
    <w:p w14:paraId="1C4E6454" w14:textId="77777777" w:rsidR="00B86204" w:rsidRDefault="00B86204" w:rsidP="003C0D72">
      <w:pPr>
        <w:spacing w:line="360" w:lineRule="auto"/>
        <w:rPr>
          <w:rFonts w:ascii="Arial" w:hAnsi="Arial" w:cs="Arial"/>
          <w:color w:val="000000" w:themeColor="text1"/>
        </w:rPr>
      </w:pPr>
    </w:p>
    <w:p w14:paraId="6C5EEB00" w14:textId="77777777" w:rsidR="00B86204" w:rsidRDefault="00B86204" w:rsidP="003C0D72">
      <w:pPr>
        <w:spacing w:line="360" w:lineRule="auto"/>
        <w:rPr>
          <w:rFonts w:ascii="Arial" w:hAnsi="Arial" w:cs="Arial"/>
          <w:color w:val="000000" w:themeColor="text1"/>
        </w:rPr>
      </w:pPr>
    </w:p>
    <w:p w14:paraId="58B123A5" w14:textId="77777777" w:rsidR="00B86204" w:rsidRDefault="00B86204" w:rsidP="003C0D72">
      <w:pPr>
        <w:spacing w:line="360" w:lineRule="auto"/>
        <w:rPr>
          <w:rFonts w:ascii="Arial" w:hAnsi="Arial" w:cs="Arial"/>
          <w:color w:val="000000" w:themeColor="text1"/>
        </w:rPr>
      </w:pPr>
    </w:p>
    <w:p w14:paraId="43764C3E" w14:textId="106A4A4D" w:rsidR="003C0D72" w:rsidRDefault="00826279" w:rsidP="003C0D72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lastRenderedPageBreak/>
        <w:t xml:space="preserve">APPENDIX </w:t>
      </w:r>
      <w:r w:rsidR="003C0D72">
        <w:rPr>
          <w:rFonts w:ascii="Arial" w:hAnsi="Arial" w:cs="Arial"/>
          <w:color w:val="000000" w:themeColor="text1"/>
        </w:rPr>
        <w:t>TWO</w:t>
      </w:r>
    </w:p>
    <w:p w14:paraId="62BC9037" w14:textId="645A1461" w:rsidR="00A335B0" w:rsidRPr="003C0D72" w:rsidRDefault="003C0D72" w:rsidP="003C0D72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w:drawing>
          <wp:inline distT="0" distB="0" distL="0" distR="0" wp14:anchorId="67AAA07B" wp14:editId="0A024A6C">
            <wp:extent cx="5644515" cy="7878726"/>
            <wp:effectExtent l="0" t="0" r="0" b="0"/>
            <wp:docPr id="65263107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2631072" name="Picture 65263107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44515" cy="78787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335B0" w:rsidRPr="003C0D72">
      <w:footerReference w:type="even" r:id="rId10"/>
      <w:footerReference w:type="default" r:id="rId1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6A70250" w14:textId="77777777" w:rsidR="009B3882" w:rsidRDefault="009B3882" w:rsidP="00A61D54">
      <w:r>
        <w:separator/>
      </w:r>
    </w:p>
  </w:endnote>
  <w:endnote w:type="continuationSeparator" w:id="0">
    <w:p w14:paraId="766B8166" w14:textId="77777777" w:rsidR="009B3882" w:rsidRDefault="009B3882" w:rsidP="00A61D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1360547282"/>
      <w:docPartObj>
        <w:docPartGallery w:val="Page Numbers (Bottom of Page)"/>
        <w:docPartUnique/>
      </w:docPartObj>
    </w:sdtPr>
    <w:sdtContent>
      <w:p w14:paraId="27A01A09" w14:textId="3F1CA714" w:rsidR="008E17C5" w:rsidRDefault="008E17C5" w:rsidP="00B86FEB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40B7BFA" w14:textId="77777777" w:rsidR="008E17C5" w:rsidRDefault="008E17C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1235739158"/>
      <w:docPartObj>
        <w:docPartGallery w:val="Page Numbers (Bottom of Page)"/>
        <w:docPartUnique/>
      </w:docPartObj>
    </w:sdtPr>
    <w:sdtContent>
      <w:p w14:paraId="231DA44C" w14:textId="1FE5FF66" w:rsidR="008E17C5" w:rsidRDefault="008E17C5" w:rsidP="00B86FEB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D5E3B80" w14:textId="77777777" w:rsidR="008E17C5" w:rsidRDefault="008E17C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2F404E1" w14:textId="77777777" w:rsidR="009B3882" w:rsidRDefault="009B3882" w:rsidP="00A61D54">
      <w:r>
        <w:separator/>
      </w:r>
    </w:p>
  </w:footnote>
  <w:footnote w:type="continuationSeparator" w:id="0">
    <w:p w14:paraId="53F1AC0F" w14:textId="77777777" w:rsidR="009B3882" w:rsidRDefault="009B3882" w:rsidP="00A61D5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B694907"/>
    <w:multiLevelType w:val="hybridMultilevel"/>
    <w:tmpl w:val="0B6684A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65D3D8F"/>
    <w:multiLevelType w:val="hybridMultilevel"/>
    <w:tmpl w:val="F05452A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30642778">
    <w:abstractNumId w:val="0"/>
  </w:num>
  <w:num w:numId="2" w16cid:durableId="69923612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35BF"/>
    <w:rsid w:val="000014D2"/>
    <w:rsid w:val="000050A7"/>
    <w:rsid w:val="00007F89"/>
    <w:rsid w:val="00010BEE"/>
    <w:rsid w:val="00011082"/>
    <w:rsid w:val="000118C1"/>
    <w:rsid w:val="000122F6"/>
    <w:rsid w:val="00015A1D"/>
    <w:rsid w:val="00016BFA"/>
    <w:rsid w:val="00022341"/>
    <w:rsid w:val="0002401F"/>
    <w:rsid w:val="00024828"/>
    <w:rsid w:val="00027409"/>
    <w:rsid w:val="0003121E"/>
    <w:rsid w:val="00031D89"/>
    <w:rsid w:val="0003318E"/>
    <w:rsid w:val="00033346"/>
    <w:rsid w:val="00033F4C"/>
    <w:rsid w:val="000374D6"/>
    <w:rsid w:val="00041B90"/>
    <w:rsid w:val="00041CAA"/>
    <w:rsid w:val="00042F57"/>
    <w:rsid w:val="000470CD"/>
    <w:rsid w:val="00047EE3"/>
    <w:rsid w:val="00052480"/>
    <w:rsid w:val="000524FA"/>
    <w:rsid w:val="0005259B"/>
    <w:rsid w:val="00054524"/>
    <w:rsid w:val="00062863"/>
    <w:rsid w:val="000656C2"/>
    <w:rsid w:val="00065BFF"/>
    <w:rsid w:val="00073758"/>
    <w:rsid w:val="000803B7"/>
    <w:rsid w:val="00082FAE"/>
    <w:rsid w:val="0008301D"/>
    <w:rsid w:val="00084601"/>
    <w:rsid w:val="00085194"/>
    <w:rsid w:val="00085BA3"/>
    <w:rsid w:val="00087928"/>
    <w:rsid w:val="000970BE"/>
    <w:rsid w:val="000A03AF"/>
    <w:rsid w:val="000A0E6A"/>
    <w:rsid w:val="000A1240"/>
    <w:rsid w:val="000A3873"/>
    <w:rsid w:val="000A55E1"/>
    <w:rsid w:val="000A5791"/>
    <w:rsid w:val="000B0042"/>
    <w:rsid w:val="000B130F"/>
    <w:rsid w:val="000B1CE4"/>
    <w:rsid w:val="000B3597"/>
    <w:rsid w:val="000B3E4E"/>
    <w:rsid w:val="000B47F6"/>
    <w:rsid w:val="000C75F4"/>
    <w:rsid w:val="000D07A8"/>
    <w:rsid w:val="000D25A0"/>
    <w:rsid w:val="000D736D"/>
    <w:rsid w:val="000E282B"/>
    <w:rsid w:val="000E4698"/>
    <w:rsid w:val="000E62E4"/>
    <w:rsid w:val="000E6DD8"/>
    <w:rsid w:val="000E6F04"/>
    <w:rsid w:val="000F276F"/>
    <w:rsid w:val="000F54E2"/>
    <w:rsid w:val="00100BB1"/>
    <w:rsid w:val="001028C5"/>
    <w:rsid w:val="001046CC"/>
    <w:rsid w:val="001053A6"/>
    <w:rsid w:val="00106309"/>
    <w:rsid w:val="001065FF"/>
    <w:rsid w:val="001067B3"/>
    <w:rsid w:val="0010684B"/>
    <w:rsid w:val="00114F91"/>
    <w:rsid w:val="0012474B"/>
    <w:rsid w:val="001259BF"/>
    <w:rsid w:val="00133795"/>
    <w:rsid w:val="00134E12"/>
    <w:rsid w:val="0013547D"/>
    <w:rsid w:val="001358A4"/>
    <w:rsid w:val="0013632D"/>
    <w:rsid w:val="0014028E"/>
    <w:rsid w:val="00141FB0"/>
    <w:rsid w:val="00144BCF"/>
    <w:rsid w:val="00145750"/>
    <w:rsid w:val="001459A3"/>
    <w:rsid w:val="00145B4B"/>
    <w:rsid w:val="00145D8B"/>
    <w:rsid w:val="00146A89"/>
    <w:rsid w:val="00147071"/>
    <w:rsid w:val="00150643"/>
    <w:rsid w:val="00150800"/>
    <w:rsid w:val="00152DE6"/>
    <w:rsid w:val="00153194"/>
    <w:rsid w:val="0015435C"/>
    <w:rsid w:val="0015622D"/>
    <w:rsid w:val="00157123"/>
    <w:rsid w:val="001607EA"/>
    <w:rsid w:val="001607F4"/>
    <w:rsid w:val="00164FF3"/>
    <w:rsid w:val="00171DAD"/>
    <w:rsid w:val="00177572"/>
    <w:rsid w:val="001803EE"/>
    <w:rsid w:val="0018247D"/>
    <w:rsid w:val="00182F50"/>
    <w:rsid w:val="001923AD"/>
    <w:rsid w:val="00193133"/>
    <w:rsid w:val="00193877"/>
    <w:rsid w:val="0019431F"/>
    <w:rsid w:val="00196A44"/>
    <w:rsid w:val="001A0EF4"/>
    <w:rsid w:val="001A32BE"/>
    <w:rsid w:val="001A3372"/>
    <w:rsid w:val="001A450A"/>
    <w:rsid w:val="001A502A"/>
    <w:rsid w:val="001B3F06"/>
    <w:rsid w:val="001B4284"/>
    <w:rsid w:val="001C06FF"/>
    <w:rsid w:val="001C0924"/>
    <w:rsid w:val="001C1DBC"/>
    <w:rsid w:val="001C30AD"/>
    <w:rsid w:val="001C3F91"/>
    <w:rsid w:val="001C551D"/>
    <w:rsid w:val="001D7D3E"/>
    <w:rsid w:val="001E1819"/>
    <w:rsid w:val="001E1C25"/>
    <w:rsid w:val="001E221B"/>
    <w:rsid w:val="001E49E2"/>
    <w:rsid w:val="001E4D29"/>
    <w:rsid w:val="001E7836"/>
    <w:rsid w:val="001F06E4"/>
    <w:rsid w:val="001F3350"/>
    <w:rsid w:val="001F6B68"/>
    <w:rsid w:val="001F6D61"/>
    <w:rsid w:val="001F7B5F"/>
    <w:rsid w:val="0020246A"/>
    <w:rsid w:val="00207751"/>
    <w:rsid w:val="00210005"/>
    <w:rsid w:val="00211BE9"/>
    <w:rsid w:val="0021367E"/>
    <w:rsid w:val="002138C5"/>
    <w:rsid w:val="0021414F"/>
    <w:rsid w:val="00214D92"/>
    <w:rsid w:val="00214E4C"/>
    <w:rsid w:val="00214EE1"/>
    <w:rsid w:val="002176A5"/>
    <w:rsid w:val="002203CE"/>
    <w:rsid w:val="00221F3D"/>
    <w:rsid w:val="00222DA8"/>
    <w:rsid w:val="00223364"/>
    <w:rsid w:val="002244AB"/>
    <w:rsid w:val="00226E11"/>
    <w:rsid w:val="00226F7A"/>
    <w:rsid w:val="0023008F"/>
    <w:rsid w:val="002304AF"/>
    <w:rsid w:val="002307F7"/>
    <w:rsid w:val="00230A91"/>
    <w:rsid w:val="00231EA7"/>
    <w:rsid w:val="002341C7"/>
    <w:rsid w:val="00235B5F"/>
    <w:rsid w:val="00236CA6"/>
    <w:rsid w:val="00237020"/>
    <w:rsid w:val="00240810"/>
    <w:rsid w:val="0024131D"/>
    <w:rsid w:val="00243DB3"/>
    <w:rsid w:val="00244990"/>
    <w:rsid w:val="00244DB9"/>
    <w:rsid w:val="0024662F"/>
    <w:rsid w:val="00251CEE"/>
    <w:rsid w:val="002574D0"/>
    <w:rsid w:val="002576FA"/>
    <w:rsid w:val="00260366"/>
    <w:rsid w:val="00260E7A"/>
    <w:rsid w:val="002617A5"/>
    <w:rsid w:val="002662E1"/>
    <w:rsid w:val="002669B7"/>
    <w:rsid w:val="00270A70"/>
    <w:rsid w:val="00271672"/>
    <w:rsid w:val="00272B9B"/>
    <w:rsid w:val="00274DA8"/>
    <w:rsid w:val="00280EC5"/>
    <w:rsid w:val="00281702"/>
    <w:rsid w:val="00284A84"/>
    <w:rsid w:val="00285F16"/>
    <w:rsid w:val="00286221"/>
    <w:rsid w:val="002920F6"/>
    <w:rsid w:val="00292B5D"/>
    <w:rsid w:val="00293A40"/>
    <w:rsid w:val="002A0CE6"/>
    <w:rsid w:val="002A5226"/>
    <w:rsid w:val="002B162C"/>
    <w:rsid w:val="002B3809"/>
    <w:rsid w:val="002B515A"/>
    <w:rsid w:val="002B54FB"/>
    <w:rsid w:val="002B7E02"/>
    <w:rsid w:val="002C071A"/>
    <w:rsid w:val="002C07AD"/>
    <w:rsid w:val="002C0D59"/>
    <w:rsid w:val="002C1CA3"/>
    <w:rsid w:val="002C3CCF"/>
    <w:rsid w:val="002C6652"/>
    <w:rsid w:val="002D5F9C"/>
    <w:rsid w:val="002E2598"/>
    <w:rsid w:val="002E2A56"/>
    <w:rsid w:val="002E302B"/>
    <w:rsid w:val="002E3320"/>
    <w:rsid w:val="002E42F6"/>
    <w:rsid w:val="002E5D8B"/>
    <w:rsid w:val="002E77A6"/>
    <w:rsid w:val="002F0F7D"/>
    <w:rsid w:val="002F3C2C"/>
    <w:rsid w:val="002F55CC"/>
    <w:rsid w:val="00300F1D"/>
    <w:rsid w:val="00301CBB"/>
    <w:rsid w:val="003020F5"/>
    <w:rsid w:val="00304642"/>
    <w:rsid w:val="00304738"/>
    <w:rsid w:val="0031123D"/>
    <w:rsid w:val="00313078"/>
    <w:rsid w:val="003170B2"/>
    <w:rsid w:val="003175B1"/>
    <w:rsid w:val="003201D8"/>
    <w:rsid w:val="0032170C"/>
    <w:rsid w:val="003228F4"/>
    <w:rsid w:val="00323620"/>
    <w:rsid w:val="00331818"/>
    <w:rsid w:val="003318BA"/>
    <w:rsid w:val="00335955"/>
    <w:rsid w:val="00337C74"/>
    <w:rsid w:val="003433DD"/>
    <w:rsid w:val="00344716"/>
    <w:rsid w:val="00344C58"/>
    <w:rsid w:val="00346569"/>
    <w:rsid w:val="003472BB"/>
    <w:rsid w:val="00347B73"/>
    <w:rsid w:val="00347FBA"/>
    <w:rsid w:val="003512E4"/>
    <w:rsid w:val="00352D9C"/>
    <w:rsid w:val="00354924"/>
    <w:rsid w:val="00356844"/>
    <w:rsid w:val="003579FD"/>
    <w:rsid w:val="00357B85"/>
    <w:rsid w:val="003630CB"/>
    <w:rsid w:val="00367620"/>
    <w:rsid w:val="00371B03"/>
    <w:rsid w:val="00374F96"/>
    <w:rsid w:val="00376B53"/>
    <w:rsid w:val="00380467"/>
    <w:rsid w:val="00380E0C"/>
    <w:rsid w:val="00381F1C"/>
    <w:rsid w:val="00390E5D"/>
    <w:rsid w:val="0039575E"/>
    <w:rsid w:val="003973DE"/>
    <w:rsid w:val="003A0C47"/>
    <w:rsid w:val="003A1F4C"/>
    <w:rsid w:val="003A462F"/>
    <w:rsid w:val="003A5C92"/>
    <w:rsid w:val="003A6336"/>
    <w:rsid w:val="003A7814"/>
    <w:rsid w:val="003B001B"/>
    <w:rsid w:val="003B199D"/>
    <w:rsid w:val="003B2730"/>
    <w:rsid w:val="003B2D45"/>
    <w:rsid w:val="003C0222"/>
    <w:rsid w:val="003C0D72"/>
    <w:rsid w:val="003C15B2"/>
    <w:rsid w:val="003C2390"/>
    <w:rsid w:val="003C5FAF"/>
    <w:rsid w:val="003C63B8"/>
    <w:rsid w:val="003D2824"/>
    <w:rsid w:val="003D39D3"/>
    <w:rsid w:val="003D45E8"/>
    <w:rsid w:val="003D5C9D"/>
    <w:rsid w:val="003D7BCC"/>
    <w:rsid w:val="003D7FDF"/>
    <w:rsid w:val="003E0E97"/>
    <w:rsid w:val="003E0F65"/>
    <w:rsid w:val="003E211E"/>
    <w:rsid w:val="003E27AB"/>
    <w:rsid w:val="003E35BF"/>
    <w:rsid w:val="003E3F5F"/>
    <w:rsid w:val="003E41EA"/>
    <w:rsid w:val="003E42FB"/>
    <w:rsid w:val="003F0557"/>
    <w:rsid w:val="0040178F"/>
    <w:rsid w:val="00401D39"/>
    <w:rsid w:val="0040712D"/>
    <w:rsid w:val="0041032D"/>
    <w:rsid w:val="004115A7"/>
    <w:rsid w:val="004150D7"/>
    <w:rsid w:val="00417771"/>
    <w:rsid w:val="00423C0D"/>
    <w:rsid w:val="00425B14"/>
    <w:rsid w:val="00426C2E"/>
    <w:rsid w:val="00430C7F"/>
    <w:rsid w:val="0043310E"/>
    <w:rsid w:val="00437339"/>
    <w:rsid w:val="004438B0"/>
    <w:rsid w:val="004460FB"/>
    <w:rsid w:val="00450EDF"/>
    <w:rsid w:val="00452A8C"/>
    <w:rsid w:val="00457237"/>
    <w:rsid w:val="00457A7E"/>
    <w:rsid w:val="00460D6C"/>
    <w:rsid w:val="00461BF8"/>
    <w:rsid w:val="004656D4"/>
    <w:rsid w:val="00465AD0"/>
    <w:rsid w:val="00470C93"/>
    <w:rsid w:val="00473A1B"/>
    <w:rsid w:val="00476EC8"/>
    <w:rsid w:val="004801C3"/>
    <w:rsid w:val="00480FB9"/>
    <w:rsid w:val="004830C7"/>
    <w:rsid w:val="004830D0"/>
    <w:rsid w:val="004830EA"/>
    <w:rsid w:val="004857F8"/>
    <w:rsid w:val="0049059C"/>
    <w:rsid w:val="004915AF"/>
    <w:rsid w:val="00491721"/>
    <w:rsid w:val="004924B6"/>
    <w:rsid w:val="00494A73"/>
    <w:rsid w:val="004A128F"/>
    <w:rsid w:val="004A378F"/>
    <w:rsid w:val="004A698E"/>
    <w:rsid w:val="004A70B4"/>
    <w:rsid w:val="004A748F"/>
    <w:rsid w:val="004A7AC4"/>
    <w:rsid w:val="004C0602"/>
    <w:rsid w:val="004C174E"/>
    <w:rsid w:val="004C65C1"/>
    <w:rsid w:val="004D174A"/>
    <w:rsid w:val="004D2914"/>
    <w:rsid w:val="004D2FA4"/>
    <w:rsid w:val="004D4159"/>
    <w:rsid w:val="004D4230"/>
    <w:rsid w:val="004D4945"/>
    <w:rsid w:val="004D4DE0"/>
    <w:rsid w:val="004D71B2"/>
    <w:rsid w:val="004E0272"/>
    <w:rsid w:val="004E0753"/>
    <w:rsid w:val="004E4A92"/>
    <w:rsid w:val="004E4FAA"/>
    <w:rsid w:val="004F0F28"/>
    <w:rsid w:val="004F133D"/>
    <w:rsid w:val="004F19A1"/>
    <w:rsid w:val="004F396F"/>
    <w:rsid w:val="004F3AB2"/>
    <w:rsid w:val="004F3CFF"/>
    <w:rsid w:val="004F5ED6"/>
    <w:rsid w:val="004F779D"/>
    <w:rsid w:val="004F7E82"/>
    <w:rsid w:val="00501184"/>
    <w:rsid w:val="00502421"/>
    <w:rsid w:val="005026B0"/>
    <w:rsid w:val="00503493"/>
    <w:rsid w:val="00510AD5"/>
    <w:rsid w:val="00511783"/>
    <w:rsid w:val="00514573"/>
    <w:rsid w:val="005157A0"/>
    <w:rsid w:val="0051656F"/>
    <w:rsid w:val="005218B8"/>
    <w:rsid w:val="00524DE2"/>
    <w:rsid w:val="005266B6"/>
    <w:rsid w:val="00530B0D"/>
    <w:rsid w:val="00536A49"/>
    <w:rsid w:val="00537854"/>
    <w:rsid w:val="00540078"/>
    <w:rsid w:val="00540B8E"/>
    <w:rsid w:val="00541294"/>
    <w:rsid w:val="005432D8"/>
    <w:rsid w:val="00546E43"/>
    <w:rsid w:val="00547D73"/>
    <w:rsid w:val="00550083"/>
    <w:rsid w:val="0055383A"/>
    <w:rsid w:val="005548B4"/>
    <w:rsid w:val="00555A0C"/>
    <w:rsid w:val="005564B5"/>
    <w:rsid w:val="00562647"/>
    <w:rsid w:val="00562DCB"/>
    <w:rsid w:val="00565956"/>
    <w:rsid w:val="005659B8"/>
    <w:rsid w:val="00566C9C"/>
    <w:rsid w:val="005677E6"/>
    <w:rsid w:val="00567C43"/>
    <w:rsid w:val="005735DA"/>
    <w:rsid w:val="00574F97"/>
    <w:rsid w:val="00575459"/>
    <w:rsid w:val="0057676E"/>
    <w:rsid w:val="00577935"/>
    <w:rsid w:val="00577A3F"/>
    <w:rsid w:val="0058058C"/>
    <w:rsid w:val="00581549"/>
    <w:rsid w:val="00581794"/>
    <w:rsid w:val="00581FCC"/>
    <w:rsid w:val="005841C6"/>
    <w:rsid w:val="00585393"/>
    <w:rsid w:val="00592C86"/>
    <w:rsid w:val="005940A1"/>
    <w:rsid w:val="00595AD0"/>
    <w:rsid w:val="00595E9C"/>
    <w:rsid w:val="00595F41"/>
    <w:rsid w:val="0059671C"/>
    <w:rsid w:val="005A22A4"/>
    <w:rsid w:val="005A22AC"/>
    <w:rsid w:val="005A414E"/>
    <w:rsid w:val="005A456D"/>
    <w:rsid w:val="005A4B56"/>
    <w:rsid w:val="005A7DC9"/>
    <w:rsid w:val="005B4E59"/>
    <w:rsid w:val="005B5C6E"/>
    <w:rsid w:val="005B6AF8"/>
    <w:rsid w:val="005C0751"/>
    <w:rsid w:val="005C1F33"/>
    <w:rsid w:val="005C33ED"/>
    <w:rsid w:val="005C5428"/>
    <w:rsid w:val="005C6B61"/>
    <w:rsid w:val="005D5197"/>
    <w:rsid w:val="005E42BE"/>
    <w:rsid w:val="005E4D11"/>
    <w:rsid w:val="005E68BE"/>
    <w:rsid w:val="005F05C7"/>
    <w:rsid w:val="005F42D6"/>
    <w:rsid w:val="005F5A98"/>
    <w:rsid w:val="005F7824"/>
    <w:rsid w:val="00600776"/>
    <w:rsid w:val="00601B93"/>
    <w:rsid w:val="00604C66"/>
    <w:rsid w:val="00605879"/>
    <w:rsid w:val="00610268"/>
    <w:rsid w:val="00612AC3"/>
    <w:rsid w:val="00615E28"/>
    <w:rsid w:val="0061635F"/>
    <w:rsid w:val="006200E7"/>
    <w:rsid w:val="00621598"/>
    <w:rsid w:val="00623F68"/>
    <w:rsid w:val="006255F5"/>
    <w:rsid w:val="006262E8"/>
    <w:rsid w:val="006321E1"/>
    <w:rsid w:val="00633A45"/>
    <w:rsid w:val="00637417"/>
    <w:rsid w:val="006401FD"/>
    <w:rsid w:val="00643355"/>
    <w:rsid w:val="0064667C"/>
    <w:rsid w:val="00647E00"/>
    <w:rsid w:val="006500F8"/>
    <w:rsid w:val="00650E2A"/>
    <w:rsid w:val="00651AF8"/>
    <w:rsid w:val="0065235B"/>
    <w:rsid w:val="00653D86"/>
    <w:rsid w:val="00654C47"/>
    <w:rsid w:val="00661394"/>
    <w:rsid w:val="006617CC"/>
    <w:rsid w:val="00661F68"/>
    <w:rsid w:val="00665B2E"/>
    <w:rsid w:val="00666C61"/>
    <w:rsid w:val="006744F6"/>
    <w:rsid w:val="00674F2A"/>
    <w:rsid w:val="00686640"/>
    <w:rsid w:val="0069016F"/>
    <w:rsid w:val="00692976"/>
    <w:rsid w:val="00692A73"/>
    <w:rsid w:val="00694281"/>
    <w:rsid w:val="0069443B"/>
    <w:rsid w:val="006951BC"/>
    <w:rsid w:val="00696413"/>
    <w:rsid w:val="006A1583"/>
    <w:rsid w:val="006A1BDD"/>
    <w:rsid w:val="006A3282"/>
    <w:rsid w:val="006A4223"/>
    <w:rsid w:val="006A4983"/>
    <w:rsid w:val="006A56A5"/>
    <w:rsid w:val="006A5FD5"/>
    <w:rsid w:val="006B1526"/>
    <w:rsid w:val="006B45E7"/>
    <w:rsid w:val="006B6D46"/>
    <w:rsid w:val="006B778F"/>
    <w:rsid w:val="006B783B"/>
    <w:rsid w:val="006C23DD"/>
    <w:rsid w:val="006C2400"/>
    <w:rsid w:val="006C2C3B"/>
    <w:rsid w:val="006C3286"/>
    <w:rsid w:val="006C3A87"/>
    <w:rsid w:val="006C7209"/>
    <w:rsid w:val="006C7262"/>
    <w:rsid w:val="006D41D7"/>
    <w:rsid w:val="006D504A"/>
    <w:rsid w:val="006D76A5"/>
    <w:rsid w:val="006E26F7"/>
    <w:rsid w:val="006E344D"/>
    <w:rsid w:val="006E3DEE"/>
    <w:rsid w:val="006E750E"/>
    <w:rsid w:val="006F03AD"/>
    <w:rsid w:val="006F2741"/>
    <w:rsid w:val="006F5E30"/>
    <w:rsid w:val="006F70A4"/>
    <w:rsid w:val="006F71F7"/>
    <w:rsid w:val="00700E09"/>
    <w:rsid w:val="00703BF0"/>
    <w:rsid w:val="00704921"/>
    <w:rsid w:val="007069C1"/>
    <w:rsid w:val="00707649"/>
    <w:rsid w:val="007100E7"/>
    <w:rsid w:val="007113B4"/>
    <w:rsid w:val="00711DB6"/>
    <w:rsid w:val="00714A38"/>
    <w:rsid w:val="00714B9B"/>
    <w:rsid w:val="0071639F"/>
    <w:rsid w:val="00721E25"/>
    <w:rsid w:val="00723CFB"/>
    <w:rsid w:val="00726016"/>
    <w:rsid w:val="00732A32"/>
    <w:rsid w:val="00735F42"/>
    <w:rsid w:val="0074184D"/>
    <w:rsid w:val="007451A9"/>
    <w:rsid w:val="00745D6D"/>
    <w:rsid w:val="00745FCE"/>
    <w:rsid w:val="007502A8"/>
    <w:rsid w:val="00752619"/>
    <w:rsid w:val="00752ABF"/>
    <w:rsid w:val="00755BB5"/>
    <w:rsid w:val="0076230B"/>
    <w:rsid w:val="00764D6A"/>
    <w:rsid w:val="00765D8D"/>
    <w:rsid w:val="00767A5F"/>
    <w:rsid w:val="007712AA"/>
    <w:rsid w:val="007714CF"/>
    <w:rsid w:val="00775095"/>
    <w:rsid w:val="00775FDB"/>
    <w:rsid w:val="00776AFB"/>
    <w:rsid w:val="00776CA2"/>
    <w:rsid w:val="00781A4F"/>
    <w:rsid w:val="007820B9"/>
    <w:rsid w:val="00782148"/>
    <w:rsid w:val="00782DFB"/>
    <w:rsid w:val="00791465"/>
    <w:rsid w:val="00791ADB"/>
    <w:rsid w:val="0079231D"/>
    <w:rsid w:val="0079447C"/>
    <w:rsid w:val="00794AAC"/>
    <w:rsid w:val="00797606"/>
    <w:rsid w:val="007A0337"/>
    <w:rsid w:val="007A3752"/>
    <w:rsid w:val="007A3D9F"/>
    <w:rsid w:val="007A59B8"/>
    <w:rsid w:val="007A5C63"/>
    <w:rsid w:val="007A7E44"/>
    <w:rsid w:val="007B1C29"/>
    <w:rsid w:val="007B46FC"/>
    <w:rsid w:val="007B472F"/>
    <w:rsid w:val="007B4F1B"/>
    <w:rsid w:val="007B681C"/>
    <w:rsid w:val="007C1EA1"/>
    <w:rsid w:val="007C2B3F"/>
    <w:rsid w:val="007C39AD"/>
    <w:rsid w:val="007C70A2"/>
    <w:rsid w:val="007D09B8"/>
    <w:rsid w:val="007D17D0"/>
    <w:rsid w:val="007D25D3"/>
    <w:rsid w:val="007D4731"/>
    <w:rsid w:val="007D5F96"/>
    <w:rsid w:val="007D6833"/>
    <w:rsid w:val="007E0C8B"/>
    <w:rsid w:val="007E2C4C"/>
    <w:rsid w:val="007E733A"/>
    <w:rsid w:val="007E7A19"/>
    <w:rsid w:val="007F0CD4"/>
    <w:rsid w:val="007F0D10"/>
    <w:rsid w:val="007F2D64"/>
    <w:rsid w:val="007F43A4"/>
    <w:rsid w:val="007F5342"/>
    <w:rsid w:val="007F6268"/>
    <w:rsid w:val="007F6F2D"/>
    <w:rsid w:val="00800271"/>
    <w:rsid w:val="00801B9F"/>
    <w:rsid w:val="008033B4"/>
    <w:rsid w:val="00803D51"/>
    <w:rsid w:val="0080533D"/>
    <w:rsid w:val="00807057"/>
    <w:rsid w:val="00816352"/>
    <w:rsid w:val="0081751C"/>
    <w:rsid w:val="008229A3"/>
    <w:rsid w:val="00824036"/>
    <w:rsid w:val="00826279"/>
    <w:rsid w:val="00830394"/>
    <w:rsid w:val="00835344"/>
    <w:rsid w:val="008430A2"/>
    <w:rsid w:val="008434EA"/>
    <w:rsid w:val="008438AB"/>
    <w:rsid w:val="00843CEE"/>
    <w:rsid w:val="00844136"/>
    <w:rsid w:val="00845A00"/>
    <w:rsid w:val="00846BB9"/>
    <w:rsid w:val="008471B5"/>
    <w:rsid w:val="00847851"/>
    <w:rsid w:val="008517B7"/>
    <w:rsid w:val="00852FD0"/>
    <w:rsid w:val="00853902"/>
    <w:rsid w:val="00854217"/>
    <w:rsid w:val="00855D3E"/>
    <w:rsid w:val="008570C6"/>
    <w:rsid w:val="0086161B"/>
    <w:rsid w:val="00862F2A"/>
    <w:rsid w:val="0086333A"/>
    <w:rsid w:val="00865A57"/>
    <w:rsid w:val="00865FAD"/>
    <w:rsid w:val="008766EC"/>
    <w:rsid w:val="00876C54"/>
    <w:rsid w:val="008771D9"/>
    <w:rsid w:val="00882D71"/>
    <w:rsid w:val="00882DDD"/>
    <w:rsid w:val="00890450"/>
    <w:rsid w:val="00891B02"/>
    <w:rsid w:val="00897AEE"/>
    <w:rsid w:val="00897FB9"/>
    <w:rsid w:val="008A0E44"/>
    <w:rsid w:val="008B737C"/>
    <w:rsid w:val="008C2E30"/>
    <w:rsid w:val="008C3E48"/>
    <w:rsid w:val="008C438D"/>
    <w:rsid w:val="008C43F4"/>
    <w:rsid w:val="008D3339"/>
    <w:rsid w:val="008D54BB"/>
    <w:rsid w:val="008D5C5C"/>
    <w:rsid w:val="008E0411"/>
    <w:rsid w:val="008E17C5"/>
    <w:rsid w:val="008F01CF"/>
    <w:rsid w:val="008F0677"/>
    <w:rsid w:val="008F30D6"/>
    <w:rsid w:val="008F6212"/>
    <w:rsid w:val="00901D6E"/>
    <w:rsid w:val="009026BC"/>
    <w:rsid w:val="00904EB3"/>
    <w:rsid w:val="00906C9D"/>
    <w:rsid w:val="0090795F"/>
    <w:rsid w:val="0091037B"/>
    <w:rsid w:val="0091469D"/>
    <w:rsid w:val="00914A7E"/>
    <w:rsid w:val="00917045"/>
    <w:rsid w:val="009179A0"/>
    <w:rsid w:val="00922F10"/>
    <w:rsid w:val="0092424C"/>
    <w:rsid w:val="00924F52"/>
    <w:rsid w:val="009258A9"/>
    <w:rsid w:val="00931E92"/>
    <w:rsid w:val="0093205E"/>
    <w:rsid w:val="009336AF"/>
    <w:rsid w:val="00933ADC"/>
    <w:rsid w:val="00936FED"/>
    <w:rsid w:val="00940566"/>
    <w:rsid w:val="009417D7"/>
    <w:rsid w:val="00944BAC"/>
    <w:rsid w:val="00946E58"/>
    <w:rsid w:val="00947122"/>
    <w:rsid w:val="00947BE7"/>
    <w:rsid w:val="009554B1"/>
    <w:rsid w:val="00955B0D"/>
    <w:rsid w:val="00956C0B"/>
    <w:rsid w:val="00957DD9"/>
    <w:rsid w:val="0096034E"/>
    <w:rsid w:val="009635D3"/>
    <w:rsid w:val="0096693E"/>
    <w:rsid w:val="00971A72"/>
    <w:rsid w:val="00971BBE"/>
    <w:rsid w:val="00973359"/>
    <w:rsid w:val="009733F7"/>
    <w:rsid w:val="00973FBC"/>
    <w:rsid w:val="00977179"/>
    <w:rsid w:val="00977B43"/>
    <w:rsid w:val="00984E74"/>
    <w:rsid w:val="00987143"/>
    <w:rsid w:val="00987D4E"/>
    <w:rsid w:val="00990B64"/>
    <w:rsid w:val="0099122F"/>
    <w:rsid w:val="00993C75"/>
    <w:rsid w:val="009A2B13"/>
    <w:rsid w:val="009A3128"/>
    <w:rsid w:val="009A38FC"/>
    <w:rsid w:val="009B06BC"/>
    <w:rsid w:val="009B26F1"/>
    <w:rsid w:val="009B3882"/>
    <w:rsid w:val="009B6B70"/>
    <w:rsid w:val="009B740D"/>
    <w:rsid w:val="009B7BAA"/>
    <w:rsid w:val="009C0076"/>
    <w:rsid w:val="009C0243"/>
    <w:rsid w:val="009C3211"/>
    <w:rsid w:val="009C372C"/>
    <w:rsid w:val="009C3795"/>
    <w:rsid w:val="009C3D0D"/>
    <w:rsid w:val="009C6432"/>
    <w:rsid w:val="009D0AB5"/>
    <w:rsid w:val="009D4042"/>
    <w:rsid w:val="009D6847"/>
    <w:rsid w:val="009E1508"/>
    <w:rsid w:val="009E16CC"/>
    <w:rsid w:val="009E4668"/>
    <w:rsid w:val="009F052A"/>
    <w:rsid w:val="009F1F91"/>
    <w:rsid w:val="009F4525"/>
    <w:rsid w:val="00A01B3B"/>
    <w:rsid w:val="00A04477"/>
    <w:rsid w:val="00A10508"/>
    <w:rsid w:val="00A10707"/>
    <w:rsid w:val="00A1118B"/>
    <w:rsid w:val="00A11443"/>
    <w:rsid w:val="00A13288"/>
    <w:rsid w:val="00A13A08"/>
    <w:rsid w:val="00A14FC7"/>
    <w:rsid w:val="00A16C57"/>
    <w:rsid w:val="00A174E5"/>
    <w:rsid w:val="00A236A4"/>
    <w:rsid w:val="00A26E28"/>
    <w:rsid w:val="00A30CEF"/>
    <w:rsid w:val="00A335B0"/>
    <w:rsid w:val="00A40CDD"/>
    <w:rsid w:val="00A41540"/>
    <w:rsid w:val="00A42561"/>
    <w:rsid w:val="00A4266B"/>
    <w:rsid w:val="00A42BA3"/>
    <w:rsid w:val="00A43516"/>
    <w:rsid w:val="00A4615D"/>
    <w:rsid w:val="00A46526"/>
    <w:rsid w:val="00A53264"/>
    <w:rsid w:val="00A55A35"/>
    <w:rsid w:val="00A61D54"/>
    <w:rsid w:val="00A67128"/>
    <w:rsid w:val="00A6780A"/>
    <w:rsid w:val="00A708EF"/>
    <w:rsid w:val="00A70E44"/>
    <w:rsid w:val="00A729BD"/>
    <w:rsid w:val="00A72C40"/>
    <w:rsid w:val="00A76381"/>
    <w:rsid w:val="00A8054A"/>
    <w:rsid w:val="00A81F5D"/>
    <w:rsid w:val="00A84432"/>
    <w:rsid w:val="00A900DE"/>
    <w:rsid w:val="00A93ECF"/>
    <w:rsid w:val="00A957A5"/>
    <w:rsid w:val="00AA3186"/>
    <w:rsid w:val="00AA359D"/>
    <w:rsid w:val="00AA607E"/>
    <w:rsid w:val="00AA64E6"/>
    <w:rsid w:val="00AA6691"/>
    <w:rsid w:val="00AB4DE1"/>
    <w:rsid w:val="00AB6EAD"/>
    <w:rsid w:val="00AC08E6"/>
    <w:rsid w:val="00AC0DF5"/>
    <w:rsid w:val="00AC32EB"/>
    <w:rsid w:val="00AC6EC3"/>
    <w:rsid w:val="00AD0A48"/>
    <w:rsid w:val="00AD15B4"/>
    <w:rsid w:val="00AD1CFE"/>
    <w:rsid w:val="00AD231A"/>
    <w:rsid w:val="00AD2BAE"/>
    <w:rsid w:val="00AD3093"/>
    <w:rsid w:val="00AD69A3"/>
    <w:rsid w:val="00AD7CA8"/>
    <w:rsid w:val="00AE26DA"/>
    <w:rsid w:val="00AE2BF1"/>
    <w:rsid w:val="00AE53D5"/>
    <w:rsid w:val="00AE574A"/>
    <w:rsid w:val="00AE5D72"/>
    <w:rsid w:val="00AE7942"/>
    <w:rsid w:val="00AE7FEA"/>
    <w:rsid w:val="00AF1AFF"/>
    <w:rsid w:val="00AF687C"/>
    <w:rsid w:val="00B0378E"/>
    <w:rsid w:val="00B03934"/>
    <w:rsid w:val="00B06BDB"/>
    <w:rsid w:val="00B07DE9"/>
    <w:rsid w:val="00B12BB0"/>
    <w:rsid w:val="00B13417"/>
    <w:rsid w:val="00B14B99"/>
    <w:rsid w:val="00B1690A"/>
    <w:rsid w:val="00B16EFC"/>
    <w:rsid w:val="00B201F0"/>
    <w:rsid w:val="00B216B4"/>
    <w:rsid w:val="00B24DDB"/>
    <w:rsid w:val="00B24F54"/>
    <w:rsid w:val="00B257DD"/>
    <w:rsid w:val="00B26322"/>
    <w:rsid w:val="00B348EE"/>
    <w:rsid w:val="00B34DF7"/>
    <w:rsid w:val="00B404D6"/>
    <w:rsid w:val="00B430B9"/>
    <w:rsid w:val="00B449C4"/>
    <w:rsid w:val="00B45674"/>
    <w:rsid w:val="00B46908"/>
    <w:rsid w:val="00B47348"/>
    <w:rsid w:val="00B50183"/>
    <w:rsid w:val="00B50EB1"/>
    <w:rsid w:val="00B52FDE"/>
    <w:rsid w:val="00B53307"/>
    <w:rsid w:val="00B5357C"/>
    <w:rsid w:val="00B5491B"/>
    <w:rsid w:val="00B60195"/>
    <w:rsid w:val="00B603D6"/>
    <w:rsid w:val="00B61B60"/>
    <w:rsid w:val="00B62E11"/>
    <w:rsid w:val="00B63C62"/>
    <w:rsid w:val="00B66CDE"/>
    <w:rsid w:val="00B71D30"/>
    <w:rsid w:val="00B748FC"/>
    <w:rsid w:val="00B765CC"/>
    <w:rsid w:val="00B7699C"/>
    <w:rsid w:val="00B823DE"/>
    <w:rsid w:val="00B857CB"/>
    <w:rsid w:val="00B858E7"/>
    <w:rsid w:val="00B86204"/>
    <w:rsid w:val="00B91312"/>
    <w:rsid w:val="00B9214F"/>
    <w:rsid w:val="00B94E04"/>
    <w:rsid w:val="00B96E15"/>
    <w:rsid w:val="00B978A9"/>
    <w:rsid w:val="00BA5699"/>
    <w:rsid w:val="00BA7E1A"/>
    <w:rsid w:val="00BB245F"/>
    <w:rsid w:val="00BB2EEB"/>
    <w:rsid w:val="00BB60FB"/>
    <w:rsid w:val="00BB7941"/>
    <w:rsid w:val="00BC049B"/>
    <w:rsid w:val="00BC2EC0"/>
    <w:rsid w:val="00BC3FDA"/>
    <w:rsid w:val="00BC41A6"/>
    <w:rsid w:val="00BC72B7"/>
    <w:rsid w:val="00BC7C2A"/>
    <w:rsid w:val="00BD3816"/>
    <w:rsid w:val="00BD3C72"/>
    <w:rsid w:val="00BD7506"/>
    <w:rsid w:val="00BE02B9"/>
    <w:rsid w:val="00BE0FCA"/>
    <w:rsid w:val="00BE3821"/>
    <w:rsid w:val="00BF4E02"/>
    <w:rsid w:val="00BF59F2"/>
    <w:rsid w:val="00C0537E"/>
    <w:rsid w:val="00C0739C"/>
    <w:rsid w:val="00C11336"/>
    <w:rsid w:val="00C16881"/>
    <w:rsid w:val="00C17FEA"/>
    <w:rsid w:val="00C2174A"/>
    <w:rsid w:val="00C2382B"/>
    <w:rsid w:val="00C25CB5"/>
    <w:rsid w:val="00C36534"/>
    <w:rsid w:val="00C378C4"/>
    <w:rsid w:val="00C414E3"/>
    <w:rsid w:val="00C46CCA"/>
    <w:rsid w:val="00C5397D"/>
    <w:rsid w:val="00C542BD"/>
    <w:rsid w:val="00C54525"/>
    <w:rsid w:val="00C55031"/>
    <w:rsid w:val="00C56302"/>
    <w:rsid w:val="00C609A6"/>
    <w:rsid w:val="00C6230A"/>
    <w:rsid w:val="00C65A49"/>
    <w:rsid w:val="00C70E94"/>
    <w:rsid w:val="00C82F17"/>
    <w:rsid w:val="00C8340E"/>
    <w:rsid w:val="00C85C07"/>
    <w:rsid w:val="00C869B9"/>
    <w:rsid w:val="00C87907"/>
    <w:rsid w:val="00C9226A"/>
    <w:rsid w:val="00C925E6"/>
    <w:rsid w:val="00C969EB"/>
    <w:rsid w:val="00CA2DBE"/>
    <w:rsid w:val="00CA3631"/>
    <w:rsid w:val="00CA4123"/>
    <w:rsid w:val="00CA6CD0"/>
    <w:rsid w:val="00CB102E"/>
    <w:rsid w:val="00CB51FF"/>
    <w:rsid w:val="00CB6E88"/>
    <w:rsid w:val="00CB7E38"/>
    <w:rsid w:val="00CC03ED"/>
    <w:rsid w:val="00CC0438"/>
    <w:rsid w:val="00CC0446"/>
    <w:rsid w:val="00CC0981"/>
    <w:rsid w:val="00CC0DAF"/>
    <w:rsid w:val="00CC2567"/>
    <w:rsid w:val="00CC28E2"/>
    <w:rsid w:val="00CC3585"/>
    <w:rsid w:val="00CC5782"/>
    <w:rsid w:val="00CD0944"/>
    <w:rsid w:val="00CD6406"/>
    <w:rsid w:val="00CD656B"/>
    <w:rsid w:val="00CD67B2"/>
    <w:rsid w:val="00CE0660"/>
    <w:rsid w:val="00CE40BE"/>
    <w:rsid w:val="00CE469A"/>
    <w:rsid w:val="00CE4C95"/>
    <w:rsid w:val="00CE4EC5"/>
    <w:rsid w:val="00CE76D8"/>
    <w:rsid w:val="00CF0EE5"/>
    <w:rsid w:val="00CF15AD"/>
    <w:rsid w:val="00CF16A3"/>
    <w:rsid w:val="00CF485E"/>
    <w:rsid w:val="00CF6014"/>
    <w:rsid w:val="00CF63A2"/>
    <w:rsid w:val="00CF6E53"/>
    <w:rsid w:val="00D00E9A"/>
    <w:rsid w:val="00D05552"/>
    <w:rsid w:val="00D10032"/>
    <w:rsid w:val="00D1108D"/>
    <w:rsid w:val="00D137FF"/>
    <w:rsid w:val="00D1444F"/>
    <w:rsid w:val="00D177CA"/>
    <w:rsid w:val="00D1796E"/>
    <w:rsid w:val="00D2003C"/>
    <w:rsid w:val="00D207D0"/>
    <w:rsid w:val="00D209E4"/>
    <w:rsid w:val="00D20C69"/>
    <w:rsid w:val="00D21704"/>
    <w:rsid w:val="00D234FC"/>
    <w:rsid w:val="00D31F6E"/>
    <w:rsid w:val="00D34190"/>
    <w:rsid w:val="00D3476D"/>
    <w:rsid w:val="00D34FE7"/>
    <w:rsid w:val="00D35FD2"/>
    <w:rsid w:val="00D4795B"/>
    <w:rsid w:val="00D50095"/>
    <w:rsid w:val="00D54002"/>
    <w:rsid w:val="00D60921"/>
    <w:rsid w:val="00D61FD8"/>
    <w:rsid w:val="00D62044"/>
    <w:rsid w:val="00D63045"/>
    <w:rsid w:val="00D678D7"/>
    <w:rsid w:val="00D701B0"/>
    <w:rsid w:val="00D7026D"/>
    <w:rsid w:val="00D75AF4"/>
    <w:rsid w:val="00D7656C"/>
    <w:rsid w:val="00D83C54"/>
    <w:rsid w:val="00D84295"/>
    <w:rsid w:val="00D87E7F"/>
    <w:rsid w:val="00D92A28"/>
    <w:rsid w:val="00D92ABF"/>
    <w:rsid w:val="00D93352"/>
    <w:rsid w:val="00DA235F"/>
    <w:rsid w:val="00DA2650"/>
    <w:rsid w:val="00DA41BE"/>
    <w:rsid w:val="00DA4747"/>
    <w:rsid w:val="00DA51FE"/>
    <w:rsid w:val="00DB076C"/>
    <w:rsid w:val="00DB313B"/>
    <w:rsid w:val="00DB5DDB"/>
    <w:rsid w:val="00DC08DA"/>
    <w:rsid w:val="00DC0D21"/>
    <w:rsid w:val="00DC1EFA"/>
    <w:rsid w:val="00DC2F37"/>
    <w:rsid w:val="00DC4048"/>
    <w:rsid w:val="00DC6557"/>
    <w:rsid w:val="00DD3217"/>
    <w:rsid w:val="00DD5C7F"/>
    <w:rsid w:val="00DD797A"/>
    <w:rsid w:val="00DE0484"/>
    <w:rsid w:val="00DE1A0D"/>
    <w:rsid w:val="00DE4BD5"/>
    <w:rsid w:val="00DE567F"/>
    <w:rsid w:val="00DE5C67"/>
    <w:rsid w:val="00DE6E76"/>
    <w:rsid w:val="00DE7E63"/>
    <w:rsid w:val="00DF1AF1"/>
    <w:rsid w:val="00DF3E99"/>
    <w:rsid w:val="00E024F2"/>
    <w:rsid w:val="00E028E1"/>
    <w:rsid w:val="00E02965"/>
    <w:rsid w:val="00E03E78"/>
    <w:rsid w:val="00E06F84"/>
    <w:rsid w:val="00E10AEA"/>
    <w:rsid w:val="00E10C59"/>
    <w:rsid w:val="00E13B40"/>
    <w:rsid w:val="00E13F66"/>
    <w:rsid w:val="00E145AF"/>
    <w:rsid w:val="00E15D97"/>
    <w:rsid w:val="00E24CD8"/>
    <w:rsid w:val="00E24DB4"/>
    <w:rsid w:val="00E253DE"/>
    <w:rsid w:val="00E37161"/>
    <w:rsid w:val="00E3752D"/>
    <w:rsid w:val="00E43EAD"/>
    <w:rsid w:val="00E54076"/>
    <w:rsid w:val="00E62217"/>
    <w:rsid w:val="00E622DF"/>
    <w:rsid w:val="00E629A0"/>
    <w:rsid w:val="00E631F3"/>
    <w:rsid w:val="00E66B8F"/>
    <w:rsid w:val="00E72851"/>
    <w:rsid w:val="00E77976"/>
    <w:rsid w:val="00E8203E"/>
    <w:rsid w:val="00E829B3"/>
    <w:rsid w:val="00E842A4"/>
    <w:rsid w:val="00E8733A"/>
    <w:rsid w:val="00E87989"/>
    <w:rsid w:val="00E903D8"/>
    <w:rsid w:val="00E90530"/>
    <w:rsid w:val="00E92740"/>
    <w:rsid w:val="00E92DC2"/>
    <w:rsid w:val="00E93E55"/>
    <w:rsid w:val="00E9661F"/>
    <w:rsid w:val="00EA5001"/>
    <w:rsid w:val="00EB046D"/>
    <w:rsid w:val="00EB22E2"/>
    <w:rsid w:val="00EC1325"/>
    <w:rsid w:val="00EC3586"/>
    <w:rsid w:val="00EC6995"/>
    <w:rsid w:val="00ED0E87"/>
    <w:rsid w:val="00ED2837"/>
    <w:rsid w:val="00ED4BC1"/>
    <w:rsid w:val="00ED578C"/>
    <w:rsid w:val="00ED5855"/>
    <w:rsid w:val="00ED6858"/>
    <w:rsid w:val="00ED6FF9"/>
    <w:rsid w:val="00ED7415"/>
    <w:rsid w:val="00ED7FD8"/>
    <w:rsid w:val="00EE1761"/>
    <w:rsid w:val="00EE17A2"/>
    <w:rsid w:val="00EE4B3F"/>
    <w:rsid w:val="00EE5E23"/>
    <w:rsid w:val="00EE7351"/>
    <w:rsid w:val="00F019F0"/>
    <w:rsid w:val="00F1172D"/>
    <w:rsid w:val="00F12D02"/>
    <w:rsid w:val="00F14604"/>
    <w:rsid w:val="00F153DD"/>
    <w:rsid w:val="00F204F3"/>
    <w:rsid w:val="00F2579B"/>
    <w:rsid w:val="00F31B75"/>
    <w:rsid w:val="00F3200F"/>
    <w:rsid w:val="00F32E2C"/>
    <w:rsid w:val="00F32ECC"/>
    <w:rsid w:val="00F34E11"/>
    <w:rsid w:val="00F35439"/>
    <w:rsid w:val="00F35950"/>
    <w:rsid w:val="00F37613"/>
    <w:rsid w:val="00F436A2"/>
    <w:rsid w:val="00F45E6C"/>
    <w:rsid w:val="00F478CF"/>
    <w:rsid w:val="00F52A0A"/>
    <w:rsid w:val="00F52F20"/>
    <w:rsid w:val="00F60CC0"/>
    <w:rsid w:val="00F651B9"/>
    <w:rsid w:val="00F705C9"/>
    <w:rsid w:val="00F75DD9"/>
    <w:rsid w:val="00F8092E"/>
    <w:rsid w:val="00F80B25"/>
    <w:rsid w:val="00F8245C"/>
    <w:rsid w:val="00F84679"/>
    <w:rsid w:val="00F85E68"/>
    <w:rsid w:val="00F9010A"/>
    <w:rsid w:val="00F9092C"/>
    <w:rsid w:val="00F918A8"/>
    <w:rsid w:val="00F96F0F"/>
    <w:rsid w:val="00FA0B16"/>
    <w:rsid w:val="00FA1FB5"/>
    <w:rsid w:val="00FA6BBA"/>
    <w:rsid w:val="00FB3F63"/>
    <w:rsid w:val="00FB5F8E"/>
    <w:rsid w:val="00FB7B32"/>
    <w:rsid w:val="00FC7C61"/>
    <w:rsid w:val="00FD3AB3"/>
    <w:rsid w:val="00FD49E3"/>
    <w:rsid w:val="00FD600F"/>
    <w:rsid w:val="00FD674E"/>
    <w:rsid w:val="00FD772F"/>
    <w:rsid w:val="00FE144D"/>
    <w:rsid w:val="00FE218E"/>
    <w:rsid w:val="00FE4DB9"/>
    <w:rsid w:val="00FE5C17"/>
    <w:rsid w:val="00FE65FB"/>
    <w:rsid w:val="00FE7B38"/>
    <w:rsid w:val="00FF49A9"/>
    <w:rsid w:val="00FF4BA5"/>
    <w:rsid w:val="00FF75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B909063"/>
  <w15:chartTrackingRefBased/>
  <w15:docId w15:val="{CA36D5E4-7FD6-5947-8278-684E762D10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2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E35B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E35B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E35B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35B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35B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35BF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35BF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35BF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35BF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35B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E35B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E35B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35B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35B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35B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35B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35B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35B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2"/>
    <w:qFormat/>
    <w:rsid w:val="003E35B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2"/>
    <w:rsid w:val="003E35B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35BF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E35B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E35BF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E35B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E35B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E35B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35B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35B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E35BF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DE1A0D"/>
  </w:style>
  <w:style w:type="character" w:customStyle="1" w:styleId="textlayer--absolute">
    <w:name w:val="textlayer--absolute"/>
    <w:basedOn w:val="DefaultParagraphFont"/>
    <w:rsid w:val="00A236A4"/>
  </w:style>
  <w:style w:type="character" w:styleId="PlaceholderText">
    <w:name w:val="Placeholder Text"/>
    <w:basedOn w:val="DefaultParagraphFont"/>
    <w:uiPriority w:val="99"/>
    <w:semiHidden/>
    <w:rsid w:val="00EE4B3F"/>
    <w:rPr>
      <w:color w:val="666666"/>
    </w:rPr>
  </w:style>
  <w:style w:type="paragraph" w:styleId="Header">
    <w:name w:val="header"/>
    <w:basedOn w:val="Normal"/>
    <w:link w:val="HeaderChar"/>
    <w:uiPriority w:val="99"/>
    <w:unhideWhenUsed/>
    <w:rsid w:val="00A61D54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61D54"/>
  </w:style>
  <w:style w:type="paragraph" w:styleId="Footer">
    <w:name w:val="footer"/>
    <w:basedOn w:val="Normal"/>
    <w:link w:val="FooterChar"/>
    <w:uiPriority w:val="99"/>
    <w:unhideWhenUsed/>
    <w:rsid w:val="00A61D54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61D54"/>
  </w:style>
  <w:style w:type="character" w:styleId="PageNumber">
    <w:name w:val="page number"/>
    <w:basedOn w:val="DefaultParagraphFont"/>
    <w:uiPriority w:val="99"/>
    <w:semiHidden/>
    <w:unhideWhenUsed/>
    <w:rsid w:val="008E17C5"/>
  </w:style>
  <w:style w:type="paragraph" w:styleId="NormalWeb">
    <w:name w:val="Normal (Web)"/>
    <w:basedOn w:val="Normal"/>
    <w:uiPriority w:val="99"/>
    <w:semiHidden/>
    <w:unhideWhenUsed/>
    <w:rsid w:val="002A5226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F1172D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46BB9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24877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9678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4325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11569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160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29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518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54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73683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91003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74125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686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927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0357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1637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6231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41574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31429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link.springer.com/article/10.1007/s41347-022-00267-1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2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2925</TotalTime>
  <Pages>21</Pages>
  <Words>5344</Words>
  <Characters>30463</Characters>
  <Application>Microsoft Office Word</Application>
  <DocSecurity>0</DocSecurity>
  <Lines>253</Lines>
  <Paragraphs>71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35736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degl'innnocenti</dc:creator>
  <cp:keywords/>
  <dc:description/>
  <cp:lastModifiedBy>elena degl'innnocenti</cp:lastModifiedBy>
  <cp:revision>859</cp:revision>
  <dcterms:created xsi:type="dcterms:W3CDTF">2024-08-21T17:25:00Z</dcterms:created>
  <dcterms:modified xsi:type="dcterms:W3CDTF">2024-10-30T15:56:00Z</dcterms:modified>
</cp:coreProperties>
</file>