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D5E36" w14:textId="78189BAB" w:rsidR="00196847" w:rsidRPr="00791D5E" w:rsidRDefault="00791D5E" w:rsidP="00196847">
      <w:pPr>
        <w:rPr>
          <w:rFonts w:cs="Arial"/>
          <w:b/>
          <w:bCs/>
          <w:sz w:val="40"/>
          <w:szCs w:val="40"/>
        </w:rPr>
      </w:pPr>
      <w:r w:rsidRPr="00791D5E">
        <w:rPr>
          <w:rFonts w:cs="Arial"/>
          <w:b/>
          <w:bCs/>
          <w:noProof/>
          <w:sz w:val="40"/>
          <w:szCs w:val="40"/>
        </w:rPr>
        <w:drawing>
          <wp:anchor distT="0" distB="0" distL="114300" distR="114300" simplePos="0" relativeHeight="251658240" behindDoc="1" locked="0" layoutInCell="1" allowOverlap="1" wp14:anchorId="33CF0421" wp14:editId="4CFE7F62">
            <wp:simplePos x="0" y="0"/>
            <wp:positionH relativeFrom="margin">
              <wp:align>center</wp:align>
            </wp:positionH>
            <wp:positionV relativeFrom="paragraph">
              <wp:posOffset>196850</wp:posOffset>
            </wp:positionV>
            <wp:extent cx="2398816" cy="2398816"/>
            <wp:effectExtent l="209550" t="133350" r="154305" b="211455"/>
            <wp:wrapNone/>
            <wp:docPr id="6697727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8816" cy="2398816"/>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14:sizeRelH relativeFrom="page">
              <wp14:pctWidth>0</wp14:pctWidth>
            </wp14:sizeRelH>
            <wp14:sizeRelV relativeFrom="page">
              <wp14:pctHeight>0</wp14:pctHeight>
            </wp14:sizeRelV>
          </wp:anchor>
        </w:drawing>
      </w:r>
    </w:p>
    <w:p w14:paraId="58165BC4" w14:textId="21C405A0" w:rsidR="00196847" w:rsidRPr="00791D5E" w:rsidRDefault="00196847" w:rsidP="00196847">
      <w:pPr>
        <w:rPr>
          <w:rFonts w:cs="Arial"/>
          <w:b/>
          <w:bCs/>
          <w:sz w:val="40"/>
          <w:szCs w:val="40"/>
        </w:rPr>
      </w:pPr>
    </w:p>
    <w:p w14:paraId="4E74F5B6" w14:textId="77777777" w:rsidR="00196847" w:rsidRPr="00791D5E" w:rsidRDefault="00196847" w:rsidP="00196847">
      <w:pPr>
        <w:rPr>
          <w:rFonts w:cs="Arial"/>
          <w:b/>
          <w:bCs/>
          <w:sz w:val="40"/>
          <w:szCs w:val="40"/>
        </w:rPr>
      </w:pPr>
    </w:p>
    <w:p w14:paraId="29763B4D" w14:textId="77777777" w:rsidR="00196847" w:rsidRPr="00791D5E" w:rsidRDefault="00196847" w:rsidP="00196847">
      <w:pPr>
        <w:rPr>
          <w:rFonts w:cs="Arial"/>
          <w:b/>
          <w:bCs/>
          <w:sz w:val="40"/>
          <w:szCs w:val="40"/>
        </w:rPr>
      </w:pPr>
    </w:p>
    <w:p w14:paraId="6B03EAED" w14:textId="77777777" w:rsidR="00196847" w:rsidRPr="00791D5E" w:rsidRDefault="00196847" w:rsidP="00196847">
      <w:pPr>
        <w:rPr>
          <w:rFonts w:cs="Arial"/>
          <w:b/>
          <w:bCs/>
          <w:sz w:val="40"/>
          <w:szCs w:val="40"/>
        </w:rPr>
      </w:pPr>
    </w:p>
    <w:p w14:paraId="4EF84964" w14:textId="77777777" w:rsidR="0028299F" w:rsidRPr="00791D5E" w:rsidRDefault="0028299F" w:rsidP="00196847">
      <w:pPr>
        <w:rPr>
          <w:rFonts w:cs="Arial"/>
          <w:b/>
          <w:bCs/>
          <w:sz w:val="40"/>
          <w:szCs w:val="40"/>
        </w:rPr>
      </w:pPr>
    </w:p>
    <w:p w14:paraId="05EE415B" w14:textId="77777777" w:rsidR="0028299F" w:rsidRPr="00791D5E" w:rsidRDefault="0028299F" w:rsidP="00196847">
      <w:pPr>
        <w:rPr>
          <w:rFonts w:cs="Arial"/>
          <w:b/>
          <w:bCs/>
          <w:sz w:val="40"/>
          <w:szCs w:val="40"/>
        </w:rPr>
      </w:pPr>
    </w:p>
    <w:p w14:paraId="57C4913F" w14:textId="37075A6B" w:rsidR="0028299F" w:rsidRPr="00791D5E" w:rsidRDefault="0028299F" w:rsidP="00791D5E">
      <w:pPr>
        <w:jc w:val="center"/>
        <w:rPr>
          <w:b/>
          <w:bCs/>
          <w:sz w:val="28"/>
          <w:szCs w:val="28"/>
        </w:rPr>
      </w:pPr>
      <w:r w:rsidRPr="00791D5E">
        <w:rPr>
          <w:b/>
          <w:bCs/>
          <w:sz w:val="28"/>
          <w:szCs w:val="28"/>
        </w:rPr>
        <w:t>Project Report</w:t>
      </w:r>
    </w:p>
    <w:p w14:paraId="767F5BD5" w14:textId="249FF2D7" w:rsidR="00196847" w:rsidRPr="00791D5E" w:rsidRDefault="00196847" w:rsidP="00791D5E">
      <w:pPr>
        <w:jc w:val="center"/>
        <w:rPr>
          <w:sz w:val="28"/>
          <w:szCs w:val="28"/>
        </w:rPr>
      </w:pPr>
      <w:r w:rsidRPr="00791D5E">
        <w:rPr>
          <w:b/>
          <w:bCs/>
          <w:sz w:val="28"/>
          <w:szCs w:val="28"/>
        </w:rPr>
        <w:t>Module:</w:t>
      </w:r>
      <w:r w:rsidRPr="00791D5E">
        <w:rPr>
          <w:sz w:val="28"/>
          <w:szCs w:val="28"/>
        </w:rPr>
        <w:t xml:space="preserve"> ACCA5033 – Changemakers: Creativity &amp; Value Creation</w:t>
      </w:r>
    </w:p>
    <w:p w14:paraId="1ABA957F" w14:textId="2733E205" w:rsidR="00196847" w:rsidRPr="00791D5E" w:rsidRDefault="00196847" w:rsidP="00791D5E">
      <w:pPr>
        <w:jc w:val="center"/>
        <w:rPr>
          <w:sz w:val="28"/>
          <w:szCs w:val="28"/>
        </w:rPr>
      </w:pPr>
      <w:r w:rsidRPr="00791D5E">
        <w:rPr>
          <w:b/>
          <w:bCs/>
          <w:sz w:val="28"/>
          <w:szCs w:val="28"/>
        </w:rPr>
        <w:t>Assessment:</w:t>
      </w:r>
      <w:r w:rsidRPr="00791D5E">
        <w:rPr>
          <w:sz w:val="28"/>
          <w:szCs w:val="28"/>
        </w:rPr>
        <w:t xml:space="preserve"> Component 1 – Project Proposal</w:t>
      </w:r>
    </w:p>
    <w:p w14:paraId="14B65026" w14:textId="0C72B156" w:rsidR="00196847" w:rsidRPr="00791D5E" w:rsidRDefault="00196847" w:rsidP="00791D5E">
      <w:pPr>
        <w:jc w:val="center"/>
        <w:rPr>
          <w:sz w:val="28"/>
          <w:szCs w:val="28"/>
        </w:rPr>
      </w:pPr>
      <w:r w:rsidRPr="00791D5E">
        <w:rPr>
          <w:b/>
          <w:bCs/>
          <w:sz w:val="28"/>
          <w:szCs w:val="28"/>
        </w:rPr>
        <w:t>Student Name:</w:t>
      </w:r>
      <w:r w:rsidRPr="00791D5E">
        <w:rPr>
          <w:sz w:val="28"/>
          <w:szCs w:val="28"/>
        </w:rPr>
        <w:t xml:space="preserve"> Adil Rahim</w:t>
      </w:r>
    </w:p>
    <w:p w14:paraId="377219E9" w14:textId="2709E9B7" w:rsidR="00196847" w:rsidRPr="00791D5E" w:rsidRDefault="00196847" w:rsidP="00791D5E">
      <w:pPr>
        <w:jc w:val="center"/>
        <w:rPr>
          <w:sz w:val="28"/>
          <w:szCs w:val="28"/>
        </w:rPr>
      </w:pPr>
      <w:r w:rsidRPr="00791D5E">
        <w:rPr>
          <w:b/>
          <w:bCs/>
          <w:sz w:val="28"/>
          <w:szCs w:val="28"/>
        </w:rPr>
        <w:t>Student Number:</w:t>
      </w:r>
      <w:r w:rsidRPr="00791D5E">
        <w:rPr>
          <w:sz w:val="28"/>
          <w:szCs w:val="28"/>
        </w:rPr>
        <w:t xml:space="preserve"> 2419107</w:t>
      </w:r>
    </w:p>
    <w:p w14:paraId="093A059C" w14:textId="312D71C3" w:rsidR="00620E09" w:rsidRPr="00791D5E" w:rsidRDefault="00196847" w:rsidP="00791D5E">
      <w:pPr>
        <w:jc w:val="center"/>
        <w:rPr>
          <w:sz w:val="28"/>
          <w:szCs w:val="28"/>
        </w:rPr>
      </w:pPr>
      <w:r w:rsidRPr="00791D5E">
        <w:rPr>
          <w:b/>
          <w:bCs/>
          <w:sz w:val="28"/>
          <w:szCs w:val="28"/>
        </w:rPr>
        <w:t>Institution:</w:t>
      </w:r>
      <w:r w:rsidRPr="00791D5E">
        <w:rPr>
          <w:sz w:val="28"/>
          <w:szCs w:val="28"/>
        </w:rPr>
        <w:t xml:space="preserve"> University of Wales Trinity Saint David</w:t>
      </w:r>
    </w:p>
    <w:p w14:paraId="23EC5A70" w14:textId="5A69A1F3" w:rsidR="00196847" w:rsidRPr="00791D5E" w:rsidRDefault="00791D5E" w:rsidP="00791D5E">
      <w:pPr>
        <w:rPr>
          <w:rFonts w:cs="Arial"/>
          <w:b/>
          <w:bCs/>
          <w:sz w:val="40"/>
          <w:szCs w:val="40"/>
        </w:rPr>
      </w:pPr>
      <w:r>
        <w:rPr>
          <w:rFonts w:cs="Arial"/>
          <w:b/>
          <w:bCs/>
          <w:sz w:val="40"/>
          <w:szCs w:val="40"/>
        </w:rPr>
        <w:br w:type="page"/>
      </w:r>
    </w:p>
    <w:sdt>
      <w:sdtPr>
        <w:rPr>
          <w:rFonts w:eastAsiaTheme="minorEastAsia" w:cs="Arial"/>
          <w:b w:val="0"/>
          <w:kern w:val="2"/>
          <w:sz w:val="24"/>
          <w:szCs w:val="24"/>
          <w:lang w:val="en-GB" w:eastAsia="zh-CN"/>
          <w14:ligatures w14:val="standardContextual"/>
        </w:rPr>
        <w:id w:val="2014263903"/>
        <w:docPartObj>
          <w:docPartGallery w:val="Table of Contents"/>
          <w:docPartUnique/>
        </w:docPartObj>
      </w:sdtPr>
      <w:sdtEndPr>
        <w:rPr>
          <w:bCs/>
          <w:noProof/>
        </w:rPr>
      </w:sdtEndPr>
      <w:sdtContent>
        <w:p w14:paraId="1DFFE556" w14:textId="671CB04F" w:rsidR="006B1CFD" w:rsidRPr="00791D5E" w:rsidRDefault="006B1CFD">
          <w:pPr>
            <w:pStyle w:val="TOCHeading"/>
            <w:rPr>
              <w:rFonts w:cs="Arial"/>
            </w:rPr>
          </w:pPr>
          <w:r w:rsidRPr="00791D5E">
            <w:rPr>
              <w:rFonts w:cs="Arial"/>
            </w:rPr>
            <w:t>Contents</w:t>
          </w:r>
        </w:p>
        <w:p w14:paraId="7B42C873" w14:textId="0C82C770" w:rsidR="00791D5E" w:rsidRDefault="006B1CFD">
          <w:pPr>
            <w:pStyle w:val="TOC1"/>
            <w:tabs>
              <w:tab w:val="left" w:pos="480"/>
              <w:tab w:val="right" w:leader="dot" w:pos="9016"/>
            </w:tabs>
            <w:rPr>
              <w:rFonts w:asciiTheme="minorHAnsi" w:hAnsiTheme="minorHAnsi"/>
              <w:noProof/>
              <w:lang w:eastAsia="en-GB"/>
            </w:rPr>
          </w:pPr>
          <w:r w:rsidRPr="00791D5E">
            <w:rPr>
              <w:rFonts w:cs="Arial"/>
            </w:rPr>
            <w:fldChar w:fldCharType="begin"/>
          </w:r>
          <w:r w:rsidRPr="00791D5E">
            <w:rPr>
              <w:rFonts w:cs="Arial"/>
            </w:rPr>
            <w:instrText xml:space="preserve"> TOC \o "1-3" \h \z \u </w:instrText>
          </w:r>
          <w:r w:rsidRPr="00791D5E">
            <w:rPr>
              <w:rFonts w:cs="Arial"/>
            </w:rPr>
            <w:fldChar w:fldCharType="separate"/>
          </w:r>
          <w:hyperlink w:anchor="_Toc224979671" w:history="1">
            <w:r w:rsidR="00791D5E" w:rsidRPr="0060525B">
              <w:rPr>
                <w:rStyle w:val="Hyperlink"/>
                <w:rFonts w:cs="Arial"/>
                <w:noProof/>
              </w:rPr>
              <w:t>1.</w:t>
            </w:r>
            <w:r w:rsidR="00791D5E">
              <w:rPr>
                <w:rFonts w:asciiTheme="minorHAnsi" w:hAnsiTheme="minorHAnsi"/>
                <w:noProof/>
                <w:lang w:eastAsia="en-GB"/>
              </w:rPr>
              <w:tab/>
            </w:r>
            <w:r w:rsidR="00791D5E" w:rsidRPr="0060525B">
              <w:rPr>
                <w:rStyle w:val="Hyperlink"/>
                <w:rFonts w:cs="Arial"/>
                <w:noProof/>
              </w:rPr>
              <w:t>Introduction</w:t>
            </w:r>
            <w:r w:rsidR="00791D5E">
              <w:rPr>
                <w:noProof/>
                <w:webHidden/>
              </w:rPr>
              <w:tab/>
            </w:r>
            <w:r w:rsidR="00791D5E">
              <w:rPr>
                <w:noProof/>
                <w:webHidden/>
              </w:rPr>
              <w:fldChar w:fldCharType="begin"/>
            </w:r>
            <w:r w:rsidR="00791D5E">
              <w:rPr>
                <w:noProof/>
                <w:webHidden/>
              </w:rPr>
              <w:instrText xml:space="preserve"> PAGEREF _Toc224979671 \h </w:instrText>
            </w:r>
            <w:r w:rsidR="00791D5E">
              <w:rPr>
                <w:noProof/>
                <w:webHidden/>
              </w:rPr>
            </w:r>
            <w:r w:rsidR="00791D5E">
              <w:rPr>
                <w:noProof/>
                <w:webHidden/>
              </w:rPr>
              <w:fldChar w:fldCharType="separate"/>
            </w:r>
            <w:r w:rsidR="00791D5E">
              <w:rPr>
                <w:noProof/>
                <w:webHidden/>
              </w:rPr>
              <w:t>3</w:t>
            </w:r>
            <w:r w:rsidR="00791D5E">
              <w:rPr>
                <w:noProof/>
                <w:webHidden/>
              </w:rPr>
              <w:fldChar w:fldCharType="end"/>
            </w:r>
          </w:hyperlink>
        </w:p>
        <w:p w14:paraId="4C10D1FF" w14:textId="30C9E567" w:rsidR="00791D5E" w:rsidRDefault="00791D5E">
          <w:pPr>
            <w:pStyle w:val="TOC1"/>
            <w:tabs>
              <w:tab w:val="left" w:pos="480"/>
              <w:tab w:val="right" w:leader="dot" w:pos="9016"/>
            </w:tabs>
            <w:rPr>
              <w:rFonts w:asciiTheme="minorHAnsi" w:hAnsiTheme="minorHAnsi"/>
              <w:noProof/>
              <w:lang w:eastAsia="en-GB"/>
            </w:rPr>
          </w:pPr>
          <w:hyperlink w:anchor="_Toc224979672" w:history="1">
            <w:r w:rsidRPr="0060525B">
              <w:rPr>
                <w:rStyle w:val="Hyperlink"/>
                <w:rFonts w:cs="Arial"/>
                <w:noProof/>
              </w:rPr>
              <w:t>2.</w:t>
            </w:r>
            <w:r>
              <w:rPr>
                <w:rFonts w:asciiTheme="minorHAnsi" w:hAnsiTheme="minorHAnsi"/>
                <w:noProof/>
                <w:lang w:eastAsia="en-GB"/>
              </w:rPr>
              <w:tab/>
            </w:r>
            <w:r w:rsidRPr="0060525B">
              <w:rPr>
                <w:rStyle w:val="Hyperlink"/>
                <w:rFonts w:cs="Arial"/>
                <w:noProof/>
              </w:rPr>
              <w:t>Project Management</w:t>
            </w:r>
            <w:r>
              <w:rPr>
                <w:noProof/>
                <w:webHidden/>
              </w:rPr>
              <w:tab/>
            </w:r>
            <w:r>
              <w:rPr>
                <w:noProof/>
                <w:webHidden/>
              </w:rPr>
              <w:fldChar w:fldCharType="begin"/>
            </w:r>
            <w:r>
              <w:rPr>
                <w:noProof/>
                <w:webHidden/>
              </w:rPr>
              <w:instrText xml:space="preserve"> PAGEREF _Toc224979672 \h </w:instrText>
            </w:r>
            <w:r>
              <w:rPr>
                <w:noProof/>
                <w:webHidden/>
              </w:rPr>
            </w:r>
            <w:r>
              <w:rPr>
                <w:noProof/>
                <w:webHidden/>
              </w:rPr>
              <w:fldChar w:fldCharType="separate"/>
            </w:r>
            <w:r>
              <w:rPr>
                <w:noProof/>
                <w:webHidden/>
              </w:rPr>
              <w:t>4</w:t>
            </w:r>
            <w:r>
              <w:rPr>
                <w:noProof/>
                <w:webHidden/>
              </w:rPr>
              <w:fldChar w:fldCharType="end"/>
            </w:r>
          </w:hyperlink>
        </w:p>
        <w:p w14:paraId="3C5504F8" w14:textId="5ACC958F" w:rsidR="00791D5E" w:rsidRDefault="00791D5E">
          <w:pPr>
            <w:pStyle w:val="TOC2"/>
            <w:tabs>
              <w:tab w:val="right" w:leader="dot" w:pos="9016"/>
            </w:tabs>
            <w:rPr>
              <w:rFonts w:asciiTheme="minorHAnsi" w:hAnsiTheme="minorHAnsi"/>
              <w:noProof/>
              <w:lang w:eastAsia="en-GB"/>
            </w:rPr>
          </w:pPr>
          <w:hyperlink w:anchor="_Toc224979673" w:history="1">
            <w:r w:rsidRPr="0060525B">
              <w:rPr>
                <w:rStyle w:val="Hyperlink"/>
                <w:noProof/>
              </w:rPr>
              <w:t>2.1 Project Scope and Proposed Solution</w:t>
            </w:r>
            <w:r>
              <w:rPr>
                <w:noProof/>
                <w:webHidden/>
              </w:rPr>
              <w:tab/>
            </w:r>
            <w:r>
              <w:rPr>
                <w:noProof/>
                <w:webHidden/>
              </w:rPr>
              <w:fldChar w:fldCharType="begin"/>
            </w:r>
            <w:r>
              <w:rPr>
                <w:noProof/>
                <w:webHidden/>
              </w:rPr>
              <w:instrText xml:space="preserve"> PAGEREF _Toc224979673 \h </w:instrText>
            </w:r>
            <w:r>
              <w:rPr>
                <w:noProof/>
                <w:webHidden/>
              </w:rPr>
            </w:r>
            <w:r>
              <w:rPr>
                <w:noProof/>
                <w:webHidden/>
              </w:rPr>
              <w:fldChar w:fldCharType="separate"/>
            </w:r>
            <w:r>
              <w:rPr>
                <w:noProof/>
                <w:webHidden/>
              </w:rPr>
              <w:t>4</w:t>
            </w:r>
            <w:r>
              <w:rPr>
                <w:noProof/>
                <w:webHidden/>
              </w:rPr>
              <w:fldChar w:fldCharType="end"/>
            </w:r>
          </w:hyperlink>
        </w:p>
        <w:p w14:paraId="24AC7610" w14:textId="0D7FF6E9" w:rsidR="00791D5E" w:rsidRDefault="00791D5E">
          <w:pPr>
            <w:pStyle w:val="TOC3"/>
            <w:tabs>
              <w:tab w:val="right" w:leader="dot" w:pos="9016"/>
            </w:tabs>
            <w:rPr>
              <w:rFonts w:asciiTheme="minorHAnsi" w:hAnsiTheme="minorHAnsi"/>
              <w:noProof/>
              <w:lang w:eastAsia="en-GB"/>
            </w:rPr>
          </w:pPr>
          <w:hyperlink w:anchor="_Toc224979674" w:history="1">
            <w:r w:rsidRPr="0060525B">
              <w:rPr>
                <w:rStyle w:val="Hyperlink"/>
                <w:rFonts w:cs="Arial"/>
                <w:noProof/>
              </w:rPr>
              <w:t>Project Problem</w:t>
            </w:r>
            <w:r>
              <w:rPr>
                <w:noProof/>
                <w:webHidden/>
              </w:rPr>
              <w:tab/>
            </w:r>
            <w:r>
              <w:rPr>
                <w:noProof/>
                <w:webHidden/>
              </w:rPr>
              <w:fldChar w:fldCharType="begin"/>
            </w:r>
            <w:r>
              <w:rPr>
                <w:noProof/>
                <w:webHidden/>
              </w:rPr>
              <w:instrText xml:space="preserve"> PAGEREF _Toc224979674 \h </w:instrText>
            </w:r>
            <w:r>
              <w:rPr>
                <w:noProof/>
                <w:webHidden/>
              </w:rPr>
            </w:r>
            <w:r>
              <w:rPr>
                <w:noProof/>
                <w:webHidden/>
              </w:rPr>
              <w:fldChar w:fldCharType="separate"/>
            </w:r>
            <w:r>
              <w:rPr>
                <w:noProof/>
                <w:webHidden/>
              </w:rPr>
              <w:t>4</w:t>
            </w:r>
            <w:r>
              <w:rPr>
                <w:noProof/>
                <w:webHidden/>
              </w:rPr>
              <w:fldChar w:fldCharType="end"/>
            </w:r>
          </w:hyperlink>
        </w:p>
        <w:p w14:paraId="073A00BC" w14:textId="2A2FB431" w:rsidR="00791D5E" w:rsidRDefault="00791D5E">
          <w:pPr>
            <w:pStyle w:val="TOC2"/>
            <w:tabs>
              <w:tab w:val="right" w:leader="dot" w:pos="9016"/>
            </w:tabs>
            <w:rPr>
              <w:rFonts w:asciiTheme="minorHAnsi" w:hAnsiTheme="minorHAnsi"/>
              <w:noProof/>
              <w:lang w:eastAsia="en-GB"/>
            </w:rPr>
          </w:pPr>
          <w:hyperlink w:anchor="_Toc224979675" w:history="1">
            <w:r w:rsidRPr="0060525B">
              <w:rPr>
                <w:rStyle w:val="Hyperlink"/>
                <w:rFonts w:cs="Arial"/>
                <w:noProof/>
              </w:rPr>
              <w:t>Project Aim</w:t>
            </w:r>
            <w:r>
              <w:rPr>
                <w:noProof/>
                <w:webHidden/>
              </w:rPr>
              <w:tab/>
            </w:r>
            <w:r>
              <w:rPr>
                <w:noProof/>
                <w:webHidden/>
              </w:rPr>
              <w:fldChar w:fldCharType="begin"/>
            </w:r>
            <w:r>
              <w:rPr>
                <w:noProof/>
                <w:webHidden/>
              </w:rPr>
              <w:instrText xml:space="preserve"> PAGEREF _Toc224979675 \h </w:instrText>
            </w:r>
            <w:r>
              <w:rPr>
                <w:noProof/>
                <w:webHidden/>
              </w:rPr>
            </w:r>
            <w:r>
              <w:rPr>
                <w:noProof/>
                <w:webHidden/>
              </w:rPr>
              <w:fldChar w:fldCharType="separate"/>
            </w:r>
            <w:r>
              <w:rPr>
                <w:noProof/>
                <w:webHidden/>
              </w:rPr>
              <w:t>4</w:t>
            </w:r>
            <w:r>
              <w:rPr>
                <w:noProof/>
                <w:webHidden/>
              </w:rPr>
              <w:fldChar w:fldCharType="end"/>
            </w:r>
          </w:hyperlink>
        </w:p>
        <w:p w14:paraId="573AD342" w14:textId="129E22D3" w:rsidR="00791D5E" w:rsidRDefault="00791D5E">
          <w:pPr>
            <w:pStyle w:val="TOC2"/>
            <w:tabs>
              <w:tab w:val="right" w:leader="dot" w:pos="9016"/>
            </w:tabs>
            <w:rPr>
              <w:rFonts w:asciiTheme="minorHAnsi" w:hAnsiTheme="minorHAnsi"/>
              <w:noProof/>
              <w:lang w:eastAsia="en-GB"/>
            </w:rPr>
          </w:pPr>
          <w:hyperlink w:anchor="_Toc224979676" w:history="1">
            <w:r w:rsidRPr="0060525B">
              <w:rPr>
                <w:rStyle w:val="Hyperlink"/>
                <w:rFonts w:cs="Arial"/>
                <w:noProof/>
              </w:rPr>
              <w:t>Proposed Solution</w:t>
            </w:r>
            <w:r>
              <w:rPr>
                <w:noProof/>
                <w:webHidden/>
              </w:rPr>
              <w:tab/>
            </w:r>
            <w:r>
              <w:rPr>
                <w:noProof/>
                <w:webHidden/>
              </w:rPr>
              <w:fldChar w:fldCharType="begin"/>
            </w:r>
            <w:r>
              <w:rPr>
                <w:noProof/>
                <w:webHidden/>
              </w:rPr>
              <w:instrText xml:space="preserve"> PAGEREF _Toc224979676 \h </w:instrText>
            </w:r>
            <w:r>
              <w:rPr>
                <w:noProof/>
                <w:webHidden/>
              </w:rPr>
            </w:r>
            <w:r>
              <w:rPr>
                <w:noProof/>
                <w:webHidden/>
              </w:rPr>
              <w:fldChar w:fldCharType="separate"/>
            </w:r>
            <w:r>
              <w:rPr>
                <w:noProof/>
                <w:webHidden/>
              </w:rPr>
              <w:t>4</w:t>
            </w:r>
            <w:r>
              <w:rPr>
                <w:noProof/>
                <w:webHidden/>
              </w:rPr>
              <w:fldChar w:fldCharType="end"/>
            </w:r>
          </w:hyperlink>
        </w:p>
        <w:p w14:paraId="06C77634" w14:textId="4CC38242" w:rsidR="00791D5E" w:rsidRDefault="00791D5E">
          <w:pPr>
            <w:pStyle w:val="TOC2"/>
            <w:tabs>
              <w:tab w:val="right" w:leader="dot" w:pos="9016"/>
            </w:tabs>
            <w:rPr>
              <w:rFonts w:asciiTheme="minorHAnsi" w:hAnsiTheme="minorHAnsi"/>
              <w:noProof/>
              <w:lang w:eastAsia="en-GB"/>
            </w:rPr>
          </w:pPr>
          <w:hyperlink w:anchor="_Toc224979677" w:history="1">
            <w:r w:rsidRPr="0060525B">
              <w:rPr>
                <w:rStyle w:val="Hyperlink"/>
                <w:rFonts w:cs="Arial"/>
                <w:noProof/>
              </w:rPr>
              <w:t>Technologies and Resources</w:t>
            </w:r>
            <w:r>
              <w:rPr>
                <w:noProof/>
                <w:webHidden/>
              </w:rPr>
              <w:tab/>
            </w:r>
            <w:r>
              <w:rPr>
                <w:noProof/>
                <w:webHidden/>
              </w:rPr>
              <w:fldChar w:fldCharType="begin"/>
            </w:r>
            <w:r>
              <w:rPr>
                <w:noProof/>
                <w:webHidden/>
              </w:rPr>
              <w:instrText xml:space="preserve"> PAGEREF _Toc224979677 \h </w:instrText>
            </w:r>
            <w:r>
              <w:rPr>
                <w:noProof/>
                <w:webHidden/>
              </w:rPr>
            </w:r>
            <w:r>
              <w:rPr>
                <w:noProof/>
                <w:webHidden/>
              </w:rPr>
              <w:fldChar w:fldCharType="separate"/>
            </w:r>
            <w:r>
              <w:rPr>
                <w:noProof/>
                <w:webHidden/>
              </w:rPr>
              <w:t>5</w:t>
            </w:r>
            <w:r>
              <w:rPr>
                <w:noProof/>
                <w:webHidden/>
              </w:rPr>
              <w:fldChar w:fldCharType="end"/>
            </w:r>
          </w:hyperlink>
        </w:p>
        <w:p w14:paraId="2D0E5998" w14:textId="6D0BFDB1" w:rsidR="00791D5E" w:rsidRDefault="00791D5E">
          <w:pPr>
            <w:pStyle w:val="TOC3"/>
            <w:tabs>
              <w:tab w:val="right" w:leader="dot" w:pos="9016"/>
            </w:tabs>
            <w:rPr>
              <w:rFonts w:asciiTheme="minorHAnsi" w:hAnsiTheme="minorHAnsi"/>
              <w:noProof/>
              <w:lang w:eastAsia="en-GB"/>
            </w:rPr>
          </w:pPr>
          <w:hyperlink w:anchor="_Toc224979678" w:history="1">
            <w:r w:rsidRPr="0060525B">
              <w:rPr>
                <w:rStyle w:val="Hyperlink"/>
                <w:rFonts w:cs="Arial"/>
                <w:noProof/>
              </w:rPr>
              <w:t>Platform</w:t>
            </w:r>
            <w:r>
              <w:rPr>
                <w:noProof/>
                <w:webHidden/>
              </w:rPr>
              <w:tab/>
            </w:r>
            <w:r>
              <w:rPr>
                <w:noProof/>
                <w:webHidden/>
              </w:rPr>
              <w:fldChar w:fldCharType="begin"/>
            </w:r>
            <w:r>
              <w:rPr>
                <w:noProof/>
                <w:webHidden/>
              </w:rPr>
              <w:instrText xml:space="preserve"> PAGEREF _Toc224979678 \h </w:instrText>
            </w:r>
            <w:r>
              <w:rPr>
                <w:noProof/>
                <w:webHidden/>
              </w:rPr>
            </w:r>
            <w:r>
              <w:rPr>
                <w:noProof/>
                <w:webHidden/>
              </w:rPr>
              <w:fldChar w:fldCharType="separate"/>
            </w:r>
            <w:r>
              <w:rPr>
                <w:noProof/>
                <w:webHidden/>
              </w:rPr>
              <w:t>5</w:t>
            </w:r>
            <w:r>
              <w:rPr>
                <w:noProof/>
                <w:webHidden/>
              </w:rPr>
              <w:fldChar w:fldCharType="end"/>
            </w:r>
          </w:hyperlink>
        </w:p>
        <w:p w14:paraId="1A8FF89C" w14:textId="0D2E8C1B" w:rsidR="00791D5E" w:rsidRDefault="00791D5E">
          <w:pPr>
            <w:pStyle w:val="TOC3"/>
            <w:tabs>
              <w:tab w:val="right" w:leader="dot" w:pos="9016"/>
            </w:tabs>
            <w:rPr>
              <w:rFonts w:asciiTheme="minorHAnsi" w:hAnsiTheme="minorHAnsi"/>
              <w:noProof/>
              <w:lang w:eastAsia="en-GB"/>
            </w:rPr>
          </w:pPr>
          <w:hyperlink w:anchor="_Toc224979679" w:history="1">
            <w:r w:rsidRPr="0060525B">
              <w:rPr>
                <w:rStyle w:val="Hyperlink"/>
                <w:rFonts w:cs="Arial"/>
                <w:noProof/>
              </w:rPr>
              <w:t>APIs</w:t>
            </w:r>
            <w:r>
              <w:rPr>
                <w:noProof/>
                <w:webHidden/>
              </w:rPr>
              <w:tab/>
            </w:r>
            <w:r>
              <w:rPr>
                <w:noProof/>
                <w:webHidden/>
              </w:rPr>
              <w:fldChar w:fldCharType="begin"/>
            </w:r>
            <w:r>
              <w:rPr>
                <w:noProof/>
                <w:webHidden/>
              </w:rPr>
              <w:instrText xml:space="preserve"> PAGEREF _Toc224979679 \h </w:instrText>
            </w:r>
            <w:r>
              <w:rPr>
                <w:noProof/>
                <w:webHidden/>
              </w:rPr>
            </w:r>
            <w:r>
              <w:rPr>
                <w:noProof/>
                <w:webHidden/>
              </w:rPr>
              <w:fldChar w:fldCharType="separate"/>
            </w:r>
            <w:r>
              <w:rPr>
                <w:noProof/>
                <w:webHidden/>
              </w:rPr>
              <w:t>5</w:t>
            </w:r>
            <w:r>
              <w:rPr>
                <w:noProof/>
                <w:webHidden/>
              </w:rPr>
              <w:fldChar w:fldCharType="end"/>
            </w:r>
          </w:hyperlink>
        </w:p>
        <w:p w14:paraId="20412ABA" w14:textId="1760BF7F" w:rsidR="00791D5E" w:rsidRDefault="00791D5E">
          <w:pPr>
            <w:pStyle w:val="TOC3"/>
            <w:tabs>
              <w:tab w:val="right" w:leader="dot" w:pos="9016"/>
            </w:tabs>
            <w:rPr>
              <w:rFonts w:asciiTheme="minorHAnsi" w:hAnsiTheme="minorHAnsi"/>
              <w:noProof/>
              <w:lang w:eastAsia="en-GB"/>
            </w:rPr>
          </w:pPr>
          <w:hyperlink w:anchor="_Toc224979680" w:history="1">
            <w:r w:rsidRPr="0060525B">
              <w:rPr>
                <w:rStyle w:val="Hyperlink"/>
                <w:rFonts w:cs="Arial"/>
                <w:noProof/>
              </w:rPr>
              <w:t>Tools</w:t>
            </w:r>
            <w:r>
              <w:rPr>
                <w:noProof/>
                <w:webHidden/>
              </w:rPr>
              <w:tab/>
            </w:r>
            <w:r>
              <w:rPr>
                <w:noProof/>
                <w:webHidden/>
              </w:rPr>
              <w:fldChar w:fldCharType="begin"/>
            </w:r>
            <w:r>
              <w:rPr>
                <w:noProof/>
                <w:webHidden/>
              </w:rPr>
              <w:instrText xml:space="preserve"> PAGEREF _Toc224979680 \h </w:instrText>
            </w:r>
            <w:r>
              <w:rPr>
                <w:noProof/>
                <w:webHidden/>
              </w:rPr>
            </w:r>
            <w:r>
              <w:rPr>
                <w:noProof/>
                <w:webHidden/>
              </w:rPr>
              <w:fldChar w:fldCharType="separate"/>
            </w:r>
            <w:r>
              <w:rPr>
                <w:noProof/>
                <w:webHidden/>
              </w:rPr>
              <w:t>5</w:t>
            </w:r>
            <w:r>
              <w:rPr>
                <w:noProof/>
                <w:webHidden/>
              </w:rPr>
              <w:fldChar w:fldCharType="end"/>
            </w:r>
          </w:hyperlink>
        </w:p>
        <w:p w14:paraId="7F10E1EE" w14:textId="7693E59D" w:rsidR="00791D5E" w:rsidRDefault="00791D5E">
          <w:pPr>
            <w:pStyle w:val="TOC3"/>
            <w:tabs>
              <w:tab w:val="right" w:leader="dot" w:pos="9016"/>
            </w:tabs>
            <w:rPr>
              <w:rFonts w:asciiTheme="minorHAnsi" w:hAnsiTheme="minorHAnsi"/>
              <w:noProof/>
              <w:lang w:eastAsia="en-GB"/>
            </w:rPr>
          </w:pPr>
          <w:hyperlink w:anchor="_Toc224979681" w:history="1">
            <w:r w:rsidRPr="0060525B">
              <w:rPr>
                <w:rStyle w:val="Hyperlink"/>
                <w:rFonts w:cs="Arial"/>
                <w:noProof/>
              </w:rPr>
              <w:t>Human Resources</w:t>
            </w:r>
            <w:r>
              <w:rPr>
                <w:noProof/>
                <w:webHidden/>
              </w:rPr>
              <w:tab/>
            </w:r>
            <w:r>
              <w:rPr>
                <w:noProof/>
                <w:webHidden/>
              </w:rPr>
              <w:fldChar w:fldCharType="begin"/>
            </w:r>
            <w:r>
              <w:rPr>
                <w:noProof/>
                <w:webHidden/>
              </w:rPr>
              <w:instrText xml:space="preserve"> PAGEREF _Toc224979681 \h </w:instrText>
            </w:r>
            <w:r>
              <w:rPr>
                <w:noProof/>
                <w:webHidden/>
              </w:rPr>
            </w:r>
            <w:r>
              <w:rPr>
                <w:noProof/>
                <w:webHidden/>
              </w:rPr>
              <w:fldChar w:fldCharType="separate"/>
            </w:r>
            <w:r>
              <w:rPr>
                <w:noProof/>
                <w:webHidden/>
              </w:rPr>
              <w:t>5</w:t>
            </w:r>
            <w:r>
              <w:rPr>
                <w:noProof/>
                <w:webHidden/>
              </w:rPr>
              <w:fldChar w:fldCharType="end"/>
            </w:r>
          </w:hyperlink>
        </w:p>
        <w:p w14:paraId="45B868CA" w14:textId="096F4415" w:rsidR="00791D5E" w:rsidRDefault="00791D5E">
          <w:pPr>
            <w:pStyle w:val="TOC2"/>
            <w:tabs>
              <w:tab w:val="right" w:leader="dot" w:pos="9016"/>
            </w:tabs>
            <w:rPr>
              <w:rFonts w:asciiTheme="minorHAnsi" w:hAnsiTheme="minorHAnsi"/>
              <w:noProof/>
              <w:lang w:eastAsia="en-GB"/>
            </w:rPr>
          </w:pPr>
          <w:hyperlink w:anchor="_Toc224979682" w:history="1">
            <w:r w:rsidRPr="0060525B">
              <w:rPr>
                <w:rStyle w:val="Hyperlink"/>
                <w:rFonts w:cs="Arial"/>
                <w:noProof/>
              </w:rPr>
              <w:t>2.2 Project Timeline, Schedule and Constraints</w:t>
            </w:r>
            <w:r>
              <w:rPr>
                <w:noProof/>
                <w:webHidden/>
              </w:rPr>
              <w:tab/>
            </w:r>
            <w:r>
              <w:rPr>
                <w:noProof/>
                <w:webHidden/>
              </w:rPr>
              <w:fldChar w:fldCharType="begin"/>
            </w:r>
            <w:r>
              <w:rPr>
                <w:noProof/>
                <w:webHidden/>
              </w:rPr>
              <w:instrText xml:space="preserve"> PAGEREF _Toc224979682 \h </w:instrText>
            </w:r>
            <w:r>
              <w:rPr>
                <w:noProof/>
                <w:webHidden/>
              </w:rPr>
            </w:r>
            <w:r>
              <w:rPr>
                <w:noProof/>
                <w:webHidden/>
              </w:rPr>
              <w:fldChar w:fldCharType="separate"/>
            </w:r>
            <w:r>
              <w:rPr>
                <w:noProof/>
                <w:webHidden/>
              </w:rPr>
              <w:t>6</w:t>
            </w:r>
            <w:r>
              <w:rPr>
                <w:noProof/>
                <w:webHidden/>
              </w:rPr>
              <w:fldChar w:fldCharType="end"/>
            </w:r>
          </w:hyperlink>
        </w:p>
        <w:p w14:paraId="4E98D4A4" w14:textId="13A1B618" w:rsidR="00791D5E" w:rsidRDefault="00791D5E">
          <w:pPr>
            <w:pStyle w:val="TOC3"/>
            <w:tabs>
              <w:tab w:val="right" w:leader="dot" w:pos="9016"/>
            </w:tabs>
            <w:rPr>
              <w:rFonts w:asciiTheme="minorHAnsi" w:hAnsiTheme="minorHAnsi"/>
              <w:noProof/>
              <w:lang w:eastAsia="en-GB"/>
            </w:rPr>
          </w:pPr>
          <w:hyperlink w:anchor="_Toc224979683" w:history="1">
            <w:r w:rsidRPr="0060525B">
              <w:rPr>
                <w:rStyle w:val="Hyperlink"/>
                <w:rFonts w:cs="Arial"/>
                <w:noProof/>
              </w:rPr>
              <w:t>Project Timeline (12 Weeks)</w:t>
            </w:r>
            <w:r>
              <w:rPr>
                <w:noProof/>
                <w:webHidden/>
              </w:rPr>
              <w:tab/>
            </w:r>
            <w:r>
              <w:rPr>
                <w:noProof/>
                <w:webHidden/>
              </w:rPr>
              <w:fldChar w:fldCharType="begin"/>
            </w:r>
            <w:r>
              <w:rPr>
                <w:noProof/>
                <w:webHidden/>
              </w:rPr>
              <w:instrText xml:space="preserve"> PAGEREF _Toc224979683 \h </w:instrText>
            </w:r>
            <w:r>
              <w:rPr>
                <w:noProof/>
                <w:webHidden/>
              </w:rPr>
            </w:r>
            <w:r>
              <w:rPr>
                <w:noProof/>
                <w:webHidden/>
              </w:rPr>
              <w:fldChar w:fldCharType="separate"/>
            </w:r>
            <w:r>
              <w:rPr>
                <w:noProof/>
                <w:webHidden/>
              </w:rPr>
              <w:t>6</w:t>
            </w:r>
            <w:r>
              <w:rPr>
                <w:noProof/>
                <w:webHidden/>
              </w:rPr>
              <w:fldChar w:fldCharType="end"/>
            </w:r>
          </w:hyperlink>
        </w:p>
        <w:p w14:paraId="58226773" w14:textId="767205BC" w:rsidR="00791D5E" w:rsidRDefault="00791D5E">
          <w:pPr>
            <w:pStyle w:val="TOC3"/>
            <w:tabs>
              <w:tab w:val="right" w:leader="dot" w:pos="9016"/>
            </w:tabs>
            <w:rPr>
              <w:rFonts w:asciiTheme="minorHAnsi" w:hAnsiTheme="minorHAnsi"/>
              <w:noProof/>
              <w:lang w:eastAsia="en-GB"/>
            </w:rPr>
          </w:pPr>
          <w:hyperlink w:anchor="_Toc224979684" w:history="1">
            <w:r w:rsidRPr="0060525B">
              <w:rPr>
                <w:rStyle w:val="Hyperlink"/>
                <w:rFonts w:cs="Arial"/>
                <w:noProof/>
              </w:rPr>
              <w:t>Key Constraints</w:t>
            </w:r>
            <w:r>
              <w:rPr>
                <w:noProof/>
                <w:webHidden/>
              </w:rPr>
              <w:tab/>
            </w:r>
            <w:r>
              <w:rPr>
                <w:noProof/>
                <w:webHidden/>
              </w:rPr>
              <w:fldChar w:fldCharType="begin"/>
            </w:r>
            <w:r>
              <w:rPr>
                <w:noProof/>
                <w:webHidden/>
              </w:rPr>
              <w:instrText xml:space="preserve"> PAGEREF _Toc224979684 \h </w:instrText>
            </w:r>
            <w:r>
              <w:rPr>
                <w:noProof/>
                <w:webHidden/>
              </w:rPr>
            </w:r>
            <w:r>
              <w:rPr>
                <w:noProof/>
                <w:webHidden/>
              </w:rPr>
              <w:fldChar w:fldCharType="separate"/>
            </w:r>
            <w:r>
              <w:rPr>
                <w:noProof/>
                <w:webHidden/>
              </w:rPr>
              <w:t>6</w:t>
            </w:r>
            <w:r>
              <w:rPr>
                <w:noProof/>
                <w:webHidden/>
              </w:rPr>
              <w:fldChar w:fldCharType="end"/>
            </w:r>
          </w:hyperlink>
        </w:p>
        <w:p w14:paraId="3AE798BE" w14:textId="7A2233DE" w:rsidR="00791D5E" w:rsidRDefault="00791D5E">
          <w:pPr>
            <w:pStyle w:val="TOC2"/>
            <w:tabs>
              <w:tab w:val="right" w:leader="dot" w:pos="9016"/>
            </w:tabs>
            <w:rPr>
              <w:rFonts w:asciiTheme="minorHAnsi" w:hAnsiTheme="minorHAnsi"/>
              <w:noProof/>
              <w:lang w:eastAsia="en-GB"/>
            </w:rPr>
          </w:pPr>
          <w:hyperlink w:anchor="_Toc224979685" w:history="1">
            <w:r w:rsidRPr="0060525B">
              <w:rPr>
                <w:rStyle w:val="Hyperlink"/>
                <w:rFonts w:cs="Arial"/>
                <w:noProof/>
              </w:rPr>
              <w:t>2.3 Development Methodology</w:t>
            </w:r>
            <w:r>
              <w:rPr>
                <w:noProof/>
                <w:webHidden/>
              </w:rPr>
              <w:tab/>
            </w:r>
            <w:r>
              <w:rPr>
                <w:noProof/>
                <w:webHidden/>
              </w:rPr>
              <w:fldChar w:fldCharType="begin"/>
            </w:r>
            <w:r>
              <w:rPr>
                <w:noProof/>
                <w:webHidden/>
              </w:rPr>
              <w:instrText xml:space="preserve"> PAGEREF _Toc224979685 \h </w:instrText>
            </w:r>
            <w:r>
              <w:rPr>
                <w:noProof/>
                <w:webHidden/>
              </w:rPr>
            </w:r>
            <w:r>
              <w:rPr>
                <w:noProof/>
                <w:webHidden/>
              </w:rPr>
              <w:fldChar w:fldCharType="separate"/>
            </w:r>
            <w:r>
              <w:rPr>
                <w:noProof/>
                <w:webHidden/>
              </w:rPr>
              <w:t>7</w:t>
            </w:r>
            <w:r>
              <w:rPr>
                <w:noProof/>
                <w:webHidden/>
              </w:rPr>
              <w:fldChar w:fldCharType="end"/>
            </w:r>
          </w:hyperlink>
        </w:p>
        <w:p w14:paraId="61DB956D" w14:textId="08D1F053" w:rsidR="00791D5E" w:rsidRDefault="00791D5E">
          <w:pPr>
            <w:pStyle w:val="TOC3"/>
            <w:tabs>
              <w:tab w:val="right" w:leader="dot" w:pos="9016"/>
            </w:tabs>
            <w:rPr>
              <w:rFonts w:asciiTheme="minorHAnsi" w:hAnsiTheme="minorHAnsi"/>
              <w:noProof/>
              <w:lang w:eastAsia="en-GB"/>
            </w:rPr>
          </w:pPr>
          <w:hyperlink w:anchor="_Toc224979686" w:history="1">
            <w:r w:rsidRPr="0060525B">
              <w:rPr>
                <w:rStyle w:val="Hyperlink"/>
                <w:rFonts w:cs="Arial"/>
                <w:noProof/>
              </w:rPr>
              <w:t>Agile Process</w:t>
            </w:r>
            <w:r>
              <w:rPr>
                <w:noProof/>
                <w:webHidden/>
              </w:rPr>
              <w:tab/>
            </w:r>
            <w:r>
              <w:rPr>
                <w:noProof/>
                <w:webHidden/>
              </w:rPr>
              <w:fldChar w:fldCharType="begin"/>
            </w:r>
            <w:r>
              <w:rPr>
                <w:noProof/>
                <w:webHidden/>
              </w:rPr>
              <w:instrText xml:space="preserve"> PAGEREF _Toc224979686 \h </w:instrText>
            </w:r>
            <w:r>
              <w:rPr>
                <w:noProof/>
                <w:webHidden/>
              </w:rPr>
            </w:r>
            <w:r>
              <w:rPr>
                <w:noProof/>
                <w:webHidden/>
              </w:rPr>
              <w:fldChar w:fldCharType="separate"/>
            </w:r>
            <w:r>
              <w:rPr>
                <w:noProof/>
                <w:webHidden/>
              </w:rPr>
              <w:t>7</w:t>
            </w:r>
            <w:r>
              <w:rPr>
                <w:noProof/>
                <w:webHidden/>
              </w:rPr>
              <w:fldChar w:fldCharType="end"/>
            </w:r>
          </w:hyperlink>
        </w:p>
        <w:p w14:paraId="40005FB9" w14:textId="2ABD2ACE" w:rsidR="00791D5E" w:rsidRDefault="00791D5E">
          <w:pPr>
            <w:pStyle w:val="TOC2"/>
            <w:tabs>
              <w:tab w:val="right" w:leader="dot" w:pos="9016"/>
            </w:tabs>
            <w:rPr>
              <w:rFonts w:asciiTheme="minorHAnsi" w:hAnsiTheme="minorHAnsi"/>
              <w:noProof/>
              <w:lang w:eastAsia="en-GB"/>
            </w:rPr>
          </w:pPr>
          <w:hyperlink w:anchor="_Toc224979687" w:history="1">
            <w:r w:rsidRPr="0060525B">
              <w:rPr>
                <w:rStyle w:val="Hyperlink"/>
                <w:rFonts w:cs="Arial"/>
                <w:noProof/>
              </w:rPr>
              <w:t>2.4 Project Design Work</w:t>
            </w:r>
            <w:r>
              <w:rPr>
                <w:noProof/>
                <w:webHidden/>
              </w:rPr>
              <w:tab/>
            </w:r>
            <w:r>
              <w:rPr>
                <w:noProof/>
                <w:webHidden/>
              </w:rPr>
              <w:fldChar w:fldCharType="begin"/>
            </w:r>
            <w:r>
              <w:rPr>
                <w:noProof/>
                <w:webHidden/>
              </w:rPr>
              <w:instrText xml:space="preserve"> PAGEREF _Toc224979687 \h </w:instrText>
            </w:r>
            <w:r>
              <w:rPr>
                <w:noProof/>
                <w:webHidden/>
              </w:rPr>
            </w:r>
            <w:r>
              <w:rPr>
                <w:noProof/>
                <w:webHidden/>
              </w:rPr>
              <w:fldChar w:fldCharType="separate"/>
            </w:r>
            <w:r>
              <w:rPr>
                <w:noProof/>
                <w:webHidden/>
              </w:rPr>
              <w:t>7</w:t>
            </w:r>
            <w:r>
              <w:rPr>
                <w:noProof/>
                <w:webHidden/>
              </w:rPr>
              <w:fldChar w:fldCharType="end"/>
            </w:r>
          </w:hyperlink>
        </w:p>
        <w:p w14:paraId="69650FFA" w14:textId="04424C20" w:rsidR="00791D5E" w:rsidRDefault="00791D5E">
          <w:pPr>
            <w:pStyle w:val="TOC3"/>
            <w:tabs>
              <w:tab w:val="right" w:leader="dot" w:pos="9016"/>
            </w:tabs>
            <w:rPr>
              <w:rFonts w:asciiTheme="minorHAnsi" w:hAnsiTheme="minorHAnsi"/>
              <w:noProof/>
              <w:lang w:eastAsia="en-GB"/>
            </w:rPr>
          </w:pPr>
          <w:hyperlink w:anchor="_Toc224979688" w:history="1">
            <w:r w:rsidRPr="0060525B">
              <w:rPr>
                <w:rStyle w:val="Hyperlink"/>
                <w:rFonts w:cs="Arial"/>
                <w:noProof/>
              </w:rPr>
              <w:t>Design Artefact 1: User Storyboard</w:t>
            </w:r>
            <w:r>
              <w:rPr>
                <w:noProof/>
                <w:webHidden/>
              </w:rPr>
              <w:tab/>
            </w:r>
            <w:r>
              <w:rPr>
                <w:noProof/>
                <w:webHidden/>
              </w:rPr>
              <w:fldChar w:fldCharType="begin"/>
            </w:r>
            <w:r>
              <w:rPr>
                <w:noProof/>
                <w:webHidden/>
              </w:rPr>
              <w:instrText xml:space="preserve"> PAGEREF _Toc224979688 \h </w:instrText>
            </w:r>
            <w:r>
              <w:rPr>
                <w:noProof/>
                <w:webHidden/>
              </w:rPr>
            </w:r>
            <w:r>
              <w:rPr>
                <w:noProof/>
                <w:webHidden/>
              </w:rPr>
              <w:fldChar w:fldCharType="separate"/>
            </w:r>
            <w:r>
              <w:rPr>
                <w:noProof/>
                <w:webHidden/>
              </w:rPr>
              <w:t>7</w:t>
            </w:r>
            <w:r>
              <w:rPr>
                <w:noProof/>
                <w:webHidden/>
              </w:rPr>
              <w:fldChar w:fldCharType="end"/>
            </w:r>
          </w:hyperlink>
        </w:p>
        <w:p w14:paraId="6522C681" w14:textId="095DEFE0" w:rsidR="00791D5E" w:rsidRDefault="00791D5E">
          <w:pPr>
            <w:pStyle w:val="TOC3"/>
            <w:tabs>
              <w:tab w:val="right" w:leader="dot" w:pos="9016"/>
            </w:tabs>
            <w:rPr>
              <w:rFonts w:asciiTheme="minorHAnsi" w:hAnsiTheme="minorHAnsi"/>
              <w:noProof/>
              <w:lang w:eastAsia="en-GB"/>
            </w:rPr>
          </w:pPr>
          <w:hyperlink w:anchor="_Toc224979689" w:history="1">
            <w:r w:rsidRPr="0060525B">
              <w:rPr>
                <w:rStyle w:val="Hyperlink"/>
                <w:rFonts w:cs="Arial"/>
                <w:noProof/>
              </w:rPr>
              <w:t>Storyboard Steps</w:t>
            </w:r>
            <w:r>
              <w:rPr>
                <w:noProof/>
                <w:webHidden/>
              </w:rPr>
              <w:tab/>
            </w:r>
            <w:r>
              <w:rPr>
                <w:noProof/>
                <w:webHidden/>
              </w:rPr>
              <w:fldChar w:fldCharType="begin"/>
            </w:r>
            <w:r>
              <w:rPr>
                <w:noProof/>
                <w:webHidden/>
              </w:rPr>
              <w:instrText xml:space="preserve"> PAGEREF _Toc224979689 \h </w:instrText>
            </w:r>
            <w:r>
              <w:rPr>
                <w:noProof/>
                <w:webHidden/>
              </w:rPr>
            </w:r>
            <w:r>
              <w:rPr>
                <w:noProof/>
                <w:webHidden/>
              </w:rPr>
              <w:fldChar w:fldCharType="separate"/>
            </w:r>
            <w:r>
              <w:rPr>
                <w:noProof/>
                <w:webHidden/>
              </w:rPr>
              <w:t>7</w:t>
            </w:r>
            <w:r>
              <w:rPr>
                <w:noProof/>
                <w:webHidden/>
              </w:rPr>
              <w:fldChar w:fldCharType="end"/>
            </w:r>
          </w:hyperlink>
        </w:p>
        <w:p w14:paraId="02263728" w14:textId="613EB5B9" w:rsidR="00791D5E" w:rsidRDefault="00791D5E">
          <w:pPr>
            <w:pStyle w:val="TOC3"/>
            <w:tabs>
              <w:tab w:val="right" w:leader="dot" w:pos="9016"/>
            </w:tabs>
            <w:rPr>
              <w:rFonts w:asciiTheme="minorHAnsi" w:hAnsiTheme="minorHAnsi"/>
              <w:noProof/>
              <w:lang w:eastAsia="en-GB"/>
            </w:rPr>
          </w:pPr>
          <w:hyperlink w:anchor="_Toc224979690" w:history="1">
            <w:r w:rsidRPr="0060525B">
              <w:rPr>
                <w:rStyle w:val="Hyperlink"/>
                <w:rFonts w:cs="Arial"/>
                <w:noProof/>
              </w:rPr>
              <w:t>Design Artefact 2: Notification Logic Flowchart</w:t>
            </w:r>
            <w:r>
              <w:rPr>
                <w:noProof/>
                <w:webHidden/>
              </w:rPr>
              <w:tab/>
            </w:r>
            <w:r>
              <w:rPr>
                <w:noProof/>
                <w:webHidden/>
              </w:rPr>
              <w:fldChar w:fldCharType="begin"/>
            </w:r>
            <w:r>
              <w:rPr>
                <w:noProof/>
                <w:webHidden/>
              </w:rPr>
              <w:instrText xml:space="preserve"> PAGEREF _Toc224979690 \h </w:instrText>
            </w:r>
            <w:r>
              <w:rPr>
                <w:noProof/>
                <w:webHidden/>
              </w:rPr>
            </w:r>
            <w:r>
              <w:rPr>
                <w:noProof/>
                <w:webHidden/>
              </w:rPr>
              <w:fldChar w:fldCharType="separate"/>
            </w:r>
            <w:r>
              <w:rPr>
                <w:noProof/>
                <w:webHidden/>
              </w:rPr>
              <w:t>9</w:t>
            </w:r>
            <w:r>
              <w:rPr>
                <w:noProof/>
                <w:webHidden/>
              </w:rPr>
              <w:fldChar w:fldCharType="end"/>
            </w:r>
          </w:hyperlink>
        </w:p>
        <w:p w14:paraId="0F1EA96A" w14:textId="331E7821" w:rsidR="00791D5E" w:rsidRDefault="00791D5E">
          <w:pPr>
            <w:pStyle w:val="TOC3"/>
            <w:tabs>
              <w:tab w:val="right" w:leader="dot" w:pos="9016"/>
            </w:tabs>
            <w:rPr>
              <w:rFonts w:asciiTheme="minorHAnsi" w:hAnsiTheme="minorHAnsi"/>
              <w:noProof/>
              <w:lang w:eastAsia="en-GB"/>
            </w:rPr>
          </w:pPr>
          <w:hyperlink w:anchor="_Toc224979691" w:history="1">
            <w:r w:rsidRPr="0060525B">
              <w:rPr>
                <w:rStyle w:val="Hyperlink"/>
                <w:rFonts w:cs="Arial"/>
                <w:noProof/>
              </w:rPr>
              <w:t>The app uses behavioural thresholds:</w:t>
            </w:r>
            <w:r>
              <w:rPr>
                <w:noProof/>
                <w:webHidden/>
              </w:rPr>
              <w:tab/>
            </w:r>
            <w:r>
              <w:rPr>
                <w:noProof/>
                <w:webHidden/>
              </w:rPr>
              <w:fldChar w:fldCharType="begin"/>
            </w:r>
            <w:r>
              <w:rPr>
                <w:noProof/>
                <w:webHidden/>
              </w:rPr>
              <w:instrText xml:space="preserve"> PAGEREF _Toc224979691 \h </w:instrText>
            </w:r>
            <w:r>
              <w:rPr>
                <w:noProof/>
                <w:webHidden/>
              </w:rPr>
            </w:r>
            <w:r>
              <w:rPr>
                <w:noProof/>
                <w:webHidden/>
              </w:rPr>
              <w:fldChar w:fldCharType="separate"/>
            </w:r>
            <w:r>
              <w:rPr>
                <w:noProof/>
                <w:webHidden/>
              </w:rPr>
              <w:t>9</w:t>
            </w:r>
            <w:r>
              <w:rPr>
                <w:noProof/>
                <w:webHidden/>
              </w:rPr>
              <w:fldChar w:fldCharType="end"/>
            </w:r>
          </w:hyperlink>
        </w:p>
        <w:p w14:paraId="2655FD9C" w14:textId="3F57C188" w:rsidR="00791D5E" w:rsidRDefault="00791D5E">
          <w:pPr>
            <w:pStyle w:val="TOC3"/>
            <w:tabs>
              <w:tab w:val="right" w:leader="dot" w:pos="9016"/>
            </w:tabs>
            <w:rPr>
              <w:rFonts w:asciiTheme="minorHAnsi" w:hAnsiTheme="minorHAnsi"/>
              <w:noProof/>
              <w:lang w:eastAsia="en-GB"/>
            </w:rPr>
          </w:pPr>
          <w:hyperlink w:anchor="_Toc224979692" w:history="1">
            <w:r w:rsidRPr="0060525B">
              <w:rPr>
                <w:rStyle w:val="Hyperlink"/>
                <w:rFonts w:cs="Arial"/>
                <w:noProof/>
              </w:rPr>
              <w:t>Explanation of Notification Logic Flowchart</w:t>
            </w:r>
            <w:r>
              <w:rPr>
                <w:noProof/>
                <w:webHidden/>
              </w:rPr>
              <w:tab/>
            </w:r>
            <w:r>
              <w:rPr>
                <w:noProof/>
                <w:webHidden/>
              </w:rPr>
              <w:fldChar w:fldCharType="begin"/>
            </w:r>
            <w:r>
              <w:rPr>
                <w:noProof/>
                <w:webHidden/>
              </w:rPr>
              <w:instrText xml:space="preserve"> PAGEREF _Toc224979692 \h </w:instrText>
            </w:r>
            <w:r>
              <w:rPr>
                <w:noProof/>
                <w:webHidden/>
              </w:rPr>
            </w:r>
            <w:r>
              <w:rPr>
                <w:noProof/>
                <w:webHidden/>
              </w:rPr>
              <w:fldChar w:fldCharType="separate"/>
            </w:r>
            <w:r>
              <w:rPr>
                <w:noProof/>
                <w:webHidden/>
              </w:rPr>
              <w:t>10</w:t>
            </w:r>
            <w:r>
              <w:rPr>
                <w:noProof/>
                <w:webHidden/>
              </w:rPr>
              <w:fldChar w:fldCharType="end"/>
            </w:r>
          </w:hyperlink>
        </w:p>
        <w:p w14:paraId="4BEF19B2" w14:textId="68AD41CC" w:rsidR="00791D5E" w:rsidRDefault="00791D5E">
          <w:pPr>
            <w:pStyle w:val="TOC1"/>
            <w:tabs>
              <w:tab w:val="right" w:leader="dot" w:pos="9016"/>
            </w:tabs>
            <w:rPr>
              <w:rFonts w:asciiTheme="minorHAnsi" w:hAnsiTheme="minorHAnsi"/>
              <w:noProof/>
              <w:lang w:eastAsia="en-GB"/>
            </w:rPr>
          </w:pPr>
          <w:hyperlink w:anchor="_Toc224979693" w:history="1">
            <w:r w:rsidRPr="0060525B">
              <w:rPr>
                <w:rStyle w:val="Hyperlink"/>
                <w:rFonts w:cs="Arial"/>
                <w:noProof/>
              </w:rPr>
              <w:t>3. Enterprise &amp; Innovation</w:t>
            </w:r>
            <w:r>
              <w:rPr>
                <w:noProof/>
                <w:webHidden/>
              </w:rPr>
              <w:tab/>
            </w:r>
            <w:r>
              <w:rPr>
                <w:noProof/>
                <w:webHidden/>
              </w:rPr>
              <w:fldChar w:fldCharType="begin"/>
            </w:r>
            <w:r>
              <w:rPr>
                <w:noProof/>
                <w:webHidden/>
              </w:rPr>
              <w:instrText xml:space="preserve"> PAGEREF _Toc224979693 \h </w:instrText>
            </w:r>
            <w:r>
              <w:rPr>
                <w:noProof/>
                <w:webHidden/>
              </w:rPr>
            </w:r>
            <w:r>
              <w:rPr>
                <w:noProof/>
                <w:webHidden/>
              </w:rPr>
              <w:fldChar w:fldCharType="separate"/>
            </w:r>
            <w:r>
              <w:rPr>
                <w:noProof/>
                <w:webHidden/>
              </w:rPr>
              <w:t>12</w:t>
            </w:r>
            <w:r>
              <w:rPr>
                <w:noProof/>
                <w:webHidden/>
              </w:rPr>
              <w:fldChar w:fldCharType="end"/>
            </w:r>
          </w:hyperlink>
        </w:p>
        <w:p w14:paraId="2EB99B34" w14:textId="09A3A17B" w:rsidR="00791D5E" w:rsidRDefault="00791D5E">
          <w:pPr>
            <w:pStyle w:val="TOC2"/>
            <w:tabs>
              <w:tab w:val="right" w:leader="dot" w:pos="9016"/>
            </w:tabs>
            <w:rPr>
              <w:rFonts w:asciiTheme="minorHAnsi" w:hAnsiTheme="minorHAnsi"/>
              <w:noProof/>
              <w:lang w:eastAsia="en-GB"/>
            </w:rPr>
          </w:pPr>
          <w:hyperlink w:anchor="_Toc224979694" w:history="1">
            <w:r w:rsidRPr="0060525B">
              <w:rPr>
                <w:rStyle w:val="Hyperlink"/>
                <w:rFonts w:cs="Arial"/>
                <w:noProof/>
              </w:rPr>
              <w:t>3.1 PEST and SWOT Analysis (Example: Headspace)</w:t>
            </w:r>
            <w:r>
              <w:rPr>
                <w:noProof/>
                <w:webHidden/>
              </w:rPr>
              <w:tab/>
            </w:r>
            <w:r>
              <w:rPr>
                <w:noProof/>
                <w:webHidden/>
              </w:rPr>
              <w:fldChar w:fldCharType="begin"/>
            </w:r>
            <w:r>
              <w:rPr>
                <w:noProof/>
                <w:webHidden/>
              </w:rPr>
              <w:instrText xml:space="preserve"> PAGEREF _Toc224979694 \h </w:instrText>
            </w:r>
            <w:r>
              <w:rPr>
                <w:noProof/>
                <w:webHidden/>
              </w:rPr>
            </w:r>
            <w:r>
              <w:rPr>
                <w:noProof/>
                <w:webHidden/>
              </w:rPr>
              <w:fldChar w:fldCharType="separate"/>
            </w:r>
            <w:r>
              <w:rPr>
                <w:noProof/>
                <w:webHidden/>
              </w:rPr>
              <w:t>12</w:t>
            </w:r>
            <w:r>
              <w:rPr>
                <w:noProof/>
                <w:webHidden/>
              </w:rPr>
              <w:fldChar w:fldCharType="end"/>
            </w:r>
          </w:hyperlink>
        </w:p>
        <w:p w14:paraId="2183F60E" w14:textId="11774892" w:rsidR="00791D5E" w:rsidRDefault="00791D5E">
          <w:pPr>
            <w:pStyle w:val="TOC3"/>
            <w:tabs>
              <w:tab w:val="right" w:leader="dot" w:pos="9016"/>
            </w:tabs>
            <w:rPr>
              <w:rFonts w:asciiTheme="minorHAnsi" w:hAnsiTheme="minorHAnsi"/>
              <w:noProof/>
              <w:lang w:eastAsia="en-GB"/>
            </w:rPr>
          </w:pPr>
          <w:hyperlink w:anchor="_Toc224979695" w:history="1">
            <w:r w:rsidRPr="0060525B">
              <w:rPr>
                <w:rStyle w:val="Hyperlink"/>
                <w:rFonts w:cs="Arial"/>
                <w:noProof/>
              </w:rPr>
              <w:t>PEST Analysis</w:t>
            </w:r>
            <w:r>
              <w:rPr>
                <w:noProof/>
                <w:webHidden/>
              </w:rPr>
              <w:tab/>
            </w:r>
            <w:r>
              <w:rPr>
                <w:noProof/>
                <w:webHidden/>
              </w:rPr>
              <w:fldChar w:fldCharType="begin"/>
            </w:r>
            <w:r>
              <w:rPr>
                <w:noProof/>
                <w:webHidden/>
              </w:rPr>
              <w:instrText xml:space="preserve"> PAGEREF _Toc224979695 \h </w:instrText>
            </w:r>
            <w:r>
              <w:rPr>
                <w:noProof/>
                <w:webHidden/>
              </w:rPr>
            </w:r>
            <w:r>
              <w:rPr>
                <w:noProof/>
                <w:webHidden/>
              </w:rPr>
              <w:fldChar w:fldCharType="separate"/>
            </w:r>
            <w:r>
              <w:rPr>
                <w:noProof/>
                <w:webHidden/>
              </w:rPr>
              <w:t>12</w:t>
            </w:r>
            <w:r>
              <w:rPr>
                <w:noProof/>
                <w:webHidden/>
              </w:rPr>
              <w:fldChar w:fldCharType="end"/>
            </w:r>
          </w:hyperlink>
        </w:p>
        <w:p w14:paraId="5E833A98" w14:textId="1A0D07E2" w:rsidR="00791D5E" w:rsidRDefault="00791D5E">
          <w:pPr>
            <w:pStyle w:val="TOC3"/>
            <w:tabs>
              <w:tab w:val="right" w:leader="dot" w:pos="9016"/>
            </w:tabs>
            <w:rPr>
              <w:rFonts w:asciiTheme="minorHAnsi" w:hAnsiTheme="minorHAnsi"/>
              <w:noProof/>
              <w:lang w:eastAsia="en-GB"/>
            </w:rPr>
          </w:pPr>
          <w:hyperlink w:anchor="_Toc224979696" w:history="1">
            <w:r w:rsidRPr="0060525B">
              <w:rPr>
                <w:rStyle w:val="Hyperlink"/>
                <w:rFonts w:cs="Arial"/>
                <w:noProof/>
              </w:rPr>
              <w:t>SWOT Analysis</w:t>
            </w:r>
            <w:r>
              <w:rPr>
                <w:noProof/>
                <w:webHidden/>
              </w:rPr>
              <w:tab/>
            </w:r>
            <w:r>
              <w:rPr>
                <w:noProof/>
                <w:webHidden/>
              </w:rPr>
              <w:fldChar w:fldCharType="begin"/>
            </w:r>
            <w:r>
              <w:rPr>
                <w:noProof/>
                <w:webHidden/>
              </w:rPr>
              <w:instrText xml:space="preserve"> PAGEREF _Toc224979696 \h </w:instrText>
            </w:r>
            <w:r>
              <w:rPr>
                <w:noProof/>
                <w:webHidden/>
              </w:rPr>
            </w:r>
            <w:r>
              <w:rPr>
                <w:noProof/>
                <w:webHidden/>
              </w:rPr>
              <w:fldChar w:fldCharType="separate"/>
            </w:r>
            <w:r>
              <w:rPr>
                <w:noProof/>
                <w:webHidden/>
              </w:rPr>
              <w:t>12</w:t>
            </w:r>
            <w:r>
              <w:rPr>
                <w:noProof/>
                <w:webHidden/>
              </w:rPr>
              <w:fldChar w:fldCharType="end"/>
            </w:r>
          </w:hyperlink>
        </w:p>
        <w:p w14:paraId="6B6BCC4E" w14:textId="319718D1" w:rsidR="00791D5E" w:rsidRDefault="00791D5E">
          <w:pPr>
            <w:pStyle w:val="TOC3"/>
            <w:tabs>
              <w:tab w:val="right" w:leader="dot" w:pos="9016"/>
            </w:tabs>
            <w:rPr>
              <w:rFonts w:asciiTheme="minorHAnsi" w:hAnsiTheme="minorHAnsi"/>
              <w:noProof/>
              <w:lang w:eastAsia="en-GB"/>
            </w:rPr>
          </w:pPr>
          <w:hyperlink w:anchor="_Toc224979697" w:history="1">
            <w:r w:rsidRPr="0060525B">
              <w:rPr>
                <w:rStyle w:val="Hyperlink"/>
                <w:rFonts w:cs="Arial"/>
                <w:noProof/>
              </w:rPr>
              <w:t>Legal and Ethical Considerations</w:t>
            </w:r>
            <w:r>
              <w:rPr>
                <w:noProof/>
                <w:webHidden/>
              </w:rPr>
              <w:tab/>
            </w:r>
            <w:r>
              <w:rPr>
                <w:noProof/>
                <w:webHidden/>
              </w:rPr>
              <w:fldChar w:fldCharType="begin"/>
            </w:r>
            <w:r>
              <w:rPr>
                <w:noProof/>
                <w:webHidden/>
              </w:rPr>
              <w:instrText xml:space="preserve"> PAGEREF _Toc224979697 \h </w:instrText>
            </w:r>
            <w:r>
              <w:rPr>
                <w:noProof/>
                <w:webHidden/>
              </w:rPr>
            </w:r>
            <w:r>
              <w:rPr>
                <w:noProof/>
                <w:webHidden/>
              </w:rPr>
              <w:fldChar w:fldCharType="separate"/>
            </w:r>
            <w:r>
              <w:rPr>
                <w:noProof/>
                <w:webHidden/>
              </w:rPr>
              <w:t>13</w:t>
            </w:r>
            <w:r>
              <w:rPr>
                <w:noProof/>
                <w:webHidden/>
              </w:rPr>
              <w:fldChar w:fldCharType="end"/>
            </w:r>
          </w:hyperlink>
        </w:p>
        <w:p w14:paraId="2189CC8A" w14:textId="6A2E9330" w:rsidR="00791D5E" w:rsidRDefault="00791D5E">
          <w:pPr>
            <w:pStyle w:val="TOC2"/>
            <w:tabs>
              <w:tab w:val="right" w:leader="dot" w:pos="9016"/>
            </w:tabs>
            <w:rPr>
              <w:rFonts w:asciiTheme="minorHAnsi" w:hAnsiTheme="minorHAnsi"/>
              <w:noProof/>
              <w:lang w:eastAsia="en-GB"/>
            </w:rPr>
          </w:pPr>
          <w:hyperlink w:anchor="_Toc224979698" w:history="1">
            <w:r w:rsidRPr="0060525B">
              <w:rPr>
                <w:rStyle w:val="Hyperlink"/>
                <w:rFonts w:cs="Arial"/>
                <w:noProof/>
              </w:rPr>
              <w:t>3.2 Digital Wellbeing Start-up Proposal</w:t>
            </w:r>
            <w:r>
              <w:rPr>
                <w:noProof/>
                <w:webHidden/>
              </w:rPr>
              <w:tab/>
            </w:r>
            <w:r>
              <w:rPr>
                <w:noProof/>
                <w:webHidden/>
              </w:rPr>
              <w:fldChar w:fldCharType="begin"/>
            </w:r>
            <w:r>
              <w:rPr>
                <w:noProof/>
                <w:webHidden/>
              </w:rPr>
              <w:instrText xml:space="preserve"> PAGEREF _Toc224979698 \h </w:instrText>
            </w:r>
            <w:r>
              <w:rPr>
                <w:noProof/>
                <w:webHidden/>
              </w:rPr>
            </w:r>
            <w:r>
              <w:rPr>
                <w:noProof/>
                <w:webHidden/>
              </w:rPr>
              <w:fldChar w:fldCharType="separate"/>
            </w:r>
            <w:r>
              <w:rPr>
                <w:noProof/>
                <w:webHidden/>
              </w:rPr>
              <w:t>13</w:t>
            </w:r>
            <w:r>
              <w:rPr>
                <w:noProof/>
                <w:webHidden/>
              </w:rPr>
              <w:fldChar w:fldCharType="end"/>
            </w:r>
          </w:hyperlink>
        </w:p>
        <w:p w14:paraId="3E789BE1" w14:textId="5DAD3ACD" w:rsidR="00791D5E" w:rsidRDefault="00791D5E">
          <w:pPr>
            <w:pStyle w:val="TOC1"/>
            <w:tabs>
              <w:tab w:val="right" w:leader="dot" w:pos="9016"/>
            </w:tabs>
            <w:rPr>
              <w:rFonts w:asciiTheme="minorHAnsi" w:hAnsiTheme="minorHAnsi"/>
              <w:noProof/>
              <w:lang w:eastAsia="en-GB"/>
            </w:rPr>
          </w:pPr>
          <w:hyperlink w:anchor="_Toc224979699" w:history="1">
            <w:r w:rsidRPr="0060525B">
              <w:rPr>
                <w:rStyle w:val="Hyperlink"/>
                <w:rFonts w:cs="Arial"/>
                <w:noProof/>
              </w:rPr>
              <w:t>Project Reflection</w:t>
            </w:r>
            <w:r>
              <w:rPr>
                <w:noProof/>
                <w:webHidden/>
              </w:rPr>
              <w:tab/>
            </w:r>
            <w:r>
              <w:rPr>
                <w:noProof/>
                <w:webHidden/>
              </w:rPr>
              <w:fldChar w:fldCharType="begin"/>
            </w:r>
            <w:r>
              <w:rPr>
                <w:noProof/>
                <w:webHidden/>
              </w:rPr>
              <w:instrText xml:space="preserve"> PAGEREF _Toc224979699 \h </w:instrText>
            </w:r>
            <w:r>
              <w:rPr>
                <w:noProof/>
                <w:webHidden/>
              </w:rPr>
            </w:r>
            <w:r>
              <w:rPr>
                <w:noProof/>
                <w:webHidden/>
              </w:rPr>
              <w:fldChar w:fldCharType="separate"/>
            </w:r>
            <w:r>
              <w:rPr>
                <w:noProof/>
                <w:webHidden/>
              </w:rPr>
              <w:t>14</w:t>
            </w:r>
            <w:r>
              <w:rPr>
                <w:noProof/>
                <w:webHidden/>
              </w:rPr>
              <w:fldChar w:fldCharType="end"/>
            </w:r>
          </w:hyperlink>
        </w:p>
        <w:p w14:paraId="3400E719" w14:textId="2A2DCE90" w:rsidR="00791D5E" w:rsidRDefault="00791D5E">
          <w:pPr>
            <w:pStyle w:val="TOC1"/>
            <w:tabs>
              <w:tab w:val="right" w:leader="dot" w:pos="9016"/>
            </w:tabs>
            <w:rPr>
              <w:rFonts w:asciiTheme="minorHAnsi" w:hAnsiTheme="minorHAnsi"/>
              <w:noProof/>
              <w:lang w:eastAsia="en-GB"/>
            </w:rPr>
          </w:pPr>
          <w:hyperlink w:anchor="_Toc224979700" w:history="1">
            <w:r w:rsidRPr="0060525B">
              <w:rPr>
                <w:rStyle w:val="Hyperlink"/>
                <w:rFonts w:cs="Arial"/>
                <w:noProof/>
              </w:rPr>
              <w:t>Conclusion</w:t>
            </w:r>
            <w:r>
              <w:rPr>
                <w:noProof/>
                <w:webHidden/>
              </w:rPr>
              <w:tab/>
            </w:r>
            <w:r>
              <w:rPr>
                <w:noProof/>
                <w:webHidden/>
              </w:rPr>
              <w:fldChar w:fldCharType="begin"/>
            </w:r>
            <w:r>
              <w:rPr>
                <w:noProof/>
                <w:webHidden/>
              </w:rPr>
              <w:instrText xml:space="preserve"> PAGEREF _Toc224979700 \h </w:instrText>
            </w:r>
            <w:r>
              <w:rPr>
                <w:noProof/>
                <w:webHidden/>
              </w:rPr>
            </w:r>
            <w:r>
              <w:rPr>
                <w:noProof/>
                <w:webHidden/>
              </w:rPr>
              <w:fldChar w:fldCharType="separate"/>
            </w:r>
            <w:r>
              <w:rPr>
                <w:noProof/>
                <w:webHidden/>
              </w:rPr>
              <w:t>15</w:t>
            </w:r>
            <w:r>
              <w:rPr>
                <w:noProof/>
                <w:webHidden/>
              </w:rPr>
              <w:fldChar w:fldCharType="end"/>
            </w:r>
          </w:hyperlink>
        </w:p>
        <w:p w14:paraId="21AE7430" w14:textId="2F88D0CC" w:rsidR="00791D5E" w:rsidRDefault="00791D5E">
          <w:pPr>
            <w:pStyle w:val="TOC1"/>
            <w:tabs>
              <w:tab w:val="right" w:leader="dot" w:pos="9016"/>
            </w:tabs>
            <w:rPr>
              <w:rFonts w:asciiTheme="minorHAnsi" w:hAnsiTheme="minorHAnsi"/>
              <w:noProof/>
              <w:lang w:eastAsia="en-GB"/>
            </w:rPr>
          </w:pPr>
          <w:hyperlink w:anchor="_Toc224979701" w:history="1">
            <w:r w:rsidRPr="0060525B">
              <w:rPr>
                <w:rStyle w:val="Hyperlink"/>
                <w:rFonts w:cs="Arial"/>
                <w:noProof/>
              </w:rPr>
              <w:t>Reference List (IEEE)</w:t>
            </w:r>
            <w:r>
              <w:rPr>
                <w:noProof/>
                <w:webHidden/>
              </w:rPr>
              <w:tab/>
            </w:r>
            <w:r>
              <w:rPr>
                <w:noProof/>
                <w:webHidden/>
              </w:rPr>
              <w:fldChar w:fldCharType="begin"/>
            </w:r>
            <w:r>
              <w:rPr>
                <w:noProof/>
                <w:webHidden/>
              </w:rPr>
              <w:instrText xml:space="preserve"> PAGEREF _Toc224979701 \h </w:instrText>
            </w:r>
            <w:r>
              <w:rPr>
                <w:noProof/>
                <w:webHidden/>
              </w:rPr>
            </w:r>
            <w:r>
              <w:rPr>
                <w:noProof/>
                <w:webHidden/>
              </w:rPr>
              <w:fldChar w:fldCharType="separate"/>
            </w:r>
            <w:r>
              <w:rPr>
                <w:noProof/>
                <w:webHidden/>
              </w:rPr>
              <w:t>16</w:t>
            </w:r>
            <w:r>
              <w:rPr>
                <w:noProof/>
                <w:webHidden/>
              </w:rPr>
              <w:fldChar w:fldCharType="end"/>
            </w:r>
          </w:hyperlink>
        </w:p>
        <w:p w14:paraId="3CAC2191" w14:textId="6BE09878" w:rsidR="00791D5E" w:rsidRDefault="00791D5E">
          <w:pPr>
            <w:pStyle w:val="TOC1"/>
            <w:tabs>
              <w:tab w:val="right" w:leader="dot" w:pos="9016"/>
            </w:tabs>
            <w:rPr>
              <w:rFonts w:asciiTheme="minorHAnsi" w:hAnsiTheme="minorHAnsi"/>
              <w:noProof/>
              <w:lang w:eastAsia="en-GB"/>
            </w:rPr>
          </w:pPr>
          <w:hyperlink w:anchor="_Toc224979702" w:history="1">
            <w:r w:rsidRPr="0060525B">
              <w:rPr>
                <w:rStyle w:val="Hyperlink"/>
                <w:rFonts w:cs="Arial"/>
                <w:noProof/>
              </w:rPr>
              <w:t>Appendices</w:t>
            </w:r>
            <w:r>
              <w:rPr>
                <w:noProof/>
                <w:webHidden/>
              </w:rPr>
              <w:tab/>
            </w:r>
            <w:r>
              <w:rPr>
                <w:noProof/>
                <w:webHidden/>
              </w:rPr>
              <w:fldChar w:fldCharType="begin"/>
            </w:r>
            <w:r>
              <w:rPr>
                <w:noProof/>
                <w:webHidden/>
              </w:rPr>
              <w:instrText xml:space="preserve"> PAGEREF _Toc224979702 \h </w:instrText>
            </w:r>
            <w:r>
              <w:rPr>
                <w:noProof/>
                <w:webHidden/>
              </w:rPr>
            </w:r>
            <w:r>
              <w:rPr>
                <w:noProof/>
                <w:webHidden/>
              </w:rPr>
              <w:fldChar w:fldCharType="separate"/>
            </w:r>
            <w:r>
              <w:rPr>
                <w:noProof/>
                <w:webHidden/>
              </w:rPr>
              <w:t>17</w:t>
            </w:r>
            <w:r>
              <w:rPr>
                <w:noProof/>
                <w:webHidden/>
              </w:rPr>
              <w:fldChar w:fldCharType="end"/>
            </w:r>
          </w:hyperlink>
        </w:p>
        <w:p w14:paraId="688421B8" w14:textId="32908022" w:rsidR="00196847" w:rsidRPr="00791D5E" w:rsidRDefault="006B1CFD" w:rsidP="006B1CFD">
          <w:pPr>
            <w:rPr>
              <w:rFonts w:cs="Arial"/>
            </w:rPr>
          </w:pPr>
          <w:r w:rsidRPr="00791D5E">
            <w:rPr>
              <w:rFonts w:cs="Arial"/>
              <w:b/>
              <w:bCs/>
              <w:noProof/>
            </w:rPr>
            <w:lastRenderedPageBreak/>
            <w:fldChar w:fldCharType="end"/>
          </w:r>
        </w:p>
      </w:sdtContent>
    </w:sdt>
    <w:p w14:paraId="36661450" w14:textId="1F8D3ABB" w:rsidR="00196847" w:rsidRPr="00791D5E" w:rsidRDefault="00196847" w:rsidP="00791D5E">
      <w:pPr>
        <w:pStyle w:val="Heading1"/>
        <w:numPr>
          <w:ilvl w:val="0"/>
          <w:numId w:val="18"/>
        </w:numPr>
        <w:spacing w:line="360" w:lineRule="auto"/>
        <w:rPr>
          <w:rFonts w:cs="Arial"/>
        </w:rPr>
      </w:pPr>
      <w:bookmarkStart w:id="0" w:name="_Toc224979671"/>
      <w:r w:rsidRPr="00791D5E">
        <w:rPr>
          <w:rFonts w:cs="Arial"/>
        </w:rPr>
        <w:t>Introduction</w:t>
      </w:r>
      <w:bookmarkEnd w:id="0"/>
    </w:p>
    <w:p w14:paraId="5D37D233" w14:textId="72FECFEC" w:rsidR="00196847" w:rsidRPr="00791D5E" w:rsidRDefault="00196847" w:rsidP="006B1CFD">
      <w:pPr>
        <w:spacing w:line="360" w:lineRule="auto"/>
        <w:rPr>
          <w:rFonts w:cs="Arial"/>
        </w:rPr>
      </w:pPr>
      <w:r w:rsidRPr="00791D5E">
        <w:rPr>
          <w:rFonts w:cs="Arial"/>
        </w:rPr>
        <w:t xml:space="preserve">Digital technologies are now part of almost every area of daily life, especially for young adults who depend on smartphones for studying, socialising, and entertainment. At the same time, many students struggle with managing their screen time, which can affect sleep, concentration, and overall wellbeing. Recent studies suggest that high and unstructured mobile phone use relates to increased stress, anxiety, and difficulties focusing when it is not properly controlled. </w:t>
      </w:r>
    </w:p>
    <w:p w14:paraId="4187CD9D" w14:textId="77777777" w:rsidR="00196847" w:rsidRPr="00791D5E" w:rsidRDefault="00196847" w:rsidP="006B1CFD">
      <w:pPr>
        <w:spacing w:line="360" w:lineRule="auto"/>
        <w:rPr>
          <w:rFonts w:cs="Arial"/>
        </w:rPr>
      </w:pPr>
      <w:r w:rsidRPr="00791D5E">
        <w:rPr>
          <w:rFonts w:cs="Arial"/>
        </w:rPr>
        <w:t>This project focuses on developing a Digital Wellbeing App for Screen</w:t>
      </w:r>
      <w:r w:rsidRPr="00791D5E">
        <w:rPr>
          <w:rFonts w:cs="Arial"/>
        </w:rPr>
        <w:noBreakHyphen/>
        <w:t>Time and Mental Health that supports users in building healthier digital habits. The app will monitor phone usage patterns and provide gentle notifications, wellbeing advice, and short mindfulness activities to encourage more balanced and mindful technology use.</w:t>
      </w:r>
    </w:p>
    <w:p w14:paraId="11E7C6C5" w14:textId="77777777" w:rsidR="00196847" w:rsidRPr="00791D5E" w:rsidRDefault="00196847" w:rsidP="006B1CFD">
      <w:pPr>
        <w:spacing w:line="360" w:lineRule="auto"/>
        <w:rPr>
          <w:rFonts w:cs="Arial"/>
        </w:rPr>
      </w:pPr>
      <w:r w:rsidRPr="00791D5E">
        <w:rPr>
          <w:rFonts w:cs="Arial"/>
        </w:rPr>
        <w:t>The report will cover the main stages involved in planning and designing this application, including project management methods, technical and visual design work, and enterprise or innovation aspects linked to a potential real</w:t>
      </w:r>
      <w:r w:rsidRPr="00791D5E">
        <w:rPr>
          <w:rFonts w:cs="Arial"/>
        </w:rPr>
        <w:noBreakHyphen/>
        <w:t>world implementation. It will also include a personal reflection on skills development and the possible social impact of the project, showing how a practical digital solution can contribute positively to mental health and everyday life.</w:t>
      </w:r>
    </w:p>
    <w:p w14:paraId="0151F183" w14:textId="77777777" w:rsidR="00196847" w:rsidRPr="00791D5E" w:rsidRDefault="00196847" w:rsidP="006B1CFD">
      <w:pPr>
        <w:spacing w:line="360" w:lineRule="auto"/>
        <w:rPr>
          <w:rFonts w:cs="Arial"/>
        </w:rPr>
      </w:pPr>
    </w:p>
    <w:p w14:paraId="174573A8" w14:textId="77777777" w:rsidR="00196847" w:rsidRPr="00791D5E" w:rsidRDefault="00196847" w:rsidP="006B1CFD">
      <w:pPr>
        <w:spacing w:line="360" w:lineRule="auto"/>
        <w:rPr>
          <w:rFonts w:cs="Arial"/>
        </w:rPr>
      </w:pPr>
    </w:p>
    <w:p w14:paraId="71C45E8C" w14:textId="77777777" w:rsidR="00196847" w:rsidRPr="00791D5E" w:rsidRDefault="00196847" w:rsidP="006B1CFD">
      <w:pPr>
        <w:spacing w:line="360" w:lineRule="auto"/>
        <w:rPr>
          <w:rFonts w:cs="Arial"/>
        </w:rPr>
      </w:pPr>
    </w:p>
    <w:p w14:paraId="6FDB78F4" w14:textId="77777777" w:rsidR="00196847" w:rsidRPr="00791D5E" w:rsidRDefault="00196847" w:rsidP="006B1CFD">
      <w:pPr>
        <w:spacing w:line="360" w:lineRule="auto"/>
        <w:rPr>
          <w:rFonts w:cs="Arial"/>
        </w:rPr>
      </w:pPr>
    </w:p>
    <w:p w14:paraId="397223E9" w14:textId="77777777" w:rsidR="00196847" w:rsidRPr="00791D5E" w:rsidRDefault="00196847" w:rsidP="006B1CFD">
      <w:pPr>
        <w:spacing w:line="360" w:lineRule="auto"/>
        <w:rPr>
          <w:rFonts w:cs="Arial"/>
        </w:rPr>
      </w:pPr>
    </w:p>
    <w:p w14:paraId="0CAA455F" w14:textId="77777777" w:rsidR="00196847" w:rsidRPr="00791D5E" w:rsidRDefault="00196847" w:rsidP="006B1CFD">
      <w:pPr>
        <w:spacing w:line="360" w:lineRule="auto"/>
        <w:rPr>
          <w:rFonts w:cs="Arial"/>
        </w:rPr>
      </w:pPr>
    </w:p>
    <w:p w14:paraId="15057C5C" w14:textId="77777777" w:rsidR="00196847" w:rsidRPr="00791D5E" w:rsidRDefault="00196847" w:rsidP="006B1CFD">
      <w:pPr>
        <w:spacing w:line="360" w:lineRule="auto"/>
        <w:rPr>
          <w:rFonts w:cs="Arial"/>
        </w:rPr>
      </w:pPr>
    </w:p>
    <w:p w14:paraId="77B40752" w14:textId="77777777" w:rsidR="00196847" w:rsidRPr="00791D5E" w:rsidRDefault="00196847" w:rsidP="006B1CFD">
      <w:pPr>
        <w:spacing w:line="360" w:lineRule="auto"/>
        <w:rPr>
          <w:rFonts w:cs="Arial"/>
        </w:rPr>
      </w:pPr>
    </w:p>
    <w:p w14:paraId="53CB19DD" w14:textId="77777777" w:rsidR="00196847" w:rsidRPr="00791D5E" w:rsidRDefault="00196847" w:rsidP="006B1CFD">
      <w:pPr>
        <w:spacing w:line="360" w:lineRule="auto"/>
        <w:rPr>
          <w:rFonts w:cs="Arial"/>
        </w:rPr>
      </w:pPr>
    </w:p>
    <w:p w14:paraId="1C4C9F2A" w14:textId="7D9C3DFB" w:rsidR="00791D5E" w:rsidRPr="00791D5E" w:rsidRDefault="00196847" w:rsidP="00791D5E">
      <w:pPr>
        <w:pStyle w:val="Heading1"/>
        <w:numPr>
          <w:ilvl w:val="0"/>
          <w:numId w:val="18"/>
        </w:numPr>
        <w:spacing w:line="360" w:lineRule="auto"/>
        <w:rPr>
          <w:rFonts w:cs="Arial"/>
        </w:rPr>
      </w:pPr>
      <w:bookmarkStart w:id="1" w:name="_Toc224979672"/>
      <w:r w:rsidRPr="00791D5E">
        <w:rPr>
          <w:rFonts w:cs="Arial"/>
        </w:rPr>
        <w:lastRenderedPageBreak/>
        <w:t>Project Management</w:t>
      </w:r>
      <w:bookmarkEnd w:id="1"/>
    </w:p>
    <w:p w14:paraId="2E37CC94" w14:textId="2DB016DE" w:rsidR="00791D5E" w:rsidRPr="00791D5E" w:rsidRDefault="00196847" w:rsidP="00791D5E">
      <w:pPr>
        <w:pStyle w:val="Heading2"/>
      </w:pPr>
      <w:bookmarkStart w:id="2" w:name="_Toc224979673"/>
      <w:r w:rsidRPr="00791D5E">
        <w:t>2.1 Project Scope and Proposed Solution</w:t>
      </w:r>
      <w:bookmarkEnd w:id="2"/>
    </w:p>
    <w:p w14:paraId="356FBDA0" w14:textId="4279EDB1" w:rsidR="00196847" w:rsidRPr="00791D5E" w:rsidRDefault="00196847" w:rsidP="006B1CFD">
      <w:pPr>
        <w:pStyle w:val="Heading3"/>
        <w:spacing w:line="360" w:lineRule="auto"/>
        <w:rPr>
          <w:rFonts w:cs="Arial"/>
          <w:sz w:val="26"/>
          <w:szCs w:val="26"/>
        </w:rPr>
      </w:pPr>
      <w:bookmarkStart w:id="3" w:name="_Toc224979674"/>
      <w:r w:rsidRPr="00791D5E">
        <w:rPr>
          <w:rFonts w:cs="Arial"/>
          <w:sz w:val="26"/>
          <w:szCs w:val="26"/>
        </w:rPr>
        <w:t>Project Problem</w:t>
      </w:r>
      <w:bookmarkEnd w:id="3"/>
    </w:p>
    <w:p w14:paraId="3DB00211" w14:textId="61DFF5E6" w:rsidR="000A7DE8" w:rsidRPr="00791D5E" w:rsidRDefault="00196847" w:rsidP="006B1CFD">
      <w:pPr>
        <w:spacing w:line="360" w:lineRule="auto"/>
        <w:rPr>
          <w:rFonts w:cs="Arial"/>
        </w:rPr>
      </w:pPr>
      <w:r w:rsidRPr="00791D5E">
        <w:rPr>
          <w:rFonts w:cs="Arial"/>
        </w:rPr>
        <w:t>Many young adults spend long periods on mobile devices without awareness of how their usage affects mental wellbeing. Existing screen-time tools mainly provide statistics but lack behavioural guidance and mental health support.</w:t>
      </w:r>
    </w:p>
    <w:p w14:paraId="41DDC735" w14:textId="5B177772" w:rsidR="00196847" w:rsidRPr="00791D5E" w:rsidRDefault="00196847" w:rsidP="006B1CFD">
      <w:pPr>
        <w:pStyle w:val="Heading2"/>
        <w:spacing w:line="360" w:lineRule="auto"/>
        <w:rPr>
          <w:rFonts w:cs="Arial"/>
        </w:rPr>
      </w:pPr>
      <w:bookmarkStart w:id="4" w:name="_Toc224979675"/>
      <w:r w:rsidRPr="00791D5E">
        <w:rPr>
          <w:rFonts w:cs="Arial"/>
        </w:rPr>
        <w:t>Project Aim</w:t>
      </w:r>
      <w:bookmarkEnd w:id="4"/>
    </w:p>
    <w:p w14:paraId="15E85CFA" w14:textId="7E806D8C" w:rsidR="000A7DE8" w:rsidRPr="00791D5E" w:rsidRDefault="00196847" w:rsidP="006B1CFD">
      <w:pPr>
        <w:spacing w:line="360" w:lineRule="auto"/>
        <w:rPr>
          <w:rFonts w:cs="Arial"/>
        </w:rPr>
      </w:pPr>
      <w:r w:rsidRPr="00791D5E">
        <w:rPr>
          <w:rFonts w:cs="Arial"/>
        </w:rPr>
        <w:t>To design a mobile application that monitors smartphone usage and encourages healthier digital habits through personalised wellbeing interventions.</w:t>
      </w:r>
    </w:p>
    <w:p w14:paraId="50D5BFB2" w14:textId="1FF794F7" w:rsidR="000A7DE8" w:rsidRPr="00791D5E" w:rsidRDefault="00196847" w:rsidP="006B1CFD">
      <w:pPr>
        <w:pStyle w:val="Heading2"/>
        <w:spacing w:line="360" w:lineRule="auto"/>
        <w:rPr>
          <w:rFonts w:cs="Arial"/>
        </w:rPr>
      </w:pPr>
      <w:bookmarkStart w:id="5" w:name="_Toc224979676"/>
      <w:r w:rsidRPr="00791D5E">
        <w:rPr>
          <w:rFonts w:cs="Arial"/>
        </w:rPr>
        <w:t>Proposed Solution</w:t>
      </w:r>
      <w:bookmarkEnd w:id="5"/>
    </w:p>
    <w:p w14:paraId="7E1193A4" w14:textId="0359F504" w:rsidR="000A7DE8" w:rsidRPr="00791D5E" w:rsidRDefault="00196847" w:rsidP="006B1CFD">
      <w:pPr>
        <w:spacing w:line="360" w:lineRule="auto"/>
        <w:rPr>
          <w:rFonts w:cs="Arial"/>
        </w:rPr>
      </w:pPr>
      <w:r w:rsidRPr="00791D5E">
        <w:rPr>
          <w:rFonts w:cs="Arial"/>
        </w:rPr>
        <w:t>The Digital Wellbeing App will:</w:t>
      </w:r>
    </w:p>
    <w:p w14:paraId="3629A059" w14:textId="77777777" w:rsidR="00196847" w:rsidRPr="00791D5E" w:rsidRDefault="00196847" w:rsidP="006B1CFD">
      <w:pPr>
        <w:spacing w:line="360" w:lineRule="auto"/>
        <w:rPr>
          <w:rFonts w:cs="Arial"/>
        </w:rPr>
      </w:pPr>
      <w:r w:rsidRPr="00791D5E">
        <w:rPr>
          <w:rFonts w:cs="Arial"/>
        </w:rPr>
        <w:t>Track daily screen time and app usage.</w:t>
      </w:r>
    </w:p>
    <w:p w14:paraId="75F94C92" w14:textId="77777777" w:rsidR="00196847" w:rsidRPr="00791D5E" w:rsidRDefault="00196847" w:rsidP="006B1CFD">
      <w:pPr>
        <w:spacing w:line="360" w:lineRule="auto"/>
        <w:rPr>
          <w:rFonts w:cs="Arial"/>
        </w:rPr>
      </w:pPr>
      <w:r w:rsidRPr="00791D5E">
        <w:rPr>
          <w:rFonts w:cs="Arial"/>
        </w:rPr>
        <w:t>Provide break reminders based on usage thresholds.</w:t>
      </w:r>
    </w:p>
    <w:p w14:paraId="77FB7FDC" w14:textId="77777777" w:rsidR="00196847" w:rsidRPr="00791D5E" w:rsidRDefault="00196847" w:rsidP="006B1CFD">
      <w:pPr>
        <w:spacing w:line="360" w:lineRule="auto"/>
        <w:rPr>
          <w:rFonts w:cs="Arial"/>
        </w:rPr>
      </w:pPr>
      <w:r w:rsidRPr="00791D5E">
        <w:rPr>
          <w:rFonts w:cs="Arial"/>
        </w:rPr>
        <w:t>Offer short mindfulness exercises.</w:t>
      </w:r>
    </w:p>
    <w:p w14:paraId="066520D3" w14:textId="77777777" w:rsidR="00196847" w:rsidRPr="00791D5E" w:rsidRDefault="00196847" w:rsidP="006B1CFD">
      <w:pPr>
        <w:spacing w:line="360" w:lineRule="auto"/>
        <w:rPr>
          <w:rFonts w:cs="Arial"/>
        </w:rPr>
      </w:pPr>
      <w:r w:rsidRPr="00791D5E">
        <w:rPr>
          <w:rFonts w:cs="Arial"/>
        </w:rPr>
        <w:t>Suggest sleep and focus routines.</w:t>
      </w:r>
    </w:p>
    <w:p w14:paraId="1A07C890" w14:textId="0886EB89" w:rsidR="00196847" w:rsidRPr="00791D5E" w:rsidRDefault="00196847" w:rsidP="006B1CFD">
      <w:pPr>
        <w:spacing w:line="360" w:lineRule="auto"/>
        <w:rPr>
          <w:rFonts w:cs="Arial"/>
        </w:rPr>
      </w:pPr>
      <w:r w:rsidRPr="00791D5E">
        <w:rPr>
          <w:rFonts w:cs="Arial"/>
        </w:rPr>
        <w:t>Present analytics dashboards showing behavioural trends.</w:t>
      </w:r>
    </w:p>
    <w:p w14:paraId="37A5FCAD" w14:textId="77777777" w:rsidR="00196847" w:rsidRPr="00791D5E" w:rsidRDefault="00196847" w:rsidP="006B1CFD">
      <w:pPr>
        <w:spacing w:line="360" w:lineRule="auto"/>
        <w:rPr>
          <w:rFonts w:cs="Arial"/>
        </w:rPr>
      </w:pPr>
      <w:r w:rsidRPr="00791D5E">
        <w:rPr>
          <w:rFonts w:cs="Arial"/>
        </w:rPr>
        <w:t>The system focuses on nudging behaviour positively rather than restricting usage, supporting ethical technology design principles [2].</w:t>
      </w:r>
    </w:p>
    <w:p w14:paraId="75DB53CF" w14:textId="77777777" w:rsidR="00196847" w:rsidRPr="00791D5E" w:rsidRDefault="00196847" w:rsidP="006B1CFD">
      <w:pPr>
        <w:spacing w:line="360" w:lineRule="auto"/>
        <w:rPr>
          <w:rFonts w:cs="Arial"/>
        </w:rPr>
      </w:pPr>
    </w:p>
    <w:p w14:paraId="0F1578EC" w14:textId="77777777" w:rsidR="000A7DE8" w:rsidRPr="00791D5E" w:rsidRDefault="000A7DE8" w:rsidP="006B1CFD">
      <w:pPr>
        <w:spacing w:line="360" w:lineRule="auto"/>
        <w:rPr>
          <w:rFonts w:cs="Arial"/>
        </w:rPr>
      </w:pPr>
    </w:p>
    <w:p w14:paraId="5A0DF10F" w14:textId="77777777" w:rsidR="000A7DE8" w:rsidRPr="00791D5E" w:rsidRDefault="000A7DE8" w:rsidP="006B1CFD">
      <w:pPr>
        <w:spacing w:line="360" w:lineRule="auto"/>
        <w:rPr>
          <w:rFonts w:cs="Arial"/>
        </w:rPr>
      </w:pPr>
    </w:p>
    <w:p w14:paraId="003F877C" w14:textId="77777777" w:rsidR="000A7DE8" w:rsidRPr="00791D5E" w:rsidRDefault="000A7DE8" w:rsidP="006B1CFD">
      <w:pPr>
        <w:spacing w:line="360" w:lineRule="auto"/>
        <w:rPr>
          <w:rFonts w:cs="Arial"/>
        </w:rPr>
      </w:pPr>
    </w:p>
    <w:p w14:paraId="6B1354DA" w14:textId="77777777" w:rsidR="000A7DE8" w:rsidRPr="00791D5E" w:rsidRDefault="000A7DE8" w:rsidP="006B1CFD">
      <w:pPr>
        <w:spacing w:line="360" w:lineRule="auto"/>
        <w:rPr>
          <w:rFonts w:cs="Arial"/>
        </w:rPr>
      </w:pPr>
    </w:p>
    <w:p w14:paraId="76843943" w14:textId="77777777" w:rsidR="000A7DE8" w:rsidRPr="00791D5E" w:rsidRDefault="000A7DE8" w:rsidP="006B1CFD">
      <w:pPr>
        <w:spacing w:line="360" w:lineRule="auto"/>
        <w:rPr>
          <w:rFonts w:cs="Arial"/>
        </w:rPr>
      </w:pPr>
    </w:p>
    <w:p w14:paraId="1939E02E" w14:textId="2E63E01D" w:rsidR="000A7DE8" w:rsidRPr="00791D5E" w:rsidRDefault="00196847" w:rsidP="008F4A1E">
      <w:pPr>
        <w:pStyle w:val="Heading2"/>
        <w:spacing w:line="360" w:lineRule="auto"/>
        <w:rPr>
          <w:rFonts w:cs="Arial"/>
        </w:rPr>
      </w:pPr>
      <w:bookmarkStart w:id="6" w:name="_Toc224979677"/>
      <w:r w:rsidRPr="00791D5E">
        <w:rPr>
          <w:rFonts w:cs="Arial"/>
        </w:rPr>
        <w:lastRenderedPageBreak/>
        <w:t>Technologies and Resources</w:t>
      </w:r>
      <w:bookmarkEnd w:id="6"/>
    </w:p>
    <w:p w14:paraId="165D88AF" w14:textId="0985DB79" w:rsidR="00196847" w:rsidRPr="00791D5E" w:rsidRDefault="00196847" w:rsidP="006B1CFD">
      <w:pPr>
        <w:pStyle w:val="Heading3"/>
        <w:spacing w:line="360" w:lineRule="auto"/>
        <w:rPr>
          <w:rFonts w:cs="Arial"/>
        </w:rPr>
      </w:pPr>
      <w:bookmarkStart w:id="7" w:name="_Toc224979678"/>
      <w:r w:rsidRPr="00791D5E">
        <w:rPr>
          <w:rFonts w:cs="Arial"/>
        </w:rPr>
        <w:t>Platform</w:t>
      </w:r>
      <w:bookmarkEnd w:id="7"/>
    </w:p>
    <w:p w14:paraId="10796DCD" w14:textId="48998CE7" w:rsidR="000A7DE8" w:rsidRPr="00791D5E" w:rsidRDefault="00196847" w:rsidP="006B1CFD">
      <w:pPr>
        <w:spacing w:line="360" w:lineRule="auto"/>
        <w:rPr>
          <w:rFonts w:cs="Arial"/>
        </w:rPr>
      </w:pPr>
      <w:r w:rsidRPr="00791D5E">
        <w:rPr>
          <w:rFonts w:cs="Arial"/>
        </w:rPr>
        <w:t>Android (Kotlin) or Flutter for cross-platform development.</w:t>
      </w:r>
    </w:p>
    <w:p w14:paraId="5ADABF24" w14:textId="3B913E2B" w:rsidR="00196847" w:rsidRPr="00791D5E" w:rsidRDefault="00196847" w:rsidP="006B1CFD">
      <w:pPr>
        <w:pStyle w:val="Heading3"/>
        <w:spacing w:line="360" w:lineRule="auto"/>
        <w:rPr>
          <w:rFonts w:cs="Arial"/>
        </w:rPr>
      </w:pPr>
      <w:bookmarkStart w:id="8" w:name="_Toc224979679"/>
      <w:r w:rsidRPr="00791D5E">
        <w:rPr>
          <w:rFonts w:cs="Arial"/>
        </w:rPr>
        <w:t>APIs</w:t>
      </w:r>
      <w:bookmarkEnd w:id="8"/>
    </w:p>
    <w:p w14:paraId="14E39CD3" w14:textId="77777777" w:rsidR="00196847" w:rsidRPr="00791D5E" w:rsidRDefault="00196847" w:rsidP="006B1CFD">
      <w:pPr>
        <w:spacing w:line="360" w:lineRule="auto"/>
        <w:rPr>
          <w:rFonts w:cs="Arial"/>
        </w:rPr>
      </w:pPr>
      <w:r w:rsidRPr="00791D5E">
        <w:rPr>
          <w:rFonts w:cs="Arial"/>
        </w:rPr>
        <w:t>Android Usage Stats API.</w:t>
      </w:r>
    </w:p>
    <w:p w14:paraId="7B040ED5" w14:textId="77777777" w:rsidR="00196847" w:rsidRPr="00791D5E" w:rsidRDefault="00196847" w:rsidP="006B1CFD">
      <w:pPr>
        <w:spacing w:line="360" w:lineRule="auto"/>
        <w:rPr>
          <w:rFonts w:cs="Arial"/>
        </w:rPr>
      </w:pPr>
      <w:r w:rsidRPr="00791D5E">
        <w:rPr>
          <w:rFonts w:cs="Arial"/>
        </w:rPr>
        <w:t>Notification services.</w:t>
      </w:r>
    </w:p>
    <w:p w14:paraId="59FE3C8C" w14:textId="45BF67FD" w:rsidR="002A3970" w:rsidRPr="00791D5E" w:rsidRDefault="00196847" w:rsidP="006B1CFD">
      <w:pPr>
        <w:spacing w:line="360" w:lineRule="auto"/>
        <w:rPr>
          <w:rFonts w:cs="Arial"/>
        </w:rPr>
      </w:pPr>
      <w:r w:rsidRPr="00791D5E">
        <w:rPr>
          <w:rFonts w:cs="Arial"/>
        </w:rPr>
        <w:t>Basic analytics integration.</w:t>
      </w:r>
    </w:p>
    <w:p w14:paraId="4AD813D1" w14:textId="3BA768D5" w:rsidR="00196847" w:rsidRPr="00791D5E" w:rsidRDefault="00196847" w:rsidP="006B1CFD">
      <w:pPr>
        <w:pStyle w:val="Heading3"/>
        <w:spacing w:line="360" w:lineRule="auto"/>
        <w:rPr>
          <w:rFonts w:cs="Arial"/>
        </w:rPr>
      </w:pPr>
      <w:bookmarkStart w:id="9" w:name="_Toc224979680"/>
      <w:r w:rsidRPr="00791D5E">
        <w:rPr>
          <w:rFonts w:cs="Arial"/>
        </w:rPr>
        <w:t>Tools</w:t>
      </w:r>
      <w:bookmarkEnd w:id="9"/>
    </w:p>
    <w:p w14:paraId="5E7D0DE5" w14:textId="77777777" w:rsidR="00196847" w:rsidRPr="00791D5E" w:rsidRDefault="00196847" w:rsidP="006B1CFD">
      <w:pPr>
        <w:spacing w:line="360" w:lineRule="auto"/>
        <w:rPr>
          <w:rFonts w:cs="Arial"/>
        </w:rPr>
      </w:pPr>
      <w:r w:rsidRPr="00791D5E">
        <w:rPr>
          <w:rFonts w:cs="Arial"/>
        </w:rPr>
        <w:t>Figma (UI design)</w:t>
      </w:r>
    </w:p>
    <w:p w14:paraId="7E8AE347" w14:textId="77777777" w:rsidR="00196847" w:rsidRPr="00791D5E" w:rsidRDefault="00196847" w:rsidP="006B1CFD">
      <w:pPr>
        <w:spacing w:line="360" w:lineRule="auto"/>
        <w:rPr>
          <w:rFonts w:cs="Arial"/>
        </w:rPr>
      </w:pPr>
      <w:r w:rsidRPr="00791D5E">
        <w:rPr>
          <w:rFonts w:cs="Arial"/>
        </w:rPr>
        <w:t>Android Studio</w:t>
      </w:r>
    </w:p>
    <w:p w14:paraId="313E19DF" w14:textId="77777777" w:rsidR="00196847" w:rsidRPr="00791D5E" w:rsidRDefault="00196847" w:rsidP="006B1CFD">
      <w:pPr>
        <w:spacing w:line="360" w:lineRule="auto"/>
        <w:rPr>
          <w:rFonts w:cs="Arial"/>
        </w:rPr>
      </w:pPr>
      <w:r w:rsidRPr="00791D5E">
        <w:rPr>
          <w:rFonts w:cs="Arial"/>
        </w:rPr>
        <w:t>GitHub (version control)</w:t>
      </w:r>
    </w:p>
    <w:p w14:paraId="02A6CDBC" w14:textId="5B05283B" w:rsidR="00196847" w:rsidRPr="00791D5E" w:rsidRDefault="00196847" w:rsidP="006B1CFD">
      <w:pPr>
        <w:spacing w:line="360" w:lineRule="auto"/>
        <w:rPr>
          <w:rFonts w:cs="Arial"/>
        </w:rPr>
      </w:pPr>
      <w:r w:rsidRPr="00791D5E">
        <w:rPr>
          <w:rFonts w:cs="Arial"/>
        </w:rPr>
        <w:t>Firebase (data storage and analytics)</w:t>
      </w:r>
    </w:p>
    <w:p w14:paraId="0A9E4E9F" w14:textId="2910B6F4" w:rsidR="000A7DE8" w:rsidRPr="00791D5E" w:rsidRDefault="00196847" w:rsidP="006B1CFD">
      <w:pPr>
        <w:pStyle w:val="Heading3"/>
        <w:spacing w:line="360" w:lineRule="auto"/>
        <w:rPr>
          <w:rFonts w:cs="Arial"/>
        </w:rPr>
      </w:pPr>
      <w:bookmarkStart w:id="10" w:name="_Toc224979681"/>
      <w:r w:rsidRPr="00791D5E">
        <w:rPr>
          <w:rFonts w:cs="Arial"/>
        </w:rPr>
        <w:t>Human Resources</w:t>
      </w:r>
      <w:bookmarkEnd w:id="10"/>
    </w:p>
    <w:p w14:paraId="6A02627C" w14:textId="77777777" w:rsidR="00196847" w:rsidRPr="00791D5E" w:rsidRDefault="00196847" w:rsidP="006B1CFD">
      <w:pPr>
        <w:spacing w:line="360" w:lineRule="auto"/>
        <w:rPr>
          <w:rFonts w:cs="Arial"/>
        </w:rPr>
      </w:pPr>
      <w:r w:rsidRPr="00791D5E">
        <w:rPr>
          <w:rFonts w:cs="Arial"/>
        </w:rPr>
        <w:t>Developer (student role)</w:t>
      </w:r>
    </w:p>
    <w:p w14:paraId="78891120" w14:textId="77777777" w:rsidR="00196847" w:rsidRPr="00791D5E" w:rsidRDefault="00196847" w:rsidP="006B1CFD">
      <w:pPr>
        <w:spacing w:line="360" w:lineRule="auto"/>
        <w:rPr>
          <w:rFonts w:cs="Arial"/>
        </w:rPr>
      </w:pPr>
      <w:r w:rsidRPr="00791D5E">
        <w:rPr>
          <w:rFonts w:cs="Arial"/>
        </w:rPr>
        <w:t>UI/UX designer (prototype level)</w:t>
      </w:r>
    </w:p>
    <w:p w14:paraId="043214BB" w14:textId="3D62EFE9" w:rsidR="00196847" w:rsidRPr="00791D5E" w:rsidRDefault="00196847" w:rsidP="006B1CFD">
      <w:pPr>
        <w:spacing w:line="360" w:lineRule="auto"/>
        <w:rPr>
          <w:rFonts w:cs="Arial"/>
        </w:rPr>
      </w:pPr>
      <w:r w:rsidRPr="00791D5E">
        <w:rPr>
          <w:rFonts w:cs="Arial"/>
        </w:rPr>
        <w:t>User testers (students/young adults)</w:t>
      </w:r>
    </w:p>
    <w:p w14:paraId="4E81AE1B" w14:textId="77777777" w:rsidR="00196847" w:rsidRPr="00791D5E" w:rsidRDefault="00196847" w:rsidP="006B1CFD">
      <w:pPr>
        <w:spacing w:line="360" w:lineRule="auto"/>
        <w:rPr>
          <w:rFonts w:cs="Arial"/>
          <w:b/>
          <w:bCs/>
          <w:sz w:val="40"/>
          <w:szCs w:val="40"/>
        </w:rPr>
      </w:pPr>
    </w:p>
    <w:p w14:paraId="22CE4AFE" w14:textId="77777777" w:rsidR="000A7DE8" w:rsidRPr="00791D5E" w:rsidRDefault="000A7DE8" w:rsidP="006B1CFD">
      <w:pPr>
        <w:spacing w:line="360" w:lineRule="auto"/>
        <w:rPr>
          <w:rFonts w:cs="Arial"/>
          <w:b/>
          <w:bCs/>
          <w:sz w:val="40"/>
          <w:szCs w:val="40"/>
        </w:rPr>
      </w:pPr>
    </w:p>
    <w:p w14:paraId="5EB8CACE" w14:textId="77777777" w:rsidR="000A7DE8" w:rsidRPr="00791D5E" w:rsidRDefault="000A7DE8" w:rsidP="006B1CFD">
      <w:pPr>
        <w:spacing w:line="360" w:lineRule="auto"/>
        <w:rPr>
          <w:rFonts w:cs="Arial"/>
          <w:b/>
          <w:bCs/>
          <w:sz w:val="40"/>
          <w:szCs w:val="40"/>
        </w:rPr>
      </w:pPr>
    </w:p>
    <w:p w14:paraId="7BCD36C8" w14:textId="77777777" w:rsidR="000A7DE8" w:rsidRPr="00791D5E" w:rsidRDefault="000A7DE8" w:rsidP="006B1CFD">
      <w:pPr>
        <w:spacing w:line="360" w:lineRule="auto"/>
        <w:rPr>
          <w:rFonts w:cs="Arial"/>
          <w:b/>
          <w:bCs/>
          <w:sz w:val="40"/>
          <w:szCs w:val="40"/>
        </w:rPr>
      </w:pPr>
    </w:p>
    <w:p w14:paraId="22476FA4" w14:textId="77777777" w:rsidR="000A7DE8" w:rsidRPr="00791D5E" w:rsidRDefault="000A7DE8" w:rsidP="006B1CFD">
      <w:pPr>
        <w:spacing w:line="360" w:lineRule="auto"/>
        <w:rPr>
          <w:rFonts w:cs="Arial"/>
          <w:b/>
          <w:bCs/>
          <w:sz w:val="40"/>
          <w:szCs w:val="40"/>
        </w:rPr>
      </w:pPr>
    </w:p>
    <w:p w14:paraId="1E04CD59" w14:textId="77777777" w:rsidR="000A7DE8" w:rsidRPr="00791D5E" w:rsidRDefault="000A7DE8" w:rsidP="006B1CFD">
      <w:pPr>
        <w:pStyle w:val="Heading2"/>
        <w:spacing w:line="360" w:lineRule="auto"/>
        <w:rPr>
          <w:rFonts w:cs="Arial"/>
        </w:rPr>
      </w:pPr>
      <w:bookmarkStart w:id="11" w:name="_Toc224979682"/>
      <w:r w:rsidRPr="00791D5E">
        <w:rPr>
          <w:rFonts w:cs="Arial"/>
        </w:rPr>
        <w:lastRenderedPageBreak/>
        <w:t>2.2 Project Timeline, Schedule and Constraints</w:t>
      </w:r>
      <w:bookmarkEnd w:id="11"/>
    </w:p>
    <w:p w14:paraId="38B7F1A7" w14:textId="47BC0523" w:rsidR="002A3970" w:rsidRPr="00791D5E" w:rsidRDefault="000A7DE8" w:rsidP="008F4A1E">
      <w:pPr>
        <w:pStyle w:val="Heading3"/>
        <w:spacing w:line="360" w:lineRule="auto"/>
        <w:rPr>
          <w:rFonts w:cs="Arial"/>
        </w:rPr>
      </w:pPr>
      <w:bookmarkStart w:id="12" w:name="_Toc224979683"/>
      <w:r w:rsidRPr="00791D5E">
        <w:rPr>
          <w:rFonts w:cs="Arial"/>
        </w:rPr>
        <w:t>Project Timeline (12 Weeks)</w:t>
      </w:r>
      <w:bookmarkEnd w:id="12"/>
    </w:p>
    <w:tbl>
      <w:tblPr>
        <w:tblW w:w="859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735"/>
        <w:gridCol w:w="2859"/>
      </w:tblGrid>
      <w:tr w:rsidR="009A2BF1" w:rsidRPr="00791D5E" w14:paraId="2F434EB2" w14:textId="77777777" w:rsidTr="009A2BF1">
        <w:trPr>
          <w:trHeight w:val="329"/>
          <w:tblHeader/>
          <w:tblCellSpacing w:w="15" w:type="dxa"/>
        </w:trPr>
        <w:tc>
          <w:tcPr>
            <w:tcW w:w="0" w:type="auto"/>
            <w:vAlign w:val="center"/>
            <w:hideMark/>
          </w:tcPr>
          <w:p w14:paraId="303E3FB3" w14:textId="77777777" w:rsidR="002A3970" w:rsidRPr="00791D5E" w:rsidRDefault="002A3970" w:rsidP="006B1CFD">
            <w:pPr>
              <w:spacing w:after="0" w:line="360" w:lineRule="auto"/>
              <w:jc w:val="center"/>
              <w:rPr>
                <w:rFonts w:eastAsia="Times New Roman" w:cs="Arial"/>
                <w:b/>
                <w:bCs/>
                <w:kern w:val="0"/>
                <w:sz w:val="20"/>
                <w:szCs w:val="20"/>
                <w14:ligatures w14:val="none"/>
              </w:rPr>
            </w:pPr>
            <w:r w:rsidRPr="00791D5E">
              <w:rPr>
                <w:rFonts w:eastAsia="Times New Roman" w:cs="Arial"/>
                <w:b/>
                <w:bCs/>
                <w:kern w:val="0"/>
                <w:sz w:val="20"/>
                <w:szCs w:val="20"/>
                <w14:ligatures w14:val="none"/>
              </w:rPr>
              <w:t>Phase</w:t>
            </w:r>
          </w:p>
        </w:tc>
        <w:tc>
          <w:tcPr>
            <w:tcW w:w="0" w:type="auto"/>
            <w:vAlign w:val="center"/>
            <w:hideMark/>
          </w:tcPr>
          <w:p w14:paraId="5F1E7A36" w14:textId="77777777" w:rsidR="002A3970" w:rsidRPr="00791D5E" w:rsidRDefault="002A3970" w:rsidP="006B1CFD">
            <w:pPr>
              <w:spacing w:after="0" w:line="360" w:lineRule="auto"/>
              <w:jc w:val="center"/>
              <w:rPr>
                <w:rFonts w:eastAsia="Times New Roman" w:cs="Arial"/>
                <w:b/>
                <w:bCs/>
                <w:kern w:val="0"/>
                <w:sz w:val="20"/>
                <w:szCs w:val="20"/>
                <w14:ligatures w14:val="none"/>
              </w:rPr>
            </w:pPr>
            <w:r w:rsidRPr="00791D5E">
              <w:rPr>
                <w:rFonts w:eastAsia="Times New Roman" w:cs="Arial"/>
                <w:b/>
                <w:bCs/>
                <w:kern w:val="0"/>
                <w:sz w:val="20"/>
                <w:szCs w:val="20"/>
                <w14:ligatures w14:val="none"/>
              </w:rPr>
              <w:t>Duration</w:t>
            </w:r>
          </w:p>
        </w:tc>
      </w:tr>
      <w:tr w:rsidR="009A2BF1" w:rsidRPr="00791D5E" w14:paraId="5356F34D" w14:textId="77777777" w:rsidTr="009A2BF1">
        <w:trPr>
          <w:trHeight w:val="318"/>
          <w:tblCellSpacing w:w="15" w:type="dxa"/>
        </w:trPr>
        <w:tc>
          <w:tcPr>
            <w:tcW w:w="0" w:type="auto"/>
            <w:vAlign w:val="center"/>
            <w:hideMark/>
          </w:tcPr>
          <w:p w14:paraId="442EDDC7"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Research &amp; Planning</w:t>
            </w:r>
          </w:p>
        </w:tc>
        <w:tc>
          <w:tcPr>
            <w:tcW w:w="0" w:type="auto"/>
            <w:vAlign w:val="center"/>
            <w:hideMark/>
          </w:tcPr>
          <w:p w14:paraId="54FEF056"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Weeks 1–2</w:t>
            </w:r>
          </w:p>
        </w:tc>
      </w:tr>
      <w:tr w:rsidR="009A2BF1" w:rsidRPr="00791D5E" w14:paraId="562545D7" w14:textId="77777777" w:rsidTr="009A2BF1">
        <w:trPr>
          <w:trHeight w:val="329"/>
          <w:tblCellSpacing w:w="15" w:type="dxa"/>
        </w:trPr>
        <w:tc>
          <w:tcPr>
            <w:tcW w:w="0" w:type="auto"/>
            <w:vAlign w:val="center"/>
            <w:hideMark/>
          </w:tcPr>
          <w:p w14:paraId="49C0A591"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Requirements &amp; Design</w:t>
            </w:r>
          </w:p>
        </w:tc>
        <w:tc>
          <w:tcPr>
            <w:tcW w:w="0" w:type="auto"/>
            <w:vAlign w:val="center"/>
            <w:hideMark/>
          </w:tcPr>
          <w:p w14:paraId="7E9C8849"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Weeks 3–4</w:t>
            </w:r>
          </w:p>
        </w:tc>
      </w:tr>
      <w:tr w:rsidR="009A2BF1" w:rsidRPr="00791D5E" w14:paraId="2DDAF629" w14:textId="77777777" w:rsidTr="009A2BF1">
        <w:trPr>
          <w:trHeight w:val="329"/>
          <w:tblCellSpacing w:w="15" w:type="dxa"/>
        </w:trPr>
        <w:tc>
          <w:tcPr>
            <w:tcW w:w="0" w:type="auto"/>
            <w:vAlign w:val="center"/>
            <w:hideMark/>
          </w:tcPr>
          <w:p w14:paraId="6EF5238B"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Prototype Development</w:t>
            </w:r>
          </w:p>
        </w:tc>
        <w:tc>
          <w:tcPr>
            <w:tcW w:w="0" w:type="auto"/>
            <w:vAlign w:val="center"/>
            <w:hideMark/>
          </w:tcPr>
          <w:p w14:paraId="4D616E8D"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Weeks 5–8</w:t>
            </w:r>
          </w:p>
        </w:tc>
      </w:tr>
      <w:tr w:rsidR="009A2BF1" w:rsidRPr="00791D5E" w14:paraId="183DBEB4" w14:textId="77777777" w:rsidTr="009A2BF1">
        <w:trPr>
          <w:trHeight w:val="329"/>
          <w:tblCellSpacing w:w="15" w:type="dxa"/>
        </w:trPr>
        <w:tc>
          <w:tcPr>
            <w:tcW w:w="0" w:type="auto"/>
            <w:vAlign w:val="center"/>
            <w:hideMark/>
          </w:tcPr>
          <w:p w14:paraId="44223BB1"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Testing &amp; Feedback</w:t>
            </w:r>
          </w:p>
        </w:tc>
        <w:tc>
          <w:tcPr>
            <w:tcW w:w="0" w:type="auto"/>
            <w:vAlign w:val="center"/>
            <w:hideMark/>
          </w:tcPr>
          <w:p w14:paraId="7058C300"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Weeks 9–10</w:t>
            </w:r>
          </w:p>
        </w:tc>
      </w:tr>
      <w:tr w:rsidR="009A2BF1" w:rsidRPr="00791D5E" w14:paraId="38E49D50" w14:textId="77777777" w:rsidTr="009A2BF1">
        <w:trPr>
          <w:trHeight w:val="329"/>
          <w:tblCellSpacing w:w="15" w:type="dxa"/>
        </w:trPr>
        <w:tc>
          <w:tcPr>
            <w:tcW w:w="0" w:type="auto"/>
            <w:vAlign w:val="center"/>
            <w:hideMark/>
          </w:tcPr>
          <w:p w14:paraId="13C9C1DB"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Evaluation &amp; Documentation</w:t>
            </w:r>
          </w:p>
        </w:tc>
        <w:tc>
          <w:tcPr>
            <w:tcW w:w="0" w:type="auto"/>
            <w:vAlign w:val="center"/>
            <w:hideMark/>
          </w:tcPr>
          <w:p w14:paraId="3E1EA675" w14:textId="77777777" w:rsidR="002A3970" w:rsidRPr="00791D5E" w:rsidRDefault="002A3970" w:rsidP="006B1CFD">
            <w:pPr>
              <w:spacing w:after="0" w:line="360" w:lineRule="auto"/>
              <w:jc w:val="center"/>
              <w:rPr>
                <w:rFonts w:eastAsia="Times New Roman" w:cs="Arial"/>
                <w:kern w:val="0"/>
                <w:sz w:val="20"/>
                <w:szCs w:val="20"/>
                <w14:ligatures w14:val="none"/>
              </w:rPr>
            </w:pPr>
            <w:r w:rsidRPr="00791D5E">
              <w:rPr>
                <w:rFonts w:eastAsia="Times New Roman" w:cs="Arial"/>
                <w:kern w:val="0"/>
                <w:sz w:val="20"/>
                <w:szCs w:val="20"/>
                <w14:ligatures w14:val="none"/>
              </w:rPr>
              <w:t>Weeks 11–12</w:t>
            </w:r>
          </w:p>
        </w:tc>
      </w:tr>
    </w:tbl>
    <w:tbl>
      <w:tblPr>
        <w:tblStyle w:val="TableGrid"/>
        <w:tblpPr w:leftFromText="180" w:rightFromText="180" w:vertAnchor="text" w:horzAnchor="margin" w:tblpY="179"/>
        <w:tblW w:w="8587" w:type="dxa"/>
        <w:tblLook w:val="04A0" w:firstRow="1" w:lastRow="0" w:firstColumn="1" w:lastColumn="0" w:noHBand="0" w:noVBand="1"/>
      </w:tblPr>
      <w:tblGrid>
        <w:gridCol w:w="1881"/>
        <w:gridCol w:w="556"/>
        <w:gridCol w:w="555"/>
        <w:gridCol w:w="555"/>
        <w:gridCol w:w="555"/>
        <w:gridCol w:w="555"/>
        <w:gridCol w:w="555"/>
        <w:gridCol w:w="555"/>
        <w:gridCol w:w="555"/>
        <w:gridCol w:w="555"/>
        <w:gridCol w:w="565"/>
        <w:gridCol w:w="564"/>
        <w:gridCol w:w="565"/>
        <w:gridCol w:w="16"/>
      </w:tblGrid>
      <w:tr w:rsidR="009A2BF1" w:rsidRPr="00791D5E" w14:paraId="6D1E01E5" w14:textId="77777777" w:rsidTr="009A2BF1">
        <w:trPr>
          <w:trHeight w:val="329"/>
        </w:trPr>
        <w:tc>
          <w:tcPr>
            <w:tcW w:w="1881" w:type="dxa"/>
            <w:vMerge w:val="restart"/>
            <w:vAlign w:val="center"/>
          </w:tcPr>
          <w:p w14:paraId="27EEA862" w14:textId="77777777" w:rsidR="009A2BF1" w:rsidRPr="00791D5E" w:rsidRDefault="009A2BF1" w:rsidP="009A2BF1">
            <w:pPr>
              <w:spacing w:line="360" w:lineRule="auto"/>
              <w:jc w:val="center"/>
              <w:rPr>
                <w:rFonts w:eastAsia="Times New Roman" w:cs="Arial"/>
                <w:b/>
                <w:bCs/>
                <w:kern w:val="0"/>
                <w:sz w:val="20"/>
                <w:szCs w:val="20"/>
                <w14:ligatures w14:val="none"/>
              </w:rPr>
            </w:pPr>
            <w:r w:rsidRPr="00791D5E">
              <w:rPr>
                <w:rFonts w:eastAsia="Times New Roman" w:cs="Arial"/>
                <w:b/>
                <w:bCs/>
                <w:kern w:val="0"/>
                <w:sz w:val="20"/>
                <w:szCs w:val="20"/>
                <w14:ligatures w14:val="none"/>
              </w:rPr>
              <w:t>Phase</w:t>
            </w:r>
          </w:p>
        </w:tc>
        <w:tc>
          <w:tcPr>
            <w:tcW w:w="6706" w:type="dxa"/>
            <w:gridSpan w:val="13"/>
            <w:vAlign w:val="center"/>
          </w:tcPr>
          <w:p w14:paraId="09BE85C1" w14:textId="6F31D098" w:rsidR="009A2BF1" w:rsidRPr="00791D5E" w:rsidRDefault="009A2BF1" w:rsidP="009A2BF1">
            <w:pPr>
              <w:spacing w:line="360" w:lineRule="auto"/>
              <w:jc w:val="center"/>
              <w:rPr>
                <w:rFonts w:cs="Arial"/>
                <w:b/>
                <w:bCs/>
                <w:sz w:val="20"/>
                <w:szCs w:val="20"/>
              </w:rPr>
            </w:pPr>
            <w:r w:rsidRPr="00791D5E">
              <w:rPr>
                <w:rFonts w:cs="Arial"/>
                <w:b/>
                <w:bCs/>
                <w:sz w:val="20"/>
                <w:szCs w:val="20"/>
              </w:rPr>
              <w:t>Week</w:t>
            </w:r>
          </w:p>
        </w:tc>
      </w:tr>
      <w:tr w:rsidR="009A2BF1" w:rsidRPr="00791D5E" w14:paraId="7876F211" w14:textId="77777777" w:rsidTr="009A2BF1">
        <w:trPr>
          <w:gridAfter w:val="1"/>
          <w:wAfter w:w="16" w:type="dxa"/>
          <w:trHeight w:val="115"/>
        </w:trPr>
        <w:tc>
          <w:tcPr>
            <w:tcW w:w="1881" w:type="dxa"/>
            <w:vMerge/>
            <w:vAlign w:val="center"/>
          </w:tcPr>
          <w:p w14:paraId="333BA4A7" w14:textId="77777777" w:rsidR="009A2BF1" w:rsidRPr="00791D5E" w:rsidRDefault="009A2BF1" w:rsidP="009A2BF1">
            <w:pPr>
              <w:spacing w:line="360" w:lineRule="auto"/>
              <w:jc w:val="center"/>
              <w:rPr>
                <w:rFonts w:cs="Arial"/>
                <w:b/>
                <w:bCs/>
                <w:sz w:val="20"/>
                <w:szCs w:val="20"/>
              </w:rPr>
            </w:pPr>
          </w:p>
        </w:tc>
        <w:tc>
          <w:tcPr>
            <w:tcW w:w="556" w:type="dxa"/>
            <w:vAlign w:val="center"/>
          </w:tcPr>
          <w:p w14:paraId="12287B41"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1</w:t>
            </w:r>
          </w:p>
        </w:tc>
        <w:tc>
          <w:tcPr>
            <w:tcW w:w="555" w:type="dxa"/>
            <w:vAlign w:val="center"/>
          </w:tcPr>
          <w:p w14:paraId="360D2543"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2</w:t>
            </w:r>
          </w:p>
        </w:tc>
        <w:tc>
          <w:tcPr>
            <w:tcW w:w="555" w:type="dxa"/>
            <w:vAlign w:val="center"/>
          </w:tcPr>
          <w:p w14:paraId="315B3B1B"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3</w:t>
            </w:r>
          </w:p>
        </w:tc>
        <w:tc>
          <w:tcPr>
            <w:tcW w:w="555" w:type="dxa"/>
            <w:vAlign w:val="center"/>
          </w:tcPr>
          <w:p w14:paraId="13F74464"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4</w:t>
            </w:r>
          </w:p>
        </w:tc>
        <w:tc>
          <w:tcPr>
            <w:tcW w:w="555" w:type="dxa"/>
            <w:vAlign w:val="center"/>
          </w:tcPr>
          <w:p w14:paraId="1007720B"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5</w:t>
            </w:r>
          </w:p>
        </w:tc>
        <w:tc>
          <w:tcPr>
            <w:tcW w:w="555" w:type="dxa"/>
            <w:vAlign w:val="center"/>
          </w:tcPr>
          <w:p w14:paraId="08AECEF1"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6</w:t>
            </w:r>
          </w:p>
        </w:tc>
        <w:tc>
          <w:tcPr>
            <w:tcW w:w="555" w:type="dxa"/>
            <w:vAlign w:val="center"/>
          </w:tcPr>
          <w:p w14:paraId="354596D8"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7</w:t>
            </w:r>
          </w:p>
        </w:tc>
        <w:tc>
          <w:tcPr>
            <w:tcW w:w="555" w:type="dxa"/>
            <w:vAlign w:val="center"/>
          </w:tcPr>
          <w:p w14:paraId="49B8A526"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8</w:t>
            </w:r>
          </w:p>
        </w:tc>
        <w:tc>
          <w:tcPr>
            <w:tcW w:w="555" w:type="dxa"/>
            <w:vAlign w:val="center"/>
          </w:tcPr>
          <w:p w14:paraId="4BA483FC"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9</w:t>
            </w:r>
          </w:p>
        </w:tc>
        <w:tc>
          <w:tcPr>
            <w:tcW w:w="565" w:type="dxa"/>
            <w:vAlign w:val="center"/>
          </w:tcPr>
          <w:p w14:paraId="01684AF2"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10</w:t>
            </w:r>
          </w:p>
        </w:tc>
        <w:tc>
          <w:tcPr>
            <w:tcW w:w="564" w:type="dxa"/>
            <w:vAlign w:val="center"/>
          </w:tcPr>
          <w:p w14:paraId="190FC4B6"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11</w:t>
            </w:r>
          </w:p>
        </w:tc>
        <w:tc>
          <w:tcPr>
            <w:tcW w:w="565" w:type="dxa"/>
            <w:vAlign w:val="center"/>
          </w:tcPr>
          <w:p w14:paraId="0CFA46B3" w14:textId="77777777" w:rsidR="009A2BF1" w:rsidRPr="00791D5E" w:rsidRDefault="009A2BF1" w:rsidP="009A2BF1">
            <w:pPr>
              <w:spacing w:line="360" w:lineRule="auto"/>
              <w:jc w:val="center"/>
              <w:rPr>
                <w:rFonts w:cs="Arial"/>
                <w:b/>
                <w:bCs/>
                <w:sz w:val="20"/>
                <w:szCs w:val="20"/>
              </w:rPr>
            </w:pPr>
            <w:r w:rsidRPr="00791D5E">
              <w:rPr>
                <w:rFonts w:cs="Arial"/>
                <w:b/>
                <w:bCs/>
                <w:sz w:val="20"/>
                <w:szCs w:val="20"/>
              </w:rPr>
              <w:t>12</w:t>
            </w:r>
          </w:p>
        </w:tc>
      </w:tr>
      <w:tr w:rsidR="009A2BF1" w:rsidRPr="00791D5E" w14:paraId="6B14C649" w14:textId="77777777" w:rsidTr="009A2BF1">
        <w:trPr>
          <w:gridAfter w:val="1"/>
          <w:wAfter w:w="16" w:type="dxa"/>
          <w:trHeight w:val="659"/>
        </w:trPr>
        <w:tc>
          <w:tcPr>
            <w:tcW w:w="1881" w:type="dxa"/>
            <w:vAlign w:val="center"/>
          </w:tcPr>
          <w:p w14:paraId="06315EBE" w14:textId="77777777" w:rsidR="009A2BF1" w:rsidRPr="00791D5E" w:rsidRDefault="009A2BF1" w:rsidP="009A2BF1">
            <w:pPr>
              <w:spacing w:line="360" w:lineRule="auto"/>
              <w:jc w:val="center"/>
              <w:rPr>
                <w:rFonts w:cs="Arial"/>
                <w:b/>
                <w:bCs/>
                <w:sz w:val="20"/>
                <w:szCs w:val="20"/>
              </w:rPr>
            </w:pPr>
            <w:r w:rsidRPr="00791D5E">
              <w:rPr>
                <w:rFonts w:eastAsia="Times New Roman" w:cs="Arial"/>
                <w:kern w:val="0"/>
                <w:sz w:val="20"/>
                <w:szCs w:val="20"/>
                <w14:ligatures w14:val="none"/>
              </w:rPr>
              <w:t>Research &amp; Planning</w:t>
            </w:r>
          </w:p>
        </w:tc>
        <w:tc>
          <w:tcPr>
            <w:tcW w:w="556" w:type="dxa"/>
            <w:shd w:val="clear" w:color="auto" w:fill="FFFF00"/>
            <w:vAlign w:val="center"/>
          </w:tcPr>
          <w:p w14:paraId="2F0C51C0" w14:textId="77777777" w:rsidR="009A2BF1" w:rsidRPr="00791D5E" w:rsidRDefault="009A2BF1" w:rsidP="009A2BF1">
            <w:pPr>
              <w:spacing w:line="360" w:lineRule="auto"/>
              <w:jc w:val="center"/>
              <w:rPr>
                <w:rFonts w:cs="Arial"/>
                <w:b/>
                <w:bCs/>
                <w:sz w:val="20"/>
                <w:szCs w:val="20"/>
              </w:rPr>
            </w:pPr>
          </w:p>
        </w:tc>
        <w:tc>
          <w:tcPr>
            <w:tcW w:w="555" w:type="dxa"/>
            <w:shd w:val="clear" w:color="auto" w:fill="FFFF00"/>
            <w:vAlign w:val="center"/>
          </w:tcPr>
          <w:p w14:paraId="06A90B78" w14:textId="77777777" w:rsidR="009A2BF1" w:rsidRPr="00791D5E" w:rsidRDefault="009A2BF1" w:rsidP="009A2BF1">
            <w:pPr>
              <w:spacing w:line="360" w:lineRule="auto"/>
              <w:jc w:val="center"/>
              <w:rPr>
                <w:rFonts w:cs="Arial"/>
                <w:b/>
                <w:bCs/>
                <w:sz w:val="20"/>
                <w:szCs w:val="20"/>
              </w:rPr>
            </w:pPr>
          </w:p>
        </w:tc>
        <w:tc>
          <w:tcPr>
            <w:tcW w:w="555" w:type="dxa"/>
            <w:vAlign w:val="center"/>
          </w:tcPr>
          <w:p w14:paraId="1E29B078" w14:textId="77777777" w:rsidR="009A2BF1" w:rsidRPr="00791D5E" w:rsidRDefault="009A2BF1" w:rsidP="009A2BF1">
            <w:pPr>
              <w:spacing w:line="360" w:lineRule="auto"/>
              <w:jc w:val="center"/>
              <w:rPr>
                <w:rFonts w:cs="Arial"/>
                <w:b/>
                <w:bCs/>
                <w:sz w:val="20"/>
                <w:szCs w:val="20"/>
              </w:rPr>
            </w:pPr>
          </w:p>
        </w:tc>
        <w:tc>
          <w:tcPr>
            <w:tcW w:w="555" w:type="dxa"/>
            <w:vAlign w:val="center"/>
          </w:tcPr>
          <w:p w14:paraId="4063B613" w14:textId="77777777" w:rsidR="009A2BF1" w:rsidRPr="00791D5E" w:rsidRDefault="009A2BF1" w:rsidP="009A2BF1">
            <w:pPr>
              <w:spacing w:line="360" w:lineRule="auto"/>
              <w:jc w:val="center"/>
              <w:rPr>
                <w:rFonts w:cs="Arial"/>
                <w:b/>
                <w:bCs/>
                <w:sz w:val="20"/>
                <w:szCs w:val="20"/>
              </w:rPr>
            </w:pPr>
          </w:p>
        </w:tc>
        <w:tc>
          <w:tcPr>
            <w:tcW w:w="555" w:type="dxa"/>
            <w:vAlign w:val="center"/>
          </w:tcPr>
          <w:p w14:paraId="4C4CBF82" w14:textId="77777777" w:rsidR="009A2BF1" w:rsidRPr="00791D5E" w:rsidRDefault="009A2BF1" w:rsidP="009A2BF1">
            <w:pPr>
              <w:spacing w:line="360" w:lineRule="auto"/>
              <w:jc w:val="center"/>
              <w:rPr>
                <w:rFonts w:cs="Arial"/>
                <w:b/>
                <w:bCs/>
                <w:sz w:val="20"/>
                <w:szCs w:val="20"/>
              </w:rPr>
            </w:pPr>
          </w:p>
        </w:tc>
        <w:tc>
          <w:tcPr>
            <w:tcW w:w="555" w:type="dxa"/>
            <w:vAlign w:val="center"/>
          </w:tcPr>
          <w:p w14:paraId="375BB871" w14:textId="77777777" w:rsidR="009A2BF1" w:rsidRPr="00791D5E" w:rsidRDefault="009A2BF1" w:rsidP="009A2BF1">
            <w:pPr>
              <w:spacing w:line="360" w:lineRule="auto"/>
              <w:jc w:val="center"/>
              <w:rPr>
                <w:rFonts w:cs="Arial"/>
                <w:b/>
                <w:bCs/>
                <w:sz w:val="20"/>
                <w:szCs w:val="20"/>
              </w:rPr>
            </w:pPr>
          </w:p>
        </w:tc>
        <w:tc>
          <w:tcPr>
            <w:tcW w:w="555" w:type="dxa"/>
            <w:vAlign w:val="center"/>
          </w:tcPr>
          <w:p w14:paraId="54BF9533" w14:textId="77777777" w:rsidR="009A2BF1" w:rsidRPr="00791D5E" w:rsidRDefault="009A2BF1" w:rsidP="009A2BF1">
            <w:pPr>
              <w:spacing w:line="360" w:lineRule="auto"/>
              <w:jc w:val="center"/>
              <w:rPr>
                <w:rFonts w:cs="Arial"/>
                <w:b/>
                <w:bCs/>
                <w:sz w:val="20"/>
                <w:szCs w:val="20"/>
              </w:rPr>
            </w:pPr>
          </w:p>
        </w:tc>
        <w:tc>
          <w:tcPr>
            <w:tcW w:w="555" w:type="dxa"/>
            <w:vAlign w:val="center"/>
          </w:tcPr>
          <w:p w14:paraId="54CBB0AD" w14:textId="77777777" w:rsidR="009A2BF1" w:rsidRPr="00791D5E" w:rsidRDefault="009A2BF1" w:rsidP="009A2BF1">
            <w:pPr>
              <w:spacing w:line="360" w:lineRule="auto"/>
              <w:jc w:val="center"/>
              <w:rPr>
                <w:rFonts w:cs="Arial"/>
                <w:b/>
                <w:bCs/>
                <w:sz w:val="20"/>
                <w:szCs w:val="20"/>
              </w:rPr>
            </w:pPr>
          </w:p>
        </w:tc>
        <w:tc>
          <w:tcPr>
            <w:tcW w:w="555" w:type="dxa"/>
            <w:vAlign w:val="center"/>
          </w:tcPr>
          <w:p w14:paraId="2545ACF3" w14:textId="77777777" w:rsidR="009A2BF1" w:rsidRPr="00791D5E" w:rsidRDefault="009A2BF1" w:rsidP="009A2BF1">
            <w:pPr>
              <w:spacing w:line="360" w:lineRule="auto"/>
              <w:jc w:val="center"/>
              <w:rPr>
                <w:rFonts w:cs="Arial"/>
                <w:b/>
                <w:bCs/>
                <w:sz w:val="20"/>
                <w:szCs w:val="20"/>
              </w:rPr>
            </w:pPr>
          </w:p>
        </w:tc>
        <w:tc>
          <w:tcPr>
            <w:tcW w:w="565" w:type="dxa"/>
            <w:vAlign w:val="center"/>
          </w:tcPr>
          <w:p w14:paraId="7D08A06B" w14:textId="77777777" w:rsidR="009A2BF1" w:rsidRPr="00791D5E" w:rsidRDefault="009A2BF1" w:rsidP="009A2BF1">
            <w:pPr>
              <w:spacing w:line="360" w:lineRule="auto"/>
              <w:jc w:val="center"/>
              <w:rPr>
                <w:rFonts w:cs="Arial"/>
                <w:b/>
                <w:bCs/>
                <w:sz w:val="20"/>
                <w:szCs w:val="20"/>
              </w:rPr>
            </w:pPr>
          </w:p>
        </w:tc>
        <w:tc>
          <w:tcPr>
            <w:tcW w:w="564" w:type="dxa"/>
            <w:vAlign w:val="center"/>
          </w:tcPr>
          <w:p w14:paraId="4EFF2746" w14:textId="77777777" w:rsidR="009A2BF1" w:rsidRPr="00791D5E" w:rsidRDefault="009A2BF1" w:rsidP="009A2BF1">
            <w:pPr>
              <w:spacing w:line="360" w:lineRule="auto"/>
              <w:jc w:val="center"/>
              <w:rPr>
                <w:rFonts w:cs="Arial"/>
                <w:b/>
                <w:bCs/>
                <w:sz w:val="20"/>
                <w:szCs w:val="20"/>
              </w:rPr>
            </w:pPr>
          </w:p>
        </w:tc>
        <w:tc>
          <w:tcPr>
            <w:tcW w:w="565" w:type="dxa"/>
            <w:vAlign w:val="center"/>
          </w:tcPr>
          <w:p w14:paraId="2D9292C1" w14:textId="77777777" w:rsidR="009A2BF1" w:rsidRPr="00791D5E" w:rsidRDefault="009A2BF1" w:rsidP="009A2BF1">
            <w:pPr>
              <w:spacing w:line="360" w:lineRule="auto"/>
              <w:jc w:val="center"/>
              <w:rPr>
                <w:rFonts w:cs="Arial"/>
                <w:b/>
                <w:bCs/>
                <w:sz w:val="20"/>
                <w:szCs w:val="20"/>
              </w:rPr>
            </w:pPr>
          </w:p>
        </w:tc>
      </w:tr>
      <w:tr w:rsidR="009A2BF1" w:rsidRPr="00791D5E" w14:paraId="7B745A36" w14:textId="77777777" w:rsidTr="009A2BF1">
        <w:trPr>
          <w:gridAfter w:val="1"/>
          <w:wAfter w:w="16" w:type="dxa"/>
          <w:trHeight w:val="667"/>
        </w:trPr>
        <w:tc>
          <w:tcPr>
            <w:tcW w:w="1881" w:type="dxa"/>
            <w:vAlign w:val="center"/>
          </w:tcPr>
          <w:p w14:paraId="1707C600" w14:textId="77777777" w:rsidR="009A2BF1" w:rsidRPr="00791D5E" w:rsidRDefault="009A2BF1" w:rsidP="009A2BF1">
            <w:pPr>
              <w:spacing w:line="360" w:lineRule="auto"/>
              <w:jc w:val="center"/>
              <w:rPr>
                <w:rFonts w:cs="Arial"/>
                <w:b/>
                <w:bCs/>
                <w:sz w:val="20"/>
                <w:szCs w:val="20"/>
              </w:rPr>
            </w:pPr>
            <w:r w:rsidRPr="00791D5E">
              <w:rPr>
                <w:rFonts w:eastAsia="Times New Roman" w:cs="Arial"/>
                <w:kern w:val="0"/>
                <w:sz w:val="20"/>
                <w:szCs w:val="20"/>
                <w14:ligatures w14:val="none"/>
              </w:rPr>
              <w:t>Requirements &amp; Design</w:t>
            </w:r>
          </w:p>
        </w:tc>
        <w:tc>
          <w:tcPr>
            <w:tcW w:w="556" w:type="dxa"/>
            <w:vAlign w:val="center"/>
          </w:tcPr>
          <w:p w14:paraId="20439BA2" w14:textId="77777777" w:rsidR="009A2BF1" w:rsidRPr="00791D5E" w:rsidRDefault="009A2BF1" w:rsidP="009A2BF1">
            <w:pPr>
              <w:spacing w:line="360" w:lineRule="auto"/>
              <w:jc w:val="center"/>
              <w:rPr>
                <w:rFonts w:cs="Arial"/>
                <w:b/>
                <w:bCs/>
                <w:sz w:val="20"/>
                <w:szCs w:val="20"/>
              </w:rPr>
            </w:pPr>
          </w:p>
        </w:tc>
        <w:tc>
          <w:tcPr>
            <w:tcW w:w="555" w:type="dxa"/>
            <w:vAlign w:val="center"/>
          </w:tcPr>
          <w:p w14:paraId="5CB66114" w14:textId="77777777" w:rsidR="009A2BF1" w:rsidRPr="00791D5E" w:rsidRDefault="009A2BF1" w:rsidP="009A2BF1">
            <w:pPr>
              <w:spacing w:line="360" w:lineRule="auto"/>
              <w:jc w:val="center"/>
              <w:rPr>
                <w:rFonts w:cs="Arial"/>
                <w:b/>
                <w:bCs/>
                <w:sz w:val="20"/>
                <w:szCs w:val="20"/>
              </w:rPr>
            </w:pPr>
          </w:p>
        </w:tc>
        <w:tc>
          <w:tcPr>
            <w:tcW w:w="555" w:type="dxa"/>
            <w:shd w:val="clear" w:color="auto" w:fill="FFFF00"/>
            <w:vAlign w:val="center"/>
          </w:tcPr>
          <w:p w14:paraId="5BB72431" w14:textId="77777777" w:rsidR="009A2BF1" w:rsidRPr="00791D5E" w:rsidRDefault="009A2BF1" w:rsidP="009A2BF1">
            <w:pPr>
              <w:spacing w:line="360" w:lineRule="auto"/>
              <w:jc w:val="center"/>
              <w:rPr>
                <w:rFonts w:cs="Arial"/>
                <w:b/>
                <w:bCs/>
                <w:sz w:val="20"/>
                <w:szCs w:val="20"/>
              </w:rPr>
            </w:pPr>
          </w:p>
        </w:tc>
        <w:tc>
          <w:tcPr>
            <w:tcW w:w="555" w:type="dxa"/>
            <w:shd w:val="clear" w:color="auto" w:fill="FFFF00"/>
            <w:vAlign w:val="center"/>
          </w:tcPr>
          <w:p w14:paraId="1BF4432B" w14:textId="77777777" w:rsidR="009A2BF1" w:rsidRPr="00791D5E" w:rsidRDefault="009A2BF1" w:rsidP="009A2BF1">
            <w:pPr>
              <w:spacing w:line="360" w:lineRule="auto"/>
              <w:jc w:val="center"/>
              <w:rPr>
                <w:rFonts w:cs="Arial"/>
                <w:b/>
                <w:bCs/>
                <w:sz w:val="20"/>
                <w:szCs w:val="20"/>
              </w:rPr>
            </w:pPr>
          </w:p>
        </w:tc>
        <w:tc>
          <w:tcPr>
            <w:tcW w:w="555" w:type="dxa"/>
            <w:vAlign w:val="center"/>
          </w:tcPr>
          <w:p w14:paraId="04C19A86" w14:textId="77777777" w:rsidR="009A2BF1" w:rsidRPr="00791D5E" w:rsidRDefault="009A2BF1" w:rsidP="009A2BF1">
            <w:pPr>
              <w:spacing w:line="360" w:lineRule="auto"/>
              <w:jc w:val="center"/>
              <w:rPr>
                <w:rFonts w:cs="Arial"/>
                <w:b/>
                <w:bCs/>
                <w:sz w:val="20"/>
                <w:szCs w:val="20"/>
              </w:rPr>
            </w:pPr>
          </w:p>
        </w:tc>
        <w:tc>
          <w:tcPr>
            <w:tcW w:w="555" w:type="dxa"/>
            <w:vAlign w:val="center"/>
          </w:tcPr>
          <w:p w14:paraId="1251A840" w14:textId="77777777" w:rsidR="009A2BF1" w:rsidRPr="00791D5E" w:rsidRDefault="009A2BF1" w:rsidP="009A2BF1">
            <w:pPr>
              <w:spacing w:line="360" w:lineRule="auto"/>
              <w:jc w:val="center"/>
              <w:rPr>
                <w:rFonts w:cs="Arial"/>
                <w:b/>
                <w:bCs/>
                <w:sz w:val="20"/>
                <w:szCs w:val="20"/>
              </w:rPr>
            </w:pPr>
          </w:p>
        </w:tc>
        <w:tc>
          <w:tcPr>
            <w:tcW w:w="555" w:type="dxa"/>
            <w:vAlign w:val="center"/>
          </w:tcPr>
          <w:p w14:paraId="61B0611C" w14:textId="77777777" w:rsidR="009A2BF1" w:rsidRPr="00791D5E" w:rsidRDefault="009A2BF1" w:rsidP="009A2BF1">
            <w:pPr>
              <w:spacing w:line="360" w:lineRule="auto"/>
              <w:jc w:val="center"/>
              <w:rPr>
                <w:rFonts w:cs="Arial"/>
                <w:b/>
                <w:bCs/>
                <w:sz w:val="20"/>
                <w:szCs w:val="20"/>
              </w:rPr>
            </w:pPr>
          </w:p>
        </w:tc>
        <w:tc>
          <w:tcPr>
            <w:tcW w:w="555" w:type="dxa"/>
            <w:vAlign w:val="center"/>
          </w:tcPr>
          <w:p w14:paraId="468A6269" w14:textId="77777777" w:rsidR="009A2BF1" w:rsidRPr="00791D5E" w:rsidRDefault="009A2BF1" w:rsidP="009A2BF1">
            <w:pPr>
              <w:spacing w:line="360" w:lineRule="auto"/>
              <w:jc w:val="center"/>
              <w:rPr>
                <w:rFonts w:cs="Arial"/>
                <w:b/>
                <w:bCs/>
                <w:sz w:val="20"/>
                <w:szCs w:val="20"/>
              </w:rPr>
            </w:pPr>
          </w:p>
        </w:tc>
        <w:tc>
          <w:tcPr>
            <w:tcW w:w="555" w:type="dxa"/>
            <w:vAlign w:val="center"/>
          </w:tcPr>
          <w:p w14:paraId="45EE3DEC" w14:textId="77777777" w:rsidR="009A2BF1" w:rsidRPr="00791D5E" w:rsidRDefault="009A2BF1" w:rsidP="009A2BF1">
            <w:pPr>
              <w:spacing w:line="360" w:lineRule="auto"/>
              <w:jc w:val="center"/>
              <w:rPr>
                <w:rFonts w:cs="Arial"/>
                <w:b/>
                <w:bCs/>
                <w:sz w:val="20"/>
                <w:szCs w:val="20"/>
              </w:rPr>
            </w:pPr>
          </w:p>
        </w:tc>
        <w:tc>
          <w:tcPr>
            <w:tcW w:w="565" w:type="dxa"/>
            <w:vAlign w:val="center"/>
          </w:tcPr>
          <w:p w14:paraId="5FCA502A" w14:textId="77777777" w:rsidR="009A2BF1" w:rsidRPr="00791D5E" w:rsidRDefault="009A2BF1" w:rsidP="009A2BF1">
            <w:pPr>
              <w:spacing w:line="360" w:lineRule="auto"/>
              <w:jc w:val="center"/>
              <w:rPr>
                <w:rFonts w:cs="Arial"/>
                <w:b/>
                <w:bCs/>
                <w:sz w:val="20"/>
                <w:szCs w:val="20"/>
              </w:rPr>
            </w:pPr>
          </w:p>
        </w:tc>
        <w:tc>
          <w:tcPr>
            <w:tcW w:w="564" w:type="dxa"/>
            <w:vAlign w:val="center"/>
          </w:tcPr>
          <w:p w14:paraId="6F723565" w14:textId="77777777" w:rsidR="009A2BF1" w:rsidRPr="00791D5E" w:rsidRDefault="009A2BF1" w:rsidP="009A2BF1">
            <w:pPr>
              <w:spacing w:line="360" w:lineRule="auto"/>
              <w:jc w:val="center"/>
              <w:rPr>
                <w:rFonts w:cs="Arial"/>
                <w:b/>
                <w:bCs/>
                <w:sz w:val="20"/>
                <w:szCs w:val="20"/>
              </w:rPr>
            </w:pPr>
          </w:p>
        </w:tc>
        <w:tc>
          <w:tcPr>
            <w:tcW w:w="565" w:type="dxa"/>
            <w:vAlign w:val="center"/>
          </w:tcPr>
          <w:p w14:paraId="0B77513D" w14:textId="77777777" w:rsidR="009A2BF1" w:rsidRPr="00791D5E" w:rsidRDefault="009A2BF1" w:rsidP="009A2BF1">
            <w:pPr>
              <w:spacing w:line="360" w:lineRule="auto"/>
              <w:jc w:val="center"/>
              <w:rPr>
                <w:rFonts w:cs="Arial"/>
                <w:b/>
                <w:bCs/>
                <w:sz w:val="20"/>
                <w:szCs w:val="20"/>
              </w:rPr>
            </w:pPr>
          </w:p>
        </w:tc>
      </w:tr>
      <w:tr w:rsidR="009A2BF1" w:rsidRPr="00791D5E" w14:paraId="4B1982F5" w14:textId="77777777" w:rsidTr="009A2BF1">
        <w:trPr>
          <w:gridAfter w:val="1"/>
          <w:wAfter w:w="16" w:type="dxa"/>
          <w:trHeight w:val="667"/>
        </w:trPr>
        <w:tc>
          <w:tcPr>
            <w:tcW w:w="1881" w:type="dxa"/>
            <w:vAlign w:val="center"/>
          </w:tcPr>
          <w:p w14:paraId="39B5CDA4" w14:textId="77777777" w:rsidR="009A2BF1" w:rsidRPr="00791D5E" w:rsidRDefault="009A2BF1" w:rsidP="009A2BF1">
            <w:pPr>
              <w:spacing w:line="360" w:lineRule="auto"/>
              <w:jc w:val="center"/>
              <w:rPr>
                <w:rFonts w:cs="Arial"/>
                <w:b/>
                <w:bCs/>
                <w:sz w:val="20"/>
                <w:szCs w:val="20"/>
              </w:rPr>
            </w:pPr>
            <w:r w:rsidRPr="00791D5E">
              <w:rPr>
                <w:rFonts w:eastAsia="Times New Roman" w:cs="Arial"/>
                <w:kern w:val="0"/>
                <w:sz w:val="20"/>
                <w:szCs w:val="20"/>
                <w14:ligatures w14:val="none"/>
              </w:rPr>
              <w:t>Prototype Development</w:t>
            </w:r>
          </w:p>
        </w:tc>
        <w:tc>
          <w:tcPr>
            <w:tcW w:w="556" w:type="dxa"/>
            <w:vAlign w:val="center"/>
          </w:tcPr>
          <w:p w14:paraId="0E9EE885" w14:textId="77777777" w:rsidR="009A2BF1" w:rsidRPr="00791D5E" w:rsidRDefault="009A2BF1" w:rsidP="009A2BF1">
            <w:pPr>
              <w:spacing w:line="360" w:lineRule="auto"/>
              <w:jc w:val="center"/>
              <w:rPr>
                <w:rFonts w:cs="Arial"/>
                <w:b/>
                <w:bCs/>
                <w:sz w:val="20"/>
                <w:szCs w:val="20"/>
              </w:rPr>
            </w:pPr>
          </w:p>
        </w:tc>
        <w:tc>
          <w:tcPr>
            <w:tcW w:w="555" w:type="dxa"/>
            <w:vAlign w:val="center"/>
          </w:tcPr>
          <w:p w14:paraId="014AE4ED" w14:textId="77777777" w:rsidR="009A2BF1" w:rsidRPr="00791D5E" w:rsidRDefault="009A2BF1" w:rsidP="009A2BF1">
            <w:pPr>
              <w:spacing w:line="360" w:lineRule="auto"/>
              <w:jc w:val="center"/>
              <w:rPr>
                <w:rFonts w:cs="Arial"/>
                <w:b/>
                <w:bCs/>
                <w:sz w:val="20"/>
                <w:szCs w:val="20"/>
              </w:rPr>
            </w:pPr>
          </w:p>
        </w:tc>
        <w:tc>
          <w:tcPr>
            <w:tcW w:w="555" w:type="dxa"/>
            <w:vAlign w:val="center"/>
          </w:tcPr>
          <w:p w14:paraId="313D0AD3" w14:textId="77777777" w:rsidR="009A2BF1" w:rsidRPr="00791D5E" w:rsidRDefault="009A2BF1" w:rsidP="009A2BF1">
            <w:pPr>
              <w:spacing w:line="360" w:lineRule="auto"/>
              <w:jc w:val="center"/>
              <w:rPr>
                <w:rFonts w:cs="Arial"/>
                <w:b/>
                <w:bCs/>
                <w:sz w:val="20"/>
                <w:szCs w:val="20"/>
              </w:rPr>
            </w:pPr>
          </w:p>
        </w:tc>
        <w:tc>
          <w:tcPr>
            <w:tcW w:w="555" w:type="dxa"/>
            <w:vAlign w:val="center"/>
          </w:tcPr>
          <w:p w14:paraId="0DD5195F" w14:textId="77777777" w:rsidR="009A2BF1" w:rsidRPr="00791D5E" w:rsidRDefault="009A2BF1" w:rsidP="009A2BF1">
            <w:pPr>
              <w:spacing w:line="360" w:lineRule="auto"/>
              <w:jc w:val="center"/>
              <w:rPr>
                <w:rFonts w:cs="Arial"/>
                <w:b/>
                <w:bCs/>
                <w:sz w:val="20"/>
                <w:szCs w:val="20"/>
              </w:rPr>
            </w:pPr>
          </w:p>
        </w:tc>
        <w:tc>
          <w:tcPr>
            <w:tcW w:w="555" w:type="dxa"/>
            <w:shd w:val="clear" w:color="auto" w:fill="FFC000"/>
            <w:vAlign w:val="center"/>
          </w:tcPr>
          <w:p w14:paraId="433B12E3" w14:textId="77777777" w:rsidR="009A2BF1" w:rsidRPr="00791D5E" w:rsidRDefault="009A2BF1" w:rsidP="009A2BF1">
            <w:pPr>
              <w:spacing w:line="360" w:lineRule="auto"/>
              <w:jc w:val="center"/>
              <w:rPr>
                <w:rFonts w:cs="Arial"/>
                <w:b/>
                <w:bCs/>
                <w:sz w:val="20"/>
                <w:szCs w:val="20"/>
              </w:rPr>
            </w:pPr>
          </w:p>
        </w:tc>
        <w:tc>
          <w:tcPr>
            <w:tcW w:w="555" w:type="dxa"/>
            <w:shd w:val="clear" w:color="auto" w:fill="FFC000"/>
            <w:vAlign w:val="center"/>
          </w:tcPr>
          <w:p w14:paraId="4C506797" w14:textId="77777777" w:rsidR="009A2BF1" w:rsidRPr="00791D5E" w:rsidRDefault="009A2BF1" w:rsidP="009A2BF1">
            <w:pPr>
              <w:spacing w:line="360" w:lineRule="auto"/>
              <w:jc w:val="center"/>
              <w:rPr>
                <w:rFonts w:cs="Arial"/>
                <w:b/>
                <w:bCs/>
                <w:sz w:val="20"/>
                <w:szCs w:val="20"/>
              </w:rPr>
            </w:pPr>
          </w:p>
        </w:tc>
        <w:tc>
          <w:tcPr>
            <w:tcW w:w="555" w:type="dxa"/>
            <w:shd w:val="clear" w:color="auto" w:fill="FFC000"/>
            <w:vAlign w:val="center"/>
          </w:tcPr>
          <w:p w14:paraId="43A2FB33" w14:textId="77777777" w:rsidR="009A2BF1" w:rsidRPr="00791D5E" w:rsidRDefault="009A2BF1" w:rsidP="009A2BF1">
            <w:pPr>
              <w:spacing w:line="360" w:lineRule="auto"/>
              <w:jc w:val="center"/>
              <w:rPr>
                <w:rFonts w:cs="Arial"/>
                <w:b/>
                <w:bCs/>
                <w:sz w:val="20"/>
                <w:szCs w:val="20"/>
              </w:rPr>
            </w:pPr>
          </w:p>
        </w:tc>
        <w:tc>
          <w:tcPr>
            <w:tcW w:w="555" w:type="dxa"/>
            <w:shd w:val="clear" w:color="auto" w:fill="FFC000"/>
            <w:vAlign w:val="center"/>
          </w:tcPr>
          <w:p w14:paraId="5E8BAA38" w14:textId="77777777" w:rsidR="009A2BF1" w:rsidRPr="00791D5E" w:rsidRDefault="009A2BF1" w:rsidP="009A2BF1">
            <w:pPr>
              <w:spacing w:line="360" w:lineRule="auto"/>
              <w:jc w:val="center"/>
              <w:rPr>
                <w:rFonts w:cs="Arial"/>
                <w:b/>
                <w:bCs/>
                <w:sz w:val="20"/>
                <w:szCs w:val="20"/>
              </w:rPr>
            </w:pPr>
          </w:p>
        </w:tc>
        <w:tc>
          <w:tcPr>
            <w:tcW w:w="555" w:type="dxa"/>
            <w:vAlign w:val="center"/>
          </w:tcPr>
          <w:p w14:paraId="2F0E0641" w14:textId="77777777" w:rsidR="009A2BF1" w:rsidRPr="00791D5E" w:rsidRDefault="009A2BF1" w:rsidP="009A2BF1">
            <w:pPr>
              <w:spacing w:line="360" w:lineRule="auto"/>
              <w:jc w:val="center"/>
              <w:rPr>
                <w:rFonts w:cs="Arial"/>
                <w:b/>
                <w:bCs/>
                <w:sz w:val="20"/>
                <w:szCs w:val="20"/>
              </w:rPr>
            </w:pPr>
          </w:p>
        </w:tc>
        <w:tc>
          <w:tcPr>
            <w:tcW w:w="565" w:type="dxa"/>
            <w:vAlign w:val="center"/>
          </w:tcPr>
          <w:p w14:paraId="4812B245" w14:textId="77777777" w:rsidR="009A2BF1" w:rsidRPr="00791D5E" w:rsidRDefault="009A2BF1" w:rsidP="009A2BF1">
            <w:pPr>
              <w:spacing w:line="360" w:lineRule="auto"/>
              <w:jc w:val="center"/>
              <w:rPr>
                <w:rFonts w:cs="Arial"/>
                <w:b/>
                <w:bCs/>
                <w:sz w:val="20"/>
                <w:szCs w:val="20"/>
              </w:rPr>
            </w:pPr>
          </w:p>
        </w:tc>
        <w:tc>
          <w:tcPr>
            <w:tcW w:w="564" w:type="dxa"/>
            <w:vAlign w:val="center"/>
          </w:tcPr>
          <w:p w14:paraId="104DE5EC" w14:textId="77777777" w:rsidR="009A2BF1" w:rsidRPr="00791D5E" w:rsidRDefault="009A2BF1" w:rsidP="009A2BF1">
            <w:pPr>
              <w:spacing w:line="360" w:lineRule="auto"/>
              <w:jc w:val="center"/>
              <w:rPr>
                <w:rFonts w:cs="Arial"/>
                <w:b/>
                <w:bCs/>
                <w:sz w:val="20"/>
                <w:szCs w:val="20"/>
              </w:rPr>
            </w:pPr>
          </w:p>
        </w:tc>
        <w:tc>
          <w:tcPr>
            <w:tcW w:w="565" w:type="dxa"/>
            <w:vAlign w:val="center"/>
          </w:tcPr>
          <w:p w14:paraId="177A54F2" w14:textId="77777777" w:rsidR="009A2BF1" w:rsidRPr="00791D5E" w:rsidRDefault="009A2BF1" w:rsidP="009A2BF1">
            <w:pPr>
              <w:spacing w:line="360" w:lineRule="auto"/>
              <w:jc w:val="center"/>
              <w:rPr>
                <w:rFonts w:cs="Arial"/>
                <w:b/>
                <w:bCs/>
                <w:sz w:val="20"/>
                <w:szCs w:val="20"/>
              </w:rPr>
            </w:pPr>
          </w:p>
        </w:tc>
      </w:tr>
      <w:tr w:rsidR="009A2BF1" w:rsidRPr="00791D5E" w14:paraId="75B46AE6" w14:textId="77777777" w:rsidTr="009A2BF1">
        <w:trPr>
          <w:gridAfter w:val="1"/>
          <w:wAfter w:w="16" w:type="dxa"/>
          <w:trHeight w:val="659"/>
        </w:trPr>
        <w:tc>
          <w:tcPr>
            <w:tcW w:w="1881" w:type="dxa"/>
            <w:vAlign w:val="center"/>
          </w:tcPr>
          <w:p w14:paraId="2CC1CFF1" w14:textId="77777777" w:rsidR="009A2BF1" w:rsidRPr="00791D5E" w:rsidRDefault="009A2BF1" w:rsidP="009A2BF1">
            <w:pPr>
              <w:spacing w:line="360" w:lineRule="auto"/>
              <w:jc w:val="center"/>
              <w:rPr>
                <w:rFonts w:cs="Arial"/>
                <w:b/>
                <w:bCs/>
                <w:sz w:val="20"/>
                <w:szCs w:val="20"/>
              </w:rPr>
            </w:pPr>
            <w:r w:rsidRPr="00791D5E">
              <w:rPr>
                <w:rFonts w:eastAsia="Times New Roman" w:cs="Arial"/>
                <w:kern w:val="0"/>
                <w:sz w:val="20"/>
                <w:szCs w:val="20"/>
                <w14:ligatures w14:val="none"/>
              </w:rPr>
              <w:t>Testing &amp; Feedback</w:t>
            </w:r>
          </w:p>
        </w:tc>
        <w:tc>
          <w:tcPr>
            <w:tcW w:w="556" w:type="dxa"/>
            <w:vAlign w:val="center"/>
          </w:tcPr>
          <w:p w14:paraId="22530959" w14:textId="77777777" w:rsidR="009A2BF1" w:rsidRPr="00791D5E" w:rsidRDefault="009A2BF1" w:rsidP="009A2BF1">
            <w:pPr>
              <w:spacing w:line="360" w:lineRule="auto"/>
              <w:jc w:val="center"/>
              <w:rPr>
                <w:rFonts w:cs="Arial"/>
                <w:b/>
                <w:bCs/>
                <w:sz w:val="20"/>
                <w:szCs w:val="20"/>
              </w:rPr>
            </w:pPr>
          </w:p>
        </w:tc>
        <w:tc>
          <w:tcPr>
            <w:tcW w:w="555" w:type="dxa"/>
            <w:vAlign w:val="center"/>
          </w:tcPr>
          <w:p w14:paraId="669A6908" w14:textId="77777777" w:rsidR="009A2BF1" w:rsidRPr="00791D5E" w:rsidRDefault="009A2BF1" w:rsidP="009A2BF1">
            <w:pPr>
              <w:spacing w:line="360" w:lineRule="auto"/>
              <w:jc w:val="center"/>
              <w:rPr>
                <w:rFonts w:cs="Arial"/>
                <w:b/>
                <w:bCs/>
                <w:sz w:val="20"/>
                <w:szCs w:val="20"/>
              </w:rPr>
            </w:pPr>
          </w:p>
        </w:tc>
        <w:tc>
          <w:tcPr>
            <w:tcW w:w="555" w:type="dxa"/>
            <w:vAlign w:val="center"/>
          </w:tcPr>
          <w:p w14:paraId="4CBC3F9B" w14:textId="77777777" w:rsidR="009A2BF1" w:rsidRPr="00791D5E" w:rsidRDefault="009A2BF1" w:rsidP="009A2BF1">
            <w:pPr>
              <w:spacing w:line="360" w:lineRule="auto"/>
              <w:jc w:val="center"/>
              <w:rPr>
                <w:rFonts w:cs="Arial"/>
                <w:b/>
                <w:bCs/>
                <w:sz w:val="20"/>
                <w:szCs w:val="20"/>
              </w:rPr>
            </w:pPr>
          </w:p>
        </w:tc>
        <w:tc>
          <w:tcPr>
            <w:tcW w:w="555" w:type="dxa"/>
            <w:vAlign w:val="center"/>
          </w:tcPr>
          <w:p w14:paraId="6CE10621" w14:textId="77777777" w:rsidR="009A2BF1" w:rsidRPr="00791D5E" w:rsidRDefault="009A2BF1" w:rsidP="009A2BF1">
            <w:pPr>
              <w:spacing w:line="360" w:lineRule="auto"/>
              <w:jc w:val="center"/>
              <w:rPr>
                <w:rFonts w:cs="Arial"/>
                <w:b/>
                <w:bCs/>
                <w:sz w:val="20"/>
                <w:szCs w:val="20"/>
              </w:rPr>
            </w:pPr>
          </w:p>
        </w:tc>
        <w:tc>
          <w:tcPr>
            <w:tcW w:w="555" w:type="dxa"/>
            <w:vAlign w:val="center"/>
          </w:tcPr>
          <w:p w14:paraId="0FB5249D" w14:textId="77777777" w:rsidR="009A2BF1" w:rsidRPr="00791D5E" w:rsidRDefault="009A2BF1" w:rsidP="009A2BF1">
            <w:pPr>
              <w:spacing w:line="360" w:lineRule="auto"/>
              <w:jc w:val="center"/>
              <w:rPr>
                <w:rFonts w:cs="Arial"/>
                <w:b/>
                <w:bCs/>
                <w:sz w:val="20"/>
                <w:szCs w:val="20"/>
              </w:rPr>
            </w:pPr>
          </w:p>
        </w:tc>
        <w:tc>
          <w:tcPr>
            <w:tcW w:w="555" w:type="dxa"/>
            <w:vAlign w:val="center"/>
          </w:tcPr>
          <w:p w14:paraId="334A61FE" w14:textId="77777777" w:rsidR="009A2BF1" w:rsidRPr="00791D5E" w:rsidRDefault="009A2BF1" w:rsidP="009A2BF1">
            <w:pPr>
              <w:spacing w:line="360" w:lineRule="auto"/>
              <w:jc w:val="center"/>
              <w:rPr>
                <w:rFonts w:cs="Arial"/>
                <w:b/>
                <w:bCs/>
                <w:sz w:val="20"/>
                <w:szCs w:val="20"/>
              </w:rPr>
            </w:pPr>
          </w:p>
        </w:tc>
        <w:tc>
          <w:tcPr>
            <w:tcW w:w="555" w:type="dxa"/>
            <w:vAlign w:val="center"/>
          </w:tcPr>
          <w:p w14:paraId="479E27A3" w14:textId="77777777" w:rsidR="009A2BF1" w:rsidRPr="00791D5E" w:rsidRDefault="009A2BF1" w:rsidP="009A2BF1">
            <w:pPr>
              <w:spacing w:line="360" w:lineRule="auto"/>
              <w:jc w:val="center"/>
              <w:rPr>
                <w:rFonts w:cs="Arial"/>
                <w:b/>
                <w:bCs/>
                <w:sz w:val="20"/>
                <w:szCs w:val="20"/>
              </w:rPr>
            </w:pPr>
          </w:p>
        </w:tc>
        <w:tc>
          <w:tcPr>
            <w:tcW w:w="555" w:type="dxa"/>
            <w:vAlign w:val="center"/>
          </w:tcPr>
          <w:p w14:paraId="1963744E" w14:textId="77777777" w:rsidR="009A2BF1" w:rsidRPr="00791D5E" w:rsidRDefault="009A2BF1" w:rsidP="009A2BF1">
            <w:pPr>
              <w:spacing w:line="360" w:lineRule="auto"/>
              <w:jc w:val="center"/>
              <w:rPr>
                <w:rFonts w:cs="Arial"/>
                <w:b/>
                <w:bCs/>
                <w:sz w:val="20"/>
                <w:szCs w:val="20"/>
              </w:rPr>
            </w:pPr>
          </w:p>
        </w:tc>
        <w:tc>
          <w:tcPr>
            <w:tcW w:w="555" w:type="dxa"/>
            <w:shd w:val="clear" w:color="auto" w:fill="92D050"/>
            <w:vAlign w:val="center"/>
          </w:tcPr>
          <w:p w14:paraId="177190E1" w14:textId="77777777" w:rsidR="009A2BF1" w:rsidRPr="00791D5E" w:rsidRDefault="009A2BF1" w:rsidP="009A2BF1">
            <w:pPr>
              <w:spacing w:line="360" w:lineRule="auto"/>
              <w:jc w:val="center"/>
              <w:rPr>
                <w:rFonts w:cs="Arial"/>
                <w:b/>
                <w:bCs/>
                <w:sz w:val="20"/>
                <w:szCs w:val="20"/>
              </w:rPr>
            </w:pPr>
          </w:p>
        </w:tc>
        <w:tc>
          <w:tcPr>
            <w:tcW w:w="565" w:type="dxa"/>
            <w:shd w:val="clear" w:color="auto" w:fill="92D050"/>
            <w:vAlign w:val="center"/>
          </w:tcPr>
          <w:p w14:paraId="7ACFD895" w14:textId="77777777" w:rsidR="009A2BF1" w:rsidRPr="00791D5E" w:rsidRDefault="009A2BF1" w:rsidP="009A2BF1">
            <w:pPr>
              <w:spacing w:line="360" w:lineRule="auto"/>
              <w:jc w:val="center"/>
              <w:rPr>
                <w:rFonts w:cs="Arial"/>
                <w:b/>
                <w:bCs/>
                <w:sz w:val="20"/>
                <w:szCs w:val="20"/>
              </w:rPr>
            </w:pPr>
          </w:p>
        </w:tc>
        <w:tc>
          <w:tcPr>
            <w:tcW w:w="564" w:type="dxa"/>
            <w:vAlign w:val="center"/>
          </w:tcPr>
          <w:p w14:paraId="12B4CBF6" w14:textId="77777777" w:rsidR="009A2BF1" w:rsidRPr="00791D5E" w:rsidRDefault="009A2BF1" w:rsidP="009A2BF1">
            <w:pPr>
              <w:spacing w:line="360" w:lineRule="auto"/>
              <w:jc w:val="center"/>
              <w:rPr>
                <w:rFonts w:cs="Arial"/>
                <w:b/>
                <w:bCs/>
                <w:sz w:val="20"/>
                <w:szCs w:val="20"/>
              </w:rPr>
            </w:pPr>
          </w:p>
        </w:tc>
        <w:tc>
          <w:tcPr>
            <w:tcW w:w="565" w:type="dxa"/>
            <w:vAlign w:val="center"/>
          </w:tcPr>
          <w:p w14:paraId="3D014B59" w14:textId="77777777" w:rsidR="009A2BF1" w:rsidRPr="00791D5E" w:rsidRDefault="009A2BF1" w:rsidP="009A2BF1">
            <w:pPr>
              <w:spacing w:line="360" w:lineRule="auto"/>
              <w:jc w:val="center"/>
              <w:rPr>
                <w:rFonts w:cs="Arial"/>
                <w:b/>
                <w:bCs/>
                <w:sz w:val="20"/>
                <w:szCs w:val="20"/>
              </w:rPr>
            </w:pPr>
          </w:p>
        </w:tc>
      </w:tr>
      <w:tr w:rsidR="009A2BF1" w:rsidRPr="00791D5E" w14:paraId="42416F05" w14:textId="77777777" w:rsidTr="009A2BF1">
        <w:trPr>
          <w:gridAfter w:val="1"/>
          <w:wAfter w:w="16" w:type="dxa"/>
          <w:trHeight w:val="667"/>
        </w:trPr>
        <w:tc>
          <w:tcPr>
            <w:tcW w:w="1881" w:type="dxa"/>
            <w:vAlign w:val="center"/>
          </w:tcPr>
          <w:p w14:paraId="2575E408" w14:textId="77777777" w:rsidR="009A2BF1" w:rsidRPr="00791D5E" w:rsidRDefault="009A2BF1" w:rsidP="009A2BF1">
            <w:pPr>
              <w:spacing w:line="360" w:lineRule="auto"/>
              <w:jc w:val="center"/>
              <w:rPr>
                <w:rFonts w:cs="Arial"/>
                <w:b/>
                <w:bCs/>
                <w:sz w:val="20"/>
                <w:szCs w:val="20"/>
              </w:rPr>
            </w:pPr>
            <w:r w:rsidRPr="00791D5E">
              <w:rPr>
                <w:rFonts w:eastAsia="Times New Roman" w:cs="Arial"/>
                <w:kern w:val="0"/>
                <w:sz w:val="20"/>
                <w:szCs w:val="20"/>
                <w14:ligatures w14:val="none"/>
              </w:rPr>
              <w:t>Evaluation &amp; Documentation</w:t>
            </w:r>
          </w:p>
        </w:tc>
        <w:tc>
          <w:tcPr>
            <w:tcW w:w="556" w:type="dxa"/>
            <w:vAlign w:val="center"/>
          </w:tcPr>
          <w:p w14:paraId="36B9BEBB" w14:textId="77777777" w:rsidR="009A2BF1" w:rsidRPr="00791D5E" w:rsidRDefault="009A2BF1" w:rsidP="009A2BF1">
            <w:pPr>
              <w:spacing w:line="360" w:lineRule="auto"/>
              <w:jc w:val="center"/>
              <w:rPr>
                <w:rFonts w:cs="Arial"/>
                <w:b/>
                <w:bCs/>
                <w:sz w:val="20"/>
                <w:szCs w:val="20"/>
              </w:rPr>
            </w:pPr>
          </w:p>
        </w:tc>
        <w:tc>
          <w:tcPr>
            <w:tcW w:w="555" w:type="dxa"/>
            <w:vAlign w:val="center"/>
          </w:tcPr>
          <w:p w14:paraId="0ED6CBC7" w14:textId="77777777" w:rsidR="009A2BF1" w:rsidRPr="00791D5E" w:rsidRDefault="009A2BF1" w:rsidP="009A2BF1">
            <w:pPr>
              <w:spacing w:line="360" w:lineRule="auto"/>
              <w:jc w:val="center"/>
              <w:rPr>
                <w:rFonts w:cs="Arial"/>
                <w:b/>
                <w:bCs/>
                <w:sz w:val="20"/>
                <w:szCs w:val="20"/>
              </w:rPr>
            </w:pPr>
          </w:p>
        </w:tc>
        <w:tc>
          <w:tcPr>
            <w:tcW w:w="555" w:type="dxa"/>
            <w:vAlign w:val="center"/>
          </w:tcPr>
          <w:p w14:paraId="61543B7A" w14:textId="77777777" w:rsidR="009A2BF1" w:rsidRPr="00791D5E" w:rsidRDefault="009A2BF1" w:rsidP="009A2BF1">
            <w:pPr>
              <w:spacing w:line="360" w:lineRule="auto"/>
              <w:jc w:val="center"/>
              <w:rPr>
                <w:rFonts w:cs="Arial"/>
                <w:b/>
                <w:bCs/>
                <w:sz w:val="20"/>
                <w:szCs w:val="20"/>
              </w:rPr>
            </w:pPr>
          </w:p>
        </w:tc>
        <w:tc>
          <w:tcPr>
            <w:tcW w:w="555" w:type="dxa"/>
            <w:vAlign w:val="center"/>
          </w:tcPr>
          <w:p w14:paraId="777A9B46" w14:textId="77777777" w:rsidR="009A2BF1" w:rsidRPr="00791D5E" w:rsidRDefault="009A2BF1" w:rsidP="009A2BF1">
            <w:pPr>
              <w:spacing w:line="360" w:lineRule="auto"/>
              <w:jc w:val="center"/>
              <w:rPr>
                <w:rFonts w:cs="Arial"/>
                <w:b/>
                <w:bCs/>
                <w:sz w:val="20"/>
                <w:szCs w:val="20"/>
              </w:rPr>
            </w:pPr>
          </w:p>
        </w:tc>
        <w:tc>
          <w:tcPr>
            <w:tcW w:w="555" w:type="dxa"/>
            <w:vAlign w:val="center"/>
          </w:tcPr>
          <w:p w14:paraId="35A3B21C" w14:textId="77777777" w:rsidR="009A2BF1" w:rsidRPr="00791D5E" w:rsidRDefault="009A2BF1" w:rsidP="009A2BF1">
            <w:pPr>
              <w:spacing w:line="360" w:lineRule="auto"/>
              <w:jc w:val="center"/>
              <w:rPr>
                <w:rFonts w:cs="Arial"/>
                <w:b/>
                <w:bCs/>
                <w:sz w:val="20"/>
                <w:szCs w:val="20"/>
              </w:rPr>
            </w:pPr>
          </w:p>
        </w:tc>
        <w:tc>
          <w:tcPr>
            <w:tcW w:w="555" w:type="dxa"/>
            <w:vAlign w:val="center"/>
          </w:tcPr>
          <w:p w14:paraId="63F4A261" w14:textId="77777777" w:rsidR="009A2BF1" w:rsidRPr="00791D5E" w:rsidRDefault="009A2BF1" w:rsidP="009A2BF1">
            <w:pPr>
              <w:spacing w:line="360" w:lineRule="auto"/>
              <w:jc w:val="center"/>
              <w:rPr>
                <w:rFonts w:cs="Arial"/>
                <w:b/>
                <w:bCs/>
                <w:sz w:val="20"/>
                <w:szCs w:val="20"/>
              </w:rPr>
            </w:pPr>
          </w:p>
        </w:tc>
        <w:tc>
          <w:tcPr>
            <w:tcW w:w="555" w:type="dxa"/>
            <w:vAlign w:val="center"/>
          </w:tcPr>
          <w:p w14:paraId="3B0644A5" w14:textId="77777777" w:rsidR="009A2BF1" w:rsidRPr="00791D5E" w:rsidRDefault="009A2BF1" w:rsidP="009A2BF1">
            <w:pPr>
              <w:spacing w:line="360" w:lineRule="auto"/>
              <w:jc w:val="center"/>
              <w:rPr>
                <w:rFonts w:cs="Arial"/>
                <w:b/>
                <w:bCs/>
                <w:sz w:val="20"/>
                <w:szCs w:val="20"/>
              </w:rPr>
            </w:pPr>
          </w:p>
        </w:tc>
        <w:tc>
          <w:tcPr>
            <w:tcW w:w="555" w:type="dxa"/>
            <w:vAlign w:val="center"/>
          </w:tcPr>
          <w:p w14:paraId="7A844CDF" w14:textId="77777777" w:rsidR="009A2BF1" w:rsidRPr="00791D5E" w:rsidRDefault="009A2BF1" w:rsidP="009A2BF1">
            <w:pPr>
              <w:spacing w:line="360" w:lineRule="auto"/>
              <w:jc w:val="center"/>
              <w:rPr>
                <w:rFonts w:cs="Arial"/>
                <w:b/>
                <w:bCs/>
                <w:sz w:val="20"/>
                <w:szCs w:val="20"/>
              </w:rPr>
            </w:pPr>
          </w:p>
        </w:tc>
        <w:tc>
          <w:tcPr>
            <w:tcW w:w="555" w:type="dxa"/>
            <w:vAlign w:val="center"/>
          </w:tcPr>
          <w:p w14:paraId="40860C89" w14:textId="77777777" w:rsidR="009A2BF1" w:rsidRPr="00791D5E" w:rsidRDefault="009A2BF1" w:rsidP="009A2BF1">
            <w:pPr>
              <w:spacing w:line="360" w:lineRule="auto"/>
              <w:jc w:val="center"/>
              <w:rPr>
                <w:rFonts w:cs="Arial"/>
                <w:b/>
                <w:bCs/>
                <w:sz w:val="20"/>
                <w:szCs w:val="20"/>
              </w:rPr>
            </w:pPr>
          </w:p>
        </w:tc>
        <w:tc>
          <w:tcPr>
            <w:tcW w:w="565" w:type="dxa"/>
            <w:vAlign w:val="center"/>
          </w:tcPr>
          <w:p w14:paraId="719BB19E" w14:textId="77777777" w:rsidR="009A2BF1" w:rsidRPr="00791D5E" w:rsidRDefault="009A2BF1" w:rsidP="009A2BF1">
            <w:pPr>
              <w:spacing w:line="360" w:lineRule="auto"/>
              <w:jc w:val="center"/>
              <w:rPr>
                <w:rFonts w:cs="Arial"/>
                <w:b/>
                <w:bCs/>
                <w:sz w:val="20"/>
                <w:szCs w:val="20"/>
              </w:rPr>
            </w:pPr>
          </w:p>
        </w:tc>
        <w:tc>
          <w:tcPr>
            <w:tcW w:w="564" w:type="dxa"/>
            <w:shd w:val="clear" w:color="auto" w:fill="00B050"/>
            <w:vAlign w:val="center"/>
          </w:tcPr>
          <w:p w14:paraId="7CF9F008" w14:textId="77777777" w:rsidR="009A2BF1" w:rsidRPr="00791D5E" w:rsidRDefault="009A2BF1" w:rsidP="009A2BF1">
            <w:pPr>
              <w:spacing w:line="360" w:lineRule="auto"/>
              <w:jc w:val="center"/>
              <w:rPr>
                <w:rFonts w:cs="Arial"/>
                <w:b/>
                <w:bCs/>
                <w:sz w:val="20"/>
                <w:szCs w:val="20"/>
              </w:rPr>
            </w:pPr>
          </w:p>
        </w:tc>
        <w:tc>
          <w:tcPr>
            <w:tcW w:w="565" w:type="dxa"/>
            <w:shd w:val="clear" w:color="auto" w:fill="00B050"/>
            <w:vAlign w:val="center"/>
          </w:tcPr>
          <w:p w14:paraId="1B7A6A01" w14:textId="77777777" w:rsidR="009A2BF1" w:rsidRPr="00791D5E" w:rsidRDefault="009A2BF1" w:rsidP="009A2BF1">
            <w:pPr>
              <w:spacing w:line="360" w:lineRule="auto"/>
              <w:jc w:val="center"/>
              <w:rPr>
                <w:rFonts w:cs="Arial"/>
                <w:b/>
                <w:bCs/>
                <w:sz w:val="20"/>
                <w:szCs w:val="20"/>
              </w:rPr>
            </w:pPr>
          </w:p>
        </w:tc>
      </w:tr>
    </w:tbl>
    <w:p w14:paraId="395B6737" w14:textId="6FE538AC" w:rsidR="002A3970" w:rsidRPr="00791D5E" w:rsidRDefault="002A3970" w:rsidP="006B1CFD">
      <w:pPr>
        <w:spacing w:line="360" w:lineRule="auto"/>
        <w:rPr>
          <w:rFonts w:cs="Arial"/>
        </w:rPr>
      </w:pPr>
      <w:r w:rsidRPr="00791D5E">
        <w:rPr>
          <w:rFonts w:cs="Arial"/>
        </w:rPr>
        <w:t xml:space="preserve">Figure 1: Gantt Chart </w:t>
      </w:r>
    </w:p>
    <w:p w14:paraId="67E5B8EC" w14:textId="77777777" w:rsidR="002A3970" w:rsidRPr="00791D5E" w:rsidRDefault="002A3970" w:rsidP="006B1CFD">
      <w:pPr>
        <w:pStyle w:val="Heading3"/>
        <w:spacing w:line="360" w:lineRule="auto"/>
        <w:rPr>
          <w:rFonts w:cs="Arial"/>
        </w:rPr>
      </w:pPr>
      <w:bookmarkStart w:id="13" w:name="_Toc224979684"/>
      <w:r w:rsidRPr="00791D5E">
        <w:rPr>
          <w:rFonts w:cs="Arial"/>
        </w:rPr>
        <w:t>Key Constraints</w:t>
      </w:r>
      <w:bookmarkEnd w:id="13"/>
    </w:p>
    <w:p w14:paraId="72F41A6F" w14:textId="77777777" w:rsidR="002A3970" w:rsidRPr="00791D5E" w:rsidRDefault="002A3970" w:rsidP="006B1CFD">
      <w:pPr>
        <w:numPr>
          <w:ilvl w:val="0"/>
          <w:numId w:val="6"/>
        </w:numPr>
        <w:spacing w:line="360" w:lineRule="auto"/>
        <w:rPr>
          <w:rFonts w:cs="Arial"/>
        </w:rPr>
      </w:pPr>
      <w:r w:rsidRPr="00791D5E">
        <w:rPr>
          <w:rFonts w:cs="Arial"/>
        </w:rPr>
        <w:t xml:space="preserve">Limited development time. </w:t>
      </w:r>
    </w:p>
    <w:p w14:paraId="19A71953" w14:textId="77777777" w:rsidR="002A3970" w:rsidRPr="00791D5E" w:rsidRDefault="002A3970" w:rsidP="006B1CFD">
      <w:pPr>
        <w:numPr>
          <w:ilvl w:val="0"/>
          <w:numId w:val="6"/>
        </w:numPr>
        <w:spacing w:line="360" w:lineRule="auto"/>
        <w:rPr>
          <w:rFonts w:cs="Arial"/>
        </w:rPr>
      </w:pPr>
      <w:r w:rsidRPr="00791D5E">
        <w:rPr>
          <w:rFonts w:cs="Arial"/>
        </w:rPr>
        <w:t xml:space="preserve">Single developer resource. </w:t>
      </w:r>
    </w:p>
    <w:p w14:paraId="3A834883" w14:textId="77777777" w:rsidR="002A3970" w:rsidRPr="00791D5E" w:rsidRDefault="002A3970" w:rsidP="006B1CFD">
      <w:pPr>
        <w:numPr>
          <w:ilvl w:val="0"/>
          <w:numId w:val="6"/>
        </w:numPr>
        <w:spacing w:line="360" w:lineRule="auto"/>
        <w:rPr>
          <w:rFonts w:cs="Arial"/>
        </w:rPr>
      </w:pPr>
      <w:r w:rsidRPr="00791D5E">
        <w:rPr>
          <w:rFonts w:cs="Arial"/>
        </w:rPr>
        <w:t xml:space="preserve">Privacy regulations (GDPR compliance). </w:t>
      </w:r>
    </w:p>
    <w:p w14:paraId="5981AEBE" w14:textId="77777777" w:rsidR="002A3970" w:rsidRPr="00791D5E" w:rsidRDefault="002A3970" w:rsidP="006B1CFD">
      <w:pPr>
        <w:numPr>
          <w:ilvl w:val="0"/>
          <w:numId w:val="6"/>
        </w:numPr>
        <w:spacing w:line="360" w:lineRule="auto"/>
        <w:rPr>
          <w:rFonts w:cs="Arial"/>
        </w:rPr>
      </w:pPr>
      <w:r w:rsidRPr="00791D5E">
        <w:rPr>
          <w:rFonts w:cs="Arial"/>
        </w:rPr>
        <w:t xml:space="preserve">Device permission limitations. </w:t>
      </w:r>
    </w:p>
    <w:p w14:paraId="5F19911A" w14:textId="77777777" w:rsidR="002A3970" w:rsidRPr="00791D5E" w:rsidRDefault="002A3970" w:rsidP="006B1CFD">
      <w:pPr>
        <w:numPr>
          <w:ilvl w:val="0"/>
          <w:numId w:val="6"/>
        </w:numPr>
        <w:spacing w:line="360" w:lineRule="auto"/>
        <w:rPr>
          <w:rFonts w:cs="Arial"/>
        </w:rPr>
      </w:pPr>
      <w:r w:rsidRPr="00791D5E">
        <w:rPr>
          <w:rFonts w:cs="Arial"/>
        </w:rPr>
        <w:t xml:space="preserve">User engagement uncertainty. </w:t>
      </w:r>
    </w:p>
    <w:p w14:paraId="72E089BA" w14:textId="77777777" w:rsidR="002A3970" w:rsidRDefault="002A3970" w:rsidP="006B1CFD">
      <w:pPr>
        <w:spacing w:line="360" w:lineRule="auto"/>
        <w:rPr>
          <w:rFonts w:cs="Arial"/>
        </w:rPr>
      </w:pPr>
      <w:r w:rsidRPr="00791D5E">
        <w:rPr>
          <w:rFonts w:cs="Arial"/>
        </w:rPr>
        <w:t>Managing scope carefully helps avoid project delays and supports realistic delivery outcomes [3].</w:t>
      </w:r>
    </w:p>
    <w:p w14:paraId="007B610B" w14:textId="77777777" w:rsidR="00791D5E" w:rsidRPr="00791D5E" w:rsidRDefault="00791D5E" w:rsidP="006B1CFD">
      <w:pPr>
        <w:spacing w:line="360" w:lineRule="auto"/>
        <w:rPr>
          <w:rFonts w:cs="Arial"/>
        </w:rPr>
      </w:pPr>
    </w:p>
    <w:p w14:paraId="0D097939" w14:textId="2D01CB1B" w:rsidR="006B1CFD" w:rsidRPr="00791D5E" w:rsidRDefault="002A3970" w:rsidP="008F4A1E">
      <w:pPr>
        <w:pStyle w:val="Heading2"/>
        <w:spacing w:line="360" w:lineRule="auto"/>
        <w:rPr>
          <w:rFonts w:cs="Arial"/>
        </w:rPr>
      </w:pPr>
      <w:bookmarkStart w:id="14" w:name="_Toc224979685"/>
      <w:r w:rsidRPr="00791D5E">
        <w:rPr>
          <w:rFonts w:cs="Arial"/>
        </w:rPr>
        <w:lastRenderedPageBreak/>
        <w:t>2.3 Development Methodology</w:t>
      </w:r>
      <w:bookmarkEnd w:id="14"/>
    </w:p>
    <w:p w14:paraId="1C45926B" w14:textId="38D99AD5" w:rsidR="006B1CFD" w:rsidRPr="00791D5E" w:rsidRDefault="002A3970" w:rsidP="006B1CFD">
      <w:pPr>
        <w:spacing w:line="360" w:lineRule="auto"/>
        <w:rPr>
          <w:rFonts w:cs="Arial"/>
        </w:rPr>
      </w:pPr>
      <w:r w:rsidRPr="00791D5E">
        <w:rPr>
          <w:rFonts w:cs="Arial"/>
        </w:rPr>
        <w:t>An Agile development methodology will be used.</w:t>
      </w:r>
    </w:p>
    <w:p w14:paraId="3AD3FA9C" w14:textId="0F15B6EC" w:rsidR="006B1CFD" w:rsidRPr="00791D5E" w:rsidRDefault="002A3970" w:rsidP="006B1CFD">
      <w:pPr>
        <w:spacing w:line="360" w:lineRule="auto"/>
        <w:rPr>
          <w:rFonts w:cs="Arial"/>
        </w:rPr>
      </w:pPr>
      <w:r w:rsidRPr="00791D5E">
        <w:rPr>
          <w:rFonts w:cs="Arial"/>
        </w:rPr>
        <w:t>Agile allows iterative progress through small development cycles (sprints), enabling continuous testing and improvement. This approach is suitable because user feedback is essential when designing wellbeing technologies.</w:t>
      </w:r>
    </w:p>
    <w:p w14:paraId="6962F6F8" w14:textId="77777777" w:rsidR="002A3970" w:rsidRPr="00791D5E" w:rsidRDefault="002A3970" w:rsidP="006B1CFD">
      <w:pPr>
        <w:pStyle w:val="Heading3"/>
        <w:spacing w:line="360" w:lineRule="auto"/>
        <w:rPr>
          <w:rFonts w:cs="Arial"/>
        </w:rPr>
      </w:pPr>
      <w:bookmarkStart w:id="15" w:name="_Toc224979686"/>
      <w:r w:rsidRPr="00791D5E">
        <w:rPr>
          <w:rFonts w:cs="Arial"/>
        </w:rPr>
        <w:t>Agile Process</w:t>
      </w:r>
      <w:bookmarkEnd w:id="15"/>
    </w:p>
    <w:p w14:paraId="14A96562" w14:textId="77777777" w:rsidR="002A3970" w:rsidRPr="00791D5E" w:rsidRDefault="002A3970" w:rsidP="006B1CFD">
      <w:pPr>
        <w:numPr>
          <w:ilvl w:val="0"/>
          <w:numId w:val="7"/>
        </w:numPr>
        <w:spacing w:line="360" w:lineRule="auto"/>
        <w:rPr>
          <w:rFonts w:cs="Arial"/>
        </w:rPr>
      </w:pPr>
      <w:r w:rsidRPr="00791D5E">
        <w:rPr>
          <w:rFonts w:cs="Arial"/>
        </w:rPr>
        <w:t xml:space="preserve">Define user stories. </w:t>
      </w:r>
    </w:p>
    <w:p w14:paraId="41A3198C" w14:textId="77777777" w:rsidR="002A3970" w:rsidRPr="00791D5E" w:rsidRDefault="002A3970" w:rsidP="006B1CFD">
      <w:pPr>
        <w:numPr>
          <w:ilvl w:val="0"/>
          <w:numId w:val="7"/>
        </w:numPr>
        <w:spacing w:line="360" w:lineRule="auto"/>
        <w:rPr>
          <w:rFonts w:cs="Arial"/>
        </w:rPr>
      </w:pPr>
      <w:r w:rsidRPr="00791D5E">
        <w:rPr>
          <w:rFonts w:cs="Arial"/>
        </w:rPr>
        <w:t xml:space="preserve">Develop small features per sprint. </w:t>
      </w:r>
    </w:p>
    <w:p w14:paraId="2917EB80" w14:textId="77777777" w:rsidR="002A3970" w:rsidRPr="00791D5E" w:rsidRDefault="002A3970" w:rsidP="006B1CFD">
      <w:pPr>
        <w:numPr>
          <w:ilvl w:val="0"/>
          <w:numId w:val="7"/>
        </w:numPr>
        <w:spacing w:line="360" w:lineRule="auto"/>
        <w:rPr>
          <w:rFonts w:cs="Arial"/>
        </w:rPr>
      </w:pPr>
      <w:r w:rsidRPr="00791D5E">
        <w:rPr>
          <w:rFonts w:cs="Arial"/>
        </w:rPr>
        <w:t xml:space="preserve">Test functionality. </w:t>
      </w:r>
    </w:p>
    <w:p w14:paraId="15B24699" w14:textId="77777777" w:rsidR="002A3970" w:rsidRPr="00791D5E" w:rsidRDefault="002A3970" w:rsidP="006B1CFD">
      <w:pPr>
        <w:numPr>
          <w:ilvl w:val="0"/>
          <w:numId w:val="7"/>
        </w:numPr>
        <w:spacing w:line="360" w:lineRule="auto"/>
        <w:rPr>
          <w:rFonts w:cs="Arial"/>
        </w:rPr>
      </w:pPr>
      <w:r w:rsidRPr="00791D5E">
        <w:rPr>
          <w:rFonts w:cs="Arial"/>
        </w:rPr>
        <w:t xml:space="preserve">Gather feedback. </w:t>
      </w:r>
    </w:p>
    <w:p w14:paraId="3A2C9ED2" w14:textId="2BC7506A" w:rsidR="002A3970" w:rsidRPr="00791D5E" w:rsidRDefault="002A3970" w:rsidP="006B1CFD">
      <w:pPr>
        <w:numPr>
          <w:ilvl w:val="0"/>
          <w:numId w:val="7"/>
        </w:numPr>
        <w:spacing w:line="360" w:lineRule="auto"/>
        <w:rPr>
          <w:rFonts w:cs="Arial"/>
        </w:rPr>
      </w:pPr>
      <w:r w:rsidRPr="00791D5E">
        <w:rPr>
          <w:rFonts w:cs="Arial"/>
        </w:rPr>
        <w:t xml:space="preserve">Improve and repeat. </w:t>
      </w:r>
    </w:p>
    <w:p w14:paraId="11805742" w14:textId="4F173188" w:rsidR="002A3970" w:rsidRPr="00791D5E" w:rsidRDefault="002A3970" w:rsidP="006B1CFD">
      <w:pPr>
        <w:spacing w:line="360" w:lineRule="auto"/>
        <w:rPr>
          <w:rFonts w:cs="Arial"/>
        </w:rPr>
      </w:pPr>
      <w:r w:rsidRPr="00791D5E">
        <w:rPr>
          <w:rFonts w:cs="Arial"/>
        </w:rPr>
        <w:t>Agile improves flexibility and reduces development risks compared to rigid waterfall approaches [4].</w:t>
      </w:r>
    </w:p>
    <w:p w14:paraId="75138219" w14:textId="77777777" w:rsidR="002A3970" w:rsidRPr="00791D5E" w:rsidRDefault="002A3970" w:rsidP="006B1CFD">
      <w:pPr>
        <w:pStyle w:val="Heading2"/>
        <w:spacing w:line="360" w:lineRule="auto"/>
        <w:rPr>
          <w:rFonts w:cs="Arial"/>
        </w:rPr>
      </w:pPr>
      <w:bookmarkStart w:id="16" w:name="_Toc224979687"/>
      <w:r w:rsidRPr="00791D5E">
        <w:rPr>
          <w:rFonts w:cs="Arial"/>
        </w:rPr>
        <w:t>2.4 Project Design Work</w:t>
      </w:r>
      <w:bookmarkEnd w:id="16"/>
    </w:p>
    <w:p w14:paraId="6D5147E2" w14:textId="47D41848" w:rsidR="006B1CFD" w:rsidRPr="00791D5E" w:rsidRDefault="002A3970" w:rsidP="008F4A1E">
      <w:pPr>
        <w:pStyle w:val="Heading3"/>
        <w:spacing w:line="360" w:lineRule="auto"/>
        <w:rPr>
          <w:rFonts w:cs="Arial"/>
        </w:rPr>
      </w:pPr>
      <w:bookmarkStart w:id="17" w:name="_Toc224979688"/>
      <w:r w:rsidRPr="00791D5E">
        <w:rPr>
          <w:rFonts w:cs="Arial"/>
        </w:rPr>
        <w:t>Design Artefact 1: User Storyboard</w:t>
      </w:r>
      <w:bookmarkEnd w:id="17"/>
    </w:p>
    <w:p w14:paraId="7AF258F2" w14:textId="2EB44EE2" w:rsidR="002A3970" w:rsidRPr="00791D5E" w:rsidRDefault="002A3970" w:rsidP="006B1CFD">
      <w:pPr>
        <w:spacing w:line="360" w:lineRule="auto"/>
        <w:rPr>
          <w:rFonts w:cs="Arial"/>
        </w:rPr>
      </w:pPr>
      <w:r w:rsidRPr="00791D5E">
        <w:rPr>
          <w:rFonts w:cs="Arial"/>
        </w:rPr>
        <w:t>The storyboard illustrates a student installing the app, receiving screen-time feedback, and gradually improving daily habits.</w:t>
      </w:r>
    </w:p>
    <w:p w14:paraId="68BE0C17" w14:textId="56430DF1" w:rsidR="002A3970" w:rsidRPr="00791D5E" w:rsidRDefault="002A3970" w:rsidP="008F4A1E">
      <w:pPr>
        <w:pStyle w:val="Heading3"/>
        <w:spacing w:line="360" w:lineRule="auto"/>
        <w:rPr>
          <w:rFonts w:cs="Arial"/>
        </w:rPr>
      </w:pPr>
      <w:bookmarkStart w:id="18" w:name="_Toc224979689"/>
      <w:r w:rsidRPr="00791D5E">
        <w:rPr>
          <w:rFonts w:cs="Arial"/>
        </w:rPr>
        <w:t>Storyboard Steps</w:t>
      </w:r>
      <w:bookmarkEnd w:id="18"/>
    </w:p>
    <w:p w14:paraId="24A2F6A4" w14:textId="77777777" w:rsidR="002A3970" w:rsidRPr="00791D5E" w:rsidRDefault="002A3970" w:rsidP="006B1CFD">
      <w:pPr>
        <w:numPr>
          <w:ilvl w:val="0"/>
          <w:numId w:val="8"/>
        </w:numPr>
        <w:spacing w:line="360" w:lineRule="auto"/>
        <w:rPr>
          <w:rFonts w:cs="Arial"/>
        </w:rPr>
      </w:pPr>
      <w:r w:rsidRPr="00791D5E">
        <w:rPr>
          <w:rFonts w:cs="Arial"/>
        </w:rPr>
        <w:t xml:space="preserve">User downloads app. </w:t>
      </w:r>
    </w:p>
    <w:p w14:paraId="1ADCA655" w14:textId="77777777" w:rsidR="002A3970" w:rsidRPr="00791D5E" w:rsidRDefault="002A3970" w:rsidP="006B1CFD">
      <w:pPr>
        <w:numPr>
          <w:ilvl w:val="0"/>
          <w:numId w:val="8"/>
        </w:numPr>
        <w:spacing w:line="360" w:lineRule="auto"/>
        <w:rPr>
          <w:rFonts w:cs="Arial"/>
        </w:rPr>
      </w:pPr>
      <w:r w:rsidRPr="00791D5E">
        <w:rPr>
          <w:rFonts w:cs="Arial"/>
        </w:rPr>
        <w:t xml:space="preserve">App requests usage permissions. </w:t>
      </w:r>
    </w:p>
    <w:p w14:paraId="1DE5B990" w14:textId="77777777" w:rsidR="002A3970" w:rsidRPr="00791D5E" w:rsidRDefault="002A3970" w:rsidP="006B1CFD">
      <w:pPr>
        <w:numPr>
          <w:ilvl w:val="0"/>
          <w:numId w:val="8"/>
        </w:numPr>
        <w:spacing w:line="360" w:lineRule="auto"/>
        <w:rPr>
          <w:rFonts w:cs="Arial"/>
        </w:rPr>
      </w:pPr>
      <w:r w:rsidRPr="00791D5E">
        <w:rPr>
          <w:rFonts w:cs="Arial"/>
        </w:rPr>
        <w:t xml:space="preserve">Dashboard shows screen-time data. </w:t>
      </w:r>
    </w:p>
    <w:p w14:paraId="110C8303" w14:textId="77777777" w:rsidR="002A3970" w:rsidRPr="00791D5E" w:rsidRDefault="002A3970" w:rsidP="006B1CFD">
      <w:pPr>
        <w:numPr>
          <w:ilvl w:val="0"/>
          <w:numId w:val="8"/>
        </w:numPr>
        <w:spacing w:line="360" w:lineRule="auto"/>
        <w:rPr>
          <w:rFonts w:cs="Arial"/>
        </w:rPr>
      </w:pPr>
      <w:r w:rsidRPr="00791D5E">
        <w:rPr>
          <w:rFonts w:cs="Arial"/>
        </w:rPr>
        <w:t xml:space="preserve">Reminder suggests break after prolonged use. </w:t>
      </w:r>
    </w:p>
    <w:p w14:paraId="280AB853" w14:textId="77777777" w:rsidR="002A3970" w:rsidRPr="00791D5E" w:rsidRDefault="002A3970" w:rsidP="006B1CFD">
      <w:pPr>
        <w:numPr>
          <w:ilvl w:val="0"/>
          <w:numId w:val="8"/>
        </w:numPr>
        <w:spacing w:line="360" w:lineRule="auto"/>
        <w:rPr>
          <w:rFonts w:cs="Arial"/>
        </w:rPr>
      </w:pPr>
      <w:r w:rsidRPr="00791D5E">
        <w:rPr>
          <w:rFonts w:cs="Arial"/>
        </w:rPr>
        <w:t xml:space="preserve">User completes mindfulness exercise. </w:t>
      </w:r>
    </w:p>
    <w:p w14:paraId="3E4DFE67" w14:textId="77777777" w:rsidR="002A3970" w:rsidRPr="00791D5E" w:rsidRDefault="002A3970" w:rsidP="006B1CFD">
      <w:pPr>
        <w:numPr>
          <w:ilvl w:val="0"/>
          <w:numId w:val="8"/>
        </w:numPr>
        <w:spacing w:line="360" w:lineRule="auto"/>
        <w:rPr>
          <w:rFonts w:cs="Arial"/>
        </w:rPr>
      </w:pPr>
      <w:r w:rsidRPr="00791D5E">
        <w:rPr>
          <w:rFonts w:cs="Arial"/>
        </w:rPr>
        <w:t xml:space="preserve">Weekly report shows improvement. </w:t>
      </w:r>
    </w:p>
    <w:p w14:paraId="5DC55C08" w14:textId="77777777" w:rsidR="002A3970" w:rsidRPr="00791D5E" w:rsidRDefault="002A3970" w:rsidP="006B1CFD">
      <w:pPr>
        <w:spacing w:line="360" w:lineRule="auto"/>
        <w:rPr>
          <w:rFonts w:cs="Arial"/>
        </w:rPr>
      </w:pPr>
    </w:p>
    <w:tbl>
      <w:tblPr>
        <w:tblStyle w:val="TableGrid"/>
        <w:tblpPr w:leftFromText="180" w:rightFromText="180" w:vertAnchor="text" w:horzAnchor="margin" w:tblpY="160"/>
        <w:tblW w:w="0" w:type="auto"/>
        <w:tblLook w:val="04A0" w:firstRow="1" w:lastRow="0" w:firstColumn="1" w:lastColumn="0" w:noHBand="0" w:noVBand="1"/>
      </w:tblPr>
      <w:tblGrid>
        <w:gridCol w:w="4508"/>
        <w:gridCol w:w="4508"/>
      </w:tblGrid>
      <w:tr w:rsidR="00D727BA" w:rsidRPr="00791D5E" w14:paraId="4BAF0547" w14:textId="77777777" w:rsidTr="00D727BA">
        <w:tc>
          <w:tcPr>
            <w:tcW w:w="4508" w:type="dxa"/>
            <w:vAlign w:val="center"/>
          </w:tcPr>
          <w:p w14:paraId="3161F55C" w14:textId="77777777" w:rsidR="00D727BA" w:rsidRPr="00791D5E" w:rsidRDefault="00D727BA" w:rsidP="00D727BA">
            <w:pPr>
              <w:spacing w:line="360" w:lineRule="auto"/>
              <w:jc w:val="center"/>
              <w:rPr>
                <w:rFonts w:cs="Arial"/>
                <w:b/>
                <w:bCs/>
              </w:rPr>
            </w:pPr>
            <w:r w:rsidRPr="00791D5E">
              <w:rPr>
                <w:rFonts w:cs="Arial"/>
                <w:noProof/>
              </w:rPr>
              <w:lastRenderedPageBreak/>
              <w:drawing>
                <wp:inline distT="0" distB="0" distL="0" distR="0" wp14:anchorId="7A97E11A" wp14:editId="411BEC5C">
                  <wp:extent cx="1865660" cy="1692234"/>
                  <wp:effectExtent l="0" t="0" r="1270" b="3810"/>
                  <wp:docPr id="1210288309" name="Picture 6" descr="106,800+ Downloading App Stock Photos, Pictures &amp;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106,800+ Downloading App Stock Photos, Pictures &amp; Royalty-Free Images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1874983" cy="1700690"/>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tc>
        <w:tc>
          <w:tcPr>
            <w:tcW w:w="4508" w:type="dxa"/>
            <w:vAlign w:val="center"/>
          </w:tcPr>
          <w:p w14:paraId="160EAA7C" w14:textId="77777777" w:rsidR="00D727BA" w:rsidRPr="00791D5E" w:rsidRDefault="00D727BA" w:rsidP="00D727BA">
            <w:pPr>
              <w:spacing w:line="360" w:lineRule="auto"/>
              <w:jc w:val="center"/>
              <w:rPr>
                <w:rFonts w:cs="Arial"/>
                <w:b/>
                <w:bCs/>
              </w:rPr>
            </w:pPr>
            <w:r w:rsidRPr="00791D5E">
              <w:rPr>
                <w:rFonts w:cs="Arial"/>
                <w:noProof/>
              </w:rPr>
              <w:drawing>
                <wp:inline distT="0" distB="0" distL="0" distR="0" wp14:anchorId="33D189FC" wp14:editId="47684668">
                  <wp:extent cx="1941616" cy="1715316"/>
                  <wp:effectExtent l="0" t="0" r="1905" b="0"/>
                  <wp:docPr id="2072865612" name="Picture 7" descr="How Apple can improve permission handling in i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ow Apple can improve permission handling in iO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66846" cy="1737606"/>
                          </a:xfrm>
                          <a:prstGeom prst="rect">
                            <a:avLst/>
                          </a:prstGeom>
                          <a:ln>
                            <a:noFill/>
                          </a:ln>
                          <a:effectLst>
                            <a:softEdge rad="112500"/>
                          </a:effectLst>
                        </pic:spPr>
                      </pic:pic>
                    </a:graphicData>
                  </a:graphic>
                </wp:inline>
              </w:drawing>
            </w:r>
          </w:p>
        </w:tc>
      </w:tr>
      <w:tr w:rsidR="00D727BA" w:rsidRPr="00791D5E" w14:paraId="1E653207" w14:textId="77777777" w:rsidTr="00D727BA">
        <w:tc>
          <w:tcPr>
            <w:tcW w:w="4508" w:type="dxa"/>
            <w:vAlign w:val="center"/>
          </w:tcPr>
          <w:p w14:paraId="146A5168" w14:textId="77777777" w:rsidR="00D727BA" w:rsidRPr="00791D5E" w:rsidRDefault="00D727BA" w:rsidP="00D727BA">
            <w:pPr>
              <w:spacing w:line="360" w:lineRule="auto"/>
              <w:rPr>
                <w:rFonts w:cs="Arial"/>
              </w:rPr>
            </w:pPr>
            <w:r w:rsidRPr="00791D5E">
              <w:rPr>
                <w:rFonts w:cs="Arial"/>
              </w:rPr>
              <w:t>The user searches for a wellbeing app after noticing excessive phone usage.</w:t>
            </w:r>
          </w:p>
        </w:tc>
        <w:tc>
          <w:tcPr>
            <w:tcW w:w="4508" w:type="dxa"/>
            <w:vAlign w:val="center"/>
          </w:tcPr>
          <w:p w14:paraId="4DC1C9BD" w14:textId="77777777" w:rsidR="00D727BA" w:rsidRPr="00791D5E" w:rsidRDefault="00D727BA" w:rsidP="00D727BA">
            <w:pPr>
              <w:spacing w:line="360" w:lineRule="auto"/>
              <w:rPr>
                <w:rFonts w:cs="Arial"/>
              </w:rPr>
            </w:pPr>
            <w:r w:rsidRPr="00791D5E">
              <w:rPr>
                <w:rFonts w:cs="Arial"/>
              </w:rPr>
              <w:t>The user searches for a wellbeing app after noticing excessive phone usage.</w:t>
            </w:r>
          </w:p>
        </w:tc>
      </w:tr>
      <w:tr w:rsidR="00D727BA" w:rsidRPr="00791D5E" w14:paraId="60696485" w14:textId="77777777" w:rsidTr="00D727BA">
        <w:tc>
          <w:tcPr>
            <w:tcW w:w="4508" w:type="dxa"/>
            <w:vAlign w:val="center"/>
          </w:tcPr>
          <w:p w14:paraId="2B3CEC45" w14:textId="77777777" w:rsidR="00D727BA" w:rsidRPr="00791D5E" w:rsidRDefault="00D727BA" w:rsidP="00D727BA">
            <w:pPr>
              <w:spacing w:line="360" w:lineRule="auto"/>
              <w:jc w:val="center"/>
              <w:rPr>
                <w:rFonts w:cs="Arial"/>
                <w:b/>
                <w:bCs/>
              </w:rPr>
            </w:pPr>
            <w:r w:rsidRPr="00791D5E">
              <w:rPr>
                <w:rFonts w:cs="Arial"/>
                <w:noProof/>
              </w:rPr>
              <w:drawing>
                <wp:inline distT="0" distB="0" distL="0" distR="0" wp14:anchorId="154E85FB" wp14:editId="6D7BF4B9">
                  <wp:extent cx="985652" cy="2070700"/>
                  <wp:effectExtent l="0" t="0" r="5080" b="6350"/>
                  <wp:docPr id="120261668" name="Picture 8" descr="How to Check Screen Time on Andro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ow to Check Screen Time on Andro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96068" cy="2092581"/>
                          </a:xfrm>
                          <a:prstGeom prst="rect">
                            <a:avLst/>
                          </a:prstGeom>
                          <a:ln>
                            <a:noFill/>
                          </a:ln>
                          <a:effectLst>
                            <a:softEdge rad="112500"/>
                          </a:effectLst>
                        </pic:spPr>
                      </pic:pic>
                    </a:graphicData>
                  </a:graphic>
                </wp:inline>
              </w:drawing>
            </w:r>
          </w:p>
        </w:tc>
        <w:tc>
          <w:tcPr>
            <w:tcW w:w="4508" w:type="dxa"/>
            <w:vAlign w:val="center"/>
          </w:tcPr>
          <w:p w14:paraId="5B40CF9B" w14:textId="77777777" w:rsidR="00D727BA" w:rsidRPr="00791D5E" w:rsidRDefault="00D727BA" w:rsidP="00D727BA">
            <w:pPr>
              <w:spacing w:line="360" w:lineRule="auto"/>
              <w:jc w:val="center"/>
              <w:rPr>
                <w:rFonts w:cs="Arial"/>
                <w:b/>
                <w:bCs/>
              </w:rPr>
            </w:pPr>
            <w:r w:rsidRPr="00791D5E">
              <w:rPr>
                <w:rFonts w:cs="Arial"/>
                <w:b/>
                <w:bCs/>
                <w:noProof/>
              </w:rPr>
              <w:drawing>
                <wp:inline distT="0" distB="0" distL="0" distR="0" wp14:anchorId="6324768E" wp14:editId="569D5969">
                  <wp:extent cx="1304677" cy="1977492"/>
                  <wp:effectExtent l="0" t="0" r="0" b="3810"/>
                  <wp:docPr id="1010056517" name="Picture 1" descr="A phone screen display prompting the user to take a brief pause from their screen activ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56517" name="Picture 1" descr="A phone screen display prompting the user to take a brief pause from their screen activities.&#10;&#10;AI-generated content may be incorrect."/>
                          <pic:cNvPicPr/>
                        </pic:nvPicPr>
                        <pic:blipFill>
                          <a:blip r:embed="rId12"/>
                          <a:stretch>
                            <a:fillRect/>
                          </a:stretch>
                        </pic:blipFill>
                        <pic:spPr>
                          <a:xfrm>
                            <a:off x="0" y="0"/>
                            <a:ext cx="1316864" cy="1995963"/>
                          </a:xfrm>
                          <a:prstGeom prst="rect">
                            <a:avLst/>
                          </a:prstGeom>
                          <a:ln>
                            <a:noFill/>
                          </a:ln>
                          <a:effectLst>
                            <a:softEdge rad="112500"/>
                          </a:effectLst>
                        </pic:spPr>
                      </pic:pic>
                    </a:graphicData>
                  </a:graphic>
                </wp:inline>
              </w:drawing>
            </w:r>
          </w:p>
        </w:tc>
      </w:tr>
      <w:tr w:rsidR="00D727BA" w:rsidRPr="00791D5E" w14:paraId="5FF1775E" w14:textId="77777777" w:rsidTr="00D727BA">
        <w:tc>
          <w:tcPr>
            <w:tcW w:w="4508" w:type="dxa"/>
            <w:vAlign w:val="center"/>
          </w:tcPr>
          <w:p w14:paraId="46421BC8" w14:textId="77777777" w:rsidR="00D727BA" w:rsidRPr="00791D5E" w:rsidRDefault="00D727BA" w:rsidP="00D727BA">
            <w:pPr>
              <w:spacing w:line="360" w:lineRule="auto"/>
              <w:rPr>
                <w:rFonts w:cs="Arial"/>
              </w:rPr>
            </w:pPr>
            <w:r w:rsidRPr="00791D5E">
              <w:rPr>
                <w:rFonts w:cs="Arial"/>
              </w:rPr>
              <w:t>The dashboard visualises daily screen-time patterns, increasing user awareness.</w:t>
            </w:r>
          </w:p>
        </w:tc>
        <w:tc>
          <w:tcPr>
            <w:tcW w:w="4508" w:type="dxa"/>
            <w:vAlign w:val="center"/>
          </w:tcPr>
          <w:p w14:paraId="71309CD9" w14:textId="77777777" w:rsidR="00D727BA" w:rsidRPr="00791D5E" w:rsidRDefault="00D727BA" w:rsidP="00D727BA">
            <w:pPr>
              <w:spacing w:line="360" w:lineRule="auto"/>
              <w:rPr>
                <w:rFonts w:cs="Arial"/>
              </w:rPr>
            </w:pPr>
            <w:r w:rsidRPr="00791D5E">
              <w:rPr>
                <w:rFonts w:cs="Arial"/>
              </w:rPr>
              <w:t>The app detects prolonged usage and sends a gentle break reminder.</w:t>
            </w:r>
          </w:p>
          <w:p w14:paraId="70FE1ED3" w14:textId="77777777" w:rsidR="00D727BA" w:rsidRPr="00791D5E" w:rsidRDefault="00D727BA" w:rsidP="00D727BA">
            <w:pPr>
              <w:spacing w:line="360" w:lineRule="auto"/>
              <w:rPr>
                <w:rFonts w:cs="Arial"/>
                <w:b/>
                <w:bCs/>
              </w:rPr>
            </w:pPr>
          </w:p>
        </w:tc>
      </w:tr>
      <w:tr w:rsidR="00D727BA" w:rsidRPr="00791D5E" w14:paraId="46CEF145" w14:textId="77777777" w:rsidTr="00D727BA">
        <w:tc>
          <w:tcPr>
            <w:tcW w:w="4508" w:type="dxa"/>
            <w:vAlign w:val="center"/>
          </w:tcPr>
          <w:p w14:paraId="4D7D2E95" w14:textId="4781A0B6" w:rsidR="00D727BA" w:rsidRPr="00791D5E" w:rsidRDefault="00401C23" w:rsidP="00D727BA">
            <w:pPr>
              <w:spacing w:line="360" w:lineRule="auto"/>
              <w:jc w:val="center"/>
              <w:rPr>
                <w:rFonts w:cs="Arial"/>
                <w:b/>
                <w:bCs/>
              </w:rPr>
            </w:pPr>
            <w:r w:rsidRPr="00791D5E">
              <w:rPr>
                <w:rFonts w:cs="Arial"/>
                <w:noProof/>
              </w:rPr>
              <w:drawing>
                <wp:inline distT="0" distB="0" distL="0" distR="0" wp14:anchorId="6D36266F" wp14:editId="50F7AF04">
                  <wp:extent cx="1466363" cy="1466363"/>
                  <wp:effectExtent l="0" t="0" r="635" b="635"/>
                  <wp:docPr id="1584629643" name="Picture 9" descr="Vector Bright Illustration of a Young Man Calmly Holding a Smartpho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ector Bright Illustration of a Young Man Calmly Holding a Smartphone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75570" cy="1475570"/>
                          </a:xfrm>
                          <a:prstGeom prst="rect">
                            <a:avLst/>
                          </a:prstGeom>
                          <a:ln>
                            <a:noFill/>
                          </a:ln>
                          <a:effectLst>
                            <a:softEdge rad="112500"/>
                          </a:effectLst>
                        </pic:spPr>
                      </pic:pic>
                    </a:graphicData>
                  </a:graphic>
                </wp:inline>
              </w:drawing>
            </w:r>
          </w:p>
        </w:tc>
        <w:tc>
          <w:tcPr>
            <w:tcW w:w="4508" w:type="dxa"/>
            <w:vAlign w:val="center"/>
          </w:tcPr>
          <w:p w14:paraId="5670F760" w14:textId="12798F0B" w:rsidR="00D727BA" w:rsidRPr="00791D5E" w:rsidRDefault="00401C23" w:rsidP="00D727BA">
            <w:pPr>
              <w:spacing w:line="360" w:lineRule="auto"/>
              <w:jc w:val="center"/>
              <w:rPr>
                <w:rFonts w:cs="Arial"/>
                <w:b/>
                <w:bCs/>
              </w:rPr>
            </w:pPr>
            <w:r w:rsidRPr="00791D5E">
              <w:rPr>
                <w:rFonts w:cs="Arial"/>
                <w:noProof/>
              </w:rPr>
              <w:drawing>
                <wp:inline distT="0" distB="0" distL="0" distR="0" wp14:anchorId="232918D6" wp14:editId="6C127FBC">
                  <wp:extent cx="1431257" cy="1477838"/>
                  <wp:effectExtent l="0" t="0" r="0" b="8255"/>
                  <wp:docPr id="471719674" name="Picture 10" descr="Screen Time Report: Check and Manage iOS Screen Time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creen Time Report: Check and Manage iOS Screen Time [202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43356" cy="1490331"/>
                          </a:xfrm>
                          <a:prstGeom prst="rect">
                            <a:avLst/>
                          </a:prstGeom>
                          <a:ln>
                            <a:noFill/>
                          </a:ln>
                          <a:effectLst>
                            <a:softEdge rad="112500"/>
                          </a:effectLst>
                        </pic:spPr>
                      </pic:pic>
                    </a:graphicData>
                  </a:graphic>
                </wp:inline>
              </w:drawing>
            </w:r>
          </w:p>
        </w:tc>
      </w:tr>
      <w:tr w:rsidR="00D727BA" w:rsidRPr="00791D5E" w14:paraId="0DF118BD" w14:textId="77777777" w:rsidTr="00D727BA">
        <w:tc>
          <w:tcPr>
            <w:tcW w:w="4508" w:type="dxa"/>
            <w:vAlign w:val="center"/>
          </w:tcPr>
          <w:p w14:paraId="0C0AC447" w14:textId="21E69826" w:rsidR="00D727BA" w:rsidRPr="00791D5E" w:rsidRDefault="00401C23" w:rsidP="00401C23">
            <w:pPr>
              <w:spacing w:line="360" w:lineRule="auto"/>
              <w:rPr>
                <w:rFonts w:cs="Arial"/>
              </w:rPr>
            </w:pPr>
            <w:r w:rsidRPr="00791D5E">
              <w:rPr>
                <w:rFonts w:cs="Arial"/>
              </w:rPr>
              <w:t>The user follows a short mindfulness exercise suggested by the app.</w:t>
            </w:r>
          </w:p>
        </w:tc>
        <w:tc>
          <w:tcPr>
            <w:tcW w:w="4508" w:type="dxa"/>
            <w:vAlign w:val="center"/>
          </w:tcPr>
          <w:p w14:paraId="141893F7" w14:textId="26679B2F" w:rsidR="00D727BA" w:rsidRPr="00791D5E" w:rsidRDefault="00401C23" w:rsidP="00401C23">
            <w:pPr>
              <w:spacing w:line="360" w:lineRule="auto"/>
              <w:jc w:val="center"/>
              <w:rPr>
                <w:rFonts w:cs="Arial"/>
              </w:rPr>
            </w:pPr>
            <w:r w:rsidRPr="00791D5E">
              <w:rPr>
                <w:rFonts w:cs="Arial"/>
              </w:rPr>
              <w:t>Weekly analytics show improved digital habits and reduced screen time.</w:t>
            </w:r>
          </w:p>
        </w:tc>
      </w:tr>
    </w:tbl>
    <w:p w14:paraId="2D519D78" w14:textId="77777777" w:rsidR="00401C23" w:rsidRPr="00791D5E" w:rsidRDefault="00401C23" w:rsidP="006B1CFD">
      <w:pPr>
        <w:spacing w:line="360" w:lineRule="auto"/>
        <w:rPr>
          <w:rFonts w:cs="Arial"/>
        </w:rPr>
      </w:pPr>
    </w:p>
    <w:p w14:paraId="3D292859" w14:textId="6FB92872" w:rsidR="002A3970" w:rsidRPr="00791D5E" w:rsidRDefault="002A3970" w:rsidP="006B1CFD">
      <w:pPr>
        <w:spacing w:line="360" w:lineRule="auto"/>
        <w:rPr>
          <w:rFonts w:cs="Arial"/>
        </w:rPr>
      </w:pPr>
      <w:r w:rsidRPr="00791D5E">
        <w:rPr>
          <w:rFonts w:cs="Arial"/>
        </w:rPr>
        <w:t xml:space="preserve">Figure 2: User Storyboard </w:t>
      </w:r>
    </w:p>
    <w:p w14:paraId="0E746B9B" w14:textId="77777777" w:rsidR="00385B30" w:rsidRPr="00791D5E" w:rsidRDefault="00385B30" w:rsidP="006B1CFD">
      <w:pPr>
        <w:spacing w:line="360" w:lineRule="auto"/>
        <w:rPr>
          <w:rFonts w:cs="Arial"/>
        </w:rPr>
      </w:pPr>
    </w:p>
    <w:p w14:paraId="0CAD7EEF" w14:textId="77777777" w:rsidR="00385B30" w:rsidRPr="00791D5E" w:rsidRDefault="00385B30" w:rsidP="006B1CFD">
      <w:pPr>
        <w:spacing w:line="360" w:lineRule="auto"/>
        <w:rPr>
          <w:rFonts w:cs="Arial"/>
        </w:rPr>
      </w:pPr>
    </w:p>
    <w:p w14:paraId="53A9832B" w14:textId="227AD91F" w:rsidR="002A3970" w:rsidRPr="00791D5E" w:rsidRDefault="002A3970" w:rsidP="008F4A1E">
      <w:pPr>
        <w:pStyle w:val="Heading3"/>
        <w:spacing w:line="360" w:lineRule="auto"/>
        <w:rPr>
          <w:rFonts w:cs="Arial"/>
        </w:rPr>
      </w:pPr>
      <w:bookmarkStart w:id="19" w:name="_Toc224979690"/>
      <w:r w:rsidRPr="00791D5E">
        <w:rPr>
          <w:rFonts w:cs="Arial"/>
        </w:rPr>
        <w:lastRenderedPageBreak/>
        <w:t>Design Artefact 2: Notification Logic Flowchart</w:t>
      </w:r>
      <w:bookmarkEnd w:id="19"/>
    </w:p>
    <w:p w14:paraId="22FA274A" w14:textId="64DAD386" w:rsidR="002A3970" w:rsidRPr="00791D5E" w:rsidRDefault="002A3970" w:rsidP="006B1CFD">
      <w:pPr>
        <w:pStyle w:val="Heading3"/>
        <w:spacing w:line="360" w:lineRule="auto"/>
        <w:rPr>
          <w:rFonts w:cs="Arial"/>
        </w:rPr>
      </w:pPr>
      <w:bookmarkStart w:id="20" w:name="_Toc224979691"/>
      <w:r w:rsidRPr="00791D5E">
        <w:rPr>
          <w:rFonts w:cs="Arial"/>
        </w:rPr>
        <w:t>The app uses behavioural thresholds:</w:t>
      </w:r>
      <w:bookmarkEnd w:id="20"/>
    </w:p>
    <w:p w14:paraId="33B66014" w14:textId="77777777" w:rsidR="002A3970" w:rsidRPr="00791D5E" w:rsidRDefault="002A3970" w:rsidP="006B1CFD">
      <w:pPr>
        <w:numPr>
          <w:ilvl w:val="0"/>
          <w:numId w:val="10"/>
        </w:numPr>
        <w:spacing w:line="360" w:lineRule="auto"/>
        <w:rPr>
          <w:rFonts w:cs="Arial"/>
        </w:rPr>
      </w:pPr>
      <w:r w:rsidRPr="00791D5E">
        <w:rPr>
          <w:rFonts w:cs="Arial"/>
        </w:rPr>
        <w:t xml:space="preserve">If usage &gt; 60 minutes continuously → send break notification. </w:t>
      </w:r>
    </w:p>
    <w:p w14:paraId="76909DAE" w14:textId="77777777" w:rsidR="002A3970" w:rsidRPr="00791D5E" w:rsidRDefault="002A3970" w:rsidP="006B1CFD">
      <w:pPr>
        <w:numPr>
          <w:ilvl w:val="0"/>
          <w:numId w:val="10"/>
        </w:numPr>
        <w:spacing w:line="360" w:lineRule="auto"/>
        <w:rPr>
          <w:rFonts w:cs="Arial"/>
        </w:rPr>
      </w:pPr>
      <w:r w:rsidRPr="00791D5E">
        <w:rPr>
          <w:rFonts w:cs="Arial"/>
        </w:rPr>
        <w:t xml:space="preserve">If night usage detected → sleep reminder. </w:t>
      </w:r>
    </w:p>
    <w:p w14:paraId="567F608A" w14:textId="35A67F5A" w:rsidR="008F4A1E" w:rsidRPr="00791D5E" w:rsidRDefault="002A3970" w:rsidP="006B1CFD">
      <w:pPr>
        <w:numPr>
          <w:ilvl w:val="0"/>
          <w:numId w:val="10"/>
        </w:numPr>
        <w:spacing w:line="360" w:lineRule="auto"/>
        <w:rPr>
          <w:rFonts w:cs="Arial"/>
        </w:rPr>
      </w:pPr>
      <w:r w:rsidRPr="00791D5E">
        <w:rPr>
          <w:rFonts w:cs="Arial"/>
        </w:rPr>
        <w:t xml:space="preserve">If focus mode enabled → block distractions. </w:t>
      </w:r>
    </w:p>
    <w:p w14:paraId="05F8D9DD" w14:textId="77777777" w:rsidR="008F4A1E" w:rsidRPr="00791D5E" w:rsidRDefault="008F4A1E" w:rsidP="006B1CFD">
      <w:pPr>
        <w:spacing w:line="360" w:lineRule="auto"/>
        <w:rPr>
          <w:rFonts w:cs="Arial"/>
        </w:rPr>
      </w:pPr>
    </w:p>
    <w:p w14:paraId="01C77449" w14:textId="4F708021" w:rsidR="008F4A1E" w:rsidRPr="00791D5E" w:rsidRDefault="00385B30" w:rsidP="006B1CFD">
      <w:pPr>
        <w:spacing w:line="360" w:lineRule="auto"/>
        <w:rPr>
          <w:rFonts w:cs="Arial"/>
        </w:rPr>
      </w:pPr>
      <w:r w:rsidRPr="00791D5E">
        <w:rPr>
          <w:rFonts w:cs="Arial"/>
          <w:noProof/>
        </w:rPr>
        <w:drawing>
          <wp:inline distT="0" distB="0" distL="0" distR="0" wp14:anchorId="4F17DE7B" wp14:editId="5FC82057">
            <wp:extent cx="2606634" cy="5413375"/>
            <wp:effectExtent l="0" t="0" r="0" b="0"/>
            <wp:docPr id="1174828461" name="Picture 5" descr="The image illustrates a flowchart for starting an app monitoring feature, with options to check for usage duration, time of day, and focus mode stat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828461" name="Picture 5" descr="The image illustrates a flowchart for starting an app monitoring feature, with options to check for usage duration, time of day, and focus mode status."/>
                    <pic:cNvPicPr/>
                  </pic:nvPicPr>
                  <pic:blipFill>
                    <a:blip r:embed="rId15">
                      <a:extLst>
                        <a:ext uri="{28A0092B-C50C-407E-A947-70E740481C1C}">
                          <a14:useLocalDpi xmlns:a14="http://schemas.microsoft.com/office/drawing/2010/main" val="0"/>
                        </a:ext>
                      </a:extLst>
                    </a:blip>
                    <a:stretch>
                      <a:fillRect/>
                    </a:stretch>
                  </pic:blipFill>
                  <pic:spPr>
                    <a:xfrm>
                      <a:off x="0" y="0"/>
                      <a:ext cx="2622001" cy="5445288"/>
                    </a:xfrm>
                    <a:prstGeom prst="rect">
                      <a:avLst/>
                    </a:prstGeom>
                  </pic:spPr>
                </pic:pic>
              </a:graphicData>
            </a:graphic>
          </wp:inline>
        </w:drawing>
      </w:r>
    </w:p>
    <w:p w14:paraId="3F986E17" w14:textId="2BF4D9EA" w:rsidR="002A3970" w:rsidRPr="00791D5E" w:rsidRDefault="002A3970" w:rsidP="006B1CFD">
      <w:pPr>
        <w:spacing w:line="360" w:lineRule="auto"/>
        <w:rPr>
          <w:rFonts w:cs="Arial"/>
        </w:rPr>
      </w:pPr>
      <w:r w:rsidRPr="00791D5E">
        <w:rPr>
          <w:rFonts w:cs="Arial"/>
        </w:rPr>
        <w:t xml:space="preserve">Figure 3: Notification Logic Flowchart/UML </w:t>
      </w:r>
    </w:p>
    <w:p w14:paraId="55C446EA" w14:textId="77777777" w:rsidR="002A3970" w:rsidRPr="00791D5E" w:rsidRDefault="002A3970" w:rsidP="006B1CFD">
      <w:pPr>
        <w:spacing w:line="360" w:lineRule="auto"/>
        <w:rPr>
          <w:rFonts w:cs="Arial"/>
        </w:rPr>
      </w:pPr>
      <w:r w:rsidRPr="00791D5E">
        <w:rPr>
          <w:rFonts w:cs="Arial"/>
        </w:rPr>
        <w:t>This logic ensures interventions are supportive rather than intrusive.</w:t>
      </w:r>
    </w:p>
    <w:p w14:paraId="4EF4A1A4" w14:textId="77777777" w:rsidR="00EB055F" w:rsidRPr="00791D5E" w:rsidRDefault="00EB055F" w:rsidP="006B1CFD">
      <w:pPr>
        <w:spacing w:line="360" w:lineRule="auto"/>
        <w:rPr>
          <w:rFonts w:cs="Arial"/>
        </w:rPr>
      </w:pPr>
    </w:p>
    <w:p w14:paraId="7A6D0410" w14:textId="77777777" w:rsidR="00EB055F" w:rsidRPr="00791D5E" w:rsidRDefault="00EB055F" w:rsidP="00EB055F">
      <w:pPr>
        <w:pStyle w:val="Heading3"/>
        <w:rPr>
          <w:rFonts w:cs="Arial"/>
        </w:rPr>
      </w:pPr>
      <w:bookmarkStart w:id="21" w:name="_Toc224979692"/>
      <w:r w:rsidRPr="00791D5E">
        <w:rPr>
          <w:rFonts w:cs="Arial"/>
        </w:rPr>
        <w:lastRenderedPageBreak/>
        <w:t>Explanation of Notification Logic Flowchart</w:t>
      </w:r>
      <w:bookmarkEnd w:id="21"/>
    </w:p>
    <w:p w14:paraId="4341DC6A" w14:textId="77777777" w:rsidR="00EB055F" w:rsidRPr="00791D5E" w:rsidRDefault="00EB055F" w:rsidP="00EB055F">
      <w:pPr>
        <w:spacing w:line="360" w:lineRule="auto"/>
        <w:rPr>
          <w:rFonts w:cs="Arial"/>
        </w:rPr>
      </w:pPr>
      <w:r w:rsidRPr="00791D5E">
        <w:rPr>
          <w:rFonts w:cs="Arial"/>
        </w:rPr>
        <w:t>The notification logic flowchart illustrates how the Digital Wellbeing App continuously monitors user behaviour and decides when to provide wellbeing interventions. The purpose of this design artefact is to demonstrate the internal decision-making process of the application and how automated actions are triggered based on predefined behavioural conditions. Rather than restricting phone usage, the system applies supportive reminders that encourage healthier digital habits.</w:t>
      </w:r>
    </w:p>
    <w:p w14:paraId="50B19910" w14:textId="77777777" w:rsidR="00EB055F" w:rsidRPr="00791D5E" w:rsidRDefault="00EB055F" w:rsidP="00EB055F">
      <w:pPr>
        <w:spacing w:line="360" w:lineRule="auto"/>
        <w:rPr>
          <w:rFonts w:cs="Arial"/>
        </w:rPr>
      </w:pPr>
      <w:r w:rsidRPr="00791D5E">
        <w:rPr>
          <w:rFonts w:cs="Arial"/>
        </w:rPr>
        <w:t xml:space="preserve">The process begins with the </w:t>
      </w:r>
      <w:r w:rsidRPr="00791D5E">
        <w:rPr>
          <w:rFonts w:cs="Arial"/>
          <w:b/>
          <w:bCs/>
        </w:rPr>
        <w:t>start app monitoring</w:t>
      </w:r>
      <w:r w:rsidRPr="00791D5E">
        <w:rPr>
          <w:rFonts w:cs="Arial"/>
        </w:rPr>
        <w:t xml:space="preserve"> stage, represented by the oval symbol at the top of the diagram. This element indicates the initiation of the monitoring system once the application is active on the user’s device. At this point, the app runs in the background and begins collecting usage information such as screen activity duration and interaction patterns. This stage is essential because the application relies on real-time behavioural data to function effectively.</w:t>
      </w:r>
    </w:p>
    <w:p w14:paraId="4849CA63" w14:textId="77777777" w:rsidR="00EB055F" w:rsidRPr="00791D5E" w:rsidRDefault="00EB055F" w:rsidP="00EB055F">
      <w:pPr>
        <w:spacing w:line="360" w:lineRule="auto"/>
        <w:rPr>
          <w:rFonts w:cs="Arial"/>
        </w:rPr>
      </w:pPr>
      <w:r w:rsidRPr="00791D5E">
        <w:rPr>
          <w:rFonts w:cs="Arial"/>
        </w:rPr>
        <w:t xml:space="preserve">Following the start stage, the process moves to the </w:t>
      </w:r>
      <w:r w:rsidRPr="00791D5E">
        <w:rPr>
          <w:rFonts w:cs="Arial"/>
          <w:b/>
          <w:bCs/>
        </w:rPr>
        <w:t>Start App Monitoring</w:t>
      </w:r>
      <w:r w:rsidRPr="00791D5E">
        <w:rPr>
          <w:rFonts w:cs="Arial"/>
        </w:rPr>
        <w:t xml:space="preserve"> activity, shown as a rectangular process box. This step represents the continuous tracking of smartphone usage through device usage statistics. The application records how long the user interacts with the phone without interruption. This monitoring occurs automatically and does not require active user input after permissions have been granted.</w:t>
      </w:r>
    </w:p>
    <w:p w14:paraId="51E60E0F" w14:textId="77777777" w:rsidR="00EB055F" w:rsidRPr="00791D5E" w:rsidRDefault="00EB055F" w:rsidP="00EB055F">
      <w:pPr>
        <w:spacing w:line="360" w:lineRule="auto"/>
        <w:rPr>
          <w:rFonts w:cs="Arial"/>
        </w:rPr>
      </w:pPr>
      <w:r w:rsidRPr="00791D5E">
        <w:rPr>
          <w:rFonts w:cs="Arial"/>
        </w:rPr>
        <w:t xml:space="preserve">The first decision point in the flowchart asks: </w:t>
      </w:r>
      <w:r w:rsidRPr="00791D5E">
        <w:rPr>
          <w:rFonts w:cs="Arial"/>
          <w:b/>
          <w:bCs/>
        </w:rPr>
        <w:t>“Usage &gt; 60 minutes?”</w:t>
      </w:r>
      <w:r w:rsidRPr="00791D5E">
        <w:rPr>
          <w:rFonts w:cs="Arial"/>
        </w:rPr>
        <w:t xml:space="preserve"> This diamond-shaped symbol represents a logical condition where the system evaluates whether the user has been continuously active on their device for more than one hour. If the condition is true, the application triggers a wellbeing intervention by sending a break reminder notification. The intention is to reduce digital fatigue and encourage short pauses, which research suggests can improve concentration and mental wellbeing. If the condition is false, the system continues monitoring without interrupting the user.</w:t>
      </w:r>
    </w:p>
    <w:p w14:paraId="01B623FA" w14:textId="77777777" w:rsidR="00EB055F" w:rsidRPr="00791D5E" w:rsidRDefault="00EB055F" w:rsidP="00EB055F">
      <w:pPr>
        <w:spacing w:line="360" w:lineRule="auto"/>
        <w:rPr>
          <w:rFonts w:cs="Arial"/>
        </w:rPr>
      </w:pPr>
      <w:r w:rsidRPr="00791D5E">
        <w:rPr>
          <w:rFonts w:cs="Arial"/>
        </w:rPr>
        <w:t xml:space="preserve">The next decision stage evaluates </w:t>
      </w:r>
      <w:r w:rsidRPr="00791D5E">
        <w:rPr>
          <w:rFonts w:cs="Arial"/>
          <w:b/>
          <w:bCs/>
        </w:rPr>
        <w:t>night-time usage</w:t>
      </w:r>
      <w:r w:rsidRPr="00791D5E">
        <w:rPr>
          <w:rFonts w:cs="Arial"/>
        </w:rPr>
        <w:t xml:space="preserve">, shown as the question </w:t>
      </w:r>
      <w:r w:rsidRPr="00791D5E">
        <w:rPr>
          <w:rFonts w:cs="Arial"/>
          <w:b/>
          <w:bCs/>
        </w:rPr>
        <w:t>“Is it Night Time? (After 23:00)”</w:t>
      </w:r>
      <w:r w:rsidRPr="00791D5E">
        <w:rPr>
          <w:rFonts w:cs="Arial"/>
        </w:rPr>
        <w:t xml:space="preserve">. Here, the application checks the device clock to determine whether the user is actively using the phone late at night. Excessive nighttime screen exposure is associated with poor sleep quality; therefore, when this condition is met, the app sends a sleep reminder encouraging the user to rest or </w:t>
      </w:r>
      <w:r w:rsidRPr="00791D5E">
        <w:rPr>
          <w:rFonts w:cs="Arial"/>
        </w:rPr>
        <w:lastRenderedPageBreak/>
        <w:t>reduce screen exposure. If it is not nighttime, the process moves forward without generating a notification.</w:t>
      </w:r>
    </w:p>
    <w:p w14:paraId="438EEF15" w14:textId="77777777" w:rsidR="00EB055F" w:rsidRPr="00791D5E" w:rsidRDefault="00EB055F" w:rsidP="00EB055F">
      <w:pPr>
        <w:spacing w:line="360" w:lineRule="auto"/>
        <w:rPr>
          <w:rFonts w:cs="Arial"/>
        </w:rPr>
      </w:pPr>
      <w:r w:rsidRPr="00791D5E">
        <w:rPr>
          <w:rFonts w:cs="Arial"/>
        </w:rPr>
        <w:t xml:space="preserve">The final decision examines whether </w:t>
      </w:r>
      <w:r w:rsidRPr="00791D5E">
        <w:rPr>
          <w:rFonts w:cs="Arial"/>
          <w:b/>
          <w:bCs/>
        </w:rPr>
        <w:t>Focus Mode</w:t>
      </w:r>
      <w:r w:rsidRPr="00791D5E">
        <w:rPr>
          <w:rFonts w:cs="Arial"/>
        </w:rPr>
        <w:t xml:space="preserve"> is enabled. Focus Mode is a user-controlled feature designed to minimise distractions during study or work periods. When the system detects that Focus Mode is active, the application temporarily blocks or silences distracting applications such as social media or entertainment platforms. This supports productivity while still allowing essential device functions. If Focus Mode is not enabled, the system simply continues monitoring behaviour.</w:t>
      </w:r>
    </w:p>
    <w:p w14:paraId="5D76DA7C" w14:textId="77777777" w:rsidR="00EB055F" w:rsidRPr="00791D5E" w:rsidRDefault="00EB055F" w:rsidP="00EB055F">
      <w:pPr>
        <w:spacing w:line="360" w:lineRule="auto"/>
        <w:rPr>
          <w:rFonts w:cs="Arial"/>
        </w:rPr>
      </w:pPr>
      <w:r w:rsidRPr="00791D5E">
        <w:rPr>
          <w:rFonts w:cs="Arial"/>
        </w:rPr>
        <w:t>An important aspect of the diagram is that the process forms a continuous loop. After each decision, the application returns to monitoring usage again. This looping structure reflects how real mobile applications operate, constantly analysing behaviour and responding dynamically rather than executing only once.</w:t>
      </w:r>
    </w:p>
    <w:p w14:paraId="33A8C06F" w14:textId="77777777" w:rsidR="00EB055F" w:rsidRPr="00791D5E" w:rsidRDefault="00EB055F" w:rsidP="00EB055F">
      <w:pPr>
        <w:spacing w:line="360" w:lineRule="auto"/>
        <w:rPr>
          <w:rFonts w:cs="Arial"/>
        </w:rPr>
      </w:pPr>
      <w:r w:rsidRPr="00791D5E">
        <w:rPr>
          <w:rFonts w:cs="Arial"/>
        </w:rPr>
        <w:t>Overall, the flowchart demonstrates a user-centred and ethical design approach. The application does not punish or restrict users but instead provides timely and context-aware nudges that promote awareness, healthier routines, and improved mental wellbeing. By visualising these logical steps, the diagram helps communicate how the proposed system translates behavioural data into meaningful wellbeing support within the Digital Wellbeing App.</w:t>
      </w:r>
    </w:p>
    <w:p w14:paraId="54026709" w14:textId="77777777" w:rsidR="00EB055F" w:rsidRPr="00791D5E" w:rsidRDefault="00EB055F" w:rsidP="006B1CFD">
      <w:pPr>
        <w:spacing w:line="360" w:lineRule="auto"/>
        <w:rPr>
          <w:rFonts w:cs="Arial"/>
        </w:rPr>
      </w:pPr>
    </w:p>
    <w:p w14:paraId="0DC37EA3" w14:textId="77777777" w:rsidR="002A3970" w:rsidRPr="00791D5E" w:rsidRDefault="002A3970" w:rsidP="006B1CFD">
      <w:pPr>
        <w:spacing w:line="360" w:lineRule="auto"/>
        <w:rPr>
          <w:rFonts w:cs="Arial"/>
        </w:rPr>
      </w:pPr>
    </w:p>
    <w:p w14:paraId="1D2FDF9A" w14:textId="77777777" w:rsidR="00B527B4" w:rsidRPr="00791D5E" w:rsidRDefault="00B527B4" w:rsidP="006B1CFD">
      <w:pPr>
        <w:spacing w:line="360" w:lineRule="auto"/>
        <w:rPr>
          <w:rFonts w:cs="Arial"/>
        </w:rPr>
      </w:pPr>
    </w:p>
    <w:p w14:paraId="6938AA68" w14:textId="77777777" w:rsidR="00B527B4" w:rsidRPr="00791D5E" w:rsidRDefault="00B527B4" w:rsidP="006B1CFD">
      <w:pPr>
        <w:spacing w:line="360" w:lineRule="auto"/>
        <w:rPr>
          <w:rFonts w:cs="Arial"/>
        </w:rPr>
      </w:pPr>
    </w:p>
    <w:p w14:paraId="13C6CF35" w14:textId="77777777" w:rsidR="00B527B4" w:rsidRPr="00791D5E" w:rsidRDefault="00B527B4" w:rsidP="006B1CFD">
      <w:pPr>
        <w:spacing w:line="360" w:lineRule="auto"/>
        <w:rPr>
          <w:rFonts w:cs="Arial"/>
        </w:rPr>
      </w:pPr>
    </w:p>
    <w:p w14:paraId="53E4CF6B" w14:textId="77777777" w:rsidR="00B527B4" w:rsidRPr="00791D5E" w:rsidRDefault="00B527B4" w:rsidP="006B1CFD">
      <w:pPr>
        <w:spacing w:line="360" w:lineRule="auto"/>
        <w:rPr>
          <w:rFonts w:cs="Arial"/>
        </w:rPr>
      </w:pPr>
    </w:p>
    <w:p w14:paraId="6B7E592A" w14:textId="77777777" w:rsidR="00B527B4" w:rsidRPr="00791D5E" w:rsidRDefault="00B527B4" w:rsidP="006B1CFD">
      <w:pPr>
        <w:spacing w:line="360" w:lineRule="auto"/>
        <w:rPr>
          <w:rFonts w:cs="Arial"/>
        </w:rPr>
      </w:pPr>
    </w:p>
    <w:p w14:paraId="3695A764" w14:textId="77777777" w:rsidR="00B527B4" w:rsidRPr="00791D5E" w:rsidRDefault="00B527B4" w:rsidP="006B1CFD">
      <w:pPr>
        <w:spacing w:line="360" w:lineRule="auto"/>
        <w:rPr>
          <w:rFonts w:cs="Arial"/>
        </w:rPr>
      </w:pPr>
    </w:p>
    <w:p w14:paraId="2EC19A93" w14:textId="2936FEED" w:rsidR="006B1CFD" w:rsidRPr="00791D5E" w:rsidRDefault="00A30A66" w:rsidP="006B1CFD">
      <w:pPr>
        <w:pStyle w:val="Heading1"/>
        <w:spacing w:line="360" w:lineRule="auto"/>
        <w:rPr>
          <w:rFonts w:cs="Arial"/>
        </w:rPr>
      </w:pPr>
      <w:bookmarkStart w:id="22" w:name="_Toc224979693"/>
      <w:r w:rsidRPr="00791D5E">
        <w:rPr>
          <w:rFonts w:cs="Arial"/>
        </w:rPr>
        <w:lastRenderedPageBreak/>
        <w:t xml:space="preserve">3. </w:t>
      </w:r>
      <w:r w:rsidR="006B1CFD" w:rsidRPr="00791D5E">
        <w:rPr>
          <w:rFonts w:cs="Arial"/>
        </w:rPr>
        <w:t>Enterprise &amp; Innovation</w:t>
      </w:r>
      <w:bookmarkEnd w:id="22"/>
    </w:p>
    <w:p w14:paraId="529E7C5A" w14:textId="341615AF" w:rsidR="006B1CFD" w:rsidRPr="00791D5E" w:rsidRDefault="006B1CFD" w:rsidP="008F4A1E">
      <w:pPr>
        <w:pStyle w:val="Heading2"/>
        <w:spacing w:line="360" w:lineRule="auto"/>
        <w:rPr>
          <w:rFonts w:cs="Arial"/>
        </w:rPr>
      </w:pPr>
      <w:bookmarkStart w:id="23" w:name="_Toc224979694"/>
      <w:r w:rsidRPr="00791D5E">
        <w:rPr>
          <w:rFonts w:cs="Arial"/>
        </w:rPr>
        <w:t>3.1 PEST and SWOT Analysis (Example: Headspace)</w:t>
      </w:r>
      <w:bookmarkEnd w:id="23"/>
    </w:p>
    <w:p w14:paraId="1C4F760F" w14:textId="19A3BC63" w:rsidR="008F4A1E" w:rsidRPr="00791D5E" w:rsidRDefault="006B1CFD" w:rsidP="006B1CFD">
      <w:pPr>
        <w:spacing w:line="360" w:lineRule="auto"/>
        <w:rPr>
          <w:rFonts w:cs="Arial"/>
        </w:rPr>
      </w:pPr>
      <w:r w:rsidRPr="00791D5E">
        <w:rPr>
          <w:rFonts w:cs="Arial"/>
        </w:rPr>
        <w:t>Headspace is a digital wellbeing company providing mindfulness applications.</w:t>
      </w:r>
    </w:p>
    <w:p w14:paraId="2AC653BA" w14:textId="1FAAFE34" w:rsidR="006B1CFD" w:rsidRPr="00791D5E" w:rsidRDefault="006B1CFD" w:rsidP="008F4A1E">
      <w:pPr>
        <w:pStyle w:val="Heading3"/>
        <w:spacing w:line="360" w:lineRule="auto"/>
        <w:rPr>
          <w:rFonts w:cs="Arial"/>
        </w:rPr>
      </w:pPr>
      <w:bookmarkStart w:id="24" w:name="_Toc224979695"/>
      <w:r w:rsidRPr="00791D5E">
        <w:rPr>
          <w:rFonts w:cs="Arial"/>
        </w:rPr>
        <w:t>PEST Analysis</w:t>
      </w:r>
      <w:bookmarkEnd w:id="24"/>
    </w:p>
    <w:p w14:paraId="7CF2CBCF" w14:textId="32FFAE0F" w:rsidR="006B1CFD" w:rsidRPr="00791D5E" w:rsidRDefault="006B1CFD" w:rsidP="006B1CFD">
      <w:pPr>
        <w:spacing w:line="360" w:lineRule="auto"/>
        <w:rPr>
          <w:rFonts w:cs="Arial"/>
        </w:rPr>
      </w:pPr>
      <w:r w:rsidRPr="00791D5E">
        <w:rPr>
          <w:rFonts w:cs="Arial"/>
          <w:b/>
          <w:bCs/>
        </w:rPr>
        <w:t>Political:</w:t>
      </w:r>
      <w:r w:rsidRPr="00791D5E">
        <w:rPr>
          <w:rFonts w:cs="Arial"/>
        </w:rPr>
        <w:t xml:space="preserve"> Data protection regulations such as GDPR influence how user data is collected and stored.</w:t>
      </w:r>
    </w:p>
    <w:p w14:paraId="0981B652" w14:textId="4DE15728" w:rsidR="006B1CFD" w:rsidRPr="00791D5E" w:rsidRDefault="006B1CFD" w:rsidP="006B1CFD">
      <w:pPr>
        <w:spacing w:line="360" w:lineRule="auto"/>
        <w:rPr>
          <w:rFonts w:cs="Arial"/>
        </w:rPr>
      </w:pPr>
      <w:r w:rsidRPr="00791D5E">
        <w:rPr>
          <w:rFonts w:cs="Arial"/>
          <w:b/>
          <w:bCs/>
        </w:rPr>
        <w:t xml:space="preserve">Economic: </w:t>
      </w:r>
      <w:r w:rsidRPr="00791D5E">
        <w:rPr>
          <w:rFonts w:cs="Arial"/>
        </w:rPr>
        <w:t>Growing mental health awareness increases demand for affordable digital solutions.</w:t>
      </w:r>
    </w:p>
    <w:p w14:paraId="503C0D7A" w14:textId="2B1A3EF1" w:rsidR="006B1CFD" w:rsidRPr="00791D5E" w:rsidRDefault="006B1CFD" w:rsidP="006B1CFD">
      <w:pPr>
        <w:spacing w:line="360" w:lineRule="auto"/>
        <w:rPr>
          <w:rFonts w:cs="Arial"/>
        </w:rPr>
      </w:pPr>
      <w:r w:rsidRPr="00791D5E">
        <w:rPr>
          <w:rFonts w:cs="Arial"/>
          <w:b/>
          <w:bCs/>
        </w:rPr>
        <w:t xml:space="preserve">Social: </w:t>
      </w:r>
      <w:r w:rsidRPr="00791D5E">
        <w:rPr>
          <w:rFonts w:cs="Arial"/>
        </w:rPr>
        <w:t>Younger generations are more open to mental health discussions and digital wellness tools [5].</w:t>
      </w:r>
    </w:p>
    <w:p w14:paraId="60CF1705" w14:textId="397EECF8" w:rsidR="006B1CFD" w:rsidRPr="00791D5E" w:rsidRDefault="006B1CFD" w:rsidP="006B1CFD">
      <w:pPr>
        <w:spacing w:line="360" w:lineRule="auto"/>
        <w:rPr>
          <w:rFonts w:cs="Arial"/>
        </w:rPr>
      </w:pPr>
      <w:r w:rsidRPr="00791D5E">
        <w:rPr>
          <w:rFonts w:cs="Arial"/>
          <w:b/>
          <w:bCs/>
        </w:rPr>
        <w:t xml:space="preserve">Technological: </w:t>
      </w:r>
      <w:r w:rsidRPr="00791D5E">
        <w:rPr>
          <w:rFonts w:cs="Arial"/>
        </w:rPr>
        <w:t>Advances in mobile analytics and AI allow personalised wellbeing recommendations.</w:t>
      </w:r>
    </w:p>
    <w:p w14:paraId="09E4FAC9" w14:textId="2F70E8E7" w:rsidR="006B1CFD" w:rsidRPr="00791D5E" w:rsidRDefault="006B1CFD" w:rsidP="008F4A1E">
      <w:pPr>
        <w:pStyle w:val="Heading3"/>
        <w:spacing w:line="360" w:lineRule="auto"/>
        <w:rPr>
          <w:rFonts w:cs="Arial"/>
        </w:rPr>
      </w:pPr>
      <w:bookmarkStart w:id="25" w:name="_Toc224979696"/>
      <w:r w:rsidRPr="00791D5E">
        <w:rPr>
          <w:rFonts w:cs="Arial"/>
        </w:rPr>
        <w:t>SWOT Analysis</w:t>
      </w:r>
      <w:bookmarkEnd w:id="25"/>
    </w:p>
    <w:p w14:paraId="6D99A16D" w14:textId="77777777" w:rsidR="006B1CFD" w:rsidRPr="00791D5E" w:rsidRDefault="006B1CFD" w:rsidP="006B1CFD">
      <w:pPr>
        <w:spacing w:line="360" w:lineRule="auto"/>
        <w:rPr>
          <w:rFonts w:cs="Arial"/>
        </w:rPr>
      </w:pPr>
      <w:r w:rsidRPr="00791D5E">
        <w:rPr>
          <w:rFonts w:cs="Arial"/>
          <w:b/>
          <w:bCs/>
        </w:rPr>
        <w:t>Strengths</w:t>
      </w:r>
    </w:p>
    <w:p w14:paraId="39D2B906" w14:textId="77777777" w:rsidR="006B1CFD" w:rsidRPr="00791D5E" w:rsidRDefault="006B1CFD" w:rsidP="006B1CFD">
      <w:pPr>
        <w:numPr>
          <w:ilvl w:val="0"/>
          <w:numId w:val="11"/>
        </w:numPr>
        <w:spacing w:line="360" w:lineRule="auto"/>
        <w:rPr>
          <w:rFonts w:cs="Arial"/>
        </w:rPr>
      </w:pPr>
      <w:r w:rsidRPr="00791D5E">
        <w:rPr>
          <w:rFonts w:cs="Arial"/>
        </w:rPr>
        <w:t xml:space="preserve">Strong market demand. </w:t>
      </w:r>
    </w:p>
    <w:p w14:paraId="641100B5" w14:textId="77777777" w:rsidR="006B1CFD" w:rsidRPr="00791D5E" w:rsidRDefault="006B1CFD" w:rsidP="006B1CFD">
      <w:pPr>
        <w:numPr>
          <w:ilvl w:val="0"/>
          <w:numId w:val="11"/>
        </w:numPr>
        <w:spacing w:line="360" w:lineRule="auto"/>
        <w:rPr>
          <w:rFonts w:cs="Arial"/>
        </w:rPr>
      </w:pPr>
      <w:r w:rsidRPr="00791D5E">
        <w:rPr>
          <w:rFonts w:cs="Arial"/>
        </w:rPr>
        <w:t xml:space="preserve">Scalable mobile platform. </w:t>
      </w:r>
    </w:p>
    <w:p w14:paraId="7B54FE4F" w14:textId="77777777" w:rsidR="006B1CFD" w:rsidRPr="00791D5E" w:rsidRDefault="006B1CFD" w:rsidP="006B1CFD">
      <w:pPr>
        <w:spacing w:line="360" w:lineRule="auto"/>
        <w:rPr>
          <w:rFonts w:cs="Arial"/>
        </w:rPr>
      </w:pPr>
      <w:r w:rsidRPr="00791D5E">
        <w:rPr>
          <w:rFonts w:cs="Arial"/>
          <w:b/>
          <w:bCs/>
        </w:rPr>
        <w:t>Weaknesses</w:t>
      </w:r>
    </w:p>
    <w:p w14:paraId="06AD25BF" w14:textId="77777777" w:rsidR="006B1CFD" w:rsidRPr="00791D5E" w:rsidRDefault="006B1CFD" w:rsidP="006B1CFD">
      <w:pPr>
        <w:numPr>
          <w:ilvl w:val="0"/>
          <w:numId w:val="12"/>
        </w:numPr>
        <w:spacing w:line="360" w:lineRule="auto"/>
        <w:rPr>
          <w:rFonts w:cs="Arial"/>
        </w:rPr>
      </w:pPr>
      <w:r w:rsidRPr="00791D5E">
        <w:rPr>
          <w:rFonts w:cs="Arial"/>
        </w:rPr>
        <w:t xml:space="preserve">User retention challenges. </w:t>
      </w:r>
    </w:p>
    <w:p w14:paraId="3B8DCC68" w14:textId="77777777" w:rsidR="006B1CFD" w:rsidRPr="00791D5E" w:rsidRDefault="006B1CFD" w:rsidP="006B1CFD">
      <w:pPr>
        <w:numPr>
          <w:ilvl w:val="0"/>
          <w:numId w:val="12"/>
        </w:numPr>
        <w:spacing w:line="360" w:lineRule="auto"/>
        <w:rPr>
          <w:rFonts w:cs="Arial"/>
        </w:rPr>
      </w:pPr>
      <w:r w:rsidRPr="00791D5E">
        <w:rPr>
          <w:rFonts w:cs="Arial"/>
        </w:rPr>
        <w:t xml:space="preserve">Dependence on subscription models. </w:t>
      </w:r>
    </w:p>
    <w:p w14:paraId="49E77837" w14:textId="77777777" w:rsidR="006B1CFD" w:rsidRPr="00791D5E" w:rsidRDefault="006B1CFD" w:rsidP="006B1CFD">
      <w:pPr>
        <w:spacing w:line="360" w:lineRule="auto"/>
        <w:rPr>
          <w:rFonts w:cs="Arial"/>
        </w:rPr>
      </w:pPr>
      <w:r w:rsidRPr="00791D5E">
        <w:rPr>
          <w:rFonts w:cs="Arial"/>
          <w:b/>
          <w:bCs/>
        </w:rPr>
        <w:t>Opportunities</w:t>
      </w:r>
    </w:p>
    <w:p w14:paraId="4FFBA5EE" w14:textId="77777777" w:rsidR="006B1CFD" w:rsidRPr="00791D5E" w:rsidRDefault="006B1CFD" w:rsidP="006B1CFD">
      <w:pPr>
        <w:numPr>
          <w:ilvl w:val="0"/>
          <w:numId w:val="13"/>
        </w:numPr>
        <w:spacing w:line="360" w:lineRule="auto"/>
        <w:rPr>
          <w:rFonts w:cs="Arial"/>
        </w:rPr>
      </w:pPr>
      <w:r w:rsidRPr="00791D5E">
        <w:rPr>
          <w:rFonts w:cs="Arial"/>
        </w:rPr>
        <w:t xml:space="preserve">Partnerships with universities and workplaces. </w:t>
      </w:r>
    </w:p>
    <w:p w14:paraId="04196E09" w14:textId="77777777" w:rsidR="006B1CFD" w:rsidRPr="00791D5E" w:rsidRDefault="006B1CFD" w:rsidP="006B1CFD">
      <w:pPr>
        <w:numPr>
          <w:ilvl w:val="0"/>
          <w:numId w:val="13"/>
        </w:numPr>
        <w:spacing w:line="360" w:lineRule="auto"/>
        <w:rPr>
          <w:rFonts w:cs="Arial"/>
        </w:rPr>
      </w:pPr>
      <w:r w:rsidRPr="00791D5E">
        <w:rPr>
          <w:rFonts w:cs="Arial"/>
        </w:rPr>
        <w:t xml:space="preserve">Integration with wearable devices. </w:t>
      </w:r>
    </w:p>
    <w:p w14:paraId="5E9F0930" w14:textId="77777777" w:rsidR="006B1CFD" w:rsidRPr="00791D5E" w:rsidRDefault="006B1CFD" w:rsidP="006B1CFD">
      <w:pPr>
        <w:spacing w:line="360" w:lineRule="auto"/>
        <w:rPr>
          <w:rFonts w:cs="Arial"/>
        </w:rPr>
      </w:pPr>
      <w:r w:rsidRPr="00791D5E">
        <w:rPr>
          <w:rFonts w:cs="Arial"/>
          <w:b/>
          <w:bCs/>
        </w:rPr>
        <w:t>Threats</w:t>
      </w:r>
    </w:p>
    <w:p w14:paraId="16305FF0" w14:textId="77777777" w:rsidR="006B1CFD" w:rsidRPr="00791D5E" w:rsidRDefault="006B1CFD" w:rsidP="006B1CFD">
      <w:pPr>
        <w:numPr>
          <w:ilvl w:val="0"/>
          <w:numId w:val="14"/>
        </w:numPr>
        <w:spacing w:line="360" w:lineRule="auto"/>
        <w:rPr>
          <w:rFonts w:cs="Arial"/>
        </w:rPr>
      </w:pPr>
      <w:r w:rsidRPr="00791D5E">
        <w:rPr>
          <w:rFonts w:cs="Arial"/>
        </w:rPr>
        <w:t xml:space="preserve">Competition from large tech companies. </w:t>
      </w:r>
    </w:p>
    <w:p w14:paraId="7CAF5D94" w14:textId="6D56451C" w:rsidR="006B1CFD" w:rsidRPr="00791D5E" w:rsidRDefault="006B1CFD" w:rsidP="008F4A1E">
      <w:pPr>
        <w:numPr>
          <w:ilvl w:val="0"/>
          <w:numId w:val="14"/>
        </w:numPr>
        <w:spacing w:line="360" w:lineRule="auto"/>
        <w:rPr>
          <w:rFonts w:cs="Arial"/>
        </w:rPr>
      </w:pPr>
      <w:r w:rsidRPr="00791D5E">
        <w:rPr>
          <w:rFonts w:cs="Arial"/>
        </w:rPr>
        <w:t>Privacy concerns.</w:t>
      </w:r>
    </w:p>
    <w:p w14:paraId="5B21136A" w14:textId="77777777" w:rsidR="006B1CFD" w:rsidRPr="00791D5E" w:rsidRDefault="006B1CFD" w:rsidP="006B1CFD">
      <w:pPr>
        <w:pStyle w:val="Heading3"/>
        <w:spacing w:line="360" w:lineRule="auto"/>
        <w:rPr>
          <w:rFonts w:cs="Arial"/>
        </w:rPr>
      </w:pPr>
      <w:bookmarkStart w:id="26" w:name="_Toc224979697"/>
      <w:r w:rsidRPr="00791D5E">
        <w:rPr>
          <w:rFonts w:cs="Arial"/>
        </w:rPr>
        <w:lastRenderedPageBreak/>
        <w:t>Legal and Ethical Considerations</w:t>
      </w:r>
      <w:bookmarkEnd w:id="26"/>
    </w:p>
    <w:p w14:paraId="1EF2B6E8" w14:textId="77777777" w:rsidR="006B1CFD" w:rsidRPr="00791D5E" w:rsidRDefault="006B1CFD" w:rsidP="006B1CFD">
      <w:pPr>
        <w:numPr>
          <w:ilvl w:val="0"/>
          <w:numId w:val="15"/>
        </w:numPr>
        <w:spacing w:line="360" w:lineRule="auto"/>
        <w:rPr>
          <w:rFonts w:cs="Arial"/>
        </w:rPr>
      </w:pPr>
      <w:r w:rsidRPr="00791D5E">
        <w:rPr>
          <w:rFonts w:cs="Arial"/>
        </w:rPr>
        <w:t xml:space="preserve">GDPR compliance. </w:t>
      </w:r>
    </w:p>
    <w:p w14:paraId="605F9D40" w14:textId="77777777" w:rsidR="006B1CFD" w:rsidRPr="00791D5E" w:rsidRDefault="006B1CFD" w:rsidP="006B1CFD">
      <w:pPr>
        <w:numPr>
          <w:ilvl w:val="0"/>
          <w:numId w:val="15"/>
        </w:numPr>
        <w:spacing w:line="360" w:lineRule="auto"/>
        <w:rPr>
          <w:rFonts w:cs="Arial"/>
        </w:rPr>
      </w:pPr>
      <w:r w:rsidRPr="00791D5E">
        <w:rPr>
          <w:rFonts w:cs="Arial"/>
        </w:rPr>
        <w:t xml:space="preserve">Transparent data usage. </w:t>
      </w:r>
    </w:p>
    <w:p w14:paraId="4F207837" w14:textId="77777777" w:rsidR="006B1CFD" w:rsidRPr="00791D5E" w:rsidRDefault="006B1CFD" w:rsidP="006B1CFD">
      <w:pPr>
        <w:numPr>
          <w:ilvl w:val="0"/>
          <w:numId w:val="15"/>
        </w:numPr>
        <w:spacing w:line="360" w:lineRule="auto"/>
        <w:rPr>
          <w:rFonts w:cs="Arial"/>
        </w:rPr>
      </w:pPr>
      <w:r w:rsidRPr="00791D5E">
        <w:rPr>
          <w:rFonts w:cs="Arial"/>
        </w:rPr>
        <w:t xml:space="preserve">Avoidance of addictive design patterns. </w:t>
      </w:r>
    </w:p>
    <w:p w14:paraId="163ABFA4" w14:textId="6B1BECC5" w:rsidR="006B1CFD" w:rsidRPr="00791D5E" w:rsidRDefault="006B1CFD" w:rsidP="006B1CFD">
      <w:pPr>
        <w:numPr>
          <w:ilvl w:val="0"/>
          <w:numId w:val="15"/>
        </w:numPr>
        <w:spacing w:line="360" w:lineRule="auto"/>
        <w:rPr>
          <w:rFonts w:cs="Arial"/>
        </w:rPr>
      </w:pPr>
      <w:r w:rsidRPr="00791D5E">
        <w:rPr>
          <w:rFonts w:cs="Arial"/>
        </w:rPr>
        <w:t>Ethical notifications that support wellbeing rather than maximise engagement.</w:t>
      </w:r>
    </w:p>
    <w:p w14:paraId="54BC8774" w14:textId="29571F74" w:rsidR="006B1CFD" w:rsidRPr="00791D5E" w:rsidRDefault="006B1CFD" w:rsidP="008F4A1E">
      <w:pPr>
        <w:pStyle w:val="Heading2"/>
        <w:spacing w:line="360" w:lineRule="auto"/>
        <w:rPr>
          <w:rFonts w:cs="Arial"/>
        </w:rPr>
      </w:pPr>
      <w:bookmarkStart w:id="27" w:name="_Toc224979698"/>
      <w:r w:rsidRPr="00791D5E">
        <w:rPr>
          <w:rFonts w:cs="Arial"/>
        </w:rPr>
        <w:t>3.2 Digital Wellbeing Start-up Proposal</w:t>
      </w:r>
      <w:bookmarkEnd w:id="27"/>
    </w:p>
    <w:p w14:paraId="74B7EF8A" w14:textId="29291DDD" w:rsidR="006B1CFD" w:rsidRPr="00791D5E" w:rsidRDefault="006B1CFD" w:rsidP="006B1CFD">
      <w:pPr>
        <w:spacing w:line="360" w:lineRule="auto"/>
        <w:rPr>
          <w:rFonts w:cs="Arial"/>
        </w:rPr>
      </w:pPr>
      <w:r w:rsidRPr="00791D5E">
        <w:rPr>
          <w:rFonts w:cs="Arial"/>
          <w:b/>
          <w:bCs/>
        </w:rPr>
        <w:t xml:space="preserve">Start-up Name: </w:t>
      </w:r>
      <w:r w:rsidR="009F66E6" w:rsidRPr="00791D5E">
        <w:rPr>
          <w:rFonts w:cs="Arial"/>
          <w:b/>
          <w:bCs/>
        </w:rPr>
        <w:t>Mind Balance</w:t>
      </w:r>
      <w:r w:rsidRPr="00791D5E">
        <w:rPr>
          <w:rFonts w:cs="Arial"/>
          <w:b/>
          <w:bCs/>
        </w:rPr>
        <w:t xml:space="preserve"> Tech Ltd</w:t>
      </w:r>
    </w:p>
    <w:p w14:paraId="357DC3C8" w14:textId="413D8085" w:rsidR="006B1CFD" w:rsidRPr="00791D5E" w:rsidRDefault="006B1CFD" w:rsidP="006B1CFD">
      <w:pPr>
        <w:spacing w:line="360" w:lineRule="auto"/>
        <w:rPr>
          <w:rFonts w:cs="Arial"/>
        </w:rPr>
      </w:pPr>
      <w:r w:rsidRPr="00791D5E">
        <w:rPr>
          <w:rFonts w:cs="Arial"/>
          <w:b/>
          <w:bCs/>
        </w:rPr>
        <w:t xml:space="preserve">Logo: </w:t>
      </w:r>
      <w:r w:rsidRPr="00791D5E">
        <w:rPr>
          <w:rFonts w:cs="Arial"/>
          <w:i/>
          <w:iCs/>
        </w:rPr>
        <w:t>(Minimalist brain + smartphone icon)</w:t>
      </w:r>
    </w:p>
    <w:p w14:paraId="34CCAC1E" w14:textId="77777777" w:rsidR="006B1CFD" w:rsidRPr="00791D5E" w:rsidRDefault="006B1CFD" w:rsidP="006B1CFD">
      <w:pPr>
        <w:spacing w:line="360" w:lineRule="auto"/>
        <w:rPr>
          <w:rFonts w:cs="Arial"/>
        </w:rPr>
      </w:pPr>
      <w:r w:rsidRPr="00791D5E">
        <w:rPr>
          <w:rFonts w:cs="Arial"/>
          <w:b/>
          <w:bCs/>
        </w:rPr>
        <w:t>[Figure 4: Start-up Logo – Insert Design Here]</w:t>
      </w:r>
    </w:p>
    <w:p w14:paraId="65FC562F" w14:textId="29F04310" w:rsidR="006B1CFD" w:rsidRPr="00791D5E" w:rsidRDefault="006B1CFD" w:rsidP="006B1CFD">
      <w:pPr>
        <w:spacing w:line="360" w:lineRule="auto"/>
        <w:rPr>
          <w:rFonts w:cs="Arial"/>
        </w:rPr>
      </w:pPr>
      <w:r w:rsidRPr="00791D5E">
        <w:rPr>
          <w:rFonts w:cs="Arial"/>
          <w:b/>
          <w:bCs/>
        </w:rPr>
        <w:t xml:space="preserve">Business Type: </w:t>
      </w:r>
      <w:r w:rsidRPr="00791D5E">
        <w:rPr>
          <w:rFonts w:cs="Arial"/>
        </w:rPr>
        <w:t>Private Limited Company (Ltd) – UK classification.</w:t>
      </w:r>
    </w:p>
    <w:p w14:paraId="7C79351E" w14:textId="77777777" w:rsidR="00401C23" w:rsidRPr="00791D5E" w:rsidRDefault="00401C23" w:rsidP="006B1CFD">
      <w:pPr>
        <w:spacing w:line="360" w:lineRule="auto"/>
        <w:rPr>
          <w:rFonts w:cs="Arial"/>
        </w:rPr>
      </w:pPr>
    </w:p>
    <w:p w14:paraId="5DB3BA2D" w14:textId="77777777" w:rsidR="006B1CFD" w:rsidRPr="00791D5E" w:rsidRDefault="006B1CFD" w:rsidP="006B1CFD">
      <w:pPr>
        <w:spacing w:line="360" w:lineRule="auto"/>
        <w:rPr>
          <w:rFonts w:cs="Arial"/>
          <w:b/>
          <w:bCs/>
        </w:rPr>
      </w:pPr>
      <w:r w:rsidRPr="00791D5E">
        <w:rPr>
          <w:rFonts w:cs="Arial"/>
          <w:b/>
          <w:bCs/>
        </w:rPr>
        <w:t>Business Strategy</w:t>
      </w:r>
    </w:p>
    <w:p w14:paraId="52FA3A4C" w14:textId="77777777" w:rsidR="006B1CFD" w:rsidRPr="00791D5E" w:rsidRDefault="006B1CFD" w:rsidP="006B1CFD">
      <w:pPr>
        <w:numPr>
          <w:ilvl w:val="0"/>
          <w:numId w:val="16"/>
        </w:numPr>
        <w:spacing w:line="360" w:lineRule="auto"/>
        <w:rPr>
          <w:rFonts w:cs="Arial"/>
        </w:rPr>
      </w:pPr>
      <w:r w:rsidRPr="00791D5E">
        <w:rPr>
          <w:rFonts w:cs="Arial"/>
        </w:rPr>
        <w:t xml:space="preserve">Freemium mobile application. </w:t>
      </w:r>
    </w:p>
    <w:p w14:paraId="649B494D" w14:textId="77777777" w:rsidR="006B1CFD" w:rsidRPr="00791D5E" w:rsidRDefault="006B1CFD" w:rsidP="006B1CFD">
      <w:pPr>
        <w:numPr>
          <w:ilvl w:val="0"/>
          <w:numId w:val="16"/>
        </w:numPr>
        <w:spacing w:line="360" w:lineRule="auto"/>
        <w:rPr>
          <w:rFonts w:cs="Arial"/>
        </w:rPr>
      </w:pPr>
      <w:r w:rsidRPr="00791D5E">
        <w:rPr>
          <w:rFonts w:cs="Arial"/>
        </w:rPr>
        <w:t xml:space="preserve">Premium features (advanced analytics). </w:t>
      </w:r>
    </w:p>
    <w:p w14:paraId="34580B0E" w14:textId="77777777" w:rsidR="006B1CFD" w:rsidRPr="00791D5E" w:rsidRDefault="006B1CFD" w:rsidP="006B1CFD">
      <w:pPr>
        <w:numPr>
          <w:ilvl w:val="0"/>
          <w:numId w:val="16"/>
        </w:numPr>
        <w:spacing w:line="360" w:lineRule="auto"/>
        <w:rPr>
          <w:rFonts w:cs="Arial"/>
        </w:rPr>
      </w:pPr>
      <w:r w:rsidRPr="00791D5E">
        <w:rPr>
          <w:rFonts w:cs="Arial"/>
        </w:rPr>
        <w:t xml:space="preserve">Partnerships with universities. </w:t>
      </w:r>
    </w:p>
    <w:p w14:paraId="30ACEA22" w14:textId="77777777" w:rsidR="006B1CFD" w:rsidRPr="00791D5E" w:rsidRDefault="006B1CFD" w:rsidP="006B1CFD">
      <w:pPr>
        <w:numPr>
          <w:ilvl w:val="0"/>
          <w:numId w:val="16"/>
        </w:numPr>
        <w:spacing w:line="360" w:lineRule="auto"/>
        <w:rPr>
          <w:rFonts w:cs="Arial"/>
        </w:rPr>
      </w:pPr>
      <w:r w:rsidRPr="00791D5E">
        <w:rPr>
          <w:rFonts w:cs="Arial"/>
        </w:rPr>
        <w:t xml:space="preserve">Corporate wellbeing programmes. </w:t>
      </w:r>
    </w:p>
    <w:p w14:paraId="749EF037" w14:textId="77777777" w:rsidR="006B1CFD" w:rsidRPr="00791D5E" w:rsidRDefault="006B1CFD" w:rsidP="006B1CFD">
      <w:pPr>
        <w:spacing w:line="360" w:lineRule="auto"/>
        <w:rPr>
          <w:rFonts w:cs="Arial"/>
          <w:b/>
          <w:bCs/>
        </w:rPr>
      </w:pPr>
      <w:r w:rsidRPr="00791D5E">
        <w:rPr>
          <w:rFonts w:cs="Arial"/>
          <w:b/>
          <w:bCs/>
        </w:rPr>
        <w:t>Funding Opportunities</w:t>
      </w:r>
    </w:p>
    <w:p w14:paraId="10727455" w14:textId="77777777" w:rsidR="006B1CFD" w:rsidRPr="00791D5E" w:rsidRDefault="006B1CFD" w:rsidP="006B1CFD">
      <w:pPr>
        <w:numPr>
          <w:ilvl w:val="0"/>
          <w:numId w:val="17"/>
        </w:numPr>
        <w:spacing w:line="360" w:lineRule="auto"/>
        <w:rPr>
          <w:rFonts w:cs="Arial"/>
        </w:rPr>
      </w:pPr>
      <w:r w:rsidRPr="00791D5E">
        <w:rPr>
          <w:rFonts w:cs="Arial"/>
        </w:rPr>
        <w:t xml:space="preserve">UK Innovation Grants. </w:t>
      </w:r>
    </w:p>
    <w:p w14:paraId="11E58838" w14:textId="77777777" w:rsidR="006B1CFD" w:rsidRPr="00791D5E" w:rsidRDefault="006B1CFD" w:rsidP="006B1CFD">
      <w:pPr>
        <w:numPr>
          <w:ilvl w:val="0"/>
          <w:numId w:val="17"/>
        </w:numPr>
        <w:spacing w:line="360" w:lineRule="auto"/>
        <w:rPr>
          <w:rFonts w:cs="Arial"/>
        </w:rPr>
      </w:pPr>
      <w:r w:rsidRPr="00791D5E">
        <w:rPr>
          <w:rFonts w:cs="Arial"/>
        </w:rPr>
        <w:t xml:space="preserve">University incubators. </w:t>
      </w:r>
    </w:p>
    <w:p w14:paraId="2DA78DAF" w14:textId="77777777" w:rsidR="006B1CFD" w:rsidRPr="00791D5E" w:rsidRDefault="006B1CFD" w:rsidP="006B1CFD">
      <w:pPr>
        <w:numPr>
          <w:ilvl w:val="0"/>
          <w:numId w:val="17"/>
        </w:numPr>
        <w:spacing w:line="360" w:lineRule="auto"/>
        <w:rPr>
          <w:rFonts w:cs="Arial"/>
        </w:rPr>
      </w:pPr>
      <w:r w:rsidRPr="00791D5E">
        <w:rPr>
          <w:rFonts w:cs="Arial"/>
        </w:rPr>
        <w:t xml:space="preserve">Angel investors. </w:t>
      </w:r>
    </w:p>
    <w:p w14:paraId="0FF3350A" w14:textId="588DC9F2" w:rsidR="006B1CFD" w:rsidRPr="00791D5E" w:rsidRDefault="006B1CFD" w:rsidP="006B1CFD">
      <w:pPr>
        <w:numPr>
          <w:ilvl w:val="0"/>
          <w:numId w:val="17"/>
        </w:numPr>
        <w:spacing w:line="360" w:lineRule="auto"/>
        <w:rPr>
          <w:rFonts w:cs="Arial"/>
        </w:rPr>
      </w:pPr>
      <w:r w:rsidRPr="00791D5E">
        <w:rPr>
          <w:rFonts w:cs="Arial"/>
        </w:rPr>
        <w:t xml:space="preserve">Health tech accelerators. </w:t>
      </w:r>
    </w:p>
    <w:p w14:paraId="00467889" w14:textId="77777777" w:rsidR="006B1CFD" w:rsidRPr="00791D5E" w:rsidRDefault="006B1CFD" w:rsidP="006B1CFD">
      <w:pPr>
        <w:spacing w:line="360" w:lineRule="auto"/>
        <w:rPr>
          <w:rFonts w:cs="Arial"/>
        </w:rPr>
      </w:pPr>
      <w:r w:rsidRPr="00791D5E">
        <w:rPr>
          <w:rFonts w:cs="Arial"/>
        </w:rPr>
        <w:t>The strategy focuses on social impact while maintaining commercial sustainability.</w:t>
      </w:r>
    </w:p>
    <w:p w14:paraId="68F4ED46" w14:textId="77777777" w:rsidR="002A3970" w:rsidRPr="00791D5E" w:rsidRDefault="002A3970" w:rsidP="006B1CFD">
      <w:pPr>
        <w:spacing w:line="360" w:lineRule="auto"/>
        <w:rPr>
          <w:rFonts w:cs="Arial"/>
        </w:rPr>
      </w:pPr>
    </w:p>
    <w:p w14:paraId="724C14AE" w14:textId="77777777" w:rsidR="006B1CFD" w:rsidRPr="00791D5E" w:rsidRDefault="006B1CFD" w:rsidP="006B1CFD">
      <w:pPr>
        <w:spacing w:line="360" w:lineRule="auto"/>
        <w:rPr>
          <w:rFonts w:cs="Arial"/>
        </w:rPr>
      </w:pPr>
    </w:p>
    <w:p w14:paraId="50AECEB0" w14:textId="77777777" w:rsidR="006B1CFD" w:rsidRPr="00791D5E" w:rsidRDefault="006B1CFD" w:rsidP="006B1CFD">
      <w:pPr>
        <w:pStyle w:val="Heading1"/>
        <w:spacing w:line="360" w:lineRule="auto"/>
        <w:rPr>
          <w:rFonts w:cs="Arial"/>
        </w:rPr>
      </w:pPr>
      <w:bookmarkStart w:id="28" w:name="_Toc224979699"/>
      <w:r w:rsidRPr="00791D5E">
        <w:rPr>
          <w:rFonts w:cs="Arial"/>
        </w:rPr>
        <w:lastRenderedPageBreak/>
        <w:t>Project Reflection</w:t>
      </w:r>
      <w:bookmarkEnd w:id="28"/>
    </w:p>
    <w:p w14:paraId="5D3C0ECD" w14:textId="77777777" w:rsidR="006B1CFD" w:rsidRPr="00791D5E" w:rsidRDefault="006B1CFD" w:rsidP="006B1CFD">
      <w:pPr>
        <w:spacing w:line="360" w:lineRule="auto"/>
        <w:rPr>
          <w:rFonts w:cs="Arial"/>
        </w:rPr>
      </w:pPr>
      <w:r w:rsidRPr="00791D5E">
        <w:rPr>
          <w:rFonts w:cs="Arial"/>
        </w:rPr>
        <w:t>Developing the Digital Wellbeing App provides an opportunity to strengthen both technical and professional skills. Through this project, I plan to improve mobile development knowledge, UI/UX design understanding, and project management abilities. Learning how to translate a social problem into a technological solution helps bridge theory and practical implementation.</w:t>
      </w:r>
    </w:p>
    <w:p w14:paraId="6410B8A5" w14:textId="77777777" w:rsidR="006B1CFD" w:rsidRPr="00791D5E" w:rsidRDefault="006B1CFD" w:rsidP="006B1CFD">
      <w:pPr>
        <w:spacing w:line="360" w:lineRule="auto"/>
        <w:rPr>
          <w:rFonts w:cs="Arial"/>
        </w:rPr>
      </w:pPr>
      <w:r w:rsidRPr="00791D5E">
        <w:rPr>
          <w:rFonts w:cs="Arial"/>
        </w:rPr>
        <w:t>One important skill development area is Agile project planning. Managing tasks through iterative cycles encourages organisation, adaptability, and continuous improvement. Additionally, working with APIs and mobile analytics improves technical confidence and problem-solving ability.</w:t>
      </w:r>
    </w:p>
    <w:p w14:paraId="70887A8A" w14:textId="77777777" w:rsidR="006B1CFD" w:rsidRPr="00791D5E" w:rsidRDefault="006B1CFD" w:rsidP="006B1CFD">
      <w:pPr>
        <w:spacing w:line="360" w:lineRule="auto"/>
        <w:rPr>
          <w:rFonts w:cs="Arial"/>
        </w:rPr>
      </w:pPr>
      <w:r w:rsidRPr="00791D5E">
        <w:rPr>
          <w:rFonts w:cs="Arial"/>
        </w:rPr>
        <w:t>The project also contributes positively to society. Digital wellbeing is becoming increasingly important as smartphone dependency grows. By encouraging healthier screen habits, the application could help reduce stress and promote better sleep and productivity among young adults. Technology can therefore be used not only for entertainment but also as a tool for self-care and awareness [6].</w:t>
      </w:r>
    </w:p>
    <w:p w14:paraId="3ED1EFDA" w14:textId="77777777" w:rsidR="006B1CFD" w:rsidRPr="00791D5E" w:rsidRDefault="006B1CFD" w:rsidP="006B1CFD">
      <w:pPr>
        <w:spacing w:line="360" w:lineRule="auto"/>
        <w:rPr>
          <w:rFonts w:cs="Arial"/>
        </w:rPr>
      </w:pPr>
      <w:r w:rsidRPr="00791D5E">
        <w:rPr>
          <w:rFonts w:cs="Arial"/>
        </w:rPr>
        <w:t>Despite its potential benefits, several risks exist. A key challenge is user engagement. Many users abandon wellbeing applications after short periods. To reduce this risk, the app design focuses on simple interactions and non-intrusive reminders.</w:t>
      </w:r>
    </w:p>
    <w:p w14:paraId="16EB5172" w14:textId="77777777" w:rsidR="006B1CFD" w:rsidRPr="00791D5E" w:rsidRDefault="006B1CFD" w:rsidP="006B1CFD">
      <w:pPr>
        <w:spacing w:line="360" w:lineRule="auto"/>
        <w:rPr>
          <w:rFonts w:cs="Arial"/>
        </w:rPr>
      </w:pPr>
      <w:r w:rsidRPr="00791D5E">
        <w:rPr>
          <w:rFonts w:cs="Arial"/>
        </w:rPr>
        <w:t>Another challenge involves privacy concerns. Users may hesitate to share usage data. This risk can be reduced through transparent privacy policies, minimal data collection, and local device processing where possible.</w:t>
      </w:r>
    </w:p>
    <w:p w14:paraId="5CA02E52" w14:textId="77777777" w:rsidR="006B1CFD" w:rsidRPr="00791D5E" w:rsidRDefault="006B1CFD" w:rsidP="006B1CFD">
      <w:pPr>
        <w:spacing w:line="360" w:lineRule="auto"/>
        <w:rPr>
          <w:rFonts w:cs="Arial"/>
        </w:rPr>
      </w:pPr>
      <w:r w:rsidRPr="00791D5E">
        <w:rPr>
          <w:rFonts w:cs="Arial"/>
        </w:rPr>
        <w:t>Technical limitations also represent a risk, as mobile operating systems restrict background monitoring features. Careful testing and compliance with platform guidelines are necessary to ensure functionality.</w:t>
      </w:r>
    </w:p>
    <w:p w14:paraId="081DEA91" w14:textId="77777777" w:rsidR="006B1CFD" w:rsidRPr="00791D5E" w:rsidRDefault="006B1CFD" w:rsidP="006B1CFD">
      <w:pPr>
        <w:spacing w:line="360" w:lineRule="auto"/>
        <w:rPr>
          <w:rFonts w:cs="Arial"/>
        </w:rPr>
      </w:pPr>
      <w:r w:rsidRPr="00791D5E">
        <w:rPr>
          <w:rFonts w:cs="Arial"/>
        </w:rPr>
        <w:t>Overall, this project demonstrates how innovation can combine technology and social responsibility. The experience supports personal career development while addressing a real-world issue affecting modern digital lifestyles.</w:t>
      </w:r>
    </w:p>
    <w:p w14:paraId="4B91048B" w14:textId="77777777" w:rsidR="006B1CFD" w:rsidRPr="00791D5E" w:rsidRDefault="006B1CFD" w:rsidP="006B1CFD">
      <w:pPr>
        <w:spacing w:line="360" w:lineRule="auto"/>
        <w:rPr>
          <w:rFonts w:cs="Arial"/>
        </w:rPr>
      </w:pPr>
    </w:p>
    <w:p w14:paraId="6466E778" w14:textId="77777777" w:rsidR="006B1CFD" w:rsidRPr="00791D5E" w:rsidRDefault="006B1CFD" w:rsidP="006B1CFD">
      <w:pPr>
        <w:pStyle w:val="Heading1"/>
        <w:spacing w:line="360" w:lineRule="auto"/>
        <w:rPr>
          <w:rFonts w:cs="Arial"/>
        </w:rPr>
      </w:pPr>
      <w:bookmarkStart w:id="29" w:name="_Toc224979700"/>
      <w:r w:rsidRPr="00791D5E">
        <w:rPr>
          <w:rFonts w:cs="Arial"/>
        </w:rPr>
        <w:lastRenderedPageBreak/>
        <w:t>Conclusion</w:t>
      </w:r>
      <w:bookmarkEnd w:id="29"/>
    </w:p>
    <w:p w14:paraId="5ACACEF8" w14:textId="77777777" w:rsidR="006B1CFD" w:rsidRPr="00791D5E" w:rsidRDefault="006B1CFD" w:rsidP="006B1CFD">
      <w:pPr>
        <w:spacing w:line="360" w:lineRule="auto"/>
        <w:rPr>
          <w:rFonts w:cs="Arial"/>
        </w:rPr>
      </w:pPr>
      <w:r w:rsidRPr="00791D5E">
        <w:rPr>
          <w:rFonts w:cs="Arial"/>
        </w:rPr>
        <w:t>This report presented the planning, design, enterprise considerations, and reflection associated with developing a Digital Wellbeing App for Screen-Time and Mental Health. The project applies project management principles, Agile development methods, and user-centred design practices to propose a realistic mobile application solution.</w:t>
      </w:r>
    </w:p>
    <w:p w14:paraId="3172DAE8" w14:textId="77777777" w:rsidR="006B1CFD" w:rsidRPr="00791D5E" w:rsidRDefault="006B1CFD" w:rsidP="006B1CFD">
      <w:pPr>
        <w:spacing w:line="360" w:lineRule="auto"/>
        <w:rPr>
          <w:rFonts w:cs="Arial"/>
        </w:rPr>
      </w:pPr>
      <w:r w:rsidRPr="00791D5E">
        <w:rPr>
          <w:rFonts w:cs="Arial"/>
        </w:rPr>
        <w:t>The enterprise analysis demonstrated how the concept could evolve into a health-technology start-up aligned with ethical and legal standards. Reflection highlighted skill development opportunities and the broader social value of promoting healthier technology use.</w:t>
      </w:r>
    </w:p>
    <w:p w14:paraId="1E44D5D1" w14:textId="77777777" w:rsidR="006B1CFD" w:rsidRPr="00791D5E" w:rsidRDefault="006B1CFD" w:rsidP="006B1CFD">
      <w:pPr>
        <w:spacing w:line="360" w:lineRule="auto"/>
        <w:rPr>
          <w:rFonts w:cs="Arial"/>
        </w:rPr>
      </w:pPr>
      <w:r w:rsidRPr="00791D5E">
        <w:rPr>
          <w:rFonts w:cs="Arial"/>
        </w:rPr>
        <w:t>Overall, the project shows how digital innovation can address modern wellbeing challenges while providing meaningful learning outcomes in project planning, design, and entrepreneurship.</w:t>
      </w:r>
    </w:p>
    <w:p w14:paraId="55B25DA8" w14:textId="77777777" w:rsidR="006B1CFD" w:rsidRPr="00791D5E" w:rsidRDefault="006B1CFD" w:rsidP="002A3970">
      <w:pPr>
        <w:spacing w:line="276" w:lineRule="auto"/>
        <w:rPr>
          <w:rFonts w:cs="Arial"/>
        </w:rPr>
      </w:pPr>
    </w:p>
    <w:p w14:paraId="7238A520" w14:textId="77777777" w:rsidR="006B1CFD" w:rsidRPr="00791D5E" w:rsidRDefault="006B1CFD" w:rsidP="002A3970">
      <w:pPr>
        <w:spacing w:line="276" w:lineRule="auto"/>
        <w:rPr>
          <w:rFonts w:cs="Arial"/>
        </w:rPr>
      </w:pPr>
    </w:p>
    <w:p w14:paraId="2FDC2517" w14:textId="77777777" w:rsidR="006B1CFD" w:rsidRPr="00791D5E" w:rsidRDefault="006B1CFD" w:rsidP="002A3970">
      <w:pPr>
        <w:spacing w:line="276" w:lineRule="auto"/>
        <w:rPr>
          <w:rFonts w:cs="Arial"/>
        </w:rPr>
      </w:pPr>
    </w:p>
    <w:p w14:paraId="120A68FD" w14:textId="77777777" w:rsidR="006B1CFD" w:rsidRPr="00791D5E" w:rsidRDefault="006B1CFD" w:rsidP="002A3970">
      <w:pPr>
        <w:spacing w:line="276" w:lineRule="auto"/>
        <w:rPr>
          <w:rFonts w:cs="Arial"/>
        </w:rPr>
      </w:pPr>
    </w:p>
    <w:p w14:paraId="711694C1" w14:textId="77777777" w:rsidR="006B1CFD" w:rsidRPr="00791D5E" w:rsidRDefault="006B1CFD" w:rsidP="002A3970">
      <w:pPr>
        <w:spacing w:line="276" w:lineRule="auto"/>
        <w:rPr>
          <w:rFonts w:cs="Arial"/>
        </w:rPr>
      </w:pPr>
    </w:p>
    <w:p w14:paraId="1300F4B2" w14:textId="77777777" w:rsidR="006B1CFD" w:rsidRPr="00791D5E" w:rsidRDefault="006B1CFD" w:rsidP="002A3970">
      <w:pPr>
        <w:spacing w:line="276" w:lineRule="auto"/>
        <w:rPr>
          <w:rFonts w:cs="Arial"/>
        </w:rPr>
      </w:pPr>
    </w:p>
    <w:p w14:paraId="7CDCC6BD" w14:textId="77777777" w:rsidR="006B1CFD" w:rsidRPr="00791D5E" w:rsidRDefault="006B1CFD" w:rsidP="002A3970">
      <w:pPr>
        <w:spacing w:line="276" w:lineRule="auto"/>
        <w:rPr>
          <w:rFonts w:cs="Arial"/>
        </w:rPr>
      </w:pPr>
    </w:p>
    <w:p w14:paraId="5AEB2696" w14:textId="77777777" w:rsidR="006B1CFD" w:rsidRPr="00791D5E" w:rsidRDefault="006B1CFD" w:rsidP="002A3970">
      <w:pPr>
        <w:spacing w:line="276" w:lineRule="auto"/>
        <w:rPr>
          <w:rFonts w:cs="Arial"/>
        </w:rPr>
      </w:pPr>
    </w:p>
    <w:p w14:paraId="119C5470" w14:textId="77777777" w:rsidR="006B1CFD" w:rsidRPr="00791D5E" w:rsidRDefault="006B1CFD" w:rsidP="002A3970">
      <w:pPr>
        <w:spacing w:line="276" w:lineRule="auto"/>
        <w:rPr>
          <w:rFonts w:cs="Arial"/>
        </w:rPr>
      </w:pPr>
    </w:p>
    <w:p w14:paraId="3D3590FA" w14:textId="77777777" w:rsidR="006B1CFD" w:rsidRPr="00791D5E" w:rsidRDefault="006B1CFD" w:rsidP="002A3970">
      <w:pPr>
        <w:spacing w:line="276" w:lineRule="auto"/>
        <w:rPr>
          <w:rFonts w:cs="Arial"/>
        </w:rPr>
      </w:pPr>
    </w:p>
    <w:p w14:paraId="7C977CFD" w14:textId="77777777" w:rsidR="006B1CFD" w:rsidRPr="00791D5E" w:rsidRDefault="006B1CFD" w:rsidP="002A3970">
      <w:pPr>
        <w:spacing w:line="276" w:lineRule="auto"/>
        <w:rPr>
          <w:rFonts w:cs="Arial"/>
        </w:rPr>
      </w:pPr>
    </w:p>
    <w:p w14:paraId="37FC7164" w14:textId="77777777" w:rsidR="006B1CFD" w:rsidRPr="00791D5E" w:rsidRDefault="006B1CFD" w:rsidP="002A3970">
      <w:pPr>
        <w:spacing w:line="276" w:lineRule="auto"/>
        <w:rPr>
          <w:rFonts w:cs="Arial"/>
        </w:rPr>
      </w:pPr>
    </w:p>
    <w:p w14:paraId="375F73C5" w14:textId="77777777" w:rsidR="006B1CFD" w:rsidRPr="00791D5E" w:rsidRDefault="006B1CFD" w:rsidP="002A3970">
      <w:pPr>
        <w:spacing w:line="276" w:lineRule="auto"/>
        <w:rPr>
          <w:rFonts w:cs="Arial"/>
        </w:rPr>
      </w:pPr>
    </w:p>
    <w:p w14:paraId="03508B80" w14:textId="77777777" w:rsidR="006B1CFD" w:rsidRPr="00791D5E" w:rsidRDefault="006B1CFD" w:rsidP="002A3970">
      <w:pPr>
        <w:spacing w:line="276" w:lineRule="auto"/>
        <w:rPr>
          <w:rFonts w:cs="Arial"/>
        </w:rPr>
      </w:pPr>
    </w:p>
    <w:p w14:paraId="75685B3E" w14:textId="77777777" w:rsidR="006B1CFD" w:rsidRPr="00791D5E" w:rsidRDefault="006B1CFD" w:rsidP="002A3970">
      <w:pPr>
        <w:spacing w:line="276" w:lineRule="auto"/>
        <w:rPr>
          <w:rFonts w:cs="Arial"/>
        </w:rPr>
      </w:pPr>
    </w:p>
    <w:p w14:paraId="40C2BD90" w14:textId="77777777" w:rsidR="006B1CFD" w:rsidRPr="00791D5E" w:rsidRDefault="006B1CFD" w:rsidP="002A3970">
      <w:pPr>
        <w:spacing w:line="276" w:lineRule="auto"/>
        <w:rPr>
          <w:rFonts w:cs="Arial"/>
        </w:rPr>
      </w:pPr>
    </w:p>
    <w:p w14:paraId="029E29E0" w14:textId="77777777" w:rsidR="006B1CFD" w:rsidRPr="00791D5E" w:rsidRDefault="006B1CFD" w:rsidP="006B1CFD">
      <w:pPr>
        <w:pStyle w:val="Heading1"/>
        <w:rPr>
          <w:rFonts w:cs="Arial"/>
        </w:rPr>
      </w:pPr>
      <w:bookmarkStart w:id="30" w:name="_Toc224979701"/>
      <w:r w:rsidRPr="00791D5E">
        <w:rPr>
          <w:rFonts w:cs="Arial"/>
        </w:rPr>
        <w:lastRenderedPageBreak/>
        <w:t>Reference List (IEEE)</w:t>
      </w:r>
      <w:bookmarkEnd w:id="30"/>
    </w:p>
    <w:p w14:paraId="3D3E986E" w14:textId="18469247" w:rsidR="006B1CFD" w:rsidRPr="00791D5E" w:rsidRDefault="006B1CFD" w:rsidP="006B1CFD">
      <w:pPr>
        <w:spacing w:line="276" w:lineRule="auto"/>
        <w:rPr>
          <w:rFonts w:cs="Arial"/>
        </w:rPr>
      </w:pPr>
      <w:r w:rsidRPr="00791D5E">
        <w:rPr>
          <w:rFonts w:cs="Arial"/>
        </w:rPr>
        <w:t>[1] A. Przybylski, “Digital screen time and mental wellbeing,” Nature Human Behaviour, vol. 5, no. 2, pp. 123–130, 2021.</w:t>
      </w:r>
    </w:p>
    <w:p w14:paraId="0095C844" w14:textId="666678DF" w:rsidR="006B1CFD" w:rsidRPr="00791D5E" w:rsidRDefault="006B1CFD" w:rsidP="006B1CFD">
      <w:pPr>
        <w:spacing w:line="276" w:lineRule="auto"/>
        <w:rPr>
          <w:rFonts w:cs="Arial"/>
        </w:rPr>
      </w:pPr>
      <w:r w:rsidRPr="00791D5E">
        <w:rPr>
          <w:rFonts w:cs="Arial"/>
        </w:rPr>
        <w:t>[2] T. Schäfer and K. Schwarz, “Nudge theory in digital health applications,” JMIR Human Factors, vol. 9, no. 1, 2022.</w:t>
      </w:r>
    </w:p>
    <w:p w14:paraId="19733E6A" w14:textId="0437E882" w:rsidR="006B1CFD" w:rsidRPr="00791D5E" w:rsidRDefault="006B1CFD" w:rsidP="006B1CFD">
      <w:pPr>
        <w:spacing w:line="276" w:lineRule="auto"/>
        <w:rPr>
          <w:rFonts w:cs="Arial"/>
        </w:rPr>
      </w:pPr>
      <w:r w:rsidRPr="00791D5E">
        <w:rPr>
          <w:rFonts w:cs="Arial"/>
        </w:rPr>
        <w:t>[3] Project Management Institute, PMBOK Guide, 7th ed., PMI, 2021.</w:t>
      </w:r>
    </w:p>
    <w:p w14:paraId="068E01CB" w14:textId="6FDF64CB" w:rsidR="006B1CFD" w:rsidRPr="00791D5E" w:rsidRDefault="006B1CFD" w:rsidP="006B1CFD">
      <w:pPr>
        <w:spacing w:line="276" w:lineRule="auto"/>
        <w:rPr>
          <w:rFonts w:cs="Arial"/>
        </w:rPr>
      </w:pPr>
      <w:r w:rsidRPr="00791D5E">
        <w:rPr>
          <w:rFonts w:cs="Arial"/>
        </w:rPr>
        <w:t>[4] K. Beck et al., “Manifesto for Agile Software Development,” Agile Alliance, 2020.</w:t>
      </w:r>
    </w:p>
    <w:p w14:paraId="1CA39C3A" w14:textId="682AA7F8" w:rsidR="006B1CFD" w:rsidRPr="00791D5E" w:rsidRDefault="006B1CFD" w:rsidP="006B1CFD">
      <w:pPr>
        <w:spacing w:line="276" w:lineRule="auto"/>
        <w:rPr>
          <w:rFonts w:cs="Arial"/>
        </w:rPr>
      </w:pPr>
      <w:r w:rsidRPr="00791D5E">
        <w:rPr>
          <w:rFonts w:cs="Arial"/>
        </w:rPr>
        <w:t>[5] Deloitte, “Digital wellbeing and technology usage trends,” Deloitte Insights, 2023.</w:t>
      </w:r>
    </w:p>
    <w:p w14:paraId="75A21FBD" w14:textId="77777777" w:rsidR="006B1CFD" w:rsidRPr="00791D5E" w:rsidRDefault="006B1CFD" w:rsidP="006B1CFD">
      <w:pPr>
        <w:spacing w:line="276" w:lineRule="auto"/>
        <w:rPr>
          <w:rFonts w:cs="Arial"/>
        </w:rPr>
      </w:pPr>
      <w:r w:rsidRPr="00791D5E">
        <w:rPr>
          <w:rFonts w:cs="Arial"/>
        </w:rPr>
        <w:t>[6] World Health Organization, “Mental health and digital interventions,” WHO Report, 2022.</w:t>
      </w:r>
    </w:p>
    <w:p w14:paraId="32EDD523" w14:textId="77777777" w:rsidR="006B1CFD" w:rsidRPr="00791D5E" w:rsidRDefault="006B1CFD" w:rsidP="002A3970">
      <w:pPr>
        <w:spacing w:line="276" w:lineRule="auto"/>
        <w:rPr>
          <w:rFonts w:cs="Arial"/>
        </w:rPr>
      </w:pPr>
    </w:p>
    <w:p w14:paraId="48BFA3C6" w14:textId="77777777" w:rsidR="006B1CFD" w:rsidRPr="00791D5E" w:rsidRDefault="006B1CFD" w:rsidP="002A3970">
      <w:pPr>
        <w:spacing w:line="276" w:lineRule="auto"/>
        <w:rPr>
          <w:rFonts w:cs="Arial"/>
        </w:rPr>
      </w:pPr>
    </w:p>
    <w:p w14:paraId="002E62FC" w14:textId="77777777" w:rsidR="006B1CFD" w:rsidRPr="00791D5E" w:rsidRDefault="006B1CFD" w:rsidP="002A3970">
      <w:pPr>
        <w:spacing w:line="276" w:lineRule="auto"/>
        <w:rPr>
          <w:rFonts w:cs="Arial"/>
        </w:rPr>
      </w:pPr>
    </w:p>
    <w:p w14:paraId="798473DA" w14:textId="77777777" w:rsidR="006B1CFD" w:rsidRPr="00791D5E" w:rsidRDefault="006B1CFD" w:rsidP="002A3970">
      <w:pPr>
        <w:spacing w:line="276" w:lineRule="auto"/>
        <w:rPr>
          <w:rFonts w:cs="Arial"/>
        </w:rPr>
      </w:pPr>
    </w:p>
    <w:p w14:paraId="3FF7186B" w14:textId="77777777" w:rsidR="006B1CFD" w:rsidRPr="00791D5E" w:rsidRDefault="006B1CFD" w:rsidP="002A3970">
      <w:pPr>
        <w:spacing w:line="276" w:lineRule="auto"/>
        <w:rPr>
          <w:rFonts w:cs="Arial"/>
        </w:rPr>
      </w:pPr>
    </w:p>
    <w:p w14:paraId="4A5C7BC4" w14:textId="77777777" w:rsidR="006B1CFD" w:rsidRPr="00791D5E" w:rsidRDefault="006B1CFD" w:rsidP="002A3970">
      <w:pPr>
        <w:spacing w:line="276" w:lineRule="auto"/>
        <w:rPr>
          <w:rFonts w:cs="Arial"/>
        </w:rPr>
      </w:pPr>
    </w:p>
    <w:p w14:paraId="2BD0E4F9" w14:textId="77777777" w:rsidR="006B1CFD" w:rsidRPr="00791D5E" w:rsidRDefault="006B1CFD" w:rsidP="002A3970">
      <w:pPr>
        <w:spacing w:line="276" w:lineRule="auto"/>
        <w:rPr>
          <w:rFonts w:cs="Arial"/>
        </w:rPr>
      </w:pPr>
    </w:p>
    <w:p w14:paraId="26668381" w14:textId="77777777" w:rsidR="006B1CFD" w:rsidRPr="00791D5E" w:rsidRDefault="006B1CFD" w:rsidP="002A3970">
      <w:pPr>
        <w:spacing w:line="276" w:lineRule="auto"/>
        <w:rPr>
          <w:rFonts w:cs="Arial"/>
        </w:rPr>
      </w:pPr>
    </w:p>
    <w:p w14:paraId="4B682406" w14:textId="77777777" w:rsidR="006B1CFD" w:rsidRPr="00791D5E" w:rsidRDefault="006B1CFD" w:rsidP="002A3970">
      <w:pPr>
        <w:spacing w:line="276" w:lineRule="auto"/>
        <w:rPr>
          <w:rFonts w:cs="Arial"/>
        </w:rPr>
      </w:pPr>
    </w:p>
    <w:p w14:paraId="6DEFE975" w14:textId="77777777" w:rsidR="006B1CFD" w:rsidRPr="00791D5E" w:rsidRDefault="006B1CFD" w:rsidP="002A3970">
      <w:pPr>
        <w:spacing w:line="276" w:lineRule="auto"/>
        <w:rPr>
          <w:rFonts w:cs="Arial"/>
        </w:rPr>
      </w:pPr>
    </w:p>
    <w:p w14:paraId="44D24A80" w14:textId="77777777" w:rsidR="006B1CFD" w:rsidRPr="00791D5E" w:rsidRDefault="006B1CFD" w:rsidP="002A3970">
      <w:pPr>
        <w:spacing w:line="276" w:lineRule="auto"/>
        <w:rPr>
          <w:rFonts w:cs="Arial"/>
        </w:rPr>
      </w:pPr>
    </w:p>
    <w:p w14:paraId="37A4F207" w14:textId="77777777" w:rsidR="006B1CFD" w:rsidRPr="00791D5E" w:rsidRDefault="006B1CFD" w:rsidP="002A3970">
      <w:pPr>
        <w:spacing w:line="276" w:lineRule="auto"/>
        <w:rPr>
          <w:rFonts w:cs="Arial"/>
        </w:rPr>
      </w:pPr>
    </w:p>
    <w:p w14:paraId="026A08F2" w14:textId="77777777" w:rsidR="006B1CFD" w:rsidRPr="00791D5E" w:rsidRDefault="006B1CFD" w:rsidP="002A3970">
      <w:pPr>
        <w:spacing w:line="276" w:lineRule="auto"/>
        <w:rPr>
          <w:rFonts w:cs="Arial"/>
        </w:rPr>
      </w:pPr>
    </w:p>
    <w:p w14:paraId="63AF8869" w14:textId="77777777" w:rsidR="006B1CFD" w:rsidRPr="00791D5E" w:rsidRDefault="006B1CFD" w:rsidP="002A3970">
      <w:pPr>
        <w:spacing w:line="276" w:lineRule="auto"/>
        <w:rPr>
          <w:rFonts w:cs="Arial"/>
        </w:rPr>
      </w:pPr>
    </w:p>
    <w:p w14:paraId="071A7C27" w14:textId="77777777" w:rsidR="006B1CFD" w:rsidRDefault="006B1CFD" w:rsidP="002A3970">
      <w:pPr>
        <w:spacing w:line="276" w:lineRule="auto"/>
        <w:rPr>
          <w:rFonts w:cs="Arial"/>
        </w:rPr>
      </w:pPr>
    </w:p>
    <w:p w14:paraId="4C672C86" w14:textId="77777777" w:rsidR="00791D5E" w:rsidRDefault="00791D5E" w:rsidP="002A3970">
      <w:pPr>
        <w:spacing w:line="276" w:lineRule="auto"/>
        <w:rPr>
          <w:rFonts w:cs="Arial"/>
        </w:rPr>
      </w:pPr>
    </w:p>
    <w:p w14:paraId="5894E335" w14:textId="77777777" w:rsidR="00791D5E" w:rsidRDefault="00791D5E" w:rsidP="002A3970">
      <w:pPr>
        <w:spacing w:line="276" w:lineRule="auto"/>
        <w:rPr>
          <w:rFonts w:cs="Arial"/>
        </w:rPr>
      </w:pPr>
    </w:p>
    <w:p w14:paraId="7A283334" w14:textId="77777777" w:rsidR="00791D5E" w:rsidRDefault="00791D5E" w:rsidP="002A3970">
      <w:pPr>
        <w:spacing w:line="276" w:lineRule="auto"/>
        <w:rPr>
          <w:rFonts w:cs="Arial"/>
        </w:rPr>
      </w:pPr>
    </w:p>
    <w:p w14:paraId="12708CFE" w14:textId="77777777" w:rsidR="00791D5E" w:rsidRPr="00791D5E" w:rsidRDefault="00791D5E" w:rsidP="002A3970">
      <w:pPr>
        <w:spacing w:line="276" w:lineRule="auto"/>
        <w:rPr>
          <w:rFonts w:cs="Arial"/>
        </w:rPr>
      </w:pPr>
    </w:p>
    <w:p w14:paraId="625D9C3D" w14:textId="77777777" w:rsidR="006B1CFD" w:rsidRPr="00791D5E" w:rsidRDefault="006B1CFD" w:rsidP="006B1CFD">
      <w:pPr>
        <w:pStyle w:val="Heading1"/>
        <w:rPr>
          <w:rFonts w:cs="Arial"/>
        </w:rPr>
      </w:pPr>
      <w:bookmarkStart w:id="31" w:name="_Toc224979702"/>
      <w:r w:rsidRPr="00791D5E">
        <w:rPr>
          <w:rFonts w:cs="Arial"/>
        </w:rPr>
        <w:lastRenderedPageBreak/>
        <w:t>Appendices</w:t>
      </w:r>
      <w:bookmarkEnd w:id="31"/>
    </w:p>
    <w:p w14:paraId="2F677F41" w14:textId="77777777" w:rsidR="006B1CFD" w:rsidRPr="00791D5E" w:rsidRDefault="006B1CFD" w:rsidP="006B1CFD">
      <w:pPr>
        <w:rPr>
          <w:rFonts w:cs="Arial"/>
        </w:rPr>
      </w:pPr>
    </w:p>
    <w:p w14:paraId="3C3FC1C1" w14:textId="77777777" w:rsidR="006B1CFD" w:rsidRPr="00791D5E" w:rsidRDefault="006B1CFD" w:rsidP="006B1CFD">
      <w:pPr>
        <w:spacing w:line="600" w:lineRule="auto"/>
        <w:rPr>
          <w:rFonts w:cs="Arial"/>
        </w:rPr>
      </w:pPr>
      <w:r w:rsidRPr="00791D5E">
        <w:rPr>
          <w:rFonts w:cs="Arial"/>
          <w:b/>
          <w:bCs/>
        </w:rPr>
        <w:t>Appendix A:</w:t>
      </w:r>
      <w:r w:rsidRPr="00791D5E">
        <w:rPr>
          <w:rFonts w:cs="Arial"/>
        </w:rPr>
        <w:t xml:space="preserve"> Detailed Gantt Chart</w:t>
      </w:r>
      <w:r w:rsidRPr="00791D5E">
        <w:rPr>
          <w:rFonts w:cs="Arial"/>
        </w:rPr>
        <w:br/>
      </w:r>
      <w:r w:rsidRPr="00791D5E">
        <w:rPr>
          <w:rFonts w:cs="Arial"/>
          <w:b/>
          <w:bCs/>
        </w:rPr>
        <w:t>Appendix B:</w:t>
      </w:r>
      <w:r w:rsidRPr="00791D5E">
        <w:rPr>
          <w:rFonts w:cs="Arial"/>
        </w:rPr>
        <w:t xml:space="preserve"> Storyboard Sketches</w:t>
      </w:r>
      <w:r w:rsidRPr="00791D5E">
        <w:rPr>
          <w:rFonts w:cs="Arial"/>
        </w:rPr>
        <w:br/>
      </w:r>
      <w:r w:rsidRPr="00791D5E">
        <w:rPr>
          <w:rFonts w:cs="Arial"/>
          <w:b/>
          <w:bCs/>
        </w:rPr>
        <w:t>Appendix C:</w:t>
      </w:r>
      <w:r w:rsidRPr="00791D5E">
        <w:rPr>
          <w:rFonts w:cs="Arial"/>
        </w:rPr>
        <w:t xml:space="preserve"> Flowchart/UML Diagram</w:t>
      </w:r>
      <w:r w:rsidRPr="00791D5E">
        <w:rPr>
          <w:rFonts w:cs="Arial"/>
        </w:rPr>
        <w:br/>
      </w:r>
      <w:r w:rsidRPr="00791D5E">
        <w:rPr>
          <w:rFonts w:cs="Arial"/>
          <w:b/>
          <w:bCs/>
        </w:rPr>
        <w:t>Appendix D:</w:t>
      </w:r>
      <w:r w:rsidRPr="00791D5E">
        <w:rPr>
          <w:rFonts w:cs="Arial"/>
        </w:rPr>
        <w:t xml:space="preserve"> Extended SWOT &amp; PEST Analysis</w:t>
      </w:r>
    </w:p>
    <w:p w14:paraId="586814C4" w14:textId="77777777" w:rsidR="006B1CFD" w:rsidRPr="00791D5E" w:rsidRDefault="006B1CFD" w:rsidP="002A3970">
      <w:pPr>
        <w:spacing w:line="276" w:lineRule="auto"/>
        <w:rPr>
          <w:rFonts w:cs="Arial"/>
        </w:rPr>
      </w:pPr>
    </w:p>
    <w:sectPr w:rsidR="006B1CFD" w:rsidRPr="00791D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66990" w14:textId="77777777" w:rsidR="009563C3" w:rsidRDefault="009563C3" w:rsidP="0028299F">
      <w:pPr>
        <w:spacing w:after="0" w:line="240" w:lineRule="auto"/>
      </w:pPr>
      <w:r>
        <w:separator/>
      </w:r>
    </w:p>
  </w:endnote>
  <w:endnote w:type="continuationSeparator" w:id="0">
    <w:p w14:paraId="241D713B" w14:textId="77777777" w:rsidR="009563C3" w:rsidRDefault="009563C3" w:rsidP="00282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65D4B" w14:textId="77777777" w:rsidR="009563C3" w:rsidRDefault="009563C3" w:rsidP="0028299F">
      <w:pPr>
        <w:spacing w:after="0" w:line="240" w:lineRule="auto"/>
      </w:pPr>
      <w:r>
        <w:separator/>
      </w:r>
    </w:p>
  </w:footnote>
  <w:footnote w:type="continuationSeparator" w:id="0">
    <w:p w14:paraId="18AF8D64" w14:textId="77777777" w:rsidR="009563C3" w:rsidRDefault="009563C3" w:rsidP="002829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95CCF"/>
    <w:multiLevelType w:val="multilevel"/>
    <w:tmpl w:val="1D1C07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516E2"/>
    <w:multiLevelType w:val="multilevel"/>
    <w:tmpl w:val="3948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A7A1D"/>
    <w:multiLevelType w:val="multilevel"/>
    <w:tmpl w:val="0442C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2677B"/>
    <w:multiLevelType w:val="hybridMultilevel"/>
    <w:tmpl w:val="43C2C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D943A4"/>
    <w:multiLevelType w:val="multilevel"/>
    <w:tmpl w:val="49AA8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C101C9"/>
    <w:multiLevelType w:val="multilevel"/>
    <w:tmpl w:val="3670E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AD485A"/>
    <w:multiLevelType w:val="multilevel"/>
    <w:tmpl w:val="B888C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3F0F9A"/>
    <w:multiLevelType w:val="multilevel"/>
    <w:tmpl w:val="5764F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564C82"/>
    <w:multiLevelType w:val="multilevel"/>
    <w:tmpl w:val="B7387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002134"/>
    <w:multiLevelType w:val="multilevel"/>
    <w:tmpl w:val="1F9E7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AA62A0"/>
    <w:multiLevelType w:val="multilevel"/>
    <w:tmpl w:val="E5D49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E772B6"/>
    <w:multiLevelType w:val="multilevel"/>
    <w:tmpl w:val="06A08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C07247"/>
    <w:multiLevelType w:val="multilevel"/>
    <w:tmpl w:val="B8CAD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29410D"/>
    <w:multiLevelType w:val="multilevel"/>
    <w:tmpl w:val="81FE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E729E9"/>
    <w:multiLevelType w:val="multilevel"/>
    <w:tmpl w:val="26F26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5B35AB"/>
    <w:multiLevelType w:val="multilevel"/>
    <w:tmpl w:val="5BE4D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20341B"/>
    <w:multiLevelType w:val="multilevel"/>
    <w:tmpl w:val="3A8A3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E37DFE"/>
    <w:multiLevelType w:val="multilevel"/>
    <w:tmpl w:val="7E2CF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705977">
    <w:abstractNumId w:val="12"/>
  </w:num>
  <w:num w:numId="2" w16cid:durableId="482699486">
    <w:abstractNumId w:val="9"/>
  </w:num>
  <w:num w:numId="3" w16cid:durableId="1924530815">
    <w:abstractNumId w:val="8"/>
  </w:num>
  <w:num w:numId="4" w16cid:durableId="1546060198">
    <w:abstractNumId w:val="14"/>
  </w:num>
  <w:num w:numId="5" w16cid:durableId="714234728">
    <w:abstractNumId w:val="16"/>
  </w:num>
  <w:num w:numId="6" w16cid:durableId="304313454">
    <w:abstractNumId w:val="7"/>
  </w:num>
  <w:num w:numId="7" w16cid:durableId="1732772863">
    <w:abstractNumId w:val="6"/>
  </w:num>
  <w:num w:numId="8" w16cid:durableId="641235839">
    <w:abstractNumId w:val="17"/>
  </w:num>
  <w:num w:numId="9" w16cid:durableId="874007345">
    <w:abstractNumId w:val="4"/>
  </w:num>
  <w:num w:numId="10" w16cid:durableId="1152328282">
    <w:abstractNumId w:val="0"/>
  </w:num>
  <w:num w:numId="11" w16cid:durableId="2087067562">
    <w:abstractNumId w:val="10"/>
  </w:num>
  <w:num w:numId="12" w16cid:durableId="2063744521">
    <w:abstractNumId w:val="13"/>
  </w:num>
  <w:num w:numId="13" w16cid:durableId="512570993">
    <w:abstractNumId w:val="2"/>
  </w:num>
  <w:num w:numId="14" w16cid:durableId="1673098300">
    <w:abstractNumId w:val="11"/>
  </w:num>
  <w:num w:numId="15" w16cid:durableId="1991707535">
    <w:abstractNumId w:val="1"/>
  </w:num>
  <w:num w:numId="16" w16cid:durableId="908730746">
    <w:abstractNumId w:val="5"/>
  </w:num>
  <w:num w:numId="17" w16cid:durableId="1752891415">
    <w:abstractNumId w:val="15"/>
  </w:num>
  <w:num w:numId="18" w16cid:durableId="5759381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847"/>
    <w:rsid w:val="00026ABC"/>
    <w:rsid w:val="000A7DE8"/>
    <w:rsid w:val="00196847"/>
    <w:rsid w:val="001C2D54"/>
    <w:rsid w:val="001F333E"/>
    <w:rsid w:val="00234D45"/>
    <w:rsid w:val="0028299F"/>
    <w:rsid w:val="002A3970"/>
    <w:rsid w:val="00385B30"/>
    <w:rsid w:val="00401C23"/>
    <w:rsid w:val="00620E09"/>
    <w:rsid w:val="006A1F0A"/>
    <w:rsid w:val="006B1CFD"/>
    <w:rsid w:val="00791D5E"/>
    <w:rsid w:val="008F4A1E"/>
    <w:rsid w:val="009563C3"/>
    <w:rsid w:val="009A10F7"/>
    <w:rsid w:val="009A2BF1"/>
    <w:rsid w:val="009F66E6"/>
    <w:rsid w:val="00A30A66"/>
    <w:rsid w:val="00AA0F40"/>
    <w:rsid w:val="00B4552C"/>
    <w:rsid w:val="00B527B4"/>
    <w:rsid w:val="00D727BA"/>
    <w:rsid w:val="00DB09E0"/>
    <w:rsid w:val="00EA0DB5"/>
    <w:rsid w:val="00EB05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407C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D5E"/>
    <w:rPr>
      <w:rFonts w:ascii="Arial" w:hAnsi="Arial"/>
    </w:rPr>
  </w:style>
  <w:style w:type="paragraph" w:styleId="Heading1">
    <w:name w:val="heading 1"/>
    <w:basedOn w:val="Normal"/>
    <w:next w:val="Normal"/>
    <w:link w:val="Heading1Char"/>
    <w:uiPriority w:val="9"/>
    <w:qFormat/>
    <w:rsid w:val="00791D5E"/>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791D5E"/>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791D5E"/>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968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8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8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8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8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8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D5E"/>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791D5E"/>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791D5E"/>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1968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8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8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8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8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847"/>
    <w:rPr>
      <w:rFonts w:eastAsiaTheme="majorEastAsia" w:cstheme="majorBidi"/>
      <w:color w:val="272727" w:themeColor="text1" w:themeTint="D8"/>
    </w:rPr>
  </w:style>
  <w:style w:type="paragraph" w:styleId="Title">
    <w:name w:val="Title"/>
    <w:basedOn w:val="Normal"/>
    <w:next w:val="Normal"/>
    <w:link w:val="TitleChar"/>
    <w:uiPriority w:val="10"/>
    <w:qFormat/>
    <w:rsid w:val="001968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8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8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8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847"/>
    <w:pPr>
      <w:spacing w:before="160"/>
      <w:jc w:val="center"/>
    </w:pPr>
    <w:rPr>
      <w:i/>
      <w:iCs/>
      <w:color w:val="404040" w:themeColor="text1" w:themeTint="BF"/>
    </w:rPr>
  </w:style>
  <w:style w:type="character" w:customStyle="1" w:styleId="QuoteChar">
    <w:name w:val="Quote Char"/>
    <w:basedOn w:val="DefaultParagraphFont"/>
    <w:link w:val="Quote"/>
    <w:uiPriority w:val="29"/>
    <w:rsid w:val="00196847"/>
    <w:rPr>
      <w:i/>
      <w:iCs/>
      <w:color w:val="404040" w:themeColor="text1" w:themeTint="BF"/>
    </w:rPr>
  </w:style>
  <w:style w:type="paragraph" w:styleId="ListParagraph">
    <w:name w:val="List Paragraph"/>
    <w:basedOn w:val="Normal"/>
    <w:uiPriority w:val="34"/>
    <w:qFormat/>
    <w:rsid w:val="00196847"/>
    <w:pPr>
      <w:ind w:left="720"/>
      <w:contextualSpacing/>
    </w:pPr>
  </w:style>
  <w:style w:type="character" w:styleId="IntenseEmphasis">
    <w:name w:val="Intense Emphasis"/>
    <w:basedOn w:val="DefaultParagraphFont"/>
    <w:uiPriority w:val="21"/>
    <w:qFormat/>
    <w:rsid w:val="00196847"/>
    <w:rPr>
      <w:i/>
      <w:iCs/>
      <w:color w:val="0F4761" w:themeColor="accent1" w:themeShade="BF"/>
    </w:rPr>
  </w:style>
  <w:style w:type="paragraph" w:styleId="IntenseQuote">
    <w:name w:val="Intense Quote"/>
    <w:basedOn w:val="Normal"/>
    <w:next w:val="Normal"/>
    <w:link w:val="IntenseQuoteChar"/>
    <w:uiPriority w:val="30"/>
    <w:qFormat/>
    <w:rsid w:val="001968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847"/>
    <w:rPr>
      <w:i/>
      <w:iCs/>
      <w:color w:val="0F4761" w:themeColor="accent1" w:themeShade="BF"/>
    </w:rPr>
  </w:style>
  <w:style w:type="character" w:styleId="IntenseReference">
    <w:name w:val="Intense Reference"/>
    <w:basedOn w:val="DefaultParagraphFont"/>
    <w:uiPriority w:val="32"/>
    <w:qFormat/>
    <w:rsid w:val="00196847"/>
    <w:rPr>
      <w:b/>
      <w:bCs/>
      <w:smallCaps/>
      <w:color w:val="0F4761" w:themeColor="accent1" w:themeShade="BF"/>
      <w:spacing w:val="5"/>
    </w:rPr>
  </w:style>
  <w:style w:type="character" w:styleId="Hyperlink">
    <w:name w:val="Hyperlink"/>
    <w:basedOn w:val="DefaultParagraphFont"/>
    <w:uiPriority w:val="99"/>
    <w:unhideWhenUsed/>
    <w:rsid w:val="00196847"/>
    <w:rPr>
      <w:color w:val="467886" w:themeColor="hyperlink"/>
      <w:u w:val="single"/>
    </w:rPr>
  </w:style>
  <w:style w:type="character" w:styleId="UnresolvedMention">
    <w:name w:val="Unresolved Mention"/>
    <w:basedOn w:val="DefaultParagraphFont"/>
    <w:uiPriority w:val="99"/>
    <w:semiHidden/>
    <w:unhideWhenUsed/>
    <w:rsid w:val="00196847"/>
    <w:rPr>
      <w:color w:val="605E5C"/>
      <w:shd w:val="clear" w:color="auto" w:fill="E1DFDD"/>
    </w:rPr>
  </w:style>
  <w:style w:type="table" w:styleId="TableGrid">
    <w:name w:val="Table Grid"/>
    <w:basedOn w:val="TableNormal"/>
    <w:uiPriority w:val="39"/>
    <w:rsid w:val="002A39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B1CF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6B1CFD"/>
    <w:pPr>
      <w:spacing w:after="100"/>
    </w:pPr>
  </w:style>
  <w:style w:type="paragraph" w:styleId="TOC2">
    <w:name w:val="toc 2"/>
    <w:basedOn w:val="Normal"/>
    <w:next w:val="Normal"/>
    <w:autoRedefine/>
    <w:uiPriority w:val="39"/>
    <w:unhideWhenUsed/>
    <w:rsid w:val="006B1CFD"/>
    <w:pPr>
      <w:spacing w:after="100"/>
      <w:ind w:left="240"/>
    </w:pPr>
  </w:style>
  <w:style w:type="paragraph" w:styleId="TOC3">
    <w:name w:val="toc 3"/>
    <w:basedOn w:val="Normal"/>
    <w:next w:val="Normal"/>
    <w:autoRedefine/>
    <w:uiPriority w:val="39"/>
    <w:unhideWhenUsed/>
    <w:rsid w:val="006B1CFD"/>
    <w:pPr>
      <w:spacing w:after="100"/>
      <w:ind w:left="480"/>
    </w:pPr>
  </w:style>
  <w:style w:type="paragraph" w:styleId="Header">
    <w:name w:val="header"/>
    <w:basedOn w:val="Normal"/>
    <w:link w:val="HeaderChar"/>
    <w:uiPriority w:val="99"/>
    <w:unhideWhenUsed/>
    <w:rsid w:val="00282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99F"/>
  </w:style>
  <w:style w:type="paragraph" w:styleId="Footer">
    <w:name w:val="footer"/>
    <w:basedOn w:val="Normal"/>
    <w:link w:val="FooterChar"/>
    <w:uiPriority w:val="99"/>
    <w:unhideWhenUsed/>
    <w:rsid w:val="00282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5907D-8E3F-45EF-B890-99BBFF2A9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2565</Words>
  <Characters>14626</Characters>
  <Application>Microsoft Office Word</Application>
  <DocSecurity>0</DocSecurity>
  <Lines>121</Lines>
  <Paragraphs>34</Paragraphs>
  <ScaleCrop>false</ScaleCrop>
  <Company/>
  <LinksUpToDate>false</LinksUpToDate>
  <CharactersWithSpaces>17157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2026-03-21T10:07:00Z</dcterms:created>
  <dcterms:modified xsi:type="dcterms:W3CDTF">2026-03-21T10:07:00Z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2007e4d3-dccf-41d4-a07b-534cc1cec63b</vt:lpwstr>
  </property>
</Properties>
</file>