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17082" w14:textId="607644C4" w:rsidR="00380729" w:rsidRDefault="00380729">
      <w:r>
        <w:t>`</w:t>
      </w:r>
    </w:p>
    <w:sdt>
      <w:sdtPr>
        <w:id w:val="1163665157"/>
        <w:docPartObj>
          <w:docPartGallery w:val="Cover Pages"/>
          <w:docPartUnique/>
        </w:docPartObj>
      </w:sdtPr>
      <w:sdtEndPr/>
      <w:sdtContent>
        <w:p w14:paraId="2FC5C8AD" w14:textId="19D2A90B" w:rsidR="00E02822" w:rsidRPr="00D629E9" w:rsidRDefault="00B357AD" w:rsidP="00D629E9">
          <w:r>
            <w:rPr>
              <w:rStyle w:val="Strong"/>
              <w:rFonts w:ascii="Arial" w:hAnsi="Arial"/>
              <w:b w:val="0"/>
              <w:bCs w:val="0"/>
              <w:noProof/>
            </w:rPr>
            <w:drawing>
              <wp:anchor distT="0" distB="0" distL="114300" distR="114300" simplePos="0" relativeHeight="251612672" behindDoc="0" locked="0" layoutInCell="1" allowOverlap="1" wp14:anchorId="179E7CBE" wp14:editId="5DBD475A">
                <wp:simplePos x="0" y="0"/>
                <wp:positionH relativeFrom="margin">
                  <wp:align>center</wp:align>
                </wp:positionH>
                <wp:positionV relativeFrom="paragraph">
                  <wp:posOffset>4876800</wp:posOffset>
                </wp:positionV>
                <wp:extent cx="762000" cy="485775"/>
                <wp:effectExtent l="0" t="0" r="0" b="9525"/>
                <wp:wrapSquare wrapText="bothSides"/>
                <wp:docPr id="4" name="Picture 4" descr="A picture containing brass kn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rass knuck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485775"/>
                        </a:xfrm>
                        <a:prstGeom prst="rect">
                          <a:avLst/>
                        </a:prstGeom>
                        <a:noFill/>
                        <a:ln>
                          <a:noFill/>
                        </a:ln>
                      </pic:spPr>
                    </pic:pic>
                  </a:graphicData>
                </a:graphic>
              </wp:anchor>
            </w:drawing>
          </w:r>
          <w:r w:rsidR="00786D5D" w:rsidRPr="00786D5D">
            <w:rPr>
              <w:rStyle w:val="normaltextrun"/>
              <w:rFonts w:ascii="Calibri Light" w:eastAsiaTheme="majorEastAsia" w:hAnsi="Calibri Light" w:cs="Segoe UI"/>
              <w:caps/>
              <w:noProof/>
              <w:color w:val="5B9BD5"/>
              <w:sz w:val="72"/>
              <w:szCs w:val="72"/>
              <w:lang w:val="en-US"/>
            </w:rPr>
            <mc:AlternateContent>
              <mc:Choice Requires="wps">
                <w:drawing>
                  <wp:anchor distT="45720" distB="45720" distL="114300" distR="114300" simplePos="0" relativeHeight="251614720" behindDoc="1" locked="0" layoutInCell="1" allowOverlap="1" wp14:anchorId="52461CE5" wp14:editId="617DB77C">
                    <wp:simplePos x="0" y="0"/>
                    <wp:positionH relativeFrom="margin">
                      <wp:posOffset>-144780</wp:posOffset>
                    </wp:positionH>
                    <wp:positionV relativeFrom="paragraph">
                      <wp:posOffset>1146810</wp:posOffset>
                    </wp:positionV>
                    <wp:extent cx="6065520" cy="34061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5520" cy="3406140"/>
                            </a:xfrm>
                            <a:prstGeom prst="rect">
                              <a:avLst/>
                            </a:prstGeom>
                            <a:solidFill>
                              <a:srgbClr val="FFFFFF"/>
                            </a:solidFill>
                            <a:ln w="9525">
                              <a:noFill/>
                              <a:miter lim="800000"/>
                              <a:headEnd/>
                              <a:tailEnd/>
                            </a:ln>
                          </wps:spPr>
                          <wps:txbx>
                            <w:txbxContent>
                              <w:p w14:paraId="1CE937B0" w14:textId="7E709D52" w:rsidR="00A812FC" w:rsidRPr="00515CB9" w:rsidRDefault="00515CB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r w:rsidRPr="00515CB9">
                                  <w:rPr>
                                    <w:rStyle w:val="normaltextrun"/>
                                    <w:rFonts w:ascii="Calibri Light" w:eastAsiaTheme="majorEastAsia" w:hAnsi="Calibri Light" w:cs="Segoe UI"/>
                                    <w:caps/>
                                    <w:color w:val="5B9BD5"/>
                                    <w:sz w:val="44"/>
                                    <w:szCs w:val="44"/>
                                    <w:lang w:val="en-US"/>
                                  </w:rPr>
                                  <w:t>Six sigma green belt- ZodiaC Trimmer Improvement</w:t>
                                </w:r>
                              </w:p>
                              <w:p w14:paraId="41505C95" w14:textId="42FC9B77" w:rsidR="00515CB9" w:rsidRDefault="00515CB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6FE50E2D" w14:textId="77777777" w:rsidR="00515CB9" w:rsidRDefault="00515CB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4805ADCC"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B4E5AFF"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461CE5" id="_x0000_t202" coordsize="21600,21600" o:spt="202" path="m,l,21600r21600,l21600,xe">
                    <v:stroke joinstyle="miter"/>
                    <v:path gradientshapeok="t" o:connecttype="rect"/>
                  </v:shapetype>
                  <v:shape id="Text Box 2" o:spid="_x0000_s1026" type="#_x0000_t202" style="position:absolute;margin-left:-11.4pt;margin-top:90.3pt;width:477.6pt;height:268.2pt;z-index:-251701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" stroked="f">
                    <v:textbox>
                      <w:txbxContent>
                        <w:p w14:paraId="1CE937B0" w14:textId="7E709D52" w:rsidR="00A812FC" w:rsidRPr="00515CB9" w:rsidRDefault="00515CB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44"/>
                              <w:szCs w:val="44"/>
                              <w:lang w:val="en-US"/>
                            </w:rPr>
                          </w:pPr>
                          <w:r w:rsidRPr="00515CB9">
                            <w:rPr>
                              <w:rStyle w:val="normaltextrun"/>
                              <w:rFonts w:ascii="Calibri Light" w:eastAsiaTheme="majorEastAsia" w:hAnsi="Calibri Light" w:cs="Segoe UI"/>
                              <w:caps/>
                              <w:color w:val="5B9BD5"/>
                              <w:sz w:val="44"/>
                              <w:szCs w:val="44"/>
                              <w:lang w:val="en-US"/>
                            </w:rPr>
                            <w:t>Six sigma green belt- ZodiaC Trimmer Improvement</w:t>
                          </w:r>
                        </w:p>
                        <w:p w14:paraId="41505C95" w14:textId="42FC9B77" w:rsidR="00515CB9" w:rsidRDefault="00515CB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6FE50E2D" w14:textId="77777777" w:rsidR="00515CB9" w:rsidRDefault="00515CB9"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32D431D1" w14:textId="4805ADCC" w:rsidR="00767245" w:rsidRPr="00957292"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32"/>
                              <w:szCs w:val="32"/>
                              <w:lang w:val="en-US"/>
                            </w:rPr>
                            <w:t>Bradley Godwin</w:t>
                          </w:r>
                        </w:p>
                        <w:p w14:paraId="1187FD30" w14:textId="3B4E5AFF" w:rsidR="00767245" w:rsidRDefault="00767245" w:rsidP="00767245">
                          <w:pPr>
                            <w:pStyle w:val="paragraph"/>
                            <w:spacing w:before="0" w:beforeAutospacing="0" w:after="0" w:afterAutospacing="0"/>
                            <w:jc w:val="center"/>
                            <w:textAlignment w:val="baseline"/>
                            <w:rPr>
                              <w:rStyle w:val="normaltextrun"/>
                              <w:rFonts w:ascii="Calibri Light" w:eastAsiaTheme="majorEastAsia" w:hAnsi="Calibri Light" w:cs="Segoe UI"/>
                              <w:caps/>
                              <w:color w:val="5B9BD5"/>
                              <w:sz w:val="32"/>
                              <w:szCs w:val="32"/>
                              <w:lang w:val="en-US"/>
                            </w:rPr>
                          </w:pPr>
                        </w:p>
                        <w:p w14:paraId="4CFA2116" w14:textId="77777777" w:rsidR="00767245" w:rsidRDefault="00767245" w:rsidP="00786D5D">
                          <w:pPr>
                            <w:jc w:val="center"/>
                          </w:pPr>
                        </w:p>
                        <w:p w14:paraId="394D2FC3" w14:textId="5053CB7D" w:rsidR="00B357AD" w:rsidRPr="00957292" w:rsidRDefault="00B357AD" w:rsidP="00B357AD">
                          <w:pPr>
                            <w:pStyle w:val="paragraph"/>
                            <w:spacing w:before="0" w:beforeAutospacing="0" w:after="0" w:afterAutospacing="0"/>
                            <w:jc w:val="center"/>
                            <w:textAlignment w:val="baseline"/>
                            <w:rPr>
                              <w:rFonts w:ascii="Calibri Light" w:eastAsiaTheme="majorEastAsia" w:hAnsi="Calibri Light" w:cs="Segoe UI"/>
                              <w:caps/>
                              <w:color w:val="5B9BD5"/>
                              <w:sz w:val="32"/>
                              <w:szCs w:val="32"/>
                              <w:lang w:val="en-US"/>
                            </w:rPr>
                          </w:pPr>
                          <w:r w:rsidRPr="00957292">
                            <w:rPr>
                              <w:rStyle w:val="normaltextrun"/>
                              <w:rFonts w:ascii="Calibri Light" w:eastAsiaTheme="majorEastAsia" w:hAnsi="Calibri Light" w:cs="Segoe UI"/>
                              <w:caps/>
                              <w:color w:val="5B9BD5"/>
                              <w:sz w:val="28"/>
                              <w:szCs w:val="28"/>
                              <w:lang w:val="en-US"/>
                            </w:rPr>
                            <w:t xml:space="preserve">University OF WALES TRINITY SAint </w:t>
                          </w:r>
                          <w:r w:rsidR="008B3D34" w:rsidRPr="00957292">
                            <w:rPr>
                              <w:rStyle w:val="normaltextrun"/>
                              <w:rFonts w:ascii="Calibri Light" w:eastAsiaTheme="majorEastAsia" w:hAnsi="Calibri Light" w:cs="Segoe UI"/>
                              <w:caps/>
                              <w:color w:val="5B9BD5"/>
                              <w:sz w:val="28"/>
                              <w:szCs w:val="28"/>
                              <w:lang w:val="en-US"/>
                            </w:rPr>
                            <w:t>DAVID ​</w:t>
                          </w:r>
                          <w:r>
                            <w:rPr>
                              <w:rStyle w:val="eop"/>
                              <w:rFonts w:ascii="Calibri Light" w:eastAsiaTheme="majorEastAsia" w:hAnsi="Calibri Light" w:cs="Segoe UI"/>
                              <w:color w:val="5B9BD5"/>
                              <w:sz w:val="80"/>
                              <w:szCs w:val="80"/>
                            </w:rPr>
                            <w:t> </w:t>
                          </w:r>
                        </w:p>
                        <w:p w14:paraId="7BB69DEF" w14:textId="77777777" w:rsidR="00767245" w:rsidRDefault="00767245" w:rsidP="00786D5D">
                          <w:pPr>
                            <w:jc w:val="center"/>
                          </w:pPr>
                        </w:p>
                      </w:txbxContent>
                    </v:textbox>
                    <w10:wrap type="square" anchorx="margin"/>
                  </v:shape>
                </w:pict>
              </mc:Fallback>
            </mc:AlternateContent>
          </w:r>
          <w:r w:rsidR="00490A4E">
            <w:rPr>
              <w:rStyle w:val="Strong"/>
              <w:rFonts w:ascii="Arial" w:hAnsi="Arial"/>
              <w:b w:val="0"/>
              <w:bCs w:val="0"/>
              <w:noProof/>
            </w:rPr>
            <w:drawing>
              <wp:anchor distT="0" distB="0" distL="114300" distR="114300" simplePos="0" relativeHeight="251610624" behindDoc="0" locked="0" layoutInCell="1" allowOverlap="1" wp14:anchorId="423BB35F" wp14:editId="06546B6A">
                <wp:simplePos x="0" y="0"/>
                <wp:positionH relativeFrom="margin">
                  <wp:align>center</wp:align>
                </wp:positionH>
                <wp:positionV relativeFrom="paragraph">
                  <wp:posOffset>7620</wp:posOffset>
                </wp:positionV>
                <wp:extent cx="1419225" cy="752475"/>
                <wp:effectExtent l="0" t="0" r="9525" b="9525"/>
                <wp:wrapSquare wrapText="bothSides"/>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19225" cy="752475"/>
                        </a:xfrm>
                        <a:prstGeom prst="rect">
                          <a:avLst/>
                        </a:prstGeom>
                        <a:noFill/>
                        <a:ln>
                          <a:noFill/>
                        </a:ln>
                      </pic:spPr>
                    </pic:pic>
                  </a:graphicData>
                </a:graphic>
              </wp:anchor>
            </w:drawing>
          </w:r>
        </w:p>
      </w:sdtContent>
    </w:sdt>
    <w:p w14:paraId="7836D7B3" w14:textId="78FF2BBF" w:rsidR="007F2793" w:rsidRPr="00994B38" w:rsidRDefault="007F2793" w:rsidP="007F2793">
      <w:pPr>
        <w:rPr>
          <w:sz w:val="24"/>
          <w:szCs w:val="24"/>
        </w:rPr>
      </w:pPr>
    </w:p>
    <w:p w14:paraId="6AFDF1D3" w14:textId="77777777" w:rsidR="007F2793" w:rsidRDefault="007F2793" w:rsidP="007F2793"/>
    <w:p w14:paraId="2B3318F9" w14:textId="77777777" w:rsidR="007F2793" w:rsidRDefault="007F2793" w:rsidP="007F2793"/>
    <w:p w14:paraId="6251E2E5" w14:textId="77777777" w:rsidR="007F2793" w:rsidRDefault="007F2793" w:rsidP="007F2793"/>
    <w:p w14:paraId="7A7A4E3E" w14:textId="77777777" w:rsidR="007F2793" w:rsidRDefault="007F2793" w:rsidP="007F2793"/>
    <w:p w14:paraId="1BD304C2" w14:textId="77777777" w:rsidR="00B675B8" w:rsidRDefault="00B675B8" w:rsidP="007F2793"/>
    <w:p w14:paraId="4E0CB6FB" w14:textId="77777777" w:rsidR="00B675B8" w:rsidRDefault="00B675B8" w:rsidP="007F2793"/>
    <w:p w14:paraId="6F29500E" w14:textId="77777777" w:rsidR="00B675B8" w:rsidRDefault="00B675B8" w:rsidP="007F2793"/>
    <w:p w14:paraId="22F82295" w14:textId="77777777" w:rsidR="00B675B8" w:rsidRDefault="00B675B8" w:rsidP="007F2793"/>
    <w:p w14:paraId="311E8317" w14:textId="77777777" w:rsidR="00B675B8" w:rsidRDefault="00B675B8" w:rsidP="007F2793"/>
    <w:p w14:paraId="2D28070A" w14:textId="77777777" w:rsidR="00B675B8" w:rsidRDefault="00B675B8" w:rsidP="007F2793"/>
    <w:p w14:paraId="49A298F5" w14:textId="77777777" w:rsidR="00B675B8" w:rsidRDefault="00B675B8" w:rsidP="007F2793"/>
    <w:p w14:paraId="1CA33ECC" w14:textId="77777777" w:rsidR="00B675B8" w:rsidRDefault="00B675B8" w:rsidP="007F2793"/>
    <w:p w14:paraId="52425FA5" w14:textId="77777777" w:rsidR="00B675B8" w:rsidRDefault="00B675B8" w:rsidP="007F2793"/>
    <w:p w14:paraId="05CE26B5" w14:textId="77777777" w:rsidR="00B675B8" w:rsidRDefault="00B675B8" w:rsidP="007F2793"/>
    <w:p w14:paraId="7D1F6239" w14:textId="77777777" w:rsidR="00B675B8" w:rsidRDefault="00B675B8" w:rsidP="007F2793"/>
    <w:p w14:paraId="33A8DA59" w14:textId="41ABC42B" w:rsidR="00B675B8" w:rsidRDefault="00B675B8" w:rsidP="007F2793"/>
    <w:p w14:paraId="4118A5AC" w14:textId="77777777" w:rsidR="007F2793" w:rsidRDefault="007F2793" w:rsidP="007F2793"/>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77B5993B" w14:textId="456E9552" w:rsidR="007F2793" w:rsidRDefault="007F2793">
          <w:pPr>
            <w:pStyle w:val="TOCHeading"/>
            <w:rPr>
              <w:b/>
            </w:rPr>
          </w:pPr>
          <w:r w:rsidRPr="008803BC">
            <w:rPr>
              <w:b/>
            </w:rPr>
            <w:t xml:space="preserve">Table of Contents </w:t>
          </w:r>
        </w:p>
        <w:p w14:paraId="53CD4560" w14:textId="54690E88" w:rsidR="00DB2AE1" w:rsidRPr="00DB2AE1" w:rsidRDefault="00DB2AE1" w:rsidP="00DB2AE1">
          <w:pPr>
            <w:rPr>
              <w:lang w:val="en-US"/>
            </w:rPr>
          </w:pPr>
        </w:p>
        <w:p w14:paraId="1EDFBBC9" w14:textId="0764C542" w:rsidR="004B7442"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31191586" w:history="1">
            <w:r w:rsidR="004B7442" w:rsidRPr="00745E00">
              <w:rPr>
                <w:rStyle w:val="Hyperlink"/>
                <w:b/>
                <w:noProof/>
              </w:rPr>
              <w:t>Introduction:</w:t>
            </w:r>
            <w:r w:rsidR="004B7442">
              <w:rPr>
                <w:noProof/>
                <w:webHidden/>
              </w:rPr>
              <w:tab/>
            </w:r>
            <w:r w:rsidR="004B7442">
              <w:rPr>
                <w:noProof/>
                <w:webHidden/>
              </w:rPr>
              <w:fldChar w:fldCharType="begin"/>
            </w:r>
            <w:r w:rsidR="004B7442">
              <w:rPr>
                <w:noProof/>
                <w:webHidden/>
              </w:rPr>
              <w:instrText xml:space="preserve"> PAGEREF _Toc131191586 \h </w:instrText>
            </w:r>
            <w:r w:rsidR="004B7442">
              <w:rPr>
                <w:noProof/>
                <w:webHidden/>
              </w:rPr>
            </w:r>
            <w:r w:rsidR="004B7442">
              <w:rPr>
                <w:noProof/>
                <w:webHidden/>
              </w:rPr>
              <w:fldChar w:fldCharType="separate"/>
            </w:r>
            <w:r w:rsidR="004B7442">
              <w:rPr>
                <w:noProof/>
                <w:webHidden/>
              </w:rPr>
              <w:t>3</w:t>
            </w:r>
            <w:r w:rsidR="004B7442">
              <w:rPr>
                <w:noProof/>
                <w:webHidden/>
              </w:rPr>
              <w:fldChar w:fldCharType="end"/>
            </w:r>
          </w:hyperlink>
        </w:p>
        <w:p w14:paraId="0833BE5A" w14:textId="300E8782" w:rsidR="004B7442" w:rsidRDefault="004B7442">
          <w:pPr>
            <w:pStyle w:val="TOC1"/>
            <w:tabs>
              <w:tab w:val="right" w:leader="dot" w:pos="9016"/>
            </w:tabs>
            <w:rPr>
              <w:rFonts w:eastAsiaTheme="minorEastAsia"/>
              <w:noProof/>
              <w:lang w:eastAsia="en-GB"/>
            </w:rPr>
          </w:pPr>
          <w:hyperlink w:anchor="_Toc131191587" w:history="1">
            <w:r w:rsidRPr="00745E00">
              <w:rPr>
                <w:rStyle w:val="Hyperlink"/>
                <w:noProof/>
              </w:rPr>
              <w:t>Trimmer Project:</w:t>
            </w:r>
            <w:r>
              <w:rPr>
                <w:noProof/>
                <w:webHidden/>
              </w:rPr>
              <w:tab/>
            </w:r>
            <w:r>
              <w:rPr>
                <w:noProof/>
                <w:webHidden/>
              </w:rPr>
              <w:fldChar w:fldCharType="begin"/>
            </w:r>
            <w:r>
              <w:rPr>
                <w:noProof/>
                <w:webHidden/>
              </w:rPr>
              <w:instrText xml:space="preserve"> PAGEREF _Toc131191587 \h </w:instrText>
            </w:r>
            <w:r>
              <w:rPr>
                <w:noProof/>
                <w:webHidden/>
              </w:rPr>
            </w:r>
            <w:r>
              <w:rPr>
                <w:noProof/>
                <w:webHidden/>
              </w:rPr>
              <w:fldChar w:fldCharType="separate"/>
            </w:r>
            <w:r>
              <w:rPr>
                <w:noProof/>
                <w:webHidden/>
              </w:rPr>
              <w:t>5</w:t>
            </w:r>
            <w:r>
              <w:rPr>
                <w:noProof/>
                <w:webHidden/>
              </w:rPr>
              <w:fldChar w:fldCharType="end"/>
            </w:r>
          </w:hyperlink>
        </w:p>
        <w:p w14:paraId="441A3C3E" w14:textId="51F93A9D" w:rsidR="004B7442" w:rsidRDefault="004B7442">
          <w:pPr>
            <w:pStyle w:val="TOC1"/>
            <w:tabs>
              <w:tab w:val="right" w:leader="dot" w:pos="9016"/>
            </w:tabs>
            <w:rPr>
              <w:rFonts w:eastAsiaTheme="minorEastAsia"/>
              <w:noProof/>
              <w:lang w:eastAsia="en-GB"/>
            </w:rPr>
          </w:pPr>
          <w:hyperlink w:anchor="_Toc131191588" w:history="1">
            <w:r w:rsidRPr="00745E00">
              <w:rPr>
                <w:rStyle w:val="Hyperlink"/>
                <w:noProof/>
              </w:rPr>
              <w:t>What is Six sigma ?</w:t>
            </w:r>
            <w:r>
              <w:rPr>
                <w:noProof/>
                <w:webHidden/>
              </w:rPr>
              <w:tab/>
            </w:r>
            <w:r>
              <w:rPr>
                <w:noProof/>
                <w:webHidden/>
              </w:rPr>
              <w:fldChar w:fldCharType="begin"/>
            </w:r>
            <w:r>
              <w:rPr>
                <w:noProof/>
                <w:webHidden/>
              </w:rPr>
              <w:instrText xml:space="preserve"> PAGEREF _Toc131191588 \h </w:instrText>
            </w:r>
            <w:r>
              <w:rPr>
                <w:noProof/>
                <w:webHidden/>
              </w:rPr>
            </w:r>
            <w:r>
              <w:rPr>
                <w:noProof/>
                <w:webHidden/>
              </w:rPr>
              <w:fldChar w:fldCharType="separate"/>
            </w:r>
            <w:r>
              <w:rPr>
                <w:noProof/>
                <w:webHidden/>
              </w:rPr>
              <w:t>5</w:t>
            </w:r>
            <w:r>
              <w:rPr>
                <w:noProof/>
                <w:webHidden/>
              </w:rPr>
              <w:fldChar w:fldCharType="end"/>
            </w:r>
          </w:hyperlink>
        </w:p>
        <w:p w14:paraId="3D85DD2E" w14:textId="7619522C" w:rsidR="004B7442" w:rsidRDefault="004B7442">
          <w:pPr>
            <w:pStyle w:val="TOC1"/>
            <w:tabs>
              <w:tab w:val="right" w:leader="dot" w:pos="9016"/>
            </w:tabs>
            <w:rPr>
              <w:rFonts w:eastAsiaTheme="minorEastAsia"/>
              <w:noProof/>
              <w:lang w:eastAsia="en-GB"/>
            </w:rPr>
          </w:pPr>
          <w:hyperlink w:anchor="_Toc131191589" w:history="1">
            <w:r w:rsidRPr="00745E00">
              <w:rPr>
                <w:rStyle w:val="Hyperlink"/>
                <w:b/>
                <w:noProof/>
              </w:rPr>
              <w:t>Define:</w:t>
            </w:r>
            <w:r>
              <w:rPr>
                <w:noProof/>
                <w:webHidden/>
              </w:rPr>
              <w:tab/>
            </w:r>
            <w:r>
              <w:rPr>
                <w:noProof/>
                <w:webHidden/>
              </w:rPr>
              <w:fldChar w:fldCharType="begin"/>
            </w:r>
            <w:r>
              <w:rPr>
                <w:noProof/>
                <w:webHidden/>
              </w:rPr>
              <w:instrText xml:space="preserve"> PAGEREF _Toc131191589 \h </w:instrText>
            </w:r>
            <w:r>
              <w:rPr>
                <w:noProof/>
                <w:webHidden/>
              </w:rPr>
            </w:r>
            <w:r>
              <w:rPr>
                <w:noProof/>
                <w:webHidden/>
              </w:rPr>
              <w:fldChar w:fldCharType="separate"/>
            </w:r>
            <w:r>
              <w:rPr>
                <w:noProof/>
                <w:webHidden/>
              </w:rPr>
              <w:t>6</w:t>
            </w:r>
            <w:r>
              <w:rPr>
                <w:noProof/>
                <w:webHidden/>
              </w:rPr>
              <w:fldChar w:fldCharType="end"/>
            </w:r>
          </w:hyperlink>
        </w:p>
        <w:p w14:paraId="53831290" w14:textId="7F2C24AD" w:rsidR="004B7442" w:rsidRDefault="004B7442">
          <w:pPr>
            <w:pStyle w:val="TOC1"/>
            <w:tabs>
              <w:tab w:val="right" w:leader="dot" w:pos="9016"/>
            </w:tabs>
            <w:rPr>
              <w:rFonts w:eastAsiaTheme="minorEastAsia"/>
              <w:noProof/>
              <w:lang w:eastAsia="en-GB"/>
            </w:rPr>
          </w:pPr>
          <w:hyperlink w:anchor="_Toc131191590" w:history="1">
            <w:r w:rsidRPr="00745E00">
              <w:rPr>
                <w:rStyle w:val="Hyperlink"/>
                <w:noProof/>
              </w:rPr>
              <w:t>Problem Statement:</w:t>
            </w:r>
            <w:r>
              <w:rPr>
                <w:noProof/>
                <w:webHidden/>
              </w:rPr>
              <w:tab/>
            </w:r>
            <w:r>
              <w:rPr>
                <w:noProof/>
                <w:webHidden/>
              </w:rPr>
              <w:fldChar w:fldCharType="begin"/>
            </w:r>
            <w:r>
              <w:rPr>
                <w:noProof/>
                <w:webHidden/>
              </w:rPr>
              <w:instrText xml:space="preserve"> PAGEREF _Toc131191590 \h </w:instrText>
            </w:r>
            <w:r>
              <w:rPr>
                <w:noProof/>
                <w:webHidden/>
              </w:rPr>
            </w:r>
            <w:r>
              <w:rPr>
                <w:noProof/>
                <w:webHidden/>
              </w:rPr>
              <w:fldChar w:fldCharType="separate"/>
            </w:r>
            <w:r>
              <w:rPr>
                <w:noProof/>
                <w:webHidden/>
              </w:rPr>
              <w:t>6</w:t>
            </w:r>
            <w:r>
              <w:rPr>
                <w:noProof/>
                <w:webHidden/>
              </w:rPr>
              <w:fldChar w:fldCharType="end"/>
            </w:r>
          </w:hyperlink>
        </w:p>
        <w:p w14:paraId="666C0AE2" w14:textId="311FA60D" w:rsidR="004B7442" w:rsidRDefault="004B7442">
          <w:pPr>
            <w:pStyle w:val="TOC1"/>
            <w:tabs>
              <w:tab w:val="right" w:leader="dot" w:pos="9016"/>
            </w:tabs>
            <w:rPr>
              <w:rFonts w:eastAsiaTheme="minorEastAsia"/>
              <w:noProof/>
              <w:lang w:eastAsia="en-GB"/>
            </w:rPr>
          </w:pPr>
          <w:hyperlink w:anchor="_Toc131191591" w:history="1">
            <w:r w:rsidRPr="00745E00">
              <w:rPr>
                <w:rStyle w:val="Hyperlink"/>
                <w:noProof/>
              </w:rPr>
              <w:t>Project Charter:</w:t>
            </w:r>
            <w:r>
              <w:rPr>
                <w:noProof/>
                <w:webHidden/>
              </w:rPr>
              <w:tab/>
            </w:r>
            <w:r>
              <w:rPr>
                <w:noProof/>
                <w:webHidden/>
              </w:rPr>
              <w:fldChar w:fldCharType="begin"/>
            </w:r>
            <w:r>
              <w:rPr>
                <w:noProof/>
                <w:webHidden/>
              </w:rPr>
              <w:instrText xml:space="preserve"> PAGEREF _Toc131191591 \h </w:instrText>
            </w:r>
            <w:r>
              <w:rPr>
                <w:noProof/>
                <w:webHidden/>
              </w:rPr>
            </w:r>
            <w:r>
              <w:rPr>
                <w:noProof/>
                <w:webHidden/>
              </w:rPr>
              <w:fldChar w:fldCharType="separate"/>
            </w:r>
            <w:r>
              <w:rPr>
                <w:noProof/>
                <w:webHidden/>
              </w:rPr>
              <w:t>7</w:t>
            </w:r>
            <w:r>
              <w:rPr>
                <w:noProof/>
                <w:webHidden/>
              </w:rPr>
              <w:fldChar w:fldCharType="end"/>
            </w:r>
          </w:hyperlink>
        </w:p>
        <w:p w14:paraId="59EA6182" w14:textId="3E44ADBA" w:rsidR="004B7442" w:rsidRDefault="004B7442">
          <w:pPr>
            <w:pStyle w:val="TOC1"/>
            <w:tabs>
              <w:tab w:val="right" w:leader="dot" w:pos="9016"/>
            </w:tabs>
            <w:rPr>
              <w:rFonts w:eastAsiaTheme="minorEastAsia"/>
              <w:noProof/>
              <w:lang w:eastAsia="en-GB"/>
            </w:rPr>
          </w:pPr>
          <w:hyperlink w:anchor="_Toc131191592" w:history="1">
            <w:r w:rsidRPr="00745E00">
              <w:rPr>
                <w:rStyle w:val="Hyperlink"/>
                <w:noProof/>
              </w:rPr>
              <w:t>SIPOC</w:t>
            </w:r>
            <w:r>
              <w:rPr>
                <w:noProof/>
                <w:webHidden/>
              </w:rPr>
              <w:tab/>
            </w:r>
            <w:r>
              <w:rPr>
                <w:noProof/>
                <w:webHidden/>
              </w:rPr>
              <w:fldChar w:fldCharType="begin"/>
            </w:r>
            <w:r>
              <w:rPr>
                <w:noProof/>
                <w:webHidden/>
              </w:rPr>
              <w:instrText xml:space="preserve"> PAGEREF _Toc131191592 \h </w:instrText>
            </w:r>
            <w:r>
              <w:rPr>
                <w:noProof/>
                <w:webHidden/>
              </w:rPr>
            </w:r>
            <w:r>
              <w:rPr>
                <w:noProof/>
                <w:webHidden/>
              </w:rPr>
              <w:fldChar w:fldCharType="separate"/>
            </w:r>
            <w:r>
              <w:rPr>
                <w:noProof/>
                <w:webHidden/>
              </w:rPr>
              <w:t>8</w:t>
            </w:r>
            <w:r>
              <w:rPr>
                <w:noProof/>
                <w:webHidden/>
              </w:rPr>
              <w:fldChar w:fldCharType="end"/>
            </w:r>
          </w:hyperlink>
        </w:p>
        <w:p w14:paraId="0FAB972A" w14:textId="53F251A7" w:rsidR="004B7442" w:rsidRDefault="004B7442">
          <w:pPr>
            <w:pStyle w:val="TOC1"/>
            <w:tabs>
              <w:tab w:val="right" w:leader="dot" w:pos="9016"/>
            </w:tabs>
            <w:rPr>
              <w:rFonts w:eastAsiaTheme="minorEastAsia"/>
              <w:noProof/>
              <w:lang w:eastAsia="en-GB"/>
            </w:rPr>
          </w:pPr>
          <w:hyperlink w:anchor="_Toc131191593" w:history="1">
            <w:r w:rsidRPr="00745E00">
              <w:rPr>
                <w:rStyle w:val="Hyperlink"/>
                <w:b/>
                <w:noProof/>
              </w:rPr>
              <w:t>Measure:</w:t>
            </w:r>
            <w:r>
              <w:rPr>
                <w:noProof/>
                <w:webHidden/>
              </w:rPr>
              <w:tab/>
            </w:r>
            <w:r>
              <w:rPr>
                <w:noProof/>
                <w:webHidden/>
              </w:rPr>
              <w:fldChar w:fldCharType="begin"/>
            </w:r>
            <w:r>
              <w:rPr>
                <w:noProof/>
                <w:webHidden/>
              </w:rPr>
              <w:instrText xml:space="preserve"> PAGEREF _Toc131191593 \h </w:instrText>
            </w:r>
            <w:r>
              <w:rPr>
                <w:noProof/>
                <w:webHidden/>
              </w:rPr>
            </w:r>
            <w:r>
              <w:rPr>
                <w:noProof/>
                <w:webHidden/>
              </w:rPr>
              <w:fldChar w:fldCharType="separate"/>
            </w:r>
            <w:r>
              <w:rPr>
                <w:noProof/>
                <w:webHidden/>
              </w:rPr>
              <w:t>9</w:t>
            </w:r>
            <w:r>
              <w:rPr>
                <w:noProof/>
                <w:webHidden/>
              </w:rPr>
              <w:fldChar w:fldCharType="end"/>
            </w:r>
          </w:hyperlink>
        </w:p>
        <w:p w14:paraId="44D2DF0E" w14:textId="70ED5E37" w:rsidR="004B7442" w:rsidRDefault="004B7442">
          <w:pPr>
            <w:pStyle w:val="TOC1"/>
            <w:tabs>
              <w:tab w:val="right" w:leader="dot" w:pos="9016"/>
            </w:tabs>
            <w:rPr>
              <w:rFonts w:eastAsiaTheme="minorEastAsia"/>
              <w:noProof/>
              <w:lang w:eastAsia="en-GB"/>
            </w:rPr>
          </w:pPr>
          <w:hyperlink w:anchor="_Toc131191594" w:history="1">
            <w:r w:rsidRPr="00745E00">
              <w:rPr>
                <w:rStyle w:val="Hyperlink"/>
                <w:noProof/>
              </w:rPr>
              <w:t>Process Mapping:</w:t>
            </w:r>
            <w:r>
              <w:rPr>
                <w:noProof/>
                <w:webHidden/>
              </w:rPr>
              <w:tab/>
            </w:r>
            <w:r>
              <w:rPr>
                <w:noProof/>
                <w:webHidden/>
              </w:rPr>
              <w:fldChar w:fldCharType="begin"/>
            </w:r>
            <w:r>
              <w:rPr>
                <w:noProof/>
                <w:webHidden/>
              </w:rPr>
              <w:instrText xml:space="preserve"> PAGEREF _Toc131191594 \h </w:instrText>
            </w:r>
            <w:r>
              <w:rPr>
                <w:noProof/>
                <w:webHidden/>
              </w:rPr>
            </w:r>
            <w:r>
              <w:rPr>
                <w:noProof/>
                <w:webHidden/>
              </w:rPr>
              <w:fldChar w:fldCharType="separate"/>
            </w:r>
            <w:r>
              <w:rPr>
                <w:noProof/>
                <w:webHidden/>
              </w:rPr>
              <w:t>9</w:t>
            </w:r>
            <w:r>
              <w:rPr>
                <w:noProof/>
                <w:webHidden/>
              </w:rPr>
              <w:fldChar w:fldCharType="end"/>
            </w:r>
          </w:hyperlink>
        </w:p>
        <w:p w14:paraId="68C3E9C9" w14:textId="2D2DEBD5" w:rsidR="004B7442" w:rsidRDefault="004B7442">
          <w:pPr>
            <w:pStyle w:val="TOC1"/>
            <w:tabs>
              <w:tab w:val="right" w:leader="dot" w:pos="9016"/>
            </w:tabs>
            <w:rPr>
              <w:rFonts w:eastAsiaTheme="minorEastAsia"/>
              <w:noProof/>
              <w:lang w:eastAsia="en-GB"/>
            </w:rPr>
          </w:pPr>
          <w:hyperlink w:anchor="_Toc131191595" w:history="1">
            <w:r w:rsidRPr="00745E00">
              <w:rPr>
                <w:rStyle w:val="Hyperlink"/>
                <w:b/>
                <w:noProof/>
              </w:rPr>
              <w:t>Analyse:</w:t>
            </w:r>
            <w:r>
              <w:rPr>
                <w:noProof/>
                <w:webHidden/>
              </w:rPr>
              <w:tab/>
            </w:r>
            <w:r>
              <w:rPr>
                <w:noProof/>
                <w:webHidden/>
              </w:rPr>
              <w:fldChar w:fldCharType="begin"/>
            </w:r>
            <w:r>
              <w:rPr>
                <w:noProof/>
                <w:webHidden/>
              </w:rPr>
              <w:instrText xml:space="preserve"> PAGEREF _Toc131191595 \h </w:instrText>
            </w:r>
            <w:r>
              <w:rPr>
                <w:noProof/>
                <w:webHidden/>
              </w:rPr>
            </w:r>
            <w:r>
              <w:rPr>
                <w:noProof/>
                <w:webHidden/>
              </w:rPr>
              <w:fldChar w:fldCharType="separate"/>
            </w:r>
            <w:r>
              <w:rPr>
                <w:noProof/>
                <w:webHidden/>
              </w:rPr>
              <w:t>10</w:t>
            </w:r>
            <w:r>
              <w:rPr>
                <w:noProof/>
                <w:webHidden/>
              </w:rPr>
              <w:fldChar w:fldCharType="end"/>
            </w:r>
          </w:hyperlink>
        </w:p>
        <w:p w14:paraId="3EECABB8" w14:textId="58B69C85" w:rsidR="004B7442" w:rsidRDefault="004B7442">
          <w:pPr>
            <w:pStyle w:val="TOC1"/>
            <w:tabs>
              <w:tab w:val="right" w:leader="dot" w:pos="9016"/>
            </w:tabs>
            <w:rPr>
              <w:rFonts w:eastAsiaTheme="minorEastAsia"/>
              <w:noProof/>
              <w:lang w:eastAsia="en-GB"/>
            </w:rPr>
          </w:pPr>
          <w:hyperlink w:anchor="_Toc131191596" w:history="1">
            <w:r w:rsidRPr="00745E00">
              <w:rPr>
                <w:rStyle w:val="Hyperlink"/>
                <w:noProof/>
              </w:rPr>
              <w:t>Ishikawa Diagram:</w:t>
            </w:r>
            <w:r>
              <w:rPr>
                <w:noProof/>
                <w:webHidden/>
              </w:rPr>
              <w:tab/>
            </w:r>
            <w:r>
              <w:rPr>
                <w:noProof/>
                <w:webHidden/>
              </w:rPr>
              <w:fldChar w:fldCharType="begin"/>
            </w:r>
            <w:r>
              <w:rPr>
                <w:noProof/>
                <w:webHidden/>
              </w:rPr>
              <w:instrText xml:space="preserve"> PAGEREF _Toc131191596 \h </w:instrText>
            </w:r>
            <w:r>
              <w:rPr>
                <w:noProof/>
                <w:webHidden/>
              </w:rPr>
            </w:r>
            <w:r>
              <w:rPr>
                <w:noProof/>
                <w:webHidden/>
              </w:rPr>
              <w:fldChar w:fldCharType="separate"/>
            </w:r>
            <w:r>
              <w:rPr>
                <w:noProof/>
                <w:webHidden/>
              </w:rPr>
              <w:t>10</w:t>
            </w:r>
            <w:r>
              <w:rPr>
                <w:noProof/>
                <w:webHidden/>
              </w:rPr>
              <w:fldChar w:fldCharType="end"/>
            </w:r>
          </w:hyperlink>
        </w:p>
        <w:p w14:paraId="18849AAC" w14:textId="31ADB670" w:rsidR="004B7442" w:rsidRDefault="004B7442">
          <w:pPr>
            <w:pStyle w:val="TOC1"/>
            <w:tabs>
              <w:tab w:val="right" w:leader="dot" w:pos="9016"/>
            </w:tabs>
            <w:rPr>
              <w:rFonts w:eastAsiaTheme="minorEastAsia"/>
              <w:noProof/>
              <w:lang w:eastAsia="en-GB"/>
            </w:rPr>
          </w:pPr>
          <w:hyperlink w:anchor="_Toc131191597" w:history="1">
            <w:r w:rsidRPr="00745E00">
              <w:rPr>
                <w:rStyle w:val="Hyperlink"/>
                <w:noProof/>
              </w:rPr>
              <w:t>Impact Ease diagram</w:t>
            </w:r>
            <w:r>
              <w:rPr>
                <w:noProof/>
                <w:webHidden/>
              </w:rPr>
              <w:tab/>
            </w:r>
            <w:r>
              <w:rPr>
                <w:noProof/>
                <w:webHidden/>
              </w:rPr>
              <w:fldChar w:fldCharType="begin"/>
            </w:r>
            <w:r>
              <w:rPr>
                <w:noProof/>
                <w:webHidden/>
              </w:rPr>
              <w:instrText xml:space="preserve"> PAGEREF _Toc131191597 \h </w:instrText>
            </w:r>
            <w:r>
              <w:rPr>
                <w:noProof/>
                <w:webHidden/>
              </w:rPr>
            </w:r>
            <w:r>
              <w:rPr>
                <w:noProof/>
                <w:webHidden/>
              </w:rPr>
              <w:fldChar w:fldCharType="separate"/>
            </w:r>
            <w:r>
              <w:rPr>
                <w:noProof/>
                <w:webHidden/>
              </w:rPr>
              <w:t>11</w:t>
            </w:r>
            <w:r>
              <w:rPr>
                <w:noProof/>
                <w:webHidden/>
              </w:rPr>
              <w:fldChar w:fldCharType="end"/>
            </w:r>
          </w:hyperlink>
        </w:p>
        <w:p w14:paraId="322E7062" w14:textId="1033C8A6" w:rsidR="004B7442" w:rsidRDefault="004B7442">
          <w:pPr>
            <w:pStyle w:val="TOC1"/>
            <w:tabs>
              <w:tab w:val="right" w:leader="dot" w:pos="9016"/>
            </w:tabs>
            <w:rPr>
              <w:rFonts w:eastAsiaTheme="minorEastAsia"/>
              <w:noProof/>
              <w:lang w:eastAsia="en-GB"/>
            </w:rPr>
          </w:pPr>
          <w:hyperlink w:anchor="_Toc131191598" w:history="1">
            <w:r w:rsidRPr="00745E00">
              <w:rPr>
                <w:rStyle w:val="Hyperlink"/>
                <w:noProof/>
              </w:rPr>
              <w:t>The 5 “Why’s”</w:t>
            </w:r>
            <w:r>
              <w:rPr>
                <w:noProof/>
                <w:webHidden/>
              </w:rPr>
              <w:tab/>
            </w:r>
            <w:r>
              <w:rPr>
                <w:noProof/>
                <w:webHidden/>
              </w:rPr>
              <w:fldChar w:fldCharType="begin"/>
            </w:r>
            <w:r>
              <w:rPr>
                <w:noProof/>
                <w:webHidden/>
              </w:rPr>
              <w:instrText xml:space="preserve"> PAGEREF _Toc131191598 \h </w:instrText>
            </w:r>
            <w:r>
              <w:rPr>
                <w:noProof/>
                <w:webHidden/>
              </w:rPr>
            </w:r>
            <w:r>
              <w:rPr>
                <w:noProof/>
                <w:webHidden/>
              </w:rPr>
              <w:fldChar w:fldCharType="separate"/>
            </w:r>
            <w:r>
              <w:rPr>
                <w:noProof/>
                <w:webHidden/>
              </w:rPr>
              <w:t>12</w:t>
            </w:r>
            <w:r>
              <w:rPr>
                <w:noProof/>
                <w:webHidden/>
              </w:rPr>
              <w:fldChar w:fldCharType="end"/>
            </w:r>
          </w:hyperlink>
        </w:p>
        <w:p w14:paraId="3A9A2669" w14:textId="63637017" w:rsidR="004B7442" w:rsidRDefault="004B7442">
          <w:pPr>
            <w:pStyle w:val="TOC1"/>
            <w:tabs>
              <w:tab w:val="right" w:leader="dot" w:pos="9016"/>
            </w:tabs>
            <w:rPr>
              <w:rFonts w:eastAsiaTheme="minorEastAsia"/>
              <w:noProof/>
              <w:lang w:eastAsia="en-GB"/>
            </w:rPr>
          </w:pPr>
          <w:hyperlink w:anchor="_Toc131191599" w:history="1">
            <w:r w:rsidRPr="00745E00">
              <w:rPr>
                <w:rStyle w:val="Hyperlink"/>
                <w:noProof/>
              </w:rPr>
              <w:t>Pareto Analysis:</w:t>
            </w:r>
            <w:r>
              <w:rPr>
                <w:noProof/>
                <w:webHidden/>
              </w:rPr>
              <w:tab/>
            </w:r>
            <w:r>
              <w:rPr>
                <w:noProof/>
                <w:webHidden/>
              </w:rPr>
              <w:fldChar w:fldCharType="begin"/>
            </w:r>
            <w:r>
              <w:rPr>
                <w:noProof/>
                <w:webHidden/>
              </w:rPr>
              <w:instrText xml:space="preserve"> PAGEREF _Toc131191599 \h </w:instrText>
            </w:r>
            <w:r>
              <w:rPr>
                <w:noProof/>
                <w:webHidden/>
              </w:rPr>
            </w:r>
            <w:r>
              <w:rPr>
                <w:noProof/>
                <w:webHidden/>
              </w:rPr>
              <w:fldChar w:fldCharType="separate"/>
            </w:r>
            <w:r>
              <w:rPr>
                <w:noProof/>
                <w:webHidden/>
              </w:rPr>
              <w:t>13</w:t>
            </w:r>
            <w:r>
              <w:rPr>
                <w:noProof/>
                <w:webHidden/>
              </w:rPr>
              <w:fldChar w:fldCharType="end"/>
            </w:r>
          </w:hyperlink>
        </w:p>
        <w:p w14:paraId="46C05692" w14:textId="14261559" w:rsidR="004B7442" w:rsidRDefault="004B7442">
          <w:pPr>
            <w:pStyle w:val="TOC1"/>
            <w:tabs>
              <w:tab w:val="right" w:leader="dot" w:pos="9016"/>
            </w:tabs>
            <w:rPr>
              <w:rFonts w:eastAsiaTheme="minorEastAsia"/>
              <w:noProof/>
              <w:lang w:eastAsia="en-GB"/>
            </w:rPr>
          </w:pPr>
          <w:hyperlink w:anchor="_Toc131191600" w:history="1">
            <w:r w:rsidRPr="00745E00">
              <w:rPr>
                <w:rStyle w:val="Hyperlink"/>
                <w:noProof/>
              </w:rPr>
              <w:t>Gauge reproducibility and reliability (R &amp; R)</w:t>
            </w:r>
            <w:r>
              <w:rPr>
                <w:noProof/>
                <w:webHidden/>
              </w:rPr>
              <w:tab/>
            </w:r>
            <w:r>
              <w:rPr>
                <w:noProof/>
                <w:webHidden/>
              </w:rPr>
              <w:fldChar w:fldCharType="begin"/>
            </w:r>
            <w:r>
              <w:rPr>
                <w:noProof/>
                <w:webHidden/>
              </w:rPr>
              <w:instrText xml:space="preserve"> PAGEREF _Toc131191600 \h </w:instrText>
            </w:r>
            <w:r>
              <w:rPr>
                <w:noProof/>
                <w:webHidden/>
              </w:rPr>
            </w:r>
            <w:r>
              <w:rPr>
                <w:noProof/>
                <w:webHidden/>
              </w:rPr>
              <w:fldChar w:fldCharType="separate"/>
            </w:r>
            <w:r>
              <w:rPr>
                <w:noProof/>
                <w:webHidden/>
              </w:rPr>
              <w:t>14</w:t>
            </w:r>
            <w:r>
              <w:rPr>
                <w:noProof/>
                <w:webHidden/>
              </w:rPr>
              <w:fldChar w:fldCharType="end"/>
            </w:r>
          </w:hyperlink>
        </w:p>
        <w:p w14:paraId="5BC6035E" w14:textId="02703712" w:rsidR="004B7442" w:rsidRDefault="004B7442">
          <w:pPr>
            <w:pStyle w:val="TOC1"/>
            <w:tabs>
              <w:tab w:val="right" w:leader="dot" w:pos="9016"/>
            </w:tabs>
            <w:rPr>
              <w:rFonts w:eastAsiaTheme="minorEastAsia"/>
              <w:noProof/>
              <w:lang w:eastAsia="en-GB"/>
            </w:rPr>
          </w:pPr>
          <w:hyperlink w:anchor="_Toc131191601" w:history="1">
            <w:r w:rsidRPr="00745E00">
              <w:rPr>
                <w:rStyle w:val="Hyperlink"/>
                <w:noProof/>
              </w:rPr>
              <w:t>Zodiac Trimmer Meterage Trials:</w:t>
            </w:r>
            <w:r>
              <w:rPr>
                <w:noProof/>
                <w:webHidden/>
              </w:rPr>
              <w:tab/>
            </w:r>
            <w:r>
              <w:rPr>
                <w:noProof/>
                <w:webHidden/>
              </w:rPr>
              <w:fldChar w:fldCharType="begin"/>
            </w:r>
            <w:r>
              <w:rPr>
                <w:noProof/>
                <w:webHidden/>
              </w:rPr>
              <w:instrText xml:space="preserve"> PAGEREF _Toc131191601 \h </w:instrText>
            </w:r>
            <w:r>
              <w:rPr>
                <w:noProof/>
                <w:webHidden/>
              </w:rPr>
            </w:r>
            <w:r>
              <w:rPr>
                <w:noProof/>
                <w:webHidden/>
              </w:rPr>
              <w:fldChar w:fldCharType="separate"/>
            </w:r>
            <w:r>
              <w:rPr>
                <w:noProof/>
                <w:webHidden/>
              </w:rPr>
              <w:t>15</w:t>
            </w:r>
            <w:r>
              <w:rPr>
                <w:noProof/>
                <w:webHidden/>
              </w:rPr>
              <w:fldChar w:fldCharType="end"/>
            </w:r>
          </w:hyperlink>
        </w:p>
        <w:p w14:paraId="567C0F4E" w14:textId="3D8854CD" w:rsidR="004B7442" w:rsidRDefault="004B7442">
          <w:pPr>
            <w:pStyle w:val="TOC1"/>
            <w:tabs>
              <w:tab w:val="right" w:leader="dot" w:pos="9016"/>
            </w:tabs>
            <w:rPr>
              <w:rFonts w:eastAsiaTheme="minorEastAsia"/>
              <w:noProof/>
              <w:lang w:eastAsia="en-GB"/>
            </w:rPr>
          </w:pPr>
          <w:hyperlink w:anchor="_Toc131191602" w:history="1">
            <w:r w:rsidRPr="00745E00">
              <w:rPr>
                <w:rStyle w:val="Hyperlink"/>
                <w:noProof/>
              </w:rPr>
              <w:t>Zodiac Trimmer Scrap over/under chute trial:</w:t>
            </w:r>
            <w:r>
              <w:rPr>
                <w:noProof/>
                <w:webHidden/>
              </w:rPr>
              <w:tab/>
            </w:r>
            <w:r>
              <w:rPr>
                <w:noProof/>
                <w:webHidden/>
              </w:rPr>
              <w:fldChar w:fldCharType="begin"/>
            </w:r>
            <w:r>
              <w:rPr>
                <w:noProof/>
                <w:webHidden/>
              </w:rPr>
              <w:instrText xml:space="preserve"> PAGEREF _Toc131191602 \h </w:instrText>
            </w:r>
            <w:r>
              <w:rPr>
                <w:noProof/>
                <w:webHidden/>
              </w:rPr>
            </w:r>
            <w:r>
              <w:rPr>
                <w:noProof/>
                <w:webHidden/>
              </w:rPr>
              <w:fldChar w:fldCharType="separate"/>
            </w:r>
            <w:r>
              <w:rPr>
                <w:noProof/>
                <w:webHidden/>
              </w:rPr>
              <w:t>16</w:t>
            </w:r>
            <w:r>
              <w:rPr>
                <w:noProof/>
                <w:webHidden/>
              </w:rPr>
              <w:fldChar w:fldCharType="end"/>
            </w:r>
          </w:hyperlink>
        </w:p>
        <w:p w14:paraId="7063FB39" w14:textId="7AF92B3F" w:rsidR="004B7442" w:rsidRDefault="004B7442">
          <w:pPr>
            <w:pStyle w:val="TOC1"/>
            <w:tabs>
              <w:tab w:val="right" w:leader="dot" w:pos="9016"/>
            </w:tabs>
            <w:rPr>
              <w:rFonts w:eastAsiaTheme="minorEastAsia"/>
              <w:noProof/>
              <w:lang w:eastAsia="en-GB"/>
            </w:rPr>
          </w:pPr>
          <w:hyperlink w:anchor="_Toc131191603" w:history="1">
            <w:r w:rsidRPr="00745E00">
              <w:rPr>
                <w:rStyle w:val="Hyperlink"/>
                <w:b/>
                <w:noProof/>
              </w:rPr>
              <w:t>Improve:</w:t>
            </w:r>
            <w:r>
              <w:rPr>
                <w:noProof/>
                <w:webHidden/>
              </w:rPr>
              <w:tab/>
            </w:r>
            <w:r>
              <w:rPr>
                <w:noProof/>
                <w:webHidden/>
              </w:rPr>
              <w:fldChar w:fldCharType="begin"/>
            </w:r>
            <w:r>
              <w:rPr>
                <w:noProof/>
                <w:webHidden/>
              </w:rPr>
              <w:instrText xml:space="preserve"> PAGEREF _Toc131191603 \h </w:instrText>
            </w:r>
            <w:r>
              <w:rPr>
                <w:noProof/>
                <w:webHidden/>
              </w:rPr>
            </w:r>
            <w:r>
              <w:rPr>
                <w:noProof/>
                <w:webHidden/>
              </w:rPr>
              <w:fldChar w:fldCharType="separate"/>
            </w:r>
            <w:r>
              <w:rPr>
                <w:noProof/>
                <w:webHidden/>
              </w:rPr>
              <w:t>17</w:t>
            </w:r>
            <w:r>
              <w:rPr>
                <w:noProof/>
                <w:webHidden/>
              </w:rPr>
              <w:fldChar w:fldCharType="end"/>
            </w:r>
          </w:hyperlink>
        </w:p>
        <w:p w14:paraId="46A9BC62" w14:textId="3ED06ECE" w:rsidR="004B7442" w:rsidRDefault="004B7442">
          <w:pPr>
            <w:pStyle w:val="TOC1"/>
            <w:tabs>
              <w:tab w:val="right" w:leader="dot" w:pos="9016"/>
            </w:tabs>
            <w:rPr>
              <w:rFonts w:eastAsiaTheme="minorEastAsia"/>
              <w:noProof/>
              <w:lang w:eastAsia="en-GB"/>
            </w:rPr>
          </w:pPr>
          <w:hyperlink w:anchor="_Toc131191604" w:history="1">
            <w:r w:rsidRPr="00745E00">
              <w:rPr>
                <w:rStyle w:val="Hyperlink"/>
                <w:noProof/>
              </w:rPr>
              <w:t>Poka–Yoke</w:t>
            </w:r>
            <w:r>
              <w:rPr>
                <w:noProof/>
                <w:webHidden/>
              </w:rPr>
              <w:tab/>
            </w:r>
            <w:r>
              <w:rPr>
                <w:noProof/>
                <w:webHidden/>
              </w:rPr>
              <w:fldChar w:fldCharType="begin"/>
            </w:r>
            <w:r>
              <w:rPr>
                <w:noProof/>
                <w:webHidden/>
              </w:rPr>
              <w:instrText xml:space="preserve"> PAGEREF _Toc131191604 \h </w:instrText>
            </w:r>
            <w:r>
              <w:rPr>
                <w:noProof/>
                <w:webHidden/>
              </w:rPr>
            </w:r>
            <w:r>
              <w:rPr>
                <w:noProof/>
                <w:webHidden/>
              </w:rPr>
              <w:fldChar w:fldCharType="separate"/>
            </w:r>
            <w:r>
              <w:rPr>
                <w:noProof/>
                <w:webHidden/>
              </w:rPr>
              <w:t>17</w:t>
            </w:r>
            <w:r>
              <w:rPr>
                <w:noProof/>
                <w:webHidden/>
              </w:rPr>
              <w:fldChar w:fldCharType="end"/>
            </w:r>
          </w:hyperlink>
        </w:p>
        <w:p w14:paraId="78ACCD0C" w14:textId="13026847" w:rsidR="004B7442" w:rsidRDefault="004B7442">
          <w:pPr>
            <w:pStyle w:val="TOC1"/>
            <w:tabs>
              <w:tab w:val="right" w:leader="dot" w:pos="9016"/>
            </w:tabs>
            <w:rPr>
              <w:rFonts w:eastAsiaTheme="minorEastAsia"/>
              <w:noProof/>
              <w:lang w:eastAsia="en-GB"/>
            </w:rPr>
          </w:pPr>
          <w:hyperlink w:anchor="_Toc131191605" w:history="1">
            <w:r w:rsidRPr="00745E00">
              <w:rPr>
                <w:rStyle w:val="Hyperlink"/>
                <w:noProof/>
              </w:rPr>
              <w:t>Failure mode and effect analysis (FMEA)</w:t>
            </w:r>
            <w:r>
              <w:rPr>
                <w:noProof/>
                <w:webHidden/>
              </w:rPr>
              <w:tab/>
            </w:r>
            <w:r>
              <w:rPr>
                <w:noProof/>
                <w:webHidden/>
              </w:rPr>
              <w:fldChar w:fldCharType="begin"/>
            </w:r>
            <w:r>
              <w:rPr>
                <w:noProof/>
                <w:webHidden/>
              </w:rPr>
              <w:instrText xml:space="preserve"> PAGEREF _Toc131191605 \h </w:instrText>
            </w:r>
            <w:r>
              <w:rPr>
                <w:noProof/>
                <w:webHidden/>
              </w:rPr>
            </w:r>
            <w:r>
              <w:rPr>
                <w:noProof/>
                <w:webHidden/>
              </w:rPr>
              <w:fldChar w:fldCharType="separate"/>
            </w:r>
            <w:r>
              <w:rPr>
                <w:noProof/>
                <w:webHidden/>
              </w:rPr>
              <w:t>18</w:t>
            </w:r>
            <w:r>
              <w:rPr>
                <w:noProof/>
                <w:webHidden/>
              </w:rPr>
              <w:fldChar w:fldCharType="end"/>
            </w:r>
          </w:hyperlink>
        </w:p>
        <w:p w14:paraId="18433036" w14:textId="721F9C86" w:rsidR="004B7442" w:rsidRDefault="004B7442">
          <w:pPr>
            <w:pStyle w:val="TOC1"/>
            <w:tabs>
              <w:tab w:val="right" w:leader="dot" w:pos="9016"/>
            </w:tabs>
            <w:rPr>
              <w:rFonts w:eastAsiaTheme="minorEastAsia"/>
              <w:noProof/>
              <w:lang w:eastAsia="en-GB"/>
            </w:rPr>
          </w:pPr>
          <w:hyperlink w:anchor="_Toc131191606" w:history="1">
            <w:r w:rsidRPr="00745E00">
              <w:rPr>
                <w:rStyle w:val="Hyperlink"/>
                <w:b/>
                <w:noProof/>
                <w:lang w:val="fr-FR"/>
              </w:rPr>
              <w:t>Control:</w:t>
            </w:r>
            <w:r>
              <w:rPr>
                <w:noProof/>
                <w:webHidden/>
              </w:rPr>
              <w:tab/>
            </w:r>
            <w:r>
              <w:rPr>
                <w:noProof/>
                <w:webHidden/>
              </w:rPr>
              <w:fldChar w:fldCharType="begin"/>
            </w:r>
            <w:r>
              <w:rPr>
                <w:noProof/>
                <w:webHidden/>
              </w:rPr>
              <w:instrText xml:space="preserve"> PAGEREF _Toc131191606 \h </w:instrText>
            </w:r>
            <w:r>
              <w:rPr>
                <w:noProof/>
                <w:webHidden/>
              </w:rPr>
            </w:r>
            <w:r>
              <w:rPr>
                <w:noProof/>
                <w:webHidden/>
              </w:rPr>
              <w:fldChar w:fldCharType="separate"/>
            </w:r>
            <w:r>
              <w:rPr>
                <w:noProof/>
                <w:webHidden/>
              </w:rPr>
              <w:t>19</w:t>
            </w:r>
            <w:r>
              <w:rPr>
                <w:noProof/>
                <w:webHidden/>
              </w:rPr>
              <w:fldChar w:fldCharType="end"/>
            </w:r>
          </w:hyperlink>
        </w:p>
        <w:p w14:paraId="649D3BFD" w14:textId="5D8E10A2" w:rsidR="004B7442" w:rsidRDefault="004B7442">
          <w:pPr>
            <w:pStyle w:val="TOC1"/>
            <w:tabs>
              <w:tab w:val="right" w:leader="dot" w:pos="9016"/>
            </w:tabs>
            <w:rPr>
              <w:rFonts w:eastAsiaTheme="minorEastAsia"/>
              <w:noProof/>
              <w:lang w:eastAsia="en-GB"/>
            </w:rPr>
          </w:pPr>
          <w:hyperlink w:anchor="_Toc131191607" w:history="1">
            <w:r w:rsidRPr="00745E00">
              <w:rPr>
                <w:rStyle w:val="Hyperlink"/>
                <w:noProof/>
              </w:rPr>
              <w:t>Trial improvements/ SPC:</w:t>
            </w:r>
            <w:r>
              <w:rPr>
                <w:noProof/>
                <w:webHidden/>
              </w:rPr>
              <w:tab/>
            </w:r>
            <w:r>
              <w:rPr>
                <w:noProof/>
                <w:webHidden/>
              </w:rPr>
              <w:fldChar w:fldCharType="begin"/>
            </w:r>
            <w:r>
              <w:rPr>
                <w:noProof/>
                <w:webHidden/>
              </w:rPr>
              <w:instrText xml:space="preserve"> PAGEREF _Toc131191607 \h </w:instrText>
            </w:r>
            <w:r>
              <w:rPr>
                <w:noProof/>
                <w:webHidden/>
              </w:rPr>
            </w:r>
            <w:r>
              <w:rPr>
                <w:noProof/>
                <w:webHidden/>
              </w:rPr>
              <w:fldChar w:fldCharType="separate"/>
            </w:r>
            <w:r>
              <w:rPr>
                <w:noProof/>
                <w:webHidden/>
              </w:rPr>
              <w:t>19</w:t>
            </w:r>
            <w:r>
              <w:rPr>
                <w:noProof/>
                <w:webHidden/>
              </w:rPr>
              <w:fldChar w:fldCharType="end"/>
            </w:r>
          </w:hyperlink>
        </w:p>
        <w:p w14:paraId="7F1357D6" w14:textId="06131C07" w:rsidR="004B7442" w:rsidRDefault="004B7442">
          <w:pPr>
            <w:pStyle w:val="TOC1"/>
            <w:tabs>
              <w:tab w:val="right" w:leader="dot" w:pos="9016"/>
            </w:tabs>
            <w:rPr>
              <w:rFonts w:eastAsiaTheme="minorEastAsia"/>
              <w:noProof/>
              <w:lang w:eastAsia="en-GB"/>
            </w:rPr>
          </w:pPr>
          <w:hyperlink w:anchor="_Toc131191608" w:history="1">
            <w:r w:rsidRPr="00745E00">
              <w:rPr>
                <w:rStyle w:val="Hyperlink"/>
                <w:noProof/>
              </w:rPr>
              <w:t>Project Evaluation:</w:t>
            </w:r>
            <w:r>
              <w:rPr>
                <w:noProof/>
                <w:webHidden/>
              </w:rPr>
              <w:tab/>
            </w:r>
            <w:r>
              <w:rPr>
                <w:noProof/>
                <w:webHidden/>
              </w:rPr>
              <w:fldChar w:fldCharType="begin"/>
            </w:r>
            <w:r>
              <w:rPr>
                <w:noProof/>
                <w:webHidden/>
              </w:rPr>
              <w:instrText xml:space="preserve"> PAGEREF _Toc131191608 \h </w:instrText>
            </w:r>
            <w:r>
              <w:rPr>
                <w:noProof/>
                <w:webHidden/>
              </w:rPr>
            </w:r>
            <w:r>
              <w:rPr>
                <w:noProof/>
                <w:webHidden/>
              </w:rPr>
              <w:fldChar w:fldCharType="separate"/>
            </w:r>
            <w:r>
              <w:rPr>
                <w:noProof/>
                <w:webHidden/>
              </w:rPr>
              <w:t>20</w:t>
            </w:r>
            <w:r>
              <w:rPr>
                <w:noProof/>
                <w:webHidden/>
              </w:rPr>
              <w:fldChar w:fldCharType="end"/>
            </w:r>
          </w:hyperlink>
        </w:p>
        <w:p w14:paraId="241DA168" w14:textId="1056D57C" w:rsidR="004B7442" w:rsidRDefault="004B7442">
          <w:pPr>
            <w:pStyle w:val="TOC1"/>
            <w:tabs>
              <w:tab w:val="right" w:leader="dot" w:pos="9016"/>
            </w:tabs>
            <w:rPr>
              <w:rFonts w:eastAsiaTheme="minorEastAsia"/>
              <w:noProof/>
              <w:lang w:eastAsia="en-GB"/>
            </w:rPr>
          </w:pPr>
          <w:hyperlink w:anchor="_Toc131191609" w:history="1">
            <w:r w:rsidRPr="00745E00">
              <w:rPr>
                <w:rStyle w:val="Hyperlink"/>
                <w:b/>
                <w:noProof/>
              </w:rPr>
              <w:t>Figures:</w:t>
            </w:r>
            <w:r>
              <w:rPr>
                <w:noProof/>
                <w:webHidden/>
              </w:rPr>
              <w:tab/>
            </w:r>
            <w:r>
              <w:rPr>
                <w:noProof/>
                <w:webHidden/>
              </w:rPr>
              <w:fldChar w:fldCharType="begin"/>
            </w:r>
            <w:r>
              <w:rPr>
                <w:noProof/>
                <w:webHidden/>
              </w:rPr>
              <w:instrText xml:space="preserve"> PAGEREF _Toc131191609 \h </w:instrText>
            </w:r>
            <w:r>
              <w:rPr>
                <w:noProof/>
                <w:webHidden/>
              </w:rPr>
            </w:r>
            <w:r>
              <w:rPr>
                <w:noProof/>
                <w:webHidden/>
              </w:rPr>
              <w:fldChar w:fldCharType="separate"/>
            </w:r>
            <w:r>
              <w:rPr>
                <w:noProof/>
                <w:webHidden/>
              </w:rPr>
              <w:t>23</w:t>
            </w:r>
            <w:r>
              <w:rPr>
                <w:noProof/>
                <w:webHidden/>
              </w:rPr>
              <w:fldChar w:fldCharType="end"/>
            </w:r>
          </w:hyperlink>
        </w:p>
        <w:p w14:paraId="1FC5E594" w14:textId="072C633F" w:rsidR="004B7442" w:rsidRDefault="004B7442">
          <w:pPr>
            <w:pStyle w:val="TOC1"/>
            <w:tabs>
              <w:tab w:val="right" w:leader="dot" w:pos="9016"/>
            </w:tabs>
            <w:rPr>
              <w:rFonts w:eastAsiaTheme="minorEastAsia"/>
              <w:noProof/>
              <w:lang w:eastAsia="en-GB"/>
            </w:rPr>
          </w:pPr>
          <w:hyperlink w:anchor="_Toc131191610" w:history="1">
            <w:r w:rsidRPr="00745E00">
              <w:rPr>
                <w:rStyle w:val="Hyperlink"/>
                <w:b/>
                <w:noProof/>
              </w:rPr>
              <w:t>References</w:t>
            </w:r>
            <w:r>
              <w:rPr>
                <w:noProof/>
                <w:webHidden/>
              </w:rPr>
              <w:tab/>
            </w:r>
            <w:r>
              <w:rPr>
                <w:noProof/>
                <w:webHidden/>
              </w:rPr>
              <w:fldChar w:fldCharType="begin"/>
            </w:r>
            <w:r>
              <w:rPr>
                <w:noProof/>
                <w:webHidden/>
              </w:rPr>
              <w:instrText xml:space="preserve"> PAGEREF _Toc131191610 \h </w:instrText>
            </w:r>
            <w:r>
              <w:rPr>
                <w:noProof/>
                <w:webHidden/>
              </w:rPr>
            </w:r>
            <w:r>
              <w:rPr>
                <w:noProof/>
                <w:webHidden/>
              </w:rPr>
              <w:fldChar w:fldCharType="separate"/>
            </w:r>
            <w:r>
              <w:rPr>
                <w:noProof/>
                <w:webHidden/>
              </w:rPr>
              <w:t>23</w:t>
            </w:r>
            <w:r>
              <w:rPr>
                <w:noProof/>
                <w:webHidden/>
              </w:rPr>
              <w:fldChar w:fldCharType="end"/>
            </w:r>
          </w:hyperlink>
        </w:p>
        <w:p w14:paraId="0ECFEB63" w14:textId="06052D98" w:rsidR="00F6109E" w:rsidRDefault="007F2793" w:rsidP="00A812FC">
          <w:pPr>
            <w:rPr>
              <w:b/>
              <w:bCs/>
              <w:noProof/>
            </w:rPr>
          </w:pPr>
          <w:r>
            <w:rPr>
              <w:b/>
              <w:bCs/>
              <w:noProof/>
            </w:rPr>
            <w:fldChar w:fldCharType="end"/>
          </w:r>
        </w:p>
      </w:sdtContent>
    </w:sdt>
    <w:p w14:paraId="737BE274" w14:textId="0707E2E8" w:rsidR="00685E4C" w:rsidRPr="00C5210B" w:rsidRDefault="00685E4C" w:rsidP="00C5210B">
      <w:pPr>
        <w:pStyle w:val="Heading1"/>
        <w:rPr>
          <w:b/>
        </w:rPr>
      </w:pPr>
    </w:p>
    <w:p w14:paraId="0D088290" w14:textId="77777777" w:rsidR="00CA1435" w:rsidRPr="007712AC" w:rsidRDefault="00CA1435" w:rsidP="00A812FC">
      <w:pPr>
        <w:rPr>
          <w:sz w:val="24"/>
          <w:szCs w:val="24"/>
        </w:rPr>
      </w:pPr>
    </w:p>
    <w:p w14:paraId="1070D7A2" w14:textId="249D493B" w:rsidR="00421A03" w:rsidRDefault="00421A03" w:rsidP="00A812FC">
      <w:pPr>
        <w:rPr>
          <w:noProof/>
        </w:rPr>
      </w:pPr>
    </w:p>
    <w:p w14:paraId="34EC74E2" w14:textId="77777777" w:rsidR="000E1938" w:rsidRDefault="000E1938" w:rsidP="00A812FC">
      <w:pPr>
        <w:rPr>
          <w:noProof/>
        </w:rPr>
      </w:pPr>
    </w:p>
    <w:p w14:paraId="123A6548" w14:textId="77777777" w:rsidR="000E1938" w:rsidRDefault="000E1938" w:rsidP="00A812FC">
      <w:pPr>
        <w:rPr>
          <w:noProof/>
        </w:rPr>
      </w:pPr>
    </w:p>
    <w:p w14:paraId="559A22DF" w14:textId="77777777" w:rsidR="000E1938" w:rsidRDefault="000E1938" w:rsidP="00A812FC">
      <w:pPr>
        <w:rPr>
          <w:noProof/>
        </w:rPr>
      </w:pPr>
    </w:p>
    <w:p w14:paraId="280B8317" w14:textId="0258D00C" w:rsidR="00C13E5E" w:rsidRPr="0021635B" w:rsidRDefault="00C13E5E" w:rsidP="0021635B">
      <w:pPr>
        <w:tabs>
          <w:tab w:val="left" w:pos="5892"/>
        </w:tabs>
        <w:rPr>
          <w:noProof/>
        </w:rPr>
      </w:pPr>
    </w:p>
    <w:p w14:paraId="046B5BFE" w14:textId="62C355EE" w:rsidR="00C13E5E" w:rsidRDefault="00C13E5E" w:rsidP="00384F23">
      <w:pPr>
        <w:pStyle w:val="Heading1"/>
        <w:rPr>
          <w:b/>
        </w:rPr>
      </w:pPr>
      <w:r>
        <w:rPr>
          <w:b/>
        </w:rPr>
        <w:t xml:space="preserve"> </w:t>
      </w:r>
      <w:bookmarkStart w:id="0" w:name="_Toc131191586"/>
      <w:r>
        <w:rPr>
          <w:b/>
        </w:rPr>
        <w:t>Introduction:</w:t>
      </w:r>
      <w:bookmarkEnd w:id="0"/>
      <w:r>
        <w:rPr>
          <w:b/>
        </w:rPr>
        <w:t xml:space="preserve"> </w:t>
      </w:r>
    </w:p>
    <w:p w14:paraId="2A9830B0" w14:textId="1CA2F9B5" w:rsidR="00B60EBC" w:rsidRDefault="006E2D29" w:rsidP="006E2D29">
      <w:r>
        <w:t xml:space="preserve"> </w:t>
      </w:r>
    </w:p>
    <w:p w14:paraId="33525A37" w14:textId="41100B0A" w:rsidR="0083388D" w:rsidRPr="00BE5159" w:rsidRDefault="0083388D" w:rsidP="006E2D29">
      <w:pPr>
        <w:rPr>
          <w:sz w:val="28"/>
          <w:szCs w:val="28"/>
        </w:rPr>
      </w:pPr>
      <w:r w:rsidRPr="00BE5159">
        <w:rPr>
          <w:b/>
          <w:sz w:val="28"/>
          <w:szCs w:val="28"/>
        </w:rPr>
        <w:t>Zodiac line:</w:t>
      </w:r>
    </w:p>
    <w:p w14:paraId="5E9C880B" w14:textId="297D35B3" w:rsidR="002810CD" w:rsidRPr="00BE5159" w:rsidRDefault="00AB28B3" w:rsidP="006E2D29">
      <w:pPr>
        <w:rPr>
          <w:sz w:val="28"/>
          <w:szCs w:val="28"/>
        </w:rPr>
      </w:pPr>
      <w:r w:rsidRPr="00BE5159">
        <w:rPr>
          <w:sz w:val="28"/>
          <w:szCs w:val="28"/>
        </w:rPr>
        <w:t xml:space="preserve">The company </w:t>
      </w:r>
      <w:r w:rsidR="00DF37A7" w:rsidRPr="00BE5159">
        <w:rPr>
          <w:sz w:val="28"/>
          <w:szCs w:val="28"/>
        </w:rPr>
        <w:t xml:space="preserve">where the project improvement will be taken place is TATA Steel on the Llanwern steel works site </w:t>
      </w:r>
      <w:r w:rsidR="004672F8" w:rsidRPr="00BE5159">
        <w:rPr>
          <w:sz w:val="28"/>
          <w:szCs w:val="28"/>
        </w:rPr>
        <w:t xml:space="preserve">specifically in the Zodiac galvanising line. </w:t>
      </w:r>
      <w:r w:rsidR="00C77641" w:rsidRPr="00BE5159">
        <w:rPr>
          <w:sz w:val="28"/>
          <w:szCs w:val="28"/>
        </w:rPr>
        <w:t xml:space="preserve">The Zodiac is </w:t>
      </w:r>
      <w:proofErr w:type="spellStart"/>
      <w:r w:rsidR="00C77641" w:rsidRPr="00BE5159">
        <w:rPr>
          <w:sz w:val="28"/>
          <w:szCs w:val="28"/>
        </w:rPr>
        <w:t>a</w:t>
      </w:r>
      <w:proofErr w:type="spellEnd"/>
      <w:r w:rsidR="00F76641" w:rsidRPr="00BE5159">
        <w:rPr>
          <w:sz w:val="28"/>
          <w:szCs w:val="28"/>
        </w:rPr>
        <w:t xml:space="preserve"> automotive galvanising line with a operational capaci</w:t>
      </w:r>
      <w:r w:rsidR="00D4548B" w:rsidRPr="00BE5159">
        <w:rPr>
          <w:sz w:val="28"/>
          <w:szCs w:val="28"/>
        </w:rPr>
        <w:t xml:space="preserve">ty of 600kt per annum. </w:t>
      </w:r>
      <w:r w:rsidR="001A272C" w:rsidRPr="00BE5159">
        <w:rPr>
          <w:sz w:val="28"/>
          <w:szCs w:val="28"/>
        </w:rPr>
        <w:t xml:space="preserve"> </w:t>
      </w:r>
      <w:r w:rsidR="00A67D3F" w:rsidRPr="00BE5159">
        <w:rPr>
          <w:sz w:val="28"/>
          <w:szCs w:val="28"/>
        </w:rPr>
        <w:t>In</w:t>
      </w:r>
      <w:r w:rsidR="001A272C" w:rsidRPr="00BE5159">
        <w:rPr>
          <w:sz w:val="28"/>
          <w:szCs w:val="28"/>
        </w:rPr>
        <w:t xml:space="preserve"> which its primary function is to coat the steel strip with a </w:t>
      </w:r>
      <w:r w:rsidR="004D0E5A" w:rsidRPr="00BE5159">
        <w:rPr>
          <w:sz w:val="28"/>
          <w:szCs w:val="28"/>
        </w:rPr>
        <w:t>galvanised Zinc coating. The Zinc</w:t>
      </w:r>
      <w:r w:rsidR="006A42C4" w:rsidRPr="00BE5159">
        <w:rPr>
          <w:sz w:val="28"/>
          <w:szCs w:val="28"/>
        </w:rPr>
        <w:t xml:space="preserve">/ </w:t>
      </w:r>
      <w:r w:rsidR="007B0DAB" w:rsidRPr="00BE5159">
        <w:rPr>
          <w:sz w:val="28"/>
          <w:szCs w:val="28"/>
        </w:rPr>
        <w:t>Aluminium</w:t>
      </w:r>
      <w:r w:rsidR="006A42C4" w:rsidRPr="00BE5159">
        <w:rPr>
          <w:sz w:val="28"/>
          <w:szCs w:val="28"/>
        </w:rPr>
        <w:t xml:space="preserve"> coati</w:t>
      </w:r>
      <w:r w:rsidR="007B0DAB" w:rsidRPr="00BE5159">
        <w:rPr>
          <w:sz w:val="28"/>
          <w:szCs w:val="28"/>
        </w:rPr>
        <w:t>n</w:t>
      </w:r>
      <w:r w:rsidR="006A42C4" w:rsidRPr="00BE5159">
        <w:rPr>
          <w:sz w:val="28"/>
          <w:szCs w:val="28"/>
        </w:rPr>
        <w:t xml:space="preserve">g is </w:t>
      </w:r>
      <w:r w:rsidR="004D0E5A" w:rsidRPr="00BE5159">
        <w:rPr>
          <w:sz w:val="28"/>
          <w:szCs w:val="28"/>
        </w:rPr>
        <w:t>coating will then protect the substrate steel</w:t>
      </w:r>
      <w:r w:rsidR="007B0DAB" w:rsidRPr="00BE5159">
        <w:rPr>
          <w:sz w:val="28"/>
          <w:szCs w:val="28"/>
        </w:rPr>
        <w:t xml:space="preserve">. The point of the </w:t>
      </w:r>
      <w:r w:rsidR="00D660EE" w:rsidRPr="00BE5159">
        <w:rPr>
          <w:sz w:val="28"/>
          <w:szCs w:val="28"/>
        </w:rPr>
        <w:t>galvanised</w:t>
      </w:r>
      <w:r w:rsidR="003B00B2" w:rsidRPr="00BE5159">
        <w:rPr>
          <w:sz w:val="28"/>
          <w:szCs w:val="28"/>
        </w:rPr>
        <w:t xml:space="preserve"> coating</w:t>
      </w:r>
      <w:r w:rsidR="007B0DAB" w:rsidRPr="00BE5159">
        <w:rPr>
          <w:sz w:val="28"/>
          <w:szCs w:val="28"/>
        </w:rPr>
        <w:t xml:space="preserve"> is to create a sacrificial </w:t>
      </w:r>
      <w:r w:rsidR="003B00B2" w:rsidRPr="00BE5159">
        <w:rPr>
          <w:sz w:val="28"/>
          <w:szCs w:val="28"/>
        </w:rPr>
        <w:t xml:space="preserve">layer on top of the substrate layer to stop the </w:t>
      </w:r>
      <w:r w:rsidR="00CC249B" w:rsidRPr="00BE5159">
        <w:rPr>
          <w:sz w:val="28"/>
          <w:szCs w:val="28"/>
        </w:rPr>
        <w:t xml:space="preserve">base layer corroding therefore increasing the overall </w:t>
      </w:r>
      <w:r w:rsidR="000A1EC3" w:rsidRPr="00BE5159">
        <w:rPr>
          <w:sz w:val="28"/>
          <w:szCs w:val="28"/>
        </w:rPr>
        <w:t>life span for the customer.</w:t>
      </w:r>
    </w:p>
    <w:p w14:paraId="705F4140" w14:textId="2177F33B" w:rsidR="007114EB" w:rsidRPr="00BE5159" w:rsidRDefault="001C0788" w:rsidP="006E2D29">
      <w:pPr>
        <w:rPr>
          <w:sz w:val="28"/>
          <w:szCs w:val="28"/>
        </w:rPr>
      </w:pPr>
      <w:r>
        <w:rPr>
          <w:noProof/>
        </w:rPr>
        <w:drawing>
          <wp:anchor distT="0" distB="0" distL="114300" distR="114300" simplePos="0" relativeHeight="251616768" behindDoc="0" locked="0" layoutInCell="1" allowOverlap="1" wp14:anchorId="483CB005" wp14:editId="1B36B712">
            <wp:simplePos x="0" y="0"/>
            <wp:positionH relativeFrom="margin">
              <wp:align>center</wp:align>
            </wp:positionH>
            <wp:positionV relativeFrom="paragraph">
              <wp:posOffset>1145099</wp:posOffset>
            </wp:positionV>
            <wp:extent cx="6309995" cy="34823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b="10516"/>
                    <a:stretch/>
                  </pic:blipFill>
                  <pic:spPr bwMode="auto">
                    <a:xfrm>
                      <a:off x="0" y="0"/>
                      <a:ext cx="6309995" cy="3482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51AC" w:rsidRPr="00BE5159">
        <w:rPr>
          <w:sz w:val="28"/>
          <w:szCs w:val="28"/>
        </w:rPr>
        <w:t xml:space="preserve">The Zodiac line is split up in several sections </w:t>
      </w:r>
      <w:r w:rsidR="002E7AC1" w:rsidRPr="00BE5159">
        <w:rPr>
          <w:sz w:val="28"/>
          <w:szCs w:val="28"/>
        </w:rPr>
        <w:t xml:space="preserve">which </w:t>
      </w:r>
      <w:r w:rsidR="00B970C5" w:rsidRPr="00BE5159">
        <w:rPr>
          <w:sz w:val="28"/>
          <w:szCs w:val="28"/>
        </w:rPr>
        <w:t>ensures the highest of quality to the steel produc</w:t>
      </w:r>
      <w:r w:rsidR="003D1798" w:rsidRPr="00BE5159">
        <w:rPr>
          <w:sz w:val="28"/>
          <w:szCs w:val="28"/>
        </w:rPr>
        <w:t xml:space="preserve">t to ensure the surface finish and </w:t>
      </w:r>
      <w:r w:rsidR="00FD3228" w:rsidRPr="00BE5159">
        <w:rPr>
          <w:sz w:val="28"/>
          <w:szCs w:val="28"/>
        </w:rPr>
        <w:t>metallurgical</w:t>
      </w:r>
      <w:r w:rsidR="00A4318B" w:rsidRPr="00BE5159">
        <w:rPr>
          <w:sz w:val="28"/>
          <w:szCs w:val="28"/>
        </w:rPr>
        <w:t xml:space="preserve"> properties of the steel</w:t>
      </w:r>
      <w:r w:rsidR="00CE02B4" w:rsidRPr="00BE5159">
        <w:rPr>
          <w:sz w:val="28"/>
          <w:szCs w:val="28"/>
        </w:rPr>
        <w:t xml:space="preserve">. </w:t>
      </w:r>
      <w:r w:rsidR="00946271" w:rsidRPr="00BE5159">
        <w:rPr>
          <w:sz w:val="28"/>
          <w:szCs w:val="28"/>
        </w:rPr>
        <w:t xml:space="preserve">Below is a brief description of part of the line </w:t>
      </w:r>
      <w:r w:rsidR="0081452F" w:rsidRPr="00BE5159">
        <w:rPr>
          <w:sz w:val="28"/>
          <w:szCs w:val="28"/>
        </w:rPr>
        <w:t>as the illustration below.</w:t>
      </w:r>
    </w:p>
    <w:p w14:paraId="5587A5B9" w14:textId="1CD138AD" w:rsidR="007114EB" w:rsidRDefault="007114EB" w:rsidP="006E2D29"/>
    <w:p w14:paraId="66A4A9E2" w14:textId="7D88BD11" w:rsidR="007114EB" w:rsidRPr="00847910" w:rsidRDefault="001C0788" w:rsidP="006E2D29">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                                          </w:t>
      </w:r>
      <w:r w:rsidR="002A0124">
        <w:t xml:space="preserve">  </w:t>
      </w:r>
      <w:r w:rsidR="00847910">
        <w:t xml:space="preserve">               </w:t>
      </w:r>
      <w:r w:rsidR="002A0124"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Figure 1: Zodiac Galvanising Line </w:t>
      </w:r>
    </w:p>
    <w:p w14:paraId="1129D21C" w14:textId="36CAC1A3" w:rsidR="0055073A" w:rsidRDefault="00EF202C" w:rsidP="006E2D29">
      <w:pPr>
        <w:rPr>
          <w:sz w:val="24"/>
          <w:szCs w:val="24"/>
        </w:rPr>
      </w:pPr>
      <w:r>
        <w:rPr>
          <w:sz w:val="24"/>
          <w:szCs w:val="24"/>
        </w:rPr>
        <w:lastRenderedPageBreak/>
        <w:t xml:space="preserve">                                    </w:t>
      </w:r>
    </w:p>
    <w:p w14:paraId="7A1E255C" w14:textId="495C165A" w:rsidR="0055073A" w:rsidRDefault="00EF202C" w:rsidP="006E2D29">
      <w:pPr>
        <w:rPr>
          <w:sz w:val="24"/>
          <w:szCs w:val="24"/>
        </w:rPr>
      </w:pPr>
      <w:r>
        <w:rPr>
          <w:sz w:val="24"/>
          <w:szCs w:val="24"/>
        </w:rPr>
        <w:t xml:space="preserve">                        </w:t>
      </w:r>
    </w:p>
    <w:p w14:paraId="2D7AE963" w14:textId="77777777" w:rsidR="0055073A" w:rsidRDefault="0055073A" w:rsidP="006E2D29">
      <w:pPr>
        <w:rPr>
          <w:sz w:val="24"/>
          <w:szCs w:val="24"/>
        </w:rPr>
      </w:pPr>
    </w:p>
    <w:p w14:paraId="568CE49E" w14:textId="77777777" w:rsidR="0055073A" w:rsidRDefault="0055073A" w:rsidP="006E2D29">
      <w:pPr>
        <w:rPr>
          <w:sz w:val="24"/>
          <w:szCs w:val="24"/>
        </w:rPr>
      </w:pPr>
    </w:p>
    <w:p w14:paraId="3DD48698" w14:textId="245126EC" w:rsidR="0055073A" w:rsidRPr="002154D4" w:rsidRDefault="0055073A" w:rsidP="006E2D29">
      <w:pPr>
        <w:rPr>
          <w:sz w:val="28"/>
          <w:szCs w:val="28"/>
        </w:rPr>
      </w:pPr>
    </w:p>
    <w:p w14:paraId="72F6710B" w14:textId="77777777" w:rsidR="008231A7" w:rsidRPr="002154D4" w:rsidRDefault="00D87BB0" w:rsidP="006E2D29">
      <w:pPr>
        <w:rPr>
          <w:sz w:val="28"/>
          <w:szCs w:val="28"/>
        </w:rPr>
      </w:pPr>
      <w:r w:rsidRPr="002154D4">
        <w:rPr>
          <w:sz w:val="28"/>
          <w:szCs w:val="28"/>
        </w:rPr>
        <w:t xml:space="preserve">Cold rolled steel </w:t>
      </w:r>
      <w:r w:rsidR="009078C1" w:rsidRPr="002154D4">
        <w:rPr>
          <w:sz w:val="28"/>
          <w:szCs w:val="28"/>
        </w:rPr>
        <w:t>from port talbot</w:t>
      </w:r>
      <w:r w:rsidR="005676F5" w:rsidRPr="002154D4">
        <w:rPr>
          <w:sz w:val="28"/>
          <w:szCs w:val="28"/>
        </w:rPr>
        <w:t xml:space="preserve"> is loaded onto the Zodiac line and welded together on the head and tail end to create a continuous line. </w:t>
      </w:r>
      <w:r w:rsidR="00E22C19" w:rsidRPr="002154D4">
        <w:rPr>
          <w:sz w:val="28"/>
          <w:szCs w:val="28"/>
        </w:rPr>
        <w:t xml:space="preserve">For the galvanising process to happen and give a good adherence of the Zinc to the steel the surface need to be clean </w:t>
      </w:r>
      <w:r w:rsidR="00E85337" w:rsidRPr="002154D4">
        <w:rPr>
          <w:sz w:val="28"/>
          <w:szCs w:val="28"/>
        </w:rPr>
        <w:t xml:space="preserve">and </w:t>
      </w:r>
      <w:r w:rsidR="00BB6B62" w:rsidRPr="002154D4">
        <w:rPr>
          <w:sz w:val="28"/>
          <w:szCs w:val="28"/>
        </w:rPr>
        <w:t xml:space="preserve">free </w:t>
      </w:r>
      <w:r w:rsidR="007B7D0D" w:rsidRPr="002154D4">
        <w:rPr>
          <w:sz w:val="28"/>
          <w:szCs w:val="28"/>
        </w:rPr>
        <w:t>from oils and debris. This is completed using a mechanic</w:t>
      </w:r>
      <w:r w:rsidR="00DE3D23" w:rsidRPr="002154D4">
        <w:rPr>
          <w:sz w:val="28"/>
          <w:szCs w:val="28"/>
        </w:rPr>
        <w:t>al and chemical process</w:t>
      </w:r>
      <w:r w:rsidR="00884840" w:rsidRPr="002154D4">
        <w:rPr>
          <w:sz w:val="28"/>
          <w:szCs w:val="28"/>
        </w:rPr>
        <w:t xml:space="preserve"> using brushes and a caustic sodium hydroxide solution</w:t>
      </w:r>
      <w:r w:rsidR="003A54C0" w:rsidRPr="002154D4">
        <w:rPr>
          <w:sz w:val="28"/>
          <w:szCs w:val="28"/>
        </w:rPr>
        <w:t xml:space="preserve"> breaking down the oils and debris from the steel allowing for a clean surface before entering the furnace. </w:t>
      </w:r>
    </w:p>
    <w:p w14:paraId="584EE1E8" w14:textId="1F1638B0" w:rsidR="00D87BB0" w:rsidRPr="002154D4" w:rsidRDefault="002B1114" w:rsidP="006E2D29">
      <w:pPr>
        <w:rPr>
          <w:sz w:val="28"/>
          <w:szCs w:val="28"/>
        </w:rPr>
      </w:pPr>
      <w:r w:rsidRPr="002154D4">
        <w:rPr>
          <w:sz w:val="28"/>
          <w:szCs w:val="28"/>
        </w:rPr>
        <w:t xml:space="preserve">The furnace </w:t>
      </w:r>
      <w:r w:rsidR="000C0FD8" w:rsidRPr="002154D4">
        <w:rPr>
          <w:sz w:val="28"/>
          <w:szCs w:val="28"/>
        </w:rPr>
        <w:t xml:space="preserve">section </w:t>
      </w:r>
      <w:r w:rsidR="002F504D" w:rsidRPr="002154D4">
        <w:rPr>
          <w:sz w:val="28"/>
          <w:szCs w:val="28"/>
        </w:rPr>
        <w:t xml:space="preserve">is made up of </w:t>
      </w:r>
      <w:r w:rsidR="00AB0309" w:rsidRPr="002154D4">
        <w:rPr>
          <w:sz w:val="28"/>
          <w:szCs w:val="28"/>
        </w:rPr>
        <w:t>three sections; Direct fire furnace</w:t>
      </w:r>
      <w:r w:rsidR="00DD2AAF" w:rsidRPr="002154D4">
        <w:rPr>
          <w:sz w:val="28"/>
          <w:szCs w:val="28"/>
        </w:rPr>
        <w:t xml:space="preserve"> (DFF)</w:t>
      </w:r>
      <w:r w:rsidR="00AB0309" w:rsidRPr="002154D4">
        <w:rPr>
          <w:sz w:val="28"/>
          <w:szCs w:val="28"/>
        </w:rPr>
        <w:t xml:space="preserve">, </w:t>
      </w:r>
      <w:r w:rsidR="00A26944" w:rsidRPr="002154D4">
        <w:rPr>
          <w:sz w:val="28"/>
          <w:szCs w:val="28"/>
        </w:rPr>
        <w:t>Radiant</w:t>
      </w:r>
      <w:r w:rsidR="00E81221" w:rsidRPr="002154D4">
        <w:rPr>
          <w:sz w:val="28"/>
          <w:szCs w:val="28"/>
        </w:rPr>
        <w:t xml:space="preserve"> tube section</w:t>
      </w:r>
      <w:r w:rsidR="00DD2AAF" w:rsidRPr="002154D4">
        <w:rPr>
          <w:sz w:val="28"/>
          <w:szCs w:val="28"/>
        </w:rPr>
        <w:t xml:space="preserve"> (RT)</w:t>
      </w:r>
      <w:r w:rsidR="00E81221" w:rsidRPr="002154D4">
        <w:rPr>
          <w:sz w:val="28"/>
          <w:szCs w:val="28"/>
        </w:rPr>
        <w:t xml:space="preserve"> and Slow/rapid jet cool. </w:t>
      </w:r>
      <w:r w:rsidR="00B82165" w:rsidRPr="002154D4">
        <w:rPr>
          <w:sz w:val="28"/>
          <w:szCs w:val="28"/>
        </w:rPr>
        <w:t xml:space="preserve">The first section </w:t>
      </w:r>
      <w:r w:rsidR="00DD2AAF" w:rsidRPr="002154D4">
        <w:rPr>
          <w:sz w:val="28"/>
          <w:szCs w:val="28"/>
        </w:rPr>
        <w:t>the DFF pre heats the steel</w:t>
      </w:r>
      <w:r w:rsidR="008D0AE4" w:rsidRPr="002154D4">
        <w:rPr>
          <w:sz w:val="28"/>
          <w:szCs w:val="28"/>
        </w:rPr>
        <w:t xml:space="preserve"> </w:t>
      </w:r>
      <w:r w:rsidR="00925C4F" w:rsidRPr="002154D4">
        <w:rPr>
          <w:sz w:val="28"/>
          <w:szCs w:val="28"/>
        </w:rPr>
        <w:t xml:space="preserve">to </w:t>
      </w:r>
      <w:r w:rsidR="008D0AE4" w:rsidRPr="002154D4">
        <w:rPr>
          <w:sz w:val="28"/>
          <w:szCs w:val="28"/>
        </w:rPr>
        <w:t xml:space="preserve">heating it </w:t>
      </w:r>
      <w:r w:rsidR="00FF5F50" w:rsidRPr="002154D4">
        <w:rPr>
          <w:sz w:val="28"/>
          <w:szCs w:val="28"/>
        </w:rPr>
        <w:t>i</w:t>
      </w:r>
      <w:r w:rsidR="008D0AE4" w:rsidRPr="002154D4">
        <w:rPr>
          <w:sz w:val="28"/>
          <w:szCs w:val="28"/>
        </w:rPr>
        <w:t>n excess of over 650 degrees</w:t>
      </w:r>
      <w:r w:rsidR="00FF5F50" w:rsidRPr="002154D4">
        <w:rPr>
          <w:sz w:val="28"/>
          <w:szCs w:val="28"/>
        </w:rPr>
        <w:t xml:space="preserve"> </w:t>
      </w:r>
      <w:r w:rsidR="00925C4F" w:rsidRPr="002154D4">
        <w:rPr>
          <w:sz w:val="28"/>
          <w:szCs w:val="28"/>
        </w:rPr>
        <w:t xml:space="preserve">to allow for </w:t>
      </w:r>
      <w:r w:rsidR="0004021C" w:rsidRPr="002154D4">
        <w:rPr>
          <w:sz w:val="28"/>
          <w:szCs w:val="28"/>
        </w:rPr>
        <w:t xml:space="preserve">recrystallisation to occur as </w:t>
      </w:r>
      <w:r w:rsidR="00FF5F50" w:rsidRPr="002154D4">
        <w:rPr>
          <w:sz w:val="28"/>
          <w:szCs w:val="28"/>
        </w:rPr>
        <w:t xml:space="preserve">entering the </w:t>
      </w:r>
      <w:r w:rsidR="00953796" w:rsidRPr="002154D4">
        <w:rPr>
          <w:sz w:val="28"/>
          <w:szCs w:val="28"/>
        </w:rPr>
        <w:t xml:space="preserve">RT section. </w:t>
      </w:r>
      <w:r w:rsidR="00EC7457" w:rsidRPr="002154D4">
        <w:rPr>
          <w:sz w:val="28"/>
          <w:szCs w:val="28"/>
        </w:rPr>
        <w:t xml:space="preserve">The </w:t>
      </w:r>
      <w:r w:rsidR="000E5FA1" w:rsidRPr="002154D4">
        <w:rPr>
          <w:sz w:val="28"/>
          <w:szCs w:val="28"/>
        </w:rPr>
        <w:t>c</w:t>
      </w:r>
      <w:r w:rsidR="00AB0E7F" w:rsidRPr="002154D4">
        <w:rPr>
          <w:sz w:val="28"/>
          <w:szCs w:val="28"/>
        </w:rPr>
        <w:t>rucial</w:t>
      </w:r>
      <w:r w:rsidR="000E5FA1" w:rsidRPr="002154D4">
        <w:rPr>
          <w:sz w:val="28"/>
          <w:szCs w:val="28"/>
        </w:rPr>
        <w:t xml:space="preserve"> annealing </w:t>
      </w:r>
      <w:r w:rsidR="00AB0E7F" w:rsidRPr="002154D4">
        <w:rPr>
          <w:sz w:val="28"/>
          <w:szCs w:val="28"/>
        </w:rPr>
        <w:t>stage</w:t>
      </w:r>
      <w:r w:rsidR="000E5FA1" w:rsidRPr="002154D4">
        <w:rPr>
          <w:sz w:val="28"/>
          <w:szCs w:val="28"/>
        </w:rPr>
        <w:t xml:space="preserve"> of the fur</w:t>
      </w:r>
      <w:r w:rsidR="00AB0E7F" w:rsidRPr="002154D4">
        <w:rPr>
          <w:sz w:val="28"/>
          <w:szCs w:val="28"/>
        </w:rPr>
        <w:t>nace</w:t>
      </w:r>
      <w:r w:rsidR="000E5FA1" w:rsidRPr="002154D4">
        <w:rPr>
          <w:sz w:val="28"/>
          <w:szCs w:val="28"/>
        </w:rPr>
        <w:t xml:space="preserve"> is the </w:t>
      </w:r>
      <w:r w:rsidR="00AB0E7F" w:rsidRPr="002154D4">
        <w:rPr>
          <w:sz w:val="28"/>
          <w:szCs w:val="28"/>
        </w:rPr>
        <w:t>Radiant</w:t>
      </w:r>
      <w:r w:rsidR="000E5FA1" w:rsidRPr="002154D4">
        <w:rPr>
          <w:sz w:val="28"/>
          <w:szCs w:val="28"/>
        </w:rPr>
        <w:t xml:space="preserve"> tube section</w:t>
      </w:r>
      <w:r w:rsidR="00C57565" w:rsidRPr="002154D4">
        <w:rPr>
          <w:sz w:val="28"/>
          <w:szCs w:val="28"/>
        </w:rPr>
        <w:t xml:space="preserve"> this </w:t>
      </w:r>
      <w:r w:rsidR="003E1703" w:rsidRPr="002154D4">
        <w:rPr>
          <w:sz w:val="28"/>
          <w:szCs w:val="28"/>
        </w:rPr>
        <w:t>heats and soaks the steel to temperatures between 800 and 900 degrees</w:t>
      </w:r>
      <w:r w:rsidR="00330F71" w:rsidRPr="002154D4">
        <w:rPr>
          <w:sz w:val="28"/>
          <w:szCs w:val="28"/>
        </w:rPr>
        <w:t>, this is depending on the product and the annealing cycle. The ann</w:t>
      </w:r>
      <w:r w:rsidR="0036774C" w:rsidRPr="002154D4">
        <w:rPr>
          <w:sz w:val="28"/>
          <w:szCs w:val="28"/>
        </w:rPr>
        <w:t>ealing cycle then allows for grain growth to occur and is m</w:t>
      </w:r>
      <w:r w:rsidR="008231A7" w:rsidRPr="002154D4">
        <w:rPr>
          <w:sz w:val="28"/>
          <w:szCs w:val="28"/>
        </w:rPr>
        <w:t>a</w:t>
      </w:r>
      <w:r w:rsidR="0036774C" w:rsidRPr="002154D4">
        <w:rPr>
          <w:sz w:val="28"/>
          <w:szCs w:val="28"/>
        </w:rPr>
        <w:t xml:space="preserve">naged based on </w:t>
      </w:r>
      <w:r w:rsidR="008231A7" w:rsidRPr="002154D4">
        <w:rPr>
          <w:sz w:val="28"/>
          <w:szCs w:val="28"/>
        </w:rPr>
        <w:t xml:space="preserve">speed and temperature. The </w:t>
      </w:r>
      <w:r w:rsidR="00500CC5" w:rsidRPr="002154D4">
        <w:rPr>
          <w:sz w:val="28"/>
          <w:szCs w:val="28"/>
        </w:rPr>
        <w:t xml:space="preserve">before the final section </w:t>
      </w:r>
      <w:r w:rsidR="00016120" w:rsidRPr="002154D4">
        <w:rPr>
          <w:sz w:val="28"/>
          <w:szCs w:val="28"/>
        </w:rPr>
        <w:t xml:space="preserve">the strip is gas cooled </w:t>
      </w:r>
      <w:r w:rsidR="00394F51" w:rsidRPr="002154D4">
        <w:rPr>
          <w:sz w:val="28"/>
          <w:szCs w:val="28"/>
        </w:rPr>
        <w:t xml:space="preserve">to 300 degrees before entering the </w:t>
      </w:r>
      <w:r w:rsidR="004C7080" w:rsidRPr="002154D4">
        <w:rPr>
          <w:sz w:val="28"/>
          <w:szCs w:val="28"/>
        </w:rPr>
        <w:t>bake hardening section</w:t>
      </w:r>
      <w:r w:rsidR="00E37681" w:rsidRPr="002154D4">
        <w:rPr>
          <w:sz w:val="28"/>
          <w:szCs w:val="28"/>
        </w:rPr>
        <w:t xml:space="preserve">, the strip is soaked </w:t>
      </w:r>
      <w:r w:rsidR="00D85EDD" w:rsidRPr="002154D4">
        <w:rPr>
          <w:sz w:val="28"/>
          <w:szCs w:val="28"/>
        </w:rPr>
        <w:t xml:space="preserve">allowing for the again of the steel to be reduced while in stock. </w:t>
      </w:r>
    </w:p>
    <w:p w14:paraId="328969B1" w14:textId="392FB586" w:rsidR="009D27C6" w:rsidRPr="002154D4" w:rsidRDefault="00805E68" w:rsidP="006E2D29">
      <w:pPr>
        <w:rPr>
          <w:sz w:val="28"/>
          <w:szCs w:val="28"/>
        </w:rPr>
      </w:pPr>
      <w:r w:rsidRPr="002154D4">
        <w:rPr>
          <w:sz w:val="28"/>
          <w:szCs w:val="28"/>
        </w:rPr>
        <w:t xml:space="preserve">To stop and </w:t>
      </w:r>
      <w:r w:rsidR="009173AB" w:rsidRPr="002154D4">
        <w:rPr>
          <w:sz w:val="28"/>
          <w:szCs w:val="28"/>
        </w:rPr>
        <w:t>Connected to the furnace is the</w:t>
      </w:r>
      <w:r w:rsidRPr="002154D4">
        <w:rPr>
          <w:sz w:val="28"/>
          <w:szCs w:val="28"/>
        </w:rPr>
        <w:t xml:space="preserve"> Galvanising pot th</w:t>
      </w:r>
      <w:r w:rsidR="00EA085B" w:rsidRPr="002154D4">
        <w:rPr>
          <w:sz w:val="28"/>
          <w:szCs w:val="28"/>
        </w:rPr>
        <w:t>is stops any oxide lay</w:t>
      </w:r>
      <w:r w:rsidR="00CB76E8" w:rsidRPr="002154D4">
        <w:rPr>
          <w:sz w:val="28"/>
          <w:szCs w:val="28"/>
        </w:rPr>
        <w:t>ers from occurring. The strip is continuously put through the pot and the coating thickness is controlled by a set of nitrogen knives</w:t>
      </w:r>
      <w:r w:rsidR="00CA0E4D" w:rsidRPr="002154D4">
        <w:rPr>
          <w:sz w:val="28"/>
          <w:szCs w:val="28"/>
        </w:rPr>
        <w:t xml:space="preserve">. The pressures and </w:t>
      </w:r>
      <w:r w:rsidR="00A444E4" w:rsidRPr="002154D4">
        <w:rPr>
          <w:sz w:val="28"/>
          <w:szCs w:val="28"/>
        </w:rPr>
        <w:t>knife</w:t>
      </w:r>
      <w:r w:rsidR="00187996" w:rsidRPr="002154D4">
        <w:rPr>
          <w:sz w:val="28"/>
          <w:szCs w:val="28"/>
        </w:rPr>
        <w:t xml:space="preserve"> gap control allows for an even coating across the full length of the strip.</w:t>
      </w:r>
    </w:p>
    <w:p w14:paraId="7B094514" w14:textId="3F0825A3" w:rsidR="00187996" w:rsidRPr="002154D4" w:rsidRDefault="00187996" w:rsidP="006E2D29">
      <w:pPr>
        <w:rPr>
          <w:sz w:val="28"/>
          <w:szCs w:val="28"/>
        </w:rPr>
      </w:pPr>
      <w:r w:rsidRPr="002154D4">
        <w:rPr>
          <w:sz w:val="28"/>
          <w:szCs w:val="28"/>
        </w:rPr>
        <w:t xml:space="preserve">The final section is then the </w:t>
      </w:r>
      <w:r w:rsidR="00842B3A" w:rsidRPr="002154D4">
        <w:rPr>
          <w:sz w:val="28"/>
          <w:szCs w:val="28"/>
        </w:rPr>
        <w:t xml:space="preserve">trimmers and inspection where the </w:t>
      </w:r>
      <w:r w:rsidR="003407C8" w:rsidRPr="002154D4">
        <w:rPr>
          <w:sz w:val="28"/>
          <w:szCs w:val="28"/>
        </w:rPr>
        <w:t xml:space="preserve">steel is trimmer to the customers desired width. </w:t>
      </w:r>
      <w:r w:rsidR="00C675A4" w:rsidRPr="002154D4">
        <w:rPr>
          <w:sz w:val="28"/>
          <w:szCs w:val="28"/>
        </w:rPr>
        <w:t xml:space="preserve">Then the steel surface is inspected </w:t>
      </w:r>
      <w:r w:rsidR="00513E2F" w:rsidRPr="002154D4">
        <w:rPr>
          <w:sz w:val="28"/>
          <w:szCs w:val="28"/>
        </w:rPr>
        <w:t xml:space="preserve">using a camera system to identify defects on the surface and </w:t>
      </w:r>
      <w:r w:rsidR="0063757C" w:rsidRPr="002154D4">
        <w:rPr>
          <w:sz w:val="28"/>
          <w:szCs w:val="28"/>
        </w:rPr>
        <w:t>depending on severity to be removed.</w:t>
      </w:r>
    </w:p>
    <w:p w14:paraId="308C8856" w14:textId="77777777" w:rsidR="002154D4" w:rsidRPr="002154D4" w:rsidRDefault="002154D4" w:rsidP="006E2D29">
      <w:pPr>
        <w:rPr>
          <w:sz w:val="28"/>
          <w:szCs w:val="28"/>
        </w:rPr>
      </w:pPr>
    </w:p>
    <w:p w14:paraId="651FA6CF" w14:textId="39757384" w:rsidR="007D061A" w:rsidRPr="008D0C22" w:rsidRDefault="00071136" w:rsidP="008D0C22">
      <w:pPr>
        <w:pStyle w:val="Heading1"/>
        <w:rPr>
          <w:b/>
        </w:rPr>
      </w:pPr>
      <w:r>
        <w:lastRenderedPageBreak/>
        <w:t xml:space="preserve"> </w:t>
      </w:r>
      <w:bookmarkStart w:id="1" w:name="_Toc131191587"/>
      <w:r>
        <w:t>Trimmer Project:</w:t>
      </w:r>
      <w:bookmarkEnd w:id="1"/>
    </w:p>
    <w:p w14:paraId="45BD7C12" w14:textId="247B38F5" w:rsidR="00452869" w:rsidRPr="002154D4" w:rsidRDefault="00452869" w:rsidP="006E2D29">
      <w:pPr>
        <w:rPr>
          <w:sz w:val="28"/>
          <w:szCs w:val="28"/>
        </w:rPr>
      </w:pPr>
      <w:r w:rsidRPr="002154D4">
        <w:rPr>
          <w:sz w:val="28"/>
          <w:szCs w:val="28"/>
        </w:rPr>
        <w:t>For this pr</w:t>
      </w:r>
      <w:r w:rsidR="001C1B88" w:rsidRPr="002154D4">
        <w:rPr>
          <w:sz w:val="28"/>
          <w:szCs w:val="28"/>
        </w:rPr>
        <w:t xml:space="preserve">oject </w:t>
      </w:r>
      <w:r w:rsidR="000E1346" w:rsidRPr="002154D4">
        <w:rPr>
          <w:sz w:val="28"/>
          <w:szCs w:val="28"/>
        </w:rPr>
        <w:t xml:space="preserve">one of the </w:t>
      </w:r>
      <w:r w:rsidR="000C65A9" w:rsidRPr="002154D4">
        <w:rPr>
          <w:sz w:val="28"/>
          <w:szCs w:val="28"/>
        </w:rPr>
        <w:t xml:space="preserve">most costly forms of diverts for when a material needs to be further reworked is due to </w:t>
      </w:r>
      <w:r w:rsidR="00696AC4" w:rsidRPr="002154D4">
        <w:rPr>
          <w:sz w:val="28"/>
          <w:szCs w:val="28"/>
        </w:rPr>
        <w:t>Trimmer over</w:t>
      </w:r>
      <w:r w:rsidR="002550B7" w:rsidRPr="002154D4">
        <w:rPr>
          <w:sz w:val="28"/>
          <w:szCs w:val="28"/>
        </w:rPr>
        <w:t xml:space="preserve"> </w:t>
      </w:r>
      <w:r w:rsidR="00696AC4" w:rsidRPr="002154D4">
        <w:rPr>
          <w:sz w:val="28"/>
          <w:szCs w:val="28"/>
        </w:rPr>
        <w:t>widths. Th</w:t>
      </w:r>
      <w:r w:rsidR="00BE360E" w:rsidRPr="002154D4">
        <w:rPr>
          <w:sz w:val="28"/>
          <w:szCs w:val="28"/>
        </w:rPr>
        <w:t xml:space="preserve">is id due to when there is an issue with trimming the scrap off the steel for various reasons then the coil will need to be </w:t>
      </w:r>
      <w:r w:rsidR="002A11EB" w:rsidRPr="002154D4">
        <w:rPr>
          <w:sz w:val="28"/>
          <w:szCs w:val="28"/>
        </w:rPr>
        <w:t>diverted to further processing so the steel can be trimmed to the customer tolerance.</w:t>
      </w:r>
      <w:r w:rsidR="005159F6" w:rsidRPr="002154D4">
        <w:rPr>
          <w:sz w:val="28"/>
          <w:szCs w:val="28"/>
        </w:rPr>
        <w:t xml:space="preserve"> As this is a non</w:t>
      </w:r>
      <w:r w:rsidR="007C72AF" w:rsidRPr="002154D4">
        <w:rPr>
          <w:sz w:val="28"/>
          <w:szCs w:val="28"/>
        </w:rPr>
        <w:t>-</w:t>
      </w:r>
      <w:r w:rsidR="005159F6" w:rsidRPr="002154D4">
        <w:rPr>
          <w:sz w:val="28"/>
          <w:szCs w:val="28"/>
        </w:rPr>
        <w:t>value added exercise this cost £111 per tonne</w:t>
      </w:r>
      <w:r w:rsidR="007C72AF" w:rsidRPr="002154D4">
        <w:rPr>
          <w:sz w:val="28"/>
          <w:szCs w:val="28"/>
        </w:rPr>
        <w:t xml:space="preserve">. Therefore due to the </w:t>
      </w:r>
      <w:r w:rsidR="00370109" w:rsidRPr="002154D4">
        <w:rPr>
          <w:sz w:val="28"/>
          <w:szCs w:val="28"/>
        </w:rPr>
        <w:t xml:space="preserve">amount of material </w:t>
      </w:r>
      <w:r w:rsidR="008D64AC" w:rsidRPr="002154D4">
        <w:rPr>
          <w:sz w:val="28"/>
          <w:szCs w:val="28"/>
        </w:rPr>
        <w:t xml:space="preserve">that was being reworked due to trimmer diverts </w:t>
      </w:r>
      <w:r w:rsidR="002550B7" w:rsidRPr="002154D4">
        <w:rPr>
          <w:sz w:val="28"/>
          <w:szCs w:val="28"/>
        </w:rPr>
        <w:t xml:space="preserve">was costing the business a </w:t>
      </w:r>
      <w:r w:rsidR="0055058F" w:rsidRPr="002154D4">
        <w:rPr>
          <w:sz w:val="28"/>
          <w:szCs w:val="28"/>
        </w:rPr>
        <w:t xml:space="preserve">project team was to be formed using the six sigma methodology to reduce the level of trimmer </w:t>
      </w:r>
      <w:r w:rsidR="00FD3BD7" w:rsidRPr="002154D4">
        <w:rPr>
          <w:sz w:val="28"/>
          <w:szCs w:val="28"/>
        </w:rPr>
        <w:t xml:space="preserve">diverts. </w:t>
      </w:r>
    </w:p>
    <w:p w14:paraId="2644D271" w14:textId="42964CCF" w:rsidR="008C08FB" w:rsidRPr="002154D4" w:rsidRDefault="008C08FB" w:rsidP="006E2D29">
      <w:pPr>
        <w:rPr>
          <w:sz w:val="28"/>
          <w:szCs w:val="28"/>
        </w:rPr>
      </w:pPr>
      <w:r w:rsidRPr="002154D4">
        <w:rPr>
          <w:sz w:val="28"/>
          <w:szCs w:val="28"/>
        </w:rPr>
        <w:t xml:space="preserve">This will be completed using six sigma </w:t>
      </w:r>
      <w:r w:rsidR="00C76DF2" w:rsidRPr="002154D4">
        <w:rPr>
          <w:sz w:val="28"/>
          <w:szCs w:val="28"/>
        </w:rPr>
        <w:t>methodology</w:t>
      </w:r>
      <w:r w:rsidRPr="002154D4">
        <w:rPr>
          <w:sz w:val="28"/>
          <w:szCs w:val="28"/>
        </w:rPr>
        <w:t xml:space="preserve"> to improve the current level of trimmer diverts</w:t>
      </w:r>
      <w:r w:rsidR="00C76DF2" w:rsidRPr="002154D4">
        <w:rPr>
          <w:sz w:val="28"/>
          <w:szCs w:val="28"/>
        </w:rPr>
        <w:t xml:space="preserve"> and improve the overall trimmer area </w:t>
      </w:r>
      <w:r w:rsidR="00310198" w:rsidRPr="002154D4">
        <w:rPr>
          <w:sz w:val="28"/>
          <w:szCs w:val="28"/>
        </w:rPr>
        <w:t xml:space="preserve">by changing the </w:t>
      </w:r>
      <w:r w:rsidR="00DB57E9" w:rsidRPr="002154D4">
        <w:rPr>
          <w:sz w:val="28"/>
          <w:szCs w:val="28"/>
        </w:rPr>
        <w:t xml:space="preserve">current processes and </w:t>
      </w:r>
      <w:r w:rsidR="00451F77" w:rsidRPr="002154D4">
        <w:rPr>
          <w:sz w:val="28"/>
          <w:szCs w:val="28"/>
        </w:rPr>
        <w:t>procedures.</w:t>
      </w:r>
    </w:p>
    <w:p w14:paraId="5BC1CC50" w14:textId="7A0BEA4D" w:rsidR="00C124EF" w:rsidRPr="008D0C22" w:rsidRDefault="00C124EF" w:rsidP="00C124EF">
      <w:pPr>
        <w:pStyle w:val="Heading1"/>
        <w:rPr>
          <w:b/>
        </w:rPr>
      </w:pPr>
      <w:bookmarkStart w:id="2" w:name="_Toc131191588"/>
      <w:r>
        <w:t>What is Six sigma ?</w:t>
      </w:r>
      <w:bookmarkEnd w:id="2"/>
    </w:p>
    <w:p w14:paraId="0F66B3AB" w14:textId="77777777" w:rsidR="00DB7518" w:rsidRDefault="00DB7518" w:rsidP="006E2D29">
      <w:pPr>
        <w:rPr>
          <w:sz w:val="28"/>
          <w:szCs w:val="28"/>
        </w:rPr>
      </w:pPr>
    </w:p>
    <w:p w14:paraId="1C485160" w14:textId="307AFEEB" w:rsidR="00E330F4" w:rsidRDefault="00DB7518" w:rsidP="006E2D29">
      <w:pPr>
        <w:rPr>
          <w:sz w:val="28"/>
          <w:szCs w:val="28"/>
        </w:rPr>
      </w:pPr>
      <w:r>
        <w:rPr>
          <w:sz w:val="28"/>
          <w:szCs w:val="28"/>
        </w:rPr>
        <w:t xml:space="preserve">Six sigma is a </w:t>
      </w:r>
      <w:r w:rsidR="0013789C">
        <w:rPr>
          <w:sz w:val="28"/>
          <w:szCs w:val="28"/>
        </w:rPr>
        <w:t xml:space="preserve">data-driven methodology </w:t>
      </w:r>
      <w:r w:rsidR="00E1206F">
        <w:rPr>
          <w:sz w:val="28"/>
          <w:szCs w:val="28"/>
        </w:rPr>
        <w:t>for improving a process</w:t>
      </w:r>
      <w:r w:rsidR="00B602E1">
        <w:rPr>
          <w:sz w:val="28"/>
          <w:szCs w:val="28"/>
        </w:rPr>
        <w:t xml:space="preserve"> or overall product quality. </w:t>
      </w:r>
      <w:r w:rsidR="005761B6">
        <w:rPr>
          <w:sz w:val="28"/>
          <w:szCs w:val="28"/>
        </w:rPr>
        <w:t>developed in the 19</w:t>
      </w:r>
      <w:r w:rsidR="005761B6" w:rsidRPr="005761B6">
        <w:rPr>
          <w:sz w:val="28"/>
          <w:szCs w:val="28"/>
          <w:vertAlign w:val="superscript"/>
        </w:rPr>
        <w:t>th</w:t>
      </w:r>
      <w:r w:rsidR="005761B6">
        <w:rPr>
          <w:sz w:val="28"/>
          <w:szCs w:val="28"/>
        </w:rPr>
        <w:t xml:space="preserve"> century </w:t>
      </w:r>
      <w:r w:rsidR="00785101">
        <w:rPr>
          <w:sz w:val="28"/>
          <w:szCs w:val="28"/>
        </w:rPr>
        <w:t>t</w:t>
      </w:r>
      <w:r w:rsidR="00B602E1">
        <w:rPr>
          <w:sz w:val="28"/>
          <w:szCs w:val="28"/>
        </w:rPr>
        <w:t xml:space="preserve">he overall goal of six sigma </w:t>
      </w:r>
      <w:r w:rsidR="00E614FD">
        <w:rPr>
          <w:sz w:val="28"/>
          <w:szCs w:val="28"/>
        </w:rPr>
        <w:t xml:space="preserve">methodology is to reduce the number of defects </w:t>
      </w:r>
      <w:r w:rsidR="003B33C9">
        <w:rPr>
          <w:sz w:val="28"/>
          <w:szCs w:val="28"/>
        </w:rPr>
        <w:t>and variation in the pro</w:t>
      </w:r>
      <w:r w:rsidR="00FC7F30">
        <w:rPr>
          <w:sz w:val="28"/>
          <w:szCs w:val="28"/>
        </w:rPr>
        <w:t xml:space="preserve">cess or the product. This then allows for </w:t>
      </w:r>
      <w:r w:rsidR="00513ED7">
        <w:rPr>
          <w:sz w:val="28"/>
          <w:szCs w:val="28"/>
        </w:rPr>
        <w:t xml:space="preserve">increased profits and better customer relations. </w:t>
      </w:r>
      <w:r w:rsidR="00F017BB">
        <w:rPr>
          <w:sz w:val="28"/>
          <w:szCs w:val="28"/>
        </w:rPr>
        <w:t xml:space="preserve">The six sigma </w:t>
      </w:r>
      <w:r w:rsidR="00F02BE9">
        <w:rPr>
          <w:sz w:val="28"/>
          <w:szCs w:val="28"/>
        </w:rPr>
        <w:t xml:space="preserve">process is a structures process that is split up into </w:t>
      </w:r>
      <w:r w:rsidR="009753DC">
        <w:rPr>
          <w:sz w:val="28"/>
          <w:szCs w:val="28"/>
        </w:rPr>
        <w:t xml:space="preserve">five different categories known as the DMAIC principles. </w:t>
      </w:r>
      <w:r w:rsidR="00022746">
        <w:rPr>
          <w:sz w:val="28"/>
          <w:szCs w:val="28"/>
        </w:rPr>
        <w:t>(</w:t>
      </w:r>
      <w:proofErr w:type="spellStart"/>
      <w:r w:rsidR="00022746">
        <w:rPr>
          <w:sz w:val="28"/>
          <w:szCs w:val="28"/>
        </w:rPr>
        <w:t>kumar</w:t>
      </w:r>
      <w:proofErr w:type="spellEnd"/>
      <w:r w:rsidR="00022746">
        <w:rPr>
          <w:sz w:val="28"/>
          <w:szCs w:val="28"/>
        </w:rPr>
        <w:t xml:space="preserve">, </w:t>
      </w:r>
      <w:r w:rsidR="00671650">
        <w:rPr>
          <w:sz w:val="28"/>
          <w:szCs w:val="28"/>
        </w:rPr>
        <w:t>P,</w:t>
      </w:r>
      <w:r w:rsidR="00022746">
        <w:rPr>
          <w:sz w:val="28"/>
          <w:szCs w:val="28"/>
        </w:rPr>
        <w:t xml:space="preserve"> </w:t>
      </w:r>
      <w:r w:rsidR="00671650">
        <w:rPr>
          <w:sz w:val="28"/>
          <w:szCs w:val="28"/>
        </w:rPr>
        <w:t>2023)</w:t>
      </w:r>
    </w:p>
    <w:p w14:paraId="11DE1630" w14:textId="22D91612" w:rsidR="00F24F27" w:rsidRDefault="00E330F4" w:rsidP="00F24F27">
      <w:pPr>
        <w:pStyle w:val="ListParagraph"/>
        <w:numPr>
          <w:ilvl w:val="0"/>
          <w:numId w:val="12"/>
        </w:numPr>
        <w:rPr>
          <w:sz w:val="28"/>
          <w:szCs w:val="28"/>
        </w:rPr>
      </w:pPr>
      <w:r>
        <w:rPr>
          <w:sz w:val="28"/>
          <w:szCs w:val="28"/>
        </w:rPr>
        <w:t xml:space="preserve">Define- Which </w:t>
      </w:r>
      <w:r w:rsidR="00E248DD">
        <w:rPr>
          <w:sz w:val="28"/>
          <w:szCs w:val="28"/>
        </w:rPr>
        <w:t xml:space="preserve">defines the overall project goals and </w:t>
      </w:r>
      <w:r w:rsidR="001805EA">
        <w:rPr>
          <w:sz w:val="28"/>
          <w:szCs w:val="28"/>
        </w:rPr>
        <w:t>the objectives</w:t>
      </w:r>
      <w:r w:rsidR="00F24F27">
        <w:rPr>
          <w:sz w:val="28"/>
          <w:szCs w:val="28"/>
        </w:rPr>
        <w:t xml:space="preserve"> which needs to be solved.</w:t>
      </w:r>
    </w:p>
    <w:p w14:paraId="44F279B1" w14:textId="0078B06F" w:rsidR="00F24F27" w:rsidRDefault="00F24F27" w:rsidP="00F24F27">
      <w:pPr>
        <w:pStyle w:val="ListParagraph"/>
        <w:numPr>
          <w:ilvl w:val="0"/>
          <w:numId w:val="12"/>
        </w:numPr>
        <w:rPr>
          <w:sz w:val="28"/>
          <w:szCs w:val="28"/>
        </w:rPr>
      </w:pPr>
      <w:r>
        <w:rPr>
          <w:sz w:val="28"/>
          <w:szCs w:val="28"/>
        </w:rPr>
        <w:t xml:space="preserve">Measure- </w:t>
      </w:r>
      <w:r w:rsidR="005B2713">
        <w:rPr>
          <w:sz w:val="28"/>
          <w:szCs w:val="28"/>
        </w:rPr>
        <w:t>data gathering</w:t>
      </w:r>
      <w:r w:rsidR="00F1500B">
        <w:rPr>
          <w:sz w:val="28"/>
          <w:szCs w:val="28"/>
        </w:rPr>
        <w:t xml:space="preserve">, </w:t>
      </w:r>
      <w:r w:rsidR="005B2713">
        <w:rPr>
          <w:sz w:val="28"/>
          <w:szCs w:val="28"/>
        </w:rPr>
        <w:t>data identification</w:t>
      </w:r>
      <w:r w:rsidR="00F1500B">
        <w:rPr>
          <w:sz w:val="28"/>
          <w:szCs w:val="28"/>
        </w:rPr>
        <w:t xml:space="preserve"> and key variables.</w:t>
      </w:r>
    </w:p>
    <w:p w14:paraId="5EA0A02B" w14:textId="00094854" w:rsidR="005B2713" w:rsidRDefault="0064501E" w:rsidP="00F24F27">
      <w:pPr>
        <w:pStyle w:val="ListParagraph"/>
        <w:numPr>
          <w:ilvl w:val="0"/>
          <w:numId w:val="12"/>
        </w:numPr>
        <w:rPr>
          <w:sz w:val="28"/>
          <w:szCs w:val="28"/>
        </w:rPr>
      </w:pPr>
      <w:r>
        <w:rPr>
          <w:sz w:val="28"/>
          <w:szCs w:val="28"/>
        </w:rPr>
        <w:t>Analyse-</w:t>
      </w:r>
      <w:r w:rsidR="00515B35">
        <w:rPr>
          <w:sz w:val="28"/>
          <w:szCs w:val="28"/>
        </w:rPr>
        <w:t xml:space="preserve"> identify</w:t>
      </w:r>
      <w:r>
        <w:rPr>
          <w:sz w:val="28"/>
          <w:szCs w:val="28"/>
        </w:rPr>
        <w:t xml:space="preserve"> </w:t>
      </w:r>
      <w:r w:rsidR="00515B35">
        <w:rPr>
          <w:sz w:val="28"/>
          <w:szCs w:val="28"/>
        </w:rPr>
        <w:t>r</w:t>
      </w:r>
      <w:r w:rsidR="00530C11">
        <w:rPr>
          <w:sz w:val="28"/>
          <w:szCs w:val="28"/>
        </w:rPr>
        <w:t>oot cause</w:t>
      </w:r>
      <w:r w:rsidR="00515B35">
        <w:rPr>
          <w:sz w:val="28"/>
          <w:szCs w:val="28"/>
        </w:rPr>
        <w:t>,</w:t>
      </w:r>
      <w:r w:rsidR="00530C11">
        <w:rPr>
          <w:sz w:val="28"/>
          <w:szCs w:val="28"/>
        </w:rPr>
        <w:t xml:space="preserve"> data analysis and  </w:t>
      </w:r>
      <w:r w:rsidR="00515B35">
        <w:rPr>
          <w:sz w:val="28"/>
          <w:szCs w:val="28"/>
        </w:rPr>
        <w:t xml:space="preserve">cause and effect. </w:t>
      </w:r>
    </w:p>
    <w:p w14:paraId="4C4B3EB9" w14:textId="3464426C" w:rsidR="00515B35" w:rsidRDefault="00515B35" w:rsidP="00F24F27">
      <w:pPr>
        <w:pStyle w:val="ListParagraph"/>
        <w:numPr>
          <w:ilvl w:val="0"/>
          <w:numId w:val="12"/>
        </w:numPr>
        <w:rPr>
          <w:sz w:val="28"/>
          <w:szCs w:val="28"/>
        </w:rPr>
      </w:pPr>
      <w:r>
        <w:rPr>
          <w:sz w:val="28"/>
          <w:szCs w:val="28"/>
        </w:rPr>
        <w:t xml:space="preserve">Improve- </w:t>
      </w:r>
      <w:r w:rsidR="00E7157B">
        <w:rPr>
          <w:sz w:val="28"/>
          <w:szCs w:val="28"/>
        </w:rPr>
        <w:t xml:space="preserve">Create solutions and processes to reduce/eliminate the variation </w:t>
      </w:r>
    </w:p>
    <w:p w14:paraId="273D4A58" w14:textId="78D30DE2" w:rsidR="00E7157B" w:rsidRPr="00F24F27" w:rsidRDefault="003F7979" w:rsidP="00F24F27">
      <w:pPr>
        <w:pStyle w:val="ListParagraph"/>
        <w:numPr>
          <w:ilvl w:val="0"/>
          <w:numId w:val="12"/>
        </w:numPr>
        <w:rPr>
          <w:sz w:val="28"/>
          <w:szCs w:val="28"/>
        </w:rPr>
      </w:pPr>
      <w:r>
        <w:rPr>
          <w:sz w:val="28"/>
          <w:szCs w:val="28"/>
        </w:rPr>
        <w:t xml:space="preserve">Control- </w:t>
      </w:r>
      <w:r w:rsidR="00351062">
        <w:rPr>
          <w:sz w:val="28"/>
          <w:szCs w:val="28"/>
        </w:rPr>
        <w:t>Sustain the changes of the project and establish metrics to monitor the changes.</w:t>
      </w:r>
    </w:p>
    <w:p w14:paraId="55531273" w14:textId="77777777" w:rsidR="002154D4" w:rsidRDefault="002154D4" w:rsidP="006E2D29">
      <w:pPr>
        <w:rPr>
          <w:sz w:val="24"/>
          <w:szCs w:val="24"/>
        </w:rPr>
      </w:pPr>
    </w:p>
    <w:p w14:paraId="30FD50AB" w14:textId="77777777" w:rsidR="002154D4" w:rsidRDefault="002154D4" w:rsidP="006E2D29">
      <w:pPr>
        <w:rPr>
          <w:sz w:val="24"/>
          <w:szCs w:val="24"/>
        </w:rPr>
      </w:pPr>
    </w:p>
    <w:p w14:paraId="010C9428" w14:textId="77777777" w:rsidR="002154D4" w:rsidRDefault="002154D4" w:rsidP="006E2D29">
      <w:pPr>
        <w:rPr>
          <w:sz w:val="24"/>
          <w:szCs w:val="24"/>
        </w:rPr>
      </w:pPr>
    </w:p>
    <w:p w14:paraId="7EF1BB3C" w14:textId="45B8C160" w:rsidR="00671650" w:rsidRPr="001A1E9E" w:rsidRDefault="00DF5FE1" w:rsidP="001A1E9E">
      <w:pPr>
        <w:pStyle w:val="Heading1"/>
        <w:rPr>
          <w:b/>
          <w:sz w:val="44"/>
          <w:szCs w:val="44"/>
        </w:rPr>
      </w:pPr>
      <w:r w:rsidRPr="00A974D9">
        <w:rPr>
          <w:b/>
          <w:sz w:val="44"/>
          <w:szCs w:val="44"/>
        </w:rPr>
        <w:lastRenderedPageBreak/>
        <w:t xml:space="preserve"> </w:t>
      </w:r>
      <w:r w:rsidR="006513CB" w:rsidRPr="00A974D9">
        <w:rPr>
          <w:b/>
          <w:sz w:val="44"/>
          <w:szCs w:val="44"/>
        </w:rPr>
        <w:t xml:space="preserve"> </w:t>
      </w:r>
      <w:bookmarkStart w:id="3" w:name="_Toc131191589"/>
      <w:r w:rsidR="00BA6679" w:rsidRPr="00A974D9">
        <w:rPr>
          <w:b/>
          <w:sz w:val="44"/>
          <w:szCs w:val="44"/>
        </w:rPr>
        <w:t>Define:</w:t>
      </w:r>
      <w:bookmarkEnd w:id="3"/>
    </w:p>
    <w:p w14:paraId="4BFE5396" w14:textId="7D9CF5D4" w:rsidR="00FD3BD7" w:rsidRPr="000D4BE4" w:rsidRDefault="00671650" w:rsidP="00384F23">
      <w:pPr>
        <w:rPr>
          <w:sz w:val="28"/>
          <w:szCs w:val="28"/>
        </w:rPr>
      </w:pPr>
      <w:r>
        <w:rPr>
          <w:sz w:val="28"/>
          <w:szCs w:val="28"/>
        </w:rPr>
        <w:t xml:space="preserve">The define phase of the project is to </w:t>
      </w:r>
      <w:r w:rsidR="007120B4">
        <w:rPr>
          <w:sz w:val="28"/>
          <w:szCs w:val="28"/>
        </w:rPr>
        <w:t xml:space="preserve">determine the overall </w:t>
      </w:r>
      <w:r w:rsidR="00366BD0">
        <w:rPr>
          <w:sz w:val="28"/>
          <w:szCs w:val="28"/>
        </w:rPr>
        <w:t>project</w:t>
      </w:r>
      <w:r w:rsidR="00D33795">
        <w:rPr>
          <w:sz w:val="28"/>
          <w:szCs w:val="28"/>
        </w:rPr>
        <w:t>s purpose ad what it is trying to solve</w:t>
      </w:r>
      <w:r w:rsidR="0012204E">
        <w:rPr>
          <w:sz w:val="28"/>
          <w:szCs w:val="28"/>
        </w:rPr>
        <w:t xml:space="preserve">. </w:t>
      </w:r>
      <w:r w:rsidR="0049514E">
        <w:rPr>
          <w:sz w:val="28"/>
          <w:szCs w:val="28"/>
        </w:rPr>
        <w:t>This also includes understanding the end goal and the expectations from the customer to achieve the customer satisfaction.</w:t>
      </w:r>
      <w:r w:rsidR="005A715E">
        <w:rPr>
          <w:sz w:val="28"/>
          <w:szCs w:val="28"/>
        </w:rPr>
        <w:t xml:space="preserve"> (</w:t>
      </w:r>
      <w:proofErr w:type="spellStart"/>
      <w:r w:rsidR="005A715E">
        <w:rPr>
          <w:sz w:val="28"/>
          <w:szCs w:val="28"/>
        </w:rPr>
        <w:t>Hessing,</w:t>
      </w:r>
      <w:r w:rsidR="00F04953">
        <w:rPr>
          <w:sz w:val="28"/>
          <w:szCs w:val="28"/>
        </w:rPr>
        <w:t>T</w:t>
      </w:r>
      <w:proofErr w:type="spellEnd"/>
      <w:r w:rsidR="00F04953">
        <w:rPr>
          <w:sz w:val="28"/>
          <w:szCs w:val="28"/>
        </w:rPr>
        <w:t>,  2023)</w:t>
      </w:r>
    </w:p>
    <w:p w14:paraId="2E23F77B" w14:textId="6D94E8EE" w:rsidR="006449D5" w:rsidRDefault="008B7724" w:rsidP="006449D5">
      <w:pPr>
        <w:pStyle w:val="Heading1"/>
        <w:rPr>
          <w:b/>
        </w:rPr>
      </w:pPr>
      <w:r>
        <w:t xml:space="preserve">   </w:t>
      </w:r>
      <w:bookmarkStart w:id="4" w:name="_Toc131191590"/>
      <w:r w:rsidR="00AA56F7">
        <w:t>Problem Statement:</w:t>
      </w:r>
      <w:bookmarkEnd w:id="4"/>
    </w:p>
    <w:p w14:paraId="1623E63C" w14:textId="68532C33" w:rsidR="00885939" w:rsidRDefault="00885939" w:rsidP="000716F0"/>
    <w:p w14:paraId="35A2B388" w14:textId="79260DAC" w:rsidR="00DB7815" w:rsidRPr="00DB7815" w:rsidRDefault="00DB7815" w:rsidP="000716F0">
      <w:pPr>
        <w:rPr>
          <w:sz w:val="28"/>
          <w:szCs w:val="28"/>
        </w:rPr>
      </w:pPr>
      <w:r>
        <w:rPr>
          <w:sz w:val="28"/>
          <w:szCs w:val="28"/>
        </w:rPr>
        <w:t xml:space="preserve">The problem statement </w:t>
      </w:r>
      <w:r w:rsidR="00250FD1">
        <w:rPr>
          <w:sz w:val="28"/>
          <w:szCs w:val="28"/>
        </w:rPr>
        <w:t xml:space="preserve">is a basic summary of the problem of the project that is being </w:t>
      </w:r>
      <w:r w:rsidR="006463CD">
        <w:rPr>
          <w:sz w:val="28"/>
          <w:szCs w:val="28"/>
        </w:rPr>
        <w:t>completed</w:t>
      </w:r>
      <w:r w:rsidR="009B5B53">
        <w:rPr>
          <w:sz w:val="28"/>
          <w:szCs w:val="28"/>
        </w:rPr>
        <w:t xml:space="preserve"> and </w:t>
      </w:r>
      <w:r w:rsidR="006463CD">
        <w:rPr>
          <w:sz w:val="28"/>
          <w:szCs w:val="28"/>
        </w:rPr>
        <w:t xml:space="preserve">, also the </w:t>
      </w:r>
      <w:r w:rsidR="00E60B1C">
        <w:rPr>
          <w:sz w:val="28"/>
          <w:szCs w:val="28"/>
        </w:rPr>
        <w:t xml:space="preserve">current state of the project and the </w:t>
      </w:r>
      <w:r w:rsidR="00112AE9">
        <w:rPr>
          <w:sz w:val="28"/>
          <w:szCs w:val="28"/>
        </w:rPr>
        <w:t>overall goals</w:t>
      </w:r>
      <w:r w:rsidR="004A02A2">
        <w:rPr>
          <w:sz w:val="28"/>
          <w:szCs w:val="28"/>
        </w:rPr>
        <w:t xml:space="preserve"> </w:t>
      </w:r>
      <w:r w:rsidR="00CD1620">
        <w:rPr>
          <w:sz w:val="28"/>
          <w:szCs w:val="28"/>
        </w:rPr>
        <w:t>(Morgan, R 2023</w:t>
      </w:r>
      <w:r w:rsidR="00AF627C">
        <w:rPr>
          <w:sz w:val="28"/>
          <w:szCs w:val="28"/>
        </w:rPr>
        <w:t>)</w:t>
      </w:r>
    </w:p>
    <w:p w14:paraId="59D37E09" w14:textId="529FC1BF" w:rsidR="00E52480" w:rsidRPr="009D0681" w:rsidRDefault="0086779F" w:rsidP="000716F0">
      <w:pPr>
        <w:rPr>
          <w:sz w:val="28"/>
          <w:szCs w:val="28"/>
        </w:rPr>
      </w:pPr>
      <w:r w:rsidRPr="009D0681">
        <w:rPr>
          <w:sz w:val="28"/>
          <w:szCs w:val="28"/>
        </w:rPr>
        <w:t>Over the last 12</w:t>
      </w:r>
      <w:r w:rsidR="009E62F2" w:rsidRPr="009D0681">
        <w:rPr>
          <w:sz w:val="28"/>
          <w:szCs w:val="28"/>
        </w:rPr>
        <w:t xml:space="preserve"> </w:t>
      </w:r>
      <w:r w:rsidRPr="009D0681">
        <w:rPr>
          <w:sz w:val="28"/>
          <w:szCs w:val="28"/>
        </w:rPr>
        <w:t>months of reworks</w:t>
      </w:r>
      <w:r w:rsidR="007A1D64" w:rsidRPr="009D0681">
        <w:rPr>
          <w:sz w:val="28"/>
          <w:szCs w:val="28"/>
        </w:rPr>
        <w:t xml:space="preserve"> due to trimmer issues have on average been exceeding o</w:t>
      </w:r>
      <w:r w:rsidR="00956FB1" w:rsidRPr="009D0681">
        <w:rPr>
          <w:sz w:val="28"/>
          <w:szCs w:val="28"/>
        </w:rPr>
        <w:t xml:space="preserve">ver 2.73% </w:t>
      </w:r>
      <w:r w:rsidR="00DB35A2" w:rsidRPr="009D0681">
        <w:rPr>
          <w:sz w:val="28"/>
          <w:szCs w:val="28"/>
        </w:rPr>
        <w:t>with a target of only 1%</w:t>
      </w:r>
      <w:r w:rsidR="00250120" w:rsidRPr="009D0681">
        <w:rPr>
          <w:sz w:val="28"/>
          <w:szCs w:val="28"/>
        </w:rPr>
        <w:t xml:space="preserve"> rework rate</w:t>
      </w:r>
      <w:r w:rsidR="00DB35A2" w:rsidRPr="009D0681">
        <w:rPr>
          <w:sz w:val="28"/>
          <w:szCs w:val="28"/>
        </w:rPr>
        <w:t xml:space="preserve">. Therefore </w:t>
      </w:r>
      <w:r w:rsidR="001B3553" w:rsidRPr="009D0681">
        <w:rPr>
          <w:sz w:val="28"/>
          <w:szCs w:val="28"/>
        </w:rPr>
        <w:t xml:space="preserve">costing the business </w:t>
      </w:r>
      <w:r w:rsidR="00ED0B7F" w:rsidRPr="009D0681">
        <w:rPr>
          <w:sz w:val="28"/>
          <w:szCs w:val="28"/>
        </w:rPr>
        <w:t>£295,156 in total.</w:t>
      </w:r>
    </w:p>
    <w:p w14:paraId="55D8976C" w14:textId="304F59D1" w:rsidR="00EE382D" w:rsidRPr="009D0681" w:rsidRDefault="0028484B" w:rsidP="000716F0">
      <w:pPr>
        <w:rPr>
          <w:sz w:val="28"/>
          <w:szCs w:val="28"/>
        </w:rPr>
      </w:pPr>
      <w:r w:rsidRPr="009D0681">
        <w:rPr>
          <w:sz w:val="28"/>
          <w:szCs w:val="28"/>
        </w:rPr>
        <w:t xml:space="preserve">The objective of the project is to get the percentage of trimmer rework to less the 1% </w:t>
      </w:r>
      <w:r w:rsidR="004C55DA" w:rsidRPr="009D0681">
        <w:rPr>
          <w:sz w:val="28"/>
          <w:szCs w:val="28"/>
        </w:rPr>
        <w:t xml:space="preserve">potentially saving the </w:t>
      </w:r>
      <w:r w:rsidR="00EF7EF8" w:rsidRPr="009D0681">
        <w:rPr>
          <w:sz w:val="28"/>
          <w:szCs w:val="28"/>
        </w:rPr>
        <w:t>business a minimum of £120,099</w:t>
      </w:r>
      <w:r w:rsidR="00184235" w:rsidRPr="009D0681">
        <w:rPr>
          <w:sz w:val="28"/>
          <w:szCs w:val="28"/>
        </w:rPr>
        <w:t>. The primary metric of the project will be the % of trimmer diverts</w:t>
      </w:r>
      <w:r w:rsidR="00002B20" w:rsidRPr="009D0681">
        <w:rPr>
          <w:sz w:val="28"/>
          <w:szCs w:val="28"/>
        </w:rPr>
        <w:t xml:space="preserve"> and secondary metrics being the tonnes of steel that is diverted for the different reject reasons.</w:t>
      </w:r>
    </w:p>
    <w:p w14:paraId="6F35699C" w14:textId="77777777" w:rsidR="008F5114" w:rsidRDefault="008F5114" w:rsidP="000716F0">
      <w:pPr>
        <w:rPr>
          <w:sz w:val="24"/>
          <w:szCs w:val="24"/>
        </w:rPr>
      </w:pPr>
    </w:p>
    <w:p w14:paraId="6C5FC6E4" w14:textId="24E88308" w:rsidR="00FE5568" w:rsidRDefault="00DE4F1F" w:rsidP="000716F0">
      <w:pPr>
        <w:rPr>
          <w:sz w:val="24"/>
          <w:szCs w:val="24"/>
        </w:rPr>
      </w:pPr>
      <w:r>
        <w:rPr>
          <w:noProof/>
        </w:rPr>
        <mc:AlternateContent>
          <mc:Choice Requires="wps">
            <w:drawing>
              <wp:anchor distT="0" distB="0" distL="114300" distR="114300" simplePos="0" relativeHeight="251618816" behindDoc="0" locked="0" layoutInCell="1" allowOverlap="1" wp14:anchorId="06F77E36" wp14:editId="10044127">
                <wp:simplePos x="0" y="0"/>
                <wp:positionH relativeFrom="column">
                  <wp:posOffset>699714</wp:posOffset>
                </wp:positionH>
                <wp:positionV relativeFrom="paragraph">
                  <wp:posOffset>2224543</wp:posOffset>
                </wp:positionV>
                <wp:extent cx="4492487" cy="7951"/>
                <wp:effectExtent l="0" t="0" r="22860" b="30480"/>
                <wp:wrapNone/>
                <wp:docPr id="3" name="Straight Connector 3"/>
                <wp:cNvGraphicFramePr/>
                <a:graphic xmlns:a="http://schemas.openxmlformats.org/drawingml/2006/main">
                  <a:graphicData uri="http://schemas.microsoft.com/office/word/2010/wordprocessingShape">
                    <wps:wsp>
                      <wps:cNvCnPr/>
                      <wps:spPr>
                        <a:xfrm flipV="1">
                          <a:off x="0" y="0"/>
                          <a:ext cx="4492487" cy="7951"/>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60D426" id="Straight Connector 3" o:spid="_x0000_s1026" style="position:absolute;flip:y;z-index:251618816;visibility:visible;mso-wrap-style:square;mso-wrap-distance-left:9pt;mso-wrap-distance-top:0;mso-wrap-distance-right:9pt;mso-wrap-distance-bottom:0;mso-position-horizontal:absolute;mso-position-horizontal-relative:text;mso-position-vertical:absolute;mso-position-vertical-relative:text" from="55.1pt,175.15pt" to="408.85pt,17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" strokecolor="red" strokeweight=".5pt">
                <v:stroke joinstyle="miter"/>
              </v:line>
            </w:pict>
          </mc:Fallback>
        </mc:AlternateContent>
      </w:r>
      <w:r w:rsidR="00764EDC">
        <w:rPr>
          <w:noProof/>
        </w:rPr>
        <w:drawing>
          <wp:inline distT="0" distB="0" distL="0" distR="0" wp14:anchorId="721016A6" wp14:editId="7FBACD40">
            <wp:extent cx="5731510" cy="3468370"/>
            <wp:effectExtent l="0" t="0" r="2540" b="17780"/>
            <wp:docPr id="2" name="Chart 2">
              <a:extLst xmlns:a="http://schemas.openxmlformats.org/drawingml/2006/main">
                <a:ext uri="{FF2B5EF4-FFF2-40B4-BE49-F238E27FC236}">
                  <a16:creationId xmlns:a16="http://schemas.microsoft.com/office/drawing/2014/main" id="{87D7841B-3BC3-402D-8F0A-4705906BE7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485AEC" w14:textId="7E331B30" w:rsidR="00EF7EF8" w:rsidRPr="009B09B3" w:rsidRDefault="00847910" w:rsidP="000716F0">
      <w:pPr>
        <w:rPr>
          <w:sz w:val="24"/>
          <w:szCs w:val="24"/>
        </w:rPr>
      </w:pPr>
      <w:r w:rsidRPr="009B09B3">
        <w:rPr>
          <w:sz w:val="24"/>
          <w:szCs w:val="24"/>
        </w:rPr>
        <w:t xml:space="preserve">                                    </w:t>
      </w:r>
      <w:r w:rsidRPr="009B09B3">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2: 2022 </w:t>
      </w:r>
      <w:r w:rsidR="00A2365D" w:rsidRPr="009B09B3">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trimmer diversions and </w:t>
      </w:r>
      <w:r w:rsidR="00227BB2" w:rsidRPr="009B09B3">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Diverted </w:t>
      </w:r>
    </w:p>
    <w:p w14:paraId="72258A9F" w14:textId="2543F0B9" w:rsidR="008F5114" w:rsidRPr="009B09B3" w:rsidRDefault="008F5114" w:rsidP="000716F0">
      <w:pPr>
        <w:rPr>
          <w:sz w:val="24"/>
          <w:szCs w:val="24"/>
        </w:rPr>
      </w:pPr>
    </w:p>
    <w:p w14:paraId="7EA77D1E" w14:textId="7A77EACC" w:rsidR="008F5114" w:rsidRPr="009B09B3" w:rsidRDefault="008F5114" w:rsidP="000716F0">
      <w:pPr>
        <w:rPr>
          <w:sz w:val="24"/>
          <w:szCs w:val="24"/>
        </w:rPr>
      </w:pPr>
    </w:p>
    <w:p w14:paraId="6FDF1F8D" w14:textId="364E256F" w:rsidR="000F4B9B" w:rsidRPr="009D0681" w:rsidRDefault="000F4B9B" w:rsidP="000F4B9B">
      <w:pPr>
        <w:pStyle w:val="Heading1"/>
        <w:rPr>
          <w:b/>
          <w:sz w:val="40"/>
          <w:szCs w:val="40"/>
        </w:rPr>
      </w:pPr>
      <w:bookmarkStart w:id="5" w:name="_Toc131191591"/>
      <w:r w:rsidRPr="009D0681">
        <w:t>Project Charter:</w:t>
      </w:r>
      <w:bookmarkEnd w:id="5"/>
      <w:r w:rsidRPr="009D0681">
        <w:t xml:space="preserve"> </w:t>
      </w:r>
    </w:p>
    <w:p w14:paraId="4648029C" w14:textId="77777777" w:rsidR="00FD6581" w:rsidRDefault="00FD6581" w:rsidP="000716F0">
      <w:pPr>
        <w:rPr>
          <w:sz w:val="24"/>
          <w:szCs w:val="24"/>
        </w:rPr>
      </w:pPr>
    </w:p>
    <w:p w14:paraId="2B25F714" w14:textId="3F3E4323" w:rsidR="00FD6581" w:rsidRDefault="001556EC" w:rsidP="000716F0">
      <w:pPr>
        <w:rPr>
          <w:sz w:val="28"/>
          <w:szCs w:val="28"/>
        </w:rPr>
      </w:pPr>
      <w:r w:rsidRPr="00A974D9">
        <w:rPr>
          <w:sz w:val="28"/>
          <w:szCs w:val="28"/>
        </w:rPr>
        <w:t xml:space="preserve">The project Charter in Fig “” will </w:t>
      </w:r>
      <w:r w:rsidR="00FD30D9" w:rsidRPr="00A974D9">
        <w:rPr>
          <w:sz w:val="28"/>
          <w:szCs w:val="28"/>
        </w:rPr>
        <w:t xml:space="preserve">show </w:t>
      </w:r>
      <w:r w:rsidR="009A7E47" w:rsidRPr="00A974D9">
        <w:rPr>
          <w:sz w:val="28"/>
          <w:szCs w:val="28"/>
        </w:rPr>
        <w:t xml:space="preserve">the scope </w:t>
      </w:r>
      <w:r w:rsidR="000A08AC" w:rsidRPr="00A974D9">
        <w:rPr>
          <w:sz w:val="28"/>
          <w:szCs w:val="28"/>
        </w:rPr>
        <w:t>of the six sigma study</w:t>
      </w:r>
      <w:r w:rsidR="00570F11" w:rsidRPr="00A974D9">
        <w:rPr>
          <w:sz w:val="28"/>
          <w:szCs w:val="28"/>
        </w:rPr>
        <w:t xml:space="preserve">. The </w:t>
      </w:r>
      <w:r w:rsidR="00B50499" w:rsidRPr="00A974D9">
        <w:rPr>
          <w:sz w:val="28"/>
          <w:szCs w:val="28"/>
        </w:rPr>
        <w:t xml:space="preserve">purpose of the project </w:t>
      </w:r>
      <w:r w:rsidR="007B26E4" w:rsidRPr="00A974D9">
        <w:rPr>
          <w:sz w:val="28"/>
          <w:szCs w:val="28"/>
        </w:rPr>
        <w:t>charter</w:t>
      </w:r>
      <w:r w:rsidR="00B50499" w:rsidRPr="00A974D9">
        <w:rPr>
          <w:sz w:val="28"/>
          <w:szCs w:val="28"/>
        </w:rPr>
        <w:t xml:space="preserve"> </w:t>
      </w:r>
      <w:r w:rsidR="00570F11" w:rsidRPr="00A974D9">
        <w:rPr>
          <w:sz w:val="28"/>
          <w:szCs w:val="28"/>
        </w:rPr>
        <w:t xml:space="preserve">will provide all of the </w:t>
      </w:r>
      <w:r w:rsidR="007B26E4" w:rsidRPr="00A974D9">
        <w:rPr>
          <w:sz w:val="28"/>
          <w:szCs w:val="28"/>
        </w:rPr>
        <w:t>inf</w:t>
      </w:r>
      <w:r w:rsidR="000C0B9A" w:rsidRPr="00A974D9">
        <w:rPr>
          <w:sz w:val="28"/>
          <w:szCs w:val="28"/>
        </w:rPr>
        <w:t>ormation that will explain the need for the project</w:t>
      </w:r>
      <w:r w:rsidR="008801E2">
        <w:rPr>
          <w:sz w:val="28"/>
          <w:szCs w:val="28"/>
        </w:rPr>
        <w:t>, Th</w:t>
      </w:r>
      <w:r w:rsidR="00833C2D">
        <w:rPr>
          <w:sz w:val="28"/>
          <w:szCs w:val="28"/>
        </w:rPr>
        <w:t>e overall objectives</w:t>
      </w:r>
      <w:r w:rsidR="00F67D5A">
        <w:rPr>
          <w:sz w:val="28"/>
          <w:szCs w:val="28"/>
        </w:rPr>
        <w:t xml:space="preserve"> and </w:t>
      </w:r>
      <w:proofErr w:type="spellStart"/>
      <w:r w:rsidR="00F67D5A">
        <w:rPr>
          <w:sz w:val="28"/>
          <w:szCs w:val="28"/>
        </w:rPr>
        <w:t>goal’s</w:t>
      </w:r>
      <w:proofErr w:type="spellEnd"/>
      <w:r w:rsidR="00833C2D">
        <w:rPr>
          <w:sz w:val="28"/>
          <w:szCs w:val="28"/>
        </w:rPr>
        <w:t xml:space="preserve"> of the </w:t>
      </w:r>
      <w:r w:rsidR="00DF22C9">
        <w:rPr>
          <w:sz w:val="28"/>
          <w:szCs w:val="28"/>
        </w:rPr>
        <w:t xml:space="preserve">project </w:t>
      </w:r>
      <w:r w:rsidR="00F67D5A">
        <w:rPr>
          <w:sz w:val="28"/>
          <w:szCs w:val="28"/>
        </w:rPr>
        <w:t xml:space="preserve">and the key stake holders including the sponsor, champion and the participants of the project. </w:t>
      </w:r>
      <w:r w:rsidR="00025558">
        <w:rPr>
          <w:sz w:val="28"/>
          <w:szCs w:val="28"/>
        </w:rPr>
        <w:t>An important part of the project</w:t>
      </w:r>
      <w:r w:rsidR="00084C93">
        <w:rPr>
          <w:sz w:val="28"/>
          <w:szCs w:val="28"/>
        </w:rPr>
        <w:t xml:space="preserve"> charter is to </w:t>
      </w:r>
      <w:r w:rsidR="006A3679">
        <w:rPr>
          <w:sz w:val="28"/>
          <w:szCs w:val="28"/>
        </w:rPr>
        <w:t>determine all of the risks and restraints of the project, the ris</w:t>
      </w:r>
      <w:r w:rsidR="00B0653D">
        <w:rPr>
          <w:sz w:val="28"/>
          <w:szCs w:val="28"/>
        </w:rPr>
        <w:t>k</w:t>
      </w:r>
      <w:r w:rsidR="006A3679">
        <w:rPr>
          <w:sz w:val="28"/>
          <w:szCs w:val="28"/>
        </w:rPr>
        <w:t xml:space="preserve">s and restraints </w:t>
      </w:r>
      <w:r w:rsidR="00B0653D">
        <w:rPr>
          <w:sz w:val="28"/>
          <w:szCs w:val="28"/>
        </w:rPr>
        <w:t>will</w:t>
      </w:r>
      <w:r w:rsidR="00B44F97">
        <w:rPr>
          <w:sz w:val="28"/>
          <w:szCs w:val="28"/>
        </w:rPr>
        <w:t xml:space="preserve"> also show the management team of </w:t>
      </w:r>
      <w:r w:rsidR="00D5529D">
        <w:rPr>
          <w:sz w:val="28"/>
          <w:szCs w:val="28"/>
        </w:rPr>
        <w:t>the needs and requirements that can help the project succeed to the end</w:t>
      </w:r>
      <w:r w:rsidR="00CD1620">
        <w:rPr>
          <w:sz w:val="28"/>
          <w:szCs w:val="28"/>
        </w:rPr>
        <w:t xml:space="preserve"> (</w:t>
      </w:r>
      <w:proofErr w:type="spellStart"/>
      <w:r w:rsidR="00CD1620">
        <w:rPr>
          <w:sz w:val="28"/>
          <w:szCs w:val="28"/>
        </w:rPr>
        <w:t>Grillis</w:t>
      </w:r>
      <w:proofErr w:type="spellEnd"/>
      <w:r w:rsidR="00CD1620">
        <w:rPr>
          <w:sz w:val="28"/>
          <w:szCs w:val="28"/>
        </w:rPr>
        <w:t>, A 2019)</w:t>
      </w:r>
    </w:p>
    <w:p w14:paraId="5D9E31C6" w14:textId="0AA59581" w:rsidR="00BD02D5" w:rsidRPr="00A974D9" w:rsidRDefault="00BD02D5" w:rsidP="000716F0">
      <w:pPr>
        <w:rPr>
          <w:sz w:val="28"/>
          <w:szCs w:val="28"/>
        </w:rPr>
      </w:pPr>
    </w:p>
    <w:p w14:paraId="77D44846" w14:textId="50192C1B" w:rsidR="00FD6581" w:rsidRDefault="00BD02D5" w:rsidP="000716F0">
      <w:pPr>
        <w:rPr>
          <w:sz w:val="24"/>
          <w:szCs w:val="24"/>
        </w:rPr>
      </w:pPr>
      <w:r>
        <w:rPr>
          <w:noProof/>
        </w:rPr>
        <w:drawing>
          <wp:anchor distT="0" distB="0" distL="114300" distR="114300" simplePos="0" relativeHeight="251620864" behindDoc="0" locked="0" layoutInCell="1" allowOverlap="1" wp14:anchorId="407CFF85" wp14:editId="7EDC408C">
            <wp:simplePos x="0" y="0"/>
            <wp:positionH relativeFrom="margin">
              <wp:align>center</wp:align>
            </wp:positionH>
            <wp:positionV relativeFrom="paragraph">
              <wp:posOffset>278185</wp:posOffset>
            </wp:positionV>
            <wp:extent cx="5312410" cy="4444365"/>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312410" cy="4444365"/>
                    </a:xfrm>
                    <a:prstGeom prst="rect">
                      <a:avLst/>
                    </a:prstGeom>
                  </pic:spPr>
                </pic:pic>
              </a:graphicData>
            </a:graphic>
            <wp14:sizeRelH relativeFrom="margin">
              <wp14:pctWidth>0</wp14:pctWidth>
            </wp14:sizeRelH>
            <wp14:sizeRelV relativeFrom="margin">
              <wp14:pctHeight>0</wp14:pctHeight>
            </wp14:sizeRelV>
          </wp:anchor>
        </w:drawing>
      </w:r>
    </w:p>
    <w:p w14:paraId="774C3B5F" w14:textId="56EDA50C" w:rsidR="00FD6581" w:rsidRDefault="00847910" w:rsidP="000716F0">
      <w:pPr>
        <w:rPr>
          <w:sz w:val="24"/>
          <w:szCs w:val="24"/>
        </w:rPr>
      </w:pPr>
      <w:r>
        <w:rPr>
          <w:sz w:val="24"/>
          <w:szCs w:val="24"/>
        </w:rPr>
        <w:t xml:space="preserve">                                                      </w:t>
      </w:r>
      <w:r w:rsidR="00227BB2">
        <w:rPr>
          <w:sz w:val="24"/>
          <w:szCs w:val="24"/>
        </w:rPr>
        <w:t xml:space="preserve">        </w:t>
      </w:r>
      <w:r w:rsidR="00BD02D5">
        <w:rPr>
          <w:sz w:val="24"/>
          <w:szCs w:val="24"/>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E5435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27BB2">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Project Charter </w:t>
      </w:r>
    </w:p>
    <w:p w14:paraId="72A6E7F5" w14:textId="527AE7BD" w:rsidR="00FD6581" w:rsidRDefault="00FD6581" w:rsidP="000716F0">
      <w:pPr>
        <w:rPr>
          <w:sz w:val="24"/>
          <w:szCs w:val="24"/>
        </w:rPr>
      </w:pPr>
    </w:p>
    <w:p w14:paraId="66A62B24" w14:textId="77777777" w:rsidR="000B5427" w:rsidRDefault="000B5427" w:rsidP="000716F0">
      <w:pPr>
        <w:rPr>
          <w:sz w:val="24"/>
          <w:szCs w:val="24"/>
        </w:rPr>
      </w:pPr>
    </w:p>
    <w:p w14:paraId="1564409F" w14:textId="685E9FA5" w:rsidR="000B5427" w:rsidRPr="009D0681" w:rsidRDefault="000B5427" w:rsidP="000B5427">
      <w:pPr>
        <w:pStyle w:val="Heading1"/>
        <w:rPr>
          <w:b/>
          <w:sz w:val="40"/>
          <w:szCs w:val="40"/>
        </w:rPr>
      </w:pPr>
      <w:r w:rsidRPr="009D0681">
        <w:t xml:space="preserve"> </w:t>
      </w:r>
      <w:bookmarkStart w:id="6" w:name="_Toc131191592"/>
      <w:r>
        <w:t>SIPOC</w:t>
      </w:r>
      <w:bookmarkEnd w:id="6"/>
    </w:p>
    <w:p w14:paraId="04772CCD" w14:textId="77777777" w:rsidR="000B5427" w:rsidRDefault="000B5427" w:rsidP="000716F0">
      <w:pPr>
        <w:rPr>
          <w:sz w:val="24"/>
          <w:szCs w:val="24"/>
        </w:rPr>
      </w:pPr>
    </w:p>
    <w:p w14:paraId="2DC331D7" w14:textId="74F00DBD" w:rsidR="00FD6581" w:rsidRDefault="00A60EFD" w:rsidP="000716F0">
      <w:pPr>
        <w:rPr>
          <w:sz w:val="28"/>
          <w:szCs w:val="28"/>
        </w:rPr>
      </w:pPr>
      <w:r w:rsidRPr="00D35C3A">
        <w:rPr>
          <w:sz w:val="28"/>
          <w:szCs w:val="28"/>
        </w:rPr>
        <w:t>The SIPOC</w:t>
      </w:r>
      <w:r w:rsidR="00A67277">
        <w:rPr>
          <w:sz w:val="28"/>
          <w:szCs w:val="28"/>
        </w:rPr>
        <w:t xml:space="preserve"> </w:t>
      </w:r>
      <w:r w:rsidR="00E57252">
        <w:rPr>
          <w:sz w:val="28"/>
          <w:szCs w:val="28"/>
        </w:rPr>
        <w:t xml:space="preserve">process </w:t>
      </w:r>
      <w:r w:rsidR="004719C0">
        <w:rPr>
          <w:sz w:val="28"/>
          <w:szCs w:val="28"/>
        </w:rPr>
        <w:t>which can be traced to Edward Deming developing this process</w:t>
      </w:r>
      <w:r w:rsidRPr="00D35C3A">
        <w:rPr>
          <w:sz w:val="28"/>
          <w:szCs w:val="28"/>
        </w:rPr>
        <w:t xml:space="preserve"> </w:t>
      </w:r>
      <w:r w:rsidR="00C61FF1">
        <w:rPr>
          <w:sz w:val="28"/>
          <w:szCs w:val="28"/>
        </w:rPr>
        <w:t>is a</w:t>
      </w:r>
      <w:r w:rsidR="00D1039F">
        <w:rPr>
          <w:sz w:val="28"/>
          <w:szCs w:val="28"/>
        </w:rPr>
        <w:t xml:space="preserve"> table that shows the </w:t>
      </w:r>
      <w:r w:rsidR="000524F3">
        <w:rPr>
          <w:sz w:val="28"/>
          <w:szCs w:val="28"/>
        </w:rPr>
        <w:t xml:space="preserve">overall process that the project is being completed on. </w:t>
      </w:r>
      <w:r w:rsidR="00360764">
        <w:rPr>
          <w:sz w:val="28"/>
          <w:szCs w:val="28"/>
        </w:rPr>
        <w:t xml:space="preserve">SIPOC is an acronym </w:t>
      </w:r>
      <w:r w:rsidR="006F0648">
        <w:rPr>
          <w:sz w:val="28"/>
          <w:szCs w:val="28"/>
        </w:rPr>
        <w:t>that stands for suppliers, inputs, process, outputs and customers</w:t>
      </w:r>
      <w:r w:rsidR="00276705">
        <w:rPr>
          <w:sz w:val="28"/>
          <w:szCs w:val="28"/>
        </w:rPr>
        <w:t xml:space="preserve">. </w:t>
      </w:r>
      <w:r w:rsidR="003522DD">
        <w:rPr>
          <w:sz w:val="28"/>
          <w:szCs w:val="28"/>
        </w:rPr>
        <w:t xml:space="preserve">The SIPOC breaks down these </w:t>
      </w:r>
      <w:r w:rsidR="00621393">
        <w:rPr>
          <w:sz w:val="28"/>
          <w:szCs w:val="28"/>
        </w:rPr>
        <w:t xml:space="preserve">levels and identifies the components within each of the categories and how they can be linked together. </w:t>
      </w:r>
      <w:r w:rsidR="00714F3E">
        <w:rPr>
          <w:sz w:val="28"/>
          <w:szCs w:val="28"/>
        </w:rPr>
        <w:t xml:space="preserve">Each variable can then be determined </w:t>
      </w:r>
      <w:r w:rsidR="00592ABC">
        <w:rPr>
          <w:sz w:val="28"/>
          <w:szCs w:val="28"/>
        </w:rPr>
        <w:t xml:space="preserve">to identify if </w:t>
      </w:r>
      <w:r w:rsidR="00256006">
        <w:rPr>
          <w:sz w:val="28"/>
          <w:szCs w:val="28"/>
        </w:rPr>
        <w:t>there need to be any changes or inefficiencies within the project</w:t>
      </w:r>
      <w:r w:rsidR="006406A8">
        <w:rPr>
          <w:sz w:val="28"/>
          <w:szCs w:val="28"/>
        </w:rPr>
        <w:t xml:space="preserve"> (Simon, K 2023)</w:t>
      </w:r>
    </w:p>
    <w:p w14:paraId="2DD36020" w14:textId="1DA4B3B2" w:rsidR="00F45BAF" w:rsidRDefault="00F45BAF" w:rsidP="000716F0">
      <w:pPr>
        <w:rPr>
          <w:sz w:val="28"/>
          <w:szCs w:val="28"/>
        </w:rPr>
      </w:pPr>
    </w:p>
    <w:p w14:paraId="47E62506" w14:textId="4B2B7ECE" w:rsidR="00E54351" w:rsidRPr="00927624" w:rsidRDefault="00F45BAF" w:rsidP="00E54351">
      <w:pPr>
        <w:rPr>
          <w:sz w:val="28"/>
          <w:szCs w:val="28"/>
        </w:rPr>
      </w:pPr>
      <w:r w:rsidRPr="00F45BAF">
        <w:drawing>
          <wp:anchor distT="0" distB="0" distL="114300" distR="114300" simplePos="0" relativeHeight="251694592" behindDoc="0" locked="0" layoutInCell="1" allowOverlap="1" wp14:anchorId="78C15518" wp14:editId="4DA38CF4">
            <wp:simplePos x="0" y="0"/>
            <wp:positionH relativeFrom="margin">
              <wp:align>center</wp:align>
            </wp:positionH>
            <wp:positionV relativeFrom="paragraph">
              <wp:posOffset>480464</wp:posOffset>
            </wp:positionV>
            <wp:extent cx="7119620" cy="3823335"/>
            <wp:effectExtent l="0" t="0" r="508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25467" cy="3826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272687" w14:textId="22583717" w:rsidR="00E54351" w:rsidRDefault="00E54351" w:rsidP="00E54351">
      <w:pPr>
        <w:rPr>
          <w:sz w:val="24"/>
          <w:szCs w:val="24"/>
        </w:rPr>
      </w:pPr>
      <w:r>
        <w:rPr>
          <w:sz w:val="24"/>
          <w:szCs w:val="24"/>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27624">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SIPOC Table</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81D54D1" w14:textId="77777777" w:rsidR="00CC080A" w:rsidRDefault="00CC080A" w:rsidP="000941C7">
      <w:pPr>
        <w:rPr>
          <w:color w:val="FF0000"/>
        </w:rPr>
      </w:pPr>
    </w:p>
    <w:p w14:paraId="040D11A8" w14:textId="77777777" w:rsidR="00CC080A" w:rsidRDefault="00CC080A" w:rsidP="000941C7">
      <w:pPr>
        <w:rPr>
          <w:color w:val="FF0000"/>
        </w:rPr>
      </w:pPr>
    </w:p>
    <w:p w14:paraId="1BE06FA8" w14:textId="77777777" w:rsidR="00CC080A" w:rsidRDefault="00CC080A" w:rsidP="000941C7">
      <w:pPr>
        <w:rPr>
          <w:color w:val="FF0000"/>
        </w:rPr>
      </w:pPr>
    </w:p>
    <w:p w14:paraId="1F68A5DB" w14:textId="77777777" w:rsidR="00CC080A" w:rsidRPr="000941C7" w:rsidRDefault="00CC080A" w:rsidP="000941C7">
      <w:pPr>
        <w:rPr>
          <w:color w:val="FF0000"/>
        </w:rPr>
      </w:pPr>
    </w:p>
    <w:p w14:paraId="2485C52F" w14:textId="68DCB72F" w:rsidR="000F4B9B" w:rsidRDefault="000F4B9B" w:rsidP="000F4B9B">
      <w:pPr>
        <w:pStyle w:val="Heading1"/>
        <w:rPr>
          <w:b/>
        </w:rPr>
      </w:pPr>
      <w:r>
        <w:rPr>
          <w:b/>
        </w:rPr>
        <w:lastRenderedPageBreak/>
        <w:t xml:space="preserve">  </w:t>
      </w:r>
      <w:bookmarkStart w:id="7" w:name="_Toc131191593"/>
      <w:r>
        <w:rPr>
          <w:b/>
        </w:rPr>
        <w:t>Measure:</w:t>
      </w:r>
      <w:bookmarkEnd w:id="7"/>
    </w:p>
    <w:p w14:paraId="7065A0ED" w14:textId="77777777" w:rsidR="00FA3BFF" w:rsidRDefault="00FA3BFF" w:rsidP="00FA3BFF"/>
    <w:p w14:paraId="55AB362F" w14:textId="071CAC1D" w:rsidR="00FA3BFF" w:rsidRDefault="00FA3BFF" w:rsidP="00FA3BFF">
      <w:pPr>
        <w:rPr>
          <w:sz w:val="28"/>
          <w:szCs w:val="28"/>
        </w:rPr>
      </w:pPr>
      <w:r w:rsidRPr="00C47708">
        <w:rPr>
          <w:sz w:val="28"/>
          <w:szCs w:val="28"/>
        </w:rPr>
        <w:t xml:space="preserve">The Measure phase of the DMAIC </w:t>
      </w:r>
      <w:r w:rsidR="00587BD8">
        <w:rPr>
          <w:sz w:val="28"/>
          <w:szCs w:val="28"/>
        </w:rPr>
        <w:t xml:space="preserve">process is to determine </w:t>
      </w:r>
      <w:r w:rsidR="00773FCA">
        <w:rPr>
          <w:sz w:val="28"/>
          <w:szCs w:val="28"/>
        </w:rPr>
        <w:t xml:space="preserve">the variables and measurements of the </w:t>
      </w:r>
      <w:r w:rsidR="00EE03C3">
        <w:rPr>
          <w:sz w:val="28"/>
          <w:szCs w:val="28"/>
        </w:rPr>
        <w:t xml:space="preserve">project. </w:t>
      </w:r>
      <w:r w:rsidR="00367D33">
        <w:rPr>
          <w:sz w:val="28"/>
          <w:szCs w:val="28"/>
        </w:rPr>
        <w:t xml:space="preserve">These different variables are for what have been identified in the </w:t>
      </w:r>
      <w:r w:rsidR="00B34B85">
        <w:rPr>
          <w:sz w:val="28"/>
          <w:szCs w:val="28"/>
        </w:rPr>
        <w:t>define phase</w:t>
      </w:r>
      <w:r w:rsidR="00230423">
        <w:rPr>
          <w:sz w:val="28"/>
          <w:szCs w:val="28"/>
        </w:rPr>
        <w:t xml:space="preserve">. The goals of the measure phase </w:t>
      </w:r>
      <w:r w:rsidR="00B40BED">
        <w:rPr>
          <w:sz w:val="28"/>
          <w:szCs w:val="28"/>
        </w:rPr>
        <w:t xml:space="preserve">is to </w:t>
      </w:r>
      <w:r w:rsidR="001D51F1">
        <w:rPr>
          <w:sz w:val="28"/>
          <w:szCs w:val="28"/>
        </w:rPr>
        <w:t xml:space="preserve">identify measurement variables of the project and to </w:t>
      </w:r>
      <w:r w:rsidR="00E60420">
        <w:rPr>
          <w:sz w:val="28"/>
          <w:szCs w:val="28"/>
        </w:rPr>
        <w:t>c</w:t>
      </w:r>
      <w:r w:rsidR="00452098">
        <w:rPr>
          <w:sz w:val="28"/>
          <w:szCs w:val="28"/>
        </w:rPr>
        <w:t>r</w:t>
      </w:r>
      <w:r w:rsidR="00E60420">
        <w:rPr>
          <w:sz w:val="28"/>
          <w:szCs w:val="28"/>
        </w:rPr>
        <w:t xml:space="preserve">eate a plan to </w:t>
      </w:r>
      <w:r w:rsidR="00C20614">
        <w:rPr>
          <w:sz w:val="28"/>
          <w:szCs w:val="28"/>
        </w:rPr>
        <w:t>show and identify the capability of the data</w:t>
      </w:r>
      <w:r w:rsidR="006B7543">
        <w:rPr>
          <w:sz w:val="28"/>
          <w:szCs w:val="28"/>
        </w:rPr>
        <w:t xml:space="preserve"> (</w:t>
      </w:r>
      <w:proofErr w:type="spellStart"/>
      <w:r w:rsidR="006B7543">
        <w:rPr>
          <w:sz w:val="28"/>
          <w:szCs w:val="28"/>
        </w:rPr>
        <w:t>Hessing</w:t>
      </w:r>
      <w:proofErr w:type="spellEnd"/>
      <w:r w:rsidR="006B7543">
        <w:rPr>
          <w:sz w:val="28"/>
          <w:szCs w:val="28"/>
        </w:rPr>
        <w:t>, T 2023)</w:t>
      </w:r>
    </w:p>
    <w:p w14:paraId="47B6EE5D" w14:textId="77777777" w:rsidR="00910B02" w:rsidRDefault="00910B02" w:rsidP="00FA3BFF">
      <w:pPr>
        <w:rPr>
          <w:sz w:val="28"/>
          <w:szCs w:val="28"/>
        </w:rPr>
      </w:pPr>
    </w:p>
    <w:p w14:paraId="338ADCC0" w14:textId="77777777" w:rsidR="000941C7" w:rsidRPr="00D5529D" w:rsidRDefault="000941C7" w:rsidP="000941C7">
      <w:pPr>
        <w:pStyle w:val="Heading1"/>
        <w:rPr>
          <w:b/>
          <w:sz w:val="40"/>
          <w:szCs w:val="40"/>
        </w:rPr>
      </w:pPr>
      <w:bookmarkStart w:id="8" w:name="_Toc131191594"/>
      <w:r w:rsidRPr="00D5529D">
        <w:t>Process Mapping:</w:t>
      </w:r>
      <w:bookmarkEnd w:id="8"/>
      <w:r w:rsidRPr="00D5529D">
        <w:t xml:space="preserve"> </w:t>
      </w:r>
    </w:p>
    <w:p w14:paraId="71438ECF" w14:textId="77777777" w:rsidR="000941C7" w:rsidRDefault="000941C7" w:rsidP="000941C7">
      <w:pPr>
        <w:rPr>
          <w:sz w:val="24"/>
          <w:szCs w:val="24"/>
        </w:rPr>
      </w:pPr>
    </w:p>
    <w:p w14:paraId="47CA8BF7" w14:textId="0137C791" w:rsidR="000941C7" w:rsidRPr="00D5529D" w:rsidRDefault="000941C7" w:rsidP="000941C7">
      <w:pPr>
        <w:rPr>
          <w:sz w:val="28"/>
          <w:szCs w:val="28"/>
        </w:rPr>
      </w:pPr>
      <w:r w:rsidRPr="00D5529D">
        <w:rPr>
          <w:sz w:val="28"/>
          <w:szCs w:val="28"/>
        </w:rPr>
        <w:t xml:space="preserve">Below is the complete process that the material goes through to identify the different stages to </w:t>
      </w:r>
      <w:r>
        <w:rPr>
          <w:sz w:val="28"/>
          <w:szCs w:val="28"/>
        </w:rPr>
        <w:t>the process. The process map will also help the management team and the people from outside of the project to understand the process and the key variables to the process</w:t>
      </w:r>
      <w:r w:rsidR="00D35CA7">
        <w:rPr>
          <w:sz w:val="28"/>
          <w:szCs w:val="28"/>
        </w:rPr>
        <w:t xml:space="preserve"> (</w:t>
      </w:r>
      <w:r w:rsidR="00D24444">
        <w:rPr>
          <w:sz w:val="28"/>
          <w:szCs w:val="28"/>
        </w:rPr>
        <w:t>Eureka, B 2015)</w:t>
      </w:r>
    </w:p>
    <w:p w14:paraId="40686ACE" w14:textId="4BDD22FD" w:rsidR="000941C7" w:rsidRDefault="004F2F39" w:rsidP="000941C7">
      <w:pPr>
        <w:rPr>
          <w:sz w:val="24"/>
          <w:szCs w:val="24"/>
        </w:rPr>
      </w:pPr>
      <w:r>
        <w:rPr>
          <w:noProof/>
        </w:rPr>
        <w:drawing>
          <wp:anchor distT="0" distB="0" distL="114300" distR="114300" simplePos="0" relativeHeight="251646464" behindDoc="0" locked="0" layoutInCell="1" allowOverlap="1" wp14:anchorId="29668378" wp14:editId="7D941787">
            <wp:simplePos x="0" y="0"/>
            <wp:positionH relativeFrom="margin">
              <wp:align>center</wp:align>
            </wp:positionH>
            <wp:positionV relativeFrom="paragraph">
              <wp:posOffset>243426</wp:posOffset>
            </wp:positionV>
            <wp:extent cx="5385410" cy="4082912"/>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385410" cy="4082912"/>
                    </a:xfrm>
                    <a:prstGeom prst="rect">
                      <a:avLst/>
                    </a:prstGeom>
                  </pic:spPr>
                </pic:pic>
              </a:graphicData>
            </a:graphic>
          </wp:anchor>
        </w:drawing>
      </w:r>
    </w:p>
    <w:p w14:paraId="00D64625" w14:textId="658117FE" w:rsidR="000941C7" w:rsidRDefault="00847910" w:rsidP="000941C7">
      <w:pPr>
        <w:rPr>
          <w:sz w:val="24"/>
          <w:szCs w:val="24"/>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D61ABB">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27BB2">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Process map </w:t>
      </w:r>
    </w:p>
    <w:p w14:paraId="374D9CBC" w14:textId="77777777" w:rsidR="000941C7" w:rsidRDefault="000941C7" w:rsidP="000941C7">
      <w:pPr>
        <w:rPr>
          <w:sz w:val="24"/>
          <w:szCs w:val="24"/>
        </w:rPr>
      </w:pPr>
    </w:p>
    <w:p w14:paraId="3782A0FB" w14:textId="77777777" w:rsidR="000941C7" w:rsidRDefault="000941C7" w:rsidP="000941C7">
      <w:pPr>
        <w:rPr>
          <w:sz w:val="24"/>
          <w:szCs w:val="24"/>
        </w:rPr>
      </w:pPr>
    </w:p>
    <w:p w14:paraId="4341AF77" w14:textId="77777777" w:rsidR="003C1C0A" w:rsidRDefault="003C1C0A" w:rsidP="00FA3BFF">
      <w:pPr>
        <w:rPr>
          <w:sz w:val="28"/>
          <w:szCs w:val="28"/>
        </w:rPr>
      </w:pPr>
    </w:p>
    <w:p w14:paraId="03337EA7" w14:textId="77777777" w:rsidR="00175E79" w:rsidRDefault="00175E79" w:rsidP="00175E79">
      <w:pPr>
        <w:pStyle w:val="Heading1"/>
        <w:rPr>
          <w:b/>
        </w:rPr>
      </w:pPr>
      <w:r>
        <w:rPr>
          <w:b/>
        </w:rPr>
        <w:t xml:space="preserve">  </w:t>
      </w:r>
      <w:bookmarkStart w:id="9" w:name="_Toc131191595"/>
      <w:r>
        <w:rPr>
          <w:b/>
        </w:rPr>
        <w:t>Analyse:</w:t>
      </w:r>
      <w:bookmarkEnd w:id="9"/>
    </w:p>
    <w:p w14:paraId="698E8011" w14:textId="77777777" w:rsidR="00175E79" w:rsidRDefault="00175E79" w:rsidP="00175E79"/>
    <w:p w14:paraId="1AD3FD3F" w14:textId="0A8AA116" w:rsidR="00175E79" w:rsidRPr="00022565" w:rsidRDefault="00175E79" w:rsidP="00175E79">
      <w:pPr>
        <w:rPr>
          <w:sz w:val="28"/>
          <w:szCs w:val="28"/>
        </w:rPr>
      </w:pPr>
      <w:r>
        <w:rPr>
          <w:sz w:val="28"/>
          <w:szCs w:val="28"/>
        </w:rPr>
        <w:t xml:space="preserve">The analysis phase as the name suggests is the analysis of the problem and the to try to determine the overall root cause. Using six sigma analysis can be used to calculate analysing the manufacturing processes and </w:t>
      </w:r>
      <w:r w:rsidR="006406A8">
        <w:rPr>
          <w:sz w:val="28"/>
          <w:szCs w:val="28"/>
        </w:rPr>
        <w:t>determine</w:t>
      </w:r>
      <w:r>
        <w:rPr>
          <w:sz w:val="28"/>
          <w:szCs w:val="28"/>
        </w:rPr>
        <w:t xml:space="preserve"> sources of variation within the project </w:t>
      </w:r>
      <w:r w:rsidR="00D24444">
        <w:rPr>
          <w:sz w:val="28"/>
          <w:szCs w:val="28"/>
        </w:rPr>
        <w:t>(</w:t>
      </w:r>
      <w:proofErr w:type="spellStart"/>
      <w:r w:rsidR="00D24444">
        <w:rPr>
          <w:sz w:val="28"/>
          <w:szCs w:val="28"/>
        </w:rPr>
        <w:t>Hessing</w:t>
      </w:r>
      <w:proofErr w:type="spellEnd"/>
      <w:r w:rsidR="00D24444">
        <w:rPr>
          <w:sz w:val="28"/>
          <w:szCs w:val="28"/>
        </w:rPr>
        <w:t>, T 2023)</w:t>
      </w:r>
    </w:p>
    <w:p w14:paraId="11035B83" w14:textId="77777777" w:rsidR="00175E79" w:rsidRPr="00FA3BFF" w:rsidRDefault="00175E79" w:rsidP="00FA3BFF"/>
    <w:p w14:paraId="1107AD3F" w14:textId="539FE2C0" w:rsidR="00E603BC" w:rsidRDefault="00FA3BFF" w:rsidP="00E603BC">
      <w:pPr>
        <w:pStyle w:val="Heading1"/>
        <w:rPr>
          <w:b/>
        </w:rPr>
      </w:pPr>
      <w:bookmarkStart w:id="10" w:name="_Toc131191596"/>
      <w:r>
        <w:t>Ishikawa Diagram:</w:t>
      </w:r>
      <w:bookmarkEnd w:id="10"/>
    </w:p>
    <w:p w14:paraId="0F3705D1" w14:textId="742EEE00" w:rsidR="0098584B" w:rsidRDefault="0098584B" w:rsidP="007712AC">
      <w:pPr>
        <w:rPr>
          <w:sz w:val="24"/>
          <w:szCs w:val="24"/>
        </w:rPr>
      </w:pPr>
    </w:p>
    <w:p w14:paraId="096FE827" w14:textId="49268339" w:rsidR="00313DC5" w:rsidRPr="00C20614" w:rsidRDefault="00C20614" w:rsidP="007712AC">
      <w:pPr>
        <w:rPr>
          <w:sz w:val="28"/>
          <w:szCs w:val="28"/>
        </w:rPr>
      </w:pPr>
      <w:r>
        <w:rPr>
          <w:sz w:val="28"/>
          <w:szCs w:val="28"/>
        </w:rPr>
        <w:t xml:space="preserve">Below is the main way to identify he different variables and </w:t>
      </w:r>
      <w:r w:rsidR="00181162">
        <w:rPr>
          <w:sz w:val="28"/>
          <w:szCs w:val="28"/>
        </w:rPr>
        <w:t>processes in a project</w:t>
      </w:r>
      <w:r w:rsidR="009C53C2">
        <w:rPr>
          <w:sz w:val="28"/>
          <w:szCs w:val="28"/>
        </w:rPr>
        <w:t xml:space="preserve"> and will identify each of the causes that can affect the project</w:t>
      </w:r>
      <w:r w:rsidR="00181162">
        <w:rPr>
          <w:sz w:val="28"/>
          <w:szCs w:val="28"/>
        </w:rPr>
        <w:t xml:space="preserve">. The Ishikawa Diagram developed by </w:t>
      </w:r>
      <w:r w:rsidR="00726588">
        <w:rPr>
          <w:sz w:val="28"/>
          <w:szCs w:val="28"/>
        </w:rPr>
        <w:t>Kaoru Ishikawa in the 1960’s</w:t>
      </w:r>
      <w:r w:rsidR="00C102C8">
        <w:rPr>
          <w:sz w:val="28"/>
          <w:szCs w:val="28"/>
        </w:rPr>
        <w:t xml:space="preserve">. The diagram </w:t>
      </w:r>
      <w:r w:rsidR="00D8777C">
        <w:rPr>
          <w:sz w:val="28"/>
          <w:szCs w:val="28"/>
        </w:rPr>
        <w:t>is know for its fish bone shape</w:t>
      </w:r>
      <w:r w:rsidR="003224D1">
        <w:rPr>
          <w:sz w:val="28"/>
          <w:szCs w:val="28"/>
        </w:rPr>
        <w:t xml:space="preserve"> and split up into six </w:t>
      </w:r>
      <w:r w:rsidR="00EF0299">
        <w:rPr>
          <w:sz w:val="28"/>
          <w:szCs w:val="28"/>
        </w:rPr>
        <w:t xml:space="preserve">different categories at </w:t>
      </w:r>
      <w:r w:rsidR="00E003B5">
        <w:rPr>
          <w:sz w:val="28"/>
          <w:szCs w:val="28"/>
        </w:rPr>
        <w:t xml:space="preserve">which the problem can be identified and </w:t>
      </w:r>
      <w:r w:rsidR="00455340">
        <w:rPr>
          <w:sz w:val="28"/>
          <w:szCs w:val="28"/>
        </w:rPr>
        <w:t xml:space="preserve">or the factors that can effect the problem. </w:t>
      </w:r>
      <w:r w:rsidR="00770FE9">
        <w:rPr>
          <w:sz w:val="28"/>
          <w:szCs w:val="28"/>
        </w:rPr>
        <w:t xml:space="preserve">With the assistance of the Ishikawa diagrams the key factors can be identified and other tools can be used to try and </w:t>
      </w:r>
      <w:r w:rsidR="006D6D33">
        <w:rPr>
          <w:sz w:val="28"/>
          <w:szCs w:val="28"/>
        </w:rPr>
        <w:t xml:space="preserve">solve and </w:t>
      </w:r>
      <w:r w:rsidR="00AF1220">
        <w:rPr>
          <w:sz w:val="28"/>
          <w:szCs w:val="28"/>
        </w:rPr>
        <w:t>resolve so issues, for example an ease impact diagram</w:t>
      </w:r>
      <w:r w:rsidR="00087455">
        <w:rPr>
          <w:sz w:val="28"/>
          <w:szCs w:val="28"/>
        </w:rPr>
        <w:t xml:space="preserve"> (Hayes, A 2023)</w:t>
      </w:r>
    </w:p>
    <w:p w14:paraId="1DD255D3" w14:textId="1DE69A9A" w:rsidR="00F65EC9" w:rsidRDefault="00847910" w:rsidP="007712AC">
      <w:r>
        <w:rPr>
          <w:noProof/>
        </w:rPr>
        <w:drawing>
          <wp:anchor distT="0" distB="0" distL="114300" distR="114300" simplePos="0" relativeHeight="251642368" behindDoc="0" locked="0" layoutInCell="1" allowOverlap="1" wp14:anchorId="033D1177" wp14:editId="15CFA1C9">
            <wp:simplePos x="0" y="0"/>
            <wp:positionH relativeFrom="margin">
              <wp:posOffset>527575</wp:posOffset>
            </wp:positionH>
            <wp:positionV relativeFrom="paragraph">
              <wp:posOffset>77415</wp:posOffset>
            </wp:positionV>
            <wp:extent cx="4905375" cy="3395345"/>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905375" cy="3395345"/>
                    </a:xfrm>
                    <a:prstGeom prst="rect">
                      <a:avLst/>
                    </a:prstGeom>
                  </pic:spPr>
                </pic:pic>
              </a:graphicData>
            </a:graphic>
            <wp14:sizeRelH relativeFrom="margin">
              <wp14:pctWidth>0</wp14:pctWidth>
            </wp14:sizeRelH>
            <wp14:sizeRelV relativeFrom="margin">
              <wp14:pctHeight>0</wp14:pctHeight>
            </wp14:sizeRelV>
          </wp:anchor>
        </w:drawing>
      </w:r>
    </w:p>
    <w:p w14:paraId="7139512D" w14:textId="440C10A0" w:rsidR="004F01EB" w:rsidRDefault="004F01EB" w:rsidP="007712AC"/>
    <w:p w14:paraId="14E000DB" w14:textId="0C675086" w:rsidR="00313DC5" w:rsidRDefault="00E603BC" w:rsidP="00517A7C">
      <w:pPr>
        <w:pStyle w:val="Heading1"/>
      </w:pPr>
      <w:r>
        <w:t xml:space="preserve">   </w:t>
      </w:r>
    </w:p>
    <w:p w14:paraId="00F33369" w14:textId="4A239C9A" w:rsidR="00313DC5" w:rsidRDefault="00313DC5" w:rsidP="00517A7C">
      <w:pPr>
        <w:pStyle w:val="Heading1"/>
      </w:pPr>
    </w:p>
    <w:p w14:paraId="4B668A3B" w14:textId="1F17263E" w:rsidR="00313DC5" w:rsidRDefault="00313DC5" w:rsidP="00517A7C">
      <w:pPr>
        <w:pStyle w:val="Heading1"/>
      </w:pPr>
    </w:p>
    <w:p w14:paraId="2B5CCFAF" w14:textId="452597A7" w:rsidR="00DD44A0" w:rsidRPr="00DD44A0" w:rsidRDefault="00DD44A0" w:rsidP="00DD44A0">
      <w:r>
        <w:t xml:space="preserve">     </w:t>
      </w:r>
      <w:r w:rsidR="00C22669">
        <w:t>.</w:t>
      </w:r>
      <w:r>
        <w:t xml:space="preserve">                            </w:t>
      </w:r>
    </w:p>
    <w:p w14:paraId="2D586C38" w14:textId="6184ECC4" w:rsidR="00C22669" w:rsidRDefault="00C22669" w:rsidP="00517A7C">
      <w:pPr>
        <w:pStyle w:val="Heading1"/>
      </w:pPr>
    </w:p>
    <w:p w14:paraId="491860F7" w14:textId="77777777" w:rsidR="00C22669" w:rsidRDefault="00C22669" w:rsidP="00C22669"/>
    <w:p w14:paraId="74D85989" w14:textId="47D8BBFE" w:rsidR="00C22669" w:rsidRDefault="00C22669" w:rsidP="00517A7C">
      <w:pPr>
        <w:pStyle w:val="Heading1"/>
      </w:pPr>
    </w:p>
    <w:p w14:paraId="7189364B" w14:textId="77777777" w:rsidR="00C22669" w:rsidRDefault="00C22669" w:rsidP="00C22669"/>
    <w:p w14:paraId="447A3559" w14:textId="77777777" w:rsidR="00F36ECC" w:rsidRDefault="00F36ECC" w:rsidP="00C22669"/>
    <w:p w14:paraId="0AA4E9A3" w14:textId="3294D90D" w:rsidR="00CC080A" w:rsidRDefault="00847910" w:rsidP="00C22669">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332286">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27BB2">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Ishikawa Diagram</w:t>
      </w:r>
    </w:p>
    <w:p w14:paraId="3BCAFE7A" w14:textId="66069D0B" w:rsidR="008F1D4A" w:rsidRDefault="00344CD9" w:rsidP="00517A7C">
      <w:pPr>
        <w:pStyle w:val="Heading1"/>
      </w:pPr>
      <w:bookmarkStart w:id="11" w:name="_Toc131191597"/>
      <w:r>
        <w:lastRenderedPageBreak/>
        <w:t>Impact Ease diagram</w:t>
      </w:r>
      <w:bookmarkEnd w:id="11"/>
    </w:p>
    <w:p w14:paraId="3781DE9D" w14:textId="77777777" w:rsidR="00344CD9" w:rsidRDefault="00344CD9" w:rsidP="00344CD9"/>
    <w:p w14:paraId="51740C43" w14:textId="296AE340" w:rsidR="0018597B" w:rsidRPr="0018597B" w:rsidRDefault="0018597B" w:rsidP="00344CD9">
      <w:pPr>
        <w:rPr>
          <w:sz w:val="28"/>
          <w:szCs w:val="28"/>
        </w:rPr>
      </w:pPr>
      <w:r>
        <w:rPr>
          <w:sz w:val="28"/>
          <w:szCs w:val="28"/>
        </w:rPr>
        <w:t xml:space="preserve">The impact ease diagram </w:t>
      </w:r>
      <w:r w:rsidR="00C83D85">
        <w:rPr>
          <w:sz w:val="28"/>
          <w:szCs w:val="28"/>
        </w:rPr>
        <w:t>can be used off the Ishikawa diagram</w:t>
      </w:r>
      <w:r w:rsidR="000F7845">
        <w:rPr>
          <w:sz w:val="28"/>
          <w:szCs w:val="28"/>
        </w:rPr>
        <w:t xml:space="preserve">, as a group </w:t>
      </w:r>
      <w:r w:rsidR="00996EF0">
        <w:rPr>
          <w:sz w:val="28"/>
          <w:szCs w:val="28"/>
        </w:rPr>
        <w:t>the top ten</w:t>
      </w:r>
      <w:r w:rsidR="005528E1">
        <w:rPr>
          <w:sz w:val="28"/>
          <w:szCs w:val="28"/>
        </w:rPr>
        <w:t xml:space="preserve"> </w:t>
      </w:r>
      <w:r w:rsidR="009026D0">
        <w:rPr>
          <w:sz w:val="28"/>
          <w:szCs w:val="28"/>
        </w:rPr>
        <w:t xml:space="preserve">variables and issues can be </w:t>
      </w:r>
      <w:r w:rsidR="004F50BF">
        <w:rPr>
          <w:sz w:val="28"/>
          <w:szCs w:val="28"/>
        </w:rPr>
        <w:t xml:space="preserve">highlighted </w:t>
      </w:r>
      <w:r w:rsidR="009156A6">
        <w:rPr>
          <w:sz w:val="28"/>
          <w:szCs w:val="28"/>
        </w:rPr>
        <w:t xml:space="preserve">and placed into a diagram which will break down </w:t>
      </w:r>
      <w:r w:rsidR="00B2276C">
        <w:rPr>
          <w:sz w:val="28"/>
          <w:szCs w:val="28"/>
        </w:rPr>
        <w:t>the</w:t>
      </w:r>
      <w:r w:rsidR="008168DB">
        <w:rPr>
          <w:sz w:val="28"/>
          <w:szCs w:val="28"/>
        </w:rPr>
        <w:t xml:space="preserve"> ease of the implementation to reduce or eliminate the issue. G</w:t>
      </w:r>
      <w:r w:rsidR="009156A6">
        <w:rPr>
          <w:sz w:val="28"/>
          <w:szCs w:val="28"/>
        </w:rPr>
        <w:t xml:space="preserve">oing up the </w:t>
      </w:r>
      <w:r w:rsidR="008168DB">
        <w:rPr>
          <w:sz w:val="28"/>
          <w:szCs w:val="28"/>
        </w:rPr>
        <w:t>“</w:t>
      </w:r>
      <w:r w:rsidR="00C3033E">
        <w:rPr>
          <w:sz w:val="28"/>
          <w:szCs w:val="28"/>
        </w:rPr>
        <w:t>Y</w:t>
      </w:r>
      <w:r w:rsidR="008168DB">
        <w:rPr>
          <w:sz w:val="28"/>
          <w:szCs w:val="28"/>
        </w:rPr>
        <w:t xml:space="preserve">” axis </w:t>
      </w:r>
      <w:r w:rsidR="009611C7">
        <w:rPr>
          <w:sz w:val="28"/>
          <w:szCs w:val="28"/>
        </w:rPr>
        <w:t xml:space="preserve">is how high the impact of the resolution is to the </w:t>
      </w:r>
      <w:r w:rsidR="00C3033E">
        <w:rPr>
          <w:sz w:val="28"/>
          <w:szCs w:val="28"/>
        </w:rPr>
        <w:t xml:space="preserve">project and across the “X” axis is </w:t>
      </w:r>
      <w:r w:rsidR="004E2FE7">
        <w:rPr>
          <w:sz w:val="28"/>
          <w:szCs w:val="28"/>
        </w:rPr>
        <w:t xml:space="preserve">how big the impact of the </w:t>
      </w:r>
      <w:r w:rsidR="008313DB">
        <w:rPr>
          <w:sz w:val="28"/>
          <w:szCs w:val="28"/>
        </w:rPr>
        <w:t>resolution</w:t>
      </w:r>
      <w:r w:rsidR="004E2FE7">
        <w:rPr>
          <w:sz w:val="28"/>
          <w:szCs w:val="28"/>
        </w:rPr>
        <w:t xml:space="preserve"> is to the project, For example Cost or reduced waste. </w:t>
      </w:r>
      <w:r w:rsidR="00682282">
        <w:rPr>
          <w:sz w:val="28"/>
          <w:szCs w:val="28"/>
        </w:rPr>
        <w:t xml:space="preserve">For the project the solution is try and identify the </w:t>
      </w:r>
      <w:r w:rsidR="009F656D">
        <w:rPr>
          <w:sz w:val="28"/>
          <w:szCs w:val="28"/>
        </w:rPr>
        <w:t xml:space="preserve">what is called “low hanging fruit” solutions </w:t>
      </w:r>
      <w:r w:rsidR="00C8450F">
        <w:rPr>
          <w:sz w:val="28"/>
          <w:szCs w:val="28"/>
        </w:rPr>
        <w:t>where the impact is high and the solution to the problem is low</w:t>
      </w:r>
      <w:r w:rsidR="000165FA">
        <w:rPr>
          <w:sz w:val="28"/>
          <w:szCs w:val="28"/>
        </w:rPr>
        <w:t xml:space="preserve"> </w:t>
      </w:r>
      <w:r w:rsidR="0062059B">
        <w:rPr>
          <w:sz w:val="28"/>
          <w:szCs w:val="28"/>
        </w:rPr>
        <w:t xml:space="preserve">(Chowdary, T </w:t>
      </w:r>
      <w:r w:rsidR="00763C7C">
        <w:rPr>
          <w:sz w:val="28"/>
          <w:szCs w:val="28"/>
        </w:rPr>
        <w:t>2023)</w:t>
      </w:r>
    </w:p>
    <w:p w14:paraId="73D12420" w14:textId="275ABC56" w:rsidR="00344CD9" w:rsidRDefault="00344CD9" w:rsidP="00344CD9"/>
    <w:p w14:paraId="47CAF6F9" w14:textId="28138DFD" w:rsidR="00344CD9" w:rsidRDefault="00344CD9" w:rsidP="00344CD9"/>
    <w:p w14:paraId="2CFCCF00" w14:textId="3096DBDD" w:rsidR="00344CD9" w:rsidRDefault="00344CD9" w:rsidP="00344CD9"/>
    <w:p w14:paraId="3DAD594E" w14:textId="411A87AC" w:rsidR="00344CD9" w:rsidRDefault="00847910" w:rsidP="00344CD9">
      <w:r>
        <w:rPr>
          <w:noProof/>
        </w:rPr>
        <w:drawing>
          <wp:anchor distT="0" distB="0" distL="114300" distR="114300" simplePos="0" relativeHeight="251644416" behindDoc="0" locked="0" layoutInCell="1" allowOverlap="1" wp14:anchorId="24EFAB44" wp14:editId="4B4B11B7">
            <wp:simplePos x="0" y="0"/>
            <wp:positionH relativeFrom="margin">
              <wp:posOffset>1160780</wp:posOffset>
            </wp:positionH>
            <wp:positionV relativeFrom="paragraph">
              <wp:posOffset>10933</wp:posOffset>
            </wp:positionV>
            <wp:extent cx="3402965" cy="4368165"/>
            <wp:effectExtent l="0" t="0" r="698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402965" cy="4368165"/>
                    </a:xfrm>
                    <a:prstGeom prst="rect">
                      <a:avLst/>
                    </a:prstGeom>
                  </pic:spPr>
                </pic:pic>
              </a:graphicData>
            </a:graphic>
            <wp14:sizeRelH relativeFrom="margin">
              <wp14:pctWidth>0</wp14:pctWidth>
            </wp14:sizeRelH>
            <wp14:sizeRelV relativeFrom="margin">
              <wp14:pctHeight>0</wp14:pctHeight>
            </wp14:sizeRelV>
          </wp:anchor>
        </w:drawing>
      </w:r>
    </w:p>
    <w:p w14:paraId="6780050D" w14:textId="5D347933" w:rsidR="00344CD9" w:rsidRDefault="00344CD9" w:rsidP="00344CD9"/>
    <w:p w14:paraId="26389561" w14:textId="5F2C91F2" w:rsidR="00344CD9" w:rsidRDefault="00344CD9" w:rsidP="00344CD9"/>
    <w:p w14:paraId="7684D78F" w14:textId="77777777" w:rsidR="00344CD9" w:rsidRDefault="00344CD9" w:rsidP="00344CD9"/>
    <w:p w14:paraId="19D152DF" w14:textId="77777777" w:rsidR="00344CD9" w:rsidRDefault="00344CD9" w:rsidP="00344CD9"/>
    <w:p w14:paraId="5068B2E2" w14:textId="77777777" w:rsidR="00344CD9" w:rsidRDefault="00344CD9" w:rsidP="00344CD9"/>
    <w:p w14:paraId="26DFC17E" w14:textId="77777777" w:rsidR="00344CD9" w:rsidRDefault="00344CD9" w:rsidP="00344CD9"/>
    <w:p w14:paraId="5C436E23" w14:textId="77777777" w:rsidR="00344CD9" w:rsidRDefault="00344CD9" w:rsidP="00344CD9"/>
    <w:p w14:paraId="6B832E39" w14:textId="77777777" w:rsidR="00344CD9" w:rsidRDefault="00344CD9" w:rsidP="00344CD9"/>
    <w:p w14:paraId="3471F612" w14:textId="77777777" w:rsidR="00344CD9" w:rsidRDefault="00344CD9" w:rsidP="00344CD9"/>
    <w:p w14:paraId="1917379C" w14:textId="77777777" w:rsidR="00344CD9" w:rsidRDefault="00344CD9" w:rsidP="00344CD9"/>
    <w:p w14:paraId="35566FCF" w14:textId="77777777" w:rsidR="00344CD9" w:rsidRDefault="00344CD9" w:rsidP="00344CD9"/>
    <w:p w14:paraId="7E27E3F7" w14:textId="77777777" w:rsidR="00344CD9" w:rsidRDefault="00344CD9" w:rsidP="00344CD9"/>
    <w:p w14:paraId="46C7085C" w14:textId="77777777" w:rsidR="00344CD9" w:rsidRDefault="00344CD9" w:rsidP="00344CD9"/>
    <w:p w14:paraId="63FAF14F" w14:textId="77777777" w:rsidR="00344CD9" w:rsidRDefault="00344CD9" w:rsidP="00344CD9"/>
    <w:p w14:paraId="3588CB1E" w14:textId="77777777" w:rsidR="00344CD9" w:rsidRDefault="00344CD9" w:rsidP="00344CD9"/>
    <w:p w14:paraId="7D59B003" w14:textId="6C048D57" w:rsidR="00344CD9" w:rsidRDefault="00847910" w:rsidP="00344CD9">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E734F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27BB2">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Impact ease </w:t>
      </w:r>
      <w:r w:rsidR="0077035C">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diagram</w:t>
      </w:r>
    </w:p>
    <w:p w14:paraId="73A9527D" w14:textId="77777777" w:rsidR="00175E79" w:rsidRPr="00344CD9" w:rsidRDefault="00175E79" w:rsidP="00344CD9"/>
    <w:p w14:paraId="2BCA40C3" w14:textId="5C1C1127" w:rsidR="004F01EB" w:rsidRPr="00313DC5" w:rsidRDefault="003F015E" w:rsidP="00517A7C">
      <w:pPr>
        <w:pStyle w:val="Heading1"/>
      </w:pPr>
      <w:bookmarkStart w:id="12" w:name="_Toc131191598"/>
      <w:r>
        <w:lastRenderedPageBreak/>
        <w:t xml:space="preserve">The </w:t>
      </w:r>
      <w:r w:rsidR="00AE5011">
        <w:t xml:space="preserve">5 </w:t>
      </w:r>
      <w:r w:rsidR="00E97B27">
        <w:t>“</w:t>
      </w:r>
      <w:r>
        <w:t>Why’s</w:t>
      </w:r>
      <w:r w:rsidR="00E97B27">
        <w:t>”</w:t>
      </w:r>
      <w:bookmarkEnd w:id="12"/>
    </w:p>
    <w:p w14:paraId="01CE5E68" w14:textId="343CDEA8" w:rsidR="00B32510" w:rsidRDefault="00B32510" w:rsidP="00421A03"/>
    <w:p w14:paraId="41550A98" w14:textId="03B3B3DD" w:rsidR="00763C7C" w:rsidRPr="002E3944" w:rsidRDefault="00687224" w:rsidP="00421A03">
      <w:pPr>
        <w:rPr>
          <w:sz w:val="28"/>
          <w:szCs w:val="28"/>
        </w:rPr>
      </w:pPr>
      <w:r w:rsidRPr="002E3944">
        <w:rPr>
          <w:sz w:val="28"/>
          <w:szCs w:val="28"/>
        </w:rPr>
        <w:t xml:space="preserve">The 5y’s is a </w:t>
      </w:r>
      <w:r w:rsidR="009D6ADE" w:rsidRPr="002E3944">
        <w:rPr>
          <w:sz w:val="28"/>
          <w:szCs w:val="28"/>
        </w:rPr>
        <w:t xml:space="preserve">simple technique that was developed </w:t>
      </w:r>
      <w:r w:rsidR="00815E88" w:rsidRPr="002E3944">
        <w:rPr>
          <w:sz w:val="28"/>
          <w:szCs w:val="28"/>
        </w:rPr>
        <w:t xml:space="preserve">in the 1970’s </w:t>
      </w:r>
      <w:r w:rsidR="00A93DD5" w:rsidRPr="002E3944">
        <w:rPr>
          <w:sz w:val="28"/>
          <w:szCs w:val="28"/>
        </w:rPr>
        <w:t xml:space="preserve">by </w:t>
      </w:r>
      <w:proofErr w:type="spellStart"/>
      <w:r w:rsidR="00A93DD5" w:rsidRPr="002E3944">
        <w:rPr>
          <w:sz w:val="28"/>
          <w:szCs w:val="28"/>
        </w:rPr>
        <w:t>Sakichi</w:t>
      </w:r>
      <w:proofErr w:type="spellEnd"/>
      <w:r w:rsidR="00A93DD5" w:rsidRPr="002E3944">
        <w:rPr>
          <w:sz w:val="28"/>
          <w:szCs w:val="28"/>
        </w:rPr>
        <w:t xml:space="preserve"> Toyoda and developed further by Toyota. As </w:t>
      </w:r>
      <w:r w:rsidR="003F5AD2" w:rsidRPr="002E3944">
        <w:rPr>
          <w:sz w:val="28"/>
          <w:szCs w:val="28"/>
        </w:rPr>
        <w:t xml:space="preserve">disused </w:t>
      </w:r>
      <w:r w:rsidR="00714D6D" w:rsidRPr="002E3944">
        <w:rPr>
          <w:sz w:val="28"/>
          <w:szCs w:val="28"/>
        </w:rPr>
        <w:t xml:space="preserve">the 5y’s methodology is made </w:t>
      </w:r>
      <w:r w:rsidR="00C73B16" w:rsidRPr="002E3944">
        <w:rPr>
          <w:sz w:val="28"/>
          <w:szCs w:val="28"/>
        </w:rPr>
        <w:t xml:space="preserve">to break down a problem buy asking the simple question </w:t>
      </w:r>
      <w:r w:rsidR="00B30885" w:rsidRPr="002E3944">
        <w:rPr>
          <w:sz w:val="28"/>
          <w:szCs w:val="28"/>
        </w:rPr>
        <w:t xml:space="preserve">of “why”. It is a powerful tool </w:t>
      </w:r>
      <w:r w:rsidR="00E16ED8" w:rsidRPr="002E3944">
        <w:rPr>
          <w:sz w:val="28"/>
          <w:szCs w:val="28"/>
        </w:rPr>
        <w:t xml:space="preserve">by trying to create a system of Whys to start at the big problem and breaking it down to the </w:t>
      </w:r>
      <w:r w:rsidR="00C6372B" w:rsidRPr="002E3944">
        <w:rPr>
          <w:sz w:val="28"/>
          <w:szCs w:val="28"/>
        </w:rPr>
        <w:t xml:space="preserve">simpler issue. </w:t>
      </w:r>
      <w:r w:rsidR="006437E8" w:rsidRPr="002E3944">
        <w:rPr>
          <w:sz w:val="28"/>
          <w:szCs w:val="28"/>
        </w:rPr>
        <w:t>With the assistance of using a system</w:t>
      </w:r>
      <w:r w:rsidR="007A5B0E" w:rsidRPr="002E3944">
        <w:rPr>
          <w:sz w:val="28"/>
          <w:szCs w:val="28"/>
        </w:rPr>
        <w:t xml:space="preserve"> such as the impact ease can find the “low hanging fruit” problem and easy wins to the project that will have </w:t>
      </w:r>
      <w:r w:rsidR="005B1474" w:rsidRPr="002E3944">
        <w:rPr>
          <w:sz w:val="28"/>
          <w:szCs w:val="28"/>
        </w:rPr>
        <w:t xml:space="preserve">easy ways of solving the problem using the 5y system and </w:t>
      </w:r>
      <w:r w:rsidR="001876B3" w:rsidRPr="002E3944">
        <w:rPr>
          <w:sz w:val="28"/>
          <w:szCs w:val="28"/>
        </w:rPr>
        <w:t xml:space="preserve">getting a large impact. The 5y system doesn’t have to be </w:t>
      </w:r>
      <w:r w:rsidR="008A0458" w:rsidRPr="002E3944">
        <w:rPr>
          <w:sz w:val="28"/>
          <w:szCs w:val="28"/>
        </w:rPr>
        <w:t xml:space="preserve">just 5 it is just the average amount of steps that is used to solve a problem. According to Toyota the %y’s can be as long or as short as the problem needs to be solved and also </w:t>
      </w:r>
      <w:r w:rsidR="008359CD" w:rsidRPr="002E3944">
        <w:rPr>
          <w:sz w:val="28"/>
          <w:szCs w:val="28"/>
        </w:rPr>
        <w:t>the problem can be branched out into different functions</w:t>
      </w:r>
      <w:r w:rsidR="00763C7C">
        <w:rPr>
          <w:sz w:val="28"/>
          <w:szCs w:val="28"/>
        </w:rPr>
        <w:t xml:space="preserve"> (</w:t>
      </w:r>
      <w:proofErr w:type="spellStart"/>
      <w:r w:rsidR="00024FCF">
        <w:rPr>
          <w:sz w:val="28"/>
          <w:szCs w:val="28"/>
        </w:rPr>
        <w:t>Sunny,S</w:t>
      </w:r>
      <w:proofErr w:type="spellEnd"/>
      <w:r w:rsidR="00024FCF">
        <w:rPr>
          <w:sz w:val="28"/>
          <w:szCs w:val="28"/>
        </w:rPr>
        <w:t xml:space="preserve"> 2023)</w:t>
      </w:r>
    </w:p>
    <w:p w14:paraId="46E83AD4" w14:textId="03B82D82" w:rsidR="007C3ED4" w:rsidRDefault="009C443C" w:rsidP="00421A03">
      <w:pPr>
        <w:rPr>
          <w:sz w:val="24"/>
          <w:szCs w:val="24"/>
        </w:rPr>
      </w:pPr>
      <w:r w:rsidRPr="00C41BA4">
        <w:rPr>
          <w:noProof/>
        </w:rPr>
        <w:drawing>
          <wp:anchor distT="0" distB="0" distL="114300" distR="114300" simplePos="0" relativeHeight="251640320" behindDoc="0" locked="0" layoutInCell="1" allowOverlap="1" wp14:anchorId="608EDC94" wp14:editId="00EAF461">
            <wp:simplePos x="0" y="0"/>
            <wp:positionH relativeFrom="margin">
              <wp:posOffset>510540</wp:posOffset>
            </wp:positionH>
            <wp:positionV relativeFrom="paragraph">
              <wp:posOffset>13335</wp:posOffset>
            </wp:positionV>
            <wp:extent cx="5687695" cy="4797425"/>
            <wp:effectExtent l="0" t="0" r="8255"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87695" cy="4797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C043C" w14:textId="2432BBFE" w:rsidR="007C3ED4" w:rsidRDefault="007C3ED4" w:rsidP="00421A03">
      <w:pPr>
        <w:rPr>
          <w:sz w:val="24"/>
          <w:szCs w:val="24"/>
        </w:rPr>
      </w:pPr>
    </w:p>
    <w:p w14:paraId="4F88D895" w14:textId="157705C0" w:rsidR="00634D6F" w:rsidRDefault="00634D6F" w:rsidP="00421A03">
      <w:pPr>
        <w:rPr>
          <w:sz w:val="24"/>
          <w:szCs w:val="24"/>
        </w:rPr>
      </w:pPr>
    </w:p>
    <w:p w14:paraId="5167C0C0" w14:textId="5A0A0E16" w:rsidR="00101F3C" w:rsidRDefault="00101F3C" w:rsidP="00421A03">
      <w:pPr>
        <w:rPr>
          <w:sz w:val="24"/>
          <w:szCs w:val="24"/>
        </w:rPr>
      </w:pPr>
    </w:p>
    <w:p w14:paraId="6B59A6C8" w14:textId="5C023C12" w:rsidR="00101F3C" w:rsidRDefault="00101F3C" w:rsidP="00421A03">
      <w:pPr>
        <w:rPr>
          <w:sz w:val="24"/>
          <w:szCs w:val="24"/>
        </w:rPr>
      </w:pPr>
    </w:p>
    <w:p w14:paraId="2C0FC8BE" w14:textId="5A1CD51A" w:rsidR="00101F3C" w:rsidRDefault="00101F3C" w:rsidP="00421A03">
      <w:pPr>
        <w:rPr>
          <w:sz w:val="24"/>
          <w:szCs w:val="24"/>
        </w:rPr>
      </w:pPr>
    </w:p>
    <w:p w14:paraId="48613F2B" w14:textId="42B94FC2" w:rsidR="003F015E" w:rsidRDefault="003F015E" w:rsidP="00421A03">
      <w:pPr>
        <w:rPr>
          <w:sz w:val="24"/>
          <w:szCs w:val="24"/>
        </w:rPr>
      </w:pPr>
    </w:p>
    <w:p w14:paraId="1454F125" w14:textId="0E30A5FB" w:rsidR="003F015E" w:rsidRDefault="003F015E" w:rsidP="00421A03">
      <w:pPr>
        <w:rPr>
          <w:sz w:val="24"/>
          <w:szCs w:val="24"/>
        </w:rPr>
      </w:pPr>
    </w:p>
    <w:p w14:paraId="22356173" w14:textId="309F861D" w:rsidR="003F015E" w:rsidRDefault="003F015E" w:rsidP="00421A03">
      <w:pPr>
        <w:rPr>
          <w:sz w:val="24"/>
          <w:szCs w:val="24"/>
        </w:rPr>
      </w:pPr>
    </w:p>
    <w:p w14:paraId="0CE4C989" w14:textId="6F8ACC15" w:rsidR="003F015E" w:rsidRDefault="003F015E" w:rsidP="00421A03">
      <w:pPr>
        <w:rPr>
          <w:sz w:val="24"/>
          <w:szCs w:val="24"/>
        </w:rPr>
      </w:pPr>
    </w:p>
    <w:p w14:paraId="63AC85A9" w14:textId="77777777" w:rsidR="003F015E" w:rsidRDefault="003F015E" w:rsidP="00421A03">
      <w:pPr>
        <w:rPr>
          <w:sz w:val="24"/>
          <w:szCs w:val="24"/>
        </w:rPr>
      </w:pPr>
    </w:p>
    <w:p w14:paraId="01892FF8" w14:textId="77777777" w:rsidR="003F015E" w:rsidRDefault="003F015E" w:rsidP="00421A03">
      <w:pPr>
        <w:rPr>
          <w:sz w:val="24"/>
          <w:szCs w:val="24"/>
        </w:rPr>
      </w:pPr>
    </w:p>
    <w:p w14:paraId="6F856D93" w14:textId="77777777" w:rsidR="003F015E" w:rsidRDefault="003F015E" w:rsidP="00421A03">
      <w:pPr>
        <w:rPr>
          <w:sz w:val="24"/>
          <w:szCs w:val="24"/>
        </w:rPr>
      </w:pPr>
    </w:p>
    <w:p w14:paraId="0A2DE9AF" w14:textId="77777777" w:rsidR="003F015E" w:rsidRDefault="003F015E" w:rsidP="00421A03">
      <w:pPr>
        <w:rPr>
          <w:sz w:val="24"/>
          <w:szCs w:val="24"/>
        </w:rPr>
      </w:pPr>
    </w:p>
    <w:p w14:paraId="05A11D94" w14:textId="77777777" w:rsidR="00763C7C" w:rsidRDefault="00763C7C" w:rsidP="00421A03">
      <w:pPr>
        <w:rPr>
          <w:sz w:val="24"/>
          <w:szCs w:val="24"/>
        </w:rPr>
      </w:pPr>
    </w:p>
    <w:p w14:paraId="7A2F85DB" w14:textId="77777777" w:rsidR="003F015E" w:rsidRDefault="003F015E" w:rsidP="00421A03">
      <w:pPr>
        <w:rPr>
          <w:sz w:val="24"/>
          <w:szCs w:val="24"/>
        </w:rPr>
      </w:pPr>
    </w:p>
    <w:p w14:paraId="1327D601" w14:textId="1DCAB532" w:rsidR="004F2F39" w:rsidRDefault="00847910" w:rsidP="00421A03">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E734F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7035C">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Why diagram </w:t>
      </w:r>
    </w:p>
    <w:p w14:paraId="579D83F3" w14:textId="77777777" w:rsidR="00256006" w:rsidRDefault="00256006" w:rsidP="00421A03">
      <w:pPr>
        <w:rPr>
          <w:sz w:val="24"/>
          <w:szCs w:val="24"/>
        </w:rPr>
      </w:pPr>
    </w:p>
    <w:p w14:paraId="056DE919" w14:textId="7E40BD7B" w:rsidR="00AF296D" w:rsidRPr="00313DC5" w:rsidRDefault="008657F7" w:rsidP="00AF296D">
      <w:pPr>
        <w:pStyle w:val="Heading1"/>
      </w:pPr>
      <w:bookmarkStart w:id="13" w:name="_Toc131191599"/>
      <w:r>
        <w:lastRenderedPageBreak/>
        <w:t>Pareto Analysis:</w:t>
      </w:r>
      <w:bookmarkEnd w:id="13"/>
    </w:p>
    <w:p w14:paraId="6F132DC3" w14:textId="77777777" w:rsidR="00B77850" w:rsidRDefault="00B77850" w:rsidP="00746007"/>
    <w:p w14:paraId="6C1D634F" w14:textId="2AD4FC4A" w:rsidR="006A047C" w:rsidRPr="0045355B" w:rsidRDefault="00AF4F15" w:rsidP="00746007">
      <w:pPr>
        <w:rPr>
          <w:sz w:val="28"/>
          <w:szCs w:val="28"/>
        </w:rPr>
      </w:pPr>
      <w:r w:rsidRPr="0045355B">
        <w:rPr>
          <w:sz w:val="28"/>
          <w:szCs w:val="28"/>
        </w:rPr>
        <w:t xml:space="preserve">The benefits of pareto analysis is to determine </w:t>
      </w:r>
      <w:r w:rsidR="0016423E" w:rsidRPr="0045355B">
        <w:rPr>
          <w:sz w:val="28"/>
          <w:szCs w:val="28"/>
        </w:rPr>
        <w:t xml:space="preserve">and identify the </w:t>
      </w:r>
      <w:r w:rsidR="00142095" w:rsidRPr="0045355B">
        <w:rPr>
          <w:sz w:val="28"/>
          <w:szCs w:val="28"/>
        </w:rPr>
        <w:t xml:space="preserve">of defects or problems in a project. </w:t>
      </w:r>
      <w:r w:rsidR="00DA2A64" w:rsidRPr="0045355B">
        <w:rPr>
          <w:sz w:val="28"/>
          <w:szCs w:val="28"/>
        </w:rPr>
        <w:t xml:space="preserve">This </w:t>
      </w:r>
      <w:r w:rsidR="00C4003C" w:rsidRPr="0045355B">
        <w:rPr>
          <w:sz w:val="28"/>
          <w:szCs w:val="28"/>
        </w:rPr>
        <w:t>is used to break down the variables within a project and the contribution the variable is to the project. The</w:t>
      </w:r>
      <w:r w:rsidR="00162089" w:rsidRPr="0045355B">
        <w:rPr>
          <w:sz w:val="28"/>
          <w:szCs w:val="28"/>
        </w:rPr>
        <w:t xml:space="preserve"> highest variables from within each of the charts can that be used to </w:t>
      </w:r>
      <w:r w:rsidR="00156925" w:rsidRPr="0045355B">
        <w:rPr>
          <w:sz w:val="28"/>
          <w:szCs w:val="28"/>
        </w:rPr>
        <w:t>go after the highest contribution variables that will have the highest impact to the project.</w:t>
      </w:r>
      <w:r w:rsidR="0086572A" w:rsidRPr="0045355B">
        <w:rPr>
          <w:sz w:val="28"/>
          <w:szCs w:val="28"/>
        </w:rPr>
        <w:t xml:space="preserve"> </w:t>
      </w:r>
      <w:r w:rsidR="009C628C" w:rsidRPr="0045355B">
        <w:rPr>
          <w:sz w:val="28"/>
          <w:szCs w:val="28"/>
        </w:rPr>
        <w:t>This can also help to eliminate the highest priority issues. For examples is it a sp</w:t>
      </w:r>
      <w:r w:rsidR="008151A6" w:rsidRPr="0045355B">
        <w:rPr>
          <w:sz w:val="28"/>
          <w:szCs w:val="28"/>
        </w:rPr>
        <w:t xml:space="preserve">ecific shift or </w:t>
      </w:r>
      <w:r w:rsidR="004F44F7" w:rsidRPr="0045355B">
        <w:rPr>
          <w:sz w:val="28"/>
          <w:szCs w:val="28"/>
        </w:rPr>
        <w:t xml:space="preserve">personal is causing the issue then this should be what the project team what needs to target first. </w:t>
      </w:r>
    </w:p>
    <w:p w14:paraId="2C2BA3E3" w14:textId="76CFDECF" w:rsidR="00B77850" w:rsidRDefault="0045355B" w:rsidP="00746007">
      <w:r>
        <w:rPr>
          <w:noProof/>
        </w:rPr>
        <w:drawing>
          <wp:anchor distT="0" distB="0" distL="114300" distR="114300" simplePos="0" relativeHeight="251633152" behindDoc="0" locked="0" layoutInCell="1" allowOverlap="1" wp14:anchorId="4B9FE568" wp14:editId="26D3DCC0">
            <wp:simplePos x="0" y="0"/>
            <wp:positionH relativeFrom="margin">
              <wp:posOffset>500518</wp:posOffset>
            </wp:positionH>
            <wp:positionV relativeFrom="paragraph">
              <wp:posOffset>183874</wp:posOffset>
            </wp:positionV>
            <wp:extent cx="5008880" cy="2640965"/>
            <wp:effectExtent l="0" t="0" r="1270" b="6985"/>
            <wp:wrapSquare wrapText="bothSides"/>
            <wp:docPr id="11" name="Picture 1">
              <a:extLst xmlns:a="http://schemas.openxmlformats.org/drawingml/2006/main">
                <a:ext uri="{FF2B5EF4-FFF2-40B4-BE49-F238E27FC236}">
                  <a16:creationId xmlns:a16="http://schemas.microsoft.com/office/drawing/2014/main" id="{9A5002E0-F2F5-47E0-BB3A-C8DA7A4082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A5002E0-F2F5-47E0-BB3A-C8DA7A4082BD}"/>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008880" cy="2640965"/>
                    </a:xfrm>
                    <a:prstGeom prst="rect">
                      <a:avLst/>
                    </a:prstGeom>
                  </pic:spPr>
                </pic:pic>
              </a:graphicData>
            </a:graphic>
            <wp14:sizeRelH relativeFrom="margin">
              <wp14:pctWidth>0</wp14:pctWidth>
            </wp14:sizeRelH>
            <wp14:sizeRelV relativeFrom="margin">
              <wp14:pctHeight>0</wp14:pctHeight>
            </wp14:sizeRelV>
          </wp:anchor>
        </w:drawing>
      </w:r>
    </w:p>
    <w:p w14:paraId="6FF8622C" w14:textId="27976A25" w:rsidR="00B77850" w:rsidRDefault="00B77850" w:rsidP="00746007"/>
    <w:p w14:paraId="7CC9A4C5" w14:textId="77777777" w:rsidR="009B09B3" w:rsidRDefault="009B09B3" w:rsidP="00746007"/>
    <w:p w14:paraId="13A16773" w14:textId="77777777" w:rsidR="009B09B3" w:rsidRDefault="009B09B3" w:rsidP="00746007"/>
    <w:p w14:paraId="50D970EF" w14:textId="77777777" w:rsidR="009B09B3" w:rsidRDefault="009B09B3" w:rsidP="00746007"/>
    <w:p w14:paraId="4764DE56" w14:textId="77777777" w:rsidR="009B09B3" w:rsidRDefault="009B09B3" w:rsidP="00746007"/>
    <w:p w14:paraId="6C119F80" w14:textId="77777777" w:rsidR="009B09B3" w:rsidRDefault="009B09B3" w:rsidP="00746007"/>
    <w:p w14:paraId="35BAE80B" w14:textId="77777777" w:rsidR="009B09B3" w:rsidRDefault="009B09B3" w:rsidP="00746007"/>
    <w:p w14:paraId="5A6D38C2" w14:textId="77777777" w:rsidR="009B09B3" w:rsidRDefault="009B09B3" w:rsidP="00746007"/>
    <w:p w14:paraId="1FCD4290" w14:textId="77777777" w:rsidR="009B09B3" w:rsidRDefault="009B09B3" w:rsidP="00746007"/>
    <w:p w14:paraId="416C1542" w14:textId="39219AAB" w:rsidR="00B77850" w:rsidRDefault="00847910" w:rsidP="00746007">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E15CB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7035C">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Pareto analysis by </w:t>
      </w:r>
      <w:r w:rsidR="004D1D9B">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trimmer divert reason </w:t>
      </w:r>
    </w:p>
    <w:p w14:paraId="6C73BE17" w14:textId="38CAA256" w:rsidR="009B09B3" w:rsidRDefault="00927400" w:rsidP="00746007">
      <w:r>
        <w:rPr>
          <w:noProof/>
        </w:rPr>
        <w:drawing>
          <wp:anchor distT="0" distB="0" distL="114300" distR="114300" simplePos="0" relativeHeight="251635200" behindDoc="0" locked="0" layoutInCell="1" allowOverlap="1" wp14:anchorId="5A624941" wp14:editId="50C27FB4">
            <wp:simplePos x="0" y="0"/>
            <wp:positionH relativeFrom="margin">
              <wp:align>center</wp:align>
            </wp:positionH>
            <wp:positionV relativeFrom="paragraph">
              <wp:posOffset>62782</wp:posOffset>
            </wp:positionV>
            <wp:extent cx="4438650" cy="2472690"/>
            <wp:effectExtent l="0" t="0" r="0" b="3810"/>
            <wp:wrapSquare wrapText="bothSides"/>
            <wp:docPr id="12" name="Picture 2">
              <a:extLst xmlns:a="http://schemas.openxmlformats.org/drawingml/2006/main">
                <a:ext uri="{FF2B5EF4-FFF2-40B4-BE49-F238E27FC236}">
                  <a16:creationId xmlns:a16="http://schemas.microsoft.com/office/drawing/2014/main" id="{607122E9-FBD3-43C6-A0AB-223936DA07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07122E9-FBD3-43C6-A0AB-223936DA07DD}"/>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438650" cy="2472690"/>
                    </a:xfrm>
                    <a:prstGeom prst="rect">
                      <a:avLst/>
                    </a:prstGeom>
                  </pic:spPr>
                </pic:pic>
              </a:graphicData>
            </a:graphic>
            <wp14:sizeRelH relativeFrom="margin">
              <wp14:pctWidth>0</wp14:pctWidth>
            </wp14:sizeRelH>
            <wp14:sizeRelV relativeFrom="margin">
              <wp14:pctHeight>0</wp14:pctHeight>
            </wp14:sizeRelV>
          </wp:anchor>
        </w:drawing>
      </w:r>
    </w:p>
    <w:p w14:paraId="2572F9C4" w14:textId="4F13770A" w:rsidR="00B77850" w:rsidRDefault="00847910" w:rsidP="00746007">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A9A3456" w14:textId="16187370" w:rsidR="00B77850" w:rsidRDefault="00B77850" w:rsidP="00746007"/>
    <w:p w14:paraId="7D8C8D2F" w14:textId="1D7847F1" w:rsidR="00B77850" w:rsidRDefault="00B77850" w:rsidP="00746007"/>
    <w:p w14:paraId="75EB0429" w14:textId="3118AF39" w:rsidR="00B77850" w:rsidRDefault="00B77850" w:rsidP="00746007"/>
    <w:p w14:paraId="5998E173" w14:textId="3AE8F403" w:rsidR="00B77850" w:rsidRDefault="00B77850" w:rsidP="00746007"/>
    <w:p w14:paraId="03ABD9AF" w14:textId="1EEC609D" w:rsidR="00B77850" w:rsidRDefault="00B77850" w:rsidP="00746007"/>
    <w:p w14:paraId="68B110D0" w14:textId="4600E543" w:rsidR="00B77850" w:rsidRDefault="00B77850" w:rsidP="00746007"/>
    <w:p w14:paraId="487D7139" w14:textId="77777777" w:rsidR="00847910" w:rsidRDefault="00847910" w:rsidP="00746007"/>
    <w:p w14:paraId="7EC8E10A" w14:textId="0E25E1E0" w:rsidR="00847910" w:rsidRDefault="00847910" w:rsidP="00746007">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igure 1</w:t>
      </w:r>
      <w:r w:rsidR="00DC426A">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w:t>
      </w:r>
      <w:r w:rsidRPr="0084791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66F5A">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Pareto analysis by shift </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E853111" w14:textId="0F0BF68E" w:rsidR="00746007" w:rsidRDefault="00746007" w:rsidP="00746007">
      <w:pPr>
        <w:pStyle w:val="Heading1"/>
      </w:pPr>
      <w:bookmarkStart w:id="14" w:name="_Toc131191600"/>
      <w:r>
        <w:lastRenderedPageBreak/>
        <w:t xml:space="preserve">Gauge </w:t>
      </w:r>
      <w:r w:rsidR="0004067C">
        <w:t>reproducibility and reliability (R &amp; R)</w:t>
      </w:r>
      <w:bookmarkEnd w:id="14"/>
      <w:r w:rsidR="0004067C">
        <w:t xml:space="preserve"> </w:t>
      </w:r>
    </w:p>
    <w:p w14:paraId="64C7EA45" w14:textId="77777777" w:rsidR="00C22A00" w:rsidRDefault="00C22A00" w:rsidP="00C22A00"/>
    <w:p w14:paraId="19E28AF7" w14:textId="4FB15857" w:rsidR="007136E1" w:rsidRPr="002E3944" w:rsidRDefault="001E046A" w:rsidP="00C22A00">
      <w:pPr>
        <w:rPr>
          <w:sz w:val="28"/>
          <w:szCs w:val="28"/>
        </w:rPr>
      </w:pPr>
      <w:r w:rsidRPr="002E3944">
        <w:rPr>
          <w:sz w:val="28"/>
          <w:szCs w:val="28"/>
        </w:rPr>
        <w:t xml:space="preserve">The gauge R &amp; R study is </w:t>
      </w:r>
      <w:r w:rsidR="000744E6" w:rsidRPr="002E3944">
        <w:rPr>
          <w:sz w:val="28"/>
          <w:szCs w:val="28"/>
        </w:rPr>
        <w:t xml:space="preserve">part of the measurement system </w:t>
      </w:r>
      <w:r w:rsidR="00670089" w:rsidRPr="002E3944">
        <w:rPr>
          <w:sz w:val="28"/>
          <w:szCs w:val="28"/>
        </w:rPr>
        <w:t xml:space="preserve">analysis that ensures the integrity of the measurement systems that are being used </w:t>
      </w:r>
      <w:r w:rsidR="00794DA0" w:rsidRPr="002E3944">
        <w:rPr>
          <w:sz w:val="28"/>
          <w:szCs w:val="28"/>
        </w:rPr>
        <w:t>to achieve the data that is being obtained.</w:t>
      </w:r>
      <w:r w:rsidR="001540C1" w:rsidRPr="002E3944">
        <w:rPr>
          <w:sz w:val="28"/>
          <w:szCs w:val="28"/>
        </w:rPr>
        <w:t xml:space="preserve"> T</w:t>
      </w:r>
      <w:r w:rsidR="00E56E3F" w:rsidRPr="002E3944">
        <w:rPr>
          <w:sz w:val="28"/>
          <w:szCs w:val="28"/>
        </w:rPr>
        <w:t>h</w:t>
      </w:r>
      <w:r w:rsidR="001540C1" w:rsidRPr="002E3944">
        <w:rPr>
          <w:sz w:val="28"/>
          <w:szCs w:val="28"/>
        </w:rPr>
        <w:t xml:space="preserve">e </w:t>
      </w:r>
      <w:r w:rsidR="0070633B" w:rsidRPr="002E3944">
        <w:rPr>
          <w:sz w:val="28"/>
          <w:szCs w:val="28"/>
        </w:rPr>
        <w:t xml:space="preserve">variation that is observed </w:t>
      </w:r>
      <w:r w:rsidR="00FA1926" w:rsidRPr="002E3944">
        <w:rPr>
          <w:sz w:val="28"/>
          <w:szCs w:val="28"/>
        </w:rPr>
        <w:t xml:space="preserve">will have </w:t>
      </w:r>
      <w:r w:rsidR="00735134" w:rsidRPr="002E3944">
        <w:rPr>
          <w:sz w:val="28"/>
          <w:szCs w:val="28"/>
        </w:rPr>
        <w:t>several</w:t>
      </w:r>
      <w:r w:rsidR="00FA1926" w:rsidRPr="002E3944">
        <w:rPr>
          <w:sz w:val="28"/>
          <w:szCs w:val="28"/>
        </w:rPr>
        <w:t xml:space="preserve"> types of variation being the variation of the product or object that is being measured or the </w:t>
      </w:r>
      <w:r w:rsidR="00735134" w:rsidRPr="002E3944">
        <w:rPr>
          <w:sz w:val="28"/>
          <w:szCs w:val="28"/>
        </w:rPr>
        <w:t xml:space="preserve">variation of the measurement device. </w:t>
      </w:r>
      <w:r w:rsidR="00794DA0" w:rsidRPr="002E3944">
        <w:rPr>
          <w:sz w:val="28"/>
          <w:szCs w:val="28"/>
        </w:rPr>
        <w:t xml:space="preserve"> If the data shows that there is </w:t>
      </w:r>
      <w:r w:rsidR="00762C8E" w:rsidRPr="002E3944">
        <w:rPr>
          <w:sz w:val="28"/>
          <w:szCs w:val="28"/>
        </w:rPr>
        <w:t xml:space="preserve">variation within the measurements then this can result in </w:t>
      </w:r>
      <w:r w:rsidR="00E56E3F" w:rsidRPr="002E3944">
        <w:rPr>
          <w:sz w:val="28"/>
          <w:szCs w:val="28"/>
        </w:rPr>
        <w:t xml:space="preserve">not understating the true values of the measurement that are being taken. </w:t>
      </w:r>
      <w:r w:rsidR="00C279F1" w:rsidRPr="002E3944">
        <w:rPr>
          <w:sz w:val="28"/>
          <w:szCs w:val="28"/>
        </w:rPr>
        <w:t>The repeatability is</w:t>
      </w:r>
      <w:r w:rsidR="00311881" w:rsidRPr="002E3944">
        <w:rPr>
          <w:sz w:val="28"/>
          <w:szCs w:val="28"/>
        </w:rPr>
        <w:t xml:space="preserve"> the ability to measure the same object multiple times </w:t>
      </w:r>
      <w:r w:rsidR="008F1E66" w:rsidRPr="002E3944">
        <w:rPr>
          <w:sz w:val="28"/>
          <w:szCs w:val="28"/>
        </w:rPr>
        <w:t>and get the same</w:t>
      </w:r>
      <w:r w:rsidR="00756A12" w:rsidRPr="002E3944">
        <w:rPr>
          <w:sz w:val="28"/>
          <w:szCs w:val="28"/>
        </w:rPr>
        <w:t xml:space="preserve"> result. And the reproducibility </w:t>
      </w:r>
      <w:r w:rsidR="009B1A98" w:rsidRPr="002E3944">
        <w:rPr>
          <w:sz w:val="28"/>
          <w:szCs w:val="28"/>
        </w:rPr>
        <w:t xml:space="preserve">is the ability to </w:t>
      </w:r>
      <w:r w:rsidR="003C4E65" w:rsidRPr="002E3944">
        <w:rPr>
          <w:sz w:val="28"/>
          <w:szCs w:val="28"/>
        </w:rPr>
        <w:t xml:space="preserve">get the same results from person to person. From the result of the study that was carried out below </w:t>
      </w:r>
      <w:r w:rsidR="00656024" w:rsidRPr="002E3944">
        <w:rPr>
          <w:sz w:val="28"/>
          <w:szCs w:val="28"/>
        </w:rPr>
        <w:t xml:space="preserve">showed good variation between the </w:t>
      </w:r>
      <w:r w:rsidR="00FE085B" w:rsidRPr="002E3944">
        <w:rPr>
          <w:sz w:val="28"/>
          <w:szCs w:val="28"/>
        </w:rPr>
        <w:t>t</w:t>
      </w:r>
      <w:r w:rsidR="00656024" w:rsidRPr="002E3944">
        <w:rPr>
          <w:sz w:val="28"/>
          <w:szCs w:val="28"/>
        </w:rPr>
        <w:t>esters a</w:t>
      </w:r>
      <w:r w:rsidR="00FE085B" w:rsidRPr="002E3944">
        <w:rPr>
          <w:sz w:val="28"/>
          <w:szCs w:val="28"/>
        </w:rPr>
        <w:t xml:space="preserve">nd tight variation between the measurement devices. Therefore </w:t>
      </w:r>
      <w:r w:rsidR="00AD7A3C" w:rsidRPr="002E3944">
        <w:rPr>
          <w:sz w:val="28"/>
          <w:szCs w:val="28"/>
        </w:rPr>
        <w:t>trust the results and data that is being obtained</w:t>
      </w:r>
      <w:r w:rsidR="003B12A8">
        <w:rPr>
          <w:sz w:val="28"/>
          <w:szCs w:val="28"/>
        </w:rPr>
        <w:t xml:space="preserve"> (</w:t>
      </w:r>
      <w:proofErr w:type="spellStart"/>
      <w:r w:rsidR="003B12A8">
        <w:rPr>
          <w:sz w:val="28"/>
          <w:szCs w:val="28"/>
        </w:rPr>
        <w:t>Hessing</w:t>
      </w:r>
      <w:proofErr w:type="spellEnd"/>
      <w:r w:rsidR="003B12A8">
        <w:rPr>
          <w:sz w:val="28"/>
          <w:szCs w:val="28"/>
        </w:rPr>
        <w:t>, T 2023)</w:t>
      </w:r>
    </w:p>
    <w:p w14:paraId="514670FC" w14:textId="4954EDE5" w:rsidR="00EE0404" w:rsidRDefault="002E3944" w:rsidP="00EE0404">
      <w:r w:rsidRPr="00E73759">
        <w:rPr>
          <w:noProof/>
        </w:rPr>
        <w:drawing>
          <wp:anchor distT="0" distB="0" distL="114300" distR="114300" simplePos="0" relativeHeight="251631104" behindDoc="0" locked="0" layoutInCell="1" allowOverlap="1" wp14:anchorId="1F69F638" wp14:editId="73B237F7">
            <wp:simplePos x="0" y="0"/>
            <wp:positionH relativeFrom="margin">
              <wp:posOffset>3887470</wp:posOffset>
            </wp:positionH>
            <wp:positionV relativeFrom="paragraph">
              <wp:posOffset>665480</wp:posOffset>
            </wp:positionV>
            <wp:extent cx="2178050" cy="1781175"/>
            <wp:effectExtent l="0" t="0" r="0" b="9525"/>
            <wp:wrapSquare wrapText="bothSides"/>
            <wp:docPr id="10" name="Picture 2">
              <a:extLst xmlns:a="http://schemas.openxmlformats.org/drawingml/2006/main">
                <a:ext uri="{FF2B5EF4-FFF2-40B4-BE49-F238E27FC236}">
                  <a16:creationId xmlns:a16="http://schemas.microsoft.com/office/drawing/2014/main" id="{3F493738-9264-425D-821B-6C38F18AA9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F493738-9264-425D-821B-6C38F18AA9F3}"/>
                        </a:ext>
                      </a:extLst>
                    </pic:cNvPr>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78050" cy="1781175"/>
                    </a:xfrm>
                    <a:prstGeom prst="rect">
                      <a:avLst/>
                    </a:prstGeom>
                  </pic:spPr>
                </pic:pic>
              </a:graphicData>
            </a:graphic>
            <wp14:sizeRelH relativeFrom="margin">
              <wp14:pctWidth>0</wp14:pctWidth>
            </wp14:sizeRelH>
            <wp14:sizeRelV relativeFrom="margin">
              <wp14:pctHeight>0</wp14:pctHeight>
            </wp14:sizeRelV>
          </wp:anchor>
        </w:drawing>
      </w:r>
      <w:r w:rsidRPr="002E3944">
        <w:rPr>
          <w:noProof/>
          <w:sz w:val="24"/>
          <w:szCs w:val="24"/>
        </w:rPr>
        <w:drawing>
          <wp:anchor distT="0" distB="0" distL="114300" distR="114300" simplePos="0" relativeHeight="251627008" behindDoc="0" locked="0" layoutInCell="1" allowOverlap="1" wp14:anchorId="01088812" wp14:editId="7E629328">
            <wp:simplePos x="0" y="0"/>
            <wp:positionH relativeFrom="margin">
              <wp:posOffset>-354644</wp:posOffset>
            </wp:positionH>
            <wp:positionV relativeFrom="paragraph">
              <wp:posOffset>172951</wp:posOffset>
            </wp:positionV>
            <wp:extent cx="3990975" cy="2543175"/>
            <wp:effectExtent l="0" t="0" r="9525" b="9525"/>
            <wp:wrapSquare wrapText="bothSides"/>
            <wp:docPr id="9" name="Picture 6">
              <a:extLst xmlns:a="http://schemas.openxmlformats.org/drawingml/2006/main">
                <a:ext uri="{FF2B5EF4-FFF2-40B4-BE49-F238E27FC236}">
                  <a16:creationId xmlns:a16="http://schemas.microsoft.com/office/drawing/2014/main" id="{7F21C747-7AE9-49BA-B14D-DA95258D48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7F21C747-7AE9-49BA-B14D-DA95258D4814}"/>
                        </a:ext>
                      </a:extLst>
                    </pic:cNvPr>
                    <pic:cNvPicPr>
                      <a:picLocks noChangeAspect="1"/>
                    </pic:cNvPicPr>
                  </pic:nvPicPr>
                  <pic:blipFill rotWithShape="1">
                    <a:blip r:embed="rId25" cstate="print">
                      <a:extLst>
                        <a:ext uri="{28A0092B-C50C-407E-A947-70E740481C1C}">
                          <a14:useLocalDpi xmlns:a14="http://schemas.microsoft.com/office/drawing/2010/main" val="0"/>
                        </a:ext>
                      </a:extLst>
                    </a:blip>
                    <a:srcRect t="16571" r="1772"/>
                    <a:stretch/>
                  </pic:blipFill>
                  <pic:spPr bwMode="auto">
                    <a:xfrm>
                      <a:off x="0" y="0"/>
                      <a:ext cx="3990975" cy="2543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837B8" w14:textId="4699AA95" w:rsidR="00E96301" w:rsidRDefault="00E96301" w:rsidP="00421A03"/>
    <w:p w14:paraId="5D4BBB2B" w14:textId="41C40DA0" w:rsidR="00A15748" w:rsidRPr="003B12A8" w:rsidRDefault="00847910" w:rsidP="00A15748">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12A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15748" w:rsidRPr="003B12A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sidR="00A15748" w:rsidRPr="003B12A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A15748" w:rsidRPr="003B12A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Gauge R &amp; R </w:t>
      </w:r>
      <w:r w:rsidR="00A15748" w:rsidRPr="003B12A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w:t>
      </w:r>
    </w:p>
    <w:p w14:paraId="0BB9B9E4" w14:textId="5EC89EF5" w:rsidR="002E3944" w:rsidRPr="00A15748" w:rsidRDefault="00847910" w:rsidP="00421A03">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1574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5355B" w:rsidRPr="00A1574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7B67009" w14:textId="5186F724" w:rsidR="005B3B5A" w:rsidRDefault="00847910" w:rsidP="00421A03">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sidR="00A15748">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22A00"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t>
      </w:r>
      <w:r w:rsidR="00D00846"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auge R &amp; R </w:t>
      </w:r>
      <w:r w:rsidR="007136E1"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charts and</w:t>
      </w:r>
      <w:r w:rsid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results </w:t>
      </w:r>
    </w:p>
    <w:p w14:paraId="622CB3AA" w14:textId="77777777" w:rsidR="00A23405" w:rsidRDefault="00A23405" w:rsidP="00A23405"/>
    <w:p w14:paraId="1AFE116A" w14:textId="77777777" w:rsidR="00B047E1" w:rsidRDefault="00B047E1" w:rsidP="00A23405"/>
    <w:p w14:paraId="2508D73D" w14:textId="77777777" w:rsidR="00B047E1" w:rsidRDefault="00B047E1" w:rsidP="00A23405"/>
    <w:p w14:paraId="3F1B541A" w14:textId="77777777" w:rsidR="00B047E1" w:rsidRDefault="00B047E1" w:rsidP="00A23405"/>
    <w:p w14:paraId="1411A440" w14:textId="77777777" w:rsidR="00B047E1" w:rsidRDefault="00B047E1" w:rsidP="00A23405"/>
    <w:p w14:paraId="7ACD433D" w14:textId="77777777" w:rsidR="00B047E1" w:rsidRDefault="00B047E1" w:rsidP="00A23405"/>
    <w:p w14:paraId="67F56443" w14:textId="77777777" w:rsidR="00A23405" w:rsidRDefault="00A23405" w:rsidP="00A23405">
      <w:pPr>
        <w:pStyle w:val="Heading1"/>
      </w:pPr>
      <w:bookmarkStart w:id="15" w:name="_Toc131191601"/>
      <w:r>
        <w:lastRenderedPageBreak/>
        <w:t>Zodiac Trimmer Meterage Trials:</w:t>
      </w:r>
      <w:bookmarkEnd w:id="15"/>
    </w:p>
    <w:p w14:paraId="24019F7A" w14:textId="77777777" w:rsidR="00927400" w:rsidRDefault="00927400" w:rsidP="00927400"/>
    <w:p w14:paraId="2B149EB8" w14:textId="57A7B3BE" w:rsidR="00927400" w:rsidRDefault="007D1167" w:rsidP="00927400">
      <w:pPr>
        <w:rPr>
          <w:sz w:val="28"/>
          <w:szCs w:val="28"/>
        </w:rPr>
      </w:pPr>
      <w:r>
        <w:rPr>
          <w:sz w:val="28"/>
          <w:szCs w:val="28"/>
        </w:rPr>
        <w:t xml:space="preserve">An important part of six sigma </w:t>
      </w:r>
      <w:r w:rsidR="00DF028C">
        <w:rPr>
          <w:sz w:val="28"/>
          <w:szCs w:val="28"/>
        </w:rPr>
        <w:t>analysis is</w:t>
      </w:r>
      <w:r w:rsidR="004F46A2">
        <w:rPr>
          <w:sz w:val="28"/>
          <w:szCs w:val="28"/>
        </w:rPr>
        <w:t xml:space="preserve"> </w:t>
      </w:r>
      <w:r w:rsidR="00DF028C">
        <w:rPr>
          <w:sz w:val="28"/>
          <w:szCs w:val="28"/>
        </w:rPr>
        <w:t>t</w:t>
      </w:r>
      <w:r w:rsidR="004F46A2">
        <w:rPr>
          <w:sz w:val="28"/>
          <w:szCs w:val="28"/>
        </w:rPr>
        <w:t>he</w:t>
      </w:r>
      <w:r w:rsidR="00DF028C">
        <w:rPr>
          <w:sz w:val="28"/>
          <w:szCs w:val="28"/>
        </w:rPr>
        <w:t xml:space="preserve"> completion of trials</w:t>
      </w:r>
      <w:r w:rsidR="006D11EA">
        <w:rPr>
          <w:sz w:val="28"/>
          <w:szCs w:val="28"/>
        </w:rPr>
        <w:t>. The trails have been sele</w:t>
      </w:r>
      <w:r w:rsidR="0078354C">
        <w:rPr>
          <w:sz w:val="28"/>
          <w:szCs w:val="28"/>
        </w:rPr>
        <w:t>cte</w:t>
      </w:r>
      <w:r w:rsidR="006D11EA">
        <w:rPr>
          <w:sz w:val="28"/>
          <w:szCs w:val="28"/>
        </w:rPr>
        <w:t xml:space="preserve">d based off the </w:t>
      </w:r>
      <w:r w:rsidR="0078354C">
        <w:rPr>
          <w:sz w:val="28"/>
          <w:szCs w:val="28"/>
        </w:rPr>
        <w:t xml:space="preserve">results from the </w:t>
      </w:r>
      <w:r w:rsidR="001E59B8">
        <w:rPr>
          <w:sz w:val="28"/>
          <w:szCs w:val="28"/>
        </w:rPr>
        <w:t xml:space="preserve">previous </w:t>
      </w:r>
      <w:r w:rsidR="00951ED1">
        <w:rPr>
          <w:sz w:val="28"/>
          <w:szCs w:val="28"/>
        </w:rPr>
        <w:t xml:space="preserve">phases of the project. As a group it has been decided </w:t>
      </w:r>
      <w:r w:rsidR="00C00416">
        <w:rPr>
          <w:sz w:val="28"/>
          <w:szCs w:val="28"/>
        </w:rPr>
        <w:t xml:space="preserve">by the engineers that </w:t>
      </w:r>
      <w:r w:rsidR="00E96ED6">
        <w:rPr>
          <w:sz w:val="28"/>
          <w:szCs w:val="28"/>
        </w:rPr>
        <w:t xml:space="preserve">trial were </w:t>
      </w:r>
      <w:r w:rsidR="001342B7">
        <w:rPr>
          <w:sz w:val="28"/>
          <w:szCs w:val="28"/>
        </w:rPr>
        <w:t>necessary</w:t>
      </w:r>
      <w:r w:rsidR="00E96ED6">
        <w:rPr>
          <w:sz w:val="28"/>
          <w:szCs w:val="28"/>
        </w:rPr>
        <w:t xml:space="preserve"> to </w:t>
      </w:r>
      <w:r w:rsidR="001342B7">
        <w:rPr>
          <w:sz w:val="28"/>
          <w:szCs w:val="28"/>
        </w:rPr>
        <w:t xml:space="preserve">test the capability and </w:t>
      </w:r>
      <w:r w:rsidR="00703F01">
        <w:rPr>
          <w:sz w:val="28"/>
          <w:szCs w:val="28"/>
        </w:rPr>
        <w:t xml:space="preserve">operational success of the process. </w:t>
      </w:r>
      <w:r w:rsidR="00530A5A">
        <w:rPr>
          <w:sz w:val="28"/>
          <w:szCs w:val="28"/>
        </w:rPr>
        <w:t xml:space="preserve">Trials are completed </w:t>
      </w:r>
      <w:r w:rsidR="00610F26">
        <w:rPr>
          <w:sz w:val="28"/>
          <w:szCs w:val="28"/>
        </w:rPr>
        <w:t>under stand</w:t>
      </w:r>
      <w:r w:rsidR="00BC7271">
        <w:rPr>
          <w:sz w:val="28"/>
          <w:szCs w:val="28"/>
        </w:rPr>
        <w:t xml:space="preserve">ard operation conditions </w:t>
      </w:r>
      <w:r w:rsidR="00F5271F">
        <w:rPr>
          <w:sz w:val="28"/>
          <w:szCs w:val="28"/>
        </w:rPr>
        <w:t>to control the variable</w:t>
      </w:r>
      <w:r w:rsidR="002B2994">
        <w:rPr>
          <w:sz w:val="28"/>
          <w:szCs w:val="28"/>
        </w:rPr>
        <w:t xml:space="preserve">s </w:t>
      </w:r>
      <w:r w:rsidR="005D258F">
        <w:rPr>
          <w:sz w:val="28"/>
          <w:szCs w:val="28"/>
        </w:rPr>
        <w:t xml:space="preserve">to increase the validity of the </w:t>
      </w:r>
      <w:r w:rsidR="00982401">
        <w:rPr>
          <w:sz w:val="28"/>
          <w:szCs w:val="28"/>
        </w:rPr>
        <w:t xml:space="preserve">trial. The </w:t>
      </w:r>
      <w:r w:rsidR="00F12611">
        <w:rPr>
          <w:sz w:val="28"/>
          <w:szCs w:val="28"/>
        </w:rPr>
        <w:t>r</w:t>
      </w:r>
      <w:r w:rsidR="00982401">
        <w:rPr>
          <w:sz w:val="28"/>
          <w:szCs w:val="28"/>
        </w:rPr>
        <w:t>esults will then</w:t>
      </w:r>
      <w:r w:rsidR="00F12611">
        <w:rPr>
          <w:sz w:val="28"/>
          <w:szCs w:val="28"/>
        </w:rPr>
        <w:t xml:space="preserve"> be assessed and determined if the</w:t>
      </w:r>
      <w:r w:rsidR="00BD7293">
        <w:rPr>
          <w:sz w:val="28"/>
          <w:szCs w:val="28"/>
        </w:rPr>
        <w:t xml:space="preserve">re is an </w:t>
      </w:r>
      <w:r w:rsidR="008E211B">
        <w:rPr>
          <w:sz w:val="28"/>
          <w:szCs w:val="28"/>
        </w:rPr>
        <w:t>improvement</w:t>
      </w:r>
      <w:r w:rsidR="00BD7293">
        <w:rPr>
          <w:sz w:val="28"/>
          <w:szCs w:val="28"/>
        </w:rPr>
        <w:t xml:space="preserve"> based off previous process conditions or overall changes. </w:t>
      </w:r>
      <w:r w:rsidR="008875F3">
        <w:rPr>
          <w:sz w:val="28"/>
          <w:szCs w:val="28"/>
        </w:rPr>
        <w:t xml:space="preserve">If changes are required then the </w:t>
      </w:r>
      <w:r w:rsidR="007E5DB2">
        <w:rPr>
          <w:sz w:val="28"/>
          <w:szCs w:val="28"/>
        </w:rPr>
        <w:t xml:space="preserve">management of change process will need to be carried out </w:t>
      </w:r>
      <w:r w:rsidR="00FB23D6">
        <w:rPr>
          <w:sz w:val="28"/>
          <w:szCs w:val="28"/>
        </w:rPr>
        <w:t xml:space="preserve">to change the procedures and </w:t>
      </w:r>
      <w:r w:rsidR="00DE6443">
        <w:rPr>
          <w:sz w:val="28"/>
          <w:szCs w:val="28"/>
        </w:rPr>
        <w:t>roll out the new process to the stake holders.</w:t>
      </w:r>
    </w:p>
    <w:p w14:paraId="759055CD" w14:textId="79DD179D" w:rsidR="00E96A8B" w:rsidRPr="00927400" w:rsidRDefault="00E96A8B" w:rsidP="00927400">
      <w:pPr>
        <w:rPr>
          <w:sz w:val="28"/>
          <w:szCs w:val="28"/>
        </w:rPr>
      </w:pPr>
      <w:r>
        <w:rPr>
          <w:sz w:val="28"/>
          <w:szCs w:val="28"/>
        </w:rPr>
        <w:t>Du</w:t>
      </w:r>
      <w:r w:rsidR="008C04F4">
        <w:rPr>
          <w:sz w:val="28"/>
          <w:szCs w:val="28"/>
        </w:rPr>
        <w:t>e</w:t>
      </w:r>
      <w:r>
        <w:rPr>
          <w:sz w:val="28"/>
          <w:szCs w:val="28"/>
        </w:rPr>
        <w:t xml:space="preserve"> to one of the highest reasons due to diverts </w:t>
      </w:r>
      <w:r w:rsidR="001A3452">
        <w:rPr>
          <w:sz w:val="28"/>
          <w:szCs w:val="28"/>
        </w:rPr>
        <w:t>was chipped bla</w:t>
      </w:r>
      <w:r w:rsidR="00763FC3">
        <w:rPr>
          <w:sz w:val="28"/>
          <w:szCs w:val="28"/>
        </w:rPr>
        <w:t xml:space="preserve">des therefore a trial plan was created to </w:t>
      </w:r>
      <w:r w:rsidR="008D2728">
        <w:rPr>
          <w:sz w:val="28"/>
          <w:szCs w:val="28"/>
        </w:rPr>
        <w:t xml:space="preserve">run the blades until </w:t>
      </w:r>
      <w:r w:rsidR="004C5CFA">
        <w:rPr>
          <w:sz w:val="28"/>
          <w:szCs w:val="28"/>
        </w:rPr>
        <w:t>failure</w:t>
      </w:r>
      <w:r w:rsidR="00E617FD">
        <w:rPr>
          <w:sz w:val="28"/>
          <w:szCs w:val="28"/>
        </w:rPr>
        <w:t xml:space="preserve">, this will then give an average meterage </w:t>
      </w:r>
      <w:r w:rsidR="00214D62">
        <w:rPr>
          <w:sz w:val="28"/>
          <w:szCs w:val="28"/>
        </w:rPr>
        <w:t>of failure for the average blade. All variables for the trial were controlled</w:t>
      </w:r>
      <w:r w:rsidR="00510B6C">
        <w:rPr>
          <w:sz w:val="28"/>
          <w:szCs w:val="28"/>
        </w:rPr>
        <w:t xml:space="preserve"> such as same product and blade sizes used</w:t>
      </w:r>
      <w:r w:rsidR="008413FE">
        <w:rPr>
          <w:sz w:val="28"/>
          <w:szCs w:val="28"/>
        </w:rPr>
        <w:t>.</w:t>
      </w:r>
    </w:p>
    <w:p w14:paraId="4C144092" w14:textId="6BC86106" w:rsidR="00A23405" w:rsidRPr="0010752A" w:rsidRDefault="00DC46A4" w:rsidP="00A23405">
      <w:pPr>
        <w:rPr>
          <w:sz w:val="28"/>
          <w:szCs w:val="28"/>
        </w:rPr>
      </w:pPr>
      <w:r w:rsidRPr="00352846">
        <w:rPr>
          <w:noProof/>
        </w:rPr>
        <w:drawing>
          <wp:anchor distT="0" distB="0" distL="114300" distR="114300" simplePos="0" relativeHeight="251654656" behindDoc="0" locked="0" layoutInCell="1" allowOverlap="1" wp14:anchorId="6ED0C4C3" wp14:editId="013F1AC5">
            <wp:simplePos x="0" y="0"/>
            <wp:positionH relativeFrom="margin">
              <wp:align>center</wp:align>
            </wp:positionH>
            <wp:positionV relativeFrom="paragraph">
              <wp:posOffset>20106</wp:posOffset>
            </wp:positionV>
            <wp:extent cx="4735830" cy="3970655"/>
            <wp:effectExtent l="0" t="0" r="7620" b="0"/>
            <wp:wrapSquare wrapText="bothSides"/>
            <wp:docPr id="19" name="Picture 5">
              <a:extLst xmlns:a="http://schemas.openxmlformats.org/drawingml/2006/main">
                <a:ext uri="{FF2B5EF4-FFF2-40B4-BE49-F238E27FC236}">
                  <a16:creationId xmlns:a16="http://schemas.microsoft.com/office/drawing/2014/main" id="{151DB52F-3A0D-4315-ABEC-F7DE397CE1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51DB52F-3A0D-4315-ABEC-F7DE397CE161}"/>
                        </a:ext>
                      </a:extLst>
                    </pic:cNvPr>
                    <pic:cNvPicPr>
                      <a:picLocks noChangeAspect="1"/>
                    </pic:cNvPicPr>
                  </pic:nvPicPr>
                  <pic:blipFill rotWithShape="1">
                    <a:blip r:embed="rId26">
                      <a:extLst>
                        <a:ext uri="{28A0092B-C50C-407E-A947-70E740481C1C}">
                          <a14:useLocalDpi xmlns:a14="http://schemas.microsoft.com/office/drawing/2010/main" val="0"/>
                        </a:ext>
                      </a:extLst>
                    </a:blip>
                    <a:srcRect l="623" t="36476" r="6267" b="669"/>
                    <a:stretch/>
                  </pic:blipFill>
                  <pic:spPr bwMode="auto">
                    <a:xfrm>
                      <a:off x="0" y="0"/>
                      <a:ext cx="4735830" cy="3970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FDFFE6" w14:textId="35612B56" w:rsidR="00A23405" w:rsidRDefault="00A23405" w:rsidP="00A23405"/>
    <w:p w14:paraId="0E4EF2C0" w14:textId="0CE4B730" w:rsidR="00A23405" w:rsidRDefault="00A23405" w:rsidP="00A23405"/>
    <w:p w14:paraId="05C35B36" w14:textId="0BFF395B" w:rsidR="00A23405" w:rsidRDefault="00A23405" w:rsidP="00A23405"/>
    <w:p w14:paraId="328EE795" w14:textId="77777777" w:rsidR="00A23405" w:rsidRDefault="00A23405" w:rsidP="00A23405"/>
    <w:p w14:paraId="2F57051D" w14:textId="77777777" w:rsidR="00A23405" w:rsidRDefault="00A23405" w:rsidP="00A23405"/>
    <w:p w14:paraId="386BF60A" w14:textId="77777777" w:rsidR="00A23405" w:rsidRDefault="00A23405" w:rsidP="00A23405"/>
    <w:p w14:paraId="20CAA292" w14:textId="77777777" w:rsidR="00A23405" w:rsidRDefault="00A23405" w:rsidP="00A23405"/>
    <w:p w14:paraId="18CB72B7" w14:textId="647BD690" w:rsidR="00A23405" w:rsidRDefault="00A23405" w:rsidP="00A23405"/>
    <w:p w14:paraId="4FFC8862" w14:textId="77777777" w:rsidR="00A23405" w:rsidRDefault="00A23405" w:rsidP="00A23405"/>
    <w:p w14:paraId="2608F065" w14:textId="77777777" w:rsidR="00A23405" w:rsidRDefault="00A23405" w:rsidP="00A23405"/>
    <w:p w14:paraId="3FFB0F89" w14:textId="77777777" w:rsidR="00A23405" w:rsidRDefault="00A23405" w:rsidP="00A23405"/>
    <w:p w14:paraId="380AC100" w14:textId="30B78F2B" w:rsidR="008C04F4" w:rsidRDefault="008C04F4" w:rsidP="008C04F4"/>
    <w:p w14:paraId="768B80BB" w14:textId="77777777" w:rsidR="00DC46A4" w:rsidRDefault="00DC46A4" w:rsidP="008C04F4"/>
    <w:p w14:paraId="6DF43BF0" w14:textId="6B097733" w:rsidR="00DC46A4" w:rsidRDefault="00DC46A4" w:rsidP="00DC46A4">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72925">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Trimmer meterage trial</w:t>
      </w:r>
    </w:p>
    <w:p w14:paraId="318B8394" w14:textId="77777777" w:rsidR="00DC46A4" w:rsidRDefault="00DC46A4" w:rsidP="008C04F4"/>
    <w:p w14:paraId="1A414B46" w14:textId="77777777" w:rsidR="00DC46A4" w:rsidRPr="008C04F4" w:rsidRDefault="00DC46A4" w:rsidP="008C04F4"/>
    <w:p w14:paraId="0866428A" w14:textId="14AD9AED" w:rsidR="00A23405" w:rsidRPr="008C04F4" w:rsidRDefault="00A23405" w:rsidP="00A23405">
      <w:pPr>
        <w:pStyle w:val="Heading1"/>
      </w:pPr>
      <w:bookmarkStart w:id="16" w:name="_Toc131191602"/>
      <w:r>
        <w:lastRenderedPageBreak/>
        <w:t>Zodiac Trimmer Scrap over/under chute trial:</w:t>
      </w:r>
      <w:bookmarkEnd w:id="16"/>
    </w:p>
    <w:p w14:paraId="2E50C936" w14:textId="77777777" w:rsidR="00A23405" w:rsidRDefault="00A23405" w:rsidP="00A23405"/>
    <w:p w14:paraId="2E2BCEE4" w14:textId="0CFC2EBB" w:rsidR="00044B4D" w:rsidRPr="008A7527" w:rsidRDefault="00044B4D" w:rsidP="00044B4D">
      <w:pPr>
        <w:rPr>
          <w:sz w:val="28"/>
          <w:szCs w:val="28"/>
        </w:rPr>
      </w:pPr>
      <w:r w:rsidRPr="0088604D">
        <w:rPr>
          <w:noProof/>
        </w:rPr>
        <w:drawing>
          <wp:anchor distT="0" distB="0" distL="114300" distR="114300" simplePos="0" relativeHeight="251663872" behindDoc="0" locked="0" layoutInCell="1" allowOverlap="1" wp14:anchorId="1862BFD2" wp14:editId="2891079B">
            <wp:simplePos x="0" y="0"/>
            <wp:positionH relativeFrom="column">
              <wp:posOffset>154165</wp:posOffset>
            </wp:positionH>
            <wp:positionV relativeFrom="paragraph">
              <wp:posOffset>2245624</wp:posOffset>
            </wp:positionV>
            <wp:extent cx="5787390" cy="4951730"/>
            <wp:effectExtent l="0" t="0" r="3810" b="1270"/>
            <wp:wrapSquare wrapText="bothSides"/>
            <wp:docPr id="20" name="Picture 7">
              <a:extLst xmlns:a="http://schemas.openxmlformats.org/drawingml/2006/main">
                <a:ext uri="{FF2B5EF4-FFF2-40B4-BE49-F238E27FC236}">
                  <a16:creationId xmlns:a16="http://schemas.microsoft.com/office/drawing/2014/main" id="{8C15F286-A4E2-4579-A0C4-C8DE8721D2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C15F286-A4E2-4579-A0C4-C8DE8721D2D4}"/>
                        </a:ext>
                      </a:extLst>
                    </pic:cNvPr>
                    <pic:cNvPicPr>
                      <a:picLocks noChangeAspect="1"/>
                    </pic:cNvPicPr>
                  </pic:nvPicPr>
                  <pic:blipFill rotWithShape="1">
                    <a:blip r:embed="rId27">
                      <a:extLst>
                        <a:ext uri="{28A0092B-C50C-407E-A947-70E740481C1C}">
                          <a14:useLocalDpi xmlns:a14="http://schemas.microsoft.com/office/drawing/2010/main" val="0"/>
                        </a:ext>
                      </a:extLst>
                    </a:blip>
                    <a:srcRect t="32451"/>
                    <a:stretch/>
                  </pic:blipFill>
                  <pic:spPr bwMode="auto">
                    <a:xfrm>
                      <a:off x="0" y="0"/>
                      <a:ext cx="5787390" cy="4951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79C4">
        <w:rPr>
          <w:sz w:val="28"/>
          <w:szCs w:val="28"/>
        </w:rPr>
        <w:t xml:space="preserve">Apart of the project is to </w:t>
      </w:r>
      <w:r w:rsidR="008413FE">
        <w:rPr>
          <w:sz w:val="28"/>
          <w:szCs w:val="28"/>
        </w:rPr>
        <w:t>go out of the Zodiac plant and look how other TATA sites are</w:t>
      </w:r>
      <w:r w:rsidR="00A80C37">
        <w:rPr>
          <w:sz w:val="28"/>
          <w:szCs w:val="28"/>
        </w:rPr>
        <w:t xml:space="preserve"> </w:t>
      </w:r>
      <w:r w:rsidR="004800C7">
        <w:rPr>
          <w:sz w:val="28"/>
          <w:szCs w:val="28"/>
        </w:rPr>
        <w:t>controlling the trimmer project and to look into how they were set up and managed.</w:t>
      </w:r>
      <w:r w:rsidR="00DA1652">
        <w:rPr>
          <w:sz w:val="28"/>
          <w:szCs w:val="28"/>
        </w:rPr>
        <w:t xml:space="preserve"> </w:t>
      </w:r>
      <w:r>
        <w:rPr>
          <w:sz w:val="28"/>
          <w:szCs w:val="28"/>
        </w:rPr>
        <w:t>One of the highest failure reason</w:t>
      </w:r>
      <w:r>
        <w:rPr>
          <w:sz w:val="28"/>
          <w:szCs w:val="28"/>
        </w:rPr>
        <w:t xml:space="preserve"> due to scrap over and under the chute causing the head to be spun half way through a coil, this is due to when the blades are ground the blades reduce which then causes a gap between the chute and the blade. This then allows the side scrap to catch and go over or under the chute. The way that this was completely resolved was a modification was made to the to the chutes to move it closer to the blade allowing for a tight gap, therefore stopping the side scrap catching. </w:t>
      </w:r>
    </w:p>
    <w:p w14:paraId="6C43F448" w14:textId="64C15547" w:rsidR="00A23405" w:rsidRPr="00A635F1" w:rsidRDefault="004257CF" w:rsidP="00A23405">
      <w:pPr>
        <w:rPr>
          <w:sz w:val="28"/>
          <w:szCs w:val="28"/>
        </w:rPr>
      </w:pPr>
      <w:r w:rsidRPr="00A635F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A635F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sidR="003C168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A635F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Trimmer </w:t>
      </w:r>
      <w:r w:rsidR="00A635F1" w:rsidRPr="00A635F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Scrap over/under</w:t>
      </w:r>
      <w:r w:rsidR="00A635F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chute trial</w:t>
      </w:r>
    </w:p>
    <w:p w14:paraId="007F8D67" w14:textId="3D474605" w:rsidR="00256006" w:rsidRPr="00A635F1" w:rsidRDefault="00256006" w:rsidP="00421A03"/>
    <w:p w14:paraId="55FA974D" w14:textId="76419CAF" w:rsidR="008D2728" w:rsidRPr="00A635F1" w:rsidRDefault="008D2728" w:rsidP="00421A03"/>
    <w:p w14:paraId="1F77B9C2" w14:textId="77777777" w:rsidR="008D2728" w:rsidRPr="00A635F1" w:rsidRDefault="008D2728" w:rsidP="00421A03"/>
    <w:p w14:paraId="210661E4" w14:textId="77777777" w:rsidR="008D2728" w:rsidRPr="00A635F1" w:rsidRDefault="008D2728" w:rsidP="00421A03"/>
    <w:p w14:paraId="73088D20" w14:textId="77777777" w:rsidR="008D2728" w:rsidRPr="00A635F1" w:rsidRDefault="008D2728" w:rsidP="00421A03"/>
    <w:p w14:paraId="11B6C54D" w14:textId="1E5A9339" w:rsidR="008D2728" w:rsidRPr="00A635F1" w:rsidRDefault="008D2728" w:rsidP="00421A03"/>
    <w:p w14:paraId="6DFD5E92" w14:textId="365762EA" w:rsidR="005B3B5A" w:rsidRDefault="005B3B5A" w:rsidP="005B3B5A">
      <w:pPr>
        <w:pStyle w:val="Heading1"/>
        <w:rPr>
          <w:b/>
        </w:rPr>
      </w:pPr>
      <w:r w:rsidRPr="00A635F1">
        <w:rPr>
          <w:b/>
        </w:rPr>
        <w:t xml:space="preserve">  </w:t>
      </w:r>
      <w:bookmarkStart w:id="17" w:name="_Toc131191603"/>
      <w:r>
        <w:rPr>
          <w:b/>
        </w:rPr>
        <w:t>Improve:</w:t>
      </w:r>
      <w:bookmarkEnd w:id="17"/>
    </w:p>
    <w:p w14:paraId="1B7A6684" w14:textId="77777777" w:rsidR="005B3B5A" w:rsidRDefault="005B3B5A" w:rsidP="00421A03"/>
    <w:p w14:paraId="6079C1C9" w14:textId="4E8B169F" w:rsidR="00A6493E" w:rsidRPr="00A6493E" w:rsidRDefault="00A6493E" w:rsidP="00421A03">
      <w:pPr>
        <w:rPr>
          <w:sz w:val="28"/>
          <w:szCs w:val="28"/>
        </w:rPr>
      </w:pPr>
      <w:r>
        <w:rPr>
          <w:sz w:val="28"/>
          <w:szCs w:val="28"/>
        </w:rPr>
        <w:t xml:space="preserve">The improve phase is the forth </w:t>
      </w:r>
      <w:r w:rsidR="001D7CA1">
        <w:rPr>
          <w:sz w:val="28"/>
          <w:szCs w:val="28"/>
        </w:rPr>
        <w:t>part of the DMAIC</w:t>
      </w:r>
      <w:r w:rsidR="00E8292A">
        <w:rPr>
          <w:sz w:val="28"/>
          <w:szCs w:val="28"/>
        </w:rPr>
        <w:t xml:space="preserve">. The improve phase is </w:t>
      </w:r>
      <w:r w:rsidR="0076130B">
        <w:rPr>
          <w:sz w:val="28"/>
          <w:szCs w:val="28"/>
        </w:rPr>
        <w:t>implement</w:t>
      </w:r>
      <w:r w:rsidR="007953B9">
        <w:rPr>
          <w:sz w:val="28"/>
          <w:szCs w:val="28"/>
        </w:rPr>
        <w:t xml:space="preserve"> </w:t>
      </w:r>
      <w:r w:rsidR="0076130B">
        <w:rPr>
          <w:sz w:val="28"/>
          <w:szCs w:val="28"/>
        </w:rPr>
        <w:t>activities</w:t>
      </w:r>
      <w:r w:rsidR="007953B9">
        <w:rPr>
          <w:sz w:val="28"/>
          <w:szCs w:val="28"/>
        </w:rPr>
        <w:t xml:space="preserve"> and</w:t>
      </w:r>
      <w:r w:rsidR="0076130B">
        <w:rPr>
          <w:sz w:val="28"/>
          <w:szCs w:val="28"/>
        </w:rPr>
        <w:t xml:space="preserve"> </w:t>
      </w:r>
      <w:r w:rsidR="00F20BE2">
        <w:rPr>
          <w:sz w:val="28"/>
          <w:szCs w:val="28"/>
        </w:rPr>
        <w:t xml:space="preserve">solutions for the problems that have been determined for the previous three steps of the DMAIC. </w:t>
      </w:r>
      <w:r w:rsidR="00F32EF2">
        <w:rPr>
          <w:sz w:val="28"/>
          <w:szCs w:val="28"/>
        </w:rPr>
        <w:t xml:space="preserve">Therefore the </w:t>
      </w:r>
      <w:r w:rsidR="00F04EA2">
        <w:rPr>
          <w:sz w:val="28"/>
          <w:szCs w:val="28"/>
        </w:rPr>
        <w:t>point</w:t>
      </w:r>
      <w:r w:rsidR="00F32EF2">
        <w:rPr>
          <w:sz w:val="28"/>
          <w:szCs w:val="28"/>
        </w:rPr>
        <w:t xml:space="preserve"> is to try and </w:t>
      </w:r>
      <w:r w:rsidR="00F04EA2">
        <w:rPr>
          <w:sz w:val="28"/>
          <w:szCs w:val="28"/>
        </w:rPr>
        <w:t xml:space="preserve">eliminate any root causes that are found </w:t>
      </w:r>
      <w:r w:rsidR="009A1F3D">
        <w:rPr>
          <w:sz w:val="28"/>
          <w:szCs w:val="28"/>
        </w:rPr>
        <w:t xml:space="preserve">implementing improvements. This can also be completed with information from trials and </w:t>
      </w:r>
      <w:r w:rsidR="00A23405">
        <w:rPr>
          <w:sz w:val="28"/>
          <w:szCs w:val="28"/>
        </w:rPr>
        <w:t>based off the analysis that had been completed</w:t>
      </w:r>
      <w:r w:rsidR="004851B3">
        <w:rPr>
          <w:sz w:val="28"/>
          <w:szCs w:val="28"/>
        </w:rPr>
        <w:t xml:space="preserve"> (</w:t>
      </w:r>
      <w:proofErr w:type="spellStart"/>
      <w:r w:rsidR="004851B3">
        <w:rPr>
          <w:sz w:val="28"/>
          <w:szCs w:val="28"/>
        </w:rPr>
        <w:t>Hessing</w:t>
      </w:r>
      <w:proofErr w:type="spellEnd"/>
      <w:r w:rsidR="004851B3">
        <w:rPr>
          <w:sz w:val="28"/>
          <w:szCs w:val="28"/>
        </w:rPr>
        <w:t xml:space="preserve">, T 2023) </w:t>
      </w:r>
    </w:p>
    <w:p w14:paraId="0604A7D9" w14:textId="3134D738" w:rsidR="00131415" w:rsidRDefault="00131415" w:rsidP="0035661A">
      <w:pPr>
        <w:pStyle w:val="Heading1"/>
      </w:pPr>
      <w:bookmarkStart w:id="18" w:name="_Toc131191604"/>
      <w:proofErr w:type="spellStart"/>
      <w:r>
        <w:t>Poka</w:t>
      </w:r>
      <w:proofErr w:type="spellEnd"/>
      <w:r>
        <w:t>–Yoke</w:t>
      </w:r>
      <w:bookmarkEnd w:id="18"/>
    </w:p>
    <w:p w14:paraId="25CA222C" w14:textId="77777777" w:rsidR="0035661A" w:rsidRPr="0035661A" w:rsidRDefault="0035661A" w:rsidP="0035661A"/>
    <w:p w14:paraId="7BA7DF7C" w14:textId="5450F819" w:rsidR="00131415" w:rsidRDefault="00131415" w:rsidP="00131415">
      <w:pPr>
        <w:rPr>
          <w:sz w:val="28"/>
          <w:szCs w:val="28"/>
        </w:rPr>
      </w:pPr>
      <w:r>
        <w:rPr>
          <w:sz w:val="28"/>
          <w:szCs w:val="28"/>
        </w:rPr>
        <w:t xml:space="preserve">Poka-yoke developed my Shigeo Shingo and implemented in Toyota is a mistake proofing tool. The way it should be used is putting measures in place to prevent the mistake from happening again or detect the event from happening. This is completed by doing a method known as one way in and one way out or push and pull, this can stop several events from happening and have different outcomes. </w:t>
      </w:r>
      <w:r w:rsidR="00044B4D">
        <w:rPr>
          <w:sz w:val="28"/>
          <w:szCs w:val="28"/>
        </w:rPr>
        <w:t xml:space="preserve">This was completed after the success from the </w:t>
      </w:r>
      <w:r w:rsidR="00F23E21">
        <w:rPr>
          <w:sz w:val="28"/>
          <w:szCs w:val="28"/>
        </w:rPr>
        <w:t>Scrap over and under chute trial</w:t>
      </w:r>
      <w:r w:rsidR="004A7508">
        <w:rPr>
          <w:sz w:val="28"/>
          <w:szCs w:val="28"/>
        </w:rPr>
        <w:t xml:space="preserve"> (</w:t>
      </w:r>
      <w:proofErr w:type="spellStart"/>
      <w:r w:rsidR="00D74CD0">
        <w:rPr>
          <w:sz w:val="28"/>
          <w:szCs w:val="28"/>
        </w:rPr>
        <w:t>Gygi</w:t>
      </w:r>
      <w:proofErr w:type="spellEnd"/>
      <w:r w:rsidR="00D74CD0">
        <w:rPr>
          <w:sz w:val="28"/>
          <w:szCs w:val="28"/>
        </w:rPr>
        <w:t>, C 2016)</w:t>
      </w:r>
    </w:p>
    <w:p w14:paraId="3443FFD4" w14:textId="17D5BECC" w:rsidR="00044B4D" w:rsidRDefault="00A30983" w:rsidP="00131415">
      <w:pPr>
        <w:rPr>
          <w:sz w:val="28"/>
          <w:szCs w:val="28"/>
        </w:rPr>
      </w:pPr>
      <w:r>
        <w:rPr>
          <w:noProof/>
        </w:rPr>
        <w:drawing>
          <wp:anchor distT="0" distB="0" distL="114300" distR="114300" simplePos="0" relativeHeight="251699712" behindDoc="0" locked="0" layoutInCell="1" allowOverlap="1" wp14:anchorId="45F00B48" wp14:editId="252CDA75">
            <wp:simplePos x="0" y="0"/>
            <wp:positionH relativeFrom="margin">
              <wp:align>center</wp:align>
            </wp:positionH>
            <wp:positionV relativeFrom="paragraph">
              <wp:posOffset>7109</wp:posOffset>
            </wp:positionV>
            <wp:extent cx="1947553" cy="2909597"/>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947553" cy="2909597"/>
                    </a:xfrm>
                    <a:prstGeom prst="rect">
                      <a:avLst/>
                    </a:prstGeom>
                  </pic:spPr>
                </pic:pic>
              </a:graphicData>
            </a:graphic>
          </wp:anchor>
        </w:drawing>
      </w:r>
    </w:p>
    <w:p w14:paraId="140DA7CF" w14:textId="77777777" w:rsidR="00044B4D" w:rsidRPr="008A7527" w:rsidRDefault="00044B4D" w:rsidP="00131415">
      <w:pPr>
        <w:rPr>
          <w:sz w:val="28"/>
          <w:szCs w:val="28"/>
        </w:rPr>
      </w:pPr>
    </w:p>
    <w:p w14:paraId="3FCB4928" w14:textId="77777777" w:rsidR="00BE49E6" w:rsidRDefault="00BE49E6" w:rsidP="00421A03"/>
    <w:p w14:paraId="4932EC79" w14:textId="68F85372" w:rsidR="00131415" w:rsidRDefault="00131415" w:rsidP="00421A03"/>
    <w:p w14:paraId="3EE41FB9" w14:textId="34B371A0" w:rsidR="00131415" w:rsidRDefault="00131415" w:rsidP="00421A03"/>
    <w:p w14:paraId="2A33EF2F" w14:textId="421FC7FE" w:rsidR="00131415" w:rsidRDefault="00131415" w:rsidP="00421A03"/>
    <w:p w14:paraId="007CD7C4" w14:textId="5EA5C079" w:rsidR="00131415" w:rsidRDefault="00131415" w:rsidP="00421A03"/>
    <w:p w14:paraId="314E5B59" w14:textId="77777777" w:rsidR="00131415" w:rsidRDefault="00131415" w:rsidP="00421A03"/>
    <w:p w14:paraId="436ED0E6" w14:textId="77777777" w:rsidR="00131415" w:rsidRDefault="00131415" w:rsidP="00421A03"/>
    <w:p w14:paraId="02B3DEDB" w14:textId="77777777" w:rsidR="00131415" w:rsidRDefault="00131415" w:rsidP="00421A03"/>
    <w:p w14:paraId="7B7A3DF7" w14:textId="3AE6DEB0" w:rsidR="00131415" w:rsidRDefault="00A30983" w:rsidP="00421A03">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6419E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w:t>
      </w:r>
      <w:r w:rsidRPr="007136E1">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419E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Trimmer chute improvement</w:t>
      </w:r>
    </w:p>
    <w:p w14:paraId="535C8562" w14:textId="77777777" w:rsidR="00131415" w:rsidRDefault="00131415" w:rsidP="00421A03"/>
    <w:p w14:paraId="25093BB3" w14:textId="77777777" w:rsidR="00131415" w:rsidRDefault="00131415" w:rsidP="00421A03"/>
    <w:p w14:paraId="6B5EBCF9" w14:textId="77777777" w:rsidR="00F23E21" w:rsidRDefault="00F23E21" w:rsidP="00421A03"/>
    <w:p w14:paraId="630B0D9B" w14:textId="7D371976" w:rsidR="00BE49E6" w:rsidRDefault="00BE49E6" w:rsidP="00BE49E6">
      <w:pPr>
        <w:pStyle w:val="Heading1"/>
      </w:pPr>
      <w:bookmarkStart w:id="19" w:name="_Toc131191605"/>
      <w:r>
        <w:t xml:space="preserve">Failure mode and effect analysis </w:t>
      </w:r>
      <w:r w:rsidR="001C42AA">
        <w:t>(FMEA)</w:t>
      </w:r>
      <w:bookmarkEnd w:id="19"/>
    </w:p>
    <w:p w14:paraId="67D8646C" w14:textId="77777777" w:rsidR="00081020" w:rsidRDefault="00081020" w:rsidP="00081020"/>
    <w:p w14:paraId="20B41D9B" w14:textId="47202510" w:rsidR="000A0687" w:rsidRPr="009A1E38" w:rsidRDefault="00CC58F1" w:rsidP="00081020">
      <w:pPr>
        <w:rPr>
          <w:sz w:val="28"/>
          <w:szCs w:val="28"/>
        </w:rPr>
      </w:pPr>
      <w:r w:rsidRPr="00081020">
        <w:rPr>
          <w:noProof/>
        </w:rPr>
        <w:drawing>
          <wp:anchor distT="0" distB="0" distL="114300" distR="114300" simplePos="0" relativeHeight="251686400" behindDoc="0" locked="0" layoutInCell="1" allowOverlap="1" wp14:anchorId="4714FE2C" wp14:editId="39CEB11E">
            <wp:simplePos x="0" y="0"/>
            <wp:positionH relativeFrom="margin">
              <wp:align>center</wp:align>
            </wp:positionH>
            <wp:positionV relativeFrom="paragraph">
              <wp:posOffset>2434383</wp:posOffset>
            </wp:positionV>
            <wp:extent cx="5304155" cy="402018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304155" cy="40201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 xml:space="preserve"> </w:t>
      </w:r>
      <w:r w:rsidR="009A1E38">
        <w:rPr>
          <w:sz w:val="28"/>
          <w:szCs w:val="28"/>
        </w:rPr>
        <w:t xml:space="preserve">Failure mode and effect analysis is </w:t>
      </w:r>
      <w:r w:rsidR="00987A46">
        <w:rPr>
          <w:sz w:val="28"/>
          <w:szCs w:val="28"/>
        </w:rPr>
        <w:t xml:space="preserve">a systematic </w:t>
      </w:r>
      <w:r w:rsidR="00493864">
        <w:rPr>
          <w:sz w:val="28"/>
          <w:szCs w:val="28"/>
        </w:rPr>
        <w:t xml:space="preserve">method for evaluating a process or a system to identify the </w:t>
      </w:r>
      <w:r w:rsidR="00335E6D">
        <w:rPr>
          <w:sz w:val="28"/>
          <w:szCs w:val="28"/>
        </w:rPr>
        <w:t xml:space="preserve">way that the process can fail </w:t>
      </w:r>
      <w:r w:rsidR="00FB3234">
        <w:rPr>
          <w:sz w:val="28"/>
          <w:szCs w:val="28"/>
        </w:rPr>
        <w:t>then assess the risk and impact when the process fails.</w:t>
      </w:r>
      <w:r w:rsidR="00B76E10">
        <w:rPr>
          <w:sz w:val="28"/>
          <w:szCs w:val="28"/>
        </w:rPr>
        <w:t xml:space="preserve"> </w:t>
      </w:r>
      <w:r w:rsidR="000128A4">
        <w:rPr>
          <w:sz w:val="28"/>
          <w:szCs w:val="28"/>
        </w:rPr>
        <w:t xml:space="preserve">As a group </w:t>
      </w:r>
      <w:r w:rsidR="00C74BB7">
        <w:rPr>
          <w:sz w:val="28"/>
          <w:szCs w:val="28"/>
        </w:rPr>
        <w:t xml:space="preserve">the risks will be scored on a scale of one to </w:t>
      </w:r>
      <w:r w:rsidR="008243E5">
        <w:rPr>
          <w:sz w:val="28"/>
          <w:szCs w:val="28"/>
        </w:rPr>
        <w:t>ten</w:t>
      </w:r>
      <w:r w:rsidR="00C74BB7">
        <w:rPr>
          <w:sz w:val="28"/>
          <w:szCs w:val="28"/>
        </w:rPr>
        <w:t xml:space="preserve"> </w:t>
      </w:r>
      <w:r w:rsidR="000A0687">
        <w:rPr>
          <w:sz w:val="28"/>
          <w:szCs w:val="28"/>
        </w:rPr>
        <w:t>based on the severity of the potential failure</w:t>
      </w:r>
      <w:r w:rsidR="00E73D74">
        <w:rPr>
          <w:sz w:val="28"/>
          <w:szCs w:val="28"/>
        </w:rPr>
        <w:t>, t</w:t>
      </w:r>
      <w:r w:rsidR="00C737F7">
        <w:rPr>
          <w:sz w:val="28"/>
          <w:szCs w:val="28"/>
        </w:rPr>
        <w:t xml:space="preserve">hen the potential cause of the failure </w:t>
      </w:r>
      <w:r w:rsidR="00886792">
        <w:rPr>
          <w:sz w:val="28"/>
          <w:szCs w:val="28"/>
        </w:rPr>
        <w:t>will be scores on</w:t>
      </w:r>
      <w:r w:rsidR="008243E5">
        <w:rPr>
          <w:sz w:val="28"/>
          <w:szCs w:val="28"/>
        </w:rPr>
        <w:t xml:space="preserve"> scale of one to ten</w:t>
      </w:r>
      <w:r w:rsidR="002E7E08">
        <w:rPr>
          <w:sz w:val="28"/>
          <w:szCs w:val="28"/>
        </w:rPr>
        <w:t>. The score will be times together to give an overall score</w:t>
      </w:r>
      <w:r w:rsidR="006E771A">
        <w:rPr>
          <w:sz w:val="28"/>
          <w:szCs w:val="28"/>
        </w:rPr>
        <w:t xml:space="preserve">. The </w:t>
      </w:r>
      <w:r w:rsidR="00FA19FF">
        <w:rPr>
          <w:sz w:val="28"/>
          <w:szCs w:val="28"/>
        </w:rPr>
        <w:t xml:space="preserve">overall </w:t>
      </w:r>
      <w:r w:rsidR="006E771A">
        <w:rPr>
          <w:sz w:val="28"/>
          <w:szCs w:val="28"/>
        </w:rPr>
        <w:t xml:space="preserve">score </w:t>
      </w:r>
      <w:r w:rsidR="00FA19FF">
        <w:rPr>
          <w:sz w:val="28"/>
          <w:szCs w:val="28"/>
        </w:rPr>
        <w:t>w</w:t>
      </w:r>
      <w:r w:rsidR="006E771A">
        <w:rPr>
          <w:sz w:val="28"/>
          <w:szCs w:val="28"/>
        </w:rPr>
        <w:t>ill then determine the</w:t>
      </w:r>
      <w:r w:rsidR="002B08D5">
        <w:rPr>
          <w:sz w:val="28"/>
          <w:szCs w:val="28"/>
        </w:rPr>
        <w:t xml:space="preserve"> severity of failure to the process or to safety.</w:t>
      </w:r>
      <w:r w:rsidR="0012550A">
        <w:rPr>
          <w:sz w:val="28"/>
          <w:szCs w:val="28"/>
        </w:rPr>
        <w:t xml:space="preserve"> The score will then need to be improved and prevented with process or procedure changes and the scores evaluated again </w:t>
      </w:r>
      <w:r w:rsidR="004E5716">
        <w:rPr>
          <w:sz w:val="28"/>
          <w:szCs w:val="28"/>
        </w:rPr>
        <w:t xml:space="preserve">to ensure there is a lover chance of occurrence to the process. </w:t>
      </w:r>
      <w:r w:rsidR="00D74CD0">
        <w:rPr>
          <w:sz w:val="28"/>
          <w:szCs w:val="28"/>
        </w:rPr>
        <w:t>(</w:t>
      </w:r>
      <w:proofErr w:type="spellStart"/>
      <w:r w:rsidR="00D74CD0">
        <w:rPr>
          <w:sz w:val="28"/>
          <w:szCs w:val="28"/>
        </w:rPr>
        <w:t>Hessing</w:t>
      </w:r>
      <w:proofErr w:type="spellEnd"/>
      <w:r w:rsidR="00D74CD0">
        <w:rPr>
          <w:sz w:val="28"/>
          <w:szCs w:val="28"/>
        </w:rPr>
        <w:t>, T 2023)</w:t>
      </w:r>
    </w:p>
    <w:p w14:paraId="2D94F215" w14:textId="1F6CCA1F" w:rsidR="00081020" w:rsidRPr="00CC58F1" w:rsidRDefault="00CC58F1" w:rsidP="00081020">
      <w:pPr>
        <w:rPr>
          <w:sz w:val="28"/>
          <w:szCs w:val="28"/>
          <w:lang w:val="fr-FR"/>
        </w:rPr>
      </w:pPr>
      <w:r>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C58F1">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D94DE1">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FMEA Table </w:t>
      </w:r>
      <w:r w:rsidRPr="00CC58F1">
        <w:rPr>
          <w:noProof/>
          <w:lang w:val="fr-FR"/>
        </w:rPr>
        <w:t xml:space="preserve"> </w:t>
      </w:r>
    </w:p>
    <w:p w14:paraId="51468D0F" w14:textId="4161614E" w:rsidR="00DF3D0B" w:rsidRPr="00CC58F1" w:rsidRDefault="00DF3D0B" w:rsidP="00DF3D0B">
      <w:pPr>
        <w:rPr>
          <w:lang w:val="fr-FR"/>
        </w:rPr>
      </w:pPr>
    </w:p>
    <w:p w14:paraId="1B53DE25" w14:textId="64560542" w:rsidR="000B0DF1" w:rsidRPr="00CC58F1" w:rsidRDefault="000B0DF1" w:rsidP="00DF3D0B">
      <w:pPr>
        <w:rPr>
          <w:lang w:val="fr-FR"/>
        </w:rPr>
      </w:pPr>
    </w:p>
    <w:p w14:paraId="2CF37F8A" w14:textId="1A42D09B" w:rsidR="005B3B5A" w:rsidRPr="00CC58F1" w:rsidRDefault="005B3B5A" w:rsidP="005B3B5A">
      <w:pPr>
        <w:pStyle w:val="Heading1"/>
        <w:rPr>
          <w:b/>
          <w:lang w:val="fr-FR"/>
        </w:rPr>
      </w:pPr>
      <w:bookmarkStart w:id="20" w:name="_Toc131191606"/>
      <w:r w:rsidRPr="00CC58F1">
        <w:rPr>
          <w:b/>
          <w:lang w:val="fr-FR"/>
        </w:rPr>
        <w:lastRenderedPageBreak/>
        <w:t>Control:</w:t>
      </w:r>
      <w:bookmarkEnd w:id="20"/>
    </w:p>
    <w:p w14:paraId="236762EA" w14:textId="79D64A76" w:rsidR="005B3B5A" w:rsidRPr="00CC58F1" w:rsidRDefault="005B3B5A" w:rsidP="00421A03">
      <w:pPr>
        <w:rPr>
          <w:lang w:val="fr-FR"/>
        </w:rPr>
      </w:pPr>
    </w:p>
    <w:p w14:paraId="1C5A5240" w14:textId="5938099B" w:rsidR="002D3F8A" w:rsidRPr="00AE379C" w:rsidRDefault="00E562C6" w:rsidP="002D3F8A">
      <w:pPr>
        <w:rPr>
          <w:sz w:val="28"/>
          <w:szCs w:val="28"/>
        </w:rPr>
      </w:pPr>
      <w:r>
        <w:rPr>
          <w:sz w:val="28"/>
          <w:szCs w:val="28"/>
        </w:rPr>
        <w:t xml:space="preserve">The final </w:t>
      </w:r>
      <w:r w:rsidR="00AE5723">
        <w:rPr>
          <w:sz w:val="28"/>
          <w:szCs w:val="28"/>
        </w:rPr>
        <w:t xml:space="preserve">phase of the six sigma methodology </w:t>
      </w:r>
      <w:r w:rsidR="00A130F3">
        <w:rPr>
          <w:sz w:val="28"/>
          <w:szCs w:val="28"/>
        </w:rPr>
        <w:t xml:space="preserve">is to control </w:t>
      </w:r>
      <w:r w:rsidR="00582682">
        <w:rPr>
          <w:sz w:val="28"/>
          <w:szCs w:val="28"/>
        </w:rPr>
        <w:t xml:space="preserve">and sustain the changes the have been completed in the </w:t>
      </w:r>
      <w:r w:rsidR="0016642E">
        <w:rPr>
          <w:sz w:val="28"/>
          <w:szCs w:val="28"/>
        </w:rPr>
        <w:t xml:space="preserve">improve phase. During the control phase control plans and FMEA needs to be updated </w:t>
      </w:r>
      <w:r w:rsidR="00FB0776">
        <w:rPr>
          <w:sz w:val="28"/>
          <w:szCs w:val="28"/>
        </w:rPr>
        <w:t xml:space="preserve">to </w:t>
      </w:r>
      <w:r w:rsidR="0096745A">
        <w:rPr>
          <w:sz w:val="28"/>
          <w:szCs w:val="28"/>
        </w:rPr>
        <w:t xml:space="preserve">maintain the improved process or procedure that have been </w:t>
      </w:r>
      <w:r w:rsidR="00530E81">
        <w:rPr>
          <w:sz w:val="28"/>
          <w:szCs w:val="28"/>
        </w:rPr>
        <w:t xml:space="preserve">changed. This can also include the </w:t>
      </w:r>
      <w:r w:rsidR="00A82FF5">
        <w:rPr>
          <w:sz w:val="28"/>
          <w:szCs w:val="28"/>
        </w:rPr>
        <w:t xml:space="preserve">key stake holders within the project as the process that have been changed need to be maintained and controlled to ensure </w:t>
      </w:r>
      <w:r w:rsidR="00891A97">
        <w:rPr>
          <w:sz w:val="28"/>
          <w:szCs w:val="28"/>
        </w:rPr>
        <w:t xml:space="preserve">consistent sustainability. Lastly metrics need to be </w:t>
      </w:r>
      <w:r w:rsidR="007237D5">
        <w:rPr>
          <w:sz w:val="28"/>
          <w:szCs w:val="28"/>
        </w:rPr>
        <w:t>review</w:t>
      </w:r>
      <w:r w:rsidR="00BF3E4A">
        <w:rPr>
          <w:sz w:val="28"/>
          <w:szCs w:val="28"/>
        </w:rPr>
        <w:t>ed</w:t>
      </w:r>
      <w:r w:rsidR="007237D5">
        <w:rPr>
          <w:sz w:val="28"/>
          <w:szCs w:val="28"/>
        </w:rPr>
        <w:t xml:space="preserve"> </w:t>
      </w:r>
      <w:r w:rsidR="00F169C5">
        <w:rPr>
          <w:sz w:val="28"/>
          <w:szCs w:val="28"/>
        </w:rPr>
        <w:t xml:space="preserve">and updated </w:t>
      </w:r>
      <w:r w:rsidR="007237D5">
        <w:rPr>
          <w:sz w:val="28"/>
          <w:szCs w:val="28"/>
        </w:rPr>
        <w:t>on a regular basis</w:t>
      </w:r>
      <w:r w:rsidR="00D74CD0">
        <w:rPr>
          <w:sz w:val="28"/>
          <w:szCs w:val="28"/>
        </w:rPr>
        <w:t xml:space="preserve"> (</w:t>
      </w:r>
      <w:proofErr w:type="spellStart"/>
      <w:r w:rsidR="00D74CD0">
        <w:rPr>
          <w:sz w:val="28"/>
          <w:szCs w:val="28"/>
        </w:rPr>
        <w:t>Hessing</w:t>
      </w:r>
      <w:proofErr w:type="spellEnd"/>
      <w:r w:rsidR="00D74CD0">
        <w:rPr>
          <w:sz w:val="28"/>
          <w:szCs w:val="28"/>
        </w:rPr>
        <w:t>, T 2023)</w:t>
      </w:r>
    </w:p>
    <w:p w14:paraId="7C5467E3" w14:textId="77777777" w:rsidR="002D3F8A" w:rsidRDefault="002D3F8A" w:rsidP="002D3F8A">
      <w:pPr>
        <w:pStyle w:val="Heading1"/>
      </w:pPr>
      <w:bookmarkStart w:id="21" w:name="_Toc131191607"/>
      <w:r>
        <w:t>Trial improvements/ SPC:</w:t>
      </w:r>
      <w:bookmarkEnd w:id="21"/>
    </w:p>
    <w:p w14:paraId="4D227609" w14:textId="77777777" w:rsidR="002D3F8A" w:rsidRPr="00E207E6" w:rsidRDefault="002D3F8A" w:rsidP="002D3F8A"/>
    <w:p w14:paraId="3E1719CD" w14:textId="4EBDFD1B" w:rsidR="002D3F8A" w:rsidRDefault="002D3F8A" w:rsidP="002D3F8A">
      <w:pPr>
        <w:rPr>
          <w:sz w:val="28"/>
          <w:szCs w:val="28"/>
        </w:rPr>
      </w:pPr>
      <w:r>
        <w:rPr>
          <w:sz w:val="28"/>
          <w:szCs w:val="28"/>
        </w:rPr>
        <w:t>During the analysis phase trials were carried out to determine the root cause or to try and fix the root cause. As discussed one of the trials that was completed was to determine the average meterage of the blade to when they would fail and chip. The trial was completed several times and the average meterage was analysed to determine the fail rate. Special cause variation was removed from the data due to human error events causing the blades to fail early.  Based off the analysis a new procedure was created that once the blade got to 240Km then the blades will be changed before the blades fail</w:t>
      </w:r>
      <w:r w:rsidR="00CB707B">
        <w:rPr>
          <w:sz w:val="28"/>
          <w:szCs w:val="28"/>
        </w:rPr>
        <w:t xml:space="preserve"> and a statistical process control (SPC) is used to </w:t>
      </w:r>
      <w:r w:rsidR="007D57A1">
        <w:rPr>
          <w:sz w:val="28"/>
          <w:szCs w:val="28"/>
        </w:rPr>
        <w:t>ensure that the blades are changed within the meterage.</w:t>
      </w:r>
    </w:p>
    <w:p w14:paraId="45F1F43C" w14:textId="5B344139" w:rsidR="007D57A1" w:rsidRPr="000B0DF1" w:rsidRDefault="007D57A1" w:rsidP="002D3F8A">
      <w:pPr>
        <w:rPr>
          <w:sz w:val="28"/>
          <w:szCs w:val="28"/>
        </w:rPr>
      </w:pPr>
      <w:r>
        <w:rPr>
          <w:sz w:val="28"/>
          <w:szCs w:val="28"/>
        </w:rPr>
        <w:t xml:space="preserve">Statistical process control </w:t>
      </w:r>
      <w:r w:rsidR="00826371">
        <w:rPr>
          <w:sz w:val="28"/>
          <w:szCs w:val="28"/>
        </w:rPr>
        <w:t>(SPC</w:t>
      </w:r>
      <w:r w:rsidR="00907B94">
        <w:rPr>
          <w:sz w:val="28"/>
          <w:szCs w:val="28"/>
        </w:rPr>
        <w:t>)</w:t>
      </w:r>
      <w:r w:rsidR="007664A1">
        <w:rPr>
          <w:sz w:val="28"/>
          <w:szCs w:val="28"/>
        </w:rPr>
        <w:t xml:space="preserve"> was developed in the 1980’s</w:t>
      </w:r>
      <w:r w:rsidR="00995175">
        <w:rPr>
          <w:sz w:val="28"/>
          <w:szCs w:val="28"/>
        </w:rPr>
        <w:t xml:space="preserve"> and developed by </w:t>
      </w:r>
      <w:r w:rsidR="00CD44EF">
        <w:rPr>
          <w:sz w:val="28"/>
          <w:szCs w:val="28"/>
        </w:rPr>
        <w:t>Walter A Shew</w:t>
      </w:r>
      <w:r w:rsidR="009C66FD">
        <w:rPr>
          <w:sz w:val="28"/>
          <w:szCs w:val="28"/>
        </w:rPr>
        <w:t>hart</w:t>
      </w:r>
      <w:r w:rsidR="00826371">
        <w:rPr>
          <w:sz w:val="28"/>
          <w:szCs w:val="28"/>
        </w:rPr>
        <w:t xml:space="preserve"> is a</w:t>
      </w:r>
      <w:r w:rsidR="006D640A">
        <w:rPr>
          <w:sz w:val="28"/>
          <w:szCs w:val="28"/>
        </w:rPr>
        <w:t xml:space="preserve">n analytical </w:t>
      </w:r>
      <w:r w:rsidR="00B420A3">
        <w:rPr>
          <w:sz w:val="28"/>
          <w:szCs w:val="28"/>
        </w:rPr>
        <w:t xml:space="preserve">technique </w:t>
      </w:r>
      <w:r w:rsidR="009F0500">
        <w:rPr>
          <w:sz w:val="28"/>
          <w:szCs w:val="28"/>
        </w:rPr>
        <w:t xml:space="preserve">that plots process data in a graphical form to produce a process chart. The chart can then be used to </w:t>
      </w:r>
      <w:r w:rsidR="009F725F">
        <w:rPr>
          <w:sz w:val="28"/>
          <w:szCs w:val="28"/>
        </w:rPr>
        <w:t>show and understand variation in the process</w:t>
      </w:r>
      <w:r w:rsidR="00737B22">
        <w:rPr>
          <w:sz w:val="28"/>
          <w:szCs w:val="28"/>
        </w:rPr>
        <w:t xml:space="preserve">. </w:t>
      </w:r>
      <w:r w:rsidR="00EB7844">
        <w:rPr>
          <w:sz w:val="28"/>
          <w:szCs w:val="28"/>
        </w:rPr>
        <w:t xml:space="preserve">The SPC charts ensure that the process remain stable and </w:t>
      </w:r>
      <w:r w:rsidR="006804D5">
        <w:rPr>
          <w:sz w:val="28"/>
          <w:szCs w:val="28"/>
        </w:rPr>
        <w:t>will</w:t>
      </w:r>
      <w:r w:rsidR="0000062C">
        <w:rPr>
          <w:sz w:val="28"/>
          <w:szCs w:val="28"/>
        </w:rPr>
        <w:t xml:space="preserve"> show when a </w:t>
      </w:r>
      <w:r w:rsidR="00A42A37">
        <w:rPr>
          <w:sz w:val="28"/>
          <w:szCs w:val="28"/>
        </w:rPr>
        <w:t xml:space="preserve">process </w:t>
      </w:r>
      <w:r w:rsidR="006804D5">
        <w:rPr>
          <w:sz w:val="28"/>
          <w:szCs w:val="28"/>
        </w:rPr>
        <w:t>goes outside of its standard operating parameters</w:t>
      </w:r>
      <w:r w:rsidR="00E044E9">
        <w:rPr>
          <w:sz w:val="28"/>
          <w:szCs w:val="28"/>
        </w:rPr>
        <w:t xml:space="preserve"> (Feldman, K 2018)</w:t>
      </w:r>
    </w:p>
    <w:p w14:paraId="3FE4A85C" w14:textId="01105CB2" w:rsidR="00CB707B" w:rsidRPr="00812675" w:rsidRDefault="006804D5" w:rsidP="00421A03">
      <w:pPr>
        <w:rPr>
          <w:sz w:val="28"/>
          <w:szCs w:val="28"/>
        </w:rPr>
      </w:pPr>
      <w:r>
        <w:rPr>
          <w:noProof/>
        </w:rPr>
        <w:lastRenderedPageBreak/>
        <w:drawing>
          <wp:anchor distT="0" distB="0" distL="114300" distR="114300" simplePos="0" relativeHeight="251703808" behindDoc="0" locked="0" layoutInCell="1" allowOverlap="1" wp14:anchorId="5FD6185A" wp14:editId="6BC0C877">
            <wp:simplePos x="0" y="0"/>
            <wp:positionH relativeFrom="margin">
              <wp:align>center</wp:align>
            </wp:positionH>
            <wp:positionV relativeFrom="paragraph">
              <wp:posOffset>458049</wp:posOffset>
            </wp:positionV>
            <wp:extent cx="5731510" cy="2920365"/>
            <wp:effectExtent l="0" t="0" r="254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20365"/>
                    </a:xfrm>
                    <a:prstGeom prst="rect">
                      <a:avLst/>
                    </a:prstGeom>
                  </pic:spPr>
                </pic:pic>
              </a:graphicData>
            </a:graphic>
          </wp:anchor>
        </w:drawing>
      </w:r>
    </w:p>
    <w:p w14:paraId="750E1DAA" w14:textId="5AA05FC4" w:rsidR="00913B40" w:rsidRPr="00887DE3" w:rsidRDefault="0068288A">
      <w:pPr>
        <w:rPr>
          <w:sz w:val="28"/>
          <w:szCs w:val="28"/>
          <w:lang w:val="fr-FR"/>
        </w:rPr>
      </w:pPr>
      <w:r w:rsidRPr="00E044E9">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C58F1">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w:t>
      </w:r>
      <w:r>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887DE3">
        <w:rPr>
          <w:color w:val="5B9BD5"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SPC Chart </w:t>
      </w:r>
    </w:p>
    <w:p w14:paraId="24B39F37" w14:textId="171E08F8" w:rsidR="00913B40" w:rsidRDefault="00F140C0" w:rsidP="00F140C0">
      <w:pPr>
        <w:pStyle w:val="Heading1"/>
      </w:pPr>
      <w:bookmarkStart w:id="22" w:name="_Toc131191608"/>
      <w:r>
        <w:t>Project Evaluation:</w:t>
      </w:r>
      <w:bookmarkEnd w:id="22"/>
    </w:p>
    <w:p w14:paraId="07FF4CBF" w14:textId="6FC9B31B" w:rsidR="00913B40" w:rsidRDefault="008C58D6">
      <w:pPr>
        <w:rPr>
          <w:sz w:val="28"/>
          <w:szCs w:val="28"/>
        </w:rPr>
      </w:pPr>
      <w:r w:rsidRPr="00887DE3">
        <w:rPr>
          <w:sz w:val="28"/>
          <w:szCs w:val="28"/>
        </w:rPr>
        <w:t xml:space="preserve">Overall </w:t>
      </w:r>
      <w:r w:rsidR="004B2465">
        <w:rPr>
          <w:sz w:val="28"/>
          <w:szCs w:val="28"/>
        </w:rPr>
        <w:t xml:space="preserve">based off the KPI </w:t>
      </w:r>
      <w:r w:rsidR="003B738D">
        <w:rPr>
          <w:sz w:val="28"/>
          <w:szCs w:val="28"/>
        </w:rPr>
        <w:t xml:space="preserve">for the trimmer diverts </w:t>
      </w:r>
      <w:r w:rsidR="00A16D71">
        <w:rPr>
          <w:sz w:val="28"/>
          <w:szCs w:val="28"/>
        </w:rPr>
        <w:t xml:space="preserve">show </w:t>
      </w:r>
      <w:r w:rsidR="006D3B72">
        <w:rPr>
          <w:sz w:val="28"/>
          <w:szCs w:val="28"/>
        </w:rPr>
        <w:t>significant</w:t>
      </w:r>
      <w:r w:rsidR="00A16D71">
        <w:rPr>
          <w:sz w:val="28"/>
          <w:szCs w:val="28"/>
        </w:rPr>
        <w:t xml:space="preserve"> improvement to the </w:t>
      </w:r>
      <w:r w:rsidR="00FC382F">
        <w:rPr>
          <w:sz w:val="28"/>
          <w:szCs w:val="28"/>
        </w:rPr>
        <w:t>percentage of trimmer diverts on a monthly basis</w:t>
      </w:r>
      <w:r w:rsidR="007721A3">
        <w:rPr>
          <w:sz w:val="28"/>
          <w:szCs w:val="28"/>
        </w:rPr>
        <w:t xml:space="preserve">. </w:t>
      </w:r>
      <w:r w:rsidR="00E26C17">
        <w:rPr>
          <w:sz w:val="28"/>
          <w:szCs w:val="28"/>
        </w:rPr>
        <w:t xml:space="preserve">As there was a significant </w:t>
      </w:r>
      <w:r w:rsidR="00B31AD0">
        <w:rPr>
          <w:sz w:val="28"/>
          <w:szCs w:val="28"/>
        </w:rPr>
        <w:t xml:space="preserve">cost to the business due to the </w:t>
      </w:r>
      <w:r w:rsidR="00E13D38">
        <w:rPr>
          <w:sz w:val="28"/>
          <w:szCs w:val="28"/>
        </w:rPr>
        <w:t xml:space="preserve">level of </w:t>
      </w:r>
      <w:r w:rsidR="00B31AD0">
        <w:rPr>
          <w:sz w:val="28"/>
          <w:szCs w:val="28"/>
        </w:rPr>
        <w:t>trimmer diverts</w:t>
      </w:r>
      <w:r w:rsidR="00E13D38">
        <w:rPr>
          <w:sz w:val="28"/>
          <w:szCs w:val="28"/>
        </w:rPr>
        <w:t xml:space="preserve">. Therefore the management team </w:t>
      </w:r>
      <w:r w:rsidR="002737B9">
        <w:rPr>
          <w:sz w:val="28"/>
          <w:szCs w:val="28"/>
        </w:rPr>
        <w:t xml:space="preserve">put a short time frame on resolving the issue to the project team. But </w:t>
      </w:r>
      <w:r w:rsidR="00C03AE7">
        <w:rPr>
          <w:sz w:val="28"/>
          <w:szCs w:val="28"/>
        </w:rPr>
        <w:t xml:space="preserve">as there was such a short time period the management team </w:t>
      </w:r>
      <w:r w:rsidR="00E07B98">
        <w:rPr>
          <w:sz w:val="28"/>
          <w:szCs w:val="28"/>
        </w:rPr>
        <w:t xml:space="preserve">gave significant resources and financial support to the project team. </w:t>
      </w:r>
    </w:p>
    <w:p w14:paraId="14592D40" w14:textId="5B6BDC37" w:rsidR="00A1178C" w:rsidRDefault="009A26D7">
      <w:pPr>
        <w:rPr>
          <w:sz w:val="28"/>
          <w:szCs w:val="28"/>
        </w:rPr>
      </w:pPr>
      <w:r>
        <w:rPr>
          <w:sz w:val="28"/>
          <w:szCs w:val="28"/>
        </w:rPr>
        <w:t xml:space="preserve">Apart of the project it was </w:t>
      </w:r>
      <w:r w:rsidR="00A40827">
        <w:rPr>
          <w:sz w:val="28"/>
          <w:szCs w:val="28"/>
        </w:rPr>
        <w:t xml:space="preserve">important to understand the </w:t>
      </w:r>
      <w:r w:rsidR="00447811">
        <w:rPr>
          <w:sz w:val="28"/>
          <w:szCs w:val="28"/>
        </w:rPr>
        <w:t>reasons behind the failures of the trimmers</w:t>
      </w:r>
      <w:r w:rsidR="00EB1A1F">
        <w:rPr>
          <w:sz w:val="28"/>
          <w:szCs w:val="28"/>
        </w:rPr>
        <w:t xml:space="preserve"> and to id</w:t>
      </w:r>
      <w:r w:rsidR="00D22B5D">
        <w:rPr>
          <w:sz w:val="28"/>
          <w:szCs w:val="28"/>
        </w:rPr>
        <w:t>en</w:t>
      </w:r>
      <w:r w:rsidR="00EB1A1F">
        <w:rPr>
          <w:sz w:val="28"/>
          <w:szCs w:val="28"/>
        </w:rPr>
        <w:t>tify the highest root cause behind he trimmers</w:t>
      </w:r>
      <w:r w:rsidR="00FD5C86">
        <w:rPr>
          <w:sz w:val="28"/>
          <w:szCs w:val="28"/>
        </w:rPr>
        <w:t xml:space="preserve">. </w:t>
      </w:r>
      <w:r w:rsidR="009D7F5B">
        <w:rPr>
          <w:sz w:val="28"/>
          <w:szCs w:val="28"/>
        </w:rPr>
        <w:t xml:space="preserve">Allowing to get the data from the pareto analysis allowed the project team to target </w:t>
      </w:r>
      <w:r w:rsidR="00A1178C">
        <w:rPr>
          <w:sz w:val="28"/>
          <w:szCs w:val="28"/>
        </w:rPr>
        <w:t xml:space="preserve">a specific </w:t>
      </w:r>
      <w:r w:rsidR="00FA345C">
        <w:rPr>
          <w:sz w:val="28"/>
          <w:szCs w:val="28"/>
        </w:rPr>
        <w:t xml:space="preserve">failure reason based off the 80/20 rule. </w:t>
      </w:r>
    </w:p>
    <w:p w14:paraId="3ECB69D2" w14:textId="3F2154B9" w:rsidR="007A0263" w:rsidRDefault="00E97A50">
      <w:pPr>
        <w:rPr>
          <w:sz w:val="28"/>
          <w:szCs w:val="28"/>
        </w:rPr>
      </w:pPr>
      <w:r>
        <w:rPr>
          <w:sz w:val="28"/>
          <w:szCs w:val="28"/>
        </w:rPr>
        <w:t xml:space="preserve">This </w:t>
      </w:r>
      <w:r w:rsidR="007761A3">
        <w:rPr>
          <w:sz w:val="28"/>
          <w:szCs w:val="28"/>
        </w:rPr>
        <w:t xml:space="preserve">then allowed for the </w:t>
      </w:r>
      <w:r w:rsidR="00710EAB">
        <w:rPr>
          <w:sz w:val="28"/>
          <w:szCs w:val="28"/>
        </w:rPr>
        <w:t>project team to move onto concentrating on the scrap over/ under chute</w:t>
      </w:r>
      <w:r w:rsidR="00EE5540">
        <w:rPr>
          <w:sz w:val="28"/>
          <w:szCs w:val="28"/>
        </w:rPr>
        <w:t xml:space="preserve"> and the chipped blades</w:t>
      </w:r>
      <w:r w:rsidR="00065674">
        <w:rPr>
          <w:sz w:val="28"/>
          <w:szCs w:val="28"/>
        </w:rPr>
        <w:t xml:space="preserve"> main failure reason. </w:t>
      </w:r>
      <w:r w:rsidR="001E0C7B">
        <w:rPr>
          <w:sz w:val="28"/>
          <w:szCs w:val="28"/>
        </w:rPr>
        <w:t xml:space="preserve">Using the </w:t>
      </w:r>
      <w:r w:rsidR="003D5923">
        <w:rPr>
          <w:sz w:val="28"/>
          <w:szCs w:val="28"/>
        </w:rPr>
        <w:t xml:space="preserve">Ishikawa and impact process that team was then able to break down the </w:t>
      </w:r>
      <w:r w:rsidR="00065E50">
        <w:rPr>
          <w:sz w:val="28"/>
          <w:szCs w:val="28"/>
        </w:rPr>
        <w:t xml:space="preserve">variables </w:t>
      </w:r>
      <w:r w:rsidR="00DB0B36">
        <w:rPr>
          <w:sz w:val="28"/>
          <w:szCs w:val="28"/>
        </w:rPr>
        <w:t xml:space="preserve">tat can effect the main reasons that was </w:t>
      </w:r>
      <w:r w:rsidR="00046AFB">
        <w:rPr>
          <w:sz w:val="28"/>
          <w:szCs w:val="28"/>
        </w:rPr>
        <w:t>broken down from the pareto analysis.</w:t>
      </w:r>
    </w:p>
    <w:p w14:paraId="504BE0EA" w14:textId="77777777" w:rsidR="001E0172" w:rsidRDefault="001E0172">
      <w:pPr>
        <w:rPr>
          <w:sz w:val="28"/>
          <w:szCs w:val="28"/>
        </w:rPr>
      </w:pPr>
    </w:p>
    <w:p w14:paraId="4748B3C8" w14:textId="77777777" w:rsidR="001E0172" w:rsidRDefault="001E0172">
      <w:pPr>
        <w:rPr>
          <w:sz w:val="28"/>
          <w:szCs w:val="28"/>
        </w:rPr>
      </w:pPr>
    </w:p>
    <w:p w14:paraId="0CD251E8" w14:textId="77777777" w:rsidR="001E0172" w:rsidRDefault="001E0172">
      <w:pPr>
        <w:rPr>
          <w:sz w:val="28"/>
          <w:szCs w:val="28"/>
        </w:rPr>
      </w:pPr>
    </w:p>
    <w:p w14:paraId="4CC8F178" w14:textId="77777777" w:rsidR="00133711" w:rsidRPr="00887DE3" w:rsidRDefault="00133711">
      <w:pPr>
        <w:rPr>
          <w:sz w:val="28"/>
          <w:szCs w:val="28"/>
        </w:rPr>
      </w:pPr>
    </w:p>
    <w:p w14:paraId="5C71ED8C" w14:textId="3D385B1D" w:rsidR="00B34A14" w:rsidRDefault="00594EDE">
      <w:r>
        <w:rPr>
          <w:noProof/>
        </w:rPr>
        <w:drawing>
          <wp:inline distT="0" distB="0" distL="0" distR="0" wp14:anchorId="360C4E1D" wp14:editId="1ACB04E2">
            <wp:extent cx="5731510" cy="3407410"/>
            <wp:effectExtent l="0" t="0" r="2540" b="2540"/>
            <wp:docPr id="22" name="Chart 22">
              <a:extLst xmlns:a="http://schemas.openxmlformats.org/drawingml/2006/main">
                <a:ext uri="{FF2B5EF4-FFF2-40B4-BE49-F238E27FC236}">
                  <a16:creationId xmlns:a16="http://schemas.microsoft.com/office/drawing/2014/main" id="{B5A0BCF2-A211-46F7-B50E-81CC7A0879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7C4AAB0" w14:textId="172F9890" w:rsidR="00AF1ED2" w:rsidRPr="007D37DD" w:rsidRDefault="00AF1ED2" w:rsidP="00AF1ED2">
      <w:pPr>
        <w:rPr>
          <w:sz w:val="28"/>
          <w:szCs w:val="28"/>
        </w:rPr>
      </w:pPr>
      <w:r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Figure 1</w:t>
      </w:r>
      <w:r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0000569D"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2022/</w:t>
      </w:r>
      <w:r w:rsidR="007D37DD"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23 trimmer diverts and % diverts </w:t>
      </w:r>
    </w:p>
    <w:p w14:paraId="02BA0228" w14:textId="0A48832E" w:rsidR="00B34A14" w:rsidRPr="007D37DD" w:rsidRDefault="00AF1ED2">
      <w:r w:rsidRPr="007A0263">
        <w:drawing>
          <wp:anchor distT="0" distB="0" distL="114300" distR="114300" simplePos="0" relativeHeight="251705856" behindDoc="0" locked="0" layoutInCell="1" allowOverlap="1" wp14:anchorId="16ADB0C6" wp14:editId="1ADD2D04">
            <wp:simplePos x="0" y="0"/>
            <wp:positionH relativeFrom="margin">
              <wp:align>center</wp:align>
            </wp:positionH>
            <wp:positionV relativeFrom="paragraph">
              <wp:posOffset>12807</wp:posOffset>
            </wp:positionV>
            <wp:extent cx="4821382" cy="4223598"/>
            <wp:effectExtent l="0" t="0" r="0" b="571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21382" cy="4223598"/>
                    </a:xfrm>
                    <a:prstGeom prst="rect">
                      <a:avLst/>
                    </a:prstGeom>
                    <a:noFill/>
                    <a:ln>
                      <a:noFill/>
                    </a:ln>
                  </pic:spPr>
                </pic:pic>
              </a:graphicData>
            </a:graphic>
          </wp:anchor>
        </w:drawing>
      </w:r>
    </w:p>
    <w:p w14:paraId="2D67734A" w14:textId="28F997FD" w:rsidR="00B34A14" w:rsidRPr="007D37DD" w:rsidRDefault="00B34A14"/>
    <w:p w14:paraId="12783FA0" w14:textId="44AD6B40" w:rsidR="00913B40" w:rsidRPr="007D37DD" w:rsidRDefault="00913B40"/>
    <w:p w14:paraId="2F7BE7DA" w14:textId="77777777" w:rsidR="00913B40" w:rsidRPr="007D37DD" w:rsidRDefault="00913B40"/>
    <w:p w14:paraId="3149D13B" w14:textId="77777777" w:rsidR="00887DE3" w:rsidRPr="007D37DD" w:rsidRDefault="00887DE3"/>
    <w:p w14:paraId="4C0AAEE5" w14:textId="77777777" w:rsidR="00887DE3" w:rsidRPr="007D37DD" w:rsidRDefault="00887DE3"/>
    <w:p w14:paraId="6379CC71" w14:textId="77777777" w:rsidR="00887DE3" w:rsidRPr="007D37DD" w:rsidRDefault="00887DE3"/>
    <w:p w14:paraId="1AFF0FBA" w14:textId="77777777" w:rsidR="00887DE3" w:rsidRPr="007D37DD" w:rsidRDefault="00887DE3"/>
    <w:p w14:paraId="31EDB545" w14:textId="77777777" w:rsidR="00887DE3" w:rsidRPr="007D37DD" w:rsidRDefault="00887DE3"/>
    <w:p w14:paraId="2178DD86" w14:textId="77777777" w:rsidR="00887DE3" w:rsidRPr="007D37DD" w:rsidRDefault="00887DE3"/>
    <w:p w14:paraId="3C775DA6" w14:textId="77777777" w:rsidR="00887DE3" w:rsidRPr="007D37DD" w:rsidRDefault="00887DE3"/>
    <w:p w14:paraId="0C7C42DC" w14:textId="77777777" w:rsidR="00887DE3" w:rsidRPr="007D37DD" w:rsidRDefault="00887DE3"/>
    <w:p w14:paraId="45F83BA3" w14:textId="77777777" w:rsidR="00171DD4" w:rsidRPr="007D37DD" w:rsidRDefault="00171DD4"/>
    <w:p w14:paraId="390643D8" w14:textId="77777777" w:rsidR="00171DD4" w:rsidRPr="007D37DD" w:rsidRDefault="00171DD4"/>
    <w:p w14:paraId="10EEA035" w14:textId="77777777" w:rsidR="007A0263" w:rsidRPr="007D37DD" w:rsidRDefault="007A0263"/>
    <w:p w14:paraId="3214B9DC" w14:textId="3DFF5CDC" w:rsidR="00AF1ED2" w:rsidRPr="007D37DD" w:rsidRDefault="00AF1ED2" w:rsidP="00AF1ED2">
      <w:pPr>
        <w:rPr>
          <w:sz w:val="28"/>
          <w:szCs w:val="28"/>
        </w:rPr>
      </w:pPr>
      <w:r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Figure 1</w:t>
      </w:r>
      <w:r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007D37DD" w:rsidRPr="007D37DD">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Raw data</w:t>
      </w:r>
    </w:p>
    <w:p w14:paraId="5A005CA8" w14:textId="77777777" w:rsidR="007A0263" w:rsidRPr="007D37DD" w:rsidRDefault="007A0263"/>
    <w:p w14:paraId="0EBD1FDA" w14:textId="621BE102" w:rsidR="00B90796" w:rsidRDefault="009E1D34">
      <w:pPr>
        <w:rPr>
          <w:sz w:val="28"/>
          <w:szCs w:val="28"/>
        </w:rPr>
      </w:pPr>
      <w:r>
        <w:rPr>
          <w:sz w:val="28"/>
          <w:szCs w:val="28"/>
        </w:rPr>
        <w:t xml:space="preserve">Further analysis of the failure reasons </w:t>
      </w:r>
      <w:r w:rsidR="00CA7AF8">
        <w:rPr>
          <w:sz w:val="28"/>
          <w:szCs w:val="28"/>
        </w:rPr>
        <w:t xml:space="preserve">showed that was no variation between the shifts or any variation based off the grade and the </w:t>
      </w:r>
      <w:r w:rsidR="006E1294">
        <w:rPr>
          <w:sz w:val="28"/>
          <w:szCs w:val="28"/>
        </w:rPr>
        <w:t xml:space="preserve">product mix. </w:t>
      </w:r>
      <w:r w:rsidR="00E86D4F">
        <w:rPr>
          <w:sz w:val="28"/>
          <w:szCs w:val="28"/>
        </w:rPr>
        <w:t xml:space="preserve">When the events were happening especially for the </w:t>
      </w:r>
      <w:r w:rsidR="0033515D">
        <w:rPr>
          <w:sz w:val="28"/>
          <w:szCs w:val="28"/>
        </w:rPr>
        <w:t xml:space="preserve">scrap over and under chute showed that they were completely random and occur at any time. </w:t>
      </w:r>
      <w:r w:rsidR="000A0F45">
        <w:rPr>
          <w:sz w:val="28"/>
          <w:szCs w:val="28"/>
        </w:rPr>
        <w:t xml:space="preserve">Therefore </w:t>
      </w:r>
      <w:r w:rsidR="00E241A4">
        <w:rPr>
          <w:sz w:val="28"/>
          <w:szCs w:val="28"/>
        </w:rPr>
        <w:t xml:space="preserve">the engineering team decided that </w:t>
      </w:r>
      <w:r w:rsidR="00870C9E">
        <w:rPr>
          <w:sz w:val="28"/>
          <w:szCs w:val="28"/>
        </w:rPr>
        <w:t xml:space="preserve">we need to look into how other sites were </w:t>
      </w:r>
      <w:r w:rsidR="00B90796">
        <w:rPr>
          <w:sz w:val="28"/>
          <w:szCs w:val="28"/>
        </w:rPr>
        <w:t>dealing with the issues.</w:t>
      </w:r>
      <w:r w:rsidR="0067029A">
        <w:rPr>
          <w:sz w:val="28"/>
          <w:szCs w:val="28"/>
        </w:rPr>
        <w:t xml:space="preserve"> Trial</w:t>
      </w:r>
      <w:r w:rsidR="003C1624">
        <w:rPr>
          <w:sz w:val="28"/>
          <w:szCs w:val="28"/>
        </w:rPr>
        <w:t xml:space="preserve"> and improvements</w:t>
      </w:r>
      <w:r w:rsidR="0067029A">
        <w:rPr>
          <w:sz w:val="28"/>
          <w:szCs w:val="28"/>
        </w:rPr>
        <w:t xml:space="preserve"> were completed on both the chipped blades and the scrap over and under chute showing a significant </w:t>
      </w:r>
      <w:r w:rsidR="003C1624">
        <w:rPr>
          <w:sz w:val="28"/>
          <w:szCs w:val="28"/>
        </w:rPr>
        <w:t xml:space="preserve">improvement to the level of failures to the trimmers. </w:t>
      </w:r>
    </w:p>
    <w:p w14:paraId="39EADD9B" w14:textId="2D25E45C" w:rsidR="003C1624" w:rsidRPr="00CB39E8" w:rsidRDefault="008C1CE8">
      <w:pPr>
        <w:rPr>
          <w:sz w:val="28"/>
          <w:szCs w:val="28"/>
        </w:rPr>
      </w:pPr>
      <w:r>
        <w:rPr>
          <w:sz w:val="28"/>
          <w:szCs w:val="28"/>
        </w:rPr>
        <w:t xml:space="preserve">In TATA  they have a poor history at sustaining a project </w:t>
      </w:r>
      <w:r w:rsidR="00CA4E0C">
        <w:rPr>
          <w:sz w:val="28"/>
          <w:szCs w:val="28"/>
        </w:rPr>
        <w:t xml:space="preserve">therefore </w:t>
      </w:r>
      <w:r w:rsidR="00233D0F">
        <w:rPr>
          <w:sz w:val="28"/>
          <w:szCs w:val="28"/>
        </w:rPr>
        <w:t>the management team wanted to ensure the sustainability of the project</w:t>
      </w:r>
      <w:r w:rsidR="004A7878">
        <w:rPr>
          <w:sz w:val="28"/>
          <w:szCs w:val="28"/>
        </w:rPr>
        <w:t xml:space="preserve"> during the control phase of the project was completely closed out</w:t>
      </w:r>
      <w:r w:rsidR="00784AEF">
        <w:rPr>
          <w:sz w:val="28"/>
          <w:szCs w:val="28"/>
        </w:rPr>
        <w:t xml:space="preserve">. </w:t>
      </w:r>
      <w:r w:rsidR="00611D0B">
        <w:rPr>
          <w:sz w:val="28"/>
          <w:szCs w:val="28"/>
        </w:rPr>
        <w:t xml:space="preserve">Therefore SPC charts and control charts are created and reviewed </w:t>
      </w:r>
      <w:r w:rsidR="00855F11">
        <w:rPr>
          <w:sz w:val="28"/>
          <w:szCs w:val="28"/>
        </w:rPr>
        <w:t>on a regular basis to ensure the project survival</w:t>
      </w:r>
      <w:r w:rsidR="000E49B9">
        <w:rPr>
          <w:sz w:val="28"/>
          <w:szCs w:val="28"/>
        </w:rPr>
        <w:t xml:space="preserve">. FMEA’s for the trimmers </w:t>
      </w:r>
      <w:r w:rsidR="00621BEB">
        <w:rPr>
          <w:sz w:val="28"/>
          <w:szCs w:val="28"/>
        </w:rPr>
        <w:t xml:space="preserve">were also updated by the project leads and maintained jobs created </w:t>
      </w:r>
      <w:r w:rsidR="00FE5F1B">
        <w:rPr>
          <w:sz w:val="28"/>
          <w:szCs w:val="28"/>
        </w:rPr>
        <w:t xml:space="preserve">so the trimmers will remain in a stable state. </w:t>
      </w:r>
    </w:p>
    <w:p w14:paraId="21A9B92B" w14:textId="572243DA" w:rsidR="002E3AD7" w:rsidRDefault="00FE5F1B">
      <w:pPr>
        <w:rPr>
          <w:sz w:val="28"/>
          <w:szCs w:val="28"/>
        </w:rPr>
      </w:pPr>
      <w:r>
        <w:rPr>
          <w:sz w:val="28"/>
          <w:szCs w:val="28"/>
        </w:rPr>
        <w:t>Overall the project was a success and the overall KPI’s for the trimmers dropped, but the</w:t>
      </w:r>
      <w:r w:rsidR="00340769">
        <w:rPr>
          <w:sz w:val="28"/>
          <w:szCs w:val="28"/>
        </w:rPr>
        <w:t xml:space="preserve">re were some issues during the project. Especially during the define phase of the project. At the start the definition of the project was </w:t>
      </w:r>
      <w:r w:rsidR="00287E80">
        <w:rPr>
          <w:sz w:val="28"/>
          <w:szCs w:val="28"/>
        </w:rPr>
        <w:t xml:space="preserve">not determined </w:t>
      </w:r>
      <w:r w:rsidR="00F41F24">
        <w:rPr>
          <w:sz w:val="28"/>
          <w:szCs w:val="28"/>
        </w:rPr>
        <w:t>and the project team did not understand the problem statement as there were many reasons on why the trimmers would fail</w:t>
      </w:r>
      <w:r w:rsidR="005C4BBF">
        <w:rPr>
          <w:sz w:val="28"/>
          <w:szCs w:val="28"/>
        </w:rPr>
        <w:t xml:space="preserve"> and the project team did not understand this. Also </w:t>
      </w:r>
      <w:r w:rsidR="00D17818">
        <w:rPr>
          <w:sz w:val="28"/>
          <w:szCs w:val="28"/>
        </w:rPr>
        <w:t>when completing the Ishikawa diagram it showed that there was not the correct people in the project team that understood the trimmers in the engineering depth that we would require</w:t>
      </w:r>
      <w:r w:rsidR="00BE595B">
        <w:rPr>
          <w:sz w:val="28"/>
          <w:szCs w:val="28"/>
        </w:rPr>
        <w:t xml:space="preserve"> therefore people </w:t>
      </w:r>
      <w:r w:rsidR="004F789E">
        <w:rPr>
          <w:sz w:val="28"/>
          <w:szCs w:val="28"/>
        </w:rPr>
        <w:t xml:space="preserve">in the team were swapped out to bring other people in </w:t>
      </w:r>
      <w:r w:rsidR="00A647ED">
        <w:rPr>
          <w:sz w:val="28"/>
          <w:szCs w:val="28"/>
        </w:rPr>
        <w:t>the team so that we had the correct experience that we required.</w:t>
      </w:r>
    </w:p>
    <w:p w14:paraId="5891D810" w14:textId="42323A04" w:rsidR="00A647ED" w:rsidRPr="00FE5F1B" w:rsidRDefault="00067C78">
      <w:pPr>
        <w:rPr>
          <w:sz w:val="28"/>
          <w:szCs w:val="28"/>
        </w:rPr>
      </w:pPr>
      <w:r>
        <w:rPr>
          <w:sz w:val="28"/>
          <w:szCs w:val="28"/>
        </w:rPr>
        <w:t xml:space="preserve">The main outcome from the project was </w:t>
      </w:r>
      <w:r w:rsidR="003F25C5">
        <w:rPr>
          <w:sz w:val="28"/>
          <w:szCs w:val="28"/>
        </w:rPr>
        <w:t xml:space="preserve">the culture change </w:t>
      </w:r>
      <w:r w:rsidR="00626CCB">
        <w:rPr>
          <w:sz w:val="28"/>
          <w:szCs w:val="28"/>
        </w:rPr>
        <w:t xml:space="preserve">to the management team and the </w:t>
      </w:r>
      <w:r w:rsidR="00160469">
        <w:rPr>
          <w:sz w:val="28"/>
          <w:szCs w:val="28"/>
        </w:rPr>
        <w:t xml:space="preserve">operators of the line on how important the control phase of the six sigma process was. </w:t>
      </w:r>
      <w:r w:rsidR="00D800ED">
        <w:rPr>
          <w:sz w:val="28"/>
          <w:szCs w:val="28"/>
        </w:rPr>
        <w:t xml:space="preserve">SPC was not developed in TATA and project reviews </w:t>
      </w:r>
      <w:r w:rsidR="009E5116">
        <w:rPr>
          <w:sz w:val="28"/>
          <w:szCs w:val="28"/>
        </w:rPr>
        <w:t>were not completed regularly therefore the projects would go back to the original state</w:t>
      </w:r>
      <w:r w:rsidR="00DA51C0">
        <w:rPr>
          <w:sz w:val="28"/>
          <w:szCs w:val="28"/>
        </w:rPr>
        <w:t xml:space="preserve">. Therefore the management team ensured that daily and weekly meeting and checks were completed not only for the trimmer project but all projects within TATA. </w:t>
      </w:r>
      <w:r w:rsidR="009E5116">
        <w:rPr>
          <w:sz w:val="28"/>
          <w:szCs w:val="28"/>
        </w:rPr>
        <w:t xml:space="preserve"> </w:t>
      </w:r>
    </w:p>
    <w:p w14:paraId="1070682C" w14:textId="77777777" w:rsidR="002E3AD7" w:rsidRPr="007D37DD" w:rsidRDefault="002E3AD7"/>
    <w:p w14:paraId="4D2C71F1" w14:textId="77777777" w:rsidR="002E3AD7" w:rsidRPr="007D37DD" w:rsidRDefault="002E3AD7"/>
    <w:p w14:paraId="29B903A8" w14:textId="28CB3883" w:rsidR="00CA1435" w:rsidRDefault="00CA1435" w:rsidP="00CA1435">
      <w:pPr>
        <w:pStyle w:val="Heading1"/>
        <w:rPr>
          <w:b/>
        </w:rPr>
      </w:pPr>
      <w:bookmarkStart w:id="23" w:name="_Toc131191609"/>
      <w:r>
        <w:rPr>
          <w:b/>
        </w:rPr>
        <w:lastRenderedPageBreak/>
        <w:t>Figures:</w:t>
      </w:r>
      <w:bookmarkEnd w:id="23"/>
    </w:p>
    <w:p w14:paraId="1EEAE1F5" w14:textId="77777777" w:rsidR="00171DD4" w:rsidRDefault="00171DD4" w:rsidP="00171DD4"/>
    <w:p w14:paraId="5FA407DD" w14:textId="38C8C78E" w:rsidR="00171DD4" w:rsidRPr="00E96E53" w:rsidRDefault="00E96E53" w:rsidP="00315775">
      <w:pPr>
        <w:spacing w:after="0"/>
        <w:rPr>
          <w:sz w:val="28"/>
          <w:szCs w:val="28"/>
        </w:rPr>
      </w:pPr>
      <w:r w:rsidRPr="00E96E53">
        <w:rPr>
          <w:sz w:val="28"/>
          <w:szCs w:val="28"/>
        </w:rPr>
        <w:t xml:space="preserve">Figure 1: Zodiac galvanising Line </w:t>
      </w:r>
    </w:p>
    <w:p w14:paraId="1DFF1FED" w14:textId="355AEBD1" w:rsidR="00E96E53" w:rsidRPr="008E37BA" w:rsidRDefault="00E96E53" w:rsidP="00315775">
      <w:pPr>
        <w:spacing w:after="0"/>
        <w:rPr>
          <w:sz w:val="28"/>
          <w:szCs w:val="28"/>
        </w:rPr>
      </w:pPr>
      <w:r w:rsidRPr="008E37BA">
        <w:rPr>
          <w:sz w:val="28"/>
          <w:szCs w:val="28"/>
        </w:rPr>
        <w:t xml:space="preserve">Figure 2: </w:t>
      </w:r>
      <w:r w:rsidR="002A6598" w:rsidRPr="008E37BA">
        <w:rPr>
          <w:sz w:val="28"/>
          <w:szCs w:val="28"/>
        </w:rPr>
        <w:t xml:space="preserve">2022 trimmer diverts and % diverted </w:t>
      </w:r>
    </w:p>
    <w:p w14:paraId="5B949CA0" w14:textId="66049122" w:rsidR="00E96E53" w:rsidRDefault="00E96E53" w:rsidP="00315775">
      <w:pPr>
        <w:spacing w:after="0"/>
        <w:rPr>
          <w:sz w:val="28"/>
          <w:szCs w:val="28"/>
        </w:rPr>
      </w:pPr>
      <w:r w:rsidRPr="008E37BA">
        <w:rPr>
          <w:sz w:val="28"/>
          <w:szCs w:val="28"/>
        </w:rPr>
        <w:t>Figure</w:t>
      </w:r>
      <w:r w:rsidR="008E37BA" w:rsidRPr="008E37BA">
        <w:rPr>
          <w:sz w:val="28"/>
          <w:szCs w:val="28"/>
        </w:rPr>
        <w:t xml:space="preserve"> </w:t>
      </w:r>
      <w:r w:rsidR="008E37BA">
        <w:rPr>
          <w:sz w:val="28"/>
          <w:szCs w:val="28"/>
        </w:rPr>
        <w:t>3: project charter</w:t>
      </w:r>
    </w:p>
    <w:p w14:paraId="439D9BA9" w14:textId="2F76CC2C" w:rsidR="008E37BA" w:rsidRDefault="008E37BA" w:rsidP="00315775">
      <w:pPr>
        <w:spacing w:after="0"/>
        <w:rPr>
          <w:sz w:val="28"/>
          <w:szCs w:val="28"/>
        </w:rPr>
      </w:pPr>
      <w:r>
        <w:rPr>
          <w:sz w:val="28"/>
          <w:szCs w:val="28"/>
        </w:rPr>
        <w:t xml:space="preserve">Figure 4: SIPOC table </w:t>
      </w:r>
    </w:p>
    <w:p w14:paraId="00C7EA9F" w14:textId="06DA6359" w:rsidR="008E37BA" w:rsidRDefault="008E37BA" w:rsidP="00315775">
      <w:pPr>
        <w:spacing w:after="0"/>
        <w:rPr>
          <w:sz w:val="28"/>
          <w:szCs w:val="28"/>
        </w:rPr>
      </w:pPr>
      <w:r>
        <w:rPr>
          <w:sz w:val="28"/>
          <w:szCs w:val="28"/>
        </w:rPr>
        <w:t xml:space="preserve">Figure 5: </w:t>
      </w:r>
      <w:r w:rsidR="00A65E9E">
        <w:rPr>
          <w:sz w:val="28"/>
          <w:szCs w:val="28"/>
        </w:rPr>
        <w:t>Process Map</w:t>
      </w:r>
    </w:p>
    <w:p w14:paraId="49E7BDFC" w14:textId="43E03E43" w:rsidR="00A65E9E" w:rsidRDefault="00A65E9E" w:rsidP="00315775">
      <w:pPr>
        <w:spacing w:after="0"/>
        <w:rPr>
          <w:sz w:val="28"/>
          <w:szCs w:val="28"/>
        </w:rPr>
      </w:pPr>
      <w:r>
        <w:rPr>
          <w:sz w:val="28"/>
          <w:szCs w:val="28"/>
        </w:rPr>
        <w:t>Figure 6: Ishikawa diagram</w:t>
      </w:r>
    </w:p>
    <w:p w14:paraId="2D930921" w14:textId="0AEC3577" w:rsidR="00A65E9E" w:rsidRDefault="00A65E9E" w:rsidP="00315775">
      <w:pPr>
        <w:spacing w:after="0"/>
        <w:rPr>
          <w:sz w:val="28"/>
          <w:szCs w:val="28"/>
        </w:rPr>
      </w:pPr>
      <w:r>
        <w:rPr>
          <w:sz w:val="28"/>
          <w:szCs w:val="28"/>
        </w:rPr>
        <w:t xml:space="preserve">Figure 7: Impact ease diagram </w:t>
      </w:r>
    </w:p>
    <w:p w14:paraId="7F0E9609" w14:textId="3D8F6165" w:rsidR="00A65E9E" w:rsidRDefault="00A65E9E" w:rsidP="00315775">
      <w:pPr>
        <w:spacing w:after="0"/>
        <w:rPr>
          <w:sz w:val="28"/>
          <w:szCs w:val="28"/>
        </w:rPr>
      </w:pPr>
      <w:r>
        <w:rPr>
          <w:sz w:val="28"/>
          <w:szCs w:val="28"/>
        </w:rPr>
        <w:t xml:space="preserve">Figure 8: </w:t>
      </w:r>
      <w:r w:rsidR="001616D6">
        <w:rPr>
          <w:sz w:val="28"/>
          <w:szCs w:val="28"/>
        </w:rPr>
        <w:t>5 why diagram</w:t>
      </w:r>
    </w:p>
    <w:p w14:paraId="2C0EDAA1" w14:textId="32338FBA" w:rsidR="001616D6" w:rsidRDefault="001616D6" w:rsidP="00315775">
      <w:pPr>
        <w:spacing w:after="0"/>
        <w:rPr>
          <w:sz w:val="28"/>
          <w:szCs w:val="28"/>
        </w:rPr>
      </w:pPr>
      <w:r>
        <w:rPr>
          <w:sz w:val="28"/>
          <w:szCs w:val="28"/>
        </w:rPr>
        <w:t>Figure 9: Pareto analysis by trimmer divert reason</w:t>
      </w:r>
    </w:p>
    <w:p w14:paraId="2D3E8E6B" w14:textId="17A648B6" w:rsidR="001616D6" w:rsidRDefault="001616D6" w:rsidP="00315775">
      <w:pPr>
        <w:spacing w:after="0"/>
        <w:rPr>
          <w:sz w:val="28"/>
          <w:szCs w:val="28"/>
        </w:rPr>
      </w:pPr>
      <w:r>
        <w:rPr>
          <w:sz w:val="28"/>
          <w:szCs w:val="28"/>
        </w:rPr>
        <w:t>Figure 10: Pareto analysis by shift</w:t>
      </w:r>
    </w:p>
    <w:p w14:paraId="7521ACB5" w14:textId="2573CE9B" w:rsidR="001616D6" w:rsidRDefault="001616D6" w:rsidP="00315775">
      <w:pPr>
        <w:spacing w:after="0"/>
        <w:rPr>
          <w:sz w:val="28"/>
          <w:szCs w:val="28"/>
          <w:lang w:val="fr-FR"/>
        </w:rPr>
      </w:pPr>
      <w:r w:rsidRPr="00612778">
        <w:rPr>
          <w:sz w:val="28"/>
          <w:szCs w:val="28"/>
          <w:lang w:val="fr-FR"/>
        </w:rPr>
        <w:t>Figure 11: Gauge R</w:t>
      </w:r>
      <w:r w:rsidR="00612778" w:rsidRPr="00612778">
        <w:rPr>
          <w:sz w:val="28"/>
          <w:szCs w:val="28"/>
          <w:lang w:val="fr-FR"/>
        </w:rPr>
        <w:t>&amp;R c</w:t>
      </w:r>
      <w:r w:rsidR="00612778">
        <w:rPr>
          <w:sz w:val="28"/>
          <w:szCs w:val="28"/>
          <w:lang w:val="fr-FR"/>
        </w:rPr>
        <w:t xml:space="preserve">harts </w:t>
      </w:r>
    </w:p>
    <w:p w14:paraId="68234843" w14:textId="3E587B9E" w:rsidR="00612778" w:rsidRDefault="00612778" w:rsidP="00315775">
      <w:pPr>
        <w:spacing w:after="0"/>
        <w:rPr>
          <w:sz w:val="28"/>
          <w:szCs w:val="28"/>
          <w:lang w:val="fr-FR"/>
        </w:rPr>
      </w:pPr>
      <w:r>
        <w:rPr>
          <w:sz w:val="28"/>
          <w:szCs w:val="28"/>
          <w:lang w:val="fr-FR"/>
        </w:rPr>
        <w:t>Figure 12 : Gauge R&amp;R table</w:t>
      </w:r>
    </w:p>
    <w:p w14:paraId="6EDEE19B" w14:textId="25CEDACE" w:rsidR="00612778" w:rsidRDefault="00612778" w:rsidP="00315775">
      <w:pPr>
        <w:spacing w:after="0"/>
        <w:rPr>
          <w:sz w:val="28"/>
          <w:szCs w:val="28"/>
          <w:lang w:val="fr-FR"/>
        </w:rPr>
      </w:pPr>
      <w:r>
        <w:rPr>
          <w:sz w:val="28"/>
          <w:szCs w:val="28"/>
          <w:lang w:val="fr-FR"/>
        </w:rPr>
        <w:t xml:space="preserve">Figure 13 : Trimmer </w:t>
      </w:r>
      <w:proofErr w:type="spellStart"/>
      <w:r>
        <w:rPr>
          <w:sz w:val="28"/>
          <w:szCs w:val="28"/>
          <w:lang w:val="fr-FR"/>
        </w:rPr>
        <w:t>meterage</w:t>
      </w:r>
      <w:proofErr w:type="spellEnd"/>
      <w:r>
        <w:rPr>
          <w:sz w:val="28"/>
          <w:szCs w:val="28"/>
          <w:lang w:val="fr-FR"/>
        </w:rPr>
        <w:t xml:space="preserve"> </w:t>
      </w:r>
      <w:r w:rsidR="00195076">
        <w:rPr>
          <w:sz w:val="28"/>
          <w:szCs w:val="28"/>
          <w:lang w:val="fr-FR"/>
        </w:rPr>
        <w:t>trial</w:t>
      </w:r>
    </w:p>
    <w:p w14:paraId="7FDCACBF" w14:textId="3C69C78B" w:rsidR="00195076" w:rsidRDefault="00195076" w:rsidP="00315775">
      <w:pPr>
        <w:spacing w:after="0"/>
        <w:rPr>
          <w:sz w:val="28"/>
          <w:szCs w:val="28"/>
        </w:rPr>
      </w:pPr>
      <w:r w:rsidRPr="00195076">
        <w:rPr>
          <w:sz w:val="28"/>
          <w:szCs w:val="28"/>
        </w:rPr>
        <w:t>Figure 14 : Trimmer scrap over/under</w:t>
      </w:r>
      <w:r>
        <w:rPr>
          <w:sz w:val="28"/>
          <w:szCs w:val="28"/>
        </w:rPr>
        <w:t xml:space="preserve"> trial</w:t>
      </w:r>
    </w:p>
    <w:p w14:paraId="756D120F" w14:textId="2C5FCBC8" w:rsidR="00195076" w:rsidRDefault="00195076" w:rsidP="00315775">
      <w:pPr>
        <w:spacing w:after="0"/>
        <w:rPr>
          <w:sz w:val="28"/>
          <w:szCs w:val="28"/>
        </w:rPr>
      </w:pPr>
      <w:r>
        <w:rPr>
          <w:sz w:val="28"/>
          <w:szCs w:val="28"/>
        </w:rPr>
        <w:t xml:space="preserve">Figure 15: Trimmer chute improvement </w:t>
      </w:r>
    </w:p>
    <w:p w14:paraId="59AD69C8" w14:textId="3ED56083" w:rsidR="00195076" w:rsidRDefault="00195076" w:rsidP="00315775">
      <w:pPr>
        <w:spacing w:after="0"/>
        <w:rPr>
          <w:sz w:val="28"/>
          <w:szCs w:val="28"/>
        </w:rPr>
      </w:pPr>
      <w:r>
        <w:rPr>
          <w:sz w:val="28"/>
          <w:szCs w:val="28"/>
        </w:rPr>
        <w:t xml:space="preserve">Figure </w:t>
      </w:r>
      <w:r w:rsidR="00315775">
        <w:rPr>
          <w:sz w:val="28"/>
          <w:szCs w:val="28"/>
        </w:rPr>
        <w:t xml:space="preserve">16: FMEA table </w:t>
      </w:r>
    </w:p>
    <w:p w14:paraId="79358A5D" w14:textId="2C4BAE14" w:rsidR="00482571" w:rsidRDefault="00315775" w:rsidP="00AF1ED2">
      <w:pPr>
        <w:spacing w:after="0"/>
        <w:rPr>
          <w:sz w:val="28"/>
          <w:szCs w:val="28"/>
        </w:rPr>
      </w:pPr>
      <w:r>
        <w:rPr>
          <w:sz w:val="28"/>
          <w:szCs w:val="28"/>
        </w:rPr>
        <w:t xml:space="preserve">Figure 17: SPC table </w:t>
      </w:r>
    </w:p>
    <w:p w14:paraId="4015F112" w14:textId="3F35EE9A" w:rsidR="00AF1ED2" w:rsidRDefault="00AF1ED2" w:rsidP="00AF1ED2">
      <w:pPr>
        <w:spacing w:after="0"/>
        <w:rPr>
          <w:sz w:val="28"/>
          <w:szCs w:val="28"/>
        </w:rPr>
      </w:pPr>
      <w:r>
        <w:rPr>
          <w:sz w:val="28"/>
          <w:szCs w:val="28"/>
        </w:rPr>
        <w:t xml:space="preserve">Figure </w:t>
      </w:r>
      <w:r w:rsidR="00621DB9">
        <w:rPr>
          <w:sz w:val="28"/>
          <w:szCs w:val="28"/>
        </w:rPr>
        <w:t xml:space="preserve">18: </w:t>
      </w:r>
      <w:r w:rsidR="007D37DD" w:rsidRPr="008E37BA">
        <w:rPr>
          <w:sz w:val="28"/>
          <w:szCs w:val="28"/>
        </w:rPr>
        <w:t>2022</w:t>
      </w:r>
      <w:r w:rsidR="007D37DD">
        <w:rPr>
          <w:sz w:val="28"/>
          <w:szCs w:val="28"/>
        </w:rPr>
        <w:t>/23</w:t>
      </w:r>
      <w:r w:rsidR="007D37DD" w:rsidRPr="008E37BA">
        <w:rPr>
          <w:sz w:val="28"/>
          <w:szCs w:val="28"/>
        </w:rPr>
        <w:t xml:space="preserve"> trimmer diverts and % diverted</w:t>
      </w:r>
    </w:p>
    <w:p w14:paraId="6D722FF1" w14:textId="2AEC4CC0" w:rsidR="00621DB9" w:rsidRPr="00AF1ED2" w:rsidRDefault="00621DB9" w:rsidP="00AF1ED2">
      <w:pPr>
        <w:spacing w:after="0"/>
        <w:rPr>
          <w:sz w:val="28"/>
          <w:szCs w:val="28"/>
        </w:rPr>
      </w:pPr>
      <w:r>
        <w:rPr>
          <w:sz w:val="28"/>
          <w:szCs w:val="28"/>
        </w:rPr>
        <w:t>Figure 19:</w:t>
      </w:r>
      <w:r w:rsidR="007D37DD">
        <w:rPr>
          <w:sz w:val="28"/>
          <w:szCs w:val="28"/>
        </w:rPr>
        <w:t xml:space="preserve"> Raw data </w:t>
      </w:r>
    </w:p>
    <w:p w14:paraId="21710CF7" w14:textId="10F6665B" w:rsidR="00F33663" w:rsidRDefault="00F33663" w:rsidP="00F33663">
      <w:pPr>
        <w:pStyle w:val="Heading1"/>
        <w:rPr>
          <w:b/>
        </w:rPr>
      </w:pPr>
      <w:bookmarkStart w:id="24" w:name="_Toc131191610"/>
      <w:r>
        <w:rPr>
          <w:b/>
        </w:rPr>
        <w:t>References</w:t>
      </w:r>
      <w:bookmarkEnd w:id="24"/>
    </w:p>
    <w:sdt>
      <w:sdtPr>
        <w:id w:val="1303114104"/>
        <w:docPartObj>
          <w:docPartGallery w:val="Bibliographies"/>
          <w:docPartUnique/>
        </w:docPartObj>
      </w:sdtPr>
      <w:sdtEndPr>
        <w:rPr>
          <w:rFonts w:asciiTheme="minorHAnsi" w:eastAsiaTheme="minorHAnsi" w:hAnsiTheme="minorHAnsi" w:cstheme="minorBidi"/>
          <w:color w:val="auto"/>
          <w:sz w:val="22"/>
          <w:szCs w:val="22"/>
        </w:rPr>
      </w:sdtEndPr>
      <w:sdtContent>
        <w:p w14:paraId="54A533D9" w14:textId="094BDBE9" w:rsidR="002622E2" w:rsidRDefault="002622E2">
          <w:pPr>
            <w:pStyle w:val="Heading1"/>
          </w:pPr>
        </w:p>
        <w:sdt>
          <w:sdtPr>
            <w:id w:val="-917178901"/>
            <w:bibliography/>
          </w:sdtPr>
          <w:sdtContent>
            <w:p w14:paraId="52A21360" w14:textId="77777777" w:rsidR="00BA6749" w:rsidRDefault="002622E2" w:rsidP="00BA6749">
              <w:pPr>
                <w:pStyle w:val="Bibliography"/>
                <w:ind w:left="720" w:hanging="720"/>
                <w:rPr>
                  <w:noProof/>
                  <w:sz w:val="24"/>
                  <w:szCs w:val="24"/>
                </w:rPr>
              </w:pPr>
              <w:r>
                <w:fldChar w:fldCharType="begin"/>
              </w:r>
              <w:r>
                <w:instrText xml:space="preserve"> BIBLIOGRAPHY </w:instrText>
              </w:r>
              <w:r>
                <w:fldChar w:fldCharType="separate"/>
              </w:r>
              <w:r w:rsidR="00BA6749">
                <w:rPr>
                  <w:noProof/>
                </w:rPr>
                <w:t xml:space="preserve">Chowdary, T. (n.d.). </w:t>
              </w:r>
              <w:r w:rsidR="00BA6749">
                <w:rPr>
                  <w:i/>
                  <w:iCs/>
                  <w:noProof/>
                </w:rPr>
                <w:t>Ultimate Impact Effort Matrix Templates to Make Informed Decision</w:t>
              </w:r>
              <w:r w:rsidR="00BA6749">
                <w:rPr>
                  <w:noProof/>
                </w:rPr>
                <w:t>. Retrieved from GeekFlare: https://geekflare.com/impact-effort-matrix-templates/</w:t>
              </w:r>
            </w:p>
            <w:p w14:paraId="2ECE3BD8" w14:textId="77777777" w:rsidR="00BA6749" w:rsidRDefault="00BA6749" w:rsidP="00BA6749">
              <w:pPr>
                <w:pStyle w:val="Bibliography"/>
                <w:ind w:left="720" w:hanging="720"/>
                <w:rPr>
                  <w:noProof/>
                </w:rPr>
              </w:pPr>
              <w:r>
                <w:rPr>
                  <w:noProof/>
                </w:rPr>
                <w:t xml:space="preserve">Eureka, B. (2015). </w:t>
              </w:r>
              <w:r>
                <w:rPr>
                  <w:i/>
                  <w:iCs/>
                  <w:noProof/>
                </w:rPr>
                <w:t>Goleansixsigma</w:t>
              </w:r>
              <w:r>
                <w:rPr>
                  <w:noProof/>
                </w:rPr>
                <w:t>. Retrieved from Process Maps : https://goleansixsigma.com/6-process-maps-know-choose-right-one/</w:t>
              </w:r>
            </w:p>
            <w:p w14:paraId="38DA8B83" w14:textId="77777777" w:rsidR="00BA6749" w:rsidRDefault="00BA6749" w:rsidP="00BA6749">
              <w:pPr>
                <w:pStyle w:val="Bibliography"/>
                <w:ind w:left="720" w:hanging="720"/>
                <w:rPr>
                  <w:noProof/>
                </w:rPr>
              </w:pPr>
              <w:r>
                <w:rPr>
                  <w:noProof/>
                </w:rPr>
                <w:t xml:space="preserve">Feldman, K. (2018). </w:t>
              </w:r>
              <w:r>
                <w:rPr>
                  <w:i/>
                  <w:iCs/>
                  <w:noProof/>
                </w:rPr>
                <w:t xml:space="preserve">Guague R &amp; R </w:t>
              </w:r>
              <w:r>
                <w:rPr>
                  <w:noProof/>
                </w:rPr>
                <w:t>. Retrieved from Isixsigma: https://www.isixsigma.com/dictionary/gage-rr/</w:t>
              </w:r>
            </w:p>
            <w:p w14:paraId="3326E35A" w14:textId="77777777" w:rsidR="00BA6749" w:rsidRDefault="00BA6749" w:rsidP="00BA6749">
              <w:pPr>
                <w:pStyle w:val="Bibliography"/>
                <w:ind w:left="720" w:hanging="720"/>
                <w:rPr>
                  <w:noProof/>
                </w:rPr>
              </w:pPr>
              <w:r>
                <w:rPr>
                  <w:noProof/>
                </w:rPr>
                <w:t xml:space="preserve">Feldman, K. (2018). </w:t>
              </w:r>
              <w:r>
                <w:rPr>
                  <w:i/>
                  <w:iCs/>
                  <w:noProof/>
                </w:rPr>
                <w:t>Statistical Process Control (SPC)</w:t>
              </w:r>
              <w:r>
                <w:rPr>
                  <w:noProof/>
                </w:rPr>
                <w:t>. Retrieved from ISixsigma: https://www.isixsigma.com/dictionary/statistical-process-control-spc/</w:t>
              </w:r>
            </w:p>
            <w:p w14:paraId="75ECC776" w14:textId="77777777" w:rsidR="00BA6749" w:rsidRDefault="00BA6749" w:rsidP="00BA6749">
              <w:pPr>
                <w:pStyle w:val="Bibliography"/>
                <w:ind w:left="720" w:hanging="720"/>
                <w:rPr>
                  <w:noProof/>
                </w:rPr>
              </w:pPr>
              <w:r>
                <w:rPr>
                  <w:noProof/>
                </w:rPr>
                <w:t xml:space="preserve">Gillis, A. S. (2019). </w:t>
              </w:r>
              <w:r>
                <w:rPr>
                  <w:i/>
                  <w:iCs/>
                  <w:noProof/>
                </w:rPr>
                <w:t xml:space="preserve">project charter </w:t>
              </w:r>
              <w:r>
                <w:rPr>
                  <w:noProof/>
                </w:rPr>
                <w:t>. Retrieved from Techtarget: https://www.techtarget.com/searchcio/definition/project-charter#:~:text=A%20project%20charter%20is%20a,is%20scoped%20out%20in%20detail.</w:t>
              </w:r>
            </w:p>
            <w:p w14:paraId="17ACFCEB" w14:textId="77777777" w:rsidR="00BA6749" w:rsidRDefault="00BA6749" w:rsidP="00BA6749">
              <w:pPr>
                <w:pStyle w:val="Bibliography"/>
                <w:ind w:left="720" w:hanging="720"/>
                <w:rPr>
                  <w:noProof/>
                </w:rPr>
              </w:pPr>
              <w:r>
                <w:rPr>
                  <w:noProof/>
                </w:rPr>
                <w:lastRenderedPageBreak/>
                <w:t xml:space="preserve">Gygi, C. (2016). </w:t>
              </w:r>
              <w:r>
                <w:rPr>
                  <w:i/>
                  <w:iCs/>
                  <w:noProof/>
                </w:rPr>
                <w:t>How to Mistake Proof with Poka Yoke in Six Sigma</w:t>
              </w:r>
              <w:r>
                <w:rPr>
                  <w:noProof/>
                </w:rPr>
                <w:t>. Retrieved from isixsigma: https://www.dummies.com/article/business-careers-money/business/project-management/how-to-mistake-proof-with-poka-yoke-in-six-sigma-171137/</w:t>
              </w:r>
            </w:p>
            <w:p w14:paraId="626F915F" w14:textId="77777777" w:rsidR="00BA6749" w:rsidRDefault="00BA6749" w:rsidP="00BA6749">
              <w:pPr>
                <w:pStyle w:val="Bibliography"/>
                <w:ind w:left="720" w:hanging="720"/>
                <w:rPr>
                  <w:noProof/>
                </w:rPr>
              </w:pPr>
              <w:r>
                <w:rPr>
                  <w:noProof/>
                </w:rPr>
                <w:t xml:space="preserve">Hayes, A. (2023). </w:t>
              </w:r>
              <w:r>
                <w:rPr>
                  <w:i/>
                  <w:iCs/>
                  <w:noProof/>
                </w:rPr>
                <w:t>Ishikawa Diagram</w:t>
              </w:r>
              <w:r>
                <w:rPr>
                  <w:noProof/>
                </w:rPr>
                <w:t>. Retrieved from Investopedia: https://www.investopedia.com/terms/i/ishikawa-diagram.asp#:~:text=An%20Ishikawa%20diagram%20is%20a,are%20required%20at%20specific%20times.</w:t>
              </w:r>
            </w:p>
            <w:p w14:paraId="6D28C6B8" w14:textId="77777777" w:rsidR="00BA6749" w:rsidRDefault="00BA6749" w:rsidP="00BA6749">
              <w:pPr>
                <w:pStyle w:val="Bibliography"/>
                <w:ind w:left="720" w:hanging="720"/>
                <w:rPr>
                  <w:noProof/>
                </w:rPr>
              </w:pPr>
              <w:r>
                <w:rPr>
                  <w:noProof/>
                </w:rPr>
                <w:t xml:space="preserve">Hessing, T. (2023). </w:t>
              </w:r>
              <w:r>
                <w:rPr>
                  <w:i/>
                  <w:iCs/>
                  <w:noProof/>
                </w:rPr>
                <w:t>Define Phase (DMAIC)</w:t>
              </w:r>
              <w:r>
                <w:rPr>
                  <w:noProof/>
                </w:rPr>
                <w:t>. Retrieved from sixsigmastudyguide: https://sixsigmastudyguide.com/define-phase-dmaic/</w:t>
              </w:r>
            </w:p>
            <w:p w14:paraId="505C7F8C" w14:textId="77777777" w:rsidR="00BA6749" w:rsidRDefault="00BA6749" w:rsidP="00BA6749">
              <w:pPr>
                <w:pStyle w:val="Bibliography"/>
                <w:ind w:left="720" w:hanging="720"/>
                <w:rPr>
                  <w:noProof/>
                </w:rPr>
              </w:pPr>
              <w:r>
                <w:rPr>
                  <w:noProof/>
                </w:rPr>
                <w:t xml:space="preserve">Hessing, T. (2023). </w:t>
              </w:r>
              <w:r>
                <w:rPr>
                  <w:i/>
                  <w:iCs/>
                  <w:noProof/>
                </w:rPr>
                <w:t>Failure Mode Effects Analysis (FMEA)</w:t>
              </w:r>
              <w:r>
                <w:rPr>
                  <w:noProof/>
                </w:rPr>
                <w:t>. Retrieved from 6sigmastidyguide: https://sixsigmastudyguide.com/failure-mode-effects-analysis-fmea/</w:t>
              </w:r>
            </w:p>
            <w:p w14:paraId="0795FDB2" w14:textId="77777777" w:rsidR="00BA6749" w:rsidRDefault="00BA6749" w:rsidP="00BA6749">
              <w:pPr>
                <w:pStyle w:val="Bibliography"/>
                <w:ind w:left="720" w:hanging="720"/>
                <w:rPr>
                  <w:noProof/>
                </w:rPr>
              </w:pPr>
              <w:r>
                <w:rPr>
                  <w:noProof/>
                </w:rPr>
                <w:t xml:space="preserve">Hessing, T. (2023). </w:t>
              </w:r>
              <w:r>
                <w:rPr>
                  <w:i/>
                  <w:iCs/>
                  <w:noProof/>
                </w:rPr>
                <w:t xml:space="preserve">Pareto chart </w:t>
              </w:r>
              <w:r>
                <w:rPr>
                  <w:noProof/>
                </w:rPr>
                <w:t>. Retrieved from six sigma study guide : https://sixsigmastudyguide.com/pareto-chart/</w:t>
              </w:r>
            </w:p>
            <w:p w14:paraId="2032555B" w14:textId="77777777" w:rsidR="00BA6749" w:rsidRDefault="00BA6749" w:rsidP="00BA6749">
              <w:pPr>
                <w:pStyle w:val="Bibliography"/>
                <w:ind w:left="720" w:hanging="720"/>
                <w:rPr>
                  <w:noProof/>
                </w:rPr>
              </w:pPr>
              <w:r>
                <w:rPr>
                  <w:noProof/>
                </w:rPr>
                <w:t xml:space="preserve">Kumar, P. (2023). </w:t>
              </w:r>
              <w:r>
                <w:rPr>
                  <w:i/>
                  <w:iCs/>
                  <w:noProof/>
                </w:rPr>
                <w:t>What is six sigma: everything you need to know</w:t>
              </w:r>
              <w:r>
                <w:rPr>
                  <w:noProof/>
                </w:rPr>
                <w:t>. Retrieved from Simpllearn: https://www.simplilearn.com/what-is-six-sigma-a-complete-overview-article#:~:text=Six%20Sigma%20is%20a%20process,per%20million%20units%20or%20events.</w:t>
              </w:r>
            </w:p>
            <w:p w14:paraId="460146AB" w14:textId="77777777" w:rsidR="00BA6749" w:rsidRDefault="00BA6749" w:rsidP="00BA6749">
              <w:pPr>
                <w:pStyle w:val="Bibliography"/>
                <w:ind w:left="720" w:hanging="720"/>
                <w:rPr>
                  <w:noProof/>
                </w:rPr>
              </w:pPr>
              <w:r>
                <w:rPr>
                  <w:noProof/>
                </w:rPr>
                <w:t xml:space="preserve">Morgan, R. (2018). </w:t>
              </w:r>
              <w:r>
                <w:rPr>
                  <w:i/>
                  <w:iCs/>
                  <w:noProof/>
                </w:rPr>
                <w:t>isixisgma</w:t>
              </w:r>
              <w:r>
                <w:rPr>
                  <w:noProof/>
                </w:rPr>
                <w:t>. Retrieved from How to write an effective problem statement : https://www.isixsigma.com/getting-started/how-to-write-an-effective-problem-statement/</w:t>
              </w:r>
            </w:p>
            <w:p w14:paraId="3A00FA51" w14:textId="77777777" w:rsidR="00BA6749" w:rsidRDefault="00BA6749" w:rsidP="00BA6749">
              <w:pPr>
                <w:pStyle w:val="Bibliography"/>
                <w:ind w:left="720" w:hanging="720"/>
                <w:rPr>
                  <w:noProof/>
                </w:rPr>
              </w:pPr>
              <w:r>
                <w:rPr>
                  <w:noProof/>
                </w:rPr>
                <w:t xml:space="preserve">Simon, K. (2016). </w:t>
              </w:r>
              <w:r>
                <w:rPr>
                  <w:i/>
                  <w:iCs/>
                  <w:noProof/>
                </w:rPr>
                <w:t>IsixSigma</w:t>
              </w:r>
              <w:r>
                <w:rPr>
                  <w:noProof/>
                </w:rPr>
                <w:t>. Retrieved from SIPOC Diagram: https://www.isixsigma.com/sipoc-copis/sipoc-diagram/</w:t>
              </w:r>
            </w:p>
            <w:p w14:paraId="528FDA5A" w14:textId="77777777" w:rsidR="00BA6749" w:rsidRDefault="00BA6749" w:rsidP="00BA6749">
              <w:pPr>
                <w:pStyle w:val="Bibliography"/>
                <w:ind w:left="720" w:hanging="720"/>
                <w:rPr>
                  <w:noProof/>
                </w:rPr>
              </w:pPr>
              <w:r>
                <w:rPr>
                  <w:noProof/>
                </w:rPr>
                <w:t xml:space="preserve">Sunny, S. (2023). </w:t>
              </w:r>
              <w:r>
                <w:rPr>
                  <w:i/>
                  <w:iCs/>
                  <w:noProof/>
                </w:rPr>
                <w:t xml:space="preserve">5 whys </w:t>
              </w:r>
              <w:r>
                <w:rPr>
                  <w:noProof/>
                </w:rPr>
                <w:t>. Retrieved from 6sigmastudyguide: https://sixsigmastudyguide.com/5-whys/#:~:text=The%205%20Whys%20is%20a,cause%20and%20then%20eliminate%20it.</w:t>
              </w:r>
            </w:p>
            <w:p w14:paraId="60C2FB8C" w14:textId="0E321DAA" w:rsidR="002622E2" w:rsidRDefault="002622E2" w:rsidP="00BA6749">
              <w:r>
                <w:rPr>
                  <w:b/>
                  <w:bCs/>
                  <w:noProof/>
                </w:rPr>
                <w:fldChar w:fldCharType="end"/>
              </w:r>
            </w:p>
          </w:sdtContent>
        </w:sdt>
      </w:sdtContent>
    </w:sdt>
    <w:p w14:paraId="19579BA5" w14:textId="08301E3C" w:rsidR="00D44892" w:rsidRPr="00C0686D" w:rsidRDefault="00D44892" w:rsidP="00AD2D05">
      <w:pPr>
        <w:rPr>
          <w:rFonts w:asciiTheme="majorHAnsi" w:eastAsiaTheme="majorEastAsia" w:hAnsiTheme="majorHAnsi" w:cstheme="majorBidi"/>
          <w:color w:val="2E74B5" w:themeColor="accent1" w:themeShade="BF"/>
          <w:sz w:val="32"/>
          <w:szCs w:val="32"/>
        </w:rPr>
      </w:pPr>
    </w:p>
    <w:sectPr w:rsidR="00D44892" w:rsidRPr="00C0686D" w:rsidSect="00E96301">
      <w:headerReference w:type="default" r:id="rId33"/>
      <w:footerReference w:type="default" r:id="rId34"/>
      <w:footerReference w:type="firs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D8C2C" w14:textId="77777777" w:rsidR="0035339D" w:rsidRDefault="0035339D" w:rsidP="007F2793">
      <w:pPr>
        <w:spacing w:after="0" w:line="240" w:lineRule="auto"/>
      </w:pPr>
      <w:r>
        <w:separator/>
      </w:r>
    </w:p>
  </w:endnote>
  <w:endnote w:type="continuationSeparator" w:id="0">
    <w:p w14:paraId="0D73F854" w14:textId="77777777" w:rsidR="0035339D" w:rsidRDefault="0035339D"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342527"/>
      <w:docPartObj>
        <w:docPartGallery w:val="Page Numbers (Bottom of Page)"/>
        <w:docPartUnique/>
      </w:docPartObj>
    </w:sdtPr>
    <w:sdtEndPr>
      <w:rPr>
        <w:noProof/>
      </w:rPr>
    </w:sdtEndPr>
    <w:sdtContent>
      <w:p w14:paraId="24D115D4" w14:textId="0081E868" w:rsidR="00C42A38" w:rsidRDefault="00C42A38">
        <w:pPr>
          <w:pStyle w:val="Footer"/>
          <w:jc w:val="center"/>
        </w:pPr>
        <w:r>
          <w:fldChar w:fldCharType="begin"/>
        </w:r>
        <w:r>
          <w:instrText xml:space="preserve"> PAGE   \* MERGEFORMAT </w:instrText>
        </w:r>
        <w:r>
          <w:fldChar w:fldCharType="separate"/>
        </w:r>
        <w:r w:rsidR="00D11CD1">
          <w:rPr>
            <w:noProof/>
          </w:rPr>
          <w:t>12</w:t>
        </w:r>
        <w:r>
          <w:rPr>
            <w:noProof/>
          </w:rPr>
          <w:fldChar w:fldCharType="end"/>
        </w:r>
      </w:p>
    </w:sdtContent>
  </w:sdt>
  <w:p w14:paraId="043F337F" w14:textId="77777777" w:rsidR="00C42A38" w:rsidRDefault="00C42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663134"/>
      <w:docPartObj>
        <w:docPartGallery w:val="Page Numbers (Bottom of Page)"/>
        <w:docPartUnique/>
      </w:docPartObj>
    </w:sdtPr>
    <w:sdtEndPr>
      <w:rPr>
        <w:noProof/>
      </w:rPr>
    </w:sdtEndPr>
    <w:sdtContent>
      <w:p w14:paraId="12788437" w14:textId="2F8F6EBE" w:rsidR="002C3792" w:rsidRDefault="002C3792">
        <w:pPr>
          <w:pStyle w:val="Footer"/>
          <w:jc w:val="center"/>
        </w:pPr>
        <w:r>
          <w:fldChar w:fldCharType="begin"/>
        </w:r>
        <w:r>
          <w:instrText xml:space="preserve"> PAGE   \* MERGEFORMAT </w:instrText>
        </w:r>
        <w:r>
          <w:fldChar w:fldCharType="separate"/>
        </w:r>
        <w:r w:rsidR="00D11CD1">
          <w:rPr>
            <w:noProof/>
          </w:rPr>
          <w:t>7</w:t>
        </w:r>
        <w:r>
          <w:rPr>
            <w:noProof/>
          </w:rPr>
          <w:fldChar w:fldCharType="end"/>
        </w:r>
      </w:p>
    </w:sdtContent>
  </w:sdt>
  <w:p w14:paraId="63F1CD28" w14:textId="319675CC" w:rsidR="00EC24E9" w:rsidRDefault="00EC24E9"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27223" w14:textId="77777777" w:rsidR="0035339D" w:rsidRDefault="0035339D" w:rsidP="007F2793">
      <w:pPr>
        <w:spacing w:after="0" w:line="240" w:lineRule="auto"/>
      </w:pPr>
      <w:r>
        <w:separator/>
      </w:r>
    </w:p>
  </w:footnote>
  <w:footnote w:type="continuationSeparator" w:id="0">
    <w:p w14:paraId="68ED47EE" w14:textId="77777777" w:rsidR="0035339D" w:rsidRDefault="0035339D"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B1CF5" w14:textId="56C152EB" w:rsidR="0041567B" w:rsidRDefault="0041567B">
    <w:pPr>
      <w:pStyle w:val="Header"/>
    </w:pPr>
    <w:r>
      <w:t>Six Sigma- Green Belt</w:t>
    </w:r>
    <w:r>
      <w:ptab w:relativeTo="margin" w:alignment="center" w:leader="none"/>
    </w:r>
    <w:r>
      <w:ptab w:relativeTo="margin" w:alignment="right" w:leader="none"/>
    </w:r>
    <w:r>
      <w:t>Brad Godwin-2110309</w:t>
    </w:r>
  </w:p>
  <w:p w14:paraId="261EF8DD" w14:textId="77777777" w:rsidR="0041567B" w:rsidRDefault="004156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3900326"/>
    <w:multiLevelType w:val="hybridMultilevel"/>
    <w:tmpl w:val="EF3EA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9C03C57"/>
    <w:multiLevelType w:val="hybridMultilevel"/>
    <w:tmpl w:val="297A8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8"/>
  </w:num>
  <w:num w:numId="4">
    <w:abstractNumId w:val="6"/>
  </w:num>
  <w:num w:numId="5">
    <w:abstractNumId w:val="4"/>
  </w:num>
  <w:num w:numId="6">
    <w:abstractNumId w:val="1"/>
  </w:num>
  <w:num w:numId="7">
    <w:abstractNumId w:val="9"/>
  </w:num>
  <w:num w:numId="8">
    <w:abstractNumId w:val="0"/>
  </w:num>
  <w:num w:numId="9">
    <w:abstractNumId w:val="7"/>
  </w:num>
  <w:num w:numId="10">
    <w:abstractNumId w:val="10"/>
  </w:num>
  <w:num w:numId="11">
    <w:abstractNumId w:val="5"/>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F83"/>
    <w:rsid w:val="0000062C"/>
    <w:rsid w:val="00000FFB"/>
    <w:rsid w:val="00001113"/>
    <w:rsid w:val="0000184B"/>
    <w:rsid w:val="00001E92"/>
    <w:rsid w:val="00002921"/>
    <w:rsid w:val="00002B20"/>
    <w:rsid w:val="00004DE7"/>
    <w:rsid w:val="0000569D"/>
    <w:rsid w:val="00006E7B"/>
    <w:rsid w:val="000128A4"/>
    <w:rsid w:val="0001307F"/>
    <w:rsid w:val="000151E3"/>
    <w:rsid w:val="00016120"/>
    <w:rsid w:val="000164C8"/>
    <w:rsid w:val="000165FA"/>
    <w:rsid w:val="00017161"/>
    <w:rsid w:val="00017BC6"/>
    <w:rsid w:val="00022565"/>
    <w:rsid w:val="00022746"/>
    <w:rsid w:val="00024584"/>
    <w:rsid w:val="00024FCF"/>
    <w:rsid w:val="00025558"/>
    <w:rsid w:val="00025629"/>
    <w:rsid w:val="000256C8"/>
    <w:rsid w:val="00026E42"/>
    <w:rsid w:val="00026F0E"/>
    <w:rsid w:val="00027874"/>
    <w:rsid w:val="00030D90"/>
    <w:rsid w:val="00031E4D"/>
    <w:rsid w:val="00031FB5"/>
    <w:rsid w:val="00032107"/>
    <w:rsid w:val="0003245C"/>
    <w:rsid w:val="00033B1F"/>
    <w:rsid w:val="00034159"/>
    <w:rsid w:val="00034586"/>
    <w:rsid w:val="00034617"/>
    <w:rsid w:val="00034E6D"/>
    <w:rsid w:val="00037B7C"/>
    <w:rsid w:val="0004021C"/>
    <w:rsid w:val="000403CF"/>
    <w:rsid w:val="0004067C"/>
    <w:rsid w:val="000414FD"/>
    <w:rsid w:val="000423CB"/>
    <w:rsid w:val="00043584"/>
    <w:rsid w:val="00044B4D"/>
    <w:rsid w:val="00045EF5"/>
    <w:rsid w:val="00046692"/>
    <w:rsid w:val="00046AFB"/>
    <w:rsid w:val="00046C01"/>
    <w:rsid w:val="000476FF"/>
    <w:rsid w:val="00050484"/>
    <w:rsid w:val="00051C3A"/>
    <w:rsid w:val="000524F3"/>
    <w:rsid w:val="000541D9"/>
    <w:rsid w:val="00054D37"/>
    <w:rsid w:val="000550B4"/>
    <w:rsid w:val="00055FE6"/>
    <w:rsid w:val="00056C38"/>
    <w:rsid w:val="00057430"/>
    <w:rsid w:val="00057BBA"/>
    <w:rsid w:val="0006258A"/>
    <w:rsid w:val="0006351E"/>
    <w:rsid w:val="000641BE"/>
    <w:rsid w:val="00064F5B"/>
    <w:rsid w:val="000652A4"/>
    <w:rsid w:val="00065674"/>
    <w:rsid w:val="00065E50"/>
    <w:rsid w:val="0006607A"/>
    <w:rsid w:val="0006647D"/>
    <w:rsid w:val="00067C78"/>
    <w:rsid w:val="00071136"/>
    <w:rsid w:val="000716F0"/>
    <w:rsid w:val="00072925"/>
    <w:rsid w:val="000744E6"/>
    <w:rsid w:val="00074510"/>
    <w:rsid w:val="0007756C"/>
    <w:rsid w:val="00077859"/>
    <w:rsid w:val="000800D7"/>
    <w:rsid w:val="000803DE"/>
    <w:rsid w:val="000807BD"/>
    <w:rsid w:val="00081020"/>
    <w:rsid w:val="0008139E"/>
    <w:rsid w:val="000817B4"/>
    <w:rsid w:val="000842E8"/>
    <w:rsid w:val="0008456B"/>
    <w:rsid w:val="00084C93"/>
    <w:rsid w:val="0008562F"/>
    <w:rsid w:val="000857ED"/>
    <w:rsid w:val="00087455"/>
    <w:rsid w:val="000904B1"/>
    <w:rsid w:val="000911F5"/>
    <w:rsid w:val="00092ECE"/>
    <w:rsid w:val="000941C7"/>
    <w:rsid w:val="00096B0F"/>
    <w:rsid w:val="00097C0C"/>
    <w:rsid w:val="000A0217"/>
    <w:rsid w:val="000A0687"/>
    <w:rsid w:val="000A08AC"/>
    <w:rsid w:val="000A0F45"/>
    <w:rsid w:val="000A10D2"/>
    <w:rsid w:val="000A1D04"/>
    <w:rsid w:val="000A1EC3"/>
    <w:rsid w:val="000A24AB"/>
    <w:rsid w:val="000A524A"/>
    <w:rsid w:val="000A7425"/>
    <w:rsid w:val="000A760B"/>
    <w:rsid w:val="000A79D7"/>
    <w:rsid w:val="000A7F81"/>
    <w:rsid w:val="000B0C51"/>
    <w:rsid w:val="000B0DF1"/>
    <w:rsid w:val="000B1AC8"/>
    <w:rsid w:val="000B1D5A"/>
    <w:rsid w:val="000B2C28"/>
    <w:rsid w:val="000B46EE"/>
    <w:rsid w:val="000B521F"/>
    <w:rsid w:val="000B5427"/>
    <w:rsid w:val="000B56EE"/>
    <w:rsid w:val="000B5839"/>
    <w:rsid w:val="000B6515"/>
    <w:rsid w:val="000B67E4"/>
    <w:rsid w:val="000B6B2A"/>
    <w:rsid w:val="000B7B74"/>
    <w:rsid w:val="000C003E"/>
    <w:rsid w:val="000C0B9A"/>
    <w:rsid w:val="000C0FD8"/>
    <w:rsid w:val="000C1E73"/>
    <w:rsid w:val="000C24B7"/>
    <w:rsid w:val="000C423A"/>
    <w:rsid w:val="000C51F5"/>
    <w:rsid w:val="000C65A9"/>
    <w:rsid w:val="000C7A10"/>
    <w:rsid w:val="000C7E11"/>
    <w:rsid w:val="000D2A0A"/>
    <w:rsid w:val="000D4BE4"/>
    <w:rsid w:val="000D70DA"/>
    <w:rsid w:val="000E013B"/>
    <w:rsid w:val="000E1346"/>
    <w:rsid w:val="000E1938"/>
    <w:rsid w:val="000E2400"/>
    <w:rsid w:val="000E26DD"/>
    <w:rsid w:val="000E3683"/>
    <w:rsid w:val="000E393B"/>
    <w:rsid w:val="000E49B9"/>
    <w:rsid w:val="000E5EBD"/>
    <w:rsid w:val="000E5FA1"/>
    <w:rsid w:val="000E633B"/>
    <w:rsid w:val="000E6897"/>
    <w:rsid w:val="000E7749"/>
    <w:rsid w:val="000F1D41"/>
    <w:rsid w:val="000F369D"/>
    <w:rsid w:val="000F4B9B"/>
    <w:rsid w:val="000F61A6"/>
    <w:rsid w:val="000F7845"/>
    <w:rsid w:val="00101594"/>
    <w:rsid w:val="00101F3C"/>
    <w:rsid w:val="001028B3"/>
    <w:rsid w:val="001037EA"/>
    <w:rsid w:val="00103910"/>
    <w:rsid w:val="0010575B"/>
    <w:rsid w:val="00106138"/>
    <w:rsid w:val="0010625A"/>
    <w:rsid w:val="00106C63"/>
    <w:rsid w:val="00106D28"/>
    <w:rsid w:val="0010752A"/>
    <w:rsid w:val="00107839"/>
    <w:rsid w:val="00110360"/>
    <w:rsid w:val="001105EA"/>
    <w:rsid w:val="001123F8"/>
    <w:rsid w:val="00112AE9"/>
    <w:rsid w:val="0011423E"/>
    <w:rsid w:val="00116561"/>
    <w:rsid w:val="00116C3A"/>
    <w:rsid w:val="0012139B"/>
    <w:rsid w:val="00121D68"/>
    <w:rsid w:val="00121DF2"/>
    <w:rsid w:val="0012204E"/>
    <w:rsid w:val="0012550A"/>
    <w:rsid w:val="00125652"/>
    <w:rsid w:val="00126533"/>
    <w:rsid w:val="0012667D"/>
    <w:rsid w:val="00126909"/>
    <w:rsid w:val="00127CCB"/>
    <w:rsid w:val="0013098C"/>
    <w:rsid w:val="00131356"/>
    <w:rsid w:val="00131415"/>
    <w:rsid w:val="00131EF5"/>
    <w:rsid w:val="00133666"/>
    <w:rsid w:val="00133711"/>
    <w:rsid w:val="00133D40"/>
    <w:rsid w:val="00133FD3"/>
    <w:rsid w:val="00134198"/>
    <w:rsid w:val="001342B7"/>
    <w:rsid w:val="0013789C"/>
    <w:rsid w:val="00137A39"/>
    <w:rsid w:val="00140178"/>
    <w:rsid w:val="001411A7"/>
    <w:rsid w:val="0014192F"/>
    <w:rsid w:val="00142095"/>
    <w:rsid w:val="00142101"/>
    <w:rsid w:val="0014265F"/>
    <w:rsid w:val="00143BBA"/>
    <w:rsid w:val="00143F75"/>
    <w:rsid w:val="0014498D"/>
    <w:rsid w:val="00144C62"/>
    <w:rsid w:val="001474B5"/>
    <w:rsid w:val="00147D00"/>
    <w:rsid w:val="00150D27"/>
    <w:rsid w:val="00150F80"/>
    <w:rsid w:val="00152683"/>
    <w:rsid w:val="001532C4"/>
    <w:rsid w:val="00153EA3"/>
    <w:rsid w:val="001540C1"/>
    <w:rsid w:val="0015512F"/>
    <w:rsid w:val="001556EC"/>
    <w:rsid w:val="0015670D"/>
    <w:rsid w:val="00156925"/>
    <w:rsid w:val="001601D9"/>
    <w:rsid w:val="00160469"/>
    <w:rsid w:val="001616D6"/>
    <w:rsid w:val="00162089"/>
    <w:rsid w:val="001626BD"/>
    <w:rsid w:val="00162BEC"/>
    <w:rsid w:val="0016423E"/>
    <w:rsid w:val="0016575E"/>
    <w:rsid w:val="00165D45"/>
    <w:rsid w:val="00166136"/>
    <w:rsid w:val="0016642E"/>
    <w:rsid w:val="00167F04"/>
    <w:rsid w:val="00171CAF"/>
    <w:rsid w:val="00171DD4"/>
    <w:rsid w:val="00172899"/>
    <w:rsid w:val="001745A7"/>
    <w:rsid w:val="00174A47"/>
    <w:rsid w:val="00175AD5"/>
    <w:rsid w:val="00175D5B"/>
    <w:rsid w:val="00175E79"/>
    <w:rsid w:val="001805EA"/>
    <w:rsid w:val="0018072A"/>
    <w:rsid w:val="00180A8E"/>
    <w:rsid w:val="00180E6E"/>
    <w:rsid w:val="00181162"/>
    <w:rsid w:val="00181904"/>
    <w:rsid w:val="00182074"/>
    <w:rsid w:val="00183766"/>
    <w:rsid w:val="00184235"/>
    <w:rsid w:val="001857F2"/>
    <w:rsid w:val="0018597B"/>
    <w:rsid w:val="00185A6E"/>
    <w:rsid w:val="001868AF"/>
    <w:rsid w:val="001876B3"/>
    <w:rsid w:val="00187996"/>
    <w:rsid w:val="00187F09"/>
    <w:rsid w:val="001909B9"/>
    <w:rsid w:val="001915B0"/>
    <w:rsid w:val="00193948"/>
    <w:rsid w:val="00195076"/>
    <w:rsid w:val="0019641C"/>
    <w:rsid w:val="001966B1"/>
    <w:rsid w:val="001A1A62"/>
    <w:rsid w:val="001A1E9E"/>
    <w:rsid w:val="001A272C"/>
    <w:rsid w:val="001A3452"/>
    <w:rsid w:val="001A48EE"/>
    <w:rsid w:val="001A5271"/>
    <w:rsid w:val="001A5D27"/>
    <w:rsid w:val="001A5F28"/>
    <w:rsid w:val="001A60A3"/>
    <w:rsid w:val="001A6413"/>
    <w:rsid w:val="001A6FB4"/>
    <w:rsid w:val="001B03AB"/>
    <w:rsid w:val="001B119C"/>
    <w:rsid w:val="001B123C"/>
    <w:rsid w:val="001B3553"/>
    <w:rsid w:val="001B3B89"/>
    <w:rsid w:val="001C002E"/>
    <w:rsid w:val="001C0788"/>
    <w:rsid w:val="001C094F"/>
    <w:rsid w:val="001C0D69"/>
    <w:rsid w:val="001C1B88"/>
    <w:rsid w:val="001C2B75"/>
    <w:rsid w:val="001C3296"/>
    <w:rsid w:val="001C3369"/>
    <w:rsid w:val="001C42AA"/>
    <w:rsid w:val="001C43A9"/>
    <w:rsid w:val="001C485F"/>
    <w:rsid w:val="001C4FAE"/>
    <w:rsid w:val="001C5787"/>
    <w:rsid w:val="001C6166"/>
    <w:rsid w:val="001C676E"/>
    <w:rsid w:val="001C69CF"/>
    <w:rsid w:val="001C69DC"/>
    <w:rsid w:val="001C6A57"/>
    <w:rsid w:val="001D2161"/>
    <w:rsid w:val="001D30E3"/>
    <w:rsid w:val="001D3449"/>
    <w:rsid w:val="001D51F1"/>
    <w:rsid w:val="001D62FC"/>
    <w:rsid w:val="001D6509"/>
    <w:rsid w:val="001D66EA"/>
    <w:rsid w:val="001D6D4E"/>
    <w:rsid w:val="001D7CA1"/>
    <w:rsid w:val="001E0172"/>
    <w:rsid w:val="001E046A"/>
    <w:rsid w:val="001E06C7"/>
    <w:rsid w:val="001E0C7B"/>
    <w:rsid w:val="001E1877"/>
    <w:rsid w:val="001E2920"/>
    <w:rsid w:val="001E3A22"/>
    <w:rsid w:val="001E4F97"/>
    <w:rsid w:val="001E5375"/>
    <w:rsid w:val="001E59B8"/>
    <w:rsid w:val="001E6A64"/>
    <w:rsid w:val="001F1D1D"/>
    <w:rsid w:val="001F28E0"/>
    <w:rsid w:val="001F4B09"/>
    <w:rsid w:val="001F5569"/>
    <w:rsid w:val="001F7EB1"/>
    <w:rsid w:val="001F7FE9"/>
    <w:rsid w:val="0020074B"/>
    <w:rsid w:val="00200753"/>
    <w:rsid w:val="00201D68"/>
    <w:rsid w:val="002020B6"/>
    <w:rsid w:val="0020279B"/>
    <w:rsid w:val="0020356D"/>
    <w:rsid w:val="002038F3"/>
    <w:rsid w:val="00203BD9"/>
    <w:rsid w:val="002069BD"/>
    <w:rsid w:val="00206F9A"/>
    <w:rsid w:val="0021235D"/>
    <w:rsid w:val="0021382F"/>
    <w:rsid w:val="00213BDC"/>
    <w:rsid w:val="00213E9D"/>
    <w:rsid w:val="00213F07"/>
    <w:rsid w:val="00214D62"/>
    <w:rsid w:val="002154D4"/>
    <w:rsid w:val="0021635B"/>
    <w:rsid w:val="00217346"/>
    <w:rsid w:val="0022038F"/>
    <w:rsid w:val="00221378"/>
    <w:rsid w:val="0022162D"/>
    <w:rsid w:val="00221A27"/>
    <w:rsid w:val="00221C54"/>
    <w:rsid w:val="0022366C"/>
    <w:rsid w:val="00224446"/>
    <w:rsid w:val="00225D26"/>
    <w:rsid w:val="00226E27"/>
    <w:rsid w:val="00227BB2"/>
    <w:rsid w:val="00230423"/>
    <w:rsid w:val="00230893"/>
    <w:rsid w:val="002319E0"/>
    <w:rsid w:val="00231C19"/>
    <w:rsid w:val="00233D0F"/>
    <w:rsid w:val="00244DFA"/>
    <w:rsid w:val="002450BF"/>
    <w:rsid w:val="00245945"/>
    <w:rsid w:val="00245E59"/>
    <w:rsid w:val="00246CD5"/>
    <w:rsid w:val="00250120"/>
    <w:rsid w:val="00250FD1"/>
    <w:rsid w:val="00251308"/>
    <w:rsid w:val="00251B07"/>
    <w:rsid w:val="002539CA"/>
    <w:rsid w:val="002550B7"/>
    <w:rsid w:val="00256006"/>
    <w:rsid w:val="00256608"/>
    <w:rsid w:val="00256638"/>
    <w:rsid w:val="002573E2"/>
    <w:rsid w:val="00260243"/>
    <w:rsid w:val="002622E2"/>
    <w:rsid w:val="002626D1"/>
    <w:rsid w:val="00265090"/>
    <w:rsid w:val="00266739"/>
    <w:rsid w:val="002679B0"/>
    <w:rsid w:val="00267FD3"/>
    <w:rsid w:val="002704E7"/>
    <w:rsid w:val="00270996"/>
    <w:rsid w:val="00271BEE"/>
    <w:rsid w:val="002737B9"/>
    <w:rsid w:val="00273A46"/>
    <w:rsid w:val="0027436B"/>
    <w:rsid w:val="002757F1"/>
    <w:rsid w:val="00275D3D"/>
    <w:rsid w:val="00276705"/>
    <w:rsid w:val="0027714D"/>
    <w:rsid w:val="00277408"/>
    <w:rsid w:val="002779BE"/>
    <w:rsid w:val="00277BED"/>
    <w:rsid w:val="002805D8"/>
    <w:rsid w:val="002810CD"/>
    <w:rsid w:val="00282AB3"/>
    <w:rsid w:val="002839E4"/>
    <w:rsid w:val="0028484B"/>
    <w:rsid w:val="0028516C"/>
    <w:rsid w:val="00287380"/>
    <w:rsid w:val="00287E80"/>
    <w:rsid w:val="002922A2"/>
    <w:rsid w:val="0029250A"/>
    <w:rsid w:val="00292DAE"/>
    <w:rsid w:val="00293027"/>
    <w:rsid w:val="002950D9"/>
    <w:rsid w:val="0029590D"/>
    <w:rsid w:val="00295AEB"/>
    <w:rsid w:val="00296F7C"/>
    <w:rsid w:val="00297276"/>
    <w:rsid w:val="002A0124"/>
    <w:rsid w:val="002A11EB"/>
    <w:rsid w:val="002A15FB"/>
    <w:rsid w:val="002A1E09"/>
    <w:rsid w:val="002A33C5"/>
    <w:rsid w:val="002A3E58"/>
    <w:rsid w:val="002A4389"/>
    <w:rsid w:val="002A5489"/>
    <w:rsid w:val="002A5B81"/>
    <w:rsid w:val="002A5ED8"/>
    <w:rsid w:val="002A6598"/>
    <w:rsid w:val="002A7A77"/>
    <w:rsid w:val="002B066A"/>
    <w:rsid w:val="002B08D5"/>
    <w:rsid w:val="002B0B9F"/>
    <w:rsid w:val="002B1114"/>
    <w:rsid w:val="002B1A37"/>
    <w:rsid w:val="002B2994"/>
    <w:rsid w:val="002B43CE"/>
    <w:rsid w:val="002B604D"/>
    <w:rsid w:val="002B6352"/>
    <w:rsid w:val="002C3774"/>
    <w:rsid w:val="002C3792"/>
    <w:rsid w:val="002C3AC2"/>
    <w:rsid w:val="002C3E53"/>
    <w:rsid w:val="002C5D16"/>
    <w:rsid w:val="002C7557"/>
    <w:rsid w:val="002D0529"/>
    <w:rsid w:val="002D0972"/>
    <w:rsid w:val="002D0FA8"/>
    <w:rsid w:val="002D2143"/>
    <w:rsid w:val="002D3F8A"/>
    <w:rsid w:val="002D414C"/>
    <w:rsid w:val="002D6414"/>
    <w:rsid w:val="002D6EAB"/>
    <w:rsid w:val="002D704F"/>
    <w:rsid w:val="002D740A"/>
    <w:rsid w:val="002D776D"/>
    <w:rsid w:val="002E1753"/>
    <w:rsid w:val="002E2699"/>
    <w:rsid w:val="002E3418"/>
    <w:rsid w:val="002E3453"/>
    <w:rsid w:val="002E3944"/>
    <w:rsid w:val="002E3AD7"/>
    <w:rsid w:val="002E432F"/>
    <w:rsid w:val="002E43F6"/>
    <w:rsid w:val="002E545D"/>
    <w:rsid w:val="002E6083"/>
    <w:rsid w:val="002E7AC1"/>
    <w:rsid w:val="002E7E08"/>
    <w:rsid w:val="002F01D6"/>
    <w:rsid w:val="002F020A"/>
    <w:rsid w:val="002F02D8"/>
    <w:rsid w:val="002F06C4"/>
    <w:rsid w:val="002F504D"/>
    <w:rsid w:val="002F78EE"/>
    <w:rsid w:val="0030044F"/>
    <w:rsid w:val="00303131"/>
    <w:rsid w:val="00303982"/>
    <w:rsid w:val="00306037"/>
    <w:rsid w:val="003063C2"/>
    <w:rsid w:val="00306CA7"/>
    <w:rsid w:val="00310198"/>
    <w:rsid w:val="00310E40"/>
    <w:rsid w:val="00310E85"/>
    <w:rsid w:val="00311881"/>
    <w:rsid w:val="0031199C"/>
    <w:rsid w:val="00311C58"/>
    <w:rsid w:val="003139F0"/>
    <w:rsid w:val="00313DC5"/>
    <w:rsid w:val="00315775"/>
    <w:rsid w:val="003168FF"/>
    <w:rsid w:val="00316A0D"/>
    <w:rsid w:val="00316ED9"/>
    <w:rsid w:val="003207FF"/>
    <w:rsid w:val="003224D1"/>
    <w:rsid w:val="00323774"/>
    <w:rsid w:val="00324DD9"/>
    <w:rsid w:val="00326005"/>
    <w:rsid w:val="00327D01"/>
    <w:rsid w:val="00330F71"/>
    <w:rsid w:val="00332286"/>
    <w:rsid w:val="003334A2"/>
    <w:rsid w:val="0033515D"/>
    <w:rsid w:val="00335648"/>
    <w:rsid w:val="00335E6D"/>
    <w:rsid w:val="00336301"/>
    <w:rsid w:val="00340769"/>
    <w:rsid w:val="003407C8"/>
    <w:rsid w:val="00340D09"/>
    <w:rsid w:val="00341997"/>
    <w:rsid w:val="00342C13"/>
    <w:rsid w:val="00343939"/>
    <w:rsid w:val="00344647"/>
    <w:rsid w:val="00344CD9"/>
    <w:rsid w:val="00344DE2"/>
    <w:rsid w:val="00345117"/>
    <w:rsid w:val="00346499"/>
    <w:rsid w:val="00347602"/>
    <w:rsid w:val="00351062"/>
    <w:rsid w:val="003516B5"/>
    <w:rsid w:val="003517A3"/>
    <w:rsid w:val="003522DD"/>
    <w:rsid w:val="00352846"/>
    <w:rsid w:val="0035339D"/>
    <w:rsid w:val="003543F7"/>
    <w:rsid w:val="00355D31"/>
    <w:rsid w:val="00355E16"/>
    <w:rsid w:val="00355E49"/>
    <w:rsid w:val="0035661A"/>
    <w:rsid w:val="00356B4F"/>
    <w:rsid w:val="00360764"/>
    <w:rsid w:val="00362CCF"/>
    <w:rsid w:val="00365E24"/>
    <w:rsid w:val="00365F48"/>
    <w:rsid w:val="00366251"/>
    <w:rsid w:val="00366951"/>
    <w:rsid w:val="00366A92"/>
    <w:rsid w:val="00366BD0"/>
    <w:rsid w:val="0036740C"/>
    <w:rsid w:val="0036774C"/>
    <w:rsid w:val="0036784E"/>
    <w:rsid w:val="00367D33"/>
    <w:rsid w:val="00367F9C"/>
    <w:rsid w:val="00370109"/>
    <w:rsid w:val="00370501"/>
    <w:rsid w:val="00371066"/>
    <w:rsid w:val="003721F1"/>
    <w:rsid w:val="00373487"/>
    <w:rsid w:val="00377A18"/>
    <w:rsid w:val="00377E2C"/>
    <w:rsid w:val="00380729"/>
    <w:rsid w:val="00381DCB"/>
    <w:rsid w:val="00383024"/>
    <w:rsid w:val="00384738"/>
    <w:rsid w:val="00384F23"/>
    <w:rsid w:val="00385BC6"/>
    <w:rsid w:val="00391111"/>
    <w:rsid w:val="003933CD"/>
    <w:rsid w:val="003939B2"/>
    <w:rsid w:val="00394F51"/>
    <w:rsid w:val="0039522A"/>
    <w:rsid w:val="00396533"/>
    <w:rsid w:val="00396F43"/>
    <w:rsid w:val="00397135"/>
    <w:rsid w:val="003A0938"/>
    <w:rsid w:val="003A0AAC"/>
    <w:rsid w:val="003A36CD"/>
    <w:rsid w:val="003A44BD"/>
    <w:rsid w:val="003A489E"/>
    <w:rsid w:val="003A54C0"/>
    <w:rsid w:val="003A575C"/>
    <w:rsid w:val="003A7FFC"/>
    <w:rsid w:val="003B00B2"/>
    <w:rsid w:val="003B12A8"/>
    <w:rsid w:val="003B14BA"/>
    <w:rsid w:val="003B1DEA"/>
    <w:rsid w:val="003B33C9"/>
    <w:rsid w:val="003B390D"/>
    <w:rsid w:val="003B4EDD"/>
    <w:rsid w:val="003B698C"/>
    <w:rsid w:val="003B738D"/>
    <w:rsid w:val="003C02FB"/>
    <w:rsid w:val="003C08A4"/>
    <w:rsid w:val="003C1624"/>
    <w:rsid w:val="003C162E"/>
    <w:rsid w:val="003C1681"/>
    <w:rsid w:val="003C1C0A"/>
    <w:rsid w:val="003C2FE3"/>
    <w:rsid w:val="003C3F14"/>
    <w:rsid w:val="003C4E65"/>
    <w:rsid w:val="003C737A"/>
    <w:rsid w:val="003C75EF"/>
    <w:rsid w:val="003D14B4"/>
    <w:rsid w:val="003D173C"/>
    <w:rsid w:val="003D1798"/>
    <w:rsid w:val="003D2BA4"/>
    <w:rsid w:val="003D4FD1"/>
    <w:rsid w:val="003D5923"/>
    <w:rsid w:val="003E1703"/>
    <w:rsid w:val="003E1933"/>
    <w:rsid w:val="003E1C35"/>
    <w:rsid w:val="003E4E73"/>
    <w:rsid w:val="003E516D"/>
    <w:rsid w:val="003E5BF1"/>
    <w:rsid w:val="003F015E"/>
    <w:rsid w:val="003F25C5"/>
    <w:rsid w:val="003F3FCB"/>
    <w:rsid w:val="003F45FB"/>
    <w:rsid w:val="003F54D4"/>
    <w:rsid w:val="003F5AD2"/>
    <w:rsid w:val="003F7979"/>
    <w:rsid w:val="00400BBA"/>
    <w:rsid w:val="0040540C"/>
    <w:rsid w:val="00405925"/>
    <w:rsid w:val="0040595A"/>
    <w:rsid w:val="004076CF"/>
    <w:rsid w:val="004102CD"/>
    <w:rsid w:val="0041185E"/>
    <w:rsid w:val="0041239C"/>
    <w:rsid w:val="00412828"/>
    <w:rsid w:val="00414456"/>
    <w:rsid w:val="0041567B"/>
    <w:rsid w:val="0041764A"/>
    <w:rsid w:val="00421A03"/>
    <w:rsid w:val="004239BF"/>
    <w:rsid w:val="00424060"/>
    <w:rsid w:val="00425429"/>
    <w:rsid w:val="004257CF"/>
    <w:rsid w:val="00425899"/>
    <w:rsid w:val="00425B9B"/>
    <w:rsid w:val="00426D46"/>
    <w:rsid w:val="00433B08"/>
    <w:rsid w:val="00435FB7"/>
    <w:rsid w:val="00437A30"/>
    <w:rsid w:val="00437C92"/>
    <w:rsid w:val="00440B4F"/>
    <w:rsid w:val="00447577"/>
    <w:rsid w:val="00447811"/>
    <w:rsid w:val="00451F77"/>
    <w:rsid w:val="00452098"/>
    <w:rsid w:val="00452869"/>
    <w:rsid w:val="0045294C"/>
    <w:rsid w:val="0045355B"/>
    <w:rsid w:val="004541D9"/>
    <w:rsid w:val="0045516D"/>
    <w:rsid w:val="00455340"/>
    <w:rsid w:val="0045638D"/>
    <w:rsid w:val="00456921"/>
    <w:rsid w:val="0046067E"/>
    <w:rsid w:val="00462D75"/>
    <w:rsid w:val="004672F8"/>
    <w:rsid w:val="00467529"/>
    <w:rsid w:val="004710D0"/>
    <w:rsid w:val="004719C0"/>
    <w:rsid w:val="00471E68"/>
    <w:rsid w:val="004723F1"/>
    <w:rsid w:val="004769D0"/>
    <w:rsid w:val="004800C7"/>
    <w:rsid w:val="00480306"/>
    <w:rsid w:val="00481097"/>
    <w:rsid w:val="00482571"/>
    <w:rsid w:val="00483D02"/>
    <w:rsid w:val="004842A7"/>
    <w:rsid w:val="004842C6"/>
    <w:rsid w:val="0048485E"/>
    <w:rsid w:val="0048506C"/>
    <w:rsid w:val="004851B3"/>
    <w:rsid w:val="00486268"/>
    <w:rsid w:val="00486D82"/>
    <w:rsid w:val="00486DFE"/>
    <w:rsid w:val="00486E7E"/>
    <w:rsid w:val="00487A07"/>
    <w:rsid w:val="00490A4E"/>
    <w:rsid w:val="004914C6"/>
    <w:rsid w:val="0049300C"/>
    <w:rsid w:val="00493864"/>
    <w:rsid w:val="0049514E"/>
    <w:rsid w:val="00496BB8"/>
    <w:rsid w:val="004A02A2"/>
    <w:rsid w:val="004A0686"/>
    <w:rsid w:val="004A0AAE"/>
    <w:rsid w:val="004A5763"/>
    <w:rsid w:val="004A57C2"/>
    <w:rsid w:val="004A7508"/>
    <w:rsid w:val="004A7878"/>
    <w:rsid w:val="004B124B"/>
    <w:rsid w:val="004B2465"/>
    <w:rsid w:val="004B30F6"/>
    <w:rsid w:val="004B362D"/>
    <w:rsid w:val="004B459F"/>
    <w:rsid w:val="004B57FA"/>
    <w:rsid w:val="004B6B9A"/>
    <w:rsid w:val="004B6D9E"/>
    <w:rsid w:val="004B6E0C"/>
    <w:rsid w:val="004B72F3"/>
    <w:rsid w:val="004B7442"/>
    <w:rsid w:val="004B7D9E"/>
    <w:rsid w:val="004C065F"/>
    <w:rsid w:val="004C241F"/>
    <w:rsid w:val="004C2648"/>
    <w:rsid w:val="004C55DA"/>
    <w:rsid w:val="004C5CFA"/>
    <w:rsid w:val="004C64B8"/>
    <w:rsid w:val="004C7080"/>
    <w:rsid w:val="004D09D7"/>
    <w:rsid w:val="004D0E5A"/>
    <w:rsid w:val="004D1A20"/>
    <w:rsid w:val="004D1D9B"/>
    <w:rsid w:val="004D60C1"/>
    <w:rsid w:val="004D6A03"/>
    <w:rsid w:val="004D7816"/>
    <w:rsid w:val="004E25C3"/>
    <w:rsid w:val="004E277A"/>
    <w:rsid w:val="004E2FE7"/>
    <w:rsid w:val="004E31F2"/>
    <w:rsid w:val="004E4183"/>
    <w:rsid w:val="004E5716"/>
    <w:rsid w:val="004E61A3"/>
    <w:rsid w:val="004E6887"/>
    <w:rsid w:val="004E7253"/>
    <w:rsid w:val="004E7678"/>
    <w:rsid w:val="004F01EB"/>
    <w:rsid w:val="004F2651"/>
    <w:rsid w:val="004F2AB6"/>
    <w:rsid w:val="004F2F39"/>
    <w:rsid w:val="004F44F7"/>
    <w:rsid w:val="004F46A2"/>
    <w:rsid w:val="004F50BF"/>
    <w:rsid w:val="004F789E"/>
    <w:rsid w:val="004F79D4"/>
    <w:rsid w:val="005002C1"/>
    <w:rsid w:val="00500CC5"/>
    <w:rsid w:val="00500DD7"/>
    <w:rsid w:val="00501739"/>
    <w:rsid w:val="00503113"/>
    <w:rsid w:val="005037A0"/>
    <w:rsid w:val="00503BA5"/>
    <w:rsid w:val="00504342"/>
    <w:rsid w:val="005052B1"/>
    <w:rsid w:val="00505B1F"/>
    <w:rsid w:val="005066C9"/>
    <w:rsid w:val="00507689"/>
    <w:rsid w:val="00510B6C"/>
    <w:rsid w:val="00511582"/>
    <w:rsid w:val="00511AB5"/>
    <w:rsid w:val="00513E2F"/>
    <w:rsid w:val="00513ED7"/>
    <w:rsid w:val="005147C9"/>
    <w:rsid w:val="005159F6"/>
    <w:rsid w:val="00515B35"/>
    <w:rsid w:val="00515CB9"/>
    <w:rsid w:val="00515DC8"/>
    <w:rsid w:val="00517298"/>
    <w:rsid w:val="005178FF"/>
    <w:rsid w:val="00517A7C"/>
    <w:rsid w:val="00517C5C"/>
    <w:rsid w:val="005210A1"/>
    <w:rsid w:val="005214A1"/>
    <w:rsid w:val="00521C80"/>
    <w:rsid w:val="00521CFD"/>
    <w:rsid w:val="00522EC3"/>
    <w:rsid w:val="00522FBA"/>
    <w:rsid w:val="005241A0"/>
    <w:rsid w:val="00525C94"/>
    <w:rsid w:val="00527199"/>
    <w:rsid w:val="0052738E"/>
    <w:rsid w:val="005307F0"/>
    <w:rsid w:val="00530A5A"/>
    <w:rsid w:val="00530C11"/>
    <w:rsid w:val="00530E34"/>
    <w:rsid w:val="00530E81"/>
    <w:rsid w:val="00531539"/>
    <w:rsid w:val="005421FD"/>
    <w:rsid w:val="0054287D"/>
    <w:rsid w:val="00544968"/>
    <w:rsid w:val="00545670"/>
    <w:rsid w:val="00545B76"/>
    <w:rsid w:val="005464EB"/>
    <w:rsid w:val="00546F97"/>
    <w:rsid w:val="005502C4"/>
    <w:rsid w:val="0055058F"/>
    <w:rsid w:val="0055073A"/>
    <w:rsid w:val="005509A1"/>
    <w:rsid w:val="00551063"/>
    <w:rsid w:val="00552144"/>
    <w:rsid w:val="005528E1"/>
    <w:rsid w:val="005632A0"/>
    <w:rsid w:val="005634EA"/>
    <w:rsid w:val="005643CA"/>
    <w:rsid w:val="0056454D"/>
    <w:rsid w:val="00564C9E"/>
    <w:rsid w:val="00565341"/>
    <w:rsid w:val="00566FA4"/>
    <w:rsid w:val="005676F5"/>
    <w:rsid w:val="00570F11"/>
    <w:rsid w:val="005711A9"/>
    <w:rsid w:val="00571487"/>
    <w:rsid w:val="005746E3"/>
    <w:rsid w:val="00575693"/>
    <w:rsid w:val="005761B6"/>
    <w:rsid w:val="005815B8"/>
    <w:rsid w:val="00582682"/>
    <w:rsid w:val="005835B2"/>
    <w:rsid w:val="00585A18"/>
    <w:rsid w:val="005872ED"/>
    <w:rsid w:val="005875A9"/>
    <w:rsid w:val="00587BD8"/>
    <w:rsid w:val="005910E2"/>
    <w:rsid w:val="005914F4"/>
    <w:rsid w:val="00592348"/>
    <w:rsid w:val="005929C7"/>
    <w:rsid w:val="00592ABC"/>
    <w:rsid w:val="00593C66"/>
    <w:rsid w:val="00594EDE"/>
    <w:rsid w:val="005A116E"/>
    <w:rsid w:val="005A18B4"/>
    <w:rsid w:val="005A1D90"/>
    <w:rsid w:val="005A31BB"/>
    <w:rsid w:val="005A3321"/>
    <w:rsid w:val="005A3C78"/>
    <w:rsid w:val="005A5185"/>
    <w:rsid w:val="005A60D8"/>
    <w:rsid w:val="005A63B4"/>
    <w:rsid w:val="005A66ED"/>
    <w:rsid w:val="005A715E"/>
    <w:rsid w:val="005A756D"/>
    <w:rsid w:val="005A7733"/>
    <w:rsid w:val="005B0527"/>
    <w:rsid w:val="005B1474"/>
    <w:rsid w:val="005B219D"/>
    <w:rsid w:val="005B242E"/>
    <w:rsid w:val="005B2713"/>
    <w:rsid w:val="005B2BE8"/>
    <w:rsid w:val="005B3B5A"/>
    <w:rsid w:val="005B546D"/>
    <w:rsid w:val="005B686C"/>
    <w:rsid w:val="005B6CA3"/>
    <w:rsid w:val="005B7487"/>
    <w:rsid w:val="005C15A8"/>
    <w:rsid w:val="005C49EE"/>
    <w:rsid w:val="005C4BBF"/>
    <w:rsid w:val="005C56A7"/>
    <w:rsid w:val="005C57C2"/>
    <w:rsid w:val="005C6517"/>
    <w:rsid w:val="005C6D51"/>
    <w:rsid w:val="005D1675"/>
    <w:rsid w:val="005D1697"/>
    <w:rsid w:val="005D258F"/>
    <w:rsid w:val="005D3DB3"/>
    <w:rsid w:val="005D4B24"/>
    <w:rsid w:val="005D5C0F"/>
    <w:rsid w:val="005E000B"/>
    <w:rsid w:val="005E056C"/>
    <w:rsid w:val="005E05A1"/>
    <w:rsid w:val="005E05EC"/>
    <w:rsid w:val="005E08E5"/>
    <w:rsid w:val="005E214D"/>
    <w:rsid w:val="005E2493"/>
    <w:rsid w:val="005E2CFA"/>
    <w:rsid w:val="005E3555"/>
    <w:rsid w:val="005E56FE"/>
    <w:rsid w:val="005E5D11"/>
    <w:rsid w:val="005E6549"/>
    <w:rsid w:val="005E7610"/>
    <w:rsid w:val="005F0CBB"/>
    <w:rsid w:val="005F19B9"/>
    <w:rsid w:val="005F1DF6"/>
    <w:rsid w:val="005F23D3"/>
    <w:rsid w:val="005F3AFF"/>
    <w:rsid w:val="005F6460"/>
    <w:rsid w:val="0060214C"/>
    <w:rsid w:val="00603891"/>
    <w:rsid w:val="006047AF"/>
    <w:rsid w:val="006072D1"/>
    <w:rsid w:val="006103B5"/>
    <w:rsid w:val="00610A62"/>
    <w:rsid w:val="00610D07"/>
    <w:rsid w:val="00610F26"/>
    <w:rsid w:val="00611D0B"/>
    <w:rsid w:val="00612778"/>
    <w:rsid w:val="0061389F"/>
    <w:rsid w:val="00615310"/>
    <w:rsid w:val="00617A2B"/>
    <w:rsid w:val="00617D4F"/>
    <w:rsid w:val="00617E71"/>
    <w:rsid w:val="0062059B"/>
    <w:rsid w:val="00620742"/>
    <w:rsid w:val="00621393"/>
    <w:rsid w:val="0062141F"/>
    <w:rsid w:val="00621BEB"/>
    <w:rsid w:val="00621DB9"/>
    <w:rsid w:val="0062201E"/>
    <w:rsid w:val="0062266C"/>
    <w:rsid w:val="00623E0B"/>
    <w:rsid w:val="0062566D"/>
    <w:rsid w:val="00626CCB"/>
    <w:rsid w:val="0063013F"/>
    <w:rsid w:val="00630B2E"/>
    <w:rsid w:val="00632005"/>
    <w:rsid w:val="00632272"/>
    <w:rsid w:val="0063235D"/>
    <w:rsid w:val="00632F4D"/>
    <w:rsid w:val="00634601"/>
    <w:rsid w:val="00634D6F"/>
    <w:rsid w:val="0063757C"/>
    <w:rsid w:val="006403B4"/>
    <w:rsid w:val="006406A8"/>
    <w:rsid w:val="00640911"/>
    <w:rsid w:val="00640D7B"/>
    <w:rsid w:val="00641426"/>
    <w:rsid w:val="006419ED"/>
    <w:rsid w:val="006428C4"/>
    <w:rsid w:val="006437E8"/>
    <w:rsid w:val="0064388C"/>
    <w:rsid w:val="006449D5"/>
    <w:rsid w:val="0064501E"/>
    <w:rsid w:val="00645450"/>
    <w:rsid w:val="0064579C"/>
    <w:rsid w:val="00645D5A"/>
    <w:rsid w:val="006463CD"/>
    <w:rsid w:val="00647373"/>
    <w:rsid w:val="00650164"/>
    <w:rsid w:val="006513CB"/>
    <w:rsid w:val="0065173F"/>
    <w:rsid w:val="00653244"/>
    <w:rsid w:val="00653DD0"/>
    <w:rsid w:val="00656024"/>
    <w:rsid w:val="00656375"/>
    <w:rsid w:val="00656A86"/>
    <w:rsid w:val="006575C2"/>
    <w:rsid w:val="006602E3"/>
    <w:rsid w:val="006617C8"/>
    <w:rsid w:val="006633A2"/>
    <w:rsid w:val="00664669"/>
    <w:rsid w:val="00666A4E"/>
    <w:rsid w:val="00666F91"/>
    <w:rsid w:val="00670089"/>
    <w:rsid w:val="0067029A"/>
    <w:rsid w:val="00671650"/>
    <w:rsid w:val="00672C1F"/>
    <w:rsid w:val="006743A1"/>
    <w:rsid w:val="00674BBA"/>
    <w:rsid w:val="0067547D"/>
    <w:rsid w:val="006770B9"/>
    <w:rsid w:val="00677125"/>
    <w:rsid w:val="0067786A"/>
    <w:rsid w:val="0068015A"/>
    <w:rsid w:val="0068032F"/>
    <w:rsid w:val="006804D5"/>
    <w:rsid w:val="00680FD4"/>
    <w:rsid w:val="00681A6E"/>
    <w:rsid w:val="00682282"/>
    <w:rsid w:val="00682663"/>
    <w:rsid w:val="0068288A"/>
    <w:rsid w:val="00683F6C"/>
    <w:rsid w:val="00685E4C"/>
    <w:rsid w:val="006868B3"/>
    <w:rsid w:val="00686F5B"/>
    <w:rsid w:val="00687224"/>
    <w:rsid w:val="00687302"/>
    <w:rsid w:val="006905CD"/>
    <w:rsid w:val="0069206D"/>
    <w:rsid w:val="00694EAC"/>
    <w:rsid w:val="0069636A"/>
    <w:rsid w:val="00696AC4"/>
    <w:rsid w:val="006976F6"/>
    <w:rsid w:val="006A047C"/>
    <w:rsid w:val="006A0FD0"/>
    <w:rsid w:val="006A18FB"/>
    <w:rsid w:val="006A21A0"/>
    <w:rsid w:val="006A2281"/>
    <w:rsid w:val="006A3679"/>
    <w:rsid w:val="006A3E4B"/>
    <w:rsid w:val="006A42C4"/>
    <w:rsid w:val="006A5DB2"/>
    <w:rsid w:val="006A65BC"/>
    <w:rsid w:val="006A66C6"/>
    <w:rsid w:val="006A66F2"/>
    <w:rsid w:val="006A7862"/>
    <w:rsid w:val="006B0BFB"/>
    <w:rsid w:val="006B5BF2"/>
    <w:rsid w:val="006B62FE"/>
    <w:rsid w:val="006B74B6"/>
    <w:rsid w:val="006B7543"/>
    <w:rsid w:val="006C0AAC"/>
    <w:rsid w:val="006C1E46"/>
    <w:rsid w:val="006C4732"/>
    <w:rsid w:val="006C6101"/>
    <w:rsid w:val="006C6A26"/>
    <w:rsid w:val="006D07A2"/>
    <w:rsid w:val="006D08C3"/>
    <w:rsid w:val="006D11EA"/>
    <w:rsid w:val="006D15AD"/>
    <w:rsid w:val="006D2101"/>
    <w:rsid w:val="006D377D"/>
    <w:rsid w:val="006D3B72"/>
    <w:rsid w:val="006D45E6"/>
    <w:rsid w:val="006D4FD9"/>
    <w:rsid w:val="006D588F"/>
    <w:rsid w:val="006D640A"/>
    <w:rsid w:val="006D676A"/>
    <w:rsid w:val="006D6D33"/>
    <w:rsid w:val="006E1294"/>
    <w:rsid w:val="006E24C7"/>
    <w:rsid w:val="006E2D29"/>
    <w:rsid w:val="006E3286"/>
    <w:rsid w:val="006E446E"/>
    <w:rsid w:val="006E551C"/>
    <w:rsid w:val="006E5C13"/>
    <w:rsid w:val="006E614A"/>
    <w:rsid w:val="006E6E3E"/>
    <w:rsid w:val="006E6FD4"/>
    <w:rsid w:val="006E771A"/>
    <w:rsid w:val="006E782D"/>
    <w:rsid w:val="006E782E"/>
    <w:rsid w:val="006F04E5"/>
    <w:rsid w:val="006F0648"/>
    <w:rsid w:val="006F0892"/>
    <w:rsid w:val="006F1B38"/>
    <w:rsid w:val="006F3520"/>
    <w:rsid w:val="006F3C2C"/>
    <w:rsid w:val="006F3FFA"/>
    <w:rsid w:val="006F45C2"/>
    <w:rsid w:val="006F4E6A"/>
    <w:rsid w:val="006F55B3"/>
    <w:rsid w:val="006F595F"/>
    <w:rsid w:val="00700B11"/>
    <w:rsid w:val="00701DE5"/>
    <w:rsid w:val="00702929"/>
    <w:rsid w:val="00703F01"/>
    <w:rsid w:val="007046C7"/>
    <w:rsid w:val="007052A8"/>
    <w:rsid w:val="00705DA0"/>
    <w:rsid w:val="0070633B"/>
    <w:rsid w:val="00706483"/>
    <w:rsid w:val="00707BBC"/>
    <w:rsid w:val="00710EAB"/>
    <w:rsid w:val="007114EB"/>
    <w:rsid w:val="007120B4"/>
    <w:rsid w:val="007120B7"/>
    <w:rsid w:val="0071259F"/>
    <w:rsid w:val="00712BC4"/>
    <w:rsid w:val="007136E1"/>
    <w:rsid w:val="00713FB6"/>
    <w:rsid w:val="007140CD"/>
    <w:rsid w:val="00714D6D"/>
    <w:rsid w:val="00714F3E"/>
    <w:rsid w:val="007155ED"/>
    <w:rsid w:val="00716164"/>
    <w:rsid w:val="00716C60"/>
    <w:rsid w:val="007170C2"/>
    <w:rsid w:val="00720F89"/>
    <w:rsid w:val="0072336B"/>
    <w:rsid w:val="007237D5"/>
    <w:rsid w:val="00724EB9"/>
    <w:rsid w:val="00724EE8"/>
    <w:rsid w:val="0072529D"/>
    <w:rsid w:val="00726588"/>
    <w:rsid w:val="007320ED"/>
    <w:rsid w:val="0073252A"/>
    <w:rsid w:val="00734529"/>
    <w:rsid w:val="00735134"/>
    <w:rsid w:val="0073681D"/>
    <w:rsid w:val="00736B01"/>
    <w:rsid w:val="00736E17"/>
    <w:rsid w:val="007370B3"/>
    <w:rsid w:val="0073760F"/>
    <w:rsid w:val="00737935"/>
    <w:rsid w:val="00737B22"/>
    <w:rsid w:val="00742A5B"/>
    <w:rsid w:val="00744432"/>
    <w:rsid w:val="007455F8"/>
    <w:rsid w:val="00745E1F"/>
    <w:rsid w:val="00746007"/>
    <w:rsid w:val="00746704"/>
    <w:rsid w:val="00755219"/>
    <w:rsid w:val="00756A12"/>
    <w:rsid w:val="00757C60"/>
    <w:rsid w:val="00760984"/>
    <w:rsid w:val="0076130B"/>
    <w:rsid w:val="0076288C"/>
    <w:rsid w:val="00762C8E"/>
    <w:rsid w:val="00762E38"/>
    <w:rsid w:val="0076342C"/>
    <w:rsid w:val="00763608"/>
    <w:rsid w:val="00763C7C"/>
    <w:rsid w:val="00763FC3"/>
    <w:rsid w:val="007645C2"/>
    <w:rsid w:val="00764EDC"/>
    <w:rsid w:val="007650A6"/>
    <w:rsid w:val="007664A1"/>
    <w:rsid w:val="0076668E"/>
    <w:rsid w:val="00767245"/>
    <w:rsid w:val="00767FDD"/>
    <w:rsid w:val="00770174"/>
    <w:rsid w:val="007702AE"/>
    <w:rsid w:val="0077035C"/>
    <w:rsid w:val="0077047A"/>
    <w:rsid w:val="00770FE9"/>
    <w:rsid w:val="0077118D"/>
    <w:rsid w:val="007712AC"/>
    <w:rsid w:val="0077186A"/>
    <w:rsid w:val="007721A3"/>
    <w:rsid w:val="007726FD"/>
    <w:rsid w:val="00773FCA"/>
    <w:rsid w:val="007742AC"/>
    <w:rsid w:val="007749EE"/>
    <w:rsid w:val="007755F0"/>
    <w:rsid w:val="007761A3"/>
    <w:rsid w:val="00776D54"/>
    <w:rsid w:val="007774A1"/>
    <w:rsid w:val="00777B19"/>
    <w:rsid w:val="00777D0C"/>
    <w:rsid w:val="00777DD1"/>
    <w:rsid w:val="00780813"/>
    <w:rsid w:val="00782122"/>
    <w:rsid w:val="0078354C"/>
    <w:rsid w:val="007840D5"/>
    <w:rsid w:val="00784AEF"/>
    <w:rsid w:val="00785101"/>
    <w:rsid w:val="007866F7"/>
    <w:rsid w:val="00786D5D"/>
    <w:rsid w:val="00787CFD"/>
    <w:rsid w:val="007906A5"/>
    <w:rsid w:val="00792966"/>
    <w:rsid w:val="00792FF2"/>
    <w:rsid w:val="0079388D"/>
    <w:rsid w:val="00794DA0"/>
    <w:rsid w:val="007953B9"/>
    <w:rsid w:val="00795B13"/>
    <w:rsid w:val="0079725D"/>
    <w:rsid w:val="007A0263"/>
    <w:rsid w:val="007A0BA5"/>
    <w:rsid w:val="007A1265"/>
    <w:rsid w:val="007A1D64"/>
    <w:rsid w:val="007A5B0E"/>
    <w:rsid w:val="007A5C8B"/>
    <w:rsid w:val="007A66A0"/>
    <w:rsid w:val="007A7AE4"/>
    <w:rsid w:val="007B0DAB"/>
    <w:rsid w:val="007B1051"/>
    <w:rsid w:val="007B26E4"/>
    <w:rsid w:val="007B3F65"/>
    <w:rsid w:val="007B7D0D"/>
    <w:rsid w:val="007C2914"/>
    <w:rsid w:val="007C350E"/>
    <w:rsid w:val="007C3DF9"/>
    <w:rsid w:val="007C3ED4"/>
    <w:rsid w:val="007C6216"/>
    <w:rsid w:val="007C6F00"/>
    <w:rsid w:val="007C72AF"/>
    <w:rsid w:val="007D061A"/>
    <w:rsid w:val="007D1167"/>
    <w:rsid w:val="007D1E60"/>
    <w:rsid w:val="007D3180"/>
    <w:rsid w:val="007D37DD"/>
    <w:rsid w:val="007D3F3D"/>
    <w:rsid w:val="007D40AB"/>
    <w:rsid w:val="007D57A1"/>
    <w:rsid w:val="007D60FA"/>
    <w:rsid w:val="007D7723"/>
    <w:rsid w:val="007D7A5F"/>
    <w:rsid w:val="007E039E"/>
    <w:rsid w:val="007E1F63"/>
    <w:rsid w:val="007E25ED"/>
    <w:rsid w:val="007E2818"/>
    <w:rsid w:val="007E2EC6"/>
    <w:rsid w:val="007E3C73"/>
    <w:rsid w:val="007E522F"/>
    <w:rsid w:val="007E56CA"/>
    <w:rsid w:val="007E5DB2"/>
    <w:rsid w:val="007E68FB"/>
    <w:rsid w:val="007F19A1"/>
    <w:rsid w:val="007F218F"/>
    <w:rsid w:val="007F2793"/>
    <w:rsid w:val="007F3E4C"/>
    <w:rsid w:val="007F3F06"/>
    <w:rsid w:val="007F58A3"/>
    <w:rsid w:val="007F5D16"/>
    <w:rsid w:val="00800782"/>
    <w:rsid w:val="00800D7C"/>
    <w:rsid w:val="008012A3"/>
    <w:rsid w:val="008036DD"/>
    <w:rsid w:val="008047A4"/>
    <w:rsid w:val="00805D35"/>
    <w:rsid w:val="00805DF9"/>
    <w:rsid w:val="00805E68"/>
    <w:rsid w:val="00806B42"/>
    <w:rsid w:val="00806F03"/>
    <w:rsid w:val="00807A7A"/>
    <w:rsid w:val="00807AA9"/>
    <w:rsid w:val="00811795"/>
    <w:rsid w:val="008122ED"/>
    <w:rsid w:val="00812675"/>
    <w:rsid w:val="00812CEE"/>
    <w:rsid w:val="0081452F"/>
    <w:rsid w:val="008151A6"/>
    <w:rsid w:val="00815B98"/>
    <w:rsid w:val="00815E88"/>
    <w:rsid w:val="008168DB"/>
    <w:rsid w:val="00820188"/>
    <w:rsid w:val="008229D6"/>
    <w:rsid w:val="00822B83"/>
    <w:rsid w:val="008231A7"/>
    <w:rsid w:val="008243E5"/>
    <w:rsid w:val="00824ADF"/>
    <w:rsid w:val="00825355"/>
    <w:rsid w:val="00826371"/>
    <w:rsid w:val="00831223"/>
    <w:rsid w:val="008313DB"/>
    <w:rsid w:val="008315E9"/>
    <w:rsid w:val="00831FC4"/>
    <w:rsid w:val="0083388D"/>
    <w:rsid w:val="00833C2D"/>
    <w:rsid w:val="0083498E"/>
    <w:rsid w:val="008351AC"/>
    <w:rsid w:val="008359CD"/>
    <w:rsid w:val="00836DE0"/>
    <w:rsid w:val="00836EE7"/>
    <w:rsid w:val="00837CEC"/>
    <w:rsid w:val="008413FE"/>
    <w:rsid w:val="00841ED6"/>
    <w:rsid w:val="00842B3A"/>
    <w:rsid w:val="0084371B"/>
    <w:rsid w:val="008442FD"/>
    <w:rsid w:val="00846442"/>
    <w:rsid w:val="00847900"/>
    <w:rsid w:val="00847910"/>
    <w:rsid w:val="008507F8"/>
    <w:rsid w:val="008524C9"/>
    <w:rsid w:val="00852A8D"/>
    <w:rsid w:val="008552FE"/>
    <w:rsid w:val="00855F11"/>
    <w:rsid w:val="00863C0C"/>
    <w:rsid w:val="0086572A"/>
    <w:rsid w:val="008657F7"/>
    <w:rsid w:val="00866EA8"/>
    <w:rsid w:val="00866F5A"/>
    <w:rsid w:val="0086779F"/>
    <w:rsid w:val="0087094D"/>
    <w:rsid w:val="00870C9E"/>
    <w:rsid w:val="00871B8F"/>
    <w:rsid w:val="008730CD"/>
    <w:rsid w:val="008757A0"/>
    <w:rsid w:val="008761D9"/>
    <w:rsid w:val="008766C0"/>
    <w:rsid w:val="008772BE"/>
    <w:rsid w:val="008801E2"/>
    <w:rsid w:val="008803BC"/>
    <w:rsid w:val="00881761"/>
    <w:rsid w:val="0088176F"/>
    <w:rsid w:val="00881D55"/>
    <w:rsid w:val="00881E8B"/>
    <w:rsid w:val="00884840"/>
    <w:rsid w:val="00885939"/>
    <w:rsid w:val="00885B06"/>
    <w:rsid w:val="00885B2A"/>
    <w:rsid w:val="0088604D"/>
    <w:rsid w:val="00886792"/>
    <w:rsid w:val="008875F3"/>
    <w:rsid w:val="00887DE3"/>
    <w:rsid w:val="008900E9"/>
    <w:rsid w:val="00890342"/>
    <w:rsid w:val="00890E73"/>
    <w:rsid w:val="008910A7"/>
    <w:rsid w:val="0089179D"/>
    <w:rsid w:val="00891A97"/>
    <w:rsid w:val="00891F3D"/>
    <w:rsid w:val="0089570B"/>
    <w:rsid w:val="00896FFD"/>
    <w:rsid w:val="008A0458"/>
    <w:rsid w:val="008A1552"/>
    <w:rsid w:val="008A1C95"/>
    <w:rsid w:val="008A39B0"/>
    <w:rsid w:val="008A438E"/>
    <w:rsid w:val="008A6EE1"/>
    <w:rsid w:val="008A7527"/>
    <w:rsid w:val="008A7FC4"/>
    <w:rsid w:val="008B04CC"/>
    <w:rsid w:val="008B1232"/>
    <w:rsid w:val="008B14E0"/>
    <w:rsid w:val="008B222F"/>
    <w:rsid w:val="008B2597"/>
    <w:rsid w:val="008B3370"/>
    <w:rsid w:val="008B3D34"/>
    <w:rsid w:val="008B514A"/>
    <w:rsid w:val="008B7724"/>
    <w:rsid w:val="008B7CDF"/>
    <w:rsid w:val="008C04F4"/>
    <w:rsid w:val="008C05BB"/>
    <w:rsid w:val="008C0650"/>
    <w:rsid w:val="008C08FB"/>
    <w:rsid w:val="008C1ABD"/>
    <w:rsid w:val="008C1CE8"/>
    <w:rsid w:val="008C29F7"/>
    <w:rsid w:val="008C2D55"/>
    <w:rsid w:val="008C3671"/>
    <w:rsid w:val="008C4552"/>
    <w:rsid w:val="008C5439"/>
    <w:rsid w:val="008C58D6"/>
    <w:rsid w:val="008D0AE4"/>
    <w:rsid w:val="008D0C22"/>
    <w:rsid w:val="008D0E0F"/>
    <w:rsid w:val="008D1A58"/>
    <w:rsid w:val="008D2728"/>
    <w:rsid w:val="008D32E1"/>
    <w:rsid w:val="008D64AC"/>
    <w:rsid w:val="008D6543"/>
    <w:rsid w:val="008D7196"/>
    <w:rsid w:val="008D734C"/>
    <w:rsid w:val="008D7DD3"/>
    <w:rsid w:val="008E211B"/>
    <w:rsid w:val="008E2D62"/>
    <w:rsid w:val="008E3548"/>
    <w:rsid w:val="008E37BA"/>
    <w:rsid w:val="008E50F4"/>
    <w:rsid w:val="008E5CD7"/>
    <w:rsid w:val="008E5F81"/>
    <w:rsid w:val="008E60BB"/>
    <w:rsid w:val="008F1D4A"/>
    <w:rsid w:val="008F1E66"/>
    <w:rsid w:val="008F2C6A"/>
    <w:rsid w:val="008F3168"/>
    <w:rsid w:val="008F347E"/>
    <w:rsid w:val="008F348B"/>
    <w:rsid w:val="008F3964"/>
    <w:rsid w:val="008F5114"/>
    <w:rsid w:val="008F6678"/>
    <w:rsid w:val="008F725E"/>
    <w:rsid w:val="008F7AAD"/>
    <w:rsid w:val="00900AA7"/>
    <w:rsid w:val="00900F2D"/>
    <w:rsid w:val="009024C7"/>
    <w:rsid w:val="009026D0"/>
    <w:rsid w:val="00903AFE"/>
    <w:rsid w:val="00906920"/>
    <w:rsid w:val="00906DF9"/>
    <w:rsid w:val="009078C1"/>
    <w:rsid w:val="00907B94"/>
    <w:rsid w:val="00910B02"/>
    <w:rsid w:val="0091202E"/>
    <w:rsid w:val="00913B40"/>
    <w:rsid w:val="00913F43"/>
    <w:rsid w:val="00914FD5"/>
    <w:rsid w:val="009156A6"/>
    <w:rsid w:val="009173AB"/>
    <w:rsid w:val="00920D11"/>
    <w:rsid w:val="00921C4B"/>
    <w:rsid w:val="00922E80"/>
    <w:rsid w:val="00925C4F"/>
    <w:rsid w:val="00925F46"/>
    <w:rsid w:val="0092734E"/>
    <w:rsid w:val="00927400"/>
    <w:rsid w:val="00927624"/>
    <w:rsid w:val="009300DE"/>
    <w:rsid w:val="0093212E"/>
    <w:rsid w:val="009341B6"/>
    <w:rsid w:val="0093557C"/>
    <w:rsid w:val="00936E03"/>
    <w:rsid w:val="009376AE"/>
    <w:rsid w:val="00940461"/>
    <w:rsid w:val="00940CF3"/>
    <w:rsid w:val="0094130A"/>
    <w:rsid w:val="00941389"/>
    <w:rsid w:val="00942849"/>
    <w:rsid w:val="00942B6F"/>
    <w:rsid w:val="00942BAA"/>
    <w:rsid w:val="00943EE6"/>
    <w:rsid w:val="009451C3"/>
    <w:rsid w:val="00946271"/>
    <w:rsid w:val="00946558"/>
    <w:rsid w:val="00946678"/>
    <w:rsid w:val="009474AD"/>
    <w:rsid w:val="00947F98"/>
    <w:rsid w:val="00951ED1"/>
    <w:rsid w:val="00953796"/>
    <w:rsid w:val="00954922"/>
    <w:rsid w:val="00955ED2"/>
    <w:rsid w:val="00956A76"/>
    <w:rsid w:val="00956FB1"/>
    <w:rsid w:val="009571FC"/>
    <w:rsid w:val="00957281"/>
    <w:rsid w:val="0095798E"/>
    <w:rsid w:val="00957C18"/>
    <w:rsid w:val="0096001F"/>
    <w:rsid w:val="009611C7"/>
    <w:rsid w:val="00962514"/>
    <w:rsid w:val="00963C48"/>
    <w:rsid w:val="0096745A"/>
    <w:rsid w:val="009718AE"/>
    <w:rsid w:val="009753DC"/>
    <w:rsid w:val="00976995"/>
    <w:rsid w:val="00982401"/>
    <w:rsid w:val="009833D9"/>
    <w:rsid w:val="00984B7C"/>
    <w:rsid w:val="00985037"/>
    <w:rsid w:val="0098584B"/>
    <w:rsid w:val="00986419"/>
    <w:rsid w:val="00987A46"/>
    <w:rsid w:val="00987BB1"/>
    <w:rsid w:val="00990BA4"/>
    <w:rsid w:val="00991996"/>
    <w:rsid w:val="009920FC"/>
    <w:rsid w:val="00992E14"/>
    <w:rsid w:val="00994120"/>
    <w:rsid w:val="00994B38"/>
    <w:rsid w:val="00995175"/>
    <w:rsid w:val="009951C2"/>
    <w:rsid w:val="009953A1"/>
    <w:rsid w:val="00995ED7"/>
    <w:rsid w:val="00996EF0"/>
    <w:rsid w:val="009972EE"/>
    <w:rsid w:val="00997D97"/>
    <w:rsid w:val="009A01D8"/>
    <w:rsid w:val="009A09C7"/>
    <w:rsid w:val="009A0D26"/>
    <w:rsid w:val="009A1E38"/>
    <w:rsid w:val="009A1F3D"/>
    <w:rsid w:val="009A231D"/>
    <w:rsid w:val="009A26D7"/>
    <w:rsid w:val="009A2840"/>
    <w:rsid w:val="009A36B2"/>
    <w:rsid w:val="009A39F3"/>
    <w:rsid w:val="009A3A89"/>
    <w:rsid w:val="009A42BD"/>
    <w:rsid w:val="009A587A"/>
    <w:rsid w:val="009A7E47"/>
    <w:rsid w:val="009B0256"/>
    <w:rsid w:val="009B09B3"/>
    <w:rsid w:val="009B0ABE"/>
    <w:rsid w:val="009B1A98"/>
    <w:rsid w:val="009B2092"/>
    <w:rsid w:val="009B3002"/>
    <w:rsid w:val="009B3761"/>
    <w:rsid w:val="009B4B4F"/>
    <w:rsid w:val="009B5B53"/>
    <w:rsid w:val="009B5D64"/>
    <w:rsid w:val="009B5F5F"/>
    <w:rsid w:val="009B611F"/>
    <w:rsid w:val="009B672A"/>
    <w:rsid w:val="009B7A72"/>
    <w:rsid w:val="009C0F1F"/>
    <w:rsid w:val="009C0FBE"/>
    <w:rsid w:val="009C2844"/>
    <w:rsid w:val="009C3E24"/>
    <w:rsid w:val="009C443C"/>
    <w:rsid w:val="009C53C2"/>
    <w:rsid w:val="009C628C"/>
    <w:rsid w:val="009C66FD"/>
    <w:rsid w:val="009C6E30"/>
    <w:rsid w:val="009C7C3E"/>
    <w:rsid w:val="009D0681"/>
    <w:rsid w:val="009D27C6"/>
    <w:rsid w:val="009D28D1"/>
    <w:rsid w:val="009D323F"/>
    <w:rsid w:val="009D3CE7"/>
    <w:rsid w:val="009D3E6D"/>
    <w:rsid w:val="009D6124"/>
    <w:rsid w:val="009D6ADE"/>
    <w:rsid w:val="009D7870"/>
    <w:rsid w:val="009D7F5B"/>
    <w:rsid w:val="009E1AB7"/>
    <w:rsid w:val="009E1D34"/>
    <w:rsid w:val="009E4041"/>
    <w:rsid w:val="009E5116"/>
    <w:rsid w:val="009E62F2"/>
    <w:rsid w:val="009E713C"/>
    <w:rsid w:val="009E74F4"/>
    <w:rsid w:val="009F0500"/>
    <w:rsid w:val="009F0D06"/>
    <w:rsid w:val="009F152E"/>
    <w:rsid w:val="009F226A"/>
    <w:rsid w:val="009F5587"/>
    <w:rsid w:val="009F656D"/>
    <w:rsid w:val="009F725F"/>
    <w:rsid w:val="009F79C4"/>
    <w:rsid w:val="00A015D9"/>
    <w:rsid w:val="00A02A32"/>
    <w:rsid w:val="00A0310F"/>
    <w:rsid w:val="00A03558"/>
    <w:rsid w:val="00A04728"/>
    <w:rsid w:val="00A06216"/>
    <w:rsid w:val="00A1178C"/>
    <w:rsid w:val="00A12989"/>
    <w:rsid w:val="00A130F3"/>
    <w:rsid w:val="00A133BC"/>
    <w:rsid w:val="00A149F4"/>
    <w:rsid w:val="00A15648"/>
    <w:rsid w:val="00A15748"/>
    <w:rsid w:val="00A16D71"/>
    <w:rsid w:val="00A173A9"/>
    <w:rsid w:val="00A175A0"/>
    <w:rsid w:val="00A2173C"/>
    <w:rsid w:val="00A21942"/>
    <w:rsid w:val="00A23405"/>
    <w:rsid w:val="00A2365D"/>
    <w:rsid w:val="00A24253"/>
    <w:rsid w:val="00A243C1"/>
    <w:rsid w:val="00A26944"/>
    <w:rsid w:val="00A2736E"/>
    <w:rsid w:val="00A27B5F"/>
    <w:rsid w:val="00A30983"/>
    <w:rsid w:val="00A32909"/>
    <w:rsid w:val="00A3377A"/>
    <w:rsid w:val="00A33AC5"/>
    <w:rsid w:val="00A35088"/>
    <w:rsid w:val="00A36914"/>
    <w:rsid w:val="00A36D80"/>
    <w:rsid w:val="00A370DC"/>
    <w:rsid w:val="00A40827"/>
    <w:rsid w:val="00A414BA"/>
    <w:rsid w:val="00A42A37"/>
    <w:rsid w:val="00A4318B"/>
    <w:rsid w:val="00A444E4"/>
    <w:rsid w:val="00A45AA8"/>
    <w:rsid w:val="00A469F1"/>
    <w:rsid w:val="00A46BA6"/>
    <w:rsid w:val="00A50587"/>
    <w:rsid w:val="00A52E3A"/>
    <w:rsid w:val="00A54396"/>
    <w:rsid w:val="00A54E59"/>
    <w:rsid w:val="00A5514F"/>
    <w:rsid w:val="00A56095"/>
    <w:rsid w:val="00A572D3"/>
    <w:rsid w:val="00A60EFD"/>
    <w:rsid w:val="00A61316"/>
    <w:rsid w:val="00A62BBD"/>
    <w:rsid w:val="00A635F1"/>
    <w:rsid w:val="00A64116"/>
    <w:rsid w:val="00A647ED"/>
    <w:rsid w:val="00A6493E"/>
    <w:rsid w:val="00A65CA7"/>
    <w:rsid w:val="00A65E9E"/>
    <w:rsid w:val="00A667A5"/>
    <w:rsid w:val="00A67277"/>
    <w:rsid w:val="00A67729"/>
    <w:rsid w:val="00A67D3F"/>
    <w:rsid w:val="00A70850"/>
    <w:rsid w:val="00A73D58"/>
    <w:rsid w:val="00A73D5C"/>
    <w:rsid w:val="00A7495A"/>
    <w:rsid w:val="00A7537C"/>
    <w:rsid w:val="00A77F2A"/>
    <w:rsid w:val="00A80C37"/>
    <w:rsid w:val="00A80CA2"/>
    <w:rsid w:val="00A812FC"/>
    <w:rsid w:val="00A82551"/>
    <w:rsid w:val="00A82ED1"/>
    <w:rsid w:val="00A82FF5"/>
    <w:rsid w:val="00A83C14"/>
    <w:rsid w:val="00A86EC3"/>
    <w:rsid w:val="00A878E9"/>
    <w:rsid w:val="00A90728"/>
    <w:rsid w:val="00A910B0"/>
    <w:rsid w:val="00A9196F"/>
    <w:rsid w:val="00A91C35"/>
    <w:rsid w:val="00A93CDF"/>
    <w:rsid w:val="00A93DD5"/>
    <w:rsid w:val="00A952CD"/>
    <w:rsid w:val="00A954DD"/>
    <w:rsid w:val="00A95E8B"/>
    <w:rsid w:val="00A9707A"/>
    <w:rsid w:val="00A974CE"/>
    <w:rsid w:val="00A974D9"/>
    <w:rsid w:val="00A9779C"/>
    <w:rsid w:val="00AA0275"/>
    <w:rsid w:val="00AA043B"/>
    <w:rsid w:val="00AA4DEC"/>
    <w:rsid w:val="00AA56F7"/>
    <w:rsid w:val="00AA76BE"/>
    <w:rsid w:val="00AA7C18"/>
    <w:rsid w:val="00AB0309"/>
    <w:rsid w:val="00AB0E7F"/>
    <w:rsid w:val="00AB11B1"/>
    <w:rsid w:val="00AB17AC"/>
    <w:rsid w:val="00AB24DD"/>
    <w:rsid w:val="00AB28B3"/>
    <w:rsid w:val="00AB337F"/>
    <w:rsid w:val="00AB3BB8"/>
    <w:rsid w:val="00AB63A4"/>
    <w:rsid w:val="00AC2FDA"/>
    <w:rsid w:val="00AC67B2"/>
    <w:rsid w:val="00AC793F"/>
    <w:rsid w:val="00AC7F98"/>
    <w:rsid w:val="00AD13D7"/>
    <w:rsid w:val="00AD1528"/>
    <w:rsid w:val="00AD2D05"/>
    <w:rsid w:val="00AD3A91"/>
    <w:rsid w:val="00AD54B7"/>
    <w:rsid w:val="00AD6321"/>
    <w:rsid w:val="00AD6387"/>
    <w:rsid w:val="00AD6EEC"/>
    <w:rsid w:val="00AD7A3C"/>
    <w:rsid w:val="00AE1CA1"/>
    <w:rsid w:val="00AE379C"/>
    <w:rsid w:val="00AE38C1"/>
    <w:rsid w:val="00AE49F5"/>
    <w:rsid w:val="00AE5011"/>
    <w:rsid w:val="00AE5723"/>
    <w:rsid w:val="00AE6305"/>
    <w:rsid w:val="00AE64C8"/>
    <w:rsid w:val="00AF01D1"/>
    <w:rsid w:val="00AF10E0"/>
    <w:rsid w:val="00AF1220"/>
    <w:rsid w:val="00AF1ED2"/>
    <w:rsid w:val="00AF296D"/>
    <w:rsid w:val="00AF463E"/>
    <w:rsid w:val="00AF4759"/>
    <w:rsid w:val="00AF4F15"/>
    <w:rsid w:val="00AF627C"/>
    <w:rsid w:val="00AF64B9"/>
    <w:rsid w:val="00AF6DCB"/>
    <w:rsid w:val="00B00D09"/>
    <w:rsid w:val="00B01B53"/>
    <w:rsid w:val="00B03901"/>
    <w:rsid w:val="00B03E13"/>
    <w:rsid w:val="00B040B8"/>
    <w:rsid w:val="00B045D2"/>
    <w:rsid w:val="00B047E1"/>
    <w:rsid w:val="00B04ECC"/>
    <w:rsid w:val="00B0653D"/>
    <w:rsid w:val="00B07A0C"/>
    <w:rsid w:val="00B118A1"/>
    <w:rsid w:val="00B147A6"/>
    <w:rsid w:val="00B153C3"/>
    <w:rsid w:val="00B15C05"/>
    <w:rsid w:val="00B1725D"/>
    <w:rsid w:val="00B17795"/>
    <w:rsid w:val="00B17B99"/>
    <w:rsid w:val="00B2008D"/>
    <w:rsid w:val="00B211D9"/>
    <w:rsid w:val="00B2276C"/>
    <w:rsid w:val="00B23843"/>
    <w:rsid w:val="00B23A20"/>
    <w:rsid w:val="00B23B7D"/>
    <w:rsid w:val="00B23E46"/>
    <w:rsid w:val="00B25678"/>
    <w:rsid w:val="00B25B9E"/>
    <w:rsid w:val="00B26784"/>
    <w:rsid w:val="00B26D29"/>
    <w:rsid w:val="00B26D56"/>
    <w:rsid w:val="00B270AB"/>
    <w:rsid w:val="00B27124"/>
    <w:rsid w:val="00B30610"/>
    <w:rsid w:val="00B30885"/>
    <w:rsid w:val="00B310C6"/>
    <w:rsid w:val="00B310F5"/>
    <w:rsid w:val="00B31409"/>
    <w:rsid w:val="00B31AD0"/>
    <w:rsid w:val="00B32510"/>
    <w:rsid w:val="00B3332D"/>
    <w:rsid w:val="00B33792"/>
    <w:rsid w:val="00B34A14"/>
    <w:rsid w:val="00B34B85"/>
    <w:rsid w:val="00B357AD"/>
    <w:rsid w:val="00B36159"/>
    <w:rsid w:val="00B36A18"/>
    <w:rsid w:val="00B37FC0"/>
    <w:rsid w:val="00B40208"/>
    <w:rsid w:val="00B404F6"/>
    <w:rsid w:val="00B40BED"/>
    <w:rsid w:val="00B41009"/>
    <w:rsid w:val="00B41CFF"/>
    <w:rsid w:val="00B4201D"/>
    <w:rsid w:val="00B420A3"/>
    <w:rsid w:val="00B42F92"/>
    <w:rsid w:val="00B43F06"/>
    <w:rsid w:val="00B44EFF"/>
    <w:rsid w:val="00B44F97"/>
    <w:rsid w:val="00B45341"/>
    <w:rsid w:val="00B46AF1"/>
    <w:rsid w:val="00B46BA8"/>
    <w:rsid w:val="00B477A7"/>
    <w:rsid w:val="00B47E02"/>
    <w:rsid w:val="00B50499"/>
    <w:rsid w:val="00B52BAA"/>
    <w:rsid w:val="00B53845"/>
    <w:rsid w:val="00B53DFF"/>
    <w:rsid w:val="00B602E1"/>
    <w:rsid w:val="00B60EBC"/>
    <w:rsid w:val="00B61042"/>
    <w:rsid w:val="00B61160"/>
    <w:rsid w:val="00B61AB7"/>
    <w:rsid w:val="00B641CF"/>
    <w:rsid w:val="00B64E2F"/>
    <w:rsid w:val="00B65541"/>
    <w:rsid w:val="00B66E3C"/>
    <w:rsid w:val="00B674A7"/>
    <w:rsid w:val="00B675B8"/>
    <w:rsid w:val="00B74CF1"/>
    <w:rsid w:val="00B758C2"/>
    <w:rsid w:val="00B75F6A"/>
    <w:rsid w:val="00B76482"/>
    <w:rsid w:val="00B76E10"/>
    <w:rsid w:val="00B77850"/>
    <w:rsid w:val="00B81A17"/>
    <w:rsid w:val="00B81E6D"/>
    <w:rsid w:val="00B82165"/>
    <w:rsid w:val="00B82F65"/>
    <w:rsid w:val="00B83099"/>
    <w:rsid w:val="00B83176"/>
    <w:rsid w:val="00B843B8"/>
    <w:rsid w:val="00B8574D"/>
    <w:rsid w:val="00B85858"/>
    <w:rsid w:val="00B85C6C"/>
    <w:rsid w:val="00B86028"/>
    <w:rsid w:val="00B90796"/>
    <w:rsid w:val="00B90C2D"/>
    <w:rsid w:val="00B92B1A"/>
    <w:rsid w:val="00B92D52"/>
    <w:rsid w:val="00B93F45"/>
    <w:rsid w:val="00B9423C"/>
    <w:rsid w:val="00B95A84"/>
    <w:rsid w:val="00B96F15"/>
    <w:rsid w:val="00B970C5"/>
    <w:rsid w:val="00BA1433"/>
    <w:rsid w:val="00BA2772"/>
    <w:rsid w:val="00BA30A1"/>
    <w:rsid w:val="00BA6679"/>
    <w:rsid w:val="00BA6749"/>
    <w:rsid w:val="00BA7ED9"/>
    <w:rsid w:val="00BB0BA8"/>
    <w:rsid w:val="00BB0CFA"/>
    <w:rsid w:val="00BB0D3E"/>
    <w:rsid w:val="00BB45E2"/>
    <w:rsid w:val="00BB5422"/>
    <w:rsid w:val="00BB63EF"/>
    <w:rsid w:val="00BB6B62"/>
    <w:rsid w:val="00BB72B9"/>
    <w:rsid w:val="00BB74ED"/>
    <w:rsid w:val="00BC004F"/>
    <w:rsid w:val="00BC23FF"/>
    <w:rsid w:val="00BC430D"/>
    <w:rsid w:val="00BC6F7E"/>
    <w:rsid w:val="00BC7271"/>
    <w:rsid w:val="00BC7866"/>
    <w:rsid w:val="00BC7A02"/>
    <w:rsid w:val="00BD02D5"/>
    <w:rsid w:val="00BD1A02"/>
    <w:rsid w:val="00BD2A3F"/>
    <w:rsid w:val="00BD3550"/>
    <w:rsid w:val="00BD42B1"/>
    <w:rsid w:val="00BD6F79"/>
    <w:rsid w:val="00BD7293"/>
    <w:rsid w:val="00BE0C0C"/>
    <w:rsid w:val="00BE360E"/>
    <w:rsid w:val="00BE49E6"/>
    <w:rsid w:val="00BE4AE3"/>
    <w:rsid w:val="00BE5159"/>
    <w:rsid w:val="00BE595B"/>
    <w:rsid w:val="00BE5DA9"/>
    <w:rsid w:val="00BF0F4B"/>
    <w:rsid w:val="00BF1238"/>
    <w:rsid w:val="00BF3704"/>
    <w:rsid w:val="00BF3E4A"/>
    <w:rsid w:val="00BF5E5A"/>
    <w:rsid w:val="00BF60C6"/>
    <w:rsid w:val="00BF697A"/>
    <w:rsid w:val="00BF71B1"/>
    <w:rsid w:val="00BF7539"/>
    <w:rsid w:val="00C00416"/>
    <w:rsid w:val="00C034EA"/>
    <w:rsid w:val="00C03AE7"/>
    <w:rsid w:val="00C04358"/>
    <w:rsid w:val="00C04F83"/>
    <w:rsid w:val="00C059BA"/>
    <w:rsid w:val="00C05DD4"/>
    <w:rsid w:val="00C06074"/>
    <w:rsid w:val="00C0686D"/>
    <w:rsid w:val="00C07841"/>
    <w:rsid w:val="00C102C8"/>
    <w:rsid w:val="00C124EF"/>
    <w:rsid w:val="00C13E5E"/>
    <w:rsid w:val="00C15289"/>
    <w:rsid w:val="00C155D5"/>
    <w:rsid w:val="00C16479"/>
    <w:rsid w:val="00C16BC0"/>
    <w:rsid w:val="00C20614"/>
    <w:rsid w:val="00C22669"/>
    <w:rsid w:val="00C22A00"/>
    <w:rsid w:val="00C22EBC"/>
    <w:rsid w:val="00C23488"/>
    <w:rsid w:val="00C248C4"/>
    <w:rsid w:val="00C258D0"/>
    <w:rsid w:val="00C2660F"/>
    <w:rsid w:val="00C279F1"/>
    <w:rsid w:val="00C3033E"/>
    <w:rsid w:val="00C31FF2"/>
    <w:rsid w:val="00C33E20"/>
    <w:rsid w:val="00C33EC0"/>
    <w:rsid w:val="00C35430"/>
    <w:rsid w:val="00C361E5"/>
    <w:rsid w:val="00C375D7"/>
    <w:rsid w:val="00C37FFA"/>
    <w:rsid w:val="00C4003C"/>
    <w:rsid w:val="00C40E7E"/>
    <w:rsid w:val="00C4196E"/>
    <w:rsid w:val="00C41BA4"/>
    <w:rsid w:val="00C424BB"/>
    <w:rsid w:val="00C42A38"/>
    <w:rsid w:val="00C4375C"/>
    <w:rsid w:val="00C4517E"/>
    <w:rsid w:val="00C46314"/>
    <w:rsid w:val="00C47708"/>
    <w:rsid w:val="00C518C4"/>
    <w:rsid w:val="00C5210B"/>
    <w:rsid w:val="00C53900"/>
    <w:rsid w:val="00C56B64"/>
    <w:rsid w:val="00C57565"/>
    <w:rsid w:val="00C57B7D"/>
    <w:rsid w:val="00C57F7D"/>
    <w:rsid w:val="00C613F7"/>
    <w:rsid w:val="00C61FF1"/>
    <w:rsid w:val="00C6372B"/>
    <w:rsid w:val="00C6444E"/>
    <w:rsid w:val="00C66669"/>
    <w:rsid w:val="00C675A4"/>
    <w:rsid w:val="00C679AA"/>
    <w:rsid w:val="00C7066E"/>
    <w:rsid w:val="00C70700"/>
    <w:rsid w:val="00C72A35"/>
    <w:rsid w:val="00C737F7"/>
    <w:rsid w:val="00C73B16"/>
    <w:rsid w:val="00C74BB7"/>
    <w:rsid w:val="00C74FC7"/>
    <w:rsid w:val="00C755B3"/>
    <w:rsid w:val="00C767EA"/>
    <w:rsid w:val="00C76DF2"/>
    <w:rsid w:val="00C77641"/>
    <w:rsid w:val="00C77F8C"/>
    <w:rsid w:val="00C83D85"/>
    <w:rsid w:val="00C8450F"/>
    <w:rsid w:val="00C904FE"/>
    <w:rsid w:val="00C9081E"/>
    <w:rsid w:val="00C92B06"/>
    <w:rsid w:val="00C92DE4"/>
    <w:rsid w:val="00C93626"/>
    <w:rsid w:val="00C96DBA"/>
    <w:rsid w:val="00CA0E4D"/>
    <w:rsid w:val="00CA1435"/>
    <w:rsid w:val="00CA235B"/>
    <w:rsid w:val="00CA2F3A"/>
    <w:rsid w:val="00CA3E5F"/>
    <w:rsid w:val="00CA4E0C"/>
    <w:rsid w:val="00CA4F46"/>
    <w:rsid w:val="00CA5E5D"/>
    <w:rsid w:val="00CA70F5"/>
    <w:rsid w:val="00CA7AF8"/>
    <w:rsid w:val="00CB1F85"/>
    <w:rsid w:val="00CB3262"/>
    <w:rsid w:val="00CB39E8"/>
    <w:rsid w:val="00CB707B"/>
    <w:rsid w:val="00CB76E8"/>
    <w:rsid w:val="00CC080A"/>
    <w:rsid w:val="00CC0F7B"/>
    <w:rsid w:val="00CC1F32"/>
    <w:rsid w:val="00CC249B"/>
    <w:rsid w:val="00CC3982"/>
    <w:rsid w:val="00CC45AA"/>
    <w:rsid w:val="00CC58F1"/>
    <w:rsid w:val="00CC77BF"/>
    <w:rsid w:val="00CD02B1"/>
    <w:rsid w:val="00CD1620"/>
    <w:rsid w:val="00CD2F69"/>
    <w:rsid w:val="00CD3695"/>
    <w:rsid w:val="00CD44EF"/>
    <w:rsid w:val="00CD6110"/>
    <w:rsid w:val="00CE02B4"/>
    <w:rsid w:val="00CE12C0"/>
    <w:rsid w:val="00CE1684"/>
    <w:rsid w:val="00CE4489"/>
    <w:rsid w:val="00CE4536"/>
    <w:rsid w:val="00CE5313"/>
    <w:rsid w:val="00CF086B"/>
    <w:rsid w:val="00CF0F04"/>
    <w:rsid w:val="00CF1AD8"/>
    <w:rsid w:val="00CF1C72"/>
    <w:rsid w:val="00CF352C"/>
    <w:rsid w:val="00CF4FF4"/>
    <w:rsid w:val="00CF5BB3"/>
    <w:rsid w:val="00CF7383"/>
    <w:rsid w:val="00CF73D5"/>
    <w:rsid w:val="00D00846"/>
    <w:rsid w:val="00D009AE"/>
    <w:rsid w:val="00D00F5F"/>
    <w:rsid w:val="00D01572"/>
    <w:rsid w:val="00D01C8F"/>
    <w:rsid w:val="00D07355"/>
    <w:rsid w:val="00D1039F"/>
    <w:rsid w:val="00D11669"/>
    <w:rsid w:val="00D11CD1"/>
    <w:rsid w:val="00D11E59"/>
    <w:rsid w:val="00D143E3"/>
    <w:rsid w:val="00D14738"/>
    <w:rsid w:val="00D14B2F"/>
    <w:rsid w:val="00D14C9F"/>
    <w:rsid w:val="00D14F89"/>
    <w:rsid w:val="00D1503B"/>
    <w:rsid w:val="00D15866"/>
    <w:rsid w:val="00D15F75"/>
    <w:rsid w:val="00D16CAE"/>
    <w:rsid w:val="00D16D05"/>
    <w:rsid w:val="00D17818"/>
    <w:rsid w:val="00D20D1C"/>
    <w:rsid w:val="00D210D6"/>
    <w:rsid w:val="00D22B5D"/>
    <w:rsid w:val="00D231B6"/>
    <w:rsid w:val="00D24444"/>
    <w:rsid w:val="00D25CC6"/>
    <w:rsid w:val="00D26B6D"/>
    <w:rsid w:val="00D278D3"/>
    <w:rsid w:val="00D315E4"/>
    <w:rsid w:val="00D32049"/>
    <w:rsid w:val="00D32CE7"/>
    <w:rsid w:val="00D33795"/>
    <w:rsid w:val="00D34832"/>
    <w:rsid w:val="00D35C3A"/>
    <w:rsid w:val="00D35CA7"/>
    <w:rsid w:val="00D35DF3"/>
    <w:rsid w:val="00D36E5E"/>
    <w:rsid w:val="00D37163"/>
    <w:rsid w:val="00D40604"/>
    <w:rsid w:val="00D40DAB"/>
    <w:rsid w:val="00D41236"/>
    <w:rsid w:val="00D44892"/>
    <w:rsid w:val="00D449E2"/>
    <w:rsid w:val="00D44F07"/>
    <w:rsid w:val="00D4548B"/>
    <w:rsid w:val="00D45AE0"/>
    <w:rsid w:val="00D4701D"/>
    <w:rsid w:val="00D47D40"/>
    <w:rsid w:val="00D50C04"/>
    <w:rsid w:val="00D50FEC"/>
    <w:rsid w:val="00D5495D"/>
    <w:rsid w:val="00D54BE9"/>
    <w:rsid w:val="00D551FD"/>
    <w:rsid w:val="00D5529D"/>
    <w:rsid w:val="00D56AFC"/>
    <w:rsid w:val="00D5794E"/>
    <w:rsid w:val="00D60C93"/>
    <w:rsid w:val="00D611D8"/>
    <w:rsid w:val="00D61295"/>
    <w:rsid w:val="00D61880"/>
    <w:rsid w:val="00D61ABB"/>
    <w:rsid w:val="00D6221E"/>
    <w:rsid w:val="00D62729"/>
    <w:rsid w:val="00D629E9"/>
    <w:rsid w:val="00D64278"/>
    <w:rsid w:val="00D6521A"/>
    <w:rsid w:val="00D660EE"/>
    <w:rsid w:val="00D6622B"/>
    <w:rsid w:val="00D669A3"/>
    <w:rsid w:val="00D66AAC"/>
    <w:rsid w:val="00D70F7A"/>
    <w:rsid w:val="00D71788"/>
    <w:rsid w:val="00D72C28"/>
    <w:rsid w:val="00D73952"/>
    <w:rsid w:val="00D73E91"/>
    <w:rsid w:val="00D74CD0"/>
    <w:rsid w:val="00D76548"/>
    <w:rsid w:val="00D766CA"/>
    <w:rsid w:val="00D800ED"/>
    <w:rsid w:val="00D810EE"/>
    <w:rsid w:val="00D81187"/>
    <w:rsid w:val="00D812A6"/>
    <w:rsid w:val="00D81AFB"/>
    <w:rsid w:val="00D82021"/>
    <w:rsid w:val="00D822AC"/>
    <w:rsid w:val="00D83E3F"/>
    <w:rsid w:val="00D8549C"/>
    <w:rsid w:val="00D85EDD"/>
    <w:rsid w:val="00D8777C"/>
    <w:rsid w:val="00D87BB0"/>
    <w:rsid w:val="00D92DB1"/>
    <w:rsid w:val="00D94DE1"/>
    <w:rsid w:val="00D95CE7"/>
    <w:rsid w:val="00D95D9D"/>
    <w:rsid w:val="00D95DA7"/>
    <w:rsid w:val="00D95E3A"/>
    <w:rsid w:val="00DA0D90"/>
    <w:rsid w:val="00DA1652"/>
    <w:rsid w:val="00DA27BE"/>
    <w:rsid w:val="00DA2A64"/>
    <w:rsid w:val="00DA3967"/>
    <w:rsid w:val="00DA51C0"/>
    <w:rsid w:val="00DA61E3"/>
    <w:rsid w:val="00DB00F8"/>
    <w:rsid w:val="00DB0875"/>
    <w:rsid w:val="00DB0B36"/>
    <w:rsid w:val="00DB0DE4"/>
    <w:rsid w:val="00DB1FB2"/>
    <w:rsid w:val="00DB270B"/>
    <w:rsid w:val="00DB2AE1"/>
    <w:rsid w:val="00DB2B50"/>
    <w:rsid w:val="00DB3566"/>
    <w:rsid w:val="00DB35A2"/>
    <w:rsid w:val="00DB4DF4"/>
    <w:rsid w:val="00DB50E6"/>
    <w:rsid w:val="00DB57E9"/>
    <w:rsid w:val="00DB68B8"/>
    <w:rsid w:val="00DB6F54"/>
    <w:rsid w:val="00DB6F9A"/>
    <w:rsid w:val="00DB7518"/>
    <w:rsid w:val="00DB7815"/>
    <w:rsid w:val="00DC112B"/>
    <w:rsid w:val="00DC1A64"/>
    <w:rsid w:val="00DC1BB2"/>
    <w:rsid w:val="00DC26A3"/>
    <w:rsid w:val="00DC26DA"/>
    <w:rsid w:val="00DC426A"/>
    <w:rsid w:val="00DC46A4"/>
    <w:rsid w:val="00DC5A09"/>
    <w:rsid w:val="00DC7023"/>
    <w:rsid w:val="00DD077C"/>
    <w:rsid w:val="00DD2AAF"/>
    <w:rsid w:val="00DD3C76"/>
    <w:rsid w:val="00DD44A0"/>
    <w:rsid w:val="00DD53E8"/>
    <w:rsid w:val="00DD7131"/>
    <w:rsid w:val="00DD71E0"/>
    <w:rsid w:val="00DD77F8"/>
    <w:rsid w:val="00DE01A2"/>
    <w:rsid w:val="00DE167D"/>
    <w:rsid w:val="00DE3719"/>
    <w:rsid w:val="00DE3D23"/>
    <w:rsid w:val="00DE4F1F"/>
    <w:rsid w:val="00DE5B05"/>
    <w:rsid w:val="00DE5CA5"/>
    <w:rsid w:val="00DE6443"/>
    <w:rsid w:val="00DE706C"/>
    <w:rsid w:val="00DE7B7C"/>
    <w:rsid w:val="00DF028C"/>
    <w:rsid w:val="00DF12A0"/>
    <w:rsid w:val="00DF14E9"/>
    <w:rsid w:val="00DF150B"/>
    <w:rsid w:val="00DF22C9"/>
    <w:rsid w:val="00DF32AD"/>
    <w:rsid w:val="00DF37A7"/>
    <w:rsid w:val="00DF3D0B"/>
    <w:rsid w:val="00DF4B53"/>
    <w:rsid w:val="00DF5134"/>
    <w:rsid w:val="00DF51F3"/>
    <w:rsid w:val="00DF531A"/>
    <w:rsid w:val="00DF5FE1"/>
    <w:rsid w:val="00E003B5"/>
    <w:rsid w:val="00E009DC"/>
    <w:rsid w:val="00E00F98"/>
    <w:rsid w:val="00E01252"/>
    <w:rsid w:val="00E02822"/>
    <w:rsid w:val="00E044E9"/>
    <w:rsid w:val="00E06486"/>
    <w:rsid w:val="00E07878"/>
    <w:rsid w:val="00E07B98"/>
    <w:rsid w:val="00E1189A"/>
    <w:rsid w:val="00E1206F"/>
    <w:rsid w:val="00E13068"/>
    <w:rsid w:val="00E13D38"/>
    <w:rsid w:val="00E15CB1"/>
    <w:rsid w:val="00E16ED8"/>
    <w:rsid w:val="00E17109"/>
    <w:rsid w:val="00E17DD7"/>
    <w:rsid w:val="00E207E6"/>
    <w:rsid w:val="00E22C19"/>
    <w:rsid w:val="00E241A4"/>
    <w:rsid w:val="00E248DD"/>
    <w:rsid w:val="00E26C17"/>
    <w:rsid w:val="00E27CF7"/>
    <w:rsid w:val="00E27E5A"/>
    <w:rsid w:val="00E30EED"/>
    <w:rsid w:val="00E330F4"/>
    <w:rsid w:val="00E34899"/>
    <w:rsid w:val="00E3613E"/>
    <w:rsid w:val="00E36917"/>
    <w:rsid w:val="00E37092"/>
    <w:rsid w:val="00E37681"/>
    <w:rsid w:val="00E42502"/>
    <w:rsid w:val="00E42556"/>
    <w:rsid w:val="00E42A05"/>
    <w:rsid w:val="00E442F1"/>
    <w:rsid w:val="00E464DA"/>
    <w:rsid w:val="00E4652F"/>
    <w:rsid w:val="00E4732D"/>
    <w:rsid w:val="00E502DC"/>
    <w:rsid w:val="00E51599"/>
    <w:rsid w:val="00E5238F"/>
    <w:rsid w:val="00E52480"/>
    <w:rsid w:val="00E52958"/>
    <w:rsid w:val="00E52D71"/>
    <w:rsid w:val="00E539D4"/>
    <w:rsid w:val="00E54351"/>
    <w:rsid w:val="00E54755"/>
    <w:rsid w:val="00E54ADE"/>
    <w:rsid w:val="00E54FC7"/>
    <w:rsid w:val="00E562C6"/>
    <w:rsid w:val="00E56D8B"/>
    <w:rsid w:val="00E56E3F"/>
    <w:rsid w:val="00E57252"/>
    <w:rsid w:val="00E603BC"/>
    <w:rsid w:val="00E60420"/>
    <w:rsid w:val="00E60782"/>
    <w:rsid w:val="00E60B1C"/>
    <w:rsid w:val="00E614FD"/>
    <w:rsid w:val="00E617FD"/>
    <w:rsid w:val="00E62393"/>
    <w:rsid w:val="00E635A6"/>
    <w:rsid w:val="00E6661E"/>
    <w:rsid w:val="00E67FED"/>
    <w:rsid w:val="00E7048C"/>
    <w:rsid w:val="00E711C8"/>
    <w:rsid w:val="00E7157B"/>
    <w:rsid w:val="00E716E5"/>
    <w:rsid w:val="00E71C7B"/>
    <w:rsid w:val="00E71F91"/>
    <w:rsid w:val="00E734F9"/>
    <w:rsid w:val="00E73759"/>
    <w:rsid w:val="00E73D74"/>
    <w:rsid w:val="00E76ED5"/>
    <w:rsid w:val="00E77238"/>
    <w:rsid w:val="00E7768E"/>
    <w:rsid w:val="00E81221"/>
    <w:rsid w:val="00E8229E"/>
    <w:rsid w:val="00E8292A"/>
    <w:rsid w:val="00E82B48"/>
    <w:rsid w:val="00E8379D"/>
    <w:rsid w:val="00E84944"/>
    <w:rsid w:val="00E84F65"/>
    <w:rsid w:val="00E85337"/>
    <w:rsid w:val="00E855F3"/>
    <w:rsid w:val="00E86426"/>
    <w:rsid w:val="00E86D4F"/>
    <w:rsid w:val="00E877D2"/>
    <w:rsid w:val="00E87CBB"/>
    <w:rsid w:val="00E9394F"/>
    <w:rsid w:val="00E96301"/>
    <w:rsid w:val="00E96A8B"/>
    <w:rsid w:val="00E96E53"/>
    <w:rsid w:val="00E96ED6"/>
    <w:rsid w:val="00E97A50"/>
    <w:rsid w:val="00E97B27"/>
    <w:rsid w:val="00EA085B"/>
    <w:rsid w:val="00EA0A33"/>
    <w:rsid w:val="00EA1D77"/>
    <w:rsid w:val="00EA3182"/>
    <w:rsid w:val="00EA36B3"/>
    <w:rsid w:val="00EA56AC"/>
    <w:rsid w:val="00EB1A1F"/>
    <w:rsid w:val="00EB1E0F"/>
    <w:rsid w:val="00EB2694"/>
    <w:rsid w:val="00EB3D4B"/>
    <w:rsid w:val="00EB560D"/>
    <w:rsid w:val="00EB7844"/>
    <w:rsid w:val="00EB7A93"/>
    <w:rsid w:val="00EC0335"/>
    <w:rsid w:val="00EC2344"/>
    <w:rsid w:val="00EC24E9"/>
    <w:rsid w:val="00EC4051"/>
    <w:rsid w:val="00EC6C63"/>
    <w:rsid w:val="00EC7457"/>
    <w:rsid w:val="00EC7F0E"/>
    <w:rsid w:val="00ED0B7F"/>
    <w:rsid w:val="00ED1298"/>
    <w:rsid w:val="00ED2C1C"/>
    <w:rsid w:val="00ED3EB6"/>
    <w:rsid w:val="00ED525E"/>
    <w:rsid w:val="00ED55DC"/>
    <w:rsid w:val="00ED5C0D"/>
    <w:rsid w:val="00ED617A"/>
    <w:rsid w:val="00ED6BF8"/>
    <w:rsid w:val="00ED7802"/>
    <w:rsid w:val="00EE03C3"/>
    <w:rsid w:val="00EE0404"/>
    <w:rsid w:val="00EE109E"/>
    <w:rsid w:val="00EE11D2"/>
    <w:rsid w:val="00EE234D"/>
    <w:rsid w:val="00EE382D"/>
    <w:rsid w:val="00EE5540"/>
    <w:rsid w:val="00EE696A"/>
    <w:rsid w:val="00EF0299"/>
    <w:rsid w:val="00EF202C"/>
    <w:rsid w:val="00EF20B1"/>
    <w:rsid w:val="00EF3884"/>
    <w:rsid w:val="00EF44BB"/>
    <w:rsid w:val="00EF4F09"/>
    <w:rsid w:val="00EF7EF8"/>
    <w:rsid w:val="00F017BB"/>
    <w:rsid w:val="00F02564"/>
    <w:rsid w:val="00F02BE9"/>
    <w:rsid w:val="00F04953"/>
    <w:rsid w:val="00F04A71"/>
    <w:rsid w:val="00F04EA2"/>
    <w:rsid w:val="00F05626"/>
    <w:rsid w:val="00F05759"/>
    <w:rsid w:val="00F07BBB"/>
    <w:rsid w:val="00F07F48"/>
    <w:rsid w:val="00F10076"/>
    <w:rsid w:val="00F124F3"/>
    <w:rsid w:val="00F12611"/>
    <w:rsid w:val="00F12BAC"/>
    <w:rsid w:val="00F12CB9"/>
    <w:rsid w:val="00F134B5"/>
    <w:rsid w:val="00F1387F"/>
    <w:rsid w:val="00F140C0"/>
    <w:rsid w:val="00F14EE3"/>
    <w:rsid w:val="00F1500B"/>
    <w:rsid w:val="00F169C5"/>
    <w:rsid w:val="00F1728A"/>
    <w:rsid w:val="00F20BE2"/>
    <w:rsid w:val="00F21EE9"/>
    <w:rsid w:val="00F2391E"/>
    <w:rsid w:val="00F23E21"/>
    <w:rsid w:val="00F24F27"/>
    <w:rsid w:val="00F271ED"/>
    <w:rsid w:val="00F272F0"/>
    <w:rsid w:val="00F2781D"/>
    <w:rsid w:val="00F31803"/>
    <w:rsid w:val="00F32D50"/>
    <w:rsid w:val="00F32EF2"/>
    <w:rsid w:val="00F330C1"/>
    <w:rsid w:val="00F33663"/>
    <w:rsid w:val="00F33FBB"/>
    <w:rsid w:val="00F35B44"/>
    <w:rsid w:val="00F36B1B"/>
    <w:rsid w:val="00F36ECC"/>
    <w:rsid w:val="00F37CCB"/>
    <w:rsid w:val="00F41F24"/>
    <w:rsid w:val="00F42624"/>
    <w:rsid w:val="00F43D9B"/>
    <w:rsid w:val="00F45BAF"/>
    <w:rsid w:val="00F461F7"/>
    <w:rsid w:val="00F46F66"/>
    <w:rsid w:val="00F50491"/>
    <w:rsid w:val="00F51365"/>
    <w:rsid w:val="00F516EE"/>
    <w:rsid w:val="00F5271F"/>
    <w:rsid w:val="00F545B8"/>
    <w:rsid w:val="00F546F3"/>
    <w:rsid w:val="00F54E94"/>
    <w:rsid w:val="00F54F7E"/>
    <w:rsid w:val="00F562ED"/>
    <w:rsid w:val="00F60D82"/>
    <w:rsid w:val="00F6109E"/>
    <w:rsid w:val="00F6353F"/>
    <w:rsid w:val="00F659A9"/>
    <w:rsid w:val="00F65EC9"/>
    <w:rsid w:val="00F67CF3"/>
    <w:rsid w:val="00F67D5A"/>
    <w:rsid w:val="00F67FDE"/>
    <w:rsid w:val="00F7027A"/>
    <w:rsid w:val="00F70A9C"/>
    <w:rsid w:val="00F71D06"/>
    <w:rsid w:val="00F7273F"/>
    <w:rsid w:val="00F72767"/>
    <w:rsid w:val="00F731B5"/>
    <w:rsid w:val="00F74162"/>
    <w:rsid w:val="00F7449A"/>
    <w:rsid w:val="00F745D3"/>
    <w:rsid w:val="00F75194"/>
    <w:rsid w:val="00F76382"/>
    <w:rsid w:val="00F76641"/>
    <w:rsid w:val="00F76CB5"/>
    <w:rsid w:val="00F76D89"/>
    <w:rsid w:val="00F77DAC"/>
    <w:rsid w:val="00F81E45"/>
    <w:rsid w:val="00F832D4"/>
    <w:rsid w:val="00F834B4"/>
    <w:rsid w:val="00F83687"/>
    <w:rsid w:val="00F851B5"/>
    <w:rsid w:val="00F878B0"/>
    <w:rsid w:val="00F90952"/>
    <w:rsid w:val="00F91CC6"/>
    <w:rsid w:val="00F92D48"/>
    <w:rsid w:val="00F9333F"/>
    <w:rsid w:val="00F94B1D"/>
    <w:rsid w:val="00F95DA3"/>
    <w:rsid w:val="00FA0C9D"/>
    <w:rsid w:val="00FA1926"/>
    <w:rsid w:val="00FA19FF"/>
    <w:rsid w:val="00FA345C"/>
    <w:rsid w:val="00FA3BFF"/>
    <w:rsid w:val="00FA3CF8"/>
    <w:rsid w:val="00FA716F"/>
    <w:rsid w:val="00FA743A"/>
    <w:rsid w:val="00FA7DC2"/>
    <w:rsid w:val="00FB0776"/>
    <w:rsid w:val="00FB1B16"/>
    <w:rsid w:val="00FB23D6"/>
    <w:rsid w:val="00FB2D95"/>
    <w:rsid w:val="00FB3234"/>
    <w:rsid w:val="00FB367B"/>
    <w:rsid w:val="00FB4106"/>
    <w:rsid w:val="00FB4BD7"/>
    <w:rsid w:val="00FB6C4A"/>
    <w:rsid w:val="00FC1450"/>
    <w:rsid w:val="00FC157B"/>
    <w:rsid w:val="00FC1954"/>
    <w:rsid w:val="00FC1B76"/>
    <w:rsid w:val="00FC382F"/>
    <w:rsid w:val="00FC4223"/>
    <w:rsid w:val="00FC47A6"/>
    <w:rsid w:val="00FC47B9"/>
    <w:rsid w:val="00FC6145"/>
    <w:rsid w:val="00FC6215"/>
    <w:rsid w:val="00FC7F30"/>
    <w:rsid w:val="00FD30D9"/>
    <w:rsid w:val="00FD3228"/>
    <w:rsid w:val="00FD3BD7"/>
    <w:rsid w:val="00FD3D55"/>
    <w:rsid w:val="00FD4316"/>
    <w:rsid w:val="00FD541A"/>
    <w:rsid w:val="00FD5C86"/>
    <w:rsid w:val="00FD6581"/>
    <w:rsid w:val="00FD6D5D"/>
    <w:rsid w:val="00FD6DE8"/>
    <w:rsid w:val="00FD7515"/>
    <w:rsid w:val="00FE085B"/>
    <w:rsid w:val="00FE2A61"/>
    <w:rsid w:val="00FE5568"/>
    <w:rsid w:val="00FE5C97"/>
    <w:rsid w:val="00FE5F1B"/>
    <w:rsid w:val="00FE76BB"/>
    <w:rsid w:val="00FF1AED"/>
    <w:rsid w:val="00FF4EBA"/>
    <w:rsid w:val="00FF5F50"/>
    <w:rsid w:val="00FF6A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4591C"/>
  <w15:docId w15:val="{43BA4302-E81E-4301-B034-62CCAA9E0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character" w:styleId="Strong">
    <w:name w:val="Strong"/>
    <w:basedOn w:val="DefaultParagraphFont"/>
    <w:uiPriority w:val="22"/>
    <w:qFormat/>
    <w:rsid w:val="00490A4E"/>
    <w:rPr>
      <w:b/>
      <w:bCs/>
    </w:rPr>
  </w:style>
  <w:style w:type="character" w:customStyle="1" w:styleId="normaltextrun">
    <w:name w:val="normaltextrun"/>
    <w:basedOn w:val="DefaultParagraphFont"/>
    <w:rsid w:val="00786D5D"/>
  </w:style>
  <w:style w:type="paragraph" w:customStyle="1" w:styleId="paragraph">
    <w:name w:val="paragraph"/>
    <w:basedOn w:val="Normal"/>
    <w:rsid w:val="00767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B357AD"/>
  </w:style>
  <w:style w:type="character" w:customStyle="1" w:styleId="eop">
    <w:name w:val="eop"/>
    <w:basedOn w:val="DefaultParagraphFont"/>
    <w:rsid w:val="00B357AD"/>
  </w:style>
  <w:style w:type="paragraph" w:styleId="Bibliography">
    <w:name w:val="Bibliography"/>
    <w:basedOn w:val="Normal"/>
    <w:next w:val="Normal"/>
    <w:uiPriority w:val="37"/>
    <w:unhideWhenUsed/>
    <w:rsid w:val="006D3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6564">
      <w:bodyDiv w:val="1"/>
      <w:marLeft w:val="0"/>
      <w:marRight w:val="0"/>
      <w:marTop w:val="0"/>
      <w:marBottom w:val="0"/>
      <w:divBdr>
        <w:top w:val="none" w:sz="0" w:space="0" w:color="auto"/>
        <w:left w:val="none" w:sz="0" w:space="0" w:color="auto"/>
        <w:bottom w:val="none" w:sz="0" w:space="0" w:color="auto"/>
        <w:right w:val="none" w:sz="0" w:space="0" w:color="auto"/>
      </w:divBdr>
    </w:div>
    <w:div w:id="20011911">
      <w:bodyDiv w:val="1"/>
      <w:marLeft w:val="0"/>
      <w:marRight w:val="0"/>
      <w:marTop w:val="0"/>
      <w:marBottom w:val="0"/>
      <w:divBdr>
        <w:top w:val="none" w:sz="0" w:space="0" w:color="auto"/>
        <w:left w:val="none" w:sz="0" w:space="0" w:color="auto"/>
        <w:bottom w:val="none" w:sz="0" w:space="0" w:color="auto"/>
        <w:right w:val="none" w:sz="0" w:space="0" w:color="auto"/>
      </w:divBdr>
    </w:div>
    <w:div w:id="23872654">
      <w:bodyDiv w:val="1"/>
      <w:marLeft w:val="0"/>
      <w:marRight w:val="0"/>
      <w:marTop w:val="0"/>
      <w:marBottom w:val="0"/>
      <w:divBdr>
        <w:top w:val="none" w:sz="0" w:space="0" w:color="auto"/>
        <w:left w:val="none" w:sz="0" w:space="0" w:color="auto"/>
        <w:bottom w:val="none" w:sz="0" w:space="0" w:color="auto"/>
        <w:right w:val="none" w:sz="0" w:space="0" w:color="auto"/>
      </w:divBdr>
    </w:div>
    <w:div w:id="29108442">
      <w:bodyDiv w:val="1"/>
      <w:marLeft w:val="0"/>
      <w:marRight w:val="0"/>
      <w:marTop w:val="0"/>
      <w:marBottom w:val="0"/>
      <w:divBdr>
        <w:top w:val="none" w:sz="0" w:space="0" w:color="auto"/>
        <w:left w:val="none" w:sz="0" w:space="0" w:color="auto"/>
        <w:bottom w:val="none" w:sz="0" w:space="0" w:color="auto"/>
        <w:right w:val="none" w:sz="0" w:space="0" w:color="auto"/>
      </w:divBdr>
    </w:div>
    <w:div w:id="30375646">
      <w:bodyDiv w:val="1"/>
      <w:marLeft w:val="0"/>
      <w:marRight w:val="0"/>
      <w:marTop w:val="0"/>
      <w:marBottom w:val="0"/>
      <w:divBdr>
        <w:top w:val="none" w:sz="0" w:space="0" w:color="auto"/>
        <w:left w:val="none" w:sz="0" w:space="0" w:color="auto"/>
        <w:bottom w:val="none" w:sz="0" w:space="0" w:color="auto"/>
        <w:right w:val="none" w:sz="0" w:space="0" w:color="auto"/>
      </w:divBdr>
    </w:div>
    <w:div w:id="63336461">
      <w:bodyDiv w:val="1"/>
      <w:marLeft w:val="0"/>
      <w:marRight w:val="0"/>
      <w:marTop w:val="0"/>
      <w:marBottom w:val="0"/>
      <w:divBdr>
        <w:top w:val="none" w:sz="0" w:space="0" w:color="auto"/>
        <w:left w:val="none" w:sz="0" w:space="0" w:color="auto"/>
        <w:bottom w:val="none" w:sz="0" w:space="0" w:color="auto"/>
        <w:right w:val="none" w:sz="0" w:space="0" w:color="auto"/>
      </w:divBdr>
    </w:div>
    <w:div w:id="64375405">
      <w:bodyDiv w:val="1"/>
      <w:marLeft w:val="0"/>
      <w:marRight w:val="0"/>
      <w:marTop w:val="0"/>
      <w:marBottom w:val="0"/>
      <w:divBdr>
        <w:top w:val="none" w:sz="0" w:space="0" w:color="auto"/>
        <w:left w:val="none" w:sz="0" w:space="0" w:color="auto"/>
        <w:bottom w:val="none" w:sz="0" w:space="0" w:color="auto"/>
        <w:right w:val="none" w:sz="0" w:space="0" w:color="auto"/>
      </w:divBdr>
    </w:div>
    <w:div w:id="64647682">
      <w:bodyDiv w:val="1"/>
      <w:marLeft w:val="0"/>
      <w:marRight w:val="0"/>
      <w:marTop w:val="0"/>
      <w:marBottom w:val="0"/>
      <w:divBdr>
        <w:top w:val="none" w:sz="0" w:space="0" w:color="auto"/>
        <w:left w:val="none" w:sz="0" w:space="0" w:color="auto"/>
        <w:bottom w:val="none" w:sz="0" w:space="0" w:color="auto"/>
        <w:right w:val="none" w:sz="0" w:space="0" w:color="auto"/>
      </w:divBdr>
    </w:div>
    <w:div w:id="97335569">
      <w:bodyDiv w:val="1"/>
      <w:marLeft w:val="0"/>
      <w:marRight w:val="0"/>
      <w:marTop w:val="0"/>
      <w:marBottom w:val="0"/>
      <w:divBdr>
        <w:top w:val="none" w:sz="0" w:space="0" w:color="auto"/>
        <w:left w:val="none" w:sz="0" w:space="0" w:color="auto"/>
        <w:bottom w:val="none" w:sz="0" w:space="0" w:color="auto"/>
        <w:right w:val="none" w:sz="0" w:space="0" w:color="auto"/>
      </w:divBdr>
    </w:div>
    <w:div w:id="103306093">
      <w:bodyDiv w:val="1"/>
      <w:marLeft w:val="0"/>
      <w:marRight w:val="0"/>
      <w:marTop w:val="0"/>
      <w:marBottom w:val="0"/>
      <w:divBdr>
        <w:top w:val="none" w:sz="0" w:space="0" w:color="auto"/>
        <w:left w:val="none" w:sz="0" w:space="0" w:color="auto"/>
        <w:bottom w:val="none" w:sz="0" w:space="0" w:color="auto"/>
        <w:right w:val="none" w:sz="0" w:space="0" w:color="auto"/>
      </w:divBdr>
    </w:div>
    <w:div w:id="103381085">
      <w:bodyDiv w:val="1"/>
      <w:marLeft w:val="0"/>
      <w:marRight w:val="0"/>
      <w:marTop w:val="0"/>
      <w:marBottom w:val="0"/>
      <w:divBdr>
        <w:top w:val="none" w:sz="0" w:space="0" w:color="auto"/>
        <w:left w:val="none" w:sz="0" w:space="0" w:color="auto"/>
        <w:bottom w:val="none" w:sz="0" w:space="0" w:color="auto"/>
        <w:right w:val="none" w:sz="0" w:space="0" w:color="auto"/>
      </w:divBdr>
    </w:div>
    <w:div w:id="122424359">
      <w:bodyDiv w:val="1"/>
      <w:marLeft w:val="0"/>
      <w:marRight w:val="0"/>
      <w:marTop w:val="0"/>
      <w:marBottom w:val="0"/>
      <w:divBdr>
        <w:top w:val="none" w:sz="0" w:space="0" w:color="auto"/>
        <w:left w:val="none" w:sz="0" w:space="0" w:color="auto"/>
        <w:bottom w:val="none" w:sz="0" w:space="0" w:color="auto"/>
        <w:right w:val="none" w:sz="0" w:space="0" w:color="auto"/>
      </w:divBdr>
    </w:div>
    <w:div w:id="168566031">
      <w:bodyDiv w:val="1"/>
      <w:marLeft w:val="0"/>
      <w:marRight w:val="0"/>
      <w:marTop w:val="0"/>
      <w:marBottom w:val="0"/>
      <w:divBdr>
        <w:top w:val="none" w:sz="0" w:space="0" w:color="auto"/>
        <w:left w:val="none" w:sz="0" w:space="0" w:color="auto"/>
        <w:bottom w:val="none" w:sz="0" w:space="0" w:color="auto"/>
        <w:right w:val="none" w:sz="0" w:space="0" w:color="auto"/>
      </w:divBdr>
    </w:div>
    <w:div w:id="172038133">
      <w:bodyDiv w:val="1"/>
      <w:marLeft w:val="0"/>
      <w:marRight w:val="0"/>
      <w:marTop w:val="0"/>
      <w:marBottom w:val="0"/>
      <w:divBdr>
        <w:top w:val="none" w:sz="0" w:space="0" w:color="auto"/>
        <w:left w:val="none" w:sz="0" w:space="0" w:color="auto"/>
        <w:bottom w:val="none" w:sz="0" w:space="0" w:color="auto"/>
        <w:right w:val="none" w:sz="0" w:space="0" w:color="auto"/>
      </w:divBdr>
    </w:div>
    <w:div w:id="173421513">
      <w:bodyDiv w:val="1"/>
      <w:marLeft w:val="0"/>
      <w:marRight w:val="0"/>
      <w:marTop w:val="0"/>
      <w:marBottom w:val="0"/>
      <w:divBdr>
        <w:top w:val="none" w:sz="0" w:space="0" w:color="auto"/>
        <w:left w:val="none" w:sz="0" w:space="0" w:color="auto"/>
        <w:bottom w:val="none" w:sz="0" w:space="0" w:color="auto"/>
        <w:right w:val="none" w:sz="0" w:space="0" w:color="auto"/>
      </w:divBdr>
    </w:div>
    <w:div w:id="174271987">
      <w:bodyDiv w:val="1"/>
      <w:marLeft w:val="0"/>
      <w:marRight w:val="0"/>
      <w:marTop w:val="0"/>
      <w:marBottom w:val="0"/>
      <w:divBdr>
        <w:top w:val="none" w:sz="0" w:space="0" w:color="auto"/>
        <w:left w:val="none" w:sz="0" w:space="0" w:color="auto"/>
        <w:bottom w:val="none" w:sz="0" w:space="0" w:color="auto"/>
        <w:right w:val="none" w:sz="0" w:space="0" w:color="auto"/>
      </w:divBdr>
    </w:div>
    <w:div w:id="191571981">
      <w:bodyDiv w:val="1"/>
      <w:marLeft w:val="0"/>
      <w:marRight w:val="0"/>
      <w:marTop w:val="0"/>
      <w:marBottom w:val="0"/>
      <w:divBdr>
        <w:top w:val="none" w:sz="0" w:space="0" w:color="auto"/>
        <w:left w:val="none" w:sz="0" w:space="0" w:color="auto"/>
        <w:bottom w:val="none" w:sz="0" w:space="0" w:color="auto"/>
        <w:right w:val="none" w:sz="0" w:space="0" w:color="auto"/>
      </w:divBdr>
    </w:div>
    <w:div w:id="205214552">
      <w:bodyDiv w:val="1"/>
      <w:marLeft w:val="0"/>
      <w:marRight w:val="0"/>
      <w:marTop w:val="0"/>
      <w:marBottom w:val="0"/>
      <w:divBdr>
        <w:top w:val="none" w:sz="0" w:space="0" w:color="auto"/>
        <w:left w:val="none" w:sz="0" w:space="0" w:color="auto"/>
        <w:bottom w:val="none" w:sz="0" w:space="0" w:color="auto"/>
        <w:right w:val="none" w:sz="0" w:space="0" w:color="auto"/>
      </w:divBdr>
    </w:div>
    <w:div w:id="225847848">
      <w:bodyDiv w:val="1"/>
      <w:marLeft w:val="0"/>
      <w:marRight w:val="0"/>
      <w:marTop w:val="0"/>
      <w:marBottom w:val="0"/>
      <w:divBdr>
        <w:top w:val="none" w:sz="0" w:space="0" w:color="auto"/>
        <w:left w:val="none" w:sz="0" w:space="0" w:color="auto"/>
        <w:bottom w:val="none" w:sz="0" w:space="0" w:color="auto"/>
        <w:right w:val="none" w:sz="0" w:space="0" w:color="auto"/>
      </w:divBdr>
    </w:div>
    <w:div w:id="262222977">
      <w:bodyDiv w:val="1"/>
      <w:marLeft w:val="0"/>
      <w:marRight w:val="0"/>
      <w:marTop w:val="0"/>
      <w:marBottom w:val="0"/>
      <w:divBdr>
        <w:top w:val="none" w:sz="0" w:space="0" w:color="auto"/>
        <w:left w:val="none" w:sz="0" w:space="0" w:color="auto"/>
        <w:bottom w:val="none" w:sz="0" w:space="0" w:color="auto"/>
        <w:right w:val="none" w:sz="0" w:space="0" w:color="auto"/>
      </w:divBdr>
    </w:div>
    <w:div w:id="271405724">
      <w:bodyDiv w:val="1"/>
      <w:marLeft w:val="0"/>
      <w:marRight w:val="0"/>
      <w:marTop w:val="0"/>
      <w:marBottom w:val="0"/>
      <w:divBdr>
        <w:top w:val="none" w:sz="0" w:space="0" w:color="auto"/>
        <w:left w:val="none" w:sz="0" w:space="0" w:color="auto"/>
        <w:bottom w:val="none" w:sz="0" w:space="0" w:color="auto"/>
        <w:right w:val="none" w:sz="0" w:space="0" w:color="auto"/>
      </w:divBdr>
    </w:div>
    <w:div w:id="298191029">
      <w:bodyDiv w:val="1"/>
      <w:marLeft w:val="0"/>
      <w:marRight w:val="0"/>
      <w:marTop w:val="0"/>
      <w:marBottom w:val="0"/>
      <w:divBdr>
        <w:top w:val="none" w:sz="0" w:space="0" w:color="auto"/>
        <w:left w:val="none" w:sz="0" w:space="0" w:color="auto"/>
        <w:bottom w:val="none" w:sz="0" w:space="0" w:color="auto"/>
        <w:right w:val="none" w:sz="0" w:space="0" w:color="auto"/>
      </w:divBdr>
    </w:div>
    <w:div w:id="340864347">
      <w:bodyDiv w:val="1"/>
      <w:marLeft w:val="0"/>
      <w:marRight w:val="0"/>
      <w:marTop w:val="0"/>
      <w:marBottom w:val="0"/>
      <w:divBdr>
        <w:top w:val="none" w:sz="0" w:space="0" w:color="auto"/>
        <w:left w:val="none" w:sz="0" w:space="0" w:color="auto"/>
        <w:bottom w:val="none" w:sz="0" w:space="0" w:color="auto"/>
        <w:right w:val="none" w:sz="0" w:space="0" w:color="auto"/>
      </w:divBdr>
    </w:div>
    <w:div w:id="350229614">
      <w:bodyDiv w:val="1"/>
      <w:marLeft w:val="0"/>
      <w:marRight w:val="0"/>
      <w:marTop w:val="0"/>
      <w:marBottom w:val="0"/>
      <w:divBdr>
        <w:top w:val="none" w:sz="0" w:space="0" w:color="auto"/>
        <w:left w:val="none" w:sz="0" w:space="0" w:color="auto"/>
        <w:bottom w:val="none" w:sz="0" w:space="0" w:color="auto"/>
        <w:right w:val="none" w:sz="0" w:space="0" w:color="auto"/>
      </w:divBdr>
    </w:div>
    <w:div w:id="351539908">
      <w:bodyDiv w:val="1"/>
      <w:marLeft w:val="0"/>
      <w:marRight w:val="0"/>
      <w:marTop w:val="0"/>
      <w:marBottom w:val="0"/>
      <w:divBdr>
        <w:top w:val="none" w:sz="0" w:space="0" w:color="auto"/>
        <w:left w:val="none" w:sz="0" w:space="0" w:color="auto"/>
        <w:bottom w:val="none" w:sz="0" w:space="0" w:color="auto"/>
        <w:right w:val="none" w:sz="0" w:space="0" w:color="auto"/>
      </w:divBdr>
    </w:div>
    <w:div w:id="353458832">
      <w:bodyDiv w:val="1"/>
      <w:marLeft w:val="0"/>
      <w:marRight w:val="0"/>
      <w:marTop w:val="0"/>
      <w:marBottom w:val="0"/>
      <w:divBdr>
        <w:top w:val="none" w:sz="0" w:space="0" w:color="auto"/>
        <w:left w:val="none" w:sz="0" w:space="0" w:color="auto"/>
        <w:bottom w:val="none" w:sz="0" w:space="0" w:color="auto"/>
        <w:right w:val="none" w:sz="0" w:space="0" w:color="auto"/>
      </w:divBdr>
    </w:div>
    <w:div w:id="365066081">
      <w:bodyDiv w:val="1"/>
      <w:marLeft w:val="0"/>
      <w:marRight w:val="0"/>
      <w:marTop w:val="0"/>
      <w:marBottom w:val="0"/>
      <w:divBdr>
        <w:top w:val="none" w:sz="0" w:space="0" w:color="auto"/>
        <w:left w:val="none" w:sz="0" w:space="0" w:color="auto"/>
        <w:bottom w:val="none" w:sz="0" w:space="0" w:color="auto"/>
        <w:right w:val="none" w:sz="0" w:space="0" w:color="auto"/>
      </w:divBdr>
    </w:div>
    <w:div w:id="381826096">
      <w:bodyDiv w:val="1"/>
      <w:marLeft w:val="0"/>
      <w:marRight w:val="0"/>
      <w:marTop w:val="0"/>
      <w:marBottom w:val="0"/>
      <w:divBdr>
        <w:top w:val="none" w:sz="0" w:space="0" w:color="auto"/>
        <w:left w:val="none" w:sz="0" w:space="0" w:color="auto"/>
        <w:bottom w:val="none" w:sz="0" w:space="0" w:color="auto"/>
        <w:right w:val="none" w:sz="0" w:space="0" w:color="auto"/>
      </w:divBdr>
    </w:div>
    <w:div w:id="405614581">
      <w:bodyDiv w:val="1"/>
      <w:marLeft w:val="0"/>
      <w:marRight w:val="0"/>
      <w:marTop w:val="0"/>
      <w:marBottom w:val="0"/>
      <w:divBdr>
        <w:top w:val="none" w:sz="0" w:space="0" w:color="auto"/>
        <w:left w:val="none" w:sz="0" w:space="0" w:color="auto"/>
        <w:bottom w:val="none" w:sz="0" w:space="0" w:color="auto"/>
        <w:right w:val="none" w:sz="0" w:space="0" w:color="auto"/>
      </w:divBdr>
    </w:div>
    <w:div w:id="436100895">
      <w:bodyDiv w:val="1"/>
      <w:marLeft w:val="0"/>
      <w:marRight w:val="0"/>
      <w:marTop w:val="0"/>
      <w:marBottom w:val="0"/>
      <w:divBdr>
        <w:top w:val="none" w:sz="0" w:space="0" w:color="auto"/>
        <w:left w:val="none" w:sz="0" w:space="0" w:color="auto"/>
        <w:bottom w:val="none" w:sz="0" w:space="0" w:color="auto"/>
        <w:right w:val="none" w:sz="0" w:space="0" w:color="auto"/>
      </w:divBdr>
    </w:div>
    <w:div w:id="445002463">
      <w:bodyDiv w:val="1"/>
      <w:marLeft w:val="0"/>
      <w:marRight w:val="0"/>
      <w:marTop w:val="0"/>
      <w:marBottom w:val="0"/>
      <w:divBdr>
        <w:top w:val="none" w:sz="0" w:space="0" w:color="auto"/>
        <w:left w:val="none" w:sz="0" w:space="0" w:color="auto"/>
        <w:bottom w:val="none" w:sz="0" w:space="0" w:color="auto"/>
        <w:right w:val="none" w:sz="0" w:space="0" w:color="auto"/>
      </w:divBdr>
    </w:div>
    <w:div w:id="447242907">
      <w:bodyDiv w:val="1"/>
      <w:marLeft w:val="0"/>
      <w:marRight w:val="0"/>
      <w:marTop w:val="0"/>
      <w:marBottom w:val="0"/>
      <w:divBdr>
        <w:top w:val="none" w:sz="0" w:space="0" w:color="auto"/>
        <w:left w:val="none" w:sz="0" w:space="0" w:color="auto"/>
        <w:bottom w:val="none" w:sz="0" w:space="0" w:color="auto"/>
        <w:right w:val="none" w:sz="0" w:space="0" w:color="auto"/>
      </w:divBdr>
    </w:div>
    <w:div w:id="476457103">
      <w:bodyDiv w:val="1"/>
      <w:marLeft w:val="0"/>
      <w:marRight w:val="0"/>
      <w:marTop w:val="0"/>
      <w:marBottom w:val="0"/>
      <w:divBdr>
        <w:top w:val="none" w:sz="0" w:space="0" w:color="auto"/>
        <w:left w:val="none" w:sz="0" w:space="0" w:color="auto"/>
        <w:bottom w:val="none" w:sz="0" w:space="0" w:color="auto"/>
        <w:right w:val="none" w:sz="0" w:space="0" w:color="auto"/>
      </w:divBdr>
    </w:div>
    <w:div w:id="478570045">
      <w:bodyDiv w:val="1"/>
      <w:marLeft w:val="0"/>
      <w:marRight w:val="0"/>
      <w:marTop w:val="0"/>
      <w:marBottom w:val="0"/>
      <w:divBdr>
        <w:top w:val="none" w:sz="0" w:space="0" w:color="auto"/>
        <w:left w:val="none" w:sz="0" w:space="0" w:color="auto"/>
        <w:bottom w:val="none" w:sz="0" w:space="0" w:color="auto"/>
        <w:right w:val="none" w:sz="0" w:space="0" w:color="auto"/>
      </w:divBdr>
    </w:div>
    <w:div w:id="480731917">
      <w:bodyDiv w:val="1"/>
      <w:marLeft w:val="0"/>
      <w:marRight w:val="0"/>
      <w:marTop w:val="0"/>
      <w:marBottom w:val="0"/>
      <w:divBdr>
        <w:top w:val="none" w:sz="0" w:space="0" w:color="auto"/>
        <w:left w:val="none" w:sz="0" w:space="0" w:color="auto"/>
        <w:bottom w:val="none" w:sz="0" w:space="0" w:color="auto"/>
        <w:right w:val="none" w:sz="0" w:space="0" w:color="auto"/>
      </w:divBdr>
    </w:div>
    <w:div w:id="497769218">
      <w:bodyDiv w:val="1"/>
      <w:marLeft w:val="0"/>
      <w:marRight w:val="0"/>
      <w:marTop w:val="0"/>
      <w:marBottom w:val="0"/>
      <w:divBdr>
        <w:top w:val="none" w:sz="0" w:space="0" w:color="auto"/>
        <w:left w:val="none" w:sz="0" w:space="0" w:color="auto"/>
        <w:bottom w:val="none" w:sz="0" w:space="0" w:color="auto"/>
        <w:right w:val="none" w:sz="0" w:space="0" w:color="auto"/>
      </w:divBdr>
    </w:div>
    <w:div w:id="507064958">
      <w:bodyDiv w:val="1"/>
      <w:marLeft w:val="0"/>
      <w:marRight w:val="0"/>
      <w:marTop w:val="0"/>
      <w:marBottom w:val="0"/>
      <w:divBdr>
        <w:top w:val="none" w:sz="0" w:space="0" w:color="auto"/>
        <w:left w:val="none" w:sz="0" w:space="0" w:color="auto"/>
        <w:bottom w:val="none" w:sz="0" w:space="0" w:color="auto"/>
        <w:right w:val="none" w:sz="0" w:space="0" w:color="auto"/>
      </w:divBdr>
    </w:div>
    <w:div w:id="535700563">
      <w:bodyDiv w:val="1"/>
      <w:marLeft w:val="0"/>
      <w:marRight w:val="0"/>
      <w:marTop w:val="0"/>
      <w:marBottom w:val="0"/>
      <w:divBdr>
        <w:top w:val="none" w:sz="0" w:space="0" w:color="auto"/>
        <w:left w:val="none" w:sz="0" w:space="0" w:color="auto"/>
        <w:bottom w:val="none" w:sz="0" w:space="0" w:color="auto"/>
        <w:right w:val="none" w:sz="0" w:space="0" w:color="auto"/>
      </w:divBdr>
    </w:div>
    <w:div w:id="538395214">
      <w:bodyDiv w:val="1"/>
      <w:marLeft w:val="0"/>
      <w:marRight w:val="0"/>
      <w:marTop w:val="0"/>
      <w:marBottom w:val="0"/>
      <w:divBdr>
        <w:top w:val="none" w:sz="0" w:space="0" w:color="auto"/>
        <w:left w:val="none" w:sz="0" w:space="0" w:color="auto"/>
        <w:bottom w:val="none" w:sz="0" w:space="0" w:color="auto"/>
        <w:right w:val="none" w:sz="0" w:space="0" w:color="auto"/>
      </w:divBdr>
    </w:div>
    <w:div w:id="557401616">
      <w:bodyDiv w:val="1"/>
      <w:marLeft w:val="0"/>
      <w:marRight w:val="0"/>
      <w:marTop w:val="0"/>
      <w:marBottom w:val="0"/>
      <w:divBdr>
        <w:top w:val="none" w:sz="0" w:space="0" w:color="auto"/>
        <w:left w:val="none" w:sz="0" w:space="0" w:color="auto"/>
        <w:bottom w:val="none" w:sz="0" w:space="0" w:color="auto"/>
        <w:right w:val="none" w:sz="0" w:space="0" w:color="auto"/>
      </w:divBdr>
    </w:div>
    <w:div w:id="569003727">
      <w:bodyDiv w:val="1"/>
      <w:marLeft w:val="0"/>
      <w:marRight w:val="0"/>
      <w:marTop w:val="0"/>
      <w:marBottom w:val="0"/>
      <w:divBdr>
        <w:top w:val="none" w:sz="0" w:space="0" w:color="auto"/>
        <w:left w:val="none" w:sz="0" w:space="0" w:color="auto"/>
        <w:bottom w:val="none" w:sz="0" w:space="0" w:color="auto"/>
        <w:right w:val="none" w:sz="0" w:space="0" w:color="auto"/>
      </w:divBdr>
    </w:div>
    <w:div w:id="593591826">
      <w:bodyDiv w:val="1"/>
      <w:marLeft w:val="0"/>
      <w:marRight w:val="0"/>
      <w:marTop w:val="0"/>
      <w:marBottom w:val="0"/>
      <w:divBdr>
        <w:top w:val="none" w:sz="0" w:space="0" w:color="auto"/>
        <w:left w:val="none" w:sz="0" w:space="0" w:color="auto"/>
        <w:bottom w:val="none" w:sz="0" w:space="0" w:color="auto"/>
        <w:right w:val="none" w:sz="0" w:space="0" w:color="auto"/>
      </w:divBdr>
    </w:div>
    <w:div w:id="657148163">
      <w:bodyDiv w:val="1"/>
      <w:marLeft w:val="0"/>
      <w:marRight w:val="0"/>
      <w:marTop w:val="0"/>
      <w:marBottom w:val="0"/>
      <w:divBdr>
        <w:top w:val="none" w:sz="0" w:space="0" w:color="auto"/>
        <w:left w:val="none" w:sz="0" w:space="0" w:color="auto"/>
        <w:bottom w:val="none" w:sz="0" w:space="0" w:color="auto"/>
        <w:right w:val="none" w:sz="0" w:space="0" w:color="auto"/>
      </w:divBdr>
    </w:div>
    <w:div w:id="666791039">
      <w:bodyDiv w:val="1"/>
      <w:marLeft w:val="0"/>
      <w:marRight w:val="0"/>
      <w:marTop w:val="0"/>
      <w:marBottom w:val="0"/>
      <w:divBdr>
        <w:top w:val="none" w:sz="0" w:space="0" w:color="auto"/>
        <w:left w:val="none" w:sz="0" w:space="0" w:color="auto"/>
        <w:bottom w:val="none" w:sz="0" w:space="0" w:color="auto"/>
        <w:right w:val="none" w:sz="0" w:space="0" w:color="auto"/>
      </w:divBdr>
    </w:div>
    <w:div w:id="711197310">
      <w:bodyDiv w:val="1"/>
      <w:marLeft w:val="0"/>
      <w:marRight w:val="0"/>
      <w:marTop w:val="0"/>
      <w:marBottom w:val="0"/>
      <w:divBdr>
        <w:top w:val="none" w:sz="0" w:space="0" w:color="auto"/>
        <w:left w:val="none" w:sz="0" w:space="0" w:color="auto"/>
        <w:bottom w:val="none" w:sz="0" w:space="0" w:color="auto"/>
        <w:right w:val="none" w:sz="0" w:space="0" w:color="auto"/>
      </w:divBdr>
    </w:div>
    <w:div w:id="781807274">
      <w:bodyDiv w:val="1"/>
      <w:marLeft w:val="0"/>
      <w:marRight w:val="0"/>
      <w:marTop w:val="0"/>
      <w:marBottom w:val="0"/>
      <w:divBdr>
        <w:top w:val="none" w:sz="0" w:space="0" w:color="auto"/>
        <w:left w:val="none" w:sz="0" w:space="0" w:color="auto"/>
        <w:bottom w:val="none" w:sz="0" w:space="0" w:color="auto"/>
        <w:right w:val="none" w:sz="0" w:space="0" w:color="auto"/>
      </w:divBdr>
    </w:div>
    <w:div w:id="817570973">
      <w:bodyDiv w:val="1"/>
      <w:marLeft w:val="0"/>
      <w:marRight w:val="0"/>
      <w:marTop w:val="0"/>
      <w:marBottom w:val="0"/>
      <w:divBdr>
        <w:top w:val="none" w:sz="0" w:space="0" w:color="auto"/>
        <w:left w:val="none" w:sz="0" w:space="0" w:color="auto"/>
        <w:bottom w:val="none" w:sz="0" w:space="0" w:color="auto"/>
        <w:right w:val="none" w:sz="0" w:space="0" w:color="auto"/>
      </w:divBdr>
    </w:div>
    <w:div w:id="834537299">
      <w:bodyDiv w:val="1"/>
      <w:marLeft w:val="0"/>
      <w:marRight w:val="0"/>
      <w:marTop w:val="0"/>
      <w:marBottom w:val="0"/>
      <w:divBdr>
        <w:top w:val="none" w:sz="0" w:space="0" w:color="auto"/>
        <w:left w:val="none" w:sz="0" w:space="0" w:color="auto"/>
        <w:bottom w:val="none" w:sz="0" w:space="0" w:color="auto"/>
        <w:right w:val="none" w:sz="0" w:space="0" w:color="auto"/>
      </w:divBdr>
    </w:div>
    <w:div w:id="859320848">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68053758">
      <w:bodyDiv w:val="1"/>
      <w:marLeft w:val="0"/>
      <w:marRight w:val="0"/>
      <w:marTop w:val="0"/>
      <w:marBottom w:val="0"/>
      <w:divBdr>
        <w:top w:val="none" w:sz="0" w:space="0" w:color="auto"/>
        <w:left w:val="none" w:sz="0" w:space="0" w:color="auto"/>
        <w:bottom w:val="none" w:sz="0" w:space="0" w:color="auto"/>
        <w:right w:val="none" w:sz="0" w:space="0" w:color="auto"/>
      </w:divBdr>
    </w:div>
    <w:div w:id="976374358">
      <w:bodyDiv w:val="1"/>
      <w:marLeft w:val="0"/>
      <w:marRight w:val="0"/>
      <w:marTop w:val="0"/>
      <w:marBottom w:val="0"/>
      <w:divBdr>
        <w:top w:val="none" w:sz="0" w:space="0" w:color="auto"/>
        <w:left w:val="none" w:sz="0" w:space="0" w:color="auto"/>
        <w:bottom w:val="none" w:sz="0" w:space="0" w:color="auto"/>
        <w:right w:val="none" w:sz="0" w:space="0" w:color="auto"/>
      </w:divBdr>
    </w:div>
    <w:div w:id="1012806555">
      <w:bodyDiv w:val="1"/>
      <w:marLeft w:val="0"/>
      <w:marRight w:val="0"/>
      <w:marTop w:val="0"/>
      <w:marBottom w:val="0"/>
      <w:divBdr>
        <w:top w:val="none" w:sz="0" w:space="0" w:color="auto"/>
        <w:left w:val="none" w:sz="0" w:space="0" w:color="auto"/>
        <w:bottom w:val="none" w:sz="0" w:space="0" w:color="auto"/>
        <w:right w:val="none" w:sz="0" w:space="0" w:color="auto"/>
      </w:divBdr>
    </w:div>
    <w:div w:id="1049962023">
      <w:bodyDiv w:val="1"/>
      <w:marLeft w:val="0"/>
      <w:marRight w:val="0"/>
      <w:marTop w:val="0"/>
      <w:marBottom w:val="0"/>
      <w:divBdr>
        <w:top w:val="none" w:sz="0" w:space="0" w:color="auto"/>
        <w:left w:val="none" w:sz="0" w:space="0" w:color="auto"/>
        <w:bottom w:val="none" w:sz="0" w:space="0" w:color="auto"/>
        <w:right w:val="none" w:sz="0" w:space="0" w:color="auto"/>
      </w:divBdr>
    </w:div>
    <w:div w:id="1069159356">
      <w:bodyDiv w:val="1"/>
      <w:marLeft w:val="0"/>
      <w:marRight w:val="0"/>
      <w:marTop w:val="0"/>
      <w:marBottom w:val="0"/>
      <w:divBdr>
        <w:top w:val="none" w:sz="0" w:space="0" w:color="auto"/>
        <w:left w:val="none" w:sz="0" w:space="0" w:color="auto"/>
        <w:bottom w:val="none" w:sz="0" w:space="0" w:color="auto"/>
        <w:right w:val="none" w:sz="0" w:space="0" w:color="auto"/>
      </w:divBdr>
    </w:div>
    <w:div w:id="1070156689">
      <w:bodyDiv w:val="1"/>
      <w:marLeft w:val="0"/>
      <w:marRight w:val="0"/>
      <w:marTop w:val="0"/>
      <w:marBottom w:val="0"/>
      <w:divBdr>
        <w:top w:val="none" w:sz="0" w:space="0" w:color="auto"/>
        <w:left w:val="none" w:sz="0" w:space="0" w:color="auto"/>
        <w:bottom w:val="none" w:sz="0" w:space="0" w:color="auto"/>
        <w:right w:val="none" w:sz="0" w:space="0" w:color="auto"/>
      </w:divBdr>
    </w:div>
    <w:div w:id="1079400631">
      <w:bodyDiv w:val="1"/>
      <w:marLeft w:val="0"/>
      <w:marRight w:val="0"/>
      <w:marTop w:val="0"/>
      <w:marBottom w:val="0"/>
      <w:divBdr>
        <w:top w:val="none" w:sz="0" w:space="0" w:color="auto"/>
        <w:left w:val="none" w:sz="0" w:space="0" w:color="auto"/>
        <w:bottom w:val="none" w:sz="0" w:space="0" w:color="auto"/>
        <w:right w:val="none" w:sz="0" w:space="0" w:color="auto"/>
      </w:divBdr>
    </w:div>
    <w:div w:id="1086344850">
      <w:bodyDiv w:val="1"/>
      <w:marLeft w:val="0"/>
      <w:marRight w:val="0"/>
      <w:marTop w:val="0"/>
      <w:marBottom w:val="0"/>
      <w:divBdr>
        <w:top w:val="none" w:sz="0" w:space="0" w:color="auto"/>
        <w:left w:val="none" w:sz="0" w:space="0" w:color="auto"/>
        <w:bottom w:val="none" w:sz="0" w:space="0" w:color="auto"/>
        <w:right w:val="none" w:sz="0" w:space="0" w:color="auto"/>
      </w:divBdr>
    </w:div>
    <w:div w:id="1095400316">
      <w:bodyDiv w:val="1"/>
      <w:marLeft w:val="0"/>
      <w:marRight w:val="0"/>
      <w:marTop w:val="0"/>
      <w:marBottom w:val="0"/>
      <w:divBdr>
        <w:top w:val="none" w:sz="0" w:space="0" w:color="auto"/>
        <w:left w:val="none" w:sz="0" w:space="0" w:color="auto"/>
        <w:bottom w:val="none" w:sz="0" w:space="0" w:color="auto"/>
        <w:right w:val="none" w:sz="0" w:space="0" w:color="auto"/>
      </w:divBdr>
    </w:div>
    <w:div w:id="1122190242">
      <w:bodyDiv w:val="1"/>
      <w:marLeft w:val="0"/>
      <w:marRight w:val="0"/>
      <w:marTop w:val="0"/>
      <w:marBottom w:val="0"/>
      <w:divBdr>
        <w:top w:val="none" w:sz="0" w:space="0" w:color="auto"/>
        <w:left w:val="none" w:sz="0" w:space="0" w:color="auto"/>
        <w:bottom w:val="none" w:sz="0" w:space="0" w:color="auto"/>
        <w:right w:val="none" w:sz="0" w:space="0" w:color="auto"/>
      </w:divBdr>
    </w:div>
    <w:div w:id="1143810822">
      <w:bodyDiv w:val="1"/>
      <w:marLeft w:val="0"/>
      <w:marRight w:val="0"/>
      <w:marTop w:val="0"/>
      <w:marBottom w:val="0"/>
      <w:divBdr>
        <w:top w:val="none" w:sz="0" w:space="0" w:color="auto"/>
        <w:left w:val="none" w:sz="0" w:space="0" w:color="auto"/>
        <w:bottom w:val="none" w:sz="0" w:space="0" w:color="auto"/>
        <w:right w:val="none" w:sz="0" w:space="0" w:color="auto"/>
      </w:divBdr>
    </w:div>
    <w:div w:id="1152599901">
      <w:bodyDiv w:val="1"/>
      <w:marLeft w:val="0"/>
      <w:marRight w:val="0"/>
      <w:marTop w:val="0"/>
      <w:marBottom w:val="0"/>
      <w:divBdr>
        <w:top w:val="none" w:sz="0" w:space="0" w:color="auto"/>
        <w:left w:val="none" w:sz="0" w:space="0" w:color="auto"/>
        <w:bottom w:val="none" w:sz="0" w:space="0" w:color="auto"/>
        <w:right w:val="none" w:sz="0" w:space="0" w:color="auto"/>
      </w:divBdr>
    </w:div>
    <w:div w:id="1160150758">
      <w:bodyDiv w:val="1"/>
      <w:marLeft w:val="0"/>
      <w:marRight w:val="0"/>
      <w:marTop w:val="0"/>
      <w:marBottom w:val="0"/>
      <w:divBdr>
        <w:top w:val="none" w:sz="0" w:space="0" w:color="auto"/>
        <w:left w:val="none" w:sz="0" w:space="0" w:color="auto"/>
        <w:bottom w:val="none" w:sz="0" w:space="0" w:color="auto"/>
        <w:right w:val="none" w:sz="0" w:space="0" w:color="auto"/>
      </w:divBdr>
    </w:div>
    <w:div w:id="1160536191">
      <w:bodyDiv w:val="1"/>
      <w:marLeft w:val="0"/>
      <w:marRight w:val="0"/>
      <w:marTop w:val="0"/>
      <w:marBottom w:val="0"/>
      <w:divBdr>
        <w:top w:val="none" w:sz="0" w:space="0" w:color="auto"/>
        <w:left w:val="none" w:sz="0" w:space="0" w:color="auto"/>
        <w:bottom w:val="none" w:sz="0" w:space="0" w:color="auto"/>
        <w:right w:val="none" w:sz="0" w:space="0" w:color="auto"/>
      </w:divBdr>
    </w:div>
    <w:div w:id="1167398269">
      <w:bodyDiv w:val="1"/>
      <w:marLeft w:val="0"/>
      <w:marRight w:val="0"/>
      <w:marTop w:val="0"/>
      <w:marBottom w:val="0"/>
      <w:divBdr>
        <w:top w:val="none" w:sz="0" w:space="0" w:color="auto"/>
        <w:left w:val="none" w:sz="0" w:space="0" w:color="auto"/>
        <w:bottom w:val="none" w:sz="0" w:space="0" w:color="auto"/>
        <w:right w:val="none" w:sz="0" w:space="0" w:color="auto"/>
      </w:divBdr>
    </w:div>
    <w:div w:id="1170562585">
      <w:bodyDiv w:val="1"/>
      <w:marLeft w:val="0"/>
      <w:marRight w:val="0"/>
      <w:marTop w:val="0"/>
      <w:marBottom w:val="0"/>
      <w:divBdr>
        <w:top w:val="none" w:sz="0" w:space="0" w:color="auto"/>
        <w:left w:val="none" w:sz="0" w:space="0" w:color="auto"/>
        <w:bottom w:val="none" w:sz="0" w:space="0" w:color="auto"/>
        <w:right w:val="none" w:sz="0" w:space="0" w:color="auto"/>
      </w:divBdr>
    </w:div>
    <w:div w:id="1191652733">
      <w:bodyDiv w:val="1"/>
      <w:marLeft w:val="0"/>
      <w:marRight w:val="0"/>
      <w:marTop w:val="0"/>
      <w:marBottom w:val="0"/>
      <w:divBdr>
        <w:top w:val="none" w:sz="0" w:space="0" w:color="auto"/>
        <w:left w:val="none" w:sz="0" w:space="0" w:color="auto"/>
        <w:bottom w:val="none" w:sz="0" w:space="0" w:color="auto"/>
        <w:right w:val="none" w:sz="0" w:space="0" w:color="auto"/>
      </w:divBdr>
    </w:div>
    <w:div w:id="1204563934">
      <w:bodyDiv w:val="1"/>
      <w:marLeft w:val="0"/>
      <w:marRight w:val="0"/>
      <w:marTop w:val="0"/>
      <w:marBottom w:val="0"/>
      <w:divBdr>
        <w:top w:val="none" w:sz="0" w:space="0" w:color="auto"/>
        <w:left w:val="none" w:sz="0" w:space="0" w:color="auto"/>
        <w:bottom w:val="none" w:sz="0" w:space="0" w:color="auto"/>
        <w:right w:val="none" w:sz="0" w:space="0" w:color="auto"/>
      </w:divBdr>
    </w:div>
    <w:div w:id="1304769668">
      <w:bodyDiv w:val="1"/>
      <w:marLeft w:val="0"/>
      <w:marRight w:val="0"/>
      <w:marTop w:val="0"/>
      <w:marBottom w:val="0"/>
      <w:divBdr>
        <w:top w:val="none" w:sz="0" w:space="0" w:color="auto"/>
        <w:left w:val="none" w:sz="0" w:space="0" w:color="auto"/>
        <w:bottom w:val="none" w:sz="0" w:space="0" w:color="auto"/>
        <w:right w:val="none" w:sz="0" w:space="0" w:color="auto"/>
      </w:divBdr>
    </w:div>
    <w:div w:id="1349334920">
      <w:bodyDiv w:val="1"/>
      <w:marLeft w:val="0"/>
      <w:marRight w:val="0"/>
      <w:marTop w:val="0"/>
      <w:marBottom w:val="0"/>
      <w:divBdr>
        <w:top w:val="none" w:sz="0" w:space="0" w:color="auto"/>
        <w:left w:val="none" w:sz="0" w:space="0" w:color="auto"/>
        <w:bottom w:val="none" w:sz="0" w:space="0" w:color="auto"/>
        <w:right w:val="none" w:sz="0" w:space="0" w:color="auto"/>
      </w:divBdr>
    </w:div>
    <w:div w:id="1355688197">
      <w:bodyDiv w:val="1"/>
      <w:marLeft w:val="0"/>
      <w:marRight w:val="0"/>
      <w:marTop w:val="0"/>
      <w:marBottom w:val="0"/>
      <w:divBdr>
        <w:top w:val="none" w:sz="0" w:space="0" w:color="auto"/>
        <w:left w:val="none" w:sz="0" w:space="0" w:color="auto"/>
        <w:bottom w:val="none" w:sz="0" w:space="0" w:color="auto"/>
        <w:right w:val="none" w:sz="0" w:space="0" w:color="auto"/>
      </w:divBdr>
    </w:div>
    <w:div w:id="1359895538">
      <w:bodyDiv w:val="1"/>
      <w:marLeft w:val="0"/>
      <w:marRight w:val="0"/>
      <w:marTop w:val="0"/>
      <w:marBottom w:val="0"/>
      <w:divBdr>
        <w:top w:val="none" w:sz="0" w:space="0" w:color="auto"/>
        <w:left w:val="none" w:sz="0" w:space="0" w:color="auto"/>
        <w:bottom w:val="none" w:sz="0" w:space="0" w:color="auto"/>
        <w:right w:val="none" w:sz="0" w:space="0" w:color="auto"/>
      </w:divBdr>
    </w:div>
    <w:div w:id="1387333856">
      <w:bodyDiv w:val="1"/>
      <w:marLeft w:val="0"/>
      <w:marRight w:val="0"/>
      <w:marTop w:val="0"/>
      <w:marBottom w:val="0"/>
      <w:divBdr>
        <w:top w:val="none" w:sz="0" w:space="0" w:color="auto"/>
        <w:left w:val="none" w:sz="0" w:space="0" w:color="auto"/>
        <w:bottom w:val="none" w:sz="0" w:space="0" w:color="auto"/>
        <w:right w:val="none" w:sz="0" w:space="0" w:color="auto"/>
      </w:divBdr>
    </w:div>
    <w:div w:id="1393390223">
      <w:bodyDiv w:val="1"/>
      <w:marLeft w:val="0"/>
      <w:marRight w:val="0"/>
      <w:marTop w:val="0"/>
      <w:marBottom w:val="0"/>
      <w:divBdr>
        <w:top w:val="none" w:sz="0" w:space="0" w:color="auto"/>
        <w:left w:val="none" w:sz="0" w:space="0" w:color="auto"/>
        <w:bottom w:val="none" w:sz="0" w:space="0" w:color="auto"/>
        <w:right w:val="none" w:sz="0" w:space="0" w:color="auto"/>
      </w:divBdr>
    </w:div>
    <w:div w:id="1397045539">
      <w:bodyDiv w:val="1"/>
      <w:marLeft w:val="0"/>
      <w:marRight w:val="0"/>
      <w:marTop w:val="0"/>
      <w:marBottom w:val="0"/>
      <w:divBdr>
        <w:top w:val="none" w:sz="0" w:space="0" w:color="auto"/>
        <w:left w:val="none" w:sz="0" w:space="0" w:color="auto"/>
        <w:bottom w:val="none" w:sz="0" w:space="0" w:color="auto"/>
        <w:right w:val="none" w:sz="0" w:space="0" w:color="auto"/>
      </w:divBdr>
    </w:div>
    <w:div w:id="1404839825">
      <w:bodyDiv w:val="1"/>
      <w:marLeft w:val="0"/>
      <w:marRight w:val="0"/>
      <w:marTop w:val="0"/>
      <w:marBottom w:val="0"/>
      <w:divBdr>
        <w:top w:val="none" w:sz="0" w:space="0" w:color="auto"/>
        <w:left w:val="none" w:sz="0" w:space="0" w:color="auto"/>
        <w:bottom w:val="none" w:sz="0" w:space="0" w:color="auto"/>
        <w:right w:val="none" w:sz="0" w:space="0" w:color="auto"/>
      </w:divBdr>
    </w:div>
    <w:div w:id="1443063413">
      <w:bodyDiv w:val="1"/>
      <w:marLeft w:val="0"/>
      <w:marRight w:val="0"/>
      <w:marTop w:val="0"/>
      <w:marBottom w:val="0"/>
      <w:divBdr>
        <w:top w:val="none" w:sz="0" w:space="0" w:color="auto"/>
        <w:left w:val="none" w:sz="0" w:space="0" w:color="auto"/>
        <w:bottom w:val="none" w:sz="0" w:space="0" w:color="auto"/>
        <w:right w:val="none" w:sz="0" w:space="0" w:color="auto"/>
      </w:divBdr>
    </w:div>
    <w:div w:id="1463309425">
      <w:bodyDiv w:val="1"/>
      <w:marLeft w:val="0"/>
      <w:marRight w:val="0"/>
      <w:marTop w:val="0"/>
      <w:marBottom w:val="0"/>
      <w:divBdr>
        <w:top w:val="none" w:sz="0" w:space="0" w:color="auto"/>
        <w:left w:val="none" w:sz="0" w:space="0" w:color="auto"/>
        <w:bottom w:val="none" w:sz="0" w:space="0" w:color="auto"/>
        <w:right w:val="none" w:sz="0" w:space="0" w:color="auto"/>
      </w:divBdr>
    </w:div>
    <w:div w:id="1494028262">
      <w:bodyDiv w:val="1"/>
      <w:marLeft w:val="0"/>
      <w:marRight w:val="0"/>
      <w:marTop w:val="0"/>
      <w:marBottom w:val="0"/>
      <w:divBdr>
        <w:top w:val="none" w:sz="0" w:space="0" w:color="auto"/>
        <w:left w:val="none" w:sz="0" w:space="0" w:color="auto"/>
        <w:bottom w:val="none" w:sz="0" w:space="0" w:color="auto"/>
        <w:right w:val="none" w:sz="0" w:space="0" w:color="auto"/>
      </w:divBdr>
    </w:div>
    <w:div w:id="1499878426">
      <w:bodyDiv w:val="1"/>
      <w:marLeft w:val="0"/>
      <w:marRight w:val="0"/>
      <w:marTop w:val="0"/>
      <w:marBottom w:val="0"/>
      <w:divBdr>
        <w:top w:val="none" w:sz="0" w:space="0" w:color="auto"/>
        <w:left w:val="none" w:sz="0" w:space="0" w:color="auto"/>
        <w:bottom w:val="none" w:sz="0" w:space="0" w:color="auto"/>
        <w:right w:val="none" w:sz="0" w:space="0" w:color="auto"/>
      </w:divBdr>
    </w:div>
    <w:div w:id="1504470372">
      <w:bodyDiv w:val="1"/>
      <w:marLeft w:val="0"/>
      <w:marRight w:val="0"/>
      <w:marTop w:val="0"/>
      <w:marBottom w:val="0"/>
      <w:divBdr>
        <w:top w:val="none" w:sz="0" w:space="0" w:color="auto"/>
        <w:left w:val="none" w:sz="0" w:space="0" w:color="auto"/>
        <w:bottom w:val="none" w:sz="0" w:space="0" w:color="auto"/>
        <w:right w:val="none" w:sz="0" w:space="0" w:color="auto"/>
      </w:divBdr>
    </w:div>
    <w:div w:id="1522862119">
      <w:bodyDiv w:val="1"/>
      <w:marLeft w:val="0"/>
      <w:marRight w:val="0"/>
      <w:marTop w:val="0"/>
      <w:marBottom w:val="0"/>
      <w:divBdr>
        <w:top w:val="none" w:sz="0" w:space="0" w:color="auto"/>
        <w:left w:val="none" w:sz="0" w:space="0" w:color="auto"/>
        <w:bottom w:val="none" w:sz="0" w:space="0" w:color="auto"/>
        <w:right w:val="none" w:sz="0" w:space="0" w:color="auto"/>
      </w:divBdr>
    </w:div>
    <w:div w:id="1531870433">
      <w:bodyDiv w:val="1"/>
      <w:marLeft w:val="0"/>
      <w:marRight w:val="0"/>
      <w:marTop w:val="0"/>
      <w:marBottom w:val="0"/>
      <w:divBdr>
        <w:top w:val="none" w:sz="0" w:space="0" w:color="auto"/>
        <w:left w:val="none" w:sz="0" w:space="0" w:color="auto"/>
        <w:bottom w:val="none" w:sz="0" w:space="0" w:color="auto"/>
        <w:right w:val="none" w:sz="0" w:space="0" w:color="auto"/>
      </w:divBdr>
    </w:div>
    <w:div w:id="1544320488">
      <w:bodyDiv w:val="1"/>
      <w:marLeft w:val="0"/>
      <w:marRight w:val="0"/>
      <w:marTop w:val="0"/>
      <w:marBottom w:val="0"/>
      <w:divBdr>
        <w:top w:val="none" w:sz="0" w:space="0" w:color="auto"/>
        <w:left w:val="none" w:sz="0" w:space="0" w:color="auto"/>
        <w:bottom w:val="none" w:sz="0" w:space="0" w:color="auto"/>
        <w:right w:val="none" w:sz="0" w:space="0" w:color="auto"/>
      </w:divBdr>
    </w:div>
    <w:div w:id="1553732432">
      <w:bodyDiv w:val="1"/>
      <w:marLeft w:val="0"/>
      <w:marRight w:val="0"/>
      <w:marTop w:val="0"/>
      <w:marBottom w:val="0"/>
      <w:divBdr>
        <w:top w:val="none" w:sz="0" w:space="0" w:color="auto"/>
        <w:left w:val="none" w:sz="0" w:space="0" w:color="auto"/>
        <w:bottom w:val="none" w:sz="0" w:space="0" w:color="auto"/>
        <w:right w:val="none" w:sz="0" w:space="0" w:color="auto"/>
      </w:divBdr>
    </w:div>
    <w:div w:id="1635673684">
      <w:bodyDiv w:val="1"/>
      <w:marLeft w:val="0"/>
      <w:marRight w:val="0"/>
      <w:marTop w:val="0"/>
      <w:marBottom w:val="0"/>
      <w:divBdr>
        <w:top w:val="none" w:sz="0" w:space="0" w:color="auto"/>
        <w:left w:val="none" w:sz="0" w:space="0" w:color="auto"/>
        <w:bottom w:val="none" w:sz="0" w:space="0" w:color="auto"/>
        <w:right w:val="none" w:sz="0" w:space="0" w:color="auto"/>
      </w:divBdr>
    </w:div>
    <w:div w:id="1643581960">
      <w:bodyDiv w:val="1"/>
      <w:marLeft w:val="0"/>
      <w:marRight w:val="0"/>
      <w:marTop w:val="0"/>
      <w:marBottom w:val="0"/>
      <w:divBdr>
        <w:top w:val="none" w:sz="0" w:space="0" w:color="auto"/>
        <w:left w:val="none" w:sz="0" w:space="0" w:color="auto"/>
        <w:bottom w:val="none" w:sz="0" w:space="0" w:color="auto"/>
        <w:right w:val="none" w:sz="0" w:space="0" w:color="auto"/>
      </w:divBdr>
    </w:div>
    <w:div w:id="1685084727">
      <w:bodyDiv w:val="1"/>
      <w:marLeft w:val="0"/>
      <w:marRight w:val="0"/>
      <w:marTop w:val="0"/>
      <w:marBottom w:val="0"/>
      <w:divBdr>
        <w:top w:val="none" w:sz="0" w:space="0" w:color="auto"/>
        <w:left w:val="none" w:sz="0" w:space="0" w:color="auto"/>
        <w:bottom w:val="none" w:sz="0" w:space="0" w:color="auto"/>
        <w:right w:val="none" w:sz="0" w:space="0" w:color="auto"/>
      </w:divBdr>
    </w:div>
    <w:div w:id="1687363612">
      <w:bodyDiv w:val="1"/>
      <w:marLeft w:val="0"/>
      <w:marRight w:val="0"/>
      <w:marTop w:val="0"/>
      <w:marBottom w:val="0"/>
      <w:divBdr>
        <w:top w:val="none" w:sz="0" w:space="0" w:color="auto"/>
        <w:left w:val="none" w:sz="0" w:space="0" w:color="auto"/>
        <w:bottom w:val="none" w:sz="0" w:space="0" w:color="auto"/>
        <w:right w:val="none" w:sz="0" w:space="0" w:color="auto"/>
      </w:divBdr>
    </w:div>
    <w:div w:id="1697120844">
      <w:bodyDiv w:val="1"/>
      <w:marLeft w:val="0"/>
      <w:marRight w:val="0"/>
      <w:marTop w:val="0"/>
      <w:marBottom w:val="0"/>
      <w:divBdr>
        <w:top w:val="none" w:sz="0" w:space="0" w:color="auto"/>
        <w:left w:val="none" w:sz="0" w:space="0" w:color="auto"/>
        <w:bottom w:val="none" w:sz="0" w:space="0" w:color="auto"/>
        <w:right w:val="none" w:sz="0" w:space="0" w:color="auto"/>
      </w:divBdr>
    </w:div>
    <w:div w:id="1707103773">
      <w:bodyDiv w:val="1"/>
      <w:marLeft w:val="0"/>
      <w:marRight w:val="0"/>
      <w:marTop w:val="0"/>
      <w:marBottom w:val="0"/>
      <w:divBdr>
        <w:top w:val="none" w:sz="0" w:space="0" w:color="auto"/>
        <w:left w:val="none" w:sz="0" w:space="0" w:color="auto"/>
        <w:bottom w:val="none" w:sz="0" w:space="0" w:color="auto"/>
        <w:right w:val="none" w:sz="0" w:space="0" w:color="auto"/>
      </w:divBdr>
    </w:div>
    <w:div w:id="1728457245">
      <w:bodyDiv w:val="1"/>
      <w:marLeft w:val="0"/>
      <w:marRight w:val="0"/>
      <w:marTop w:val="0"/>
      <w:marBottom w:val="0"/>
      <w:divBdr>
        <w:top w:val="none" w:sz="0" w:space="0" w:color="auto"/>
        <w:left w:val="none" w:sz="0" w:space="0" w:color="auto"/>
        <w:bottom w:val="none" w:sz="0" w:space="0" w:color="auto"/>
        <w:right w:val="none" w:sz="0" w:space="0" w:color="auto"/>
      </w:divBdr>
    </w:div>
    <w:div w:id="1730958499">
      <w:bodyDiv w:val="1"/>
      <w:marLeft w:val="0"/>
      <w:marRight w:val="0"/>
      <w:marTop w:val="0"/>
      <w:marBottom w:val="0"/>
      <w:divBdr>
        <w:top w:val="none" w:sz="0" w:space="0" w:color="auto"/>
        <w:left w:val="none" w:sz="0" w:space="0" w:color="auto"/>
        <w:bottom w:val="none" w:sz="0" w:space="0" w:color="auto"/>
        <w:right w:val="none" w:sz="0" w:space="0" w:color="auto"/>
      </w:divBdr>
    </w:div>
    <w:div w:id="1759672649">
      <w:bodyDiv w:val="1"/>
      <w:marLeft w:val="0"/>
      <w:marRight w:val="0"/>
      <w:marTop w:val="0"/>
      <w:marBottom w:val="0"/>
      <w:divBdr>
        <w:top w:val="none" w:sz="0" w:space="0" w:color="auto"/>
        <w:left w:val="none" w:sz="0" w:space="0" w:color="auto"/>
        <w:bottom w:val="none" w:sz="0" w:space="0" w:color="auto"/>
        <w:right w:val="none" w:sz="0" w:space="0" w:color="auto"/>
      </w:divBdr>
    </w:div>
    <w:div w:id="1789622786">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801726155">
      <w:bodyDiv w:val="1"/>
      <w:marLeft w:val="0"/>
      <w:marRight w:val="0"/>
      <w:marTop w:val="0"/>
      <w:marBottom w:val="0"/>
      <w:divBdr>
        <w:top w:val="none" w:sz="0" w:space="0" w:color="auto"/>
        <w:left w:val="none" w:sz="0" w:space="0" w:color="auto"/>
        <w:bottom w:val="none" w:sz="0" w:space="0" w:color="auto"/>
        <w:right w:val="none" w:sz="0" w:space="0" w:color="auto"/>
      </w:divBdr>
    </w:div>
    <w:div w:id="1825704327">
      <w:bodyDiv w:val="1"/>
      <w:marLeft w:val="0"/>
      <w:marRight w:val="0"/>
      <w:marTop w:val="0"/>
      <w:marBottom w:val="0"/>
      <w:divBdr>
        <w:top w:val="none" w:sz="0" w:space="0" w:color="auto"/>
        <w:left w:val="none" w:sz="0" w:space="0" w:color="auto"/>
        <w:bottom w:val="none" w:sz="0" w:space="0" w:color="auto"/>
        <w:right w:val="none" w:sz="0" w:space="0" w:color="auto"/>
      </w:divBdr>
    </w:div>
    <w:div w:id="1832868740">
      <w:bodyDiv w:val="1"/>
      <w:marLeft w:val="0"/>
      <w:marRight w:val="0"/>
      <w:marTop w:val="0"/>
      <w:marBottom w:val="0"/>
      <w:divBdr>
        <w:top w:val="none" w:sz="0" w:space="0" w:color="auto"/>
        <w:left w:val="none" w:sz="0" w:space="0" w:color="auto"/>
        <w:bottom w:val="none" w:sz="0" w:space="0" w:color="auto"/>
        <w:right w:val="none" w:sz="0" w:space="0" w:color="auto"/>
      </w:divBdr>
    </w:div>
    <w:div w:id="1873688361">
      <w:bodyDiv w:val="1"/>
      <w:marLeft w:val="0"/>
      <w:marRight w:val="0"/>
      <w:marTop w:val="0"/>
      <w:marBottom w:val="0"/>
      <w:divBdr>
        <w:top w:val="none" w:sz="0" w:space="0" w:color="auto"/>
        <w:left w:val="none" w:sz="0" w:space="0" w:color="auto"/>
        <w:bottom w:val="none" w:sz="0" w:space="0" w:color="auto"/>
        <w:right w:val="none" w:sz="0" w:space="0" w:color="auto"/>
      </w:divBdr>
    </w:div>
    <w:div w:id="1895190438">
      <w:bodyDiv w:val="1"/>
      <w:marLeft w:val="0"/>
      <w:marRight w:val="0"/>
      <w:marTop w:val="0"/>
      <w:marBottom w:val="0"/>
      <w:divBdr>
        <w:top w:val="none" w:sz="0" w:space="0" w:color="auto"/>
        <w:left w:val="none" w:sz="0" w:space="0" w:color="auto"/>
        <w:bottom w:val="none" w:sz="0" w:space="0" w:color="auto"/>
        <w:right w:val="none" w:sz="0" w:space="0" w:color="auto"/>
      </w:divBdr>
    </w:div>
    <w:div w:id="1983347910">
      <w:bodyDiv w:val="1"/>
      <w:marLeft w:val="0"/>
      <w:marRight w:val="0"/>
      <w:marTop w:val="0"/>
      <w:marBottom w:val="0"/>
      <w:divBdr>
        <w:top w:val="none" w:sz="0" w:space="0" w:color="auto"/>
        <w:left w:val="none" w:sz="0" w:space="0" w:color="auto"/>
        <w:bottom w:val="none" w:sz="0" w:space="0" w:color="auto"/>
        <w:right w:val="none" w:sz="0" w:space="0" w:color="auto"/>
      </w:divBdr>
    </w:div>
    <w:div w:id="2030522164">
      <w:bodyDiv w:val="1"/>
      <w:marLeft w:val="0"/>
      <w:marRight w:val="0"/>
      <w:marTop w:val="0"/>
      <w:marBottom w:val="0"/>
      <w:divBdr>
        <w:top w:val="none" w:sz="0" w:space="0" w:color="auto"/>
        <w:left w:val="none" w:sz="0" w:space="0" w:color="auto"/>
        <w:bottom w:val="none" w:sz="0" w:space="0" w:color="auto"/>
        <w:right w:val="none" w:sz="0" w:space="0" w:color="auto"/>
      </w:divBdr>
    </w:div>
    <w:div w:id="2034260595">
      <w:bodyDiv w:val="1"/>
      <w:marLeft w:val="0"/>
      <w:marRight w:val="0"/>
      <w:marTop w:val="0"/>
      <w:marBottom w:val="0"/>
      <w:divBdr>
        <w:top w:val="none" w:sz="0" w:space="0" w:color="auto"/>
        <w:left w:val="none" w:sz="0" w:space="0" w:color="auto"/>
        <w:bottom w:val="none" w:sz="0" w:space="0" w:color="auto"/>
        <w:right w:val="none" w:sz="0" w:space="0" w:color="auto"/>
      </w:divBdr>
    </w:div>
    <w:div w:id="2045249761">
      <w:bodyDiv w:val="1"/>
      <w:marLeft w:val="0"/>
      <w:marRight w:val="0"/>
      <w:marTop w:val="0"/>
      <w:marBottom w:val="0"/>
      <w:divBdr>
        <w:top w:val="none" w:sz="0" w:space="0" w:color="auto"/>
        <w:left w:val="none" w:sz="0" w:space="0" w:color="auto"/>
        <w:bottom w:val="none" w:sz="0" w:space="0" w:color="auto"/>
        <w:right w:val="none" w:sz="0" w:space="0" w:color="auto"/>
      </w:divBdr>
    </w:div>
    <w:div w:id="2061591856">
      <w:bodyDiv w:val="1"/>
      <w:marLeft w:val="0"/>
      <w:marRight w:val="0"/>
      <w:marTop w:val="0"/>
      <w:marBottom w:val="0"/>
      <w:divBdr>
        <w:top w:val="none" w:sz="0" w:space="0" w:color="auto"/>
        <w:left w:val="none" w:sz="0" w:space="0" w:color="auto"/>
        <w:bottom w:val="none" w:sz="0" w:space="0" w:color="auto"/>
        <w:right w:val="none" w:sz="0" w:space="0" w:color="auto"/>
      </w:divBdr>
    </w:div>
    <w:div w:id="2063095295">
      <w:bodyDiv w:val="1"/>
      <w:marLeft w:val="0"/>
      <w:marRight w:val="0"/>
      <w:marTop w:val="0"/>
      <w:marBottom w:val="0"/>
      <w:divBdr>
        <w:top w:val="none" w:sz="0" w:space="0" w:color="auto"/>
        <w:left w:val="none" w:sz="0" w:space="0" w:color="auto"/>
        <w:bottom w:val="none" w:sz="0" w:space="0" w:color="auto"/>
        <w:right w:val="none" w:sz="0" w:space="0" w:color="auto"/>
      </w:divBdr>
    </w:div>
    <w:div w:id="2076318024">
      <w:bodyDiv w:val="1"/>
      <w:marLeft w:val="0"/>
      <w:marRight w:val="0"/>
      <w:marTop w:val="0"/>
      <w:marBottom w:val="0"/>
      <w:divBdr>
        <w:top w:val="none" w:sz="0" w:space="0" w:color="auto"/>
        <w:left w:val="none" w:sz="0" w:space="0" w:color="auto"/>
        <w:bottom w:val="none" w:sz="0" w:space="0" w:color="auto"/>
        <w:right w:val="none" w:sz="0" w:space="0" w:color="auto"/>
      </w:divBdr>
    </w:div>
    <w:div w:id="2088112454">
      <w:bodyDiv w:val="1"/>
      <w:marLeft w:val="0"/>
      <w:marRight w:val="0"/>
      <w:marTop w:val="0"/>
      <w:marBottom w:val="0"/>
      <w:divBdr>
        <w:top w:val="none" w:sz="0" w:space="0" w:color="auto"/>
        <w:left w:val="none" w:sz="0" w:space="0" w:color="auto"/>
        <w:bottom w:val="none" w:sz="0" w:space="0" w:color="auto"/>
        <w:right w:val="none" w:sz="0" w:space="0" w:color="auto"/>
      </w:divBdr>
    </w:div>
    <w:div w:id="2108109433">
      <w:bodyDiv w:val="1"/>
      <w:marLeft w:val="0"/>
      <w:marRight w:val="0"/>
      <w:marTop w:val="0"/>
      <w:marBottom w:val="0"/>
      <w:divBdr>
        <w:top w:val="none" w:sz="0" w:space="0" w:color="auto"/>
        <w:left w:val="none" w:sz="0" w:space="0" w:color="auto"/>
        <w:bottom w:val="none" w:sz="0" w:space="0" w:color="auto"/>
        <w:right w:val="none" w:sz="0" w:space="0" w:color="auto"/>
      </w:divBdr>
    </w:div>
    <w:div w:id="21281614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emf"/><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emf"/><Relationship Id="rId25" Type="http://schemas.openxmlformats.org/officeDocument/2006/relationships/image" Target="media/image13.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19.emf"/><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chart" Target="charts/chart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brad_godwin_tatasteeleurope_com/Documents/Documents/Trimmer%20diverts%20six%20sigm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https://tsx-my.sharepoint.com/personal/brad_godwin_tatasteeleurope_com/Documents/Documents/Trimmer%20diverts%20six%20sigm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2022</a:t>
            </a:r>
            <a:r>
              <a:rPr lang="en-GB" baseline="0"/>
              <a:t> Trimmer Diversions by Diverted Tonnage and % Diverted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Series1</c:v>
          </c:tx>
          <c:spPr>
            <a:solidFill>
              <a:schemeClr val="accent1"/>
            </a:solidFill>
            <a:ln>
              <a:noFill/>
            </a:ln>
            <a:effectLst/>
          </c:spPr>
          <c:invertIfNegative val="0"/>
          <c:cat>
            <c:strLit>
              <c:ptCount val="13"/>
              <c:pt idx="0">
                <c:v>2022 1</c:v>
              </c:pt>
              <c:pt idx="1">
                <c:v>2022 2</c:v>
              </c:pt>
              <c:pt idx="2">
                <c:v>2022 3</c:v>
              </c:pt>
              <c:pt idx="3">
                <c:v>2022 4</c:v>
              </c:pt>
              <c:pt idx="4">
                <c:v>2022 5</c:v>
              </c:pt>
              <c:pt idx="5">
                <c:v>2022 6</c:v>
              </c:pt>
              <c:pt idx="6">
                <c:v>2022 7</c:v>
              </c:pt>
              <c:pt idx="7">
                <c:v>2022 8</c:v>
              </c:pt>
              <c:pt idx="8">
                <c:v>2022 9</c:v>
              </c:pt>
              <c:pt idx="9">
                <c:v>2022 10</c:v>
              </c:pt>
              <c:pt idx="10">
                <c:v>2022 11</c:v>
              </c:pt>
              <c:pt idx="11">
                <c:v>2022 12</c:v>
              </c:pt>
              <c:pt idx="12">
                <c:v>2023 1</c:v>
              </c:pt>
            </c:strLit>
          </c:cat>
          <c:val>
            <c:numLit>
              <c:formatCode>General</c:formatCode>
              <c:ptCount val="13"/>
              <c:pt idx="0">
                <c:v>952</c:v>
              </c:pt>
              <c:pt idx="1">
                <c:v>1058</c:v>
              </c:pt>
              <c:pt idx="2">
                <c:v>832</c:v>
              </c:pt>
              <c:pt idx="3">
                <c:v>1123</c:v>
              </c:pt>
              <c:pt idx="4">
                <c:v>1782</c:v>
              </c:pt>
              <c:pt idx="5">
                <c:v>870</c:v>
              </c:pt>
              <c:pt idx="6">
                <c:v>933</c:v>
              </c:pt>
              <c:pt idx="7">
                <c:v>1009</c:v>
              </c:pt>
              <c:pt idx="8">
                <c:v>1672</c:v>
              </c:pt>
              <c:pt idx="9">
                <c:v>478</c:v>
              </c:pt>
              <c:pt idx="10">
                <c:v>678</c:v>
              </c:pt>
              <c:pt idx="11">
                <c:v>1034</c:v>
              </c:pt>
              <c:pt idx="12">
                <c:v>514</c:v>
              </c:pt>
            </c:numLit>
          </c:val>
          <c:extLst>
            <c:ext xmlns:c16="http://schemas.microsoft.com/office/drawing/2014/chart" uri="{C3380CC4-5D6E-409C-BE32-E72D297353CC}">
              <c16:uniqueId val="{00000000-0B6E-49B0-BFC3-68F6C138CF72}"/>
            </c:ext>
          </c:extLst>
        </c:ser>
        <c:dLbls>
          <c:showLegendKey val="0"/>
          <c:showVal val="0"/>
          <c:showCatName val="0"/>
          <c:showSerName val="0"/>
          <c:showPercent val="0"/>
          <c:showBubbleSize val="0"/>
        </c:dLbls>
        <c:gapWidth val="219"/>
        <c:overlap val="-27"/>
        <c:axId val="650398728"/>
        <c:axId val="650395120"/>
      </c:barChart>
      <c:lineChart>
        <c:grouping val="stacked"/>
        <c:varyColors val="0"/>
        <c:ser>
          <c:idx val="1"/>
          <c:order val="1"/>
          <c:tx>
            <c:v>Series2</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Lit>
              <c:ptCount val="13"/>
              <c:pt idx="0">
                <c:v>2022 1</c:v>
              </c:pt>
              <c:pt idx="1">
                <c:v>2022 2</c:v>
              </c:pt>
              <c:pt idx="2">
                <c:v>2022 3</c:v>
              </c:pt>
              <c:pt idx="3">
                <c:v>2022 4</c:v>
              </c:pt>
              <c:pt idx="4">
                <c:v>2022 5</c:v>
              </c:pt>
              <c:pt idx="5">
                <c:v>2022 6</c:v>
              </c:pt>
              <c:pt idx="6">
                <c:v>2022 7</c:v>
              </c:pt>
              <c:pt idx="7">
                <c:v>2022 8</c:v>
              </c:pt>
              <c:pt idx="8">
                <c:v>2022 9</c:v>
              </c:pt>
              <c:pt idx="9">
                <c:v>2022 10</c:v>
              </c:pt>
              <c:pt idx="10">
                <c:v>2022 11</c:v>
              </c:pt>
              <c:pt idx="11">
                <c:v>2022 12</c:v>
              </c:pt>
              <c:pt idx="12">
                <c:v>2023 1</c:v>
              </c:pt>
            </c:strLit>
          </c:cat>
          <c:val>
            <c:numLit>
              <c:formatCode>General</c:formatCode>
              <c:ptCount val="13"/>
              <c:pt idx="0">
                <c:v>2.5331275610664679</c:v>
              </c:pt>
              <c:pt idx="1">
                <c:v>2.5228318668478908</c:v>
              </c:pt>
              <c:pt idx="2">
                <c:v>2.1102290308671723</c:v>
              </c:pt>
              <c:pt idx="3">
                <c:v>2.7915879486924529</c:v>
              </c:pt>
              <c:pt idx="4">
                <c:v>4.5299710203874115</c:v>
              </c:pt>
              <c:pt idx="5">
                <c:v>2.3353823853112501</c:v>
              </c:pt>
              <c:pt idx="6">
                <c:v>2.2850285322426589</c:v>
              </c:pt>
              <c:pt idx="7">
                <c:v>2.4536147654597182</c:v>
              </c:pt>
              <c:pt idx="8">
                <c:v>3.4496987703226871</c:v>
              </c:pt>
              <c:pt idx="9">
                <c:v>1.2743947957769008</c:v>
              </c:pt>
              <c:pt idx="10">
                <c:v>1.6434769961700684</c:v>
              </c:pt>
              <c:pt idx="11">
                <c:v>3.4172780752197771</c:v>
              </c:pt>
              <c:pt idx="12">
                <c:v>1.2733804038151866</c:v>
              </c:pt>
            </c:numLit>
          </c:val>
          <c:smooth val="0"/>
          <c:extLst>
            <c:ext xmlns:c16="http://schemas.microsoft.com/office/drawing/2014/chart" uri="{C3380CC4-5D6E-409C-BE32-E72D297353CC}">
              <c16:uniqueId val="{00000001-0B6E-49B0-BFC3-68F6C138CF72}"/>
            </c:ext>
          </c:extLst>
        </c:ser>
        <c:dLbls>
          <c:showLegendKey val="0"/>
          <c:showVal val="0"/>
          <c:showCatName val="0"/>
          <c:showSerName val="0"/>
          <c:showPercent val="0"/>
          <c:showBubbleSize val="0"/>
        </c:dLbls>
        <c:marker val="1"/>
        <c:smooth val="0"/>
        <c:axId val="650547816"/>
        <c:axId val="650545520"/>
      </c:lineChart>
      <c:catAx>
        <c:axId val="650398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a:t>
                </a:r>
                <a:r>
                  <a:rPr lang="en-GB" baseline="0"/>
                  <a:t>/ 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395120"/>
        <c:crosses val="autoZero"/>
        <c:auto val="1"/>
        <c:lblAlgn val="ctr"/>
        <c:lblOffset val="100"/>
        <c:noMultiLvlLbl val="0"/>
      </c:catAx>
      <c:valAx>
        <c:axId val="650395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Tonnes</a:t>
                </a:r>
                <a:r>
                  <a:rPr lang="en-GB" baseline="0"/>
                  <a:t> Diverted (T)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398728"/>
        <c:crosses val="autoZero"/>
        <c:crossBetween val="between"/>
      </c:valAx>
      <c:valAx>
        <c:axId val="650545520"/>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Trimmer</a:t>
                </a:r>
                <a:r>
                  <a:rPr lang="en-GB" baseline="0"/>
                  <a:t> Diversion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547816"/>
        <c:crosses val="max"/>
        <c:crossBetween val="between"/>
      </c:valAx>
      <c:catAx>
        <c:axId val="650547816"/>
        <c:scaling>
          <c:orientation val="minMax"/>
        </c:scaling>
        <c:delete val="1"/>
        <c:axPos val="b"/>
        <c:numFmt formatCode="General" sourceLinked="1"/>
        <c:majorTickMark val="out"/>
        <c:minorTickMark val="none"/>
        <c:tickLblPos val="nextTo"/>
        <c:crossAx val="65054552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[Trimmer diverts six sigma.xlsx]Sheet3!PivotTable1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2022/ 2023 Trimmer divert tonnage and divert % </a:t>
            </a:r>
          </a:p>
        </c:rich>
      </c:tx>
      <c:layout>
        <c:manualLayout>
          <c:xMode val="edge"/>
          <c:yMode val="edge"/>
          <c:x val="0.10949911527241186"/>
          <c:y val="8.3126258224078833E-2"/>
        </c:manualLayout>
      </c:layout>
      <c:overlay val="0"/>
      <c:spPr>
        <a:noFill/>
        <a:ln>
          <a:noFill/>
        </a:ln>
        <a:effectLst/>
      </c:spPr>
    </c:title>
    <c:autoTitleDeleted val="0"/>
    <c:pivotFmts>
      <c:pivotFmt>
        <c:idx val="0"/>
        <c:spPr>
          <a:solidFill>
            <a:schemeClr val="accent1"/>
          </a:solidFill>
          <a:ln w="28575" cap="rnd">
            <a:solidFill>
              <a:schemeClr val="accent1"/>
            </a:solidFill>
            <a:round/>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delete val="1"/>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
        <c:spPr>
          <a:ln w="28575" cap="rnd">
            <a:solidFill>
              <a:schemeClr val="accent1"/>
            </a:solidFill>
            <a:round/>
          </a:ln>
          <a:effectLst/>
        </c:spPr>
        <c:marker>
          <c:symbol val="none"/>
        </c:marker>
        <c:dLbl>
          <c:idx val="0"/>
          <c:delete val="1"/>
          <c:extLst>
            <c:ext xmlns:c15="http://schemas.microsoft.com/office/drawing/2012/chart" uri="{CE6537A1-D6FC-4f65-9D91-7224C49458BB}"/>
          </c:extLst>
        </c:dLbl>
      </c:pivotFmt>
      <c:pivotFmt>
        <c:idx val="6"/>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7"/>
        <c:spPr>
          <a:ln w="28575" cap="rnd">
            <a:solidFill>
              <a:schemeClr val="accent1"/>
            </a:solidFill>
            <a:round/>
          </a:ln>
          <a:effectLst/>
        </c:spPr>
        <c:marker>
          <c:symbol val="none"/>
        </c:marker>
        <c:dLbl>
          <c:idx val="0"/>
          <c:delete val="1"/>
          <c:extLst>
            <c:ext xmlns:c15="http://schemas.microsoft.com/office/drawing/2012/chart" uri="{CE6537A1-D6FC-4f65-9D91-7224C49458BB}"/>
          </c:extLst>
        </c:dLbl>
      </c:pivotFmt>
      <c:pivotFmt>
        <c:idx val="8"/>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9"/>
        <c:spPr>
          <a:ln w="28575" cap="rnd">
            <a:solidFill>
              <a:schemeClr val="accent1"/>
            </a:solidFill>
            <a:round/>
          </a:ln>
          <a:effectLst/>
        </c:spPr>
        <c:marker>
          <c:symbol val="none"/>
        </c:marker>
        <c:dLbl>
          <c:idx val="0"/>
          <c:delete val="1"/>
          <c:extLst>
            <c:ext xmlns:c15="http://schemas.microsoft.com/office/drawing/2012/chart" uri="{CE6537A1-D6FC-4f65-9D91-7224C49458BB}"/>
          </c:extLst>
        </c:dLbl>
      </c:pivotFmt>
      <c:pivotFmt>
        <c:idx val="10"/>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11"/>
        <c:spPr>
          <a:ln w="28575" cap="rnd">
            <a:solidFill>
              <a:schemeClr val="accent1"/>
            </a:solidFill>
            <a:round/>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1"/>
          <c:order val="1"/>
          <c:tx>
            <c:strRef>
              <c:f>Sheet3!$C$3</c:f>
              <c:strCache>
                <c:ptCount val="1"/>
                <c:pt idx="0">
                  <c:v>Sum of Tonnes Diverted </c:v>
                </c:pt>
              </c:strCache>
            </c:strRef>
          </c:tx>
          <c:spPr>
            <a:solidFill>
              <a:schemeClr val="accent2"/>
            </a:solidFill>
            <a:ln>
              <a:noFill/>
            </a:ln>
            <a:effectLst/>
          </c:spPr>
          <c:invertIfNegative val="0"/>
          <c:cat>
            <c:multiLvlStrRef>
              <c:f>Sheet3!$A$4:$A$21</c:f>
              <c:multiLvlStrCache>
                <c:ptCount val="15"/>
                <c:lvl>
                  <c:pt idx="0">
                    <c:v>1</c:v>
                  </c:pt>
                  <c:pt idx="1">
                    <c:v>2</c:v>
                  </c:pt>
                  <c:pt idx="2">
                    <c:v>3</c:v>
                  </c:pt>
                  <c:pt idx="3">
                    <c:v>4</c:v>
                  </c:pt>
                  <c:pt idx="4">
                    <c:v>5</c:v>
                  </c:pt>
                  <c:pt idx="5">
                    <c:v>6</c:v>
                  </c:pt>
                  <c:pt idx="6">
                    <c:v>7</c:v>
                  </c:pt>
                  <c:pt idx="7">
                    <c:v>8</c:v>
                  </c:pt>
                  <c:pt idx="8">
                    <c:v>9</c:v>
                  </c:pt>
                  <c:pt idx="9">
                    <c:v>10</c:v>
                  </c:pt>
                  <c:pt idx="10">
                    <c:v>11</c:v>
                  </c:pt>
                  <c:pt idx="11">
                    <c:v>12</c:v>
                  </c:pt>
                  <c:pt idx="12">
                    <c:v>1</c:v>
                  </c:pt>
                  <c:pt idx="13">
                    <c:v>2</c:v>
                  </c:pt>
                  <c:pt idx="14">
                    <c:v>3</c:v>
                  </c:pt>
                </c:lvl>
                <c:lvl>
                  <c:pt idx="0">
                    <c:v>2022</c:v>
                  </c:pt>
                  <c:pt idx="12">
                    <c:v>2023</c:v>
                  </c:pt>
                </c:lvl>
              </c:multiLvlStrCache>
            </c:multiLvlStrRef>
          </c:cat>
          <c:val>
            <c:numRef>
              <c:f>Sheet3!$C$4:$C$21</c:f>
              <c:numCache>
                <c:formatCode>General</c:formatCode>
                <c:ptCount val="15"/>
                <c:pt idx="0">
                  <c:v>952</c:v>
                </c:pt>
                <c:pt idx="1">
                  <c:v>1058</c:v>
                </c:pt>
                <c:pt idx="2">
                  <c:v>832</c:v>
                </c:pt>
                <c:pt idx="3">
                  <c:v>1123</c:v>
                </c:pt>
                <c:pt idx="4">
                  <c:v>1782</c:v>
                </c:pt>
                <c:pt idx="5">
                  <c:v>870</c:v>
                </c:pt>
                <c:pt idx="6">
                  <c:v>933</c:v>
                </c:pt>
                <c:pt idx="7">
                  <c:v>1009</c:v>
                </c:pt>
                <c:pt idx="8">
                  <c:v>1672</c:v>
                </c:pt>
                <c:pt idx="9">
                  <c:v>478</c:v>
                </c:pt>
                <c:pt idx="10">
                  <c:v>678</c:v>
                </c:pt>
                <c:pt idx="11">
                  <c:v>1034</c:v>
                </c:pt>
                <c:pt idx="12">
                  <c:v>514</c:v>
                </c:pt>
                <c:pt idx="13">
                  <c:v>236</c:v>
                </c:pt>
                <c:pt idx="14">
                  <c:v>314</c:v>
                </c:pt>
              </c:numCache>
            </c:numRef>
          </c:val>
          <c:extLst>
            <c:ext xmlns:c16="http://schemas.microsoft.com/office/drawing/2014/chart" uri="{C3380CC4-5D6E-409C-BE32-E72D297353CC}">
              <c16:uniqueId val="{00000000-DB58-4473-90EB-A781547DD9E2}"/>
            </c:ext>
          </c:extLst>
        </c:ser>
        <c:dLbls>
          <c:showLegendKey val="0"/>
          <c:showVal val="0"/>
          <c:showCatName val="0"/>
          <c:showSerName val="0"/>
          <c:showPercent val="0"/>
          <c:showBubbleSize val="0"/>
        </c:dLbls>
        <c:gapWidth val="219"/>
        <c:overlap val="-27"/>
        <c:axId val="733019128"/>
        <c:axId val="733024048"/>
      </c:barChart>
      <c:lineChart>
        <c:grouping val="stacked"/>
        <c:varyColors val="0"/>
        <c:ser>
          <c:idx val="0"/>
          <c:order val="0"/>
          <c:tx>
            <c:strRef>
              <c:f>Sheet3!$B$3</c:f>
              <c:strCache>
                <c:ptCount val="1"/>
                <c:pt idx="0">
                  <c:v>Sum of Percentage diverted </c:v>
                </c:pt>
              </c:strCache>
            </c:strRef>
          </c:tx>
          <c:spPr>
            <a:ln w="28575" cap="rnd">
              <a:solidFill>
                <a:schemeClr val="accent1"/>
              </a:solidFill>
              <a:round/>
            </a:ln>
            <a:effectLst/>
          </c:spPr>
          <c:marker>
            <c:symbol val="none"/>
          </c:marker>
          <c:cat>
            <c:multiLvlStrRef>
              <c:f>Sheet3!$A$4:$A$21</c:f>
              <c:multiLvlStrCache>
                <c:ptCount val="15"/>
                <c:lvl>
                  <c:pt idx="0">
                    <c:v>1</c:v>
                  </c:pt>
                  <c:pt idx="1">
                    <c:v>2</c:v>
                  </c:pt>
                  <c:pt idx="2">
                    <c:v>3</c:v>
                  </c:pt>
                  <c:pt idx="3">
                    <c:v>4</c:v>
                  </c:pt>
                  <c:pt idx="4">
                    <c:v>5</c:v>
                  </c:pt>
                  <c:pt idx="5">
                    <c:v>6</c:v>
                  </c:pt>
                  <c:pt idx="6">
                    <c:v>7</c:v>
                  </c:pt>
                  <c:pt idx="7">
                    <c:v>8</c:v>
                  </c:pt>
                  <c:pt idx="8">
                    <c:v>9</c:v>
                  </c:pt>
                  <c:pt idx="9">
                    <c:v>10</c:v>
                  </c:pt>
                  <c:pt idx="10">
                    <c:v>11</c:v>
                  </c:pt>
                  <c:pt idx="11">
                    <c:v>12</c:v>
                  </c:pt>
                  <c:pt idx="12">
                    <c:v>1</c:v>
                  </c:pt>
                  <c:pt idx="13">
                    <c:v>2</c:v>
                  </c:pt>
                  <c:pt idx="14">
                    <c:v>3</c:v>
                  </c:pt>
                </c:lvl>
                <c:lvl>
                  <c:pt idx="0">
                    <c:v>2022</c:v>
                  </c:pt>
                  <c:pt idx="12">
                    <c:v>2023</c:v>
                  </c:pt>
                </c:lvl>
              </c:multiLvlStrCache>
            </c:multiLvlStrRef>
          </c:cat>
          <c:val>
            <c:numRef>
              <c:f>Sheet3!$B$4:$B$21</c:f>
              <c:numCache>
                <c:formatCode>General</c:formatCode>
                <c:ptCount val="15"/>
                <c:pt idx="0">
                  <c:v>2.5331275610664679E-2</c:v>
                </c:pt>
                <c:pt idx="1">
                  <c:v>2.5228318668478907E-2</c:v>
                </c:pt>
                <c:pt idx="2">
                  <c:v>2.1102290308671723E-2</c:v>
                </c:pt>
                <c:pt idx="3">
                  <c:v>2.791587948692453E-2</c:v>
                </c:pt>
                <c:pt idx="4">
                  <c:v>4.5299710203874119E-2</c:v>
                </c:pt>
                <c:pt idx="5">
                  <c:v>2.33538238531125E-2</c:v>
                </c:pt>
                <c:pt idx="6">
                  <c:v>2.2850285322426587E-2</c:v>
                </c:pt>
                <c:pt idx="7">
                  <c:v>2.4536147654597183E-2</c:v>
                </c:pt>
                <c:pt idx="8">
                  <c:v>3.4496987703226872E-2</c:v>
                </c:pt>
                <c:pt idx="9">
                  <c:v>1.2743947957769008E-2</c:v>
                </c:pt>
                <c:pt idx="10">
                  <c:v>1.6434769961700683E-2</c:v>
                </c:pt>
                <c:pt idx="11">
                  <c:v>3.4172780752197769E-2</c:v>
                </c:pt>
                <c:pt idx="12">
                  <c:v>1.2733804038151865E-2</c:v>
                </c:pt>
                <c:pt idx="13">
                  <c:v>6.058116849779238E-3</c:v>
                </c:pt>
                <c:pt idx="14">
                  <c:v>8.0593413926747254E-3</c:v>
                </c:pt>
              </c:numCache>
            </c:numRef>
          </c:val>
          <c:smooth val="0"/>
          <c:extLst>
            <c:ext xmlns:c16="http://schemas.microsoft.com/office/drawing/2014/chart" uri="{C3380CC4-5D6E-409C-BE32-E72D297353CC}">
              <c16:uniqueId val="{00000001-DB58-4473-90EB-A781547DD9E2}"/>
            </c:ext>
          </c:extLst>
        </c:ser>
        <c:dLbls>
          <c:showLegendKey val="0"/>
          <c:showVal val="0"/>
          <c:showCatName val="0"/>
          <c:showSerName val="0"/>
          <c:showPercent val="0"/>
          <c:showBubbleSize val="0"/>
        </c:dLbls>
        <c:marker val="1"/>
        <c:smooth val="0"/>
        <c:axId val="422562688"/>
        <c:axId val="422569248"/>
      </c:lineChart>
      <c:catAx>
        <c:axId val="733019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Month </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024048"/>
        <c:crosses val="autoZero"/>
        <c:auto val="1"/>
        <c:lblAlgn val="ctr"/>
        <c:lblOffset val="100"/>
        <c:noMultiLvlLbl val="0"/>
      </c:catAx>
      <c:valAx>
        <c:axId val="733024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Tonnes</a:t>
                </a:r>
                <a:r>
                  <a:rPr lang="en-GB" baseline="0"/>
                  <a:t> Diverted (T)</a:t>
                </a:r>
                <a:endParaRPr lang="en-GB"/>
              </a:p>
            </c:rich>
          </c:tx>
          <c:layout>
            <c:manualLayout>
              <c:xMode val="edge"/>
              <c:yMode val="edge"/>
              <c:x val="9.5854294227095873E-3"/>
              <c:y val="0.32585797901633251"/>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019128"/>
        <c:crosses val="autoZero"/>
        <c:crossBetween val="between"/>
      </c:valAx>
      <c:valAx>
        <c:axId val="422569248"/>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Diverted (%)</a:t>
                </a:r>
                <a:endParaRPr lang="en-GB"/>
              </a:p>
            </c:rich>
          </c:tx>
          <c:overlay val="0"/>
          <c:spPr>
            <a:noFill/>
            <a:ln>
              <a:noFill/>
            </a:ln>
            <a:effectLst/>
          </c:spPr>
        </c:title>
        <c:numFmt formatCode="0.0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562688"/>
        <c:crosses val="max"/>
        <c:crossBetween val="between"/>
      </c:valAx>
      <c:catAx>
        <c:axId val="422562688"/>
        <c:scaling>
          <c:orientation val="minMax"/>
        </c:scaling>
        <c:delete val="1"/>
        <c:axPos val="b"/>
        <c:numFmt formatCode="General" sourceLinked="1"/>
        <c:majorTickMark val="out"/>
        <c:minorTickMark val="none"/>
        <c:tickLblPos val="nextTo"/>
        <c:crossAx val="422569248"/>
        <c:crosses val="autoZero"/>
        <c:auto val="1"/>
        <c:lblAlgn val="ctr"/>
        <c:lblOffset val="100"/>
        <c:noMultiLvlLbl val="0"/>
      </c:catAx>
    </c:plotArea>
    <c:plotVisOnly val="1"/>
    <c:dispBlanksAs val="gap"/>
    <c:showDLblsOverMax val="0"/>
    <c:extLst/>
  </c:chart>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1584CE0302A8E4B92A32C069C0C71C1" ma:contentTypeVersion="6" ma:contentTypeDescription="Create a new document." ma:contentTypeScope="" ma:versionID="cb9877ad58de4fc665e0bb949a5cab9d">
  <xsd:schema xmlns:xsd="http://www.w3.org/2001/XMLSchema" xmlns:xs="http://www.w3.org/2001/XMLSchema" xmlns:p="http://schemas.microsoft.com/office/2006/metadata/properties" xmlns:ns2="d97658be-7069-4be9-94ee-347d4ffe3228" targetNamespace="http://schemas.microsoft.com/office/2006/metadata/properties" ma:root="true" ma:fieldsID="86c1b1e76f04260df986ec8424103249" ns2:_="">
    <xsd:import namespace="d97658be-7069-4be9-94ee-347d4ffe322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658be-7069-4be9-94ee-347d4ffe322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Pan23</b:Tag>
    <b:SourceType>InternetSite</b:SourceType>
    <b:Guid>{847A1EBD-496E-49F9-87E3-E045C9760113}</b:Guid>
    <b:Title>What is six sigma: everything you need to know</b:Title>
    <b:Year>2023</b:Year>
    <b:Author>
      <b:Author>
        <b:NameList>
          <b:Person>
            <b:Last>Kumar</b:Last>
            <b:First>Pankai</b:First>
          </b:Person>
        </b:NameList>
      </b:Author>
    </b:Author>
    <b:InternetSiteTitle>Simpllearn</b:InternetSiteTitle>
    <b:URL>https://www.simplilearn.com/what-is-six-sigma-a-complete-overview-article#:~:text=Six%20Sigma%20is%20a%20process,per%20million%20units%20or%20events.</b:URL>
    <b:RefOrder>2</b:RefOrder>
  </b:Source>
  <b:Source>
    <b:Tag>Rob18</b:Tag>
    <b:SourceType>InternetSite</b:SourceType>
    <b:Guid>{C4892ED6-C8DF-4E55-89B5-79FF75F54CBA}</b:Guid>
    <b:Author>
      <b:Author>
        <b:NameList>
          <b:Person>
            <b:Last>Morgan</b:Last>
            <b:First>Rob</b:First>
          </b:Person>
        </b:NameList>
      </b:Author>
    </b:Author>
    <b:Title>isixisgma</b:Title>
    <b:InternetSiteTitle>How to write an effective problem statement </b:InternetSiteTitle>
    <b:Year>2018</b:Year>
    <b:URL>https://www.isixsigma.com/getting-started/how-to-write-an-effective-problem-statement/</b:URL>
    <b:RefOrder>3</b:RefOrder>
  </b:Source>
  <b:Source>
    <b:Tag>Ale19</b:Tag>
    <b:SourceType>InternetSite</b:SourceType>
    <b:Guid>{062063E1-745A-4B81-892D-C59FAEB6827D}</b:Guid>
    <b:Author>
      <b:Author>
        <b:NameList>
          <b:Person>
            <b:Last>Gillis</b:Last>
            <b:First>Alexander</b:First>
            <b:Middle>S.</b:Middle>
          </b:Person>
        </b:NameList>
      </b:Author>
    </b:Author>
    <b:Title>project charter </b:Title>
    <b:InternetSiteTitle>Techtarget</b:InternetSiteTitle>
    <b:Year>2019</b:Year>
    <b:URL>https://www.techtarget.com/searchcio/definition/project-charter#:~:text=A%20project%20charter%20is%20a,is%20scoped%20out%20in%20detail.</b:URL>
    <b:RefOrder>4</b:RefOrder>
  </b:Source>
  <b:Source>
    <b:Tag>Ker16</b:Tag>
    <b:SourceType>InternetSite</b:SourceType>
    <b:Guid>{0AB04722-0314-4782-878E-71FF6B113BE9}</b:Guid>
    <b:Author>
      <b:Author>
        <b:NameList>
          <b:Person>
            <b:Last>Simon</b:Last>
            <b:First>Kerri</b:First>
          </b:Person>
        </b:NameList>
      </b:Author>
    </b:Author>
    <b:Title>IsixSigma</b:Title>
    <b:InternetSiteTitle>SIPOC Diagram</b:InternetSiteTitle>
    <b:Year>2016</b:Year>
    <b:URL>https://www.isixsigma.com/sipoc-copis/sipoc-diagram/</b:URL>
    <b:RefOrder>5</b:RefOrder>
  </b:Source>
  <b:Source>
    <b:Tag>Bil15</b:Tag>
    <b:SourceType>InternetSite</b:SourceType>
    <b:Guid>{836700EF-C271-4E0C-BDCF-4475C183151F}</b:Guid>
    <b:Author>
      <b:Author>
        <b:NameList>
          <b:Person>
            <b:Last>Eureka</b:Last>
            <b:First>Bill</b:First>
          </b:Person>
        </b:NameList>
      </b:Author>
    </b:Author>
    <b:Title>Goleansixsigma</b:Title>
    <b:InternetSiteTitle>Process Maps </b:InternetSiteTitle>
    <b:Year>2015</b:Year>
    <b:URL>https://goleansixsigma.com/6-process-maps-know-choose-right-one/</b:URL>
    <b:RefOrder>6</b:RefOrder>
  </b:Source>
  <b:Source>
    <b:Tag>Ada23</b:Tag>
    <b:SourceType>InternetSite</b:SourceType>
    <b:Guid>{25B3D7D6-0861-44E5-BC7D-3903361A2050}</b:Guid>
    <b:Author>
      <b:Author>
        <b:NameList>
          <b:Person>
            <b:Last>Hayes</b:Last>
            <b:First>Adam</b:First>
          </b:Person>
        </b:NameList>
      </b:Author>
    </b:Author>
    <b:Title>Ishikawa Diagram</b:Title>
    <b:InternetSiteTitle>Investopedia</b:InternetSiteTitle>
    <b:Year>2023</b:Year>
    <b:URL>https://www.investopedia.com/terms/i/ishikawa-diagram.asp#:~:text=An%20Ishikawa%20diagram%20is%20a,are%20required%20at%20specific%20times.</b:URL>
    <b:RefOrder>7</b:RefOrder>
  </b:Source>
  <b:Source>
    <b:Tag>Tan</b:Tag>
    <b:SourceType>InternetSite</b:SourceType>
    <b:Guid>{004BB6E0-B74A-41CA-9AEE-9315586301F7}</b:Guid>
    <b:Author>
      <b:Author>
        <b:NameList>
          <b:Person>
            <b:Last>Chowdary</b:Last>
            <b:First>Tanish</b:First>
          </b:Person>
        </b:NameList>
      </b:Author>
    </b:Author>
    <b:Title>Ultimate Impact Effort Matrix Templates to Make Informed Decision</b:Title>
    <b:InternetSiteTitle>GeekFlare</b:InternetSiteTitle>
    <b:URL>https://geekflare.com/impact-effort-matrix-templates/</b:URL>
    <b:RefOrder>8</b:RefOrder>
  </b:Source>
  <b:Source>
    <b:Tag>Sha23</b:Tag>
    <b:SourceType>InternetSite</b:SourceType>
    <b:Guid>{0E38B910-9885-442A-9A5A-2C5B61613480}</b:Guid>
    <b:Author>
      <b:Author>
        <b:NameList>
          <b:Person>
            <b:Last>Sunny</b:Last>
            <b:First>Shalvin</b:First>
          </b:Person>
        </b:NameList>
      </b:Author>
    </b:Author>
    <b:Title>5 whys </b:Title>
    <b:InternetSiteTitle>6sigmastudyguide</b:InternetSiteTitle>
    <b:Year>2023</b:Year>
    <b:URL>https://sixsigmastudyguide.com/5-whys/#:~:text=The%205%20Whys%20is%20a,cause%20and%20then%20eliminate%20it.</b:URL>
    <b:RefOrder>9</b:RefOrder>
  </b:Source>
  <b:Source>
    <b:Tag>Ted23</b:Tag>
    <b:SourceType>InternetSite</b:SourceType>
    <b:Guid>{C87E20D4-0A69-44AF-AF09-AABF756B5D53}</b:Guid>
    <b:Author>
      <b:Author>
        <b:NameList>
          <b:Person>
            <b:Last>Hessing</b:Last>
            <b:First>Ted</b:First>
          </b:Person>
        </b:NameList>
      </b:Author>
    </b:Author>
    <b:Title>Pareto chart </b:Title>
    <b:InternetSiteTitle>six sigma study guide </b:InternetSiteTitle>
    <b:Year>2023</b:Year>
    <b:URL>https://sixsigmastudyguide.com/pareto-chart/</b:URL>
    <b:RefOrder>10</b:RefOrder>
  </b:Source>
  <b:Source>
    <b:Tag>Ken18</b:Tag>
    <b:SourceType>InternetSite</b:SourceType>
    <b:Guid>{7AEE60EF-8154-4EE8-AC24-D500D8E2D8F4}</b:Guid>
    <b:Author>
      <b:Author>
        <b:NameList>
          <b:Person>
            <b:Last>Feldman</b:Last>
            <b:First>Ken</b:First>
          </b:Person>
        </b:NameList>
      </b:Author>
    </b:Author>
    <b:Title>Guague R &amp; R </b:Title>
    <b:InternetSiteTitle>Isixsigma</b:InternetSiteTitle>
    <b:Year>2018</b:Year>
    <b:URL>https://www.isixsigma.com/dictionary/gage-rr/</b:URL>
    <b:RefOrder>11</b:RefOrder>
  </b:Source>
  <b:Source>
    <b:Tag>Cra16</b:Tag>
    <b:SourceType>InternetSite</b:SourceType>
    <b:Guid>{969C6992-B35F-489E-B64F-BB2F192293F6}</b:Guid>
    <b:Author>
      <b:Author>
        <b:NameList>
          <b:Person>
            <b:Last>Gygi</b:Last>
            <b:First>Craig</b:First>
          </b:Person>
        </b:NameList>
      </b:Author>
    </b:Author>
    <b:Title>How to Mistake Proof with Poka Yoke in Six Sigma</b:Title>
    <b:InternetSiteTitle>isixsigma</b:InternetSiteTitle>
    <b:Year>2016</b:Year>
    <b:URL>https://www.dummies.com/article/business-careers-money/business/project-management/how-to-mistake-proof-with-poka-yoke-in-six-sigma-171137/</b:URL>
    <b:RefOrder>12</b:RefOrder>
  </b:Source>
  <b:Source>
    <b:Tag>Ted231</b:Tag>
    <b:SourceType>InternetSite</b:SourceType>
    <b:Guid>{F584279D-D040-4F9E-9152-00E346AC1310}</b:Guid>
    <b:Author>
      <b:Author>
        <b:NameList>
          <b:Person>
            <b:Last>Hessing</b:Last>
            <b:First>Ted</b:First>
          </b:Person>
        </b:NameList>
      </b:Author>
    </b:Author>
    <b:Title>Failure Mode Effects Analysis (FMEA)</b:Title>
    <b:InternetSiteTitle>6sigmastidyguide</b:InternetSiteTitle>
    <b:Year>2023</b:Year>
    <b:URL>https://sixsigmastudyguide.com/failure-mode-effects-analysis-fmea/</b:URL>
    <b:RefOrder>13</b:RefOrder>
  </b:Source>
  <b:Source>
    <b:Tag>Ken181</b:Tag>
    <b:SourceType>InternetSite</b:SourceType>
    <b:Guid>{4E1CED40-7285-49AA-863E-F9708E684A6F}</b:Guid>
    <b:Author>
      <b:Author>
        <b:NameList>
          <b:Person>
            <b:Last>Feldman</b:Last>
            <b:First>Ken</b:First>
          </b:Person>
        </b:NameList>
      </b:Author>
    </b:Author>
    <b:Title>Statistical Process Control (SPC)</b:Title>
    <b:InternetSiteTitle>ISixsigma</b:InternetSiteTitle>
    <b:Year>2018</b:Year>
    <b:URL>https://www.isixsigma.com/dictionary/statistical-process-control-spc/</b:URL>
    <b:RefOrder>14</b:RefOrder>
  </b:Source>
  <b:Source>
    <b:Tag>Ted232</b:Tag>
    <b:SourceType>InternetSite</b:SourceType>
    <b:Guid>{EC99D387-5C50-401E-A02A-BC35DE862A3C}</b:Guid>
    <b:Author>
      <b:Author>
        <b:NameList>
          <b:Person>
            <b:Last>Hessing</b:Last>
            <b:First>Ted</b:First>
          </b:Person>
        </b:NameList>
      </b:Author>
    </b:Author>
    <b:Title>Define Phase (DMAIC)</b:Title>
    <b:InternetSiteTitle>sixsigmastudyguide</b:InternetSiteTitle>
    <b:Year>2023</b:Year>
    <b:URL>https://sixsigmastudyguide.com/define-phase-dmaic/</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5506D7-F131-4BDA-B20A-3438D3AF4C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9609F7-5FE4-472E-949E-820C120A46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658be-7069-4be9-94ee-347d4ffe322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07FB2B-C8DD-4286-BDBA-E490EAF9612B}">
  <ds:schemaRefs>
    <ds:schemaRef ds:uri="http://schemas.microsoft.com/sharepoint/v3/contenttype/forms"/>
  </ds:schemaRefs>
</ds:datastoreItem>
</file>

<file path=customXml/itemProps5.xml><?xml version="1.0" encoding="utf-8"?>
<ds:datastoreItem xmlns:ds="http://schemas.openxmlformats.org/officeDocument/2006/customXml" ds:itemID="{4259DB0B-F133-444F-AF71-41BF460FB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4018</Words>
  <Characters>22909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26874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Marie Pitson</dc:creator>
  <cp:keywords/>
  <dc:description/>
  <cp:lastModifiedBy>Godwin, Bradley</cp:lastModifiedBy>
  <cp:revision>131</cp:revision>
  <dcterms:created xsi:type="dcterms:W3CDTF">2023-03-28T22:57:00Z</dcterms:created>
  <dcterms:modified xsi:type="dcterms:W3CDTF">2023-03-31T20:46:00Z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SIP_Label_e4b089d7-9996-4d4c-b4fd-bd63e9680112_Enabled">
    <vt:lpwstr>true</vt:lpwstr>
  </property>
  <property fmtid="{D5CDD505-2E9C-101B-9397-08002B2CF9AE}" pid="4" name="MSIP_Label_e4b089d7-9996-4d4c-b4fd-bd63e9680112_SetDate">
    <vt:lpwstr>2022-08-30T06:02:50Z</vt:lpwstr>
  </property>
  <property fmtid="{D5CDD505-2E9C-101B-9397-08002B2CF9AE}" pid="5" name="MSIP_Label_e4b089d7-9996-4d4c-b4fd-bd63e9680112_Method">
    <vt:lpwstr>Privileged</vt:lpwstr>
  </property>
  <property fmtid="{D5CDD505-2E9C-101B-9397-08002B2CF9AE}" pid="6" name="MSIP_Label_e4b089d7-9996-4d4c-b4fd-bd63e9680112_Name">
    <vt:lpwstr>e4b089d7-9996-4d4c-b4fd-bd63e9680112</vt:lpwstr>
  </property>
  <property fmtid="{D5CDD505-2E9C-101B-9397-08002B2CF9AE}" pid="7" name="MSIP_Label_e4b089d7-9996-4d4c-b4fd-bd63e9680112_SiteId">
    <vt:lpwstr>44bbd632-fe04-42d7-933e-2649dcd22649</vt:lpwstr>
  </property>
  <property fmtid="{D5CDD505-2E9C-101B-9397-08002B2CF9AE}" pid="8" name="MSIP_Label_e4b089d7-9996-4d4c-b4fd-bd63e9680112_ActionId">
    <vt:lpwstr>ba0284e7-8d90-4a7d-aaad-0189563f9b75</vt:lpwstr>
  </property>
  <property fmtid="{D5CDD505-2E9C-101B-9397-08002B2CF9AE}" pid="9" name="MSIP_Label_e4b089d7-9996-4d4c-b4fd-bd63e9680112_ContentBits">
    <vt:lpwstr>0</vt:lpwstr>
  </property>
</Properties>
</file>