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C79D3A" w14:textId="77777777" w:rsidR="0035079B" w:rsidRDefault="0035079B"/>
    <w:p w14:paraId="64BB8761" w14:textId="77777777" w:rsidR="00771E82" w:rsidRDefault="00771E82" w:rsidP="00771E82">
      <w:pPr>
        <w:rPr>
          <w:rFonts w:ascii="Arial" w:hAnsi="Arial" w:cs="Arial"/>
          <w:sz w:val="28"/>
          <w:szCs w:val="28"/>
        </w:rPr>
      </w:pPr>
    </w:p>
    <w:p w14:paraId="4CF22982" w14:textId="77777777" w:rsidR="00771E82" w:rsidRDefault="00771E82" w:rsidP="00771E82">
      <w:pPr>
        <w:rPr>
          <w:rFonts w:ascii="Arial" w:hAnsi="Arial" w:cs="Arial"/>
          <w:sz w:val="28"/>
          <w:szCs w:val="28"/>
        </w:rPr>
      </w:pPr>
    </w:p>
    <w:p w14:paraId="6E8037F1" w14:textId="77777777" w:rsidR="00771E82" w:rsidRPr="00771E82" w:rsidRDefault="00771E82" w:rsidP="00771E82">
      <w:pPr>
        <w:rPr>
          <w:rFonts w:ascii="Arial" w:hAnsi="Arial" w:cs="Arial"/>
          <w:sz w:val="28"/>
          <w:szCs w:val="28"/>
        </w:rPr>
      </w:pPr>
      <w:r w:rsidRPr="00771E82">
        <w:rPr>
          <w:rFonts w:ascii="Arial" w:hAnsi="Arial" w:cs="Arial"/>
          <w:sz w:val="28"/>
          <w:szCs w:val="28"/>
        </w:rPr>
        <w:t>MODULE NAME: ENTREPRENEURSHIP</w:t>
      </w:r>
    </w:p>
    <w:p w14:paraId="47EF0712" w14:textId="77777777" w:rsidR="00771E82" w:rsidRPr="00771E82" w:rsidRDefault="00771E82" w:rsidP="00771E82">
      <w:pPr>
        <w:rPr>
          <w:rFonts w:ascii="Arial" w:hAnsi="Arial" w:cs="Arial"/>
          <w:sz w:val="28"/>
          <w:szCs w:val="28"/>
        </w:rPr>
      </w:pPr>
      <w:r w:rsidRPr="00771E82">
        <w:rPr>
          <w:rFonts w:ascii="Arial" w:hAnsi="Arial" w:cs="Arial"/>
          <w:sz w:val="28"/>
          <w:szCs w:val="28"/>
        </w:rPr>
        <w:t>MODULE CODE: LCBB5001</w:t>
      </w:r>
    </w:p>
    <w:p w14:paraId="37EF1462" w14:textId="77777777" w:rsidR="00771E82" w:rsidRPr="00771E82" w:rsidRDefault="00771E82" w:rsidP="00771E82">
      <w:pPr>
        <w:rPr>
          <w:rFonts w:ascii="Arial" w:hAnsi="Arial" w:cs="Arial"/>
          <w:sz w:val="28"/>
          <w:szCs w:val="28"/>
        </w:rPr>
      </w:pPr>
      <w:r w:rsidRPr="00771E82">
        <w:rPr>
          <w:rFonts w:ascii="Arial" w:hAnsi="Arial" w:cs="Arial"/>
          <w:sz w:val="28"/>
          <w:szCs w:val="28"/>
        </w:rPr>
        <w:t>TASK 2 WORDS REPORT</w:t>
      </w:r>
    </w:p>
    <w:p w14:paraId="69EDBB15" w14:textId="77777777" w:rsidR="00771E82" w:rsidRPr="00771E82" w:rsidRDefault="00771E82" w:rsidP="00771E82">
      <w:pPr>
        <w:rPr>
          <w:rFonts w:ascii="Arial" w:hAnsi="Arial" w:cs="Arial"/>
          <w:sz w:val="28"/>
          <w:szCs w:val="28"/>
        </w:rPr>
      </w:pPr>
      <w:r w:rsidRPr="00771E82">
        <w:rPr>
          <w:rFonts w:ascii="Arial" w:hAnsi="Arial" w:cs="Arial"/>
          <w:sz w:val="28"/>
          <w:szCs w:val="28"/>
        </w:rPr>
        <w:t>STUDENT ID 2111163</w:t>
      </w:r>
    </w:p>
    <w:p w14:paraId="602EF968" w14:textId="77777777" w:rsidR="00771E82" w:rsidRPr="00771E82" w:rsidRDefault="00771E82" w:rsidP="00771E82">
      <w:pPr>
        <w:rPr>
          <w:rFonts w:ascii="Arial" w:hAnsi="Arial" w:cs="Arial"/>
          <w:sz w:val="28"/>
          <w:szCs w:val="28"/>
        </w:rPr>
      </w:pPr>
      <w:r w:rsidRPr="00771E82">
        <w:rPr>
          <w:rFonts w:ascii="Arial" w:hAnsi="Arial" w:cs="Arial"/>
          <w:sz w:val="28"/>
          <w:szCs w:val="28"/>
        </w:rPr>
        <w:t>STUDENT NAME: FLORINA MADALINA GUGOI</w:t>
      </w:r>
    </w:p>
    <w:p w14:paraId="0522F063" w14:textId="77777777" w:rsidR="00771E82" w:rsidRPr="00771E82" w:rsidRDefault="00771E82" w:rsidP="00771E82">
      <w:pPr>
        <w:rPr>
          <w:rFonts w:ascii="Arial" w:hAnsi="Arial" w:cs="Arial"/>
          <w:sz w:val="28"/>
          <w:szCs w:val="28"/>
        </w:rPr>
      </w:pPr>
      <w:r w:rsidRPr="00771E82">
        <w:rPr>
          <w:rFonts w:ascii="Arial" w:hAnsi="Arial" w:cs="Arial"/>
          <w:sz w:val="28"/>
          <w:szCs w:val="28"/>
        </w:rPr>
        <w:t>LECTURER NAME: MASUD IBRAHIM</w:t>
      </w:r>
    </w:p>
    <w:p w14:paraId="286CC522" w14:textId="77777777" w:rsidR="00771E82" w:rsidRPr="004E6924" w:rsidRDefault="00771E82" w:rsidP="00771E82">
      <w:pPr>
        <w:rPr>
          <w:rFonts w:ascii="Arial" w:hAnsi="Arial" w:cs="Arial"/>
          <w:sz w:val="28"/>
          <w:szCs w:val="28"/>
        </w:rPr>
      </w:pPr>
    </w:p>
    <w:p w14:paraId="6FD3618C" w14:textId="77777777" w:rsidR="00771E82" w:rsidRPr="004E6924" w:rsidRDefault="00771E82" w:rsidP="00771E82">
      <w:pPr>
        <w:rPr>
          <w:rFonts w:ascii="Arial" w:hAnsi="Arial" w:cs="Arial"/>
        </w:rPr>
      </w:pPr>
    </w:p>
    <w:p w14:paraId="0B9CD24F" w14:textId="77777777" w:rsidR="00771E82" w:rsidRDefault="00771E82" w:rsidP="00771E82">
      <w:pPr>
        <w:rPr>
          <w:rFonts w:ascii="Arial" w:hAnsi="Arial" w:cs="Arial"/>
          <w:sz w:val="28"/>
          <w:szCs w:val="28"/>
        </w:rPr>
      </w:pPr>
    </w:p>
    <w:p w14:paraId="2ACFBD95" w14:textId="77777777" w:rsidR="00771E82" w:rsidRDefault="00771E82" w:rsidP="00771E82">
      <w:pPr>
        <w:rPr>
          <w:rFonts w:ascii="Arial" w:hAnsi="Arial" w:cs="Arial"/>
          <w:sz w:val="28"/>
          <w:szCs w:val="28"/>
        </w:rPr>
      </w:pPr>
    </w:p>
    <w:p w14:paraId="2CE8B9BD" w14:textId="77777777" w:rsidR="00771E82" w:rsidRDefault="00771E82" w:rsidP="00771E82">
      <w:pPr>
        <w:rPr>
          <w:rFonts w:ascii="Arial" w:hAnsi="Arial" w:cs="Arial"/>
          <w:sz w:val="28"/>
          <w:szCs w:val="28"/>
        </w:rPr>
      </w:pPr>
    </w:p>
    <w:p w14:paraId="2E86CD36" w14:textId="77777777" w:rsidR="00771E82" w:rsidRDefault="00771E82" w:rsidP="00771E82">
      <w:pPr>
        <w:rPr>
          <w:rFonts w:ascii="Arial" w:hAnsi="Arial" w:cs="Arial"/>
          <w:sz w:val="28"/>
          <w:szCs w:val="28"/>
        </w:rPr>
      </w:pPr>
    </w:p>
    <w:p w14:paraId="09BC09B4" w14:textId="77777777" w:rsidR="00771E82" w:rsidRDefault="00771E82" w:rsidP="00771E82">
      <w:pPr>
        <w:rPr>
          <w:rFonts w:ascii="Arial" w:hAnsi="Arial" w:cs="Arial"/>
          <w:sz w:val="28"/>
          <w:szCs w:val="28"/>
        </w:rPr>
      </w:pPr>
    </w:p>
    <w:p w14:paraId="09427084" w14:textId="77777777" w:rsidR="00771E82" w:rsidRDefault="00771E82">
      <w:pPr>
        <w:rPr>
          <w:rFonts w:ascii="Arial" w:hAnsi="Arial" w:cs="Arial"/>
          <w:sz w:val="28"/>
          <w:szCs w:val="28"/>
        </w:rPr>
      </w:pPr>
      <w:r>
        <w:rPr>
          <w:rFonts w:ascii="Arial" w:hAnsi="Arial" w:cs="Arial"/>
          <w:sz w:val="28"/>
          <w:szCs w:val="28"/>
        </w:rPr>
        <w:br w:type="page"/>
      </w:r>
    </w:p>
    <w:p w14:paraId="740FAF4F" w14:textId="77777777" w:rsidR="00771E82" w:rsidRDefault="00771E82" w:rsidP="00771E82">
      <w:pPr>
        <w:pStyle w:val="Heading1"/>
        <w:rPr>
          <w:rFonts w:asciiTheme="minorBidi" w:hAnsiTheme="minorBidi" w:cstheme="minorBidi"/>
        </w:rPr>
      </w:pPr>
      <w:bookmarkStart w:id="0" w:name="_Toc170651694"/>
      <w:r>
        <w:rPr>
          <w:rFonts w:asciiTheme="minorBidi" w:hAnsiTheme="minorBidi" w:cstheme="minorBidi"/>
        </w:rPr>
        <w:lastRenderedPageBreak/>
        <w:t>Task 2- Report</w:t>
      </w:r>
      <w:bookmarkEnd w:id="0"/>
    </w:p>
    <w:p w14:paraId="18C57093" w14:textId="77777777" w:rsidR="00771E82" w:rsidRDefault="00771E82" w:rsidP="00771E82">
      <w:pPr>
        <w:pStyle w:val="Heading2"/>
        <w:rPr>
          <w:rFonts w:asciiTheme="minorBidi" w:hAnsiTheme="minorBidi" w:cstheme="minorBidi"/>
        </w:rPr>
      </w:pPr>
      <w:bookmarkStart w:id="1" w:name="_Toc170651695"/>
      <w:r>
        <w:rPr>
          <w:rFonts w:asciiTheme="minorBidi" w:hAnsiTheme="minorBidi" w:cstheme="minorBidi"/>
        </w:rPr>
        <w:t>Introduction</w:t>
      </w:r>
      <w:bookmarkEnd w:id="1"/>
    </w:p>
    <w:p w14:paraId="697C6914" w14:textId="77777777" w:rsidR="00771E82" w:rsidRDefault="00771E82" w:rsidP="00771E82">
      <w:pPr>
        <w:spacing w:line="360" w:lineRule="auto"/>
        <w:jc w:val="both"/>
        <w:rPr>
          <w:rFonts w:asciiTheme="minorBidi" w:hAnsiTheme="minorBidi"/>
        </w:rPr>
      </w:pPr>
      <w:r>
        <w:rPr>
          <w:rFonts w:asciiTheme="minorBidi" w:hAnsiTheme="minorBidi"/>
        </w:rPr>
        <w:t xml:space="preserve">Today’s great, willing-to-take-risk man is Elon Musk, who has dramatically transformed the meaning and practice of business ventures in the 2000s. Having been born in South Africa in 1971, Musk has over the years emerged as the force behind companies that are defining the modern world through Tesla, SpaceX, and </w:t>
      </w:r>
      <w:proofErr w:type="spellStart"/>
      <w:r>
        <w:rPr>
          <w:rFonts w:asciiTheme="minorBidi" w:hAnsiTheme="minorBidi"/>
        </w:rPr>
        <w:t>Neuralink</w:t>
      </w:r>
      <w:proofErr w:type="spellEnd"/>
      <w:r>
        <w:rPr>
          <w:rFonts w:asciiTheme="minorBidi" w:hAnsiTheme="minorBidi"/>
        </w:rPr>
        <w:t>, amongst others (Vance, 2017). This paper examines Musk’s rise from a computer-loving kid to a man who has ventured into several industries, outlining his major accomplishments, his driving force and the essential entrepreneurial factors used in his business. Thus, reflecting on Musk’s activity and strategies in business and innovation, it is possible to comprehend the most valuable qualities that an up-and-coming entrepreneur should cultivate in himself or herself.</w:t>
      </w:r>
    </w:p>
    <w:p w14:paraId="64D80E83" w14:textId="77777777" w:rsidR="00771E82" w:rsidRDefault="00771E82" w:rsidP="00771E82">
      <w:pPr>
        <w:pStyle w:val="Heading2"/>
        <w:rPr>
          <w:rFonts w:asciiTheme="minorBidi" w:hAnsiTheme="minorBidi" w:cstheme="minorBidi"/>
        </w:rPr>
      </w:pPr>
      <w:bookmarkStart w:id="2" w:name="_Toc170651696"/>
      <w:r>
        <w:rPr>
          <w:rFonts w:asciiTheme="minorBidi" w:hAnsiTheme="minorBidi" w:cstheme="minorBidi"/>
        </w:rPr>
        <w:t>Brief History</w:t>
      </w:r>
      <w:bookmarkEnd w:id="2"/>
    </w:p>
    <w:p w14:paraId="4FB1A728" w14:textId="77777777" w:rsidR="00771E82" w:rsidRDefault="00771E82" w:rsidP="00771E82">
      <w:pPr>
        <w:pStyle w:val="Heading3"/>
        <w:rPr>
          <w:rFonts w:asciiTheme="minorBidi" w:hAnsiTheme="minorBidi" w:cstheme="minorBidi"/>
        </w:rPr>
      </w:pPr>
      <w:bookmarkStart w:id="3" w:name="_Toc170651697"/>
      <w:r>
        <w:rPr>
          <w:rFonts w:asciiTheme="minorBidi" w:hAnsiTheme="minorBidi" w:cstheme="minorBidi"/>
        </w:rPr>
        <w:t>Early life and background</w:t>
      </w:r>
      <w:bookmarkEnd w:id="3"/>
    </w:p>
    <w:p w14:paraId="6D669520" w14:textId="77777777" w:rsidR="00771E82" w:rsidRDefault="00771E82" w:rsidP="00771E82">
      <w:pPr>
        <w:spacing w:line="360" w:lineRule="auto"/>
        <w:jc w:val="both"/>
        <w:rPr>
          <w:rFonts w:asciiTheme="minorBidi" w:hAnsiTheme="minorBidi"/>
        </w:rPr>
      </w:pPr>
      <w:r>
        <w:rPr>
          <w:rFonts w:asciiTheme="minorBidi" w:hAnsiTheme="minorBidi"/>
        </w:rPr>
        <w:t xml:space="preserve">Elon Musk was born on June 28, 1971, in Pretoria, South Africa, to an American mother, Maye Musk and a South African father, Errol Musk. Musk is the oldest in a family of three children, and he proved to be a young innovator in technology and entrepreneurship. According to Vance (2017), at the age of 12, he sold his first software, the </w:t>
      </w:r>
      <w:proofErr w:type="spellStart"/>
      <w:r>
        <w:rPr>
          <w:rFonts w:asciiTheme="minorBidi" w:hAnsiTheme="minorBidi"/>
        </w:rPr>
        <w:t>Blastar</w:t>
      </w:r>
      <w:proofErr w:type="spellEnd"/>
      <w:r>
        <w:rPr>
          <w:rFonts w:asciiTheme="minorBidi" w:hAnsiTheme="minorBidi"/>
        </w:rPr>
        <w:t xml:space="preserve"> game, for approximately $500. His childhood was not easy, with his parents' divorce and bullying at school, but he was later able to turn these obstacles into a positive force that enabled him to overcome them (Redding, Ciulla and Lawrence, 2019).</w:t>
      </w:r>
    </w:p>
    <w:p w14:paraId="1373E689" w14:textId="77777777" w:rsidR="00771E82" w:rsidRDefault="00771E82" w:rsidP="00771E82">
      <w:pPr>
        <w:pStyle w:val="Heading3"/>
        <w:rPr>
          <w:rFonts w:asciiTheme="minorBidi" w:hAnsiTheme="minorBidi" w:cstheme="minorBidi"/>
          <w:sz w:val="24"/>
          <w:szCs w:val="24"/>
        </w:rPr>
      </w:pPr>
      <w:bookmarkStart w:id="4" w:name="_Toc170651698"/>
      <w:r>
        <w:rPr>
          <w:rFonts w:asciiTheme="minorBidi" w:hAnsiTheme="minorBidi" w:cstheme="minorBidi"/>
        </w:rPr>
        <w:t>Educational and formative experiences</w:t>
      </w:r>
      <w:bookmarkEnd w:id="4"/>
    </w:p>
    <w:p w14:paraId="605FDDA0" w14:textId="77777777" w:rsidR="00771E82" w:rsidRDefault="00771E82" w:rsidP="00771E82">
      <w:pPr>
        <w:spacing w:line="360" w:lineRule="auto"/>
        <w:jc w:val="both"/>
        <w:rPr>
          <w:rFonts w:asciiTheme="minorBidi" w:hAnsiTheme="minorBidi"/>
        </w:rPr>
      </w:pPr>
      <w:r>
        <w:rPr>
          <w:rFonts w:asciiTheme="minorBidi" w:hAnsiTheme="minorBidi"/>
        </w:rPr>
        <w:t>Musk, who was born in South Africa, finished his education and moved to Canada at the age of 17 to attend Queen's University. He later attended the University of Pennsylvania and earned a bachelor's degree in both economics and physics (Berger, 2023). These two courses of study would prove useful in his future endeavours as he attempted to combine business management with scientific OR techniques. Musk and his brother Kimbal developed a business plan for an online city guide while attending university, demonstrating their desire to be entrepreneurs.</w:t>
      </w:r>
    </w:p>
    <w:p w14:paraId="29B57041" w14:textId="77777777" w:rsidR="00771E82" w:rsidRDefault="00771E82" w:rsidP="00771E82">
      <w:pPr>
        <w:rPr>
          <w:rFonts w:ascii="Arial" w:hAnsi="Arial" w:cs="Arial"/>
          <w:sz w:val="28"/>
          <w:szCs w:val="28"/>
        </w:rPr>
      </w:pPr>
    </w:p>
    <w:p w14:paraId="2ADD7F5C" w14:textId="465414C1" w:rsidR="00771E82" w:rsidRDefault="00771E82" w:rsidP="00771E82">
      <w:pPr>
        <w:pStyle w:val="Heading1"/>
        <w:rPr>
          <w:rFonts w:asciiTheme="minorBidi" w:hAnsiTheme="minorBidi" w:cstheme="minorBidi"/>
          <w:sz w:val="22"/>
          <w:szCs w:val="22"/>
        </w:rPr>
      </w:pPr>
      <w:r>
        <w:rPr>
          <w:rFonts w:ascii="Arial" w:hAnsi="Arial" w:cs="Arial"/>
          <w:sz w:val="28"/>
          <w:szCs w:val="28"/>
        </w:rPr>
        <w:br w:type="page"/>
      </w:r>
    </w:p>
    <w:p w14:paraId="5997BE79" w14:textId="77777777" w:rsidR="00771E82" w:rsidRDefault="00771E82" w:rsidP="00771E82">
      <w:pPr>
        <w:pStyle w:val="Heading3"/>
        <w:rPr>
          <w:rFonts w:asciiTheme="minorBidi" w:hAnsiTheme="minorBidi" w:cstheme="minorBidi"/>
        </w:rPr>
      </w:pPr>
      <w:bookmarkStart w:id="5" w:name="_Toc170651699"/>
      <w:r>
        <w:rPr>
          <w:rFonts w:asciiTheme="minorBidi" w:hAnsiTheme="minorBidi" w:cstheme="minorBidi"/>
        </w:rPr>
        <w:lastRenderedPageBreak/>
        <w:t>Career Beginnings</w:t>
      </w:r>
      <w:bookmarkEnd w:id="5"/>
    </w:p>
    <w:p w14:paraId="2D72FDAD" w14:textId="77777777" w:rsidR="00771E82" w:rsidRDefault="00771E82" w:rsidP="00771E82">
      <w:pPr>
        <w:spacing w:line="360" w:lineRule="auto"/>
        <w:jc w:val="both"/>
        <w:rPr>
          <w:rFonts w:asciiTheme="minorBidi" w:hAnsiTheme="minorBidi"/>
        </w:rPr>
      </w:pPr>
      <w:r>
        <w:rPr>
          <w:rFonts w:asciiTheme="minorBidi" w:hAnsiTheme="minorBidi"/>
        </w:rPr>
        <w:t>Musk also attended Stanford University, where he enrolled in a Ph.D. programme in energy physics but dropped out after two days to pursue his passion for entrepreneurship (Redding, Ciulla and Lawrence, 2019). Two years later, in 1995, he co-founded Zip2, a web software company that developed city guides for newspapers. He sold his entire stake in Zip2 to Compaq in 1999 for nearly $300 million, receiving $22 million for 7% of the shares (Vance, 2017). This success paved the way for his next venture, Dot Comer Funds Transfer, an online financial services and payment company that eventually merged with Confinity to form PayPal. Musk, eBay's largest shareholder, received $165 million after the company bought PayPal for $1.5 billion in 2002 (Berger, 2023). These early accomplishments paved the way for more ambitious projects such as space exploration, electric vehicles, and renewable energy.</w:t>
      </w:r>
    </w:p>
    <w:p w14:paraId="2F7AA7E5" w14:textId="77777777" w:rsidR="00771E82" w:rsidRDefault="00771E82" w:rsidP="00771E82">
      <w:pPr>
        <w:pStyle w:val="Heading1"/>
        <w:rPr>
          <w:rFonts w:asciiTheme="minorBidi" w:hAnsiTheme="minorBidi" w:cstheme="minorBidi"/>
          <w:sz w:val="32"/>
        </w:rPr>
      </w:pPr>
      <w:bookmarkStart w:id="6" w:name="_Toc170651700"/>
      <w:r>
        <w:rPr>
          <w:rFonts w:asciiTheme="minorBidi" w:hAnsiTheme="minorBidi" w:cstheme="minorBidi"/>
        </w:rPr>
        <w:t>Major Achievements</w:t>
      </w:r>
      <w:bookmarkEnd w:id="6"/>
    </w:p>
    <w:p w14:paraId="0F87D210" w14:textId="77777777" w:rsidR="00771E82" w:rsidRDefault="00771E82" w:rsidP="00771E82">
      <w:pPr>
        <w:pStyle w:val="Heading3"/>
        <w:rPr>
          <w:rFonts w:asciiTheme="minorBidi" w:hAnsiTheme="minorBidi" w:cstheme="minorBidi"/>
        </w:rPr>
      </w:pPr>
      <w:bookmarkStart w:id="7" w:name="_Toc170651701"/>
      <w:r>
        <w:rPr>
          <w:rFonts w:asciiTheme="minorBidi" w:hAnsiTheme="minorBidi" w:cstheme="minorBidi"/>
        </w:rPr>
        <w:t>Key Business Ventures and Innovations</w:t>
      </w:r>
      <w:bookmarkEnd w:id="7"/>
    </w:p>
    <w:p w14:paraId="6892696E" w14:textId="77777777" w:rsidR="00771E82" w:rsidRDefault="00771E82" w:rsidP="00771E82">
      <w:pPr>
        <w:spacing w:line="360" w:lineRule="auto"/>
        <w:jc w:val="both"/>
        <w:rPr>
          <w:rFonts w:asciiTheme="minorBidi" w:hAnsiTheme="minorBidi"/>
        </w:rPr>
      </w:pPr>
      <w:r>
        <w:rPr>
          <w:rFonts w:asciiTheme="minorBidi" w:hAnsiTheme="minorBidi"/>
        </w:rPr>
        <w:t xml:space="preserve">Some of Elon Musk's most well-known businesses include SpaceX, Tesla, Inc., and </w:t>
      </w:r>
      <w:proofErr w:type="spellStart"/>
      <w:r>
        <w:rPr>
          <w:rFonts w:asciiTheme="minorBidi" w:hAnsiTheme="minorBidi"/>
        </w:rPr>
        <w:t>Neuralink</w:t>
      </w:r>
      <w:proofErr w:type="spellEnd"/>
      <w:r>
        <w:rPr>
          <w:rFonts w:asciiTheme="minorBidi" w:hAnsiTheme="minorBidi"/>
        </w:rPr>
        <w:t xml:space="preserve">. SpaceX, which began operations in 2002, revolutionised the space industry by producing reusable rockets and becoming the first global digital media news company to send people to the International Space Station (Davenport, 2018). The first company Musk joined in 2004 and later became CEO of was Tesla Motors, which launched the electric vehicle revolution and shifted the automotive industry's focus to fighting for environmental change in the transportation sector (Vance, 2017). </w:t>
      </w:r>
      <w:proofErr w:type="spellStart"/>
      <w:r>
        <w:rPr>
          <w:rFonts w:asciiTheme="minorBidi" w:hAnsiTheme="minorBidi"/>
        </w:rPr>
        <w:t>Neuralink</w:t>
      </w:r>
      <w:proofErr w:type="spellEnd"/>
      <w:r>
        <w:rPr>
          <w:rFonts w:asciiTheme="minorBidi" w:hAnsiTheme="minorBidi"/>
        </w:rPr>
        <w:t xml:space="preserve"> is a company founded in 2016 to develop brain-machine interfaces, proposing entirely new approaches to human-technology interfaces (Redding, Ciulla and Lawrence, 2019).</w:t>
      </w:r>
    </w:p>
    <w:p w14:paraId="53E394F3" w14:textId="77777777" w:rsidR="00771E82" w:rsidRDefault="00771E82" w:rsidP="00771E82">
      <w:pPr>
        <w:pStyle w:val="Heading3"/>
        <w:rPr>
          <w:rFonts w:asciiTheme="minorBidi" w:hAnsiTheme="minorBidi" w:cstheme="minorBidi"/>
        </w:rPr>
      </w:pPr>
      <w:bookmarkStart w:id="8" w:name="_Toc170651702"/>
      <w:r>
        <w:rPr>
          <w:rFonts w:asciiTheme="minorBidi" w:hAnsiTheme="minorBidi" w:cstheme="minorBidi"/>
        </w:rPr>
        <w:t>Impact on Industry and Society</w:t>
      </w:r>
      <w:bookmarkEnd w:id="8"/>
    </w:p>
    <w:p w14:paraId="5CD60F02" w14:textId="77777777" w:rsidR="00771E82" w:rsidRDefault="00771E82" w:rsidP="00771E82">
      <w:pPr>
        <w:spacing w:line="360" w:lineRule="auto"/>
        <w:jc w:val="both"/>
        <w:rPr>
          <w:rFonts w:asciiTheme="minorBidi" w:hAnsiTheme="minorBidi"/>
        </w:rPr>
      </w:pPr>
      <w:r>
        <w:rPr>
          <w:rFonts w:asciiTheme="minorBidi" w:hAnsiTheme="minorBidi"/>
        </w:rPr>
        <w:t>Musk's business ventures have been described as inspirational. SpaceX has transformed the space transportation industry by subsidising costs, making it easier to reach space. Thus, leveraging Tesla's success benefits the development of electric vehicles and renewable energy solutions. He has encouraged people on climate change issues by insisting on the use of renewable energy (Berger, 2023) and space travel by expressing an interest in Mars colonisation.</w:t>
      </w:r>
    </w:p>
    <w:p w14:paraId="2F59BA10" w14:textId="12036F97" w:rsidR="00771E82" w:rsidRDefault="00771E82">
      <w:pPr>
        <w:rPr>
          <w:rFonts w:ascii="Arial" w:hAnsi="Arial" w:cs="Arial"/>
        </w:rPr>
      </w:pPr>
    </w:p>
    <w:p w14:paraId="28DC9DD1" w14:textId="77777777" w:rsidR="00771E82" w:rsidRDefault="00771E82">
      <w:pPr>
        <w:rPr>
          <w:rFonts w:ascii="Arial" w:hAnsi="Arial" w:cs="Arial"/>
        </w:rPr>
      </w:pPr>
      <w:r>
        <w:rPr>
          <w:rFonts w:ascii="Arial" w:hAnsi="Arial" w:cs="Arial"/>
        </w:rPr>
        <w:br w:type="page"/>
      </w:r>
    </w:p>
    <w:p w14:paraId="182DE5C6" w14:textId="77777777" w:rsidR="00771E82" w:rsidRDefault="00771E82" w:rsidP="00771E82">
      <w:pPr>
        <w:pStyle w:val="Heading3"/>
        <w:rPr>
          <w:rFonts w:asciiTheme="minorBidi" w:hAnsiTheme="minorBidi" w:cstheme="minorBidi"/>
        </w:rPr>
      </w:pPr>
      <w:bookmarkStart w:id="9" w:name="_Toc170651703"/>
      <w:r>
        <w:rPr>
          <w:rFonts w:asciiTheme="minorBidi" w:hAnsiTheme="minorBidi" w:cstheme="minorBidi"/>
        </w:rPr>
        <w:lastRenderedPageBreak/>
        <w:t>Awards and Recognition</w:t>
      </w:r>
      <w:bookmarkEnd w:id="9"/>
    </w:p>
    <w:p w14:paraId="33D4A9A8" w14:textId="77777777" w:rsidR="00771E82" w:rsidRDefault="00771E82" w:rsidP="00771E82">
      <w:pPr>
        <w:spacing w:line="360" w:lineRule="auto"/>
        <w:jc w:val="both"/>
        <w:rPr>
          <w:rFonts w:asciiTheme="minorBidi" w:hAnsiTheme="minorBidi"/>
        </w:rPr>
      </w:pPr>
      <w:r>
        <w:rPr>
          <w:rFonts w:asciiTheme="minorBidi" w:hAnsiTheme="minorBidi"/>
        </w:rPr>
        <w:t>Musk's accomplishments have been recognised with numerous awards. Putin was named Time's Person of the Year in 2021 and has appeared on Forbes' list of the world's most influential people multiple times. In 2018, he was elected a Royal Society Fellow, and in 2019, he received IEEE Honorary Membership in space technology and sustainable energy (Royal Society, 2019).</w:t>
      </w:r>
    </w:p>
    <w:p w14:paraId="007D6BE0" w14:textId="77777777" w:rsidR="00771E82" w:rsidRDefault="00771E82" w:rsidP="00771E82">
      <w:pPr>
        <w:pStyle w:val="Heading1"/>
        <w:rPr>
          <w:rFonts w:asciiTheme="minorBidi" w:hAnsiTheme="minorBidi" w:cstheme="minorBidi"/>
          <w:sz w:val="24"/>
          <w:szCs w:val="24"/>
        </w:rPr>
      </w:pPr>
      <w:bookmarkStart w:id="10" w:name="_Toc170651704"/>
      <w:r>
        <w:rPr>
          <w:rFonts w:asciiTheme="minorBidi" w:hAnsiTheme="minorBidi" w:cstheme="minorBidi"/>
        </w:rPr>
        <w:t>Motives and Driving Forces</w:t>
      </w:r>
      <w:bookmarkEnd w:id="10"/>
    </w:p>
    <w:p w14:paraId="66A01BAE" w14:textId="77777777" w:rsidR="00771E82" w:rsidRDefault="00771E82" w:rsidP="00771E82">
      <w:pPr>
        <w:pStyle w:val="Heading3"/>
        <w:rPr>
          <w:rFonts w:asciiTheme="minorBidi" w:hAnsiTheme="minorBidi" w:cstheme="minorBidi"/>
        </w:rPr>
      </w:pPr>
      <w:bookmarkStart w:id="11" w:name="_Toc170651705"/>
      <w:r>
        <w:rPr>
          <w:rFonts w:asciiTheme="minorBidi" w:hAnsiTheme="minorBidi" w:cstheme="minorBidi"/>
        </w:rPr>
        <w:t>Personal Philosophy</w:t>
      </w:r>
      <w:bookmarkEnd w:id="11"/>
    </w:p>
    <w:p w14:paraId="2752E1F7" w14:textId="77777777" w:rsidR="00771E82" w:rsidRDefault="00771E82" w:rsidP="00771E82">
      <w:pPr>
        <w:spacing w:line="360" w:lineRule="auto"/>
        <w:jc w:val="both"/>
        <w:rPr>
          <w:rFonts w:asciiTheme="minorBidi" w:hAnsiTheme="minorBidi"/>
        </w:rPr>
      </w:pPr>
      <w:r>
        <w:rPr>
          <w:rFonts w:asciiTheme="minorBidi" w:hAnsiTheme="minorBidi"/>
        </w:rPr>
        <w:t xml:space="preserve">Thus, Musk’s worldview primarily revolves around the idea of the advancement of mankind and its preservation. He believes that new approaches and effective technologies can help to solve the major issues. Musk frequently stresses the need for rationality and mechanistic thinking in decision-making, or at least in defining the disease that needs curing (Vance, 2017). </w:t>
      </w:r>
    </w:p>
    <w:p w14:paraId="31B39A6C" w14:textId="77777777" w:rsidR="00771E82" w:rsidRDefault="00771E82" w:rsidP="00771E82">
      <w:pPr>
        <w:pStyle w:val="Heading3"/>
        <w:rPr>
          <w:rFonts w:asciiTheme="minorBidi" w:hAnsiTheme="minorBidi" w:cstheme="minorBidi"/>
        </w:rPr>
      </w:pPr>
      <w:bookmarkStart w:id="12" w:name="_Toc170651706"/>
      <w:r>
        <w:rPr>
          <w:rFonts w:asciiTheme="minorBidi" w:hAnsiTheme="minorBidi" w:cstheme="minorBidi"/>
        </w:rPr>
        <w:t>Vision and Goals</w:t>
      </w:r>
      <w:bookmarkEnd w:id="12"/>
    </w:p>
    <w:p w14:paraId="5237E4F8" w14:textId="77777777" w:rsidR="00771E82" w:rsidRDefault="00771E82" w:rsidP="00771E82">
      <w:pPr>
        <w:spacing w:line="360" w:lineRule="auto"/>
        <w:jc w:val="both"/>
        <w:rPr>
          <w:rFonts w:asciiTheme="minorBidi" w:hAnsiTheme="minorBidi"/>
        </w:rPr>
      </w:pPr>
      <w:r>
        <w:rPr>
          <w:rFonts w:asciiTheme="minorBidi" w:hAnsiTheme="minorBidi"/>
        </w:rPr>
        <w:t>Elon Musk’s goal is not only to make the colonisation of Mars available to everyone but also to make the colonisation of space in general possible, making humans an interplanetary species. These are the visions: to shift the world into green energy, to redesign transportation on Earth and beyond, and to upgrade human existence through technological advances. He clearly envisions a world dominated by electric cars, people using solar energy, and humans establishing a city on Mars (Redding, Ciulla, and Lawrence, 2019).</w:t>
      </w:r>
    </w:p>
    <w:p w14:paraId="4557DFBA" w14:textId="77777777" w:rsidR="00771E82" w:rsidRDefault="00771E82" w:rsidP="00771E82">
      <w:pPr>
        <w:pStyle w:val="Heading3"/>
        <w:rPr>
          <w:rFonts w:asciiTheme="minorBidi" w:hAnsiTheme="minorBidi" w:cstheme="minorBidi"/>
        </w:rPr>
      </w:pPr>
      <w:bookmarkStart w:id="13" w:name="_Toc170651707"/>
      <w:r>
        <w:rPr>
          <w:rFonts w:asciiTheme="minorBidi" w:hAnsiTheme="minorBidi" w:cstheme="minorBidi"/>
        </w:rPr>
        <w:t>Sources of inspiration</w:t>
      </w:r>
      <w:bookmarkEnd w:id="13"/>
    </w:p>
    <w:p w14:paraId="572EB00C" w14:textId="77777777" w:rsidR="00771E82" w:rsidRDefault="00771E82" w:rsidP="00771E82">
      <w:pPr>
        <w:spacing w:line="360" w:lineRule="auto"/>
        <w:jc w:val="both"/>
        <w:rPr>
          <w:rFonts w:asciiTheme="minorBidi" w:hAnsiTheme="minorBidi"/>
        </w:rPr>
      </w:pPr>
      <w:r>
        <w:rPr>
          <w:rFonts w:asciiTheme="minorBidi" w:hAnsiTheme="minorBidi"/>
        </w:rPr>
        <w:t xml:space="preserve">To have an appreciation of Musk’s sources of inspiration, one needs to look at science fiction novels as well as history’s other great innovators. One of his cited sources that informed his thinking about the future of mankind is Isaac Asimov’s Foundation series. Musk also looks up John Napoleon, and Elon Musk also praises Nikola Tesla and Thomas Edison for their great work in electricity as well as their inventions (Berger, 2023). His desire to fix the world is partly because some of these problems pose a threat to the existence of human beings on the planet, for instance, the issue of climate change and the need for space travel (Urban, 2015). </w:t>
      </w:r>
    </w:p>
    <w:p w14:paraId="35248F28" w14:textId="77777777" w:rsidR="00771E82" w:rsidRDefault="00771E82" w:rsidP="00771E82">
      <w:pPr>
        <w:spacing w:line="360" w:lineRule="auto"/>
        <w:jc w:val="both"/>
        <w:rPr>
          <w:rFonts w:asciiTheme="minorBidi" w:hAnsiTheme="minorBidi"/>
          <w:sz w:val="24"/>
          <w:szCs w:val="24"/>
        </w:rPr>
      </w:pPr>
    </w:p>
    <w:p w14:paraId="4A2F41FD" w14:textId="27231548" w:rsidR="00771E82" w:rsidRDefault="00771E82">
      <w:pPr>
        <w:rPr>
          <w:rFonts w:ascii="Arial" w:hAnsi="Arial" w:cs="Arial"/>
        </w:rPr>
      </w:pPr>
    </w:p>
    <w:p w14:paraId="07F44107" w14:textId="77777777" w:rsidR="00771E82" w:rsidRDefault="00771E82">
      <w:pPr>
        <w:rPr>
          <w:rFonts w:ascii="Arial" w:hAnsi="Arial" w:cs="Arial"/>
        </w:rPr>
      </w:pPr>
      <w:r>
        <w:rPr>
          <w:rFonts w:ascii="Arial" w:hAnsi="Arial" w:cs="Arial"/>
        </w:rPr>
        <w:br w:type="page"/>
      </w:r>
    </w:p>
    <w:p w14:paraId="6136870B" w14:textId="77777777" w:rsidR="00771E82" w:rsidRDefault="00771E82" w:rsidP="00771E82">
      <w:pPr>
        <w:pStyle w:val="Heading1"/>
        <w:rPr>
          <w:rFonts w:asciiTheme="minorBidi" w:hAnsiTheme="minorBidi" w:cstheme="minorBidi"/>
          <w:sz w:val="24"/>
          <w:szCs w:val="24"/>
        </w:rPr>
      </w:pPr>
      <w:bookmarkStart w:id="14" w:name="_Toc170651708"/>
      <w:r>
        <w:rPr>
          <w:rFonts w:asciiTheme="minorBidi" w:hAnsiTheme="minorBidi" w:cstheme="minorBidi"/>
        </w:rPr>
        <w:lastRenderedPageBreak/>
        <w:t>Entrepreneurial Traits</w:t>
      </w:r>
      <w:bookmarkEnd w:id="14"/>
    </w:p>
    <w:p w14:paraId="03E7910F" w14:textId="77777777" w:rsidR="00771E82" w:rsidRDefault="00771E82" w:rsidP="00771E82">
      <w:pPr>
        <w:pStyle w:val="Heading3"/>
        <w:rPr>
          <w:rFonts w:asciiTheme="minorBidi" w:hAnsiTheme="minorBidi" w:cstheme="minorBidi"/>
        </w:rPr>
      </w:pPr>
      <w:bookmarkStart w:id="15" w:name="_Toc170651709"/>
      <w:r>
        <w:rPr>
          <w:rFonts w:asciiTheme="minorBidi" w:hAnsiTheme="minorBidi" w:cstheme="minorBidi"/>
        </w:rPr>
        <w:t>Key Factors Contributing to Success</w:t>
      </w:r>
      <w:bookmarkEnd w:id="15"/>
    </w:p>
    <w:p w14:paraId="65B49AAE" w14:textId="77777777" w:rsidR="00771E82" w:rsidRDefault="00771E82" w:rsidP="00771E82">
      <w:pPr>
        <w:spacing w:line="360" w:lineRule="auto"/>
        <w:jc w:val="both"/>
        <w:rPr>
          <w:rFonts w:asciiTheme="minorBidi" w:hAnsiTheme="minorBidi"/>
        </w:rPr>
      </w:pPr>
      <w:r>
        <w:rPr>
          <w:rFonts w:asciiTheme="minorBidi" w:hAnsiTheme="minorBidi"/>
        </w:rPr>
        <w:t>Musk's success can be attributed to several key characteristics, including self-organisation, actions driven by creative abilities and innovative ideas, daring, and the ability to adapt. His ability to set and work towards long-term goals for doable big things has been beneficial to companies such as SpaceX and Tesla (Vance 2017). Musk has been quoted as working 80–100 hours per week, demonstrating his dedication (Redding, Ciulla, and Lawrence, 2019).</w:t>
      </w:r>
    </w:p>
    <w:p w14:paraId="5C9EE1D2" w14:textId="77777777" w:rsidR="00771E82" w:rsidRDefault="00771E82" w:rsidP="00771E82">
      <w:pPr>
        <w:pStyle w:val="Heading3"/>
        <w:rPr>
          <w:rFonts w:asciiTheme="minorBidi" w:hAnsiTheme="minorBidi" w:cstheme="minorBidi"/>
        </w:rPr>
      </w:pPr>
      <w:bookmarkStart w:id="16" w:name="_Toc170651710"/>
      <w:r>
        <w:rPr>
          <w:rFonts w:asciiTheme="minorBidi" w:hAnsiTheme="minorBidi" w:cstheme="minorBidi"/>
        </w:rPr>
        <w:t>Manifestation in Work</w:t>
      </w:r>
      <w:bookmarkEnd w:id="16"/>
    </w:p>
    <w:p w14:paraId="564A229C" w14:textId="77777777" w:rsidR="00771E82" w:rsidRDefault="00771E82" w:rsidP="00771E82">
      <w:pPr>
        <w:spacing w:line="360" w:lineRule="auto"/>
        <w:jc w:val="both"/>
        <w:rPr>
          <w:rFonts w:asciiTheme="minorBidi" w:hAnsiTheme="minorBidi"/>
        </w:rPr>
      </w:pPr>
      <w:r>
        <w:rPr>
          <w:rFonts w:asciiTheme="minorBidi" w:hAnsiTheme="minorBidi"/>
        </w:rPr>
        <w:t>Musk's business problem-solving style exemplifies all these characteristics. Futuristic thinking is evident in some of his projects, such as the Hyperloop, which is expected to revolutionise transportation. His bravery is evident in his decision to allocate many of his PayPal profits to SpaceX and Tesla at a time when both companies had little value (Berger, 2023). Elon Musk also demonstrated flexibility by transitioning Tesla into mass-market electric vehicles and SpaceX into reusable rockets.</w:t>
      </w:r>
    </w:p>
    <w:p w14:paraId="751E9508" w14:textId="77777777" w:rsidR="00771E82" w:rsidRDefault="00771E82" w:rsidP="00771E82">
      <w:pPr>
        <w:pStyle w:val="Heading3"/>
        <w:rPr>
          <w:rFonts w:asciiTheme="minorBidi" w:hAnsiTheme="minorBidi" w:cstheme="minorBidi"/>
        </w:rPr>
      </w:pPr>
      <w:bookmarkStart w:id="17" w:name="_Toc170651711"/>
      <w:r>
        <w:rPr>
          <w:rFonts w:asciiTheme="minorBidi" w:hAnsiTheme="minorBidi" w:cstheme="minorBidi"/>
        </w:rPr>
        <w:t>Comparison of General Entrepreneurial Traits</w:t>
      </w:r>
      <w:bookmarkEnd w:id="17"/>
    </w:p>
    <w:p w14:paraId="3148565C" w14:textId="77777777" w:rsidR="00771E82" w:rsidRDefault="00771E82" w:rsidP="00771E82">
      <w:pPr>
        <w:spacing w:line="360" w:lineRule="auto"/>
        <w:jc w:val="both"/>
        <w:rPr>
          <w:rFonts w:asciiTheme="minorBidi" w:hAnsiTheme="minorBidi"/>
        </w:rPr>
      </w:pPr>
      <w:r>
        <w:rPr>
          <w:rFonts w:asciiTheme="minorBidi" w:hAnsiTheme="minorBidi"/>
        </w:rPr>
        <w:t>In translating the text analysis into the assignment instructions, most of Musk's characteristics are consistent with those of an entrepreneur who is innovative, persistent, and a leader. However, the scope of his vision, as well as his orientation towards the problematic and the feasible, set him apart. Unlike most CEOs, who are focused on market needs, Musk is concerned with making a difference in the world, even if it does not result in profit.</w:t>
      </w:r>
    </w:p>
    <w:p w14:paraId="3F25C40A" w14:textId="77777777" w:rsidR="00771E82" w:rsidRDefault="00771E82" w:rsidP="00771E82">
      <w:pPr>
        <w:spacing w:line="360" w:lineRule="auto"/>
        <w:jc w:val="both"/>
        <w:rPr>
          <w:rFonts w:asciiTheme="minorBidi" w:hAnsiTheme="minorBidi"/>
        </w:rPr>
      </w:pPr>
      <w:proofErr w:type="gramStart"/>
      <w:r>
        <w:rPr>
          <w:rFonts w:asciiTheme="minorBidi" w:hAnsiTheme="minorBidi"/>
        </w:rPr>
        <w:t>Musk's</w:t>
      </w:r>
      <w:proofErr w:type="gramEnd"/>
      <w:r>
        <w:rPr>
          <w:rFonts w:asciiTheme="minorBidi" w:hAnsiTheme="minorBidi"/>
        </w:rPr>
        <w:t xml:space="preserve"> solve-for-x thinking style, which is unusual but highly effective, is consistent with first-principles reasoning. This allowed him to challenge the status quo in industries that are conservative across sectors (automotive and aerospace), regardless of their value (Urban, 2015).</w:t>
      </w:r>
    </w:p>
    <w:p w14:paraId="5515246C" w14:textId="10BFA6DA" w:rsidR="00771E82" w:rsidRDefault="00771E82">
      <w:pPr>
        <w:rPr>
          <w:rFonts w:ascii="Arial" w:hAnsi="Arial" w:cs="Arial"/>
        </w:rPr>
      </w:pPr>
    </w:p>
    <w:p w14:paraId="2370C4BA" w14:textId="77777777" w:rsidR="00771E82" w:rsidRDefault="00771E82">
      <w:pPr>
        <w:rPr>
          <w:rFonts w:ascii="Arial" w:hAnsi="Arial" w:cs="Arial"/>
        </w:rPr>
      </w:pPr>
      <w:r>
        <w:rPr>
          <w:rFonts w:ascii="Arial" w:hAnsi="Arial" w:cs="Arial"/>
        </w:rPr>
        <w:br w:type="page"/>
      </w:r>
    </w:p>
    <w:p w14:paraId="544DA646" w14:textId="77777777" w:rsidR="00C44885" w:rsidRDefault="00C44885" w:rsidP="00C44885">
      <w:pPr>
        <w:pStyle w:val="Heading1"/>
        <w:rPr>
          <w:rFonts w:asciiTheme="minorBidi" w:hAnsiTheme="minorBidi" w:cstheme="minorBidi"/>
        </w:rPr>
      </w:pPr>
      <w:bookmarkStart w:id="18" w:name="_Toc170651712"/>
      <w:r>
        <w:rPr>
          <w:rFonts w:asciiTheme="minorBidi" w:hAnsiTheme="minorBidi" w:cstheme="minorBidi"/>
        </w:rPr>
        <w:lastRenderedPageBreak/>
        <w:t>Traits to Develop</w:t>
      </w:r>
      <w:bookmarkEnd w:id="18"/>
    </w:p>
    <w:p w14:paraId="41F0B77A" w14:textId="77777777" w:rsidR="00C44885" w:rsidRDefault="00C44885" w:rsidP="00C44885">
      <w:pPr>
        <w:pStyle w:val="Heading3"/>
        <w:rPr>
          <w:rFonts w:asciiTheme="minorBidi" w:hAnsiTheme="minorBidi" w:cstheme="minorBidi"/>
        </w:rPr>
      </w:pPr>
      <w:bookmarkStart w:id="19" w:name="_Toc170651713"/>
      <w:r>
        <w:rPr>
          <w:rFonts w:asciiTheme="minorBidi" w:hAnsiTheme="minorBidi" w:cstheme="minorBidi"/>
        </w:rPr>
        <w:t>Traits I admire</w:t>
      </w:r>
      <w:bookmarkEnd w:id="19"/>
    </w:p>
    <w:p w14:paraId="4ABB9A50" w14:textId="77777777" w:rsidR="00C44885" w:rsidRDefault="00C44885" w:rsidP="00C44885">
      <w:pPr>
        <w:spacing w:line="360" w:lineRule="auto"/>
        <w:jc w:val="both"/>
        <w:rPr>
          <w:rFonts w:asciiTheme="minorBidi" w:hAnsiTheme="minorBidi"/>
        </w:rPr>
      </w:pPr>
      <w:r>
        <w:rPr>
          <w:rFonts w:asciiTheme="minorBidi" w:hAnsiTheme="minorBidi"/>
        </w:rPr>
        <w:t>In my opinion, among Musk’s character features, I can identify the following: visionary mindset, persistence, and first-principal approach. They deemed this because of his remarkable self-organising power, shaded by his capacity to picture and actualise huge, far-reaching objectives that are yet years down the line (Vance, 2017).</w:t>
      </w:r>
    </w:p>
    <w:p w14:paraId="1A1BC47C" w14:textId="77777777" w:rsidR="00C44885" w:rsidRDefault="00C44885" w:rsidP="00C44885">
      <w:pPr>
        <w:pStyle w:val="Heading3"/>
        <w:rPr>
          <w:rFonts w:asciiTheme="minorBidi" w:hAnsiTheme="minorBidi" w:cstheme="minorBidi"/>
        </w:rPr>
      </w:pPr>
      <w:bookmarkStart w:id="20" w:name="_Toc170651714"/>
      <w:r>
        <w:rPr>
          <w:rFonts w:asciiTheme="minorBidi" w:hAnsiTheme="minorBidi" w:cstheme="minorBidi"/>
        </w:rPr>
        <w:t>The Importance of These Traits</w:t>
      </w:r>
      <w:bookmarkEnd w:id="20"/>
    </w:p>
    <w:p w14:paraId="364D7F39" w14:textId="77777777" w:rsidR="00C44885" w:rsidRDefault="00C44885" w:rsidP="00C44885">
      <w:pPr>
        <w:spacing w:line="360" w:lineRule="auto"/>
        <w:jc w:val="both"/>
        <w:rPr>
          <w:rFonts w:asciiTheme="minorBidi" w:hAnsiTheme="minorBidi"/>
        </w:rPr>
      </w:pPr>
      <w:r>
        <w:rPr>
          <w:rFonts w:asciiTheme="minorBidi" w:hAnsiTheme="minorBidi"/>
        </w:rPr>
        <w:t>These traits are essential for change and problem-solving, which is why people with such traits are valuable assets to organisations. Creativeness enables the formation of innovative thoughts to begin with, and determination is critical to surviving through challenges that will ensue. First-principles reasoning allows for coming up with new ways of solving similar problems (Berger, 2023).</w:t>
      </w:r>
    </w:p>
    <w:p w14:paraId="56166DB2" w14:textId="77777777" w:rsidR="00C44885" w:rsidRDefault="00C44885" w:rsidP="00C44885">
      <w:pPr>
        <w:pStyle w:val="Heading3"/>
        <w:rPr>
          <w:rFonts w:asciiTheme="minorBidi" w:hAnsiTheme="minorBidi" w:cstheme="minorBidi"/>
        </w:rPr>
      </w:pPr>
      <w:bookmarkStart w:id="21" w:name="_Toc170651715"/>
      <w:r>
        <w:rPr>
          <w:rFonts w:asciiTheme="minorBidi" w:hAnsiTheme="minorBidi" w:cstheme="minorBidi"/>
        </w:rPr>
        <w:t>Plans to cultivate these traits</w:t>
      </w:r>
      <w:bookmarkEnd w:id="21"/>
    </w:p>
    <w:p w14:paraId="357B2426" w14:textId="77777777" w:rsidR="00C44885" w:rsidRDefault="00C44885" w:rsidP="00C44885">
      <w:pPr>
        <w:pStyle w:val="ListParagraph"/>
        <w:numPr>
          <w:ilvl w:val="0"/>
          <w:numId w:val="6"/>
        </w:numPr>
        <w:spacing w:line="360" w:lineRule="auto"/>
        <w:jc w:val="both"/>
        <w:rPr>
          <w:rFonts w:asciiTheme="minorBidi" w:hAnsiTheme="minorBidi"/>
        </w:rPr>
      </w:pPr>
      <w:r>
        <w:rPr>
          <w:rFonts w:asciiTheme="minorBidi" w:hAnsiTheme="minorBidi"/>
        </w:rPr>
        <w:t>Have long-term goals and review them from time to time to keep the vision in the foreground.</w:t>
      </w:r>
    </w:p>
    <w:p w14:paraId="5026A184" w14:textId="77777777" w:rsidR="00C44885" w:rsidRDefault="00C44885" w:rsidP="00C44885">
      <w:pPr>
        <w:pStyle w:val="ListParagraph"/>
        <w:numPr>
          <w:ilvl w:val="0"/>
          <w:numId w:val="6"/>
        </w:numPr>
        <w:spacing w:line="360" w:lineRule="auto"/>
        <w:jc w:val="both"/>
        <w:rPr>
          <w:rFonts w:asciiTheme="minorBidi" w:hAnsiTheme="minorBidi"/>
        </w:rPr>
      </w:pPr>
      <w:r>
        <w:rPr>
          <w:rFonts w:asciiTheme="minorBidi" w:hAnsiTheme="minorBidi"/>
        </w:rPr>
        <w:t>Don’t avoid challenges, as they’re good for developing strength and character.</w:t>
      </w:r>
    </w:p>
    <w:p w14:paraId="750F2B61" w14:textId="77777777" w:rsidR="00C44885" w:rsidRDefault="00C44885" w:rsidP="00C44885">
      <w:pPr>
        <w:pStyle w:val="ListParagraph"/>
        <w:numPr>
          <w:ilvl w:val="0"/>
          <w:numId w:val="6"/>
        </w:numPr>
        <w:spacing w:line="360" w:lineRule="auto"/>
        <w:jc w:val="both"/>
        <w:rPr>
          <w:rFonts w:asciiTheme="minorBidi" w:hAnsiTheme="minorBidi"/>
        </w:rPr>
      </w:pPr>
      <w:r>
        <w:rPr>
          <w:rFonts w:asciiTheme="minorBidi" w:hAnsiTheme="minorBidi"/>
        </w:rPr>
        <w:t>I will integrate first-principles thinking into my course work and assignments to manage my projects.</w:t>
      </w:r>
    </w:p>
    <w:p w14:paraId="62000DB0" w14:textId="77777777" w:rsidR="00C44885" w:rsidRDefault="00C44885" w:rsidP="00C44885">
      <w:pPr>
        <w:pStyle w:val="ListParagraph"/>
        <w:numPr>
          <w:ilvl w:val="0"/>
          <w:numId w:val="6"/>
        </w:numPr>
        <w:spacing w:line="360" w:lineRule="auto"/>
        <w:jc w:val="both"/>
        <w:rPr>
          <w:rFonts w:asciiTheme="minorBidi" w:hAnsiTheme="minorBidi"/>
        </w:rPr>
      </w:pPr>
      <w:r>
        <w:rPr>
          <w:rFonts w:asciiTheme="minorBidi" w:hAnsiTheme="minorBidi"/>
        </w:rPr>
        <w:t>Consciously familiarise oneself with outstanding innovators and the way they work.</w:t>
      </w:r>
    </w:p>
    <w:p w14:paraId="371A170B" w14:textId="77777777" w:rsidR="00C44885" w:rsidRDefault="00C44885" w:rsidP="00C44885">
      <w:pPr>
        <w:pStyle w:val="ListParagraph"/>
        <w:numPr>
          <w:ilvl w:val="0"/>
          <w:numId w:val="6"/>
        </w:numPr>
        <w:spacing w:line="360" w:lineRule="auto"/>
        <w:jc w:val="both"/>
        <w:rPr>
          <w:rFonts w:asciiTheme="minorBidi" w:hAnsiTheme="minorBidi"/>
        </w:rPr>
      </w:pPr>
      <w:r>
        <w:rPr>
          <w:rFonts w:asciiTheme="minorBidi" w:hAnsiTheme="minorBidi"/>
        </w:rPr>
        <w:t>To get information on how to develop these characteristics, one should find experienced mentors in the field of entrepreneurship.</w:t>
      </w:r>
    </w:p>
    <w:p w14:paraId="7EF2CF5E" w14:textId="77777777" w:rsidR="00C44885" w:rsidRDefault="00C44885" w:rsidP="00C44885">
      <w:pPr>
        <w:pStyle w:val="Heading1"/>
        <w:rPr>
          <w:rFonts w:asciiTheme="minorBidi" w:hAnsiTheme="minorBidi" w:cstheme="minorBidi"/>
          <w:sz w:val="32"/>
        </w:rPr>
      </w:pPr>
      <w:bookmarkStart w:id="22" w:name="_Toc170651716"/>
      <w:r>
        <w:rPr>
          <w:rFonts w:asciiTheme="minorBidi" w:hAnsiTheme="minorBidi" w:cstheme="minorBidi"/>
        </w:rPr>
        <w:t>Conclusion</w:t>
      </w:r>
      <w:bookmarkEnd w:id="22"/>
    </w:p>
    <w:p w14:paraId="440A4933" w14:textId="77777777" w:rsidR="00C44885" w:rsidRDefault="00C44885" w:rsidP="00C44885">
      <w:pPr>
        <w:spacing w:line="360" w:lineRule="auto"/>
        <w:jc w:val="both"/>
        <w:rPr>
          <w:rFonts w:asciiTheme="minorBidi" w:hAnsiTheme="minorBidi"/>
        </w:rPr>
      </w:pPr>
      <w:r>
        <w:rPr>
          <w:rFonts w:asciiTheme="minorBidi" w:hAnsiTheme="minorBidi"/>
        </w:rPr>
        <w:t>Elon Musk’s growth from a young, innovating genius to a man who affects multiple industries is a perfect example of visionary entrepreneurship. His business involvement in space exploration, electric cars, and renewable energy reminds the world how markets and innovation can be transformed. This is why Musk has been making great strides, not only in the triumphs he has scored but also in the dreams he has set for humanity.</w:t>
      </w:r>
    </w:p>
    <w:p w14:paraId="644D9E52" w14:textId="43FBA430" w:rsidR="00C44885" w:rsidRDefault="00C44885">
      <w:pPr>
        <w:rPr>
          <w:rFonts w:ascii="Arial" w:hAnsi="Arial" w:cs="Arial"/>
        </w:rPr>
      </w:pPr>
    </w:p>
    <w:p w14:paraId="27D68FD8" w14:textId="77777777" w:rsidR="00C44885" w:rsidRDefault="00C44885">
      <w:pPr>
        <w:rPr>
          <w:rFonts w:ascii="Arial" w:hAnsi="Arial" w:cs="Arial"/>
        </w:rPr>
      </w:pPr>
      <w:r>
        <w:rPr>
          <w:rFonts w:ascii="Arial" w:hAnsi="Arial" w:cs="Arial"/>
        </w:rPr>
        <w:br w:type="page"/>
      </w:r>
    </w:p>
    <w:p w14:paraId="6DE3CA3F" w14:textId="77777777" w:rsidR="00C44885" w:rsidRDefault="00C44885" w:rsidP="00C44885">
      <w:pPr>
        <w:pStyle w:val="Heading2"/>
        <w:rPr>
          <w:rFonts w:asciiTheme="minorBidi" w:hAnsiTheme="minorBidi" w:cstheme="minorBidi"/>
        </w:rPr>
      </w:pPr>
      <w:bookmarkStart w:id="23" w:name="_Toc170651717"/>
      <w:r>
        <w:rPr>
          <w:rFonts w:asciiTheme="minorBidi" w:hAnsiTheme="minorBidi" w:cstheme="minorBidi"/>
        </w:rPr>
        <w:lastRenderedPageBreak/>
        <w:t>Reference List</w:t>
      </w:r>
      <w:bookmarkEnd w:id="23"/>
    </w:p>
    <w:p w14:paraId="56D2C573" w14:textId="77777777" w:rsidR="00C44885" w:rsidRDefault="00C44885" w:rsidP="00C44885">
      <w:pPr>
        <w:spacing w:line="360" w:lineRule="auto"/>
        <w:jc w:val="both"/>
        <w:rPr>
          <w:rFonts w:asciiTheme="minorBidi" w:hAnsiTheme="minorBidi"/>
        </w:rPr>
      </w:pPr>
      <w:r>
        <w:rPr>
          <w:rFonts w:asciiTheme="minorBidi" w:hAnsiTheme="minorBidi"/>
        </w:rPr>
        <w:t>Berger, E. (2023) </w:t>
      </w:r>
      <w:r>
        <w:rPr>
          <w:rFonts w:asciiTheme="minorBidi" w:hAnsiTheme="minorBidi"/>
          <w:i/>
          <w:iCs/>
        </w:rPr>
        <w:t>Liftoff: Elon Musk and the desperate early days that launched SpaceX</w:t>
      </w:r>
      <w:r>
        <w:rPr>
          <w:rFonts w:asciiTheme="minorBidi" w:hAnsiTheme="minorBidi"/>
        </w:rPr>
        <w:t>. London: William Collins.</w:t>
      </w:r>
    </w:p>
    <w:p w14:paraId="6EEDC2A3" w14:textId="77777777" w:rsidR="00C44885" w:rsidRDefault="00C44885" w:rsidP="00C44885">
      <w:pPr>
        <w:spacing w:line="360" w:lineRule="auto"/>
        <w:jc w:val="both"/>
        <w:rPr>
          <w:rFonts w:asciiTheme="minorBidi" w:hAnsiTheme="minorBidi"/>
        </w:rPr>
      </w:pPr>
      <w:r>
        <w:rPr>
          <w:rFonts w:asciiTheme="minorBidi" w:hAnsiTheme="minorBidi"/>
        </w:rPr>
        <w:t>Davenport, C. (2018) </w:t>
      </w:r>
      <w:r>
        <w:rPr>
          <w:rFonts w:asciiTheme="minorBidi" w:hAnsiTheme="minorBidi"/>
          <w:i/>
          <w:iCs/>
        </w:rPr>
        <w:t>The Space Barons: Elon Musk, Jeff Bezos, and the quest to colonize the cosmos</w:t>
      </w:r>
      <w:r>
        <w:rPr>
          <w:rFonts w:asciiTheme="minorBidi" w:hAnsiTheme="minorBidi"/>
        </w:rPr>
        <w:t xml:space="preserve">. New York, NY, USA: </w:t>
      </w:r>
      <w:proofErr w:type="spellStart"/>
      <w:r>
        <w:rPr>
          <w:rFonts w:asciiTheme="minorBidi" w:hAnsiTheme="minorBidi"/>
        </w:rPr>
        <w:t>PublicAffairs</w:t>
      </w:r>
      <w:proofErr w:type="spellEnd"/>
      <w:r>
        <w:rPr>
          <w:rFonts w:asciiTheme="minorBidi" w:hAnsiTheme="minorBidi"/>
        </w:rPr>
        <w:t>.</w:t>
      </w:r>
    </w:p>
    <w:p w14:paraId="3250DCB4" w14:textId="77777777" w:rsidR="00C44885" w:rsidRDefault="00C44885" w:rsidP="00C44885">
      <w:pPr>
        <w:spacing w:line="360" w:lineRule="auto"/>
        <w:jc w:val="both"/>
        <w:rPr>
          <w:rFonts w:asciiTheme="minorBidi" w:hAnsiTheme="minorBidi"/>
        </w:rPr>
      </w:pPr>
      <w:r>
        <w:rPr>
          <w:rFonts w:asciiTheme="minorBidi" w:hAnsiTheme="minorBidi"/>
        </w:rPr>
        <w:t>Redding, A. C., Ciulla, C. and Lawrence, E. (2019) </w:t>
      </w:r>
      <w:r>
        <w:rPr>
          <w:rFonts w:asciiTheme="minorBidi" w:hAnsiTheme="minorBidi"/>
          <w:i/>
          <w:iCs/>
        </w:rPr>
        <w:t>Elon musk: A mission to save the world</w:t>
      </w:r>
      <w:r>
        <w:rPr>
          <w:rFonts w:asciiTheme="minorBidi" w:hAnsiTheme="minorBidi"/>
        </w:rPr>
        <w:t>. Unabridged edition. Macmillan Young Listeners.</w:t>
      </w:r>
    </w:p>
    <w:p w14:paraId="632FB809" w14:textId="77777777" w:rsidR="00C44885" w:rsidRDefault="00C44885" w:rsidP="00C44885">
      <w:pPr>
        <w:spacing w:line="360" w:lineRule="auto"/>
        <w:jc w:val="both"/>
        <w:rPr>
          <w:rFonts w:asciiTheme="minorBidi" w:hAnsiTheme="minorBidi"/>
        </w:rPr>
      </w:pPr>
      <w:r>
        <w:rPr>
          <w:rFonts w:asciiTheme="minorBidi" w:hAnsiTheme="minorBidi"/>
        </w:rPr>
        <w:t>Royal Society (2019) </w:t>
      </w:r>
      <w:r>
        <w:rPr>
          <w:rFonts w:asciiTheme="minorBidi" w:hAnsiTheme="minorBidi"/>
          <w:i/>
          <w:iCs/>
        </w:rPr>
        <w:t>Mr Elon Musk FRS</w:t>
      </w:r>
      <w:r>
        <w:rPr>
          <w:rFonts w:asciiTheme="minorBidi" w:hAnsiTheme="minorBidi"/>
        </w:rPr>
        <w:t>, </w:t>
      </w:r>
      <w:r>
        <w:rPr>
          <w:rFonts w:asciiTheme="minorBidi" w:hAnsiTheme="minorBidi"/>
          <w:i/>
          <w:iCs/>
        </w:rPr>
        <w:t>Royalsociety.org</w:t>
      </w:r>
      <w:r>
        <w:rPr>
          <w:rFonts w:asciiTheme="minorBidi" w:hAnsiTheme="minorBidi"/>
        </w:rPr>
        <w:t>. Available at: https://royalsociety.org/people/elon-musk-13829/ (Accessed: 30 June 2024).</w:t>
      </w:r>
    </w:p>
    <w:p w14:paraId="38B41886" w14:textId="77777777" w:rsidR="00C44885" w:rsidRDefault="00C44885" w:rsidP="00C44885">
      <w:pPr>
        <w:spacing w:line="360" w:lineRule="auto"/>
        <w:jc w:val="both"/>
        <w:rPr>
          <w:rFonts w:asciiTheme="minorBidi" w:hAnsiTheme="minorBidi"/>
        </w:rPr>
      </w:pPr>
      <w:r>
        <w:rPr>
          <w:rFonts w:asciiTheme="minorBidi" w:hAnsiTheme="minorBidi"/>
        </w:rPr>
        <w:t>Urban, T. (2015) </w:t>
      </w:r>
      <w:r>
        <w:rPr>
          <w:rFonts w:asciiTheme="minorBidi" w:hAnsiTheme="minorBidi"/>
          <w:i/>
          <w:iCs/>
        </w:rPr>
        <w:t>The cook and the chef: Musk’s secret sauce —</w:t>
      </w:r>
      <w:r>
        <w:rPr>
          <w:rFonts w:asciiTheme="minorBidi" w:hAnsiTheme="minorBidi"/>
        </w:rPr>
        <w:t>, </w:t>
      </w:r>
      <w:r>
        <w:rPr>
          <w:rFonts w:asciiTheme="minorBidi" w:hAnsiTheme="minorBidi"/>
          <w:i/>
          <w:iCs/>
        </w:rPr>
        <w:t xml:space="preserve">Wait </w:t>
      </w:r>
      <w:proofErr w:type="gramStart"/>
      <w:r>
        <w:rPr>
          <w:rFonts w:asciiTheme="minorBidi" w:hAnsiTheme="minorBidi"/>
          <w:i/>
          <w:iCs/>
        </w:rPr>
        <w:t>But</w:t>
      </w:r>
      <w:proofErr w:type="gramEnd"/>
      <w:r>
        <w:rPr>
          <w:rFonts w:asciiTheme="minorBidi" w:hAnsiTheme="minorBidi"/>
          <w:i/>
          <w:iCs/>
        </w:rPr>
        <w:t xml:space="preserve"> Why</w:t>
      </w:r>
      <w:r>
        <w:rPr>
          <w:rFonts w:asciiTheme="minorBidi" w:hAnsiTheme="minorBidi"/>
        </w:rPr>
        <w:t>. Available at: https://waitbutwhy.com/2015/11/the-cook-and-the-chef-musks-secret-sauce.html (Accessed: 30 June 2024).</w:t>
      </w:r>
    </w:p>
    <w:p w14:paraId="701D8BB1" w14:textId="77777777" w:rsidR="00C44885" w:rsidRDefault="00C44885" w:rsidP="00C44885">
      <w:pPr>
        <w:spacing w:line="360" w:lineRule="auto"/>
        <w:jc w:val="both"/>
        <w:rPr>
          <w:rFonts w:asciiTheme="minorBidi" w:hAnsiTheme="minorBidi"/>
        </w:rPr>
      </w:pPr>
      <w:r>
        <w:rPr>
          <w:rFonts w:asciiTheme="minorBidi" w:hAnsiTheme="minorBidi"/>
        </w:rPr>
        <w:t>Vance, A. (2017) </w:t>
      </w:r>
      <w:r>
        <w:rPr>
          <w:rFonts w:asciiTheme="minorBidi" w:hAnsiTheme="minorBidi"/>
          <w:i/>
          <w:iCs/>
        </w:rPr>
        <w:t>Elon Musk: Tesla, SpaceX, and the quest for a fantastic future</w:t>
      </w:r>
      <w:r>
        <w:rPr>
          <w:rFonts w:asciiTheme="minorBidi" w:hAnsiTheme="minorBidi"/>
        </w:rPr>
        <w:t>. Reprint edition. Ecco.</w:t>
      </w:r>
    </w:p>
    <w:p w14:paraId="3884FC4A" w14:textId="77777777" w:rsidR="00C44885" w:rsidRDefault="00C44885" w:rsidP="00C44885">
      <w:pPr>
        <w:spacing w:line="360" w:lineRule="auto"/>
        <w:jc w:val="both"/>
        <w:rPr>
          <w:rFonts w:asciiTheme="minorBidi" w:hAnsiTheme="minorBidi"/>
        </w:rPr>
      </w:pPr>
    </w:p>
    <w:p w14:paraId="60CF6771" w14:textId="77777777" w:rsidR="00C44885" w:rsidRDefault="00C44885" w:rsidP="00C44885">
      <w:pPr>
        <w:spacing w:line="360" w:lineRule="auto"/>
        <w:jc w:val="both"/>
        <w:rPr>
          <w:rFonts w:asciiTheme="minorBidi" w:hAnsiTheme="minorBidi"/>
        </w:rPr>
      </w:pPr>
    </w:p>
    <w:p w14:paraId="318B31A0" w14:textId="77777777" w:rsidR="004E6924" w:rsidRPr="004E6924" w:rsidRDefault="004E6924">
      <w:pPr>
        <w:rPr>
          <w:rFonts w:ascii="Arial" w:hAnsi="Arial" w:cs="Arial"/>
        </w:rPr>
      </w:pPr>
    </w:p>
    <w:sectPr w:rsidR="004E6924" w:rsidRPr="004E6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503DF"/>
    <w:multiLevelType w:val="hybridMultilevel"/>
    <w:tmpl w:val="6AB4E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D6622"/>
    <w:multiLevelType w:val="hybridMultilevel"/>
    <w:tmpl w:val="E4CAD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35E1C"/>
    <w:multiLevelType w:val="hybridMultilevel"/>
    <w:tmpl w:val="6538A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F47A51"/>
    <w:multiLevelType w:val="hybridMultilevel"/>
    <w:tmpl w:val="A7AE4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BB056C"/>
    <w:multiLevelType w:val="hybridMultilevel"/>
    <w:tmpl w:val="4F8C11BC"/>
    <w:lvl w:ilvl="0" w:tplc="04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3210978"/>
    <w:multiLevelType w:val="hybridMultilevel"/>
    <w:tmpl w:val="DA22F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2086555">
    <w:abstractNumId w:val="5"/>
  </w:num>
  <w:num w:numId="2" w16cid:durableId="1879659790">
    <w:abstractNumId w:val="3"/>
  </w:num>
  <w:num w:numId="3" w16cid:durableId="1770084442">
    <w:abstractNumId w:val="2"/>
  </w:num>
  <w:num w:numId="4" w16cid:durableId="1028678362">
    <w:abstractNumId w:val="0"/>
  </w:num>
  <w:num w:numId="5" w16cid:durableId="2098205643">
    <w:abstractNumId w:val="1"/>
  </w:num>
  <w:num w:numId="6" w16cid:durableId="55709968">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924"/>
    <w:rsid w:val="0035079B"/>
    <w:rsid w:val="004E6924"/>
    <w:rsid w:val="00557D3A"/>
    <w:rsid w:val="00771E82"/>
    <w:rsid w:val="00C44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B74C"/>
  <w15:chartTrackingRefBased/>
  <w15:docId w15:val="{3B6D83CC-44A8-4B7D-BC70-B2A8453F9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9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69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69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69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69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69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9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9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9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9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69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69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69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69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69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9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9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924"/>
    <w:rPr>
      <w:rFonts w:eastAsiaTheme="majorEastAsia" w:cstheme="majorBidi"/>
      <w:color w:val="272727" w:themeColor="text1" w:themeTint="D8"/>
    </w:rPr>
  </w:style>
  <w:style w:type="paragraph" w:styleId="Title">
    <w:name w:val="Title"/>
    <w:basedOn w:val="Normal"/>
    <w:next w:val="Normal"/>
    <w:link w:val="TitleChar"/>
    <w:uiPriority w:val="10"/>
    <w:qFormat/>
    <w:rsid w:val="004E69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9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9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9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924"/>
    <w:pPr>
      <w:spacing w:before="160"/>
      <w:jc w:val="center"/>
    </w:pPr>
    <w:rPr>
      <w:i/>
      <w:iCs/>
      <w:color w:val="404040" w:themeColor="text1" w:themeTint="BF"/>
    </w:rPr>
  </w:style>
  <w:style w:type="character" w:customStyle="1" w:styleId="QuoteChar">
    <w:name w:val="Quote Char"/>
    <w:basedOn w:val="DefaultParagraphFont"/>
    <w:link w:val="Quote"/>
    <w:uiPriority w:val="29"/>
    <w:rsid w:val="004E6924"/>
    <w:rPr>
      <w:i/>
      <w:iCs/>
      <w:color w:val="404040" w:themeColor="text1" w:themeTint="BF"/>
    </w:rPr>
  </w:style>
  <w:style w:type="paragraph" w:styleId="ListParagraph">
    <w:name w:val="List Paragraph"/>
    <w:basedOn w:val="Normal"/>
    <w:uiPriority w:val="34"/>
    <w:qFormat/>
    <w:rsid w:val="004E6924"/>
    <w:pPr>
      <w:ind w:left="720"/>
      <w:contextualSpacing/>
    </w:pPr>
  </w:style>
  <w:style w:type="character" w:styleId="IntenseEmphasis">
    <w:name w:val="Intense Emphasis"/>
    <w:basedOn w:val="DefaultParagraphFont"/>
    <w:uiPriority w:val="21"/>
    <w:qFormat/>
    <w:rsid w:val="004E6924"/>
    <w:rPr>
      <w:i/>
      <w:iCs/>
      <w:color w:val="2F5496" w:themeColor="accent1" w:themeShade="BF"/>
    </w:rPr>
  </w:style>
  <w:style w:type="paragraph" w:styleId="IntenseQuote">
    <w:name w:val="Intense Quote"/>
    <w:basedOn w:val="Normal"/>
    <w:next w:val="Normal"/>
    <w:link w:val="IntenseQuoteChar"/>
    <w:uiPriority w:val="30"/>
    <w:qFormat/>
    <w:rsid w:val="004E69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6924"/>
    <w:rPr>
      <w:i/>
      <w:iCs/>
      <w:color w:val="2F5496" w:themeColor="accent1" w:themeShade="BF"/>
    </w:rPr>
  </w:style>
  <w:style w:type="character" w:styleId="IntenseReference">
    <w:name w:val="Intense Reference"/>
    <w:basedOn w:val="DefaultParagraphFont"/>
    <w:uiPriority w:val="32"/>
    <w:qFormat/>
    <w:rsid w:val="004E692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441009">
      <w:bodyDiv w:val="1"/>
      <w:marLeft w:val="0"/>
      <w:marRight w:val="0"/>
      <w:marTop w:val="0"/>
      <w:marBottom w:val="0"/>
      <w:divBdr>
        <w:top w:val="none" w:sz="0" w:space="0" w:color="auto"/>
        <w:left w:val="none" w:sz="0" w:space="0" w:color="auto"/>
        <w:bottom w:val="none" w:sz="0" w:space="0" w:color="auto"/>
        <w:right w:val="none" w:sz="0" w:space="0" w:color="auto"/>
      </w:divBdr>
    </w:div>
    <w:div w:id="145363727">
      <w:bodyDiv w:val="1"/>
      <w:marLeft w:val="0"/>
      <w:marRight w:val="0"/>
      <w:marTop w:val="0"/>
      <w:marBottom w:val="0"/>
      <w:divBdr>
        <w:top w:val="none" w:sz="0" w:space="0" w:color="auto"/>
        <w:left w:val="none" w:sz="0" w:space="0" w:color="auto"/>
        <w:bottom w:val="none" w:sz="0" w:space="0" w:color="auto"/>
        <w:right w:val="none" w:sz="0" w:space="0" w:color="auto"/>
      </w:divBdr>
    </w:div>
    <w:div w:id="439951967">
      <w:bodyDiv w:val="1"/>
      <w:marLeft w:val="0"/>
      <w:marRight w:val="0"/>
      <w:marTop w:val="0"/>
      <w:marBottom w:val="0"/>
      <w:divBdr>
        <w:top w:val="none" w:sz="0" w:space="0" w:color="auto"/>
        <w:left w:val="none" w:sz="0" w:space="0" w:color="auto"/>
        <w:bottom w:val="none" w:sz="0" w:space="0" w:color="auto"/>
        <w:right w:val="none" w:sz="0" w:space="0" w:color="auto"/>
      </w:divBdr>
    </w:div>
    <w:div w:id="715156232">
      <w:bodyDiv w:val="1"/>
      <w:marLeft w:val="0"/>
      <w:marRight w:val="0"/>
      <w:marTop w:val="0"/>
      <w:marBottom w:val="0"/>
      <w:divBdr>
        <w:top w:val="none" w:sz="0" w:space="0" w:color="auto"/>
        <w:left w:val="none" w:sz="0" w:space="0" w:color="auto"/>
        <w:bottom w:val="none" w:sz="0" w:space="0" w:color="auto"/>
        <w:right w:val="none" w:sz="0" w:space="0" w:color="auto"/>
      </w:divBdr>
    </w:div>
    <w:div w:id="758218464">
      <w:bodyDiv w:val="1"/>
      <w:marLeft w:val="0"/>
      <w:marRight w:val="0"/>
      <w:marTop w:val="0"/>
      <w:marBottom w:val="0"/>
      <w:divBdr>
        <w:top w:val="none" w:sz="0" w:space="0" w:color="auto"/>
        <w:left w:val="none" w:sz="0" w:space="0" w:color="auto"/>
        <w:bottom w:val="none" w:sz="0" w:space="0" w:color="auto"/>
        <w:right w:val="none" w:sz="0" w:space="0" w:color="auto"/>
      </w:divBdr>
    </w:div>
    <w:div w:id="935748040">
      <w:bodyDiv w:val="1"/>
      <w:marLeft w:val="0"/>
      <w:marRight w:val="0"/>
      <w:marTop w:val="0"/>
      <w:marBottom w:val="0"/>
      <w:divBdr>
        <w:top w:val="none" w:sz="0" w:space="0" w:color="auto"/>
        <w:left w:val="none" w:sz="0" w:space="0" w:color="auto"/>
        <w:bottom w:val="none" w:sz="0" w:space="0" w:color="auto"/>
        <w:right w:val="none" w:sz="0" w:space="0" w:color="auto"/>
      </w:divBdr>
    </w:div>
    <w:div w:id="1269705023">
      <w:bodyDiv w:val="1"/>
      <w:marLeft w:val="0"/>
      <w:marRight w:val="0"/>
      <w:marTop w:val="0"/>
      <w:marBottom w:val="0"/>
      <w:divBdr>
        <w:top w:val="none" w:sz="0" w:space="0" w:color="auto"/>
        <w:left w:val="none" w:sz="0" w:space="0" w:color="auto"/>
        <w:bottom w:val="none" w:sz="0" w:space="0" w:color="auto"/>
        <w:right w:val="none" w:sz="0" w:space="0" w:color="auto"/>
      </w:divBdr>
    </w:div>
    <w:div w:id="144064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1625</Words>
  <Characters>9267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mădălina gugoi</dc:creator>
  <cp:keywords/>
  <dc:description/>
  <cp:lastModifiedBy>mădălina gugoi</cp:lastModifiedBy>
  <cp:revision>1</cp:revision>
  <dcterms:created xsi:type="dcterms:W3CDTF">2024-07-01T18:06:00Z</dcterms:created>
  <dcterms:modified xsi:type="dcterms:W3CDTF">2024-07-01T18:31:00Z</dcterms:modified>
</cp:coreProperties>
</file>