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2566A2" w14:textId="77777777" w:rsidR="001D7CCA" w:rsidRPr="00AC141F" w:rsidRDefault="00182A20" w:rsidP="00942F9F">
      <w:pPr>
        <w:spacing w:line="360" w:lineRule="auto"/>
        <w:jc w:val="center"/>
        <w:rPr>
          <w:rFonts w:ascii="Times New Roman" w:hAnsi="Times New Roman" w:cs="Times New Roman"/>
          <w:b/>
          <w:bCs/>
          <w:sz w:val="28"/>
          <w:szCs w:val="28"/>
          <w:u w:val="single"/>
        </w:rPr>
      </w:pPr>
      <w:r w:rsidRPr="00AC141F">
        <w:rPr>
          <w:rFonts w:ascii="Times New Roman" w:hAnsi="Times New Roman" w:cs="Times New Roman"/>
          <w:b/>
          <w:bCs/>
          <w:sz w:val="28"/>
          <w:szCs w:val="28"/>
          <w:u w:val="single"/>
        </w:rPr>
        <w:t>A written assignment showing how a series of learning opportunities can be inter-linked to demonstrate progression in an area of learning and experience</w:t>
      </w:r>
    </w:p>
    <w:p w14:paraId="6AE958A2" w14:textId="0E04FD70" w:rsidR="00182A20" w:rsidRPr="00A071B2" w:rsidRDefault="00C4471C" w:rsidP="00942F9F">
      <w:pPr>
        <w:spacing w:line="360" w:lineRule="auto"/>
        <w:rPr>
          <w:rFonts w:ascii="Times New Roman" w:hAnsi="Times New Roman" w:cs="Times New Roman"/>
          <w:sz w:val="24"/>
          <w:szCs w:val="24"/>
        </w:rPr>
      </w:pPr>
      <w:bookmarkStart w:id="0" w:name="_GoBack"/>
      <w:bookmarkEnd w:id="0"/>
      <w:r w:rsidRPr="00A071B2">
        <w:rPr>
          <w:rFonts w:ascii="Times New Roman" w:hAnsi="Times New Roman" w:cs="Times New Roman"/>
          <w:sz w:val="24"/>
          <w:szCs w:val="24"/>
        </w:rPr>
        <w:t xml:space="preserve">Throughout the course of this essay I will be discussing </w:t>
      </w:r>
      <w:r w:rsidR="008E7161" w:rsidRPr="00A071B2">
        <w:rPr>
          <w:rFonts w:ascii="Times New Roman" w:hAnsi="Times New Roman" w:cs="Times New Roman"/>
          <w:sz w:val="24"/>
          <w:szCs w:val="24"/>
        </w:rPr>
        <w:t xml:space="preserve">how </w:t>
      </w:r>
      <w:r w:rsidRPr="00A071B2">
        <w:rPr>
          <w:rFonts w:ascii="Times New Roman" w:hAnsi="Times New Roman" w:cs="Times New Roman"/>
          <w:sz w:val="24"/>
          <w:szCs w:val="24"/>
        </w:rPr>
        <w:t xml:space="preserve">assessment for learning techniques can be used throughout </w:t>
      </w:r>
      <w:r w:rsidR="008E7161" w:rsidRPr="00A071B2">
        <w:rPr>
          <w:rFonts w:ascii="Times New Roman" w:hAnsi="Times New Roman" w:cs="Times New Roman"/>
          <w:sz w:val="24"/>
          <w:szCs w:val="24"/>
        </w:rPr>
        <w:t>the school day</w:t>
      </w:r>
      <w:r w:rsidRPr="00A071B2">
        <w:rPr>
          <w:rFonts w:ascii="Times New Roman" w:hAnsi="Times New Roman" w:cs="Times New Roman"/>
          <w:sz w:val="24"/>
          <w:szCs w:val="24"/>
        </w:rPr>
        <w:t xml:space="preserve"> to monitor and enhance the learning</w:t>
      </w:r>
      <w:r w:rsidR="00EF4358" w:rsidRPr="00A071B2">
        <w:rPr>
          <w:rFonts w:ascii="Times New Roman" w:hAnsi="Times New Roman" w:cs="Times New Roman"/>
          <w:sz w:val="24"/>
          <w:szCs w:val="24"/>
        </w:rPr>
        <w:t xml:space="preserve"> capability</w:t>
      </w:r>
      <w:r w:rsidRPr="00A071B2">
        <w:rPr>
          <w:rFonts w:ascii="Times New Roman" w:hAnsi="Times New Roman" w:cs="Times New Roman"/>
          <w:sz w:val="24"/>
          <w:szCs w:val="24"/>
        </w:rPr>
        <w:t xml:space="preserve"> of pupils working through </w:t>
      </w:r>
      <w:r w:rsidR="00AD654F" w:rsidRPr="00A071B2">
        <w:rPr>
          <w:rFonts w:ascii="Times New Roman" w:hAnsi="Times New Roman" w:cs="Times New Roman"/>
          <w:sz w:val="24"/>
          <w:szCs w:val="24"/>
        </w:rPr>
        <w:t xml:space="preserve">selected </w:t>
      </w:r>
      <w:r w:rsidRPr="00A071B2">
        <w:rPr>
          <w:rFonts w:ascii="Times New Roman" w:hAnsi="Times New Roman" w:cs="Times New Roman"/>
          <w:sz w:val="24"/>
          <w:szCs w:val="24"/>
        </w:rPr>
        <w:t xml:space="preserve">tasks within </w:t>
      </w:r>
      <w:r w:rsidR="00AD654F" w:rsidRPr="00A071B2">
        <w:rPr>
          <w:rFonts w:ascii="Times New Roman" w:hAnsi="Times New Roman" w:cs="Times New Roman"/>
          <w:sz w:val="24"/>
          <w:szCs w:val="24"/>
        </w:rPr>
        <w:t xml:space="preserve">three of the six </w:t>
      </w:r>
      <w:r w:rsidRPr="00A071B2">
        <w:rPr>
          <w:rFonts w:ascii="Times New Roman" w:hAnsi="Times New Roman" w:cs="Times New Roman"/>
          <w:sz w:val="24"/>
          <w:szCs w:val="24"/>
        </w:rPr>
        <w:t>specific areas of learning</w:t>
      </w:r>
      <w:r w:rsidR="00EF4358" w:rsidRPr="00A071B2">
        <w:rPr>
          <w:rFonts w:ascii="Times New Roman" w:hAnsi="Times New Roman" w:cs="Times New Roman"/>
          <w:sz w:val="24"/>
          <w:szCs w:val="24"/>
        </w:rPr>
        <w:t xml:space="preserve"> and experience (AoLE’s)</w:t>
      </w:r>
      <w:r w:rsidR="00217E77" w:rsidRPr="00A071B2">
        <w:rPr>
          <w:rFonts w:ascii="Times New Roman" w:hAnsi="Times New Roman" w:cs="Times New Roman"/>
          <w:sz w:val="24"/>
          <w:szCs w:val="24"/>
        </w:rPr>
        <w:t xml:space="preserve"> as </w:t>
      </w:r>
      <w:r w:rsidR="008E7161" w:rsidRPr="00A071B2">
        <w:rPr>
          <w:rFonts w:ascii="Times New Roman" w:hAnsi="Times New Roman" w:cs="Times New Roman"/>
          <w:sz w:val="24"/>
          <w:szCs w:val="24"/>
        </w:rPr>
        <w:t>laid out</w:t>
      </w:r>
      <w:r w:rsidR="00217E77" w:rsidRPr="00A071B2">
        <w:rPr>
          <w:rFonts w:ascii="Times New Roman" w:hAnsi="Times New Roman" w:cs="Times New Roman"/>
          <w:sz w:val="24"/>
          <w:szCs w:val="24"/>
        </w:rPr>
        <w:t xml:space="preserve"> in the draft curriculum for Wales 2022</w:t>
      </w:r>
      <w:r w:rsidR="008E7161" w:rsidRPr="00A071B2">
        <w:rPr>
          <w:rFonts w:ascii="Times New Roman" w:hAnsi="Times New Roman" w:cs="Times New Roman"/>
          <w:sz w:val="24"/>
          <w:szCs w:val="24"/>
        </w:rPr>
        <w:t xml:space="preserve">, </w:t>
      </w:r>
      <w:r w:rsidR="008E7161" w:rsidRPr="00A071B2">
        <w:rPr>
          <w:rFonts w:ascii="Times New Roman" w:hAnsi="Times New Roman" w:cs="Times New Roman"/>
          <w:b/>
          <w:bCs/>
          <w:sz w:val="24"/>
          <w:szCs w:val="24"/>
        </w:rPr>
        <w:t>Welsh Government (2019).</w:t>
      </w:r>
      <w:r w:rsidR="008E7161" w:rsidRPr="00A071B2">
        <w:rPr>
          <w:rFonts w:ascii="Times New Roman" w:hAnsi="Times New Roman" w:cs="Times New Roman"/>
          <w:sz w:val="24"/>
          <w:szCs w:val="24"/>
        </w:rPr>
        <w:t xml:space="preserve"> I will be looking at a range of </w:t>
      </w:r>
      <w:r w:rsidR="00FE6ACD" w:rsidRPr="00A071B2">
        <w:rPr>
          <w:rFonts w:ascii="Times New Roman" w:hAnsi="Times New Roman" w:cs="Times New Roman"/>
          <w:sz w:val="24"/>
          <w:szCs w:val="24"/>
        </w:rPr>
        <w:t xml:space="preserve">reliable </w:t>
      </w:r>
      <w:r w:rsidR="008E7161" w:rsidRPr="00A071B2">
        <w:rPr>
          <w:rFonts w:ascii="Times New Roman" w:hAnsi="Times New Roman" w:cs="Times New Roman"/>
          <w:sz w:val="24"/>
          <w:szCs w:val="24"/>
        </w:rPr>
        <w:t xml:space="preserve">sources for information on the effectiveness of assessment for learning strategies whilst also attempting to find some opposing opinions where possible, although from my reading I have found very little that suggests assessment for learning has anything but </w:t>
      </w:r>
      <w:r w:rsidR="00EF4358" w:rsidRPr="00A071B2">
        <w:rPr>
          <w:rFonts w:ascii="Times New Roman" w:hAnsi="Times New Roman" w:cs="Times New Roman"/>
          <w:sz w:val="24"/>
          <w:szCs w:val="24"/>
        </w:rPr>
        <w:t xml:space="preserve">a </w:t>
      </w:r>
      <w:r w:rsidR="008E7161" w:rsidRPr="00A071B2">
        <w:rPr>
          <w:rFonts w:ascii="Times New Roman" w:hAnsi="Times New Roman" w:cs="Times New Roman"/>
          <w:sz w:val="24"/>
          <w:szCs w:val="24"/>
        </w:rPr>
        <w:t>positive effect on children’s learning. The lessons I will be referencing</w:t>
      </w:r>
      <w:r w:rsidR="00EF4358" w:rsidRPr="00A071B2">
        <w:rPr>
          <w:rFonts w:ascii="Times New Roman" w:hAnsi="Times New Roman" w:cs="Times New Roman"/>
          <w:sz w:val="24"/>
          <w:szCs w:val="24"/>
        </w:rPr>
        <w:t>,</w:t>
      </w:r>
      <w:r w:rsidR="008E7161" w:rsidRPr="00A071B2">
        <w:rPr>
          <w:rFonts w:ascii="Times New Roman" w:hAnsi="Times New Roman" w:cs="Times New Roman"/>
          <w:sz w:val="24"/>
          <w:szCs w:val="24"/>
        </w:rPr>
        <w:t xml:space="preserve"> as found in appendices </w:t>
      </w:r>
      <w:r w:rsidR="00A6172D" w:rsidRPr="00A071B2">
        <w:rPr>
          <w:rFonts w:ascii="Times New Roman" w:hAnsi="Times New Roman" w:cs="Times New Roman"/>
          <w:sz w:val="24"/>
          <w:szCs w:val="24"/>
        </w:rPr>
        <w:t>one</w:t>
      </w:r>
      <w:r w:rsidR="008E7161" w:rsidRPr="00A071B2">
        <w:rPr>
          <w:rFonts w:ascii="Times New Roman" w:hAnsi="Times New Roman" w:cs="Times New Roman"/>
          <w:sz w:val="24"/>
          <w:szCs w:val="24"/>
        </w:rPr>
        <w:t xml:space="preserve"> through </w:t>
      </w:r>
      <w:r w:rsidR="00A6172D" w:rsidRPr="00A071B2">
        <w:rPr>
          <w:rFonts w:ascii="Times New Roman" w:hAnsi="Times New Roman" w:cs="Times New Roman"/>
          <w:sz w:val="24"/>
          <w:szCs w:val="24"/>
        </w:rPr>
        <w:t>three</w:t>
      </w:r>
      <w:r w:rsidR="00EF4358" w:rsidRPr="00A071B2">
        <w:rPr>
          <w:rFonts w:ascii="Times New Roman" w:hAnsi="Times New Roman" w:cs="Times New Roman"/>
          <w:sz w:val="24"/>
          <w:szCs w:val="24"/>
        </w:rPr>
        <w:t>,</w:t>
      </w:r>
      <w:r w:rsidR="008E7161" w:rsidRPr="00A071B2">
        <w:rPr>
          <w:rFonts w:ascii="Times New Roman" w:hAnsi="Times New Roman" w:cs="Times New Roman"/>
          <w:sz w:val="24"/>
          <w:szCs w:val="24"/>
        </w:rPr>
        <w:t xml:space="preserve"> are directed towards 10 and </w:t>
      </w:r>
      <w:r w:rsidR="00A6172D" w:rsidRPr="00A071B2">
        <w:rPr>
          <w:rFonts w:ascii="Times New Roman" w:hAnsi="Times New Roman" w:cs="Times New Roman"/>
          <w:sz w:val="24"/>
          <w:szCs w:val="24"/>
        </w:rPr>
        <w:t>11-year-old</w:t>
      </w:r>
      <w:r w:rsidR="008E7161" w:rsidRPr="00A071B2">
        <w:rPr>
          <w:rFonts w:ascii="Times New Roman" w:hAnsi="Times New Roman" w:cs="Times New Roman"/>
          <w:sz w:val="24"/>
          <w:szCs w:val="24"/>
        </w:rPr>
        <w:t xml:space="preserve"> children in year 6 of primary school. </w:t>
      </w:r>
      <w:r w:rsidR="00A6172D" w:rsidRPr="00A071B2">
        <w:rPr>
          <w:rFonts w:ascii="Times New Roman" w:hAnsi="Times New Roman" w:cs="Times New Roman"/>
          <w:sz w:val="24"/>
          <w:szCs w:val="24"/>
        </w:rPr>
        <w:t>Although each of the lessons are separate from each other and do not follow a theme, they are lessons taught within the same school term. Each lesson is taken from within their own group of lessons</w:t>
      </w:r>
      <w:r w:rsidR="00EF4358" w:rsidRPr="00A071B2">
        <w:rPr>
          <w:rFonts w:ascii="Times New Roman" w:hAnsi="Times New Roman" w:cs="Times New Roman"/>
          <w:sz w:val="24"/>
          <w:szCs w:val="24"/>
        </w:rPr>
        <w:t>,</w:t>
      </w:r>
      <w:r w:rsidR="00A6172D" w:rsidRPr="00A071B2">
        <w:rPr>
          <w:rFonts w:ascii="Times New Roman" w:hAnsi="Times New Roman" w:cs="Times New Roman"/>
          <w:sz w:val="24"/>
          <w:szCs w:val="24"/>
        </w:rPr>
        <w:t xml:space="preserve"> meaning previous learning is being built upon in the lessons I will be using within this essay.</w:t>
      </w:r>
      <w:r w:rsidR="00AF1108" w:rsidRPr="00A071B2">
        <w:rPr>
          <w:rFonts w:ascii="Times New Roman" w:hAnsi="Times New Roman" w:cs="Times New Roman"/>
          <w:sz w:val="24"/>
          <w:szCs w:val="24"/>
        </w:rPr>
        <w:t xml:space="preserve"> The six AoLE’s </w:t>
      </w:r>
      <w:r w:rsidR="008C3599" w:rsidRPr="00A071B2">
        <w:rPr>
          <w:rFonts w:ascii="Times New Roman" w:hAnsi="Times New Roman" w:cs="Times New Roman"/>
          <w:sz w:val="24"/>
          <w:szCs w:val="24"/>
        </w:rPr>
        <w:t xml:space="preserve">within the draft curriculum </w:t>
      </w:r>
      <w:r w:rsidR="00E46DD4" w:rsidRPr="00A071B2">
        <w:rPr>
          <w:rFonts w:ascii="Times New Roman" w:hAnsi="Times New Roman" w:cs="Times New Roman"/>
          <w:sz w:val="24"/>
          <w:szCs w:val="24"/>
        </w:rPr>
        <w:t>Wales 2022</w:t>
      </w:r>
      <w:r w:rsidR="00330036" w:rsidRPr="00A071B2">
        <w:rPr>
          <w:rFonts w:ascii="Times New Roman" w:hAnsi="Times New Roman" w:cs="Times New Roman"/>
          <w:sz w:val="24"/>
          <w:szCs w:val="24"/>
        </w:rPr>
        <w:t xml:space="preserve"> come </w:t>
      </w:r>
      <w:r w:rsidR="00EF6248" w:rsidRPr="00A071B2">
        <w:rPr>
          <w:rFonts w:ascii="Times New Roman" w:hAnsi="Times New Roman" w:cs="Times New Roman"/>
          <w:sz w:val="24"/>
          <w:szCs w:val="24"/>
        </w:rPr>
        <w:t>directly from the Successful Futures report issued by Professor Graham Donaldson</w:t>
      </w:r>
      <w:r w:rsidR="00B81BB6" w:rsidRPr="00A071B2">
        <w:rPr>
          <w:rFonts w:ascii="Times New Roman" w:hAnsi="Times New Roman" w:cs="Times New Roman"/>
          <w:sz w:val="24"/>
          <w:szCs w:val="24"/>
        </w:rPr>
        <w:t xml:space="preserve">, where </w:t>
      </w:r>
      <w:r w:rsidR="00821428" w:rsidRPr="00A071B2">
        <w:rPr>
          <w:rFonts w:ascii="Times New Roman" w:hAnsi="Times New Roman" w:cs="Times New Roman"/>
          <w:sz w:val="24"/>
          <w:szCs w:val="24"/>
        </w:rPr>
        <w:t xml:space="preserve">he outlined </w:t>
      </w:r>
      <w:r w:rsidR="000368D6" w:rsidRPr="00A071B2">
        <w:rPr>
          <w:rFonts w:ascii="Times New Roman" w:hAnsi="Times New Roman" w:cs="Times New Roman"/>
          <w:sz w:val="24"/>
          <w:szCs w:val="24"/>
        </w:rPr>
        <w:t>both his six suggested AoLE’s</w:t>
      </w:r>
      <w:r w:rsidR="006C37A2" w:rsidRPr="00A071B2">
        <w:rPr>
          <w:rFonts w:ascii="Times New Roman" w:hAnsi="Times New Roman" w:cs="Times New Roman"/>
          <w:sz w:val="24"/>
          <w:szCs w:val="24"/>
        </w:rPr>
        <w:t xml:space="preserve"> of </w:t>
      </w:r>
      <w:r w:rsidR="007464F0" w:rsidRPr="00A071B2">
        <w:rPr>
          <w:rFonts w:ascii="Times New Roman" w:hAnsi="Times New Roman" w:cs="Times New Roman"/>
          <w:sz w:val="24"/>
          <w:szCs w:val="24"/>
        </w:rPr>
        <w:t xml:space="preserve">Mathematics and Numeracy, Science and Technology, </w:t>
      </w:r>
      <w:r w:rsidR="00B104FB" w:rsidRPr="00A071B2">
        <w:rPr>
          <w:rFonts w:ascii="Times New Roman" w:hAnsi="Times New Roman" w:cs="Times New Roman"/>
          <w:sz w:val="24"/>
          <w:szCs w:val="24"/>
        </w:rPr>
        <w:t xml:space="preserve">Humanities, </w:t>
      </w:r>
      <w:r w:rsidR="004F5021" w:rsidRPr="00A071B2">
        <w:rPr>
          <w:rFonts w:ascii="Times New Roman" w:hAnsi="Times New Roman" w:cs="Times New Roman"/>
          <w:sz w:val="24"/>
          <w:szCs w:val="24"/>
        </w:rPr>
        <w:t xml:space="preserve">Languages Literacy and Communication, </w:t>
      </w:r>
      <w:r w:rsidR="00BA4DA3" w:rsidRPr="00A071B2">
        <w:rPr>
          <w:rFonts w:ascii="Times New Roman" w:hAnsi="Times New Roman" w:cs="Times New Roman"/>
          <w:sz w:val="24"/>
          <w:szCs w:val="24"/>
        </w:rPr>
        <w:t>Health and Well-being, and Expressive Arts</w:t>
      </w:r>
      <w:r w:rsidR="000368D6" w:rsidRPr="00A071B2">
        <w:rPr>
          <w:rFonts w:ascii="Times New Roman" w:hAnsi="Times New Roman" w:cs="Times New Roman"/>
          <w:sz w:val="24"/>
          <w:szCs w:val="24"/>
        </w:rPr>
        <w:t xml:space="preserve"> a</w:t>
      </w:r>
      <w:r w:rsidR="004A4E98" w:rsidRPr="00A071B2">
        <w:rPr>
          <w:rFonts w:ascii="Times New Roman" w:hAnsi="Times New Roman" w:cs="Times New Roman"/>
          <w:sz w:val="24"/>
          <w:szCs w:val="24"/>
        </w:rPr>
        <w:t xml:space="preserve">long with </w:t>
      </w:r>
      <w:r w:rsidR="000368D6" w:rsidRPr="00A071B2">
        <w:rPr>
          <w:rFonts w:ascii="Times New Roman" w:hAnsi="Times New Roman" w:cs="Times New Roman"/>
          <w:sz w:val="24"/>
          <w:szCs w:val="24"/>
        </w:rPr>
        <w:t>his four purposes for the new curriculum</w:t>
      </w:r>
      <w:r w:rsidR="004E3B80" w:rsidRPr="00A071B2">
        <w:rPr>
          <w:rFonts w:ascii="Times New Roman" w:hAnsi="Times New Roman" w:cs="Times New Roman"/>
          <w:sz w:val="24"/>
          <w:szCs w:val="24"/>
        </w:rPr>
        <w:t>.</w:t>
      </w:r>
      <w:r w:rsidR="00EF6248" w:rsidRPr="00A071B2">
        <w:rPr>
          <w:rFonts w:ascii="Times New Roman" w:hAnsi="Times New Roman" w:cs="Times New Roman"/>
          <w:sz w:val="24"/>
          <w:szCs w:val="24"/>
        </w:rPr>
        <w:t xml:space="preserve"> </w:t>
      </w:r>
      <w:r w:rsidR="00465944" w:rsidRPr="00A071B2">
        <w:rPr>
          <w:rFonts w:ascii="Times New Roman" w:hAnsi="Times New Roman" w:cs="Times New Roman"/>
          <w:b/>
          <w:bCs/>
          <w:sz w:val="24"/>
          <w:szCs w:val="24"/>
        </w:rPr>
        <w:t>Donaldson, G</w:t>
      </w:r>
      <w:r w:rsidR="004E3B80" w:rsidRPr="00A071B2">
        <w:rPr>
          <w:rFonts w:ascii="Times New Roman" w:hAnsi="Times New Roman" w:cs="Times New Roman"/>
          <w:b/>
          <w:bCs/>
          <w:sz w:val="24"/>
          <w:szCs w:val="24"/>
        </w:rPr>
        <w:t xml:space="preserve"> (201</w:t>
      </w:r>
      <w:r w:rsidR="00AE00FF" w:rsidRPr="00A071B2">
        <w:rPr>
          <w:rFonts w:ascii="Times New Roman" w:hAnsi="Times New Roman" w:cs="Times New Roman"/>
          <w:b/>
          <w:bCs/>
          <w:sz w:val="24"/>
          <w:szCs w:val="24"/>
        </w:rPr>
        <w:t>5</w:t>
      </w:r>
      <w:r w:rsidR="004E3B80" w:rsidRPr="00A071B2">
        <w:rPr>
          <w:rFonts w:ascii="Times New Roman" w:hAnsi="Times New Roman" w:cs="Times New Roman"/>
          <w:b/>
          <w:bCs/>
          <w:sz w:val="24"/>
          <w:szCs w:val="24"/>
        </w:rPr>
        <w:t>)</w:t>
      </w:r>
      <w:r w:rsidR="00FC16C5" w:rsidRPr="00A071B2">
        <w:rPr>
          <w:rFonts w:ascii="Times New Roman" w:hAnsi="Times New Roman" w:cs="Times New Roman"/>
          <w:sz w:val="24"/>
          <w:szCs w:val="24"/>
        </w:rPr>
        <w:br/>
      </w:r>
      <w:r w:rsidR="00A6172D" w:rsidRPr="00A071B2">
        <w:rPr>
          <w:rFonts w:ascii="Times New Roman" w:hAnsi="Times New Roman" w:cs="Times New Roman"/>
          <w:sz w:val="24"/>
          <w:szCs w:val="24"/>
        </w:rPr>
        <w:t xml:space="preserve">For the Mathematics and Numeracy </w:t>
      </w:r>
      <w:r w:rsidR="00F062E8" w:rsidRPr="00A071B2">
        <w:rPr>
          <w:rFonts w:ascii="Times New Roman" w:hAnsi="Times New Roman" w:cs="Times New Roman"/>
          <w:sz w:val="24"/>
          <w:szCs w:val="24"/>
        </w:rPr>
        <w:t>AoLE</w:t>
      </w:r>
      <w:r w:rsidR="00EF4358" w:rsidRPr="00A071B2">
        <w:rPr>
          <w:rFonts w:ascii="Times New Roman" w:hAnsi="Times New Roman" w:cs="Times New Roman"/>
          <w:sz w:val="24"/>
          <w:szCs w:val="24"/>
        </w:rPr>
        <w:t xml:space="preserve"> seen in </w:t>
      </w:r>
      <w:r w:rsidR="00EF4358" w:rsidRPr="00A071B2">
        <w:rPr>
          <w:rFonts w:ascii="Times New Roman" w:hAnsi="Times New Roman" w:cs="Times New Roman"/>
          <w:b/>
          <w:bCs/>
          <w:i/>
          <w:iCs/>
          <w:sz w:val="24"/>
          <w:szCs w:val="24"/>
        </w:rPr>
        <w:t>Appendix 1</w:t>
      </w:r>
      <w:r w:rsidR="00A6172D" w:rsidRPr="00A071B2">
        <w:rPr>
          <w:rFonts w:ascii="Times New Roman" w:hAnsi="Times New Roman" w:cs="Times New Roman"/>
          <w:sz w:val="24"/>
          <w:szCs w:val="24"/>
        </w:rPr>
        <w:t xml:space="preserve">, the children are building upon their knowledge of representing probability by moving </w:t>
      </w:r>
      <w:r w:rsidR="00EF4358" w:rsidRPr="00A071B2">
        <w:rPr>
          <w:rFonts w:ascii="Times New Roman" w:hAnsi="Times New Roman" w:cs="Times New Roman"/>
          <w:sz w:val="24"/>
          <w:szCs w:val="24"/>
        </w:rPr>
        <w:t xml:space="preserve">forward </w:t>
      </w:r>
      <w:r w:rsidR="00A6172D" w:rsidRPr="00A071B2">
        <w:rPr>
          <w:rFonts w:ascii="Times New Roman" w:hAnsi="Times New Roman" w:cs="Times New Roman"/>
          <w:sz w:val="24"/>
          <w:szCs w:val="24"/>
        </w:rPr>
        <w:t>from using fractions to using ratios. In doing so, they will develop their mathematical language as well as their mathematical skills.</w:t>
      </w:r>
      <w:r w:rsidR="00925B5F" w:rsidRPr="00A071B2">
        <w:rPr>
          <w:rFonts w:ascii="Times New Roman" w:hAnsi="Times New Roman" w:cs="Times New Roman"/>
          <w:sz w:val="24"/>
          <w:szCs w:val="24"/>
        </w:rPr>
        <w:t xml:space="preserve"> In the </w:t>
      </w:r>
      <w:r w:rsidR="0045542F" w:rsidRPr="00A071B2">
        <w:rPr>
          <w:rFonts w:ascii="Times New Roman" w:hAnsi="Times New Roman" w:cs="Times New Roman"/>
          <w:sz w:val="24"/>
          <w:szCs w:val="24"/>
        </w:rPr>
        <w:t xml:space="preserve">Mathematics &amp; Numeracy </w:t>
      </w:r>
      <w:r w:rsidR="00925B5F" w:rsidRPr="00A071B2">
        <w:rPr>
          <w:rFonts w:ascii="Times New Roman" w:hAnsi="Times New Roman" w:cs="Times New Roman"/>
          <w:sz w:val="24"/>
          <w:szCs w:val="24"/>
        </w:rPr>
        <w:t>draft curriculum Wales 2022</w:t>
      </w:r>
      <w:r w:rsidR="00333F5B" w:rsidRPr="00A071B2">
        <w:rPr>
          <w:rFonts w:ascii="Times New Roman" w:hAnsi="Times New Roman" w:cs="Times New Roman"/>
          <w:sz w:val="24"/>
          <w:szCs w:val="24"/>
        </w:rPr>
        <w:t>, Welsh Government (2019) state</w:t>
      </w:r>
      <w:r w:rsidR="003965D3" w:rsidRPr="00A071B2">
        <w:rPr>
          <w:rFonts w:ascii="Times New Roman" w:hAnsi="Times New Roman" w:cs="Times New Roman"/>
          <w:sz w:val="24"/>
          <w:szCs w:val="24"/>
        </w:rPr>
        <w:t xml:space="preserve"> within the introduction</w:t>
      </w:r>
      <w:r w:rsidR="00333F5B" w:rsidRPr="00A071B2">
        <w:rPr>
          <w:rFonts w:ascii="Times New Roman" w:hAnsi="Times New Roman" w:cs="Times New Roman"/>
          <w:sz w:val="24"/>
          <w:szCs w:val="24"/>
        </w:rPr>
        <w:t xml:space="preserve"> that </w:t>
      </w:r>
      <w:r w:rsidR="0021600E" w:rsidRPr="00A071B2">
        <w:rPr>
          <w:rFonts w:ascii="Times New Roman" w:hAnsi="Times New Roman" w:cs="Times New Roman"/>
          <w:sz w:val="24"/>
          <w:szCs w:val="24"/>
        </w:rPr>
        <w:t>“</w:t>
      </w:r>
      <w:r w:rsidR="0021600E" w:rsidRPr="00A071B2">
        <w:rPr>
          <w:rFonts w:ascii="Times New Roman" w:hAnsi="Times New Roman" w:cs="Times New Roman"/>
          <w:color w:val="1F1F1F"/>
          <w:sz w:val="24"/>
          <w:szCs w:val="24"/>
          <w:shd w:val="clear" w:color="auto" w:fill="FFFFFF"/>
        </w:rPr>
        <w:t>Mathematics is an international discipline, and numeracy, the application of mathematics, plays a critical part in our private, social and civic lives, and in the economic health of the nation”</w:t>
      </w:r>
      <w:r w:rsidR="000C25B8" w:rsidRPr="00A071B2">
        <w:rPr>
          <w:rFonts w:ascii="Times New Roman" w:hAnsi="Times New Roman" w:cs="Times New Roman"/>
          <w:color w:val="1F1F1F"/>
          <w:sz w:val="24"/>
          <w:szCs w:val="24"/>
          <w:shd w:val="clear" w:color="auto" w:fill="FFFFFF"/>
        </w:rPr>
        <w:t xml:space="preserve">. </w:t>
      </w:r>
      <w:r w:rsidR="00952D15" w:rsidRPr="00A071B2">
        <w:rPr>
          <w:rFonts w:ascii="Times New Roman" w:hAnsi="Times New Roman" w:cs="Times New Roman"/>
          <w:color w:val="1F1F1F"/>
          <w:sz w:val="24"/>
          <w:szCs w:val="24"/>
          <w:shd w:val="clear" w:color="auto" w:fill="FFFFFF"/>
        </w:rPr>
        <w:t>It is also stated that</w:t>
      </w:r>
      <w:r w:rsidR="00F41ED3" w:rsidRPr="00A071B2">
        <w:rPr>
          <w:rFonts w:ascii="Times New Roman" w:hAnsi="Times New Roman" w:cs="Times New Roman"/>
          <w:color w:val="1F1F1F"/>
          <w:sz w:val="24"/>
          <w:szCs w:val="24"/>
          <w:shd w:val="clear" w:color="auto" w:fill="FFFFFF"/>
        </w:rPr>
        <w:t xml:space="preserve"> if</w:t>
      </w:r>
      <w:r w:rsidR="003166B4" w:rsidRPr="00A071B2">
        <w:rPr>
          <w:rFonts w:ascii="Times New Roman" w:hAnsi="Times New Roman" w:cs="Times New Roman"/>
          <w:color w:val="1F1F1F"/>
          <w:sz w:val="24"/>
          <w:szCs w:val="24"/>
          <w:shd w:val="clear" w:color="auto" w:fill="FFFFFF"/>
        </w:rPr>
        <w:t xml:space="preserve"> pupils can be taught to enjoy the problem solving of mathematics, this will aid them in becoming </w:t>
      </w:r>
      <w:r w:rsidR="00E64836" w:rsidRPr="00A071B2">
        <w:rPr>
          <w:rFonts w:ascii="Times New Roman" w:hAnsi="Times New Roman" w:cs="Times New Roman"/>
          <w:color w:val="1F1F1F"/>
          <w:sz w:val="24"/>
          <w:szCs w:val="24"/>
          <w:shd w:val="clear" w:color="auto" w:fill="FFFFFF"/>
        </w:rPr>
        <w:t xml:space="preserve">ambitious and capable learners. </w:t>
      </w:r>
      <w:r w:rsidR="00E64836" w:rsidRPr="00A071B2">
        <w:rPr>
          <w:rFonts w:ascii="Times New Roman" w:hAnsi="Times New Roman" w:cs="Times New Roman"/>
          <w:b/>
          <w:bCs/>
          <w:color w:val="1F1F1F"/>
          <w:sz w:val="24"/>
          <w:szCs w:val="24"/>
          <w:shd w:val="clear" w:color="auto" w:fill="FFFFFF"/>
        </w:rPr>
        <w:t xml:space="preserve">Welsh Government </w:t>
      </w:r>
      <w:r w:rsidR="00F062E8" w:rsidRPr="00A071B2">
        <w:rPr>
          <w:rFonts w:ascii="Times New Roman" w:hAnsi="Times New Roman" w:cs="Times New Roman"/>
          <w:b/>
          <w:bCs/>
          <w:color w:val="1F1F1F"/>
          <w:sz w:val="24"/>
          <w:szCs w:val="24"/>
          <w:shd w:val="clear" w:color="auto" w:fill="FFFFFF"/>
        </w:rPr>
        <w:t>(</w:t>
      </w:r>
      <w:r w:rsidR="00E64836" w:rsidRPr="00A071B2">
        <w:rPr>
          <w:rFonts w:ascii="Times New Roman" w:hAnsi="Times New Roman" w:cs="Times New Roman"/>
          <w:b/>
          <w:bCs/>
          <w:color w:val="1F1F1F"/>
          <w:sz w:val="24"/>
          <w:szCs w:val="24"/>
          <w:shd w:val="clear" w:color="auto" w:fill="FFFFFF"/>
        </w:rPr>
        <w:t>2019)</w:t>
      </w:r>
      <w:r w:rsidR="00F062E8" w:rsidRPr="00A071B2">
        <w:rPr>
          <w:rFonts w:ascii="Times New Roman" w:hAnsi="Times New Roman" w:cs="Times New Roman"/>
          <w:color w:val="1F1F1F"/>
          <w:sz w:val="24"/>
          <w:szCs w:val="24"/>
          <w:shd w:val="clear" w:color="auto" w:fill="FFFFFF"/>
        </w:rPr>
        <w:t>.</w:t>
      </w:r>
      <w:r w:rsidR="00EF4358" w:rsidRPr="00A071B2">
        <w:rPr>
          <w:rFonts w:ascii="Times New Roman" w:hAnsi="Times New Roman" w:cs="Times New Roman"/>
          <w:sz w:val="24"/>
          <w:szCs w:val="24"/>
        </w:rPr>
        <w:t xml:space="preserve"> In </w:t>
      </w:r>
      <w:r w:rsidR="00F062E8" w:rsidRPr="00A071B2">
        <w:rPr>
          <w:rFonts w:ascii="Times New Roman" w:hAnsi="Times New Roman" w:cs="Times New Roman"/>
          <w:sz w:val="24"/>
          <w:szCs w:val="24"/>
        </w:rPr>
        <w:t xml:space="preserve">the lesson plan seen in </w:t>
      </w:r>
      <w:r w:rsidR="00EF4358" w:rsidRPr="00A071B2">
        <w:rPr>
          <w:rFonts w:ascii="Times New Roman" w:hAnsi="Times New Roman" w:cs="Times New Roman"/>
          <w:b/>
          <w:bCs/>
          <w:i/>
          <w:iCs/>
          <w:sz w:val="24"/>
          <w:szCs w:val="24"/>
        </w:rPr>
        <w:t>Appendix 2</w:t>
      </w:r>
      <w:r w:rsidR="00EF4358" w:rsidRPr="00A071B2">
        <w:rPr>
          <w:rFonts w:ascii="Times New Roman" w:hAnsi="Times New Roman" w:cs="Times New Roman"/>
          <w:b/>
          <w:bCs/>
          <w:sz w:val="24"/>
          <w:szCs w:val="24"/>
        </w:rPr>
        <w:t xml:space="preserve"> </w:t>
      </w:r>
      <w:r w:rsidR="00EF4358" w:rsidRPr="00A071B2">
        <w:rPr>
          <w:rFonts w:ascii="Times New Roman" w:hAnsi="Times New Roman" w:cs="Times New Roman"/>
          <w:sz w:val="24"/>
          <w:szCs w:val="24"/>
        </w:rPr>
        <w:t>the children are</w:t>
      </w:r>
      <w:r w:rsidR="00901DA4" w:rsidRPr="00A071B2">
        <w:rPr>
          <w:rFonts w:ascii="Times New Roman" w:hAnsi="Times New Roman" w:cs="Times New Roman"/>
          <w:sz w:val="24"/>
          <w:szCs w:val="24"/>
        </w:rPr>
        <w:t xml:space="preserve"> working within the</w:t>
      </w:r>
      <w:r w:rsidR="00EF4358" w:rsidRPr="00A071B2">
        <w:rPr>
          <w:rFonts w:ascii="Times New Roman" w:hAnsi="Times New Roman" w:cs="Times New Roman"/>
          <w:sz w:val="24"/>
          <w:szCs w:val="24"/>
        </w:rPr>
        <w:t xml:space="preserve"> </w:t>
      </w:r>
      <w:r w:rsidR="00901DA4" w:rsidRPr="00A071B2">
        <w:rPr>
          <w:rFonts w:ascii="Times New Roman" w:hAnsi="Times New Roman" w:cs="Times New Roman"/>
          <w:sz w:val="24"/>
          <w:szCs w:val="24"/>
        </w:rPr>
        <w:t xml:space="preserve">Science </w:t>
      </w:r>
      <w:r w:rsidR="00691344" w:rsidRPr="00A071B2">
        <w:rPr>
          <w:rFonts w:ascii="Times New Roman" w:hAnsi="Times New Roman" w:cs="Times New Roman"/>
          <w:sz w:val="24"/>
          <w:szCs w:val="24"/>
        </w:rPr>
        <w:t xml:space="preserve">and </w:t>
      </w:r>
      <w:r w:rsidR="00901DA4" w:rsidRPr="00A071B2">
        <w:rPr>
          <w:rFonts w:ascii="Times New Roman" w:hAnsi="Times New Roman" w:cs="Times New Roman"/>
          <w:sz w:val="24"/>
          <w:szCs w:val="24"/>
        </w:rPr>
        <w:t xml:space="preserve">Technology AoLE, </w:t>
      </w:r>
      <w:r w:rsidR="00445F2A" w:rsidRPr="00A071B2">
        <w:rPr>
          <w:rFonts w:ascii="Times New Roman" w:hAnsi="Times New Roman" w:cs="Times New Roman"/>
          <w:sz w:val="24"/>
          <w:szCs w:val="24"/>
        </w:rPr>
        <w:t xml:space="preserve">using electrical circuits to test the conductivity </w:t>
      </w:r>
      <w:r w:rsidR="00901DA4" w:rsidRPr="00A071B2">
        <w:rPr>
          <w:rFonts w:ascii="Times New Roman" w:hAnsi="Times New Roman" w:cs="Times New Roman"/>
          <w:sz w:val="24"/>
          <w:szCs w:val="24"/>
        </w:rPr>
        <w:t xml:space="preserve">levels </w:t>
      </w:r>
      <w:r w:rsidR="00445F2A" w:rsidRPr="00A071B2">
        <w:rPr>
          <w:rFonts w:ascii="Times New Roman" w:hAnsi="Times New Roman" w:cs="Times New Roman"/>
          <w:sz w:val="24"/>
          <w:szCs w:val="24"/>
        </w:rPr>
        <w:t>of different materials</w:t>
      </w:r>
      <w:r w:rsidR="00EF4358" w:rsidRPr="00A071B2">
        <w:rPr>
          <w:rFonts w:ascii="Times New Roman" w:hAnsi="Times New Roman" w:cs="Times New Roman"/>
          <w:sz w:val="24"/>
          <w:szCs w:val="24"/>
        </w:rPr>
        <w:t xml:space="preserve"> </w:t>
      </w:r>
      <w:r w:rsidR="002D724F" w:rsidRPr="00A071B2">
        <w:rPr>
          <w:rFonts w:ascii="Times New Roman" w:hAnsi="Times New Roman" w:cs="Times New Roman"/>
          <w:sz w:val="24"/>
          <w:szCs w:val="24"/>
        </w:rPr>
        <w:t>on a digital circuit</w:t>
      </w:r>
      <w:r w:rsidR="00C033D0" w:rsidRPr="00A071B2">
        <w:rPr>
          <w:rFonts w:ascii="Times New Roman" w:hAnsi="Times New Roman" w:cs="Times New Roman"/>
          <w:sz w:val="24"/>
          <w:szCs w:val="24"/>
        </w:rPr>
        <w:t xml:space="preserve"> creator</w:t>
      </w:r>
      <w:r w:rsidR="002D724F" w:rsidRPr="00A071B2">
        <w:rPr>
          <w:rFonts w:ascii="Times New Roman" w:hAnsi="Times New Roman" w:cs="Times New Roman"/>
          <w:sz w:val="24"/>
          <w:szCs w:val="24"/>
        </w:rPr>
        <w:t xml:space="preserve">, helping to build their digital competency while allowing them to test a variety of </w:t>
      </w:r>
      <w:r w:rsidR="002D724F" w:rsidRPr="00A071B2">
        <w:rPr>
          <w:rFonts w:ascii="Times New Roman" w:hAnsi="Times New Roman" w:cs="Times New Roman"/>
          <w:sz w:val="24"/>
          <w:szCs w:val="24"/>
        </w:rPr>
        <w:lastRenderedPageBreak/>
        <w:t>materials in a safe environment.</w:t>
      </w:r>
      <w:r w:rsidR="007F0129" w:rsidRPr="00A071B2">
        <w:rPr>
          <w:rFonts w:ascii="Times New Roman" w:hAnsi="Times New Roman" w:cs="Times New Roman"/>
          <w:sz w:val="24"/>
          <w:szCs w:val="24"/>
        </w:rPr>
        <w:t xml:space="preserve"> Understanding the </w:t>
      </w:r>
      <w:r w:rsidR="00057737" w:rsidRPr="00A071B2">
        <w:rPr>
          <w:rFonts w:ascii="Times New Roman" w:hAnsi="Times New Roman" w:cs="Times New Roman"/>
          <w:sz w:val="24"/>
          <w:szCs w:val="24"/>
        </w:rPr>
        <w:t>working</w:t>
      </w:r>
      <w:r w:rsidR="007C003D" w:rsidRPr="00A071B2">
        <w:rPr>
          <w:rFonts w:ascii="Times New Roman" w:hAnsi="Times New Roman" w:cs="Times New Roman"/>
          <w:sz w:val="24"/>
          <w:szCs w:val="24"/>
        </w:rPr>
        <w:t>s</w:t>
      </w:r>
      <w:r w:rsidR="00057737" w:rsidRPr="00A071B2">
        <w:rPr>
          <w:rFonts w:ascii="Times New Roman" w:hAnsi="Times New Roman" w:cs="Times New Roman"/>
          <w:sz w:val="24"/>
          <w:szCs w:val="24"/>
        </w:rPr>
        <w:t xml:space="preserve"> of electrical circuits </w:t>
      </w:r>
      <w:r w:rsidR="00D21690" w:rsidRPr="00A071B2">
        <w:rPr>
          <w:rFonts w:ascii="Times New Roman" w:hAnsi="Times New Roman" w:cs="Times New Roman"/>
          <w:sz w:val="24"/>
          <w:szCs w:val="24"/>
        </w:rPr>
        <w:t xml:space="preserve">and how different materials conduct electricity </w:t>
      </w:r>
      <w:r w:rsidR="00057737" w:rsidRPr="00A071B2">
        <w:rPr>
          <w:rFonts w:ascii="Times New Roman" w:hAnsi="Times New Roman" w:cs="Times New Roman"/>
          <w:sz w:val="24"/>
          <w:szCs w:val="24"/>
        </w:rPr>
        <w:t xml:space="preserve">helps pupils become </w:t>
      </w:r>
      <w:r w:rsidR="00E06BB1" w:rsidRPr="00A071B2">
        <w:rPr>
          <w:rFonts w:ascii="Times New Roman" w:hAnsi="Times New Roman" w:cs="Times New Roman"/>
          <w:sz w:val="24"/>
          <w:szCs w:val="24"/>
        </w:rPr>
        <w:t>ready to play a</w:t>
      </w:r>
      <w:r w:rsidR="00D01A84" w:rsidRPr="00A071B2">
        <w:rPr>
          <w:rFonts w:ascii="Times New Roman" w:hAnsi="Times New Roman" w:cs="Times New Roman"/>
          <w:sz w:val="24"/>
          <w:szCs w:val="24"/>
        </w:rPr>
        <w:t xml:space="preserve"> full part in life and work as </w:t>
      </w:r>
      <w:r w:rsidR="00827960" w:rsidRPr="00A071B2">
        <w:rPr>
          <w:rFonts w:ascii="Times New Roman" w:hAnsi="Times New Roman" w:cs="Times New Roman"/>
          <w:sz w:val="24"/>
          <w:szCs w:val="24"/>
        </w:rPr>
        <w:t>enterprising, creative contributors</w:t>
      </w:r>
      <w:r w:rsidR="00E57BBA" w:rsidRPr="00A071B2">
        <w:rPr>
          <w:rFonts w:ascii="Times New Roman" w:hAnsi="Times New Roman" w:cs="Times New Roman"/>
          <w:sz w:val="24"/>
          <w:szCs w:val="24"/>
        </w:rPr>
        <w:t xml:space="preserve"> as per another of the four purposes set out in</w:t>
      </w:r>
      <w:r w:rsidR="00E35193" w:rsidRPr="00A071B2">
        <w:rPr>
          <w:rFonts w:ascii="Times New Roman" w:hAnsi="Times New Roman" w:cs="Times New Roman"/>
          <w:sz w:val="24"/>
          <w:szCs w:val="24"/>
        </w:rPr>
        <w:t xml:space="preserve"> the Successful Futures report by </w:t>
      </w:r>
      <w:r w:rsidR="007C003D" w:rsidRPr="00A071B2">
        <w:rPr>
          <w:rFonts w:ascii="Times New Roman" w:hAnsi="Times New Roman" w:cs="Times New Roman"/>
          <w:sz w:val="24"/>
          <w:szCs w:val="24"/>
        </w:rPr>
        <w:t>Graham Donaldson (2015)</w:t>
      </w:r>
      <w:r w:rsidR="00827960" w:rsidRPr="00A071B2">
        <w:rPr>
          <w:rFonts w:ascii="Times New Roman" w:hAnsi="Times New Roman" w:cs="Times New Roman"/>
          <w:sz w:val="24"/>
          <w:szCs w:val="24"/>
        </w:rPr>
        <w:t>.</w:t>
      </w:r>
      <w:r w:rsidR="004B5350" w:rsidRPr="00A071B2">
        <w:rPr>
          <w:rFonts w:ascii="Times New Roman" w:hAnsi="Times New Roman" w:cs="Times New Roman"/>
          <w:sz w:val="24"/>
          <w:szCs w:val="24"/>
        </w:rPr>
        <w:t xml:space="preserve"> The pupils have already </w:t>
      </w:r>
      <w:r w:rsidR="0014134C" w:rsidRPr="00A071B2">
        <w:rPr>
          <w:rFonts w:ascii="Times New Roman" w:hAnsi="Times New Roman" w:cs="Times New Roman"/>
          <w:sz w:val="24"/>
          <w:szCs w:val="24"/>
        </w:rPr>
        <w:t xml:space="preserve">looked at </w:t>
      </w:r>
      <w:r w:rsidR="00074E3C" w:rsidRPr="00A071B2">
        <w:rPr>
          <w:rFonts w:ascii="Times New Roman" w:hAnsi="Times New Roman" w:cs="Times New Roman"/>
          <w:sz w:val="24"/>
          <w:szCs w:val="24"/>
        </w:rPr>
        <w:t>the</w:t>
      </w:r>
      <w:r w:rsidR="0014134C" w:rsidRPr="00A071B2">
        <w:rPr>
          <w:rFonts w:ascii="Times New Roman" w:hAnsi="Times New Roman" w:cs="Times New Roman"/>
          <w:sz w:val="24"/>
          <w:szCs w:val="24"/>
        </w:rPr>
        <w:t xml:space="preserve"> components used </w:t>
      </w:r>
      <w:r w:rsidR="00074E3C" w:rsidRPr="00A071B2">
        <w:rPr>
          <w:rFonts w:ascii="Times New Roman" w:hAnsi="Times New Roman" w:cs="Times New Roman"/>
          <w:sz w:val="24"/>
          <w:szCs w:val="24"/>
        </w:rPr>
        <w:t>when making a simple circuit</w:t>
      </w:r>
      <w:r w:rsidR="00D62763" w:rsidRPr="00A071B2">
        <w:rPr>
          <w:rFonts w:ascii="Times New Roman" w:hAnsi="Times New Roman" w:cs="Times New Roman"/>
          <w:sz w:val="24"/>
          <w:szCs w:val="24"/>
        </w:rPr>
        <w:t xml:space="preserve"> and will now build upon that knowledge to test</w:t>
      </w:r>
      <w:r w:rsidR="00C147AB" w:rsidRPr="00A071B2">
        <w:rPr>
          <w:rFonts w:ascii="Times New Roman" w:hAnsi="Times New Roman" w:cs="Times New Roman"/>
          <w:sz w:val="24"/>
          <w:szCs w:val="24"/>
        </w:rPr>
        <w:t xml:space="preserve"> </w:t>
      </w:r>
      <w:r w:rsidR="00FF2663" w:rsidRPr="00A071B2">
        <w:rPr>
          <w:rFonts w:ascii="Times New Roman" w:hAnsi="Times New Roman" w:cs="Times New Roman"/>
          <w:sz w:val="24"/>
          <w:szCs w:val="24"/>
        </w:rPr>
        <w:t>how alternative materials react within a circuit.</w:t>
      </w:r>
      <w:r w:rsidR="00827960" w:rsidRPr="00A071B2">
        <w:rPr>
          <w:rFonts w:ascii="Times New Roman" w:hAnsi="Times New Roman" w:cs="Times New Roman"/>
          <w:sz w:val="24"/>
          <w:szCs w:val="24"/>
        </w:rPr>
        <w:t xml:space="preserve"> </w:t>
      </w:r>
      <w:r w:rsidR="00EF6072" w:rsidRPr="00A071B2">
        <w:rPr>
          <w:rFonts w:ascii="Times New Roman" w:hAnsi="Times New Roman" w:cs="Times New Roman"/>
          <w:sz w:val="24"/>
          <w:szCs w:val="24"/>
        </w:rPr>
        <w:t xml:space="preserve">In </w:t>
      </w:r>
      <w:r w:rsidR="00EF6072" w:rsidRPr="00A071B2">
        <w:rPr>
          <w:rFonts w:ascii="Times New Roman" w:hAnsi="Times New Roman" w:cs="Times New Roman"/>
          <w:b/>
          <w:bCs/>
          <w:i/>
          <w:iCs/>
          <w:sz w:val="24"/>
          <w:szCs w:val="24"/>
        </w:rPr>
        <w:t>Appendix 3</w:t>
      </w:r>
      <w:r w:rsidR="00870542" w:rsidRPr="00A071B2">
        <w:rPr>
          <w:rFonts w:ascii="Times New Roman" w:hAnsi="Times New Roman" w:cs="Times New Roman"/>
          <w:sz w:val="24"/>
          <w:szCs w:val="24"/>
        </w:rPr>
        <w:t xml:space="preserve">, pupils will </w:t>
      </w:r>
      <w:r w:rsidR="00B63F0F" w:rsidRPr="00A071B2">
        <w:rPr>
          <w:rFonts w:ascii="Times New Roman" w:hAnsi="Times New Roman" w:cs="Times New Roman"/>
          <w:sz w:val="24"/>
          <w:szCs w:val="24"/>
        </w:rPr>
        <w:t xml:space="preserve">be working on </w:t>
      </w:r>
      <w:r w:rsidR="00187F08" w:rsidRPr="00A071B2">
        <w:rPr>
          <w:rFonts w:ascii="Times New Roman" w:hAnsi="Times New Roman" w:cs="Times New Roman"/>
          <w:sz w:val="24"/>
          <w:szCs w:val="24"/>
        </w:rPr>
        <w:t xml:space="preserve">a geography lesson which falls inside the Humanities </w:t>
      </w:r>
      <w:r w:rsidR="0061359B" w:rsidRPr="00A071B2">
        <w:rPr>
          <w:rFonts w:ascii="Times New Roman" w:hAnsi="Times New Roman" w:cs="Times New Roman"/>
          <w:sz w:val="24"/>
          <w:szCs w:val="24"/>
        </w:rPr>
        <w:t>AoLE, where they will be researching a</w:t>
      </w:r>
      <w:r w:rsidR="000D0771" w:rsidRPr="00A071B2">
        <w:rPr>
          <w:rFonts w:ascii="Times New Roman" w:hAnsi="Times New Roman" w:cs="Times New Roman"/>
          <w:sz w:val="24"/>
          <w:szCs w:val="24"/>
        </w:rPr>
        <w:t xml:space="preserve"> country far from their own, in this case Brazil</w:t>
      </w:r>
      <w:r w:rsidR="00E86D69" w:rsidRPr="00A071B2">
        <w:rPr>
          <w:rFonts w:ascii="Times New Roman" w:hAnsi="Times New Roman" w:cs="Times New Roman"/>
          <w:sz w:val="24"/>
          <w:szCs w:val="24"/>
        </w:rPr>
        <w:t>,</w:t>
      </w:r>
      <w:r w:rsidR="000D0771" w:rsidRPr="00A071B2">
        <w:rPr>
          <w:rFonts w:ascii="Times New Roman" w:hAnsi="Times New Roman" w:cs="Times New Roman"/>
          <w:sz w:val="24"/>
          <w:szCs w:val="24"/>
        </w:rPr>
        <w:t xml:space="preserve"> and comparing the daily weather of </w:t>
      </w:r>
      <w:r w:rsidR="0027443A" w:rsidRPr="00A071B2">
        <w:rPr>
          <w:rFonts w:ascii="Times New Roman" w:hAnsi="Times New Roman" w:cs="Times New Roman"/>
          <w:sz w:val="24"/>
          <w:szCs w:val="24"/>
        </w:rPr>
        <w:t>a Brazilian city to the weather in Tenby, South Wales</w:t>
      </w:r>
      <w:r w:rsidR="001F516A" w:rsidRPr="00A071B2">
        <w:rPr>
          <w:rFonts w:ascii="Times New Roman" w:hAnsi="Times New Roman" w:cs="Times New Roman"/>
          <w:sz w:val="24"/>
          <w:szCs w:val="24"/>
        </w:rPr>
        <w:t>.</w:t>
      </w:r>
      <w:r w:rsidR="00E86D69" w:rsidRPr="00A071B2">
        <w:rPr>
          <w:rFonts w:ascii="Times New Roman" w:hAnsi="Times New Roman" w:cs="Times New Roman"/>
          <w:sz w:val="24"/>
          <w:szCs w:val="24"/>
        </w:rPr>
        <w:t xml:space="preserve"> This lesson was part of a</w:t>
      </w:r>
      <w:r w:rsidR="00B01B6A" w:rsidRPr="00A071B2">
        <w:rPr>
          <w:rFonts w:ascii="Times New Roman" w:hAnsi="Times New Roman" w:cs="Times New Roman"/>
          <w:sz w:val="24"/>
          <w:szCs w:val="24"/>
        </w:rPr>
        <w:t xml:space="preserve"> class</w:t>
      </w:r>
      <w:r w:rsidR="00107C0B" w:rsidRPr="00A071B2">
        <w:rPr>
          <w:rFonts w:ascii="Times New Roman" w:hAnsi="Times New Roman" w:cs="Times New Roman"/>
          <w:sz w:val="24"/>
          <w:szCs w:val="24"/>
        </w:rPr>
        <w:t xml:space="preserve"> chosen</w:t>
      </w:r>
      <w:r w:rsidR="00E86D69" w:rsidRPr="00A071B2">
        <w:rPr>
          <w:rFonts w:ascii="Times New Roman" w:hAnsi="Times New Roman" w:cs="Times New Roman"/>
          <w:sz w:val="24"/>
          <w:szCs w:val="24"/>
        </w:rPr>
        <w:t xml:space="preserve"> topic about rainforests</w:t>
      </w:r>
      <w:r w:rsidR="00107C0B" w:rsidRPr="00A071B2">
        <w:rPr>
          <w:rFonts w:ascii="Times New Roman" w:hAnsi="Times New Roman" w:cs="Times New Roman"/>
          <w:sz w:val="24"/>
          <w:szCs w:val="24"/>
        </w:rPr>
        <w:t xml:space="preserve">, during which </w:t>
      </w:r>
      <w:r w:rsidR="00656F79" w:rsidRPr="00A071B2">
        <w:rPr>
          <w:rFonts w:ascii="Times New Roman" w:hAnsi="Times New Roman" w:cs="Times New Roman"/>
          <w:sz w:val="24"/>
          <w:szCs w:val="24"/>
        </w:rPr>
        <w:t xml:space="preserve">pupils looked at a range of </w:t>
      </w:r>
      <w:r w:rsidR="00AA21C8" w:rsidRPr="00A071B2">
        <w:rPr>
          <w:rFonts w:ascii="Times New Roman" w:hAnsi="Times New Roman" w:cs="Times New Roman"/>
          <w:sz w:val="24"/>
          <w:szCs w:val="24"/>
        </w:rPr>
        <w:t>sub-topics including deforestation, palm oil, and the animals found within the Amazon rainforest.</w:t>
      </w:r>
      <w:r w:rsidR="0010110A" w:rsidRPr="00A071B2">
        <w:rPr>
          <w:rFonts w:ascii="Times New Roman" w:hAnsi="Times New Roman" w:cs="Times New Roman"/>
          <w:sz w:val="24"/>
          <w:szCs w:val="24"/>
        </w:rPr>
        <w:t xml:space="preserve"> The main aim of this topic was to </w:t>
      </w:r>
      <w:r w:rsidR="001A05E6" w:rsidRPr="00A071B2">
        <w:rPr>
          <w:rFonts w:ascii="Times New Roman" w:hAnsi="Times New Roman" w:cs="Times New Roman"/>
          <w:sz w:val="24"/>
          <w:szCs w:val="24"/>
        </w:rPr>
        <w:t xml:space="preserve">help make the pupils ethical, informed citizens of the world as per another of the four purposes laid out with the </w:t>
      </w:r>
      <w:r w:rsidR="001A05E6" w:rsidRPr="00A071B2">
        <w:rPr>
          <w:rFonts w:ascii="Times New Roman" w:hAnsi="Times New Roman" w:cs="Times New Roman"/>
          <w:b/>
          <w:bCs/>
          <w:sz w:val="24"/>
          <w:szCs w:val="24"/>
        </w:rPr>
        <w:t>Successful Futures (2015)</w:t>
      </w:r>
      <w:r w:rsidR="001A05E6" w:rsidRPr="00A071B2">
        <w:rPr>
          <w:rFonts w:ascii="Times New Roman" w:hAnsi="Times New Roman" w:cs="Times New Roman"/>
          <w:sz w:val="24"/>
          <w:szCs w:val="24"/>
        </w:rPr>
        <w:t xml:space="preserve"> report.</w:t>
      </w:r>
      <w:r w:rsidR="00141DC0" w:rsidRPr="00A071B2">
        <w:rPr>
          <w:rFonts w:ascii="Times New Roman" w:hAnsi="Times New Roman" w:cs="Times New Roman"/>
          <w:sz w:val="24"/>
          <w:szCs w:val="24"/>
        </w:rPr>
        <w:t xml:space="preserve"> </w:t>
      </w:r>
      <w:r w:rsidR="004256BE" w:rsidRPr="00A071B2">
        <w:rPr>
          <w:rFonts w:ascii="Times New Roman" w:hAnsi="Times New Roman" w:cs="Times New Roman"/>
          <w:sz w:val="24"/>
          <w:szCs w:val="24"/>
        </w:rPr>
        <w:t>Along with Geography, the Humanities AoLE</w:t>
      </w:r>
      <w:r w:rsidR="00141DC0" w:rsidRPr="00A071B2">
        <w:rPr>
          <w:rFonts w:ascii="Times New Roman" w:hAnsi="Times New Roman" w:cs="Times New Roman"/>
          <w:sz w:val="24"/>
          <w:szCs w:val="24"/>
        </w:rPr>
        <w:t xml:space="preserve"> </w:t>
      </w:r>
      <w:r w:rsidR="004256BE" w:rsidRPr="00A071B2">
        <w:rPr>
          <w:rFonts w:ascii="Times New Roman" w:hAnsi="Times New Roman" w:cs="Times New Roman"/>
          <w:sz w:val="24"/>
          <w:szCs w:val="24"/>
        </w:rPr>
        <w:t xml:space="preserve">encompasses subjects including </w:t>
      </w:r>
      <w:r w:rsidR="004256BE" w:rsidRPr="00A071B2">
        <w:rPr>
          <w:rFonts w:ascii="Times New Roman" w:hAnsi="Times New Roman" w:cs="Times New Roman"/>
          <w:color w:val="1F1F1F"/>
          <w:sz w:val="24"/>
          <w:szCs w:val="24"/>
          <w:shd w:val="clear" w:color="auto" w:fill="FFFFFF"/>
        </w:rPr>
        <w:t>history, religious education, business</w:t>
      </w:r>
      <w:r w:rsidR="00411FBF" w:rsidRPr="00A071B2">
        <w:rPr>
          <w:rFonts w:ascii="Times New Roman" w:hAnsi="Times New Roman" w:cs="Times New Roman"/>
          <w:color w:val="1F1F1F"/>
          <w:sz w:val="24"/>
          <w:szCs w:val="24"/>
          <w:shd w:val="clear" w:color="auto" w:fill="FFFFFF"/>
        </w:rPr>
        <w:t xml:space="preserve"> and social</w:t>
      </w:r>
      <w:r w:rsidR="004256BE" w:rsidRPr="00A071B2">
        <w:rPr>
          <w:rFonts w:ascii="Times New Roman" w:hAnsi="Times New Roman" w:cs="Times New Roman"/>
          <w:color w:val="1F1F1F"/>
          <w:sz w:val="24"/>
          <w:szCs w:val="24"/>
          <w:shd w:val="clear" w:color="auto" w:fill="FFFFFF"/>
        </w:rPr>
        <w:t xml:space="preserve"> studies</w:t>
      </w:r>
      <w:r w:rsidR="00701D5B" w:rsidRPr="00A071B2">
        <w:rPr>
          <w:rFonts w:ascii="Times New Roman" w:hAnsi="Times New Roman" w:cs="Times New Roman"/>
          <w:color w:val="1F1F1F"/>
          <w:sz w:val="24"/>
          <w:szCs w:val="24"/>
          <w:shd w:val="clear" w:color="auto" w:fill="FFFFFF"/>
        </w:rPr>
        <w:t xml:space="preserve"> </w:t>
      </w:r>
      <w:r w:rsidR="00701D5B" w:rsidRPr="00A071B2">
        <w:rPr>
          <w:rFonts w:ascii="Times New Roman" w:hAnsi="Times New Roman" w:cs="Times New Roman"/>
          <w:b/>
          <w:bCs/>
          <w:color w:val="1F1F1F"/>
          <w:sz w:val="24"/>
          <w:szCs w:val="24"/>
          <w:shd w:val="clear" w:color="auto" w:fill="FFFFFF"/>
        </w:rPr>
        <w:t>Welsh Government (2019).</w:t>
      </w:r>
    </w:p>
    <w:p w14:paraId="4B5E7406" w14:textId="77777777" w:rsidR="00AB33B2" w:rsidRDefault="00FE0288" w:rsidP="00884915">
      <w:pPr>
        <w:spacing w:line="360" w:lineRule="auto"/>
        <w:rPr>
          <w:rFonts w:ascii="Times New Roman" w:hAnsi="Times New Roman" w:cs="Times New Roman"/>
          <w:sz w:val="24"/>
          <w:szCs w:val="24"/>
        </w:rPr>
      </w:pPr>
      <w:r w:rsidRPr="00A071B2">
        <w:rPr>
          <w:rFonts w:ascii="Times New Roman" w:hAnsi="Times New Roman" w:cs="Times New Roman"/>
          <w:sz w:val="24"/>
          <w:szCs w:val="24"/>
        </w:rPr>
        <w:t xml:space="preserve">Assessment for learning is </w:t>
      </w:r>
      <w:r w:rsidR="00A92F51" w:rsidRPr="00A071B2">
        <w:rPr>
          <w:rFonts w:ascii="Times New Roman" w:hAnsi="Times New Roman" w:cs="Times New Roman"/>
          <w:sz w:val="24"/>
          <w:szCs w:val="24"/>
        </w:rPr>
        <w:t xml:space="preserve">a form of </w:t>
      </w:r>
      <w:r w:rsidR="00092C07" w:rsidRPr="00A071B2">
        <w:rPr>
          <w:rFonts w:ascii="Times New Roman" w:hAnsi="Times New Roman" w:cs="Times New Roman"/>
          <w:sz w:val="24"/>
          <w:szCs w:val="24"/>
        </w:rPr>
        <w:t xml:space="preserve">formative assessment, as opposed to assessment of learning, which is summative. Summative assessment </w:t>
      </w:r>
      <w:r w:rsidR="0076016E" w:rsidRPr="00A071B2">
        <w:rPr>
          <w:rFonts w:ascii="Times New Roman" w:hAnsi="Times New Roman" w:cs="Times New Roman"/>
          <w:sz w:val="24"/>
          <w:szCs w:val="24"/>
        </w:rPr>
        <w:t xml:space="preserve">is best described as </w:t>
      </w:r>
      <w:r w:rsidR="007852A3" w:rsidRPr="00A071B2">
        <w:rPr>
          <w:rFonts w:ascii="Times New Roman" w:hAnsi="Times New Roman" w:cs="Times New Roman"/>
          <w:sz w:val="24"/>
          <w:szCs w:val="24"/>
        </w:rPr>
        <w:t>assessing the work after it has been done, whereas formative assessment is carried out throughout the work being done</w:t>
      </w:r>
      <w:r w:rsidR="009F1B11" w:rsidRPr="00A071B2">
        <w:rPr>
          <w:rFonts w:ascii="Times New Roman" w:hAnsi="Times New Roman" w:cs="Times New Roman"/>
          <w:sz w:val="24"/>
          <w:szCs w:val="24"/>
        </w:rPr>
        <w:t xml:space="preserve"> to monitor and assess</w:t>
      </w:r>
      <w:r w:rsidR="00AE0230" w:rsidRPr="00A071B2">
        <w:rPr>
          <w:rFonts w:ascii="Times New Roman" w:hAnsi="Times New Roman" w:cs="Times New Roman"/>
          <w:sz w:val="24"/>
          <w:szCs w:val="24"/>
        </w:rPr>
        <w:t xml:space="preserve"> </w:t>
      </w:r>
      <w:r w:rsidR="0048000E" w:rsidRPr="00A071B2">
        <w:rPr>
          <w:rFonts w:ascii="Times New Roman" w:hAnsi="Times New Roman" w:cs="Times New Roman"/>
          <w:sz w:val="24"/>
          <w:szCs w:val="24"/>
        </w:rPr>
        <w:t>students</w:t>
      </w:r>
      <w:r w:rsidR="00AE0230" w:rsidRPr="00A071B2">
        <w:rPr>
          <w:rFonts w:ascii="Times New Roman" w:hAnsi="Times New Roman" w:cs="Times New Roman"/>
          <w:sz w:val="24"/>
          <w:szCs w:val="24"/>
        </w:rPr>
        <w:t xml:space="preserve"> in real time, helping students progress in the right direction</w:t>
      </w:r>
      <w:r w:rsidR="000745D0" w:rsidRPr="00A071B2">
        <w:rPr>
          <w:rFonts w:ascii="Times New Roman" w:hAnsi="Times New Roman" w:cs="Times New Roman"/>
          <w:sz w:val="24"/>
          <w:szCs w:val="24"/>
        </w:rPr>
        <w:t xml:space="preserve"> rather than letting them progress in the wrong direction only to be corrected afterwards</w:t>
      </w:r>
      <w:r w:rsidR="00B64D48" w:rsidRPr="00A071B2">
        <w:rPr>
          <w:rFonts w:ascii="Times New Roman" w:hAnsi="Times New Roman" w:cs="Times New Roman"/>
          <w:sz w:val="24"/>
          <w:szCs w:val="24"/>
        </w:rPr>
        <w:t xml:space="preserve"> when it may be too late</w:t>
      </w:r>
      <w:r w:rsidR="000745D0" w:rsidRPr="00A071B2">
        <w:rPr>
          <w:rFonts w:ascii="Times New Roman" w:hAnsi="Times New Roman" w:cs="Times New Roman"/>
          <w:sz w:val="24"/>
          <w:szCs w:val="24"/>
        </w:rPr>
        <w:t>.</w:t>
      </w:r>
      <w:r w:rsidR="005D2DD4" w:rsidRPr="00A071B2">
        <w:rPr>
          <w:rFonts w:ascii="Times New Roman" w:hAnsi="Times New Roman" w:cs="Times New Roman"/>
          <w:sz w:val="24"/>
          <w:szCs w:val="24"/>
        </w:rPr>
        <w:t xml:space="preserve"> Dylan Wiliam</w:t>
      </w:r>
      <w:r w:rsidR="00DA2B20" w:rsidRPr="00A071B2">
        <w:rPr>
          <w:rFonts w:ascii="Times New Roman" w:hAnsi="Times New Roman" w:cs="Times New Roman"/>
          <w:sz w:val="24"/>
          <w:szCs w:val="24"/>
        </w:rPr>
        <w:t xml:space="preserve"> was the first to publish th</w:t>
      </w:r>
      <w:r w:rsidR="000933F6" w:rsidRPr="00A071B2">
        <w:rPr>
          <w:rFonts w:ascii="Times New Roman" w:hAnsi="Times New Roman" w:cs="Times New Roman"/>
          <w:sz w:val="24"/>
          <w:szCs w:val="24"/>
        </w:rPr>
        <w:t xml:space="preserve">e concept of assessment for learning </w:t>
      </w:r>
      <w:r w:rsidR="004335D8" w:rsidRPr="00A071B2">
        <w:rPr>
          <w:rFonts w:ascii="Times New Roman" w:hAnsi="Times New Roman" w:cs="Times New Roman"/>
          <w:sz w:val="24"/>
          <w:szCs w:val="24"/>
        </w:rPr>
        <w:t xml:space="preserve">that is studied today in his </w:t>
      </w:r>
      <w:r w:rsidR="008351D5" w:rsidRPr="00A071B2">
        <w:rPr>
          <w:rFonts w:ascii="Times New Roman" w:hAnsi="Times New Roman" w:cs="Times New Roman"/>
          <w:sz w:val="24"/>
          <w:szCs w:val="24"/>
        </w:rPr>
        <w:t>report</w:t>
      </w:r>
      <w:r w:rsidR="006402AF" w:rsidRPr="00A071B2">
        <w:rPr>
          <w:rFonts w:ascii="Times New Roman" w:hAnsi="Times New Roman" w:cs="Times New Roman"/>
          <w:sz w:val="24"/>
          <w:szCs w:val="24"/>
        </w:rPr>
        <w:t xml:space="preserve"> </w:t>
      </w:r>
      <w:r w:rsidR="008351D5" w:rsidRPr="00A071B2">
        <w:rPr>
          <w:rFonts w:ascii="Times New Roman" w:hAnsi="Times New Roman" w:cs="Times New Roman"/>
          <w:b/>
          <w:bCs/>
          <w:sz w:val="24"/>
          <w:szCs w:val="24"/>
          <w:shd w:val="clear" w:color="auto" w:fill="FFFFFF"/>
        </w:rPr>
        <w:t>Assessment and Classroom Learning</w:t>
      </w:r>
      <w:r w:rsidR="004335D8" w:rsidRPr="00A071B2">
        <w:rPr>
          <w:rFonts w:ascii="Times New Roman" w:hAnsi="Times New Roman" w:cs="Times New Roman"/>
          <w:b/>
          <w:bCs/>
          <w:sz w:val="24"/>
          <w:szCs w:val="24"/>
        </w:rPr>
        <w:t xml:space="preserve"> </w:t>
      </w:r>
      <w:r w:rsidR="004335D8" w:rsidRPr="00A071B2">
        <w:rPr>
          <w:rFonts w:ascii="Times New Roman" w:hAnsi="Times New Roman" w:cs="Times New Roman"/>
          <w:sz w:val="24"/>
          <w:szCs w:val="24"/>
        </w:rPr>
        <w:t>with</w:t>
      </w:r>
      <w:r w:rsidR="006402AF" w:rsidRPr="00A071B2">
        <w:rPr>
          <w:rFonts w:ascii="Times New Roman" w:hAnsi="Times New Roman" w:cs="Times New Roman"/>
          <w:sz w:val="24"/>
          <w:szCs w:val="24"/>
        </w:rPr>
        <w:t xml:space="preserve"> P</w:t>
      </w:r>
      <w:r w:rsidR="008351D5" w:rsidRPr="00A071B2">
        <w:rPr>
          <w:rFonts w:ascii="Times New Roman" w:hAnsi="Times New Roman" w:cs="Times New Roman"/>
          <w:sz w:val="24"/>
          <w:szCs w:val="24"/>
        </w:rPr>
        <w:t>aul</w:t>
      </w:r>
      <w:r w:rsidR="006402AF" w:rsidRPr="00A071B2">
        <w:rPr>
          <w:rFonts w:ascii="Times New Roman" w:hAnsi="Times New Roman" w:cs="Times New Roman"/>
          <w:sz w:val="24"/>
          <w:szCs w:val="24"/>
        </w:rPr>
        <w:t xml:space="preserve"> Black</w:t>
      </w:r>
      <w:r w:rsidR="006402AF" w:rsidRPr="00A071B2">
        <w:rPr>
          <w:rFonts w:ascii="Times New Roman" w:hAnsi="Times New Roman" w:cs="Times New Roman"/>
          <w:b/>
          <w:bCs/>
          <w:sz w:val="24"/>
          <w:szCs w:val="24"/>
        </w:rPr>
        <w:t xml:space="preserve"> (1998)</w:t>
      </w:r>
      <w:r w:rsidR="008351D5" w:rsidRPr="00A071B2">
        <w:rPr>
          <w:rFonts w:ascii="Times New Roman" w:hAnsi="Times New Roman" w:cs="Times New Roman"/>
          <w:b/>
          <w:bCs/>
          <w:sz w:val="24"/>
          <w:szCs w:val="24"/>
        </w:rPr>
        <w:t>.</w:t>
      </w:r>
      <w:r w:rsidR="006E1943" w:rsidRPr="00A071B2">
        <w:rPr>
          <w:rFonts w:ascii="Times New Roman" w:hAnsi="Times New Roman" w:cs="Times New Roman"/>
          <w:sz w:val="24"/>
          <w:szCs w:val="24"/>
        </w:rPr>
        <w:t xml:space="preserve"> Dylan </w:t>
      </w:r>
      <w:r w:rsidR="00591FF9" w:rsidRPr="00A071B2">
        <w:rPr>
          <w:rFonts w:ascii="Times New Roman" w:hAnsi="Times New Roman" w:cs="Times New Roman"/>
          <w:sz w:val="24"/>
          <w:szCs w:val="24"/>
        </w:rPr>
        <w:t xml:space="preserve">Wiliam also said </w:t>
      </w:r>
      <w:r w:rsidR="00E1245D" w:rsidRPr="00A071B2">
        <w:rPr>
          <w:rFonts w:ascii="Times New Roman" w:hAnsi="Times New Roman" w:cs="Times New Roman"/>
          <w:sz w:val="24"/>
          <w:szCs w:val="24"/>
        </w:rPr>
        <w:t xml:space="preserve">that it is important to “activate students as instructional resources for one another”, meaning that </w:t>
      </w:r>
      <w:r w:rsidR="005A7E2C" w:rsidRPr="00A071B2">
        <w:rPr>
          <w:rFonts w:ascii="Times New Roman" w:hAnsi="Times New Roman" w:cs="Times New Roman"/>
          <w:sz w:val="24"/>
          <w:szCs w:val="24"/>
        </w:rPr>
        <w:t>it is important to activate learners who help other learners learn.</w:t>
      </w:r>
      <w:r w:rsidR="000F6C46" w:rsidRPr="00A071B2">
        <w:rPr>
          <w:rFonts w:ascii="Times New Roman" w:hAnsi="Times New Roman" w:cs="Times New Roman"/>
          <w:sz w:val="24"/>
          <w:szCs w:val="24"/>
        </w:rPr>
        <w:t xml:space="preserve"> </w:t>
      </w:r>
      <w:r w:rsidR="000F6C46" w:rsidRPr="00A071B2">
        <w:rPr>
          <w:rFonts w:ascii="Times New Roman" w:hAnsi="Times New Roman" w:cs="Times New Roman"/>
          <w:b/>
          <w:bCs/>
          <w:sz w:val="24"/>
          <w:szCs w:val="24"/>
        </w:rPr>
        <w:t>Dylan Wiliam, (</w:t>
      </w:r>
      <w:r w:rsidR="004D685B" w:rsidRPr="00A071B2">
        <w:rPr>
          <w:rFonts w:ascii="Times New Roman" w:hAnsi="Times New Roman" w:cs="Times New Roman"/>
          <w:b/>
          <w:bCs/>
          <w:sz w:val="24"/>
          <w:szCs w:val="24"/>
        </w:rPr>
        <w:t>2009</w:t>
      </w:r>
      <w:r w:rsidR="000F6C46" w:rsidRPr="00A071B2">
        <w:rPr>
          <w:rFonts w:ascii="Times New Roman" w:hAnsi="Times New Roman" w:cs="Times New Roman"/>
          <w:b/>
          <w:bCs/>
          <w:sz w:val="24"/>
          <w:szCs w:val="24"/>
        </w:rPr>
        <w:t>)</w:t>
      </w:r>
      <w:r w:rsidR="00602B0A" w:rsidRPr="00A071B2">
        <w:rPr>
          <w:rFonts w:ascii="Times New Roman" w:hAnsi="Times New Roman" w:cs="Times New Roman"/>
          <w:b/>
          <w:bCs/>
          <w:sz w:val="24"/>
          <w:szCs w:val="24"/>
        </w:rPr>
        <w:t>.</w:t>
      </w:r>
      <w:r w:rsidR="000A0DB7" w:rsidRPr="00A071B2">
        <w:rPr>
          <w:rFonts w:ascii="Times New Roman" w:hAnsi="Times New Roman" w:cs="Times New Roman"/>
          <w:sz w:val="24"/>
          <w:szCs w:val="24"/>
        </w:rPr>
        <w:t xml:space="preserve"> Dylan Wiliam and Paul Black</w:t>
      </w:r>
      <w:r w:rsidR="0007022F" w:rsidRPr="00A071B2">
        <w:rPr>
          <w:rFonts w:ascii="Times New Roman" w:hAnsi="Times New Roman" w:cs="Times New Roman"/>
          <w:sz w:val="24"/>
          <w:szCs w:val="24"/>
        </w:rPr>
        <w:t xml:space="preserve"> believe there is an important difference </w:t>
      </w:r>
      <w:r w:rsidR="00F210C8" w:rsidRPr="00A071B2">
        <w:rPr>
          <w:rFonts w:ascii="Times New Roman" w:hAnsi="Times New Roman" w:cs="Times New Roman"/>
          <w:sz w:val="24"/>
          <w:szCs w:val="24"/>
        </w:rPr>
        <w:t>between the terms “formative assessment” and “Assessment for learning”.</w:t>
      </w:r>
      <w:r w:rsidR="009677EC" w:rsidRPr="00A071B2">
        <w:rPr>
          <w:rFonts w:ascii="Times New Roman" w:hAnsi="Times New Roman" w:cs="Times New Roman"/>
          <w:sz w:val="24"/>
          <w:szCs w:val="24"/>
        </w:rPr>
        <w:t xml:space="preserve"> They say that i</w:t>
      </w:r>
      <w:r w:rsidR="006147C7" w:rsidRPr="00A071B2">
        <w:rPr>
          <w:rFonts w:ascii="Times New Roman" w:hAnsi="Times New Roman" w:cs="Times New Roman"/>
          <w:sz w:val="24"/>
          <w:szCs w:val="24"/>
        </w:rPr>
        <w:t xml:space="preserve">t comes down to the </w:t>
      </w:r>
      <w:r w:rsidR="00A756E8" w:rsidRPr="00A071B2">
        <w:rPr>
          <w:rFonts w:ascii="Times New Roman" w:hAnsi="Times New Roman" w:cs="Times New Roman"/>
          <w:sz w:val="24"/>
          <w:szCs w:val="24"/>
        </w:rPr>
        <w:t xml:space="preserve">intention behind the assessment. </w:t>
      </w:r>
      <w:r w:rsidR="00D50AEE" w:rsidRPr="00A071B2">
        <w:rPr>
          <w:rFonts w:ascii="Times New Roman" w:hAnsi="Times New Roman" w:cs="Times New Roman"/>
          <w:sz w:val="24"/>
          <w:szCs w:val="24"/>
        </w:rPr>
        <w:t xml:space="preserve">If you are using the assessment </w:t>
      </w:r>
      <w:r w:rsidR="009733D8" w:rsidRPr="00A071B2">
        <w:rPr>
          <w:rFonts w:ascii="Times New Roman" w:hAnsi="Times New Roman" w:cs="Times New Roman"/>
          <w:sz w:val="24"/>
          <w:szCs w:val="24"/>
        </w:rPr>
        <w:t>to grade pupils</w:t>
      </w:r>
      <w:r w:rsidR="00351B1B" w:rsidRPr="00A071B2">
        <w:rPr>
          <w:rFonts w:ascii="Times New Roman" w:hAnsi="Times New Roman" w:cs="Times New Roman"/>
          <w:sz w:val="24"/>
          <w:szCs w:val="24"/>
        </w:rPr>
        <w:t xml:space="preserve"> or give them marks on a test then you </w:t>
      </w:r>
      <w:r w:rsidR="001116B1" w:rsidRPr="00A071B2">
        <w:rPr>
          <w:rFonts w:ascii="Times New Roman" w:hAnsi="Times New Roman" w:cs="Times New Roman"/>
          <w:sz w:val="24"/>
          <w:szCs w:val="24"/>
        </w:rPr>
        <w:t xml:space="preserve">are using assessment of learning, whereas if you are using the assessment </w:t>
      </w:r>
      <w:r w:rsidR="00005EA3" w:rsidRPr="00A071B2">
        <w:rPr>
          <w:rFonts w:ascii="Times New Roman" w:hAnsi="Times New Roman" w:cs="Times New Roman"/>
          <w:sz w:val="24"/>
          <w:szCs w:val="24"/>
        </w:rPr>
        <w:t xml:space="preserve">to help you improve your teaching of the pupils being assessed, then you </w:t>
      </w:r>
      <w:r w:rsidR="006523BD" w:rsidRPr="00A071B2">
        <w:rPr>
          <w:rFonts w:ascii="Times New Roman" w:hAnsi="Times New Roman" w:cs="Times New Roman"/>
          <w:sz w:val="24"/>
          <w:szCs w:val="24"/>
        </w:rPr>
        <w:t>are using assessment for learning correctly</w:t>
      </w:r>
      <w:r w:rsidR="00725C65" w:rsidRPr="00A071B2">
        <w:rPr>
          <w:rFonts w:ascii="Times New Roman" w:hAnsi="Times New Roman" w:cs="Times New Roman"/>
          <w:sz w:val="24"/>
          <w:szCs w:val="24"/>
        </w:rPr>
        <w:t>.</w:t>
      </w:r>
      <w:r w:rsidR="00CD210A" w:rsidRPr="00A071B2">
        <w:rPr>
          <w:rFonts w:ascii="Times New Roman" w:hAnsi="Times New Roman" w:cs="Times New Roman"/>
          <w:sz w:val="24"/>
          <w:szCs w:val="24"/>
        </w:rPr>
        <w:t xml:space="preserve"> </w:t>
      </w:r>
      <w:r w:rsidR="00CD210A" w:rsidRPr="00A071B2">
        <w:rPr>
          <w:rFonts w:ascii="Times New Roman" w:hAnsi="Times New Roman" w:cs="Times New Roman"/>
          <w:b/>
          <w:bCs/>
          <w:sz w:val="24"/>
          <w:szCs w:val="24"/>
        </w:rPr>
        <w:t>Dylan Wiliam (</w:t>
      </w:r>
      <w:r w:rsidR="004D685B" w:rsidRPr="00A071B2">
        <w:rPr>
          <w:rFonts w:ascii="Times New Roman" w:hAnsi="Times New Roman" w:cs="Times New Roman"/>
          <w:b/>
          <w:bCs/>
          <w:sz w:val="24"/>
          <w:szCs w:val="24"/>
        </w:rPr>
        <w:t>2009</w:t>
      </w:r>
      <w:r w:rsidR="00C8003B" w:rsidRPr="00A071B2">
        <w:rPr>
          <w:rFonts w:ascii="Times New Roman" w:hAnsi="Times New Roman" w:cs="Times New Roman"/>
          <w:b/>
          <w:bCs/>
          <w:sz w:val="24"/>
          <w:szCs w:val="24"/>
        </w:rPr>
        <w:t>)</w:t>
      </w:r>
      <w:r w:rsidR="00725C65" w:rsidRPr="00A071B2">
        <w:rPr>
          <w:rFonts w:ascii="Times New Roman" w:hAnsi="Times New Roman" w:cs="Times New Roman"/>
          <w:b/>
          <w:bCs/>
          <w:sz w:val="24"/>
          <w:szCs w:val="24"/>
        </w:rPr>
        <w:t>.</w:t>
      </w:r>
      <w:r w:rsidR="004E2B63" w:rsidRPr="00A071B2">
        <w:rPr>
          <w:rFonts w:ascii="Times New Roman" w:hAnsi="Times New Roman" w:cs="Times New Roman"/>
          <w:b/>
          <w:bCs/>
          <w:sz w:val="24"/>
          <w:szCs w:val="24"/>
        </w:rPr>
        <w:t xml:space="preserve"> </w:t>
      </w:r>
      <w:r w:rsidR="004E2B63" w:rsidRPr="00A071B2">
        <w:rPr>
          <w:rFonts w:ascii="Times New Roman" w:hAnsi="Times New Roman" w:cs="Times New Roman"/>
          <w:sz w:val="24"/>
          <w:szCs w:val="24"/>
        </w:rPr>
        <w:t xml:space="preserve">In a report on </w:t>
      </w:r>
      <w:r w:rsidR="004E2B63" w:rsidRPr="00A071B2">
        <w:rPr>
          <w:rFonts w:ascii="Times New Roman" w:hAnsi="Times New Roman" w:cs="Times New Roman"/>
          <w:color w:val="555555"/>
          <w:sz w:val="24"/>
          <w:szCs w:val="24"/>
          <w:shd w:val="clear" w:color="auto" w:fill="FFFFFF"/>
        </w:rPr>
        <w:t>Hendredenny Park Primary School</w:t>
      </w:r>
      <w:r w:rsidR="000D3991" w:rsidRPr="00A071B2">
        <w:rPr>
          <w:rFonts w:ascii="Times New Roman" w:hAnsi="Times New Roman" w:cs="Times New Roman"/>
          <w:color w:val="555555"/>
          <w:sz w:val="24"/>
          <w:szCs w:val="24"/>
          <w:shd w:val="clear" w:color="auto" w:fill="FFFFFF"/>
        </w:rPr>
        <w:t>, ESTYN inspectors noted that</w:t>
      </w:r>
      <w:r w:rsidR="00847C30" w:rsidRPr="00A071B2">
        <w:rPr>
          <w:rFonts w:ascii="Times New Roman" w:hAnsi="Times New Roman" w:cs="Times New Roman"/>
          <w:color w:val="555555"/>
          <w:sz w:val="24"/>
          <w:szCs w:val="24"/>
          <w:shd w:val="clear" w:color="auto" w:fill="FFFFFF"/>
        </w:rPr>
        <w:t xml:space="preserve"> staff were able to use </w:t>
      </w:r>
      <w:r w:rsidR="00EB1F62" w:rsidRPr="00A071B2">
        <w:rPr>
          <w:rFonts w:ascii="Times New Roman" w:hAnsi="Times New Roman" w:cs="Times New Roman"/>
          <w:color w:val="555555"/>
          <w:sz w:val="24"/>
          <w:szCs w:val="24"/>
          <w:shd w:val="clear" w:color="auto" w:fill="FFFFFF"/>
        </w:rPr>
        <w:t xml:space="preserve">Assessment for Learning </w:t>
      </w:r>
      <w:r w:rsidR="00782338" w:rsidRPr="00A071B2">
        <w:rPr>
          <w:rFonts w:ascii="Times New Roman" w:hAnsi="Times New Roman" w:cs="Times New Roman"/>
          <w:color w:val="555555"/>
          <w:sz w:val="24"/>
          <w:szCs w:val="24"/>
          <w:shd w:val="clear" w:color="auto" w:fill="FFFFFF"/>
        </w:rPr>
        <w:t>techniques to immediately plan</w:t>
      </w:r>
      <w:r w:rsidR="00BA246A" w:rsidRPr="00A071B2">
        <w:rPr>
          <w:rFonts w:ascii="Times New Roman" w:hAnsi="Times New Roman" w:cs="Times New Roman"/>
          <w:color w:val="555555"/>
          <w:sz w:val="24"/>
          <w:szCs w:val="24"/>
          <w:shd w:val="clear" w:color="auto" w:fill="FFFFFF"/>
        </w:rPr>
        <w:t xml:space="preserve"> “close the skills gap” interventions</w:t>
      </w:r>
      <w:r w:rsidR="00286FDC" w:rsidRPr="00A071B2">
        <w:rPr>
          <w:rFonts w:ascii="Times New Roman" w:hAnsi="Times New Roman" w:cs="Times New Roman"/>
          <w:color w:val="555555"/>
          <w:sz w:val="24"/>
          <w:szCs w:val="24"/>
          <w:shd w:val="clear" w:color="auto" w:fill="FFFFFF"/>
        </w:rPr>
        <w:t xml:space="preserve"> by use of an e-document accessible by </w:t>
      </w:r>
      <w:r w:rsidR="00286FDC" w:rsidRPr="00A071B2">
        <w:rPr>
          <w:rFonts w:ascii="Times New Roman" w:hAnsi="Times New Roman" w:cs="Times New Roman"/>
          <w:color w:val="555555"/>
          <w:sz w:val="24"/>
          <w:szCs w:val="24"/>
          <w:shd w:val="clear" w:color="auto" w:fill="FFFFFF"/>
        </w:rPr>
        <w:lastRenderedPageBreak/>
        <w:t>all faculty staff</w:t>
      </w:r>
      <w:r w:rsidR="00E82316" w:rsidRPr="00A071B2">
        <w:rPr>
          <w:rFonts w:ascii="Times New Roman" w:hAnsi="Times New Roman" w:cs="Times New Roman"/>
          <w:color w:val="555555"/>
          <w:sz w:val="24"/>
          <w:szCs w:val="24"/>
          <w:shd w:val="clear" w:color="auto" w:fill="FFFFFF"/>
        </w:rPr>
        <w:t xml:space="preserve"> to allow often same day</w:t>
      </w:r>
      <w:r w:rsidR="005D6D49" w:rsidRPr="00A071B2">
        <w:rPr>
          <w:rFonts w:ascii="Times New Roman" w:hAnsi="Times New Roman" w:cs="Times New Roman"/>
          <w:color w:val="555555"/>
          <w:sz w:val="24"/>
          <w:szCs w:val="24"/>
          <w:shd w:val="clear" w:color="auto" w:fill="FFFFFF"/>
        </w:rPr>
        <w:t xml:space="preserve"> action </w:t>
      </w:r>
      <w:r w:rsidR="00C9513D" w:rsidRPr="00A071B2">
        <w:rPr>
          <w:rFonts w:ascii="Times New Roman" w:hAnsi="Times New Roman" w:cs="Times New Roman"/>
          <w:color w:val="555555"/>
          <w:sz w:val="24"/>
          <w:szCs w:val="24"/>
          <w:shd w:val="clear" w:color="auto" w:fill="FFFFFF"/>
        </w:rPr>
        <w:t>on any skills gaps noted throughout the school,</w:t>
      </w:r>
      <w:r w:rsidR="00DA7D65" w:rsidRPr="00A071B2">
        <w:rPr>
          <w:rFonts w:ascii="Times New Roman" w:hAnsi="Times New Roman" w:cs="Times New Roman"/>
          <w:color w:val="555555"/>
          <w:sz w:val="24"/>
          <w:szCs w:val="24"/>
          <w:shd w:val="clear" w:color="auto" w:fill="FFFFFF"/>
        </w:rPr>
        <w:t xml:space="preserve"> setting learners “on a path to mastery”</w:t>
      </w:r>
      <w:r w:rsidR="00B00575" w:rsidRPr="00A071B2">
        <w:rPr>
          <w:rFonts w:ascii="Times New Roman" w:hAnsi="Times New Roman" w:cs="Times New Roman"/>
          <w:color w:val="555555"/>
          <w:sz w:val="24"/>
          <w:szCs w:val="24"/>
          <w:shd w:val="clear" w:color="auto" w:fill="FFFFFF"/>
        </w:rPr>
        <w:t xml:space="preserve"> </w:t>
      </w:r>
      <w:r w:rsidR="00B00575" w:rsidRPr="00A071B2">
        <w:rPr>
          <w:rFonts w:ascii="Times New Roman" w:hAnsi="Times New Roman" w:cs="Times New Roman"/>
          <w:b/>
          <w:bCs/>
          <w:color w:val="555555"/>
          <w:sz w:val="24"/>
          <w:szCs w:val="24"/>
          <w:shd w:val="clear" w:color="auto" w:fill="FFFFFF"/>
        </w:rPr>
        <w:t>Estyn (2017)</w:t>
      </w:r>
      <w:r w:rsidR="00D873A3" w:rsidRPr="00A071B2">
        <w:rPr>
          <w:rFonts w:ascii="Times New Roman" w:hAnsi="Times New Roman" w:cs="Times New Roman"/>
          <w:color w:val="555555"/>
          <w:sz w:val="24"/>
          <w:szCs w:val="24"/>
          <w:shd w:val="clear" w:color="auto" w:fill="FFFFFF"/>
        </w:rPr>
        <w:t xml:space="preserve">. </w:t>
      </w:r>
      <w:r w:rsidR="00C01AA4" w:rsidRPr="00A071B2">
        <w:rPr>
          <w:rFonts w:ascii="Times New Roman" w:hAnsi="Times New Roman" w:cs="Times New Roman"/>
          <w:color w:val="555555"/>
          <w:sz w:val="24"/>
          <w:szCs w:val="24"/>
          <w:shd w:val="clear" w:color="auto" w:fill="FFFFFF"/>
        </w:rPr>
        <w:t xml:space="preserve"> There are 5 key principles to Assessment for Learning</w:t>
      </w:r>
      <w:r w:rsidR="00BA1C54" w:rsidRPr="00A071B2">
        <w:rPr>
          <w:rFonts w:ascii="Times New Roman" w:hAnsi="Times New Roman" w:cs="Times New Roman"/>
          <w:color w:val="555555"/>
          <w:sz w:val="24"/>
          <w:szCs w:val="24"/>
          <w:shd w:val="clear" w:color="auto" w:fill="FFFFFF"/>
        </w:rPr>
        <w:t xml:space="preserve"> as stated by </w:t>
      </w:r>
      <w:r w:rsidR="001327A5" w:rsidRPr="00A071B2">
        <w:rPr>
          <w:rFonts w:ascii="Times New Roman" w:hAnsi="Times New Roman" w:cs="Times New Roman"/>
          <w:color w:val="555555"/>
          <w:sz w:val="24"/>
          <w:szCs w:val="24"/>
          <w:shd w:val="clear" w:color="auto" w:fill="FFFFFF"/>
        </w:rPr>
        <w:t xml:space="preserve">Dylan Wiliam in </w:t>
      </w:r>
      <w:r w:rsidR="00D721C7" w:rsidRPr="00A071B2">
        <w:rPr>
          <w:rFonts w:ascii="Times New Roman" w:hAnsi="Times New Roman" w:cs="Times New Roman"/>
          <w:color w:val="555555"/>
          <w:sz w:val="24"/>
          <w:szCs w:val="24"/>
          <w:shd w:val="clear" w:color="auto" w:fill="FFFFFF"/>
        </w:rPr>
        <w:t>the book Assessment and classroom learning</w:t>
      </w:r>
      <w:r w:rsidR="00942608" w:rsidRPr="00A071B2">
        <w:rPr>
          <w:rFonts w:ascii="Times New Roman" w:hAnsi="Times New Roman" w:cs="Times New Roman"/>
          <w:color w:val="555555"/>
          <w:sz w:val="24"/>
          <w:szCs w:val="24"/>
          <w:shd w:val="clear" w:color="auto" w:fill="FFFFFF"/>
        </w:rPr>
        <w:t xml:space="preserve">, </w:t>
      </w:r>
      <w:r w:rsidR="00942608" w:rsidRPr="00A071B2">
        <w:rPr>
          <w:rFonts w:ascii="Times New Roman" w:hAnsi="Times New Roman" w:cs="Times New Roman"/>
          <w:b/>
          <w:bCs/>
          <w:color w:val="555555"/>
          <w:sz w:val="24"/>
          <w:szCs w:val="24"/>
          <w:shd w:val="clear" w:color="auto" w:fill="FFFFFF"/>
        </w:rPr>
        <w:t>Wiliam (1998)</w:t>
      </w:r>
      <w:r w:rsidR="00C01AA4" w:rsidRPr="00A071B2">
        <w:rPr>
          <w:rFonts w:ascii="Times New Roman" w:hAnsi="Times New Roman" w:cs="Times New Roman"/>
          <w:color w:val="555555"/>
          <w:sz w:val="24"/>
          <w:szCs w:val="24"/>
          <w:shd w:val="clear" w:color="auto" w:fill="FFFFFF"/>
        </w:rPr>
        <w:t xml:space="preserve">. </w:t>
      </w:r>
      <w:r w:rsidR="003A3775" w:rsidRPr="00A071B2">
        <w:rPr>
          <w:rFonts w:ascii="Times New Roman" w:hAnsi="Times New Roman" w:cs="Times New Roman"/>
          <w:color w:val="555555"/>
          <w:sz w:val="24"/>
          <w:szCs w:val="24"/>
          <w:shd w:val="clear" w:color="auto" w:fill="FFFFFF"/>
        </w:rPr>
        <w:t xml:space="preserve">Each of these five key principles is explained </w:t>
      </w:r>
      <w:r w:rsidR="003E36D5" w:rsidRPr="00A071B2">
        <w:rPr>
          <w:rFonts w:ascii="Times New Roman" w:hAnsi="Times New Roman" w:cs="Times New Roman"/>
          <w:color w:val="555555"/>
          <w:sz w:val="24"/>
          <w:szCs w:val="24"/>
          <w:shd w:val="clear" w:color="auto" w:fill="FFFFFF"/>
        </w:rPr>
        <w:t xml:space="preserve">in short </w:t>
      </w:r>
      <w:r w:rsidR="00607FA6" w:rsidRPr="00A071B2">
        <w:rPr>
          <w:rFonts w:ascii="Times New Roman" w:hAnsi="Times New Roman" w:cs="Times New Roman"/>
          <w:color w:val="555555"/>
          <w:sz w:val="24"/>
          <w:szCs w:val="24"/>
          <w:shd w:val="clear" w:color="auto" w:fill="FFFFFF"/>
        </w:rPr>
        <w:t xml:space="preserve">by </w:t>
      </w:r>
      <w:r w:rsidR="009C4821" w:rsidRPr="00A071B2">
        <w:rPr>
          <w:rFonts w:ascii="Times New Roman" w:hAnsi="Times New Roman" w:cs="Times New Roman"/>
          <w:color w:val="555555"/>
          <w:sz w:val="24"/>
          <w:szCs w:val="24"/>
          <w:shd w:val="clear" w:color="auto" w:fill="FFFFFF"/>
        </w:rPr>
        <w:t>Tom Sherrington</w:t>
      </w:r>
      <w:r w:rsidR="009C4821" w:rsidRPr="00A071B2">
        <w:rPr>
          <w:rFonts w:ascii="Times New Roman" w:hAnsi="Times New Roman" w:cs="Times New Roman"/>
          <w:b/>
          <w:bCs/>
          <w:color w:val="555555"/>
          <w:sz w:val="24"/>
          <w:szCs w:val="24"/>
          <w:shd w:val="clear" w:color="auto" w:fill="FFFFFF"/>
        </w:rPr>
        <w:t xml:space="preserve"> </w:t>
      </w:r>
      <w:r w:rsidR="00D455D5" w:rsidRPr="00A071B2">
        <w:rPr>
          <w:rFonts w:ascii="Times New Roman" w:hAnsi="Times New Roman" w:cs="Times New Roman"/>
          <w:color w:val="555555"/>
          <w:sz w:val="24"/>
          <w:szCs w:val="24"/>
          <w:shd w:val="clear" w:color="auto" w:fill="FFFFFF"/>
        </w:rPr>
        <w:t xml:space="preserve">in his online posting </w:t>
      </w:r>
      <w:r w:rsidR="00EE4450" w:rsidRPr="00A071B2">
        <w:rPr>
          <w:rFonts w:ascii="Times New Roman" w:hAnsi="Times New Roman" w:cs="Times New Roman"/>
          <w:color w:val="555555"/>
          <w:sz w:val="24"/>
          <w:szCs w:val="24"/>
          <w:shd w:val="clear" w:color="auto" w:fill="FFFFFF"/>
        </w:rPr>
        <w:t xml:space="preserve">titled “Revisiting Dylan Wiliam’s Five Brilliant Formative Assessment Strategies” </w:t>
      </w:r>
      <w:r w:rsidR="00BD69A5" w:rsidRPr="00A071B2">
        <w:rPr>
          <w:rFonts w:ascii="Times New Roman" w:hAnsi="Times New Roman" w:cs="Times New Roman"/>
          <w:b/>
          <w:bCs/>
          <w:color w:val="555555"/>
          <w:sz w:val="24"/>
          <w:szCs w:val="24"/>
          <w:shd w:val="clear" w:color="auto" w:fill="FFFFFF"/>
        </w:rPr>
        <w:t>Sherrington, T (2019)</w:t>
      </w:r>
      <w:r w:rsidR="00BD69A5" w:rsidRPr="00A071B2">
        <w:rPr>
          <w:rFonts w:ascii="Times New Roman" w:hAnsi="Times New Roman" w:cs="Times New Roman"/>
          <w:color w:val="555555"/>
          <w:sz w:val="24"/>
          <w:szCs w:val="24"/>
          <w:shd w:val="clear" w:color="auto" w:fill="FFFFFF"/>
        </w:rPr>
        <w:t xml:space="preserve">. </w:t>
      </w:r>
      <w:r w:rsidR="00C01AA4" w:rsidRPr="00A071B2">
        <w:rPr>
          <w:rFonts w:ascii="Times New Roman" w:hAnsi="Times New Roman" w:cs="Times New Roman"/>
          <w:color w:val="555555"/>
          <w:sz w:val="24"/>
          <w:szCs w:val="24"/>
          <w:shd w:val="clear" w:color="auto" w:fill="FFFFFF"/>
        </w:rPr>
        <w:t xml:space="preserve">The first of these is </w:t>
      </w:r>
      <w:r w:rsidR="00A133AD" w:rsidRPr="00A071B2">
        <w:rPr>
          <w:rFonts w:ascii="Times New Roman" w:hAnsi="Times New Roman" w:cs="Times New Roman"/>
          <w:color w:val="555555"/>
          <w:sz w:val="24"/>
          <w:szCs w:val="24"/>
          <w:shd w:val="clear" w:color="auto" w:fill="FFFFFF"/>
        </w:rPr>
        <w:t>“</w:t>
      </w:r>
      <w:r w:rsidR="00A133AD" w:rsidRPr="00A071B2">
        <w:rPr>
          <w:rStyle w:val="Emphasis"/>
          <w:rFonts w:ascii="Times New Roman" w:hAnsi="Times New Roman" w:cs="Times New Roman"/>
          <w:i w:val="0"/>
          <w:iCs w:val="0"/>
          <w:color w:val="333333"/>
          <w:sz w:val="24"/>
          <w:szCs w:val="24"/>
          <w:bdr w:val="none" w:sz="0" w:space="0" w:color="auto" w:frame="1"/>
          <w:shd w:val="clear" w:color="auto" w:fill="FFFFFF"/>
        </w:rPr>
        <w:t>Clarifying, understanding, and sharing learning intentions”</w:t>
      </w:r>
      <w:r w:rsidR="00BD69A5"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which Sherrington goes on to </w:t>
      </w:r>
      <w:r w:rsidR="003E36D5" w:rsidRPr="00A071B2">
        <w:rPr>
          <w:rStyle w:val="Emphasis"/>
          <w:rFonts w:ascii="Times New Roman" w:hAnsi="Times New Roman" w:cs="Times New Roman"/>
          <w:i w:val="0"/>
          <w:iCs w:val="0"/>
          <w:color w:val="333333"/>
          <w:sz w:val="24"/>
          <w:szCs w:val="24"/>
          <w:bdr w:val="none" w:sz="0" w:space="0" w:color="auto" w:frame="1"/>
          <w:shd w:val="clear" w:color="auto" w:fill="FFFFFF"/>
        </w:rPr>
        <w:t>summarise</w:t>
      </w:r>
      <w:r w:rsidR="00BD69A5"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as </w:t>
      </w:r>
      <w:r w:rsidR="00DE1DB4" w:rsidRPr="00A071B2">
        <w:rPr>
          <w:rStyle w:val="Emphasis"/>
          <w:rFonts w:ascii="Times New Roman" w:hAnsi="Times New Roman" w:cs="Times New Roman"/>
          <w:i w:val="0"/>
          <w:iCs w:val="0"/>
          <w:color w:val="333333"/>
          <w:sz w:val="24"/>
          <w:szCs w:val="24"/>
          <w:bdr w:val="none" w:sz="0" w:space="0" w:color="auto" w:frame="1"/>
          <w:shd w:val="clear" w:color="auto" w:fill="FFFFFF"/>
        </w:rPr>
        <w:t>being largely about curriculum planning.</w:t>
      </w:r>
      <w:r w:rsidR="00077A64"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Sherrington understands “learning intentions” as what we want all student to know, and be able to do</w:t>
      </w:r>
      <w:r w:rsidR="003E36D5" w:rsidRPr="00A071B2">
        <w:rPr>
          <w:rStyle w:val="Emphasis"/>
          <w:rFonts w:ascii="Times New Roman" w:hAnsi="Times New Roman" w:cs="Times New Roman"/>
          <w:i w:val="0"/>
          <w:iCs w:val="0"/>
          <w:color w:val="333333"/>
          <w:sz w:val="24"/>
          <w:szCs w:val="24"/>
          <w:bdr w:val="none" w:sz="0" w:space="0" w:color="auto" w:frame="1"/>
          <w:shd w:val="clear" w:color="auto" w:fill="FFFFFF"/>
        </w:rPr>
        <w:t>.</w:t>
      </w:r>
      <w:r w:rsidR="0086258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The second key principle </w:t>
      </w:r>
      <w:r w:rsidR="00E01D32" w:rsidRPr="00A071B2">
        <w:rPr>
          <w:rStyle w:val="Emphasis"/>
          <w:rFonts w:ascii="Times New Roman" w:hAnsi="Times New Roman" w:cs="Times New Roman"/>
          <w:i w:val="0"/>
          <w:iCs w:val="0"/>
          <w:color w:val="333333"/>
          <w:sz w:val="24"/>
          <w:szCs w:val="24"/>
          <w:bdr w:val="none" w:sz="0" w:space="0" w:color="auto" w:frame="1"/>
          <w:shd w:val="clear" w:color="auto" w:fill="FFFFFF"/>
        </w:rPr>
        <w:t>Wiliam lists is “Engineering effective classroom discussions, tasks and activities that elicit evidence of learning”</w:t>
      </w:r>
      <w:r w:rsidR="009055C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which Sherrington summarises as </w:t>
      </w:r>
      <w:r w:rsidR="00CD2925" w:rsidRPr="00A071B2">
        <w:rPr>
          <w:rStyle w:val="Emphasis"/>
          <w:rFonts w:ascii="Times New Roman" w:hAnsi="Times New Roman" w:cs="Times New Roman"/>
          <w:i w:val="0"/>
          <w:iCs w:val="0"/>
          <w:color w:val="333333"/>
          <w:sz w:val="24"/>
          <w:szCs w:val="24"/>
          <w:bdr w:val="none" w:sz="0" w:space="0" w:color="auto" w:frame="1"/>
          <w:shd w:val="clear" w:color="auto" w:fill="FFFFFF"/>
        </w:rPr>
        <w:t>focusing on</w:t>
      </w:r>
      <w:r w:rsidR="005B1C19"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quality multiple choice questions</w:t>
      </w:r>
      <w:r w:rsidR="009455C6"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AF1392" w:rsidRPr="00A071B2">
        <w:rPr>
          <w:rStyle w:val="Emphasis"/>
          <w:rFonts w:ascii="Times New Roman" w:hAnsi="Times New Roman" w:cs="Times New Roman"/>
          <w:i w:val="0"/>
          <w:iCs w:val="0"/>
          <w:color w:val="333333"/>
          <w:sz w:val="24"/>
          <w:szCs w:val="24"/>
          <w:bdr w:val="none" w:sz="0" w:space="0" w:color="auto" w:frame="1"/>
          <w:shd w:val="clear" w:color="auto" w:fill="FFFFFF"/>
        </w:rPr>
        <w:t>and engaging tasks to</w:t>
      </w:r>
      <w:r w:rsidR="00890D9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engage as many students in discussions as possible.</w:t>
      </w:r>
      <w:r w:rsidR="009055C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21578B" w:rsidRPr="00A071B2">
        <w:rPr>
          <w:rStyle w:val="Emphasis"/>
          <w:rFonts w:ascii="Times New Roman" w:hAnsi="Times New Roman" w:cs="Times New Roman"/>
          <w:i w:val="0"/>
          <w:iCs w:val="0"/>
          <w:color w:val="333333"/>
          <w:sz w:val="24"/>
          <w:szCs w:val="24"/>
          <w:bdr w:val="none" w:sz="0" w:space="0" w:color="auto" w:frame="1"/>
          <w:shd w:val="clear" w:color="auto" w:fill="FFFFFF"/>
        </w:rPr>
        <w:t>The third</w:t>
      </w:r>
      <w:r w:rsidR="005D5801"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principle listed by </w:t>
      </w:r>
      <w:r w:rsidR="005D5801" w:rsidRPr="00A071B2">
        <w:rPr>
          <w:rStyle w:val="Emphasis"/>
          <w:rFonts w:ascii="Times New Roman" w:hAnsi="Times New Roman" w:cs="Times New Roman"/>
          <w:b/>
          <w:bCs/>
          <w:i w:val="0"/>
          <w:iCs w:val="0"/>
          <w:color w:val="333333"/>
          <w:sz w:val="24"/>
          <w:szCs w:val="24"/>
          <w:bdr w:val="none" w:sz="0" w:space="0" w:color="auto" w:frame="1"/>
          <w:shd w:val="clear" w:color="auto" w:fill="FFFFFF"/>
        </w:rPr>
        <w:t>Wiliam</w:t>
      </w:r>
      <w:r w:rsidR="00E52064" w:rsidRPr="00A071B2">
        <w:rPr>
          <w:rStyle w:val="Emphasis"/>
          <w:rFonts w:ascii="Times New Roman" w:hAnsi="Times New Roman" w:cs="Times New Roman"/>
          <w:b/>
          <w:bCs/>
          <w:i w:val="0"/>
          <w:iCs w:val="0"/>
          <w:color w:val="333333"/>
          <w:sz w:val="24"/>
          <w:szCs w:val="24"/>
          <w:bdr w:val="none" w:sz="0" w:space="0" w:color="auto" w:frame="1"/>
          <w:shd w:val="clear" w:color="auto" w:fill="FFFFFF"/>
        </w:rPr>
        <w:t xml:space="preserve"> (1998)</w:t>
      </w:r>
      <w:r w:rsidR="004B217B" w:rsidRPr="00A071B2">
        <w:rPr>
          <w:rStyle w:val="Emphasis"/>
          <w:rFonts w:ascii="Times New Roman" w:hAnsi="Times New Roman" w:cs="Times New Roman"/>
          <w:b/>
          <w:bCs/>
          <w:i w:val="0"/>
          <w:iCs w:val="0"/>
          <w:color w:val="333333"/>
          <w:sz w:val="24"/>
          <w:szCs w:val="24"/>
          <w:bdr w:val="none" w:sz="0" w:space="0" w:color="auto" w:frame="1"/>
          <w:shd w:val="clear" w:color="auto" w:fill="FFFFFF"/>
        </w:rPr>
        <w:t xml:space="preserve"> is </w:t>
      </w:r>
      <w:r w:rsidR="004B217B"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“Providing feedback that moves learners forward”. This </w:t>
      </w:r>
      <w:r w:rsidR="003213F6" w:rsidRPr="00A071B2">
        <w:rPr>
          <w:rStyle w:val="Emphasis"/>
          <w:rFonts w:ascii="Times New Roman" w:hAnsi="Times New Roman" w:cs="Times New Roman"/>
          <w:i w:val="0"/>
          <w:iCs w:val="0"/>
          <w:color w:val="333333"/>
          <w:sz w:val="24"/>
          <w:szCs w:val="24"/>
          <w:bdr w:val="none" w:sz="0" w:space="0" w:color="auto" w:frame="1"/>
          <w:shd w:val="clear" w:color="auto" w:fill="FFFFFF"/>
        </w:rPr>
        <w:t>point is perhaps one of the easier to understand points on the list</w:t>
      </w:r>
      <w:r w:rsidR="007D001E"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6C1736"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meaning that </w:t>
      </w:r>
      <w:r w:rsidR="0026023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feedback </w:t>
      </w:r>
      <w:r w:rsidR="00D24FFB" w:rsidRPr="00A071B2">
        <w:rPr>
          <w:rStyle w:val="Emphasis"/>
          <w:rFonts w:ascii="Times New Roman" w:hAnsi="Times New Roman" w:cs="Times New Roman"/>
          <w:i w:val="0"/>
          <w:iCs w:val="0"/>
          <w:color w:val="333333"/>
          <w:sz w:val="24"/>
          <w:szCs w:val="24"/>
          <w:bdr w:val="none" w:sz="0" w:space="0" w:color="auto" w:frame="1"/>
          <w:shd w:val="clear" w:color="auto" w:fill="FFFFFF"/>
        </w:rPr>
        <w:t>must</w:t>
      </w:r>
      <w:r w:rsidR="0026023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have a purpose, and that purpose must be to move</w:t>
      </w:r>
      <w:r w:rsidR="009D68F1"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learners forward in their education. Generalised feedback</w:t>
      </w:r>
      <w:r w:rsidR="008B055A"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looks good, but may not give the learner the opportunity</w:t>
      </w:r>
      <w:r w:rsidR="003737AB"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and advice</w:t>
      </w:r>
      <w:r w:rsidR="008B055A"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3737AB"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needed </w:t>
      </w:r>
      <w:r w:rsidR="008B055A" w:rsidRPr="00A071B2">
        <w:rPr>
          <w:rStyle w:val="Emphasis"/>
          <w:rFonts w:ascii="Times New Roman" w:hAnsi="Times New Roman" w:cs="Times New Roman"/>
          <w:i w:val="0"/>
          <w:iCs w:val="0"/>
          <w:color w:val="333333"/>
          <w:sz w:val="24"/>
          <w:szCs w:val="24"/>
          <w:bdr w:val="none" w:sz="0" w:space="0" w:color="auto" w:frame="1"/>
          <w:shd w:val="clear" w:color="auto" w:fill="FFFFFF"/>
        </w:rPr>
        <w:t>to follow up and improve their work</w:t>
      </w:r>
      <w:r w:rsidR="003737AB" w:rsidRPr="00A071B2">
        <w:rPr>
          <w:rStyle w:val="Emphasis"/>
          <w:rFonts w:ascii="Times New Roman" w:hAnsi="Times New Roman" w:cs="Times New Roman"/>
          <w:i w:val="0"/>
          <w:iCs w:val="0"/>
          <w:color w:val="333333"/>
          <w:sz w:val="24"/>
          <w:szCs w:val="24"/>
          <w:bdr w:val="none" w:sz="0" w:space="0" w:color="auto" w:frame="1"/>
          <w:shd w:val="clear" w:color="auto" w:fill="FFFFFF"/>
        </w:rPr>
        <w:t>.</w:t>
      </w:r>
      <w:r w:rsidR="005265CA"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Next on the list of key principles is “</w:t>
      </w:r>
      <w:r w:rsidR="00444BA8" w:rsidRPr="00A071B2">
        <w:rPr>
          <w:rStyle w:val="Emphasis"/>
          <w:rFonts w:ascii="Times New Roman" w:hAnsi="Times New Roman" w:cs="Times New Roman"/>
          <w:i w:val="0"/>
          <w:iCs w:val="0"/>
          <w:color w:val="333333"/>
          <w:sz w:val="24"/>
          <w:szCs w:val="24"/>
          <w:bdr w:val="none" w:sz="0" w:space="0" w:color="auto" w:frame="1"/>
          <w:shd w:val="clear" w:color="auto" w:fill="FFFFFF"/>
        </w:rPr>
        <w:t>Activating students as learning resources for one another”</w:t>
      </w:r>
      <w:r w:rsidR="00C21DA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This links </w:t>
      </w:r>
      <w:r w:rsidR="008E2723" w:rsidRPr="00A071B2">
        <w:rPr>
          <w:rStyle w:val="Emphasis"/>
          <w:rFonts w:ascii="Times New Roman" w:hAnsi="Times New Roman" w:cs="Times New Roman"/>
          <w:i w:val="0"/>
          <w:iCs w:val="0"/>
          <w:color w:val="333333"/>
          <w:sz w:val="24"/>
          <w:szCs w:val="24"/>
          <w:bdr w:val="none" w:sz="0" w:space="0" w:color="auto" w:frame="1"/>
          <w:shd w:val="clear" w:color="auto" w:fill="FFFFFF"/>
        </w:rPr>
        <w:t>very closely</w:t>
      </w:r>
      <w:r w:rsidR="00C21DA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with</w:t>
      </w:r>
      <w:r w:rsidR="003B4173"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2F2C23" w:rsidRPr="00A071B2">
        <w:rPr>
          <w:rStyle w:val="Emphasis"/>
          <w:rFonts w:ascii="Times New Roman" w:hAnsi="Times New Roman" w:cs="Times New Roman"/>
          <w:i w:val="0"/>
          <w:iCs w:val="0"/>
          <w:color w:val="333333"/>
          <w:sz w:val="24"/>
          <w:szCs w:val="24"/>
          <w:bdr w:val="none" w:sz="0" w:space="0" w:color="auto" w:frame="1"/>
          <w:shd w:val="clear" w:color="auto" w:fill="FFFFFF"/>
        </w:rPr>
        <w:t>Vygotsky</w:t>
      </w:r>
      <w:r w:rsidR="008E2723" w:rsidRPr="00A071B2">
        <w:rPr>
          <w:rStyle w:val="Emphasis"/>
          <w:rFonts w:ascii="Times New Roman" w:hAnsi="Times New Roman" w:cs="Times New Roman"/>
          <w:i w:val="0"/>
          <w:iCs w:val="0"/>
          <w:color w:val="333333"/>
          <w:sz w:val="24"/>
          <w:szCs w:val="24"/>
          <w:bdr w:val="none" w:sz="0" w:space="0" w:color="auto" w:frame="1"/>
          <w:shd w:val="clear" w:color="auto" w:fill="FFFFFF"/>
        </w:rPr>
        <w:t>’</w:t>
      </w:r>
      <w:r w:rsidR="002F2C23" w:rsidRPr="00A071B2">
        <w:rPr>
          <w:rStyle w:val="Emphasis"/>
          <w:rFonts w:ascii="Times New Roman" w:hAnsi="Times New Roman" w:cs="Times New Roman"/>
          <w:i w:val="0"/>
          <w:iCs w:val="0"/>
          <w:color w:val="333333"/>
          <w:sz w:val="24"/>
          <w:szCs w:val="24"/>
          <w:bdr w:val="none" w:sz="0" w:space="0" w:color="auto" w:frame="1"/>
          <w:shd w:val="clear" w:color="auto" w:fill="FFFFFF"/>
        </w:rPr>
        <w:t>s idea of a more knowledgeable other</w:t>
      </w:r>
      <w:r w:rsidR="008E2723"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being a good source of information</w:t>
      </w:r>
      <w:r w:rsidR="00DA7FA1"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where learners can help </w:t>
      </w:r>
      <w:r w:rsidR="00DE553D" w:rsidRPr="00A071B2">
        <w:rPr>
          <w:rStyle w:val="Emphasis"/>
          <w:rFonts w:ascii="Times New Roman" w:hAnsi="Times New Roman" w:cs="Times New Roman"/>
          <w:i w:val="0"/>
          <w:iCs w:val="0"/>
          <w:color w:val="333333"/>
          <w:sz w:val="24"/>
          <w:szCs w:val="24"/>
          <w:bdr w:val="none" w:sz="0" w:space="0" w:color="auto" w:frame="1"/>
          <w:shd w:val="clear" w:color="auto" w:fill="FFFFFF"/>
        </w:rPr>
        <w:t>other learners by sharing information between themselves</w:t>
      </w:r>
      <w:r w:rsidR="00237499"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237499" w:rsidRPr="00A071B2">
        <w:rPr>
          <w:rStyle w:val="Emphasis"/>
          <w:rFonts w:ascii="Times New Roman" w:hAnsi="Times New Roman" w:cs="Times New Roman"/>
          <w:b/>
          <w:bCs/>
          <w:i w:val="0"/>
          <w:iCs w:val="0"/>
          <w:color w:val="333333"/>
          <w:sz w:val="24"/>
          <w:szCs w:val="24"/>
          <w:bdr w:val="none" w:sz="0" w:space="0" w:color="auto" w:frame="1"/>
          <w:shd w:val="clear" w:color="auto" w:fill="FFFFFF"/>
        </w:rPr>
        <w:t>Vygotsky (1938)</w:t>
      </w:r>
      <w:r w:rsidR="00167413" w:rsidRPr="00A071B2">
        <w:rPr>
          <w:rStyle w:val="Emphasis"/>
          <w:rFonts w:ascii="Times New Roman" w:hAnsi="Times New Roman" w:cs="Times New Roman"/>
          <w:i w:val="0"/>
          <w:iCs w:val="0"/>
          <w:color w:val="333333"/>
          <w:sz w:val="24"/>
          <w:szCs w:val="24"/>
          <w:bdr w:val="none" w:sz="0" w:space="0" w:color="auto" w:frame="1"/>
          <w:shd w:val="clear" w:color="auto" w:fill="FFFFFF"/>
        </w:rPr>
        <w:t>.</w:t>
      </w:r>
      <w:r w:rsidR="00312172"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The final </w:t>
      </w:r>
      <w:r w:rsidR="0096109B" w:rsidRPr="00A071B2">
        <w:rPr>
          <w:rStyle w:val="Emphasis"/>
          <w:rFonts w:ascii="Times New Roman" w:hAnsi="Times New Roman" w:cs="Times New Roman"/>
          <w:i w:val="0"/>
          <w:iCs w:val="0"/>
          <w:color w:val="333333"/>
          <w:sz w:val="24"/>
          <w:szCs w:val="24"/>
          <w:bdr w:val="none" w:sz="0" w:space="0" w:color="auto" w:frame="1"/>
          <w:shd w:val="clear" w:color="auto" w:fill="FFFFFF"/>
        </w:rPr>
        <w:t>principle on Wiliam’s list is</w:t>
      </w:r>
      <w:r w:rsidR="00E67A4F"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“Activating students as owners of their own learning”. </w:t>
      </w:r>
      <w:r w:rsidR="00666CED"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When a student knows what they need to do to improve, </w:t>
      </w:r>
      <w:r w:rsidR="00441088" w:rsidRPr="00A071B2">
        <w:rPr>
          <w:rStyle w:val="Emphasis"/>
          <w:rFonts w:ascii="Times New Roman" w:hAnsi="Times New Roman" w:cs="Times New Roman"/>
          <w:i w:val="0"/>
          <w:iCs w:val="0"/>
          <w:color w:val="333333"/>
          <w:sz w:val="24"/>
          <w:szCs w:val="24"/>
          <w:bdr w:val="none" w:sz="0" w:space="0" w:color="auto" w:frame="1"/>
          <w:shd w:val="clear" w:color="auto" w:fill="FFFFFF"/>
        </w:rPr>
        <w:t>and acts upon this</w:t>
      </w:r>
      <w:r w:rsidR="006756B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to reach a self-set goal</w:t>
      </w:r>
      <w:r w:rsidR="00A82CA6" w:rsidRPr="00A071B2">
        <w:rPr>
          <w:rStyle w:val="Emphasis"/>
          <w:rFonts w:ascii="Times New Roman" w:hAnsi="Times New Roman" w:cs="Times New Roman"/>
          <w:i w:val="0"/>
          <w:iCs w:val="0"/>
          <w:color w:val="333333"/>
          <w:sz w:val="24"/>
          <w:szCs w:val="24"/>
          <w:bdr w:val="none" w:sz="0" w:space="0" w:color="auto" w:frame="1"/>
          <w:shd w:val="clear" w:color="auto" w:fill="FFFFFF"/>
        </w:rPr>
        <w:t>, they achieve a confidence boost</w:t>
      </w:r>
      <w:r w:rsidR="00783226"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34579C"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which can be </w:t>
      </w:r>
      <w:r w:rsidR="00783226" w:rsidRPr="00A071B2">
        <w:rPr>
          <w:rStyle w:val="Emphasis"/>
          <w:rFonts w:ascii="Times New Roman" w:hAnsi="Times New Roman" w:cs="Times New Roman"/>
          <w:i w:val="0"/>
          <w:iCs w:val="0"/>
          <w:color w:val="333333"/>
          <w:sz w:val="24"/>
          <w:szCs w:val="24"/>
          <w:bdr w:val="none" w:sz="0" w:space="0" w:color="auto" w:frame="1"/>
          <w:shd w:val="clear" w:color="auto" w:fill="FFFFFF"/>
        </w:rPr>
        <w:t>linked to the growth mindset beliefs of Carol Dweck</w:t>
      </w:r>
      <w:r w:rsidR="0034579C"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t>
      </w:r>
      <w:r w:rsidR="0034579C" w:rsidRPr="00A071B2">
        <w:rPr>
          <w:rStyle w:val="Emphasis"/>
          <w:rFonts w:ascii="Times New Roman" w:hAnsi="Times New Roman" w:cs="Times New Roman"/>
          <w:b/>
          <w:bCs/>
          <w:i w:val="0"/>
          <w:iCs w:val="0"/>
          <w:color w:val="333333"/>
          <w:sz w:val="24"/>
          <w:szCs w:val="24"/>
          <w:bdr w:val="none" w:sz="0" w:space="0" w:color="auto" w:frame="1"/>
          <w:shd w:val="clear" w:color="auto" w:fill="FFFFFF"/>
        </w:rPr>
        <w:t xml:space="preserve">Dweck </w:t>
      </w:r>
      <w:r w:rsidR="00FA22EA" w:rsidRPr="00A071B2">
        <w:rPr>
          <w:rStyle w:val="Emphasis"/>
          <w:rFonts w:ascii="Times New Roman" w:hAnsi="Times New Roman" w:cs="Times New Roman"/>
          <w:b/>
          <w:bCs/>
          <w:i w:val="0"/>
          <w:iCs w:val="0"/>
          <w:color w:val="333333"/>
          <w:sz w:val="24"/>
          <w:szCs w:val="24"/>
          <w:bdr w:val="none" w:sz="0" w:space="0" w:color="auto" w:frame="1"/>
          <w:shd w:val="clear" w:color="auto" w:fill="FFFFFF"/>
        </w:rPr>
        <w:t>(2016)</w:t>
      </w:r>
      <w:r w:rsidR="00714AC8" w:rsidRPr="00A071B2">
        <w:rPr>
          <w:rStyle w:val="Emphasis"/>
          <w:rFonts w:ascii="Times New Roman" w:hAnsi="Times New Roman" w:cs="Times New Roman"/>
          <w:b/>
          <w:bCs/>
          <w:i w:val="0"/>
          <w:iCs w:val="0"/>
          <w:color w:val="333333"/>
          <w:sz w:val="24"/>
          <w:szCs w:val="24"/>
          <w:bdr w:val="none" w:sz="0" w:space="0" w:color="auto" w:frame="1"/>
          <w:shd w:val="clear" w:color="auto" w:fill="FFFFFF"/>
        </w:rPr>
        <w:t xml:space="preserve"> </w:t>
      </w:r>
      <w:r w:rsidR="00E9133F" w:rsidRPr="00A071B2">
        <w:rPr>
          <w:rStyle w:val="Emphasis"/>
          <w:rFonts w:ascii="Times New Roman" w:hAnsi="Times New Roman" w:cs="Times New Roman"/>
          <w:i w:val="0"/>
          <w:iCs w:val="0"/>
          <w:color w:val="333333"/>
          <w:sz w:val="24"/>
          <w:szCs w:val="24"/>
          <w:bdr w:val="none" w:sz="0" w:space="0" w:color="auto" w:frame="1"/>
          <w:shd w:val="clear" w:color="auto" w:fill="FFFFFF"/>
        </w:rPr>
        <w:t>believes that if you have the mental capability to believe you can learn</w:t>
      </w:r>
      <w:r w:rsidR="005A1817"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or can do something, then you put yourself at a distinct advantage compared to those who do not believe they can</w:t>
      </w:r>
      <w:r w:rsidR="00A247B0" w:rsidRPr="00A071B2">
        <w:rPr>
          <w:rStyle w:val="Emphasis"/>
          <w:rFonts w:ascii="Times New Roman" w:hAnsi="Times New Roman" w:cs="Times New Roman"/>
          <w:i w:val="0"/>
          <w:iCs w:val="0"/>
          <w:color w:val="333333"/>
          <w:sz w:val="24"/>
          <w:szCs w:val="24"/>
          <w:bdr w:val="none" w:sz="0" w:space="0" w:color="auto" w:frame="1"/>
          <w:shd w:val="clear" w:color="auto" w:fill="FFFFFF"/>
        </w:rPr>
        <w:t>, as instead of being worried about looking smart they simply work to reach their goal</w:t>
      </w:r>
      <w:r w:rsidR="00CB79F6"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through learning</w:t>
      </w:r>
      <w:r w:rsidR="00A247B0" w:rsidRPr="00A071B2">
        <w:rPr>
          <w:rStyle w:val="Emphasis"/>
          <w:rFonts w:ascii="Times New Roman" w:hAnsi="Times New Roman" w:cs="Times New Roman"/>
          <w:i w:val="0"/>
          <w:iCs w:val="0"/>
          <w:color w:val="333333"/>
          <w:sz w:val="24"/>
          <w:szCs w:val="24"/>
          <w:bdr w:val="none" w:sz="0" w:space="0" w:color="auto" w:frame="1"/>
          <w:shd w:val="clear" w:color="auto" w:fill="FFFFFF"/>
        </w:rPr>
        <w:t>.</w:t>
      </w:r>
      <w:r w:rsidR="005A1817"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Dweck calls this </w:t>
      </w:r>
      <w:r w:rsidR="00213839"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having </w:t>
      </w:r>
      <w:r w:rsidR="005A1817" w:rsidRPr="00A071B2">
        <w:rPr>
          <w:rStyle w:val="Emphasis"/>
          <w:rFonts w:ascii="Times New Roman" w:hAnsi="Times New Roman" w:cs="Times New Roman"/>
          <w:i w:val="0"/>
          <w:iCs w:val="0"/>
          <w:color w:val="333333"/>
          <w:sz w:val="24"/>
          <w:szCs w:val="24"/>
          <w:bdr w:val="none" w:sz="0" w:space="0" w:color="auto" w:frame="1"/>
          <w:shd w:val="clear" w:color="auto" w:fill="FFFFFF"/>
        </w:rPr>
        <w:t>a “Growth Mindset”</w:t>
      </w:r>
      <w:r w:rsidR="00213839"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instead of believing knowledge is an innate gift</w:t>
      </w:r>
      <w:r w:rsidR="007A03D7"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that you either have, or do not.</w:t>
      </w:r>
      <w:r w:rsidR="00F37639" w:rsidRPr="00A071B2">
        <w:rPr>
          <w:rStyle w:val="Emphasis"/>
          <w:rFonts w:ascii="Times New Roman" w:hAnsi="Times New Roman" w:cs="Times New Roman"/>
          <w:i w:val="0"/>
          <w:iCs w:val="0"/>
          <w:color w:val="333333"/>
          <w:sz w:val="24"/>
          <w:szCs w:val="24"/>
          <w:bdr w:val="none" w:sz="0" w:space="0" w:color="auto" w:frame="1"/>
          <w:shd w:val="clear" w:color="auto" w:fill="FFFFFF"/>
        </w:rPr>
        <w:br/>
      </w:r>
      <w:r w:rsidR="009D4E0B" w:rsidRPr="00A071B2">
        <w:rPr>
          <w:rStyle w:val="Emphasis"/>
          <w:rFonts w:ascii="Times New Roman" w:hAnsi="Times New Roman" w:cs="Times New Roman"/>
          <w:i w:val="0"/>
          <w:iCs w:val="0"/>
          <w:color w:val="333333"/>
          <w:sz w:val="24"/>
          <w:szCs w:val="24"/>
          <w:bdr w:val="none" w:sz="0" w:space="0" w:color="auto" w:frame="1"/>
          <w:shd w:val="clear" w:color="auto" w:fill="FFFFFF"/>
        </w:rPr>
        <w:t>Several Assessment for Learning techniques have been selective for use during the lesson plans in the attached appendices</w:t>
      </w:r>
      <w:r w:rsidR="0050046C"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and in this section I will focus on just a </w:t>
      </w:r>
      <w:r w:rsidR="00E03E40" w:rsidRPr="00A071B2">
        <w:rPr>
          <w:rStyle w:val="Emphasis"/>
          <w:rFonts w:ascii="Times New Roman" w:hAnsi="Times New Roman" w:cs="Times New Roman"/>
          <w:i w:val="0"/>
          <w:iCs w:val="0"/>
          <w:color w:val="333333"/>
          <w:sz w:val="24"/>
          <w:szCs w:val="24"/>
          <w:bdr w:val="none" w:sz="0" w:space="0" w:color="auto" w:frame="1"/>
          <w:shd w:val="clear" w:color="auto" w:fill="FFFFFF"/>
        </w:rPr>
        <w:t>selection of them.</w:t>
      </w:r>
      <w:r w:rsidR="003D3B24"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In </w:t>
      </w:r>
      <w:r w:rsidR="003D3B24" w:rsidRPr="00A071B2">
        <w:rPr>
          <w:rStyle w:val="Emphasis"/>
          <w:rFonts w:ascii="Times New Roman" w:hAnsi="Times New Roman" w:cs="Times New Roman"/>
          <w:color w:val="333333"/>
          <w:sz w:val="24"/>
          <w:szCs w:val="24"/>
          <w:bdr w:val="none" w:sz="0" w:space="0" w:color="auto" w:frame="1"/>
          <w:shd w:val="clear" w:color="auto" w:fill="FFFFFF"/>
        </w:rPr>
        <w:t>Appendix 1</w:t>
      </w:r>
      <w:r w:rsidR="000B5B04"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mini whiteboards will be used </w:t>
      </w:r>
      <w:r w:rsidR="00FF5A94" w:rsidRPr="00A071B2">
        <w:rPr>
          <w:rStyle w:val="Emphasis"/>
          <w:rFonts w:ascii="Times New Roman" w:hAnsi="Times New Roman" w:cs="Times New Roman"/>
          <w:i w:val="0"/>
          <w:iCs w:val="0"/>
          <w:color w:val="333333"/>
          <w:sz w:val="24"/>
          <w:szCs w:val="24"/>
          <w:bdr w:val="none" w:sz="0" w:space="0" w:color="auto" w:frame="1"/>
          <w:shd w:val="clear" w:color="auto" w:fill="FFFFFF"/>
        </w:rPr>
        <w:t>to present answers when answering questions as a class. Using mini whiteboards in this way allows</w:t>
      </w:r>
      <w:r w:rsidR="006345C4"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the teacher to monitor the</w:t>
      </w:r>
      <w:r w:rsidR="00853F20"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answers of every pupil in the class</w:t>
      </w:r>
      <w:r w:rsidR="00B17ACD"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at once</w:t>
      </w:r>
      <w:r w:rsidR="00FD1D48" w:rsidRPr="00A071B2">
        <w:rPr>
          <w:rStyle w:val="Emphasis"/>
          <w:rFonts w:ascii="Times New Roman" w:hAnsi="Times New Roman" w:cs="Times New Roman"/>
          <w:i w:val="0"/>
          <w:iCs w:val="0"/>
          <w:color w:val="333333"/>
          <w:sz w:val="24"/>
          <w:szCs w:val="24"/>
          <w:bdr w:val="none" w:sz="0" w:space="0" w:color="auto" w:frame="1"/>
          <w:shd w:val="clear" w:color="auto" w:fill="FFFFFF"/>
        </w:rPr>
        <w:t>, giving a clear idea of which pupils are understanding and which are struggling</w:t>
      </w:r>
      <w:r w:rsidR="00401A24"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with a concept.</w:t>
      </w:r>
      <w:r w:rsidR="004D5F8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Coupled with mini whiteboards are 2 other Assessment for </w:t>
      </w:r>
      <w:r w:rsidR="004D5F88" w:rsidRPr="00A071B2">
        <w:rPr>
          <w:rStyle w:val="Emphasis"/>
          <w:rFonts w:ascii="Times New Roman" w:hAnsi="Times New Roman" w:cs="Times New Roman"/>
          <w:i w:val="0"/>
          <w:iCs w:val="0"/>
          <w:color w:val="333333"/>
          <w:sz w:val="24"/>
          <w:szCs w:val="24"/>
          <w:bdr w:val="none" w:sz="0" w:space="0" w:color="auto" w:frame="1"/>
          <w:shd w:val="clear" w:color="auto" w:fill="FFFFFF"/>
        </w:rPr>
        <w:lastRenderedPageBreak/>
        <w:t>Learning techniques that can work hand in hand with each other</w:t>
      </w:r>
      <w:r w:rsidR="00D829B8" w:rsidRPr="00A071B2">
        <w:rPr>
          <w:rStyle w:val="Emphasis"/>
          <w:rFonts w:ascii="Times New Roman" w:hAnsi="Times New Roman" w:cs="Times New Roman"/>
          <w:i w:val="0"/>
          <w:iCs w:val="0"/>
          <w:color w:val="333333"/>
          <w:sz w:val="24"/>
          <w:szCs w:val="24"/>
          <w:bdr w:val="none" w:sz="0" w:space="0" w:color="auto" w:frame="1"/>
          <w:shd w:val="clear" w:color="auto" w:fill="FFFFFF"/>
        </w:rPr>
        <w:t>. Firstly</w:t>
      </w:r>
      <w:r w:rsidR="004F57B1" w:rsidRPr="00A071B2">
        <w:rPr>
          <w:rStyle w:val="Emphasis"/>
          <w:rFonts w:ascii="Times New Roman" w:hAnsi="Times New Roman" w:cs="Times New Roman"/>
          <w:i w:val="0"/>
          <w:iCs w:val="0"/>
          <w:color w:val="333333"/>
          <w:sz w:val="24"/>
          <w:szCs w:val="24"/>
          <w:bdr w:val="none" w:sz="0" w:space="0" w:color="auto" w:frame="1"/>
          <w:shd w:val="clear" w:color="auto" w:fill="FFFFFF"/>
        </w:rPr>
        <w:t>,</w:t>
      </w:r>
      <w:r w:rsidR="00D829B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there is </w:t>
      </w:r>
      <w:r w:rsidR="001C610A"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increased thinking time. </w:t>
      </w:r>
      <w:r w:rsidR="00CB1CA3"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On average, teachers wait just 0.9 seconds between asking a question and </w:t>
      </w:r>
      <w:r w:rsidR="00491EA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seeking an answer from student. That’s just 0.9 seconds for pupils to take in what has been asked, </w:t>
      </w:r>
      <w:r w:rsidR="004F57B1"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think the information over and formulate a response. </w:t>
      </w:r>
      <w:r w:rsidR="00B97273"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Mary Budd Rowe believes that giving pupils longer to think before asking for an answer </w:t>
      </w:r>
      <w:r w:rsidR="00101C4A"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gives pupils </w:t>
      </w:r>
      <w:r w:rsidR="00932E5A" w:rsidRPr="00A071B2">
        <w:rPr>
          <w:rStyle w:val="Emphasis"/>
          <w:rFonts w:ascii="Times New Roman" w:hAnsi="Times New Roman" w:cs="Times New Roman"/>
          <w:i w:val="0"/>
          <w:iCs w:val="0"/>
          <w:color w:val="333333"/>
          <w:sz w:val="24"/>
          <w:szCs w:val="24"/>
          <w:bdr w:val="none" w:sz="0" w:space="0" w:color="auto" w:frame="1"/>
          <w:shd w:val="clear" w:color="auto" w:fill="FFFFFF"/>
        </w:rPr>
        <w:t>more time to search through the information in their head</w:t>
      </w:r>
      <w:r w:rsidR="00B573B8" w:rsidRPr="00A071B2">
        <w:rPr>
          <w:rStyle w:val="Emphasis"/>
          <w:rFonts w:ascii="Times New Roman" w:hAnsi="Times New Roman" w:cs="Times New Roman"/>
          <w:i w:val="0"/>
          <w:iCs w:val="0"/>
          <w:color w:val="333333"/>
          <w:sz w:val="24"/>
          <w:szCs w:val="24"/>
          <w:bdr w:val="none" w:sz="0" w:space="0" w:color="auto" w:frame="1"/>
          <w:shd w:val="clear" w:color="auto" w:fill="FFFFFF"/>
        </w:rPr>
        <w:t xml:space="preserve">, leading to higher confidence and accuracy when answering questions. </w:t>
      </w:r>
      <w:r w:rsidR="00D56542" w:rsidRPr="00A071B2">
        <w:rPr>
          <w:rStyle w:val="Emphasis"/>
          <w:rFonts w:ascii="Times New Roman" w:hAnsi="Times New Roman" w:cs="Times New Roman"/>
          <w:i w:val="0"/>
          <w:iCs w:val="0"/>
          <w:color w:val="333333"/>
          <w:sz w:val="24"/>
          <w:szCs w:val="24"/>
          <w:bdr w:val="none" w:sz="0" w:space="0" w:color="auto" w:frame="1"/>
          <w:shd w:val="clear" w:color="auto" w:fill="FFFFFF"/>
        </w:rPr>
        <w:t>In her research paper “</w:t>
      </w:r>
      <w:r w:rsidR="00D56542" w:rsidRPr="00A071B2">
        <w:rPr>
          <w:rFonts w:ascii="Times New Roman" w:hAnsi="Times New Roman" w:cs="Times New Roman"/>
          <w:sz w:val="24"/>
          <w:szCs w:val="24"/>
        </w:rPr>
        <w:t>Wait Time: Slowing Down May Be A Way of Speeding Up!</w:t>
      </w:r>
      <w:r w:rsidR="00A0515A" w:rsidRPr="00A071B2">
        <w:rPr>
          <w:rFonts w:ascii="Times New Roman" w:hAnsi="Times New Roman" w:cs="Times New Roman"/>
          <w:sz w:val="24"/>
          <w:szCs w:val="24"/>
        </w:rPr>
        <w:t xml:space="preserve">” </w:t>
      </w:r>
      <w:r w:rsidR="00A0515A" w:rsidRPr="00A071B2">
        <w:rPr>
          <w:rFonts w:ascii="Times New Roman" w:hAnsi="Times New Roman" w:cs="Times New Roman"/>
          <w:b/>
          <w:bCs/>
          <w:sz w:val="24"/>
          <w:szCs w:val="24"/>
        </w:rPr>
        <w:t>Rowe (</w:t>
      </w:r>
      <w:r w:rsidR="00BF6E09" w:rsidRPr="00A071B2">
        <w:rPr>
          <w:rFonts w:ascii="Times New Roman" w:hAnsi="Times New Roman" w:cs="Times New Roman"/>
          <w:b/>
          <w:bCs/>
          <w:sz w:val="24"/>
          <w:szCs w:val="24"/>
        </w:rPr>
        <w:t>1986</w:t>
      </w:r>
      <w:r w:rsidR="00732D55" w:rsidRPr="00A071B2">
        <w:rPr>
          <w:rFonts w:ascii="Times New Roman" w:hAnsi="Times New Roman" w:cs="Times New Roman"/>
          <w:b/>
          <w:bCs/>
          <w:sz w:val="24"/>
          <w:szCs w:val="24"/>
        </w:rPr>
        <w:t>)</w:t>
      </w:r>
      <w:r w:rsidR="00DF1E4B" w:rsidRPr="00A071B2">
        <w:rPr>
          <w:rFonts w:ascii="Times New Roman" w:hAnsi="Times New Roman" w:cs="Times New Roman"/>
          <w:b/>
          <w:bCs/>
          <w:sz w:val="24"/>
          <w:szCs w:val="24"/>
        </w:rPr>
        <w:t xml:space="preserve">, </w:t>
      </w:r>
      <w:r w:rsidR="00DF1E4B" w:rsidRPr="00A071B2">
        <w:rPr>
          <w:rFonts w:ascii="Times New Roman" w:hAnsi="Times New Roman" w:cs="Times New Roman"/>
          <w:sz w:val="24"/>
          <w:szCs w:val="24"/>
        </w:rPr>
        <w:t>Rowe</w:t>
      </w:r>
      <w:r w:rsidR="00BF6E09" w:rsidRPr="00A071B2">
        <w:rPr>
          <w:rFonts w:ascii="Times New Roman" w:hAnsi="Times New Roman" w:cs="Times New Roman"/>
          <w:b/>
          <w:bCs/>
          <w:sz w:val="24"/>
          <w:szCs w:val="24"/>
        </w:rPr>
        <w:t xml:space="preserve"> </w:t>
      </w:r>
      <w:r w:rsidR="00BF6E09" w:rsidRPr="00A071B2">
        <w:rPr>
          <w:rFonts w:ascii="Times New Roman" w:hAnsi="Times New Roman" w:cs="Times New Roman"/>
          <w:sz w:val="24"/>
          <w:szCs w:val="24"/>
        </w:rPr>
        <w:t xml:space="preserve">suggests there are 2 </w:t>
      </w:r>
      <w:r w:rsidR="00DF1E4B" w:rsidRPr="00A071B2">
        <w:rPr>
          <w:rFonts w:ascii="Times New Roman" w:hAnsi="Times New Roman" w:cs="Times New Roman"/>
          <w:sz w:val="24"/>
          <w:szCs w:val="24"/>
        </w:rPr>
        <w:t xml:space="preserve">separate </w:t>
      </w:r>
      <w:r w:rsidR="00BF6E09" w:rsidRPr="00A071B2">
        <w:rPr>
          <w:rFonts w:ascii="Times New Roman" w:hAnsi="Times New Roman" w:cs="Times New Roman"/>
          <w:sz w:val="24"/>
          <w:szCs w:val="24"/>
        </w:rPr>
        <w:t>stages to wait time. Wait time 1, which</w:t>
      </w:r>
      <w:r w:rsidR="00C209AF" w:rsidRPr="00A071B2">
        <w:rPr>
          <w:rFonts w:ascii="Times New Roman" w:hAnsi="Times New Roman" w:cs="Times New Roman"/>
          <w:sz w:val="24"/>
          <w:szCs w:val="24"/>
        </w:rPr>
        <w:t xml:space="preserve"> is the length of time a teacher waits after asking a question</w:t>
      </w:r>
      <w:r w:rsidR="00870071" w:rsidRPr="00A071B2">
        <w:rPr>
          <w:rFonts w:ascii="Times New Roman" w:hAnsi="Times New Roman" w:cs="Times New Roman"/>
          <w:sz w:val="24"/>
          <w:szCs w:val="24"/>
        </w:rPr>
        <w:t xml:space="preserve"> as mentioned above</w:t>
      </w:r>
      <w:r w:rsidR="00C209AF" w:rsidRPr="00A071B2">
        <w:rPr>
          <w:rFonts w:ascii="Times New Roman" w:hAnsi="Times New Roman" w:cs="Times New Roman"/>
          <w:sz w:val="24"/>
          <w:szCs w:val="24"/>
        </w:rPr>
        <w:t xml:space="preserve">, and wait time 2, which is the length of time a teacher waits after a pupil responds before </w:t>
      </w:r>
      <w:r w:rsidR="00C3185F" w:rsidRPr="00A071B2">
        <w:rPr>
          <w:rFonts w:ascii="Times New Roman" w:hAnsi="Times New Roman" w:cs="Times New Roman"/>
          <w:sz w:val="24"/>
          <w:szCs w:val="24"/>
        </w:rPr>
        <w:t xml:space="preserve">reacting or </w:t>
      </w:r>
      <w:r w:rsidR="00C209AF" w:rsidRPr="00A071B2">
        <w:rPr>
          <w:rFonts w:ascii="Times New Roman" w:hAnsi="Times New Roman" w:cs="Times New Roman"/>
          <w:sz w:val="24"/>
          <w:szCs w:val="24"/>
        </w:rPr>
        <w:t>following up with another question</w:t>
      </w:r>
      <w:r w:rsidR="00F46EC1" w:rsidRPr="00A071B2">
        <w:rPr>
          <w:rFonts w:ascii="Times New Roman" w:hAnsi="Times New Roman" w:cs="Times New Roman"/>
          <w:sz w:val="24"/>
          <w:szCs w:val="24"/>
        </w:rPr>
        <w:t xml:space="preserve"> which Rowe claims to </w:t>
      </w:r>
      <w:r w:rsidR="008111D1" w:rsidRPr="00A071B2">
        <w:rPr>
          <w:rFonts w:ascii="Times New Roman" w:hAnsi="Times New Roman" w:cs="Times New Roman"/>
          <w:sz w:val="24"/>
          <w:szCs w:val="24"/>
        </w:rPr>
        <w:t xml:space="preserve">also </w:t>
      </w:r>
      <w:r w:rsidR="00F46EC1" w:rsidRPr="00A071B2">
        <w:rPr>
          <w:rFonts w:ascii="Times New Roman" w:hAnsi="Times New Roman" w:cs="Times New Roman"/>
          <w:sz w:val="24"/>
          <w:szCs w:val="24"/>
        </w:rPr>
        <w:t>be less than a second</w:t>
      </w:r>
      <w:r w:rsidR="008111D1" w:rsidRPr="00A071B2">
        <w:rPr>
          <w:rFonts w:ascii="Times New Roman" w:hAnsi="Times New Roman" w:cs="Times New Roman"/>
          <w:sz w:val="24"/>
          <w:szCs w:val="24"/>
        </w:rPr>
        <w:t>.</w:t>
      </w:r>
      <w:r w:rsidR="00F959A8" w:rsidRPr="00A071B2">
        <w:rPr>
          <w:rFonts w:ascii="Times New Roman" w:hAnsi="Times New Roman" w:cs="Times New Roman"/>
          <w:sz w:val="24"/>
          <w:szCs w:val="24"/>
        </w:rPr>
        <w:t xml:space="preserve"> The other</w:t>
      </w:r>
      <w:r w:rsidR="00F25424" w:rsidRPr="00A071B2">
        <w:rPr>
          <w:rFonts w:ascii="Times New Roman" w:hAnsi="Times New Roman" w:cs="Times New Roman"/>
          <w:sz w:val="24"/>
          <w:szCs w:val="24"/>
        </w:rPr>
        <w:t xml:space="preserve"> Assessment for Learning strategy which can work well alongside these two</w:t>
      </w:r>
      <w:r w:rsidR="009D3388" w:rsidRPr="00A071B2">
        <w:rPr>
          <w:rFonts w:ascii="Times New Roman" w:hAnsi="Times New Roman" w:cs="Times New Roman"/>
          <w:sz w:val="24"/>
          <w:szCs w:val="24"/>
        </w:rPr>
        <w:t xml:space="preserve"> strategies is think-pair-share. Think-pair-share</w:t>
      </w:r>
      <w:r w:rsidR="00475BCB" w:rsidRPr="00A071B2">
        <w:rPr>
          <w:rFonts w:ascii="Times New Roman" w:hAnsi="Times New Roman" w:cs="Times New Roman"/>
          <w:sz w:val="24"/>
          <w:szCs w:val="24"/>
        </w:rPr>
        <w:t xml:space="preserve">, </w:t>
      </w:r>
      <w:r w:rsidR="00BA76A0" w:rsidRPr="00A071B2">
        <w:rPr>
          <w:rFonts w:ascii="Times New Roman" w:hAnsi="Times New Roman" w:cs="Times New Roman"/>
          <w:b/>
          <w:bCs/>
          <w:sz w:val="24"/>
          <w:szCs w:val="24"/>
        </w:rPr>
        <w:t xml:space="preserve">Frank Lyman </w:t>
      </w:r>
      <w:r w:rsidR="00475BCB" w:rsidRPr="00A071B2">
        <w:rPr>
          <w:rFonts w:ascii="Times New Roman" w:hAnsi="Times New Roman" w:cs="Times New Roman"/>
          <w:b/>
          <w:bCs/>
          <w:sz w:val="24"/>
          <w:szCs w:val="24"/>
        </w:rPr>
        <w:t>(</w:t>
      </w:r>
      <w:r w:rsidR="00BA76A0" w:rsidRPr="00A071B2">
        <w:rPr>
          <w:rFonts w:ascii="Times New Roman" w:hAnsi="Times New Roman" w:cs="Times New Roman"/>
          <w:b/>
          <w:bCs/>
          <w:sz w:val="24"/>
          <w:szCs w:val="24"/>
        </w:rPr>
        <w:t>1981</w:t>
      </w:r>
      <w:r w:rsidR="00475BCB" w:rsidRPr="00A071B2">
        <w:rPr>
          <w:rFonts w:ascii="Times New Roman" w:hAnsi="Times New Roman" w:cs="Times New Roman"/>
          <w:b/>
          <w:bCs/>
          <w:sz w:val="24"/>
          <w:szCs w:val="24"/>
        </w:rPr>
        <w:t>)</w:t>
      </w:r>
      <w:r w:rsidR="008F0EFD" w:rsidRPr="00A071B2">
        <w:rPr>
          <w:rFonts w:ascii="Times New Roman" w:hAnsi="Times New Roman" w:cs="Times New Roman"/>
          <w:b/>
          <w:bCs/>
          <w:sz w:val="24"/>
          <w:szCs w:val="24"/>
        </w:rPr>
        <w:t>,</w:t>
      </w:r>
      <w:r w:rsidR="00B53CF1" w:rsidRPr="00A071B2">
        <w:rPr>
          <w:rFonts w:ascii="Times New Roman" w:hAnsi="Times New Roman" w:cs="Times New Roman"/>
          <w:sz w:val="24"/>
          <w:szCs w:val="24"/>
        </w:rPr>
        <w:t xml:space="preserve"> is </w:t>
      </w:r>
      <w:r w:rsidR="005D2D95" w:rsidRPr="00A071B2">
        <w:rPr>
          <w:rFonts w:ascii="Times New Roman" w:hAnsi="Times New Roman" w:cs="Times New Roman"/>
          <w:sz w:val="24"/>
          <w:szCs w:val="24"/>
        </w:rPr>
        <w:t xml:space="preserve">a </w:t>
      </w:r>
      <w:r w:rsidR="00CB3885" w:rsidRPr="00A071B2">
        <w:rPr>
          <w:rFonts w:ascii="Times New Roman" w:hAnsi="Times New Roman" w:cs="Times New Roman"/>
          <w:sz w:val="24"/>
          <w:szCs w:val="24"/>
        </w:rPr>
        <w:t xml:space="preserve">collaborative </w:t>
      </w:r>
      <w:r w:rsidR="00726119" w:rsidRPr="00A071B2">
        <w:rPr>
          <w:rFonts w:ascii="Times New Roman" w:hAnsi="Times New Roman" w:cs="Times New Roman"/>
          <w:sz w:val="24"/>
          <w:szCs w:val="24"/>
        </w:rPr>
        <w:t>discussion</w:t>
      </w:r>
      <w:r w:rsidR="006C190C" w:rsidRPr="00A071B2">
        <w:rPr>
          <w:rFonts w:ascii="Times New Roman" w:hAnsi="Times New Roman" w:cs="Times New Roman"/>
          <w:sz w:val="24"/>
          <w:szCs w:val="24"/>
        </w:rPr>
        <w:t xml:space="preserve"> strategy</w:t>
      </w:r>
      <w:r w:rsidR="00BA76A0" w:rsidRPr="00A071B2">
        <w:rPr>
          <w:rFonts w:ascii="Times New Roman" w:hAnsi="Times New Roman" w:cs="Times New Roman"/>
          <w:sz w:val="24"/>
          <w:szCs w:val="24"/>
        </w:rPr>
        <w:t xml:space="preserve"> </w:t>
      </w:r>
      <w:r w:rsidR="000D6FE8" w:rsidRPr="00A071B2">
        <w:rPr>
          <w:rFonts w:ascii="Times New Roman" w:hAnsi="Times New Roman" w:cs="Times New Roman"/>
          <w:sz w:val="24"/>
          <w:szCs w:val="24"/>
        </w:rPr>
        <w:t>involving</w:t>
      </w:r>
      <w:r w:rsidR="001B08D9" w:rsidRPr="00A071B2">
        <w:rPr>
          <w:rFonts w:ascii="Times New Roman" w:hAnsi="Times New Roman" w:cs="Times New Roman"/>
          <w:sz w:val="24"/>
          <w:szCs w:val="24"/>
        </w:rPr>
        <w:t xml:space="preserve"> giving a question to learners and allowing them time</w:t>
      </w:r>
      <w:r w:rsidR="000F3F6C" w:rsidRPr="00A071B2">
        <w:rPr>
          <w:rFonts w:ascii="Times New Roman" w:hAnsi="Times New Roman" w:cs="Times New Roman"/>
          <w:sz w:val="24"/>
          <w:szCs w:val="24"/>
        </w:rPr>
        <w:t xml:space="preserve"> to think about it, before discussing it with a partner.</w:t>
      </w:r>
      <w:r w:rsidR="007B3AB0" w:rsidRPr="00A071B2">
        <w:rPr>
          <w:rFonts w:ascii="Times New Roman" w:hAnsi="Times New Roman" w:cs="Times New Roman"/>
          <w:sz w:val="24"/>
          <w:szCs w:val="24"/>
        </w:rPr>
        <w:t xml:space="preserve"> After giving them adequate time to discuss it in pairs the discussion can then be opened to the whole class, or, </w:t>
      </w:r>
      <w:r w:rsidR="00BF3657" w:rsidRPr="00A071B2">
        <w:rPr>
          <w:rFonts w:ascii="Times New Roman" w:hAnsi="Times New Roman" w:cs="Times New Roman"/>
          <w:sz w:val="24"/>
          <w:szCs w:val="24"/>
        </w:rPr>
        <w:t>if working with mini whiteboards, pairs can show the answer they decided on</w:t>
      </w:r>
      <w:r w:rsidR="0029287E" w:rsidRPr="00A071B2">
        <w:rPr>
          <w:rFonts w:ascii="Times New Roman" w:hAnsi="Times New Roman" w:cs="Times New Roman"/>
          <w:sz w:val="24"/>
          <w:szCs w:val="24"/>
        </w:rPr>
        <w:t xml:space="preserve"> together after discussing.</w:t>
      </w:r>
      <w:r w:rsidR="009D3388" w:rsidRPr="00A071B2">
        <w:rPr>
          <w:rFonts w:ascii="Times New Roman" w:hAnsi="Times New Roman" w:cs="Times New Roman"/>
          <w:sz w:val="24"/>
          <w:szCs w:val="24"/>
        </w:rPr>
        <w:t xml:space="preserve"> </w:t>
      </w:r>
      <w:r w:rsidR="00235A6C" w:rsidRPr="00A071B2">
        <w:rPr>
          <w:rFonts w:ascii="Times New Roman" w:hAnsi="Times New Roman" w:cs="Times New Roman"/>
          <w:sz w:val="24"/>
          <w:szCs w:val="24"/>
        </w:rPr>
        <w:t xml:space="preserve">These Assessment for Learning strategies </w:t>
      </w:r>
      <w:r w:rsidR="00B73E2A" w:rsidRPr="00A071B2">
        <w:rPr>
          <w:rFonts w:ascii="Times New Roman" w:hAnsi="Times New Roman" w:cs="Times New Roman"/>
          <w:sz w:val="24"/>
          <w:szCs w:val="24"/>
        </w:rPr>
        <w:t xml:space="preserve">can be used throughout a lesson </w:t>
      </w:r>
      <w:r w:rsidR="00227E31" w:rsidRPr="00A071B2">
        <w:rPr>
          <w:rFonts w:ascii="Times New Roman" w:hAnsi="Times New Roman" w:cs="Times New Roman"/>
          <w:sz w:val="24"/>
          <w:szCs w:val="24"/>
        </w:rPr>
        <w:t>for the teacher to gain an understanding on whether on not pupils are ready to move on to the next stage of a lesson/topic</w:t>
      </w:r>
      <w:r w:rsidR="00777047" w:rsidRPr="00A071B2">
        <w:rPr>
          <w:rFonts w:ascii="Times New Roman" w:hAnsi="Times New Roman" w:cs="Times New Roman"/>
          <w:sz w:val="24"/>
          <w:szCs w:val="24"/>
        </w:rPr>
        <w:t xml:space="preserve"> or if they need more time on the current task. This can </w:t>
      </w:r>
      <w:r w:rsidR="00E054A1" w:rsidRPr="00A071B2">
        <w:rPr>
          <w:rFonts w:ascii="Times New Roman" w:hAnsi="Times New Roman" w:cs="Times New Roman"/>
          <w:sz w:val="24"/>
          <w:szCs w:val="24"/>
        </w:rPr>
        <w:t>be within one lesson or over the course of an extended planning session</w:t>
      </w:r>
      <w:r w:rsidR="00144F0D" w:rsidRPr="00A071B2">
        <w:rPr>
          <w:rFonts w:ascii="Times New Roman" w:hAnsi="Times New Roman" w:cs="Times New Roman"/>
          <w:sz w:val="24"/>
          <w:szCs w:val="24"/>
        </w:rPr>
        <w:t xml:space="preserve"> to </w:t>
      </w:r>
      <w:r w:rsidR="008B3253" w:rsidRPr="00A071B2">
        <w:rPr>
          <w:rFonts w:ascii="Times New Roman" w:hAnsi="Times New Roman" w:cs="Times New Roman"/>
          <w:sz w:val="24"/>
          <w:szCs w:val="24"/>
        </w:rPr>
        <w:t>measure whether</w:t>
      </w:r>
      <w:r w:rsidR="00144F0D" w:rsidRPr="00A071B2">
        <w:rPr>
          <w:rFonts w:ascii="Times New Roman" w:hAnsi="Times New Roman" w:cs="Times New Roman"/>
          <w:sz w:val="24"/>
          <w:szCs w:val="24"/>
        </w:rPr>
        <w:t xml:space="preserve"> </w:t>
      </w:r>
      <w:r w:rsidR="00A2100B" w:rsidRPr="00A071B2">
        <w:rPr>
          <w:rFonts w:ascii="Times New Roman" w:hAnsi="Times New Roman" w:cs="Times New Roman"/>
          <w:sz w:val="24"/>
          <w:szCs w:val="24"/>
        </w:rPr>
        <w:t xml:space="preserve">pupils have learned </w:t>
      </w:r>
      <w:r w:rsidR="00CF72CD" w:rsidRPr="00A071B2">
        <w:rPr>
          <w:rFonts w:ascii="Times New Roman" w:hAnsi="Times New Roman" w:cs="Times New Roman"/>
          <w:sz w:val="24"/>
          <w:szCs w:val="24"/>
        </w:rPr>
        <w:t>at the same rate as</w:t>
      </w:r>
      <w:r w:rsidR="00A2100B" w:rsidRPr="00A071B2">
        <w:rPr>
          <w:rFonts w:ascii="Times New Roman" w:hAnsi="Times New Roman" w:cs="Times New Roman"/>
          <w:sz w:val="24"/>
          <w:szCs w:val="24"/>
        </w:rPr>
        <w:t xml:space="preserve"> the teacher has </w:t>
      </w:r>
      <w:r w:rsidR="00CF72CD" w:rsidRPr="00A071B2">
        <w:rPr>
          <w:rFonts w:ascii="Times New Roman" w:hAnsi="Times New Roman" w:cs="Times New Roman"/>
          <w:sz w:val="24"/>
          <w:szCs w:val="24"/>
        </w:rPr>
        <w:t>planned</w:t>
      </w:r>
      <w:r w:rsidR="008B3253" w:rsidRPr="00A071B2">
        <w:rPr>
          <w:rFonts w:ascii="Times New Roman" w:hAnsi="Times New Roman" w:cs="Times New Roman"/>
          <w:sz w:val="24"/>
          <w:szCs w:val="24"/>
        </w:rPr>
        <w:t xml:space="preserve"> or not</w:t>
      </w:r>
      <w:r w:rsidR="00C41C50" w:rsidRPr="00A071B2">
        <w:rPr>
          <w:rFonts w:ascii="Times New Roman" w:hAnsi="Times New Roman" w:cs="Times New Roman"/>
          <w:sz w:val="24"/>
          <w:szCs w:val="24"/>
        </w:rPr>
        <w:t xml:space="preserve">, and can reduce the possibility of </w:t>
      </w:r>
      <w:r w:rsidR="009474BF" w:rsidRPr="00A071B2">
        <w:rPr>
          <w:rFonts w:ascii="Times New Roman" w:hAnsi="Times New Roman" w:cs="Times New Roman"/>
          <w:sz w:val="24"/>
          <w:szCs w:val="24"/>
        </w:rPr>
        <w:t>learning sessions failing to teach</w:t>
      </w:r>
      <w:r w:rsidR="00580054" w:rsidRPr="00A071B2">
        <w:rPr>
          <w:rFonts w:ascii="Times New Roman" w:hAnsi="Times New Roman" w:cs="Times New Roman"/>
          <w:sz w:val="24"/>
          <w:szCs w:val="24"/>
        </w:rPr>
        <w:t xml:space="preserve"> as intended.</w:t>
      </w:r>
      <w:r w:rsidR="00B274E1" w:rsidRPr="00A071B2">
        <w:rPr>
          <w:rFonts w:ascii="Times New Roman" w:hAnsi="Times New Roman" w:cs="Times New Roman"/>
          <w:sz w:val="24"/>
          <w:szCs w:val="24"/>
        </w:rPr>
        <w:t xml:space="preserve"> Assessment for Learning is incorporated into the Draft Curriculum Wales 2022 </w:t>
      </w:r>
      <w:r w:rsidR="00C16EFC" w:rsidRPr="00A071B2">
        <w:rPr>
          <w:rFonts w:ascii="Times New Roman" w:hAnsi="Times New Roman" w:cs="Times New Roman"/>
          <w:sz w:val="24"/>
          <w:szCs w:val="24"/>
        </w:rPr>
        <w:t xml:space="preserve">in a big way. Instead of </w:t>
      </w:r>
      <w:r w:rsidR="00F11E52" w:rsidRPr="00A071B2">
        <w:rPr>
          <w:rFonts w:ascii="Times New Roman" w:hAnsi="Times New Roman" w:cs="Times New Roman"/>
          <w:sz w:val="24"/>
          <w:szCs w:val="24"/>
        </w:rPr>
        <w:t>using summative assessment to give pupils levels</w:t>
      </w:r>
      <w:r w:rsidR="008342AB" w:rsidRPr="00A071B2">
        <w:rPr>
          <w:rFonts w:ascii="Times New Roman" w:hAnsi="Times New Roman" w:cs="Times New Roman"/>
          <w:sz w:val="24"/>
          <w:szCs w:val="24"/>
        </w:rPr>
        <w:t xml:space="preserve">, teachers will now use formative assessment and </w:t>
      </w:r>
      <w:r w:rsidR="00DA2897" w:rsidRPr="00A071B2">
        <w:rPr>
          <w:rFonts w:ascii="Times New Roman" w:hAnsi="Times New Roman" w:cs="Times New Roman"/>
          <w:sz w:val="24"/>
          <w:szCs w:val="24"/>
        </w:rPr>
        <w:t xml:space="preserve">assessment for learning strategies to </w:t>
      </w:r>
      <w:r w:rsidR="0013724F" w:rsidRPr="00A071B2">
        <w:rPr>
          <w:rFonts w:ascii="Times New Roman" w:hAnsi="Times New Roman" w:cs="Times New Roman"/>
          <w:sz w:val="24"/>
          <w:szCs w:val="24"/>
        </w:rPr>
        <w:t xml:space="preserve">monitor pupils progress through the progression steps </w:t>
      </w:r>
      <w:r w:rsidR="00F747A7" w:rsidRPr="00A071B2">
        <w:rPr>
          <w:rFonts w:ascii="Times New Roman" w:hAnsi="Times New Roman" w:cs="Times New Roman"/>
          <w:sz w:val="24"/>
          <w:szCs w:val="24"/>
        </w:rPr>
        <w:t>embedded within the draft curriculum</w:t>
      </w:r>
      <w:r w:rsidR="00BC21F0" w:rsidRPr="00A071B2">
        <w:rPr>
          <w:rFonts w:ascii="Times New Roman" w:hAnsi="Times New Roman" w:cs="Times New Roman"/>
          <w:sz w:val="24"/>
          <w:szCs w:val="24"/>
        </w:rPr>
        <w:t xml:space="preserve"> along with using the </w:t>
      </w:r>
      <w:r w:rsidR="0014184F" w:rsidRPr="00A071B2">
        <w:rPr>
          <w:rFonts w:ascii="Times New Roman" w:hAnsi="Times New Roman" w:cs="Times New Roman"/>
          <w:sz w:val="24"/>
          <w:szCs w:val="24"/>
        </w:rPr>
        <w:t>“</w:t>
      </w:r>
      <w:r w:rsidR="00BC21F0" w:rsidRPr="00A071B2">
        <w:rPr>
          <w:rFonts w:ascii="Times New Roman" w:hAnsi="Times New Roman" w:cs="Times New Roman"/>
          <w:sz w:val="24"/>
          <w:szCs w:val="24"/>
        </w:rPr>
        <w:t>What Matters statements</w:t>
      </w:r>
      <w:r w:rsidR="0014184F" w:rsidRPr="00A071B2">
        <w:rPr>
          <w:rFonts w:ascii="Times New Roman" w:hAnsi="Times New Roman" w:cs="Times New Roman"/>
          <w:sz w:val="24"/>
          <w:szCs w:val="24"/>
        </w:rPr>
        <w:t xml:space="preserve">” </w:t>
      </w:r>
      <w:r w:rsidR="0014184F" w:rsidRPr="00A071B2">
        <w:rPr>
          <w:rFonts w:ascii="Times New Roman" w:hAnsi="Times New Roman" w:cs="Times New Roman"/>
          <w:b/>
          <w:bCs/>
          <w:sz w:val="24"/>
          <w:szCs w:val="24"/>
        </w:rPr>
        <w:t xml:space="preserve">Welsh Government (2019) </w:t>
      </w:r>
      <w:r w:rsidR="0014184F" w:rsidRPr="00A071B2">
        <w:rPr>
          <w:rFonts w:ascii="Times New Roman" w:hAnsi="Times New Roman" w:cs="Times New Roman"/>
          <w:sz w:val="24"/>
          <w:szCs w:val="24"/>
        </w:rPr>
        <w:t xml:space="preserve">to ensure </w:t>
      </w:r>
      <w:r w:rsidR="006264FB" w:rsidRPr="00A071B2">
        <w:rPr>
          <w:rFonts w:ascii="Times New Roman" w:hAnsi="Times New Roman" w:cs="Times New Roman"/>
          <w:sz w:val="24"/>
          <w:szCs w:val="24"/>
        </w:rPr>
        <w:t xml:space="preserve">that the teachers planning guides </w:t>
      </w:r>
      <w:r w:rsidR="007C04AA" w:rsidRPr="00A071B2">
        <w:rPr>
          <w:rFonts w:ascii="Times New Roman" w:hAnsi="Times New Roman" w:cs="Times New Roman"/>
          <w:sz w:val="24"/>
          <w:szCs w:val="24"/>
        </w:rPr>
        <w:t xml:space="preserve">pupils where they need to go, by taking </w:t>
      </w:r>
      <w:r w:rsidR="007E4826" w:rsidRPr="00A071B2">
        <w:rPr>
          <w:rFonts w:ascii="Times New Roman" w:hAnsi="Times New Roman" w:cs="Times New Roman"/>
          <w:sz w:val="24"/>
          <w:szCs w:val="24"/>
        </w:rPr>
        <w:t>l</w:t>
      </w:r>
      <w:r w:rsidR="007C04AA" w:rsidRPr="00A071B2">
        <w:rPr>
          <w:rFonts w:ascii="Times New Roman" w:hAnsi="Times New Roman" w:cs="Times New Roman"/>
          <w:sz w:val="24"/>
          <w:szCs w:val="24"/>
        </w:rPr>
        <w:t xml:space="preserve">earning </w:t>
      </w:r>
      <w:r w:rsidR="007E4826" w:rsidRPr="00A071B2">
        <w:rPr>
          <w:rFonts w:ascii="Times New Roman" w:hAnsi="Times New Roman" w:cs="Times New Roman"/>
          <w:sz w:val="24"/>
          <w:szCs w:val="24"/>
        </w:rPr>
        <w:t>o</w:t>
      </w:r>
      <w:r w:rsidR="007C04AA" w:rsidRPr="00A071B2">
        <w:rPr>
          <w:rFonts w:ascii="Times New Roman" w:hAnsi="Times New Roman" w:cs="Times New Roman"/>
          <w:sz w:val="24"/>
          <w:szCs w:val="24"/>
        </w:rPr>
        <w:t xml:space="preserve">bjectives directly from the </w:t>
      </w:r>
      <w:r w:rsidR="00FA6C90" w:rsidRPr="00A071B2">
        <w:rPr>
          <w:rFonts w:ascii="Times New Roman" w:hAnsi="Times New Roman" w:cs="Times New Roman"/>
          <w:sz w:val="24"/>
          <w:szCs w:val="24"/>
        </w:rPr>
        <w:t>“</w:t>
      </w:r>
      <w:r w:rsidR="009E029E" w:rsidRPr="00A071B2">
        <w:rPr>
          <w:rFonts w:ascii="Times New Roman" w:hAnsi="Times New Roman" w:cs="Times New Roman"/>
          <w:sz w:val="24"/>
          <w:szCs w:val="24"/>
        </w:rPr>
        <w:t>What Matter</w:t>
      </w:r>
      <w:r w:rsidR="00FA6C90" w:rsidRPr="00A071B2">
        <w:rPr>
          <w:rFonts w:ascii="Times New Roman" w:hAnsi="Times New Roman" w:cs="Times New Roman"/>
          <w:sz w:val="24"/>
          <w:szCs w:val="24"/>
        </w:rPr>
        <w:t>”</w:t>
      </w:r>
      <w:r w:rsidR="009E029E" w:rsidRPr="00A071B2">
        <w:rPr>
          <w:rFonts w:ascii="Times New Roman" w:hAnsi="Times New Roman" w:cs="Times New Roman"/>
          <w:sz w:val="24"/>
          <w:szCs w:val="24"/>
        </w:rPr>
        <w:t xml:space="preserve"> statements, and </w:t>
      </w:r>
      <w:r w:rsidR="007E4826" w:rsidRPr="00A071B2">
        <w:rPr>
          <w:rFonts w:ascii="Times New Roman" w:hAnsi="Times New Roman" w:cs="Times New Roman"/>
          <w:sz w:val="24"/>
          <w:szCs w:val="24"/>
        </w:rPr>
        <w:t>adapting s</w:t>
      </w:r>
      <w:r w:rsidR="009E029E" w:rsidRPr="00A071B2">
        <w:rPr>
          <w:rFonts w:ascii="Times New Roman" w:hAnsi="Times New Roman" w:cs="Times New Roman"/>
          <w:sz w:val="24"/>
          <w:szCs w:val="24"/>
        </w:rPr>
        <w:t xml:space="preserve">uccess </w:t>
      </w:r>
      <w:r w:rsidR="007E4826" w:rsidRPr="00A071B2">
        <w:rPr>
          <w:rFonts w:ascii="Times New Roman" w:hAnsi="Times New Roman" w:cs="Times New Roman"/>
          <w:sz w:val="24"/>
          <w:szCs w:val="24"/>
        </w:rPr>
        <w:t>c</w:t>
      </w:r>
      <w:r w:rsidR="009E029E" w:rsidRPr="00A071B2">
        <w:rPr>
          <w:rFonts w:ascii="Times New Roman" w:hAnsi="Times New Roman" w:cs="Times New Roman"/>
          <w:sz w:val="24"/>
          <w:szCs w:val="24"/>
        </w:rPr>
        <w:t xml:space="preserve">riteria from the </w:t>
      </w:r>
      <w:r w:rsidR="00FA6C90" w:rsidRPr="00A071B2">
        <w:rPr>
          <w:rFonts w:ascii="Times New Roman" w:hAnsi="Times New Roman" w:cs="Times New Roman"/>
          <w:sz w:val="24"/>
          <w:szCs w:val="24"/>
        </w:rPr>
        <w:t>“I Can” statements</w:t>
      </w:r>
      <w:r w:rsidR="007E4826" w:rsidRPr="00A071B2">
        <w:rPr>
          <w:rFonts w:ascii="Times New Roman" w:hAnsi="Times New Roman" w:cs="Times New Roman"/>
          <w:sz w:val="24"/>
          <w:szCs w:val="24"/>
        </w:rPr>
        <w:t>.</w:t>
      </w:r>
      <w:r w:rsidR="00444F3E" w:rsidRPr="00A071B2">
        <w:rPr>
          <w:rFonts w:ascii="Times New Roman" w:hAnsi="Times New Roman" w:cs="Times New Roman"/>
          <w:sz w:val="24"/>
          <w:szCs w:val="24"/>
        </w:rPr>
        <w:br/>
        <w:t xml:space="preserve">Further to the Assessment for Learning strategies discussed above, </w:t>
      </w:r>
      <w:r w:rsidR="00454F91" w:rsidRPr="00A071B2">
        <w:rPr>
          <w:rFonts w:ascii="Times New Roman" w:hAnsi="Times New Roman" w:cs="Times New Roman"/>
          <w:sz w:val="24"/>
          <w:szCs w:val="24"/>
        </w:rPr>
        <w:t xml:space="preserve">another </w:t>
      </w:r>
      <w:r w:rsidR="005F47F3" w:rsidRPr="00A071B2">
        <w:rPr>
          <w:rFonts w:ascii="Times New Roman" w:hAnsi="Times New Roman" w:cs="Times New Roman"/>
          <w:sz w:val="24"/>
          <w:szCs w:val="24"/>
        </w:rPr>
        <w:t>strategy used within the appendices is Poker Face. This entails the teacher keeping a straight face when children give answers, whether right or wrong</w:t>
      </w:r>
      <w:r w:rsidR="00211201" w:rsidRPr="00A071B2">
        <w:rPr>
          <w:rFonts w:ascii="Times New Roman" w:hAnsi="Times New Roman" w:cs="Times New Roman"/>
          <w:sz w:val="24"/>
          <w:szCs w:val="24"/>
        </w:rPr>
        <w:t xml:space="preserve"> and not giving away the true answer. This strategy can be easily linked with basketball</w:t>
      </w:r>
      <w:r w:rsidR="00081642" w:rsidRPr="00A071B2">
        <w:rPr>
          <w:rFonts w:ascii="Times New Roman" w:hAnsi="Times New Roman" w:cs="Times New Roman"/>
          <w:sz w:val="24"/>
          <w:szCs w:val="24"/>
        </w:rPr>
        <w:t xml:space="preserve"> not ping-pong. When a pupil answers a question</w:t>
      </w:r>
      <w:r w:rsidR="0045112C" w:rsidRPr="00A071B2">
        <w:rPr>
          <w:rFonts w:ascii="Times New Roman" w:hAnsi="Times New Roman" w:cs="Times New Roman"/>
          <w:sz w:val="24"/>
          <w:szCs w:val="24"/>
        </w:rPr>
        <w:t xml:space="preserve"> </w:t>
      </w:r>
      <w:r w:rsidR="0045112C" w:rsidRPr="00A071B2">
        <w:rPr>
          <w:rFonts w:ascii="Times New Roman" w:hAnsi="Times New Roman" w:cs="Times New Roman"/>
          <w:sz w:val="24"/>
          <w:szCs w:val="24"/>
        </w:rPr>
        <w:lastRenderedPageBreak/>
        <w:t>in a discussion</w:t>
      </w:r>
      <w:r w:rsidR="00081642" w:rsidRPr="00A071B2">
        <w:rPr>
          <w:rFonts w:ascii="Times New Roman" w:hAnsi="Times New Roman" w:cs="Times New Roman"/>
          <w:sz w:val="24"/>
          <w:szCs w:val="24"/>
        </w:rPr>
        <w:t xml:space="preserve">, </w:t>
      </w:r>
      <w:r w:rsidR="0045112C" w:rsidRPr="00A071B2">
        <w:rPr>
          <w:rFonts w:ascii="Times New Roman" w:hAnsi="Times New Roman" w:cs="Times New Roman"/>
          <w:sz w:val="24"/>
          <w:szCs w:val="24"/>
        </w:rPr>
        <w:t>rather than telling the pupil if they are right or wrong the teacher can bounce the question off to another child and ask their thoughts</w:t>
      </w:r>
      <w:r w:rsidR="00DA49F5" w:rsidRPr="00A071B2">
        <w:rPr>
          <w:rFonts w:ascii="Times New Roman" w:hAnsi="Times New Roman" w:cs="Times New Roman"/>
          <w:sz w:val="24"/>
          <w:szCs w:val="24"/>
        </w:rPr>
        <w:t xml:space="preserve"> either on the question, or on the answer that has been given</w:t>
      </w:r>
      <w:r w:rsidR="005801E9" w:rsidRPr="00A071B2">
        <w:rPr>
          <w:rFonts w:ascii="Times New Roman" w:hAnsi="Times New Roman" w:cs="Times New Roman"/>
          <w:sz w:val="24"/>
          <w:szCs w:val="24"/>
        </w:rPr>
        <w:t xml:space="preserve">. This </w:t>
      </w:r>
      <w:r w:rsidR="000D3920" w:rsidRPr="00A071B2">
        <w:rPr>
          <w:rFonts w:ascii="Times New Roman" w:hAnsi="Times New Roman" w:cs="Times New Roman"/>
          <w:sz w:val="24"/>
          <w:szCs w:val="24"/>
        </w:rPr>
        <w:t xml:space="preserve">questioning strategy forces all pupils to stay </w:t>
      </w:r>
      <w:r w:rsidR="004B2CC3" w:rsidRPr="00A071B2">
        <w:rPr>
          <w:rFonts w:ascii="Times New Roman" w:hAnsi="Times New Roman" w:cs="Times New Roman"/>
          <w:sz w:val="24"/>
          <w:szCs w:val="24"/>
        </w:rPr>
        <w:t>alert and focused as they don’t know who is going to be asked the next question or how many people it may bounce along before changing</w:t>
      </w:r>
      <w:r w:rsidR="00BC7A3D" w:rsidRPr="00A071B2">
        <w:rPr>
          <w:rFonts w:ascii="Times New Roman" w:hAnsi="Times New Roman" w:cs="Times New Roman"/>
          <w:sz w:val="24"/>
          <w:szCs w:val="24"/>
        </w:rPr>
        <w:t>.</w:t>
      </w:r>
    </w:p>
    <w:p w14:paraId="00878578" w14:textId="13C36DF8" w:rsidR="001E68FB" w:rsidRPr="00AB33B2" w:rsidRDefault="00BD19BF" w:rsidP="00884915">
      <w:pPr>
        <w:spacing w:line="360" w:lineRule="auto"/>
        <w:rPr>
          <w:rStyle w:val="Emphasis"/>
          <w:rFonts w:ascii="Times New Roman" w:hAnsi="Times New Roman" w:cs="Times New Roman"/>
          <w:i w:val="0"/>
          <w:iCs w:val="0"/>
          <w:sz w:val="24"/>
          <w:szCs w:val="24"/>
        </w:rPr>
      </w:pPr>
      <w:r w:rsidRPr="00A071B2">
        <w:rPr>
          <w:rStyle w:val="Emphasis"/>
          <w:rFonts w:ascii="Times New Roman" w:hAnsi="Times New Roman" w:cs="Times New Roman"/>
          <w:i w:val="0"/>
          <w:iCs w:val="0"/>
          <w:sz w:val="24"/>
          <w:szCs w:val="24"/>
        </w:rPr>
        <w:t xml:space="preserve">The first AoLE I </w:t>
      </w:r>
      <w:r w:rsidR="00FA7531" w:rsidRPr="00A071B2">
        <w:rPr>
          <w:rStyle w:val="Emphasis"/>
          <w:rFonts w:ascii="Times New Roman" w:hAnsi="Times New Roman" w:cs="Times New Roman"/>
          <w:i w:val="0"/>
          <w:iCs w:val="0"/>
          <w:sz w:val="24"/>
          <w:szCs w:val="24"/>
        </w:rPr>
        <w:t>chose to focus on for this assignment was</w:t>
      </w:r>
      <w:r w:rsidR="000D33D7" w:rsidRPr="00A071B2">
        <w:rPr>
          <w:rStyle w:val="Emphasis"/>
          <w:rFonts w:ascii="Times New Roman" w:hAnsi="Times New Roman" w:cs="Times New Roman"/>
          <w:i w:val="0"/>
          <w:iCs w:val="0"/>
          <w:sz w:val="24"/>
          <w:szCs w:val="24"/>
        </w:rPr>
        <w:t xml:space="preserve"> Mathematics and Numeracy</w:t>
      </w:r>
      <w:r w:rsidR="002A3525">
        <w:rPr>
          <w:rStyle w:val="Emphasis"/>
          <w:rFonts w:ascii="Times New Roman" w:hAnsi="Times New Roman" w:cs="Times New Roman"/>
          <w:i w:val="0"/>
          <w:iCs w:val="0"/>
          <w:sz w:val="24"/>
          <w:szCs w:val="24"/>
        </w:rPr>
        <w:t xml:space="preserve">, </w:t>
      </w:r>
      <w:r w:rsidR="002A3525">
        <w:rPr>
          <w:rStyle w:val="Emphasis"/>
          <w:rFonts w:ascii="Times New Roman" w:hAnsi="Times New Roman" w:cs="Times New Roman"/>
          <w:sz w:val="24"/>
          <w:szCs w:val="24"/>
        </w:rPr>
        <w:t>Appendix 1</w:t>
      </w:r>
      <w:r w:rsidR="000D33D7" w:rsidRPr="00A071B2">
        <w:rPr>
          <w:rStyle w:val="Emphasis"/>
          <w:rFonts w:ascii="Times New Roman" w:hAnsi="Times New Roman" w:cs="Times New Roman"/>
          <w:i w:val="0"/>
          <w:iCs w:val="0"/>
          <w:sz w:val="24"/>
          <w:szCs w:val="24"/>
        </w:rPr>
        <w:t>.</w:t>
      </w:r>
      <w:r w:rsidR="00AB27F8" w:rsidRPr="00A071B2">
        <w:rPr>
          <w:rStyle w:val="Emphasis"/>
          <w:rFonts w:ascii="Times New Roman" w:hAnsi="Times New Roman" w:cs="Times New Roman"/>
          <w:i w:val="0"/>
          <w:iCs w:val="0"/>
          <w:sz w:val="24"/>
          <w:szCs w:val="24"/>
        </w:rPr>
        <w:t xml:space="preserve"> I chose this AoLE as</w:t>
      </w:r>
      <w:r w:rsidR="00AD6CDC" w:rsidRPr="00A071B2">
        <w:rPr>
          <w:rStyle w:val="Emphasis"/>
          <w:rFonts w:ascii="Times New Roman" w:hAnsi="Times New Roman" w:cs="Times New Roman"/>
          <w:i w:val="0"/>
          <w:iCs w:val="0"/>
          <w:sz w:val="24"/>
          <w:szCs w:val="24"/>
        </w:rPr>
        <w:t xml:space="preserve"> it is an AoLE that will be worked on every day in school</w:t>
      </w:r>
      <w:r w:rsidR="008154FF" w:rsidRPr="00A071B2">
        <w:rPr>
          <w:rStyle w:val="Emphasis"/>
          <w:rFonts w:ascii="Times New Roman" w:hAnsi="Times New Roman" w:cs="Times New Roman"/>
          <w:i w:val="0"/>
          <w:iCs w:val="0"/>
          <w:sz w:val="24"/>
          <w:szCs w:val="24"/>
        </w:rPr>
        <w:t>, and has skills that can be transferred into other subjects</w:t>
      </w:r>
      <w:r w:rsidR="007B6B32" w:rsidRPr="00A071B2">
        <w:rPr>
          <w:rStyle w:val="Emphasis"/>
          <w:rFonts w:ascii="Times New Roman" w:hAnsi="Times New Roman" w:cs="Times New Roman"/>
          <w:i w:val="0"/>
          <w:iCs w:val="0"/>
          <w:sz w:val="24"/>
          <w:szCs w:val="24"/>
        </w:rPr>
        <w:t xml:space="preserve"> in a cross-curricular approach</w:t>
      </w:r>
      <w:r w:rsidR="008154FF" w:rsidRPr="00A071B2">
        <w:rPr>
          <w:rStyle w:val="Emphasis"/>
          <w:rFonts w:ascii="Times New Roman" w:hAnsi="Times New Roman" w:cs="Times New Roman"/>
          <w:i w:val="0"/>
          <w:iCs w:val="0"/>
          <w:sz w:val="24"/>
          <w:szCs w:val="24"/>
        </w:rPr>
        <w:t xml:space="preserve"> along with </w:t>
      </w:r>
      <w:r w:rsidR="00A4213F" w:rsidRPr="00A071B2">
        <w:rPr>
          <w:rStyle w:val="Emphasis"/>
          <w:rFonts w:ascii="Times New Roman" w:hAnsi="Times New Roman" w:cs="Times New Roman"/>
          <w:i w:val="0"/>
          <w:iCs w:val="0"/>
          <w:sz w:val="24"/>
          <w:szCs w:val="24"/>
        </w:rPr>
        <w:t>pupils’</w:t>
      </w:r>
      <w:r w:rsidR="008154FF" w:rsidRPr="00A071B2">
        <w:rPr>
          <w:rStyle w:val="Emphasis"/>
          <w:rFonts w:ascii="Times New Roman" w:hAnsi="Times New Roman" w:cs="Times New Roman"/>
          <w:i w:val="0"/>
          <w:iCs w:val="0"/>
          <w:sz w:val="24"/>
          <w:szCs w:val="24"/>
        </w:rPr>
        <w:t xml:space="preserve"> daily lives</w:t>
      </w:r>
      <w:r w:rsidR="00AD6CDC" w:rsidRPr="00A071B2">
        <w:rPr>
          <w:rStyle w:val="Emphasis"/>
          <w:rFonts w:ascii="Times New Roman" w:hAnsi="Times New Roman" w:cs="Times New Roman"/>
          <w:i w:val="0"/>
          <w:iCs w:val="0"/>
          <w:sz w:val="24"/>
          <w:szCs w:val="24"/>
        </w:rPr>
        <w:t>.</w:t>
      </w:r>
      <w:r w:rsidR="00C50D09" w:rsidRPr="00A071B2">
        <w:rPr>
          <w:rStyle w:val="Emphasis"/>
          <w:rFonts w:ascii="Times New Roman" w:hAnsi="Times New Roman" w:cs="Times New Roman"/>
          <w:i w:val="0"/>
          <w:iCs w:val="0"/>
          <w:sz w:val="24"/>
          <w:szCs w:val="24"/>
        </w:rPr>
        <w:t xml:space="preserve"> The class I have based this </w:t>
      </w:r>
      <w:r w:rsidR="00AC73A5" w:rsidRPr="00A071B2">
        <w:rPr>
          <w:rStyle w:val="Emphasis"/>
          <w:rFonts w:ascii="Times New Roman" w:hAnsi="Times New Roman" w:cs="Times New Roman"/>
          <w:i w:val="0"/>
          <w:iCs w:val="0"/>
          <w:sz w:val="24"/>
          <w:szCs w:val="24"/>
        </w:rPr>
        <w:t>learning session on</w:t>
      </w:r>
      <w:r w:rsidR="00F92532" w:rsidRPr="00A071B2">
        <w:rPr>
          <w:rStyle w:val="Emphasis"/>
          <w:rFonts w:ascii="Times New Roman" w:hAnsi="Times New Roman" w:cs="Times New Roman"/>
          <w:i w:val="0"/>
          <w:iCs w:val="0"/>
          <w:sz w:val="24"/>
          <w:szCs w:val="24"/>
        </w:rPr>
        <w:t xml:space="preserve"> are the higher </w:t>
      </w:r>
      <w:r w:rsidR="0081420A" w:rsidRPr="00A071B2">
        <w:rPr>
          <w:rStyle w:val="Emphasis"/>
          <w:rFonts w:ascii="Times New Roman" w:hAnsi="Times New Roman" w:cs="Times New Roman"/>
          <w:i w:val="0"/>
          <w:iCs w:val="0"/>
          <w:sz w:val="24"/>
          <w:szCs w:val="24"/>
        </w:rPr>
        <w:t xml:space="preserve">maths </w:t>
      </w:r>
      <w:r w:rsidR="00F92532" w:rsidRPr="00A071B2">
        <w:rPr>
          <w:rStyle w:val="Emphasis"/>
          <w:rFonts w:ascii="Times New Roman" w:hAnsi="Times New Roman" w:cs="Times New Roman"/>
          <w:i w:val="0"/>
          <w:iCs w:val="0"/>
          <w:sz w:val="24"/>
          <w:szCs w:val="24"/>
        </w:rPr>
        <w:t xml:space="preserve">ability pupils from </w:t>
      </w:r>
      <w:r w:rsidR="00F26758" w:rsidRPr="00A071B2">
        <w:rPr>
          <w:rStyle w:val="Emphasis"/>
          <w:rFonts w:ascii="Times New Roman" w:hAnsi="Times New Roman" w:cs="Times New Roman"/>
          <w:i w:val="0"/>
          <w:iCs w:val="0"/>
          <w:sz w:val="24"/>
          <w:szCs w:val="24"/>
        </w:rPr>
        <w:t>year 6</w:t>
      </w:r>
      <w:r w:rsidR="00FE3FD7" w:rsidRPr="00A071B2">
        <w:rPr>
          <w:rStyle w:val="Emphasis"/>
          <w:rFonts w:ascii="Times New Roman" w:hAnsi="Times New Roman" w:cs="Times New Roman"/>
          <w:i w:val="0"/>
          <w:iCs w:val="0"/>
          <w:sz w:val="24"/>
          <w:szCs w:val="24"/>
        </w:rPr>
        <w:t xml:space="preserve">. </w:t>
      </w:r>
      <w:r w:rsidR="000565BB" w:rsidRPr="00A071B2">
        <w:rPr>
          <w:rStyle w:val="Emphasis"/>
          <w:rFonts w:ascii="Times New Roman" w:hAnsi="Times New Roman" w:cs="Times New Roman"/>
          <w:i w:val="0"/>
          <w:iCs w:val="0"/>
          <w:sz w:val="24"/>
          <w:szCs w:val="24"/>
        </w:rPr>
        <w:t xml:space="preserve">The class has previously </w:t>
      </w:r>
      <w:r w:rsidR="004B3D5E" w:rsidRPr="00A071B2">
        <w:rPr>
          <w:rStyle w:val="Emphasis"/>
          <w:rFonts w:ascii="Times New Roman" w:hAnsi="Times New Roman" w:cs="Times New Roman"/>
          <w:i w:val="0"/>
          <w:iCs w:val="0"/>
          <w:sz w:val="24"/>
          <w:szCs w:val="24"/>
        </w:rPr>
        <w:t xml:space="preserve">completed work on </w:t>
      </w:r>
      <w:r w:rsidR="00895402" w:rsidRPr="00A071B2">
        <w:rPr>
          <w:rStyle w:val="Emphasis"/>
          <w:rFonts w:ascii="Times New Roman" w:hAnsi="Times New Roman" w:cs="Times New Roman"/>
          <w:i w:val="0"/>
          <w:iCs w:val="0"/>
          <w:sz w:val="24"/>
          <w:szCs w:val="24"/>
        </w:rPr>
        <w:t>representing</w:t>
      </w:r>
      <w:r w:rsidR="006737DE" w:rsidRPr="00A071B2">
        <w:rPr>
          <w:rStyle w:val="Emphasis"/>
          <w:rFonts w:ascii="Times New Roman" w:hAnsi="Times New Roman" w:cs="Times New Roman"/>
          <w:i w:val="0"/>
          <w:iCs w:val="0"/>
          <w:sz w:val="24"/>
          <w:szCs w:val="24"/>
        </w:rPr>
        <w:t xml:space="preserve"> probability as a fraction and will now be focusing on representing probability as a ratio, and </w:t>
      </w:r>
      <w:r w:rsidR="00D80260" w:rsidRPr="00A071B2">
        <w:rPr>
          <w:rStyle w:val="Emphasis"/>
          <w:rFonts w:ascii="Times New Roman" w:hAnsi="Times New Roman" w:cs="Times New Roman"/>
          <w:i w:val="0"/>
          <w:iCs w:val="0"/>
          <w:sz w:val="24"/>
          <w:szCs w:val="24"/>
        </w:rPr>
        <w:t xml:space="preserve">learning the skills to </w:t>
      </w:r>
      <w:r w:rsidR="00CF7AE3" w:rsidRPr="00A071B2">
        <w:rPr>
          <w:rStyle w:val="Emphasis"/>
          <w:rFonts w:ascii="Times New Roman" w:hAnsi="Times New Roman" w:cs="Times New Roman"/>
          <w:i w:val="0"/>
          <w:iCs w:val="0"/>
          <w:sz w:val="24"/>
          <w:szCs w:val="24"/>
        </w:rPr>
        <w:t>convert</w:t>
      </w:r>
      <w:r w:rsidR="00D80260" w:rsidRPr="00A071B2">
        <w:rPr>
          <w:rStyle w:val="Emphasis"/>
          <w:rFonts w:ascii="Times New Roman" w:hAnsi="Times New Roman" w:cs="Times New Roman"/>
          <w:i w:val="0"/>
          <w:iCs w:val="0"/>
          <w:sz w:val="24"/>
          <w:szCs w:val="24"/>
        </w:rPr>
        <w:t xml:space="preserve"> from a fraction to</w:t>
      </w:r>
      <w:r w:rsidR="003D442B" w:rsidRPr="00A071B2">
        <w:rPr>
          <w:rStyle w:val="Emphasis"/>
          <w:rFonts w:ascii="Times New Roman" w:hAnsi="Times New Roman" w:cs="Times New Roman"/>
          <w:i w:val="0"/>
          <w:iCs w:val="0"/>
          <w:sz w:val="24"/>
          <w:szCs w:val="24"/>
        </w:rPr>
        <w:t xml:space="preserve"> a ratio when talking about probability, and </w:t>
      </w:r>
      <w:r w:rsidR="00795A5A" w:rsidRPr="00A071B2">
        <w:rPr>
          <w:rStyle w:val="Emphasis"/>
          <w:rFonts w:ascii="Times New Roman" w:hAnsi="Times New Roman" w:cs="Times New Roman"/>
          <w:i w:val="0"/>
          <w:iCs w:val="0"/>
          <w:sz w:val="24"/>
          <w:szCs w:val="24"/>
        </w:rPr>
        <w:t>from a ratio to a fraction.</w:t>
      </w:r>
      <w:r w:rsidR="00A56255" w:rsidRPr="00A071B2">
        <w:rPr>
          <w:rStyle w:val="Emphasis"/>
          <w:rFonts w:ascii="Times New Roman" w:hAnsi="Times New Roman" w:cs="Times New Roman"/>
          <w:i w:val="0"/>
          <w:iCs w:val="0"/>
          <w:sz w:val="24"/>
          <w:szCs w:val="24"/>
        </w:rPr>
        <w:t xml:space="preserve"> I want to see pupils grow in confidence when using </w:t>
      </w:r>
      <w:r w:rsidR="00CB169A" w:rsidRPr="00A071B2">
        <w:rPr>
          <w:rStyle w:val="Emphasis"/>
          <w:rFonts w:ascii="Times New Roman" w:hAnsi="Times New Roman" w:cs="Times New Roman"/>
          <w:i w:val="0"/>
          <w:iCs w:val="0"/>
          <w:sz w:val="24"/>
          <w:szCs w:val="24"/>
        </w:rPr>
        <w:t xml:space="preserve">a range of mathematical vocabulary and have the ability to </w:t>
      </w:r>
      <w:r w:rsidR="00E65BD9" w:rsidRPr="00A071B2">
        <w:rPr>
          <w:rStyle w:val="Emphasis"/>
          <w:rFonts w:ascii="Times New Roman" w:hAnsi="Times New Roman" w:cs="Times New Roman"/>
          <w:i w:val="0"/>
          <w:iCs w:val="0"/>
          <w:sz w:val="24"/>
          <w:szCs w:val="24"/>
        </w:rPr>
        <w:t>show their results in a variety of formats</w:t>
      </w:r>
      <w:r w:rsidR="00DA6819" w:rsidRPr="00A071B2">
        <w:rPr>
          <w:rStyle w:val="Emphasis"/>
          <w:rFonts w:ascii="Times New Roman" w:hAnsi="Times New Roman" w:cs="Times New Roman"/>
          <w:i w:val="0"/>
          <w:iCs w:val="0"/>
          <w:sz w:val="24"/>
          <w:szCs w:val="24"/>
        </w:rPr>
        <w:t>, switching between fractions and ratios with ease</w:t>
      </w:r>
      <w:r w:rsidR="00375E0B" w:rsidRPr="00A071B2">
        <w:rPr>
          <w:rStyle w:val="Emphasis"/>
          <w:rFonts w:ascii="Times New Roman" w:hAnsi="Times New Roman" w:cs="Times New Roman"/>
          <w:i w:val="0"/>
          <w:iCs w:val="0"/>
          <w:sz w:val="24"/>
          <w:szCs w:val="24"/>
        </w:rPr>
        <w:t xml:space="preserve"> depending on</w:t>
      </w:r>
      <w:r w:rsidR="009A1EEE" w:rsidRPr="00A071B2">
        <w:rPr>
          <w:rStyle w:val="Emphasis"/>
          <w:rFonts w:ascii="Times New Roman" w:hAnsi="Times New Roman" w:cs="Times New Roman"/>
          <w:i w:val="0"/>
          <w:iCs w:val="0"/>
          <w:sz w:val="24"/>
          <w:szCs w:val="24"/>
        </w:rPr>
        <w:t xml:space="preserve"> which vocabulary suits their needs. </w:t>
      </w:r>
      <w:r w:rsidR="002A4027" w:rsidRPr="00A071B2">
        <w:rPr>
          <w:rStyle w:val="Emphasis"/>
          <w:rFonts w:ascii="Times New Roman" w:hAnsi="Times New Roman" w:cs="Times New Roman"/>
          <w:i w:val="0"/>
          <w:iCs w:val="0"/>
          <w:sz w:val="24"/>
          <w:szCs w:val="24"/>
        </w:rPr>
        <w:t>To quote directly from the</w:t>
      </w:r>
      <w:r w:rsidR="00422699" w:rsidRPr="00A071B2">
        <w:rPr>
          <w:rStyle w:val="Emphasis"/>
          <w:rFonts w:ascii="Times New Roman" w:hAnsi="Times New Roman" w:cs="Times New Roman"/>
          <w:i w:val="0"/>
          <w:iCs w:val="0"/>
          <w:sz w:val="24"/>
          <w:szCs w:val="24"/>
        </w:rPr>
        <w:t xml:space="preserve"> introduction to the mathematics strand of the draft curriculum, “</w:t>
      </w:r>
      <w:r w:rsidR="00422699" w:rsidRPr="00A071B2">
        <w:rPr>
          <w:rFonts w:ascii="Times New Roman" w:hAnsi="Times New Roman" w:cs="Times New Roman"/>
          <w:color w:val="1F1F1F"/>
          <w:sz w:val="24"/>
          <w:szCs w:val="24"/>
          <w:shd w:val="clear" w:color="auto" w:fill="FFFFFF"/>
        </w:rPr>
        <w:t>Mathematics surrounds us and underpins so many aspects of our daily lives</w:t>
      </w:r>
      <w:r w:rsidR="007B0045" w:rsidRPr="00A071B2">
        <w:rPr>
          <w:rFonts w:ascii="Times New Roman" w:hAnsi="Times New Roman" w:cs="Times New Roman"/>
          <w:color w:val="1F1F1F"/>
          <w:sz w:val="24"/>
          <w:szCs w:val="24"/>
          <w:shd w:val="clear" w:color="auto" w:fill="FFFFFF"/>
        </w:rPr>
        <w:t xml:space="preserve">”, </w:t>
      </w:r>
      <w:r w:rsidR="007B0045" w:rsidRPr="00A071B2">
        <w:rPr>
          <w:rFonts w:ascii="Times New Roman" w:hAnsi="Times New Roman" w:cs="Times New Roman"/>
          <w:b/>
          <w:bCs/>
          <w:color w:val="1F1F1F"/>
          <w:sz w:val="24"/>
          <w:szCs w:val="24"/>
          <w:shd w:val="clear" w:color="auto" w:fill="FFFFFF"/>
        </w:rPr>
        <w:t>Welsh Government (2019)</w:t>
      </w:r>
      <w:r w:rsidR="007B0045" w:rsidRPr="00A071B2">
        <w:rPr>
          <w:rFonts w:ascii="Times New Roman" w:hAnsi="Times New Roman" w:cs="Times New Roman"/>
          <w:color w:val="1F1F1F"/>
          <w:sz w:val="24"/>
          <w:szCs w:val="24"/>
          <w:shd w:val="clear" w:color="auto" w:fill="FFFFFF"/>
        </w:rPr>
        <w:t xml:space="preserve"> and it is with this thought in mind that extra care and attention should be given to help pupils grow in confidence</w:t>
      </w:r>
      <w:r w:rsidR="0060014D" w:rsidRPr="00A071B2">
        <w:rPr>
          <w:rFonts w:ascii="Times New Roman" w:hAnsi="Times New Roman" w:cs="Times New Roman"/>
          <w:color w:val="1F1F1F"/>
          <w:sz w:val="24"/>
          <w:szCs w:val="24"/>
          <w:shd w:val="clear" w:color="auto" w:fill="FFFFFF"/>
        </w:rPr>
        <w:t xml:space="preserve"> as well as both written and mental</w:t>
      </w:r>
      <w:r w:rsidR="007B0045" w:rsidRPr="00A071B2">
        <w:rPr>
          <w:rFonts w:ascii="Times New Roman" w:hAnsi="Times New Roman" w:cs="Times New Roman"/>
          <w:color w:val="1F1F1F"/>
          <w:sz w:val="24"/>
          <w:szCs w:val="24"/>
          <w:shd w:val="clear" w:color="auto" w:fill="FFFFFF"/>
        </w:rPr>
        <w:t xml:space="preserve"> ability within mathematics.</w:t>
      </w:r>
      <w:r w:rsidR="00D35F94" w:rsidRPr="00A071B2">
        <w:rPr>
          <w:rFonts w:ascii="Times New Roman" w:hAnsi="Times New Roman" w:cs="Times New Roman"/>
          <w:color w:val="1F1F1F"/>
          <w:sz w:val="24"/>
          <w:szCs w:val="24"/>
          <w:shd w:val="clear" w:color="auto" w:fill="FFFFFF"/>
        </w:rPr>
        <w:t xml:space="preserve"> With a solid </w:t>
      </w:r>
      <w:r w:rsidR="00F21368" w:rsidRPr="00A071B2">
        <w:rPr>
          <w:rFonts w:ascii="Times New Roman" w:hAnsi="Times New Roman" w:cs="Times New Roman"/>
          <w:color w:val="1F1F1F"/>
          <w:sz w:val="24"/>
          <w:szCs w:val="24"/>
          <w:shd w:val="clear" w:color="auto" w:fill="FFFFFF"/>
        </w:rPr>
        <w:t xml:space="preserve">understanding of mathematics, pupils will </w:t>
      </w:r>
      <w:r w:rsidR="00CD3539" w:rsidRPr="00A071B2">
        <w:rPr>
          <w:rFonts w:ascii="Times New Roman" w:hAnsi="Times New Roman" w:cs="Times New Roman"/>
          <w:color w:val="1F1F1F"/>
          <w:sz w:val="24"/>
          <w:szCs w:val="24"/>
          <w:shd w:val="clear" w:color="auto" w:fill="FFFFFF"/>
        </w:rPr>
        <w:t xml:space="preserve">find many other subjects a lot easier within school, but </w:t>
      </w:r>
      <w:r w:rsidR="0017322A" w:rsidRPr="00A071B2">
        <w:rPr>
          <w:rFonts w:ascii="Times New Roman" w:hAnsi="Times New Roman" w:cs="Times New Roman"/>
          <w:color w:val="1F1F1F"/>
          <w:sz w:val="24"/>
          <w:szCs w:val="24"/>
          <w:shd w:val="clear" w:color="auto" w:fill="FFFFFF"/>
        </w:rPr>
        <w:t xml:space="preserve">will </w:t>
      </w:r>
      <w:r w:rsidR="00CD3539" w:rsidRPr="00A071B2">
        <w:rPr>
          <w:rFonts w:ascii="Times New Roman" w:hAnsi="Times New Roman" w:cs="Times New Roman"/>
          <w:color w:val="1F1F1F"/>
          <w:sz w:val="24"/>
          <w:szCs w:val="24"/>
          <w:shd w:val="clear" w:color="auto" w:fill="FFFFFF"/>
        </w:rPr>
        <w:t>also</w:t>
      </w:r>
      <w:r w:rsidR="0017322A" w:rsidRPr="00A071B2">
        <w:rPr>
          <w:rFonts w:ascii="Times New Roman" w:hAnsi="Times New Roman" w:cs="Times New Roman"/>
          <w:color w:val="1F1F1F"/>
          <w:sz w:val="24"/>
          <w:szCs w:val="24"/>
          <w:shd w:val="clear" w:color="auto" w:fill="FFFFFF"/>
        </w:rPr>
        <w:t xml:space="preserve"> benefit greatly in adult life</w:t>
      </w:r>
      <w:r w:rsidR="00D07BD9" w:rsidRPr="00A071B2">
        <w:rPr>
          <w:rFonts w:ascii="Times New Roman" w:hAnsi="Times New Roman" w:cs="Times New Roman"/>
          <w:color w:val="1F1F1F"/>
          <w:sz w:val="24"/>
          <w:szCs w:val="24"/>
          <w:shd w:val="clear" w:color="auto" w:fill="FFFFFF"/>
        </w:rPr>
        <w:t>, be it through general</w:t>
      </w:r>
      <w:r w:rsidR="000B3642" w:rsidRPr="00A071B2">
        <w:rPr>
          <w:rFonts w:ascii="Times New Roman" w:hAnsi="Times New Roman" w:cs="Times New Roman"/>
          <w:color w:val="1F1F1F"/>
          <w:sz w:val="24"/>
          <w:szCs w:val="24"/>
          <w:shd w:val="clear" w:color="auto" w:fill="FFFFFF"/>
        </w:rPr>
        <w:t xml:space="preserve"> living, shopping</w:t>
      </w:r>
      <w:r w:rsidR="0046377A" w:rsidRPr="00A071B2">
        <w:rPr>
          <w:rFonts w:ascii="Times New Roman" w:hAnsi="Times New Roman" w:cs="Times New Roman"/>
          <w:color w:val="1F1F1F"/>
          <w:sz w:val="24"/>
          <w:szCs w:val="24"/>
          <w:shd w:val="clear" w:color="auto" w:fill="FFFFFF"/>
        </w:rPr>
        <w:t xml:space="preserve"> or budgeting, or when looking for jobs. A good understanding of mathematics is </w:t>
      </w:r>
      <w:r w:rsidR="00DE41B0" w:rsidRPr="00A071B2">
        <w:rPr>
          <w:rFonts w:ascii="Times New Roman" w:hAnsi="Times New Roman" w:cs="Times New Roman"/>
          <w:color w:val="1F1F1F"/>
          <w:sz w:val="24"/>
          <w:szCs w:val="24"/>
          <w:shd w:val="clear" w:color="auto" w:fill="FFFFFF"/>
        </w:rPr>
        <w:t>a crucial skill</w:t>
      </w:r>
      <w:r w:rsidR="00DD5D55" w:rsidRPr="00A071B2">
        <w:rPr>
          <w:rFonts w:ascii="Times New Roman" w:hAnsi="Times New Roman" w:cs="Times New Roman"/>
          <w:color w:val="1F1F1F"/>
          <w:sz w:val="24"/>
          <w:szCs w:val="24"/>
          <w:shd w:val="clear" w:color="auto" w:fill="FFFFFF"/>
        </w:rPr>
        <w:t xml:space="preserve"> that every learner </w:t>
      </w:r>
      <w:r w:rsidR="00324E69" w:rsidRPr="00A071B2">
        <w:rPr>
          <w:rFonts w:ascii="Times New Roman" w:hAnsi="Times New Roman" w:cs="Times New Roman"/>
          <w:color w:val="1F1F1F"/>
          <w:sz w:val="24"/>
          <w:szCs w:val="24"/>
          <w:shd w:val="clear" w:color="auto" w:fill="FFFFFF"/>
        </w:rPr>
        <w:t>can possess</w:t>
      </w:r>
      <w:r w:rsidR="004F6FCA" w:rsidRPr="00A071B2">
        <w:rPr>
          <w:rFonts w:ascii="Times New Roman" w:hAnsi="Times New Roman" w:cs="Times New Roman"/>
          <w:color w:val="1F1F1F"/>
          <w:sz w:val="24"/>
          <w:szCs w:val="24"/>
          <w:shd w:val="clear" w:color="auto" w:fill="FFFFFF"/>
        </w:rPr>
        <w:t>.</w:t>
      </w:r>
      <w:r w:rsidR="00F41A52" w:rsidRPr="00A071B2">
        <w:rPr>
          <w:rFonts w:ascii="Times New Roman" w:hAnsi="Times New Roman" w:cs="Times New Roman"/>
          <w:color w:val="1F1F1F"/>
          <w:sz w:val="24"/>
          <w:szCs w:val="24"/>
          <w:shd w:val="clear" w:color="auto" w:fill="FFFFFF"/>
        </w:rPr>
        <w:t xml:space="preserve"> When planning th</w:t>
      </w:r>
      <w:r w:rsidR="009F7474" w:rsidRPr="00A071B2">
        <w:rPr>
          <w:rFonts w:ascii="Times New Roman" w:hAnsi="Times New Roman" w:cs="Times New Roman"/>
          <w:color w:val="1F1F1F"/>
          <w:sz w:val="24"/>
          <w:szCs w:val="24"/>
          <w:shd w:val="clear" w:color="auto" w:fill="FFFFFF"/>
        </w:rPr>
        <w:t>i</w:t>
      </w:r>
      <w:r w:rsidR="00F41A52" w:rsidRPr="00A071B2">
        <w:rPr>
          <w:rFonts w:ascii="Times New Roman" w:hAnsi="Times New Roman" w:cs="Times New Roman"/>
          <w:color w:val="1F1F1F"/>
          <w:sz w:val="24"/>
          <w:szCs w:val="24"/>
          <w:shd w:val="clear" w:color="auto" w:fill="FFFFFF"/>
        </w:rPr>
        <w:t xml:space="preserve">s learning session, </w:t>
      </w:r>
      <w:r w:rsidR="00475550" w:rsidRPr="00A071B2">
        <w:rPr>
          <w:rFonts w:ascii="Times New Roman" w:hAnsi="Times New Roman" w:cs="Times New Roman"/>
          <w:color w:val="1F1F1F"/>
          <w:sz w:val="24"/>
          <w:szCs w:val="24"/>
          <w:shd w:val="clear" w:color="auto" w:fill="FFFFFF"/>
        </w:rPr>
        <w:t xml:space="preserve">I </w:t>
      </w:r>
      <w:r w:rsidR="000B6844" w:rsidRPr="00A071B2">
        <w:rPr>
          <w:rFonts w:ascii="Times New Roman" w:hAnsi="Times New Roman" w:cs="Times New Roman"/>
          <w:color w:val="1F1F1F"/>
          <w:sz w:val="24"/>
          <w:szCs w:val="24"/>
          <w:shd w:val="clear" w:color="auto" w:fill="FFFFFF"/>
        </w:rPr>
        <w:t xml:space="preserve">studied the What Matters statements of the draft curriculum Wales 2022 </w:t>
      </w:r>
      <w:r w:rsidR="008E3974" w:rsidRPr="00A071B2">
        <w:rPr>
          <w:rFonts w:ascii="Times New Roman" w:hAnsi="Times New Roman" w:cs="Times New Roman"/>
          <w:color w:val="1F1F1F"/>
          <w:sz w:val="24"/>
          <w:szCs w:val="24"/>
          <w:shd w:val="clear" w:color="auto" w:fill="FFFFFF"/>
        </w:rPr>
        <w:t>and picked out</w:t>
      </w:r>
      <w:r w:rsidR="00296EAF" w:rsidRPr="00A071B2">
        <w:rPr>
          <w:rFonts w:ascii="Times New Roman" w:hAnsi="Times New Roman" w:cs="Times New Roman"/>
          <w:color w:val="1F1F1F"/>
          <w:sz w:val="24"/>
          <w:szCs w:val="24"/>
          <w:shd w:val="clear" w:color="auto" w:fill="FFFFFF"/>
        </w:rPr>
        <w:t xml:space="preserve"> </w:t>
      </w:r>
      <w:r w:rsidR="00735D0C" w:rsidRPr="00A071B2">
        <w:rPr>
          <w:rFonts w:ascii="Times New Roman" w:hAnsi="Times New Roman" w:cs="Times New Roman"/>
          <w:color w:val="1F1F1F"/>
          <w:sz w:val="24"/>
          <w:szCs w:val="24"/>
          <w:shd w:val="clear" w:color="auto" w:fill="FFFFFF"/>
        </w:rPr>
        <w:t xml:space="preserve">the learning outcome, before looking at the I Can statements </w:t>
      </w:r>
      <w:r w:rsidR="00536B88" w:rsidRPr="00A071B2">
        <w:rPr>
          <w:rFonts w:ascii="Times New Roman" w:hAnsi="Times New Roman" w:cs="Times New Roman"/>
          <w:color w:val="1F1F1F"/>
          <w:sz w:val="24"/>
          <w:szCs w:val="24"/>
          <w:shd w:val="clear" w:color="auto" w:fill="FFFFFF"/>
        </w:rPr>
        <w:t>and adapting them to create the success criteria.</w:t>
      </w:r>
      <w:r w:rsidR="00711BA1" w:rsidRPr="00A071B2">
        <w:rPr>
          <w:rFonts w:ascii="Times New Roman" w:hAnsi="Times New Roman" w:cs="Times New Roman"/>
          <w:color w:val="1F1F1F"/>
          <w:sz w:val="24"/>
          <w:szCs w:val="24"/>
          <w:shd w:val="clear" w:color="auto" w:fill="FFFFFF"/>
        </w:rPr>
        <w:t xml:space="preserve"> The main task of this lesson is to work as pairs and </w:t>
      </w:r>
      <w:r w:rsidR="004269D8" w:rsidRPr="00A071B2">
        <w:rPr>
          <w:rFonts w:ascii="Times New Roman" w:hAnsi="Times New Roman" w:cs="Times New Roman"/>
          <w:color w:val="1F1F1F"/>
          <w:sz w:val="24"/>
          <w:szCs w:val="24"/>
          <w:shd w:val="clear" w:color="auto" w:fill="FFFFFF"/>
        </w:rPr>
        <w:t>investigate</w:t>
      </w:r>
      <w:r w:rsidR="00007442" w:rsidRPr="00A071B2">
        <w:rPr>
          <w:rFonts w:ascii="Times New Roman" w:hAnsi="Times New Roman" w:cs="Times New Roman"/>
          <w:color w:val="1F1F1F"/>
          <w:sz w:val="24"/>
          <w:szCs w:val="24"/>
          <w:shd w:val="clear" w:color="auto" w:fill="FFFFFF"/>
        </w:rPr>
        <w:t xml:space="preserve"> the probability of each result coming up</w:t>
      </w:r>
      <w:r w:rsidR="000B4BA1" w:rsidRPr="00A071B2">
        <w:rPr>
          <w:rFonts w:ascii="Times New Roman" w:hAnsi="Times New Roman" w:cs="Times New Roman"/>
          <w:color w:val="1F1F1F"/>
          <w:sz w:val="24"/>
          <w:szCs w:val="24"/>
          <w:shd w:val="clear" w:color="auto" w:fill="FFFFFF"/>
        </w:rPr>
        <w:t xml:space="preserve"> by recording the results of their own investigations.</w:t>
      </w:r>
      <w:r w:rsidR="006310A0" w:rsidRPr="00A071B2">
        <w:rPr>
          <w:rFonts w:ascii="Times New Roman" w:hAnsi="Times New Roman" w:cs="Times New Roman"/>
          <w:color w:val="1F1F1F"/>
          <w:sz w:val="24"/>
          <w:szCs w:val="24"/>
          <w:shd w:val="clear" w:color="auto" w:fill="FFFFFF"/>
        </w:rPr>
        <w:t xml:space="preserve"> This will mean that different groups have different end results</w:t>
      </w:r>
      <w:r w:rsidR="003F4670" w:rsidRPr="00A071B2">
        <w:rPr>
          <w:rFonts w:ascii="Times New Roman" w:hAnsi="Times New Roman" w:cs="Times New Roman"/>
          <w:color w:val="1F1F1F"/>
          <w:sz w:val="24"/>
          <w:szCs w:val="24"/>
          <w:shd w:val="clear" w:color="auto" w:fill="FFFFFF"/>
        </w:rPr>
        <w:t xml:space="preserve"> which will give good opportunity to have whole class discussions </w:t>
      </w:r>
      <w:r w:rsidR="002F6850" w:rsidRPr="00A071B2">
        <w:rPr>
          <w:rFonts w:ascii="Times New Roman" w:hAnsi="Times New Roman" w:cs="Times New Roman"/>
          <w:color w:val="1F1F1F"/>
          <w:sz w:val="24"/>
          <w:szCs w:val="24"/>
          <w:shd w:val="clear" w:color="auto" w:fill="FFFFFF"/>
        </w:rPr>
        <w:t xml:space="preserve">as well as smaller group discussions. Questions such as “Why do you think </w:t>
      </w:r>
      <w:r w:rsidR="005A68E5" w:rsidRPr="00A071B2">
        <w:rPr>
          <w:rFonts w:ascii="Times New Roman" w:hAnsi="Times New Roman" w:cs="Times New Roman"/>
          <w:color w:val="1F1F1F"/>
          <w:sz w:val="24"/>
          <w:szCs w:val="24"/>
          <w:shd w:val="clear" w:color="auto" w:fill="FFFFFF"/>
        </w:rPr>
        <w:t xml:space="preserve">group A had such different results from group B? give </w:t>
      </w:r>
      <w:r w:rsidR="00B97647" w:rsidRPr="00A071B2">
        <w:rPr>
          <w:rFonts w:ascii="Times New Roman" w:hAnsi="Times New Roman" w:cs="Times New Roman"/>
          <w:color w:val="1F1F1F"/>
          <w:sz w:val="24"/>
          <w:szCs w:val="24"/>
          <w:shd w:val="clear" w:color="auto" w:fill="FFFFFF"/>
        </w:rPr>
        <w:t>excellent opportunity for pupils to answer open questions with big answers, expressing their own thoughts and opinions throughout</w:t>
      </w:r>
      <w:r w:rsidR="00713C9B" w:rsidRPr="00A071B2">
        <w:rPr>
          <w:rFonts w:ascii="Times New Roman" w:hAnsi="Times New Roman" w:cs="Times New Roman"/>
          <w:color w:val="1F1F1F"/>
          <w:sz w:val="24"/>
          <w:szCs w:val="24"/>
          <w:shd w:val="clear" w:color="auto" w:fill="FFFFFF"/>
        </w:rPr>
        <w:t>, and plenty of opportunity to compare their work with that of their peers.</w:t>
      </w:r>
      <w:r w:rsidR="00B07449" w:rsidRPr="00A071B2">
        <w:rPr>
          <w:rFonts w:ascii="Times New Roman" w:hAnsi="Times New Roman" w:cs="Times New Roman"/>
          <w:color w:val="1F1F1F"/>
          <w:sz w:val="24"/>
          <w:szCs w:val="24"/>
          <w:shd w:val="clear" w:color="auto" w:fill="FFFFFF"/>
        </w:rPr>
        <w:t xml:space="preserve"> </w:t>
      </w:r>
      <w:r w:rsidR="00B80B10" w:rsidRPr="00A071B2">
        <w:rPr>
          <w:rFonts w:ascii="Times New Roman" w:hAnsi="Times New Roman" w:cs="Times New Roman"/>
          <w:color w:val="1F1F1F"/>
          <w:sz w:val="24"/>
          <w:szCs w:val="24"/>
          <w:shd w:val="clear" w:color="auto" w:fill="FFFFFF"/>
        </w:rPr>
        <w:t xml:space="preserve">These discussions can be child-led, but may require </w:t>
      </w:r>
      <w:r w:rsidR="00B316A2" w:rsidRPr="00A071B2">
        <w:rPr>
          <w:rFonts w:ascii="Times New Roman" w:hAnsi="Times New Roman" w:cs="Times New Roman"/>
          <w:color w:val="1F1F1F"/>
          <w:sz w:val="24"/>
          <w:szCs w:val="24"/>
          <w:shd w:val="clear" w:color="auto" w:fill="FFFFFF"/>
        </w:rPr>
        <w:t xml:space="preserve">a teacher or teaching assistant to ensure </w:t>
      </w:r>
      <w:r w:rsidR="00B316A2" w:rsidRPr="00A071B2">
        <w:rPr>
          <w:rFonts w:ascii="Times New Roman" w:hAnsi="Times New Roman" w:cs="Times New Roman"/>
          <w:color w:val="1F1F1F"/>
          <w:sz w:val="24"/>
          <w:szCs w:val="24"/>
          <w:shd w:val="clear" w:color="auto" w:fill="FFFFFF"/>
        </w:rPr>
        <w:lastRenderedPageBreak/>
        <w:t xml:space="preserve">discussions are kept on task and </w:t>
      </w:r>
      <w:r w:rsidR="000C4CBB" w:rsidRPr="00A071B2">
        <w:rPr>
          <w:rFonts w:ascii="Times New Roman" w:hAnsi="Times New Roman" w:cs="Times New Roman"/>
          <w:color w:val="1F1F1F"/>
          <w:sz w:val="24"/>
          <w:szCs w:val="24"/>
          <w:shd w:val="clear" w:color="auto" w:fill="FFFFFF"/>
        </w:rPr>
        <w:t>stay constructive.</w:t>
      </w:r>
      <w:r w:rsidR="008B09D7" w:rsidRPr="00A071B2">
        <w:rPr>
          <w:rFonts w:ascii="Times New Roman" w:hAnsi="Times New Roman" w:cs="Times New Roman"/>
          <w:color w:val="1F1F1F"/>
          <w:sz w:val="24"/>
          <w:szCs w:val="24"/>
          <w:shd w:val="clear" w:color="auto" w:fill="FFFFFF"/>
        </w:rPr>
        <w:t xml:space="preserve"> It is these discussions that </w:t>
      </w:r>
      <w:r w:rsidR="003A6A40" w:rsidRPr="00A071B2">
        <w:rPr>
          <w:rFonts w:ascii="Times New Roman" w:hAnsi="Times New Roman" w:cs="Times New Roman"/>
          <w:color w:val="1F1F1F"/>
          <w:sz w:val="24"/>
          <w:szCs w:val="24"/>
          <w:shd w:val="clear" w:color="auto" w:fill="FFFFFF"/>
        </w:rPr>
        <w:t xml:space="preserve">give the lesson a cross-curricular approach by bringing oral literacy </w:t>
      </w:r>
      <w:r w:rsidR="00DA0284" w:rsidRPr="00A071B2">
        <w:rPr>
          <w:rFonts w:ascii="Times New Roman" w:hAnsi="Times New Roman" w:cs="Times New Roman"/>
          <w:color w:val="1F1F1F"/>
          <w:sz w:val="24"/>
          <w:szCs w:val="24"/>
          <w:shd w:val="clear" w:color="auto" w:fill="FFFFFF"/>
        </w:rPr>
        <w:t>into it, with pupils having to use correct mathematical terms,</w:t>
      </w:r>
      <w:r w:rsidR="004276CE" w:rsidRPr="00A071B2">
        <w:rPr>
          <w:rFonts w:ascii="Times New Roman" w:hAnsi="Times New Roman" w:cs="Times New Roman"/>
          <w:color w:val="1F1F1F"/>
          <w:sz w:val="24"/>
          <w:szCs w:val="24"/>
          <w:shd w:val="clear" w:color="auto" w:fill="FFFFFF"/>
        </w:rPr>
        <w:t xml:space="preserve"> speaking in clear voices and </w:t>
      </w:r>
      <w:r w:rsidR="00A63EED" w:rsidRPr="00A071B2">
        <w:rPr>
          <w:rFonts w:ascii="Times New Roman" w:hAnsi="Times New Roman" w:cs="Times New Roman"/>
          <w:color w:val="1F1F1F"/>
          <w:sz w:val="24"/>
          <w:szCs w:val="24"/>
          <w:shd w:val="clear" w:color="auto" w:fill="FFFFFF"/>
        </w:rPr>
        <w:t xml:space="preserve">both making </w:t>
      </w:r>
      <w:r w:rsidR="00410C6A" w:rsidRPr="00A071B2">
        <w:rPr>
          <w:rFonts w:ascii="Times New Roman" w:hAnsi="Times New Roman" w:cs="Times New Roman"/>
          <w:color w:val="1F1F1F"/>
          <w:sz w:val="24"/>
          <w:szCs w:val="24"/>
          <w:shd w:val="clear" w:color="auto" w:fill="FFFFFF"/>
        </w:rPr>
        <w:t>constructive points while also listening to what other groups have to say.</w:t>
      </w:r>
      <w:r w:rsidR="00B84CCF" w:rsidRPr="00A071B2">
        <w:rPr>
          <w:rFonts w:ascii="Times New Roman" w:hAnsi="Times New Roman" w:cs="Times New Roman"/>
          <w:color w:val="1F1F1F"/>
          <w:sz w:val="24"/>
          <w:szCs w:val="24"/>
          <w:shd w:val="clear" w:color="auto" w:fill="FFFFFF"/>
        </w:rPr>
        <w:t xml:space="preserve"> This type of enquiry-based learning </w:t>
      </w:r>
      <w:r w:rsidR="006D2F0D" w:rsidRPr="00A071B2">
        <w:rPr>
          <w:rFonts w:ascii="Times New Roman" w:hAnsi="Times New Roman" w:cs="Times New Roman"/>
          <w:color w:val="1F1F1F"/>
          <w:sz w:val="24"/>
          <w:szCs w:val="24"/>
          <w:shd w:val="clear" w:color="auto" w:fill="FFFFFF"/>
        </w:rPr>
        <w:t>has, in my experience, proven to keep pupils interested as they feel responsible for the results they are recording</w:t>
      </w:r>
      <w:r w:rsidR="007542C2" w:rsidRPr="00A071B2">
        <w:rPr>
          <w:rFonts w:ascii="Times New Roman" w:hAnsi="Times New Roman" w:cs="Times New Roman"/>
          <w:color w:val="1F1F1F"/>
          <w:sz w:val="24"/>
          <w:szCs w:val="24"/>
          <w:shd w:val="clear" w:color="auto" w:fill="FFFFFF"/>
        </w:rPr>
        <w:t xml:space="preserve">. </w:t>
      </w:r>
      <w:r w:rsidR="00C402F6" w:rsidRPr="00A071B2">
        <w:rPr>
          <w:rFonts w:ascii="Times New Roman" w:hAnsi="Times New Roman" w:cs="Times New Roman"/>
          <w:color w:val="1F1F1F"/>
          <w:sz w:val="24"/>
          <w:szCs w:val="24"/>
          <w:shd w:val="clear" w:color="auto" w:fill="FFFFFF"/>
        </w:rPr>
        <w:t>There is a saying</w:t>
      </w:r>
      <w:r w:rsidR="00BD14CB" w:rsidRPr="00A071B2">
        <w:rPr>
          <w:rFonts w:ascii="Times New Roman" w:hAnsi="Times New Roman" w:cs="Times New Roman"/>
          <w:color w:val="1F1F1F"/>
          <w:sz w:val="24"/>
          <w:szCs w:val="24"/>
          <w:shd w:val="clear" w:color="auto" w:fill="FFFFFF"/>
        </w:rPr>
        <w:t xml:space="preserve">, who’s author is somewhat unconfirmed that </w:t>
      </w:r>
      <w:r w:rsidR="00877BEC" w:rsidRPr="00A071B2">
        <w:rPr>
          <w:rFonts w:ascii="Times New Roman" w:hAnsi="Times New Roman" w:cs="Times New Roman"/>
          <w:color w:val="1F1F1F"/>
          <w:sz w:val="24"/>
          <w:szCs w:val="24"/>
          <w:shd w:val="clear" w:color="auto" w:fill="FFFFFF"/>
        </w:rPr>
        <w:t>says,</w:t>
      </w:r>
      <w:r w:rsidR="00441232" w:rsidRPr="00A071B2">
        <w:rPr>
          <w:rFonts w:ascii="Times New Roman" w:hAnsi="Times New Roman" w:cs="Times New Roman"/>
          <w:color w:val="1F1F1F"/>
          <w:sz w:val="24"/>
          <w:szCs w:val="24"/>
          <w:shd w:val="clear" w:color="auto" w:fill="FFFFFF"/>
        </w:rPr>
        <w:t xml:space="preserve"> </w:t>
      </w:r>
      <w:r w:rsidR="00441232" w:rsidRPr="00A071B2">
        <w:rPr>
          <w:rFonts w:ascii="Times New Roman" w:hAnsi="Times New Roman" w:cs="Times New Roman"/>
          <w:color w:val="181818"/>
          <w:sz w:val="24"/>
          <w:szCs w:val="24"/>
        </w:rPr>
        <w:t>“Tell me and I will forget, show me and I may remember; involve me and I will understand.”</w:t>
      </w:r>
      <w:r w:rsidR="00441232" w:rsidRPr="00A071B2">
        <w:rPr>
          <w:rFonts w:ascii="Times New Roman" w:hAnsi="Times New Roman" w:cs="Times New Roman"/>
          <w:color w:val="1F1F1F"/>
          <w:sz w:val="24"/>
          <w:szCs w:val="24"/>
          <w:shd w:val="clear" w:color="auto" w:fill="FFFFFF"/>
        </w:rPr>
        <w:t xml:space="preserve"> </w:t>
      </w:r>
      <w:r w:rsidR="00877BEC" w:rsidRPr="00A071B2">
        <w:rPr>
          <w:rFonts w:ascii="Times New Roman" w:hAnsi="Times New Roman" w:cs="Times New Roman"/>
          <w:color w:val="1F1F1F"/>
          <w:sz w:val="24"/>
          <w:szCs w:val="24"/>
          <w:shd w:val="clear" w:color="auto" w:fill="FFFFFF"/>
        </w:rPr>
        <w:t xml:space="preserve">Though some claim these to be the words of Benjamin Franklin, </w:t>
      </w:r>
      <w:r w:rsidR="00AB477C">
        <w:rPr>
          <w:rFonts w:ascii="Times New Roman" w:hAnsi="Times New Roman" w:cs="Times New Roman"/>
          <w:color w:val="1F1F1F"/>
          <w:sz w:val="24"/>
          <w:szCs w:val="24"/>
          <w:shd w:val="clear" w:color="auto" w:fill="FFFFFF"/>
        </w:rPr>
        <w:t xml:space="preserve">there is no solid evidence to support this claim, and </w:t>
      </w:r>
      <w:r w:rsidR="00877BEC" w:rsidRPr="00A071B2">
        <w:rPr>
          <w:rFonts w:ascii="Times New Roman" w:hAnsi="Times New Roman" w:cs="Times New Roman"/>
          <w:color w:val="1F1F1F"/>
          <w:sz w:val="24"/>
          <w:szCs w:val="24"/>
          <w:shd w:val="clear" w:color="auto" w:fill="FFFFFF"/>
        </w:rPr>
        <w:t xml:space="preserve">the words are closer to that of </w:t>
      </w:r>
      <w:r w:rsidR="00B03710" w:rsidRPr="00A071B2">
        <w:rPr>
          <w:rFonts w:ascii="Times New Roman" w:hAnsi="Times New Roman" w:cs="Times New Roman"/>
          <w:b/>
          <w:bCs/>
          <w:color w:val="1F1F1F"/>
          <w:sz w:val="24"/>
          <w:szCs w:val="24"/>
          <w:shd w:val="clear" w:color="auto" w:fill="FFFFFF"/>
        </w:rPr>
        <w:t>Xunzi</w:t>
      </w:r>
      <w:r w:rsidR="00DC4C1A" w:rsidRPr="00A071B2">
        <w:rPr>
          <w:rFonts w:ascii="Times New Roman" w:hAnsi="Times New Roman" w:cs="Times New Roman"/>
          <w:b/>
          <w:bCs/>
          <w:color w:val="1F1F1F"/>
          <w:sz w:val="24"/>
          <w:szCs w:val="24"/>
          <w:shd w:val="clear" w:color="auto" w:fill="FFFFFF"/>
        </w:rPr>
        <w:t xml:space="preserve"> (no date)</w:t>
      </w:r>
      <w:r w:rsidR="00234F7A" w:rsidRPr="00A071B2">
        <w:rPr>
          <w:rFonts w:ascii="Times New Roman" w:hAnsi="Times New Roman" w:cs="Times New Roman"/>
          <w:color w:val="1F1F1F"/>
          <w:sz w:val="24"/>
          <w:szCs w:val="24"/>
          <w:shd w:val="clear" w:color="auto" w:fill="FFFFFF"/>
        </w:rPr>
        <w:t xml:space="preserve">, a </w:t>
      </w:r>
      <w:r w:rsidR="00DC4C1A" w:rsidRPr="00A071B2">
        <w:rPr>
          <w:rFonts w:ascii="Times New Roman" w:hAnsi="Times New Roman" w:cs="Times New Roman"/>
          <w:color w:val="1F1F1F"/>
          <w:sz w:val="24"/>
          <w:szCs w:val="24"/>
          <w:shd w:val="clear" w:color="auto" w:fill="FFFFFF"/>
        </w:rPr>
        <w:t>C</w:t>
      </w:r>
      <w:r w:rsidR="00234F7A" w:rsidRPr="00A071B2">
        <w:rPr>
          <w:rFonts w:ascii="Times New Roman" w:hAnsi="Times New Roman" w:cs="Times New Roman"/>
          <w:color w:val="1F1F1F"/>
          <w:sz w:val="24"/>
          <w:szCs w:val="24"/>
          <w:shd w:val="clear" w:color="auto" w:fill="FFFFFF"/>
        </w:rPr>
        <w:t>onfucian philos</w:t>
      </w:r>
      <w:r w:rsidR="00DC4C1A" w:rsidRPr="00A071B2">
        <w:rPr>
          <w:rFonts w:ascii="Times New Roman" w:hAnsi="Times New Roman" w:cs="Times New Roman"/>
          <w:color w:val="1F1F1F"/>
          <w:sz w:val="24"/>
          <w:szCs w:val="24"/>
          <w:shd w:val="clear" w:color="auto" w:fill="FFFFFF"/>
        </w:rPr>
        <w:t>o</w:t>
      </w:r>
      <w:r w:rsidR="00234F7A" w:rsidRPr="00A071B2">
        <w:rPr>
          <w:rFonts w:ascii="Times New Roman" w:hAnsi="Times New Roman" w:cs="Times New Roman"/>
          <w:color w:val="1F1F1F"/>
          <w:sz w:val="24"/>
          <w:szCs w:val="24"/>
          <w:shd w:val="clear" w:color="auto" w:fill="FFFFFF"/>
        </w:rPr>
        <w:t>pher</w:t>
      </w:r>
      <w:r w:rsidR="002A7F86">
        <w:rPr>
          <w:rFonts w:ascii="Times New Roman" w:hAnsi="Times New Roman" w:cs="Times New Roman"/>
          <w:color w:val="1F1F1F"/>
          <w:sz w:val="24"/>
          <w:szCs w:val="24"/>
          <w:shd w:val="clear" w:color="auto" w:fill="FFFFFF"/>
        </w:rPr>
        <w:t xml:space="preserve"> </w:t>
      </w:r>
      <w:r w:rsidR="00C1447C">
        <w:rPr>
          <w:rFonts w:ascii="Times New Roman" w:hAnsi="Times New Roman" w:cs="Times New Roman"/>
          <w:color w:val="1F1F1F"/>
          <w:sz w:val="24"/>
          <w:szCs w:val="24"/>
          <w:shd w:val="clear" w:color="auto" w:fill="FFFFFF"/>
        </w:rPr>
        <w:t xml:space="preserve">which were </w:t>
      </w:r>
      <w:r w:rsidR="002A7F86">
        <w:rPr>
          <w:rFonts w:ascii="Times New Roman" w:hAnsi="Times New Roman" w:cs="Times New Roman"/>
          <w:color w:val="1F1F1F"/>
          <w:sz w:val="24"/>
          <w:szCs w:val="24"/>
          <w:shd w:val="clear" w:color="auto" w:fill="FFFFFF"/>
        </w:rPr>
        <w:t>later translated to English.</w:t>
      </w:r>
      <w:r w:rsidR="007138C0">
        <w:rPr>
          <w:rFonts w:ascii="Times New Roman" w:hAnsi="Times New Roman" w:cs="Times New Roman"/>
          <w:color w:val="1F1F1F"/>
          <w:sz w:val="24"/>
          <w:szCs w:val="24"/>
          <w:shd w:val="clear" w:color="auto" w:fill="FFFFFF"/>
        </w:rPr>
        <w:br/>
      </w:r>
      <w:r w:rsidR="00A071B2">
        <w:rPr>
          <w:rFonts w:ascii="Times New Roman" w:hAnsi="Times New Roman" w:cs="Times New Roman"/>
          <w:color w:val="1F1F1F"/>
          <w:sz w:val="24"/>
          <w:szCs w:val="24"/>
          <w:shd w:val="clear" w:color="auto" w:fill="FFFFFF"/>
        </w:rPr>
        <w:t xml:space="preserve">In my second </w:t>
      </w:r>
      <w:r w:rsidR="006F7821">
        <w:rPr>
          <w:rFonts w:ascii="Times New Roman" w:hAnsi="Times New Roman" w:cs="Times New Roman"/>
          <w:color w:val="1F1F1F"/>
          <w:sz w:val="24"/>
          <w:szCs w:val="24"/>
          <w:shd w:val="clear" w:color="auto" w:fill="FFFFFF"/>
        </w:rPr>
        <w:t xml:space="preserve">Lesson Plan, </w:t>
      </w:r>
      <w:r w:rsidR="006F7821">
        <w:rPr>
          <w:rFonts w:ascii="Times New Roman" w:hAnsi="Times New Roman" w:cs="Times New Roman"/>
          <w:i/>
          <w:iCs/>
          <w:color w:val="1F1F1F"/>
          <w:sz w:val="24"/>
          <w:szCs w:val="24"/>
          <w:shd w:val="clear" w:color="auto" w:fill="FFFFFF"/>
        </w:rPr>
        <w:t>Appendix 2</w:t>
      </w:r>
      <w:r w:rsidR="002A3525">
        <w:rPr>
          <w:rFonts w:ascii="Times New Roman" w:hAnsi="Times New Roman" w:cs="Times New Roman"/>
          <w:color w:val="1F1F1F"/>
          <w:sz w:val="24"/>
          <w:szCs w:val="24"/>
          <w:shd w:val="clear" w:color="auto" w:fill="FFFFFF"/>
        </w:rPr>
        <w:t xml:space="preserve">, </w:t>
      </w:r>
      <w:r w:rsidR="003044E1">
        <w:rPr>
          <w:rFonts w:ascii="Times New Roman" w:hAnsi="Times New Roman" w:cs="Times New Roman"/>
          <w:color w:val="1F1F1F"/>
          <w:sz w:val="24"/>
          <w:szCs w:val="24"/>
          <w:shd w:val="clear" w:color="auto" w:fill="FFFFFF"/>
        </w:rPr>
        <w:t xml:space="preserve">I have chosen the </w:t>
      </w:r>
      <w:r w:rsidR="00FA628E">
        <w:rPr>
          <w:rFonts w:ascii="Times New Roman" w:hAnsi="Times New Roman" w:cs="Times New Roman"/>
          <w:color w:val="1F1F1F"/>
          <w:sz w:val="24"/>
          <w:szCs w:val="24"/>
          <w:shd w:val="clear" w:color="auto" w:fill="FFFFFF"/>
        </w:rPr>
        <w:t>Science and Technology</w:t>
      </w:r>
      <w:r w:rsidR="003044E1">
        <w:rPr>
          <w:rFonts w:ascii="Times New Roman" w:hAnsi="Times New Roman" w:cs="Times New Roman"/>
          <w:color w:val="1F1F1F"/>
          <w:sz w:val="24"/>
          <w:szCs w:val="24"/>
          <w:shd w:val="clear" w:color="auto" w:fill="FFFFFF"/>
        </w:rPr>
        <w:t xml:space="preserve"> AoLE</w:t>
      </w:r>
      <w:r w:rsidR="001044BC">
        <w:rPr>
          <w:rFonts w:ascii="Times New Roman" w:hAnsi="Times New Roman" w:cs="Times New Roman"/>
          <w:color w:val="1F1F1F"/>
          <w:sz w:val="24"/>
          <w:szCs w:val="24"/>
          <w:shd w:val="clear" w:color="auto" w:fill="FFFFFF"/>
        </w:rPr>
        <w:t>. My reasoning behind this decision is that Science</w:t>
      </w:r>
      <w:r w:rsidR="00BE75DB">
        <w:rPr>
          <w:rFonts w:ascii="Times New Roman" w:hAnsi="Times New Roman" w:cs="Times New Roman"/>
          <w:color w:val="1F1F1F"/>
          <w:sz w:val="24"/>
          <w:szCs w:val="24"/>
          <w:shd w:val="clear" w:color="auto" w:fill="FFFFFF"/>
        </w:rPr>
        <w:t xml:space="preserve"> is very closely linked to Mathematics and Numeracy</w:t>
      </w:r>
      <w:r w:rsidR="0080630C">
        <w:rPr>
          <w:rFonts w:ascii="Times New Roman" w:hAnsi="Times New Roman" w:cs="Times New Roman"/>
          <w:color w:val="1F1F1F"/>
          <w:sz w:val="24"/>
          <w:szCs w:val="24"/>
          <w:shd w:val="clear" w:color="auto" w:fill="FFFFFF"/>
        </w:rPr>
        <w:t xml:space="preserve"> which </w:t>
      </w:r>
      <w:r w:rsidR="007A5080">
        <w:rPr>
          <w:rFonts w:ascii="Times New Roman" w:hAnsi="Times New Roman" w:cs="Times New Roman"/>
          <w:color w:val="1F1F1F"/>
          <w:sz w:val="24"/>
          <w:szCs w:val="24"/>
          <w:shd w:val="clear" w:color="auto" w:fill="FFFFFF"/>
        </w:rPr>
        <w:t xml:space="preserve">means it shares some of the reasons for choosing </w:t>
      </w:r>
      <w:r w:rsidR="00791C7C">
        <w:rPr>
          <w:rFonts w:ascii="Times New Roman" w:hAnsi="Times New Roman" w:cs="Times New Roman"/>
          <w:color w:val="1F1F1F"/>
          <w:sz w:val="24"/>
          <w:szCs w:val="24"/>
          <w:shd w:val="clear" w:color="auto" w:fill="FFFFFF"/>
        </w:rPr>
        <w:t>Mathematics as my first lesson plan</w:t>
      </w:r>
      <w:r w:rsidR="006431E0">
        <w:rPr>
          <w:rFonts w:ascii="Times New Roman" w:hAnsi="Times New Roman" w:cs="Times New Roman"/>
          <w:color w:val="1F1F1F"/>
          <w:sz w:val="24"/>
          <w:szCs w:val="24"/>
          <w:shd w:val="clear" w:color="auto" w:fill="FFFFFF"/>
        </w:rPr>
        <w:t xml:space="preserve">. Within Science are </w:t>
      </w:r>
      <w:r w:rsidR="00B156F7">
        <w:rPr>
          <w:rFonts w:ascii="Times New Roman" w:hAnsi="Times New Roman" w:cs="Times New Roman"/>
          <w:color w:val="1F1F1F"/>
          <w:sz w:val="24"/>
          <w:szCs w:val="24"/>
          <w:shd w:val="clear" w:color="auto" w:fill="FFFFFF"/>
        </w:rPr>
        <w:t>a lot of the same skills found within Mathematics. Logical reasoning plays a big part in both</w:t>
      </w:r>
      <w:r w:rsidR="007D6DFF">
        <w:rPr>
          <w:rFonts w:ascii="Times New Roman" w:hAnsi="Times New Roman" w:cs="Times New Roman"/>
          <w:color w:val="1F1F1F"/>
          <w:sz w:val="24"/>
          <w:szCs w:val="24"/>
          <w:shd w:val="clear" w:color="auto" w:fill="FFFFFF"/>
        </w:rPr>
        <w:t xml:space="preserve"> AoLE’s</w:t>
      </w:r>
      <w:r w:rsidR="00D21415">
        <w:rPr>
          <w:rFonts w:ascii="Times New Roman" w:hAnsi="Times New Roman" w:cs="Times New Roman"/>
          <w:color w:val="1F1F1F"/>
          <w:sz w:val="24"/>
          <w:szCs w:val="24"/>
          <w:shd w:val="clear" w:color="auto" w:fill="FFFFFF"/>
        </w:rPr>
        <w:t>, with enquiry</w:t>
      </w:r>
      <w:r w:rsidR="009B2444">
        <w:rPr>
          <w:rFonts w:ascii="Times New Roman" w:hAnsi="Times New Roman" w:cs="Times New Roman"/>
          <w:color w:val="1F1F1F"/>
          <w:sz w:val="24"/>
          <w:szCs w:val="24"/>
          <w:shd w:val="clear" w:color="auto" w:fill="FFFFFF"/>
        </w:rPr>
        <w:t>-</w:t>
      </w:r>
      <w:r w:rsidR="00D21415">
        <w:rPr>
          <w:rFonts w:ascii="Times New Roman" w:hAnsi="Times New Roman" w:cs="Times New Roman"/>
          <w:color w:val="1F1F1F"/>
          <w:sz w:val="24"/>
          <w:szCs w:val="24"/>
          <w:shd w:val="clear" w:color="auto" w:fill="FFFFFF"/>
        </w:rPr>
        <w:t xml:space="preserve">based learning at the </w:t>
      </w:r>
      <w:r w:rsidR="009B2444">
        <w:rPr>
          <w:rFonts w:ascii="Times New Roman" w:hAnsi="Times New Roman" w:cs="Times New Roman"/>
          <w:color w:val="1F1F1F"/>
          <w:sz w:val="24"/>
          <w:szCs w:val="24"/>
          <w:shd w:val="clear" w:color="auto" w:fill="FFFFFF"/>
        </w:rPr>
        <w:t>forefront</w:t>
      </w:r>
      <w:r w:rsidR="00FA6EF4">
        <w:rPr>
          <w:rFonts w:ascii="Times New Roman" w:hAnsi="Times New Roman" w:cs="Times New Roman"/>
          <w:color w:val="1F1F1F"/>
          <w:sz w:val="24"/>
          <w:szCs w:val="24"/>
          <w:shd w:val="clear" w:color="auto" w:fill="FFFFFF"/>
        </w:rPr>
        <w:t xml:space="preserve"> of the subject, particularly within Science.</w:t>
      </w:r>
      <w:r w:rsidR="00E97D95">
        <w:rPr>
          <w:rFonts w:ascii="Times New Roman" w:hAnsi="Times New Roman" w:cs="Times New Roman"/>
          <w:color w:val="1F1F1F"/>
          <w:sz w:val="24"/>
          <w:szCs w:val="24"/>
          <w:shd w:val="clear" w:color="auto" w:fill="FFFFFF"/>
        </w:rPr>
        <w:t xml:space="preserve"> Science allows so many opportunities to carry out child led experiments</w:t>
      </w:r>
      <w:r w:rsidR="009B2444">
        <w:rPr>
          <w:rFonts w:ascii="Times New Roman" w:hAnsi="Times New Roman" w:cs="Times New Roman"/>
          <w:color w:val="1F1F1F"/>
          <w:sz w:val="24"/>
          <w:szCs w:val="24"/>
          <w:shd w:val="clear" w:color="auto" w:fill="FFFFFF"/>
        </w:rPr>
        <w:t xml:space="preserve">, allowing pupils to </w:t>
      </w:r>
      <w:r w:rsidR="007D321D">
        <w:rPr>
          <w:rFonts w:ascii="Times New Roman" w:hAnsi="Times New Roman" w:cs="Times New Roman"/>
          <w:color w:val="1F1F1F"/>
          <w:sz w:val="24"/>
          <w:szCs w:val="24"/>
          <w:shd w:val="clear" w:color="auto" w:fill="FFFFFF"/>
        </w:rPr>
        <w:t>freely search for answers in their own work instead of simply looking at research and evidence gathered by others.</w:t>
      </w:r>
      <w:r w:rsidR="00273228">
        <w:rPr>
          <w:rFonts w:ascii="Times New Roman" w:hAnsi="Times New Roman" w:cs="Times New Roman"/>
          <w:color w:val="1F1F1F"/>
          <w:sz w:val="24"/>
          <w:szCs w:val="24"/>
          <w:shd w:val="clear" w:color="auto" w:fill="FFFFFF"/>
        </w:rPr>
        <w:t xml:space="preserve"> The </w:t>
      </w:r>
      <w:r w:rsidR="000367EC">
        <w:rPr>
          <w:rFonts w:ascii="Times New Roman" w:hAnsi="Times New Roman" w:cs="Times New Roman"/>
          <w:color w:val="1F1F1F"/>
          <w:sz w:val="24"/>
          <w:szCs w:val="24"/>
          <w:shd w:val="clear" w:color="auto" w:fill="FFFFFF"/>
        </w:rPr>
        <w:t xml:space="preserve">what matters statements within this </w:t>
      </w:r>
      <w:r w:rsidR="00CB6111">
        <w:rPr>
          <w:rFonts w:ascii="Times New Roman" w:hAnsi="Times New Roman" w:cs="Times New Roman"/>
          <w:color w:val="1F1F1F"/>
          <w:sz w:val="24"/>
          <w:szCs w:val="24"/>
          <w:shd w:val="clear" w:color="auto" w:fill="FFFFFF"/>
        </w:rPr>
        <w:t xml:space="preserve">AoLE do not align perfectly with the traditional subjects found within science, but the </w:t>
      </w:r>
      <w:r w:rsidR="00913059">
        <w:rPr>
          <w:rFonts w:ascii="Times New Roman" w:hAnsi="Times New Roman" w:cs="Times New Roman"/>
          <w:color w:val="1F1F1F"/>
          <w:sz w:val="24"/>
          <w:szCs w:val="24"/>
          <w:shd w:val="clear" w:color="auto" w:fill="FFFFFF"/>
        </w:rPr>
        <w:t xml:space="preserve">aspects of </w:t>
      </w:r>
      <w:r w:rsidR="00A42284">
        <w:rPr>
          <w:rFonts w:ascii="Times New Roman" w:hAnsi="Times New Roman" w:cs="Times New Roman"/>
          <w:color w:val="1F1F1F"/>
          <w:sz w:val="24"/>
          <w:szCs w:val="24"/>
          <w:shd w:val="clear" w:color="auto" w:fill="FFFFFF"/>
        </w:rPr>
        <w:t>those traditional subjects can be found throughout</w:t>
      </w:r>
      <w:r w:rsidR="00756C61">
        <w:rPr>
          <w:rFonts w:ascii="Times New Roman" w:hAnsi="Times New Roman" w:cs="Times New Roman"/>
          <w:color w:val="1F1F1F"/>
          <w:sz w:val="24"/>
          <w:szCs w:val="24"/>
          <w:shd w:val="clear" w:color="auto" w:fill="FFFFFF"/>
        </w:rPr>
        <w:t xml:space="preserve">. </w:t>
      </w:r>
      <w:r w:rsidR="00756C61" w:rsidRPr="00756C61">
        <w:rPr>
          <w:rFonts w:ascii="Times New Roman" w:hAnsi="Times New Roman" w:cs="Times New Roman"/>
          <w:b/>
          <w:bCs/>
          <w:color w:val="1F1F1F"/>
          <w:sz w:val="24"/>
          <w:szCs w:val="24"/>
          <w:shd w:val="clear" w:color="auto" w:fill="FFFFFF"/>
        </w:rPr>
        <w:t>Welsh Government (2019)</w:t>
      </w:r>
      <w:r w:rsidR="005D7B3D">
        <w:rPr>
          <w:rFonts w:ascii="Times New Roman" w:hAnsi="Times New Roman" w:cs="Times New Roman"/>
          <w:color w:val="1F1F1F"/>
          <w:sz w:val="24"/>
          <w:szCs w:val="24"/>
          <w:shd w:val="clear" w:color="auto" w:fill="FFFFFF"/>
        </w:rPr>
        <w:t xml:space="preserve">. </w:t>
      </w:r>
      <w:r w:rsidR="00A87CDB">
        <w:rPr>
          <w:rFonts w:ascii="Times New Roman" w:hAnsi="Times New Roman" w:cs="Times New Roman"/>
          <w:color w:val="1F1F1F"/>
          <w:sz w:val="24"/>
          <w:szCs w:val="24"/>
          <w:shd w:val="clear" w:color="auto" w:fill="FFFFFF"/>
        </w:rPr>
        <w:t xml:space="preserve">The pupils in this group </w:t>
      </w:r>
      <w:r w:rsidR="00072E27">
        <w:rPr>
          <w:rFonts w:ascii="Times New Roman" w:hAnsi="Times New Roman" w:cs="Times New Roman"/>
          <w:color w:val="1F1F1F"/>
          <w:sz w:val="24"/>
          <w:szCs w:val="24"/>
          <w:shd w:val="clear" w:color="auto" w:fill="FFFFFF"/>
        </w:rPr>
        <w:t>have previously studied basic circuit components,</w:t>
      </w:r>
      <w:r w:rsidR="00DC50E9">
        <w:rPr>
          <w:rFonts w:ascii="Times New Roman" w:hAnsi="Times New Roman" w:cs="Times New Roman"/>
          <w:color w:val="1F1F1F"/>
          <w:sz w:val="24"/>
          <w:szCs w:val="24"/>
          <w:shd w:val="clear" w:color="auto" w:fill="FFFFFF"/>
        </w:rPr>
        <w:t xml:space="preserve"> and had asked questions during a previous lesson about </w:t>
      </w:r>
      <w:r w:rsidR="00ED4A22">
        <w:rPr>
          <w:rFonts w:ascii="Times New Roman" w:hAnsi="Times New Roman" w:cs="Times New Roman"/>
          <w:color w:val="1F1F1F"/>
          <w:sz w:val="24"/>
          <w:szCs w:val="24"/>
          <w:shd w:val="clear" w:color="auto" w:fill="FFFFFF"/>
        </w:rPr>
        <w:t>how different materials react if applied to electricity</w:t>
      </w:r>
      <w:r w:rsidR="001A1514">
        <w:rPr>
          <w:rFonts w:ascii="Times New Roman" w:hAnsi="Times New Roman" w:cs="Times New Roman"/>
          <w:color w:val="1F1F1F"/>
          <w:sz w:val="24"/>
          <w:szCs w:val="24"/>
          <w:shd w:val="clear" w:color="auto" w:fill="FFFFFF"/>
        </w:rPr>
        <w:t xml:space="preserve">, so I decided to give them the opportunity to </w:t>
      </w:r>
      <w:r w:rsidR="00DA3AD1">
        <w:rPr>
          <w:rFonts w:ascii="Times New Roman" w:hAnsi="Times New Roman" w:cs="Times New Roman"/>
          <w:color w:val="1F1F1F"/>
          <w:sz w:val="24"/>
          <w:szCs w:val="24"/>
          <w:shd w:val="clear" w:color="auto" w:fill="FFFFFF"/>
        </w:rPr>
        <w:t>test how different materials</w:t>
      </w:r>
      <w:r w:rsidR="00C22E07">
        <w:rPr>
          <w:rFonts w:ascii="Times New Roman" w:hAnsi="Times New Roman" w:cs="Times New Roman"/>
          <w:color w:val="1F1F1F"/>
          <w:sz w:val="24"/>
          <w:szCs w:val="24"/>
          <w:shd w:val="clear" w:color="auto" w:fill="FFFFFF"/>
        </w:rPr>
        <w:t>, voltage and thickness of wire affect a basic circuit</w:t>
      </w:r>
      <w:r w:rsidR="00DB0E74">
        <w:rPr>
          <w:rFonts w:ascii="Times New Roman" w:hAnsi="Times New Roman" w:cs="Times New Roman"/>
          <w:color w:val="1F1F1F"/>
          <w:sz w:val="24"/>
          <w:szCs w:val="24"/>
          <w:shd w:val="clear" w:color="auto" w:fill="FFFFFF"/>
        </w:rPr>
        <w:t xml:space="preserve">. The </w:t>
      </w:r>
      <w:r w:rsidR="00424DC1">
        <w:rPr>
          <w:rFonts w:ascii="Times New Roman" w:hAnsi="Times New Roman" w:cs="Times New Roman"/>
          <w:color w:val="1F1F1F"/>
          <w:sz w:val="24"/>
          <w:szCs w:val="24"/>
          <w:shd w:val="clear" w:color="auto" w:fill="FFFFFF"/>
        </w:rPr>
        <w:t xml:space="preserve">best way I could supply this test was through digital media, so I found the PHET </w:t>
      </w:r>
      <w:r w:rsidR="00B10E18">
        <w:rPr>
          <w:rFonts w:ascii="Times New Roman" w:hAnsi="Times New Roman" w:cs="Times New Roman"/>
          <w:color w:val="1F1F1F"/>
          <w:sz w:val="24"/>
          <w:szCs w:val="24"/>
          <w:shd w:val="clear" w:color="auto" w:fill="FFFFFF"/>
        </w:rPr>
        <w:t xml:space="preserve">online </w:t>
      </w:r>
      <w:r w:rsidR="00FC0727">
        <w:rPr>
          <w:rFonts w:ascii="Times New Roman" w:hAnsi="Times New Roman" w:cs="Times New Roman"/>
          <w:color w:val="1F1F1F"/>
          <w:sz w:val="24"/>
          <w:szCs w:val="24"/>
          <w:shd w:val="clear" w:color="auto" w:fill="FFFFFF"/>
        </w:rPr>
        <w:t>circuit builder</w:t>
      </w:r>
      <w:r w:rsidR="00B10E18">
        <w:rPr>
          <w:rFonts w:ascii="Times New Roman" w:hAnsi="Times New Roman" w:cs="Times New Roman"/>
          <w:color w:val="1F1F1F"/>
          <w:sz w:val="24"/>
          <w:szCs w:val="24"/>
          <w:shd w:val="clear" w:color="auto" w:fill="FFFFFF"/>
        </w:rPr>
        <w:t xml:space="preserve"> tool</w:t>
      </w:r>
      <w:r w:rsidR="00FC0727">
        <w:rPr>
          <w:rFonts w:ascii="Times New Roman" w:hAnsi="Times New Roman" w:cs="Times New Roman"/>
          <w:color w:val="1F1F1F"/>
          <w:sz w:val="24"/>
          <w:szCs w:val="24"/>
          <w:shd w:val="clear" w:color="auto" w:fill="FFFFFF"/>
        </w:rPr>
        <w:t xml:space="preserve"> and built a lesson around it.</w:t>
      </w:r>
      <w:r w:rsidR="00B10E18">
        <w:rPr>
          <w:rFonts w:ascii="Times New Roman" w:hAnsi="Times New Roman" w:cs="Times New Roman"/>
          <w:color w:val="1F1F1F"/>
          <w:sz w:val="24"/>
          <w:szCs w:val="24"/>
          <w:shd w:val="clear" w:color="auto" w:fill="FFFFFF"/>
        </w:rPr>
        <w:t xml:space="preserve"> Along with </w:t>
      </w:r>
      <w:r w:rsidR="00D1413D">
        <w:rPr>
          <w:rFonts w:ascii="Times New Roman" w:hAnsi="Times New Roman" w:cs="Times New Roman"/>
          <w:color w:val="1F1F1F"/>
          <w:sz w:val="24"/>
          <w:szCs w:val="24"/>
          <w:shd w:val="clear" w:color="auto" w:fill="FFFFFF"/>
        </w:rPr>
        <w:t xml:space="preserve">building on their </w:t>
      </w:r>
      <w:r w:rsidR="002D4F68">
        <w:rPr>
          <w:rFonts w:ascii="Times New Roman" w:hAnsi="Times New Roman" w:cs="Times New Roman"/>
          <w:color w:val="1F1F1F"/>
          <w:sz w:val="24"/>
          <w:szCs w:val="24"/>
          <w:shd w:val="clear" w:color="auto" w:fill="FFFFFF"/>
        </w:rPr>
        <w:t>Science skills, pupils will</w:t>
      </w:r>
      <w:r w:rsidR="00CC2809">
        <w:rPr>
          <w:rFonts w:ascii="Times New Roman" w:hAnsi="Times New Roman" w:cs="Times New Roman"/>
          <w:color w:val="1F1F1F"/>
          <w:sz w:val="24"/>
          <w:szCs w:val="24"/>
          <w:shd w:val="clear" w:color="auto" w:fill="FFFFFF"/>
        </w:rPr>
        <w:t xml:space="preserve"> be improving their digital competency by using a programme to build </w:t>
      </w:r>
      <w:r w:rsidR="00052BE7">
        <w:rPr>
          <w:rFonts w:ascii="Times New Roman" w:hAnsi="Times New Roman" w:cs="Times New Roman"/>
          <w:color w:val="1F1F1F"/>
          <w:sz w:val="24"/>
          <w:szCs w:val="24"/>
          <w:shd w:val="clear" w:color="auto" w:fill="FFFFFF"/>
        </w:rPr>
        <w:t>an electrical circuit on an i</w:t>
      </w:r>
      <w:r w:rsidR="004568C2">
        <w:rPr>
          <w:rFonts w:ascii="Times New Roman" w:hAnsi="Times New Roman" w:cs="Times New Roman"/>
          <w:color w:val="1F1F1F"/>
          <w:sz w:val="24"/>
          <w:szCs w:val="24"/>
          <w:shd w:val="clear" w:color="auto" w:fill="FFFFFF"/>
        </w:rPr>
        <w:t>Pad and will record their findings</w:t>
      </w:r>
      <w:r w:rsidR="00135BEB">
        <w:rPr>
          <w:rFonts w:ascii="Times New Roman" w:hAnsi="Times New Roman" w:cs="Times New Roman"/>
          <w:color w:val="1F1F1F"/>
          <w:sz w:val="24"/>
          <w:szCs w:val="24"/>
          <w:shd w:val="clear" w:color="auto" w:fill="FFFFFF"/>
        </w:rPr>
        <w:t xml:space="preserve"> for any experiments they try, be that </w:t>
      </w:r>
      <w:r w:rsidR="00726173">
        <w:rPr>
          <w:rFonts w:ascii="Times New Roman" w:hAnsi="Times New Roman" w:cs="Times New Roman"/>
          <w:color w:val="1F1F1F"/>
          <w:sz w:val="24"/>
          <w:szCs w:val="24"/>
          <w:shd w:val="clear" w:color="auto" w:fill="FFFFFF"/>
        </w:rPr>
        <w:t xml:space="preserve">adding in unusual components such as </w:t>
      </w:r>
      <w:r w:rsidR="00A605FD">
        <w:rPr>
          <w:rFonts w:ascii="Times New Roman" w:hAnsi="Times New Roman" w:cs="Times New Roman"/>
          <w:color w:val="1F1F1F"/>
          <w:sz w:val="24"/>
          <w:szCs w:val="24"/>
          <w:shd w:val="clear" w:color="auto" w:fill="FFFFFF"/>
        </w:rPr>
        <w:t>a pencil, or increasing the voltage of batteries</w:t>
      </w:r>
      <w:r w:rsidR="00D26932">
        <w:rPr>
          <w:rFonts w:ascii="Times New Roman" w:hAnsi="Times New Roman" w:cs="Times New Roman"/>
          <w:color w:val="1F1F1F"/>
          <w:sz w:val="24"/>
          <w:szCs w:val="24"/>
          <w:shd w:val="clear" w:color="auto" w:fill="FFFFFF"/>
        </w:rPr>
        <w:t xml:space="preserve"> for example.</w:t>
      </w:r>
      <w:r w:rsidR="00565653">
        <w:rPr>
          <w:rFonts w:ascii="Times New Roman" w:hAnsi="Times New Roman" w:cs="Times New Roman"/>
          <w:color w:val="1F1F1F"/>
          <w:sz w:val="24"/>
          <w:szCs w:val="24"/>
          <w:shd w:val="clear" w:color="auto" w:fill="FFFFFF"/>
        </w:rPr>
        <w:t xml:space="preserve"> </w:t>
      </w:r>
      <w:r w:rsidR="00C77B75">
        <w:rPr>
          <w:rFonts w:ascii="Times New Roman" w:hAnsi="Times New Roman" w:cs="Times New Roman"/>
          <w:color w:val="1F1F1F"/>
          <w:sz w:val="24"/>
          <w:szCs w:val="24"/>
          <w:shd w:val="clear" w:color="auto" w:fill="FFFFFF"/>
        </w:rPr>
        <w:t>Another reason I decided to use a digital</w:t>
      </w:r>
      <w:r w:rsidR="00654D3C">
        <w:rPr>
          <w:rFonts w:ascii="Times New Roman" w:hAnsi="Times New Roman" w:cs="Times New Roman"/>
          <w:color w:val="1F1F1F"/>
          <w:sz w:val="24"/>
          <w:szCs w:val="24"/>
          <w:shd w:val="clear" w:color="auto" w:fill="FFFFFF"/>
        </w:rPr>
        <w:t xml:space="preserve"> circuit builder as opposed to sourcing the physical apparatus is that with the</w:t>
      </w:r>
      <w:r w:rsidR="006A4BC6">
        <w:rPr>
          <w:rFonts w:ascii="Times New Roman" w:hAnsi="Times New Roman" w:cs="Times New Roman"/>
          <w:color w:val="1F1F1F"/>
          <w:sz w:val="24"/>
          <w:szCs w:val="24"/>
          <w:shd w:val="clear" w:color="auto" w:fill="FFFFFF"/>
        </w:rPr>
        <w:t xml:space="preserve"> digital builder, there is no time wasted looking for batteries or bulbs that work. If a fuse is blown </w:t>
      </w:r>
      <w:r w:rsidR="00A453A8">
        <w:rPr>
          <w:rFonts w:ascii="Times New Roman" w:hAnsi="Times New Roman" w:cs="Times New Roman"/>
          <w:color w:val="1F1F1F"/>
          <w:sz w:val="24"/>
          <w:szCs w:val="24"/>
          <w:shd w:val="clear" w:color="auto" w:fill="FFFFFF"/>
        </w:rPr>
        <w:t xml:space="preserve">during an experiment there are unlimited opportunities to reset it with the online circuit builder, whereas if I had gathered </w:t>
      </w:r>
      <w:r w:rsidR="007432F0">
        <w:rPr>
          <w:rFonts w:ascii="Times New Roman" w:hAnsi="Times New Roman" w:cs="Times New Roman"/>
          <w:color w:val="1F1F1F"/>
          <w:sz w:val="24"/>
          <w:szCs w:val="24"/>
          <w:shd w:val="clear" w:color="auto" w:fill="FFFFFF"/>
        </w:rPr>
        <w:t xml:space="preserve">the physical apparatus, there would only be a limited amount of </w:t>
      </w:r>
      <w:r w:rsidR="002C0DF2">
        <w:rPr>
          <w:rFonts w:ascii="Times New Roman" w:hAnsi="Times New Roman" w:cs="Times New Roman"/>
          <w:color w:val="1F1F1F"/>
          <w:sz w:val="24"/>
          <w:szCs w:val="24"/>
          <w:shd w:val="clear" w:color="auto" w:fill="FFFFFF"/>
        </w:rPr>
        <w:t xml:space="preserve">components which would in turn restrict the </w:t>
      </w:r>
      <w:r w:rsidR="00157D0D">
        <w:rPr>
          <w:rFonts w:ascii="Times New Roman" w:hAnsi="Times New Roman" w:cs="Times New Roman"/>
          <w:color w:val="1F1F1F"/>
          <w:sz w:val="24"/>
          <w:szCs w:val="24"/>
          <w:shd w:val="clear" w:color="auto" w:fill="FFFFFF"/>
        </w:rPr>
        <w:t xml:space="preserve">ability of the class to carry out repeated </w:t>
      </w:r>
      <w:r w:rsidR="001A6199">
        <w:rPr>
          <w:rFonts w:ascii="Times New Roman" w:hAnsi="Times New Roman" w:cs="Times New Roman"/>
          <w:color w:val="1F1F1F"/>
          <w:sz w:val="24"/>
          <w:szCs w:val="24"/>
          <w:shd w:val="clear" w:color="auto" w:fill="FFFFFF"/>
        </w:rPr>
        <w:lastRenderedPageBreak/>
        <w:t>experiments.</w:t>
      </w:r>
      <w:r w:rsidR="00A453A8">
        <w:rPr>
          <w:rFonts w:ascii="Times New Roman" w:hAnsi="Times New Roman" w:cs="Times New Roman"/>
          <w:color w:val="1F1F1F"/>
          <w:sz w:val="24"/>
          <w:szCs w:val="24"/>
          <w:shd w:val="clear" w:color="auto" w:fill="FFFFFF"/>
        </w:rPr>
        <w:t xml:space="preserve"> </w:t>
      </w:r>
      <w:r w:rsidR="00565653">
        <w:rPr>
          <w:rFonts w:ascii="Times New Roman" w:hAnsi="Times New Roman" w:cs="Times New Roman"/>
          <w:color w:val="1F1F1F"/>
          <w:sz w:val="24"/>
          <w:szCs w:val="24"/>
          <w:shd w:val="clear" w:color="auto" w:fill="FFFFFF"/>
        </w:rPr>
        <w:t>Pupils will use scientific language to record their results</w:t>
      </w:r>
      <w:r w:rsidR="002F6670">
        <w:rPr>
          <w:rFonts w:ascii="Times New Roman" w:hAnsi="Times New Roman" w:cs="Times New Roman"/>
          <w:color w:val="1F1F1F"/>
          <w:sz w:val="24"/>
          <w:szCs w:val="24"/>
          <w:shd w:val="clear" w:color="auto" w:fill="FFFFFF"/>
        </w:rPr>
        <w:t>. One of the four purposes of the Draft Curriculum Wales</w:t>
      </w:r>
      <w:r w:rsidR="00FA0463">
        <w:rPr>
          <w:rFonts w:ascii="Times New Roman" w:hAnsi="Times New Roman" w:cs="Times New Roman"/>
          <w:color w:val="1F1F1F"/>
          <w:sz w:val="24"/>
          <w:szCs w:val="24"/>
          <w:shd w:val="clear" w:color="auto" w:fill="FFFFFF"/>
        </w:rPr>
        <w:t xml:space="preserve"> 2022, </w:t>
      </w:r>
      <w:r w:rsidR="00935EB6">
        <w:rPr>
          <w:rFonts w:ascii="Times New Roman" w:hAnsi="Times New Roman" w:cs="Times New Roman"/>
          <w:color w:val="1F1F1F"/>
          <w:sz w:val="24"/>
          <w:szCs w:val="24"/>
          <w:shd w:val="clear" w:color="auto" w:fill="FFFFFF"/>
        </w:rPr>
        <w:t xml:space="preserve">is that learners must become </w:t>
      </w:r>
      <w:r w:rsidR="00935EB6" w:rsidRPr="001F02D9">
        <w:rPr>
          <w:rFonts w:ascii="Times New Roman" w:hAnsi="Times New Roman" w:cs="Times New Roman"/>
          <w:sz w:val="24"/>
          <w:szCs w:val="24"/>
        </w:rPr>
        <w:t>ethical, informed citizens of Wales and the world,</w:t>
      </w:r>
      <w:r w:rsidR="001F02D9" w:rsidRPr="001F02D9">
        <w:rPr>
          <w:rFonts w:ascii="Times New Roman" w:hAnsi="Times New Roman" w:cs="Times New Roman"/>
          <w:b/>
          <w:bCs/>
          <w:color w:val="1F1F1F"/>
          <w:sz w:val="24"/>
          <w:szCs w:val="24"/>
          <w:shd w:val="clear" w:color="auto" w:fill="FFFFFF"/>
        </w:rPr>
        <w:t xml:space="preserve"> </w:t>
      </w:r>
      <w:r w:rsidR="001F02D9" w:rsidRPr="00FA0463">
        <w:rPr>
          <w:rFonts w:ascii="Times New Roman" w:hAnsi="Times New Roman" w:cs="Times New Roman"/>
          <w:b/>
          <w:bCs/>
          <w:color w:val="1F1F1F"/>
          <w:sz w:val="24"/>
          <w:szCs w:val="24"/>
          <w:shd w:val="clear" w:color="auto" w:fill="FFFFFF"/>
        </w:rPr>
        <w:t>Welsh Government (2019)</w:t>
      </w:r>
      <w:r w:rsidR="001F02D9">
        <w:rPr>
          <w:rFonts w:ascii="Times New Roman" w:hAnsi="Times New Roman" w:cs="Times New Roman"/>
          <w:b/>
          <w:bCs/>
          <w:color w:val="1F1F1F"/>
          <w:sz w:val="24"/>
          <w:szCs w:val="24"/>
          <w:shd w:val="clear" w:color="auto" w:fill="FFFFFF"/>
        </w:rPr>
        <w:t xml:space="preserve"> </w:t>
      </w:r>
      <w:r w:rsidR="001F02D9">
        <w:rPr>
          <w:rFonts w:ascii="Times New Roman" w:hAnsi="Times New Roman" w:cs="Times New Roman"/>
          <w:color w:val="1F1F1F"/>
          <w:sz w:val="24"/>
          <w:szCs w:val="24"/>
          <w:shd w:val="clear" w:color="auto" w:fill="FFFFFF"/>
        </w:rPr>
        <w:t>and what better way to do that than by conducting experiments that they have shown interest in themselves</w:t>
      </w:r>
      <w:r w:rsidR="00993727">
        <w:rPr>
          <w:rFonts w:ascii="Times New Roman" w:hAnsi="Times New Roman" w:cs="Times New Roman"/>
          <w:color w:val="1F1F1F"/>
          <w:sz w:val="24"/>
          <w:szCs w:val="24"/>
          <w:shd w:val="clear" w:color="auto" w:fill="FFFFFF"/>
        </w:rPr>
        <w:t xml:space="preserve"> which will help them in future life</w:t>
      </w:r>
      <w:r w:rsidR="003E072F">
        <w:rPr>
          <w:rFonts w:ascii="Times New Roman" w:hAnsi="Times New Roman" w:cs="Times New Roman"/>
          <w:color w:val="1F1F1F"/>
          <w:sz w:val="24"/>
          <w:szCs w:val="24"/>
          <w:shd w:val="clear" w:color="auto" w:fill="FFFFFF"/>
        </w:rPr>
        <w:t>?</w:t>
      </w:r>
      <w:r w:rsidR="00AE1AD1">
        <w:rPr>
          <w:rFonts w:ascii="Times New Roman" w:hAnsi="Times New Roman" w:cs="Times New Roman"/>
          <w:color w:val="1F1F1F"/>
          <w:sz w:val="24"/>
          <w:szCs w:val="24"/>
          <w:shd w:val="clear" w:color="auto" w:fill="FFFFFF"/>
        </w:rPr>
        <w:t xml:space="preserve"> </w:t>
      </w:r>
      <w:r w:rsidR="00D950ED">
        <w:rPr>
          <w:rFonts w:ascii="Times New Roman" w:hAnsi="Times New Roman" w:cs="Times New Roman"/>
          <w:color w:val="1F1F1F"/>
          <w:sz w:val="24"/>
          <w:szCs w:val="24"/>
          <w:shd w:val="clear" w:color="auto" w:fill="FFFFFF"/>
        </w:rPr>
        <w:t>Children will be able to cho</w:t>
      </w:r>
      <w:r w:rsidR="0090152D">
        <w:rPr>
          <w:rFonts w:ascii="Times New Roman" w:hAnsi="Times New Roman" w:cs="Times New Roman"/>
          <w:color w:val="1F1F1F"/>
          <w:sz w:val="24"/>
          <w:szCs w:val="24"/>
          <w:shd w:val="clear" w:color="auto" w:fill="FFFFFF"/>
        </w:rPr>
        <w:t>o</w:t>
      </w:r>
      <w:r w:rsidR="00D950ED">
        <w:rPr>
          <w:rFonts w:ascii="Times New Roman" w:hAnsi="Times New Roman" w:cs="Times New Roman"/>
          <w:color w:val="1F1F1F"/>
          <w:sz w:val="24"/>
          <w:szCs w:val="24"/>
          <w:shd w:val="clear" w:color="auto" w:fill="FFFFFF"/>
        </w:rPr>
        <w:t xml:space="preserve">se to work </w:t>
      </w:r>
      <w:r w:rsidR="0090152D">
        <w:rPr>
          <w:rFonts w:ascii="Times New Roman" w:hAnsi="Times New Roman" w:cs="Times New Roman"/>
          <w:color w:val="1F1F1F"/>
          <w:sz w:val="24"/>
          <w:szCs w:val="24"/>
          <w:shd w:val="clear" w:color="auto" w:fill="FFFFFF"/>
        </w:rPr>
        <w:t>independently</w:t>
      </w:r>
      <w:r w:rsidR="00D950ED">
        <w:rPr>
          <w:rFonts w:ascii="Times New Roman" w:hAnsi="Times New Roman" w:cs="Times New Roman"/>
          <w:color w:val="1F1F1F"/>
          <w:sz w:val="24"/>
          <w:szCs w:val="24"/>
          <w:shd w:val="clear" w:color="auto" w:fill="FFFFFF"/>
        </w:rPr>
        <w:t xml:space="preserve"> or in pairs</w:t>
      </w:r>
      <w:r w:rsidR="00F309BF">
        <w:rPr>
          <w:rFonts w:ascii="Times New Roman" w:hAnsi="Times New Roman" w:cs="Times New Roman"/>
          <w:color w:val="1F1F1F"/>
          <w:sz w:val="24"/>
          <w:szCs w:val="24"/>
          <w:shd w:val="clear" w:color="auto" w:fill="FFFFFF"/>
        </w:rPr>
        <w:t xml:space="preserve"> as best suits their needs</w:t>
      </w:r>
      <w:r w:rsidR="00A55B4F">
        <w:rPr>
          <w:rFonts w:ascii="Times New Roman" w:hAnsi="Times New Roman" w:cs="Times New Roman"/>
          <w:color w:val="1F1F1F"/>
          <w:sz w:val="24"/>
          <w:szCs w:val="24"/>
          <w:shd w:val="clear" w:color="auto" w:fill="FFFFFF"/>
        </w:rPr>
        <w:t xml:space="preserve">. In collecting the answers given during the discussion stage of the </w:t>
      </w:r>
      <w:r w:rsidR="002555F8">
        <w:rPr>
          <w:rFonts w:ascii="Times New Roman" w:hAnsi="Times New Roman" w:cs="Times New Roman"/>
          <w:color w:val="1F1F1F"/>
          <w:sz w:val="24"/>
          <w:szCs w:val="24"/>
          <w:shd w:val="clear" w:color="auto" w:fill="FFFFFF"/>
        </w:rPr>
        <w:t xml:space="preserve">opening phase of the lesson, </w:t>
      </w:r>
      <w:r w:rsidR="007A1161">
        <w:rPr>
          <w:rFonts w:ascii="Times New Roman" w:hAnsi="Times New Roman" w:cs="Times New Roman"/>
          <w:color w:val="1F1F1F"/>
          <w:sz w:val="24"/>
          <w:szCs w:val="24"/>
          <w:shd w:val="clear" w:color="auto" w:fill="FFFFFF"/>
        </w:rPr>
        <w:t>there is evidence of the initial</w:t>
      </w:r>
      <w:r w:rsidR="006275B9">
        <w:rPr>
          <w:rFonts w:ascii="Times New Roman" w:hAnsi="Times New Roman" w:cs="Times New Roman"/>
          <w:color w:val="1F1F1F"/>
          <w:sz w:val="24"/>
          <w:szCs w:val="24"/>
          <w:shd w:val="clear" w:color="auto" w:fill="FFFFFF"/>
        </w:rPr>
        <w:t xml:space="preserve"> estimations of how different materials will react that can be referred back to once the experiments have taken place to see if the </w:t>
      </w:r>
      <w:r w:rsidR="007C1D60">
        <w:rPr>
          <w:rFonts w:ascii="Times New Roman" w:hAnsi="Times New Roman" w:cs="Times New Roman"/>
          <w:color w:val="1F1F1F"/>
          <w:sz w:val="24"/>
          <w:szCs w:val="24"/>
          <w:shd w:val="clear" w:color="auto" w:fill="FFFFFF"/>
        </w:rPr>
        <w:t>estimations turned out to be correct or not</w:t>
      </w:r>
      <w:r w:rsidR="00B719CC">
        <w:rPr>
          <w:rFonts w:ascii="Times New Roman" w:hAnsi="Times New Roman" w:cs="Times New Roman"/>
          <w:color w:val="1F1F1F"/>
          <w:sz w:val="24"/>
          <w:szCs w:val="24"/>
          <w:shd w:val="clear" w:color="auto" w:fill="FFFFFF"/>
        </w:rPr>
        <w:t>, which is an important part of e</w:t>
      </w:r>
      <w:r w:rsidR="00400037">
        <w:rPr>
          <w:rFonts w:ascii="Times New Roman" w:hAnsi="Times New Roman" w:cs="Times New Roman"/>
          <w:color w:val="1F1F1F"/>
          <w:sz w:val="24"/>
          <w:szCs w:val="24"/>
          <w:shd w:val="clear" w:color="auto" w:fill="FFFFFF"/>
        </w:rPr>
        <w:t>nquiry-based learning</w:t>
      </w:r>
      <w:r w:rsidR="00770E04">
        <w:rPr>
          <w:rFonts w:ascii="Times New Roman" w:hAnsi="Times New Roman" w:cs="Times New Roman"/>
          <w:color w:val="1F1F1F"/>
          <w:sz w:val="24"/>
          <w:szCs w:val="24"/>
          <w:shd w:val="clear" w:color="auto" w:fill="FFFFFF"/>
        </w:rPr>
        <w:t xml:space="preserve"> and scientific experimentation.</w:t>
      </w:r>
      <w:r w:rsidR="002B3C30">
        <w:rPr>
          <w:rFonts w:ascii="Times New Roman" w:hAnsi="Times New Roman" w:cs="Times New Roman"/>
          <w:color w:val="1F1F1F"/>
          <w:sz w:val="24"/>
          <w:szCs w:val="24"/>
          <w:shd w:val="clear" w:color="auto" w:fill="FFFFFF"/>
        </w:rPr>
        <w:t xml:space="preserve"> For the </w:t>
      </w:r>
      <w:r w:rsidR="00927F0E">
        <w:rPr>
          <w:rFonts w:ascii="Times New Roman" w:hAnsi="Times New Roman" w:cs="Times New Roman"/>
          <w:color w:val="1F1F1F"/>
          <w:sz w:val="24"/>
          <w:szCs w:val="24"/>
          <w:shd w:val="clear" w:color="auto" w:fill="FFFFFF"/>
        </w:rPr>
        <w:t xml:space="preserve">more able and talented pupils of the class, </w:t>
      </w:r>
      <w:r w:rsidR="00001119">
        <w:rPr>
          <w:rFonts w:ascii="Times New Roman" w:hAnsi="Times New Roman" w:cs="Times New Roman"/>
          <w:color w:val="1F1F1F"/>
          <w:sz w:val="24"/>
          <w:szCs w:val="24"/>
          <w:shd w:val="clear" w:color="auto" w:fill="FFFFFF"/>
        </w:rPr>
        <w:t xml:space="preserve">a side task of working out the </w:t>
      </w:r>
      <w:r w:rsidR="00997224">
        <w:rPr>
          <w:rFonts w:ascii="Times New Roman" w:hAnsi="Times New Roman" w:cs="Times New Roman"/>
          <w:color w:val="1F1F1F"/>
          <w:sz w:val="24"/>
          <w:szCs w:val="24"/>
          <w:shd w:val="clear" w:color="auto" w:fill="FFFFFF"/>
        </w:rPr>
        <w:t xml:space="preserve">relation between the battery voltage and the required fuse </w:t>
      </w:r>
      <w:r w:rsidR="0073577E">
        <w:rPr>
          <w:rFonts w:ascii="Times New Roman" w:hAnsi="Times New Roman" w:cs="Times New Roman"/>
          <w:color w:val="1F1F1F"/>
          <w:sz w:val="24"/>
          <w:szCs w:val="24"/>
          <w:shd w:val="clear" w:color="auto" w:fill="FFFFFF"/>
        </w:rPr>
        <w:t>amperage has been set should they need an extension to the work. This will ca</w:t>
      </w:r>
      <w:r w:rsidR="00915908">
        <w:rPr>
          <w:rFonts w:ascii="Times New Roman" w:hAnsi="Times New Roman" w:cs="Times New Roman"/>
          <w:color w:val="1F1F1F"/>
          <w:sz w:val="24"/>
          <w:szCs w:val="24"/>
          <w:shd w:val="clear" w:color="auto" w:fill="FFFFFF"/>
        </w:rPr>
        <w:t>use them to need to adapt their mathematical skills</w:t>
      </w:r>
      <w:r w:rsidR="00072329">
        <w:rPr>
          <w:rFonts w:ascii="Times New Roman" w:hAnsi="Times New Roman" w:cs="Times New Roman"/>
          <w:color w:val="1F1F1F"/>
          <w:sz w:val="24"/>
          <w:szCs w:val="24"/>
          <w:shd w:val="clear" w:color="auto" w:fill="FFFFFF"/>
        </w:rPr>
        <w:t xml:space="preserve"> to the project</w:t>
      </w:r>
      <w:r w:rsidR="0083335F">
        <w:rPr>
          <w:rFonts w:ascii="Times New Roman" w:hAnsi="Times New Roman" w:cs="Times New Roman"/>
          <w:color w:val="1F1F1F"/>
          <w:sz w:val="24"/>
          <w:szCs w:val="24"/>
          <w:shd w:val="clear" w:color="auto" w:fill="FFFFFF"/>
        </w:rPr>
        <w:t>. Again</w:t>
      </w:r>
      <w:r w:rsidR="005B512A">
        <w:rPr>
          <w:rFonts w:ascii="Times New Roman" w:hAnsi="Times New Roman" w:cs="Times New Roman"/>
          <w:color w:val="1F1F1F"/>
          <w:sz w:val="24"/>
          <w:szCs w:val="24"/>
          <w:shd w:val="clear" w:color="auto" w:fill="FFFFFF"/>
        </w:rPr>
        <w:t>,</w:t>
      </w:r>
      <w:r w:rsidR="0083335F">
        <w:rPr>
          <w:rFonts w:ascii="Times New Roman" w:hAnsi="Times New Roman" w:cs="Times New Roman"/>
          <w:color w:val="1F1F1F"/>
          <w:sz w:val="24"/>
          <w:szCs w:val="24"/>
          <w:shd w:val="clear" w:color="auto" w:fill="FFFFFF"/>
        </w:rPr>
        <w:t xml:space="preserve"> this is a </w:t>
      </w:r>
      <w:r w:rsidR="00797EFA">
        <w:rPr>
          <w:rFonts w:ascii="Times New Roman" w:hAnsi="Times New Roman" w:cs="Times New Roman"/>
          <w:color w:val="1F1F1F"/>
          <w:sz w:val="24"/>
          <w:szCs w:val="24"/>
          <w:shd w:val="clear" w:color="auto" w:fill="FFFFFF"/>
        </w:rPr>
        <w:t xml:space="preserve">moment that would be difficult to recreate with a physical </w:t>
      </w:r>
      <w:r w:rsidR="00DE09FC">
        <w:rPr>
          <w:rFonts w:ascii="Times New Roman" w:hAnsi="Times New Roman" w:cs="Times New Roman"/>
          <w:color w:val="1F1F1F"/>
          <w:sz w:val="24"/>
          <w:szCs w:val="24"/>
          <w:shd w:val="clear" w:color="auto" w:fill="FFFFFF"/>
        </w:rPr>
        <w:t>circuit due to the high level of required components</w:t>
      </w:r>
      <w:r w:rsidR="00257130">
        <w:rPr>
          <w:rFonts w:ascii="Times New Roman" w:hAnsi="Times New Roman" w:cs="Times New Roman"/>
          <w:color w:val="1F1F1F"/>
          <w:sz w:val="24"/>
          <w:szCs w:val="24"/>
          <w:shd w:val="clear" w:color="auto" w:fill="FFFFFF"/>
        </w:rPr>
        <w:t>, which is solved by use of the digital circuit builder.</w:t>
      </w:r>
      <w:r w:rsidR="004E7A1F">
        <w:rPr>
          <w:rFonts w:ascii="Times New Roman" w:hAnsi="Times New Roman" w:cs="Times New Roman"/>
          <w:color w:val="1F1F1F"/>
          <w:sz w:val="24"/>
          <w:szCs w:val="24"/>
          <w:shd w:val="clear" w:color="auto" w:fill="FFFFFF"/>
        </w:rPr>
        <w:br/>
      </w:r>
      <w:r w:rsidR="00EF292F">
        <w:rPr>
          <w:rStyle w:val="Emphasis"/>
          <w:rFonts w:ascii="Times New Roman" w:hAnsi="Times New Roman" w:cs="Times New Roman"/>
          <w:i w:val="0"/>
          <w:iCs w:val="0"/>
          <w:color w:val="1F1F1F"/>
          <w:sz w:val="24"/>
          <w:szCs w:val="24"/>
          <w:shd w:val="clear" w:color="auto" w:fill="FFFFFF"/>
        </w:rPr>
        <w:t xml:space="preserve">The third AoLE I have </w:t>
      </w:r>
      <w:r w:rsidR="0073160F">
        <w:rPr>
          <w:rStyle w:val="Emphasis"/>
          <w:rFonts w:ascii="Times New Roman" w:hAnsi="Times New Roman" w:cs="Times New Roman"/>
          <w:i w:val="0"/>
          <w:iCs w:val="0"/>
          <w:color w:val="1F1F1F"/>
          <w:sz w:val="24"/>
          <w:szCs w:val="24"/>
          <w:shd w:val="clear" w:color="auto" w:fill="FFFFFF"/>
        </w:rPr>
        <w:t xml:space="preserve">chosen to focus on for this essay </w:t>
      </w:r>
      <w:r w:rsidR="003F0F9A">
        <w:rPr>
          <w:rStyle w:val="Emphasis"/>
          <w:rFonts w:ascii="Times New Roman" w:hAnsi="Times New Roman" w:cs="Times New Roman"/>
          <w:i w:val="0"/>
          <w:iCs w:val="0"/>
          <w:color w:val="1F1F1F"/>
          <w:sz w:val="24"/>
          <w:szCs w:val="24"/>
          <w:shd w:val="clear" w:color="auto" w:fill="FFFFFF"/>
        </w:rPr>
        <w:t>is Humanities. This AoLE covers a vast range of traditional subjects including</w:t>
      </w:r>
      <w:r w:rsidR="00DE0161">
        <w:rPr>
          <w:rStyle w:val="Emphasis"/>
          <w:rFonts w:ascii="Times New Roman" w:hAnsi="Times New Roman" w:cs="Times New Roman"/>
          <w:i w:val="0"/>
          <w:iCs w:val="0"/>
          <w:color w:val="1F1F1F"/>
          <w:sz w:val="24"/>
          <w:szCs w:val="24"/>
          <w:shd w:val="clear" w:color="auto" w:fill="FFFFFF"/>
        </w:rPr>
        <w:t xml:space="preserve"> History, </w:t>
      </w:r>
      <w:r w:rsidR="009F0348">
        <w:rPr>
          <w:rStyle w:val="Emphasis"/>
          <w:rFonts w:ascii="Times New Roman" w:hAnsi="Times New Roman" w:cs="Times New Roman"/>
          <w:i w:val="0"/>
          <w:iCs w:val="0"/>
          <w:color w:val="1F1F1F"/>
          <w:sz w:val="24"/>
          <w:szCs w:val="24"/>
          <w:shd w:val="clear" w:color="auto" w:fill="FFFFFF"/>
        </w:rPr>
        <w:t>Business and Social studies, Religious Education and</w:t>
      </w:r>
      <w:r w:rsidR="003F0F9A">
        <w:rPr>
          <w:rStyle w:val="Emphasis"/>
          <w:rFonts w:ascii="Times New Roman" w:hAnsi="Times New Roman" w:cs="Times New Roman"/>
          <w:i w:val="0"/>
          <w:iCs w:val="0"/>
          <w:color w:val="1F1F1F"/>
          <w:sz w:val="24"/>
          <w:szCs w:val="24"/>
          <w:shd w:val="clear" w:color="auto" w:fill="FFFFFF"/>
        </w:rPr>
        <w:t xml:space="preserve"> Geography</w:t>
      </w:r>
      <w:r w:rsidR="00294FBA">
        <w:rPr>
          <w:rStyle w:val="Emphasis"/>
          <w:rFonts w:ascii="Times New Roman" w:hAnsi="Times New Roman" w:cs="Times New Roman"/>
          <w:i w:val="0"/>
          <w:iCs w:val="0"/>
          <w:color w:val="1F1F1F"/>
          <w:sz w:val="24"/>
          <w:szCs w:val="24"/>
          <w:shd w:val="clear" w:color="auto" w:fill="FFFFFF"/>
        </w:rPr>
        <w:t xml:space="preserve">, </w:t>
      </w:r>
      <w:r w:rsidR="00180170">
        <w:rPr>
          <w:rStyle w:val="Emphasis"/>
          <w:rFonts w:ascii="Times New Roman" w:hAnsi="Times New Roman" w:cs="Times New Roman"/>
          <w:i w:val="0"/>
          <w:iCs w:val="0"/>
          <w:color w:val="1F1F1F"/>
          <w:sz w:val="24"/>
          <w:szCs w:val="24"/>
          <w:shd w:val="clear" w:color="auto" w:fill="FFFFFF"/>
        </w:rPr>
        <w:t>which I will be focusing on</w:t>
      </w:r>
      <w:r w:rsidR="009E0CDB">
        <w:rPr>
          <w:rStyle w:val="Emphasis"/>
          <w:rFonts w:ascii="Times New Roman" w:hAnsi="Times New Roman" w:cs="Times New Roman"/>
          <w:i w:val="0"/>
          <w:iCs w:val="0"/>
          <w:color w:val="1F1F1F"/>
          <w:sz w:val="24"/>
          <w:szCs w:val="24"/>
          <w:shd w:val="clear" w:color="auto" w:fill="FFFFFF"/>
        </w:rPr>
        <w:t xml:space="preserve"> during this learning session. </w:t>
      </w:r>
      <w:r w:rsidR="00090ED5">
        <w:rPr>
          <w:rStyle w:val="Emphasis"/>
          <w:rFonts w:ascii="Times New Roman" w:hAnsi="Times New Roman" w:cs="Times New Roman"/>
          <w:i w:val="0"/>
          <w:iCs w:val="0"/>
          <w:color w:val="1F1F1F"/>
          <w:sz w:val="24"/>
          <w:szCs w:val="24"/>
          <w:shd w:val="clear" w:color="auto" w:fill="FFFFFF"/>
        </w:rPr>
        <w:t xml:space="preserve">The aim of the session is for pupils to research the daily weather in a Brazilian city of their choice, and use the information to </w:t>
      </w:r>
      <w:r w:rsidR="0036567B">
        <w:rPr>
          <w:rStyle w:val="Emphasis"/>
          <w:rFonts w:ascii="Times New Roman" w:hAnsi="Times New Roman" w:cs="Times New Roman"/>
          <w:i w:val="0"/>
          <w:iCs w:val="0"/>
          <w:color w:val="1F1F1F"/>
          <w:sz w:val="24"/>
          <w:szCs w:val="24"/>
          <w:shd w:val="clear" w:color="auto" w:fill="FFFFFF"/>
        </w:rPr>
        <w:t>create a weather forecast</w:t>
      </w:r>
      <w:r w:rsidR="00223642">
        <w:rPr>
          <w:rStyle w:val="Emphasis"/>
          <w:rFonts w:ascii="Times New Roman" w:hAnsi="Times New Roman" w:cs="Times New Roman"/>
          <w:i w:val="0"/>
          <w:iCs w:val="0"/>
          <w:color w:val="1F1F1F"/>
          <w:sz w:val="24"/>
          <w:szCs w:val="24"/>
          <w:shd w:val="clear" w:color="auto" w:fill="FFFFFF"/>
        </w:rPr>
        <w:t xml:space="preserve"> script</w:t>
      </w:r>
      <w:r w:rsidR="00912BA6">
        <w:rPr>
          <w:rStyle w:val="Emphasis"/>
          <w:rFonts w:ascii="Times New Roman" w:hAnsi="Times New Roman" w:cs="Times New Roman"/>
          <w:i w:val="0"/>
          <w:iCs w:val="0"/>
          <w:color w:val="1F1F1F"/>
          <w:sz w:val="24"/>
          <w:szCs w:val="24"/>
          <w:shd w:val="clear" w:color="auto" w:fill="FFFFFF"/>
        </w:rPr>
        <w:t xml:space="preserve"> which they will then type up onto an auto-prompt app on the iPads. They will eventually </w:t>
      </w:r>
      <w:r w:rsidR="00426C3B">
        <w:rPr>
          <w:rStyle w:val="Emphasis"/>
          <w:rFonts w:ascii="Times New Roman" w:hAnsi="Times New Roman" w:cs="Times New Roman"/>
          <w:i w:val="0"/>
          <w:iCs w:val="0"/>
          <w:color w:val="1F1F1F"/>
          <w:sz w:val="24"/>
          <w:szCs w:val="24"/>
          <w:shd w:val="clear" w:color="auto" w:fill="FFFFFF"/>
        </w:rPr>
        <w:t>work in pairs to record this</w:t>
      </w:r>
      <w:r w:rsidR="00101786">
        <w:rPr>
          <w:rStyle w:val="Emphasis"/>
          <w:rFonts w:ascii="Times New Roman" w:hAnsi="Times New Roman" w:cs="Times New Roman"/>
          <w:i w:val="0"/>
          <w:iCs w:val="0"/>
          <w:color w:val="1F1F1F"/>
          <w:sz w:val="24"/>
          <w:szCs w:val="24"/>
          <w:shd w:val="clear" w:color="auto" w:fill="FFFFFF"/>
        </w:rPr>
        <w:t xml:space="preserve"> weather forecast in front of the green screen, one pupil recording while the other </w:t>
      </w:r>
      <w:r w:rsidR="002973C1">
        <w:rPr>
          <w:rStyle w:val="Emphasis"/>
          <w:rFonts w:ascii="Times New Roman" w:hAnsi="Times New Roman" w:cs="Times New Roman"/>
          <w:i w:val="0"/>
          <w:iCs w:val="0"/>
          <w:color w:val="1F1F1F"/>
          <w:sz w:val="24"/>
          <w:szCs w:val="24"/>
          <w:shd w:val="clear" w:color="auto" w:fill="FFFFFF"/>
        </w:rPr>
        <w:t>reads out their script as if presenting the weather, before switching positions so all pupils are recorded</w:t>
      </w:r>
      <w:r w:rsidR="001E0DC0">
        <w:rPr>
          <w:rStyle w:val="Emphasis"/>
          <w:rFonts w:ascii="Times New Roman" w:hAnsi="Times New Roman" w:cs="Times New Roman"/>
          <w:i w:val="0"/>
          <w:iCs w:val="0"/>
          <w:color w:val="1F1F1F"/>
          <w:sz w:val="24"/>
          <w:szCs w:val="24"/>
          <w:shd w:val="clear" w:color="auto" w:fill="FFFFFF"/>
        </w:rPr>
        <w:t xml:space="preserve"> reading their own scripts.</w:t>
      </w:r>
      <w:r w:rsidR="00E9340F">
        <w:rPr>
          <w:rStyle w:val="Emphasis"/>
          <w:rFonts w:ascii="Times New Roman" w:hAnsi="Times New Roman" w:cs="Times New Roman"/>
          <w:i w:val="0"/>
          <w:iCs w:val="0"/>
          <w:color w:val="1F1F1F"/>
          <w:sz w:val="24"/>
          <w:szCs w:val="24"/>
          <w:shd w:val="clear" w:color="auto" w:fill="FFFFFF"/>
        </w:rPr>
        <w:t xml:space="preserve"> Following this</w:t>
      </w:r>
      <w:r w:rsidR="00F02C4C">
        <w:rPr>
          <w:rStyle w:val="Emphasis"/>
          <w:rFonts w:ascii="Times New Roman" w:hAnsi="Times New Roman" w:cs="Times New Roman"/>
          <w:i w:val="0"/>
          <w:iCs w:val="0"/>
          <w:color w:val="1F1F1F"/>
          <w:sz w:val="24"/>
          <w:szCs w:val="24"/>
          <w:shd w:val="clear" w:color="auto" w:fill="FFFFFF"/>
        </w:rPr>
        <w:t xml:space="preserve"> recording session, pupils will compare the weather in their chosen Brazilin city to the weather </w:t>
      </w:r>
      <w:r w:rsidR="002D6B13">
        <w:rPr>
          <w:rStyle w:val="Emphasis"/>
          <w:rFonts w:ascii="Times New Roman" w:hAnsi="Times New Roman" w:cs="Times New Roman"/>
          <w:i w:val="0"/>
          <w:iCs w:val="0"/>
          <w:color w:val="1F1F1F"/>
          <w:sz w:val="24"/>
          <w:szCs w:val="24"/>
          <w:shd w:val="clear" w:color="auto" w:fill="FFFFFF"/>
        </w:rPr>
        <w:t>that same day in Tenby, South Wales.</w:t>
      </w:r>
      <w:r w:rsidR="005B2C7A">
        <w:rPr>
          <w:rStyle w:val="Emphasis"/>
          <w:rFonts w:ascii="Times New Roman" w:hAnsi="Times New Roman" w:cs="Times New Roman"/>
          <w:i w:val="0"/>
          <w:iCs w:val="0"/>
          <w:color w:val="1F1F1F"/>
          <w:sz w:val="24"/>
          <w:szCs w:val="24"/>
          <w:shd w:val="clear" w:color="auto" w:fill="FFFFFF"/>
        </w:rPr>
        <w:t xml:space="preserve"> This will lead pupils to an understanding of how different places around the world have different climates</w:t>
      </w:r>
      <w:r w:rsidR="0009100D">
        <w:rPr>
          <w:rStyle w:val="Emphasis"/>
          <w:rFonts w:ascii="Times New Roman" w:hAnsi="Times New Roman" w:cs="Times New Roman"/>
          <w:i w:val="0"/>
          <w:iCs w:val="0"/>
          <w:color w:val="1F1F1F"/>
          <w:sz w:val="24"/>
          <w:szCs w:val="24"/>
          <w:shd w:val="clear" w:color="auto" w:fill="FFFFFF"/>
        </w:rPr>
        <w:t xml:space="preserve"> and weather systems.</w:t>
      </w:r>
      <w:r w:rsidR="00474F6B">
        <w:rPr>
          <w:rStyle w:val="Emphasis"/>
          <w:rFonts w:ascii="Times New Roman" w:hAnsi="Times New Roman" w:cs="Times New Roman"/>
          <w:i w:val="0"/>
          <w:iCs w:val="0"/>
          <w:color w:val="1F1F1F"/>
          <w:sz w:val="24"/>
          <w:szCs w:val="24"/>
          <w:shd w:val="clear" w:color="auto" w:fill="FFFFFF"/>
        </w:rPr>
        <w:t xml:space="preserve"> This whole task is part of a </w:t>
      </w:r>
      <w:r w:rsidR="00A55C64">
        <w:rPr>
          <w:rStyle w:val="Emphasis"/>
          <w:rFonts w:ascii="Times New Roman" w:hAnsi="Times New Roman" w:cs="Times New Roman"/>
          <w:i w:val="0"/>
          <w:iCs w:val="0"/>
          <w:color w:val="1F1F1F"/>
          <w:sz w:val="24"/>
          <w:szCs w:val="24"/>
          <w:shd w:val="clear" w:color="auto" w:fill="FFFFFF"/>
        </w:rPr>
        <w:t>term</w:t>
      </w:r>
      <w:r w:rsidR="00474F6B">
        <w:rPr>
          <w:rStyle w:val="Emphasis"/>
          <w:rFonts w:ascii="Times New Roman" w:hAnsi="Times New Roman" w:cs="Times New Roman"/>
          <w:i w:val="0"/>
          <w:iCs w:val="0"/>
          <w:color w:val="1F1F1F"/>
          <w:sz w:val="24"/>
          <w:szCs w:val="24"/>
          <w:shd w:val="clear" w:color="auto" w:fill="FFFFFF"/>
        </w:rPr>
        <w:t xml:space="preserve"> long topic</w:t>
      </w:r>
      <w:r w:rsidR="00A55C64">
        <w:rPr>
          <w:rStyle w:val="Emphasis"/>
          <w:rFonts w:ascii="Times New Roman" w:hAnsi="Times New Roman" w:cs="Times New Roman"/>
          <w:i w:val="0"/>
          <w:iCs w:val="0"/>
          <w:color w:val="1F1F1F"/>
          <w:sz w:val="24"/>
          <w:szCs w:val="24"/>
          <w:shd w:val="clear" w:color="auto" w:fill="FFFFFF"/>
        </w:rPr>
        <w:t xml:space="preserve"> about rainforests</w:t>
      </w:r>
      <w:r w:rsidR="00477D73">
        <w:rPr>
          <w:rStyle w:val="Emphasis"/>
          <w:rFonts w:ascii="Times New Roman" w:hAnsi="Times New Roman" w:cs="Times New Roman"/>
          <w:i w:val="0"/>
          <w:iCs w:val="0"/>
          <w:color w:val="1F1F1F"/>
          <w:sz w:val="24"/>
          <w:szCs w:val="24"/>
          <w:shd w:val="clear" w:color="auto" w:fill="FFFFFF"/>
        </w:rPr>
        <w:t xml:space="preserve">, chosen by the </w:t>
      </w:r>
      <w:r w:rsidR="004F1A32">
        <w:rPr>
          <w:rStyle w:val="Emphasis"/>
          <w:rFonts w:ascii="Times New Roman" w:hAnsi="Times New Roman" w:cs="Times New Roman"/>
          <w:i w:val="0"/>
          <w:iCs w:val="0"/>
          <w:color w:val="1F1F1F"/>
          <w:sz w:val="24"/>
          <w:szCs w:val="24"/>
          <w:shd w:val="clear" w:color="auto" w:fill="FFFFFF"/>
        </w:rPr>
        <w:t>class at the start of the year wh</w:t>
      </w:r>
      <w:r w:rsidR="006A10B0">
        <w:rPr>
          <w:rStyle w:val="Emphasis"/>
          <w:rFonts w:ascii="Times New Roman" w:hAnsi="Times New Roman" w:cs="Times New Roman"/>
          <w:i w:val="0"/>
          <w:iCs w:val="0"/>
          <w:color w:val="1F1F1F"/>
          <w:sz w:val="24"/>
          <w:szCs w:val="24"/>
          <w:shd w:val="clear" w:color="auto" w:fill="FFFFFF"/>
        </w:rPr>
        <w:t>en asked to think of topics related to</w:t>
      </w:r>
      <w:r w:rsidR="002724EC">
        <w:rPr>
          <w:rStyle w:val="Emphasis"/>
          <w:rFonts w:ascii="Times New Roman" w:hAnsi="Times New Roman" w:cs="Times New Roman"/>
          <w:i w:val="0"/>
          <w:iCs w:val="0"/>
          <w:color w:val="1F1F1F"/>
          <w:sz w:val="24"/>
          <w:szCs w:val="24"/>
          <w:shd w:val="clear" w:color="auto" w:fill="FFFFFF"/>
        </w:rPr>
        <w:t xml:space="preserve"> the four purposes of the draft curriculum Wales 2022 </w:t>
      </w:r>
      <w:r w:rsidR="00A55C64">
        <w:rPr>
          <w:rStyle w:val="Emphasis"/>
          <w:rFonts w:ascii="Times New Roman" w:hAnsi="Times New Roman" w:cs="Times New Roman"/>
          <w:i w:val="0"/>
          <w:iCs w:val="0"/>
          <w:color w:val="1F1F1F"/>
          <w:sz w:val="24"/>
          <w:szCs w:val="24"/>
          <w:shd w:val="clear" w:color="auto" w:fill="FFFFFF"/>
        </w:rPr>
        <w:t>and week</w:t>
      </w:r>
      <w:r w:rsidR="004D603D">
        <w:rPr>
          <w:rStyle w:val="Emphasis"/>
          <w:rFonts w:ascii="Times New Roman" w:hAnsi="Times New Roman" w:cs="Times New Roman"/>
          <w:i w:val="0"/>
          <w:iCs w:val="0"/>
          <w:color w:val="1F1F1F"/>
          <w:sz w:val="24"/>
          <w:szCs w:val="24"/>
          <w:shd w:val="clear" w:color="auto" w:fill="FFFFFF"/>
        </w:rPr>
        <w:t>-</w:t>
      </w:r>
      <w:r w:rsidR="00A55C64">
        <w:rPr>
          <w:rStyle w:val="Emphasis"/>
          <w:rFonts w:ascii="Times New Roman" w:hAnsi="Times New Roman" w:cs="Times New Roman"/>
          <w:i w:val="0"/>
          <w:iCs w:val="0"/>
          <w:color w:val="1F1F1F"/>
          <w:sz w:val="24"/>
          <w:szCs w:val="24"/>
          <w:shd w:val="clear" w:color="auto" w:fill="FFFFFF"/>
        </w:rPr>
        <w:t>long multi-cultural week</w:t>
      </w:r>
      <w:r w:rsidR="00A85221">
        <w:rPr>
          <w:rStyle w:val="Emphasis"/>
          <w:rFonts w:ascii="Times New Roman" w:hAnsi="Times New Roman" w:cs="Times New Roman"/>
          <w:i w:val="0"/>
          <w:iCs w:val="0"/>
          <w:color w:val="1F1F1F"/>
          <w:sz w:val="24"/>
          <w:szCs w:val="24"/>
          <w:shd w:val="clear" w:color="auto" w:fill="FFFFFF"/>
        </w:rPr>
        <w:t xml:space="preserve"> celebrating other countries</w:t>
      </w:r>
      <w:r w:rsidR="00013BD8">
        <w:rPr>
          <w:rStyle w:val="Emphasis"/>
          <w:rFonts w:ascii="Times New Roman" w:hAnsi="Times New Roman" w:cs="Times New Roman"/>
          <w:i w:val="0"/>
          <w:iCs w:val="0"/>
          <w:color w:val="1F1F1F"/>
          <w:sz w:val="24"/>
          <w:szCs w:val="24"/>
          <w:shd w:val="clear" w:color="auto" w:fill="FFFFFF"/>
        </w:rPr>
        <w:t xml:space="preserve"> and cultures from around the world</w:t>
      </w:r>
      <w:r w:rsidR="00DE7CD8">
        <w:rPr>
          <w:rStyle w:val="Emphasis"/>
          <w:rFonts w:ascii="Times New Roman" w:hAnsi="Times New Roman" w:cs="Times New Roman"/>
          <w:i w:val="0"/>
          <w:iCs w:val="0"/>
          <w:color w:val="1F1F1F"/>
          <w:sz w:val="24"/>
          <w:szCs w:val="24"/>
          <w:shd w:val="clear" w:color="auto" w:fill="FFFFFF"/>
        </w:rPr>
        <w:t xml:space="preserve">, which </w:t>
      </w:r>
      <w:r w:rsidR="009B02D3">
        <w:rPr>
          <w:rStyle w:val="Emphasis"/>
          <w:rFonts w:ascii="Times New Roman" w:hAnsi="Times New Roman" w:cs="Times New Roman"/>
          <w:i w:val="0"/>
          <w:iCs w:val="0"/>
          <w:color w:val="1F1F1F"/>
          <w:sz w:val="24"/>
          <w:szCs w:val="24"/>
          <w:shd w:val="clear" w:color="auto" w:fill="FFFFFF"/>
        </w:rPr>
        <w:t xml:space="preserve">links to the four purposes set out in the Draft Curriculum Wales 2022 </w:t>
      </w:r>
      <w:r w:rsidR="00B57E7D">
        <w:rPr>
          <w:rStyle w:val="Emphasis"/>
          <w:rFonts w:ascii="Times New Roman" w:hAnsi="Times New Roman" w:cs="Times New Roman"/>
          <w:i w:val="0"/>
          <w:iCs w:val="0"/>
          <w:color w:val="1F1F1F"/>
          <w:sz w:val="24"/>
          <w:szCs w:val="24"/>
          <w:shd w:val="clear" w:color="auto" w:fill="FFFFFF"/>
        </w:rPr>
        <w:t xml:space="preserve">by making pupils ethically informed citizens </w:t>
      </w:r>
      <w:r w:rsidR="00B4667E">
        <w:rPr>
          <w:rStyle w:val="Emphasis"/>
          <w:rFonts w:ascii="Times New Roman" w:hAnsi="Times New Roman" w:cs="Times New Roman"/>
          <w:i w:val="0"/>
          <w:iCs w:val="0"/>
          <w:color w:val="1F1F1F"/>
          <w:sz w:val="24"/>
          <w:szCs w:val="24"/>
          <w:shd w:val="clear" w:color="auto" w:fill="FFFFFF"/>
        </w:rPr>
        <w:t xml:space="preserve">who are ready to be </w:t>
      </w:r>
      <w:r w:rsidR="00146CF8">
        <w:rPr>
          <w:rStyle w:val="Emphasis"/>
          <w:rFonts w:ascii="Times New Roman" w:hAnsi="Times New Roman" w:cs="Times New Roman"/>
          <w:i w:val="0"/>
          <w:iCs w:val="0"/>
          <w:color w:val="1F1F1F"/>
          <w:sz w:val="24"/>
          <w:szCs w:val="24"/>
          <w:shd w:val="clear" w:color="auto" w:fill="FFFFFF"/>
        </w:rPr>
        <w:t xml:space="preserve">citizens of Wales and </w:t>
      </w:r>
      <w:r w:rsidR="00B4667E">
        <w:rPr>
          <w:rStyle w:val="Emphasis"/>
          <w:rFonts w:ascii="Times New Roman" w:hAnsi="Times New Roman" w:cs="Times New Roman"/>
          <w:i w:val="0"/>
          <w:iCs w:val="0"/>
          <w:color w:val="1F1F1F"/>
          <w:sz w:val="24"/>
          <w:szCs w:val="24"/>
          <w:shd w:val="clear" w:color="auto" w:fill="FFFFFF"/>
        </w:rPr>
        <w:t>the world.</w:t>
      </w:r>
      <w:r w:rsidR="009B02D3">
        <w:rPr>
          <w:rStyle w:val="Emphasis"/>
          <w:rFonts w:ascii="Times New Roman" w:hAnsi="Times New Roman" w:cs="Times New Roman"/>
          <w:i w:val="0"/>
          <w:iCs w:val="0"/>
          <w:color w:val="1F1F1F"/>
          <w:sz w:val="24"/>
          <w:szCs w:val="24"/>
          <w:shd w:val="clear" w:color="auto" w:fill="FFFFFF"/>
        </w:rPr>
        <w:t xml:space="preserve"> </w:t>
      </w:r>
      <w:r w:rsidR="009B02D3" w:rsidRPr="009B02D3">
        <w:rPr>
          <w:rStyle w:val="Emphasis"/>
          <w:rFonts w:ascii="Times New Roman" w:hAnsi="Times New Roman" w:cs="Times New Roman"/>
          <w:b/>
          <w:bCs/>
          <w:i w:val="0"/>
          <w:iCs w:val="0"/>
          <w:color w:val="1F1F1F"/>
          <w:sz w:val="24"/>
          <w:szCs w:val="24"/>
          <w:shd w:val="clear" w:color="auto" w:fill="FFFFFF"/>
        </w:rPr>
        <w:t>Welsh Government (2019)</w:t>
      </w:r>
      <w:r w:rsidR="000B2940">
        <w:rPr>
          <w:rStyle w:val="Emphasis"/>
          <w:rFonts w:ascii="Times New Roman" w:hAnsi="Times New Roman" w:cs="Times New Roman"/>
          <w:b/>
          <w:bCs/>
          <w:i w:val="0"/>
          <w:iCs w:val="0"/>
          <w:color w:val="1F1F1F"/>
          <w:sz w:val="24"/>
          <w:szCs w:val="24"/>
          <w:shd w:val="clear" w:color="auto" w:fill="FFFFFF"/>
        </w:rPr>
        <w:t>.</w:t>
      </w:r>
      <w:r w:rsidR="005C07E4">
        <w:rPr>
          <w:rStyle w:val="Emphasis"/>
          <w:rFonts w:ascii="Times New Roman" w:hAnsi="Times New Roman" w:cs="Times New Roman"/>
          <w:b/>
          <w:bCs/>
          <w:i w:val="0"/>
          <w:iCs w:val="0"/>
          <w:color w:val="1F1F1F"/>
          <w:sz w:val="24"/>
          <w:szCs w:val="24"/>
          <w:shd w:val="clear" w:color="auto" w:fill="FFFFFF"/>
        </w:rPr>
        <w:t xml:space="preserve"> </w:t>
      </w:r>
      <w:r w:rsidR="005C07E4">
        <w:rPr>
          <w:rStyle w:val="Emphasis"/>
          <w:rFonts w:ascii="Times New Roman" w:hAnsi="Times New Roman" w:cs="Times New Roman"/>
          <w:i w:val="0"/>
          <w:iCs w:val="0"/>
          <w:color w:val="1F1F1F"/>
          <w:sz w:val="24"/>
          <w:szCs w:val="24"/>
          <w:shd w:val="clear" w:color="auto" w:fill="FFFFFF"/>
        </w:rPr>
        <w:t>By walking around the room and regularly stopping groups of pupils to ask leading questions, I will be able to</w:t>
      </w:r>
      <w:r w:rsidR="009F4CF3">
        <w:rPr>
          <w:rStyle w:val="Emphasis"/>
          <w:rFonts w:ascii="Times New Roman" w:hAnsi="Times New Roman" w:cs="Times New Roman"/>
          <w:i w:val="0"/>
          <w:iCs w:val="0"/>
          <w:color w:val="1F1F1F"/>
          <w:sz w:val="24"/>
          <w:szCs w:val="24"/>
          <w:shd w:val="clear" w:color="auto" w:fill="FFFFFF"/>
        </w:rPr>
        <w:t xml:space="preserve"> monitor the language and terminology being used to ensure work is of a high standard, while being able </w:t>
      </w:r>
      <w:r w:rsidR="009F4CF3">
        <w:rPr>
          <w:rStyle w:val="Emphasis"/>
          <w:rFonts w:ascii="Times New Roman" w:hAnsi="Times New Roman" w:cs="Times New Roman"/>
          <w:i w:val="0"/>
          <w:iCs w:val="0"/>
          <w:color w:val="1F1F1F"/>
          <w:sz w:val="24"/>
          <w:szCs w:val="24"/>
          <w:shd w:val="clear" w:color="auto" w:fill="FFFFFF"/>
        </w:rPr>
        <w:lastRenderedPageBreak/>
        <w:t xml:space="preserve">to </w:t>
      </w:r>
      <w:r w:rsidR="003C54E3">
        <w:rPr>
          <w:rStyle w:val="Emphasis"/>
          <w:rFonts w:ascii="Times New Roman" w:hAnsi="Times New Roman" w:cs="Times New Roman"/>
          <w:i w:val="0"/>
          <w:iCs w:val="0"/>
          <w:color w:val="1F1F1F"/>
          <w:sz w:val="24"/>
          <w:szCs w:val="24"/>
          <w:shd w:val="clear" w:color="auto" w:fill="FFFFFF"/>
        </w:rPr>
        <w:t xml:space="preserve">offer advice in the right direction for any pupils that need </w:t>
      </w:r>
      <w:r w:rsidR="00906BAC">
        <w:rPr>
          <w:rStyle w:val="Emphasis"/>
          <w:rFonts w:ascii="Times New Roman" w:hAnsi="Times New Roman" w:cs="Times New Roman"/>
          <w:i w:val="0"/>
          <w:iCs w:val="0"/>
          <w:color w:val="1F1F1F"/>
          <w:sz w:val="24"/>
          <w:szCs w:val="24"/>
          <w:shd w:val="clear" w:color="auto" w:fill="FFFFFF"/>
        </w:rPr>
        <w:t xml:space="preserve">a little extra direction. </w:t>
      </w:r>
      <w:r w:rsidR="00EE5CFF">
        <w:rPr>
          <w:rStyle w:val="Emphasis"/>
          <w:rFonts w:ascii="Times New Roman" w:hAnsi="Times New Roman" w:cs="Times New Roman"/>
          <w:i w:val="0"/>
          <w:iCs w:val="0"/>
          <w:color w:val="1F1F1F"/>
          <w:sz w:val="24"/>
          <w:szCs w:val="24"/>
          <w:shd w:val="clear" w:color="auto" w:fill="FFFFFF"/>
        </w:rPr>
        <w:t xml:space="preserve">Talking with pupils in groups also allows them to </w:t>
      </w:r>
      <w:r w:rsidR="00CC47CB">
        <w:rPr>
          <w:rStyle w:val="Emphasis"/>
          <w:rFonts w:ascii="Times New Roman" w:hAnsi="Times New Roman" w:cs="Times New Roman"/>
          <w:i w:val="0"/>
          <w:iCs w:val="0"/>
          <w:color w:val="1F1F1F"/>
          <w:sz w:val="24"/>
          <w:szCs w:val="24"/>
          <w:shd w:val="clear" w:color="auto" w:fill="FFFFFF"/>
        </w:rPr>
        <w:t>gain ideas from each other</w:t>
      </w:r>
      <w:r w:rsidR="00AA1E04">
        <w:rPr>
          <w:rStyle w:val="Emphasis"/>
          <w:rFonts w:ascii="Times New Roman" w:hAnsi="Times New Roman" w:cs="Times New Roman"/>
          <w:i w:val="0"/>
          <w:iCs w:val="0"/>
          <w:color w:val="1F1F1F"/>
          <w:sz w:val="24"/>
          <w:szCs w:val="24"/>
          <w:shd w:val="clear" w:color="auto" w:fill="FFFFFF"/>
        </w:rPr>
        <w:t xml:space="preserve"> and see </w:t>
      </w:r>
      <w:r w:rsidR="001228B9">
        <w:rPr>
          <w:rStyle w:val="Emphasis"/>
          <w:rFonts w:ascii="Times New Roman" w:hAnsi="Times New Roman" w:cs="Times New Roman"/>
          <w:i w:val="0"/>
          <w:iCs w:val="0"/>
          <w:color w:val="1F1F1F"/>
          <w:sz w:val="24"/>
          <w:szCs w:val="24"/>
          <w:shd w:val="clear" w:color="auto" w:fill="FFFFFF"/>
        </w:rPr>
        <w:t>how they are getting on with the t</w:t>
      </w:r>
      <w:r w:rsidR="000634E5">
        <w:rPr>
          <w:rStyle w:val="Emphasis"/>
          <w:rFonts w:ascii="Times New Roman" w:hAnsi="Times New Roman" w:cs="Times New Roman"/>
          <w:i w:val="0"/>
          <w:iCs w:val="0"/>
          <w:color w:val="1F1F1F"/>
          <w:sz w:val="24"/>
          <w:szCs w:val="24"/>
          <w:shd w:val="clear" w:color="auto" w:fill="FFFFFF"/>
        </w:rPr>
        <w:t>iming of the tasks compared with those around them.</w:t>
      </w:r>
      <w:r w:rsidR="00141510">
        <w:rPr>
          <w:rStyle w:val="Emphasis"/>
          <w:rFonts w:ascii="Times New Roman" w:hAnsi="Times New Roman" w:cs="Times New Roman"/>
          <w:i w:val="0"/>
          <w:iCs w:val="0"/>
          <w:color w:val="1F1F1F"/>
          <w:sz w:val="24"/>
          <w:szCs w:val="24"/>
          <w:shd w:val="clear" w:color="auto" w:fill="FFFFFF"/>
        </w:rPr>
        <w:t xml:space="preserve"> For the more able and talented pupils in the class, there is an extension task should they need it.</w:t>
      </w:r>
      <w:r w:rsidR="00A35217">
        <w:rPr>
          <w:rStyle w:val="Emphasis"/>
          <w:rFonts w:ascii="Times New Roman" w:hAnsi="Times New Roman" w:cs="Times New Roman"/>
          <w:i w:val="0"/>
          <w:iCs w:val="0"/>
          <w:color w:val="1F1F1F"/>
          <w:sz w:val="24"/>
          <w:szCs w:val="24"/>
          <w:shd w:val="clear" w:color="auto" w:fill="FFFFFF"/>
        </w:rPr>
        <w:t xml:space="preserve"> If pupils finish their script before the end of the session</w:t>
      </w:r>
      <w:r w:rsidR="0087649C">
        <w:rPr>
          <w:rStyle w:val="Emphasis"/>
          <w:rFonts w:ascii="Times New Roman" w:hAnsi="Times New Roman" w:cs="Times New Roman"/>
          <w:i w:val="0"/>
          <w:iCs w:val="0"/>
          <w:color w:val="1F1F1F"/>
          <w:sz w:val="24"/>
          <w:szCs w:val="24"/>
          <w:shd w:val="clear" w:color="auto" w:fill="FFFFFF"/>
        </w:rPr>
        <w:t>, including a re-draft, then</w:t>
      </w:r>
      <w:r w:rsidR="006C56CE">
        <w:rPr>
          <w:rStyle w:val="Emphasis"/>
          <w:rFonts w:ascii="Times New Roman" w:hAnsi="Times New Roman" w:cs="Times New Roman"/>
          <w:i w:val="0"/>
          <w:iCs w:val="0"/>
          <w:color w:val="1F1F1F"/>
          <w:sz w:val="24"/>
          <w:szCs w:val="24"/>
          <w:shd w:val="clear" w:color="auto" w:fill="FFFFFF"/>
        </w:rPr>
        <w:t xml:space="preserve"> pupils will record temperatures over the space of a week (</w:t>
      </w:r>
      <w:r w:rsidR="000B2FA2">
        <w:rPr>
          <w:rStyle w:val="Emphasis"/>
          <w:rFonts w:ascii="Times New Roman" w:hAnsi="Times New Roman" w:cs="Times New Roman"/>
          <w:i w:val="0"/>
          <w:iCs w:val="0"/>
          <w:color w:val="1F1F1F"/>
          <w:sz w:val="24"/>
          <w:szCs w:val="24"/>
          <w:shd w:val="clear" w:color="auto" w:fill="FFFFFF"/>
        </w:rPr>
        <w:t xml:space="preserve">twice daily at midday and midnight) </w:t>
      </w:r>
      <w:r w:rsidR="00DB67BF">
        <w:rPr>
          <w:rStyle w:val="Emphasis"/>
          <w:rFonts w:ascii="Times New Roman" w:hAnsi="Times New Roman" w:cs="Times New Roman"/>
          <w:i w:val="0"/>
          <w:iCs w:val="0"/>
          <w:color w:val="1F1F1F"/>
          <w:sz w:val="24"/>
          <w:szCs w:val="24"/>
          <w:shd w:val="clear" w:color="auto" w:fill="FFFFFF"/>
        </w:rPr>
        <w:t>for both Tenby and their chosen city and plot the results in a line graph</w:t>
      </w:r>
      <w:r w:rsidR="0099088D">
        <w:rPr>
          <w:rStyle w:val="Emphasis"/>
          <w:rFonts w:ascii="Times New Roman" w:hAnsi="Times New Roman" w:cs="Times New Roman"/>
          <w:i w:val="0"/>
          <w:iCs w:val="0"/>
          <w:color w:val="1F1F1F"/>
          <w:sz w:val="24"/>
          <w:szCs w:val="24"/>
          <w:shd w:val="clear" w:color="auto" w:fill="FFFFFF"/>
        </w:rPr>
        <w:t xml:space="preserve">. This task will </w:t>
      </w:r>
      <w:r w:rsidR="006A4FD6">
        <w:rPr>
          <w:rStyle w:val="Emphasis"/>
          <w:rFonts w:ascii="Times New Roman" w:hAnsi="Times New Roman" w:cs="Times New Roman"/>
          <w:i w:val="0"/>
          <w:iCs w:val="0"/>
          <w:color w:val="1F1F1F"/>
          <w:sz w:val="24"/>
          <w:szCs w:val="24"/>
          <w:shd w:val="clear" w:color="auto" w:fill="FFFFFF"/>
        </w:rPr>
        <w:t xml:space="preserve">create a further cross-curricular </w:t>
      </w:r>
      <w:r w:rsidR="00841E0B">
        <w:rPr>
          <w:rStyle w:val="Emphasis"/>
          <w:rFonts w:ascii="Times New Roman" w:hAnsi="Times New Roman" w:cs="Times New Roman"/>
          <w:i w:val="0"/>
          <w:iCs w:val="0"/>
          <w:color w:val="1F1F1F"/>
          <w:sz w:val="24"/>
          <w:szCs w:val="24"/>
          <w:shd w:val="clear" w:color="auto" w:fill="FFFFFF"/>
        </w:rPr>
        <w:t xml:space="preserve">element to the lesson, </w:t>
      </w:r>
      <w:r w:rsidR="00EA70FA">
        <w:rPr>
          <w:rStyle w:val="Emphasis"/>
          <w:rFonts w:ascii="Times New Roman" w:hAnsi="Times New Roman" w:cs="Times New Roman"/>
          <w:i w:val="0"/>
          <w:iCs w:val="0"/>
          <w:color w:val="1F1F1F"/>
          <w:sz w:val="24"/>
          <w:szCs w:val="24"/>
          <w:shd w:val="clear" w:color="auto" w:fill="FFFFFF"/>
        </w:rPr>
        <w:t xml:space="preserve">with pupils needing to </w:t>
      </w:r>
      <w:r w:rsidR="00DA4AC7">
        <w:rPr>
          <w:rStyle w:val="Emphasis"/>
          <w:rFonts w:ascii="Times New Roman" w:hAnsi="Times New Roman" w:cs="Times New Roman"/>
          <w:i w:val="0"/>
          <w:iCs w:val="0"/>
          <w:color w:val="1F1F1F"/>
          <w:sz w:val="24"/>
          <w:szCs w:val="24"/>
          <w:shd w:val="clear" w:color="auto" w:fill="FFFFFF"/>
        </w:rPr>
        <w:t>use their mathematical skills to create and plot</w:t>
      </w:r>
      <w:r w:rsidR="005516D3">
        <w:rPr>
          <w:rStyle w:val="Emphasis"/>
          <w:rFonts w:ascii="Times New Roman" w:hAnsi="Times New Roman" w:cs="Times New Roman"/>
          <w:i w:val="0"/>
          <w:iCs w:val="0"/>
          <w:color w:val="1F1F1F"/>
          <w:sz w:val="24"/>
          <w:szCs w:val="24"/>
          <w:shd w:val="clear" w:color="auto" w:fill="FFFFFF"/>
        </w:rPr>
        <w:t xml:space="preserve"> 2 separate sets of results on</w:t>
      </w:r>
      <w:r w:rsidR="00DA4AC7">
        <w:rPr>
          <w:rStyle w:val="Emphasis"/>
          <w:rFonts w:ascii="Times New Roman" w:hAnsi="Times New Roman" w:cs="Times New Roman"/>
          <w:i w:val="0"/>
          <w:iCs w:val="0"/>
          <w:color w:val="1F1F1F"/>
          <w:sz w:val="24"/>
          <w:szCs w:val="24"/>
          <w:shd w:val="clear" w:color="auto" w:fill="FFFFFF"/>
        </w:rPr>
        <w:t xml:space="preserve"> a line graph</w:t>
      </w:r>
      <w:r w:rsidR="00687E79">
        <w:rPr>
          <w:rStyle w:val="Emphasis"/>
          <w:rFonts w:ascii="Times New Roman" w:hAnsi="Times New Roman" w:cs="Times New Roman"/>
          <w:i w:val="0"/>
          <w:iCs w:val="0"/>
          <w:color w:val="1F1F1F"/>
          <w:sz w:val="24"/>
          <w:szCs w:val="24"/>
          <w:shd w:val="clear" w:color="auto" w:fill="FFFFFF"/>
        </w:rPr>
        <w:t xml:space="preserve">, labelling the axis correctly and ensuring </w:t>
      </w:r>
      <w:r w:rsidR="000935FD">
        <w:rPr>
          <w:rStyle w:val="Emphasis"/>
          <w:rFonts w:ascii="Times New Roman" w:hAnsi="Times New Roman" w:cs="Times New Roman"/>
          <w:i w:val="0"/>
          <w:iCs w:val="0"/>
          <w:color w:val="1F1F1F"/>
          <w:sz w:val="24"/>
          <w:szCs w:val="24"/>
          <w:shd w:val="clear" w:color="auto" w:fill="FFFFFF"/>
        </w:rPr>
        <w:t xml:space="preserve">correct values. Comparing Tenby to Brazil will also reach into </w:t>
      </w:r>
      <w:r w:rsidR="000E4998">
        <w:rPr>
          <w:rStyle w:val="Emphasis"/>
          <w:rFonts w:ascii="Times New Roman" w:hAnsi="Times New Roman" w:cs="Times New Roman"/>
          <w:i w:val="0"/>
          <w:iCs w:val="0"/>
          <w:color w:val="1F1F1F"/>
          <w:sz w:val="24"/>
          <w:szCs w:val="24"/>
          <w:shd w:val="clear" w:color="auto" w:fill="FFFFFF"/>
        </w:rPr>
        <w:t xml:space="preserve">Y </w:t>
      </w:r>
      <w:r w:rsidR="00F54941">
        <w:rPr>
          <w:rStyle w:val="Emphasis"/>
          <w:rFonts w:ascii="Times New Roman" w:hAnsi="Times New Roman" w:cs="Times New Roman"/>
          <w:i w:val="0"/>
          <w:iCs w:val="0"/>
          <w:color w:val="1F1F1F"/>
          <w:sz w:val="24"/>
          <w:szCs w:val="24"/>
          <w:shd w:val="clear" w:color="auto" w:fill="FFFFFF"/>
        </w:rPr>
        <w:t>Curriculum</w:t>
      </w:r>
      <w:r w:rsidR="000E4998">
        <w:rPr>
          <w:rStyle w:val="Emphasis"/>
          <w:rFonts w:ascii="Times New Roman" w:hAnsi="Times New Roman" w:cs="Times New Roman"/>
          <w:i w:val="0"/>
          <w:iCs w:val="0"/>
          <w:color w:val="1F1F1F"/>
          <w:sz w:val="24"/>
          <w:szCs w:val="24"/>
          <w:shd w:val="clear" w:color="auto" w:fill="FFFFFF"/>
        </w:rPr>
        <w:t xml:space="preserve"> Cymr</w:t>
      </w:r>
      <w:r w:rsidR="002E5DC4">
        <w:rPr>
          <w:rStyle w:val="Emphasis"/>
          <w:rFonts w:ascii="Times New Roman" w:hAnsi="Times New Roman" w:cs="Times New Roman"/>
          <w:i w:val="0"/>
          <w:iCs w:val="0"/>
          <w:color w:val="1F1F1F"/>
          <w:sz w:val="24"/>
          <w:szCs w:val="24"/>
          <w:shd w:val="clear" w:color="auto" w:fill="FFFFFF"/>
        </w:rPr>
        <w:t>ei</w:t>
      </w:r>
      <w:r w:rsidR="000E4998">
        <w:rPr>
          <w:rStyle w:val="Emphasis"/>
          <w:rFonts w:ascii="Times New Roman" w:hAnsi="Times New Roman" w:cs="Times New Roman"/>
          <w:i w:val="0"/>
          <w:iCs w:val="0"/>
          <w:color w:val="1F1F1F"/>
          <w:sz w:val="24"/>
          <w:szCs w:val="24"/>
          <w:shd w:val="clear" w:color="auto" w:fill="FFFFFF"/>
        </w:rPr>
        <w:t>g</w:t>
      </w:r>
      <w:r w:rsidR="00F54941">
        <w:rPr>
          <w:rStyle w:val="Emphasis"/>
          <w:rFonts w:ascii="Times New Roman" w:hAnsi="Times New Roman" w:cs="Times New Roman"/>
          <w:i w:val="0"/>
          <w:iCs w:val="0"/>
          <w:color w:val="1F1F1F"/>
          <w:sz w:val="24"/>
          <w:szCs w:val="24"/>
          <w:shd w:val="clear" w:color="auto" w:fill="FFFFFF"/>
        </w:rPr>
        <w:t>.</w:t>
      </w:r>
    </w:p>
    <w:p w14:paraId="5EE85FD4" w14:textId="1509405E" w:rsidR="00374057" w:rsidRPr="00374057" w:rsidRDefault="00AD0AB2" w:rsidP="00884915">
      <w:pPr>
        <w:spacing w:line="360" w:lineRule="auto"/>
        <w:rPr>
          <w:rStyle w:val="Emphasis"/>
          <w:rFonts w:ascii="Times New Roman" w:hAnsi="Times New Roman" w:cs="Times New Roman"/>
          <w:i w:val="0"/>
          <w:iCs w:val="0"/>
          <w:color w:val="545454"/>
          <w:sz w:val="24"/>
          <w:szCs w:val="24"/>
          <w:shd w:val="clear" w:color="auto" w:fill="FFFFFF"/>
        </w:rPr>
      </w:pPr>
      <w:r>
        <w:rPr>
          <w:rStyle w:val="Emphasis"/>
          <w:rFonts w:ascii="Times New Roman" w:hAnsi="Times New Roman" w:cs="Times New Roman"/>
          <w:i w:val="0"/>
          <w:iCs w:val="0"/>
          <w:color w:val="1F1F1F"/>
          <w:sz w:val="24"/>
          <w:szCs w:val="24"/>
          <w:shd w:val="clear" w:color="auto" w:fill="FFFFFF"/>
        </w:rPr>
        <w:t xml:space="preserve">Throughout the planning </w:t>
      </w:r>
      <w:r w:rsidR="00AC2E53">
        <w:rPr>
          <w:rStyle w:val="Emphasis"/>
          <w:rFonts w:ascii="Times New Roman" w:hAnsi="Times New Roman" w:cs="Times New Roman"/>
          <w:i w:val="0"/>
          <w:iCs w:val="0"/>
          <w:color w:val="1F1F1F"/>
          <w:sz w:val="24"/>
          <w:szCs w:val="24"/>
          <w:shd w:val="clear" w:color="auto" w:fill="FFFFFF"/>
        </w:rPr>
        <w:t>of these lessons, like all lessons</w:t>
      </w:r>
      <w:r w:rsidR="00C12E31">
        <w:rPr>
          <w:rStyle w:val="Emphasis"/>
          <w:rFonts w:ascii="Times New Roman" w:hAnsi="Times New Roman" w:cs="Times New Roman"/>
          <w:i w:val="0"/>
          <w:iCs w:val="0"/>
          <w:color w:val="1F1F1F"/>
          <w:sz w:val="24"/>
          <w:szCs w:val="24"/>
          <w:shd w:val="clear" w:color="auto" w:fill="FFFFFF"/>
        </w:rPr>
        <w:t xml:space="preserve">, I </w:t>
      </w:r>
      <w:r w:rsidR="00822CB0">
        <w:rPr>
          <w:rStyle w:val="Emphasis"/>
          <w:rFonts w:ascii="Times New Roman" w:hAnsi="Times New Roman" w:cs="Times New Roman"/>
          <w:i w:val="0"/>
          <w:iCs w:val="0"/>
          <w:color w:val="1F1F1F"/>
          <w:sz w:val="24"/>
          <w:szCs w:val="24"/>
          <w:shd w:val="clear" w:color="auto" w:fill="FFFFFF"/>
        </w:rPr>
        <w:t>spend time</w:t>
      </w:r>
      <w:r w:rsidR="00C12E31">
        <w:rPr>
          <w:rStyle w:val="Emphasis"/>
          <w:rFonts w:ascii="Times New Roman" w:hAnsi="Times New Roman" w:cs="Times New Roman"/>
          <w:i w:val="0"/>
          <w:iCs w:val="0"/>
          <w:color w:val="1F1F1F"/>
          <w:sz w:val="24"/>
          <w:szCs w:val="24"/>
          <w:shd w:val="clear" w:color="auto" w:fill="FFFFFF"/>
        </w:rPr>
        <w:t xml:space="preserve"> thinking of ways to put Assessment for Learning strategies in place.</w:t>
      </w:r>
      <w:r w:rsidR="00B16AB9">
        <w:rPr>
          <w:rStyle w:val="Emphasis"/>
          <w:rFonts w:ascii="Times New Roman" w:hAnsi="Times New Roman" w:cs="Times New Roman"/>
          <w:i w:val="0"/>
          <w:iCs w:val="0"/>
          <w:color w:val="1F1F1F"/>
          <w:sz w:val="24"/>
          <w:szCs w:val="24"/>
          <w:shd w:val="clear" w:color="auto" w:fill="FFFFFF"/>
        </w:rPr>
        <w:t xml:space="preserve"> </w:t>
      </w:r>
      <w:r w:rsidR="00A2760A">
        <w:rPr>
          <w:rStyle w:val="Emphasis"/>
          <w:rFonts w:ascii="Times New Roman" w:hAnsi="Times New Roman" w:cs="Times New Roman"/>
          <w:i w:val="0"/>
          <w:iCs w:val="0"/>
          <w:color w:val="1F1F1F"/>
          <w:sz w:val="24"/>
          <w:szCs w:val="24"/>
          <w:shd w:val="clear" w:color="auto" w:fill="FFFFFF"/>
        </w:rPr>
        <w:t>E</w:t>
      </w:r>
      <w:r w:rsidR="000D17E6">
        <w:rPr>
          <w:rStyle w:val="Emphasis"/>
          <w:rFonts w:ascii="Times New Roman" w:hAnsi="Times New Roman" w:cs="Times New Roman"/>
          <w:i w:val="0"/>
          <w:iCs w:val="0"/>
          <w:color w:val="1F1F1F"/>
          <w:sz w:val="24"/>
          <w:szCs w:val="24"/>
          <w:shd w:val="clear" w:color="auto" w:fill="FFFFFF"/>
        </w:rPr>
        <w:t>arly this academic year</w:t>
      </w:r>
      <w:r w:rsidR="00A2760A">
        <w:rPr>
          <w:rStyle w:val="Emphasis"/>
          <w:rFonts w:ascii="Times New Roman" w:hAnsi="Times New Roman" w:cs="Times New Roman"/>
          <w:i w:val="0"/>
          <w:iCs w:val="0"/>
          <w:color w:val="1F1F1F"/>
          <w:sz w:val="24"/>
          <w:szCs w:val="24"/>
          <w:shd w:val="clear" w:color="auto" w:fill="FFFFFF"/>
        </w:rPr>
        <w:t>, a lecturer told me</w:t>
      </w:r>
      <w:r w:rsidR="000D17E6">
        <w:rPr>
          <w:rStyle w:val="Emphasis"/>
          <w:rFonts w:ascii="Times New Roman" w:hAnsi="Times New Roman" w:cs="Times New Roman"/>
          <w:i w:val="0"/>
          <w:iCs w:val="0"/>
          <w:color w:val="1F1F1F"/>
          <w:sz w:val="24"/>
          <w:szCs w:val="24"/>
          <w:shd w:val="clear" w:color="auto" w:fill="FFFFFF"/>
        </w:rPr>
        <w:t xml:space="preserve"> that if you want to be a great teacher, you need to use </w:t>
      </w:r>
      <w:r w:rsidR="00614B9B">
        <w:rPr>
          <w:rStyle w:val="Emphasis"/>
          <w:rFonts w:ascii="Times New Roman" w:hAnsi="Times New Roman" w:cs="Times New Roman"/>
          <w:i w:val="0"/>
          <w:iCs w:val="0"/>
          <w:color w:val="1F1F1F"/>
          <w:sz w:val="24"/>
          <w:szCs w:val="24"/>
          <w:shd w:val="clear" w:color="auto" w:fill="FFFFFF"/>
        </w:rPr>
        <w:t>formative assessment</w:t>
      </w:r>
      <w:r w:rsidR="004C053A">
        <w:rPr>
          <w:rStyle w:val="Emphasis"/>
          <w:rFonts w:ascii="Times New Roman" w:hAnsi="Times New Roman" w:cs="Times New Roman"/>
          <w:i w:val="0"/>
          <w:iCs w:val="0"/>
          <w:color w:val="1F1F1F"/>
          <w:sz w:val="24"/>
          <w:szCs w:val="24"/>
          <w:shd w:val="clear" w:color="auto" w:fill="FFFFFF"/>
        </w:rPr>
        <w:t xml:space="preserve"> within your lessons to monitor the progress of your students.</w:t>
      </w:r>
      <w:r w:rsidR="001218EA">
        <w:rPr>
          <w:rStyle w:val="Emphasis"/>
          <w:rFonts w:ascii="Times New Roman" w:hAnsi="Times New Roman" w:cs="Times New Roman"/>
          <w:i w:val="0"/>
          <w:iCs w:val="0"/>
          <w:color w:val="1F1F1F"/>
          <w:sz w:val="24"/>
          <w:szCs w:val="24"/>
          <w:shd w:val="clear" w:color="auto" w:fill="FFFFFF"/>
        </w:rPr>
        <w:t xml:space="preserve"> </w:t>
      </w:r>
      <w:r w:rsidR="00170962">
        <w:rPr>
          <w:rStyle w:val="Emphasis"/>
          <w:rFonts w:ascii="Times New Roman" w:hAnsi="Times New Roman" w:cs="Times New Roman"/>
          <w:i w:val="0"/>
          <w:iCs w:val="0"/>
          <w:color w:val="1F1F1F"/>
          <w:sz w:val="24"/>
          <w:szCs w:val="24"/>
          <w:shd w:val="clear" w:color="auto" w:fill="FFFFFF"/>
        </w:rPr>
        <w:t>I hope t</w:t>
      </w:r>
      <w:r w:rsidR="001218EA">
        <w:rPr>
          <w:rStyle w:val="Emphasis"/>
          <w:rFonts w:ascii="Times New Roman" w:hAnsi="Times New Roman" w:cs="Times New Roman"/>
          <w:i w:val="0"/>
          <w:iCs w:val="0"/>
          <w:color w:val="1F1F1F"/>
          <w:sz w:val="24"/>
          <w:szCs w:val="24"/>
          <w:shd w:val="clear" w:color="auto" w:fill="FFFFFF"/>
        </w:rPr>
        <w:t>his</w:t>
      </w:r>
      <w:r w:rsidR="00DD5473">
        <w:rPr>
          <w:rStyle w:val="Emphasis"/>
          <w:rFonts w:ascii="Times New Roman" w:hAnsi="Times New Roman" w:cs="Times New Roman"/>
          <w:i w:val="0"/>
          <w:iCs w:val="0"/>
          <w:color w:val="1F1F1F"/>
          <w:sz w:val="24"/>
          <w:szCs w:val="24"/>
          <w:shd w:val="clear" w:color="auto" w:fill="FFFFFF"/>
        </w:rPr>
        <w:t xml:space="preserve"> simple message will stay with me</w:t>
      </w:r>
      <w:r w:rsidR="00170962">
        <w:rPr>
          <w:rStyle w:val="Emphasis"/>
          <w:rFonts w:ascii="Times New Roman" w:hAnsi="Times New Roman" w:cs="Times New Roman"/>
          <w:i w:val="0"/>
          <w:iCs w:val="0"/>
          <w:color w:val="1F1F1F"/>
          <w:sz w:val="24"/>
          <w:szCs w:val="24"/>
          <w:shd w:val="clear" w:color="auto" w:fill="FFFFFF"/>
        </w:rPr>
        <w:t xml:space="preserve"> throughout my teaching career</w:t>
      </w:r>
      <w:r w:rsidR="00FA3BC6">
        <w:rPr>
          <w:rStyle w:val="Emphasis"/>
          <w:rFonts w:ascii="Times New Roman" w:hAnsi="Times New Roman" w:cs="Times New Roman"/>
          <w:i w:val="0"/>
          <w:iCs w:val="0"/>
          <w:color w:val="1F1F1F"/>
          <w:sz w:val="24"/>
          <w:szCs w:val="24"/>
          <w:shd w:val="clear" w:color="auto" w:fill="FFFFFF"/>
        </w:rPr>
        <w:t xml:space="preserve"> as a constant reminder</w:t>
      </w:r>
      <w:r w:rsidR="007141BD">
        <w:rPr>
          <w:rStyle w:val="Emphasis"/>
          <w:rFonts w:ascii="Times New Roman" w:hAnsi="Times New Roman" w:cs="Times New Roman"/>
          <w:i w:val="0"/>
          <w:iCs w:val="0"/>
          <w:color w:val="1F1F1F"/>
          <w:sz w:val="24"/>
          <w:szCs w:val="24"/>
          <w:shd w:val="clear" w:color="auto" w:fill="FFFFFF"/>
        </w:rPr>
        <w:t xml:space="preserve"> of the importance of Assessment for Learning and formative assessment</w:t>
      </w:r>
      <w:r w:rsidR="00E357CD">
        <w:rPr>
          <w:rStyle w:val="Emphasis"/>
          <w:rFonts w:ascii="Times New Roman" w:hAnsi="Times New Roman" w:cs="Times New Roman"/>
          <w:i w:val="0"/>
          <w:iCs w:val="0"/>
          <w:color w:val="1F1F1F"/>
          <w:sz w:val="24"/>
          <w:szCs w:val="24"/>
          <w:shd w:val="clear" w:color="auto" w:fill="FFFFFF"/>
        </w:rPr>
        <w:t xml:space="preserve"> in my planning and teaching.</w:t>
      </w:r>
      <w:r w:rsidR="009D4C64">
        <w:rPr>
          <w:rStyle w:val="Emphasis"/>
          <w:rFonts w:ascii="Times New Roman" w:hAnsi="Times New Roman" w:cs="Times New Roman"/>
          <w:i w:val="0"/>
          <w:iCs w:val="0"/>
          <w:color w:val="1F1F1F"/>
          <w:sz w:val="24"/>
          <w:szCs w:val="24"/>
          <w:shd w:val="clear" w:color="auto" w:fill="FFFFFF"/>
        </w:rPr>
        <w:t xml:space="preserve"> </w:t>
      </w:r>
      <w:r w:rsidR="003F0719">
        <w:rPr>
          <w:rStyle w:val="Emphasis"/>
          <w:rFonts w:ascii="Times New Roman" w:hAnsi="Times New Roman" w:cs="Times New Roman"/>
          <w:i w:val="0"/>
          <w:iCs w:val="0"/>
          <w:color w:val="1F1F1F"/>
          <w:sz w:val="24"/>
          <w:szCs w:val="24"/>
          <w:shd w:val="clear" w:color="auto" w:fill="FFFFFF"/>
        </w:rPr>
        <w:t>Although I understand this is his personal opinion, it links up with almost every piece of research I have been able to find on the subject. The only criti</w:t>
      </w:r>
      <w:r w:rsidR="003F0719" w:rsidRPr="00214C25">
        <w:rPr>
          <w:rStyle w:val="Emphasis"/>
          <w:rFonts w:ascii="Times New Roman" w:hAnsi="Times New Roman" w:cs="Times New Roman"/>
          <w:i w:val="0"/>
          <w:iCs w:val="0"/>
          <w:color w:val="1F1F1F"/>
          <w:sz w:val="24"/>
          <w:szCs w:val="24"/>
          <w:shd w:val="clear" w:color="auto" w:fill="FFFFFF"/>
        </w:rPr>
        <w:t xml:space="preserve">c towards the </w:t>
      </w:r>
      <w:r w:rsidR="002827DC" w:rsidRPr="00214C25">
        <w:rPr>
          <w:rStyle w:val="Emphasis"/>
          <w:rFonts w:ascii="Times New Roman" w:hAnsi="Times New Roman" w:cs="Times New Roman"/>
          <w:i w:val="0"/>
          <w:iCs w:val="0"/>
          <w:color w:val="1F1F1F"/>
          <w:sz w:val="24"/>
          <w:szCs w:val="24"/>
          <w:shd w:val="clear" w:color="auto" w:fill="FFFFFF"/>
        </w:rPr>
        <w:t>theory</w:t>
      </w:r>
      <w:r w:rsidR="003F0719" w:rsidRPr="00214C25">
        <w:rPr>
          <w:rStyle w:val="Emphasis"/>
          <w:rFonts w:ascii="Times New Roman" w:hAnsi="Times New Roman" w:cs="Times New Roman"/>
          <w:i w:val="0"/>
          <w:iCs w:val="0"/>
          <w:color w:val="1F1F1F"/>
          <w:sz w:val="24"/>
          <w:szCs w:val="24"/>
          <w:shd w:val="clear" w:color="auto" w:fill="FFFFFF"/>
        </w:rPr>
        <w:t xml:space="preserve"> of Assessment for Learning </w:t>
      </w:r>
      <w:r w:rsidR="002827DC" w:rsidRPr="00214C25">
        <w:rPr>
          <w:rStyle w:val="Emphasis"/>
          <w:rFonts w:ascii="Times New Roman" w:hAnsi="Times New Roman" w:cs="Times New Roman"/>
          <w:i w:val="0"/>
          <w:iCs w:val="0"/>
          <w:color w:val="1F1F1F"/>
          <w:sz w:val="24"/>
          <w:szCs w:val="24"/>
          <w:shd w:val="clear" w:color="auto" w:fill="FFFFFF"/>
        </w:rPr>
        <w:t xml:space="preserve">I have been able to find </w:t>
      </w:r>
      <w:r w:rsidR="003F0719" w:rsidRPr="00214C25">
        <w:rPr>
          <w:rStyle w:val="Emphasis"/>
          <w:rFonts w:ascii="Times New Roman" w:hAnsi="Times New Roman" w:cs="Times New Roman"/>
          <w:i w:val="0"/>
          <w:iCs w:val="0"/>
          <w:color w:val="1F1F1F"/>
          <w:sz w:val="24"/>
          <w:szCs w:val="24"/>
          <w:shd w:val="clear" w:color="auto" w:fill="FFFFFF"/>
        </w:rPr>
        <w:t xml:space="preserve">is </w:t>
      </w:r>
      <w:r w:rsidR="007B41C4" w:rsidRPr="00214C25">
        <w:rPr>
          <w:rStyle w:val="Emphasis"/>
          <w:rFonts w:ascii="Times New Roman" w:hAnsi="Times New Roman" w:cs="Times New Roman"/>
          <w:i w:val="0"/>
          <w:iCs w:val="0"/>
          <w:color w:val="1F1F1F"/>
          <w:sz w:val="24"/>
          <w:szCs w:val="24"/>
          <w:shd w:val="clear" w:color="auto" w:fill="FFFFFF"/>
        </w:rPr>
        <w:t>David Didau</w:t>
      </w:r>
      <w:r w:rsidR="002827DC" w:rsidRPr="00214C25">
        <w:rPr>
          <w:rStyle w:val="Emphasis"/>
          <w:rFonts w:ascii="Times New Roman" w:hAnsi="Times New Roman" w:cs="Times New Roman"/>
          <w:i w:val="0"/>
          <w:iCs w:val="0"/>
          <w:color w:val="1F1F1F"/>
          <w:sz w:val="24"/>
          <w:szCs w:val="24"/>
          <w:shd w:val="clear" w:color="auto" w:fill="FFFFFF"/>
        </w:rPr>
        <w:t>. In April 2015, Didau wrote a</w:t>
      </w:r>
      <w:r w:rsidR="00214C25" w:rsidRPr="00214C25">
        <w:rPr>
          <w:rStyle w:val="Emphasis"/>
          <w:rFonts w:ascii="Times New Roman" w:hAnsi="Times New Roman" w:cs="Times New Roman"/>
          <w:i w:val="0"/>
          <w:iCs w:val="0"/>
          <w:color w:val="1F1F1F"/>
          <w:sz w:val="24"/>
          <w:szCs w:val="24"/>
          <w:shd w:val="clear" w:color="auto" w:fill="FFFFFF"/>
        </w:rPr>
        <w:t>n online journal entry titled “</w:t>
      </w:r>
      <w:r w:rsidR="00214C25" w:rsidRPr="00214C25">
        <w:rPr>
          <w:rFonts w:ascii="Times New Roman" w:hAnsi="Times New Roman" w:cs="Times New Roman"/>
          <w:color w:val="545454"/>
          <w:sz w:val="24"/>
          <w:szCs w:val="24"/>
          <w:shd w:val="clear" w:color="auto" w:fill="FFFFFF"/>
        </w:rPr>
        <w:t>Why </w:t>
      </w:r>
      <w:r w:rsidR="00214C25" w:rsidRPr="00214C25">
        <w:rPr>
          <w:rStyle w:val="Emphasis"/>
          <w:rFonts w:ascii="Times New Roman" w:hAnsi="Times New Roman" w:cs="Times New Roman"/>
          <w:i w:val="0"/>
          <w:iCs w:val="0"/>
          <w:color w:val="6A6A6A"/>
          <w:sz w:val="24"/>
          <w:szCs w:val="24"/>
          <w:shd w:val="clear" w:color="auto" w:fill="FFFFFF"/>
        </w:rPr>
        <w:t>A</w:t>
      </w:r>
      <w:r w:rsidR="005A4784">
        <w:rPr>
          <w:rStyle w:val="Emphasis"/>
          <w:rFonts w:ascii="Times New Roman" w:hAnsi="Times New Roman" w:cs="Times New Roman"/>
          <w:i w:val="0"/>
          <w:iCs w:val="0"/>
          <w:color w:val="6A6A6A"/>
          <w:sz w:val="24"/>
          <w:szCs w:val="24"/>
          <w:shd w:val="clear" w:color="auto" w:fill="FFFFFF"/>
        </w:rPr>
        <w:t>F</w:t>
      </w:r>
      <w:r w:rsidR="00214C25" w:rsidRPr="00214C25">
        <w:rPr>
          <w:rStyle w:val="Emphasis"/>
          <w:rFonts w:ascii="Times New Roman" w:hAnsi="Times New Roman" w:cs="Times New Roman"/>
          <w:i w:val="0"/>
          <w:iCs w:val="0"/>
          <w:color w:val="6A6A6A"/>
          <w:sz w:val="24"/>
          <w:szCs w:val="24"/>
          <w:shd w:val="clear" w:color="auto" w:fill="FFFFFF"/>
        </w:rPr>
        <w:t>L</w:t>
      </w:r>
      <w:r w:rsidR="00214C25" w:rsidRPr="00214C25">
        <w:rPr>
          <w:rFonts w:ascii="Times New Roman" w:hAnsi="Times New Roman" w:cs="Times New Roman"/>
          <w:color w:val="545454"/>
          <w:sz w:val="24"/>
          <w:szCs w:val="24"/>
          <w:shd w:val="clear" w:color="auto" w:fill="FFFFFF"/>
        </w:rPr>
        <w:t> might be wrong</w:t>
      </w:r>
      <w:r w:rsidR="00214C25" w:rsidRPr="00214C25">
        <w:rPr>
          <w:rFonts w:ascii="Times New Roman" w:hAnsi="Times New Roman" w:cs="Times New Roman"/>
          <w:color w:val="545454"/>
          <w:sz w:val="24"/>
          <w:szCs w:val="24"/>
          <w:shd w:val="clear" w:color="auto" w:fill="FFFFFF"/>
        </w:rPr>
        <w:t xml:space="preserve">” </w:t>
      </w:r>
      <w:r w:rsidR="00214C25" w:rsidRPr="00214C25">
        <w:rPr>
          <w:rFonts w:ascii="Times New Roman" w:hAnsi="Times New Roman" w:cs="Times New Roman"/>
          <w:b/>
          <w:bCs/>
          <w:color w:val="545454"/>
          <w:sz w:val="24"/>
          <w:szCs w:val="24"/>
          <w:shd w:val="clear" w:color="auto" w:fill="FFFFFF"/>
        </w:rPr>
        <w:t>Didau, 2015</w:t>
      </w:r>
      <w:r w:rsidR="00214C25">
        <w:rPr>
          <w:rFonts w:ascii="Times New Roman" w:hAnsi="Times New Roman" w:cs="Times New Roman"/>
          <w:b/>
          <w:bCs/>
          <w:color w:val="545454"/>
          <w:sz w:val="24"/>
          <w:szCs w:val="24"/>
          <w:shd w:val="clear" w:color="auto" w:fill="FFFFFF"/>
        </w:rPr>
        <w:t xml:space="preserve"> </w:t>
      </w:r>
      <w:r w:rsidR="00214C25">
        <w:rPr>
          <w:rFonts w:ascii="Times New Roman" w:hAnsi="Times New Roman" w:cs="Times New Roman"/>
          <w:color w:val="545454"/>
          <w:sz w:val="24"/>
          <w:szCs w:val="24"/>
          <w:shd w:val="clear" w:color="auto" w:fill="FFFFFF"/>
        </w:rPr>
        <w:t xml:space="preserve">in which he </w:t>
      </w:r>
      <w:r w:rsidR="0084096A">
        <w:rPr>
          <w:rFonts w:ascii="Times New Roman" w:hAnsi="Times New Roman" w:cs="Times New Roman"/>
          <w:color w:val="545454"/>
          <w:sz w:val="24"/>
          <w:szCs w:val="24"/>
          <w:shd w:val="clear" w:color="auto" w:fill="FFFFFF"/>
        </w:rPr>
        <w:t xml:space="preserve">expressed his opinion that the fundamental idea of Assessment for Learning </w:t>
      </w:r>
      <w:r w:rsidR="00F01778">
        <w:rPr>
          <w:rFonts w:ascii="Times New Roman" w:hAnsi="Times New Roman" w:cs="Times New Roman"/>
          <w:color w:val="545454"/>
          <w:sz w:val="24"/>
          <w:szCs w:val="24"/>
          <w:shd w:val="clear" w:color="auto" w:fill="FFFFFF"/>
        </w:rPr>
        <w:t>“might be fundamentally, fatally</w:t>
      </w:r>
      <w:r w:rsidR="00454105">
        <w:rPr>
          <w:rFonts w:ascii="Times New Roman" w:hAnsi="Times New Roman" w:cs="Times New Roman"/>
          <w:color w:val="545454"/>
          <w:sz w:val="24"/>
          <w:szCs w:val="24"/>
          <w:shd w:val="clear" w:color="auto" w:fill="FFFFFF"/>
        </w:rPr>
        <w:t xml:space="preserve"> </w:t>
      </w:r>
      <w:r w:rsidR="0084096A">
        <w:rPr>
          <w:rFonts w:ascii="Times New Roman" w:hAnsi="Times New Roman" w:cs="Times New Roman"/>
          <w:color w:val="545454"/>
          <w:sz w:val="24"/>
          <w:szCs w:val="24"/>
          <w:shd w:val="clear" w:color="auto" w:fill="FFFFFF"/>
        </w:rPr>
        <w:t>flawed.</w:t>
      </w:r>
      <w:r w:rsidR="00454105">
        <w:rPr>
          <w:rFonts w:ascii="Times New Roman" w:hAnsi="Times New Roman" w:cs="Times New Roman"/>
          <w:color w:val="545454"/>
          <w:sz w:val="24"/>
          <w:szCs w:val="24"/>
          <w:shd w:val="clear" w:color="auto" w:fill="FFFFFF"/>
        </w:rPr>
        <w:t>”</w:t>
      </w:r>
      <w:r w:rsidR="00787D84">
        <w:rPr>
          <w:rFonts w:ascii="Times New Roman" w:hAnsi="Times New Roman" w:cs="Times New Roman"/>
          <w:color w:val="545454"/>
          <w:sz w:val="24"/>
          <w:szCs w:val="24"/>
          <w:shd w:val="clear" w:color="auto" w:fill="FFFFFF"/>
        </w:rPr>
        <w:t xml:space="preserve"> Didau </w:t>
      </w:r>
      <w:r w:rsidR="00075A61">
        <w:rPr>
          <w:rFonts w:ascii="Times New Roman" w:hAnsi="Times New Roman" w:cs="Times New Roman"/>
          <w:color w:val="545454"/>
          <w:sz w:val="24"/>
          <w:szCs w:val="24"/>
          <w:shd w:val="clear" w:color="auto" w:fill="FFFFFF"/>
        </w:rPr>
        <w:t xml:space="preserve">suggested this on the belief that although </w:t>
      </w:r>
      <w:r w:rsidR="00DD2BC9">
        <w:rPr>
          <w:rFonts w:ascii="Times New Roman" w:hAnsi="Times New Roman" w:cs="Times New Roman"/>
          <w:color w:val="545454"/>
          <w:sz w:val="24"/>
          <w:szCs w:val="24"/>
          <w:shd w:val="clear" w:color="auto" w:fill="FFFFFF"/>
        </w:rPr>
        <w:t xml:space="preserve">Dylan Wiliam </w:t>
      </w:r>
      <w:r w:rsidR="001745ED">
        <w:rPr>
          <w:rFonts w:ascii="Times New Roman" w:hAnsi="Times New Roman" w:cs="Times New Roman"/>
          <w:color w:val="545454"/>
          <w:sz w:val="24"/>
          <w:szCs w:val="24"/>
          <w:shd w:val="clear" w:color="auto" w:fill="FFFFFF"/>
        </w:rPr>
        <w:t xml:space="preserve">states that Assessment for Learning </w:t>
      </w:r>
      <w:r w:rsidR="00BF1A5F">
        <w:rPr>
          <w:rFonts w:ascii="Times New Roman" w:hAnsi="Times New Roman" w:cs="Times New Roman"/>
          <w:color w:val="545454"/>
          <w:sz w:val="24"/>
          <w:szCs w:val="24"/>
          <w:shd w:val="clear" w:color="auto" w:fill="FFFFFF"/>
        </w:rPr>
        <w:t>works on the assumption of being able to assess</w:t>
      </w:r>
      <w:r w:rsidR="002B454A">
        <w:rPr>
          <w:rFonts w:ascii="Times New Roman" w:hAnsi="Times New Roman" w:cs="Times New Roman"/>
          <w:color w:val="545454"/>
          <w:sz w:val="24"/>
          <w:szCs w:val="24"/>
          <w:shd w:val="clear" w:color="auto" w:fill="FFFFFF"/>
        </w:rPr>
        <w:t xml:space="preserve"> what pupils have learned in a single </w:t>
      </w:r>
      <w:r w:rsidR="00880AF9">
        <w:rPr>
          <w:rFonts w:ascii="Times New Roman" w:hAnsi="Times New Roman" w:cs="Times New Roman"/>
          <w:color w:val="545454"/>
          <w:sz w:val="24"/>
          <w:szCs w:val="24"/>
          <w:shd w:val="clear" w:color="auto" w:fill="FFFFFF"/>
        </w:rPr>
        <w:t xml:space="preserve">lesson and be able to </w:t>
      </w:r>
      <w:r w:rsidR="00EE2368">
        <w:rPr>
          <w:rFonts w:ascii="Times New Roman" w:hAnsi="Times New Roman" w:cs="Times New Roman"/>
          <w:color w:val="545454"/>
          <w:sz w:val="24"/>
          <w:szCs w:val="24"/>
          <w:shd w:val="clear" w:color="auto" w:fill="FFFFFF"/>
        </w:rPr>
        <w:t>alter and adjust future teaching based upon your findings</w:t>
      </w:r>
      <w:r w:rsidR="00030AB6">
        <w:rPr>
          <w:rFonts w:ascii="Times New Roman" w:hAnsi="Times New Roman" w:cs="Times New Roman"/>
          <w:color w:val="545454"/>
          <w:sz w:val="24"/>
          <w:szCs w:val="24"/>
          <w:shd w:val="clear" w:color="auto" w:fill="FFFFFF"/>
        </w:rPr>
        <w:t>,</w:t>
      </w:r>
      <w:r w:rsidR="00C14714">
        <w:rPr>
          <w:rFonts w:ascii="Times New Roman" w:hAnsi="Times New Roman" w:cs="Times New Roman"/>
          <w:color w:val="545454"/>
          <w:sz w:val="24"/>
          <w:szCs w:val="24"/>
          <w:shd w:val="clear" w:color="auto" w:fill="FFFFFF"/>
        </w:rPr>
        <w:t xml:space="preserve"> </w:t>
      </w:r>
      <w:r w:rsidR="00F07ABB" w:rsidRPr="0094081F">
        <w:rPr>
          <w:rFonts w:ascii="Times New Roman" w:hAnsi="Times New Roman" w:cs="Times New Roman"/>
          <w:b/>
          <w:bCs/>
          <w:color w:val="545454"/>
          <w:sz w:val="24"/>
          <w:szCs w:val="24"/>
          <w:shd w:val="clear" w:color="auto" w:fill="FFFFFF"/>
        </w:rPr>
        <w:t>Wiliam (</w:t>
      </w:r>
      <w:r w:rsidR="0094081F" w:rsidRPr="0094081F">
        <w:rPr>
          <w:rFonts w:ascii="Times New Roman" w:hAnsi="Times New Roman" w:cs="Times New Roman"/>
          <w:b/>
          <w:bCs/>
          <w:color w:val="545454"/>
          <w:sz w:val="24"/>
          <w:szCs w:val="24"/>
          <w:shd w:val="clear" w:color="auto" w:fill="FFFFFF"/>
        </w:rPr>
        <w:t>2009)</w:t>
      </w:r>
      <w:r w:rsidR="005F54CD">
        <w:rPr>
          <w:rFonts w:ascii="Times New Roman" w:hAnsi="Times New Roman" w:cs="Times New Roman"/>
          <w:b/>
          <w:bCs/>
          <w:color w:val="545454"/>
          <w:sz w:val="24"/>
          <w:szCs w:val="24"/>
          <w:shd w:val="clear" w:color="auto" w:fill="FFFFFF"/>
        </w:rPr>
        <w:t xml:space="preserve">, </w:t>
      </w:r>
      <w:r w:rsidR="005F54CD" w:rsidRPr="005F54CD">
        <w:rPr>
          <w:rFonts w:ascii="Times New Roman" w:hAnsi="Times New Roman" w:cs="Times New Roman"/>
          <w:color w:val="545454"/>
          <w:sz w:val="24"/>
          <w:szCs w:val="24"/>
          <w:shd w:val="clear" w:color="auto" w:fill="FFFFFF"/>
        </w:rPr>
        <w:t>Didau claims t</w:t>
      </w:r>
      <w:r w:rsidR="005F54CD">
        <w:rPr>
          <w:rFonts w:ascii="Times New Roman" w:hAnsi="Times New Roman" w:cs="Times New Roman"/>
          <w:color w:val="545454"/>
          <w:sz w:val="24"/>
          <w:szCs w:val="24"/>
          <w:shd w:val="clear" w:color="auto" w:fill="FFFFFF"/>
        </w:rPr>
        <w:t xml:space="preserve">hat this isn’t possible </w:t>
      </w:r>
      <w:r w:rsidR="00365B5C">
        <w:rPr>
          <w:rFonts w:ascii="Times New Roman" w:hAnsi="Times New Roman" w:cs="Times New Roman"/>
          <w:color w:val="545454"/>
          <w:sz w:val="24"/>
          <w:szCs w:val="24"/>
          <w:shd w:val="clear" w:color="auto" w:fill="FFFFFF"/>
        </w:rPr>
        <w:t xml:space="preserve">as there is </w:t>
      </w:r>
      <w:r w:rsidR="00722770">
        <w:rPr>
          <w:rFonts w:ascii="Times New Roman" w:hAnsi="Times New Roman" w:cs="Times New Roman"/>
          <w:color w:val="545454"/>
          <w:sz w:val="24"/>
          <w:szCs w:val="24"/>
          <w:shd w:val="clear" w:color="auto" w:fill="FFFFFF"/>
        </w:rPr>
        <w:t xml:space="preserve">no </w:t>
      </w:r>
      <w:r w:rsidR="00277EA0">
        <w:rPr>
          <w:rFonts w:ascii="Times New Roman" w:hAnsi="Times New Roman" w:cs="Times New Roman"/>
          <w:color w:val="545454"/>
          <w:sz w:val="24"/>
          <w:szCs w:val="24"/>
          <w:shd w:val="clear" w:color="auto" w:fill="FFFFFF"/>
        </w:rPr>
        <w:t>sure-fast and accurate way to measure if pupils are learning what they are meant to be learning during the lesson in which it is being taught,</w:t>
      </w:r>
      <w:r w:rsidR="00BB5F19">
        <w:rPr>
          <w:rFonts w:ascii="Times New Roman" w:hAnsi="Times New Roman" w:cs="Times New Roman"/>
          <w:color w:val="545454"/>
          <w:sz w:val="24"/>
          <w:szCs w:val="24"/>
          <w:shd w:val="clear" w:color="auto" w:fill="FFFFFF"/>
        </w:rPr>
        <w:t xml:space="preserve"> </w:t>
      </w:r>
      <w:r w:rsidR="00BB5F19" w:rsidRPr="005A2784">
        <w:rPr>
          <w:rFonts w:ascii="Times New Roman" w:hAnsi="Times New Roman" w:cs="Times New Roman"/>
          <w:b/>
          <w:bCs/>
          <w:color w:val="545454"/>
          <w:sz w:val="24"/>
          <w:szCs w:val="24"/>
          <w:shd w:val="clear" w:color="auto" w:fill="FFFFFF"/>
        </w:rPr>
        <w:t>Didau (20</w:t>
      </w:r>
      <w:r w:rsidR="005A2784" w:rsidRPr="005A2784">
        <w:rPr>
          <w:rFonts w:ascii="Times New Roman" w:hAnsi="Times New Roman" w:cs="Times New Roman"/>
          <w:b/>
          <w:bCs/>
          <w:color w:val="545454"/>
          <w:sz w:val="24"/>
          <w:szCs w:val="24"/>
          <w:shd w:val="clear" w:color="auto" w:fill="FFFFFF"/>
        </w:rPr>
        <w:t>15)</w:t>
      </w:r>
      <w:r w:rsidR="00277EA0">
        <w:rPr>
          <w:rFonts w:ascii="Times New Roman" w:hAnsi="Times New Roman" w:cs="Times New Roman"/>
          <w:b/>
          <w:bCs/>
          <w:color w:val="545454"/>
          <w:sz w:val="24"/>
          <w:szCs w:val="24"/>
          <w:shd w:val="clear" w:color="auto" w:fill="FFFFFF"/>
        </w:rPr>
        <w:t>.</w:t>
      </w:r>
      <w:r w:rsidR="00D63618">
        <w:rPr>
          <w:rFonts w:ascii="Times New Roman" w:hAnsi="Times New Roman" w:cs="Times New Roman"/>
          <w:b/>
          <w:bCs/>
          <w:color w:val="545454"/>
          <w:sz w:val="24"/>
          <w:szCs w:val="24"/>
          <w:shd w:val="clear" w:color="auto" w:fill="FFFFFF"/>
        </w:rPr>
        <w:t xml:space="preserve"> </w:t>
      </w:r>
      <w:r w:rsidR="00D63618">
        <w:rPr>
          <w:rFonts w:ascii="Times New Roman" w:hAnsi="Times New Roman" w:cs="Times New Roman"/>
          <w:color w:val="545454"/>
          <w:sz w:val="24"/>
          <w:szCs w:val="24"/>
          <w:shd w:val="clear" w:color="auto" w:fill="FFFFFF"/>
        </w:rPr>
        <w:t>Didau goes on to say that although he thinks this, he also thinks a lot of A</w:t>
      </w:r>
      <w:r w:rsidR="00627068">
        <w:rPr>
          <w:rFonts w:ascii="Times New Roman" w:hAnsi="Times New Roman" w:cs="Times New Roman"/>
          <w:color w:val="545454"/>
          <w:sz w:val="24"/>
          <w:szCs w:val="24"/>
          <w:shd w:val="clear" w:color="auto" w:fill="FFFFFF"/>
        </w:rPr>
        <w:t>ssessment for Learning</w:t>
      </w:r>
      <w:r w:rsidR="00D63618">
        <w:rPr>
          <w:rFonts w:ascii="Times New Roman" w:hAnsi="Times New Roman" w:cs="Times New Roman"/>
          <w:color w:val="545454"/>
          <w:sz w:val="24"/>
          <w:szCs w:val="24"/>
          <w:shd w:val="clear" w:color="auto" w:fill="FFFFFF"/>
        </w:rPr>
        <w:t xml:space="preserve"> ideas </w:t>
      </w:r>
      <w:r w:rsidR="00831CAD">
        <w:rPr>
          <w:rFonts w:ascii="Times New Roman" w:hAnsi="Times New Roman" w:cs="Times New Roman"/>
          <w:color w:val="545454"/>
          <w:sz w:val="24"/>
          <w:szCs w:val="24"/>
          <w:shd w:val="clear" w:color="auto" w:fill="FFFFFF"/>
        </w:rPr>
        <w:t>can work very well if thought through efficiently</w:t>
      </w:r>
      <w:r w:rsidR="00E31680">
        <w:rPr>
          <w:rFonts w:ascii="Times New Roman" w:hAnsi="Times New Roman" w:cs="Times New Roman"/>
          <w:color w:val="545454"/>
          <w:sz w:val="24"/>
          <w:szCs w:val="24"/>
          <w:shd w:val="clear" w:color="auto" w:fill="FFFFFF"/>
        </w:rPr>
        <w:t>, and he is open to the idea of being wrong</w:t>
      </w:r>
      <w:r w:rsidR="00835E1B">
        <w:rPr>
          <w:rFonts w:ascii="Times New Roman" w:hAnsi="Times New Roman" w:cs="Times New Roman"/>
          <w:color w:val="545454"/>
          <w:sz w:val="24"/>
          <w:szCs w:val="24"/>
          <w:shd w:val="clear" w:color="auto" w:fill="FFFFFF"/>
        </w:rPr>
        <w:t>.</w:t>
      </w:r>
      <w:r w:rsidR="00B40A01">
        <w:rPr>
          <w:rFonts w:ascii="Times New Roman" w:hAnsi="Times New Roman" w:cs="Times New Roman"/>
          <w:color w:val="545454"/>
          <w:sz w:val="24"/>
          <w:szCs w:val="24"/>
          <w:shd w:val="clear" w:color="auto" w:fill="FFFFFF"/>
        </w:rPr>
        <w:t xml:space="preserve"> I believe</w:t>
      </w:r>
      <w:r w:rsidR="003015FE">
        <w:rPr>
          <w:rFonts w:ascii="Times New Roman" w:hAnsi="Times New Roman" w:cs="Times New Roman"/>
          <w:color w:val="545454"/>
          <w:sz w:val="24"/>
          <w:szCs w:val="24"/>
          <w:shd w:val="clear" w:color="auto" w:fill="FFFFFF"/>
        </w:rPr>
        <w:t xml:space="preserve"> that Assessment for Learning is an incredibly powerful tool for helping pupils exceed their limitations in learning, but only if it is used efficiently and correctly. </w:t>
      </w:r>
      <w:r w:rsidR="00B802A3">
        <w:rPr>
          <w:rFonts w:ascii="Times New Roman" w:hAnsi="Times New Roman" w:cs="Times New Roman"/>
          <w:color w:val="545454"/>
          <w:sz w:val="24"/>
          <w:szCs w:val="24"/>
          <w:shd w:val="clear" w:color="auto" w:fill="FFFFFF"/>
        </w:rPr>
        <w:t xml:space="preserve">If efforts aren’t made to use the strategies correctly, and if data </w:t>
      </w:r>
      <w:r w:rsidR="00677354">
        <w:rPr>
          <w:rFonts w:ascii="Times New Roman" w:hAnsi="Times New Roman" w:cs="Times New Roman"/>
          <w:color w:val="545454"/>
          <w:sz w:val="24"/>
          <w:szCs w:val="24"/>
          <w:shd w:val="clear" w:color="auto" w:fill="FFFFFF"/>
        </w:rPr>
        <w:t>gained from these strategies isnt studied and acted upon, then Assessment for Learning will have little to no effect on pupil progression.</w:t>
      </w:r>
      <w:r w:rsidR="002A757B">
        <w:rPr>
          <w:rFonts w:ascii="Times New Roman" w:hAnsi="Times New Roman" w:cs="Times New Roman"/>
          <w:color w:val="545454"/>
          <w:sz w:val="24"/>
          <w:szCs w:val="24"/>
          <w:shd w:val="clear" w:color="auto" w:fill="FFFFFF"/>
        </w:rPr>
        <w:t xml:space="preserve"> I look forward to seeing these strategies </w:t>
      </w:r>
      <w:r w:rsidR="002A757B">
        <w:rPr>
          <w:rFonts w:ascii="Times New Roman" w:hAnsi="Times New Roman" w:cs="Times New Roman"/>
          <w:color w:val="545454"/>
          <w:sz w:val="24"/>
          <w:szCs w:val="24"/>
          <w:shd w:val="clear" w:color="auto" w:fill="FFFFFF"/>
        </w:rPr>
        <w:lastRenderedPageBreak/>
        <w:t xml:space="preserve">being used </w:t>
      </w:r>
      <w:r w:rsidR="00C97280">
        <w:rPr>
          <w:rFonts w:ascii="Times New Roman" w:hAnsi="Times New Roman" w:cs="Times New Roman"/>
          <w:color w:val="545454"/>
          <w:sz w:val="24"/>
          <w:szCs w:val="24"/>
          <w:shd w:val="clear" w:color="auto" w:fill="FFFFFF"/>
        </w:rPr>
        <w:t xml:space="preserve">more and more </w:t>
      </w:r>
      <w:r w:rsidR="002A757B">
        <w:rPr>
          <w:rFonts w:ascii="Times New Roman" w:hAnsi="Times New Roman" w:cs="Times New Roman"/>
          <w:color w:val="545454"/>
          <w:sz w:val="24"/>
          <w:szCs w:val="24"/>
          <w:shd w:val="clear" w:color="auto" w:fill="FFFFFF"/>
        </w:rPr>
        <w:t>in schools, and using them myself</w:t>
      </w:r>
      <w:r w:rsidR="00F547C8">
        <w:rPr>
          <w:rFonts w:ascii="Times New Roman" w:hAnsi="Times New Roman" w:cs="Times New Roman"/>
          <w:color w:val="545454"/>
          <w:sz w:val="24"/>
          <w:szCs w:val="24"/>
          <w:shd w:val="clear" w:color="auto" w:fill="FFFFFF"/>
        </w:rPr>
        <w:t xml:space="preserve"> both on teaching placement and in my future career</w:t>
      </w:r>
      <w:r w:rsidR="00DE27F4">
        <w:rPr>
          <w:rFonts w:ascii="Times New Roman" w:hAnsi="Times New Roman" w:cs="Times New Roman"/>
          <w:color w:val="545454"/>
          <w:sz w:val="24"/>
          <w:szCs w:val="24"/>
          <w:shd w:val="clear" w:color="auto" w:fill="FFFFFF"/>
        </w:rPr>
        <w:t xml:space="preserve"> after qualification.</w:t>
      </w:r>
    </w:p>
    <w:p w14:paraId="14FA22CF" w14:textId="77777777" w:rsidR="00182A20" w:rsidRPr="00A071B2" w:rsidRDefault="00182A20" w:rsidP="00942F9F">
      <w:pPr>
        <w:spacing w:line="360" w:lineRule="auto"/>
        <w:jc w:val="center"/>
        <w:rPr>
          <w:rFonts w:ascii="Times New Roman" w:hAnsi="Times New Roman" w:cs="Times New Roman"/>
          <w:b/>
          <w:bCs/>
          <w:sz w:val="24"/>
          <w:szCs w:val="24"/>
          <w:u w:val="single"/>
        </w:rPr>
      </w:pPr>
    </w:p>
    <w:p w14:paraId="5B161EAA" w14:textId="77777777" w:rsidR="00182A20" w:rsidRPr="00182A20" w:rsidRDefault="00182A20" w:rsidP="00942F9F">
      <w:pPr>
        <w:spacing w:line="360" w:lineRule="auto"/>
        <w:jc w:val="center"/>
        <w:rPr>
          <w:rFonts w:ascii="Times New Roman" w:hAnsi="Times New Roman" w:cs="Times New Roman"/>
          <w:b/>
          <w:bCs/>
          <w:sz w:val="24"/>
          <w:szCs w:val="24"/>
          <w:u w:val="single"/>
        </w:rPr>
      </w:pPr>
    </w:p>
    <w:p w14:paraId="7AA333D3" w14:textId="77777777" w:rsidR="00182A20" w:rsidRPr="00182A20" w:rsidRDefault="00182A20" w:rsidP="00942F9F">
      <w:pPr>
        <w:spacing w:line="360" w:lineRule="auto"/>
        <w:jc w:val="center"/>
        <w:rPr>
          <w:rFonts w:ascii="Times New Roman" w:hAnsi="Times New Roman" w:cs="Times New Roman"/>
          <w:b/>
          <w:bCs/>
          <w:sz w:val="24"/>
          <w:szCs w:val="24"/>
          <w:u w:val="single"/>
        </w:rPr>
      </w:pPr>
    </w:p>
    <w:p w14:paraId="62081E36" w14:textId="77777777" w:rsidR="001D7CCA" w:rsidRPr="00182A20" w:rsidRDefault="001D7CCA" w:rsidP="00942F9F">
      <w:pPr>
        <w:spacing w:line="360" w:lineRule="auto"/>
        <w:jc w:val="center"/>
        <w:rPr>
          <w:rFonts w:ascii="Times New Roman" w:hAnsi="Times New Roman" w:cs="Times New Roman"/>
          <w:b/>
          <w:bCs/>
          <w:sz w:val="24"/>
          <w:szCs w:val="24"/>
          <w:u w:val="single"/>
        </w:rPr>
      </w:pPr>
    </w:p>
    <w:p w14:paraId="6C7BE17F" w14:textId="77777777" w:rsidR="001D7CCA" w:rsidRPr="00182A20" w:rsidRDefault="001D7CCA" w:rsidP="00942F9F">
      <w:pPr>
        <w:spacing w:line="360" w:lineRule="auto"/>
        <w:jc w:val="center"/>
        <w:rPr>
          <w:rFonts w:ascii="Times New Roman" w:hAnsi="Times New Roman" w:cs="Times New Roman"/>
          <w:b/>
          <w:bCs/>
          <w:sz w:val="24"/>
          <w:szCs w:val="24"/>
          <w:u w:val="single"/>
        </w:rPr>
      </w:pPr>
    </w:p>
    <w:p w14:paraId="6786A3D8" w14:textId="77777777" w:rsidR="001D7CCA" w:rsidRPr="00182A20" w:rsidRDefault="001D7CCA" w:rsidP="00942F9F">
      <w:pPr>
        <w:spacing w:line="360" w:lineRule="auto"/>
        <w:jc w:val="center"/>
        <w:rPr>
          <w:rFonts w:ascii="Times New Roman" w:hAnsi="Times New Roman" w:cs="Times New Roman"/>
          <w:b/>
          <w:bCs/>
          <w:sz w:val="24"/>
          <w:szCs w:val="24"/>
          <w:u w:val="single"/>
        </w:rPr>
      </w:pPr>
    </w:p>
    <w:p w14:paraId="33488616" w14:textId="77777777" w:rsidR="001D7CCA" w:rsidRPr="00182A20" w:rsidRDefault="001D7CCA" w:rsidP="001D7CCA">
      <w:pPr>
        <w:jc w:val="center"/>
        <w:rPr>
          <w:rFonts w:ascii="Times New Roman" w:hAnsi="Times New Roman" w:cs="Times New Roman"/>
          <w:b/>
          <w:bCs/>
          <w:sz w:val="24"/>
          <w:szCs w:val="24"/>
          <w:u w:val="single"/>
        </w:rPr>
      </w:pPr>
    </w:p>
    <w:p w14:paraId="004CD40F" w14:textId="77777777" w:rsidR="001D7CCA" w:rsidRPr="00182A20" w:rsidRDefault="001D7CCA" w:rsidP="001D7CCA">
      <w:pPr>
        <w:jc w:val="center"/>
        <w:rPr>
          <w:rFonts w:ascii="Times New Roman" w:hAnsi="Times New Roman" w:cs="Times New Roman"/>
          <w:b/>
          <w:bCs/>
          <w:sz w:val="24"/>
          <w:szCs w:val="24"/>
          <w:u w:val="single"/>
        </w:rPr>
      </w:pPr>
    </w:p>
    <w:p w14:paraId="1E7003AA" w14:textId="77777777" w:rsidR="001D7CCA" w:rsidRPr="00182A20" w:rsidRDefault="001D7CCA" w:rsidP="001D7CCA">
      <w:pPr>
        <w:jc w:val="center"/>
        <w:rPr>
          <w:rFonts w:ascii="Times New Roman" w:hAnsi="Times New Roman" w:cs="Times New Roman"/>
          <w:b/>
          <w:bCs/>
          <w:sz w:val="24"/>
          <w:szCs w:val="24"/>
          <w:u w:val="single"/>
        </w:rPr>
      </w:pPr>
    </w:p>
    <w:p w14:paraId="4A495DC9" w14:textId="77777777" w:rsidR="001D7CCA" w:rsidRPr="00182A20" w:rsidRDefault="001D7CCA" w:rsidP="001D7CCA">
      <w:pPr>
        <w:jc w:val="center"/>
        <w:rPr>
          <w:rFonts w:ascii="Times New Roman" w:hAnsi="Times New Roman" w:cs="Times New Roman"/>
          <w:b/>
          <w:bCs/>
          <w:sz w:val="24"/>
          <w:szCs w:val="24"/>
          <w:u w:val="single"/>
        </w:rPr>
      </w:pPr>
    </w:p>
    <w:p w14:paraId="7B9FC5C0" w14:textId="77777777" w:rsidR="001D7CCA" w:rsidRPr="00182A20" w:rsidRDefault="001D7CCA" w:rsidP="001D7CCA">
      <w:pPr>
        <w:jc w:val="center"/>
        <w:rPr>
          <w:rFonts w:ascii="Times New Roman" w:hAnsi="Times New Roman" w:cs="Times New Roman"/>
          <w:b/>
          <w:bCs/>
          <w:sz w:val="24"/>
          <w:szCs w:val="24"/>
          <w:u w:val="single"/>
        </w:rPr>
      </w:pPr>
    </w:p>
    <w:p w14:paraId="3B725FDF" w14:textId="77777777" w:rsidR="001D7CCA" w:rsidRDefault="001D7CCA" w:rsidP="001D7CCA">
      <w:pPr>
        <w:jc w:val="center"/>
        <w:rPr>
          <w:rFonts w:ascii="Times New Roman" w:hAnsi="Times New Roman" w:cs="Times New Roman"/>
          <w:b/>
          <w:bCs/>
          <w:sz w:val="24"/>
          <w:szCs w:val="24"/>
          <w:u w:val="single"/>
        </w:rPr>
      </w:pPr>
    </w:p>
    <w:p w14:paraId="2DD4B113" w14:textId="77777777" w:rsidR="00182A20" w:rsidRDefault="00182A20" w:rsidP="001D7CCA">
      <w:pPr>
        <w:jc w:val="center"/>
        <w:rPr>
          <w:rFonts w:ascii="Times New Roman" w:hAnsi="Times New Roman" w:cs="Times New Roman"/>
          <w:b/>
          <w:bCs/>
          <w:sz w:val="24"/>
          <w:szCs w:val="24"/>
          <w:u w:val="single"/>
        </w:rPr>
      </w:pPr>
    </w:p>
    <w:p w14:paraId="5399EF2E" w14:textId="77777777" w:rsidR="00182A20" w:rsidRDefault="00182A20" w:rsidP="001D7CCA">
      <w:pPr>
        <w:jc w:val="center"/>
        <w:rPr>
          <w:rFonts w:ascii="Times New Roman" w:hAnsi="Times New Roman" w:cs="Times New Roman"/>
          <w:b/>
          <w:bCs/>
          <w:sz w:val="24"/>
          <w:szCs w:val="24"/>
          <w:u w:val="single"/>
        </w:rPr>
      </w:pPr>
    </w:p>
    <w:p w14:paraId="5379AA47" w14:textId="77777777" w:rsidR="00182A20" w:rsidRDefault="00182A20" w:rsidP="001D7CCA">
      <w:pPr>
        <w:jc w:val="center"/>
        <w:rPr>
          <w:rFonts w:ascii="Times New Roman" w:hAnsi="Times New Roman" w:cs="Times New Roman"/>
          <w:b/>
          <w:bCs/>
          <w:sz w:val="24"/>
          <w:szCs w:val="24"/>
          <w:u w:val="single"/>
        </w:rPr>
      </w:pPr>
    </w:p>
    <w:p w14:paraId="7D863537" w14:textId="77777777" w:rsidR="00182A20" w:rsidRDefault="00182A20" w:rsidP="001D7CCA">
      <w:pPr>
        <w:jc w:val="center"/>
        <w:rPr>
          <w:rFonts w:ascii="Times New Roman" w:hAnsi="Times New Roman" w:cs="Times New Roman"/>
          <w:b/>
          <w:bCs/>
          <w:sz w:val="24"/>
          <w:szCs w:val="24"/>
          <w:u w:val="single"/>
        </w:rPr>
      </w:pPr>
    </w:p>
    <w:p w14:paraId="20B46D80" w14:textId="77777777" w:rsidR="00182A20" w:rsidRDefault="00182A20" w:rsidP="001D7CCA">
      <w:pPr>
        <w:jc w:val="center"/>
        <w:rPr>
          <w:rFonts w:ascii="Times New Roman" w:hAnsi="Times New Roman" w:cs="Times New Roman"/>
          <w:b/>
          <w:bCs/>
          <w:sz w:val="24"/>
          <w:szCs w:val="24"/>
          <w:u w:val="single"/>
        </w:rPr>
      </w:pPr>
    </w:p>
    <w:p w14:paraId="44D99E58" w14:textId="77777777" w:rsidR="00182A20" w:rsidRDefault="00182A20" w:rsidP="001D7CCA">
      <w:pPr>
        <w:jc w:val="center"/>
        <w:rPr>
          <w:rFonts w:ascii="Times New Roman" w:hAnsi="Times New Roman" w:cs="Times New Roman"/>
          <w:b/>
          <w:bCs/>
          <w:sz w:val="24"/>
          <w:szCs w:val="24"/>
          <w:u w:val="single"/>
        </w:rPr>
      </w:pPr>
    </w:p>
    <w:p w14:paraId="6B9C5D73" w14:textId="77777777" w:rsidR="00182A20" w:rsidRDefault="00182A20" w:rsidP="001D7CCA">
      <w:pPr>
        <w:jc w:val="center"/>
        <w:rPr>
          <w:rFonts w:ascii="Times New Roman" w:hAnsi="Times New Roman" w:cs="Times New Roman"/>
          <w:b/>
          <w:bCs/>
          <w:sz w:val="24"/>
          <w:szCs w:val="24"/>
          <w:u w:val="single"/>
        </w:rPr>
      </w:pPr>
    </w:p>
    <w:p w14:paraId="68B9E98E" w14:textId="77777777" w:rsidR="00182A20" w:rsidRDefault="00182A20" w:rsidP="001D7CCA">
      <w:pPr>
        <w:jc w:val="center"/>
        <w:rPr>
          <w:rFonts w:ascii="Times New Roman" w:hAnsi="Times New Roman" w:cs="Times New Roman"/>
          <w:b/>
          <w:bCs/>
          <w:sz w:val="24"/>
          <w:szCs w:val="24"/>
          <w:u w:val="single"/>
        </w:rPr>
      </w:pPr>
    </w:p>
    <w:p w14:paraId="3F41D244" w14:textId="77777777" w:rsidR="00182A20" w:rsidRDefault="00182A20" w:rsidP="001D7CCA">
      <w:pPr>
        <w:jc w:val="center"/>
        <w:rPr>
          <w:rFonts w:ascii="Times New Roman" w:hAnsi="Times New Roman" w:cs="Times New Roman"/>
          <w:b/>
          <w:bCs/>
          <w:sz w:val="24"/>
          <w:szCs w:val="24"/>
          <w:u w:val="single"/>
        </w:rPr>
      </w:pPr>
    </w:p>
    <w:p w14:paraId="5B2C40D6" w14:textId="77777777" w:rsidR="00182A20" w:rsidRDefault="00182A20" w:rsidP="001D7CCA">
      <w:pPr>
        <w:jc w:val="center"/>
        <w:rPr>
          <w:rFonts w:ascii="Times New Roman" w:hAnsi="Times New Roman" w:cs="Times New Roman"/>
          <w:b/>
          <w:bCs/>
          <w:sz w:val="24"/>
          <w:szCs w:val="24"/>
          <w:u w:val="single"/>
        </w:rPr>
      </w:pPr>
    </w:p>
    <w:p w14:paraId="4BC02C2E" w14:textId="77777777" w:rsidR="00182A20" w:rsidRDefault="00182A20" w:rsidP="001D7CCA">
      <w:pPr>
        <w:jc w:val="center"/>
        <w:rPr>
          <w:rFonts w:ascii="Times New Roman" w:hAnsi="Times New Roman" w:cs="Times New Roman"/>
          <w:b/>
          <w:bCs/>
          <w:sz w:val="24"/>
          <w:szCs w:val="24"/>
          <w:u w:val="single"/>
        </w:rPr>
      </w:pPr>
    </w:p>
    <w:p w14:paraId="266BC3C5" w14:textId="77777777" w:rsidR="00182A20" w:rsidRDefault="00182A20" w:rsidP="001D7CCA">
      <w:pPr>
        <w:jc w:val="center"/>
        <w:rPr>
          <w:rFonts w:ascii="Times New Roman" w:hAnsi="Times New Roman" w:cs="Times New Roman"/>
          <w:b/>
          <w:bCs/>
          <w:sz w:val="24"/>
          <w:szCs w:val="24"/>
          <w:u w:val="single"/>
        </w:rPr>
      </w:pPr>
    </w:p>
    <w:p w14:paraId="0F4214FE" w14:textId="2DEE9A68" w:rsidR="00182A20" w:rsidRDefault="00182A20" w:rsidP="001D7CCA">
      <w:pPr>
        <w:jc w:val="center"/>
        <w:rPr>
          <w:rFonts w:ascii="Times New Roman" w:hAnsi="Times New Roman" w:cs="Times New Roman"/>
          <w:b/>
          <w:bCs/>
          <w:sz w:val="24"/>
          <w:szCs w:val="24"/>
          <w:u w:val="single"/>
        </w:rPr>
      </w:pPr>
    </w:p>
    <w:p w14:paraId="35A66452" w14:textId="77777777" w:rsidR="007C7F51" w:rsidRDefault="007C7F51" w:rsidP="001D7CCA">
      <w:pPr>
        <w:jc w:val="center"/>
        <w:rPr>
          <w:rFonts w:ascii="Times New Roman" w:hAnsi="Times New Roman" w:cs="Times New Roman"/>
          <w:b/>
          <w:bCs/>
          <w:sz w:val="24"/>
          <w:szCs w:val="24"/>
          <w:u w:val="single"/>
        </w:rPr>
      </w:pPr>
    </w:p>
    <w:p w14:paraId="56E23635" w14:textId="77777777" w:rsidR="00653196" w:rsidRDefault="00653196" w:rsidP="001D7CCA">
      <w:pPr>
        <w:jc w:val="center"/>
        <w:rPr>
          <w:rFonts w:ascii="Times New Roman" w:hAnsi="Times New Roman" w:cs="Times New Roman"/>
          <w:b/>
          <w:bCs/>
          <w:sz w:val="24"/>
          <w:szCs w:val="24"/>
          <w:u w:val="single"/>
        </w:rPr>
      </w:pPr>
    </w:p>
    <w:p w14:paraId="0EEF24B7" w14:textId="77777777" w:rsidR="00653196" w:rsidRDefault="00653196" w:rsidP="001D7CCA">
      <w:pPr>
        <w:jc w:val="center"/>
        <w:rPr>
          <w:rFonts w:ascii="Times New Roman" w:hAnsi="Times New Roman" w:cs="Times New Roman"/>
          <w:b/>
          <w:bCs/>
          <w:sz w:val="24"/>
          <w:szCs w:val="24"/>
          <w:u w:val="single"/>
        </w:rPr>
      </w:pPr>
    </w:p>
    <w:p w14:paraId="13CF6BFC" w14:textId="77777777" w:rsidR="00653196" w:rsidRDefault="00653196" w:rsidP="001D7CCA">
      <w:pPr>
        <w:jc w:val="center"/>
        <w:rPr>
          <w:rFonts w:ascii="Times New Roman" w:hAnsi="Times New Roman" w:cs="Times New Roman"/>
          <w:b/>
          <w:bCs/>
          <w:sz w:val="24"/>
          <w:szCs w:val="24"/>
          <w:u w:val="single"/>
        </w:rPr>
      </w:pPr>
    </w:p>
    <w:p w14:paraId="00DB1F5A" w14:textId="77777777" w:rsidR="00653196" w:rsidRDefault="00653196" w:rsidP="001D7CCA">
      <w:pPr>
        <w:jc w:val="center"/>
        <w:rPr>
          <w:rFonts w:ascii="Times New Roman" w:hAnsi="Times New Roman" w:cs="Times New Roman"/>
          <w:b/>
          <w:bCs/>
          <w:sz w:val="24"/>
          <w:szCs w:val="24"/>
          <w:u w:val="single"/>
        </w:rPr>
      </w:pPr>
    </w:p>
    <w:p w14:paraId="752BFF21" w14:textId="176E6310" w:rsidR="008E7161" w:rsidRPr="009305DB" w:rsidRDefault="008E7161" w:rsidP="001D7CCA">
      <w:pPr>
        <w:jc w:val="center"/>
        <w:rPr>
          <w:rFonts w:ascii="Times New Roman" w:hAnsi="Times New Roman" w:cs="Times New Roman"/>
          <w:b/>
          <w:bCs/>
          <w:sz w:val="24"/>
          <w:szCs w:val="24"/>
          <w:u w:val="single"/>
        </w:rPr>
      </w:pPr>
      <w:r w:rsidRPr="009305DB">
        <w:rPr>
          <w:rFonts w:ascii="Times New Roman" w:hAnsi="Times New Roman" w:cs="Times New Roman"/>
          <w:b/>
          <w:bCs/>
          <w:sz w:val="24"/>
          <w:szCs w:val="24"/>
          <w:u w:val="single"/>
        </w:rPr>
        <w:t>Reference List</w:t>
      </w:r>
    </w:p>
    <w:p w14:paraId="0347C07C" w14:textId="77777777" w:rsidR="00A521C1" w:rsidRDefault="00A521C1" w:rsidP="002661C8">
      <w:pPr>
        <w:spacing w:line="360" w:lineRule="auto"/>
        <w:rPr>
          <w:rFonts w:ascii="Times New Roman" w:hAnsi="Times New Roman" w:cs="Times New Roman"/>
          <w:sz w:val="24"/>
          <w:szCs w:val="24"/>
        </w:rPr>
      </w:pPr>
      <w:r w:rsidRPr="00143380">
        <w:rPr>
          <w:rFonts w:ascii="Times New Roman" w:hAnsi="Times New Roman" w:cs="Times New Roman"/>
          <w:sz w:val="24"/>
          <w:szCs w:val="24"/>
        </w:rPr>
        <w:t xml:space="preserve">Didau, D. (2015) - </w:t>
      </w:r>
      <w:r w:rsidRPr="00143380">
        <w:rPr>
          <w:rFonts w:ascii="Times New Roman" w:hAnsi="Times New Roman" w:cs="Times New Roman"/>
          <w:i/>
          <w:iCs/>
          <w:sz w:val="24"/>
          <w:szCs w:val="24"/>
          <w:shd w:val="clear" w:color="auto" w:fill="FFFFFF"/>
        </w:rPr>
        <w:t>Why </w:t>
      </w:r>
      <w:r w:rsidRPr="00143380">
        <w:rPr>
          <w:rStyle w:val="Emphasis"/>
          <w:rFonts w:ascii="Times New Roman" w:hAnsi="Times New Roman" w:cs="Times New Roman"/>
          <w:sz w:val="24"/>
          <w:szCs w:val="24"/>
          <w:shd w:val="clear" w:color="auto" w:fill="FFFFFF"/>
        </w:rPr>
        <w:t>AFL</w:t>
      </w:r>
      <w:r w:rsidRPr="00143380">
        <w:rPr>
          <w:rFonts w:ascii="Times New Roman" w:hAnsi="Times New Roman" w:cs="Times New Roman"/>
          <w:i/>
          <w:iCs/>
          <w:sz w:val="24"/>
          <w:szCs w:val="24"/>
          <w:shd w:val="clear" w:color="auto" w:fill="FFFFFF"/>
        </w:rPr>
        <w:t> might be wrong</w:t>
      </w:r>
      <w:r w:rsidRPr="00143380">
        <w:rPr>
          <w:rFonts w:ascii="Times New Roman" w:hAnsi="Times New Roman" w:cs="Times New Roman"/>
          <w:sz w:val="24"/>
          <w:szCs w:val="24"/>
          <w:shd w:val="clear" w:color="auto" w:fill="FFFFFF"/>
        </w:rPr>
        <w:t xml:space="preserve">. Available at </w:t>
      </w:r>
      <w:hyperlink r:id="rId7" w:history="1">
        <w:r w:rsidRPr="00143380">
          <w:rPr>
            <w:rStyle w:val="Hyperlink"/>
            <w:rFonts w:ascii="Times New Roman" w:hAnsi="Times New Roman" w:cs="Times New Roman"/>
            <w:color w:val="auto"/>
            <w:sz w:val="24"/>
            <w:szCs w:val="24"/>
            <w:u w:val="none"/>
          </w:rPr>
          <w:t>https://learningspy.co.uk/myths/afl-might-wrong/</w:t>
        </w:r>
      </w:hyperlink>
      <w:r w:rsidRPr="00143380">
        <w:rPr>
          <w:rFonts w:ascii="Times New Roman" w:hAnsi="Times New Roman" w:cs="Times New Roman"/>
          <w:sz w:val="24"/>
          <w:szCs w:val="24"/>
        </w:rPr>
        <w:t xml:space="preserve"> (Accessed 30</w:t>
      </w:r>
      <w:r w:rsidRPr="00143380">
        <w:rPr>
          <w:rFonts w:ascii="Times New Roman" w:hAnsi="Times New Roman" w:cs="Times New Roman"/>
          <w:sz w:val="24"/>
          <w:szCs w:val="24"/>
          <w:vertAlign w:val="superscript"/>
        </w:rPr>
        <w:t>th</w:t>
      </w:r>
      <w:r w:rsidRPr="00143380">
        <w:rPr>
          <w:rFonts w:ascii="Times New Roman" w:hAnsi="Times New Roman" w:cs="Times New Roman"/>
          <w:sz w:val="24"/>
          <w:szCs w:val="24"/>
        </w:rPr>
        <w:t xml:space="preserve"> October 2019)</w:t>
      </w:r>
    </w:p>
    <w:p w14:paraId="72B00ED0" w14:textId="77777777" w:rsidR="00A521C1" w:rsidRPr="001E4D5D" w:rsidRDefault="00A521C1" w:rsidP="002661C8">
      <w:pPr>
        <w:spacing w:line="360" w:lineRule="auto"/>
        <w:rPr>
          <w:rStyle w:val="selectable"/>
          <w:rFonts w:ascii="Times New Roman" w:hAnsi="Times New Roman" w:cs="Times New Roman"/>
          <w:i/>
          <w:sz w:val="24"/>
          <w:szCs w:val="24"/>
        </w:rPr>
      </w:pPr>
      <w:r w:rsidRPr="00D300D5">
        <w:rPr>
          <w:rStyle w:val="selectable"/>
          <w:rFonts w:ascii="Times New Roman" w:hAnsi="Times New Roman" w:cs="Times New Roman"/>
          <w:sz w:val="24"/>
          <w:szCs w:val="24"/>
        </w:rPr>
        <w:t xml:space="preserve">Donaldson, G. (2015) – </w:t>
      </w:r>
      <w:r w:rsidRPr="00D300D5">
        <w:rPr>
          <w:rStyle w:val="selectable"/>
          <w:rFonts w:ascii="Times New Roman" w:hAnsi="Times New Roman" w:cs="Times New Roman"/>
          <w:i/>
          <w:sz w:val="24"/>
          <w:szCs w:val="24"/>
        </w:rPr>
        <w:t xml:space="preserve">Successful Futures, Independent Review of Curriculum and </w:t>
      </w:r>
      <w:r w:rsidRPr="001E4D5D">
        <w:rPr>
          <w:rStyle w:val="selectable"/>
          <w:rFonts w:ascii="Times New Roman" w:hAnsi="Times New Roman" w:cs="Times New Roman"/>
          <w:i/>
          <w:sz w:val="24"/>
          <w:szCs w:val="24"/>
        </w:rPr>
        <w:t>Assessment Arrangements in Wales</w:t>
      </w:r>
    </w:p>
    <w:p w14:paraId="6735437D" w14:textId="77777777" w:rsidR="00A521C1" w:rsidRPr="001E4D5D" w:rsidRDefault="00A521C1" w:rsidP="002661C8">
      <w:pPr>
        <w:spacing w:line="360" w:lineRule="auto"/>
        <w:rPr>
          <w:rStyle w:val="a-size-large"/>
          <w:rFonts w:ascii="Times New Roman" w:hAnsi="Times New Roman" w:cs="Times New Roman"/>
          <w:sz w:val="24"/>
          <w:szCs w:val="24"/>
        </w:rPr>
      </w:pPr>
      <w:r w:rsidRPr="001E4D5D">
        <w:rPr>
          <w:rStyle w:val="a-size-large"/>
          <w:rFonts w:ascii="Times New Roman" w:hAnsi="Times New Roman" w:cs="Times New Roman"/>
          <w:sz w:val="24"/>
          <w:szCs w:val="24"/>
        </w:rPr>
        <w:t xml:space="preserve">Dweck, C. (2016) - </w:t>
      </w:r>
      <w:r w:rsidRPr="001E4D5D">
        <w:rPr>
          <w:rFonts w:ascii="Times New Roman" w:hAnsi="Times New Roman" w:cs="Times New Roman"/>
          <w:i/>
          <w:iCs/>
          <w:sz w:val="24"/>
          <w:szCs w:val="24"/>
        </w:rPr>
        <w:t>What Having a “Growth Mindset” Actually Means</w:t>
      </w:r>
      <w:r w:rsidRPr="001E4D5D">
        <w:rPr>
          <w:rFonts w:ascii="Times New Roman" w:hAnsi="Times New Roman" w:cs="Times New Roman"/>
          <w:sz w:val="24"/>
          <w:szCs w:val="24"/>
        </w:rPr>
        <w:t xml:space="preserve">. Available at </w:t>
      </w:r>
      <w:hyperlink r:id="rId8" w:history="1">
        <w:r w:rsidRPr="001E4D5D">
          <w:rPr>
            <w:rStyle w:val="Hyperlink"/>
            <w:rFonts w:ascii="Times New Roman" w:hAnsi="Times New Roman" w:cs="Times New Roman"/>
            <w:color w:val="auto"/>
            <w:sz w:val="24"/>
            <w:szCs w:val="24"/>
            <w:u w:val="none"/>
          </w:rPr>
          <w:t>http://thebusinessleadership.academy/wp-content/uploads/2017/03/What-Having-a-Growth-Mindset-Means.pdf</w:t>
        </w:r>
      </w:hyperlink>
      <w:r w:rsidRPr="001E4D5D">
        <w:rPr>
          <w:rFonts w:ascii="Times New Roman" w:hAnsi="Times New Roman" w:cs="Times New Roman"/>
          <w:sz w:val="24"/>
          <w:szCs w:val="24"/>
        </w:rPr>
        <w:t xml:space="preserve"> (accessed 30th October 2019)</w:t>
      </w:r>
    </w:p>
    <w:p w14:paraId="016B01FC" w14:textId="77777777" w:rsidR="00A521C1" w:rsidRPr="001E4D5D" w:rsidRDefault="00A521C1" w:rsidP="002661C8">
      <w:pPr>
        <w:spacing w:line="360" w:lineRule="auto"/>
        <w:rPr>
          <w:rFonts w:ascii="Times New Roman" w:hAnsi="Times New Roman" w:cs="Times New Roman"/>
          <w:sz w:val="24"/>
          <w:szCs w:val="24"/>
        </w:rPr>
      </w:pPr>
      <w:r w:rsidRPr="001E4D5D">
        <w:rPr>
          <w:rStyle w:val="a-size-large"/>
          <w:rFonts w:ascii="Times New Roman" w:hAnsi="Times New Roman" w:cs="Times New Roman"/>
          <w:sz w:val="24"/>
          <w:szCs w:val="24"/>
        </w:rPr>
        <w:t xml:space="preserve">Estyn. (2017) </w:t>
      </w:r>
      <w:r w:rsidRPr="001E4D5D">
        <w:rPr>
          <w:rFonts w:ascii="Times New Roman" w:hAnsi="Times New Roman" w:cs="Times New Roman"/>
          <w:sz w:val="24"/>
          <w:szCs w:val="24"/>
        </w:rPr>
        <w:t xml:space="preserve">- </w:t>
      </w:r>
      <w:r w:rsidRPr="001E4D5D">
        <w:rPr>
          <w:rFonts w:ascii="Times New Roman" w:hAnsi="Times New Roman" w:cs="Times New Roman"/>
          <w:i/>
          <w:iCs/>
          <w:sz w:val="24"/>
          <w:szCs w:val="24"/>
        </w:rPr>
        <w:t>Using assessment for learning to close gaps in pupils’ learning</w:t>
      </w:r>
      <w:r w:rsidRPr="001E4D5D">
        <w:rPr>
          <w:rFonts w:ascii="Times New Roman" w:hAnsi="Times New Roman" w:cs="Times New Roman"/>
          <w:sz w:val="24"/>
          <w:szCs w:val="24"/>
        </w:rPr>
        <w:t xml:space="preserve">. Available at </w:t>
      </w:r>
      <w:hyperlink r:id="rId9" w:history="1">
        <w:r w:rsidRPr="001E4D5D">
          <w:rPr>
            <w:rStyle w:val="Hyperlink"/>
            <w:rFonts w:ascii="Times New Roman" w:hAnsi="Times New Roman" w:cs="Times New Roman"/>
            <w:color w:val="auto"/>
            <w:sz w:val="24"/>
            <w:szCs w:val="24"/>
            <w:u w:val="none"/>
          </w:rPr>
          <w:t>https://www.estyn.gov.wales/effective-practice/using-assessment-learning-close-gaps-pupils%E2%80%99-learning</w:t>
        </w:r>
      </w:hyperlink>
      <w:r w:rsidRPr="001E4D5D">
        <w:rPr>
          <w:rFonts w:ascii="Times New Roman" w:hAnsi="Times New Roman" w:cs="Times New Roman"/>
          <w:sz w:val="24"/>
          <w:szCs w:val="24"/>
        </w:rPr>
        <w:t xml:space="preserve"> (Accessed 25</w:t>
      </w:r>
      <w:r w:rsidRPr="001E4D5D">
        <w:rPr>
          <w:rFonts w:ascii="Times New Roman" w:hAnsi="Times New Roman" w:cs="Times New Roman"/>
          <w:sz w:val="24"/>
          <w:szCs w:val="24"/>
          <w:vertAlign w:val="superscript"/>
        </w:rPr>
        <w:t>th</w:t>
      </w:r>
      <w:r w:rsidRPr="001E4D5D">
        <w:rPr>
          <w:rFonts w:ascii="Times New Roman" w:hAnsi="Times New Roman" w:cs="Times New Roman"/>
          <w:sz w:val="24"/>
          <w:szCs w:val="24"/>
        </w:rPr>
        <w:t xml:space="preserve"> October 2019)</w:t>
      </w:r>
    </w:p>
    <w:p w14:paraId="0137BF6C" w14:textId="77777777" w:rsidR="00A521C1" w:rsidRPr="001E4D5D" w:rsidRDefault="00A521C1" w:rsidP="002661C8">
      <w:pPr>
        <w:spacing w:line="360" w:lineRule="auto"/>
        <w:rPr>
          <w:rFonts w:ascii="Times New Roman" w:hAnsi="Times New Roman" w:cs="Times New Roman"/>
          <w:sz w:val="24"/>
          <w:szCs w:val="24"/>
        </w:rPr>
      </w:pPr>
      <w:r w:rsidRPr="001E4D5D">
        <w:rPr>
          <w:rFonts w:ascii="Times New Roman" w:hAnsi="Times New Roman" w:cs="Times New Roman"/>
          <w:sz w:val="24"/>
          <w:szCs w:val="24"/>
        </w:rPr>
        <w:t xml:space="preserve">Lyman, F. (1981). </w:t>
      </w:r>
      <w:r w:rsidRPr="001E4D5D">
        <w:rPr>
          <w:rFonts w:ascii="Times New Roman" w:hAnsi="Times New Roman" w:cs="Times New Roman"/>
          <w:i/>
          <w:iCs/>
          <w:sz w:val="24"/>
          <w:szCs w:val="24"/>
        </w:rPr>
        <w:t>The responsive classroom discussion</w:t>
      </w:r>
      <w:r w:rsidRPr="001E4D5D">
        <w:rPr>
          <w:rFonts w:ascii="Times New Roman" w:hAnsi="Times New Roman" w:cs="Times New Roman"/>
          <w:sz w:val="24"/>
          <w:szCs w:val="24"/>
        </w:rPr>
        <w:t>. In Anderson, A. S. (Ed.), Mainstreaming Digest. College Park, MD: University of Maryland College of Education</w:t>
      </w:r>
    </w:p>
    <w:p w14:paraId="52B73F6B" w14:textId="77777777" w:rsidR="00A521C1" w:rsidRPr="00516AC8" w:rsidRDefault="00A521C1" w:rsidP="002661C8">
      <w:pPr>
        <w:spacing w:line="360" w:lineRule="auto"/>
        <w:rPr>
          <w:rFonts w:ascii="Times New Roman" w:hAnsi="Times New Roman" w:cs="Times New Roman"/>
          <w:i/>
          <w:iCs/>
          <w:sz w:val="24"/>
          <w:szCs w:val="24"/>
        </w:rPr>
      </w:pPr>
      <w:r w:rsidRPr="00516AC8">
        <w:rPr>
          <w:rFonts w:ascii="Times New Roman" w:hAnsi="Times New Roman" w:cs="Times New Roman"/>
          <w:sz w:val="24"/>
          <w:szCs w:val="24"/>
        </w:rPr>
        <w:t xml:space="preserve">Paul Black and Dylan Wiliam. (1998) – </w:t>
      </w:r>
      <w:r w:rsidRPr="00516AC8">
        <w:rPr>
          <w:rFonts w:ascii="Times New Roman" w:hAnsi="Times New Roman" w:cs="Times New Roman"/>
          <w:i/>
          <w:iCs/>
          <w:sz w:val="24"/>
          <w:szCs w:val="24"/>
        </w:rPr>
        <w:t>Assessment and Classroom learning</w:t>
      </w:r>
    </w:p>
    <w:p w14:paraId="5B08BF26" w14:textId="77777777" w:rsidR="00A521C1" w:rsidRPr="00516AC8" w:rsidRDefault="00A521C1" w:rsidP="002661C8">
      <w:pPr>
        <w:spacing w:line="360" w:lineRule="auto"/>
        <w:rPr>
          <w:rFonts w:ascii="Times New Roman" w:hAnsi="Times New Roman" w:cs="Times New Roman"/>
          <w:sz w:val="24"/>
          <w:szCs w:val="24"/>
        </w:rPr>
      </w:pPr>
      <w:r w:rsidRPr="00516AC8">
        <w:rPr>
          <w:rFonts w:ascii="Times New Roman" w:hAnsi="Times New Roman" w:cs="Times New Roman"/>
          <w:sz w:val="24"/>
          <w:szCs w:val="24"/>
        </w:rPr>
        <w:t xml:space="preserve">Rowe, M (1986) - </w:t>
      </w:r>
      <w:r w:rsidRPr="00516AC8">
        <w:rPr>
          <w:rFonts w:ascii="Times New Roman" w:hAnsi="Times New Roman" w:cs="Times New Roman"/>
          <w:i/>
          <w:iCs/>
          <w:sz w:val="24"/>
          <w:szCs w:val="24"/>
        </w:rPr>
        <w:t>Wait Time: Slowing Down May Be A Way of Speeding Up!</w:t>
      </w:r>
    </w:p>
    <w:p w14:paraId="799A0D23" w14:textId="77777777" w:rsidR="00A521C1" w:rsidRPr="00516AC8" w:rsidRDefault="00A521C1" w:rsidP="002661C8">
      <w:pPr>
        <w:spacing w:line="360" w:lineRule="auto"/>
        <w:rPr>
          <w:rFonts w:ascii="Times New Roman" w:hAnsi="Times New Roman" w:cs="Times New Roman"/>
          <w:sz w:val="24"/>
          <w:szCs w:val="24"/>
        </w:rPr>
      </w:pPr>
      <w:r w:rsidRPr="00516AC8">
        <w:rPr>
          <w:rFonts w:ascii="Times New Roman" w:hAnsi="Times New Roman" w:cs="Times New Roman"/>
          <w:sz w:val="24"/>
          <w:szCs w:val="24"/>
        </w:rPr>
        <w:t>Sherrington, T. (2019)</w:t>
      </w:r>
      <w:r w:rsidRPr="00516AC8">
        <w:rPr>
          <w:rFonts w:ascii="Times New Roman" w:hAnsi="Times New Roman" w:cs="Times New Roman"/>
          <w:b/>
          <w:bCs/>
          <w:sz w:val="24"/>
          <w:szCs w:val="24"/>
        </w:rPr>
        <w:t xml:space="preserve"> - </w:t>
      </w:r>
      <w:r w:rsidRPr="00516AC8">
        <w:rPr>
          <w:rFonts w:ascii="Times New Roman" w:hAnsi="Times New Roman" w:cs="Times New Roman"/>
          <w:i/>
          <w:iCs/>
          <w:spacing w:val="-10"/>
          <w:sz w:val="24"/>
          <w:szCs w:val="24"/>
        </w:rPr>
        <w:t>Revisiting Dylan Wiliam’s Five Brilliant Formative Assessment Strategies</w:t>
      </w:r>
      <w:r w:rsidRPr="00516AC8">
        <w:rPr>
          <w:rFonts w:ascii="Times New Roman" w:hAnsi="Times New Roman" w:cs="Times New Roman"/>
          <w:spacing w:val="-10"/>
          <w:sz w:val="24"/>
          <w:szCs w:val="24"/>
        </w:rPr>
        <w:t xml:space="preserve">. </w:t>
      </w:r>
      <w:r w:rsidRPr="00516AC8">
        <w:rPr>
          <w:rFonts w:ascii="Times New Roman" w:hAnsi="Times New Roman" w:cs="Times New Roman"/>
          <w:sz w:val="24"/>
          <w:szCs w:val="24"/>
        </w:rPr>
        <w:t xml:space="preserve">Available at </w:t>
      </w:r>
      <w:hyperlink r:id="rId10" w:history="1">
        <w:r w:rsidRPr="00516AC8">
          <w:rPr>
            <w:rStyle w:val="Hyperlink"/>
            <w:rFonts w:ascii="Times New Roman" w:hAnsi="Times New Roman" w:cs="Times New Roman"/>
            <w:color w:val="auto"/>
            <w:sz w:val="24"/>
            <w:szCs w:val="24"/>
            <w:u w:val="none"/>
          </w:rPr>
          <w:t>https://teacherhead.com/2019/01/10/revisiting-dylan-wiliams-five-brilliant-formative-assessment-strategies/</w:t>
        </w:r>
      </w:hyperlink>
      <w:r w:rsidRPr="00516AC8">
        <w:rPr>
          <w:rFonts w:ascii="Times New Roman" w:hAnsi="Times New Roman" w:cs="Times New Roman"/>
          <w:sz w:val="24"/>
          <w:szCs w:val="24"/>
        </w:rPr>
        <w:t xml:space="preserve"> (Accessed 30</w:t>
      </w:r>
      <w:r w:rsidRPr="00516AC8">
        <w:rPr>
          <w:rFonts w:ascii="Times New Roman" w:hAnsi="Times New Roman" w:cs="Times New Roman"/>
          <w:sz w:val="24"/>
          <w:szCs w:val="24"/>
          <w:vertAlign w:val="superscript"/>
        </w:rPr>
        <w:t>th</w:t>
      </w:r>
      <w:r w:rsidRPr="00516AC8">
        <w:rPr>
          <w:rFonts w:ascii="Times New Roman" w:hAnsi="Times New Roman" w:cs="Times New Roman"/>
          <w:sz w:val="24"/>
          <w:szCs w:val="24"/>
        </w:rPr>
        <w:t xml:space="preserve"> October 2019)</w:t>
      </w:r>
    </w:p>
    <w:p w14:paraId="25F6ECFB" w14:textId="77777777" w:rsidR="00A521C1" w:rsidRPr="00516AC8" w:rsidRDefault="00A521C1" w:rsidP="002661C8">
      <w:pPr>
        <w:spacing w:line="360" w:lineRule="auto"/>
        <w:rPr>
          <w:rFonts w:ascii="Times New Roman" w:hAnsi="Times New Roman" w:cs="Times New Roman"/>
          <w:sz w:val="24"/>
          <w:szCs w:val="24"/>
        </w:rPr>
      </w:pPr>
      <w:r w:rsidRPr="00516AC8">
        <w:rPr>
          <w:rFonts w:ascii="Times New Roman" w:eastAsia="Times New Roman" w:hAnsi="Times New Roman" w:cs="Times New Roman"/>
          <w:sz w:val="24"/>
          <w:szCs w:val="24"/>
          <w:lang w:eastAsia="en-GB"/>
        </w:rPr>
        <w:t xml:space="preserve">Vygotsky, L. (1938). </w:t>
      </w:r>
      <w:r w:rsidRPr="00516AC8">
        <w:rPr>
          <w:rFonts w:ascii="Times New Roman" w:eastAsia="Times New Roman" w:hAnsi="Times New Roman" w:cs="Times New Roman"/>
          <w:i/>
          <w:sz w:val="24"/>
          <w:szCs w:val="24"/>
          <w:lang w:eastAsia="en-GB"/>
        </w:rPr>
        <w:t>Interaction between learning and development. Readings on the development of children.</w:t>
      </w:r>
    </w:p>
    <w:p w14:paraId="0CEE1701" w14:textId="77777777" w:rsidR="00A521C1" w:rsidRPr="00516AC8" w:rsidRDefault="00A521C1" w:rsidP="002661C8">
      <w:pPr>
        <w:spacing w:line="360" w:lineRule="auto"/>
        <w:rPr>
          <w:rStyle w:val="a-size-large"/>
          <w:rFonts w:ascii="Times New Roman" w:hAnsi="Times New Roman" w:cs="Times New Roman"/>
          <w:i/>
          <w:iCs/>
          <w:sz w:val="24"/>
          <w:szCs w:val="24"/>
        </w:rPr>
      </w:pPr>
      <w:r w:rsidRPr="00516AC8">
        <w:rPr>
          <w:rFonts w:ascii="Times New Roman" w:hAnsi="Times New Roman" w:cs="Times New Roman"/>
          <w:sz w:val="24"/>
          <w:szCs w:val="24"/>
        </w:rPr>
        <w:t xml:space="preserve">Welsh Government (2019) – </w:t>
      </w:r>
      <w:r w:rsidRPr="00516AC8">
        <w:rPr>
          <w:rFonts w:ascii="Times New Roman" w:hAnsi="Times New Roman" w:cs="Times New Roman"/>
          <w:i/>
          <w:iCs/>
          <w:sz w:val="24"/>
          <w:szCs w:val="24"/>
        </w:rPr>
        <w:t>Get to know Science and Technology</w:t>
      </w:r>
      <w:r w:rsidRPr="00516AC8">
        <w:rPr>
          <w:rFonts w:ascii="Times New Roman" w:hAnsi="Times New Roman" w:cs="Times New Roman"/>
          <w:sz w:val="24"/>
          <w:szCs w:val="24"/>
        </w:rPr>
        <w:t xml:space="preserve">. Available at </w:t>
      </w:r>
      <w:hyperlink r:id="rId11" w:anchor="relationships-between-what-matters-statements" w:history="1">
        <w:r w:rsidRPr="00516AC8">
          <w:rPr>
            <w:rStyle w:val="Hyperlink"/>
            <w:rFonts w:ascii="Times New Roman" w:hAnsi="Times New Roman" w:cs="Times New Roman"/>
            <w:color w:val="auto"/>
            <w:sz w:val="24"/>
            <w:szCs w:val="24"/>
            <w:u w:val="none"/>
          </w:rPr>
          <w:t>https://hwb.gov.wales/draft-curriculum-for-wales-2022/science-and-technology/#relationships-between-what-matters-statements</w:t>
        </w:r>
      </w:hyperlink>
      <w:r w:rsidRPr="00516AC8">
        <w:rPr>
          <w:rFonts w:ascii="Times New Roman" w:hAnsi="Times New Roman" w:cs="Times New Roman"/>
          <w:sz w:val="24"/>
          <w:szCs w:val="24"/>
        </w:rPr>
        <w:t xml:space="preserve"> (Accessed 30</w:t>
      </w:r>
      <w:r w:rsidRPr="00516AC8">
        <w:rPr>
          <w:rFonts w:ascii="Times New Roman" w:hAnsi="Times New Roman" w:cs="Times New Roman"/>
          <w:sz w:val="24"/>
          <w:szCs w:val="24"/>
          <w:vertAlign w:val="superscript"/>
        </w:rPr>
        <w:t>th</w:t>
      </w:r>
      <w:r w:rsidRPr="00516AC8">
        <w:rPr>
          <w:rFonts w:ascii="Times New Roman" w:hAnsi="Times New Roman" w:cs="Times New Roman"/>
          <w:sz w:val="24"/>
          <w:szCs w:val="24"/>
        </w:rPr>
        <w:t xml:space="preserve"> October 2019)</w:t>
      </w:r>
    </w:p>
    <w:p w14:paraId="24F52F39" w14:textId="77777777" w:rsidR="00A521C1" w:rsidRPr="00516AC8" w:rsidRDefault="00A521C1" w:rsidP="002661C8">
      <w:pPr>
        <w:spacing w:line="360" w:lineRule="auto"/>
        <w:rPr>
          <w:rFonts w:ascii="Times New Roman" w:hAnsi="Times New Roman" w:cs="Times New Roman"/>
          <w:sz w:val="24"/>
          <w:szCs w:val="24"/>
        </w:rPr>
      </w:pPr>
      <w:r w:rsidRPr="00516AC8">
        <w:rPr>
          <w:rFonts w:ascii="Times New Roman" w:hAnsi="Times New Roman" w:cs="Times New Roman"/>
          <w:sz w:val="24"/>
          <w:szCs w:val="24"/>
        </w:rPr>
        <w:t xml:space="preserve">Welsh Government. (2019) - </w:t>
      </w:r>
      <w:r w:rsidRPr="00516AC8">
        <w:rPr>
          <w:rFonts w:ascii="Times New Roman" w:hAnsi="Times New Roman" w:cs="Times New Roman"/>
          <w:i/>
          <w:iCs/>
          <w:sz w:val="24"/>
          <w:szCs w:val="24"/>
        </w:rPr>
        <w:t>A Guide to curriculum Wales 2022</w:t>
      </w:r>
      <w:r w:rsidRPr="00516AC8">
        <w:rPr>
          <w:rFonts w:ascii="Times New Roman" w:hAnsi="Times New Roman" w:cs="Times New Roman"/>
          <w:sz w:val="24"/>
          <w:szCs w:val="24"/>
        </w:rPr>
        <w:t xml:space="preserve">. Available at </w:t>
      </w:r>
      <w:hyperlink r:id="rId12" w:history="1">
        <w:r w:rsidRPr="00516AC8">
          <w:rPr>
            <w:rStyle w:val="Hyperlink"/>
            <w:rFonts w:ascii="Times New Roman" w:hAnsi="Times New Roman" w:cs="Times New Roman"/>
            <w:color w:val="auto"/>
            <w:sz w:val="24"/>
            <w:szCs w:val="24"/>
            <w:u w:val="none"/>
          </w:rPr>
          <w:t>https://hwb.gov.wales/draft-curriculum-for-wales-2022</w:t>
        </w:r>
      </w:hyperlink>
      <w:r w:rsidRPr="00516AC8">
        <w:rPr>
          <w:rFonts w:ascii="Times New Roman" w:hAnsi="Times New Roman" w:cs="Times New Roman"/>
          <w:sz w:val="24"/>
          <w:szCs w:val="24"/>
        </w:rPr>
        <w:t xml:space="preserve"> (Accessed 23rd October 2019)</w:t>
      </w:r>
    </w:p>
    <w:p w14:paraId="6D215779" w14:textId="77777777" w:rsidR="00A521C1" w:rsidRPr="00516AC8" w:rsidRDefault="00A521C1" w:rsidP="002661C8">
      <w:pPr>
        <w:spacing w:line="360" w:lineRule="auto"/>
        <w:rPr>
          <w:rStyle w:val="selectable"/>
          <w:rFonts w:ascii="Times New Roman" w:hAnsi="Times New Roman" w:cs="Times New Roman"/>
          <w:iCs/>
          <w:sz w:val="24"/>
          <w:szCs w:val="24"/>
        </w:rPr>
      </w:pPr>
      <w:r w:rsidRPr="00516AC8">
        <w:rPr>
          <w:rStyle w:val="selectable"/>
          <w:rFonts w:ascii="Times New Roman" w:hAnsi="Times New Roman" w:cs="Times New Roman"/>
          <w:iCs/>
          <w:sz w:val="24"/>
          <w:szCs w:val="24"/>
        </w:rPr>
        <w:lastRenderedPageBreak/>
        <w:t xml:space="preserve">Welsh Government. (2019) – </w:t>
      </w:r>
      <w:r w:rsidRPr="00516AC8">
        <w:rPr>
          <w:rStyle w:val="selectable"/>
          <w:rFonts w:ascii="Times New Roman" w:hAnsi="Times New Roman" w:cs="Times New Roman"/>
          <w:i/>
          <w:sz w:val="24"/>
          <w:szCs w:val="24"/>
        </w:rPr>
        <w:t>Get to know Humanities</w:t>
      </w:r>
      <w:r w:rsidRPr="00516AC8">
        <w:rPr>
          <w:rStyle w:val="selectable"/>
          <w:rFonts w:ascii="Times New Roman" w:hAnsi="Times New Roman" w:cs="Times New Roman"/>
          <w:iCs/>
          <w:sz w:val="24"/>
          <w:szCs w:val="24"/>
        </w:rPr>
        <w:t xml:space="preserve">. Available at </w:t>
      </w:r>
      <w:hyperlink r:id="rId13" w:history="1">
        <w:r w:rsidRPr="00516AC8">
          <w:rPr>
            <w:rStyle w:val="Hyperlink"/>
            <w:rFonts w:ascii="Times New Roman" w:hAnsi="Times New Roman" w:cs="Times New Roman"/>
            <w:color w:val="auto"/>
            <w:sz w:val="24"/>
            <w:szCs w:val="24"/>
            <w:u w:val="none"/>
          </w:rPr>
          <w:t>https://hwb.gov.wales/draft-curriculum-for-wales-2022/humanities/</w:t>
        </w:r>
      </w:hyperlink>
      <w:r w:rsidRPr="00516AC8">
        <w:rPr>
          <w:rFonts w:ascii="Times New Roman" w:hAnsi="Times New Roman" w:cs="Times New Roman"/>
          <w:sz w:val="24"/>
          <w:szCs w:val="24"/>
        </w:rPr>
        <w:t xml:space="preserve"> (Accessed 23</w:t>
      </w:r>
      <w:r w:rsidRPr="00516AC8">
        <w:rPr>
          <w:rFonts w:ascii="Times New Roman" w:hAnsi="Times New Roman" w:cs="Times New Roman"/>
          <w:sz w:val="24"/>
          <w:szCs w:val="24"/>
          <w:vertAlign w:val="superscript"/>
        </w:rPr>
        <w:t>rd</w:t>
      </w:r>
      <w:r w:rsidRPr="00516AC8">
        <w:rPr>
          <w:rFonts w:ascii="Times New Roman" w:hAnsi="Times New Roman" w:cs="Times New Roman"/>
          <w:sz w:val="24"/>
          <w:szCs w:val="24"/>
        </w:rPr>
        <w:t xml:space="preserve"> October 2019)</w:t>
      </w:r>
    </w:p>
    <w:p w14:paraId="3325BEE2" w14:textId="77777777" w:rsidR="00A521C1" w:rsidRPr="00516AC8" w:rsidRDefault="00A521C1" w:rsidP="002661C8">
      <w:pPr>
        <w:spacing w:line="360" w:lineRule="auto"/>
        <w:rPr>
          <w:rFonts w:ascii="Times New Roman" w:hAnsi="Times New Roman" w:cs="Times New Roman"/>
          <w:sz w:val="24"/>
          <w:szCs w:val="24"/>
        </w:rPr>
      </w:pPr>
      <w:r w:rsidRPr="00516AC8">
        <w:rPr>
          <w:rFonts w:ascii="Times New Roman" w:hAnsi="Times New Roman" w:cs="Times New Roman"/>
          <w:sz w:val="24"/>
          <w:szCs w:val="24"/>
        </w:rPr>
        <w:t xml:space="preserve">Welsh Government. (2019) - </w:t>
      </w:r>
      <w:r w:rsidRPr="00516AC8">
        <w:rPr>
          <w:rFonts w:ascii="Times New Roman" w:hAnsi="Times New Roman" w:cs="Times New Roman"/>
          <w:i/>
          <w:sz w:val="24"/>
          <w:szCs w:val="24"/>
        </w:rPr>
        <w:t>Get to know Mathematics and Numeracy</w:t>
      </w:r>
      <w:r w:rsidRPr="00516AC8">
        <w:rPr>
          <w:rFonts w:ascii="Times New Roman" w:hAnsi="Times New Roman" w:cs="Times New Roman"/>
          <w:sz w:val="24"/>
          <w:szCs w:val="24"/>
        </w:rPr>
        <w:t xml:space="preserve">. Available at </w:t>
      </w:r>
      <w:hyperlink r:id="rId14" w:history="1">
        <w:r w:rsidRPr="00516AC8">
          <w:rPr>
            <w:rStyle w:val="Hyperlink"/>
            <w:rFonts w:ascii="Times New Roman" w:hAnsi="Times New Roman" w:cs="Times New Roman"/>
            <w:color w:val="auto"/>
            <w:sz w:val="24"/>
            <w:szCs w:val="24"/>
            <w:u w:val="none"/>
          </w:rPr>
          <w:t>https://hwb.gov.wales/draft-curriculum-for-wales-2022/mathematics-and-numeracy/</w:t>
        </w:r>
      </w:hyperlink>
      <w:r w:rsidRPr="00516AC8">
        <w:rPr>
          <w:rFonts w:ascii="Times New Roman" w:hAnsi="Times New Roman" w:cs="Times New Roman"/>
          <w:sz w:val="24"/>
          <w:szCs w:val="24"/>
        </w:rPr>
        <w:t xml:space="preserve"> (Accessed 23rd October 2019)</w:t>
      </w:r>
    </w:p>
    <w:p w14:paraId="4A18BCBE" w14:textId="77777777" w:rsidR="00A521C1" w:rsidRPr="00516AC8" w:rsidRDefault="00A521C1" w:rsidP="002661C8">
      <w:pPr>
        <w:spacing w:line="360" w:lineRule="auto"/>
        <w:rPr>
          <w:rStyle w:val="a-size-large"/>
          <w:rFonts w:ascii="Times New Roman" w:hAnsi="Times New Roman" w:cs="Times New Roman"/>
          <w:i/>
          <w:iCs/>
          <w:sz w:val="24"/>
          <w:szCs w:val="24"/>
        </w:rPr>
      </w:pPr>
      <w:r w:rsidRPr="00516AC8">
        <w:rPr>
          <w:rFonts w:ascii="Times New Roman" w:hAnsi="Times New Roman" w:cs="Times New Roman"/>
          <w:sz w:val="24"/>
          <w:szCs w:val="24"/>
        </w:rPr>
        <w:t xml:space="preserve">Wiliam, D. (2009). - </w:t>
      </w:r>
      <w:r w:rsidRPr="00516AC8">
        <w:rPr>
          <w:rStyle w:val="a-size-large"/>
          <w:rFonts w:ascii="Times New Roman" w:hAnsi="Times New Roman" w:cs="Times New Roman"/>
          <w:i/>
          <w:iCs/>
          <w:sz w:val="24"/>
          <w:szCs w:val="24"/>
        </w:rPr>
        <w:t>Assessment for Learning: Why, What and How?</w:t>
      </w:r>
    </w:p>
    <w:p w14:paraId="320D9A4B" w14:textId="77777777" w:rsidR="00A521C1" w:rsidRDefault="00A521C1" w:rsidP="002661C8">
      <w:pPr>
        <w:spacing w:line="360" w:lineRule="auto"/>
        <w:rPr>
          <w:rFonts w:ascii="Times New Roman" w:hAnsi="Times New Roman" w:cs="Times New Roman"/>
          <w:sz w:val="24"/>
          <w:szCs w:val="24"/>
        </w:rPr>
      </w:pPr>
      <w:r w:rsidRPr="00516AC8">
        <w:rPr>
          <w:rFonts w:ascii="Times New Roman" w:hAnsi="Times New Roman" w:cs="Times New Roman"/>
          <w:sz w:val="24"/>
          <w:szCs w:val="24"/>
        </w:rPr>
        <w:t>Xunzi (no date). – A Confucian Philosopher</w:t>
      </w:r>
    </w:p>
    <w:p w14:paraId="787419CC" w14:textId="7189C76C" w:rsidR="00374057" w:rsidRDefault="00374057" w:rsidP="00A521C1">
      <w:pPr>
        <w:jc w:val="center"/>
        <w:rPr>
          <w:rFonts w:ascii="Times New Roman" w:hAnsi="Times New Roman" w:cs="Times New Roman"/>
          <w:b/>
          <w:bCs/>
          <w:sz w:val="48"/>
          <w:szCs w:val="48"/>
          <w:u w:val="single"/>
        </w:rPr>
      </w:pPr>
    </w:p>
    <w:p w14:paraId="4DB47DBC" w14:textId="204866BF" w:rsidR="00571590" w:rsidRDefault="00571590" w:rsidP="00A521C1">
      <w:pPr>
        <w:jc w:val="center"/>
        <w:rPr>
          <w:rFonts w:ascii="Times New Roman" w:hAnsi="Times New Roman" w:cs="Times New Roman"/>
          <w:b/>
          <w:bCs/>
          <w:sz w:val="48"/>
          <w:szCs w:val="48"/>
          <w:u w:val="single"/>
        </w:rPr>
      </w:pPr>
    </w:p>
    <w:p w14:paraId="149A71E0" w14:textId="040F529B" w:rsidR="00571590" w:rsidRDefault="00571590" w:rsidP="00A521C1">
      <w:pPr>
        <w:jc w:val="center"/>
        <w:rPr>
          <w:rFonts w:ascii="Times New Roman" w:hAnsi="Times New Roman" w:cs="Times New Roman"/>
          <w:b/>
          <w:bCs/>
          <w:sz w:val="48"/>
          <w:szCs w:val="48"/>
          <w:u w:val="single"/>
        </w:rPr>
      </w:pPr>
    </w:p>
    <w:p w14:paraId="5AE0A893" w14:textId="77AFE5F1" w:rsidR="00571590" w:rsidRDefault="00571590" w:rsidP="00A521C1">
      <w:pPr>
        <w:jc w:val="center"/>
        <w:rPr>
          <w:rFonts w:ascii="Times New Roman" w:hAnsi="Times New Roman" w:cs="Times New Roman"/>
          <w:b/>
          <w:bCs/>
          <w:sz w:val="48"/>
          <w:szCs w:val="48"/>
          <w:u w:val="single"/>
        </w:rPr>
      </w:pPr>
    </w:p>
    <w:p w14:paraId="321546E3" w14:textId="754D4183" w:rsidR="00571590" w:rsidRDefault="00571590" w:rsidP="00A521C1">
      <w:pPr>
        <w:jc w:val="center"/>
        <w:rPr>
          <w:rFonts w:ascii="Times New Roman" w:hAnsi="Times New Roman" w:cs="Times New Roman"/>
          <w:b/>
          <w:bCs/>
          <w:sz w:val="48"/>
          <w:szCs w:val="48"/>
          <w:u w:val="single"/>
        </w:rPr>
      </w:pPr>
    </w:p>
    <w:p w14:paraId="2FD730A2" w14:textId="6D717C02" w:rsidR="00571590" w:rsidRDefault="00571590" w:rsidP="00A521C1">
      <w:pPr>
        <w:jc w:val="center"/>
        <w:rPr>
          <w:rFonts w:ascii="Times New Roman" w:hAnsi="Times New Roman" w:cs="Times New Roman"/>
          <w:b/>
          <w:bCs/>
          <w:sz w:val="48"/>
          <w:szCs w:val="48"/>
          <w:u w:val="single"/>
        </w:rPr>
      </w:pPr>
    </w:p>
    <w:p w14:paraId="35AF4BAB" w14:textId="20F6AB2D" w:rsidR="00571590" w:rsidRDefault="00571590" w:rsidP="00A521C1">
      <w:pPr>
        <w:jc w:val="center"/>
        <w:rPr>
          <w:rFonts w:ascii="Times New Roman" w:hAnsi="Times New Roman" w:cs="Times New Roman"/>
          <w:b/>
          <w:bCs/>
          <w:sz w:val="48"/>
          <w:szCs w:val="48"/>
          <w:u w:val="single"/>
        </w:rPr>
      </w:pPr>
    </w:p>
    <w:p w14:paraId="32119ED6" w14:textId="69074823" w:rsidR="00571590" w:rsidRDefault="00571590" w:rsidP="00A521C1">
      <w:pPr>
        <w:jc w:val="center"/>
        <w:rPr>
          <w:rFonts w:ascii="Times New Roman" w:hAnsi="Times New Roman" w:cs="Times New Roman"/>
          <w:b/>
          <w:bCs/>
          <w:sz w:val="48"/>
          <w:szCs w:val="48"/>
          <w:u w:val="single"/>
        </w:rPr>
      </w:pPr>
    </w:p>
    <w:p w14:paraId="57676318" w14:textId="34517DA4" w:rsidR="00571590" w:rsidRDefault="00571590" w:rsidP="00A521C1">
      <w:pPr>
        <w:jc w:val="center"/>
        <w:rPr>
          <w:rFonts w:ascii="Times New Roman" w:hAnsi="Times New Roman" w:cs="Times New Roman"/>
          <w:b/>
          <w:bCs/>
          <w:sz w:val="48"/>
          <w:szCs w:val="48"/>
          <w:u w:val="single"/>
        </w:rPr>
      </w:pPr>
    </w:p>
    <w:p w14:paraId="354DC1F6" w14:textId="0316DBDA" w:rsidR="00571590" w:rsidRDefault="00571590" w:rsidP="00A521C1">
      <w:pPr>
        <w:jc w:val="center"/>
        <w:rPr>
          <w:rFonts w:ascii="Times New Roman" w:hAnsi="Times New Roman" w:cs="Times New Roman"/>
          <w:b/>
          <w:bCs/>
          <w:sz w:val="48"/>
          <w:szCs w:val="48"/>
          <w:u w:val="single"/>
        </w:rPr>
      </w:pPr>
    </w:p>
    <w:p w14:paraId="1EFCF9BD" w14:textId="6A057C56" w:rsidR="00571590" w:rsidRDefault="00571590" w:rsidP="00A521C1">
      <w:pPr>
        <w:jc w:val="center"/>
        <w:rPr>
          <w:rFonts w:ascii="Times New Roman" w:hAnsi="Times New Roman" w:cs="Times New Roman"/>
          <w:b/>
          <w:bCs/>
          <w:sz w:val="48"/>
          <w:szCs w:val="48"/>
          <w:u w:val="single"/>
        </w:rPr>
      </w:pPr>
    </w:p>
    <w:p w14:paraId="6F7FD451" w14:textId="160128E8" w:rsidR="00571590" w:rsidRDefault="00571590" w:rsidP="00A521C1">
      <w:pPr>
        <w:jc w:val="center"/>
        <w:rPr>
          <w:rFonts w:ascii="Times New Roman" w:hAnsi="Times New Roman" w:cs="Times New Roman"/>
          <w:b/>
          <w:bCs/>
          <w:sz w:val="48"/>
          <w:szCs w:val="48"/>
          <w:u w:val="single"/>
        </w:rPr>
      </w:pPr>
    </w:p>
    <w:p w14:paraId="458AFAF6" w14:textId="7FCA8F6C" w:rsidR="00571590" w:rsidRDefault="00571590" w:rsidP="00A521C1">
      <w:pPr>
        <w:jc w:val="center"/>
        <w:rPr>
          <w:rFonts w:ascii="Times New Roman" w:hAnsi="Times New Roman" w:cs="Times New Roman"/>
          <w:b/>
          <w:bCs/>
          <w:sz w:val="48"/>
          <w:szCs w:val="48"/>
          <w:u w:val="single"/>
        </w:rPr>
      </w:pPr>
    </w:p>
    <w:p w14:paraId="18ED1D32" w14:textId="5B85BD7C" w:rsidR="00571590" w:rsidRDefault="00571590" w:rsidP="00A521C1">
      <w:pPr>
        <w:jc w:val="center"/>
        <w:rPr>
          <w:rFonts w:ascii="Times New Roman" w:hAnsi="Times New Roman" w:cs="Times New Roman"/>
          <w:b/>
          <w:bCs/>
          <w:sz w:val="48"/>
          <w:szCs w:val="48"/>
          <w:u w:val="single"/>
        </w:rPr>
      </w:pPr>
    </w:p>
    <w:p w14:paraId="34C33256" w14:textId="3F6EE37C" w:rsidR="00571590" w:rsidRDefault="00571590" w:rsidP="00A521C1">
      <w:pPr>
        <w:jc w:val="center"/>
        <w:rPr>
          <w:rFonts w:ascii="Times New Roman" w:hAnsi="Times New Roman" w:cs="Times New Roman"/>
          <w:b/>
          <w:bCs/>
          <w:sz w:val="48"/>
          <w:szCs w:val="48"/>
          <w:u w:val="single"/>
        </w:rPr>
      </w:pPr>
    </w:p>
    <w:p w14:paraId="55BFE595" w14:textId="15EE77BC" w:rsidR="001D7CCA" w:rsidRPr="00A521C1" w:rsidRDefault="001D7CCA" w:rsidP="00A521C1">
      <w:pPr>
        <w:jc w:val="center"/>
        <w:rPr>
          <w:rFonts w:ascii="Times New Roman" w:hAnsi="Times New Roman" w:cs="Times New Roman"/>
          <w:sz w:val="24"/>
          <w:szCs w:val="24"/>
        </w:rPr>
      </w:pPr>
      <w:r w:rsidRPr="009305DB">
        <w:rPr>
          <w:rFonts w:ascii="Times New Roman" w:hAnsi="Times New Roman" w:cs="Times New Roman"/>
          <w:b/>
          <w:bCs/>
          <w:sz w:val="48"/>
          <w:szCs w:val="48"/>
          <w:u w:val="single"/>
        </w:rPr>
        <w:t>Appendix 1</w:t>
      </w:r>
    </w:p>
    <w:p w14:paraId="3DD7773F" w14:textId="77777777" w:rsidR="001D7CCA" w:rsidRPr="00182A20" w:rsidRDefault="001D7CCA" w:rsidP="001D7CCA">
      <w:pPr>
        <w:pStyle w:val="Heading1"/>
        <w:rPr>
          <w:rFonts w:ascii="Times New Roman" w:hAnsi="Times New Roman" w:cs="Times New Roman"/>
          <w:b/>
        </w:rPr>
      </w:pPr>
      <w:r w:rsidRPr="00182A20">
        <w:rPr>
          <w:rFonts w:ascii="Times New Roman" w:hAnsi="Times New Roman" w:cs="Times New Roman"/>
          <w:b/>
        </w:rPr>
        <w:t>Lesson Plan Phase 1</w:t>
      </w:r>
    </w:p>
    <w:p w14:paraId="0E0677DE" w14:textId="77777777" w:rsidR="001D7CCA" w:rsidRPr="00182A20" w:rsidRDefault="001D7CCA" w:rsidP="001D7CCA">
      <w:pPr>
        <w:rPr>
          <w:rFonts w:ascii="Times New Roman" w:hAnsi="Times New Roman" w:cs="Times New Roman"/>
        </w:rPr>
        <w:sectPr w:rsidR="001D7CCA" w:rsidRPr="00182A20" w:rsidSect="009F0348">
          <w:footerReference w:type="default" r:id="rId15"/>
          <w:type w:val="continuous"/>
          <w:pgSz w:w="11900" w:h="16840"/>
          <w:pgMar w:top="1440" w:right="1440" w:bottom="1440" w:left="1440" w:header="720" w:footer="720" w:gutter="0"/>
          <w:cols w:space="720"/>
          <w:docGrid w:linePitch="360"/>
        </w:sectPr>
      </w:pPr>
    </w:p>
    <w:p w14:paraId="29313A2B" w14:textId="77777777" w:rsidR="001D7CCA" w:rsidRPr="00182A20" w:rsidRDefault="001D7CCA" w:rsidP="001D7CCA">
      <w:pPr>
        <w:rPr>
          <w:rFonts w:ascii="Times New Roman" w:hAnsi="Times New Roman" w:cs="Times New Roman"/>
          <w:b/>
          <w:sz w:val="28"/>
          <w:szCs w:val="28"/>
          <w:lang w:val="cy-GB"/>
        </w:rPr>
      </w:pPr>
      <w:r w:rsidRPr="00182A20">
        <w:rPr>
          <w:rFonts w:ascii="Times New Roman" w:hAnsi="Times New Roman" w:cs="Times New Roman"/>
          <w:b/>
          <w:sz w:val="28"/>
          <w:szCs w:val="28"/>
          <w:lang w:val="cy-GB"/>
        </w:rPr>
        <w:t>Lesson Plan – Step 1 Cynllun Gwers – Cam 1</w:t>
      </w:r>
    </w:p>
    <w:p w14:paraId="60915823"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1D7CCA" w:rsidRPr="00182A20" w14:paraId="6C6C74D5" w14:textId="77777777" w:rsidTr="009F0348">
        <w:tc>
          <w:tcPr>
            <w:tcW w:w="2252" w:type="dxa"/>
            <w:shd w:val="clear" w:color="auto" w:fill="auto"/>
          </w:tcPr>
          <w:p w14:paraId="42EF32B9"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Student-teacher</w:t>
            </w:r>
          </w:p>
        </w:tc>
        <w:tc>
          <w:tcPr>
            <w:tcW w:w="3555" w:type="dxa"/>
          </w:tcPr>
          <w:p w14:paraId="6D79AE48"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Rhodri John</w:t>
            </w:r>
          </w:p>
        </w:tc>
        <w:tc>
          <w:tcPr>
            <w:tcW w:w="950" w:type="dxa"/>
            <w:shd w:val="clear" w:color="auto" w:fill="auto"/>
          </w:tcPr>
          <w:p w14:paraId="70200081"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Class:</w:t>
            </w:r>
          </w:p>
        </w:tc>
        <w:tc>
          <w:tcPr>
            <w:tcW w:w="2253" w:type="dxa"/>
          </w:tcPr>
          <w:p w14:paraId="16C05AEA"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6</w:t>
            </w:r>
          </w:p>
        </w:tc>
      </w:tr>
      <w:tr w:rsidR="001D7CCA" w:rsidRPr="00182A20" w14:paraId="3046F5DC" w14:textId="77777777" w:rsidTr="009F0348">
        <w:tc>
          <w:tcPr>
            <w:tcW w:w="2252" w:type="dxa"/>
            <w:shd w:val="clear" w:color="auto" w:fill="auto"/>
          </w:tcPr>
          <w:p w14:paraId="17CB0791"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AoLE or Subject</w:t>
            </w:r>
          </w:p>
        </w:tc>
        <w:tc>
          <w:tcPr>
            <w:tcW w:w="3555" w:type="dxa"/>
          </w:tcPr>
          <w:p w14:paraId="62EE06A3"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rPr>
              <w:t>Mathematics and Numeracy</w:t>
            </w:r>
          </w:p>
        </w:tc>
        <w:tc>
          <w:tcPr>
            <w:tcW w:w="950" w:type="dxa"/>
            <w:shd w:val="clear" w:color="auto" w:fill="auto"/>
          </w:tcPr>
          <w:p w14:paraId="6081878F"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Date:</w:t>
            </w:r>
          </w:p>
        </w:tc>
        <w:tc>
          <w:tcPr>
            <w:tcW w:w="2253" w:type="dxa"/>
          </w:tcPr>
          <w:p w14:paraId="643A6BD0" w14:textId="77777777" w:rsidR="001D7CCA" w:rsidRPr="00182A20" w:rsidRDefault="001D7CCA" w:rsidP="009F0348">
            <w:pPr>
              <w:rPr>
                <w:rFonts w:ascii="Times New Roman" w:hAnsi="Times New Roman" w:cs="Times New Roman"/>
                <w:sz w:val="28"/>
                <w:szCs w:val="28"/>
                <w:lang w:val="cy-GB"/>
              </w:rPr>
            </w:pPr>
          </w:p>
        </w:tc>
      </w:tr>
      <w:tr w:rsidR="001D7CCA" w:rsidRPr="00182A20" w14:paraId="3F5A28DB" w14:textId="77777777" w:rsidTr="009F0348">
        <w:tc>
          <w:tcPr>
            <w:tcW w:w="2252" w:type="dxa"/>
            <w:shd w:val="clear" w:color="auto" w:fill="auto"/>
          </w:tcPr>
          <w:p w14:paraId="2D52D6F5"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Lesson Focus:</w:t>
            </w:r>
          </w:p>
        </w:tc>
        <w:tc>
          <w:tcPr>
            <w:tcW w:w="6758" w:type="dxa"/>
            <w:gridSpan w:val="3"/>
          </w:tcPr>
          <w:p w14:paraId="5E0D4D45"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Understanding probability</w:t>
            </w:r>
          </w:p>
        </w:tc>
      </w:tr>
      <w:tr w:rsidR="001D7CCA" w:rsidRPr="00182A20" w14:paraId="3FB8EA4B" w14:textId="77777777" w:rsidTr="009F0348">
        <w:tc>
          <w:tcPr>
            <w:tcW w:w="2252" w:type="dxa"/>
            <w:shd w:val="clear" w:color="auto" w:fill="auto"/>
          </w:tcPr>
          <w:p w14:paraId="00DE3CC5"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 xml:space="preserve">Meaningful links to Curriculum </w:t>
            </w:r>
          </w:p>
        </w:tc>
        <w:tc>
          <w:tcPr>
            <w:tcW w:w="6758" w:type="dxa"/>
            <w:gridSpan w:val="3"/>
          </w:tcPr>
          <w:p w14:paraId="68CDF18F"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Mathematics</w:t>
            </w:r>
          </w:p>
        </w:tc>
      </w:tr>
      <w:tr w:rsidR="001D7CCA" w:rsidRPr="00182A20" w14:paraId="5904AF89" w14:textId="77777777" w:rsidTr="009F0348">
        <w:tc>
          <w:tcPr>
            <w:tcW w:w="2252" w:type="dxa"/>
            <w:shd w:val="clear" w:color="auto" w:fill="auto"/>
          </w:tcPr>
          <w:p w14:paraId="34012167"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Meaningful links to:</w:t>
            </w:r>
          </w:p>
          <w:p w14:paraId="2A6B444F"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Cross Curricular Responsibilities</w:t>
            </w:r>
          </w:p>
        </w:tc>
        <w:tc>
          <w:tcPr>
            <w:tcW w:w="6758" w:type="dxa"/>
            <w:gridSpan w:val="3"/>
          </w:tcPr>
          <w:p w14:paraId="70286702"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Numeracy, Literacy</w:t>
            </w:r>
          </w:p>
        </w:tc>
      </w:tr>
      <w:tr w:rsidR="001D7CCA" w:rsidRPr="00182A20" w14:paraId="0104166F" w14:textId="77777777" w:rsidTr="009F0348">
        <w:tc>
          <w:tcPr>
            <w:tcW w:w="9010" w:type="dxa"/>
            <w:gridSpan w:val="4"/>
            <w:shd w:val="clear" w:color="auto" w:fill="auto"/>
          </w:tcPr>
          <w:p w14:paraId="23CF05B2" w14:textId="77777777" w:rsidR="001D7CCA" w:rsidRPr="00182A20" w:rsidRDefault="001D7CCA" w:rsidP="009F0348">
            <w:pPr>
              <w:rPr>
                <w:rFonts w:ascii="Times New Roman" w:hAnsi="Times New Roman" w:cs="Times New Roman"/>
                <w:sz w:val="22"/>
                <w:szCs w:val="28"/>
                <w:lang w:val="cy-GB"/>
              </w:rPr>
            </w:pPr>
            <w:r w:rsidRPr="00182A20">
              <w:rPr>
                <w:rFonts w:ascii="Times New Roman" w:hAnsi="Times New Roman" w:cs="Times New Roman"/>
                <w:szCs w:val="28"/>
                <w:lang w:val="cy-GB"/>
              </w:rPr>
              <w:t xml:space="preserve">Personal Targets </w:t>
            </w:r>
            <w:r w:rsidRPr="00182A20">
              <w:rPr>
                <w:rFonts w:ascii="Times New Roman" w:hAnsi="Times New Roman" w:cs="Times New Roman"/>
                <w:sz w:val="22"/>
                <w:szCs w:val="28"/>
                <w:lang w:val="cy-GB"/>
              </w:rPr>
              <w:t>(Linked to QTS and identifed in weekly review)</w:t>
            </w:r>
          </w:p>
          <w:p w14:paraId="581A38DB"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N/A</w:t>
            </w:r>
          </w:p>
        </w:tc>
      </w:tr>
    </w:tbl>
    <w:p w14:paraId="14DD50E1"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9010"/>
      </w:tblGrid>
      <w:tr w:rsidR="001D7CCA" w:rsidRPr="00182A20" w14:paraId="58B29B98" w14:textId="77777777" w:rsidTr="009F0348">
        <w:tc>
          <w:tcPr>
            <w:tcW w:w="9010" w:type="dxa"/>
            <w:shd w:val="clear" w:color="auto" w:fill="D9E2F3" w:themeFill="accent1" w:themeFillTint="33"/>
          </w:tcPr>
          <w:p w14:paraId="09749631"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Learning Objectives (focus on Learning- use accessible vocabulary):</w:t>
            </w:r>
          </w:p>
        </w:tc>
      </w:tr>
      <w:tr w:rsidR="001D7CCA" w:rsidRPr="00182A20" w14:paraId="5B5111A1" w14:textId="77777777" w:rsidTr="009F0348">
        <w:tc>
          <w:tcPr>
            <w:tcW w:w="9010" w:type="dxa"/>
          </w:tcPr>
          <w:p w14:paraId="57080AD8" w14:textId="77777777" w:rsidR="001D7CCA" w:rsidRPr="00182A20" w:rsidRDefault="001D7CCA" w:rsidP="009F0348">
            <w:pPr>
              <w:rPr>
                <w:rFonts w:ascii="Times New Roman" w:hAnsi="Times New Roman" w:cs="Times New Roman"/>
                <w:b/>
                <w:bCs/>
                <w:sz w:val="22"/>
                <w:szCs w:val="28"/>
                <w:lang w:val="cy-GB"/>
              </w:rPr>
            </w:pPr>
            <w:r w:rsidRPr="00182A20">
              <w:rPr>
                <w:rFonts w:ascii="Times New Roman" w:hAnsi="Times New Roman" w:cs="Times New Roman"/>
                <w:b/>
                <w:bCs/>
                <w:sz w:val="22"/>
                <w:szCs w:val="28"/>
                <w:lang w:val="cy-GB"/>
              </w:rPr>
              <w:t>The pupils will learn to:</w:t>
            </w:r>
          </w:p>
          <w:p w14:paraId="6A94E2EC" w14:textId="55EEA89C" w:rsidR="001D7CCA" w:rsidRDefault="00970327" w:rsidP="009F0348">
            <w:pPr>
              <w:rPr>
                <w:rFonts w:ascii="Times New Roman" w:hAnsi="Times New Roman" w:cs="Times New Roman"/>
              </w:rPr>
            </w:pPr>
            <w:r>
              <w:rPr>
                <w:rFonts w:ascii="Times New Roman" w:hAnsi="Times New Roman" w:cs="Times New Roman"/>
              </w:rPr>
              <w:t xml:space="preserve">- </w:t>
            </w:r>
            <w:r w:rsidR="001D7CCA" w:rsidRPr="00182A20">
              <w:rPr>
                <w:rFonts w:ascii="Times New Roman" w:hAnsi="Times New Roman" w:cs="Times New Roman"/>
              </w:rPr>
              <w:t>Use ratios to predict the probability of an event occurring.</w:t>
            </w:r>
          </w:p>
          <w:p w14:paraId="5F72D953" w14:textId="14744F8A" w:rsidR="001D7CCA" w:rsidRDefault="00970327" w:rsidP="009F0348">
            <w:pPr>
              <w:rPr>
                <w:rFonts w:ascii="Times New Roman" w:hAnsi="Times New Roman" w:cs="Times New Roman"/>
              </w:rPr>
            </w:pPr>
            <w:r>
              <w:rPr>
                <w:rFonts w:ascii="Times New Roman" w:hAnsi="Times New Roman" w:cs="Times New Roman"/>
              </w:rPr>
              <w:t>- Convert</w:t>
            </w:r>
            <w:r w:rsidR="00097712">
              <w:rPr>
                <w:rFonts w:ascii="Times New Roman" w:hAnsi="Times New Roman" w:cs="Times New Roman"/>
              </w:rPr>
              <w:t xml:space="preserve"> fractions into ratios when </w:t>
            </w:r>
            <w:r w:rsidR="00496773">
              <w:rPr>
                <w:rFonts w:ascii="Times New Roman" w:hAnsi="Times New Roman" w:cs="Times New Roman"/>
              </w:rPr>
              <w:t>representing probability.</w:t>
            </w:r>
          </w:p>
          <w:p w14:paraId="4D1C246B" w14:textId="77777777" w:rsidR="00970327" w:rsidRPr="00182A20" w:rsidRDefault="00970327" w:rsidP="009F0348">
            <w:pPr>
              <w:rPr>
                <w:rFonts w:ascii="Times New Roman" w:hAnsi="Times New Roman" w:cs="Times New Roman"/>
                <w:szCs w:val="28"/>
                <w:lang w:val="cy-GB"/>
              </w:rPr>
            </w:pPr>
          </w:p>
          <w:p w14:paraId="54083E76" w14:textId="77777777" w:rsidR="001D7CCA" w:rsidRPr="00182A20" w:rsidRDefault="001D7CCA" w:rsidP="009F0348">
            <w:pPr>
              <w:rPr>
                <w:rFonts w:ascii="Times New Roman" w:hAnsi="Times New Roman" w:cs="Times New Roman"/>
                <w:szCs w:val="28"/>
                <w:lang w:val="cy-GB"/>
              </w:rPr>
            </w:pPr>
          </w:p>
        </w:tc>
      </w:tr>
    </w:tbl>
    <w:p w14:paraId="501E2262"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1D7CCA" w:rsidRPr="00182A20" w14:paraId="12E2CE06" w14:textId="77777777" w:rsidTr="009F0348">
        <w:tc>
          <w:tcPr>
            <w:tcW w:w="4505" w:type="dxa"/>
            <w:shd w:val="clear" w:color="auto" w:fill="D9E2F3" w:themeFill="accent1" w:themeFillTint="33"/>
          </w:tcPr>
          <w:p w14:paraId="2F19DBB9"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Cs w:val="28"/>
                <w:lang w:val="cy-GB"/>
              </w:rPr>
              <w:t xml:space="preserve">Success Criteria </w:t>
            </w:r>
            <w:r w:rsidRPr="00182A20">
              <w:rPr>
                <w:rFonts w:ascii="Times New Roman" w:hAnsi="Times New Roman" w:cs="Times New Roman"/>
                <w:sz w:val="20"/>
                <w:szCs w:val="28"/>
                <w:lang w:val="cy-GB"/>
              </w:rPr>
              <w:t>(clearly linked to each Learning Objective and related to the process and/or product of learning)</w:t>
            </w:r>
          </w:p>
        </w:tc>
        <w:tc>
          <w:tcPr>
            <w:tcW w:w="4505" w:type="dxa"/>
            <w:shd w:val="clear" w:color="auto" w:fill="D9E2F3" w:themeFill="accent1" w:themeFillTint="33"/>
          </w:tcPr>
          <w:p w14:paraId="0E0F250C"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Cs w:val="28"/>
                <w:lang w:val="cy-GB"/>
              </w:rPr>
              <w:t>Assessment of Pupils’ Learning</w:t>
            </w:r>
          </w:p>
          <w:p w14:paraId="760CF2DB" w14:textId="77777777" w:rsidR="001D7CCA" w:rsidRPr="00182A20" w:rsidRDefault="001D7CCA" w:rsidP="009F0348">
            <w:pPr>
              <w:rPr>
                <w:rFonts w:ascii="Times New Roman" w:hAnsi="Times New Roman" w:cs="Times New Roman"/>
                <w:sz w:val="20"/>
                <w:szCs w:val="20"/>
                <w:lang w:val="cy-GB"/>
              </w:rPr>
            </w:pPr>
            <w:r w:rsidRPr="00182A20">
              <w:rPr>
                <w:rFonts w:ascii="Times New Roman" w:hAnsi="Times New Roman" w:cs="Times New Roman"/>
                <w:sz w:val="20"/>
                <w:szCs w:val="20"/>
                <w:lang w:val="cy-GB"/>
              </w:rPr>
              <w:t>Evidence</w:t>
            </w:r>
          </w:p>
          <w:p w14:paraId="69CDAFEC"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0"/>
                <w:szCs w:val="20"/>
                <w:lang w:val="cy-GB"/>
              </w:rPr>
              <w:t>(What have the learners to say/write/do/produce – to demonstrate learning)</w:t>
            </w:r>
          </w:p>
        </w:tc>
      </w:tr>
      <w:tr w:rsidR="001D7CCA" w:rsidRPr="00182A20" w14:paraId="5D453406" w14:textId="77777777" w:rsidTr="009F0348">
        <w:tc>
          <w:tcPr>
            <w:tcW w:w="4505" w:type="dxa"/>
          </w:tcPr>
          <w:p w14:paraId="22067521"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rPr>
              <w:t>I have explored the possibility of given outcomes and have used the language of probability to describe the chance of an event occurring.</w:t>
            </w:r>
          </w:p>
          <w:p w14:paraId="6CC82843" w14:textId="77777777" w:rsidR="001D7CCA" w:rsidRPr="00182A20" w:rsidRDefault="001D7CCA" w:rsidP="009F0348">
            <w:pPr>
              <w:rPr>
                <w:rFonts w:ascii="Times New Roman" w:hAnsi="Times New Roman" w:cs="Times New Roman"/>
                <w:lang w:val="cy-GB"/>
              </w:rPr>
            </w:pPr>
          </w:p>
          <w:p w14:paraId="55BD71CC" w14:textId="77777777" w:rsidR="001D7CCA" w:rsidRPr="00182A20" w:rsidRDefault="001D7CCA" w:rsidP="009F0348">
            <w:pPr>
              <w:rPr>
                <w:rFonts w:ascii="Times New Roman" w:hAnsi="Times New Roman" w:cs="Times New Roman"/>
                <w:lang w:val="cy-GB"/>
              </w:rPr>
            </w:pPr>
          </w:p>
          <w:p w14:paraId="5FC388D5" w14:textId="77777777" w:rsidR="001D7CCA" w:rsidRPr="00182A20" w:rsidRDefault="001D7CCA" w:rsidP="009F0348">
            <w:pPr>
              <w:rPr>
                <w:rFonts w:ascii="Times New Roman" w:hAnsi="Times New Roman" w:cs="Times New Roman"/>
                <w:lang w:val="cy-GB"/>
              </w:rPr>
            </w:pPr>
          </w:p>
        </w:tc>
        <w:tc>
          <w:tcPr>
            <w:tcW w:w="4505" w:type="dxa"/>
          </w:tcPr>
          <w:p w14:paraId="6B653888"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Pupils will be able to predict the outcome of an event based on the language and skills used within the lesson.</w:t>
            </w:r>
          </w:p>
          <w:p w14:paraId="25369B7D"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Mini whiteboards will be used to present answers during class questioning</w:t>
            </w:r>
          </w:p>
          <w:p w14:paraId="3AF7DB69"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Increased thinking time – Pupils will be given time to think before answering</w:t>
            </w:r>
          </w:p>
          <w:p w14:paraId="5F95E9F1" w14:textId="77777777" w:rsidR="001D7CCA" w:rsidRDefault="001D7CCA" w:rsidP="009F0348">
            <w:pPr>
              <w:rPr>
                <w:rFonts w:ascii="Times New Roman" w:hAnsi="Times New Roman" w:cs="Times New Roman"/>
                <w:lang w:val="cy-GB"/>
              </w:rPr>
            </w:pPr>
            <w:r w:rsidRPr="00182A20">
              <w:rPr>
                <w:rFonts w:ascii="Times New Roman" w:hAnsi="Times New Roman" w:cs="Times New Roman"/>
                <w:lang w:val="cy-GB"/>
              </w:rPr>
              <w:t>- Think-pair-share</w:t>
            </w:r>
          </w:p>
          <w:p w14:paraId="51A90C2E" w14:textId="31BF24C0" w:rsidR="00FE6F39" w:rsidRPr="00182A20" w:rsidRDefault="00FE6F39" w:rsidP="009F0348">
            <w:pPr>
              <w:rPr>
                <w:rFonts w:ascii="Times New Roman" w:hAnsi="Times New Roman" w:cs="Times New Roman"/>
                <w:lang w:val="cy-GB"/>
              </w:rPr>
            </w:pPr>
            <w:r>
              <w:rPr>
                <w:rFonts w:ascii="Times New Roman" w:hAnsi="Times New Roman" w:cs="Times New Roman"/>
                <w:lang w:val="cy-GB"/>
              </w:rPr>
              <w:t>- Thumbs up</w:t>
            </w:r>
          </w:p>
        </w:tc>
      </w:tr>
    </w:tbl>
    <w:p w14:paraId="42E9B8ED" w14:textId="77777777" w:rsidR="001D7CCA" w:rsidRPr="00182A20" w:rsidRDefault="001D7CCA" w:rsidP="001D7CCA">
      <w:pPr>
        <w:rPr>
          <w:rFonts w:ascii="Times New Roman" w:hAnsi="Times New Roman" w:cs="Times New Roman"/>
          <w:sz w:val="28"/>
          <w:szCs w:val="28"/>
          <w:lang w:val="cy-GB"/>
        </w:rPr>
        <w:sectPr w:rsidR="001D7CCA" w:rsidRPr="00182A20" w:rsidSect="009F0348">
          <w:headerReference w:type="default" r:id="rId1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87"/>
        <w:gridCol w:w="3434"/>
        <w:gridCol w:w="2574"/>
        <w:gridCol w:w="1815"/>
      </w:tblGrid>
      <w:tr w:rsidR="001D7CCA" w:rsidRPr="00182A20" w14:paraId="58658BF5" w14:textId="77777777" w:rsidTr="009F0348">
        <w:trPr>
          <w:trHeight w:val="1071"/>
        </w:trPr>
        <w:tc>
          <w:tcPr>
            <w:tcW w:w="1249" w:type="dxa"/>
          </w:tcPr>
          <w:p w14:paraId="1B682169"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lastRenderedPageBreak/>
              <w:t>Time</w:t>
            </w:r>
          </w:p>
        </w:tc>
        <w:tc>
          <w:tcPr>
            <w:tcW w:w="4971" w:type="dxa"/>
          </w:tcPr>
          <w:p w14:paraId="04D66D4C"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Activities/Methodology/Key Concepts</w:t>
            </w:r>
          </w:p>
          <w:p w14:paraId="312BC045"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(Teacher’s Role – including key teaching points and key questions)</w:t>
            </w:r>
          </w:p>
        </w:tc>
        <w:tc>
          <w:tcPr>
            <w:tcW w:w="4971" w:type="dxa"/>
          </w:tcPr>
          <w:p w14:paraId="767BF1BA"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Pupil Tasks</w:t>
            </w:r>
          </w:p>
          <w:p w14:paraId="0BF56489"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(Pupils’ role -including differentiation strategies, engagement in formative assessment and homework)</w:t>
            </w:r>
          </w:p>
          <w:p w14:paraId="601E87E7" w14:textId="77777777" w:rsidR="001D7CCA" w:rsidRPr="00182A20" w:rsidRDefault="001D7CCA" w:rsidP="009F0348">
            <w:pPr>
              <w:jc w:val="center"/>
              <w:rPr>
                <w:rFonts w:ascii="Times New Roman" w:hAnsi="Times New Roman" w:cs="Times New Roman"/>
                <w:sz w:val="22"/>
                <w:szCs w:val="22"/>
                <w:lang w:val="cy-GB"/>
              </w:rPr>
            </w:pPr>
          </w:p>
        </w:tc>
        <w:tc>
          <w:tcPr>
            <w:tcW w:w="2903" w:type="dxa"/>
          </w:tcPr>
          <w:p w14:paraId="0E50823C"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Resources</w:t>
            </w:r>
          </w:p>
          <w:p w14:paraId="41A0FF0E"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(Including Health and Safety requirement)</w:t>
            </w:r>
          </w:p>
        </w:tc>
      </w:tr>
      <w:tr w:rsidR="001D7CCA" w:rsidRPr="00182A20" w14:paraId="067212BB" w14:textId="77777777" w:rsidTr="009F0348">
        <w:trPr>
          <w:trHeight w:val="2391"/>
        </w:trPr>
        <w:tc>
          <w:tcPr>
            <w:tcW w:w="1249" w:type="dxa"/>
          </w:tcPr>
          <w:p w14:paraId="4AB727F8" w14:textId="77777777" w:rsidR="001D7CCA" w:rsidRPr="00182A20" w:rsidRDefault="001D7CCA" w:rsidP="009F0348">
            <w:pPr>
              <w:jc w:val="center"/>
              <w:rPr>
                <w:rFonts w:ascii="Times New Roman" w:hAnsi="Times New Roman" w:cs="Times New Roman"/>
                <w:b/>
                <w:lang w:val="cy-GB"/>
              </w:rPr>
            </w:pPr>
          </w:p>
          <w:p w14:paraId="6F85397F" w14:textId="77777777" w:rsidR="001D7CCA" w:rsidRPr="00182A20" w:rsidRDefault="001D7CCA" w:rsidP="009F0348">
            <w:pPr>
              <w:jc w:val="center"/>
              <w:rPr>
                <w:rFonts w:ascii="Times New Roman" w:hAnsi="Times New Roman" w:cs="Times New Roman"/>
                <w:b/>
                <w:lang w:val="cy-GB"/>
              </w:rPr>
            </w:pPr>
          </w:p>
          <w:p w14:paraId="64FBA642"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 xml:space="preserve">Opening phase </w:t>
            </w:r>
            <w:r w:rsidRPr="00182A20">
              <w:rPr>
                <w:rFonts w:ascii="Times New Roman" w:hAnsi="Times New Roman" w:cs="Times New Roman"/>
                <w:sz w:val="20"/>
                <w:lang w:val="cy-GB"/>
              </w:rPr>
              <w:t xml:space="preserve"> (with links to  prior learning)</w:t>
            </w:r>
          </w:p>
        </w:tc>
        <w:tc>
          <w:tcPr>
            <w:tcW w:w="4971" w:type="dxa"/>
          </w:tcPr>
          <w:p w14:paraId="25262C30" w14:textId="77777777" w:rsidR="00A6172D"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Pupils will have previously learned how to represent probability as a fraction, and will build on this knowledge to progress to using ratios to represent probability during this lesson.</w:t>
            </w:r>
          </w:p>
          <w:p w14:paraId="4479EABB" w14:textId="77777777" w:rsidR="00A6172D" w:rsidRDefault="001D7CCA" w:rsidP="009F0348">
            <w:pPr>
              <w:rPr>
                <w:rFonts w:ascii="Times New Roman" w:hAnsi="Times New Roman" w:cs="Times New Roman"/>
                <w:lang w:val="cy-GB"/>
              </w:rPr>
            </w:pPr>
            <w:r w:rsidRPr="00182A20">
              <w:rPr>
                <w:rFonts w:ascii="Times New Roman" w:hAnsi="Times New Roman" w:cs="Times New Roman"/>
                <w:lang w:val="cy-GB"/>
              </w:rPr>
              <w:br/>
            </w:r>
            <w:r w:rsidR="00A6172D">
              <w:rPr>
                <w:rFonts w:ascii="Times New Roman" w:hAnsi="Times New Roman" w:cs="Times New Roman"/>
                <w:lang w:val="cy-GB"/>
              </w:rPr>
              <w:t xml:space="preserve">- </w:t>
            </w:r>
            <w:r w:rsidRPr="00182A20">
              <w:rPr>
                <w:rFonts w:ascii="Times New Roman" w:hAnsi="Times New Roman" w:cs="Times New Roman"/>
                <w:lang w:val="cy-GB"/>
              </w:rPr>
              <w:t>Teacher will have 3 overturned cups on the desk in front of me. Beneath one cup will be a rubber ball. Pupils will be asked what they believe the chance of someone picking the cup with the rubber ball is (answers written on mini whiteboards and held up)</w:t>
            </w:r>
          </w:p>
          <w:p w14:paraId="142ED1BE"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br/>
            </w:r>
            <w:r w:rsidR="00A6172D">
              <w:rPr>
                <w:rFonts w:ascii="Times New Roman" w:hAnsi="Times New Roman" w:cs="Times New Roman"/>
                <w:lang w:val="cy-GB"/>
              </w:rPr>
              <w:t xml:space="preserve">- </w:t>
            </w:r>
            <w:r w:rsidRPr="00182A20">
              <w:rPr>
                <w:rFonts w:ascii="Times New Roman" w:hAnsi="Times New Roman" w:cs="Times New Roman"/>
                <w:lang w:val="cy-GB"/>
              </w:rPr>
              <w:t>This will lead in to a discussion over the correct way to format their answer with the teacher ensuring that the term “one in three” is used. This will be explained as a ratio, and is then written on the board (1:3) as opposed to 1/3.</w:t>
            </w:r>
            <w:r w:rsidRPr="00182A20">
              <w:rPr>
                <w:rFonts w:ascii="Times New Roman" w:hAnsi="Times New Roman" w:cs="Times New Roman"/>
                <w:lang w:val="cy-GB"/>
              </w:rPr>
              <w:br/>
            </w:r>
          </w:p>
          <w:p w14:paraId="6D307ABB" w14:textId="77777777" w:rsidR="001D7CCA" w:rsidRPr="00182A20" w:rsidRDefault="001D7CCA" w:rsidP="009F0348">
            <w:pPr>
              <w:rPr>
                <w:rFonts w:ascii="Times New Roman" w:hAnsi="Times New Roman" w:cs="Times New Roman"/>
                <w:lang w:val="cy-GB"/>
              </w:rPr>
            </w:pPr>
          </w:p>
        </w:tc>
        <w:tc>
          <w:tcPr>
            <w:tcW w:w="4971" w:type="dxa"/>
          </w:tcPr>
          <w:p w14:paraId="77E14912" w14:textId="77777777" w:rsidR="001D7CCA" w:rsidRPr="00182A20"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Following the teacher introduction, pupils will pair up to play 3 games of Rock, Paper, Scissors before partaking in a brief “Think-Pair-Share” to disuss their thoughts on the probability of each choice winning.</w:t>
            </w:r>
          </w:p>
          <w:p w14:paraId="18BD4289" w14:textId="77777777" w:rsidR="001D7CCA" w:rsidRPr="00182A20" w:rsidRDefault="001D7CCA" w:rsidP="009F0348">
            <w:pPr>
              <w:jc w:val="center"/>
              <w:rPr>
                <w:rFonts w:ascii="Times New Roman" w:hAnsi="Times New Roman" w:cs="Times New Roman"/>
                <w:lang w:val="cy-GB"/>
              </w:rPr>
            </w:pPr>
          </w:p>
          <w:p w14:paraId="2FAE3326" w14:textId="77777777" w:rsidR="001D7CCA" w:rsidRPr="00182A20" w:rsidRDefault="001D7CCA" w:rsidP="009F0348">
            <w:pPr>
              <w:jc w:val="center"/>
              <w:rPr>
                <w:rFonts w:ascii="Times New Roman" w:hAnsi="Times New Roman" w:cs="Times New Roman"/>
                <w:lang w:val="cy-GB"/>
              </w:rPr>
            </w:pPr>
          </w:p>
          <w:p w14:paraId="48ED072E" w14:textId="77777777" w:rsidR="001D7CCA" w:rsidRPr="00182A20" w:rsidRDefault="001D7CCA" w:rsidP="009F0348">
            <w:pPr>
              <w:jc w:val="center"/>
              <w:rPr>
                <w:rFonts w:ascii="Times New Roman" w:hAnsi="Times New Roman" w:cs="Times New Roman"/>
                <w:lang w:val="cy-GB"/>
              </w:rPr>
            </w:pPr>
          </w:p>
          <w:p w14:paraId="48394966" w14:textId="77777777" w:rsidR="001D7CCA" w:rsidRPr="00182A20" w:rsidRDefault="001D7CCA" w:rsidP="009F0348">
            <w:pPr>
              <w:jc w:val="center"/>
              <w:rPr>
                <w:rFonts w:ascii="Times New Roman" w:hAnsi="Times New Roman" w:cs="Times New Roman"/>
                <w:lang w:val="cy-GB"/>
              </w:rPr>
            </w:pPr>
          </w:p>
          <w:p w14:paraId="58C1B827" w14:textId="77777777" w:rsidR="001D7CCA" w:rsidRPr="00182A20" w:rsidRDefault="001D7CCA" w:rsidP="009F0348">
            <w:pPr>
              <w:jc w:val="center"/>
              <w:rPr>
                <w:rFonts w:ascii="Times New Roman" w:hAnsi="Times New Roman" w:cs="Times New Roman"/>
                <w:lang w:val="cy-GB"/>
              </w:rPr>
            </w:pPr>
          </w:p>
        </w:tc>
        <w:tc>
          <w:tcPr>
            <w:tcW w:w="2903" w:type="dxa"/>
          </w:tcPr>
          <w:p w14:paraId="1AC291CD" w14:textId="77777777" w:rsidR="001D7CCA" w:rsidRPr="00182A20" w:rsidRDefault="001D7CCA" w:rsidP="009F0348">
            <w:pPr>
              <w:jc w:val="center"/>
              <w:rPr>
                <w:rFonts w:ascii="Times New Roman" w:hAnsi="Times New Roman" w:cs="Times New Roman"/>
                <w:lang w:val="cy-GB"/>
              </w:rPr>
            </w:pPr>
            <w:r w:rsidRPr="00182A20">
              <w:rPr>
                <w:rFonts w:ascii="Times New Roman" w:hAnsi="Times New Roman" w:cs="Times New Roman"/>
                <w:lang w:val="cy-GB"/>
              </w:rPr>
              <w:t>3 paper cups</w:t>
            </w:r>
          </w:p>
          <w:p w14:paraId="356032F3" w14:textId="77777777" w:rsidR="001D7CCA" w:rsidRPr="00182A20" w:rsidRDefault="001D7CCA" w:rsidP="009F0348">
            <w:pPr>
              <w:jc w:val="center"/>
              <w:rPr>
                <w:rFonts w:ascii="Times New Roman" w:hAnsi="Times New Roman" w:cs="Times New Roman"/>
                <w:lang w:val="cy-GB"/>
              </w:rPr>
            </w:pPr>
            <w:r w:rsidRPr="00182A20">
              <w:rPr>
                <w:rFonts w:ascii="Times New Roman" w:hAnsi="Times New Roman" w:cs="Times New Roman"/>
                <w:lang w:val="cy-GB"/>
              </w:rPr>
              <w:t>One rubber ball</w:t>
            </w:r>
          </w:p>
          <w:p w14:paraId="468F6713" w14:textId="77777777" w:rsidR="001D7CCA" w:rsidRPr="00182A20" w:rsidRDefault="001D7CCA" w:rsidP="009F0348">
            <w:pPr>
              <w:jc w:val="center"/>
              <w:rPr>
                <w:rFonts w:ascii="Times New Roman" w:hAnsi="Times New Roman" w:cs="Times New Roman"/>
                <w:lang w:val="cy-GB"/>
              </w:rPr>
            </w:pPr>
            <w:r w:rsidRPr="00182A20">
              <w:rPr>
                <w:rFonts w:ascii="Times New Roman" w:hAnsi="Times New Roman" w:cs="Times New Roman"/>
                <w:lang w:val="cy-GB"/>
              </w:rPr>
              <w:t>Mini whiteboards</w:t>
            </w:r>
          </w:p>
        </w:tc>
      </w:tr>
      <w:tr w:rsidR="001D7CCA" w:rsidRPr="00182A20" w14:paraId="46711C88" w14:textId="77777777" w:rsidTr="009F0348">
        <w:trPr>
          <w:trHeight w:val="2043"/>
        </w:trPr>
        <w:tc>
          <w:tcPr>
            <w:tcW w:w="1249" w:type="dxa"/>
          </w:tcPr>
          <w:p w14:paraId="614546B4" w14:textId="77777777" w:rsidR="001D7CCA" w:rsidRPr="00182A20" w:rsidRDefault="001D7CCA" w:rsidP="009F0348">
            <w:pPr>
              <w:jc w:val="center"/>
              <w:rPr>
                <w:rFonts w:ascii="Times New Roman" w:hAnsi="Times New Roman" w:cs="Times New Roman"/>
                <w:b/>
                <w:lang w:val="cy-GB"/>
              </w:rPr>
            </w:pPr>
          </w:p>
          <w:p w14:paraId="39B65F20" w14:textId="77777777" w:rsidR="001D7CCA" w:rsidRPr="00182A20" w:rsidRDefault="001D7CCA" w:rsidP="009F0348">
            <w:pPr>
              <w:jc w:val="center"/>
              <w:rPr>
                <w:rFonts w:ascii="Times New Roman" w:hAnsi="Times New Roman" w:cs="Times New Roman"/>
                <w:b/>
                <w:lang w:val="cy-GB"/>
              </w:rPr>
            </w:pPr>
          </w:p>
          <w:p w14:paraId="246C3282"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Teaching &amp; Core Learning</w:t>
            </w:r>
          </w:p>
        </w:tc>
        <w:tc>
          <w:tcPr>
            <w:tcW w:w="4971" w:type="dxa"/>
          </w:tcPr>
          <w:p w14:paraId="65DA5D92" w14:textId="77777777" w:rsidR="001D7CCA" w:rsidRPr="00182A20"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Pupils will be given a Rock-paper-scissors probability investigation worksheet. The first section of this will be completed as a teacher lead task to ensure accuracy, which will then allow them to progress with the correct information.</w:t>
            </w:r>
          </w:p>
          <w:p w14:paraId="05449AA9" w14:textId="77777777" w:rsidR="001D7CCA" w:rsidRPr="00182A20" w:rsidRDefault="001D7CCA" w:rsidP="009F0348">
            <w:pPr>
              <w:rPr>
                <w:rFonts w:ascii="Times New Roman" w:hAnsi="Times New Roman" w:cs="Times New Roman"/>
                <w:lang w:val="cy-GB"/>
              </w:rPr>
            </w:pPr>
          </w:p>
          <w:p w14:paraId="33EDF919" w14:textId="77777777" w:rsidR="001D7CCA" w:rsidRPr="00182A20" w:rsidRDefault="001D7CCA" w:rsidP="009F0348">
            <w:pPr>
              <w:rPr>
                <w:rFonts w:ascii="Times New Roman" w:hAnsi="Times New Roman" w:cs="Times New Roman"/>
                <w:lang w:val="cy-GB"/>
              </w:rPr>
            </w:pPr>
          </w:p>
          <w:p w14:paraId="4B79F44C" w14:textId="77777777" w:rsidR="001D7CCA" w:rsidRPr="00182A20" w:rsidRDefault="001D7CCA" w:rsidP="009F0348">
            <w:pPr>
              <w:rPr>
                <w:rFonts w:ascii="Times New Roman" w:hAnsi="Times New Roman" w:cs="Times New Roman"/>
                <w:lang w:val="cy-GB"/>
              </w:rPr>
            </w:pPr>
          </w:p>
          <w:p w14:paraId="209DD4A3" w14:textId="77777777" w:rsidR="001D7CCA" w:rsidRPr="00182A20" w:rsidRDefault="001D7CCA" w:rsidP="009F0348">
            <w:pPr>
              <w:rPr>
                <w:rFonts w:ascii="Times New Roman" w:hAnsi="Times New Roman" w:cs="Times New Roman"/>
                <w:lang w:val="cy-GB"/>
              </w:rPr>
            </w:pPr>
          </w:p>
        </w:tc>
        <w:tc>
          <w:tcPr>
            <w:tcW w:w="4971" w:type="dxa"/>
          </w:tcPr>
          <w:p w14:paraId="61F34090" w14:textId="77777777" w:rsidR="001D7CCA" w:rsidRPr="00182A20"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Pupils will work in pairs to complete the Rock-paper-scissors probability investigation worksheet based on the results of their own games. They will answer both as a fraction, and as a ratio.</w:t>
            </w:r>
          </w:p>
          <w:p w14:paraId="4C00BBDD" w14:textId="77777777" w:rsidR="001D7CCA" w:rsidRPr="00182A20" w:rsidRDefault="001D7CCA" w:rsidP="009F0348">
            <w:pPr>
              <w:rPr>
                <w:rFonts w:ascii="Times New Roman" w:hAnsi="Times New Roman" w:cs="Times New Roman"/>
                <w:lang w:val="cy-GB"/>
              </w:rPr>
            </w:pPr>
          </w:p>
          <w:p w14:paraId="407DA6FD" w14:textId="77777777" w:rsidR="001D7CCA" w:rsidRPr="00182A20" w:rsidRDefault="001D7CCA" w:rsidP="009F0348">
            <w:pPr>
              <w:rPr>
                <w:rFonts w:ascii="Times New Roman" w:hAnsi="Times New Roman" w:cs="Times New Roman"/>
                <w:lang w:val="cy-GB"/>
              </w:rPr>
            </w:pPr>
          </w:p>
        </w:tc>
        <w:tc>
          <w:tcPr>
            <w:tcW w:w="2903" w:type="dxa"/>
          </w:tcPr>
          <w:p w14:paraId="2F7C1652"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Rock-Paper-Scissors worksheet</w:t>
            </w:r>
          </w:p>
        </w:tc>
      </w:tr>
      <w:tr w:rsidR="001D7CCA" w:rsidRPr="00182A20" w14:paraId="3194E2FE" w14:textId="77777777" w:rsidTr="009F0348">
        <w:trPr>
          <w:trHeight w:val="2051"/>
        </w:trPr>
        <w:tc>
          <w:tcPr>
            <w:tcW w:w="1249" w:type="dxa"/>
          </w:tcPr>
          <w:p w14:paraId="7C6077F3" w14:textId="77777777" w:rsidR="001D7CCA" w:rsidRPr="00182A20" w:rsidRDefault="001D7CCA" w:rsidP="009F0348">
            <w:pPr>
              <w:jc w:val="center"/>
              <w:rPr>
                <w:rFonts w:ascii="Times New Roman" w:hAnsi="Times New Roman" w:cs="Times New Roman"/>
                <w:b/>
                <w:lang w:val="cy-GB"/>
              </w:rPr>
            </w:pPr>
          </w:p>
          <w:p w14:paraId="1BE6B0B9" w14:textId="77777777" w:rsidR="001D7CCA" w:rsidRPr="00182A20" w:rsidRDefault="001D7CCA" w:rsidP="009F0348">
            <w:pPr>
              <w:jc w:val="center"/>
              <w:rPr>
                <w:rFonts w:ascii="Times New Roman" w:hAnsi="Times New Roman" w:cs="Times New Roman"/>
                <w:b/>
                <w:lang w:val="cy-GB"/>
              </w:rPr>
            </w:pPr>
          </w:p>
          <w:p w14:paraId="7C165E07"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Plenary</w:t>
            </w:r>
          </w:p>
        </w:tc>
        <w:tc>
          <w:tcPr>
            <w:tcW w:w="4971" w:type="dxa"/>
          </w:tcPr>
          <w:p w14:paraId="012234EC" w14:textId="77777777" w:rsidR="001D7CCA"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Final outcomes will be collated from the whole class and recorded on the white board at the front.</w:t>
            </w:r>
          </w:p>
          <w:p w14:paraId="1854F750" w14:textId="77777777" w:rsidR="00A6172D" w:rsidRPr="00182A20" w:rsidRDefault="00A6172D" w:rsidP="009F0348">
            <w:pPr>
              <w:rPr>
                <w:rFonts w:ascii="Times New Roman" w:hAnsi="Times New Roman" w:cs="Times New Roman"/>
                <w:lang w:val="cy-GB"/>
              </w:rPr>
            </w:pPr>
          </w:p>
          <w:p w14:paraId="0EA066AC" w14:textId="77777777" w:rsidR="001D7CCA" w:rsidRPr="00182A20"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Once all results are in, a class average will be taken to find the truest result encompassing all group results</w:t>
            </w:r>
          </w:p>
          <w:p w14:paraId="3A8F92B7" w14:textId="77777777" w:rsidR="001D7CCA" w:rsidRPr="00182A20" w:rsidRDefault="001D7CCA" w:rsidP="009F0348">
            <w:pPr>
              <w:rPr>
                <w:rFonts w:ascii="Times New Roman" w:hAnsi="Times New Roman" w:cs="Times New Roman"/>
                <w:lang w:val="cy-GB"/>
              </w:rPr>
            </w:pPr>
          </w:p>
          <w:p w14:paraId="30FC377B" w14:textId="77777777" w:rsidR="001D7CCA" w:rsidRPr="00182A20" w:rsidRDefault="001D7CCA" w:rsidP="009F0348">
            <w:pPr>
              <w:rPr>
                <w:rFonts w:ascii="Times New Roman" w:hAnsi="Times New Roman" w:cs="Times New Roman"/>
                <w:lang w:val="cy-GB"/>
              </w:rPr>
            </w:pPr>
          </w:p>
          <w:p w14:paraId="56E9464B" w14:textId="77777777" w:rsidR="001D7CCA" w:rsidRPr="00182A20" w:rsidRDefault="001D7CCA" w:rsidP="009F0348">
            <w:pPr>
              <w:rPr>
                <w:rFonts w:ascii="Times New Roman" w:hAnsi="Times New Roman" w:cs="Times New Roman"/>
                <w:lang w:val="cy-GB"/>
              </w:rPr>
            </w:pPr>
          </w:p>
        </w:tc>
        <w:tc>
          <w:tcPr>
            <w:tcW w:w="4971" w:type="dxa"/>
          </w:tcPr>
          <w:p w14:paraId="16B4537D" w14:textId="77777777" w:rsidR="001D7CCA"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At the end of the lesson, pupils will use the summative assessment technique “thumbs up” to show their understanding of how the results were gathered. Thumbs up for clear understanding, sideways for partial understanding and thumbs down if they do not understand and need more explanation.</w:t>
            </w:r>
          </w:p>
          <w:p w14:paraId="5615460C" w14:textId="6ABAAE0F" w:rsidR="00FA42D3" w:rsidRPr="00182A20" w:rsidRDefault="00FA42D3" w:rsidP="009F0348">
            <w:pPr>
              <w:rPr>
                <w:rFonts w:ascii="Times New Roman" w:hAnsi="Times New Roman" w:cs="Times New Roman"/>
                <w:lang w:val="cy-GB"/>
              </w:rPr>
            </w:pPr>
          </w:p>
        </w:tc>
        <w:tc>
          <w:tcPr>
            <w:tcW w:w="2903" w:type="dxa"/>
          </w:tcPr>
          <w:p w14:paraId="092D0F8F"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Whiteboard</w:t>
            </w:r>
          </w:p>
          <w:p w14:paraId="20BA9939"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Group Results</w:t>
            </w:r>
          </w:p>
        </w:tc>
      </w:tr>
    </w:tbl>
    <w:p w14:paraId="37D50876" w14:textId="77777777" w:rsidR="001D7CCA" w:rsidRPr="00182A20" w:rsidRDefault="001D7CCA" w:rsidP="001D7CCA">
      <w:pPr>
        <w:pStyle w:val="Heading1"/>
        <w:rPr>
          <w:rFonts w:ascii="Times New Roman" w:hAnsi="Times New Roman" w:cs="Times New Roman"/>
          <w:sz w:val="28"/>
          <w:szCs w:val="28"/>
        </w:rPr>
      </w:pPr>
    </w:p>
    <w:p w14:paraId="02B256B6" w14:textId="77777777" w:rsidR="001D7CCA" w:rsidRPr="00182A20" w:rsidRDefault="001D7CCA" w:rsidP="001D7CCA">
      <w:pPr>
        <w:rPr>
          <w:rFonts w:ascii="Times New Roman" w:hAnsi="Times New Roman" w:cs="Times New Roman"/>
        </w:rPr>
      </w:pPr>
    </w:p>
    <w:p w14:paraId="0EB52E4E" w14:textId="77777777" w:rsidR="001D7CCA" w:rsidRPr="00182A20" w:rsidRDefault="001D7CCA" w:rsidP="001D7CCA">
      <w:pPr>
        <w:rPr>
          <w:rFonts w:ascii="Times New Roman" w:hAnsi="Times New Roman" w:cs="Times New Roman"/>
        </w:rPr>
      </w:pPr>
    </w:p>
    <w:p w14:paraId="57BE23EE" w14:textId="77777777" w:rsidR="001D7CCA" w:rsidRPr="00182A20" w:rsidRDefault="001D7CCA" w:rsidP="001D7CCA">
      <w:pPr>
        <w:rPr>
          <w:rFonts w:ascii="Times New Roman" w:hAnsi="Times New Roman" w:cs="Times New Roman"/>
        </w:rPr>
      </w:pPr>
    </w:p>
    <w:p w14:paraId="347537C8" w14:textId="77777777" w:rsidR="001D7CCA" w:rsidRPr="00182A20" w:rsidRDefault="001D7CCA" w:rsidP="001D7CCA">
      <w:pPr>
        <w:rPr>
          <w:rFonts w:ascii="Times New Roman" w:hAnsi="Times New Roman" w:cs="Times New Roman"/>
        </w:rPr>
      </w:pPr>
    </w:p>
    <w:p w14:paraId="0FE9B0BA" w14:textId="77777777" w:rsidR="001D7CCA" w:rsidRPr="00182A20" w:rsidRDefault="001D7CCA" w:rsidP="001D7CCA">
      <w:pPr>
        <w:rPr>
          <w:rFonts w:ascii="Times New Roman" w:hAnsi="Times New Roman" w:cs="Times New Roman"/>
        </w:rPr>
      </w:pPr>
    </w:p>
    <w:p w14:paraId="132D8479" w14:textId="77777777" w:rsidR="001D7CCA" w:rsidRPr="00182A20" w:rsidRDefault="001D7CCA" w:rsidP="001D7CCA">
      <w:pPr>
        <w:rPr>
          <w:rFonts w:ascii="Times New Roman" w:hAnsi="Times New Roman" w:cs="Times New Roman"/>
        </w:rPr>
      </w:pPr>
    </w:p>
    <w:p w14:paraId="543FD293" w14:textId="77777777" w:rsidR="001D7CCA" w:rsidRPr="00182A20" w:rsidRDefault="001D7CCA" w:rsidP="001D7CCA">
      <w:pPr>
        <w:rPr>
          <w:rFonts w:ascii="Times New Roman" w:hAnsi="Times New Roman" w:cs="Times New Roman"/>
        </w:rPr>
      </w:pPr>
    </w:p>
    <w:p w14:paraId="2F7E2938" w14:textId="77777777" w:rsidR="001D7CCA" w:rsidRPr="00182A20" w:rsidRDefault="001D7CCA" w:rsidP="001D7CCA">
      <w:pPr>
        <w:rPr>
          <w:rFonts w:ascii="Times New Roman" w:hAnsi="Times New Roman" w:cs="Times New Roman"/>
        </w:rPr>
      </w:pPr>
    </w:p>
    <w:p w14:paraId="16001EB1" w14:textId="77777777" w:rsidR="001D7CCA" w:rsidRPr="00182A20" w:rsidRDefault="001D7CCA" w:rsidP="001D7CCA">
      <w:pPr>
        <w:rPr>
          <w:rFonts w:ascii="Times New Roman" w:hAnsi="Times New Roman" w:cs="Times New Roman"/>
        </w:rPr>
      </w:pPr>
    </w:p>
    <w:p w14:paraId="1DA61B82" w14:textId="77777777" w:rsidR="001D7CCA" w:rsidRPr="00182A20" w:rsidRDefault="001D7CCA" w:rsidP="001D7CCA">
      <w:pPr>
        <w:rPr>
          <w:rFonts w:ascii="Times New Roman" w:hAnsi="Times New Roman" w:cs="Times New Roman"/>
        </w:rPr>
      </w:pPr>
    </w:p>
    <w:p w14:paraId="087A0E57" w14:textId="77777777" w:rsidR="001D7CCA" w:rsidRPr="00182A20" w:rsidRDefault="001D7CCA" w:rsidP="001D7CCA">
      <w:pPr>
        <w:rPr>
          <w:rFonts w:ascii="Times New Roman" w:hAnsi="Times New Roman" w:cs="Times New Roman"/>
        </w:rPr>
      </w:pPr>
    </w:p>
    <w:p w14:paraId="4D84D75A" w14:textId="77777777" w:rsidR="001D7CCA" w:rsidRPr="00182A20" w:rsidRDefault="001D7CCA" w:rsidP="001D7CCA">
      <w:pPr>
        <w:rPr>
          <w:rFonts w:ascii="Times New Roman" w:hAnsi="Times New Roman" w:cs="Times New Roman"/>
        </w:rPr>
      </w:pPr>
    </w:p>
    <w:p w14:paraId="5AD4C3F0" w14:textId="77777777" w:rsidR="00571590" w:rsidRDefault="00571590" w:rsidP="001D7CCA">
      <w:pPr>
        <w:jc w:val="center"/>
        <w:rPr>
          <w:rFonts w:ascii="Times New Roman" w:hAnsi="Times New Roman" w:cs="Times New Roman"/>
          <w:b/>
          <w:bCs/>
          <w:sz w:val="48"/>
          <w:szCs w:val="48"/>
          <w:u w:val="single"/>
        </w:rPr>
      </w:pPr>
    </w:p>
    <w:p w14:paraId="1BE830D2" w14:textId="77777777" w:rsidR="00571590" w:rsidRDefault="00571590" w:rsidP="001D7CCA">
      <w:pPr>
        <w:jc w:val="center"/>
        <w:rPr>
          <w:rFonts w:ascii="Times New Roman" w:hAnsi="Times New Roman" w:cs="Times New Roman"/>
          <w:b/>
          <w:bCs/>
          <w:sz w:val="48"/>
          <w:szCs w:val="48"/>
          <w:u w:val="single"/>
        </w:rPr>
      </w:pPr>
    </w:p>
    <w:p w14:paraId="31EA4B1C" w14:textId="77777777" w:rsidR="00571590" w:rsidRDefault="00571590" w:rsidP="001D7CCA">
      <w:pPr>
        <w:jc w:val="center"/>
        <w:rPr>
          <w:rFonts w:ascii="Times New Roman" w:hAnsi="Times New Roman" w:cs="Times New Roman"/>
          <w:b/>
          <w:bCs/>
          <w:sz w:val="48"/>
          <w:szCs w:val="48"/>
          <w:u w:val="single"/>
        </w:rPr>
      </w:pPr>
    </w:p>
    <w:p w14:paraId="18463929" w14:textId="77777777" w:rsidR="00571590" w:rsidRDefault="00571590" w:rsidP="001D7CCA">
      <w:pPr>
        <w:jc w:val="center"/>
        <w:rPr>
          <w:rFonts w:ascii="Times New Roman" w:hAnsi="Times New Roman" w:cs="Times New Roman"/>
          <w:b/>
          <w:bCs/>
          <w:sz w:val="48"/>
          <w:szCs w:val="48"/>
          <w:u w:val="single"/>
        </w:rPr>
      </w:pPr>
    </w:p>
    <w:p w14:paraId="2C43BB49" w14:textId="77777777" w:rsidR="00571590" w:rsidRDefault="00571590" w:rsidP="001D7CCA">
      <w:pPr>
        <w:jc w:val="center"/>
        <w:rPr>
          <w:rFonts w:ascii="Times New Roman" w:hAnsi="Times New Roman" w:cs="Times New Roman"/>
          <w:b/>
          <w:bCs/>
          <w:sz w:val="48"/>
          <w:szCs w:val="48"/>
          <w:u w:val="single"/>
        </w:rPr>
      </w:pPr>
    </w:p>
    <w:p w14:paraId="7C4676ED" w14:textId="590B9443" w:rsidR="001D7CCA" w:rsidRPr="00182A20" w:rsidRDefault="001D7CCA" w:rsidP="001D7CCA">
      <w:pPr>
        <w:jc w:val="center"/>
        <w:rPr>
          <w:rFonts w:ascii="Times New Roman" w:hAnsi="Times New Roman" w:cs="Times New Roman"/>
          <w:b/>
          <w:bCs/>
          <w:sz w:val="48"/>
          <w:szCs w:val="48"/>
          <w:u w:val="single"/>
        </w:rPr>
      </w:pPr>
      <w:r w:rsidRPr="00182A20">
        <w:rPr>
          <w:rFonts w:ascii="Times New Roman" w:hAnsi="Times New Roman" w:cs="Times New Roman"/>
          <w:b/>
          <w:bCs/>
          <w:sz w:val="48"/>
          <w:szCs w:val="48"/>
          <w:u w:val="single"/>
        </w:rPr>
        <w:lastRenderedPageBreak/>
        <w:t>Appendix 2</w:t>
      </w:r>
    </w:p>
    <w:p w14:paraId="364D5D21" w14:textId="77777777" w:rsidR="001D7CCA" w:rsidRPr="00182A20" w:rsidRDefault="001D7CCA" w:rsidP="001D7CCA">
      <w:pPr>
        <w:rPr>
          <w:rFonts w:ascii="Times New Roman" w:hAnsi="Times New Roman" w:cs="Times New Roman"/>
        </w:rPr>
        <w:sectPr w:rsidR="001D7CCA" w:rsidRPr="00182A20" w:rsidSect="009F0348">
          <w:headerReference w:type="default" r:id="rId17"/>
          <w:footerReference w:type="default" r:id="rId18"/>
          <w:pgSz w:w="11900" w:h="16840"/>
          <w:pgMar w:top="1440" w:right="1440" w:bottom="1440" w:left="1440" w:header="720" w:footer="720" w:gutter="0"/>
          <w:cols w:space="720"/>
          <w:docGrid w:linePitch="360"/>
        </w:sectPr>
      </w:pPr>
    </w:p>
    <w:p w14:paraId="50FA9EB8" w14:textId="77777777" w:rsidR="001D7CCA" w:rsidRPr="00182A20" w:rsidRDefault="001D7CCA" w:rsidP="001D7CCA">
      <w:pPr>
        <w:pStyle w:val="Heading1"/>
        <w:rPr>
          <w:rFonts w:ascii="Times New Roman" w:hAnsi="Times New Roman" w:cs="Times New Roman"/>
          <w:b/>
        </w:rPr>
      </w:pPr>
      <w:r w:rsidRPr="00182A20">
        <w:rPr>
          <w:rFonts w:ascii="Times New Roman" w:hAnsi="Times New Roman" w:cs="Times New Roman"/>
          <w:b/>
        </w:rPr>
        <w:t>Lesson Plan Phase 1</w:t>
      </w:r>
    </w:p>
    <w:p w14:paraId="39A7C99E" w14:textId="77777777" w:rsidR="001D7CCA" w:rsidRPr="00182A20" w:rsidRDefault="001D7CCA" w:rsidP="001D7CCA">
      <w:pPr>
        <w:rPr>
          <w:rFonts w:ascii="Times New Roman" w:hAnsi="Times New Roman" w:cs="Times New Roman"/>
        </w:rPr>
        <w:sectPr w:rsidR="001D7CCA" w:rsidRPr="00182A20" w:rsidSect="009F0348">
          <w:type w:val="continuous"/>
          <w:pgSz w:w="11900" w:h="16840"/>
          <w:pgMar w:top="1440" w:right="1440" w:bottom="1440" w:left="1440" w:header="720" w:footer="720" w:gutter="0"/>
          <w:cols w:space="720"/>
          <w:docGrid w:linePitch="360"/>
        </w:sectPr>
      </w:pPr>
    </w:p>
    <w:p w14:paraId="74EE84E4" w14:textId="77777777" w:rsidR="001D7CCA" w:rsidRPr="00182A20" w:rsidRDefault="001D7CCA" w:rsidP="001D7CCA">
      <w:pPr>
        <w:rPr>
          <w:rFonts w:ascii="Times New Roman" w:hAnsi="Times New Roman" w:cs="Times New Roman"/>
          <w:b/>
          <w:sz w:val="28"/>
          <w:szCs w:val="28"/>
          <w:lang w:val="cy-GB"/>
        </w:rPr>
      </w:pPr>
      <w:r w:rsidRPr="00182A20">
        <w:rPr>
          <w:rFonts w:ascii="Times New Roman" w:hAnsi="Times New Roman" w:cs="Times New Roman"/>
          <w:b/>
          <w:sz w:val="28"/>
          <w:szCs w:val="28"/>
          <w:lang w:val="cy-GB"/>
        </w:rPr>
        <w:t>Lesson Plan – Step 1 Cynllun Gwers – Cam 1</w:t>
      </w:r>
    </w:p>
    <w:p w14:paraId="7D6D1E81"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1D7CCA" w:rsidRPr="00182A20" w14:paraId="461C0B45" w14:textId="77777777" w:rsidTr="009F0348">
        <w:tc>
          <w:tcPr>
            <w:tcW w:w="2252" w:type="dxa"/>
            <w:shd w:val="clear" w:color="auto" w:fill="auto"/>
          </w:tcPr>
          <w:p w14:paraId="5E38287B"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Student-teacher</w:t>
            </w:r>
          </w:p>
        </w:tc>
        <w:tc>
          <w:tcPr>
            <w:tcW w:w="3555" w:type="dxa"/>
          </w:tcPr>
          <w:p w14:paraId="2B75ECFF"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Rhodri John</w:t>
            </w:r>
          </w:p>
        </w:tc>
        <w:tc>
          <w:tcPr>
            <w:tcW w:w="950" w:type="dxa"/>
            <w:shd w:val="clear" w:color="auto" w:fill="auto"/>
          </w:tcPr>
          <w:p w14:paraId="6611C535"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Class:</w:t>
            </w:r>
          </w:p>
        </w:tc>
        <w:tc>
          <w:tcPr>
            <w:tcW w:w="2253" w:type="dxa"/>
          </w:tcPr>
          <w:p w14:paraId="52C76289"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6</w:t>
            </w:r>
          </w:p>
        </w:tc>
      </w:tr>
      <w:tr w:rsidR="001D7CCA" w:rsidRPr="00182A20" w14:paraId="0D8F13E0" w14:textId="77777777" w:rsidTr="009F0348">
        <w:tc>
          <w:tcPr>
            <w:tcW w:w="2252" w:type="dxa"/>
            <w:shd w:val="clear" w:color="auto" w:fill="auto"/>
          </w:tcPr>
          <w:p w14:paraId="3CE92651"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AoLE or Subject</w:t>
            </w:r>
          </w:p>
        </w:tc>
        <w:tc>
          <w:tcPr>
            <w:tcW w:w="3555" w:type="dxa"/>
          </w:tcPr>
          <w:p w14:paraId="576FB981" w14:textId="029934E2"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 xml:space="preserve">Science </w:t>
            </w:r>
            <w:r w:rsidR="00691344">
              <w:rPr>
                <w:rFonts w:ascii="Times New Roman" w:hAnsi="Times New Roman" w:cs="Times New Roman"/>
                <w:sz w:val="28"/>
                <w:szCs w:val="28"/>
                <w:lang w:val="cy-GB"/>
              </w:rPr>
              <w:t>and</w:t>
            </w:r>
            <w:r w:rsidRPr="00182A20">
              <w:rPr>
                <w:rFonts w:ascii="Times New Roman" w:hAnsi="Times New Roman" w:cs="Times New Roman"/>
                <w:sz w:val="28"/>
                <w:szCs w:val="28"/>
                <w:lang w:val="cy-GB"/>
              </w:rPr>
              <w:t xml:space="preserve"> Technology</w:t>
            </w:r>
          </w:p>
        </w:tc>
        <w:tc>
          <w:tcPr>
            <w:tcW w:w="950" w:type="dxa"/>
            <w:shd w:val="clear" w:color="auto" w:fill="auto"/>
          </w:tcPr>
          <w:p w14:paraId="742C8006"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Date:</w:t>
            </w:r>
          </w:p>
        </w:tc>
        <w:tc>
          <w:tcPr>
            <w:tcW w:w="2253" w:type="dxa"/>
          </w:tcPr>
          <w:p w14:paraId="6A38512D" w14:textId="77777777" w:rsidR="001D7CCA" w:rsidRPr="00182A20" w:rsidRDefault="001D7CCA" w:rsidP="009F0348">
            <w:pPr>
              <w:rPr>
                <w:rFonts w:ascii="Times New Roman" w:hAnsi="Times New Roman" w:cs="Times New Roman"/>
                <w:sz w:val="28"/>
                <w:szCs w:val="28"/>
                <w:lang w:val="cy-GB"/>
              </w:rPr>
            </w:pPr>
          </w:p>
        </w:tc>
      </w:tr>
      <w:tr w:rsidR="001D7CCA" w:rsidRPr="00182A20" w14:paraId="63033D47" w14:textId="77777777" w:rsidTr="009F0348">
        <w:tc>
          <w:tcPr>
            <w:tcW w:w="2252" w:type="dxa"/>
            <w:shd w:val="clear" w:color="auto" w:fill="auto"/>
          </w:tcPr>
          <w:p w14:paraId="44FA3AC3"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Lesson Focus:</w:t>
            </w:r>
          </w:p>
        </w:tc>
        <w:tc>
          <w:tcPr>
            <w:tcW w:w="6758" w:type="dxa"/>
            <w:gridSpan w:val="3"/>
          </w:tcPr>
          <w:p w14:paraId="4EAD2221"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Electricial circuits</w:t>
            </w:r>
          </w:p>
        </w:tc>
      </w:tr>
      <w:tr w:rsidR="001D7CCA" w:rsidRPr="00182A20" w14:paraId="60D4A834" w14:textId="77777777" w:rsidTr="009F0348">
        <w:tc>
          <w:tcPr>
            <w:tcW w:w="2252" w:type="dxa"/>
            <w:shd w:val="clear" w:color="auto" w:fill="auto"/>
          </w:tcPr>
          <w:p w14:paraId="0E52BF36"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 xml:space="preserve">Meaningful links to Curriculum </w:t>
            </w:r>
          </w:p>
        </w:tc>
        <w:tc>
          <w:tcPr>
            <w:tcW w:w="6758" w:type="dxa"/>
            <w:gridSpan w:val="3"/>
          </w:tcPr>
          <w:p w14:paraId="177E3C1B"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Science - Electricity</w:t>
            </w:r>
          </w:p>
        </w:tc>
      </w:tr>
      <w:tr w:rsidR="001D7CCA" w:rsidRPr="00182A20" w14:paraId="160920BB" w14:textId="77777777" w:rsidTr="009F0348">
        <w:tc>
          <w:tcPr>
            <w:tcW w:w="2252" w:type="dxa"/>
            <w:shd w:val="clear" w:color="auto" w:fill="auto"/>
          </w:tcPr>
          <w:p w14:paraId="5945CF45"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Meaningful links to:</w:t>
            </w:r>
          </w:p>
          <w:p w14:paraId="662D77FC"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Cross Curricular Responsibilities</w:t>
            </w:r>
          </w:p>
        </w:tc>
        <w:tc>
          <w:tcPr>
            <w:tcW w:w="6758" w:type="dxa"/>
            <w:gridSpan w:val="3"/>
          </w:tcPr>
          <w:p w14:paraId="7960EA4A"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Science, Mathematics, DCF</w:t>
            </w:r>
          </w:p>
        </w:tc>
      </w:tr>
      <w:tr w:rsidR="001D7CCA" w:rsidRPr="00182A20" w14:paraId="2BFBC393" w14:textId="77777777" w:rsidTr="009F0348">
        <w:tc>
          <w:tcPr>
            <w:tcW w:w="9010" w:type="dxa"/>
            <w:gridSpan w:val="4"/>
            <w:shd w:val="clear" w:color="auto" w:fill="auto"/>
          </w:tcPr>
          <w:p w14:paraId="7739658B" w14:textId="77777777" w:rsidR="001D7CCA" w:rsidRPr="00182A20" w:rsidRDefault="001D7CCA" w:rsidP="009F0348">
            <w:pPr>
              <w:rPr>
                <w:rFonts w:ascii="Times New Roman" w:hAnsi="Times New Roman" w:cs="Times New Roman"/>
                <w:sz w:val="22"/>
                <w:szCs w:val="28"/>
                <w:lang w:val="cy-GB"/>
              </w:rPr>
            </w:pPr>
            <w:r w:rsidRPr="00182A20">
              <w:rPr>
                <w:rFonts w:ascii="Times New Roman" w:hAnsi="Times New Roman" w:cs="Times New Roman"/>
                <w:szCs w:val="28"/>
                <w:lang w:val="cy-GB"/>
              </w:rPr>
              <w:t xml:space="preserve">Personal Targets </w:t>
            </w:r>
            <w:r w:rsidRPr="00182A20">
              <w:rPr>
                <w:rFonts w:ascii="Times New Roman" w:hAnsi="Times New Roman" w:cs="Times New Roman"/>
                <w:sz w:val="22"/>
                <w:szCs w:val="28"/>
                <w:lang w:val="cy-GB"/>
              </w:rPr>
              <w:t>(Linked to QTS and identifed in weekly review)</w:t>
            </w:r>
          </w:p>
          <w:p w14:paraId="6FF98DDD" w14:textId="77777777" w:rsidR="001D7CCA" w:rsidRPr="00182A20" w:rsidRDefault="001D7CCA" w:rsidP="009F0348">
            <w:pPr>
              <w:rPr>
                <w:rFonts w:ascii="Times New Roman" w:hAnsi="Times New Roman" w:cs="Times New Roman"/>
                <w:lang w:val="cy-GB"/>
              </w:rPr>
            </w:pPr>
          </w:p>
          <w:p w14:paraId="53C4479A"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N/A</w:t>
            </w:r>
          </w:p>
        </w:tc>
      </w:tr>
    </w:tbl>
    <w:p w14:paraId="748AB611" w14:textId="77777777" w:rsidR="001D7CCA" w:rsidRPr="00182A20" w:rsidRDefault="001D7CCA" w:rsidP="001D7CCA">
      <w:pPr>
        <w:rPr>
          <w:rFonts w:ascii="Times New Roman" w:hAnsi="Times New Roman" w:cs="Times New Roman"/>
          <w:sz w:val="28"/>
          <w:szCs w:val="28"/>
          <w:lang w:val="cy-GB"/>
        </w:rPr>
      </w:pPr>
    </w:p>
    <w:p w14:paraId="087797F3"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9010"/>
      </w:tblGrid>
      <w:tr w:rsidR="001D7CCA" w:rsidRPr="00182A20" w14:paraId="604B0ECD" w14:textId="77777777" w:rsidTr="009F0348">
        <w:tc>
          <w:tcPr>
            <w:tcW w:w="9010" w:type="dxa"/>
            <w:shd w:val="clear" w:color="auto" w:fill="D9E2F3" w:themeFill="accent1" w:themeFillTint="33"/>
          </w:tcPr>
          <w:p w14:paraId="6F0CFCCC"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Learning Objectives (focus on Learning- use accessible vocabulary):</w:t>
            </w:r>
          </w:p>
        </w:tc>
      </w:tr>
      <w:tr w:rsidR="001D7CCA" w:rsidRPr="00182A20" w14:paraId="0CCC18A2" w14:textId="77777777" w:rsidTr="009F0348">
        <w:tc>
          <w:tcPr>
            <w:tcW w:w="9010" w:type="dxa"/>
          </w:tcPr>
          <w:p w14:paraId="3A83AF81" w14:textId="77777777" w:rsidR="001D7CCA" w:rsidRPr="00182A20" w:rsidRDefault="001D7CCA" w:rsidP="009F0348">
            <w:pPr>
              <w:rPr>
                <w:rFonts w:ascii="Times New Roman" w:hAnsi="Times New Roman" w:cs="Times New Roman"/>
                <w:sz w:val="22"/>
                <w:szCs w:val="28"/>
                <w:lang w:val="cy-GB"/>
              </w:rPr>
            </w:pPr>
            <w:r w:rsidRPr="00182A20">
              <w:rPr>
                <w:rFonts w:ascii="Times New Roman" w:hAnsi="Times New Roman" w:cs="Times New Roman"/>
                <w:sz w:val="22"/>
                <w:szCs w:val="28"/>
                <w:lang w:val="cy-GB"/>
              </w:rPr>
              <w:t>The pupils will learn to:</w:t>
            </w:r>
          </w:p>
          <w:p w14:paraId="68F0CA51"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rPr>
              <w:t>To develop and test useful computer models to safely test how well different materials conduct electricity</w:t>
            </w:r>
          </w:p>
          <w:p w14:paraId="788E7930" w14:textId="77777777" w:rsidR="001D7CCA" w:rsidRPr="00182A20" w:rsidRDefault="001D7CCA" w:rsidP="009F0348">
            <w:pPr>
              <w:rPr>
                <w:rFonts w:ascii="Times New Roman" w:hAnsi="Times New Roman" w:cs="Times New Roman"/>
                <w:szCs w:val="28"/>
                <w:lang w:val="cy-GB"/>
              </w:rPr>
            </w:pPr>
          </w:p>
        </w:tc>
      </w:tr>
    </w:tbl>
    <w:p w14:paraId="0CD9AB70" w14:textId="77777777" w:rsidR="001D7CCA" w:rsidRPr="00182A20" w:rsidRDefault="001D7CCA" w:rsidP="001D7CCA">
      <w:pPr>
        <w:rPr>
          <w:rFonts w:ascii="Times New Roman" w:hAnsi="Times New Roman" w:cs="Times New Roman"/>
          <w:sz w:val="28"/>
          <w:szCs w:val="28"/>
          <w:lang w:val="cy-GB"/>
        </w:rPr>
      </w:pPr>
    </w:p>
    <w:p w14:paraId="15929E17"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1D7CCA" w:rsidRPr="00182A20" w14:paraId="2828A43E" w14:textId="77777777" w:rsidTr="009F0348">
        <w:tc>
          <w:tcPr>
            <w:tcW w:w="4505" w:type="dxa"/>
            <w:shd w:val="clear" w:color="auto" w:fill="D9E2F3" w:themeFill="accent1" w:themeFillTint="33"/>
          </w:tcPr>
          <w:p w14:paraId="34C786E3"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Cs w:val="28"/>
                <w:lang w:val="cy-GB"/>
              </w:rPr>
              <w:t xml:space="preserve">Success Criteria </w:t>
            </w:r>
            <w:r w:rsidRPr="00182A20">
              <w:rPr>
                <w:rFonts w:ascii="Times New Roman" w:hAnsi="Times New Roman" w:cs="Times New Roman"/>
                <w:sz w:val="20"/>
                <w:szCs w:val="28"/>
                <w:lang w:val="cy-GB"/>
              </w:rPr>
              <w:t>(clearly linked to each Learning Objective and related to the process and/or product of learning)</w:t>
            </w:r>
          </w:p>
        </w:tc>
        <w:tc>
          <w:tcPr>
            <w:tcW w:w="4505" w:type="dxa"/>
            <w:shd w:val="clear" w:color="auto" w:fill="D9E2F3" w:themeFill="accent1" w:themeFillTint="33"/>
          </w:tcPr>
          <w:p w14:paraId="658E8496"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Cs w:val="28"/>
                <w:lang w:val="cy-GB"/>
              </w:rPr>
              <w:t>Assessment of Pupils’ Learning</w:t>
            </w:r>
          </w:p>
          <w:p w14:paraId="27814B55" w14:textId="77777777" w:rsidR="001D7CCA" w:rsidRPr="00182A20" w:rsidRDefault="001D7CCA" w:rsidP="009F0348">
            <w:pPr>
              <w:rPr>
                <w:rFonts w:ascii="Times New Roman" w:hAnsi="Times New Roman" w:cs="Times New Roman"/>
                <w:sz w:val="20"/>
                <w:szCs w:val="20"/>
                <w:lang w:val="cy-GB"/>
              </w:rPr>
            </w:pPr>
            <w:r w:rsidRPr="00182A20">
              <w:rPr>
                <w:rFonts w:ascii="Times New Roman" w:hAnsi="Times New Roman" w:cs="Times New Roman"/>
                <w:sz w:val="20"/>
                <w:szCs w:val="20"/>
                <w:lang w:val="cy-GB"/>
              </w:rPr>
              <w:t>Evidence</w:t>
            </w:r>
          </w:p>
          <w:p w14:paraId="2633B161"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0"/>
                <w:szCs w:val="20"/>
                <w:lang w:val="cy-GB"/>
              </w:rPr>
              <w:t>(What have the learners to say/write/do/produce – to demonstrate learning)</w:t>
            </w:r>
          </w:p>
        </w:tc>
      </w:tr>
      <w:tr w:rsidR="001D7CCA" w:rsidRPr="00182A20" w14:paraId="1A74C1AB" w14:textId="77777777" w:rsidTr="009F0348">
        <w:tc>
          <w:tcPr>
            <w:tcW w:w="4505" w:type="dxa"/>
          </w:tcPr>
          <w:p w14:paraId="3A31955F"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rPr>
              <w:t>I can explain factors that affect electrical circuits based on the conductivity of different materials.</w:t>
            </w:r>
          </w:p>
          <w:p w14:paraId="1B3C35DB" w14:textId="77777777" w:rsidR="001D7CCA" w:rsidRPr="00182A20" w:rsidRDefault="001D7CCA" w:rsidP="009F0348">
            <w:pPr>
              <w:rPr>
                <w:rFonts w:ascii="Times New Roman" w:hAnsi="Times New Roman" w:cs="Times New Roman"/>
                <w:lang w:val="cy-GB"/>
              </w:rPr>
            </w:pPr>
          </w:p>
        </w:tc>
        <w:tc>
          <w:tcPr>
            <w:tcW w:w="4505" w:type="dxa"/>
          </w:tcPr>
          <w:p w14:paraId="6FEACBF3"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Poker Face</w:t>
            </w:r>
          </w:p>
          <w:p w14:paraId="1D9F2EBA"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Wrong answers collected and used</w:t>
            </w:r>
          </w:p>
          <w:p w14:paraId="7ED05C60"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Basketball not ping-pong</w:t>
            </w:r>
          </w:p>
        </w:tc>
      </w:tr>
    </w:tbl>
    <w:p w14:paraId="0C367B17" w14:textId="77777777" w:rsidR="001D7CCA" w:rsidRPr="00182A20" w:rsidRDefault="001D7CCA" w:rsidP="001D7CCA">
      <w:pPr>
        <w:rPr>
          <w:rFonts w:ascii="Times New Roman" w:hAnsi="Times New Roman" w:cs="Times New Roman"/>
          <w:sz w:val="28"/>
          <w:szCs w:val="28"/>
          <w:lang w:val="cy-GB"/>
        </w:rPr>
        <w:sectPr w:rsidR="001D7CCA" w:rsidRPr="00182A20" w:rsidSect="009F0348">
          <w:headerReference w:type="default" r:id="rId1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63"/>
        <w:gridCol w:w="2832"/>
        <w:gridCol w:w="2370"/>
        <w:gridCol w:w="2645"/>
      </w:tblGrid>
      <w:tr w:rsidR="001D7CCA" w:rsidRPr="00182A20" w14:paraId="6E14F9F0" w14:textId="77777777" w:rsidTr="001D7CCA">
        <w:trPr>
          <w:trHeight w:val="1071"/>
        </w:trPr>
        <w:tc>
          <w:tcPr>
            <w:tcW w:w="1005" w:type="dxa"/>
          </w:tcPr>
          <w:p w14:paraId="211CDD27"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lastRenderedPageBreak/>
              <w:t>Time</w:t>
            </w:r>
          </w:p>
        </w:tc>
        <w:tc>
          <w:tcPr>
            <w:tcW w:w="2522" w:type="dxa"/>
          </w:tcPr>
          <w:p w14:paraId="6B5CD2B1"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Activities/Methodology/Key Concepts</w:t>
            </w:r>
          </w:p>
          <w:p w14:paraId="630BD2F9"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(Teacher’s Role – including key teaching points and key questions)</w:t>
            </w:r>
          </w:p>
        </w:tc>
        <w:tc>
          <w:tcPr>
            <w:tcW w:w="2564" w:type="dxa"/>
          </w:tcPr>
          <w:p w14:paraId="57A99244"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Pupil Tasks</w:t>
            </w:r>
          </w:p>
          <w:p w14:paraId="1F5D258E"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(Pupils’ role -including differentiation strategies, engagement in formative assessment and homework)</w:t>
            </w:r>
          </w:p>
          <w:p w14:paraId="53766CCF" w14:textId="77777777" w:rsidR="001D7CCA" w:rsidRPr="00182A20" w:rsidRDefault="001D7CCA" w:rsidP="009F0348">
            <w:pPr>
              <w:jc w:val="center"/>
              <w:rPr>
                <w:rFonts w:ascii="Times New Roman" w:hAnsi="Times New Roman" w:cs="Times New Roman"/>
                <w:sz w:val="22"/>
                <w:szCs w:val="22"/>
                <w:lang w:val="cy-GB"/>
              </w:rPr>
            </w:pPr>
          </w:p>
        </w:tc>
        <w:tc>
          <w:tcPr>
            <w:tcW w:w="2925" w:type="dxa"/>
          </w:tcPr>
          <w:p w14:paraId="01393232"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Resources</w:t>
            </w:r>
          </w:p>
          <w:p w14:paraId="0A475859"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(Including Health and Safety requirement)</w:t>
            </w:r>
          </w:p>
        </w:tc>
      </w:tr>
      <w:tr w:rsidR="001D7CCA" w:rsidRPr="00182A20" w14:paraId="7C13FBC4" w14:textId="77777777" w:rsidTr="001D7CCA">
        <w:trPr>
          <w:trHeight w:val="2391"/>
        </w:trPr>
        <w:tc>
          <w:tcPr>
            <w:tcW w:w="1005" w:type="dxa"/>
          </w:tcPr>
          <w:p w14:paraId="35C56CF4" w14:textId="77777777" w:rsidR="001D7CCA" w:rsidRPr="00182A20" w:rsidRDefault="001D7CCA" w:rsidP="009F0348">
            <w:pPr>
              <w:jc w:val="center"/>
              <w:rPr>
                <w:rFonts w:ascii="Times New Roman" w:hAnsi="Times New Roman" w:cs="Times New Roman"/>
                <w:b/>
                <w:lang w:val="cy-GB"/>
              </w:rPr>
            </w:pPr>
          </w:p>
          <w:p w14:paraId="71F19924" w14:textId="77777777" w:rsidR="001D7CCA" w:rsidRPr="00182A20" w:rsidRDefault="001D7CCA" w:rsidP="009F0348">
            <w:pPr>
              <w:jc w:val="center"/>
              <w:rPr>
                <w:rFonts w:ascii="Times New Roman" w:hAnsi="Times New Roman" w:cs="Times New Roman"/>
                <w:b/>
                <w:lang w:val="cy-GB"/>
              </w:rPr>
            </w:pPr>
          </w:p>
          <w:p w14:paraId="5C8CE560"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 xml:space="preserve">Opening phase </w:t>
            </w:r>
            <w:r w:rsidRPr="00182A20">
              <w:rPr>
                <w:rFonts w:ascii="Times New Roman" w:hAnsi="Times New Roman" w:cs="Times New Roman"/>
                <w:sz w:val="20"/>
                <w:lang w:val="cy-GB"/>
              </w:rPr>
              <w:t xml:space="preserve"> (with links to  prior learning)</w:t>
            </w:r>
          </w:p>
        </w:tc>
        <w:tc>
          <w:tcPr>
            <w:tcW w:w="2522" w:type="dxa"/>
          </w:tcPr>
          <w:p w14:paraId="244871E9"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Begin with a twinkle powerpoint detailing how some materials, such as rubber, do not conduct any electricity while others, such as metal, conduct very well.</w:t>
            </w:r>
          </w:p>
          <w:p w14:paraId="0A46CFEA" w14:textId="77777777" w:rsidR="001D7CCA" w:rsidRPr="00182A20" w:rsidRDefault="001D7CCA" w:rsidP="009F0348">
            <w:pPr>
              <w:rPr>
                <w:rFonts w:ascii="Times New Roman" w:hAnsi="Times New Roman" w:cs="Times New Roman"/>
                <w:lang w:val="cy-GB"/>
              </w:rPr>
            </w:pPr>
          </w:p>
          <w:p w14:paraId="59A2F66F"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Teacher will build a simple circuit on the Interactive White Board using the PHET online circuit builder tool to demonstrate how the website works.</w:t>
            </w:r>
          </w:p>
          <w:p w14:paraId="5BD4E387"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Pupils will be asked what they think will happen when certain components are added/changed to the circuit.</w:t>
            </w:r>
          </w:p>
          <w:p w14:paraId="11299EC4" w14:textId="77777777" w:rsidR="001D7CCA" w:rsidRPr="00182A20" w:rsidRDefault="001D7CCA" w:rsidP="009F0348">
            <w:pPr>
              <w:rPr>
                <w:rFonts w:ascii="Times New Roman" w:hAnsi="Times New Roman" w:cs="Times New Roman"/>
                <w:lang w:val="cy-GB"/>
              </w:rPr>
            </w:pPr>
          </w:p>
          <w:p w14:paraId="04BC8E30"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xml:space="preserve">- Teacher will engage with </w:t>
            </w:r>
            <w:r w:rsidRPr="00182A20">
              <w:rPr>
                <w:rFonts w:ascii="Times New Roman" w:hAnsi="Times New Roman" w:cs="Times New Roman"/>
                <w:i/>
                <w:iCs/>
                <w:lang w:val="cy-GB"/>
              </w:rPr>
              <w:t>“Poker Face”</w:t>
            </w:r>
            <w:r w:rsidRPr="00182A20">
              <w:rPr>
                <w:rFonts w:ascii="Times New Roman" w:hAnsi="Times New Roman" w:cs="Times New Roman"/>
                <w:lang w:val="cy-GB"/>
              </w:rPr>
              <w:t xml:space="preserve"> and not give answers away, but will use </w:t>
            </w:r>
            <w:r w:rsidRPr="00182A20">
              <w:rPr>
                <w:rFonts w:ascii="Times New Roman" w:hAnsi="Times New Roman" w:cs="Times New Roman"/>
                <w:i/>
                <w:iCs/>
                <w:lang w:val="cy-GB"/>
              </w:rPr>
              <w:t xml:space="preserve">“Basketball not Ping-Pong”  </w:t>
            </w:r>
            <w:r w:rsidRPr="00182A20">
              <w:rPr>
                <w:rFonts w:ascii="Times New Roman" w:hAnsi="Times New Roman" w:cs="Times New Roman"/>
                <w:lang w:val="cy-GB"/>
              </w:rPr>
              <w:t xml:space="preserve">to engage more pupils with each others thoughts. Children will find the answers themselves during main task. All answers given will be collected on the white board to be reffered back to during plenary </w:t>
            </w:r>
            <w:r w:rsidRPr="00182A20">
              <w:rPr>
                <w:rFonts w:ascii="Times New Roman" w:hAnsi="Times New Roman" w:cs="Times New Roman"/>
                <w:i/>
                <w:iCs/>
                <w:lang w:val="cy-GB"/>
              </w:rPr>
              <w:t>(answers collected and used).</w:t>
            </w:r>
          </w:p>
        </w:tc>
        <w:tc>
          <w:tcPr>
            <w:tcW w:w="2564" w:type="dxa"/>
          </w:tcPr>
          <w:p w14:paraId="50A777C4" w14:textId="77777777" w:rsidR="001D7CCA" w:rsidRPr="00182A20" w:rsidRDefault="001D7CCA" w:rsidP="009F0348">
            <w:pPr>
              <w:rPr>
                <w:rFonts w:ascii="Times New Roman" w:hAnsi="Times New Roman" w:cs="Times New Roman"/>
                <w:lang w:val="cy-GB"/>
              </w:rPr>
            </w:pPr>
          </w:p>
          <w:p w14:paraId="43AA7A1D" w14:textId="77777777" w:rsidR="001D7CCA" w:rsidRPr="00182A20" w:rsidRDefault="001D7CCA" w:rsidP="009F0348">
            <w:pPr>
              <w:rPr>
                <w:rFonts w:ascii="Times New Roman" w:hAnsi="Times New Roman" w:cs="Times New Roman"/>
                <w:lang w:val="cy-GB"/>
              </w:rPr>
            </w:pPr>
          </w:p>
          <w:p w14:paraId="7E1B7130" w14:textId="77777777" w:rsidR="001D7CCA" w:rsidRPr="00182A20" w:rsidRDefault="001D7CCA" w:rsidP="009F0348">
            <w:pPr>
              <w:rPr>
                <w:rFonts w:ascii="Times New Roman" w:hAnsi="Times New Roman" w:cs="Times New Roman"/>
                <w:lang w:val="cy-GB"/>
              </w:rPr>
            </w:pPr>
          </w:p>
          <w:p w14:paraId="7DD249A7" w14:textId="77777777" w:rsidR="001D7CCA" w:rsidRPr="00182A20" w:rsidRDefault="001D7CCA" w:rsidP="009F0348">
            <w:pPr>
              <w:rPr>
                <w:rFonts w:ascii="Times New Roman" w:hAnsi="Times New Roman" w:cs="Times New Roman"/>
                <w:lang w:val="cy-GB"/>
              </w:rPr>
            </w:pPr>
          </w:p>
          <w:p w14:paraId="07607865" w14:textId="77777777" w:rsidR="001D7CCA" w:rsidRPr="00182A20" w:rsidRDefault="001D7CCA" w:rsidP="009F0348">
            <w:pPr>
              <w:rPr>
                <w:rFonts w:ascii="Times New Roman" w:hAnsi="Times New Roman" w:cs="Times New Roman"/>
                <w:lang w:val="cy-GB"/>
              </w:rPr>
            </w:pPr>
          </w:p>
          <w:p w14:paraId="1AF75D63" w14:textId="77777777" w:rsidR="001D7CCA" w:rsidRPr="00182A20" w:rsidRDefault="001D7CCA" w:rsidP="009F0348">
            <w:pPr>
              <w:rPr>
                <w:rFonts w:ascii="Times New Roman" w:hAnsi="Times New Roman" w:cs="Times New Roman"/>
                <w:lang w:val="cy-GB"/>
              </w:rPr>
            </w:pPr>
          </w:p>
          <w:p w14:paraId="1EC65644" w14:textId="77777777" w:rsidR="001D7CCA" w:rsidRPr="00182A20" w:rsidRDefault="001D7CCA" w:rsidP="009F0348">
            <w:pPr>
              <w:rPr>
                <w:rFonts w:ascii="Times New Roman" w:hAnsi="Times New Roman" w:cs="Times New Roman"/>
                <w:lang w:val="cy-GB"/>
              </w:rPr>
            </w:pPr>
          </w:p>
        </w:tc>
        <w:tc>
          <w:tcPr>
            <w:tcW w:w="2925" w:type="dxa"/>
          </w:tcPr>
          <w:p w14:paraId="39E82421"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Twinkle powerpoint</w:t>
            </w:r>
          </w:p>
          <w:p w14:paraId="19BECD06"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IWB</w:t>
            </w:r>
          </w:p>
          <w:p w14:paraId="47CC1A26"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PHET online circuit builder</w:t>
            </w:r>
            <w:hyperlink r:id="rId20" w:history="1"/>
          </w:p>
        </w:tc>
      </w:tr>
      <w:tr w:rsidR="001D7CCA" w:rsidRPr="00182A20" w14:paraId="58C223DC" w14:textId="77777777" w:rsidTr="001D7CCA">
        <w:trPr>
          <w:trHeight w:val="2043"/>
        </w:trPr>
        <w:tc>
          <w:tcPr>
            <w:tcW w:w="1005" w:type="dxa"/>
          </w:tcPr>
          <w:p w14:paraId="25AE97D9" w14:textId="77777777" w:rsidR="001D7CCA" w:rsidRPr="00182A20" w:rsidRDefault="001D7CCA" w:rsidP="009F0348">
            <w:pPr>
              <w:jc w:val="center"/>
              <w:rPr>
                <w:rFonts w:ascii="Times New Roman" w:hAnsi="Times New Roman" w:cs="Times New Roman"/>
                <w:b/>
                <w:lang w:val="cy-GB"/>
              </w:rPr>
            </w:pPr>
          </w:p>
          <w:p w14:paraId="36042D3C" w14:textId="77777777" w:rsidR="001D7CCA" w:rsidRPr="00182A20" w:rsidRDefault="001D7CCA" w:rsidP="009F0348">
            <w:pPr>
              <w:jc w:val="center"/>
              <w:rPr>
                <w:rFonts w:ascii="Times New Roman" w:hAnsi="Times New Roman" w:cs="Times New Roman"/>
                <w:b/>
                <w:lang w:val="cy-GB"/>
              </w:rPr>
            </w:pPr>
          </w:p>
          <w:p w14:paraId="594822A0"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Teaching &amp; Core Learning</w:t>
            </w:r>
          </w:p>
        </w:tc>
        <w:tc>
          <w:tcPr>
            <w:tcW w:w="2522" w:type="dxa"/>
          </w:tcPr>
          <w:p w14:paraId="3F652712"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Teacher will travel around the classroom interacting with pupils on a one to one basis, asking leading questions such as “What if you add in another battery?” “What happens if you reduce the amp limit of the fuse?” etc to develop thinking opportunities.</w:t>
            </w:r>
          </w:p>
          <w:p w14:paraId="2698BA4D" w14:textId="77777777" w:rsidR="001D7CCA" w:rsidRPr="00182A20" w:rsidRDefault="001D7CCA" w:rsidP="009F0348">
            <w:pPr>
              <w:rPr>
                <w:rFonts w:ascii="Times New Roman" w:hAnsi="Times New Roman" w:cs="Times New Roman"/>
                <w:lang w:val="cy-GB"/>
              </w:rPr>
            </w:pPr>
          </w:p>
          <w:p w14:paraId="4C2FF0DE" w14:textId="77777777" w:rsidR="001D7CCA" w:rsidRPr="00182A20" w:rsidRDefault="001D7CCA" w:rsidP="009F0348">
            <w:pPr>
              <w:rPr>
                <w:rFonts w:ascii="Times New Roman" w:hAnsi="Times New Roman" w:cs="Times New Roman"/>
                <w:lang w:val="cy-GB"/>
              </w:rPr>
            </w:pPr>
          </w:p>
          <w:p w14:paraId="663846C5" w14:textId="77777777" w:rsidR="001D7CCA" w:rsidRPr="00182A20" w:rsidRDefault="001D7CCA" w:rsidP="009F0348">
            <w:pPr>
              <w:rPr>
                <w:rFonts w:ascii="Times New Roman" w:hAnsi="Times New Roman" w:cs="Times New Roman"/>
                <w:lang w:val="cy-GB"/>
              </w:rPr>
            </w:pPr>
          </w:p>
          <w:p w14:paraId="17FFD068" w14:textId="77777777" w:rsidR="001D7CCA" w:rsidRPr="00182A20" w:rsidRDefault="001D7CCA" w:rsidP="009F0348">
            <w:pPr>
              <w:rPr>
                <w:rFonts w:ascii="Times New Roman" w:hAnsi="Times New Roman" w:cs="Times New Roman"/>
                <w:lang w:val="cy-GB"/>
              </w:rPr>
            </w:pPr>
          </w:p>
        </w:tc>
        <w:tc>
          <w:tcPr>
            <w:tcW w:w="2564" w:type="dxa"/>
          </w:tcPr>
          <w:p w14:paraId="4BEADB48"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Pupils will each be tasked with building a circuit that works to light a bulb, recording this circuit by drawing the circuit in their book, using correct diagrams to represent each component.</w:t>
            </w:r>
          </w:p>
          <w:p w14:paraId="0BEB2729" w14:textId="61CBB819" w:rsidR="001D7CCA" w:rsidRDefault="001D7CCA" w:rsidP="009F0348">
            <w:pPr>
              <w:rPr>
                <w:rFonts w:ascii="Times New Roman" w:hAnsi="Times New Roman" w:cs="Times New Roman"/>
                <w:lang w:val="cy-GB"/>
              </w:rPr>
            </w:pPr>
            <w:r w:rsidRPr="00182A20">
              <w:rPr>
                <w:rFonts w:ascii="Times New Roman" w:hAnsi="Times New Roman" w:cs="Times New Roman"/>
                <w:lang w:val="cy-GB"/>
              </w:rPr>
              <w:br/>
              <w:t>- Pupils will then use the PHET online tool to add in alternative components of their choosing and record the effect it has on the brightness of their bulb.</w:t>
            </w:r>
          </w:p>
          <w:p w14:paraId="5F6280F4" w14:textId="60FA03BB" w:rsidR="0090734B" w:rsidRDefault="0090734B" w:rsidP="009F0348">
            <w:pPr>
              <w:rPr>
                <w:lang w:val="cy-GB"/>
              </w:rPr>
            </w:pPr>
          </w:p>
          <w:p w14:paraId="726DF6C5" w14:textId="08BF2573" w:rsidR="0090734B" w:rsidRPr="00182A20" w:rsidRDefault="0090734B" w:rsidP="009F0348">
            <w:pPr>
              <w:rPr>
                <w:rFonts w:ascii="Times New Roman" w:hAnsi="Times New Roman" w:cs="Times New Roman"/>
                <w:lang w:val="cy-GB"/>
              </w:rPr>
            </w:pPr>
            <w:r>
              <w:rPr>
                <w:lang w:val="cy-GB"/>
              </w:rPr>
              <w:t>-</w:t>
            </w:r>
            <w:r w:rsidR="00591A00">
              <w:rPr>
                <w:lang w:val="cy-GB"/>
              </w:rPr>
              <w:t xml:space="preserve">MAT extension: </w:t>
            </w:r>
            <w:r w:rsidR="0071673F">
              <w:rPr>
                <w:lang w:val="cy-GB"/>
              </w:rPr>
              <w:t xml:space="preserve">experiment with the digital circuitry to </w:t>
            </w:r>
            <w:r w:rsidR="00C0164B">
              <w:rPr>
                <w:lang w:val="cy-GB"/>
              </w:rPr>
              <w:t>research and record the relation between battery voltage and the required amerage of the fuse.</w:t>
            </w:r>
          </w:p>
          <w:p w14:paraId="574A06BE" w14:textId="77777777" w:rsidR="001D7CCA" w:rsidRPr="00182A20" w:rsidRDefault="001D7CCA" w:rsidP="009F0348">
            <w:pPr>
              <w:rPr>
                <w:rFonts w:ascii="Times New Roman" w:hAnsi="Times New Roman" w:cs="Times New Roman"/>
                <w:lang w:val="cy-GB"/>
              </w:rPr>
            </w:pPr>
          </w:p>
          <w:p w14:paraId="4DF17F5D" w14:textId="77777777" w:rsidR="001D7CCA" w:rsidRPr="00182A20" w:rsidRDefault="001D7CCA" w:rsidP="009F0348">
            <w:pPr>
              <w:rPr>
                <w:rFonts w:ascii="Times New Roman" w:hAnsi="Times New Roman" w:cs="Times New Roman"/>
                <w:lang w:val="cy-GB"/>
              </w:rPr>
            </w:pPr>
          </w:p>
        </w:tc>
        <w:tc>
          <w:tcPr>
            <w:tcW w:w="2925" w:type="dxa"/>
          </w:tcPr>
          <w:p w14:paraId="44AFF28B"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iPads</w:t>
            </w:r>
            <w:r w:rsidRPr="00182A20">
              <w:rPr>
                <w:rFonts w:ascii="Times New Roman" w:hAnsi="Times New Roman" w:cs="Times New Roman"/>
                <w:lang w:val="cy-GB"/>
              </w:rPr>
              <w:br/>
              <w:t>Phet online circuit builder</w:t>
            </w:r>
          </w:p>
          <w:p w14:paraId="2CF89D95"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Workbooks &amp; Stationary</w:t>
            </w:r>
            <w:r w:rsidRPr="00182A20">
              <w:rPr>
                <w:rFonts w:ascii="Times New Roman" w:hAnsi="Times New Roman" w:cs="Times New Roman"/>
                <w:lang w:val="cy-GB"/>
              </w:rPr>
              <w:br/>
            </w:r>
            <w:r w:rsidRPr="00182A20">
              <w:rPr>
                <w:rFonts w:ascii="Times New Roman" w:hAnsi="Times New Roman" w:cs="Times New Roman"/>
              </w:rPr>
              <w:t xml:space="preserve"> </w:t>
            </w:r>
          </w:p>
        </w:tc>
      </w:tr>
      <w:tr w:rsidR="001D7CCA" w:rsidRPr="00182A20" w14:paraId="3B54D8F7" w14:textId="77777777" w:rsidTr="001D7CCA">
        <w:trPr>
          <w:trHeight w:val="2051"/>
        </w:trPr>
        <w:tc>
          <w:tcPr>
            <w:tcW w:w="1005" w:type="dxa"/>
          </w:tcPr>
          <w:p w14:paraId="2AE69ABF" w14:textId="77777777" w:rsidR="001D7CCA" w:rsidRPr="00182A20" w:rsidRDefault="001D7CCA" w:rsidP="009F0348">
            <w:pPr>
              <w:jc w:val="center"/>
              <w:rPr>
                <w:rFonts w:ascii="Times New Roman" w:hAnsi="Times New Roman" w:cs="Times New Roman"/>
                <w:b/>
                <w:lang w:val="cy-GB"/>
              </w:rPr>
            </w:pPr>
          </w:p>
          <w:p w14:paraId="6BCB5379" w14:textId="77777777" w:rsidR="001D7CCA" w:rsidRPr="00182A20" w:rsidRDefault="001D7CCA" w:rsidP="009F0348">
            <w:pPr>
              <w:jc w:val="center"/>
              <w:rPr>
                <w:rFonts w:ascii="Times New Roman" w:hAnsi="Times New Roman" w:cs="Times New Roman"/>
                <w:b/>
                <w:lang w:val="cy-GB"/>
              </w:rPr>
            </w:pPr>
          </w:p>
          <w:p w14:paraId="724E2ABC"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Plenary</w:t>
            </w:r>
          </w:p>
        </w:tc>
        <w:tc>
          <w:tcPr>
            <w:tcW w:w="2522" w:type="dxa"/>
          </w:tcPr>
          <w:p w14:paraId="3BCA7026"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 Teacher will refer back to the answers collected during the introduction to ask pupils what they found when testing different components and changes to their basic circuits.</w:t>
            </w:r>
          </w:p>
          <w:p w14:paraId="603D3366" w14:textId="77777777" w:rsidR="001D7CCA" w:rsidRPr="00182A20" w:rsidRDefault="001D7CCA" w:rsidP="009F0348">
            <w:pPr>
              <w:rPr>
                <w:rFonts w:ascii="Times New Roman" w:hAnsi="Times New Roman" w:cs="Times New Roman"/>
                <w:lang w:val="cy-GB"/>
              </w:rPr>
            </w:pPr>
          </w:p>
        </w:tc>
        <w:tc>
          <w:tcPr>
            <w:tcW w:w="2564" w:type="dxa"/>
          </w:tcPr>
          <w:p w14:paraId="26E9C8D7" w14:textId="77777777" w:rsidR="001D7CCA" w:rsidRPr="00182A20" w:rsidRDefault="00A6172D" w:rsidP="009F0348">
            <w:pPr>
              <w:rPr>
                <w:rFonts w:ascii="Times New Roman" w:hAnsi="Times New Roman" w:cs="Times New Roman"/>
                <w:lang w:val="cy-GB"/>
              </w:rPr>
            </w:pPr>
            <w:r>
              <w:rPr>
                <w:rFonts w:ascii="Times New Roman" w:hAnsi="Times New Roman" w:cs="Times New Roman"/>
                <w:lang w:val="cy-GB"/>
              </w:rPr>
              <w:t xml:space="preserve">- </w:t>
            </w:r>
            <w:r w:rsidR="001D7CCA" w:rsidRPr="00182A20">
              <w:rPr>
                <w:rFonts w:ascii="Times New Roman" w:hAnsi="Times New Roman" w:cs="Times New Roman"/>
                <w:lang w:val="cy-GB"/>
              </w:rPr>
              <w:t>Children will use their recorded findings to answer teacher questions, and discuss whether their original thoughts on how different components would affect the circuit during the introduction were correct.</w:t>
            </w:r>
          </w:p>
          <w:p w14:paraId="71CAB273" w14:textId="77777777" w:rsidR="001D7CCA" w:rsidRPr="00182A20" w:rsidRDefault="001D7CCA" w:rsidP="009F0348">
            <w:pPr>
              <w:rPr>
                <w:rFonts w:ascii="Times New Roman" w:hAnsi="Times New Roman" w:cs="Times New Roman"/>
                <w:lang w:val="cy-GB"/>
              </w:rPr>
            </w:pPr>
          </w:p>
        </w:tc>
        <w:tc>
          <w:tcPr>
            <w:tcW w:w="2925" w:type="dxa"/>
          </w:tcPr>
          <w:p w14:paraId="082CD786" w14:textId="77777777" w:rsidR="001D7CCA" w:rsidRPr="00182A20" w:rsidRDefault="001D7CCA" w:rsidP="009F0348">
            <w:pPr>
              <w:rPr>
                <w:rFonts w:ascii="Times New Roman" w:hAnsi="Times New Roman" w:cs="Times New Roman"/>
                <w:lang w:val="cy-GB"/>
              </w:rPr>
            </w:pPr>
          </w:p>
        </w:tc>
      </w:tr>
    </w:tbl>
    <w:p w14:paraId="411458CB" w14:textId="77777777" w:rsidR="001D7CCA" w:rsidRPr="00182A20" w:rsidRDefault="001D7CCA" w:rsidP="001D7CCA">
      <w:pPr>
        <w:tabs>
          <w:tab w:val="left" w:pos="12758"/>
        </w:tabs>
        <w:rPr>
          <w:rFonts w:ascii="Times New Roman" w:hAnsi="Times New Roman" w:cs="Times New Roman"/>
          <w:sz w:val="28"/>
          <w:szCs w:val="28"/>
          <w:lang w:val="cy-GB"/>
        </w:rPr>
      </w:pPr>
    </w:p>
    <w:p w14:paraId="449F2E26" w14:textId="77777777" w:rsidR="001D7CCA" w:rsidRPr="00182A20" w:rsidRDefault="001D7CCA" w:rsidP="001D7CCA">
      <w:pPr>
        <w:tabs>
          <w:tab w:val="left" w:pos="12758"/>
        </w:tabs>
        <w:rPr>
          <w:rFonts w:ascii="Times New Roman" w:hAnsi="Times New Roman" w:cs="Times New Roman"/>
          <w:sz w:val="28"/>
          <w:szCs w:val="28"/>
          <w:lang w:val="cy-GB"/>
        </w:rPr>
      </w:pPr>
    </w:p>
    <w:p w14:paraId="29BA4FCF" w14:textId="77777777" w:rsidR="001D7CCA" w:rsidRPr="00182A20" w:rsidRDefault="001D7CCA" w:rsidP="001D7CCA">
      <w:pPr>
        <w:tabs>
          <w:tab w:val="left" w:pos="12758"/>
        </w:tabs>
        <w:rPr>
          <w:rFonts w:ascii="Times New Roman" w:hAnsi="Times New Roman" w:cs="Times New Roman"/>
          <w:sz w:val="28"/>
          <w:szCs w:val="28"/>
          <w:lang w:val="cy-GB"/>
        </w:rPr>
      </w:pPr>
    </w:p>
    <w:p w14:paraId="6B94702B" w14:textId="77777777" w:rsidR="001D7CCA" w:rsidRPr="00182A20" w:rsidRDefault="001D7CCA" w:rsidP="001D7CCA">
      <w:pPr>
        <w:tabs>
          <w:tab w:val="left" w:pos="12758"/>
        </w:tabs>
        <w:rPr>
          <w:rFonts w:ascii="Times New Roman" w:hAnsi="Times New Roman" w:cs="Times New Roman"/>
          <w:sz w:val="28"/>
          <w:szCs w:val="28"/>
          <w:lang w:val="cy-GB"/>
        </w:rPr>
      </w:pPr>
    </w:p>
    <w:p w14:paraId="1002BEB4" w14:textId="77777777" w:rsidR="001D7CCA" w:rsidRPr="00182A20" w:rsidRDefault="001D7CCA" w:rsidP="00571590">
      <w:pPr>
        <w:jc w:val="center"/>
        <w:rPr>
          <w:rFonts w:ascii="Times New Roman" w:hAnsi="Times New Roman" w:cs="Times New Roman"/>
          <w:b/>
          <w:bCs/>
          <w:sz w:val="48"/>
          <w:szCs w:val="48"/>
          <w:u w:val="single"/>
        </w:rPr>
      </w:pPr>
      <w:r w:rsidRPr="00182A20">
        <w:rPr>
          <w:rFonts w:ascii="Times New Roman" w:hAnsi="Times New Roman" w:cs="Times New Roman"/>
          <w:b/>
          <w:bCs/>
          <w:sz w:val="48"/>
          <w:szCs w:val="48"/>
          <w:u w:val="single"/>
        </w:rPr>
        <w:lastRenderedPageBreak/>
        <w:t>Appendix 3</w:t>
      </w:r>
    </w:p>
    <w:p w14:paraId="545AA7ED" w14:textId="77777777" w:rsidR="001D7CCA" w:rsidRPr="00182A20" w:rsidRDefault="001D7CCA" w:rsidP="001D7CCA">
      <w:pPr>
        <w:rPr>
          <w:rFonts w:ascii="Times New Roman" w:hAnsi="Times New Roman" w:cs="Times New Roman"/>
        </w:rPr>
        <w:sectPr w:rsidR="001D7CCA" w:rsidRPr="00182A20" w:rsidSect="009F0348">
          <w:headerReference w:type="default" r:id="rId21"/>
          <w:footerReference w:type="default" r:id="rId22"/>
          <w:pgSz w:w="11900" w:h="16840"/>
          <w:pgMar w:top="1440" w:right="1440" w:bottom="1440" w:left="1440" w:header="720" w:footer="720" w:gutter="0"/>
          <w:cols w:space="720"/>
          <w:docGrid w:linePitch="360"/>
        </w:sectPr>
      </w:pPr>
    </w:p>
    <w:p w14:paraId="34E91334" w14:textId="77777777" w:rsidR="001D7CCA" w:rsidRPr="00182A20" w:rsidRDefault="001D7CCA" w:rsidP="001D7CCA">
      <w:pPr>
        <w:pStyle w:val="Heading1"/>
        <w:rPr>
          <w:rFonts w:ascii="Times New Roman" w:hAnsi="Times New Roman" w:cs="Times New Roman"/>
          <w:b/>
        </w:rPr>
      </w:pPr>
      <w:r w:rsidRPr="00182A20">
        <w:rPr>
          <w:rFonts w:ascii="Times New Roman" w:hAnsi="Times New Roman" w:cs="Times New Roman"/>
          <w:b/>
        </w:rPr>
        <w:t>Lesson Plan Phase 1</w:t>
      </w:r>
    </w:p>
    <w:p w14:paraId="6C927F24" w14:textId="77777777" w:rsidR="001D7CCA" w:rsidRPr="00182A20" w:rsidRDefault="001D7CCA" w:rsidP="001D7CCA">
      <w:pPr>
        <w:rPr>
          <w:rFonts w:ascii="Times New Roman" w:hAnsi="Times New Roman" w:cs="Times New Roman"/>
        </w:rPr>
        <w:sectPr w:rsidR="001D7CCA" w:rsidRPr="00182A20" w:rsidSect="009F0348">
          <w:type w:val="continuous"/>
          <w:pgSz w:w="11900" w:h="16840"/>
          <w:pgMar w:top="1440" w:right="1440" w:bottom="1440" w:left="1440" w:header="720" w:footer="720" w:gutter="0"/>
          <w:cols w:space="720"/>
          <w:docGrid w:linePitch="360"/>
        </w:sectPr>
      </w:pPr>
    </w:p>
    <w:p w14:paraId="4B246C55" w14:textId="77777777" w:rsidR="001D7CCA" w:rsidRPr="00182A20" w:rsidRDefault="001D7CCA" w:rsidP="001D7CCA">
      <w:pPr>
        <w:rPr>
          <w:rFonts w:ascii="Times New Roman" w:hAnsi="Times New Roman" w:cs="Times New Roman"/>
          <w:b/>
          <w:sz w:val="28"/>
          <w:szCs w:val="28"/>
          <w:lang w:val="cy-GB"/>
        </w:rPr>
      </w:pPr>
      <w:r w:rsidRPr="00182A20">
        <w:rPr>
          <w:rFonts w:ascii="Times New Roman" w:hAnsi="Times New Roman" w:cs="Times New Roman"/>
          <w:b/>
          <w:sz w:val="28"/>
          <w:szCs w:val="28"/>
          <w:lang w:val="cy-GB"/>
        </w:rPr>
        <w:t>Lesson Plan – Step 1 Cynllun Gwers – Cam 1</w:t>
      </w:r>
    </w:p>
    <w:p w14:paraId="4F5CD437"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1D7CCA" w:rsidRPr="00182A20" w14:paraId="1A17638E" w14:textId="77777777" w:rsidTr="009F0348">
        <w:tc>
          <w:tcPr>
            <w:tcW w:w="2252" w:type="dxa"/>
            <w:shd w:val="clear" w:color="auto" w:fill="auto"/>
          </w:tcPr>
          <w:p w14:paraId="37462BEE"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Student-teacher</w:t>
            </w:r>
          </w:p>
        </w:tc>
        <w:tc>
          <w:tcPr>
            <w:tcW w:w="3555" w:type="dxa"/>
          </w:tcPr>
          <w:p w14:paraId="1A101D29"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Rhodri John</w:t>
            </w:r>
          </w:p>
        </w:tc>
        <w:tc>
          <w:tcPr>
            <w:tcW w:w="950" w:type="dxa"/>
            <w:shd w:val="clear" w:color="auto" w:fill="auto"/>
          </w:tcPr>
          <w:p w14:paraId="773B5D3F"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Class:</w:t>
            </w:r>
          </w:p>
        </w:tc>
        <w:tc>
          <w:tcPr>
            <w:tcW w:w="2253" w:type="dxa"/>
          </w:tcPr>
          <w:p w14:paraId="3B75324C"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6</w:t>
            </w:r>
          </w:p>
        </w:tc>
      </w:tr>
      <w:tr w:rsidR="001D7CCA" w:rsidRPr="00182A20" w14:paraId="03639757" w14:textId="77777777" w:rsidTr="009F0348">
        <w:tc>
          <w:tcPr>
            <w:tcW w:w="2252" w:type="dxa"/>
            <w:shd w:val="clear" w:color="auto" w:fill="auto"/>
          </w:tcPr>
          <w:p w14:paraId="0E52FF2D"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AoLE or Subject</w:t>
            </w:r>
          </w:p>
        </w:tc>
        <w:tc>
          <w:tcPr>
            <w:tcW w:w="3555" w:type="dxa"/>
          </w:tcPr>
          <w:p w14:paraId="21142ADB"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Humanities</w:t>
            </w:r>
          </w:p>
        </w:tc>
        <w:tc>
          <w:tcPr>
            <w:tcW w:w="950" w:type="dxa"/>
            <w:shd w:val="clear" w:color="auto" w:fill="auto"/>
          </w:tcPr>
          <w:p w14:paraId="1DBCCE4E"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Date:</w:t>
            </w:r>
          </w:p>
        </w:tc>
        <w:tc>
          <w:tcPr>
            <w:tcW w:w="2253" w:type="dxa"/>
          </w:tcPr>
          <w:p w14:paraId="6F434965" w14:textId="77777777" w:rsidR="001D7CCA" w:rsidRPr="00182A20" w:rsidRDefault="001D7CCA" w:rsidP="009F0348">
            <w:pPr>
              <w:rPr>
                <w:rFonts w:ascii="Times New Roman" w:hAnsi="Times New Roman" w:cs="Times New Roman"/>
                <w:sz w:val="28"/>
                <w:szCs w:val="28"/>
                <w:lang w:val="cy-GB"/>
              </w:rPr>
            </w:pPr>
          </w:p>
        </w:tc>
      </w:tr>
      <w:tr w:rsidR="001D7CCA" w:rsidRPr="00182A20" w14:paraId="63B5020A" w14:textId="77777777" w:rsidTr="009F0348">
        <w:tc>
          <w:tcPr>
            <w:tcW w:w="2252" w:type="dxa"/>
            <w:shd w:val="clear" w:color="auto" w:fill="auto"/>
          </w:tcPr>
          <w:p w14:paraId="1EB18A99"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Lesson Focus:</w:t>
            </w:r>
          </w:p>
        </w:tc>
        <w:tc>
          <w:tcPr>
            <w:tcW w:w="6758" w:type="dxa"/>
            <w:gridSpan w:val="3"/>
          </w:tcPr>
          <w:p w14:paraId="1C1EC695"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Write and record a weather forecast for a city in Brazil</w:t>
            </w:r>
          </w:p>
        </w:tc>
      </w:tr>
      <w:tr w:rsidR="001D7CCA" w:rsidRPr="00182A20" w14:paraId="7ED42149" w14:textId="77777777" w:rsidTr="009F0348">
        <w:tc>
          <w:tcPr>
            <w:tcW w:w="2252" w:type="dxa"/>
            <w:shd w:val="clear" w:color="auto" w:fill="auto"/>
          </w:tcPr>
          <w:p w14:paraId="321C3783"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 xml:space="preserve">Meaningful links to Curriculum </w:t>
            </w:r>
          </w:p>
        </w:tc>
        <w:tc>
          <w:tcPr>
            <w:tcW w:w="6758" w:type="dxa"/>
            <w:gridSpan w:val="3"/>
          </w:tcPr>
          <w:p w14:paraId="7F8A7C6B"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Humanities - Geography</w:t>
            </w:r>
          </w:p>
        </w:tc>
      </w:tr>
      <w:tr w:rsidR="001D7CCA" w:rsidRPr="00182A20" w14:paraId="211C53A7" w14:textId="77777777" w:rsidTr="009F0348">
        <w:tc>
          <w:tcPr>
            <w:tcW w:w="2252" w:type="dxa"/>
            <w:shd w:val="clear" w:color="auto" w:fill="auto"/>
          </w:tcPr>
          <w:p w14:paraId="2B0DD6A5"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Meaningful links to:</w:t>
            </w:r>
          </w:p>
          <w:p w14:paraId="4CF04BC9"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Cross Curricular Responsibilities</w:t>
            </w:r>
          </w:p>
        </w:tc>
        <w:tc>
          <w:tcPr>
            <w:tcW w:w="6758" w:type="dxa"/>
            <w:gridSpan w:val="3"/>
          </w:tcPr>
          <w:p w14:paraId="399841AD" w14:textId="27B7CD4B"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Geography, Science, Language, YCC</w:t>
            </w:r>
            <w:r w:rsidR="0099088D">
              <w:rPr>
                <w:rFonts w:ascii="Times New Roman" w:hAnsi="Times New Roman" w:cs="Times New Roman"/>
                <w:sz w:val="28"/>
                <w:szCs w:val="28"/>
                <w:lang w:val="cy-GB"/>
              </w:rPr>
              <w:t>,</w:t>
            </w:r>
            <w:r w:rsidR="0099088D">
              <w:rPr>
                <w:sz w:val="28"/>
                <w:szCs w:val="28"/>
                <w:lang w:val="cy-GB"/>
              </w:rPr>
              <w:t xml:space="preserve"> mathematics</w:t>
            </w:r>
          </w:p>
        </w:tc>
      </w:tr>
      <w:tr w:rsidR="001D7CCA" w:rsidRPr="00182A20" w14:paraId="58297892" w14:textId="77777777" w:rsidTr="009F0348">
        <w:tc>
          <w:tcPr>
            <w:tcW w:w="9010" w:type="dxa"/>
            <w:gridSpan w:val="4"/>
            <w:shd w:val="clear" w:color="auto" w:fill="auto"/>
          </w:tcPr>
          <w:p w14:paraId="56C20449" w14:textId="77777777" w:rsidR="001D7CCA" w:rsidRPr="00182A20" w:rsidRDefault="001D7CCA" w:rsidP="009F0348">
            <w:pPr>
              <w:rPr>
                <w:rFonts w:ascii="Times New Roman" w:hAnsi="Times New Roman" w:cs="Times New Roman"/>
                <w:sz w:val="22"/>
                <w:szCs w:val="28"/>
                <w:lang w:val="cy-GB"/>
              </w:rPr>
            </w:pPr>
            <w:r w:rsidRPr="00182A20">
              <w:rPr>
                <w:rFonts w:ascii="Times New Roman" w:hAnsi="Times New Roman" w:cs="Times New Roman"/>
                <w:szCs w:val="28"/>
                <w:lang w:val="cy-GB"/>
              </w:rPr>
              <w:t xml:space="preserve">Personal Targets </w:t>
            </w:r>
            <w:r w:rsidRPr="00182A20">
              <w:rPr>
                <w:rFonts w:ascii="Times New Roman" w:hAnsi="Times New Roman" w:cs="Times New Roman"/>
                <w:sz w:val="22"/>
                <w:szCs w:val="28"/>
                <w:lang w:val="cy-GB"/>
              </w:rPr>
              <w:t>(Linked to QTS and identifed in weekly review)</w:t>
            </w:r>
          </w:p>
          <w:p w14:paraId="6C2B3D75" w14:textId="77777777" w:rsidR="001D7CCA" w:rsidRPr="00182A20" w:rsidRDefault="001D7CCA" w:rsidP="009F0348">
            <w:pPr>
              <w:rPr>
                <w:rFonts w:ascii="Times New Roman" w:hAnsi="Times New Roman" w:cs="Times New Roman"/>
                <w:sz w:val="28"/>
                <w:szCs w:val="28"/>
                <w:lang w:val="cy-GB"/>
              </w:rPr>
            </w:pPr>
          </w:p>
          <w:p w14:paraId="51E1A2A5"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8"/>
                <w:szCs w:val="28"/>
                <w:lang w:val="cy-GB"/>
              </w:rPr>
              <w:t>N/A</w:t>
            </w:r>
          </w:p>
        </w:tc>
      </w:tr>
    </w:tbl>
    <w:p w14:paraId="4A0350B4"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9010"/>
      </w:tblGrid>
      <w:tr w:rsidR="001D7CCA" w:rsidRPr="00182A20" w14:paraId="2385BDB5" w14:textId="77777777" w:rsidTr="009F0348">
        <w:tc>
          <w:tcPr>
            <w:tcW w:w="9010" w:type="dxa"/>
            <w:shd w:val="clear" w:color="auto" w:fill="D9E2F3" w:themeFill="accent1" w:themeFillTint="33"/>
          </w:tcPr>
          <w:p w14:paraId="7C3BF728"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szCs w:val="28"/>
                <w:lang w:val="cy-GB"/>
              </w:rPr>
              <w:t>Learning Objectives (focus on Learning- use accessible vocabulary):</w:t>
            </w:r>
          </w:p>
        </w:tc>
      </w:tr>
      <w:tr w:rsidR="001D7CCA" w:rsidRPr="00182A20" w14:paraId="03082BBE" w14:textId="77777777" w:rsidTr="009F0348">
        <w:tc>
          <w:tcPr>
            <w:tcW w:w="9010" w:type="dxa"/>
          </w:tcPr>
          <w:p w14:paraId="5CCB8C1D" w14:textId="77777777" w:rsidR="001D7CCA" w:rsidRPr="00182A20" w:rsidRDefault="001D7CCA" w:rsidP="009F0348">
            <w:pPr>
              <w:rPr>
                <w:rFonts w:ascii="Times New Roman" w:hAnsi="Times New Roman" w:cs="Times New Roman"/>
                <w:sz w:val="22"/>
                <w:szCs w:val="28"/>
                <w:lang w:val="cy-GB"/>
              </w:rPr>
            </w:pPr>
            <w:r w:rsidRPr="00182A20">
              <w:rPr>
                <w:rFonts w:ascii="Times New Roman" w:hAnsi="Times New Roman" w:cs="Times New Roman"/>
                <w:sz w:val="22"/>
                <w:szCs w:val="28"/>
                <w:lang w:val="cy-GB"/>
              </w:rPr>
              <w:t>The pupils will learn to:</w:t>
            </w:r>
          </w:p>
          <w:p w14:paraId="07CB19B1" w14:textId="77777777" w:rsidR="001D7CCA" w:rsidRPr="00182A20" w:rsidRDefault="001D7CCA" w:rsidP="009F0348">
            <w:pPr>
              <w:rPr>
                <w:rFonts w:ascii="Times New Roman" w:hAnsi="Times New Roman" w:cs="Times New Roman"/>
                <w:szCs w:val="28"/>
                <w:lang w:val="cy-GB"/>
              </w:rPr>
            </w:pPr>
            <w:r w:rsidRPr="00182A20">
              <w:rPr>
                <w:rFonts w:ascii="Times New Roman" w:hAnsi="Times New Roman" w:cs="Times New Roman"/>
              </w:rPr>
              <w:t>Appreciate how places, environments and weather change within Wales and the wider world.</w:t>
            </w:r>
          </w:p>
          <w:p w14:paraId="15A55706" w14:textId="77777777" w:rsidR="001D7CCA" w:rsidRPr="00182A20" w:rsidRDefault="001D7CCA" w:rsidP="009F0348">
            <w:pPr>
              <w:rPr>
                <w:rFonts w:ascii="Times New Roman" w:hAnsi="Times New Roman" w:cs="Times New Roman"/>
                <w:szCs w:val="28"/>
                <w:lang w:val="cy-GB"/>
              </w:rPr>
            </w:pPr>
          </w:p>
        </w:tc>
      </w:tr>
    </w:tbl>
    <w:p w14:paraId="6B82D217" w14:textId="77777777" w:rsidR="001D7CCA" w:rsidRPr="00182A20" w:rsidRDefault="001D7CCA" w:rsidP="001D7CCA">
      <w:pPr>
        <w:rPr>
          <w:rFonts w:ascii="Times New Roman" w:hAnsi="Times New Roman" w:cs="Times New Roman"/>
          <w:sz w:val="28"/>
          <w:szCs w:val="28"/>
          <w:lang w:val="cy-GB"/>
        </w:rPr>
      </w:pPr>
    </w:p>
    <w:tbl>
      <w:tblPr>
        <w:tblStyle w:val="TableGrid"/>
        <w:tblW w:w="0" w:type="auto"/>
        <w:tblLook w:val="04A0" w:firstRow="1" w:lastRow="0" w:firstColumn="1" w:lastColumn="0" w:noHBand="0" w:noVBand="1"/>
      </w:tblPr>
      <w:tblGrid>
        <w:gridCol w:w="4505"/>
        <w:gridCol w:w="4505"/>
      </w:tblGrid>
      <w:tr w:rsidR="001D7CCA" w:rsidRPr="00182A20" w14:paraId="1EDBD8CD" w14:textId="77777777" w:rsidTr="009F0348">
        <w:tc>
          <w:tcPr>
            <w:tcW w:w="4505" w:type="dxa"/>
            <w:shd w:val="clear" w:color="auto" w:fill="D9E2F3" w:themeFill="accent1" w:themeFillTint="33"/>
          </w:tcPr>
          <w:p w14:paraId="14C2B3CC"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Cs w:val="28"/>
                <w:lang w:val="cy-GB"/>
              </w:rPr>
              <w:t xml:space="preserve">Success Criteria </w:t>
            </w:r>
            <w:r w:rsidRPr="00182A20">
              <w:rPr>
                <w:rFonts w:ascii="Times New Roman" w:hAnsi="Times New Roman" w:cs="Times New Roman"/>
                <w:sz w:val="20"/>
                <w:szCs w:val="28"/>
                <w:lang w:val="cy-GB"/>
              </w:rPr>
              <w:t>(clearly linked to each Learning Objective and related to the process and/or product of learning)</w:t>
            </w:r>
          </w:p>
        </w:tc>
        <w:tc>
          <w:tcPr>
            <w:tcW w:w="4505" w:type="dxa"/>
            <w:shd w:val="clear" w:color="auto" w:fill="D9E2F3" w:themeFill="accent1" w:themeFillTint="33"/>
          </w:tcPr>
          <w:p w14:paraId="0C7851D5"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Cs w:val="28"/>
                <w:lang w:val="cy-GB"/>
              </w:rPr>
              <w:t>Assessment of Pupils’ Learning</w:t>
            </w:r>
          </w:p>
          <w:p w14:paraId="7EE81F1C" w14:textId="77777777" w:rsidR="001D7CCA" w:rsidRPr="00182A20" w:rsidRDefault="001D7CCA" w:rsidP="009F0348">
            <w:pPr>
              <w:rPr>
                <w:rFonts w:ascii="Times New Roman" w:hAnsi="Times New Roman" w:cs="Times New Roman"/>
                <w:sz w:val="20"/>
                <w:szCs w:val="20"/>
                <w:lang w:val="cy-GB"/>
              </w:rPr>
            </w:pPr>
            <w:r w:rsidRPr="00182A20">
              <w:rPr>
                <w:rFonts w:ascii="Times New Roman" w:hAnsi="Times New Roman" w:cs="Times New Roman"/>
                <w:sz w:val="20"/>
                <w:szCs w:val="20"/>
                <w:lang w:val="cy-GB"/>
              </w:rPr>
              <w:t>Evidence</w:t>
            </w:r>
          </w:p>
          <w:p w14:paraId="29FE60FF"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sz w:val="20"/>
                <w:szCs w:val="20"/>
                <w:lang w:val="cy-GB"/>
              </w:rPr>
              <w:t>(What have the learners to say/write/do/produce – to demonstrate learning)</w:t>
            </w:r>
          </w:p>
        </w:tc>
      </w:tr>
      <w:tr w:rsidR="001D7CCA" w:rsidRPr="00182A20" w14:paraId="7F6E4BAE" w14:textId="77777777" w:rsidTr="009F0348">
        <w:tc>
          <w:tcPr>
            <w:tcW w:w="4505" w:type="dxa"/>
          </w:tcPr>
          <w:p w14:paraId="7318F2DB" w14:textId="77777777" w:rsidR="001D7CCA" w:rsidRPr="00182A20" w:rsidRDefault="001D7CCA" w:rsidP="009F0348">
            <w:pPr>
              <w:rPr>
                <w:rFonts w:ascii="Times New Roman" w:hAnsi="Times New Roman" w:cs="Times New Roman"/>
                <w:sz w:val="28"/>
                <w:szCs w:val="28"/>
                <w:lang w:val="cy-GB"/>
              </w:rPr>
            </w:pPr>
            <w:r w:rsidRPr="00182A20">
              <w:rPr>
                <w:rFonts w:ascii="Times New Roman" w:hAnsi="Times New Roman" w:cs="Times New Roman"/>
              </w:rPr>
              <w:t>I can describe patterns of weather in different parts of the world and present them in a variety of ways.</w:t>
            </w:r>
          </w:p>
          <w:p w14:paraId="1F29B937" w14:textId="77777777" w:rsidR="001D7CCA" w:rsidRPr="00182A20" w:rsidRDefault="001D7CCA" w:rsidP="009F0348">
            <w:pPr>
              <w:rPr>
                <w:rFonts w:ascii="Times New Roman" w:hAnsi="Times New Roman" w:cs="Times New Roman"/>
                <w:sz w:val="28"/>
                <w:szCs w:val="28"/>
                <w:lang w:val="cy-GB"/>
              </w:rPr>
            </w:pPr>
          </w:p>
          <w:p w14:paraId="1EB33DFC" w14:textId="77777777" w:rsidR="001D7CCA" w:rsidRPr="00182A20" w:rsidRDefault="001D7CCA" w:rsidP="009F0348">
            <w:pPr>
              <w:rPr>
                <w:rFonts w:ascii="Times New Roman" w:hAnsi="Times New Roman" w:cs="Times New Roman"/>
                <w:sz w:val="28"/>
                <w:szCs w:val="28"/>
                <w:lang w:val="cy-GB"/>
              </w:rPr>
            </w:pPr>
          </w:p>
        </w:tc>
        <w:tc>
          <w:tcPr>
            <w:tcW w:w="4505" w:type="dxa"/>
          </w:tcPr>
          <w:p w14:paraId="5D5DBF91" w14:textId="77777777" w:rsidR="001D7CCA" w:rsidRPr="00182A20" w:rsidRDefault="001D7CCA" w:rsidP="009F0348">
            <w:pPr>
              <w:rPr>
                <w:rFonts w:ascii="Times New Roman" w:hAnsi="Times New Roman" w:cs="Times New Roman"/>
                <w:i/>
                <w:iCs/>
                <w:lang w:val="cy-GB"/>
              </w:rPr>
            </w:pPr>
            <w:r w:rsidRPr="00182A20">
              <w:rPr>
                <w:rFonts w:ascii="Times New Roman" w:hAnsi="Times New Roman" w:cs="Times New Roman"/>
                <w:i/>
                <w:iCs/>
                <w:lang w:val="cy-GB"/>
              </w:rPr>
              <w:t>No Hands Up</w:t>
            </w:r>
          </w:p>
          <w:p w14:paraId="708B0167" w14:textId="77777777" w:rsidR="001D7CCA" w:rsidRPr="00182A20" w:rsidRDefault="001D7CCA" w:rsidP="009F0348">
            <w:pPr>
              <w:rPr>
                <w:rFonts w:ascii="Times New Roman" w:hAnsi="Times New Roman" w:cs="Times New Roman"/>
                <w:i/>
                <w:iCs/>
                <w:lang w:val="cy-GB"/>
              </w:rPr>
            </w:pPr>
            <w:r w:rsidRPr="00182A20">
              <w:rPr>
                <w:rFonts w:ascii="Times New Roman" w:hAnsi="Times New Roman" w:cs="Times New Roman"/>
                <w:i/>
                <w:iCs/>
                <w:lang w:val="cy-GB"/>
              </w:rPr>
              <w:t>Phone a Friend</w:t>
            </w:r>
          </w:p>
          <w:p w14:paraId="1FC1C38E" w14:textId="77777777" w:rsidR="001D7CCA" w:rsidRPr="00182A20" w:rsidRDefault="001D7CCA" w:rsidP="009F0348">
            <w:pPr>
              <w:rPr>
                <w:rFonts w:ascii="Times New Roman" w:hAnsi="Times New Roman" w:cs="Times New Roman"/>
                <w:i/>
                <w:iCs/>
                <w:lang w:val="cy-GB"/>
              </w:rPr>
            </w:pPr>
            <w:r w:rsidRPr="00182A20">
              <w:rPr>
                <w:rFonts w:ascii="Times New Roman" w:hAnsi="Times New Roman" w:cs="Times New Roman"/>
                <w:i/>
                <w:iCs/>
                <w:lang w:val="cy-GB"/>
              </w:rPr>
              <w:t>Group Responses</w:t>
            </w:r>
          </w:p>
          <w:p w14:paraId="6777F13B" w14:textId="77777777" w:rsidR="001D7CCA" w:rsidRPr="00182A20" w:rsidRDefault="001D7CCA" w:rsidP="009F0348">
            <w:pPr>
              <w:rPr>
                <w:rFonts w:ascii="Times New Roman" w:hAnsi="Times New Roman" w:cs="Times New Roman"/>
                <w:sz w:val="28"/>
                <w:szCs w:val="28"/>
                <w:lang w:val="cy-GB"/>
              </w:rPr>
            </w:pPr>
          </w:p>
        </w:tc>
      </w:tr>
    </w:tbl>
    <w:p w14:paraId="455A5DF4" w14:textId="77777777" w:rsidR="001D7CCA" w:rsidRPr="00182A20" w:rsidRDefault="001D7CCA" w:rsidP="001D7CCA">
      <w:pPr>
        <w:rPr>
          <w:rFonts w:ascii="Times New Roman" w:hAnsi="Times New Roman" w:cs="Times New Roman"/>
          <w:sz w:val="28"/>
          <w:szCs w:val="28"/>
          <w:lang w:val="cy-GB"/>
        </w:rPr>
        <w:sectPr w:rsidR="001D7CCA" w:rsidRPr="00182A20" w:rsidSect="009F0348">
          <w:headerReference w:type="default" r:id="rId23"/>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90"/>
        <w:gridCol w:w="3477"/>
        <w:gridCol w:w="2529"/>
        <w:gridCol w:w="1820"/>
      </w:tblGrid>
      <w:tr w:rsidR="001D7CCA" w:rsidRPr="00182A20" w14:paraId="4ACE4951" w14:textId="77777777" w:rsidTr="009F0348">
        <w:trPr>
          <w:trHeight w:val="1071"/>
        </w:trPr>
        <w:tc>
          <w:tcPr>
            <w:tcW w:w="1249" w:type="dxa"/>
          </w:tcPr>
          <w:p w14:paraId="36D32A57"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lastRenderedPageBreak/>
              <w:t>Time</w:t>
            </w:r>
          </w:p>
        </w:tc>
        <w:tc>
          <w:tcPr>
            <w:tcW w:w="4971" w:type="dxa"/>
          </w:tcPr>
          <w:p w14:paraId="5E0C1722"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Activities/Methodology/Key Concepts</w:t>
            </w:r>
          </w:p>
          <w:p w14:paraId="10E050CA"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(Teacher’s Role – including key teaching points and key questions)</w:t>
            </w:r>
          </w:p>
        </w:tc>
        <w:tc>
          <w:tcPr>
            <w:tcW w:w="4971" w:type="dxa"/>
          </w:tcPr>
          <w:p w14:paraId="08881C45"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Pupil Tasks</w:t>
            </w:r>
          </w:p>
          <w:p w14:paraId="68B13019"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(Pupils’ role -including differentiation strategies, engagement in formative assessment and homework)</w:t>
            </w:r>
          </w:p>
          <w:p w14:paraId="708F0F4A" w14:textId="77777777" w:rsidR="001D7CCA" w:rsidRPr="00182A20" w:rsidRDefault="001D7CCA" w:rsidP="009F0348">
            <w:pPr>
              <w:jc w:val="center"/>
              <w:rPr>
                <w:rFonts w:ascii="Times New Roman" w:hAnsi="Times New Roman" w:cs="Times New Roman"/>
                <w:sz w:val="22"/>
                <w:szCs w:val="22"/>
                <w:lang w:val="cy-GB"/>
              </w:rPr>
            </w:pPr>
          </w:p>
        </w:tc>
        <w:tc>
          <w:tcPr>
            <w:tcW w:w="2903" w:type="dxa"/>
          </w:tcPr>
          <w:p w14:paraId="3B4A6C6A" w14:textId="77777777" w:rsidR="001D7CCA" w:rsidRPr="00182A20" w:rsidRDefault="001D7CCA" w:rsidP="009F0348">
            <w:pPr>
              <w:jc w:val="center"/>
              <w:rPr>
                <w:rFonts w:ascii="Times New Roman" w:hAnsi="Times New Roman" w:cs="Times New Roman"/>
                <w:b/>
                <w:sz w:val="22"/>
                <w:szCs w:val="22"/>
                <w:lang w:val="cy-GB"/>
              </w:rPr>
            </w:pPr>
            <w:r w:rsidRPr="00182A20">
              <w:rPr>
                <w:rFonts w:ascii="Times New Roman" w:hAnsi="Times New Roman" w:cs="Times New Roman"/>
                <w:b/>
                <w:sz w:val="22"/>
                <w:szCs w:val="22"/>
                <w:lang w:val="cy-GB"/>
              </w:rPr>
              <w:t>Resources</w:t>
            </w:r>
          </w:p>
          <w:p w14:paraId="312DF2F4" w14:textId="77777777" w:rsidR="001D7CCA" w:rsidRPr="00182A20" w:rsidRDefault="001D7CCA" w:rsidP="009F0348">
            <w:pPr>
              <w:jc w:val="center"/>
              <w:rPr>
                <w:rFonts w:ascii="Times New Roman" w:hAnsi="Times New Roman" w:cs="Times New Roman"/>
                <w:sz w:val="22"/>
                <w:szCs w:val="22"/>
                <w:lang w:val="cy-GB"/>
              </w:rPr>
            </w:pPr>
            <w:r w:rsidRPr="00182A20">
              <w:rPr>
                <w:rFonts w:ascii="Times New Roman" w:hAnsi="Times New Roman" w:cs="Times New Roman"/>
                <w:sz w:val="22"/>
                <w:szCs w:val="22"/>
                <w:lang w:val="cy-GB"/>
              </w:rPr>
              <w:t>(Including Health and Safety requirement)</w:t>
            </w:r>
          </w:p>
        </w:tc>
      </w:tr>
      <w:tr w:rsidR="001D7CCA" w:rsidRPr="00182A20" w14:paraId="3C4C100C" w14:textId="77777777" w:rsidTr="009F0348">
        <w:trPr>
          <w:trHeight w:val="2391"/>
        </w:trPr>
        <w:tc>
          <w:tcPr>
            <w:tcW w:w="1249" w:type="dxa"/>
          </w:tcPr>
          <w:p w14:paraId="66DF779F" w14:textId="77777777" w:rsidR="001D7CCA" w:rsidRPr="00182A20" w:rsidRDefault="001D7CCA" w:rsidP="009F0348">
            <w:pPr>
              <w:jc w:val="center"/>
              <w:rPr>
                <w:rFonts w:ascii="Times New Roman" w:hAnsi="Times New Roman" w:cs="Times New Roman"/>
                <w:b/>
                <w:lang w:val="cy-GB"/>
              </w:rPr>
            </w:pPr>
          </w:p>
          <w:p w14:paraId="25FD0EBE" w14:textId="77777777" w:rsidR="001D7CCA" w:rsidRPr="00182A20" w:rsidRDefault="001D7CCA" w:rsidP="009F0348">
            <w:pPr>
              <w:jc w:val="center"/>
              <w:rPr>
                <w:rFonts w:ascii="Times New Roman" w:hAnsi="Times New Roman" w:cs="Times New Roman"/>
                <w:b/>
                <w:lang w:val="cy-GB"/>
              </w:rPr>
            </w:pPr>
          </w:p>
          <w:p w14:paraId="782B4BCA"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 xml:space="preserve">Opening phase </w:t>
            </w:r>
            <w:r w:rsidRPr="00182A20">
              <w:rPr>
                <w:rFonts w:ascii="Times New Roman" w:hAnsi="Times New Roman" w:cs="Times New Roman"/>
                <w:sz w:val="20"/>
                <w:lang w:val="cy-GB"/>
              </w:rPr>
              <w:t xml:space="preserve"> (with links to  prior learning)</w:t>
            </w:r>
          </w:p>
        </w:tc>
        <w:tc>
          <w:tcPr>
            <w:tcW w:w="4971" w:type="dxa"/>
          </w:tcPr>
          <w:p w14:paraId="30076A23"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rPr>
              <w:t>- Teacher will lead a class discussion to find out what things people noticed being reported on during the forecast video. Points of interest will be noted on the white board to assist in reaching the success criteria.</w:t>
            </w:r>
          </w:p>
          <w:p w14:paraId="277F8DF8" w14:textId="77777777" w:rsidR="001D7CCA" w:rsidRPr="00182A20" w:rsidRDefault="001D7CCA" w:rsidP="009F0348">
            <w:pPr>
              <w:rPr>
                <w:rFonts w:ascii="Times New Roman" w:hAnsi="Times New Roman" w:cs="Times New Roman"/>
                <w:lang w:val="cy-GB"/>
              </w:rPr>
            </w:pPr>
          </w:p>
          <w:p w14:paraId="637620FC" w14:textId="77777777" w:rsidR="001D7CCA" w:rsidRPr="00182A20" w:rsidRDefault="001D7CCA" w:rsidP="009F0348">
            <w:pPr>
              <w:rPr>
                <w:rFonts w:ascii="Times New Roman" w:hAnsi="Times New Roman" w:cs="Times New Roman"/>
                <w:lang w:val="cy-GB"/>
              </w:rPr>
            </w:pPr>
          </w:p>
        </w:tc>
        <w:tc>
          <w:tcPr>
            <w:tcW w:w="4971" w:type="dxa"/>
          </w:tcPr>
          <w:p w14:paraId="45DC3EBC" w14:textId="77777777" w:rsidR="001D7CCA" w:rsidRPr="00182A20" w:rsidRDefault="001D7CCA" w:rsidP="009F0348">
            <w:pPr>
              <w:rPr>
                <w:rFonts w:ascii="Times New Roman" w:hAnsi="Times New Roman" w:cs="Times New Roman"/>
              </w:rPr>
            </w:pPr>
            <w:r w:rsidRPr="00182A20">
              <w:rPr>
                <w:rFonts w:ascii="Times New Roman" w:hAnsi="Times New Roman" w:cs="Times New Roman"/>
              </w:rPr>
              <w:t>- Pupils will watch a local weather forecast of Tenby to see the kind of things that are talked about when reporting weather.</w:t>
            </w:r>
          </w:p>
          <w:p w14:paraId="2D5F8E4F" w14:textId="77777777" w:rsidR="001D7CCA" w:rsidRPr="00182A20" w:rsidRDefault="001D7CCA" w:rsidP="009F0348">
            <w:pPr>
              <w:rPr>
                <w:rFonts w:ascii="Times New Roman" w:hAnsi="Times New Roman" w:cs="Times New Roman"/>
                <w:lang w:val="cy-GB"/>
              </w:rPr>
            </w:pPr>
          </w:p>
          <w:p w14:paraId="45E348A3" w14:textId="77777777" w:rsidR="001D7CCA" w:rsidRPr="00182A20" w:rsidRDefault="001D7CCA" w:rsidP="009F0348">
            <w:pPr>
              <w:rPr>
                <w:rFonts w:ascii="Times New Roman" w:hAnsi="Times New Roman" w:cs="Times New Roman"/>
                <w:lang w:val="cy-GB"/>
              </w:rPr>
            </w:pPr>
          </w:p>
          <w:p w14:paraId="3B666A2F" w14:textId="77777777" w:rsidR="001D7CCA" w:rsidRPr="00182A20" w:rsidRDefault="001D7CCA" w:rsidP="009F0348">
            <w:pPr>
              <w:rPr>
                <w:rFonts w:ascii="Times New Roman" w:hAnsi="Times New Roman" w:cs="Times New Roman"/>
                <w:lang w:val="cy-GB"/>
              </w:rPr>
            </w:pPr>
          </w:p>
          <w:p w14:paraId="6304662A" w14:textId="77777777" w:rsidR="001D7CCA" w:rsidRPr="00182A20" w:rsidRDefault="001D7CCA" w:rsidP="009F0348">
            <w:pPr>
              <w:rPr>
                <w:rFonts w:ascii="Times New Roman" w:hAnsi="Times New Roman" w:cs="Times New Roman"/>
                <w:lang w:val="cy-GB"/>
              </w:rPr>
            </w:pPr>
          </w:p>
          <w:p w14:paraId="3AD031F9" w14:textId="77777777" w:rsidR="001D7CCA" w:rsidRPr="00182A20" w:rsidRDefault="001D7CCA" w:rsidP="009F0348">
            <w:pPr>
              <w:rPr>
                <w:rFonts w:ascii="Times New Roman" w:hAnsi="Times New Roman" w:cs="Times New Roman"/>
                <w:lang w:val="cy-GB"/>
              </w:rPr>
            </w:pPr>
          </w:p>
          <w:p w14:paraId="6019F9B1" w14:textId="77777777" w:rsidR="001D7CCA" w:rsidRPr="00182A20" w:rsidRDefault="001D7CCA" w:rsidP="009F0348">
            <w:pPr>
              <w:rPr>
                <w:rFonts w:ascii="Times New Roman" w:hAnsi="Times New Roman" w:cs="Times New Roman"/>
                <w:lang w:val="cy-GB"/>
              </w:rPr>
            </w:pPr>
          </w:p>
        </w:tc>
        <w:tc>
          <w:tcPr>
            <w:tcW w:w="2903" w:type="dxa"/>
          </w:tcPr>
          <w:p w14:paraId="5F8CEC24"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iPads</w:t>
            </w:r>
            <w:r w:rsidRPr="00182A20">
              <w:rPr>
                <w:rFonts w:ascii="Times New Roman" w:hAnsi="Times New Roman" w:cs="Times New Roman"/>
                <w:lang w:val="cy-GB"/>
              </w:rPr>
              <w:br/>
              <w:t>Video weather forecast on Interactive Whiteboard</w:t>
            </w:r>
          </w:p>
        </w:tc>
      </w:tr>
      <w:tr w:rsidR="001D7CCA" w:rsidRPr="00182A20" w14:paraId="574E8D8B" w14:textId="77777777" w:rsidTr="009F0348">
        <w:trPr>
          <w:trHeight w:val="2043"/>
        </w:trPr>
        <w:tc>
          <w:tcPr>
            <w:tcW w:w="1249" w:type="dxa"/>
          </w:tcPr>
          <w:p w14:paraId="4D107693" w14:textId="77777777" w:rsidR="001D7CCA" w:rsidRPr="00182A20" w:rsidRDefault="001D7CCA" w:rsidP="009F0348">
            <w:pPr>
              <w:jc w:val="center"/>
              <w:rPr>
                <w:rFonts w:ascii="Times New Roman" w:hAnsi="Times New Roman" w:cs="Times New Roman"/>
                <w:b/>
                <w:lang w:val="cy-GB"/>
              </w:rPr>
            </w:pPr>
          </w:p>
          <w:p w14:paraId="0BA1B38E" w14:textId="77777777" w:rsidR="001D7CCA" w:rsidRPr="00182A20" w:rsidRDefault="001D7CCA" w:rsidP="009F0348">
            <w:pPr>
              <w:jc w:val="center"/>
              <w:rPr>
                <w:rFonts w:ascii="Times New Roman" w:hAnsi="Times New Roman" w:cs="Times New Roman"/>
                <w:b/>
                <w:lang w:val="cy-GB"/>
              </w:rPr>
            </w:pPr>
          </w:p>
          <w:p w14:paraId="5572135E"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Teaching &amp; Core Learning</w:t>
            </w:r>
          </w:p>
        </w:tc>
        <w:tc>
          <w:tcPr>
            <w:tcW w:w="4971" w:type="dxa"/>
          </w:tcPr>
          <w:p w14:paraId="145DF39D" w14:textId="77777777" w:rsidR="001D7CCA" w:rsidRPr="00182A20" w:rsidRDefault="00182A20" w:rsidP="009F0348">
            <w:pPr>
              <w:rPr>
                <w:rFonts w:ascii="Times New Roman" w:hAnsi="Times New Roman" w:cs="Times New Roman"/>
                <w:lang w:val="cy-GB"/>
              </w:rPr>
            </w:pPr>
            <w:r w:rsidRPr="00182A20">
              <w:rPr>
                <w:rFonts w:ascii="Times New Roman" w:hAnsi="Times New Roman" w:cs="Times New Roman"/>
                <w:lang w:val="cy-GB"/>
              </w:rPr>
              <w:t xml:space="preserve">- </w:t>
            </w:r>
            <w:r w:rsidR="001D7CCA" w:rsidRPr="00182A20">
              <w:rPr>
                <w:rFonts w:ascii="Times New Roman" w:hAnsi="Times New Roman" w:cs="Times New Roman"/>
                <w:lang w:val="cy-GB"/>
              </w:rPr>
              <w:t xml:space="preserve">Teacher will make their way around the room, stopping children in groups to ask questions regarding their progress, ask which city they have chosen, what weather they are noticing on the forecast, how does that differ from the weather outside the classroom? </w:t>
            </w:r>
            <w:r w:rsidR="001D7CCA" w:rsidRPr="00182A20">
              <w:rPr>
                <w:rFonts w:ascii="Times New Roman" w:hAnsi="Times New Roman" w:cs="Times New Roman"/>
                <w:i/>
                <w:iCs/>
                <w:lang w:val="cy-GB"/>
              </w:rPr>
              <w:t>Group Responses</w:t>
            </w:r>
          </w:p>
          <w:p w14:paraId="7357882D" w14:textId="77777777" w:rsidR="001D7CCA" w:rsidRPr="00182A20" w:rsidRDefault="001D7CCA" w:rsidP="009F0348">
            <w:pPr>
              <w:rPr>
                <w:rFonts w:ascii="Times New Roman" w:hAnsi="Times New Roman" w:cs="Times New Roman"/>
                <w:lang w:val="cy-GB"/>
              </w:rPr>
            </w:pPr>
          </w:p>
          <w:p w14:paraId="001024C2" w14:textId="77777777" w:rsidR="001D7CCA" w:rsidRPr="00182A20" w:rsidRDefault="001D7CCA" w:rsidP="009F0348">
            <w:pPr>
              <w:rPr>
                <w:rFonts w:ascii="Times New Roman" w:hAnsi="Times New Roman" w:cs="Times New Roman"/>
                <w:lang w:val="cy-GB"/>
              </w:rPr>
            </w:pPr>
          </w:p>
          <w:p w14:paraId="065EC414" w14:textId="77777777" w:rsidR="001D7CCA" w:rsidRPr="00182A20" w:rsidRDefault="001D7CCA" w:rsidP="009F0348">
            <w:pPr>
              <w:rPr>
                <w:rFonts w:ascii="Times New Roman" w:hAnsi="Times New Roman" w:cs="Times New Roman"/>
                <w:lang w:val="cy-GB"/>
              </w:rPr>
            </w:pPr>
          </w:p>
          <w:p w14:paraId="7C94DD13" w14:textId="77777777" w:rsidR="001D7CCA" w:rsidRPr="00182A20" w:rsidRDefault="001D7CCA" w:rsidP="009F0348">
            <w:pPr>
              <w:rPr>
                <w:rFonts w:ascii="Times New Roman" w:hAnsi="Times New Roman" w:cs="Times New Roman"/>
                <w:lang w:val="cy-GB"/>
              </w:rPr>
            </w:pPr>
          </w:p>
        </w:tc>
        <w:tc>
          <w:tcPr>
            <w:tcW w:w="4971" w:type="dxa"/>
          </w:tcPr>
          <w:p w14:paraId="75F21708" w14:textId="77777777" w:rsidR="001D7CCA" w:rsidRPr="00182A20" w:rsidRDefault="00182A20" w:rsidP="009F0348">
            <w:pPr>
              <w:rPr>
                <w:rFonts w:ascii="Times New Roman" w:hAnsi="Times New Roman" w:cs="Times New Roman"/>
              </w:rPr>
            </w:pPr>
            <w:r w:rsidRPr="00182A20">
              <w:rPr>
                <w:rFonts w:ascii="Times New Roman" w:hAnsi="Times New Roman" w:cs="Times New Roman"/>
              </w:rPr>
              <w:t xml:space="preserve">- </w:t>
            </w:r>
            <w:r w:rsidR="001D7CCA" w:rsidRPr="00182A20">
              <w:rPr>
                <w:rFonts w:ascii="Times New Roman" w:hAnsi="Times New Roman" w:cs="Times New Roman"/>
              </w:rPr>
              <w:t>Using iPads, pupils will research todays weather in a Brazilian city of their choosing and compare it to Tenby, South Wales.</w:t>
            </w:r>
          </w:p>
          <w:p w14:paraId="636A82B8" w14:textId="77777777" w:rsidR="00182A20" w:rsidRPr="00182A20" w:rsidRDefault="00182A20" w:rsidP="009F0348">
            <w:pPr>
              <w:rPr>
                <w:rFonts w:ascii="Times New Roman" w:hAnsi="Times New Roman" w:cs="Times New Roman"/>
              </w:rPr>
            </w:pPr>
          </w:p>
          <w:p w14:paraId="0825AD94" w14:textId="77777777" w:rsidR="001D7CCA" w:rsidRPr="00182A20" w:rsidRDefault="001D7CCA" w:rsidP="009F0348">
            <w:pPr>
              <w:rPr>
                <w:rFonts w:ascii="Times New Roman" w:hAnsi="Times New Roman" w:cs="Times New Roman"/>
              </w:rPr>
            </w:pPr>
            <w:r w:rsidRPr="00182A20">
              <w:rPr>
                <w:rFonts w:ascii="Times New Roman" w:hAnsi="Times New Roman" w:cs="Times New Roman"/>
              </w:rPr>
              <w:t>- Pupils will make notes of the important aspects of today’s weather in their chosen city at 3 separate times of day (for example, midday, 5pm and 11pm)</w:t>
            </w:r>
          </w:p>
          <w:p w14:paraId="2880CD5A" w14:textId="77777777" w:rsidR="00182A20" w:rsidRPr="00182A20" w:rsidRDefault="00182A20" w:rsidP="009F0348">
            <w:pPr>
              <w:rPr>
                <w:rFonts w:ascii="Times New Roman" w:hAnsi="Times New Roman" w:cs="Times New Roman"/>
              </w:rPr>
            </w:pPr>
          </w:p>
          <w:p w14:paraId="7052AD37"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rPr>
              <w:t>- Once they have made notes on the weather at each time, they will use an auto-prompt app on the iPad to create a script including as much weather terminology as they can.</w:t>
            </w:r>
          </w:p>
          <w:p w14:paraId="33233C30" w14:textId="77777777" w:rsidR="001D7CCA" w:rsidRDefault="001D7CCA" w:rsidP="009F0348">
            <w:pPr>
              <w:rPr>
                <w:rFonts w:ascii="Times New Roman" w:hAnsi="Times New Roman" w:cs="Times New Roman"/>
                <w:lang w:val="cy-GB"/>
              </w:rPr>
            </w:pPr>
          </w:p>
          <w:p w14:paraId="2ECC07AD" w14:textId="6C04150D" w:rsidR="00D571FC" w:rsidRPr="00182A20" w:rsidRDefault="00D571FC" w:rsidP="009F0348">
            <w:pPr>
              <w:rPr>
                <w:rFonts w:ascii="Times New Roman" w:hAnsi="Times New Roman" w:cs="Times New Roman"/>
                <w:lang w:val="cy-GB"/>
              </w:rPr>
            </w:pPr>
            <w:r>
              <w:rPr>
                <w:rFonts w:ascii="Times New Roman" w:hAnsi="Times New Roman" w:cs="Times New Roman"/>
                <w:lang w:val="cy-GB"/>
              </w:rPr>
              <w:t xml:space="preserve">- MAT extension: </w:t>
            </w:r>
            <w:r w:rsidR="00EB2D99">
              <w:rPr>
                <w:rFonts w:ascii="Times New Roman" w:hAnsi="Times New Roman" w:cs="Times New Roman"/>
                <w:lang w:val="cy-GB"/>
              </w:rPr>
              <w:t xml:space="preserve">Record weekly </w:t>
            </w:r>
            <w:r w:rsidR="00EB2D99">
              <w:rPr>
                <w:rFonts w:ascii="Times New Roman" w:hAnsi="Times New Roman" w:cs="Times New Roman"/>
                <w:lang w:val="cy-GB"/>
              </w:rPr>
              <w:lastRenderedPageBreak/>
              <w:t xml:space="preserve">temperatures in Tenby and your chosen </w:t>
            </w:r>
            <w:r w:rsidR="00821987">
              <w:rPr>
                <w:rFonts w:ascii="Times New Roman" w:hAnsi="Times New Roman" w:cs="Times New Roman"/>
                <w:lang w:val="cy-GB"/>
              </w:rPr>
              <w:t>Brazilian city and plot the results on a line graph</w:t>
            </w:r>
            <w:r w:rsidR="00D95AE2">
              <w:rPr>
                <w:rFonts w:ascii="Times New Roman" w:hAnsi="Times New Roman" w:cs="Times New Roman"/>
                <w:lang w:val="cy-GB"/>
              </w:rPr>
              <w:t>.</w:t>
            </w:r>
          </w:p>
        </w:tc>
        <w:tc>
          <w:tcPr>
            <w:tcW w:w="2903" w:type="dxa"/>
          </w:tcPr>
          <w:p w14:paraId="644F3284"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lastRenderedPageBreak/>
              <w:t>iPads</w:t>
            </w:r>
          </w:p>
          <w:p w14:paraId="4D51D469"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Workbooks</w:t>
            </w:r>
          </w:p>
        </w:tc>
      </w:tr>
      <w:tr w:rsidR="001D7CCA" w:rsidRPr="00182A20" w14:paraId="54D9ED84" w14:textId="77777777" w:rsidTr="009F0348">
        <w:trPr>
          <w:trHeight w:val="2051"/>
        </w:trPr>
        <w:tc>
          <w:tcPr>
            <w:tcW w:w="1249" w:type="dxa"/>
          </w:tcPr>
          <w:p w14:paraId="7B98FFAF" w14:textId="77777777" w:rsidR="001D7CCA" w:rsidRPr="00182A20" w:rsidRDefault="001D7CCA" w:rsidP="009F0348">
            <w:pPr>
              <w:jc w:val="center"/>
              <w:rPr>
                <w:rFonts w:ascii="Times New Roman" w:hAnsi="Times New Roman" w:cs="Times New Roman"/>
                <w:b/>
                <w:lang w:val="cy-GB"/>
              </w:rPr>
            </w:pPr>
          </w:p>
          <w:p w14:paraId="3795D5E2" w14:textId="77777777" w:rsidR="001D7CCA" w:rsidRPr="00182A20" w:rsidRDefault="001D7CCA" w:rsidP="009F0348">
            <w:pPr>
              <w:jc w:val="center"/>
              <w:rPr>
                <w:rFonts w:ascii="Times New Roman" w:hAnsi="Times New Roman" w:cs="Times New Roman"/>
                <w:b/>
                <w:lang w:val="cy-GB"/>
              </w:rPr>
            </w:pPr>
          </w:p>
          <w:p w14:paraId="0A3B1BF1" w14:textId="77777777" w:rsidR="001D7CCA" w:rsidRPr="00182A20" w:rsidRDefault="001D7CCA" w:rsidP="009F0348">
            <w:pPr>
              <w:jc w:val="center"/>
              <w:rPr>
                <w:rFonts w:ascii="Times New Roman" w:hAnsi="Times New Roman" w:cs="Times New Roman"/>
                <w:b/>
                <w:lang w:val="cy-GB"/>
              </w:rPr>
            </w:pPr>
            <w:r w:rsidRPr="00182A20">
              <w:rPr>
                <w:rFonts w:ascii="Times New Roman" w:hAnsi="Times New Roman" w:cs="Times New Roman"/>
                <w:b/>
                <w:lang w:val="cy-GB"/>
              </w:rPr>
              <w:t>Plenary</w:t>
            </w:r>
          </w:p>
        </w:tc>
        <w:tc>
          <w:tcPr>
            <w:tcW w:w="4971" w:type="dxa"/>
          </w:tcPr>
          <w:p w14:paraId="18ABA20D" w14:textId="77777777" w:rsidR="001D7CCA" w:rsidRPr="00182A20" w:rsidRDefault="00182A20" w:rsidP="009F0348">
            <w:pPr>
              <w:rPr>
                <w:rFonts w:ascii="Times New Roman" w:hAnsi="Times New Roman" w:cs="Times New Roman"/>
                <w:lang w:val="cy-GB"/>
              </w:rPr>
            </w:pPr>
            <w:r w:rsidRPr="00182A20">
              <w:rPr>
                <w:rFonts w:ascii="Times New Roman" w:hAnsi="Times New Roman" w:cs="Times New Roman"/>
                <w:lang w:val="cy-GB"/>
              </w:rPr>
              <w:t xml:space="preserve">- </w:t>
            </w:r>
            <w:r w:rsidR="001D7CCA" w:rsidRPr="00182A20">
              <w:rPr>
                <w:rFonts w:ascii="Times New Roman" w:hAnsi="Times New Roman" w:cs="Times New Roman"/>
                <w:lang w:val="cy-GB"/>
              </w:rPr>
              <w:t xml:space="preserve">Teacher will use </w:t>
            </w:r>
            <w:r w:rsidR="001D7CCA" w:rsidRPr="00182A20">
              <w:rPr>
                <w:rFonts w:ascii="Times New Roman" w:hAnsi="Times New Roman" w:cs="Times New Roman"/>
                <w:i/>
                <w:iCs/>
                <w:lang w:val="cy-GB"/>
              </w:rPr>
              <w:t>No Hands Up</w:t>
            </w:r>
            <w:r w:rsidR="001D7CCA" w:rsidRPr="00182A20">
              <w:rPr>
                <w:rFonts w:ascii="Times New Roman" w:hAnsi="Times New Roman" w:cs="Times New Roman"/>
                <w:lang w:val="cy-GB"/>
              </w:rPr>
              <w:t xml:space="preserve"> AFL strategy to garner information from randomly chosen pupils. If a pupil is stuck when asked for further input, they will have the ability to </w:t>
            </w:r>
            <w:r w:rsidR="001D7CCA" w:rsidRPr="00182A20">
              <w:rPr>
                <w:rFonts w:ascii="Times New Roman" w:hAnsi="Times New Roman" w:cs="Times New Roman"/>
                <w:i/>
                <w:iCs/>
                <w:lang w:val="cy-GB"/>
              </w:rPr>
              <w:t>phone a friend</w:t>
            </w:r>
            <w:r w:rsidR="001D7CCA" w:rsidRPr="00182A20">
              <w:rPr>
                <w:rFonts w:ascii="Times New Roman" w:hAnsi="Times New Roman" w:cs="Times New Roman"/>
                <w:lang w:val="cy-GB"/>
              </w:rPr>
              <w:t xml:space="preserve"> and get assistance from a peer.</w:t>
            </w:r>
          </w:p>
          <w:p w14:paraId="0B749ABA" w14:textId="77777777" w:rsidR="001D7CCA" w:rsidRPr="00182A20" w:rsidRDefault="001D7CCA" w:rsidP="009F0348">
            <w:pPr>
              <w:rPr>
                <w:rFonts w:ascii="Times New Roman" w:hAnsi="Times New Roman" w:cs="Times New Roman"/>
                <w:lang w:val="cy-GB"/>
              </w:rPr>
            </w:pPr>
          </w:p>
          <w:p w14:paraId="1360886C" w14:textId="77777777" w:rsidR="001D7CCA" w:rsidRPr="00182A20" w:rsidRDefault="001D7CCA" w:rsidP="009F0348">
            <w:pPr>
              <w:rPr>
                <w:rFonts w:ascii="Times New Roman" w:hAnsi="Times New Roman" w:cs="Times New Roman"/>
                <w:lang w:val="cy-GB"/>
              </w:rPr>
            </w:pPr>
          </w:p>
          <w:p w14:paraId="795E4935" w14:textId="77777777" w:rsidR="001D7CCA" w:rsidRPr="00182A20" w:rsidRDefault="001D7CCA" w:rsidP="009F0348">
            <w:pPr>
              <w:rPr>
                <w:rFonts w:ascii="Times New Roman" w:hAnsi="Times New Roman" w:cs="Times New Roman"/>
                <w:lang w:val="cy-GB"/>
              </w:rPr>
            </w:pPr>
          </w:p>
        </w:tc>
        <w:tc>
          <w:tcPr>
            <w:tcW w:w="4971" w:type="dxa"/>
          </w:tcPr>
          <w:p w14:paraId="312B7C60" w14:textId="77777777" w:rsidR="001D7CCA" w:rsidRPr="00182A20" w:rsidRDefault="00182A20" w:rsidP="009F0348">
            <w:pPr>
              <w:rPr>
                <w:rFonts w:ascii="Times New Roman" w:hAnsi="Times New Roman" w:cs="Times New Roman"/>
              </w:rPr>
            </w:pPr>
            <w:r w:rsidRPr="00182A20">
              <w:rPr>
                <w:rFonts w:ascii="Times New Roman" w:hAnsi="Times New Roman" w:cs="Times New Roman"/>
              </w:rPr>
              <w:t xml:space="preserve">- </w:t>
            </w:r>
            <w:r w:rsidR="001D7CCA" w:rsidRPr="00182A20">
              <w:rPr>
                <w:rFonts w:ascii="Times New Roman" w:hAnsi="Times New Roman" w:cs="Times New Roman"/>
              </w:rPr>
              <w:t>Pupils will save the auto-prompt script at whatever stage they reach at the end of the lesson ready to continue writing tomorrow for part 2 of the lesson.</w:t>
            </w:r>
          </w:p>
          <w:p w14:paraId="6C4F4E1B" w14:textId="77777777" w:rsidR="00182A20" w:rsidRPr="00182A20" w:rsidRDefault="00182A20" w:rsidP="009F0348">
            <w:pPr>
              <w:rPr>
                <w:rFonts w:ascii="Times New Roman" w:hAnsi="Times New Roman" w:cs="Times New Roman"/>
              </w:rPr>
            </w:pPr>
          </w:p>
          <w:p w14:paraId="39745CD7"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rPr>
              <w:t>- In groups, pupils will discuss the differences between weather in Tenby, and the weather in their chosen Brazilian cities and compare their findings.</w:t>
            </w:r>
          </w:p>
        </w:tc>
        <w:tc>
          <w:tcPr>
            <w:tcW w:w="2903" w:type="dxa"/>
          </w:tcPr>
          <w:p w14:paraId="401A87D6" w14:textId="77777777" w:rsidR="001D7CCA" w:rsidRPr="00182A20" w:rsidRDefault="001D7CCA" w:rsidP="009F0348">
            <w:pPr>
              <w:rPr>
                <w:rFonts w:ascii="Times New Roman" w:hAnsi="Times New Roman" w:cs="Times New Roman"/>
                <w:lang w:val="cy-GB"/>
              </w:rPr>
            </w:pPr>
            <w:r w:rsidRPr="00182A20">
              <w:rPr>
                <w:rFonts w:ascii="Times New Roman" w:hAnsi="Times New Roman" w:cs="Times New Roman"/>
                <w:lang w:val="cy-GB"/>
              </w:rPr>
              <w:t>iPads</w:t>
            </w:r>
          </w:p>
        </w:tc>
      </w:tr>
    </w:tbl>
    <w:p w14:paraId="4779B373" w14:textId="77777777" w:rsidR="001D7CCA" w:rsidRPr="00182A20" w:rsidRDefault="001D7CCA" w:rsidP="001D7CCA">
      <w:pPr>
        <w:rPr>
          <w:rFonts w:ascii="Times New Roman" w:hAnsi="Times New Roman" w:cs="Times New Roman"/>
        </w:rPr>
      </w:pPr>
    </w:p>
    <w:p w14:paraId="22E61C18" w14:textId="195E8826" w:rsidR="001D7CCA" w:rsidRPr="00182A20" w:rsidRDefault="001D7CCA" w:rsidP="001D7CCA">
      <w:pPr>
        <w:rPr>
          <w:rFonts w:ascii="Times New Roman" w:hAnsi="Times New Roman" w:cs="Times New Roman"/>
        </w:rPr>
      </w:pPr>
    </w:p>
    <w:p w14:paraId="1C8D7AB8" w14:textId="025B0226" w:rsidR="001D7CCA" w:rsidRPr="00182A20" w:rsidRDefault="001D7CCA" w:rsidP="001D7CCA">
      <w:pPr>
        <w:rPr>
          <w:rFonts w:ascii="Times New Roman" w:hAnsi="Times New Roman" w:cs="Times New Roman"/>
          <w:b/>
          <w:bCs/>
          <w:sz w:val="48"/>
          <w:szCs w:val="48"/>
          <w:u w:val="single"/>
        </w:rPr>
      </w:pPr>
    </w:p>
    <w:p w14:paraId="7AA992FF" w14:textId="26D2DC52" w:rsidR="001D7CCA" w:rsidRPr="00182A20" w:rsidRDefault="001D7CCA" w:rsidP="001D7CCA">
      <w:pPr>
        <w:tabs>
          <w:tab w:val="left" w:pos="12758"/>
        </w:tabs>
        <w:rPr>
          <w:rFonts w:ascii="Times New Roman" w:hAnsi="Times New Roman" w:cs="Times New Roman"/>
          <w:sz w:val="28"/>
          <w:szCs w:val="28"/>
          <w:lang w:val="cy-GB"/>
        </w:rPr>
      </w:pPr>
    </w:p>
    <w:sectPr w:rsidR="001D7CCA" w:rsidRPr="00182A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5D6D71" w14:textId="77777777" w:rsidR="001758BE" w:rsidRDefault="001758BE" w:rsidP="001D7CCA">
      <w:pPr>
        <w:spacing w:after="0" w:line="240" w:lineRule="auto"/>
      </w:pPr>
      <w:r>
        <w:separator/>
      </w:r>
    </w:p>
  </w:endnote>
  <w:endnote w:type="continuationSeparator" w:id="0">
    <w:p w14:paraId="4C8A7BC5" w14:textId="77777777" w:rsidR="001758BE" w:rsidRDefault="001758BE" w:rsidP="001D7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8001220"/>
      <w:docPartObj>
        <w:docPartGallery w:val="Page Numbers (Bottom of Page)"/>
        <w:docPartUnique/>
      </w:docPartObj>
    </w:sdtPr>
    <w:sdtEndPr>
      <w:rPr>
        <w:noProof/>
      </w:rPr>
    </w:sdtEndPr>
    <w:sdtContent>
      <w:p w14:paraId="68F198D2" w14:textId="3A50F960" w:rsidR="009F0348" w:rsidRDefault="009F03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AFE64C" w14:textId="77777777" w:rsidR="009F0348" w:rsidRDefault="009F03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09C83" w14:textId="77777777" w:rsidR="009F0348" w:rsidRDefault="009F03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C89A8" w14:textId="77777777" w:rsidR="009F0348" w:rsidRDefault="009F0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8A7BAE" w14:textId="77777777" w:rsidR="001758BE" w:rsidRDefault="001758BE" w:rsidP="001D7CCA">
      <w:pPr>
        <w:spacing w:after="0" w:line="240" w:lineRule="auto"/>
      </w:pPr>
      <w:r>
        <w:separator/>
      </w:r>
    </w:p>
  </w:footnote>
  <w:footnote w:type="continuationSeparator" w:id="0">
    <w:p w14:paraId="5DAB07BA" w14:textId="77777777" w:rsidR="001758BE" w:rsidRDefault="001758BE" w:rsidP="001D7C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7C2599" w14:textId="77777777" w:rsidR="009F0348" w:rsidRDefault="009F03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62A798" w14:textId="77777777" w:rsidR="009F0348" w:rsidRDefault="009F03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227C3" w14:textId="77777777" w:rsidR="009F0348" w:rsidRDefault="009F034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A4907" w14:textId="77777777" w:rsidR="009F0348" w:rsidRDefault="009F03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25A3A2" w14:textId="77777777" w:rsidR="009F0348" w:rsidRDefault="009F03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CCA"/>
    <w:rsid w:val="00001119"/>
    <w:rsid w:val="00005EA3"/>
    <w:rsid w:val="00007442"/>
    <w:rsid w:val="00013BD8"/>
    <w:rsid w:val="00030AB6"/>
    <w:rsid w:val="0003332B"/>
    <w:rsid w:val="000367EC"/>
    <w:rsid w:val="000368D6"/>
    <w:rsid w:val="00052BE7"/>
    <w:rsid w:val="000565BB"/>
    <w:rsid w:val="00057737"/>
    <w:rsid w:val="00061336"/>
    <w:rsid w:val="000634E5"/>
    <w:rsid w:val="00064E17"/>
    <w:rsid w:val="000678CE"/>
    <w:rsid w:val="0007022F"/>
    <w:rsid w:val="00072329"/>
    <w:rsid w:val="00072E27"/>
    <w:rsid w:val="000745D0"/>
    <w:rsid w:val="00074E3C"/>
    <w:rsid w:val="00075A61"/>
    <w:rsid w:val="00077A64"/>
    <w:rsid w:val="00081642"/>
    <w:rsid w:val="00090ED5"/>
    <w:rsid w:val="0009100D"/>
    <w:rsid w:val="00092C07"/>
    <w:rsid w:val="000933F6"/>
    <w:rsid w:val="000935FD"/>
    <w:rsid w:val="00097712"/>
    <w:rsid w:val="000A0DB7"/>
    <w:rsid w:val="000B2940"/>
    <w:rsid w:val="000B2FA2"/>
    <w:rsid w:val="000B3642"/>
    <w:rsid w:val="000B4BA1"/>
    <w:rsid w:val="000B5B04"/>
    <w:rsid w:val="000B6844"/>
    <w:rsid w:val="000C25B8"/>
    <w:rsid w:val="000C4CBB"/>
    <w:rsid w:val="000D0771"/>
    <w:rsid w:val="000D0E59"/>
    <w:rsid w:val="000D17E6"/>
    <w:rsid w:val="000D33D7"/>
    <w:rsid w:val="000D3920"/>
    <w:rsid w:val="000D3991"/>
    <w:rsid w:val="000D6FE8"/>
    <w:rsid w:val="000E4998"/>
    <w:rsid w:val="000E6037"/>
    <w:rsid w:val="000F1F52"/>
    <w:rsid w:val="000F3F6C"/>
    <w:rsid w:val="000F6C46"/>
    <w:rsid w:val="0010110A"/>
    <w:rsid w:val="00101786"/>
    <w:rsid w:val="00101C4A"/>
    <w:rsid w:val="001044BC"/>
    <w:rsid w:val="001060E5"/>
    <w:rsid w:val="00107C0B"/>
    <w:rsid w:val="001116B1"/>
    <w:rsid w:val="00116A1F"/>
    <w:rsid w:val="001218EA"/>
    <w:rsid w:val="001228B9"/>
    <w:rsid w:val="00126382"/>
    <w:rsid w:val="001327A5"/>
    <w:rsid w:val="00135BEB"/>
    <w:rsid w:val="0013724F"/>
    <w:rsid w:val="0014134C"/>
    <w:rsid w:val="00141510"/>
    <w:rsid w:val="0014184F"/>
    <w:rsid w:val="00141DC0"/>
    <w:rsid w:val="00143380"/>
    <w:rsid w:val="00144F0D"/>
    <w:rsid w:val="00146CF8"/>
    <w:rsid w:val="00157D0D"/>
    <w:rsid w:val="00167413"/>
    <w:rsid w:val="00170144"/>
    <w:rsid w:val="0017043A"/>
    <w:rsid w:val="00170962"/>
    <w:rsid w:val="0017322A"/>
    <w:rsid w:val="001745ED"/>
    <w:rsid w:val="001758BE"/>
    <w:rsid w:val="00180170"/>
    <w:rsid w:val="00182A20"/>
    <w:rsid w:val="00187F08"/>
    <w:rsid w:val="001A05E6"/>
    <w:rsid w:val="001A1514"/>
    <w:rsid w:val="001A6199"/>
    <w:rsid w:val="001A6330"/>
    <w:rsid w:val="001A640F"/>
    <w:rsid w:val="001B08D9"/>
    <w:rsid w:val="001B1DBB"/>
    <w:rsid w:val="001C610A"/>
    <w:rsid w:val="001D1391"/>
    <w:rsid w:val="001D7CCA"/>
    <w:rsid w:val="001E0DC0"/>
    <w:rsid w:val="001E4D5D"/>
    <w:rsid w:val="001E68FB"/>
    <w:rsid w:val="001F02D9"/>
    <w:rsid w:val="001F516A"/>
    <w:rsid w:val="00211201"/>
    <w:rsid w:val="00213839"/>
    <w:rsid w:val="00214C25"/>
    <w:rsid w:val="0021534E"/>
    <w:rsid w:val="0021578B"/>
    <w:rsid w:val="0021600E"/>
    <w:rsid w:val="00217E77"/>
    <w:rsid w:val="00223642"/>
    <w:rsid w:val="00227E31"/>
    <w:rsid w:val="00234F7A"/>
    <w:rsid w:val="00235A6C"/>
    <w:rsid w:val="00237499"/>
    <w:rsid w:val="00246935"/>
    <w:rsid w:val="00246F42"/>
    <w:rsid w:val="002555F8"/>
    <w:rsid w:val="00257130"/>
    <w:rsid w:val="00260238"/>
    <w:rsid w:val="00265872"/>
    <w:rsid w:val="002661C8"/>
    <w:rsid w:val="002724EC"/>
    <w:rsid w:val="00273228"/>
    <w:rsid w:val="0027443A"/>
    <w:rsid w:val="00277EA0"/>
    <w:rsid w:val="002827DC"/>
    <w:rsid w:val="00286FDC"/>
    <w:rsid w:val="00290E5B"/>
    <w:rsid w:val="0029287E"/>
    <w:rsid w:val="00294FBA"/>
    <w:rsid w:val="00296EAF"/>
    <w:rsid w:val="002973C1"/>
    <w:rsid w:val="002A3525"/>
    <w:rsid w:val="002A4027"/>
    <w:rsid w:val="002A757B"/>
    <w:rsid w:val="002A7F86"/>
    <w:rsid w:val="002B3C30"/>
    <w:rsid w:val="002B454A"/>
    <w:rsid w:val="002C0DF2"/>
    <w:rsid w:val="002D305F"/>
    <w:rsid w:val="002D4F68"/>
    <w:rsid w:val="002D6B13"/>
    <w:rsid w:val="002D724F"/>
    <w:rsid w:val="002E1D1D"/>
    <w:rsid w:val="002E5DC4"/>
    <w:rsid w:val="002F2C23"/>
    <w:rsid w:val="002F6670"/>
    <w:rsid w:val="002F6850"/>
    <w:rsid w:val="003015FE"/>
    <w:rsid w:val="003044E1"/>
    <w:rsid w:val="00311F36"/>
    <w:rsid w:val="00312172"/>
    <w:rsid w:val="0031221E"/>
    <w:rsid w:val="003166B4"/>
    <w:rsid w:val="003171A7"/>
    <w:rsid w:val="003213F6"/>
    <w:rsid w:val="00324E69"/>
    <w:rsid w:val="00330036"/>
    <w:rsid w:val="00333F5B"/>
    <w:rsid w:val="0033533C"/>
    <w:rsid w:val="0034579C"/>
    <w:rsid w:val="00351B1B"/>
    <w:rsid w:val="0036567B"/>
    <w:rsid w:val="00365B5C"/>
    <w:rsid w:val="003737AB"/>
    <w:rsid w:val="00374057"/>
    <w:rsid w:val="00374C1B"/>
    <w:rsid w:val="00375E0B"/>
    <w:rsid w:val="003768D6"/>
    <w:rsid w:val="003769ED"/>
    <w:rsid w:val="003965D3"/>
    <w:rsid w:val="003A3775"/>
    <w:rsid w:val="003A6A40"/>
    <w:rsid w:val="003B4173"/>
    <w:rsid w:val="003C54E3"/>
    <w:rsid w:val="003D3B24"/>
    <w:rsid w:val="003D442B"/>
    <w:rsid w:val="003D46F1"/>
    <w:rsid w:val="003E072F"/>
    <w:rsid w:val="003E36D5"/>
    <w:rsid w:val="003F0719"/>
    <w:rsid w:val="003F0F9A"/>
    <w:rsid w:val="003F11C0"/>
    <w:rsid w:val="003F4670"/>
    <w:rsid w:val="00400037"/>
    <w:rsid w:val="00401A24"/>
    <w:rsid w:val="004045B9"/>
    <w:rsid w:val="00410C6A"/>
    <w:rsid w:val="00411FBF"/>
    <w:rsid w:val="00422699"/>
    <w:rsid w:val="00424DC1"/>
    <w:rsid w:val="00425493"/>
    <w:rsid w:val="004256BE"/>
    <w:rsid w:val="004269D8"/>
    <w:rsid w:val="00426C3B"/>
    <w:rsid w:val="004276CE"/>
    <w:rsid w:val="004335D8"/>
    <w:rsid w:val="00441088"/>
    <w:rsid w:val="00441232"/>
    <w:rsid w:val="00444BA8"/>
    <w:rsid w:val="00444F3E"/>
    <w:rsid w:val="00445F2A"/>
    <w:rsid w:val="0045112C"/>
    <w:rsid w:val="00454105"/>
    <w:rsid w:val="00454F91"/>
    <w:rsid w:val="0045542F"/>
    <w:rsid w:val="004568C2"/>
    <w:rsid w:val="0046377A"/>
    <w:rsid w:val="00465944"/>
    <w:rsid w:val="00474F6B"/>
    <w:rsid w:val="00475550"/>
    <w:rsid w:val="00475BCB"/>
    <w:rsid w:val="00477D73"/>
    <w:rsid w:val="0048000E"/>
    <w:rsid w:val="00484B02"/>
    <w:rsid w:val="00490FC0"/>
    <w:rsid w:val="00491EA8"/>
    <w:rsid w:val="00496773"/>
    <w:rsid w:val="004A0D02"/>
    <w:rsid w:val="004A4D26"/>
    <w:rsid w:val="004A4E98"/>
    <w:rsid w:val="004B217B"/>
    <w:rsid w:val="004B2CC3"/>
    <w:rsid w:val="004B3D5E"/>
    <w:rsid w:val="004B5350"/>
    <w:rsid w:val="004C053A"/>
    <w:rsid w:val="004D5F88"/>
    <w:rsid w:val="004D603D"/>
    <w:rsid w:val="004D685B"/>
    <w:rsid w:val="004E2B63"/>
    <w:rsid w:val="004E3B80"/>
    <w:rsid w:val="004E7A1F"/>
    <w:rsid w:val="004E7F94"/>
    <w:rsid w:val="004F1A32"/>
    <w:rsid w:val="004F5021"/>
    <w:rsid w:val="004F57B1"/>
    <w:rsid w:val="004F6FCA"/>
    <w:rsid w:val="0050046C"/>
    <w:rsid w:val="00516AC8"/>
    <w:rsid w:val="005265CA"/>
    <w:rsid w:val="00530A54"/>
    <w:rsid w:val="00536B88"/>
    <w:rsid w:val="00537976"/>
    <w:rsid w:val="005516D3"/>
    <w:rsid w:val="00553123"/>
    <w:rsid w:val="00565653"/>
    <w:rsid w:val="00571590"/>
    <w:rsid w:val="00580054"/>
    <w:rsid w:val="005801E9"/>
    <w:rsid w:val="00587CE2"/>
    <w:rsid w:val="00591A00"/>
    <w:rsid w:val="00591FF9"/>
    <w:rsid w:val="005A0F42"/>
    <w:rsid w:val="005A1817"/>
    <w:rsid w:val="005A2784"/>
    <w:rsid w:val="005A4784"/>
    <w:rsid w:val="005A68E5"/>
    <w:rsid w:val="005A7E2C"/>
    <w:rsid w:val="005B1C19"/>
    <w:rsid w:val="005B2848"/>
    <w:rsid w:val="005B2C7A"/>
    <w:rsid w:val="005B512A"/>
    <w:rsid w:val="005C07E4"/>
    <w:rsid w:val="005C1BCE"/>
    <w:rsid w:val="005C7F7E"/>
    <w:rsid w:val="005D2D95"/>
    <w:rsid w:val="005D2DD4"/>
    <w:rsid w:val="005D5801"/>
    <w:rsid w:val="005D6D49"/>
    <w:rsid w:val="005D7B3D"/>
    <w:rsid w:val="005E7109"/>
    <w:rsid w:val="005F47F3"/>
    <w:rsid w:val="005F54CD"/>
    <w:rsid w:val="0060014D"/>
    <w:rsid w:val="006024ED"/>
    <w:rsid w:val="00602B0A"/>
    <w:rsid w:val="00607FA6"/>
    <w:rsid w:val="0061359B"/>
    <w:rsid w:val="006147C7"/>
    <w:rsid w:val="00614B9B"/>
    <w:rsid w:val="006264FB"/>
    <w:rsid w:val="00627068"/>
    <w:rsid w:val="006275B9"/>
    <w:rsid w:val="00630593"/>
    <w:rsid w:val="006310A0"/>
    <w:rsid w:val="006345C4"/>
    <w:rsid w:val="006402AF"/>
    <w:rsid w:val="006431E0"/>
    <w:rsid w:val="006523BD"/>
    <w:rsid w:val="00653196"/>
    <w:rsid w:val="00654D3C"/>
    <w:rsid w:val="00656F79"/>
    <w:rsid w:val="00666CED"/>
    <w:rsid w:val="006737DE"/>
    <w:rsid w:val="006756B8"/>
    <w:rsid w:val="00677354"/>
    <w:rsid w:val="00687E79"/>
    <w:rsid w:val="00691344"/>
    <w:rsid w:val="006A10B0"/>
    <w:rsid w:val="006A4BC6"/>
    <w:rsid w:val="006A4FD6"/>
    <w:rsid w:val="006C1736"/>
    <w:rsid w:val="006C190C"/>
    <w:rsid w:val="006C37A2"/>
    <w:rsid w:val="006C56CE"/>
    <w:rsid w:val="006D0891"/>
    <w:rsid w:val="006D0F55"/>
    <w:rsid w:val="006D2F0D"/>
    <w:rsid w:val="006E1943"/>
    <w:rsid w:val="006E38CC"/>
    <w:rsid w:val="006F7821"/>
    <w:rsid w:val="00701D5B"/>
    <w:rsid w:val="007113C2"/>
    <w:rsid w:val="00711BA1"/>
    <w:rsid w:val="007138C0"/>
    <w:rsid w:val="00713C9B"/>
    <w:rsid w:val="007141BD"/>
    <w:rsid w:val="00714AC8"/>
    <w:rsid w:val="007161A5"/>
    <w:rsid w:val="0071673F"/>
    <w:rsid w:val="00722770"/>
    <w:rsid w:val="00723238"/>
    <w:rsid w:val="00725C65"/>
    <w:rsid w:val="00726119"/>
    <w:rsid w:val="00726173"/>
    <w:rsid w:val="0073160F"/>
    <w:rsid w:val="00732D55"/>
    <w:rsid w:val="0073577E"/>
    <w:rsid w:val="00735D0C"/>
    <w:rsid w:val="007411CE"/>
    <w:rsid w:val="007432F0"/>
    <w:rsid w:val="007464F0"/>
    <w:rsid w:val="007542C2"/>
    <w:rsid w:val="00756C61"/>
    <w:rsid w:val="0076016E"/>
    <w:rsid w:val="00770E04"/>
    <w:rsid w:val="00777047"/>
    <w:rsid w:val="00782338"/>
    <w:rsid w:val="00783226"/>
    <w:rsid w:val="007852A3"/>
    <w:rsid w:val="00787D84"/>
    <w:rsid w:val="00791C7C"/>
    <w:rsid w:val="00795A5A"/>
    <w:rsid w:val="00797EFA"/>
    <w:rsid w:val="007A03D7"/>
    <w:rsid w:val="007A044A"/>
    <w:rsid w:val="007A1161"/>
    <w:rsid w:val="007A1BD7"/>
    <w:rsid w:val="007A5080"/>
    <w:rsid w:val="007B0045"/>
    <w:rsid w:val="007B2256"/>
    <w:rsid w:val="007B3AB0"/>
    <w:rsid w:val="007B41C4"/>
    <w:rsid w:val="007B6B32"/>
    <w:rsid w:val="007C003D"/>
    <w:rsid w:val="007C04AA"/>
    <w:rsid w:val="007C1D60"/>
    <w:rsid w:val="007C7F51"/>
    <w:rsid w:val="007D001E"/>
    <w:rsid w:val="007D321D"/>
    <w:rsid w:val="007D5DB3"/>
    <w:rsid w:val="007D6DFF"/>
    <w:rsid w:val="007E4826"/>
    <w:rsid w:val="007F0129"/>
    <w:rsid w:val="0080630C"/>
    <w:rsid w:val="008111D1"/>
    <w:rsid w:val="00813C8C"/>
    <w:rsid w:val="0081420A"/>
    <w:rsid w:val="008154FF"/>
    <w:rsid w:val="00821428"/>
    <w:rsid w:val="00821987"/>
    <w:rsid w:val="00822CB0"/>
    <w:rsid w:val="00827960"/>
    <w:rsid w:val="00831CAD"/>
    <w:rsid w:val="0083335F"/>
    <w:rsid w:val="008342AB"/>
    <w:rsid w:val="008351D5"/>
    <w:rsid w:val="00835E1B"/>
    <w:rsid w:val="0084096A"/>
    <w:rsid w:val="00841E0B"/>
    <w:rsid w:val="00843A07"/>
    <w:rsid w:val="00847C30"/>
    <w:rsid w:val="00853F20"/>
    <w:rsid w:val="00862588"/>
    <w:rsid w:val="00870071"/>
    <w:rsid w:val="00870542"/>
    <w:rsid w:val="00874999"/>
    <w:rsid w:val="0087649C"/>
    <w:rsid w:val="00877BEC"/>
    <w:rsid w:val="00880AF9"/>
    <w:rsid w:val="00884915"/>
    <w:rsid w:val="00890D98"/>
    <w:rsid w:val="00895402"/>
    <w:rsid w:val="008B055A"/>
    <w:rsid w:val="008B09D7"/>
    <w:rsid w:val="008B3253"/>
    <w:rsid w:val="008B635B"/>
    <w:rsid w:val="008C3599"/>
    <w:rsid w:val="008C4220"/>
    <w:rsid w:val="008E16D6"/>
    <w:rsid w:val="008E2723"/>
    <w:rsid w:val="008E3974"/>
    <w:rsid w:val="008E7161"/>
    <w:rsid w:val="008F0EFD"/>
    <w:rsid w:val="008F7D43"/>
    <w:rsid w:val="0090152D"/>
    <w:rsid w:val="00901DA4"/>
    <w:rsid w:val="009055C8"/>
    <w:rsid w:val="00906BAC"/>
    <w:rsid w:val="0090734B"/>
    <w:rsid w:val="00910AC2"/>
    <w:rsid w:val="00912BA6"/>
    <w:rsid w:val="00913059"/>
    <w:rsid w:val="00915908"/>
    <w:rsid w:val="00922048"/>
    <w:rsid w:val="00923FFB"/>
    <w:rsid w:val="00925B5F"/>
    <w:rsid w:val="00927F0E"/>
    <w:rsid w:val="009305DB"/>
    <w:rsid w:val="00932E5A"/>
    <w:rsid w:val="00935EB6"/>
    <w:rsid w:val="0094081F"/>
    <w:rsid w:val="00942608"/>
    <w:rsid w:val="00942F9F"/>
    <w:rsid w:val="009455C6"/>
    <w:rsid w:val="009474BF"/>
    <w:rsid w:val="00952D15"/>
    <w:rsid w:val="00954C80"/>
    <w:rsid w:val="009576C2"/>
    <w:rsid w:val="0096109B"/>
    <w:rsid w:val="009677EC"/>
    <w:rsid w:val="00970327"/>
    <w:rsid w:val="009733D8"/>
    <w:rsid w:val="009839A3"/>
    <w:rsid w:val="0099088D"/>
    <w:rsid w:val="00993727"/>
    <w:rsid w:val="00997224"/>
    <w:rsid w:val="009A1EEE"/>
    <w:rsid w:val="009B02D3"/>
    <w:rsid w:val="009B2444"/>
    <w:rsid w:val="009C4821"/>
    <w:rsid w:val="009D3388"/>
    <w:rsid w:val="009D4C64"/>
    <w:rsid w:val="009D4E0B"/>
    <w:rsid w:val="009D68F1"/>
    <w:rsid w:val="009E029E"/>
    <w:rsid w:val="009E0CDB"/>
    <w:rsid w:val="009E4056"/>
    <w:rsid w:val="009F0348"/>
    <w:rsid w:val="009F1B11"/>
    <w:rsid w:val="009F4CF3"/>
    <w:rsid w:val="009F7474"/>
    <w:rsid w:val="00A0515A"/>
    <w:rsid w:val="00A06E6E"/>
    <w:rsid w:val="00A071B2"/>
    <w:rsid w:val="00A133AD"/>
    <w:rsid w:val="00A172C7"/>
    <w:rsid w:val="00A2100B"/>
    <w:rsid w:val="00A247B0"/>
    <w:rsid w:val="00A2760A"/>
    <w:rsid w:val="00A35217"/>
    <w:rsid w:val="00A41332"/>
    <w:rsid w:val="00A4213F"/>
    <w:rsid w:val="00A42284"/>
    <w:rsid w:val="00A453A8"/>
    <w:rsid w:val="00A521C1"/>
    <w:rsid w:val="00A55B4F"/>
    <w:rsid w:val="00A55C64"/>
    <w:rsid w:val="00A56255"/>
    <w:rsid w:val="00A605FD"/>
    <w:rsid w:val="00A60D67"/>
    <w:rsid w:val="00A6172D"/>
    <w:rsid w:val="00A63EED"/>
    <w:rsid w:val="00A70611"/>
    <w:rsid w:val="00A756E8"/>
    <w:rsid w:val="00A82CA6"/>
    <w:rsid w:val="00A85221"/>
    <w:rsid w:val="00A87CDB"/>
    <w:rsid w:val="00A92F51"/>
    <w:rsid w:val="00AA1E04"/>
    <w:rsid w:val="00AA21C8"/>
    <w:rsid w:val="00AB27F8"/>
    <w:rsid w:val="00AB33B2"/>
    <w:rsid w:val="00AB477C"/>
    <w:rsid w:val="00AC141F"/>
    <w:rsid w:val="00AC2E53"/>
    <w:rsid w:val="00AC73A5"/>
    <w:rsid w:val="00AD0AB2"/>
    <w:rsid w:val="00AD13DF"/>
    <w:rsid w:val="00AD654F"/>
    <w:rsid w:val="00AD6CDC"/>
    <w:rsid w:val="00AE00FF"/>
    <w:rsid w:val="00AE0230"/>
    <w:rsid w:val="00AE1AD1"/>
    <w:rsid w:val="00AF1108"/>
    <w:rsid w:val="00AF1392"/>
    <w:rsid w:val="00AF42CF"/>
    <w:rsid w:val="00B00575"/>
    <w:rsid w:val="00B01B6A"/>
    <w:rsid w:val="00B03710"/>
    <w:rsid w:val="00B07449"/>
    <w:rsid w:val="00B104FB"/>
    <w:rsid w:val="00B10E18"/>
    <w:rsid w:val="00B156F7"/>
    <w:rsid w:val="00B16AB9"/>
    <w:rsid w:val="00B17ACD"/>
    <w:rsid w:val="00B22C0B"/>
    <w:rsid w:val="00B274E1"/>
    <w:rsid w:val="00B30782"/>
    <w:rsid w:val="00B316A2"/>
    <w:rsid w:val="00B40A01"/>
    <w:rsid w:val="00B4667E"/>
    <w:rsid w:val="00B50BB2"/>
    <w:rsid w:val="00B53CF1"/>
    <w:rsid w:val="00B573B8"/>
    <w:rsid w:val="00B57E7D"/>
    <w:rsid w:val="00B63F0F"/>
    <w:rsid w:val="00B64D48"/>
    <w:rsid w:val="00B719CC"/>
    <w:rsid w:val="00B73E2A"/>
    <w:rsid w:val="00B77E00"/>
    <w:rsid w:val="00B802A3"/>
    <w:rsid w:val="00B80B10"/>
    <w:rsid w:val="00B8183D"/>
    <w:rsid w:val="00B81BB6"/>
    <w:rsid w:val="00B84CCF"/>
    <w:rsid w:val="00B97273"/>
    <w:rsid w:val="00B97647"/>
    <w:rsid w:val="00BA1C54"/>
    <w:rsid w:val="00BA246A"/>
    <w:rsid w:val="00BA4DA3"/>
    <w:rsid w:val="00BA76A0"/>
    <w:rsid w:val="00BB5F19"/>
    <w:rsid w:val="00BC21F0"/>
    <w:rsid w:val="00BC7A3D"/>
    <w:rsid w:val="00BD14CB"/>
    <w:rsid w:val="00BD19BF"/>
    <w:rsid w:val="00BD69A5"/>
    <w:rsid w:val="00BD716D"/>
    <w:rsid w:val="00BD7ED3"/>
    <w:rsid w:val="00BE5FC7"/>
    <w:rsid w:val="00BE75DB"/>
    <w:rsid w:val="00BF1A5F"/>
    <w:rsid w:val="00BF3657"/>
    <w:rsid w:val="00BF6E09"/>
    <w:rsid w:val="00C0164B"/>
    <w:rsid w:val="00C01AA4"/>
    <w:rsid w:val="00C033D0"/>
    <w:rsid w:val="00C12E31"/>
    <w:rsid w:val="00C1447C"/>
    <w:rsid w:val="00C14714"/>
    <w:rsid w:val="00C147AB"/>
    <w:rsid w:val="00C16EFC"/>
    <w:rsid w:val="00C209AF"/>
    <w:rsid w:val="00C21DA8"/>
    <w:rsid w:val="00C22E07"/>
    <w:rsid w:val="00C3185F"/>
    <w:rsid w:val="00C402F6"/>
    <w:rsid w:val="00C41C50"/>
    <w:rsid w:val="00C4471C"/>
    <w:rsid w:val="00C50D09"/>
    <w:rsid w:val="00C52158"/>
    <w:rsid w:val="00C621D6"/>
    <w:rsid w:val="00C77B75"/>
    <w:rsid w:val="00C8003B"/>
    <w:rsid w:val="00C9513D"/>
    <w:rsid w:val="00C97280"/>
    <w:rsid w:val="00CB169A"/>
    <w:rsid w:val="00CB1CA3"/>
    <w:rsid w:val="00CB3885"/>
    <w:rsid w:val="00CB6111"/>
    <w:rsid w:val="00CB79F6"/>
    <w:rsid w:val="00CC2809"/>
    <w:rsid w:val="00CC47CB"/>
    <w:rsid w:val="00CD210A"/>
    <w:rsid w:val="00CD2925"/>
    <w:rsid w:val="00CD3539"/>
    <w:rsid w:val="00CF72CD"/>
    <w:rsid w:val="00CF7AE3"/>
    <w:rsid w:val="00D01A84"/>
    <w:rsid w:val="00D07BD9"/>
    <w:rsid w:val="00D13426"/>
    <w:rsid w:val="00D1413D"/>
    <w:rsid w:val="00D21415"/>
    <w:rsid w:val="00D21690"/>
    <w:rsid w:val="00D24FFB"/>
    <w:rsid w:val="00D26932"/>
    <w:rsid w:val="00D300D5"/>
    <w:rsid w:val="00D34E96"/>
    <w:rsid w:val="00D35F94"/>
    <w:rsid w:val="00D455D5"/>
    <w:rsid w:val="00D50AEE"/>
    <w:rsid w:val="00D515ED"/>
    <w:rsid w:val="00D56542"/>
    <w:rsid w:val="00D571FC"/>
    <w:rsid w:val="00D62763"/>
    <w:rsid w:val="00D63618"/>
    <w:rsid w:val="00D721B4"/>
    <w:rsid w:val="00D721C7"/>
    <w:rsid w:val="00D77A4C"/>
    <w:rsid w:val="00D80260"/>
    <w:rsid w:val="00D829B8"/>
    <w:rsid w:val="00D873A3"/>
    <w:rsid w:val="00D950ED"/>
    <w:rsid w:val="00D95AE2"/>
    <w:rsid w:val="00DA0284"/>
    <w:rsid w:val="00DA2897"/>
    <w:rsid w:val="00DA2B20"/>
    <w:rsid w:val="00DA3AD1"/>
    <w:rsid w:val="00DA49F5"/>
    <w:rsid w:val="00DA4AC7"/>
    <w:rsid w:val="00DA6819"/>
    <w:rsid w:val="00DA7D65"/>
    <w:rsid w:val="00DA7FA1"/>
    <w:rsid w:val="00DB0E74"/>
    <w:rsid w:val="00DB3E63"/>
    <w:rsid w:val="00DB67BF"/>
    <w:rsid w:val="00DB7D0B"/>
    <w:rsid w:val="00DB7F32"/>
    <w:rsid w:val="00DC4C1A"/>
    <w:rsid w:val="00DC50E9"/>
    <w:rsid w:val="00DD2BC9"/>
    <w:rsid w:val="00DD52D1"/>
    <w:rsid w:val="00DD5473"/>
    <w:rsid w:val="00DD5D55"/>
    <w:rsid w:val="00DE0161"/>
    <w:rsid w:val="00DE09FC"/>
    <w:rsid w:val="00DE1DB4"/>
    <w:rsid w:val="00DE27F4"/>
    <w:rsid w:val="00DE41B0"/>
    <w:rsid w:val="00DE553D"/>
    <w:rsid w:val="00DE7CD8"/>
    <w:rsid w:val="00DF1E4B"/>
    <w:rsid w:val="00DF3BFD"/>
    <w:rsid w:val="00E01D32"/>
    <w:rsid w:val="00E03E40"/>
    <w:rsid w:val="00E054A1"/>
    <w:rsid w:val="00E06BB1"/>
    <w:rsid w:val="00E1245D"/>
    <w:rsid w:val="00E157C2"/>
    <w:rsid w:val="00E25EDE"/>
    <w:rsid w:val="00E267E4"/>
    <w:rsid w:val="00E31680"/>
    <w:rsid w:val="00E35193"/>
    <w:rsid w:val="00E357CD"/>
    <w:rsid w:val="00E45838"/>
    <w:rsid w:val="00E46AF5"/>
    <w:rsid w:val="00E46DD4"/>
    <w:rsid w:val="00E52064"/>
    <w:rsid w:val="00E57BBA"/>
    <w:rsid w:val="00E64836"/>
    <w:rsid w:val="00E65BD9"/>
    <w:rsid w:val="00E67A4F"/>
    <w:rsid w:val="00E82316"/>
    <w:rsid w:val="00E83B83"/>
    <w:rsid w:val="00E86D69"/>
    <w:rsid w:val="00E9133F"/>
    <w:rsid w:val="00E9340F"/>
    <w:rsid w:val="00E97D95"/>
    <w:rsid w:val="00EA70FA"/>
    <w:rsid w:val="00EB1F62"/>
    <w:rsid w:val="00EB2D99"/>
    <w:rsid w:val="00EC6A58"/>
    <w:rsid w:val="00ED4A22"/>
    <w:rsid w:val="00ED57D6"/>
    <w:rsid w:val="00EE2368"/>
    <w:rsid w:val="00EE4450"/>
    <w:rsid w:val="00EE52E9"/>
    <w:rsid w:val="00EE5CFF"/>
    <w:rsid w:val="00EF292F"/>
    <w:rsid w:val="00EF40A6"/>
    <w:rsid w:val="00EF4358"/>
    <w:rsid w:val="00EF6072"/>
    <w:rsid w:val="00EF6248"/>
    <w:rsid w:val="00F01778"/>
    <w:rsid w:val="00F02C4C"/>
    <w:rsid w:val="00F062E8"/>
    <w:rsid w:val="00F07ABB"/>
    <w:rsid w:val="00F11E52"/>
    <w:rsid w:val="00F210C8"/>
    <w:rsid w:val="00F21368"/>
    <w:rsid w:val="00F24A66"/>
    <w:rsid w:val="00F25424"/>
    <w:rsid w:val="00F26758"/>
    <w:rsid w:val="00F309BF"/>
    <w:rsid w:val="00F37639"/>
    <w:rsid w:val="00F41A52"/>
    <w:rsid w:val="00F41ED3"/>
    <w:rsid w:val="00F46EC1"/>
    <w:rsid w:val="00F547C8"/>
    <w:rsid w:val="00F54941"/>
    <w:rsid w:val="00F747A7"/>
    <w:rsid w:val="00F8503B"/>
    <w:rsid w:val="00F92532"/>
    <w:rsid w:val="00F959A8"/>
    <w:rsid w:val="00FA0463"/>
    <w:rsid w:val="00FA1A28"/>
    <w:rsid w:val="00FA22EA"/>
    <w:rsid w:val="00FA3BC6"/>
    <w:rsid w:val="00FA42D3"/>
    <w:rsid w:val="00FA4A15"/>
    <w:rsid w:val="00FA628E"/>
    <w:rsid w:val="00FA6C90"/>
    <w:rsid w:val="00FA6EF4"/>
    <w:rsid w:val="00FA7531"/>
    <w:rsid w:val="00FC0727"/>
    <w:rsid w:val="00FC16C5"/>
    <w:rsid w:val="00FC2BC7"/>
    <w:rsid w:val="00FD1D48"/>
    <w:rsid w:val="00FD2A48"/>
    <w:rsid w:val="00FE0288"/>
    <w:rsid w:val="00FE097D"/>
    <w:rsid w:val="00FE3FD7"/>
    <w:rsid w:val="00FE4CA4"/>
    <w:rsid w:val="00FE6ACD"/>
    <w:rsid w:val="00FE6F39"/>
    <w:rsid w:val="00FF12F1"/>
    <w:rsid w:val="00FF2663"/>
    <w:rsid w:val="00FF5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2B0B0"/>
  <w15:chartTrackingRefBased/>
  <w15:docId w15:val="{A6FCE36D-552A-422E-8CCD-CF730967A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CCA"/>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09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CC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D7CCA"/>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1D7CCA"/>
    <w:rPr>
      <w:sz w:val="24"/>
      <w:szCs w:val="24"/>
    </w:rPr>
  </w:style>
  <w:style w:type="paragraph" w:styleId="Footer">
    <w:name w:val="footer"/>
    <w:basedOn w:val="Normal"/>
    <w:link w:val="FooterChar"/>
    <w:uiPriority w:val="99"/>
    <w:unhideWhenUsed/>
    <w:rsid w:val="001D7CCA"/>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1D7CCA"/>
    <w:rPr>
      <w:sz w:val="24"/>
      <w:szCs w:val="24"/>
    </w:rPr>
  </w:style>
  <w:style w:type="table" w:styleId="TableGrid">
    <w:name w:val="Table Grid"/>
    <w:basedOn w:val="TableNormal"/>
    <w:uiPriority w:val="39"/>
    <w:rsid w:val="001D7CC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D7CC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7CCA"/>
    <w:rPr>
      <w:color w:val="0000FF"/>
      <w:u w:val="single"/>
    </w:rPr>
  </w:style>
  <w:style w:type="character" w:styleId="UnresolvedMention">
    <w:name w:val="Unresolved Mention"/>
    <w:basedOn w:val="DefaultParagraphFont"/>
    <w:uiPriority w:val="99"/>
    <w:semiHidden/>
    <w:unhideWhenUsed/>
    <w:rsid w:val="001D7CCA"/>
    <w:rPr>
      <w:color w:val="605E5C"/>
      <w:shd w:val="clear" w:color="auto" w:fill="E1DFDD"/>
    </w:rPr>
  </w:style>
  <w:style w:type="character" w:customStyle="1" w:styleId="Heading2Char">
    <w:name w:val="Heading 2 Char"/>
    <w:basedOn w:val="DefaultParagraphFont"/>
    <w:link w:val="Heading2"/>
    <w:uiPriority w:val="9"/>
    <w:rsid w:val="00FE097D"/>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4A4D26"/>
  </w:style>
  <w:style w:type="character" w:customStyle="1" w:styleId="a-size-large">
    <w:name w:val="a-size-large"/>
    <w:basedOn w:val="DefaultParagraphFont"/>
    <w:rsid w:val="00BE5FC7"/>
  </w:style>
  <w:style w:type="character" w:styleId="Emphasis">
    <w:name w:val="Emphasis"/>
    <w:basedOn w:val="DefaultParagraphFont"/>
    <w:uiPriority w:val="20"/>
    <w:qFormat/>
    <w:rsid w:val="00A133AD"/>
    <w:rPr>
      <w:i/>
      <w:iCs/>
    </w:rPr>
  </w:style>
  <w:style w:type="paragraph" w:styleId="NormalWeb">
    <w:name w:val="Normal (Web)"/>
    <w:basedOn w:val="Normal"/>
    <w:uiPriority w:val="99"/>
    <w:semiHidden/>
    <w:unhideWhenUsed/>
    <w:rsid w:val="00843A0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9046">
      <w:bodyDiv w:val="1"/>
      <w:marLeft w:val="0"/>
      <w:marRight w:val="0"/>
      <w:marTop w:val="0"/>
      <w:marBottom w:val="0"/>
      <w:divBdr>
        <w:top w:val="none" w:sz="0" w:space="0" w:color="auto"/>
        <w:left w:val="none" w:sz="0" w:space="0" w:color="auto"/>
        <w:bottom w:val="none" w:sz="0" w:space="0" w:color="auto"/>
        <w:right w:val="none" w:sz="0" w:space="0" w:color="auto"/>
      </w:divBdr>
    </w:div>
    <w:div w:id="516118963">
      <w:bodyDiv w:val="1"/>
      <w:marLeft w:val="0"/>
      <w:marRight w:val="0"/>
      <w:marTop w:val="0"/>
      <w:marBottom w:val="0"/>
      <w:divBdr>
        <w:top w:val="none" w:sz="0" w:space="0" w:color="auto"/>
        <w:left w:val="none" w:sz="0" w:space="0" w:color="auto"/>
        <w:bottom w:val="none" w:sz="0" w:space="0" w:color="auto"/>
        <w:right w:val="none" w:sz="0" w:space="0" w:color="auto"/>
      </w:divBdr>
    </w:div>
    <w:div w:id="1242569417">
      <w:bodyDiv w:val="1"/>
      <w:marLeft w:val="0"/>
      <w:marRight w:val="0"/>
      <w:marTop w:val="0"/>
      <w:marBottom w:val="0"/>
      <w:divBdr>
        <w:top w:val="none" w:sz="0" w:space="0" w:color="auto"/>
        <w:left w:val="none" w:sz="0" w:space="0" w:color="auto"/>
        <w:bottom w:val="none" w:sz="0" w:space="0" w:color="auto"/>
        <w:right w:val="none" w:sz="0" w:space="0" w:color="auto"/>
      </w:divBdr>
    </w:div>
    <w:div w:id="1459453494">
      <w:bodyDiv w:val="1"/>
      <w:marLeft w:val="0"/>
      <w:marRight w:val="0"/>
      <w:marTop w:val="0"/>
      <w:marBottom w:val="0"/>
      <w:divBdr>
        <w:top w:val="none" w:sz="0" w:space="0" w:color="auto"/>
        <w:left w:val="none" w:sz="0" w:space="0" w:color="auto"/>
        <w:bottom w:val="none" w:sz="0" w:space="0" w:color="auto"/>
        <w:right w:val="none" w:sz="0" w:space="0" w:color="auto"/>
      </w:divBdr>
    </w:div>
    <w:div w:id="1907566059">
      <w:bodyDiv w:val="1"/>
      <w:marLeft w:val="0"/>
      <w:marRight w:val="0"/>
      <w:marTop w:val="0"/>
      <w:marBottom w:val="0"/>
      <w:divBdr>
        <w:top w:val="none" w:sz="0" w:space="0" w:color="auto"/>
        <w:left w:val="none" w:sz="0" w:space="0" w:color="auto"/>
        <w:bottom w:val="none" w:sz="0" w:space="0" w:color="auto"/>
        <w:right w:val="none" w:sz="0" w:space="0" w:color="auto"/>
      </w:divBdr>
    </w:div>
    <w:div w:id="1977642790">
      <w:bodyDiv w:val="1"/>
      <w:marLeft w:val="0"/>
      <w:marRight w:val="0"/>
      <w:marTop w:val="0"/>
      <w:marBottom w:val="0"/>
      <w:divBdr>
        <w:top w:val="none" w:sz="0" w:space="0" w:color="auto"/>
        <w:left w:val="none" w:sz="0" w:space="0" w:color="auto"/>
        <w:bottom w:val="none" w:sz="0" w:space="0" w:color="auto"/>
        <w:right w:val="none" w:sz="0" w:space="0" w:color="auto"/>
      </w:divBdr>
    </w:div>
    <w:div w:id="2039969098">
      <w:bodyDiv w:val="1"/>
      <w:marLeft w:val="0"/>
      <w:marRight w:val="0"/>
      <w:marTop w:val="0"/>
      <w:marBottom w:val="0"/>
      <w:divBdr>
        <w:top w:val="none" w:sz="0" w:space="0" w:color="auto"/>
        <w:left w:val="none" w:sz="0" w:space="0" w:color="auto"/>
        <w:bottom w:val="none" w:sz="0" w:space="0" w:color="auto"/>
        <w:right w:val="none" w:sz="0" w:space="0" w:color="auto"/>
      </w:divBdr>
    </w:div>
    <w:div w:id="212973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businessleadership.academy/wp-content/uploads/2017/03/What-Having-a-Growth-Mindset-Means.pdf" TargetMode="External"/><Relationship Id="rId13" Type="http://schemas.openxmlformats.org/officeDocument/2006/relationships/hyperlink" Target="https://hwb.gov.wales/draft-curriculum-for-wales-2022/humanities/"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eader" Target="header4.xml"/><Relationship Id="rId7" Type="http://schemas.openxmlformats.org/officeDocument/2006/relationships/hyperlink" Target="https://learningspy.co.uk/myths/afl-might-wrong/" TargetMode="External"/><Relationship Id="rId12" Type="http://schemas.openxmlformats.org/officeDocument/2006/relationships/hyperlink" Target="https://hwb.gov.wales/draft-curriculum-for-wales-2022" TargetMode="External"/><Relationship Id="rId17" Type="http://schemas.openxmlformats.org/officeDocument/2006/relationships/header" Target="header2.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yperlink" Target="https://phet.colorado.edu/sims/html/circui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draft-curriculum-for-wales-2022/science-and-technolog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eader" Target="header5.xml"/><Relationship Id="rId10" Type="http://schemas.openxmlformats.org/officeDocument/2006/relationships/hyperlink" Target="https://teacherhead.com/2019/01/10/revisiting-dylan-wiliams-five-brilliant-formative-assessment-strategie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estyn.gov.wales/effective-practice/using-assessment-learning-close-gaps-pupils%E2%80%99-learning" TargetMode="External"/><Relationship Id="rId14" Type="http://schemas.openxmlformats.org/officeDocument/2006/relationships/hyperlink" Target="https://hwb.gov.wales/draft-curriculum-for-wales-2022/mathematics-and-numeracy/"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EFB104-6245-493E-93D1-9F2150682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5594</Words>
  <Characters>31888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John</dc:creator>
  <cp:keywords/>
  <dc:description/>
  <cp:lastModifiedBy>Rhodri John</cp:lastModifiedBy>
  <cp:revision>4</cp:revision>
  <dcterms:created xsi:type="dcterms:W3CDTF">2019-10-30T15:41:00Z</dcterms:created>
  <dcterms:modified xsi:type="dcterms:W3CDTF">2019-10-30T15:45:00Z</dcterms:modified>
</cp:coreProperties>
</file>