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272515" w:rsidRPr="00A406E5" w14:paraId="51C04FAB" w14:textId="77777777" w:rsidTr="00A406E5">
        <w:tc>
          <w:tcPr>
            <w:tcW w:w="2093" w:type="dxa"/>
            <w:shd w:val="pct15" w:color="auto" w:fill="auto"/>
          </w:tcPr>
          <w:p w14:paraId="76851DC8"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B94310B"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BA Education Studies: Primary</w:t>
            </w:r>
          </w:p>
        </w:tc>
      </w:tr>
      <w:tr w:rsidR="00272515" w:rsidRPr="00A406E5" w14:paraId="1E16D525" w14:textId="77777777" w:rsidTr="00A628CC">
        <w:tc>
          <w:tcPr>
            <w:tcW w:w="2093" w:type="dxa"/>
            <w:shd w:val="pct15" w:color="auto" w:fill="auto"/>
          </w:tcPr>
          <w:p w14:paraId="59BD23F8"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F2A5779"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Learning Climates</w:t>
            </w:r>
          </w:p>
        </w:tc>
      </w:tr>
      <w:tr w:rsidR="00272515" w:rsidRPr="00A406E5" w14:paraId="374222DB" w14:textId="77777777" w:rsidTr="008F1308">
        <w:tc>
          <w:tcPr>
            <w:tcW w:w="2093" w:type="dxa"/>
            <w:shd w:val="pct15" w:color="auto" w:fill="auto"/>
          </w:tcPr>
          <w:p w14:paraId="6CFBB412"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66AAD0C"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ECES6023</w:t>
            </w:r>
          </w:p>
        </w:tc>
        <w:tc>
          <w:tcPr>
            <w:tcW w:w="2268" w:type="dxa"/>
            <w:shd w:val="clear" w:color="auto" w:fill="D9D9D9"/>
          </w:tcPr>
          <w:p w14:paraId="73C7E00C" w14:textId="77777777" w:rsidR="00272515" w:rsidRPr="004D5E9B" w:rsidRDefault="00272515" w:rsidP="002725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8DE1BB3"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100%</w:t>
            </w:r>
          </w:p>
        </w:tc>
      </w:tr>
      <w:tr w:rsidR="00272515" w:rsidRPr="00A406E5" w14:paraId="66606AEF" w14:textId="77777777" w:rsidTr="008F1308">
        <w:tc>
          <w:tcPr>
            <w:tcW w:w="2093" w:type="dxa"/>
            <w:shd w:val="pct15" w:color="auto" w:fill="auto"/>
          </w:tcPr>
          <w:p w14:paraId="7F3FF356"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42075C1"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Alison Murphy</w:t>
            </w:r>
          </w:p>
        </w:tc>
        <w:tc>
          <w:tcPr>
            <w:tcW w:w="2268" w:type="dxa"/>
            <w:shd w:val="clear" w:color="auto" w:fill="D9D9D9"/>
          </w:tcPr>
          <w:p w14:paraId="37E56863"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F974B1E"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Laura Hutchings</w:t>
            </w:r>
          </w:p>
        </w:tc>
      </w:tr>
      <w:tr w:rsidR="00272515" w:rsidRPr="00A406E5" w14:paraId="613C8D32" w14:textId="77777777" w:rsidTr="008F1308">
        <w:tc>
          <w:tcPr>
            <w:tcW w:w="2093" w:type="dxa"/>
            <w:shd w:val="pct15" w:color="auto" w:fill="auto"/>
          </w:tcPr>
          <w:p w14:paraId="1BF33043"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C526167" w:rsidR="00272515" w:rsidRPr="00A406E5" w:rsidRDefault="00272515" w:rsidP="00272515">
            <w:pPr>
              <w:spacing w:before="120" w:after="120"/>
              <w:jc w:val="both"/>
              <w:rPr>
                <w:rFonts w:ascii="Arial" w:hAnsi="Arial" w:cs="Arial"/>
                <w:b/>
                <w:sz w:val="22"/>
                <w:szCs w:val="22"/>
              </w:rPr>
            </w:pPr>
            <w:r w:rsidRPr="0039368D">
              <w:rPr>
                <w:rFonts w:ascii="Arial" w:hAnsi="Arial" w:cs="Arial"/>
                <w:b/>
                <w:sz w:val="22"/>
                <w:szCs w:val="22"/>
              </w:rPr>
              <w:t>Critically evaluate elements of effective learning climates</w:t>
            </w:r>
          </w:p>
        </w:tc>
        <w:tc>
          <w:tcPr>
            <w:tcW w:w="2268" w:type="dxa"/>
            <w:shd w:val="pct15" w:color="auto" w:fill="auto"/>
          </w:tcPr>
          <w:p w14:paraId="21C5FB1B" w14:textId="77777777"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0D71196"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4000 words</w:t>
            </w:r>
          </w:p>
        </w:tc>
      </w:tr>
      <w:tr w:rsidR="00272515" w:rsidRPr="00A406E5" w14:paraId="22AAD465" w14:textId="77777777" w:rsidTr="008F1308">
        <w:tc>
          <w:tcPr>
            <w:tcW w:w="2093" w:type="dxa"/>
            <w:shd w:val="pct15" w:color="auto" w:fill="auto"/>
          </w:tcPr>
          <w:p w14:paraId="6B01B1E5"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6F8991C" w:rsidR="00272515" w:rsidRPr="00A406E5" w:rsidRDefault="002D389C" w:rsidP="00272515">
            <w:pPr>
              <w:spacing w:before="120" w:after="120"/>
              <w:jc w:val="both"/>
              <w:rPr>
                <w:rFonts w:ascii="Arial" w:hAnsi="Arial" w:cs="Arial"/>
                <w:b/>
                <w:sz w:val="22"/>
                <w:szCs w:val="22"/>
              </w:rPr>
            </w:pPr>
            <w:r>
              <w:rPr>
                <w:rFonts w:ascii="Arial" w:hAnsi="Arial" w:cs="Arial"/>
                <w:b/>
                <w:sz w:val="22"/>
                <w:szCs w:val="22"/>
              </w:rPr>
              <w:t>30</w:t>
            </w:r>
            <w:r w:rsidRPr="002D389C">
              <w:rPr>
                <w:rFonts w:ascii="Arial" w:hAnsi="Arial" w:cs="Arial"/>
                <w:b/>
                <w:sz w:val="22"/>
                <w:szCs w:val="22"/>
                <w:vertAlign w:val="superscript"/>
              </w:rPr>
              <w:t>th</w:t>
            </w:r>
            <w:r>
              <w:rPr>
                <w:rFonts w:ascii="Arial" w:hAnsi="Arial" w:cs="Arial"/>
                <w:b/>
                <w:sz w:val="22"/>
                <w:szCs w:val="22"/>
              </w:rPr>
              <w:t xml:space="preserve"> </w:t>
            </w:r>
            <w:r w:rsidR="00792BBD">
              <w:rPr>
                <w:rFonts w:ascii="Arial" w:hAnsi="Arial" w:cs="Arial"/>
                <w:b/>
                <w:sz w:val="22"/>
                <w:szCs w:val="22"/>
              </w:rPr>
              <w:t>March</w:t>
            </w:r>
            <w:r>
              <w:rPr>
                <w:rFonts w:ascii="Arial" w:hAnsi="Arial" w:cs="Arial"/>
                <w:b/>
                <w:sz w:val="22"/>
                <w:szCs w:val="22"/>
              </w:rPr>
              <w:t xml:space="preserve"> 20</w:t>
            </w:r>
            <w:r w:rsidR="00870782">
              <w:rPr>
                <w:rFonts w:ascii="Arial" w:hAnsi="Arial" w:cs="Arial"/>
                <w:b/>
                <w:sz w:val="22"/>
                <w:szCs w:val="22"/>
              </w:rPr>
              <w:t>25@</w:t>
            </w:r>
            <w:r w:rsidR="0079768D">
              <w:rPr>
                <w:rFonts w:ascii="Arial" w:hAnsi="Arial" w:cs="Arial"/>
                <w:b/>
                <w:sz w:val="22"/>
                <w:szCs w:val="22"/>
              </w:rPr>
              <w:t>23</w:t>
            </w:r>
            <w:r w:rsidR="00870782">
              <w:rPr>
                <w:rFonts w:ascii="Arial" w:hAnsi="Arial" w:cs="Arial"/>
                <w:b/>
                <w:sz w:val="22"/>
                <w:szCs w:val="22"/>
              </w:rPr>
              <w:t>.59</w:t>
            </w:r>
          </w:p>
        </w:tc>
        <w:tc>
          <w:tcPr>
            <w:tcW w:w="2268" w:type="dxa"/>
            <w:shd w:val="pct15" w:color="auto" w:fill="auto"/>
          </w:tcPr>
          <w:p w14:paraId="519BB9BC"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DBCAA3D" w:rsidR="00272515" w:rsidRPr="00A406E5" w:rsidRDefault="00563421" w:rsidP="00272515">
            <w:pPr>
              <w:spacing w:before="120" w:after="120"/>
              <w:jc w:val="both"/>
              <w:rPr>
                <w:rFonts w:ascii="Arial" w:hAnsi="Arial" w:cs="Arial"/>
                <w:b/>
                <w:sz w:val="22"/>
                <w:szCs w:val="22"/>
              </w:rPr>
            </w:pPr>
            <w:r>
              <w:rPr>
                <w:rFonts w:ascii="Arial" w:hAnsi="Arial" w:cs="Arial"/>
                <w:b/>
                <w:sz w:val="22"/>
                <w:szCs w:val="22"/>
              </w:rPr>
              <w:t>29</w:t>
            </w:r>
            <w:r>
              <w:rPr>
                <w:rFonts w:ascii="Arial" w:hAnsi="Arial" w:cs="Arial"/>
                <w:b/>
                <w:sz w:val="22"/>
                <w:szCs w:val="22"/>
                <w:vertAlign w:val="superscript"/>
              </w:rPr>
              <w:t>th</w:t>
            </w:r>
            <w:r w:rsidR="00792BBD">
              <w:rPr>
                <w:rFonts w:ascii="Arial" w:hAnsi="Arial" w:cs="Arial"/>
                <w:b/>
                <w:sz w:val="22"/>
                <w:szCs w:val="22"/>
                <w:vertAlign w:val="superscript"/>
              </w:rPr>
              <w:t xml:space="preserve"> </w:t>
            </w:r>
            <w:r>
              <w:rPr>
                <w:rFonts w:ascii="Arial" w:hAnsi="Arial" w:cs="Arial"/>
                <w:b/>
                <w:sz w:val="22"/>
                <w:szCs w:val="22"/>
              </w:rPr>
              <w:t>April 2025@15</w:t>
            </w:r>
            <w:r w:rsidR="00E57F9A">
              <w:rPr>
                <w:rFonts w:ascii="Arial" w:hAnsi="Arial" w:cs="Arial"/>
                <w:b/>
                <w:sz w:val="22"/>
                <w:szCs w:val="22"/>
              </w:rPr>
              <w:t>.</w:t>
            </w:r>
            <w:r>
              <w:rPr>
                <w:rFonts w:ascii="Arial" w:hAnsi="Arial" w:cs="Arial"/>
                <w:b/>
                <w:sz w:val="22"/>
                <w:szCs w:val="22"/>
              </w:rPr>
              <w:t>00</w:t>
            </w:r>
          </w:p>
        </w:tc>
      </w:tr>
      <w:tr w:rsidR="00272515" w:rsidRPr="00A406E5" w14:paraId="59C10BCB" w14:textId="77777777" w:rsidTr="00A406E5">
        <w:tc>
          <w:tcPr>
            <w:tcW w:w="2093" w:type="dxa"/>
            <w:shd w:val="pct15" w:color="auto" w:fill="auto"/>
          </w:tcPr>
          <w:p w14:paraId="0EA2FB10"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272515" w:rsidRPr="00A406E5" w:rsidRDefault="00272515" w:rsidP="0027251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272515" w:rsidRDefault="00272515" w:rsidP="00272515">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272515" w:rsidRDefault="00272515" w:rsidP="00272515">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272515" w:rsidRPr="00A406E5" w:rsidRDefault="00272515" w:rsidP="00272515">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72515" w:rsidRPr="00A406E5" w14:paraId="7F00E12C" w14:textId="77777777" w:rsidTr="00A406E5">
        <w:tc>
          <w:tcPr>
            <w:tcW w:w="2093" w:type="dxa"/>
            <w:shd w:val="pct15" w:color="auto" w:fill="auto"/>
          </w:tcPr>
          <w:p w14:paraId="5DEE3EBD" w14:textId="77777777" w:rsidR="00272515" w:rsidRPr="00A406E5" w:rsidRDefault="00272515" w:rsidP="0027251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272515" w:rsidRPr="00A406E5" w:rsidRDefault="00272515" w:rsidP="0027251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606E568" w14:textId="77777777" w:rsidR="008F0C7C"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 xml:space="preserve">Critically engage with contemporary research and key psychological and learning theory </w:t>
            </w:r>
            <w:proofErr w:type="gramStart"/>
            <w:r w:rsidRPr="009455C9">
              <w:rPr>
                <w:rFonts w:ascii="Arial" w:hAnsi="Arial" w:cs="Arial"/>
              </w:rPr>
              <w:t>in order to</w:t>
            </w:r>
            <w:proofErr w:type="gramEnd"/>
            <w:r w:rsidRPr="009455C9">
              <w:rPr>
                <w:rFonts w:ascii="Arial" w:hAnsi="Arial" w:cs="Arial"/>
              </w:rPr>
              <w:t xml:space="preserve"> evaluate the effectiveness of a range of teaching and learning strategies</w:t>
            </w:r>
            <w:r>
              <w:rPr>
                <w:rFonts w:ascii="Arial" w:hAnsi="Arial" w:cs="Arial"/>
              </w:rPr>
              <w:t>.</w:t>
            </w:r>
            <w:r w:rsidRPr="009455C9">
              <w:rPr>
                <w:rFonts w:ascii="Arial" w:hAnsi="Arial" w:cs="Arial"/>
              </w:rPr>
              <w:t xml:space="preserve"> </w:t>
            </w:r>
          </w:p>
          <w:p w14:paraId="219B8B0B" w14:textId="77777777" w:rsidR="008F0C7C" w:rsidRPr="00B92FF8" w:rsidRDefault="008F0C7C" w:rsidP="008F0C7C">
            <w:pPr>
              <w:pStyle w:val="ListParagraph"/>
              <w:overflowPunct w:val="0"/>
              <w:autoSpaceDE w:val="0"/>
              <w:autoSpaceDN w:val="0"/>
              <w:adjustRightInd w:val="0"/>
              <w:spacing w:before="240" w:after="120"/>
              <w:jc w:val="both"/>
              <w:textAlignment w:val="baseline"/>
              <w:rPr>
                <w:rFonts w:ascii="Arial" w:hAnsi="Arial" w:cs="Arial"/>
              </w:rPr>
            </w:pPr>
          </w:p>
          <w:p w14:paraId="6731EAAD" w14:textId="77777777" w:rsidR="008F0C7C" w:rsidRPr="009455C9"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color w:val="000000"/>
                <w:bdr w:val="none" w:sz="0" w:space="0" w:color="auto" w:frame="1"/>
              </w:rPr>
              <w:t>Demonstrate a critical understanding of the professional skills required to plan, teach and assess for effective and sustained progress in teaching and learning</w:t>
            </w:r>
            <w:r>
              <w:rPr>
                <w:rFonts w:ascii="Arial" w:hAnsi="Arial" w:cs="Arial"/>
                <w:color w:val="000000"/>
                <w:bdr w:val="none" w:sz="0" w:space="0" w:color="auto" w:frame="1"/>
              </w:rPr>
              <w:t>.</w:t>
            </w:r>
          </w:p>
          <w:p w14:paraId="0104EC35" w14:textId="77777777" w:rsidR="008F0C7C" w:rsidRDefault="008F0C7C" w:rsidP="008F0C7C">
            <w:pPr>
              <w:pStyle w:val="ListParagraph"/>
              <w:overflowPunct w:val="0"/>
              <w:autoSpaceDE w:val="0"/>
              <w:autoSpaceDN w:val="0"/>
              <w:adjustRightInd w:val="0"/>
              <w:spacing w:before="240" w:after="120"/>
              <w:jc w:val="both"/>
              <w:textAlignment w:val="baseline"/>
              <w:rPr>
                <w:rFonts w:ascii="Arial" w:hAnsi="Arial" w:cs="Arial"/>
              </w:rPr>
            </w:pPr>
          </w:p>
          <w:p w14:paraId="34E65C4F" w14:textId="77777777" w:rsidR="008F0C7C" w:rsidRPr="009455C9"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analyse the components of effective behaviour for learning and to apply relevant behaviour management theory in a range of educational contexts</w:t>
            </w:r>
            <w:r>
              <w:rPr>
                <w:rFonts w:ascii="Arial" w:hAnsi="Arial" w:cs="Arial"/>
              </w:rPr>
              <w: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6FA67E0" w14:textId="77777777" w:rsidR="00272515" w:rsidRDefault="00272515" w:rsidP="00F35D12">
      <w:pPr>
        <w:pStyle w:val="Heading2"/>
        <w:ind w:left="567" w:firstLine="142"/>
        <w:rPr>
          <w:rFonts w:ascii="Arial" w:hAnsi="Arial" w:cs="Arial"/>
          <w:sz w:val="22"/>
          <w:szCs w:val="22"/>
        </w:rPr>
      </w:pPr>
    </w:p>
    <w:p w14:paraId="3CF33643" w14:textId="7A48D819" w:rsidR="00272515" w:rsidRDefault="00272515" w:rsidP="00F35D12">
      <w:pPr>
        <w:pStyle w:val="Heading2"/>
        <w:ind w:left="567" w:firstLine="142"/>
        <w:rPr>
          <w:rFonts w:ascii="Arial" w:hAnsi="Arial" w:cs="Arial"/>
          <w:szCs w:val="24"/>
        </w:rPr>
      </w:pPr>
      <w:r w:rsidRPr="009374F7">
        <w:rPr>
          <w:rFonts w:ascii="Arial" w:hAnsi="Arial" w:cs="Arial"/>
          <w:szCs w:val="24"/>
        </w:rPr>
        <w:t>Critically evaluate elements of effective learning climates</w:t>
      </w:r>
      <w:r>
        <w:rPr>
          <w:rFonts w:ascii="Arial" w:hAnsi="Arial" w:cs="Arial"/>
          <w:szCs w:val="24"/>
        </w:rPr>
        <w:t xml:space="preserve"> (4000 words)</w:t>
      </w:r>
    </w:p>
    <w:p w14:paraId="5FC356BE" w14:textId="77777777" w:rsidR="00272515" w:rsidRPr="00272515" w:rsidRDefault="00272515" w:rsidP="00272515"/>
    <w:p w14:paraId="0A720302" w14:textId="0273961E" w:rsidR="00272515" w:rsidRDefault="00272515" w:rsidP="00F35D12">
      <w:pPr>
        <w:pStyle w:val="Heading2"/>
        <w:ind w:left="567" w:firstLine="142"/>
        <w:rPr>
          <w:rFonts w:ascii="Arial" w:hAnsi="Arial" w:cs="Arial"/>
          <w:b w:val="0"/>
          <w:bCs/>
          <w:sz w:val="22"/>
          <w:szCs w:val="22"/>
        </w:rPr>
      </w:pPr>
      <w:r w:rsidRPr="00272515">
        <w:rPr>
          <w:rFonts w:ascii="Arial" w:hAnsi="Arial" w:cs="Arial"/>
          <w:b w:val="0"/>
          <w:bCs/>
          <w:sz w:val="22"/>
          <w:szCs w:val="22"/>
        </w:rPr>
        <w:t xml:space="preserve">This assignment will be in the format of an </w:t>
      </w:r>
      <w:r w:rsidRPr="00272515">
        <w:rPr>
          <w:rFonts w:ascii="Arial" w:hAnsi="Arial" w:cs="Arial"/>
          <w:sz w:val="22"/>
          <w:szCs w:val="22"/>
          <w:u w:val="single"/>
        </w:rPr>
        <w:t>ESSAY</w:t>
      </w:r>
      <w:r w:rsidRPr="00272515">
        <w:rPr>
          <w:rFonts w:ascii="Arial" w:hAnsi="Arial" w:cs="Arial"/>
          <w:b w:val="0"/>
          <w:bCs/>
          <w:sz w:val="22"/>
          <w:szCs w:val="22"/>
        </w:rPr>
        <w:t xml:space="preserve"> and needs to be submitted to Turnitin on</w:t>
      </w:r>
      <w:r>
        <w:rPr>
          <w:rFonts w:ascii="Arial" w:hAnsi="Arial" w:cs="Arial"/>
          <w:b w:val="0"/>
          <w:bCs/>
          <w:sz w:val="22"/>
          <w:szCs w:val="22"/>
        </w:rPr>
        <w:t xml:space="preserve"> </w:t>
      </w:r>
    </w:p>
    <w:p w14:paraId="2C89CA6D" w14:textId="77777777" w:rsidR="00272515" w:rsidRPr="00272515" w:rsidRDefault="00272515" w:rsidP="00272515"/>
    <w:p w14:paraId="5981B96A" w14:textId="77777777" w:rsidR="00272515" w:rsidRDefault="00272515" w:rsidP="00272515"/>
    <w:p w14:paraId="74C3D2BC" w14:textId="1C655BA9" w:rsidR="00272515" w:rsidRPr="00272515" w:rsidRDefault="00272515" w:rsidP="00272515">
      <w:pPr>
        <w:ind w:left="720"/>
        <w:rPr>
          <w:rFonts w:ascii="Arial" w:hAnsi="Arial" w:cs="Arial"/>
          <w:b/>
          <w:sz w:val="22"/>
          <w:szCs w:val="22"/>
          <w:u w:val="single"/>
        </w:rPr>
      </w:pPr>
      <w:r w:rsidRPr="00272515">
        <w:rPr>
          <w:rFonts w:ascii="Arial" w:hAnsi="Arial" w:cs="Arial"/>
          <w:b/>
          <w:sz w:val="22"/>
          <w:szCs w:val="22"/>
          <w:u w:val="single"/>
        </w:rPr>
        <w:t>GUIDANCE TO SUPPORT YOUR ESSAY</w:t>
      </w:r>
    </w:p>
    <w:p w14:paraId="0F6E12DA" w14:textId="7983953F" w:rsidR="00272515" w:rsidRDefault="00272515" w:rsidP="00272515">
      <w:pPr>
        <w:ind w:left="720"/>
        <w:rPr>
          <w:rFonts w:ascii="Arial" w:hAnsi="Arial" w:cs="Arial"/>
          <w:b/>
          <w:sz w:val="22"/>
          <w:szCs w:val="22"/>
        </w:rPr>
      </w:pPr>
    </w:p>
    <w:p w14:paraId="7E14FC45" w14:textId="7A909E16" w:rsidR="00272515" w:rsidRPr="00272515" w:rsidRDefault="00272515" w:rsidP="00272515">
      <w:pPr>
        <w:ind w:left="720"/>
        <w:rPr>
          <w:rFonts w:ascii="Arial" w:hAnsi="Arial" w:cs="Arial"/>
          <w:b/>
          <w:color w:val="FF0000"/>
          <w:sz w:val="22"/>
          <w:szCs w:val="22"/>
        </w:rPr>
      </w:pPr>
      <w:r w:rsidRPr="00272515">
        <w:rPr>
          <w:rFonts w:ascii="Arial" w:hAnsi="Arial" w:cs="Arial"/>
          <w:b/>
          <w:color w:val="FF0000"/>
          <w:sz w:val="22"/>
          <w:szCs w:val="22"/>
        </w:rPr>
        <w:t>DO NOT INCLUDE SUB-HEADINGS WITHIN YOUR SUBMISSION. THESE ARE PROVIDED TO HELP YOU STRUCTURE YOUR ASSESSMENT</w:t>
      </w:r>
      <w:r>
        <w:rPr>
          <w:rFonts w:ascii="Arial" w:hAnsi="Arial" w:cs="Arial"/>
          <w:b/>
          <w:color w:val="FF0000"/>
          <w:sz w:val="22"/>
          <w:szCs w:val="22"/>
        </w:rPr>
        <w:t>.</w:t>
      </w:r>
    </w:p>
    <w:p w14:paraId="0005A541" w14:textId="77777777" w:rsidR="00272515" w:rsidRDefault="00272515" w:rsidP="00272515">
      <w:pPr>
        <w:ind w:left="720"/>
        <w:rPr>
          <w:rFonts w:ascii="Arial" w:hAnsi="Arial" w:cs="Arial"/>
          <w:b/>
          <w:sz w:val="22"/>
          <w:szCs w:val="22"/>
        </w:rPr>
      </w:pPr>
    </w:p>
    <w:p w14:paraId="14779A9E" w14:textId="17785FF3" w:rsidR="00272515" w:rsidRPr="00272515" w:rsidRDefault="00272515" w:rsidP="00272515">
      <w:pPr>
        <w:ind w:left="720"/>
        <w:rPr>
          <w:rFonts w:ascii="Arial" w:hAnsi="Arial" w:cs="Arial"/>
          <w:b/>
        </w:rPr>
      </w:pPr>
      <w:r w:rsidRPr="00272515">
        <w:rPr>
          <w:rFonts w:ascii="Arial" w:hAnsi="Arial" w:cs="Arial"/>
          <w:b/>
        </w:rPr>
        <w:t xml:space="preserve">Introduction </w:t>
      </w:r>
    </w:p>
    <w:p w14:paraId="4B735A37" w14:textId="77777777" w:rsidR="00272515" w:rsidRPr="00272515" w:rsidRDefault="00272515" w:rsidP="00272515">
      <w:pPr>
        <w:ind w:left="720"/>
        <w:rPr>
          <w:rFonts w:ascii="Arial" w:hAnsi="Arial" w:cs="Arial"/>
        </w:rPr>
      </w:pPr>
    </w:p>
    <w:p w14:paraId="2358E060" w14:textId="77777777" w:rsidR="00272515" w:rsidRPr="00272515" w:rsidRDefault="00272515" w:rsidP="00272515">
      <w:pPr>
        <w:pStyle w:val="ListParagraph"/>
        <w:numPr>
          <w:ilvl w:val="0"/>
          <w:numId w:val="17"/>
        </w:numPr>
        <w:rPr>
          <w:rFonts w:ascii="Arial" w:hAnsi="Arial" w:cs="Arial"/>
        </w:rPr>
      </w:pPr>
      <w:r w:rsidRPr="00272515">
        <w:rPr>
          <w:rFonts w:ascii="Arial" w:hAnsi="Arial" w:cs="Arial"/>
        </w:rPr>
        <w:t>What do we mean by effective learning climates – give some definitions and examples of what makes an effective learning climate e.g. the classroom, the teaching, the organisation, the approaches used.</w:t>
      </w:r>
    </w:p>
    <w:p w14:paraId="23A48809" w14:textId="77777777" w:rsidR="00272515" w:rsidRPr="00272515" w:rsidRDefault="00272515" w:rsidP="00272515">
      <w:pPr>
        <w:pStyle w:val="ListParagraph"/>
        <w:numPr>
          <w:ilvl w:val="0"/>
          <w:numId w:val="17"/>
        </w:numPr>
        <w:rPr>
          <w:rFonts w:ascii="Arial" w:hAnsi="Arial" w:cs="Arial"/>
        </w:rPr>
      </w:pPr>
      <w:r w:rsidRPr="00272515">
        <w:rPr>
          <w:rFonts w:ascii="Arial" w:hAnsi="Arial" w:cs="Arial"/>
        </w:rPr>
        <w:t>Give an outline of that which you will be discussing in the assignment – you should aim to discuss 2/3 different elements of effective learning climates, e.g. assessment for learning, classroom management, visible learning, growth mindset, enabling environments as characterised in Foundation Phase pedagogy, behaviour management etc.</w:t>
      </w:r>
    </w:p>
    <w:p w14:paraId="7A038DD8" w14:textId="77777777" w:rsidR="00272515" w:rsidRPr="00272515" w:rsidRDefault="00272515" w:rsidP="00272515">
      <w:pPr>
        <w:ind w:left="720"/>
        <w:rPr>
          <w:rFonts w:ascii="Arial" w:hAnsi="Arial" w:cs="Arial"/>
          <w:b/>
        </w:rPr>
      </w:pPr>
    </w:p>
    <w:p w14:paraId="756589BB" w14:textId="77777777" w:rsidR="00272515" w:rsidRPr="00272515" w:rsidRDefault="00272515" w:rsidP="00272515">
      <w:pPr>
        <w:ind w:left="720"/>
        <w:rPr>
          <w:rFonts w:ascii="Arial" w:hAnsi="Arial" w:cs="Arial"/>
          <w:b/>
        </w:rPr>
      </w:pPr>
      <w:r w:rsidRPr="00272515">
        <w:rPr>
          <w:rFonts w:ascii="Arial" w:hAnsi="Arial" w:cs="Arial"/>
          <w:b/>
        </w:rPr>
        <w:t>For each element discussed you need to provide:</w:t>
      </w:r>
    </w:p>
    <w:p w14:paraId="5361CB49" w14:textId="77777777" w:rsidR="00272515" w:rsidRPr="00272515" w:rsidRDefault="00272515" w:rsidP="00272515">
      <w:pPr>
        <w:ind w:left="720"/>
        <w:rPr>
          <w:rFonts w:ascii="Arial" w:hAnsi="Arial" w:cs="Arial"/>
          <w:b/>
        </w:rPr>
      </w:pPr>
    </w:p>
    <w:p w14:paraId="69C08F33" w14:textId="77777777" w:rsidR="00272515" w:rsidRPr="00272515" w:rsidRDefault="00272515" w:rsidP="00272515">
      <w:pPr>
        <w:ind w:left="720"/>
        <w:rPr>
          <w:rFonts w:ascii="Arial" w:hAnsi="Arial" w:cs="Arial"/>
          <w:b/>
        </w:rPr>
      </w:pPr>
      <w:r w:rsidRPr="00272515">
        <w:rPr>
          <w:rFonts w:ascii="Arial" w:hAnsi="Arial" w:cs="Arial"/>
          <w:b/>
        </w:rPr>
        <w:t>Discussion of chosen element</w:t>
      </w:r>
    </w:p>
    <w:p w14:paraId="1B429602"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Discuss your chosen element critically – avoid simply describing what they are.</w:t>
      </w:r>
    </w:p>
    <w:p w14:paraId="64819594"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Evaluate the research detailing how effective the element is / are there any criticisms of this approach?</w:t>
      </w:r>
    </w:p>
    <w:p w14:paraId="5A543A36"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Is there a theoretical framework to support this approach?</w:t>
      </w:r>
    </w:p>
    <w:p w14:paraId="6C4A1596" w14:textId="77777777" w:rsidR="00272515" w:rsidRPr="00272515" w:rsidRDefault="00272515" w:rsidP="00272515">
      <w:pPr>
        <w:rPr>
          <w:rFonts w:ascii="Arial" w:hAnsi="Arial" w:cs="Arial"/>
        </w:rPr>
      </w:pPr>
    </w:p>
    <w:p w14:paraId="712B11E0" w14:textId="77777777" w:rsidR="00272515" w:rsidRPr="00272515" w:rsidRDefault="00272515" w:rsidP="00272515">
      <w:pPr>
        <w:ind w:left="720"/>
        <w:rPr>
          <w:rFonts w:ascii="Arial" w:hAnsi="Arial" w:cs="Arial"/>
          <w:b/>
          <w:bCs/>
        </w:rPr>
      </w:pPr>
      <w:r w:rsidRPr="00272515">
        <w:rPr>
          <w:rFonts w:ascii="Arial" w:hAnsi="Arial" w:cs="Arial"/>
          <w:b/>
          <w:bCs/>
        </w:rPr>
        <w:t>Reflection</w:t>
      </w:r>
    </w:p>
    <w:p w14:paraId="1C59BE48"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Consider how this approach is applied in practice and give examples to support</w:t>
      </w:r>
    </w:p>
    <w:p w14:paraId="39E58608"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Reflect on how your chosen element can contribute to an effective learning climate</w:t>
      </w:r>
    </w:p>
    <w:p w14:paraId="3553AB63" w14:textId="77777777" w:rsidR="00272515" w:rsidRPr="00272515" w:rsidRDefault="00272515" w:rsidP="00272515">
      <w:pPr>
        <w:rPr>
          <w:rFonts w:ascii="Arial" w:hAnsi="Arial" w:cs="Arial"/>
        </w:rPr>
      </w:pPr>
    </w:p>
    <w:p w14:paraId="65E2BD92" w14:textId="77777777" w:rsidR="00272515" w:rsidRPr="00272515" w:rsidRDefault="00272515" w:rsidP="00272515">
      <w:pPr>
        <w:ind w:left="720"/>
        <w:rPr>
          <w:rFonts w:ascii="Arial" w:hAnsi="Arial" w:cs="Arial"/>
          <w:b/>
        </w:rPr>
      </w:pPr>
      <w:r w:rsidRPr="00272515">
        <w:rPr>
          <w:rFonts w:ascii="Arial" w:hAnsi="Arial" w:cs="Arial"/>
          <w:b/>
        </w:rPr>
        <w:t>Conclusion</w:t>
      </w:r>
    </w:p>
    <w:p w14:paraId="468F6441" w14:textId="77777777" w:rsidR="00272515" w:rsidRPr="00272515" w:rsidRDefault="00272515" w:rsidP="00272515">
      <w:pPr>
        <w:ind w:left="720"/>
        <w:rPr>
          <w:rFonts w:ascii="Arial" w:hAnsi="Arial" w:cs="Arial"/>
        </w:rPr>
      </w:pPr>
    </w:p>
    <w:p w14:paraId="0605DFC4" w14:textId="77777777" w:rsidR="00272515" w:rsidRPr="00272515" w:rsidRDefault="00272515" w:rsidP="00272515">
      <w:pPr>
        <w:pStyle w:val="ListParagraph"/>
        <w:numPr>
          <w:ilvl w:val="0"/>
          <w:numId w:val="18"/>
        </w:numPr>
        <w:rPr>
          <w:rFonts w:ascii="Arial" w:hAnsi="Arial" w:cs="Arial"/>
        </w:rPr>
      </w:pPr>
      <w:r w:rsidRPr="00272515">
        <w:rPr>
          <w:rFonts w:ascii="Arial" w:hAnsi="Arial" w:cs="Arial"/>
        </w:rPr>
        <w:t>Draw your arguments together and address the question of what makes an effective learning environment.</w:t>
      </w:r>
    </w:p>
    <w:p w14:paraId="2A6626FD" w14:textId="77777777" w:rsidR="00272515" w:rsidRPr="00272515" w:rsidRDefault="00272515" w:rsidP="00272515">
      <w:pPr>
        <w:ind w:left="720"/>
        <w:rPr>
          <w:rFonts w:ascii="Arial" w:hAnsi="Arial" w:cs="Arial"/>
        </w:rPr>
      </w:pPr>
    </w:p>
    <w:p w14:paraId="2BF28803" w14:textId="77777777" w:rsidR="00272515" w:rsidRPr="00272515" w:rsidRDefault="00272515" w:rsidP="00272515">
      <w:pPr>
        <w:pStyle w:val="ListParagraph"/>
        <w:numPr>
          <w:ilvl w:val="0"/>
          <w:numId w:val="18"/>
        </w:numPr>
        <w:rPr>
          <w:rFonts w:ascii="Arial" w:hAnsi="Arial" w:cs="Arial"/>
        </w:rPr>
      </w:pPr>
      <w:r w:rsidRPr="00272515">
        <w:rPr>
          <w:rFonts w:ascii="Arial" w:hAnsi="Arial" w:cs="Arial"/>
        </w:rPr>
        <w:t>From your research, what do you consider to be the most important elements of effective learning climates?</w:t>
      </w:r>
    </w:p>
    <w:p w14:paraId="1258953D" w14:textId="77777777" w:rsidR="00272515" w:rsidRPr="00272515" w:rsidRDefault="00272515" w:rsidP="00272515">
      <w:pPr>
        <w:pStyle w:val="ListParagraph"/>
        <w:rPr>
          <w:rFonts w:ascii="Arial" w:hAnsi="Arial" w:cs="Arial"/>
        </w:rPr>
      </w:pPr>
    </w:p>
    <w:p w14:paraId="6B61F6D6" w14:textId="77777777" w:rsidR="00272515" w:rsidRPr="00272515" w:rsidRDefault="00272515" w:rsidP="00272515">
      <w:pPr>
        <w:pStyle w:val="ListParagraph"/>
        <w:ind w:left="1440"/>
        <w:rPr>
          <w:rFonts w:ascii="Arial" w:hAnsi="Arial" w:cs="Arial"/>
        </w:rPr>
      </w:pPr>
    </w:p>
    <w:p w14:paraId="284759FE" w14:textId="77777777" w:rsidR="00272515" w:rsidRPr="00272515" w:rsidRDefault="00272515" w:rsidP="00272515">
      <w:pPr>
        <w:pStyle w:val="ListParagraph"/>
        <w:rPr>
          <w:rFonts w:ascii="Arial" w:hAnsi="Arial" w:cs="Arial"/>
        </w:rPr>
      </w:pPr>
    </w:p>
    <w:p w14:paraId="54542EA1" w14:textId="77777777" w:rsidR="00272515" w:rsidRPr="00272515" w:rsidRDefault="00272515" w:rsidP="00272515">
      <w:pPr>
        <w:ind w:left="720"/>
        <w:rPr>
          <w:rFonts w:ascii="Arial" w:hAnsi="Arial" w:cs="Arial"/>
          <w:b/>
          <w:bCs/>
        </w:rPr>
      </w:pPr>
      <w:r w:rsidRPr="00272515">
        <w:rPr>
          <w:rFonts w:ascii="Arial" w:hAnsi="Arial" w:cs="Arial"/>
          <w:b/>
          <w:bCs/>
        </w:rPr>
        <w:lastRenderedPageBreak/>
        <w:t xml:space="preserve">Ensure that your work is supported throughout by wider reading including theory, policy and practice. </w:t>
      </w:r>
    </w:p>
    <w:p w14:paraId="3C8DA9A9" w14:textId="4877106F" w:rsidR="00272515" w:rsidRPr="00272515" w:rsidRDefault="00272515" w:rsidP="00272515">
      <w:pPr>
        <w:ind w:left="720"/>
        <w:rPr>
          <w:rFonts w:ascii="Arial" w:hAnsi="Arial" w:cs="Arial"/>
          <w:b/>
          <w:bCs/>
        </w:rPr>
      </w:pPr>
      <w:r w:rsidRPr="00272515">
        <w:rPr>
          <w:rFonts w:ascii="Arial" w:hAnsi="Arial" w:cs="Arial"/>
          <w:b/>
          <w:bCs/>
        </w:rPr>
        <w:t>Reference list should be provided at the end of the document.</w:t>
      </w:r>
    </w:p>
    <w:p w14:paraId="21B283B3" w14:textId="77777777" w:rsidR="00272515" w:rsidRPr="00272515" w:rsidRDefault="00272515" w:rsidP="00272515">
      <w:pPr>
        <w:ind w:left="720"/>
        <w:rPr>
          <w:rFonts w:ascii="Arial" w:hAnsi="Arial" w:cs="Arial"/>
          <w:b/>
          <w:bCs/>
        </w:rPr>
      </w:pPr>
    </w:p>
    <w:p w14:paraId="4C54AFD5" w14:textId="3FBB34A8" w:rsidR="00272515" w:rsidRPr="00272515" w:rsidRDefault="00272515" w:rsidP="00272515">
      <w:pPr>
        <w:ind w:left="720"/>
      </w:pPr>
    </w:p>
    <w:p w14:paraId="1642968F" w14:textId="5A936141"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45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394"/>
        <w:gridCol w:w="992"/>
        <w:gridCol w:w="1985"/>
      </w:tblGrid>
      <w:tr w:rsidR="00272515" w14:paraId="3AD0F2D8" w14:textId="77777777" w:rsidTr="0087181B">
        <w:trPr>
          <w:trHeight w:val="300"/>
        </w:trPr>
        <w:tc>
          <w:tcPr>
            <w:tcW w:w="2079" w:type="dxa"/>
            <w:tcMar>
              <w:left w:w="105" w:type="dxa"/>
              <w:right w:w="105" w:type="dxa"/>
            </w:tcMar>
          </w:tcPr>
          <w:p w14:paraId="1AAD5CF7"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4394" w:type="dxa"/>
            <w:tcMar>
              <w:left w:w="105" w:type="dxa"/>
              <w:right w:w="105" w:type="dxa"/>
            </w:tcMar>
          </w:tcPr>
          <w:p w14:paraId="07D41FFD"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992" w:type="dxa"/>
          </w:tcPr>
          <w:p w14:paraId="6FDBDF7C" w14:textId="77777777" w:rsidR="00272515" w:rsidRDefault="00272515" w:rsidP="0087181B">
            <w:pPr>
              <w:rPr>
                <w:rFonts w:ascii="Arial" w:eastAsia="Calibri" w:hAnsi="Arial" w:cs="Arial"/>
                <w:sz w:val="22"/>
                <w:szCs w:val="22"/>
              </w:rPr>
            </w:pPr>
            <w:r w:rsidRPr="00BB7422">
              <w:rPr>
                <w:rFonts w:ascii="Arial" w:eastAsia="Calibri" w:hAnsi="Arial" w:cs="Arial"/>
                <w:sz w:val="22"/>
                <w:szCs w:val="22"/>
                <w:highlight w:val="green"/>
              </w:rPr>
              <w:t xml:space="preserve">Yes </w:t>
            </w:r>
            <w:sdt>
              <w:sdtPr>
                <w:rPr>
                  <w:rFonts w:ascii="Arial" w:hAnsi="Arial" w:cs="Arial"/>
                  <w:sz w:val="22"/>
                  <w:szCs w:val="22"/>
                  <w:highlight w:val="green"/>
                </w:rPr>
                <w:id w:val="2132582787"/>
                <w14:checkbox>
                  <w14:checked w14:val="1"/>
                  <w14:checkedState w14:val="2612" w14:font="MS Gothic"/>
                  <w14:uncheckedState w14:val="2610" w14:font="MS Gothic"/>
                </w14:checkbox>
              </w:sdtPr>
              <w:sdtContent>
                <w:r w:rsidRPr="00BB7422">
                  <w:rPr>
                    <w:rFonts w:ascii="MS Gothic" w:eastAsia="MS Gothic" w:hAnsi="MS Gothic" w:cs="Arial" w:hint="eastAsia"/>
                    <w:sz w:val="22"/>
                    <w:szCs w:val="22"/>
                    <w:highlight w:val="green"/>
                  </w:rPr>
                  <w:t>☒</w:t>
                </w:r>
              </w:sdtContent>
            </w:sdt>
            <w:r>
              <w:rPr>
                <w:rFonts w:ascii="Arial" w:hAnsi="Arial" w:cs="Arial"/>
                <w:sz w:val="22"/>
                <w:szCs w:val="22"/>
              </w:rPr>
              <w:t>*</w:t>
            </w:r>
          </w:p>
          <w:p w14:paraId="61198930" w14:textId="77777777" w:rsidR="00272515" w:rsidRPr="00FA7E96" w:rsidRDefault="00272515" w:rsidP="008718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2BB0DB11" w14:textId="77777777" w:rsidR="00272515" w:rsidRDefault="00272515" w:rsidP="0087181B">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BB7422">
              <w:rPr>
                <w:rFonts w:ascii="Arial" w:hAnsi="Arial" w:cs="Arial"/>
                <w:color w:val="333333"/>
                <w:sz w:val="18"/>
                <w:szCs w:val="18"/>
                <w:shd w:val="clear" w:color="auto" w:fill="FFFFFF"/>
              </w:rPr>
              <w:t>This does not mean rephrasing research to include in your work. You cannot copy and paste AI generated text into your work.</w:t>
            </w:r>
          </w:p>
        </w:tc>
      </w:tr>
      <w:tr w:rsidR="00272515" w14:paraId="3B0E30F9" w14:textId="77777777" w:rsidTr="0087181B">
        <w:trPr>
          <w:trHeight w:val="300"/>
        </w:trPr>
        <w:tc>
          <w:tcPr>
            <w:tcW w:w="2079" w:type="dxa"/>
            <w:tcMar>
              <w:left w:w="105" w:type="dxa"/>
              <w:right w:w="105" w:type="dxa"/>
            </w:tcMar>
          </w:tcPr>
          <w:p w14:paraId="7D010FDF"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4394" w:type="dxa"/>
            <w:tcMar>
              <w:left w:w="105" w:type="dxa"/>
              <w:right w:w="105" w:type="dxa"/>
            </w:tcMar>
          </w:tcPr>
          <w:p w14:paraId="2CCAE230"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992" w:type="dxa"/>
          </w:tcPr>
          <w:p w14:paraId="7E540ECB" w14:textId="77777777" w:rsidR="00272515" w:rsidRDefault="00272515" w:rsidP="0087181B">
            <w:pPr>
              <w:rPr>
                <w:rFonts w:ascii="Arial" w:eastAsia="Calibri" w:hAnsi="Arial" w:cs="Arial"/>
                <w:sz w:val="22"/>
                <w:szCs w:val="22"/>
              </w:rPr>
            </w:pPr>
            <w:r w:rsidRPr="00BB7422">
              <w:rPr>
                <w:rFonts w:ascii="Arial" w:eastAsia="Calibri" w:hAnsi="Arial" w:cs="Arial"/>
                <w:sz w:val="22"/>
                <w:szCs w:val="22"/>
                <w:highlight w:val="green"/>
              </w:rPr>
              <w:t xml:space="preserve">Yes </w:t>
            </w:r>
            <w:sdt>
              <w:sdtPr>
                <w:rPr>
                  <w:rFonts w:ascii="Arial" w:hAnsi="Arial" w:cs="Arial"/>
                  <w:sz w:val="22"/>
                  <w:szCs w:val="22"/>
                  <w:highlight w:val="green"/>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p>
          <w:p w14:paraId="79C88D42" w14:textId="77777777" w:rsidR="00272515" w:rsidRPr="00FA7E96" w:rsidRDefault="00272515" w:rsidP="008718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1DE02593" w14:textId="77777777" w:rsidR="00272515" w:rsidRDefault="00272515" w:rsidP="0087181B">
            <w:pPr>
              <w:rPr>
                <w:rFonts w:ascii="Arial" w:eastAsia="Calibri" w:hAnsi="Arial" w:cs="Arial"/>
                <w:sz w:val="22"/>
                <w:szCs w:val="22"/>
              </w:rPr>
            </w:pPr>
          </w:p>
        </w:tc>
      </w:tr>
      <w:tr w:rsidR="00272515" w14:paraId="3D442BB9" w14:textId="77777777" w:rsidTr="0087181B">
        <w:trPr>
          <w:trHeight w:val="300"/>
        </w:trPr>
        <w:tc>
          <w:tcPr>
            <w:tcW w:w="2079" w:type="dxa"/>
            <w:tcMar>
              <w:left w:w="105" w:type="dxa"/>
              <w:right w:w="105" w:type="dxa"/>
            </w:tcMar>
          </w:tcPr>
          <w:p w14:paraId="2A799F9E"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4394" w:type="dxa"/>
            <w:tcMar>
              <w:left w:w="105" w:type="dxa"/>
              <w:right w:w="105" w:type="dxa"/>
            </w:tcMar>
          </w:tcPr>
          <w:p w14:paraId="16ED3E1A"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syntactical mistakes, </w:t>
            </w:r>
            <w:r>
              <w:rPr>
                <w:rFonts w:ascii="Arial" w:eastAsia="Calibri" w:hAnsi="Arial" w:cs="Arial"/>
                <w:sz w:val="22"/>
                <w:szCs w:val="22"/>
              </w:rPr>
              <w:t>*</w:t>
            </w:r>
            <w:r w:rsidRPr="002D2B04">
              <w:rPr>
                <w:rFonts w:ascii="Arial" w:eastAsia="Calibri" w:hAnsi="Arial" w:cs="Arial"/>
                <w:sz w:val="22"/>
                <w:szCs w:val="22"/>
                <w:highlight w:val="yellow"/>
              </w:rPr>
              <w:t>including rephrasing of your own work within specific standards</w:t>
            </w:r>
            <w:r w:rsidRPr="00FA7E96">
              <w:rPr>
                <w:rFonts w:ascii="Arial" w:eastAsia="Calibri" w:hAnsi="Arial" w:cs="Arial"/>
                <w:sz w:val="22"/>
                <w:szCs w:val="22"/>
              </w:rPr>
              <w:t>.</w:t>
            </w:r>
          </w:p>
        </w:tc>
        <w:tc>
          <w:tcPr>
            <w:tcW w:w="992" w:type="dxa"/>
          </w:tcPr>
          <w:p w14:paraId="26742CC9" w14:textId="77777777" w:rsidR="00272515" w:rsidRDefault="00272515" w:rsidP="0087181B">
            <w:pPr>
              <w:rPr>
                <w:rFonts w:ascii="Arial" w:eastAsia="Calibri" w:hAnsi="Arial" w:cs="Arial"/>
                <w:sz w:val="22"/>
                <w:szCs w:val="22"/>
              </w:rPr>
            </w:pPr>
            <w:r w:rsidRPr="002D2B04">
              <w:rPr>
                <w:rFonts w:ascii="Arial" w:eastAsia="Calibri" w:hAnsi="Arial" w:cs="Arial"/>
                <w:sz w:val="22"/>
                <w:szCs w:val="22"/>
                <w:highlight w:val="green"/>
              </w:rPr>
              <w:t xml:space="preserve">Yes </w:t>
            </w:r>
            <w:sdt>
              <w:sdtPr>
                <w:rPr>
                  <w:rFonts w:ascii="Arial" w:hAnsi="Arial" w:cs="Arial"/>
                  <w:sz w:val="22"/>
                  <w:szCs w:val="22"/>
                  <w:highlight w:val="green"/>
                </w:rPr>
                <w:id w:val="-1324893659"/>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green"/>
                  </w:rPr>
                  <w:t>☒</w:t>
                </w:r>
              </w:sdtContent>
            </w:sdt>
            <w:r>
              <w:rPr>
                <w:rFonts w:ascii="Arial" w:eastAsia="Calibri" w:hAnsi="Arial" w:cs="Arial"/>
                <w:sz w:val="22"/>
                <w:szCs w:val="22"/>
              </w:rPr>
              <w:t>*</w:t>
            </w:r>
          </w:p>
          <w:p w14:paraId="51E6DD7B" w14:textId="77777777" w:rsidR="00272515" w:rsidRPr="00FA7E96" w:rsidRDefault="00272515" w:rsidP="008718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20CB95F2" w14:textId="77777777" w:rsidR="00272515" w:rsidRDefault="00272515" w:rsidP="0087181B">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2D2B04">
              <w:rPr>
                <w:rFonts w:ascii="Arial" w:hAnsi="Arial" w:cs="Arial"/>
                <w:color w:val="333333"/>
                <w:sz w:val="18"/>
                <w:szCs w:val="18"/>
                <w:highlight w:val="yellow"/>
                <w:shd w:val="clear" w:color="auto" w:fill="FFFFFF"/>
              </w:rPr>
              <w:t>This does not include copy and pasting AI generated rephrasing into your text. This refers to tools such as Grammarly.</w:t>
            </w:r>
          </w:p>
        </w:tc>
      </w:tr>
      <w:tr w:rsidR="00272515" w14:paraId="53BB0BF4" w14:textId="77777777" w:rsidTr="0087181B">
        <w:trPr>
          <w:trHeight w:val="300"/>
        </w:trPr>
        <w:tc>
          <w:tcPr>
            <w:tcW w:w="2079" w:type="dxa"/>
            <w:tcMar>
              <w:left w:w="105" w:type="dxa"/>
              <w:right w:w="105" w:type="dxa"/>
            </w:tcMar>
          </w:tcPr>
          <w:p w14:paraId="7B4E24A1"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4394" w:type="dxa"/>
            <w:tcMar>
              <w:left w:w="105" w:type="dxa"/>
              <w:right w:w="105" w:type="dxa"/>
            </w:tcMar>
          </w:tcPr>
          <w:p w14:paraId="7FE03F2D"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992" w:type="dxa"/>
          </w:tcPr>
          <w:p w14:paraId="58E4A9F1" w14:textId="77777777" w:rsidR="00272515" w:rsidRDefault="00272515" w:rsidP="008718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758617C" w14:textId="77777777" w:rsidR="00272515" w:rsidRPr="00FA7E96" w:rsidRDefault="00272515" w:rsidP="0087181B">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1362739539"/>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74A0B134" w14:textId="77777777" w:rsidR="00272515" w:rsidRDefault="00272515" w:rsidP="0087181B">
            <w:pPr>
              <w:rPr>
                <w:rFonts w:ascii="Arial" w:eastAsia="Calibri" w:hAnsi="Arial" w:cs="Arial"/>
                <w:sz w:val="22"/>
                <w:szCs w:val="22"/>
              </w:rPr>
            </w:pPr>
          </w:p>
        </w:tc>
      </w:tr>
      <w:tr w:rsidR="00272515" w14:paraId="666E4C37" w14:textId="77777777" w:rsidTr="0087181B">
        <w:trPr>
          <w:trHeight w:val="300"/>
        </w:trPr>
        <w:tc>
          <w:tcPr>
            <w:tcW w:w="2079" w:type="dxa"/>
            <w:tcMar>
              <w:left w:w="105" w:type="dxa"/>
              <w:right w:w="105" w:type="dxa"/>
            </w:tcMar>
          </w:tcPr>
          <w:p w14:paraId="49C6776B"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4394" w:type="dxa"/>
            <w:tcMar>
              <w:left w:w="105" w:type="dxa"/>
              <w:right w:w="105" w:type="dxa"/>
            </w:tcMar>
          </w:tcPr>
          <w:p w14:paraId="5DE00D4D"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992" w:type="dxa"/>
          </w:tcPr>
          <w:p w14:paraId="776B1D1C" w14:textId="77777777" w:rsidR="00272515" w:rsidRDefault="00272515" w:rsidP="008718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348A8B7" w14:textId="77777777" w:rsidR="00272515" w:rsidRPr="00FA7E96" w:rsidRDefault="00272515" w:rsidP="0087181B">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1717855451"/>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757D63E5" w14:textId="77777777" w:rsidR="00272515" w:rsidRDefault="00272515" w:rsidP="0087181B">
            <w:pPr>
              <w:rPr>
                <w:rFonts w:ascii="Arial" w:eastAsia="Calibri" w:hAnsi="Arial" w:cs="Arial"/>
                <w:sz w:val="22"/>
                <w:szCs w:val="22"/>
              </w:rPr>
            </w:pPr>
          </w:p>
        </w:tc>
      </w:tr>
      <w:tr w:rsidR="00272515" w14:paraId="75D1F7CC" w14:textId="77777777" w:rsidTr="0087181B">
        <w:trPr>
          <w:trHeight w:val="300"/>
        </w:trPr>
        <w:tc>
          <w:tcPr>
            <w:tcW w:w="2079" w:type="dxa"/>
            <w:tcMar>
              <w:left w:w="105" w:type="dxa"/>
              <w:right w:w="105" w:type="dxa"/>
            </w:tcMar>
          </w:tcPr>
          <w:p w14:paraId="306EB5EB" w14:textId="77777777" w:rsidR="00272515" w:rsidRPr="00FA7E96" w:rsidRDefault="00272515" w:rsidP="0087181B">
            <w:pPr>
              <w:spacing w:line="259" w:lineRule="auto"/>
              <w:rPr>
                <w:rFonts w:ascii="Arial" w:hAnsi="Arial" w:cs="Arial"/>
                <w:sz w:val="22"/>
                <w:szCs w:val="22"/>
              </w:rPr>
            </w:pPr>
            <w:r w:rsidRPr="00FA7E96">
              <w:rPr>
                <w:rFonts w:ascii="Arial" w:eastAsia="Calibri" w:hAnsi="Arial" w:cs="Arial"/>
                <w:sz w:val="22"/>
                <w:szCs w:val="22"/>
              </w:rPr>
              <w:t>PROGRAMING</w:t>
            </w:r>
          </w:p>
        </w:tc>
        <w:tc>
          <w:tcPr>
            <w:tcW w:w="4394" w:type="dxa"/>
            <w:tcMar>
              <w:left w:w="105" w:type="dxa"/>
              <w:right w:w="105" w:type="dxa"/>
            </w:tcMar>
          </w:tcPr>
          <w:p w14:paraId="2245CD58"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992" w:type="dxa"/>
          </w:tcPr>
          <w:p w14:paraId="6AE35BB1" w14:textId="77777777" w:rsidR="00272515" w:rsidRDefault="00272515" w:rsidP="008718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419461" w14:textId="77777777" w:rsidR="00272515" w:rsidRPr="00FA7E96" w:rsidRDefault="00272515" w:rsidP="0087181B">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648559774"/>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01E6297B" w14:textId="77777777" w:rsidR="00272515" w:rsidRDefault="00272515" w:rsidP="0087181B">
            <w:pPr>
              <w:rPr>
                <w:rFonts w:ascii="Arial" w:eastAsia="Calibri" w:hAnsi="Arial" w:cs="Arial"/>
                <w:sz w:val="22"/>
                <w:szCs w:val="22"/>
              </w:rPr>
            </w:pPr>
          </w:p>
        </w:tc>
      </w:tr>
      <w:tr w:rsidR="00272515" w14:paraId="1ABB51BE" w14:textId="77777777" w:rsidTr="0087181B">
        <w:trPr>
          <w:trHeight w:val="300"/>
        </w:trPr>
        <w:tc>
          <w:tcPr>
            <w:tcW w:w="2079" w:type="dxa"/>
            <w:tcMar>
              <w:left w:w="105" w:type="dxa"/>
              <w:right w:w="105" w:type="dxa"/>
            </w:tcMar>
          </w:tcPr>
          <w:p w14:paraId="131C3C15"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4394" w:type="dxa"/>
            <w:tcMar>
              <w:left w:w="105" w:type="dxa"/>
              <w:right w:w="105" w:type="dxa"/>
            </w:tcMar>
          </w:tcPr>
          <w:p w14:paraId="3D39BC7C" w14:textId="77777777" w:rsidR="00272515" w:rsidRPr="00FA7E96" w:rsidRDefault="00272515" w:rsidP="0087181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992" w:type="dxa"/>
          </w:tcPr>
          <w:p w14:paraId="6B00A621" w14:textId="77777777" w:rsidR="00272515" w:rsidRDefault="00272515" w:rsidP="008718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2F22BF7" w14:textId="77777777" w:rsidR="00272515" w:rsidRPr="00FA7E96" w:rsidRDefault="00272515" w:rsidP="0087181B">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1628280607"/>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6F8D4C77" w14:textId="77777777" w:rsidR="00272515" w:rsidRDefault="00272515" w:rsidP="0087181B">
            <w:pPr>
              <w:rPr>
                <w:rFonts w:ascii="Arial" w:eastAsia="Calibri" w:hAnsi="Arial" w:cs="Arial"/>
                <w:sz w:val="22"/>
                <w:szCs w:val="22"/>
              </w:rPr>
            </w:pPr>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13F5E591" w14:textId="77777777" w:rsidR="008F0C7C" w:rsidRPr="00A406E5" w:rsidRDefault="008F0C7C" w:rsidP="008F0C7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B74B75A" w14:textId="77777777" w:rsidR="008F0C7C" w:rsidRPr="00A406E5" w:rsidRDefault="008F0C7C" w:rsidP="008F0C7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AAE312" w14:textId="77777777" w:rsidR="008F0C7C" w:rsidRPr="00A406E5" w:rsidRDefault="008F0C7C" w:rsidP="008F0C7C">
      <w:pPr>
        <w:jc w:val="both"/>
        <w:rPr>
          <w:rFonts w:ascii="Arial" w:hAnsi="Arial" w:cs="Arial"/>
          <w:sz w:val="22"/>
          <w:szCs w:val="22"/>
        </w:rPr>
      </w:pPr>
    </w:p>
    <w:p w14:paraId="61D5E82D"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3900DA" w14:textId="77777777" w:rsidR="008F0C7C" w:rsidRDefault="008F0C7C" w:rsidP="008F0C7C">
      <w:pPr>
        <w:jc w:val="both"/>
        <w:rPr>
          <w:rFonts w:ascii="Arial" w:hAnsi="Arial" w:cs="Arial"/>
          <w:i/>
          <w:sz w:val="22"/>
          <w:szCs w:val="22"/>
        </w:rPr>
      </w:pPr>
    </w:p>
    <w:p w14:paraId="33E2AAB9" w14:textId="77777777" w:rsidR="008F0C7C" w:rsidRPr="0039368D"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 xml:space="preserve">Critically engage with contemporary research and key psychological and learning theory </w:t>
      </w:r>
      <w:proofErr w:type="gramStart"/>
      <w:r w:rsidRPr="0039368D">
        <w:rPr>
          <w:rFonts w:ascii="Arial" w:hAnsi="Arial" w:cs="Arial"/>
          <w:i/>
          <w:sz w:val="22"/>
          <w:szCs w:val="22"/>
        </w:rPr>
        <w:t>in order to</w:t>
      </w:r>
      <w:proofErr w:type="gramEnd"/>
      <w:r w:rsidRPr="0039368D">
        <w:rPr>
          <w:rFonts w:ascii="Arial" w:hAnsi="Arial" w:cs="Arial"/>
          <w:i/>
          <w:sz w:val="22"/>
          <w:szCs w:val="22"/>
        </w:rPr>
        <w:t xml:space="preserve"> evaluate the effectiveness of a range of teaching and learning strategies. </w:t>
      </w:r>
    </w:p>
    <w:p w14:paraId="19BC5AE5" w14:textId="77777777" w:rsidR="008F0C7C" w:rsidRDefault="008F0C7C" w:rsidP="008F0C7C">
      <w:pPr>
        <w:jc w:val="both"/>
        <w:rPr>
          <w:rFonts w:ascii="Arial" w:hAnsi="Arial" w:cs="Arial"/>
          <w:i/>
          <w:sz w:val="22"/>
          <w:szCs w:val="22"/>
        </w:rPr>
      </w:pPr>
    </w:p>
    <w:p w14:paraId="69F7B4F1" w14:textId="66DD00E4"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For this assignment you are required to analyse different </w:t>
      </w:r>
      <w:r>
        <w:rPr>
          <w:rStyle w:val="normaltextrun"/>
          <w:rFonts w:ascii="Arial" w:hAnsi="Arial" w:cs="Arial"/>
          <w:i/>
          <w:iCs/>
          <w:color w:val="FF0000"/>
          <w:sz w:val="22"/>
          <w:szCs w:val="22"/>
        </w:rPr>
        <w:t>elements which support an effective learning environment</w:t>
      </w:r>
      <w:r w:rsidRPr="006A5346">
        <w:rPr>
          <w:rStyle w:val="normaltextrun"/>
          <w:rFonts w:ascii="Arial" w:hAnsi="Arial" w:cs="Arial"/>
          <w:i/>
          <w:iCs/>
          <w:color w:val="FF0000"/>
          <w:sz w:val="22"/>
          <w:szCs w:val="22"/>
        </w:rPr>
        <w:t xml:space="preserve">.  </w:t>
      </w:r>
      <w:r w:rsidR="00E31651" w:rsidRPr="006A5346">
        <w:rPr>
          <w:rStyle w:val="normaltextrun"/>
          <w:rFonts w:ascii="Arial" w:hAnsi="Arial" w:cs="Arial"/>
          <w:i/>
          <w:iCs/>
          <w:color w:val="FF0000"/>
          <w:sz w:val="22"/>
          <w:szCs w:val="22"/>
        </w:rPr>
        <w:t>To</w:t>
      </w:r>
      <w:r w:rsidRPr="006A5346">
        <w:rPr>
          <w:rStyle w:val="normaltextrun"/>
          <w:rFonts w:ascii="Arial" w:hAnsi="Arial" w:cs="Arial"/>
          <w:i/>
          <w:iCs/>
          <w:color w:val="FF0000"/>
          <w:sz w:val="22"/>
          <w:szCs w:val="22"/>
        </w:rPr>
        <w:t xml:space="preserve"> do this successfully you will need to support your </w:t>
      </w:r>
      <w:r>
        <w:rPr>
          <w:rStyle w:val="normaltextrun"/>
          <w:rFonts w:ascii="Arial" w:hAnsi="Arial" w:cs="Arial"/>
          <w:i/>
          <w:iCs/>
          <w:color w:val="FF0000"/>
          <w:sz w:val="22"/>
          <w:szCs w:val="22"/>
        </w:rPr>
        <w:t xml:space="preserve">discussion of each element </w:t>
      </w:r>
      <w:r w:rsidRPr="006A5346">
        <w:rPr>
          <w:rStyle w:val="normaltextrun"/>
          <w:rFonts w:ascii="Arial" w:hAnsi="Arial" w:cs="Arial"/>
          <w:i/>
          <w:iCs/>
          <w:color w:val="FF0000"/>
          <w:sz w:val="22"/>
          <w:szCs w:val="22"/>
        </w:rPr>
        <w:t xml:space="preserve">with a range of reliable references e.g. journal articles, </w:t>
      </w:r>
      <w:r>
        <w:rPr>
          <w:rStyle w:val="normaltextrun"/>
          <w:rFonts w:ascii="Arial" w:hAnsi="Arial" w:cs="Arial"/>
          <w:i/>
          <w:iCs/>
          <w:color w:val="FF0000"/>
          <w:sz w:val="22"/>
          <w:szCs w:val="22"/>
        </w:rPr>
        <w:t xml:space="preserve">appropriately academic </w:t>
      </w:r>
      <w:r w:rsidRPr="006A5346">
        <w:rPr>
          <w:rStyle w:val="normaltextrun"/>
          <w:rFonts w:ascii="Arial" w:hAnsi="Arial" w:cs="Arial"/>
          <w:i/>
          <w:iCs/>
          <w:color w:val="FF0000"/>
          <w:sz w:val="22"/>
          <w:szCs w:val="22"/>
        </w:rPr>
        <w:t>websites, government documents and books.</w:t>
      </w:r>
      <w:r>
        <w:rPr>
          <w:rStyle w:val="normaltextrun"/>
          <w:rFonts w:ascii="Arial" w:hAnsi="Arial" w:cs="Arial"/>
          <w:i/>
          <w:iCs/>
          <w:color w:val="FF0000"/>
          <w:sz w:val="22"/>
          <w:szCs w:val="22"/>
        </w:rPr>
        <w:t xml:space="preserve"> </w:t>
      </w:r>
      <w:r w:rsidRPr="006A5346">
        <w:rPr>
          <w:rStyle w:val="normaltextrun"/>
          <w:rFonts w:ascii="Arial" w:hAnsi="Arial" w:cs="Arial"/>
          <w:i/>
          <w:iCs/>
          <w:color w:val="FF0000"/>
          <w:sz w:val="22"/>
          <w:szCs w:val="22"/>
        </w:rPr>
        <w:t>You will need to include theories</w:t>
      </w:r>
      <w:r>
        <w:rPr>
          <w:rStyle w:val="normaltextrun"/>
          <w:rFonts w:ascii="Arial" w:hAnsi="Arial" w:cs="Arial"/>
          <w:i/>
          <w:iCs/>
          <w:color w:val="FF0000"/>
          <w:sz w:val="22"/>
          <w:szCs w:val="22"/>
        </w:rPr>
        <w:t xml:space="preserve"> linked to creating </w:t>
      </w:r>
      <w:r w:rsidR="00E31651">
        <w:rPr>
          <w:rStyle w:val="normaltextrun"/>
          <w:rFonts w:ascii="Arial" w:hAnsi="Arial" w:cs="Arial"/>
          <w:i/>
          <w:iCs/>
          <w:color w:val="FF0000"/>
          <w:sz w:val="22"/>
          <w:szCs w:val="22"/>
        </w:rPr>
        <w:t>a</w:t>
      </w:r>
      <w:r>
        <w:rPr>
          <w:rStyle w:val="normaltextrun"/>
          <w:rFonts w:ascii="Arial" w:hAnsi="Arial" w:cs="Arial"/>
          <w:i/>
          <w:iCs/>
          <w:color w:val="FF0000"/>
          <w:sz w:val="22"/>
          <w:szCs w:val="22"/>
        </w:rPr>
        <w:t xml:space="preserve"> positive climate for learning</w:t>
      </w:r>
      <w:r w:rsidRPr="006A5346">
        <w:rPr>
          <w:rStyle w:val="normaltextrun"/>
          <w:rFonts w:ascii="Arial" w:hAnsi="Arial" w:cs="Arial"/>
          <w:i/>
          <w:iCs/>
          <w:color w:val="FF0000"/>
          <w:sz w:val="22"/>
          <w:szCs w:val="22"/>
        </w:rPr>
        <w:t>, policy</w:t>
      </w:r>
      <w:r>
        <w:rPr>
          <w:rStyle w:val="normaltextrun"/>
          <w:rFonts w:ascii="Arial" w:hAnsi="Arial" w:cs="Arial"/>
          <w:i/>
          <w:iCs/>
          <w:color w:val="FF0000"/>
          <w:sz w:val="22"/>
          <w:szCs w:val="22"/>
        </w:rPr>
        <w:t xml:space="preserve"> including curricula guidance</w:t>
      </w:r>
      <w:r w:rsidRPr="006A5346">
        <w:rPr>
          <w:rStyle w:val="normaltextrun"/>
          <w:rFonts w:ascii="Arial" w:hAnsi="Arial" w:cs="Arial"/>
          <w:i/>
          <w:iCs/>
          <w:color w:val="FF0000"/>
          <w:sz w:val="22"/>
          <w:szCs w:val="22"/>
        </w:rPr>
        <w:t xml:space="preserve"> and </w:t>
      </w:r>
      <w:r>
        <w:rPr>
          <w:rStyle w:val="normaltextrun"/>
          <w:rFonts w:ascii="Arial" w:hAnsi="Arial" w:cs="Arial"/>
          <w:i/>
          <w:iCs/>
          <w:color w:val="FF0000"/>
          <w:sz w:val="22"/>
          <w:szCs w:val="22"/>
        </w:rPr>
        <w:t xml:space="preserve">where relevant </w:t>
      </w:r>
      <w:r w:rsidRPr="006A5346">
        <w:rPr>
          <w:rStyle w:val="normaltextrun"/>
          <w:rFonts w:ascii="Arial" w:hAnsi="Arial" w:cs="Arial"/>
          <w:i/>
          <w:iCs/>
          <w:color w:val="FF0000"/>
          <w:sz w:val="22"/>
          <w:szCs w:val="22"/>
        </w:rPr>
        <w:t xml:space="preserve">legislation.  </w:t>
      </w:r>
    </w:p>
    <w:p w14:paraId="5EE572C4"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2370B4A7"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It is important that you use Harvard referencing throughout, see the link below: </w:t>
      </w:r>
      <w:hyperlink r:id="rId9" w:history="1">
        <w:r w:rsidRPr="006A5346">
          <w:rPr>
            <w:rStyle w:val="Hyperlink"/>
            <w:rFonts w:ascii="Arial" w:hAnsi="Arial" w:cs="Arial"/>
            <w:i/>
            <w:iCs/>
            <w:color w:val="FF0000"/>
            <w:sz w:val="22"/>
            <w:szCs w:val="22"/>
          </w:rPr>
          <w:t>https://uwtsd.ac.uk/media/uwtsd-website/content-assets/documents/library-and-learning-resources/infoskills/Harvard-eng_v.1.2.pdf</w:t>
        </w:r>
      </w:hyperlink>
    </w:p>
    <w:p w14:paraId="35CF3047"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687BE3D0" w14:textId="52B245AC" w:rsidR="008F0C7C"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You will need to include a reference list at the end of your </w:t>
      </w:r>
      <w:proofErr w:type="gramStart"/>
      <w:r w:rsidRPr="006A5346">
        <w:rPr>
          <w:rStyle w:val="normaltextrun"/>
          <w:rFonts w:ascii="Arial" w:hAnsi="Arial" w:cs="Arial"/>
          <w:i/>
          <w:iCs/>
          <w:color w:val="FF0000"/>
          <w:sz w:val="22"/>
          <w:szCs w:val="22"/>
        </w:rPr>
        <w:t>work</w:t>
      </w:r>
      <w:proofErr w:type="gramEnd"/>
      <w:r w:rsidRPr="006A5346">
        <w:rPr>
          <w:rStyle w:val="normaltextrun"/>
          <w:rFonts w:ascii="Arial" w:hAnsi="Arial" w:cs="Arial"/>
          <w:i/>
          <w:iCs/>
          <w:color w:val="FF0000"/>
          <w:sz w:val="22"/>
          <w:szCs w:val="22"/>
        </w:rPr>
        <w:t xml:space="preserve"> and this should be written in alphabetical order</w:t>
      </w:r>
      <w:r>
        <w:rPr>
          <w:rStyle w:val="normaltextrun"/>
          <w:rFonts w:ascii="Arial" w:hAnsi="Arial" w:cs="Arial"/>
          <w:i/>
          <w:iCs/>
          <w:color w:val="FF0000"/>
          <w:sz w:val="22"/>
          <w:szCs w:val="22"/>
        </w:rPr>
        <w:t>.</w:t>
      </w:r>
    </w:p>
    <w:p w14:paraId="3BCFF78C"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69F26B81" w14:textId="77777777" w:rsidR="008F0C7C" w:rsidRPr="00A406E5" w:rsidRDefault="008F0C7C" w:rsidP="008F0C7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41310A1" w14:textId="77777777" w:rsidR="008F0C7C" w:rsidRPr="00A406E5" w:rsidRDefault="008F0C7C" w:rsidP="008F0C7C">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A719F05" w14:textId="77777777" w:rsidR="008F0C7C" w:rsidRPr="00A406E5" w:rsidRDefault="008F0C7C" w:rsidP="008F0C7C">
      <w:pPr>
        <w:jc w:val="both"/>
        <w:rPr>
          <w:rFonts w:ascii="Arial" w:hAnsi="Arial" w:cs="Arial"/>
          <w:b/>
          <w:i/>
          <w:sz w:val="22"/>
          <w:szCs w:val="22"/>
        </w:rPr>
      </w:pPr>
    </w:p>
    <w:p w14:paraId="33EE54F0" w14:textId="77777777" w:rsidR="008F0C7C" w:rsidRDefault="008F0C7C" w:rsidP="008F0C7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3D5806" w14:textId="77777777" w:rsidR="008F0C7C" w:rsidRPr="00B960F9" w:rsidRDefault="008F0C7C" w:rsidP="008F0C7C">
      <w:pPr>
        <w:jc w:val="both"/>
        <w:rPr>
          <w:rFonts w:ascii="Arial" w:hAnsi="Arial" w:cs="Arial"/>
          <w:i/>
          <w:sz w:val="22"/>
          <w:szCs w:val="22"/>
        </w:rPr>
      </w:pPr>
    </w:p>
    <w:p w14:paraId="2166BA0B" w14:textId="42FB9ECA" w:rsidR="008F0C7C" w:rsidRPr="0057259E" w:rsidRDefault="008F0C7C" w:rsidP="008F0C7C">
      <w:pPr>
        <w:jc w:val="both"/>
        <w:rPr>
          <w:rFonts w:ascii="Arial" w:hAnsi="Arial" w:cs="Arial"/>
          <w:i/>
          <w:color w:val="FF0000"/>
          <w:sz w:val="22"/>
          <w:szCs w:val="22"/>
        </w:rPr>
      </w:pPr>
      <w:r w:rsidRPr="0057259E">
        <w:rPr>
          <w:rFonts w:ascii="Arial" w:hAnsi="Arial" w:cs="Arial"/>
          <w:i/>
          <w:color w:val="FF0000"/>
          <w:sz w:val="22"/>
          <w:szCs w:val="22"/>
        </w:rPr>
        <w:t xml:space="preserve">For this section of the assignment, you are required demonstrate a critical understanding of theories and concepts that underpin effective teaching and assessment strategies.  </w:t>
      </w:r>
      <w:r w:rsidR="00E31651" w:rsidRPr="0057259E">
        <w:rPr>
          <w:rFonts w:ascii="Arial" w:hAnsi="Arial" w:cs="Arial"/>
          <w:i/>
          <w:color w:val="FF0000"/>
          <w:sz w:val="22"/>
          <w:szCs w:val="22"/>
        </w:rPr>
        <w:t>To</w:t>
      </w:r>
      <w:r w:rsidRPr="0057259E">
        <w:rPr>
          <w:rFonts w:ascii="Arial" w:hAnsi="Arial" w:cs="Arial"/>
          <w:i/>
          <w:color w:val="FF0000"/>
          <w:sz w:val="22"/>
          <w:szCs w:val="22"/>
        </w:rPr>
        <w:t xml:space="preserve"> do this, you need to link each element with relevant theories and frameworks.  It is important that you analyse each element discussed including the positive and negative aspects of your chosen topic</w:t>
      </w:r>
      <w:r>
        <w:rPr>
          <w:rFonts w:ascii="Arial" w:hAnsi="Arial" w:cs="Arial"/>
          <w:i/>
          <w:color w:val="FF0000"/>
          <w:sz w:val="22"/>
          <w:szCs w:val="22"/>
        </w:rPr>
        <w:t xml:space="preserve"> and how they impact on learning behaviours</w:t>
      </w:r>
      <w:r w:rsidRPr="0057259E">
        <w:rPr>
          <w:rFonts w:ascii="Arial" w:hAnsi="Arial" w:cs="Arial"/>
          <w:i/>
          <w:color w:val="FF0000"/>
          <w:sz w:val="22"/>
          <w:szCs w:val="22"/>
        </w:rPr>
        <w:t xml:space="preserve">.   </w:t>
      </w:r>
    </w:p>
    <w:p w14:paraId="7CFC05FE" w14:textId="77777777" w:rsidR="008F0C7C" w:rsidRDefault="008F0C7C" w:rsidP="008F0C7C">
      <w:pPr>
        <w:jc w:val="both"/>
        <w:rPr>
          <w:rFonts w:ascii="Arial" w:hAnsi="Arial" w:cs="Arial"/>
          <w:i/>
          <w:color w:val="4F6228" w:themeColor="accent3" w:themeShade="80"/>
          <w:sz w:val="22"/>
          <w:szCs w:val="22"/>
        </w:rPr>
      </w:pPr>
    </w:p>
    <w:p w14:paraId="6B7EE4D8" w14:textId="77777777" w:rsidR="008F0C7C" w:rsidRPr="00A406E5" w:rsidRDefault="008F0C7C" w:rsidP="008F0C7C">
      <w:pPr>
        <w:jc w:val="both"/>
        <w:rPr>
          <w:rFonts w:ascii="Arial" w:hAnsi="Arial" w:cs="Arial"/>
          <w:b/>
          <w:sz w:val="22"/>
          <w:szCs w:val="22"/>
        </w:rPr>
      </w:pPr>
    </w:p>
    <w:p w14:paraId="7E1E312B" w14:textId="77777777" w:rsidR="008F0C7C" w:rsidRPr="00A406E5" w:rsidRDefault="008F0C7C" w:rsidP="008F0C7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675144D1" w14:textId="77777777" w:rsidR="008F0C7C" w:rsidRPr="00A406E5" w:rsidRDefault="008F0C7C" w:rsidP="008F0C7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3C9EC0E" w14:textId="77777777" w:rsidR="008F0C7C" w:rsidRPr="00A406E5" w:rsidRDefault="008F0C7C" w:rsidP="008F0C7C">
      <w:pPr>
        <w:jc w:val="both"/>
        <w:rPr>
          <w:rFonts w:ascii="Arial" w:hAnsi="Arial" w:cs="Arial"/>
          <w:sz w:val="22"/>
          <w:szCs w:val="22"/>
        </w:rPr>
      </w:pPr>
    </w:p>
    <w:p w14:paraId="64719EAA"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B5F1BAE" w14:textId="77777777" w:rsidR="008F0C7C" w:rsidRPr="0067439D" w:rsidRDefault="008F0C7C" w:rsidP="008F0C7C">
      <w:pPr>
        <w:ind w:left="360"/>
        <w:jc w:val="both"/>
        <w:rPr>
          <w:rFonts w:ascii="Arial" w:hAnsi="Arial" w:cs="Arial"/>
          <w:color w:val="FF0000"/>
          <w:sz w:val="22"/>
          <w:szCs w:val="22"/>
        </w:rPr>
      </w:pPr>
    </w:p>
    <w:p w14:paraId="1AB5D23B" w14:textId="77777777" w:rsidR="008F0C7C" w:rsidRPr="0067439D" w:rsidRDefault="008F0C7C" w:rsidP="008F0C7C">
      <w:pPr>
        <w:jc w:val="both"/>
        <w:rPr>
          <w:rFonts w:ascii="Arial" w:hAnsi="Arial" w:cs="Arial"/>
          <w:i/>
          <w:iCs/>
          <w:color w:val="FF0000"/>
          <w:sz w:val="22"/>
          <w:szCs w:val="22"/>
        </w:rPr>
      </w:pPr>
      <w:r w:rsidRPr="0067439D">
        <w:rPr>
          <w:rFonts w:ascii="Arial" w:hAnsi="Arial" w:cs="Arial"/>
          <w:i/>
          <w:iCs/>
          <w:color w:val="FF0000"/>
          <w:sz w:val="22"/>
          <w:szCs w:val="22"/>
        </w:rPr>
        <w:t>For this section of the assignment, you are required to analyse the key components which support</w:t>
      </w:r>
      <w:r>
        <w:rPr>
          <w:rFonts w:ascii="Arial" w:hAnsi="Arial" w:cs="Arial"/>
          <w:i/>
          <w:iCs/>
          <w:color w:val="FF0000"/>
          <w:sz w:val="22"/>
          <w:szCs w:val="22"/>
        </w:rPr>
        <w:t xml:space="preserve"> an effective learning context as well as exploring </w:t>
      </w:r>
      <w:r w:rsidRPr="0067439D">
        <w:rPr>
          <w:rFonts w:ascii="Arial" w:hAnsi="Arial" w:cs="Arial"/>
          <w:i/>
          <w:iCs/>
          <w:color w:val="FF0000"/>
          <w:sz w:val="22"/>
          <w:szCs w:val="22"/>
        </w:rPr>
        <w:t xml:space="preserve">effective learning behaviours and how these </w:t>
      </w:r>
      <w:r>
        <w:rPr>
          <w:rFonts w:ascii="Arial" w:hAnsi="Arial" w:cs="Arial"/>
          <w:i/>
          <w:iCs/>
          <w:color w:val="FF0000"/>
          <w:sz w:val="22"/>
          <w:szCs w:val="22"/>
        </w:rPr>
        <w:t xml:space="preserve">behaviours </w:t>
      </w:r>
      <w:r w:rsidRPr="0067439D">
        <w:rPr>
          <w:rFonts w:ascii="Arial" w:hAnsi="Arial" w:cs="Arial"/>
          <w:i/>
          <w:iCs/>
          <w:color w:val="FF0000"/>
          <w:sz w:val="22"/>
          <w:szCs w:val="22"/>
        </w:rPr>
        <w:t>impact on the educational context. You need to consider the factors that impact on learning behaviours in relation to the chosen element you are discussing.</w:t>
      </w:r>
    </w:p>
    <w:p w14:paraId="4C4EEA1D" w14:textId="77777777" w:rsidR="008F0C7C" w:rsidRPr="00CB0CCB" w:rsidRDefault="008F0C7C" w:rsidP="008F0C7C">
      <w:pPr>
        <w:ind w:left="360"/>
        <w:rPr>
          <w:rFonts w:ascii="Arial" w:hAnsi="Arial" w:cs="Arial"/>
          <w:i/>
          <w:sz w:val="22"/>
          <w:szCs w:val="22"/>
        </w:rPr>
      </w:pPr>
    </w:p>
    <w:p w14:paraId="77751588" w14:textId="77777777" w:rsidR="008F0C7C" w:rsidRPr="00A406E5" w:rsidRDefault="008F0C7C" w:rsidP="008F0C7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1C7F558" w14:textId="77777777" w:rsidR="008F0C7C" w:rsidRPr="00A406E5" w:rsidRDefault="008F0C7C" w:rsidP="008F0C7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F1C2362" w14:textId="77777777" w:rsidR="008F0C7C" w:rsidRPr="00A406E5" w:rsidRDefault="008F0C7C" w:rsidP="008F0C7C">
      <w:pPr>
        <w:jc w:val="both"/>
        <w:rPr>
          <w:rFonts w:ascii="Arial" w:hAnsi="Arial" w:cs="Arial"/>
          <w:sz w:val="22"/>
          <w:szCs w:val="22"/>
        </w:rPr>
      </w:pPr>
    </w:p>
    <w:p w14:paraId="05864E75"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C7C888B" w14:textId="77777777" w:rsidR="008F0C7C" w:rsidRPr="00145668" w:rsidRDefault="008F0C7C" w:rsidP="008F0C7C">
      <w:pPr>
        <w:pStyle w:val="ListParagraph"/>
        <w:jc w:val="both"/>
        <w:rPr>
          <w:rFonts w:ascii="Arial" w:hAnsi="Arial" w:cs="Arial"/>
          <w:sz w:val="22"/>
          <w:szCs w:val="22"/>
        </w:rPr>
      </w:pPr>
    </w:p>
    <w:p w14:paraId="208EEC27" w14:textId="77777777" w:rsidR="008F0C7C" w:rsidRPr="00966BC7" w:rsidRDefault="008F0C7C" w:rsidP="008F0C7C">
      <w:pPr>
        <w:rPr>
          <w:rFonts w:ascii="Arial" w:hAnsi="Arial" w:cs="Arial"/>
          <w:i/>
          <w:color w:val="FF0000"/>
          <w:sz w:val="22"/>
          <w:szCs w:val="22"/>
        </w:rPr>
      </w:pPr>
      <w:r w:rsidRPr="00966BC7">
        <w:rPr>
          <w:rFonts w:ascii="Arial" w:hAnsi="Arial" w:cs="Arial"/>
          <w:i/>
          <w:color w:val="FF0000"/>
          <w:sz w:val="22"/>
          <w:szCs w:val="22"/>
        </w:rPr>
        <w:t xml:space="preserve">For this section of the assignment, you will need to consider the importance of each of your chosen element for practitioners working with individuals.  This could relate to how practitioners implement a particular strategy in the classroom and/or the support provided by practitioners in supporting learning behaviours.  You will need to link this with policy/legislation and practical examples.  </w:t>
      </w:r>
    </w:p>
    <w:p w14:paraId="26065BBA" w14:textId="77777777" w:rsidR="008F0C7C" w:rsidRPr="00966BC7" w:rsidRDefault="008F0C7C" w:rsidP="008F0C7C">
      <w:pPr>
        <w:jc w:val="both"/>
        <w:rPr>
          <w:rFonts w:ascii="Arial" w:hAnsi="Arial" w:cs="Arial"/>
          <w:i/>
          <w:color w:val="FF0000"/>
          <w:sz w:val="22"/>
          <w:szCs w:val="22"/>
        </w:rPr>
      </w:pPr>
    </w:p>
    <w:p w14:paraId="3928802A" w14:textId="77777777" w:rsidR="008F0C7C" w:rsidRPr="00A406E5" w:rsidRDefault="008F0C7C" w:rsidP="008F0C7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1C9A64B" w14:textId="77777777" w:rsidR="008F0C7C" w:rsidRPr="00A406E5" w:rsidRDefault="008F0C7C" w:rsidP="008F0C7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B1840C2" w14:textId="77777777" w:rsidR="008F0C7C" w:rsidRPr="00A406E5" w:rsidRDefault="008F0C7C" w:rsidP="008F0C7C">
      <w:pPr>
        <w:jc w:val="both"/>
        <w:rPr>
          <w:rFonts w:ascii="Arial" w:hAnsi="Arial" w:cs="Arial"/>
          <w:sz w:val="22"/>
          <w:szCs w:val="22"/>
        </w:rPr>
      </w:pPr>
    </w:p>
    <w:p w14:paraId="3C790055"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90E9D04" w14:textId="77777777" w:rsidR="008F0C7C" w:rsidRDefault="008F0C7C" w:rsidP="008F0C7C">
      <w:pPr>
        <w:jc w:val="both"/>
        <w:rPr>
          <w:rFonts w:ascii="Arial" w:hAnsi="Arial" w:cs="Arial"/>
          <w:i/>
          <w:sz w:val="22"/>
          <w:szCs w:val="22"/>
        </w:rPr>
      </w:pPr>
    </w:p>
    <w:p w14:paraId="1A7393E8" w14:textId="77777777" w:rsidR="004B71BE" w:rsidRPr="00C1197B" w:rsidRDefault="008F0C7C" w:rsidP="004B71BE">
      <w:pPr>
        <w:jc w:val="both"/>
        <w:rPr>
          <w:rFonts w:ascii="Arial" w:hAnsi="Arial" w:cs="Arial"/>
          <w:b/>
          <w:bCs/>
          <w:i/>
          <w:iCs/>
          <w:sz w:val="22"/>
          <w:szCs w:val="22"/>
          <w:u w:val="single"/>
        </w:rPr>
      </w:pPr>
      <w:r w:rsidRPr="00A417D6">
        <w:rPr>
          <w:rFonts w:ascii="Arial" w:hAnsi="Arial" w:cs="Arial"/>
          <w:i/>
          <w:color w:val="FF0000"/>
          <w:sz w:val="22"/>
          <w:szCs w:val="22"/>
        </w:rPr>
        <w:t xml:space="preserve">Your portfolio should be professionally structured and written using the appropriate academic tone.  Therefore, please ensure that you proofread your work to avoid any spelling or grammatical errors.  </w:t>
      </w:r>
      <w:r w:rsidR="004B71BE" w:rsidRPr="00C1197B">
        <w:rPr>
          <w:rFonts w:ascii="Arial" w:hAnsi="Arial" w:cs="Arial"/>
          <w:b/>
          <w:bCs/>
          <w:i/>
          <w:iCs/>
          <w:color w:val="FF0000"/>
          <w:sz w:val="22"/>
          <w:szCs w:val="22"/>
          <w:u w:val="single"/>
          <w:shd w:val="clear" w:color="auto" w:fill="FFFFFF"/>
        </w:rPr>
        <w:t>Work that exceeds the word count above by more than 10% will be subject to penalties outlined in chapter 7.7 of the Academic Quality Handbook</w:t>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8F0C7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8F0C7C" w:rsidRPr="00A406E5" w14:paraId="31E75BD5"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D00536" w14:textId="77777777" w:rsidR="008F0C7C" w:rsidRPr="00A406E5" w:rsidRDefault="008F0C7C" w:rsidP="008F0C7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6D915778" w:rsidR="008F0C7C" w:rsidRPr="00A406E5" w:rsidRDefault="008F0C7C" w:rsidP="008F0C7C">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8F0C7C" w:rsidRPr="00A406E5" w:rsidRDefault="008F0C7C" w:rsidP="008F0C7C">
            <w:pPr>
              <w:jc w:val="center"/>
              <w:rPr>
                <w:rFonts w:ascii="Arial" w:hAnsi="Arial" w:cs="Arial"/>
                <w:sz w:val="32"/>
              </w:rPr>
            </w:pPr>
          </w:p>
        </w:tc>
      </w:tr>
      <w:tr w:rsidR="008F0C7C" w:rsidRPr="00A406E5" w14:paraId="61DBE375" w14:textId="77777777" w:rsidTr="008F0C7C">
        <w:trPr>
          <w:trHeight w:val="450"/>
        </w:trPr>
        <w:tc>
          <w:tcPr>
            <w:tcW w:w="4169" w:type="pct"/>
            <w:vMerge w:val="restart"/>
            <w:tcBorders>
              <w:top w:val="single" w:sz="4" w:space="0" w:color="auto"/>
              <w:left w:val="single" w:sz="4" w:space="0" w:color="auto"/>
              <w:right w:val="single" w:sz="4" w:space="0" w:color="auto"/>
            </w:tcBorders>
          </w:tcPr>
          <w:p w14:paraId="6C52A76B" w14:textId="105D7664" w:rsidR="00E41C66" w:rsidRPr="006A5346" w:rsidRDefault="00E41C66" w:rsidP="00E41C6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For this assignment you are required to analyse different </w:t>
            </w:r>
            <w:r>
              <w:rPr>
                <w:rStyle w:val="normaltextrun"/>
                <w:rFonts w:ascii="Arial" w:hAnsi="Arial" w:cs="Arial"/>
                <w:i/>
                <w:iCs/>
                <w:color w:val="FF0000"/>
                <w:sz w:val="22"/>
                <w:szCs w:val="22"/>
              </w:rPr>
              <w:t>elements which support an effective learning environment</w:t>
            </w:r>
            <w:r w:rsidRPr="006A5346">
              <w:rPr>
                <w:rStyle w:val="normaltextrun"/>
                <w:rFonts w:ascii="Arial" w:hAnsi="Arial" w:cs="Arial"/>
                <w:i/>
                <w:iCs/>
                <w:color w:val="FF0000"/>
                <w:sz w:val="22"/>
                <w:szCs w:val="22"/>
              </w:rPr>
              <w:t xml:space="preserve">.  </w:t>
            </w:r>
            <w:r w:rsidR="00E31651" w:rsidRPr="006A5346">
              <w:rPr>
                <w:rStyle w:val="normaltextrun"/>
                <w:rFonts w:ascii="Arial" w:hAnsi="Arial" w:cs="Arial"/>
                <w:i/>
                <w:iCs/>
                <w:color w:val="FF0000"/>
                <w:sz w:val="22"/>
                <w:szCs w:val="22"/>
              </w:rPr>
              <w:t>To</w:t>
            </w:r>
            <w:r w:rsidRPr="006A5346">
              <w:rPr>
                <w:rStyle w:val="normaltextrun"/>
                <w:rFonts w:ascii="Arial" w:hAnsi="Arial" w:cs="Arial"/>
                <w:i/>
                <w:iCs/>
                <w:color w:val="FF0000"/>
                <w:sz w:val="22"/>
                <w:szCs w:val="22"/>
              </w:rPr>
              <w:t xml:space="preserve"> do this successfully you will need to support your </w:t>
            </w:r>
            <w:r>
              <w:rPr>
                <w:rStyle w:val="normaltextrun"/>
                <w:rFonts w:ascii="Arial" w:hAnsi="Arial" w:cs="Arial"/>
                <w:i/>
                <w:iCs/>
                <w:color w:val="FF0000"/>
                <w:sz w:val="22"/>
                <w:szCs w:val="22"/>
              </w:rPr>
              <w:t xml:space="preserve">discussion of each element </w:t>
            </w:r>
            <w:r w:rsidRPr="006A5346">
              <w:rPr>
                <w:rStyle w:val="normaltextrun"/>
                <w:rFonts w:ascii="Arial" w:hAnsi="Arial" w:cs="Arial"/>
                <w:i/>
                <w:iCs/>
                <w:color w:val="FF0000"/>
                <w:sz w:val="22"/>
                <w:szCs w:val="22"/>
              </w:rPr>
              <w:t xml:space="preserve">with a range of reliable references e.g. journal articles, </w:t>
            </w:r>
            <w:r>
              <w:rPr>
                <w:rStyle w:val="normaltextrun"/>
                <w:rFonts w:ascii="Arial" w:hAnsi="Arial" w:cs="Arial"/>
                <w:i/>
                <w:iCs/>
                <w:color w:val="FF0000"/>
                <w:sz w:val="22"/>
                <w:szCs w:val="22"/>
              </w:rPr>
              <w:t xml:space="preserve">appropriately academic </w:t>
            </w:r>
            <w:r w:rsidRPr="006A5346">
              <w:rPr>
                <w:rStyle w:val="normaltextrun"/>
                <w:rFonts w:ascii="Arial" w:hAnsi="Arial" w:cs="Arial"/>
                <w:i/>
                <w:iCs/>
                <w:color w:val="FF0000"/>
                <w:sz w:val="22"/>
                <w:szCs w:val="22"/>
              </w:rPr>
              <w:t>websites, government documents and books.</w:t>
            </w:r>
            <w:r>
              <w:rPr>
                <w:rStyle w:val="normaltextrun"/>
                <w:rFonts w:ascii="Arial" w:hAnsi="Arial" w:cs="Arial"/>
                <w:i/>
                <w:iCs/>
                <w:color w:val="FF0000"/>
                <w:sz w:val="22"/>
                <w:szCs w:val="22"/>
              </w:rPr>
              <w:t xml:space="preserve"> </w:t>
            </w:r>
            <w:r w:rsidRPr="006A5346">
              <w:rPr>
                <w:rStyle w:val="normaltextrun"/>
                <w:rFonts w:ascii="Arial" w:hAnsi="Arial" w:cs="Arial"/>
                <w:i/>
                <w:iCs/>
                <w:color w:val="FF0000"/>
                <w:sz w:val="22"/>
                <w:szCs w:val="22"/>
              </w:rPr>
              <w:t>You will need to include theories</w:t>
            </w:r>
            <w:r>
              <w:rPr>
                <w:rStyle w:val="normaltextrun"/>
                <w:rFonts w:ascii="Arial" w:hAnsi="Arial" w:cs="Arial"/>
                <w:i/>
                <w:iCs/>
                <w:color w:val="FF0000"/>
                <w:sz w:val="22"/>
                <w:szCs w:val="22"/>
              </w:rPr>
              <w:t xml:space="preserve"> linked to creating </w:t>
            </w:r>
            <w:r w:rsidR="00E31651">
              <w:rPr>
                <w:rStyle w:val="normaltextrun"/>
                <w:rFonts w:ascii="Arial" w:hAnsi="Arial" w:cs="Arial"/>
                <w:i/>
                <w:iCs/>
                <w:color w:val="FF0000"/>
                <w:sz w:val="22"/>
                <w:szCs w:val="22"/>
              </w:rPr>
              <w:t>a</w:t>
            </w:r>
            <w:r>
              <w:rPr>
                <w:rStyle w:val="normaltextrun"/>
                <w:rFonts w:ascii="Arial" w:hAnsi="Arial" w:cs="Arial"/>
                <w:i/>
                <w:iCs/>
                <w:color w:val="FF0000"/>
                <w:sz w:val="22"/>
                <w:szCs w:val="22"/>
              </w:rPr>
              <w:t xml:space="preserve"> positive climate for learning</w:t>
            </w:r>
            <w:r w:rsidRPr="006A5346">
              <w:rPr>
                <w:rStyle w:val="normaltextrun"/>
                <w:rFonts w:ascii="Arial" w:hAnsi="Arial" w:cs="Arial"/>
                <w:i/>
                <w:iCs/>
                <w:color w:val="FF0000"/>
                <w:sz w:val="22"/>
                <w:szCs w:val="22"/>
              </w:rPr>
              <w:t>, policy</w:t>
            </w:r>
            <w:r>
              <w:rPr>
                <w:rStyle w:val="normaltextrun"/>
                <w:rFonts w:ascii="Arial" w:hAnsi="Arial" w:cs="Arial"/>
                <w:i/>
                <w:iCs/>
                <w:color w:val="FF0000"/>
                <w:sz w:val="22"/>
                <w:szCs w:val="22"/>
              </w:rPr>
              <w:t xml:space="preserve"> including curricula guidance</w:t>
            </w:r>
            <w:r w:rsidRPr="006A5346">
              <w:rPr>
                <w:rStyle w:val="normaltextrun"/>
                <w:rFonts w:ascii="Arial" w:hAnsi="Arial" w:cs="Arial"/>
                <w:i/>
                <w:iCs/>
                <w:color w:val="FF0000"/>
                <w:sz w:val="22"/>
                <w:szCs w:val="22"/>
              </w:rPr>
              <w:t xml:space="preserve"> and </w:t>
            </w:r>
            <w:r>
              <w:rPr>
                <w:rStyle w:val="normaltextrun"/>
                <w:rFonts w:ascii="Arial" w:hAnsi="Arial" w:cs="Arial"/>
                <w:i/>
                <w:iCs/>
                <w:color w:val="FF0000"/>
                <w:sz w:val="22"/>
                <w:szCs w:val="22"/>
              </w:rPr>
              <w:t xml:space="preserve">where relevant </w:t>
            </w:r>
            <w:r w:rsidRPr="006A5346">
              <w:rPr>
                <w:rStyle w:val="normaltextrun"/>
                <w:rFonts w:ascii="Arial" w:hAnsi="Arial" w:cs="Arial"/>
                <w:i/>
                <w:iCs/>
                <w:color w:val="FF0000"/>
                <w:sz w:val="22"/>
                <w:szCs w:val="22"/>
              </w:rPr>
              <w:t xml:space="preserve">legislation.  </w:t>
            </w:r>
          </w:p>
          <w:p w14:paraId="0A859046" w14:textId="7D0EB2A6" w:rsidR="00E41C66" w:rsidRDefault="00E41C66" w:rsidP="00E41C6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You will need to include a reference list at the end of your </w:t>
            </w:r>
            <w:r w:rsidR="00E31651" w:rsidRPr="006A5346">
              <w:rPr>
                <w:rStyle w:val="normaltextrun"/>
                <w:rFonts w:ascii="Arial" w:hAnsi="Arial" w:cs="Arial"/>
                <w:i/>
                <w:iCs/>
                <w:color w:val="FF0000"/>
                <w:sz w:val="22"/>
                <w:szCs w:val="22"/>
              </w:rPr>
              <w:t>work,</w:t>
            </w:r>
            <w:r w:rsidRPr="006A5346">
              <w:rPr>
                <w:rStyle w:val="normaltextrun"/>
                <w:rFonts w:ascii="Arial" w:hAnsi="Arial" w:cs="Arial"/>
                <w:i/>
                <w:iCs/>
                <w:color w:val="FF0000"/>
                <w:sz w:val="22"/>
                <w:szCs w:val="22"/>
              </w:rPr>
              <w:t xml:space="preserve"> and this should be written in alphabetical order</w:t>
            </w:r>
            <w:r>
              <w:rPr>
                <w:rStyle w:val="normaltextrun"/>
                <w:rFonts w:ascii="Arial" w:hAnsi="Arial" w:cs="Arial"/>
                <w:i/>
                <w:iCs/>
                <w:color w:val="FF0000"/>
                <w:sz w:val="22"/>
                <w:szCs w:val="22"/>
              </w:rPr>
              <w:t>.</w:t>
            </w:r>
          </w:p>
          <w:p w14:paraId="402AFC0E"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77777777" w:rsidR="008F0C7C" w:rsidRPr="00A406E5" w:rsidRDefault="008F0C7C" w:rsidP="008F0C7C">
            <w:pPr>
              <w:jc w:val="center"/>
              <w:rPr>
                <w:rFonts w:ascii="Arial" w:hAnsi="Arial" w:cs="Arial"/>
                <w:sz w:val="32"/>
              </w:rPr>
            </w:pPr>
          </w:p>
        </w:tc>
      </w:tr>
      <w:tr w:rsidR="008F0C7C" w:rsidRPr="00A406E5" w14:paraId="35DD0C38" w14:textId="77777777" w:rsidTr="008F0C7C">
        <w:trPr>
          <w:trHeight w:val="451"/>
        </w:trPr>
        <w:tc>
          <w:tcPr>
            <w:tcW w:w="4169" w:type="pct"/>
            <w:vMerge/>
            <w:tcBorders>
              <w:left w:val="single" w:sz="4" w:space="0" w:color="auto"/>
              <w:bottom w:val="single" w:sz="4" w:space="0" w:color="auto"/>
              <w:right w:val="single" w:sz="4" w:space="0" w:color="auto"/>
            </w:tcBorders>
          </w:tcPr>
          <w:p w14:paraId="4BB1F1B2"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8F0C7C" w:rsidRPr="00A406E5" w:rsidRDefault="008F0C7C" w:rsidP="008F0C7C">
            <w:pPr>
              <w:jc w:val="center"/>
              <w:rPr>
                <w:rFonts w:ascii="Arial" w:hAnsi="Arial" w:cs="Arial"/>
                <w:sz w:val="32"/>
              </w:rPr>
            </w:pPr>
          </w:p>
        </w:tc>
      </w:tr>
      <w:tr w:rsidR="008F0C7C" w:rsidRPr="00A406E5" w14:paraId="446F486E"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8F0C7C" w:rsidRPr="00A406E5" w:rsidRDefault="008F0C7C" w:rsidP="008F0C7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BD582DD" w:rsidR="008F0C7C" w:rsidRPr="00A406E5" w:rsidRDefault="008F0C7C" w:rsidP="008F0C7C">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8F0C7C" w:rsidRPr="00A406E5" w:rsidRDefault="008F0C7C" w:rsidP="008F0C7C">
            <w:pPr>
              <w:jc w:val="center"/>
              <w:rPr>
                <w:rFonts w:ascii="Arial" w:hAnsi="Arial" w:cs="Arial"/>
                <w:sz w:val="32"/>
              </w:rPr>
            </w:pPr>
          </w:p>
        </w:tc>
      </w:tr>
      <w:tr w:rsidR="008F0C7C" w:rsidRPr="00A406E5" w14:paraId="50BE116E" w14:textId="77777777" w:rsidTr="008F0C7C">
        <w:trPr>
          <w:trHeight w:val="450"/>
        </w:trPr>
        <w:tc>
          <w:tcPr>
            <w:tcW w:w="4169" w:type="pct"/>
            <w:vMerge w:val="restart"/>
            <w:tcBorders>
              <w:top w:val="single" w:sz="4" w:space="0" w:color="auto"/>
              <w:left w:val="single" w:sz="4" w:space="0" w:color="auto"/>
              <w:right w:val="single" w:sz="4" w:space="0" w:color="auto"/>
            </w:tcBorders>
          </w:tcPr>
          <w:p w14:paraId="0C678EED" w14:textId="2B5F3DD0" w:rsidR="009644BF" w:rsidRPr="0057259E" w:rsidRDefault="009644BF" w:rsidP="009644BF">
            <w:pPr>
              <w:jc w:val="both"/>
              <w:rPr>
                <w:rFonts w:ascii="Arial" w:hAnsi="Arial" w:cs="Arial"/>
                <w:i/>
                <w:color w:val="FF0000"/>
                <w:sz w:val="22"/>
                <w:szCs w:val="22"/>
              </w:rPr>
            </w:pPr>
            <w:r w:rsidRPr="0057259E">
              <w:rPr>
                <w:rFonts w:ascii="Arial" w:hAnsi="Arial" w:cs="Arial"/>
                <w:i/>
                <w:color w:val="FF0000"/>
                <w:sz w:val="22"/>
                <w:szCs w:val="22"/>
              </w:rPr>
              <w:t>For this section of the assignment, you are required demonstrate a critical understanding of theories and concepts that underpin effective teaching and assessment strategies.  To do this, you need to link each element with relevant theories and frameworks.  It is important that you analyse each element discussed including the positive and negative aspects of your chosen topic</w:t>
            </w:r>
            <w:r>
              <w:rPr>
                <w:rFonts w:ascii="Arial" w:hAnsi="Arial" w:cs="Arial"/>
                <w:i/>
                <w:color w:val="FF0000"/>
                <w:sz w:val="22"/>
                <w:szCs w:val="22"/>
              </w:rPr>
              <w:t xml:space="preserve"> and how they impact on learning behaviours</w:t>
            </w:r>
            <w:r w:rsidRPr="0057259E">
              <w:rPr>
                <w:rFonts w:ascii="Arial" w:hAnsi="Arial" w:cs="Arial"/>
                <w:i/>
                <w:color w:val="FF0000"/>
                <w:sz w:val="22"/>
                <w:szCs w:val="22"/>
              </w:rPr>
              <w:t xml:space="preserve">.   </w:t>
            </w:r>
          </w:p>
          <w:p w14:paraId="327C6895"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8F0C7C" w:rsidRPr="00A406E5" w:rsidRDefault="008F0C7C" w:rsidP="008F0C7C">
            <w:pPr>
              <w:jc w:val="center"/>
              <w:rPr>
                <w:rFonts w:ascii="Arial" w:hAnsi="Arial" w:cs="Arial"/>
                <w:sz w:val="32"/>
              </w:rPr>
            </w:pPr>
          </w:p>
        </w:tc>
      </w:tr>
      <w:tr w:rsidR="008F0C7C" w:rsidRPr="00A406E5" w14:paraId="6744F5AD" w14:textId="77777777" w:rsidTr="008F0C7C">
        <w:trPr>
          <w:trHeight w:val="451"/>
        </w:trPr>
        <w:tc>
          <w:tcPr>
            <w:tcW w:w="4169" w:type="pct"/>
            <w:vMerge/>
            <w:tcBorders>
              <w:left w:val="single" w:sz="4" w:space="0" w:color="auto"/>
              <w:bottom w:val="single" w:sz="4" w:space="0" w:color="auto"/>
              <w:right w:val="single" w:sz="4" w:space="0" w:color="auto"/>
            </w:tcBorders>
          </w:tcPr>
          <w:p w14:paraId="26AF8A38"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8F0C7C" w:rsidRPr="00A406E5" w:rsidRDefault="008F0C7C" w:rsidP="008F0C7C">
            <w:pPr>
              <w:jc w:val="center"/>
              <w:rPr>
                <w:rFonts w:ascii="Arial" w:hAnsi="Arial" w:cs="Arial"/>
                <w:sz w:val="32"/>
              </w:rPr>
            </w:pPr>
          </w:p>
        </w:tc>
      </w:tr>
      <w:tr w:rsidR="008F0C7C" w:rsidRPr="00A406E5" w14:paraId="10FADD6A"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490A4442" w:rsidR="008F0C7C" w:rsidRPr="00A406E5" w:rsidRDefault="008F0C7C" w:rsidP="008F0C7C">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8F0C7C" w:rsidRPr="00A406E5" w:rsidRDefault="008F0C7C" w:rsidP="008F0C7C">
            <w:pPr>
              <w:jc w:val="center"/>
              <w:rPr>
                <w:rFonts w:ascii="Arial" w:hAnsi="Arial" w:cs="Arial"/>
                <w:sz w:val="32"/>
              </w:rPr>
            </w:pPr>
          </w:p>
        </w:tc>
      </w:tr>
      <w:tr w:rsidR="008F0C7C" w:rsidRPr="00A406E5" w14:paraId="0BB7806D" w14:textId="77777777" w:rsidTr="008F0C7C">
        <w:trPr>
          <w:trHeight w:val="450"/>
        </w:trPr>
        <w:tc>
          <w:tcPr>
            <w:tcW w:w="4169" w:type="pct"/>
            <w:vMerge w:val="restart"/>
            <w:tcBorders>
              <w:top w:val="single" w:sz="4" w:space="0" w:color="auto"/>
              <w:left w:val="single" w:sz="4" w:space="0" w:color="auto"/>
              <w:right w:val="single" w:sz="4" w:space="0" w:color="auto"/>
            </w:tcBorders>
          </w:tcPr>
          <w:p w14:paraId="7A05A38D" w14:textId="77777777" w:rsidR="009644BF" w:rsidRPr="0067439D" w:rsidRDefault="009644BF" w:rsidP="009644BF">
            <w:pPr>
              <w:jc w:val="both"/>
              <w:rPr>
                <w:rFonts w:ascii="Arial" w:hAnsi="Arial" w:cs="Arial"/>
                <w:i/>
                <w:iCs/>
                <w:color w:val="FF0000"/>
                <w:sz w:val="22"/>
                <w:szCs w:val="22"/>
              </w:rPr>
            </w:pPr>
            <w:r w:rsidRPr="0067439D">
              <w:rPr>
                <w:rFonts w:ascii="Arial" w:hAnsi="Arial" w:cs="Arial"/>
                <w:i/>
                <w:iCs/>
                <w:color w:val="FF0000"/>
                <w:sz w:val="22"/>
                <w:szCs w:val="22"/>
              </w:rPr>
              <w:t>For this section of the assignment, you are required to analyse the key components which support</w:t>
            </w:r>
            <w:r>
              <w:rPr>
                <w:rFonts w:ascii="Arial" w:hAnsi="Arial" w:cs="Arial"/>
                <w:i/>
                <w:iCs/>
                <w:color w:val="FF0000"/>
                <w:sz w:val="22"/>
                <w:szCs w:val="22"/>
              </w:rPr>
              <w:t xml:space="preserve"> an effective learning context as well as exploring </w:t>
            </w:r>
            <w:r w:rsidRPr="0067439D">
              <w:rPr>
                <w:rFonts w:ascii="Arial" w:hAnsi="Arial" w:cs="Arial"/>
                <w:i/>
                <w:iCs/>
                <w:color w:val="FF0000"/>
                <w:sz w:val="22"/>
                <w:szCs w:val="22"/>
              </w:rPr>
              <w:t xml:space="preserve">effective learning behaviours and how these </w:t>
            </w:r>
            <w:r>
              <w:rPr>
                <w:rFonts w:ascii="Arial" w:hAnsi="Arial" w:cs="Arial"/>
                <w:i/>
                <w:iCs/>
                <w:color w:val="FF0000"/>
                <w:sz w:val="22"/>
                <w:szCs w:val="22"/>
              </w:rPr>
              <w:t xml:space="preserve">behaviours </w:t>
            </w:r>
            <w:r w:rsidRPr="0067439D">
              <w:rPr>
                <w:rFonts w:ascii="Arial" w:hAnsi="Arial" w:cs="Arial"/>
                <w:i/>
                <w:iCs/>
                <w:color w:val="FF0000"/>
                <w:sz w:val="22"/>
                <w:szCs w:val="22"/>
              </w:rPr>
              <w:t>impact on the educational context. You need to consider the factors that impact on learning behaviours in relation to the chosen element you are discussing.</w:t>
            </w:r>
          </w:p>
          <w:p w14:paraId="675C423B"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EB5B397" w14:textId="77777777" w:rsidR="008F0C7C" w:rsidRPr="00A406E5" w:rsidRDefault="008F0C7C" w:rsidP="008F0C7C">
            <w:pPr>
              <w:jc w:val="center"/>
              <w:rPr>
                <w:rFonts w:ascii="Arial" w:hAnsi="Arial" w:cs="Arial"/>
                <w:sz w:val="32"/>
              </w:rPr>
            </w:pPr>
          </w:p>
        </w:tc>
      </w:tr>
      <w:tr w:rsidR="008F0C7C" w:rsidRPr="00A406E5" w14:paraId="54E581D2" w14:textId="77777777" w:rsidTr="008F0C7C">
        <w:trPr>
          <w:trHeight w:val="451"/>
        </w:trPr>
        <w:tc>
          <w:tcPr>
            <w:tcW w:w="4169" w:type="pct"/>
            <w:vMerge/>
            <w:tcBorders>
              <w:left w:val="single" w:sz="4" w:space="0" w:color="auto"/>
              <w:bottom w:val="single" w:sz="4" w:space="0" w:color="auto"/>
              <w:right w:val="single" w:sz="4" w:space="0" w:color="auto"/>
            </w:tcBorders>
          </w:tcPr>
          <w:p w14:paraId="19C67D89"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BA80A0" w14:textId="77777777" w:rsidR="008F0C7C" w:rsidRPr="00A406E5" w:rsidRDefault="008F0C7C" w:rsidP="008F0C7C">
            <w:pPr>
              <w:jc w:val="center"/>
              <w:rPr>
                <w:rFonts w:ascii="Arial" w:hAnsi="Arial" w:cs="Arial"/>
                <w:sz w:val="32"/>
              </w:rPr>
            </w:pPr>
          </w:p>
        </w:tc>
      </w:tr>
      <w:tr w:rsidR="008F0C7C" w:rsidRPr="00A406E5" w14:paraId="434EDEC9"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355C3DE4" w:rsidR="008F0C7C" w:rsidRPr="00A406E5" w:rsidRDefault="00E31651" w:rsidP="008F0C7C">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8F0C7C" w:rsidRPr="00A406E5" w:rsidRDefault="008F0C7C" w:rsidP="008F0C7C">
            <w:pPr>
              <w:jc w:val="center"/>
              <w:rPr>
                <w:rFonts w:ascii="Arial" w:hAnsi="Arial" w:cs="Arial"/>
                <w:sz w:val="32"/>
              </w:rPr>
            </w:pPr>
          </w:p>
        </w:tc>
      </w:tr>
      <w:tr w:rsidR="008F0C7C" w:rsidRPr="00A406E5" w14:paraId="4105CEE0" w14:textId="77777777" w:rsidTr="008F0C7C">
        <w:trPr>
          <w:trHeight w:val="451"/>
        </w:trPr>
        <w:tc>
          <w:tcPr>
            <w:tcW w:w="4169" w:type="pct"/>
            <w:vMerge w:val="restart"/>
            <w:tcBorders>
              <w:top w:val="single" w:sz="4" w:space="0" w:color="auto"/>
              <w:left w:val="single" w:sz="4" w:space="0" w:color="auto"/>
              <w:right w:val="single" w:sz="4" w:space="0" w:color="auto"/>
            </w:tcBorders>
          </w:tcPr>
          <w:p w14:paraId="27AAA38C" w14:textId="77777777" w:rsidR="009644BF" w:rsidRPr="00966BC7" w:rsidRDefault="009644BF" w:rsidP="009644BF">
            <w:pPr>
              <w:rPr>
                <w:rFonts w:ascii="Arial" w:hAnsi="Arial" w:cs="Arial"/>
                <w:i/>
                <w:color w:val="FF0000"/>
                <w:sz w:val="22"/>
                <w:szCs w:val="22"/>
              </w:rPr>
            </w:pPr>
            <w:r w:rsidRPr="00966BC7">
              <w:rPr>
                <w:rFonts w:ascii="Arial" w:hAnsi="Arial" w:cs="Arial"/>
                <w:i/>
                <w:color w:val="FF0000"/>
                <w:sz w:val="22"/>
                <w:szCs w:val="22"/>
              </w:rPr>
              <w:t xml:space="preserve">For this section of the assignment, you will need to consider the importance of each of your chosen element for practitioners working with individuals.  This could relate to how practitioners implement a particular strategy in the classroom and/or the support provided by practitioners in supporting learning behaviours.  You will need to link this with policy/legislation and practical examples.  </w:t>
            </w:r>
          </w:p>
          <w:p w14:paraId="693F7A18"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77777777" w:rsidR="008F0C7C" w:rsidRPr="00A406E5" w:rsidRDefault="008F0C7C" w:rsidP="008F0C7C">
            <w:pPr>
              <w:jc w:val="center"/>
              <w:rPr>
                <w:rFonts w:ascii="Arial" w:hAnsi="Arial" w:cs="Arial"/>
                <w:sz w:val="32"/>
              </w:rPr>
            </w:pPr>
          </w:p>
        </w:tc>
      </w:tr>
      <w:tr w:rsidR="008F0C7C" w:rsidRPr="00A406E5" w14:paraId="5577029D" w14:textId="77777777" w:rsidTr="008F0C7C">
        <w:trPr>
          <w:trHeight w:val="450"/>
        </w:trPr>
        <w:tc>
          <w:tcPr>
            <w:tcW w:w="4169" w:type="pct"/>
            <w:vMerge/>
            <w:tcBorders>
              <w:left w:val="single" w:sz="4" w:space="0" w:color="auto"/>
              <w:bottom w:val="single" w:sz="4" w:space="0" w:color="auto"/>
              <w:right w:val="single" w:sz="4" w:space="0" w:color="auto"/>
            </w:tcBorders>
          </w:tcPr>
          <w:p w14:paraId="16DE4A6F"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8F0C7C" w:rsidRPr="00A406E5" w:rsidRDefault="008F0C7C" w:rsidP="008F0C7C">
            <w:pPr>
              <w:jc w:val="center"/>
              <w:rPr>
                <w:rFonts w:ascii="Arial" w:hAnsi="Arial" w:cs="Arial"/>
                <w:sz w:val="32"/>
              </w:rPr>
            </w:pPr>
          </w:p>
        </w:tc>
      </w:tr>
      <w:tr w:rsidR="008F0C7C" w:rsidRPr="00A406E5" w14:paraId="60999925"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630F756" w:rsidR="008F0C7C" w:rsidRPr="00A406E5" w:rsidRDefault="008F0C7C" w:rsidP="008F0C7C">
            <w:pPr>
              <w:jc w:val="center"/>
              <w:rPr>
                <w:rFonts w:ascii="Arial" w:hAnsi="Arial" w:cs="Arial"/>
                <w:sz w:val="32"/>
              </w:rPr>
            </w:pPr>
            <w:r>
              <w:rPr>
                <w:rFonts w:ascii="Arial" w:hAnsi="Arial" w:cs="Arial"/>
                <w:sz w:val="32"/>
              </w:rPr>
              <w:t>1</w:t>
            </w:r>
            <w:r w:rsidR="00E31651">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8F0C7C" w:rsidRPr="00A406E5" w:rsidRDefault="008F0C7C" w:rsidP="008F0C7C">
            <w:pPr>
              <w:jc w:val="center"/>
              <w:rPr>
                <w:rFonts w:ascii="Arial" w:hAnsi="Arial" w:cs="Arial"/>
                <w:sz w:val="32"/>
              </w:rPr>
            </w:pPr>
          </w:p>
        </w:tc>
      </w:tr>
      <w:tr w:rsidR="008F0C7C" w:rsidRPr="00A406E5" w14:paraId="3CE1AC40" w14:textId="77777777" w:rsidTr="008F0C7C">
        <w:trPr>
          <w:trHeight w:val="451"/>
        </w:trPr>
        <w:tc>
          <w:tcPr>
            <w:tcW w:w="4169" w:type="pct"/>
            <w:vMerge w:val="restart"/>
            <w:tcBorders>
              <w:top w:val="single" w:sz="4" w:space="0" w:color="auto"/>
              <w:left w:val="single" w:sz="4" w:space="0" w:color="auto"/>
              <w:right w:val="single" w:sz="4" w:space="0" w:color="auto"/>
            </w:tcBorders>
          </w:tcPr>
          <w:p w14:paraId="12884FED" w14:textId="77777777" w:rsidR="009644BF" w:rsidRDefault="009644BF" w:rsidP="009644BF">
            <w:pPr>
              <w:jc w:val="both"/>
              <w:rPr>
                <w:rFonts w:ascii="Arial" w:hAnsi="Arial" w:cs="Arial"/>
                <w:i/>
                <w:color w:val="FF0000"/>
                <w:sz w:val="22"/>
                <w:szCs w:val="22"/>
              </w:rPr>
            </w:pPr>
            <w:r w:rsidRPr="00A417D6">
              <w:rPr>
                <w:rFonts w:ascii="Arial" w:hAnsi="Arial" w:cs="Arial"/>
                <w:i/>
                <w:color w:val="FF0000"/>
                <w:sz w:val="22"/>
                <w:szCs w:val="22"/>
              </w:rPr>
              <w:t xml:space="preserve">Your portfolio should be professionally structured and written using the appropriate academic tone.  Therefore, please ensure that you proofread your work to avoid any spelling or grammatical errors.  </w:t>
            </w:r>
          </w:p>
          <w:p w14:paraId="2155C1EC" w14:textId="253D3071" w:rsidR="008F0C7C" w:rsidRPr="00A406E5" w:rsidRDefault="002B3CE3" w:rsidP="002B3CE3">
            <w:pPr>
              <w:jc w:val="both"/>
              <w:rPr>
                <w:rFonts w:ascii="Arial" w:hAnsi="Arial" w:cs="Arial"/>
                <w:sz w:val="14"/>
                <w:szCs w:val="14"/>
              </w:rPr>
            </w:pPr>
            <w:r w:rsidRPr="00C1197B">
              <w:rPr>
                <w:rFonts w:ascii="Arial" w:hAnsi="Arial" w:cs="Arial"/>
                <w:b/>
                <w:bCs/>
                <w:i/>
                <w:iCs/>
                <w:color w:val="FF0000"/>
                <w:sz w:val="22"/>
                <w:szCs w:val="22"/>
                <w:u w:val="single"/>
                <w:shd w:val="clear" w:color="auto" w:fill="FFFFFF"/>
              </w:rPr>
              <w:t>Work that exceeds the word count above by more than 10% will be subject to penalties outlined in chapter 7.7 of the Academic Quality Handbook</w:t>
            </w:r>
          </w:p>
        </w:tc>
        <w:tc>
          <w:tcPr>
            <w:tcW w:w="416" w:type="pct"/>
            <w:tcBorders>
              <w:top w:val="single" w:sz="4" w:space="0" w:color="auto"/>
              <w:left w:val="single" w:sz="4" w:space="0" w:color="auto"/>
              <w:right w:val="single" w:sz="4" w:space="0" w:color="auto"/>
            </w:tcBorders>
          </w:tcPr>
          <w:p w14:paraId="71FD3B3F"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77777777" w:rsidR="008F0C7C" w:rsidRPr="00A406E5" w:rsidRDefault="008F0C7C" w:rsidP="008F0C7C">
            <w:pPr>
              <w:jc w:val="center"/>
              <w:rPr>
                <w:rFonts w:ascii="Arial" w:hAnsi="Arial" w:cs="Arial"/>
                <w:sz w:val="32"/>
              </w:rPr>
            </w:pPr>
          </w:p>
        </w:tc>
      </w:tr>
      <w:tr w:rsidR="008F0C7C" w:rsidRPr="00A406E5" w14:paraId="35410666" w14:textId="77777777" w:rsidTr="008F0C7C">
        <w:trPr>
          <w:trHeight w:val="450"/>
        </w:trPr>
        <w:tc>
          <w:tcPr>
            <w:tcW w:w="4169" w:type="pct"/>
            <w:vMerge/>
            <w:tcBorders>
              <w:left w:val="single" w:sz="4" w:space="0" w:color="auto"/>
              <w:bottom w:val="single" w:sz="4" w:space="0" w:color="auto"/>
              <w:right w:val="single" w:sz="4" w:space="0" w:color="auto"/>
            </w:tcBorders>
          </w:tcPr>
          <w:p w14:paraId="3899D5F0"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8F0C7C" w:rsidRPr="00A406E5" w:rsidRDefault="008F0C7C" w:rsidP="008F0C7C">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FC839" w14:textId="77777777" w:rsidR="0048728B" w:rsidRDefault="0048728B">
      <w:r>
        <w:separator/>
      </w:r>
    </w:p>
  </w:endnote>
  <w:endnote w:type="continuationSeparator" w:id="0">
    <w:p w14:paraId="712FD48E" w14:textId="77777777" w:rsidR="0048728B" w:rsidRDefault="00487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8205B" w14:textId="77777777" w:rsidR="0048728B" w:rsidRDefault="0048728B">
      <w:r>
        <w:separator/>
      </w:r>
    </w:p>
  </w:footnote>
  <w:footnote w:type="continuationSeparator" w:id="0">
    <w:p w14:paraId="79216AC4" w14:textId="77777777" w:rsidR="0048728B" w:rsidRDefault="004872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850"/>
        </w:tabs>
        <w:ind w:left="850" w:firstLine="0"/>
      </w:pPr>
      <w:rPr>
        <w:rFonts w:ascii="Symbol" w:hAnsi="Symbol" w:hint="default"/>
      </w:rPr>
    </w:lvl>
    <w:lvl w:ilvl="1">
      <w:start w:val="1"/>
      <w:numFmt w:val="bullet"/>
      <w:lvlText w:val=""/>
      <w:lvlJc w:val="left"/>
      <w:pPr>
        <w:tabs>
          <w:tab w:val="num" w:pos="1570"/>
        </w:tabs>
        <w:ind w:left="1930" w:hanging="360"/>
      </w:pPr>
      <w:rPr>
        <w:rFonts w:ascii="Symbol" w:hAnsi="Symbol" w:hint="default"/>
      </w:rPr>
    </w:lvl>
    <w:lvl w:ilvl="2">
      <w:start w:val="1"/>
      <w:numFmt w:val="bullet"/>
      <w:lvlText w:val="o"/>
      <w:lvlJc w:val="left"/>
      <w:pPr>
        <w:tabs>
          <w:tab w:val="num" w:pos="2290"/>
        </w:tabs>
        <w:ind w:left="2650" w:hanging="360"/>
      </w:pPr>
      <w:rPr>
        <w:rFonts w:ascii="Courier New" w:hAnsi="Courier New" w:cs="Courier New" w:hint="default"/>
      </w:rPr>
    </w:lvl>
    <w:lvl w:ilvl="3">
      <w:start w:val="1"/>
      <w:numFmt w:val="bullet"/>
      <w:lvlText w:val=""/>
      <w:lvlJc w:val="left"/>
      <w:pPr>
        <w:tabs>
          <w:tab w:val="num" w:pos="3010"/>
        </w:tabs>
        <w:ind w:left="3370" w:hanging="360"/>
      </w:pPr>
      <w:rPr>
        <w:rFonts w:ascii="Wingdings" w:hAnsi="Wingdings" w:hint="default"/>
      </w:rPr>
    </w:lvl>
    <w:lvl w:ilvl="4">
      <w:start w:val="1"/>
      <w:numFmt w:val="bullet"/>
      <w:lvlText w:val=""/>
      <w:lvlJc w:val="left"/>
      <w:pPr>
        <w:tabs>
          <w:tab w:val="num" w:pos="3730"/>
        </w:tabs>
        <w:ind w:left="4090" w:hanging="360"/>
      </w:pPr>
      <w:rPr>
        <w:rFonts w:ascii="Wingdings" w:hAnsi="Wingdings" w:hint="default"/>
      </w:rPr>
    </w:lvl>
    <w:lvl w:ilvl="5">
      <w:start w:val="1"/>
      <w:numFmt w:val="bullet"/>
      <w:lvlText w:val=""/>
      <w:lvlJc w:val="left"/>
      <w:pPr>
        <w:tabs>
          <w:tab w:val="num" w:pos="4450"/>
        </w:tabs>
        <w:ind w:left="4810" w:hanging="360"/>
      </w:pPr>
      <w:rPr>
        <w:rFonts w:ascii="Symbol" w:hAnsi="Symbol" w:hint="default"/>
      </w:rPr>
    </w:lvl>
    <w:lvl w:ilvl="6">
      <w:start w:val="1"/>
      <w:numFmt w:val="bullet"/>
      <w:lvlText w:val="o"/>
      <w:lvlJc w:val="left"/>
      <w:pPr>
        <w:tabs>
          <w:tab w:val="num" w:pos="5170"/>
        </w:tabs>
        <w:ind w:left="5530" w:hanging="360"/>
      </w:pPr>
      <w:rPr>
        <w:rFonts w:ascii="Courier New" w:hAnsi="Courier New" w:cs="Courier New" w:hint="default"/>
      </w:rPr>
    </w:lvl>
    <w:lvl w:ilvl="7">
      <w:start w:val="1"/>
      <w:numFmt w:val="bullet"/>
      <w:lvlText w:val=""/>
      <w:lvlJc w:val="left"/>
      <w:pPr>
        <w:tabs>
          <w:tab w:val="num" w:pos="5890"/>
        </w:tabs>
        <w:ind w:left="6250" w:hanging="360"/>
      </w:pPr>
      <w:rPr>
        <w:rFonts w:ascii="Wingdings" w:hAnsi="Wingdings" w:hint="default"/>
      </w:rPr>
    </w:lvl>
    <w:lvl w:ilvl="8">
      <w:start w:val="1"/>
      <w:numFmt w:val="bullet"/>
      <w:lvlText w:val=""/>
      <w:lvlJc w:val="left"/>
      <w:pPr>
        <w:tabs>
          <w:tab w:val="num" w:pos="6610"/>
        </w:tabs>
        <w:ind w:left="6970" w:hanging="360"/>
      </w:pPr>
      <w:rPr>
        <w:rFonts w:ascii="Wingdings" w:hAnsi="Wingdings" w:hint="default"/>
      </w:rPr>
    </w:lvl>
  </w:abstractNum>
  <w:abstractNum w:abstractNumId="1" w15:restartNumberingAfterBreak="0">
    <w:nsid w:val="0C3C0A10"/>
    <w:multiLevelType w:val="hybridMultilevel"/>
    <w:tmpl w:val="66EAA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8033C1"/>
    <w:multiLevelType w:val="hybridMultilevel"/>
    <w:tmpl w:val="519AF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DA75A3"/>
    <w:multiLevelType w:val="hybridMultilevel"/>
    <w:tmpl w:val="889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D2C28"/>
    <w:multiLevelType w:val="hybridMultilevel"/>
    <w:tmpl w:val="739A6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2"/>
  </w:num>
  <w:num w:numId="3" w16cid:durableId="1129662898">
    <w:abstractNumId w:val="19"/>
  </w:num>
  <w:num w:numId="4" w16cid:durableId="1149709272">
    <w:abstractNumId w:val="14"/>
  </w:num>
  <w:num w:numId="5" w16cid:durableId="578830593">
    <w:abstractNumId w:val="10"/>
  </w:num>
  <w:num w:numId="6" w16cid:durableId="905066771">
    <w:abstractNumId w:val="18"/>
  </w:num>
  <w:num w:numId="7" w16cid:durableId="112411671">
    <w:abstractNumId w:val="4"/>
  </w:num>
  <w:num w:numId="8" w16cid:durableId="785201029">
    <w:abstractNumId w:val="17"/>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6"/>
  </w:num>
  <w:num w:numId="14" w16cid:durableId="1807967875">
    <w:abstractNumId w:val="6"/>
  </w:num>
  <w:num w:numId="15" w16cid:durableId="500390440">
    <w:abstractNumId w:val="0"/>
  </w:num>
  <w:num w:numId="16" w16cid:durableId="507791675">
    <w:abstractNumId w:val="9"/>
  </w:num>
  <w:num w:numId="17" w16cid:durableId="627971922">
    <w:abstractNumId w:val="1"/>
  </w:num>
  <w:num w:numId="18" w16cid:durableId="1288197448">
    <w:abstractNumId w:val="15"/>
  </w:num>
  <w:num w:numId="19" w16cid:durableId="51127280">
    <w:abstractNumId w:val="2"/>
  </w:num>
  <w:num w:numId="20" w16cid:durableId="11423134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BC5"/>
    <w:rsid w:val="00011666"/>
    <w:rsid w:val="00026B02"/>
    <w:rsid w:val="000822E5"/>
    <w:rsid w:val="000971FC"/>
    <w:rsid w:val="000A2A3A"/>
    <w:rsid w:val="000A492A"/>
    <w:rsid w:val="000D2F80"/>
    <w:rsid w:val="000E413A"/>
    <w:rsid w:val="000F5AA3"/>
    <w:rsid w:val="00100396"/>
    <w:rsid w:val="00100B5C"/>
    <w:rsid w:val="00102C4A"/>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2515"/>
    <w:rsid w:val="00273FEE"/>
    <w:rsid w:val="0028204E"/>
    <w:rsid w:val="0028591B"/>
    <w:rsid w:val="00291841"/>
    <w:rsid w:val="002B3CE3"/>
    <w:rsid w:val="002C449B"/>
    <w:rsid w:val="002C6040"/>
    <w:rsid w:val="002D389C"/>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28B"/>
    <w:rsid w:val="004874DE"/>
    <w:rsid w:val="004B5334"/>
    <w:rsid w:val="004B6C14"/>
    <w:rsid w:val="004B71BE"/>
    <w:rsid w:val="004C4F19"/>
    <w:rsid w:val="004D5E9B"/>
    <w:rsid w:val="004D63D9"/>
    <w:rsid w:val="004E6585"/>
    <w:rsid w:val="004F3BDA"/>
    <w:rsid w:val="0050249F"/>
    <w:rsid w:val="00524566"/>
    <w:rsid w:val="00530BEF"/>
    <w:rsid w:val="00552351"/>
    <w:rsid w:val="00561F00"/>
    <w:rsid w:val="00562C4E"/>
    <w:rsid w:val="00562DEC"/>
    <w:rsid w:val="00563421"/>
    <w:rsid w:val="00576AB4"/>
    <w:rsid w:val="00577917"/>
    <w:rsid w:val="00590667"/>
    <w:rsid w:val="005969E2"/>
    <w:rsid w:val="005A1689"/>
    <w:rsid w:val="005B61CD"/>
    <w:rsid w:val="005D1D58"/>
    <w:rsid w:val="005D432C"/>
    <w:rsid w:val="005E0883"/>
    <w:rsid w:val="005E285E"/>
    <w:rsid w:val="005E616D"/>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45FB"/>
    <w:rsid w:val="00791024"/>
    <w:rsid w:val="00792BBD"/>
    <w:rsid w:val="00793F0A"/>
    <w:rsid w:val="0079768D"/>
    <w:rsid w:val="007A2657"/>
    <w:rsid w:val="007C682C"/>
    <w:rsid w:val="007D2385"/>
    <w:rsid w:val="007D791C"/>
    <w:rsid w:val="007E6F99"/>
    <w:rsid w:val="007F214F"/>
    <w:rsid w:val="00800069"/>
    <w:rsid w:val="008042F0"/>
    <w:rsid w:val="008310A0"/>
    <w:rsid w:val="00835D29"/>
    <w:rsid w:val="00842E7F"/>
    <w:rsid w:val="00852933"/>
    <w:rsid w:val="008566E5"/>
    <w:rsid w:val="008566FE"/>
    <w:rsid w:val="00865B46"/>
    <w:rsid w:val="00870782"/>
    <w:rsid w:val="00896134"/>
    <w:rsid w:val="008A62BC"/>
    <w:rsid w:val="008B43E7"/>
    <w:rsid w:val="008D763F"/>
    <w:rsid w:val="008F036F"/>
    <w:rsid w:val="008F0C7C"/>
    <w:rsid w:val="008F1308"/>
    <w:rsid w:val="008F78C2"/>
    <w:rsid w:val="00904568"/>
    <w:rsid w:val="00911394"/>
    <w:rsid w:val="00923EF2"/>
    <w:rsid w:val="00926D25"/>
    <w:rsid w:val="00926E9D"/>
    <w:rsid w:val="00932C6E"/>
    <w:rsid w:val="00933F10"/>
    <w:rsid w:val="009433C5"/>
    <w:rsid w:val="009644BF"/>
    <w:rsid w:val="00965881"/>
    <w:rsid w:val="00975DEE"/>
    <w:rsid w:val="009871FF"/>
    <w:rsid w:val="00990799"/>
    <w:rsid w:val="00995D51"/>
    <w:rsid w:val="009A0631"/>
    <w:rsid w:val="009B10ED"/>
    <w:rsid w:val="009D3EA4"/>
    <w:rsid w:val="009D43FB"/>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D14"/>
    <w:rsid w:val="00B50EA8"/>
    <w:rsid w:val="00B64082"/>
    <w:rsid w:val="00B72325"/>
    <w:rsid w:val="00B81AD3"/>
    <w:rsid w:val="00B829D8"/>
    <w:rsid w:val="00B84B5B"/>
    <w:rsid w:val="00B86446"/>
    <w:rsid w:val="00BA1176"/>
    <w:rsid w:val="00BC69D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31651"/>
    <w:rsid w:val="00E41C66"/>
    <w:rsid w:val="00E51AAC"/>
    <w:rsid w:val="00E57F9A"/>
    <w:rsid w:val="00E66CC0"/>
    <w:rsid w:val="00E728A9"/>
    <w:rsid w:val="00E807D9"/>
    <w:rsid w:val="00EA0F4E"/>
    <w:rsid w:val="00EA295B"/>
    <w:rsid w:val="00EA3B9B"/>
    <w:rsid w:val="00EA6801"/>
    <w:rsid w:val="00EB4F96"/>
    <w:rsid w:val="00EC41A3"/>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72515"/>
    <w:rPr>
      <w:lang w:eastAsia="en-GB"/>
    </w:rPr>
  </w:style>
  <w:style w:type="paragraph" w:customStyle="1" w:styleId="paragraph">
    <w:name w:val="paragraph"/>
    <w:basedOn w:val="Normal"/>
    <w:rsid w:val="008F0C7C"/>
    <w:pPr>
      <w:spacing w:before="100" w:beforeAutospacing="1" w:after="100" w:afterAutospacing="1"/>
    </w:pPr>
    <w:rPr>
      <w:sz w:val="24"/>
      <w:szCs w:val="24"/>
      <w:lang w:eastAsia="zh-CN"/>
    </w:rPr>
  </w:style>
  <w:style w:type="character" w:customStyle="1" w:styleId="normaltextrun">
    <w:name w:val="normaltextrun"/>
    <w:basedOn w:val="DefaultParagraphFont"/>
    <w:rsid w:val="008F0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11</Pages>
  <Words>4592</Words>
  <Characters>26179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30710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Murphy</cp:lastModifiedBy>
  <cp:revision>14</cp:revision>
  <cp:lastPrinted>2014-10-10T07:42:00Z</cp:lastPrinted>
  <dcterms:created xsi:type="dcterms:W3CDTF">2024-06-05T12:47:00Z</dcterms:created>
  <dcterms:modified xsi:type="dcterms:W3CDTF">2025-01-09T10:59:00Z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