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39E7C" w14:textId="77777777" w:rsidR="00FE173B" w:rsidRPr="00FE173B" w:rsidRDefault="00FE173B" w:rsidP="00E744C9">
      <w:pPr>
        <w:rPr>
          <w:lang w:eastAsia="rm-CH"/>
        </w:rPr>
      </w:pPr>
    </w:p>
    <w:p w14:paraId="27C3BEEF" w14:textId="77777777" w:rsidR="00FE173B" w:rsidRPr="00FE173B" w:rsidRDefault="00FE173B" w:rsidP="00E744C9">
      <w:pPr>
        <w:rPr>
          <w:lang w:eastAsia="rm-CH"/>
        </w:rPr>
      </w:pPr>
    </w:p>
    <w:p w14:paraId="1B80A008" w14:textId="77777777" w:rsidR="00FE173B" w:rsidRPr="00FE173B" w:rsidRDefault="00FE173B" w:rsidP="00E744C9">
      <w:pPr>
        <w:rPr>
          <w:sz w:val="40"/>
          <w:szCs w:val="40"/>
          <w:lang w:eastAsia="rm-CH"/>
        </w:rPr>
      </w:pPr>
    </w:p>
    <w:p w14:paraId="30881824" w14:textId="77777777" w:rsidR="00FE173B" w:rsidRPr="00FE173B" w:rsidRDefault="00FE173B" w:rsidP="00E744C9">
      <w:pPr>
        <w:rPr>
          <w:sz w:val="40"/>
          <w:szCs w:val="40"/>
          <w:lang w:eastAsia="rm-CH"/>
        </w:rPr>
      </w:pPr>
    </w:p>
    <w:p w14:paraId="21A5F1E9" w14:textId="24B3A3D3" w:rsidR="00FE173B" w:rsidRPr="00AF0B85" w:rsidRDefault="00AF0B85" w:rsidP="00AF0B85">
      <w:pPr>
        <w:jc w:val="center"/>
        <w:rPr>
          <w:rFonts w:ascii="Arial" w:hAnsi="Arial" w:cs="Arial"/>
          <w:sz w:val="40"/>
          <w:szCs w:val="40"/>
          <w:lang w:eastAsia="rm-CH"/>
        </w:rPr>
      </w:pPr>
      <w:r w:rsidRPr="00AF0B85">
        <w:rPr>
          <w:rFonts w:ascii="Arial" w:hAnsi="Arial" w:cs="Arial"/>
          <w:sz w:val="40"/>
          <w:szCs w:val="40"/>
          <w:lang w:eastAsia="rm-CH"/>
        </w:rPr>
        <w:t>Evaluation of</w:t>
      </w:r>
      <w:r w:rsidRPr="00AF0B85">
        <w:rPr>
          <w:rFonts w:ascii="Arial" w:hAnsi="Arial" w:cs="Arial"/>
          <w:sz w:val="40"/>
          <w:szCs w:val="40"/>
          <w:lang w:eastAsia="rm-CH"/>
        </w:rPr>
        <w:t xml:space="preserve"> </w:t>
      </w:r>
      <w:r w:rsidRPr="00AF0B85">
        <w:rPr>
          <w:rFonts w:ascii="Arial" w:hAnsi="Arial" w:cs="Arial"/>
          <w:sz w:val="40"/>
          <w:szCs w:val="40"/>
          <w:lang w:eastAsia="rm-CH"/>
        </w:rPr>
        <w:t>Emotional</w:t>
      </w:r>
      <w:r w:rsidRPr="00AF0B85">
        <w:rPr>
          <w:rFonts w:ascii="Arial" w:hAnsi="Arial" w:cs="Arial"/>
          <w:sz w:val="40"/>
          <w:szCs w:val="40"/>
          <w:lang w:eastAsia="rm-CH"/>
        </w:rPr>
        <w:t xml:space="preserve"> </w:t>
      </w:r>
      <w:r w:rsidRPr="00AF0B85">
        <w:rPr>
          <w:rFonts w:ascii="Arial" w:hAnsi="Arial" w:cs="Arial"/>
          <w:sz w:val="40"/>
          <w:szCs w:val="40"/>
          <w:lang w:eastAsia="rm-CH"/>
        </w:rPr>
        <w:t>Intelligence</w:t>
      </w:r>
      <w:r w:rsidRPr="00AF0B85">
        <w:rPr>
          <w:rFonts w:ascii="Arial" w:hAnsi="Arial" w:cs="Arial"/>
          <w:sz w:val="40"/>
          <w:szCs w:val="40"/>
          <w:lang w:eastAsia="rm-CH"/>
        </w:rPr>
        <w:t xml:space="preserve"> </w:t>
      </w:r>
      <w:r w:rsidRPr="00AF0B85">
        <w:rPr>
          <w:rFonts w:ascii="Arial" w:hAnsi="Arial" w:cs="Arial"/>
          <w:sz w:val="40"/>
          <w:szCs w:val="40"/>
          <w:lang w:eastAsia="rm-CH"/>
        </w:rPr>
        <w:t>in</w:t>
      </w:r>
      <w:r w:rsidRPr="00AF0B85">
        <w:rPr>
          <w:rFonts w:ascii="Arial" w:hAnsi="Arial" w:cs="Arial"/>
          <w:sz w:val="40"/>
          <w:szCs w:val="40"/>
          <w:lang w:eastAsia="rm-CH"/>
        </w:rPr>
        <w:t xml:space="preserve"> </w:t>
      </w:r>
      <w:r w:rsidRPr="00AF0B85">
        <w:rPr>
          <w:rFonts w:ascii="Arial" w:hAnsi="Arial" w:cs="Arial"/>
          <w:sz w:val="40"/>
          <w:szCs w:val="40"/>
          <w:lang w:eastAsia="rm-CH"/>
        </w:rPr>
        <w:t>Workplace</w:t>
      </w:r>
      <w:r w:rsidRPr="00AF0B85">
        <w:rPr>
          <w:rFonts w:ascii="Arial" w:hAnsi="Arial" w:cs="Arial"/>
          <w:sz w:val="40"/>
          <w:szCs w:val="40"/>
          <w:lang w:eastAsia="rm-CH"/>
        </w:rPr>
        <w:t xml:space="preserve"> </w:t>
      </w:r>
      <w:r w:rsidRPr="00AF0B85">
        <w:rPr>
          <w:rFonts w:ascii="Arial" w:hAnsi="Arial" w:cs="Arial"/>
          <w:sz w:val="40"/>
          <w:szCs w:val="40"/>
          <w:lang w:eastAsia="rm-CH"/>
        </w:rPr>
        <w:t>Context.</w:t>
      </w:r>
    </w:p>
    <w:p w14:paraId="1DE72F93" w14:textId="77777777" w:rsidR="00AF0B85" w:rsidRDefault="00AF0B85" w:rsidP="00AF0B85">
      <w:pPr>
        <w:jc w:val="center"/>
        <w:rPr>
          <w:sz w:val="40"/>
          <w:szCs w:val="40"/>
          <w:lang w:eastAsia="rm-CH"/>
        </w:rPr>
      </w:pPr>
    </w:p>
    <w:p w14:paraId="2C6AC27F" w14:textId="77777777" w:rsidR="00AF0B85" w:rsidRDefault="00AF0B85" w:rsidP="00AF0B85">
      <w:pPr>
        <w:jc w:val="center"/>
        <w:rPr>
          <w:sz w:val="40"/>
          <w:szCs w:val="40"/>
          <w:lang w:eastAsia="rm-CH"/>
        </w:rPr>
      </w:pPr>
    </w:p>
    <w:p w14:paraId="1B934D09" w14:textId="77777777" w:rsidR="00AF0B85" w:rsidRPr="00AF0B85" w:rsidRDefault="00AF0B85" w:rsidP="00AF0B85">
      <w:pPr>
        <w:jc w:val="center"/>
        <w:rPr>
          <w:rFonts w:ascii="Arial" w:hAnsi="Arial" w:cs="Arial"/>
          <w:sz w:val="40"/>
          <w:szCs w:val="40"/>
          <w:lang w:eastAsia="rm-CH"/>
        </w:rPr>
      </w:pPr>
    </w:p>
    <w:p w14:paraId="085EDC4B" w14:textId="77777777" w:rsidR="00AF0B85" w:rsidRPr="00AF0B85" w:rsidRDefault="00AF0B85" w:rsidP="00E744C9">
      <w:pPr>
        <w:rPr>
          <w:rFonts w:ascii="Arial" w:hAnsi="Arial" w:cs="Arial"/>
          <w:lang w:eastAsia="rm-CH"/>
        </w:rPr>
      </w:pPr>
    </w:p>
    <w:p w14:paraId="6F80683E" w14:textId="188FC5D1" w:rsidR="00AF0B85" w:rsidRPr="00AF0B85" w:rsidRDefault="00AF0B85" w:rsidP="00AF0B85">
      <w:pPr>
        <w:jc w:val="center"/>
        <w:rPr>
          <w:rFonts w:ascii="Arial" w:hAnsi="Arial" w:cs="Arial"/>
          <w:sz w:val="32"/>
          <w:szCs w:val="32"/>
          <w:lang w:eastAsia="rm-CH"/>
        </w:rPr>
      </w:pPr>
      <w:r w:rsidRPr="00AF0B85">
        <w:rPr>
          <w:rFonts w:ascii="Arial" w:hAnsi="Arial" w:cs="Arial"/>
          <w:sz w:val="32"/>
          <w:szCs w:val="32"/>
          <w:lang w:eastAsia="rm-CH"/>
        </w:rPr>
        <w:t>Programme</w:t>
      </w:r>
      <w:r w:rsidRPr="00AF0B85">
        <w:rPr>
          <w:rFonts w:ascii="Arial" w:hAnsi="Arial" w:cs="Arial"/>
          <w:sz w:val="32"/>
          <w:szCs w:val="32"/>
          <w:lang w:eastAsia="rm-CH"/>
        </w:rPr>
        <w:t xml:space="preserve"> </w:t>
      </w:r>
      <w:r w:rsidRPr="00AF0B85">
        <w:rPr>
          <w:rFonts w:ascii="Arial" w:hAnsi="Arial" w:cs="Arial"/>
          <w:sz w:val="32"/>
          <w:szCs w:val="32"/>
          <w:lang w:eastAsia="rm-CH"/>
        </w:rPr>
        <w:t>BA Leadership and Management Skills for the Workplace</w:t>
      </w:r>
    </w:p>
    <w:p w14:paraId="6F8BCCA6" w14:textId="2E763C9B" w:rsidR="00AF0B85" w:rsidRPr="00AF0B85" w:rsidRDefault="00AF0B85" w:rsidP="00AF0B85">
      <w:pPr>
        <w:jc w:val="center"/>
        <w:rPr>
          <w:rFonts w:ascii="Arial" w:hAnsi="Arial" w:cs="Arial"/>
          <w:sz w:val="32"/>
          <w:szCs w:val="32"/>
          <w:lang w:eastAsia="rm-CH"/>
        </w:rPr>
      </w:pPr>
      <w:r w:rsidRPr="00AF0B85">
        <w:rPr>
          <w:rFonts w:ascii="Arial" w:hAnsi="Arial" w:cs="Arial"/>
          <w:sz w:val="32"/>
          <w:szCs w:val="32"/>
          <w:lang w:eastAsia="rm-CH"/>
        </w:rPr>
        <w:t>Module</w:t>
      </w:r>
      <w:r w:rsidRPr="00AF0B85">
        <w:rPr>
          <w:rFonts w:ascii="Arial" w:hAnsi="Arial" w:cs="Arial"/>
          <w:sz w:val="32"/>
          <w:szCs w:val="32"/>
          <w:lang w:eastAsia="rm-CH"/>
        </w:rPr>
        <w:t xml:space="preserve"> </w:t>
      </w:r>
      <w:r w:rsidRPr="00AF0B85">
        <w:rPr>
          <w:rFonts w:ascii="Arial" w:hAnsi="Arial" w:cs="Arial"/>
          <w:sz w:val="32"/>
          <w:szCs w:val="32"/>
          <w:lang w:eastAsia="rm-CH"/>
        </w:rPr>
        <w:t>Developing Emotional Intelligence Skills for the Workplace</w:t>
      </w:r>
    </w:p>
    <w:p w14:paraId="2D506152" w14:textId="0A785183" w:rsidR="00AF0B85" w:rsidRPr="00AF0B85" w:rsidRDefault="00AF0B85" w:rsidP="00AF0B85">
      <w:pPr>
        <w:jc w:val="center"/>
        <w:rPr>
          <w:rFonts w:ascii="Arial" w:hAnsi="Arial" w:cs="Arial"/>
          <w:sz w:val="32"/>
          <w:szCs w:val="32"/>
          <w:lang w:eastAsia="rm-CH"/>
        </w:rPr>
      </w:pPr>
      <w:r w:rsidRPr="00AF0B85">
        <w:rPr>
          <w:rFonts w:ascii="Arial" w:hAnsi="Arial" w:cs="Arial"/>
          <w:sz w:val="32"/>
          <w:szCs w:val="32"/>
          <w:lang w:eastAsia="rm-CH"/>
        </w:rPr>
        <w:t>Module code BMSW6106</w:t>
      </w:r>
    </w:p>
    <w:p w14:paraId="763E2BB7" w14:textId="44DBCD88" w:rsidR="00FE173B" w:rsidRPr="00AF0B85" w:rsidRDefault="00FE173B" w:rsidP="00AF0B85">
      <w:pPr>
        <w:jc w:val="center"/>
        <w:rPr>
          <w:rFonts w:ascii="Arial" w:hAnsi="Arial" w:cs="Arial"/>
          <w:sz w:val="32"/>
          <w:szCs w:val="32"/>
          <w:lang w:eastAsia="rm-CH"/>
        </w:rPr>
      </w:pPr>
      <w:r w:rsidRPr="00AF0B85">
        <w:rPr>
          <w:rFonts w:ascii="Arial" w:hAnsi="Arial" w:cs="Arial"/>
          <w:sz w:val="32"/>
          <w:szCs w:val="32"/>
          <w:lang w:eastAsia="rm-CH"/>
        </w:rPr>
        <w:t xml:space="preserve">Student name </w:t>
      </w:r>
      <w:r w:rsidR="00AF0B85" w:rsidRPr="00AF0B85">
        <w:rPr>
          <w:rFonts w:ascii="Arial" w:hAnsi="Arial" w:cs="Arial"/>
          <w:sz w:val="32"/>
          <w:szCs w:val="32"/>
          <w:lang w:eastAsia="rm-CH"/>
        </w:rPr>
        <w:t>David Beltic</w:t>
      </w:r>
    </w:p>
    <w:p w14:paraId="4A2014E6" w14:textId="34817597" w:rsidR="00FE173B" w:rsidRPr="00AF0B85" w:rsidRDefault="00FE173B" w:rsidP="00AF0B85">
      <w:pPr>
        <w:jc w:val="center"/>
        <w:rPr>
          <w:rFonts w:ascii="Arial" w:hAnsi="Arial" w:cs="Arial"/>
          <w:sz w:val="32"/>
          <w:szCs w:val="32"/>
          <w:lang w:eastAsia="rm-CH"/>
        </w:rPr>
      </w:pPr>
      <w:r w:rsidRPr="00AF0B85">
        <w:rPr>
          <w:rFonts w:ascii="Arial" w:hAnsi="Arial" w:cs="Arial"/>
          <w:sz w:val="32"/>
          <w:szCs w:val="32"/>
          <w:lang w:eastAsia="rm-CH"/>
        </w:rPr>
        <w:t>Student ID</w:t>
      </w:r>
      <w:r w:rsidR="00AF0B85" w:rsidRPr="00AF0B85">
        <w:rPr>
          <w:rFonts w:ascii="Arial" w:hAnsi="Arial" w:cs="Arial"/>
          <w:sz w:val="32"/>
          <w:szCs w:val="32"/>
          <w:lang w:eastAsia="rm-CH"/>
        </w:rPr>
        <w:t xml:space="preserve"> 2020289</w:t>
      </w:r>
    </w:p>
    <w:p w14:paraId="4B9D7D94" w14:textId="51CE8FF4" w:rsidR="00AF0B85" w:rsidRPr="00AF0B85" w:rsidRDefault="00AF0B85" w:rsidP="00AF0B85">
      <w:pPr>
        <w:jc w:val="center"/>
        <w:rPr>
          <w:rFonts w:ascii="Arial" w:hAnsi="Arial" w:cs="Arial"/>
          <w:sz w:val="32"/>
          <w:szCs w:val="32"/>
          <w:lang w:eastAsia="rm-CH"/>
        </w:rPr>
      </w:pPr>
      <w:r w:rsidRPr="00AF0B85">
        <w:rPr>
          <w:rFonts w:ascii="Arial" w:hAnsi="Arial" w:cs="Arial"/>
          <w:sz w:val="32"/>
          <w:szCs w:val="32"/>
          <w:lang w:eastAsia="rm-CH"/>
        </w:rPr>
        <w:t xml:space="preserve">Lecturer </w:t>
      </w:r>
      <w:proofErr w:type="spellStart"/>
      <w:r w:rsidRPr="00AF0B85">
        <w:rPr>
          <w:rFonts w:ascii="Arial" w:hAnsi="Arial" w:cs="Arial"/>
          <w:sz w:val="32"/>
          <w:szCs w:val="32"/>
          <w:lang w:eastAsia="rm-CH"/>
        </w:rPr>
        <w:t>Dr.</w:t>
      </w:r>
      <w:proofErr w:type="spellEnd"/>
      <w:r w:rsidRPr="00AF0B85">
        <w:rPr>
          <w:rFonts w:ascii="Arial" w:hAnsi="Arial" w:cs="Arial"/>
          <w:sz w:val="32"/>
          <w:szCs w:val="32"/>
          <w:lang w:eastAsia="rm-CH"/>
        </w:rPr>
        <w:t xml:space="preserve"> Essa Bah</w:t>
      </w:r>
    </w:p>
    <w:p w14:paraId="74715C5C" w14:textId="77777777" w:rsidR="00FE173B" w:rsidRPr="00FE173B" w:rsidRDefault="00FE173B" w:rsidP="00E744C9">
      <w:pPr>
        <w:rPr>
          <w:lang w:eastAsia="rm-CH"/>
        </w:rPr>
      </w:pPr>
    </w:p>
    <w:p w14:paraId="3BF11E3F" w14:textId="77777777" w:rsidR="00FE173B" w:rsidRPr="00FE173B" w:rsidRDefault="00FE173B" w:rsidP="00E744C9">
      <w:pPr>
        <w:rPr>
          <w:lang w:eastAsia="rm-CH"/>
        </w:rPr>
      </w:pPr>
    </w:p>
    <w:p w14:paraId="2C223539" w14:textId="77777777" w:rsidR="00FE173B" w:rsidRPr="00FE173B" w:rsidRDefault="00FE173B" w:rsidP="00E744C9">
      <w:pPr>
        <w:rPr>
          <w:lang w:eastAsia="rm-CH"/>
        </w:rPr>
      </w:pPr>
    </w:p>
    <w:p w14:paraId="3760997C" w14:textId="77777777" w:rsidR="00FE173B" w:rsidRPr="00FE173B" w:rsidRDefault="00FE173B" w:rsidP="00E744C9">
      <w:pPr>
        <w:rPr>
          <w:lang w:eastAsia="rm-CH"/>
        </w:rPr>
      </w:pPr>
    </w:p>
    <w:p w14:paraId="0FECF25B" w14:textId="77777777" w:rsidR="00FE173B" w:rsidRPr="00FE173B" w:rsidRDefault="00FE173B" w:rsidP="00E744C9">
      <w:pPr>
        <w:rPr>
          <w:lang w:eastAsia="rm-CH"/>
        </w:rPr>
      </w:pPr>
    </w:p>
    <w:p w14:paraId="101A4B67" w14:textId="77777777" w:rsidR="00FE173B" w:rsidRPr="00FE173B" w:rsidRDefault="00FE173B" w:rsidP="00E744C9">
      <w:pPr>
        <w:rPr>
          <w:lang w:eastAsia="rm-CH"/>
        </w:rPr>
      </w:pPr>
    </w:p>
    <w:p w14:paraId="5BCB66B0" w14:textId="77777777" w:rsidR="00FE173B" w:rsidRPr="00FE173B" w:rsidRDefault="00FE173B" w:rsidP="00E744C9">
      <w:pPr>
        <w:rPr>
          <w:lang w:eastAsia="rm-CH"/>
        </w:rPr>
      </w:pPr>
    </w:p>
    <w:p w14:paraId="252F5797" w14:textId="77777777" w:rsidR="00FE173B" w:rsidRPr="00FE173B" w:rsidRDefault="00FE173B" w:rsidP="00E744C9">
      <w:pPr>
        <w:rPr>
          <w:lang w:eastAsia="rm-CH"/>
        </w:rPr>
      </w:pPr>
    </w:p>
    <w:p w14:paraId="243FF3AE" w14:textId="77777777" w:rsidR="00FE173B" w:rsidRPr="00FE173B" w:rsidRDefault="00FE173B" w:rsidP="00E744C9">
      <w:pPr>
        <w:rPr>
          <w:lang w:eastAsia="rm-CH"/>
        </w:rPr>
      </w:pPr>
    </w:p>
    <w:sdt>
      <w:sdtPr>
        <w:id w:val="122610452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049B684F" w14:textId="5E744DC1" w:rsidR="00036E59" w:rsidRDefault="00036E59">
          <w:pPr>
            <w:pStyle w:val="TOCHeading"/>
          </w:pPr>
          <w:r>
            <w:t>Contents</w:t>
          </w:r>
        </w:p>
        <w:p w14:paraId="0C0710DA" w14:textId="4EE2D9AD" w:rsidR="00036E59" w:rsidRDefault="00036E59">
          <w:pPr>
            <w:pStyle w:val="TOC1"/>
            <w:tabs>
              <w:tab w:val="right" w:leader="dot" w:pos="9016"/>
            </w:tabs>
            <w:rPr>
              <w:noProof/>
            </w:rPr>
          </w:pPr>
          <w:r>
            <w:fldChar w:fldCharType="begin"/>
          </w:r>
          <w:r>
            <w:instrText xml:space="preserve"> TOC \o "1-3" \h \z \u </w:instrText>
          </w:r>
          <w:r>
            <w:fldChar w:fldCharType="separate"/>
          </w:r>
          <w:hyperlink w:anchor="_Toc172890084" w:history="1">
            <w:r w:rsidRPr="00D41D74">
              <w:rPr>
                <w:rStyle w:val="Hyperlink"/>
                <w:rFonts w:ascii="Arial" w:eastAsia="Helvetica Neue" w:hAnsi="Arial" w:cs="Arial"/>
                <w:noProof/>
                <w:lang w:eastAsia="rm-CH"/>
              </w:rPr>
              <w:t>Introduction</w:t>
            </w:r>
            <w:r>
              <w:rPr>
                <w:noProof/>
                <w:webHidden/>
              </w:rPr>
              <w:tab/>
            </w:r>
            <w:r>
              <w:rPr>
                <w:noProof/>
                <w:webHidden/>
              </w:rPr>
              <w:fldChar w:fldCharType="begin"/>
            </w:r>
            <w:r>
              <w:rPr>
                <w:noProof/>
                <w:webHidden/>
              </w:rPr>
              <w:instrText xml:space="preserve"> PAGEREF _Toc172890084 \h </w:instrText>
            </w:r>
            <w:r>
              <w:rPr>
                <w:noProof/>
                <w:webHidden/>
              </w:rPr>
            </w:r>
            <w:r>
              <w:rPr>
                <w:noProof/>
                <w:webHidden/>
              </w:rPr>
              <w:fldChar w:fldCharType="separate"/>
            </w:r>
            <w:r>
              <w:rPr>
                <w:noProof/>
                <w:webHidden/>
              </w:rPr>
              <w:t>3</w:t>
            </w:r>
            <w:r>
              <w:rPr>
                <w:noProof/>
                <w:webHidden/>
              </w:rPr>
              <w:fldChar w:fldCharType="end"/>
            </w:r>
          </w:hyperlink>
        </w:p>
        <w:p w14:paraId="061E28E8" w14:textId="03ED93AB" w:rsidR="00036E59" w:rsidRDefault="00036E59">
          <w:pPr>
            <w:pStyle w:val="TOC1"/>
            <w:tabs>
              <w:tab w:val="right" w:leader="dot" w:pos="9016"/>
            </w:tabs>
            <w:rPr>
              <w:noProof/>
            </w:rPr>
          </w:pPr>
          <w:hyperlink w:anchor="_Toc172890085" w:history="1">
            <w:r w:rsidRPr="00D41D74">
              <w:rPr>
                <w:rStyle w:val="Hyperlink"/>
                <w:rFonts w:ascii="Arial" w:eastAsia="Helvetica Neue" w:hAnsi="Arial" w:cs="Arial"/>
                <w:noProof/>
                <w:lang w:eastAsia="rm-CH"/>
              </w:rPr>
              <w:t>The Role of Emotional Intelligence in the Workplace</w:t>
            </w:r>
            <w:r>
              <w:rPr>
                <w:noProof/>
                <w:webHidden/>
              </w:rPr>
              <w:tab/>
            </w:r>
            <w:r>
              <w:rPr>
                <w:noProof/>
                <w:webHidden/>
              </w:rPr>
              <w:fldChar w:fldCharType="begin"/>
            </w:r>
            <w:r>
              <w:rPr>
                <w:noProof/>
                <w:webHidden/>
              </w:rPr>
              <w:instrText xml:space="preserve"> PAGEREF _Toc172890085 \h </w:instrText>
            </w:r>
            <w:r>
              <w:rPr>
                <w:noProof/>
                <w:webHidden/>
              </w:rPr>
            </w:r>
            <w:r>
              <w:rPr>
                <w:noProof/>
                <w:webHidden/>
              </w:rPr>
              <w:fldChar w:fldCharType="separate"/>
            </w:r>
            <w:r>
              <w:rPr>
                <w:noProof/>
                <w:webHidden/>
              </w:rPr>
              <w:t>3</w:t>
            </w:r>
            <w:r>
              <w:rPr>
                <w:noProof/>
                <w:webHidden/>
              </w:rPr>
              <w:fldChar w:fldCharType="end"/>
            </w:r>
          </w:hyperlink>
        </w:p>
        <w:p w14:paraId="4E13F81D" w14:textId="7932465B" w:rsidR="00036E59" w:rsidRDefault="00036E59">
          <w:pPr>
            <w:pStyle w:val="TOC1"/>
            <w:tabs>
              <w:tab w:val="right" w:leader="dot" w:pos="9016"/>
            </w:tabs>
            <w:rPr>
              <w:noProof/>
            </w:rPr>
          </w:pPr>
          <w:hyperlink w:anchor="_Toc172890086" w:history="1">
            <w:r w:rsidRPr="00D41D74">
              <w:rPr>
                <w:rStyle w:val="Hyperlink"/>
                <w:rFonts w:ascii="Arial" w:eastAsia="Helvetica Neue" w:hAnsi="Arial" w:cs="Arial"/>
                <w:noProof/>
                <w:lang w:eastAsia="rm-CH"/>
              </w:rPr>
              <w:t>Leadership and emotional intelligence</w:t>
            </w:r>
            <w:r>
              <w:rPr>
                <w:noProof/>
                <w:webHidden/>
              </w:rPr>
              <w:tab/>
            </w:r>
            <w:r>
              <w:rPr>
                <w:noProof/>
                <w:webHidden/>
              </w:rPr>
              <w:fldChar w:fldCharType="begin"/>
            </w:r>
            <w:r>
              <w:rPr>
                <w:noProof/>
                <w:webHidden/>
              </w:rPr>
              <w:instrText xml:space="preserve"> PAGEREF _Toc172890086 \h </w:instrText>
            </w:r>
            <w:r>
              <w:rPr>
                <w:noProof/>
                <w:webHidden/>
              </w:rPr>
            </w:r>
            <w:r>
              <w:rPr>
                <w:noProof/>
                <w:webHidden/>
              </w:rPr>
              <w:fldChar w:fldCharType="separate"/>
            </w:r>
            <w:r>
              <w:rPr>
                <w:noProof/>
                <w:webHidden/>
              </w:rPr>
              <w:t>4</w:t>
            </w:r>
            <w:r>
              <w:rPr>
                <w:noProof/>
                <w:webHidden/>
              </w:rPr>
              <w:fldChar w:fldCharType="end"/>
            </w:r>
          </w:hyperlink>
        </w:p>
        <w:p w14:paraId="6F225456" w14:textId="23BC6818" w:rsidR="00036E59" w:rsidRDefault="00036E59">
          <w:pPr>
            <w:pStyle w:val="TOC1"/>
            <w:tabs>
              <w:tab w:val="right" w:leader="dot" w:pos="9016"/>
            </w:tabs>
            <w:rPr>
              <w:noProof/>
            </w:rPr>
          </w:pPr>
          <w:hyperlink w:anchor="_Toc172890087" w:history="1">
            <w:r w:rsidRPr="00D41D74">
              <w:rPr>
                <w:rStyle w:val="Hyperlink"/>
                <w:rFonts w:ascii="Arial" w:eastAsia="Helvetica Neue" w:hAnsi="Arial" w:cs="Arial"/>
                <w:noProof/>
                <w:lang w:eastAsia="rm-CH"/>
              </w:rPr>
              <w:t>Team dynamics and emotional intelligence</w:t>
            </w:r>
            <w:r>
              <w:rPr>
                <w:noProof/>
                <w:webHidden/>
              </w:rPr>
              <w:tab/>
            </w:r>
            <w:r>
              <w:rPr>
                <w:noProof/>
                <w:webHidden/>
              </w:rPr>
              <w:fldChar w:fldCharType="begin"/>
            </w:r>
            <w:r>
              <w:rPr>
                <w:noProof/>
                <w:webHidden/>
              </w:rPr>
              <w:instrText xml:space="preserve"> PAGEREF _Toc172890087 \h </w:instrText>
            </w:r>
            <w:r>
              <w:rPr>
                <w:noProof/>
                <w:webHidden/>
              </w:rPr>
            </w:r>
            <w:r>
              <w:rPr>
                <w:noProof/>
                <w:webHidden/>
              </w:rPr>
              <w:fldChar w:fldCharType="separate"/>
            </w:r>
            <w:r>
              <w:rPr>
                <w:noProof/>
                <w:webHidden/>
              </w:rPr>
              <w:t>5</w:t>
            </w:r>
            <w:r>
              <w:rPr>
                <w:noProof/>
                <w:webHidden/>
              </w:rPr>
              <w:fldChar w:fldCharType="end"/>
            </w:r>
          </w:hyperlink>
        </w:p>
        <w:p w14:paraId="130A6559" w14:textId="3FC79EDD" w:rsidR="00036E59" w:rsidRDefault="00036E59">
          <w:pPr>
            <w:pStyle w:val="TOC1"/>
            <w:tabs>
              <w:tab w:val="right" w:leader="dot" w:pos="9016"/>
            </w:tabs>
            <w:rPr>
              <w:noProof/>
            </w:rPr>
          </w:pPr>
          <w:hyperlink w:anchor="_Toc172890088" w:history="1">
            <w:r w:rsidRPr="00D41D74">
              <w:rPr>
                <w:rStyle w:val="Hyperlink"/>
                <w:rFonts w:ascii="Arial" w:eastAsia="Helvetica Neue" w:hAnsi="Arial" w:cs="Arial"/>
                <w:noProof/>
                <w:lang w:eastAsia="rm-CH"/>
              </w:rPr>
              <w:t>Communication and emotional intelligence</w:t>
            </w:r>
            <w:r>
              <w:rPr>
                <w:noProof/>
                <w:webHidden/>
              </w:rPr>
              <w:tab/>
            </w:r>
            <w:r>
              <w:rPr>
                <w:noProof/>
                <w:webHidden/>
              </w:rPr>
              <w:fldChar w:fldCharType="begin"/>
            </w:r>
            <w:r>
              <w:rPr>
                <w:noProof/>
                <w:webHidden/>
              </w:rPr>
              <w:instrText xml:space="preserve"> PAGEREF _Toc172890088 \h </w:instrText>
            </w:r>
            <w:r>
              <w:rPr>
                <w:noProof/>
                <w:webHidden/>
              </w:rPr>
            </w:r>
            <w:r>
              <w:rPr>
                <w:noProof/>
                <w:webHidden/>
              </w:rPr>
              <w:fldChar w:fldCharType="separate"/>
            </w:r>
            <w:r>
              <w:rPr>
                <w:noProof/>
                <w:webHidden/>
              </w:rPr>
              <w:t>6</w:t>
            </w:r>
            <w:r>
              <w:rPr>
                <w:noProof/>
                <w:webHidden/>
              </w:rPr>
              <w:fldChar w:fldCharType="end"/>
            </w:r>
          </w:hyperlink>
        </w:p>
        <w:p w14:paraId="10DED5C9" w14:textId="5B881E89" w:rsidR="00036E59" w:rsidRDefault="00036E59">
          <w:pPr>
            <w:pStyle w:val="TOC1"/>
            <w:tabs>
              <w:tab w:val="right" w:leader="dot" w:pos="9016"/>
            </w:tabs>
            <w:rPr>
              <w:noProof/>
            </w:rPr>
          </w:pPr>
          <w:hyperlink w:anchor="_Toc172890089" w:history="1">
            <w:r w:rsidRPr="00D41D74">
              <w:rPr>
                <w:rStyle w:val="Hyperlink"/>
                <w:rFonts w:ascii="Arial" w:eastAsia="Helvetica Neue" w:hAnsi="Arial" w:cs="Arial"/>
                <w:noProof/>
                <w:lang w:eastAsia="rm-CH"/>
              </w:rPr>
              <w:t>Emotional Intelligence Models</w:t>
            </w:r>
            <w:r>
              <w:rPr>
                <w:noProof/>
                <w:webHidden/>
              </w:rPr>
              <w:tab/>
            </w:r>
            <w:r>
              <w:rPr>
                <w:noProof/>
                <w:webHidden/>
              </w:rPr>
              <w:fldChar w:fldCharType="begin"/>
            </w:r>
            <w:r>
              <w:rPr>
                <w:noProof/>
                <w:webHidden/>
              </w:rPr>
              <w:instrText xml:space="preserve"> PAGEREF _Toc172890089 \h </w:instrText>
            </w:r>
            <w:r>
              <w:rPr>
                <w:noProof/>
                <w:webHidden/>
              </w:rPr>
            </w:r>
            <w:r>
              <w:rPr>
                <w:noProof/>
                <w:webHidden/>
              </w:rPr>
              <w:fldChar w:fldCharType="separate"/>
            </w:r>
            <w:r>
              <w:rPr>
                <w:noProof/>
                <w:webHidden/>
              </w:rPr>
              <w:t>6</w:t>
            </w:r>
            <w:r>
              <w:rPr>
                <w:noProof/>
                <w:webHidden/>
              </w:rPr>
              <w:fldChar w:fldCharType="end"/>
            </w:r>
          </w:hyperlink>
        </w:p>
        <w:p w14:paraId="4FBC3A50" w14:textId="3F7E620D" w:rsidR="00036E59" w:rsidRDefault="00036E59">
          <w:pPr>
            <w:pStyle w:val="TOC2"/>
            <w:tabs>
              <w:tab w:val="right" w:leader="dot" w:pos="9016"/>
            </w:tabs>
            <w:rPr>
              <w:noProof/>
            </w:rPr>
          </w:pPr>
          <w:hyperlink w:anchor="_Toc172890090" w:history="1">
            <w:r w:rsidRPr="00D41D74">
              <w:rPr>
                <w:rStyle w:val="Hyperlink"/>
                <w:rFonts w:ascii="Arial" w:eastAsia="Helvetica Neue" w:hAnsi="Arial" w:cs="Arial"/>
                <w:noProof/>
                <w:lang w:eastAsia="rm-CH"/>
              </w:rPr>
              <w:t>The Mayer-Salovey Ability Model</w:t>
            </w:r>
            <w:r>
              <w:rPr>
                <w:noProof/>
                <w:webHidden/>
              </w:rPr>
              <w:tab/>
            </w:r>
            <w:r>
              <w:rPr>
                <w:noProof/>
                <w:webHidden/>
              </w:rPr>
              <w:fldChar w:fldCharType="begin"/>
            </w:r>
            <w:r>
              <w:rPr>
                <w:noProof/>
                <w:webHidden/>
              </w:rPr>
              <w:instrText xml:space="preserve"> PAGEREF _Toc172890090 \h </w:instrText>
            </w:r>
            <w:r>
              <w:rPr>
                <w:noProof/>
                <w:webHidden/>
              </w:rPr>
            </w:r>
            <w:r>
              <w:rPr>
                <w:noProof/>
                <w:webHidden/>
              </w:rPr>
              <w:fldChar w:fldCharType="separate"/>
            </w:r>
            <w:r>
              <w:rPr>
                <w:noProof/>
                <w:webHidden/>
              </w:rPr>
              <w:t>6</w:t>
            </w:r>
            <w:r>
              <w:rPr>
                <w:noProof/>
                <w:webHidden/>
              </w:rPr>
              <w:fldChar w:fldCharType="end"/>
            </w:r>
          </w:hyperlink>
        </w:p>
        <w:p w14:paraId="0315F50B" w14:textId="1000AD65" w:rsidR="00036E59" w:rsidRDefault="00036E59">
          <w:pPr>
            <w:pStyle w:val="TOC2"/>
            <w:tabs>
              <w:tab w:val="right" w:leader="dot" w:pos="9016"/>
            </w:tabs>
            <w:rPr>
              <w:noProof/>
            </w:rPr>
          </w:pPr>
          <w:hyperlink w:anchor="_Toc172890091" w:history="1">
            <w:r w:rsidRPr="00D41D74">
              <w:rPr>
                <w:rStyle w:val="Hyperlink"/>
                <w:rFonts w:ascii="Arial" w:eastAsia="Helvetica Neue" w:hAnsi="Arial" w:cs="Arial"/>
                <w:noProof/>
                <w:lang w:eastAsia="rm-CH"/>
              </w:rPr>
              <w:t>The Goleman Mixed Model</w:t>
            </w:r>
            <w:r>
              <w:rPr>
                <w:noProof/>
                <w:webHidden/>
              </w:rPr>
              <w:tab/>
            </w:r>
            <w:r>
              <w:rPr>
                <w:noProof/>
                <w:webHidden/>
              </w:rPr>
              <w:fldChar w:fldCharType="begin"/>
            </w:r>
            <w:r>
              <w:rPr>
                <w:noProof/>
                <w:webHidden/>
              </w:rPr>
              <w:instrText xml:space="preserve"> PAGEREF _Toc172890091 \h </w:instrText>
            </w:r>
            <w:r>
              <w:rPr>
                <w:noProof/>
                <w:webHidden/>
              </w:rPr>
            </w:r>
            <w:r>
              <w:rPr>
                <w:noProof/>
                <w:webHidden/>
              </w:rPr>
              <w:fldChar w:fldCharType="separate"/>
            </w:r>
            <w:r>
              <w:rPr>
                <w:noProof/>
                <w:webHidden/>
              </w:rPr>
              <w:t>7</w:t>
            </w:r>
            <w:r>
              <w:rPr>
                <w:noProof/>
                <w:webHidden/>
              </w:rPr>
              <w:fldChar w:fldCharType="end"/>
            </w:r>
          </w:hyperlink>
        </w:p>
        <w:p w14:paraId="7C6662A3" w14:textId="07C7F660" w:rsidR="00036E59" w:rsidRDefault="00036E59">
          <w:pPr>
            <w:pStyle w:val="TOC2"/>
            <w:tabs>
              <w:tab w:val="right" w:leader="dot" w:pos="9016"/>
            </w:tabs>
            <w:rPr>
              <w:noProof/>
            </w:rPr>
          </w:pPr>
          <w:hyperlink w:anchor="_Toc172890092" w:history="1">
            <w:r w:rsidRPr="00D41D74">
              <w:rPr>
                <w:rStyle w:val="Hyperlink"/>
                <w:rFonts w:ascii="Arial" w:eastAsia="Helvetica Neue" w:hAnsi="Arial" w:cs="Arial"/>
                <w:noProof/>
                <w:lang w:eastAsia="rm-CH"/>
              </w:rPr>
              <w:t>The Trait EI Model (Petrides)</w:t>
            </w:r>
            <w:r>
              <w:rPr>
                <w:noProof/>
                <w:webHidden/>
              </w:rPr>
              <w:tab/>
            </w:r>
            <w:r>
              <w:rPr>
                <w:noProof/>
                <w:webHidden/>
              </w:rPr>
              <w:fldChar w:fldCharType="begin"/>
            </w:r>
            <w:r>
              <w:rPr>
                <w:noProof/>
                <w:webHidden/>
              </w:rPr>
              <w:instrText xml:space="preserve"> PAGEREF _Toc172890092 \h </w:instrText>
            </w:r>
            <w:r>
              <w:rPr>
                <w:noProof/>
                <w:webHidden/>
              </w:rPr>
            </w:r>
            <w:r>
              <w:rPr>
                <w:noProof/>
                <w:webHidden/>
              </w:rPr>
              <w:fldChar w:fldCharType="separate"/>
            </w:r>
            <w:r>
              <w:rPr>
                <w:noProof/>
                <w:webHidden/>
              </w:rPr>
              <w:t>7</w:t>
            </w:r>
            <w:r>
              <w:rPr>
                <w:noProof/>
                <w:webHidden/>
              </w:rPr>
              <w:fldChar w:fldCharType="end"/>
            </w:r>
          </w:hyperlink>
        </w:p>
        <w:p w14:paraId="7EE2F788" w14:textId="68D7E52A" w:rsidR="00036E59" w:rsidRDefault="00036E59">
          <w:pPr>
            <w:pStyle w:val="TOC1"/>
            <w:tabs>
              <w:tab w:val="right" w:leader="dot" w:pos="9016"/>
            </w:tabs>
            <w:rPr>
              <w:noProof/>
            </w:rPr>
          </w:pPr>
          <w:hyperlink w:anchor="_Toc172890093" w:history="1">
            <w:r w:rsidRPr="00D41D74">
              <w:rPr>
                <w:rStyle w:val="Hyperlink"/>
                <w:rFonts w:ascii="Arial" w:eastAsia="Helvetica Neue" w:hAnsi="Arial" w:cs="Arial"/>
                <w:noProof/>
                <w:lang w:eastAsia="rm-CH"/>
              </w:rPr>
              <w:t>The Importance of core EI competencies</w:t>
            </w:r>
            <w:r>
              <w:rPr>
                <w:noProof/>
                <w:webHidden/>
              </w:rPr>
              <w:tab/>
            </w:r>
            <w:r>
              <w:rPr>
                <w:noProof/>
                <w:webHidden/>
              </w:rPr>
              <w:fldChar w:fldCharType="begin"/>
            </w:r>
            <w:r>
              <w:rPr>
                <w:noProof/>
                <w:webHidden/>
              </w:rPr>
              <w:instrText xml:space="preserve"> PAGEREF _Toc172890093 \h </w:instrText>
            </w:r>
            <w:r>
              <w:rPr>
                <w:noProof/>
                <w:webHidden/>
              </w:rPr>
            </w:r>
            <w:r>
              <w:rPr>
                <w:noProof/>
                <w:webHidden/>
              </w:rPr>
              <w:fldChar w:fldCharType="separate"/>
            </w:r>
            <w:r>
              <w:rPr>
                <w:noProof/>
                <w:webHidden/>
              </w:rPr>
              <w:t>8</w:t>
            </w:r>
            <w:r>
              <w:rPr>
                <w:noProof/>
                <w:webHidden/>
              </w:rPr>
              <w:fldChar w:fldCharType="end"/>
            </w:r>
          </w:hyperlink>
        </w:p>
        <w:p w14:paraId="643F17F6" w14:textId="3D673895" w:rsidR="00036E59" w:rsidRDefault="00036E59">
          <w:pPr>
            <w:pStyle w:val="TOC2"/>
            <w:tabs>
              <w:tab w:val="right" w:leader="dot" w:pos="9016"/>
            </w:tabs>
            <w:rPr>
              <w:noProof/>
            </w:rPr>
          </w:pPr>
          <w:hyperlink w:anchor="_Toc172890094" w:history="1">
            <w:r w:rsidRPr="00D41D74">
              <w:rPr>
                <w:rStyle w:val="Hyperlink"/>
                <w:rFonts w:ascii="Arial" w:eastAsia="Helvetica Neue" w:hAnsi="Arial" w:cs="Arial"/>
                <w:noProof/>
                <w:lang w:eastAsia="rm-CH"/>
              </w:rPr>
              <w:t>Self-awareness</w:t>
            </w:r>
            <w:r>
              <w:rPr>
                <w:noProof/>
                <w:webHidden/>
              </w:rPr>
              <w:tab/>
            </w:r>
            <w:r>
              <w:rPr>
                <w:noProof/>
                <w:webHidden/>
              </w:rPr>
              <w:fldChar w:fldCharType="begin"/>
            </w:r>
            <w:r>
              <w:rPr>
                <w:noProof/>
                <w:webHidden/>
              </w:rPr>
              <w:instrText xml:space="preserve"> PAGEREF _Toc172890094 \h </w:instrText>
            </w:r>
            <w:r>
              <w:rPr>
                <w:noProof/>
                <w:webHidden/>
              </w:rPr>
            </w:r>
            <w:r>
              <w:rPr>
                <w:noProof/>
                <w:webHidden/>
              </w:rPr>
              <w:fldChar w:fldCharType="separate"/>
            </w:r>
            <w:r>
              <w:rPr>
                <w:noProof/>
                <w:webHidden/>
              </w:rPr>
              <w:t>8</w:t>
            </w:r>
            <w:r>
              <w:rPr>
                <w:noProof/>
                <w:webHidden/>
              </w:rPr>
              <w:fldChar w:fldCharType="end"/>
            </w:r>
          </w:hyperlink>
        </w:p>
        <w:p w14:paraId="6387266F" w14:textId="6770C8F0" w:rsidR="00036E59" w:rsidRDefault="00036E59">
          <w:pPr>
            <w:pStyle w:val="TOC2"/>
            <w:tabs>
              <w:tab w:val="right" w:leader="dot" w:pos="9016"/>
            </w:tabs>
            <w:rPr>
              <w:noProof/>
            </w:rPr>
          </w:pPr>
          <w:hyperlink w:anchor="_Toc172890095" w:history="1">
            <w:r w:rsidRPr="00D41D74">
              <w:rPr>
                <w:rStyle w:val="Hyperlink"/>
                <w:rFonts w:ascii="Arial" w:eastAsia="Helvetica Neue" w:hAnsi="Arial" w:cs="Arial"/>
                <w:noProof/>
                <w:lang w:eastAsia="rm-CH"/>
              </w:rPr>
              <w:t>Self-management</w:t>
            </w:r>
            <w:r>
              <w:rPr>
                <w:noProof/>
                <w:webHidden/>
              </w:rPr>
              <w:tab/>
            </w:r>
            <w:r>
              <w:rPr>
                <w:noProof/>
                <w:webHidden/>
              </w:rPr>
              <w:fldChar w:fldCharType="begin"/>
            </w:r>
            <w:r>
              <w:rPr>
                <w:noProof/>
                <w:webHidden/>
              </w:rPr>
              <w:instrText xml:space="preserve"> PAGEREF _Toc172890095 \h </w:instrText>
            </w:r>
            <w:r>
              <w:rPr>
                <w:noProof/>
                <w:webHidden/>
              </w:rPr>
            </w:r>
            <w:r>
              <w:rPr>
                <w:noProof/>
                <w:webHidden/>
              </w:rPr>
              <w:fldChar w:fldCharType="separate"/>
            </w:r>
            <w:r>
              <w:rPr>
                <w:noProof/>
                <w:webHidden/>
              </w:rPr>
              <w:t>8</w:t>
            </w:r>
            <w:r>
              <w:rPr>
                <w:noProof/>
                <w:webHidden/>
              </w:rPr>
              <w:fldChar w:fldCharType="end"/>
            </w:r>
          </w:hyperlink>
        </w:p>
        <w:p w14:paraId="52DA6A02" w14:textId="49CA6720" w:rsidR="00036E59" w:rsidRDefault="00036E59">
          <w:pPr>
            <w:pStyle w:val="TOC2"/>
            <w:tabs>
              <w:tab w:val="right" w:leader="dot" w:pos="9016"/>
            </w:tabs>
            <w:rPr>
              <w:noProof/>
            </w:rPr>
          </w:pPr>
          <w:hyperlink w:anchor="_Toc172890096" w:history="1">
            <w:r w:rsidRPr="00D41D74">
              <w:rPr>
                <w:rStyle w:val="Hyperlink"/>
                <w:rFonts w:ascii="Arial" w:eastAsia="Helvetica Neue" w:hAnsi="Arial" w:cs="Arial"/>
                <w:noProof/>
                <w:lang w:eastAsia="rm-CH"/>
              </w:rPr>
              <w:t>Social awareness</w:t>
            </w:r>
            <w:r>
              <w:rPr>
                <w:noProof/>
                <w:webHidden/>
              </w:rPr>
              <w:tab/>
            </w:r>
            <w:r>
              <w:rPr>
                <w:noProof/>
                <w:webHidden/>
              </w:rPr>
              <w:fldChar w:fldCharType="begin"/>
            </w:r>
            <w:r>
              <w:rPr>
                <w:noProof/>
                <w:webHidden/>
              </w:rPr>
              <w:instrText xml:space="preserve"> PAGEREF _Toc172890096 \h </w:instrText>
            </w:r>
            <w:r>
              <w:rPr>
                <w:noProof/>
                <w:webHidden/>
              </w:rPr>
            </w:r>
            <w:r>
              <w:rPr>
                <w:noProof/>
                <w:webHidden/>
              </w:rPr>
              <w:fldChar w:fldCharType="separate"/>
            </w:r>
            <w:r>
              <w:rPr>
                <w:noProof/>
                <w:webHidden/>
              </w:rPr>
              <w:t>8</w:t>
            </w:r>
            <w:r>
              <w:rPr>
                <w:noProof/>
                <w:webHidden/>
              </w:rPr>
              <w:fldChar w:fldCharType="end"/>
            </w:r>
          </w:hyperlink>
        </w:p>
        <w:p w14:paraId="2021A7F8" w14:textId="78CBD555" w:rsidR="00036E59" w:rsidRDefault="00036E59">
          <w:pPr>
            <w:pStyle w:val="TOC2"/>
            <w:tabs>
              <w:tab w:val="right" w:leader="dot" w:pos="9016"/>
            </w:tabs>
            <w:rPr>
              <w:noProof/>
            </w:rPr>
          </w:pPr>
          <w:hyperlink w:anchor="_Toc172890097" w:history="1">
            <w:r w:rsidRPr="00D41D74">
              <w:rPr>
                <w:rStyle w:val="Hyperlink"/>
                <w:rFonts w:ascii="Arial" w:eastAsia="Helvetica Neue" w:hAnsi="Arial" w:cs="Arial"/>
                <w:noProof/>
                <w:lang w:eastAsia="rm-CH"/>
              </w:rPr>
              <w:t>Relationship management</w:t>
            </w:r>
            <w:r>
              <w:rPr>
                <w:noProof/>
                <w:webHidden/>
              </w:rPr>
              <w:tab/>
            </w:r>
            <w:r>
              <w:rPr>
                <w:noProof/>
                <w:webHidden/>
              </w:rPr>
              <w:fldChar w:fldCharType="begin"/>
            </w:r>
            <w:r>
              <w:rPr>
                <w:noProof/>
                <w:webHidden/>
              </w:rPr>
              <w:instrText xml:space="preserve"> PAGEREF _Toc172890097 \h </w:instrText>
            </w:r>
            <w:r>
              <w:rPr>
                <w:noProof/>
                <w:webHidden/>
              </w:rPr>
            </w:r>
            <w:r>
              <w:rPr>
                <w:noProof/>
                <w:webHidden/>
              </w:rPr>
              <w:fldChar w:fldCharType="separate"/>
            </w:r>
            <w:r>
              <w:rPr>
                <w:noProof/>
                <w:webHidden/>
              </w:rPr>
              <w:t>8</w:t>
            </w:r>
            <w:r>
              <w:rPr>
                <w:noProof/>
                <w:webHidden/>
              </w:rPr>
              <w:fldChar w:fldCharType="end"/>
            </w:r>
          </w:hyperlink>
        </w:p>
        <w:p w14:paraId="46359562" w14:textId="1FA09735" w:rsidR="00036E59" w:rsidRDefault="00036E59">
          <w:pPr>
            <w:pStyle w:val="TOC1"/>
            <w:tabs>
              <w:tab w:val="right" w:leader="dot" w:pos="9016"/>
            </w:tabs>
            <w:rPr>
              <w:noProof/>
            </w:rPr>
          </w:pPr>
          <w:hyperlink w:anchor="_Toc172890098" w:history="1">
            <w:r w:rsidRPr="00D41D74">
              <w:rPr>
                <w:rStyle w:val="Hyperlink"/>
                <w:rFonts w:ascii="Arial" w:eastAsia="Helvetica Neue" w:hAnsi="Arial" w:cs="Arial"/>
                <w:noProof/>
                <w:lang w:eastAsia="rm-CH"/>
              </w:rPr>
              <w:t>Developing EI through Mindfulness and Relationship Management</w:t>
            </w:r>
            <w:r>
              <w:rPr>
                <w:noProof/>
                <w:webHidden/>
              </w:rPr>
              <w:tab/>
            </w:r>
            <w:r>
              <w:rPr>
                <w:noProof/>
                <w:webHidden/>
              </w:rPr>
              <w:fldChar w:fldCharType="begin"/>
            </w:r>
            <w:r>
              <w:rPr>
                <w:noProof/>
                <w:webHidden/>
              </w:rPr>
              <w:instrText xml:space="preserve"> PAGEREF _Toc172890098 \h </w:instrText>
            </w:r>
            <w:r>
              <w:rPr>
                <w:noProof/>
                <w:webHidden/>
              </w:rPr>
            </w:r>
            <w:r>
              <w:rPr>
                <w:noProof/>
                <w:webHidden/>
              </w:rPr>
              <w:fldChar w:fldCharType="separate"/>
            </w:r>
            <w:r>
              <w:rPr>
                <w:noProof/>
                <w:webHidden/>
              </w:rPr>
              <w:t>9</w:t>
            </w:r>
            <w:r>
              <w:rPr>
                <w:noProof/>
                <w:webHidden/>
              </w:rPr>
              <w:fldChar w:fldCharType="end"/>
            </w:r>
          </w:hyperlink>
        </w:p>
        <w:p w14:paraId="10B0A499" w14:textId="41E4F09D" w:rsidR="00036E59" w:rsidRDefault="00036E59">
          <w:pPr>
            <w:pStyle w:val="TOC2"/>
            <w:tabs>
              <w:tab w:val="right" w:leader="dot" w:pos="9016"/>
            </w:tabs>
            <w:rPr>
              <w:noProof/>
            </w:rPr>
          </w:pPr>
          <w:hyperlink w:anchor="_Toc172890099" w:history="1">
            <w:r w:rsidRPr="00D41D74">
              <w:rPr>
                <w:rStyle w:val="Hyperlink"/>
                <w:rFonts w:ascii="Arial" w:eastAsia="Helvetica Neue" w:hAnsi="Arial" w:cs="Arial"/>
                <w:noProof/>
                <w:lang w:eastAsia="rm-CH"/>
              </w:rPr>
              <w:t>Mindfulness</w:t>
            </w:r>
            <w:r>
              <w:rPr>
                <w:noProof/>
                <w:webHidden/>
              </w:rPr>
              <w:tab/>
            </w:r>
            <w:r>
              <w:rPr>
                <w:noProof/>
                <w:webHidden/>
              </w:rPr>
              <w:fldChar w:fldCharType="begin"/>
            </w:r>
            <w:r>
              <w:rPr>
                <w:noProof/>
                <w:webHidden/>
              </w:rPr>
              <w:instrText xml:space="preserve"> PAGEREF _Toc172890099 \h </w:instrText>
            </w:r>
            <w:r>
              <w:rPr>
                <w:noProof/>
                <w:webHidden/>
              </w:rPr>
            </w:r>
            <w:r>
              <w:rPr>
                <w:noProof/>
                <w:webHidden/>
              </w:rPr>
              <w:fldChar w:fldCharType="separate"/>
            </w:r>
            <w:r>
              <w:rPr>
                <w:noProof/>
                <w:webHidden/>
              </w:rPr>
              <w:t>9</w:t>
            </w:r>
            <w:r>
              <w:rPr>
                <w:noProof/>
                <w:webHidden/>
              </w:rPr>
              <w:fldChar w:fldCharType="end"/>
            </w:r>
          </w:hyperlink>
        </w:p>
        <w:p w14:paraId="63A74CCF" w14:textId="0F5518FC" w:rsidR="00036E59" w:rsidRDefault="00036E59">
          <w:pPr>
            <w:pStyle w:val="TOC2"/>
            <w:tabs>
              <w:tab w:val="right" w:leader="dot" w:pos="9016"/>
            </w:tabs>
            <w:rPr>
              <w:noProof/>
            </w:rPr>
          </w:pPr>
          <w:hyperlink w:anchor="_Toc172890100" w:history="1">
            <w:r w:rsidRPr="00D41D74">
              <w:rPr>
                <w:rStyle w:val="Hyperlink"/>
                <w:rFonts w:ascii="Arial" w:eastAsia="Helvetica Neue" w:hAnsi="Arial" w:cs="Arial"/>
                <w:noProof/>
                <w:lang w:eastAsia="rm-CH"/>
              </w:rPr>
              <w:t>Relationship management</w:t>
            </w:r>
            <w:r>
              <w:rPr>
                <w:noProof/>
                <w:webHidden/>
              </w:rPr>
              <w:tab/>
            </w:r>
            <w:r>
              <w:rPr>
                <w:noProof/>
                <w:webHidden/>
              </w:rPr>
              <w:fldChar w:fldCharType="begin"/>
            </w:r>
            <w:r>
              <w:rPr>
                <w:noProof/>
                <w:webHidden/>
              </w:rPr>
              <w:instrText xml:space="preserve"> PAGEREF _Toc172890100 \h </w:instrText>
            </w:r>
            <w:r>
              <w:rPr>
                <w:noProof/>
                <w:webHidden/>
              </w:rPr>
            </w:r>
            <w:r>
              <w:rPr>
                <w:noProof/>
                <w:webHidden/>
              </w:rPr>
              <w:fldChar w:fldCharType="separate"/>
            </w:r>
            <w:r>
              <w:rPr>
                <w:noProof/>
                <w:webHidden/>
              </w:rPr>
              <w:t>9</w:t>
            </w:r>
            <w:r>
              <w:rPr>
                <w:noProof/>
                <w:webHidden/>
              </w:rPr>
              <w:fldChar w:fldCharType="end"/>
            </w:r>
          </w:hyperlink>
        </w:p>
        <w:p w14:paraId="243A8920" w14:textId="7104AEB6" w:rsidR="00036E59" w:rsidRDefault="00036E59">
          <w:pPr>
            <w:pStyle w:val="TOC1"/>
            <w:tabs>
              <w:tab w:val="right" w:leader="dot" w:pos="9016"/>
            </w:tabs>
            <w:rPr>
              <w:noProof/>
            </w:rPr>
          </w:pPr>
          <w:hyperlink w:anchor="_Toc172890101" w:history="1">
            <w:r w:rsidRPr="00D41D74">
              <w:rPr>
                <w:rStyle w:val="Hyperlink"/>
                <w:rFonts w:ascii="Arial" w:eastAsia="Helvetica Neue" w:hAnsi="Arial" w:cs="Arial"/>
                <w:noProof/>
                <w:lang w:eastAsia="rm-CH"/>
              </w:rPr>
              <w:t>Conclusion and Recommendations</w:t>
            </w:r>
            <w:r>
              <w:rPr>
                <w:noProof/>
                <w:webHidden/>
              </w:rPr>
              <w:tab/>
            </w:r>
            <w:r>
              <w:rPr>
                <w:noProof/>
                <w:webHidden/>
              </w:rPr>
              <w:fldChar w:fldCharType="begin"/>
            </w:r>
            <w:r>
              <w:rPr>
                <w:noProof/>
                <w:webHidden/>
              </w:rPr>
              <w:instrText xml:space="preserve"> PAGEREF _Toc172890101 \h </w:instrText>
            </w:r>
            <w:r>
              <w:rPr>
                <w:noProof/>
                <w:webHidden/>
              </w:rPr>
            </w:r>
            <w:r>
              <w:rPr>
                <w:noProof/>
                <w:webHidden/>
              </w:rPr>
              <w:fldChar w:fldCharType="separate"/>
            </w:r>
            <w:r>
              <w:rPr>
                <w:noProof/>
                <w:webHidden/>
              </w:rPr>
              <w:t>10</w:t>
            </w:r>
            <w:r>
              <w:rPr>
                <w:noProof/>
                <w:webHidden/>
              </w:rPr>
              <w:fldChar w:fldCharType="end"/>
            </w:r>
          </w:hyperlink>
        </w:p>
        <w:p w14:paraId="74AB67FD" w14:textId="7E22B6D2" w:rsidR="00036E59" w:rsidRDefault="00036E59">
          <w:pPr>
            <w:pStyle w:val="TOC2"/>
            <w:tabs>
              <w:tab w:val="right" w:leader="dot" w:pos="9016"/>
            </w:tabs>
            <w:rPr>
              <w:noProof/>
            </w:rPr>
          </w:pPr>
          <w:hyperlink w:anchor="_Toc172890102" w:history="1">
            <w:r w:rsidRPr="00D41D74">
              <w:rPr>
                <w:rStyle w:val="Hyperlink"/>
                <w:rFonts w:ascii="Arial" w:eastAsia="Helvetica Neue" w:hAnsi="Arial" w:cs="Arial"/>
                <w:noProof/>
                <w:lang w:eastAsia="rm-CH"/>
              </w:rPr>
              <w:t>Recommendations</w:t>
            </w:r>
            <w:r>
              <w:rPr>
                <w:noProof/>
                <w:webHidden/>
              </w:rPr>
              <w:tab/>
            </w:r>
            <w:r>
              <w:rPr>
                <w:noProof/>
                <w:webHidden/>
              </w:rPr>
              <w:fldChar w:fldCharType="begin"/>
            </w:r>
            <w:r>
              <w:rPr>
                <w:noProof/>
                <w:webHidden/>
              </w:rPr>
              <w:instrText xml:space="preserve"> PAGEREF _Toc172890102 \h </w:instrText>
            </w:r>
            <w:r>
              <w:rPr>
                <w:noProof/>
                <w:webHidden/>
              </w:rPr>
            </w:r>
            <w:r>
              <w:rPr>
                <w:noProof/>
                <w:webHidden/>
              </w:rPr>
              <w:fldChar w:fldCharType="separate"/>
            </w:r>
            <w:r>
              <w:rPr>
                <w:noProof/>
                <w:webHidden/>
              </w:rPr>
              <w:t>10</w:t>
            </w:r>
            <w:r>
              <w:rPr>
                <w:noProof/>
                <w:webHidden/>
              </w:rPr>
              <w:fldChar w:fldCharType="end"/>
            </w:r>
          </w:hyperlink>
        </w:p>
        <w:p w14:paraId="6EC14D2B" w14:textId="79C7BC4A" w:rsidR="00036E59" w:rsidRDefault="00036E59">
          <w:pPr>
            <w:pStyle w:val="TOC1"/>
            <w:tabs>
              <w:tab w:val="right" w:leader="dot" w:pos="9016"/>
            </w:tabs>
            <w:rPr>
              <w:noProof/>
            </w:rPr>
          </w:pPr>
          <w:hyperlink w:anchor="_Toc172890103" w:history="1">
            <w:r w:rsidRPr="00D41D74">
              <w:rPr>
                <w:rStyle w:val="Hyperlink"/>
                <w:rFonts w:ascii="Arial" w:eastAsia="Helvetica Neue" w:hAnsi="Arial" w:cs="Arial"/>
                <w:noProof/>
                <w:lang w:eastAsia="rm-CH"/>
              </w:rPr>
              <w:t>References</w:t>
            </w:r>
            <w:r>
              <w:rPr>
                <w:noProof/>
                <w:webHidden/>
              </w:rPr>
              <w:tab/>
            </w:r>
            <w:r>
              <w:rPr>
                <w:noProof/>
                <w:webHidden/>
              </w:rPr>
              <w:fldChar w:fldCharType="begin"/>
            </w:r>
            <w:r>
              <w:rPr>
                <w:noProof/>
                <w:webHidden/>
              </w:rPr>
              <w:instrText xml:space="preserve"> PAGEREF _Toc172890103 \h </w:instrText>
            </w:r>
            <w:r>
              <w:rPr>
                <w:noProof/>
                <w:webHidden/>
              </w:rPr>
            </w:r>
            <w:r>
              <w:rPr>
                <w:noProof/>
                <w:webHidden/>
              </w:rPr>
              <w:fldChar w:fldCharType="separate"/>
            </w:r>
            <w:r>
              <w:rPr>
                <w:noProof/>
                <w:webHidden/>
              </w:rPr>
              <w:t>12</w:t>
            </w:r>
            <w:r>
              <w:rPr>
                <w:noProof/>
                <w:webHidden/>
              </w:rPr>
              <w:fldChar w:fldCharType="end"/>
            </w:r>
          </w:hyperlink>
        </w:p>
        <w:p w14:paraId="58FD5971" w14:textId="7E8F6721" w:rsidR="00036E59" w:rsidRDefault="00036E59">
          <w:r>
            <w:rPr>
              <w:b/>
              <w:bCs/>
              <w:noProof/>
            </w:rPr>
            <w:fldChar w:fldCharType="end"/>
          </w:r>
        </w:p>
      </w:sdtContent>
    </w:sdt>
    <w:p w14:paraId="44741A0D" w14:textId="77777777" w:rsidR="00FE173B" w:rsidRPr="00FE173B" w:rsidRDefault="00FE173B" w:rsidP="00E744C9">
      <w:pPr>
        <w:rPr>
          <w:lang w:eastAsia="rm-CH"/>
        </w:rPr>
      </w:pPr>
    </w:p>
    <w:p w14:paraId="35183546" w14:textId="77777777" w:rsidR="00FE173B" w:rsidRPr="00FE173B" w:rsidRDefault="00FE173B" w:rsidP="00E744C9">
      <w:pPr>
        <w:rPr>
          <w:lang w:eastAsia="rm-CH"/>
        </w:rPr>
      </w:pPr>
    </w:p>
    <w:p w14:paraId="7CC07C04" w14:textId="77777777" w:rsidR="00FE173B" w:rsidRPr="00FE173B" w:rsidRDefault="00FE173B" w:rsidP="00E744C9">
      <w:pPr>
        <w:rPr>
          <w:lang w:eastAsia="rm-CH"/>
        </w:rPr>
      </w:pPr>
    </w:p>
    <w:p w14:paraId="2E1DB3D6" w14:textId="55E6DCAD" w:rsidR="00FE173B" w:rsidRPr="00252E03" w:rsidRDefault="00FE173B" w:rsidP="00E744C9">
      <w:pPr>
        <w:rPr>
          <w:lang w:eastAsia="rm-CH"/>
        </w:rPr>
      </w:pPr>
    </w:p>
    <w:p w14:paraId="432FBA81" w14:textId="77777777" w:rsidR="00FE173B" w:rsidRPr="00252E03" w:rsidRDefault="00FE173B" w:rsidP="00E744C9">
      <w:pPr>
        <w:rPr>
          <w:lang w:eastAsia="rm-CH"/>
        </w:rPr>
      </w:pPr>
    </w:p>
    <w:p w14:paraId="7C866CF1" w14:textId="77777777" w:rsidR="00FE173B" w:rsidRPr="00252E03" w:rsidRDefault="00FE173B" w:rsidP="00E744C9">
      <w:pPr>
        <w:rPr>
          <w:lang w:eastAsia="rm-CH"/>
        </w:rPr>
      </w:pPr>
    </w:p>
    <w:p w14:paraId="5E598A10" w14:textId="77777777" w:rsidR="00FE173B" w:rsidRPr="00252E03" w:rsidRDefault="00FE173B" w:rsidP="00E744C9">
      <w:pPr>
        <w:rPr>
          <w:lang w:eastAsia="rm-CH"/>
        </w:rPr>
      </w:pPr>
    </w:p>
    <w:p w14:paraId="5D327C0C" w14:textId="77777777" w:rsidR="00FE173B" w:rsidRPr="00252E03" w:rsidRDefault="00FE173B" w:rsidP="00E744C9">
      <w:pPr>
        <w:rPr>
          <w:lang w:eastAsia="rm-CH"/>
        </w:rPr>
      </w:pPr>
    </w:p>
    <w:p w14:paraId="148765B1" w14:textId="77777777" w:rsidR="00FE173B" w:rsidRPr="00252E03" w:rsidRDefault="00FE173B" w:rsidP="00E744C9">
      <w:pPr>
        <w:rPr>
          <w:lang w:eastAsia="rm-CH"/>
        </w:rPr>
      </w:pPr>
    </w:p>
    <w:p w14:paraId="3991A809" w14:textId="77777777" w:rsidR="00FE173B" w:rsidRPr="00252E03" w:rsidRDefault="00FE173B" w:rsidP="00E744C9">
      <w:pPr>
        <w:rPr>
          <w:lang w:eastAsia="rm-CH"/>
        </w:rPr>
      </w:pPr>
    </w:p>
    <w:p w14:paraId="1D81463F" w14:textId="77777777" w:rsidR="00FE173B" w:rsidRPr="00252E03" w:rsidRDefault="00FE173B" w:rsidP="00E744C9">
      <w:pPr>
        <w:rPr>
          <w:lang w:eastAsia="rm-CH"/>
        </w:rPr>
      </w:pPr>
    </w:p>
    <w:p w14:paraId="114144BC" w14:textId="77777777" w:rsidR="00FE173B" w:rsidRPr="00252E03" w:rsidRDefault="00FE173B" w:rsidP="00E744C9">
      <w:pPr>
        <w:rPr>
          <w:lang w:eastAsia="rm-CH"/>
        </w:rPr>
      </w:pPr>
    </w:p>
    <w:p w14:paraId="2858D5DA" w14:textId="77777777" w:rsidR="00FE173B" w:rsidRPr="00CA0807" w:rsidRDefault="00FE173B" w:rsidP="00AF0B85">
      <w:pPr>
        <w:pStyle w:val="Heading1"/>
        <w:spacing w:line="360" w:lineRule="auto"/>
        <w:rPr>
          <w:rFonts w:ascii="Arial" w:eastAsia="Helvetica Neue" w:hAnsi="Arial" w:cs="Arial"/>
          <w:sz w:val="22"/>
          <w:szCs w:val="22"/>
          <w:lang w:eastAsia="rm-CH"/>
        </w:rPr>
      </w:pPr>
      <w:bookmarkStart w:id="0" w:name="_Toc1"/>
      <w:bookmarkStart w:id="1" w:name="_Hlk172886644"/>
      <w:bookmarkStart w:id="2" w:name="_Hlk172887907"/>
      <w:bookmarkStart w:id="3" w:name="_Toc172890084"/>
      <w:r w:rsidRPr="00CA0807">
        <w:rPr>
          <w:rFonts w:ascii="Arial" w:eastAsia="Helvetica Neue" w:hAnsi="Arial" w:cs="Arial"/>
          <w:sz w:val="22"/>
          <w:szCs w:val="22"/>
          <w:lang w:eastAsia="rm-CH"/>
        </w:rPr>
        <w:lastRenderedPageBreak/>
        <w:t>Introduction</w:t>
      </w:r>
      <w:bookmarkEnd w:id="0"/>
      <w:bookmarkEnd w:id="3"/>
    </w:p>
    <w:p w14:paraId="67A997B8" w14:textId="3805E2BF" w:rsidR="00FE173B" w:rsidRPr="00CA0807" w:rsidRDefault="00FE173B" w:rsidP="00CA0807">
      <w:pPr>
        <w:spacing w:line="360" w:lineRule="auto"/>
        <w:ind w:firstLine="720"/>
        <w:rPr>
          <w:rFonts w:ascii="Arial" w:hAnsi="Arial" w:cs="Arial"/>
          <w:lang w:eastAsia="rm-CH"/>
        </w:rPr>
      </w:pPr>
      <w:r w:rsidRPr="00CA0807">
        <w:rPr>
          <w:rFonts w:ascii="Arial" w:hAnsi="Arial" w:cs="Arial"/>
          <w:lang w:eastAsia="rm-CH"/>
        </w:rPr>
        <w:t>Emotional intelligence (EI) is increasingly seen as a pivotal element for success in the workplace, affecting both the performance of individuals and organizations. This report delves into the impact of emotional intelligence in a workplace setting at Sapphire Enterprises (SE), focusing on interactions between Anita, the Corporate Counsel, and Daniel, the newly appointed Chief Operating Officer (COO). It employs three theoretical frameworks of emotional intelligence to explore how EI can enhance workplace capabilities, emphasizing the critical roles of self-awareness, self-management, social awareness, and relationship management. Additionally, the report discusses the development of emotional intelligence through mindfulness and relationship management and offers recommendations for enhancing EI in the workplace.</w:t>
      </w:r>
    </w:p>
    <w:p w14:paraId="2880C23F" w14:textId="77777777" w:rsidR="00FE173B" w:rsidRPr="00CA0807" w:rsidRDefault="00FE173B" w:rsidP="00AF0B85">
      <w:pPr>
        <w:pStyle w:val="Heading1"/>
        <w:rPr>
          <w:rFonts w:ascii="Arial" w:eastAsia="Helvetica Neue" w:hAnsi="Arial" w:cs="Arial"/>
          <w:sz w:val="22"/>
          <w:szCs w:val="22"/>
          <w:lang w:eastAsia="rm-CH"/>
        </w:rPr>
      </w:pPr>
      <w:bookmarkStart w:id="4" w:name="_Toc3"/>
      <w:bookmarkStart w:id="5" w:name="_Toc172890085"/>
      <w:r w:rsidRPr="00CA0807">
        <w:rPr>
          <w:rFonts w:ascii="Arial" w:eastAsia="Helvetica Neue" w:hAnsi="Arial" w:cs="Arial"/>
          <w:sz w:val="22"/>
          <w:szCs w:val="22"/>
          <w:lang w:eastAsia="rm-CH"/>
        </w:rPr>
        <w:t>The Role of Emotional Intelligence in the Workplace</w:t>
      </w:r>
      <w:bookmarkEnd w:id="5"/>
    </w:p>
    <w:p w14:paraId="2F39B7F3" w14:textId="77777777" w:rsidR="00E744C9" w:rsidRPr="00CA0807" w:rsidRDefault="00E744C9" w:rsidP="00CA0807">
      <w:pPr>
        <w:spacing w:line="360" w:lineRule="auto"/>
        <w:ind w:firstLine="720"/>
        <w:rPr>
          <w:rFonts w:ascii="Arial" w:hAnsi="Arial" w:cs="Arial"/>
          <w:lang w:eastAsia="rm-CH"/>
        </w:rPr>
      </w:pPr>
      <w:r w:rsidRPr="00CA0807">
        <w:rPr>
          <w:rFonts w:ascii="Arial" w:hAnsi="Arial" w:cs="Arial"/>
          <w:lang w:eastAsia="rm-CH"/>
        </w:rPr>
        <w:t>Emotional intelligence (EQ) is the capacity to identify, understand, and manage one's own emotions and the emotions of others. It encompasses abilities like self-awareness, self-regulation, motivation, empathy, and social skills (Arora, 2017). Daniel Goleman, who popularized this concept, argues that although IQ plays a role in intellectual capacities, EQ is crucial for achieving success both personally and professionally.</w:t>
      </w:r>
    </w:p>
    <w:p w14:paraId="76E750C2" w14:textId="7CCBBDB5" w:rsidR="00FE173B" w:rsidRPr="00CA0807" w:rsidRDefault="00FE173B" w:rsidP="00CA0807">
      <w:pPr>
        <w:spacing w:line="360" w:lineRule="auto"/>
        <w:ind w:firstLine="720"/>
        <w:rPr>
          <w:rFonts w:ascii="Arial" w:hAnsi="Arial" w:cs="Arial"/>
          <w:lang w:eastAsia="rm-CH"/>
        </w:rPr>
      </w:pPr>
      <w:r w:rsidRPr="00CA0807">
        <w:rPr>
          <w:rFonts w:ascii="Arial" w:hAnsi="Arial" w:cs="Arial"/>
          <w:lang w:eastAsia="rm-CH"/>
        </w:rPr>
        <w:t>In professional environments, emotional intelligence is crucial for several reasons. It enhances interpersonal relations by allowing individuals to manage their emotions and empathize with others (Issah, 2018), which improves communication, teamwork, and conflict resolution, resulting in a more unified and productive workplace (Arora, 2017). Additionally, EQ is vital for effective leadership, enabling leaders to foster trust, motivate their teams, and create a positive atmosphere, all key for high employee morale and engagement.</w:t>
      </w:r>
    </w:p>
    <w:p w14:paraId="0A0E3BDC" w14:textId="77777777" w:rsidR="00FE173B" w:rsidRPr="00CA0807" w:rsidRDefault="00FE173B" w:rsidP="00CA0807">
      <w:pPr>
        <w:spacing w:line="360" w:lineRule="auto"/>
        <w:ind w:firstLine="720"/>
        <w:rPr>
          <w:rFonts w:ascii="Arial" w:hAnsi="Arial" w:cs="Arial"/>
          <w:lang w:eastAsia="rm-CH"/>
        </w:rPr>
      </w:pPr>
      <w:r w:rsidRPr="00CA0807">
        <w:rPr>
          <w:rFonts w:ascii="Arial" w:hAnsi="Arial" w:cs="Arial"/>
          <w:lang w:eastAsia="rm-CH"/>
        </w:rPr>
        <w:t>Moreover, emotional intelligence aids in coping with stress and adapting to changes. Employees with strong EQ are better prepared to handle workplace challenges and maintain performance and well-being. This adaptability is especially important in today's dynamic work environment where flexibility and resilience are crucial. Furthermore, emotional intelligence supports career advancement; individuals with high EQ are often more self-aware, motivated, and empathetic—traits highly valued in leaders. They navigate workplace complexities more effectively, build robust professional relationships, and make decisions that benefit both themselves and their organizations.</w:t>
      </w:r>
    </w:p>
    <w:p w14:paraId="2B77C7C2" w14:textId="339082E6" w:rsidR="00FE173B" w:rsidRPr="00CA0807" w:rsidRDefault="00FE173B" w:rsidP="00CA0807">
      <w:pPr>
        <w:spacing w:line="360" w:lineRule="auto"/>
        <w:ind w:firstLine="720"/>
        <w:rPr>
          <w:rFonts w:ascii="Arial" w:hAnsi="Arial" w:cs="Arial"/>
          <w:lang w:eastAsia="rm-CH"/>
        </w:rPr>
      </w:pPr>
      <w:r w:rsidRPr="00CA0807">
        <w:rPr>
          <w:rFonts w:ascii="Arial" w:hAnsi="Arial" w:cs="Arial"/>
          <w:lang w:eastAsia="rm-CH"/>
        </w:rPr>
        <w:t xml:space="preserve">Daniel's leadership approach and his interactions in a recent meeting highlight a deficiency in emotional intelligence, which has significant repercussions for team dynamics and organizational outcomes. His rigid adherence to his views and reluctance to consider </w:t>
      </w:r>
      <w:r w:rsidRPr="00CA0807">
        <w:rPr>
          <w:rFonts w:ascii="Arial" w:hAnsi="Arial" w:cs="Arial"/>
          <w:lang w:eastAsia="rm-CH"/>
        </w:rPr>
        <w:lastRenderedPageBreak/>
        <w:t xml:space="preserve">others' perspectives show a lack of emotional recognition and management. For instance, when Anita suggests a new strategy for contract negotiations that could save costs and enhance efficiency, Daniel quickly dismisses her idea. His comment, "I wish we had time to vet these ideas more </w:t>
      </w:r>
      <w:r w:rsidR="00080CF6" w:rsidRPr="00CA0807">
        <w:rPr>
          <w:rFonts w:ascii="Arial" w:hAnsi="Arial" w:cs="Arial"/>
          <w:lang w:eastAsia="rm-CH"/>
        </w:rPr>
        <w:t>fully,</w:t>
      </w:r>
      <w:r w:rsidRPr="00CA0807">
        <w:rPr>
          <w:rFonts w:ascii="Arial" w:hAnsi="Arial" w:cs="Arial"/>
          <w:lang w:eastAsia="rm-CH"/>
        </w:rPr>
        <w:t xml:space="preserve"> but I think you would all agree, we’ve already identified what needs to be accomplished by the end of this fiscal year," not only ends the conversation but also devalues Anita's input. This </w:t>
      </w:r>
      <w:r w:rsidR="00080CF6" w:rsidRPr="00CA0807">
        <w:rPr>
          <w:rFonts w:ascii="Arial" w:hAnsi="Arial" w:cs="Arial"/>
          <w:lang w:eastAsia="rm-CH"/>
        </w:rPr>
        <w:t>behaviour</w:t>
      </w:r>
      <w:r w:rsidRPr="00CA0807">
        <w:rPr>
          <w:rFonts w:ascii="Arial" w:hAnsi="Arial" w:cs="Arial"/>
          <w:lang w:eastAsia="rm-CH"/>
        </w:rPr>
        <w:t xml:space="preserve"> demonstrates poor self-awareness and self-regulation, as Daniel fails to see how his dismissive actions affect team morale and inhibit innovation.</w:t>
      </w:r>
    </w:p>
    <w:p w14:paraId="3718F537" w14:textId="77777777" w:rsidR="00FE173B" w:rsidRPr="00CA0807" w:rsidRDefault="00FE173B" w:rsidP="00CA0807">
      <w:pPr>
        <w:spacing w:line="360" w:lineRule="auto"/>
        <w:ind w:firstLine="720"/>
        <w:rPr>
          <w:rFonts w:ascii="Arial" w:hAnsi="Arial" w:cs="Arial"/>
          <w:lang w:eastAsia="rm-CH"/>
        </w:rPr>
      </w:pPr>
      <w:r w:rsidRPr="00CA0807">
        <w:rPr>
          <w:rFonts w:ascii="Arial" w:hAnsi="Arial" w:cs="Arial"/>
          <w:lang w:eastAsia="rm-CH"/>
        </w:rPr>
        <w:t>Additionally, Daniel's inability to empathize with team members becomes apparent when Patrick supports Anita’s proposal with further relevant details. Rather than fostering a productive discussion, Daniel withdraws and appears disengaged, creating an awkward situation for everyone. This reaction underscores his lack of social awareness and relationship management skills, as he struggles to manage the group's emotional dynamics or promote a collaborative environment.</w:t>
      </w:r>
    </w:p>
    <w:p w14:paraId="1CBAB048" w14:textId="77777777" w:rsidR="00FE173B" w:rsidRPr="00CA0807" w:rsidRDefault="00FE173B" w:rsidP="00CA0807">
      <w:pPr>
        <w:spacing w:line="360" w:lineRule="auto"/>
        <w:ind w:firstLine="720"/>
        <w:rPr>
          <w:rFonts w:ascii="Arial" w:hAnsi="Arial" w:cs="Arial"/>
          <w:lang w:eastAsia="rm-CH"/>
        </w:rPr>
      </w:pPr>
      <w:r w:rsidRPr="00CA0807">
        <w:rPr>
          <w:rFonts w:ascii="Arial" w:hAnsi="Arial" w:cs="Arial"/>
          <w:lang w:eastAsia="rm-CH"/>
        </w:rPr>
        <w:t>The consequences of Daniel's lack of emotional intelligence are significant. His leadership style not only demoralizes team members but also deters them from offering future ideas, leading to reduced creativity and innovation. The frustration and discomfort felt by Anita and Patrick during the meeting are indicative of broader issues of disengagement and disempowerment, which can decrease productivity, reduce job satisfaction, and increase turnover, ultimately damaging the organization's performance and culture.</w:t>
      </w:r>
    </w:p>
    <w:p w14:paraId="2D884660" w14:textId="1479B8FE" w:rsidR="00FE173B" w:rsidRPr="00CA0807" w:rsidRDefault="00FE173B" w:rsidP="00AF0B85">
      <w:pPr>
        <w:pStyle w:val="Heading1"/>
        <w:rPr>
          <w:rFonts w:ascii="Arial" w:eastAsia="Helvetica Neue" w:hAnsi="Arial" w:cs="Arial"/>
          <w:sz w:val="22"/>
          <w:szCs w:val="22"/>
          <w:lang w:eastAsia="rm-CH"/>
        </w:rPr>
      </w:pPr>
      <w:bookmarkStart w:id="6" w:name="_Toc172890086"/>
      <w:r w:rsidRPr="00CA0807">
        <w:rPr>
          <w:rFonts w:ascii="Arial" w:eastAsia="Helvetica Neue" w:hAnsi="Arial" w:cs="Arial"/>
          <w:sz w:val="22"/>
          <w:szCs w:val="22"/>
          <w:lang w:eastAsia="rm-CH"/>
        </w:rPr>
        <w:t>Leadership and emotional intelligence</w:t>
      </w:r>
      <w:bookmarkEnd w:id="4"/>
      <w:bookmarkEnd w:id="6"/>
    </w:p>
    <w:p w14:paraId="6000A28C" w14:textId="0E8C220C" w:rsidR="00FE173B" w:rsidRPr="00CA0807" w:rsidRDefault="009D65CD" w:rsidP="00CA0807">
      <w:pPr>
        <w:spacing w:line="360" w:lineRule="auto"/>
        <w:ind w:firstLine="720"/>
        <w:rPr>
          <w:rFonts w:ascii="Arial" w:hAnsi="Arial" w:cs="Arial"/>
          <w:lang w:eastAsia="rm-CH"/>
        </w:rPr>
      </w:pPr>
      <w:r w:rsidRPr="00CA0807">
        <w:rPr>
          <w:rFonts w:ascii="Arial" w:hAnsi="Arial" w:cs="Arial"/>
          <w:lang w:eastAsia="rm-CH"/>
        </w:rPr>
        <w:t xml:space="preserve">Effective leadership relies significantly on emotional intelligence. Leaders possessing high EI </w:t>
      </w:r>
      <w:proofErr w:type="gramStart"/>
      <w:r w:rsidRPr="00CA0807">
        <w:rPr>
          <w:rFonts w:ascii="Arial" w:hAnsi="Arial" w:cs="Arial"/>
          <w:lang w:eastAsia="rm-CH"/>
        </w:rPr>
        <w:t>have the ability to</w:t>
      </w:r>
      <w:proofErr w:type="gramEnd"/>
      <w:r w:rsidRPr="00CA0807">
        <w:rPr>
          <w:rFonts w:ascii="Arial" w:hAnsi="Arial" w:cs="Arial"/>
          <w:lang w:eastAsia="rm-CH"/>
        </w:rPr>
        <w:t xml:space="preserve"> inspire and motivate their teams, creating a positive and productive workplace atmosphere (Kobeissi, 2023).</w:t>
      </w:r>
      <w:r w:rsidRPr="00CA0807">
        <w:rPr>
          <w:rFonts w:ascii="Arial" w:hAnsi="Arial" w:cs="Arial"/>
          <w:lang w:eastAsia="rm-CH"/>
        </w:rPr>
        <w:t xml:space="preserve"> </w:t>
      </w:r>
      <w:r w:rsidR="00FE173B" w:rsidRPr="00CA0807">
        <w:rPr>
          <w:rFonts w:ascii="Arial" w:hAnsi="Arial" w:cs="Arial"/>
          <w:lang w:eastAsia="rm-CH"/>
        </w:rPr>
        <w:t>According to York (2022), leaders with high EQ foster strong relationships and adaptability, essential in navigating workplace changes, such as those brought by the COVID-19 pandemic. This ability to understand and manage emotions helps create a supportive environment, reducing burnout and turnover rates while enhancing employee retention (</w:t>
      </w:r>
      <w:proofErr w:type="spellStart"/>
      <w:r w:rsidR="00FE173B" w:rsidRPr="00CA0807">
        <w:rPr>
          <w:rFonts w:ascii="Arial" w:hAnsi="Arial" w:cs="Arial"/>
          <w:lang w:eastAsia="rm-CH"/>
        </w:rPr>
        <w:t>Hesseln</w:t>
      </w:r>
      <w:proofErr w:type="spellEnd"/>
      <w:r w:rsidR="00FE173B" w:rsidRPr="00CA0807">
        <w:rPr>
          <w:rFonts w:ascii="Arial" w:hAnsi="Arial" w:cs="Arial"/>
          <w:lang w:eastAsia="rm-CH"/>
        </w:rPr>
        <w:t xml:space="preserve">, 2023). Additionally, leaders who prioritize EQ encourage continuous personal and professional development, promoting a culture of growth. Ultimately, emotional intelligence in leadership is indispensable for building a positive organizational culture and ensuring sustainable success. Based on the case study, Daniel's approach, characterized by a lack of openness to new ideas and a dismissive attitude towards Anita's suggestions, undermines the collaborative spirit he initially advocated for. This not only demoralizes team members but also stifles innovation. By shutting down Anita's proposal and failing to engage with Patrick's supportive information, </w:t>
      </w:r>
      <w:r w:rsidR="00FE173B" w:rsidRPr="00CA0807">
        <w:rPr>
          <w:rFonts w:ascii="Arial" w:hAnsi="Arial" w:cs="Arial"/>
          <w:lang w:eastAsia="rm-CH"/>
        </w:rPr>
        <w:lastRenderedPageBreak/>
        <w:t>Daniel demonstrates a clear deficiency in emotional intelligence. His inability to consider and integrate the perspectives of his team members reflects a lack of empathy and social awareness, which are critical components of effective leadership.</w:t>
      </w:r>
    </w:p>
    <w:p w14:paraId="1368AE40" w14:textId="2B216B6E" w:rsidR="00FE173B" w:rsidRPr="00CA0807" w:rsidRDefault="00E744C9" w:rsidP="00CA0807">
      <w:pPr>
        <w:spacing w:line="360" w:lineRule="auto"/>
        <w:ind w:firstLine="720"/>
        <w:rPr>
          <w:rFonts w:ascii="Arial" w:hAnsi="Arial" w:cs="Arial"/>
          <w:lang w:eastAsia="rm-CH"/>
        </w:rPr>
      </w:pPr>
      <w:r w:rsidRPr="00CA0807">
        <w:rPr>
          <w:rFonts w:ascii="Arial" w:hAnsi="Arial" w:cs="Arial"/>
          <w:lang w:eastAsia="rm-CH"/>
        </w:rPr>
        <w:t xml:space="preserve">Daniel's </w:t>
      </w:r>
      <w:r w:rsidRPr="00CA0807">
        <w:rPr>
          <w:rFonts w:ascii="Arial" w:hAnsi="Arial" w:cs="Arial"/>
          <w:lang w:eastAsia="rm-CH"/>
        </w:rPr>
        <w:t>behaviour</w:t>
      </w:r>
      <w:r w:rsidRPr="00CA0807">
        <w:rPr>
          <w:rFonts w:ascii="Arial" w:hAnsi="Arial" w:cs="Arial"/>
          <w:lang w:eastAsia="rm-CH"/>
        </w:rPr>
        <w:t xml:space="preserve"> affects not just the morale and engagement of his team but also has wider repercussions for the organization's culture and overall performance. His approach can lead to a work environment that lacks open communication and trust, which are crucial for fostering innovation and efficiency. When team members feel undervalued and dismissed, it can result in decreased job satisfaction, higher turnover rates, and a decline in productivity. Ultimately, this negatively impacts the organization's ability to achieve its goals and maintain a competitive edge in the market.</w:t>
      </w:r>
      <w:r w:rsidRPr="00CA0807">
        <w:rPr>
          <w:rFonts w:ascii="Arial" w:hAnsi="Arial" w:cs="Arial"/>
          <w:lang w:eastAsia="rm-CH"/>
        </w:rPr>
        <w:t xml:space="preserve"> </w:t>
      </w:r>
      <w:r w:rsidR="00FE173B" w:rsidRPr="00CA0807">
        <w:rPr>
          <w:rFonts w:ascii="Arial" w:hAnsi="Arial" w:cs="Arial"/>
          <w:lang w:eastAsia="rm-CH"/>
        </w:rPr>
        <w:t>Furthermore, Daniel's lack of emotional intelligence can erode trust within the team, making it difficult to build the strong relationships necessary for a cohesive and effective work environment.</w:t>
      </w:r>
    </w:p>
    <w:p w14:paraId="5EA736DF" w14:textId="43FD1E61" w:rsidR="00E744C9" w:rsidRDefault="00E744C9" w:rsidP="00CA0807">
      <w:pPr>
        <w:spacing w:line="360" w:lineRule="auto"/>
        <w:ind w:firstLine="720"/>
        <w:rPr>
          <w:rFonts w:ascii="Arial" w:hAnsi="Arial" w:cs="Arial"/>
          <w:lang w:eastAsia="rm-CH"/>
        </w:rPr>
      </w:pPr>
      <w:bookmarkStart w:id="7" w:name="_Toc4"/>
      <w:r w:rsidRPr="00CA0807">
        <w:rPr>
          <w:rFonts w:ascii="Arial" w:hAnsi="Arial" w:cs="Arial"/>
          <w:lang w:eastAsia="rm-CH"/>
        </w:rPr>
        <w:t xml:space="preserve">In contrast, leaders who exhibit high emotional intelligence, as described by Kobeissi (2023) and York (2022), </w:t>
      </w:r>
      <w:proofErr w:type="gramStart"/>
      <w:r w:rsidRPr="00CA0807">
        <w:rPr>
          <w:rFonts w:ascii="Arial" w:hAnsi="Arial" w:cs="Arial"/>
          <w:lang w:eastAsia="rm-CH"/>
        </w:rPr>
        <w:t>are capable of creating</w:t>
      </w:r>
      <w:proofErr w:type="gramEnd"/>
      <w:r w:rsidRPr="00CA0807">
        <w:rPr>
          <w:rFonts w:ascii="Arial" w:hAnsi="Arial" w:cs="Arial"/>
          <w:lang w:eastAsia="rm-CH"/>
        </w:rPr>
        <w:t xml:space="preserve"> an inclusive and empowering environment. These leaders excel at managing their own emotions and empathizing with others, equipping them to handle conflicts adeptly, support their team through transitions, and nurture a culture of continuous improvement. By emphasizing EQ, such leaders not only boost employee satisfaction and retention but also stimulate innovation. This approach not only enhances the immediate work environment but also contributes significantly to the organization's sustainable success, ensuring it remains dynamic and competitive in the long term.</w:t>
      </w:r>
    </w:p>
    <w:p w14:paraId="1CE66313" w14:textId="4D47F6BD" w:rsidR="00FE173B" w:rsidRPr="00CA0807" w:rsidRDefault="00FE173B" w:rsidP="00AF0B85">
      <w:pPr>
        <w:pStyle w:val="Heading1"/>
        <w:rPr>
          <w:rFonts w:ascii="Arial" w:eastAsia="Helvetica Neue" w:hAnsi="Arial" w:cs="Arial"/>
          <w:sz w:val="22"/>
          <w:szCs w:val="22"/>
          <w:lang w:eastAsia="rm-CH"/>
        </w:rPr>
      </w:pPr>
      <w:bookmarkStart w:id="8" w:name="_Toc172890087"/>
      <w:r w:rsidRPr="00CA0807">
        <w:rPr>
          <w:rFonts w:ascii="Arial" w:eastAsia="Helvetica Neue" w:hAnsi="Arial" w:cs="Arial"/>
          <w:sz w:val="22"/>
          <w:szCs w:val="22"/>
          <w:lang w:eastAsia="rm-CH"/>
        </w:rPr>
        <w:t>Team dynamics and emotional intelligence</w:t>
      </w:r>
      <w:bookmarkEnd w:id="7"/>
      <w:bookmarkEnd w:id="8"/>
    </w:p>
    <w:p w14:paraId="4D739BE1" w14:textId="715F1F48" w:rsidR="00FE173B" w:rsidRDefault="00FE173B" w:rsidP="00CA0807">
      <w:pPr>
        <w:spacing w:line="360" w:lineRule="auto"/>
        <w:ind w:firstLine="720"/>
        <w:rPr>
          <w:rFonts w:ascii="Arial" w:hAnsi="Arial" w:cs="Arial"/>
          <w:lang w:eastAsia="rm-CH"/>
        </w:rPr>
      </w:pPr>
      <w:r w:rsidRPr="00CA0807">
        <w:rPr>
          <w:rFonts w:ascii="Arial" w:hAnsi="Arial" w:cs="Arial"/>
          <w:lang w:eastAsia="rm-CH"/>
        </w:rPr>
        <w:t xml:space="preserve">Team dynamics refer to the ways in which team members interact, communicate, and collaborate with one another (Santhosh, 2023). Emotional intelligence (EQ) within teams is defined as the collective ability to recognize, understand, and manage emotions, both individually and collectively (Thompkins, 2023). High EQ in teams is crucial because it fosters trust, improves communication, and enhances conflict resolution. This, in turn, leads to increased cohesion, productivity, and overall team effectiveness. According to </w:t>
      </w:r>
      <w:proofErr w:type="spellStart"/>
      <w:r w:rsidRPr="00CA0807">
        <w:rPr>
          <w:rFonts w:ascii="Arial" w:hAnsi="Arial" w:cs="Arial"/>
          <w:lang w:eastAsia="rm-CH"/>
        </w:rPr>
        <w:t>Druskat</w:t>
      </w:r>
      <w:proofErr w:type="spellEnd"/>
      <w:r w:rsidRPr="00CA0807">
        <w:rPr>
          <w:rFonts w:ascii="Arial" w:hAnsi="Arial" w:cs="Arial"/>
          <w:lang w:eastAsia="rm-CH"/>
        </w:rPr>
        <w:t xml:space="preserve"> and Wolff (2001), developing the emotional intelligence of groups is essential for creating a supportive and high-performing team environment. On the other hand, team dynamics are influenced by the emotional intelligence of individual members and the overall emotional climate set by leaders. </w:t>
      </w:r>
    </w:p>
    <w:p w14:paraId="747AD0AE" w14:textId="36A99B3D" w:rsidR="00FE173B" w:rsidRPr="00CA0807" w:rsidRDefault="00FE173B" w:rsidP="00CA0807">
      <w:pPr>
        <w:spacing w:line="360" w:lineRule="auto"/>
        <w:ind w:firstLine="720"/>
        <w:rPr>
          <w:rFonts w:ascii="Arial" w:hAnsi="Arial" w:cs="Arial"/>
          <w:lang w:eastAsia="rm-CH"/>
        </w:rPr>
      </w:pPr>
      <w:r w:rsidRPr="00CA0807">
        <w:rPr>
          <w:rFonts w:ascii="Arial" w:hAnsi="Arial" w:cs="Arial"/>
          <w:lang w:eastAsia="rm-CH"/>
        </w:rPr>
        <w:t xml:space="preserve">According to the case study, Anita's attempt to introduce a new approach and her colleague Patrick's support demonstrate a high level of emotional intelligence, as they seek to contribute constructively to the organization's goals. Anita's data-backed suggestion and </w:t>
      </w:r>
      <w:r w:rsidRPr="00CA0807">
        <w:rPr>
          <w:rFonts w:ascii="Arial" w:hAnsi="Arial" w:cs="Arial"/>
          <w:lang w:eastAsia="rm-CH"/>
        </w:rPr>
        <w:lastRenderedPageBreak/>
        <w:t>Patrick's supportive comments reflect their ability to understand and manage their emotions, as well as empathize with the broader objectives of the team. They illustrate how high EQ can lead to proactive problem-solving and innovative thinking, which are essential for effective team dynamics.</w:t>
      </w:r>
    </w:p>
    <w:p w14:paraId="26A49088" w14:textId="2C4183B9" w:rsidR="00FE173B" w:rsidRPr="00CA0807" w:rsidRDefault="00FE173B" w:rsidP="00CA0807">
      <w:pPr>
        <w:spacing w:line="360" w:lineRule="auto"/>
        <w:ind w:firstLine="720"/>
        <w:rPr>
          <w:rFonts w:ascii="Arial" w:hAnsi="Arial" w:cs="Arial"/>
          <w:lang w:eastAsia="rm-CH"/>
        </w:rPr>
      </w:pPr>
      <w:r w:rsidRPr="00CA0807">
        <w:rPr>
          <w:rFonts w:ascii="Arial" w:hAnsi="Arial" w:cs="Arial"/>
          <w:lang w:eastAsia="rm-CH"/>
        </w:rPr>
        <w:t xml:space="preserve">However, Daniel's response creates an atmosphere of discomfort and disengagement, highlighting the importance of emotional intelligence in maintaining positive team dynamics. By dismissing Anita's ideas and reacting negatively to Patrick's support, Daniel undermines the trust and openness that are critical for a collaborative team environment. His </w:t>
      </w:r>
      <w:r w:rsidR="00E744C9" w:rsidRPr="00CA0807">
        <w:rPr>
          <w:rFonts w:ascii="Arial" w:hAnsi="Arial" w:cs="Arial"/>
          <w:lang w:eastAsia="rm-CH"/>
        </w:rPr>
        <w:t>behaviour</w:t>
      </w:r>
      <w:r w:rsidRPr="00CA0807">
        <w:rPr>
          <w:rFonts w:ascii="Arial" w:hAnsi="Arial" w:cs="Arial"/>
          <w:lang w:eastAsia="rm-CH"/>
        </w:rPr>
        <w:t xml:space="preserve"> discourages team members from sharing their perspectives and stifles the innovative potential of the group. This not only affects the morale of individual team members but also impedes the overall productivity and effectiveness of the team.</w:t>
      </w:r>
    </w:p>
    <w:p w14:paraId="12498BD9" w14:textId="77777777" w:rsidR="00FE173B" w:rsidRPr="00CA0807" w:rsidRDefault="00FE173B" w:rsidP="00CA0807">
      <w:pPr>
        <w:spacing w:line="360" w:lineRule="auto"/>
        <w:ind w:firstLine="720"/>
        <w:rPr>
          <w:rFonts w:ascii="Arial" w:hAnsi="Arial" w:cs="Arial"/>
          <w:lang w:eastAsia="rm-CH"/>
        </w:rPr>
      </w:pPr>
      <w:r w:rsidRPr="00CA0807">
        <w:rPr>
          <w:rFonts w:ascii="Arial" w:hAnsi="Arial" w:cs="Arial"/>
          <w:lang w:eastAsia="rm-CH"/>
        </w:rPr>
        <w:t>Daniel's lack of emotional intelligence sets a negative emotional climate, which can lead to increased conflict and reduced communication within the team. As a leader, his inability to foster an emotionally intelligent environment hinders the development of strong, cohesive team dynamics. In contrast, fostering high EQ within the team, as demonstrated by Anita and Patrick, can lead to better collaboration, enhanced problem-solving, and greater overall team success.</w:t>
      </w:r>
    </w:p>
    <w:p w14:paraId="2A86C087" w14:textId="77777777" w:rsidR="00FE173B" w:rsidRPr="00CA0807" w:rsidRDefault="00FE173B" w:rsidP="00AF0B85">
      <w:pPr>
        <w:pStyle w:val="Heading1"/>
        <w:rPr>
          <w:rFonts w:ascii="Arial" w:eastAsia="Helvetica Neue" w:hAnsi="Arial" w:cs="Arial"/>
          <w:sz w:val="22"/>
          <w:szCs w:val="22"/>
          <w:lang w:eastAsia="rm-CH"/>
        </w:rPr>
      </w:pPr>
      <w:bookmarkStart w:id="9" w:name="_Toc5"/>
      <w:bookmarkStart w:id="10" w:name="_Toc172890088"/>
      <w:r w:rsidRPr="00CA0807">
        <w:rPr>
          <w:rFonts w:ascii="Arial" w:eastAsia="Helvetica Neue" w:hAnsi="Arial" w:cs="Arial"/>
          <w:sz w:val="22"/>
          <w:szCs w:val="22"/>
          <w:lang w:eastAsia="rm-CH"/>
        </w:rPr>
        <w:t>Communication and emotional intelligence</w:t>
      </w:r>
      <w:bookmarkEnd w:id="9"/>
      <w:bookmarkEnd w:id="10"/>
    </w:p>
    <w:p w14:paraId="79B5AD73" w14:textId="33C804B2" w:rsidR="00FE173B" w:rsidRPr="00CA0807" w:rsidRDefault="00CB6401" w:rsidP="00B7522B">
      <w:pPr>
        <w:spacing w:line="360" w:lineRule="auto"/>
        <w:ind w:firstLine="720"/>
        <w:rPr>
          <w:rFonts w:ascii="Arial" w:hAnsi="Arial" w:cs="Arial"/>
          <w:lang w:eastAsia="rm-CH"/>
        </w:rPr>
      </w:pPr>
      <w:r w:rsidRPr="00CA0807">
        <w:rPr>
          <w:rFonts w:ascii="Arial" w:hAnsi="Arial" w:cs="Arial"/>
          <w:lang w:eastAsia="rm-CH"/>
        </w:rPr>
        <w:t>Effective communication is fundamental to emotional intelligence. It encompasses not just the clear articulation of ideas but also the ability to listen actively and empathetically (Landry, 2019). In the scenario with Daniel, his failure to attentively listen to Anita's suggestions and his quick dismissal of her ideas showcase poor communication skills. This approach not only obstructs the flow of ideas but also alienates team members, diminishing their motivation to engage in future discussions.</w:t>
      </w:r>
    </w:p>
    <w:p w14:paraId="4BE2FDA1" w14:textId="77777777" w:rsidR="00FE173B" w:rsidRPr="00CA0807" w:rsidRDefault="00FE173B" w:rsidP="00B7522B">
      <w:pPr>
        <w:pStyle w:val="Heading1"/>
        <w:spacing w:line="360" w:lineRule="auto"/>
        <w:rPr>
          <w:rFonts w:ascii="Arial" w:eastAsia="Helvetica Neue" w:hAnsi="Arial" w:cs="Arial"/>
          <w:sz w:val="22"/>
          <w:szCs w:val="22"/>
          <w:lang w:eastAsia="rm-CH"/>
        </w:rPr>
      </w:pPr>
      <w:bookmarkStart w:id="11" w:name="_Toc6"/>
      <w:bookmarkStart w:id="12" w:name="_Toc172890089"/>
      <w:r w:rsidRPr="00CA0807">
        <w:rPr>
          <w:rFonts w:ascii="Arial" w:eastAsia="Helvetica Neue" w:hAnsi="Arial" w:cs="Arial"/>
          <w:sz w:val="22"/>
          <w:szCs w:val="22"/>
          <w:lang w:eastAsia="rm-CH"/>
        </w:rPr>
        <w:t>Emotional Intelligence Models</w:t>
      </w:r>
      <w:bookmarkEnd w:id="11"/>
      <w:bookmarkEnd w:id="12"/>
    </w:p>
    <w:p w14:paraId="7B8D0AE6" w14:textId="77777777" w:rsidR="00CB6401" w:rsidRPr="00CA0807" w:rsidRDefault="00CB6401" w:rsidP="00CA0807">
      <w:pPr>
        <w:spacing w:line="360" w:lineRule="auto"/>
        <w:ind w:firstLine="720"/>
        <w:rPr>
          <w:rFonts w:ascii="Arial" w:hAnsi="Arial" w:cs="Arial"/>
          <w:lang w:eastAsia="rm-CH"/>
        </w:rPr>
      </w:pPr>
      <w:bookmarkStart w:id="13" w:name="_Toc7"/>
      <w:r w:rsidRPr="00CA0807">
        <w:rPr>
          <w:rFonts w:ascii="Arial" w:hAnsi="Arial" w:cs="Arial"/>
          <w:lang w:eastAsia="rm-CH"/>
        </w:rPr>
        <w:t>To better grasp how emotional intelligence can be leveraged in this context, we explore three notable EI models: the Ability Model (Mayer-Salovey), the Mixed Model (Goleman), and the Trait Model (Petrides).</w:t>
      </w:r>
    </w:p>
    <w:p w14:paraId="64633FA1" w14:textId="44D41DFC" w:rsidR="00FE173B" w:rsidRPr="00CA0807" w:rsidRDefault="00FE173B" w:rsidP="00AF0B85">
      <w:pPr>
        <w:pStyle w:val="Heading2"/>
        <w:rPr>
          <w:rFonts w:ascii="Arial" w:eastAsia="Helvetica Neue" w:hAnsi="Arial" w:cs="Arial"/>
          <w:sz w:val="22"/>
          <w:szCs w:val="22"/>
          <w:lang w:eastAsia="rm-CH"/>
        </w:rPr>
      </w:pPr>
      <w:bookmarkStart w:id="14" w:name="_Toc172890090"/>
      <w:r w:rsidRPr="00CA0807">
        <w:rPr>
          <w:rFonts w:ascii="Arial" w:eastAsia="Helvetica Neue" w:hAnsi="Arial" w:cs="Arial"/>
          <w:sz w:val="22"/>
          <w:szCs w:val="22"/>
          <w:lang w:eastAsia="rm-CH"/>
        </w:rPr>
        <w:t>The Mayer-Salovey Ability Model</w:t>
      </w:r>
      <w:bookmarkEnd w:id="13"/>
      <w:bookmarkEnd w:id="14"/>
    </w:p>
    <w:p w14:paraId="68B7DEF1" w14:textId="6203BC74" w:rsidR="00FE173B" w:rsidRDefault="00CB6401" w:rsidP="00CA0807">
      <w:pPr>
        <w:spacing w:line="360" w:lineRule="auto"/>
        <w:ind w:firstLine="720"/>
        <w:rPr>
          <w:rFonts w:ascii="Arial" w:hAnsi="Arial" w:cs="Arial"/>
          <w:lang w:eastAsia="rm-CH"/>
        </w:rPr>
      </w:pPr>
      <w:r w:rsidRPr="00CA0807">
        <w:rPr>
          <w:rFonts w:ascii="Arial" w:hAnsi="Arial" w:cs="Arial"/>
          <w:lang w:eastAsia="rm-CH"/>
        </w:rPr>
        <w:t xml:space="preserve">The Mayer-Salovey Ability Model of emotional intelligence, devised by Peter Salovey and John Mayer in 1990, views EQ as a set of cognitive abilities that involve processing emotional information (Craig, 2019). This model identifies four critical areas: perceiving emotions, using emotions to facilitate thinking, understanding emotions, and managing </w:t>
      </w:r>
      <w:r w:rsidRPr="00CA0807">
        <w:rPr>
          <w:rFonts w:ascii="Arial" w:hAnsi="Arial" w:cs="Arial"/>
          <w:lang w:eastAsia="rm-CH"/>
        </w:rPr>
        <w:lastRenderedPageBreak/>
        <w:t>emotions. In the case study, Daniel’s inability to perceive and interpret accurately the emotions of his team members becomes apparent when he dismisses Anita’s suggestion without considering its potential benefits or the effort she put into the data-backed proposal. This lack of emotional perception damages team morale and deters further contributions (Mayer et al., 2016). Additionally, Daniel’s rigid adherence to his agenda, without using the team’s emotional input to foster innovative thinking, shows his deficiency in using emotions to enhance problem-solving. His misunderstanding of the team’s emotional responses and his failure to manage both his and his team’s emotions effectively result in an uncomfortable and unproductive meeting atmosphere.</w:t>
      </w:r>
    </w:p>
    <w:p w14:paraId="0D26DF14" w14:textId="19E4BE76" w:rsidR="00CA0807" w:rsidRPr="00036E59" w:rsidRDefault="00FE173B" w:rsidP="00036E59">
      <w:pPr>
        <w:pStyle w:val="Heading2"/>
        <w:rPr>
          <w:rFonts w:ascii="Arial" w:eastAsia="Helvetica Neue" w:hAnsi="Arial" w:cs="Arial"/>
          <w:sz w:val="22"/>
          <w:szCs w:val="22"/>
          <w:lang w:eastAsia="rm-CH"/>
        </w:rPr>
      </w:pPr>
      <w:bookmarkStart w:id="15" w:name="_Toc8"/>
      <w:bookmarkStart w:id="16" w:name="_Toc172890091"/>
      <w:r w:rsidRPr="00CA0807">
        <w:rPr>
          <w:rFonts w:ascii="Arial" w:eastAsia="Helvetica Neue" w:hAnsi="Arial" w:cs="Arial"/>
          <w:sz w:val="22"/>
          <w:szCs w:val="22"/>
          <w:lang w:eastAsia="rm-CH"/>
        </w:rPr>
        <w:t>The Goleman Mixed Model</w:t>
      </w:r>
      <w:bookmarkEnd w:id="15"/>
      <w:bookmarkEnd w:id="16"/>
    </w:p>
    <w:p w14:paraId="10130236" w14:textId="232D3D3A" w:rsidR="00FE173B" w:rsidRDefault="00FE173B" w:rsidP="00B7522B">
      <w:pPr>
        <w:spacing w:line="360" w:lineRule="auto"/>
        <w:ind w:firstLine="720"/>
        <w:rPr>
          <w:rFonts w:ascii="Arial" w:hAnsi="Arial" w:cs="Arial"/>
          <w:lang w:eastAsia="rm-CH"/>
        </w:rPr>
      </w:pPr>
      <w:r w:rsidRPr="00CA0807">
        <w:rPr>
          <w:rFonts w:ascii="Arial" w:hAnsi="Arial" w:cs="Arial"/>
          <w:lang w:eastAsia="rm-CH"/>
        </w:rPr>
        <w:t xml:space="preserve">An article by Kumar (2019), highlighted that </w:t>
      </w:r>
      <w:r w:rsidR="00CB6401" w:rsidRPr="00CA0807">
        <w:rPr>
          <w:rFonts w:ascii="Arial" w:hAnsi="Arial" w:cs="Arial"/>
          <w:lang w:eastAsia="rm-CH"/>
        </w:rPr>
        <w:t xml:space="preserve">Daniel Goleman’s Mixed Model of emotional intelligence integrates cognitive abilities with personality traits such as self-awareness, self-regulation, motivation, empathy, and social skills. In the context of the case study, Daniel’s lack of self-awareness is evident as he fails to recognize how his dismissive </w:t>
      </w:r>
      <w:r w:rsidR="00CB6401" w:rsidRPr="00CA0807">
        <w:rPr>
          <w:rFonts w:ascii="Arial" w:hAnsi="Arial" w:cs="Arial"/>
          <w:lang w:eastAsia="rm-CH"/>
        </w:rPr>
        <w:t>behaviour</w:t>
      </w:r>
      <w:r w:rsidR="00CB6401" w:rsidRPr="00CA0807">
        <w:rPr>
          <w:rFonts w:ascii="Arial" w:hAnsi="Arial" w:cs="Arial"/>
          <w:lang w:eastAsia="rm-CH"/>
        </w:rPr>
        <w:t xml:space="preserve"> impacts the team's dynamics and motivation. His poor self-regulation is displayed by his resistance to new ideas and his defensive response to Anita’s and Patrick’s suggestions. Furthermore, Daniel’s lack of empathy is starkly evident when he overlooks Anita’s thoroughly researched proposal and Patrick’s supporting information, demonstrating an inability to empathize with and value his colleagues' feelings. This deficiency in empathy severely affects his social skills, creating an environment where team members feel undervalued and hesitant to contribute, ultimately hampering innovation and collaboration. Goleman’s model underscores the importance of these traits in nurturing a positive and productive work environment—a crucial element missing from Daniel’s leadership style.</w:t>
      </w:r>
    </w:p>
    <w:p w14:paraId="39B6272B" w14:textId="1C0975A3" w:rsidR="00CA0807" w:rsidRPr="00CA0807" w:rsidRDefault="00FE173B" w:rsidP="00CA0807">
      <w:pPr>
        <w:pStyle w:val="Heading2"/>
        <w:rPr>
          <w:rFonts w:ascii="Arial" w:eastAsia="Helvetica Neue" w:hAnsi="Arial" w:cs="Arial"/>
          <w:sz w:val="22"/>
          <w:szCs w:val="22"/>
          <w:lang w:eastAsia="rm-CH"/>
        </w:rPr>
      </w:pPr>
      <w:bookmarkStart w:id="17" w:name="_Toc9"/>
      <w:bookmarkStart w:id="18" w:name="_Toc172890092"/>
      <w:r w:rsidRPr="00CA0807">
        <w:rPr>
          <w:rFonts w:ascii="Arial" w:eastAsia="Helvetica Neue" w:hAnsi="Arial" w:cs="Arial"/>
          <w:sz w:val="22"/>
          <w:szCs w:val="22"/>
          <w:lang w:eastAsia="rm-CH"/>
        </w:rPr>
        <w:t>The Trait EI Model (Petrides)</w:t>
      </w:r>
      <w:bookmarkEnd w:id="17"/>
      <w:bookmarkEnd w:id="18"/>
    </w:p>
    <w:p w14:paraId="0A630860" w14:textId="1992A932" w:rsidR="00FE173B" w:rsidRPr="00CA0807" w:rsidRDefault="00FE173B" w:rsidP="00B7522B">
      <w:pPr>
        <w:spacing w:line="360" w:lineRule="auto"/>
        <w:ind w:firstLine="720"/>
        <w:rPr>
          <w:rFonts w:ascii="Arial" w:hAnsi="Arial" w:cs="Arial"/>
          <w:lang w:eastAsia="rm-CH"/>
        </w:rPr>
      </w:pPr>
      <w:r w:rsidRPr="00CA0807">
        <w:rPr>
          <w:rFonts w:ascii="Arial" w:hAnsi="Arial" w:cs="Arial"/>
          <w:lang w:eastAsia="rm-CH"/>
        </w:rPr>
        <w:t xml:space="preserve">The Trait EI Model, developed by Konstantinos V. Petrides, focuses on emotional self-perceptions and dispositions, including factors such as emotional awareness, self-esteem, and stress management (Mancini et al., 2024). In the case study, Daniel’s lack of emotional awareness is evident when he fails to recognize the impact of his dismissive attitude on the team’s morale and engagement. His apparent low self-esteem might be inferred from his need to control the meeting’s agenda tightly, possibly </w:t>
      </w:r>
      <w:proofErr w:type="gramStart"/>
      <w:r w:rsidRPr="00CA0807">
        <w:rPr>
          <w:rFonts w:ascii="Arial" w:hAnsi="Arial" w:cs="Arial"/>
          <w:lang w:eastAsia="rm-CH"/>
        </w:rPr>
        <w:t>as a way to</w:t>
      </w:r>
      <w:proofErr w:type="gramEnd"/>
      <w:r w:rsidRPr="00CA0807">
        <w:rPr>
          <w:rFonts w:ascii="Arial" w:hAnsi="Arial" w:cs="Arial"/>
          <w:lang w:eastAsia="rm-CH"/>
        </w:rPr>
        <w:t xml:space="preserve"> assert his authority and compensate for insecurities. Additionally, Daniel’s poor stress management skills are highlighted by his inability to handle the team’s feedback constructively, resulting in an uncomfortable atmosphere that hinders open communication and collaboration. According to Petrides, these traits are crucial for effective emotional functioning within teams, and Daniel’s deficiencies in these areas significantly undermine the team’s dynamics and overall effectiveness.</w:t>
      </w:r>
    </w:p>
    <w:p w14:paraId="144508EB" w14:textId="77777777" w:rsidR="00FE173B" w:rsidRPr="00CA0807" w:rsidRDefault="00FE173B" w:rsidP="00AF0B85">
      <w:pPr>
        <w:pStyle w:val="Heading1"/>
        <w:rPr>
          <w:rFonts w:ascii="Arial" w:eastAsia="Helvetica Neue" w:hAnsi="Arial" w:cs="Arial"/>
          <w:sz w:val="22"/>
          <w:szCs w:val="22"/>
          <w:lang w:eastAsia="rm-CH"/>
        </w:rPr>
      </w:pPr>
      <w:bookmarkStart w:id="19" w:name="_Toc10"/>
      <w:bookmarkStart w:id="20" w:name="_Toc172890093"/>
      <w:r w:rsidRPr="00CA0807">
        <w:rPr>
          <w:rFonts w:ascii="Arial" w:eastAsia="Helvetica Neue" w:hAnsi="Arial" w:cs="Arial"/>
          <w:sz w:val="22"/>
          <w:szCs w:val="22"/>
          <w:lang w:eastAsia="rm-CH"/>
        </w:rPr>
        <w:lastRenderedPageBreak/>
        <w:t>The Importance of core EI competencies</w:t>
      </w:r>
      <w:bookmarkEnd w:id="19"/>
      <w:bookmarkEnd w:id="20"/>
    </w:p>
    <w:p w14:paraId="6087541E" w14:textId="77777777" w:rsidR="00252E03" w:rsidRPr="00CA0807" w:rsidRDefault="00252E03" w:rsidP="00CA0807">
      <w:pPr>
        <w:spacing w:line="360" w:lineRule="auto"/>
        <w:ind w:firstLine="720"/>
        <w:rPr>
          <w:rFonts w:ascii="Arial" w:hAnsi="Arial" w:cs="Arial"/>
          <w:lang w:eastAsia="rm-CH"/>
        </w:rPr>
      </w:pPr>
      <w:bookmarkStart w:id="21" w:name="_Toc11"/>
      <w:r w:rsidRPr="00CA0807">
        <w:rPr>
          <w:rFonts w:ascii="Arial" w:hAnsi="Arial" w:cs="Arial"/>
          <w:lang w:eastAsia="rm-CH"/>
        </w:rPr>
        <w:t>To fully comprehend the impact of emotional intelligence in the workplace, it is vital to focus on essential skills such as self-awareness, self-management, social awareness, and relationship management (Landry, 2019).</w:t>
      </w:r>
    </w:p>
    <w:p w14:paraId="0711C00D" w14:textId="77777777" w:rsidR="00252E03" w:rsidRPr="00CA0807" w:rsidRDefault="00252E03" w:rsidP="00AF0B85">
      <w:pPr>
        <w:pStyle w:val="Heading2"/>
        <w:rPr>
          <w:rFonts w:ascii="Arial" w:eastAsia="Helvetica Neue" w:hAnsi="Arial" w:cs="Arial"/>
          <w:sz w:val="22"/>
          <w:szCs w:val="22"/>
          <w:lang w:eastAsia="rm-CH"/>
        </w:rPr>
      </w:pPr>
      <w:bookmarkStart w:id="22" w:name="_Toc172890094"/>
      <w:bookmarkEnd w:id="21"/>
      <w:r w:rsidRPr="00CA0807">
        <w:rPr>
          <w:rFonts w:ascii="Arial" w:eastAsia="Helvetica Neue" w:hAnsi="Arial" w:cs="Arial"/>
          <w:sz w:val="22"/>
          <w:szCs w:val="22"/>
          <w:lang w:eastAsia="rm-CH"/>
        </w:rPr>
        <w:t>Self-awareness</w:t>
      </w:r>
      <w:bookmarkEnd w:id="22"/>
    </w:p>
    <w:p w14:paraId="01E3196A" w14:textId="2A71B5D0" w:rsidR="00252E03" w:rsidRPr="00CA0807" w:rsidRDefault="00252E03" w:rsidP="00B7522B">
      <w:pPr>
        <w:spacing w:line="360" w:lineRule="auto"/>
        <w:ind w:firstLine="720"/>
        <w:rPr>
          <w:rFonts w:ascii="Arial" w:hAnsi="Arial" w:cs="Arial"/>
          <w:lang w:eastAsia="rm-CH"/>
        </w:rPr>
      </w:pPr>
      <w:r w:rsidRPr="00CA0807">
        <w:rPr>
          <w:rFonts w:ascii="Arial" w:hAnsi="Arial" w:cs="Arial"/>
          <w:lang w:eastAsia="rm-CH"/>
        </w:rPr>
        <w:t xml:space="preserve">As Merritt (2023) articulates, self-awareness is a fundamental aspect of emotional intelligence, involving a conscious understanding of one’s emotions, strengths, weaknesses, and values. Those who are self-aware can recognize how their emotions influence their thoughts and </w:t>
      </w:r>
      <w:r w:rsidRPr="00CA0807">
        <w:rPr>
          <w:rFonts w:ascii="Arial" w:hAnsi="Arial" w:cs="Arial"/>
          <w:lang w:eastAsia="rm-CH"/>
        </w:rPr>
        <w:t>behaviours</w:t>
      </w:r>
      <w:r w:rsidRPr="00CA0807">
        <w:rPr>
          <w:rFonts w:ascii="Arial" w:hAnsi="Arial" w:cs="Arial"/>
          <w:lang w:eastAsia="rm-CH"/>
        </w:rPr>
        <w:t>. For someone like Daniel, increasing self-awareness could enhance his perception of how his actions affect his team and the overall workplace dynamic. Leaders with a high degree of self-awareness are better equipped to make considered decisions and handle challenges efficiently.</w:t>
      </w:r>
    </w:p>
    <w:p w14:paraId="00529BDA" w14:textId="77777777" w:rsidR="00252E03" w:rsidRPr="00CA0807" w:rsidRDefault="00252E03" w:rsidP="00AF0B85">
      <w:pPr>
        <w:pStyle w:val="Heading2"/>
        <w:rPr>
          <w:rFonts w:ascii="Arial" w:eastAsia="Helvetica Neue" w:hAnsi="Arial" w:cs="Arial"/>
          <w:sz w:val="22"/>
          <w:szCs w:val="22"/>
          <w:lang w:eastAsia="rm-CH"/>
        </w:rPr>
      </w:pPr>
      <w:bookmarkStart w:id="23" w:name="_Toc172890095"/>
      <w:r w:rsidRPr="00CA0807">
        <w:rPr>
          <w:rFonts w:ascii="Arial" w:eastAsia="Helvetica Neue" w:hAnsi="Arial" w:cs="Arial"/>
          <w:sz w:val="22"/>
          <w:szCs w:val="22"/>
          <w:lang w:eastAsia="rm-CH"/>
        </w:rPr>
        <w:t>Self-management</w:t>
      </w:r>
      <w:bookmarkEnd w:id="23"/>
    </w:p>
    <w:p w14:paraId="196D61D2" w14:textId="6758AD73" w:rsidR="00252E03" w:rsidRPr="00CA0807" w:rsidRDefault="00252E03" w:rsidP="00B7522B">
      <w:pPr>
        <w:spacing w:line="360" w:lineRule="auto"/>
        <w:ind w:firstLine="720"/>
        <w:rPr>
          <w:rFonts w:ascii="Arial" w:hAnsi="Arial" w:cs="Arial"/>
          <w:lang w:eastAsia="rm-CH"/>
        </w:rPr>
      </w:pPr>
      <w:r w:rsidRPr="00CA0807">
        <w:rPr>
          <w:rFonts w:ascii="Arial" w:hAnsi="Arial" w:cs="Arial"/>
          <w:lang w:eastAsia="rm-CH"/>
        </w:rPr>
        <w:t xml:space="preserve">According to Guthrie (2023), self-management entails an individual's capability to effectively regulate their emotions, </w:t>
      </w:r>
      <w:r w:rsidRPr="00CA0807">
        <w:rPr>
          <w:rFonts w:ascii="Arial" w:hAnsi="Arial" w:cs="Arial"/>
          <w:lang w:eastAsia="rm-CH"/>
        </w:rPr>
        <w:t>behaviours</w:t>
      </w:r>
      <w:r w:rsidRPr="00CA0807">
        <w:rPr>
          <w:rFonts w:ascii="Arial" w:hAnsi="Arial" w:cs="Arial"/>
          <w:lang w:eastAsia="rm-CH"/>
        </w:rPr>
        <w:t>, and thoughts across different situations. This skill is crucial for controlling impulses, managing stress, and staying driven toward personal and professional goals, thus essential for maintaining mental and physical well-being. It allows individuals to adjust their responses to various challenges and stressors positively. Effective self-management is characterized by staying calm under pressure, overcoming setbacks resiliently, and keeping focused on long-term goals despite short-term obstacles (Juby and Veazey, 2022). Daniel's response to Anita's suggestions reveals a gap in self-management, which, if improved, could help him react more constructively to feedback and cultivate a more innovative team culture.</w:t>
      </w:r>
    </w:p>
    <w:p w14:paraId="144E6B51" w14:textId="77777777" w:rsidR="00252E03" w:rsidRPr="00CA0807" w:rsidRDefault="00252E03" w:rsidP="00AF0B85">
      <w:pPr>
        <w:pStyle w:val="Heading2"/>
        <w:rPr>
          <w:rFonts w:ascii="Arial" w:eastAsia="Helvetica Neue" w:hAnsi="Arial" w:cs="Arial"/>
          <w:sz w:val="22"/>
          <w:szCs w:val="22"/>
          <w:lang w:eastAsia="rm-CH"/>
        </w:rPr>
      </w:pPr>
      <w:bookmarkStart w:id="24" w:name="_Toc172890096"/>
      <w:r w:rsidRPr="00CA0807">
        <w:rPr>
          <w:rFonts w:ascii="Arial" w:eastAsia="Helvetica Neue" w:hAnsi="Arial" w:cs="Arial"/>
          <w:sz w:val="22"/>
          <w:szCs w:val="22"/>
          <w:lang w:eastAsia="rm-CH"/>
        </w:rPr>
        <w:t>Social awareness</w:t>
      </w:r>
      <w:bookmarkEnd w:id="24"/>
    </w:p>
    <w:p w14:paraId="4E53930C" w14:textId="5002FA28" w:rsidR="00252E03" w:rsidRPr="00CA0807" w:rsidRDefault="00252E03" w:rsidP="00B7522B">
      <w:pPr>
        <w:spacing w:line="360" w:lineRule="auto"/>
        <w:ind w:firstLine="720"/>
        <w:rPr>
          <w:rFonts w:ascii="Arial" w:hAnsi="Arial" w:cs="Arial"/>
          <w:lang w:eastAsia="rm-CH"/>
        </w:rPr>
      </w:pPr>
      <w:r w:rsidRPr="00CA0807">
        <w:rPr>
          <w:rFonts w:ascii="Arial" w:hAnsi="Arial" w:cs="Arial"/>
          <w:lang w:eastAsia="rm-CH"/>
        </w:rPr>
        <w:t>Social awareness involves understanding and empathizing with others, recognizing and respecting team members' emotions and viewpoints (Straw, 2024). Daniel's dismissive attitude towards the contributions of Anita and Patrick indicates poor social awareness. Enhancing this skill would allow Daniel to forge stronger relationships with his team and benefit from their diverse insights.</w:t>
      </w:r>
    </w:p>
    <w:p w14:paraId="773D0E52" w14:textId="77777777" w:rsidR="00252E03" w:rsidRPr="00CA0807" w:rsidRDefault="00252E03" w:rsidP="00AF0B85">
      <w:pPr>
        <w:pStyle w:val="Heading2"/>
        <w:rPr>
          <w:rFonts w:ascii="Arial" w:eastAsia="Helvetica Neue" w:hAnsi="Arial" w:cs="Arial"/>
          <w:sz w:val="22"/>
          <w:szCs w:val="22"/>
          <w:lang w:eastAsia="rm-CH"/>
        </w:rPr>
      </w:pPr>
      <w:bookmarkStart w:id="25" w:name="_Toc172890097"/>
      <w:r w:rsidRPr="00CA0807">
        <w:rPr>
          <w:rFonts w:ascii="Arial" w:eastAsia="Helvetica Neue" w:hAnsi="Arial" w:cs="Arial"/>
          <w:sz w:val="22"/>
          <w:szCs w:val="22"/>
          <w:lang w:eastAsia="rm-CH"/>
        </w:rPr>
        <w:t>Relationship management</w:t>
      </w:r>
      <w:bookmarkEnd w:id="25"/>
    </w:p>
    <w:p w14:paraId="55AFC55A" w14:textId="1D43A128" w:rsidR="00252E03" w:rsidRPr="00CA0807" w:rsidRDefault="00252E03" w:rsidP="00B7522B">
      <w:pPr>
        <w:spacing w:line="360" w:lineRule="auto"/>
        <w:ind w:firstLine="720"/>
        <w:rPr>
          <w:rFonts w:ascii="Arial" w:hAnsi="Arial" w:cs="Arial"/>
          <w:lang w:eastAsia="rm-CH"/>
        </w:rPr>
      </w:pPr>
      <w:r w:rsidRPr="00CA0807">
        <w:rPr>
          <w:rFonts w:ascii="Arial" w:hAnsi="Arial" w:cs="Arial"/>
          <w:lang w:eastAsia="rm-CH"/>
        </w:rPr>
        <w:t>As highlighted by Bircan (2023), relationship management is about effectively influencing, inspiring, and developing others while managing conflicts. Daniel's leadership approach, which stifles dialogue and discourages new ideas, is detrimental to effective relationship management. By improving this competency, Daniel could foster a more inclusive and collaborative work environment, leading to superior organizational results.</w:t>
      </w:r>
    </w:p>
    <w:p w14:paraId="631182A1" w14:textId="468A4017" w:rsidR="00252E03" w:rsidRPr="00CA0807" w:rsidRDefault="00252E03" w:rsidP="00B7522B">
      <w:pPr>
        <w:pStyle w:val="Heading1"/>
        <w:rPr>
          <w:rFonts w:ascii="Arial" w:eastAsia="Helvetica Neue" w:hAnsi="Arial" w:cs="Arial"/>
          <w:sz w:val="22"/>
          <w:szCs w:val="22"/>
          <w:lang w:eastAsia="rm-CH"/>
        </w:rPr>
      </w:pPr>
      <w:bookmarkStart w:id="26" w:name="_Toc172890098"/>
      <w:r w:rsidRPr="00CA0807">
        <w:rPr>
          <w:rFonts w:ascii="Arial" w:eastAsia="Helvetica Neue" w:hAnsi="Arial" w:cs="Arial"/>
          <w:sz w:val="22"/>
          <w:szCs w:val="22"/>
          <w:lang w:eastAsia="rm-CH"/>
        </w:rPr>
        <w:lastRenderedPageBreak/>
        <w:t>Developing EI through Mindfulness and Relationship Management</w:t>
      </w:r>
      <w:bookmarkEnd w:id="26"/>
    </w:p>
    <w:p w14:paraId="31CD46E9" w14:textId="77777777" w:rsidR="00252E03" w:rsidRPr="00CA0807" w:rsidRDefault="00252E03" w:rsidP="00AF0B85">
      <w:pPr>
        <w:pStyle w:val="Heading2"/>
        <w:rPr>
          <w:rFonts w:ascii="Arial" w:eastAsia="Helvetica Neue" w:hAnsi="Arial" w:cs="Arial"/>
          <w:sz w:val="22"/>
          <w:szCs w:val="22"/>
          <w:lang w:eastAsia="rm-CH"/>
        </w:rPr>
      </w:pPr>
      <w:bookmarkStart w:id="27" w:name="_Toc172890099"/>
      <w:r w:rsidRPr="00CA0807">
        <w:rPr>
          <w:rFonts w:ascii="Arial" w:eastAsia="Helvetica Neue" w:hAnsi="Arial" w:cs="Arial"/>
          <w:sz w:val="22"/>
          <w:szCs w:val="22"/>
          <w:lang w:eastAsia="rm-CH"/>
        </w:rPr>
        <w:t>Mindfulness</w:t>
      </w:r>
      <w:bookmarkEnd w:id="27"/>
    </w:p>
    <w:p w14:paraId="72773BB5" w14:textId="40C993EA" w:rsidR="00252E03" w:rsidRPr="00CA0807" w:rsidRDefault="00252E03" w:rsidP="00B7522B">
      <w:pPr>
        <w:spacing w:line="360" w:lineRule="auto"/>
        <w:ind w:firstLine="720"/>
        <w:rPr>
          <w:rFonts w:ascii="Arial" w:hAnsi="Arial" w:cs="Arial"/>
          <w:lang w:eastAsia="rm-CH"/>
        </w:rPr>
      </w:pPr>
      <w:r w:rsidRPr="00CA0807">
        <w:rPr>
          <w:rFonts w:ascii="Arial" w:hAnsi="Arial" w:cs="Arial"/>
          <w:lang w:eastAsia="rm-CH"/>
        </w:rPr>
        <w:t>Mindfulness means being fully present and aware of one's thoughts and emotions without judgment, which aids in recognizing and regulating emotions, thus enhancing self-awareness and self-management (Griffin, 2023). Mindfulness helps individuals become more aware of their emotional triggers and habitual responses (</w:t>
      </w:r>
      <w:proofErr w:type="spellStart"/>
      <w:r w:rsidRPr="00CA0807">
        <w:rPr>
          <w:rFonts w:ascii="Arial" w:hAnsi="Arial" w:cs="Arial"/>
          <w:lang w:eastAsia="rm-CH"/>
        </w:rPr>
        <w:t>Guendelman</w:t>
      </w:r>
      <w:proofErr w:type="spellEnd"/>
      <w:r w:rsidRPr="00CA0807">
        <w:rPr>
          <w:rFonts w:ascii="Arial" w:hAnsi="Arial" w:cs="Arial"/>
          <w:lang w:eastAsia="rm-CH"/>
        </w:rPr>
        <w:t xml:space="preserve"> et al., 2017), allowing for a moment of pause before reacting, which leads to more deliberate actions. For Daniel, this could mean better managing stress or overwhelm and taking proactive steps to handle these emotions.</w:t>
      </w:r>
    </w:p>
    <w:p w14:paraId="593A76C9" w14:textId="103C3E85" w:rsidR="00252E03" w:rsidRPr="00CA0807" w:rsidRDefault="00252E03" w:rsidP="00B7522B">
      <w:pPr>
        <w:spacing w:line="360" w:lineRule="auto"/>
        <w:ind w:firstLine="720"/>
        <w:rPr>
          <w:rFonts w:ascii="Arial" w:hAnsi="Arial" w:cs="Arial"/>
          <w:lang w:eastAsia="rm-CH"/>
        </w:rPr>
      </w:pPr>
      <w:r w:rsidRPr="00CA0807">
        <w:rPr>
          <w:rFonts w:ascii="Arial" w:hAnsi="Arial" w:cs="Arial"/>
          <w:lang w:eastAsia="rm-CH"/>
        </w:rPr>
        <w:t xml:space="preserve">Practices like meditation and reflective journaling can significantly boost emotional regulation. Meditation teaches individuals to observe their thoughts and feelings detachedly, reducing the intensity of emotional reactions and fostering a balanced </w:t>
      </w:r>
      <w:proofErr w:type="spellStart"/>
      <w:r w:rsidRPr="00CA0807">
        <w:rPr>
          <w:rFonts w:ascii="Arial" w:hAnsi="Arial" w:cs="Arial"/>
          <w:lang w:eastAsia="rm-CH"/>
        </w:rPr>
        <w:t>demeanor</w:t>
      </w:r>
      <w:proofErr w:type="spellEnd"/>
      <w:r w:rsidRPr="00CA0807">
        <w:rPr>
          <w:rFonts w:ascii="Arial" w:hAnsi="Arial" w:cs="Arial"/>
          <w:lang w:eastAsia="rm-CH"/>
        </w:rPr>
        <w:t xml:space="preserve"> (Ray et al., 2024). For Daniel, incorporating daily meditation could help him remain composed in stressful situations, enhancing his responsiveness to team feedback.</w:t>
      </w:r>
    </w:p>
    <w:p w14:paraId="181AE93B" w14:textId="723724DE" w:rsidR="00252E03" w:rsidRPr="00CA0807" w:rsidRDefault="00252E03" w:rsidP="00B7522B">
      <w:pPr>
        <w:spacing w:line="360" w:lineRule="auto"/>
        <w:ind w:firstLine="720"/>
        <w:rPr>
          <w:rFonts w:ascii="Arial" w:hAnsi="Arial" w:cs="Arial"/>
          <w:lang w:eastAsia="rm-CH"/>
        </w:rPr>
      </w:pPr>
      <w:r w:rsidRPr="00CA0807">
        <w:rPr>
          <w:rFonts w:ascii="Arial" w:hAnsi="Arial" w:cs="Arial"/>
          <w:lang w:eastAsia="rm-CH"/>
        </w:rPr>
        <w:t>Moreover, mindfulness has been proven to reduce stress and anxiety, promoting relaxation and a sense of inner peace (NHS, 2022). Regular mindfulness practice can decrease stress levels, leading to better mental clarity and focus. For Daniel, this might result in fewer overwhelmed moments and a greater capacity to manage various tasks and responsibilities without compromising his well-being.</w:t>
      </w:r>
    </w:p>
    <w:p w14:paraId="736E1C42" w14:textId="77777777" w:rsidR="00FE173B" w:rsidRPr="00CA0807" w:rsidRDefault="00FE173B" w:rsidP="00AF0B85">
      <w:pPr>
        <w:pStyle w:val="Heading2"/>
        <w:rPr>
          <w:rFonts w:ascii="Arial" w:eastAsia="Helvetica Neue" w:hAnsi="Arial" w:cs="Arial"/>
          <w:sz w:val="22"/>
          <w:szCs w:val="22"/>
          <w:lang w:eastAsia="rm-CH"/>
        </w:rPr>
      </w:pPr>
      <w:bookmarkStart w:id="28" w:name="_Toc17"/>
      <w:bookmarkStart w:id="29" w:name="_Toc172890100"/>
      <w:r w:rsidRPr="00CA0807">
        <w:rPr>
          <w:rFonts w:ascii="Arial" w:eastAsia="Helvetica Neue" w:hAnsi="Arial" w:cs="Arial"/>
          <w:sz w:val="22"/>
          <w:szCs w:val="22"/>
          <w:lang w:eastAsia="rm-CH"/>
        </w:rPr>
        <w:t>Relationship management</w:t>
      </w:r>
      <w:bookmarkEnd w:id="28"/>
      <w:bookmarkEnd w:id="29"/>
    </w:p>
    <w:p w14:paraId="29313CE4" w14:textId="50ED1C39" w:rsidR="00FE173B" w:rsidRDefault="00FE173B" w:rsidP="00B7522B">
      <w:pPr>
        <w:spacing w:line="360" w:lineRule="auto"/>
        <w:ind w:firstLine="720"/>
        <w:rPr>
          <w:rFonts w:ascii="Arial" w:hAnsi="Arial" w:cs="Arial"/>
          <w:lang w:eastAsia="rm-CH"/>
        </w:rPr>
      </w:pPr>
      <w:r w:rsidRPr="00CA0807">
        <w:rPr>
          <w:rFonts w:ascii="Arial" w:hAnsi="Arial" w:cs="Arial"/>
          <w:lang w:eastAsia="rm-CH"/>
        </w:rPr>
        <w:t>Effective relationship management involves building and maintaining positive relationships through empathy, active listening, and constructive communication (Sharif, 2023</w:t>
      </w:r>
      <w:r w:rsidR="00036E59" w:rsidRPr="00CA0807">
        <w:rPr>
          <w:rFonts w:ascii="Arial" w:hAnsi="Arial" w:cs="Arial"/>
          <w:lang w:eastAsia="rm-CH"/>
        </w:rPr>
        <w:t>;) CPD</w:t>
      </w:r>
      <w:r w:rsidRPr="00CA0807">
        <w:rPr>
          <w:rFonts w:ascii="Arial" w:hAnsi="Arial" w:cs="Arial"/>
          <w:lang w:eastAsia="rm-CH"/>
        </w:rPr>
        <w:t xml:space="preserve">, </w:t>
      </w:r>
      <w:proofErr w:type="gramStart"/>
      <w:r w:rsidRPr="00CA0807">
        <w:rPr>
          <w:rFonts w:ascii="Arial" w:hAnsi="Arial" w:cs="Arial"/>
          <w:lang w:eastAsia="rm-CH"/>
        </w:rPr>
        <w:t>2023 .</w:t>
      </w:r>
      <w:proofErr w:type="gramEnd"/>
      <w:r w:rsidRPr="00CA0807">
        <w:rPr>
          <w:rFonts w:ascii="Arial" w:hAnsi="Arial" w:cs="Arial"/>
          <w:lang w:eastAsia="rm-CH"/>
        </w:rPr>
        <w:t xml:space="preserve"> For </w:t>
      </w:r>
      <w:r w:rsidR="00036E59" w:rsidRPr="00CA0807">
        <w:rPr>
          <w:rFonts w:ascii="Arial" w:hAnsi="Arial" w:cs="Arial"/>
          <w:lang w:eastAsia="rm-CH"/>
        </w:rPr>
        <w:t>instance, empathy</w:t>
      </w:r>
      <w:r w:rsidRPr="00CA0807">
        <w:rPr>
          <w:rFonts w:ascii="Arial" w:hAnsi="Arial" w:cs="Arial"/>
          <w:lang w:eastAsia="rm-CH"/>
        </w:rPr>
        <w:t xml:space="preserve"> is the fundamental basis of relationship management. Empathy entails comprehending and mutually experiencing the emotions of others (Fuller et al., 2021). To enhance his empathy skills, Daniel would need to actively strive to comprehend the emotions and viewpoints of his team members. By noticing and validating their emotions, he can establish trust and rapport, which are crucial for fostering efficient team collaboration. On the other hand, active listening is a key ability. Effective listening extends beyond the act of perceiving spoken words; it </w:t>
      </w:r>
      <w:r w:rsidR="00036E59" w:rsidRPr="00CA0807">
        <w:rPr>
          <w:rFonts w:ascii="Arial" w:hAnsi="Arial" w:cs="Arial"/>
          <w:lang w:eastAsia="rm-CH"/>
        </w:rPr>
        <w:t>includes</w:t>
      </w:r>
      <w:r w:rsidRPr="00CA0807">
        <w:rPr>
          <w:rFonts w:ascii="Arial" w:hAnsi="Arial" w:cs="Arial"/>
          <w:lang w:eastAsia="rm-CH"/>
        </w:rPr>
        <w:t xml:space="preserve"> wholeheartedly focusing, comprehending, reacting, and retaining the information conveyed (</w:t>
      </w:r>
      <w:proofErr w:type="spellStart"/>
      <w:r w:rsidRPr="00CA0807">
        <w:rPr>
          <w:rFonts w:ascii="Arial" w:hAnsi="Arial" w:cs="Arial"/>
          <w:lang w:eastAsia="rm-CH"/>
        </w:rPr>
        <w:t>Cuncic</w:t>
      </w:r>
      <w:proofErr w:type="spellEnd"/>
      <w:r w:rsidRPr="00CA0807">
        <w:rPr>
          <w:rFonts w:ascii="Arial" w:hAnsi="Arial" w:cs="Arial"/>
          <w:lang w:eastAsia="rm-CH"/>
        </w:rPr>
        <w:t xml:space="preserve"> and Morin, 2024). Daniel's approach to active listening involves fully focusing on conversations, refraining from interruptions, and reflecting on what he has heard to ensure comprehension. This technique not only demonstrates reverence but also guarantees that team members feel esteemed and listened to. Moreover, constructive communication involves expressing ideas and feedback </w:t>
      </w:r>
      <w:proofErr w:type="gramStart"/>
      <w:r w:rsidRPr="00CA0807">
        <w:rPr>
          <w:rFonts w:ascii="Arial" w:hAnsi="Arial" w:cs="Arial"/>
          <w:lang w:eastAsia="rm-CH"/>
        </w:rPr>
        <w:t>in a way that is clear</w:t>
      </w:r>
      <w:proofErr w:type="gramEnd"/>
      <w:r w:rsidRPr="00CA0807">
        <w:rPr>
          <w:rFonts w:ascii="Arial" w:hAnsi="Arial" w:cs="Arial"/>
          <w:lang w:eastAsia="rm-CH"/>
        </w:rPr>
        <w:t xml:space="preserve">, respectful, and focusing on promoting mutual </w:t>
      </w:r>
      <w:r w:rsidRPr="00CA0807">
        <w:rPr>
          <w:rFonts w:ascii="Arial" w:hAnsi="Arial" w:cs="Arial"/>
          <w:lang w:eastAsia="rm-CH"/>
        </w:rPr>
        <w:lastRenderedPageBreak/>
        <w:t>understanding and growth (Stanciu, 2023). For Daniel, this means being mindful of his tone, body language, and the context in which he communicates. Constructive communication can help prevent misunderstandings and conflicts, and it encourages a culture of openness and transparency.</w:t>
      </w:r>
    </w:p>
    <w:p w14:paraId="3CE1635F" w14:textId="12DFE549" w:rsidR="00B7522B" w:rsidRPr="00CA0807" w:rsidRDefault="00B7522B" w:rsidP="00B7522B">
      <w:pPr>
        <w:spacing w:line="360" w:lineRule="auto"/>
        <w:ind w:firstLine="720"/>
        <w:rPr>
          <w:rFonts w:ascii="Arial" w:hAnsi="Arial" w:cs="Arial"/>
          <w:lang w:eastAsia="rm-CH"/>
        </w:rPr>
      </w:pPr>
      <w:r w:rsidRPr="00CA0807">
        <w:rPr>
          <w:rFonts w:ascii="Arial" w:hAnsi="Arial" w:cs="Arial"/>
          <w:noProof/>
          <w:lang w:val="rm-CH" w:eastAsia="rm-CH"/>
        </w:rPr>
        <w:drawing>
          <wp:inline distT="0" distB="0" distL="0" distR="0" wp14:anchorId="6825076D" wp14:editId="3ECE7EB6">
            <wp:extent cx="4751705" cy="3169285"/>
            <wp:effectExtent l="0" t="0" r="0" b="0"/>
            <wp:docPr id="18" name="Picture 7" descr="A diagram of a feedb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7" descr="A diagram of a feedback&#10;&#10;Description automatically generated"/>
                    <pic:cNvPicPr preferRelativeResize="0">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1705" cy="3169285"/>
                    </a:xfrm>
                    <a:prstGeom prst="rect">
                      <a:avLst/>
                    </a:prstGeom>
                    <a:noFill/>
                    <a:ln>
                      <a:noFill/>
                    </a:ln>
                  </pic:spPr>
                </pic:pic>
              </a:graphicData>
            </a:graphic>
          </wp:inline>
        </w:drawing>
      </w:r>
    </w:p>
    <w:p w14:paraId="60F9B2C5" w14:textId="2B4C62CF" w:rsidR="00FE173B" w:rsidRPr="00B7522B" w:rsidRDefault="00FE173B" w:rsidP="00B7522B">
      <w:pPr>
        <w:spacing w:line="360" w:lineRule="auto"/>
        <w:jc w:val="center"/>
        <w:rPr>
          <w:rFonts w:ascii="Arial" w:hAnsi="Arial" w:cs="Arial"/>
          <w:sz w:val="18"/>
          <w:szCs w:val="18"/>
          <w:lang w:eastAsia="rm-CH"/>
        </w:rPr>
      </w:pPr>
      <w:r w:rsidRPr="00B7522B">
        <w:rPr>
          <w:rFonts w:ascii="Arial" w:hAnsi="Arial" w:cs="Arial"/>
          <w:sz w:val="18"/>
          <w:szCs w:val="18"/>
          <w:lang w:eastAsia="rm-CH"/>
        </w:rPr>
        <w:t>Figure Feedback importance in communication process</w:t>
      </w:r>
    </w:p>
    <w:p w14:paraId="664C1564" w14:textId="0F372540" w:rsidR="00FE173B" w:rsidRPr="00B7522B" w:rsidRDefault="00FE173B" w:rsidP="00B7522B">
      <w:pPr>
        <w:spacing w:line="360" w:lineRule="auto"/>
        <w:jc w:val="center"/>
        <w:rPr>
          <w:rFonts w:ascii="Arial" w:hAnsi="Arial" w:cs="Arial"/>
          <w:sz w:val="18"/>
          <w:szCs w:val="18"/>
          <w:lang w:eastAsia="rm-CH"/>
        </w:rPr>
      </w:pPr>
      <w:r w:rsidRPr="00B7522B">
        <w:rPr>
          <w:rFonts w:ascii="Arial" w:hAnsi="Arial" w:cs="Arial"/>
          <w:sz w:val="18"/>
          <w:szCs w:val="18"/>
          <w:lang w:eastAsia="rm-CH"/>
        </w:rPr>
        <w:t>(Source: Stanciu, 2023).</w:t>
      </w:r>
    </w:p>
    <w:p w14:paraId="4313E609" w14:textId="77777777" w:rsidR="00FE173B" w:rsidRPr="00CA0807" w:rsidRDefault="00FE173B" w:rsidP="00AF0B85">
      <w:pPr>
        <w:pStyle w:val="Heading1"/>
        <w:rPr>
          <w:rFonts w:ascii="Arial" w:eastAsia="Helvetica Neue" w:hAnsi="Arial" w:cs="Arial"/>
          <w:sz w:val="22"/>
          <w:szCs w:val="22"/>
          <w:lang w:eastAsia="rm-CH"/>
        </w:rPr>
      </w:pPr>
      <w:bookmarkStart w:id="30" w:name="_Toc18"/>
      <w:bookmarkStart w:id="31" w:name="_Toc172890101"/>
      <w:r w:rsidRPr="00CA0807">
        <w:rPr>
          <w:rFonts w:ascii="Arial" w:eastAsia="Helvetica Neue" w:hAnsi="Arial" w:cs="Arial"/>
          <w:sz w:val="22"/>
          <w:szCs w:val="22"/>
          <w:lang w:eastAsia="rm-CH"/>
        </w:rPr>
        <w:t>Conclusion and Recommendations</w:t>
      </w:r>
      <w:bookmarkEnd w:id="30"/>
      <w:bookmarkEnd w:id="31"/>
    </w:p>
    <w:p w14:paraId="6D6CCB12" w14:textId="77777777" w:rsidR="00FE173B" w:rsidRPr="00CA0807" w:rsidRDefault="00FE173B" w:rsidP="00CA0807">
      <w:pPr>
        <w:spacing w:line="360" w:lineRule="auto"/>
        <w:ind w:firstLine="720"/>
        <w:rPr>
          <w:rFonts w:ascii="Arial" w:hAnsi="Arial" w:cs="Arial"/>
          <w:lang w:val="rm-CH" w:eastAsia="rm-CH"/>
        </w:rPr>
      </w:pPr>
      <w:r w:rsidRPr="00CA0807">
        <w:rPr>
          <w:rFonts w:ascii="Arial" w:hAnsi="Arial" w:cs="Arial"/>
          <w:lang w:eastAsia="rm-CH"/>
        </w:rPr>
        <w:t>Emotional intelligence (EI) affects both organisational and individual performance and is essential to success at work. Daniel's low EI at Sapphire Enterprises (SE) has harmed team chemistry and creativity. The difficult work atmosphere has been caused by his incapacity to empathise, actively listen, and communicate productively. As Anita and Patrick demonstrate, raising EI among team members can greatly increase productivity and cooperation.</w:t>
      </w:r>
    </w:p>
    <w:p w14:paraId="01B76FA6" w14:textId="77777777" w:rsidR="00FE173B" w:rsidRPr="00CA0807" w:rsidRDefault="00FE173B" w:rsidP="00AF0B85">
      <w:pPr>
        <w:pStyle w:val="Heading2"/>
        <w:rPr>
          <w:rFonts w:ascii="Arial" w:eastAsia="Helvetica Neue" w:hAnsi="Arial" w:cs="Arial"/>
          <w:sz w:val="22"/>
          <w:szCs w:val="22"/>
          <w:lang w:val="rm-CH" w:eastAsia="rm-CH"/>
        </w:rPr>
      </w:pPr>
      <w:bookmarkStart w:id="32" w:name="_Toc172890102"/>
      <w:r w:rsidRPr="00CA0807">
        <w:rPr>
          <w:rFonts w:ascii="Arial" w:eastAsia="Helvetica Neue" w:hAnsi="Arial" w:cs="Arial"/>
          <w:sz w:val="22"/>
          <w:szCs w:val="22"/>
          <w:lang w:eastAsia="rm-CH"/>
        </w:rPr>
        <w:t>Recommendations</w:t>
      </w:r>
      <w:bookmarkEnd w:id="32"/>
    </w:p>
    <w:p w14:paraId="7542DB63" w14:textId="77777777" w:rsidR="00FE173B" w:rsidRPr="00CA0807" w:rsidRDefault="00FE173B" w:rsidP="00CA0807">
      <w:pPr>
        <w:pStyle w:val="ListParagraph"/>
        <w:numPr>
          <w:ilvl w:val="0"/>
          <w:numId w:val="7"/>
        </w:numPr>
        <w:spacing w:line="360" w:lineRule="auto"/>
        <w:rPr>
          <w:rFonts w:ascii="Arial" w:hAnsi="Arial" w:cs="Arial"/>
          <w:lang w:val="rm-CH" w:eastAsia="rm-CH"/>
        </w:rPr>
      </w:pPr>
      <w:r w:rsidRPr="00CA0807">
        <w:rPr>
          <w:rFonts w:ascii="Arial" w:hAnsi="Arial" w:cs="Arial"/>
          <w:lang w:eastAsia="rm-CH"/>
        </w:rPr>
        <w:t>For all staff members, but especially for leaders like Daniel, SE should make investments in thorough EI training programmes. These courses ought to concentrate on fostering fundamental Emotional Intelligence competencies including self-awareness, self-control, social awareness, and relationship management. Leaders who complete this programme may better communicate with team members, control stress, and recognise their own emotional triggers.</w:t>
      </w:r>
    </w:p>
    <w:p w14:paraId="20E76BFD" w14:textId="77777777" w:rsidR="00FE173B" w:rsidRPr="00CA0807" w:rsidRDefault="00FE173B" w:rsidP="00CA0807">
      <w:pPr>
        <w:pStyle w:val="ListParagraph"/>
        <w:numPr>
          <w:ilvl w:val="0"/>
          <w:numId w:val="7"/>
        </w:numPr>
        <w:spacing w:line="360" w:lineRule="auto"/>
        <w:rPr>
          <w:rFonts w:ascii="Arial" w:hAnsi="Arial" w:cs="Arial"/>
          <w:lang w:val="rm-CH" w:eastAsia="rm-CH"/>
        </w:rPr>
      </w:pPr>
      <w:r w:rsidRPr="00CA0807">
        <w:rPr>
          <w:rFonts w:ascii="Arial" w:hAnsi="Arial" w:cs="Arial"/>
          <w:lang w:eastAsia="rm-CH"/>
        </w:rPr>
        <w:lastRenderedPageBreak/>
        <w:t>Employees that include mindfulness techniques into their everyday routines will have much better emotional control and self-awareness. SE ought to provide classes on mindfulness practices like breathing exercises, contemplative writing, and meditation. Encouragement of staff members to take quick, deliberate breaks throughout the day can lower stress and increase concentration.</w:t>
      </w:r>
    </w:p>
    <w:p w14:paraId="69269F9A" w14:textId="77777777" w:rsidR="00FE173B" w:rsidRPr="00CA0807" w:rsidRDefault="00FE173B" w:rsidP="00CA0807">
      <w:pPr>
        <w:pStyle w:val="ListParagraph"/>
        <w:numPr>
          <w:ilvl w:val="0"/>
          <w:numId w:val="7"/>
        </w:numPr>
        <w:spacing w:line="360" w:lineRule="auto"/>
        <w:rPr>
          <w:rFonts w:ascii="Arial" w:hAnsi="Arial" w:cs="Arial"/>
          <w:lang w:val="rm-CH" w:eastAsia="rm-CH"/>
        </w:rPr>
      </w:pPr>
      <w:r w:rsidRPr="00CA0807">
        <w:rPr>
          <w:rFonts w:ascii="Arial" w:hAnsi="Arial" w:cs="Arial"/>
          <w:lang w:eastAsia="rm-CH"/>
        </w:rPr>
        <w:t>Sustaining good connections and creating a cooperative work atmosphere depend heavily on effective communication. SE ought to include courses in dispute resolution, constructive criticism, and active listening. To make sure that every member of the team feels heard and appreciated, leaders such as Daniel must to be urged to practise active listening and sympathetic communication.</w:t>
      </w:r>
      <w:bookmarkEnd w:id="1"/>
    </w:p>
    <w:bookmarkEnd w:id="2"/>
    <w:p w14:paraId="09C5B6DB" w14:textId="77777777" w:rsidR="00FE173B" w:rsidRPr="00AF0B85" w:rsidRDefault="00FE173B" w:rsidP="00AF0B85">
      <w:pPr>
        <w:spacing w:line="360" w:lineRule="auto"/>
        <w:rPr>
          <w:rFonts w:ascii="Arial" w:hAnsi="Arial" w:cs="Arial"/>
          <w:lang w:val="rm-CH" w:eastAsia="rm-CH"/>
        </w:rPr>
      </w:pPr>
    </w:p>
    <w:p w14:paraId="0104B638" w14:textId="77777777" w:rsidR="00FE173B" w:rsidRPr="00AF0B85" w:rsidRDefault="00FE173B" w:rsidP="00AF0B85">
      <w:pPr>
        <w:spacing w:line="360" w:lineRule="auto"/>
        <w:rPr>
          <w:rFonts w:ascii="Arial" w:hAnsi="Arial" w:cs="Arial"/>
          <w:lang w:val="rm-CH" w:eastAsia="rm-CH"/>
        </w:rPr>
      </w:pPr>
    </w:p>
    <w:p w14:paraId="2CCF40D6" w14:textId="77777777" w:rsidR="00FE173B" w:rsidRPr="00AF0B85" w:rsidRDefault="00FE173B" w:rsidP="00AF0B85">
      <w:pPr>
        <w:spacing w:line="360" w:lineRule="auto"/>
        <w:rPr>
          <w:rFonts w:ascii="Arial" w:hAnsi="Arial" w:cs="Arial"/>
          <w:lang w:val="rm-CH" w:eastAsia="rm-CH"/>
        </w:rPr>
      </w:pPr>
    </w:p>
    <w:p w14:paraId="25F717F4" w14:textId="77777777" w:rsidR="00FE173B" w:rsidRPr="00AF0B85" w:rsidRDefault="00FE173B" w:rsidP="00AF0B85">
      <w:pPr>
        <w:spacing w:line="360" w:lineRule="auto"/>
        <w:rPr>
          <w:rFonts w:ascii="Arial" w:hAnsi="Arial" w:cs="Arial"/>
          <w:lang w:val="rm-CH" w:eastAsia="rm-CH"/>
        </w:rPr>
      </w:pPr>
    </w:p>
    <w:p w14:paraId="135EB230" w14:textId="77777777" w:rsidR="00FE173B" w:rsidRPr="00AF0B85" w:rsidRDefault="00FE173B" w:rsidP="00AF0B85">
      <w:pPr>
        <w:spacing w:line="360" w:lineRule="auto"/>
        <w:rPr>
          <w:rFonts w:ascii="Arial" w:hAnsi="Arial" w:cs="Arial"/>
          <w:lang w:val="rm-CH" w:eastAsia="rm-CH"/>
        </w:rPr>
      </w:pPr>
    </w:p>
    <w:p w14:paraId="32E6A2A8" w14:textId="77777777" w:rsidR="00FE173B" w:rsidRPr="00AF0B85" w:rsidRDefault="00FE173B" w:rsidP="00AF0B85">
      <w:pPr>
        <w:spacing w:line="360" w:lineRule="auto"/>
        <w:rPr>
          <w:rFonts w:ascii="Arial" w:hAnsi="Arial" w:cs="Arial"/>
          <w:lang w:eastAsia="rm-CH"/>
        </w:rPr>
      </w:pPr>
    </w:p>
    <w:p w14:paraId="7966FA2B" w14:textId="77777777" w:rsidR="00AF0B85" w:rsidRPr="00AF0B85" w:rsidRDefault="00AF0B85" w:rsidP="00AF0B85">
      <w:pPr>
        <w:spacing w:line="360" w:lineRule="auto"/>
        <w:rPr>
          <w:rFonts w:ascii="Arial" w:hAnsi="Arial" w:cs="Arial"/>
          <w:lang w:eastAsia="rm-CH"/>
        </w:rPr>
      </w:pPr>
    </w:p>
    <w:p w14:paraId="2EA3331D" w14:textId="77777777" w:rsidR="00AF0B85" w:rsidRPr="00AF0B85" w:rsidRDefault="00AF0B85" w:rsidP="00AF0B85">
      <w:pPr>
        <w:spacing w:line="360" w:lineRule="auto"/>
        <w:rPr>
          <w:rFonts w:ascii="Arial" w:hAnsi="Arial" w:cs="Arial"/>
          <w:lang w:eastAsia="rm-CH"/>
        </w:rPr>
      </w:pPr>
    </w:p>
    <w:p w14:paraId="2293CBF3" w14:textId="77777777" w:rsidR="00AF0B85" w:rsidRPr="00AF0B85" w:rsidRDefault="00AF0B85" w:rsidP="00AF0B85">
      <w:pPr>
        <w:spacing w:line="360" w:lineRule="auto"/>
        <w:rPr>
          <w:rFonts w:ascii="Arial" w:hAnsi="Arial" w:cs="Arial"/>
          <w:lang w:eastAsia="rm-CH"/>
        </w:rPr>
      </w:pPr>
    </w:p>
    <w:p w14:paraId="0174848B" w14:textId="77777777" w:rsidR="00AF0B85" w:rsidRPr="00AF0B85" w:rsidRDefault="00AF0B85" w:rsidP="00AF0B85">
      <w:pPr>
        <w:spacing w:line="360" w:lineRule="auto"/>
        <w:rPr>
          <w:rFonts w:ascii="Arial" w:hAnsi="Arial" w:cs="Arial"/>
          <w:lang w:eastAsia="rm-CH"/>
        </w:rPr>
      </w:pPr>
    </w:p>
    <w:p w14:paraId="16A48DC5" w14:textId="77777777" w:rsidR="00AF0B85" w:rsidRDefault="00AF0B85" w:rsidP="00AF0B85">
      <w:pPr>
        <w:spacing w:line="360" w:lineRule="auto"/>
        <w:rPr>
          <w:rFonts w:ascii="Arial" w:hAnsi="Arial" w:cs="Arial"/>
          <w:lang w:eastAsia="rm-CH"/>
        </w:rPr>
      </w:pPr>
    </w:p>
    <w:p w14:paraId="1A933CAA" w14:textId="77777777" w:rsidR="00036E59" w:rsidRDefault="00036E59" w:rsidP="00AF0B85">
      <w:pPr>
        <w:spacing w:line="360" w:lineRule="auto"/>
        <w:rPr>
          <w:rFonts w:ascii="Arial" w:hAnsi="Arial" w:cs="Arial"/>
          <w:lang w:eastAsia="rm-CH"/>
        </w:rPr>
      </w:pPr>
    </w:p>
    <w:p w14:paraId="78151E21" w14:textId="77777777" w:rsidR="00036E59" w:rsidRDefault="00036E59" w:rsidP="00AF0B85">
      <w:pPr>
        <w:spacing w:line="360" w:lineRule="auto"/>
        <w:rPr>
          <w:rFonts w:ascii="Arial" w:hAnsi="Arial" w:cs="Arial"/>
          <w:lang w:eastAsia="rm-CH"/>
        </w:rPr>
      </w:pPr>
    </w:p>
    <w:p w14:paraId="5AAA53DB" w14:textId="77777777" w:rsidR="00036E59" w:rsidRDefault="00036E59" w:rsidP="00AF0B85">
      <w:pPr>
        <w:spacing w:line="360" w:lineRule="auto"/>
        <w:rPr>
          <w:rFonts w:ascii="Arial" w:hAnsi="Arial" w:cs="Arial"/>
          <w:lang w:eastAsia="rm-CH"/>
        </w:rPr>
      </w:pPr>
    </w:p>
    <w:p w14:paraId="20F463C0" w14:textId="77777777" w:rsidR="00036E59" w:rsidRDefault="00036E59" w:rsidP="00AF0B85">
      <w:pPr>
        <w:spacing w:line="360" w:lineRule="auto"/>
        <w:rPr>
          <w:rFonts w:ascii="Arial" w:hAnsi="Arial" w:cs="Arial"/>
          <w:lang w:eastAsia="rm-CH"/>
        </w:rPr>
      </w:pPr>
    </w:p>
    <w:p w14:paraId="4E81EB4C" w14:textId="77777777" w:rsidR="00036E59" w:rsidRPr="00AF0B85" w:rsidRDefault="00036E59" w:rsidP="00AF0B85">
      <w:pPr>
        <w:spacing w:line="360" w:lineRule="auto"/>
        <w:rPr>
          <w:rFonts w:ascii="Arial" w:hAnsi="Arial" w:cs="Arial"/>
          <w:lang w:eastAsia="rm-CH"/>
        </w:rPr>
      </w:pPr>
    </w:p>
    <w:p w14:paraId="370100D2" w14:textId="77777777" w:rsidR="00AF0B85" w:rsidRPr="00AF0B85" w:rsidRDefault="00AF0B85" w:rsidP="00AF0B85">
      <w:pPr>
        <w:spacing w:line="360" w:lineRule="auto"/>
        <w:rPr>
          <w:rFonts w:ascii="Arial" w:hAnsi="Arial" w:cs="Arial"/>
          <w:lang w:eastAsia="rm-CH"/>
        </w:rPr>
      </w:pPr>
    </w:p>
    <w:p w14:paraId="386D82CA" w14:textId="77777777" w:rsidR="00FE173B" w:rsidRPr="00B7522B" w:rsidRDefault="00FE173B" w:rsidP="00B7522B">
      <w:pPr>
        <w:pStyle w:val="Heading1"/>
        <w:rPr>
          <w:rFonts w:ascii="Arial" w:eastAsia="Helvetica Neue" w:hAnsi="Arial" w:cs="Arial"/>
          <w:sz w:val="22"/>
          <w:szCs w:val="22"/>
          <w:lang w:eastAsia="rm-CH"/>
        </w:rPr>
      </w:pPr>
      <w:bookmarkStart w:id="33" w:name="_Toc20"/>
      <w:bookmarkStart w:id="34" w:name="_Toc172890103"/>
      <w:r w:rsidRPr="00B7522B">
        <w:rPr>
          <w:rFonts w:ascii="Arial" w:eastAsia="Helvetica Neue" w:hAnsi="Arial" w:cs="Arial"/>
          <w:sz w:val="22"/>
          <w:szCs w:val="22"/>
          <w:lang w:eastAsia="rm-CH"/>
        </w:rPr>
        <w:lastRenderedPageBreak/>
        <w:t>References</w:t>
      </w:r>
      <w:bookmarkEnd w:id="33"/>
      <w:bookmarkEnd w:id="34"/>
    </w:p>
    <w:p w14:paraId="5C3F63A3"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Arora, B. (2017) Importance Of Emotional Intelligence In The Workplace. </w:t>
      </w:r>
      <w:r w:rsidRPr="00AF0B85">
        <w:rPr>
          <w:rFonts w:ascii="Arial" w:hAnsi="Arial" w:cs="Arial"/>
          <w:i/>
          <w:iCs/>
          <w:lang w:val="rm-CH" w:eastAsia="rm-CH"/>
        </w:rPr>
        <w:t>International Journal of Engineering and Applied Sciences (IJEAS)</w:t>
      </w:r>
      <w:r w:rsidRPr="00AF0B85">
        <w:rPr>
          <w:rFonts w:ascii="Arial" w:hAnsi="Arial" w:cs="Arial"/>
          <w:lang w:val="rm-CH" w:eastAsia="rm-CH"/>
        </w:rPr>
        <w:t>.</w:t>
      </w:r>
    </w:p>
    <w:p w14:paraId="06DE3F68"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Bircan, K. (2023) Influencing Through Relationship Management. [online]. Available from: https://www.linkedin.com/pulse/influencing-through-relationship-management-korhan-bircan-z13oe/.</w:t>
      </w:r>
    </w:p>
    <w:p w14:paraId="17332E6F"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CPD (2023) CPD - How to Build Effective Working Relationships. [online]. Available from: https://cpduk.co.uk/news/cpd-how-to-build-effective-working-relationships [Accessed June 20, 2024].</w:t>
      </w:r>
    </w:p>
    <w:p w14:paraId="21890DE6"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Craig, H. (2019) The Theories of Emotional Intelligence Explained. </w:t>
      </w:r>
      <w:r w:rsidRPr="00AF0B85">
        <w:rPr>
          <w:rFonts w:ascii="Arial" w:hAnsi="Arial" w:cs="Arial"/>
          <w:i/>
          <w:iCs/>
          <w:lang w:val="rm-CH" w:eastAsia="rm-CH"/>
        </w:rPr>
        <w:t>PositivePsychology.com</w:t>
      </w:r>
      <w:r w:rsidRPr="00AF0B85">
        <w:rPr>
          <w:rFonts w:ascii="Arial" w:hAnsi="Arial" w:cs="Arial"/>
          <w:lang w:val="rm-CH" w:eastAsia="rm-CH"/>
        </w:rPr>
        <w:t>. [online]. Available from: https://positivepsychology.com/emotional-intelligence-theories/ [Accessed June 20, 2024].</w:t>
      </w:r>
    </w:p>
    <w:p w14:paraId="21E70587"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Cuncic, A., Morin, A. (2024) 7 Active Listening Techniques For Better Communication. </w:t>
      </w:r>
      <w:r w:rsidRPr="00AF0B85">
        <w:rPr>
          <w:rFonts w:ascii="Arial" w:hAnsi="Arial" w:cs="Arial"/>
          <w:i/>
          <w:iCs/>
          <w:lang w:val="rm-CH" w:eastAsia="rm-CH"/>
        </w:rPr>
        <w:t>Verywell Mind</w:t>
      </w:r>
      <w:r w:rsidRPr="00AF0B85">
        <w:rPr>
          <w:rFonts w:ascii="Arial" w:hAnsi="Arial" w:cs="Arial"/>
          <w:lang w:val="rm-CH" w:eastAsia="rm-CH"/>
        </w:rPr>
        <w:t>. [online]. Available from: https://www.verywellmind.com/what-is-active-listening-3024343 [Accessed June 20, 2024].</w:t>
      </w:r>
    </w:p>
    <w:p w14:paraId="36CBBEC5"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Druskat, V., Wolff, S. (2018) Building the Emotional Intelligence of Groups. </w:t>
      </w:r>
      <w:r w:rsidRPr="00AF0B85">
        <w:rPr>
          <w:rFonts w:ascii="Arial" w:hAnsi="Arial" w:cs="Arial"/>
          <w:i/>
          <w:iCs/>
          <w:lang w:val="rm-CH" w:eastAsia="rm-CH"/>
        </w:rPr>
        <w:t>Harvard Business Review</w:t>
      </w:r>
      <w:r w:rsidRPr="00AF0B85">
        <w:rPr>
          <w:rFonts w:ascii="Arial" w:hAnsi="Arial" w:cs="Arial"/>
          <w:lang w:val="rm-CH" w:eastAsia="rm-CH"/>
        </w:rPr>
        <w:t>. [online]. Available from: https://hbr.org/2001/03/building-the-emotional-intelligence-of-groups [Accessed June 19, 2024].</w:t>
      </w:r>
    </w:p>
    <w:p w14:paraId="41626448"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Fuller, M., Kamans, E., Van Vuuren, M., Wolfensberger, M., De Jong, M.D.T. (2021) Conceptualizing Empathy Competence: A Professional Communication Perspective. </w:t>
      </w:r>
      <w:r w:rsidRPr="00AF0B85">
        <w:rPr>
          <w:rFonts w:ascii="Arial" w:hAnsi="Arial" w:cs="Arial"/>
          <w:i/>
          <w:iCs/>
          <w:lang w:val="rm-CH" w:eastAsia="rm-CH"/>
        </w:rPr>
        <w:t>Journal of Business and Technical Communication</w:t>
      </w:r>
      <w:r w:rsidRPr="00AF0B85">
        <w:rPr>
          <w:rFonts w:ascii="Arial" w:hAnsi="Arial" w:cs="Arial"/>
          <w:lang w:val="rm-CH" w:eastAsia="rm-CH"/>
        </w:rPr>
        <w:t>. 35(3), 333–368.</w:t>
      </w:r>
    </w:p>
    <w:p w14:paraId="76ADFA64"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Griffin, J. (2023) Mindfulness and It’s Impact on Emotional Intelligence. </w:t>
      </w:r>
      <w:r w:rsidRPr="00AF0B85">
        <w:rPr>
          <w:rFonts w:ascii="Arial" w:hAnsi="Arial" w:cs="Arial"/>
          <w:i/>
          <w:iCs/>
          <w:lang w:val="rm-CH" w:eastAsia="rm-CH"/>
        </w:rPr>
        <w:t>The Wellbeing Centre</w:t>
      </w:r>
      <w:r w:rsidRPr="00AF0B85">
        <w:rPr>
          <w:rFonts w:ascii="Arial" w:hAnsi="Arial" w:cs="Arial"/>
          <w:lang w:val="rm-CH" w:eastAsia="rm-CH"/>
        </w:rPr>
        <w:t>. [online]. Available from: https://www.cultivatingmindfulness.org.uk/post/mindfulness-and-it-s-impact-on-emotional-intelligence.</w:t>
      </w:r>
    </w:p>
    <w:p w14:paraId="0B6BBF2C"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Guendelman, S., Medeiros, S., Rampes, H. (2017) Mindfulness and Emotion Regulation: Insights from Neurobiological, Psychological, and Clinical Studies. </w:t>
      </w:r>
      <w:r w:rsidRPr="00AF0B85">
        <w:rPr>
          <w:rFonts w:ascii="Arial" w:hAnsi="Arial" w:cs="Arial"/>
          <w:i/>
          <w:iCs/>
          <w:lang w:val="rm-CH" w:eastAsia="rm-CH"/>
        </w:rPr>
        <w:t>Frontiers in Psychology</w:t>
      </w:r>
      <w:r w:rsidRPr="00AF0B85">
        <w:rPr>
          <w:rFonts w:ascii="Arial" w:hAnsi="Arial" w:cs="Arial"/>
          <w:lang w:val="rm-CH" w:eastAsia="rm-CH"/>
        </w:rPr>
        <w:t>. 8.</w:t>
      </w:r>
    </w:p>
    <w:p w14:paraId="3F91C3BD"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Guthrie, G. (2023) Mastering the art of  self management | Nulab. </w:t>
      </w:r>
      <w:r w:rsidRPr="00AF0B85">
        <w:rPr>
          <w:rFonts w:ascii="Arial" w:hAnsi="Arial" w:cs="Arial"/>
          <w:i/>
          <w:iCs/>
          <w:lang w:val="rm-CH" w:eastAsia="rm-CH"/>
        </w:rPr>
        <w:t>Nulab</w:t>
      </w:r>
      <w:r w:rsidRPr="00AF0B85">
        <w:rPr>
          <w:rFonts w:ascii="Arial" w:hAnsi="Arial" w:cs="Arial"/>
          <w:lang w:val="rm-CH" w:eastAsia="rm-CH"/>
        </w:rPr>
        <w:t>. [online]. Available from: https://nulab.com/learn/collaboration/mastering-the-art-of-self-management/ [Accessed June 20, 2024].</w:t>
      </w:r>
    </w:p>
    <w:p w14:paraId="560F11CF"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lastRenderedPageBreak/>
        <w:t>Hesseln, H. (2023) How to Increase Employee Retention With Emotional Intelligence. [online]. Available from: https://www.linkedin.com/pulse/how-increase-employee-retention-emotional-hayley-hesseln/.</w:t>
      </w:r>
    </w:p>
    <w:p w14:paraId="1B2B1E79"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Issah, M. (2018a) Change Leadership: The Role of Emotional Intelligence. </w:t>
      </w:r>
      <w:r w:rsidRPr="00AF0B85">
        <w:rPr>
          <w:rFonts w:ascii="Arial" w:hAnsi="Arial" w:cs="Arial"/>
          <w:i/>
          <w:iCs/>
          <w:lang w:val="rm-CH" w:eastAsia="rm-CH"/>
        </w:rPr>
        <w:t>SAGE Open</w:t>
      </w:r>
      <w:r w:rsidRPr="00AF0B85">
        <w:rPr>
          <w:rFonts w:ascii="Arial" w:hAnsi="Arial" w:cs="Arial"/>
          <w:lang w:val="rm-CH" w:eastAsia="rm-CH"/>
        </w:rPr>
        <w:t>. 8(3), 215824401880091.</w:t>
      </w:r>
    </w:p>
    <w:p w14:paraId="603CCD7D"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Kobeissi, T. (2023) Enhance Your Emotional Intelligence (EI) for Effective Leadership. [online]. Available from: https://www.linkedin.com/pulse/enhance-your-emotional-intelligence-ei-effective-taleb/ [Accessed June 19, 2024].</w:t>
      </w:r>
    </w:p>
    <w:p w14:paraId="17A423D5"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Kumar, N. (2019) Emotional Intelligence theory of Daniel Goleman’s, Concept of emotional intelligence, Origin of emotional intelligence. [online]. Available from: https://www.linkedin.com/pulse/emotional-intelligence-theory-daniel-golemans-concept-navin-kumar/.</w:t>
      </w:r>
    </w:p>
    <w:p w14:paraId="0EFF59AE"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Landry, L. (2019) Emotional Intelligence in Leadership: Why It’s Important. </w:t>
      </w:r>
      <w:r w:rsidRPr="00AF0B85">
        <w:rPr>
          <w:rFonts w:ascii="Arial" w:hAnsi="Arial" w:cs="Arial"/>
          <w:i/>
          <w:iCs/>
          <w:lang w:val="rm-CH" w:eastAsia="rm-CH"/>
        </w:rPr>
        <w:t>Business Insights Blog</w:t>
      </w:r>
      <w:r w:rsidRPr="00AF0B85">
        <w:rPr>
          <w:rFonts w:ascii="Arial" w:hAnsi="Arial" w:cs="Arial"/>
          <w:lang w:val="rm-CH" w:eastAsia="rm-CH"/>
        </w:rPr>
        <w:t>. [online]. Available from: https://online.hbs.edu/blog/post/emotional-intelligence-in-leadership [Accessed June 19, 2024].</w:t>
      </w:r>
    </w:p>
    <w:p w14:paraId="75201DA2"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Mancini, G., Özal, Z., Biolcati, R., Trombini, E., Petrides, K.V. (2024) Trait emotional intelligence and adolescent psychological well-being: a systematic review. </w:t>
      </w:r>
      <w:r w:rsidRPr="00AF0B85">
        <w:rPr>
          <w:rFonts w:ascii="Arial" w:hAnsi="Arial" w:cs="Arial"/>
          <w:i/>
          <w:iCs/>
          <w:lang w:val="rm-CH" w:eastAsia="rm-CH"/>
        </w:rPr>
        <w:t>International Journal of Adolescence and Youth</w:t>
      </w:r>
      <w:r w:rsidRPr="00AF0B85">
        <w:rPr>
          <w:rFonts w:ascii="Arial" w:hAnsi="Arial" w:cs="Arial"/>
          <w:lang w:val="rm-CH" w:eastAsia="rm-CH"/>
        </w:rPr>
        <w:t>. 29(1).</w:t>
      </w:r>
    </w:p>
    <w:p w14:paraId="6C1DBD3F"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Mayer, J., Caruso, D., Salovey, P. (2016) The Ability Model of Emotional Intelligence: Principles and Updates. </w:t>
      </w:r>
      <w:r w:rsidRPr="00AF0B85">
        <w:rPr>
          <w:rFonts w:ascii="Arial" w:hAnsi="Arial" w:cs="Arial"/>
          <w:i/>
          <w:iCs/>
          <w:lang w:val="rm-CH" w:eastAsia="rm-CH"/>
        </w:rPr>
        <w:t>Emotion Review</w:t>
      </w:r>
      <w:r w:rsidRPr="00AF0B85">
        <w:rPr>
          <w:rFonts w:ascii="Arial" w:hAnsi="Arial" w:cs="Arial"/>
          <w:lang w:val="rm-CH" w:eastAsia="rm-CH"/>
        </w:rPr>
        <w:t>.</w:t>
      </w:r>
    </w:p>
    <w:p w14:paraId="4BF1FB38"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Merritt, R. (2023) The Power of Emotional Intelligence: A Key to Personal and Professional Success. [online]. Available from: https://www.linkedin.com/pulse/power-emotional-intelligence-key-personal-success-raymond-merritt/.</w:t>
      </w:r>
    </w:p>
    <w:p w14:paraId="1D3F6B63"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Motion (2023) Team Dynamics Explained: The Key to High-Performing Teams. </w:t>
      </w:r>
      <w:r w:rsidRPr="00AF0B85">
        <w:rPr>
          <w:rFonts w:ascii="Arial" w:hAnsi="Arial" w:cs="Arial"/>
          <w:i/>
          <w:iCs/>
          <w:lang w:val="rm-CH" w:eastAsia="rm-CH"/>
        </w:rPr>
        <w:t>Motion</w:t>
      </w:r>
      <w:r w:rsidRPr="00AF0B85">
        <w:rPr>
          <w:rFonts w:ascii="Arial" w:hAnsi="Arial" w:cs="Arial"/>
          <w:lang w:val="rm-CH" w:eastAsia="rm-CH"/>
        </w:rPr>
        <w:t>. [online]. Available from: https://www.usemotion.com/blog/team-dynamics [Accessed June 19, 2024].</w:t>
      </w:r>
    </w:p>
    <w:p w14:paraId="250778DA"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NHS (2022) Mindfulness. </w:t>
      </w:r>
      <w:r w:rsidRPr="00AF0B85">
        <w:rPr>
          <w:rFonts w:ascii="Arial" w:hAnsi="Arial" w:cs="Arial"/>
          <w:i/>
          <w:iCs/>
          <w:lang w:val="rm-CH" w:eastAsia="rm-CH"/>
        </w:rPr>
        <w:t>nhs.uk</w:t>
      </w:r>
      <w:r w:rsidRPr="00AF0B85">
        <w:rPr>
          <w:rFonts w:ascii="Arial" w:hAnsi="Arial" w:cs="Arial"/>
          <w:lang w:val="rm-CH" w:eastAsia="rm-CH"/>
        </w:rPr>
        <w:t>. [online]. Available from: https://www.nhs.uk/mental-health/self-help/tips-and-support/mindfulness/#:~:text=Studies%20show%20that%20mindfulness%20can,it&amp;apos;s%20not%20right%20for%20everyone. [Accessed June 20, 2024].</w:t>
      </w:r>
    </w:p>
    <w:p w14:paraId="2AB40C67"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Ray, D., Amiah, A., Oluwaseyi, J. (2024) Mindfulness and meditation practices for stress reduction in nursing students. </w:t>
      </w:r>
      <w:r w:rsidRPr="00AF0B85">
        <w:rPr>
          <w:rFonts w:ascii="Arial" w:hAnsi="Arial" w:cs="Arial"/>
          <w:i/>
          <w:iCs/>
          <w:lang w:val="rm-CH" w:eastAsia="rm-CH"/>
        </w:rPr>
        <w:t>ResearchGate</w:t>
      </w:r>
      <w:r w:rsidRPr="00AF0B85">
        <w:rPr>
          <w:rFonts w:ascii="Arial" w:hAnsi="Arial" w:cs="Arial"/>
          <w:lang w:val="rm-CH" w:eastAsia="rm-CH"/>
        </w:rPr>
        <w:t>.</w:t>
      </w:r>
    </w:p>
    <w:p w14:paraId="584C90A7"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lastRenderedPageBreak/>
        <w:t xml:space="preserve">Santhosh (2023) What is team dynamics in the workplace: Tips &amp;amp; examples to improve it. </w:t>
      </w:r>
      <w:r w:rsidRPr="00AF0B85">
        <w:rPr>
          <w:rFonts w:ascii="Arial" w:hAnsi="Arial" w:cs="Arial"/>
          <w:i/>
          <w:iCs/>
          <w:lang w:val="rm-CH" w:eastAsia="rm-CH"/>
        </w:rPr>
        <w:t>CultureMonkey</w:t>
      </w:r>
      <w:r w:rsidRPr="00AF0B85">
        <w:rPr>
          <w:rFonts w:ascii="Arial" w:hAnsi="Arial" w:cs="Arial"/>
          <w:lang w:val="rm-CH" w:eastAsia="rm-CH"/>
        </w:rPr>
        <w:t>. [online]. Available from: https://www.culturemonkey.io/employee-engagement/team-dynamics/#:~:text=Team%20dynamics%20at%20work%20refer,overall%20team%20performance%20and%20effectiveness.</w:t>
      </w:r>
    </w:p>
    <w:p w14:paraId="0C562A37"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Sharif, S. (2023) Positive Communication and Relationships. [online]. Available from: https://www.linkedin.com/pulse/positive-communication-relationships-subhan-sharif/.</w:t>
      </w:r>
    </w:p>
    <w:p w14:paraId="609E47C3"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Siegling, A.B., Sfeir, M., Smyth, H.J. (2014) Measured and self-estimated trait emotional intelligence in a UK sample of managers. </w:t>
      </w:r>
      <w:r w:rsidRPr="00AF0B85">
        <w:rPr>
          <w:rFonts w:ascii="Arial" w:hAnsi="Arial" w:cs="Arial"/>
          <w:i/>
          <w:iCs/>
          <w:lang w:val="rm-CH" w:eastAsia="rm-CH"/>
        </w:rPr>
        <w:t>Personality and Individual Differences</w:t>
      </w:r>
      <w:r w:rsidRPr="00AF0B85">
        <w:rPr>
          <w:rFonts w:ascii="Arial" w:hAnsi="Arial" w:cs="Arial"/>
          <w:lang w:val="rm-CH" w:eastAsia="rm-CH"/>
        </w:rPr>
        <w:t>. 65, 59–64.</w:t>
      </w:r>
    </w:p>
    <w:p w14:paraId="3333DE21"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Stanciu, T. (2023) Why Is Feedback Important in Communication. </w:t>
      </w:r>
      <w:r w:rsidRPr="00AF0B85">
        <w:rPr>
          <w:rFonts w:ascii="Arial" w:hAnsi="Arial" w:cs="Arial"/>
          <w:i/>
          <w:iCs/>
          <w:lang w:val="rm-CH" w:eastAsia="rm-CH"/>
        </w:rPr>
        <w:t>Mirro Blog</w:t>
      </w:r>
      <w:r w:rsidRPr="00AF0B85">
        <w:rPr>
          <w:rFonts w:ascii="Arial" w:hAnsi="Arial" w:cs="Arial"/>
          <w:lang w:val="rm-CH" w:eastAsia="rm-CH"/>
        </w:rPr>
        <w:t>. [online]. Available from: https://mirro.io/blog/importance-of-feedback/ [Accessed June 20, 2024].</w:t>
      </w:r>
    </w:p>
    <w:p w14:paraId="67DD6D1B"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Straw, E. (2024) Social Awareness: What is it &amp;#038; Why is it Important? </w:t>
      </w:r>
      <w:r w:rsidRPr="00AF0B85">
        <w:rPr>
          <w:rFonts w:ascii="Arial" w:hAnsi="Arial" w:cs="Arial"/>
          <w:i/>
          <w:iCs/>
          <w:lang w:val="rm-CH" w:eastAsia="rm-CH"/>
        </w:rPr>
        <w:t>Success Starts Within</w:t>
      </w:r>
      <w:r w:rsidRPr="00AF0B85">
        <w:rPr>
          <w:rFonts w:ascii="Arial" w:hAnsi="Arial" w:cs="Arial"/>
          <w:lang w:val="rm-CH" w:eastAsia="rm-CH"/>
        </w:rPr>
        <w:t>. [online]. Available from: https://www.successstartswithin.com/sports-psychology-articles/emotional-intelligence-for-athletes/social-awareness/#:~:text=Social%20awareness%20is%20one%20of,very%20difficult%20skill%20to%20develop.</w:t>
      </w:r>
    </w:p>
    <w:p w14:paraId="34AF8BD6"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Thompkins, S. (2024) Emotional Intelligence and Leadership Effectiveness: Bringing Out the Best. </w:t>
      </w:r>
      <w:r w:rsidRPr="00AF0B85">
        <w:rPr>
          <w:rFonts w:ascii="Arial" w:hAnsi="Arial" w:cs="Arial"/>
          <w:i/>
          <w:iCs/>
          <w:lang w:val="rm-CH" w:eastAsia="rm-CH"/>
        </w:rPr>
        <w:t>CCL</w:t>
      </w:r>
      <w:r w:rsidRPr="00AF0B85">
        <w:rPr>
          <w:rFonts w:ascii="Arial" w:hAnsi="Arial" w:cs="Arial"/>
          <w:lang w:val="rm-CH" w:eastAsia="rm-CH"/>
        </w:rPr>
        <w:t>. [online]. Available from: https://www.ccl.org/articles/leading-effectively-articles/emotional-intelligence-and-leadership-effectiveness/.</w:t>
      </w:r>
    </w:p>
    <w:p w14:paraId="4D946137"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Veazey, K., Juby, B. (2022) Why emotional self-regulation is important and how to do it. [online]. Available from: https://www.medicalnewstoday.com/articles/emotional-self-regulation [Accessed June 19, 2024].</w:t>
      </w:r>
    </w:p>
    <w:p w14:paraId="506257F7"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 xml:space="preserve">YLE (2014) Emotional Intelligence. </w:t>
      </w:r>
      <w:r w:rsidRPr="00AF0B85">
        <w:rPr>
          <w:rFonts w:ascii="Arial" w:hAnsi="Arial" w:cs="Arial"/>
          <w:i/>
          <w:iCs/>
          <w:lang w:val="rm-CH" w:eastAsia="rm-CH"/>
        </w:rPr>
        <w:t>Young Leaders Exchange: Leaders to Leaders</w:t>
      </w:r>
      <w:r w:rsidRPr="00AF0B85">
        <w:rPr>
          <w:rFonts w:ascii="Arial" w:hAnsi="Arial" w:cs="Arial"/>
          <w:lang w:val="rm-CH" w:eastAsia="rm-CH"/>
        </w:rPr>
        <w:t>. [online]. Available from: https://yleprogramme.wordpress.com/the-exchange/part-2-tunisia/emotional-intelligence/ [Accessed June 19, 2024].</w:t>
      </w:r>
    </w:p>
    <w:p w14:paraId="67D58887" w14:textId="77777777" w:rsidR="00FE173B" w:rsidRPr="00AF0B85" w:rsidRDefault="00FE173B" w:rsidP="00AF0B85">
      <w:pPr>
        <w:spacing w:line="360" w:lineRule="auto"/>
        <w:rPr>
          <w:rFonts w:ascii="Arial" w:hAnsi="Arial" w:cs="Arial"/>
          <w:lang w:val="rm-CH" w:eastAsia="rm-CH"/>
        </w:rPr>
      </w:pPr>
      <w:r w:rsidRPr="00AF0B85">
        <w:rPr>
          <w:rFonts w:ascii="Arial" w:hAnsi="Arial" w:cs="Arial"/>
          <w:lang w:val="rm-CH" w:eastAsia="rm-CH"/>
        </w:rPr>
        <w:t>York, J. (2022) EQ: Why leaders are looking for “emotional intelligence.” [online]. Available from: https://www.bbc.com/worklife/article/20221005-eq-why-leaders-are-looking-for-emotional-intelligence.</w:t>
      </w:r>
    </w:p>
    <w:p w14:paraId="05E38F2B" w14:textId="77777777" w:rsidR="00FE173B" w:rsidRPr="00AF0B85" w:rsidRDefault="00FE173B" w:rsidP="00AF0B85">
      <w:pPr>
        <w:spacing w:line="360" w:lineRule="auto"/>
        <w:rPr>
          <w:rFonts w:ascii="Arial" w:hAnsi="Arial" w:cs="Arial"/>
          <w:lang w:val="rm-CH" w:eastAsia="rm-CH"/>
        </w:rPr>
      </w:pPr>
    </w:p>
    <w:p w14:paraId="43C22A87" w14:textId="77777777" w:rsidR="00FB7E0D" w:rsidRPr="00AF0B85" w:rsidRDefault="00FB7E0D" w:rsidP="00AF0B85">
      <w:pPr>
        <w:spacing w:line="360" w:lineRule="auto"/>
        <w:rPr>
          <w:rFonts w:ascii="Arial" w:hAnsi="Arial" w:cs="Arial"/>
        </w:rPr>
      </w:pPr>
    </w:p>
    <w:sectPr w:rsidR="00FB7E0D" w:rsidRPr="00AF0B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ABA42E9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00000004"/>
    <w:multiLevelType w:val="hybridMultilevel"/>
    <w:tmpl w:val="0000000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10B80FEB"/>
    <w:multiLevelType w:val="hybridMultilevel"/>
    <w:tmpl w:val="E6749FC4"/>
    <w:lvl w:ilvl="0" w:tplc="F5460212">
      <w:numFmt w:val="bullet"/>
      <w:lvlText w:val=""/>
      <w:lvlJc w:val="left"/>
      <w:pPr>
        <w:ind w:left="1080" w:hanging="720"/>
      </w:pPr>
      <w:rPr>
        <w:rFonts w:ascii="Symbol" w:eastAsiaTheme="minorHAnsi" w:hAnsi="Symbol" w:cstheme="minorBidi"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4" w15:restartNumberingAfterBreak="0">
    <w:nsid w:val="5EE2579E"/>
    <w:multiLevelType w:val="hybridMultilevel"/>
    <w:tmpl w:val="A17EE20C"/>
    <w:lvl w:ilvl="0" w:tplc="0417000F">
      <w:start w:val="1"/>
      <w:numFmt w:val="decimal"/>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5" w15:restartNumberingAfterBreak="0">
    <w:nsid w:val="6A2C6E2E"/>
    <w:multiLevelType w:val="hybridMultilevel"/>
    <w:tmpl w:val="7B56FA98"/>
    <w:lvl w:ilvl="0" w:tplc="04170001">
      <w:start w:val="1"/>
      <w:numFmt w:val="bullet"/>
      <w:lvlText w:val=""/>
      <w:lvlJc w:val="left"/>
      <w:pPr>
        <w:ind w:left="720" w:hanging="360"/>
      </w:pPr>
      <w:rPr>
        <w:rFonts w:ascii="Symbol" w:hAnsi="Symbol"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6" w15:restartNumberingAfterBreak="0">
    <w:nsid w:val="74E66B13"/>
    <w:multiLevelType w:val="hybridMultilevel"/>
    <w:tmpl w:val="0EF4F43A"/>
    <w:lvl w:ilvl="0" w:tplc="0417000F">
      <w:start w:val="1"/>
      <w:numFmt w:val="decimal"/>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num w:numId="1" w16cid:durableId="1487357389">
    <w:abstractNumId w:val="3"/>
  </w:num>
  <w:num w:numId="2" w16cid:durableId="2063819928">
    <w:abstractNumId w:val="6"/>
  </w:num>
  <w:num w:numId="3" w16cid:durableId="290942197">
    <w:abstractNumId w:val="4"/>
  </w:num>
  <w:num w:numId="4" w16cid:durableId="676735337">
    <w:abstractNumId w:val="0"/>
    <w:lvlOverride w:ilvl="0"/>
    <w:lvlOverride w:ilvl="1"/>
    <w:lvlOverride w:ilvl="2"/>
    <w:lvlOverride w:ilvl="3"/>
    <w:lvlOverride w:ilvl="4"/>
    <w:lvlOverride w:ilvl="5"/>
    <w:lvlOverride w:ilvl="6"/>
    <w:lvlOverride w:ilvl="7"/>
    <w:lvlOverride w:ilvl="8"/>
  </w:num>
  <w:num w:numId="5" w16cid:durableId="1543783336">
    <w:abstractNumId w:val="1"/>
    <w:lvlOverride w:ilvl="0"/>
    <w:lvlOverride w:ilvl="1"/>
    <w:lvlOverride w:ilvl="2"/>
    <w:lvlOverride w:ilvl="3"/>
    <w:lvlOverride w:ilvl="4"/>
    <w:lvlOverride w:ilvl="5"/>
    <w:lvlOverride w:ilvl="6"/>
    <w:lvlOverride w:ilvl="7"/>
    <w:lvlOverride w:ilvl="8"/>
  </w:num>
  <w:num w:numId="6" w16cid:durableId="780998406">
    <w:abstractNumId w:val="2"/>
    <w:lvlOverride w:ilvl="0"/>
    <w:lvlOverride w:ilvl="1"/>
    <w:lvlOverride w:ilvl="2"/>
    <w:lvlOverride w:ilvl="3"/>
    <w:lvlOverride w:ilvl="4"/>
    <w:lvlOverride w:ilvl="5"/>
    <w:lvlOverride w:ilvl="6"/>
    <w:lvlOverride w:ilvl="7"/>
    <w:lvlOverride w:ilvl="8"/>
  </w:num>
  <w:num w:numId="7" w16cid:durableId="11756057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15AC5"/>
    <w:rsid w:val="00036E59"/>
    <w:rsid w:val="00080CF6"/>
    <w:rsid w:val="000F7D8F"/>
    <w:rsid w:val="001A4D25"/>
    <w:rsid w:val="001A7B58"/>
    <w:rsid w:val="00252E03"/>
    <w:rsid w:val="002B3092"/>
    <w:rsid w:val="00341AEE"/>
    <w:rsid w:val="0042288A"/>
    <w:rsid w:val="004F3E35"/>
    <w:rsid w:val="005511CE"/>
    <w:rsid w:val="005C76A3"/>
    <w:rsid w:val="00615F63"/>
    <w:rsid w:val="00634F86"/>
    <w:rsid w:val="0077223D"/>
    <w:rsid w:val="007A2694"/>
    <w:rsid w:val="007D3FF6"/>
    <w:rsid w:val="00810B01"/>
    <w:rsid w:val="00865EC4"/>
    <w:rsid w:val="00871003"/>
    <w:rsid w:val="009D65CD"/>
    <w:rsid w:val="00AE2243"/>
    <w:rsid w:val="00AF0B85"/>
    <w:rsid w:val="00B7522B"/>
    <w:rsid w:val="00B960E4"/>
    <w:rsid w:val="00C15AC5"/>
    <w:rsid w:val="00C931FA"/>
    <w:rsid w:val="00CA0807"/>
    <w:rsid w:val="00CB6401"/>
    <w:rsid w:val="00D11F7B"/>
    <w:rsid w:val="00DD7D59"/>
    <w:rsid w:val="00E16E37"/>
    <w:rsid w:val="00E46F71"/>
    <w:rsid w:val="00E744C9"/>
    <w:rsid w:val="00EC0F7C"/>
    <w:rsid w:val="00F37BA8"/>
    <w:rsid w:val="00FB76A5"/>
    <w:rsid w:val="00FB7E0D"/>
    <w:rsid w:val="00FE1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0FBD7"/>
  <w15:docId w15:val="{C3EF7F29-B425-4789-BD1A-F0AD6F44E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A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15A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5A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5A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5A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5A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A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A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A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A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15A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5A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5A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5A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5A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A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A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AC5"/>
    <w:rPr>
      <w:rFonts w:eastAsiaTheme="majorEastAsia" w:cstheme="majorBidi"/>
      <w:color w:val="272727" w:themeColor="text1" w:themeTint="D8"/>
    </w:rPr>
  </w:style>
  <w:style w:type="paragraph" w:styleId="Title">
    <w:name w:val="Title"/>
    <w:basedOn w:val="Normal"/>
    <w:next w:val="Normal"/>
    <w:link w:val="TitleChar"/>
    <w:uiPriority w:val="10"/>
    <w:qFormat/>
    <w:rsid w:val="00C15A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A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A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A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AC5"/>
    <w:pPr>
      <w:spacing w:before="160"/>
      <w:jc w:val="center"/>
    </w:pPr>
    <w:rPr>
      <w:i/>
      <w:iCs/>
      <w:color w:val="404040" w:themeColor="text1" w:themeTint="BF"/>
    </w:rPr>
  </w:style>
  <w:style w:type="character" w:customStyle="1" w:styleId="QuoteChar">
    <w:name w:val="Quote Char"/>
    <w:basedOn w:val="DefaultParagraphFont"/>
    <w:link w:val="Quote"/>
    <w:uiPriority w:val="29"/>
    <w:rsid w:val="00C15AC5"/>
    <w:rPr>
      <w:i/>
      <w:iCs/>
      <w:color w:val="404040" w:themeColor="text1" w:themeTint="BF"/>
    </w:rPr>
  </w:style>
  <w:style w:type="paragraph" w:styleId="ListParagraph">
    <w:name w:val="List Paragraph"/>
    <w:basedOn w:val="Normal"/>
    <w:uiPriority w:val="34"/>
    <w:qFormat/>
    <w:rsid w:val="00C15AC5"/>
    <w:pPr>
      <w:ind w:left="720"/>
      <w:contextualSpacing/>
    </w:pPr>
  </w:style>
  <w:style w:type="character" w:styleId="IntenseEmphasis">
    <w:name w:val="Intense Emphasis"/>
    <w:basedOn w:val="DefaultParagraphFont"/>
    <w:uiPriority w:val="21"/>
    <w:qFormat/>
    <w:rsid w:val="00C15AC5"/>
    <w:rPr>
      <w:i/>
      <w:iCs/>
      <w:color w:val="0F4761" w:themeColor="accent1" w:themeShade="BF"/>
    </w:rPr>
  </w:style>
  <w:style w:type="paragraph" w:styleId="IntenseQuote">
    <w:name w:val="Intense Quote"/>
    <w:basedOn w:val="Normal"/>
    <w:next w:val="Normal"/>
    <w:link w:val="IntenseQuoteChar"/>
    <w:uiPriority w:val="30"/>
    <w:qFormat/>
    <w:rsid w:val="00C15A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5AC5"/>
    <w:rPr>
      <w:i/>
      <w:iCs/>
      <w:color w:val="0F4761" w:themeColor="accent1" w:themeShade="BF"/>
    </w:rPr>
  </w:style>
  <w:style w:type="character" w:styleId="IntenseReference">
    <w:name w:val="Intense Reference"/>
    <w:basedOn w:val="DefaultParagraphFont"/>
    <w:uiPriority w:val="32"/>
    <w:qFormat/>
    <w:rsid w:val="00C15AC5"/>
    <w:rPr>
      <w:b/>
      <w:bCs/>
      <w:smallCaps/>
      <w:color w:val="0F4761" w:themeColor="accent1" w:themeShade="BF"/>
      <w:spacing w:val="5"/>
    </w:rPr>
  </w:style>
  <w:style w:type="paragraph" w:styleId="TOCHeading">
    <w:name w:val="TOC Heading"/>
    <w:basedOn w:val="Heading1"/>
    <w:next w:val="Normal"/>
    <w:uiPriority w:val="39"/>
    <w:unhideWhenUsed/>
    <w:qFormat/>
    <w:rsid w:val="00036E59"/>
    <w:pPr>
      <w:spacing w:before="240" w:after="0"/>
      <w:outlineLvl w:val="9"/>
    </w:pPr>
    <w:rPr>
      <w:kern w:val="0"/>
      <w:sz w:val="32"/>
      <w:szCs w:val="32"/>
      <w:lang w:val="en-US"/>
    </w:rPr>
  </w:style>
  <w:style w:type="paragraph" w:styleId="TOC1">
    <w:name w:val="toc 1"/>
    <w:basedOn w:val="Normal"/>
    <w:next w:val="Normal"/>
    <w:autoRedefine/>
    <w:uiPriority w:val="39"/>
    <w:unhideWhenUsed/>
    <w:rsid w:val="00036E59"/>
    <w:pPr>
      <w:spacing w:after="100"/>
    </w:pPr>
  </w:style>
  <w:style w:type="paragraph" w:styleId="TOC2">
    <w:name w:val="toc 2"/>
    <w:basedOn w:val="Normal"/>
    <w:next w:val="Normal"/>
    <w:autoRedefine/>
    <w:uiPriority w:val="39"/>
    <w:unhideWhenUsed/>
    <w:rsid w:val="00036E59"/>
    <w:pPr>
      <w:spacing w:after="100"/>
      <w:ind w:left="220"/>
    </w:pPr>
  </w:style>
  <w:style w:type="character" w:styleId="Hyperlink">
    <w:name w:val="Hyperlink"/>
    <w:basedOn w:val="DefaultParagraphFont"/>
    <w:uiPriority w:val="99"/>
    <w:unhideWhenUsed/>
    <w:rsid w:val="00036E5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2965847">
      <w:bodyDiv w:val="1"/>
      <w:marLeft w:val="0"/>
      <w:marRight w:val="0"/>
      <w:marTop w:val="0"/>
      <w:marBottom w:val="0"/>
      <w:divBdr>
        <w:top w:val="none" w:sz="0" w:space="0" w:color="auto"/>
        <w:left w:val="none" w:sz="0" w:space="0" w:color="auto"/>
        <w:bottom w:val="none" w:sz="0" w:space="0" w:color="auto"/>
        <w:right w:val="none" w:sz="0" w:space="0" w:color="auto"/>
      </w:divBdr>
    </w:div>
    <w:div w:id="583075176">
      <w:bodyDiv w:val="1"/>
      <w:marLeft w:val="0"/>
      <w:marRight w:val="0"/>
      <w:marTop w:val="0"/>
      <w:marBottom w:val="0"/>
      <w:divBdr>
        <w:top w:val="none" w:sz="0" w:space="0" w:color="auto"/>
        <w:left w:val="none" w:sz="0" w:space="0" w:color="auto"/>
        <w:bottom w:val="none" w:sz="0" w:space="0" w:color="auto"/>
        <w:right w:val="none" w:sz="0" w:space="0" w:color="auto"/>
      </w:divBdr>
    </w:div>
    <w:div w:id="1586526843">
      <w:bodyDiv w:val="1"/>
      <w:marLeft w:val="0"/>
      <w:marRight w:val="0"/>
      <w:marTop w:val="0"/>
      <w:marBottom w:val="0"/>
      <w:divBdr>
        <w:top w:val="none" w:sz="0" w:space="0" w:color="auto"/>
        <w:left w:val="none" w:sz="0" w:space="0" w:color="auto"/>
        <w:bottom w:val="none" w:sz="0" w:space="0" w:color="auto"/>
        <w:right w:val="none" w:sz="0" w:space="0" w:color="auto"/>
      </w:divBdr>
    </w:div>
    <w:div w:id="18980058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672E3-BBAC-4215-B8B1-E7838C95A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14</Pages>
  <Words>4459</Words>
  <Characters>25420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beltic</dc:creator>
  <cp:keywords/>
  <dc:description/>
  <cp:lastModifiedBy>david beltic</cp:lastModifiedBy>
  <cp:revision>7</cp:revision>
  <dcterms:created xsi:type="dcterms:W3CDTF">2024-06-01T07:55:00Z</dcterms:created>
  <dcterms:modified xsi:type="dcterms:W3CDTF">2024-07-26T11:45:00Z</dcterms:modified>
</cp:coreProperties>
</file>