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xmlns:wp14="http://schemas.microsoft.com/office/word/2010/wordml" w:rsidR="00072D76" w:rsidRDefault="00072D76" w14:paraId="672A6659" wp14:textId="77777777">
      <w:pPr>
        <w:rPr>
          <w:rFonts w:ascii="Arial" w:hAnsi="Arial"/>
        </w:rPr>
      </w:pPr>
    </w:p>
    <w:tbl>
      <w:tblPr>
        <w:tblW w:w="14884" w:type="dxa"/>
        <w:tblInd w:w="-34" w:type="dxa"/>
        <w:tblBorders>
          <w:top w:val="single" w:color="auto" w:sz="4" w:space="0"/>
          <w:left w:val="single" w:color="auto" w:sz="4" w:space="0"/>
          <w:bottom w:val="single" w:color="auto" w:sz="4" w:space="0"/>
          <w:right w:val="single" w:color="auto" w:sz="4" w:space="0"/>
        </w:tblBorders>
        <w:tblLayout w:type="fixed"/>
        <w:tblLook w:val="0000" w:firstRow="0" w:lastRow="0" w:firstColumn="0" w:lastColumn="0" w:noHBand="0" w:noVBand="0"/>
      </w:tblPr>
      <w:tblGrid>
        <w:gridCol w:w="14884"/>
      </w:tblGrid>
      <w:tr xmlns:wp14="http://schemas.microsoft.com/office/word/2010/wordml" w:rsidR="00072D76" w:rsidTr="00DC588E" w14:paraId="589B0E72" wp14:textId="77777777">
        <w:tblPrEx>
          <w:tblCellMar>
            <w:top w:w="0" w:type="dxa"/>
            <w:bottom w:w="0" w:type="dxa"/>
          </w:tblCellMar>
        </w:tblPrEx>
        <w:tc>
          <w:tcPr>
            <w:tcW w:w="14884" w:type="dxa"/>
            <w:shd w:val="clear" w:color="auto" w:fill="000000"/>
          </w:tcPr>
          <w:p w:rsidR="00072D76" w:rsidRDefault="00072D76" w14:paraId="0A37501D" wp14:textId="77777777"/>
          <w:p w:rsidR="00072D76" w:rsidRDefault="00DC588E" w14:paraId="1E87C128" wp14:textId="77777777">
            <w:pPr>
              <w:pStyle w:val="Heading1"/>
              <w:rPr>
                <w:color w:val="FFFFFF"/>
              </w:rPr>
            </w:pPr>
            <w:r>
              <w:rPr>
                <w:color w:val="FFFFFF"/>
              </w:rPr>
              <w:t>Development P</w:t>
            </w:r>
            <w:r w:rsidR="00072D76">
              <w:rPr>
                <w:color w:val="FFFFFF"/>
              </w:rPr>
              <w:t>lan</w:t>
            </w:r>
          </w:p>
          <w:p w:rsidR="00072D76" w:rsidRDefault="00072D76" w14:paraId="5DAB6C7B" wp14:textId="77777777"/>
        </w:tc>
      </w:tr>
    </w:tbl>
    <w:p xmlns:wp14="http://schemas.microsoft.com/office/word/2010/wordml" w:rsidR="00072D76" w:rsidRDefault="00072D76" w14:paraId="02EB378F" wp14:textId="77777777"/>
    <w:p xmlns:wp14="http://schemas.microsoft.com/office/word/2010/wordml" w:rsidR="00072D76" w:rsidRDefault="00072D76" w14:paraId="6A05A809" wp14:textId="77777777"/>
    <w:tbl>
      <w:tblPr>
        <w:tblW w:w="148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1"/>
        <w:gridCol w:w="5528"/>
        <w:gridCol w:w="1843"/>
        <w:gridCol w:w="5528"/>
      </w:tblGrid>
      <w:tr xmlns:wp14="http://schemas.microsoft.com/office/word/2010/wordml" w:rsidR="00072D76" w:rsidTr="2A4EC7C1" w14:paraId="388AF8F4" wp14:textId="77777777">
        <w:tblPrEx>
          <w:tblCellMar>
            <w:top w:w="0" w:type="dxa"/>
            <w:bottom w:w="0" w:type="dxa"/>
          </w:tblCellMar>
        </w:tblPrEx>
        <w:tc>
          <w:tcPr>
            <w:tcW w:w="1951" w:type="dxa"/>
            <w:tcMar/>
          </w:tcPr>
          <w:p w:rsidR="00072D76" w:rsidRDefault="00072D76" w14:paraId="2A2BE466" wp14:textId="77777777">
            <w:pPr>
              <w:rPr>
                <w:rFonts w:ascii="Arial" w:hAnsi="Arial"/>
                <w:b/>
                <w:sz w:val="20"/>
              </w:rPr>
            </w:pPr>
            <w:r>
              <w:rPr>
                <w:rFonts w:ascii="Arial" w:hAnsi="Arial"/>
                <w:b/>
                <w:sz w:val="20"/>
              </w:rPr>
              <w:t>NAME:</w:t>
            </w:r>
          </w:p>
        </w:tc>
        <w:tc>
          <w:tcPr>
            <w:tcW w:w="5528" w:type="dxa"/>
            <w:tcMar/>
          </w:tcPr>
          <w:p w:rsidR="00072D76" w:rsidP="2A4EC7C1" w:rsidRDefault="00072D76" w14:paraId="5A39BBE3" wp14:textId="35E4D8BC">
            <w:pPr>
              <w:rPr>
                <w:rFonts w:ascii="Arial" w:hAnsi="Arial"/>
                <w:sz w:val="20"/>
                <w:szCs w:val="20"/>
              </w:rPr>
            </w:pPr>
            <w:r w:rsidRPr="2A4EC7C1" w:rsidR="2A4EC7C1">
              <w:rPr>
                <w:rFonts w:ascii="Arial" w:hAnsi="Arial"/>
                <w:sz w:val="20"/>
                <w:szCs w:val="20"/>
              </w:rPr>
              <w:t>Simon Davies</w:t>
            </w:r>
          </w:p>
        </w:tc>
        <w:tc>
          <w:tcPr>
            <w:tcW w:w="1843" w:type="dxa"/>
            <w:tcMar/>
          </w:tcPr>
          <w:p w:rsidR="00072D76" w:rsidRDefault="00DC588E" w14:paraId="2BB38220" wp14:textId="77777777">
            <w:pPr>
              <w:rPr>
                <w:rFonts w:ascii="Arial" w:hAnsi="Arial"/>
                <w:b/>
                <w:sz w:val="20"/>
              </w:rPr>
            </w:pPr>
            <w:r>
              <w:rPr>
                <w:rFonts w:ascii="Arial" w:hAnsi="Arial"/>
                <w:b/>
                <w:sz w:val="20"/>
              </w:rPr>
              <w:t>STUDENT</w:t>
            </w:r>
            <w:r w:rsidR="00072D76">
              <w:rPr>
                <w:rFonts w:ascii="Arial" w:hAnsi="Arial"/>
                <w:b/>
                <w:sz w:val="20"/>
              </w:rPr>
              <w:t xml:space="preserve"> NUMBER:       </w:t>
            </w:r>
          </w:p>
        </w:tc>
        <w:tc>
          <w:tcPr>
            <w:tcW w:w="5528" w:type="dxa"/>
            <w:tcMar/>
          </w:tcPr>
          <w:p w:rsidR="00072D76" w:rsidP="2A4EC7C1" w:rsidRDefault="00072D76" w14:paraId="41C8F396" wp14:textId="11A37F3A">
            <w:pPr>
              <w:rPr>
                <w:rFonts w:ascii="Arial" w:hAnsi="Arial"/>
                <w:sz w:val="20"/>
                <w:szCs w:val="20"/>
              </w:rPr>
            </w:pPr>
            <w:r w:rsidRPr="2A4EC7C1" w:rsidR="2A4EC7C1">
              <w:rPr>
                <w:rFonts w:ascii="Arial" w:hAnsi="Arial"/>
                <w:sz w:val="20"/>
                <w:szCs w:val="20"/>
              </w:rPr>
              <w:t>2006998</w:t>
            </w:r>
          </w:p>
        </w:tc>
      </w:tr>
      <w:tr xmlns:wp14="http://schemas.microsoft.com/office/word/2010/wordml" w:rsidR="00072D76" w:rsidTr="2A4EC7C1" w14:paraId="5F492D2E" wp14:textId="77777777">
        <w:tblPrEx>
          <w:tblCellMar>
            <w:top w:w="0" w:type="dxa"/>
            <w:bottom w:w="0" w:type="dxa"/>
          </w:tblCellMar>
        </w:tblPrEx>
        <w:tc>
          <w:tcPr>
            <w:tcW w:w="1951" w:type="dxa"/>
            <w:tcMar/>
          </w:tcPr>
          <w:p w:rsidR="00072D76" w:rsidRDefault="00072D76" w14:paraId="32726B4B" wp14:textId="77777777">
            <w:pPr>
              <w:rPr>
                <w:rFonts w:ascii="Arial" w:hAnsi="Arial"/>
                <w:sz w:val="20"/>
              </w:rPr>
            </w:pPr>
            <w:r>
              <w:rPr>
                <w:rFonts w:ascii="Arial" w:hAnsi="Arial"/>
                <w:sz w:val="20"/>
              </w:rPr>
              <w:t>COVERING THE PERIOD FROM:</w:t>
            </w:r>
          </w:p>
        </w:tc>
        <w:tc>
          <w:tcPr>
            <w:tcW w:w="5528" w:type="dxa"/>
            <w:tcMar/>
          </w:tcPr>
          <w:p w:rsidR="00072D76" w:rsidP="2A4EC7C1" w:rsidRDefault="00072D76" w14:paraId="72A3D3EC" wp14:textId="1EA9974B">
            <w:pPr>
              <w:rPr>
                <w:rFonts w:ascii="Arial" w:hAnsi="Arial"/>
                <w:sz w:val="20"/>
                <w:szCs w:val="20"/>
              </w:rPr>
            </w:pPr>
            <w:r w:rsidRPr="2A4EC7C1" w:rsidR="2A4EC7C1">
              <w:rPr>
                <w:rFonts w:ascii="Arial" w:hAnsi="Arial"/>
                <w:sz w:val="20"/>
                <w:szCs w:val="20"/>
              </w:rPr>
              <w:t>2022</w:t>
            </w:r>
          </w:p>
        </w:tc>
        <w:tc>
          <w:tcPr>
            <w:tcW w:w="1843" w:type="dxa"/>
            <w:tcMar/>
          </w:tcPr>
          <w:p w:rsidR="00072D76" w:rsidRDefault="00072D76" w14:paraId="5A207586" wp14:textId="77777777">
            <w:pPr>
              <w:rPr>
                <w:rFonts w:ascii="Arial" w:hAnsi="Arial"/>
                <w:sz w:val="20"/>
              </w:rPr>
            </w:pPr>
            <w:r>
              <w:rPr>
                <w:rFonts w:ascii="Arial" w:hAnsi="Arial"/>
                <w:sz w:val="20"/>
              </w:rPr>
              <w:t>TO:</w:t>
            </w:r>
          </w:p>
        </w:tc>
        <w:tc>
          <w:tcPr>
            <w:tcW w:w="5528" w:type="dxa"/>
            <w:tcMar/>
          </w:tcPr>
          <w:p w:rsidR="00072D76" w:rsidP="2A4EC7C1" w:rsidRDefault="00072D76" w14:paraId="0D0B940D" wp14:textId="17083E11">
            <w:pPr>
              <w:rPr>
                <w:rFonts w:ascii="Arial" w:hAnsi="Arial"/>
                <w:sz w:val="20"/>
                <w:szCs w:val="20"/>
              </w:rPr>
            </w:pPr>
            <w:r w:rsidRPr="2A4EC7C1" w:rsidR="2A4EC7C1">
              <w:rPr>
                <w:rFonts w:ascii="Arial" w:hAnsi="Arial"/>
                <w:sz w:val="20"/>
                <w:szCs w:val="20"/>
              </w:rPr>
              <w:t>2024</w:t>
            </w:r>
          </w:p>
        </w:tc>
      </w:tr>
    </w:tbl>
    <w:p xmlns:wp14="http://schemas.microsoft.com/office/word/2010/wordml" w:rsidR="00072D76" w:rsidP="2A4EC7C1" w:rsidRDefault="00072D76" w14:paraId="393A0891" wp14:noSpellErr="1" wp14:textId="0F33A30E">
      <w:pPr>
        <w:pStyle w:val="Heading2"/>
        <w:rPr>
          <w:rFonts w:ascii="Arial" w:hAnsi="Arial" w:eastAsia="Times New Roman" w:cs="Times New Roman"/>
          <w:b w:val="1"/>
          <w:bCs w:val="1"/>
          <w:sz w:val="20"/>
          <w:szCs w:val="20"/>
        </w:rPr>
      </w:pPr>
    </w:p>
    <w:p xmlns:wp14="http://schemas.microsoft.com/office/word/2010/wordml" w:rsidR="00072D76" w:rsidRDefault="00072D76" w14:paraId="4B94D5A5" wp14:textId="77777777">
      <w:pPr>
        <w:rPr>
          <w:rFonts w:ascii="Arial" w:hAnsi="Arial"/>
        </w:rPr>
      </w:pPr>
    </w:p>
    <w:tbl>
      <w:tblPr>
        <w:tblW w:w="148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970"/>
        <w:gridCol w:w="2970"/>
        <w:gridCol w:w="2970"/>
        <w:gridCol w:w="2970"/>
        <w:gridCol w:w="2970"/>
      </w:tblGrid>
      <w:tr xmlns:wp14="http://schemas.microsoft.com/office/word/2010/wordml" w:rsidRPr="00DC588E" w:rsidR="00072D76" w:rsidTr="2A4EC7C1" w14:paraId="64B46A51" wp14:textId="77777777">
        <w:tblPrEx>
          <w:tblCellMar>
            <w:top w:w="0" w:type="dxa"/>
            <w:bottom w:w="0" w:type="dxa"/>
          </w:tblCellMar>
        </w:tblPrEx>
        <w:tc>
          <w:tcPr>
            <w:tcW w:w="2970" w:type="dxa"/>
            <w:shd w:val="clear" w:color="auto" w:fill="000000" w:themeFill="text1"/>
            <w:tcMar/>
          </w:tcPr>
          <w:p w:rsidRPr="00DC588E" w:rsidR="00072D76" w:rsidRDefault="00072D76" w14:paraId="269C123A" wp14:textId="77777777">
            <w:pPr>
              <w:jc w:val="center"/>
              <w:rPr>
                <w:rFonts w:ascii="Arial" w:hAnsi="Arial"/>
                <w:b/>
                <w:sz w:val="20"/>
              </w:rPr>
            </w:pPr>
            <w:r w:rsidRPr="00DC588E">
              <w:rPr>
                <w:rFonts w:ascii="Arial" w:hAnsi="Arial"/>
                <w:b/>
                <w:sz w:val="20"/>
              </w:rPr>
              <w:t>What do I want/need to learn?</w:t>
            </w:r>
          </w:p>
          <w:p w:rsidRPr="00DC588E" w:rsidR="00DC588E" w:rsidRDefault="00DC588E" w14:paraId="3DEEC669" wp14:textId="77777777">
            <w:pPr>
              <w:jc w:val="center"/>
              <w:rPr>
                <w:rFonts w:ascii="Arial" w:hAnsi="Arial"/>
                <w:b/>
                <w:sz w:val="20"/>
              </w:rPr>
            </w:pPr>
          </w:p>
          <w:p w:rsidRPr="00DC588E" w:rsidR="00DC588E" w:rsidRDefault="00DC588E" w14:paraId="7C6EDBD6" wp14:textId="77777777">
            <w:pPr>
              <w:jc w:val="center"/>
              <w:rPr>
                <w:rFonts w:ascii="Arial" w:hAnsi="Arial"/>
                <w:b/>
                <w:sz w:val="20"/>
              </w:rPr>
            </w:pPr>
            <w:r w:rsidRPr="00DC588E">
              <w:rPr>
                <w:rFonts w:ascii="Arial" w:hAnsi="Arial"/>
                <w:b/>
                <w:sz w:val="20"/>
              </w:rPr>
              <w:t>(Specific &amp; Relevant)</w:t>
            </w:r>
          </w:p>
        </w:tc>
        <w:tc>
          <w:tcPr>
            <w:tcW w:w="2970" w:type="dxa"/>
            <w:shd w:val="clear" w:color="auto" w:fill="000000" w:themeFill="text1"/>
            <w:tcMar/>
          </w:tcPr>
          <w:p w:rsidRPr="00DC588E" w:rsidR="00072D76" w:rsidRDefault="00072D76" w14:paraId="2F123CE3" wp14:textId="77777777">
            <w:pPr>
              <w:jc w:val="center"/>
              <w:rPr>
                <w:rFonts w:ascii="Arial" w:hAnsi="Arial"/>
                <w:b/>
                <w:sz w:val="20"/>
              </w:rPr>
            </w:pPr>
            <w:r w:rsidRPr="00DC588E">
              <w:rPr>
                <w:rFonts w:ascii="Arial" w:hAnsi="Arial"/>
                <w:b/>
                <w:sz w:val="20"/>
              </w:rPr>
              <w:t>What will I do to achieve this?</w:t>
            </w:r>
          </w:p>
          <w:p w:rsidRPr="00DC588E" w:rsidR="00DC588E" w:rsidRDefault="00DC588E" w14:paraId="3656B9AB" wp14:textId="77777777">
            <w:pPr>
              <w:jc w:val="center"/>
              <w:rPr>
                <w:rFonts w:ascii="Arial" w:hAnsi="Arial"/>
                <w:b/>
                <w:sz w:val="20"/>
              </w:rPr>
            </w:pPr>
          </w:p>
          <w:p w:rsidRPr="00DC588E" w:rsidR="00DC588E" w:rsidRDefault="00DC588E" w14:paraId="0BA26F42" wp14:textId="77777777">
            <w:pPr>
              <w:jc w:val="center"/>
              <w:rPr>
                <w:rFonts w:ascii="Arial" w:hAnsi="Arial"/>
                <w:b/>
                <w:sz w:val="20"/>
              </w:rPr>
            </w:pPr>
            <w:r w:rsidRPr="00DC588E">
              <w:rPr>
                <w:rFonts w:ascii="Arial" w:hAnsi="Arial"/>
                <w:b/>
                <w:sz w:val="20"/>
              </w:rPr>
              <w:t>(Specific)</w:t>
            </w:r>
          </w:p>
        </w:tc>
        <w:tc>
          <w:tcPr>
            <w:tcW w:w="2970" w:type="dxa"/>
            <w:shd w:val="clear" w:color="auto" w:fill="000000" w:themeFill="text1"/>
            <w:tcMar/>
          </w:tcPr>
          <w:p w:rsidRPr="00DC588E" w:rsidR="00072D76" w:rsidRDefault="00072D76" w14:paraId="5C0A7085" wp14:textId="77777777">
            <w:pPr>
              <w:jc w:val="center"/>
              <w:rPr>
                <w:rFonts w:ascii="Arial" w:hAnsi="Arial"/>
                <w:b/>
                <w:sz w:val="20"/>
              </w:rPr>
            </w:pPr>
            <w:r w:rsidRPr="00DC588E">
              <w:rPr>
                <w:rFonts w:ascii="Arial" w:hAnsi="Arial"/>
                <w:b/>
                <w:sz w:val="20"/>
              </w:rPr>
              <w:t>What resources or support will I need?</w:t>
            </w:r>
          </w:p>
          <w:p w:rsidRPr="00DC588E" w:rsidR="00DC588E" w:rsidRDefault="00DC588E" w14:paraId="45FB0818" wp14:textId="77777777">
            <w:pPr>
              <w:jc w:val="center"/>
              <w:rPr>
                <w:rFonts w:ascii="Arial" w:hAnsi="Arial"/>
                <w:b/>
                <w:sz w:val="20"/>
              </w:rPr>
            </w:pPr>
          </w:p>
          <w:p w:rsidRPr="00DC588E" w:rsidR="00DC588E" w:rsidRDefault="00DC588E" w14:paraId="11FA2479" wp14:textId="77777777">
            <w:pPr>
              <w:jc w:val="center"/>
              <w:rPr>
                <w:rFonts w:ascii="Arial" w:hAnsi="Arial"/>
                <w:b/>
                <w:sz w:val="20"/>
              </w:rPr>
            </w:pPr>
            <w:r w:rsidRPr="00DC588E">
              <w:rPr>
                <w:rFonts w:ascii="Arial" w:hAnsi="Arial"/>
                <w:b/>
                <w:sz w:val="20"/>
              </w:rPr>
              <w:t>(Achievable)</w:t>
            </w:r>
          </w:p>
        </w:tc>
        <w:tc>
          <w:tcPr>
            <w:tcW w:w="2970" w:type="dxa"/>
            <w:shd w:val="clear" w:color="auto" w:fill="000000" w:themeFill="text1"/>
            <w:tcMar/>
          </w:tcPr>
          <w:p w:rsidRPr="00DC588E" w:rsidR="00072D76" w:rsidRDefault="00072D76" w14:paraId="2AEECD36" wp14:textId="77777777">
            <w:pPr>
              <w:jc w:val="center"/>
              <w:rPr>
                <w:rFonts w:ascii="Arial" w:hAnsi="Arial"/>
                <w:b/>
                <w:sz w:val="20"/>
              </w:rPr>
            </w:pPr>
            <w:r w:rsidRPr="00DC588E">
              <w:rPr>
                <w:rFonts w:ascii="Arial" w:hAnsi="Arial"/>
                <w:b/>
                <w:sz w:val="20"/>
              </w:rPr>
              <w:t>What will my success criteria be?</w:t>
            </w:r>
          </w:p>
          <w:p w:rsidRPr="00DC588E" w:rsidR="00DC588E" w:rsidRDefault="00DC588E" w14:paraId="049F31CB" wp14:textId="77777777">
            <w:pPr>
              <w:jc w:val="center"/>
              <w:rPr>
                <w:rFonts w:ascii="Arial" w:hAnsi="Arial"/>
                <w:b/>
                <w:sz w:val="20"/>
              </w:rPr>
            </w:pPr>
          </w:p>
          <w:p w:rsidRPr="00DC588E" w:rsidR="00DC588E" w:rsidRDefault="00DC588E" w14:paraId="404BF943" wp14:textId="77777777">
            <w:pPr>
              <w:jc w:val="center"/>
              <w:rPr>
                <w:rFonts w:ascii="Arial" w:hAnsi="Arial"/>
                <w:b/>
                <w:sz w:val="20"/>
              </w:rPr>
            </w:pPr>
            <w:r w:rsidRPr="00DC588E">
              <w:rPr>
                <w:rFonts w:ascii="Arial" w:hAnsi="Arial"/>
                <w:b/>
                <w:sz w:val="20"/>
              </w:rPr>
              <w:t>(Measurable)</w:t>
            </w:r>
          </w:p>
        </w:tc>
        <w:tc>
          <w:tcPr>
            <w:tcW w:w="2970" w:type="dxa"/>
            <w:shd w:val="clear" w:color="auto" w:fill="000000" w:themeFill="text1"/>
            <w:tcMar/>
          </w:tcPr>
          <w:p w:rsidRPr="00DC588E" w:rsidR="00072D76" w:rsidRDefault="00072D76" w14:paraId="3857E390" wp14:textId="77777777">
            <w:pPr>
              <w:jc w:val="center"/>
              <w:rPr>
                <w:rFonts w:ascii="Arial" w:hAnsi="Arial"/>
                <w:b/>
                <w:sz w:val="20"/>
              </w:rPr>
            </w:pPr>
            <w:r w:rsidRPr="00DC588E">
              <w:rPr>
                <w:rFonts w:ascii="Arial" w:hAnsi="Arial"/>
                <w:b/>
                <w:sz w:val="20"/>
              </w:rPr>
              <w:t>Target dates for review and completion</w:t>
            </w:r>
          </w:p>
          <w:p w:rsidRPr="00DC588E" w:rsidR="00DC588E" w:rsidRDefault="00DC588E" w14:paraId="53128261" wp14:textId="77777777">
            <w:pPr>
              <w:jc w:val="center"/>
              <w:rPr>
                <w:rFonts w:ascii="Arial" w:hAnsi="Arial"/>
                <w:b/>
                <w:sz w:val="20"/>
              </w:rPr>
            </w:pPr>
          </w:p>
          <w:p w:rsidRPr="00DC588E" w:rsidR="00DC588E" w:rsidRDefault="00DC588E" w14:paraId="580A919A" wp14:textId="77777777">
            <w:pPr>
              <w:jc w:val="center"/>
              <w:rPr>
                <w:rFonts w:ascii="Arial" w:hAnsi="Arial"/>
                <w:b/>
                <w:sz w:val="20"/>
              </w:rPr>
            </w:pPr>
            <w:r w:rsidRPr="00DC588E">
              <w:rPr>
                <w:rFonts w:ascii="Arial" w:hAnsi="Arial"/>
                <w:b/>
                <w:sz w:val="20"/>
              </w:rPr>
              <w:t>(Timebound)</w:t>
            </w:r>
          </w:p>
        </w:tc>
      </w:tr>
      <w:tr xmlns:wp14="http://schemas.microsoft.com/office/word/2010/wordml" w:rsidRPr="00DC588E" w:rsidR="00072D76" w:rsidTr="2A4EC7C1" w14:paraId="62486C05" wp14:textId="77777777">
        <w:tblPrEx>
          <w:tblCellMar>
            <w:top w:w="0" w:type="dxa"/>
            <w:bottom w:w="0" w:type="dxa"/>
          </w:tblCellMar>
        </w:tblPrEx>
        <w:tc>
          <w:tcPr>
            <w:tcW w:w="2970" w:type="dxa"/>
            <w:tcMar/>
          </w:tcPr>
          <w:p w:rsidRPr="00DC588E" w:rsidR="00072D76" w:rsidRDefault="00072D76" w14:paraId="4101652C" wp14:textId="77777777">
            <w:pPr>
              <w:rPr>
                <w:rFonts w:ascii="Arial" w:hAnsi="Arial"/>
                <w:sz w:val="20"/>
              </w:rPr>
            </w:pPr>
          </w:p>
          <w:p w:rsidRPr="00DC588E" w:rsidR="002473B1" w:rsidP="2A4EC7C1" w:rsidRDefault="002473B1" w14:paraId="4B99056E" wp14:textId="2CC172D3">
            <w:pPr>
              <w:jc w:val="center"/>
              <w:rPr>
                <w:rFonts w:ascii="Arial" w:hAnsi="Arial"/>
                <w:b w:val="1"/>
                <w:bCs w:val="1"/>
                <w:sz w:val="20"/>
                <w:szCs w:val="20"/>
              </w:rPr>
            </w:pPr>
            <w:r w:rsidRPr="2A4EC7C1" w:rsidR="2A4EC7C1">
              <w:rPr>
                <w:rFonts w:ascii="Arial" w:hAnsi="Arial"/>
                <w:b w:val="1"/>
                <w:bCs w:val="1"/>
                <w:sz w:val="20"/>
                <w:szCs w:val="20"/>
              </w:rPr>
              <w:t xml:space="preserve">Communication Skills </w:t>
            </w:r>
          </w:p>
          <w:p w:rsidRPr="00DC588E" w:rsidR="002473B1" w:rsidRDefault="002473B1" w14:paraId="1299C43A" wp14:textId="77777777">
            <w:pPr>
              <w:rPr>
                <w:rFonts w:ascii="Arial" w:hAnsi="Arial"/>
                <w:sz w:val="20"/>
              </w:rPr>
            </w:pPr>
          </w:p>
          <w:p w:rsidRPr="00DC588E" w:rsidR="002473B1" w:rsidRDefault="002473B1" w14:paraId="4DDBEF00" wp14:textId="77777777">
            <w:pPr>
              <w:rPr>
                <w:rFonts w:ascii="Arial" w:hAnsi="Arial"/>
                <w:sz w:val="20"/>
              </w:rPr>
            </w:pPr>
          </w:p>
          <w:p w:rsidRPr="00DC588E" w:rsidR="002473B1" w:rsidRDefault="002473B1" w14:paraId="3461D779" wp14:textId="77777777">
            <w:pPr>
              <w:rPr>
                <w:rFonts w:ascii="Arial" w:hAnsi="Arial"/>
                <w:sz w:val="20"/>
              </w:rPr>
            </w:pPr>
          </w:p>
        </w:tc>
        <w:tc>
          <w:tcPr>
            <w:tcW w:w="2970" w:type="dxa"/>
            <w:tcMar/>
          </w:tcPr>
          <w:p w:rsidRPr="00DC588E" w:rsidR="00072D76" w:rsidP="2A4EC7C1" w:rsidRDefault="00072D76" w14:paraId="386C95E0" wp14:textId="1A3A5FAF">
            <w:pPr>
              <w:pStyle w:val="ListParagraph"/>
              <w:numPr>
                <w:ilvl w:val="0"/>
                <w:numId w:val="1"/>
              </w:numPr>
              <w:rPr>
                <w:rFonts w:ascii="Arial" w:hAnsi="Arial" w:eastAsia="Arial" w:cs="Arial"/>
                <w:sz w:val="20"/>
                <w:szCs w:val="20"/>
              </w:rPr>
            </w:pPr>
            <w:r w:rsidRPr="2A4EC7C1" w:rsidR="2A4EC7C1">
              <w:rPr>
                <w:rFonts w:ascii="Arial" w:hAnsi="Arial"/>
                <w:sz w:val="20"/>
                <w:szCs w:val="20"/>
              </w:rPr>
              <w:t>Be an active listener</w:t>
            </w:r>
          </w:p>
          <w:p w:rsidRPr="00DC588E" w:rsidR="00072D76" w:rsidP="2A4EC7C1" w:rsidRDefault="00072D76" w14:paraId="027FF153" wp14:textId="28C0FE9D">
            <w:pPr>
              <w:pStyle w:val="ListParagraph"/>
              <w:numPr>
                <w:ilvl w:val="0"/>
                <w:numId w:val="1"/>
              </w:numPr>
              <w:rPr>
                <w:sz w:val="20"/>
                <w:szCs w:val="20"/>
              </w:rPr>
            </w:pPr>
            <w:r w:rsidRPr="2A4EC7C1" w:rsidR="2A4EC7C1">
              <w:rPr>
                <w:rFonts w:ascii="Arial" w:hAnsi="Arial"/>
                <w:sz w:val="20"/>
                <w:szCs w:val="20"/>
              </w:rPr>
              <w:t>Ask questions</w:t>
            </w:r>
          </w:p>
          <w:p w:rsidRPr="00DC588E" w:rsidR="00072D76" w:rsidP="2A4EC7C1" w:rsidRDefault="00072D76" w14:paraId="1FBB35E8" wp14:textId="5D34EB85">
            <w:pPr>
              <w:pStyle w:val="ListParagraph"/>
              <w:numPr>
                <w:ilvl w:val="0"/>
                <w:numId w:val="1"/>
              </w:numPr>
              <w:rPr>
                <w:sz w:val="20"/>
                <w:szCs w:val="20"/>
              </w:rPr>
            </w:pPr>
            <w:r w:rsidRPr="2A4EC7C1" w:rsidR="2A4EC7C1">
              <w:rPr>
                <w:rFonts w:ascii="Arial" w:hAnsi="Arial"/>
                <w:sz w:val="20"/>
                <w:szCs w:val="20"/>
              </w:rPr>
              <w:t>Work on eye contact</w:t>
            </w:r>
          </w:p>
          <w:p w:rsidRPr="00DC588E" w:rsidR="00072D76" w:rsidP="2A4EC7C1" w:rsidRDefault="00072D76" w14:paraId="1C720C8E" wp14:textId="14B75689">
            <w:pPr>
              <w:pStyle w:val="ListParagraph"/>
              <w:numPr>
                <w:ilvl w:val="0"/>
                <w:numId w:val="1"/>
              </w:numPr>
              <w:rPr>
                <w:sz w:val="20"/>
                <w:szCs w:val="20"/>
              </w:rPr>
            </w:pPr>
            <w:r w:rsidRPr="2A4EC7C1" w:rsidR="2A4EC7C1">
              <w:rPr>
                <w:rFonts w:ascii="Arial" w:hAnsi="Arial"/>
                <w:sz w:val="20"/>
                <w:szCs w:val="20"/>
              </w:rPr>
              <w:t>Pay attention to tone of voice and facial expressions on people and also myself</w:t>
            </w:r>
          </w:p>
          <w:p w:rsidRPr="00DC588E" w:rsidR="00072D76" w:rsidP="2A4EC7C1" w:rsidRDefault="00072D76" w14:paraId="3CF2D8B6" wp14:textId="15AA2012">
            <w:pPr>
              <w:pStyle w:val="ListParagraph"/>
              <w:numPr>
                <w:ilvl w:val="0"/>
                <w:numId w:val="1"/>
              </w:numPr>
              <w:rPr>
                <w:sz w:val="20"/>
                <w:szCs w:val="20"/>
              </w:rPr>
            </w:pPr>
            <w:r w:rsidRPr="2A4EC7C1" w:rsidR="2A4EC7C1">
              <w:rPr>
                <w:rFonts w:ascii="Arial" w:hAnsi="Arial"/>
                <w:sz w:val="20"/>
                <w:szCs w:val="20"/>
              </w:rPr>
              <w:t>Work on body language</w:t>
            </w:r>
          </w:p>
        </w:tc>
        <w:tc>
          <w:tcPr>
            <w:tcW w:w="2970" w:type="dxa"/>
            <w:tcMar/>
          </w:tcPr>
          <w:p w:rsidRPr="00DC588E" w:rsidR="00072D76" w:rsidP="2A4EC7C1" w:rsidRDefault="00072D76" w14:paraId="0FB78278" wp14:textId="0E153186">
            <w:pPr>
              <w:pStyle w:val="Normal"/>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Peel. (1995).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Improving your communication skills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(2nd ed.). Kogan Page. Barker. (2013).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Improve your communication skills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(3rd edition.). Kogan Page Ltd. </w:t>
            </w:r>
            <w:r w:rsidRPr="2A4EC7C1" w:rsidR="2A4EC7C1">
              <w:rPr>
                <w:rFonts w:ascii="Calibri" w:hAnsi="Calibri" w:eastAsia="Calibri" w:cs="Calibri" w:asciiTheme="minorAscii" w:hAnsiTheme="minorAscii" w:eastAsiaTheme="minorAscii" w:cstheme="minorAscii"/>
                <w:b w:val="0"/>
                <w:bCs w:val="0"/>
                <w:i w:val="0"/>
                <w:iCs w:val="0"/>
                <w:caps w:val="0"/>
                <w:smallCaps w:val="0"/>
                <w:noProof w:val="0"/>
                <w:color w:val="3A3A3A"/>
                <w:sz w:val="20"/>
                <w:szCs w:val="20"/>
                <w:lang w:val="en-GB"/>
              </w:rPr>
              <w:t xml:space="preserve">Practising on family and friends. </w:t>
            </w:r>
          </w:p>
        </w:tc>
        <w:tc>
          <w:tcPr>
            <w:tcW w:w="2970" w:type="dxa"/>
            <w:tcMar/>
          </w:tcPr>
          <w:p w:rsidRPr="00DC588E" w:rsidR="00072D76" w:rsidP="2A4EC7C1" w:rsidRDefault="00072D76" w14:paraId="1FC39945" wp14:textId="618791D8">
            <w:pPr>
              <w:rPr>
                <w:rFonts w:ascii="Arial" w:hAnsi="Arial"/>
                <w:sz w:val="20"/>
                <w:szCs w:val="20"/>
              </w:rPr>
            </w:pPr>
            <w:r w:rsidRPr="2A4EC7C1" w:rsidR="2A4EC7C1">
              <w:rPr>
                <w:rFonts w:ascii="Arial" w:hAnsi="Arial"/>
                <w:sz w:val="20"/>
                <w:szCs w:val="20"/>
              </w:rPr>
              <w:t xml:space="preserve">When I can communicate my knowledge in a clear and precise manner, and when I can present my work in front of an audience without feeling nervous. I would also consider it to be </w:t>
            </w:r>
            <w:r w:rsidRPr="2A4EC7C1" w:rsidR="2A4EC7C1">
              <w:rPr>
                <w:rFonts w:ascii="Arial" w:hAnsi="Arial"/>
                <w:sz w:val="20"/>
                <w:szCs w:val="20"/>
              </w:rPr>
              <w:t>a success</w:t>
            </w:r>
            <w:r w:rsidRPr="2A4EC7C1" w:rsidR="2A4EC7C1">
              <w:rPr>
                <w:rFonts w:ascii="Arial" w:hAnsi="Arial"/>
                <w:sz w:val="20"/>
                <w:szCs w:val="20"/>
              </w:rPr>
              <w:t xml:space="preserve"> when I believe in myself with confidence, and not just saying it.</w:t>
            </w:r>
          </w:p>
        </w:tc>
        <w:tc>
          <w:tcPr>
            <w:tcW w:w="2970" w:type="dxa"/>
            <w:tcMar/>
          </w:tcPr>
          <w:p w:rsidRPr="00DC588E" w:rsidR="00072D76" w:rsidP="2A4EC7C1" w:rsidRDefault="00072D76" w14:paraId="0562CB0E" wp14:textId="76A9CF20">
            <w:pPr>
              <w:jc w:val="center"/>
              <w:rPr>
                <w:rFonts w:ascii="Arial" w:hAnsi="Arial"/>
                <w:sz w:val="20"/>
                <w:szCs w:val="20"/>
              </w:rPr>
            </w:pPr>
            <w:r w:rsidRPr="2A4EC7C1" w:rsidR="2A4EC7C1">
              <w:rPr>
                <w:rFonts w:ascii="Arial" w:hAnsi="Arial"/>
                <w:sz w:val="20"/>
                <w:szCs w:val="20"/>
              </w:rPr>
              <w:t>2024- and beyond</w:t>
            </w:r>
          </w:p>
        </w:tc>
      </w:tr>
      <w:tr xmlns:wp14="http://schemas.microsoft.com/office/word/2010/wordml" w:rsidRPr="00DC588E" w:rsidR="00072D76" w:rsidTr="2A4EC7C1" w14:paraId="34CE0A41" wp14:textId="77777777">
        <w:tblPrEx>
          <w:tblCellMar>
            <w:top w:w="0" w:type="dxa"/>
            <w:bottom w:w="0" w:type="dxa"/>
          </w:tblCellMar>
        </w:tblPrEx>
        <w:tc>
          <w:tcPr>
            <w:tcW w:w="2970" w:type="dxa"/>
            <w:tcMar/>
          </w:tcPr>
          <w:p w:rsidRPr="00DC588E" w:rsidR="00072D76" w:rsidRDefault="00072D76" w14:paraId="62EBF3C5" wp14:textId="77777777">
            <w:pPr>
              <w:rPr>
                <w:rFonts w:ascii="Arial" w:hAnsi="Arial"/>
                <w:sz w:val="20"/>
              </w:rPr>
            </w:pPr>
          </w:p>
          <w:p w:rsidRPr="00DC588E" w:rsidR="002473B1" w:rsidP="2A4EC7C1" w:rsidRDefault="002473B1" w14:paraId="6D98A12B" wp14:textId="3A4694DF">
            <w:pPr>
              <w:jc w:val="center"/>
              <w:rPr>
                <w:rFonts w:ascii="Arial" w:hAnsi="Arial"/>
                <w:b w:val="1"/>
                <w:bCs w:val="1"/>
                <w:sz w:val="20"/>
                <w:szCs w:val="20"/>
              </w:rPr>
            </w:pPr>
            <w:r w:rsidRPr="2A4EC7C1" w:rsidR="2A4EC7C1">
              <w:rPr>
                <w:rFonts w:ascii="Arial" w:hAnsi="Arial"/>
                <w:b w:val="1"/>
                <w:bCs w:val="1"/>
                <w:sz w:val="20"/>
                <w:szCs w:val="20"/>
              </w:rPr>
              <w:t>Organisation</w:t>
            </w:r>
          </w:p>
          <w:p w:rsidRPr="00DC588E" w:rsidR="002473B1" w:rsidRDefault="002473B1" w14:paraId="2946DB82" wp14:textId="77777777">
            <w:pPr>
              <w:rPr>
                <w:rFonts w:ascii="Arial" w:hAnsi="Arial"/>
                <w:sz w:val="20"/>
              </w:rPr>
            </w:pPr>
          </w:p>
          <w:p w:rsidRPr="00DC588E" w:rsidR="002473B1" w:rsidRDefault="002473B1" w14:paraId="5997CC1D" wp14:textId="77777777">
            <w:pPr>
              <w:rPr>
                <w:rFonts w:ascii="Arial" w:hAnsi="Arial"/>
                <w:sz w:val="20"/>
              </w:rPr>
            </w:pPr>
          </w:p>
          <w:p w:rsidRPr="00DC588E" w:rsidR="002473B1" w:rsidRDefault="002473B1" w14:paraId="110FFD37" wp14:textId="77777777">
            <w:pPr>
              <w:rPr>
                <w:rFonts w:ascii="Arial" w:hAnsi="Arial"/>
                <w:sz w:val="20"/>
              </w:rPr>
            </w:pPr>
          </w:p>
          <w:p w:rsidRPr="00DC588E" w:rsidR="002473B1" w:rsidRDefault="002473B1" w14:paraId="6B699379" wp14:textId="77777777">
            <w:pPr>
              <w:rPr>
                <w:rFonts w:ascii="Arial" w:hAnsi="Arial"/>
                <w:sz w:val="20"/>
              </w:rPr>
            </w:pPr>
          </w:p>
        </w:tc>
        <w:tc>
          <w:tcPr>
            <w:tcW w:w="2970" w:type="dxa"/>
            <w:tcMar/>
          </w:tcPr>
          <w:p w:rsidRPr="00DC588E" w:rsidR="00072D76" w:rsidP="2A4EC7C1" w:rsidRDefault="00072D76" w14:paraId="05DA6714" wp14:textId="41CBA6B7">
            <w:pPr>
              <w:pStyle w:val="ListParagraph"/>
              <w:numPr>
                <w:ilvl w:val="0"/>
                <w:numId w:val="2"/>
              </w:numPr>
              <w:rPr>
                <w:rFonts w:ascii="Arial" w:hAnsi="Arial" w:eastAsia="Arial" w:cs="Arial"/>
                <w:sz w:val="20"/>
                <w:szCs w:val="20"/>
              </w:rPr>
            </w:pPr>
            <w:r w:rsidRPr="2A4EC7C1" w:rsidR="2A4EC7C1">
              <w:rPr>
                <w:rFonts w:ascii="Arial" w:hAnsi="Arial"/>
                <w:sz w:val="20"/>
                <w:szCs w:val="20"/>
              </w:rPr>
              <w:t xml:space="preserve">Creating a </w:t>
            </w:r>
            <w:r w:rsidRPr="2A4EC7C1" w:rsidR="2A4EC7C1">
              <w:rPr>
                <w:rFonts w:ascii="Arial" w:hAnsi="Arial"/>
                <w:sz w:val="20"/>
                <w:szCs w:val="20"/>
              </w:rPr>
              <w:t>clean workspace</w:t>
            </w:r>
          </w:p>
          <w:p w:rsidRPr="00DC588E" w:rsidR="00072D76" w:rsidP="2A4EC7C1" w:rsidRDefault="00072D76" w14:paraId="1AF64BD7" wp14:textId="586A5C05">
            <w:pPr>
              <w:pStyle w:val="ListParagraph"/>
              <w:numPr>
                <w:ilvl w:val="0"/>
                <w:numId w:val="2"/>
              </w:numPr>
              <w:rPr>
                <w:sz w:val="20"/>
                <w:szCs w:val="20"/>
              </w:rPr>
            </w:pPr>
            <w:r w:rsidRPr="2A4EC7C1" w:rsidR="2A4EC7C1">
              <w:rPr>
                <w:rFonts w:ascii="Arial" w:hAnsi="Arial"/>
                <w:sz w:val="20"/>
                <w:szCs w:val="20"/>
              </w:rPr>
              <w:t>Building to-do lists</w:t>
            </w:r>
          </w:p>
          <w:p w:rsidRPr="00DC588E" w:rsidR="00072D76" w:rsidP="2A4EC7C1" w:rsidRDefault="00072D76" w14:paraId="44348196" wp14:textId="67635F53">
            <w:pPr>
              <w:pStyle w:val="ListParagraph"/>
              <w:numPr>
                <w:ilvl w:val="0"/>
                <w:numId w:val="2"/>
              </w:numPr>
              <w:rPr>
                <w:sz w:val="20"/>
                <w:szCs w:val="20"/>
              </w:rPr>
            </w:pPr>
            <w:r w:rsidRPr="2A4EC7C1" w:rsidR="2A4EC7C1">
              <w:rPr>
                <w:rFonts w:ascii="Arial" w:hAnsi="Arial"/>
                <w:sz w:val="20"/>
                <w:szCs w:val="20"/>
              </w:rPr>
              <w:t>Prioritising tasks</w:t>
            </w:r>
          </w:p>
          <w:p w:rsidRPr="00DC588E" w:rsidR="00072D76" w:rsidP="2A4EC7C1" w:rsidRDefault="00072D76" w14:paraId="6CA109BC" wp14:textId="31534F5C">
            <w:pPr>
              <w:pStyle w:val="ListParagraph"/>
              <w:numPr>
                <w:ilvl w:val="0"/>
                <w:numId w:val="2"/>
              </w:numPr>
              <w:rPr>
                <w:sz w:val="20"/>
                <w:szCs w:val="20"/>
              </w:rPr>
            </w:pPr>
            <w:r w:rsidRPr="2A4EC7C1" w:rsidR="2A4EC7C1">
              <w:rPr>
                <w:rFonts w:ascii="Arial" w:hAnsi="Arial"/>
                <w:sz w:val="20"/>
                <w:szCs w:val="20"/>
              </w:rPr>
              <w:t>Practice making schedules</w:t>
            </w:r>
          </w:p>
          <w:p w:rsidRPr="00DC588E" w:rsidR="00072D76" w:rsidP="2A4EC7C1" w:rsidRDefault="00072D76" w14:paraId="14CB5EBD" wp14:textId="23B80678">
            <w:pPr>
              <w:pStyle w:val="ListParagraph"/>
              <w:numPr>
                <w:ilvl w:val="0"/>
                <w:numId w:val="2"/>
              </w:numPr>
              <w:rPr>
                <w:sz w:val="20"/>
                <w:szCs w:val="20"/>
              </w:rPr>
            </w:pPr>
            <w:r w:rsidRPr="2A4EC7C1" w:rsidR="2A4EC7C1">
              <w:rPr>
                <w:rFonts w:ascii="Arial" w:hAnsi="Arial"/>
                <w:sz w:val="20"/>
                <w:szCs w:val="20"/>
              </w:rPr>
              <w:t>Organize source materials</w:t>
            </w:r>
          </w:p>
          <w:p w:rsidRPr="00DC588E" w:rsidR="00072D76" w:rsidP="2A4EC7C1" w:rsidRDefault="00072D76" w14:paraId="36AC5970" wp14:textId="7E9FFFCA">
            <w:pPr>
              <w:pStyle w:val="ListParagraph"/>
              <w:numPr>
                <w:ilvl w:val="0"/>
                <w:numId w:val="2"/>
              </w:numPr>
              <w:rPr>
                <w:sz w:val="20"/>
                <w:szCs w:val="20"/>
              </w:rPr>
            </w:pPr>
            <w:r w:rsidRPr="2A4EC7C1" w:rsidR="2A4EC7C1">
              <w:rPr>
                <w:rFonts w:ascii="Arial" w:hAnsi="Arial"/>
                <w:sz w:val="20"/>
                <w:szCs w:val="20"/>
              </w:rPr>
              <w:t>Maintain work/life balance</w:t>
            </w:r>
          </w:p>
          <w:p w:rsidRPr="00DC588E" w:rsidR="00072D76" w:rsidP="2A4EC7C1" w:rsidRDefault="00072D76" w14:paraId="3FE9F23F" wp14:textId="10FFE5D4">
            <w:pPr>
              <w:pStyle w:val="ListParagraph"/>
              <w:numPr>
                <w:ilvl w:val="0"/>
                <w:numId w:val="2"/>
              </w:numPr>
              <w:rPr>
                <w:sz w:val="20"/>
                <w:szCs w:val="20"/>
              </w:rPr>
            </w:pPr>
            <w:r w:rsidRPr="2A4EC7C1" w:rsidR="2A4EC7C1">
              <w:rPr>
                <w:rFonts w:ascii="Arial" w:hAnsi="Arial"/>
                <w:sz w:val="20"/>
                <w:szCs w:val="20"/>
              </w:rPr>
              <w:t>Try rewarding myself</w:t>
            </w:r>
          </w:p>
        </w:tc>
        <w:tc>
          <w:tcPr>
            <w:tcW w:w="2970" w:type="dxa"/>
            <w:tcMar/>
          </w:tcPr>
          <w:p w:rsidRPr="00DC588E" w:rsidR="00072D76" w:rsidP="2A4EC7C1" w:rsidRDefault="00072D76" w14:paraId="16674556" wp14:textId="4D703836">
            <w:pPr>
              <w:pStyle w:val="Normal"/>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Santomauro, Carter, M.-A., &amp; Marino, C. (2011).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Set for success activities for teaching emotional, social and organisational skills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Jessica Kingsley Publishers.</w:t>
            </w:r>
          </w:p>
          <w:p w:rsidRPr="00DC588E" w:rsidR="00072D76" w:rsidP="2A4EC7C1" w:rsidRDefault="00072D76" w14:paraId="1F72F646" wp14:textId="3BCB6BED">
            <w:pPr>
              <w:pStyle w:val="Normal"/>
              <w:rPr>
                <w:rFonts w:ascii="Calibri" w:hAnsi="Calibri" w:eastAsia="Calibri" w:cs="Calibri" w:asciiTheme="minorAscii" w:hAnsiTheme="minorAscii" w:eastAsiaTheme="minorAscii" w:cstheme="minorAscii"/>
                <w:b w:val="0"/>
                <w:bCs w:val="0"/>
                <w:i w:val="0"/>
                <w:iCs w:val="0"/>
                <w:caps w:val="0"/>
                <w:smallCaps w:val="0"/>
                <w:noProof w:val="0"/>
                <w:color w:val="3A3A3A"/>
                <w:sz w:val="20"/>
                <w:szCs w:val="20"/>
                <w:lang w:val="en-GB"/>
              </w:rPr>
            </w:pPr>
            <w:r w:rsidRPr="2A4EC7C1" w:rsidR="2A4EC7C1">
              <w:rPr>
                <w:rFonts w:ascii="Calibri" w:hAnsi="Calibri" w:eastAsia="Calibri" w:cs="Calibri" w:asciiTheme="minorAscii" w:hAnsiTheme="minorAscii" w:eastAsiaTheme="minorAscii" w:cstheme="minorAscii"/>
                <w:b w:val="0"/>
                <w:bCs w:val="0"/>
                <w:i w:val="0"/>
                <w:iCs w:val="0"/>
                <w:caps w:val="0"/>
                <w:smallCaps w:val="0"/>
                <w:noProof w:val="0"/>
                <w:color w:val="3A3A3A"/>
                <w:sz w:val="20"/>
                <w:szCs w:val="20"/>
                <w:lang w:val="en-GB"/>
              </w:rPr>
              <w:t>Dedicating myself to being organised, taking pride in my work.</w:t>
            </w:r>
          </w:p>
        </w:tc>
        <w:tc>
          <w:tcPr>
            <w:tcW w:w="2970" w:type="dxa"/>
            <w:tcMar/>
          </w:tcPr>
          <w:p w:rsidRPr="00DC588E" w:rsidR="00072D76" w:rsidP="2A4EC7C1" w:rsidRDefault="00072D76" w14:paraId="08CE6F91" wp14:textId="10C45CC7">
            <w:pPr>
              <w:rPr>
                <w:rFonts w:ascii="Arial" w:hAnsi="Arial"/>
                <w:sz w:val="20"/>
                <w:szCs w:val="20"/>
              </w:rPr>
            </w:pPr>
            <w:r w:rsidRPr="2A4EC7C1" w:rsidR="2A4EC7C1">
              <w:rPr>
                <w:rFonts w:ascii="Arial" w:hAnsi="Arial"/>
                <w:sz w:val="20"/>
                <w:szCs w:val="20"/>
              </w:rPr>
              <w:t xml:space="preserve">Success would be organizing my thoughts as well as my work, having a fine balance and practicing, ready for when I am in primary teaching.  </w:t>
            </w:r>
          </w:p>
        </w:tc>
        <w:tc>
          <w:tcPr>
            <w:tcW w:w="2970" w:type="dxa"/>
            <w:tcMar/>
          </w:tcPr>
          <w:p w:rsidRPr="00DC588E" w:rsidR="00072D76" w:rsidP="2A4EC7C1" w:rsidRDefault="00072D76" w14:paraId="61CDCEAD" wp14:textId="54581130">
            <w:pPr>
              <w:jc w:val="center"/>
              <w:rPr>
                <w:rFonts w:ascii="Arial" w:hAnsi="Arial"/>
                <w:sz w:val="20"/>
                <w:szCs w:val="20"/>
              </w:rPr>
            </w:pPr>
            <w:r w:rsidRPr="2A4EC7C1" w:rsidR="2A4EC7C1">
              <w:rPr>
                <w:rFonts w:ascii="Arial" w:hAnsi="Arial"/>
                <w:sz w:val="20"/>
                <w:szCs w:val="20"/>
              </w:rPr>
              <w:t>2024- and beyond</w:t>
            </w:r>
          </w:p>
        </w:tc>
      </w:tr>
      <w:tr xmlns:wp14="http://schemas.microsoft.com/office/word/2010/wordml" w:rsidRPr="00DC588E" w:rsidR="00072D76" w:rsidTr="2A4EC7C1" w14:paraId="6BB9E253" wp14:textId="77777777">
        <w:tblPrEx>
          <w:tblCellMar>
            <w:top w:w="0" w:type="dxa"/>
            <w:bottom w:w="0" w:type="dxa"/>
          </w:tblCellMar>
        </w:tblPrEx>
        <w:tc>
          <w:tcPr>
            <w:tcW w:w="2970" w:type="dxa"/>
            <w:tcMar/>
          </w:tcPr>
          <w:p w:rsidRPr="00DC588E" w:rsidR="00072D76" w:rsidRDefault="00072D76" w14:paraId="23DE523C" wp14:textId="77777777">
            <w:pPr>
              <w:rPr>
                <w:rFonts w:ascii="Arial" w:hAnsi="Arial"/>
                <w:sz w:val="20"/>
              </w:rPr>
            </w:pPr>
          </w:p>
          <w:p w:rsidRPr="00DC588E" w:rsidR="002473B1" w:rsidP="2A4EC7C1" w:rsidRDefault="002473B1" w14:paraId="52E56223" wp14:textId="69CF89CC">
            <w:pPr>
              <w:jc w:val="center"/>
              <w:rPr>
                <w:rFonts w:ascii="Arial" w:hAnsi="Arial"/>
                <w:sz w:val="20"/>
                <w:szCs w:val="20"/>
              </w:rPr>
            </w:pPr>
            <w:r w:rsidRPr="2A4EC7C1" w:rsidR="2A4EC7C1">
              <w:rPr>
                <w:rFonts w:ascii="Arial" w:hAnsi="Arial"/>
                <w:b w:val="1"/>
                <w:bCs w:val="1"/>
                <w:sz w:val="20"/>
                <w:szCs w:val="20"/>
              </w:rPr>
              <w:t>Observing</w:t>
            </w:r>
          </w:p>
          <w:p w:rsidRPr="00DC588E" w:rsidR="002473B1" w:rsidRDefault="002473B1" w14:paraId="07547A01" wp14:textId="77777777">
            <w:pPr>
              <w:rPr>
                <w:rFonts w:ascii="Arial" w:hAnsi="Arial"/>
                <w:sz w:val="20"/>
              </w:rPr>
            </w:pPr>
          </w:p>
          <w:p w:rsidRPr="00DC588E" w:rsidR="002473B1" w:rsidRDefault="002473B1" w14:paraId="5043CB0F" wp14:textId="77777777">
            <w:pPr>
              <w:rPr>
                <w:rFonts w:ascii="Arial" w:hAnsi="Arial"/>
                <w:sz w:val="20"/>
              </w:rPr>
            </w:pPr>
          </w:p>
          <w:p w:rsidRPr="00DC588E" w:rsidR="002473B1" w:rsidRDefault="002473B1" w14:paraId="07459315" wp14:textId="77777777">
            <w:pPr>
              <w:rPr>
                <w:rFonts w:ascii="Arial" w:hAnsi="Arial"/>
                <w:sz w:val="20"/>
              </w:rPr>
            </w:pPr>
          </w:p>
          <w:p w:rsidRPr="00DC588E" w:rsidR="002473B1" w:rsidRDefault="002473B1" w14:paraId="6537F28F" wp14:textId="77777777">
            <w:pPr>
              <w:rPr>
                <w:rFonts w:ascii="Arial" w:hAnsi="Arial"/>
                <w:sz w:val="20"/>
              </w:rPr>
            </w:pPr>
          </w:p>
        </w:tc>
        <w:tc>
          <w:tcPr>
            <w:tcW w:w="2970" w:type="dxa"/>
            <w:tcMar/>
          </w:tcPr>
          <w:p w:rsidRPr="00DC588E" w:rsidR="00072D76" w:rsidP="2A4EC7C1" w:rsidRDefault="00072D76" w14:paraId="707E4092" wp14:textId="6BD8F948">
            <w:pPr>
              <w:pStyle w:val="ListParagraph"/>
              <w:numPr>
                <w:ilvl w:val="0"/>
                <w:numId w:val="3"/>
              </w:numPr>
              <w:rPr>
                <w:rFonts w:ascii="Arial" w:hAnsi="Arial" w:eastAsia="Arial" w:cs="Arial"/>
                <w:sz w:val="20"/>
                <w:szCs w:val="20"/>
              </w:rPr>
            </w:pPr>
            <w:r w:rsidRPr="2A4EC7C1" w:rsidR="2A4EC7C1">
              <w:rPr>
                <w:rFonts w:ascii="Arial" w:hAnsi="Arial"/>
                <w:sz w:val="20"/>
                <w:szCs w:val="20"/>
              </w:rPr>
              <w:t>Taking notes</w:t>
            </w:r>
          </w:p>
          <w:p w:rsidRPr="00DC588E" w:rsidR="00072D76" w:rsidP="2A4EC7C1" w:rsidRDefault="00072D76" w14:paraId="76505986" wp14:textId="69B9A3EC">
            <w:pPr>
              <w:pStyle w:val="ListParagraph"/>
              <w:numPr>
                <w:ilvl w:val="0"/>
                <w:numId w:val="3"/>
              </w:numPr>
              <w:rPr>
                <w:sz w:val="20"/>
                <w:szCs w:val="20"/>
              </w:rPr>
            </w:pPr>
            <w:r w:rsidRPr="2A4EC7C1" w:rsidR="2A4EC7C1">
              <w:rPr>
                <w:rFonts w:ascii="Arial" w:hAnsi="Arial"/>
                <w:sz w:val="20"/>
                <w:szCs w:val="20"/>
              </w:rPr>
              <w:t>Slow down my train of thoughts and try to look at the bigger picture</w:t>
            </w:r>
          </w:p>
          <w:p w:rsidRPr="00DC588E" w:rsidR="00072D76" w:rsidP="2A4EC7C1" w:rsidRDefault="00072D76" w14:paraId="3CCC2FAD" wp14:textId="70865849">
            <w:pPr>
              <w:pStyle w:val="ListParagraph"/>
              <w:numPr>
                <w:ilvl w:val="0"/>
                <w:numId w:val="3"/>
              </w:numPr>
              <w:rPr>
                <w:sz w:val="20"/>
                <w:szCs w:val="20"/>
              </w:rPr>
            </w:pPr>
            <w:r w:rsidRPr="2A4EC7C1" w:rsidR="2A4EC7C1">
              <w:rPr>
                <w:rFonts w:ascii="Arial" w:hAnsi="Arial"/>
                <w:sz w:val="20"/>
                <w:szCs w:val="20"/>
              </w:rPr>
              <w:t>Try new things</w:t>
            </w:r>
          </w:p>
          <w:p w:rsidRPr="00DC588E" w:rsidR="00072D76" w:rsidP="2A4EC7C1" w:rsidRDefault="00072D76" w14:paraId="4F9F8253" wp14:textId="3975099B">
            <w:pPr>
              <w:pStyle w:val="ListParagraph"/>
              <w:numPr>
                <w:ilvl w:val="0"/>
                <w:numId w:val="3"/>
              </w:numPr>
              <w:rPr>
                <w:sz w:val="20"/>
                <w:szCs w:val="20"/>
              </w:rPr>
            </w:pPr>
            <w:r w:rsidRPr="2A4EC7C1" w:rsidR="2A4EC7C1">
              <w:rPr>
                <w:rFonts w:ascii="Arial" w:hAnsi="Arial"/>
                <w:sz w:val="20"/>
                <w:szCs w:val="20"/>
              </w:rPr>
              <w:t>Improve concentration</w:t>
            </w:r>
          </w:p>
          <w:p w:rsidRPr="00DC588E" w:rsidR="00072D76" w:rsidP="2A4EC7C1" w:rsidRDefault="00072D76" w14:paraId="607274F2" wp14:textId="49D9E9A5">
            <w:pPr>
              <w:pStyle w:val="ListParagraph"/>
              <w:numPr>
                <w:ilvl w:val="0"/>
                <w:numId w:val="3"/>
              </w:numPr>
              <w:rPr>
                <w:sz w:val="20"/>
                <w:szCs w:val="20"/>
              </w:rPr>
            </w:pPr>
            <w:r w:rsidRPr="2A4EC7C1" w:rsidR="2A4EC7C1">
              <w:rPr>
                <w:rFonts w:ascii="Arial" w:hAnsi="Arial"/>
                <w:sz w:val="20"/>
                <w:szCs w:val="20"/>
              </w:rPr>
              <w:t xml:space="preserve">Less </w:t>
            </w:r>
            <w:r w:rsidRPr="2A4EC7C1" w:rsidR="2A4EC7C1">
              <w:rPr>
                <w:rFonts w:ascii="Arial" w:hAnsi="Arial"/>
                <w:sz w:val="20"/>
                <w:szCs w:val="20"/>
              </w:rPr>
              <w:t>distractions</w:t>
            </w:r>
          </w:p>
          <w:p w:rsidRPr="00DC588E" w:rsidR="00072D76" w:rsidP="2A4EC7C1" w:rsidRDefault="00072D76" w14:paraId="27C8B0DB" wp14:textId="08F75AB8">
            <w:pPr>
              <w:pStyle w:val="ListParagraph"/>
              <w:numPr>
                <w:ilvl w:val="0"/>
                <w:numId w:val="3"/>
              </w:numPr>
              <w:rPr>
                <w:sz w:val="20"/>
                <w:szCs w:val="20"/>
              </w:rPr>
            </w:pPr>
            <w:r w:rsidRPr="2A4EC7C1" w:rsidR="2A4EC7C1">
              <w:rPr>
                <w:rFonts w:ascii="Arial" w:hAnsi="Arial"/>
                <w:sz w:val="20"/>
                <w:szCs w:val="20"/>
              </w:rPr>
              <w:t>Test myself mentally</w:t>
            </w:r>
          </w:p>
          <w:p w:rsidRPr="00DC588E" w:rsidR="00072D76" w:rsidP="2A4EC7C1" w:rsidRDefault="00072D76" w14:paraId="6DFB9E20" wp14:textId="23320F7E">
            <w:pPr>
              <w:pStyle w:val="ListParagraph"/>
              <w:numPr>
                <w:ilvl w:val="0"/>
                <w:numId w:val="3"/>
              </w:numPr>
              <w:rPr>
                <w:sz w:val="20"/>
                <w:szCs w:val="20"/>
              </w:rPr>
            </w:pPr>
            <w:r w:rsidRPr="2A4EC7C1" w:rsidR="2A4EC7C1">
              <w:rPr>
                <w:rFonts w:ascii="Arial" w:hAnsi="Arial"/>
                <w:sz w:val="20"/>
                <w:szCs w:val="20"/>
              </w:rPr>
              <w:t>Stay inquisitive</w:t>
            </w:r>
          </w:p>
        </w:tc>
        <w:tc>
          <w:tcPr>
            <w:tcW w:w="2970" w:type="dxa"/>
            <w:tcMar/>
          </w:tcPr>
          <w:p w:rsidRPr="00DC588E" w:rsidR="00072D76" w:rsidP="2A4EC7C1" w:rsidRDefault="00072D76" w14:paraId="70DF9E56" wp14:textId="0EA94112">
            <w:pPr>
              <w:rPr>
                <w:rFonts w:ascii="Arial" w:hAnsi="Arial"/>
                <w:sz w:val="20"/>
                <w:szCs w:val="20"/>
              </w:rPr>
            </w:pPr>
            <w:r w:rsidRPr="2A4EC7C1" w:rsidR="2A4EC7C1">
              <w:rPr>
                <w:rFonts w:ascii="Calibri" w:hAnsi="Calibri" w:eastAsia="Calibri" w:cs="Calibri" w:asciiTheme="minorAscii" w:hAnsiTheme="minorAscii" w:eastAsiaTheme="minorAscii" w:cstheme="minorAscii"/>
                <w:sz w:val="20"/>
                <w:szCs w:val="20"/>
              </w:rPr>
              <w:t xml:space="preserve">Have to learn to become inquisitive and question everything and everyone, and try not to get tunnel vision when teaching. </w:t>
            </w:r>
          </w:p>
        </w:tc>
        <w:tc>
          <w:tcPr>
            <w:tcW w:w="2970" w:type="dxa"/>
            <w:tcMar/>
          </w:tcPr>
          <w:p w:rsidRPr="00DC588E" w:rsidR="00072D76" w:rsidP="2A4EC7C1" w:rsidRDefault="00072D76" w14:paraId="44E871BC" wp14:textId="358D7203">
            <w:pPr>
              <w:rPr>
                <w:rFonts w:ascii="Arial" w:hAnsi="Arial"/>
                <w:sz w:val="20"/>
                <w:szCs w:val="20"/>
              </w:rPr>
            </w:pPr>
            <w:r w:rsidRPr="2A4EC7C1" w:rsidR="2A4EC7C1">
              <w:rPr>
                <w:rFonts w:ascii="Arial" w:hAnsi="Arial"/>
                <w:sz w:val="20"/>
                <w:szCs w:val="20"/>
              </w:rPr>
              <w:t xml:space="preserve">A success in this category would be for me to be able to look at my notes and piece them together properly, also with some out-of-the –box thinking too alongside it. I need to plan on cutting out the distractions in my life, and asking questions constantly would be another thing, need to get this alone </w:t>
            </w:r>
            <w:r w:rsidRPr="2A4EC7C1" w:rsidR="2A4EC7C1">
              <w:rPr>
                <w:rFonts w:ascii="Arial" w:hAnsi="Arial"/>
                <w:sz w:val="20"/>
                <w:szCs w:val="20"/>
              </w:rPr>
              <w:t>mentality</w:t>
            </w:r>
            <w:r w:rsidRPr="2A4EC7C1" w:rsidR="2A4EC7C1">
              <w:rPr>
                <w:rFonts w:ascii="Arial" w:hAnsi="Arial"/>
                <w:sz w:val="20"/>
                <w:szCs w:val="20"/>
              </w:rPr>
              <w:t xml:space="preserve"> out of me.</w:t>
            </w:r>
          </w:p>
        </w:tc>
        <w:tc>
          <w:tcPr>
            <w:tcW w:w="2970" w:type="dxa"/>
            <w:tcMar/>
          </w:tcPr>
          <w:p w:rsidRPr="00DC588E" w:rsidR="00072D76" w:rsidP="2A4EC7C1" w:rsidRDefault="00072D76" w14:paraId="144A5D23" wp14:textId="52EB7CB9">
            <w:pPr>
              <w:jc w:val="center"/>
              <w:rPr>
                <w:rFonts w:ascii="Arial" w:hAnsi="Arial"/>
                <w:sz w:val="20"/>
                <w:szCs w:val="20"/>
              </w:rPr>
            </w:pPr>
            <w:r w:rsidRPr="2A4EC7C1" w:rsidR="2A4EC7C1">
              <w:rPr>
                <w:rFonts w:ascii="Arial" w:hAnsi="Arial"/>
                <w:sz w:val="20"/>
                <w:szCs w:val="20"/>
              </w:rPr>
              <w:t>2024- and beyond</w:t>
            </w:r>
          </w:p>
        </w:tc>
      </w:tr>
      <w:tr xmlns:wp14="http://schemas.microsoft.com/office/word/2010/wordml" w:rsidRPr="00DC588E" w:rsidR="00C63AA4" w:rsidTr="2A4EC7C1" w14:paraId="20A27924" wp14:textId="77777777">
        <w:tblPrEx>
          <w:tblCellMar>
            <w:top w:w="0" w:type="dxa"/>
            <w:bottom w:w="0" w:type="dxa"/>
          </w:tblCellMar>
        </w:tblPrEx>
        <w:tc>
          <w:tcPr>
            <w:tcW w:w="2970" w:type="dxa"/>
            <w:shd w:val="clear" w:color="auto" w:fill="000000" w:themeFill="text1"/>
            <w:tcMar/>
          </w:tcPr>
          <w:p w:rsidRPr="00DC588E" w:rsidR="00C63AA4" w:rsidP="00C63AA4" w:rsidRDefault="00C63AA4" w14:paraId="797D20BE" wp14:textId="77777777">
            <w:pPr>
              <w:jc w:val="center"/>
              <w:rPr>
                <w:rFonts w:ascii="Arial" w:hAnsi="Arial"/>
                <w:b/>
                <w:sz w:val="20"/>
              </w:rPr>
            </w:pPr>
            <w:r w:rsidRPr="00DC588E">
              <w:rPr>
                <w:rFonts w:ascii="Arial" w:hAnsi="Arial"/>
                <w:b/>
                <w:sz w:val="20"/>
              </w:rPr>
              <w:t>What do I want/need to learn?</w:t>
            </w:r>
          </w:p>
          <w:p w:rsidRPr="00DC588E" w:rsidR="00C63AA4" w:rsidP="00C63AA4" w:rsidRDefault="00C63AA4" w14:paraId="738610EB" wp14:textId="77777777">
            <w:pPr>
              <w:jc w:val="center"/>
              <w:rPr>
                <w:rFonts w:ascii="Arial" w:hAnsi="Arial"/>
                <w:b/>
                <w:sz w:val="20"/>
              </w:rPr>
            </w:pPr>
          </w:p>
          <w:p w:rsidRPr="00DC588E" w:rsidR="00C63AA4" w:rsidP="00C63AA4" w:rsidRDefault="00C63AA4" w14:paraId="7718664F" wp14:textId="77777777">
            <w:pPr>
              <w:jc w:val="center"/>
              <w:rPr>
                <w:rFonts w:ascii="Arial" w:hAnsi="Arial"/>
                <w:b/>
                <w:sz w:val="20"/>
              </w:rPr>
            </w:pPr>
            <w:r w:rsidRPr="00DC588E">
              <w:rPr>
                <w:rFonts w:ascii="Arial" w:hAnsi="Arial"/>
                <w:b/>
                <w:sz w:val="20"/>
              </w:rPr>
              <w:t>(Specific &amp; Relevant)</w:t>
            </w:r>
          </w:p>
        </w:tc>
        <w:tc>
          <w:tcPr>
            <w:tcW w:w="2970" w:type="dxa"/>
            <w:shd w:val="clear" w:color="auto" w:fill="000000" w:themeFill="text1"/>
            <w:tcMar/>
          </w:tcPr>
          <w:p w:rsidRPr="00DC588E" w:rsidR="00C63AA4" w:rsidP="00C63AA4" w:rsidRDefault="00C63AA4" w14:paraId="000F06CD" wp14:textId="77777777">
            <w:pPr>
              <w:jc w:val="center"/>
              <w:rPr>
                <w:rFonts w:ascii="Arial" w:hAnsi="Arial"/>
                <w:b/>
                <w:sz w:val="20"/>
              </w:rPr>
            </w:pPr>
            <w:r w:rsidRPr="00DC588E">
              <w:rPr>
                <w:rFonts w:ascii="Arial" w:hAnsi="Arial"/>
                <w:b/>
                <w:sz w:val="20"/>
              </w:rPr>
              <w:t>What will I do to achieve this?</w:t>
            </w:r>
          </w:p>
          <w:p w:rsidRPr="00DC588E" w:rsidR="00C63AA4" w:rsidP="00C63AA4" w:rsidRDefault="00C63AA4" w14:paraId="637805D2" wp14:textId="77777777">
            <w:pPr>
              <w:jc w:val="center"/>
              <w:rPr>
                <w:rFonts w:ascii="Arial" w:hAnsi="Arial"/>
                <w:b/>
                <w:sz w:val="20"/>
              </w:rPr>
            </w:pPr>
          </w:p>
          <w:p w:rsidRPr="00DC588E" w:rsidR="00C63AA4" w:rsidP="00C63AA4" w:rsidRDefault="00C63AA4" w14:paraId="08BA83AA" wp14:textId="77777777">
            <w:pPr>
              <w:jc w:val="center"/>
              <w:rPr>
                <w:rFonts w:ascii="Arial" w:hAnsi="Arial"/>
                <w:b/>
                <w:sz w:val="20"/>
              </w:rPr>
            </w:pPr>
            <w:r w:rsidRPr="00DC588E">
              <w:rPr>
                <w:rFonts w:ascii="Arial" w:hAnsi="Arial"/>
                <w:b/>
                <w:sz w:val="20"/>
              </w:rPr>
              <w:t>(Specific)</w:t>
            </w:r>
          </w:p>
        </w:tc>
        <w:tc>
          <w:tcPr>
            <w:tcW w:w="2970" w:type="dxa"/>
            <w:shd w:val="clear" w:color="auto" w:fill="000000" w:themeFill="text1"/>
            <w:tcMar/>
          </w:tcPr>
          <w:p w:rsidRPr="00DC588E" w:rsidR="00C63AA4" w:rsidP="00C63AA4" w:rsidRDefault="00C63AA4" w14:paraId="0B9CA58F" wp14:textId="77777777">
            <w:pPr>
              <w:jc w:val="center"/>
              <w:rPr>
                <w:rFonts w:ascii="Arial" w:hAnsi="Arial"/>
                <w:b/>
                <w:sz w:val="20"/>
              </w:rPr>
            </w:pPr>
            <w:r w:rsidRPr="00DC588E">
              <w:rPr>
                <w:rFonts w:ascii="Arial" w:hAnsi="Arial"/>
                <w:b/>
                <w:sz w:val="20"/>
              </w:rPr>
              <w:t>What resources or support will I need?</w:t>
            </w:r>
          </w:p>
          <w:p w:rsidRPr="00DC588E" w:rsidR="00C63AA4" w:rsidP="00C63AA4" w:rsidRDefault="00C63AA4" w14:paraId="463F29E8" wp14:textId="77777777">
            <w:pPr>
              <w:jc w:val="center"/>
              <w:rPr>
                <w:rFonts w:ascii="Arial" w:hAnsi="Arial"/>
                <w:b/>
                <w:sz w:val="20"/>
              </w:rPr>
            </w:pPr>
          </w:p>
          <w:p w:rsidRPr="00DC588E" w:rsidR="00C63AA4" w:rsidP="00C63AA4" w:rsidRDefault="00C63AA4" w14:paraId="7510AD40" wp14:textId="77777777">
            <w:pPr>
              <w:jc w:val="center"/>
              <w:rPr>
                <w:rFonts w:ascii="Arial" w:hAnsi="Arial"/>
                <w:b/>
                <w:sz w:val="20"/>
              </w:rPr>
            </w:pPr>
            <w:r w:rsidRPr="00DC588E">
              <w:rPr>
                <w:rFonts w:ascii="Arial" w:hAnsi="Arial"/>
                <w:b/>
                <w:sz w:val="20"/>
              </w:rPr>
              <w:t>(Achievable)</w:t>
            </w:r>
          </w:p>
        </w:tc>
        <w:tc>
          <w:tcPr>
            <w:tcW w:w="2970" w:type="dxa"/>
            <w:shd w:val="clear" w:color="auto" w:fill="000000" w:themeFill="text1"/>
            <w:tcMar/>
          </w:tcPr>
          <w:p w:rsidRPr="00DC588E" w:rsidR="00C63AA4" w:rsidP="00C63AA4" w:rsidRDefault="00C63AA4" w14:paraId="3899D368" wp14:textId="77777777">
            <w:pPr>
              <w:jc w:val="center"/>
              <w:rPr>
                <w:rFonts w:ascii="Arial" w:hAnsi="Arial"/>
                <w:b/>
                <w:sz w:val="20"/>
              </w:rPr>
            </w:pPr>
            <w:r w:rsidRPr="00DC588E">
              <w:rPr>
                <w:rFonts w:ascii="Arial" w:hAnsi="Arial"/>
                <w:b/>
                <w:sz w:val="20"/>
              </w:rPr>
              <w:t>What will my success criteria be?</w:t>
            </w:r>
          </w:p>
          <w:p w:rsidRPr="00DC588E" w:rsidR="00C63AA4" w:rsidP="00C63AA4" w:rsidRDefault="00C63AA4" w14:paraId="3B7B4B86" wp14:textId="77777777">
            <w:pPr>
              <w:jc w:val="center"/>
              <w:rPr>
                <w:rFonts w:ascii="Arial" w:hAnsi="Arial"/>
                <w:b/>
                <w:sz w:val="20"/>
              </w:rPr>
            </w:pPr>
          </w:p>
          <w:p w:rsidRPr="00DC588E" w:rsidR="00C63AA4" w:rsidP="00C63AA4" w:rsidRDefault="00C63AA4" w14:paraId="7286D1A7" wp14:textId="77777777">
            <w:pPr>
              <w:jc w:val="center"/>
              <w:rPr>
                <w:rFonts w:ascii="Arial" w:hAnsi="Arial"/>
                <w:b/>
                <w:sz w:val="20"/>
              </w:rPr>
            </w:pPr>
            <w:r w:rsidRPr="00DC588E">
              <w:rPr>
                <w:rFonts w:ascii="Arial" w:hAnsi="Arial"/>
                <w:b/>
                <w:sz w:val="20"/>
              </w:rPr>
              <w:t>(Measurable)</w:t>
            </w:r>
          </w:p>
        </w:tc>
        <w:tc>
          <w:tcPr>
            <w:tcW w:w="2970" w:type="dxa"/>
            <w:shd w:val="clear" w:color="auto" w:fill="000000" w:themeFill="text1"/>
            <w:tcMar/>
          </w:tcPr>
          <w:p w:rsidRPr="00DC588E" w:rsidR="00C63AA4" w:rsidP="00C63AA4" w:rsidRDefault="00C63AA4" w14:paraId="1C5B3025" wp14:textId="77777777">
            <w:pPr>
              <w:jc w:val="center"/>
              <w:rPr>
                <w:rFonts w:ascii="Arial" w:hAnsi="Arial"/>
                <w:b/>
                <w:sz w:val="20"/>
              </w:rPr>
            </w:pPr>
            <w:r w:rsidRPr="00DC588E">
              <w:rPr>
                <w:rFonts w:ascii="Arial" w:hAnsi="Arial"/>
                <w:b/>
                <w:sz w:val="20"/>
              </w:rPr>
              <w:t>Target dates for review and completion</w:t>
            </w:r>
          </w:p>
          <w:p w:rsidRPr="00DC588E" w:rsidR="00C63AA4" w:rsidP="00C63AA4" w:rsidRDefault="00C63AA4" w14:paraId="3A0FF5F2" wp14:textId="77777777">
            <w:pPr>
              <w:jc w:val="center"/>
              <w:rPr>
                <w:rFonts w:ascii="Arial" w:hAnsi="Arial"/>
                <w:b/>
                <w:sz w:val="20"/>
              </w:rPr>
            </w:pPr>
          </w:p>
          <w:p w:rsidRPr="00DC588E" w:rsidR="00C63AA4" w:rsidP="00C63AA4" w:rsidRDefault="00C63AA4" w14:paraId="3E59A978" wp14:textId="77777777">
            <w:pPr>
              <w:jc w:val="center"/>
              <w:rPr>
                <w:rFonts w:ascii="Arial" w:hAnsi="Arial"/>
                <w:b/>
                <w:sz w:val="20"/>
              </w:rPr>
            </w:pPr>
            <w:r w:rsidRPr="00DC588E">
              <w:rPr>
                <w:rFonts w:ascii="Arial" w:hAnsi="Arial"/>
                <w:b/>
                <w:sz w:val="20"/>
              </w:rPr>
              <w:t>(Timebound)</w:t>
            </w:r>
          </w:p>
        </w:tc>
      </w:tr>
      <w:tr xmlns:wp14="http://schemas.microsoft.com/office/word/2010/wordml" w:rsidRPr="00DC588E" w:rsidR="00C63AA4" w:rsidTr="2A4EC7C1" w14:paraId="5630AD66" wp14:textId="77777777">
        <w:tblPrEx>
          <w:tblCellMar>
            <w:top w:w="0" w:type="dxa"/>
            <w:bottom w:w="0" w:type="dxa"/>
          </w:tblCellMar>
        </w:tblPrEx>
        <w:tc>
          <w:tcPr>
            <w:tcW w:w="2970" w:type="dxa"/>
            <w:tcMar/>
          </w:tcPr>
          <w:p w:rsidR="00C63AA4" w:rsidP="00C63AA4" w:rsidRDefault="00C63AA4" w14:paraId="61829076" wp14:textId="77777777">
            <w:pPr>
              <w:jc w:val="center"/>
              <w:rPr>
                <w:rFonts w:ascii="Arial" w:hAnsi="Arial"/>
                <w:b/>
                <w:sz w:val="20"/>
              </w:rPr>
            </w:pPr>
          </w:p>
          <w:p w:rsidR="00C63AA4" w:rsidP="2A4EC7C1" w:rsidRDefault="00C63AA4" w14:paraId="2BA226A1" wp14:textId="625F3927">
            <w:pPr>
              <w:jc w:val="center"/>
              <w:rPr>
                <w:rFonts w:ascii="Arial" w:hAnsi="Arial"/>
                <w:b w:val="1"/>
                <w:bCs w:val="1"/>
                <w:sz w:val="20"/>
                <w:szCs w:val="20"/>
              </w:rPr>
            </w:pPr>
            <w:r w:rsidRPr="2A4EC7C1" w:rsidR="2A4EC7C1">
              <w:rPr>
                <w:rFonts w:ascii="Arial" w:hAnsi="Arial"/>
                <w:b w:val="1"/>
                <w:bCs w:val="1"/>
                <w:sz w:val="20"/>
                <w:szCs w:val="20"/>
              </w:rPr>
              <w:t xml:space="preserve">A Talent </w:t>
            </w:r>
            <w:r w:rsidRPr="2A4EC7C1" w:rsidR="2A4EC7C1">
              <w:rPr>
                <w:rFonts w:ascii="Arial" w:hAnsi="Arial"/>
                <w:b w:val="1"/>
                <w:bCs w:val="1"/>
                <w:sz w:val="20"/>
                <w:szCs w:val="20"/>
              </w:rPr>
              <w:t>Nurturer</w:t>
            </w:r>
            <w:r w:rsidRPr="2A4EC7C1" w:rsidR="2A4EC7C1">
              <w:rPr>
                <w:rFonts w:ascii="Arial" w:hAnsi="Arial"/>
                <w:b w:val="1"/>
                <w:bCs w:val="1"/>
                <w:sz w:val="20"/>
                <w:szCs w:val="20"/>
              </w:rPr>
              <w:t xml:space="preserve"> </w:t>
            </w:r>
          </w:p>
          <w:p w:rsidR="00C63AA4" w:rsidP="00C63AA4" w:rsidRDefault="00C63AA4" w14:paraId="17AD93B2" wp14:textId="77777777">
            <w:pPr>
              <w:jc w:val="center"/>
              <w:rPr>
                <w:rFonts w:ascii="Arial" w:hAnsi="Arial"/>
                <w:b/>
                <w:sz w:val="20"/>
              </w:rPr>
            </w:pPr>
          </w:p>
          <w:p w:rsidR="00C63AA4" w:rsidP="00C63AA4" w:rsidRDefault="00C63AA4" w14:paraId="0DE4B5B7" wp14:textId="77777777">
            <w:pPr>
              <w:jc w:val="center"/>
              <w:rPr>
                <w:rFonts w:ascii="Arial" w:hAnsi="Arial"/>
                <w:b/>
                <w:sz w:val="20"/>
              </w:rPr>
            </w:pPr>
          </w:p>
          <w:p w:rsidRPr="00DC588E" w:rsidR="00C63AA4" w:rsidP="00C63AA4" w:rsidRDefault="00C63AA4" w14:paraId="66204FF1" wp14:textId="77777777">
            <w:pPr>
              <w:jc w:val="center"/>
              <w:rPr>
                <w:rFonts w:ascii="Arial" w:hAnsi="Arial"/>
                <w:b/>
                <w:sz w:val="20"/>
              </w:rPr>
            </w:pPr>
          </w:p>
        </w:tc>
        <w:tc>
          <w:tcPr>
            <w:tcW w:w="2970" w:type="dxa"/>
            <w:tcMar/>
          </w:tcPr>
          <w:p w:rsidRPr="00DC588E" w:rsidR="00C63AA4" w:rsidP="2A4EC7C1" w:rsidRDefault="00C63AA4" w14:paraId="0F736FD7" wp14:textId="69370FDA">
            <w:pPr>
              <w:pStyle w:val="Normal"/>
              <w:ind w:left="0"/>
              <w:jc w:val="left"/>
              <w:rPr>
                <w:rFonts w:ascii="Arial" w:hAnsi="Arial"/>
                <w:b w:val="1"/>
                <w:bCs w:val="1"/>
                <w:sz w:val="24"/>
                <w:szCs w:val="24"/>
              </w:rPr>
            </w:pPr>
            <w:r w:rsidRPr="2A4EC7C1" w:rsidR="2A4EC7C1">
              <w:rPr>
                <w:rFonts w:ascii="Arial" w:hAnsi="Arial"/>
                <w:b w:val="0"/>
                <w:bCs w:val="0"/>
                <w:sz w:val="20"/>
                <w:szCs w:val="20"/>
              </w:rPr>
              <w:t>Look out for these tell-tale signs:</w:t>
            </w:r>
          </w:p>
          <w:p w:rsidRPr="00DC588E" w:rsidR="00C63AA4" w:rsidP="2A4EC7C1" w:rsidRDefault="00C63AA4" w14:paraId="586EEA02" wp14:textId="38133948">
            <w:pPr>
              <w:pStyle w:val="ListParagraph"/>
              <w:numPr>
                <w:ilvl w:val="0"/>
                <w:numId w:val="5"/>
              </w:numPr>
              <w:jc w:val="left"/>
              <w:rPr>
                <w:rFonts w:ascii="Arial" w:hAnsi="Arial" w:eastAsia="Arial" w:cs="Arial"/>
                <w:b w:val="0"/>
                <w:bCs w:val="0"/>
                <w:sz w:val="20"/>
                <w:szCs w:val="20"/>
              </w:rPr>
            </w:pPr>
            <w:r w:rsidRPr="2A4EC7C1" w:rsidR="2A4EC7C1">
              <w:rPr>
                <w:rFonts w:ascii="Arial" w:hAnsi="Arial"/>
                <w:b w:val="0"/>
                <w:bCs w:val="0"/>
                <w:sz w:val="20"/>
                <w:szCs w:val="20"/>
              </w:rPr>
              <w:t>Curious mentality</w:t>
            </w:r>
          </w:p>
          <w:p w:rsidRPr="00DC588E" w:rsidR="00C63AA4" w:rsidP="2A4EC7C1" w:rsidRDefault="00C63AA4" w14:paraId="67114950" wp14:textId="497F3645">
            <w:pPr>
              <w:pStyle w:val="ListParagraph"/>
              <w:numPr>
                <w:ilvl w:val="0"/>
                <w:numId w:val="5"/>
              </w:numPr>
              <w:jc w:val="left"/>
              <w:rPr>
                <w:b w:val="0"/>
                <w:bCs w:val="0"/>
                <w:sz w:val="20"/>
                <w:szCs w:val="20"/>
              </w:rPr>
            </w:pPr>
            <w:r w:rsidRPr="2A4EC7C1" w:rsidR="2A4EC7C1">
              <w:rPr>
                <w:rFonts w:ascii="Arial" w:hAnsi="Arial"/>
                <w:b w:val="0"/>
                <w:bCs w:val="0"/>
                <w:sz w:val="20"/>
                <w:szCs w:val="20"/>
              </w:rPr>
              <w:t>Memory skills</w:t>
            </w:r>
          </w:p>
          <w:p w:rsidRPr="00DC588E" w:rsidR="00C63AA4" w:rsidP="2A4EC7C1" w:rsidRDefault="00C63AA4" w14:paraId="0B00F14F" wp14:textId="52DDFA89">
            <w:pPr>
              <w:pStyle w:val="ListParagraph"/>
              <w:numPr>
                <w:ilvl w:val="0"/>
                <w:numId w:val="5"/>
              </w:numPr>
              <w:jc w:val="left"/>
              <w:rPr>
                <w:b w:val="0"/>
                <w:bCs w:val="0"/>
                <w:sz w:val="20"/>
                <w:szCs w:val="20"/>
              </w:rPr>
            </w:pPr>
            <w:r w:rsidRPr="2A4EC7C1" w:rsidR="2A4EC7C1">
              <w:rPr>
                <w:rFonts w:ascii="Arial" w:hAnsi="Arial"/>
                <w:b w:val="0"/>
                <w:bCs w:val="0"/>
                <w:sz w:val="20"/>
                <w:szCs w:val="20"/>
              </w:rPr>
              <w:t>Long attention spans</w:t>
            </w:r>
          </w:p>
          <w:p w:rsidRPr="00DC588E" w:rsidR="00C63AA4" w:rsidP="2A4EC7C1" w:rsidRDefault="00C63AA4" w14:paraId="2A7CAFC1" wp14:textId="40C1B701">
            <w:pPr>
              <w:pStyle w:val="ListParagraph"/>
              <w:numPr>
                <w:ilvl w:val="0"/>
                <w:numId w:val="5"/>
              </w:numPr>
              <w:jc w:val="left"/>
              <w:rPr>
                <w:b w:val="0"/>
                <w:bCs w:val="0"/>
                <w:sz w:val="20"/>
                <w:szCs w:val="20"/>
              </w:rPr>
            </w:pPr>
            <w:r w:rsidRPr="2A4EC7C1" w:rsidR="2A4EC7C1">
              <w:rPr>
                <w:rFonts w:ascii="Arial" w:hAnsi="Arial"/>
                <w:b w:val="0"/>
                <w:bCs w:val="0"/>
                <w:sz w:val="20"/>
                <w:szCs w:val="20"/>
              </w:rPr>
              <w:t>Flexible thinking</w:t>
            </w:r>
          </w:p>
          <w:p w:rsidRPr="00DC588E" w:rsidR="00C63AA4" w:rsidP="2A4EC7C1" w:rsidRDefault="00C63AA4" w14:paraId="06F39337" wp14:textId="7C608F58">
            <w:pPr>
              <w:pStyle w:val="ListParagraph"/>
              <w:numPr>
                <w:ilvl w:val="0"/>
                <w:numId w:val="5"/>
              </w:numPr>
              <w:jc w:val="left"/>
              <w:rPr>
                <w:b w:val="0"/>
                <w:bCs w:val="0"/>
                <w:sz w:val="20"/>
                <w:szCs w:val="20"/>
              </w:rPr>
            </w:pPr>
            <w:r w:rsidRPr="2A4EC7C1" w:rsidR="2A4EC7C1">
              <w:rPr>
                <w:rFonts w:ascii="Arial" w:hAnsi="Arial"/>
                <w:b w:val="0"/>
                <w:bCs w:val="0"/>
                <w:sz w:val="20"/>
                <w:szCs w:val="20"/>
              </w:rPr>
              <w:t>Reasoning skills</w:t>
            </w:r>
          </w:p>
          <w:p w:rsidRPr="00DC588E" w:rsidR="00C63AA4" w:rsidP="2A4EC7C1" w:rsidRDefault="00C63AA4" w14:paraId="5C4AE5C3" wp14:textId="4A89B7D2">
            <w:pPr>
              <w:pStyle w:val="ListParagraph"/>
              <w:numPr>
                <w:ilvl w:val="0"/>
                <w:numId w:val="5"/>
              </w:numPr>
              <w:jc w:val="left"/>
              <w:rPr>
                <w:b w:val="0"/>
                <w:bCs w:val="0"/>
                <w:sz w:val="20"/>
                <w:szCs w:val="20"/>
              </w:rPr>
            </w:pPr>
            <w:r w:rsidRPr="2A4EC7C1" w:rsidR="2A4EC7C1">
              <w:rPr>
                <w:rFonts w:ascii="Arial" w:hAnsi="Arial"/>
                <w:b w:val="0"/>
                <w:bCs w:val="0"/>
                <w:sz w:val="20"/>
                <w:szCs w:val="20"/>
              </w:rPr>
              <w:t>Problem solving skills</w:t>
            </w:r>
          </w:p>
          <w:p w:rsidRPr="00DC588E" w:rsidR="00C63AA4" w:rsidP="2A4EC7C1" w:rsidRDefault="00C63AA4" w14:paraId="229B2BC7" wp14:textId="5258CB31">
            <w:pPr>
              <w:pStyle w:val="ListParagraph"/>
              <w:numPr>
                <w:ilvl w:val="0"/>
                <w:numId w:val="5"/>
              </w:numPr>
              <w:jc w:val="left"/>
              <w:rPr>
                <w:b w:val="0"/>
                <w:bCs w:val="0"/>
                <w:sz w:val="20"/>
                <w:szCs w:val="20"/>
              </w:rPr>
            </w:pPr>
            <w:r w:rsidRPr="2A4EC7C1" w:rsidR="2A4EC7C1">
              <w:rPr>
                <w:rFonts w:ascii="Arial" w:hAnsi="Arial"/>
                <w:b w:val="0"/>
                <w:bCs w:val="0"/>
                <w:sz w:val="20"/>
                <w:szCs w:val="20"/>
              </w:rPr>
              <w:t xml:space="preserve">Quick learning skills, (less practice and </w:t>
            </w:r>
            <w:r w:rsidRPr="2A4EC7C1" w:rsidR="2A4EC7C1">
              <w:rPr>
                <w:rFonts w:ascii="Arial" w:hAnsi="Arial"/>
                <w:b w:val="0"/>
                <w:bCs w:val="0"/>
                <w:sz w:val="20"/>
                <w:szCs w:val="20"/>
              </w:rPr>
              <w:t>repetition</w:t>
            </w:r>
            <w:r w:rsidRPr="2A4EC7C1" w:rsidR="2A4EC7C1">
              <w:rPr>
                <w:rFonts w:ascii="Arial" w:hAnsi="Arial"/>
                <w:b w:val="0"/>
                <w:bCs w:val="0"/>
                <w:sz w:val="20"/>
                <w:szCs w:val="20"/>
              </w:rPr>
              <w:t>)</w:t>
            </w:r>
          </w:p>
          <w:p w:rsidRPr="00DC588E" w:rsidR="00C63AA4" w:rsidP="2A4EC7C1" w:rsidRDefault="00C63AA4" w14:paraId="110834BA" wp14:textId="14E94B83">
            <w:pPr>
              <w:pStyle w:val="ListParagraph"/>
              <w:numPr>
                <w:ilvl w:val="0"/>
                <w:numId w:val="5"/>
              </w:numPr>
              <w:jc w:val="left"/>
              <w:rPr>
                <w:b w:val="0"/>
                <w:bCs w:val="0"/>
                <w:sz w:val="20"/>
                <w:szCs w:val="20"/>
              </w:rPr>
            </w:pPr>
            <w:r w:rsidRPr="2A4EC7C1" w:rsidR="2A4EC7C1">
              <w:rPr>
                <w:rFonts w:ascii="Arial" w:hAnsi="Arial"/>
                <w:b w:val="0"/>
                <w:bCs w:val="0"/>
                <w:sz w:val="20"/>
                <w:szCs w:val="20"/>
              </w:rPr>
              <w:t>Imagination</w:t>
            </w:r>
          </w:p>
          <w:p w:rsidRPr="00DC588E" w:rsidR="00C63AA4" w:rsidP="2A4EC7C1" w:rsidRDefault="00C63AA4" w14:paraId="620C0C1C" wp14:textId="40D0372D">
            <w:pPr>
              <w:pStyle w:val="ListParagraph"/>
              <w:numPr>
                <w:ilvl w:val="0"/>
                <w:numId w:val="5"/>
              </w:numPr>
              <w:jc w:val="left"/>
              <w:rPr>
                <w:b w:val="0"/>
                <w:bCs w:val="0"/>
                <w:sz w:val="20"/>
                <w:szCs w:val="20"/>
              </w:rPr>
            </w:pPr>
            <w:r w:rsidRPr="2A4EC7C1" w:rsidR="2A4EC7C1">
              <w:rPr>
                <w:rFonts w:ascii="Arial" w:hAnsi="Arial"/>
                <w:b w:val="0"/>
                <w:bCs w:val="0"/>
                <w:sz w:val="20"/>
                <w:szCs w:val="20"/>
              </w:rPr>
              <w:t>Perfectionists</w:t>
            </w:r>
          </w:p>
          <w:p w:rsidRPr="00DC588E" w:rsidR="00C63AA4" w:rsidP="2A4EC7C1" w:rsidRDefault="00C63AA4" w14:paraId="4C49342F" wp14:textId="0F181601">
            <w:pPr>
              <w:pStyle w:val="ListParagraph"/>
              <w:numPr>
                <w:ilvl w:val="0"/>
                <w:numId w:val="5"/>
              </w:numPr>
              <w:jc w:val="left"/>
              <w:rPr>
                <w:b w:val="0"/>
                <w:bCs w:val="0"/>
                <w:sz w:val="20"/>
                <w:szCs w:val="20"/>
              </w:rPr>
            </w:pPr>
            <w:r w:rsidRPr="2A4EC7C1" w:rsidR="2A4EC7C1">
              <w:rPr>
                <w:rFonts w:ascii="Arial" w:hAnsi="Arial"/>
                <w:b w:val="0"/>
                <w:bCs w:val="0"/>
                <w:sz w:val="20"/>
                <w:szCs w:val="20"/>
              </w:rPr>
              <w:t>Enjoying learning new things</w:t>
            </w:r>
          </w:p>
          <w:p w:rsidRPr="00DC588E" w:rsidR="00C63AA4" w:rsidP="2A4EC7C1" w:rsidRDefault="00C63AA4" w14:paraId="732CE7DB" wp14:textId="0CAD50A6">
            <w:pPr>
              <w:pStyle w:val="ListParagraph"/>
              <w:numPr>
                <w:ilvl w:val="0"/>
                <w:numId w:val="5"/>
              </w:numPr>
              <w:jc w:val="left"/>
              <w:rPr>
                <w:b w:val="0"/>
                <w:bCs w:val="0"/>
                <w:sz w:val="20"/>
                <w:szCs w:val="20"/>
              </w:rPr>
            </w:pPr>
            <w:r w:rsidRPr="2A4EC7C1" w:rsidR="2A4EC7C1">
              <w:rPr>
                <w:rFonts w:ascii="Arial" w:hAnsi="Arial"/>
                <w:b w:val="0"/>
                <w:bCs w:val="0"/>
                <w:sz w:val="20"/>
                <w:szCs w:val="20"/>
              </w:rPr>
              <w:t>Extensive vocabulary</w:t>
            </w:r>
          </w:p>
          <w:p w:rsidRPr="00DC588E" w:rsidR="00C63AA4" w:rsidP="2A4EC7C1" w:rsidRDefault="00C63AA4" w14:paraId="130798D9" wp14:textId="4EAF1924">
            <w:pPr>
              <w:pStyle w:val="ListParagraph"/>
              <w:numPr>
                <w:ilvl w:val="0"/>
                <w:numId w:val="5"/>
              </w:numPr>
              <w:jc w:val="left"/>
              <w:rPr>
                <w:b w:val="0"/>
                <w:bCs w:val="0"/>
                <w:sz w:val="20"/>
                <w:szCs w:val="20"/>
              </w:rPr>
            </w:pPr>
            <w:r w:rsidRPr="2A4EC7C1" w:rsidR="2A4EC7C1">
              <w:rPr>
                <w:rFonts w:ascii="Arial" w:hAnsi="Arial"/>
                <w:b w:val="0"/>
                <w:bCs w:val="0"/>
                <w:sz w:val="20"/>
                <w:szCs w:val="20"/>
              </w:rPr>
              <w:t>Reading early</w:t>
            </w:r>
          </w:p>
          <w:p w:rsidRPr="00DC588E" w:rsidR="00C63AA4" w:rsidP="2A4EC7C1" w:rsidRDefault="00C63AA4" w14:paraId="2DBF0D7D" wp14:textId="1D02BB0A">
            <w:pPr>
              <w:pStyle w:val="ListParagraph"/>
              <w:numPr>
                <w:ilvl w:val="0"/>
                <w:numId w:val="5"/>
              </w:numPr>
              <w:jc w:val="left"/>
              <w:rPr>
                <w:b w:val="0"/>
                <w:bCs w:val="0"/>
                <w:sz w:val="20"/>
                <w:szCs w:val="20"/>
              </w:rPr>
            </w:pPr>
            <w:r w:rsidRPr="2A4EC7C1" w:rsidR="2A4EC7C1">
              <w:rPr>
                <w:rFonts w:ascii="Arial" w:hAnsi="Arial"/>
                <w:b w:val="0"/>
                <w:bCs w:val="0"/>
                <w:sz w:val="20"/>
                <w:szCs w:val="20"/>
              </w:rPr>
              <w:t>Always asking questions</w:t>
            </w:r>
          </w:p>
        </w:tc>
        <w:tc>
          <w:tcPr>
            <w:tcW w:w="2970" w:type="dxa"/>
            <w:tcMar/>
          </w:tcPr>
          <w:p w:rsidRPr="00DC588E" w:rsidR="00C63AA4" w:rsidP="2A4EC7C1" w:rsidRDefault="00C63AA4" w14:paraId="0507F391" wp14:textId="2A6C6BB7">
            <w:pPr>
              <w:pStyle w:val="Normal"/>
              <w:jc w:val="center"/>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Develop your child’s talents through reading. (Special Advertising Section). (1994).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Ebony</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49</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(6), A1–. Tabitha T Y Mingus, &amp; Richard M Grassl. (1999). What constitutes a </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nurturing</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environment for the growth of mathematically gifted students?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School Science and Mathematics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99</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(6), 286–.</w:t>
            </w:r>
          </w:p>
          <w:p w:rsidRPr="00DC588E" w:rsidR="00C63AA4" w:rsidP="2A4EC7C1" w:rsidRDefault="00C63AA4" w14:paraId="6B62F1B3" wp14:textId="64AA3DD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3A3A3A"/>
                <w:sz w:val="20"/>
                <w:szCs w:val="20"/>
                <w:lang w:val="en-GB"/>
              </w:rPr>
            </w:pPr>
            <w:r w:rsidRPr="2A4EC7C1" w:rsidR="2A4EC7C1">
              <w:rPr>
                <w:rFonts w:ascii="Calibri" w:hAnsi="Calibri" w:eastAsia="Calibri" w:cs="Calibri" w:asciiTheme="minorAscii" w:hAnsiTheme="minorAscii" w:eastAsiaTheme="minorAscii" w:cstheme="minorAscii"/>
                <w:b w:val="0"/>
                <w:bCs w:val="0"/>
                <w:i w:val="0"/>
                <w:iCs w:val="0"/>
                <w:caps w:val="0"/>
                <w:smallCaps w:val="0"/>
                <w:noProof w:val="0"/>
                <w:color w:val="3A3A3A"/>
                <w:sz w:val="20"/>
                <w:szCs w:val="20"/>
                <w:lang w:val="en-GB"/>
              </w:rPr>
              <w:t xml:space="preserve">Keeping an open mind with every student I meet. </w:t>
            </w:r>
          </w:p>
        </w:tc>
        <w:tc>
          <w:tcPr>
            <w:tcW w:w="2970" w:type="dxa"/>
            <w:tcMar/>
          </w:tcPr>
          <w:p w:rsidRPr="00DC588E" w:rsidR="00C63AA4" w:rsidP="2A4EC7C1" w:rsidRDefault="00C63AA4" w14:paraId="02F2C34E" wp14:textId="049A8269">
            <w:pPr>
              <w:jc w:val="left"/>
              <w:rPr>
                <w:rFonts w:ascii="Arial" w:hAnsi="Arial"/>
                <w:b w:val="1"/>
                <w:bCs w:val="1"/>
                <w:sz w:val="20"/>
                <w:szCs w:val="20"/>
              </w:rPr>
            </w:pPr>
            <w:r w:rsidRPr="2A4EC7C1" w:rsidR="2A4EC7C1">
              <w:rPr>
                <w:rFonts w:ascii="Arial" w:hAnsi="Arial"/>
                <w:b w:val="0"/>
                <w:bCs w:val="0"/>
                <w:sz w:val="20"/>
                <w:szCs w:val="20"/>
              </w:rPr>
              <w:t>I would only consider this a success when I am in the role I want and can use the things I have learnt.</w:t>
            </w:r>
          </w:p>
        </w:tc>
        <w:tc>
          <w:tcPr>
            <w:tcW w:w="2970" w:type="dxa"/>
            <w:tcMar/>
          </w:tcPr>
          <w:p w:rsidRPr="00DC588E" w:rsidR="00C63AA4" w:rsidP="2A4EC7C1" w:rsidRDefault="00C63AA4" w14:paraId="680A4E5D" wp14:textId="401BF66B">
            <w:pPr>
              <w:jc w:val="center"/>
              <w:rPr>
                <w:rFonts w:ascii="Arial" w:hAnsi="Arial"/>
                <w:b w:val="1"/>
                <w:bCs w:val="1"/>
                <w:sz w:val="20"/>
                <w:szCs w:val="20"/>
              </w:rPr>
            </w:pPr>
            <w:r w:rsidRPr="2A4EC7C1" w:rsidR="2A4EC7C1">
              <w:rPr>
                <w:rFonts w:ascii="Arial" w:hAnsi="Arial"/>
                <w:b w:val="0"/>
                <w:bCs w:val="0"/>
                <w:sz w:val="20"/>
                <w:szCs w:val="20"/>
              </w:rPr>
              <w:t xml:space="preserve">2024- and beyond </w:t>
            </w:r>
          </w:p>
        </w:tc>
      </w:tr>
      <w:tr xmlns:wp14="http://schemas.microsoft.com/office/word/2010/wordml" w:rsidRPr="00DC588E" w:rsidR="00C63AA4" w:rsidTr="2A4EC7C1" w14:paraId="19219836" wp14:textId="77777777">
        <w:tblPrEx>
          <w:tblCellMar>
            <w:top w:w="0" w:type="dxa"/>
            <w:bottom w:w="0" w:type="dxa"/>
          </w:tblCellMar>
        </w:tblPrEx>
        <w:tc>
          <w:tcPr>
            <w:tcW w:w="2970" w:type="dxa"/>
            <w:tcMar/>
          </w:tcPr>
          <w:p w:rsidR="00C63AA4" w:rsidP="00C63AA4" w:rsidRDefault="00C63AA4" w14:paraId="296FEF7D" wp14:textId="77777777">
            <w:pPr>
              <w:jc w:val="center"/>
              <w:rPr>
                <w:rFonts w:ascii="Arial" w:hAnsi="Arial"/>
                <w:b/>
                <w:sz w:val="20"/>
              </w:rPr>
            </w:pPr>
          </w:p>
          <w:p w:rsidR="00C63AA4" w:rsidP="2A4EC7C1" w:rsidRDefault="00C63AA4" w14:paraId="7194DBDC" wp14:textId="3665DD1F">
            <w:pPr>
              <w:jc w:val="center"/>
              <w:rPr>
                <w:rFonts w:ascii="Arial" w:hAnsi="Arial"/>
                <w:b w:val="1"/>
                <w:bCs w:val="1"/>
                <w:sz w:val="20"/>
                <w:szCs w:val="20"/>
              </w:rPr>
            </w:pPr>
            <w:r w:rsidRPr="2A4EC7C1" w:rsidR="2A4EC7C1">
              <w:rPr>
                <w:rFonts w:ascii="Arial" w:hAnsi="Arial"/>
                <w:b w:val="1"/>
                <w:bCs w:val="1"/>
                <w:sz w:val="20"/>
                <w:szCs w:val="20"/>
              </w:rPr>
              <w:t xml:space="preserve">Flexibility </w:t>
            </w:r>
          </w:p>
          <w:p w:rsidR="00C63AA4" w:rsidP="00C63AA4" w:rsidRDefault="00C63AA4" w14:paraId="769D0D3C" wp14:textId="77777777">
            <w:pPr>
              <w:jc w:val="center"/>
              <w:rPr>
                <w:rFonts w:ascii="Arial" w:hAnsi="Arial"/>
                <w:b/>
                <w:sz w:val="20"/>
              </w:rPr>
            </w:pPr>
          </w:p>
          <w:p w:rsidR="00C63AA4" w:rsidP="00C63AA4" w:rsidRDefault="00C63AA4" w14:paraId="54CD245A" wp14:textId="77777777">
            <w:pPr>
              <w:jc w:val="center"/>
              <w:rPr>
                <w:rFonts w:ascii="Arial" w:hAnsi="Arial"/>
                <w:b/>
                <w:sz w:val="20"/>
              </w:rPr>
            </w:pPr>
          </w:p>
          <w:p w:rsidR="00C63AA4" w:rsidP="00C63AA4" w:rsidRDefault="00C63AA4" w14:paraId="1231BE67" wp14:textId="77777777">
            <w:pPr>
              <w:jc w:val="center"/>
              <w:rPr>
                <w:rFonts w:ascii="Arial" w:hAnsi="Arial"/>
                <w:b/>
                <w:sz w:val="20"/>
              </w:rPr>
            </w:pPr>
          </w:p>
          <w:p w:rsidR="00C63AA4" w:rsidP="00C63AA4" w:rsidRDefault="00C63AA4" w14:paraId="36FEB5B0" wp14:textId="77777777">
            <w:pPr>
              <w:jc w:val="center"/>
              <w:rPr>
                <w:rFonts w:ascii="Arial" w:hAnsi="Arial"/>
                <w:b/>
                <w:sz w:val="20"/>
              </w:rPr>
            </w:pPr>
          </w:p>
        </w:tc>
        <w:tc>
          <w:tcPr>
            <w:tcW w:w="2970" w:type="dxa"/>
            <w:tcMar/>
          </w:tcPr>
          <w:p w:rsidRPr="00DC588E" w:rsidR="00C63AA4" w:rsidP="2A4EC7C1" w:rsidRDefault="00C63AA4" w14:paraId="471F5895" wp14:textId="6389EEDF">
            <w:pPr>
              <w:pStyle w:val="ListParagraph"/>
              <w:numPr>
                <w:ilvl w:val="0"/>
                <w:numId w:val="6"/>
              </w:numPr>
              <w:jc w:val="left"/>
              <w:rPr>
                <w:rFonts w:ascii="Arial" w:hAnsi="Arial" w:eastAsia="Arial" w:cs="Arial"/>
                <w:b w:val="1"/>
                <w:bCs w:val="1"/>
                <w:sz w:val="20"/>
                <w:szCs w:val="20"/>
              </w:rPr>
            </w:pPr>
            <w:r w:rsidRPr="2A4EC7C1" w:rsidR="2A4EC7C1">
              <w:rPr>
                <w:rFonts w:ascii="Arial" w:hAnsi="Arial"/>
                <w:b w:val="0"/>
                <w:bCs w:val="0"/>
                <w:sz w:val="20"/>
                <w:szCs w:val="20"/>
              </w:rPr>
              <w:t>Focus on my own core values</w:t>
            </w:r>
          </w:p>
          <w:p w:rsidRPr="00DC588E" w:rsidR="00C63AA4" w:rsidP="2A4EC7C1" w:rsidRDefault="00C63AA4" w14:paraId="6463FBDB" wp14:textId="481C7695">
            <w:pPr>
              <w:pStyle w:val="ListParagraph"/>
              <w:numPr>
                <w:ilvl w:val="0"/>
                <w:numId w:val="6"/>
              </w:numPr>
              <w:jc w:val="left"/>
              <w:rPr>
                <w:b w:val="1"/>
                <w:bCs w:val="1"/>
                <w:sz w:val="20"/>
                <w:szCs w:val="20"/>
              </w:rPr>
            </w:pPr>
            <w:r w:rsidRPr="2A4EC7C1" w:rsidR="2A4EC7C1">
              <w:rPr>
                <w:rFonts w:ascii="Arial" w:hAnsi="Arial"/>
                <w:b w:val="0"/>
                <w:bCs w:val="0"/>
                <w:sz w:val="20"/>
                <w:szCs w:val="20"/>
              </w:rPr>
              <w:t>Become open-minded</w:t>
            </w:r>
          </w:p>
          <w:p w:rsidRPr="00DC588E" w:rsidR="00C63AA4" w:rsidP="2A4EC7C1" w:rsidRDefault="00C63AA4" w14:paraId="326C0520" wp14:textId="22177A00">
            <w:pPr>
              <w:pStyle w:val="ListParagraph"/>
              <w:numPr>
                <w:ilvl w:val="0"/>
                <w:numId w:val="6"/>
              </w:numPr>
              <w:jc w:val="left"/>
              <w:rPr>
                <w:b w:val="1"/>
                <w:bCs w:val="1"/>
                <w:sz w:val="20"/>
                <w:szCs w:val="20"/>
              </w:rPr>
            </w:pPr>
            <w:r w:rsidRPr="2A4EC7C1" w:rsidR="2A4EC7C1">
              <w:rPr>
                <w:rFonts w:ascii="Arial" w:hAnsi="Arial"/>
                <w:b w:val="0"/>
                <w:bCs w:val="0"/>
                <w:sz w:val="20"/>
                <w:szCs w:val="20"/>
              </w:rPr>
              <w:t>Constantly develop my skill set as a teacher</w:t>
            </w:r>
          </w:p>
          <w:p w:rsidRPr="00DC588E" w:rsidR="00C63AA4" w:rsidP="2A4EC7C1" w:rsidRDefault="00C63AA4" w14:paraId="31773EDD" wp14:textId="74B46159">
            <w:pPr>
              <w:pStyle w:val="ListParagraph"/>
              <w:numPr>
                <w:ilvl w:val="0"/>
                <w:numId w:val="6"/>
              </w:numPr>
              <w:jc w:val="left"/>
              <w:rPr>
                <w:b w:val="1"/>
                <w:bCs w:val="1"/>
                <w:sz w:val="20"/>
                <w:szCs w:val="20"/>
              </w:rPr>
            </w:pPr>
            <w:r w:rsidRPr="2A4EC7C1" w:rsidR="2A4EC7C1">
              <w:rPr>
                <w:rFonts w:ascii="Arial" w:hAnsi="Arial"/>
                <w:b w:val="0"/>
                <w:bCs w:val="0"/>
                <w:sz w:val="20"/>
                <w:szCs w:val="20"/>
              </w:rPr>
              <w:t>Be positive in everything I do</w:t>
            </w:r>
          </w:p>
          <w:p w:rsidRPr="00DC588E" w:rsidR="00C63AA4" w:rsidP="2A4EC7C1" w:rsidRDefault="00C63AA4" w14:paraId="41BD4E10" wp14:textId="394F016F">
            <w:pPr>
              <w:pStyle w:val="ListParagraph"/>
              <w:numPr>
                <w:ilvl w:val="0"/>
                <w:numId w:val="6"/>
              </w:numPr>
              <w:jc w:val="left"/>
              <w:rPr>
                <w:b w:val="1"/>
                <w:bCs w:val="1"/>
                <w:sz w:val="20"/>
                <w:szCs w:val="20"/>
              </w:rPr>
            </w:pPr>
            <w:r w:rsidRPr="2A4EC7C1" w:rsidR="2A4EC7C1">
              <w:rPr>
                <w:rFonts w:ascii="Arial" w:hAnsi="Arial"/>
                <w:b w:val="0"/>
                <w:bCs w:val="0"/>
                <w:sz w:val="20"/>
                <w:szCs w:val="20"/>
              </w:rPr>
              <w:t>Plan ahead</w:t>
            </w:r>
          </w:p>
          <w:p w:rsidRPr="00DC588E" w:rsidR="00C63AA4" w:rsidP="2A4EC7C1" w:rsidRDefault="00C63AA4" w14:paraId="30D7AA69" wp14:textId="1CCCBFB0">
            <w:pPr>
              <w:pStyle w:val="ListParagraph"/>
              <w:numPr>
                <w:ilvl w:val="0"/>
                <w:numId w:val="6"/>
              </w:numPr>
              <w:jc w:val="left"/>
              <w:rPr>
                <w:b w:val="1"/>
                <w:bCs w:val="1"/>
                <w:sz w:val="20"/>
                <w:szCs w:val="20"/>
              </w:rPr>
            </w:pPr>
            <w:r w:rsidRPr="2A4EC7C1" w:rsidR="2A4EC7C1">
              <w:rPr>
                <w:rFonts w:ascii="Arial" w:hAnsi="Arial"/>
                <w:b w:val="0"/>
                <w:bCs w:val="0"/>
                <w:sz w:val="20"/>
                <w:szCs w:val="20"/>
              </w:rPr>
              <w:t>Work on my networking skills</w:t>
            </w:r>
          </w:p>
        </w:tc>
        <w:tc>
          <w:tcPr>
            <w:tcW w:w="2970" w:type="dxa"/>
            <w:tcMar/>
          </w:tcPr>
          <w:p w:rsidRPr="00DC588E" w:rsidR="00C63AA4" w:rsidP="2A4EC7C1" w:rsidRDefault="00C63AA4" w14:paraId="7196D064" wp14:textId="45DB6D89">
            <w:pPr>
              <w:pStyle w:val="Normal"/>
              <w:jc w:val="center"/>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Fisher, Reynolds, J. L., &amp; Sheehan, C. E. (2016). The Protective Effects of Adaptability, Study Skills, and Social Skills on Externalizing Student–Teacher Relationships.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Journal of Emotional and Behavioral Disorders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24</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(2), 101–110.</w:t>
            </w:r>
          </w:p>
        </w:tc>
        <w:tc>
          <w:tcPr>
            <w:tcW w:w="2970" w:type="dxa"/>
            <w:tcMar/>
          </w:tcPr>
          <w:p w:rsidRPr="00DC588E" w:rsidR="00C63AA4" w:rsidP="2A4EC7C1" w:rsidRDefault="00C63AA4" w14:paraId="34FF1C98" wp14:textId="7A8E4A33">
            <w:pPr>
              <w:jc w:val="left"/>
              <w:rPr>
                <w:rFonts w:ascii="Arial" w:hAnsi="Arial"/>
                <w:b w:val="1"/>
                <w:bCs w:val="1"/>
                <w:sz w:val="20"/>
                <w:szCs w:val="20"/>
              </w:rPr>
            </w:pPr>
            <w:r w:rsidRPr="2A4EC7C1" w:rsidR="2A4EC7C1">
              <w:rPr>
                <w:rFonts w:ascii="Arial" w:hAnsi="Arial"/>
                <w:b w:val="0"/>
                <w:bCs w:val="0"/>
                <w:sz w:val="20"/>
                <w:szCs w:val="20"/>
              </w:rPr>
              <w:t xml:space="preserve">Hopefully in the coming months I am going to apply for a teaching assistants' role, and hoping if I get the role it will help with my flexibility and adaptability also. I would only consider success when I can manage multiple projects. </w:t>
            </w:r>
          </w:p>
        </w:tc>
        <w:tc>
          <w:tcPr>
            <w:tcW w:w="2970" w:type="dxa"/>
            <w:tcMar/>
          </w:tcPr>
          <w:p w:rsidRPr="00DC588E" w:rsidR="00C63AA4" w:rsidP="2A4EC7C1" w:rsidRDefault="00C63AA4" w14:paraId="6D072C0D" wp14:textId="7BA3C78B">
            <w:pPr>
              <w:jc w:val="center"/>
              <w:rPr>
                <w:rFonts w:ascii="Arial" w:hAnsi="Arial"/>
                <w:b w:val="1"/>
                <w:bCs w:val="1"/>
                <w:sz w:val="20"/>
                <w:szCs w:val="20"/>
              </w:rPr>
            </w:pPr>
            <w:r w:rsidRPr="2A4EC7C1" w:rsidR="2A4EC7C1">
              <w:rPr>
                <w:rFonts w:ascii="Arial" w:hAnsi="Arial"/>
                <w:b w:val="0"/>
                <w:bCs w:val="0"/>
                <w:sz w:val="20"/>
                <w:szCs w:val="20"/>
              </w:rPr>
              <w:t xml:space="preserve">2024- and beyond </w:t>
            </w:r>
          </w:p>
        </w:tc>
      </w:tr>
      <w:tr xmlns:wp14="http://schemas.microsoft.com/office/word/2010/wordml" w:rsidRPr="00DC588E" w:rsidR="00C63AA4" w:rsidTr="2A4EC7C1" w14:paraId="48A21919" wp14:textId="77777777">
        <w:tblPrEx>
          <w:tblCellMar>
            <w:top w:w="0" w:type="dxa"/>
            <w:bottom w:w="0" w:type="dxa"/>
          </w:tblCellMar>
        </w:tblPrEx>
        <w:tc>
          <w:tcPr>
            <w:tcW w:w="2970" w:type="dxa"/>
            <w:tcMar/>
          </w:tcPr>
          <w:p w:rsidR="00C63AA4" w:rsidP="00C63AA4" w:rsidRDefault="00C63AA4" w14:paraId="6BD18F9B" wp14:textId="77777777">
            <w:pPr>
              <w:jc w:val="center"/>
              <w:rPr>
                <w:rFonts w:ascii="Arial" w:hAnsi="Arial"/>
                <w:b/>
                <w:sz w:val="20"/>
              </w:rPr>
            </w:pPr>
          </w:p>
          <w:p w:rsidR="00C63AA4" w:rsidP="00C63AA4" w:rsidRDefault="00C63AA4" w14:paraId="238601FE" wp14:textId="77777777">
            <w:pPr>
              <w:jc w:val="center"/>
              <w:rPr>
                <w:rFonts w:ascii="Arial" w:hAnsi="Arial"/>
                <w:b/>
                <w:sz w:val="20"/>
              </w:rPr>
            </w:pPr>
          </w:p>
          <w:p w:rsidR="00C63AA4" w:rsidP="2A4EC7C1" w:rsidRDefault="00C63AA4" w14:paraId="0F3CABC7" wp14:textId="23357F11">
            <w:pPr>
              <w:jc w:val="center"/>
              <w:rPr>
                <w:rFonts w:ascii="Arial" w:hAnsi="Arial"/>
                <w:b w:val="1"/>
                <w:bCs w:val="1"/>
                <w:sz w:val="20"/>
                <w:szCs w:val="20"/>
              </w:rPr>
            </w:pPr>
            <w:r w:rsidRPr="2A4EC7C1" w:rsidR="2A4EC7C1">
              <w:rPr>
                <w:rFonts w:ascii="Arial" w:hAnsi="Arial"/>
                <w:b w:val="1"/>
                <w:bCs w:val="1"/>
                <w:sz w:val="20"/>
                <w:szCs w:val="20"/>
              </w:rPr>
              <w:t>Reading Skills</w:t>
            </w:r>
          </w:p>
          <w:p w:rsidR="00C63AA4" w:rsidP="00C63AA4" w:rsidRDefault="00C63AA4" w14:paraId="5B08B5D1" wp14:textId="77777777">
            <w:pPr>
              <w:jc w:val="center"/>
              <w:rPr>
                <w:rFonts w:ascii="Arial" w:hAnsi="Arial"/>
                <w:b/>
                <w:sz w:val="20"/>
              </w:rPr>
            </w:pPr>
          </w:p>
          <w:p w:rsidR="00C63AA4" w:rsidP="00C63AA4" w:rsidRDefault="00C63AA4" w14:paraId="16DEB4AB" wp14:textId="77777777">
            <w:pPr>
              <w:jc w:val="center"/>
              <w:rPr>
                <w:rFonts w:ascii="Arial" w:hAnsi="Arial"/>
                <w:b/>
                <w:sz w:val="20"/>
              </w:rPr>
            </w:pPr>
          </w:p>
          <w:p w:rsidR="00C63AA4" w:rsidP="00C63AA4" w:rsidRDefault="00C63AA4" w14:paraId="0AD9C6F4" wp14:textId="77777777">
            <w:pPr>
              <w:jc w:val="center"/>
              <w:rPr>
                <w:rFonts w:ascii="Arial" w:hAnsi="Arial"/>
                <w:b/>
                <w:sz w:val="20"/>
              </w:rPr>
            </w:pPr>
          </w:p>
        </w:tc>
        <w:tc>
          <w:tcPr>
            <w:tcW w:w="2970" w:type="dxa"/>
            <w:tcMar/>
          </w:tcPr>
          <w:p w:rsidRPr="00DC588E" w:rsidR="00C63AA4" w:rsidP="2A4EC7C1" w:rsidRDefault="00C63AA4" w14:paraId="4A57CB1D" wp14:textId="54D79215">
            <w:pPr>
              <w:pStyle w:val="ListParagraph"/>
              <w:numPr>
                <w:ilvl w:val="0"/>
                <w:numId w:val="7"/>
              </w:numPr>
              <w:jc w:val="left"/>
              <w:rPr>
                <w:rFonts w:ascii="Arial" w:hAnsi="Arial" w:eastAsia="Arial" w:cs="Arial"/>
                <w:b w:val="1"/>
                <w:bCs w:val="1"/>
                <w:sz w:val="20"/>
                <w:szCs w:val="20"/>
              </w:rPr>
            </w:pPr>
            <w:r w:rsidRPr="2A4EC7C1" w:rsidR="2A4EC7C1">
              <w:rPr>
                <w:rFonts w:ascii="Arial" w:hAnsi="Arial"/>
                <w:b w:val="0"/>
                <w:bCs w:val="0"/>
                <w:sz w:val="20"/>
                <w:szCs w:val="20"/>
              </w:rPr>
              <w:t>Highlight core themes</w:t>
            </w:r>
          </w:p>
          <w:p w:rsidRPr="00DC588E" w:rsidR="00C63AA4" w:rsidP="2A4EC7C1" w:rsidRDefault="00C63AA4" w14:paraId="43822042" wp14:textId="1BD2C861">
            <w:pPr>
              <w:pStyle w:val="ListParagraph"/>
              <w:numPr>
                <w:ilvl w:val="0"/>
                <w:numId w:val="7"/>
              </w:numPr>
              <w:jc w:val="left"/>
              <w:rPr>
                <w:b w:val="1"/>
                <w:bCs w:val="1"/>
                <w:sz w:val="20"/>
                <w:szCs w:val="20"/>
              </w:rPr>
            </w:pPr>
            <w:r w:rsidRPr="2A4EC7C1" w:rsidR="2A4EC7C1">
              <w:rPr>
                <w:rFonts w:ascii="Arial" w:hAnsi="Arial"/>
                <w:b w:val="0"/>
                <w:bCs w:val="0"/>
                <w:sz w:val="20"/>
                <w:szCs w:val="20"/>
              </w:rPr>
              <w:t>Understand common themes</w:t>
            </w:r>
          </w:p>
          <w:p w:rsidRPr="00DC588E" w:rsidR="00C63AA4" w:rsidP="2A4EC7C1" w:rsidRDefault="00C63AA4" w14:paraId="485614D2" wp14:textId="39774256">
            <w:pPr>
              <w:pStyle w:val="ListParagraph"/>
              <w:numPr>
                <w:ilvl w:val="0"/>
                <w:numId w:val="7"/>
              </w:numPr>
              <w:jc w:val="left"/>
              <w:rPr>
                <w:b w:val="1"/>
                <w:bCs w:val="1"/>
                <w:sz w:val="20"/>
                <w:szCs w:val="20"/>
              </w:rPr>
            </w:pPr>
            <w:r w:rsidRPr="2A4EC7C1" w:rsidR="2A4EC7C1">
              <w:rPr>
                <w:rFonts w:ascii="Arial" w:hAnsi="Arial"/>
                <w:b w:val="0"/>
                <w:bCs w:val="0"/>
                <w:sz w:val="20"/>
                <w:szCs w:val="20"/>
              </w:rPr>
              <w:t>Read things that interest me</w:t>
            </w:r>
          </w:p>
          <w:p w:rsidRPr="00DC588E" w:rsidR="00C63AA4" w:rsidP="2A4EC7C1" w:rsidRDefault="00C63AA4" w14:paraId="0B13E154" wp14:textId="51A341DC">
            <w:pPr>
              <w:pStyle w:val="ListParagraph"/>
              <w:numPr>
                <w:ilvl w:val="0"/>
                <w:numId w:val="7"/>
              </w:numPr>
              <w:jc w:val="left"/>
              <w:rPr>
                <w:b w:val="1"/>
                <w:bCs w:val="1"/>
                <w:sz w:val="20"/>
                <w:szCs w:val="20"/>
              </w:rPr>
            </w:pPr>
            <w:r w:rsidRPr="2A4EC7C1" w:rsidR="2A4EC7C1">
              <w:rPr>
                <w:rFonts w:ascii="Arial" w:hAnsi="Arial"/>
                <w:b w:val="0"/>
                <w:bCs w:val="0"/>
                <w:sz w:val="20"/>
                <w:szCs w:val="20"/>
              </w:rPr>
              <w:t xml:space="preserve">Practice </w:t>
            </w:r>
            <w:r w:rsidRPr="2A4EC7C1" w:rsidR="2A4EC7C1">
              <w:rPr>
                <w:rFonts w:ascii="Arial" w:hAnsi="Arial"/>
                <w:b w:val="0"/>
                <w:bCs w:val="0"/>
                <w:sz w:val="20"/>
                <w:szCs w:val="20"/>
              </w:rPr>
              <w:t>notes</w:t>
            </w:r>
            <w:r w:rsidRPr="2A4EC7C1" w:rsidR="2A4EC7C1">
              <w:rPr>
                <w:rFonts w:ascii="Arial" w:hAnsi="Arial"/>
                <w:b w:val="0"/>
                <w:bCs w:val="0"/>
                <w:sz w:val="20"/>
                <w:szCs w:val="20"/>
              </w:rPr>
              <w:t xml:space="preserve"> taking</w:t>
            </w:r>
          </w:p>
          <w:p w:rsidRPr="00DC588E" w:rsidR="00C63AA4" w:rsidP="2A4EC7C1" w:rsidRDefault="00C63AA4" w14:paraId="4B1F511A" wp14:textId="1033D76B">
            <w:pPr>
              <w:pStyle w:val="ListParagraph"/>
              <w:numPr>
                <w:ilvl w:val="0"/>
                <w:numId w:val="7"/>
              </w:numPr>
              <w:jc w:val="left"/>
              <w:rPr>
                <w:b w:val="1"/>
                <w:bCs w:val="1"/>
                <w:sz w:val="20"/>
                <w:szCs w:val="20"/>
              </w:rPr>
            </w:pPr>
            <w:r w:rsidRPr="2A4EC7C1" w:rsidR="2A4EC7C1">
              <w:rPr>
                <w:rFonts w:ascii="Arial" w:hAnsi="Arial"/>
                <w:b w:val="0"/>
                <w:bCs w:val="0"/>
                <w:sz w:val="20"/>
                <w:szCs w:val="20"/>
              </w:rPr>
              <w:t xml:space="preserve">Read for shorter distances rather than trying to read </w:t>
            </w:r>
            <w:r w:rsidRPr="2A4EC7C1" w:rsidR="2A4EC7C1">
              <w:rPr>
                <w:rFonts w:ascii="Arial" w:hAnsi="Arial"/>
                <w:b w:val="0"/>
                <w:bCs w:val="0"/>
                <w:sz w:val="20"/>
                <w:szCs w:val="20"/>
              </w:rPr>
              <w:t>everything</w:t>
            </w:r>
          </w:p>
        </w:tc>
        <w:tc>
          <w:tcPr>
            <w:tcW w:w="2970" w:type="dxa"/>
            <w:tcMar/>
          </w:tcPr>
          <w:p w:rsidRPr="00DC588E" w:rsidR="00C63AA4" w:rsidP="2A4EC7C1" w:rsidRDefault="00C63AA4" w14:paraId="65F9C3DC" wp14:textId="01615D8A">
            <w:pPr>
              <w:pStyle w:val="Normal"/>
              <w:jc w:val="center"/>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McMillan, &amp; Weyers, J. D. B. (2011).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How to write essays &amp; assignments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(2nd ed.). Pearson. O’Hara. (2005).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Improving your study skills : study smart, study less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(1st ed.). Wiley.</w:t>
            </w:r>
          </w:p>
        </w:tc>
        <w:tc>
          <w:tcPr>
            <w:tcW w:w="2970" w:type="dxa"/>
            <w:tcMar/>
          </w:tcPr>
          <w:p w:rsidRPr="00DC588E" w:rsidR="00C63AA4" w:rsidP="2A4EC7C1" w:rsidRDefault="00C63AA4" w14:paraId="5023141B" wp14:textId="27522C37">
            <w:pPr>
              <w:jc w:val="left"/>
              <w:rPr>
                <w:rFonts w:ascii="Arial" w:hAnsi="Arial"/>
                <w:b w:val="1"/>
                <w:bCs w:val="1"/>
                <w:sz w:val="20"/>
                <w:szCs w:val="20"/>
              </w:rPr>
            </w:pPr>
            <w:r w:rsidRPr="2A4EC7C1" w:rsidR="2A4EC7C1">
              <w:rPr>
                <w:rFonts w:ascii="Arial" w:hAnsi="Arial"/>
                <w:b w:val="0"/>
                <w:bCs w:val="0"/>
                <w:sz w:val="20"/>
                <w:szCs w:val="20"/>
              </w:rPr>
              <w:t>I want to be able to sit down for longer than an hour and be engrossed in what I am reading, I do find some interest in reading but this is one of the biggest new skills I want in my own skill set, improving on this is a must and only doing more reading will I consider to be a success.</w:t>
            </w:r>
          </w:p>
        </w:tc>
        <w:tc>
          <w:tcPr>
            <w:tcW w:w="2970" w:type="dxa"/>
            <w:tcMar/>
          </w:tcPr>
          <w:p w:rsidRPr="00DC588E" w:rsidR="00C63AA4" w:rsidP="2A4EC7C1" w:rsidRDefault="00C63AA4" w14:paraId="1F3B1409" wp14:textId="17FA1076">
            <w:pPr>
              <w:jc w:val="center"/>
              <w:rPr>
                <w:rFonts w:ascii="Arial" w:hAnsi="Arial"/>
                <w:b w:val="1"/>
                <w:bCs w:val="1"/>
                <w:sz w:val="20"/>
                <w:szCs w:val="20"/>
              </w:rPr>
            </w:pPr>
            <w:r w:rsidRPr="2A4EC7C1" w:rsidR="2A4EC7C1">
              <w:rPr>
                <w:rFonts w:ascii="Arial" w:hAnsi="Arial"/>
                <w:b w:val="0"/>
                <w:bCs w:val="0"/>
                <w:sz w:val="20"/>
                <w:szCs w:val="20"/>
              </w:rPr>
              <w:t xml:space="preserve">2024-and beyond </w:t>
            </w:r>
          </w:p>
        </w:tc>
      </w:tr>
      <w:tr xmlns:wp14="http://schemas.microsoft.com/office/word/2010/wordml" w:rsidRPr="00DC588E" w:rsidR="00C63AA4" w:rsidTr="2A4EC7C1" w14:paraId="562C75D1" wp14:textId="77777777">
        <w:tblPrEx>
          <w:tblCellMar>
            <w:top w:w="0" w:type="dxa"/>
            <w:bottom w:w="0" w:type="dxa"/>
          </w:tblCellMar>
        </w:tblPrEx>
        <w:tc>
          <w:tcPr>
            <w:tcW w:w="2970" w:type="dxa"/>
            <w:tcMar/>
          </w:tcPr>
          <w:p w:rsidR="00C63AA4" w:rsidP="00C63AA4" w:rsidRDefault="00C63AA4" w14:paraId="664355AD" wp14:textId="77777777">
            <w:pPr>
              <w:jc w:val="center"/>
              <w:rPr>
                <w:rFonts w:ascii="Arial" w:hAnsi="Arial"/>
                <w:b/>
                <w:sz w:val="20"/>
              </w:rPr>
            </w:pPr>
          </w:p>
          <w:p w:rsidR="00C63AA4" w:rsidP="00C63AA4" w:rsidRDefault="00C63AA4" w14:paraId="1A965116" wp14:textId="77777777">
            <w:pPr>
              <w:jc w:val="center"/>
              <w:rPr>
                <w:rFonts w:ascii="Arial" w:hAnsi="Arial"/>
                <w:b/>
                <w:sz w:val="20"/>
              </w:rPr>
            </w:pPr>
          </w:p>
          <w:p w:rsidR="00C63AA4" w:rsidP="2A4EC7C1" w:rsidRDefault="00C63AA4" w14:paraId="7DF4E37C" wp14:textId="1EFFE6A8">
            <w:pPr>
              <w:jc w:val="center"/>
              <w:rPr>
                <w:rFonts w:ascii="Arial" w:hAnsi="Arial"/>
                <w:b w:val="1"/>
                <w:bCs w:val="1"/>
                <w:sz w:val="20"/>
                <w:szCs w:val="20"/>
              </w:rPr>
            </w:pPr>
            <w:r w:rsidRPr="2A4EC7C1" w:rsidR="2A4EC7C1">
              <w:rPr>
                <w:rFonts w:ascii="Arial" w:hAnsi="Arial"/>
                <w:b w:val="1"/>
                <w:bCs w:val="1"/>
                <w:sz w:val="20"/>
                <w:szCs w:val="20"/>
              </w:rPr>
              <w:t>Challenger</w:t>
            </w:r>
          </w:p>
          <w:p w:rsidR="00C63AA4" w:rsidP="00C63AA4" w:rsidRDefault="00C63AA4" w14:paraId="44FB30F8" wp14:textId="77777777">
            <w:pPr>
              <w:jc w:val="center"/>
              <w:rPr>
                <w:rFonts w:ascii="Arial" w:hAnsi="Arial"/>
                <w:b/>
                <w:sz w:val="20"/>
              </w:rPr>
            </w:pPr>
          </w:p>
          <w:p w:rsidR="00C63AA4" w:rsidP="00C63AA4" w:rsidRDefault="00C63AA4" w14:paraId="1DA6542E" wp14:textId="77777777">
            <w:pPr>
              <w:jc w:val="center"/>
              <w:rPr>
                <w:rFonts w:ascii="Arial" w:hAnsi="Arial"/>
                <w:b/>
                <w:sz w:val="20"/>
              </w:rPr>
            </w:pPr>
          </w:p>
          <w:p w:rsidR="00C63AA4" w:rsidP="00C63AA4" w:rsidRDefault="00C63AA4" w14:paraId="3041E394" wp14:textId="77777777">
            <w:pPr>
              <w:jc w:val="center"/>
              <w:rPr>
                <w:rFonts w:ascii="Arial" w:hAnsi="Arial"/>
                <w:b/>
                <w:sz w:val="20"/>
              </w:rPr>
            </w:pPr>
          </w:p>
        </w:tc>
        <w:tc>
          <w:tcPr>
            <w:tcW w:w="2970" w:type="dxa"/>
            <w:tcMar/>
          </w:tcPr>
          <w:p w:rsidRPr="00DC588E" w:rsidR="00C63AA4" w:rsidP="2A4EC7C1" w:rsidRDefault="00C63AA4" w14:paraId="4AF1EBA9" wp14:textId="76CA40D4">
            <w:pPr>
              <w:pStyle w:val="ListParagraph"/>
              <w:numPr>
                <w:ilvl w:val="0"/>
                <w:numId w:val="8"/>
              </w:numPr>
              <w:jc w:val="left"/>
              <w:rPr>
                <w:rFonts w:ascii="Arial" w:hAnsi="Arial" w:eastAsia="Arial" w:cs="Arial"/>
                <w:b w:val="1"/>
                <w:bCs w:val="1"/>
                <w:sz w:val="20"/>
                <w:szCs w:val="20"/>
              </w:rPr>
            </w:pPr>
            <w:r w:rsidRPr="2A4EC7C1" w:rsidR="2A4EC7C1">
              <w:rPr>
                <w:rFonts w:ascii="Arial" w:hAnsi="Arial"/>
                <w:b w:val="0"/>
                <w:bCs w:val="0"/>
                <w:sz w:val="20"/>
                <w:szCs w:val="20"/>
              </w:rPr>
              <w:t>Look for potential in others, and call it out</w:t>
            </w:r>
          </w:p>
          <w:p w:rsidRPr="00DC588E" w:rsidR="00C63AA4" w:rsidP="2A4EC7C1" w:rsidRDefault="00C63AA4" w14:paraId="0F00EB05" wp14:textId="16D88482">
            <w:pPr>
              <w:pStyle w:val="ListParagraph"/>
              <w:numPr>
                <w:ilvl w:val="0"/>
                <w:numId w:val="8"/>
              </w:numPr>
              <w:jc w:val="left"/>
              <w:rPr>
                <w:b w:val="1"/>
                <w:bCs w:val="1"/>
                <w:sz w:val="20"/>
                <w:szCs w:val="20"/>
              </w:rPr>
            </w:pPr>
            <w:r w:rsidRPr="2A4EC7C1" w:rsidR="2A4EC7C1">
              <w:rPr>
                <w:rFonts w:ascii="Arial" w:hAnsi="Arial"/>
                <w:b w:val="0"/>
                <w:bCs w:val="0"/>
                <w:sz w:val="20"/>
                <w:szCs w:val="20"/>
              </w:rPr>
              <w:t>Push students out of complacency</w:t>
            </w:r>
          </w:p>
          <w:p w:rsidRPr="00DC588E" w:rsidR="00C63AA4" w:rsidP="2A4EC7C1" w:rsidRDefault="00C63AA4" w14:paraId="6E51E6FD" wp14:textId="0FD38308">
            <w:pPr>
              <w:pStyle w:val="ListParagraph"/>
              <w:numPr>
                <w:ilvl w:val="0"/>
                <w:numId w:val="8"/>
              </w:numPr>
              <w:jc w:val="left"/>
              <w:rPr>
                <w:b w:val="1"/>
                <w:bCs w:val="1"/>
                <w:sz w:val="20"/>
                <w:szCs w:val="20"/>
              </w:rPr>
            </w:pPr>
            <w:r w:rsidRPr="2A4EC7C1" w:rsidR="2A4EC7C1">
              <w:rPr>
                <w:rFonts w:ascii="Arial" w:hAnsi="Arial"/>
                <w:b w:val="0"/>
                <w:bCs w:val="0"/>
                <w:sz w:val="20"/>
                <w:szCs w:val="20"/>
              </w:rPr>
              <w:t>Make their failures a learning process</w:t>
            </w:r>
          </w:p>
          <w:p w:rsidRPr="00DC588E" w:rsidR="00C63AA4" w:rsidP="2A4EC7C1" w:rsidRDefault="00C63AA4" w14:paraId="20802C0A" wp14:textId="0098C8DC">
            <w:pPr>
              <w:pStyle w:val="ListParagraph"/>
              <w:numPr>
                <w:ilvl w:val="0"/>
                <w:numId w:val="8"/>
              </w:numPr>
              <w:jc w:val="left"/>
              <w:rPr>
                <w:b w:val="1"/>
                <w:bCs w:val="1"/>
                <w:sz w:val="20"/>
                <w:szCs w:val="20"/>
              </w:rPr>
            </w:pPr>
            <w:r w:rsidRPr="2A4EC7C1" w:rsidR="2A4EC7C1">
              <w:rPr>
                <w:rFonts w:ascii="Arial" w:hAnsi="Arial"/>
                <w:b w:val="0"/>
                <w:bCs w:val="0"/>
                <w:sz w:val="20"/>
                <w:szCs w:val="20"/>
              </w:rPr>
              <w:t>Remind students it is about the effort they put in rather than just relying on their skills</w:t>
            </w:r>
          </w:p>
          <w:p w:rsidRPr="00DC588E" w:rsidR="00C63AA4" w:rsidP="2A4EC7C1" w:rsidRDefault="00C63AA4" w14:paraId="51F5225A" wp14:textId="763EB874">
            <w:pPr>
              <w:pStyle w:val="ListParagraph"/>
              <w:numPr>
                <w:ilvl w:val="0"/>
                <w:numId w:val="8"/>
              </w:numPr>
              <w:jc w:val="left"/>
              <w:rPr>
                <w:b w:val="1"/>
                <w:bCs w:val="1"/>
                <w:sz w:val="20"/>
                <w:szCs w:val="20"/>
              </w:rPr>
            </w:pPr>
            <w:r w:rsidRPr="2A4EC7C1" w:rsidR="2A4EC7C1">
              <w:rPr>
                <w:rFonts w:ascii="Arial" w:hAnsi="Arial"/>
                <w:b w:val="0"/>
                <w:bCs w:val="0"/>
                <w:sz w:val="20"/>
                <w:szCs w:val="20"/>
              </w:rPr>
              <w:t>Work on giving feedback to people</w:t>
            </w:r>
          </w:p>
          <w:p w:rsidRPr="00DC588E" w:rsidR="00C63AA4" w:rsidP="2A4EC7C1" w:rsidRDefault="00C63AA4" w14:paraId="722B00AE" wp14:textId="1545754D">
            <w:pPr>
              <w:pStyle w:val="ListParagraph"/>
              <w:numPr>
                <w:ilvl w:val="0"/>
                <w:numId w:val="8"/>
              </w:numPr>
              <w:jc w:val="left"/>
              <w:rPr>
                <w:b w:val="1"/>
                <w:bCs w:val="1"/>
                <w:sz w:val="20"/>
                <w:szCs w:val="20"/>
              </w:rPr>
            </w:pPr>
            <w:r w:rsidRPr="2A4EC7C1" w:rsidR="2A4EC7C1">
              <w:rPr>
                <w:rFonts w:ascii="Arial" w:hAnsi="Arial"/>
                <w:b w:val="0"/>
                <w:bCs w:val="0"/>
                <w:sz w:val="20"/>
                <w:szCs w:val="20"/>
              </w:rPr>
              <w:t>Communicate clearly and effectively</w:t>
            </w:r>
          </w:p>
        </w:tc>
        <w:tc>
          <w:tcPr>
            <w:tcW w:w="2970" w:type="dxa"/>
            <w:tcMar/>
          </w:tcPr>
          <w:p w:rsidRPr="00DC588E" w:rsidR="00C63AA4" w:rsidP="2A4EC7C1" w:rsidRDefault="00C63AA4" w14:paraId="42C6D796" wp14:textId="26A40469">
            <w:pPr>
              <w:pStyle w:val="Normal"/>
              <w:jc w:val="center"/>
              <w:rPr>
                <w:rFonts w:ascii="Source Sans Pro" w:hAnsi="Source Sans Pro" w:eastAsia="Source Sans Pro" w:cs="Source Sans Pro"/>
                <w:b w:val="0"/>
                <w:bCs w:val="0"/>
                <w:i w:val="0"/>
                <w:iCs w:val="0"/>
                <w:caps w:val="0"/>
                <w:smallCaps w:val="0"/>
                <w:noProof w:val="0"/>
                <w:color w:val="3A3A3A"/>
                <w:sz w:val="24"/>
                <w:szCs w:val="24"/>
                <w:lang w:val="en-GB"/>
              </w:rPr>
            </w:pPr>
            <w:proofErr w:type="spellStart"/>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homson</w:t>
            </w:r>
            <w:proofErr w:type="spellEnd"/>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(2006).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Growing </w:t>
            </w:r>
            <w:proofErr w:type="gramStart"/>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people :</w:t>
            </w:r>
            <w:proofErr w:type="gramEnd"/>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 learning and developing from </w:t>
            </w:r>
            <w:proofErr w:type="gramStart"/>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day to day</w:t>
            </w:r>
            <w:proofErr w:type="gramEnd"/>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 experience</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Chan Hayes, &amp; Stidder, G. (2003).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Equity and inclusion in physical education and sport : contemporary issues for teachers, trainees, and practitioners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Routledge. </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dos Publishing.</w:t>
            </w:r>
          </w:p>
        </w:tc>
        <w:tc>
          <w:tcPr>
            <w:tcW w:w="2970" w:type="dxa"/>
            <w:tcMar/>
          </w:tcPr>
          <w:p w:rsidRPr="00DC588E" w:rsidR="00C63AA4" w:rsidP="2A4EC7C1" w:rsidRDefault="00C63AA4" w14:paraId="6E1831B3" wp14:textId="724DF345">
            <w:pPr>
              <w:jc w:val="left"/>
              <w:rPr>
                <w:rFonts w:ascii="Arial" w:hAnsi="Arial"/>
                <w:b w:val="0"/>
                <w:bCs w:val="0"/>
                <w:sz w:val="20"/>
                <w:szCs w:val="20"/>
              </w:rPr>
            </w:pPr>
            <w:r w:rsidRPr="2A4EC7C1" w:rsidR="2A4EC7C1">
              <w:rPr>
                <w:rFonts w:ascii="Arial" w:hAnsi="Arial"/>
                <w:b w:val="0"/>
                <w:bCs w:val="0"/>
                <w:sz w:val="20"/>
                <w:szCs w:val="20"/>
              </w:rPr>
              <w:t xml:space="preserve">Success would equal me being able to challenge students, (and others potentially), to find their calling and specialized subject. Also helping them to believe in themselves and teach them to encourage and motivate others in </w:t>
            </w:r>
            <w:r w:rsidRPr="2A4EC7C1" w:rsidR="2A4EC7C1">
              <w:rPr>
                <w:rFonts w:ascii="Arial" w:hAnsi="Arial"/>
                <w:b w:val="0"/>
                <w:bCs w:val="0"/>
                <w:sz w:val="20"/>
                <w:szCs w:val="20"/>
              </w:rPr>
              <w:t>the</w:t>
            </w:r>
            <w:r w:rsidRPr="2A4EC7C1" w:rsidR="2A4EC7C1">
              <w:rPr>
                <w:rFonts w:ascii="Arial" w:hAnsi="Arial"/>
                <w:b w:val="0"/>
                <w:bCs w:val="0"/>
                <w:sz w:val="20"/>
                <w:szCs w:val="20"/>
              </w:rPr>
              <w:t xml:space="preserve"> process.</w:t>
            </w:r>
          </w:p>
        </w:tc>
        <w:tc>
          <w:tcPr>
            <w:tcW w:w="2970" w:type="dxa"/>
            <w:tcMar/>
          </w:tcPr>
          <w:p w:rsidRPr="00DC588E" w:rsidR="00C63AA4" w:rsidP="2A4EC7C1" w:rsidRDefault="00C63AA4" w14:paraId="54E11D2A" wp14:textId="6E02D9F1">
            <w:pPr>
              <w:jc w:val="center"/>
              <w:rPr>
                <w:rFonts w:ascii="Arial" w:hAnsi="Arial"/>
                <w:b w:val="1"/>
                <w:bCs w:val="1"/>
                <w:sz w:val="20"/>
                <w:szCs w:val="20"/>
              </w:rPr>
            </w:pPr>
            <w:r w:rsidRPr="2A4EC7C1" w:rsidR="2A4EC7C1">
              <w:rPr>
                <w:rFonts w:ascii="Arial" w:hAnsi="Arial"/>
                <w:b w:val="0"/>
                <w:bCs w:val="0"/>
                <w:sz w:val="20"/>
                <w:szCs w:val="20"/>
              </w:rPr>
              <w:t>2024- and beyond</w:t>
            </w:r>
          </w:p>
        </w:tc>
      </w:tr>
      <w:tr xmlns:wp14="http://schemas.microsoft.com/office/word/2010/wordml" w:rsidRPr="00DC588E" w:rsidR="00C63AA4" w:rsidTr="2A4EC7C1" w14:paraId="31126E5D" wp14:textId="77777777">
        <w:tblPrEx>
          <w:tblCellMar>
            <w:top w:w="0" w:type="dxa"/>
            <w:bottom w:w="0" w:type="dxa"/>
          </w:tblCellMar>
        </w:tblPrEx>
        <w:tc>
          <w:tcPr>
            <w:tcW w:w="2970" w:type="dxa"/>
            <w:tcMar/>
          </w:tcPr>
          <w:p w:rsidR="00C63AA4" w:rsidP="00C63AA4" w:rsidRDefault="00C63AA4" w14:paraId="2DE403A5" wp14:textId="77777777">
            <w:pPr>
              <w:jc w:val="center"/>
              <w:rPr>
                <w:rFonts w:ascii="Arial" w:hAnsi="Arial"/>
                <w:b/>
                <w:sz w:val="20"/>
              </w:rPr>
            </w:pPr>
          </w:p>
          <w:p w:rsidR="00C63AA4" w:rsidP="2A4EC7C1" w:rsidRDefault="00C63AA4" w14:paraId="62431CDC" wp14:textId="33538D13">
            <w:pPr>
              <w:jc w:val="center"/>
              <w:rPr>
                <w:rFonts w:ascii="Arial" w:hAnsi="Arial"/>
                <w:b w:val="1"/>
                <w:bCs w:val="1"/>
                <w:sz w:val="20"/>
                <w:szCs w:val="20"/>
              </w:rPr>
            </w:pPr>
            <w:r w:rsidRPr="2A4EC7C1" w:rsidR="2A4EC7C1">
              <w:rPr>
                <w:rFonts w:ascii="Arial" w:hAnsi="Arial"/>
                <w:b w:val="1"/>
                <w:bCs w:val="1"/>
                <w:sz w:val="20"/>
                <w:szCs w:val="20"/>
              </w:rPr>
              <w:t>G.C.S.E. Qualifications</w:t>
            </w:r>
          </w:p>
          <w:p w:rsidR="00C63AA4" w:rsidP="00C63AA4" w:rsidRDefault="00C63AA4" w14:paraId="49E398E2" wp14:textId="77777777">
            <w:pPr>
              <w:jc w:val="center"/>
              <w:rPr>
                <w:rFonts w:ascii="Arial" w:hAnsi="Arial"/>
                <w:b/>
                <w:sz w:val="20"/>
              </w:rPr>
            </w:pPr>
          </w:p>
          <w:p w:rsidR="00C63AA4" w:rsidP="00C63AA4" w:rsidRDefault="00C63AA4" w14:paraId="16287F21" wp14:textId="77777777">
            <w:pPr>
              <w:jc w:val="center"/>
              <w:rPr>
                <w:rFonts w:ascii="Arial" w:hAnsi="Arial"/>
                <w:b/>
                <w:sz w:val="20"/>
              </w:rPr>
            </w:pPr>
          </w:p>
          <w:p w:rsidR="00C63AA4" w:rsidP="00C63AA4" w:rsidRDefault="00C63AA4" w14:paraId="5BE93A62" wp14:textId="77777777">
            <w:pPr>
              <w:jc w:val="center"/>
              <w:rPr>
                <w:rFonts w:ascii="Arial" w:hAnsi="Arial"/>
                <w:b/>
                <w:sz w:val="20"/>
              </w:rPr>
            </w:pPr>
          </w:p>
          <w:p w:rsidR="00C63AA4" w:rsidP="00C63AA4" w:rsidRDefault="00C63AA4" w14:paraId="384BA73E" wp14:textId="77777777">
            <w:pPr>
              <w:jc w:val="center"/>
              <w:rPr>
                <w:rFonts w:ascii="Arial" w:hAnsi="Arial"/>
                <w:b/>
                <w:sz w:val="20"/>
              </w:rPr>
            </w:pPr>
          </w:p>
        </w:tc>
        <w:tc>
          <w:tcPr>
            <w:tcW w:w="2970" w:type="dxa"/>
            <w:tcMar/>
          </w:tcPr>
          <w:p w:rsidRPr="00DC588E" w:rsidR="00C63AA4" w:rsidP="2A4EC7C1" w:rsidRDefault="00C63AA4" w14:paraId="34B3F2EB" wp14:textId="436E6F56">
            <w:pPr>
              <w:jc w:val="left"/>
              <w:rPr>
                <w:rFonts w:ascii="Arial" w:hAnsi="Arial"/>
                <w:b w:val="0"/>
                <w:bCs w:val="0"/>
                <w:sz w:val="20"/>
                <w:szCs w:val="20"/>
              </w:rPr>
            </w:pPr>
            <w:r w:rsidRPr="2A4EC7C1" w:rsidR="2A4EC7C1">
              <w:rPr>
                <w:rFonts w:ascii="Arial" w:hAnsi="Arial"/>
                <w:b w:val="0"/>
                <w:bCs w:val="0"/>
                <w:sz w:val="20"/>
                <w:szCs w:val="20"/>
              </w:rPr>
              <w:t xml:space="preserve">So far, I have attended an online course for maths and progressed through multiple test books and practice examinations. Nothing for Science and English yet. </w:t>
            </w:r>
          </w:p>
        </w:tc>
        <w:tc>
          <w:tcPr>
            <w:tcW w:w="2970" w:type="dxa"/>
            <w:tcMar/>
          </w:tcPr>
          <w:p w:rsidRPr="00DC588E" w:rsidR="00C63AA4" w:rsidP="2A4EC7C1" w:rsidRDefault="00C63AA4" w14:paraId="7D34F5C7" wp14:textId="2A62AABB">
            <w:pPr>
              <w:jc w:val="left"/>
              <w:rPr>
                <w:rFonts w:ascii="Arial" w:hAnsi="Arial"/>
                <w:b w:val="0"/>
                <w:bCs w:val="0"/>
                <w:sz w:val="20"/>
                <w:szCs w:val="20"/>
              </w:rPr>
            </w:pPr>
            <w:r w:rsidRPr="2A4EC7C1" w:rsidR="2A4EC7C1">
              <w:rPr>
                <w:rFonts w:ascii="Arial" w:hAnsi="Arial"/>
                <w:b w:val="0"/>
                <w:bCs w:val="0"/>
                <w:sz w:val="20"/>
                <w:szCs w:val="20"/>
              </w:rPr>
              <w:t xml:space="preserve">I plan to go to </w:t>
            </w:r>
            <w:r w:rsidRPr="2A4EC7C1" w:rsidR="2A4EC7C1">
              <w:rPr>
                <w:rFonts w:ascii="Arial" w:hAnsi="Arial"/>
                <w:b w:val="0"/>
                <w:bCs w:val="0"/>
                <w:sz w:val="20"/>
                <w:szCs w:val="20"/>
              </w:rPr>
              <w:t>a</w:t>
            </w:r>
            <w:r w:rsidRPr="2A4EC7C1" w:rsidR="2A4EC7C1">
              <w:rPr>
                <w:rFonts w:ascii="Arial" w:hAnsi="Arial"/>
                <w:b w:val="0"/>
                <w:bCs w:val="0"/>
                <w:sz w:val="20"/>
                <w:szCs w:val="20"/>
              </w:rPr>
              <w:t xml:space="preserve"> night college at some point next year to help with Science and English, so I will be expecting support from my tutors and my peers. </w:t>
            </w:r>
          </w:p>
        </w:tc>
        <w:tc>
          <w:tcPr>
            <w:tcW w:w="2970" w:type="dxa"/>
            <w:tcMar/>
          </w:tcPr>
          <w:p w:rsidRPr="00DC588E" w:rsidR="00C63AA4" w:rsidP="2A4EC7C1" w:rsidRDefault="00C63AA4" w14:paraId="0B4020A7" wp14:textId="3C81DD9C">
            <w:pPr>
              <w:jc w:val="left"/>
              <w:rPr>
                <w:rFonts w:ascii="Arial" w:hAnsi="Arial"/>
                <w:b w:val="1"/>
                <w:bCs w:val="1"/>
                <w:sz w:val="20"/>
                <w:szCs w:val="20"/>
              </w:rPr>
            </w:pPr>
            <w:r w:rsidRPr="2A4EC7C1" w:rsidR="2A4EC7C1">
              <w:rPr>
                <w:rFonts w:ascii="Arial" w:hAnsi="Arial"/>
                <w:b w:val="0"/>
                <w:bCs w:val="0"/>
                <w:sz w:val="20"/>
                <w:szCs w:val="20"/>
              </w:rPr>
              <w:t xml:space="preserve">Will require a grade B or higher in Mathematics, English and Science. </w:t>
            </w:r>
          </w:p>
        </w:tc>
        <w:tc>
          <w:tcPr>
            <w:tcW w:w="2970" w:type="dxa"/>
            <w:tcMar/>
          </w:tcPr>
          <w:p w:rsidRPr="00DC588E" w:rsidR="00C63AA4" w:rsidP="2A4EC7C1" w:rsidRDefault="00C63AA4" w14:paraId="1D7B270A" wp14:textId="316BEBD2">
            <w:pPr>
              <w:jc w:val="center"/>
              <w:rPr>
                <w:rFonts w:ascii="Arial" w:hAnsi="Arial"/>
                <w:b w:val="0"/>
                <w:bCs w:val="0"/>
                <w:sz w:val="20"/>
                <w:szCs w:val="20"/>
              </w:rPr>
            </w:pPr>
            <w:r w:rsidRPr="2A4EC7C1" w:rsidR="2A4EC7C1">
              <w:rPr>
                <w:rFonts w:ascii="Arial" w:hAnsi="Arial"/>
                <w:b w:val="0"/>
                <w:bCs w:val="0"/>
                <w:sz w:val="20"/>
                <w:szCs w:val="20"/>
              </w:rPr>
              <w:t>2024</w:t>
            </w:r>
          </w:p>
        </w:tc>
      </w:tr>
      <w:tr xmlns:wp14="http://schemas.microsoft.com/office/word/2010/wordml" w:rsidRPr="00DC588E" w:rsidR="00C63AA4" w:rsidTr="2A4EC7C1" w14:paraId="4F904CB7" wp14:textId="77777777">
        <w:tblPrEx>
          <w:tblCellMar>
            <w:top w:w="0" w:type="dxa"/>
            <w:bottom w:w="0" w:type="dxa"/>
          </w:tblCellMar>
        </w:tblPrEx>
        <w:tc>
          <w:tcPr>
            <w:tcW w:w="2970" w:type="dxa"/>
            <w:tcMar/>
          </w:tcPr>
          <w:p w:rsidR="00C63AA4" w:rsidP="00C63AA4" w:rsidRDefault="00C63AA4" w14:paraId="5220BBB2" wp14:textId="77777777">
            <w:pPr>
              <w:jc w:val="center"/>
              <w:rPr>
                <w:rFonts w:ascii="Arial" w:hAnsi="Arial"/>
                <w:b/>
                <w:sz w:val="20"/>
              </w:rPr>
            </w:pPr>
          </w:p>
        </w:tc>
        <w:tc>
          <w:tcPr>
            <w:tcW w:w="2970" w:type="dxa"/>
            <w:tcMar/>
          </w:tcPr>
          <w:p w:rsidRPr="00DC588E" w:rsidR="00C63AA4" w:rsidP="00C63AA4" w:rsidRDefault="00C63AA4" w14:paraId="13CB595B" wp14:textId="77777777">
            <w:pPr>
              <w:jc w:val="center"/>
              <w:rPr>
                <w:rFonts w:ascii="Arial" w:hAnsi="Arial"/>
                <w:b/>
                <w:sz w:val="20"/>
              </w:rPr>
            </w:pPr>
          </w:p>
        </w:tc>
        <w:tc>
          <w:tcPr>
            <w:tcW w:w="2970" w:type="dxa"/>
            <w:tcMar/>
          </w:tcPr>
          <w:p w:rsidRPr="00DC588E" w:rsidR="00C63AA4" w:rsidP="00C63AA4" w:rsidRDefault="00C63AA4" w14:paraId="6D9C8D39" wp14:textId="77777777">
            <w:pPr>
              <w:jc w:val="center"/>
              <w:rPr>
                <w:rFonts w:ascii="Arial" w:hAnsi="Arial"/>
                <w:b/>
                <w:sz w:val="20"/>
              </w:rPr>
            </w:pPr>
          </w:p>
        </w:tc>
        <w:tc>
          <w:tcPr>
            <w:tcW w:w="2970" w:type="dxa"/>
            <w:tcMar/>
          </w:tcPr>
          <w:p w:rsidRPr="00DC588E" w:rsidR="00C63AA4" w:rsidP="00C63AA4" w:rsidRDefault="00C63AA4" w14:paraId="675E05EE" wp14:textId="77777777">
            <w:pPr>
              <w:jc w:val="center"/>
              <w:rPr>
                <w:rFonts w:ascii="Arial" w:hAnsi="Arial"/>
                <w:b/>
                <w:sz w:val="20"/>
              </w:rPr>
            </w:pPr>
          </w:p>
        </w:tc>
        <w:tc>
          <w:tcPr>
            <w:tcW w:w="2970" w:type="dxa"/>
            <w:tcMar/>
          </w:tcPr>
          <w:p w:rsidRPr="00DC588E" w:rsidR="00C63AA4" w:rsidP="00C63AA4" w:rsidRDefault="00C63AA4" w14:paraId="2FC17F8B" wp14:textId="77777777">
            <w:pPr>
              <w:jc w:val="center"/>
              <w:rPr>
                <w:rFonts w:ascii="Arial" w:hAnsi="Arial"/>
                <w:b/>
                <w:sz w:val="20"/>
              </w:rPr>
            </w:pPr>
          </w:p>
        </w:tc>
      </w:tr>
    </w:tbl>
    <w:p xmlns:wp14="http://schemas.microsoft.com/office/word/2010/wordml" w:rsidR="00072D76" w:rsidRDefault="00072D76" w14:paraId="0A4F7224" wp14:textId="77777777" wp14:noSpellErr="1">
      <w:pPr>
        <w:rPr>
          <w:rFonts w:ascii="Arial" w:hAnsi="Arial"/>
        </w:rPr>
      </w:pPr>
    </w:p>
    <w:p w:rsidR="2A4EC7C1" w:rsidP="2A4EC7C1" w:rsidRDefault="2A4EC7C1" w14:paraId="77AC3E21" w14:textId="2B470858">
      <w:pPr>
        <w:pStyle w:val="Normal"/>
        <w:rPr>
          <w:rFonts w:ascii="Arial" w:hAnsi="Arial"/>
          <w:sz w:val="24"/>
          <w:szCs w:val="24"/>
        </w:rPr>
      </w:pPr>
    </w:p>
    <w:p w:rsidR="2A4EC7C1" w:rsidP="2A4EC7C1" w:rsidRDefault="2A4EC7C1" w14:paraId="5B3599EC" w14:textId="3760B236">
      <w:pPr>
        <w:pStyle w:val="Normal"/>
        <w:rPr>
          <w:rFonts w:ascii="Arial" w:hAnsi="Arial"/>
          <w:sz w:val="24"/>
          <w:szCs w:val="24"/>
        </w:rPr>
      </w:pPr>
    </w:p>
    <w:p w:rsidR="2A4EC7C1" w:rsidP="2A4EC7C1" w:rsidRDefault="2A4EC7C1" w14:paraId="11BC1208" w14:textId="39B6F1E9">
      <w:pPr>
        <w:pStyle w:val="Normal"/>
        <w:rPr>
          <w:rFonts w:ascii="Arial" w:hAnsi="Arial"/>
          <w:sz w:val="24"/>
          <w:szCs w:val="24"/>
        </w:rPr>
      </w:pPr>
    </w:p>
    <w:p w:rsidR="2A4EC7C1" w:rsidP="2A4EC7C1" w:rsidRDefault="2A4EC7C1" w14:paraId="25233DD3" w14:textId="002D0E04">
      <w:pPr>
        <w:pStyle w:val="Normal"/>
        <w:rPr>
          <w:rFonts w:ascii="Arial" w:hAnsi="Arial"/>
          <w:sz w:val="24"/>
          <w:szCs w:val="24"/>
        </w:rPr>
      </w:pPr>
      <w:r w:rsidRPr="2A4EC7C1" w:rsidR="2A4EC7C1">
        <w:rPr>
          <w:rFonts w:ascii="Arial" w:hAnsi="Arial"/>
          <w:sz w:val="24"/>
          <w:szCs w:val="24"/>
        </w:rPr>
        <w:t>Reference List</w:t>
      </w:r>
    </w:p>
    <w:p w:rsidR="2A4EC7C1" w:rsidP="2A4EC7C1" w:rsidRDefault="2A4EC7C1" w14:paraId="6C98E4CC" w14:textId="076CDE55">
      <w:pPr>
        <w:pStyle w:val="Normal"/>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Peel. (1995).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Improving your communication skills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(2nd ed.). Kogan Page. Barker.</w:t>
      </w:r>
    </w:p>
    <w:p w:rsidR="2A4EC7C1" w:rsidP="2A4EC7C1" w:rsidRDefault="2A4EC7C1" w14:paraId="76C45720" w14:textId="799D02EA">
      <w:pPr>
        <w:pStyle w:val="Normal"/>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Improve your communication skills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(3rd edition.). Kogan Page Ltd.</w:t>
      </w:r>
    </w:p>
    <w:p w:rsidR="2A4EC7C1" w:rsidP="2A4EC7C1" w:rsidRDefault="2A4EC7C1" w14:paraId="14CE5748" w14:textId="691BEC02">
      <w:pPr>
        <w:pStyle w:val="Normal"/>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Santomauro, Carter, M.-A., &amp; Marino, C. (2011).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Set for success activities for teaching emotional, social and organisational skills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Kingsley Publishers.</w:t>
      </w:r>
    </w:p>
    <w:p w:rsidR="2A4EC7C1" w:rsidP="2A4EC7C1" w:rsidRDefault="2A4EC7C1" w14:paraId="7E600643" w14:textId="0E985DE0">
      <w:pPr>
        <w:pStyle w:val="Normal"/>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Develop your child’s talents through reading. (Special Advertising Section). (1994).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Ebony</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49</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(6), A1–. Tabitha T Y Mingus, &amp; Richard M Grassl. (1999).</w:t>
      </w:r>
    </w:p>
    <w:p w:rsidR="2A4EC7C1" w:rsidP="2A4EC7C1" w:rsidRDefault="2A4EC7C1" w14:paraId="36420EBC" w14:textId="626E0E21">
      <w:pPr>
        <w:pStyle w:val="Normal"/>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What constitutes a nurturing environment for the growth of mathematically gifted students?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School Science and Mathematics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99</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(6), 286–.</w:t>
      </w:r>
    </w:p>
    <w:p w:rsidR="2A4EC7C1" w:rsidP="2A4EC7C1" w:rsidRDefault="2A4EC7C1" w14:paraId="0D63D119" w14:textId="45DB6D89">
      <w:pPr>
        <w:pStyle w:val="Normal"/>
        <w:jc w:val="left"/>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Fisher, Reynolds, J. L., &amp; Sheehan, C. E. (2016). The Protective Effects of Adaptability, Study Skills, and Social Skills on Externalizing Student–Teacher Relationships.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Journal of Emotional and </w:t>
      </w:r>
      <w:proofErr w:type="spellStart"/>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Behavioral</w:t>
      </w:r>
      <w:proofErr w:type="spellEnd"/>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 Disorders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24</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(2), 101–110.</w:t>
      </w:r>
    </w:p>
    <w:p w:rsidR="2A4EC7C1" w:rsidP="2A4EC7C1" w:rsidRDefault="2A4EC7C1" w14:paraId="63B2A3C8" w14:textId="54618B63">
      <w:pPr>
        <w:pStyle w:val="Normal"/>
        <w:jc w:val="left"/>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McMillan, &amp; Weyers, J. D. B. (2011).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How to write essays &amp; assignments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(2nd ed.). Pearson. O’Hara.</w:t>
      </w:r>
    </w:p>
    <w:p w:rsidR="2A4EC7C1" w:rsidP="2A4EC7C1" w:rsidRDefault="2A4EC7C1" w14:paraId="7E6AB19C" w14:textId="171F7E25">
      <w:pPr>
        <w:pStyle w:val="Normal"/>
        <w:jc w:val="left"/>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2005).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Improving your study skills : study smart, study less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(1st ed.). Wiley.</w:t>
      </w:r>
    </w:p>
    <w:p w:rsidR="2A4EC7C1" w:rsidP="2A4EC7C1" w:rsidRDefault="2A4EC7C1" w14:paraId="6C9D0096" w14:textId="1D940D03">
      <w:pPr>
        <w:pStyle w:val="Normal"/>
        <w:jc w:val="left"/>
        <w:rPr>
          <w:rFonts w:ascii="Source Sans Pro" w:hAnsi="Source Sans Pro" w:eastAsia="Source Sans Pro" w:cs="Source Sans Pro"/>
          <w:b w:val="0"/>
          <w:bCs w:val="0"/>
          <w:i w:val="0"/>
          <w:iCs w:val="0"/>
          <w:caps w:val="0"/>
          <w:smallCaps w:val="0"/>
          <w:noProof w:val="0"/>
          <w:color w:val="3A3A3A"/>
          <w:sz w:val="24"/>
          <w:szCs w:val="24"/>
          <w:lang w:val="en-GB"/>
        </w:rPr>
      </w:pPr>
      <w:proofErr w:type="spellStart"/>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homson</w:t>
      </w:r>
      <w:proofErr w:type="spellEnd"/>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 (2006).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Growing </w:t>
      </w:r>
      <w:proofErr w:type="gramStart"/>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people :</w:t>
      </w:r>
      <w:proofErr w:type="gramEnd"/>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 learning and developing from </w:t>
      </w:r>
      <w:proofErr w:type="gramStart"/>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day to day</w:t>
      </w:r>
      <w:proofErr w:type="gramEnd"/>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 experience</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Chan Hayes, &amp; Stidder, G.</w:t>
      </w:r>
    </w:p>
    <w:p w:rsidR="2A4EC7C1" w:rsidP="2A4EC7C1" w:rsidRDefault="2A4EC7C1" w14:paraId="5D00DDF1" w14:textId="1C161AA7">
      <w:pPr>
        <w:pStyle w:val="Normal"/>
        <w:rPr>
          <w:rFonts w:ascii="Source Sans Pro" w:hAnsi="Source Sans Pro" w:eastAsia="Source Sans Pro" w:cs="Source Sans Pro"/>
          <w:b w:val="0"/>
          <w:bCs w:val="0"/>
          <w:i w:val="0"/>
          <w:iCs w:val="0"/>
          <w:caps w:val="0"/>
          <w:smallCaps w:val="0"/>
          <w:noProof w:val="0"/>
          <w:color w:val="3A3A3A"/>
          <w:sz w:val="24"/>
          <w:szCs w:val="24"/>
          <w:lang w:val="en-GB"/>
        </w:rPr>
      </w:pP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xml:space="preserve">(2003). </w:t>
      </w:r>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Equity and inclusion in physical education and </w:t>
      </w:r>
      <w:proofErr w:type="gramStart"/>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sport :</w:t>
      </w:r>
      <w:proofErr w:type="gramEnd"/>
      <w:r w:rsidRPr="2A4EC7C1" w:rsidR="2A4EC7C1">
        <w:rPr>
          <w:rFonts w:ascii="Source Sans Pro" w:hAnsi="Source Sans Pro" w:eastAsia="Source Sans Pro" w:cs="Source Sans Pro"/>
          <w:b w:val="0"/>
          <w:bCs w:val="0"/>
          <w:i w:val="1"/>
          <w:iCs w:val="1"/>
          <w:caps w:val="0"/>
          <w:smallCaps w:val="0"/>
          <w:noProof w:val="0"/>
          <w:color w:val="3A3A3A"/>
          <w:sz w:val="22"/>
          <w:szCs w:val="22"/>
          <w:lang w:val="en-GB"/>
        </w:rPr>
        <w:t xml:space="preserve"> contemporary issues for teachers, trainees, and practitioners</w:t>
      </w:r>
      <w:r w:rsidRPr="2A4EC7C1" w:rsidR="2A4EC7C1">
        <w:rPr>
          <w:rFonts w:ascii="Source Sans Pro" w:hAnsi="Source Sans Pro" w:eastAsia="Source Sans Pro" w:cs="Source Sans Pro"/>
          <w:b w:val="0"/>
          <w:bCs w:val="0"/>
          <w:i w:val="0"/>
          <w:iCs w:val="0"/>
          <w:caps w:val="0"/>
          <w:smallCaps w:val="0"/>
          <w:noProof w:val="0"/>
          <w:color w:val="3A3A3A"/>
          <w:sz w:val="22"/>
          <w:szCs w:val="22"/>
          <w:lang w:val="en-GB"/>
        </w:rPr>
        <w:t>. Routledge. dos Publishing.</w:t>
      </w:r>
    </w:p>
    <w:p w:rsidR="2A4EC7C1" w:rsidP="2A4EC7C1" w:rsidRDefault="2A4EC7C1" w14:paraId="09B8D0E4" w14:textId="5DC44CA8">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6760543A" w14:textId="372578B2">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64E17DF3" w14:textId="6D1659B7">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2FD8209C" w14:textId="5723A11C">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526A6A59" w14:textId="01B78D03">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38FF5EC8" w14:textId="553F56A4">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1DBA1885" w14:textId="0696CE08">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6012A89E" w:rsidRDefault="2A4EC7C1" w14:paraId="24E9BC39" w14:textId="06A03802">
      <w:pPr>
        <w:pStyle w:val="Normal"/>
        <w:rPr>
          <w:rFonts w:ascii="Source Sans Pro" w:hAnsi="Source Sans Pro" w:eastAsia="Source Sans Pro" w:cs="Source Sans Pro"/>
          <w:b w:val="0"/>
          <w:bCs w:val="0"/>
          <w:i w:val="0"/>
          <w:iCs w:val="0"/>
          <w:caps w:val="0"/>
          <w:smallCaps w:val="0"/>
          <w:noProof w:val="0"/>
          <w:color w:val="3A3A3A"/>
          <w:sz w:val="24"/>
          <w:szCs w:val="24"/>
          <w:lang w:val="en-GB"/>
        </w:rPr>
      </w:pPr>
      <w:r w:rsidRPr="6012A89E" w:rsidR="6012A89E">
        <w:rPr>
          <w:rFonts w:ascii="Source Sans Pro" w:hAnsi="Source Sans Pro" w:eastAsia="Source Sans Pro" w:cs="Source Sans Pro"/>
          <w:b w:val="0"/>
          <w:bCs w:val="0"/>
          <w:i w:val="0"/>
          <w:iCs w:val="0"/>
          <w:caps w:val="0"/>
          <w:smallCaps w:val="0"/>
          <w:noProof w:val="0"/>
          <w:color w:val="3A3A3A"/>
          <w:sz w:val="24"/>
          <w:szCs w:val="24"/>
          <w:lang w:val="en-GB"/>
        </w:rPr>
        <w:t>Here is a link to my CV</w:t>
      </w:r>
    </w:p>
    <w:p w:rsidR="2A4EC7C1" w:rsidP="2A4EC7C1" w:rsidRDefault="2A4EC7C1" w14:paraId="3B12762F" w14:textId="2EA8C811">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6012A89E" w:rsidRDefault="2A4EC7C1" w14:paraId="07B55956" w14:textId="654BD7D1">
      <w:pPr>
        <w:pStyle w:val="Normal"/>
        <w:rPr>
          <w:noProof w:val="0"/>
          <w:sz w:val="24"/>
          <w:szCs w:val="24"/>
          <w:lang w:val="en-GB"/>
        </w:rPr>
      </w:pPr>
      <w:hyperlink r:id="Rc0a3a7dfcf504ce1">
        <w:r w:rsidRPr="6012A89E" w:rsidR="6012A89E">
          <w:rPr>
            <w:rStyle w:val="Hyperlink"/>
            <w:rFonts w:ascii="Source Sans Pro" w:hAnsi="Source Sans Pro" w:eastAsia="Source Sans Pro" w:cs="Source Sans Pro"/>
            <w:noProof w:val="0"/>
            <w:sz w:val="24"/>
            <w:szCs w:val="24"/>
            <w:lang w:val="en-GB"/>
          </w:rPr>
          <w:t>CV_Simon_Davies_02.21_C.docx.pdf</w:t>
        </w:r>
      </w:hyperlink>
    </w:p>
    <w:p w:rsidR="2A4EC7C1" w:rsidP="2A4EC7C1" w:rsidRDefault="2A4EC7C1" w14:paraId="19ADBCE0" w14:textId="7A79DE2F">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5E449C92" w14:textId="48E477DD">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7FE7C0B2" w14:textId="4386D226">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5417A3DF" w14:textId="794804D6">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2752E235" w14:textId="564DE06A">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69D3B7B9" w14:textId="1EED8194">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058BCAD3" w14:textId="6BA632A8">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01D4FBE9" w14:textId="57FAF1D7">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71942714" w14:textId="2ADBC678">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4E9ECF42" w14:textId="5D86DCEC">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5B9ED70E" w14:textId="19425A16">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567B08DE" w14:textId="009E8619">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315486A6" w14:textId="7EA9F867">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5A568518" w14:textId="725FB951">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4340267A" w14:textId="3E2DC4E6">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16ABEEE7" w14:textId="2F5940D9">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03865CF7" w14:textId="48DDB81D">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0D38BE2A" w14:textId="7EA1A2DA">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68FD9247" w14:textId="7E76BC72">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2A7C3078" w14:textId="05DE23C7">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7831562F" w14:textId="45686249">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624A8DD0" w14:textId="324626A5">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3BC24C64" w14:textId="5B297EFD">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62DD5C56" w14:textId="34153152">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262D0143" w14:textId="47D1DB24">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414CA0AD" w14:textId="4C5E8DBE">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2C97633B" w14:textId="19039B48">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494E978B" w14:textId="7E4242A2">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4C4E688D" w14:textId="59A9FC76">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1C81407B" w14:textId="573E8F55">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22F75D99" w14:textId="78D52A46">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p w:rsidR="2A4EC7C1" w:rsidP="2A4EC7C1" w:rsidRDefault="2A4EC7C1" w14:paraId="1843B66E" w14:textId="6B89DD3B">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sectPr w:rsidR="00072D76">
      <w:pgSz w:w="16840" w:h="11907" w:orient="landscape" w:code="9"/>
      <w:pgMar w:top="1134" w:right="1440" w:bottom="113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EE6215" w:rsidP="006F6949" w:rsidRDefault="00EE6215" w14:paraId="5AE48A43" wp14:textId="77777777">
      <w:r>
        <w:separator/>
      </w:r>
    </w:p>
  </w:endnote>
  <w:endnote w:type="continuationSeparator" w:id="0">
    <w:p xmlns:wp14="http://schemas.microsoft.com/office/word/2010/wordml" w:rsidR="00EE6215" w:rsidP="006F6949" w:rsidRDefault="00EE6215" w14:paraId="50F40DEB"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PD Logo">
    <w:altName w:val="Symbol"/>
    <w:charset w:val="02"/>
    <w:family w:val="auto"/>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EE6215" w:rsidP="006F6949" w:rsidRDefault="00EE6215" w14:paraId="77A52294" wp14:textId="77777777">
      <w:r>
        <w:separator/>
      </w:r>
    </w:p>
  </w:footnote>
  <w:footnote w:type="continuationSeparator" w:id="0">
    <w:p xmlns:wp14="http://schemas.microsoft.com/office/word/2010/wordml" w:rsidR="00EE6215" w:rsidP="006F6949" w:rsidRDefault="00EE6215" w14:paraId="007DCDA8" wp14:textId="77777777">
      <w:r>
        <w:continuationSeparator/>
      </w:r>
    </w:p>
  </w:footnote>
</w:footnote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isplayHorizontalDrawingGridEvery w:val="0"/>
  <w:displayVerticalDrawingGridEvery w:val="0"/>
  <w:doNotUseMarginsForDrawingGridOrigin/>
  <w:noPunctuationKerning/>
  <w:characterSpacingControl w:val="doNotCompress"/>
  <w:hdrShapeDefaults>
    <o:shapedefaults v:ext="edit" spidmax="3074"/>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7E"/>
    <w:rsid w:val="00072D76"/>
    <w:rsid w:val="002473B1"/>
    <w:rsid w:val="006F6949"/>
    <w:rsid w:val="008679C8"/>
    <w:rsid w:val="0090407E"/>
    <w:rsid w:val="00AA4B04"/>
    <w:rsid w:val="00C63AA4"/>
    <w:rsid w:val="00DC588E"/>
    <w:rsid w:val="00EE6215"/>
    <w:rsid w:val="06D9CE73"/>
    <w:rsid w:val="2A4EC7C1"/>
    <w:rsid w:val="6012A89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4:docId w14:val="5730FEF0"/>
  <w15:chartTrackingRefBased/>
  <w15:docId w15:val="{A01EFE3E-7C5E-4871-A022-93927D3A9C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styleId="DefaultParagraphFont" w:default="1">
    <w:name w:val="Default Paragraph Font"/>
    <w:semiHidden/>
  </w:style>
  <w:style w:type="table" w:styleId="TableNormal" w:default="1">
    <w:name w:val="Normal Table"/>
    <w:semiHidden/>
    <w:tblPr>
      <w:tblInd w:w="0" w:type="dxa"/>
      <w:tblCellMar>
        <w:top w:w="0" w:type="dxa"/>
        <w:left w:w="108" w:type="dxa"/>
        <w:bottom w:w="0" w:type="dxa"/>
        <w:right w:w="108" w:type="dxa"/>
      </w:tblCellMar>
    </w:tblPr>
  </w:style>
  <w:style w:type="numbering" w:styleId="NoList" w:default="1">
    <w:name w:val="No List"/>
    <w:semiHidden/>
  </w:style>
  <w:style w:type="paragraph" w:styleId="BalloonText">
    <w:name w:val="Balloon Text"/>
    <w:basedOn w:val="Normal"/>
    <w:link w:val="BalloonTextChar"/>
    <w:rsid w:val="00C63AA4"/>
    <w:rPr>
      <w:rFonts w:ascii="Segoe UI" w:hAnsi="Segoe UI" w:cs="Segoe UI"/>
      <w:sz w:val="18"/>
      <w:szCs w:val="18"/>
    </w:rPr>
  </w:style>
  <w:style w:type="character" w:styleId="BalloonTextChar" w:customStyle="1">
    <w:name w:val="Balloon Text Char"/>
    <w:link w:val="BalloonText"/>
    <w:rsid w:val="00C63AA4"/>
    <w:rPr>
      <w:rFonts w:ascii="Segoe UI" w:hAnsi="Segoe UI" w:cs="Segoe UI"/>
      <w:sz w:val="18"/>
      <w:szCs w:val="18"/>
      <w:lang w:eastAsia="en-US"/>
    </w:rPr>
  </w:style>
  <w:style w:type="paragraph" w:styleId="Header">
    <w:name w:val="header"/>
    <w:basedOn w:val="Normal"/>
    <w:link w:val="HeaderChar"/>
    <w:rsid w:val="006F6949"/>
    <w:pPr>
      <w:tabs>
        <w:tab w:val="center" w:pos="4513"/>
        <w:tab w:val="right" w:pos="9026"/>
      </w:tabs>
    </w:pPr>
  </w:style>
  <w:style w:type="character" w:styleId="HeaderChar" w:customStyle="1">
    <w:name w:val="Header Char"/>
    <w:link w:val="Header"/>
    <w:rsid w:val="006F6949"/>
    <w:rPr>
      <w:sz w:val="24"/>
      <w:lang w:eastAsia="en-US"/>
    </w:rPr>
  </w:style>
  <w:style w:type="paragraph" w:styleId="Footer">
    <w:name w:val="footer"/>
    <w:basedOn w:val="Normal"/>
    <w:link w:val="FooterChar"/>
    <w:rsid w:val="006F6949"/>
    <w:pPr>
      <w:tabs>
        <w:tab w:val="center" w:pos="4513"/>
        <w:tab w:val="right" w:pos="9026"/>
      </w:tabs>
    </w:pPr>
  </w:style>
  <w:style w:type="character" w:styleId="FooterChar" w:customStyle="1">
    <w:name w:val="Footer Char"/>
    <w:link w:val="Footer"/>
    <w:rsid w:val="006F6949"/>
    <w:rPr>
      <w:sz w:val="24"/>
      <w:lang w:eastAsia="en-US"/>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targetScreenSz w:val="800x600"/>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numbering" Target="numbering.xml" Id="R8d010f80a9b34d87" /><Relationship Type="http://schemas.openxmlformats.org/officeDocument/2006/relationships/hyperlink" Target="https://uowtsd-my.sharepoint.com/:b:/r/personal/2006998_student_uwtsd_ac_uk/Documents/CV_Simon_Davies_02.21_C.docx.pdf?csf=1&amp;web=1&amp;e=RKcfWB" TargetMode="External" Id="Rc0a3a7dfcf504c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34A870-8B01-447B-BBAE-FF9399DA0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3D0A2E-A884-4BCA-8B58-07795DC0EB9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IPD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Development plan</dc:title>
  <dc:subject/>
  <dc:creator>IPD</dc:creator>
  <keywords/>
  <lastModifiedBy>Simon Davies (2006998)</lastModifiedBy>
  <revision>4</revision>
  <lastPrinted>2020-01-17T00:06:00.0000000Z</lastPrinted>
  <dcterms:created xsi:type="dcterms:W3CDTF">2022-03-28T13:03:00.0000000Z</dcterms:created>
  <dcterms:modified xsi:type="dcterms:W3CDTF">2022-03-28T18:11:15.8851866Z</dcterms:modified>
</coreProperties>
</file>