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7777777" w:rsidR="00604A87" w:rsidRDefault="00063B4C" w:rsidP="00995444">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29048085" w:rsidR="00604A87" w:rsidRPr="00604A87" w:rsidRDefault="00604A87" w:rsidP="00604A87">
      <w:pPr>
        <w:rPr>
          <w:rFonts w:eastAsia="Times New Roman" w:cs="Arial"/>
        </w:rPr>
      </w:pPr>
      <w:r w:rsidRPr="00604A87">
        <w:rPr>
          <w:rFonts w:eastAsia="Times New Roman" w:cs="Arial"/>
        </w:rPr>
        <w:t>Signed……………………………………………</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lastRenderedPageBreak/>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7EB1846" w:rsidR="00604A87" w:rsidRPr="00604A87" w:rsidRDefault="00604A87" w:rsidP="00604A87">
      <w:pPr>
        <w:rPr>
          <w:rFonts w:eastAsia="Times New Roman" w:cs="Arial"/>
        </w:rPr>
      </w:pPr>
      <w:r w:rsidRPr="00604A87">
        <w:rPr>
          <w:rFonts w:eastAsia="Times New Roman" w:cs="Arial"/>
        </w:rPr>
        <w:t xml:space="preserve">Signed…………………………………………….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052146A7" w14:textId="5215E987" w:rsidR="00A57C9C" w:rsidRDefault="00A57C9C" w:rsidP="00A57C9C">
      <w:pPr>
        <w:pStyle w:val="Heading1"/>
        <w:jc w:val="center"/>
        <w:rPr>
          <w:lang w:val="nl-NL"/>
        </w:rPr>
      </w:pPr>
      <w:r w:rsidRPr="006B1D5E">
        <w:rPr>
          <w:lang w:val="nl-NL"/>
        </w:rPr>
        <w:lastRenderedPageBreak/>
        <w:t xml:space="preserve">Student name: Sehrish </w:t>
      </w:r>
      <w:r>
        <w:rPr>
          <w:lang w:val="nl-NL"/>
        </w:rPr>
        <w:t xml:space="preserve">Bi </w:t>
      </w:r>
      <w:proofErr w:type="spellStart"/>
      <w:r>
        <w:rPr>
          <w:lang w:val="nl-NL"/>
        </w:rPr>
        <w:t>Bi</w:t>
      </w:r>
      <w:proofErr w:type="spellEnd"/>
    </w:p>
    <w:p w14:paraId="68A02E23" w14:textId="5CB8765E" w:rsidR="00A57C9C" w:rsidRDefault="00A57C9C" w:rsidP="00A57C9C">
      <w:pPr>
        <w:pStyle w:val="Heading1"/>
        <w:jc w:val="center"/>
      </w:pPr>
      <w:r w:rsidRPr="006B1D5E">
        <w:t>Student ID: 2322746</w:t>
      </w:r>
    </w:p>
    <w:p w14:paraId="6416DAC4" w14:textId="4CD201E5" w:rsidR="00A57C9C" w:rsidRDefault="00A57C9C" w:rsidP="00A57C9C">
      <w:pPr>
        <w:pStyle w:val="Heading1"/>
        <w:jc w:val="center"/>
      </w:pPr>
      <w:r w:rsidRPr="006B1D5E">
        <w:t>Module code: BMPH6020</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6FEF3295"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r w:rsidR="0073280B" w:rsidRPr="0025020C">
        <w:rPr>
          <w:rFonts w:eastAsia="Arial Unicode MS" w:cs="Arial"/>
          <w:bCs/>
        </w:rPr>
        <w:t>(optional)</w:t>
      </w:r>
    </w:p>
    <w:p w14:paraId="63B1FE13" w14:textId="1054A976"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section  is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14:paraId="3E6D1A03" w14:textId="16157DD0"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example</w:t>
      </w:r>
      <w:r w:rsidR="0073280B">
        <w:rPr>
          <w:rFonts w:ascii="Aptos" w:hAnsi="Aptos" w:cs="Arial"/>
          <w:color w:val="333333"/>
          <w:sz w:val="22"/>
          <w:szCs w:val="22"/>
        </w:rPr>
        <w:t xml:space="preserve"> </w:t>
      </w:r>
      <w:r w:rsidRPr="00995444">
        <w:rPr>
          <w:rFonts w:ascii="Aptos" w:hAnsi="Aptos" w:cs="Arial"/>
          <w:color w:val="333333"/>
          <w:sz w:val="22"/>
          <w:szCs w:val="22"/>
        </w:rPr>
        <w:t xml:space="preserve">librarians; external bodies who have given </w:t>
      </w:r>
      <w:proofErr w:type="spellStart"/>
      <w:r w:rsidRPr="00995444">
        <w:rPr>
          <w:rFonts w:ascii="Aptos" w:hAnsi="Aptos" w:cs="Arial"/>
          <w:color w:val="333333"/>
          <w:sz w:val="22"/>
          <w:szCs w:val="22"/>
        </w:rPr>
        <w:t>you</w:t>
      </w:r>
      <w:proofErr w:type="spellEnd"/>
      <w:r w:rsidRPr="00995444">
        <w:rPr>
          <w:rFonts w:ascii="Aptos" w:hAnsi="Aptos" w:cs="Arial"/>
          <w:color w:val="333333"/>
          <w:sz w:val="22"/>
          <w:szCs w:val="22"/>
        </w:rPr>
        <w:t xml:space="preserve"> assistance.</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68249928" w14:textId="5B3929BC" w:rsidR="0073280B" w:rsidRPr="0025020C"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(1 page or 300 words – not included in the word count)</w:t>
      </w:r>
    </w:p>
    <w:p w14:paraId="310D40A5" w14:textId="77777777" w:rsidR="0073280B" w:rsidRPr="0025020C" w:rsidRDefault="0073280B" w:rsidP="0025020C">
      <w:pPr>
        <w:ind w:right="194"/>
        <w:rPr>
          <w:rFonts w:eastAsia="Arial Unicode MS" w:cs="Arial"/>
        </w:rPr>
      </w:pPr>
    </w:p>
    <w:p w14:paraId="6475D2E1" w14:textId="31028868" w:rsidR="0073280B" w:rsidRPr="0025020C" w:rsidRDefault="0073280B" w:rsidP="0073280B">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dissertation and is one of the final things you will complete</w:t>
      </w:r>
      <w:r w:rsidR="00CE620E" w:rsidRPr="0025020C">
        <w:rPr>
          <w:rFonts w:eastAsia="Arial Unicode MS" w:cs="Arial"/>
        </w:rPr>
        <w:t>, yet is one of the first parts of your dissertation a reader will see, therefore, be specific and explicit in your approach.</w:t>
      </w:r>
      <w:r w:rsidRPr="0025020C">
        <w:rPr>
          <w:rFonts w:eastAsia="Arial Unicode MS" w:cs="Arial"/>
        </w:rPr>
        <w:t xml:space="preserve">  </w:t>
      </w:r>
      <w:r w:rsidR="00CE620E" w:rsidRPr="0025020C">
        <w:rPr>
          <w:rFonts w:eastAsia="Arial Unicode MS" w:cs="Arial"/>
        </w:rPr>
        <w:t>An abstract</w:t>
      </w:r>
      <w:r w:rsidRPr="0025020C">
        <w:rPr>
          <w:rFonts w:eastAsia="Arial Unicode MS" w:cs="Arial"/>
        </w:rPr>
        <w:t xml:space="preserve"> should include:</w:t>
      </w:r>
    </w:p>
    <w:p w14:paraId="1727F2E2" w14:textId="77777777" w:rsidR="0073280B" w:rsidRPr="0025020C" w:rsidRDefault="0073280B" w:rsidP="0073280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14:paraId="729D8637" w14:textId="223914B9"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t>The overall</w:t>
      </w:r>
      <w:r w:rsidR="0025020C" w:rsidRPr="0025020C">
        <w:rPr>
          <w:rFonts w:eastAsia="Arial Unicode MS" w:cs="Arial"/>
        </w:rPr>
        <w:t xml:space="preserve"> purpose, aim and objectives. An explanation as to why this research is important in the context of health and social care. </w:t>
      </w:r>
    </w:p>
    <w:p w14:paraId="2032DC13" w14:textId="6D7D7A97"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t xml:space="preserve">A </w:t>
      </w:r>
      <w:r w:rsidR="0025020C" w:rsidRPr="0025020C">
        <w:rPr>
          <w:rFonts w:eastAsia="Arial Unicode MS" w:cs="Arial"/>
        </w:rPr>
        <w:t>summary</w:t>
      </w:r>
      <w:r w:rsidRPr="0025020C">
        <w:rPr>
          <w:rFonts w:eastAsia="Arial Unicode MS" w:cs="Arial"/>
        </w:rPr>
        <w:t xml:space="preserve"> of the methods used</w:t>
      </w:r>
      <w:r w:rsidR="0025020C" w:rsidRPr="0025020C">
        <w:rPr>
          <w:rFonts w:eastAsia="Arial Unicode MS" w:cs="Arial"/>
        </w:rPr>
        <w:t xml:space="preserve"> to complete your dissertation</w:t>
      </w:r>
      <w:r w:rsidRPr="0025020C">
        <w:rPr>
          <w:rFonts w:eastAsia="Arial Unicode MS" w:cs="Arial"/>
        </w:rPr>
        <w:t>.</w:t>
      </w:r>
      <w:r w:rsidR="0025020C" w:rsidRPr="0025020C">
        <w:rPr>
          <w:rFonts w:eastAsia="Arial Unicode MS" w:cs="Arial"/>
        </w:rPr>
        <w:t xml:space="preserve"> Outline the research approach (</w:t>
      </w:r>
      <w:r w:rsidR="00BD2909">
        <w:rPr>
          <w:rFonts w:eastAsia="Arial Unicode MS" w:cs="Arial"/>
        </w:rPr>
        <w:t>thematic</w:t>
      </w:r>
      <w:r w:rsidR="0025020C" w:rsidRPr="0025020C">
        <w:rPr>
          <w:rFonts w:eastAsia="Arial Unicode MS" w:cs="Arial"/>
        </w:rPr>
        <w:t xml:space="preserve"> </w:t>
      </w:r>
      <w:r w:rsidR="00BD2909">
        <w:rPr>
          <w:rFonts w:eastAsia="Arial Unicode MS" w:cs="Arial"/>
        </w:rPr>
        <w:t>analysis</w:t>
      </w:r>
      <w:r w:rsidR="0025020C" w:rsidRPr="0025020C">
        <w:rPr>
          <w:rFonts w:eastAsia="Arial Unicode MS" w:cs="Arial"/>
        </w:rPr>
        <w:t>) and indicate the focus on reviewing currently published literature.</w:t>
      </w:r>
    </w:p>
    <w:p w14:paraId="5A31948D" w14:textId="144B3B2A" w:rsidR="0073280B" w:rsidRPr="0025020C" w:rsidRDefault="0073280B" w:rsidP="0025020C">
      <w:pPr>
        <w:ind w:left="1440" w:hanging="720"/>
        <w:rPr>
          <w:rFonts w:eastAsia="Arial Unicode MS" w:cs="Times New Roman"/>
          <w:b/>
        </w:rPr>
      </w:pPr>
      <w:r w:rsidRPr="0025020C">
        <w:rPr>
          <w:rFonts w:eastAsia="Arial Unicode MS" w:cs="Arial"/>
          <w:b/>
        </w:rPr>
        <w:t>c)</w:t>
      </w:r>
      <w:r w:rsidRPr="0025020C">
        <w:rPr>
          <w:rFonts w:eastAsia="Arial Unicode MS" w:cs="Arial"/>
        </w:rPr>
        <w:tab/>
        <w:t>A summary of the main findings</w:t>
      </w:r>
      <w:r w:rsidR="0025020C" w:rsidRPr="0025020C">
        <w:rPr>
          <w:rFonts w:eastAsia="Arial Unicode MS" w:cs="Times New Roman"/>
          <w:bCs/>
        </w:rPr>
        <w:t>. Highlight the most significant insights, themes and patterns and the conclusions drawn.</w:t>
      </w:r>
      <w:r w:rsidR="0025020C">
        <w:rPr>
          <w:rFonts w:eastAsia="Arial Unicode MS" w:cs="Arial"/>
        </w:rPr>
        <w:tab/>
      </w:r>
    </w:p>
    <w:p w14:paraId="3B1CC249" w14:textId="3101DC5C"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t xml:space="preserve">A brief mention of the </w:t>
      </w:r>
      <w:r w:rsidR="0025020C">
        <w:rPr>
          <w:rFonts w:eastAsia="Arial Unicode MS" w:cs="Arial"/>
        </w:rPr>
        <w:t xml:space="preserve">limitations and barriers which you identified within your research and how this can be impactful in practice. </w:t>
      </w:r>
    </w:p>
    <w:p w14:paraId="101AA6A9" w14:textId="77777777" w:rsid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b/>
          <w:sz w:val="24"/>
          <w:szCs w:val="24"/>
        </w:rPr>
      </w:pPr>
      <w:r w:rsidRPr="0025020C">
        <w:rPr>
          <w:rFonts w:eastAsia="Arial Unicode MS" w:cs="Arial"/>
          <w:b/>
        </w:rPr>
        <w:t>e)</w:t>
      </w:r>
      <w:r w:rsidRPr="0025020C">
        <w:rPr>
          <w:rFonts w:eastAsia="Arial Unicode MS" w:cs="Arial"/>
        </w:rPr>
        <w:tab/>
      </w:r>
      <w:r w:rsidR="0025020C" w:rsidRP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eastAsia="Arial Unicode MS" w:hAnsi="Times New Roman" w:cs="Times New Roman"/>
          <w:b/>
          <w:sz w:val="24"/>
          <w:szCs w:val="24"/>
        </w:rPr>
        <w:t xml:space="preserve">   </w:t>
      </w:r>
      <w:r w:rsidR="0025020C" w:rsidRPr="006340BA">
        <w:rPr>
          <w:rFonts w:ascii="Times New Roman" w:eastAsia="Arial Unicode MS" w:hAnsi="Times New Roman" w:cs="Times New Roman"/>
          <w:b/>
          <w:sz w:val="24"/>
          <w:szCs w:val="24"/>
        </w:rPr>
        <w:t xml:space="preserve"> </w:t>
      </w:r>
    </w:p>
    <w:p w14:paraId="019A2C1E" w14:textId="77777777" w:rsidR="0073280B" w:rsidRDefault="0073280B"/>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2FA54F8D" w14:textId="63ECAB88" w:rsidR="00A57C9C" w:rsidRDefault="00A57C9C" w:rsidP="00A57C9C">
      <w:pPr>
        <w:pStyle w:val="Heading1"/>
        <w:spacing w:line="360" w:lineRule="auto"/>
        <w:ind w:left="0"/>
        <w:rPr>
          <w:rFonts w:ascii="Aptos" w:hAnsi="Aptos"/>
        </w:rPr>
      </w:pPr>
    </w:p>
    <w:p w14:paraId="15BFA27A" w14:textId="0161D12A" w:rsidR="00804B94" w:rsidRDefault="00A57C9C" w:rsidP="00B53F0C">
      <w:pPr>
        <w:spacing w:line="259" w:lineRule="auto"/>
        <w:jc w:val="left"/>
      </w:pPr>
      <w:r>
        <w:t>T</w:t>
      </w:r>
      <w:r w:rsidR="00804B94">
        <w:t>able of Contents</w:t>
      </w:r>
    </w:p>
    <w:p w14:paraId="6AE3374E" w14:textId="77777777" w:rsidR="00B53F0C" w:rsidRPr="00B53F0C" w:rsidRDefault="00B53F0C" w:rsidP="00B53F0C">
      <w:pPr>
        <w:spacing w:line="259" w:lineRule="auto"/>
        <w:jc w:val="left"/>
        <w:rPr>
          <w:rFonts w:eastAsia="Calibri Light" w:cs="Calibri Light"/>
          <w:b/>
          <w:kern w:val="0"/>
          <w:sz w:val="32"/>
          <w:szCs w:val="32"/>
          <w:lang w:eastAsia="en-GB" w:bidi="en-GB"/>
          <w14:ligatures w14:val="none"/>
        </w:rPr>
      </w:pPr>
    </w:p>
    <w:p w14:paraId="756C3EE0" w14:textId="77777777" w:rsidR="00804B94" w:rsidRDefault="00804B94"/>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00056FA7" w14:textId="77777777" w:rsidR="00B53F0C" w:rsidRDefault="00B53F0C">
      <w:pPr>
        <w:spacing w:line="259" w:lineRule="auto"/>
        <w:jc w:val="left"/>
      </w:pPr>
      <w:r>
        <w:br w:type="page"/>
      </w:r>
    </w:p>
    <w:p w14:paraId="702AA7BD" w14:textId="20A1F374" w:rsidR="00A57C9C" w:rsidRPr="005E0E1B" w:rsidRDefault="00730C3C" w:rsidP="00A57C9C">
      <w:r w:rsidRPr="00730C3C">
        <w:lastRenderedPageBreak/>
        <w:t>CHAPTER 1</w:t>
      </w:r>
    </w:p>
    <w:p w14:paraId="2F71E30A" w14:textId="77777777" w:rsidR="00A57C9C" w:rsidRPr="00A57C9C" w:rsidRDefault="00A57C9C" w:rsidP="00A57C9C">
      <w:pPr>
        <w:pStyle w:val="Heading2"/>
        <w:rPr>
          <w:rStyle w:val="normaltextrun"/>
          <w:color w:val="000000" w:themeColor="text1"/>
        </w:rPr>
      </w:pPr>
      <w:bookmarkStart w:id="0" w:name="_Toc233197489"/>
      <w:bookmarkStart w:id="1" w:name="_Toc233222464"/>
      <w:r w:rsidRPr="00A57C9C">
        <w:rPr>
          <w:rStyle w:val="normaltextrun"/>
          <w:color w:val="000000" w:themeColor="text1"/>
        </w:rPr>
        <w:t>1.1 Introduction</w:t>
      </w:r>
      <w:bookmarkEnd w:id="0"/>
      <w:bookmarkEnd w:id="1"/>
    </w:p>
    <w:p w14:paraId="3F1FC755" w14:textId="77777777" w:rsidR="00A57C9C" w:rsidRDefault="00A57C9C" w:rsidP="00A57C9C">
      <w:r w:rsidRPr="007961E9">
        <w:t>Social media has become a major part of young people's lives in the United Kingdom thanks to the emergence of digital technology. Instagram, TikTok and Snapchat have revolutioni</w:t>
      </w:r>
      <w:r>
        <w:t>s</w:t>
      </w:r>
      <w:r w:rsidRPr="007961E9">
        <w:t>ed how people communicate, identify and access information (</w:t>
      </w:r>
      <w:r w:rsidRPr="00BF31F7">
        <w:t xml:space="preserve">Lipschultz, </w:t>
      </w:r>
      <w:r>
        <w:t>2023</w:t>
      </w:r>
      <w:r w:rsidRPr="007961E9">
        <w:t>). These networks provide unprecedented opportunities to connect with others and to create a sense of community, yet they have emerged during a dramatic and well-documented drop in young people's psychological well-being. The data from recent years in the UK shows that psychiatric distress, clinical anxiety and symptoms of depression in young people aged 18-25 have significantly increased in the past decade, making mental health an urgent public health issue (</w:t>
      </w:r>
      <w:r w:rsidRPr="00C81FA7">
        <w:t>Blanchflower</w:t>
      </w:r>
      <w:r>
        <w:t xml:space="preserve"> et al., 2024</w:t>
      </w:r>
      <w:r w:rsidRPr="007961E9">
        <w:t>).</w:t>
      </w:r>
      <w:r>
        <w:t xml:space="preserve"> </w:t>
      </w:r>
    </w:p>
    <w:p w14:paraId="412ED368" w14:textId="77777777" w:rsidR="00A57C9C" w:rsidRDefault="00A57C9C" w:rsidP="00A57C9C">
      <w:r w:rsidRPr="00CC01E0">
        <w:t>This dissertation aims to evaluate and review the association between social media use and poor mental health outcomes in young adults in the UK from a critical perspective. This study aims to make this explicit by looking at empirical results and trying to isolate behavioural patterns that lead to negative psychological experiences, such as low self-esteem and body dissatisfaction, as a result of viewing engaging on-screen images at night, passive scroll viewing or the use of ideali</w:t>
      </w:r>
      <w:r>
        <w:t>s</w:t>
      </w:r>
      <w:r w:rsidRPr="00CC01E0">
        <w:t>ed images. Finally, this research aims to integrate the disparate literature in order to reveal the underlying mechanisms, including the process of comparison and sleep deprivation, that mediate the negative outcomes (</w:t>
      </w:r>
      <w:proofErr w:type="spellStart"/>
      <w:r w:rsidRPr="001A02DD">
        <w:t>Bottenheft</w:t>
      </w:r>
      <w:proofErr w:type="spellEnd"/>
      <w:r>
        <w:t xml:space="preserve"> et al., 2023</w:t>
      </w:r>
      <w:r w:rsidRPr="00CC01E0">
        <w:t>). Overall, this research offers a comprehensive, contextually relevant guide to inform approaches for creating healthier online communities, digital literacy initiatives, and policy interventions designed to better protect youth mental health and wellbeing.</w:t>
      </w:r>
      <w:r>
        <w:t xml:space="preserve"> </w:t>
      </w:r>
    </w:p>
    <w:p w14:paraId="3C711A38" w14:textId="77777777" w:rsidR="00A57C9C" w:rsidRPr="00BA6AE8" w:rsidRDefault="00A57C9C" w:rsidP="00A57C9C"/>
    <w:p w14:paraId="5A079D3A" w14:textId="77777777" w:rsidR="00A57C9C" w:rsidRDefault="00A57C9C" w:rsidP="00A57C9C">
      <w:pPr>
        <w:pStyle w:val="Heading2"/>
        <w:rPr>
          <w:rStyle w:val="normaltextrun"/>
          <w:color w:val="auto"/>
        </w:rPr>
      </w:pPr>
      <w:bookmarkStart w:id="2" w:name="_Toc233197490"/>
      <w:bookmarkStart w:id="3" w:name="_Toc233222465"/>
      <w:r w:rsidRPr="00A57C9C">
        <w:rPr>
          <w:rStyle w:val="normaltextrun"/>
          <w:color w:val="auto"/>
        </w:rPr>
        <w:t>1.2 Definitions and Terminology</w:t>
      </w:r>
      <w:bookmarkEnd w:id="2"/>
      <w:bookmarkEnd w:id="3"/>
    </w:p>
    <w:p w14:paraId="6827FD87" w14:textId="77777777" w:rsidR="00A57C9C" w:rsidRPr="00A57C9C" w:rsidRDefault="00A57C9C" w:rsidP="00A57C9C"/>
    <w:p w14:paraId="71278D76" w14:textId="77777777" w:rsidR="00A57C9C" w:rsidRDefault="00A57C9C" w:rsidP="00A57C9C">
      <w:r w:rsidRPr="006D42BC">
        <w:t>Defining precise operational definitions is crucial for assessing the relationship between digital behaviour and psychiatric outcomes</w:t>
      </w:r>
      <w:r>
        <w:t xml:space="preserve"> (</w:t>
      </w:r>
      <w:proofErr w:type="spellStart"/>
      <w:r w:rsidRPr="0089657C">
        <w:t>Galatzer</w:t>
      </w:r>
      <w:proofErr w:type="spellEnd"/>
      <w:r w:rsidRPr="0089657C">
        <w:t xml:space="preserve">-Levy and </w:t>
      </w:r>
      <w:proofErr w:type="spellStart"/>
      <w:r w:rsidRPr="0089657C">
        <w:t>Onnela</w:t>
      </w:r>
      <w:proofErr w:type="spellEnd"/>
      <w:r w:rsidRPr="0089657C">
        <w:t xml:space="preserve">, </w:t>
      </w:r>
      <w:r>
        <w:t>2023)</w:t>
      </w:r>
      <w:r w:rsidRPr="006D42BC">
        <w:t xml:space="preserve">. Across this dissertation, "social media use" is defined as the use of interactive, user-generated platforms either to broadcast content or send direct messages (active use) or simply to view feeds without giving the platforms a second thought (passive use) as described by </w:t>
      </w:r>
      <w:proofErr w:type="spellStart"/>
      <w:r w:rsidRPr="00B07C46">
        <w:t>Skočir</w:t>
      </w:r>
      <w:proofErr w:type="spellEnd"/>
      <w:r>
        <w:t xml:space="preserve"> (2024</w:t>
      </w:r>
      <w:r w:rsidRPr="006D42BC">
        <w:t>). The target group “young adults” is defined by the World Health Organi</w:t>
      </w:r>
      <w:r>
        <w:t>s</w:t>
      </w:r>
      <w:r w:rsidRPr="006D42BC">
        <w:t xml:space="preserve">ation as a developmentally defined cohort of ages 18 to 25, going through significant nervous and social changes. Poor mental health outcomes are </w:t>
      </w:r>
      <w:r w:rsidRPr="006D42BC">
        <w:lastRenderedPageBreak/>
        <w:t>defined as sub-clinical and clinical expressions of emotional distress. This encompasses feelings of anxiety (persistent and excessive worry), depression (persistent low mood, sometimes with anhedonia) and low self-esteem (a negative global self-assessment which is often worsened by digital peer comparison) (</w:t>
      </w:r>
      <w:r w:rsidRPr="009722F0">
        <w:t xml:space="preserve">Abdulrazak, </w:t>
      </w:r>
      <w:r>
        <w:t>2026</w:t>
      </w:r>
      <w:r w:rsidRPr="006D42BC">
        <w:t>).</w:t>
      </w:r>
    </w:p>
    <w:p w14:paraId="156AEE71" w14:textId="77777777" w:rsidR="00A57C9C" w:rsidRDefault="00A57C9C" w:rsidP="00A57C9C">
      <w:r w:rsidRPr="00C919C9">
        <w:t xml:space="preserve">For the sake of absolute analytical clarity, several medical abbreviations and medical standards are used in this book. The Generalised Anxiety Disorder assessment (GAD-7) and Patient Health Questionnaire (PHQ-9) are psychometric scales commonly used in UK clinical research to measure symptom severity and are often used to contextualise mental health outcomes. The term SMU is used to identify Social Media Use </w:t>
      </w:r>
      <w:r>
        <w:t>overall</w:t>
      </w:r>
      <w:r w:rsidRPr="00C919C9">
        <w:t>, whereas PSMU refers to Problematic Social Media Use, a pattern of use that is similar to that of addictive technology. Last</w:t>
      </w:r>
      <w:r>
        <w:t>ly</w:t>
      </w:r>
      <w:r w:rsidRPr="00C919C9">
        <w:t>, FOMO (fear of missing out) is a general fear that others might be enjoying engaging activities without one, and a central psychological mediator in digital distress models (</w:t>
      </w:r>
      <w:proofErr w:type="spellStart"/>
      <w:r w:rsidRPr="00F2188C">
        <w:t>Soraci</w:t>
      </w:r>
      <w:proofErr w:type="spellEnd"/>
      <w:r>
        <w:t xml:space="preserve"> et al., 2026</w:t>
      </w:r>
      <w:r w:rsidRPr="00C919C9">
        <w:t>).</w:t>
      </w:r>
      <w:r>
        <w:t xml:space="preserve"> </w:t>
      </w:r>
    </w:p>
    <w:p w14:paraId="424A2138" w14:textId="77777777" w:rsidR="00A57C9C" w:rsidRPr="00A57C9C" w:rsidRDefault="00A57C9C" w:rsidP="00A57C9C"/>
    <w:p w14:paraId="30E935B7" w14:textId="77777777" w:rsidR="00A57C9C" w:rsidRPr="00A57C9C" w:rsidRDefault="00A57C9C" w:rsidP="00A57C9C">
      <w:pPr>
        <w:pStyle w:val="Heading2"/>
        <w:rPr>
          <w:rStyle w:val="normaltextrun"/>
          <w:color w:val="auto"/>
        </w:rPr>
      </w:pPr>
      <w:bookmarkStart w:id="4" w:name="_Toc233197492"/>
      <w:bookmarkStart w:id="5" w:name="_Toc233222466"/>
      <w:r w:rsidRPr="00A57C9C">
        <w:rPr>
          <w:rStyle w:val="normaltextrun"/>
          <w:color w:val="auto"/>
        </w:rPr>
        <w:t>1.3 Rationale for Research</w:t>
      </w:r>
      <w:bookmarkEnd w:id="4"/>
      <w:bookmarkEnd w:id="5"/>
    </w:p>
    <w:p w14:paraId="7DBE752F" w14:textId="77777777" w:rsidR="00A57C9C" w:rsidRDefault="00A57C9C" w:rsidP="00A57C9C">
      <w:r w:rsidRPr="006242D3">
        <w:t>Social media usage and mental well-being have been a central topic of study since young adults are more likely than any other population to use these platforms for communication. Social media has become part of everyday life and shaped social relationships, self-presentation and information-seeking</w:t>
      </w:r>
      <w:r>
        <w:t xml:space="preserve"> (</w:t>
      </w:r>
      <w:proofErr w:type="spellStart"/>
      <w:r w:rsidRPr="00737BDD">
        <w:t>Kılınç</w:t>
      </w:r>
      <w:proofErr w:type="spellEnd"/>
      <w:r>
        <w:t xml:space="preserve"> et al., 2026)</w:t>
      </w:r>
      <w:r w:rsidRPr="006242D3">
        <w:t>. Concurrently, there is a growing interest in the research, clinical, and policy literature on increased rates of worry, depression, and emotional distress in the young adult population. A relationship between the extensive use of social media and poorer quality psychological well-being has been reported in the literature, indicating that the world of social media may contribute to psychological well-being (</w:t>
      </w:r>
      <w:proofErr w:type="spellStart"/>
      <w:r w:rsidRPr="005D6A29">
        <w:t>Dharejo</w:t>
      </w:r>
      <w:proofErr w:type="spellEnd"/>
      <w:r>
        <w:t xml:space="preserve"> et al., 2023</w:t>
      </w:r>
      <w:r w:rsidRPr="006242D3">
        <w:t>). Therefore, the focus on this relationship is important as part of understanding current influences on young adult wellbeing in the UK context.</w:t>
      </w:r>
      <w:r>
        <w:t xml:space="preserve"> </w:t>
      </w:r>
    </w:p>
    <w:p w14:paraId="0EA285C3" w14:textId="77777777" w:rsidR="00A57C9C" w:rsidRDefault="00A57C9C" w:rsidP="00A57C9C">
      <w:r w:rsidRPr="007C462C">
        <w:t>With an extensive amount of research literature internationally available, there is a crucial missing area of enquiry from this research into the effects of such digital technologies on the socio-economic context from which they emerge, in the UK context. Existing data tends to be based on more general cross-sectional designs that do not differentiate between active and passive engagement, and are often defined as an aggregate variable (</w:t>
      </w:r>
      <w:r w:rsidRPr="0012081F">
        <w:t xml:space="preserve">Chirico, </w:t>
      </w:r>
      <w:r>
        <w:t>2023</w:t>
      </w:r>
      <w:r w:rsidRPr="007C462C">
        <w:t xml:space="preserve">). Moreover, there is limited synthesised secondary data available specifically about the impact of the post-pandemic digital environment on the 18 to 25-year-old population in the UK. These empirical gaps are directly addressed in this dissertation by performing a careful thematic review. This study addresses this issue by differentiating specific behavioural typologies and indicates specific </w:t>
      </w:r>
      <w:r w:rsidRPr="007C462C">
        <w:lastRenderedPageBreak/>
        <w:t>nuances of the UK context, thereby filling the gap between the general trends in global and more local contexts in public health by providing a more empirically grounded basis for targeted clinical interventions.</w:t>
      </w:r>
      <w:r>
        <w:t xml:space="preserve"> </w:t>
      </w:r>
    </w:p>
    <w:p w14:paraId="0BF23CB8" w14:textId="77777777" w:rsidR="00A57C9C" w:rsidRPr="009C738D" w:rsidRDefault="00A57C9C" w:rsidP="00A57C9C"/>
    <w:p w14:paraId="67101F21" w14:textId="77777777" w:rsidR="00A57C9C" w:rsidRPr="00A57C9C" w:rsidRDefault="00A57C9C" w:rsidP="00A57C9C">
      <w:pPr>
        <w:pStyle w:val="Heading2"/>
        <w:rPr>
          <w:rFonts w:cs="Segoe UI"/>
          <w:color w:val="auto"/>
          <w:sz w:val="16"/>
          <w:szCs w:val="16"/>
        </w:rPr>
      </w:pPr>
      <w:bookmarkStart w:id="6" w:name="_Toc233197493"/>
      <w:bookmarkStart w:id="7" w:name="_Toc233222467"/>
      <w:r w:rsidRPr="00A57C9C">
        <w:rPr>
          <w:rStyle w:val="normaltextrun"/>
          <w:color w:val="auto"/>
        </w:rPr>
        <w:t>1.4 Aim and Objectives</w:t>
      </w:r>
      <w:bookmarkEnd w:id="6"/>
      <w:bookmarkEnd w:id="7"/>
    </w:p>
    <w:p w14:paraId="70872F58" w14:textId="77777777" w:rsidR="00A57C9C" w:rsidRPr="00A57C9C" w:rsidRDefault="00A57C9C" w:rsidP="00A57C9C">
      <w:pPr>
        <w:pStyle w:val="Heading3"/>
        <w:rPr>
          <w:color w:val="auto"/>
        </w:rPr>
      </w:pPr>
      <w:bookmarkStart w:id="8" w:name="_Toc233197494"/>
      <w:bookmarkStart w:id="9" w:name="_Toc233222468"/>
      <w:r w:rsidRPr="00A57C9C">
        <w:rPr>
          <w:color w:val="auto"/>
        </w:rPr>
        <w:t>Aim</w:t>
      </w:r>
      <w:bookmarkEnd w:id="8"/>
      <w:bookmarkEnd w:id="9"/>
    </w:p>
    <w:p w14:paraId="0D303490" w14:textId="77777777" w:rsidR="00A57C9C" w:rsidRPr="00462855" w:rsidRDefault="00A57C9C" w:rsidP="00A57C9C">
      <w:r w:rsidRPr="00DE24AB">
        <w:t>To investigate the relationship between social media use and poor mental health outcomes among young adults in the UK.</w:t>
      </w:r>
    </w:p>
    <w:p w14:paraId="0D5D39E1" w14:textId="77777777" w:rsidR="00A57C9C" w:rsidRPr="00A57C9C" w:rsidRDefault="00A57C9C" w:rsidP="00A57C9C">
      <w:pPr>
        <w:pStyle w:val="Heading3"/>
        <w:rPr>
          <w:color w:val="000000" w:themeColor="text1"/>
        </w:rPr>
      </w:pPr>
      <w:bookmarkStart w:id="10" w:name="_Toc233197495"/>
      <w:bookmarkStart w:id="11" w:name="_Toc233222469"/>
      <w:r w:rsidRPr="00A57C9C">
        <w:rPr>
          <w:color w:val="000000" w:themeColor="text1"/>
        </w:rPr>
        <w:t>Objectives</w:t>
      </w:r>
      <w:bookmarkEnd w:id="10"/>
      <w:bookmarkEnd w:id="11"/>
    </w:p>
    <w:p w14:paraId="4C821DBE" w14:textId="77777777" w:rsidR="00A57C9C" w:rsidRPr="00DE24AB" w:rsidRDefault="00A57C9C" w:rsidP="00A57C9C">
      <w:pPr>
        <w:pStyle w:val="ListParagraph"/>
        <w:numPr>
          <w:ilvl w:val="0"/>
          <w:numId w:val="101"/>
        </w:numPr>
        <w:spacing w:line="360" w:lineRule="auto"/>
      </w:pPr>
      <w:r w:rsidRPr="00DE24AB">
        <w:t>To define and examine patterns of social media use among young adults in the UK.</w:t>
      </w:r>
    </w:p>
    <w:p w14:paraId="36BBD3EC" w14:textId="77777777" w:rsidR="00A57C9C" w:rsidRPr="00DE24AB" w:rsidRDefault="00A57C9C" w:rsidP="00A57C9C">
      <w:pPr>
        <w:pStyle w:val="ListParagraph"/>
        <w:numPr>
          <w:ilvl w:val="0"/>
          <w:numId w:val="101"/>
        </w:numPr>
        <w:spacing w:line="360" w:lineRule="auto"/>
      </w:pPr>
      <w:r w:rsidRPr="00DE24AB">
        <w:t>To analyse the relationship between social media use and mental health outcomes, including anxiety, depression, and low self-esteem.</w:t>
      </w:r>
    </w:p>
    <w:p w14:paraId="5EBDCCAA" w14:textId="77777777" w:rsidR="00A57C9C" w:rsidRPr="00DE24AB" w:rsidRDefault="00A57C9C" w:rsidP="00A57C9C">
      <w:pPr>
        <w:pStyle w:val="ListParagraph"/>
        <w:numPr>
          <w:ilvl w:val="0"/>
          <w:numId w:val="101"/>
        </w:numPr>
        <w:spacing w:line="360" w:lineRule="auto"/>
      </w:pPr>
      <w:r w:rsidRPr="00DE24AB">
        <w:t>To evaluate evidence regarding the factors through which social media influences mental well-being.</w:t>
      </w:r>
    </w:p>
    <w:p w14:paraId="32617DFC" w14:textId="77777777" w:rsidR="00A57C9C" w:rsidRPr="00DE24AB" w:rsidRDefault="00A57C9C" w:rsidP="00A57C9C">
      <w:pPr>
        <w:pStyle w:val="ListParagraph"/>
        <w:numPr>
          <w:ilvl w:val="0"/>
          <w:numId w:val="101"/>
        </w:numPr>
        <w:spacing w:line="360" w:lineRule="auto"/>
      </w:pPr>
      <w:r w:rsidRPr="00DE24AB">
        <w:t>To provide recommendations for promoting healthier social media use and improving mental health among young adults.</w:t>
      </w:r>
    </w:p>
    <w:p w14:paraId="612AF96C" w14:textId="77777777" w:rsidR="00A57C9C" w:rsidRPr="008E02E9" w:rsidRDefault="00A57C9C" w:rsidP="00A57C9C"/>
    <w:p w14:paraId="48AF8C03" w14:textId="77777777" w:rsidR="00A57C9C" w:rsidRPr="00A57C9C" w:rsidRDefault="00A57C9C" w:rsidP="00A57C9C">
      <w:pPr>
        <w:pStyle w:val="Heading2"/>
        <w:rPr>
          <w:rStyle w:val="normaltextrun"/>
          <w:color w:val="000000" w:themeColor="text1"/>
        </w:rPr>
      </w:pPr>
      <w:bookmarkStart w:id="12" w:name="_Toc233197496"/>
      <w:bookmarkStart w:id="13" w:name="_Toc233222470"/>
      <w:r w:rsidRPr="00A57C9C">
        <w:rPr>
          <w:rStyle w:val="normaltextrun"/>
          <w:color w:val="000000" w:themeColor="text1"/>
        </w:rPr>
        <w:t>1.5 Conclusion</w:t>
      </w:r>
      <w:bookmarkEnd w:id="12"/>
      <w:bookmarkEnd w:id="13"/>
    </w:p>
    <w:p w14:paraId="119B1886" w14:textId="77777777" w:rsidR="00A57C9C" w:rsidRDefault="00A57C9C" w:rsidP="00A57C9C">
      <w:r w:rsidRPr="00F53DE3">
        <w:t>Chapter 1 has provided the overall framework for this dissertation, placing the increasing number of mental health issues among young people in the UK in context with the development of ubiquitous social media platforms. The need for this inquiry has been robustly justified by providing a definition of key operational terms and identifying salient research gaps related to algorithmic impacts in the UK. The introduction reiterates the importance of meeting the main research goals in order to create relevant public health strategies and digital literacy interventions. In order to build on that, a detailed section of background information and analysis will be given in Chapter 2. It will critically trace the development of the history of digital communication, appraise the current psychological theories of media effects, and discuss the wider socio-cultural context that has influenced the British youth 'lifestyle' in the modern era.</w:t>
      </w:r>
    </w:p>
    <w:p w14:paraId="58452D18" w14:textId="06088076" w:rsidR="00730C3C" w:rsidRPr="00EF6341" w:rsidRDefault="00730C3C" w:rsidP="00EF6341">
      <w:pPr>
        <w:pStyle w:val="Heading1"/>
        <w:spacing w:line="360" w:lineRule="auto"/>
        <w:ind w:left="0"/>
        <w:rPr>
          <w:rFonts w:ascii="Aptos" w:hAnsi="Aptos"/>
          <w:b w:val="0"/>
        </w:rPr>
      </w:pPr>
    </w:p>
    <w:p w14:paraId="69941E5D" w14:textId="77777777" w:rsidR="00EF6341" w:rsidRPr="00EF6341" w:rsidRDefault="00EF6341" w:rsidP="00EF6341">
      <w:pPr>
        <w:pStyle w:val="BodyText"/>
        <w:spacing w:line="360" w:lineRule="auto"/>
        <w:rPr>
          <w:rFonts w:ascii="Aptos" w:hAnsi="Aptos"/>
        </w:rPr>
      </w:pPr>
    </w:p>
    <w:p w14:paraId="4A886E55" w14:textId="77777777" w:rsidR="00730C3C" w:rsidRDefault="00730C3C"/>
    <w:p w14:paraId="115C9163" w14:textId="77777777" w:rsidR="00730C3C" w:rsidRDefault="00730C3C"/>
    <w:p w14:paraId="47D34B52" w14:textId="77777777" w:rsidR="00730C3C" w:rsidRDefault="00730C3C"/>
    <w:p w14:paraId="093E8F53" w14:textId="77777777" w:rsidR="00730C3C" w:rsidRDefault="00730C3C"/>
    <w:p w14:paraId="0DBC5AAB" w14:textId="77777777" w:rsidR="003135AD" w:rsidRDefault="003135AD"/>
    <w:p w14:paraId="69C79371" w14:textId="77777777" w:rsidR="006A4515" w:rsidRDefault="006A4515"/>
    <w:p w14:paraId="1E1A58B1" w14:textId="77777777" w:rsidR="00804B94" w:rsidRDefault="00804B94"/>
    <w:p w14:paraId="67C2522A" w14:textId="77777777" w:rsidR="00A57C9C" w:rsidRDefault="00A57C9C">
      <w:pPr>
        <w:spacing w:line="259" w:lineRule="auto"/>
        <w:jc w:val="left"/>
        <w:rPr>
          <w:rFonts w:eastAsia="Calibri Light" w:cs="Calibri Light"/>
          <w:b/>
          <w:kern w:val="0"/>
          <w:sz w:val="32"/>
          <w:szCs w:val="32"/>
          <w:lang w:eastAsia="en-GB" w:bidi="en-GB"/>
          <w14:ligatures w14:val="none"/>
        </w:rPr>
      </w:pPr>
      <w:r>
        <w:br w:type="page"/>
      </w:r>
    </w:p>
    <w:p w14:paraId="1FA6E2AA" w14:textId="5D93873B" w:rsidR="00A57C9C" w:rsidRDefault="000D0641" w:rsidP="00A57C9C">
      <w:pPr>
        <w:pStyle w:val="Heading1"/>
        <w:ind w:left="0"/>
        <w:rPr>
          <w:rFonts w:ascii="Aptos" w:hAnsi="Aptos"/>
        </w:rPr>
      </w:pPr>
      <w:r w:rsidRPr="000D0641">
        <w:rPr>
          <w:rFonts w:ascii="Aptos" w:hAnsi="Aptos"/>
        </w:rPr>
        <w:lastRenderedPageBreak/>
        <w:t xml:space="preserve">CHAPTER 2 </w:t>
      </w:r>
    </w:p>
    <w:p w14:paraId="48A7451E" w14:textId="77777777" w:rsidR="00A57C9C" w:rsidRPr="00A57C9C" w:rsidRDefault="00A57C9C" w:rsidP="00A57C9C">
      <w:pPr>
        <w:pStyle w:val="Heading1"/>
        <w:ind w:left="0"/>
        <w:rPr>
          <w:rStyle w:val="normaltextrun"/>
          <w:rFonts w:ascii="Aptos" w:hAnsi="Aptos"/>
        </w:rPr>
      </w:pPr>
    </w:p>
    <w:p w14:paraId="60525984" w14:textId="77777777" w:rsidR="00A57C9C" w:rsidRPr="00A57C9C" w:rsidRDefault="00A57C9C" w:rsidP="00A57C9C">
      <w:pPr>
        <w:pStyle w:val="Heading2"/>
        <w:rPr>
          <w:color w:val="000000" w:themeColor="text1"/>
        </w:rPr>
      </w:pPr>
      <w:bookmarkStart w:id="14" w:name="_Toc233197498"/>
      <w:bookmarkStart w:id="15" w:name="_Toc233222472"/>
      <w:r w:rsidRPr="00A57C9C">
        <w:rPr>
          <w:rStyle w:val="normaltextrun"/>
          <w:color w:val="000000" w:themeColor="text1"/>
        </w:rPr>
        <w:t>2.1 Introduction</w:t>
      </w:r>
      <w:bookmarkEnd w:id="14"/>
      <w:bookmarkEnd w:id="15"/>
    </w:p>
    <w:p w14:paraId="5240FAEA" w14:textId="77777777" w:rsidR="00A57C9C" w:rsidRDefault="00A57C9C" w:rsidP="00A57C9C">
      <w:r w:rsidRPr="00C95B90">
        <w:t>This chapter outlines the background information required to appreciate the link between social media use and mental ill-health in young adults in the UK. The aim of the chapter is to lay the groundwork for the research, exploring the historical evolution of social media, the theoretical frameworks that have emerged to theorise its impact on mental wellbeing, and the wider international and UK backdrop to the issue. The importance of appreciating the complexity of the topic lies in understanding how social media has evolved and how researchers have interpreted psychological effects. The chapter also touches on what governments, organisations and communities are doing to address rising concerns about digital wellbeing. The research problem is situated within a broader social, academic, and policy context. This background information provides a foundation for the in-depth examination of the links between social media use and mental health outcomes in young adults.</w:t>
      </w:r>
      <w:r>
        <w:t xml:space="preserve"> </w:t>
      </w:r>
    </w:p>
    <w:p w14:paraId="21E6B44F" w14:textId="77777777" w:rsidR="00A57C9C" w:rsidRPr="00A57C9C" w:rsidRDefault="00A57C9C" w:rsidP="00A57C9C">
      <w:pPr>
        <w:rPr>
          <w:color w:val="000000" w:themeColor="text1"/>
        </w:rPr>
      </w:pPr>
    </w:p>
    <w:p w14:paraId="2A9FF140" w14:textId="77777777" w:rsidR="00A57C9C" w:rsidRPr="00A57C9C" w:rsidRDefault="00A57C9C" w:rsidP="00A57C9C">
      <w:pPr>
        <w:pStyle w:val="Heading2"/>
        <w:rPr>
          <w:rStyle w:val="normaltextrun"/>
          <w:color w:val="000000" w:themeColor="text1"/>
        </w:rPr>
      </w:pPr>
      <w:bookmarkStart w:id="16" w:name="_Toc233197499"/>
      <w:bookmarkStart w:id="17" w:name="_Toc233222473"/>
      <w:r w:rsidRPr="00A57C9C">
        <w:rPr>
          <w:rStyle w:val="normaltextrun"/>
          <w:color w:val="000000" w:themeColor="text1"/>
        </w:rPr>
        <w:t>2.2 Historical Background</w:t>
      </w:r>
      <w:bookmarkEnd w:id="16"/>
      <w:bookmarkEnd w:id="17"/>
    </w:p>
    <w:p w14:paraId="54F6E0B7" w14:textId="77777777" w:rsidR="00A57C9C" w:rsidRDefault="00A57C9C" w:rsidP="00A57C9C">
      <w:r w:rsidRPr="00200E60">
        <w:t xml:space="preserve">This modern digital world has undergone rapid change, moving from the early days of text-based networks to algorithmically-generated, highly immersive ones. </w:t>
      </w:r>
      <w:r w:rsidRPr="00241E37">
        <w:t>Over the last 30 years, social media has changed how people communicate and interact</w:t>
      </w:r>
      <w:r>
        <w:t xml:space="preserve"> (</w:t>
      </w:r>
      <w:r w:rsidRPr="001F72A4">
        <w:t>Amelia</w:t>
      </w:r>
      <w:r>
        <w:t xml:space="preserve"> </w:t>
      </w:r>
      <w:r w:rsidRPr="001F72A4">
        <w:t xml:space="preserve">and Balqis, </w:t>
      </w:r>
      <w:r>
        <w:t>2023)</w:t>
      </w:r>
      <w:r w:rsidRPr="00241E37">
        <w:t>.</w:t>
      </w:r>
      <w:r>
        <w:t xml:space="preserve"> </w:t>
      </w:r>
      <w:r w:rsidRPr="00200E60">
        <w:t>Social networking began in the late 1990s, when people began building personal profiles and meeting online</w:t>
      </w:r>
      <w:r>
        <w:t xml:space="preserve"> (</w:t>
      </w:r>
      <w:r w:rsidRPr="000A5E3F">
        <w:t>Borgatti</w:t>
      </w:r>
      <w:r>
        <w:t xml:space="preserve"> et al., 2024)</w:t>
      </w:r>
      <w:r w:rsidRPr="00200E60">
        <w:t xml:space="preserve">. Social networking websites grew exponentially in the early 2000s, with the likes of </w:t>
      </w:r>
      <w:proofErr w:type="spellStart"/>
      <w:r w:rsidRPr="00200E60">
        <w:t>MySpace</w:t>
      </w:r>
      <w:proofErr w:type="spellEnd"/>
      <w:r w:rsidRPr="00200E60">
        <w:t>, LinkedIn, and Facebook. Operated since 2004, Facebook became a landmark for large-scale online social interaction and garnered millions of users across the globe. Later platforms like Instagram, Snapchat, TikTok and X (formerly Twitter) became popular among young people, making social media a part of daily life (</w:t>
      </w:r>
      <w:r w:rsidRPr="00790893">
        <w:t>Markey</w:t>
      </w:r>
      <w:r>
        <w:t xml:space="preserve"> et al., 2024</w:t>
      </w:r>
      <w:r w:rsidRPr="00200E60">
        <w:t>).</w:t>
      </w:r>
    </w:p>
    <w:p w14:paraId="1E17BCBA" w14:textId="77777777" w:rsidR="00A57C9C" w:rsidRDefault="00A57C9C" w:rsidP="00A57C9C">
      <w:r>
        <w:t>Similarly</w:t>
      </w:r>
      <w:r w:rsidRPr="00D21C10">
        <w:t>, the internet was becoming "mobile-first" and redefining the way people engage with it. The Apple iPhone's release in 2007 and the proliferation of 4G networks in the 1900s liberated social media from the desktop computer</w:t>
      </w:r>
      <w:r>
        <w:t xml:space="preserve"> (</w:t>
      </w:r>
      <w:r w:rsidRPr="00376475">
        <w:t xml:space="preserve">Lee, </w:t>
      </w:r>
      <w:r>
        <w:t>2024)</w:t>
      </w:r>
      <w:r w:rsidRPr="00D21C10">
        <w:t>. The change resulted in a constant, real-time connectedness, and the users were vulnerable to their constant notifications and immediate peer feedback loops. The result of the above infrastructural shift was an alteration of the domestic media landscape for British youth and adolescents, with the result that social media became a part of their transitions, routines and nighttime practices (</w:t>
      </w:r>
      <w:r w:rsidRPr="00326C75">
        <w:t xml:space="preserve">Kashem, </w:t>
      </w:r>
      <w:r>
        <w:t>2025</w:t>
      </w:r>
      <w:r w:rsidRPr="00D21C10">
        <w:t xml:space="preserve">). Given the increasing use of social media, researchers have started to investigate the effects of social </w:t>
      </w:r>
      <w:r w:rsidRPr="00D21C10">
        <w:lastRenderedPageBreak/>
        <w:t xml:space="preserve">media on mental health. The early research involved mainly the benefits of online communication, such as greater information and social interaction. </w:t>
      </w:r>
      <w:r>
        <w:t>However, a</w:t>
      </w:r>
      <w:r w:rsidRPr="00D21C10">
        <w:t>n increasing awareness of over-use, cyber-bullying, social comparisons and digital dependency arose</w:t>
      </w:r>
      <w:r>
        <w:t xml:space="preserve"> (King, 2025)</w:t>
      </w:r>
      <w:r w:rsidRPr="00D21C10">
        <w:t>. One key breakthrough was the increasing acknowledgement by mental health services and public health bodies of the role that social media can play in mental health.</w:t>
      </w:r>
      <w:r>
        <w:t xml:space="preserve"> </w:t>
      </w:r>
    </w:p>
    <w:p w14:paraId="0FAFE2CC" w14:textId="77777777" w:rsidR="00A57C9C" w:rsidRDefault="00A57C9C" w:rsidP="00A57C9C">
      <w:r w:rsidRPr="002176F5">
        <w:t>In the UK, the Royal Society for Public Health (</w:t>
      </w:r>
      <w:r>
        <w:t xml:space="preserve">RSPH, </w:t>
      </w:r>
      <w:r w:rsidRPr="002176F5">
        <w:t>2017) found that some social media platforms may have detrimental impacts on sleep habits, body image, self-esteem and anxiety in young people. This report played a key role in shaping conversations on digital wellbeing in the public and academic discourse</w:t>
      </w:r>
      <w:r>
        <w:t xml:space="preserve"> (</w:t>
      </w:r>
      <w:r w:rsidRPr="00F432BA">
        <w:t>Esposito</w:t>
      </w:r>
      <w:r>
        <w:t xml:space="preserve"> </w:t>
      </w:r>
      <w:r w:rsidRPr="00F432BA">
        <w:t xml:space="preserve">and </w:t>
      </w:r>
      <w:proofErr w:type="spellStart"/>
      <w:r w:rsidRPr="00F432BA">
        <w:t>KhosraviNik</w:t>
      </w:r>
      <w:proofErr w:type="spellEnd"/>
      <w:r w:rsidRPr="00F432BA">
        <w:t xml:space="preserve">, </w:t>
      </w:r>
      <w:r>
        <w:t>2023)</w:t>
      </w:r>
      <w:r w:rsidRPr="002176F5">
        <w:t>. There have been a number of organisations and researchers who have made key contributions to understanding the link between social media and mental well-being. There is also the support by the World Health Organi</w:t>
      </w:r>
      <w:r>
        <w:t>s</w:t>
      </w:r>
      <w:r w:rsidRPr="002176F5">
        <w:t>ation (WHO), which has been a great step towards raising awareness about mental health and the need to address new digital influences on wellbeing, worldwide. Influential evidence from the UK Millennium Cohort Study (Kelly</w:t>
      </w:r>
      <w:r>
        <w:t xml:space="preserve">, 2022) </w:t>
      </w:r>
      <w:r w:rsidRPr="002176F5">
        <w:t xml:space="preserve">showed that adolescents who consumed high amounts of social media had higher scores for depressive symptoms. Likewise, a systematic review carried out by </w:t>
      </w:r>
      <w:r w:rsidRPr="00A256EB">
        <w:t>Zubair</w:t>
      </w:r>
      <w:r>
        <w:t xml:space="preserve"> et al. (2023</w:t>
      </w:r>
      <w:r w:rsidRPr="002176F5">
        <w:t>) pointed out the correlation between social media use, anxiety, depression and psychological distress. These studies increased the evidence base and drove additional research into mechanisms.</w:t>
      </w:r>
      <w:r>
        <w:t xml:space="preserve"> </w:t>
      </w:r>
    </w:p>
    <w:p w14:paraId="699C5A90" w14:textId="77777777" w:rsidR="00A57C9C" w:rsidRPr="0089250F" w:rsidRDefault="00A57C9C" w:rsidP="00A57C9C"/>
    <w:p w14:paraId="2E4B37D5" w14:textId="77777777" w:rsidR="00A57C9C" w:rsidRDefault="00A57C9C" w:rsidP="00A57C9C">
      <w:pPr>
        <w:pStyle w:val="Heading2"/>
        <w:rPr>
          <w:rStyle w:val="normaltextrun"/>
          <w:color w:val="000000" w:themeColor="text1"/>
        </w:rPr>
      </w:pPr>
      <w:bookmarkStart w:id="18" w:name="_Toc233197500"/>
      <w:bookmarkStart w:id="19" w:name="_Toc233222474"/>
      <w:r w:rsidRPr="00A57C9C">
        <w:rPr>
          <w:rStyle w:val="normaltextrun"/>
          <w:color w:val="000000" w:themeColor="text1"/>
        </w:rPr>
        <w:t>2.3 Theoretical Background</w:t>
      </w:r>
      <w:bookmarkEnd w:id="18"/>
      <w:bookmarkEnd w:id="19"/>
    </w:p>
    <w:p w14:paraId="3CBDE688" w14:textId="77777777" w:rsidR="00A57C9C" w:rsidRPr="00A57C9C" w:rsidRDefault="00A57C9C" w:rsidP="00A57C9C"/>
    <w:p w14:paraId="16A9A0FA" w14:textId="77777777" w:rsidR="00A57C9C" w:rsidRDefault="00A57C9C" w:rsidP="00A57C9C">
      <w:r w:rsidRPr="000765C7">
        <w:t xml:space="preserve">The relation between social media usage and the mental health of young adults has been discussed using several theories. Social Comparison Theory, proposed by Festinger, is one of the most impactful theories, which suggests that a person compares themselves with others around </w:t>
      </w:r>
      <w:r>
        <w:t>them (</w:t>
      </w:r>
      <w:r w:rsidRPr="00116F4A">
        <w:t>Crusius</w:t>
      </w:r>
      <w:r>
        <w:t xml:space="preserve"> et al., 2022)</w:t>
      </w:r>
      <w:r w:rsidRPr="000765C7">
        <w:t xml:space="preserve">. In social media settings, people are likely to encounter a life that's carefully shaped and desirable. This may lead to upward social comparison, making comparisons with people considered more successful or attractive. Repeated exposure to such content can have a negative impact on self-esteem and psychological well-being, as pointed out by </w:t>
      </w:r>
      <w:r w:rsidRPr="00793407">
        <w:t xml:space="preserve">Siddiqa </w:t>
      </w:r>
      <w:r>
        <w:t>(2024)</w:t>
      </w:r>
      <w:r w:rsidRPr="000765C7">
        <w:t>. They conclude that the social media environment leads to more frequent comparison processes than offline environments. An additional theory is the Uses and Gratifications Theory, which proposes that individuals deliberately seek media outlets for their particular requirements such as amusement, social association, information gathering and character development (</w:t>
      </w:r>
      <w:r w:rsidRPr="00870028">
        <w:t>Wei</w:t>
      </w:r>
      <w:r>
        <w:t xml:space="preserve"> et al., 2024</w:t>
      </w:r>
      <w:r w:rsidRPr="000765C7">
        <w:t>).</w:t>
      </w:r>
      <w:r>
        <w:t xml:space="preserve"> </w:t>
      </w:r>
    </w:p>
    <w:p w14:paraId="04914BF3" w14:textId="77777777" w:rsidR="00A57C9C" w:rsidRPr="006B0BD7" w:rsidRDefault="00A57C9C" w:rsidP="00A57C9C">
      <w:r w:rsidRPr="00ED67D8">
        <w:lastRenderedPageBreak/>
        <w:t xml:space="preserve">This theory goes against the common notion about negative side effects of social media, stating that results are tied to how and why these platforms are used. </w:t>
      </w:r>
      <w:r w:rsidRPr="00986BC0">
        <w:t xml:space="preserve">For instance, </w:t>
      </w:r>
      <w:proofErr w:type="spellStart"/>
      <w:r w:rsidRPr="00103666">
        <w:t>Alfraih</w:t>
      </w:r>
      <w:proofErr w:type="spellEnd"/>
      <w:r w:rsidRPr="00103666">
        <w:t xml:space="preserve"> </w:t>
      </w:r>
      <w:r>
        <w:t>(2026</w:t>
      </w:r>
      <w:r w:rsidRPr="00986BC0">
        <w:t>) demonstrated that social connectedness has been enhanced by a nostrum such as engaging with friends, while passive browsing has been more linked to poorer well-being. The results agree with the idea that patterns of use are more significant than total amounts of use. Another recent trend in the research is the concept of the Fear of Missing Out (</w:t>
      </w:r>
      <w:proofErr w:type="spellStart"/>
      <w:r w:rsidRPr="00986BC0">
        <w:t>FoMO</w:t>
      </w:r>
      <w:proofErr w:type="spellEnd"/>
      <w:r w:rsidRPr="00986BC0">
        <w:t xml:space="preserve">). For instance, </w:t>
      </w:r>
      <w:r w:rsidRPr="00EA5EB4">
        <w:t>Sun</w:t>
      </w:r>
      <w:r>
        <w:t xml:space="preserve"> et al. (2023)</w:t>
      </w:r>
      <w:r w:rsidRPr="00986BC0">
        <w:t xml:space="preserve"> found that people with low basic psychological need satisfaction would use social media more often to manage social anxiety, which would actually exacerbate their sense of social isolation and make them more anxious. </w:t>
      </w:r>
      <w:r w:rsidRPr="004F4520">
        <w:t xml:space="preserve">Garg </w:t>
      </w:r>
      <w:r>
        <w:t>(2023</w:t>
      </w:r>
      <w:r w:rsidRPr="00986BC0">
        <w:t xml:space="preserve">) found that higher levels of </w:t>
      </w:r>
      <w:proofErr w:type="spellStart"/>
      <w:r w:rsidRPr="00986BC0">
        <w:t>FoMO</w:t>
      </w:r>
      <w:proofErr w:type="spellEnd"/>
      <w:r w:rsidRPr="00986BC0">
        <w:t xml:space="preserve"> were associated with increased social media engagement and poorer emotional well-being among young adults. The results suggest that psychological mechanisms rather than technologies themselves are associated with negative mental health results.</w:t>
      </w:r>
      <w:r>
        <w:t xml:space="preserve"> </w:t>
      </w:r>
    </w:p>
    <w:p w14:paraId="551B546F" w14:textId="77777777" w:rsidR="00A57C9C" w:rsidRDefault="00A57C9C" w:rsidP="00A57C9C">
      <w:r w:rsidRPr="00696E85">
        <w:t>While these theories can be useful, they have their shortcomings. The negative outcomes are well described by Social Comparison Theory, but it has been critici</w:t>
      </w:r>
      <w:r>
        <w:t>s</w:t>
      </w:r>
      <w:r w:rsidRPr="00696E85">
        <w:t>ed for neglecting individual differences in resilience and coping measures.</w:t>
      </w:r>
      <w:r>
        <w:t xml:space="preserve"> (</w:t>
      </w:r>
      <w:proofErr w:type="spellStart"/>
      <w:r w:rsidRPr="00111A2E">
        <w:t>Powdthavee</w:t>
      </w:r>
      <w:proofErr w:type="spellEnd"/>
      <w:r w:rsidRPr="00111A2E">
        <w:t xml:space="preserve">, </w:t>
      </w:r>
      <w:r>
        <w:t>2024).</w:t>
      </w:r>
      <w:r w:rsidRPr="00696E85">
        <w:t xml:space="preserve"> However, not all users will feel a sense of harm through comparison, as suggested by </w:t>
      </w:r>
      <w:r w:rsidRPr="007A4D68">
        <w:t xml:space="preserve">Koç </w:t>
      </w:r>
      <w:r>
        <w:t>(2023</w:t>
      </w:r>
      <w:r w:rsidRPr="00696E85">
        <w:t xml:space="preserve">); personality traits and context matter here. Likewise, Uses and Gratifications Theory has been subject to criticism for failing to adequately consider the algorithms of platforms and how they regulate user actions and reactions. However, critics say that social media sites actively shape users' engagement, diminishing user control. There is also some controversy about the cause. Although there are numerous papers that link social media use to poor mental health, </w:t>
      </w:r>
      <w:r w:rsidRPr="00A44E8A">
        <w:t>Caspi</w:t>
      </w:r>
      <w:r>
        <w:t xml:space="preserve"> </w:t>
      </w:r>
      <w:r w:rsidRPr="00A44E8A">
        <w:t>and Etgar</w:t>
      </w:r>
      <w:r>
        <w:t xml:space="preserve"> (2023)</w:t>
      </w:r>
      <w:r w:rsidRPr="00696E85">
        <w:t xml:space="preserve"> argue that such impacts tend to be small and exaggerated in the media. On the other hand, </w:t>
      </w:r>
      <w:r w:rsidRPr="006D743D">
        <w:rPr>
          <w:rFonts w:hint="eastAsia"/>
        </w:rPr>
        <w:t>Mehmood</w:t>
      </w:r>
      <w:r>
        <w:t xml:space="preserve"> et al. (2026</w:t>
      </w:r>
      <w:r w:rsidRPr="00696E85">
        <w:t>) maintain that greater digital engagement has been part of a downward trend in psychological well-being among youth. The relationship is still complex as suggested by these contrasting perspectives, so it is important for further research to examine the mechanisms by which social media use and mental health are connected.</w:t>
      </w:r>
    </w:p>
    <w:p w14:paraId="14831825" w14:textId="77777777" w:rsidR="00A57C9C" w:rsidRPr="00C13E94" w:rsidRDefault="00A57C9C" w:rsidP="00A57C9C"/>
    <w:p w14:paraId="0441F38D" w14:textId="77777777" w:rsidR="00A57C9C" w:rsidRDefault="00A57C9C" w:rsidP="00A57C9C">
      <w:pPr>
        <w:pStyle w:val="Heading2"/>
        <w:rPr>
          <w:rStyle w:val="normaltextrun"/>
          <w:color w:val="000000" w:themeColor="text1"/>
        </w:rPr>
      </w:pPr>
      <w:bookmarkStart w:id="20" w:name="_Toc233197501"/>
      <w:bookmarkStart w:id="21" w:name="_Toc233222475"/>
      <w:r w:rsidRPr="00A57C9C">
        <w:rPr>
          <w:rStyle w:val="normaltextrun"/>
          <w:color w:val="000000" w:themeColor="text1"/>
        </w:rPr>
        <w:t>2.4 International Context</w:t>
      </w:r>
      <w:bookmarkEnd w:id="20"/>
      <w:bookmarkEnd w:id="21"/>
    </w:p>
    <w:p w14:paraId="62177F7F" w14:textId="77777777" w:rsidR="00A57C9C" w:rsidRPr="00A57C9C" w:rsidRDefault="00A57C9C" w:rsidP="00A57C9C"/>
    <w:p w14:paraId="71290CDC" w14:textId="77777777" w:rsidR="00A57C9C" w:rsidRDefault="00A57C9C" w:rsidP="00A57C9C">
      <w:r w:rsidRPr="00690A41">
        <w:t>Social media use and mental health are now a global public health problem and have garnered significant research, government, and international body interest</w:t>
      </w:r>
      <w:r>
        <w:t xml:space="preserve"> (</w:t>
      </w:r>
      <w:r w:rsidRPr="004B0312">
        <w:t>Jafar</w:t>
      </w:r>
      <w:r>
        <w:t xml:space="preserve"> et al., 2023)</w:t>
      </w:r>
      <w:r w:rsidRPr="00690A41">
        <w:t xml:space="preserve">. In numerous countries, social media use among young adults has been rising, alongside a rise in anxiety, depression, loneliness and lower self-esteem among this age group. </w:t>
      </w:r>
      <w:r w:rsidRPr="00F05576">
        <w:t>Lattie</w:t>
      </w:r>
      <w:r>
        <w:t xml:space="preserve"> et al. (2022</w:t>
      </w:r>
      <w:r w:rsidRPr="00690A41">
        <w:t xml:space="preserve">) have </w:t>
      </w:r>
      <w:r w:rsidRPr="00690A41">
        <w:lastRenderedPageBreak/>
        <w:t xml:space="preserve">highlighted the need to foster mental well-being in digital contexts, with an awareness that digital experiences can have a meaningful impact on mental health. Globally, policymakers have been increasingly concerned with the pros and cons of social connectivity in the digital world. Various countries have taken on a range of strategies for dealing with these issues. </w:t>
      </w:r>
      <w:r w:rsidRPr="00BC5AF2">
        <w:t>The Online Safety Act</w:t>
      </w:r>
      <w:r w:rsidRPr="00690A41">
        <w:t xml:space="preserve"> aims to enhance digital safety in the United Kingdom by mandating internet companies to tackle harmful content and safeguard vulnerable audiences like children and individuals with mental health issues</w:t>
      </w:r>
      <w:r>
        <w:t xml:space="preserve"> (GOV.UK, 2025)</w:t>
      </w:r>
      <w:r w:rsidRPr="00690A41">
        <w:t>.</w:t>
      </w:r>
    </w:p>
    <w:p w14:paraId="4EDF4D4E" w14:textId="77777777" w:rsidR="00A57C9C" w:rsidRPr="00834377" w:rsidRDefault="00A57C9C" w:rsidP="00A57C9C">
      <w:r w:rsidRPr="00A05E39">
        <w:t>The Australian government has introduced the Safety Commissioner programme to educate, assist and regulate cyberbullying and online abuse</w:t>
      </w:r>
      <w:r>
        <w:t xml:space="preserve"> (</w:t>
      </w:r>
      <w:r w:rsidRPr="00487BBC">
        <w:t>Tay</w:t>
      </w:r>
      <w:r>
        <w:t xml:space="preserve"> </w:t>
      </w:r>
      <w:r w:rsidRPr="00487BBC">
        <w:t xml:space="preserve">and Pearce, </w:t>
      </w:r>
      <w:r>
        <w:t>2024)</w:t>
      </w:r>
      <w:r w:rsidRPr="00A05E39">
        <w:t>. South Korea, on the other hand, has prioritised the problem of internet and social media addiction in its country by implementing digital wellbeing programmes and counselling supported by the government that aim to control the dependence of Korean adolescents on technologies (</w:t>
      </w:r>
      <w:r w:rsidRPr="00FF6512">
        <w:t>Chung</w:t>
      </w:r>
      <w:r>
        <w:t xml:space="preserve"> </w:t>
      </w:r>
      <w:r w:rsidRPr="00FF6512">
        <w:t xml:space="preserve">and Lee, </w:t>
      </w:r>
      <w:r>
        <w:t>2023</w:t>
      </w:r>
      <w:r w:rsidRPr="00A05E39">
        <w:t>). These strategies are examples of how policies are customi</w:t>
      </w:r>
      <w:r>
        <w:t>s</w:t>
      </w:r>
      <w:r w:rsidRPr="00A05E39">
        <w:t>ed to address the social and technological context of each country. One international example is Finland, where digital literacy education has been embedded in school curricula to teach youth how to critically engage with the information they encounter online and to promote more healthy digital practices</w:t>
      </w:r>
      <w:r>
        <w:t xml:space="preserve"> (</w:t>
      </w:r>
      <w:r w:rsidRPr="00CF42A5">
        <w:t>Ilomäki</w:t>
      </w:r>
      <w:r>
        <w:t xml:space="preserve"> et al., 2023)</w:t>
      </w:r>
      <w:r w:rsidRPr="00A05E39">
        <w:t>. Studies indicate that enhancing digital literacy may diminish the likelihood of exposure to harmful online influences and positively impact mental health (</w:t>
      </w:r>
      <w:proofErr w:type="spellStart"/>
      <w:r w:rsidRPr="003827BF">
        <w:t>Vissenberg</w:t>
      </w:r>
      <w:proofErr w:type="spellEnd"/>
      <w:r>
        <w:t xml:space="preserve"> et al., 2022</w:t>
      </w:r>
      <w:r w:rsidRPr="00A05E39">
        <w:t>).</w:t>
      </w:r>
    </w:p>
    <w:p w14:paraId="67A58D10" w14:textId="77777777" w:rsidR="00A57C9C" w:rsidRDefault="00A57C9C" w:rsidP="00A57C9C">
      <w:r w:rsidRPr="00A92288">
        <w:t>Collaboration on a global level has also risen to counter concerns about mental health and digital</w:t>
      </w:r>
      <w:r>
        <w:t xml:space="preserve"> (</w:t>
      </w:r>
      <w:r w:rsidRPr="00E93400">
        <w:t>Bond</w:t>
      </w:r>
      <w:r>
        <w:t xml:space="preserve"> et al., 2023)</w:t>
      </w:r>
      <w:r w:rsidRPr="00A92288">
        <w:t>. Many organisations have embraced projects that encourage the use of safer technology and digital environments by young people, including the OECD, WHO, and UNICEF. These partnerships foster evidence sharing, policy strategies and best practices among countries. Others have suggested that the restrictions may not prove enough, as social media is global (not necessarily multi-state) and continually changing (</w:t>
      </w:r>
      <w:r w:rsidRPr="009D4F11">
        <w:t>Xu</w:t>
      </w:r>
      <w:r>
        <w:t xml:space="preserve"> et al., 2025</w:t>
      </w:r>
      <w:r w:rsidRPr="00A92288">
        <w:t>). Official regulation and a lack of public health funding in developing countries can ensure that global digital harms are not equitably distributed. As a result, the focus is still on the international level, but there are still differences in the current global situation between states that restrict the system and those that self-regulate the platform, and those that redesign the entire environment.</w:t>
      </w:r>
      <w:r>
        <w:t xml:space="preserve"> </w:t>
      </w:r>
    </w:p>
    <w:p w14:paraId="552195F3" w14:textId="77777777" w:rsidR="00A57C9C" w:rsidRPr="00385AAF" w:rsidRDefault="00A57C9C" w:rsidP="00A57C9C"/>
    <w:p w14:paraId="6857217A" w14:textId="77777777" w:rsidR="00A57C9C" w:rsidRDefault="00A57C9C">
      <w:pPr>
        <w:spacing w:line="259" w:lineRule="auto"/>
        <w:jc w:val="left"/>
        <w:rPr>
          <w:rStyle w:val="normaltextrun"/>
          <w:rFonts w:eastAsiaTheme="majorEastAsia" w:cstheme="majorBidi"/>
          <w:color w:val="000000" w:themeColor="text1"/>
          <w:sz w:val="24"/>
          <w:szCs w:val="26"/>
        </w:rPr>
      </w:pPr>
      <w:bookmarkStart w:id="22" w:name="_Toc233197502"/>
      <w:bookmarkStart w:id="23" w:name="_Toc233222476"/>
      <w:r>
        <w:rPr>
          <w:rStyle w:val="normaltextrun"/>
          <w:color w:val="000000" w:themeColor="text1"/>
        </w:rPr>
        <w:br w:type="page"/>
      </w:r>
    </w:p>
    <w:p w14:paraId="04825DC7" w14:textId="43D89EF6" w:rsidR="00A57C9C" w:rsidRDefault="00A57C9C" w:rsidP="00A57C9C">
      <w:pPr>
        <w:pStyle w:val="Heading2"/>
        <w:rPr>
          <w:rStyle w:val="normaltextrun"/>
          <w:color w:val="000000" w:themeColor="text1"/>
        </w:rPr>
      </w:pPr>
      <w:r w:rsidRPr="00A57C9C">
        <w:rPr>
          <w:rStyle w:val="normaltextrun"/>
          <w:color w:val="000000" w:themeColor="text1"/>
        </w:rPr>
        <w:lastRenderedPageBreak/>
        <w:t>2.5 National/Local UK Context</w:t>
      </w:r>
      <w:bookmarkEnd w:id="22"/>
      <w:bookmarkEnd w:id="23"/>
    </w:p>
    <w:p w14:paraId="4B25FF39" w14:textId="77777777" w:rsidR="00A57C9C" w:rsidRPr="00A57C9C" w:rsidRDefault="00A57C9C" w:rsidP="00A57C9C"/>
    <w:p w14:paraId="18544E3F" w14:textId="77777777" w:rsidR="00A57C9C" w:rsidRPr="00386F35" w:rsidRDefault="00A57C9C" w:rsidP="00A57C9C">
      <w:pPr>
        <w:rPr>
          <w:highlight w:val="yellow"/>
        </w:rPr>
      </w:pPr>
      <w:r w:rsidRPr="00386F35">
        <w:t>The connections between social media use and mental health are a major public health, educational, and policy issue in the United Kingdom. Instagram, TikTok, Snapchat, and X are just some of the platforms that have become an essential part of the daily life of young adults, who are among the most active users of social media. These have been seen as platforms for connectivity and information sharing, but they have been linked to anxiety, depression, low self-esteem, sleep disturbance and psychological distress. A study examining data from the UK Millennium Cohort Study revealed that those who used more social media and expressed more depressive symptoms tended to be younger and more prone to experiencing online harassment or poor sleep (</w:t>
      </w:r>
      <w:r w:rsidRPr="000B4BB2">
        <w:t>Kandola</w:t>
      </w:r>
      <w:r>
        <w:t xml:space="preserve"> et al., 2022). </w:t>
      </w:r>
      <w:r w:rsidRPr="00386F35">
        <w:t>All of which has brought to the fore a debate in the country about the effects of digital environments on mental health.</w:t>
      </w:r>
      <w:r>
        <w:t xml:space="preserve"> </w:t>
      </w:r>
    </w:p>
    <w:p w14:paraId="754A8E24" w14:textId="77777777" w:rsidR="00A57C9C" w:rsidRDefault="00A57C9C" w:rsidP="00A57C9C">
      <w:r w:rsidRPr="009D0214">
        <w:t>The regulatory landscape is changing and is moving from voluntary corporate policies to effective and rigorous regulations. The legislation's key planks champion responsible risk assessments and fines of up to 10% of global revenue for tech companies that prove reluctant to tackle legal but harmful content loops, enabling the independent regulator Ofcom to enforce the new duties (</w:t>
      </w:r>
      <w:r w:rsidRPr="005D651B">
        <w:t>Kretschmer</w:t>
      </w:r>
      <w:r>
        <w:t xml:space="preserve"> et al., 2022</w:t>
      </w:r>
      <w:r w:rsidRPr="009D0214">
        <w:t>). The bill seeks to tackle topics such as cyberbullying, content or material that may cause harm to vulnerable persons, and harmful online content, among others. In addition, the UK government's middle-of-the-road push for a tougher age verification system and/or bans on platforms further cements the institutional view that intense top-down action is needed to address digital vulnerabilities. UK-wide, there has also been work in educational institutions to support digital literacy and online safety. Guidance on responsible social media use, cyberbullying prevention and digital wellbeing is offered more and more by schools, colleges and universities.</w:t>
      </w:r>
      <w:r>
        <w:t xml:space="preserve"> </w:t>
      </w:r>
    </w:p>
    <w:p w14:paraId="483BF151" w14:textId="77777777" w:rsidR="00A57C9C" w:rsidRDefault="00A57C9C" w:rsidP="00A57C9C">
      <w:r w:rsidRPr="00C9221B">
        <w:t xml:space="preserve">Education has recognised the need to equip young people to experience digital environments safely by integrating online safety education into wider personal development programmes. Many councils, NHS trusts, and community organisations provide specific mental health support programmes locally to tackle issues related to social media use. For instance, there are a number of mental health partnerships in the region that have created awareness campaigns and workshops on online wellbeing, specifically for young people and university students. There are some variations between regions, however, in terms of availability and access to these services. Some rural communities may have fewer opportunities than urban areas for accessing specialist support and digital wellbeing programmes. However, there is a growing understanding in the UK </w:t>
      </w:r>
      <w:r w:rsidRPr="00C9221B">
        <w:lastRenderedPageBreak/>
        <w:t>that a concerted effort from policy makers, teachers, health professionals, families and tech businesses is needed to foster positive social media experiences and positively impact the mental health of young adults.</w:t>
      </w:r>
      <w:r>
        <w:t xml:space="preserve"> </w:t>
      </w:r>
    </w:p>
    <w:p w14:paraId="3EA57C2E" w14:textId="77777777" w:rsidR="00A57C9C" w:rsidRPr="00813000" w:rsidRDefault="00A57C9C" w:rsidP="00A57C9C"/>
    <w:p w14:paraId="6D99BCB0" w14:textId="62E0ECA3" w:rsidR="00A57C9C" w:rsidRDefault="00A57C9C" w:rsidP="00A57C9C">
      <w:pPr>
        <w:pStyle w:val="Heading2"/>
        <w:rPr>
          <w:rStyle w:val="normaltextrun"/>
          <w:color w:val="000000" w:themeColor="text1"/>
        </w:rPr>
      </w:pPr>
      <w:bookmarkStart w:id="24" w:name="_Toc233197503"/>
      <w:bookmarkStart w:id="25" w:name="_Toc233222477"/>
      <w:r w:rsidRPr="00B53F0C">
        <w:rPr>
          <w:rStyle w:val="normaltextrun"/>
          <w:color w:val="000000" w:themeColor="text1"/>
        </w:rPr>
        <w:t>2.6 Conclusion</w:t>
      </w:r>
      <w:bookmarkEnd w:id="24"/>
      <w:bookmarkEnd w:id="25"/>
    </w:p>
    <w:p w14:paraId="704D32BA" w14:textId="77777777" w:rsidR="00B53F0C" w:rsidRPr="00B53F0C" w:rsidRDefault="00B53F0C" w:rsidP="00B53F0C"/>
    <w:p w14:paraId="3DE88CD2" w14:textId="77777777" w:rsidR="00A57C9C" w:rsidRDefault="00A57C9C" w:rsidP="00A57C9C">
      <w:r>
        <w:t>This chapter discussed the background of social media consumption and the link between social media and mental health in young adults. It delved into the evolution of social media platforms and emphasised some of the major developments that enabled them to become ubiquitous. In addition, significant theory was examined on the impact of and strengths and weaknesses of how social media may impact on psychological wellbeing. In addition, it explored responses to the challenges of digital wellbeing on the international stage and looked at the appropriate UK policies, regulations, and local initiatives in place to support safer online experiences. The overall discussions have shown that social media and mental health can and do influence each other in ways that involve technology, psychology, social and/or policy factors. The information in this chapter is key to the study. The following chapter will focus on research methodology, the procedures involved in identifying the appropriate literature, selection of the literature and analysis of the literature in relation to the aim and objectives of the research.</w:t>
      </w:r>
    </w:p>
    <w:p w14:paraId="346EF482" w14:textId="77777777" w:rsidR="00A57C9C" w:rsidRPr="00F44833" w:rsidRDefault="00A57C9C" w:rsidP="00A57C9C">
      <w:pPr>
        <w:pStyle w:val="Heading1"/>
        <w:ind w:left="0"/>
        <w:rPr>
          <w:rFonts w:ascii="Aptos" w:hAnsi="Aptos" w:cs="Segoe UI"/>
          <w:sz w:val="16"/>
          <w:szCs w:val="16"/>
        </w:rPr>
      </w:pPr>
    </w:p>
    <w:p w14:paraId="466B0331" w14:textId="77777777" w:rsidR="000D0641" w:rsidRPr="00FF56FB" w:rsidRDefault="000D0641" w:rsidP="000D0641"/>
    <w:p w14:paraId="5DDAF423" w14:textId="77777777" w:rsidR="000D0641" w:rsidRDefault="000D0641"/>
    <w:p w14:paraId="0775F236" w14:textId="77777777" w:rsidR="00292A36" w:rsidRDefault="00292A36"/>
    <w:p w14:paraId="360ADA1A" w14:textId="77777777" w:rsidR="00292A36" w:rsidRDefault="00292A36"/>
    <w:p w14:paraId="4E2D256A" w14:textId="77777777" w:rsidR="00880B2D" w:rsidRDefault="00880B2D"/>
    <w:p w14:paraId="0A075791" w14:textId="77777777" w:rsidR="00880B2D" w:rsidRDefault="00880B2D"/>
    <w:p w14:paraId="407ABDAE" w14:textId="4F32BB8B" w:rsidR="00880B2D" w:rsidRDefault="00880B2D">
      <w:pPr>
        <w:sectPr w:rsidR="00880B2D">
          <w:footerReference w:type="default" r:id="rId12"/>
          <w:pgSz w:w="11906" w:h="16838"/>
          <w:pgMar w:top="1440" w:right="1440" w:bottom="1440" w:left="1440" w:header="708" w:footer="708" w:gutter="0"/>
          <w:cols w:space="708"/>
          <w:docGrid w:linePitch="360"/>
        </w:sectPr>
      </w:pPr>
    </w:p>
    <w:p w14:paraId="398427E3" w14:textId="181EA712" w:rsidR="00292A36" w:rsidRPr="00292A36" w:rsidRDefault="00292A36" w:rsidP="0021364B">
      <w:pPr>
        <w:pStyle w:val="Heading1"/>
        <w:ind w:left="0"/>
        <w:rPr>
          <w:rFonts w:ascii="Aptos" w:hAnsi="Aptos"/>
        </w:rPr>
      </w:pPr>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 xml:space="preserve">Methods and Search Strategy (1,000 words approx.) </w:t>
      </w:r>
    </w:p>
    <w:p w14:paraId="1DFAFBD2" w14:textId="77777777" w:rsidR="00292A36" w:rsidRPr="00292A36" w:rsidRDefault="00292A36" w:rsidP="00292A36"/>
    <w:p w14:paraId="140511F2" w14:textId="4F5B77AE" w:rsidR="007C246B" w:rsidRDefault="00292A36" w:rsidP="00785752">
      <w:r w:rsidRPr="00292A36">
        <w:t xml:space="preserve">Below is a template and guidance on how to </w:t>
      </w:r>
      <w:r w:rsidR="000D05D8">
        <w:t xml:space="preserve">incorporate the Academic Methodology Poster </w:t>
      </w:r>
      <w:r w:rsidR="00FD7C22">
        <w:t xml:space="preserve">within your dissertation. </w:t>
      </w:r>
      <w:r w:rsidRPr="00292A36">
        <w:t xml:space="preserve"> Please read the whole document carefully and familiarise yourself with the BMHP6020 - Independent Project Moodle page which also includes a step-by-step PowerPoint Guide.  </w:t>
      </w:r>
    </w:p>
    <w:p w14:paraId="32D2EE93" w14:textId="38DCC8D7" w:rsidR="00FD7C22" w:rsidRPr="00B7073C" w:rsidRDefault="005119DE" w:rsidP="00B7073C">
      <w:r w:rsidRPr="005119DE">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w:t>
      </w:r>
      <w:r w:rsidR="00B7073C">
        <w:t xml:space="preserve"> If you are including tables that you have created in this section, you </w:t>
      </w:r>
      <w:r w:rsidR="00B7073C">
        <w:rPr>
          <w:b/>
          <w:bCs/>
        </w:rPr>
        <w:t>might</w:t>
      </w:r>
      <w:r w:rsidR="00B7073C">
        <w:t xml:space="preserve"> go over the suggested word count, that is okay! (if you are worried then signpost and include in your appendices instead). </w:t>
      </w:r>
    </w:p>
    <w:p w14:paraId="5C2EC55E" w14:textId="77777777" w:rsidR="00B7073C" w:rsidRPr="00292A36" w:rsidRDefault="00B7073C" w:rsidP="00B7073C"/>
    <w:p w14:paraId="5A7AB555" w14:textId="352B3F5D" w:rsidR="003A66FD" w:rsidRDefault="00292A36" w:rsidP="00E40B0D">
      <w:pPr>
        <w:pStyle w:val="Heading2"/>
      </w:pPr>
      <w:r w:rsidRPr="0021364B">
        <w:t>3.</w:t>
      </w:r>
      <w:r w:rsidR="005D7A1E">
        <w:t>1</w:t>
      </w:r>
      <w:r w:rsidRPr="0021364B">
        <w:t xml:space="preserve"> –</w:t>
      </w:r>
      <w:r w:rsidR="0021364B">
        <w:t xml:space="preserve"> </w:t>
      </w:r>
      <w:r w:rsidRPr="0021364B">
        <w:t>Introduction (100 word approx.)</w:t>
      </w:r>
    </w:p>
    <w:p w14:paraId="12EDC25C" w14:textId="77777777" w:rsidR="005B3EDE" w:rsidRPr="005B3EDE" w:rsidRDefault="005B3EDE" w:rsidP="005B3EDE">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w:t>
      </w:r>
      <w:r w:rsidRPr="005B3EDE">
        <w:rPr>
          <w:rStyle w:val="Strong"/>
          <w:rFonts w:ascii="Aptos" w:eastAsia="Calibri Light" w:hAnsi="Aptos"/>
          <w:sz w:val="22"/>
          <w:szCs w:val="22"/>
        </w:rPr>
        <w:t>Purpose of the Chapter:</w:t>
      </w:r>
    </w:p>
    <w:p w14:paraId="4646068F" w14:textId="77777777" w:rsidR="005B3EDE" w:rsidRPr="005B3EDE" w:rsidRDefault="005B3EDE" w:rsidP="009C40BF">
      <w:pPr>
        <w:pStyle w:val="NormalWeb"/>
        <w:numPr>
          <w:ilvl w:val="0"/>
          <w:numId w:val="74"/>
        </w:numPr>
        <w:spacing w:line="360" w:lineRule="auto"/>
        <w:rPr>
          <w:rFonts w:ascii="Aptos" w:hAnsi="Aptos"/>
          <w:sz w:val="22"/>
          <w:szCs w:val="22"/>
        </w:rPr>
      </w:pPr>
      <w:r w:rsidRPr="005B3EDE">
        <w:rPr>
          <w:rFonts w:ascii="Aptos" w:hAnsi="Aptos"/>
          <w:sz w:val="22"/>
          <w:szCs w:val="22"/>
        </w:rPr>
        <w:t>Introduce this chapter as an explanation of how you conducted your research using a desk-based, literature-based approach.</w:t>
      </w:r>
    </w:p>
    <w:p w14:paraId="07766C34" w14:textId="77777777" w:rsidR="005B3EDE" w:rsidRPr="005B3EDE" w:rsidRDefault="005B3EDE" w:rsidP="009C40BF">
      <w:pPr>
        <w:pStyle w:val="NormalWeb"/>
        <w:numPr>
          <w:ilvl w:val="0"/>
          <w:numId w:val="74"/>
        </w:numPr>
        <w:spacing w:line="360" w:lineRule="auto"/>
        <w:rPr>
          <w:rFonts w:ascii="Aptos" w:hAnsi="Aptos"/>
          <w:sz w:val="22"/>
          <w:szCs w:val="22"/>
        </w:rPr>
      </w:pPr>
      <w:r w:rsidRPr="005B3EDE">
        <w:rPr>
          <w:rFonts w:ascii="Aptos" w:hAnsi="Aptos"/>
          <w:sz w:val="22"/>
          <w:szCs w:val="22"/>
        </w:rPr>
        <w:t xml:space="preserve">Make clear that your academic methodology poster provided a visual </w:t>
      </w:r>
      <w:r w:rsidRPr="00B7073C">
        <w:rPr>
          <w:rFonts w:ascii="Aptos" w:hAnsi="Aptos"/>
          <w:b/>
          <w:bCs/>
          <w:sz w:val="22"/>
          <w:szCs w:val="22"/>
          <w:u w:val="single"/>
        </w:rPr>
        <w:t>summary</w:t>
      </w:r>
      <w:r w:rsidRPr="005B3EDE">
        <w:rPr>
          <w:rFonts w:ascii="Aptos" w:hAnsi="Aptos"/>
          <w:sz w:val="22"/>
          <w:szCs w:val="22"/>
        </w:rPr>
        <w:t>, and this chapter expands on each section of that poster.</w:t>
      </w:r>
    </w:p>
    <w:p w14:paraId="6521A89B" w14:textId="4B418EA9" w:rsidR="005B3EDE" w:rsidRPr="005B3EDE" w:rsidRDefault="005B3EDE" w:rsidP="005B3EDE">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w:t>
      </w:r>
      <w:r>
        <w:rPr>
          <w:sz w:val="22"/>
          <w:szCs w:val="22"/>
        </w:rPr>
        <w:t xml:space="preserve"> </w:t>
      </w:r>
      <w:r w:rsidRPr="005B3EDE">
        <w:rPr>
          <w:rStyle w:val="Strong"/>
          <w:rFonts w:ascii="Aptos" w:eastAsia="Calibri Light" w:hAnsi="Aptos"/>
          <w:sz w:val="22"/>
          <w:szCs w:val="22"/>
        </w:rPr>
        <w:t>Connection to the Dissertation:</w:t>
      </w:r>
    </w:p>
    <w:p w14:paraId="6CBC7EFF" w14:textId="5CC20561" w:rsidR="003A66FD" w:rsidRPr="00B7073C" w:rsidRDefault="005B3EDE" w:rsidP="009C40BF">
      <w:pPr>
        <w:pStyle w:val="NormalWeb"/>
        <w:numPr>
          <w:ilvl w:val="0"/>
          <w:numId w:val="75"/>
        </w:numPr>
        <w:spacing w:line="360" w:lineRule="auto"/>
        <w:rPr>
          <w:rFonts w:ascii="Aptos" w:hAnsi="Aptos"/>
          <w:sz w:val="22"/>
          <w:szCs w:val="22"/>
        </w:rPr>
      </w:pPr>
      <w:r w:rsidRPr="005B3EDE">
        <w:rPr>
          <w:rFonts w:ascii="Aptos" w:hAnsi="Aptos"/>
          <w:sz w:val="22"/>
          <w:szCs w:val="22"/>
        </w:rPr>
        <w:t>Explain that the research methods used here are essential in identifying and analysing sources that will form the basis for your thematic findings in Chapter 4.</w:t>
      </w:r>
    </w:p>
    <w:p w14:paraId="644CE1D2" w14:textId="01191B20" w:rsidR="009E5B14" w:rsidRDefault="00292A36" w:rsidP="009E5B14">
      <w:pPr>
        <w:pStyle w:val="Heading2"/>
      </w:pPr>
      <w:r w:rsidRPr="0021364B">
        <w:t>3.</w:t>
      </w:r>
      <w:r w:rsidR="00E40B0D">
        <w:t>2</w:t>
      </w:r>
      <w:r w:rsidRPr="0021364B">
        <w:t xml:space="preserve"> – Search Strategy (1</w:t>
      </w:r>
      <w:r w:rsidR="0077163A">
        <w:t>0</w:t>
      </w:r>
      <w:r w:rsidR="005E1650">
        <w:t>0</w:t>
      </w:r>
      <w:r w:rsidRPr="0021364B">
        <w:t xml:space="preserve"> word approx.) </w:t>
      </w:r>
    </w:p>
    <w:p w14:paraId="379B4F9F" w14:textId="0911C20A" w:rsidR="005B3EDE" w:rsidRPr="005B3EDE" w:rsidRDefault="00B7073C" w:rsidP="00B575E2">
      <w:r>
        <w:br/>
      </w:r>
      <w:r w:rsidR="00B575E2" w:rsidRPr="005B3EDE">
        <w:rPr>
          <w:rFonts w:hAnsi="Symbol"/>
        </w:rPr>
        <w:t></w:t>
      </w:r>
      <w:r w:rsidR="005B3EDE" w:rsidRPr="005B3EDE">
        <w:t xml:space="preserve"> </w:t>
      </w:r>
      <w:r w:rsidR="005B3EDE" w:rsidRPr="005B3EDE">
        <w:rPr>
          <w:b/>
          <w:bCs/>
        </w:rPr>
        <w:t>Developing Keywords:</w:t>
      </w:r>
    </w:p>
    <w:p w14:paraId="5C4A6A44" w14:textId="77777777" w:rsidR="005B3EDE" w:rsidRPr="005B3EDE" w:rsidRDefault="005B3EDE" w:rsidP="009C40BF">
      <w:pPr>
        <w:numPr>
          <w:ilvl w:val="0"/>
          <w:numId w:val="76"/>
        </w:numPr>
      </w:pPr>
      <w:r w:rsidRPr="005B3EDE">
        <w:t>Identify keywords taken from your research question or title.</w:t>
      </w:r>
    </w:p>
    <w:p w14:paraId="2DDB94F0" w14:textId="77777777" w:rsidR="005B3EDE" w:rsidRPr="005B3EDE" w:rsidRDefault="005B3EDE" w:rsidP="009C40BF">
      <w:pPr>
        <w:numPr>
          <w:ilvl w:val="0"/>
          <w:numId w:val="76"/>
        </w:numPr>
      </w:pPr>
      <w:r w:rsidRPr="005B3EDE">
        <w:t>Include both basic terms and more technical or professional synonyms.</w:t>
      </w:r>
    </w:p>
    <w:p w14:paraId="5BED73AF" w14:textId="089A0851" w:rsidR="005B3EDE" w:rsidRPr="005B3EDE" w:rsidRDefault="00B575E2" w:rsidP="00B575E2">
      <w:r w:rsidRPr="005B3EDE">
        <w:rPr>
          <w:rFonts w:hAnsi="Symbol"/>
        </w:rPr>
        <w:lastRenderedPageBreak/>
        <w:t></w:t>
      </w:r>
      <w:r w:rsidR="005B3EDE" w:rsidRPr="005B3EDE">
        <w:t xml:space="preserve"> </w:t>
      </w:r>
      <w:r w:rsidR="005B3EDE" w:rsidRPr="005B3EDE">
        <w:rPr>
          <w:b/>
          <w:bCs/>
        </w:rPr>
        <w:t>Boolean Operators:</w:t>
      </w:r>
    </w:p>
    <w:p w14:paraId="3F7BD8C4" w14:textId="77777777" w:rsidR="005B3EDE" w:rsidRDefault="005B3EDE" w:rsidP="009C40BF">
      <w:pPr>
        <w:pStyle w:val="ListParagraph"/>
        <w:numPr>
          <w:ilvl w:val="0"/>
          <w:numId w:val="77"/>
        </w:numPr>
        <w:spacing w:line="360" w:lineRule="auto"/>
        <w:rPr>
          <w:rFonts w:ascii="Aptos" w:hAnsi="Aptos"/>
        </w:rPr>
      </w:pPr>
      <w:r w:rsidRPr="00B575E2">
        <w:rPr>
          <w:rFonts w:ascii="Aptos" w:hAnsi="Aptos"/>
        </w:rPr>
        <w:t>Explain how you used Boolean operators (AND, OR, NOT) to combine or narrow your searches and improve relevance.</w:t>
      </w:r>
    </w:p>
    <w:p w14:paraId="65D3DA34" w14:textId="77777777" w:rsidR="00B575E2" w:rsidRPr="00B575E2" w:rsidRDefault="00B575E2" w:rsidP="00B575E2">
      <w:pPr>
        <w:pStyle w:val="ListParagraph"/>
        <w:spacing w:line="360" w:lineRule="auto"/>
        <w:ind w:left="720" w:firstLine="0"/>
        <w:rPr>
          <w:rFonts w:ascii="Aptos" w:hAnsi="Aptos"/>
        </w:rPr>
      </w:pPr>
    </w:p>
    <w:p w14:paraId="0D37A907" w14:textId="03FB3235" w:rsidR="005B3EDE" w:rsidRPr="005B3EDE" w:rsidRDefault="00B575E2" w:rsidP="00B575E2">
      <w:r w:rsidRPr="005B3EDE">
        <w:rPr>
          <w:rFonts w:hAnsi="Symbol"/>
        </w:rPr>
        <w:t></w:t>
      </w:r>
      <w:r w:rsidR="005B3EDE" w:rsidRPr="005B3EDE">
        <w:t xml:space="preserve"> </w:t>
      </w:r>
      <w:r w:rsidR="005B3EDE" w:rsidRPr="005B3EDE">
        <w:rPr>
          <w:b/>
          <w:bCs/>
        </w:rPr>
        <w:t>Structured Search Plan:</w:t>
      </w:r>
    </w:p>
    <w:p w14:paraId="2B5C3282" w14:textId="77777777" w:rsidR="005B3EDE" w:rsidRPr="00B575E2" w:rsidRDefault="005B3EDE" w:rsidP="009C40BF">
      <w:pPr>
        <w:pStyle w:val="ListParagraph"/>
        <w:numPr>
          <w:ilvl w:val="0"/>
          <w:numId w:val="77"/>
        </w:numPr>
        <w:spacing w:line="360" w:lineRule="auto"/>
        <w:rPr>
          <w:rFonts w:ascii="Aptos" w:hAnsi="Aptos"/>
        </w:rPr>
      </w:pPr>
      <w:r w:rsidRPr="00B575E2">
        <w:rPr>
          <w:rFonts w:ascii="Aptos" w:hAnsi="Aptos"/>
        </w:rPr>
        <w:t>Briefly describe how you planned your search process and recorded useful search terms and combinations.</w:t>
      </w:r>
    </w:p>
    <w:p w14:paraId="0293381E" w14:textId="77777777" w:rsidR="00D13A82" w:rsidRPr="00D13A82" w:rsidRDefault="00D13A82" w:rsidP="00D13A82"/>
    <w:p w14:paraId="57AFDE7A" w14:textId="77777777" w:rsidR="00B575E2" w:rsidRDefault="00292A36" w:rsidP="009C40BF">
      <w:pPr>
        <w:pStyle w:val="Heading2"/>
        <w:numPr>
          <w:ilvl w:val="1"/>
          <w:numId w:val="73"/>
        </w:numPr>
        <w:jc w:val="left"/>
      </w:pPr>
      <w:r w:rsidRPr="0021364B">
        <w:t>– Searching for Information (</w:t>
      </w:r>
      <w:r w:rsidR="006F4AB2">
        <w:t>200</w:t>
      </w:r>
      <w:r w:rsidRPr="0021364B">
        <w:t xml:space="preserve"> words approx.)</w:t>
      </w:r>
    </w:p>
    <w:p w14:paraId="7C97A730" w14:textId="1DE9CC3D" w:rsidR="00B575E2" w:rsidRPr="00B575E2" w:rsidRDefault="00B575E2" w:rsidP="00B575E2">
      <w:r w:rsidRPr="005B3EDE">
        <w:rPr>
          <w:rFonts w:hAnsi="Symbol"/>
        </w:rPr>
        <w:t></w:t>
      </w:r>
      <w:r w:rsidRPr="00B575E2">
        <w:t xml:space="preserve">  </w:t>
      </w:r>
      <w:r w:rsidRPr="00B575E2">
        <w:rPr>
          <w:b/>
          <w:bCs/>
        </w:rPr>
        <w:t>Databases and Platforms:</w:t>
      </w:r>
    </w:p>
    <w:p w14:paraId="60F5E82D" w14:textId="3EA76E66" w:rsidR="00B575E2" w:rsidRPr="00B575E2" w:rsidRDefault="00B575E2" w:rsidP="009C40BF">
      <w:pPr>
        <w:numPr>
          <w:ilvl w:val="0"/>
          <w:numId w:val="78"/>
        </w:numPr>
      </w:pPr>
      <w:r w:rsidRPr="00B575E2">
        <w:t>State which academic databases or websites you used to find your sources (e.g., Google Scholar, PubMed, UWTSD Library).</w:t>
      </w:r>
    </w:p>
    <w:p w14:paraId="54D8FD68" w14:textId="77777777" w:rsidR="00B575E2" w:rsidRPr="00B575E2" w:rsidRDefault="00B575E2" w:rsidP="009C40BF">
      <w:pPr>
        <w:numPr>
          <w:ilvl w:val="0"/>
          <w:numId w:val="78"/>
        </w:numPr>
      </w:pPr>
      <w:r w:rsidRPr="00B575E2">
        <w:t>Justify your choices based on the credibility and relevance of these sources.</w:t>
      </w:r>
    </w:p>
    <w:p w14:paraId="237E70AD" w14:textId="7EBDC844" w:rsidR="00B575E2" w:rsidRPr="00B575E2" w:rsidRDefault="00B575E2" w:rsidP="00B575E2">
      <w:r w:rsidRPr="005B3EDE">
        <w:rPr>
          <w:rFonts w:hAnsi="Symbol"/>
        </w:rPr>
        <w:t></w:t>
      </w:r>
      <w:r w:rsidRPr="00B575E2">
        <w:t xml:space="preserve">  </w:t>
      </w:r>
      <w:r w:rsidRPr="00B575E2">
        <w:rPr>
          <w:b/>
          <w:bCs/>
        </w:rPr>
        <w:t>Using Filters:</w:t>
      </w:r>
    </w:p>
    <w:p w14:paraId="44B553EC" w14:textId="77777777" w:rsidR="00B575E2" w:rsidRPr="00B575E2" w:rsidRDefault="00B575E2" w:rsidP="009C40BF">
      <w:pPr>
        <w:numPr>
          <w:ilvl w:val="0"/>
          <w:numId w:val="79"/>
        </w:numPr>
      </w:pPr>
      <w:r w:rsidRPr="00B575E2">
        <w:t>Explain how you applied filters (such as date range, peer-reviewed, country of focus) to narrow down your results.</w:t>
      </w:r>
    </w:p>
    <w:p w14:paraId="7B614B9D" w14:textId="3DA2145E" w:rsidR="00B575E2" w:rsidRPr="00B575E2" w:rsidRDefault="00B575E2" w:rsidP="00B575E2">
      <w:r w:rsidRPr="005B3EDE">
        <w:rPr>
          <w:rFonts w:hAnsi="Symbol"/>
        </w:rPr>
        <w:t></w:t>
      </w:r>
      <w:r w:rsidRPr="00B575E2">
        <w:t xml:space="preserve">  </w:t>
      </w:r>
      <w:r w:rsidRPr="00B575E2">
        <w:rPr>
          <w:b/>
          <w:bCs/>
        </w:rPr>
        <w:t>Search Process:</w:t>
      </w:r>
    </w:p>
    <w:p w14:paraId="5E9EBFCB" w14:textId="77777777" w:rsidR="00B575E2" w:rsidRPr="00B575E2" w:rsidRDefault="00B575E2" w:rsidP="009C40BF">
      <w:pPr>
        <w:numPr>
          <w:ilvl w:val="0"/>
          <w:numId w:val="80"/>
        </w:numPr>
      </w:pPr>
      <w:r w:rsidRPr="00B575E2">
        <w:t>Describe any adjustments you made to your searches to find more appropriate literature.</w:t>
      </w:r>
    </w:p>
    <w:p w14:paraId="2E4A7D0C" w14:textId="4760900E" w:rsidR="00F84C23" w:rsidRDefault="00B575E2" w:rsidP="009C40BF">
      <w:pPr>
        <w:numPr>
          <w:ilvl w:val="0"/>
          <w:numId w:val="80"/>
        </w:numPr>
      </w:pPr>
      <w:r w:rsidRPr="00B575E2">
        <w:t xml:space="preserve">If you created a </w:t>
      </w:r>
      <w:r w:rsidRPr="00B575E2">
        <w:rPr>
          <w:b/>
          <w:bCs/>
        </w:rPr>
        <w:t>source tracking table</w:t>
      </w:r>
      <w:r w:rsidRPr="00B575E2">
        <w:t xml:space="preserve"> to record and summarise your findings, mention this here and signpost to the appendix if included.</w:t>
      </w:r>
    </w:p>
    <w:p w14:paraId="6F09D47B" w14:textId="77777777" w:rsidR="00B575E2" w:rsidRPr="00F84C23" w:rsidRDefault="00B575E2" w:rsidP="00B575E2">
      <w:pPr>
        <w:ind w:left="720"/>
      </w:pPr>
    </w:p>
    <w:p w14:paraId="0BEB0164" w14:textId="51A12096" w:rsidR="00E325CF" w:rsidRDefault="00292A36" w:rsidP="009C40BF">
      <w:pPr>
        <w:pStyle w:val="Heading2"/>
        <w:numPr>
          <w:ilvl w:val="1"/>
          <w:numId w:val="73"/>
        </w:numPr>
        <w:jc w:val="left"/>
      </w:pPr>
      <w:r w:rsidRPr="0021364B">
        <w:t>– Research Validation (</w:t>
      </w:r>
      <w:r w:rsidR="00F67C87">
        <w:t>1</w:t>
      </w:r>
      <w:r w:rsidR="001C3AF6">
        <w:t>5</w:t>
      </w:r>
      <w:r w:rsidRPr="0021364B">
        <w:t xml:space="preserve">0 words approx.) </w:t>
      </w:r>
      <w:r w:rsidR="00E325CF">
        <w:br/>
      </w:r>
    </w:p>
    <w:p w14:paraId="42F4700C" w14:textId="1492E5CB" w:rsidR="00B575E2" w:rsidRPr="00B575E2" w:rsidRDefault="00B575E2" w:rsidP="00B575E2">
      <w:r w:rsidRPr="005B3EDE">
        <w:rPr>
          <w:rFonts w:hAnsi="Symbol"/>
        </w:rPr>
        <w:t></w:t>
      </w:r>
      <w:r w:rsidRPr="00B575E2">
        <w:t xml:space="preserve">  </w:t>
      </w:r>
      <w:r w:rsidRPr="00B575E2">
        <w:rPr>
          <w:b/>
          <w:bCs/>
        </w:rPr>
        <w:t>Skimming Techniques:</w:t>
      </w:r>
    </w:p>
    <w:p w14:paraId="367B5214" w14:textId="77777777" w:rsidR="00B575E2" w:rsidRPr="00B575E2" w:rsidRDefault="00B575E2" w:rsidP="009C40BF">
      <w:pPr>
        <w:numPr>
          <w:ilvl w:val="0"/>
          <w:numId w:val="83"/>
        </w:numPr>
      </w:pPr>
      <w:r w:rsidRPr="00B575E2">
        <w:t>Describe how you skimmed articles quickly using key features such as the title, abstract, introduction, and conclusion to decide whether the source was relevant.</w:t>
      </w:r>
    </w:p>
    <w:p w14:paraId="34089B50" w14:textId="59BCDE78" w:rsidR="00B575E2" w:rsidRPr="00B575E2" w:rsidRDefault="00B575E2" w:rsidP="00B575E2">
      <w:r w:rsidRPr="005B3EDE">
        <w:rPr>
          <w:rFonts w:hAnsi="Symbol"/>
        </w:rPr>
        <w:t></w:t>
      </w:r>
      <w:r w:rsidRPr="00B575E2">
        <w:t xml:space="preserve">  </w:t>
      </w:r>
      <w:r w:rsidRPr="00B575E2">
        <w:rPr>
          <w:b/>
          <w:bCs/>
        </w:rPr>
        <w:t>CRAAP Test Application:</w:t>
      </w:r>
    </w:p>
    <w:p w14:paraId="493B21EE" w14:textId="77777777" w:rsidR="00B575E2" w:rsidRPr="00B575E2" w:rsidRDefault="00B575E2" w:rsidP="009C40BF">
      <w:pPr>
        <w:numPr>
          <w:ilvl w:val="0"/>
          <w:numId w:val="82"/>
        </w:numPr>
      </w:pPr>
      <w:r w:rsidRPr="00B575E2">
        <w:lastRenderedPageBreak/>
        <w:t>Explain how you applied the CRAAP test (Currency, Relevance, Authority, Accuracy, Purpose) to assess the quality of each source.</w:t>
      </w:r>
    </w:p>
    <w:p w14:paraId="7C918771" w14:textId="77777777" w:rsidR="00B575E2" w:rsidRPr="00B575E2" w:rsidRDefault="00B575E2" w:rsidP="009C40BF">
      <w:pPr>
        <w:numPr>
          <w:ilvl w:val="0"/>
          <w:numId w:val="82"/>
        </w:numPr>
      </w:pPr>
      <w:r w:rsidRPr="00B575E2">
        <w:t>Highlight that while not every source will meet all five criteria, you prioritised those that strongly met the most important ones (especially Currency, Relevance, and Authority).</w:t>
      </w:r>
    </w:p>
    <w:p w14:paraId="7605EE09" w14:textId="0F478CB3" w:rsidR="00B575E2" w:rsidRPr="00B575E2" w:rsidRDefault="00B575E2" w:rsidP="00B575E2">
      <w:r w:rsidRPr="005B3EDE">
        <w:rPr>
          <w:rFonts w:hAnsi="Symbol"/>
        </w:rPr>
        <w:t></w:t>
      </w:r>
      <w:r w:rsidRPr="00B575E2">
        <w:t xml:space="preserve">  </w:t>
      </w:r>
      <w:r w:rsidRPr="00B575E2">
        <w:rPr>
          <w:b/>
          <w:bCs/>
        </w:rPr>
        <w:t>Decision-Making:</w:t>
      </w:r>
    </w:p>
    <w:p w14:paraId="5C89D65D" w14:textId="77777777" w:rsidR="00B575E2" w:rsidRPr="00B575E2" w:rsidRDefault="00B575E2" w:rsidP="009C40BF">
      <w:pPr>
        <w:numPr>
          <w:ilvl w:val="0"/>
          <w:numId w:val="81"/>
        </w:numPr>
      </w:pPr>
      <w:r w:rsidRPr="00B575E2">
        <w:t>Provide an example of how you determined whether a source was reliable and suitable for inclusion.</w:t>
      </w:r>
    </w:p>
    <w:p w14:paraId="1C1CD00C" w14:textId="77777777" w:rsidR="00B575E2" w:rsidRPr="00B575E2" w:rsidRDefault="00B575E2" w:rsidP="00B575E2"/>
    <w:p w14:paraId="0E7E3997" w14:textId="7A230885" w:rsidR="0021364B" w:rsidRDefault="00292A36" w:rsidP="009C40BF">
      <w:pPr>
        <w:pStyle w:val="Heading2"/>
        <w:numPr>
          <w:ilvl w:val="1"/>
          <w:numId w:val="73"/>
        </w:numPr>
        <w:jc w:val="left"/>
      </w:pPr>
      <w:r w:rsidRPr="000D2B00">
        <w:rPr>
          <w:rStyle w:val="Heading2Char"/>
        </w:rPr>
        <w:t>- Inclusion and Exclusion Criteria (</w:t>
      </w:r>
      <w:r w:rsidR="00F67C87">
        <w:rPr>
          <w:rStyle w:val="Heading2Char"/>
        </w:rPr>
        <w:t>1</w:t>
      </w:r>
      <w:r w:rsidR="001C3AF6" w:rsidRPr="000D2B00">
        <w:rPr>
          <w:rStyle w:val="Heading2Char"/>
        </w:rPr>
        <w:t>00</w:t>
      </w:r>
      <w:r w:rsidRPr="000D2B00">
        <w:rPr>
          <w:rStyle w:val="Heading2Char"/>
        </w:rPr>
        <w:t xml:space="preserve"> words approx</w:t>
      </w:r>
      <w:r w:rsidRPr="00E325CF">
        <w:rPr>
          <w:sz w:val="28"/>
          <w:szCs w:val="28"/>
        </w:rPr>
        <w:t xml:space="preserve">.) </w:t>
      </w:r>
      <w:r w:rsidR="00C17A49">
        <w:rPr>
          <w:sz w:val="28"/>
          <w:szCs w:val="28"/>
        </w:rPr>
        <w:br/>
      </w:r>
    </w:p>
    <w:p w14:paraId="5CC1A2A4" w14:textId="10EBFF7D" w:rsidR="00B575E2" w:rsidRPr="00B575E2" w:rsidRDefault="00C17A49" w:rsidP="00B575E2">
      <w:r w:rsidRPr="005B3EDE">
        <w:rPr>
          <w:rFonts w:hAnsi="Symbol"/>
        </w:rPr>
        <w:t></w:t>
      </w:r>
      <w:r w:rsidR="00B575E2" w:rsidRPr="00B575E2">
        <w:t xml:space="preserve">  </w:t>
      </w:r>
      <w:r w:rsidR="00B575E2" w:rsidRPr="00B575E2">
        <w:rPr>
          <w:b/>
          <w:bCs/>
        </w:rPr>
        <w:t>Inclusion Criteria:</w:t>
      </w:r>
    </w:p>
    <w:p w14:paraId="0B894E9D" w14:textId="77777777" w:rsidR="00B575E2" w:rsidRPr="00B575E2" w:rsidRDefault="00B575E2" w:rsidP="009C40BF">
      <w:pPr>
        <w:numPr>
          <w:ilvl w:val="0"/>
          <w:numId w:val="89"/>
        </w:numPr>
      </w:pPr>
      <w:r w:rsidRPr="00B575E2">
        <w:t>State what types of sources you decided to include in your research, such as peer-reviewed journal articles published in the last 10 years, UK-based studies, and sources focused on your specific population.</w:t>
      </w:r>
    </w:p>
    <w:p w14:paraId="2D999921" w14:textId="64652FAE" w:rsidR="00B575E2" w:rsidRPr="00B575E2" w:rsidRDefault="00C17A49" w:rsidP="00B575E2">
      <w:r w:rsidRPr="005B3EDE">
        <w:rPr>
          <w:rFonts w:hAnsi="Symbol"/>
        </w:rPr>
        <w:t></w:t>
      </w:r>
      <w:r w:rsidR="00B575E2" w:rsidRPr="00B575E2">
        <w:t xml:space="preserve">  </w:t>
      </w:r>
      <w:r w:rsidR="00B575E2" w:rsidRPr="00B575E2">
        <w:rPr>
          <w:b/>
          <w:bCs/>
        </w:rPr>
        <w:t>Exclusion Criteria:</w:t>
      </w:r>
    </w:p>
    <w:p w14:paraId="78945463" w14:textId="77777777" w:rsidR="00B575E2" w:rsidRPr="00B575E2" w:rsidRDefault="00B575E2" w:rsidP="009C40BF">
      <w:pPr>
        <w:numPr>
          <w:ilvl w:val="0"/>
          <w:numId w:val="88"/>
        </w:numPr>
      </w:pPr>
      <w:r w:rsidRPr="00B575E2">
        <w:t>Identify the types of sources you excluded, such as opinion blogs, outdated research, or articles not written in English.</w:t>
      </w:r>
    </w:p>
    <w:p w14:paraId="6D764C27" w14:textId="59DE895D" w:rsidR="00B575E2" w:rsidRPr="00B575E2" w:rsidRDefault="00C17A49" w:rsidP="00B575E2">
      <w:r w:rsidRPr="005B3EDE">
        <w:rPr>
          <w:rFonts w:hAnsi="Symbol"/>
        </w:rPr>
        <w:t></w:t>
      </w:r>
      <w:r w:rsidR="00B575E2" w:rsidRPr="00B575E2">
        <w:t xml:space="preserve">  </w:t>
      </w:r>
      <w:r w:rsidR="00B575E2" w:rsidRPr="00B575E2">
        <w:rPr>
          <w:b/>
          <w:bCs/>
        </w:rPr>
        <w:t>Justification:</w:t>
      </w:r>
    </w:p>
    <w:p w14:paraId="6E546D79" w14:textId="77777777" w:rsidR="00B575E2" w:rsidRPr="00B575E2" w:rsidRDefault="00B575E2" w:rsidP="009C40BF">
      <w:pPr>
        <w:numPr>
          <w:ilvl w:val="0"/>
          <w:numId w:val="87"/>
        </w:numPr>
      </w:pPr>
      <w:r w:rsidRPr="00B575E2">
        <w:t>Briefly explain why these criteria helped you maintain focus and quality in your research.</w:t>
      </w:r>
    </w:p>
    <w:p w14:paraId="79EFA533" w14:textId="77777777" w:rsidR="00B575E2" w:rsidRPr="00292A36" w:rsidRDefault="00B575E2" w:rsidP="00B01396"/>
    <w:p w14:paraId="01A5598C" w14:textId="365A9B4C" w:rsidR="0021364B" w:rsidRDefault="00292A36" w:rsidP="009C40BF">
      <w:pPr>
        <w:pStyle w:val="Heading2"/>
        <w:numPr>
          <w:ilvl w:val="1"/>
          <w:numId w:val="73"/>
        </w:numPr>
        <w:jc w:val="left"/>
      </w:pPr>
      <w:r w:rsidRPr="001C3AF6">
        <w:t>– Analysing Research (</w:t>
      </w:r>
      <w:r w:rsidR="00F67C87">
        <w:t>1</w:t>
      </w:r>
      <w:r w:rsidRPr="001C3AF6">
        <w:t xml:space="preserve">50 words approx.) </w:t>
      </w:r>
    </w:p>
    <w:p w14:paraId="2527B73C" w14:textId="77777777" w:rsidR="00B01396" w:rsidRDefault="00B01396" w:rsidP="00B01396"/>
    <w:p w14:paraId="210D014B" w14:textId="52579D5A" w:rsidR="00C17A49" w:rsidRPr="00C17A49" w:rsidRDefault="00C17A49" w:rsidP="00C17A49">
      <w:r w:rsidRPr="005B3EDE">
        <w:rPr>
          <w:rFonts w:hAnsi="Symbol"/>
        </w:rPr>
        <w:t></w:t>
      </w:r>
      <w:r w:rsidRPr="00B575E2">
        <w:t xml:space="preserve"> </w:t>
      </w:r>
      <w:r w:rsidRPr="00C17A49">
        <w:t xml:space="preserve">  </w:t>
      </w:r>
      <w:r w:rsidRPr="00C17A49">
        <w:rPr>
          <w:b/>
          <w:bCs/>
        </w:rPr>
        <w:t>Thematic Coding Approach:</w:t>
      </w:r>
    </w:p>
    <w:p w14:paraId="0AF767CD" w14:textId="77777777" w:rsidR="00C17A49" w:rsidRPr="00C17A49" w:rsidRDefault="00C17A49" w:rsidP="009C40BF">
      <w:pPr>
        <w:numPr>
          <w:ilvl w:val="0"/>
          <w:numId w:val="86"/>
        </w:numPr>
      </w:pPr>
      <w:r w:rsidRPr="00C17A49">
        <w:t>Use a thematic coding method to analyse the sources you selected. Start by reviewing your articles in detail and identifying repeated ideas, issues, or keywords. Create initial codes based on this content.</w:t>
      </w:r>
    </w:p>
    <w:p w14:paraId="5055D6DF" w14:textId="45E799AD" w:rsidR="00C17A49" w:rsidRPr="00C17A49" w:rsidRDefault="00C17A49" w:rsidP="00C17A49">
      <w:r w:rsidRPr="005B3EDE">
        <w:rPr>
          <w:rFonts w:hAnsi="Symbol"/>
        </w:rPr>
        <w:t></w:t>
      </w:r>
      <w:r w:rsidRPr="00B575E2">
        <w:t xml:space="preserve"> </w:t>
      </w:r>
      <w:r w:rsidRPr="00C17A49">
        <w:t xml:space="preserve"> </w:t>
      </w:r>
      <w:r w:rsidRPr="00C17A49">
        <w:rPr>
          <w:b/>
          <w:bCs/>
        </w:rPr>
        <w:t>Developing Themes:</w:t>
      </w:r>
    </w:p>
    <w:p w14:paraId="08211A15" w14:textId="266653BE" w:rsidR="00C17A49" w:rsidRPr="00C17A49" w:rsidRDefault="00C17A49" w:rsidP="009C40BF">
      <w:pPr>
        <w:numPr>
          <w:ilvl w:val="0"/>
          <w:numId w:val="85"/>
        </w:numPr>
      </w:pPr>
      <w:r w:rsidRPr="00C17A49">
        <w:lastRenderedPageBreak/>
        <w:t xml:space="preserve">Group similar codes together into broader themes that align with your research question and objectives. </w:t>
      </w:r>
    </w:p>
    <w:p w14:paraId="78F24EC6" w14:textId="3E145021" w:rsidR="00C17A49" w:rsidRPr="00C17A49" w:rsidRDefault="00C17A49" w:rsidP="00C17A49">
      <w:r w:rsidRPr="005B3EDE">
        <w:rPr>
          <w:rFonts w:hAnsi="Symbol"/>
        </w:rPr>
        <w:t></w:t>
      </w:r>
      <w:r w:rsidRPr="00B575E2">
        <w:t xml:space="preserve"> </w:t>
      </w:r>
      <w:r w:rsidRPr="00C17A49">
        <w:t xml:space="preserve">  </w:t>
      </w:r>
      <w:r w:rsidRPr="00C17A49">
        <w:rPr>
          <w:b/>
          <w:bCs/>
        </w:rPr>
        <w:t>Organisation:</w:t>
      </w:r>
    </w:p>
    <w:p w14:paraId="02C4F626" w14:textId="4342A40B" w:rsidR="00C17A49" w:rsidRPr="00C17A49" w:rsidRDefault="00B7073C" w:rsidP="009C40BF">
      <w:pPr>
        <w:numPr>
          <w:ilvl w:val="0"/>
          <w:numId w:val="84"/>
        </w:numPr>
      </w:pPr>
      <w:r>
        <w:t>Include how you have u</w:t>
      </w:r>
      <w:r w:rsidR="00C17A49" w:rsidRPr="00C17A49">
        <w:t>se</w:t>
      </w:r>
      <w:r>
        <w:t>d</w:t>
      </w:r>
      <w:r w:rsidR="00C17A49" w:rsidRPr="00C17A49">
        <w:t xml:space="preserve"> tools like </w:t>
      </w:r>
      <w:r w:rsidR="00C17A49" w:rsidRPr="00C17A49">
        <w:rPr>
          <w:b/>
          <w:bCs/>
        </w:rPr>
        <w:t>tables, colour coding, or spreadsheets</w:t>
      </w:r>
      <w:r w:rsidR="00C17A49" w:rsidRPr="00C17A49">
        <w:t xml:space="preserve"> to manage your analysis. This helps you to clearly track your coding and theme development for use in Chapter 4.</w:t>
      </w:r>
    </w:p>
    <w:p w14:paraId="701C686E" w14:textId="77777777" w:rsidR="00C17A49" w:rsidRPr="00B01396" w:rsidRDefault="00C17A49" w:rsidP="00B01396"/>
    <w:p w14:paraId="34D844F4" w14:textId="200AE3C1" w:rsidR="00B01396" w:rsidRDefault="00292A36" w:rsidP="009C40BF">
      <w:pPr>
        <w:pStyle w:val="Heading2"/>
        <w:numPr>
          <w:ilvl w:val="1"/>
          <w:numId w:val="73"/>
        </w:numPr>
      </w:pPr>
      <w:r w:rsidRPr="001C3AF6">
        <w:t>– Ethical Considerations (</w:t>
      </w:r>
      <w:r w:rsidR="00F67C87">
        <w:t>1</w:t>
      </w:r>
      <w:r w:rsidRPr="001C3AF6">
        <w:t xml:space="preserve">00 words approx.) </w:t>
      </w:r>
    </w:p>
    <w:p w14:paraId="073EA88D" w14:textId="77777777" w:rsidR="00C17A49" w:rsidRPr="00C17A49" w:rsidRDefault="00C17A49" w:rsidP="00C17A49"/>
    <w:p w14:paraId="79326193" w14:textId="43C07EBB" w:rsidR="00C17A49" w:rsidRPr="00C17A49" w:rsidRDefault="00C17A49" w:rsidP="00C17A49">
      <w:r w:rsidRPr="005B3EDE">
        <w:rPr>
          <w:rFonts w:hAnsi="Symbol"/>
        </w:rPr>
        <w:t></w:t>
      </w:r>
      <w:r w:rsidRPr="00C17A49">
        <w:t xml:space="preserve">  </w:t>
      </w:r>
      <w:r w:rsidRPr="00C17A49">
        <w:rPr>
          <w:b/>
          <w:bCs/>
        </w:rPr>
        <w:t>Secondary Research Ethics:</w:t>
      </w:r>
    </w:p>
    <w:p w14:paraId="1CD64222" w14:textId="77777777" w:rsidR="00C17A49" w:rsidRPr="00C17A49" w:rsidRDefault="00C17A49" w:rsidP="009C40BF">
      <w:pPr>
        <w:numPr>
          <w:ilvl w:val="0"/>
          <w:numId w:val="90"/>
        </w:numPr>
      </w:pPr>
      <w:r w:rsidRPr="00C17A49">
        <w:t>Clarify that your research was based entirely on existing sources, meaning no new data collection took place.</w:t>
      </w:r>
    </w:p>
    <w:p w14:paraId="62B3E465" w14:textId="5C744105" w:rsidR="00C17A49" w:rsidRPr="00C17A49" w:rsidRDefault="00C17A49" w:rsidP="00C17A49">
      <w:r w:rsidRPr="005B3EDE">
        <w:rPr>
          <w:rFonts w:hAnsi="Symbol"/>
        </w:rPr>
        <w:t></w:t>
      </w:r>
      <w:r w:rsidRPr="00C17A49">
        <w:t xml:space="preserve">  </w:t>
      </w:r>
      <w:r w:rsidRPr="00C17A49">
        <w:rPr>
          <w:b/>
          <w:bCs/>
        </w:rPr>
        <w:t>Academic Integrity:</w:t>
      </w:r>
    </w:p>
    <w:p w14:paraId="2A4DF2ED" w14:textId="77777777" w:rsidR="00C17A49" w:rsidRPr="00C17A49" w:rsidRDefault="00C17A49" w:rsidP="009C40BF">
      <w:pPr>
        <w:numPr>
          <w:ilvl w:val="0"/>
          <w:numId w:val="91"/>
        </w:numPr>
      </w:pPr>
      <w:r w:rsidRPr="00C17A49">
        <w:t>Describe how you ensured ethical writing by accurately citing all sources, using a consistent referencing style (e.g., Harvard), and avoiding misrepresentation.</w:t>
      </w:r>
    </w:p>
    <w:p w14:paraId="0B6D27B9" w14:textId="62240DC2" w:rsidR="00C17A49" w:rsidRPr="00C17A49" w:rsidRDefault="00C17A49" w:rsidP="00C17A49">
      <w:r w:rsidRPr="005B3EDE">
        <w:rPr>
          <w:rFonts w:hAnsi="Symbol"/>
        </w:rPr>
        <w:t></w:t>
      </w:r>
      <w:r w:rsidRPr="00C17A49">
        <w:t xml:space="preserve">  </w:t>
      </w:r>
      <w:r w:rsidRPr="00C17A49">
        <w:rPr>
          <w:b/>
          <w:bCs/>
        </w:rPr>
        <w:t>Transparency and Credibility:</w:t>
      </w:r>
    </w:p>
    <w:p w14:paraId="75998B77" w14:textId="77777777" w:rsidR="00C17A49" w:rsidRPr="00C17A49" w:rsidRDefault="00C17A49" w:rsidP="009C40BF">
      <w:pPr>
        <w:numPr>
          <w:ilvl w:val="0"/>
          <w:numId w:val="92"/>
        </w:numPr>
      </w:pPr>
      <w:r w:rsidRPr="00C17A49">
        <w:t>Mention your responsibility in selecting and presenting literature fairly and without bias.</w:t>
      </w:r>
    </w:p>
    <w:p w14:paraId="5569F915" w14:textId="77777777" w:rsidR="001C3AF6" w:rsidRPr="001C3AF6" w:rsidRDefault="001C3AF6" w:rsidP="00C17A49"/>
    <w:p w14:paraId="7F51675F" w14:textId="08700BB4" w:rsidR="00292A36" w:rsidRDefault="00E325CF" w:rsidP="00E325CF">
      <w:pPr>
        <w:pStyle w:val="Heading2"/>
      </w:pPr>
      <w:r>
        <w:t xml:space="preserve">3.8 </w:t>
      </w:r>
      <w:r w:rsidR="00292A36" w:rsidRPr="001C3AF6">
        <w:t>– Chapter Conclusion (</w:t>
      </w:r>
      <w:r w:rsidR="00F67C87">
        <w:t>1</w:t>
      </w:r>
      <w:r w:rsidR="00292A36" w:rsidRPr="001C3AF6">
        <w:t>00 words approx.)</w:t>
      </w:r>
    </w:p>
    <w:p w14:paraId="7F8BD393" w14:textId="77777777" w:rsidR="005446BF" w:rsidRDefault="005446BF" w:rsidP="005446BF">
      <w:pPr>
        <w:pStyle w:val="ListParagraph"/>
      </w:pPr>
    </w:p>
    <w:p w14:paraId="4823FCA9" w14:textId="30ACC5A1" w:rsidR="00C17A49" w:rsidRPr="00C17A49" w:rsidRDefault="00C17A49" w:rsidP="00C17A49">
      <w:r w:rsidRPr="005B3EDE">
        <w:rPr>
          <w:rFonts w:hAnsi="Symbol"/>
        </w:rPr>
        <w:t></w:t>
      </w:r>
      <w:r w:rsidRPr="00C17A49">
        <w:t xml:space="preserve">   </w:t>
      </w:r>
      <w:r w:rsidRPr="00C17A49">
        <w:rPr>
          <w:b/>
          <w:bCs/>
        </w:rPr>
        <w:t>Summary:</w:t>
      </w:r>
    </w:p>
    <w:p w14:paraId="27A0CA2B" w14:textId="77777777" w:rsidR="00C17A49" w:rsidRPr="00C17A49" w:rsidRDefault="00C17A49" w:rsidP="009C40BF">
      <w:pPr>
        <w:numPr>
          <w:ilvl w:val="0"/>
          <w:numId w:val="94"/>
        </w:numPr>
      </w:pPr>
      <w:r w:rsidRPr="00C17A49">
        <w:t>Summarise the key steps you took to locate, evaluate, and analyse your research literature. Emphasise the importance of your search strategy and thematic coding approach.</w:t>
      </w:r>
    </w:p>
    <w:p w14:paraId="5E78A73D" w14:textId="346B6ACF" w:rsidR="00C17A49" w:rsidRPr="00C17A49" w:rsidRDefault="00C17A49" w:rsidP="00C17A49">
      <w:r w:rsidRPr="005B3EDE">
        <w:rPr>
          <w:rFonts w:hAnsi="Symbol"/>
        </w:rPr>
        <w:t></w:t>
      </w:r>
      <w:r w:rsidRPr="00C17A49">
        <w:t xml:space="preserve">   </w:t>
      </w:r>
      <w:r w:rsidRPr="00C17A49">
        <w:rPr>
          <w:b/>
          <w:bCs/>
        </w:rPr>
        <w:t>Link to Next Chapter:</w:t>
      </w:r>
    </w:p>
    <w:p w14:paraId="55B4C446" w14:textId="77777777" w:rsidR="00C17A49" w:rsidRPr="00C17A49" w:rsidRDefault="00C17A49" w:rsidP="009C40BF">
      <w:pPr>
        <w:numPr>
          <w:ilvl w:val="0"/>
          <w:numId w:val="93"/>
        </w:numPr>
      </w:pPr>
      <w:r w:rsidRPr="00C17A49">
        <w:t>Explain that Chapter 4 will present the findings of your analysis, organised into clear themes, with each theme discussed in relation to your research question.</w:t>
      </w:r>
    </w:p>
    <w:p w14:paraId="73898CB8" w14:textId="77777777" w:rsidR="001F19A6" w:rsidRPr="005446BF" w:rsidRDefault="001F19A6" w:rsidP="005446BF"/>
    <w:p w14:paraId="3E27A013" w14:textId="52515325" w:rsidR="001C3AF6" w:rsidRPr="00636D9A" w:rsidRDefault="001C3AF6" w:rsidP="00636D9A">
      <w:pPr>
        <w:pStyle w:val="Heading1"/>
        <w:ind w:left="0"/>
        <w:rPr>
          <w:rFonts w:ascii="Aptos" w:hAnsi="Aptos"/>
        </w:rPr>
      </w:pPr>
      <w:r w:rsidRPr="00636D9A">
        <w:rPr>
          <w:rFonts w:ascii="Aptos" w:hAnsi="Aptos"/>
        </w:rPr>
        <w:lastRenderedPageBreak/>
        <w:t>C</w:t>
      </w:r>
      <w:r w:rsidR="00636D9A">
        <w:rPr>
          <w:rFonts w:ascii="Aptos" w:hAnsi="Aptos"/>
        </w:rPr>
        <w:t>HAPTER</w:t>
      </w:r>
      <w:r w:rsidRPr="00636D9A">
        <w:rPr>
          <w:rFonts w:ascii="Aptos" w:hAnsi="Aptos"/>
        </w:rPr>
        <w:t xml:space="preserve"> 4 – Findings and Discussion (</w:t>
      </w:r>
      <w:r w:rsidR="00312A5A">
        <w:rPr>
          <w:rFonts w:ascii="Aptos" w:hAnsi="Aptos"/>
        </w:rPr>
        <w:t>4</w:t>
      </w:r>
      <w:r w:rsidRPr="00636D9A">
        <w:rPr>
          <w:rFonts w:ascii="Aptos" w:hAnsi="Aptos"/>
        </w:rPr>
        <w:t>,000 words approx.)</w:t>
      </w:r>
    </w:p>
    <w:p w14:paraId="1134D897" w14:textId="77777777" w:rsidR="001C3AF6" w:rsidRDefault="001C3AF6" w:rsidP="001C3AF6"/>
    <w:p w14:paraId="3365CA9C" w14:textId="77777777" w:rsidR="001C3AF6" w:rsidRDefault="001C3AF6" w:rsidP="001C3AF6">
      <w: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14:paraId="7991C57B" w14:textId="79437235" w:rsidR="00636D9A" w:rsidRDefault="001C3AF6" w:rsidP="0082760D">
      <w:r>
        <w:t xml:space="preserve">This document is for guidance only and you do not have to follow it, you are free to present this Chapter </w:t>
      </w:r>
      <w:r w:rsidR="00636D9A">
        <w:t>however</w:t>
      </w:r>
      <w:r>
        <w:t xml:space="preserve"> you wish. </w:t>
      </w:r>
    </w:p>
    <w:p w14:paraId="0CB43921" w14:textId="30D609A1" w:rsidR="001C3AF6" w:rsidRPr="00636D9A" w:rsidRDefault="001C3AF6" w:rsidP="003B1E32">
      <w:pPr>
        <w:pStyle w:val="Heading2"/>
      </w:pPr>
      <w:r w:rsidRPr="00636D9A">
        <w:t>4.1 –</w:t>
      </w:r>
      <w:r w:rsidR="00636D9A" w:rsidRPr="00636D9A">
        <w:t xml:space="preserve"> </w:t>
      </w:r>
      <w:r w:rsidRPr="00636D9A">
        <w:t>Introduction (100 word approx.)</w:t>
      </w:r>
    </w:p>
    <w:p w14:paraId="367F223F" w14:textId="77777777" w:rsidR="00636D9A" w:rsidRDefault="00636D9A" w:rsidP="00636D9A">
      <w:pPr>
        <w:pStyle w:val="Heading1"/>
        <w:ind w:left="0"/>
      </w:pPr>
    </w:p>
    <w:p w14:paraId="2052F99C" w14:textId="68520727" w:rsidR="001C3AF6" w:rsidRPr="00D40C45" w:rsidRDefault="001C3AF6" w:rsidP="00636D9A">
      <w:r w:rsidRPr="00D40C45">
        <w:t xml:space="preserve">This would be the introduction paragraph to this Chapter. Treat this heading like you would in any other assignment. </w:t>
      </w:r>
    </w:p>
    <w:p w14:paraId="2A3E88D9" w14:textId="77777777" w:rsidR="001C3AF6" w:rsidRPr="00D40C45" w:rsidRDefault="001C3AF6" w:rsidP="00636D9A">
      <w:r w:rsidRPr="00D40C45">
        <w:t xml:space="preserve">You will provide a </w:t>
      </w:r>
      <w:r w:rsidRPr="00D40C45">
        <w:rPr>
          <w:b/>
          <w:bCs/>
          <w:u w:val="single"/>
        </w:rPr>
        <w:t xml:space="preserve">brief overview </w:t>
      </w:r>
      <w:r w:rsidRPr="00D40C45">
        <w:t xml:space="preserve">of findings and discussion chapter is and what will be included (based on the headings on the pervious slide). </w:t>
      </w:r>
    </w:p>
    <w:p w14:paraId="046FA227" w14:textId="3BB3F6B4" w:rsidR="001C3AF6" w:rsidRDefault="001C3AF6" w:rsidP="00636D9A">
      <w:r w:rsidRPr="00D40C45">
        <w:t xml:space="preserve">This is to inform the reader about the evaluation you plan to undertake and how this will be accomplished. Be straight to the point. Try not to ‘waffle’. </w:t>
      </w:r>
    </w:p>
    <w:p w14:paraId="7B6D738E" w14:textId="77777777" w:rsidR="002865F5" w:rsidRDefault="002865F5" w:rsidP="00636D9A"/>
    <w:p w14:paraId="49AC5888" w14:textId="47E4F54C" w:rsidR="001C3AF6" w:rsidRPr="00636D9A" w:rsidRDefault="001C3AF6" w:rsidP="003B1E32">
      <w:pPr>
        <w:pStyle w:val="Heading2"/>
      </w:pPr>
      <w:r w:rsidRPr="00636D9A">
        <w:t>4.2 – Thematic Analysis (</w:t>
      </w:r>
      <w:r w:rsidR="00312A5A">
        <w:t>2</w:t>
      </w:r>
      <w:r w:rsidRPr="00636D9A">
        <w:t xml:space="preserve">00 word approx.) </w:t>
      </w:r>
    </w:p>
    <w:p w14:paraId="2739E815" w14:textId="77777777" w:rsidR="00636D9A" w:rsidRDefault="00636D9A" w:rsidP="001C3AF6">
      <w:pPr>
        <w:pStyle w:val="Heading1"/>
      </w:pPr>
    </w:p>
    <w:p w14:paraId="5EDA0379" w14:textId="5393A9E7" w:rsidR="00750B5B" w:rsidRPr="00750B5B" w:rsidRDefault="00750B5B" w:rsidP="00750B5B">
      <w:r w:rsidRPr="005B3EDE">
        <w:rPr>
          <w:rFonts w:hAnsi="Symbol"/>
        </w:rPr>
        <w:t></w:t>
      </w:r>
      <w:r w:rsidRPr="00C17A49">
        <w:t xml:space="preserve"> </w:t>
      </w:r>
      <w:r w:rsidRPr="00750B5B">
        <w:t xml:space="preserve">  </w:t>
      </w:r>
      <w:r w:rsidRPr="00750B5B">
        <w:rPr>
          <w:b/>
          <w:bCs/>
        </w:rPr>
        <w:t>Definition of Thematic Analysis:</w:t>
      </w:r>
    </w:p>
    <w:p w14:paraId="6CC42E98" w14:textId="77777777" w:rsidR="00750B5B" w:rsidRPr="00750B5B" w:rsidRDefault="00750B5B" w:rsidP="009C40BF">
      <w:pPr>
        <w:numPr>
          <w:ilvl w:val="0"/>
          <w:numId w:val="95"/>
        </w:numPr>
      </w:pPr>
      <w:r w:rsidRPr="00750B5B">
        <w:t xml:space="preserve">You will begin this section by providing a clear definition of </w:t>
      </w:r>
      <w:r w:rsidRPr="00750B5B">
        <w:rPr>
          <w:i/>
          <w:iCs/>
        </w:rPr>
        <w:t>thematic analysis</w:t>
      </w:r>
      <w:r w:rsidRPr="00750B5B">
        <w:t xml:space="preserve"> in the context of secondary research. Use an appropriate academic source to support your definition and include a reference using Harvard style.</w:t>
      </w:r>
    </w:p>
    <w:p w14:paraId="3D3C5DCD" w14:textId="4489C4D3" w:rsidR="00750B5B" w:rsidRPr="00750B5B" w:rsidRDefault="00750B5B" w:rsidP="00750B5B">
      <w:r w:rsidRPr="005B3EDE">
        <w:rPr>
          <w:rFonts w:hAnsi="Symbol"/>
        </w:rPr>
        <w:t></w:t>
      </w:r>
      <w:r w:rsidRPr="00C17A49">
        <w:t xml:space="preserve"> </w:t>
      </w:r>
      <w:r w:rsidRPr="00750B5B">
        <w:t xml:space="preserve">  </w:t>
      </w:r>
      <w:r w:rsidRPr="00750B5B">
        <w:rPr>
          <w:b/>
          <w:bCs/>
        </w:rPr>
        <w:t>Link to Coding/Results Table:</w:t>
      </w:r>
    </w:p>
    <w:p w14:paraId="4FE7608E" w14:textId="77777777" w:rsidR="00750B5B" w:rsidRPr="00750B5B" w:rsidRDefault="00750B5B" w:rsidP="009C40BF">
      <w:pPr>
        <w:numPr>
          <w:ilvl w:val="0"/>
          <w:numId w:val="96"/>
        </w:numPr>
      </w:pPr>
      <w:r w:rsidRPr="00750B5B">
        <w:t>Explain how you applied this method to your reviewed literature. Refer to your coding or results table (from Chapter 3 or the appendices) as evidence of your coding process.</w:t>
      </w:r>
    </w:p>
    <w:p w14:paraId="7A7014AE" w14:textId="77777777" w:rsidR="00750B5B" w:rsidRPr="00750B5B" w:rsidRDefault="00750B5B" w:rsidP="009C40BF">
      <w:pPr>
        <w:numPr>
          <w:ilvl w:val="0"/>
          <w:numId w:val="96"/>
        </w:numPr>
      </w:pPr>
      <w:r w:rsidRPr="00750B5B">
        <w:t>Briefly introduce the themes you identified, which will be explored in the following sections of this chapter.</w:t>
      </w:r>
    </w:p>
    <w:p w14:paraId="3B39D7B4" w14:textId="77777777" w:rsidR="00636D9A" w:rsidRDefault="00636D9A" w:rsidP="001C3AF6"/>
    <w:p w14:paraId="1E614ABD" w14:textId="20922E44" w:rsidR="001C3AF6" w:rsidRPr="00636D9A" w:rsidRDefault="001C3AF6" w:rsidP="003B1E32">
      <w:pPr>
        <w:pStyle w:val="Heading2"/>
      </w:pPr>
      <w:r w:rsidRPr="00636D9A">
        <w:lastRenderedPageBreak/>
        <w:t>4.3 – Theme 1 (insert theme heading here) (</w:t>
      </w:r>
      <w:r w:rsidR="00312A5A">
        <w:t>1,150</w:t>
      </w:r>
      <w:r w:rsidRPr="00636D9A">
        <w:t xml:space="preserve"> words approx.)</w:t>
      </w:r>
    </w:p>
    <w:p w14:paraId="7F885927" w14:textId="77777777" w:rsidR="00636D9A" w:rsidRPr="00636D9A" w:rsidRDefault="00636D9A" w:rsidP="001C3AF6">
      <w:pPr>
        <w:pStyle w:val="Heading1"/>
        <w:rPr>
          <w:sz w:val="28"/>
          <w:szCs w:val="28"/>
        </w:rPr>
      </w:pPr>
    </w:p>
    <w:p w14:paraId="73E25862" w14:textId="2E3F2C69" w:rsidR="001C3AF6" w:rsidRPr="00D40C45" w:rsidRDefault="001C3AF6" w:rsidP="002865F5">
      <w:r w:rsidRPr="00D40C45">
        <w:t xml:space="preserve">In this section you will explain to the reader about your first theme. 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14:paraId="37162A03" w14:textId="09C4AB5A" w:rsidR="007063BA" w:rsidRPr="007063BA" w:rsidRDefault="007063BA" w:rsidP="007063BA">
      <w:pPr>
        <w:pStyle w:val="Heading4"/>
        <w:rPr>
          <w:rFonts w:ascii="Aptos" w:hAnsi="Aptos"/>
        </w:rPr>
      </w:pPr>
      <w:r w:rsidRPr="007063BA">
        <w:rPr>
          <w:rFonts w:ascii="Aptos" w:hAnsi="Aptos"/>
        </w:rPr>
        <w:t xml:space="preserve">Definition </w:t>
      </w:r>
    </w:p>
    <w:p w14:paraId="6856918D" w14:textId="77777777" w:rsidR="007063BA" w:rsidRPr="007063BA" w:rsidRDefault="007063BA" w:rsidP="009C40BF">
      <w:pPr>
        <w:numPr>
          <w:ilvl w:val="0"/>
          <w:numId w:val="66"/>
        </w:numPr>
        <w:spacing w:before="100" w:beforeAutospacing="1" w:after="100" w:afterAutospacing="1"/>
        <w:jc w:val="left"/>
      </w:pPr>
      <w:r w:rsidRPr="007063BA">
        <w:rPr>
          <w:rStyle w:val="Strong"/>
        </w:rPr>
        <w:t>Definition:</w:t>
      </w:r>
    </w:p>
    <w:p w14:paraId="5C1AAD9B" w14:textId="77777777" w:rsidR="007063BA" w:rsidRPr="007063BA" w:rsidRDefault="007063BA" w:rsidP="009C40BF">
      <w:pPr>
        <w:numPr>
          <w:ilvl w:val="1"/>
          <w:numId w:val="66"/>
        </w:numPr>
        <w:spacing w:before="100" w:beforeAutospacing="1" w:after="100" w:afterAutospacing="1"/>
        <w:jc w:val="left"/>
      </w:pPr>
      <w:r w:rsidRPr="007063BA">
        <w:t>Provide a clear and concise definition of the theme, if relevant to your discussion.</w:t>
      </w:r>
    </w:p>
    <w:p w14:paraId="0682F5EB" w14:textId="77777777" w:rsidR="007063BA" w:rsidRPr="007063BA" w:rsidRDefault="007063BA" w:rsidP="009C40BF">
      <w:pPr>
        <w:numPr>
          <w:ilvl w:val="1"/>
          <w:numId w:val="66"/>
        </w:numPr>
        <w:spacing w:before="100" w:beforeAutospacing="1" w:after="100" w:afterAutospacing="1"/>
        <w:jc w:val="left"/>
      </w:pPr>
      <w:r w:rsidRPr="007063BA">
        <w:t>Explain any specific terminology related to the theme.</w:t>
      </w:r>
    </w:p>
    <w:p w14:paraId="6920ED58" w14:textId="77777777" w:rsidR="007063BA" w:rsidRPr="007063BA" w:rsidRDefault="007063BA" w:rsidP="007063BA">
      <w:pPr>
        <w:pStyle w:val="Heading4"/>
        <w:rPr>
          <w:rFonts w:ascii="Aptos" w:hAnsi="Aptos"/>
        </w:rPr>
      </w:pPr>
      <w:r w:rsidRPr="007063BA">
        <w:rPr>
          <w:rFonts w:ascii="Aptos" w:hAnsi="Aptos"/>
        </w:rPr>
        <w:t>Background Information</w:t>
      </w:r>
    </w:p>
    <w:p w14:paraId="2F3E32EB" w14:textId="77777777" w:rsidR="007063BA" w:rsidRPr="007063BA" w:rsidRDefault="007063BA" w:rsidP="009C40BF">
      <w:pPr>
        <w:numPr>
          <w:ilvl w:val="0"/>
          <w:numId w:val="67"/>
        </w:numPr>
        <w:spacing w:before="100" w:beforeAutospacing="1" w:after="100" w:afterAutospacing="1"/>
        <w:jc w:val="left"/>
      </w:pPr>
      <w:r w:rsidRPr="007063BA">
        <w:rPr>
          <w:rStyle w:val="Strong"/>
        </w:rPr>
        <w:t>Historical/Contextual Background:</w:t>
      </w:r>
    </w:p>
    <w:p w14:paraId="00343512" w14:textId="77777777" w:rsidR="007063BA" w:rsidRPr="007063BA" w:rsidRDefault="007063BA" w:rsidP="009C40BF">
      <w:pPr>
        <w:numPr>
          <w:ilvl w:val="1"/>
          <w:numId w:val="67"/>
        </w:numPr>
        <w:spacing w:before="100" w:beforeAutospacing="1" w:after="100" w:afterAutospacing="1"/>
        <w:jc w:val="left"/>
      </w:pPr>
      <w:r w:rsidRPr="007063BA">
        <w:t>Offer a brief overview of the background information related to the theme.</w:t>
      </w:r>
    </w:p>
    <w:p w14:paraId="6DE4A2E4" w14:textId="77777777" w:rsidR="007063BA" w:rsidRPr="007063BA" w:rsidRDefault="007063BA" w:rsidP="009C40BF">
      <w:pPr>
        <w:numPr>
          <w:ilvl w:val="1"/>
          <w:numId w:val="67"/>
        </w:numPr>
        <w:spacing w:before="100" w:beforeAutospacing="1" w:after="100" w:afterAutospacing="1"/>
        <w:jc w:val="left"/>
      </w:pPr>
      <w:r w:rsidRPr="007063BA">
        <w:t>Discuss any historical context or developments that are pertinent.</w:t>
      </w:r>
    </w:p>
    <w:p w14:paraId="7749FD3C" w14:textId="77777777" w:rsidR="007063BA" w:rsidRPr="007063BA" w:rsidRDefault="007063BA" w:rsidP="007063BA">
      <w:pPr>
        <w:pStyle w:val="Heading4"/>
        <w:rPr>
          <w:rFonts w:ascii="Aptos" w:hAnsi="Aptos"/>
        </w:rPr>
      </w:pPr>
      <w:r w:rsidRPr="007063BA">
        <w:rPr>
          <w:rFonts w:ascii="Aptos" w:hAnsi="Aptos"/>
        </w:rPr>
        <w:t>Impact on Research Question</w:t>
      </w:r>
    </w:p>
    <w:p w14:paraId="6C84F17D" w14:textId="77777777" w:rsidR="007063BA" w:rsidRPr="007063BA" w:rsidRDefault="007063BA" w:rsidP="009C40BF">
      <w:pPr>
        <w:numPr>
          <w:ilvl w:val="0"/>
          <w:numId w:val="68"/>
        </w:numPr>
        <w:spacing w:before="100" w:beforeAutospacing="1" w:after="100" w:afterAutospacing="1"/>
        <w:jc w:val="left"/>
      </w:pPr>
      <w:r w:rsidRPr="007063BA">
        <w:rPr>
          <w:rStyle w:val="Strong"/>
        </w:rPr>
        <w:t>Relevance to Title/Research Question:</w:t>
      </w:r>
    </w:p>
    <w:p w14:paraId="43312AA4" w14:textId="77777777" w:rsidR="007063BA" w:rsidRPr="007063BA" w:rsidRDefault="007063BA" w:rsidP="009C40BF">
      <w:pPr>
        <w:numPr>
          <w:ilvl w:val="1"/>
          <w:numId w:val="68"/>
        </w:numPr>
        <w:spacing w:before="100" w:beforeAutospacing="1" w:after="100" w:afterAutospacing="1"/>
        <w:jc w:val="left"/>
      </w:pPr>
      <w:r w:rsidRPr="007063BA">
        <w:t>Explain how this theme impacts your research question or dissertation title.</w:t>
      </w:r>
    </w:p>
    <w:p w14:paraId="503DB483" w14:textId="77777777" w:rsidR="007063BA" w:rsidRPr="007063BA" w:rsidRDefault="007063BA" w:rsidP="009C40BF">
      <w:pPr>
        <w:numPr>
          <w:ilvl w:val="1"/>
          <w:numId w:val="68"/>
        </w:numPr>
        <w:spacing w:before="100" w:beforeAutospacing="1" w:after="100" w:afterAutospacing="1"/>
        <w:jc w:val="left"/>
      </w:pPr>
      <w:r w:rsidRPr="007063BA">
        <w:t>Discuss the significance of the theme in relation to the overall topic.</w:t>
      </w:r>
    </w:p>
    <w:p w14:paraId="6A42E4BF" w14:textId="77777777" w:rsidR="007063BA" w:rsidRPr="007063BA" w:rsidRDefault="007063BA" w:rsidP="007063BA">
      <w:pPr>
        <w:pStyle w:val="Heading4"/>
        <w:rPr>
          <w:rFonts w:ascii="Aptos" w:hAnsi="Aptos"/>
        </w:rPr>
      </w:pPr>
      <w:r w:rsidRPr="007063BA">
        <w:rPr>
          <w:rFonts w:ascii="Aptos" w:hAnsi="Aptos"/>
        </w:rPr>
        <w:t>Statistical Information</w:t>
      </w:r>
    </w:p>
    <w:p w14:paraId="234E6774" w14:textId="77777777" w:rsidR="007063BA" w:rsidRPr="007063BA" w:rsidRDefault="007063BA" w:rsidP="009C40BF">
      <w:pPr>
        <w:numPr>
          <w:ilvl w:val="0"/>
          <w:numId w:val="69"/>
        </w:numPr>
        <w:spacing w:before="100" w:beforeAutospacing="1" w:after="100" w:afterAutospacing="1"/>
        <w:jc w:val="left"/>
      </w:pPr>
      <w:r w:rsidRPr="007063BA">
        <w:rPr>
          <w:rStyle w:val="Strong"/>
        </w:rPr>
        <w:t>Data and Statistics:</w:t>
      </w:r>
    </w:p>
    <w:p w14:paraId="11E38E7B" w14:textId="77777777" w:rsidR="007063BA" w:rsidRPr="007063BA" w:rsidRDefault="007063BA" w:rsidP="009C40BF">
      <w:pPr>
        <w:numPr>
          <w:ilvl w:val="1"/>
          <w:numId w:val="69"/>
        </w:numPr>
        <w:spacing w:before="100" w:beforeAutospacing="1" w:after="100" w:afterAutospacing="1"/>
        <w:jc w:val="left"/>
      </w:pPr>
      <w:r w:rsidRPr="007063BA">
        <w:t>Include relevant statistical information that supports your theme.</w:t>
      </w:r>
    </w:p>
    <w:p w14:paraId="61DDC725" w14:textId="77777777" w:rsidR="007063BA" w:rsidRPr="007063BA" w:rsidRDefault="007063BA" w:rsidP="009C40BF">
      <w:pPr>
        <w:numPr>
          <w:ilvl w:val="1"/>
          <w:numId w:val="69"/>
        </w:numPr>
        <w:spacing w:before="100" w:beforeAutospacing="1" w:after="100" w:afterAutospacing="1"/>
        <w:jc w:val="left"/>
      </w:pPr>
      <w:r w:rsidRPr="007063BA">
        <w:t>Discuss any controversial or noteworthy statistics and their implications.</w:t>
      </w:r>
    </w:p>
    <w:p w14:paraId="142DB4B4" w14:textId="77777777" w:rsidR="007063BA" w:rsidRPr="007063BA" w:rsidRDefault="007063BA" w:rsidP="007063BA">
      <w:pPr>
        <w:pStyle w:val="Heading4"/>
        <w:rPr>
          <w:rFonts w:ascii="Aptos" w:hAnsi="Aptos"/>
        </w:rPr>
      </w:pPr>
      <w:r w:rsidRPr="007063BA">
        <w:rPr>
          <w:rFonts w:ascii="Aptos" w:hAnsi="Aptos"/>
        </w:rPr>
        <w:t>Theories, Policies, and Legislation</w:t>
      </w:r>
    </w:p>
    <w:p w14:paraId="387A2433" w14:textId="77777777" w:rsidR="007063BA" w:rsidRPr="007063BA" w:rsidRDefault="007063BA"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40CB84F4" w14:textId="77777777" w:rsidR="007063BA" w:rsidRPr="007063BA" w:rsidRDefault="007063BA" w:rsidP="009C40BF">
      <w:pPr>
        <w:numPr>
          <w:ilvl w:val="1"/>
          <w:numId w:val="70"/>
        </w:numPr>
        <w:spacing w:before="100" w:beforeAutospacing="1" w:after="100" w:afterAutospacing="1"/>
        <w:jc w:val="left"/>
      </w:pPr>
      <w:r w:rsidRPr="007063BA">
        <w:t>Discuss relevant theories that relate to your theme.</w:t>
      </w:r>
    </w:p>
    <w:p w14:paraId="5AB868F8" w14:textId="77777777" w:rsidR="007063BA" w:rsidRPr="007063BA" w:rsidRDefault="007063BA" w:rsidP="009C40BF">
      <w:pPr>
        <w:numPr>
          <w:ilvl w:val="1"/>
          <w:numId w:val="70"/>
        </w:numPr>
        <w:spacing w:before="100" w:beforeAutospacing="1" w:after="100" w:afterAutospacing="1"/>
        <w:jc w:val="left"/>
      </w:pPr>
      <w:r w:rsidRPr="007063BA">
        <w:t>Explain how these theories apply to your theme and research question.</w:t>
      </w:r>
    </w:p>
    <w:p w14:paraId="6F9FD43F" w14:textId="77777777" w:rsidR="007063BA" w:rsidRPr="007063BA" w:rsidRDefault="007063BA"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619E7324" w14:textId="77777777" w:rsidR="007063BA" w:rsidRPr="007063BA" w:rsidRDefault="007063BA" w:rsidP="009C40BF">
      <w:pPr>
        <w:numPr>
          <w:ilvl w:val="1"/>
          <w:numId w:val="70"/>
        </w:numPr>
        <w:spacing w:before="100" w:beforeAutospacing="1" w:after="100" w:afterAutospacing="1"/>
        <w:jc w:val="left"/>
      </w:pPr>
      <w:r w:rsidRPr="007063BA">
        <w:t>Describe any relevant policies or legislation that pertain to your theme.</w:t>
      </w:r>
    </w:p>
    <w:p w14:paraId="16B40878" w14:textId="5A3FDAC0" w:rsidR="007063BA" w:rsidRPr="007063BA" w:rsidRDefault="007063BA" w:rsidP="009C40BF">
      <w:pPr>
        <w:numPr>
          <w:ilvl w:val="1"/>
          <w:numId w:val="70"/>
        </w:numPr>
        <w:spacing w:before="100" w:beforeAutospacing="1" w:after="100" w:afterAutospacing="1"/>
        <w:jc w:val="left"/>
      </w:pPr>
      <w:r w:rsidRPr="007063BA">
        <w:t>Analyse the impact of these policies or laws on your theme and research area.</w:t>
      </w:r>
    </w:p>
    <w:p w14:paraId="13B595A6" w14:textId="77777777" w:rsidR="007063BA" w:rsidRPr="007063BA" w:rsidRDefault="007063BA" w:rsidP="007063BA">
      <w:pPr>
        <w:pStyle w:val="Heading4"/>
        <w:rPr>
          <w:rFonts w:ascii="Aptos" w:hAnsi="Aptos"/>
        </w:rPr>
      </w:pPr>
      <w:r w:rsidRPr="007063BA">
        <w:rPr>
          <w:rFonts w:ascii="Aptos" w:hAnsi="Aptos"/>
        </w:rPr>
        <w:lastRenderedPageBreak/>
        <w:t>Implications</w:t>
      </w:r>
    </w:p>
    <w:p w14:paraId="383AC1AB" w14:textId="77777777" w:rsidR="007063BA" w:rsidRPr="007063BA" w:rsidRDefault="007063BA" w:rsidP="009C40BF">
      <w:pPr>
        <w:numPr>
          <w:ilvl w:val="0"/>
          <w:numId w:val="71"/>
        </w:numPr>
        <w:spacing w:before="100" w:beforeAutospacing="1" w:after="100" w:afterAutospacing="1"/>
        <w:jc w:val="left"/>
      </w:pPr>
      <w:r w:rsidRPr="007063BA">
        <w:rPr>
          <w:rStyle w:val="Strong"/>
        </w:rPr>
        <w:t>Positive and Negative Implications:</w:t>
      </w:r>
    </w:p>
    <w:p w14:paraId="41249816" w14:textId="510C7031" w:rsidR="007063BA" w:rsidRPr="007063BA" w:rsidRDefault="007063BA" w:rsidP="009C40BF">
      <w:pPr>
        <w:numPr>
          <w:ilvl w:val="1"/>
          <w:numId w:val="71"/>
        </w:numPr>
        <w:spacing w:before="100" w:beforeAutospacing="1" w:after="100" w:afterAutospacing="1"/>
        <w:jc w:val="left"/>
      </w:pPr>
      <w:r w:rsidRPr="007063BA">
        <w:t>Analyse the implications of the theme on your research question.</w:t>
      </w:r>
    </w:p>
    <w:p w14:paraId="33EB4B1A" w14:textId="77777777" w:rsidR="007063BA" w:rsidRPr="007063BA" w:rsidRDefault="007063BA" w:rsidP="009C40BF">
      <w:pPr>
        <w:numPr>
          <w:ilvl w:val="1"/>
          <w:numId w:val="71"/>
        </w:numPr>
        <w:spacing w:before="100" w:beforeAutospacing="1" w:after="100" w:afterAutospacing="1"/>
        <w:jc w:val="left"/>
      </w:pPr>
      <w:r w:rsidRPr="007063BA">
        <w:t>Discuss both positive and negative impacts, providing a balanced view.</w:t>
      </w:r>
    </w:p>
    <w:p w14:paraId="538020D2" w14:textId="77777777" w:rsidR="0082760D" w:rsidRDefault="0082760D" w:rsidP="0082760D">
      <w:pPr>
        <w:pStyle w:val="Heading4"/>
        <w:rPr>
          <w:rFonts w:ascii="Aptos" w:hAnsi="Aptos"/>
        </w:rPr>
      </w:pPr>
      <w:r w:rsidRPr="00FE5C58">
        <w:rPr>
          <w:rFonts w:ascii="Aptos" w:hAnsi="Aptos"/>
        </w:rPr>
        <w:t>Examples from Your Articles</w:t>
      </w:r>
    </w:p>
    <w:p w14:paraId="7577EE4E" w14:textId="77777777" w:rsidR="0082760D" w:rsidRPr="00FE5C58" w:rsidRDefault="0082760D" w:rsidP="0082760D">
      <w:pPr>
        <w:spacing w:line="240" w:lineRule="auto"/>
      </w:pPr>
    </w:p>
    <w:p w14:paraId="14FE1442" w14:textId="77777777" w:rsidR="0082760D" w:rsidRPr="00FE5C58" w:rsidRDefault="0082760D" w:rsidP="009C40BF">
      <w:pPr>
        <w:pStyle w:val="ListParagraph"/>
        <w:numPr>
          <w:ilvl w:val="0"/>
          <w:numId w:val="98"/>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725BED6F"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Choose 2–3 articles that match your theme.</w:t>
      </w:r>
    </w:p>
    <w:p w14:paraId="4BB0A3C6"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Explain what the article says and how it connects to the theme.</w:t>
      </w:r>
    </w:p>
    <w:p w14:paraId="5287C4DC"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Say if the articles agree or show different points of view.</w:t>
      </w:r>
    </w:p>
    <w:p w14:paraId="3D981546"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Show how this helps answer your research question.</w:t>
      </w:r>
    </w:p>
    <w:p w14:paraId="6F12E895" w14:textId="0E74E0BF" w:rsidR="007063BA" w:rsidRPr="007063BA" w:rsidRDefault="0082760D" w:rsidP="007063BA">
      <w:pPr>
        <w:pStyle w:val="Heading4"/>
        <w:rPr>
          <w:rFonts w:ascii="Aptos" w:hAnsi="Aptos"/>
        </w:rPr>
      </w:pPr>
      <w:r>
        <w:rPr>
          <w:rFonts w:ascii="Aptos" w:hAnsi="Aptos"/>
        </w:rPr>
        <w:br/>
      </w:r>
      <w:r w:rsidR="007063BA" w:rsidRPr="007063BA">
        <w:rPr>
          <w:rFonts w:ascii="Aptos" w:hAnsi="Aptos"/>
        </w:rPr>
        <w:t>Connections to Other Themes</w:t>
      </w:r>
    </w:p>
    <w:p w14:paraId="43719B6F" w14:textId="77777777" w:rsidR="007063BA" w:rsidRPr="007063BA" w:rsidRDefault="007063BA" w:rsidP="009C40BF">
      <w:pPr>
        <w:numPr>
          <w:ilvl w:val="0"/>
          <w:numId w:val="72"/>
        </w:numPr>
        <w:spacing w:before="100" w:beforeAutospacing="1" w:after="100" w:afterAutospacing="1"/>
        <w:jc w:val="left"/>
      </w:pPr>
      <w:r w:rsidRPr="007063BA">
        <w:rPr>
          <w:rStyle w:val="Strong"/>
        </w:rPr>
        <w:t>Interconnections:</w:t>
      </w:r>
    </w:p>
    <w:p w14:paraId="7864BC2D" w14:textId="77777777" w:rsidR="007063BA" w:rsidRPr="007063BA" w:rsidRDefault="007063BA" w:rsidP="009C40BF">
      <w:pPr>
        <w:numPr>
          <w:ilvl w:val="1"/>
          <w:numId w:val="72"/>
        </w:numPr>
        <w:spacing w:before="100" w:beforeAutospacing="1" w:after="100" w:afterAutospacing="1"/>
        <w:jc w:val="left"/>
      </w:pPr>
      <w:r w:rsidRPr="007063BA">
        <w:t>Mention any connections between this theme and other themes in your dissertation.</w:t>
      </w:r>
    </w:p>
    <w:p w14:paraId="4B93F5CB" w14:textId="77777777" w:rsidR="007063BA" w:rsidRPr="007063BA" w:rsidRDefault="007063BA" w:rsidP="009C40BF">
      <w:pPr>
        <w:numPr>
          <w:ilvl w:val="1"/>
          <w:numId w:val="72"/>
        </w:numPr>
        <w:spacing w:before="100" w:beforeAutospacing="1" w:after="100" w:afterAutospacing="1"/>
        <w:jc w:val="left"/>
      </w:pPr>
      <w:r w:rsidRPr="007063BA">
        <w:t>Highlight how themes may overlap or influence each other.</w:t>
      </w:r>
    </w:p>
    <w:p w14:paraId="620F671D" w14:textId="5CE29724" w:rsidR="001C3AF6" w:rsidRDefault="001C3AF6" w:rsidP="003B1E32">
      <w:pPr>
        <w:pStyle w:val="Heading2"/>
      </w:pPr>
      <w:r w:rsidRPr="00636D9A">
        <w:t>4.4 – Theme 2 (insert theme heading here) (</w:t>
      </w:r>
      <w:r w:rsidR="00312A5A">
        <w:t>1,15</w:t>
      </w:r>
      <w:r w:rsidRPr="00636D9A">
        <w:t xml:space="preserve">0 words approx.) </w:t>
      </w:r>
    </w:p>
    <w:p w14:paraId="35C7BB28" w14:textId="77777777" w:rsidR="00636D9A" w:rsidRPr="00636D9A" w:rsidRDefault="00636D9A" w:rsidP="001C3AF6">
      <w:pPr>
        <w:pStyle w:val="Heading1"/>
        <w:rPr>
          <w:rFonts w:ascii="Aptos" w:hAnsi="Aptos"/>
          <w:sz w:val="28"/>
          <w:szCs w:val="28"/>
        </w:rPr>
      </w:pPr>
    </w:p>
    <w:p w14:paraId="1593611C" w14:textId="77777777" w:rsidR="00636D9A" w:rsidRDefault="001C3AF6" w:rsidP="00636D9A">
      <w:r w:rsidRPr="00D40C45">
        <w:t xml:space="preserve">In this section you will explain to the reader about your second theme. </w:t>
      </w:r>
    </w:p>
    <w:p w14:paraId="36955EC5" w14:textId="6D3B4357" w:rsidR="001C3AF6" w:rsidRPr="00D40C45" w:rsidRDefault="001C3AF6" w:rsidP="00636D9A">
      <w:r w:rsidRPr="00D40C45">
        <w:t xml:space="preserve">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14:paraId="1B877AEB" w14:textId="77777777" w:rsidR="002865F5" w:rsidRPr="007063BA" w:rsidRDefault="002865F5" w:rsidP="002865F5">
      <w:pPr>
        <w:pStyle w:val="Heading4"/>
        <w:rPr>
          <w:rFonts w:ascii="Aptos" w:hAnsi="Aptos"/>
        </w:rPr>
      </w:pPr>
      <w:r w:rsidRPr="007063BA">
        <w:rPr>
          <w:rFonts w:ascii="Aptos" w:hAnsi="Aptos"/>
        </w:rPr>
        <w:t xml:space="preserve">Definition </w:t>
      </w:r>
    </w:p>
    <w:p w14:paraId="378351AE" w14:textId="77777777" w:rsidR="002865F5" w:rsidRPr="007063BA" w:rsidRDefault="002865F5" w:rsidP="009C40BF">
      <w:pPr>
        <w:numPr>
          <w:ilvl w:val="0"/>
          <w:numId w:val="66"/>
        </w:numPr>
        <w:spacing w:before="100" w:beforeAutospacing="1" w:after="100" w:afterAutospacing="1"/>
        <w:jc w:val="left"/>
      </w:pPr>
      <w:r w:rsidRPr="007063BA">
        <w:rPr>
          <w:rStyle w:val="Strong"/>
        </w:rPr>
        <w:t>Definition:</w:t>
      </w:r>
    </w:p>
    <w:p w14:paraId="43E13E8D" w14:textId="77777777" w:rsidR="002865F5" w:rsidRPr="007063BA" w:rsidRDefault="002865F5" w:rsidP="009C40BF">
      <w:pPr>
        <w:numPr>
          <w:ilvl w:val="1"/>
          <w:numId w:val="66"/>
        </w:numPr>
        <w:spacing w:before="100" w:beforeAutospacing="1" w:after="100" w:afterAutospacing="1"/>
        <w:jc w:val="left"/>
      </w:pPr>
      <w:r w:rsidRPr="007063BA">
        <w:t>Provide a clear and concise definition of the theme, if relevant to your discussion.</w:t>
      </w:r>
    </w:p>
    <w:p w14:paraId="332985DC" w14:textId="77777777" w:rsidR="002865F5" w:rsidRPr="007063BA" w:rsidRDefault="002865F5" w:rsidP="009C40BF">
      <w:pPr>
        <w:numPr>
          <w:ilvl w:val="1"/>
          <w:numId w:val="66"/>
        </w:numPr>
        <w:spacing w:before="100" w:beforeAutospacing="1" w:after="100" w:afterAutospacing="1"/>
        <w:jc w:val="left"/>
      </w:pPr>
      <w:r w:rsidRPr="007063BA">
        <w:t>Explain any specific terminology related to the theme.</w:t>
      </w:r>
    </w:p>
    <w:p w14:paraId="5B010C35" w14:textId="77777777" w:rsidR="002865F5" w:rsidRPr="007063BA" w:rsidRDefault="002865F5" w:rsidP="002865F5">
      <w:pPr>
        <w:pStyle w:val="Heading4"/>
        <w:rPr>
          <w:rFonts w:ascii="Aptos" w:hAnsi="Aptos"/>
        </w:rPr>
      </w:pPr>
      <w:r w:rsidRPr="007063BA">
        <w:rPr>
          <w:rFonts w:ascii="Aptos" w:hAnsi="Aptos"/>
        </w:rPr>
        <w:lastRenderedPageBreak/>
        <w:t>Background Information</w:t>
      </w:r>
    </w:p>
    <w:p w14:paraId="523E2B70" w14:textId="77777777" w:rsidR="002865F5" w:rsidRPr="007063BA" w:rsidRDefault="002865F5" w:rsidP="009C40BF">
      <w:pPr>
        <w:numPr>
          <w:ilvl w:val="0"/>
          <w:numId w:val="67"/>
        </w:numPr>
        <w:spacing w:before="100" w:beforeAutospacing="1" w:after="100" w:afterAutospacing="1"/>
        <w:jc w:val="left"/>
      </w:pPr>
      <w:r w:rsidRPr="007063BA">
        <w:rPr>
          <w:rStyle w:val="Strong"/>
        </w:rPr>
        <w:t>Historical/Contextual Background:</w:t>
      </w:r>
    </w:p>
    <w:p w14:paraId="36154DE4" w14:textId="77777777" w:rsidR="002865F5" w:rsidRPr="007063BA" w:rsidRDefault="002865F5" w:rsidP="009C40BF">
      <w:pPr>
        <w:numPr>
          <w:ilvl w:val="1"/>
          <w:numId w:val="67"/>
        </w:numPr>
        <w:spacing w:before="100" w:beforeAutospacing="1" w:after="100" w:afterAutospacing="1"/>
        <w:jc w:val="left"/>
      </w:pPr>
      <w:r w:rsidRPr="007063BA">
        <w:t>Offer a brief overview of the background information related to the theme.</w:t>
      </w:r>
    </w:p>
    <w:p w14:paraId="6A59F460" w14:textId="77777777" w:rsidR="002865F5" w:rsidRPr="007063BA" w:rsidRDefault="002865F5" w:rsidP="009C40BF">
      <w:pPr>
        <w:numPr>
          <w:ilvl w:val="1"/>
          <w:numId w:val="67"/>
        </w:numPr>
        <w:spacing w:before="100" w:beforeAutospacing="1" w:after="100" w:afterAutospacing="1"/>
        <w:jc w:val="left"/>
      </w:pPr>
      <w:r w:rsidRPr="007063BA">
        <w:t>Discuss any historical context or developments that are pertinent.</w:t>
      </w:r>
    </w:p>
    <w:p w14:paraId="1800EAD5" w14:textId="77777777" w:rsidR="002865F5" w:rsidRPr="007063BA" w:rsidRDefault="002865F5" w:rsidP="002865F5">
      <w:pPr>
        <w:pStyle w:val="Heading4"/>
        <w:rPr>
          <w:rFonts w:ascii="Aptos" w:hAnsi="Aptos"/>
        </w:rPr>
      </w:pPr>
      <w:r w:rsidRPr="007063BA">
        <w:rPr>
          <w:rFonts w:ascii="Aptos" w:hAnsi="Aptos"/>
        </w:rPr>
        <w:t>Impact on Research Question</w:t>
      </w:r>
    </w:p>
    <w:p w14:paraId="763DACB1" w14:textId="77777777" w:rsidR="002865F5" w:rsidRPr="007063BA" w:rsidRDefault="002865F5" w:rsidP="009C40BF">
      <w:pPr>
        <w:numPr>
          <w:ilvl w:val="0"/>
          <w:numId w:val="68"/>
        </w:numPr>
        <w:spacing w:before="100" w:beforeAutospacing="1" w:after="100" w:afterAutospacing="1"/>
        <w:jc w:val="left"/>
      </w:pPr>
      <w:r w:rsidRPr="007063BA">
        <w:rPr>
          <w:rStyle w:val="Strong"/>
        </w:rPr>
        <w:t>Relevance to Title/Research Question:</w:t>
      </w:r>
    </w:p>
    <w:p w14:paraId="3716EECC" w14:textId="77777777" w:rsidR="002865F5" w:rsidRPr="007063BA" w:rsidRDefault="002865F5" w:rsidP="009C40BF">
      <w:pPr>
        <w:numPr>
          <w:ilvl w:val="1"/>
          <w:numId w:val="68"/>
        </w:numPr>
        <w:spacing w:before="100" w:beforeAutospacing="1" w:after="100" w:afterAutospacing="1"/>
        <w:jc w:val="left"/>
      </w:pPr>
      <w:r w:rsidRPr="007063BA">
        <w:t>Explain how this theme impacts your research question or dissertation title.</w:t>
      </w:r>
    </w:p>
    <w:p w14:paraId="05D3E28D" w14:textId="77777777" w:rsidR="002865F5" w:rsidRPr="007063BA" w:rsidRDefault="002865F5" w:rsidP="009C40BF">
      <w:pPr>
        <w:numPr>
          <w:ilvl w:val="1"/>
          <w:numId w:val="68"/>
        </w:numPr>
        <w:spacing w:before="100" w:beforeAutospacing="1" w:after="100" w:afterAutospacing="1"/>
        <w:jc w:val="left"/>
      </w:pPr>
      <w:r w:rsidRPr="007063BA">
        <w:t>Discuss the significance of the theme in relation to the overall topic.</w:t>
      </w:r>
    </w:p>
    <w:p w14:paraId="2CA6F7EB" w14:textId="77777777" w:rsidR="002865F5" w:rsidRPr="007063BA" w:rsidRDefault="002865F5" w:rsidP="002865F5">
      <w:pPr>
        <w:pStyle w:val="Heading4"/>
        <w:rPr>
          <w:rFonts w:ascii="Aptos" w:hAnsi="Aptos"/>
        </w:rPr>
      </w:pPr>
      <w:r w:rsidRPr="007063BA">
        <w:rPr>
          <w:rFonts w:ascii="Aptos" w:hAnsi="Aptos"/>
        </w:rPr>
        <w:t>Statistical Information</w:t>
      </w:r>
    </w:p>
    <w:p w14:paraId="1C81AACB" w14:textId="77777777" w:rsidR="002865F5" w:rsidRPr="007063BA" w:rsidRDefault="002865F5" w:rsidP="009C40BF">
      <w:pPr>
        <w:numPr>
          <w:ilvl w:val="0"/>
          <w:numId w:val="69"/>
        </w:numPr>
        <w:spacing w:before="100" w:beforeAutospacing="1" w:after="100" w:afterAutospacing="1"/>
        <w:jc w:val="left"/>
      </w:pPr>
      <w:r w:rsidRPr="007063BA">
        <w:rPr>
          <w:rStyle w:val="Strong"/>
        </w:rPr>
        <w:t>Data and Statistics:</w:t>
      </w:r>
    </w:p>
    <w:p w14:paraId="3581FEF8" w14:textId="77777777" w:rsidR="002865F5" w:rsidRPr="007063BA" w:rsidRDefault="002865F5" w:rsidP="009C40BF">
      <w:pPr>
        <w:numPr>
          <w:ilvl w:val="1"/>
          <w:numId w:val="69"/>
        </w:numPr>
        <w:spacing w:before="100" w:beforeAutospacing="1" w:after="100" w:afterAutospacing="1"/>
        <w:jc w:val="left"/>
      </w:pPr>
      <w:r w:rsidRPr="007063BA">
        <w:t>Include relevant statistical information that supports your theme.</w:t>
      </w:r>
    </w:p>
    <w:p w14:paraId="571F4609" w14:textId="77777777" w:rsidR="002865F5" w:rsidRPr="007063BA" w:rsidRDefault="002865F5" w:rsidP="009C40BF">
      <w:pPr>
        <w:numPr>
          <w:ilvl w:val="1"/>
          <w:numId w:val="69"/>
        </w:numPr>
        <w:spacing w:before="100" w:beforeAutospacing="1" w:after="100" w:afterAutospacing="1"/>
        <w:jc w:val="left"/>
      </w:pPr>
      <w:r w:rsidRPr="007063BA">
        <w:t>Discuss any controversial or noteworthy statistics and their implications.</w:t>
      </w:r>
    </w:p>
    <w:p w14:paraId="65CEAE38" w14:textId="77777777" w:rsidR="002865F5" w:rsidRPr="007063BA" w:rsidRDefault="002865F5" w:rsidP="002865F5">
      <w:pPr>
        <w:pStyle w:val="Heading4"/>
        <w:rPr>
          <w:rFonts w:ascii="Aptos" w:hAnsi="Aptos"/>
        </w:rPr>
      </w:pPr>
      <w:r w:rsidRPr="007063BA">
        <w:rPr>
          <w:rFonts w:ascii="Aptos" w:hAnsi="Aptos"/>
        </w:rPr>
        <w:t>Theories, Policies, and Legislation</w:t>
      </w:r>
    </w:p>
    <w:p w14:paraId="44FE8A36" w14:textId="77777777" w:rsidR="002865F5" w:rsidRPr="007063BA" w:rsidRDefault="002865F5"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74091AB9" w14:textId="77777777" w:rsidR="002865F5" w:rsidRPr="007063BA" w:rsidRDefault="002865F5" w:rsidP="009C40BF">
      <w:pPr>
        <w:numPr>
          <w:ilvl w:val="1"/>
          <w:numId w:val="70"/>
        </w:numPr>
        <w:spacing w:before="100" w:beforeAutospacing="1" w:after="100" w:afterAutospacing="1"/>
        <w:jc w:val="left"/>
      </w:pPr>
      <w:r w:rsidRPr="007063BA">
        <w:t>Discuss relevant theories that relate to your theme.</w:t>
      </w:r>
    </w:p>
    <w:p w14:paraId="1C5314A2" w14:textId="77777777" w:rsidR="002865F5" w:rsidRPr="007063BA" w:rsidRDefault="002865F5" w:rsidP="009C40BF">
      <w:pPr>
        <w:numPr>
          <w:ilvl w:val="1"/>
          <w:numId w:val="70"/>
        </w:numPr>
        <w:spacing w:before="100" w:beforeAutospacing="1" w:after="100" w:afterAutospacing="1"/>
        <w:jc w:val="left"/>
      </w:pPr>
      <w:r w:rsidRPr="007063BA">
        <w:t>Explain how these theories apply to your theme and research question.</w:t>
      </w:r>
    </w:p>
    <w:p w14:paraId="3A4B5435" w14:textId="77777777" w:rsidR="002865F5" w:rsidRPr="007063BA" w:rsidRDefault="002865F5"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76EA486C" w14:textId="77777777" w:rsidR="002865F5" w:rsidRPr="007063BA" w:rsidRDefault="002865F5" w:rsidP="009C40BF">
      <w:pPr>
        <w:numPr>
          <w:ilvl w:val="1"/>
          <w:numId w:val="70"/>
        </w:numPr>
        <w:spacing w:before="100" w:beforeAutospacing="1" w:after="100" w:afterAutospacing="1"/>
        <w:jc w:val="left"/>
      </w:pPr>
      <w:r w:rsidRPr="007063BA">
        <w:t>Describe any relevant policies or legislation that pertain to your theme.</w:t>
      </w:r>
    </w:p>
    <w:p w14:paraId="14E948E7" w14:textId="77777777" w:rsidR="002865F5" w:rsidRPr="007063BA" w:rsidRDefault="002865F5" w:rsidP="009C40BF">
      <w:pPr>
        <w:numPr>
          <w:ilvl w:val="1"/>
          <w:numId w:val="70"/>
        </w:numPr>
        <w:spacing w:before="100" w:beforeAutospacing="1" w:after="100" w:afterAutospacing="1"/>
        <w:jc w:val="left"/>
      </w:pPr>
      <w:r w:rsidRPr="007063BA">
        <w:t>Analyse the impact of these policies or laws on your theme and research area.</w:t>
      </w:r>
    </w:p>
    <w:p w14:paraId="549E8E86" w14:textId="77777777" w:rsidR="002865F5" w:rsidRPr="007063BA" w:rsidRDefault="002865F5" w:rsidP="002865F5">
      <w:pPr>
        <w:pStyle w:val="Heading4"/>
        <w:rPr>
          <w:rFonts w:ascii="Aptos" w:hAnsi="Aptos"/>
        </w:rPr>
      </w:pPr>
      <w:r w:rsidRPr="007063BA">
        <w:rPr>
          <w:rFonts w:ascii="Aptos" w:hAnsi="Aptos"/>
        </w:rPr>
        <w:t>Implications</w:t>
      </w:r>
    </w:p>
    <w:p w14:paraId="61CE84E4" w14:textId="77777777" w:rsidR="002865F5" w:rsidRPr="007063BA" w:rsidRDefault="002865F5" w:rsidP="009C40BF">
      <w:pPr>
        <w:numPr>
          <w:ilvl w:val="0"/>
          <w:numId w:val="71"/>
        </w:numPr>
        <w:spacing w:before="100" w:beforeAutospacing="1" w:after="100" w:afterAutospacing="1"/>
        <w:jc w:val="left"/>
      </w:pPr>
      <w:r w:rsidRPr="007063BA">
        <w:rPr>
          <w:rStyle w:val="Strong"/>
        </w:rPr>
        <w:t>Positive and Negative Implications:</w:t>
      </w:r>
    </w:p>
    <w:p w14:paraId="4ACD1357" w14:textId="77777777" w:rsidR="002865F5" w:rsidRPr="007063BA" w:rsidRDefault="002865F5" w:rsidP="009C40BF">
      <w:pPr>
        <w:numPr>
          <w:ilvl w:val="1"/>
          <w:numId w:val="71"/>
        </w:numPr>
        <w:spacing w:before="100" w:beforeAutospacing="1" w:after="100" w:afterAutospacing="1"/>
        <w:jc w:val="left"/>
      </w:pPr>
      <w:r w:rsidRPr="007063BA">
        <w:t>Analyse the implications of the theme on your research question.</w:t>
      </w:r>
    </w:p>
    <w:p w14:paraId="386BDBC1" w14:textId="77777777" w:rsidR="002865F5" w:rsidRPr="007063BA" w:rsidRDefault="002865F5" w:rsidP="009C40BF">
      <w:pPr>
        <w:numPr>
          <w:ilvl w:val="1"/>
          <w:numId w:val="71"/>
        </w:numPr>
        <w:spacing w:before="100" w:beforeAutospacing="1" w:after="100" w:afterAutospacing="1"/>
        <w:jc w:val="left"/>
      </w:pPr>
      <w:r w:rsidRPr="007063BA">
        <w:t>Discuss both positive and negative impacts, providing a balanced view.</w:t>
      </w:r>
    </w:p>
    <w:p w14:paraId="34DEA959" w14:textId="77777777" w:rsidR="0082760D" w:rsidRDefault="0082760D" w:rsidP="0082760D">
      <w:pPr>
        <w:pStyle w:val="Heading4"/>
        <w:rPr>
          <w:rFonts w:ascii="Aptos" w:hAnsi="Aptos"/>
        </w:rPr>
      </w:pPr>
      <w:r w:rsidRPr="00FE5C58">
        <w:rPr>
          <w:rFonts w:ascii="Aptos" w:hAnsi="Aptos"/>
        </w:rPr>
        <w:t>Examples from Your Articles</w:t>
      </w:r>
    </w:p>
    <w:p w14:paraId="5D138A61" w14:textId="77777777" w:rsidR="0082760D" w:rsidRPr="00FE5C58" w:rsidRDefault="0082760D" w:rsidP="0082760D">
      <w:pPr>
        <w:spacing w:line="240" w:lineRule="auto"/>
      </w:pPr>
    </w:p>
    <w:p w14:paraId="51B09D47" w14:textId="77777777" w:rsidR="0082760D" w:rsidRPr="00FE5C58" w:rsidRDefault="0082760D" w:rsidP="009C40BF">
      <w:pPr>
        <w:pStyle w:val="ListParagraph"/>
        <w:numPr>
          <w:ilvl w:val="0"/>
          <w:numId w:val="98"/>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7F8E9829"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lastRenderedPageBreak/>
        <w:t>Choose 2–3 articles that match your theme.</w:t>
      </w:r>
    </w:p>
    <w:p w14:paraId="1C706843"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Explain what the article says and how it connects to the theme.</w:t>
      </w:r>
    </w:p>
    <w:p w14:paraId="1F5CA67D"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Say if the articles agree or show different points of view.</w:t>
      </w:r>
    </w:p>
    <w:p w14:paraId="406BBC36"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Show how this helps answer your research question.</w:t>
      </w:r>
    </w:p>
    <w:p w14:paraId="70C2B916" w14:textId="77777777" w:rsidR="0082760D" w:rsidRDefault="0082760D" w:rsidP="002865F5">
      <w:pPr>
        <w:pStyle w:val="Heading4"/>
        <w:rPr>
          <w:rFonts w:ascii="Aptos" w:hAnsi="Aptos"/>
        </w:rPr>
      </w:pPr>
    </w:p>
    <w:p w14:paraId="219757CE" w14:textId="0020434E" w:rsidR="002865F5" w:rsidRPr="007063BA" w:rsidRDefault="002865F5" w:rsidP="002865F5">
      <w:pPr>
        <w:pStyle w:val="Heading4"/>
        <w:rPr>
          <w:rFonts w:ascii="Aptos" w:hAnsi="Aptos"/>
        </w:rPr>
      </w:pPr>
      <w:r w:rsidRPr="007063BA">
        <w:rPr>
          <w:rFonts w:ascii="Aptos" w:hAnsi="Aptos"/>
        </w:rPr>
        <w:t>Connections to Other Themes</w:t>
      </w:r>
    </w:p>
    <w:p w14:paraId="46103AF3" w14:textId="77777777" w:rsidR="002865F5" w:rsidRPr="007063BA" w:rsidRDefault="002865F5" w:rsidP="009C40BF">
      <w:pPr>
        <w:numPr>
          <w:ilvl w:val="0"/>
          <w:numId w:val="72"/>
        </w:numPr>
        <w:spacing w:before="100" w:beforeAutospacing="1" w:after="100" w:afterAutospacing="1"/>
        <w:jc w:val="left"/>
      </w:pPr>
      <w:r w:rsidRPr="007063BA">
        <w:rPr>
          <w:rStyle w:val="Strong"/>
        </w:rPr>
        <w:t>Interconnections:</w:t>
      </w:r>
    </w:p>
    <w:p w14:paraId="77B25032" w14:textId="77777777" w:rsidR="002865F5" w:rsidRPr="007063BA" w:rsidRDefault="002865F5" w:rsidP="009C40BF">
      <w:pPr>
        <w:numPr>
          <w:ilvl w:val="1"/>
          <w:numId w:val="72"/>
        </w:numPr>
        <w:spacing w:before="100" w:beforeAutospacing="1" w:after="100" w:afterAutospacing="1"/>
        <w:jc w:val="left"/>
      </w:pPr>
      <w:r w:rsidRPr="007063BA">
        <w:t>Mention any connections between this theme and other themes in your dissertation.</w:t>
      </w:r>
    </w:p>
    <w:p w14:paraId="0EBB78CA" w14:textId="77777777" w:rsidR="002865F5" w:rsidRPr="007063BA" w:rsidRDefault="002865F5" w:rsidP="009C40BF">
      <w:pPr>
        <w:numPr>
          <w:ilvl w:val="1"/>
          <w:numId w:val="72"/>
        </w:numPr>
        <w:spacing w:before="100" w:beforeAutospacing="1" w:after="100" w:afterAutospacing="1"/>
        <w:jc w:val="left"/>
      </w:pPr>
      <w:r w:rsidRPr="007063BA">
        <w:t>Highlight how themes may overlap or influence each other.</w:t>
      </w:r>
    </w:p>
    <w:p w14:paraId="3CADB6AC" w14:textId="2DE58447" w:rsidR="001C3AF6" w:rsidRDefault="001C3AF6" w:rsidP="003B1E32">
      <w:pPr>
        <w:pStyle w:val="Heading2"/>
      </w:pPr>
      <w:r w:rsidRPr="00636D9A">
        <w:t>4.5 – Theme 3 (insert theme heading here) (</w:t>
      </w:r>
      <w:r w:rsidR="00312A5A">
        <w:t>1,15</w:t>
      </w:r>
      <w:r w:rsidRPr="00636D9A">
        <w:t xml:space="preserve">0 words approx.) </w:t>
      </w:r>
    </w:p>
    <w:p w14:paraId="0D8B4DA0" w14:textId="77777777" w:rsidR="00636D9A" w:rsidRPr="00636D9A" w:rsidRDefault="00636D9A" w:rsidP="001C3AF6">
      <w:pPr>
        <w:pStyle w:val="Heading1"/>
        <w:rPr>
          <w:rFonts w:ascii="Aptos" w:hAnsi="Aptos"/>
          <w:sz w:val="28"/>
          <w:szCs w:val="28"/>
        </w:rPr>
      </w:pPr>
    </w:p>
    <w:p w14:paraId="4915A324" w14:textId="77777777" w:rsidR="002865F5" w:rsidRPr="007063BA" w:rsidRDefault="002865F5" w:rsidP="002865F5">
      <w:pPr>
        <w:pStyle w:val="Heading4"/>
        <w:rPr>
          <w:rFonts w:ascii="Aptos" w:hAnsi="Aptos"/>
        </w:rPr>
      </w:pPr>
      <w:r w:rsidRPr="007063BA">
        <w:rPr>
          <w:rFonts w:ascii="Aptos" w:hAnsi="Aptos"/>
        </w:rPr>
        <w:t xml:space="preserve">Definition </w:t>
      </w:r>
    </w:p>
    <w:p w14:paraId="5E207A09" w14:textId="77777777" w:rsidR="002865F5" w:rsidRPr="007063BA" w:rsidRDefault="002865F5" w:rsidP="009C40BF">
      <w:pPr>
        <w:numPr>
          <w:ilvl w:val="0"/>
          <w:numId w:val="66"/>
        </w:numPr>
        <w:spacing w:before="100" w:beforeAutospacing="1" w:after="100" w:afterAutospacing="1"/>
        <w:jc w:val="left"/>
      </w:pPr>
      <w:r w:rsidRPr="007063BA">
        <w:rPr>
          <w:rStyle w:val="Strong"/>
        </w:rPr>
        <w:t>Definition:</w:t>
      </w:r>
    </w:p>
    <w:p w14:paraId="1EF6A2EF" w14:textId="77777777" w:rsidR="002865F5" w:rsidRPr="007063BA" w:rsidRDefault="002865F5" w:rsidP="009C40BF">
      <w:pPr>
        <w:numPr>
          <w:ilvl w:val="1"/>
          <w:numId w:val="66"/>
        </w:numPr>
        <w:spacing w:before="100" w:beforeAutospacing="1" w:after="100" w:afterAutospacing="1"/>
        <w:jc w:val="left"/>
      </w:pPr>
      <w:r w:rsidRPr="007063BA">
        <w:t>Provide a clear and concise definition of the theme, if relevant to your discussion.</w:t>
      </w:r>
    </w:p>
    <w:p w14:paraId="76D5615E" w14:textId="77777777" w:rsidR="002865F5" w:rsidRPr="007063BA" w:rsidRDefault="002865F5" w:rsidP="009C40BF">
      <w:pPr>
        <w:numPr>
          <w:ilvl w:val="1"/>
          <w:numId w:val="66"/>
        </w:numPr>
        <w:spacing w:before="100" w:beforeAutospacing="1" w:after="100" w:afterAutospacing="1"/>
        <w:jc w:val="left"/>
      </w:pPr>
      <w:r w:rsidRPr="007063BA">
        <w:t>Explain any specific terminology related to the theme.</w:t>
      </w:r>
    </w:p>
    <w:p w14:paraId="73055C57" w14:textId="77777777" w:rsidR="002865F5" w:rsidRPr="007063BA" w:rsidRDefault="002865F5" w:rsidP="002865F5">
      <w:pPr>
        <w:pStyle w:val="Heading4"/>
        <w:rPr>
          <w:rFonts w:ascii="Aptos" w:hAnsi="Aptos"/>
        </w:rPr>
      </w:pPr>
      <w:r w:rsidRPr="007063BA">
        <w:rPr>
          <w:rFonts w:ascii="Aptos" w:hAnsi="Aptos"/>
        </w:rPr>
        <w:t>Background Information</w:t>
      </w:r>
    </w:p>
    <w:p w14:paraId="2FB465ED" w14:textId="77777777" w:rsidR="002865F5" w:rsidRPr="007063BA" w:rsidRDefault="002865F5" w:rsidP="009C40BF">
      <w:pPr>
        <w:numPr>
          <w:ilvl w:val="0"/>
          <w:numId w:val="67"/>
        </w:numPr>
        <w:spacing w:before="100" w:beforeAutospacing="1" w:after="100" w:afterAutospacing="1"/>
        <w:jc w:val="left"/>
      </w:pPr>
      <w:r w:rsidRPr="007063BA">
        <w:rPr>
          <w:rStyle w:val="Strong"/>
        </w:rPr>
        <w:t>Historical/Contextual Background:</w:t>
      </w:r>
    </w:p>
    <w:p w14:paraId="36B6F35D" w14:textId="77777777" w:rsidR="002865F5" w:rsidRPr="007063BA" w:rsidRDefault="002865F5" w:rsidP="009C40BF">
      <w:pPr>
        <w:numPr>
          <w:ilvl w:val="1"/>
          <w:numId w:val="67"/>
        </w:numPr>
        <w:spacing w:before="100" w:beforeAutospacing="1" w:after="100" w:afterAutospacing="1"/>
        <w:jc w:val="left"/>
      </w:pPr>
      <w:r w:rsidRPr="007063BA">
        <w:t>Offer a brief overview of the background information related to the theme.</w:t>
      </w:r>
    </w:p>
    <w:p w14:paraId="23A30E74" w14:textId="77777777" w:rsidR="002865F5" w:rsidRPr="007063BA" w:rsidRDefault="002865F5" w:rsidP="009C40BF">
      <w:pPr>
        <w:numPr>
          <w:ilvl w:val="1"/>
          <w:numId w:val="67"/>
        </w:numPr>
        <w:spacing w:before="100" w:beforeAutospacing="1" w:after="100" w:afterAutospacing="1"/>
        <w:jc w:val="left"/>
      </w:pPr>
      <w:r w:rsidRPr="007063BA">
        <w:t>Discuss any historical context or developments that are pertinent.</w:t>
      </w:r>
    </w:p>
    <w:p w14:paraId="416E3F8C" w14:textId="77777777" w:rsidR="002865F5" w:rsidRPr="007063BA" w:rsidRDefault="002865F5" w:rsidP="002865F5">
      <w:pPr>
        <w:pStyle w:val="Heading4"/>
        <w:rPr>
          <w:rFonts w:ascii="Aptos" w:hAnsi="Aptos"/>
        </w:rPr>
      </w:pPr>
      <w:r w:rsidRPr="007063BA">
        <w:rPr>
          <w:rFonts w:ascii="Aptos" w:hAnsi="Aptos"/>
        </w:rPr>
        <w:t>Impact on Research Question</w:t>
      </w:r>
    </w:p>
    <w:p w14:paraId="3D88BBAC" w14:textId="77777777" w:rsidR="002865F5" w:rsidRPr="007063BA" w:rsidRDefault="002865F5" w:rsidP="009C40BF">
      <w:pPr>
        <w:numPr>
          <w:ilvl w:val="0"/>
          <w:numId w:val="68"/>
        </w:numPr>
        <w:spacing w:before="100" w:beforeAutospacing="1" w:after="100" w:afterAutospacing="1"/>
        <w:jc w:val="left"/>
      </w:pPr>
      <w:r w:rsidRPr="007063BA">
        <w:rPr>
          <w:rStyle w:val="Strong"/>
        </w:rPr>
        <w:t>Relevance to Title/Research Question:</w:t>
      </w:r>
    </w:p>
    <w:p w14:paraId="419478D8" w14:textId="77777777" w:rsidR="002865F5" w:rsidRPr="007063BA" w:rsidRDefault="002865F5" w:rsidP="009C40BF">
      <w:pPr>
        <w:numPr>
          <w:ilvl w:val="1"/>
          <w:numId w:val="68"/>
        </w:numPr>
        <w:spacing w:before="100" w:beforeAutospacing="1" w:after="100" w:afterAutospacing="1"/>
        <w:jc w:val="left"/>
      </w:pPr>
      <w:r w:rsidRPr="007063BA">
        <w:t>Explain how this theme impacts your research question or dissertation title.</w:t>
      </w:r>
    </w:p>
    <w:p w14:paraId="77ECDB9E" w14:textId="77777777" w:rsidR="002865F5" w:rsidRPr="007063BA" w:rsidRDefault="002865F5" w:rsidP="009C40BF">
      <w:pPr>
        <w:numPr>
          <w:ilvl w:val="1"/>
          <w:numId w:val="68"/>
        </w:numPr>
        <w:spacing w:before="100" w:beforeAutospacing="1" w:after="100" w:afterAutospacing="1"/>
        <w:jc w:val="left"/>
      </w:pPr>
      <w:r w:rsidRPr="007063BA">
        <w:t>Discuss the significance of the theme in relation to the overall topic.</w:t>
      </w:r>
    </w:p>
    <w:p w14:paraId="54B244D8" w14:textId="77777777" w:rsidR="002865F5" w:rsidRPr="007063BA" w:rsidRDefault="002865F5" w:rsidP="002865F5">
      <w:pPr>
        <w:pStyle w:val="Heading4"/>
        <w:rPr>
          <w:rFonts w:ascii="Aptos" w:hAnsi="Aptos"/>
        </w:rPr>
      </w:pPr>
      <w:r w:rsidRPr="007063BA">
        <w:rPr>
          <w:rFonts w:ascii="Aptos" w:hAnsi="Aptos"/>
        </w:rPr>
        <w:t>Statistical Information</w:t>
      </w:r>
    </w:p>
    <w:p w14:paraId="5607E377" w14:textId="77777777" w:rsidR="002865F5" w:rsidRPr="007063BA" w:rsidRDefault="002865F5" w:rsidP="009C40BF">
      <w:pPr>
        <w:numPr>
          <w:ilvl w:val="0"/>
          <w:numId w:val="69"/>
        </w:numPr>
        <w:spacing w:before="100" w:beforeAutospacing="1" w:after="100" w:afterAutospacing="1"/>
        <w:jc w:val="left"/>
      </w:pPr>
      <w:r w:rsidRPr="007063BA">
        <w:rPr>
          <w:rStyle w:val="Strong"/>
        </w:rPr>
        <w:t>Data and Statistics:</w:t>
      </w:r>
    </w:p>
    <w:p w14:paraId="07AE33A3" w14:textId="77777777" w:rsidR="002865F5" w:rsidRPr="007063BA" w:rsidRDefault="002865F5" w:rsidP="009C40BF">
      <w:pPr>
        <w:numPr>
          <w:ilvl w:val="1"/>
          <w:numId w:val="69"/>
        </w:numPr>
        <w:spacing w:before="100" w:beforeAutospacing="1" w:after="100" w:afterAutospacing="1"/>
        <w:jc w:val="left"/>
      </w:pPr>
      <w:r w:rsidRPr="007063BA">
        <w:t>Include relevant statistical information that supports your theme.</w:t>
      </w:r>
    </w:p>
    <w:p w14:paraId="40FF9ACE" w14:textId="77777777" w:rsidR="002865F5" w:rsidRPr="007063BA" w:rsidRDefault="002865F5" w:rsidP="009C40BF">
      <w:pPr>
        <w:numPr>
          <w:ilvl w:val="1"/>
          <w:numId w:val="69"/>
        </w:numPr>
        <w:spacing w:before="100" w:beforeAutospacing="1" w:after="100" w:afterAutospacing="1"/>
        <w:jc w:val="left"/>
      </w:pPr>
      <w:r w:rsidRPr="007063BA">
        <w:t>Discuss any controversial or noteworthy statistics and their implications.</w:t>
      </w:r>
    </w:p>
    <w:p w14:paraId="28E29938" w14:textId="77777777" w:rsidR="002865F5" w:rsidRPr="007063BA" w:rsidRDefault="002865F5" w:rsidP="002865F5">
      <w:pPr>
        <w:pStyle w:val="Heading4"/>
        <w:rPr>
          <w:rFonts w:ascii="Aptos" w:hAnsi="Aptos"/>
        </w:rPr>
      </w:pPr>
      <w:r w:rsidRPr="007063BA">
        <w:rPr>
          <w:rFonts w:ascii="Aptos" w:hAnsi="Aptos"/>
        </w:rPr>
        <w:lastRenderedPageBreak/>
        <w:t>Theories, Policies, and Legislation</w:t>
      </w:r>
    </w:p>
    <w:p w14:paraId="181CBEA8" w14:textId="77777777" w:rsidR="002865F5" w:rsidRPr="007063BA" w:rsidRDefault="002865F5"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21CAE72F" w14:textId="77777777" w:rsidR="002865F5" w:rsidRPr="007063BA" w:rsidRDefault="002865F5" w:rsidP="009C40BF">
      <w:pPr>
        <w:numPr>
          <w:ilvl w:val="1"/>
          <w:numId w:val="70"/>
        </w:numPr>
        <w:spacing w:before="100" w:beforeAutospacing="1" w:after="100" w:afterAutospacing="1"/>
        <w:jc w:val="left"/>
      </w:pPr>
      <w:r w:rsidRPr="007063BA">
        <w:t>Discuss relevant theories that relate to your theme.</w:t>
      </w:r>
    </w:p>
    <w:p w14:paraId="0013B9BD" w14:textId="77777777" w:rsidR="002865F5" w:rsidRPr="007063BA" w:rsidRDefault="002865F5" w:rsidP="009C40BF">
      <w:pPr>
        <w:numPr>
          <w:ilvl w:val="1"/>
          <w:numId w:val="70"/>
        </w:numPr>
        <w:spacing w:before="100" w:beforeAutospacing="1" w:after="100" w:afterAutospacing="1"/>
        <w:jc w:val="left"/>
      </w:pPr>
      <w:r w:rsidRPr="007063BA">
        <w:t>Explain how these theories apply to your theme and research question.</w:t>
      </w:r>
    </w:p>
    <w:p w14:paraId="0FC93BF7" w14:textId="77777777" w:rsidR="002865F5" w:rsidRPr="007063BA" w:rsidRDefault="002865F5"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360E1DF7" w14:textId="77777777" w:rsidR="002865F5" w:rsidRPr="007063BA" w:rsidRDefault="002865F5" w:rsidP="009C40BF">
      <w:pPr>
        <w:numPr>
          <w:ilvl w:val="1"/>
          <w:numId w:val="70"/>
        </w:numPr>
        <w:spacing w:before="100" w:beforeAutospacing="1" w:after="100" w:afterAutospacing="1"/>
        <w:jc w:val="left"/>
      </w:pPr>
      <w:r w:rsidRPr="007063BA">
        <w:t>Describe any relevant policies or legislation that pertain to your theme.</w:t>
      </w:r>
    </w:p>
    <w:p w14:paraId="56A06CCE" w14:textId="77777777" w:rsidR="002865F5" w:rsidRPr="007063BA" w:rsidRDefault="002865F5" w:rsidP="009C40BF">
      <w:pPr>
        <w:numPr>
          <w:ilvl w:val="1"/>
          <w:numId w:val="70"/>
        </w:numPr>
        <w:spacing w:before="100" w:beforeAutospacing="1" w:after="100" w:afterAutospacing="1"/>
        <w:jc w:val="left"/>
      </w:pPr>
      <w:r w:rsidRPr="007063BA">
        <w:t>Analyse the impact of these policies or laws on your theme and research area.</w:t>
      </w:r>
    </w:p>
    <w:p w14:paraId="637B0DED" w14:textId="77777777" w:rsidR="002865F5" w:rsidRPr="007063BA" w:rsidRDefault="002865F5" w:rsidP="002865F5">
      <w:pPr>
        <w:pStyle w:val="Heading4"/>
        <w:rPr>
          <w:rFonts w:ascii="Aptos" w:hAnsi="Aptos"/>
        </w:rPr>
      </w:pPr>
      <w:r w:rsidRPr="007063BA">
        <w:rPr>
          <w:rFonts w:ascii="Aptos" w:hAnsi="Aptos"/>
        </w:rPr>
        <w:t>Implications</w:t>
      </w:r>
    </w:p>
    <w:p w14:paraId="02D216F1" w14:textId="77777777" w:rsidR="002865F5" w:rsidRPr="007063BA" w:rsidRDefault="002865F5" w:rsidP="009C40BF">
      <w:pPr>
        <w:numPr>
          <w:ilvl w:val="0"/>
          <w:numId w:val="71"/>
        </w:numPr>
        <w:spacing w:before="100" w:beforeAutospacing="1" w:after="100" w:afterAutospacing="1"/>
        <w:jc w:val="left"/>
      </w:pPr>
      <w:r w:rsidRPr="007063BA">
        <w:rPr>
          <w:rStyle w:val="Strong"/>
        </w:rPr>
        <w:t>Positive and Negative Implications:</w:t>
      </w:r>
    </w:p>
    <w:p w14:paraId="50C6C6DC" w14:textId="77777777" w:rsidR="002865F5" w:rsidRPr="007063BA" w:rsidRDefault="002865F5" w:rsidP="009C40BF">
      <w:pPr>
        <w:numPr>
          <w:ilvl w:val="1"/>
          <w:numId w:val="71"/>
        </w:numPr>
        <w:spacing w:before="100" w:beforeAutospacing="1" w:after="100" w:afterAutospacing="1"/>
        <w:jc w:val="left"/>
      </w:pPr>
      <w:r w:rsidRPr="007063BA">
        <w:t>Analyse the implications of the theme on your research question.</w:t>
      </w:r>
    </w:p>
    <w:p w14:paraId="74C7BF50" w14:textId="77777777" w:rsidR="002865F5" w:rsidRPr="007063BA" w:rsidRDefault="002865F5" w:rsidP="009C40BF">
      <w:pPr>
        <w:numPr>
          <w:ilvl w:val="1"/>
          <w:numId w:val="71"/>
        </w:numPr>
        <w:spacing w:before="100" w:beforeAutospacing="1" w:after="100" w:afterAutospacing="1"/>
        <w:jc w:val="left"/>
      </w:pPr>
      <w:r w:rsidRPr="007063BA">
        <w:t>Discuss both positive and negative impacts, providing a balanced view.</w:t>
      </w:r>
    </w:p>
    <w:p w14:paraId="0AD9FEAE" w14:textId="1A56E2BF" w:rsidR="00FE5C58" w:rsidRDefault="00FE5C58" w:rsidP="00FE5C58">
      <w:pPr>
        <w:pStyle w:val="Heading4"/>
        <w:rPr>
          <w:rFonts w:ascii="Aptos" w:hAnsi="Aptos"/>
        </w:rPr>
      </w:pPr>
      <w:r w:rsidRPr="00FE5C58">
        <w:rPr>
          <w:rFonts w:ascii="Aptos" w:hAnsi="Aptos"/>
        </w:rPr>
        <w:t>Examples from Your Articles</w:t>
      </w:r>
    </w:p>
    <w:p w14:paraId="0EC9D0CD" w14:textId="77777777" w:rsidR="00FE5C58" w:rsidRPr="00FE5C58" w:rsidRDefault="00FE5C58" w:rsidP="00FE5C58">
      <w:pPr>
        <w:spacing w:line="240" w:lineRule="auto"/>
      </w:pPr>
    </w:p>
    <w:p w14:paraId="096DD46E" w14:textId="481D3C75" w:rsidR="00FE5C58" w:rsidRPr="00FE5C58" w:rsidRDefault="00FE5C58" w:rsidP="009C40BF">
      <w:pPr>
        <w:pStyle w:val="ListParagraph"/>
        <w:numPr>
          <w:ilvl w:val="0"/>
          <w:numId w:val="98"/>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4AD40E57" w14:textId="77777777" w:rsidR="00FE5C58" w:rsidRPr="00FE5C58" w:rsidRDefault="00FE5C58" w:rsidP="009C40BF">
      <w:pPr>
        <w:pStyle w:val="ListParagraph"/>
        <w:numPr>
          <w:ilvl w:val="0"/>
          <w:numId w:val="99"/>
        </w:numPr>
        <w:spacing w:line="360" w:lineRule="auto"/>
        <w:rPr>
          <w:rFonts w:ascii="Aptos" w:hAnsi="Aptos"/>
        </w:rPr>
      </w:pPr>
      <w:r w:rsidRPr="00FE5C58">
        <w:rPr>
          <w:rFonts w:ascii="Aptos" w:hAnsi="Aptos"/>
        </w:rPr>
        <w:t>Choose 2–3 articles that match your theme.</w:t>
      </w:r>
    </w:p>
    <w:p w14:paraId="53CDD585" w14:textId="77777777" w:rsidR="00FE5C58" w:rsidRPr="00FE5C58" w:rsidRDefault="00FE5C58" w:rsidP="009C40BF">
      <w:pPr>
        <w:pStyle w:val="ListParagraph"/>
        <w:numPr>
          <w:ilvl w:val="0"/>
          <w:numId w:val="99"/>
        </w:numPr>
        <w:spacing w:line="360" w:lineRule="auto"/>
        <w:rPr>
          <w:rFonts w:ascii="Aptos" w:hAnsi="Aptos"/>
        </w:rPr>
      </w:pPr>
      <w:r w:rsidRPr="00FE5C58">
        <w:rPr>
          <w:rFonts w:ascii="Aptos" w:hAnsi="Aptos"/>
        </w:rPr>
        <w:t>Explain what the article says and how it connects to the theme.</w:t>
      </w:r>
    </w:p>
    <w:p w14:paraId="00071B38" w14:textId="77777777" w:rsidR="00FE5C58" w:rsidRPr="00FE5C58" w:rsidRDefault="00FE5C58" w:rsidP="009C40BF">
      <w:pPr>
        <w:pStyle w:val="ListParagraph"/>
        <w:numPr>
          <w:ilvl w:val="0"/>
          <w:numId w:val="99"/>
        </w:numPr>
        <w:spacing w:line="360" w:lineRule="auto"/>
        <w:rPr>
          <w:rFonts w:ascii="Aptos" w:hAnsi="Aptos"/>
        </w:rPr>
      </w:pPr>
      <w:r w:rsidRPr="00FE5C58">
        <w:rPr>
          <w:rFonts w:ascii="Aptos" w:hAnsi="Aptos"/>
        </w:rPr>
        <w:t>Say if the articles agree or show different points of view.</w:t>
      </w:r>
    </w:p>
    <w:p w14:paraId="37B07A24" w14:textId="79E92396" w:rsidR="00FE5C58" w:rsidRPr="00FE5C58" w:rsidRDefault="00FE5C58" w:rsidP="009C40BF">
      <w:pPr>
        <w:pStyle w:val="ListParagraph"/>
        <w:numPr>
          <w:ilvl w:val="0"/>
          <w:numId w:val="99"/>
        </w:numPr>
        <w:spacing w:line="360" w:lineRule="auto"/>
        <w:rPr>
          <w:rFonts w:ascii="Aptos" w:hAnsi="Aptos"/>
        </w:rPr>
      </w:pPr>
      <w:r w:rsidRPr="00FE5C58">
        <w:rPr>
          <w:rFonts w:ascii="Aptos" w:hAnsi="Aptos"/>
        </w:rPr>
        <w:t>Show how this helps answer your research question.</w:t>
      </w:r>
    </w:p>
    <w:p w14:paraId="5D397A48" w14:textId="77777777" w:rsidR="00FE5C58" w:rsidRPr="00FE5C58" w:rsidRDefault="00FE5C58" w:rsidP="00FE5C58">
      <w:pPr>
        <w:pStyle w:val="ListParagraph"/>
        <w:ind w:left="1080" w:firstLine="0"/>
      </w:pPr>
    </w:p>
    <w:p w14:paraId="486EB594" w14:textId="77777777" w:rsidR="002865F5" w:rsidRPr="007063BA" w:rsidRDefault="002865F5" w:rsidP="002865F5">
      <w:pPr>
        <w:pStyle w:val="Heading4"/>
        <w:rPr>
          <w:rFonts w:ascii="Aptos" w:hAnsi="Aptos"/>
        </w:rPr>
      </w:pPr>
      <w:r w:rsidRPr="007063BA">
        <w:rPr>
          <w:rFonts w:ascii="Aptos" w:hAnsi="Aptos"/>
        </w:rPr>
        <w:t>Connections to Other Themes</w:t>
      </w:r>
    </w:p>
    <w:p w14:paraId="5A38C502" w14:textId="77777777" w:rsidR="002865F5" w:rsidRPr="007063BA" w:rsidRDefault="002865F5" w:rsidP="009C40BF">
      <w:pPr>
        <w:numPr>
          <w:ilvl w:val="0"/>
          <w:numId w:val="72"/>
        </w:numPr>
        <w:spacing w:before="100" w:beforeAutospacing="1" w:after="100" w:afterAutospacing="1"/>
        <w:jc w:val="left"/>
      </w:pPr>
      <w:r w:rsidRPr="007063BA">
        <w:rPr>
          <w:rStyle w:val="Strong"/>
        </w:rPr>
        <w:t>Interconnections:</w:t>
      </w:r>
    </w:p>
    <w:p w14:paraId="4EEABA30" w14:textId="77777777" w:rsidR="002865F5" w:rsidRPr="007063BA" w:rsidRDefault="002865F5" w:rsidP="009C40BF">
      <w:pPr>
        <w:numPr>
          <w:ilvl w:val="1"/>
          <w:numId w:val="72"/>
        </w:numPr>
        <w:spacing w:before="100" w:beforeAutospacing="1" w:after="100" w:afterAutospacing="1"/>
        <w:jc w:val="left"/>
      </w:pPr>
      <w:r w:rsidRPr="007063BA">
        <w:t>Mention any connections between this theme and other themes in your dissertation.</w:t>
      </w:r>
    </w:p>
    <w:p w14:paraId="1DF5A2D3" w14:textId="77777777" w:rsidR="002865F5" w:rsidRPr="007063BA" w:rsidRDefault="002865F5" w:rsidP="009C40BF">
      <w:pPr>
        <w:numPr>
          <w:ilvl w:val="1"/>
          <w:numId w:val="72"/>
        </w:numPr>
        <w:spacing w:before="100" w:beforeAutospacing="1" w:after="100" w:afterAutospacing="1"/>
        <w:jc w:val="left"/>
      </w:pPr>
      <w:r w:rsidRPr="007063BA">
        <w:t>Highlight how themes may overlap or influence each other.</w:t>
      </w:r>
    </w:p>
    <w:p w14:paraId="0B7345EE" w14:textId="77777777" w:rsidR="001C3AF6" w:rsidRDefault="001C3AF6" w:rsidP="003B1E32">
      <w:pPr>
        <w:pStyle w:val="Heading2"/>
      </w:pPr>
      <w:r w:rsidRPr="00636D9A">
        <w:t xml:space="preserve">4.6 – Chapter Conclusion (200 words approx.) </w:t>
      </w:r>
    </w:p>
    <w:p w14:paraId="262F5D7C" w14:textId="77777777" w:rsidR="00636D9A" w:rsidRPr="00636D9A" w:rsidRDefault="00636D9A" w:rsidP="001C3AF6">
      <w:pPr>
        <w:pStyle w:val="Heading1"/>
        <w:rPr>
          <w:rFonts w:ascii="Aptos" w:hAnsi="Aptos"/>
          <w:sz w:val="28"/>
          <w:szCs w:val="28"/>
        </w:rPr>
      </w:pPr>
    </w:p>
    <w:p w14:paraId="3AC5E236" w14:textId="219A42AC" w:rsidR="002865F5" w:rsidRDefault="001C3AF6" w:rsidP="0082760D">
      <w:r w:rsidRPr="00D40C45">
        <w:t xml:space="preserve">This is where you will conclude the Chapter! </w:t>
      </w:r>
      <w:r w:rsidR="0082760D">
        <w:t xml:space="preserve"> </w:t>
      </w:r>
      <w:r w:rsidRPr="00D40C45">
        <w:t xml:space="preserve">Remember every chapter you write will have an introduction section and a conclusion section. </w:t>
      </w:r>
      <w:r w:rsidR="0082760D">
        <w:t xml:space="preserve"> </w:t>
      </w:r>
      <w:r w:rsidRPr="00D40C45">
        <w:t xml:space="preserve">You will provide a </w:t>
      </w:r>
      <w:r w:rsidRPr="00D40C45">
        <w:rPr>
          <w:b/>
          <w:bCs/>
          <w:u w:val="single"/>
        </w:rPr>
        <w:t>brief</w:t>
      </w:r>
      <w:r w:rsidRPr="00D40C45">
        <w:rPr>
          <w:b/>
          <w:bCs/>
        </w:rPr>
        <w:t xml:space="preserve"> </w:t>
      </w:r>
      <w:r w:rsidRPr="00D40C45">
        <w:t>summary of what you have covered within Chapter 4 – Findings and Discussion</w:t>
      </w:r>
      <w:r w:rsidR="0082760D">
        <w:t xml:space="preserve">. </w:t>
      </w:r>
      <w:r w:rsidRPr="00D40C45">
        <w:t>You will also signpost to Chapter 5 e.g. “the following chapter will evaluate current literature in relation to (insert topic)…”</w:t>
      </w:r>
    </w:p>
    <w:p w14:paraId="519EB35A" w14:textId="5350B043" w:rsidR="00636D9A" w:rsidRPr="00636D9A" w:rsidRDefault="00636D9A" w:rsidP="00636D9A">
      <w:pPr>
        <w:pStyle w:val="Heading1"/>
        <w:ind w:left="0"/>
        <w:rPr>
          <w:rFonts w:ascii="Aptos" w:hAnsi="Aptos"/>
        </w:rPr>
      </w:pPr>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p>
    <w:p w14:paraId="5053749D" w14:textId="77777777" w:rsidR="00636D9A" w:rsidRPr="005C5E80" w:rsidRDefault="00636D9A" w:rsidP="00636D9A"/>
    <w:p w14:paraId="2CAD7A9C" w14:textId="7E83F068" w:rsidR="00636D9A" w:rsidRPr="005C5E80" w:rsidRDefault="00636D9A" w:rsidP="00636D9A">
      <w:r w:rsidRPr="005C5E80">
        <w:t xml:space="preserve">Below is a template and guidance on how to complete Chapter </w:t>
      </w:r>
      <w:r w:rsidR="005C5E80">
        <w:t>5</w:t>
      </w:r>
      <w:r w:rsidRPr="005C5E80">
        <w:t xml:space="preserve"> – </w:t>
      </w:r>
      <w:r w:rsidR="005C5E80">
        <w:t>Conclusion and Recommendation</w:t>
      </w:r>
      <w:r w:rsidRPr="005C5E80">
        <w:t xml:space="preserve">. Please read the whole document carefully and familiarise yourself with the BMHP6020 - Independent Project Moodle page which also includes a step-by-step PowerPoint Guide.  </w:t>
      </w:r>
    </w:p>
    <w:p w14:paraId="6606D9A4" w14:textId="28A51E29" w:rsidR="00636D9A" w:rsidRPr="005C5E80" w:rsidRDefault="00636D9A" w:rsidP="00211184">
      <w:r w:rsidRPr="005C5E80">
        <w:t xml:space="preserve">This document is for guidance only and you do not have to follow it, you are free to present this Chapter however you wish. </w:t>
      </w:r>
    </w:p>
    <w:p w14:paraId="2C633CBA" w14:textId="01C17027" w:rsidR="00636D9A" w:rsidRPr="005C5E80" w:rsidRDefault="00636D9A" w:rsidP="003B1E32">
      <w:pPr>
        <w:pStyle w:val="Heading2"/>
      </w:pPr>
      <w:r w:rsidRPr="005C5E80">
        <w:t xml:space="preserve">5.1 – Overall Conclusion (200 words approx.) </w:t>
      </w:r>
    </w:p>
    <w:p w14:paraId="3628F6DF" w14:textId="77777777" w:rsidR="00292A36" w:rsidRDefault="00292A36"/>
    <w:p w14:paraId="4D9926BD" w14:textId="77777777" w:rsidR="000400E4" w:rsidRPr="000400E4" w:rsidRDefault="000400E4" w:rsidP="009C40BF">
      <w:pPr>
        <w:numPr>
          <w:ilvl w:val="0"/>
          <w:numId w:val="97"/>
        </w:numPr>
      </w:pPr>
      <w:r w:rsidRPr="000400E4">
        <w:rPr>
          <w:b/>
          <w:bCs/>
        </w:rPr>
        <w:t>Purpose of the Conclusion:</w:t>
      </w:r>
    </w:p>
    <w:p w14:paraId="07700957" w14:textId="77777777" w:rsidR="000400E4" w:rsidRPr="000400E4" w:rsidRDefault="000400E4" w:rsidP="009C40BF">
      <w:pPr>
        <w:numPr>
          <w:ilvl w:val="1"/>
          <w:numId w:val="97"/>
        </w:numPr>
      </w:pPr>
      <w:r w:rsidRPr="000400E4">
        <w:t>In this section, you will provide a clear and concise summary of your entire dissertation. This is your opportunity to reflect on what you have explored and achieved.</w:t>
      </w:r>
    </w:p>
    <w:p w14:paraId="7022F890" w14:textId="77777777" w:rsidR="000400E4" w:rsidRPr="000400E4" w:rsidRDefault="000400E4" w:rsidP="009C40BF">
      <w:pPr>
        <w:numPr>
          <w:ilvl w:val="0"/>
          <w:numId w:val="97"/>
        </w:numPr>
      </w:pPr>
      <w:r w:rsidRPr="000400E4">
        <w:rPr>
          <w:b/>
          <w:bCs/>
        </w:rPr>
        <w:t>Key Points to Include:</w:t>
      </w:r>
    </w:p>
    <w:p w14:paraId="08A6A1BB" w14:textId="77777777" w:rsidR="000400E4" w:rsidRPr="000400E4" w:rsidRDefault="000400E4" w:rsidP="009C40BF">
      <w:pPr>
        <w:numPr>
          <w:ilvl w:val="1"/>
          <w:numId w:val="97"/>
        </w:numPr>
      </w:pPr>
      <w:r w:rsidRPr="000400E4">
        <w:t>Summarise the main findings from each chapter, drawing together the most important ideas, insights, and outcomes of your work.</w:t>
      </w:r>
    </w:p>
    <w:p w14:paraId="7B972852" w14:textId="77777777" w:rsidR="000400E4" w:rsidRPr="000400E4" w:rsidRDefault="000400E4" w:rsidP="009C40BF">
      <w:pPr>
        <w:numPr>
          <w:ilvl w:val="1"/>
          <w:numId w:val="97"/>
        </w:numPr>
      </w:pPr>
      <w:r w:rsidRPr="000400E4">
        <w:t xml:space="preserve">Revisit the </w:t>
      </w:r>
      <w:r w:rsidRPr="000400E4">
        <w:rPr>
          <w:b/>
          <w:bCs/>
        </w:rPr>
        <w:t>research aim and objectives</w:t>
      </w:r>
      <w:r w:rsidRPr="000400E4">
        <w:t xml:space="preserve"> you stated in Chapter 1. Explain how each of these has been addressed through your research, and whether they have been fully or partially met.</w:t>
      </w:r>
    </w:p>
    <w:p w14:paraId="70F2C421" w14:textId="77777777" w:rsidR="000400E4" w:rsidRPr="000400E4" w:rsidRDefault="000400E4" w:rsidP="009C40BF">
      <w:pPr>
        <w:numPr>
          <w:ilvl w:val="0"/>
          <w:numId w:val="97"/>
        </w:numPr>
      </w:pPr>
      <w:r w:rsidRPr="000400E4">
        <w:rPr>
          <w:b/>
          <w:bCs/>
        </w:rPr>
        <w:t>Important Reminders:</w:t>
      </w:r>
    </w:p>
    <w:p w14:paraId="2C5B0706" w14:textId="77777777" w:rsidR="000400E4" w:rsidRPr="000400E4" w:rsidRDefault="000400E4" w:rsidP="009C40BF">
      <w:pPr>
        <w:numPr>
          <w:ilvl w:val="1"/>
          <w:numId w:val="97"/>
        </w:numPr>
      </w:pPr>
      <w:r w:rsidRPr="000400E4">
        <w:t>Do not introduce any new information, analysis, or references in this section.</w:t>
      </w:r>
    </w:p>
    <w:p w14:paraId="4F1483CE" w14:textId="77777777" w:rsidR="000400E4" w:rsidRDefault="000400E4" w:rsidP="009C40BF">
      <w:pPr>
        <w:numPr>
          <w:ilvl w:val="1"/>
          <w:numId w:val="97"/>
        </w:numPr>
      </w:pPr>
      <w:r w:rsidRPr="000400E4">
        <w:t>Focus only on what has already been discussed and evidenced in your previous chapters.</w:t>
      </w:r>
      <w:r>
        <w:t xml:space="preserve"> </w:t>
      </w:r>
    </w:p>
    <w:p w14:paraId="5DD960CB" w14:textId="17B83E15" w:rsidR="000400E4" w:rsidRDefault="000400E4" w:rsidP="009C40BF">
      <w:pPr>
        <w:numPr>
          <w:ilvl w:val="1"/>
          <w:numId w:val="97"/>
        </w:numPr>
      </w:pPr>
      <w:r>
        <w:t xml:space="preserve">You </w:t>
      </w:r>
      <w:r>
        <w:rPr>
          <w:b/>
          <w:bCs/>
        </w:rPr>
        <w:t>might</w:t>
      </w:r>
      <w:r>
        <w:t xml:space="preserve"> go over the suggested word count, that is okay but don’t forget you also have the abstract!</w:t>
      </w:r>
    </w:p>
    <w:p w14:paraId="0AA56080" w14:textId="7D2CB77E" w:rsidR="003B1E32" w:rsidRPr="005C5E80" w:rsidRDefault="000400E4" w:rsidP="009C40BF">
      <w:pPr>
        <w:numPr>
          <w:ilvl w:val="1"/>
          <w:numId w:val="97"/>
        </w:numPr>
      </w:pPr>
      <w:r w:rsidRPr="000400E4">
        <w:rPr>
          <w:i/>
          <w:iCs/>
        </w:rPr>
        <w:t xml:space="preserve"> </w:t>
      </w:r>
      <w:r w:rsidRPr="000400E4">
        <w:t>Keep your language clear, confident, and conclusive</w:t>
      </w:r>
      <w:r>
        <w:t>. T</w:t>
      </w:r>
      <w:r w:rsidRPr="000400E4">
        <w:t>his is the final reflection of your work.</w:t>
      </w:r>
    </w:p>
    <w:p w14:paraId="48005ABF" w14:textId="289F3FE6" w:rsidR="00636D9A" w:rsidRPr="005C5E80" w:rsidRDefault="00636D9A" w:rsidP="003B1E32">
      <w:pPr>
        <w:pStyle w:val="Heading2"/>
      </w:pPr>
      <w:r w:rsidRPr="005C5E80">
        <w:lastRenderedPageBreak/>
        <w:t>5.</w:t>
      </w:r>
      <w:r w:rsidR="005C5E80" w:rsidRPr="005C5E80">
        <w:t>2</w:t>
      </w:r>
      <w:r w:rsidRPr="005C5E80">
        <w:t xml:space="preserve"> – </w:t>
      </w:r>
      <w:r w:rsidR="005C5E80" w:rsidRPr="005C5E80">
        <w:t>Recommendations</w:t>
      </w:r>
      <w:r w:rsidRPr="005C5E80">
        <w:t xml:space="preserve"> </w:t>
      </w:r>
      <w:r w:rsidR="005C5E80" w:rsidRPr="005C5E80">
        <w:t>(8</w:t>
      </w:r>
      <w:r w:rsidRPr="005C5E80">
        <w:t xml:space="preserve">00 words approx.) </w:t>
      </w:r>
    </w:p>
    <w:p w14:paraId="71010707" w14:textId="77777777" w:rsidR="00636D9A" w:rsidRPr="005C5E80" w:rsidRDefault="00636D9A"/>
    <w:p w14:paraId="48D6A36B" w14:textId="4DE00D98" w:rsidR="005C5E80" w:rsidRDefault="005C5E80" w:rsidP="005C5E80">
      <w:r w:rsidRPr="005C5E80">
        <w:t xml:space="preserve">Below you will provide </w:t>
      </w:r>
      <w:r>
        <w:t xml:space="preserve">at least 3 recommendations for future practice in relation to your topic area. Your recommendations need to be practical and achievable within theory and/or practice. You will also demonstrate the </w:t>
      </w:r>
      <w:r w:rsidRPr="003B1E32">
        <w:rPr>
          <w:b/>
          <w:bCs/>
          <w:u w:val="single"/>
        </w:rPr>
        <w:t>barriers and limitations</w:t>
      </w:r>
      <w:r>
        <w:t xml:space="preserve"> to your recommendations and how this can be overcome. </w:t>
      </w:r>
    </w:p>
    <w:p w14:paraId="6599D6CF" w14:textId="77777777" w:rsidR="005C5E80" w:rsidRPr="005C5E80" w:rsidRDefault="005C5E80" w:rsidP="005C5E80"/>
    <w:p w14:paraId="6D481D61" w14:textId="245A0664" w:rsidR="005C5E80" w:rsidRPr="005C5E80" w:rsidRDefault="005C5E80" w:rsidP="005C5E80">
      <w:pPr>
        <w:pStyle w:val="Heading1"/>
        <w:rPr>
          <w:rFonts w:ascii="Aptos" w:hAnsi="Aptos"/>
          <w:sz w:val="28"/>
          <w:szCs w:val="28"/>
        </w:rPr>
      </w:pPr>
      <w:r w:rsidRPr="005C5E80">
        <w:rPr>
          <w:rFonts w:ascii="Aptos" w:hAnsi="Aptos"/>
          <w:sz w:val="28"/>
          <w:szCs w:val="28"/>
        </w:rPr>
        <w:t xml:space="preserve">5.2.1 – Recommendation 1 </w:t>
      </w:r>
    </w:p>
    <w:p w14:paraId="4263DD9E" w14:textId="77777777" w:rsidR="005C5E80" w:rsidRPr="005C5E80" w:rsidRDefault="005C5E80" w:rsidP="005C5E80">
      <w:pPr>
        <w:pStyle w:val="Heading1"/>
        <w:rPr>
          <w:rFonts w:ascii="Aptos" w:hAnsi="Aptos"/>
          <w:sz w:val="28"/>
          <w:szCs w:val="28"/>
        </w:rPr>
      </w:pPr>
    </w:p>
    <w:p w14:paraId="1019826B" w14:textId="5D351239" w:rsidR="005C5E80" w:rsidRPr="005C5E80" w:rsidRDefault="005C5E80" w:rsidP="005C5E80">
      <w:pPr>
        <w:pStyle w:val="Heading1"/>
        <w:rPr>
          <w:rFonts w:ascii="Aptos" w:hAnsi="Aptos"/>
          <w:sz w:val="28"/>
          <w:szCs w:val="28"/>
        </w:rPr>
      </w:pPr>
      <w:r w:rsidRPr="005C5E80">
        <w:rPr>
          <w:rFonts w:ascii="Aptos" w:hAnsi="Aptos"/>
          <w:sz w:val="28"/>
          <w:szCs w:val="28"/>
        </w:rPr>
        <w:t xml:space="preserve">5.2.2 – Recommendation 2 </w:t>
      </w:r>
    </w:p>
    <w:p w14:paraId="1F80D6A6" w14:textId="77777777" w:rsidR="005C5E80" w:rsidRPr="005C5E80" w:rsidRDefault="005C5E80" w:rsidP="005C5E80">
      <w:pPr>
        <w:pStyle w:val="Heading1"/>
        <w:rPr>
          <w:rFonts w:ascii="Aptos" w:hAnsi="Aptos"/>
          <w:sz w:val="28"/>
          <w:szCs w:val="28"/>
        </w:rPr>
      </w:pPr>
    </w:p>
    <w:p w14:paraId="6DEFF1C6" w14:textId="283DE56B" w:rsidR="005C5E80" w:rsidRPr="005C5E80" w:rsidRDefault="005C5E80" w:rsidP="005C5E80">
      <w:pPr>
        <w:pStyle w:val="Heading1"/>
        <w:rPr>
          <w:rFonts w:ascii="Aptos" w:hAnsi="Aptos"/>
          <w:sz w:val="28"/>
          <w:szCs w:val="28"/>
        </w:rPr>
      </w:pPr>
      <w:r w:rsidRPr="005C5E80">
        <w:rPr>
          <w:rFonts w:ascii="Aptos" w:hAnsi="Aptos"/>
          <w:sz w:val="28"/>
          <w:szCs w:val="28"/>
        </w:rPr>
        <w:t xml:space="preserve">5.2.3 – Recommendation 3 </w:t>
      </w:r>
    </w:p>
    <w:p w14:paraId="61CD43C9" w14:textId="77777777" w:rsidR="00211184" w:rsidRDefault="00211184"/>
    <w:p w14:paraId="020B1B1C" w14:textId="77777777" w:rsidR="000400E4" w:rsidRDefault="000400E4"/>
    <w:p w14:paraId="65F969F3" w14:textId="77777777" w:rsidR="000400E4" w:rsidRDefault="000400E4"/>
    <w:p w14:paraId="59D70DFF" w14:textId="77777777" w:rsidR="000400E4" w:rsidRDefault="000400E4"/>
    <w:p w14:paraId="132A973C" w14:textId="77777777" w:rsidR="000400E4" w:rsidRDefault="000400E4"/>
    <w:p w14:paraId="54494726" w14:textId="77777777" w:rsidR="000400E4" w:rsidRDefault="000400E4"/>
    <w:p w14:paraId="722FC155" w14:textId="77777777" w:rsidR="000400E4" w:rsidRDefault="000400E4"/>
    <w:p w14:paraId="2E19E1E0" w14:textId="77777777" w:rsidR="000400E4" w:rsidRDefault="000400E4"/>
    <w:p w14:paraId="0AE97BAA" w14:textId="77777777" w:rsidR="000400E4" w:rsidRDefault="000400E4"/>
    <w:p w14:paraId="5A974663" w14:textId="77777777" w:rsidR="000400E4" w:rsidRDefault="000400E4"/>
    <w:p w14:paraId="1C6879D3" w14:textId="77777777" w:rsidR="000400E4" w:rsidRDefault="000400E4"/>
    <w:p w14:paraId="4890622C" w14:textId="77777777" w:rsidR="000400E4" w:rsidRDefault="000400E4"/>
    <w:p w14:paraId="03F2ECBE" w14:textId="77777777" w:rsidR="000400E4" w:rsidRDefault="000400E4"/>
    <w:p w14:paraId="1AA892C7" w14:textId="77777777" w:rsidR="000400E4" w:rsidRDefault="000400E4"/>
    <w:p w14:paraId="1E14157A" w14:textId="77777777" w:rsidR="000400E4" w:rsidRDefault="000400E4"/>
    <w:p w14:paraId="2BDFC52E" w14:textId="77777777" w:rsidR="000400E4" w:rsidRPr="00BD2909" w:rsidRDefault="000400E4"/>
    <w:p w14:paraId="3D3F3B28" w14:textId="1662D714" w:rsidR="00211184" w:rsidRPr="00636D9A" w:rsidRDefault="00211184" w:rsidP="00211184">
      <w:pPr>
        <w:pStyle w:val="Heading1"/>
        <w:ind w:left="0"/>
        <w:rPr>
          <w:rFonts w:ascii="Aptos" w:hAnsi="Aptos"/>
        </w:rPr>
      </w:pPr>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r w:rsidRPr="00636D9A">
        <w:rPr>
          <w:rFonts w:ascii="Aptos" w:hAnsi="Aptos"/>
        </w:rPr>
        <w:t xml:space="preserve"> </w:t>
      </w:r>
    </w:p>
    <w:p w14:paraId="2EE69DD1" w14:textId="77777777" w:rsidR="00211184" w:rsidRDefault="00211184"/>
    <w:p w14:paraId="020975DD" w14:textId="16A395E8"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6.1 – References </w:t>
      </w:r>
    </w:p>
    <w:p w14:paraId="177D47C3" w14:textId="77777777" w:rsidR="00621776" w:rsidRDefault="00621776"/>
    <w:p w14:paraId="3DDD52D0" w14:textId="77C76318" w:rsidR="00211184" w:rsidRDefault="00211184">
      <w:r>
        <w:t xml:space="preserve">**Note – a reference list is an essential part of your dissertation and there at to be between </w:t>
      </w:r>
      <w:r w:rsidRPr="00F20EE5">
        <w:rPr>
          <w:b/>
          <w:bCs/>
        </w:rPr>
        <w:t>50-100</w:t>
      </w:r>
      <w:r>
        <w:t xml:space="preserve"> references needed within your reference list from credible and reliable sources of information. </w:t>
      </w:r>
      <w:r w:rsidR="00621776">
        <w:t>Ensure to include a variety of sources from books, journal articles, websites and statistical data bases.  Your reference list should also be in the Harvard Referencing format, further information can be found below:</w:t>
      </w:r>
    </w:p>
    <w:p w14:paraId="3DAF0D57" w14:textId="77777777" w:rsidR="00621776" w:rsidRPr="00621776" w:rsidRDefault="00621776" w:rsidP="009C40BF">
      <w:pPr>
        <w:pStyle w:val="ListParagraph"/>
        <w:numPr>
          <w:ilvl w:val="0"/>
          <w:numId w:val="1"/>
        </w:numPr>
        <w:spacing w:line="360" w:lineRule="auto"/>
        <w:rPr>
          <w:rFonts w:ascii="Aptos" w:hAnsi="Aptos"/>
        </w:rPr>
      </w:pPr>
      <w:hyperlink r:id="rId13" w:history="1">
        <w:r w:rsidRPr="00621776">
          <w:rPr>
            <w:rStyle w:val="Hyperlink"/>
            <w:rFonts w:ascii="Aptos" w:hAnsi="Aptos"/>
          </w:rPr>
          <w:t>UWTSD Harvard Referencing Handbook</w:t>
        </w:r>
      </w:hyperlink>
    </w:p>
    <w:p w14:paraId="5AED8F63" w14:textId="58813447" w:rsidR="00621776" w:rsidRDefault="00621776" w:rsidP="009C40BF">
      <w:pPr>
        <w:pStyle w:val="ListParagraph"/>
        <w:numPr>
          <w:ilvl w:val="0"/>
          <w:numId w:val="1"/>
        </w:numPr>
        <w:spacing w:line="360" w:lineRule="auto"/>
        <w:rPr>
          <w:rFonts w:ascii="Aptos" w:hAnsi="Aptos"/>
        </w:rPr>
      </w:pPr>
      <w:hyperlink r:id="rId14" w:history="1">
        <w:r w:rsidRPr="00621776">
          <w:rPr>
            <w:rStyle w:val="Hyperlink"/>
            <w:rFonts w:ascii="Aptos" w:hAnsi="Aptos"/>
          </w:rPr>
          <w:t>Cite them Right  - Harvard Referencing</w:t>
        </w:r>
      </w:hyperlink>
    </w:p>
    <w:p w14:paraId="3C7AA80C" w14:textId="77777777" w:rsidR="00621776" w:rsidRDefault="00621776" w:rsidP="00621776"/>
    <w:p w14:paraId="6D7584F3" w14:textId="2BF13A34"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6.2 – Appendices </w:t>
      </w:r>
    </w:p>
    <w:p w14:paraId="5E02AF15" w14:textId="63884053" w:rsidR="00621776" w:rsidRDefault="00621776" w:rsidP="00621776"/>
    <w:p w14:paraId="33D40B87" w14:textId="447BC676" w:rsidR="008C38C3" w:rsidRDefault="008C38C3" w:rsidP="00621776">
      <w:r>
        <w:t>You can include any information within your appendices which you believe to be relevant and beneficial to your dissertation but could not add within the main body of your work. Examples of this can include: data and statistics, case studies or other documentation.</w:t>
      </w:r>
    </w:p>
    <w:p w14:paraId="78D375C0" w14:textId="77777777" w:rsidR="008C38C3" w:rsidRDefault="008C38C3" w:rsidP="00621776"/>
    <w:p w14:paraId="0D5F3838" w14:textId="77777777" w:rsidR="008C38C3" w:rsidRDefault="008C38C3" w:rsidP="00621776"/>
    <w:p w14:paraId="438D3C08" w14:textId="77777777" w:rsidR="008C38C3" w:rsidRDefault="008C38C3" w:rsidP="00621776"/>
    <w:p w14:paraId="18FF6044" w14:textId="77777777" w:rsidR="008C38C3" w:rsidRDefault="008C38C3" w:rsidP="00621776"/>
    <w:p w14:paraId="268CFD1F" w14:textId="77777777" w:rsidR="008C38C3" w:rsidRDefault="008C38C3" w:rsidP="00621776"/>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5DA0FD87" w14:textId="77777777" w:rsidR="008C38C3" w:rsidRDefault="008C38C3" w:rsidP="00621776"/>
    <w:p w14:paraId="6ED1B63A" w14:textId="77777777" w:rsidR="000264A2" w:rsidRDefault="000264A2" w:rsidP="00621776"/>
    <w:p w14:paraId="01E01220" w14:textId="77777777" w:rsidR="008C38C3" w:rsidRDefault="008C38C3" w:rsidP="00621776"/>
    <w:p w14:paraId="5123C817" w14:textId="3943A614" w:rsidR="008C38C3" w:rsidRPr="008C38C3" w:rsidRDefault="008C38C3" w:rsidP="008C38C3">
      <w:pPr>
        <w:pStyle w:val="Heading1"/>
        <w:ind w:left="0"/>
        <w:rPr>
          <w:rFonts w:ascii="Aptos" w:hAnsi="Aptos"/>
        </w:rPr>
      </w:pPr>
      <w:r w:rsidRPr="008C38C3">
        <w:rPr>
          <w:rFonts w:ascii="Aptos" w:hAnsi="Aptos"/>
        </w:rPr>
        <w:lastRenderedPageBreak/>
        <w:t xml:space="preserve">Additional Information </w:t>
      </w:r>
    </w:p>
    <w:p w14:paraId="2843727D" w14:textId="77777777" w:rsidR="008C38C3" w:rsidRDefault="008C38C3" w:rsidP="00621776"/>
    <w:p w14:paraId="231C6501" w14:textId="61EB1B81" w:rsidR="008C38C3" w:rsidRPr="008C38C3" w:rsidRDefault="008C38C3" w:rsidP="009C40BF">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eastAsia="Arial Unicode MS" w:hAnsi="Aptos"/>
        </w:rPr>
      </w:pPr>
      <w:r w:rsidRPr="008C38C3">
        <w:rPr>
          <w:rFonts w:ascii="Aptos" w:eastAsia="Arial Unicode MS" w:hAnsi="Aptos"/>
          <w:b/>
        </w:rPr>
        <w:t>It is important to remember that the word limit is part of the task.</w:t>
      </w:r>
      <w:r w:rsidRPr="008C38C3">
        <w:rPr>
          <w:rFonts w:ascii="Aptos" w:eastAsia="Arial Unicode MS" w:hAnsi="Aptos"/>
        </w:rPr>
        <w:t xml:space="preserve">  You will lose marks if you go over or under 10% of your given word count for the dissertation. </w:t>
      </w:r>
    </w:p>
    <w:p w14:paraId="3EB8746D" w14:textId="6CC3500C" w:rsidR="008C38C3" w:rsidRPr="008C38C3" w:rsidRDefault="008C38C3" w:rsidP="009C40BF">
      <w:pPr>
        <w:pStyle w:val="ListParagraph"/>
        <w:widowControl/>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eastAsia="Arial Unicode MS" w:hAnsi="Aptos" w:cstheme="minorBidi"/>
        </w:rPr>
      </w:pPr>
      <w:r w:rsidRPr="008C38C3">
        <w:rPr>
          <w:rFonts w:ascii="Aptos" w:eastAsia="Arial Unicode MS" w:hAnsi="Aptos" w:cstheme="minorBidi"/>
        </w:rPr>
        <w:t xml:space="preserve">It is a requirement that you submit your work in a </w:t>
      </w:r>
      <w:r>
        <w:rPr>
          <w:rFonts w:ascii="Aptos" w:eastAsia="Arial Unicode MS" w:hAnsi="Aptos" w:cstheme="minorBidi"/>
        </w:rPr>
        <w:t>MS W</w:t>
      </w:r>
      <w:r w:rsidRPr="008C38C3">
        <w:rPr>
          <w:rFonts w:ascii="Aptos" w:eastAsia="Arial Unicode MS" w:hAnsi="Aptos" w:cstheme="minorBidi"/>
        </w:rPr>
        <w:t>ord processed format.</w:t>
      </w:r>
    </w:p>
    <w:p w14:paraId="423A0095" w14:textId="197D7589" w:rsidR="008C38C3" w:rsidRPr="008C38C3" w:rsidRDefault="008C38C3" w:rsidP="009C40B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Pictures, diagrams and visuals are welcome within your work</w:t>
      </w:r>
      <w:r w:rsidRPr="008C38C3">
        <w:rPr>
          <w:rFonts w:eastAsia="Arial Unicode MS"/>
        </w:rPr>
        <w:t>.  Seek guidance for illustrative material.</w:t>
      </w:r>
    </w:p>
    <w:p w14:paraId="032B3E02" w14:textId="029598FB" w:rsidR="008C38C3" w:rsidRPr="008C38C3" w:rsidRDefault="008C38C3" w:rsidP="009C40B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 xml:space="preserve">Black word-processed print to be used. The font chosen for the main body of the finished work is Arial, Calibri or Aptos, point 11.  </w:t>
      </w:r>
    </w:p>
    <w:p w14:paraId="09000523" w14:textId="5414A7D2" w:rsidR="008C38C3" w:rsidRPr="008C38C3" w:rsidRDefault="008C38C3" w:rsidP="009C40B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 xml:space="preserve">Text should be at least 1½ line spacing (usually double-spaced) and </w:t>
      </w:r>
      <w:r>
        <w:rPr>
          <w:rFonts w:eastAsia="Arial Unicode MS"/>
        </w:rPr>
        <w:t>of justified alignment (straight edges both sides)</w:t>
      </w:r>
      <w:r w:rsidR="007F7847">
        <w:rPr>
          <w:rFonts w:eastAsia="Arial Unicode MS"/>
        </w:rPr>
        <w:t>.</w:t>
      </w:r>
    </w:p>
    <w:p w14:paraId="1AEB1D16" w14:textId="6F67428D" w:rsidR="008C38C3" w:rsidRPr="008C38C3" w:rsidRDefault="008C38C3" w:rsidP="009C40BF">
      <w:pPr>
        <w:numPr>
          <w:ilvl w:val="0"/>
          <w:numId w:val="2"/>
        </w:numPr>
        <w:spacing w:after="0" w:line="600" w:lineRule="auto"/>
        <w:contextualSpacing/>
        <w:rPr>
          <w:rFonts w:eastAsia="Arial Unicode MS"/>
        </w:rPr>
      </w:pPr>
      <w:r w:rsidRPr="008C38C3">
        <w:rPr>
          <w:rFonts w:eastAsia="Arial Unicode MS"/>
        </w:rPr>
        <w:t>Pages shall be numbered consecutively from the first page of the first chapter throughout the main text (including appendices) in Arabic numerals (i.e. 1, 2, 3, etc.).</w:t>
      </w:r>
    </w:p>
    <w:p w14:paraId="2A3E3018" w14:textId="3952441F" w:rsidR="008C38C3" w:rsidRPr="008C38C3" w:rsidRDefault="008C38C3" w:rsidP="009C40B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 numbers should be located at the bottom of the page.</w:t>
      </w:r>
    </w:p>
    <w:p w14:paraId="2EC7D6B8" w14:textId="77777777" w:rsidR="008C38C3" w:rsidRPr="008C38C3" w:rsidRDefault="008C38C3" w:rsidP="009C40B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Main text should be divided into chapters beginning with an introductory chapter which sets the scene.  Each chapter should begin on a separate page.</w:t>
      </w:r>
    </w:p>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C8CC3C" w14:textId="77777777" w:rsidR="00404DCF" w:rsidRDefault="00404DCF" w:rsidP="00211184">
      <w:pPr>
        <w:spacing w:after="0" w:line="240" w:lineRule="auto"/>
      </w:pPr>
      <w:r>
        <w:separator/>
      </w:r>
    </w:p>
  </w:endnote>
  <w:endnote w:type="continuationSeparator" w:id="0">
    <w:p w14:paraId="1389E020" w14:textId="77777777" w:rsidR="00404DCF" w:rsidRDefault="00404DCF"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10F75D" w14:textId="77777777" w:rsidR="00404DCF" w:rsidRDefault="00404DCF" w:rsidP="00211184">
      <w:pPr>
        <w:spacing w:after="0" w:line="240" w:lineRule="auto"/>
      </w:pPr>
      <w:r>
        <w:separator/>
      </w:r>
    </w:p>
  </w:footnote>
  <w:footnote w:type="continuationSeparator" w:id="0">
    <w:p w14:paraId="5106C3EF" w14:textId="77777777" w:rsidR="00404DCF" w:rsidRDefault="00404DCF"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0"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A2D32C8"/>
    <w:multiLevelType w:val="multilevel"/>
    <w:tmpl w:val="A04E3E0E"/>
    <w:lvl w:ilvl="0">
      <w:start w:val="1"/>
      <w:numFmt w:val="decimal"/>
      <w:lvlText w:val="%1"/>
      <w:lvlJc w:val="left"/>
      <w:pPr>
        <w:ind w:left="360" w:hanging="360"/>
      </w:pPr>
      <w:rPr>
        <w:rFonts w:cs="Arial" w:hint="default"/>
        <w:sz w:val="24"/>
      </w:rPr>
    </w:lvl>
    <w:lvl w:ilvl="1">
      <w:start w:val="3"/>
      <w:numFmt w:val="decimal"/>
      <w:lvlText w:val="%1.%2"/>
      <w:lvlJc w:val="left"/>
      <w:pPr>
        <w:ind w:left="360" w:hanging="360"/>
      </w:pPr>
      <w:rPr>
        <w:rFonts w:cs="Arial" w:hint="default"/>
        <w:sz w:val="24"/>
      </w:rPr>
    </w:lvl>
    <w:lvl w:ilvl="2">
      <w:start w:val="1"/>
      <w:numFmt w:val="decimal"/>
      <w:lvlText w:val="%1.%2.%3"/>
      <w:lvlJc w:val="left"/>
      <w:pPr>
        <w:ind w:left="720" w:hanging="72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1080" w:hanging="108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440" w:hanging="1440"/>
      </w:pPr>
      <w:rPr>
        <w:rFonts w:cs="Arial" w:hint="default"/>
        <w:sz w:val="24"/>
      </w:rPr>
    </w:lvl>
    <w:lvl w:ilvl="7">
      <w:start w:val="1"/>
      <w:numFmt w:val="decimal"/>
      <w:lvlText w:val="%1.%2.%3.%4.%5.%6.%7.%8"/>
      <w:lvlJc w:val="left"/>
      <w:pPr>
        <w:ind w:left="1440" w:hanging="1440"/>
      </w:pPr>
      <w:rPr>
        <w:rFonts w:cs="Arial" w:hint="default"/>
        <w:sz w:val="24"/>
      </w:rPr>
    </w:lvl>
    <w:lvl w:ilvl="8">
      <w:start w:val="1"/>
      <w:numFmt w:val="decimal"/>
      <w:lvlText w:val="%1.%2.%3.%4.%5.%6.%7.%8.%9"/>
      <w:lvlJc w:val="left"/>
      <w:pPr>
        <w:ind w:left="1800" w:hanging="1800"/>
      </w:pPr>
      <w:rPr>
        <w:rFonts w:cs="Arial" w:hint="default"/>
        <w:sz w:val="24"/>
      </w:rPr>
    </w:lvl>
  </w:abstractNum>
  <w:abstractNum w:abstractNumId="29"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7"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2"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4"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5"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6"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3"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5"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0"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3ED4869"/>
    <w:multiLevelType w:val="hybridMultilevel"/>
    <w:tmpl w:val="680CF61E"/>
    <w:lvl w:ilvl="0" w:tplc="D382D748">
      <w:start w:val="1"/>
      <w:numFmt w:val="bullet"/>
      <w:lvlText w:val=""/>
      <w:lvlJc w:val="left"/>
      <w:pPr>
        <w:ind w:left="720" w:hanging="360"/>
      </w:pPr>
      <w:rPr>
        <w:rFonts w:ascii="Symbol" w:hAnsi="Symbol" w:hint="default"/>
      </w:rPr>
    </w:lvl>
    <w:lvl w:ilvl="1" w:tplc="8D509BF8" w:tentative="1">
      <w:start w:val="1"/>
      <w:numFmt w:val="bullet"/>
      <w:lvlText w:val="o"/>
      <w:lvlJc w:val="left"/>
      <w:pPr>
        <w:ind w:left="1440" w:hanging="360"/>
      </w:pPr>
      <w:rPr>
        <w:rFonts w:ascii="Courier New" w:hAnsi="Courier New" w:cs="Courier New" w:hint="default"/>
      </w:rPr>
    </w:lvl>
    <w:lvl w:ilvl="2" w:tplc="175446AE" w:tentative="1">
      <w:start w:val="1"/>
      <w:numFmt w:val="bullet"/>
      <w:lvlText w:val=""/>
      <w:lvlJc w:val="left"/>
      <w:pPr>
        <w:ind w:left="2160" w:hanging="360"/>
      </w:pPr>
      <w:rPr>
        <w:rFonts w:ascii="Wingdings" w:hAnsi="Wingdings" w:hint="default"/>
      </w:rPr>
    </w:lvl>
    <w:lvl w:ilvl="3" w:tplc="17043642" w:tentative="1">
      <w:start w:val="1"/>
      <w:numFmt w:val="bullet"/>
      <w:lvlText w:val=""/>
      <w:lvlJc w:val="left"/>
      <w:pPr>
        <w:ind w:left="2880" w:hanging="360"/>
      </w:pPr>
      <w:rPr>
        <w:rFonts w:ascii="Symbol" w:hAnsi="Symbol" w:hint="default"/>
      </w:rPr>
    </w:lvl>
    <w:lvl w:ilvl="4" w:tplc="F40E7756" w:tentative="1">
      <w:start w:val="1"/>
      <w:numFmt w:val="bullet"/>
      <w:lvlText w:val="o"/>
      <w:lvlJc w:val="left"/>
      <w:pPr>
        <w:ind w:left="3600" w:hanging="360"/>
      </w:pPr>
      <w:rPr>
        <w:rFonts w:ascii="Courier New" w:hAnsi="Courier New" w:cs="Courier New" w:hint="default"/>
      </w:rPr>
    </w:lvl>
    <w:lvl w:ilvl="5" w:tplc="91A4B202" w:tentative="1">
      <w:start w:val="1"/>
      <w:numFmt w:val="bullet"/>
      <w:lvlText w:val=""/>
      <w:lvlJc w:val="left"/>
      <w:pPr>
        <w:ind w:left="4320" w:hanging="360"/>
      </w:pPr>
      <w:rPr>
        <w:rFonts w:ascii="Wingdings" w:hAnsi="Wingdings" w:hint="default"/>
      </w:rPr>
    </w:lvl>
    <w:lvl w:ilvl="6" w:tplc="95D8FBEA" w:tentative="1">
      <w:start w:val="1"/>
      <w:numFmt w:val="bullet"/>
      <w:lvlText w:val=""/>
      <w:lvlJc w:val="left"/>
      <w:pPr>
        <w:ind w:left="5040" w:hanging="360"/>
      </w:pPr>
      <w:rPr>
        <w:rFonts w:ascii="Symbol" w:hAnsi="Symbol" w:hint="default"/>
      </w:rPr>
    </w:lvl>
    <w:lvl w:ilvl="7" w:tplc="D24414C2" w:tentative="1">
      <w:start w:val="1"/>
      <w:numFmt w:val="bullet"/>
      <w:lvlText w:val="o"/>
      <w:lvlJc w:val="left"/>
      <w:pPr>
        <w:ind w:left="5760" w:hanging="360"/>
      </w:pPr>
      <w:rPr>
        <w:rFonts w:ascii="Courier New" w:hAnsi="Courier New" w:cs="Courier New" w:hint="default"/>
      </w:rPr>
    </w:lvl>
    <w:lvl w:ilvl="8" w:tplc="A1967AC8" w:tentative="1">
      <w:start w:val="1"/>
      <w:numFmt w:val="bullet"/>
      <w:lvlText w:val=""/>
      <w:lvlJc w:val="left"/>
      <w:pPr>
        <w:ind w:left="6480" w:hanging="360"/>
      </w:pPr>
      <w:rPr>
        <w:rFonts w:ascii="Wingdings" w:hAnsi="Wingdings" w:hint="default"/>
      </w:rPr>
    </w:lvl>
  </w:abstractNum>
  <w:abstractNum w:abstractNumId="77"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9"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0"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3"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2"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4"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5"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7"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8"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92"/>
  </w:num>
  <w:num w:numId="2" w16cid:durableId="1500121260">
    <w:abstractNumId w:val="52"/>
  </w:num>
  <w:num w:numId="3" w16cid:durableId="438111508">
    <w:abstractNumId w:val="85"/>
  </w:num>
  <w:num w:numId="4" w16cid:durableId="106121269">
    <w:abstractNumId w:val="15"/>
  </w:num>
  <w:num w:numId="5" w16cid:durableId="1859468656">
    <w:abstractNumId w:val="97"/>
  </w:num>
  <w:num w:numId="6" w16cid:durableId="1173763238">
    <w:abstractNumId w:val="63"/>
  </w:num>
  <w:num w:numId="7" w16cid:durableId="515197422">
    <w:abstractNumId w:val="44"/>
  </w:num>
  <w:num w:numId="8" w16cid:durableId="676225712">
    <w:abstractNumId w:val="88"/>
  </w:num>
  <w:num w:numId="9" w16cid:durableId="654647421">
    <w:abstractNumId w:val="62"/>
  </w:num>
  <w:num w:numId="10" w16cid:durableId="972827862">
    <w:abstractNumId w:val="65"/>
  </w:num>
  <w:num w:numId="11" w16cid:durableId="73359902">
    <w:abstractNumId w:val="42"/>
  </w:num>
  <w:num w:numId="12" w16cid:durableId="1233615214">
    <w:abstractNumId w:val="9"/>
  </w:num>
  <w:num w:numId="13" w16cid:durableId="1037585576">
    <w:abstractNumId w:val="94"/>
  </w:num>
  <w:num w:numId="14" w16cid:durableId="1454127918">
    <w:abstractNumId w:val="79"/>
  </w:num>
  <w:num w:numId="15" w16cid:durableId="820851363">
    <w:abstractNumId w:val="2"/>
  </w:num>
  <w:num w:numId="16" w16cid:durableId="776406381">
    <w:abstractNumId w:val="8"/>
  </w:num>
  <w:num w:numId="17" w16cid:durableId="2003772795">
    <w:abstractNumId w:val="98"/>
  </w:num>
  <w:num w:numId="18" w16cid:durableId="471214588">
    <w:abstractNumId w:val="7"/>
  </w:num>
  <w:num w:numId="19" w16cid:durableId="1919750537">
    <w:abstractNumId w:val="90"/>
  </w:num>
  <w:num w:numId="20" w16cid:durableId="1917666381">
    <w:abstractNumId w:val="4"/>
  </w:num>
  <w:num w:numId="21" w16cid:durableId="881479433">
    <w:abstractNumId w:val="66"/>
  </w:num>
  <w:num w:numId="22" w16cid:durableId="164788852">
    <w:abstractNumId w:val="70"/>
  </w:num>
  <w:num w:numId="23" w16cid:durableId="735323509">
    <w:abstractNumId w:val="13"/>
  </w:num>
  <w:num w:numId="24" w16cid:durableId="1000431254">
    <w:abstractNumId w:val="41"/>
  </w:num>
  <w:num w:numId="25" w16cid:durableId="434404662">
    <w:abstractNumId w:val="20"/>
  </w:num>
  <w:num w:numId="26" w16cid:durableId="792409853">
    <w:abstractNumId w:val="50"/>
  </w:num>
  <w:num w:numId="27" w16cid:durableId="70469880">
    <w:abstractNumId w:val="54"/>
  </w:num>
  <w:num w:numId="28" w16cid:durableId="1255548974">
    <w:abstractNumId w:val="47"/>
  </w:num>
  <w:num w:numId="29" w16cid:durableId="509951972">
    <w:abstractNumId w:val="34"/>
  </w:num>
  <w:num w:numId="30" w16cid:durableId="1491873496">
    <w:abstractNumId w:val="58"/>
  </w:num>
  <w:num w:numId="31" w16cid:durableId="1277179892">
    <w:abstractNumId w:val="69"/>
  </w:num>
  <w:num w:numId="32" w16cid:durableId="1137721610">
    <w:abstractNumId w:val="55"/>
  </w:num>
  <w:num w:numId="33" w16cid:durableId="1569337486">
    <w:abstractNumId w:val="99"/>
  </w:num>
  <w:num w:numId="34" w16cid:durableId="1771851078">
    <w:abstractNumId w:val="5"/>
  </w:num>
  <w:num w:numId="35" w16cid:durableId="1096747610">
    <w:abstractNumId w:val="19"/>
  </w:num>
  <w:num w:numId="36" w16cid:durableId="1853105471">
    <w:abstractNumId w:val="80"/>
  </w:num>
  <w:num w:numId="37" w16cid:durableId="2016615092">
    <w:abstractNumId w:val="51"/>
  </w:num>
  <w:num w:numId="38" w16cid:durableId="439030946">
    <w:abstractNumId w:val="67"/>
  </w:num>
  <w:num w:numId="39" w16cid:durableId="315690756">
    <w:abstractNumId w:val="35"/>
  </w:num>
  <w:num w:numId="40" w16cid:durableId="1252278660">
    <w:abstractNumId w:val="11"/>
  </w:num>
  <w:num w:numId="41" w16cid:durableId="1719351677">
    <w:abstractNumId w:val="73"/>
  </w:num>
  <w:num w:numId="42" w16cid:durableId="1107427397">
    <w:abstractNumId w:val="22"/>
  </w:num>
  <w:num w:numId="43" w16cid:durableId="371266753">
    <w:abstractNumId w:val="68"/>
  </w:num>
  <w:num w:numId="44" w16cid:durableId="491869272">
    <w:abstractNumId w:val="27"/>
  </w:num>
  <w:num w:numId="45" w16cid:durableId="1351251430">
    <w:abstractNumId w:val="71"/>
  </w:num>
  <w:num w:numId="46" w16cid:durableId="1368607436">
    <w:abstractNumId w:val="91"/>
  </w:num>
  <w:num w:numId="47" w16cid:durableId="1588029100">
    <w:abstractNumId w:val="96"/>
  </w:num>
  <w:num w:numId="48" w16cid:durableId="415832180">
    <w:abstractNumId w:val="86"/>
  </w:num>
  <w:num w:numId="49" w16cid:durableId="1178735139">
    <w:abstractNumId w:val="43"/>
  </w:num>
  <w:num w:numId="50" w16cid:durableId="721834200">
    <w:abstractNumId w:val="53"/>
  </w:num>
  <w:num w:numId="51" w16cid:durableId="686251813">
    <w:abstractNumId w:val="1"/>
  </w:num>
  <w:num w:numId="52" w16cid:durableId="1960641414">
    <w:abstractNumId w:val="12"/>
  </w:num>
  <w:num w:numId="53" w16cid:durableId="39089564">
    <w:abstractNumId w:val="46"/>
  </w:num>
  <w:num w:numId="54" w16cid:durableId="1192718157">
    <w:abstractNumId w:val="18"/>
  </w:num>
  <w:num w:numId="55" w16cid:durableId="1777825955">
    <w:abstractNumId w:val="74"/>
  </w:num>
  <w:num w:numId="56" w16cid:durableId="286199487">
    <w:abstractNumId w:val="24"/>
  </w:num>
  <w:num w:numId="57" w16cid:durableId="1119490663">
    <w:abstractNumId w:val="57"/>
  </w:num>
  <w:num w:numId="58" w16cid:durableId="1353922786">
    <w:abstractNumId w:val="31"/>
  </w:num>
  <w:num w:numId="59" w16cid:durableId="492723980">
    <w:abstractNumId w:val="61"/>
  </w:num>
  <w:num w:numId="60" w16cid:durableId="526941613">
    <w:abstractNumId w:val="32"/>
  </w:num>
  <w:num w:numId="61" w16cid:durableId="320043301">
    <w:abstractNumId w:val="59"/>
  </w:num>
  <w:num w:numId="62" w16cid:durableId="2037610982">
    <w:abstractNumId w:val="6"/>
  </w:num>
  <w:num w:numId="63" w16cid:durableId="1079794559">
    <w:abstractNumId w:val="38"/>
  </w:num>
  <w:num w:numId="64" w16cid:durableId="503403534">
    <w:abstractNumId w:val="33"/>
  </w:num>
  <w:num w:numId="65" w16cid:durableId="194734275">
    <w:abstractNumId w:val="10"/>
  </w:num>
  <w:num w:numId="66" w16cid:durableId="424033359">
    <w:abstractNumId w:val="45"/>
  </w:num>
  <w:num w:numId="67" w16cid:durableId="1335066293">
    <w:abstractNumId w:val="82"/>
  </w:num>
  <w:num w:numId="68" w16cid:durableId="662587085">
    <w:abstractNumId w:val="36"/>
  </w:num>
  <w:num w:numId="69" w16cid:durableId="2071072074">
    <w:abstractNumId w:val="78"/>
  </w:num>
  <w:num w:numId="70" w16cid:durableId="1573662111">
    <w:abstractNumId w:val="93"/>
  </w:num>
  <w:num w:numId="71" w16cid:durableId="131678057">
    <w:abstractNumId w:val="87"/>
  </w:num>
  <w:num w:numId="72" w16cid:durableId="99565733">
    <w:abstractNumId w:val="26"/>
  </w:num>
  <w:num w:numId="73" w16cid:durableId="1810784339">
    <w:abstractNumId w:val="64"/>
  </w:num>
  <w:num w:numId="74" w16cid:durableId="1491748033">
    <w:abstractNumId w:val="77"/>
  </w:num>
  <w:num w:numId="75" w16cid:durableId="670565925">
    <w:abstractNumId w:val="17"/>
  </w:num>
  <w:num w:numId="76" w16cid:durableId="211696971">
    <w:abstractNumId w:val="25"/>
  </w:num>
  <w:num w:numId="77" w16cid:durableId="1773429901">
    <w:abstractNumId w:val="40"/>
  </w:num>
  <w:num w:numId="78" w16cid:durableId="804733676">
    <w:abstractNumId w:val="29"/>
  </w:num>
  <w:num w:numId="79" w16cid:durableId="488864096">
    <w:abstractNumId w:val="83"/>
  </w:num>
  <w:num w:numId="80" w16cid:durableId="1599749197">
    <w:abstractNumId w:val="39"/>
  </w:num>
  <w:num w:numId="81" w16cid:durableId="1726679607">
    <w:abstractNumId w:val="21"/>
  </w:num>
  <w:num w:numId="82" w16cid:durableId="1630209448">
    <w:abstractNumId w:val="48"/>
  </w:num>
  <w:num w:numId="83" w16cid:durableId="928663234">
    <w:abstractNumId w:val="60"/>
  </w:num>
  <w:num w:numId="84" w16cid:durableId="2017072952">
    <w:abstractNumId w:val="72"/>
  </w:num>
  <w:num w:numId="85" w16cid:durableId="58405484">
    <w:abstractNumId w:val="30"/>
  </w:num>
  <w:num w:numId="86" w16cid:durableId="1817530714">
    <w:abstractNumId w:val="14"/>
  </w:num>
  <w:num w:numId="87" w16cid:durableId="2141336387">
    <w:abstractNumId w:val="56"/>
  </w:num>
  <w:num w:numId="88" w16cid:durableId="1325282792">
    <w:abstractNumId w:val="3"/>
  </w:num>
  <w:num w:numId="89" w16cid:durableId="1319654748">
    <w:abstractNumId w:val="75"/>
  </w:num>
  <w:num w:numId="90" w16cid:durableId="556555801">
    <w:abstractNumId w:val="0"/>
  </w:num>
  <w:num w:numId="91" w16cid:durableId="1903828627">
    <w:abstractNumId w:val="16"/>
  </w:num>
  <w:num w:numId="92" w16cid:durableId="281425930">
    <w:abstractNumId w:val="49"/>
  </w:num>
  <w:num w:numId="93" w16cid:durableId="1491553762">
    <w:abstractNumId w:val="37"/>
  </w:num>
  <w:num w:numId="94" w16cid:durableId="965625632">
    <w:abstractNumId w:val="81"/>
  </w:num>
  <w:num w:numId="95" w16cid:durableId="1481145624">
    <w:abstractNumId w:val="100"/>
  </w:num>
  <w:num w:numId="96" w16cid:durableId="29957555">
    <w:abstractNumId w:val="95"/>
  </w:num>
  <w:num w:numId="97" w16cid:durableId="1042821728">
    <w:abstractNumId w:val="84"/>
  </w:num>
  <w:num w:numId="98" w16cid:durableId="633143735">
    <w:abstractNumId w:val="89"/>
  </w:num>
  <w:num w:numId="99" w16cid:durableId="1100951892">
    <w:abstractNumId w:val="23"/>
  </w:num>
  <w:num w:numId="100" w16cid:durableId="18512348">
    <w:abstractNumId w:val="28"/>
  </w:num>
  <w:num w:numId="101" w16cid:durableId="428088212">
    <w:abstractNumId w:val="76"/>
  </w:num>
  <w:numIdMacAtCleanup w:val="10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63B4C"/>
    <w:rsid w:val="00083189"/>
    <w:rsid w:val="000D05D8"/>
    <w:rsid w:val="000D0641"/>
    <w:rsid w:val="000D2B00"/>
    <w:rsid w:val="00117750"/>
    <w:rsid w:val="001601E6"/>
    <w:rsid w:val="001C3AF6"/>
    <w:rsid w:val="001D1485"/>
    <w:rsid w:val="001F19A6"/>
    <w:rsid w:val="0020590F"/>
    <w:rsid w:val="00211184"/>
    <w:rsid w:val="0021364B"/>
    <w:rsid w:val="0025020C"/>
    <w:rsid w:val="00256951"/>
    <w:rsid w:val="002865F5"/>
    <w:rsid w:val="00292A36"/>
    <w:rsid w:val="002953DD"/>
    <w:rsid w:val="002D64A3"/>
    <w:rsid w:val="002F5E53"/>
    <w:rsid w:val="00312A5A"/>
    <w:rsid w:val="003135AD"/>
    <w:rsid w:val="00393F39"/>
    <w:rsid w:val="003A66FD"/>
    <w:rsid w:val="003B1E32"/>
    <w:rsid w:val="00404DCF"/>
    <w:rsid w:val="00486126"/>
    <w:rsid w:val="004D4021"/>
    <w:rsid w:val="005119DE"/>
    <w:rsid w:val="005446BF"/>
    <w:rsid w:val="0055147E"/>
    <w:rsid w:val="005B3EDE"/>
    <w:rsid w:val="005B6E67"/>
    <w:rsid w:val="005C5E80"/>
    <w:rsid w:val="005D7A1E"/>
    <w:rsid w:val="005E1650"/>
    <w:rsid w:val="00604A87"/>
    <w:rsid w:val="00621776"/>
    <w:rsid w:val="00621872"/>
    <w:rsid w:val="00636D9A"/>
    <w:rsid w:val="006A3F0D"/>
    <w:rsid w:val="006A4515"/>
    <w:rsid w:val="006C78AA"/>
    <w:rsid w:val="006F04D4"/>
    <w:rsid w:val="006F4AB2"/>
    <w:rsid w:val="007063BA"/>
    <w:rsid w:val="00730C3C"/>
    <w:rsid w:val="0073280B"/>
    <w:rsid w:val="00750B5B"/>
    <w:rsid w:val="0077163A"/>
    <w:rsid w:val="00785752"/>
    <w:rsid w:val="007A59C8"/>
    <w:rsid w:val="007A712E"/>
    <w:rsid w:val="007C246B"/>
    <w:rsid w:val="007C685B"/>
    <w:rsid w:val="007F7847"/>
    <w:rsid w:val="00804B94"/>
    <w:rsid w:val="00807B11"/>
    <w:rsid w:val="0082760D"/>
    <w:rsid w:val="00880B2D"/>
    <w:rsid w:val="00883AB0"/>
    <w:rsid w:val="00894108"/>
    <w:rsid w:val="008B1DFA"/>
    <w:rsid w:val="008C38C3"/>
    <w:rsid w:val="008D6F0F"/>
    <w:rsid w:val="008E7B2E"/>
    <w:rsid w:val="00916814"/>
    <w:rsid w:val="00995444"/>
    <w:rsid w:val="009C40BF"/>
    <w:rsid w:val="009D06C5"/>
    <w:rsid w:val="009D534C"/>
    <w:rsid w:val="009D728C"/>
    <w:rsid w:val="009E5B14"/>
    <w:rsid w:val="00A57C9C"/>
    <w:rsid w:val="00A90A7A"/>
    <w:rsid w:val="00AA437C"/>
    <w:rsid w:val="00AB78F0"/>
    <w:rsid w:val="00B01396"/>
    <w:rsid w:val="00B2418B"/>
    <w:rsid w:val="00B26973"/>
    <w:rsid w:val="00B53F0C"/>
    <w:rsid w:val="00B575E2"/>
    <w:rsid w:val="00B7073C"/>
    <w:rsid w:val="00B81F2E"/>
    <w:rsid w:val="00B858A1"/>
    <w:rsid w:val="00BB65AC"/>
    <w:rsid w:val="00BD2909"/>
    <w:rsid w:val="00C17A49"/>
    <w:rsid w:val="00C91479"/>
    <w:rsid w:val="00CB3AF6"/>
    <w:rsid w:val="00CB3C13"/>
    <w:rsid w:val="00CE3FD1"/>
    <w:rsid w:val="00CE620E"/>
    <w:rsid w:val="00CF1ED5"/>
    <w:rsid w:val="00D117EE"/>
    <w:rsid w:val="00D13A82"/>
    <w:rsid w:val="00D13DB7"/>
    <w:rsid w:val="00DB71AC"/>
    <w:rsid w:val="00DC00D1"/>
    <w:rsid w:val="00DD02A4"/>
    <w:rsid w:val="00DE1A02"/>
    <w:rsid w:val="00E05C6C"/>
    <w:rsid w:val="00E157E1"/>
    <w:rsid w:val="00E2182C"/>
    <w:rsid w:val="00E325CF"/>
    <w:rsid w:val="00E40B0D"/>
    <w:rsid w:val="00E71420"/>
    <w:rsid w:val="00E94DA0"/>
    <w:rsid w:val="00EA5CC3"/>
    <w:rsid w:val="00EF6341"/>
    <w:rsid w:val="00F0560A"/>
    <w:rsid w:val="00F158D7"/>
    <w:rsid w:val="00F20EE5"/>
    <w:rsid w:val="00F44833"/>
    <w:rsid w:val="00F544B0"/>
    <w:rsid w:val="00F67C87"/>
    <w:rsid w:val="00F84C23"/>
    <w:rsid w:val="00FD3DE0"/>
    <w:rsid w:val="00FD7729"/>
    <w:rsid w:val="00FD7C2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library-and-learning-resources/Harvard-en_v.1.3-(V6).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tethemrightonline.com/category-list?docid=CTRHarv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6" ma:contentTypeDescription="Create a new document." ma:contentTypeScope="" ma:versionID="9e6774cdc20cdf24a8e0dea1f6fa7c1d">
  <xsd:schema xmlns:xsd="http://www.w3.org/2001/XMLSchema" xmlns:xs="http://www.w3.org/2001/XMLSchema" xmlns:p="http://schemas.microsoft.com/office/2006/metadata/properties" xmlns:ns3="a653a6be-78ee-4b80-ae82-fa43b262699b" targetNamespace="http://schemas.microsoft.com/office/2006/metadata/properties" ma:root="true" ma:fieldsID="25ceae0db14438d99ca993ace468c2f4" ns3:_="">
    <xsd:import namespace="a653a6be-78ee-4b80-ae82-fa43b262699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customXml/itemProps2.xml><?xml version="1.0" encoding="utf-8"?>
<ds:datastoreItem xmlns:ds="http://schemas.openxmlformats.org/officeDocument/2006/customXml" ds:itemID="{55D49D40-15FD-409A-8A29-3E8455D475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2302C9A-C2C7-4F92-97BF-C0BE53EF0606}">
  <ds:schemaRefs>
    <ds:schemaRef ds:uri="http://schemas.microsoft.com/sharepoint/v3/contenttype/forms"/>
  </ds:schemaRefs>
</ds:datastoreItem>
</file>

<file path=customXml/itemProps4.xml><?xml version="1.0" encoding="utf-8"?>
<ds:datastoreItem xmlns:ds="http://schemas.openxmlformats.org/officeDocument/2006/customXml" ds:itemID="{87E061C1-6DDB-44B4-B6A0-751243BF2F8C}">
  <ds:schemaRefs>
    <ds:schemaRef ds:uri="http://schemas.microsoft.com/office/2006/metadata/properties"/>
    <ds:schemaRef ds:uri="http://schemas.microsoft.com/office/infopath/2007/PartnerControls"/>
    <ds:schemaRef ds:uri="a653a6be-78ee-4b80-ae82-fa43b262699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6414</Words>
  <Characters>36565</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Sehrish Bibi (2322746)</cp:lastModifiedBy>
  <cp:revision>2</cp:revision>
  <dcterms:created xsi:type="dcterms:W3CDTF">2026-07-07T09:49:00Z</dcterms:created>
  <dcterms:modified xsi:type="dcterms:W3CDTF">2026-07-07T09:49:00Z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