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Default="00C22919" w:rsidP="002D5B3F">
      <w:pPr>
        <w:pStyle w:val="Header"/>
        <w:tabs>
          <w:tab w:val="clear" w:pos="4153"/>
          <w:tab w:val="clear" w:pos="8306"/>
        </w:tabs>
      </w:pPr>
      <w:r w:rsidRPr="00C22919">
        <w:rPr>
          <w:noProof/>
          <w:lang w:val="en-US" w:eastAsia="en-US"/>
        </w:rPr>
        <w:pict>
          <v:shapetype id="_x0000_t202" coordsize="21600,21600" o:spt="202" path="m,l,21600r21600,l21600,xe">
            <v:stroke joinstyle="miter"/>
            <v:path gradientshapeok="t" o:connecttype="rect"/>
          </v:shapetype>
          <v:shape id="_x0000_s1035" type="#_x0000_t202" style="position:absolute;margin-left:407.4pt;margin-top:-18.4pt;width:125.35pt;height:1in;z-index:251657216" fillcolor="silver" strokecolor="silver" strokeweight="2.25pt">
            <v:textbox>
              <w:txbxContent>
                <w:p w:rsidR="00EE22C3" w:rsidRDefault="00EE22C3" w:rsidP="008A62BC">
                  <w:pPr>
                    <w:pStyle w:val="Heading6"/>
                    <w:pBdr>
                      <w:top w:val="none" w:sz="0" w:space="0" w:color="auto"/>
                      <w:left w:val="none" w:sz="0" w:space="0" w:color="auto"/>
                      <w:bottom w:val="none" w:sz="0" w:space="0" w:color="auto"/>
                      <w:right w:val="none" w:sz="0" w:space="0" w:color="auto"/>
                    </w:pBdr>
                    <w:shd w:val="clear" w:color="auto" w:fill="E0E0E0"/>
                  </w:pPr>
                </w:p>
                <w:p w:rsidR="00EE22C3" w:rsidRDefault="00EE22C3"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8150"/>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638175" cy="438150"/>
                                </a:xfrm>
                                <a:prstGeom prst="rect">
                                  <a:avLst/>
                                </a:prstGeom>
                                <a:noFill/>
                                <a:ln w="9525">
                                  <a:noFill/>
                                  <a:miter lim="800000"/>
                                  <a:headEnd/>
                                  <a:tailEnd/>
                                </a:ln>
                              </pic:spPr>
                            </pic:pic>
                          </a:graphicData>
                        </a:graphic>
                      </wp:inline>
                    </w:drawing>
                  </w:r>
                </w:p>
              </w:txbxContent>
            </v:textbox>
          </v:shape>
        </w:pict>
      </w:r>
      <w:r w:rsidR="007778C6">
        <w:rPr>
          <w:noProof/>
        </w:rPr>
        <w:drawing>
          <wp:inline distT="0" distB="0" distL="0" distR="0">
            <wp:extent cx="4962525" cy="695325"/>
            <wp:effectExtent l="19050" t="0" r="9525" b="0"/>
            <wp:docPr id="1" name="Picture 1" descr="SMU-Logo-colour-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Logo-colour-Longline"/>
                    <pic:cNvPicPr>
                      <a:picLocks noChangeAspect="1" noChangeArrowheads="1"/>
                    </pic:cNvPicPr>
                  </pic:nvPicPr>
                  <pic:blipFill>
                    <a:blip r:embed="rId8" cstate="print"/>
                    <a:srcRect/>
                    <a:stretch>
                      <a:fillRect/>
                    </a:stretch>
                  </pic:blipFill>
                  <pic:spPr bwMode="auto">
                    <a:xfrm>
                      <a:off x="0" y="0"/>
                      <a:ext cx="4962525" cy="695325"/>
                    </a:xfrm>
                    <a:prstGeom prst="rect">
                      <a:avLst/>
                    </a:prstGeom>
                    <a:noFill/>
                    <a:ln w="9525">
                      <a:noFill/>
                      <a:miter lim="800000"/>
                      <a:headEnd/>
                      <a:tailEnd/>
                    </a:ln>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3A3CE5" w:rsidRPr="00C1361B" w:rsidTr="00A55876">
        <w:tc>
          <w:tcPr>
            <w:tcW w:w="10670" w:type="dxa"/>
            <w:shd w:val="clear" w:color="auto" w:fill="C0C0C0"/>
          </w:tcPr>
          <w:p w:rsidR="003A3CE5" w:rsidRPr="00C1361B" w:rsidRDefault="004D0F13" w:rsidP="00865B46">
            <w:pPr>
              <w:pStyle w:val="Heading4"/>
              <w:rPr>
                <w:rFonts w:ascii="Calibri" w:hAnsi="Calibri"/>
                <w:b/>
              </w:rPr>
            </w:pPr>
            <w:r>
              <w:rPr>
                <w:rFonts w:ascii="Calibri" w:hAnsi="Calibri"/>
                <w:b/>
              </w:rPr>
              <w:t>BA</w:t>
            </w:r>
            <w:r w:rsidR="00EA295B">
              <w:rPr>
                <w:rFonts w:ascii="Calibri" w:hAnsi="Calibri"/>
                <w:b/>
              </w:rPr>
              <w:t>CHELORS DEGREE</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0"/>
        <w:gridCol w:w="3868"/>
        <w:gridCol w:w="2694"/>
        <w:gridCol w:w="15"/>
        <w:gridCol w:w="2111"/>
      </w:tblGrid>
      <w:tr w:rsidR="003B3F9D" w:rsidRPr="00C1361B" w:rsidTr="00367AA8">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868" w:type="dxa"/>
          </w:tcPr>
          <w:p w:rsidR="003B3F9D" w:rsidRPr="00C1361B" w:rsidRDefault="00C22919"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709" w:type="dxa"/>
            <w:gridSpan w:val="2"/>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367AA8" w:rsidRPr="00C1361B" w:rsidTr="00367AA8">
        <w:tc>
          <w:tcPr>
            <w:tcW w:w="1910" w:type="dxa"/>
            <w:shd w:val="pct15" w:color="auto" w:fill="auto"/>
          </w:tcPr>
          <w:p w:rsidR="00367AA8" w:rsidRPr="00C1361B" w:rsidRDefault="00367AA8"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3868" w:type="dxa"/>
          </w:tcPr>
          <w:p w:rsidR="00367AA8" w:rsidRPr="00C1361B" w:rsidRDefault="009708C8" w:rsidP="00D361F4">
            <w:pPr>
              <w:spacing w:before="120" w:after="120"/>
              <w:jc w:val="both"/>
              <w:rPr>
                <w:rFonts w:ascii="Calibri" w:hAnsi="Calibri" w:cs="Arial"/>
                <w:b/>
                <w:sz w:val="22"/>
                <w:szCs w:val="22"/>
                <w:u w:val="single"/>
              </w:rPr>
            </w:pPr>
            <w:r>
              <w:rPr>
                <w:rFonts w:ascii="Calibri" w:hAnsi="Calibri" w:cs="Arial"/>
                <w:b/>
                <w:bCs/>
                <w:sz w:val="22"/>
                <w:szCs w:val="22"/>
              </w:rPr>
              <w:t>BSc</w:t>
            </w:r>
            <w:r w:rsidR="00F2191B">
              <w:rPr>
                <w:rFonts w:ascii="Calibri" w:hAnsi="Calibri" w:cs="Arial"/>
                <w:b/>
                <w:bCs/>
                <w:sz w:val="22"/>
                <w:szCs w:val="22"/>
              </w:rPr>
              <w:t xml:space="preserve"> </w:t>
            </w:r>
            <w:r w:rsidR="00F2191B" w:rsidRPr="000401E4">
              <w:rPr>
                <w:rFonts w:ascii="Calibri" w:hAnsi="Calibri" w:cs="Arial"/>
                <w:b/>
                <w:bCs/>
                <w:sz w:val="22"/>
                <w:szCs w:val="22"/>
              </w:rPr>
              <w:t>Computing Portfolio</w:t>
            </w:r>
          </w:p>
        </w:tc>
        <w:tc>
          <w:tcPr>
            <w:tcW w:w="2694" w:type="dxa"/>
            <w:shd w:val="clear" w:color="auto" w:fill="D9D9D9"/>
          </w:tcPr>
          <w:p w:rsidR="00367AA8" w:rsidRPr="00367AA8" w:rsidRDefault="00367AA8" w:rsidP="00E51AAC">
            <w:pPr>
              <w:spacing w:before="120" w:after="120"/>
              <w:jc w:val="both"/>
              <w:rPr>
                <w:rFonts w:ascii="Calibri" w:hAnsi="Calibri" w:cs="Arial"/>
                <w:b/>
                <w:sz w:val="22"/>
                <w:szCs w:val="22"/>
              </w:rPr>
            </w:pPr>
            <w:r w:rsidRPr="00367AA8">
              <w:rPr>
                <w:rFonts w:ascii="Calibri" w:hAnsi="Calibri" w:cs="Arial"/>
                <w:b/>
                <w:sz w:val="22"/>
                <w:szCs w:val="22"/>
              </w:rPr>
              <w:t>School</w:t>
            </w:r>
            <w:r>
              <w:rPr>
                <w:rFonts w:ascii="Calibri" w:hAnsi="Calibri" w:cs="Arial"/>
                <w:b/>
                <w:sz w:val="22"/>
                <w:szCs w:val="22"/>
              </w:rPr>
              <w:t>:</w:t>
            </w:r>
          </w:p>
        </w:tc>
        <w:tc>
          <w:tcPr>
            <w:tcW w:w="2126" w:type="dxa"/>
            <w:gridSpan w:val="2"/>
          </w:tcPr>
          <w:p w:rsidR="00367AA8" w:rsidRPr="00C1361B" w:rsidRDefault="00F2191B" w:rsidP="00E51AAC">
            <w:pPr>
              <w:spacing w:before="120" w:after="120"/>
              <w:jc w:val="both"/>
              <w:rPr>
                <w:rFonts w:ascii="Calibri" w:hAnsi="Calibri" w:cs="Arial"/>
                <w:b/>
                <w:sz w:val="22"/>
                <w:szCs w:val="22"/>
                <w:u w:val="single"/>
              </w:rPr>
            </w:pPr>
            <w:r>
              <w:rPr>
                <w:rFonts w:ascii="Calibri" w:hAnsi="Calibri" w:cs="Arial"/>
                <w:b/>
                <w:sz w:val="22"/>
                <w:szCs w:val="22"/>
                <w:u w:val="single"/>
              </w:rPr>
              <w:t>Applied Computing</w:t>
            </w:r>
          </w:p>
        </w:tc>
      </w:tr>
      <w:tr w:rsidR="00FB5CF8" w:rsidRPr="00C1361B" w:rsidTr="00367AA8">
        <w:tc>
          <w:tcPr>
            <w:tcW w:w="1910"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868" w:type="dxa"/>
            <w:shd w:val="clear" w:color="auto" w:fill="auto"/>
          </w:tcPr>
          <w:p w:rsidR="00FB5CF8" w:rsidRPr="00C1361B" w:rsidRDefault="00560736" w:rsidP="00E51AAC">
            <w:pPr>
              <w:spacing w:before="120" w:after="120"/>
              <w:jc w:val="both"/>
              <w:rPr>
                <w:rFonts w:ascii="Calibri" w:hAnsi="Calibri" w:cs="Arial"/>
                <w:b/>
                <w:sz w:val="22"/>
                <w:szCs w:val="22"/>
              </w:rPr>
            </w:pPr>
            <w:r>
              <w:rPr>
                <w:rFonts w:ascii="Calibri" w:hAnsi="Calibri" w:cs="Arial"/>
                <w:b/>
                <w:bCs/>
                <w:sz w:val="22"/>
                <w:szCs w:val="22"/>
              </w:rPr>
              <w:t>Network Management</w:t>
            </w:r>
          </w:p>
        </w:tc>
        <w:tc>
          <w:tcPr>
            <w:tcW w:w="2709" w:type="dxa"/>
            <w:gridSpan w:val="2"/>
            <w:shd w:val="clear" w:color="auto" w:fill="D9D9D9"/>
          </w:tcPr>
          <w:p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11" w:type="dxa"/>
            <w:shd w:val="clear" w:color="auto" w:fill="auto"/>
          </w:tcPr>
          <w:p w:rsidR="00FB5CF8" w:rsidRPr="00C1361B" w:rsidRDefault="00560736" w:rsidP="00E51AAC">
            <w:pPr>
              <w:spacing w:before="120" w:after="120"/>
              <w:jc w:val="both"/>
              <w:rPr>
                <w:rFonts w:ascii="Calibri" w:hAnsi="Calibri" w:cs="Arial"/>
                <w:b/>
                <w:sz w:val="22"/>
                <w:szCs w:val="22"/>
              </w:rPr>
            </w:pPr>
            <w:r>
              <w:rPr>
                <w:rFonts w:ascii="Calibri" w:hAnsi="Calibri" w:cs="Arial"/>
                <w:b/>
                <w:sz w:val="22"/>
                <w:szCs w:val="22"/>
              </w:rPr>
              <w:t>6</w:t>
            </w:r>
          </w:p>
        </w:tc>
      </w:tr>
      <w:tr w:rsidR="00B84B5B" w:rsidRPr="00C1361B" w:rsidTr="00367AA8">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868" w:type="dxa"/>
          </w:tcPr>
          <w:p w:rsidR="00B84B5B" w:rsidRPr="00C1361B" w:rsidRDefault="00560736" w:rsidP="009708C8">
            <w:pPr>
              <w:spacing w:before="120" w:after="120"/>
              <w:jc w:val="both"/>
              <w:rPr>
                <w:rFonts w:ascii="Calibri" w:hAnsi="Calibri" w:cs="Arial"/>
                <w:b/>
                <w:sz w:val="22"/>
                <w:szCs w:val="22"/>
              </w:rPr>
            </w:pPr>
            <w:r>
              <w:rPr>
                <w:b/>
              </w:rPr>
              <w:t>M3X8644</w:t>
            </w:r>
          </w:p>
        </w:tc>
        <w:tc>
          <w:tcPr>
            <w:tcW w:w="2709" w:type="dxa"/>
            <w:gridSpan w:val="2"/>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11" w:type="dxa"/>
          </w:tcPr>
          <w:p w:rsidR="00B84B5B" w:rsidRPr="00C1361B" w:rsidRDefault="00450F08" w:rsidP="00E51AAC">
            <w:pPr>
              <w:spacing w:before="120" w:after="120"/>
              <w:jc w:val="both"/>
              <w:rPr>
                <w:rFonts w:ascii="Calibri" w:hAnsi="Calibri" w:cs="Arial"/>
                <w:b/>
                <w:sz w:val="22"/>
                <w:szCs w:val="22"/>
              </w:rPr>
            </w:pPr>
            <w:r>
              <w:rPr>
                <w:rFonts w:ascii="Calibri" w:hAnsi="Calibri" w:cs="Arial"/>
                <w:b/>
                <w:sz w:val="22"/>
                <w:szCs w:val="22"/>
              </w:rPr>
              <w:t>50%</w:t>
            </w:r>
          </w:p>
        </w:tc>
      </w:tr>
      <w:tr w:rsidR="00DB116D" w:rsidRPr="00C1361B" w:rsidTr="00367AA8">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868" w:type="dxa"/>
          </w:tcPr>
          <w:p w:rsidR="00DB116D" w:rsidRPr="00C1361B" w:rsidRDefault="00F2191B" w:rsidP="00E51AAC">
            <w:pPr>
              <w:spacing w:before="120" w:after="120"/>
              <w:jc w:val="both"/>
              <w:rPr>
                <w:rFonts w:ascii="Calibri" w:hAnsi="Calibri" w:cs="Arial"/>
                <w:b/>
                <w:sz w:val="22"/>
                <w:szCs w:val="22"/>
              </w:rPr>
            </w:pPr>
            <w:r>
              <w:rPr>
                <w:rFonts w:ascii="Calibri" w:hAnsi="Calibri" w:cs="Arial"/>
                <w:b/>
                <w:sz w:val="22"/>
                <w:szCs w:val="22"/>
              </w:rPr>
              <w:t>Dr. Carlene Campbell</w:t>
            </w:r>
          </w:p>
        </w:tc>
        <w:tc>
          <w:tcPr>
            <w:tcW w:w="2709" w:type="dxa"/>
            <w:gridSpan w:val="2"/>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4834A0" w:rsidRDefault="004834A0" w:rsidP="004834A0">
            <w:pPr>
              <w:spacing w:before="120" w:after="120"/>
              <w:rPr>
                <w:rFonts w:ascii="Calibri" w:hAnsi="Calibri" w:cs="Calibri"/>
                <w:sz w:val="22"/>
                <w:szCs w:val="22"/>
              </w:rPr>
            </w:pPr>
            <w:r w:rsidRPr="004834A0">
              <w:rPr>
                <w:rFonts w:ascii="Calibri" w:hAnsi="Calibri" w:cs="Calibri"/>
                <w:sz w:val="22"/>
                <w:szCs w:val="22"/>
              </w:rPr>
              <w:t>Dr.</w:t>
            </w:r>
            <w:r>
              <w:rPr>
                <w:rFonts w:ascii="Calibri" w:hAnsi="Calibri" w:cs="Calibri"/>
                <w:sz w:val="22"/>
                <w:szCs w:val="22"/>
              </w:rPr>
              <w:t xml:space="preserve"> </w:t>
            </w:r>
            <w:r w:rsidRPr="004834A0">
              <w:rPr>
                <w:rFonts w:ascii="Calibri" w:hAnsi="Calibri" w:cs="Calibri"/>
                <w:sz w:val="22"/>
                <w:szCs w:val="22"/>
              </w:rPr>
              <w:t>Kapilan Radhakrishnan</w:t>
            </w:r>
          </w:p>
        </w:tc>
      </w:tr>
      <w:tr w:rsidR="00DB116D" w:rsidRPr="00C1361B" w:rsidTr="00367AA8">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868" w:type="dxa"/>
          </w:tcPr>
          <w:p w:rsidR="00DB116D" w:rsidRPr="00560736" w:rsidRDefault="00560736" w:rsidP="00E51AAC">
            <w:pPr>
              <w:spacing w:before="120" w:after="120"/>
              <w:jc w:val="both"/>
              <w:rPr>
                <w:rFonts w:asciiTheme="minorHAnsi" w:hAnsiTheme="minorHAnsi" w:cs="Arial"/>
                <w:b/>
                <w:sz w:val="22"/>
                <w:szCs w:val="22"/>
              </w:rPr>
            </w:pPr>
            <w:r w:rsidRPr="00560736">
              <w:rPr>
                <w:rFonts w:asciiTheme="minorHAnsi" w:hAnsiTheme="minorHAnsi"/>
                <w:b/>
                <w:sz w:val="22"/>
                <w:szCs w:val="22"/>
              </w:rPr>
              <w:t>Construction and Research of Network Management Systems</w:t>
            </w:r>
          </w:p>
        </w:tc>
        <w:tc>
          <w:tcPr>
            <w:tcW w:w="2709" w:type="dxa"/>
            <w:gridSpan w:val="2"/>
            <w:shd w:val="pct15" w:color="auto" w:fill="auto"/>
          </w:tcPr>
          <w:p w:rsidR="00DB116D" w:rsidRPr="00C1361B" w:rsidRDefault="00DB116D" w:rsidP="00450F08">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w:t>
            </w:r>
            <w:r w:rsidR="00450F08">
              <w:rPr>
                <w:rFonts w:ascii="Calibri" w:hAnsi="Calibri" w:cs="Arial"/>
                <w:b/>
                <w:sz w:val="22"/>
                <w:szCs w:val="22"/>
              </w:rPr>
              <w:t>1</w:t>
            </w:r>
            <w:r w:rsidR="004B5334">
              <w:rPr>
                <w:rFonts w:ascii="Calibri" w:hAnsi="Calibri" w:cs="Arial"/>
                <w:b/>
                <w:sz w:val="22"/>
                <w:szCs w:val="22"/>
              </w:rPr>
              <w:t xml:space="preserve"> of</w:t>
            </w:r>
            <w:r w:rsidR="00450F08">
              <w:rPr>
                <w:rFonts w:ascii="Calibri" w:hAnsi="Calibri" w:cs="Arial"/>
                <w:b/>
                <w:sz w:val="22"/>
                <w:szCs w:val="22"/>
              </w:rPr>
              <w:t xml:space="preserve"> 1</w:t>
            </w:r>
            <w:r w:rsidR="004B5334">
              <w:rPr>
                <w:rFonts w:ascii="Calibri" w:hAnsi="Calibri" w:cs="Arial"/>
                <w:b/>
                <w:sz w:val="22"/>
                <w:szCs w:val="22"/>
              </w:rPr>
              <w:t>)</w:t>
            </w:r>
            <w:r w:rsidRPr="00C1361B">
              <w:rPr>
                <w:rFonts w:ascii="Calibri" w:hAnsi="Calibri" w:cs="Arial"/>
                <w:b/>
                <w:sz w:val="22"/>
                <w:szCs w:val="22"/>
              </w:rPr>
              <w:t>:</w:t>
            </w:r>
          </w:p>
        </w:tc>
        <w:tc>
          <w:tcPr>
            <w:tcW w:w="2111" w:type="dxa"/>
          </w:tcPr>
          <w:p w:rsidR="00DB116D" w:rsidRPr="00C1361B" w:rsidRDefault="00450F08" w:rsidP="00E51AAC">
            <w:pPr>
              <w:spacing w:before="120" w:after="120"/>
              <w:jc w:val="both"/>
              <w:rPr>
                <w:rFonts w:ascii="Calibri" w:hAnsi="Calibri" w:cs="Arial"/>
                <w:b/>
                <w:sz w:val="22"/>
                <w:szCs w:val="22"/>
              </w:rPr>
            </w:pPr>
            <w:r>
              <w:rPr>
                <w:rFonts w:ascii="Calibri" w:hAnsi="Calibri" w:cs="Arial"/>
                <w:b/>
                <w:sz w:val="22"/>
                <w:szCs w:val="22"/>
              </w:rPr>
              <w:t>1</w:t>
            </w:r>
          </w:p>
        </w:tc>
      </w:tr>
      <w:tr w:rsidR="00B84B5B" w:rsidRPr="00C1361B" w:rsidTr="00367AA8">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868" w:type="dxa"/>
            <w:shd w:val="clear" w:color="auto" w:fill="auto"/>
          </w:tcPr>
          <w:p w:rsidR="00B84B5B" w:rsidRPr="00C1361B" w:rsidRDefault="00F2191B" w:rsidP="00F2191B">
            <w:pPr>
              <w:spacing w:before="120" w:after="120"/>
              <w:jc w:val="both"/>
              <w:rPr>
                <w:rFonts w:ascii="Calibri" w:hAnsi="Calibri" w:cs="Arial"/>
                <w:b/>
                <w:sz w:val="22"/>
                <w:szCs w:val="22"/>
              </w:rPr>
            </w:pPr>
            <w:r w:rsidRPr="00EA2D48">
              <w:rPr>
                <w:rFonts w:ascii="Calibri" w:hAnsi="Calibri" w:cs="Arial"/>
                <w:b/>
                <w:bCs/>
                <w:sz w:val="22"/>
                <w:szCs w:val="22"/>
              </w:rPr>
              <w:t>WC</w:t>
            </w:r>
            <w:r>
              <w:rPr>
                <w:rFonts w:ascii="Calibri" w:hAnsi="Calibri" w:cs="Arial"/>
                <w:b/>
                <w:bCs/>
                <w:sz w:val="22"/>
                <w:szCs w:val="22"/>
              </w:rPr>
              <w:t xml:space="preserve"> 11</w:t>
            </w:r>
            <w:r w:rsidRPr="00203815">
              <w:rPr>
                <w:rFonts w:ascii="Calibri" w:hAnsi="Calibri" w:cs="Arial"/>
                <w:b/>
                <w:bCs/>
                <w:sz w:val="22"/>
                <w:szCs w:val="22"/>
                <w:vertAlign w:val="superscript"/>
              </w:rPr>
              <w:t>th</w:t>
            </w:r>
            <w:r>
              <w:rPr>
                <w:rFonts w:ascii="Calibri" w:hAnsi="Calibri" w:cs="Arial"/>
                <w:b/>
                <w:bCs/>
                <w:sz w:val="22"/>
                <w:szCs w:val="22"/>
              </w:rPr>
              <w:t xml:space="preserve"> February 2012</w:t>
            </w:r>
          </w:p>
        </w:tc>
        <w:tc>
          <w:tcPr>
            <w:tcW w:w="2709" w:type="dxa"/>
            <w:gridSpan w:val="2"/>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820A95" w:rsidP="00820A95">
            <w:pPr>
              <w:spacing w:before="120" w:after="120"/>
              <w:jc w:val="both"/>
              <w:rPr>
                <w:rFonts w:ascii="Calibri" w:hAnsi="Calibri" w:cs="Arial"/>
                <w:b/>
                <w:sz w:val="22"/>
                <w:szCs w:val="22"/>
              </w:rPr>
            </w:pPr>
            <w:r>
              <w:rPr>
                <w:rFonts w:ascii="Calibri" w:hAnsi="Calibri" w:cs="Arial"/>
                <w:b/>
                <w:bCs/>
                <w:sz w:val="22"/>
                <w:szCs w:val="22"/>
              </w:rPr>
              <w:t>24</w:t>
            </w:r>
            <w:r w:rsidR="00F2191B" w:rsidRPr="00203815">
              <w:rPr>
                <w:rFonts w:ascii="Calibri" w:hAnsi="Calibri" w:cs="Arial"/>
                <w:b/>
                <w:bCs/>
                <w:sz w:val="22"/>
                <w:szCs w:val="22"/>
                <w:vertAlign w:val="superscript"/>
              </w:rPr>
              <w:t>th</w:t>
            </w:r>
            <w:r w:rsidR="00F2191B">
              <w:rPr>
                <w:rFonts w:ascii="Calibri" w:hAnsi="Calibri" w:cs="Arial"/>
                <w:b/>
                <w:sz w:val="22"/>
                <w:szCs w:val="22"/>
              </w:rPr>
              <w:t xml:space="preserve"> April 2013</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BA1176" w:rsidP="00B81AD3">
            <w:pPr>
              <w:spacing w:before="120" w:after="120"/>
              <w:jc w:val="both"/>
              <w:rPr>
                <w:rFonts w:ascii="Calibri" w:hAnsi="Calibri" w:cs="Calibri"/>
                <w:b/>
                <w:sz w:val="18"/>
                <w:szCs w:val="18"/>
              </w:rPr>
            </w:pPr>
            <w:r w:rsidRPr="00384D73">
              <w:rPr>
                <w:rFonts w:ascii="Calibri" w:hAnsi="Calibri" w:cs="Arial"/>
                <w:b/>
                <w:sz w:val="18"/>
                <w:szCs w:val="18"/>
              </w:rPr>
              <w:t>Turnitin</w:t>
            </w:r>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Penalties for late submission: Up to one week late, maximum mark of 40%.  Over one week late, Refer.  Only Year Tutors and the Programme Director may grant an extension.</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F2191B" w:rsidP="00B81AD3">
            <w:pPr>
              <w:spacing w:before="120" w:after="120"/>
              <w:jc w:val="both"/>
              <w:rPr>
                <w:rFonts w:ascii="Calibri" w:hAnsi="Calibri" w:cs="Calibri"/>
                <w:b/>
              </w:rPr>
            </w:pPr>
            <w:r>
              <w:rPr>
                <w:rFonts w:ascii="Calibri" w:hAnsi="Calibri" w:cs="Calibri"/>
                <w:b/>
              </w:rPr>
              <w:t>√</w:t>
            </w: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c>
          <w:tcPr>
            <w:tcW w:w="5274" w:type="dxa"/>
          </w:tcPr>
          <w:p w:rsidR="003A3CE5" w:rsidRPr="00C1361B" w:rsidRDefault="003A3CE5" w:rsidP="00273FEE">
            <w:pPr>
              <w:rPr>
                <w:rFonts w:ascii="Calibri" w:hAnsi="Calibri"/>
                <w:sz w:val="22"/>
                <w:szCs w:val="22"/>
              </w:rPr>
            </w:pPr>
          </w:p>
          <w:p w:rsidR="00560736" w:rsidRPr="00560736" w:rsidRDefault="00560736" w:rsidP="00560736">
            <w:pPr>
              <w:rPr>
                <w:rFonts w:ascii="Arial" w:hAnsi="Arial" w:cs="Arial"/>
              </w:rPr>
            </w:pPr>
            <w:r w:rsidRPr="00560736">
              <w:rPr>
                <w:rFonts w:ascii="Arial" w:hAnsi="Arial" w:cs="Arial"/>
              </w:rPr>
              <w:t>Research likely future trends in network management provision</w:t>
            </w:r>
          </w:p>
          <w:p w:rsidR="003A3CE5" w:rsidRPr="00C1361B" w:rsidRDefault="003A3CE5" w:rsidP="00273FEE">
            <w:pPr>
              <w:rPr>
                <w:rFonts w:ascii="Calibri" w:hAnsi="Calibri"/>
                <w:sz w:val="22"/>
                <w:szCs w:val="22"/>
              </w:rPr>
            </w:pPr>
          </w:p>
        </w:tc>
        <w:tc>
          <w:tcPr>
            <w:tcW w:w="5274" w:type="dxa"/>
          </w:tcPr>
          <w:p w:rsidR="003A3CE5" w:rsidRDefault="00560736" w:rsidP="001469FD">
            <w:pPr>
              <w:pStyle w:val="Mybullet1"/>
              <w:tabs>
                <w:tab w:val="num" w:pos="515"/>
              </w:tabs>
              <w:ind w:left="373"/>
              <w:rPr>
                <w:rFonts w:ascii="Arial" w:hAnsi="Arial" w:cs="Arial"/>
              </w:rPr>
            </w:pPr>
            <w:r>
              <w:rPr>
                <w:rFonts w:ascii="Arial" w:hAnsi="Arial" w:cs="Arial"/>
              </w:rPr>
              <w:t>Build virtual network management environment</w:t>
            </w:r>
            <w:r w:rsidR="002F0E86">
              <w:rPr>
                <w:rFonts w:ascii="Arial" w:hAnsi="Arial" w:cs="Arial"/>
              </w:rPr>
              <w:t xml:space="preserve"> for trial and research purposes</w:t>
            </w:r>
          </w:p>
          <w:p w:rsidR="002F0E86" w:rsidRPr="001469FD" w:rsidRDefault="002F0E86" w:rsidP="00CD785B">
            <w:pPr>
              <w:pStyle w:val="Mybullet1"/>
              <w:tabs>
                <w:tab w:val="num" w:pos="515"/>
              </w:tabs>
              <w:ind w:left="373"/>
              <w:rPr>
                <w:rFonts w:ascii="Arial" w:hAnsi="Arial" w:cs="Arial"/>
              </w:rPr>
            </w:pPr>
            <w:r>
              <w:rPr>
                <w:rFonts w:ascii="Arial" w:hAnsi="Arial" w:cs="Arial"/>
              </w:rPr>
              <w:t xml:space="preserve">Critical review the </w:t>
            </w:r>
            <w:r w:rsidRPr="002B37E0">
              <w:rPr>
                <w:rFonts w:ascii="Calibri" w:hAnsi="Calibri"/>
                <w:sz w:val="22"/>
                <w:szCs w:val="22"/>
              </w:rPr>
              <w:t>emerging developments in network management tools</w:t>
            </w:r>
            <w:r w:rsidR="00C83CF7">
              <w:rPr>
                <w:rFonts w:ascii="Calibri" w:hAnsi="Calibri"/>
                <w:sz w:val="22"/>
                <w:szCs w:val="22"/>
              </w:rPr>
              <w:t xml:space="preserve"> </w:t>
            </w:r>
            <w:r w:rsidR="00CD785B" w:rsidRPr="001E07A0">
              <w:rPr>
                <w:sz w:val="22"/>
                <w:szCs w:val="22"/>
              </w:rPr>
              <w:t>e.g. SNMP, MIB standards, use of scripting</w:t>
            </w:r>
            <w:r w:rsidR="00CD785B">
              <w:rPr>
                <w:sz w:val="22"/>
                <w:szCs w:val="22"/>
              </w:rPr>
              <w:t xml:space="preserve"> </w:t>
            </w:r>
            <w:r w:rsidR="00C83CF7">
              <w:rPr>
                <w:rFonts w:ascii="Calibri" w:hAnsi="Calibri"/>
                <w:sz w:val="22"/>
                <w:szCs w:val="22"/>
              </w:rPr>
              <w:t xml:space="preserve">and </w:t>
            </w:r>
            <w:r w:rsidR="00CD785B">
              <w:rPr>
                <w:rFonts w:ascii="Calibri" w:hAnsi="Calibri"/>
                <w:sz w:val="22"/>
                <w:szCs w:val="22"/>
              </w:rPr>
              <w:t>the security issues associated in WLANs.</w:t>
            </w:r>
          </w:p>
        </w:tc>
      </w:tr>
      <w:tr w:rsidR="003A3CE5" w:rsidRPr="00C1361B" w:rsidTr="00CD785B">
        <w:trPr>
          <w:trHeight w:val="481"/>
        </w:trPr>
        <w:tc>
          <w:tcPr>
            <w:tcW w:w="5274" w:type="dxa"/>
          </w:tcPr>
          <w:p w:rsidR="003A3CE5" w:rsidRPr="00C1361B" w:rsidRDefault="003A3CE5" w:rsidP="00273FEE">
            <w:pPr>
              <w:rPr>
                <w:rFonts w:ascii="Calibri" w:hAnsi="Calibri"/>
                <w:sz w:val="22"/>
                <w:szCs w:val="22"/>
              </w:rPr>
            </w:pPr>
          </w:p>
        </w:tc>
        <w:tc>
          <w:tcPr>
            <w:tcW w:w="5274" w:type="dxa"/>
          </w:tcPr>
          <w:p w:rsidR="003A3CE5" w:rsidRPr="00C1361B" w:rsidRDefault="003A3CE5" w:rsidP="00273FEE">
            <w:pPr>
              <w:numPr>
                <w:ilvl w:val="0"/>
                <w:numId w:val="2"/>
              </w:numPr>
              <w:rPr>
                <w:rFonts w:ascii="Calibri" w:hAnsi="Calibri"/>
                <w:sz w:val="22"/>
                <w:szCs w:val="22"/>
              </w:rPr>
            </w:pPr>
          </w:p>
        </w:tc>
      </w:tr>
      <w:tr w:rsidR="003A3CE5" w:rsidRPr="00C1361B" w:rsidTr="00CD785B">
        <w:trPr>
          <w:trHeight w:val="380"/>
        </w:trPr>
        <w:tc>
          <w:tcPr>
            <w:tcW w:w="5274" w:type="dxa"/>
          </w:tcPr>
          <w:p w:rsidR="003A3CE5" w:rsidRPr="00C1361B" w:rsidRDefault="003A3CE5" w:rsidP="00273FEE">
            <w:pPr>
              <w:rPr>
                <w:rFonts w:ascii="Calibri" w:hAnsi="Calibri"/>
                <w:sz w:val="22"/>
                <w:szCs w:val="22"/>
              </w:rPr>
            </w:pPr>
          </w:p>
        </w:tc>
        <w:tc>
          <w:tcPr>
            <w:tcW w:w="5274" w:type="dxa"/>
          </w:tcPr>
          <w:p w:rsidR="003A3CE5" w:rsidRPr="00C1361B" w:rsidRDefault="003A3CE5" w:rsidP="00273FEE">
            <w:pPr>
              <w:numPr>
                <w:ilvl w:val="0"/>
                <w:numId w:val="2"/>
              </w:numPr>
              <w:rPr>
                <w:rFonts w:ascii="Calibri" w:hAnsi="Calibri"/>
                <w:sz w:val="22"/>
                <w:szCs w:val="22"/>
              </w:rPr>
            </w:pP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polypockets.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lastRenderedPageBreak/>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28204E" w:rsidRPr="006716C7" w:rsidRDefault="0028204E" w:rsidP="00BA1176">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p w:rsidR="001469FD" w:rsidRPr="00D469C0" w:rsidRDefault="00D469C0" w:rsidP="001469FD">
      <w:pPr>
        <w:jc w:val="center"/>
        <w:rPr>
          <w:b/>
          <w:sz w:val="34"/>
          <w:szCs w:val="28"/>
        </w:rPr>
      </w:pPr>
      <w:r w:rsidRPr="00D469C0">
        <w:rPr>
          <w:b/>
          <w:sz w:val="28"/>
          <w:szCs w:val="22"/>
        </w:rPr>
        <w:t>Construction and Research of Network Management Systems</w:t>
      </w:r>
    </w:p>
    <w:p w:rsidR="001469FD" w:rsidRPr="004F3132" w:rsidRDefault="001469FD" w:rsidP="001469FD">
      <w:pPr>
        <w:jc w:val="center"/>
        <w:rPr>
          <w:rFonts w:ascii="Arial" w:hAnsi="Arial" w:cs="Arial"/>
          <w:sz w:val="28"/>
          <w:szCs w:val="28"/>
        </w:rPr>
      </w:pPr>
    </w:p>
    <w:p w:rsidR="00CD785B" w:rsidRPr="001E07A0" w:rsidRDefault="00CD785B" w:rsidP="00CD785B">
      <w:pPr>
        <w:jc w:val="both"/>
        <w:rPr>
          <w:b/>
          <w:sz w:val="32"/>
          <w:szCs w:val="32"/>
        </w:rPr>
      </w:pPr>
      <w:bookmarkStart w:id="0" w:name="OLE_LINK1"/>
      <w:bookmarkStart w:id="1" w:name="OLE_LINK2"/>
      <w:r w:rsidRPr="001E07A0">
        <w:rPr>
          <w:b/>
          <w:sz w:val="32"/>
          <w:szCs w:val="32"/>
        </w:rPr>
        <w:t>Objectives</w:t>
      </w:r>
    </w:p>
    <w:p w:rsidR="00CD785B" w:rsidRPr="001E07A0" w:rsidRDefault="00CD785B" w:rsidP="00CD785B">
      <w:pPr>
        <w:jc w:val="both"/>
        <w:rPr>
          <w:b/>
          <w:sz w:val="24"/>
          <w:szCs w:val="24"/>
        </w:rPr>
      </w:pPr>
    </w:p>
    <w:p w:rsidR="00CD785B" w:rsidRPr="001E07A0" w:rsidRDefault="00CD785B" w:rsidP="00CD785B">
      <w:pPr>
        <w:numPr>
          <w:ilvl w:val="0"/>
          <w:numId w:val="23"/>
        </w:numPr>
        <w:spacing w:line="360" w:lineRule="auto"/>
        <w:ind w:left="714" w:hanging="357"/>
        <w:jc w:val="both"/>
        <w:rPr>
          <w:sz w:val="24"/>
          <w:szCs w:val="24"/>
        </w:rPr>
      </w:pPr>
      <w:r w:rsidRPr="001E07A0">
        <w:rPr>
          <w:sz w:val="24"/>
          <w:szCs w:val="24"/>
        </w:rPr>
        <w:t xml:space="preserve">Practice the </w:t>
      </w:r>
      <w:r>
        <w:rPr>
          <w:sz w:val="24"/>
          <w:szCs w:val="24"/>
        </w:rPr>
        <w:t xml:space="preserve">design of WiFi infrastructure </w:t>
      </w:r>
      <w:r w:rsidRPr="001E07A0">
        <w:rPr>
          <w:sz w:val="24"/>
          <w:szCs w:val="24"/>
        </w:rPr>
        <w:t xml:space="preserve">network </w:t>
      </w:r>
      <w:r>
        <w:rPr>
          <w:sz w:val="24"/>
          <w:szCs w:val="24"/>
        </w:rPr>
        <w:t>for enterprise environment.</w:t>
      </w:r>
    </w:p>
    <w:p w:rsidR="00CD785B" w:rsidRPr="001E07A0" w:rsidRDefault="00CD785B" w:rsidP="00CD785B">
      <w:pPr>
        <w:numPr>
          <w:ilvl w:val="0"/>
          <w:numId w:val="23"/>
        </w:numPr>
        <w:spacing w:line="360" w:lineRule="auto"/>
        <w:ind w:left="714" w:hanging="357"/>
        <w:jc w:val="both"/>
        <w:rPr>
          <w:sz w:val="24"/>
          <w:szCs w:val="24"/>
        </w:rPr>
      </w:pPr>
      <w:r w:rsidRPr="001E07A0">
        <w:rPr>
          <w:sz w:val="24"/>
          <w:szCs w:val="24"/>
        </w:rPr>
        <w:t xml:space="preserve">Understand </w:t>
      </w:r>
      <w:r>
        <w:rPr>
          <w:sz w:val="24"/>
          <w:szCs w:val="24"/>
        </w:rPr>
        <w:t>IP network sub-netting.</w:t>
      </w:r>
    </w:p>
    <w:p w:rsidR="00CD785B" w:rsidRPr="001E07A0" w:rsidRDefault="00CD785B" w:rsidP="00CD785B">
      <w:pPr>
        <w:numPr>
          <w:ilvl w:val="0"/>
          <w:numId w:val="23"/>
        </w:numPr>
        <w:spacing w:line="360" w:lineRule="auto"/>
        <w:ind w:left="714" w:hanging="357"/>
        <w:jc w:val="both"/>
        <w:rPr>
          <w:sz w:val="24"/>
          <w:szCs w:val="24"/>
        </w:rPr>
      </w:pPr>
      <w:r>
        <w:rPr>
          <w:sz w:val="24"/>
          <w:szCs w:val="24"/>
        </w:rPr>
        <w:t>Understand the integration of IP managed devices in network environment.</w:t>
      </w:r>
    </w:p>
    <w:p w:rsidR="00CD785B" w:rsidRPr="001E07A0" w:rsidRDefault="00CD785B" w:rsidP="00CD785B">
      <w:pPr>
        <w:jc w:val="both"/>
        <w:rPr>
          <w:sz w:val="32"/>
          <w:szCs w:val="32"/>
        </w:rPr>
      </w:pPr>
    </w:p>
    <w:p w:rsidR="00CD785B" w:rsidRPr="001E07A0" w:rsidRDefault="00CD785B" w:rsidP="00CD785B">
      <w:pPr>
        <w:jc w:val="both"/>
        <w:rPr>
          <w:b/>
          <w:sz w:val="32"/>
          <w:szCs w:val="32"/>
        </w:rPr>
      </w:pPr>
      <w:r w:rsidRPr="001E07A0">
        <w:rPr>
          <w:b/>
          <w:sz w:val="32"/>
          <w:szCs w:val="32"/>
        </w:rPr>
        <w:t>Task 1 – Construction of an Enterprise Network</w:t>
      </w:r>
    </w:p>
    <w:p w:rsidR="00CD785B" w:rsidRPr="001E07A0" w:rsidRDefault="00CD785B" w:rsidP="00CD785B">
      <w:pPr>
        <w:ind w:left="360"/>
        <w:jc w:val="both"/>
        <w:rPr>
          <w:sz w:val="24"/>
          <w:szCs w:val="24"/>
        </w:rPr>
      </w:pPr>
    </w:p>
    <w:p w:rsidR="00CD785B" w:rsidRPr="001E07A0" w:rsidRDefault="00CD785B" w:rsidP="00CD785B">
      <w:pPr>
        <w:spacing w:line="360" w:lineRule="auto"/>
        <w:jc w:val="both"/>
        <w:rPr>
          <w:sz w:val="24"/>
          <w:szCs w:val="24"/>
        </w:rPr>
      </w:pPr>
      <w:r w:rsidRPr="001E07A0">
        <w:rPr>
          <w:sz w:val="24"/>
          <w:szCs w:val="24"/>
        </w:rPr>
        <w:t xml:space="preserve">Use </w:t>
      </w:r>
      <w:r w:rsidRPr="003619BB">
        <w:rPr>
          <w:sz w:val="24"/>
          <w:szCs w:val="24"/>
        </w:rPr>
        <w:t>Packet Tracer</w:t>
      </w:r>
      <w:r w:rsidRPr="001E07A0">
        <w:rPr>
          <w:sz w:val="24"/>
          <w:szCs w:val="24"/>
        </w:rPr>
        <w:t xml:space="preserve"> to build an enterprise </w:t>
      </w:r>
      <w:r>
        <w:rPr>
          <w:sz w:val="24"/>
          <w:szCs w:val="24"/>
        </w:rPr>
        <w:t>WiFi n</w:t>
      </w:r>
      <w:r w:rsidRPr="001E07A0">
        <w:rPr>
          <w:sz w:val="24"/>
          <w:szCs w:val="24"/>
        </w:rPr>
        <w:t>etwork. Upon the completion of the construction, you need to test the network connection to make sure the network is fully operational</w:t>
      </w:r>
      <w:r>
        <w:rPr>
          <w:sz w:val="24"/>
          <w:szCs w:val="24"/>
        </w:rPr>
        <w:t xml:space="preserve"> and the subnets are well interconnected</w:t>
      </w:r>
      <w:r w:rsidRPr="001E07A0">
        <w:rPr>
          <w:sz w:val="24"/>
          <w:szCs w:val="24"/>
        </w:rPr>
        <w:t xml:space="preserve">. </w:t>
      </w:r>
      <w:r>
        <w:rPr>
          <w:sz w:val="24"/>
          <w:szCs w:val="24"/>
        </w:rPr>
        <w:t>Tasks are outlined as below</w:t>
      </w:r>
      <w:r w:rsidRPr="001E07A0">
        <w:rPr>
          <w:sz w:val="24"/>
          <w:szCs w:val="24"/>
        </w:rPr>
        <w:t>:</w:t>
      </w:r>
    </w:p>
    <w:p w:rsidR="00CD785B" w:rsidRDefault="00CD785B" w:rsidP="00CD785B">
      <w:pPr>
        <w:numPr>
          <w:ilvl w:val="0"/>
          <w:numId w:val="24"/>
        </w:numPr>
        <w:spacing w:line="360" w:lineRule="auto"/>
        <w:jc w:val="both"/>
        <w:rPr>
          <w:sz w:val="24"/>
          <w:szCs w:val="24"/>
        </w:rPr>
      </w:pPr>
      <w:r>
        <w:rPr>
          <w:sz w:val="24"/>
          <w:szCs w:val="24"/>
        </w:rPr>
        <w:t>The architecture should have a Mail Server, Intranet Server, Web Server, File Server, FTP Server, and Domain Controller all located in a server room.</w:t>
      </w:r>
    </w:p>
    <w:p w:rsidR="00CD785B" w:rsidRPr="001E07A0" w:rsidRDefault="00CD785B" w:rsidP="00CD785B">
      <w:pPr>
        <w:numPr>
          <w:ilvl w:val="0"/>
          <w:numId w:val="24"/>
        </w:numPr>
        <w:spacing w:line="360" w:lineRule="auto"/>
        <w:jc w:val="both"/>
        <w:rPr>
          <w:sz w:val="24"/>
          <w:szCs w:val="24"/>
        </w:rPr>
      </w:pPr>
      <w:r>
        <w:rPr>
          <w:sz w:val="24"/>
          <w:szCs w:val="24"/>
        </w:rPr>
        <w:t>The Router/Gateway is located in the server room and is on the same subnet as the other servers.</w:t>
      </w:r>
    </w:p>
    <w:p w:rsidR="00CD785B" w:rsidRDefault="00CD785B" w:rsidP="00CD785B">
      <w:pPr>
        <w:numPr>
          <w:ilvl w:val="0"/>
          <w:numId w:val="24"/>
        </w:numPr>
        <w:spacing w:line="360" w:lineRule="auto"/>
        <w:jc w:val="both"/>
        <w:rPr>
          <w:sz w:val="24"/>
          <w:szCs w:val="24"/>
        </w:rPr>
      </w:pPr>
      <w:r>
        <w:rPr>
          <w:sz w:val="24"/>
          <w:szCs w:val="24"/>
        </w:rPr>
        <w:t>The architecture should have 6 departments with each department operating in a different WiFi subnet for ease of identification and network management.</w:t>
      </w:r>
    </w:p>
    <w:p w:rsidR="00CD785B" w:rsidRPr="001E07A0" w:rsidRDefault="00CD785B" w:rsidP="00CD785B">
      <w:pPr>
        <w:numPr>
          <w:ilvl w:val="0"/>
          <w:numId w:val="24"/>
        </w:numPr>
        <w:spacing w:line="360" w:lineRule="auto"/>
        <w:jc w:val="both"/>
        <w:rPr>
          <w:sz w:val="24"/>
          <w:szCs w:val="24"/>
        </w:rPr>
      </w:pPr>
      <w:r>
        <w:rPr>
          <w:sz w:val="24"/>
          <w:szCs w:val="24"/>
        </w:rPr>
        <w:t>Each department has 4 printers.</w:t>
      </w:r>
    </w:p>
    <w:p w:rsidR="00CD785B" w:rsidRPr="001E07A0" w:rsidRDefault="00CD785B" w:rsidP="00CD785B">
      <w:pPr>
        <w:numPr>
          <w:ilvl w:val="0"/>
          <w:numId w:val="24"/>
        </w:numPr>
        <w:spacing w:line="360" w:lineRule="auto"/>
        <w:jc w:val="both"/>
        <w:rPr>
          <w:sz w:val="24"/>
          <w:szCs w:val="24"/>
        </w:rPr>
      </w:pPr>
      <w:r>
        <w:rPr>
          <w:sz w:val="24"/>
          <w:szCs w:val="24"/>
        </w:rPr>
        <w:t>Implement WiFi LAN</w:t>
      </w:r>
      <w:r w:rsidRPr="001E07A0">
        <w:rPr>
          <w:sz w:val="24"/>
          <w:szCs w:val="24"/>
        </w:rPr>
        <w:t xml:space="preserve"> for </w:t>
      </w:r>
      <w:r>
        <w:rPr>
          <w:sz w:val="24"/>
          <w:szCs w:val="24"/>
        </w:rPr>
        <w:t xml:space="preserve">each of the 6 </w:t>
      </w:r>
      <w:r w:rsidRPr="001E07A0">
        <w:rPr>
          <w:sz w:val="24"/>
          <w:szCs w:val="24"/>
        </w:rPr>
        <w:t>departments</w:t>
      </w:r>
      <w:r>
        <w:rPr>
          <w:sz w:val="24"/>
          <w:szCs w:val="24"/>
        </w:rPr>
        <w:t>.</w:t>
      </w:r>
    </w:p>
    <w:p w:rsidR="00CD785B" w:rsidRPr="001E07A0" w:rsidRDefault="00CD785B" w:rsidP="00CD785B">
      <w:pPr>
        <w:numPr>
          <w:ilvl w:val="0"/>
          <w:numId w:val="24"/>
        </w:numPr>
        <w:spacing w:line="360" w:lineRule="auto"/>
        <w:jc w:val="both"/>
        <w:rPr>
          <w:sz w:val="24"/>
          <w:szCs w:val="24"/>
        </w:rPr>
      </w:pPr>
      <w:r w:rsidRPr="001E07A0">
        <w:rPr>
          <w:sz w:val="24"/>
          <w:szCs w:val="24"/>
        </w:rPr>
        <w:t>Imple</w:t>
      </w:r>
      <w:r>
        <w:rPr>
          <w:sz w:val="24"/>
          <w:szCs w:val="24"/>
        </w:rPr>
        <w:t>ment communication between the 6 WiFi subnets and the server network.</w:t>
      </w:r>
    </w:p>
    <w:p w:rsidR="00CD785B" w:rsidRPr="001E07A0" w:rsidRDefault="00CD785B" w:rsidP="00CD785B">
      <w:pPr>
        <w:jc w:val="both"/>
        <w:rPr>
          <w:sz w:val="24"/>
          <w:szCs w:val="24"/>
        </w:rPr>
      </w:pPr>
    </w:p>
    <w:p w:rsidR="00CD785B" w:rsidRPr="001E07A0" w:rsidRDefault="00CD785B" w:rsidP="00CD785B">
      <w:pPr>
        <w:jc w:val="both"/>
        <w:rPr>
          <w:sz w:val="24"/>
          <w:szCs w:val="24"/>
        </w:rPr>
      </w:pPr>
    </w:p>
    <w:p w:rsidR="00CD785B" w:rsidRPr="001E07A0" w:rsidRDefault="00CD785B" w:rsidP="00CD785B">
      <w:pPr>
        <w:jc w:val="both"/>
        <w:rPr>
          <w:b/>
          <w:sz w:val="32"/>
          <w:szCs w:val="32"/>
        </w:rPr>
      </w:pPr>
      <w:r w:rsidRPr="001E07A0">
        <w:rPr>
          <w:b/>
          <w:sz w:val="32"/>
          <w:szCs w:val="32"/>
        </w:rPr>
        <w:t xml:space="preserve">Task 2 – Research in Network Management </w:t>
      </w:r>
    </w:p>
    <w:p w:rsidR="00CD785B" w:rsidRPr="001E07A0" w:rsidRDefault="00CD785B" w:rsidP="00CD785B">
      <w:pPr>
        <w:jc w:val="both"/>
        <w:rPr>
          <w:sz w:val="32"/>
          <w:szCs w:val="32"/>
        </w:rPr>
      </w:pPr>
    </w:p>
    <w:p w:rsidR="00CD785B" w:rsidRPr="001E07A0" w:rsidRDefault="00CD785B" w:rsidP="00CD785B">
      <w:pPr>
        <w:spacing w:line="360" w:lineRule="auto"/>
        <w:jc w:val="both"/>
        <w:rPr>
          <w:sz w:val="24"/>
          <w:szCs w:val="24"/>
        </w:rPr>
      </w:pPr>
      <w:r w:rsidRPr="001E07A0">
        <w:rPr>
          <w:sz w:val="24"/>
          <w:szCs w:val="24"/>
        </w:rPr>
        <w:t xml:space="preserve">This task involves a production of a research paper in the network management field. Use the </w:t>
      </w:r>
      <w:r>
        <w:rPr>
          <w:sz w:val="24"/>
          <w:szCs w:val="24"/>
        </w:rPr>
        <w:t xml:space="preserve">WiFi </w:t>
      </w:r>
      <w:r w:rsidRPr="001E07A0">
        <w:rPr>
          <w:sz w:val="24"/>
          <w:szCs w:val="24"/>
        </w:rPr>
        <w:t xml:space="preserve">network created in Task 1 as an example. The paper should mainly focus on </w:t>
      </w:r>
      <w:r w:rsidRPr="001E07A0">
        <w:rPr>
          <w:shadow/>
          <w:sz w:val="24"/>
          <w:szCs w:val="24"/>
        </w:rPr>
        <w:t>various network management tools available to help network administrators</w:t>
      </w:r>
      <w:r w:rsidRPr="001E07A0">
        <w:rPr>
          <w:sz w:val="24"/>
          <w:szCs w:val="24"/>
        </w:rPr>
        <w:t xml:space="preserve">. The research should also include a review and proposal to optimize the </w:t>
      </w:r>
      <w:r>
        <w:rPr>
          <w:sz w:val="24"/>
          <w:szCs w:val="24"/>
        </w:rPr>
        <w:t xml:space="preserve">WiFi </w:t>
      </w:r>
      <w:r w:rsidRPr="001E07A0">
        <w:rPr>
          <w:sz w:val="24"/>
          <w:szCs w:val="24"/>
        </w:rPr>
        <w:t xml:space="preserve">network to support company's future growth. Some area of future growth includes </w:t>
      </w:r>
      <w:r>
        <w:rPr>
          <w:sz w:val="24"/>
          <w:szCs w:val="24"/>
        </w:rPr>
        <w:t>the use of BYOD and BYON in enterprise environment, and the security issues related to them.</w:t>
      </w:r>
    </w:p>
    <w:p w:rsidR="00CD785B" w:rsidRPr="001E07A0" w:rsidRDefault="00CD785B" w:rsidP="00CD785B">
      <w:pPr>
        <w:spacing w:line="360" w:lineRule="auto"/>
        <w:jc w:val="both"/>
        <w:rPr>
          <w:sz w:val="24"/>
          <w:szCs w:val="24"/>
        </w:rPr>
      </w:pPr>
      <w:r w:rsidRPr="001E07A0">
        <w:rPr>
          <w:sz w:val="24"/>
          <w:szCs w:val="24"/>
        </w:rPr>
        <w:t xml:space="preserve"> </w:t>
      </w:r>
    </w:p>
    <w:p w:rsidR="00CD785B" w:rsidRPr="001E07A0" w:rsidRDefault="00CD785B" w:rsidP="00CD785B">
      <w:pPr>
        <w:spacing w:line="360" w:lineRule="auto"/>
        <w:jc w:val="both"/>
        <w:rPr>
          <w:sz w:val="24"/>
          <w:szCs w:val="24"/>
        </w:rPr>
      </w:pPr>
      <w:r w:rsidRPr="001E07A0">
        <w:rPr>
          <w:sz w:val="24"/>
          <w:szCs w:val="24"/>
        </w:rPr>
        <w:t xml:space="preserve">Report title MUST be chosen from one of the followings. </w:t>
      </w:r>
      <w:r w:rsidRPr="001E07A0">
        <w:rPr>
          <w:b/>
          <w:sz w:val="24"/>
          <w:szCs w:val="24"/>
        </w:rPr>
        <w:t>Should you want to choose a different title, you need to obtain the consent from the lecturer; otherwise it may lead to the failure of the assignment</w:t>
      </w:r>
      <w:r w:rsidRPr="001E07A0">
        <w:rPr>
          <w:sz w:val="24"/>
          <w:szCs w:val="24"/>
        </w:rPr>
        <w:t xml:space="preserve">. </w:t>
      </w:r>
    </w:p>
    <w:p w:rsidR="00CD785B" w:rsidRPr="001E07A0" w:rsidRDefault="00CD785B" w:rsidP="00CD785B">
      <w:pPr>
        <w:numPr>
          <w:ilvl w:val="0"/>
          <w:numId w:val="25"/>
        </w:numPr>
        <w:spacing w:line="360" w:lineRule="auto"/>
        <w:jc w:val="both"/>
        <w:rPr>
          <w:sz w:val="24"/>
          <w:szCs w:val="24"/>
        </w:rPr>
      </w:pPr>
      <w:r w:rsidRPr="001E07A0">
        <w:rPr>
          <w:sz w:val="24"/>
          <w:szCs w:val="24"/>
        </w:rPr>
        <w:t xml:space="preserve">Building an Optimized Converged </w:t>
      </w:r>
      <w:r>
        <w:rPr>
          <w:sz w:val="24"/>
          <w:szCs w:val="24"/>
        </w:rPr>
        <w:t xml:space="preserve">WiFi </w:t>
      </w:r>
      <w:r w:rsidRPr="001E07A0">
        <w:rPr>
          <w:sz w:val="24"/>
          <w:szCs w:val="24"/>
        </w:rPr>
        <w:t>Networks</w:t>
      </w:r>
    </w:p>
    <w:p w:rsidR="00CD785B" w:rsidRPr="001E07A0" w:rsidRDefault="00CD785B" w:rsidP="00CD785B">
      <w:pPr>
        <w:numPr>
          <w:ilvl w:val="0"/>
          <w:numId w:val="25"/>
        </w:numPr>
        <w:spacing w:line="360" w:lineRule="auto"/>
        <w:jc w:val="both"/>
        <w:rPr>
          <w:sz w:val="24"/>
          <w:szCs w:val="24"/>
        </w:rPr>
      </w:pPr>
      <w:r w:rsidRPr="001E07A0">
        <w:rPr>
          <w:sz w:val="24"/>
          <w:szCs w:val="24"/>
        </w:rPr>
        <w:lastRenderedPageBreak/>
        <w:t>Implementing Converged and Secured Enterprise Networks</w:t>
      </w:r>
    </w:p>
    <w:p w:rsidR="00CD785B" w:rsidRDefault="00CD785B" w:rsidP="00CD785B">
      <w:pPr>
        <w:numPr>
          <w:ilvl w:val="0"/>
          <w:numId w:val="25"/>
        </w:numPr>
        <w:spacing w:line="360" w:lineRule="auto"/>
        <w:jc w:val="both"/>
        <w:rPr>
          <w:sz w:val="24"/>
          <w:szCs w:val="24"/>
        </w:rPr>
      </w:pPr>
      <w:r>
        <w:rPr>
          <w:sz w:val="24"/>
          <w:szCs w:val="24"/>
        </w:rPr>
        <w:t>WiFi Network Solution for enterprise environment</w:t>
      </w:r>
    </w:p>
    <w:p w:rsidR="00CD785B" w:rsidRDefault="00CD785B" w:rsidP="00D469C0">
      <w:pPr>
        <w:numPr>
          <w:ilvl w:val="0"/>
          <w:numId w:val="25"/>
        </w:numPr>
        <w:spacing w:line="360" w:lineRule="auto"/>
        <w:jc w:val="both"/>
        <w:rPr>
          <w:sz w:val="24"/>
          <w:szCs w:val="24"/>
        </w:rPr>
      </w:pPr>
      <w:r>
        <w:rPr>
          <w:sz w:val="24"/>
          <w:szCs w:val="24"/>
        </w:rPr>
        <w:t>Emerging developments in network management tools, e.g. SNMP, MIB standards, use of scripting</w:t>
      </w:r>
    </w:p>
    <w:p w:rsidR="00CD785B" w:rsidRPr="001E07A0" w:rsidRDefault="00CD785B" w:rsidP="00CD785B">
      <w:pPr>
        <w:numPr>
          <w:ilvl w:val="0"/>
          <w:numId w:val="25"/>
        </w:numPr>
        <w:spacing w:line="360" w:lineRule="auto"/>
        <w:jc w:val="both"/>
        <w:rPr>
          <w:sz w:val="24"/>
          <w:szCs w:val="24"/>
        </w:rPr>
      </w:pPr>
      <w:r>
        <w:rPr>
          <w:sz w:val="24"/>
          <w:szCs w:val="24"/>
        </w:rPr>
        <w:t>Security issues of Wireless LAN e,g, Wireless Mesh, MANET, Wireless Sensor.</w:t>
      </w:r>
    </w:p>
    <w:p w:rsidR="001469FD" w:rsidRPr="004F3132" w:rsidRDefault="001469FD" w:rsidP="001469FD">
      <w:pPr>
        <w:jc w:val="both"/>
        <w:rPr>
          <w:rFonts w:ascii="Arial" w:hAnsi="Arial" w:cs="Arial"/>
          <w:sz w:val="24"/>
          <w:szCs w:val="24"/>
        </w:rPr>
      </w:pPr>
    </w:p>
    <w:bookmarkEnd w:id="0"/>
    <w:bookmarkEnd w:id="1"/>
    <w:p w:rsidR="00D469C0" w:rsidRPr="001E07A0" w:rsidRDefault="00D469C0" w:rsidP="00D469C0">
      <w:pPr>
        <w:spacing w:line="360" w:lineRule="auto"/>
        <w:jc w:val="both"/>
        <w:rPr>
          <w:b/>
          <w:sz w:val="32"/>
          <w:szCs w:val="32"/>
        </w:rPr>
      </w:pPr>
      <w:r w:rsidRPr="001E07A0">
        <w:rPr>
          <w:b/>
          <w:sz w:val="32"/>
          <w:szCs w:val="32"/>
        </w:rPr>
        <w:t>Submission Requirements:</w:t>
      </w:r>
    </w:p>
    <w:p w:rsidR="00D469C0" w:rsidRPr="001E07A0" w:rsidRDefault="00D469C0" w:rsidP="00D469C0">
      <w:pPr>
        <w:spacing w:line="360" w:lineRule="auto"/>
        <w:jc w:val="both"/>
        <w:rPr>
          <w:sz w:val="24"/>
          <w:szCs w:val="24"/>
        </w:rPr>
      </w:pPr>
      <w:r w:rsidRPr="001E07A0">
        <w:rPr>
          <w:sz w:val="24"/>
          <w:szCs w:val="24"/>
        </w:rPr>
        <w:t xml:space="preserve">The report should be </w:t>
      </w:r>
      <w:r>
        <w:rPr>
          <w:sz w:val="24"/>
          <w:szCs w:val="24"/>
        </w:rPr>
        <w:t>at least 2500 words</w:t>
      </w:r>
      <w:r w:rsidRPr="001E07A0">
        <w:rPr>
          <w:sz w:val="24"/>
          <w:szCs w:val="24"/>
        </w:rPr>
        <w:t xml:space="preserve"> long excluding references, following the IEEE/ACM format which can be downloaded from the Moodle. A 15-minute presentation will be required as part of the assessment, which will be scheduled after the submission of the written work.</w:t>
      </w:r>
    </w:p>
    <w:p w:rsidR="00D469C0" w:rsidRPr="001E07A0" w:rsidRDefault="00D469C0" w:rsidP="00D469C0">
      <w:pPr>
        <w:jc w:val="both"/>
        <w:rPr>
          <w:sz w:val="24"/>
          <w:szCs w:val="24"/>
        </w:rPr>
      </w:pPr>
      <w:r w:rsidRPr="001E07A0">
        <w:rPr>
          <w:sz w:val="24"/>
          <w:szCs w:val="24"/>
        </w:rPr>
        <w:t>An electronic submission</w:t>
      </w:r>
      <w:r>
        <w:rPr>
          <w:sz w:val="24"/>
          <w:szCs w:val="24"/>
        </w:rPr>
        <w:t xml:space="preserve"> via turnitin on Moodle</w:t>
      </w:r>
      <w:r w:rsidRPr="001E07A0">
        <w:rPr>
          <w:sz w:val="24"/>
          <w:szCs w:val="24"/>
        </w:rPr>
        <w:t xml:space="preserve"> is also mandatory, which needs to include the following:</w:t>
      </w:r>
    </w:p>
    <w:p w:rsidR="00D469C0" w:rsidRPr="001E07A0" w:rsidRDefault="00D469C0" w:rsidP="00D469C0">
      <w:pPr>
        <w:jc w:val="both"/>
        <w:rPr>
          <w:sz w:val="24"/>
          <w:szCs w:val="24"/>
        </w:rPr>
      </w:pPr>
    </w:p>
    <w:p w:rsidR="00D469C0" w:rsidRDefault="00D469C0" w:rsidP="00D469C0">
      <w:pPr>
        <w:numPr>
          <w:ilvl w:val="0"/>
          <w:numId w:val="22"/>
        </w:numPr>
        <w:jc w:val="both"/>
        <w:rPr>
          <w:sz w:val="24"/>
          <w:szCs w:val="24"/>
        </w:rPr>
      </w:pPr>
      <w:r w:rsidRPr="00D469C0">
        <w:rPr>
          <w:sz w:val="24"/>
          <w:szCs w:val="24"/>
        </w:rPr>
        <w:t>Packet tracer files and any other related source files.</w:t>
      </w:r>
    </w:p>
    <w:p w:rsidR="00D469C0" w:rsidRPr="00D469C0" w:rsidRDefault="00D469C0" w:rsidP="00D469C0">
      <w:pPr>
        <w:numPr>
          <w:ilvl w:val="0"/>
          <w:numId w:val="22"/>
        </w:numPr>
        <w:jc w:val="both"/>
        <w:rPr>
          <w:sz w:val="24"/>
          <w:szCs w:val="24"/>
        </w:rPr>
      </w:pPr>
      <w:r w:rsidRPr="00D469C0">
        <w:rPr>
          <w:sz w:val="24"/>
          <w:szCs w:val="24"/>
        </w:rPr>
        <w:t>Electronic version of the report.</w:t>
      </w:r>
    </w:p>
    <w:p w:rsidR="001469FD" w:rsidRPr="00B17FD8" w:rsidRDefault="001469FD" w:rsidP="001469FD">
      <w:pPr>
        <w:jc w:val="both"/>
        <w:rPr>
          <w:rFonts w:ascii="Arial" w:hAnsi="Arial" w:cs="Arial"/>
          <w:sz w:val="24"/>
          <w:szCs w:val="24"/>
        </w:rPr>
      </w:pPr>
    </w:p>
    <w:p w:rsidR="001469FD" w:rsidRPr="00B17FD8" w:rsidRDefault="001469FD" w:rsidP="001469FD">
      <w:pPr>
        <w:jc w:val="both"/>
        <w:rPr>
          <w:rFonts w:ascii="Arial" w:hAnsi="Arial" w:cs="Arial"/>
          <w:sz w:val="24"/>
          <w:szCs w:val="24"/>
        </w:rPr>
      </w:pPr>
      <w:r w:rsidRPr="00B17FD8">
        <w:rPr>
          <w:rFonts w:ascii="Arial" w:hAnsi="Arial" w:cs="Arial"/>
          <w:i/>
          <w:sz w:val="24"/>
          <w:szCs w:val="24"/>
          <w:u w:val="single"/>
        </w:rPr>
        <w:t xml:space="preserve">Please note that the maximum marks would be capped at 40 without the electronic submission. </w:t>
      </w:r>
      <w:r w:rsidRPr="00B17FD8">
        <w:rPr>
          <w:rFonts w:ascii="Arial" w:hAnsi="Arial" w:cs="Arial"/>
          <w:sz w:val="24"/>
          <w:szCs w:val="24"/>
        </w:rPr>
        <w:t xml:space="preserve"> </w:t>
      </w:r>
    </w:p>
    <w:p w:rsidR="00EB4F96" w:rsidRDefault="00EB4F96"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E257A4" w:rsidRPr="00D469C0" w:rsidRDefault="00E257A4" w:rsidP="00E257A4">
      <w:pPr>
        <w:rPr>
          <w:sz w:val="24"/>
          <w:szCs w:val="24"/>
        </w:rPr>
      </w:pPr>
    </w:p>
    <w:p w:rsidR="000C0BD1" w:rsidRPr="00D469C0" w:rsidRDefault="000C0BD1" w:rsidP="00E257A4">
      <w:pPr>
        <w:rPr>
          <w:b/>
          <w:sz w:val="24"/>
          <w:szCs w:val="24"/>
        </w:rPr>
      </w:pPr>
      <w:r w:rsidRPr="00D469C0">
        <w:rPr>
          <w:b/>
          <w:sz w:val="24"/>
          <w:szCs w:val="24"/>
        </w:rPr>
        <w:t>Requirements</w:t>
      </w:r>
    </w:p>
    <w:p w:rsidR="000C0BD1" w:rsidRPr="00D469C0" w:rsidRDefault="000C0BD1" w:rsidP="00E257A4">
      <w:pPr>
        <w:rPr>
          <w:b/>
          <w:sz w:val="24"/>
          <w:szCs w:val="24"/>
          <w:u w:val="single"/>
        </w:rPr>
      </w:pPr>
    </w:p>
    <w:p w:rsidR="00E257A4" w:rsidRPr="00D469C0" w:rsidRDefault="00E257A4" w:rsidP="00E257A4">
      <w:pPr>
        <w:rPr>
          <w:b/>
          <w:sz w:val="24"/>
          <w:szCs w:val="24"/>
          <w:u w:val="single"/>
        </w:rPr>
      </w:pPr>
      <w:r w:rsidRPr="00D469C0">
        <w:rPr>
          <w:b/>
          <w:sz w:val="24"/>
          <w:szCs w:val="24"/>
          <w:u w:val="single"/>
        </w:rPr>
        <w:t>The document should be:</w:t>
      </w:r>
    </w:p>
    <w:p w:rsidR="00E257A4" w:rsidRPr="00D469C0" w:rsidRDefault="00E257A4" w:rsidP="00E257A4">
      <w:pPr>
        <w:numPr>
          <w:ilvl w:val="0"/>
          <w:numId w:val="10"/>
        </w:numPr>
        <w:rPr>
          <w:sz w:val="24"/>
          <w:szCs w:val="24"/>
        </w:rPr>
      </w:pPr>
      <w:r w:rsidRPr="00D469C0">
        <w:rPr>
          <w:sz w:val="24"/>
          <w:szCs w:val="24"/>
        </w:rPr>
        <w:t>Word processed</w:t>
      </w:r>
    </w:p>
    <w:p w:rsidR="001F69E1" w:rsidRPr="00D469C0" w:rsidRDefault="001F69E1" w:rsidP="00E257A4">
      <w:pPr>
        <w:numPr>
          <w:ilvl w:val="0"/>
          <w:numId w:val="10"/>
        </w:numPr>
        <w:ind w:right="956"/>
        <w:jc w:val="both"/>
        <w:rPr>
          <w:sz w:val="24"/>
          <w:szCs w:val="24"/>
        </w:rPr>
      </w:pPr>
      <w:r w:rsidRPr="00D469C0">
        <w:rPr>
          <w:sz w:val="24"/>
          <w:szCs w:val="24"/>
        </w:rPr>
        <w:t>The report should be written in a clear format, using appropriate academic language.</w:t>
      </w:r>
      <w:r w:rsidR="009712F8" w:rsidRPr="00D469C0">
        <w:rPr>
          <w:sz w:val="24"/>
          <w:szCs w:val="24"/>
        </w:rPr>
        <w:t xml:space="preserve"> </w:t>
      </w:r>
    </w:p>
    <w:p w:rsidR="00E257A4" w:rsidRPr="00D469C0" w:rsidRDefault="00E257A4" w:rsidP="00E257A4">
      <w:pPr>
        <w:numPr>
          <w:ilvl w:val="0"/>
          <w:numId w:val="10"/>
        </w:numPr>
        <w:rPr>
          <w:sz w:val="24"/>
          <w:szCs w:val="24"/>
        </w:rPr>
      </w:pPr>
      <w:r w:rsidRPr="00D469C0">
        <w:rPr>
          <w:sz w:val="24"/>
          <w:szCs w:val="24"/>
        </w:rPr>
        <w:t>Inclusive of a list of references / bibliography (where applicable), following the Numeric Referencing System</w:t>
      </w:r>
    </w:p>
    <w:p w:rsidR="001F69E1" w:rsidRPr="00D469C0" w:rsidRDefault="001F69E1" w:rsidP="00E257A4">
      <w:pPr>
        <w:numPr>
          <w:ilvl w:val="0"/>
          <w:numId w:val="10"/>
        </w:numPr>
        <w:rPr>
          <w:sz w:val="24"/>
          <w:szCs w:val="24"/>
        </w:rPr>
      </w:pPr>
      <w:r w:rsidRPr="00D469C0">
        <w:rPr>
          <w:sz w:val="24"/>
          <w:szCs w:val="24"/>
        </w:rPr>
        <w:t>Presented to the School Office on the submission date given with an electronic copy uploaded via turnitin on Moodle.</w:t>
      </w:r>
      <w:r w:rsidR="009712F8" w:rsidRPr="00D469C0">
        <w:rPr>
          <w:sz w:val="24"/>
          <w:szCs w:val="24"/>
        </w:rPr>
        <w:t xml:space="preserve"> </w:t>
      </w:r>
    </w:p>
    <w:p w:rsidR="004834A0" w:rsidRPr="00D469C0" w:rsidRDefault="004834A0" w:rsidP="004834A0">
      <w:pPr>
        <w:rPr>
          <w:sz w:val="24"/>
          <w:szCs w:val="24"/>
        </w:rPr>
      </w:pPr>
    </w:p>
    <w:p w:rsidR="007778C6" w:rsidRPr="00D469C0" w:rsidRDefault="007778C6" w:rsidP="004834A0">
      <w:pPr>
        <w:rPr>
          <w:sz w:val="24"/>
          <w:szCs w:val="24"/>
        </w:rPr>
      </w:pPr>
    </w:p>
    <w:p w:rsidR="004834A0" w:rsidRPr="00D469C0" w:rsidRDefault="004834A0" w:rsidP="005C1550">
      <w:pPr>
        <w:ind w:left="709"/>
        <w:rPr>
          <w:b/>
          <w:sz w:val="24"/>
          <w:szCs w:val="24"/>
          <w:u w:val="single"/>
        </w:rPr>
      </w:pPr>
      <w:r w:rsidRPr="00D469C0">
        <w:rPr>
          <w:b/>
          <w:sz w:val="24"/>
          <w:szCs w:val="24"/>
          <w:u w:val="single"/>
        </w:rPr>
        <w:t>Late submission penalties</w:t>
      </w:r>
    </w:p>
    <w:p w:rsidR="004834A0" w:rsidRPr="00D469C0" w:rsidRDefault="004834A0" w:rsidP="005C1550">
      <w:pPr>
        <w:ind w:left="709"/>
        <w:rPr>
          <w:sz w:val="24"/>
          <w:szCs w:val="24"/>
        </w:rPr>
      </w:pPr>
    </w:p>
    <w:p w:rsidR="006405F0" w:rsidRPr="00D469C0" w:rsidRDefault="004834A0" w:rsidP="005C1550">
      <w:pPr>
        <w:numPr>
          <w:ilvl w:val="0"/>
          <w:numId w:val="12"/>
        </w:numPr>
        <w:rPr>
          <w:sz w:val="24"/>
          <w:szCs w:val="24"/>
        </w:rPr>
      </w:pPr>
      <w:r w:rsidRPr="00D469C0">
        <w:rPr>
          <w:sz w:val="24"/>
          <w:szCs w:val="24"/>
        </w:rPr>
        <w:t xml:space="preserve">Up to one week late </w:t>
      </w:r>
      <w:r w:rsidR="009502B7" w:rsidRPr="00D469C0">
        <w:rPr>
          <w:sz w:val="24"/>
          <w:szCs w:val="24"/>
        </w:rPr>
        <w:t xml:space="preserve">your mark will be capped to </w:t>
      </w:r>
      <w:r w:rsidR="009712F8" w:rsidRPr="00D469C0">
        <w:rPr>
          <w:sz w:val="24"/>
          <w:szCs w:val="24"/>
        </w:rPr>
        <w:t>4</w:t>
      </w:r>
      <w:r w:rsidRPr="00D469C0">
        <w:rPr>
          <w:sz w:val="24"/>
          <w:szCs w:val="24"/>
        </w:rPr>
        <w:t>0%</w:t>
      </w:r>
      <w:r w:rsidR="009502B7" w:rsidRPr="00D469C0">
        <w:rPr>
          <w:sz w:val="24"/>
          <w:szCs w:val="24"/>
        </w:rPr>
        <w:t>.</w:t>
      </w:r>
    </w:p>
    <w:p w:rsidR="004834A0" w:rsidRPr="00D469C0" w:rsidRDefault="006405F0" w:rsidP="005C1550">
      <w:pPr>
        <w:numPr>
          <w:ilvl w:val="0"/>
          <w:numId w:val="12"/>
        </w:numPr>
        <w:rPr>
          <w:sz w:val="24"/>
          <w:szCs w:val="24"/>
        </w:rPr>
      </w:pPr>
      <w:r w:rsidRPr="00D469C0">
        <w:rPr>
          <w:sz w:val="24"/>
          <w:szCs w:val="24"/>
        </w:rPr>
        <w:t>Marks will be capped at 40 without the electronic submission.</w:t>
      </w:r>
      <w:r w:rsidR="004834A0" w:rsidRPr="00D469C0">
        <w:rPr>
          <w:sz w:val="24"/>
          <w:szCs w:val="24"/>
        </w:rPr>
        <w:t xml:space="preserve"> </w:t>
      </w:r>
    </w:p>
    <w:p w:rsidR="005C1550" w:rsidRPr="00D469C0" w:rsidRDefault="005C1550" w:rsidP="005C1550">
      <w:pPr>
        <w:numPr>
          <w:ilvl w:val="0"/>
          <w:numId w:val="12"/>
        </w:numPr>
        <w:rPr>
          <w:sz w:val="24"/>
          <w:szCs w:val="24"/>
        </w:rPr>
      </w:pPr>
      <w:r w:rsidRPr="00D469C0">
        <w:rPr>
          <w:sz w:val="24"/>
          <w:szCs w:val="24"/>
        </w:rPr>
        <w:t>After one week late the overall mark will be 0%</w:t>
      </w:r>
    </w:p>
    <w:p w:rsidR="000C0BD1" w:rsidRPr="00D469C0" w:rsidRDefault="000C0BD1" w:rsidP="000C0BD1">
      <w:pPr>
        <w:rPr>
          <w:sz w:val="24"/>
          <w:szCs w:val="24"/>
        </w:rPr>
      </w:pPr>
    </w:p>
    <w:p w:rsidR="000C0BD1" w:rsidRPr="00D469C0" w:rsidRDefault="000C0BD1" w:rsidP="000C0BD1">
      <w:pPr>
        <w:rPr>
          <w:sz w:val="24"/>
          <w:szCs w:val="24"/>
        </w:rPr>
      </w:pPr>
    </w:p>
    <w:p w:rsidR="000C0BD1" w:rsidRPr="00D469C0" w:rsidRDefault="000C0BD1" w:rsidP="000C0BD1">
      <w:pPr>
        <w:rPr>
          <w:sz w:val="24"/>
          <w:szCs w:val="24"/>
        </w:rPr>
      </w:pPr>
      <w:r w:rsidRPr="00D469C0">
        <w:rPr>
          <w:sz w:val="24"/>
          <w:szCs w:val="24"/>
        </w:rPr>
        <w:t>You will be assessed against the five common assessment criteria as follows:</w:t>
      </w:r>
    </w:p>
    <w:p w:rsidR="000C0BD1" w:rsidRPr="00D469C0" w:rsidRDefault="000C0BD1" w:rsidP="000C0BD1">
      <w:pPr>
        <w:rPr>
          <w:sz w:val="24"/>
          <w:szCs w:val="24"/>
        </w:rPr>
      </w:pPr>
    </w:p>
    <w:p w:rsidR="00393901" w:rsidRPr="00D469C0" w:rsidRDefault="00393901" w:rsidP="00393901">
      <w:pPr>
        <w:numPr>
          <w:ilvl w:val="0"/>
          <w:numId w:val="15"/>
        </w:numPr>
        <w:jc w:val="both"/>
        <w:rPr>
          <w:b/>
          <w:sz w:val="24"/>
          <w:szCs w:val="24"/>
        </w:rPr>
      </w:pPr>
      <w:r w:rsidRPr="00D469C0">
        <w:rPr>
          <w:b/>
          <w:sz w:val="24"/>
          <w:szCs w:val="24"/>
        </w:rPr>
        <w:t>Research-informed Literature (10%)</w:t>
      </w:r>
    </w:p>
    <w:p w:rsidR="00393901" w:rsidRPr="00D469C0" w:rsidRDefault="00393901" w:rsidP="00393901">
      <w:pPr>
        <w:ind w:left="360"/>
        <w:jc w:val="both"/>
        <w:rPr>
          <w:b/>
          <w:sz w:val="24"/>
          <w:szCs w:val="24"/>
        </w:rPr>
      </w:pPr>
    </w:p>
    <w:p w:rsidR="00393901" w:rsidRPr="00D469C0" w:rsidRDefault="00393901" w:rsidP="00393901">
      <w:pPr>
        <w:jc w:val="both"/>
        <w:rPr>
          <w:sz w:val="24"/>
          <w:szCs w:val="24"/>
        </w:rPr>
      </w:pPr>
      <w:r w:rsidRPr="00D469C0">
        <w:rPr>
          <w:sz w:val="24"/>
          <w:szCs w:val="24"/>
        </w:rPr>
        <w:t xml:space="preserve">Your work must be informed and supported by scholarly material that is </w:t>
      </w:r>
      <w:r w:rsidRPr="00D469C0">
        <w:rPr>
          <w:i/>
          <w:sz w:val="24"/>
          <w:szCs w:val="24"/>
        </w:rPr>
        <w:t>relevant</w:t>
      </w:r>
      <w:r w:rsidRPr="00D469C0">
        <w:rPr>
          <w:sz w:val="24"/>
          <w:szCs w:val="24"/>
        </w:rPr>
        <w:t xml:space="preserve"> to and </w:t>
      </w:r>
      <w:r w:rsidRPr="00D469C0">
        <w:rPr>
          <w:i/>
          <w:sz w:val="24"/>
          <w:szCs w:val="24"/>
        </w:rPr>
        <w:t>focused</w:t>
      </w:r>
      <w:r w:rsidRPr="00D469C0">
        <w:rPr>
          <w:sz w:val="24"/>
          <w:szCs w:val="24"/>
        </w:rPr>
        <w:t xml:space="preserve"> on the task(s) set.    You should provide evidence that you have accessed a wide </w:t>
      </w:r>
      <w:r w:rsidRPr="00D469C0">
        <w:rPr>
          <w:i/>
          <w:sz w:val="24"/>
          <w:szCs w:val="24"/>
        </w:rPr>
        <w:t>range</w:t>
      </w:r>
      <w:r w:rsidRPr="00D469C0">
        <w:rPr>
          <w:sz w:val="24"/>
          <w:szCs w:val="24"/>
        </w:rPr>
        <w:t xml:space="preserve"> of sources, which may be academic, governmental and industrial; these sources may include academic journal articles, textbooks, current news articles, organisational documents, and websites.  You should consider the </w:t>
      </w:r>
      <w:r w:rsidRPr="00D469C0">
        <w:rPr>
          <w:i/>
          <w:sz w:val="24"/>
          <w:szCs w:val="24"/>
        </w:rPr>
        <w:t>credibility</w:t>
      </w:r>
      <w:r w:rsidRPr="00D469C0">
        <w:rPr>
          <w:sz w:val="24"/>
          <w:szCs w:val="24"/>
        </w:rPr>
        <w:t xml:space="preserve"> of your sources; academic journals are normally highly credible sources while websites require careful </w:t>
      </w:r>
      <w:r w:rsidRPr="00D469C0">
        <w:rPr>
          <w:sz w:val="24"/>
          <w:szCs w:val="24"/>
        </w:rPr>
        <w:lastRenderedPageBreak/>
        <w:t xml:space="preserve">consideration/selection and should be used sparingly.   Any sources you use should be current and up-to-date, mostly published within the last five years or so, though seminal/important works in the field may be older.  You must provide </w:t>
      </w:r>
      <w:r w:rsidRPr="00D469C0">
        <w:rPr>
          <w:i/>
          <w:sz w:val="24"/>
          <w:szCs w:val="24"/>
        </w:rPr>
        <w:t>evidence</w:t>
      </w:r>
      <w:r w:rsidRPr="00D469C0">
        <w:rPr>
          <w:sz w:val="24"/>
          <w:szCs w:val="24"/>
        </w:rPr>
        <w:t xml:space="preserve"> of your research/own reading throughout your work, using in-text citations in the main body of your work and a reference list that is alphabetical at the end of your work. Please use a recognised referencing system. </w:t>
      </w:r>
    </w:p>
    <w:p w:rsidR="00393901" w:rsidRPr="00D469C0" w:rsidRDefault="00393901" w:rsidP="000C0BD1">
      <w:pPr>
        <w:rPr>
          <w:sz w:val="24"/>
          <w:szCs w:val="24"/>
        </w:rPr>
      </w:pPr>
    </w:p>
    <w:p w:rsidR="00393901" w:rsidRPr="00D469C0" w:rsidRDefault="00393901" w:rsidP="000C0BD1">
      <w:pPr>
        <w:rPr>
          <w:b/>
          <w:sz w:val="24"/>
          <w:szCs w:val="24"/>
        </w:rPr>
      </w:pPr>
      <w:r w:rsidRPr="00D469C0">
        <w:rPr>
          <w:b/>
          <w:sz w:val="24"/>
          <w:szCs w:val="24"/>
        </w:rPr>
        <w:t>Marks will be awarded for:</w:t>
      </w:r>
    </w:p>
    <w:p w:rsidR="00CD2D96" w:rsidRPr="00D469C0" w:rsidRDefault="00CD2D96" w:rsidP="000C0BD1">
      <w:pPr>
        <w:pStyle w:val="ListParagraph"/>
        <w:numPr>
          <w:ilvl w:val="0"/>
          <w:numId w:val="14"/>
        </w:numPr>
        <w:rPr>
          <w:sz w:val="24"/>
          <w:szCs w:val="24"/>
        </w:rPr>
      </w:pPr>
      <w:r w:rsidRPr="00D469C0">
        <w:rPr>
          <w:sz w:val="24"/>
          <w:szCs w:val="24"/>
        </w:rPr>
        <w:t>Diversity  of sources and materials used</w:t>
      </w:r>
    </w:p>
    <w:p w:rsidR="000C0BD1" w:rsidRPr="00D469C0" w:rsidRDefault="00CD2D96" w:rsidP="000C0BD1">
      <w:pPr>
        <w:pStyle w:val="ListParagraph"/>
        <w:numPr>
          <w:ilvl w:val="0"/>
          <w:numId w:val="14"/>
        </w:numPr>
        <w:rPr>
          <w:sz w:val="24"/>
          <w:szCs w:val="24"/>
        </w:rPr>
      </w:pPr>
      <w:r w:rsidRPr="00D469C0">
        <w:rPr>
          <w:sz w:val="24"/>
          <w:szCs w:val="24"/>
        </w:rPr>
        <w:t>Key concepts discussed</w:t>
      </w:r>
      <w:r w:rsidR="000C0BD1" w:rsidRPr="00D469C0">
        <w:rPr>
          <w:sz w:val="24"/>
          <w:szCs w:val="24"/>
        </w:rPr>
        <w:t xml:space="preserve"> </w:t>
      </w:r>
    </w:p>
    <w:p w:rsidR="00CD2D96" w:rsidRPr="00D469C0" w:rsidRDefault="00CD2D96" w:rsidP="000C0BD1">
      <w:pPr>
        <w:pStyle w:val="ListParagraph"/>
        <w:numPr>
          <w:ilvl w:val="0"/>
          <w:numId w:val="14"/>
        </w:numPr>
        <w:rPr>
          <w:sz w:val="24"/>
          <w:szCs w:val="24"/>
        </w:rPr>
      </w:pPr>
      <w:r w:rsidRPr="00D469C0">
        <w:rPr>
          <w:sz w:val="24"/>
          <w:szCs w:val="24"/>
        </w:rPr>
        <w:t>Appropriate summaries of articles and level of critical appraisal of literature</w:t>
      </w:r>
    </w:p>
    <w:p w:rsidR="00CD2D96" w:rsidRPr="00D469C0" w:rsidRDefault="00CD2D96" w:rsidP="000C0BD1">
      <w:pPr>
        <w:pStyle w:val="ListParagraph"/>
        <w:numPr>
          <w:ilvl w:val="0"/>
          <w:numId w:val="14"/>
        </w:numPr>
        <w:rPr>
          <w:sz w:val="24"/>
          <w:szCs w:val="24"/>
        </w:rPr>
      </w:pPr>
      <w:r w:rsidRPr="00D469C0">
        <w:rPr>
          <w:sz w:val="24"/>
          <w:szCs w:val="24"/>
        </w:rPr>
        <w:t>Application of appropriate referencing conventions</w:t>
      </w:r>
    </w:p>
    <w:p w:rsidR="00CD2D96" w:rsidRPr="00D469C0" w:rsidRDefault="00CD2D96" w:rsidP="00CD2D96">
      <w:pPr>
        <w:pStyle w:val="ListParagraph"/>
        <w:rPr>
          <w:sz w:val="24"/>
          <w:szCs w:val="24"/>
        </w:rPr>
      </w:pPr>
    </w:p>
    <w:p w:rsidR="00393901" w:rsidRPr="00D469C0" w:rsidRDefault="00393901" w:rsidP="00CD2D96">
      <w:pPr>
        <w:pStyle w:val="ListParagraph"/>
        <w:rPr>
          <w:sz w:val="24"/>
          <w:szCs w:val="24"/>
        </w:rPr>
      </w:pPr>
    </w:p>
    <w:p w:rsidR="00393901" w:rsidRPr="00D469C0" w:rsidRDefault="00393901" w:rsidP="00393901">
      <w:pPr>
        <w:numPr>
          <w:ilvl w:val="0"/>
          <w:numId w:val="15"/>
        </w:numPr>
        <w:jc w:val="both"/>
        <w:rPr>
          <w:b/>
          <w:sz w:val="24"/>
          <w:szCs w:val="24"/>
        </w:rPr>
      </w:pPr>
      <w:r w:rsidRPr="00D469C0">
        <w:rPr>
          <w:b/>
          <w:sz w:val="24"/>
          <w:szCs w:val="24"/>
        </w:rPr>
        <w:t>Knowledge and Understanding of Subject</w:t>
      </w:r>
      <w:r w:rsidR="0060271C" w:rsidRPr="00D469C0">
        <w:rPr>
          <w:b/>
          <w:sz w:val="24"/>
          <w:szCs w:val="24"/>
        </w:rPr>
        <w:t xml:space="preserve"> (</w:t>
      </w:r>
      <w:r w:rsidR="00263353" w:rsidRPr="00D469C0">
        <w:rPr>
          <w:b/>
          <w:sz w:val="24"/>
          <w:szCs w:val="24"/>
        </w:rPr>
        <w:t>25</w:t>
      </w:r>
      <w:r w:rsidR="0060271C" w:rsidRPr="00D469C0">
        <w:rPr>
          <w:b/>
          <w:sz w:val="24"/>
          <w:szCs w:val="24"/>
        </w:rPr>
        <w:t>%)</w:t>
      </w:r>
    </w:p>
    <w:p w:rsidR="00393901" w:rsidRPr="00D469C0" w:rsidRDefault="00393901" w:rsidP="00393901">
      <w:pPr>
        <w:ind w:left="360"/>
        <w:jc w:val="both"/>
        <w:rPr>
          <w:b/>
          <w:sz w:val="24"/>
          <w:szCs w:val="24"/>
        </w:rPr>
      </w:pPr>
    </w:p>
    <w:p w:rsidR="0060271C" w:rsidRPr="00D469C0" w:rsidRDefault="00393901" w:rsidP="0060271C">
      <w:pPr>
        <w:jc w:val="both"/>
        <w:rPr>
          <w:sz w:val="24"/>
          <w:szCs w:val="24"/>
        </w:rPr>
      </w:pPr>
      <w:r w:rsidRPr="00D469C0">
        <w:rPr>
          <w:sz w:val="24"/>
          <w:szCs w:val="24"/>
        </w:rPr>
        <w:t xml:space="preserve">Your work must demonstrate the growing extent of your knowledge and understanding of concepts and underlying principles associated with the subject area.  </w:t>
      </w:r>
      <w:r w:rsidRPr="00D469C0">
        <w:rPr>
          <w:i/>
          <w:sz w:val="24"/>
          <w:szCs w:val="24"/>
        </w:rPr>
        <w:t>Knowledge</w:t>
      </w:r>
      <w:r w:rsidRPr="00D469C0">
        <w:rPr>
          <w:sz w:val="24"/>
          <w:szCs w:val="24"/>
        </w:rPr>
        <w:t xml:space="preserve"> relates to the facts, information and skills you have acquired through your learning.  You demonstrate your </w:t>
      </w:r>
      <w:r w:rsidRPr="00D469C0">
        <w:rPr>
          <w:i/>
          <w:sz w:val="24"/>
          <w:szCs w:val="24"/>
        </w:rPr>
        <w:t>understanding</w:t>
      </w:r>
      <w:r w:rsidRPr="00D469C0">
        <w:rPr>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D469C0">
        <w:rPr>
          <w:i/>
          <w:sz w:val="24"/>
          <w:szCs w:val="24"/>
        </w:rPr>
        <w:t>extent</w:t>
      </w:r>
      <w:r w:rsidRPr="00D469C0">
        <w:rPr>
          <w:sz w:val="24"/>
          <w:szCs w:val="24"/>
        </w:rPr>
        <w:t xml:space="preserve"> to which you demonstrate your knowledge and understanding; ideally each should be complete and detailed, with comprehensive coverage.</w:t>
      </w:r>
    </w:p>
    <w:p w:rsidR="0060271C" w:rsidRPr="00D469C0" w:rsidRDefault="0060271C" w:rsidP="0060271C">
      <w:pPr>
        <w:jc w:val="both"/>
        <w:rPr>
          <w:sz w:val="24"/>
          <w:szCs w:val="24"/>
        </w:rPr>
      </w:pPr>
    </w:p>
    <w:p w:rsidR="0060271C" w:rsidRPr="00D469C0" w:rsidRDefault="000C0BD1" w:rsidP="0060271C">
      <w:pPr>
        <w:jc w:val="both"/>
        <w:rPr>
          <w:b/>
          <w:sz w:val="24"/>
          <w:szCs w:val="24"/>
        </w:rPr>
      </w:pPr>
      <w:r w:rsidRPr="00D469C0">
        <w:rPr>
          <w:b/>
          <w:sz w:val="24"/>
          <w:szCs w:val="24"/>
        </w:rPr>
        <w:t xml:space="preserve">This will be assessed by </w:t>
      </w:r>
    </w:p>
    <w:p w:rsidR="00006817" w:rsidRPr="00006817" w:rsidRDefault="00006817" w:rsidP="00006817">
      <w:pPr>
        <w:pStyle w:val="BODYTEXT"/>
        <w:numPr>
          <w:ilvl w:val="0"/>
          <w:numId w:val="27"/>
        </w:numPr>
        <w:tabs>
          <w:tab w:val="clear" w:pos="1440"/>
        </w:tabs>
        <w:rPr>
          <w:rFonts w:ascii="Times New Roman" w:hAnsi="Times New Roman"/>
          <w:szCs w:val="24"/>
        </w:rPr>
      </w:pPr>
      <w:r w:rsidRPr="00006817">
        <w:rPr>
          <w:rFonts w:ascii="Times New Roman" w:hAnsi="Times New Roman"/>
          <w:szCs w:val="24"/>
        </w:rPr>
        <w:t>Depth of the research</w:t>
      </w:r>
    </w:p>
    <w:p w:rsidR="00006817" w:rsidRPr="00006817" w:rsidRDefault="00006817" w:rsidP="00006817">
      <w:pPr>
        <w:pStyle w:val="BODYTEXT"/>
        <w:numPr>
          <w:ilvl w:val="0"/>
          <w:numId w:val="27"/>
        </w:numPr>
        <w:tabs>
          <w:tab w:val="clear" w:pos="1440"/>
        </w:tabs>
        <w:rPr>
          <w:rFonts w:ascii="Times New Roman" w:hAnsi="Times New Roman"/>
          <w:szCs w:val="24"/>
        </w:rPr>
      </w:pPr>
      <w:r w:rsidRPr="00006817">
        <w:rPr>
          <w:rFonts w:ascii="Times New Roman" w:hAnsi="Times New Roman"/>
          <w:szCs w:val="24"/>
        </w:rPr>
        <w:t>Strength of the statements</w:t>
      </w:r>
    </w:p>
    <w:p w:rsidR="00006817" w:rsidRDefault="00006817" w:rsidP="00006817">
      <w:pPr>
        <w:pStyle w:val="BODYTEXT"/>
        <w:numPr>
          <w:ilvl w:val="0"/>
          <w:numId w:val="27"/>
        </w:numPr>
        <w:tabs>
          <w:tab w:val="clear" w:pos="1440"/>
        </w:tabs>
        <w:rPr>
          <w:rFonts w:ascii="Times New Roman" w:hAnsi="Times New Roman"/>
          <w:szCs w:val="24"/>
        </w:rPr>
      </w:pPr>
      <w:r w:rsidRPr="00006817">
        <w:rPr>
          <w:rFonts w:ascii="Times New Roman" w:hAnsi="Times New Roman"/>
          <w:szCs w:val="24"/>
        </w:rPr>
        <w:t>Structure of the paper</w:t>
      </w:r>
    </w:p>
    <w:p w:rsidR="008F756B" w:rsidRDefault="008F756B" w:rsidP="008F756B">
      <w:pPr>
        <w:numPr>
          <w:ilvl w:val="0"/>
          <w:numId w:val="27"/>
        </w:numPr>
        <w:rPr>
          <w:sz w:val="24"/>
          <w:szCs w:val="24"/>
        </w:rPr>
      </w:pPr>
      <w:r w:rsidRPr="008427FC">
        <w:rPr>
          <w:sz w:val="24"/>
          <w:szCs w:val="24"/>
        </w:rPr>
        <w:t>Quality of the report</w:t>
      </w:r>
    </w:p>
    <w:p w:rsidR="00820299" w:rsidRPr="00820299" w:rsidRDefault="00820299" w:rsidP="00820299">
      <w:pPr>
        <w:pStyle w:val="BODYTEXT"/>
        <w:numPr>
          <w:ilvl w:val="0"/>
          <w:numId w:val="27"/>
        </w:numPr>
        <w:tabs>
          <w:tab w:val="clear" w:pos="1440"/>
        </w:tabs>
        <w:rPr>
          <w:rFonts w:ascii="Times New Roman" w:hAnsi="Times New Roman"/>
          <w:szCs w:val="24"/>
        </w:rPr>
      </w:pPr>
      <w:r w:rsidRPr="00820299">
        <w:rPr>
          <w:rFonts w:ascii="Times New Roman" w:hAnsi="Times New Roman"/>
          <w:szCs w:val="24"/>
        </w:rPr>
        <w:t>Following IEEE format</w:t>
      </w:r>
    </w:p>
    <w:p w:rsidR="00820299" w:rsidRPr="008427FC" w:rsidRDefault="00820299" w:rsidP="00820299">
      <w:pPr>
        <w:ind w:left="720"/>
        <w:rPr>
          <w:sz w:val="24"/>
          <w:szCs w:val="24"/>
        </w:rPr>
      </w:pPr>
    </w:p>
    <w:p w:rsidR="00333D3C" w:rsidRPr="00D469C0" w:rsidRDefault="00333D3C" w:rsidP="00333D3C">
      <w:pPr>
        <w:rPr>
          <w:sz w:val="24"/>
          <w:szCs w:val="24"/>
        </w:rPr>
      </w:pPr>
    </w:p>
    <w:p w:rsidR="00263353" w:rsidRPr="00D469C0" w:rsidRDefault="00263353" w:rsidP="00333D3C">
      <w:pPr>
        <w:rPr>
          <w:sz w:val="24"/>
          <w:szCs w:val="24"/>
        </w:rPr>
      </w:pPr>
    </w:p>
    <w:p w:rsidR="0060271C" w:rsidRPr="00D469C0" w:rsidRDefault="000C0BD1" w:rsidP="0060271C">
      <w:pPr>
        <w:numPr>
          <w:ilvl w:val="0"/>
          <w:numId w:val="15"/>
        </w:numPr>
        <w:jc w:val="both"/>
        <w:rPr>
          <w:b/>
          <w:sz w:val="24"/>
          <w:szCs w:val="24"/>
        </w:rPr>
      </w:pPr>
      <w:r w:rsidRPr="00D469C0">
        <w:rPr>
          <w:b/>
          <w:sz w:val="24"/>
          <w:szCs w:val="24"/>
        </w:rPr>
        <w:t xml:space="preserve"> </w:t>
      </w:r>
      <w:r w:rsidR="0060271C" w:rsidRPr="00D469C0">
        <w:rPr>
          <w:b/>
          <w:sz w:val="24"/>
          <w:szCs w:val="24"/>
        </w:rPr>
        <w:t>Analysis (20%)</w:t>
      </w:r>
    </w:p>
    <w:p w:rsidR="0060271C" w:rsidRPr="00D469C0" w:rsidRDefault="0060271C" w:rsidP="0060271C">
      <w:pPr>
        <w:jc w:val="both"/>
        <w:rPr>
          <w:sz w:val="24"/>
          <w:szCs w:val="24"/>
        </w:rPr>
      </w:pPr>
    </w:p>
    <w:p w:rsidR="0060271C" w:rsidRPr="00D469C0" w:rsidRDefault="0060271C" w:rsidP="0060271C">
      <w:pPr>
        <w:jc w:val="both"/>
        <w:rPr>
          <w:sz w:val="24"/>
          <w:szCs w:val="24"/>
        </w:rPr>
      </w:pPr>
      <w:r w:rsidRPr="00D469C0">
        <w:rPr>
          <w:sz w:val="24"/>
          <w:szCs w:val="24"/>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Alternative solutions and recommendations may be proposed where relevant.</w:t>
      </w:r>
    </w:p>
    <w:p w:rsidR="0060271C" w:rsidRPr="00D469C0" w:rsidRDefault="0060271C" w:rsidP="0060271C">
      <w:pPr>
        <w:jc w:val="both"/>
        <w:rPr>
          <w:sz w:val="24"/>
          <w:szCs w:val="24"/>
        </w:rPr>
      </w:pPr>
    </w:p>
    <w:p w:rsidR="0060271C" w:rsidRPr="00D469C0" w:rsidRDefault="000C0BD1" w:rsidP="0060271C">
      <w:pPr>
        <w:jc w:val="both"/>
        <w:rPr>
          <w:b/>
          <w:sz w:val="24"/>
          <w:szCs w:val="24"/>
        </w:rPr>
      </w:pPr>
      <w:r w:rsidRPr="00D469C0">
        <w:rPr>
          <w:b/>
          <w:sz w:val="24"/>
          <w:szCs w:val="24"/>
        </w:rPr>
        <w:t>This will be assessed by the quality of your comments and conclusions, throughout the report</w:t>
      </w:r>
      <w:r w:rsidR="0060271C" w:rsidRPr="00D469C0">
        <w:rPr>
          <w:b/>
          <w:sz w:val="24"/>
          <w:szCs w:val="24"/>
        </w:rPr>
        <w:t>:</w:t>
      </w:r>
    </w:p>
    <w:p w:rsidR="0060271C" w:rsidRPr="00D469C0" w:rsidRDefault="00CD1915" w:rsidP="0060271C">
      <w:pPr>
        <w:pStyle w:val="ListParagraph"/>
        <w:numPr>
          <w:ilvl w:val="0"/>
          <w:numId w:val="16"/>
        </w:numPr>
        <w:rPr>
          <w:sz w:val="24"/>
          <w:szCs w:val="24"/>
        </w:rPr>
      </w:pPr>
      <w:r w:rsidRPr="00D469C0">
        <w:rPr>
          <w:color w:val="000000"/>
          <w:sz w:val="24"/>
          <w:szCs w:val="24"/>
        </w:rPr>
        <w:t>Innovative approach used in developing and delivering a complete solution</w:t>
      </w:r>
      <w:r w:rsidR="00A174C4" w:rsidRPr="00D469C0">
        <w:rPr>
          <w:color w:val="000000"/>
          <w:sz w:val="24"/>
          <w:szCs w:val="24"/>
        </w:rPr>
        <w:t xml:space="preserve"> of </w:t>
      </w:r>
      <w:r w:rsidR="00006817">
        <w:rPr>
          <w:color w:val="000000"/>
          <w:sz w:val="24"/>
          <w:szCs w:val="24"/>
        </w:rPr>
        <w:t xml:space="preserve">the </w:t>
      </w:r>
      <w:r w:rsidR="00006817" w:rsidRPr="001E07A0">
        <w:rPr>
          <w:sz w:val="24"/>
          <w:szCs w:val="24"/>
        </w:rPr>
        <w:t xml:space="preserve">enterprise </w:t>
      </w:r>
      <w:r w:rsidR="00006817">
        <w:rPr>
          <w:sz w:val="24"/>
          <w:szCs w:val="24"/>
        </w:rPr>
        <w:t>WiFi n</w:t>
      </w:r>
      <w:r w:rsidR="00006817" w:rsidRPr="001E07A0">
        <w:rPr>
          <w:sz w:val="24"/>
          <w:szCs w:val="24"/>
        </w:rPr>
        <w:t>etwork</w:t>
      </w:r>
      <w:r w:rsidR="00263353" w:rsidRPr="00D469C0">
        <w:rPr>
          <w:color w:val="000000"/>
          <w:sz w:val="24"/>
          <w:szCs w:val="24"/>
        </w:rPr>
        <w:t xml:space="preserve"> </w:t>
      </w:r>
      <w:r w:rsidR="00A174C4" w:rsidRPr="00D469C0">
        <w:rPr>
          <w:color w:val="000000"/>
          <w:sz w:val="24"/>
          <w:szCs w:val="24"/>
        </w:rPr>
        <w:t xml:space="preserve"> design and configuration</w:t>
      </w:r>
    </w:p>
    <w:p w:rsidR="0060271C" w:rsidRPr="00D469C0" w:rsidRDefault="00EF1D62" w:rsidP="0060271C">
      <w:pPr>
        <w:pStyle w:val="ListParagraph"/>
        <w:numPr>
          <w:ilvl w:val="0"/>
          <w:numId w:val="16"/>
        </w:numPr>
        <w:rPr>
          <w:sz w:val="24"/>
          <w:szCs w:val="24"/>
        </w:rPr>
      </w:pPr>
      <w:r w:rsidRPr="00D469C0">
        <w:rPr>
          <w:color w:val="000000"/>
          <w:sz w:val="24"/>
          <w:szCs w:val="24"/>
        </w:rPr>
        <w:t>Key observations and impact identified</w:t>
      </w:r>
      <w:r w:rsidR="00263353" w:rsidRPr="00D469C0">
        <w:rPr>
          <w:color w:val="000000"/>
          <w:sz w:val="24"/>
          <w:szCs w:val="24"/>
        </w:rPr>
        <w:t xml:space="preserve"> </w:t>
      </w:r>
      <w:r w:rsidR="00006817">
        <w:rPr>
          <w:color w:val="000000"/>
          <w:sz w:val="24"/>
          <w:szCs w:val="24"/>
        </w:rPr>
        <w:t>to support future growth</w:t>
      </w:r>
      <w:r w:rsidR="00F80334">
        <w:rPr>
          <w:color w:val="000000"/>
          <w:sz w:val="24"/>
          <w:szCs w:val="24"/>
        </w:rPr>
        <w:t xml:space="preserve"> of the network</w:t>
      </w:r>
    </w:p>
    <w:p w:rsidR="0060271C" w:rsidRPr="00D469C0" w:rsidRDefault="00A174C4" w:rsidP="0060271C">
      <w:pPr>
        <w:pStyle w:val="ListParagraph"/>
        <w:numPr>
          <w:ilvl w:val="0"/>
          <w:numId w:val="16"/>
        </w:numPr>
        <w:rPr>
          <w:sz w:val="24"/>
          <w:szCs w:val="24"/>
        </w:rPr>
      </w:pPr>
      <w:r w:rsidRPr="00D469C0">
        <w:rPr>
          <w:color w:val="000000"/>
          <w:sz w:val="24"/>
          <w:szCs w:val="24"/>
        </w:rPr>
        <w:t>Observations are well thought through and discuss</w:t>
      </w:r>
      <w:r w:rsidR="000A0C2E" w:rsidRPr="00D469C0">
        <w:rPr>
          <w:color w:val="000000"/>
          <w:sz w:val="24"/>
          <w:szCs w:val="24"/>
        </w:rPr>
        <w:t>ed</w:t>
      </w:r>
    </w:p>
    <w:p w:rsidR="0060271C" w:rsidRPr="00D469C0" w:rsidRDefault="00A174C4" w:rsidP="0060271C">
      <w:pPr>
        <w:pStyle w:val="ListParagraph"/>
        <w:numPr>
          <w:ilvl w:val="0"/>
          <w:numId w:val="16"/>
        </w:numPr>
        <w:rPr>
          <w:sz w:val="24"/>
          <w:szCs w:val="24"/>
        </w:rPr>
      </w:pPr>
      <w:r w:rsidRPr="00D469C0">
        <w:rPr>
          <w:color w:val="000000"/>
          <w:sz w:val="24"/>
          <w:szCs w:val="24"/>
        </w:rPr>
        <w:t>Organisation of ideas and evidence</w:t>
      </w:r>
    </w:p>
    <w:p w:rsidR="00A174C4" w:rsidRPr="00D469C0" w:rsidRDefault="00A174C4" w:rsidP="0060271C">
      <w:pPr>
        <w:pStyle w:val="ListParagraph"/>
        <w:numPr>
          <w:ilvl w:val="0"/>
          <w:numId w:val="16"/>
        </w:numPr>
        <w:rPr>
          <w:sz w:val="24"/>
          <w:szCs w:val="24"/>
        </w:rPr>
      </w:pPr>
      <w:r w:rsidRPr="00D469C0">
        <w:rPr>
          <w:color w:val="000000"/>
          <w:sz w:val="24"/>
          <w:szCs w:val="24"/>
        </w:rPr>
        <w:t>Analysis of the findings</w:t>
      </w:r>
    </w:p>
    <w:p w:rsidR="00EF1D62" w:rsidRPr="00D469C0" w:rsidRDefault="00EF1D62" w:rsidP="00EF1D62">
      <w:pPr>
        <w:autoSpaceDE w:val="0"/>
        <w:autoSpaceDN w:val="0"/>
        <w:adjustRightInd w:val="0"/>
        <w:rPr>
          <w:sz w:val="24"/>
          <w:szCs w:val="24"/>
          <w:lang w:eastAsia="en-US"/>
        </w:rPr>
      </w:pPr>
    </w:p>
    <w:p w:rsidR="00EF1D62" w:rsidRPr="00D469C0" w:rsidRDefault="00EF1D62" w:rsidP="000C0BD1">
      <w:pPr>
        <w:rPr>
          <w:b/>
          <w:sz w:val="24"/>
          <w:szCs w:val="24"/>
        </w:rPr>
      </w:pPr>
    </w:p>
    <w:p w:rsidR="00EF1D62" w:rsidRPr="00D469C0" w:rsidRDefault="00EF1D62" w:rsidP="000C0BD1">
      <w:pPr>
        <w:rPr>
          <w:b/>
          <w:sz w:val="24"/>
          <w:szCs w:val="24"/>
        </w:rPr>
      </w:pPr>
    </w:p>
    <w:p w:rsidR="0060271C" w:rsidRPr="00D469C0" w:rsidRDefault="0060271C" w:rsidP="0060271C">
      <w:pPr>
        <w:numPr>
          <w:ilvl w:val="0"/>
          <w:numId w:val="15"/>
        </w:numPr>
        <w:jc w:val="both"/>
        <w:rPr>
          <w:b/>
          <w:sz w:val="24"/>
          <w:szCs w:val="24"/>
        </w:rPr>
      </w:pPr>
      <w:r w:rsidRPr="00D469C0">
        <w:rPr>
          <w:b/>
          <w:sz w:val="24"/>
          <w:szCs w:val="24"/>
        </w:rPr>
        <w:t>Practical Application and Deployment (3</w:t>
      </w:r>
      <w:r w:rsidR="00797EBD">
        <w:rPr>
          <w:b/>
          <w:sz w:val="24"/>
          <w:szCs w:val="24"/>
        </w:rPr>
        <w:t>0</w:t>
      </w:r>
      <w:r w:rsidRPr="00D469C0">
        <w:rPr>
          <w:b/>
          <w:sz w:val="24"/>
          <w:szCs w:val="24"/>
        </w:rPr>
        <w:t>%)</w:t>
      </w:r>
    </w:p>
    <w:p w:rsidR="0060271C" w:rsidRPr="00D469C0" w:rsidRDefault="0060271C" w:rsidP="0060271C">
      <w:pPr>
        <w:jc w:val="both"/>
        <w:rPr>
          <w:sz w:val="24"/>
          <w:szCs w:val="24"/>
        </w:rPr>
      </w:pPr>
    </w:p>
    <w:p w:rsidR="0060271C" w:rsidRPr="00D469C0" w:rsidRDefault="0060271C" w:rsidP="0060271C">
      <w:pPr>
        <w:jc w:val="both"/>
        <w:rPr>
          <w:sz w:val="24"/>
          <w:szCs w:val="24"/>
        </w:rPr>
      </w:pPr>
      <w:r w:rsidRPr="00D469C0">
        <w:rPr>
          <w:sz w:val="24"/>
          <w:szCs w:val="24"/>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60271C" w:rsidRPr="00D469C0" w:rsidRDefault="0060271C" w:rsidP="0060271C">
      <w:pPr>
        <w:jc w:val="both"/>
        <w:rPr>
          <w:sz w:val="24"/>
          <w:szCs w:val="24"/>
        </w:rPr>
      </w:pPr>
    </w:p>
    <w:p w:rsidR="0060271C" w:rsidRDefault="000C0BD1" w:rsidP="008427FC">
      <w:pPr>
        <w:rPr>
          <w:b/>
          <w:sz w:val="24"/>
          <w:szCs w:val="24"/>
        </w:rPr>
      </w:pPr>
      <w:r w:rsidRPr="00D469C0">
        <w:rPr>
          <w:b/>
          <w:sz w:val="24"/>
          <w:szCs w:val="24"/>
        </w:rPr>
        <w:t xml:space="preserve">This will be assessed </w:t>
      </w:r>
      <w:r w:rsidR="00F35348" w:rsidRPr="00D469C0">
        <w:rPr>
          <w:b/>
          <w:sz w:val="24"/>
          <w:szCs w:val="24"/>
        </w:rPr>
        <w:t xml:space="preserve">by your </w:t>
      </w:r>
      <w:r w:rsidR="008427FC" w:rsidRPr="008427FC">
        <w:rPr>
          <w:b/>
          <w:sz w:val="24"/>
          <w:szCs w:val="24"/>
        </w:rPr>
        <w:t>Construction of a Simple Management Network</w:t>
      </w:r>
      <w:r w:rsidR="0060271C" w:rsidRPr="008427FC">
        <w:rPr>
          <w:b/>
          <w:sz w:val="24"/>
          <w:szCs w:val="24"/>
        </w:rPr>
        <w:t>:</w:t>
      </w:r>
    </w:p>
    <w:p w:rsidR="008427FC" w:rsidRPr="008427FC" w:rsidRDefault="008427FC" w:rsidP="008427FC">
      <w:pPr>
        <w:numPr>
          <w:ilvl w:val="0"/>
          <w:numId w:val="14"/>
        </w:numPr>
        <w:rPr>
          <w:sz w:val="24"/>
          <w:szCs w:val="24"/>
        </w:rPr>
      </w:pPr>
      <w:r w:rsidRPr="008427FC">
        <w:rPr>
          <w:sz w:val="24"/>
          <w:szCs w:val="24"/>
        </w:rPr>
        <w:t xml:space="preserve">Construction of hierarchical network </w:t>
      </w:r>
    </w:p>
    <w:p w:rsidR="008427FC" w:rsidRPr="008427FC" w:rsidRDefault="008427FC" w:rsidP="008427FC">
      <w:pPr>
        <w:numPr>
          <w:ilvl w:val="0"/>
          <w:numId w:val="14"/>
        </w:numPr>
        <w:rPr>
          <w:sz w:val="24"/>
          <w:szCs w:val="24"/>
        </w:rPr>
      </w:pPr>
      <w:r w:rsidRPr="008427FC">
        <w:rPr>
          <w:sz w:val="24"/>
          <w:szCs w:val="24"/>
        </w:rPr>
        <w:t>Creation of Enterprise network</w:t>
      </w:r>
    </w:p>
    <w:p w:rsidR="008427FC" w:rsidRPr="008427FC" w:rsidRDefault="008427FC" w:rsidP="008427FC">
      <w:pPr>
        <w:numPr>
          <w:ilvl w:val="0"/>
          <w:numId w:val="14"/>
        </w:numPr>
        <w:rPr>
          <w:sz w:val="24"/>
          <w:szCs w:val="24"/>
        </w:rPr>
      </w:pPr>
      <w:r w:rsidRPr="008427FC">
        <w:rPr>
          <w:sz w:val="24"/>
          <w:szCs w:val="24"/>
        </w:rPr>
        <w:t>Creation of WiFi subnets</w:t>
      </w:r>
    </w:p>
    <w:p w:rsidR="008427FC" w:rsidRDefault="008427FC" w:rsidP="008427FC">
      <w:pPr>
        <w:numPr>
          <w:ilvl w:val="0"/>
          <w:numId w:val="14"/>
        </w:numPr>
        <w:rPr>
          <w:sz w:val="24"/>
          <w:szCs w:val="24"/>
        </w:rPr>
      </w:pPr>
      <w:r w:rsidRPr="008427FC">
        <w:rPr>
          <w:sz w:val="24"/>
          <w:szCs w:val="24"/>
        </w:rPr>
        <w:t>Inter WiFi subnet routing</w:t>
      </w:r>
    </w:p>
    <w:p w:rsidR="00806B05" w:rsidRPr="008427FC" w:rsidRDefault="00806B05" w:rsidP="008427FC">
      <w:pPr>
        <w:numPr>
          <w:ilvl w:val="0"/>
          <w:numId w:val="14"/>
        </w:numPr>
        <w:rPr>
          <w:sz w:val="24"/>
          <w:szCs w:val="24"/>
        </w:rPr>
      </w:pPr>
      <w:r>
        <w:rPr>
          <w:sz w:val="24"/>
          <w:szCs w:val="24"/>
        </w:rPr>
        <w:t xml:space="preserve">Set up routes and specify routing protocol(s), if </w:t>
      </w:r>
      <w:r w:rsidR="008D1B28">
        <w:rPr>
          <w:sz w:val="24"/>
          <w:szCs w:val="24"/>
        </w:rPr>
        <w:t xml:space="preserve">any is </w:t>
      </w:r>
      <w:r>
        <w:rPr>
          <w:sz w:val="24"/>
          <w:szCs w:val="24"/>
        </w:rPr>
        <w:t>used</w:t>
      </w:r>
    </w:p>
    <w:p w:rsidR="008578DF" w:rsidRPr="00D469C0" w:rsidRDefault="008578DF" w:rsidP="008427FC">
      <w:pPr>
        <w:pStyle w:val="ListParagraph"/>
        <w:rPr>
          <w:sz w:val="24"/>
          <w:szCs w:val="24"/>
        </w:rPr>
      </w:pPr>
    </w:p>
    <w:p w:rsidR="00F35348" w:rsidRPr="00D469C0" w:rsidRDefault="00F35348" w:rsidP="00F35348">
      <w:pPr>
        <w:pStyle w:val="ListParagraph"/>
        <w:rPr>
          <w:sz w:val="24"/>
          <w:szCs w:val="24"/>
        </w:rPr>
      </w:pPr>
    </w:p>
    <w:p w:rsidR="0060271C" w:rsidRPr="00D469C0" w:rsidRDefault="0060271C" w:rsidP="00F35348">
      <w:pPr>
        <w:pStyle w:val="ListParagraph"/>
        <w:rPr>
          <w:sz w:val="24"/>
          <w:szCs w:val="24"/>
        </w:rPr>
      </w:pPr>
    </w:p>
    <w:p w:rsidR="0060271C" w:rsidRPr="00D469C0" w:rsidRDefault="0060271C" w:rsidP="0060271C">
      <w:pPr>
        <w:numPr>
          <w:ilvl w:val="0"/>
          <w:numId w:val="15"/>
        </w:numPr>
        <w:jc w:val="both"/>
        <w:rPr>
          <w:b/>
          <w:sz w:val="24"/>
          <w:szCs w:val="24"/>
        </w:rPr>
      </w:pPr>
      <w:r w:rsidRPr="00D469C0">
        <w:rPr>
          <w:b/>
          <w:sz w:val="24"/>
          <w:szCs w:val="24"/>
        </w:rPr>
        <w:t>Skills for Professional Practice (1</w:t>
      </w:r>
      <w:r w:rsidR="00797EBD">
        <w:rPr>
          <w:b/>
          <w:sz w:val="24"/>
          <w:szCs w:val="24"/>
        </w:rPr>
        <w:t>5</w:t>
      </w:r>
      <w:r w:rsidRPr="00D469C0">
        <w:rPr>
          <w:b/>
          <w:sz w:val="24"/>
          <w:szCs w:val="24"/>
        </w:rPr>
        <w:t xml:space="preserve">%) </w:t>
      </w:r>
    </w:p>
    <w:p w:rsidR="0060271C" w:rsidRPr="00D469C0" w:rsidRDefault="0060271C" w:rsidP="0060271C">
      <w:pPr>
        <w:jc w:val="both"/>
        <w:rPr>
          <w:sz w:val="24"/>
          <w:szCs w:val="24"/>
        </w:rPr>
      </w:pPr>
    </w:p>
    <w:p w:rsidR="0060271C" w:rsidRPr="00D469C0" w:rsidRDefault="0060271C" w:rsidP="0060271C">
      <w:pPr>
        <w:jc w:val="both"/>
        <w:rPr>
          <w:sz w:val="24"/>
          <w:szCs w:val="24"/>
        </w:rPr>
      </w:pPr>
      <w:r w:rsidRPr="00D469C0">
        <w:rPr>
          <w:sz w:val="24"/>
          <w:szCs w:val="24"/>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60271C" w:rsidRPr="00D469C0" w:rsidRDefault="0060271C" w:rsidP="0060271C">
      <w:pPr>
        <w:jc w:val="both"/>
        <w:rPr>
          <w:sz w:val="24"/>
          <w:szCs w:val="24"/>
        </w:rPr>
      </w:pPr>
    </w:p>
    <w:p w:rsidR="0060271C" w:rsidRPr="00D469C0" w:rsidRDefault="000C0BD1" w:rsidP="0060271C">
      <w:pPr>
        <w:jc w:val="both"/>
        <w:rPr>
          <w:b/>
          <w:sz w:val="24"/>
          <w:szCs w:val="24"/>
        </w:rPr>
      </w:pPr>
      <w:r w:rsidRPr="00D469C0">
        <w:rPr>
          <w:b/>
          <w:sz w:val="24"/>
          <w:szCs w:val="24"/>
        </w:rPr>
        <w:t xml:space="preserve">This will be assessed </w:t>
      </w:r>
      <w:r w:rsidR="00F35348" w:rsidRPr="00D469C0">
        <w:rPr>
          <w:b/>
          <w:sz w:val="24"/>
          <w:szCs w:val="24"/>
        </w:rPr>
        <w:t>based on</w:t>
      </w:r>
      <w:r w:rsidRPr="00D469C0">
        <w:rPr>
          <w:b/>
          <w:sz w:val="24"/>
          <w:szCs w:val="24"/>
        </w:rPr>
        <w:t xml:space="preserve"> the written and presentational quality of your report</w:t>
      </w:r>
      <w:r w:rsidR="0060271C" w:rsidRPr="00D469C0">
        <w:rPr>
          <w:b/>
          <w:sz w:val="24"/>
          <w:szCs w:val="24"/>
        </w:rPr>
        <w:t>:</w:t>
      </w:r>
    </w:p>
    <w:p w:rsidR="0060271C" w:rsidRPr="00D469C0" w:rsidRDefault="00CD1915" w:rsidP="0060271C">
      <w:pPr>
        <w:pStyle w:val="ListParagraph"/>
        <w:numPr>
          <w:ilvl w:val="0"/>
          <w:numId w:val="14"/>
        </w:numPr>
        <w:rPr>
          <w:sz w:val="24"/>
          <w:szCs w:val="24"/>
        </w:rPr>
      </w:pPr>
      <w:r w:rsidRPr="00D469C0">
        <w:rPr>
          <w:sz w:val="24"/>
          <w:szCs w:val="24"/>
        </w:rPr>
        <w:t>Flow</w:t>
      </w:r>
    </w:p>
    <w:p w:rsidR="0060271C" w:rsidRPr="00D469C0" w:rsidRDefault="00A174C4" w:rsidP="0060271C">
      <w:pPr>
        <w:pStyle w:val="ListParagraph"/>
        <w:numPr>
          <w:ilvl w:val="0"/>
          <w:numId w:val="14"/>
        </w:numPr>
        <w:rPr>
          <w:sz w:val="24"/>
          <w:szCs w:val="24"/>
        </w:rPr>
      </w:pPr>
      <w:r w:rsidRPr="00D469C0">
        <w:rPr>
          <w:sz w:val="24"/>
          <w:szCs w:val="24"/>
        </w:rPr>
        <w:t>P</w:t>
      </w:r>
      <w:r w:rsidR="00CD1915" w:rsidRPr="00D469C0">
        <w:rPr>
          <w:sz w:val="24"/>
          <w:szCs w:val="24"/>
        </w:rPr>
        <w:t xml:space="preserve">rofessionalism </w:t>
      </w:r>
    </w:p>
    <w:p w:rsidR="0060271C" w:rsidRPr="00D469C0" w:rsidRDefault="00A174C4" w:rsidP="0060271C">
      <w:pPr>
        <w:pStyle w:val="ListParagraph"/>
        <w:numPr>
          <w:ilvl w:val="0"/>
          <w:numId w:val="14"/>
        </w:numPr>
        <w:rPr>
          <w:sz w:val="24"/>
          <w:szCs w:val="24"/>
        </w:rPr>
      </w:pPr>
      <w:r w:rsidRPr="00D469C0">
        <w:rPr>
          <w:sz w:val="24"/>
          <w:szCs w:val="24"/>
        </w:rPr>
        <w:t>C</w:t>
      </w:r>
      <w:r w:rsidR="00CD1915" w:rsidRPr="00D469C0">
        <w:rPr>
          <w:sz w:val="24"/>
          <w:szCs w:val="24"/>
        </w:rPr>
        <w:t xml:space="preserve">omprehension (grammar and spelling) </w:t>
      </w:r>
    </w:p>
    <w:p w:rsidR="00820299" w:rsidRDefault="00A174C4" w:rsidP="00820299">
      <w:pPr>
        <w:pStyle w:val="ListParagraph"/>
        <w:numPr>
          <w:ilvl w:val="0"/>
          <w:numId w:val="14"/>
        </w:numPr>
        <w:rPr>
          <w:sz w:val="24"/>
          <w:szCs w:val="24"/>
        </w:rPr>
      </w:pPr>
      <w:r w:rsidRPr="00797EBD">
        <w:rPr>
          <w:sz w:val="24"/>
          <w:szCs w:val="24"/>
        </w:rPr>
        <w:t>C</w:t>
      </w:r>
      <w:r w:rsidR="00CD1915" w:rsidRPr="00797EBD">
        <w:rPr>
          <w:sz w:val="24"/>
          <w:szCs w:val="24"/>
        </w:rPr>
        <w:t>ompleteness and presentation of report</w:t>
      </w:r>
    </w:p>
    <w:p w:rsidR="00797EBD" w:rsidRPr="00653E29" w:rsidRDefault="00797EBD" w:rsidP="00797EBD">
      <w:pPr>
        <w:pStyle w:val="ListParagraph"/>
        <w:numPr>
          <w:ilvl w:val="0"/>
          <w:numId w:val="14"/>
        </w:numPr>
        <w:rPr>
          <w:sz w:val="24"/>
          <w:szCs w:val="24"/>
        </w:rPr>
      </w:pPr>
      <w:r>
        <w:rPr>
          <w:sz w:val="24"/>
          <w:szCs w:val="24"/>
        </w:rPr>
        <w:t xml:space="preserve">Oral </w:t>
      </w:r>
      <w:r w:rsidRPr="00653E29">
        <w:rPr>
          <w:sz w:val="24"/>
          <w:szCs w:val="24"/>
        </w:rPr>
        <w:t>Presentation for the Research Paper</w:t>
      </w:r>
    </w:p>
    <w:p w:rsidR="00797EBD" w:rsidRPr="00797EBD" w:rsidRDefault="00797EBD" w:rsidP="00797EBD">
      <w:pPr>
        <w:pStyle w:val="ListParagraph"/>
        <w:rPr>
          <w:sz w:val="24"/>
          <w:szCs w:val="24"/>
        </w:rPr>
      </w:pPr>
    </w:p>
    <w:p w:rsidR="0060271C" w:rsidRPr="00D469C0" w:rsidRDefault="0060271C" w:rsidP="000C0BD1">
      <w:pPr>
        <w:rPr>
          <w:sz w:val="24"/>
          <w:szCs w:val="24"/>
        </w:rPr>
      </w:pPr>
    </w:p>
    <w:p w:rsidR="0060271C" w:rsidRPr="00D469C0" w:rsidRDefault="0060271C" w:rsidP="000C0BD1">
      <w:pPr>
        <w:rPr>
          <w:sz w:val="24"/>
          <w:szCs w:val="24"/>
        </w:rPr>
      </w:pPr>
    </w:p>
    <w:p w:rsidR="0060271C" w:rsidRPr="00D469C0" w:rsidRDefault="0060271C" w:rsidP="000C0BD1">
      <w:pPr>
        <w:rPr>
          <w:sz w:val="24"/>
          <w:szCs w:val="24"/>
        </w:rPr>
      </w:pPr>
    </w:p>
    <w:p w:rsidR="0060271C" w:rsidRPr="00D469C0" w:rsidRDefault="0060271C" w:rsidP="0060271C">
      <w:pPr>
        <w:jc w:val="both"/>
        <w:rPr>
          <w:b/>
          <w:sz w:val="24"/>
          <w:szCs w:val="24"/>
        </w:rPr>
      </w:pPr>
      <w:r w:rsidRPr="00D469C0">
        <w:rPr>
          <w:b/>
          <w:sz w:val="24"/>
          <w:szCs w:val="24"/>
        </w:rPr>
        <w:t>Essential Resources:</w:t>
      </w:r>
    </w:p>
    <w:p w:rsidR="0060271C" w:rsidRPr="00D469C0" w:rsidRDefault="0060271C" w:rsidP="0060271C">
      <w:pPr>
        <w:numPr>
          <w:ilvl w:val="0"/>
          <w:numId w:val="17"/>
        </w:numPr>
        <w:jc w:val="both"/>
        <w:rPr>
          <w:sz w:val="24"/>
          <w:szCs w:val="24"/>
        </w:rPr>
      </w:pPr>
      <w:r w:rsidRPr="00D469C0">
        <w:rPr>
          <w:sz w:val="24"/>
          <w:szCs w:val="24"/>
        </w:rPr>
        <w:t>Resources listed on the lecture schedule and on Moodle</w:t>
      </w:r>
    </w:p>
    <w:p w:rsidR="0060271C" w:rsidRPr="00D469C0" w:rsidRDefault="0060271C" w:rsidP="0060271C">
      <w:pPr>
        <w:pStyle w:val="ListParagraph"/>
        <w:numPr>
          <w:ilvl w:val="0"/>
          <w:numId w:val="17"/>
        </w:numPr>
        <w:contextualSpacing/>
        <w:jc w:val="both"/>
        <w:rPr>
          <w:sz w:val="24"/>
          <w:szCs w:val="24"/>
        </w:rPr>
      </w:pPr>
      <w:r w:rsidRPr="00D469C0">
        <w:rPr>
          <w:sz w:val="24"/>
          <w:szCs w:val="24"/>
        </w:rPr>
        <w:t xml:space="preserve">The student handbook </w:t>
      </w:r>
    </w:p>
    <w:p w:rsidR="000C0BD1" w:rsidRDefault="0060271C" w:rsidP="0060271C">
      <w:r w:rsidRPr="00D469C0">
        <w:rPr>
          <w:sz w:val="24"/>
          <w:szCs w:val="24"/>
        </w:rPr>
        <w:t xml:space="preserve">The SMU website at </w:t>
      </w:r>
      <w:hyperlink r:id="rId9" w:history="1">
        <w:r w:rsidRPr="00D469C0">
          <w:rPr>
            <w:rStyle w:val="Hyperlink"/>
            <w:sz w:val="24"/>
            <w:szCs w:val="24"/>
          </w:rPr>
          <w:t>http://www.smu.ac.uk/academicskills/</w:t>
        </w:r>
      </w:hyperlink>
      <w:r w:rsidRPr="003622C2">
        <w:rPr>
          <w:rFonts w:ascii="Calibri" w:hAnsi="Calibri" w:cs="Calibri"/>
          <w:sz w:val="22"/>
          <w:szCs w:val="22"/>
        </w:rPr>
        <w:t xml:space="preserve"> </w:t>
      </w:r>
      <w:r w:rsidR="000C0BD1">
        <w:br w:type="page"/>
      </w:r>
    </w:p>
    <w:p w:rsidR="000C0BD1" w:rsidRPr="000C0BD1" w:rsidRDefault="000C0BD1" w:rsidP="000C0BD1">
      <w:pPr>
        <w:rPr>
          <w:rFonts w:ascii="Calibri" w:hAnsi="Calibri" w:cs="Arial"/>
          <w:sz w:val="22"/>
          <w:szCs w:val="22"/>
        </w:rPr>
        <w:sectPr w:rsidR="000C0BD1" w:rsidRPr="000C0BD1" w:rsidSect="00B13A71">
          <w:footerReference w:type="default" r:id="rId10"/>
          <w:pgSz w:w="11894" w:h="16834"/>
          <w:pgMar w:top="720" w:right="720" w:bottom="720" w:left="720" w:header="706" w:footer="706" w:gutter="0"/>
          <w:paperSrc w:first="1" w:other="1"/>
          <w:cols w:space="720"/>
          <w:docGrid w:linePitch="360"/>
        </w:sectPr>
      </w:pPr>
    </w:p>
    <w:p w:rsidR="003223E0" w:rsidRDefault="003223E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4834A0" w:rsidP="00F61A20">
            <w:pPr>
              <w:jc w:val="center"/>
              <w:rPr>
                <w:rFonts w:ascii="Calibri" w:hAnsi="Calibri"/>
                <w:sz w:val="32"/>
              </w:rPr>
            </w:pPr>
            <w:r>
              <w:rPr>
                <w:rFonts w:ascii="Calibri" w:hAnsi="Calibri"/>
                <w:sz w:val="32"/>
              </w:rPr>
              <w:t>10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263353" w:rsidP="005E285E">
            <w:pPr>
              <w:jc w:val="center"/>
              <w:rPr>
                <w:rFonts w:ascii="Calibri" w:hAnsi="Calibri"/>
                <w:sz w:val="32"/>
              </w:rPr>
            </w:pPr>
            <w:r>
              <w:rPr>
                <w:rFonts w:ascii="Calibri" w:hAnsi="Calibri"/>
                <w:sz w:val="32"/>
              </w:rPr>
              <w:t>25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93901" w:rsidP="005E285E">
            <w:pPr>
              <w:jc w:val="center"/>
              <w:rPr>
                <w:rFonts w:ascii="Calibri" w:hAnsi="Calibri"/>
                <w:sz w:val="32"/>
              </w:rPr>
            </w:pPr>
            <w:r>
              <w:rPr>
                <w:rFonts w:ascii="Calibri" w:hAnsi="Calibr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93901" w:rsidP="00797EBD">
            <w:pPr>
              <w:jc w:val="center"/>
              <w:rPr>
                <w:rFonts w:ascii="Calibri" w:hAnsi="Calibri"/>
                <w:sz w:val="32"/>
              </w:rPr>
            </w:pPr>
            <w:r>
              <w:rPr>
                <w:rFonts w:ascii="Calibri" w:hAnsi="Calibri"/>
                <w:sz w:val="32"/>
              </w:rPr>
              <w:t>3</w:t>
            </w:r>
            <w:r w:rsidR="00797EBD">
              <w:rPr>
                <w:rFonts w:ascii="Calibri" w:hAnsi="Calibri"/>
                <w:sz w:val="32"/>
              </w:rPr>
              <w:t>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4834A0" w:rsidP="00797EBD">
            <w:pPr>
              <w:jc w:val="center"/>
              <w:rPr>
                <w:rFonts w:ascii="Calibri" w:hAnsi="Calibri"/>
                <w:sz w:val="32"/>
              </w:rPr>
            </w:pPr>
            <w:r>
              <w:rPr>
                <w:rFonts w:ascii="Calibri" w:hAnsi="Calibri"/>
                <w:sz w:val="32"/>
              </w:rPr>
              <w:t>1</w:t>
            </w:r>
            <w:r w:rsidR="00797EBD">
              <w:rPr>
                <w:rFonts w:ascii="Calibri" w:hAnsi="Calibri"/>
                <w:sz w:val="32"/>
              </w:rPr>
              <w:t>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4834A0" w:rsidP="00EB4F96">
            <w:pPr>
              <w:jc w:val="center"/>
              <w:rPr>
                <w:rFonts w:ascii="Calibri" w:hAnsi="Calibri" w:cs="Arial"/>
                <w:sz w:val="12"/>
                <w:szCs w:val="12"/>
              </w:rPr>
            </w:pPr>
            <w:r>
              <w:rPr>
                <w:rFonts w:ascii="Calibri" w:hAnsi="Calibri" w:cs="Calibri"/>
                <w:sz w:val="12"/>
                <w:szCs w:val="12"/>
              </w:rPr>
              <w:t>√</w:t>
            </w: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4834A0" w:rsidP="00EB4F96">
            <w:pPr>
              <w:jc w:val="center"/>
              <w:rPr>
                <w:rFonts w:ascii="Calibri" w:hAnsi="Calibri" w:cs="Arial"/>
                <w:sz w:val="12"/>
                <w:szCs w:val="12"/>
              </w:rPr>
            </w:pPr>
            <w:r>
              <w:rPr>
                <w:rFonts w:ascii="Calibri" w:hAnsi="Calibri" w:cs="Calibri"/>
                <w:sz w:val="12"/>
                <w:szCs w:val="12"/>
              </w:rPr>
              <w:t>√</w:t>
            </w: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tblPr>
      <w:tblGrid>
        <w:gridCol w:w="1703"/>
        <w:gridCol w:w="1239"/>
        <w:gridCol w:w="1239"/>
        <w:gridCol w:w="1239"/>
        <w:gridCol w:w="1239"/>
        <w:gridCol w:w="1239"/>
        <w:gridCol w:w="1239"/>
        <w:gridCol w:w="1239"/>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
        <w:tabs>
          <w:tab w:val="clear" w:pos="720"/>
          <w:tab w:val="clear" w:pos="1440"/>
        </w:tabs>
        <w:jc w:val="both"/>
        <w:rPr>
          <w:rFonts w:ascii="Calibri" w:hAnsi="Calibri"/>
          <w:sz w:val="20"/>
        </w:rPr>
      </w:pPr>
    </w:p>
    <w:p w:rsidR="009D3EA4" w:rsidRPr="00FA68F8" w:rsidRDefault="00F31C04" w:rsidP="009D3EA4">
      <w:pPr>
        <w:pStyle w:val="BODYTEXT"/>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2"/>
          <w:type w:val="continuous"/>
          <w:pgSz w:w="11894" w:h="16834"/>
          <w:pgMar w:top="720" w:right="720" w:bottom="720" w:left="720" w:header="706" w:footer="454" w:gutter="0"/>
          <w:paperSrc w:first="1" w:other="1"/>
          <w:cols w:space="720"/>
          <w:docGrid w:linePitch="272"/>
        </w:sectPr>
      </w:pPr>
    </w:p>
    <w:tbl>
      <w:tblPr>
        <w:tblW w:w="4966" w:type="pct"/>
        <w:tblLayout w:type="fixed"/>
        <w:tblLook w:val="04A0"/>
      </w:tblPr>
      <w:tblGrid>
        <w:gridCol w:w="2237"/>
        <w:gridCol w:w="1193"/>
        <w:gridCol w:w="1195"/>
        <w:gridCol w:w="19"/>
        <w:gridCol w:w="1176"/>
        <w:gridCol w:w="13"/>
        <w:gridCol w:w="1183"/>
        <w:gridCol w:w="6"/>
        <w:gridCol w:w="1191"/>
        <w:gridCol w:w="1195"/>
        <w:gridCol w:w="1189"/>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2324" w:rsidRDefault="009F2324">
      <w:r>
        <w:separator/>
      </w:r>
    </w:p>
  </w:endnote>
  <w:endnote w:type="continuationSeparator" w:id="1">
    <w:p w:rsidR="009F2324" w:rsidRDefault="009F232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2C3" w:rsidRPr="007738EC" w:rsidRDefault="00EE22C3">
    <w:pPr>
      <w:pStyle w:val="Footer"/>
      <w:jc w:val="center"/>
      <w:rPr>
        <w:rFonts w:ascii="Calibri" w:hAnsi="Calibri"/>
      </w:rPr>
    </w:pPr>
    <w:r w:rsidRPr="007738EC">
      <w:rPr>
        <w:rFonts w:ascii="Calibri" w:hAnsi="Calibri"/>
      </w:rPr>
      <w:t xml:space="preserve">Page </w:t>
    </w:r>
    <w:r w:rsidR="00C22919" w:rsidRPr="007738EC">
      <w:rPr>
        <w:rFonts w:ascii="Calibri" w:hAnsi="Calibri"/>
        <w:b/>
        <w:bCs/>
      </w:rPr>
      <w:fldChar w:fldCharType="begin"/>
    </w:r>
    <w:r w:rsidRPr="007738EC">
      <w:rPr>
        <w:rFonts w:ascii="Calibri" w:hAnsi="Calibri"/>
        <w:b/>
        <w:bCs/>
      </w:rPr>
      <w:instrText xml:space="preserve"> PAGE </w:instrText>
    </w:r>
    <w:r w:rsidR="00C22919" w:rsidRPr="007738EC">
      <w:rPr>
        <w:rFonts w:ascii="Calibri" w:hAnsi="Calibri"/>
        <w:b/>
        <w:bCs/>
      </w:rPr>
      <w:fldChar w:fldCharType="separate"/>
    </w:r>
    <w:r w:rsidR="00B17C50">
      <w:rPr>
        <w:rFonts w:ascii="Calibri" w:hAnsi="Calibri"/>
        <w:b/>
        <w:bCs/>
        <w:noProof/>
      </w:rPr>
      <w:t>3</w:t>
    </w:r>
    <w:r w:rsidR="00C22919" w:rsidRPr="007738EC">
      <w:rPr>
        <w:rFonts w:ascii="Calibri" w:hAnsi="Calibri"/>
        <w:b/>
        <w:bCs/>
      </w:rPr>
      <w:fldChar w:fldCharType="end"/>
    </w:r>
    <w:r w:rsidRPr="007738EC">
      <w:rPr>
        <w:rFonts w:ascii="Calibri" w:hAnsi="Calibri"/>
      </w:rPr>
      <w:t xml:space="preserve"> of </w:t>
    </w:r>
    <w:r w:rsidR="00C22919" w:rsidRPr="007738EC">
      <w:rPr>
        <w:rFonts w:ascii="Calibri" w:hAnsi="Calibri"/>
        <w:b/>
        <w:bCs/>
      </w:rPr>
      <w:fldChar w:fldCharType="begin"/>
    </w:r>
    <w:r w:rsidRPr="007738EC">
      <w:rPr>
        <w:rFonts w:ascii="Calibri" w:hAnsi="Calibri"/>
        <w:b/>
        <w:bCs/>
      </w:rPr>
      <w:instrText xml:space="preserve"> NUMPAGES  </w:instrText>
    </w:r>
    <w:r w:rsidR="00C22919" w:rsidRPr="007738EC">
      <w:rPr>
        <w:rFonts w:ascii="Calibri" w:hAnsi="Calibri"/>
        <w:b/>
        <w:bCs/>
      </w:rPr>
      <w:fldChar w:fldCharType="separate"/>
    </w:r>
    <w:r w:rsidR="00B17C50">
      <w:rPr>
        <w:rFonts w:ascii="Calibri" w:hAnsi="Calibri"/>
        <w:b/>
        <w:bCs/>
        <w:noProof/>
      </w:rPr>
      <w:t>8</w:t>
    </w:r>
    <w:r w:rsidR="00C22919" w:rsidRPr="007738EC">
      <w:rPr>
        <w:rFonts w:ascii="Calibri" w:hAnsi="Calibri"/>
        <w:b/>
        <w:bCs/>
      </w:rPr>
      <w:fldChar w:fldCharType="end"/>
    </w:r>
  </w:p>
  <w:p w:rsidR="00EE22C3" w:rsidRPr="007738EC" w:rsidRDefault="00EE22C3">
    <w:pPr>
      <w:pStyle w:val="Footer"/>
      <w:jc w:val="right"/>
      <w:rPr>
        <w:rFonts w:ascii="Calibri" w:hAnsi="Calibri"/>
        <w:sz w:val="16"/>
        <w:szCs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2C3" w:rsidRDefault="00EE22C3">
    <w:pPr>
      <w:pStyle w:val="Footer"/>
      <w:jc w:val="center"/>
    </w:pPr>
    <w:r>
      <w:t xml:space="preserve">Page </w:t>
    </w:r>
    <w:r w:rsidR="00C22919">
      <w:rPr>
        <w:b/>
        <w:sz w:val="24"/>
        <w:szCs w:val="24"/>
      </w:rPr>
      <w:fldChar w:fldCharType="begin"/>
    </w:r>
    <w:r>
      <w:rPr>
        <w:b/>
      </w:rPr>
      <w:instrText xml:space="preserve"> PAGE </w:instrText>
    </w:r>
    <w:r w:rsidR="00C22919">
      <w:rPr>
        <w:b/>
        <w:sz w:val="24"/>
        <w:szCs w:val="24"/>
      </w:rPr>
      <w:fldChar w:fldCharType="separate"/>
    </w:r>
    <w:r w:rsidR="00B17C50">
      <w:rPr>
        <w:b/>
        <w:noProof/>
      </w:rPr>
      <w:t>6</w:t>
    </w:r>
    <w:r w:rsidR="00C22919">
      <w:rPr>
        <w:b/>
        <w:sz w:val="24"/>
        <w:szCs w:val="24"/>
      </w:rPr>
      <w:fldChar w:fldCharType="end"/>
    </w:r>
    <w:r>
      <w:t xml:space="preserve"> of </w:t>
    </w:r>
    <w:r w:rsidR="00C22919">
      <w:rPr>
        <w:b/>
        <w:sz w:val="24"/>
        <w:szCs w:val="24"/>
      </w:rPr>
      <w:fldChar w:fldCharType="begin"/>
    </w:r>
    <w:r>
      <w:rPr>
        <w:b/>
      </w:rPr>
      <w:instrText xml:space="preserve"> NUMPAGES  </w:instrText>
    </w:r>
    <w:r w:rsidR="00C22919">
      <w:rPr>
        <w:b/>
        <w:sz w:val="24"/>
        <w:szCs w:val="24"/>
      </w:rPr>
      <w:fldChar w:fldCharType="separate"/>
    </w:r>
    <w:r w:rsidR="00B17C50">
      <w:rPr>
        <w:b/>
        <w:noProof/>
      </w:rPr>
      <w:t>8</w:t>
    </w:r>
    <w:r w:rsidR="00C22919">
      <w:rPr>
        <w:b/>
        <w:sz w:val="24"/>
        <w:szCs w:val="24"/>
      </w:rPr>
      <w:fldChar w:fldCharType="end"/>
    </w:r>
  </w:p>
  <w:p w:rsidR="00EE22C3" w:rsidRDefault="00EE22C3">
    <w:pPr>
      <w:pStyle w:val="Footer"/>
      <w:jc w:val="right"/>
      <w:rPr>
        <w:sz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2C3" w:rsidRDefault="00EE22C3">
    <w:pPr>
      <w:pStyle w:val="Footer"/>
      <w:jc w:val="center"/>
    </w:pPr>
    <w:r>
      <w:t xml:space="preserve">Page </w:t>
    </w:r>
    <w:r w:rsidR="00C22919">
      <w:rPr>
        <w:b/>
        <w:sz w:val="24"/>
        <w:szCs w:val="24"/>
      </w:rPr>
      <w:fldChar w:fldCharType="begin"/>
    </w:r>
    <w:r>
      <w:rPr>
        <w:b/>
      </w:rPr>
      <w:instrText xml:space="preserve"> PAGE </w:instrText>
    </w:r>
    <w:r w:rsidR="00C22919">
      <w:rPr>
        <w:b/>
        <w:sz w:val="24"/>
        <w:szCs w:val="24"/>
      </w:rPr>
      <w:fldChar w:fldCharType="separate"/>
    </w:r>
    <w:r w:rsidR="00B17C50">
      <w:rPr>
        <w:b/>
        <w:noProof/>
      </w:rPr>
      <w:t>8</w:t>
    </w:r>
    <w:r w:rsidR="00C22919">
      <w:rPr>
        <w:b/>
        <w:sz w:val="24"/>
        <w:szCs w:val="24"/>
      </w:rPr>
      <w:fldChar w:fldCharType="end"/>
    </w:r>
    <w:r>
      <w:t xml:space="preserve"> of </w:t>
    </w:r>
    <w:r w:rsidR="00C22919">
      <w:rPr>
        <w:b/>
        <w:sz w:val="24"/>
        <w:szCs w:val="24"/>
      </w:rPr>
      <w:fldChar w:fldCharType="begin"/>
    </w:r>
    <w:r>
      <w:rPr>
        <w:b/>
      </w:rPr>
      <w:instrText xml:space="preserve"> NUMPAGES  </w:instrText>
    </w:r>
    <w:r w:rsidR="00C22919">
      <w:rPr>
        <w:b/>
        <w:sz w:val="24"/>
        <w:szCs w:val="24"/>
      </w:rPr>
      <w:fldChar w:fldCharType="separate"/>
    </w:r>
    <w:r w:rsidR="00B17C50">
      <w:rPr>
        <w:b/>
        <w:noProof/>
      </w:rPr>
      <w:t>8</w:t>
    </w:r>
    <w:r w:rsidR="00C22919">
      <w:rPr>
        <w:b/>
        <w:sz w:val="24"/>
        <w:szCs w:val="24"/>
      </w:rPr>
      <w:fldChar w:fldCharType="end"/>
    </w:r>
  </w:p>
  <w:p w:rsidR="00EE22C3" w:rsidRDefault="00EE22C3">
    <w:pPr>
      <w:pStyle w:val="Footer"/>
      <w:jc w:val="right"/>
      <w:rPr>
        <w:sz w:val="16"/>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2C3" w:rsidRDefault="00EE22C3">
    <w:pPr>
      <w:pStyle w:val="Footer"/>
      <w:jc w:val="center"/>
    </w:pPr>
    <w:r>
      <w:t xml:space="preserve">Page </w:t>
    </w:r>
    <w:r w:rsidR="00C22919">
      <w:rPr>
        <w:b/>
        <w:sz w:val="24"/>
        <w:szCs w:val="24"/>
      </w:rPr>
      <w:fldChar w:fldCharType="begin"/>
    </w:r>
    <w:r>
      <w:rPr>
        <w:b/>
      </w:rPr>
      <w:instrText xml:space="preserve"> PAGE </w:instrText>
    </w:r>
    <w:r w:rsidR="00C22919">
      <w:rPr>
        <w:b/>
        <w:sz w:val="24"/>
        <w:szCs w:val="24"/>
      </w:rPr>
      <w:fldChar w:fldCharType="separate"/>
    </w:r>
    <w:r>
      <w:rPr>
        <w:b/>
        <w:noProof/>
      </w:rPr>
      <w:t>6</w:t>
    </w:r>
    <w:r w:rsidR="00C22919">
      <w:rPr>
        <w:b/>
        <w:sz w:val="24"/>
        <w:szCs w:val="24"/>
      </w:rPr>
      <w:fldChar w:fldCharType="end"/>
    </w:r>
    <w:r>
      <w:t xml:space="preserve"> of </w:t>
    </w:r>
    <w:r w:rsidR="00C22919">
      <w:rPr>
        <w:b/>
        <w:sz w:val="24"/>
        <w:szCs w:val="24"/>
      </w:rPr>
      <w:fldChar w:fldCharType="begin"/>
    </w:r>
    <w:r>
      <w:rPr>
        <w:b/>
      </w:rPr>
      <w:instrText xml:space="preserve"> NUMPAGES  </w:instrText>
    </w:r>
    <w:r w:rsidR="00C22919">
      <w:rPr>
        <w:b/>
        <w:sz w:val="24"/>
        <w:szCs w:val="24"/>
      </w:rPr>
      <w:fldChar w:fldCharType="separate"/>
    </w:r>
    <w:r w:rsidR="00B17C50">
      <w:rPr>
        <w:b/>
        <w:noProof/>
      </w:rPr>
      <w:t>8</w:t>
    </w:r>
    <w:r w:rsidR="00C22919">
      <w:rPr>
        <w:b/>
        <w:sz w:val="24"/>
        <w:szCs w:val="24"/>
      </w:rPr>
      <w:fldChar w:fldCharType="end"/>
    </w:r>
  </w:p>
  <w:p w:rsidR="00EE22C3" w:rsidRDefault="00EE22C3">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2324" w:rsidRDefault="009F2324">
      <w:r>
        <w:separator/>
      </w:r>
    </w:p>
  </w:footnote>
  <w:footnote w:type="continuationSeparator" w:id="1">
    <w:p w:rsidR="009F2324" w:rsidRDefault="009F232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A6079"/>
    <w:multiLevelType w:val="hybridMultilevel"/>
    <w:tmpl w:val="760AE2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8F970F6"/>
    <w:multiLevelType w:val="hybridMultilevel"/>
    <w:tmpl w:val="DB46AB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971BD"/>
    <w:multiLevelType w:val="hybridMultilevel"/>
    <w:tmpl w:val="B798F99E"/>
    <w:lvl w:ilvl="0" w:tplc="8CF2B57E">
      <w:start w:val="1"/>
      <w:numFmt w:val="bullet"/>
      <w:pStyle w:val="Mybullet1"/>
      <w:lvlText w:val=""/>
      <w:lvlJc w:val="left"/>
      <w:pPr>
        <w:tabs>
          <w:tab w:val="num" w:pos="-340"/>
        </w:tabs>
        <w:ind w:left="-340" w:hanging="340"/>
      </w:pPr>
      <w:rPr>
        <w:rFonts w:ascii="Symbol" w:hAnsi="Symbol" w:hint="default"/>
      </w:rPr>
    </w:lvl>
    <w:lvl w:ilvl="1" w:tplc="6C24337C">
      <w:start w:val="1"/>
      <w:numFmt w:val="bullet"/>
      <w:lvlText w:val=""/>
      <w:lvlJc w:val="left"/>
      <w:pPr>
        <w:tabs>
          <w:tab w:val="num" w:pos="854"/>
        </w:tabs>
        <w:ind w:left="854" w:hanging="454"/>
      </w:pPr>
      <w:rPr>
        <w:rFonts w:ascii="Symbol" w:hAnsi="Symbol" w:hint="default"/>
      </w:rPr>
    </w:lvl>
    <w:lvl w:ilvl="2" w:tplc="04090005">
      <w:start w:val="1"/>
      <w:numFmt w:val="bullet"/>
      <w:lvlText w:val=""/>
      <w:lvlJc w:val="left"/>
      <w:pPr>
        <w:tabs>
          <w:tab w:val="num" w:pos="1480"/>
        </w:tabs>
        <w:ind w:left="1480" w:hanging="360"/>
      </w:pPr>
      <w:rPr>
        <w:rFonts w:ascii="Wingdings" w:hAnsi="Wingdings" w:hint="default"/>
      </w:rPr>
    </w:lvl>
    <w:lvl w:ilvl="3" w:tplc="04090001" w:tentative="1">
      <w:start w:val="1"/>
      <w:numFmt w:val="bullet"/>
      <w:lvlText w:val=""/>
      <w:lvlJc w:val="left"/>
      <w:pPr>
        <w:tabs>
          <w:tab w:val="num" w:pos="2200"/>
        </w:tabs>
        <w:ind w:left="2200" w:hanging="360"/>
      </w:pPr>
      <w:rPr>
        <w:rFonts w:ascii="Symbol" w:hAnsi="Symbol" w:hint="default"/>
      </w:rPr>
    </w:lvl>
    <w:lvl w:ilvl="4" w:tplc="04090003" w:tentative="1">
      <w:start w:val="1"/>
      <w:numFmt w:val="bullet"/>
      <w:lvlText w:val="o"/>
      <w:lvlJc w:val="left"/>
      <w:pPr>
        <w:tabs>
          <w:tab w:val="num" w:pos="2920"/>
        </w:tabs>
        <w:ind w:left="2920" w:hanging="360"/>
      </w:pPr>
      <w:rPr>
        <w:rFonts w:ascii="Courier New" w:hAnsi="Courier New" w:cs="Courier New" w:hint="default"/>
      </w:rPr>
    </w:lvl>
    <w:lvl w:ilvl="5" w:tplc="04090005" w:tentative="1">
      <w:start w:val="1"/>
      <w:numFmt w:val="bullet"/>
      <w:lvlText w:val=""/>
      <w:lvlJc w:val="left"/>
      <w:pPr>
        <w:tabs>
          <w:tab w:val="num" w:pos="3640"/>
        </w:tabs>
        <w:ind w:left="3640" w:hanging="360"/>
      </w:pPr>
      <w:rPr>
        <w:rFonts w:ascii="Wingdings" w:hAnsi="Wingdings" w:hint="default"/>
      </w:rPr>
    </w:lvl>
    <w:lvl w:ilvl="6" w:tplc="04090001" w:tentative="1">
      <w:start w:val="1"/>
      <w:numFmt w:val="bullet"/>
      <w:lvlText w:val=""/>
      <w:lvlJc w:val="left"/>
      <w:pPr>
        <w:tabs>
          <w:tab w:val="num" w:pos="4360"/>
        </w:tabs>
        <w:ind w:left="4360" w:hanging="360"/>
      </w:pPr>
      <w:rPr>
        <w:rFonts w:ascii="Symbol" w:hAnsi="Symbol" w:hint="default"/>
      </w:rPr>
    </w:lvl>
    <w:lvl w:ilvl="7" w:tplc="04090003" w:tentative="1">
      <w:start w:val="1"/>
      <w:numFmt w:val="bullet"/>
      <w:lvlText w:val="o"/>
      <w:lvlJc w:val="left"/>
      <w:pPr>
        <w:tabs>
          <w:tab w:val="num" w:pos="5080"/>
        </w:tabs>
        <w:ind w:left="5080" w:hanging="360"/>
      </w:pPr>
      <w:rPr>
        <w:rFonts w:ascii="Courier New" w:hAnsi="Courier New" w:cs="Courier New" w:hint="default"/>
      </w:rPr>
    </w:lvl>
    <w:lvl w:ilvl="8" w:tplc="04090005" w:tentative="1">
      <w:start w:val="1"/>
      <w:numFmt w:val="bullet"/>
      <w:lvlText w:val=""/>
      <w:lvlJc w:val="left"/>
      <w:pPr>
        <w:tabs>
          <w:tab w:val="num" w:pos="5800"/>
        </w:tabs>
        <w:ind w:left="5800" w:hanging="360"/>
      </w:pPr>
      <w:rPr>
        <w:rFonts w:ascii="Wingdings" w:hAnsi="Wingdings" w:hint="default"/>
      </w:rPr>
    </w:lvl>
  </w:abstractNum>
  <w:abstractNum w:abstractNumId="3">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0A36E0F"/>
    <w:multiLevelType w:val="hybridMultilevel"/>
    <w:tmpl w:val="A93CEB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5">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nsid w:val="15F51251"/>
    <w:multiLevelType w:val="hybridMultilevel"/>
    <w:tmpl w:val="CAE2E3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00E773D"/>
    <w:multiLevelType w:val="hybridMultilevel"/>
    <w:tmpl w:val="865C06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6EF2D8C"/>
    <w:multiLevelType w:val="hybridMultilevel"/>
    <w:tmpl w:val="4296D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nsid w:val="446A5D91"/>
    <w:multiLevelType w:val="hybridMultilevel"/>
    <w:tmpl w:val="92A680E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D810B39"/>
    <w:multiLevelType w:val="hybridMultilevel"/>
    <w:tmpl w:val="8D021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1FE43B1"/>
    <w:multiLevelType w:val="hybridMultilevel"/>
    <w:tmpl w:val="3E3CDF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4520F57"/>
    <w:multiLevelType w:val="hybridMultilevel"/>
    <w:tmpl w:val="726C0E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52A7A85"/>
    <w:multiLevelType w:val="hybridMultilevel"/>
    <w:tmpl w:val="472231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575A519A"/>
    <w:multiLevelType w:val="hybridMultilevel"/>
    <w:tmpl w:val="BDC498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7785BF7"/>
    <w:multiLevelType w:val="hybridMultilevel"/>
    <w:tmpl w:val="9650062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79E1E47"/>
    <w:multiLevelType w:val="hybridMultilevel"/>
    <w:tmpl w:val="7D000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FA4621A"/>
    <w:multiLevelType w:val="hybridMultilevel"/>
    <w:tmpl w:val="A378D24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2">
    <w:nsid w:val="61401622"/>
    <w:multiLevelType w:val="hybridMultilevel"/>
    <w:tmpl w:val="ED2AE504"/>
    <w:lvl w:ilvl="0" w:tplc="F93887B6">
      <w:numFmt w:val="bullet"/>
      <w:lvlText w:val="•"/>
      <w:lvlJc w:val="left"/>
      <w:pPr>
        <w:ind w:left="1080" w:hanging="72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E394089"/>
    <w:multiLevelType w:val="hybridMultilevel"/>
    <w:tmpl w:val="0AF83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nsid w:val="7A7F3ABD"/>
    <w:multiLevelType w:val="hybridMultilevel"/>
    <w:tmpl w:val="388E2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1"/>
  </w:num>
  <w:num w:numId="3">
    <w:abstractNumId w:val="25"/>
  </w:num>
  <w:num w:numId="4">
    <w:abstractNumId w:val="13"/>
  </w:num>
  <w:num w:numId="5">
    <w:abstractNumId w:val="9"/>
  </w:num>
  <w:num w:numId="6">
    <w:abstractNumId w:val="8"/>
  </w:num>
  <w:num w:numId="7">
    <w:abstractNumId w:val="19"/>
  </w:num>
  <w:num w:numId="8">
    <w:abstractNumId w:val="26"/>
  </w:num>
  <w:num w:numId="9">
    <w:abstractNumId w:val="12"/>
  </w:num>
  <w:num w:numId="10">
    <w:abstractNumId w:val="1"/>
  </w:num>
  <w:num w:numId="11">
    <w:abstractNumId w:val="22"/>
  </w:num>
  <w:num w:numId="12">
    <w:abstractNumId w:val="21"/>
  </w:num>
  <w:num w:numId="13">
    <w:abstractNumId w:val="6"/>
  </w:num>
  <w:num w:numId="14">
    <w:abstractNumId w:val="4"/>
  </w:num>
  <w:num w:numId="15">
    <w:abstractNumId w:val="24"/>
  </w:num>
  <w:num w:numId="16">
    <w:abstractNumId w:val="10"/>
  </w:num>
  <w:num w:numId="17">
    <w:abstractNumId w:val="7"/>
  </w:num>
  <w:num w:numId="18">
    <w:abstractNumId w:val="2"/>
  </w:num>
  <w:num w:numId="19">
    <w:abstractNumId w:val="0"/>
  </w:num>
  <w:num w:numId="20">
    <w:abstractNumId w:val="15"/>
  </w:num>
  <w:num w:numId="21">
    <w:abstractNumId w:val="20"/>
  </w:num>
  <w:num w:numId="22">
    <w:abstractNumId w:val="18"/>
  </w:num>
  <w:num w:numId="23">
    <w:abstractNumId w:val="17"/>
  </w:num>
  <w:num w:numId="24">
    <w:abstractNumId w:val="14"/>
  </w:num>
  <w:num w:numId="25">
    <w:abstractNumId w:val="23"/>
  </w:num>
  <w:num w:numId="26">
    <w:abstractNumId w:val="16"/>
  </w:num>
  <w:num w:numId="2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drawingGridHorizontalSpacing w:val="100"/>
  <w:displayHorizontalDrawingGridEvery w:val="0"/>
  <w:displayVerticalDrawingGridEvery w:val="0"/>
  <w:doNotShadeFormData/>
  <w:noPunctuationKerning/>
  <w:characterSpacingControl w:val="doNotCompress"/>
  <w:footnotePr>
    <w:footnote w:id="0"/>
    <w:footnote w:id="1"/>
  </w:footnotePr>
  <w:endnotePr>
    <w:endnote w:id="0"/>
    <w:endnote w:id="1"/>
  </w:endnotePr>
  <w:compat/>
  <w:rsids>
    <w:rsidRoot w:val="00FB4521"/>
    <w:rsid w:val="00006817"/>
    <w:rsid w:val="000971FC"/>
    <w:rsid w:val="000A0C2E"/>
    <w:rsid w:val="000A2A3A"/>
    <w:rsid w:val="000A492A"/>
    <w:rsid w:val="000C0BD1"/>
    <w:rsid w:val="000C7DAD"/>
    <w:rsid w:val="000D2F55"/>
    <w:rsid w:val="000E413A"/>
    <w:rsid w:val="000F5AA3"/>
    <w:rsid w:val="00100396"/>
    <w:rsid w:val="00100B5C"/>
    <w:rsid w:val="001106E9"/>
    <w:rsid w:val="00134F77"/>
    <w:rsid w:val="001469FD"/>
    <w:rsid w:val="00154487"/>
    <w:rsid w:val="001B5F45"/>
    <w:rsid w:val="001D5E88"/>
    <w:rsid w:val="001E1050"/>
    <w:rsid w:val="001E1E1F"/>
    <w:rsid w:val="001E57C1"/>
    <w:rsid w:val="001F07EF"/>
    <w:rsid w:val="001F69E1"/>
    <w:rsid w:val="001F6D7A"/>
    <w:rsid w:val="00200198"/>
    <w:rsid w:val="002166F4"/>
    <w:rsid w:val="00235F71"/>
    <w:rsid w:val="002444CA"/>
    <w:rsid w:val="00260DE6"/>
    <w:rsid w:val="00263353"/>
    <w:rsid w:val="00271224"/>
    <w:rsid w:val="00271920"/>
    <w:rsid w:val="00273FEE"/>
    <w:rsid w:val="002809E6"/>
    <w:rsid w:val="0028204E"/>
    <w:rsid w:val="0028591B"/>
    <w:rsid w:val="00291841"/>
    <w:rsid w:val="002A4D77"/>
    <w:rsid w:val="002C449B"/>
    <w:rsid w:val="002C6040"/>
    <w:rsid w:val="002D5B3F"/>
    <w:rsid w:val="002E272E"/>
    <w:rsid w:val="002F0E86"/>
    <w:rsid w:val="002F5778"/>
    <w:rsid w:val="00307AEC"/>
    <w:rsid w:val="003223E0"/>
    <w:rsid w:val="00323429"/>
    <w:rsid w:val="00333D3C"/>
    <w:rsid w:val="00352C4A"/>
    <w:rsid w:val="00362560"/>
    <w:rsid w:val="00367AA8"/>
    <w:rsid w:val="003732FD"/>
    <w:rsid w:val="003753B2"/>
    <w:rsid w:val="00376559"/>
    <w:rsid w:val="00384D73"/>
    <w:rsid w:val="00393901"/>
    <w:rsid w:val="00393EB6"/>
    <w:rsid w:val="003A3CE5"/>
    <w:rsid w:val="003B366F"/>
    <w:rsid w:val="003B3F9D"/>
    <w:rsid w:val="00404C50"/>
    <w:rsid w:val="00410049"/>
    <w:rsid w:val="00423934"/>
    <w:rsid w:val="004255A0"/>
    <w:rsid w:val="00426244"/>
    <w:rsid w:val="00450F08"/>
    <w:rsid w:val="00454672"/>
    <w:rsid w:val="00455B9F"/>
    <w:rsid w:val="004834A0"/>
    <w:rsid w:val="004874DE"/>
    <w:rsid w:val="004A6372"/>
    <w:rsid w:val="004B5334"/>
    <w:rsid w:val="004B6C14"/>
    <w:rsid w:val="004D0F13"/>
    <w:rsid w:val="0050249F"/>
    <w:rsid w:val="005152BA"/>
    <w:rsid w:val="00521564"/>
    <w:rsid w:val="00524566"/>
    <w:rsid w:val="00530BEF"/>
    <w:rsid w:val="005448AA"/>
    <w:rsid w:val="00560736"/>
    <w:rsid w:val="00561F00"/>
    <w:rsid w:val="00562DEC"/>
    <w:rsid w:val="005656E8"/>
    <w:rsid w:val="00576AB4"/>
    <w:rsid w:val="00577917"/>
    <w:rsid w:val="00590667"/>
    <w:rsid w:val="005969E2"/>
    <w:rsid w:val="005A33B7"/>
    <w:rsid w:val="005B61CD"/>
    <w:rsid w:val="005C1550"/>
    <w:rsid w:val="005D1D58"/>
    <w:rsid w:val="005D432C"/>
    <w:rsid w:val="005E285E"/>
    <w:rsid w:val="005E72F8"/>
    <w:rsid w:val="005F5050"/>
    <w:rsid w:val="0060271C"/>
    <w:rsid w:val="00610E08"/>
    <w:rsid w:val="006140BF"/>
    <w:rsid w:val="00620B4A"/>
    <w:rsid w:val="00632434"/>
    <w:rsid w:val="006405F0"/>
    <w:rsid w:val="00644256"/>
    <w:rsid w:val="00661D6F"/>
    <w:rsid w:val="0066725E"/>
    <w:rsid w:val="006716C7"/>
    <w:rsid w:val="00681208"/>
    <w:rsid w:val="00690304"/>
    <w:rsid w:val="006934D4"/>
    <w:rsid w:val="006A6DC3"/>
    <w:rsid w:val="006D49ED"/>
    <w:rsid w:val="006D55CE"/>
    <w:rsid w:val="006D637A"/>
    <w:rsid w:val="006F45BF"/>
    <w:rsid w:val="006F60E0"/>
    <w:rsid w:val="00702F71"/>
    <w:rsid w:val="007366DF"/>
    <w:rsid w:val="00752F78"/>
    <w:rsid w:val="00757839"/>
    <w:rsid w:val="00770C81"/>
    <w:rsid w:val="007778C6"/>
    <w:rsid w:val="007916A9"/>
    <w:rsid w:val="00797EBD"/>
    <w:rsid w:val="007C682C"/>
    <w:rsid w:val="007D2385"/>
    <w:rsid w:val="007E4576"/>
    <w:rsid w:val="00800069"/>
    <w:rsid w:val="00806B05"/>
    <w:rsid w:val="00820299"/>
    <w:rsid w:val="00820A95"/>
    <w:rsid w:val="008310A0"/>
    <w:rsid w:val="00842275"/>
    <w:rsid w:val="008427FC"/>
    <w:rsid w:val="00842E7F"/>
    <w:rsid w:val="00846A6A"/>
    <w:rsid w:val="00852933"/>
    <w:rsid w:val="008578DF"/>
    <w:rsid w:val="00864405"/>
    <w:rsid w:val="00865B46"/>
    <w:rsid w:val="00880866"/>
    <w:rsid w:val="00896134"/>
    <w:rsid w:val="008A62BC"/>
    <w:rsid w:val="008B43E7"/>
    <w:rsid w:val="008D1B28"/>
    <w:rsid w:val="008D763F"/>
    <w:rsid w:val="008F036F"/>
    <w:rsid w:val="008F756B"/>
    <w:rsid w:val="008F78C2"/>
    <w:rsid w:val="00911394"/>
    <w:rsid w:val="00923EF2"/>
    <w:rsid w:val="00926D25"/>
    <w:rsid w:val="00926E9D"/>
    <w:rsid w:val="00932C6E"/>
    <w:rsid w:val="00933F10"/>
    <w:rsid w:val="009433C5"/>
    <w:rsid w:val="009502B7"/>
    <w:rsid w:val="00965881"/>
    <w:rsid w:val="009708C8"/>
    <w:rsid w:val="009712F8"/>
    <w:rsid w:val="009842E6"/>
    <w:rsid w:val="009871FF"/>
    <w:rsid w:val="00994CE8"/>
    <w:rsid w:val="009C6C91"/>
    <w:rsid w:val="009D3EA4"/>
    <w:rsid w:val="009E19AD"/>
    <w:rsid w:val="009E4BC1"/>
    <w:rsid w:val="009F2324"/>
    <w:rsid w:val="00A01BC2"/>
    <w:rsid w:val="00A03BB8"/>
    <w:rsid w:val="00A174C4"/>
    <w:rsid w:val="00A4036F"/>
    <w:rsid w:val="00A4641C"/>
    <w:rsid w:val="00A55876"/>
    <w:rsid w:val="00A60B0D"/>
    <w:rsid w:val="00A948A3"/>
    <w:rsid w:val="00AB6FE7"/>
    <w:rsid w:val="00AB7AD7"/>
    <w:rsid w:val="00AC4FA4"/>
    <w:rsid w:val="00AD2430"/>
    <w:rsid w:val="00AF0E34"/>
    <w:rsid w:val="00AF271D"/>
    <w:rsid w:val="00AF56C2"/>
    <w:rsid w:val="00B004E6"/>
    <w:rsid w:val="00B0744D"/>
    <w:rsid w:val="00B13A71"/>
    <w:rsid w:val="00B17C50"/>
    <w:rsid w:val="00B25203"/>
    <w:rsid w:val="00B81AD3"/>
    <w:rsid w:val="00B829D8"/>
    <w:rsid w:val="00B84B5B"/>
    <w:rsid w:val="00BA1176"/>
    <w:rsid w:val="00BB72EA"/>
    <w:rsid w:val="00BC21FB"/>
    <w:rsid w:val="00BE0B01"/>
    <w:rsid w:val="00BE79C7"/>
    <w:rsid w:val="00BF3CB5"/>
    <w:rsid w:val="00C1285B"/>
    <w:rsid w:val="00C1361B"/>
    <w:rsid w:val="00C22919"/>
    <w:rsid w:val="00C36767"/>
    <w:rsid w:val="00C36D9A"/>
    <w:rsid w:val="00C44A72"/>
    <w:rsid w:val="00C60B2F"/>
    <w:rsid w:val="00C80F0F"/>
    <w:rsid w:val="00C83CF7"/>
    <w:rsid w:val="00C8689D"/>
    <w:rsid w:val="00C93BCB"/>
    <w:rsid w:val="00CC241A"/>
    <w:rsid w:val="00CD1915"/>
    <w:rsid w:val="00CD2D96"/>
    <w:rsid w:val="00CD785B"/>
    <w:rsid w:val="00CE65AB"/>
    <w:rsid w:val="00CF4266"/>
    <w:rsid w:val="00D241F1"/>
    <w:rsid w:val="00D275CB"/>
    <w:rsid w:val="00D361F4"/>
    <w:rsid w:val="00D469C0"/>
    <w:rsid w:val="00D5447F"/>
    <w:rsid w:val="00D74BEE"/>
    <w:rsid w:val="00DB116D"/>
    <w:rsid w:val="00DD17CC"/>
    <w:rsid w:val="00DD7BED"/>
    <w:rsid w:val="00DF30B0"/>
    <w:rsid w:val="00E15FFD"/>
    <w:rsid w:val="00E230E0"/>
    <w:rsid w:val="00E257A4"/>
    <w:rsid w:val="00E2732F"/>
    <w:rsid w:val="00E34610"/>
    <w:rsid w:val="00E34C90"/>
    <w:rsid w:val="00E35946"/>
    <w:rsid w:val="00E51AAC"/>
    <w:rsid w:val="00E542F3"/>
    <w:rsid w:val="00E66CC0"/>
    <w:rsid w:val="00E728A9"/>
    <w:rsid w:val="00E87227"/>
    <w:rsid w:val="00EA0F4E"/>
    <w:rsid w:val="00EA295B"/>
    <w:rsid w:val="00EB3846"/>
    <w:rsid w:val="00EB4F96"/>
    <w:rsid w:val="00ED0D88"/>
    <w:rsid w:val="00ED1A9E"/>
    <w:rsid w:val="00EE22C3"/>
    <w:rsid w:val="00EE3132"/>
    <w:rsid w:val="00EE3D9D"/>
    <w:rsid w:val="00EE6F25"/>
    <w:rsid w:val="00EF1D62"/>
    <w:rsid w:val="00F02126"/>
    <w:rsid w:val="00F03D85"/>
    <w:rsid w:val="00F2191B"/>
    <w:rsid w:val="00F249F1"/>
    <w:rsid w:val="00F25B9D"/>
    <w:rsid w:val="00F2664E"/>
    <w:rsid w:val="00F31163"/>
    <w:rsid w:val="00F31C04"/>
    <w:rsid w:val="00F35348"/>
    <w:rsid w:val="00F4466C"/>
    <w:rsid w:val="00F61A20"/>
    <w:rsid w:val="00F80334"/>
    <w:rsid w:val="00F8381F"/>
    <w:rsid w:val="00F86C38"/>
    <w:rsid w:val="00FA04CD"/>
    <w:rsid w:val="00FA68F8"/>
    <w:rsid w:val="00FA7702"/>
    <w:rsid w:val="00FB1DC0"/>
    <w:rsid w:val="00FB4521"/>
    <w:rsid w:val="00FB4F84"/>
    <w:rsid w:val="00FB5CF8"/>
    <w:rsid w:val="00FB74A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6C38"/>
    <w:rPr>
      <w:lang w:val="en-GB" w:eastAsia="en-GB"/>
    </w:rPr>
  </w:style>
  <w:style w:type="paragraph" w:styleId="Heading1">
    <w:name w:val="heading 1"/>
    <w:basedOn w:val="Normal"/>
    <w:next w:val="Normal"/>
    <w:qFormat/>
    <w:rsid w:val="00F86C38"/>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F86C38"/>
    <w:pPr>
      <w:keepNext/>
      <w:jc w:val="both"/>
      <w:outlineLvl w:val="1"/>
    </w:pPr>
    <w:rPr>
      <w:b/>
      <w:sz w:val="24"/>
    </w:rPr>
  </w:style>
  <w:style w:type="paragraph" w:styleId="Heading3">
    <w:name w:val="heading 3"/>
    <w:basedOn w:val="Normal"/>
    <w:next w:val="Normal"/>
    <w:qFormat/>
    <w:rsid w:val="00F86C38"/>
    <w:pPr>
      <w:keepNext/>
      <w:jc w:val="center"/>
      <w:outlineLvl w:val="2"/>
    </w:pPr>
    <w:rPr>
      <w:b/>
      <w:sz w:val="24"/>
    </w:rPr>
  </w:style>
  <w:style w:type="paragraph" w:styleId="Heading4">
    <w:name w:val="heading 4"/>
    <w:basedOn w:val="Normal"/>
    <w:next w:val="Normal"/>
    <w:qFormat/>
    <w:rsid w:val="00F86C38"/>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86C38"/>
    <w:pPr>
      <w:tabs>
        <w:tab w:val="center" w:pos="4153"/>
        <w:tab w:val="right" w:pos="8306"/>
      </w:tabs>
    </w:pPr>
  </w:style>
  <w:style w:type="paragraph" w:styleId="Footer">
    <w:name w:val="footer"/>
    <w:basedOn w:val="Normal"/>
    <w:link w:val="FooterChar"/>
    <w:uiPriority w:val="99"/>
    <w:rsid w:val="00F86C38"/>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
    <w:name w:val="BODY TEXT"/>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7E4576"/>
    <w:pPr>
      <w:ind w:left="720"/>
    </w:pPr>
    <w:rPr>
      <w:rFonts w:eastAsia="SimSun"/>
    </w:rPr>
  </w:style>
  <w:style w:type="character" w:styleId="Hyperlink">
    <w:name w:val="Hyperlink"/>
    <w:basedOn w:val="DefaultParagraphFont"/>
    <w:uiPriority w:val="99"/>
    <w:unhideWhenUsed/>
    <w:rsid w:val="0060271C"/>
    <w:rPr>
      <w:color w:val="0000FF"/>
      <w:u w:val="single"/>
    </w:rPr>
  </w:style>
  <w:style w:type="paragraph" w:customStyle="1" w:styleId="Mybullet1">
    <w:name w:val="My bullet1"/>
    <w:basedOn w:val="Normal"/>
    <w:uiPriority w:val="99"/>
    <w:rsid w:val="001469FD"/>
    <w:pPr>
      <w:numPr>
        <w:numId w:val="18"/>
      </w:numPr>
    </w:pPr>
    <w:rPr>
      <w:lang w:eastAsia="en-US"/>
    </w:rPr>
  </w:style>
  <w:style w:type="paragraph" w:customStyle="1" w:styleId="SMUNORMALARIAL">
    <w:name w:val="SMU NORMAL ARIAL"/>
    <w:basedOn w:val="Normal"/>
    <w:rsid w:val="001469FD"/>
    <w:rPr>
      <w:rFonts w:ascii="Arial" w:hAnsi="Arial"/>
      <w:sz w:val="22"/>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smu.ac.uk/academicskills/"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118</TotalTime>
  <Pages>1</Pages>
  <Words>3375</Words>
  <Characters>19240</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sc-cc</cp:lastModifiedBy>
  <cp:revision>10</cp:revision>
  <cp:lastPrinted>2013-02-13T08:24:00Z</cp:lastPrinted>
  <dcterms:created xsi:type="dcterms:W3CDTF">2013-01-18T19:26:00Z</dcterms:created>
  <dcterms:modified xsi:type="dcterms:W3CDTF">2013-02-13T08:25:00Z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