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B96FD"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CV-</w:t>
      </w:r>
    </w:p>
    <w:p w14:paraId="717AF76B" w14:textId="36A0D296" w:rsidR="00C23BB8" w:rsidRDefault="00C23BB8" w:rsidP="00C23BB8">
      <w:pPr>
        <w:spacing w:line="360" w:lineRule="auto"/>
        <w:jc w:val="both"/>
        <w:rPr>
          <w:rFonts w:ascii="Arial" w:hAnsi="Arial" w:cs="Arial"/>
          <w:b/>
          <w:bCs/>
          <w:sz w:val="24"/>
          <w:szCs w:val="24"/>
        </w:rPr>
      </w:pPr>
      <w:r>
        <w:rPr>
          <w:rFonts w:ascii="Arial" w:hAnsi="Arial" w:cs="Arial"/>
          <w:b/>
          <w:bCs/>
          <w:sz w:val="24"/>
          <w:szCs w:val="24"/>
        </w:rPr>
        <w:t>Personal details-</w:t>
      </w:r>
    </w:p>
    <w:p w14:paraId="1572A701"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Tia Patricia Hancock</w:t>
      </w:r>
    </w:p>
    <w:p w14:paraId="6A7D90D3"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7 Acacia close, Sandfields , Port Talbot, Sa127DR</w:t>
      </w:r>
    </w:p>
    <w:p w14:paraId="6E29E915"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Contact details-  </w:t>
      </w:r>
    </w:p>
    <w:p w14:paraId="58DFC330"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Mobile- 07895499297</w:t>
      </w:r>
    </w:p>
    <w:p w14:paraId="1B4FEC52"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Email- tiahancockk@hotmail.com</w:t>
      </w:r>
    </w:p>
    <w:p w14:paraId="6429BE22"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About me- </w:t>
      </w:r>
    </w:p>
    <w:p w14:paraId="30700EF8"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 xml:space="preserve">I am very trustworthy I work well in a team and give 100% into everything I do. I communicate well with others, also I enjoy a challenge and will always do my best at what I am trying to achieve. I am very reliable and hardworking, I am confident in myself and the job I am taking part in, i am a determined person and very responsible. </w:t>
      </w:r>
    </w:p>
    <w:p w14:paraId="55FB1A28"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Personal skills- </w:t>
      </w:r>
    </w:p>
    <w:p w14:paraId="1D27571C"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My personal skills include-</w:t>
      </w:r>
    </w:p>
    <w:p w14:paraId="09459A34"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Good communication </w:t>
      </w:r>
    </w:p>
    <w:p w14:paraId="4E3965E0"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t>Reliable</w:t>
      </w:r>
    </w:p>
    <w:p w14:paraId="0B0629EE"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Trustworthy </w:t>
      </w:r>
    </w:p>
    <w:p w14:paraId="068343FD"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Apart of a team </w:t>
      </w:r>
    </w:p>
    <w:p w14:paraId="74D4010C"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Friendly </w:t>
      </w:r>
    </w:p>
    <w:p w14:paraId="043915C9" w14:textId="77777777" w:rsidR="00C23BB8" w:rsidRDefault="00C23BB8" w:rsidP="00C23BB8">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Responsible</w:t>
      </w:r>
    </w:p>
    <w:p w14:paraId="1D056D34"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Experience-</w:t>
      </w:r>
    </w:p>
    <w:p w14:paraId="743B2BAB"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Aberavon ICC Creche </w:t>
      </w:r>
    </w:p>
    <w:p w14:paraId="1D073FC7"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 xml:space="preserve">Employment </w:t>
      </w:r>
    </w:p>
    <w:p w14:paraId="3A266420"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 xml:space="preserve">Ongoing </w:t>
      </w:r>
    </w:p>
    <w:p w14:paraId="6DDBE741"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Ysgol Gynradd Y Wern </w:t>
      </w:r>
    </w:p>
    <w:p w14:paraId="28439B55"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Work experience</w:t>
      </w:r>
    </w:p>
    <w:p w14:paraId="44AAC2F4" w14:textId="77777777" w:rsidR="00C23BB8" w:rsidRDefault="00C23BB8" w:rsidP="00C23BB8">
      <w:pPr>
        <w:spacing w:line="360" w:lineRule="auto"/>
        <w:jc w:val="both"/>
        <w:rPr>
          <w:rFonts w:ascii="Arial" w:hAnsi="Arial" w:cs="Arial"/>
          <w:sz w:val="24"/>
          <w:szCs w:val="24"/>
        </w:rPr>
      </w:pPr>
      <w:r>
        <w:rPr>
          <w:rFonts w:ascii="Arial" w:hAnsi="Arial" w:cs="Arial"/>
          <w:sz w:val="24"/>
          <w:szCs w:val="24"/>
        </w:rPr>
        <w:t>2015-2017</w:t>
      </w:r>
    </w:p>
    <w:p w14:paraId="6605D185"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Qualifications-</w:t>
      </w:r>
    </w:p>
    <w:p w14:paraId="0843D514"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Ysgol Gyfyn Ystalyfera- </w:t>
      </w:r>
    </w:p>
    <w:p w14:paraId="2D521A1D" w14:textId="77777777" w:rsidR="00C23BB8" w:rsidRDefault="00C23BB8" w:rsidP="00C23BB8">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Level 3 extended, CACHE</w:t>
      </w:r>
    </w:p>
    <w:p w14:paraId="41C086B4"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 xml:space="preserve">University of Wales Trinity Saint David-  </w:t>
      </w:r>
    </w:p>
    <w:p w14:paraId="11FC7BC3" w14:textId="77777777" w:rsidR="00C23BB8" w:rsidRDefault="00C23BB8" w:rsidP="00C23BB8">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Level 4, Addysg a Blynyddoedd Cynnar (Early Years Education)</w:t>
      </w:r>
    </w:p>
    <w:p w14:paraId="1E24AF8C" w14:textId="77777777" w:rsidR="00C23BB8" w:rsidRDefault="00C23BB8" w:rsidP="00C23BB8">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Level 5, Addysg a Blynyddoedd Cynnar (Early Years Education)</w:t>
      </w:r>
    </w:p>
    <w:p w14:paraId="006F612F" w14:textId="77777777" w:rsidR="00C23BB8" w:rsidRDefault="00C23BB8" w:rsidP="00C23BB8">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 xml:space="preserve">Level 6, ongoing </w:t>
      </w:r>
    </w:p>
    <w:p w14:paraId="4BEFFAF3" w14:textId="77777777" w:rsidR="00C23BB8" w:rsidRDefault="00C23BB8" w:rsidP="00C23BB8">
      <w:pPr>
        <w:spacing w:line="360" w:lineRule="auto"/>
        <w:jc w:val="both"/>
        <w:rPr>
          <w:rFonts w:ascii="Arial" w:hAnsi="Arial" w:cs="Arial"/>
          <w:b/>
          <w:bCs/>
          <w:sz w:val="24"/>
          <w:szCs w:val="24"/>
        </w:rPr>
      </w:pPr>
      <w:r>
        <w:rPr>
          <w:rFonts w:ascii="Arial" w:hAnsi="Arial" w:cs="Arial"/>
          <w:b/>
          <w:bCs/>
          <w:sz w:val="24"/>
          <w:szCs w:val="24"/>
        </w:rPr>
        <w:t>[References are available on request]</w:t>
      </w:r>
    </w:p>
    <w:p w14:paraId="10893CB8" w14:textId="77777777" w:rsidR="00C23BB8" w:rsidRDefault="00C23BB8" w:rsidP="001A570B">
      <w:pPr>
        <w:jc w:val="center"/>
        <w:rPr>
          <w:rFonts w:ascii="Arial" w:hAnsi="Arial" w:cs="Arial"/>
          <w:b/>
        </w:rPr>
      </w:pPr>
    </w:p>
    <w:p w14:paraId="031991C0" w14:textId="77777777" w:rsidR="00C23BB8" w:rsidRDefault="00C23BB8" w:rsidP="001A570B">
      <w:pPr>
        <w:jc w:val="center"/>
        <w:rPr>
          <w:rFonts w:ascii="Arial" w:hAnsi="Arial" w:cs="Arial"/>
          <w:b/>
        </w:rPr>
      </w:pPr>
    </w:p>
    <w:p w14:paraId="205BC3D0" w14:textId="77777777" w:rsidR="00C23BB8" w:rsidRDefault="00C23BB8" w:rsidP="001A570B">
      <w:pPr>
        <w:jc w:val="center"/>
        <w:rPr>
          <w:rFonts w:ascii="Arial" w:hAnsi="Arial" w:cs="Arial"/>
          <w:b/>
        </w:rPr>
      </w:pPr>
    </w:p>
    <w:p w14:paraId="48B521BF" w14:textId="77777777" w:rsidR="00C23BB8" w:rsidRDefault="00C23BB8" w:rsidP="00C23BB8">
      <w:pPr>
        <w:rPr>
          <w:rFonts w:ascii="Arial" w:hAnsi="Arial" w:cs="Arial"/>
          <w:b/>
        </w:rPr>
      </w:pPr>
    </w:p>
    <w:p w14:paraId="7A77AA11" w14:textId="50AD43BF" w:rsidR="001A570B" w:rsidRDefault="001A570B" w:rsidP="00C23BB8">
      <w:pPr>
        <w:rPr>
          <w:rFonts w:ascii="Arial" w:hAnsi="Arial" w:cs="Arial"/>
          <w:b/>
        </w:rPr>
      </w:pPr>
      <w:r w:rsidRPr="004D25CF">
        <w:rPr>
          <w:rFonts w:ascii="Arial" w:hAnsi="Arial" w:cs="Arial"/>
          <w:b/>
        </w:rPr>
        <w:t>Personal Development Plan</w:t>
      </w:r>
      <w:r w:rsidR="00125B64">
        <w:rPr>
          <w:rFonts w:ascii="Arial" w:hAnsi="Arial" w:cs="Arial"/>
          <w:b/>
        </w:rPr>
        <w:t>-</w:t>
      </w:r>
    </w:p>
    <w:p w14:paraId="5BC45199" w14:textId="77777777" w:rsidR="001A570B" w:rsidRDefault="001A570B" w:rsidP="001A570B">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14:paraId="635B4C2C" w14:textId="77777777" w:rsidTr="00FB5EC8">
        <w:tc>
          <w:tcPr>
            <w:tcW w:w="2405" w:type="dxa"/>
          </w:tcPr>
          <w:p w14:paraId="157B4B80" w14:textId="77777777" w:rsidR="001A570B" w:rsidRDefault="00DC3705" w:rsidP="001A570B">
            <w:pPr>
              <w:rPr>
                <w:rFonts w:ascii="Arial" w:hAnsi="Arial" w:cs="Arial"/>
              </w:rPr>
            </w:pPr>
            <w:r>
              <w:rPr>
                <w:rFonts w:ascii="Arial" w:hAnsi="Arial" w:cs="Arial"/>
              </w:rPr>
              <w:t xml:space="preserve">Target for </w:t>
            </w:r>
            <w:r w:rsidR="001A570B">
              <w:rPr>
                <w:rFonts w:ascii="Arial" w:hAnsi="Arial" w:cs="Arial"/>
              </w:rPr>
              <w:t>develo</w:t>
            </w:r>
            <w:r>
              <w:rPr>
                <w:rFonts w:ascii="Arial" w:hAnsi="Arial" w:cs="Arial"/>
              </w:rPr>
              <w:t xml:space="preserve">pment  </w:t>
            </w:r>
          </w:p>
        </w:tc>
        <w:tc>
          <w:tcPr>
            <w:tcW w:w="3260" w:type="dxa"/>
          </w:tcPr>
          <w:p w14:paraId="360C3D13" w14:textId="77777777" w:rsidR="001A570B" w:rsidRDefault="001A570B" w:rsidP="00FB5EC8">
            <w:pPr>
              <w:rPr>
                <w:rFonts w:ascii="Arial" w:hAnsi="Arial" w:cs="Arial"/>
              </w:rPr>
            </w:pPr>
            <w:r>
              <w:rPr>
                <w:rFonts w:ascii="Arial" w:hAnsi="Arial" w:cs="Arial"/>
              </w:rPr>
              <w:t>Why?</w:t>
            </w:r>
          </w:p>
        </w:tc>
        <w:tc>
          <w:tcPr>
            <w:tcW w:w="3402" w:type="dxa"/>
          </w:tcPr>
          <w:p w14:paraId="0E8FD800" w14:textId="77777777" w:rsidR="001A570B" w:rsidRDefault="001A570B" w:rsidP="00FB5EC8">
            <w:pPr>
              <w:rPr>
                <w:rFonts w:ascii="Arial" w:hAnsi="Arial" w:cs="Arial"/>
              </w:rPr>
            </w:pPr>
            <w:r>
              <w:rPr>
                <w:rFonts w:ascii="Arial" w:hAnsi="Arial" w:cs="Arial"/>
              </w:rPr>
              <w:t>How?</w:t>
            </w:r>
          </w:p>
        </w:tc>
        <w:tc>
          <w:tcPr>
            <w:tcW w:w="3402" w:type="dxa"/>
          </w:tcPr>
          <w:p w14:paraId="3F5E2029" w14:textId="77777777" w:rsidR="001A570B" w:rsidRDefault="001A570B" w:rsidP="00FB5EC8">
            <w:pPr>
              <w:rPr>
                <w:rFonts w:ascii="Arial" w:hAnsi="Arial" w:cs="Arial"/>
              </w:rPr>
            </w:pPr>
            <w:r>
              <w:rPr>
                <w:rFonts w:ascii="Arial" w:hAnsi="Arial" w:cs="Arial"/>
              </w:rPr>
              <w:t>Who/Where?</w:t>
            </w:r>
          </w:p>
        </w:tc>
        <w:tc>
          <w:tcPr>
            <w:tcW w:w="1701" w:type="dxa"/>
          </w:tcPr>
          <w:p w14:paraId="1904AC86" w14:textId="77777777" w:rsidR="001A570B" w:rsidRDefault="001A570B" w:rsidP="00FB5EC8">
            <w:pPr>
              <w:rPr>
                <w:rFonts w:ascii="Arial" w:hAnsi="Arial" w:cs="Arial"/>
              </w:rPr>
            </w:pPr>
            <w:r>
              <w:rPr>
                <w:rFonts w:ascii="Arial" w:hAnsi="Arial" w:cs="Arial"/>
              </w:rPr>
              <w:t>When?</w:t>
            </w:r>
          </w:p>
        </w:tc>
      </w:tr>
      <w:tr w:rsidR="001A570B" w14:paraId="2FD80193" w14:textId="77777777" w:rsidTr="00FB5EC8">
        <w:tc>
          <w:tcPr>
            <w:tcW w:w="2405" w:type="dxa"/>
          </w:tcPr>
          <w:p w14:paraId="4086165E" w14:textId="75DD58FB"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Becoming a leader </w:t>
            </w:r>
          </w:p>
        </w:tc>
        <w:tc>
          <w:tcPr>
            <w:tcW w:w="3260" w:type="dxa"/>
          </w:tcPr>
          <w:p w14:paraId="7314DA94" w14:textId="3504E1D1"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To insure what im working for becomes reality.</w:t>
            </w:r>
          </w:p>
        </w:tc>
        <w:tc>
          <w:tcPr>
            <w:tcW w:w="3402" w:type="dxa"/>
          </w:tcPr>
          <w:p w14:paraId="02125615" w14:textId="6C931FD1"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Building a leadership, building a business.</w:t>
            </w:r>
          </w:p>
        </w:tc>
        <w:tc>
          <w:tcPr>
            <w:tcW w:w="3402" w:type="dxa"/>
          </w:tcPr>
          <w:p w14:paraId="147D0FEA" w14:textId="00FFDABB" w:rsidR="002A6DAD" w:rsidRPr="00C23BB8" w:rsidRDefault="002A6DAD" w:rsidP="00C23BB8">
            <w:pPr>
              <w:spacing w:line="360" w:lineRule="auto"/>
              <w:rPr>
                <w:rFonts w:ascii="Arial" w:hAnsi="Arial" w:cs="Arial"/>
                <w:sz w:val="24"/>
                <w:szCs w:val="24"/>
              </w:rPr>
            </w:pPr>
            <w:r w:rsidRPr="00C23BB8">
              <w:rPr>
                <w:rFonts w:ascii="Arial" w:hAnsi="Arial" w:cs="Arial"/>
                <w:sz w:val="24"/>
                <w:szCs w:val="24"/>
              </w:rPr>
              <w:t>Myself, others around me, a business environment also getting experience by working.</w:t>
            </w:r>
          </w:p>
        </w:tc>
        <w:tc>
          <w:tcPr>
            <w:tcW w:w="1701" w:type="dxa"/>
          </w:tcPr>
          <w:p w14:paraId="1CD844E7" w14:textId="724035D0"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Everyday.</w:t>
            </w:r>
          </w:p>
        </w:tc>
      </w:tr>
      <w:tr w:rsidR="001A570B" w14:paraId="20A4573C" w14:textId="77777777" w:rsidTr="00FB5EC8">
        <w:tc>
          <w:tcPr>
            <w:tcW w:w="2405" w:type="dxa"/>
          </w:tcPr>
          <w:p w14:paraId="0CC12BF6" w14:textId="51B5F498"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Confidence </w:t>
            </w:r>
          </w:p>
        </w:tc>
        <w:tc>
          <w:tcPr>
            <w:tcW w:w="3260" w:type="dxa"/>
          </w:tcPr>
          <w:p w14:paraId="69C041C0" w14:textId="049539AB"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To run a business its important to have confidence for you and your team.</w:t>
            </w:r>
          </w:p>
        </w:tc>
        <w:tc>
          <w:tcPr>
            <w:tcW w:w="3402" w:type="dxa"/>
          </w:tcPr>
          <w:p w14:paraId="0FA7443C" w14:textId="74B68C9A"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Communicating more often, believing that you can succeed.</w:t>
            </w:r>
          </w:p>
        </w:tc>
        <w:tc>
          <w:tcPr>
            <w:tcW w:w="3402" w:type="dxa"/>
          </w:tcPr>
          <w:p w14:paraId="1EF17157" w14:textId="2648684B"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Myself, work, everyday life.</w:t>
            </w:r>
          </w:p>
        </w:tc>
        <w:tc>
          <w:tcPr>
            <w:tcW w:w="1701" w:type="dxa"/>
          </w:tcPr>
          <w:p w14:paraId="2F95CB48" w14:textId="4DFAF318"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Everyday.</w:t>
            </w:r>
          </w:p>
        </w:tc>
      </w:tr>
      <w:tr w:rsidR="001A570B" w14:paraId="1316CAA4" w14:textId="77777777" w:rsidTr="00FB5EC8">
        <w:tc>
          <w:tcPr>
            <w:tcW w:w="2405" w:type="dxa"/>
          </w:tcPr>
          <w:p w14:paraId="5BB3569D" w14:textId="01F54F65"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Business skills</w:t>
            </w:r>
          </w:p>
        </w:tc>
        <w:tc>
          <w:tcPr>
            <w:tcW w:w="3260" w:type="dxa"/>
          </w:tcPr>
          <w:p w14:paraId="0A0E9942" w14:textId="63387EF3"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While running a creche it</w:t>
            </w:r>
            <w:r w:rsidR="00C23BB8" w:rsidRPr="00C23BB8">
              <w:rPr>
                <w:rFonts w:ascii="Arial" w:hAnsi="Arial" w:cs="Arial"/>
                <w:sz w:val="24"/>
                <w:szCs w:val="24"/>
              </w:rPr>
              <w:t xml:space="preserve"> is</w:t>
            </w:r>
            <w:r w:rsidRPr="00C23BB8">
              <w:rPr>
                <w:rFonts w:ascii="Arial" w:hAnsi="Arial" w:cs="Arial"/>
                <w:sz w:val="24"/>
                <w:szCs w:val="24"/>
              </w:rPr>
              <w:t xml:space="preserve"> important to have every business skill and work on them with your teammates.</w:t>
            </w:r>
          </w:p>
        </w:tc>
        <w:tc>
          <w:tcPr>
            <w:tcW w:w="3402" w:type="dxa"/>
          </w:tcPr>
          <w:p w14:paraId="6D1A32BE" w14:textId="431F88CF"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Ensuring I improve my skills through day to day activities.</w:t>
            </w:r>
          </w:p>
        </w:tc>
        <w:tc>
          <w:tcPr>
            <w:tcW w:w="3402" w:type="dxa"/>
          </w:tcPr>
          <w:p w14:paraId="2119A4F4" w14:textId="6891D288"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Myself, everyday life, activities.</w:t>
            </w:r>
          </w:p>
        </w:tc>
        <w:tc>
          <w:tcPr>
            <w:tcW w:w="1701" w:type="dxa"/>
          </w:tcPr>
          <w:p w14:paraId="6FD9D6EA" w14:textId="05059B32"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Everyday. </w:t>
            </w:r>
          </w:p>
        </w:tc>
      </w:tr>
      <w:tr w:rsidR="001A570B" w14:paraId="03F04110" w14:textId="77777777" w:rsidTr="00FB5EC8">
        <w:tc>
          <w:tcPr>
            <w:tcW w:w="2405" w:type="dxa"/>
          </w:tcPr>
          <w:p w14:paraId="6C68C453" w14:textId="2E1342A5"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Insuring that I am responsible </w:t>
            </w:r>
          </w:p>
        </w:tc>
        <w:tc>
          <w:tcPr>
            <w:tcW w:w="3260" w:type="dxa"/>
          </w:tcPr>
          <w:p w14:paraId="0A40A0B0" w14:textId="66C887B9"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While having a business its important to insure you are responsible for yourself and others in the workforce.</w:t>
            </w:r>
          </w:p>
        </w:tc>
        <w:tc>
          <w:tcPr>
            <w:tcW w:w="3402" w:type="dxa"/>
          </w:tcPr>
          <w:p w14:paraId="6C612F37" w14:textId="51E3C467"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Giving myself more responsibilities, planning time slots for them and insuring they improve. </w:t>
            </w:r>
          </w:p>
        </w:tc>
        <w:tc>
          <w:tcPr>
            <w:tcW w:w="3402" w:type="dxa"/>
          </w:tcPr>
          <w:p w14:paraId="675D426B" w14:textId="1430461F"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Myself, everyday life, family members, workforce.</w:t>
            </w:r>
          </w:p>
        </w:tc>
        <w:tc>
          <w:tcPr>
            <w:tcW w:w="1701" w:type="dxa"/>
          </w:tcPr>
          <w:p w14:paraId="7FCA035F" w14:textId="012729F3"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 xml:space="preserve">Everyday. </w:t>
            </w:r>
          </w:p>
        </w:tc>
      </w:tr>
      <w:tr w:rsidR="001A570B" w14:paraId="7E008477" w14:textId="77777777" w:rsidTr="00FB5EC8">
        <w:tc>
          <w:tcPr>
            <w:tcW w:w="2405" w:type="dxa"/>
          </w:tcPr>
          <w:p w14:paraId="32FCA581" w14:textId="7D18A43A"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lastRenderedPageBreak/>
              <w:t xml:space="preserve">Expanding my knowledge </w:t>
            </w:r>
          </w:p>
        </w:tc>
        <w:tc>
          <w:tcPr>
            <w:tcW w:w="3260" w:type="dxa"/>
          </w:tcPr>
          <w:p w14:paraId="21662387" w14:textId="084C822A" w:rsidR="001A570B" w:rsidRPr="00C23BB8" w:rsidRDefault="002A6DAD" w:rsidP="00C23BB8">
            <w:pPr>
              <w:spacing w:line="360" w:lineRule="auto"/>
              <w:rPr>
                <w:rFonts w:ascii="Arial" w:hAnsi="Arial" w:cs="Arial"/>
                <w:sz w:val="24"/>
                <w:szCs w:val="24"/>
              </w:rPr>
            </w:pPr>
            <w:r w:rsidRPr="00C23BB8">
              <w:rPr>
                <w:rFonts w:ascii="Arial" w:hAnsi="Arial" w:cs="Arial"/>
                <w:sz w:val="24"/>
                <w:szCs w:val="24"/>
              </w:rPr>
              <w:t>While wanting to have a business its important to expand your knowledge everyday to push and improve yourself.</w:t>
            </w:r>
          </w:p>
        </w:tc>
        <w:tc>
          <w:tcPr>
            <w:tcW w:w="3402" w:type="dxa"/>
          </w:tcPr>
          <w:p w14:paraId="666DA777" w14:textId="2159D07A"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Learning from others around me as well as myself.</w:t>
            </w:r>
          </w:p>
        </w:tc>
        <w:tc>
          <w:tcPr>
            <w:tcW w:w="3402" w:type="dxa"/>
          </w:tcPr>
          <w:p w14:paraId="17BE6DA1" w14:textId="7BC1CF33"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Myself, home life, workforce, day to day routines.</w:t>
            </w:r>
          </w:p>
        </w:tc>
        <w:tc>
          <w:tcPr>
            <w:tcW w:w="1701" w:type="dxa"/>
          </w:tcPr>
          <w:p w14:paraId="7F807474" w14:textId="00D449A7"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Everyday.</w:t>
            </w:r>
          </w:p>
        </w:tc>
      </w:tr>
      <w:tr w:rsidR="001A570B" w14:paraId="6872905C" w14:textId="77777777" w:rsidTr="00FB5EC8">
        <w:tc>
          <w:tcPr>
            <w:tcW w:w="2405" w:type="dxa"/>
          </w:tcPr>
          <w:p w14:paraId="74E6D305" w14:textId="5FA58971"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Determination</w:t>
            </w:r>
          </w:p>
        </w:tc>
        <w:tc>
          <w:tcPr>
            <w:tcW w:w="3260" w:type="dxa"/>
          </w:tcPr>
          <w:p w14:paraId="563A6884" w14:textId="60A65265"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While wanting to have a business its important to keep my determination no matter how hard it may get.</w:t>
            </w:r>
          </w:p>
        </w:tc>
        <w:tc>
          <w:tcPr>
            <w:tcW w:w="3402" w:type="dxa"/>
          </w:tcPr>
          <w:p w14:paraId="19C879FB" w14:textId="467567D1"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Keeping myself motivated and building confidence in myself.</w:t>
            </w:r>
          </w:p>
        </w:tc>
        <w:tc>
          <w:tcPr>
            <w:tcW w:w="3402" w:type="dxa"/>
          </w:tcPr>
          <w:p w14:paraId="3AFC467C" w14:textId="465D5DDF"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Myself. Everyday life.</w:t>
            </w:r>
          </w:p>
        </w:tc>
        <w:tc>
          <w:tcPr>
            <w:tcW w:w="1701" w:type="dxa"/>
          </w:tcPr>
          <w:p w14:paraId="7B28D4A4" w14:textId="05AC7856" w:rsidR="001A570B" w:rsidRPr="00C23BB8" w:rsidRDefault="00C23BB8" w:rsidP="00C23BB8">
            <w:pPr>
              <w:spacing w:line="360" w:lineRule="auto"/>
              <w:rPr>
                <w:rFonts w:ascii="Arial" w:hAnsi="Arial" w:cs="Arial"/>
                <w:sz w:val="24"/>
                <w:szCs w:val="24"/>
              </w:rPr>
            </w:pPr>
            <w:r w:rsidRPr="00C23BB8">
              <w:rPr>
                <w:rFonts w:ascii="Arial" w:hAnsi="Arial" w:cs="Arial"/>
                <w:sz w:val="24"/>
                <w:szCs w:val="24"/>
              </w:rPr>
              <w:t>Everyday.</w:t>
            </w:r>
          </w:p>
        </w:tc>
      </w:tr>
      <w:tr w:rsidR="001A570B" w14:paraId="0A7E7561" w14:textId="77777777" w:rsidTr="00FB5EC8">
        <w:tc>
          <w:tcPr>
            <w:tcW w:w="2405" w:type="dxa"/>
          </w:tcPr>
          <w:p w14:paraId="0E191222" w14:textId="77777777" w:rsidR="001A570B" w:rsidRPr="001A570B" w:rsidRDefault="001A570B" w:rsidP="001A570B">
            <w:pPr>
              <w:rPr>
                <w:rFonts w:ascii="Arial" w:hAnsi="Arial" w:cs="Arial"/>
              </w:rPr>
            </w:pPr>
          </w:p>
        </w:tc>
        <w:tc>
          <w:tcPr>
            <w:tcW w:w="3260" w:type="dxa"/>
          </w:tcPr>
          <w:p w14:paraId="72D96DBA" w14:textId="77777777" w:rsidR="001A570B" w:rsidRDefault="001A570B" w:rsidP="00FB5EC8">
            <w:pPr>
              <w:rPr>
                <w:rFonts w:ascii="Arial" w:hAnsi="Arial" w:cs="Arial"/>
              </w:rPr>
            </w:pPr>
          </w:p>
        </w:tc>
        <w:tc>
          <w:tcPr>
            <w:tcW w:w="3402" w:type="dxa"/>
          </w:tcPr>
          <w:p w14:paraId="1A536E6F" w14:textId="77777777" w:rsidR="001A570B" w:rsidRDefault="001A570B" w:rsidP="00FB5EC8">
            <w:pPr>
              <w:rPr>
                <w:rFonts w:ascii="Arial" w:hAnsi="Arial" w:cs="Arial"/>
              </w:rPr>
            </w:pPr>
          </w:p>
        </w:tc>
        <w:tc>
          <w:tcPr>
            <w:tcW w:w="3402" w:type="dxa"/>
          </w:tcPr>
          <w:p w14:paraId="0DC06787" w14:textId="77777777" w:rsidR="001A570B" w:rsidRDefault="001A570B" w:rsidP="00FB5EC8">
            <w:pPr>
              <w:rPr>
                <w:rFonts w:ascii="Arial" w:hAnsi="Arial" w:cs="Arial"/>
              </w:rPr>
            </w:pPr>
          </w:p>
        </w:tc>
        <w:tc>
          <w:tcPr>
            <w:tcW w:w="1701" w:type="dxa"/>
          </w:tcPr>
          <w:p w14:paraId="2950594C" w14:textId="77777777" w:rsidR="001A570B" w:rsidRDefault="001A570B" w:rsidP="00FB5EC8">
            <w:pPr>
              <w:rPr>
                <w:rFonts w:ascii="Arial" w:hAnsi="Arial" w:cs="Arial"/>
              </w:rPr>
            </w:pPr>
          </w:p>
        </w:tc>
      </w:tr>
    </w:tbl>
    <w:p w14:paraId="3069C9A1" w14:textId="019C413B" w:rsidR="004A1DDC" w:rsidRDefault="004A1DDC"/>
    <w:p w14:paraId="649B3DD8" w14:textId="32A074CA"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Worksheet 2-</w:t>
      </w:r>
    </w:p>
    <w:p w14:paraId="19EAEF25" w14:textId="729BF88D"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 xml:space="preserve">Name: Tia Hancock     Student Number: </w:t>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r>
      <w:r w:rsidRPr="00125B64">
        <w:rPr>
          <w:rFonts w:ascii="Arial" w:hAnsi="Arial" w:cs="Arial"/>
          <w:sz w:val="24"/>
          <w:szCs w:val="24"/>
        </w:rPr>
        <w:softHyphen/>
        <w:t>1802885</w:t>
      </w:r>
    </w:p>
    <w:p w14:paraId="64E51729"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For each of the capabilities below ask yourself;</w:t>
      </w:r>
    </w:p>
    <w:p w14:paraId="43B66CFD" w14:textId="77777777" w:rsidR="00125B64" w:rsidRPr="00125B64" w:rsidRDefault="00125B64" w:rsidP="00125B64">
      <w:pPr>
        <w:pStyle w:val="ListParagraph"/>
        <w:numPr>
          <w:ilvl w:val="0"/>
          <w:numId w:val="3"/>
        </w:numPr>
        <w:spacing w:after="200" w:line="360" w:lineRule="auto"/>
        <w:rPr>
          <w:rFonts w:ascii="Arial" w:hAnsi="Arial" w:cs="Arial"/>
          <w:sz w:val="24"/>
          <w:szCs w:val="24"/>
        </w:rPr>
      </w:pPr>
      <w:r w:rsidRPr="00125B64">
        <w:rPr>
          <w:rFonts w:ascii="Arial" w:hAnsi="Arial" w:cs="Arial"/>
          <w:sz w:val="24"/>
          <w:szCs w:val="24"/>
        </w:rPr>
        <w:t>Have I ever demonstrated experience in doing this? How practised am I in this?</w:t>
      </w:r>
    </w:p>
    <w:p w14:paraId="488011BB" w14:textId="77777777" w:rsidR="00125B64" w:rsidRPr="00125B64" w:rsidRDefault="00125B64" w:rsidP="00125B64">
      <w:pPr>
        <w:pStyle w:val="ListParagraph"/>
        <w:numPr>
          <w:ilvl w:val="0"/>
          <w:numId w:val="3"/>
        </w:numPr>
        <w:spacing w:after="200" w:line="360" w:lineRule="auto"/>
        <w:rPr>
          <w:rFonts w:ascii="Arial" w:hAnsi="Arial" w:cs="Arial"/>
          <w:sz w:val="24"/>
          <w:szCs w:val="24"/>
        </w:rPr>
      </w:pPr>
      <w:r w:rsidRPr="00125B64">
        <w:rPr>
          <w:rFonts w:ascii="Arial" w:hAnsi="Arial" w:cs="Arial"/>
          <w:sz w:val="24"/>
          <w:szCs w:val="24"/>
        </w:rPr>
        <w:t>How capable am I? What example or evidence could I give of my capability?</w:t>
      </w:r>
    </w:p>
    <w:p w14:paraId="74351B61" w14:textId="77777777" w:rsidR="00125B64" w:rsidRPr="00125B64" w:rsidRDefault="00125B64" w:rsidP="00125B64">
      <w:pPr>
        <w:pStyle w:val="ListParagraph"/>
        <w:numPr>
          <w:ilvl w:val="0"/>
          <w:numId w:val="3"/>
        </w:numPr>
        <w:spacing w:after="200" w:line="360" w:lineRule="auto"/>
        <w:rPr>
          <w:rFonts w:ascii="Arial" w:hAnsi="Arial" w:cs="Arial"/>
          <w:sz w:val="24"/>
          <w:szCs w:val="24"/>
        </w:rPr>
      </w:pPr>
      <w:r w:rsidRPr="00125B64">
        <w:rPr>
          <w:rFonts w:ascii="Arial" w:hAnsi="Arial" w:cs="Arial"/>
          <w:sz w:val="24"/>
          <w:szCs w:val="24"/>
        </w:rPr>
        <w:t>How confident am I in my ability?</w:t>
      </w:r>
    </w:p>
    <w:p w14:paraId="34686062" w14:textId="77777777" w:rsidR="00125B64" w:rsidRPr="00125B64" w:rsidRDefault="00125B64" w:rsidP="00125B64">
      <w:pPr>
        <w:pStyle w:val="ListParagraph"/>
        <w:numPr>
          <w:ilvl w:val="0"/>
          <w:numId w:val="3"/>
        </w:numPr>
        <w:spacing w:after="200" w:line="360" w:lineRule="auto"/>
        <w:rPr>
          <w:rFonts w:ascii="Arial" w:hAnsi="Arial" w:cs="Arial"/>
          <w:sz w:val="24"/>
          <w:szCs w:val="24"/>
        </w:rPr>
      </w:pPr>
      <w:r w:rsidRPr="00125B64">
        <w:rPr>
          <w:rFonts w:ascii="Arial" w:hAnsi="Arial" w:cs="Arial"/>
          <w:sz w:val="24"/>
          <w:szCs w:val="24"/>
        </w:rPr>
        <w:t>For each of the statements, assess your level of capability as follows;</w:t>
      </w:r>
    </w:p>
    <w:p w14:paraId="23466B17" w14:textId="77777777" w:rsidR="00125B64" w:rsidRPr="00125B64" w:rsidRDefault="00125B64" w:rsidP="00125B64">
      <w:pPr>
        <w:spacing w:line="360" w:lineRule="auto"/>
        <w:ind w:left="1440"/>
        <w:rPr>
          <w:rFonts w:ascii="Arial" w:hAnsi="Arial" w:cs="Arial"/>
          <w:sz w:val="24"/>
          <w:szCs w:val="24"/>
        </w:rPr>
      </w:pPr>
      <w:r w:rsidRPr="00125B64">
        <w:rPr>
          <w:rFonts w:ascii="Arial" w:hAnsi="Arial" w:cs="Arial"/>
          <w:sz w:val="24"/>
          <w:szCs w:val="24"/>
        </w:rPr>
        <w:t>4 – I am highly capable in this, fully confident of my ability</w:t>
      </w:r>
    </w:p>
    <w:p w14:paraId="5F8722E0" w14:textId="77777777" w:rsidR="00125B64" w:rsidRPr="00125B64" w:rsidRDefault="00125B64" w:rsidP="00125B64">
      <w:pPr>
        <w:spacing w:line="360" w:lineRule="auto"/>
        <w:ind w:left="1440"/>
        <w:rPr>
          <w:rFonts w:ascii="Arial" w:hAnsi="Arial" w:cs="Arial"/>
          <w:sz w:val="24"/>
          <w:szCs w:val="24"/>
        </w:rPr>
      </w:pPr>
      <w:r w:rsidRPr="00125B64">
        <w:rPr>
          <w:rFonts w:ascii="Arial" w:hAnsi="Arial" w:cs="Arial"/>
          <w:sz w:val="24"/>
          <w:szCs w:val="24"/>
        </w:rPr>
        <w:t>3 – I am quite capable with some successful experience which I could develop</w:t>
      </w:r>
    </w:p>
    <w:p w14:paraId="5E51DD31" w14:textId="77777777" w:rsidR="00125B64" w:rsidRPr="00125B64" w:rsidRDefault="00125B64" w:rsidP="00125B64">
      <w:pPr>
        <w:spacing w:line="360" w:lineRule="auto"/>
        <w:ind w:left="1440"/>
        <w:rPr>
          <w:rFonts w:ascii="Arial" w:hAnsi="Arial" w:cs="Arial"/>
          <w:sz w:val="24"/>
          <w:szCs w:val="24"/>
        </w:rPr>
      </w:pPr>
      <w:r w:rsidRPr="00125B64">
        <w:rPr>
          <w:rFonts w:ascii="Arial" w:hAnsi="Arial" w:cs="Arial"/>
          <w:sz w:val="24"/>
          <w:szCs w:val="24"/>
        </w:rPr>
        <w:lastRenderedPageBreak/>
        <w:t>2 – I have quite limited capability and experience and would need quite a lot of practice to become competent.</w:t>
      </w:r>
    </w:p>
    <w:p w14:paraId="059F7746" w14:textId="77777777" w:rsidR="00125B64" w:rsidRPr="00125B64" w:rsidRDefault="00125B64" w:rsidP="00125B64">
      <w:pPr>
        <w:pStyle w:val="ListParagraph"/>
        <w:numPr>
          <w:ilvl w:val="0"/>
          <w:numId w:val="4"/>
        </w:numPr>
        <w:spacing w:after="200" w:line="360" w:lineRule="auto"/>
        <w:rPr>
          <w:rFonts w:ascii="Arial" w:hAnsi="Arial" w:cs="Arial"/>
          <w:sz w:val="24"/>
          <w:szCs w:val="24"/>
        </w:rPr>
      </w:pPr>
      <w:r w:rsidRPr="00125B64">
        <w:rPr>
          <w:rFonts w:ascii="Arial" w:hAnsi="Arial" w:cs="Arial"/>
          <w:sz w:val="24"/>
          <w:szCs w:val="24"/>
        </w:rPr>
        <w:t>I have no experience of this and cannot claim capability, would need to develop this (but everyone needs to start somewhere!)</w:t>
      </w:r>
    </w:p>
    <w:p w14:paraId="51AF5D12" w14:textId="77777777" w:rsidR="00125B64" w:rsidRPr="00125B64" w:rsidRDefault="00125B64" w:rsidP="00125B64">
      <w:pPr>
        <w:pStyle w:val="ListParagraph"/>
        <w:numPr>
          <w:ilvl w:val="0"/>
          <w:numId w:val="5"/>
        </w:numPr>
        <w:spacing w:after="200" w:line="360" w:lineRule="auto"/>
        <w:rPr>
          <w:rFonts w:ascii="Arial" w:hAnsi="Arial" w:cs="Arial"/>
          <w:sz w:val="24"/>
          <w:szCs w:val="24"/>
        </w:rPr>
      </w:pPr>
      <w:r w:rsidRPr="00125B64">
        <w:rPr>
          <w:rFonts w:ascii="Arial" w:hAnsi="Arial" w:cs="Arial"/>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699"/>
        <w:gridCol w:w="6735"/>
        <w:gridCol w:w="1631"/>
      </w:tblGrid>
      <w:tr w:rsidR="00125B64" w:rsidRPr="00125B64" w14:paraId="758F2C0A" w14:textId="77777777" w:rsidTr="00B76C7F">
        <w:tc>
          <w:tcPr>
            <w:tcW w:w="1702" w:type="dxa"/>
            <w:shd w:val="clear" w:color="auto" w:fill="BDD6EE" w:themeFill="accent1" w:themeFillTint="66"/>
          </w:tcPr>
          <w:p w14:paraId="4F924E8F"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Capability</w:t>
            </w:r>
          </w:p>
        </w:tc>
        <w:tc>
          <w:tcPr>
            <w:tcW w:w="7088" w:type="dxa"/>
            <w:shd w:val="clear" w:color="auto" w:fill="BDD6EE" w:themeFill="accent1" w:themeFillTint="66"/>
          </w:tcPr>
          <w:p w14:paraId="3ADCA7AE"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3E198EFC"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1437A583" w14:textId="77777777" w:rsidTr="00B76C7F">
        <w:tc>
          <w:tcPr>
            <w:tcW w:w="1702" w:type="dxa"/>
            <w:vMerge w:val="restart"/>
          </w:tcPr>
          <w:p w14:paraId="10997B50"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Personal organisation</w:t>
            </w:r>
          </w:p>
        </w:tc>
        <w:tc>
          <w:tcPr>
            <w:tcW w:w="7088" w:type="dxa"/>
          </w:tcPr>
          <w:p w14:paraId="6B1C7351"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Set and plan to achieve personal and business goals</w:t>
            </w:r>
          </w:p>
        </w:tc>
        <w:tc>
          <w:tcPr>
            <w:tcW w:w="1275" w:type="dxa"/>
          </w:tcPr>
          <w:p w14:paraId="3D80E0A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4492543D" w14:textId="77777777" w:rsidTr="00B76C7F">
        <w:tc>
          <w:tcPr>
            <w:tcW w:w="1702" w:type="dxa"/>
            <w:vMerge/>
          </w:tcPr>
          <w:p w14:paraId="35D55E91" w14:textId="77777777" w:rsidR="00125B64" w:rsidRPr="00125B64" w:rsidRDefault="00125B64" w:rsidP="00125B64">
            <w:pPr>
              <w:spacing w:line="360" w:lineRule="auto"/>
              <w:rPr>
                <w:rFonts w:ascii="Arial" w:hAnsi="Arial" w:cs="Arial"/>
                <w:sz w:val="24"/>
                <w:szCs w:val="24"/>
              </w:rPr>
            </w:pPr>
          </w:p>
        </w:tc>
        <w:tc>
          <w:tcPr>
            <w:tcW w:w="7088" w:type="dxa"/>
          </w:tcPr>
          <w:p w14:paraId="5599C18F"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Take personal responsibility for the outcomes and consequences of my actions</w:t>
            </w:r>
          </w:p>
        </w:tc>
        <w:tc>
          <w:tcPr>
            <w:tcW w:w="1275" w:type="dxa"/>
          </w:tcPr>
          <w:p w14:paraId="06A35F79"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37940DA8" w14:textId="77777777" w:rsidTr="00B76C7F">
        <w:tc>
          <w:tcPr>
            <w:tcW w:w="1702" w:type="dxa"/>
            <w:vMerge/>
          </w:tcPr>
          <w:p w14:paraId="3CB6733D" w14:textId="77777777" w:rsidR="00125B64" w:rsidRPr="00125B64" w:rsidRDefault="00125B64" w:rsidP="00125B64">
            <w:pPr>
              <w:spacing w:line="360" w:lineRule="auto"/>
              <w:rPr>
                <w:rFonts w:ascii="Arial" w:hAnsi="Arial" w:cs="Arial"/>
                <w:sz w:val="24"/>
                <w:szCs w:val="24"/>
              </w:rPr>
            </w:pPr>
          </w:p>
        </w:tc>
        <w:tc>
          <w:tcPr>
            <w:tcW w:w="7088" w:type="dxa"/>
          </w:tcPr>
          <w:p w14:paraId="3E6FC526"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Plan and use time productively to achieve my goals</w:t>
            </w:r>
          </w:p>
        </w:tc>
        <w:tc>
          <w:tcPr>
            <w:tcW w:w="1275" w:type="dxa"/>
          </w:tcPr>
          <w:p w14:paraId="60EB2269"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63F6C58D" w14:textId="77777777" w:rsidTr="00B76C7F">
        <w:tc>
          <w:tcPr>
            <w:tcW w:w="1702" w:type="dxa"/>
            <w:vMerge/>
          </w:tcPr>
          <w:p w14:paraId="45DCB501" w14:textId="77777777" w:rsidR="00125B64" w:rsidRPr="00125B64" w:rsidRDefault="00125B64" w:rsidP="00125B64">
            <w:pPr>
              <w:spacing w:line="360" w:lineRule="auto"/>
              <w:rPr>
                <w:rFonts w:ascii="Arial" w:hAnsi="Arial" w:cs="Arial"/>
                <w:sz w:val="24"/>
                <w:szCs w:val="24"/>
              </w:rPr>
            </w:pPr>
          </w:p>
        </w:tc>
        <w:tc>
          <w:tcPr>
            <w:tcW w:w="7088" w:type="dxa"/>
          </w:tcPr>
          <w:p w14:paraId="3F18D270"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Apply energy and dynamism to achieve results effectively</w:t>
            </w:r>
          </w:p>
        </w:tc>
        <w:tc>
          <w:tcPr>
            <w:tcW w:w="1275" w:type="dxa"/>
          </w:tcPr>
          <w:p w14:paraId="364DDBD2"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56E0C9D9" w14:textId="77777777" w:rsidTr="00B76C7F">
        <w:tc>
          <w:tcPr>
            <w:tcW w:w="1702" w:type="dxa"/>
            <w:vMerge/>
          </w:tcPr>
          <w:p w14:paraId="0D05B041" w14:textId="77777777" w:rsidR="00125B64" w:rsidRPr="00125B64" w:rsidRDefault="00125B64" w:rsidP="00125B64">
            <w:pPr>
              <w:spacing w:line="360" w:lineRule="auto"/>
              <w:rPr>
                <w:rFonts w:ascii="Arial" w:hAnsi="Arial" w:cs="Arial"/>
                <w:sz w:val="24"/>
                <w:szCs w:val="24"/>
              </w:rPr>
            </w:pPr>
          </w:p>
        </w:tc>
        <w:tc>
          <w:tcPr>
            <w:tcW w:w="7088" w:type="dxa"/>
          </w:tcPr>
          <w:p w14:paraId="2E477505"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Apply self-awareness of personal strengths and limitations to achieving goals</w:t>
            </w:r>
          </w:p>
        </w:tc>
        <w:tc>
          <w:tcPr>
            <w:tcW w:w="1275" w:type="dxa"/>
          </w:tcPr>
          <w:p w14:paraId="06611EA1"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5830DC93" w14:textId="77777777" w:rsidTr="00B76C7F">
        <w:tc>
          <w:tcPr>
            <w:tcW w:w="1702" w:type="dxa"/>
            <w:vMerge/>
          </w:tcPr>
          <w:p w14:paraId="08AC6EFD" w14:textId="77777777" w:rsidR="00125B64" w:rsidRPr="00125B64" w:rsidRDefault="00125B64" w:rsidP="00125B64">
            <w:pPr>
              <w:spacing w:line="360" w:lineRule="auto"/>
              <w:rPr>
                <w:rFonts w:ascii="Arial" w:hAnsi="Arial" w:cs="Arial"/>
                <w:sz w:val="24"/>
                <w:szCs w:val="24"/>
              </w:rPr>
            </w:pPr>
          </w:p>
        </w:tc>
        <w:tc>
          <w:tcPr>
            <w:tcW w:w="7088" w:type="dxa"/>
          </w:tcPr>
          <w:p w14:paraId="5A2A9BA0"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Seek creative and effective ways of solving problems and meeting needs</w:t>
            </w:r>
          </w:p>
        </w:tc>
        <w:tc>
          <w:tcPr>
            <w:tcW w:w="1275" w:type="dxa"/>
          </w:tcPr>
          <w:p w14:paraId="2FA1406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2</w:t>
            </w:r>
          </w:p>
        </w:tc>
      </w:tr>
      <w:tr w:rsidR="00125B64" w:rsidRPr="00125B64" w14:paraId="6B156DE7" w14:textId="77777777" w:rsidTr="00B76C7F">
        <w:tc>
          <w:tcPr>
            <w:tcW w:w="1702" w:type="dxa"/>
            <w:vMerge/>
          </w:tcPr>
          <w:p w14:paraId="658AEAD6" w14:textId="77777777" w:rsidR="00125B64" w:rsidRPr="00125B64" w:rsidRDefault="00125B64" w:rsidP="00125B64">
            <w:pPr>
              <w:spacing w:line="360" w:lineRule="auto"/>
              <w:rPr>
                <w:rFonts w:ascii="Arial" w:hAnsi="Arial" w:cs="Arial"/>
                <w:sz w:val="24"/>
                <w:szCs w:val="24"/>
              </w:rPr>
            </w:pPr>
          </w:p>
        </w:tc>
        <w:tc>
          <w:tcPr>
            <w:tcW w:w="7088" w:type="dxa"/>
          </w:tcPr>
          <w:p w14:paraId="1D60021D" w14:textId="77777777" w:rsidR="00125B64" w:rsidRPr="00125B64" w:rsidRDefault="00125B64" w:rsidP="00125B64">
            <w:pPr>
              <w:pStyle w:val="ListParagraph"/>
              <w:numPr>
                <w:ilvl w:val="0"/>
                <w:numId w:val="5"/>
              </w:numPr>
              <w:spacing w:line="360" w:lineRule="auto"/>
              <w:rPr>
                <w:rFonts w:ascii="Arial" w:hAnsi="Arial" w:cs="Arial"/>
                <w:sz w:val="24"/>
                <w:szCs w:val="24"/>
              </w:rPr>
            </w:pPr>
            <w:r w:rsidRPr="00125B64">
              <w:rPr>
                <w:rFonts w:ascii="Arial" w:hAnsi="Arial" w:cs="Arial"/>
                <w:sz w:val="24"/>
                <w:szCs w:val="24"/>
              </w:rPr>
              <w:t>Manage stress and pressure which may result from uncertainty and investment of effort</w:t>
            </w:r>
          </w:p>
        </w:tc>
        <w:tc>
          <w:tcPr>
            <w:tcW w:w="1275" w:type="dxa"/>
          </w:tcPr>
          <w:p w14:paraId="073DDB5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4F63B00D" w14:textId="77777777" w:rsidTr="00B76C7F">
        <w:tc>
          <w:tcPr>
            <w:tcW w:w="8790" w:type="dxa"/>
            <w:gridSpan w:val="2"/>
            <w:shd w:val="clear" w:color="auto" w:fill="BDD6EE" w:themeFill="accent1" w:themeFillTint="66"/>
          </w:tcPr>
          <w:p w14:paraId="30261F12"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28)</w:t>
            </w:r>
          </w:p>
        </w:tc>
        <w:tc>
          <w:tcPr>
            <w:tcW w:w="1275" w:type="dxa"/>
          </w:tcPr>
          <w:p w14:paraId="4182BB99"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22</w:t>
            </w:r>
          </w:p>
        </w:tc>
      </w:tr>
    </w:tbl>
    <w:p w14:paraId="3E65C9E6" w14:textId="77777777" w:rsidR="00125B64" w:rsidRPr="00125B64" w:rsidRDefault="00125B64" w:rsidP="00125B64">
      <w:pPr>
        <w:spacing w:after="0" w:line="360" w:lineRule="auto"/>
        <w:rPr>
          <w:rFonts w:ascii="Arial" w:hAnsi="Arial" w:cs="Arial"/>
          <w:sz w:val="24"/>
          <w:szCs w:val="24"/>
        </w:rPr>
      </w:pPr>
    </w:p>
    <w:tbl>
      <w:tblPr>
        <w:tblStyle w:val="TableGrid"/>
        <w:tblW w:w="10065" w:type="dxa"/>
        <w:tblInd w:w="-431" w:type="dxa"/>
        <w:tblLook w:val="04A0" w:firstRow="1" w:lastRow="0" w:firstColumn="1" w:lastColumn="0" w:noHBand="0" w:noVBand="1"/>
      </w:tblPr>
      <w:tblGrid>
        <w:gridCol w:w="1737"/>
        <w:gridCol w:w="6697"/>
        <w:gridCol w:w="1631"/>
      </w:tblGrid>
      <w:tr w:rsidR="00125B64" w:rsidRPr="00125B64" w14:paraId="7616EFF0" w14:textId="77777777" w:rsidTr="00B76C7F">
        <w:tc>
          <w:tcPr>
            <w:tcW w:w="1702" w:type="dxa"/>
            <w:shd w:val="clear" w:color="auto" w:fill="BDD6EE" w:themeFill="accent1" w:themeFillTint="66"/>
          </w:tcPr>
          <w:p w14:paraId="61FF5AF6"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lastRenderedPageBreak/>
              <w:t>Capability</w:t>
            </w:r>
          </w:p>
        </w:tc>
        <w:tc>
          <w:tcPr>
            <w:tcW w:w="7088" w:type="dxa"/>
            <w:shd w:val="clear" w:color="auto" w:fill="BDD6EE" w:themeFill="accent1" w:themeFillTint="66"/>
          </w:tcPr>
          <w:p w14:paraId="1C518A7A"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7F3A2E80"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635A5D18" w14:textId="77777777" w:rsidTr="00B76C7F">
        <w:tc>
          <w:tcPr>
            <w:tcW w:w="1702" w:type="dxa"/>
            <w:vMerge w:val="restart"/>
          </w:tcPr>
          <w:p w14:paraId="68FFCBBD"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Interpersonal interaction</w:t>
            </w:r>
          </w:p>
        </w:tc>
        <w:tc>
          <w:tcPr>
            <w:tcW w:w="7088" w:type="dxa"/>
          </w:tcPr>
          <w:p w14:paraId="3837EDBF"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Grow and maintain networks of social and industry contacts</w:t>
            </w:r>
          </w:p>
        </w:tc>
        <w:tc>
          <w:tcPr>
            <w:tcW w:w="1275" w:type="dxa"/>
          </w:tcPr>
          <w:p w14:paraId="54A89B4B"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5E8F8C61" w14:textId="77777777" w:rsidTr="00B76C7F">
        <w:tc>
          <w:tcPr>
            <w:tcW w:w="1702" w:type="dxa"/>
            <w:vMerge/>
          </w:tcPr>
          <w:p w14:paraId="1CB23B30" w14:textId="77777777" w:rsidR="00125B64" w:rsidRPr="00125B64" w:rsidRDefault="00125B64" w:rsidP="00125B64">
            <w:pPr>
              <w:spacing w:line="360" w:lineRule="auto"/>
              <w:rPr>
                <w:rFonts w:ascii="Arial" w:hAnsi="Arial" w:cs="Arial"/>
                <w:sz w:val="24"/>
                <w:szCs w:val="24"/>
              </w:rPr>
            </w:pPr>
          </w:p>
        </w:tc>
        <w:tc>
          <w:tcPr>
            <w:tcW w:w="7088" w:type="dxa"/>
          </w:tcPr>
          <w:p w14:paraId="7C954F44"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Find out what is important to people and understand their perspectives</w:t>
            </w:r>
          </w:p>
        </w:tc>
        <w:tc>
          <w:tcPr>
            <w:tcW w:w="1275" w:type="dxa"/>
          </w:tcPr>
          <w:p w14:paraId="070ED1B4"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6C21D085" w14:textId="77777777" w:rsidTr="00B76C7F">
        <w:tc>
          <w:tcPr>
            <w:tcW w:w="1702" w:type="dxa"/>
            <w:vMerge/>
          </w:tcPr>
          <w:p w14:paraId="44094299" w14:textId="77777777" w:rsidR="00125B64" w:rsidRPr="00125B64" w:rsidRDefault="00125B64" w:rsidP="00125B64">
            <w:pPr>
              <w:spacing w:line="360" w:lineRule="auto"/>
              <w:rPr>
                <w:rFonts w:ascii="Arial" w:hAnsi="Arial" w:cs="Arial"/>
                <w:sz w:val="24"/>
                <w:szCs w:val="24"/>
              </w:rPr>
            </w:pPr>
          </w:p>
        </w:tc>
        <w:tc>
          <w:tcPr>
            <w:tcW w:w="7088" w:type="dxa"/>
          </w:tcPr>
          <w:p w14:paraId="324CCDDC"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Influence and persuade people to understand, accept and trust my point of view</w:t>
            </w:r>
          </w:p>
        </w:tc>
        <w:tc>
          <w:tcPr>
            <w:tcW w:w="1275" w:type="dxa"/>
          </w:tcPr>
          <w:p w14:paraId="47824870"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2B971937" w14:textId="77777777" w:rsidTr="00B76C7F">
        <w:tc>
          <w:tcPr>
            <w:tcW w:w="1702" w:type="dxa"/>
            <w:vMerge/>
          </w:tcPr>
          <w:p w14:paraId="6849645E" w14:textId="77777777" w:rsidR="00125B64" w:rsidRPr="00125B64" w:rsidRDefault="00125B64" w:rsidP="00125B64">
            <w:pPr>
              <w:spacing w:line="360" w:lineRule="auto"/>
              <w:rPr>
                <w:rFonts w:ascii="Arial" w:hAnsi="Arial" w:cs="Arial"/>
                <w:sz w:val="24"/>
                <w:szCs w:val="24"/>
              </w:rPr>
            </w:pPr>
          </w:p>
        </w:tc>
        <w:tc>
          <w:tcPr>
            <w:tcW w:w="7088" w:type="dxa"/>
          </w:tcPr>
          <w:p w14:paraId="629C5345"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Negotiate and conclude agreements with people</w:t>
            </w:r>
          </w:p>
        </w:tc>
        <w:tc>
          <w:tcPr>
            <w:tcW w:w="1275" w:type="dxa"/>
          </w:tcPr>
          <w:p w14:paraId="22337834"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474D5B9D" w14:textId="77777777" w:rsidTr="00B76C7F">
        <w:tc>
          <w:tcPr>
            <w:tcW w:w="1702" w:type="dxa"/>
            <w:vMerge/>
          </w:tcPr>
          <w:p w14:paraId="5EAF20E8" w14:textId="77777777" w:rsidR="00125B64" w:rsidRPr="00125B64" w:rsidRDefault="00125B64" w:rsidP="00125B64">
            <w:pPr>
              <w:spacing w:line="360" w:lineRule="auto"/>
              <w:rPr>
                <w:rFonts w:ascii="Arial" w:hAnsi="Arial" w:cs="Arial"/>
                <w:sz w:val="24"/>
                <w:szCs w:val="24"/>
              </w:rPr>
            </w:pPr>
          </w:p>
        </w:tc>
        <w:tc>
          <w:tcPr>
            <w:tcW w:w="7088" w:type="dxa"/>
          </w:tcPr>
          <w:p w14:paraId="7F8E3A85"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Lead individuals and groups to achieve common goals</w:t>
            </w:r>
          </w:p>
        </w:tc>
        <w:tc>
          <w:tcPr>
            <w:tcW w:w="1275" w:type="dxa"/>
          </w:tcPr>
          <w:p w14:paraId="0E680325"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26ABD078" w14:textId="77777777" w:rsidTr="00B76C7F">
        <w:tc>
          <w:tcPr>
            <w:tcW w:w="1702" w:type="dxa"/>
            <w:vMerge/>
          </w:tcPr>
          <w:p w14:paraId="7DC06036" w14:textId="77777777" w:rsidR="00125B64" w:rsidRPr="00125B64" w:rsidRDefault="00125B64" w:rsidP="00125B64">
            <w:pPr>
              <w:spacing w:line="360" w:lineRule="auto"/>
              <w:rPr>
                <w:rFonts w:ascii="Arial" w:hAnsi="Arial" w:cs="Arial"/>
                <w:sz w:val="24"/>
                <w:szCs w:val="24"/>
              </w:rPr>
            </w:pPr>
          </w:p>
        </w:tc>
        <w:tc>
          <w:tcPr>
            <w:tcW w:w="7088" w:type="dxa"/>
          </w:tcPr>
          <w:p w14:paraId="5837F113"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Coach and provide feedback to people on their behaviour and performance</w:t>
            </w:r>
          </w:p>
        </w:tc>
        <w:tc>
          <w:tcPr>
            <w:tcW w:w="1275" w:type="dxa"/>
          </w:tcPr>
          <w:p w14:paraId="752850AC"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2</w:t>
            </w:r>
          </w:p>
        </w:tc>
      </w:tr>
      <w:tr w:rsidR="00125B64" w:rsidRPr="00125B64" w14:paraId="7893EC34" w14:textId="77777777" w:rsidTr="00B76C7F">
        <w:tc>
          <w:tcPr>
            <w:tcW w:w="8790" w:type="dxa"/>
            <w:gridSpan w:val="2"/>
            <w:shd w:val="clear" w:color="auto" w:fill="BDD6EE" w:themeFill="accent1" w:themeFillTint="66"/>
          </w:tcPr>
          <w:p w14:paraId="28695A58"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24)</w:t>
            </w:r>
          </w:p>
        </w:tc>
        <w:tc>
          <w:tcPr>
            <w:tcW w:w="1275" w:type="dxa"/>
          </w:tcPr>
          <w:p w14:paraId="6CBBB822"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18</w:t>
            </w:r>
          </w:p>
        </w:tc>
      </w:tr>
    </w:tbl>
    <w:p w14:paraId="5DD990D5" w14:textId="77777777" w:rsidR="00125B64" w:rsidRPr="00125B64" w:rsidRDefault="00125B64" w:rsidP="00125B64">
      <w:pPr>
        <w:spacing w:after="0" w:line="360" w:lineRule="auto"/>
        <w:rPr>
          <w:rFonts w:ascii="Arial" w:hAnsi="Arial" w:cs="Arial"/>
          <w:sz w:val="24"/>
          <w:szCs w:val="24"/>
        </w:rPr>
      </w:pPr>
    </w:p>
    <w:p w14:paraId="7E9624A6" w14:textId="77777777" w:rsidR="00125B64" w:rsidRPr="00125B64" w:rsidRDefault="00125B64" w:rsidP="00125B64">
      <w:pPr>
        <w:spacing w:after="0" w:line="360" w:lineRule="auto"/>
        <w:rPr>
          <w:rFonts w:ascii="Arial" w:hAnsi="Arial" w:cs="Arial"/>
          <w:sz w:val="24"/>
          <w:szCs w:val="24"/>
        </w:rPr>
      </w:pPr>
    </w:p>
    <w:tbl>
      <w:tblPr>
        <w:tblStyle w:val="TableGrid"/>
        <w:tblW w:w="10065" w:type="dxa"/>
        <w:tblInd w:w="-431" w:type="dxa"/>
        <w:tblLook w:val="04A0" w:firstRow="1" w:lastRow="0" w:firstColumn="1" w:lastColumn="0" w:noHBand="0" w:noVBand="1"/>
      </w:tblPr>
      <w:tblGrid>
        <w:gridCol w:w="1702"/>
        <w:gridCol w:w="6732"/>
        <w:gridCol w:w="1631"/>
      </w:tblGrid>
      <w:tr w:rsidR="00125B64" w:rsidRPr="00125B64" w14:paraId="33D2776E" w14:textId="77777777" w:rsidTr="00B76C7F">
        <w:tc>
          <w:tcPr>
            <w:tcW w:w="1702" w:type="dxa"/>
            <w:shd w:val="clear" w:color="auto" w:fill="BDD6EE" w:themeFill="accent1" w:themeFillTint="66"/>
          </w:tcPr>
          <w:p w14:paraId="6108FC5F"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Capability</w:t>
            </w:r>
          </w:p>
        </w:tc>
        <w:tc>
          <w:tcPr>
            <w:tcW w:w="7088" w:type="dxa"/>
            <w:shd w:val="clear" w:color="auto" w:fill="BDD6EE" w:themeFill="accent1" w:themeFillTint="66"/>
          </w:tcPr>
          <w:p w14:paraId="30C6C352"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543FEF76"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6F8E46FE" w14:textId="77777777" w:rsidTr="00B76C7F">
        <w:tc>
          <w:tcPr>
            <w:tcW w:w="1702" w:type="dxa"/>
            <w:vMerge w:val="restart"/>
          </w:tcPr>
          <w:p w14:paraId="2C3C9094"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Investigating opportunity</w:t>
            </w:r>
          </w:p>
        </w:tc>
        <w:tc>
          <w:tcPr>
            <w:tcW w:w="7088" w:type="dxa"/>
          </w:tcPr>
          <w:p w14:paraId="2A833A89"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and investigate the potential value of new opportunities</w:t>
            </w:r>
          </w:p>
        </w:tc>
        <w:tc>
          <w:tcPr>
            <w:tcW w:w="1275" w:type="dxa"/>
          </w:tcPr>
          <w:p w14:paraId="0769592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05E84A9B" w14:textId="77777777" w:rsidTr="00B76C7F">
        <w:tc>
          <w:tcPr>
            <w:tcW w:w="1702" w:type="dxa"/>
            <w:vMerge/>
          </w:tcPr>
          <w:p w14:paraId="40467AF4" w14:textId="77777777" w:rsidR="00125B64" w:rsidRPr="00125B64" w:rsidRDefault="00125B64" w:rsidP="00125B64">
            <w:pPr>
              <w:spacing w:line="360" w:lineRule="auto"/>
              <w:rPr>
                <w:rFonts w:ascii="Arial" w:hAnsi="Arial" w:cs="Arial"/>
                <w:sz w:val="24"/>
                <w:szCs w:val="24"/>
              </w:rPr>
            </w:pPr>
          </w:p>
        </w:tc>
        <w:tc>
          <w:tcPr>
            <w:tcW w:w="7088" w:type="dxa"/>
          </w:tcPr>
          <w:p w14:paraId="6AE7C611"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Investigate and develop options for exploiting opportunities</w:t>
            </w:r>
          </w:p>
        </w:tc>
        <w:tc>
          <w:tcPr>
            <w:tcW w:w="1275" w:type="dxa"/>
          </w:tcPr>
          <w:p w14:paraId="58A67BCD"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6D2122C3" w14:textId="77777777" w:rsidTr="00B76C7F">
        <w:tc>
          <w:tcPr>
            <w:tcW w:w="1702" w:type="dxa"/>
            <w:vMerge/>
          </w:tcPr>
          <w:p w14:paraId="3B82DBB3" w14:textId="77777777" w:rsidR="00125B64" w:rsidRPr="00125B64" w:rsidRDefault="00125B64" w:rsidP="00125B64">
            <w:pPr>
              <w:spacing w:line="360" w:lineRule="auto"/>
              <w:rPr>
                <w:rFonts w:ascii="Arial" w:hAnsi="Arial" w:cs="Arial"/>
                <w:sz w:val="24"/>
                <w:szCs w:val="24"/>
              </w:rPr>
            </w:pPr>
          </w:p>
        </w:tc>
        <w:tc>
          <w:tcPr>
            <w:tcW w:w="7088" w:type="dxa"/>
          </w:tcPr>
          <w:p w14:paraId="26332F21"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resources which could be connected to exploit opportunities</w:t>
            </w:r>
          </w:p>
        </w:tc>
        <w:tc>
          <w:tcPr>
            <w:tcW w:w="1275" w:type="dxa"/>
          </w:tcPr>
          <w:p w14:paraId="14A3DB4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2A937A73" w14:textId="77777777" w:rsidTr="00B76C7F">
        <w:tc>
          <w:tcPr>
            <w:tcW w:w="1702" w:type="dxa"/>
            <w:vMerge/>
          </w:tcPr>
          <w:p w14:paraId="2B3F9478" w14:textId="77777777" w:rsidR="00125B64" w:rsidRPr="00125B64" w:rsidRDefault="00125B64" w:rsidP="00125B64">
            <w:pPr>
              <w:spacing w:line="360" w:lineRule="auto"/>
              <w:rPr>
                <w:rFonts w:ascii="Arial" w:hAnsi="Arial" w:cs="Arial"/>
                <w:sz w:val="24"/>
                <w:szCs w:val="24"/>
              </w:rPr>
            </w:pPr>
          </w:p>
        </w:tc>
        <w:tc>
          <w:tcPr>
            <w:tcW w:w="7088" w:type="dxa"/>
          </w:tcPr>
          <w:p w14:paraId="412F7C5C"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Assess, evaluate and select the opportunities which offer greatest potential</w:t>
            </w:r>
          </w:p>
        </w:tc>
        <w:tc>
          <w:tcPr>
            <w:tcW w:w="1275" w:type="dxa"/>
          </w:tcPr>
          <w:p w14:paraId="55C2BB2C"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688F1D24" w14:textId="77777777" w:rsidTr="00B76C7F">
        <w:tc>
          <w:tcPr>
            <w:tcW w:w="8790" w:type="dxa"/>
            <w:gridSpan w:val="2"/>
            <w:shd w:val="clear" w:color="auto" w:fill="BDD6EE" w:themeFill="accent1" w:themeFillTint="66"/>
          </w:tcPr>
          <w:p w14:paraId="76CD6417"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16)</w:t>
            </w:r>
          </w:p>
        </w:tc>
        <w:tc>
          <w:tcPr>
            <w:tcW w:w="1275" w:type="dxa"/>
          </w:tcPr>
          <w:p w14:paraId="4085D026"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15</w:t>
            </w:r>
          </w:p>
        </w:tc>
      </w:tr>
    </w:tbl>
    <w:p w14:paraId="555DD807" w14:textId="77777777" w:rsidR="00125B64" w:rsidRPr="00125B64" w:rsidRDefault="00125B64" w:rsidP="00125B64">
      <w:pPr>
        <w:spacing w:after="0" w:line="360" w:lineRule="auto"/>
        <w:rPr>
          <w:rFonts w:ascii="Arial" w:hAnsi="Arial" w:cs="Arial"/>
          <w:sz w:val="24"/>
          <w:szCs w:val="24"/>
        </w:rPr>
      </w:pPr>
    </w:p>
    <w:tbl>
      <w:tblPr>
        <w:tblStyle w:val="TableGrid"/>
        <w:tblW w:w="10065" w:type="dxa"/>
        <w:tblInd w:w="-431" w:type="dxa"/>
        <w:tblLook w:val="04A0" w:firstRow="1" w:lastRow="0" w:firstColumn="1" w:lastColumn="0" w:noHBand="0" w:noVBand="1"/>
      </w:tblPr>
      <w:tblGrid>
        <w:gridCol w:w="1683"/>
        <w:gridCol w:w="6751"/>
        <w:gridCol w:w="1631"/>
      </w:tblGrid>
      <w:tr w:rsidR="00125B64" w:rsidRPr="00125B64" w14:paraId="1948F2F7" w14:textId="77777777" w:rsidTr="00B76C7F">
        <w:tc>
          <w:tcPr>
            <w:tcW w:w="1702" w:type="dxa"/>
            <w:shd w:val="clear" w:color="auto" w:fill="BDD6EE" w:themeFill="accent1" w:themeFillTint="66"/>
          </w:tcPr>
          <w:p w14:paraId="0C35583E"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Capability</w:t>
            </w:r>
          </w:p>
        </w:tc>
        <w:tc>
          <w:tcPr>
            <w:tcW w:w="7088" w:type="dxa"/>
            <w:shd w:val="clear" w:color="auto" w:fill="BDD6EE" w:themeFill="accent1" w:themeFillTint="66"/>
          </w:tcPr>
          <w:p w14:paraId="7586F1E0"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54FA16C9"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310C9D1F" w14:textId="77777777" w:rsidTr="00B76C7F">
        <w:tc>
          <w:tcPr>
            <w:tcW w:w="1702" w:type="dxa"/>
            <w:vMerge w:val="restart"/>
          </w:tcPr>
          <w:p w14:paraId="1E9DAE52"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Applying innovation</w:t>
            </w:r>
          </w:p>
        </w:tc>
        <w:tc>
          <w:tcPr>
            <w:tcW w:w="7088" w:type="dxa"/>
          </w:tcPr>
          <w:p w14:paraId="2235494C"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new possibilities and apply creative thinking to initiate new products, services and processes</w:t>
            </w:r>
          </w:p>
        </w:tc>
        <w:tc>
          <w:tcPr>
            <w:tcW w:w="1275" w:type="dxa"/>
          </w:tcPr>
          <w:p w14:paraId="7149A35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6C214792" w14:textId="77777777" w:rsidTr="00B76C7F">
        <w:tc>
          <w:tcPr>
            <w:tcW w:w="1702" w:type="dxa"/>
            <w:vMerge/>
          </w:tcPr>
          <w:p w14:paraId="4BF4779E" w14:textId="77777777" w:rsidR="00125B64" w:rsidRPr="00125B64" w:rsidRDefault="00125B64" w:rsidP="00125B64">
            <w:pPr>
              <w:spacing w:line="360" w:lineRule="auto"/>
              <w:rPr>
                <w:rFonts w:ascii="Arial" w:hAnsi="Arial" w:cs="Arial"/>
                <w:sz w:val="24"/>
                <w:szCs w:val="24"/>
              </w:rPr>
            </w:pPr>
          </w:p>
        </w:tc>
        <w:tc>
          <w:tcPr>
            <w:tcW w:w="7088" w:type="dxa"/>
          </w:tcPr>
          <w:p w14:paraId="7C9DBB91"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Connect needs, resources, knowledge and technologies to create new products, services and processes</w:t>
            </w:r>
          </w:p>
        </w:tc>
        <w:tc>
          <w:tcPr>
            <w:tcW w:w="1275" w:type="dxa"/>
          </w:tcPr>
          <w:p w14:paraId="4A319B57"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2</w:t>
            </w:r>
          </w:p>
        </w:tc>
      </w:tr>
      <w:tr w:rsidR="00125B64" w:rsidRPr="00125B64" w14:paraId="472799D3" w14:textId="77777777" w:rsidTr="00B76C7F">
        <w:tc>
          <w:tcPr>
            <w:tcW w:w="1702" w:type="dxa"/>
            <w:vMerge/>
          </w:tcPr>
          <w:p w14:paraId="53C3AC9D" w14:textId="77777777" w:rsidR="00125B64" w:rsidRPr="00125B64" w:rsidRDefault="00125B64" w:rsidP="00125B64">
            <w:pPr>
              <w:spacing w:line="360" w:lineRule="auto"/>
              <w:rPr>
                <w:rFonts w:ascii="Arial" w:hAnsi="Arial" w:cs="Arial"/>
                <w:sz w:val="24"/>
                <w:szCs w:val="24"/>
              </w:rPr>
            </w:pPr>
          </w:p>
        </w:tc>
        <w:tc>
          <w:tcPr>
            <w:tcW w:w="7088" w:type="dxa"/>
          </w:tcPr>
          <w:p w14:paraId="14C1F78D"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Develop innovations which can be applied to solve problems and meet actual and potential needs</w:t>
            </w:r>
          </w:p>
        </w:tc>
        <w:tc>
          <w:tcPr>
            <w:tcW w:w="1275" w:type="dxa"/>
          </w:tcPr>
          <w:p w14:paraId="7042A101"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22BF2150" w14:textId="77777777" w:rsidTr="00B76C7F">
        <w:tc>
          <w:tcPr>
            <w:tcW w:w="1702" w:type="dxa"/>
            <w:vMerge/>
          </w:tcPr>
          <w:p w14:paraId="5545143C" w14:textId="77777777" w:rsidR="00125B64" w:rsidRPr="00125B64" w:rsidRDefault="00125B64" w:rsidP="00125B64">
            <w:pPr>
              <w:spacing w:line="360" w:lineRule="auto"/>
              <w:rPr>
                <w:rFonts w:ascii="Arial" w:hAnsi="Arial" w:cs="Arial"/>
                <w:sz w:val="24"/>
                <w:szCs w:val="24"/>
              </w:rPr>
            </w:pPr>
          </w:p>
        </w:tc>
        <w:tc>
          <w:tcPr>
            <w:tcW w:w="7088" w:type="dxa"/>
          </w:tcPr>
          <w:p w14:paraId="562620CE"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Ensure innovations can be produced to meet service user and funding body requirements and expectations</w:t>
            </w:r>
          </w:p>
        </w:tc>
        <w:tc>
          <w:tcPr>
            <w:tcW w:w="1275" w:type="dxa"/>
          </w:tcPr>
          <w:p w14:paraId="0FC564F7"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4A494773" w14:textId="77777777" w:rsidTr="00B76C7F">
        <w:tc>
          <w:tcPr>
            <w:tcW w:w="8790" w:type="dxa"/>
            <w:gridSpan w:val="2"/>
            <w:shd w:val="clear" w:color="auto" w:fill="BDD6EE" w:themeFill="accent1" w:themeFillTint="66"/>
          </w:tcPr>
          <w:p w14:paraId="196DBBC7"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16)</w:t>
            </w:r>
          </w:p>
        </w:tc>
        <w:tc>
          <w:tcPr>
            <w:tcW w:w="1275" w:type="dxa"/>
          </w:tcPr>
          <w:p w14:paraId="21C9803C"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11</w:t>
            </w:r>
          </w:p>
        </w:tc>
      </w:tr>
    </w:tbl>
    <w:p w14:paraId="7846F5D1" w14:textId="77777777" w:rsidR="00125B64" w:rsidRPr="00125B64" w:rsidRDefault="00125B64" w:rsidP="00125B64">
      <w:pPr>
        <w:spacing w:after="0" w:line="360" w:lineRule="auto"/>
        <w:rPr>
          <w:rFonts w:ascii="Arial" w:hAnsi="Arial" w:cs="Arial"/>
          <w:sz w:val="24"/>
          <w:szCs w:val="24"/>
        </w:rPr>
      </w:pPr>
    </w:p>
    <w:tbl>
      <w:tblPr>
        <w:tblStyle w:val="TableGrid"/>
        <w:tblW w:w="10065" w:type="dxa"/>
        <w:tblInd w:w="-431" w:type="dxa"/>
        <w:tblLook w:val="04A0" w:firstRow="1" w:lastRow="0" w:firstColumn="1" w:lastColumn="0" w:noHBand="0" w:noVBand="1"/>
      </w:tblPr>
      <w:tblGrid>
        <w:gridCol w:w="1678"/>
        <w:gridCol w:w="6756"/>
        <w:gridCol w:w="1631"/>
      </w:tblGrid>
      <w:tr w:rsidR="00125B64" w:rsidRPr="00125B64" w14:paraId="4B65C102" w14:textId="77777777" w:rsidTr="00B76C7F">
        <w:tc>
          <w:tcPr>
            <w:tcW w:w="1702" w:type="dxa"/>
            <w:shd w:val="clear" w:color="auto" w:fill="BDD6EE" w:themeFill="accent1" w:themeFillTint="66"/>
          </w:tcPr>
          <w:p w14:paraId="55515A78"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Capability</w:t>
            </w:r>
          </w:p>
        </w:tc>
        <w:tc>
          <w:tcPr>
            <w:tcW w:w="7088" w:type="dxa"/>
            <w:shd w:val="clear" w:color="auto" w:fill="BDD6EE" w:themeFill="accent1" w:themeFillTint="66"/>
          </w:tcPr>
          <w:p w14:paraId="2D089E10"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3EA497F1"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02D820BC" w14:textId="77777777" w:rsidTr="00B76C7F">
        <w:tc>
          <w:tcPr>
            <w:tcW w:w="1702" w:type="dxa"/>
            <w:vMerge w:val="restart"/>
          </w:tcPr>
          <w:p w14:paraId="19AA3602"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lastRenderedPageBreak/>
              <w:t>Strategic venture planning</w:t>
            </w:r>
          </w:p>
        </w:tc>
        <w:tc>
          <w:tcPr>
            <w:tcW w:w="7088" w:type="dxa"/>
          </w:tcPr>
          <w:p w14:paraId="31E69AC2"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Propose a strategic vision and strategic plan for the future development and growth of a venture</w:t>
            </w:r>
          </w:p>
        </w:tc>
        <w:tc>
          <w:tcPr>
            <w:tcW w:w="1275" w:type="dxa"/>
          </w:tcPr>
          <w:p w14:paraId="76CBC882"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75EAFCB7" w14:textId="77777777" w:rsidTr="00B76C7F">
        <w:tc>
          <w:tcPr>
            <w:tcW w:w="1702" w:type="dxa"/>
            <w:vMerge/>
          </w:tcPr>
          <w:p w14:paraId="386C895D" w14:textId="77777777" w:rsidR="00125B64" w:rsidRPr="00125B64" w:rsidRDefault="00125B64" w:rsidP="00125B64">
            <w:pPr>
              <w:spacing w:line="360" w:lineRule="auto"/>
              <w:rPr>
                <w:rFonts w:ascii="Arial" w:hAnsi="Arial" w:cs="Arial"/>
                <w:sz w:val="24"/>
                <w:szCs w:val="24"/>
              </w:rPr>
            </w:pPr>
          </w:p>
        </w:tc>
        <w:tc>
          <w:tcPr>
            <w:tcW w:w="7088" w:type="dxa"/>
          </w:tcPr>
          <w:p w14:paraId="36DE900D"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Prepare a credible business proposal to gain support from and identify the benefits to investors, funding bodies, service users and other stakeholders</w:t>
            </w:r>
          </w:p>
        </w:tc>
        <w:tc>
          <w:tcPr>
            <w:tcW w:w="1275" w:type="dxa"/>
          </w:tcPr>
          <w:p w14:paraId="13491658"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464A48DD" w14:textId="77777777" w:rsidTr="00B76C7F">
        <w:tc>
          <w:tcPr>
            <w:tcW w:w="1702" w:type="dxa"/>
            <w:vMerge/>
          </w:tcPr>
          <w:p w14:paraId="52EDF503" w14:textId="77777777" w:rsidR="00125B64" w:rsidRPr="00125B64" w:rsidRDefault="00125B64" w:rsidP="00125B64">
            <w:pPr>
              <w:spacing w:line="360" w:lineRule="auto"/>
              <w:rPr>
                <w:rFonts w:ascii="Arial" w:hAnsi="Arial" w:cs="Arial"/>
                <w:sz w:val="24"/>
                <w:szCs w:val="24"/>
              </w:rPr>
            </w:pPr>
          </w:p>
        </w:tc>
        <w:tc>
          <w:tcPr>
            <w:tcW w:w="7088" w:type="dxa"/>
          </w:tcPr>
          <w:p w14:paraId="0DDD49BC"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Define a realistic business model which will enable a venture to meet service user requirements and create value from the opportunity</w:t>
            </w:r>
          </w:p>
        </w:tc>
        <w:tc>
          <w:tcPr>
            <w:tcW w:w="1275" w:type="dxa"/>
          </w:tcPr>
          <w:p w14:paraId="7D627C5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11294C0B" w14:textId="77777777" w:rsidTr="00B76C7F">
        <w:tc>
          <w:tcPr>
            <w:tcW w:w="1702" w:type="dxa"/>
            <w:vMerge/>
          </w:tcPr>
          <w:p w14:paraId="2ADA25F8" w14:textId="77777777" w:rsidR="00125B64" w:rsidRPr="00125B64" w:rsidRDefault="00125B64" w:rsidP="00125B64">
            <w:pPr>
              <w:spacing w:line="360" w:lineRule="auto"/>
              <w:rPr>
                <w:rFonts w:ascii="Arial" w:hAnsi="Arial" w:cs="Arial"/>
                <w:sz w:val="24"/>
                <w:szCs w:val="24"/>
              </w:rPr>
            </w:pPr>
          </w:p>
        </w:tc>
        <w:tc>
          <w:tcPr>
            <w:tcW w:w="7088" w:type="dxa"/>
          </w:tcPr>
          <w:p w14:paraId="0DEF7336"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and plan the resources needed for the launch and development of a venture: what will be required, when and potential resource implications</w:t>
            </w:r>
          </w:p>
        </w:tc>
        <w:tc>
          <w:tcPr>
            <w:tcW w:w="1275" w:type="dxa"/>
          </w:tcPr>
          <w:p w14:paraId="3623A979"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3C856009" w14:textId="77777777" w:rsidTr="00B76C7F">
        <w:tc>
          <w:tcPr>
            <w:tcW w:w="1702" w:type="dxa"/>
            <w:vMerge/>
          </w:tcPr>
          <w:p w14:paraId="7857079A" w14:textId="77777777" w:rsidR="00125B64" w:rsidRPr="00125B64" w:rsidRDefault="00125B64" w:rsidP="00125B64">
            <w:pPr>
              <w:spacing w:line="360" w:lineRule="auto"/>
              <w:rPr>
                <w:rFonts w:ascii="Arial" w:hAnsi="Arial" w:cs="Arial"/>
                <w:sz w:val="24"/>
                <w:szCs w:val="24"/>
              </w:rPr>
            </w:pPr>
          </w:p>
        </w:tc>
        <w:tc>
          <w:tcPr>
            <w:tcW w:w="7088" w:type="dxa"/>
          </w:tcPr>
          <w:p w14:paraId="3DCB9555"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and assess the strengths and weaknesses of competitors and differentiate a venture from these in ways that service users and/or funding bodies will value</w:t>
            </w:r>
          </w:p>
        </w:tc>
        <w:tc>
          <w:tcPr>
            <w:tcW w:w="1275" w:type="dxa"/>
          </w:tcPr>
          <w:p w14:paraId="462CB76B"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21241EBA" w14:textId="77777777" w:rsidTr="00B76C7F">
        <w:tc>
          <w:tcPr>
            <w:tcW w:w="1702" w:type="dxa"/>
            <w:vMerge/>
          </w:tcPr>
          <w:p w14:paraId="63C1FCC7" w14:textId="77777777" w:rsidR="00125B64" w:rsidRPr="00125B64" w:rsidRDefault="00125B64" w:rsidP="00125B64">
            <w:pPr>
              <w:spacing w:line="360" w:lineRule="auto"/>
              <w:rPr>
                <w:rFonts w:ascii="Arial" w:hAnsi="Arial" w:cs="Arial"/>
                <w:sz w:val="24"/>
                <w:szCs w:val="24"/>
              </w:rPr>
            </w:pPr>
          </w:p>
        </w:tc>
        <w:tc>
          <w:tcPr>
            <w:tcW w:w="7088" w:type="dxa"/>
          </w:tcPr>
          <w:p w14:paraId="240B5163" w14:textId="77777777" w:rsidR="00125B64" w:rsidRPr="00125B64" w:rsidRDefault="00125B64" w:rsidP="00125B64">
            <w:pPr>
              <w:pStyle w:val="ListParagraph"/>
              <w:numPr>
                <w:ilvl w:val="0"/>
                <w:numId w:val="6"/>
              </w:numPr>
              <w:spacing w:line="360" w:lineRule="auto"/>
              <w:rPr>
                <w:rFonts w:ascii="Arial" w:hAnsi="Arial" w:cs="Arial"/>
                <w:sz w:val="24"/>
                <w:szCs w:val="24"/>
              </w:rPr>
            </w:pPr>
          </w:p>
        </w:tc>
        <w:tc>
          <w:tcPr>
            <w:tcW w:w="1275" w:type="dxa"/>
          </w:tcPr>
          <w:p w14:paraId="613DF670" w14:textId="77777777" w:rsidR="00125B64" w:rsidRPr="00125B64" w:rsidRDefault="00125B64" w:rsidP="00125B64">
            <w:pPr>
              <w:spacing w:line="360" w:lineRule="auto"/>
              <w:rPr>
                <w:rFonts w:ascii="Arial" w:hAnsi="Arial" w:cs="Arial"/>
                <w:sz w:val="24"/>
                <w:szCs w:val="24"/>
              </w:rPr>
            </w:pPr>
          </w:p>
        </w:tc>
      </w:tr>
      <w:tr w:rsidR="00125B64" w:rsidRPr="00125B64" w14:paraId="10B1F7F5" w14:textId="77777777" w:rsidTr="00B76C7F">
        <w:tc>
          <w:tcPr>
            <w:tcW w:w="8790" w:type="dxa"/>
            <w:gridSpan w:val="2"/>
            <w:shd w:val="clear" w:color="auto" w:fill="BDD6EE" w:themeFill="accent1" w:themeFillTint="66"/>
          </w:tcPr>
          <w:p w14:paraId="01BB789A"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24)</w:t>
            </w:r>
          </w:p>
        </w:tc>
        <w:tc>
          <w:tcPr>
            <w:tcW w:w="1275" w:type="dxa"/>
          </w:tcPr>
          <w:p w14:paraId="100E53C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17</w:t>
            </w:r>
          </w:p>
        </w:tc>
      </w:tr>
    </w:tbl>
    <w:p w14:paraId="16822EA0" w14:textId="77777777" w:rsidR="00125B64" w:rsidRPr="00125B64" w:rsidRDefault="00125B64" w:rsidP="00125B64">
      <w:pPr>
        <w:spacing w:after="0" w:line="360" w:lineRule="auto"/>
        <w:rPr>
          <w:rFonts w:ascii="Arial" w:hAnsi="Arial" w:cs="Arial"/>
          <w:sz w:val="24"/>
          <w:szCs w:val="24"/>
        </w:rPr>
      </w:pPr>
    </w:p>
    <w:p w14:paraId="1B436195" w14:textId="77777777" w:rsidR="00125B64" w:rsidRPr="00125B64" w:rsidRDefault="00125B64" w:rsidP="00125B64">
      <w:pPr>
        <w:spacing w:after="0" w:line="360" w:lineRule="auto"/>
        <w:rPr>
          <w:rFonts w:ascii="Arial" w:hAnsi="Arial" w:cs="Arial"/>
          <w:sz w:val="24"/>
          <w:szCs w:val="24"/>
        </w:rPr>
      </w:pPr>
    </w:p>
    <w:p w14:paraId="0303401D" w14:textId="77777777" w:rsidR="00125B64" w:rsidRPr="00125B64" w:rsidRDefault="00125B64" w:rsidP="00125B64">
      <w:pPr>
        <w:spacing w:after="0" w:line="360" w:lineRule="auto"/>
        <w:rPr>
          <w:rFonts w:ascii="Arial" w:hAnsi="Arial" w:cs="Arial"/>
          <w:sz w:val="24"/>
          <w:szCs w:val="24"/>
        </w:rPr>
      </w:pPr>
    </w:p>
    <w:p w14:paraId="2EBF47BE" w14:textId="77777777" w:rsidR="00125B64" w:rsidRPr="00125B64" w:rsidRDefault="00125B64" w:rsidP="00125B64">
      <w:pPr>
        <w:spacing w:after="0" w:line="360" w:lineRule="auto"/>
        <w:rPr>
          <w:rFonts w:ascii="Arial" w:hAnsi="Arial" w:cs="Arial"/>
          <w:sz w:val="24"/>
          <w:szCs w:val="24"/>
        </w:rPr>
      </w:pPr>
    </w:p>
    <w:p w14:paraId="7B300822" w14:textId="77777777" w:rsidR="00125B64" w:rsidRPr="00125B64" w:rsidRDefault="00125B64" w:rsidP="00125B64">
      <w:pPr>
        <w:spacing w:after="0" w:line="360" w:lineRule="auto"/>
        <w:rPr>
          <w:rFonts w:ascii="Arial" w:hAnsi="Arial" w:cs="Arial"/>
          <w:sz w:val="24"/>
          <w:szCs w:val="24"/>
        </w:rPr>
      </w:pPr>
    </w:p>
    <w:p w14:paraId="7CB4F576" w14:textId="77777777" w:rsidR="00125B64" w:rsidRPr="00125B64" w:rsidRDefault="00125B64" w:rsidP="00125B64">
      <w:pPr>
        <w:spacing w:after="0" w:line="360" w:lineRule="auto"/>
        <w:rPr>
          <w:rFonts w:ascii="Arial" w:hAnsi="Arial" w:cs="Arial"/>
          <w:sz w:val="24"/>
          <w:szCs w:val="24"/>
        </w:rPr>
      </w:pPr>
    </w:p>
    <w:p w14:paraId="4539AC79" w14:textId="77777777" w:rsidR="00125B64" w:rsidRPr="00125B64" w:rsidRDefault="00125B64" w:rsidP="00125B64">
      <w:pPr>
        <w:spacing w:after="0" w:line="360" w:lineRule="auto"/>
        <w:rPr>
          <w:rFonts w:ascii="Arial" w:hAnsi="Arial" w:cs="Arial"/>
          <w:sz w:val="24"/>
          <w:szCs w:val="24"/>
        </w:rPr>
      </w:pPr>
    </w:p>
    <w:p w14:paraId="509A7A7E" w14:textId="77777777" w:rsidR="00125B64" w:rsidRPr="00125B64" w:rsidRDefault="00125B64" w:rsidP="00125B64">
      <w:pPr>
        <w:spacing w:after="0" w:line="360" w:lineRule="auto"/>
        <w:rPr>
          <w:rFonts w:ascii="Arial" w:hAnsi="Arial" w:cs="Arial"/>
          <w:sz w:val="24"/>
          <w:szCs w:val="24"/>
        </w:rPr>
      </w:pPr>
    </w:p>
    <w:tbl>
      <w:tblPr>
        <w:tblStyle w:val="TableGrid"/>
        <w:tblW w:w="10065" w:type="dxa"/>
        <w:tblInd w:w="-431" w:type="dxa"/>
        <w:tblLook w:val="04A0" w:firstRow="1" w:lastRow="0" w:firstColumn="1" w:lastColumn="0" w:noHBand="0" w:noVBand="1"/>
      </w:tblPr>
      <w:tblGrid>
        <w:gridCol w:w="1702"/>
        <w:gridCol w:w="6732"/>
        <w:gridCol w:w="1631"/>
      </w:tblGrid>
      <w:tr w:rsidR="00125B64" w:rsidRPr="00125B64" w14:paraId="02C17988" w14:textId="77777777" w:rsidTr="00B76C7F">
        <w:tc>
          <w:tcPr>
            <w:tcW w:w="1702" w:type="dxa"/>
            <w:shd w:val="clear" w:color="auto" w:fill="BDD6EE" w:themeFill="accent1" w:themeFillTint="66"/>
          </w:tcPr>
          <w:p w14:paraId="515A1A20"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Capability</w:t>
            </w:r>
          </w:p>
        </w:tc>
        <w:tc>
          <w:tcPr>
            <w:tcW w:w="7088" w:type="dxa"/>
            <w:shd w:val="clear" w:color="auto" w:fill="BDD6EE" w:themeFill="accent1" w:themeFillTint="66"/>
          </w:tcPr>
          <w:p w14:paraId="08A91C1D"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Statement</w:t>
            </w:r>
          </w:p>
        </w:tc>
        <w:tc>
          <w:tcPr>
            <w:tcW w:w="1275" w:type="dxa"/>
            <w:shd w:val="clear" w:color="auto" w:fill="BDD6EE" w:themeFill="accent1" w:themeFillTint="66"/>
          </w:tcPr>
          <w:p w14:paraId="5AA839E2" w14:textId="77777777" w:rsidR="00125B64" w:rsidRPr="00125B64" w:rsidRDefault="00125B64" w:rsidP="00125B64">
            <w:pPr>
              <w:spacing w:line="360" w:lineRule="auto"/>
              <w:jc w:val="center"/>
              <w:rPr>
                <w:rFonts w:ascii="Arial" w:hAnsi="Arial" w:cs="Arial"/>
                <w:b/>
                <w:bCs/>
                <w:sz w:val="24"/>
                <w:szCs w:val="24"/>
              </w:rPr>
            </w:pPr>
            <w:r w:rsidRPr="00125B64">
              <w:rPr>
                <w:rFonts w:ascii="Arial" w:hAnsi="Arial" w:cs="Arial"/>
                <w:b/>
                <w:bCs/>
                <w:sz w:val="24"/>
                <w:szCs w:val="24"/>
              </w:rPr>
              <w:t>Self-Assessment</w:t>
            </w:r>
          </w:p>
        </w:tc>
      </w:tr>
      <w:tr w:rsidR="00125B64" w:rsidRPr="00125B64" w14:paraId="3EB304BE" w14:textId="77777777" w:rsidTr="00B76C7F">
        <w:tc>
          <w:tcPr>
            <w:tcW w:w="1702" w:type="dxa"/>
            <w:vMerge w:val="restart"/>
          </w:tcPr>
          <w:p w14:paraId="5360157F" w14:textId="77777777" w:rsidR="00125B64" w:rsidRPr="00125B64" w:rsidRDefault="00125B64" w:rsidP="00125B64">
            <w:pPr>
              <w:spacing w:line="360" w:lineRule="auto"/>
              <w:rPr>
                <w:rFonts w:ascii="Arial" w:hAnsi="Arial" w:cs="Arial"/>
                <w:b/>
                <w:bCs/>
                <w:sz w:val="24"/>
                <w:szCs w:val="24"/>
              </w:rPr>
            </w:pPr>
            <w:r w:rsidRPr="00125B64">
              <w:rPr>
                <w:rFonts w:ascii="Arial" w:hAnsi="Arial" w:cs="Arial"/>
                <w:b/>
                <w:bCs/>
                <w:sz w:val="24"/>
                <w:szCs w:val="24"/>
              </w:rPr>
              <w:t>Market development</w:t>
            </w:r>
          </w:p>
        </w:tc>
        <w:tc>
          <w:tcPr>
            <w:tcW w:w="7088" w:type="dxa"/>
          </w:tcPr>
          <w:p w14:paraId="282580BB"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Identify markets, opportunities and needs and their characteristics</w:t>
            </w:r>
          </w:p>
        </w:tc>
        <w:tc>
          <w:tcPr>
            <w:tcW w:w="1275" w:type="dxa"/>
          </w:tcPr>
          <w:p w14:paraId="41C85D60"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3BFDAA61" w14:textId="77777777" w:rsidTr="00B76C7F">
        <w:tc>
          <w:tcPr>
            <w:tcW w:w="1702" w:type="dxa"/>
            <w:vMerge/>
          </w:tcPr>
          <w:p w14:paraId="74C9B0D5" w14:textId="77777777" w:rsidR="00125B64" w:rsidRPr="00125B64" w:rsidRDefault="00125B64" w:rsidP="00125B64">
            <w:pPr>
              <w:spacing w:line="360" w:lineRule="auto"/>
              <w:rPr>
                <w:rFonts w:ascii="Arial" w:hAnsi="Arial" w:cs="Arial"/>
                <w:sz w:val="24"/>
                <w:szCs w:val="24"/>
              </w:rPr>
            </w:pPr>
          </w:p>
        </w:tc>
        <w:tc>
          <w:tcPr>
            <w:tcW w:w="7088" w:type="dxa"/>
          </w:tcPr>
          <w:p w14:paraId="7891C3FA"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Find out actual and emerging service user and/or funding body needs, preferences and decision-making criteria</w:t>
            </w:r>
          </w:p>
        </w:tc>
        <w:tc>
          <w:tcPr>
            <w:tcW w:w="1275" w:type="dxa"/>
          </w:tcPr>
          <w:p w14:paraId="0B183D8B"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58FBF083" w14:textId="77777777" w:rsidTr="00B76C7F">
        <w:tc>
          <w:tcPr>
            <w:tcW w:w="1702" w:type="dxa"/>
            <w:vMerge/>
          </w:tcPr>
          <w:p w14:paraId="0D7E1D83" w14:textId="77777777" w:rsidR="00125B64" w:rsidRPr="00125B64" w:rsidRDefault="00125B64" w:rsidP="00125B64">
            <w:pPr>
              <w:spacing w:line="360" w:lineRule="auto"/>
              <w:rPr>
                <w:rFonts w:ascii="Arial" w:hAnsi="Arial" w:cs="Arial"/>
                <w:sz w:val="24"/>
                <w:szCs w:val="24"/>
              </w:rPr>
            </w:pPr>
          </w:p>
        </w:tc>
        <w:tc>
          <w:tcPr>
            <w:tcW w:w="7088" w:type="dxa"/>
          </w:tcPr>
          <w:p w14:paraId="3A3EEF00"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Develop and implement marketing plans to communicate and promote to service users and/or funding bodies</w:t>
            </w:r>
          </w:p>
        </w:tc>
        <w:tc>
          <w:tcPr>
            <w:tcW w:w="1275" w:type="dxa"/>
          </w:tcPr>
          <w:p w14:paraId="1B63A69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3</w:t>
            </w:r>
          </w:p>
        </w:tc>
      </w:tr>
      <w:tr w:rsidR="00125B64" w:rsidRPr="00125B64" w14:paraId="038B2AD1" w14:textId="77777777" w:rsidTr="00B76C7F">
        <w:tc>
          <w:tcPr>
            <w:tcW w:w="1702" w:type="dxa"/>
            <w:vMerge/>
          </w:tcPr>
          <w:p w14:paraId="5446A7C2" w14:textId="77777777" w:rsidR="00125B64" w:rsidRPr="00125B64" w:rsidRDefault="00125B64" w:rsidP="00125B64">
            <w:pPr>
              <w:spacing w:line="360" w:lineRule="auto"/>
              <w:rPr>
                <w:rFonts w:ascii="Arial" w:hAnsi="Arial" w:cs="Arial"/>
                <w:sz w:val="24"/>
                <w:szCs w:val="24"/>
              </w:rPr>
            </w:pPr>
          </w:p>
        </w:tc>
        <w:tc>
          <w:tcPr>
            <w:tcW w:w="7088" w:type="dxa"/>
          </w:tcPr>
          <w:p w14:paraId="359E92F9"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Contact, meet, present to, negotiate with and sell to service users and/or funding bodies</w:t>
            </w:r>
          </w:p>
        </w:tc>
        <w:tc>
          <w:tcPr>
            <w:tcW w:w="1275" w:type="dxa"/>
          </w:tcPr>
          <w:p w14:paraId="1F79179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2</w:t>
            </w:r>
          </w:p>
        </w:tc>
      </w:tr>
      <w:tr w:rsidR="00125B64" w:rsidRPr="00125B64" w14:paraId="09A31633" w14:textId="77777777" w:rsidTr="00B76C7F">
        <w:tc>
          <w:tcPr>
            <w:tcW w:w="1702" w:type="dxa"/>
            <w:vMerge/>
          </w:tcPr>
          <w:p w14:paraId="0CF64C6D" w14:textId="77777777" w:rsidR="00125B64" w:rsidRPr="00125B64" w:rsidRDefault="00125B64" w:rsidP="00125B64">
            <w:pPr>
              <w:spacing w:line="360" w:lineRule="auto"/>
              <w:rPr>
                <w:rFonts w:ascii="Arial" w:hAnsi="Arial" w:cs="Arial"/>
                <w:sz w:val="24"/>
                <w:szCs w:val="24"/>
              </w:rPr>
            </w:pPr>
          </w:p>
        </w:tc>
        <w:tc>
          <w:tcPr>
            <w:tcW w:w="7088" w:type="dxa"/>
          </w:tcPr>
          <w:p w14:paraId="5FDEA36C"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Set targets and monitor performance</w:t>
            </w:r>
          </w:p>
        </w:tc>
        <w:tc>
          <w:tcPr>
            <w:tcW w:w="1275" w:type="dxa"/>
          </w:tcPr>
          <w:p w14:paraId="7B305E6B"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451363E8" w14:textId="77777777" w:rsidTr="00B76C7F">
        <w:tc>
          <w:tcPr>
            <w:tcW w:w="1702" w:type="dxa"/>
            <w:vMerge/>
          </w:tcPr>
          <w:p w14:paraId="50976896" w14:textId="77777777" w:rsidR="00125B64" w:rsidRPr="00125B64" w:rsidRDefault="00125B64" w:rsidP="00125B64">
            <w:pPr>
              <w:spacing w:line="360" w:lineRule="auto"/>
              <w:rPr>
                <w:rFonts w:ascii="Arial" w:hAnsi="Arial" w:cs="Arial"/>
                <w:sz w:val="24"/>
                <w:szCs w:val="24"/>
              </w:rPr>
            </w:pPr>
          </w:p>
        </w:tc>
        <w:tc>
          <w:tcPr>
            <w:tcW w:w="7088" w:type="dxa"/>
          </w:tcPr>
          <w:p w14:paraId="5B9415F6" w14:textId="77777777" w:rsidR="00125B64" w:rsidRPr="00125B64" w:rsidRDefault="00125B64" w:rsidP="00125B64">
            <w:pPr>
              <w:pStyle w:val="ListParagraph"/>
              <w:numPr>
                <w:ilvl w:val="0"/>
                <w:numId w:val="6"/>
              </w:numPr>
              <w:spacing w:line="360" w:lineRule="auto"/>
              <w:rPr>
                <w:rFonts w:ascii="Arial" w:hAnsi="Arial" w:cs="Arial"/>
                <w:sz w:val="24"/>
                <w:szCs w:val="24"/>
              </w:rPr>
            </w:pPr>
            <w:r w:rsidRPr="00125B64">
              <w:rPr>
                <w:rFonts w:ascii="Arial" w:hAnsi="Arial" w:cs="Arial"/>
                <w:sz w:val="24"/>
                <w:szCs w:val="24"/>
              </w:rPr>
              <w:t>Review and evaluate the effectiveness of marketing plans</w:t>
            </w:r>
          </w:p>
        </w:tc>
        <w:tc>
          <w:tcPr>
            <w:tcW w:w="1275" w:type="dxa"/>
          </w:tcPr>
          <w:p w14:paraId="5B1B658B"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4</w:t>
            </w:r>
          </w:p>
        </w:tc>
      </w:tr>
      <w:tr w:rsidR="00125B64" w:rsidRPr="00125B64" w14:paraId="371A64A6" w14:textId="77777777" w:rsidTr="00B76C7F">
        <w:tc>
          <w:tcPr>
            <w:tcW w:w="8790" w:type="dxa"/>
            <w:gridSpan w:val="2"/>
            <w:shd w:val="clear" w:color="auto" w:fill="BDD6EE" w:themeFill="accent1" w:themeFillTint="66"/>
          </w:tcPr>
          <w:p w14:paraId="13EC9007"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Total score (out of 24)</w:t>
            </w:r>
          </w:p>
        </w:tc>
        <w:tc>
          <w:tcPr>
            <w:tcW w:w="1275" w:type="dxa"/>
          </w:tcPr>
          <w:p w14:paraId="755E20BA"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19</w:t>
            </w:r>
          </w:p>
        </w:tc>
      </w:tr>
      <w:tr w:rsidR="00125B64" w:rsidRPr="00125B64" w14:paraId="7A136AF4" w14:textId="77777777" w:rsidTr="00B76C7F">
        <w:tc>
          <w:tcPr>
            <w:tcW w:w="8790" w:type="dxa"/>
            <w:gridSpan w:val="2"/>
            <w:shd w:val="clear" w:color="auto" w:fill="BDD6EE" w:themeFill="accent1" w:themeFillTint="66"/>
          </w:tcPr>
          <w:p w14:paraId="0A940F7F"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Overall total score (out of 132)</w:t>
            </w:r>
          </w:p>
        </w:tc>
        <w:tc>
          <w:tcPr>
            <w:tcW w:w="1275" w:type="dxa"/>
          </w:tcPr>
          <w:p w14:paraId="6D2330C8"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102</w:t>
            </w:r>
          </w:p>
        </w:tc>
      </w:tr>
      <w:tr w:rsidR="00125B64" w:rsidRPr="00125B64" w14:paraId="6A703755" w14:textId="77777777" w:rsidTr="00B76C7F">
        <w:tc>
          <w:tcPr>
            <w:tcW w:w="8790" w:type="dxa"/>
            <w:gridSpan w:val="2"/>
            <w:shd w:val="clear" w:color="auto" w:fill="BDD6EE" w:themeFill="accent1" w:themeFillTint="66"/>
          </w:tcPr>
          <w:p w14:paraId="55FB0E0C" w14:textId="77777777" w:rsidR="00125B64" w:rsidRPr="00125B64" w:rsidRDefault="00125B64" w:rsidP="00125B64">
            <w:pPr>
              <w:spacing w:line="360" w:lineRule="auto"/>
              <w:jc w:val="right"/>
              <w:rPr>
                <w:rFonts w:ascii="Arial" w:hAnsi="Arial" w:cs="Arial"/>
                <w:b/>
                <w:bCs/>
                <w:sz w:val="24"/>
                <w:szCs w:val="24"/>
              </w:rPr>
            </w:pPr>
            <w:r w:rsidRPr="00125B64">
              <w:rPr>
                <w:rFonts w:ascii="Arial" w:hAnsi="Arial" w:cs="Arial"/>
                <w:b/>
                <w:bCs/>
                <w:sz w:val="24"/>
                <w:szCs w:val="24"/>
              </w:rPr>
              <w:t>Divide your overall score by 132 and multiply by 100 to give a percentage.</w:t>
            </w:r>
          </w:p>
        </w:tc>
        <w:tc>
          <w:tcPr>
            <w:tcW w:w="1275" w:type="dxa"/>
          </w:tcPr>
          <w:p w14:paraId="1B56C27F" w14:textId="77777777" w:rsidR="00125B64" w:rsidRPr="00125B64" w:rsidRDefault="00125B64" w:rsidP="00125B64">
            <w:pPr>
              <w:spacing w:line="360" w:lineRule="auto"/>
              <w:rPr>
                <w:rFonts w:ascii="Arial" w:hAnsi="Arial" w:cs="Arial"/>
                <w:sz w:val="24"/>
                <w:szCs w:val="24"/>
              </w:rPr>
            </w:pPr>
            <w:r w:rsidRPr="00125B64">
              <w:rPr>
                <w:rFonts w:ascii="Arial" w:hAnsi="Arial" w:cs="Arial"/>
                <w:sz w:val="24"/>
                <w:szCs w:val="24"/>
              </w:rPr>
              <w:t>77%</w:t>
            </w:r>
          </w:p>
        </w:tc>
      </w:tr>
    </w:tbl>
    <w:p w14:paraId="6E07B6BB" w14:textId="77777777" w:rsidR="00125B64" w:rsidRPr="00125B64" w:rsidRDefault="00125B64" w:rsidP="00125B64">
      <w:pPr>
        <w:spacing w:after="0" w:line="360" w:lineRule="auto"/>
        <w:rPr>
          <w:rFonts w:ascii="Arial" w:hAnsi="Arial" w:cs="Arial"/>
          <w:sz w:val="24"/>
          <w:szCs w:val="24"/>
        </w:rPr>
      </w:pPr>
    </w:p>
    <w:p w14:paraId="38FA11A1" w14:textId="77777777" w:rsidR="00125B64" w:rsidRPr="00125B64" w:rsidRDefault="00125B64" w:rsidP="00125B64">
      <w:pPr>
        <w:spacing w:after="0" w:line="360" w:lineRule="auto"/>
        <w:rPr>
          <w:rFonts w:ascii="Arial" w:hAnsi="Arial" w:cs="Arial"/>
          <w:b/>
          <w:bCs/>
          <w:sz w:val="24"/>
          <w:szCs w:val="24"/>
        </w:rPr>
      </w:pPr>
    </w:p>
    <w:p w14:paraId="6C832454" w14:textId="77777777" w:rsidR="00125B64" w:rsidRPr="00125B64" w:rsidRDefault="00125B64" w:rsidP="00125B64">
      <w:pPr>
        <w:spacing w:after="0" w:line="360" w:lineRule="auto"/>
        <w:rPr>
          <w:rFonts w:ascii="Arial" w:hAnsi="Arial" w:cs="Arial"/>
          <w:b/>
          <w:bCs/>
          <w:sz w:val="24"/>
          <w:szCs w:val="24"/>
        </w:rPr>
      </w:pPr>
      <w:r w:rsidRPr="00125B64">
        <w:rPr>
          <w:rFonts w:ascii="Arial" w:hAnsi="Arial" w:cs="Arial"/>
          <w:b/>
          <w:bCs/>
          <w:sz w:val="24"/>
          <w:szCs w:val="24"/>
        </w:rPr>
        <w:t>Reviewing your self-assessment</w:t>
      </w:r>
    </w:p>
    <w:p w14:paraId="7E15985B" w14:textId="77777777" w:rsidR="00125B64" w:rsidRPr="00125B64" w:rsidRDefault="00125B64" w:rsidP="00125B64">
      <w:pPr>
        <w:spacing w:after="0" w:line="360" w:lineRule="auto"/>
        <w:rPr>
          <w:rFonts w:ascii="Arial" w:hAnsi="Arial" w:cs="Arial"/>
          <w:b/>
          <w:bCs/>
          <w:sz w:val="24"/>
          <w:szCs w:val="24"/>
        </w:rPr>
      </w:pPr>
    </w:p>
    <w:p w14:paraId="1D82E65A" w14:textId="77777777" w:rsidR="00125B64" w:rsidRPr="00125B64" w:rsidRDefault="00125B64" w:rsidP="00125B64">
      <w:pPr>
        <w:spacing w:after="0" w:line="360" w:lineRule="auto"/>
        <w:jc w:val="both"/>
        <w:rPr>
          <w:rFonts w:ascii="Arial" w:hAnsi="Arial" w:cs="Arial"/>
          <w:sz w:val="24"/>
          <w:szCs w:val="24"/>
        </w:rPr>
      </w:pPr>
      <w:r w:rsidRPr="00125B64">
        <w:rPr>
          <w:rFonts w:ascii="Arial" w:hAnsi="Arial" w:cs="Arial"/>
          <w:sz w:val="24"/>
          <w:szCs w:val="24"/>
        </w:rPr>
        <w:t>Remember that this is a self-assessment, you can use it or not as you wish and can choose to focus only on those areas that you feel are important.</w:t>
      </w:r>
    </w:p>
    <w:p w14:paraId="41CBD7F2" w14:textId="77777777" w:rsidR="00125B64" w:rsidRPr="00125B64" w:rsidRDefault="00125B64" w:rsidP="00125B64">
      <w:pPr>
        <w:spacing w:after="0" w:line="360" w:lineRule="auto"/>
        <w:jc w:val="both"/>
        <w:rPr>
          <w:rFonts w:ascii="Arial" w:hAnsi="Arial" w:cs="Arial"/>
          <w:sz w:val="24"/>
          <w:szCs w:val="24"/>
        </w:rPr>
      </w:pPr>
    </w:p>
    <w:p w14:paraId="4428432B" w14:textId="77777777" w:rsidR="00125B64" w:rsidRPr="00125B64" w:rsidRDefault="00125B64" w:rsidP="00125B64">
      <w:pPr>
        <w:spacing w:after="0" w:line="360" w:lineRule="auto"/>
        <w:jc w:val="both"/>
        <w:rPr>
          <w:rFonts w:ascii="Arial" w:hAnsi="Arial" w:cs="Arial"/>
          <w:sz w:val="24"/>
          <w:szCs w:val="24"/>
        </w:rPr>
      </w:pPr>
      <w:r w:rsidRPr="00125B64">
        <w:rPr>
          <w:rFonts w:ascii="Arial" w:hAnsi="Arial" w:cs="Arial"/>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57A5A3CF" w14:textId="77777777" w:rsidR="00125B64" w:rsidRPr="00125B64" w:rsidRDefault="00125B64" w:rsidP="00125B64">
      <w:pPr>
        <w:spacing w:after="0" w:line="360" w:lineRule="auto"/>
        <w:jc w:val="both"/>
        <w:rPr>
          <w:rFonts w:ascii="Arial" w:hAnsi="Arial" w:cs="Arial"/>
          <w:sz w:val="24"/>
          <w:szCs w:val="24"/>
        </w:rPr>
      </w:pPr>
    </w:p>
    <w:p w14:paraId="088A1837" w14:textId="77777777" w:rsidR="00125B64" w:rsidRPr="00125B64" w:rsidRDefault="00125B64" w:rsidP="00125B64">
      <w:pPr>
        <w:spacing w:after="0" w:line="360" w:lineRule="auto"/>
        <w:jc w:val="both"/>
        <w:rPr>
          <w:rFonts w:ascii="Arial" w:hAnsi="Arial" w:cs="Arial"/>
          <w:sz w:val="24"/>
          <w:szCs w:val="24"/>
        </w:rPr>
      </w:pPr>
      <w:r w:rsidRPr="00125B64">
        <w:rPr>
          <w:rFonts w:ascii="Arial" w:hAnsi="Arial" w:cs="Arial"/>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125B64" w:rsidRPr="00125B64" w14:paraId="1DF53B8F" w14:textId="77777777" w:rsidTr="00B76C7F">
        <w:tc>
          <w:tcPr>
            <w:tcW w:w="9016" w:type="dxa"/>
            <w:shd w:val="clear" w:color="auto" w:fill="BDD6EE" w:themeFill="accent1" w:themeFillTint="66"/>
          </w:tcPr>
          <w:p w14:paraId="34CFAB8E" w14:textId="77777777" w:rsidR="00125B64" w:rsidRPr="00125B64" w:rsidRDefault="00125B64" w:rsidP="00125B64">
            <w:pPr>
              <w:spacing w:before="120" w:after="120" w:line="360" w:lineRule="auto"/>
              <w:jc w:val="both"/>
              <w:rPr>
                <w:rFonts w:ascii="Arial" w:hAnsi="Arial" w:cs="Arial"/>
                <w:sz w:val="24"/>
                <w:szCs w:val="24"/>
              </w:rPr>
            </w:pPr>
            <w:r w:rsidRPr="00125B64">
              <w:rPr>
                <w:rFonts w:ascii="Arial" w:hAnsi="Arial" w:cs="Arial"/>
                <w:sz w:val="24"/>
                <w:szCs w:val="24"/>
              </w:rPr>
              <w:t xml:space="preserve">How might these capabilities apply to a career in managing my own creche </w:t>
            </w:r>
          </w:p>
        </w:tc>
      </w:tr>
      <w:tr w:rsidR="00125B64" w:rsidRPr="00125B64" w14:paraId="1A753159" w14:textId="77777777" w:rsidTr="00B76C7F">
        <w:tc>
          <w:tcPr>
            <w:tcW w:w="9016" w:type="dxa"/>
          </w:tcPr>
          <w:p w14:paraId="63FA8FAC" w14:textId="77777777" w:rsidR="00125B64" w:rsidRPr="00125B64" w:rsidRDefault="00125B64" w:rsidP="00125B64">
            <w:pPr>
              <w:spacing w:line="360" w:lineRule="auto"/>
              <w:jc w:val="both"/>
              <w:rPr>
                <w:rFonts w:ascii="Arial" w:hAnsi="Arial" w:cs="Arial"/>
                <w:sz w:val="24"/>
                <w:szCs w:val="24"/>
              </w:rPr>
            </w:pPr>
            <w:r w:rsidRPr="00125B64">
              <w:rPr>
                <w:rFonts w:ascii="Arial" w:hAnsi="Arial" w:cs="Arial"/>
                <w:sz w:val="24"/>
                <w:szCs w:val="24"/>
              </w:rPr>
              <w:t xml:space="preserve">These capabilities will apply to career I am interested In because my goal is to one day open and run my own creche, it will take skills of management and business for it to be successful. </w:t>
            </w:r>
          </w:p>
          <w:p w14:paraId="1E66B891" w14:textId="77777777" w:rsidR="00125B64" w:rsidRPr="00125B64" w:rsidRDefault="00125B64" w:rsidP="00125B64">
            <w:pPr>
              <w:spacing w:line="360" w:lineRule="auto"/>
              <w:jc w:val="both"/>
              <w:rPr>
                <w:rFonts w:ascii="Arial" w:hAnsi="Arial" w:cs="Arial"/>
                <w:sz w:val="24"/>
                <w:szCs w:val="24"/>
              </w:rPr>
            </w:pPr>
          </w:p>
          <w:p w14:paraId="65C3488C" w14:textId="77777777" w:rsidR="00125B64" w:rsidRPr="00125B64" w:rsidRDefault="00125B64" w:rsidP="00125B64">
            <w:pPr>
              <w:spacing w:line="360" w:lineRule="auto"/>
              <w:jc w:val="both"/>
              <w:rPr>
                <w:rFonts w:ascii="Arial" w:hAnsi="Arial" w:cs="Arial"/>
                <w:sz w:val="24"/>
                <w:szCs w:val="24"/>
              </w:rPr>
            </w:pPr>
          </w:p>
          <w:p w14:paraId="0FC313B4" w14:textId="77777777" w:rsidR="00125B64" w:rsidRPr="00125B64" w:rsidRDefault="00125B64" w:rsidP="00125B64">
            <w:pPr>
              <w:spacing w:line="360" w:lineRule="auto"/>
              <w:jc w:val="both"/>
              <w:rPr>
                <w:rFonts w:ascii="Arial" w:hAnsi="Arial" w:cs="Arial"/>
                <w:sz w:val="24"/>
                <w:szCs w:val="24"/>
              </w:rPr>
            </w:pPr>
          </w:p>
          <w:p w14:paraId="49D7A8FF" w14:textId="77777777" w:rsidR="00125B64" w:rsidRPr="00125B64" w:rsidRDefault="00125B64" w:rsidP="00125B64">
            <w:pPr>
              <w:spacing w:line="360" w:lineRule="auto"/>
              <w:jc w:val="both"/>
              <w:rPr>
                <w:rFonts w:ascii="Arial" w:hAnsi="Arial" w:cs="Arial"/>
                <w:sz w:val="24"/>
                <w:szCs w:val="24"/>
              </w:rPr>
            </w:pPr>
          </w:p>
          <w:p w14:paraId="717B18D9" w14:textId="77777777" w:rsidR="00125B64" w:rsidRPr="00125B64" w:rsidRDefault="00125B64" w:rsidP="00125B64">
            <w:pPr>
              <w:spacing w:line="360" w:lineRule="auto"/>
              <w:jc w:val="both"/>
              <w:rPr>
                <w:rFonts w:ascii="Arial" w:hAnsi="Arial" w:cs="Arial"/>
                <w:sz w:val="24"/>
                <w:szCs w:val="24"/>
              </w:rPr>
            </w:pPr>
          </w:p>
        </w:tc>
      </w:tr>
    </w:tbl>
    <w:p w14:paraId="1CF2E832" w14:textId="77777777" w:rsidR="00125B64" w:rsidRPr="00125B64" w:rsidRDefault="00125B64" w:rsidP="00125B64">
      <w:pPr>
        <w:spacing w:after="0" w:line="360" w:lineRule="auto"/>
        <w:jc w:val="both"/>
        <w:rPr>
          <w:rFonts w:ascii="Arial" w:hAnsi="Arial" w:cs="Arial"/>
          <w:sz w:val="24"/>
          <w:szCs w:val="24"/>
        </w:rPr>
      </w:pPr>
    </w:p>
    <w:p w14:paraId="627F1553" w14:textId="1437FDCC" w:rsidR="00C23BB8" w:rsidRDefault="00421BAA" w:rsidP="00125B64">
      <w:pPr>
        <w:spacing w:line="360" w:lineRule="auto"/>
        <w:jc w:val="both"/>
        <w:rPr>
          <w:rFonts w:ascii="Arial" w:hAnsi="Arial" w:cs="Arial"/>
          <w:sz w:val="24"/>
          <w:szCs w:val="24"/>
        </w:rPr>
      </w:pPr>
      <w:r>
        <w:rPr>
          <w:rFonts w:ascii="Arial" w:hAnsi="Arial" w:cs="Arial"/>
          <w:sz w:val="24"/>
          <w:szCs w:val="24"/>
        </w:rPr>
        <w:t xml:space="preserve">Reference list- </w:t>
      </w:r>
    </w:p>
    <w:p w14:paraId="45903187" w14:textId="14C8B278" w:rsidR="004C70AE" w:rsidRPr="00113A7E" w:rsidRDefault="004C70AE" w:rsidP="004C70AE">
      <w:pPr>
        <w:spacing w:line="360" w:lineRule="auto"/>
        <w:jc w:val="both"/>
        <w:rPr>
          <w:rFonts w:ascii="Arial" w:hAnsi="Arial" w:cs="Arial"/>
          <w:sz w:val="24"/>
          <w:szCs w:val="24"/>
        </w:rPr>
      </w:pPr>
      <w:r w:rsidRPr="00113A7E">
        <w:rPr>
          <w:rFonts w:ascii="Arial" w:hAnsi="Arial" w:cs="Arial"/>
          <w:sz w:val="24"/>
          <w:szCs w:val="24"/>
        </w:rPr>
        <w:t xml:space="preserve">Business partners (no date) </w:t>
      </w:r>
      <w:r w:rsidRPr="00113A7E">
        <w:rPr>
          <w:rFonts w:ascii="Arial" w:hAnsi="Arial" w:cs="Arial"/>
          <w:i/>
          <w:iCs/>
          <w:sz w:val="24"/>
          <w:szCs w:val="24"/>
        </w:rPr>
        <w:t>A guide to opening a nursery school and creche</w:t>
      </w:r>
      <w:r w:rsidRPr="00113A7E">
        <w:rPr>
          <w:rFonts w:ascii="Arial" w:hAnsi="Arial" w:cs="Arial"/>
          <w:sz w:val="24"/>
          <w:szCs w:val="24"/>
        </w:rPr>
        <w:t xml:space="preserve"> </w:t>
      </w:r>
      <w:hyperlink r:id="rId7" w:history="1">
        <w:r w:rsidRPr="00113A7E">
          <w:rPr>
            <w:rFonts w:ascii="Arial" w:hAnsi="Arial" w:cs="Arial"/>
            <w:color w:val="0000FF"/>
            <w:sz w:val="24"/>
            <w:szCs w:val="24"/>
            <w:u w:val="single"/>
          </w:rPr>
          <w:t>https://www.businesspartners.co.za/en-za/entrepreneurs-growth-centre/useful-articles/education/a-guide-to-opening-a-nursery-school-or-cr%C3%A8ch</w:t>
        </w:r>
      </w:hyperlink>
      <w:r w:rsidRPr="00113A7E">
        <w:rPr>
          <w:rFonts w:ascii="Arial" w:hAnsi="Arial" w:cs="Arial"/>
          <w:sz w:val="24"/>
          <w:szCs w:val="24"/>
        </w:rPr>
        <w:t xml:space="preserve"> [Accessed on 21</w:t>
      </w:r>
      <w:r w:rsidRPr="00113A7E">
        <w:rPr>
          <w:rFonts w:ascii="Arial" w:hAnsi="Arial" w:cs="Arial"/>
          <w:sz w:val="24"/>
          <w:szCs w:val="24"/>
          <w:vertAlign w:val="superscript"/>
        </w:rPr>
        <w:t>st</w:t>
      </w:r>
      <w:r w:rsidRPr="00113A7E">
        <w:rPr>
          <w:rFonts w:ascii="Arial" w:hAnsi="Arial" w:cs="Arial"/>
          <w:sz w:val="24"/>
          <w:szCs w:val="24"/>
        </w:rPr>
        <w:t xml:space="preserve"> October 2020] </w:t>
      </w:r>
    </w:p>
    <w:p w14:paraId="47C8E195" w14:textId="77777777" w:rsidR="004C70AE" w:rsidRPr="0069043A" w:rsidRDefault="004C70AE" w:rsidP="0069043A">
      <w:pPr>
        <w:spacing w:line="360" w:lineRule="auto"/>
        <w:jc w:val="both"/>
        <w:rPr>
          <w:rFonts w:ascii="Arial" w:hAnsi="Arial" w:cs="Arial"/>
          <w:sz w:val="24"/>
          <w:szCs w:val="24"/>
        </w:rPr>
      </w:pPr>
      <w:r w:rsidRPr="0069043A">
        <w:rPr>
          <w:rFonts w:ascii="Arial" w:hAnsi="Arial" w:cs="Arial"/>
          <w:sz w:val="24"/>
          <w:szCs w:val="24"/>
        </w:rPr>
        <w:t xml:space="preserve">Department of education and skills (no date) </w:t>
      </w:r>
      <w:r w:rsidRPr="0069043A">
        <w:rPr>
          <w:rFonts w:ascii="Arial" w:hAnsi="Arial" w:cs="Arial"/>
          <w:i/>
          <w:iCs/>
          <w:sz w:val="24"/>
          <w:szCs w:val="24"/>
        </w:rPr>
        <w:t>Early Years Education Inspection</w:t>
      </w:r>
      <w:r w:rsidRPr="0069043A">
        <w:rPr>
          <w:rFonts w:ascii="Arial" w:hAnsi="Arial" w:cs="Arial"/>
          <w:sz w:val="24"/>
          <w:szCs w:val="24"/>
        </w:rPr>
        <w:t xml:space="preserve"> </w:t>
      </w:r>
      <w:hyperlink r:id="rId8" w:history="1">
        <w:r w:rsidRPr="0069043A">
          <w:rPr>
            <w:rStyle w:val="Hyperlink"/>
            <w:rFonts w:ascii="Arial" w:hAnsi="Arial" w:cs="Arial"/>
            <w:sz w:val="24"/>
            <w:szCs w:val="24"/>
          </w:rPr>
          <w:t>https://www.education.ie/en/Publications/Inspection-Reports-Publications/Early-Years-Education-Reports/</w:t>
        </w:r>
      </w:hyperlink>
      <w:r w:rsidRPr="0069043A">
        <w:rPr>
          <w:rFonts w:ascii="Arial" w:hAnsi="Arial" w:cs="Arial"/>
          <w:sz w:val="24"/>
          <w:szCs w:val="24"/>
        </w:rPr>
        <w:t xml:space="preserve"> [Accessed 12</w:t>
      </w:r>
      <w:r w:rsidRPr="0069043A">
        <w:rPr>
          <w:rFonts w:ascii="Arial" w:hAnsi="Arial" w:cs="Arial"/>
          <w:sz w:val="24"/>
          <w:szCs w:val="24"/>
          <w:vertAlign w:val="superscript"/>
        </w:rPr>
        <w:t>th</w:t>
      </w:r>
      <w:r w:rsidRPr="0069043A">
        <w:rPr>
          <w:rFonts w:ascii="Arial" w:hAnsi="Arial" w:cs="Arial"/>
          <w:sz w:val="24"/>
          <w:szCs w:val="24"/>
        </w:rPr>
        <w:t xml:space="preserve"> October 2020] </w:t>
      </w:r>
    </w:p>
    <w:p w14:paraId="0082ED4B" w14:textId="77777777" w:rsidR="004C70AE" w:rsidRDefault="004C70AE" w:rsidP="0069043A">
      <w:pPr>
        <w:spacing w:line="360" w:lineRule="auto"/>
        <w:jc w:val="both"/>
        <w:rPr>
          <w:rFonts w:ascii="Arial" w:hAnsi="Arial" w:cs="Arial"/>
          <w:sz w:val="24"/>
          <w:szCs w:val="24"/>
        </w:rPr>
      </w:pPr>
      <w:r w:rsidRPr="0069043A">
        <w:rPr>
          <w:rFonts w:ascii="Arial" w:hAnsi="Arial" w:cs="Arial"/>
          <w:sz w:val="24"/>
          <w:szCs w:val="24"/>
        </w:rPr>
        <w:t xml:space="preserve">Early years Careers (2020) </w:t>
      </w:r>
      <w:r w:rsidRPr="0069043A">
        <w:rPr>
          <w:rFonts w:ascii="Arial" w:hAnsi="Arial" w:cs="Arial"/>
          <w:i/>
          <w:iCs/>
          <w:sz w:val="24"/>
          <w:szCs w:val="24"/>
        </w:rPr>
        <w:t>Effective communication</w:t>
      </w:r>
      <w:r w:rsidRPr="0069043A">
        <w:rPr>
          <w:rFonts w:ascii="Arial" w:hAnsi="Arial" w:cs="Arial"/>
          <w:sz w:val="24"/>
          <w:szCs w:val="24"/>
        </w:rPr>
        <w:t xml:space="preserve"> </w:t>
      </w:r>
      <w:hyperlink r:id="rId9" w:history="1">
        <w:r w:rsidRPr="0069043A">
          <w:rPr>
            <w:rStyle w:val="Hyperlink"/>
            <w:rFonts w:ascii="Arial" w:hAnsi="Arial" w:cs="Arial"/>
            <w:sz w:val="24"/>
            <w:szCs w:val="24"/>
          </w:rPr>
          <w:t>http://www.earlyyearscareers.com/eyc/latest-news/sector-news/effective-communication/</w:t>
        </w:r>
      </w:hyperlink>
      <w:r w:rsidRPr="0069043A">
        <w:rPr>
          <w:rFonts w:ascii="Arial" w:hAnsi="Arial" w:cs="Arial"/>
          <w:sz w:val="24"/>
          <w:szCs w:val="24"/>
        </w:rPr>
        <w:t xml:space="preserve"> [Accessed 12</w:t>
      </w:r>
      <w:r w:rsidRPr="0069043A">
        <w:rPr>
          <w:rFonts w:ascii="Arial" w:hAnsi="Arial" w:cs="Arial"/>
          <w:sz w:val="24"/>
          <w:szCs w:val="24"/>
          <w:vertAlign w:val="superscript"/>
        </w:rPr>
        <w:t>th</w:t>
      </w:r>
      <w:r w:rsidRPr="0069043A">
        <w:rPr>
          <w:rFonts w:ascii="Arial" w:hAnsi="Arial" w:cs="Arial"/>
          <w:sz w:val="24"/>
          <w:szCs w:val="24"/>
        </w:rPr>
        <w:t xml:space="preserve"> October 2020] </w:t>
      </w:r>
    </w:p>
    <w:p w14:paraId="39D619C2" w14:textId="77777777" w:rsidR="004C70AE" w:rsidRPr="00A8718D" w:rsidRDefault="004C70AE" w:rsidP="00A8718D">
      <w:pPr>
        <w:spacing w:line="360" w:lineRule="auto"/>
        <w:rPr>
          <w:rFonts w:ascii="Arial" w:hAnsi="Arial" w:cs="Arial"/>
          <w:sz w:val="24"/>
          <w:szCs w:val="24"/>
        </w:rPr>
      </w:pPr>
      <w:r w:rsidRPr="00A8718D">
        <w:rPr>
          <w:rFonts w:ascii="Arial" w:hAnsi="Arial" w:cs="Arial"/>
          <w:sz w:val="24"/>
          <w:szCs w:val="24"/>
        </w:rPr>
        <w:t xml:space="preserve"> Eduaccess (2020) </w:t>
      </w:r>
      <w:r w:rsidRPr="00A8718D">
        <w:rPr>
          <w:rFonts w:ascii="Arial" w:hAnsi="Arial" w:cs="Arial"/>
          <w:i/>
          <w:iCs/>
          <w:sz w:val="24"/>
          <w:szCs w:val="24"/>
        </w:rPr>
        <w:t>Interviewing Daycare Clients</w:t>
      </w:r>
      <w:r w:rsidRPr="00A8718D">
        <w:rPr>
          <w:rFonts w:ascii="Arial" w:hAnsi="Arial" w:cs="Arial"/>
          <w:sz w:val="24"/>
          <w:szCs w:val="24"/>
        </w:rPr>
        <w:t xml:space="preserve"> </w:t>
      </w:r>
      <w:hyperlink r:id="rId10" w:history="1">
        <w:r w:rsidRPr="00A8718D">
          <w:rPr>
            <w:rStyle w:val="Hyperlink"/>
            <w:rFonts w:ascii="Arial" w:hAnsi="Arial" w:cs="Arial"/>
            <w:color w:val="0000FF"/>
            <w:sz w:val="24"/>
            <w:szCs w:val="24"/>
          </w:rPr>
          <w:t>https://eduaccess.ng/blog/how-start-your-own-cr%C3%A8che-and-daycare-service-business</w:t>
        </w:r>
      </w:hyperlink>
      <w:r w:rsidRPr="00A8718D">
        <w:rPr>
          <w:rFonts w:ascii="Arial" w:hAnsi="Arial" w:cs="Arial"/>
          <w:sz w:val="24"/>
          <w:szCs w:val="24"/>
        </w:rPr>
        <w:t xml:space="preserve"> [Accessed on 14</w:t>
      </w:r>
      <w:r w:rsidRPr="00A8718D">
        <w:rPr>
          <w:rFonts w:ascii="Arial" w:hAnsi="Arial" w:cs="Arial"/>
          <w:sz w:val="24"/>
          <w:szCs w:val="24"/>
          <w:vertAlign w:val="superscript"/>
        </w:rPr>
        <w:t>th</w:t>
      </w:r>
      <w:r w:rsidRPr="00A8718D">
        <w:rPr>
          <w:rFonts w:ascii="Arial" w:hAnsi="Arial" w:cs="Arial"/>
          <w:sz w:val="24"/>
          <w:szCs w:val="24"/>
        </w:rPr>
        <w:t xml:space="preserve"> October 2020] </w:t>
      </w:r>
    </w:p>
    <w:p w14:paraId="65A6F434" w14:textId="77777777" w:rsidR="004C70AE" w:rsidRPr="00113A7E" w:rsidRDefault="004C70AE" w:rsidP="004C70AE">
      <w:pPr>
        <w:spacing w:line="360" w:lineRule="auto"/>
        <w:jc w:val="both"/>
        <w:rPr>
          <w:rFonts w:ascii="Arial" w:hAnsi="Arial" w:cs="Arial"/>
          <w:sz w:val="24"/>
          <w:szCs w:val="24"/>
        </w:rPr>
      </w:pPr>
      <w:r w:rsidRPr="00113A7E">
        <w:rPr>
          <w:rFonts w:ascii="Arial" w:hAnsi="Arial" w:cs="Arial"/>
          <w:sz w:val="24"/>
          <w:szCs w:val="24"/>
        </w:rPr>
        <w:t xml:space="preserve">Elite Daily (no date) </w:t>
      </w:r>
      <w:r w:rsidRPr="00113A7E">
        <w:rPr>
          <w:rFonts w:ascii="Arial" w:hAnsi="Arial" w:cs="Arial"/>
          <w:i/>
          <w:iCs/>
          <w:sz w:val="24"/>
          <w:szCs w:val="24"/>
        </w:rPr>
        <w:t>5 Ways To Expand Your Knowledge</w:t>
      </w:r>
      <w:r w:rsidRPr="00113A7E">
        <w:rPr>
          <w:rFonts w:ascii="Arial" w:hAnsi="Arial" w:cs="Arial"/>
          <w:sz w:val="24"/>
          <w:szCs w:val="24"/>
        </w:rPr>
        <w:t xml:space="preserve"> </w:t>
      </w:r>
      <w:hyperlink r:id="rId11" w:history="1">
        <w:r w:rsidRPr="00113A7E">
          <w:rPr>
            <w:rFonts w:ascii="Arial" w:hAnsi="Arial" w:cs="Arial"/>
            <w:color w:val="0000FF"/>
            <w:sz w:val="24"/>
            <w:szCs w:val="24"/>
            <w:u w:val="single"/>
          </w:rPr>
          <w:t>https://www.elitedaily.com/life/5-ways-to-learn-after-college/1199154</w:t>
        </w:r>
      </w:hyperlink>
      <w:r w:rsidRPr="00113A7E">
        <w:rPr>
          <w:rFonts w:ascii="Arial" w:hAnsi="Arial" w:cs="Arial"/>
          <w:sz w:val="24"/>
          <w:szCs w:val="24"/>
        </w:rPr>
        <w:t xml:space="preserve"> [Accessed on 17</w:t>
      </w:r>
      <w:r w:rsidRPr="00113A7E">
        <w:rPr>
          <w:rFonts w:ascii="Arial" w:hAnsi="Arial" w:cs="Arial"/>
          <w:sz w:val="24"/>
          <w:szCs w:val="24"/>
          <w:vertAlign w:val="superscript"/>
        </w:rPr>
        <w:t>th</w:t>
      </w:r>
      <w:r w:rsidRPr="00113A7E">
        <w:rPr>
          <w:rFonts w:ascii="Arial" w:hAnsi="Arial" w:cs="Arial"/>
          <w:sz w:val="24"/>
          <w:szCs w:val="24"/>
        </w:rPr>
        <w:t xml:space="preserve"> October 2020] </w:t>
      </w:r>
    </w:p>
    <w:p w14:paraId="50F35431" w14:textId="77777777" w:rsidR="004C70AE" w:rsidRDefault="004C70AE" w:rsidP="00A8718D">
      <w:pPr>
        <w:spacing w:line="360" w:lineRule="auto"/>
        <w:jc w:val="both"/>
        <w:rPr>
          <w:rStyle w:val="Hyperlink"/>
          <w:rFonts w:ascii="Arial" w:hAnsi="Arial" w:cs="Arial"/>
          <w:color w:val="0000FF"/>
          <w:sz w:val="24"/>
          <w:szCs w:val="24"/>
        </w:rPr>
      </w:pPr>
      <w:r w:rsidRPr="00A8718D">
        <w:rPr>
          <w:rFonts w:ascii="Arial" w:hAnsi="Arial" w:cs="Arial"/>
          <w:sz w:val="24"/>
          <w:szCs w:val="24"/>
        </w:rPr>
        <w:t xml:space="preserve">Everyday Power (2020) </w:t>
      </w:r>
      <w:r w:rsidRPr="00A8718D">
        <w:rPr>
          <w:rFonts w:ascii="Arial" w:hAnsi="Arial" w:cs="Arial"/>
          <w:i/>
          <w:iCs/>
          <w:sz w:val="24"/>
          <w:szCs w:val="24"/>
        </w:rPr>
        <w:t>7 Reasons to Become a More Responsible Person</w:t>
      </w:r>
      <w:r w:rsidRPr="00A8718D">
        <w:rPr>
          <w:rFonts w:ascii="Arial" w:hAnsi="Arial" w:cs="Arial"/>
          <w:sz w:val="24"/>
          <w:szCs w:val="24"/>
        </w:rPr>
        <w:t xml:space="preserve"> </w:t>
      </w:r>
      <w:hyperlink r:id="rId12" w:anchor=":~:text=%207%20Reasons%20to%20Become%20a%20More%20Responsible,likes%20a%20complainer%2C%20a.k.a%20someone%20who...%20More%20" w:history="1">
        <w:r w:rsidRPr="00A8718D">
          <w:rPr>
            <w:rStyle w:val="Hyperlink"/>
            <w:rFonts w:ascii="Arial" w:hAnsi="Arial" w:cs="Arial"/>
            <w:color w:val="0000FF"/>
            <w:sz w:val="24"/>
            <w:szCs w:val="24"/>
          </w:rPr>
          <w:t>https://everydaypower.com/7-reasons-become-responsible-person/#:~:text=%207%20Reasons%20to%20Become%20a%20More%20Responsible,likes%20a%20complainer%2C%20a.k.a%20someone%20who...%20More%20</w:t>
        </w:r>
      </w:hyperlink>
      <w:r w:rsidRPr="00A8718D">
        <w:rPr>
          <w:rFonts w:ascii="Arial" w:hAnsi="Arial" w:cs="Arial"/>
          <w:sz w:val="24"/>
          <w:szCs w:val="24"/>
        </w:rPr>
        <w:t xml:space="preserve"> [Accessed on 16</w:t>
      </w:r>
      <w:r w:rsidRPr="00A8718D">
        <w:rPr>
          <w:rFonts w:ascii="Arial" w:hAnsi="Arial" w:cs="Arial"/>
          <w:sz w:val="24"/>
          <w:szCs w:val="24"/>
          <w:vertAlign w:val="superscript"/>
        </w:rPr>
        <w:t>th</w:t>
      </w:r>
      <w:r w:rsidRPr="00A8718D">
        <w:rPr>
          <w:rFonts w:ascii="Arial" w:hAnsi="Arial" w:cs="Arial"/>
          <w:sz w:val="24"/>
          <w:szCs w:val="24"/>
        </w:rPr>
        <w:t xml:space="preserve"> October 2020]</w:t>
      </w:r>
    </w:p>
    <w:p w14:paraId="21F1CBD2" w14:textId="77777777" w:rsidR="004C70AE" w:rsidRDefault="004C70AE" w:rsidP="00125B64">
      <w:pPr>
        <w:spacing w:line="360" w:lineRule="auto"/>
        <w:jc w:val="both"/>
        <w:rPr>
          <w:rFonts w:ascii="Arial" w:hAnsi="Arial" w:cs="Arial"/>
          <w:sz w:val="24"/>
          <w:szCs w:val="24"/>
        </w:rPr>
      </w:pPr>
      <w:r>
        <w:rPr>
          <w:rFonts w:ascii="Arial" w:hAnsi="Arial" w:cs="Arial"/>
          <w:sz w:val="24"/>
          <w:szCs w:val="24"/>
        </w:rPr>
        <w:t xml:space="preserve">INC. (2020) </w:t>
      </w:r>
      <w:r w:rsidRPr="00CD26AC">
        <w:rPr>
          <w:rFonts w:ascii="Arial" w:hAnsi="Arial" w:cs="Arial"/>
          <w:i/>
          <w:iCs/>
          <w:sz w:val="24"/>
          <w:szCs w:val="24"/>
        </w:rPr>
        <w:t>Everything you need to know great leadership</w:t>
      </w:r>
      <w:r>
        <w:rPr>
          <w:rFonts w:ascii="Arial" w:hAnsi="Arial" w:cs="Arial"/>
          <w:sz w:val="24"/>
          <w:szCs w:val="24"/>
        </w:rPr>
        <w:t xml:space="preserve"> </w:t>
      </w:r>
      <w:hyperlink r:id="rId13" w:history="1">
        <w:r w:rsidRPr="004A2F95">
          <w:rPr>
            <w:rStyle w:val="Hyperlink"/>
            <w:rFonts w:ascii="Arial" w:hAnsi="Arial" w:cs="Arial"/>
            <w:sz w:val="24"/>
            <w:szCs w:val="24"/>
          </w:rPr>
          <w:t>https://www.inc.com/lolly-daskal/everything-you-need-to-know-about-great-leadership.html</w:t>
        </w:r>
      </w:hyperlink>
      <w:r>
        <w:rPr>
          <w:rFonts w:ascii="Arial" w:hAnsi="Arial" w:cs="Arial"/>
          <w:sz w:val="24"/>
          <w:szCs w:val="24"/>
        </w:rPr>
        <w:t xml:space="preserve"> [Accessed 10/10/20]</w:t>
      </w:r>
    </w:p>
    <w:p w14:paraId="5424FFF8" w14:textId="77777777" w:rsidR="004C70AE" w:rsidRDefault="004C70AE" w:rsidP="00125B64">
      <w:pPr>
        <w:spacing w:line="360" w:lineRule="auto"/>
        <w:jc w:val="both"/>
        <w:rPr>
          <w:rFonts w:ascii="Arial" w:hAnsi="Arial" w:cs="Arial"/>
          <w:sz w:val="24"/>
          <w:szCs w:val="24"/>
        </w:rPr>
      </w:pPr>
      <w:r>
        <w:rPr>
          <w:rFonts w:ascii="Arial" w:hAnsi="Arial" w:cs="Arial"/>
          <w:sz w:val="24"/>
          <w:szCs w:val="24"/>
        </w:rPr>
        <w:t xml:space="preserve">Iriss (2020) </w:t>
      </w:r>
      <w:r w:rsidRPr="00E04436">
        <w:rPr>
          <w:rFonts w:ascii="Arial" w:hAnsi="Arial" w:cs="Arial"/>
          <w:i/>
          <w:iCs/>
          <w:sz w:val="24"/>
          <w:szCs w:val="24"/>
        </w:rPr>
        <w:t>Distributed leadership in early years and childcare</w:t>
      </w:r>
      <w:r>
        <w:rPr>
          <w:rFonts w:ascii="Arial" w:hAnsi="Arial" w:cs="Arial"/>
          <w:sz w:val="24"/>
          <w:szCs w:val="24"/>
        </w:rPr>
        <w:t xml:space="preserve"> </w:t>
      </w:r>
      <w:hyperlink r:id="rId14" w:history="1">
        <w:r w:rsidRPr="004A2F95">
          <w:rPr>
            <w:rStyle w:val="Hyperlink"/>
            <w:rFonts w:ascii="Arial" w:hAnsi="Arial" w:cs="Arial"/>
            <w:sz w:val="24"/>
            <w:szCs w:val="24"/>
          </w:rPr>
          <w:t>https://www.iriss.org.uk/resources/esss-outlines/distributed-leadership</w:t>
        </w:r>
      </w:hyperlink>
      <w:r>
        <w:rPr>
          <w:rFonts w:ascii="Arial" w:hAnsi="Arial" w:cs="Arial"/>
          <w:sz w:val="24"/>
          <w:szCs w:val="24"/>
        </w:rPr>
        <w:t xml:space="preserve"> [Accessed 11/10/20]</w:t>
      </w:r>
    </w:p>
    <w:p w14:paraId="2A7CAE47" w14:textId="77777777" w:rsidR="004C70AE" w:rsidRPr="00113A7E" w:rsidRDefault="004C70AE" w:rsidP="004C70AE">
      <w:pPr>
        <w:spacing w:line="360" w:lineRule="auto"/>
        <w:jc w:val="both"/>
        <w:rPr>
          <w:rFonts w:ascii="Arial" w:hAnsi="Arial" w:cs="Arial"/>
          <w:sz w:val="24"/>
          <w:szCs w:val="24"/>
        </w:rPr>
      </w:pPr>
      <w:r w:rsidRPr="00113A7E">
        <w:rPr>
          <w:rFonts w:ascii="Arial" w:hAnsi="Arial" w:cs="Arial"/>
          <w:sz w:val="24"/>
          <w:szCs w:val="24"/>
        </w:rPr>
        <w:lastRenderedPageBreak/>
        <w:t xml:space="preserve">Lipton H, B. (no date) </w:t>
      </w:r>
      <w:r w:rsidRPr="00113A7E">
        <w:rPr>
          <w:rFonts w:ascii="Arial" w:hAnsi="Arial" w:cs="Arial"/>
          <w:i/>
          <w:iCs/>
          <w:sz w:val="24"/>
          <w:szCs w:val="24"/>
        </w:rPr>
        <w:t>Quote master</w:t>
      </w:r>
      <w:r w:rsidRPr="00113A7E">
        <w:rPr>
          <w:rFonts w:ascii="Arial" w:hAnsi="Arial" w:cs="Arial"/>
          <w:sz w:val="24"/>
          <w:szCs w:val="24"/>
        </w:rPr>
        <w:t xml:space="preserve"> </w:t>
      </w:r>
      <w:hyperlink r:id="rId15" w:history="1">
        <w:r w:rsidRPr="00113A7E">
          <w:rPr>
            <w:rFonts w:ascii="Arial" w:hAnsi="Arial" w:cs="Arial"/>
            <w:color w:val="0000FF"/>
            <w:sz w:val="24"/>
            <w:szCs w:val="24"/>
            <w:u w:val="single"/>
          </w:rPr>
          <w:t>https://www.quotemaster.org/expanding+your+knowledge</w:t>
        </w:r>
      </w:hyperlink>
      <w:r w:rsidRPr="00113A7E">
        <w:rPr>
          <w:rFonts w:ascii="Arial" w:hAnsi="Arial" w:cs="Arial"/>
          <w:sz w:val="24"/>
          <w:szCs w:val="24"/>
        </w:rPr>
        <w:t xml:space="preserve"> [Accessed on 18</w:t>
      </w:r>
      <w:r w:rsidRPr="00113A7E">
        <w:rPr>
          <w:rFonts w:ascii="Arial" w:hAnsi="Arial" w:cs="Arial"/>
          <w:sz w:val="24"/>
          <w:szCs w:val="24"/>
          <w:vertAlign w:val="superscript"/>
        </w:rPr>
        <w:t>th</w:t>
      </w:r>
      <w:r w:rsidRPr="00113A7E">
        <w:rPr>
          <w:rFonts w:ascii="Arial" w:hAnsi="Arial" w:cs="Arial"/>
          <w:sz w:val="24"/>
          <w:szCs w:val="24"/>
        </w:rPr>
        <w:t xml:space="preserve"> October 2020] </w:t>
      </w:r>
    </w:p>
    <w:p w14:paraId="0C36A3D3" w14:textId="77777777" w:rsidR="004C70AE" w:rsidRPr="00E50669" w:rsidRDefault="004C70AE" w:rsidP="00E50669">
      <w:pPr>
        <w:spacing w:line="360" w:lineRule="auto"/>
        <w:jc w:val="both"/>
        <w:rPr>
          <w:rFonts w:ascii="Arial" w:hAnsi="Arial" w:cs="Arial"/>
          <w:sz w:val="24"/>
          <w:szCs w:val="24"/>
        </w:rPr>
      </w:pPr>
      <w:r w:rsidRPr="00E50669">
        <w:rPr>
          <w:rFonts w:ascii="Arial" w:hAnsi="Arial" w:cs="Arial"/>
          <w:sz w:val="24"/>
          <w:szCs w:val="24"/>
        </w:rPr>
        <w:t xml:space="preserve">nidirect (no date) </w:t>
      </w:r>
      <w:r w:rsidRPr="00E50669">
        <w:rPr>
          <w:rFonts w:ascii="Arial" w:hAnsi="Arial" w:cs="Arial"/>
          <w:i/>
          <w:iCs/>
          <w:sz w:val="24"/>
          <w:szCs w:val="24"/>
        </w:rPr>
        <w:t>Playgroups and Creches</w:t>
      </w:r>
      <w:r w:rsidRPr="00E50669">
        <w:rPr>
          <w:rFonts w:ascii="Arial" w:hAnsi="Arial" w:cs="Arial"/>
          <w:sz w:val="24"/>
          <w:szCs w:val="24"/>
        </w:rPr>
        <w:t xml:space="preserve"> </w:t>
      </w:r>
      <w:hyperlink r:id="rId16" w:history="1">
        <w:r w:rsidRPr="00E50669">
          <w:rPr>
            <w:rStyle w:val="Hyperlink"/>
            <w:rFonts w:ascii="Arial" w:hAnsi="Arial" w:cs="Arial"/>
            <w:sz w:val="24"/>
            <w:szCs w:val="24"/>
          </w:rPr>
          <w:t>https://www.nidirect.gov.uk/articles/playgroups-and-creches</w:t>
        </w:r>
      </w:hyperlink>
      <w:r w:rsidRPr="00E50669">
        <w:rPr>
          <w:rFonts w:ascii="Arial" w:hAnsi="Arial" w:cs="Arial"/>
          <w:sz w:val="24"/>
          <w:szCs w:val="24"/>
        </w:rPr>
        <w:t xml:space="preserve"> [Accessed 13th October 2020] </w:t>
      </w:r>
    </w:p>
    <w:p w14:paraId="27379AD0" w14:textId="77777777" w:rsidR="004C70AE" w:rsidRPr="00E50669" w:rsidRDefault="004C70AE" w:rsidP="00E50669">
      <w:pPr>
        <w:spacing w:line="360" w:lineRule="auto"/>
        <w:jc w:val="both"/>
        <w:rPr>
          <w:rFonts w:ascii="Arial" w:hAnsi="Arial" w:cs="Arial"/>
          <w:sz w:val="24"/>
          <w:szCs w:val="24"/>
        </w:rPr>
      </w:pPr>
      <w:r w:rsidRPr="00E50669">
        <w:rPr>
          <w:rFonts w:ascii="Arial" w:hAnsi="Arial" w:cs="Arial"/>
          <w:sz w:val="24"/>
          <w:szCs w:val="24"/>
        </w:rPr>
        <w:t xml:space="preserve">NTU (no date) Why is responsibility important in leadership? </w:t>
      </w:r>
      <w:hyperlink r:id="rId17" w:history="1">
        <w:r w:rsidRPr="00E50669">
          <w:rPr>
            <w:rStyle w:val="Hyperlink"/>
            <w:rFonts w:ascii="Arial" w:hAnsi="Arial" w:cs="Arial"/>
            <w:sz w:val="24"/>
            <w:szCs w:val="24"/>
          </w:rPr>
          <w:t>https://online.ntu.ac.uk/online-student-experience/articles/what-is-responsible-leadership-and-why-is-important</w:t>
        </w:r>
      </w:hyperlink>
      <w:r w:rsidRPr="00E50669">
        <w:rPr>
          <w:rFonts w:ascii="Arial" w:hAnsi="Arial" w:cs="Arial"/>
          <w:sz w:val="24"/>
          <w:szCs w:val="24"/>
        </w:rPr>
        <w:t xml:space="preserve"> [Accessed 14th October 2020] </w:t>
      </w:r>
    </w:p>
    <w:p w14:paraId="1B3AEA24" w14:textId="77777777" w:rsidR="004C70AE" w:rsidRDefault="004C70AE" w:rsidP="00125B64">
      <w:pPr>
        <w:spacing w:line="360" w:lineRule="auto"/>
        <w:jc w:val="both"/>
        <w:rPr>
          <w:rFonts w:ascii="Arial" w:hAnsi="Arial" w:cs="Arial"/>
          <w:sz w:val="24"/>
          <w:szCs w:val="24"/>
        </w:rPr>
      </w:pPr>
      <w:r>
        <w:rPr>
          <w:rFonts w:ascii="Arial" w:hAnsi="Arial" w:cs="Arial"/>
          <w:sz w:val="24"/>
          <w:szCs w:val="24"/>
        </w:rPr>
        <w:t xml:space="preserve">Ourxplor (2019) </w:t>
      </w:r>
      <w:r w:rsidRPr="00DF6592">
        <w:rPr>
          <w:rFonts w:ascii="Arial" w:hAnsi="Arial" w:cs="Arial"/>
          <w:i/>
          <w:iCs/>
          <w:sz w:val="24"/>
          <w:szCs w:val="24"/>
        </w:rPr>
        <w:t>What does leadership look like in childcare?</w:t>
      </w:r>
      <w:r>
        <w:rPr>
          <w:rFonts w:ascii="Arial" w:hAnsi="Arial" w:cs="Arial"/>
          <w:sz w:val="24"/>
          <w:szCs w:val="24"/>
        </w:rPr>
        <w:t xml:space="preserve"> </w:t>
      </w:r>
      <w:hyperlink r:id="rId18" w:history="1">
        <w:r w:rsidRPr="004A2F95">
          <w:rPr>
            <w:rStyle w:val="Hyperlink"/>
            <w:rFonts w:ascii="Arial" w:hAnsi="Arial" w:cs="Arial"/>
            <w:sz w:val="24"/>
            <w:szCs w:val="24"/>
          </w:rPr>
          <w:t>https://www.ourxplor.com/leadership-in-childcare/</w:t>
        </w:r>
      </w:hyperlink>
      <w:r>
        <w:rPr>
          <w:rFonts w:ascii="Arial" w:hAnsi="Arial" w:cs="Arial"/>
          <w:sz w:val="24"/>
          <w:szCs w:val="24"/>
        </w:rPr>
        <w:t xml:space="preserve"> [Accessed 10/10/20]</w:t>
      </w:r>
    </w:p>
    <w:p w14:paraId="3E3532FB" w14:textId="77777777" w:rsidR="004C70AE" w:rsidRPr="00E50669" w:rsidRDefault="004C70AE" w:rsidP="00E50669">
      <w:pPr>
        <w:spacing w:line="360" w:lineRule="auto"/>
        <w:jc w:val="both"/>
        <w:rPr>
          <w:rFonts w:ascii="Arial" w:hAnsi="Arial" w:cs="Arial"/>
          <w:sz w:val="24"/>
          <w:szCs w:val="24"/>
        </w:rPr>
      </w:pPr>
      <w:r w:rsidRPr="00E50669">
        <w:rPr>
          <w:rFonts w:ascii="Arial" w:hAnsi="Arial" w:cs="Arial"/>
          <w:sz w:val="24"/>
          <w:szCs w:val="24"/>
        </w:rPr>
        <w:t xml:space="preserve">Reference (2020) </w:t>
      </w:r>
      <w:r w:rsidRPr="00E50669">
        <w:rPr>
          <w:rFonts w:ascii="Arial" w:hAnsi="Arial" w:cs="Arial"/>
          <w:i/>
          <w:iCs/>
          <w:sz w:val="24"/>
          <w:szCs w:val="24"/>
        </w:rPr>
        <w:t>Why Is It Important to Be Responsible</w:t>
      </w:r>
      <w:r w:rsidRPr="00E50669">
        <w:rPr>
          <w:rFonts w:ascii="Arial" w:hAnsi="Arial" w:cs="Arial"/>
          <w:sz w:val="24"/>
          <w:szCs w:val="24"/>
        </w:rPr>
        <w:t xml:space="preserve">? </w:t>
      </w:r>
      <w:hyperlink r:id="rId19" w:history="1">
        <w:r w:rsidRPr="00E50669">
          <w:rPr>
            <w:rStyle w:val="Hyperlink"/>
            <w:rFonts w:ascii="Arial" w:hAnsi="Arial" w:cs="Arial"/>
            <w:sz w:val="24"/>
            <w:szCs w:val="24"/>
          </w:rPr>
          <w:t>https://www.reference.com/world-view/important-responsible-78e7423c1142abf5</w:t>
        </w:r>
      </w:hyperlink>
      <w:r w:rsidRPr="00E50669">
        <w:rPr>
          <w:rFonts w:ascii="Arial" w:hAnsi="Arial" w:cs="Arial"/>
          <w:sz w:val="24"/>
          <w:szCs w:val="24"/>
        </w:rPr>
        <w:t xml:space="preserve"> [Accessed 13th October 2020]</w:t>
      </w:r>
    </w:p>
    <w:p w14:paraId="19F1A11A" w14:textId="77777777" w:rsidR="004C70AE" w:rsidRPr="00A8718D" w:rsidRDefault="004C70AE" w:rsidP="00A8718D">
      <w:pPr>
        <w:spacing w:line="360" w:lineRule="auto"/>
        <w:rPr>
          <w:rFonts w:ascii="Arial" w:hAnsi="Arial" w:cs="Arial"/>
          <w:sz w:val="24"/>
          <w:szCs w:val="24"/>
        </w:rPr>
      </w:pPr>
      <w:r w:rsidRPr="00A8718D">
        <w:rPr>
          <w:rFonts w:ascii="Arial" w:hAnsi="Arial" w:cs="Arial"/>
          <w:sz w:val="24"/>
          <w:szCs w:val="24"/>
        </w:rPr>
        <w:t xml:space="preserve">SteveRose (2020) </w:t>
      </w:r>
      <w:r w:rsidRPr="00A8718D">
        <w:rPr>
          <w:rFonts w:ascii="Arial" w:hAnsi="Arial" w:cs="Arial"/>
          <w:i/>
          <w:iCs/>
          <w:sz w:val="24"/>
          <w:szCs w:val="24"/>
        </w:rPr>
        <w:t>Why Responsibility Is So Important</w:t>
      </w:r>
      <w:r w:rsidRPr="00A8718D">
        <w:rPr>
          <w:rFonts w:ascii="Arial" w:hAnsi="Arial" w:cs="Arial"/>
          <w:sz w:val="24"/>
          <w:szCs w:val="24"/>
        </w:rPr>
        <w:t xml:space="preserve">? </w:t>
      </w:r>
      <w:hyperlink r:id="rId20" w:history="1">
        <w:r w:rsidRPr="00A8718D">
          <w:rPr>
            <w:rStyle w:val="Hyperlink"/>
            <w:rFonts w:ascii="Arial" w:hAnsi="Arial" w:cs="Arial"/>
            <w:color w:val="0000FF"/>
            <w:sz w:val="24"/>
            <w:szCs w:val="24"/>
          </w:rPr>
          <w:t>https://steverosephd.com/why-responsibility-is-so-important/</w:t>
        </w:r>
      </w:hyperlink>
      <w:r w:rsidRPr="00A8718D">
        <w:rPr>
          <w:rFonts w:ascii="Arial" w:hAnsi="Arial" w:cs="Arial"/>
          <w:sz w:val="24"/>
          <w:szCs w:val="24"/>
        </w:rPr>
        <w:t xml:space="preserve"> [Accessed on 15</w:t>
      </w:r>
      <w:r w:rsidRPr="00A8718D">
        <w:rPr>
          <w:rFonts w:ascii="Arial" w:hAnsi="Arial" w:cs="Arial"/>
          <w:sz w:val="24"/>
          <w:szCs w:val="24"/>
          <w:vertAlign w:val="superscript"/>
        </w:rPr>
        <w:t>th</w:t>
      </w:r>
      <w:r w:rsidRPr="00A8718D">
        <w:rPr>
          <w:rFonts w:ascii="Arial" w:hAnsi="Arial" w:cs="Arial"/>
          <w:sz w:val="24"/>
          <w:szCs w:val="24"/>
        </w:rPr>
        <w:t xml:space="preserve"> October 2020] </w:t>
      </w:r>
    </w:p>
    <w:p w14:paraId="65BE14B8" w14:textId="77777777" w:rsidR="004C70AE" w:rsidRPr="00113A7E" w:rsidRDefault="004C70AE" w:rsidP="004C70AE">
      <w:pPr>
        <w:spacing w:line="360" w:lineRule="auto"/>
        <w:jc w:val="both"/>
        <w:rPr>
          <w:rFonts w:ascii="Arial" w:hAnsi="Arial" w:cs="Arial"/>
          <w:sz w:val="24"/>
          <w:szCs w:val="24"/>
        </w:rPr>
      </w:pPr>
      <w:r w:rsidRPr="00113A7E">
        <w:rPr>
          <w:rFonts w:ascii="Arial" w:hAnsi="Arial" w:cs="Arial"/>
          <w:sz w:val="24"/>
          <w:szCs w:val="24"/>
        </w:rPr>
        <w:t xml:space="preserve">Strategize your Success (2020) </w:t>
      </w:r>
      <w:r w:rsidRPr="00113A7E">
        <w:rPr>
          <w:rFonts w:ascii="Arial" w:hAnsi="Arial" w:cs="Arial"/>
          <w:i/>
          <w:iCs/>
          <w:sz w:val="24"/>
          <w:szCs w:val="24"/>
        </w:rPr>
        <w:t>Ambition and Determination Can Help Businesses Succeed</w:t>
      </w:r>
      <w:r w:rsidRPr="00113A7E">
        <w:rPr>
          <w:rFonts w:ascii="Arial" w:hAnsi="Arial" w:cs="Arial"/>
          <w:sz w:val="24"/>
          <w:szCs w:val="24"/>
        </w:rPr>
        <w:t xml:space="preserve"> </w:t>
      </w:r>
      <w:hyperlink r:id="rId21" w:history="1">
        <w:r w:rsidRPr="00113A7E">
          <w:rPr>
            <w:rFonts w:ascii="Arial" w:hAnsi="Arial" w:cs="Arial"/>
            <w:color w:val="0000FF"/>
            <w:sz w:val="24"/>
            <w:szCs w:val="24"/>
            <w:u w:val="single"/>
          </w:rPr>
          <w:t>https://strategizeyoursuccess.com/ambition-and-determination-can-help-businesses-succeed/</w:t>
        </w:r>
      </w:hyperlink>
      <w:r w:rsidRPr="00113A7E">
        <w:rPr>
          <w:rFonts w:ascii="Arial" w:hAnsi="Arial" w:cs="Arial"/>
          <w:sz w:val="24"/>
          <w:szCs w:val="24"/>
        </w:rPr>
        <w:t xml:space="preserve"> [Accessed on 20</w:t>
      </w:r>
      <w:r w:rsidRPr="00113A7E">
        <w:rPr>
          <w:rFonts w:ascii="Arial" w:hAnsi="Arial" w:cs="Arial"/>
          <w:sz w:val="24"/>
          <w:szCs w:val="24"/>
          <w:vertAlign w:val="superscript"/>
        </w:rPr>
        <w:t>th</w:t>
      </w:r>
      <w:r w:rsidRPr="00113A7E">
        <w:rPr>
          <w:rFonts w:ascii="Arial" w:hAnsi="Arial" w:cs="Arial"/>
          <w:sz w:val="24"/>
          <w:szCs w:val="24"/>
        </w:rPr>
        <w:t xml:space="preserve"> October 2020] </w:t>
      </w:r>
    </w:p>
    <w:p w14:paraId="482DD27A" w14:textId="77777777" w:rsidR="004C70AE" w:rsidRPr="0069043A" w:rsidRDefault="004C70AE" w:rsidP="0069043A">
      <w:pPr>
        <w:spacing w:line="360" w:lineRule="auto"/>
        <w:jc w:val="both"/>
        <w:rPr>
          <w:rFonts w:ascii="Arial" w:hAnsi="Arial" w:cs="Arial"/>
          <w:sz w:val="24"/>
          <w:szCs w:val="24"/>
        </w:rPr>
      </w:pPr>
      <w:r w:rsidRPr="0069043A">
        <w:rPr>
          <w:rFonts w:ascii="Arial" w:hAnsi="Arial" w:cs="Arial"/>
          <w:sz w:val="24"/>
          <w:szCs w:val="24"/>
        </w:rPr>
        <w:t xml:space="preserve">Teach early years (2020) </w:t>
      </w:r>
      <w:r w:rsidRPr="0069043A">
        <w:rPr>
          <w:rFonts w:ascii="Arial" w:hAnsi="Arial" w:cs="Arial"/>
          <w:i/>
          <w:iCs/>
          <w:sz w:val="24"/>
          <w:szCs w:val="24"/>
        </w:rPr>
        <w:t>Playzoom</w:t>
      </w:r>
      <w:r w:rsidRPr="0069043A">
        <w:rPr>
          <w:rFonts w:ascii="Arial" w:hAnsi="Arial" w:cs="Arial"/>
          <w:sz w:val="24"/>
          <w:szCs w:val="24"/>
        </w:rPr>
        <w:t xml:space="preserve"> </w:t>
      </w:r>
      <w:hyperlink r:id="rId22" w:history="1">
        <w:r w:rsidRPr="0069043A">
          <w:rPr>
            <w:rStyle w:val="Hyperlink"/>
            <w:rFonts w:ascii="Arial" w:hAnsi="Arial" w:cs="Arial"/>
            <w:sz w:val="24"/>
            <w:szCs w:val="24"/>
          </w:rPr>
          <w:t>https://www.teachearlyyears.com/nursery-management/view/communicating-with-parents</w:t>
        </w:r>
      </w:hyperlink>
      <w:r w:rsidRPr="0069043A">
        <w:rPr>
          <w:rFonts w:ascii="Arial" w:hAnsi="Arial" w:cs="Arial"/>
          <w:sz w:val="24"/>
          <w:szCs w:val="24"/>
        </w:rPr>
        <w:t xml:space="preserve"> [Accessed 11th October 2020] </w:t>
      </w:r>
    </w:p>
    <w:p w14:paraId="20F060EC" w14:textId="77777777" w:rsidR="004C70AE" w:rsidRPr="0069043A" w:rsidRDefault="004C70AE" w:rsidP="0069043A">
      <w:pPr>
        <w:spacing w:line="360" w:lineRule="auto"/>
        <w:jc w:val="both"/>
        <w:rPr>
          <w:rFonts w:ascii="Arial" w:hAnsi="Arial" w:cs="Arial"/>
          <w:sz w:val="24"/>
          <w:szCs w:val="24"/>
        </w:rPr>
      </w:pPr>
      <w:r w:rsidRPr="0069043A">
        <w:rPr>
          <w:rFonts w:ascii="Arial" w:hAnsi="Arial" w:cs="Arial"/>
          <w:sz w:val="24"/>
          <w:szCs w:val="24"/>
        </w:rPr>
        <w:t xml:space="preserve">Unicef (no date) </w:t>
      </w:r>
      <w:r w:rsidRPr="0069043A">
        <w:rPr>
          <w:rFonts w:ascii="Arial" w:hAnsi="Arial" w:cs="Arial"/>
          <w:i/>
          <w:iCs/>
          <w:sz w:val="24"/>
          <w:szCs w:val="24"/>
        </w:rPr>
        <w:t>Communicating with children</w:t>
      </w:r>
      <w:r w:rsidRPr="0069043A">
        <w:rPr>
          <w:rFonts w:ascii="Arial" w:hAnsi="Arial" w:cs="Arial"/>
          <w:sz w:val="24"/>
          <w:szCs w:val="24"/>
        </w:rPr>
        <w:t xml:space="preserve"> </w:t>
      </w:r>
      <w:hyperlink r:id="rId23" w:history="1">
        <w:r w:rsidRPr="0069043A">
          <w:rPr>
            <w:rStyle w:val="Hyperlink"/>
            <w:rFonts w:ascii="Arial" w:hAnsi="Arial" w:cs="Arial"/>
            <w:sz w:val="24"/>
            <w:szCs w:val="24"/>
          </w:rPr>
          <w:t>https://www.unicef.org/cwc/files/CwC_Final_Nov-2011(1).pdf</w:t>
        </w:r>
      </w:hyperlink>
      <w:r w:rsidRPr="0069043A">
        <w:rPr>
          <w:rFonts w:ascii="Arial" w:hAnsi="Arial" w:cs="Arial"/>
          <w:sz w:val="24"/>
          <w:szCs w:val="24"/>
        </w:rPr>
        <w:t xml:space="preserve"> [Accessed 11</w:t>
      </w:r>
      <w:r w:rsidRPr="0069043A">
        <w:rPr>
          <w:rFonts w:ascii="Arial" w:hAnsi="Arial" w:cs="Arial"/>
          <w:sz w:val="24"/>
          <w:szCs w:val="24"/>
          <w:vertAlign w:val="superscript"/>
        </w:rPr>
        <w:t>th</w:t>
      </w:r>
      <w:r w:rsidRPr="0069043A">
        <w:rPr>
          <w:rFonts w:ascii="Arial" w:hAnsi="Arial" w:cs="Arial"/>
          <w:sz w:val="24"/>
          <w:szCs w:val="24"/>
        </w:rPr>
        <w:t xml:space="preserve"> October 2020]</w:t>
      </w:r>
    </w:p>
    <w:p w14:paraId="40C305F7" w14:textId="77777777" w:rsidR="004C70AE" w:rsidRPr="00A8718D" w:rsidRDefault="004C70AE" w:rsidP="00A8718D">
      <w:pPr>
        <w:spacing w:line="360" w:lineRule="auto"/>
        <w:rPr>
          <w:rFonts w:ascii="Arial" w:hAnsi="Arial" w:cs="Arial"/>
          <w:sz w:val="24"/>
          <w:szCs w:val="24"/>
        </w:rPr>
      </w:pPr>
      <w:r w:rsidRPr="00A8718D">
        <w:rPr>
          <w:rFonts w:ascii="Arial" w:hAnsi="Arial" w:cs="Arial"/>
          <w:sz w:val="24"/>
          <w:szCs w:val="24"/>
        </w:rPr>
        <w:t xml:space="preserve">Workspace (2020) </w:t>
      </w:r>
      <w:r w:rsidRPr="00A8718D">
        <w:rPr>
          <w:rFonts w:ascii="Arial" w:hAnsi="Arial" w:cs="Arial"/>
          <w:i/>
          <w:iCs/>
          <w:sz w:val="24"/>
          <w:szCs w:val="24"/>
        </w:rPr>
        <w:t xml:space="preserve">Starting a Creche </w:t>
      </w:r>
      <w:hyperlink r:id="rId24" w:history="1">
        <w:r w:rsidRPr="00A8718D">
          <w:rPr>
            <w:rStyle w:val="Hyperlink"/>
            <w:rFonts w:ascii="Arial" w:hAnsi="Arial" w:cs="Arial"/>
            <w:sz w:val="24"/>
            <w:szCs w:val="24"/>
          </w:rPr>
          <w:t>https://www.workspace.co.uk/community/homework/entrepreneurs/starting-a-creche</w:t>
        </w:r>
      </w:hyperlink>
      <w:r w:rsidRPr="00A8718D">
        <w:rPr>
          <w:rFonts w:ascii="Arial" w:hAnsi="Arial" w:cs="Arial"/>
          <w:sz w:val="24"/>
          <w:szCs w:val="24"/>
        </w:rPr>
        <w:t xml:space="preserve"> [Accessed on 13th October 2020] </w:t>
      </w:r>
    </w:p>
    <w:sectPr w:rsidR="004C70AE" w:rsidRPr="00A8718D" w:rsidSect="001A570B">
      <w:headerReference w:type="default" r:id="rId25"/>
      <w:footerReference w:type="default" r:id="rId26"/>
      <w:pgSz w:w="16838" w:h="11906" w:orient="landscape"/>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923790" w14:textId="77777777" w:rsidR="00962273" w:rsidRDefault="00962273" w:rsidP="00C23BB8">
      <w:pPr>
        <w:spacing w:after="0" w:line="240" w:lineRule="auto"/>
      </w:pPr>
      <w:r>
        <w:separator/>
      </w:r>
    </w:p>
  </w:endnote>
  <w:endnote w:type="continuationSeparator" w:id="0">
    <w:p w14:paraId="42FDF51F" w14:textId="77777777" w:rsidR="00962273" w:rsidRDefault="00962273" w:rsidP="00C23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1893922"/>
      <w:docPartObj>
        <w:docPartGallery w:val="Page Numbers (Bottom of Page)"/>
        <w:docPartUnique/>
      </w:docPartObj>
    </w:sdtPr>
    <w:sdtEndPr>
      <w:rPr>
        <w:noProof/>
      </w:rPr>
    </w:sdtEndPr>
    <w:sdtContent>
      <w:p w14:paraId="2475B5A3" w14:textId="0EE87886" w:rsidR="00C23BB8" w:rsidRDefault="00C23B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F3B3D" w14:textId="77777777" w:rsidR="00C23BB8" w:rsidRDefault="00C23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6543E2" w14:textId="77777777" w:rsidR="00962273" w:rsidRDefault="00962273" w:rsidP="00C23BB8">
      <w:pPr>
        <w:spacing w:after="0" w:line="240" w:lineRule="auto"/>
      </w:pPr>
      <w:r>
        <w:separator/>
      </w:r>
    </w:p>
  </w:footnote>
  <w:footnote w:type="continuationSeparator" w:id="0">
    <w:p w14:paraId="4843E824" w14:textId="77777777" w:rsidR="00962273" w:rsidRDefault="00962273" w:rsidP="00C23B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4716C0" w14:textId="6E001630" w:rsidR="00C23BB8" w:rsidRDefault="00125B64">
    <w:pPr>
      <w:pStyle w:val="Header"/>
    </w:pPr>
    <w:r>
      <w:t>ECGE6002P/C</w:t>
    </w:r>
    <w:r w:rsidR="00C23BB8">
      <w:ptab w:relativeTo="margin" w:alignment="center" w:leader="none"/>
    </w:r>
    <w:r w:rsidR="00C23BB8">
      <w:t>1802885</w:t>
    </w:r>
    <w:r w:rsidR="00C23BB8">
      <w:ptab w:relativeTo="margin" w:alignment="right" w:leader="none"/>
    </w:r>
    <w:r w:rsidR="00C23BB8">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5E54A6"/>
    <w:multiLevelType w:val="hybridMultilevel"/>
    <w:tmpl w:val="9C2A645E"/>
    <w:lvl w:ilvl="0" w:tplc="239694F2">
      <w:start w:val="7"/>
      <w:numFmt w:val="bullet"/>
      <w:lvlText w:val=""/>
      <w:lvlJc w:val="left"/>
      <w:pPr>
        <w:ind w:left="720" w:hanging="360"/>
      </w:pPr>
      <w:rPr>
        <w:rFonts w:ascii="Symbol" w:eastAsiaTheme="minorHAnsi"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07DB1"/>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5B64"/>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A6DAD"/>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0EE"/>
    <w:rsid w:val="003A4E40"/>
    <w:rsid w:val="003A669E"/>
    <w:rsid w:val="003B46CD"/>
    <w:rsid w:val="003B6658"/>
    <w:rsid w:val="003C4A8E"/>
    <w:rsid w:val="003C65AF"/>
    <w:rsid w:val="003D19A7"/>
    <w:rsid w:val="003D2670"/>
    <w:rsid w:val="003E427A"/>
    <w:rsid w:val="00417D93"/>
    <w:rsid w:val="00421BAA"/>
    <w:rsid w:val="00422ED7"/>
    <w:rsid w:val="00427AFE"/>
    <w:rsid w:val="004313BA"/>
    <w:rsid w:val="00431C41"/>
    <w:rsid w:val="00433B04"/>
    <w:rsid w:val="00434AA8"/>
    <w:rsid w:val="004354A8"/>
    <w:rsid w:val="00443C12"/>
    <w:rsid w:val="00455C0A"/>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C70AE"/>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C4461"/>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043A"/>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2273"/>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04E9F"/>
    <w:rsid w:val="00A117D7"/>
    <w:rsid w:val="00A117FA"/>
    <w:rsid w:val="00A11B6E"/>
    <w:rsid w:val="00A172D8"/>
    <w:rsid w:val="00A20A0F"/>
    <w:rsid w:val="00A27B81"/>
    <w:rsid w:val="00A30DEB"/>
    <w:rsid w:val="00A32BFA"/>
    <w:rsid w:val="00A42E18"/>
    <w:rsid w:val="00A4583F"/>
    <w:rsid w:val="00A4646E"/>
    <w:rsid w:val="00A52701"/>
    <w:rsid w:val="00A54425"/>
    <w:rsid w:val="00A63958"/>
    <w:rsid w:val="00A760B1"/>
    <w:rsid w:val="00A8718D"/>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291"/>
    <w:rsid w:val="00B04F2A"/>
    <w:rsid w:val="00B14092"/>
    <w:rsid w:val="00B14BA1"/>
    <w:rsid w:val="00B3042E"/>
    <w:rsid w:val="00B32252"/>
    <w:rsid w:val="00B332B8"/>
    <w:rsid w:val="00B4429A"/>
    <w:rsid w:val="00B4483F"/>
    <w:rsid w:val="00B46233"/>
    <w:rsid w:val="00B57BEE"/>
    <w:rsid w:val="00B66D32"/>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23BB8"/>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26AC"/>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7129"/>
    <w:rsid w:val="00DC3705"/>
    <w:rsid w:val="00DC5E48"/>
    <w:rsid w:val="00DD337D"/>
    <w:rsid w:val="00DD3C0A"/>
    <w:rsid w:val="00DD44FE"/>
    <w:rsid w:val="00DE1B44"/>
    <w:rsid w:val="00DF09CD"/>
    <w:rsid w:val="00DF6592"/>
    <w:rsid w:val="00DF687D"/>
    <w:rsid w:val="00DF7903"/>
    <w:rsid w:val="00E04436"/>
    <w:rsid w:val="00E055AA"/>
    <w:rsid w:val="00E0567F"/>
    <w:rsid w:val="00E05D79"/>
    <w:rsid w:val="00E1033B"/>
    <w:rsid w:val="00E13E39"/>
    <w:rsid w:val="00E15384"/>
    <w:rsid w:val="00E159A7"/>
    <w:rsid w:val="00E23ED1"/>
    <w:rsid w:val="00E26966"/>
    <w:rsid w:val="00E422AC"/>
    <w:rsid w:val="00E46B27"/>
    <w:rsid w:val="00E50669"/>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B0BB7"/>
    <w:rsid w:val="00FB39A1"/>
    <w:rsid w:val="00FB40E7"/>
    <w:rsid w:val="00FC1B10"/>
    <w:rsid w:val="00FC6E8B"/>
    <w:rsid w:val="00FD0933"/>
    <w:rsid w:val="00FE3154"/>
    <w:rsid w:val="00FE5CEF"/>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F612D"/>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paragraph" w:styleId="Header">
    <w:name w:val="header"/>
    <w:basedOn w:val="Normal"/>
    <w:link w:val="HeaderChar"/>
    <w:uiPriority w:val="99"/>
    <w:unhideWhenUsed/>
    <w:rsid w:val="00C23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BB8"/>
  </w:style>
  <w:style w:type="paragraph" w:styleId="Footer">
    <w:name w:val="footer"/>
    <w:basedOn w:val="Normal"/>
    <w:link w:val="FooterChar"/>
    <w:uiPriority w:val="99"/>
    <w:unhideWhenUsed/>
    <w:rsid w:val="00C23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BB8"/>
  </w:style>
  <w:style w:type="character" w:styleId="Hyperlink">
    <w:name w:val="Hyperlink"/>
    <w:basedOn w:val="DefaultParagraphFont"/>
    <w:uiPriority w:val="99"/>
    <w:unhideWhenUsed/>
    <w:rsid w:val="00CD26AC"/>
    <w:rPr>
      <w:color w:val="0563C1" w:themeColor="hyperlink"/>
      <w:u w:val="single"/>
    </w:rPr>
  </w:style>
  <w:style w:type="character" w:styleId="UnresolvedMention">
    <w:name w:val="Unresolved Mention"/>
    <w:basedOn w:val="DefaultParagraphFont"/>
    <w:uiPriority w:val="99"/>
    <w:semiHidden/>
    <w:unhideWhenUsed/>
    <w:rsid w:val="00CD26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919467">
      <w:bodyDiv w:val="1"/>
      <w:marLeft w:val="0"/>
      <w:marRight w:val="0"/>
      <w:marTop w:val="0"/>
      <w:marBottom w:val="0"/>
      <w:divBdr>
        <w:top w:val="none" w:sz="0" w:space="0" w:color="auto"/>
        <w:left w:val="none" w:sz="0" w:space="0" w:color="auto"/>
        <w:bottom w:val="none" w:sz="0" w:space="0" w:color="auto"/>
        <w:right w:val="none" w:sz="0" w:space="0" w:color="auto"/>
      </w:divBdr>
    </w:div>
    <w:div w:id="950624017">
      <w:bodyDiv w:val="1"/>
      <w:marLeft w:val="0"/>
      <w:marRight w:val="0"/>
      <w:marTop w:val="0"/>
      <w:marBottom w:val="0"/>
      <w:divBdr>
        <w:top w:val="none" w:sz="0" w:space="0" w:color="auto"/>
        <w:left w:val="none" w:sz="0" w:space="0" w:color="auto"/>
        <w:bottom w:val="none" w:sz="0" w:space="0" w:color="auto"/>
        <w:right w:val="none" w:sz="0" w:space="0" w:color="auto"/>
      </w:divBdr>
    </w:div>
    <w:div w:id="1724720231">
      <w:bodyDiv w:val="1"/>
      <w:marLeft w:val="0"/>
      <w:marRight w:val="0"/>
      <w:marTop w:val="0"/>
      <w:marBottom w:val="0"/>
      <w:divBdr>
        <w:top w:val="none" w:sz="0" w:space="0" w:color="auto"/>
        <w:left w:val="none" w:sz="0" w:space="0" w:color="auto"/>
        <w:bottom w:val="none" w:sz="0" w:space="0" w:color="auto"/>
        <w:right w:val="none" w:sz="0" w:space="0" w:color="auto"/>
      </w:divBdr>
    </w:div>
    <w:div w:id="176575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ie/en/Publications/Inspection-Reports-Publications/Early-Years-Education-Reports/" TargetMode="External"/><Relationship Id="rId13" Type="http://schemas.openxmlformats.org/officeDocument/2006/relationships/hyperlink" Target="https://www.inc.com/lolly-daskal/everything-you-need-to-know-about-great-leadership.html" TargetMode="External"/><Relationship Id="rId18" Type="http://schemas.openxmlformats.org/officeDocument/2006/relationships/hyperlink" Target="https://www.ourxplor.com/leadership-in-childcare/"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trategizeyoursuccess.com/ambition-and-determination-can-help-businesses-succeed/" TargetMode="External"/><Relationship Id="rId7" Type="http://schemas.openxmlformats.org/officeDocument/2006/relationships/hyperlink" Target="https://www.businesspartners.co.za/en-za/entrepreneurs-growth-centre/useful-articles/education/a-guide-to-opening-a-nursery-school-or-cr%C3%A8ch" TargetMode="External"/><Relationship Id="rId12" Type="http://schemas.openxmlformats.org/officeDocument/2006/relationships/hyperlink" Target="https://everydaypower.com/7-reasons-become-responsible-person/" TargetMode="External"/><Relationship Id="rId17" Type="http://schemas.openxmlformats.org/officeDocument/2006/relationships/hyperlink" Target="https://online.ntu.ac.uk/online-student-experience/articles/what-is-responsible-leadership-and-why-is-important"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direct.gov.uk/articles/playgroups-and-creches" TargetMode="External"/><Relationship Id="rId20" Type="http://schemas.openxmlformats.org/officeDocument/2006/relationships/hyperlink" Target="https://steverosephd.com/why-responsibility-is-so-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itedaily.com/life/5-ways-to-learn-after-college/1199154" TargetMode="External"/><Relationship Id="rId24" Type="http://schemas.openxmlformats.org/officeDocument/2006/relationships/hyperlink" Target="https://www.workspace.co.uk/community/homework/entrepreneurs/starting-a-creche" TargetMode="External"/><Relationship Id="rId5" Type="http://schemas.openxmlformats.org/officeDocument/2006/relationships/footnotes" Target="footnotes.xml"/><Relationship Id="rId15" Type="http://schemas.openxmlformats.org/officeDocument/2006/relationships/hyperlink" Target="https://www.quotemaster.org/expanding+your+knowledge" TargetMode="External"/><Relationship Id="rId23" Type="http://schemas.openxmlformats.org/officeDocument/2006/relationships/hyperlink" Target="https://www.unicef.org/cwc/files/CwC_Final_Nov-2011(1).pdf" TargetMode="External"/><Relationship Id="rId28" Type="http://schemas.openxmlformats.org/officeDocument/2006/relationships/theme" Target="theme/theme1.xml"/><Relationship Id="rId10" Type="http://schemas.openxmlformats.org/officeDocument/2006/relationships/hyperlink" Target="https://eduaccess.ng/blog/how-start-your-own-cr%C3%A8che-and-daycare-service-business" TargetMode="External"/><Relationship Id="rId19" Type="http://schemas.openxmlformats.org/officeDocument/2006/relationships/hyperlink" Target="https://www.reference.com/world-view/important-responsible-78e7423c1142abf5" TargetMode="External"/><Relationship Id="rId4" Type="http://schemas.openxmlformats.org/officeDocument/2006/relationships/webSettings" Target="webSettings.xml"/><Relationship Id="rId9" Type="http://schemas.openxmlformats.org/officeDocument/2006/relationships/hyperlink" Target="http://www.earlyyearscareers.com/eyc/latest-news/sector-news/effective-communication/" TargetMode="External"/><Relationship Id="rId14" Type="http://schemas.openxmlformats.org/officeDocument/2006/relationships/hyperlink" Target="https://www.iriss.org.uk/resources/esss-outlines/distributed-leadership" TargetMode="External"/><Relationship Id="rId22" Type="http://schemas.openxmlformats.org/officeDocument/2006/relationships/hyperlink" Target="https://www.teachearlyyears.com/nursery-management/view/communicating-with-par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12</Pages>
  <Words>1912</Words>
  <Characters>10902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Tia Hancock (1802885)</cp:lastModifiedBy>
  <cp:revision>10</cp:revision>
  <dcterms:created xsi:type="dcterms:W3CDTF">2020-10-06T19:41:00Z</dcterms:created>
  <dcterms:modified xsi:type="dcterms:W3CDTF">2020-10-25T15:41:00Z</dcterms:modified>
</cp:coreProperties>
</file>