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D0AC77" w14:textId="69624885" w:rsidR="00ED565C" w:rsidRPr="00ED565C" w:rsidRDefault="00ED565C" w:rsidP="00ED565C">
      <w:pPr>
        <w:jc w:val="center"/>
        <w:rPr>
          <w:b/>
          <w:sz w:val="28"/>
          <w:szCs w:val="28"/>
        </w:rPr>
      </w:pPr>
      <w:r w:rsidRPr="00ED565C">
        <w:rPr>
          <w:b/>
          <w:sz w:val="28"/>
          <w:szCs w:val="28"/>
        </w:rPr>
        <w:t>Physiology</w:t>
      </w:r>
      <w:r w:rsidR="00B26E83">
        <w:rPr>
          <w:b/>
          <w:sz w:val="28"/>
          <w:szCs w:val="28"/>
        </w:rPr>
        <w:t xml:space="preserve"> of Fitness (SHSS4082</w:t>
      </w:r>
      <w:r w:rsidR="00550404">
        <w:rPr>
          <w:b/>
          <w:sz w:val="28"/>
          <w:szCs w:val="28"/>
        </w:rPr>
        <w:t>)</w:t>
      </w:r>
    </w:p>
    <w:p w14:paraId="347540E0" w14:textId="77777777" w:rsidR="00ED565C" w:rsidRPr="00ED565C" w:rsidRDefault="00ED565C">
      <w:pPr>
        <w:rPr>
          <w:b/>
          <w:sz w:val="28"/>
          <w:szCs w:val="28"/>
        </w:rPr>
      </w:pPr>
    </w:p>
    <w:p w14:paraId="11469D95" w14:textId="77777777" w:rsidR="00217D24" w:rsidRPr="00ED565C" w:rsidRDefault="00ED565C" w:rsidP="00ED56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Practical 1 - </w:t>
      </w:r>
      <w:r w:rsidRPr="00ED565C">
        <w:rPr>
          <w:b/>
          <w:sz w:val="28"/>
          <w:szCs w:val="28"/>
        </w:rPr>
        <w:t>Cardiovascular System</w:t>
      </w:r>
    </w:p>
    <w:p w14:paraId="5D180630" w14:textId="77777777" w:rsidR="00ED565C" w:rsidRDefault="00ED565C" w:rsidP="00ED565C"/>
    <w:p w14:paraId="7DB24DF4" w14:textId="77777777" w:rsidR="00ED565C" w:rsidRPr="00ED565C" w:rsidRDefault="00ED565C" w:rsidP="00ED565C">
      <w:pPr>
        <w:rPr>
          <w:u w:val="single"/>
        </w:rPr>
      </w:pPr>
      <w:r w:rsidRPr="00ED565C">
        <w:rPr>
          <w:u w:val="single"/>
        </w:rPr>
        <w:t>Tasks</w:t>
      </w:r>
    </w:p>
    <w:p w14:paraId="3C6586C5" w14:textId="77777777" w:rsidR="00ED565C" w:rsidRDefault="00ED565C" w:rsidP="00ED565C"/>
    <w:p w14:paraId="6A35A849" w14:textId="77777777" w:rsidR="00ED565C" w:rsidRPr="00ED565C" w:rsidRDefault="00ED565C" w:rsidP="00ED565C">
      <w:pPr>
        <w:pStyle w:val="ListParagraph"/>
        <w:numPr>
          <w:ilvl w:val="0"/>
          <w:numId w:val="1"/>
        </w:numPr>
        <w:rPr>
          <w:b/>
        </w:rPr>
      </w:pPr>
      <w:r w:rsidRPr="00ED565C">
        <w:rPr>
          <w:b/>
        </w:rPr>
        <w:t xml:space="preserve">Record heart rate at rest. </w:t>
      </w:r>
    </w:p>
    <w:p w14:paraId="2785E252" w14:textId="77777777" w:rsidR="00ED565C" w:rsidRDefault="00ED565C" w:rsidP="00ED565C"/>
    <w:p w14:paraId="5648298C" w14:textId="5DBC17A9" w:rsidR="00ED565C" w:rsidRDefault="00ED565C" w:rsidP="00ED565C">
      <w:r>
        <w:t xml:space="preserve">Using a heart rate monitor sit on a chair and relax for </w:t>
      </w:r>
      <w:r w:rsidR="00550404">
        <w:t>2</w:t>
      </w:r>
      <w:r>
        <w:t xml:space="preserve"> minutes, record heart rate every 15 seconds.</w:t>
      </w:r>
      <w:r w:rsidR="00550404">
        <w:t xml:space="preserve"> The stand up and record heart rate for 2 minutes</w:t>
      </w:r>
    </w:p>
    <w:p w14:paraId="598B4167" w14:textId="77777777" w:rsidR="00ED565C" w:rsidRDefault="00ED565C" w:rsidP="00ED565C"/>
    <w:p w14:paraId="4E58EF3F" w14:textId="77777777" w:rsidR="00ED565C" w:rsidRDefault="00ED565C" w:rsidP="00ED565C"/>
    <w:p w14:paraId="44DF3421" w14:textId="77777777" w:rsidR="00ED565C" w:rsidRPr="00ED565C" w:rsidRDefault="00ED565C" w:rsidP="00ED565C">
      <w:pPr>
        <w:pStyle w:val="ListParagraph"/>
        <w:numPr>
          <w:ilvl w:val="0"/>
          <w:numId w:val="1"/>
        </w:numPr>
        <w:rPr>
          <w:b/>
        </w:rPr>
      </w:pPr>
      <w:r w:rsidRPr="00ED565C">
        <w:rPr>
          <w:b/>
        </w:rPr>
        <w:t>Record heart rate during light exercise</w:t>
      </w:r>
    </w:p>
    <w:p w14:paraId="41DFB393" w14:textId="77777777" w:rsidR="00ED565C" w:rsidRDefault="00ED565C" w:rsidP="00ED565C"/>
    <w:p w14:paraId="3DF8E339" w14:textId="406496F2" w:rsidR="00ED565C" w:rsidRDefault="00ED565C" w:rsidP="00ED565C">
      <w:proofErr w:type="gramStart"/>
      <w:r>
        <w:t xml:space="preserve">Using </w:t>
      </w:r>
      <w:r w:rsidR="00550404">
        <w:t>a heart rate monitor cycle for 2</w:t>
      </w:r>
      <w:r>
        <w:t xml:space="preserve"> minutes at 100 watts and then </w:t>
      </w:r>
      <w:r w:rsidR="00550404">
        <w:t>2</w:t>
      </w:r>
      <w:r>
        <w:t xml:space="preserve"> minutes at 150 watts.</w:t>
      </w:r>
      <w:proofErr w:type="gramEnd"/>
      <w:r>
        <w:t xml:space="preserve"> Stop peddling and</w:t>
      </w:r>
      <w:r w:rsidR="00550404">
        <w:t xml:space="preserve"> sit on the bike for a further 2</w:t>
      </w:r>
      <w:r>
        <w:t xml:space="preserve"> minutes. </w:t>
      </w:r>
    </w:p>
    <w:p w14:paraId="1031CCDD" w14:textId="77777777" w:rsidR="00ED565C" w:rsidRDefault="00ED565C" w:rsidP="00ED565C"/>
    <w:p w14:paraId="618CF4E1" w14:textId="4C849C1D" w:rsidR="00ED565C" w:rsidRDefault="00ED565C" w:rsidP="00ED565C">
      <w:proofErr w:type="gramStart"/>
      <w:r>
        <w:t>Record heart rate every 15 seconds</w:t>
      </w:r>
      <w:r w:rsidR="00550404">
        <w:t xml:space="preserve"> during exercise and recovery</w:t>
      </w:r>
      <w:r>
        <w:t>.</w:t>
      </w:r>
      <w:proofErr w:type="gramEnd"/>
    </w:p>
    <w:p w14:paraId="779B3739" w14:textId="77777777" w:rsidR="00ED565C" w:rsidRDefault="00ED565C" w:rsidP="00ED565C"/>
    <w:p w14:paraId="7853B011" w14:textId="77777777" w:rsidR="00D50481" w:rsidRDefault="00D50481" w:rsidP="00ED565C"/>
    <w:p w14:paraId="26EC1AA5" w14:textId="77777777" w:rsidR="00ED565C" w:rsidRPr="00ED565C" w:rsidRDefault="00ED565C" w:rsidP="00ED565C">
      <w:pPr>
        <w:pStyle w:val="ListParagraph"/>
        <w:numPr>
          <w:ilvl w:val="0"/>
          <w:numId w:val="1"/>
        </w:numPr>
      </w:pPr>
      <w:r w:rsidRPr="00ED565C">
        <w:rPr>
          <w:b/>
        </w:rPr>
        <w:t xml:space="preserve">Record blood pressure </w:t>
      </w:r>
    </w:p>
    <w:p w14:paraId="4AC6FEF6" w14:textId="77777777" w:rsidR="00ED565C" w:rsidRPr="00ED565C" w:rsidRDefault="00ED565C" w:rsidP="00ED565C"/>
    <w:p w14:paraId="4F300719" w14:textId="67DF8D5B" w:rsidR="00ED565C" w:rsidRPr="00ED565C" w:rsidRDefault="00ED565C" w:rsidP="00ED565C">
      <w:r>
        <w:t xml:space="preserve">Using </w:t>
      </w:r>
      <w:proofErr w:type="spellStart"/>
      <w:r>
        <w:t>a</w:t>
      </w:r>
      <w:proofErr w:type="spellEnd"/>
      <w:r>
        <w:t xml:space="preserve"> automatic blood pressure monito</w:t>
      </w:r>
      <w:r w:rsidR="00F61610">
        <w:t>r (sphygmomanometer) record bo</w:t>
      </w:r>
      <w:r>
        <w:t xml:space="preserve">th systolic and diastolic blood pressure </w:t>
      </w:r>
      <w:r w:rsidRPr="00ED565C">
        <w:t>after sitting quietly for 2 minutes an</w:t>
      </w:r>
      <w:r w:rsidR="00505CDB">
        <w:t>d then again after cycling for 2 minutes at 100 watts and then at 200 watts.</w:t>
      </w:r>
    </w:p>
    <w:p w14:paraId="008D1ADC" w14:textId="77777777" w:rsidR="00ED565C" w:rsidRDefault="00ED565C" w:rsidP="00ED565C"/>
    <w:p w14:paraId="39717224" w14:textId="77777777" w:rsidR="00ED565C" w:rsidRDefault="00ED565C" w:rsidP="00ED565C"/>
    <w:p w14:paraId="503496EF" w14:textId="13EAF752" w:rsidR="00ED565C" w:rsidRPr="00ED565C" w:rsidRDefault="00B26E83" w:rsidP="00ED565C">
      <w:pPr>
        <w:pStyle w:val="ListParagraph"/>
        <w:numPr>
          <w:ilvl w:val="0"/>
          <w:numId w:val="1"/>
        </w:numPr>
      </w:pPr>
      <w:r>
        <w:rPr>
          <w:b/>
        </w:rPr>
        <w:t>Record ECG</w:t>
      </w:r>
    </w:p>
    <w:p w14:paraId="0C8F3016" w14:textId="77777777" w:rsidR="00ED565C" w:rsidRPr="00ED565C" w:rsidRDefault="00ED565C" w:rsidP="00ED565C"/>
    <w:p w14:paraId="6C3466A0" w14:textId="4E212085" w:rsidR="00ED565C" w:rsidRPr="00ED565C" w:rsidRDefault="00ED565C" w:rsidP="00ED565C">
      <w:r>
        <w:t xml:space="preserve">Using </w:t>
      </w:r>
      <w:r w:rsidR="00505CDB">
        <w:t>an electrocardiograph record ECG</w:t>
      </w:r>
      <w:r>
        <w:t xml:space="preserve"> </w:t>
      </w:r>
      <w:r w:rsidRPr="00ED565C">
        <w:t>after sitting quietly for 2 minutes and then again after cycling for 3 minutes at 100 watts.</w:t>
      </w:r>
    </w:p>
    <w:p w14:paraId="3151EF87" w14:textId="77777777" w:rsidR="00ED565C" w:rsidRDefault="00ED565C" w:rsidP="00ED565C"/>
    <w:p w14:paraId="65043104" w14:textId="77777777" w:rsidR="00ED565C" w:rsidRDefault="00ED565C" w:rsidP="00ED565C"/>
    <w:p w14:paraId="6C36FE4A" w14:textId="77777777" w:rsidR="00A00E47" w:rsidRDefault="00A00E47" w:rsidP="00ED565C"/>
    <w:p w14:paraId="493552B9" w14:textId="77777777" w:rsidR="00A00E47" w:rsidRPr="00A22BD5" w:rsidRDefault="00A00E47" w:rsidP="00A00E47">
      <w:pPr>
        <w:jc w:val="center"/>
        <w:rPr>
          <w:rFonts w:ascii="Arial" w:hAnsi="Arial" w:cs="Arial"/>
          <w:b/>
          <w:u w:val="single"/>
          <w:lang w:val="en-US"/>
        </w:rPr>
      </w:pPr>
      <w:r w:rsidRPr="00A22BD5">
        <w:rPr>
          <w:rFonts w:ascii="Arial" w:hAnsi="Arial" w:cs="Arial"/>
          <w:b/>
          <w:u w:val="single"/>
          <w:lang w:val="en-US"/>
        </w:rPr>
        <w:t>Blood pressure</w:t>
      </w:r>
    </w:p>
    <w:p w14:paraId="1DB36763" w14:textId="77777777" w:rsidR="00A00E47" w:rsidRPr="00A22BD5" w:rsidRDefault="00A00E47" w:rsidP="00A00E47">
      <w:pPr>
        <w:jc w:val="center"/>
        <w:rPr>
          <w:rFonts w:ascii="Arial" w:hAnsi="Arial" w:cs="Arial"/>
          <w:lang w:val="en-US"/>
        </w:rPr>
      </w:pPr>
    </w:p>
    <w:p w14:paraId="06921530" w14:textId="77777777" w:rsidR="00A00E47" w:rsidRPr="00A22BD5" w:rsidRDefault="00A00E47" w:rsidP="00A00E47">
      <w:pPr>
        <w:jc w:val="center"/>
        <w:rPr>
          <w:rFonts w:ascii="Arial" w:hAnsi="Arial" w:cs="Arial"/>
          <w:b/>
          <w:lang w:val="en-US"/>
        </w:rPr>
      </w:pPr>
    </w:p>
    <w:p w14:paraId="2D438C35" w14:textId="77777777" w:rsidR="00A00E47" w:rsidRPr="00A22BD5" w:rsidRDefault="00A00E47" w:rsidP="00A00E47">
      <w:pPr>
        <w:rPr>
          <w:rFonts w:ascii="Arial" w:hAnsi="Arial" w:cs="Arial"/>
          <w:lang w:val="en-US"/>
        </w:rPr>
      </w:pPr>
      <w:r w:rsidRPr="00A22BD5">
        <w:rPr>
          <w:rFonts w:ascii="Arial" w:hAnsi="Arial" w:cs="Arial"/>
          <w:lang w:val="en-US"/>
        </w:rPr>
        <w:t>What is Blood Pressure?</w:t>
      </w:r>
    </w:p>
    <w:p w14:paraId="1366A8D2" w14:textId="77777777" w:rsidR="00A00E47" w:rsidRPr="00A22BD5" w:rsidRDefault="00A00E47" w:rsidP="00A00E47">
      <w:pPr>
        <w:rPr>
          <w:rFonts w:ascii="Arial" w:hAnsi="Arial" w:cs="Arial"/>
          <w:lang w:val="en-US"/>
        </w:rPr>
      </w:pPr>
    </w:p>
    <w:p w14:paraId="6467326A" w14:textId="77777777" w:rsidR="00A00E47" w:rsidRPr="00A22BD5" w:rsidRDefault="00A00E47" w:rsidP="00A00E47">
      <w:pPr>
        <w:rPr>
          <w:rFonts w:ascii="Arial" w:hAnsi="Arial" w:cs="Arial"/>
          <w:lang w:val="en-US"/>
        </w:rPr>
      </w:pPr>
    </w:p>
    <w:p w14:paraId="6605FA33" w14:textId="77777777" w:rsidR="00A00E47" w:rsidRPr="00A22BD5" w:rsidRDefault="00A00E47" w:rsidP="00A00E47">
      <w:pPr>
        <w:rPr>
          <w:rFonts w:ascii="Arial" w:hAnsi="Arial" w:cs="Arial"/>
          <w:lang w:val="en-US"/>
        </w:rPr>
      </w:pPr>
    </w:p>
    <w:p w14:paraId="0E5C73BC" w14:textId="77777777" w:rsidR="00A00E47" w:rsidRPr="00A22BD5" w:rsidRDefault="00A00E47" w:rsidP="00A00E47">
      <w:pPr>
        <w:rPr>
          <w:rFonts w:ascii="Arial" w:hAnsi="Arial" w:cs="Arial"/>
          <w:lang w:val="en-US"/>
        </w:rPr>
      </w:pPr>
    </w:p>
    <w:p w14:paraId="0BD0BAC8" w14:textId="77777777" w:rsidR="00A00E47" w:rsidRPr="00A22BD5" w:rsidRDefault="00A00E47" w:rsidP="00A00E47">
      <w:pPr>
        <w:rPr>
          <w:rFonts w:ascii="Arial" w:hAnsi="Arial" w:cs="Arial"/>
          <w:lang w:val="en-US"/>
        </w:rPr>
      </w:pPr>
      <w:r w:rsidRPr="00A22BD5">
        <w:rPr>
          <w:rFonts w:ascii="Arial" w:hAnsi="Arial" w:cs="Arial"/>
          <w:lang w:val="en-US"/>
        </w:rPr>
        <w:t>What is systolic blood pressure and when does it occur?</w:t>
      </w:r>
    </w:p>
    <w:p w14:paraId="619A4912" w14:textId="77777777" w:rsidR="00A00E47" w:rsidRPr="00A22BD5" w:rsidRDefault="00A00E47" w:rsidP="00A00E47">
      <w:pPr>
        <w:rPr>
          <w:rFonts w:ascii="Arial" w:hAnsi="Arial" w:cs="Arial"/>
          <w:lang w:val="en-US"/>
        </w:rPr>
      </w:pPr>
    </w:p>
    <w:p w14:paraId="6E46BFF1" w14:textId="77777777" w:rsidR="00A00E47" w:rsidRPr="00A22BD5" w:rsidRDefault="00A00E47" w:rsidP="00A00E47">
      <w:pPr>
        <w:rPr>
          <w:rFonts w:ascii="Arial" w:hAnsi="Arial" w:cs="Arial"/>
          <w:lang w:val="en-US"/>
        </w:rPr>
      </w:pPr>
    </w:p>
    <w:p w14:paraId="1B2AA052" w14:textId="7485BBEC" w:rsidR="00A00E47" w:rsidRPr="00A00E47" w:rsidRDefault="00A00E47" w:rsidP="00A00E47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What is Diastolic </w:t>
      </w:r>
      <w:r w:rsidRPr="00A22BD5">
        <w:rPr>
          <w:rFonts w:ascii="Arial" w:hAnsi="Arial" w:cs="Arial"/>
          <w:lang w:val="en-US"/>
        </w:rPr>
        <w:t>blood p</w:t>
      </w:r>
      <w:r>
        <w:rPr>
          <w:rFonts w:ascii="Arial" w:hAnsi="Arial" w:cs="Arial"/>
          <w:lang w:val="en-US"/>
        </w:rPr>
        <w:t>ressure and when does it occur?</w:t>
      </w:r>
    </w:p>
    <w:p w14:paraId="4D553A56" w14:textId="77777777" w:rsidR="00A00E47" w:rsidRDefault="00A00E47" w:rsidP="00A00E47">
      <w:pPr>
        <w:rPr>
          <w:rFonts w:ascii="Arial" w:hAnsi="Arial" w:cs="Arial"/>
          <w:b/>
          <w:u w:val="single"/>
          <w:lang w:val="en-US"/>
        </w:rPr>
      </w:pPr>
    </w:p>
    <w:p w14:paraId="59ABD932" w14:textId="77777777" w:rsidR="00A00E47" w:rsidRDefault="00A00E47" w:rsidP="00A00E47">
      <w:pPr>
        <w:rPr>
          <w:rFonts w:ascii="Arial" w:hAnsi="Arial" w:cs="Arial"/>
          <w:b/>
          <w:u w:val="single"/>
          <w:lang w:val="en-US"/>
        </w:rPr>
      </w:pPr>
    </w:p>
    <w:p w14:paraId="4BEFAB95" w14:textId="77777777" w:rsidR="00505CDB" w:rsidRDefault="00505CDB" w:rsidP="00A00E47">
      <w:pPr>
        <w:rPr>
          <w:rFonts w:ascii="Arial" w:hAnsi="Arial" w:cs="Arial"/>
          <w:b/>
          <w:u w:val="single"/>
          <w:lang w:val="en-US"/>
        </w:rPr>
      </w:pPr>
    </w:p>
    <w:p w14:paraId="30B838D8" w14:textId="77777777" w:rsidR="00A00E47" w:rsidRPr="00A22BD5" w:rsidRDefault="00A00E47" w:rsidP="00A00E47">
      <w:pPr>
        <w:rPr>
          <w:rFonts w:ascii="Arial" w:hAnsi="Arial" w:cs="Arial"/>
          <w:b/>
          <w:u w:val="single"/>
          <w:lang w:val="en-US"/>
        </w:rPr>
      </w:pPr>
      <w:r w:rsidRPr="00A22BD5">
        <w:rPr>
          <w:rFonts w:ascii="Arial" w:hAnsi="Arial" w:cs="Arial"/>
          <w:b/>
          <w:u w:val="single"/>
          <w:lang w:val="en-US"/>
        </w:rPr>
        <w:lastRenderedPageBreak/>
        <w:t>Determination of blood pressure</w:t>
      </w:r>
    </w:p>
    <w:p w14:paraId="26697C9B" w14:textId="77777777" w:rsidR="00A00E47" w:rsidRPr="00A22BD5" w:rsidRDefault="00A00E47" w:rsidP="00A00E47">
      <w:pPr>
        <w:rPr>
          <w:rFonts w:ascii="Arial" w:hAnsi="Arial" w:cs="Arial"/>
          <w:b/>
          <w:lang w:val="en-US"/>
        </w:rPr>
      </w:pPr>
    </w:p>
    <w:p w14:paraId="37DDFA62" w14:textId="77777777" w:rsidR="00A00E47" w:rsidRPr="00A22BD5" w:rsidRDefault="00A00E47" w:rsidP="00A00E47">
      <w:pPr>
        <w:rPr>
          <w:rFonts w:ascii="Arial" w:hAnsi="Arial" w:cs="Arial"/>
          <w:lang w:val="en-US"/>
        </w:rPr>
      </w:pPr>
    </w:p>
    <w:p w14:paraId="59DB64A8" w14:textId="77777777" w:rsidR="00A00E47" w:rsidRPr="00505CDB" w:rsidRDefault="00A00E47" w:rsidP="00A00E47">
      <w:pPr>
        <w:rPr>
          <w:rFonts w:ascii="Arial" w:hAnsi="Arial" w:cs="Arial"/>
          <w:b/>
          <w:lang w:val="en-US"/>
        </w:rPr>
      </w:pPr>
      <w:r w:rsidRPr="00505CDB">
        <w:rPr>
          <w:rFonts w:ascii="Arial" w:hAnsi="Arial" w:cs="Arial"/>
          <w:b/>
          <w:lang w:val="en-US"/>
        </w:rPr>
        <w:t xml:space="preserve">Low Blood Pressure              </w:t>
      </w:r>
      <w:r w:rsidRPr="00505CDB">
        <w:rPr>
          <w:rFonts w:ascii="Arial" w:hAnsi="Arial" w:cs="Arial"/>
          <w:b/>
          <w:lang w:val="en-US"/>
        </w:rPr>
        <w:tab/>
      </w:r>
      <w:r w:rsidRPr="00505CDB">
        <w:rPr>
          <w:rFonts w:ascii="Arial" w:hAnsi="Arial" w:cs="Arial"/>
          <w:b/>
          <w:lang w:val="en-US"/>
        </w:rPr>
        <w:tab/>
      </w:r>
      <w:r w:rsidRPr="00505CDB">
        <w:rPr>
          <w:rFonts w:ascii="Arial" w:hAnsi="Arial" w:cs="Arial"/>
          <w:b/>
          <w:lang w:val="en-US"/>
        </w:rPr>
        <w:tab/>
      </w:r>
      <w:r w:rsidRPr="00505CDB">
        <w:rPr>
          <w:rFonts w:ascii="Arial" w:hAnsi="Arial" w:cs="Arial"/>
          <w:b/>
          <w:lang w:val="en-US"/>
        </w:rPr>
        <w:tab/>
        <w:t>&lt;90 / &lt;60 mmHg</w:t>
      </w:r>
    </w:p>
    <w:p w14:paraId="50B15FD1" w14:textId="77777777" w:rsidR="00A00E47" w:rsidRPr="00505CDB" w:rsidRDefault="00A00E47" w:rsidP="00A00E47">
      <w:pPr>
        <w:rPr>
          <w:rFonts w:ascii="Arial" w:hAnsi="Arial" w:cs="Arial"/>
          <w:b/>
          <w:lang w:val="en-US"/>
        </w:rPr>
      </w:pPr>
    </w:p>
    <w:p w14:paraId="3FB5A626" w14:textId="77777777" w:rsidR="00A00E47" w:rsidRPr="00505CDB" w:rsidRDefault="00A00E47" w:rsidP="00A00E47">
      <w:pPr>
        <w:rPr>
          <w:rFonts w:ascii="Arial" w:hAnsi="Arial" w:cs="Arial"/>
          <w:b/>
          <w:lang w:val="en-US"/>
        </w:rPr>
      </w:pPr>
      <w:r w:rsidRPr="00505CDB">
        <w:rPr>
          <w:rFonts w:ascii="Arial" w:hAnsi="Arial" w:cs="Arial"/>
          <w:b/>
          <w:lang w:val="en-US"/>
        </w:rPr>
        <w:t xml:space="preserve">Normal Blood Pressure        </w:t>
      </w:r>
      <w:r w:rsidRPr="00505CDB">
        <w:rPr>
          <w:rFonts w:ascii="Arial" w:hAnsi="Arial" w:cs="Arial"/>
          <w:b/>
          <w:lang w:val="en-US"/>
        </w:rPr>
        <w:tab/>
      </w:r>
      <w:r w:rsidRPr="00505CDB">
        <w:rPr>
          <w:rFonts w:ascii="Arial" w:hAnsi="Arial" w:cs="Arial"/>
          <w:b/>
          <w:lang w:val="en-US"/>
        </w:rPr>
        <w:tab/>
      </w:r>
      <w:r w:rsidRPr="00505CDB">
        <w:rPr>
          <w:rFonts w:ascii="Arial" w:hAnsi="Arial" w:cs="Arial"/>
          <w:b/>
          <w:lang w:val="en-US"/>
        </w:rPr>
        <w:tab/>
      </w:r>
      <w:r w:rsidRPr="00505CDB">
        <w:rPr>
          <w:rFonts w:ascii="Arial" w:hAnsi="Arial" w:cs="Arial"/>
          <w:b/>
          <w:lang w:val="en-US"/>
        </w:rPr>
        <w:tab/>
        <w:t>90-120 / 60-80 mmHg</w:t>
      </w:r>
    </w:p>
    <w:p w14:paraId="36B3D5C0" w14:textId="77777777" w:rsidR="00A00E47" w:rsidRPr="00505CDB" w:rsidRDefault="00A00E47" w:rsidP="00A00E47">
      <w:pPr>
        <w:rPr>
          <w:rFonts w:ascii="Arial" w:hAnsi="Arial" w:cs="Arial"/>
          <w:b/>
          <w:lang w:val="en-US"/>
        </w:rPr>
      </w:pPr>
    </w:p>
    <w:p w14:paraId="2C1BE757" w14:textId="77777777" w:rsidR="00A00E47" w:rsidRPr="00505CDB" w:rsidRDefault="00A00E47" w:rsidP="00A00E47">
      <w:pPr>
        <w:rPr>
          <w:rFonts w:ascii="Arial" w:hAnsi="Arial" w:cs="Arial"/>
          <w:b/>
          <w:lang w:val="en-US"/>
        </w:rPr>
      </w:pPr>
      <w:r w:rsidRPr="00505CDB">
        <w:rPr>
          <w:rFonts w:ascii="Arial" w:hAnsi="Arial" w:cs="Arial"/>
          <w:b/>
          <w:lang w:val="en-US"/>
        </w:rPr>
        <w:t>High Blood Pressure (hypertension)</w:t>
      </w:r>
    </w:p>
    <w:p w14:paraId="4586BE1C" w14:textId="77777777" w:rsidR="00A00E47" w:rsidRPr="00A22BD5" w:rsidRDefault="00A00E47" w:rsidP="00A00E47">
      <w:pPr>
        <w:rPr>
          <w:rFonts w:ascii="Arial" w:hAnsi="Arial" w:cs="Arial"/>
          <w:lang w:val="en-US"/>
        </w:rPr>
      </w:pPr>
    </w:p>
    <w:p w14:paraId="5D381947" w14:textId="2238E151" w:rsidR="00A00E47" w:rsidRPr="00505CDB" w:rsidRDefault="00A00E47" w:rsidP="00A00E47">
      <w:pPr>
        <w:ind w:left="360"/>
        <w:rPr>
          <w:rFonts w:ascii="Arial" w:hAnsi="Arial" w:cs="Arial"/>
          <w:b/>
          <w:lang w:val="en-US"/>
        </w:rPr>
      </w:pP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 w:rsidRPr="00505CDB">
        <w:rPr>
          <w:rFonts w:ascii="Arial" w:hAnsi="Arial" w:cs="Arial"/>
          <w:b/>
          <w:lang w:val="en-US"/>
        </w:rPr>
        <w:t>Prehypertension</w:t>
      </w:r>
      <w:r w:rsidRPr="00505CDB">
        <w:rPr>
          <w:rFonts w:ascii="Arial" w:hAnsi="Arial" w:cs="Arial"/>
          <w:b/>
          <w:lang w:val="en-US"/>
        </w:rPr>
        <w:tab/>
        <w:t>120-140 / 80-90</w:t>
      </w:r>
      <w:r w:rsidR="00505CDB" w:rsidRPr="00505CDB">
        <w:rPr>
          <w:rFonts w:ascii="Arial" w:hAnsi="Arial" w:cs="Arial"/>
          <w:b/>
          <w:lang w:val="en-US"/>
        </w:rPr>
        <w:t xml:space="preserve"> </w:t>
      </w:r>
      <w:r w:rsidR="00505CDB" w:rsidRPr="00505CDB">
        <w:rPr>
          <w:rFonts w:ascii="Arial" w:hAnsi="Arial" w:cs="Arial"/>
          <w:b/>
          <w:lang w:val="en-US"/>
        </w:rPr>
        <w:t>mmHg</w:t>
      </w:r>
      <w:r w:rsidRPr="00505CDB">
        <w:rPr>
          <w:rFonts w:ascii="Arial" w:hAnsi="Arial" w:cs="Arial"/>
          <w:b/>
          <w:lang w:val="en-US"/>
        </w:rPr>
        <w:tab/>
      </w:r>
      <w:r w:rsidRPr="00505CDB">
        <w:rPr>
          <w:rFonts w:ascii="Arial" w:hAnsi="Arial" w:cs="Arial"/>
          <w:b/>
          <w:lang w:val="en-US"/>
        </w:rPr>
        <w:tab/>
      </w:r>
      <w:r w:rsidRPr="00505CDB">
        <w:rPr>
          <w:rFonts w:ascii="Arial" w:hAnsi="Arial" w:cs="Arial"/>
          <w:b/>
          <w:lang w:val="en-US"/>
        </w:rPr>
        <w:tab/>
      </w:r>
    </w:p>
    <w:p w14:paraId="4C2EA237" w14:textId="5330CA6C" w:rsidR="00A00E47" w:rsidRPr="00505CDB" w:rsidRDefault="00A00E47" w:rsidP="00A00E47">
      <w:pPr>
        <w:ind w:left="2520" w:firstLine="360"/>
        <w:rPr>
          <w:rFonts w:ascii="Arial" w:hAnsi="Arial" w:cs="Arial"/>
          <w:b/>
          <w:lang w:val="en-US"/>
        </w:rPr>
      </w:pPr>
      <w:r w:rsidRPr="00505CDB">
        <w:rPr>
          <w:rFonts w:ascii="Arial" w:hAnsi="Arial" w:cs="Arial"/>
          <w:b/>
          <w:lang w:val="en-US"/>
        </w:rPr>
        <w:t xml:space="preserve">Stage 1 </w:t>
      </w:r>
      <w:r w:rsidRPr="00505CDB">
        <w:rPr>
          <w:rFonts w:ascii="Arial" w:hAnsi="Arial" w:cs="Arial"/>
          <w:b/>
          <w:lang w:val="en-US"/>
        </w:rPr>
        <w:tab/>
      </w:r>
      <w:r w:rsidRPr="00505CDB">
        <w:rPr>
          <w:rFonts w:ascii="Arial" w:hAnsi="Arial" w:cs="Arial"/>
          <w:b/>
          <w:lang w:val="en-US"/>
        </w:rPr>
        <w:tab/>
        <w:t>140–159 /</w:t>
      </w:r>
      <w:r w:rsidR="00505CDB">
        <w:rPr>
          <w:rFonts w:ascii="Arial" w:hAnsi="Arial" w:cs="Arial"/>
          <w:b/>
          <w:lang w:val="en-US"/>
        </w:rPr>
        <w:t xml:space="preserve"> </w:t>
      </w:r>
      <w:r w:rsidRPr="00505CDB">
        <w:rPr>
          <w:rFonts w:ascii="Arial" w:hAnsi="Arial" w:cs="Arial"/>
          <w:b/>
          <w:lang w:val="en-US"/>
        </w:rPr>
        <w:t>90–99 mmHg</w:t>
      </w:r>
    </w:p>
    <w:p w14:paraId="341207A0" w14:textId="77777777" w:rsidR="00A00E47" w:rsidRPr="00505CDB" w:rsidRDefault="00A00E47" w:rsidP="00A00E47">
      <w:pPr>
        <w:rPr>
          <w:rFonts w:ascii="Arial" w:hAnsi="Arial" w:cs="Arial"/>
          <w:b/>
          <w:lang w:val="en-US"/>
        </w:rPr>
      </w:pPr>
    </w:p>
    <w:p w14:paraId="32BB5154" w14:textId="11D27F9B" w:rsidR="00A00E47" w:rsidRPr="00505CDB" w:rsidRDefault="00A00E47" w:rsidP="00A00E47">
      <w:pPr>
        <w:ind w:left="360"/>
        <w:rPr>
          <w:rFonts w:ascii="Arial" w:hAnsi="Arial" w:cs="Arial"/>
          <w:b/>
          <w:lang w:val="en-US"/>
        </w:rPr>
      </w:pPr>
      <w:r w:rsidRPr="00505CDB">
        <w:rPr>
          <w:rFonts w:ascii="Arial" w:hAnsi="Arial" w:cs="Arial"/>
          <w:b/>
          <w:lang w:val="en-US"/>
        </w:rPr>
        <w:tab/>
      </w:r>
      <w:r w:rsidRPr="00505CDB">
        <w:rPr>
          <w:rFonts w:ascii="Arial" w:hAnsi="Arial" w:cs="Arial"/>
          <w:b/>
          <w:lang w:val="en-US"/>
        </w:rPr>
        <w:tab/>
      </w:r>
      <w:r w:rsidRPr="00505CDB">
        <w:rPr>
          <w:rFonts w:ascii="Arial" w:hAnsi="Arial" w:cs="Arial"/>
          <w:b/>
          <w:lang w:val="en-US"/>
        </w:rPr>
        <w:tab/>
      </w:r>
      <w:r w:rsidRPr="00505CDB">
        <w:rPr>
          <w:rFonts w:ascii="Arial" w:hAnsi="Arial" w:cs="Arial"/>
          <w:b/>
          <w:lang w:val="en-US"/>
        </w:rPr>
        <w:tab/>
        <w:t xml:space="preserve">Stage 2 </w:t>
      </w:r>
      <w:r w:rsidRPr="00505CDB">
        <w:rPr>
          <w:rFonts w:ascii="Arial" w:hAnsi="Arial" w:cs="Arial"/>
          <w:b/>
          <w:lang w:val="en-US"/>
        </w:rPr>
        <w:tab/>
      </w:r>
      <w:r w:rsidRPr="00505CDB">
        <w:rPr>
          <w:rFonts w:ascii="Arial" w:hAnsi="Arial" w:cs="Arial"/>
          <w:b/>
          <w:lang w:val="en-US"/>
        </w:rPr>
        <w:tab/>
        <w:t>160–179 /</w:t>
      </w:r>
      <w:r w:rsidR="00505CDB">
        <w:rPr>
          <w:rFonts w:ascii="Arial" w:hAnsi="Arial" w:cs="Arial"/>
          <w:b/>
          <w:lang w:val="en-US"/>
        </w:rPr>
        <w:t xml:space="preserve"> </w:t>
      </w:r>
      <w:r w:rsidRPr="00505CDB">
        <w:rPr>
          <w:rFonts w:ascii="Arial" w:hAnsi="Arial" w:cs="Arial"/>
          <w:b/>
          <w:lang w:val="en-US"/>
        </w:rPr>
        <w:t>100–109 mmHg</w:t>
      </w:r>
    </w:p>
    <w:p w14:paraId="572BD2F0" w14:textId="77777777" w:rsidR="00A00E47" w:rsidRPr="00505CDB" w:rsidRDefault="00A00E47" w:rsidP="00A00E47">
      <w:pPr>
        <w:rPr>
          <w:rFonts w:ascii="Arial" w:hAnsi="Arial" w:cs="Arial"/>
          <w:b/>
          <w:lang w:val="en-US"/>
        </w:rPr>
      </w:pPr>
    </w:p>
    <w:p w14:paraId="47482FB5" w14:textId="77777777" w:rsidR="00A00E47" w:rsidRPr="00505CDB" w:rsidRDefault="00A00E47" w:rsidP="00A00E47">
      <w:pPr>
        <w:ind w:left="360"/>
        <w:rPr>
          <w:rFonts w:ascii="Arial" w:hAnsi="Arial" w:cs="Arial"/>
          <w:b/>
          <w:lang w:val="en-US"/>
        </w:rPr>
      </w:pPr>
      <w:r w:rsidRPr="00505CDB">
        <w:rPr>
          <w:rFonts w:ascii="Arial" w:hAnsi="Arial" w:cs="Arial"/>
          <w:b/>
          <w:lang w:val="en-US"/>
        </w:rPr>
        <w:tab/>
      </w:r>
      <w:r w:rsidRPr="00505CDB">
        <w:rPr>
          <w:rFonts w:ascii="Arial" w:hAnsi="Arial" w:cs="Arial"/>
          <w:b/>
          <w:lang w:val="en-US"/>
        </w:rPr>
        <w:tab/>
      </w:r>
      <w:r w:rsidRPr="00505CDB">
        <w:rPr>
          <w:rFonts w:ascii="Arial" w:hAnsi="Arial" w:cs="Arial"/>
          <w:b/>
          <w:lang w:val="en-US"/>
        </w:rPr>
        <w:tab/>
      </w:r>
      <w:r w:rsidRPr="00505CDB">
        <w:rPr>
          <w:rFonts w:ascii="Arial" w:hAnsi="Arial" w:cs="Arial"/>
          <w:b/>
          <w:lang w:val="en-US"/>
        </w:rPr>
        <w:tab/>
        <w:t xml:space="preserve">Stage 3  </w:t>
      </w:r>
      <w:r w:rsidRPr="00505CDB">
        <w:rPr>
          <w:rFonts w:ascii="Arial" w:hAnsi="Arial" w:cs="Arial"/>
          <w:b/>
          <w:lang w:val="en-US"/>
        </w:rPr>
        <w:tab/>
      </w:r>
      <w:r w:rsidRPr="00505CDB">
        <w:rPr>
          <w:rFonts w:ascii="Arial" w:hAnsi="Arial" w:cs="Arial"/>
          <w:b/>
          <w:lang w:val="en-US"/>
        </w:rPr>
        <w:tab/>
        <w:t>180+ / 110+ mmHg</w:t>
      </w:r>
    </w:p>
    <w:p w14:paraId="375B0986" w14:textId="77777777" w:rsidR="00A00E47" w:rsidRPr="00A22BD5" w:rsidRDefault="00A00E47" w:rsidP="00A00E47">
      <w:pPr>
        <w:rPr>
          <w:rFonts w:ascii="Arial" w:hAnsi="Arial" w:cs="Arial"/>
        </w:rPr>
      </w:pPr>
    </w:p>
    <w:p w14:paraId="3A891A32" w14:textId="77777777" w:rsidR="00A00E47" w:rsidRPr="00A22BD5" w:rsidRDefault="00A00E47" w:rsidP="00A00E47">
      <w:pPr>
        <w:rPr>
          <w:rFonts w:ascii="Arial" w:hAnsi="Arial" w:cs="Arial"/>
        </w:rPr>
      </w:pPr>
    </w:p>
    <w:p w14:paraId="44966180" w14:textId="77777777" w:rsidR="00505CDB" w:rsidRDefault="00505CDB" w:rsidP="00A00E47">
      <w:pPr>
        <w:rPr>
          <w:rFonts w:ascii="Arial" w:hAnsi="Arial" w:cs="Arial"/>
        </w:rPr>
      </w:pPr>
    </w:p>
    <w:p w14:paraId="38BEB2B3" w14:textId="5617B6C9" w:rsidR="00A00E47" w:rsidRPr="00A22BD5" w:rsidRDefault="00A00E47" w:rsidP="00A00E47">
      <w:pPr>
        <w:rPr>
          <w:rFonts w:ascii="Arial" w:hAnsi="Arial" w:cs="Arial"/>
          <w:u w:val="single"/>
        </w:rPr>
      </w:pPr>
      <w:r w:rsidRPr="00A22BD5">
        <w:rPr>
          <w:rFonts w:ascii="Arial" w:hAnsi="Arial" w:cs="Arial"/>
        </w:rPr>
        <w:t>Personal Values</w:t>
      </w:r>
      <w:r w:rsidR="00505CDB">
        <w:rPr>
          <w:rFonts w:ascii="Arial" w:hAnsi="Arial" w:cs="Arial"/>
        </w:rPr>
        <w:t xml:space="preserve"> (rest)</w:t>
      </w:r>
      <w:r w:rsidRPr="00A22BD5">
        <w:rPr>
          <w:rFonts w:ascii="Arial" w:hAnsi="Arial" w:cs="Arial"/>
        </w:rPr>
        <w:tab/>
      </w:r>
      <w:r w:rsidRPr="00A22BD5">
        <w:rPr>
          <w:rFonts w:ascii="Arial" w:hAnsi="Arial" w:cs="Arial"/>
        </w:rPr>
        <w:tab/>
      </w:r>
      <w:r w:rsidRPr="00A22BD5">
        <w:rPr>
          <w:rFonts w:ascii="Arial" w:hAnsi="Arial" w:cs="Arial"/>
          <w:u w:val="single"/>
        </w:rPr>
        <w:tab/>
      </w:r>
      <w:r w:rsidRPr="00A22BD5">
        <w:rPr>
          <w:rFonts w:ascii="Arial" w:hAnsi="Arial" w:cs="Arial"/>
          <w:u w:val="single"/>
        </w:rPr>
        <w:tab/>
      </w:r>
      <w:r w:rsidRPr="00A22BD5">
        <w:rPr>
          <w:rFonts w:ascii="Arial" w:hAnsi="Arial" w:cs="Arial"/>
        </w:rPr>
        <w:t xml:space="preserve"> / </w:t>
      </w:r>
      <w:r w:rsidRPr="00A22BD5">
        <w:rPr>
          <w:rFonts w:ascii="Arial" w:hAnsi="Arial" w:cs="Arial"/>
          <w:u w:val="single"/>
        </w:rPr>
        <w:tab/>
      </w:r>
      <w:r w:rsidRPr="00A22BD5">
        <w:rPr>
          <w:rFonts w:ascii="Arial" w:hAnsi="Arial" w:cs="Arial"/>
          <w:u w:val="single"/>
        </w:rPr>
        <w:tab/>
        <w:t xml:space="preserve"> </w:t>
      </w:r>
      <w:r w:rsidRPr="00A22BD5">
        <w:rPr>
          <w:rFonts w:ascii="Arial" w:hAnsi="Arial" w:cs="Arial"/>
        </w:rPr>
        <w:t>mmHg</w:t>
      </w:r>
    </w:p>
    <w:p w14:paraId="02F840AB" w14:textId="77777777" w:rsidR="00A00E47" w:rsidRPr="00A22BD5" w:rsidRDefault="00A00E47" w:rsidP="00A00E47">
      <w:pPr>
        <w:rPr>
          <w:rFonts w:ascii="Arial" w:hAnsi="Arial" w:cs="Arial"/>
        </w:rPr>
      </w:pPr>
    </w:p>
    <w:p w14:paraId="063EDA18" w14:textId="77777777" w:rsidR="00505CDB" w:rsidRDefault="00505CDB" w:rsidP="00505CDB">
      <w:pPr>
        <w:rPr>
          <w:rFonts w:ascii="Arial" w:hAnsi="Arial" w:cs="Arial"/>
        </w:rPr>
      </w:pPr>
    </w:p>
    <w:p w14:paraId="3F287800" w14:textId="667F5034" w:rsidR="00505CDB" w:rsidRPr="00A22BD5" w:rsidRDefault="00505CDB" w:rsidP="00505CDB">
      <w:pPr>
        <w:rPr>
          <w:rFonts w:ascii="Arial" w:hAnsi="Arial" w:cs="Arial"/>
          <w:u w:val="single"/>
        </w:rPr>
      </w:pPr>
      <w:r w:rsidRPr="00A22BD5">
        <w:rPr>
          <w:rFonts w:ascii="Arial" w:hAnsi="Arial" w:cs="Arial"/>
        </w:rPr>
        <w:t>Personal Values</w:t>
      </w:r>
      <w:r>
        <w:rPr>
          <w:rFonts w:ascii="Arial" w:hAnsi="Arial" w:cs="Arial"/>
        </w:rPr>
        <w:t xml:space="preserve"> (100 W</w:t>
      </w:r>
      <w:r>
        <w:rPr>
          <w:rFonts w:ascii="Arial" w:hAnsi="Arial" w:cs="Arial"/>
        </w:rPr>
        <w:t>)</w:t>
      </w:r>
      <w:r w:rsidRPr="00A22BD5">
        <w:rPr>
          <w:rFonts w:ascii="Arial" w:hAnsi="Arial" w:cs="Arial"/>
        </w:rPr>
        <w:tab/>
      </w:r>
      <w:r w:rsidRPr="00A22BD5">
        <w:rPr>
          <w:rFonts w:ascii="Arial" w:hAnsi="Arial" w:cs="Arial"/>
        </w:rPr>
        <w:tab/>
      </w:r>
      <w:r w:rsidRPr="00A22BD5">
        <w:rPr>
          <w:rFonts w:ascii="Arial" w:hAnsi="Arial" w:cs="Arial"/>
          <w:u w:val="single"/>
        </w:rPr>
        <w:tab/>
      </w:r>
      <w:r w:rsidRPr="00A22BD5">
        <w:rPr>
          <w:rFonts w:ascii="Arial" w:hAnsi="Arial" w:cs="Arial"/>
          <w:u w:val="single"/>
        </w:rPr>
        <w:tab/>
      </w:r>
      <w:r w:rsidRPr="00A22BD5">
        <w:rPr>
          <w:rFonts w:ascii="Arial" w:hAnsi="Arial" w:cs="Arial"/>
        </w:rPr>
        <w:t xml:space="preserve"> / </w:t>
      </w:r>
      <w:r w:rsidRPr="00A22BD5">
        <w:rPr>
          <w:rFonts w:ascii="Arial" w:hAnsi="Arial" w:cs="Arial"/>
          <w:u w:val="single"/>
        </w:rPr>
        <w:tab/>
      </w:r>
      <w:r w:rsidRPr="00A22BD5">
        <w:rPr>
          <w:rFonts w:ascii="Arial" w:hAnsi="Arial" w:cs="Arial"/>
          <w:u w:val="single"/>
        </w:rPr>
        <w:tab/>
        <w:t xml:space="preserve"> </w:t>
      </w:r>
      <w:r w:rsidRPr="00A22BD5">
        <w:rPr>
          <w:rFonts w:ascii="Arial" w:hAnsi="Arial" w:cs="Arial"/>
        </w:rPr>
        <w:t>mmHg</w:t>
      </w:r>
    </w:p>
    <w:p w14:paraId="08D58690" w14:textId="77777777" w:rsidR="00A00E47" w:rsidRDefault="00A00E47" w:rsidP="00A00E47">
      <w:pPr>
        <w:rPr>
          <w:rFonts w:ascii="Arial" w:hAnsi="Arial" w:cs="Arial"/>
        </w:rPr>
      </w:pPr>
    </w:p>
    <w:p w14:paraId="34416BC3" w14:textId="77777777" w:rsidR="00505CDB" w:rsidRDefault="00505CDB" w:rsidP="00A00E47">
      <w:pPr>
        <w:rPr>
          <w:rFonts w:ascii="Arial" w:hAnsi="Arial" w:cs="Arial"/>
        </w:rPr>
      </w:pPr>
    </w:p>
    <w:p w14:paraId="3D34CF1B" w14:textId="244C9AB3" w:rsidR="00505CDB" w:rsidRPr="00A22BD5" w:rsidRDefault="00505CDB" w:rsidP="00505CDB">
      <w:pPr>
        <w:rPr>
          <w:rFonts w:ascii="Arial" w:hAnsi="Arial" w:cs="Arial"/>
          <w:u w:val="single"/>
        </w:rPr>
      </w:pPr>
      <w:r w:rsidRPr="00A22BD5">
        <w:rPr>
          <w:rFonts w:ascii="Arial" w:hAnsi="Arial" w:cs="Arial"/>
        </w:rPr>
        <w:t>Personal Values</w:t>
      </w:r>
      <w:r>
        <w:rPr>
          <w:rFonts w:ascii="Arial" w:hAnsi="Arial" w:cs="Arial"/>
        </w:rPr>
        <w:t xml:space="preserve"> (200 w</w:t>
      </w:r>
      <w:r>
        <w:rPr>
          <w:rFonts w:ascii="Arial" w:hAnsi="Arial" w:cs="Arial"/>
        </w:rPr>
        <w:t>)</w:t>
      </w:r>
      <w:r w:rsidRPr="00A22BD5">
        <w:rPr>
          <w:rFonts w:ascii="Arial" w:hAnsi="Arial" w:cs="Arial"/>
        </w:rPr>
        <w:tab/>
      </w:r>
      <w:r w:rsidRPr="00A22BD5">
        <w:rPr>
          <w:rFonts w:ascii="Arial" w:hAnsi="Arial" w:cs="Arial"/>
        </w:rPr>
        <w:tab/>
      </w:r>
      <w:r w:rsidRPr="00A22BD5">
        <w:rPr>
          <w:rFonts w:ascii="Arial" w:hAnsi="Arial" w:cs="Arial"/>
          <w:u w:val="single"/>
        </w:rPr>
        <w:tab/>
      </w:r>
      <w:r w:rsidRPr="00A22BD5">
        <w:rPr>
          <w:rFonts w:ascii="Arial" w:hAnsi="Arial" w:cs="Arial"/>
          <w:u w:val="single"/>
        </w:rPr>
        <w:tab/>
      </w:r>
      <w:r w:rsidRPr="00A22BD5">
        <w:rPr>
          <w:rFonts w:ascii="Arial" w:hAnsi="Arial" w:cs="Arial"/>
        </w:rPr>
        <w:t xml:space="preserve"> / </w:t>
      </w:r>
      <w:r w:rsidRPr="00A22BD5">
        <w:rPr>
          <w:rFonts w:ascii="Arial" w:hAnsi="Arial" w:cs="Arial"/>
          <w:u w:val="single"/>
        </w:rPr>
        <w:tab/>
      </w:r>
      <w:r w:rsidRPr="00A22BD5">
        <w:rPr>
          <w:rFonts w:ascii="Arial" w:hAnsi="Arial" w:cs="Arial"/>
          <w:u w:val="single"/>
        </w:rPr>
        <w:tab/>
        <w:t xml:space="preserve"> </w:t>
      </w:r>
      <w:r w:rsidRPr="00A22BD5">
        <w:rPr>
          <w:rFonts w:ascii="Arial" w:hAnsi="Arial" w:cs="Arial"/>
        </w:rPr>
        <w:t>mmHg</w:t>
      </w:r>
    </w:p>
    <w:p w14:paraId="58273454" w14:textId="77777777" w:rsidR="00505CDB" w:rsidRDefault="00505CDB" w:rsidP="00A00E47">
      <w:pPr>
        <w:rPr>
          <w:rFonts w:ascii="Arial" w:hAnsi="Arial" w:cs="Arial"/>
        </w:rPr>
      </w:pPr>
    </w:p>
    <w:p w14:paraId="4CCFF5A6" w14:textId="77777777" w:rsidR="00505CDB" w:rsidRDefault="00505CDB" w:rsidP="00505CDB">
      <w:pPr>
        <w:rPr>
          <w:rFonts w:ascii="Arial" w:hAnsi="Arial" w:cs="Arial"/>
        </w:rPr>
      </w:pPr>
    </w:p>
    <w:p w14:paraId="29D7919B" w14:textId="77777777" w:rsidR="00505CDB" w:rsidRPr="00A22BD5" w:rsidRDefault="00505CDB" w:rsidP="00505CDB">
      <w:pPr>
        <w:rPr>
          <w:rFonts w:ascii="Arial" w:hAnsi="Arial" w:cs="Arial"/>
          <w:u w:val="single"/>
        </w:rPr>
      </w:pPr>
      <w:r w:rsidRPr="00A22BD5">
        <w:rPr>
          <w:rFonts w:ascii="Arial" w:hAnsi="Arial" w:cs="Arial"/>
        </w:rPr>
        <w:t>Personal Values</w:t>
      </w:r>
      <w:r>
        <w:rPr>
          <w:rFonts w:ascii="Arial" w:hAnsi="Arial" w:cs="Arial"/>
        </w:rPr>
        <w:t xml:space="preserve"> (rest)</w:t>
      </w:r>
      <w:r w:rsidRPr="00A22BD5">
        <w:rPr>
          <w:rFonts w:ascii="Arial" w:hAnsi="Arial" w:cs="Arial"/>
        </w:rPr>
        <w:tab/>
      </w:r>
      <w:r w:rsidRPr="00A22BD5">
        <w:rPr>
          <w:rFonts w:ascii="Arial" w:hAnsi="Arial" w:cs="Arial"/>
        </w:rPr>
        <w:tab/>
      </w:r>
      <w:r w:rsidRPr="00A22BD5">
        <w:rPr>
          <w:rFonts w:ascii="Arial" w:hAnsi="Arial" w:cs="Arial"/>
          <w:u w:val="single"/>
        </w:rPr>
        <w:tab/>
      </w:r>
      <w:r w:rsidRPr="00A22BD5">
        <w:rPr>
          <w:rFonts w:ascii="Arial" w:hAnsi="Arial" w:cs="Arial"/>
          <w:u w:val="single"/>
        </w:rPr>
        <w:tab/>
      </w:r>
      <w:r w:rsidRPr="00A22BD5">
        <w:rPr>
          <w:rFonts w:ascii="Arial" w:hAnsi="Arial" w:cs="Arial"/>
        </w:rPr>
        <w:t xml:space="preserve"> / </w:t>
      </w:r>
      <w:r w:rsidRPr="00A22BD5">
        <w:rPr>
          <w:rFonts w:ascii="Arial" w:hAnsi="Arial" w:cs="Arial"/>
          <w:u w:val="single"/>
        </w:rPr>
        <w:tab/>
      </w:r>
      <w:r w:rsidRPr="00A22BD5">
        <w:rPr>
          <w:rFonts w:ascii="Arial" w:hAnsi="Arial" w:cs="Arial"/>
          <w:u w:val="single"/>
        </w:rPr>
        <w:tab/>
        <w:t xml:space="preserve"> </w:t>
      </w:r>
      <w:r w:rsidRPr="00A22BD5">
        <w:rPr>
          <w:rFonts w:ascii="Arial" w:hAnsi="Arial" w:cs="Arial"/>
        </w:rPr>
        <w:t>mmHg</w:t>
      </w:r>
    </w:p>
    <w:p w14:paraId="730F69A2" w14:textId="77777777" w:rsidR="00505CDB" w:rsidRDefault="00505CDB" w:rsidP="00A00E47">
      <w:pPr>
        <w:rPr>
          <w:rFonts w:ascii="Arial" w:hAnsi="Arial" w:cs="Arial"/>
        </w:rPr>
      </w:pPr>
    </w:p>
    <w:p w14:paraId="31545401" w14:textId="77777777" w:rsidR="00505CDB" w:rsidRDefault="00505CDB" w:rsidP="00A00E47">
      <w:pPr>
        <w:rPr>
          <w:rFonts w:ascii="Arial" w:hAnsi="Arial" w:cs="Arial"/>
        </w:rPr>
      </w:pPr>
    </w:p>
    <w:p w14:paraId="0297FCC3" w14:textId="77777777" w:rsidR="00A00E47" w:rsidRDefault="00A00E47" w:rsidP="00A00E47">
      <w:pPr>
        <w:rPr>
          <w:rFonts w:ascii="Arial" w:hAnsi="Arial" w:cs="Arial"/>
        </w:rPr>
      </w:pPr>
      <w:r w:rsidRPr="00A22BD5">
        <w:rPr>
          <w:rFonts w:ascii="Arial" w:hAnsi="Arial" w:cs="Arial"/>
        </w:rPr>
        <w:t>Mean Arterial pressure = DP + 1/3 (SP - DP) =</w:t>
      </w:r>
      <w:r w:rsidRPr="00A22BD5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A22BD5">
        <w:rPr>
          <w:rFonts w:ascii="Arial" w:hAnsi="Arial" w:cs="Arial"/>
        </w:rPr>
        <w:t>mmHg</w:t>
      </w:r>
    </w:p>
    <w:p w14:paraId="1BC88306" w14:textId="77777777" w:rsidR="00A00E47" w:rsidRDefault="00A00E47" w:rsidP="00A00E47">
      <w:pPr>
        <w:rPr>
          <w:rFonts w:ascii="Arial" w:hAnsi="Arial" w:cs="Arial"/>
        </w:rPr>
      </w:pPr>
    </w:p>
    <w:p w14:paraId="610FCB07" w14:textId="77777777" w:rsidR="00505CDB" w:rsidRDefault="00505CDB" w:rsidP="00A00E47">
      <w:pPr>
        <w:rPr>
          <w:rFonts w:ascii="Arial" w:hAnsi="Arial" w:cs="Arial"/>
        </w:rPr>
      </w:pPr>
    </w:p>
    <w:p w14:paraId="76573E9F" w14:textId="77777777" w:rsidR="00A00E47" w:rsidRPr="00A22BD5" w:rsidRDefault="00A00E47" w:rsidP="00A00E47">
      <w:pPr>
        <w:rPr>
          <w:rFonts w:ascii="Arial" w:hAnsi="Arial" w:cs="Arial"/>
          <w:u w:val="single"/>
        </w:rPr>
      </w:pPr>
      <w:r w:rsidRPr="00A22BD5">
        <w:rPr>
          <w:rFonts w:ascii="Arial" w:hAnsi="Arial" w:cs="Arial"/>
        </w:rPr>
        <w:t>Personal Values</w:t>
      </w:r>
      <w:r w:rsidRPr="00A22BD5">
        <w:rPr>
          <w:rFonts w:ascii="Arial" w:hAnsi="Arial" w:cs="Arial"/>
        </w:rPr>
        <w:tab/>
      </w:r>
      <w:r w:rsidRPr="00A22BD5">
        <w:rPr>
          <w:rFonts w:ascii="Arial" w:hAnsi="Arial" w:cs="Arial"/>
        </w:rPr>
        <w:tab/>
      </w:r>
      <w:r w:rsidRPr="00A22BD5">
        <w:rPr>
          <w:rFonts w:ascii="Arial" w:hAnsi="Arial" w:cs="Arial"/>
          <w:u w:val="single"/>
        </w:rPr>
        <w:tab/>
      </w:r>
      <w:r w:rsidRPr="00A22BD5">
        <w:rPr>
          <w:rFonts w:ascii="Arial" w:hAnsi="Arial" w:cs="Arial"/>
          <w:u w:val="single"/>
        </w:rPr>
        <w:tab/>
      </w:r>
      <w:r w:rsidRPr="00A22BD5">
        <w:rPr>
          <w:rFonts w:ascii="Arial" w:hAnsi="Arial" w:cs="Arial"/>
        </w:rPr>
        <w:t xml:space="preserve"> mmHg</w:t>
      </w:r>
    </w:p>
    <w:p w14:paraId="0C0A419E" w14:textId="77777777" w:rsidR="00A00E47" w:rsidRDefault="00A00E47" w:rsidP="00A00E47">
      <w:pPr>
        <w:rPr>
          <w:rFonts w:ascii="Arial" w:hAnsi="Arial" w:cs="Arial"/>
        </w:rPr>
      </w:pPr>
    </w:p>
    <w:p w14:paraId="0083F470" w14:textId="77777777" w:rsidR="00A00E47" w:rsidRDefault="00A00E47" w:rsidP="00A00E47">
      <w:pPr>
        <w:rPr>
          <w:rFonts w:ascii="Arial" w:hAnsi="Arial" w:cs="Arial"/>
        </w:rPr>
      </w:pPr>
    </w:p>
    <w:p w14:paraId="61451C57" w14:textId="77777777" w:rsidR="00A00E47" w:rsidRPr="00505CDB" w:rsidRDefault="00A00E47" w:rsidP="00A00E47">
      <w:pPr>
        <w:rPr>
          <w:rFonts w:ascii="Arial" w:hAnsi="Arial" w:cs="Arial"/>
          <w:b/>
        </w:rPr>
      </w:pPr>
      <w:r w:rsidRPr="00505CDB">
        <w:rPr>
          <w:rFonts w:ascii="Arial" w:hAnsi="Arial" w:cs="Arial"/>
          <w:b/>
        </w:rPr>
        <w:t>A MAP of &gt;60 mmHg is the required pressure gradient to sustain organ blood perfusion.</w:t>
      </w:r>
    </w:p>
    <w:p w14:paraId="335D2387" w14:textId="77777777" w:rsidR="00A00E47" w:rsidRDefault="00A00E47" w:rsidP="00A00E47">
      <w:pPr>
        <w:rPr>
          <w:rFonts w:ascii="Arial" w:hAnsi="Arial" w:cs="Arial"/>
        </w:rPr>
      </w:pPr>
    </w:p>
    <w:p w14:paraId="1728C2E5" w14:textId="77777777" w:rsidR="00A00E47" w:rsidRPr="00505CDB" w:rsidRDefault="00A00E47" w:rsidP="00A00E47">
      <w:pPr>
        <w:numPr>
          <w:ilvl w:val="0"/>
          <w:numId w:val="3"/>
        </w:numPr>
        <w:rPr>
          <w:rFonts w:ascii="Arial" w:hAnsi="Arial" w:cs="Arial"/>
          <w:b/>
        </w:rPr>
      </w:pPr>
      <w:r w:rsidRPr="00505CDB">
        <w:rPr>
          <w:rFonts w:ascii="Arial" w:hAnsi="Arial" w:cs="Arial"/>
          <w:b/>
        </w:rPr>
        <w:t>Optimal MAP</w:t>
      </w:r>
      <w:r w:rsidRPr="00505CDB">
        <w:rPr>
          <w:rFonts w:ascii="Arial" w:hAnsi="Arial" w:cs="Arial"/>
          <w:b/>
        </w:rPr>
        <w:tab/>
      </w:r>
      <w:r w:rsidRPr="00505CDB">
        <w:rPr>
          <w:rFonts w:ascii="Arial" w:hAnsi="Arial" w:cs="Arial"/>
          <w:b/>
        </w:rPr>
        <w:tab/>
        <w:t xml:space="preserve">65 – 110 </w:t>
      </w:r>
      <w:proofErr w:type="spellStart"/>
      <w:r w:rsidRPr="00505CDB">
        <w:rPr>
          <w:rFonts w:ascii="Arial" w:hAnsi="Arial" w:cs="Arial"/>
          <w:b/>
        </w:rPr>
        <w:t>mmHG</w:t>
      </w:r>
      <w:proofErr w:type="spellEnd"/>
    </w:p>
    <w:p w14:paraId="11C97E4C" w14:textId="77777777" w:rsidR="00A00E47" w:rsidRPr="00505CDB" w:rsidRDefault="00A00E47" w:rsidP="00A00E47">
      <w:pPr>
        <w:ind w:left="360"/>
        <w:rPr>
          <w:rFonts w:ascii="Arial" w:hAnsi="Arial" w:cs="Arial"/>
          <w:b/>
        </w:rPr>
      </w:pPr>
    </w:p>
    <w:p w14:paraId="79FED870" w14:textId="77777777" w:rsidR="00A00E47" w:rsidRPr="00505CDB" w:rsidRDefault="00A00E47" w:rsidP="00A00E47">
      <w:pPr>
        <w:numPr>
          <w:ilvl w:val="0"/>
          <w:numId w:val="3"/>
        </w:numPr>
        <w:rPr>
          <w:rFonts w:ascii="Arial" w:hAnsi="Arial" w:cs="Arial"/>
          <w:b/>
        </w:rPr>
      </w:pPr>
      <w:r w:rsidRPr="00505CDB">
        <w:rPr>
          <w:rFonts w:ascii="Arial" w:hAnsi="Arial" w:cs="Arial"/>
          <w:b/>
        </w:rPr>
        <w:t xml:space="preserve">MAP below </w:t>
      </w:r>
      <w:r w:rsidRPr="00505CDB">
        <w:rPr>
          <w:rFonts w:ascii="Arial" w:hAnsi="Arial" w:cs="Arial"/>
          <w:b/>
        </w:rPr>
        <w:tab/>
      </w:r>
      <w:r w:rsidRPr="00505CDB">
        <w:rPr>
          <w:rFonts w:ascii="Arial" w:hAnsi="Arial" w:cs="Arial"/>
          <w:b/>
        </w:rPr>
        <w:tab/>
        <w:t>60 mmHg is an indication of organ hypoxia (ischemia).</w:t>
      </w:r>
    </w:p>
    <w:p w14:paraId="6C064FEE" w14:textId="77777777" w:rsidR="00A00E47" w:rsidRDefault="00A00E47" w:rsidP="00ED565C"/>
    <w:p w14:paraId="49875075" w14:textId="77777777" w:rsidR="00A00E47" w:rsidRDefault="00A00E47" w:rsidP="00ED565C"/>
    <w:p w14:paraId="35ECB0B2" w14:textId="77777777" w:rsidR="00505CDB" w:rsidRDefault="00505CDB" w:rsidP="00ED565C"/>
    <w:p w14:paraId="54437EBF" w14:textId="77777777" w:rsidR="00505CDB" w:rsidRDefault="00505CDB" w:rsidP="00ED565C"/>
    <w:p w14:paraId="3C62364F" w14:textId="77777777" w:rsidR="00505CDB" w:rsidRDefault="00505CDB" w:rsidP="00ED565C"/>
    <w:p w14:paraId="1ECA5522" w14:textId="77777777" w:rsidR="00505CDB" w:rsidRDefault="00505CDB" w:rsidP="00ED565C"/>
    <w:p w14:paraId="67267EC7" w14:textId="4ADA962C" w:rsidR="00A00E47" w:rsidRPr="00505CDB" w:rsidRDefault="00A00E47" w:rsidP="00A00E47">
      <w:pPr>
        <w:jc w:val="center"/>
        <w:rPr>
          <w:sz w:val="28"/>
          <w:u w:val="single"/>
        </w:rPr>
      </w:pPr>
      <w:r w:rsidRPr="00505CDB">
        <w:rPr>
          <w:sz w:val="28"/>
          <w:u w:val="single"/>
        </w:rPr>
        <w:lastRenderedPageBreak/>
        <w:t>Heart rate Monitoring</w:t>
      </w:r>
    </w:p>
    <w:p w14:paraId="2E5097C7" w14:textId="77777777" w:rsidR="0075617E" w:rsidRDefault="0075617E" w:rsidP="00A00E47">
      <w:pPr>
        <w:jc w:val="center"/>
      </w:pPr>
    </w:p>
    <w:p w14:paraId="64DB8A5A" w14:textId="55578F76" w:rsidR="0075617E" w:rsidRDefault="0075617E" w:rsidP="00A00E47">
      <w:pPr>
        <w:jc w:val="center"/>
      </w:pPr>
      <w:r>
        <w:t>Influence of body position and exercise on heart rate</w:t>
      </w:r>
    </w:p>
    <w:p w14:paraId="3EBFF5D1" w14:textId="77777777" w:rsidR="00A00E47" w:rsidRDefault="00A00E47" w:rsidP="00A00E47">
      <w:pPr>
        <w:jc w:val="center"/>
      </w:pPr>
    </w:p>
    <w:tbl>
      <w:tblPr>
        <w:tblStyle w:val="TableGrid"/>
        <w:tblW w:w="0" w:type="auto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800"/>
        <w:gridCol w:w="321"/>
        <w:gridCol w:w="322"/>
        <w:gridCol w:w="321"/>
        <w:gridCol w:w="322"/>
        <w:gridCol w:w="321"/>
        <w:gridCol w:w="322"/>
        <w:gridCol w:w="321"/>
        <w:gridCol w:w="322"/>
        <w:gridCol w:w="321"/>
        <w:gridCol w:w="322"/>
        <w:gridCol w:w="321"/>
        <w:gridCol w:w="322"/>
        <w:gridCol w:w="321"/>
        <w:gridCol w:w="322"/>
        <w:gridCol w:w="321"/>
        <w:gridCol w:w="322"/>
        <w:gridCol w:w="321"/>
        <w:gridCol w:w="322"/>
        <w:gridCol w:w="321"/>
        <w:gridCol w:w="322"/>
        <w:gridCol w:w="321"/>
        <w:gridCol w:w="322"/>
        <w:gridCol w:w="321"/>
        <w:gridCol w:w="322"/>
      </w:tblGrid>
      <w:tr w:rsidR="0075617E" w:rsidRPr="0075617E" w14:paraId="3A752643" w14:textId="2D4930FC" w:rsidTr="0075617E"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single" w:sz="2" w:space="0" w:color="A6A6A6" w:themeColor="background1" w:themeShade="A6"/>
            </w:tcBorders>
            <w:shd w:val="clear" w:color="auto" w:fill="FFFFFF" w:themeFill="background1"/>
            <w:textDirection w:val="btLr"/>
          </w:tcPr>
          <w:p w14:paraId="194E4A45" w14:textId="77777777" w:rsidR="0075617E" w:rsidRDefault="0075617E" w:rsidP="0075617E">
            <w:pPr>
              <w:ind w:left="113" w:right="113"/>
              <w:jc w:val="center"/>
            </w:pPr>
            <w:r>
              <w:t>Heart Rate (</w:t>
            </w:r>
            <w:proofErr w:type="spellStart"/>
            <w:r>
              <w:t>bt</w:t>
            </w:r>
            <w:proofErr w:type="spellEnd"/>
            <w:r>
              <w:t>/m)</w:t>
            </w:r>
          </w:p>
          <w:p w14:paraId="7535539C" w14:textId="14111C7A" w:rsidR="0075617E" w:rsidRPr="0075617E" w:rsidRDefault="0075617E" w:rsidP="0075617E">
            <w:pPr>
              <w:ind w:left="113" w:right="113"/>
              <w:jc w:val="center"/>
            </w:pPr>
          </w:p>
        </w:tc>
        <w:tc>
          <w:tcPr>
            <w:tcW w:w="321" w:type="dxa"/>
            <w:tcBorders>
              <w:left w:val="single" w:sz="2" w:space="0" w:color="A6A6A6" w:themeColor="background1" w:themeShade="A6"/>
            </w:tcBorders>
            <w:shd w:val="clear" w:color="auto" w:fill="FFFFFF" w:themeFill="background1"/>
          </w:tcPr>
          <w:p w14:paraId="20382D99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19D5899A" w14:textId="18F23DC3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6B25AAD4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1F177337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5020B76D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1229A4F8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28D1BDA1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11648FB3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1AEA8F9A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3393B481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47D3E721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2756AC0A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0DF1C4F6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0F1DD734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1AD6C7CA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3CBB546B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08D9DAEF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28B0B6FA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3CD82962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4BB8624D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4C5E7075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5E0D1710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6BE8EED0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621E9566" w14:textId="77777777" w:rsidR="0075617E" w:rsidRPr="0075617E" w:rsidRDefault="0075617E" w:rsidP="00A00E47">
            <w:pPr>
              <w:jc w:val="center"/>
            </w:pPr>
          </w:p>
        </w:tc>
      </w:tr>
      <w:tr w:rsidR="0075617E" w:rsidRPr="0075617E" w14:paraId="7C07C0DD" w14:textId="4A566337" w:rsidTr="0075617E">
        <w:tc>
          <w:tcPr>
            <w:tcW w:w="800" w:type="dxa"/>
            <w:vMerge/>
            <w:tcBorders>
              <w:left w:val="nil"/>
              <w:bottom w:val="nil"/>
              <w:right w:val="single" w:sz="2" w:space="0" w:color="A6A6A6" w:themeColor="background1" w:themeShade="A6"/>
            </w:tcBorders>
            <w:shd w:val="clear" w:color="auto" w:fill="FFFFFF" w:themeFill="background1"/>
          </w:tcPr>
          <w:p w14:paraId="3B49A7FD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tcBorders>
              <w:left w:val="single" w:sz="2" w:space="0" w:color="A6A6A6" w:themeColor="background1" w:themeShade="A6"/>
            </w:tcBorders>
            <w:shd w:val="clear" w:color="auto" w:fill="FFFFFF" w:themeFill="background1"/>
          </w:tcPr>
          <w:p w14:paraId="0046031E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13BE71F9" w14:textId="5F52A30D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15799F0A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75D6F98D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42DBDCCB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07B230FD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6E096E79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7ADFF71D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104CFA50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742B7FB0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42750D12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1F83508B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4D12E9AE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699B957F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65E3AA71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6A0EABB5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24174159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2B32C4EE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45ECAE4F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23E7EB09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5F9EFB14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71131417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6F2903CD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1383D2FA" w14:textId="77777777" w:rsidR="0075617E" w:rsidRPr="0075617E" w:rsidRDefault="0075617E" w:rsidP="00A00E47">
            <w:pPr>
              <w:jc w:val="center"/>
            </w:pPr>
          </w:p>
        </w:tc>
      </w:tr>
      <w:tr w:rsidR="0075617E" w:rsidRPr="0075617E" w14:paraId="0DCE687E" w14:textId="43416BE7" w:rsidTr="0075617E">
        <w:tc>
          <w:tcPr>
            <w:tcW w:w="800" w:type="dxa"/>
            <w:vMerge/>
            <w:tcBorders>
              <w:left w:val="nil"/>
              <w:bottom w:val="nil"/>
              <w:right w:val="single" w:sz="2" w:space="0" w:color="A6A6A6" w:themeColor="background1" w:themeShade="A6"/>
            </w:tcBorders>
            <w:shd w:val="clear" w:color="auto" w:fill="FFFFFF" w:themeFill="background1"/>
          </w:tcPr>
          <w:p w14:paraId="507EEADA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tcBorders>
              <w:left w:val="single" w:sz="2" w:space="0" w:color="A6A6A6" w:themeColor="background1" w:themeShade="A6"/>
            </w:tcBorders>
            <w:shd w:val="clear" w:color="auto" w:fill="FFFFFF" w:themeFill="background1"/>
          </w:tcPr>
          <w:p w14:paraId="15D31ED6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30047DBF" w14:textId="268D4D16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0AD97BD5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54705379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6A0FEA85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7FA4E1E7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1DE8605C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76C572EC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63E03561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2B6CB098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557944BE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284F0CB5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2527D90E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04BEA72F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185F1A01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13754ADE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4FC3A072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1EEF2728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479342AA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77715875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29E90795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6BD49C91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3FD567C4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78FAA4CA" w14:textId="77777777" w:rsidR="0075617E" w:rsidRPr="0075617E" w:rsidRDefault="0075617E" w:rsidP="00A00E47">
            <w:pPr>
              <w:jc w:val="center"/>
            </w:pPr>
          </w:p>
        </w:tc>
      </w:tr>
      <w:tr w:rsidR="0075617E" w:rsidRPr="0075617E" w14:paraId="7334A55B" w14:textId="4290CA60" w:rsidTr="0075617E">
        <w:tc>
          <w:tcPr>
            <w:tcW w:w="800" w:type="dxa"/>
            <w:vMerge/>
            <w:tcBorders>
              <w:left w:val="nil"/>
              <w:bottom w:val="nil"/>
              <w:right w:val="single" w:sz="2" w:space="0" w:color="A6A6A6" w:themeColor="background1" w:themeShade="A6"/>
            </w:tcBorders>
            <w:shd w:val="clear" w:color="auto" w:fill="FFFFFF" w:themeFill="background1"/>
          </w:tcPr>
          <w:p w14:paraId="428B5EAC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tcBorders>
              <w:left w:val="single" w:sz="2" w:space="0" w:color="A6A6A6" w:themeColor="background1" w:themeShade="A6"/>
            </w:tcBorders>
            <w:shd w:val="clear" w:color="auto" w:fill="FFFFFF" w:themeFill="background1"/>
          </w:tcPr>
          <w:p w14:paraId="727C531C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77BBCF76" w14:textId="23E3BAA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378262A0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200E5816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607FEDB2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26CE9E9B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3ED7E751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7BD1D7B4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621F3851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62C061DA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5D495CDD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627C75CE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75D9BCBC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3D2A629F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64C0731A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460C9C2A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2E077708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6F6E408D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1C1D693A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2F5A94DD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23321B1C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5446BB77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47B09B6B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5D4729D7" w14:textId="77777777" w:rsidR="0075617E" w:rsidRPr="0075617E" w:rsidRDefault="0075617E" w:rsidP="00A00E47">
            <w:pPr>
              <w:jc w:val="center"/>
            </w:pPr>
          </w:p>
        </w:tc>
      </w:tr>
      <w:tr w:rsidR="0075617E" w:rsidRPr="0075617E" w14:paraId="77C21951" w14:textId="0E1D125F" w:rsidTr="0075617E">
        <w:tc>
          <w:tcPr>
            <w:tcW w:w="800" w:type="dxa"/>
            <w:vMerge/>
            <w:tcBorders>
              <w:left w:val="nil"/>
              <w:bottom w:val="nil"/>
              <w:right w:val="single" w:sz="2" w:space="0" w:color="A6A6A6" w:themeColor="background1" w:themeShade="A6"/>
            </w:tcBorders>
            <w:shd w:val="clear" w:color="auto" w:fill="FFFFFF" w:themeFill="background1"/>
          </w:tcPr>
          <w:p w14:paraId="45B8838D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tcBorders>
              <w:left w:val="single" w:sz="2" w:space="0" w:color="A6A6A6" w:themeColor="background1" w:themeShade="A6"/>
            </w:tcBorders>
            <w:shd w:val="clear" w:color="auto" w:fill="FFFFFF" w:themeFill="background1"/>
          </w:tcPr>
          <w:p w14:paraId="67BEF5AC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529B9CDA" w14:textId="13EC3521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3E5076BC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2FE7DE38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34C40F79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60925EAF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7210B480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05E987FE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2DBC30E6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27ACA7FF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7C346831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018E2015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5655C12B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32E084C9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7A95A943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5A8B5E4F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267C2F56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0530C6F2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42735D49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5ECE99F3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6D989542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11A2F54C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0C568442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6E1C7EDD" w14:textId="77777777" w:rsidR="0075617E" w:rsidRPr="0075617E" w:rsidRDefault="0075617E" w:rsidP="00A00E47">
            <w:pPr>
              <w:jc w:val="center"/>
            </w:pPr>
          </w:p>
        </w:tc>
      </w:tr>
      <w:tr w:rsidR="0075617E" w:rsidRPr="0075617E" w14:paraId="0C08597E" w14:textId="563BC88A" w:rsidTr="0075617E">
        <w:tc>
          <w:tcPr>
            <w:tcW w:w="800" w:type="dxa"/>
            <w:vMerge/>
            <w:tcBorders>
              <w:left w:val="nil"/>
              <w:bottom w:val="nil"/>
              <w:right w:val="single" w:sz="2" w:space="0" w:color="A6A6A6" w:themeColor="background1" w:themeShade="A6"/>
            </w:tcBorders>
            <w:shd w:val="clear" w:color="auto" w:fill="FFFFFF" w:themeFill="background1"/>
          </w:tcPr>
          <w:p w14:paraId="6C522F7C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tcBorders>
              <w:left w:val="single" w:sz="2" w:space="0" w:color="A6A6A6" w:themeColor="background1" w:themeShade="A6"/>
            </w:tcBorders>
            <w:shd w:val="clear" w:color="auto" w:fill="FFFFFF" w:themeFill="background1"/>
          </w:tcPr>
          <w:p w14:paraId="40D7051E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27F49A04" w14:textId="76D768A9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03B6D5FF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183C4845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4DAB388D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3CA569FE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4A7E79D6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7114EC1E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435CBD3D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57D4B5D5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5011D48D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5713FF49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07280A32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261BE28D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3B1D7D08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75525C91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0DE3F7B4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7DA27B45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6EA9927C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7A658E3D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7AABC30A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2A664468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4E893152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0035F2CE" w14:textId="77777777" w:rsidR="0075617E" w:rsidRPr="0075617E" w:rsidRDefault="0075617E" w:rsidP="00A00E47">
            <w:pPr>
              <w:jc w:val="center"/>
            </w:pPr>
          </w:p>
        </w:tc>
      </w:tr>
      <w:tr w:rsidR="0075617E" w:rsidRPr="0075617E" w14:paraId="532BEECB" w14:textId="30B07E69" w:rsidTr="0075617E">
        <w:tc>
          <w:tcPr>
            <w:tcW w:w="800" w:type="dxa"/>
            <w:vMerge/>
            <w:tcBorders>
              <w:left w:val="nil"/>
              <w:bottom w:val="nil"/>
              <w:right w:val="single" w:sz="2" w:space="0" w:color="A6A6A6" w:themeColor="background1" w:themeShade="A6"/>
            </w:tcBorders>
            <w:shd w:val="clear" w:color="auto" w:fill="FFFFFF" w:themeFill="background1"/>
          </w:tcPr>
          <w:p w14:paraId="375DF1F8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tcBorders>
              <w:left w:val="single" w:sz="2" w:space="0" w:color="A6A6A6" w:themeColor="background1" w:themeShade="A6"/>
            </w:tcBorders>
            <w:shd w:val="clear" w:color="auto" w:fill="FFFFFF" w:themeFill="background1"/>
          </w:tcPr>
          <w:p w14:paraId="6A4F14A2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2A187D9A" w14:textId="4518FA82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1DCF37CD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319C7376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1B1026FB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55B438F5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578D9606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6DC145BC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2E8C923A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61D286BF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5F99DE1B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2CEAA786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21061CE2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028ED628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2C970794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390A7C47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46E621EF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05B0B754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3E80F105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73AB19B1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2E4DD7AB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7B5775C9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7DEE571C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3B90DB03" w14:textId="77777777" w:rsidR="0075617E" w:rsidRPr="0075617E" w:rsidRDefault="0075617E" w:rsidP="00A00E47">
            <w:pPr>
              <w:jc w:val="center"/>
            </w:pPr>
          </w:p>
        </w:tc>
      </w:tr>
      <w:tr w:rsidR="0075617E" w:rsidRPr="0075617E" w14:paraId="428C7A98" w14:textId="3F2ED616" w:rsidTr="0075617E">
        <w:tc>
          <w:tcPr>
            <w:tcW w:w="800" w:type="dxa"/>
            <w:vMerge/>
            <w:tcBorders>
              <w:left w:val="nil"/>
              <w:bottom w:val="nil"/>
              <w:right w:val="single" w:sz="2" w:space="0" w:color="A6A6A6" w:themeColor="background1" w:themeShade="A6"/>
            </w:tcBorders>
            <w:shd w:val="clear" w:color="auto" w:fill="FFFFFF" w:themeFill="background1"/>
          </w:tcPr>
          <w:p w14:paraId="5774C626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tcBorders>
              <w:left w:val="single" w:sz="2" w:space="0" w:color="A6A6A6" w:themeColor="background1" w:themeShade="A6"/>
            </w:tcBorders>
            <w:shd w:val="clear" w:color="auto" w:fill="FFFFFF" w:themeFill="background1"/>
          </w:tcPr>
          <w:p w14:paraId="0BA7F2C4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35E288EE" w14:textId="1179E08B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3FDEDC68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63BA6835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7A85942F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7192D412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6A678A9C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213D7E75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58F64F7B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7C53F5D3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70419F89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20923146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59815637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51D56900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780BD427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78D6D433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2AA32680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5008CC4C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1C825FC6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50A0E9AC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15B00D82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1E03000E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02D7D539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2D1BAD45" w14:textId="77777777" w:rsidR="0075617E" w:rsidRPr="0075617E" w:rsidRDefault="0075617E" w:rsidP="00A00E47">
            <w:pPr>
              <w:jc w:val="center"/>
            </w:pPr>
          </w:p>
        </w:tc>
      </w:tr>
      <w:tr w:rsidR="0075617E" w:rsidRPr="0075617E" w14:paraId="1CBE2D55" w14:textId="77777777" w:rsidTr="0075617E">
        <w:tc>
          <w:tcPr>
            <w:tcW w:w="800" w:type="dxa"/>
            <w:vMerge/>
            <w:tcBorders>
              <w:left w:val="nil"/>
              <w:bottom w:val="nil"/>
              <w:right w:val="single" w:sz="2" w:space="0" w:color="A6A6A6" w:themeColor="background1" w:themeShade="A6"/>
            </w:tcBorders>
            <w:shd w:val="clear" w:color="auto" w:fill="FFFFFF" w:themeFill="background1"/>
          </w:tcPr>
          <w:p w14:paraId="76CB89FD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tcBorders>
              <w:left w:val="single" w:sz="2" w:space="0" w:color="A6A6A6" w:themeColor="background1" w:themeShade="A6"/>
            </w:tcBorders>
            <w:shd w:val="clear" w:color="auto" w:fill="FFFFFF" w:themeFill="background1"/>
          </w:tcPr>
          <w:p w14:paraId="7EBC1B8D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7979A9B7" w14:textId="236BEEFD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4B70C698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407F8B76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78160A53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009717E7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3F7CB53C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2E41A11B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26CE53BD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546F45B6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4BD23EF8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5BC6807E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693C37CA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46352E4D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013E2BB9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49201353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6E923D0E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7B3D2896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744AEEE9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79BC5A8D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49EAC171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4E0BED62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3A9EA091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7282BDF4" w14:textId="77777777" w:rsidR="0075617E" w:rsidRPr="0075617E" w:rsidRDefault="0075617E" w:rsidP="00A00E47">
            <w:pPr>
              <w:jc w:val="center"/>
            </w:pPr>
          </w:p>
        </w:tc>
      </w:tr>
      <w:tr w:rsidR="0075617E" w:rsidRPr="0075617E" w14:paraId="33DAE3C0" w14:textId="77777777" w:rsidTr="0075617E">
        <w:tc>
          <w:tcPr>
            <w:tcW w:w="800" w:type="dxa"/>
            <w:vMerge/>
            <w:tcBorders>
              <w:left w:val="nil"/>
              <w:bottom w:val="nil"/>
              <w:right w:val="single" w:sz="2" w:space="0" w:color="A6A6A6" w:themeColor="background1" w:themeShade="A6"/>
            </w:tcBorders>
            <w:shd w:val="clear" w:color="auto" w:fill="FFFFFF" w:themeFill="background1"/>
          </w:tcPr>
          <w:p w14:paraId="7C5B8B79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tcBorders>
              <w:left w:val="single" w:sz="2" w:space="0" w:color="A6A6A6" w:themeColor="background1" w:themeShade="A6"/>
            </w:tcBorders>
            <w:shd w:val="clear" w:color="auto" w:fill="FFFFFF" w:themeFill="background1"/>
          </w:tcPr>
          <w:p w14:paraId="1E7C58EB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5F02AA39" w14:textId="7957203A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044943EC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09BF67D7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0EFF51F0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73F72BD1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6C58E3A3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2921E804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14CEA86A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571F9E82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7310BD50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643B88F7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5B0262F1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059A9105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15BA1BA6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1FC376F0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28B6A18B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0160087F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5C32B00D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1F98BA3E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412DA175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0E97E38B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7400FD65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65060AD8" w14:textId="77777777" w:rsidR="0075617E" w:rsidRPr="0075617E" w:rsidRDefault="0075617E" w:rsidP="00A00E47">
            <w:pPr>
              <w:jc w:val="center"/>
            </w:pPr>
          </w:p>
        </w:tc>
      </w:tr>
      <w:tr w:rsidR="0075617E" w:rsidRPr="0075617E" w14:paraId="7DEEDE62" w14:textId="77777777" w:rsidTr="0075617E">
        <w:tc>
          <w:tcPr>
            <w:tcW w:w="800" w:type="dxa"/>
            <w:vMerge/>
            <w:tcBorders>
              <w:left w:val="nil"/>
              <w:bottom w:val="nil"/>
              <w:right w:val="single" w:sz="2" w:space="0" w:color="A6A6A6" w:themeColor="background1" w:themeShade="A6"/>
            </w:tcBorders>
            <w:shd w:val="clear" w:color="auto" w:fill="FFFFFF" w:themeFill="background1"/>
          </w:tcPr>
          <w:p w14:paraId="658CE64B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tcBorders>
              <w:left w:val="single" w:sz="2" w:space="0" w:color="A6A6A6" w:themeColor="background1" w:themeShade="A6"/>
            </w:tcBorders>
            <w:shd w:val="clear" w:color="auto" w:fill="FFFFFF" w:themeFill="background1"/>
          </w:tcPr>
          <w:p w14:paraId="7E2555BD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696BA5AF" w14:textId="405B003F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61C00DA1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1FD7B846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31C526A7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7368AA9C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116609A0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128C08A2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2133E999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5F9555A4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7F036438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4028AAE9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73317C24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4C746691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288F9B53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2846800B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33AAE503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3E2074B7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7E2A5509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390D4231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4CB1184F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40FE659E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7A8D2CD8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14FE617E" w14:textId="77777777" w:rsidR="0075617E" w:rsidRPr="0075617E" w:rsidRDefault="0075617E" w:rsidP="00A00E47">
            <w:pPr>
              <w:jc w:val="center"/>
            </w:pPr>
          </w:p>
        </w:tc>
      </w:tr>
      <w:tr w:rsidR="0075617E" w:rsidRPr="0075617E" w14:paraId="5795C7CD" w14:textId="77777777" w:rsidTr="0075617E">
        <w:tc>
          <w:tcPr>
            <w:tcW w:w="800" w:type="dxa"/>
            <w:vMerge/>
            <w:tcBorders>
              <w:left w:val="nil"/>
              <w:bottom w:val="nil"/>
              <w:right w:val="single" w:sz="2" w:space="0" w:color="A6A6A6" w:themeColor="background1" w:themeShade="A6"/>
            </w:tcBorders>
            <w:shd w:val="clear" w:color="auto" w:fill="FFFFFF" w:themeFill="background1"/>
          </w:tcPr>
          <w:p w14:paraId="26D61B2B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tcBorders>
              <w:left w:val="single" w:sz="2" w:space="0" w:color="A6A6A6" w:themeColor="background1" w:themeShade="A6"/>
            </w:tcBorders>
            <w:shd w:val="clear" w:color="auto" w:fill="FFFFFF" w:themeFill="background1"/>
          </w:tcPr>
          <w:p w14:paraId="4E4B7882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7EDD088C" w14:textId="21FEFD63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009DF174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464495BB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5030EF51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0059C734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0F3BC207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028F3980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4B9D92C3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771415C4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5893FBD5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40310F58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35266B33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1DEB6144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69FF2A18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7CFEC3FD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54B1C8FB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437819A1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717C0429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3DB88E75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6C3DF831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206759E7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37F0AE30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275734EA" w14:textId="77777777" w:rsidR="0075617E" w:rsidRPr="0075617E" w:rsidRDefault="0075617E" w:rsidP="00A00E47">
            <w:pPr>
              <w:jc w:val="center"/>
            </w:pPr>
          </w:p>
        </w:tc>
      </w:tr>
      <w:tr w:rsidR="0075617E" w:rsidRPr="0075617E" w14:paraId="3F75CF8E" w14:textId="77777777" w:rsidTr="0075617E">
        <w:tc>
          <w:tcPr>
            <w:tcW w:w="800" w:type="dxa"/>
            <w:vMerge/>
            <w:tcBorders>
              <w:left w:val="nil"/>
              <w:bottom w:val="nil"/>
              <w:right w:val="single" w:sz="2" w:space="0" w:color="A6A6A6" w:themeColor="background1" w:themeShade="A6"/>
            </w:tcBorders>
            <w:shd w:val="clear" w:color="auto" w:fill="FFFFFF" w:themeFill="background1"/>
          </w:tcPr>
          <w:p w14:paraId="5354A5CA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tcBorders>
              <w:left w:val="single" w:sz="2" w:space="0" w:color="A6A6A6" w:themeColor="background1" w:themeShade="A6"/>
            </w:tcBorders>
            <w:shd w:val="clear" w:color="auto" w:fill="FFFFFF" w:themeFill="background1"/>
          </w:tcPr>
          <w:p w14:paraId="15B6D466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7169202E" w14:textId="73977D82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690470D5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6A697969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6B63AFC5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6A5B17B8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43A9D120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64C885F3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7BC7A67F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354B5391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25D1BE10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7A75443A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7FC74BCB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1BB3AC26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56DFFBF4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69D1AAC9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2B91D77C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15046A32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656AB1D7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49356F5B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21FDBF44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1E9F58F0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shd w:val="clear" w:color="auto" w:fill="FFFFFF" w:themeFill="background1"/>
          </w:tcPr>
          <w:p w14:paraId="6223C2BB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shd w:val="clear" w:color="auto" w:fill="FFFFFF" w:themeFill="background1"/>
          </w:tcPr>
          <w:p w14:paraId="10F26E15" w14:textId="77777777" w:rsidR="0075617E" w:rsidRPr="0075617E" w:rsidRDefault="0075617E" w:rsidP="00A00E47">
            <w:pPr>
              <w:jc w:val="center"/>
            </w:pPr>
          </w:p>
        </w:tc>
      </w:tr>
      <w:tr w:rsidR="0075617E" w:rsidRPr="0075617E" w14:paraId="324E877D" w14:textId="77777777" w:rsidTr="0075617E">
        <w:tc>
          <w:tcPr>
            <w:tcW w:w="800" w:type="dxa"/>
            <w:vMerge/>
            <w:tcBorders>
              <w:left w:val="nil"/>
              <w:bottom w:val="nil"/>
              <w:right w:val="single" w:sz="2" w:space="0" w:color="A6A6A6" w:themeColor="background1" w:themeShade="A6"/>
            </w:tcBorders>
            <w:shd w:val="clear" w:color="auto" w:fill="FFFFFF" w:themeFill="background1"/>
          </w:tcPr>
          <w:p w14:paraId="475D788A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tcBorders>
              <w:left w:val="single" w:sz="2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7AC85CA7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67E6339A" w14:textId="3532D955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05568340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62F5DBBB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0CFB7897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264E02A9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19C8E404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4AE02008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13399DB0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2463270E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0ADE0DD2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03C4DA94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32021677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15249DA3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38C037DA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412B8488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3D88232F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2ABA8A62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515B8FF1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40ADEF2F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6BBDC7B9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6AA3E264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1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2C30FC9B" w14:textId="77777777" w:rsidR="0075617E" w:rsidRPr="0075617E" w:rsidRDefault="0075617E" w:rsidP="00A00E47">
            <w:pPr>
              <w:jc w:val="center"/>
            </w:pPr>
          </w:p>
        </w:tc>
        <w:tc>
          <w:tcPr>
            <w:tcW w:w="322" w:type="dxa"/>
            <w:tcBorders>
              <w:bottom w:val="single" w:sz="2" w:space="0" w:color="A6A6A6" w:themeColor="background1" w:themeShade="A6"/>
            </w:tcBorders>
            <w:shd w:val="clear" w:color="auto" w:fill="FFFFFF" w:themeFill="background1"/>
          </w:tcPr>
          <w:p w14:paraId="6E579DD3" w14:textId="77777777" w:rsidR="0075617E" w:rsidRPr="0075617E" w:rsidRDefault="0075617E" w:rsidP="00A00E47">
            <w:pPr>
              <w:jc w:val="center"/>
            </w:pPr>
          </w:p>
        </w:tc>
      </w:tr>
      <w:tr w:rsidR="0075617E" w:rsidRPr="0075617E" w14:paraId="70E183DB" w14:textId="77777777" w:rsidTr="0075617E">
        <w:tc>
          <w:tcPr>
            <w:tcW w:w="800" w:type="dxa"/>
            <w:vMerge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14:paraId="37DBACE2" w14:textId="77777777" w:rsidR="0075617E" w:rsidRPr="0075617E" w:rsidRDefault="0075617E" w:rsidP="00A00E47">
            <w:pPr>
              <w:jc w:val="center"/>
            </w:pPr>
          </w:p>
        </w:tc>
        <w:tc>
          <w:tcPr>
            <w:tcW w:w="7716" w:type="dxa"/>
            <w:gridSpan w:val="24"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14:paraId="2639FA91" w14:textId="77777777" w:rsidR="0075617E" w:rsidRDefault="0075617E" w:rsidP="00A00E47">
            <w:pPr>
              <w:jc w:val="center"/>
            </w:pPr>
          </w:p>
          <w:p w14:paraId="1DFC3DF4" w14:textId="5416B23E" w:rsidR="0075617E" w:rsidRPr="0075617E" w:rsidRDefault="0075617E" w:rsidP="00A00E47">
            <w:pPr>
              <w:jc w:val="center"/>
            </w:pPr>
            <w:r>
              <w:t>Time (</w:t>
            </w:r>
            <w:proofErr w:type="spellStart"/>
            <w:r>
              <w:t>secs</w:t>
            </w:r>
            <w:proofErr w:type="spellEnd"/>
            <w:r>
              <w:t>)</w:t>
            </w:r>
          </w:p>
        </w:tc>
      </w:tr>
    </w:tbl>
    <w:p w14:paraId="654638FA" w14:textId="77777777" w:rsidR="00A00E47" w:rsidRDefault="00A00E47" w:rsidP="00505CDB"/>
    <w:p w14:paraId="67E96F0C" w14:textId="16910BA3" w:rsidR="00505CDB" w:rsidRDefault="00505CDB" w:rsidP="00505CDB">
      <w:r>
        <w:t>Plot resting heart rate, heart rate every 15 seconds during exercise and recovery</w:t>
      </w:r>
    </w:p>
    <w:p w14:paraId="729699A4" w14:textId="77777777" w:rsidR="00505CDB" w:rsidRDefault="00505CDB" w:rsidP="00505CDB"/>
    <w:p w14:paraId="557824A3" w14:textId="7D22526F" w:rsidR="00505CDB" w:rsidRDefault="00505CDB" w:rsidP="00505CDB">
      <w:r>
        <w:t xml:space="preserve">Plot maximal heart rate using </w:t>
      </w:r>
    </w:p>
    <w:p w14:paraId="28C168A2" w14:textId="77777777" w:rsidR="00505CDB" w:rsidRDefault="00505CDB" w:rsidP="00505CDB"/>
    <w:p w14:paraId="1ED7CF84" w14:textId="00BDD239" w:rsidR="00505CDB" w:rsidRDefault="00505CDB" w:rsidP="00505CDB">
      <w:r>
        <w:t>Include where chang</w:t>
      </w:r>
      <w:bookmarkStart w:id="0" w:name="_GoBack"/>
      <w:bookmarkEnd w:id="0"/>
      <w:r>
        <w:t>es of intensity have occurred</w:t>
      </w:r>
    </w:p>
    <w:p w14:paraId="5840CB6D" w14:textId="77777777" w:rsidR="00505CDB" w:rsidRDefault="00505CDB" w:rsidP="00505CDB"/>
    <w:p w14:paraId="28DAC9F6" w14:textId="77777777" w:rsidR="00505CDB" w:rsidRDefault="00505CDB" w:rsidP="00505CDB"/>
    <w:p w14:paraId="0D368C4F" w14:textId="0CC62735" w:rsidR="00505CDB" w:rsidRPr="00505CDB" w:rsidRDefault="00505CDB" w:rsidP="00505CDB">
      <w:pPr>
        <w:jc w:val="center"/>
        <w:rPr>
          <w:sz w:val="28"/>
        </w:rPr>
      </w:pPr>
      <w:r w:rsidRPr="00505CDB">
        <w:rPr>
          <w:sz w:val="28"/>
          <w:u w:val="single"/>
        </w:rPr>
        <w:t>ECG Monitoring</w:t>
      </w:r>
    </w:p>
    <w:p w14:paraId="6DC03FA4" w14:textId="77777777" w:rsidR="00505CDB" w:rsidRDefault="00505CDB" w:rsidP="00505CDB"/>
    <w:p w14:paraId="03566EB1" w14:textId="25E1365F" w:rsidR="00505CDB" w:rsidRDefault="00505CDB" w:rsidP="00505CDB">
      <w:r>
        <w:t>Include the ECG trace and describe the trace in terms of the cardiac cycle.</w:t>
      </w:r>
    </w:p>
    <w:p w14:paraId="6C82B490" w14:textId="77777777" w:rsidR="00505CDB" w:rsidRDefault="00505CDB" w:rsidP="00505CDB"/>
    <w:p w14:paraId="6D55DC1D" w14:textId="11EA42A5" w:rsidR="00505CDB" w:rsidRPr="00505CDB" w:rsidRDefault="00505CDB" w:rsidP="00505CDB">
      <w:r>
        <w:t xml:space="preserve">What changes occur as a result of exercise (100 </w:t>
      </w:r>
      <w:proofErr w:type="gramStart"/>
      <w:r>
        <w:t>W</w:t>
      </w:r>
      <w:proofErr w:type="gramEnd"/>
      <w:r>
        <w:t>)</w:t>
      </w:r>
    </w:p>
    <w:sectPr w:rsidR="00505CDB" w:rsidRPr="00505CDB" w:rsidSect="0075617E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4E69D2"/>
    <w:multiLevelType w:val="hybridMultilevel"/>
    <w:tmpl w:val="3676D0D6"/>
    <w:lvl w:ilvl="0" w:tplc="200E1274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0C402F"/>
    <w:multiLevelType w:val="hybridMultilevel"/>
    <w:tmpl w:val="24FC26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B4A2D63"/>
    <w:multiLevelType w:val="hybridMultilevel"/>
    <w:tmpl w:val="8CB6B4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65C"/>
    <w:rsid w:val="00217D24"/>
    <w:rsid w:val="004575D1"/>
    <w:rsid w:val="00505CDB"/>
    <w:rsid w:val="00550404"/>
    <w:rsid w:val="0075617E"/>
    <w:rsid w:val="00976D24"/>
    <w:rsid w:val="00A00E47"/>
    <w:rsid w:val="00B26E83"/>
    <w:rsid w:val="00D50481"/>
    <w:rsid w:val="00ED565C"/>
    <w:rsid w:val="00F61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830702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575D1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75D1"/>
    <w:rPr>
      <w:rFonts w:ascii="Lucida Grande" w:hAnsi="Lucida Grande"/>
      <w:sz w:val="18"/>
      <w:szCs w:val="18"/>
      <w:lang w:val="en-GB"/>
    </w:rPr>
  </w:style>
  <w:style w:type="paragraph" w:styleId="ListParagraph">
    <w:name w:val="List Paragraph"/>
    <w:basedOn w:val="Normal"/>
    <w:uiPriority w:val="34"/>
    <w:qFormat/>
    <w:rsid w:val="00ED565C"/>
    <w:pPr>
      <w:ind w:left="720"/>
      <w:contextualSpacing/>
    </w:pPr>
  </w:style>
  <w:style w:type="table" w:styleId="TableGrid">
    <w:name w:val="Table Grid"/>
    <w:basedOn w:val="TableNormal"/>
    <w:uiPriority w:val="59"/>
    <w:rsid w:val="00A00E4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575D1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75D1"/>
    <w:rPr>
      <w:rFonts w:ascii="Lucida Grande" w:hAnsi="Lucida Grande"/>
      <w:sz w:val="18"/>
      <w:szCs w:val="18"/>
      <w:lang w:val="en-GB"/>
    </w:rPr>
  </w:style>
  <w:style w:type="paragraph" w:styleId="ListParagraph">
    <w:name w:val="List Paragraph"/>
    <w:basedOn w:val="Normal"/>
    <w:uiPriority w:val="34"/>
    <w:qFormat/>
    <w:rsid w:val="00ED565C"/>
    <w:pPr>
      <w:ind w:left="720"/>
      <w:contextualSpacing/>
    </w:pPr>
  </w:style>
  <w:style w:type="table" w:styleId="TableGrid">
    <w:name w:val="Table Grid"/>
    <w:basedOn w:val="TableNormal"/>
    <w:uiPriority w:val="59"/>
    <w:rsid w:val="00A00E4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Saint David</Company>
  <LinksUpToDate>false</LinksUpToDate>
  <CharactersWithSpaces>2616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SHOE2</dc:creator>
  <cp:lastModifiedBy>Administrator</cp:lastModifiedBy>
  <cp:revision>2</cp:revision>
  <dcterms:created xsi:type="dcterms:W3CDTF">2017-10-11T17:55:00Z</dcterms:created>
  <dcterms:modified xsi:type="dcterms:W3CDTF">2017-10-11T17:55:00Z</dcterms:modified>
</cp:coreProperties>
</file>