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A627A" w14:textId="330DABD5" w:rsidR="00A97C98"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BA DISSERTATION</w:t>
      </w:r>
    </w:p>
    <w:p w14:paraId="3DDC40E5" w14:textId="7AB25E62" w:rsidR="00A97C98" w:rsidRDefault="00A97C98" w:rsidP="005D0CC7">
      <w:pPr>
        <w:spacing w:line="480" w:lineRule="auto"/>
        <w:jc w:val="center"/>
        <w:rPr>
          <w:rFonts w:ascii="Times New Roman" w:eastAsia="Times New Roman" w:hAnsi="Times New Roman" w:cs="Times New Roman"/>
          <w:sz w:val="24"/>
          <w:szCs w:val="24"/>
        </w:rPr>
      </w:pPr>
    </w:p>
    <w:p w14:paraId="35F35553" w14:textId="33376E0E" w:rsidR="00A97C98" w:rsidRDefault="00A97C98" w:rsidP="005D0CC7">
      <w:pPr>
        <w:spacing w:line="480" w:lineRule="auto"/>
        <w:jc w:val="center"/>
        <w:rPr>
          <w:rFonts w:ascii="Times New Roman" w:eastAsia="Times New Roman" w:hAnsi="Times New Roman" w:cs="Times New Roman"/>
          <w:sz w:val="24"/>
          <w:szCs w:val="24"/>
        </w:rPr>
      </w:pPr>
    </w:p>
    <w:p w14:paraId="08572416" w14:textId="6381AEBE" w:rsidR="00A97C98" w:rsidRDefault="4AB80CAD" w:rsidP="005D0CC7">
      <w:pPr>
        <w:spacing w:line="480" w:lineRule="auto"/>
        <w:jc w:val="center"/>
        <w:rPr>
          <w:rFonts w:ascii="Times New Roman" w:eastAsia="Times New Roman" w:hAnsi="Times New Roman" w:cs="Times New Roman"/>
          <w:sz w:val="24"/>
          <w:szCs w:val="24"/>
        </w:rPr>
      </w:pPr>
      <w:r w:rsidRPr="4AB80CAD">
        <w:rPr>
          <w:rFonts w:ascii="Times New Roman" w:eastAsia="Times New Roman" w:hAnsi="Times New Roman" w:cs="Times New Roman"/>
          <w:sz w:val="24"/>
          <w:szCs w:val="24"/>
        </w:rPr>
        <w:t xml:space="preserve">EXPLORING </w:t>
      </w:r>
      <w:r w:rsidR="00292F5A">
        <w:rPr>
          <w:rFonts w:ascii="Times New Roman" w:eastAsia="Times New Roman" w:hAnsi="Times New Roman" w:cs="Times New Roman"/>
          <w:sz w:val="24"/>
          <w:szCs w:val="24"/>
        </w:rPr>
        <w:t>THE SUBVERSION</w:t>
      </w:r>
      <w:r w:rsidRPr="4AB80CAD">
        <w:rPr>
          <w:rFonts w:ascii="Times New Roman" w:eastAsia="Times New Roman" w:hAnsi="Times New Roman" w:cs="Times New Roman"/>
          <w:sz w:val="24"/>
          <w:szCs w:val="24"/>
        </w:rPr>
        <w:t xml:space="preserve"> OF CONVENTIONAL MASCULINITY IN ROME FROM THE </w:t>
      </w:r>
      <w:r w:rsidR="024EBECE" w:rsidRPr="1D31421A">
        <w:rPr>
          <w:rFonts w:ascii="Times New Roman" w:eastAsia="Times New Roman" w:hAnsi="Times New Roman" w:cs="Times New Roman"/>
          <w:sz w:val="24"/>
          <w:szCs w:val="24"/>
        </w:rPr>
        <w:t>REPUBLIC</w:t>
      </w:r>
      <w:r w:rsidRPr="4AB80CAD">
        <w:rPr>
          <w:rFonts w:ascii="Times New Roman" w:eastAsia="Times New Roman" w:hAnsi="Times New Roman" w:cs="Times New Roman"/>
          <w:sz w:val="24"/>
          <w:szCs w:val="24"/>
        </w:rPr>
        <w:t xml:space="preserve"> TO THE </w:t>
      </w:r>
      <w:r w:rsidR="024EBECE" w:rsidRPr="1D31421A">
        <w:rPr>
          <w:rFonts w:ascii="Times New Roman" w:eastAsia="Times New Roman" w:hAnsi="Times New Roman" w:cs="Times New Roman"/>
          <w:sz w:val="24"/>
          <w:szCs w:val="24"/>
        </w:rPr>
        <w:t>EARLY IMPERIAL PERIOD</w:t>
      </w:r>
    </w:p>
    <w:p w14:paraId="49A52080" w14:textId="19548514" w:rsidR="44C18343" w:rsidRDefault="44C18343" w:rsidP="005D0CC7">
      <w:pPr>
        <w:spacing w:line="480" w:lineRule="auto"/>
        <w:jc w:val="center"/>
        <w:rPr>
          <w:rFonts w:ascii="Times New Roman" w:eastAsia="Times New Roman" w:hAnsi="Times New Roman" w:cs="Times New Roman"/>
          <w:sz w:val="24"/>
          <w:szCs w:val="24"/>
        </w:rPr>
      </w:pPr>
    </w:p>
    <w:p w14:paraId="18E686BB" w14:textId="21E91E7C" w:rsidR="44C18343" w:rsidRDefault="44C18343" w:rsidP="005D0CC7">
      <w:pPr>
        <w:spacing w:line="480" w:lineRule="auto"/>
        <w:jc w:val="center"/>
        <w:rPr>
          <w:rFonts w:ascii="Times New Roman" w:eastAsia="Times New Roman" w:hAnsi="Times New Roman" w:cs="Times New Roman"/>
          <w:sz w:val="24"/>
          <w:szCs w:val="24"/>
        </w:rPr>
      </w:pPr>
      <w:bookmarkStart w:id="0" w:name="_GoBack"/>
      <w:bookmarkEnd w:id="0"/>
    </w:p>
    <w:p w14:paraId="1DB05741" w14:textId="102C35C1"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w:t>
      </w:r>
    </w:p>
    <w:p w14:paraId="5717B456" w14:textId="0D5F065D"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Department of Classics</w:t>
      </w:r>
    </w:p>
    <w:p w14:paraId="4516C83C" w14:textId="2917EB1C"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Faculty of Humanities and Education</w:t>
      </w:r>
    </w:p>
    <w:p w14:paraId="45F91E3A" w14:textId="6F89ABAF"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University of Wales Trinity Saint David</w:t>
      </w:r>
    </w:p>
    <w:p w14:paraId="7E89ED3B" w14:textId="05C2A9D1"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w:t>
      </w:r>
    </w:p>
    <w:p w14:paraId="378C0E82" w14:textId="4A07EB2B" w:rsidR="44C18343" w:rsidRDefault="44C18343" w:rsidP="005D0CC7">
      <w:pPr>
        <w:spacing w:line="480" w:lineRule="auto"/>
        <w:jc w:val="center"/>
        <w:rPr>
          <w:rFonts w:ascii="Times New Roman" w:eastAsia="Times New Roman" w:hAnsi="Times New Roman" w:cs="Times New Roman"/>
          <w:sz w:val="24"/>
          <w:szCs w:val="24"/>
        </w:rPr>
      </w:pPr>
    </w:p>
    <w:p w14:paraId="1F6FB720" w14:textId="37F6C10E"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By Alexander Naylor</w:t>
      </w:r>
    </w:p>
    <w:p w14:paraId="305CBDDD" w14:textId="6BDF9F2A"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1700041</w:t>
      </w:r>
    </w:p>
    <w:p w14:paraId="3C3F7313" w14:textId="442764A6" w:rsidR="44C18343" w:rsidRDefault="44C18343" w:rsidP="005D0CC7">
      <w:pPr>
        <w:spacing w:line="480" w:lineRule="auto"/>
        <w:jc w:val="center"/>
        <w:rPr>
          <w:rFonts w:ascii="Times New Roman" w:eastAsia="Times New Roman" w:hAnsi="Times New Roman" w:cs="Times New Roman"/>
          <w:sz w:val="24"/>
          <w:szCs w:val="24"/>
        </w:rPr>
      </w:pPr>
      <w:r w:rsidRPr="44C18343">
        <w:rPr>
          <w:rFonts w:ascii="Times New Roman" w:eastAsia="Times New Roman" w:hAnsi="Times New Roman" w:cs="Times New Roman"/>
          <w:sz w:val="24"/>
          <w:szCs w:val="24"/>
        </w:rPr>
        <w:t>May 2020</w:t>
      </w:r>
    </w:p>
    <w:p w14:paraId="0805CF01" w14:textId="60ABEE72" w:rsidR="44C18343" w:rsidRDefault="44C18343" w:rsidP="005D0CC7">
      <w:pPr>
        <w:spacing w:line="480" w:lineRule="auto"/>
        <w:jc w:val="center"/>
        <w:rPr>
          <w:rFonts w:ascii="Times New Roman" w:eastAsia="Times New Roman" w:hAnsi="Times New Roman" w:cs="Times New Roman"/>
          <w:sz w:val="24"/>
          <w:szCs w:val="24"/>
        </w:rPr>
      </w:pPr>
    </w:p>
    <w:p w14:paraId="4C28CA62" w14:textId="77777777" w:rsidR="00A616DA" w:rsidRDefault="00A616DA" w:rsidP="005D0CC7">
      <w:pPr>
        <w:spacing w:line="480" w:lineRule="auto"/>
        <w:jc w:val="center"/>
        <w:rPr>
          <w:rFonts w:ascii="Times New Roman" w:eastAsia="Times New Roman" w:hAnsi="Times New Roman" w:cs="Times New Roman"/>
          <w:sz w:val="24"/>
          <w:szCs w:val="24"/>
        </w:rPr>
      </w:pPr>
    </w:p>
    <w:p w14:paraId="0051F746" w14:textId="0B797E48" w:rsidR="00EE65B4" w:rsidRPr="00A616DA" w:rsidRDefault="005D0CC7" w:rsidP="00A616DA">
      <w:pPr>
        <w:spacing w:line="480" w:lineRule="auto"/>
        <w:jc w:val="center"/>
        <w:rPr>
          <w:rFonts w:ascii="Times New Roman" w:eastAsia="Times New Roman" w:hAnsi="Times New Roman" w:cs="Times New Roman"/>
          <w:b/>
          <w:bCs/>
          <w:sz w:val="32"/>
          <w:szCs w:val="32"/>
          <w:u w:val="single"/>
        </w:rPr>
      </w:pPr>
      <w:r w:rsidRPr="005D0CC7">
        <w:rPr>
          <w:rFonts w:ascii="Times New Roman" w:eastAsia="Times New Roman" w:hAnsi="Times New Roman" w:cs="Times New Roman"/>
          <w:b/>
          <w:bCs/>
          <w:sz w:val="32"/>
          <w:szCs w:val="32"/>
          <w:u w:val="single"/>
        </w:rPr>
        <w:lastRenderedPageBreak/>
        <w:t>C</w:t>
      </w:r>
      <w:r w:rsidR="749B82BB" w:rsidRPr="005D0CC7">
        <w:rPr>
          <w:rFonts w:ascii="Times New Roman" w:eastAsia="Times New Roman" w:hAnsi="Times New Roman" w:cs="Times New Roman"/>
          <w:b/>
          <w:bCs/>
          <w:sz w:val="32"/>
          <w:szCs w:val="32"/>
          <w:u w:val="single"/>
        </w:rPr>
        <w:t>ontents</w:t>
      </w:r>
    </w:p>
    <w:p w14:paraId="08B0E712" w14:textId="5D9EC79E" w:rsidR="00B11F40" w:rsidRDefault="00C702E3"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Introductio</w:t>
      </w:r>
      <w:r w:rsidR="00E57CB6">
        <w:rPr>
          <w:rFonts w:ascii="Times New Roman" w:eastAsia="Times New Roman" w:hAnsi="Times New Roman" w:cs="Times New Roman"/>
          <w:sz w:val="28"/>
          <w:szCs w:val="28"/>
        </w:rPr>
        <w:t xml:space="preserve">n                                                                                             </w:t>
      </w:r>
      <w:r w:rsidR="00BC0A88">
        <w:rPr>
          <w:rFonts w:ascii="Times New Roman" w:eastAsia="Times New Roman" w:hAnsi="Times New Roman" w:cs="Times New Roman"/>
          <w:sz w:val="28"/>
          <w:szCs w:val="28"/>
        </w:rPr>
        <w:t xml:space="preserve"> 3</w:t>
      </w:r>
    </w:p>
    <w:p w14:paraId="42CB47EC" w14:textId="388676F5" w:rsidR="00C702E3" w:rsidRDefault="00C702E3" w:rsidP="005D0CC7">
      <w:pPr>
        <w:tabs>
          <w:tab w:val="left" w:pos="2475"/>
        </w:tabs>
        <w:spacing w:line="480" w:lineRule="auto"/>
        <w:rPr>
          <w:rFonts w:ascii="Times New Roman" w:eastAsia="Times New Roman" w:hAnsi="Times New Roman" w:cs="Times New Roman"/>
          <w:sz w:val="28"/>
          <w:szCs w:val="28"/>
        </w:rPr>
      </w:pPr>
    </w:p>
    <w:p w14:paraId="20134761" w14:textId="5C1BB2B5" w:rsidR="00C702E3" w:rsidRDefault="00C702E3"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Literature Revie</w:t>
      </w:r>
      <w:r w:rsidR="00E57CB6">
        <w:rPr>
          <w:rFonts w:ascii="Times New Roman" w:eastAsia="Times New Roman" w:hAnsi="Times New Roman" w:cs="Times New Roman"/>
          <w:sz w:val="28"/>
          <w:szCs w:val="28"/>
        </w:rPr>
        <w:t xml:space="preserve">w and Methodology                                                       </w:t>
      </w:r>
      <w:r w:rsidR="007565BC">
        <w:rPr>
          <w:rFonts w:ascii="Times New Roman" w:eastAsia="Times New Roman" w:hAnsi="Times New Roman" w:cs="Times New Roman"/>
          <w:sz w:val="28"/>
          <w:szCs w:val="28"/>
        </w:rPr>
        <w:t>5</w:t>
      </w:r>
    </w:p>
    <w:p w14:paraId="4F9B81C1" w14:textId="77777777" w:rsidR="00A616DA" w:rsidRDefault="00A616DA" w:rsidP="005D0CC7">
      <w:pPr>
        <w:tabs>
          <w:tab w:val="left" w:pos="2475"/>
        </w:tabs>
        <w:spacing w:line="480" w:lineRule="auto"/>
        <w:rPr>
          <w:rFonts w:ascii="Times New Roman" w:eastAsia="Times New Roman" w:hAnsi="Times New Roman" w:cs="Times New Roman"/>
          <w:sz w:val="28"/>
          <w:szCs w:val="28"/>
        </w:rPr>
      </w:pPr>
    </w:p>
    <w:p w14:paraId="32C2CE97" w14:textId="05908036" w:rsidR="00624041" w:rsidRDefault="00AA0D8F"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Chapter One –</w:t>
      </w:r>
      <w:r w:rsidR="00624041">
        <w:rPr>
          <w:rFonts w:ascii="Times New Roman" w:eastAsia="Times New Roman" w:hAnsi="Times New Roman" w:cs="Times New Roman"/>
          <w:sz w:val="28"/>
          <w:szCs w:val="28"/>
        </w:rPr>
        <w:t xml:space="preserve"> Exploring Conventional Masculinity</w:t>
      </w:r>
      <w:r w:rsidR="00E57CB6">
        <w:rPr>
          <w:rFonts w:ascii="Times New Roman" w:eastAsia="Times New Roman" w:hAnsi="Times New Roman" w:cs="Times New Roman"/>
          <w:sz w:val="28"/>
          <w:szCs w:val="28"/>
        </w:rPr>
        <w:t xml:space="preserve">                            </w:t>
      </w:r>
      <w:r w:rsidR="00624041">
        <w:rPr>
          <w:rFonts w:ascii="Times New Roman" w:eastAsia="Times New Roman" w:hAnsi="Times New Roman" w:cs="Times New Roman"/>
          <w:sz w:val="28"/>
          <w:szCs w:val="28"/>
        </w:rPr>
        <w:t xml:space="preserve"> </w:t>
      </w:r>
      <w:r w:rsidR="00E57CB6">
        <w:rPr>
          <w:rFonts w:ascii="Times New Roman" w:eastAsia="Times New Roman" w:hAnsi="Times New Roman" w:cs="Times New Roman"/>
          <w:sz w:val="28"/>
          <w:szCs w:val="28"/>
        </w:rPr>
        <w:t>11</w:t>
      </w:r>
    </w:p>
    <w:p w14:paraId="7C4DF89B" w14:textId="77777777" w:rsidR="00A616DA" w:rsidRDefault="00A616DA" w:rsidP="005D0CC7">
      <w:pPr>
        <w:tabs>
          <w:tab w:val="left" w:pos="2475"/>
        </w:tabs>
        <w:spacing w:line="480" w:lineRule="auto"/>
        <w:rPr>
          <w:rFonts w:ascii="Times New Roman" w:eastAsia="Times New Roman" w:hAnsi="Times New Roman" w:cs="Times New Roman"/>
          <w:sz w:val="28"/>
          <w:szCs w:val="28"/>
        </w:rPr>
      </w:pPr>
    </w:p>
    <w:p w14:paraId="4E43FA6A" w14:textId="5E72E845" w:rsidR="00624041" w:rsidRDefault="00624041"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Chapter Two</w:t>
      </w:r>
      <w:r w:rsidR="008E0E60">
        <w:rPr>
          <w:rFonts w:ascii="Times New Roman" w:eastAsia="Times New Roman" w:hAnsi="Times New Roman" w:cs="Times New Roman"/>
          <w:sz w:val="28"/>
          <w:szCs w:val="28"/>
        </w:rPr>
        <w:t xml:space="preserve"> – </w:t>
      </w:r>
      <w:r w:rsidR="011F0846" w:rsidRPr="0E233EE5">
        <w:rPr>
          <w:rFonts w:ascii="Times New Roman" w:eastAsia="Times New Roman" w:hAnsi="Times New Roman" w:cs="Times New Roman"/>
          <w:sz w:val="28"/>
          <w:szCs w:val="28"/>
        </w:rPr>
        <w:t xml:space="preserve">The </w:t>
      </w:r>
      <w:r w:rsidR="008E0E60">
        <w:rPr>
          <w:rFonts w:ascii="Times New Roman" w:eastAsia="Times New Roman" w:hAnsi="Times New Roman" w:cs="Times New Roman"/>
          <w:sz w:val="28"/>
          <w:szCs w:val="28"/>
        </w:rPr>
        <w:t>Subversion of Masculine Id</w:t>
      </w:r>
      <w:r w:rsidR="006E3E92">
        <w:rPr>
          <w:rFonts w:ascii="Times New Roman" w:eastAsia="Times New Roman" w:hAnsi="Times New Roman" w:cs="Times New Roman"/>
          <w:sz w:val="28"/>
          <w:szCs w:val="28"/>
        </w:rPr>
        <w:t>eals                             16</w:t>
      </w:r>
    </w:p>
    <w:p w14:paraId="18F17CB2" w14:textId="79457A7A" w:rsidR="00624041" w:rsidRDefault="005F3255"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Lack of Moral Excellence</w:t>
      </w:r>
      <w:r w:rsidR="00BF1D92">
        <w:rPr>
          <w:rFonts w:ascii="Times New Roman" w:eastAsia="Times New Roman" w:hAnsi="Times New Roman" w:cs="Times New Roman"/>
          <w:sz w:val="28"/>
          <w:szCs w:val="28"/>
        </w:rPr>
        <w:t xml:space="preserve">    </w:t>
      </w:r>
      <w:r w:rsidR="00781706">
        <w:rPr>
          <w:rFonts w:ascii="Times New Roman" w:eastAsia="Times New Roman" w:hAnsi="Times New Roman" w:cs="Times New Roman"/>
          <w:sz w:val="28"/>
          <w:szCs w:val="28"/>
        </w:rPr>
        <w:t xml:space="preserve">                                       </w:t>
      </w:r>
      <w:r w:rsidR="00766801">
        <w:rPr>
          <w:rFonts w:ascii="Times New Roman" w:eastAsia="Times New Roman" w:hAnsi="Times New Roman" w:cs="Times New Roman"/>
          <w:sz w:val="28"/>
          <w:szCs w:val="28"/>
        </w:rPr>
        <w:t xml:space="preserve"> </w:t>
      </w:r>
      <w:r w:rsidR="00781706">
        <w:rPr>
          <w:rFonts w:ascii="Times New Roman" w:eastAsia="Times New Roman" w:hAnsi="Times New Roman" w:cs="Times New Roman"/>
          <w:sz w:val="28"/>
          <w:szCs w:val="28"/>
        </w:rPr>
        <w:t xml:space="preserve">        </w:t>
      </w:r>
      <w:r w:rsidR="00BF1D92">
        <w:rPr>
          <w:rFonts w:ascii="Times New Roman" w:eastAsia="Times New Roman" w:hAnsi="Times New Roman" w:cs="Times New Roman"/>
          <w:sz w:val="28"/>
          <w:szCs w:val="28"/>
        </w:rPr>
        <w:t>17</w:t>
      </w:r>
    </w:p>
    <w:p w14:paraId="75A7030B" w14:textId="79788B3C" w:rsidR="00797B89" w:rsidRDefault="00797B89"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00E47668">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rPr>
        <w:t>Effeminacy in Heterosexual Me</w:t>
      </w:r>
      <w:r w:rsidR="00BF1D92">
        <w:rPr>
          <w:rFonts w:ascii="Times New Roman" w:eastAsia="Times New Roman" w:hAnsi="Times New Roman" w:cs="Times New Roman"/>
          <w:sz w:val="28"/>
          <w:szCs w:val="28"/>
        </w:rPr>
        <w:t xml:space="preserve">n                                   </w:t>
      </w:r>
      <w:r w:rsidR="00766801">
        <w:rPr>
          <w:rFonts w:ascii="Times New Roman" w:eastAsia="Times New Roman" w:hAnsi="Times New Roman" w:cs="Times New Roman"/>
          <w:sz w:val="28"/>
          <w:szCs w:val="28"/>
        </w:rPr>
        <w:t xml:space="preserve"> </w:t>
      </w:r>
      <w:r w:rsidR="00BF1D92">
        <w:rPr>
          <w:rFonts w:ascii="Times New Roman" w:eastAsia="Times New Roman" w:hAnsi="Times New Roman" w:cs="Times New Roman"/>
          <w:sz w:val="28"/>
          <w:szCs w:val="28"/>
        </w:rPr>
        <w:t xml:space="preserve">   </w:t>
      </w:r>
      <w:r w:rsidR="00C64A74">
        <w:rPr>
          <w:rFonts w:ascii="Times New Roman" w:eastAsia="Times New Roman" w:hAnsi="Times New Roman" w:cs="Times New Roman"/>
          <w:sz w:val="28"/>
          <w:szCs w:val="28"/>
        </w:rPr>
        <w:t xml:space="preserve"> </w:t>
      </w:r>
      <w:r w:rsidR="00BF1D92">
        <w:rPr>
          <w:rFonts w:ascii="Times New Roman" w:eastAsia="Times New Roman" w:hAnsi="Times New Roman" w:cs="Times New Roman"/>
          <w:sz w:val="28"/>
          <w:szCs w:val="28"/>
        </w:rPr>
        <w:t>20</w:t>
      </w:r>
    </w:p>
    <w:p w14:paraId="7C248D92" w14:textId="208272D0" w:rsidR="006B69E9" w:rsidRDefault="00797B89"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Eunuch</w:t>
      </w:r>
      <w:r w:rsidR="00BF1D92">
        <w:rPr>
          <w:rFonts w:ascii="Times New Roman" w:eastAsia="Times New Roman" w:hAnsi="Times New Roman" w:cs="Times New Roman"/>
          <w:sz w:val="28"/>
          <w:szCs w:val="28"/>
        </w:rPr>
        <w:t xml:space="preserve">s                                                                       </w:t>
      </w:r>
      <w:r w:rsidR="00766801">
        <w:rPr>
          <w:rFonts w:ascii="Times New Roman" w:eastAsia="Times New Roman" w:hAnsi="Times New Roman" w:cs="Times New Roman"/>
          <w:sz w:val="28"/>
          <w:szCs w:val="28"/>
        </w:rPr>
        <w:t xml:space="preserve"> </w:t>
      </w:r>
      <w:r w:rsidR="00BF1D92">
        <w:rPr>
          <w:rFonts w:ascii="Times New Roman" w:eastAsia="Times New Roman" w:hAnsi="Times New Roman" w:cs="Times New Roman"/>
          <w:sz w:val="28"/>
          <w:szCs w:val="28"/>
        </w:rPr>
        <w:t xml:space="preserve">       26  </w:t>
      </w:r>
    </w:p>
    <w:p w14:paraId="65B40DB8" w14:textId="1598DB5E" w:rsidR="00797B89" w:rsidRDefault="00797B89"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00E47668">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rPr>
        <w:t xml:space="preserve"> Sexuality and Sexual</w:t>
      </w:r>
      <w:r w:rsidR="00C64A74">
        <w:rPr>
          <w:rFonts w:ascii="Times New Roman" w:eastAsia="Times New Roman" w:hAnsi="Times New Roman" w:cs="Times New Roman"/>
          <w:sz w:val="28"/>
          <w:szCs w:val="28"/>
        </w:rPr>
        <w:t xml:space="preserve"> Roles                                          </w:t>
      </w:r>
      <w:r w:rsidR="00766801">
        <w:rPr>
          <w:rFonts w:ascii="Times New Roman" w:eastAsia="Times New Roman" w:hAnsi="Times New Roman" w:cs="Times New Roman"/>
          <w:sz w:val="28"/>
          <w:szCs w:val="28"/>
        </w:rPr>
        <w:t xml:space="preserve"> </w:t>
      </w:r>
      <w:r w:rsidR="00C64A74">
        <w:rPr>
          <w:rFonts w:ascii="Times New Roman" w:eastAsia="Times New Roman" w:hAnsi="Times New Roman" w:cs="Times New Roman"/>
          <w:sz w:val="28"/>
          <w:szCs w:val="28"/>
        </w:rPr>
        <w:t xml:space="preserve">      3</w:t>
      </w:r>
      <w:r w:rsidR="006B04FF">
        <w:rPr>
          <w:rFonts w:ascii="Times New Roman" w:eastAsia="Times New Roman" w:hAnsi="Times New Roman" w:cs="Times New Roman"/>
          <w:sz w:val="28"/>
          <w:szCs w:val="28"/>
        </w:rPr>
        <w:t>4</w:t>
      </w:r>
    </w:p>
    <w:p w14:paraId="72D60570" w14:textId="77777777" w:rsidR="005F3255" w:rsidRDefault="005F3255" w:rsidP="005D0CC7">
      <w:pPr>
        <w:tabs>
          <w:tab w:val="left" w:pos="2475"/>
        </w:tabs>
        <w:spacing w:line="480" w:lineRule="auto"/>
        <w:rPr>
          <w:rFonts w:ascii="Times New Roman" w:eastAsia="Times New Roman" w:hAnsi="Times New Roman" w:cs="Times New Roman"/>
          <w:sz w:val="28"/>
          <w:szCs w:val="28"/>
        </w:rPr>
      </w:pPr>
    </w:p>
    <w:p w14:paraId="3247F871" w14:textId="2168C3CD" w:rsidR="00624041" w:rsidRDefault="00624041"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Conclusio</w:t>
      </w:r>
      <w:r w:rsidR="006C0D03">
        <w:rPr>
          <w:rFonts w:ascii="Times New Roman" w:eastAsia="Times New Roman" w:hAnsi="Times New Roman" w:cs="Times New Roman"/>
          <w:sz w:val="28"/>
          <w:szCs w:val="28"/>
        </w:rPr>
        <w:t>n                                                                                            4</w:t>
      </w:r>
      <w:r w:rsidR="006B04FF">
        <w:rPr>
          <w:rFonts w:ascii="Times New Roman" w:eastAsia="Times New Roman" w:hAnsi="Times New Roman" w:cs="Times New Roman"/>
          <w:sz w:val="28"/>
          <w:szCs w:val="28"/>
        </w:rPr>
        <w:t>1</w:t>
      </w:r>
    </w:p>
    <w:p w14:paraId="0396DCDF" w14:textId="4DA4138E" w:rsidR="00624041" w:rsidRDefault="00624041" w:rsidP="005D0CC7">
      <w:pPr>
        <w:tabs>
          <w:tab w:val="left" w:pos="2475"/>
        </w:tabs>
        <w:spacing w:line="480" w:lineRule="auto"/>
        <w:rPr>
          <w:rFonts w:ascii="Times New Roman" w:eastAsia="Times New Roman" w:hAnsi="Times New Roman" w:cs="Times New Roman"/>
          <w:sz w:val="28"/>
          <w:szCs w:val="28"/>
        </w:rPr>
      </w:pPr>
    </w:p>
    <w:p w14:paraId="2C0B2CCB" w14:textId="7C173B4B" w:rsidR="749B82BB" w:rsidRPr="005A056C" w:rsidRDefault="00624041" w:rsidP="005D0CC7">
      <w:pPr>
        <w:tabs>
          <w:tab w:val="left" w:pos="2475"/>
        </w:tabs>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Bibliograph</w:t>
      </w:r>
      <w:r w:rsidR="006C0D03">
        <w:rPr>
          <w:rFonts w:ascii="Times New Roman" w:eastAsia="Times New Roman" w:hAnsi="Times New Roman" w:cs="Times New Roman"/>
          <w:sz w:val="28"/>
          <w:szCs w:val="28"/>
        </w:rPr>
        <w:t xml:space="preserve">y                                                                                        </w:t>
      </w:r>
      <w:r w:rsidR="00F82B06">
        <w:rPr>
          <w:rFonts w:ascii="Times New Roman" w:eastAsia="Times New Roman" w:hAnsi="Times New Roman" w:cs="Times New Roman"/>
          <w:sz w:val="28"/>
          <w:szCs w:val="28"/>
        </w:rPr>
        <w:t xml:space="preserve"> 4</w:t>
      </w:r>
      <w:r w:rsidR="002F3E56">
        <w:rPr>
          <w:rFonts w:ascii="Times New Roman" w:eastAsia="Times New Roman" w:hAnsi="Times New Roman" w:cs="Times New Roman"/>
          <w:sz w:val="28"/>
          <w:szCs w:val="28"/>
        </w:rPr>
        <w:t>3</w:t>
      </w:r>
    </w:p>
    <w:p w14:paraId="2A44F58F" w14:textId="56B6D2A7" w:rsidR="005C03FF" w:rsidRDefault="749B82BB" w:rsidP="005D0CC7">
      <w:pPr>
        <w:spacing w:line="480" w:lineRule="auto"/>
        <w:jc w:val="center"/>
        <w:rPr>
          <w:rFonts w:ascii="Times New Roman" w:eastAsia="Times New Roman" w:hAnsi="Times New Roman" w:cs="Times New Roman"/>
          <w:b/>
          <w:bCs/>
          <w:sz w:val="32"/>
          <w:szCs w:val="32"/>
          <w:u w:val="single"/>
        </w:rPr>
      </w:pPr>
      <w:r w:rsidRPr="749B82BB">
        <w:rPr>
          <w:rFonts w:ascii="Times New Roman" w:eastAsia="Times New Roman" w:hAnsi="Times New Roman" w:cs="Times New Roman"/>
          <w:b/>
          <w:bCs/>
          <w:sz w:val="32"/>
          <w:szCs w:val="32"/>
          <w:u w:val="single"/>
        </w:rPr>
        <w:lastRenderedPageBreak/>
        <w:t>Introduction</w:t>
      </w:r>
    </w:p>
    <w:p w14:paraId="3EBC4329" w14:textId="57694459" w:rsidR="00912A95" w:rsidRDefault="00912A95" w:rsidP="005D0CC7">
      <w:pPr>
        <w:spacing w:line="480" w:lineRule="auto"/>
        <w:jc w:val="center"/>
        <w:rPr>
          <w:rFonts w:ascii="Times New Roman" w:eastAsia="Times New Roman" w:hAnsi="Times New Roman" w:cs="Times New Roman"/>
          <w:b/>
          <w:bCs/>
          <w:sz w:val="32"/>
          <w:szCs w:val="32"/>
          <w:u w:val="single"/>
        </w:rPr>
      </w:pPr>
    </w:p>
    <w:p w14:paraId="21A21B5E" w14:textId="4DC9EEBC" w:rsidR="00B06C6D" w:rsidRDefault="00912A95"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w:t>
      </w:r>
      <w:r w:rsidR="00073ABD">
        <w:rPr>
          <w:rFonts w:ascii="Times New Roman" w:eastAsia="Times New Roman" w:hAnsi="Times New Roman" w:cs="Times New Roman"/>
          <w:sz w:val="24"/>
          <w:szCs w:val="24"/>
        </w:rPr>
        <w:t xml:space="preserve">explores the ideals and realities of masculinity and what it meant to be a man in the Roman World. </w:t>
      </w:r>
      <w:r w:rsidR="00931054">
        <w:rPr>
          <w:rFonts w:ascii="Times New Roman" w:eastAsia="Times New Roman" w:hAnsi="Times New Roman" w:cs="Times New Roman"/>
          <w:sz w:val="24"/>
          <w:szCs w:val="24"/>
        </w:rPr>
        <w:t xml:space="preserve">The essay is written from the fundamental point of view that gender is socially </w:t>
      </w:r>
      <w:r w:rsidR="008B36AE">
        <w:rPr>
          <w:rFonts w:ascii="Times New Roman" w:eastAsia="Times New Roman" w:hAnsi="Times New Roman" w:cs="Times New Roman"/>
          <w:sz w:val="24"/>
          <w:szCs w:val="24"/>
        </w:rPr>
        <w:t xml:space="preserve">organized and, in some ways, is a social construct. </w:t>
      </w:r>
      <w:r w:rsidR="00674651">
        <w:rPr>
          <w:rFonts w:ascii="Times New Roman" w:eastAsia="Times New Roman" w:hAnsi="Times New Roman" w:cs="Times New Roman"/>
          <w:sz w:val="24"/>
          <w:szCs w:val="24"/>
        </w:rPr>
        <w:t xml:space="preserve">From a gender theory perspective, my research and own thinking about gender has been heavily influenced by the work of Raewyn Connell and Judith Butler, which the reader will find reflected in my work. </w:t>
      </w:r>
      <w:r w:rsidR="008B36AE">
        <w:rPr>
          <w:rFonts w:ascii="Times New Roman" w:eastAsia="Times New Roman" w:hAnsi="Times New Roman" w:cs="Times New Roman"/>
          <w:sz w:val="24"/>
          <w:szCs w:val="24"/>
        </w:rPr>
        <w:t>I do not underestimate the power of biolog</w:t>
      </w:r>
      <w:r w:rsidR="00923949">
        <w:rPr>
          <w:rFonts w:ascii="Times New Roman" w:eastAsia="Times New Roman" w:hAnsi="Times New Roman" w:cs="Times New Roman"/>
          <w:sz w:val="24"/>
          <w:szCs w:val="24"/>
        </w:rPr>
        <w:t xml:space="preserve">y and sex and there is plenty of room for debate on the </w:t>
      </w:r>
      <w:r w:rsidR="00371918">
        <w:rPr>
          <w:rFonts w:ascii="Times New Roman" w:eastAsia="Times New Roman" w:hAnsi="Times New Roman" w:cs="Times New Roman"/>
          <w:sz w:val="24"/>
          <w:szCs w:val="24"/>
        </w:rPr>
        <w:t>lengths that biological sex by itself influences gender performance</w:t>
      </w:r>
      <w:r w:rsidR="00D328BA">
        <w:rPr>
          <w:rFonts w:ascii="Times New Roman" w:eastAsia="Times New Roman" w:hAnsi="Times New Roman" w:cs="Times New Roman"/>
          <w:sz w:val="24"/>
          <w:szCs w:val="24"/>
        </w:rPr>
        <w:t xml:space="preserve">, but when I think about gender, including in the ancient world, I understand the actions, beliefs and choices made by Roman men to be influenced by the culture and society </w:t>
      </w:r>
      <w:r w:rsidR="00E94401">
        <w:rPr>
          <w:rFonts w:ascii="Times New Roman" w:eastAsia="Times New Roman" w:hAnsi="Times New Roman" w:cs="Times New Roman"/>
          <w:sz w:val="24"/>
          <w:szCs w:val="24"/>
        </w:rPr>
        <w:t xml:space="preserve">in which they lived. As such, this dissertation does not attempt to </w:t>
      </w:r>
      <w:r w:rsidR="00921880">
        <w:rPr>
          <w:rFonts w:ascii="Times New Roman" w:eastAsia="Times New Roman" w:hAnsi="Times New Roman" w:cs="Times New Roman"/>
          <w:sz w:val="24"/>
          <w:szCs w:val="24"/>
        </w:rPr>
        <w:t xml:space="preserve">confirm that any way of being a man is the correct or natural way, it merely attempts to define and explore what masculinity meant to the Romans and how </w:t>
      </w:r>
      <w:r w:rsidR="00A47AFD">
        <w:rPr>
          <w:rFonts w:ascii="Times New Roman" w:eastAsia="Times New Roman" w:hAnsi="Times New Roman" w:cs="Times New Roman"/>
          <w:sz w:val="24"/>
          <w:szCs w:val="24"/>
        </w:rPr>
        <w:t xml:space="preserve">the subversion or breaking of these defined ideals and expectations was represented in the ancient sources and may have impacted the lives of those who </w:t>
      </w:r>
      <w:r w:rsidR="00FE4C2F">
        <w:rPr>
          <w:rFonts w:ascii="Times New Roman" w:eastAsia="Times New Roman" w:hAnsi="Times New Roman" w:cs="Times New Roman"/>
          <w:sz w:val="24"/>
          <w:szCs w:val="24"/>
        </w:rPr>
        <w:t>lived with these expectations.</w:t>
      </w:r>
    </w:p>
    <w:p w14:paraId="292E20D3" w14:textId="77777777" w:rsidR="00B06C6D" w:rsidRDefault="00B06C6D" w:rsidP="005D0CC7">
      <w:pPr>
        <w:spacing w:line="480" w:lineRule="auto"/>
        <w:rPr>
          <w:rFonts w:ascii="Times New Roman" w:eastAsia="Times New Roman" w:hAnsi="Times New Roman" w:cs="Times New Roman"/>
          <w:sz w:val="24"/>
          <w:szCs w:val="24"/>
        </w:rPr>
      </w:pPr>
    </w:p>
    <w:p w14:paraId="7C6FFCF8" w14:textId="163D0101" w:rsidR="00912A95" w:rsidRDefault="00A32E2B"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researched and wrote this essay with two primary aims. The first aim was to summarize the ideals and expectations of masculinity through </w:t>
      </w:r>
      <w:r w:rsidR="00F97D2B">
        <w:rPr>
          <w:rFonts w:ascii="Times New Roman" w:eastAsia="Times New Roman" w:hAnsi="Times New Roman" w:cs="Times New Roman"/>
          <w:sz w:val="24"/>
          <w:szCs w:val="24"/>
        </w:rPr>
        <w:t xml:space="preserve">the Republic and Early Imperial period, effectively setting out a blueprint for conventional masculinity </w:t>
      </w:r>
      <w:r w:rsidR="002E4679">
        <w:rPr>
          <w:rFonts w:ascii="Times New Roman" w:eastAsia="Times New Roman" w:hAnsi="Times New Roman" w:cs="Times New Roman"/>
          <w:sz w:val="24"/>
          <w:szCs w:val="24"/>
        </w:rPr>
        <w:t xml:space="preserve">or the outline for an ideal Roman man. </w:t>
      </w:r>
      <w:r w:rsidR="009025F5">
        <w:rPr>
          <w:rFonts w:ascii="Times New Roman" w:eastAsia="Times New Roman" w:hAnsi="Times New Roman" w:cs="Times New Roman"/>
          <w:sz w:val="24"/>
          <w:szCs w:val="24"/>
        </w:rPr>
        <w:t xml:space="preserve">This is the subject of the first chapter of this dissertation. Within that chapter, I will be </w:t>
      </w:r>
      <w:r w:rsidR="001A00DA">
        <w:rPr>
          <w:rFonts w:ascii="Times New Roman" w:eastAsia="Times New Roman" w:hAnsi="Times New Roman" w:cs="Times New Roman"/>
          <w:sz w:val="24"/>
          <w:szCs w:val="24"/>
        </w:rPr>
        <w:t xml:space="preserve">exploring how philosophical and moral ideals, such as </w:t>
      </w:r>
      <w:proofErr w:type="spellStart"/>
      <w:r w:rsidR="001A00DA">
        <w:rPr>
          <w:rFonts w:ascii="Times New Roman" w:eastAsia="Times New Roman" w:hAnsi="Times New Roman" w:cs="Times New Roman"/>
          <w:i/>
          <w:iCs/>
          <w:sz w:val="24"/>
          <w:szCs w:val="24"/>
        </w:rPr>
        <w:t>virtus</w:t>
      </w:r>
      <w:proofErr w:type="spellEnd"/>
      <w:r w:rsidR="001A00DA">
        <w:rPr>
          <w:rFonts w:ascii="Times New Roman" w:eastAsia="Times New Roman" w:hAnsi="Times New Roman" w:cs="Times New Roman"/>
          <w:i/>
          <w:iCs/>
          <w:sz w:val="24"/>
          <w:szCs w:val="24"/>
        </w:rPr>
        <w:t xml:space="preserve"> </w:t>
      </w:r>
      <w:r w:rsidR="001A00DA">
        <w:rPr>
          <w:rFonts w:ascii="Times New Roman" w:eastAsia="Times New Roman" w:hAnsi="Times New Roman" w:cs="Times New Roman"/>
          <w:sz w:val="24"/>
          <w:szCs w:val="24"/>
        </w:rPr>
        <w:t xml:space="preserve">evolved over time and the impact this had on the changing </w:t>
      </w:r>
      <w:r w:rsidR="00BC1900">
        <w:rPr>
          <w:rFonts w:ascii="Times New Roman" w:eastAsia="Times New Roman" w:hAnsi="Times New Roman" w:cs="Times New Roman"/>
          <w:sz w:val="24"/>
          <w:szCs w:val="24"/>
        </w:rPr>
        <w:t xml:space="preserve">expectations of conventional masculinity. </w:t>
      </w:r>
      <w:r w:rsidR="000E0B8C">
        <w:rPr>
          <w:rFonts w:ascii="Times New Roman" w:eastAsia="Times New Roman" w:hAnsi="Times New Roman" w:cs="Times New Roman"/>
          <w:sz w:val="24"/>
          <w:szCs w:val="24"/>
        </w:rPr>
        <w:t xml:space="preserve">This chapter will not be able </w:t>
      </w:r>
      <w:r w:rsidR="000E0B8C">
        <w:rPr>
          <w:rFonts w:ascii="Times New Roman" w:eastAsia="Times New Roman" w:hAnsi="Times New Roman" w:cs="Times New Roman"/>
          <w:sz w:val="24"/>
          <w:szCs w:val="24"/>
        </w:rPr>
        <w:lastRenderedPageBreak/>
        <w:t xml:space="preserve">to cover every facet of conventional masculinity, due to a limit on the length possible, but it will hopefully be </w:t>
      </w:r>
      <w:r w:rsidR="008570B7">
        <w:rPr>
          <w:rFonts w:ascii="Times New Roman" w:eastAsia="Times New Roman" w:hAnsi="Times New Roman" w:cs="Times New Roman"/>
          <w:sz w:val="24"/>
          <w:szCs w:val="24"/>
        </w:rPr>
        <w:t>detailed and explicit enough to create a foundation for the research set forth in my second chapter.</w:t>
      </w:r>
    </w:p>
    <w:p w14:paraId="3D5C2DD9" w14:textId="77777777" w:rsidR="00221D23" w:rsidRDefault="00221D23" w:rsidP="005D0CC7">
      <w:pPr>
        <w:spacing w:line="480" w:lineRule="auto"/>
        <w:rPr>
          <w:rFonts w:ascii="Times New Roman" w:eastAsia="Times New Roman" w:hAnsi="Times New Roman" w:cs="Times New Roman"/>
          <w:sz w:val="24"/>
          <w:szCs w:val="24"/>
        </w:rPr>
      </w:pPr>
    </w:p>
    <w:p w14:paraId="6CDE70B7" w14:textId="5A0D3B13" w:rsidR="005C03FF" w:rsidRDefault="008570B7"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chapter will be expl</w:t>
      </w:r>
      <w:r w:rsidR="00292F5A">
        <w:rPr>
          <w:rFonts w:ascii="Times New Roman" w:eastAsia="Times New Roman" w:hAnsi="Times New Roman" w:cs="Times New Roman"/>
          <w:sz w:val="24"/>
          <w:szCs w:val="24"/>
        </w:rPr>
        <w:t>or</w:t>
      </w:r>
      <w:r>
        <w:rPr>
          <w:rFonts w:ascii="Times New Roman" w:eastAsia="Times New Roman" w:hAnsi="Times New Roman" w:cs="Times New Roman"/>
          <w:sz w:val="24"/>
          <w:szCs w:val="24"/>
        </w:rPr>
        <w:t>ing four sections or types of subversion of masculinity</w:t>
      </w:r>
      <w:r w:rsidR="00292F5A">
        <w:rPr>
          <w:rFonts w:ascii="Times New Roman" w:eastAsia="Times New Roman" w:hAnsi="Times New Roman" w:cs="Times New Roman"/>
          <w:sz w:val="24"/>
          <w:szCs w:val="24"/>
        </w:rPr>
        <w:t xml:space="preserve">. These four </w:t>
      </w:r>
      <w:r w:rsidR="00C57097">
        <w:rPr>
          <w:rFonts w:ascii="Times New Roman" w:eastAsia="Times New Roman" w:hAnsi="Times New Roman" w:cs="Times New Roman"/>
          <w:sz w:val="24"/>
          <w:szCs w:val="24"/>
        </w:rPr>
        <w:t xml:space="preserve">sections provide a wide range of examples </w:t>
      </w:r>
      <w:r w:rsidR="00A45494">
        <w:rPr>
          <w:rFonts w:ascii="Times New Roman" w:eastAsia="Times New Roman" w:hAnsi="Times New Roman" w:cs="Times New Roman"/>
          <w:sz w:val="24"/>
          <w:szCs w:val="24"/>
        </w:rPr>
        <w:t xml:space="preserve">of ways that Roman men broke conventions, either by their actions, their presentation or even their existence, in the case of eunuchs. </w:t>
      </w:r>
      <w:r w:rsidR="00284001">
        <w:rPr>
          <w:rFonts w:ascii="Times New Roman" w:eastAsia="Times New Roman" w:hAnsi="Times New Roman" w:cs="Times New Roman"/>
          <w:sz w:val="24"/>
          <w:szCs w:val="24"/>
        </w:rPr>
        <w:t xml:space="preserve">By the end of the second chapter, I hope to have presented a detailed, varied and </w:t>
      </w:r>
      <w:r w:rsidR="00221D23">
        <w:rPr>
          <w:rFonts w:ascii="Times New Roman" w:eastAsia="Times New Roman" w:hAnsi="Times New Roman" w:cs="Times New Roman"/>
          <w:sz w:val="24"/>
          <w:szCs w:val="24"/>
        </w:rPr>
        <w:t xml:space="preserve">clear analysis of how four separate groups of Roman men </w:t>
      </w:r>
      <w:r w:rsidR="004128B3">
        <w:rPr>
          <w:rFonts w:ascii="Times New Roman" w:eastAsia="Times New Roman" w:hAnsi="Times New Roman" w:cs="Times New Roman"/>
          <w:sz w:val="24"/>
          <w:szCs w:val="24"/>
        </w:rPr>
        <w:t xml:space="preserve">ignored or broke the expectations or stereotypes of Roman masculinity and created conflict within Roman culture </w:t>
      </w:r>
      <w:r w:rsidR="00AC19D3">
        <w:rPr>
          <w:rFonts w:ascii="Times New Roman" w:eastAsia="Times New Roman" w:hAnsi="Times New Roman" w:cs="Times New Roman"/>
          <w:sz w:val="24"/>
          <w:szCs w:val="24"/>
        </w:rPr>
        <w:t xml:space="preserve">that has only begun to be explored by academics in the last few decades. This is a topic of particular fascination to me and </w:t>
      </w:r>
      <w:r w:rsidR="00A268E8">
        <w:rPr>
          <w:rFonts w:ascii="Times New Roman" w:eastAsia="Times New Roman" w:hAnsi="Times New Roman" w:cs="Times New Roman"/>
          <w:sz w:val="24"/>
          <w:szCs w:val="24"/>
        </w:rPr>
        <w:t xml:space="preserve">I believe that this essay provides </w:t>
      </w:r>
      <w:r w:rsidR="00A636F8">
        <w:rPr>
          <w:rFonts w:ascii="Times New Roman" w:eastAsia="Times New Roman" w:hAnsi="Times New Roman" w:cs="Times New Roman"/>
          <w:sz w:val="24"/>
          <w:szCs w:val="24"/>
        </w:rPr>
        <w:t xml:space="preserve">not only </w:t>
      </w:r>
      <w:r w:rsidR="00616D7C">
        <w:rPr>
          <w:rFonts w:ascii="Times New Roman" w:eastAsia="Times New Roman" w:hAnsi="Times New Roman" w:cs="Times New Roman"/>
          <w:sz w:val="24"/>
          <w:szCs w:val="24"/>
        </w:rPr>
        <w:t xml:space="preserve">quality </w:t>
      </w:r>
      <w:r w:rsidR="00A636F8">
        <w:rPr>
          <w:rFonts w:ascii="Times New Roman" w:eastAsia="Times New Roman" w:hAnsi="Times New Roman" w:cs="Times New Roman"/>
          <w:sz w:val="24"/>
          <w:szCs w:val="24"/>
        </w:rPr>
        <w:t xml:space="preserve">research of its own, but also </w:t>
      </w:r>
      <w:r w:rsidR="00616D7C">
        <w:rPr>
          <w:rFonts w:ascii="Times New Roman" w:eastAsia="Times New Roman" w:hAnsi="Times New Roman" w:cs="Times New Roman"/>
          <w:sz w:val="24"/>
          <w:szCs w:val="24"/>
        </w:rPr>
        <w:t xml:space="preserve">has the potential to </w:t>
      </w:r>
      <w:r w:rsidR="00A636F8">
        <w:rPr>
          <w:rFonts w:ascii="Times New Roman" w:eastAsia="Times New Roman" w:hAnsi="Times New Roman" w:cs="Times New Roman"/>
          <w:sz w:val="24"/>
          <w:szCs w:val="24"/>
        </w:rPr>
        <w:t>persuad</w:t>
      </w:r>
      <w:r w:rsidR="00616D7C">
        <w:rPr>
          <w:rFonts w:ascii="Times New Roman" w:eastAsia="Times New Roman" w:hAnsi="Times New Roman" w:cs="Times New Roman"/>
          <w:sz w:val="24"/>
          <w:szCs w:val="24"/>
        </w:rPr>
        <w:t>e</w:t>
      </w:r>
      <w:r w:rsidR="00A636F8">
        <w:rPr>
          <w:rFonts w:ascii="Times New Roman" w:eastAsia="Times New Roman" w:hAnsi="Times New Roman" w:cs="Times New Roman"/>
          <w:sz w:val="24"/>
          <w:szCs w:val="24"/>
        </w:rPr>
        <w:t xml:space="preserve"> other scholars of the value of </w:t>
      </w:r>
      <w:r w:rsidR="00616D7C">
        <w:rPr>
          <w:rFonts w:ascii="Times New Roman" w:eastAsia="Times New Roman" w:hAnsi="Times New Roman" w:cs="Times New Roman"/>
          <w:sz w:val="24"/>
          <w:szCs w:val="24"/>
        </w:rPr>
        <w:t>exploring masculinity and the subversion of it in the ancient world.</w:t>
      </w:r>
    </w:p>
    <w:p w14:paraId="4BCBCF5B" w14:textId="48A01E5F" w:rsidR="00184A4E" w:rsidRDefault="00184A4E" w:rsidP="005D0CC7">
      <w:pPr>
        <w:spacing w:line="480" w:lineRule="auto"/>
        <w:rPr>
          <w:rFonts w:ascii="Times New Roman" w:eastAsia="Times New Roman" w:hAnsi="Times New Roman" w:cs="Times New Roman"/>
          <w:sz w:val="24"/>
          <w:szCs w:val="24"/>
        </w:rPr>
      </w:pPr>
    </w:p>
    <w:p w14:paraId="41B9ED84" w14:textId="14D9B3FA" w:rsidR="00616D7C" w:rsidRDefault="00616D7C" w:rsidP="005D0CC7">
      <w:pPr>
        <w:spacing w:line="480" w:lineRule="auto"/>
        <w:rPr>
          <w:rFonts w:ascii="Times New Roman" w:eastAsia="Times New Roman" w:hAnsi="Times New Roman" w:cs="Times New Roman"/>
          <w:sz w:val="24"/>
          <w:szCs w:val="24"/>
        </w:rPr>
      </w:pPr>
    </w:p>
    <w:p w14:paraId="7EDA3B2F" w14:textId="151D7137" w:rsidR="00616D7C" w:rsidRDefault="00616D7C" w:rsidP="005D0CC7">
      <w:pPr>
        <w:spacing w:line="480" w:lineRule="auto"/>
        <w:rPr>
          <w:rFonts w:ascii="Times New Roman" w:eastAsia="Times New Roman" w:hAnsi="Times New Roman" w:cs="Times New Roman"/>
          <w:sz w:val="24"/>
          <w:szCs w:val="24"/>
        </w:rPr>
      </w:pPr>
    </w:p>
    <w:p w14:paraId="258CF744" w14:textId="2BF6AC98" w:rsidR="00616D7C" w:rsidRDefault="00616D7C" w:rsidP="005D0CC7">
      <w:pPr>
        <w:spacing w:line="480" w:lineRule="auto"/>
        <w:rPr>
          <w:rFonts w:ascii="Times New Roman" w:eastAsia="Times New Roman" w:hAnsi="Times New Roman" w:cs="Times New Roman"/>
          <w:sz w:val="24"/>
          <w:szCs w:val="24"/>
        </w:rPr>
      </w:pPr>
    </w:p>
    <w:p w14:paraId="3148023C" w14:textId="328A886C" w:rsidR="00616D7C" w:rsidRDefault="00616D7C" w:rsidP="005D0CC7">
      <w:pPr>
        <w:spacing w:line="480" w:lineRule="auto"/>
        <w:rPr>
          <w:rFonts w:ascii="Times New Roman" w:eastAsia="Times New Roman" w:hAnsi="Times New Roman" w:cs="Times New Roman"/>
          <w:sz w:val="24"/>
          <w:szCs w:val="24"/>
        </w:rPr>
      </w:pPr>
    </w:p>
    <w:p w14:paraId="07A05BCC" w14:textId="2DEE5C4E" w:rsidR="00616D7C" w:rsidRDefault="00616D7C" w:rsidP="005D0CC7">
      <w:pPr>
        <w:spacing w:line="480" w:lineRule="auto"/>
        <w:rPr>
          <w:rFonts w:ascii="Times New Roman" w:eastAsia="Times New Roman" w:hAnsi="Times New Roman" w:cs="Times New Roman"/>
          <w:sz w:val="24"/>
          <w:szCs w:val="24"/>
        </w:rPr>
      </w:pPr>
    </w:p>
    <w:p w14:paraId="1E37573D" w14:textId="56FB8614" w:rsidR="00616D7C" w:rsidRDefault="00616D7C" w:rsidP="005D0CC7">
      <w:pPr>
        <w:spacing w:line="480" w:lineRule="auto"/>
        <w:rPr>
          <w:rFonts w:ascii="Times New Roman" w:eastAsia="Times New Roman" w:hAnsi="Times New Roman" w:cs="Times New Roman"/>
          <w:sz w:val="24"/>
          <w:szCs w:val="24"/>
        </w:rPr>
      </w:pPr>
    </w:p>
    <w:p w14:paraId="0A538CF4" w14:textId="77777777" w:rsidR="00616D7C" w:rsidRPr="008570B7" w:rsidRDefault="00616D7C" w:rsidP="005D0CC7">
      <w:pPr>
        <w:spacing w:line="480" w:lineRule="auto"/>
        <w:rPr>
          <w:rFonts w:ascii="Times New Roman" w:eastAsia="Times New Roman" w:hAnsi="Times New Roman" w:cs="Times New Roman"/>
          <w:sz w:val="24"/>
          <w:szCs w:val="24"/>
        </w:rPr>
      </w:pPr>
    </w:p>
    <w:p w14:paraId="60CFC15D" w14:textId="3F4A8E61" w:rsidR="749B82BB" w:rsidRDefault="4AB80CAD" w:rsidP="005D0CC7">
      <w:pPr>
        <w:spacing w:line="480" w:lineRule="auto"/>
        <w:jc w:val="center"/>
        <w:rPr>
          <w:rFonts w:ascii="Times New Roman" w:eastAsia="Times New Roman" w:hAnsi="Times New Roman" w:cs="Times New Roman"/>
          <w:b/>
          <w:bCs/>
          <w:sz w:val="32"/>
          <w:szCs w:val="32"/>
          <w:u w:val="single"/>
        </w:rPr>
      </w:pPr>
      <w:r w:rsidRPr="4AB80CAD">
        <w:rPr>
          <w:rFonts w:ascii="Times New Roman" w:eastAsia="Times New Roman" w:hAnsi="Times New Roman" w:cs="Times New Roman"/>
          <w:b/>
          <w:bCs/>
          <w:sz w:val="32"/>
          <w:szCs w:val="32"/>
          <w:u w:val="single"/>
        </w:rPr>
        <w:lastRenderedPageBreak/>
        <w:t>Literature Review and Methodology</w:t>
      </w:r>
    </w:p>
    <w:p w14:paraId="0D793D73" w14:textId="77777777" w:rsidR="00EE68E2" w:rsidRDefault="00EE68E2" w:rsidP="00BC0A88">
      <w:pPr>
        <w:spacing w:line="480" w:lineRule="auto"/>
        <w:jc w:val="center"/>
        <w:rPr>
          <w:rFonts w:ascii="Times New Roman" w:eastAsia="Times New Roman" w:hAnsi="Times New Roman" w:cs="Times New Roman"/>
          <w:b/>
          <w:bCs/>
          <w:sz w:val="32"/>
          <w:szCs w:val="32"/>
          <w:u w:val="single"/>
        </w:rPr>
      </w:pPr>
    </w:p>
    <w:p w14:paraId="59AA1738" w14:textId="1AA35292" w:rsidR="005A056C" w:rsidRDefault="005A056C" w:rsidP="00BC0A8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I began the research for this dissertation, I decided from very early</w:t>
      </w:r>
      <w:r w:rsidR="00D733E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on that </w:t>
      </w:r>
      <w:r w:rsidR="00C60FB9">
        <w:rPr>
          <w:rFonts w:ascii="Times New Roman" w:eastAsia="Times New Roman" w:hAnsi="Times New Roman" w:cs="Times New Roman"/>
          <w:sz w:val="24"/>
          <w:szCs w:val="24"/>
        </w:rPr>
        <w:t xml:space="preserve">I would base my </w:t>
      </w:r>
      <w:r w:rsidR="00AA15FE">
        <w:rPr>
          <w:rFonts w:ascii="Times New Roman" w:eastAsia="Times New Roman" w:hAnsi="Times New Roman" w:cs="Times New Roman"/>
          <w:sz w:val="24"/>
          <w:szCs w:val="24"/>
        </w:rPr>
        <w:t>arguments and findings on literat</w:t>
      </w:r>
      <w:r w:rsidR="0062453D">
        <w:rPr>
          <w:rFonts w:ascii="Times New Roman" w:eastAsia="Times New Roman" w:hAnsi="Times New Roman" w:cs="Times New Roman"/>
          <w:sz w:val="24"/>
          <w:szCs w:val="24"/>
        </w:rPr>
        <w:t xml:space="preserve">ure-based sources </w:t>
      </w:r>
      <w:r w:rsidR="00400047">
        <w:rPr>
          <w:rFonts w:ascii="Times New Roman" w:eastAsia="Times New Roman" w:hAnsi="Times New Roman" w:cs="Times New Roman"/>
          <w:sz w:val="24"/>
          <w:szCs w:val="24"/>
        </w:rPr>
        <w:t xml:space="preserve">exclusively and </w:t>
      </w:r>
      <w:r w:rsidR="000B6855">
        <w:rPr>
          <w:rFonts w:ascii="Times New Roman" w:eastAsia="Times New Roman" w:hAnsi="Times New Roman" w:cs="Times New Roman"/>
          <w:sz w:val="24"/>
          <w:szCs w:val="24"/>
        </w:rPr>
        <w:t xml:space="preserve">not incorporate </w:t>
      </w:r>
      <w:r w:rsidR="00120E79">
        <w:rPr>
          <w:rFonts w:ascii="Times New Roman" w:eastAsia="Times New Roman" w:hAnsi="Times New Roman" w:cs="Times New Roman"/>
          <w:sz w:val="24"/>
          <w:szCs w:val="24"/>
        </w:rPr>
        <w:t>archaeological</w:t>
      </w:r>
      <w:r w:rsidR="000B6855">
        <w:rPr>
          <w:rFonts w:ascii="Times New Roman" w:eastAsia="Times New Roman" w:hAnsi="Times New Roman" w:cs="Times New Roman"/>
          <w:sz w:val="24"/>
          <w:szCs w:val="24"/>
        </w:rPr>
        <w:t xml:space="preserve"> or art</w:t>
      </w:r>
      <w:r w:rsidR="00120E79">
        <w:rPr>
          <w:rFonts w:ascii="Times New Roman" w:eastAsia="Times New Roman" w:hAnsi="Times New Roman" w:cs="Times New Roman"/>
          <w:sz w:val="24"/>
          <w:szCs w:val="24"/>
        </w:rPr>
        <w:t xml:space="preserve">istic evidence. I did this for </w:t>
      </w:r>
      <w:r w:rsidR="001760FC">
        <w:rPr>
          <w:rFonts w:ascii="Times New Roman" w:eastAsia="Times New Roman" w:hAnsi="Times New Roman" w:cs="Times New Roman"/>
          <w:sz w:val="24"/>
          <w:szCs w:val="24"/>
        </w:rPr>
        <w:t xml:space="preserve">two reasons. The first is that </w:t>
      </w:r>
      <w:r w:rsidR="000240EC">
        <w:rPr>
          <w:rFonts w:ascii="Times New Roman" w:eastAsia="Times New Roman" w:hAnsi="Times New Roman" w:cs="Times New Roman"/>
          <w:sz w:val="24"/>
          <w:szCs w:val="24"/>
        </w:rPr>
        <w:t xml:space="preserve">while I have some experience in </w:t>
      </w:r>
      <w:r w:rsidR="00070F81">
        <w:rPr>
          <w:rFonts w:ascii="Times New Roman" w:eastAsia="Times New Roman" w:hAnsi="Times New Roman" w:cs="Times New Roman"/>
          <w:sz w:val="24"/>
          <w:szCs w:val="24"/>
        </w:rPr>
        <w:t xml:space="preserve">the study of material and artistic evidence, </w:t>
      </w:r>
      <w:r w:rsidR="00532BE2">
        <w:rPr>
          <w:rFonts w:ascii="Times New Roman" w:eastAsia="Times New Roman" w:hAnsi="Times New Roman" w:cs="Times New Roman"/>
          <w:sz w:val="24"/>
          <w:szCs w:val="24"/>
        </w:rPr>
        <w:t xml:space="preserve">I am far more </w:t>
      </w:r>
      <w:r w:rsidR="00215757">
        <w:rPr>
          <w:rFonts w:ascii="Times New Roman" w:eastAsia="Times New Roman" w:hAnsi="Times New Roman" w:cs="Times New Roman"/>
          <w:sz w:val="24"/>
          <w:szCs w:val="24"/>
        </w:rPr>
        <w:t xml:space="preserve">adept at </w:t>
      </w:r>
      <w:r w:rsidR="00A82F4B">
        <w:rPr>
          <w:rFonts w:ascii="Times New Roman" w:eastAsia="Times New Roman" w:hAnsi="Times New Roman" w:cs="Times New Roman"/>
          <w:sz w:val="24"/>
          <w:szCs w:val="24"/>
        </w:rPr>
        <w:t xml:space="preserve">the analysis of written sources and I firmly believe that the </w:t>
      </w:r>
      <w:r w:rsidR="00A12F20">
        <w:rPr>
          <w:rFonts w:ascii="Times New Roman" w:eastAsia="Times New Roman" w:hAnsi="Times New Roman" w:cs="Times New Roman"/>
          <w:sz w:val="24"/>
          <w:szCs w:val="24"/>
        </w:rPr>
        <w:t>quality</w:t>
      </w:r>
      <w:r w:rsidR="00A82F4B">
        <w:rPr>
          <w:rFonts w:ascii="Times New Roman" w:eastAsia="Times New Roman" w:hAnsi="Times New Roman" w:cs="Times New Roman"/>
          <w:sz w:val="24"/>
          <w:szCs w:val="24"/>
        </w:rPr>
        <w:t xml:space="preserve"> of my work is far </w:t>
      </w:r>
      <w:r w:rsidR="00A12F20">
        <w:rPr>
          <w:rFonts w:ascii="Times New Roman" w:eastAsia="Times New Roman" w:hAnsi="Times New Roman" w:cs="Times New Roman"/>
          <w:sz w:val="24"/>
          <w:szCs w:val="24"/>
        </w:rPr>
        <w:t xml:space="preserve">higher by relying on literature rather than other kinds of evidence. I accept that my research would </w:t>
      </w:r>
      <w:r w:rsidR="00405D8A">
        <w:rPr>
          <w:rFonts w:ascii="Times New Roman" w:eastAsia="Times New Roman" w:hAnsi="Times New Roman" w:cs="Times New Roman"/>
          <w:sz w:val="24"/>
          <w:szCs w:val="24"/>
        </w:rPr>
        <w:t>be mo</w:t>
      </w:r>
      <w:r w:rsidR="00BF65BF">
        <w:rPr>
          <w:rFonts w:ascii="Times New Roman" w:eastAsia="Times New Roman" w:hAnsi="Times New Roman" w:cs="Times New Roman"/>
          <w:sz w:val="24"/>
          <w:szCs w:val="24"/>
        </w:rPr>
        <w:t>re encompassing</w:t>
      </w:r>
      <w:r w:rsidR="00405D8A">
        <w:rPr>
          <w:rFonts w:ascii="Times New Roman" w:eastAsia="Times New Roman" w:hAnsi="Times New Roman" w:cs="Times New Roman"/>
          <w:sz w:val="24"/>
          <w:szCs w:val="24"/>
        </w:rPr>
        <w:t xml:space="preserve"> if I had incorporated material and artistic evidence, but I think that my work would have suffered overall. The second reason I chose to use exclusively written evidence is that there is a vast </w:t>
      </w:r>
      <w:proofErr w:type="gramStart"/>
      <w:r w:rsidR="00405D8A">
        <w:rPr>
          <w:rFonts w:ascii="Times New Roman" w:eastAsia="Times New Roman" w:hAnsi="Times New Roman" w:cs="Times New Roman"/>
          <w:sz w:val="24"/>
          <w:szCs w:val="24"/>
        </w:rPr>
        <w:t>amount</w:t>
      </w:r>
      <w:proofErr w:type="gramEnd"/>
      <w:r w:rsidR="00405D8A">
        <w:rPr>
          <w:rFonts w:ascii="Times New Roman" w:eastAsia="Times New Roman" w:hAnsi="Times New Roman" w:cs="Times New Roman"/>
          <w:sz w:val="24"/>
          <w:szCs w:val="24"/>
        </w:rPr>
        <w:t xml:space="preserve"> of written sources</w:t>
      </w:r>
      <w:r w:rsidR="00947C57">
        <w:rPr>
          <w:rFonts w:ascii="Times New Roman" w:eastAsia="Times New Roman" w:hAnsi="Times New Roman" w:cs="Times New Roman"/>
          <w:sz w:val="24"/>
          <w:szCs w:val="24"/>
        </w:rPr>
        <w:t>.</w:t>
      </w:r>
      <w:r w:rsidR="00405D8A">
        <w:rPr>
          <w:rFonts w:ascii="Times New Roman" w:eastAsia="Times New Roman" w:hAnsi="Times New Roman" w:cs="Times New Roman"/>
          <w:sz w:val="24"/>
          <w:szCs w:val="24"/>
        </w:rPr>
        <w:t xml:space="preserve"> I was unable to include all of the evidence I wanted to in this dissertation due to the relatively low word count required </w:t>
      </w:r>
      <w:r w:rsidR="00BF65BF">
        <w:rPr>
          <w:rFonts w:ascii="Times New Roman" w:eastAsia="Times New Roman" w:hAnsi="Times New Roman" w:cs="Times New Roman"/>
          <w:sz w:val="24"/>
          <w:szCs w:val="24"/>
        </w:rPr>
        <w:t>so if I chose to also use material and artistic evidence, my work would have to be far less</w:t>
      </w:r>
      <w:r w:rsidR="003B0BA7">
        <w:rPr>
          <w:rFonts w:ascii="Times New Roman" w:eastAsia="Times New Roman" w:hAnsi="Times New Roman" w:cs="Times New Roman"/>
          <w:sz w:val="24"/>
          <w:szCs w:val="24"/>
        </w:rPr>
        <w:t xml:space="preserve"> detailed and </w:t>
      </w:r>
      <w:r w:rsidR="00B20F00">
        <w:rPr>
          <w:rFonts w:ascii="Times New Roman" w:eastAsia="Times New Roman" w:hAnsi="Times New Roman" w:cs="Times New Roman"/>
          <w:sz w:val="24"/>
          <w:szCs w:val="24"/>
        </w:rPr>
        <w:t xml:space="preserve">I would be unable to include </w:t>
      </w:r>
      <w:r w:rsidR="00E421BE">
        <w:rPr>
          <w:rFonts w:ascii="Times New Roman" w:eastAsia="Times New Roman" w:hAnsi="Times New Roman" w:cs="Times New Roman"/>
          <w:sz w:val="24"/>
          <w:szCs w:val="24"/>
        </w:rPr>
        <w:t xml:space="preserve">all </w:t>
      </w:r>
      <w:r w:rsidR="00B20F00">
        <w:rPr>
          <w:rFonts w:ascii="Times New Roman" w:eastAsia="Times New Roman" w:hAnsi="Times New Roman" w:cs="Times New Roman"/>
          <w:sz w:val="24"/>
          <w:szCs w:val="24"/>
        </w:rPr>
        <w:t xml:space="preserve">the </w:t>
      </w:r>
      <w:r w:rsidR="00E421BE">
        <w:rPr>
          <w:rFonts w:ascii="Times New Roman" w:eastAsia="Times New Roman" w:hAnsi="Times New Roman" w:cs="Times New Roman"/>
          <w:sz w:val="24"/>
          <w:szCs w:val="24"/>
        </w:rPr>
        <w:t xml:space="preserve">avenues of interest that I have done. I have attempted to use a wide array of literary sources, including satire, biography, legal texts </w:t>
      </w:r>
      <w:r w:rsidR="00E26C81">
        <w:rPr>
          <w:rFonts w:ascii="Times New Roman" w:eastAsia="Times New Roman" w:hAnsi="Times New Roman" w:cs="Times New Roman"/>
          <w:sz w:val="24"/>
          <w:szCs w:val="24"/>
        </w:rPr>
        <w:t xml:space="preserve">and medical sources. I </w:t>
      </w:r>
      <w:r w:rsidR="00EE68E2">
        <w:rPr>
          <w:rFonts w:ascii="Times New Roman" w:eastAsia="Times New Roman" w:hAnsi="Times New Roman" w:cs="Times New Roman"/>
          <w:sz w:val="24"/>
          <w:szCs w:val="24"/>
        </w:rPr>
        <w:t>believe this scope of literary evidence makes up for the lack of archeological and artistic evidence.</w:t>
      </w:r>
    </w:p>
    <w:p w14:paraId="55610037" w14:textId="05520F5B" w:rsidR="003978B7" w:rsidRDefault="003978B7" w:rsidP="005D0CC7">
      <w:pPr>
        <w:spacing w:line="480" w:lineRule="auto"/>
        <w:rPr>
          <w:rFonts w:ascii="Times New Roman" w:eastAsia="Times New Roman" w:hAnsi="Times New Roman" w:cs="Times New Roman"/>
          <w:sz w:val="24"/>
          <w:szCs w:val="24"/>
        </w:rPr>
      </w:pPr>
    </w:p>
    <w:p w14:paraId="3823D393" w14:textId="5EF30C9E" w:rsidR="003978B7" w:rsidRDefault="0055089B"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aims to achieve two things. The first is to provide a</w:t>
      </w:r>
      <w:r w:rsidR="00633CCD">
        <w:rPr>
          <w:rFonts w:ascii="Times New Roman" w:eastAsia="Times New Roman" w:hAnsi="Times New Roman" w:cs="Times New Roman"/>
          <w:sz w:val="24"/>
          <w:szCs w:val="24"/>
        </w:rPr>
        <w:t xml:space="preserve"> clear overview of current research into conventional masculinity in the Roman Empire </w:t>
      </w:r>
      <w:r w:rsidR="00656426">
        <w:rPr>
          <w:rFonts w:ascii="Times New Roman" w:eastAsia="Times New Roman" w:hAnsi="Times New Roman" w:cs="Times New Roman"/>
          <w:sz w:val="24"/>
          <w:szCs w:val="24"/>
        </w:rPr>
        <w:t xml:space="preserve">from the Republic to the Early Imperial Period. This is what my first chapter is </w:t>
      </w:r>
      <w:r w:rsidR="00423FF9">
        <w:rPr>
          <w:rFonts w:ascii="Times New Roman" w:eastAsia="Times New Roman" w:hAnsi="Times New Roman" w:cs="Times New Roman"/>
          <w:sz w:val="24"/>
          <w:szCs w:val="24"/>
        </w:rPr>
        <w:t xml:space="preserve">written about. The second aim is to explore </w:t>
      </w:r>
      <w:r w:rsidR="00CD044D">
        <w:rPr>
          <w:rFonts w:ascii="Times New Roman" w:eastAsia="Times New Roman" w:hAnsi="Times New Roman" w:cs="Times New Roman"/>
          <w:sz w:val="24"/>
          <w:szCs w:val="24"/>
        </w:rPr>
        <w:t xml:space="preserve">major categories of gender subversion by Roman men and to analyze </w:t>
      </w:r>
      <w:r w:rsidR="00FF62A8">
        <w:rPr>
          <w:rFonts w:ascii="Times New Roman" w:eastAsia="Times New Roman" w:hAnsi="Times New Roman" w:cs="Times New Roman"/>
          <w:sz w:val="24"/>
          <w:szCs w:val="24"/>
        </w:rPr>
        <w:t xml:space="preserve">how these categories co-existed and impacted the Roman understanding of gender. </w:t>
      </w:r>
      <w:r w:rsidR="003567E2">
        <w:rPr>
          <w:rFonts w:ascii="Times New Roman" w:eastAsia="Times New Roman" w:hAnsi="Times New Roman" w:cs="Times New Roman"/>
          <w:sz w:val="24"/>
          <w:szCs w:val="24"/>
        </w:rPr>
        <w:t xml:space="preserve">To better understand the current </w:t>
      </w:r>
      <w:r w:rsidR="003567E2">
        <w:rPr>
          <w:rFonts w:ascii="Times New Roman" w:eastAsia="Times New Roman" w:hAnsi="Times New Roman" w:cs="Times New Roman"/>
          <w:sz w:val="24"/>
          <w:szCs w:val="24"/>
        </w:rPr>
        <w:lastRenderedPageBreak/>
        <w:t xml:space="preserve">positions in scholarship, this literature review will be split into two </w:t>
      </w:r>
      <w:r w:rsidR="006009FA">
        <w:rPr>
          <w:rFonts w:ascii="Times New Roman" w:eastAsia="Times New Roman" w:hAnsi="Times New Roman" w:cs="Times New Roman"/>
          <w:sz w:val="24"/>
          <w:szCs w:val="24"/>
        </w:rPr>
        <w:t>sections. The first will be the scholarship used</w:t>
      </w:r>
      <w:r w:rsidR="00AB5C51">
        <w:rPr>
          <w:rFonts w:ascii="Times New Roman" w:eastAsia="Times New Roman" w:hAnsi="Times New Roman" w:cs="Times New Roman"/>
          <w:sz w:val="24"/>
          <w:szCs w:val="24"/>
        </w:rPr>
        <w:t xml:space="preserve"> within my first chapter and the major works in the field of conventional masculinity in Rome. The second section will be </w:t>
      </w:r>
      <w:r w:rsidR="005F0536">
        <w:rPr>
          <w:rFonts w:ascii="Times New Roman" w:eastAsia="Times New Roman" w:hAnsi="Times New Roman" w:cs="Times New Roman"/>
          <w:sz w:val="24"/>
          <w:szCs w:val="24"/>
        </w:rPr>
        <w:t xml:space="preserve">exploring the key themes and important works in research </w:t>
      </w:r>
      <w:r w:rsidR="00BC7E8A">
        <w:rPr>
          <w:rFonts w:ascii="Times New Roman" w:eastAsia="Times New Roman" w:hAnsi="Times New Roman" w:cs="Times New Roman"/>
          <w:sz w:val="24"/>
          <w:szCs w:val="24"/>
        </w:rPr>
        <w:t>into the four categories of gender deviance that I have put forward within my second chapter.</w:t>
      </w:r>
    </w:p>
    <w:p w14:paraId="2D37F2C0" w14:textId="5668720F" w:rsidR="001442D0" w:rsidRDefault="001442D0" w:rsidP="005D0CC7">
      <w:pPr>
        <w:spacing w:line="480" w:lineRule="auto"/>
        <w:rPr>
          <w:rFonts w:ascii="Times New Roman" w:eastAsia="Times New Roman" w:hAnsi="Times New Roman" w:cs="Times New Roman"/>
          <w:sz w:val="24"/>
          <w:szCs w:val="24"/>
        </w:rPr>
      </w:pPr>
    </w:p>
    <w:p w14:paraId="7FECA022" w14:textId="1BC7A1D1" w:rsidR="001442D0" w:rsidRDefault="001442D0"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t>
      </w:r>
      <w:r w:rsidR="00964E8C">
        <w:rPr>
          <w:rFonts w:ascii="Times New Roman" w:eastAsia="Times New Roman" w:hAnsi="Times New Roman" w:cs="Times New Roman"/>
          <w:sz w:val="24"/>
          <w:szCs w:val="24"/>
        </w:rPr>
        <w:t xml:space="preserve">put forward </w:t>
      </w:r>
      <w:r w:rsidR="00392637">
        <w:rPr>
          <w:rFonts w:ascii="Times New Roman" w:eastAsia="Times New Roman" w:hAnsi="Times New Roman" w:cs="Times New Roman"/>
          <w:sz w:val="24"/>
          <w:szCs w:val="24"/>
        </w:rPr>
        <w:t>within</w:t>
      </w:r>
      <w:r w:rsidR="00964E8C">
        <w:rPr>
          <w:rFonts w:ascii="Times New Roman" w:eastAsia="Times New Roman" w:hAnsi="Times New Roman" w:cs="Times New Roman"/>
          <w:sz w:val="24"/>
          <w:szCs w:val="24"/>
        </w:rPr>
        <w:t xml:space="preserve"> my first chapter was heavily influenced by two key works, but </w:t>
      </w:r>
      <w:r w:rsidR="00EF693C">
        <w:rPr>
          <w:rFonts w:ascii="Times New Roman" w:eastAsia="Times New Roman" w:hAnsi="Times New Roman" w:cs="Times New Roman"/>
          <w:sz w:val="24"/>
          <w:szCs w:val="24"/>
        </w:rPr>
        <w:t xml:space="preserve">there are a few other texts which were helpful in my writing without </w:t>
      </w:r>
      <w:r w:rsidR="00BC5100">
        <w:rPr>
          <w:rFonts w:ascii="Times New Roman" w:eastAsia="Times New Roman" w:hAnsi="Times New Roman" w:cs="Times New Roman"/>
          <w:sz w:val="24"/>
          <w:szCs w:val="24"/>
        </w:rPr>
        <w:t>being overly influential. The first key wor</w:t>
      </w:r>
      <w:r w:rsidR="002F0607">
        <w:rPr>
          <w:rFonts w:ascii="Times New Roman" w:eastAsia="Times New Roman" w:hAnsi="Times New Roman" w:cs="Times New Roman"/>
          <w:sz w:val="24"/>
          <w:szCs w:val="24"/>
        </w:rPr>
        <w:t xml:space="preserve">k </w:t>
      </w:r>
      <w:r w:rsidR="00BC5100">
        <w:rPr>
          <w:rFonts w:ascii="Times New Roman" w:eastAsia="Times New Roman" w:hAnsi="Times New Roman" w:cs="Times New Roman"/>
          <w:sz w:val="24"/>
          <w:szCs w:val="24"/>
        </w:rPr>
        <w:t xml:space="preserve">is ‘Roman Manliness’ by </w:t>
      </w:r>
      <w:r w:rsidR="00AE4C41">
        <w:rPr>
          <w:rFonts w:ascii="Times New Roman" w:eastAsia="Times New Roman" w:hAnsi="Times New Roman" w:cs="Times New Roman"/>
          <w:sz w:val="24"/>
          <w:szCs w:val="24"/>
        </w:rPr>
        <w:t xml:space="preserve">Myles McDonnell. This book is, I would argue, the most thorough and </w:t>
      </w:r>
      <w:r w:rsidR="00D62B34">
        <w:rPr>
          <w:rFonts w:ascii="Times New Roman" w:eastAsia="Times New Roman" w:hAnsi="Times New Roman" w:cs="Times New Roman"/>
          <w:sz w:val="24"/>
          <w:szCs w:val="24"/>
        </w:rPr>
        <w:t xml:space="preserve">important text within the field of Roman masculinity written so far. </w:t>
      </w:r>
      <w:r w:rsidR="00404D12">
        <w:rPr>
          <w:rFonts w:ascii="Times New Roman" w:eastAsia="Times New Roman" w:hAnsi="Times New Roman" w:cs="Times New Roman"/>
          <w:sz w:val="24"/>
          <w:szCs w:val="24"/>
        </w:rPr>
        <w:t>McDonnell</w:t>
      </w:r>
      <w:r w:rsidR="00EC0077">
        <w:rPr>
          <w:rFonts w:ascii="Times New Roman" w:eastAsia="Times New Roman" w:hAnsi="Times New Roman" w:cs="Times New Roman"/>
          <w:sz w:val="24"/>
          <w:szCs w:val="24"/>
        </w:rPr>
        <w:t>’s research</w:t>
      </w:r>
      <w:r w:rsidR="00F7498E">
        <w:rPr>
          <w:rFonts w:ascii="Times New Roman" w:eastAsia="Times New Roman" w:hAnsi="Times New Roman" w:cs="Times New Roman"/>
          <w:sz w:val="24"/>
          <w:szCs w:val="24"/>
        </w:rPr>
        <w:t xml:space="preserve"> is guided </w:t>
      </w:r>
      <w:r w:rsidR="00EE72EB">
        <w:rPr>
          <w:rFonts w:ascii="Times New Roman" w:eastAsia="Times New Roman" w:hAnsi="Times New Roman" w:cs="Times New Roman"/>
          <w:sz w:val="24"/>
          <w:szCs w:val="24"/>
        </w:rPr>
        <w:t>by</w:t>
      </w:r>
      <w:r w:rsidR="00F7498E">
        <w:rPr>
          <w:rFonts w:ascii="Times New Roman" w:eastAsia="Times New Roman" w:hAnsi="Times New Roman" w:cs="Times New Roman"/>
          <w:sz w:val="24"/>
          <w:szCs w:val="24"/>
        </w:rPr>
        <w:t xml:space="preserve"> the evolution of the Latin language </w:t>
      </w:r>
      <w:r w:rsidR="00EE72EB">
        <w:rPr>
          <w:rFonts w:ascii="Times New Roman" w:eastAsia="Times New Roman" w:hAnsi="Times New Roman" w:cs="Times New Roman"/>
          <w:sz w:val="24"/>
          <w:szCs w:val="24"/>
        </w:rPr>
        <w:t xml:space="preserve">and he looks at </w:t>
      </w:r>
      <w:proofErr w:type="spellStart"/>
      <w:r w:rsidR="001B401E">
        <w:rPr>
          <w:rFonts w:ascii="Times New Roman" w:eastAsia="Times New Roman" w:hAnsi="Times New Roman" w:cs="Times New Roman"/>
          <w:i/>
          <w:iCs/>
          <w:sz w:val="24"/>
          <w:szCs w:val="24"/>
        </w:rPr>
        <w:t>virtus</w:t>
      </w:r>
      <w:proofErr w:type="spellEnd"/>
      <w:r w:rsidR="001B401E">
        <w:rPr>
          <w:rFonts w:ascii="Times New Roman" w:eastAsia="Times New Roman" w:hAnsi="Times New Roman" w:cs="Times New Roman"/>
          <w:i/>
          <w:iCs/>
          <w:sz w:val="24"/>
          <w:szCs w:val="24"/>
        </w:rPr>
        <w:t xml:space="preserve"> </w:t>
      </w:r>
      <w:r w:rsidR="001B401E">
        <w:rPr>
          <w:rFonts w:ascii="Times New Roman" w:eastAsia="Times New Roman" w:hAnsi="Times New Roman" w:cs="Times New Roman"/>
          <w:sz w:val="24"/>
          <w:szCs w:val="24"/>
        </w:rPr>
        <w:t xml:space="preserve">as the </w:t>
      </w:r>
      <w:r w:rsidR="00BF7858">
        <w:rPr>
          <w:rFonts w:ascii="Times New Roman" w:eastAsia="Times New Roman" w:hAnsi="Times New Roman" w:cs="Times New Roman"/>
          <w:sz w:val="24"/>
          <w:szCs w:val="24"/>
        </w:rPr>
        <w:t>foundation of masculinity</w:t>
      </w:r>
      <w:r w:rsidR="00AF4389">
        <w:rPr>
          <w:rFonts w:ascii="Times New Roman" w:eastAsia="Times New Roman" w:hAnsi="Times New Roman" w:cs="Times New Roman"/>
          <w:sz w:val="24"/>
          <w:szCs w:val="24"/>
        </w:rPr>
        <w:t xml:space="preserve"> and </w:t>
      </w:r>
      <w:r w:rsidR="000B1AE9">
        <w:rPr>
          <w:rFonts w:ascii="Times New Roman" w:eastAsia="Times New Roman" w:hAnsi="Times New Roman" w:cs="Times New Roman"/>
          <w:sz w:val="24"/>
          <w:szCs w:val="24"/>
        </w:rPr>
        <w:t xml:space="preserve">this book involves an incredibly wide scope </w:t>
      </w:r>
      <w:r w:rsidR="005A538D">
        <w:rPr>
          <w:rFonts w:ascii="Times New Roman" w:eastAsia="Times New Roman" w:hAnsi="Times New Roman" w:cs="Times New Roman"/>
          <w:sz w:val="24"/>
          <w:szCs w:val="24"/>
        </w:rPr>
        <w:t xml:space="preserve">of influences and eras of masculinity with an impressive array of source material. The other key work I used </w:t>
      </w:r>
      <w:r w:rsidR="00A2104A">
        <w:rPr>
          <w:rFonts w:ascii="Times New Roman" w:eastAsia="Times New Roman" w:hAnsi="Times New Roman" w:cs="Times New Roman"/>
          <w:sz w:val="24"/>
          <w:szCs w:val="24"/>
        </w:rPr>
        <w:t>to form my first chapter is</w:t>
      </w:r>
      <w:r w:rsidR="00FA70E9">
        <w:rPr>
          <w:rFonts w:ascii="Times New Roman" w:eastAsia="Times New Roman" w:hAnsi="Times New Roman" w:cs="Times New Roman"/>
          <w:sz w:val="24"/>
          <w:szCs w:val="24"/>
        </w:rPr>
        <w:t xml:space="preserve"> Edwards</w:t>
      </w:r>
      <w:r w:rsidR="00864546">
        <w:rPr>
          <w:rFonts w:ascii="Times New Roman" w:eastAsia="Times New Roman" w:hAnsi="Times New Roman" w:cs="Times New Roman"/>
          <w:sz w:val="24"/>
          <w:szCs w:val="24"/>
        </w:rPr>
        <w:t>’</w:t>
      </w:r>
      <w:r w:rsidR="00FA70E9">
        <w:rPr>
          <w:rFonts w:ascii="Times New Roman" w:eastAsia="Times New Roman" w:hAnsi="Times New Roman" w:cs="Times New Roman"/>
          <w:sz w:val="24"/>
          <w:szCs w:val="24"/>
        </w:rPr>
        <w:t xml:space="preserve"> book ‘The Politics of Immorality in Ancient Rome’. This work is more influenced by </w:t>
      </w:r>
      <w:r w:rsidR="007D4071">
        <w:rPr>
          <w:rFonts w:ascii="Times New Roman" w:eastAsia="Times New Roman" w:hAnsi="Times New Roman" w:cs="Times New Roman"/>
          <w:sz w:val="24"/>
          <w:szCs w:val="24"/>
        </w:rPr>
        <w:t>the impact of</w:t>
      </w:r>
      <w:r w:rsidR="00D21235">
        <w:rPr>
          <w:rFonts w:ascii="Times New Roman" w:eastAsia="Times New Roman" w:hAnsi="Times New Roman" w:cs="Times New Roman"/>
          <w:sz w:val="24"/>
          <w:szCs w:val="24"/>
        </w:rPr>
        <w:t xml:space="preserve"> Roman morality and </w:t>
      </w:r>
      <w:r w:rsidR="00A22194">
        <w:rPr>
          <w:rFonts w:ascii="Times New Roman" w:eastAsia="Times New Roman" w:hAnsi="Times New Roman" w:cs="Times New Roman"/>
          <w:sz w:val="24"/>
          <w:szCs w:val="24"/>
        </w:rPr>
        <w:t xml:space="preserve">is not </w:t>
      </w:r>
      <w:proofErr w:type="spellStart"/>
      <w:r w:rsidR="00D7449F">
        <w:rPr>
          <w:rFonts w:ascii="Times New Roman" w:eastAsia="Times New Roman" w:hAnsi="Times New Roman" w:cs="Times New Roman"/>
          <w:sz w:val="24"/>
          <w:szCs w:val="24"/>
        </w:rPr>
        <w:t>focu</w:t>
      </w:r>
      <w:r w:rsidR="00823F7F">
        <w:rPr>
          <w:rFonts w:ascii="Times New Roman" w:eastAsia="Times New Roman" w:hAnsi="Times New Roman" w:cs="Times New Roman"/>
          <w:sz w:val="24"/>
          <w:szCs w:val="24"/>
        </w:rPr>
        <w:t>s</w:t>
      </w:r>
      <w:r w:rsidR="00D7449F">
        <w:rPr>
          <w:rFonts w:ascii="Times New Roman" w:eastAsia="Times New Roman" w:hAnsi="Times New Roman" w:cs="Times New Roman"/>
          <w:sz w:val="24"/>
          <w:szCs w:val="24"/>
        </w:rPr>
        <w:t>sed</w:t>
      </w:r>
      <w:proofErr w:type="spellEnd"/>
      <w:r w:rsidR="00D7449F">
        <w:rPr>
          <w:rFonts w:ascii="Times New Roman" w:eastAsia="Times New Roman" w:hAnsi="Times New Roman" w:cs="Times New Roman"/>
          <w:sz w:val="24"/>
          <w:szCs w:val="24"/>
        </w:rPr>
        <w:t xml:space="preserve"> on masculinit</w:t>
      </w:r>
      <w:r w:rsidR="00864546">
        <w:rPr>
          <w:rFonts w:ascii="Times New Roman" w:eastAsia="Times New Roman" w:hAnsi="Times New Roman" w:cs="Times New Roman"/>
          <w:sz w:val="24"/>
          <w:szCs w:val="24"/>
        </w:rPr>
        <w:t>y as a subject. However, Edwards</w:t>
      </w:r>
      <w:r w:rsidR="00743459">
        <w:rPr>
          <w:rFonts w:ascii="Times New Roman" w:eastAsia="Times New Roman" w:hAnsi="Times New Roman" w:cs="Times New Roman"/>
          <w:sz w:val="24"/>
          <w:szCs w:val="24"/>
        </w:rPr>
        <w:t xml:space="preserve">’ </w:t>
      </w:r>
      <w:r w:rsidR="00E77E24">
        <w:rPr>
          <w:rFonts w:ascii="Times New Roman" w:eastAsia="Times New Roman" w:hAnsi="Times New Roman" w:cs="Times New Roman"/>
          <w:sz w:val="24"/>
          <w:szCs w:val="24"/>
        </w:rPr>
        <w:t xml:space="preserve">explores a variety of topics within this work, including adultery, </w:t>
      </w:r>
      <w:r w:rsidR="00663F66">
        <w:rPr>
          <w:rFonts w:ascii="Times New Roman" w:eastAsia="Times New Roman" w:hAnsi="Times New Roman" w:cs="Times New Roman"/>
          <w:sz w:val="24"/>
          <w:szCs w:val="24"/>
        </w:rPr>
        <w:t xml:space="preserve">gender and the body and the idea of </w:t>
      </w:r>
      <w:r w:rsidR="00053DC8">
        <w:rPr>
          <w:rFonts w:ascii="Times New Roman" w:eastAsia="Times New Roman" w:hAnsi="Times New Roman" w:cs="Times New Roman"/>
          <w:sz w:val="24"/>
          <w:szCs w:val="24"/>
        </w:rPr>
        <w:t xml:space="preserve">the loss of masculinity </w:t>
      </w:r>
      <w:r w:rsidR="008A4A3E">
        <w:rPr>
          <w:rFonts w:ascii="Times New Roman" w:eastAsia="Times New Roman" w:hAnsi="Times New Roman" w:cs="Times New Roman"/>
          <w:sz w:val="24"/>
          <w:szCs w:val="24"/>
        </w:rPr>
        <w:t xml:space="preserve">from immorality, which is what I </w:t>
      </w:r>
      <w:r w:rsidR="008D3844">
        <w:rPr>
          <w:rFonts w:ascii="Times New Roman" w:eastAsia="Times New Roman" w:hAnsi="Times New Roman" w:cs="Times New Roman"/>
          <w:sz w:val="24"/>
          <w:szCs w:val="24"/>
        </w:rPr>
        <w:t xml:space="preserve">researched in depth within my second chapter. Overall, this work is less influential within the field of Roman </w:t>
      </w:r>
      <w:proofErr w:type="gramStart"/>
      <w:r w:rsidR="008D3844">
        <w:rPr>
          <w:rFonts w:ascii="Times New Roman" w:eastAsia="Times New Roman" w:hAnsi="Times New Roman" w:cs="Times New Roman"/>
          <w:sz w:val="24"/>
          <w:szCs w:val="24"/>
        </w:rPr>
        <w:t>masculinity as a whole, but</w:t>
      </w:r>
      <w:proofErr w:type="gramEnd"/>
      <w:r w:rsidR="00086E11">
        <w:rPr>
          <w:rFonts w:ascii="Times New Roman" w:eastAsia="Times New Roman" w:hAnsi="Times New Roman" w:cs="Times New Roman"/>
          <w:sz w:val="24"/>
          <w:szCs w:val="24"/>
        </w:rPr>
        <w:t xml:space="preserve"> some areas of her research can be adjusted and reapplied to </w:t>
      </w:r>
      <w:r w:rsidR="004B1D77">
        <w:rPr>
          <w:rFonts w:ascii="Times New Roman" w:eastAsia="Times New Roman" w:hAnsi="Times New Roman" w:cs="Times New Roman"/>
          <w:sz w:val="24"/>
          <w:szCs w:val="24"/>
        </w:rPr>
        <w:t>my topic in a manner that opens up meaningful discussion.</w:t>
      </w:r>
      <w:r w:rsidR="000713C1">
        <w:rPr>
          <w:rFonts w:ascii="Times New Roman" w:eastAsia="Times New Roman" w:hAnsi="Times New Roman" w:cs="Times New Roman"/>
          <w:sz w:val="24"/>
          <w:szCs w:val="24"/>
        </w:rPr>
        <w:t xml:space="preserve"> Two others </w:t>
      </w:r>
      <w:proofErr w:type="gramStart"/>
      <w:r w:rsidR="000713C1">
        <w:rPr>
          <w:rFonts w:ascii="Times New Roman" w:eastAsia="Times New Roman" w:hAnsi="Times New Roman" w:cs="Times New Roman"/>
          <w:sz w:val="24"/>
          <w:szCs w:val="24"/>
        </w:rPr>
        <w:t>works</w:t>
      </w:r>
      <w:proofErr w:type="gramEnd"/>
      <w:r w:rsidR="000713C1">
        <w:rPr>
          <w:rFonts w:ascii="Times New Roman" w:eastAsia="Times New Roman" w:hAnsi="Times New Roman" w:cs="Times New Roman"/>
          <w:sz w:val="24"/>
          <w:szCs w:val="24"/>
        </w:rPr>
        <w:t xml:space="preserve"> that influenced my first chapter are</w:t>
      </w:r>
      <w:r w:rsidR="00CE0F27">
        <w:rPr>
          <w:rFonts w:ascii="Times New Roman" w:eastAsia="Times New Roman" w:hAnsi="Times New Roman" w:cs="Times New Roman"/>
          <w:sz w:val="24"/>
          <w:szCs w:val="24"/>
        </w:rPr>
        <w:t xml:space="preserve"> </w:t>
      </w:r>
      <w:proofErr w:type="spellStart"/>
      <w:r w:rsidR="00CE0F27">
        <w:rPr>
          <w:rFonts w:ascii="Times New Roman" w:eastAsia="Times New Roman" w:hAnsi="Times New Roman" w:cs="Times New Roman"/>
          <w:sz w:val="24"/>
          <w:szCs w:val="24"/>
        </w:rPr>
        <w:t>Kuefler’s</w:t>
      </w:r>
      <w:proofErr w:type="spellEnd"/>
      <w:r w:rsidR="00CE0F27">
        <w:rPr>
          <w:rFonts w:ascii="Times New Roman" w:eastAsia="Times New Roman" w:hAnsi="Times New Roman" w:cs="Times New Roman"/>
          <w:sz w:val="24"/>
          <w:szCs w:val="24"/>
        </w:rPr>
        <w:t xml:space="preserve"> ‘The Manly Eunuch’ and </w:t>
      </w:r>
      <w:r w:rsidR="00B17A5A">
        <w:rPr>
          <w:rFonts w:ascii="Times New Roman" w:eastAsia="Times New Roman" w:hAnsi="Times New Roman" w:cs="Times New Roman"/>
          <w:sz w:val="24"/>
          <w:szCs w:val="24"/>
        </w:rPr>
        <w:t xml:space="preserve">Gleason’s ‘Making Men’. </w:t>
      </w:r>
      <w:proofErr w:type="spellStart"/>
      <w:r w:rsidR="00B17A5A">
        <w:rPr>
          <w:rFonts w:ascii="Times New Roman" w:eastAsia="Times New Roman" w:hAnsi="Times New Roman" w:cs="Times New Roman"/>
          <w:sz w:val="24"/>
          <w:szCs w:val="24"/>
        </w:rPr>
        <w:t>Kuefler’s</w:t>
      </w:r>
      <w:proofErr w:type="spellEnd"/>
      <w:r w:rsidR="00B17A5A">
        <w:rPr>
          <w:rFonts w:ascii="Times New Roman" w:eastAsia="Times New Roman" w:hAnsi="Times New Roman" w:cs="Times New Roman"/>
          <w:sz w:val="24"/>
          <w:szCs w:val="24"/>
        </w:rPr>
        <w:t xml:space="preserve"> work is heavily focused on Christian morality </w:t>
      </w:r>
      <w:r w:rsidR="00DC2409">
        <w:rPr>
          <w:rFonts w:ascii="Times New Roman" w:eastAsia="Times New Roman" w:hAnsi="Times New Roman" w:cs="Times New Roman"/>
          <w:sz w:val="24"/>
          <w:szCs w:val="24"/>
        </w:rPr>
        <w:t xml:space="preserve">in the late Empire and its </w:t>
      </w:r>
      <w:r w:rsidR="00E769CD">
        <w:rPr>
          <w:rFonts w:ascii="Times New Roman" w:eastAsia="Times New Roman" w:hAnsi="Times New Roman" w:cs="Times New Roman"/>
          <w:sz w:val="24"/>
          <w:szCs w:val="24"/>
        </w:rPr>
        <w:t xml:space="preserve">relationship to the body and gender. </w:t>
      </w:r>
      <w:r w:rsidR="00B102A9">
        <w:rPr>
          <w:rFonts w:ascii="Times New Roman" w:eastAsia="Times New Roman" w:hAnsi="Times New Roman" w:cs="Times New Roman"/>
          <w:sz w:val="24"/>
          <w:szCs w:val="24"/>
        </w:rPr>
        <w:t xml:space="preserve">As such, the majority of </w:t>
      </w:r>
      <w:proofErr w:type="spellStart"/>
      <w:r w:rsidR="00B102A9">
        <w:rPr>
          <w:rFonts w:ascii="Times New Roman" w:eastAsia="Times New Roman" w:hAnsi="Times New Roman" w:cs="Times New Roman"/>
          <w:sz w:val="24"/>
          <w:szCs w:val="24"/>
        </w:rPr>
        <w:t>Kuefler’s</w:t>
      </w:r>
      <w:proofErr w:type="spellEnd"/>
      <w:r w:rsidR="00B102A9">
        <w:rPr>
          <w:rFonts w:ascii="Times New Roman" w:eastAsia="Times New Roman" w:hAnsi="Times New Roman" w:cs="Times New Roman"/>
          <w:sz w:val="24"/>
          <w:szCs w:val="24"/>
        </w:rPr>
        <w:t xml:space="preserve"> book was </w:t>
      </w:r>
      <w:r w:rsidR="00D52D73">
        <w:rPr>
          <w:rFonts w:ascii="Times New Roman" w:eastAsia="Times New Roman" w:hAnsi="Times New Roman" w:cs="Times New Roman"/>
          <w:sz w:val="24"/>
          <w:szCs w:val="24"/>
        </w:rPr>
        <w:t xml:space="preserve">only loosely relevant to my </w:t>
      </w:r>
      <w:r w:rsidR="00D52D73">
        <w:rPr>
          <w:rFonts w:ascii="Times New Roman" w:eastAsia="Times New Roman" w:hAnsi="Times New Roman" w:cs="Times New Roman"/>
          <w:sz w:val="24"/>
          <w:szCs w:val="24"/>
        </w:rPr>
        <w:lastRenderedPageBreak/>
        <w:t>first chap</w:t>
      </w:r>
      <w:r w:rsidR="00377A2F">
        <w:rPr>
          <w:rFonts w:ascii="Times New Roman" w:eastAsia="Times New Roman" w:hAnsi="Times New Roman" w:cs="Times New Roman"/>
          <w:sz w:val="24"/>
          <w:szCs w:val="24"/>
        </w:rPr>
        <w:t xml:space="preserve">ter but he discussed </w:t>
      </w:r>
      <w:r w:rsidR="006F5BAF">
        <w:rPr>
          <w:rFonts w:ascii="Times New Roman" w:eastAsia="Times New Roman" w:hAnsi="Times New Roman" w:cs="Times New Roman"/>
          <w:sz w:val="24"/>
          <w:szCs w:val="24"/>
        </w:rPr>
        <w:t>Roman masculinity from a perspective that I had not considered</w:t>
      </w:r>
      <w:r w:rsidR="00BC2F6D">
        <w:rPr>
          <w:rFonts w:ascii="Times New Roman" w:eastAsia="Times New Roman" w:hAnsi="Times New Roman" w:cs="Times New Roman"/>
          <w:sz w:val="24"/>
          <w:szCs w:val="24"/>
        </w:rPr>
        <w:t xml:space="preserve"> and thus some of his ideas are included within my first chapter. He also wrote in some detail about eunuchs</w:t>
      </w:r>
      <w:r w:rsidR="004F4E16">
        <w:rPr>
          <w:rFonts w:ascii="Times New Roman" w:eastAsia="Times New Roman" w:hAnsi="Times New Roman" w:cs="Times New Roman"/>
          <w:sz w:val="24"/>
          <w:szCs w:val="24"/>
        </w:rPr>
        <w:t xml:space="preserve">, which played a key role in the third sub-section of my second chapter. In comparison, Gleason’s work is not featured directly anywhere in this dissertation but his research into the relationship between speech, rhetoric and gender </w:t>
      </w:r>
      <w:r w:rsidR="00E94697">
        <w:rPr>
          <w:rFonts w:ascii="Times New Roman" w:eastAsia="Times New Roman" w:hAnsi="Times New Roman" w:cs="Times New Roman"/>
          <w:sz w:val="24"/>
          <w:szCs w:val="24"/>
        </w:rPr>
        <w:t>created an interesting background to build upon with the</w:t>
      </w:r>
      <w:r w:rsidR="00750975">
        <w:rPr>
          <w:rFonts w:ascii="Times New Roman" w:eastAsia="Times New Roman" w:hAnsi="Times New Roman" w:cs="Times New Roman"/>
          <w:sz w:val="24"/>
          <w:szCs w:val="24"/>
        </w:rPr>
        <w:t xml:space="preserve"> research of McDonnell and Edwards into the public </w:t>
      </w:r>
      <w:r w:rsidR="00444BAD">
        <w:rPr>
          <w:rFonts w:ascii="Times New Roman" w:eastAsia="Times New Roman" w:hAnsi="Times New Roman" w:cs="Times New Roman"/>
          <w:sz w:val="24"/>
          <w:szCs w:val="24"/>
        </w:rPr>
        <w:t xml:space="preserve">and political evolution of masculinity. </w:t>
      </w:r>
    </w:p>
    <w:p w14:paraId="10DEA971" w14:textId="77777777" w:rsidR="00BB6896" w:rsidRDefault="00BB6896" w:rsidP="005D0CC7">
      <w:pPr>
        <w:spacing w:line="480" w:lineRule="auto"/>
        <w:rPr>
          <w:rFonts w:ascii="Times New Roman" w:eastAsia="Times New Roman" w:hAnsi="Times New Roman" w:cs="Times New Roman"/>
          <w:sz w:val="24"/>
          <w:szCs w:val="24"/>
        </w:rPr>
      </w:pPr>
    </w:p>
    <w:p w14:paraId="7FD98F08" w14:textId="799C5F93" w:rsidR="00FC77E4" w:rsidRDefault="00BB6896"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FC77E4">
        <w:rPr>
          <w:rFonts w:ascii="Times New Roman" w:eastAsia="Times New Roman" w:hAnsi="Times New Roman" w:cs="Times New Roman"/>
          <w:sz w:val="24"/>
          <w:szCs w:val="24"/>
        </w:rPr>
        <w:t xml:space="preserve">here are some major scholars in the field that I decided to not include within this dissertation directly, such as </w:t>
      </w:r>
      <w:r w:rsidR="00897170">
        <w:rPr>
          <w:rFonts w:ascii="Times New Roman" w:eastAsia="Times New Roman" w:hAnsi="Times New Roman" w:cs="Times New Roman"/>
          <w:sz w:val="24"/>
          <w:szCs w:val="24"/>
        </w:rPr>
        <w:t>Eisenhut and Earl</w:t>
      </w:r>
      <w:r>
        <w:rPr>
          <w:rFonts w:ascii="Times New Roman" w:eastAsia="Times New Roman" w:hAnsi="Times New Roman" w:cs="Times New Roman"/>
          <w:sz w:val="24"/>
          <w:szCs w:val="24"/>
        </w:rPr>
        <w:t>. I did this primarily because I believe their research is outdated and the research provided by the scholars I have included in this dissertation eithe</w:t>
      </w:r>
      <w:r w:rsidR="000C291C">
        <w:rPr>
          <w:rFonts w:ascii="Times New Roman" w:eastAsia="Times New Roman" w:hAnsi="Times New Roman" w:cs="Times New Roman"/>
          <w:sz w:val="24"/>
          <w:szCs w:val="24"/>
        </w:rPr>
        <w:t>r improve their original theories</w:t>
      </w:r>
      <w:r w:rsidR="009B70B6">
        <w:rPr>
          <w:rFonts w:ascii="Times New Roman" w:eastAsia="Times New Roman" w:hAnsi="Times New Roman" w:cs="Times New Roman"/>
          <w:sz w:val="24"/>
          <w:szCs w:val="24"/>
        </w:rPr>
        <w:t xml:space="preserve"> or disprove them completely, such as McDonnell’s </w:t>
      </w:r>
      <w:r w:rsidR="00DB59C1">
        <w:rPr>
          <w:rFonts w:ascii="Times New Roman" w:eastAsia="Times New Roman" w:hAnsi="Times New Roman" w:cs="Times New Roman"/>
          <w:sz w:val="24"/>
          <w:szCs w:val="24"/>
        </w:rPr>
        <w:t>rejection of Eisenhut’s theory of the</w:t>
      </w:r>
      <w:r w:rsidR="000D0C18">
        <w:rPr>
          <w:rFonts w:ascii="Times New Roman" w:eastAsia="Times New Roman" w:hAnsi="Times New Roman" w:cs="Times New Roman"/>
          <w:sz w:val="24"/>
          <w:szCs w:val="24"/>
        </w:rPr>
        <w:t xml:space="preserve"> </w:t>
      </w:r>
      <w:r w:rsidR="00475701">
        <w:rPr>
          <w:rFonts w:ascii="Times New Roman" w:eastAsia="Times New Roman" w:hAnsi="Times New Roman" w:cs="Times New Roman"/>
          <w:sz w:val="24"/>
          <w:szCs w:val="24"/>
        </w:rPr>
        <w:t xml:space="preserve">static </w:t>
      </w:r>
      <w:proofErr w:type="spellStart"/>
      <w:r w:rsidR="00475701">
        <w:rPr>
          <w:rFonts w:ascii="Times New Roman" w:eastAsia="Times New Roman" w:hAnsi="Times New Roman" w:cs="Times New Roman"/>
          <w:i/>
          <w:iCs/>
          <w:sz w:val="24"/>
          <w:szCs w:val="24"/>
        </w:rPr>
        <w:t>virtus</w:t>
      </w:r>
      <w:proofErr w:type="spellEnd"/>
      <w:r w:rsidR="00475701">
        <w:rPr>
          <w:rFonts w:ascii="Times New Roman" w:eastAsia="Times New Roman" w:hAnsi="Times New Roman" w:cs="Times New Roman"/>
          <w:i/>
          <w:iCs/>
          <w:sz w:val="24"/>
          <w:szCs w:val="24"/>
        </w:rPr>
        <w:t xml:space="preserve"> </w:t>
      </w:r>
      <w:r w:rsidR="00475701">
        <w:rPr>
          <w:rFonts w:ascii="Times New Roman" w:eastAsia="Times New Roman" w:hAnsi="Times New Roman" w:cs="Times New Roman"/>
          <w:sz w:val="24"/>
          <w:szCs w:val="24"/>
        </w:rPr>
        <w:t>complex.</w:t>
      </w:r>
      <w:r w:rsidR="00475701">
        <w:rPr>
          <w:rStyle w:val="FootnoteReference"/>
          <w:rFonts w:ascii="Times New Roman" w:eastAsia="Times New Roman" w:hAnsi="Times New Roman" w:cs="Times New Roman"/>
          <w:sz w:val="24"/>
          <w:szCs w:val="24"/>
        </w:rPr>
        <w:footnoteReference w:id="2"/>
      </w:r>
      <w:r w:rsidR="00646507">
        <w:rPr>
          <w:rFonts w:ascii="Times New Roman" w:eastAsia="Times New Roman" w:hAnsi="Times New Roman" w:cs="Times New Roman"/>
          <w:sz w:val="24"/>
          <w:szCs w:val="24"/>
        </w:rPr>
        <w:t xml:space="preserve"> Overall, for a survey chapter</w:t>
      </w:r>
      <w:r w:rsidR="00326E9D">
        <w:rPr>
          <w:rFonts w:ascii="Times New Roman" w:eastAsia="Times New Roman" w:hAnsi="Times New Roman" w:cs="Times New Roman"/>
          <w:sz w:val="24"/>
          <w:szCs w:val="24"/>
        </w:rPr>
        <w:t>,</w:t>
      </w:r>
      <w:r w:rsidR="00646507">
        <w:rPr>
          <w:rFonts w:ascii="Times New Roman" w:eastAsia="Times New Roman" w:hAnsi="Times New Roman" w:cs="Times New Roman"/>
          <w:sz w:val="24"/>
          <w:szCs w:val="24"/>
        </w:rPr>
        <w:t xml:space="preserve"> I think that my scholarship base is more than adequate and allows for the solid foundation that is my first chapter, leading onto the research of my second chapter.</w:t>
      </w:r>
    </w:p>
    <w:p w14:paraId="7F0B837C" w14:textId="6EFAB27C" w:rsidR="004D2437" w:rsidRDefault="004D2437" w:rsidP="005D0CC7">
      <w:pPr>
        <w:spacing w:line="480" w:lineRule="auto"/>
        <w:rPr>
          <w:rFonts w:ascii="Times New Roman" w:eastAsia="Times New Roman" w:hAnsi="Times New Roman" w:cs="Times New Roman"/>
          <w:sz w:val="24"/>
          <w:szCs w:val="24"/>
        </w:rPr>
      </w:pPr>
    </w:p>
    <w:p w14:paraId="229E21CE" w14:textId="4BF42435" w:rsidR="004D2437" w:rsidRDefault="004D2437"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second chapter required a far wider base of scholarship due to the scope of my </w:t>
      </w:r>
      <w:r w:rsidR="00DD505E">
        <w:rPr>
          <w:rFonts w:ascii="Times New Roman" w:eastAsia="Times New Roman" w:hAnsi="Times New Roman" w:cs="Times New Roman"/>
          <w:sz w:val="24"/>
          <w:szCs w:val="24"/>
        </w:rPr>
        <w:t>research. Many items of scholarship were used in more than one section of the chapter due to an overlap of research topics</w:t>
      </w:r>
      <w:r w:rsidR="005F166B">
        <w:rPr>
          <w:rFonts w:ascii="Times New Roman" w:eastAsia="Times New Roman" w:hAnsi="Times New Roman" w:cs="Times New Roman"/>
          <w:sz w:val="24"/>
          <w:szCs w:val="24"/>
        </w:rPr>
        <w:t xml:space="preserve"> so I will be addressing these works thematically rather than individually. There was a significant overlap in scholarship in the first two sub-sections of my second chapter, which focused on the </w:t>
      </w:r>
      <w:r w:rsidR="001F3458">
        <w:rPr>
          <w:rFonts w:ascii="Times New Roman" w:eastAsia="Times New Roman" w:hAnsi="Times New Roman" w:cs="Times New Roman"/>
          <w:sz w:val="24"/>
          <w:szCs w:val="24"/>
        </w:rPr>
        <w:t xml:space="preserve">connection between effeminacy and morality and effeminacy via presentation in </w:t>
      </w:r>
      <w:r w:rsidR="001F3458">
        <w:rPr>
          <w:rFonts w:ascii="Times New Roman" w:eastAsia="Times New Roman" w:hAnsi="Times New Roman" w:cs="Times New Roman"/>
          <w:sz w:val="24"/>
          <w:szCs w:val="24"/>
        </w:rPr>
        <w:lastRenderedPageBreak/>
        <w:t xml:space="preserve">predominately heterosexual males, respectively. </w:t>
      </w:r>
      <w:r w:rsidR="00366105">
        <w:rPr>
          <w:rFonts w:ascii="Times New Roman" w:eastAsia="Times New Roman" w:hAnsi="Times New Roman" w:cs="Times New Roman"/>
          <w:sz w:val="24"/>
          <w:szCs w:val="24"/>
        </w:rPr>
        <w:t xml:space="preserve">Edwards’ </w:t>
      </w:r>
      <w:r w:rsidR="0040343F">
        <w:rPr>
          <w:rFonts w:ascii="Times New Roman" w:eastAsia="Times New Roman" w:hAnsi="Times New Roman" w:cs="Times New Roman"/>
          <w:sz w:val="24"/>
          <w:szCs w:val="24"/>
        </w:rPr>
        <w:t xml:space="preserve">work ‘The Politics of Immorality’ </w:t>
      </w:r>
      <w:r w:rsidR="00097B52">
        <w:rPr>
          <w:rFonts w:ascii="Times New Roman" w:eastAsia="Times New Roman" w:hAnsi="Times New Roman" w:cs="Times New Roman"/>
          <w:sz w:val="24"/>
          <w:szCs w:val="24"/>
        </w:rPr>
        <w:t>had a huge impact on the arguments and evidence I presented in my second chapter. Her work features in three out of the four sub-chapters because she covered such a wide array of topics from political and moral standpoints.</w:t>
      </w:r>
      <w:r w:rsidR="008E2AF4">
        <w:rPr>
          <w:rFonts w:ascii="Times New Roman" w:eastAsia="Times New Roman" w:hAnsi="Times New Roman" w:cs="Times New Roman"/>
          <w:sz w:val="24"/>
          <w:szCs w:val="24"/>
        </w:rPr>
        <w:t xml:space="preserve"> I found this particularly influential in the way I organized and thought about my topic</w:t>
      </w:r>
      <w:r w:rsidR="00942A46">
        <w:rPr>
          <w:rFonts w:ascii="Times New Roman" w:eastAsia="Times New Roman" w:hAnsi="Times New Roman" w:cs="Times New Roman"/>
          <w:sz w:val="24"/>
          <w:szCs w:val="24"/>
        </w:rPr>
        <w:t>.</w:t>
      </w:r>
      <w:r w:rsidR="0029184A">
        <w:rPr>
          <w:rFonts w:ascii="Times New Roman" w:eastAsia="Times New Roman" w:hAnsi="Times New Roman" w:cs="Times New Roman"/>
          <w:sz w:val="24"/>
          <w:szCs w:val="24"/>
        </w:rPr>
        <w:t xml:space="preserve"> </w:t>
      </w:r>
      <w:r w:rsidR="008118D5">
        <w:rPr>
          <w:rFonts w:ascii="Times New Roman" w:eastAsia="Times New Roman" w:hAnsi="Times New Roman" w:cs="Times New Roman"/>
          <w:sz w:val="24"/>
          <w:szCs w:val="24"/>
        </w:rPr>
        <w:t xml:space="preserve">While her book does not focus on gender specifically, and there were large parts of her work that were irrelevant to my topic, she covered the impacts and influences of </w:t>
      </w:r>
      <w:r w:rsidR="00A4073B">
        <w:rPr>
          <w:rFonts w:ascii="Times New Roman" w:eastAsia="Times New Roman" w:hAnsi="Times New Roman" w:cs="Times New Roman"/>
          <w:sz w:val="24"/>
          <w:szCs w:val="24"/>
        </w:rPr>
        <w:t xml:space="preserve">effeminacy, morality and masculinity in a detailed enough way that I was able to fully utilize her work. </w:t>
      </w:r>
      <w:r w:rsidR="0029184A">
        <w:rPr>
          <w:rFonts w:ascii="Times New Roman" w:eastAsia="Times New Roman" w:hAnsi="Times New Roman" w:cs="Times New Roman"/>
          <w:sz w:val="24"/>
          <w:szCs w:val="24"/>
        </w:rPr>
        <w:t>T</w:t>
      </w:r>
      <w:r w:rsidR="00A5365E">
        <w:rPr>
          <w:rFonts w:ascii="Times New Roman" w:eastAsia="Times New Roman" w:hAnsi="Times New Roman" w:cs="Times New Roman"/>
          <w:sz w:val="24"/>
          <w:szCs w:val="24"/>
        </w:rPr>
        <w:t>here was a potential for Edwards</w:t>
      </w:r>
      <w:r w:rsidR="002E15D4">
        <w:rPr>
          <w:rFonts w:ascii="Times New Roman" w:eastAsia="Times New Roman" w:hAnsi="Times New Roman" w:cs="Times New Roman"/>
          <w:sz w:val="24"/>
          <w:szCs w:val="24"/>
        </w:rPr>
        <w:t>’</w:t>
      </w:r>
      <w:r w:rsidR="00A5365E">
        <w:rPr>
          <w:rFonts w:ascii="Times New Roman" w:eastAsia="Times New Roman" w:hAnsi="Times New Roman" w:cs="Times New Roman"/>
          <w:sz w:val="24"/>
          <w:szCs w:val="24"/>
        </w:rPr>
        <w:t xml:space="preserve"> work to be less effective due to the many loosely connected topics she addressed in the book but I found that she was able to link them together to create a </w:t>
      </w:r>
      <w:r w:rsidR="008118D5">
        <w:rPr>
          <w:rFonts w:ascii="Times New Roman" w:eastAsia="Times New Roman" w:hAnsi="Times New Roman" w:cs="Times New Roman"/>
          <w:sz w:val="24"/>
          <w:szCs w:val="24"/>
        </w:rPr>
        <w:t xml:space="preserve">good flow and brought them all together in a way that was understandable and reasonable. </w:t>
      </w:r>
    </w:p>
    <w:p w14:paraId="04807F0B" w14:textId="50966FBC" w:rsidR="00A4073B" w:rsidRDefault="00A4073B" w:rsidP="005D0CC7">
      <w:pPr>
        <w:spacing w:line="480" w:lineRule="auto"/>
        <w:rPr>
          <w:rFonts w:ascii="Times New Roman" w:eastAsia="Times New Roman" w:hAnsi="Times New Roman" w:cs="Times New Roman"/>
          <w:sz w:val="24"/>
          <w:szCs w:val="24"/>
        </w:rPr>
      </w:pPr>
    </w:p>
    <w:p w14:paraId="3649559D" w14:textId="325C4ACC" w:rsidR="00A4073B" w:rsidRDefault="00A4073B"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I was researching the scholarship for my second sub-chapter</w:t>
      </w:r>
      <w:r w:rsidR="00FB7B6F">
        <w:rPr>
          <w:rFonts w:ascii="Times New Roman" w:eastAsia="Times New Roman" w:hAnsi="Times New Roman" w:cs="Times New Roman"/>
          <w:sz w:val="24"/>
          <w:szCs w:val="24"/>
        </w:rPr>
        <w:t>, I was particularly delighted to find the article written by Olson in 2014 about the existence of ‘Dandies’. I find this work to be somewhat revolutionary</w:t>
      </w:r>
      <w:r w:rsidR="00931147">
        <w:rPr>
          <w:rFonts w:ascii="Times New Roman" w:eastAsia="Times New Roman" w:hAnsi="Times New Roman" w:cs="Times New Roman"/>
          <w:sz w:val="24"/>
          <w:szCs w:val="24"/>
        </w:rPr>
        <w:t xml:space="preserve"> and it created the basis for my research into effeminacy within heterosexual culture. Her propositions regarding the use of effeminacy to </w:t>
      </w:r>
      <w:r w:rsidR="007602A7">
        <w:rPr>
          <w:rFonts w:ascii="Times New Roman" w:eastAsia="Times New Roman" w:hAnsi="Times New Roman" w:cs="Times New Roman"/>
          <w:sz w:val="24"/>
          <w:szCs w:val="24"/>
        </w:rPr>
        <w:t xml:space="preserve">advance political power and sexual proclivity are unique </w:t>
      </w:r>
      <w:r w:rsidR="00520A96">
        <w:rPr>
          <w:rFonts w:ascii="Times New Roman" w:eastAsia="Times New Roman" w:hAnsi="Times New Roman" w:cs="Times New Roman"/>
          <w:sz w:val="24"/>
          <w:szCs w:val="24"/>
        </w:rPr>
        <w:t>but the evidence she provided was overwhelmingly supportive of her argument</w:t>
      </w:r>
      <w:r w:rsidR="00AE0289">
        <w:rPr>
          <w:rFonts w:ascii="Times New Roman" w:eastAsia="Times New Roman" w:hAnsi="Times New Roman" w:cs="Times New Roman"/>
          <w:sz w:val="24"/>
          <w:szCs w:val="24"/>
        </w:rPr>
        <w:t xml:space="preserve"> and I have been unable to find conclusive evidence to disprove her arguments</w:t>
      </w:r>
      <w:r w:rsidR="0026594F">
        <w:rPr>
          <w:rFonts w:ascii="Times New Roman" w:eastAsia="Times New Roman" w:hAnsi="Times New Roman" w:cs="Times New Roman"/>
          <w:sz w:val="24"/>
          <w:szCs w:val="24"/>
        </w:rPr>
        <w:t xml:space="preserve">. </w:t>
      </w:r>
      <w:r w:rsidR="00F71875">
        <w:rPr>
          <w:rFonts w:ascii="Times New Roman" w:eastAsia="Times New Roman" w:hAnsi="Times New Roman" w:cs="Times New Roman"/>
          <w:sz w:val="24"/>
          <w:szCs w:val="24"/>
        </w:rPr>
        <w:t>Edwards</w:t>
      </w:r>
      <w:r w:rsidR="00DF587E">
        <w:rPr>
          <w:rFonts w:ascii="Times New Roman" w:eastAsia="Times New Roman" w:hAnsi="Times New Roman" w:cs="Times New Roman"/>
          <w:sz w:val="24"/>
          <w:szCs w:val="24"/>
        </w:rPr>
        <w:t>’</w:t>
      </w:r>
      <w:r w:rsidR="00F71875">
        <w:rPr>
          <w:rFonts w:ascii="Times New Roman" w:eastAsia="Times New Roman" w:hAnsi="Times New Roman" w:cs="Times New Roman"/>
          <w:sz w:val="24"/>
          <w:szCs w:val="24"/>
        </w:rPr>
        <w:t xml:space="preserve"> work was also very helpful in this sub-chapter</w:t>
      </w:r>
      <w:r w:rsidR="000973F6">
        <w:rPr>
          <w:rFonts w:ascii="Times New Roman" w:eastAsia="Times New Roman" w:hAnsi="Times New Roman" w:cs="Times New Roman"/>
          <w:sz w:val="24"/>
          <w:szCs w:val="24"/>
        </w:rPr>
        <w:t xml:space="preserve">, particularly due to the crossover with Olson’s work on using Julius Caesar as a case-study </w:t>
      </w:r>
      <w:r w:rsidR="00E61434">
        <w:rPr>
          <w:rFonts w:ascii="Times New Roman" w:eastAsia="Times New Roman" w:hAnsi="Times New Roman" w:cs="Times New Roman"/>
          <w:sz w:val="24"/>
          <w:szCs w:val="24"/>
        </w:rPr>
        <w:t>for effeminacy and political power.</w:t>
      </w:r>
      <w:r w:rsidR="00186A50">
        <w:rPr>
          <w:rFonts w:ascii="Times New Roman" w:eastAsia="Times New Roman" w:hAnsi="Times New Roman" w:cs="Times New Roman"/>
          <w:sz w:val="24"/>
          <w:szCs w:val="24"/>
        </w:rPr>
        <w:t xml:space="preserve"> It is hardly a revolutionary statement to say that politics, morality and gender was very closely intertwined in Rome, but these two pieces of research enabled me to </w:t>
      </w:r>
      <w:r w:rsidR="00376000">
        <w:rPr>
          <w:rFonts w:ascii="Times New Roman" w:eastAsia="Times New Roman" w:hAnsi="Times New Roman" w:cs="Times New Roman"/>
          <w:sz w:val="24"/>
          <w:szCs w:val="24"/>
        </w:rPr>
        <w:t>analyze these three topics individually and then bring them together in a succinct manner</w:t>
      </w:r>
    </w:p>
    <w:p w14:paraId="21FA2C7B" w14:textId="77777777" w:rsidR="0026594F" w:rsidRDefault="0026594F" w:rsidP="005D0CC7">
      <w:pPr>
        <w:spacing w:line="480" w:lineRule="auto"/>
        <w:rPr>
          <w:rFonts w:ascii="Times New Roman" w:eastAsia="Times New Roman" w:hAnsi="Times New Roman" w:cs="Times New Roman"/>
          <w:sz w:val="24"/>
          <w:szCs w:val="24"/>
        </w:rPr>
      </w:pPr>
    </w:p>
    <w:p w14:paraId="436DD145" w14:textId="548CB5A5" w:rsidR="0026594F" w:rsidRDefault="0026594F"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sub-chapter on eunuchs</w:t>
      </w:r>
      <w:r w:rsidR="00376000">
        <w:rPr>
          <w:rFonts w:ascii="Times New Roman" w:eastAsia="Times New Roman" w:hAnsi="Times New Roman" w:cs="Times New Roman"/>
          <w:sz w:val="24"/>
          <w:szCs w:val="24"/>
        </w:rPr>
        <w:t xml:space="preserve"> was</w:t>
      </w:r>
      <w:r w:rsidR="00BE61B1">
        <w:rPr>
          <w:rFonts w:ascii="Times New Roman" w:eastAsia="Times New Roman" w:hAnsi="Times New Roman" w:cs="Times New Roman"/>
          <w:sz w:val="24"/>
          <w:szCs w:val="24"/>
        </w:rPr>
        <w:t xml:space="preserve"> very much separate from the other three sections of chapter two. While effeminacy and morality certainly impacted my angle of research into this topic, the scholarship was largely </w:t>
      </w:r>
      <w:r w:rsidR="00BE09B4">
        <w:rPr>
          <w:rFonts w:ascii="Times New Roman" w:eastAsia="Times New Roman" w:hAnsi="Times New Roman" w:cs="Times New Roman"/>
          <w:sz w:val="24"/>
          <w:szCs w:val="24"/>
        </w:rPr>
        <w:t>unique to eunuchs. Stevenson’s article on the ‘Rise of Eunuchs’</w:t>
      </w:r>
      <w:r w:rsidR="007B01C2">
        <w:rPr>
          <w:rFonts w:ascii="Times New Roman" w:eastAsia="Times New Roman" w:hAnsi="Times New Roman" w:cs="Times New Roman"/>
          <w:sz w:val="24"/>
          <w:szCs w:val="24"/>
        </w:rPr>
        <w:t xml:space="preserve"> and L</w:t>
      </w:r>
      <w:r w:rsidR="00712729">
        <w:rPr>
          <w:rFonts w:ascii="Times New Roman" w:eastAsia="Times New Roman" w:hAnsi="Times New Roman" w:cs="Times New Roman"/>
          <w:sz w:val="24"/>
          <w:szCs w:val="24"/>
        </w:rPr>
        <w:t>atham’s article on the ‘</w:t>
      </w:r>
      <w:proofErr w:type="spellStart"/>
      <w:r w:rsidR="00712729">
        <w:rPr>
          <w:rFonts w:ascii="Times New Roman" w:eastAsia="Times New Roman" w:hAnsi="Times New Roman" w:cs="Times New Roman"/>
          <w:sz w:val="24"/>
          <w:szCs w:val="24"/>
        </w:rPr>
        <w:t>galli</w:t>
      </w:r>
      <w:proofErr w:type="spellEnd"/>
      <w:r w:rsidR="00712729">
        <w:rPr>
          <w:rFonts w:ascii="Times New Roman" w:eastAsia="Times New Roman" w:hAnsi="Times New Roman" w:cs="Times New Roman"/>
          <w:sz w:val="24"/>
          <w:szCs w:val="24"/>
        </w:rPr>
        <w:t xml:space="preserve">’ from </w:t>
      </w:r>
      <w:r w:rsidR="003A7F5F">
        <w:rPr>
          <w:rFonts w:ascii="Times New Roman" w:eastAsia="Times New Roman" w:hAnsi="Times New Roman" w:cs="Times New Roman"/>
          <w:sz w:val="24"/>
          <w:szCs w:val="24"/>
        </w:rPr>
        <w:t xml:space="preserve">2012 formed the foundation of this sub-chapter. </w:t>
      </w:r>
      <w:proofErr w:type="spellStart"/>
      <w:r w:rsidR="007770EC">
        <w:rPr>
          <w:rFonts w:ascii="Times New Roman" w:eastAsia="Times New Roman" w:hAnsi="Times New Roman" w:cs="Times New Roman"/>
          <w:sz w:val="24"/>
          <w:szCs w:val="24"/>
        </w:rPr>
        <w:t>Kuefler’s</w:t>
      </w:r>
      <w:proofErr w:type="spellEnd"/>
      <w:r w:rsidR="007770EC">
        <w:rPr>
          <w:rFonts w:ascii="Times New Roman" w:eastAsia="Times New Roman" w:hAnsi="Times New Roman" w:cs="Times New Roman"/>
          <w:sz w:val="24"/>
          <w:szCs w:val="24"/>
        </w:rPr>
        <w:t xml:space="preserve"> work ‘The Manly Eunuch’ also had some </w:t>
      </w:r>
      <w:r w:rsidR="00903B95">
        <w:rPr>
          <w:rFonts w:ascii="Times New Roman" w:eastAsia="Times New Roman" w:hAnsi="Times New Roman" w:cs="Times New Roman"/>
          <w:sz w:val="24"/>
          <w:szCs w:val="24"/>
        </w:rPr>
        <w:t xml:space="preserve">important </w:t>
      </w:r>
      <w:r w:rsidR="00902673">
        <w:rPr>
          <w:rFonts w:ascii="Times New Roman" w:eastAsia="Times New Roman" w:hAnsi="Times New Roman" w:cs="Times New Roman"/>
          <w:sz w:val="24"/>
          <w:szCs w:val="24"/>
        </w:rPr>
        <w:t xml:space="preserve">research, though his conclusions and arguments largely overlapped with those of Stevenson. Together, these three works created a detailed picture of </w:t>
      </w:r>
      <w:r w:rsidR="007561A1">
        <w:rPr>
          <w:rFonts w:ascii="Times New Roman" w:eastAsia="Times New Roman" w:hAnsi="Times New Roman" w:cs="Times New Roman"/>
          <w:sz w:val="24"/>
          <w:szCs w:val="24"/>
        </w:rPr>
        <w:t xml:space="preserve">the </w:t>
      </w:r>
      <w:r w:rsidR="00C011F4">
        <w:rPr>
          <w:rFonts w:ascii="Times New Roman" w:eastAsia="Times New Roman" w:hAnsi="Times New Roman" w:cs="Times New Roman"/>
          <w:sz w:val="24"/>
          <w:szCs w:val="24"/>
        </w:rPr>
        <w:t xml:space="preserve">evolution of the political and cultural </w:t>
      </w:r>
      <w:r w:rsidR="008F1D41">
        <w:rPr>
          <w:rFonts w:ascii="Times New Roman" w:eastAsia="Times New Roman" w:hAnsi="Times New Roman" w:cs="Times New Roman"/>
          <w:sz w:val="24"/>
          <w:szCs w:val="24"/>
        </w:rPr>
        <w:t>dynamics of eunuchs and castration from the early Republic through to Late antiquity</w:t>
      </w:r>
      <w:r w:rsidR="0089108D">
        <w:rPr>
          <w:rFonts w:ascii="Times New Roman" w:eastAsia="Times New Roman" w:hAnsi="Times New Roman" w:cs="Times New Roman"/>
          <w:sz w:val="24"/>
          <w:szCs w:val="24"/>
        </w:rPr>
        <w:t xml:space="preserve">, though they each had different angles of research and specific case studies. </w:t>
      </w:r>
      <w:r w:rsidR="001846ED">
        <w:rPr>
          <w:rFonts w:ascii="Times New Roman" w:eastAsia="Times New Roman" w:hAnsi="Times New Roman" w:cs="Times New Roman"/>
          <w:sz w:val="24"/>
          <w:szCs w:val="24"/>
        </w:rPr>
        <w:t xml:space="preserve">Latham’s work focused on the Cult of Cybele which, while mentioned in Stevenson’s work, was not </w:t>
      </w:r>
      <w:proofErr w:type="gramStart"/>
      <w:r w:rsidR="001846ED">
        <w:rPr>
          <w:rFonts w:ascii="Times New Roman" w:eastAsia="Times New Roman" w:hAnsi="Times New Roman" w:cs="Times New Roman"/>
          <w:sz w:val="24"/>
          <w:szCs w:val="24"/>
        </w:rPr>
        <w:t>a main focus</w:t>
      </w:r>
      <w:proofErr w:type="gramEnd"/>
      <w:r w:rsidR="001846ED">
        <w:rPr>
          <w:rFonts w:ascii="Times New Roman" w:eastAsia="Times New Roman" w:hAnsi="Times New Roman" w:cs="Times New Roman"/>
          <w:sz w:val="24"/>
          <w:szCs w:val="24"/>
        </w:rPr>
        <w:t xml:space="preserve"> but it allowed me to </w:t>
      </w:r>
      <w:r w:rsidR="004321C1">
        <w:rPr>
          <w:rFonts w:ascii="Times New Roman" w:eastAsia="Times New Roman" w:hAnsi="Times New Roman" w:cs="Times New Roman"/>
          <w:sz w:val="24"/>
          <w:szCs w:val="24"/>
        </w:rPr>
        <w:t>create a</w:t>
      </w:r>
      <w:r w:rsidR="00C55133">
        <w:rPr>
          <w:rFonts w:ascii="Times New Roman" w:eastAsia="Times New Roman" w:hAnsi="Times New Roman" w:cs="Times New Roman"/>
          <w:sz w:val="24"/>
          <w:szCs w:val="24"/>
        </w:rPr>
        <w:t xml:space="preserve">n </w:t>
      </w:r>
      <w:r w:rsidR="00777ADE">
        <w:rPr>
          <w:rFonts w:ascii="Times New Roman" w:eastAsia="Times New Roman" w:hAnsi="Times New Roman" w:cs="Times New Roman"/>
          <w:sz w:val="24"/>
          <w:szCs w:val="24"/>
        </w:rPr>
        <w:t>inter</w:t>
      </w:r>
      <w:r w:rsidR="00662277">
        <w:rPr>
          <w:rFonts w:ascii="Times New Roman" w:eastAsia="Times New Roman" w:hAnsi="Times New Roman" w:cs="Times New Roman"/>
          <w:sz w:val="24"/>
          <w:szCs w:val="24"/>
        </w:rPr>
        <w:t xml:space="preserve">connected </w:t>
      </w:r>
      <w:r w:rsidR="00865830">
        <w:rPr>
          <w:rFonts w:ascii="Times New Roman" w:eastAsia="Times New Roman" w:hAnsi="Times New Roman" w:cs="Times New Roman"/>
          <w:sz w:val="24"/>
          <w:szCs w:val="24"/>
        </w:rPr>
        <w:t xml:space="preserve">timeline in my work </w:t>
      </w:r>
      <w:r w:rsidR="00D34D2B">
        <w:rPr>
          <w:rFonts w:ascii="Times New Roman" w:eastAsia="Times New Roman" w:hAnsi="Times New Roman" w:cs="Times New Roman"/>
          <w:sz w:val="24"/>
          <w:szCs w:val="24"/>
        </w:rPr>
        <w:t>with practical case studies</w:t>
      </w:r>
      <w:r w:rsidR="00CA5A1F">
        <w:rPr>
          <w:rFonts w:ascii="Times New Roman" w:eastAsia="Times New Roman" w:hAnsi="Times New Roman" w:cs="Times New Roman"/>
          <w:sz w:val="24"/>
          <w:szCs w:val="24"/>
        </w:rPr>
        <w:t>.</w:t>
      </w:r>
    </w:p>
    <w:p w14:paraId="12CF23F3" w14:textId="1732C5FC" w:rsidR="00CA5A1F" w:rsidRDefault="00CA5A1F" w:rsidP="005D0CC7">
      <w:pPr>
        <w:spacing w:line="480" w:lineRule="auto"/>
        <w:rPr>
          <w:rFonts w:ascii="Times New Roman" w:eastAsia="Times New Roman" w:hAnsi="Times New Roman" w:cs="Times New Roman"/>
          <w:sz w:val="24"/>
          <w:szCs w:val="24"/>
        </w:rPr>
      </w:pPr>
    </w:p>
    <w:p w14:paraId="26BC86F7" w14:textId="72D913C1" w:rsidR="00CA5A1F" w:rsidRDefault="00CA5A1F"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sub-chapter on sexuality </w:t>
      </w:r>
      <w:r w:rsidR="00BA695F">
        <w:rPr>
          <w:rFonts w:ascii="Times New Roman" w:eastAsia="Times New Roman" w:hAnsi="Times New Roman" w:cs="Times New Roman"/>
          <w:sz w:val="24"/>
          <w:szCs w:val="24"/>
        </w:rPr>
        <w:t xml:space="preserve">had the largest </w:t>
      </w:r>
      <w:r w:rsidR="003C16AC">
        <w:rPr>
          <w:rFonts w:ascii="Times New Roman" w:eastAsia="Times New Roman" w:hAnsi="Times New Roman" w:cs="Times New Roman"/>
          <w:sz w:val="24"/>
          <w:szCs w:val="24"/>
        </w:rPr>
        <w:t xml:space="preserve">combination of scholarship within this dissertation. </w:t>
      </w:r>
      <w:r w:rsidR="00882A21">
        <w:rPr>
          <w:rFonts w:ascii="Times New Roman" w:eastAsia="Times New Roman" w:hAnsi="Times New Roman" w:cs="Times New Roman"/>
          <w:sz w:val="24"/>
          <w:szCs w:val="24"/>
        </w:rPr>
        <w:t xml:space="preserve">There was a large amount of background reading, particularly that of </w:t>
      </w:r>
      <w:proofErr w:type="spellStart"/>
      <w:r w:rsidR="00882A21">
        <w:rPr>
          <w:rFonts w:ascii="Times New Roman" w:eastAsia="Times New Roman" w:hAnsi="Times New Roman" w:cs="Times New Roman"/>
          <w:sz w:val="24"/>
          <w:szCs w:val="24"/>
        </w:rPr>
        <w:t>Karras</w:t>
      </w:r>
      <w:proofErr w:type="spellEnd"/>
      <w:r w:rsidR="00882A21">
        <w:rPr>
          <w:rFonts w:ascii="Times New Roman" w:eastAsia="Times New Roman" w:hAnsi="Times New Roman" w:cs="Times New Roman"/>
          <w:sz w:val="24"/>
          <w:szCs w:val="24"/>
        </w:rPr>
        <w:t xml:space="preserve"> and Ha</w:t>
      </w:r>
      <w:r w:rsidR="00F14AAB">
        <w:rPr>
          <w:rFonts w:ascii="Times New Roman" w:eastAsia="Times New Roman" w:hAnsi="Times New Roman" w:cs="Times New Roman"/>
          <w:sz w:val="24"/>
          <w:szCs w:val="24"/>
        </w:rPr>
        <w:t>llet</w:t>
      </w:r>
      <w:r w:rsidR="006C25FA">
        <w:rPr>
          <w:rFonts w:ascii="Times New Roman" w:eastAsia="Times New Roman" w:hAnsi="Times New Roman" w:cs="Times New Roman"/>
          <w:sz w:val="24"/>
          <w:szCs w:val="24"/>
        </w:rPr>
        <w:t>t &amp; Skinner, that provided a basis for my angle of research b</w:t>
      </w:r>
      <w:r w:rsidR="005B56AF">
        <w:rPr>
          <w:rFonts w:ascii="Times New Roman" w:eastAsia="Times New Roman" w:hAnsi="Times New Roman" w:cs="Times New Roman"/>
          <w:sz w:val="24"/>
          <w:szCs w:val="24"/>
        </w:rPr>
        <w:t xml:space="preserve">ut were not </w:t>
      </w:r>
      <w:r w:rsidR="007A64CD">
        <w:rPr>
          <w:rFonts w:ascii="Times New Roman" w:eastAsia="Times New Roman" w:hAnsi="Times New Roman" w:cs="Times New Roman"/>
          <w:sz w:val="24"/>
          <w:szCs w:val="24"/>
        </w:rPr>
        <w:t xml:space="preserve">used explicitly within </w:t>
      </w:r>
      <w:r w:rsidR="00393A04">
        <w:rPr>
          <w:rFonts w:ascii="Times New Roman" w:eastAsia="Times New Roman" w:hAnsi="Times New Roman" w:cs="Times New Roman"/>
          <w:sz w:val="24"/>
          <w:szCs w:val="24"/>
        </w:rPr>
        <w:t>the chapter, due to an overlap of research and conclusions by Edwards and Williams.</w:t>
      </w:r>
      <w:r w:rsidR="00253900">
        <w:rPr>
          <w:rFonts w:ascii="Times New Roman" w:eastAsia="Times New Roman" w:hAnsi="Times New Roman" w:cs="Times New Roman"/>
          <w:sz w:val="24"/>
          <w:szCs w:val="24"/>
        </w:rPr>
        <w:t xml:space="preserve"> Roman sexuality and homosexuality has been a very popular topic of research in the past three decades so it was difficult to create a reasonably sized collection of relevant </w:t>
      </w:r>
      <w:r w:rsidR="007E34BF">
        <w:rPr>
          <w:rFonts w:ascii="Times New Roman" w:eastAsia="Times New Roman" w:hAnsi="Times New Roman" w:cs="Times New Roman"/>
          <w:sz w:val="24"/>
          <w:szCs w:val="24"/>
        </w:rPr>
        <w:t>scholarship,</w:t>
      </w:r>
      <w:r w:rsidR="00253900">
        <w:rPr>
          <w:rFonts w:ascii="Times New Roman" w:eastAsia="Times New Roman" w:hAnsi="Times New Roman" w:cs="Times New Roman"/>
          <w:sz w:val="24"/>
          <w:szCs w:val="24"/>
        </w:rPr>
        <w:t xml:space="preserve"> </w:t>
      </w:r>
      <w:r w:rsidR="00BA054C">
        <w:rPr>
          <w:rFonts w:ascii="Times New Roman" w:eastAsia="Times New Roman" w:hAnsi="Times New Roman" w:cs="Times New Roman"/>
          <w:sz w:val="24"/>
          <w:szCs w:val="24"/>
        </w:rPr>
        <w:t>but I believe</w:t>
      </w:r>
      <w:r w:rsidR="009B5294">
        <w:rPr>
          <w:rFonts w:ascii="Times New Roman" w:eastAsia="Times New Roman" w:hAnsi="Times New Roman" w:cs="Times New Roman"/>
          <w:sz w:val="24"/>
          <w:szCs w:val="24"/>
        </w:rPr>
        <w:t xml:space="preserve"> I have been able to </w:t>
      </w:r>
      <w:r w:rsidR="007D690A">
        <w:rPr>
          <w:rFonts w:ascii="Times New Roman" w:eastAsia="Times New Roman" w:hAnsi="Times New Roman" w:cs="Times New Roman"/>
          <w:sz w:val="24"/>
          <w:szCs w:val="24"/>
        </w:rPr>
        <w:t xml:space="preserve">whittle down the main </w:t>
      </w:r>
      <w:r w:rsidR="00426704">
        <w:rPr>
          <w:rFonts w:ascii="Times New Roman" w:eastAsia="Times New Roman" w:hAnsi="Times New Roman" w:cs="Times New Roman"/>
          <w:sz w:val="24"/>
          <w:szCs w:val="24"/>
        </w:rPr>
        <w:t>angles of research and debate within the topic to a</w:t>
      </w:r>
      <w:r w:rsidR="007E34BF">
        <w:rPr>
          <w:rFonts w:ascii="Times New Roman" w:eastAsia="Times New Roman" w:hAnsi="Times New Roman" w:cs="Times New Roman"/>
          <w:sz w:val="24"/>
          <w:szCs w:val="24"/>
        </w:rPr>
        <w:t>n</w:t>
      </w:r>
      <w:r w:rsidR="00426704">
        <w:rPr>
          <w:rFonts w:ascii="Times New Roman" w:eastAsia="Times New Roman" w:hAnsi="Times New Roman" w:cs="Times New Roman"/>
          <w:sz w:val="24"/>
          <w:szCs w:val="24"/>
        </w:rPr>
        <w:t xml:space="preserve"> </w:t>
      </w:r>
      <w:r w:rsidR="00EB747A">
        <w:rPr>
          <w:rFonts w:ascii="Times New Roman" w:eastAsia="Times New Roman" w:hAnsi="Times New Roman" w:cs="Times New Roman"/>
          <w:sz w:val="24"/>
          <w:szCs w:val="24"/>
        </w:rPr>
        <w:t xml:space="preserve">intricate enough level to be detailed yet not overwhelming. As such, I have attempted to focus on </w:t>
      </w:r>
      <w:r w:rsidR="00D37D34">
        <w:rPr>
          <w:rFonts w:ascii="Times New Roman" w:eastAsia="Times New Roman" w:hAnsi="Times New Roman" w:cs="Times New Roman"/>
          <w:sz w:val="24"/>
          <w:szCs w:val="24"/>
        </w:rPr>
        <w:t>the impact of the active/passive dichotomy and the way this interacted with mas</w:t>
      </w:r>
      <w:r w:rsidR="00D86D51">
        <w:rPr>
          <w:rFonts w:ascii="Times New Roman" w:eastAsia="Times New Roman" w:hAnsi="Times New Roman" w:cs="Times New Roman"/>
          <w:sz w:val="24"/>
          <w:szCs w:val="24"/>
        </w:rPr>
        <w:t>culinity</w:t>
      </w:r>
      <w:r w:rsidR="00307BA7">
        <w:rPr>
          <w:rFonts w:ascii="Times New Roman" w:eastAsia="Times New Roman" w:hAnsi="Times New Roman" w:cs="Times New Roman"/>
          <w:sz w:val="24"/>
          <w:szCs w:val="24"/>
        </w:rPr>
        <w:t xml:space="preserve">, while </w:t>
      </w:r>
      <w:r w:rsidR="00307BA7">
        <w:rPr>
          <w:rFonts w:ascii="Times New Roman" w:eastAsia="Times New Roman" w:hAnsi="Times New Roman" w:cs="Times New Roman"/>
          <w:sz w:val="24"/>
          <w:szCs w:val="24"/>
        </w:rPr>
        <w:lastRenderedPageBreak/>
        <w:t>being intersectional with the ideas put forward in my other sub-chapters about the role of morality</w:t>
      </w:r>
      <w:r w:rsidR="00D86D51">
        <w:rPr>
          <w:rFonts w:ascii="Times New Roman" w:eastAsia="Times New Roman" w:hAnsi="Times New Roman" w:cs="Times New Roman"/>
          <w:sz w:val="24"/>
          <w:szCs w:val="24"/>
        </w:rPr>
        <w:t xml:space="preserve"> and the conflict between effeminacy and masculinity.</w:t>
      </w:r>
    </w:p>
    <w:p w14:paraId="5334635A" w14:textId="77777777" w:rsidR="00D86D51" w:rsidRDefault="00D86D51" w:rsidP="005D0CC7">
      <w:pPr>
        <w:spacing w:line="480" w:lineRule="auto"/>
        <w:rPr>
          <w:rFonts w:ascii="Times New Roman" w:eastAsia="Times New Roman" w:hAnsi="Times New Roman" w:cs="Times New Roman"/>
          <w:sz w:val="24"/>
          <w:szCs w:val="24"/>
        </w:rPr>
      </w:pPr>
    </w:p>
    <w:p w14:paraId="62087C47" w14:textId="0782869C" w:rsidR="00C55133" w:rsidRDefault="00D86D51"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while there were a large number of works that created the foundation and background for this dissertation, I have found that much of the research into the topic of Roman masculinity overlaps and doesn’t necessarily advance the </w:t>
      </w:r>
      <w:r w:rsidR="0074130F">
        <w:rPr>
          <w:rFonts w:ascii="Times New Roman" w:eastAsia="Times New Roman" w:hAnsi="Times New Roman" w:cs="Times New Roman"/>
          <w:sz w:val="24"/>
          <w:szCs w:val="24"/>
        </w:rPr>
        <w:t>knowledge of the subject</w:t>
      </w:r>
      <w:r w:rsidR="007E34BF">
        <w:rPr>
          <w:rFonts w:ascii="Times New Roman" w:eastAsia="Times New Roman" w:hAnsi="Times New Roman" w:cs="Times New Roman"/>
          <w:sz w:val="24"/>
          <w:szCs w:val="24"/>
        </w:rPr>
        <w:t xml:space="preserve">, </w:t>
      </w:r>
      <w:r w:rsidR="0074130F">
        <w:rPr>
          <w:rFonts w:ascii="Times New Roman" w:eastAsia="Times New Roman" w:hAnsi="Times New Roman" w:cs="Times New Roman"/>
          <w:sz w:val="24"/>
          <w:szCs w:val="24"/>
        </w:rPr>
        <w:t xml:space="preserve">so I have </w:t>
      </w:r>
      <w:r w:rsidR="00392FCF">
        <w:rPr>
          <w:rFonts w:ascii="Times New Roman" w:eastAsia="Times New Roman" w:hAnsi="Times New Roman" w:cs="Times New Roman"/>
          <w:sz w:val="24"/>
          <w:szCs w:val="24"/>
        </w:rPr>
        <w:t>attempted to create a smaller bas</w:t>
      </w:r>
      <w:r w:rsidR="00244E05">
        <w:rPr>
          <w:rFonts w:ascii="Times New Roman" w:eastAsia="Times New Roman" w:hAnsi="Times New Roman" w:cs="Times New Roman"/>
          <w:sz w:val="24"/>
          <w:szCs w:val="24"/>
        </w:rPr>
        <w:t>e</w:t>
      </w:r>
      <w:r w:rsidR="00392FCF">
        <w:rPr>
          <w:rFonts w:ascii="Times New Roman" w:eastAsia="Times New Roman" w:hAnsi="Times New Roman" w:cs="Times New Roman"/>
          <w:sz w:val="24"/>
          <w:szCs w:val="24"/>
        </w:rPr>
        <w:t xml:space="preserve"> of research that was directly included within this dissertation</w:t>
      </w:r>
      <w:r w:rsidR="00244E05">
        <w:rPr>
          <w:rFonts w:ascii="Times New Roman" w:eastAsia="Times New Roman" w:hAnsi="Times New Roman" w:cs="Times New Roman"/>
          <w:sz w:val="24"/>
          <w:szCs w:val="24"/>
        </w:rPr>
        <w:t xml:space="preserve"> </w:t>
      </w:r>
      <w:r w:rsidR="00392FCF">
        <w:rPr>
          <w:rFonts w:ascii="Times New Roman" w:eastAsia="Times New Roman" w:hAnsi="Times New Roman" w:cs="Times New Roman"/>
          <w:sz w:val="24"/>
          <w:szCs w:val="24"/>
        </w:rPr>
        <w:t>to p</w:t>
      </w:r>
      <w:r w:rsidR="00106865">
        <w:rPr>
          <w:rFonts w:ascii="Times New Roman" w:eastAsia="Times New Roman" w:hAnsi="Times New Roman" w:cs="Times New Roman"/>
          <w:sz w:val="24"/>
          <w:szCs w:val="24"/>
        </w:rPr>
        <w:t xml:space="preserve">resent a </w:t>
      </w:r>
      <w:r w:rsidR="00856947">
        <w:rPr>
          <w:rFonts w:ascii="Times New Roman" w:eastAsia="Times New Roman" w:hAnsi="Times New Roman" w:cs="Times New Roman"/>
          <w:sz w:val="24"/>
          <w:szCs w:val="24"/>
        </w:rPr>
        <w:t xml:space="preserve">succinct and overarching view of current positions in scholarship. </w:t>
      </w:r>
      <w:r w:rsidR="00721FE2">
        <w:rPr>
          <w:rFonts w:ascii="Times New Roman" w:eastAsia="Times New Roman" w:hAnsi="Times New Roman" w:cs="Times New Roman"/>
          <w:sz w:val="24"/>
          <w:szCs w:val="24"/>
        </w:rPr>
        <w:t xml:space="preserve">My research attempts to bring the current </w:t>
      </w:r>
      <w:r w:rsidR="00A7175F">
        <w:rPr>
          <w:rFonts w:ascii="Times New Roman" w:eastAsia="Times New Roman" w:hAnsi="Times New Roman" w:cs="Times New Roman"/>
          <w:sz w:val="24"/>
          <w:szCs w:val="24"/>
        </w:rPr>
        <w:t xml:space="preserve">scholarship positions on </w:t>
      </w:r>
      <w:r w:rsidR="004A25BF">
        <w:rPr>
          <w:rFonts w:ascii="Times New Roman" w:eastAsia="Times New Roman" w:hAnsi="Times New Roman" w:cs="Times New Roman"/>
          <w:sz w:val="24"/>
          <w:szCs w:val="24"/>
        </w:rPr>
        <w:t>the separate topics of morality, effeminacy in heterosexual subculture, eunuchs and sexual roles to c</w:t>
      </w:r>
      <w:r w:rsidR="000C3555">
        <w:rPr>
          <w:rFonts w:ascii="Times New Roman" w:eastAsia="Times New Roman" w:hAnsi="Times New Roman" w:cs="Times New Roman"/>
          <w:sz w:val="24"/>
          <w:szCs w:val="24"/>
        </w:rPr>
        <w:t xml:space="preserve">reate </w:t>
      </w:r>
      <w:r w:rsidR="00315D2D">
        <w:rPr>
          <w:rFonts w:ascii="Times New Roman" w:eastAsia="Times New Roman" w:hAnsi="Times New Roman" w:cs="Times New Roman"/>
          <w:sz w:val="24"/>
          <w:szCs w:val="24"/>
        </w:rPr>
        <w:t xml:space="preserve">a new </w:t>
      </w:r>
      <w:r w:rsidR="00793473">
        <w:rPr>
          <w:rFonts w:ascii="Times New Roman" w:eastAsia="Times New Roman" w:hAnsi="Times New Roman" w:cs="Times New Roman"/>
          <w:sz w:val="24"/>
          <w:szCs w:val="24"/>
        </w:rPr>
        <w:t>and innovat</w:t>
      </w:r>
      <w:r w:rsidR="00A46354">
        <w:rPr>
          <w:rFonts w:ascii="Times New Roman" w:eastAsia="Times New Roman" w:hAnsi="Times New Roman" w:cs="Times New Roman"/>
          <w:sz w:val="24"/>
          <w:szCs w:val="24"/>
        </w:rPr>
        <w:t>ive</w:t>
      </w:r>
      <w:r w:rsidR="00793473">
        <w:rPr>
          <w:rFonts w:ascii="Times New Roman" w:eastAsia="Times New Roman" w:hAnsi="Times New Roman" w:cs="Times New Roman"/>
          <w:sz w:val="24"/>
          <w:szCs w:val="24"/>
        </w:rPr>
        <w:t xml:space="preserve"> way of </w:t>
      </w:r>
      <w:r w:rsidR="00FA3277">
        <w:rPr>
          <w:rFonts w:ascii="Times New Roman" w:eastAsia="Times New Roman" w:hAnsi="Times New Roman" w:cs="Times New Roman"/>
          <w:sz w:val="24"/>
          <w:szCs w:val="24"/>
        </w:rPr>
        <w:t xml:space="preserve">looking at </w:t>
      </w:r>
      <w:r w:rsidR="007A381B">
        <w:rPr>
          <w:rFonts w:ascii="Times New Roman" w:eastAsia="Times New Roman" w:hAnsi="Times New Roman" w:cs="Times New Roman"/>
          <w:sz w:val="24"/>
          <w:szCs w:val="24"/>
        </w:rPr>
        <w:t xml:space="preserve">conflicts within a gender </w:t>
      </w:r>
      <w:r w:rsidR="00431EB3">
        <w:rPr>
          <w:rFonts w:ascii="Times New Roman" w:eastAsia="Times New Roman" w:hAnsi="Times New Roman" w:cs="Times New Roman"/>
          <w:sz w:val="24"/>
          <w:szCs w:val="24"/>
        </w:rPr>
        <w:t xml:space="preserve">as </w:t>
      </w:r>
      <w:r w:rsidR="009967AB">
        <w:rPr>
          <w:rFonts w:ascii="Times New Roman" w:eastAsia="Times New Roman" w:hAnsi="Times New Roman" w:cs="Times New Roman"/>
          <w:sz w:val="24"/>
          <w:szCs w:val="24"/>
        </w:rPr>
        <w:t xml:space="preserve">interconnected and </w:t>
      </w:r>
      <w:r w:rsidR="00F57359">
        <w:rPr>
          <w:rFonts w:ascii="Times New Roman" w:eastAsia="Times New Roman" w:hAnsi="Times New Roman" w:cs="Times New Roman"/>
          <w:sz w:val="24"/>
          <w:szCs w:val="24"/>
        </w:rPr>
        <w:t xml:space="preserve">co-existing in a manner that impacts each separate </w:t>
      </w:r>
      <w:r w:rsidR="005642D9">
        <w:rPr>
          <w:rFonts w:ascii="Times New Roman" w:eastAsia="Times New Roman" w:hAnsi="Times New Roman" w:cs="Times New Roman"/>
          <w:sz w:val="24"/>
          <w:szCs w:val="24"/>
        </w:rPr>
        <w:t>subculture or category of man.</w:t>
      </w:r>
    </w:p>
    <w:p w14:paraId="2F9EDB75" w14:textId="77777777" w:rsidR="00C55133" w:rsidRDefault="00C55133" w:rsidP="005D0CC7">
      <w:pPr>
        <w:spacing w:line="480" w:lineRule="auto"/>
        <w:rPr>
          <w:rFonts w:ascii="Times New Roman" w:eastAsia="Times New Roman" w:hAnsi="Times New Roman" w:cs="Times New Roman"/>
          <w:sz w:val="24"/>
          <w:szCs w:val="24"/>
        </w:rPr>
      </w:pPr>
    </w:p>
    <w:p w14:paraId="03EB3EC1" w14:textId="77777777" w:rsidR="00C55133" w:rsidRDefault="00C55133" w:rsidP="005D0CC7">
      <w:pPr>
        <w:spacing w:line="480" w:lineRule="auto"/>
        <w:rPr>
          <w:rFonts w:ascii="Times New Roman" w:eastAsia="Times New Roman" w:hAnsi="Times New Roman" w:cs="Times New Roman"/>
          <w:sz w:val="24"/>
          <w:szCs w:val="24"/>
        </w:rPr>
      </w:pPr>
    </w:p>
    <w:p w14:paraId="2910E6A2" w14:textId="77777777" w:rsidR="00C55133" w:rsidRDefault="00C55133" w:rsidP="005D0CC7">
      <w:pPr>
        <w:spacing w:line="480" w:lineRule="auto"/>
        <w:rPr>
          <w:rFonts w:ascii="Times New Roman" w:eastAsia="Times New Roman" w:hAnsi="Times New Roman" w:cs="Times New Roman"/>
          <w:sz w:val="24"/>
          <w:szCs w:val="24"/>
        </w:rPr>
      </w:pPr>
    </w:p>
    <w:p w14:paraId="49FE2A6D" w14:textId="77777777" w:rsidR="00C55133" w:rsidRDefault="00C55133" w:rsidP="005D0CC7">
      <w:pPr>
        <w:spacing w:line="480" w:lineRule="auto"/>
        <w:rPr>
          <w:rFonts w:ascii="Times New Roman" w:eastAsia="Times New Roman" w:hAnsi="Times New Roman" w:cs="Times New Roman"/>
          <w:sz w:val="24"/>
          <w:szCs w:val="24"/>
        </w:rPr>
      </w:pPr>
    </w:p>
    <w:p w14:paraId="5B150072" w14:textId="77777777" w:rsidR="00C55133" w:rsidRDefault="00C55133" w:rsidP="005D0CC7">
      <w:pPr>
        <w:spacing w:line="480" w:lineRule="auto"/>
        <w:rPr>
          <w:rFonts w:ascii="Times New Roman" w:eastAsia="Times New Roman" w:hAnsi="Times New Roman" w:cs="Times New Roman"/>
          <w:sz w:val="24"/>
          <w:szCs w:val="24"/>
        </w:rPr>
      </w:pPr>
    </w:p>
    <w:p w14:paraId="6FB02B73" w14:textId="77777777" w:rsidR="00C55133" w:rsidRDefault="00C55133" w:rsidP="005D0CC7">
      <w:pPr>
        <w:spacing w:line="480" w:lineRule="auto"/>
        <w:rPr>
          <w:rFonts w:ascii="Times New Roman" w:eastAsia="Times New Roman" w:hAnsi="Times New Roman" w:cs="Times New Roman"/>
          <w:sz w:val="24"/>
          <w:szCs w:val="24"/>
        </w:rPr>
      </w:pPr>
    </w:p>
    <w:p w14:paraId="6B68BF10" w14:textId="77777777" w:rsidR="00C55133" w:rsidRDefault="00C55133" w:rsidP="005D0CC7">
      <w:pPr>
        <w:spacing w:line="480" w:lineRule="auto"/>
        <w:rPr>
          <w:rFonts w:ascii="Times New Roman" w:eastAsia="Times New Roman" w:hAnsi="Times New Roman" w:cs="Times New Roman"/>
          <w:sz w:val="24"/>
          <w:szCs w:val="24"/>
        </w:rPr>
      </w:pPr>
    </w:p>
    <w:p w14:paraId="59B75BC6" w14:textId="0CC13707" w:rsidR="749B82BB" w:rsidRPr="00616D7C" w:rsidRDefault="4AB80CAD" w:rsidP="005D0CC7">
      <w:pPr>
        <w:spacing w:line="480" w:lineRule="auto"/>
        <w:jc w:val="center"/>
        <w:rPr>
          <w:rFonts w:ascii="Times New Roman" w:eastAsia="Times New Roman" w:hAnsi="Times New Roman" w:cs="Times New Roman"/>
          <w:sz w:val="24"/>
          <w:szCs w:val="24"/>
        </w:rPr>
      </w:pPr>
      <w:r w:rsidRPr="4AB80CAD">
        <w:rPr>
          <w:rFonts w:ascii="Times New Roman" w:eastAsia="Times New Roman" w:hAnsi="Times New Roman" w:cs="Times New Roman"/>
          <w:b/>
          <w:bCs/>
          <w:sz w:val="32"/>
          <w:szCs w:val="32"/>
          <w:u w:val="single"/>
        </w:rPr>
        <w:lastRenderedPageBreak/>
        <w:t>Chapter 1: What was conventional masculinity to the Romans and how was it measured?</w:t>
      </w:r>
    </w:p>
    <w:p w14:paraId="5BDD43CE" w14:textId="692DBFB3" w:rsidR="4AB80CAD" w:rsidRDefault="4AB80CAD" w:rsidP="005D0CC7">
      <w:pPr>
        <w:spacing w:line="480" w:lineRule="auto"/>
        <w:rPr>
          <w:rFonts w:ascii="Times New Roman" w:eastAsia="Times New Roman" w:hAnsi="Times New Roman" w:cs="Times New Roman"/>
          <w:b/>
          <w:bCs/>
          <w:sz w:val="32"/>
          <w:szCs w:val="32"/>
          <w:u w:val="single"/>
        </w:rPr>
      </w:pPr>
    </w:p>
    <w:p w14:paraId="054A7D87" w14:textId="67A3F946" w:rsidR="5792D436" w:rsidRDefault="5792D436" w:rsidP="005D0CC7">
      <w:pPr>
        <w:spacing w:line="480" w:lineRule="auto"/>
        <w:rPr>
          <w:rFonts w:ascii="Times New Roman" w:eastAsia="Times New Roman" w:hAnsi="Times New Roman" w:cs="Times New Roman"/>
          <w:sz w:val="24"/>
          <w:szCs w:val="24"/>
        </w:rPr>
      </w:pPr>
      <w:r w:rsidRPr="6C414D44">
        <w:rPr>
          <w:rFonts w:ascii="Times New Roman" w:eastAsia="Times New Roman" w:hAnsi="Times New Roman" w:cs="Times New Roman"/>
          <w:sz w:val="24"/>
          <w:szCs w:val="24"/>
        </w:rPr>
        <w:t xml:space="preserve">This introductory chapter will be a survey chapter of sorts. This is primarily to give historical and academic context to my reader for my research </w:t>
      </w:r>
      <w:r w:rsidR="00B14B35">
        <w:rPr>
          <w:rFonts w:ascii="Times New Roman" w:eastAsia="Times New Roman" w:hAnsi="Times New Roman" w:cs="Times New Roman"/>
          <w:sz w:val="24"/>
          <w:szCs w:val="24"/>
        </w:rPr>
        <w:t>into</w:t>
      </w:r>
      <w:r w:rsidRPr="6C414D44">
        <w:rPr>
          <w:rFonts w:ascii="Times New Roman" w:eastAsia="Times New Roman" w:hAnsi="Times New Roman" w:cs="Times New Roman"/>
          <w:sz w:val="24"/>
          <w:szCs w:val="24"/>
        </w:rPr>
        <w:t xml:space="preserve"> abnormalities and variations in traditional or conventional masculinity, which takes up my second chapter</w:t>
      </w:r>
      <w:r w:rsidR="00956E99">
        <w:rPr>
          <w:rFonts w:ascii="Times New Roman" w:eastAsia="Times New Roman" w:hAnsi="Times New Roman" w:cs="Times New Roman"/>
          <w:sz w:val="24"/>
          <w:szCs w:val="24"/>
        </w:rPr>
        <w:t>.</w:t>
      </w:r>
      <w:r w:rsidRPr="6C414D44">
        <w:rPr>
          <w:rFonts w:ascii="Times New Roman" w:eastAsia="Times New Roman" w:hAnsi="Times New Roman" w:cs="Times New Roman"/>
          <w:sz w:val="24"/>
          <w:szCs w:val="24"/>
        </w:rPr>
        <w:t xml:space="preserve"> I am using my first chapter to look at the idea of ‘</w:t>
      </w:r>
      <w:proofErr w:type="spellStart"/>
      <w:r w:rsidRPr="008308FB">
        <w:rPr>
          <w:rFonts w:ascii="Times New Roman" w:eastAsia="Times New Roman" w:hAnsi="Times New Roman" w:cs="Times New Roman"/>
          <w:i/>
          <w:iCs/>
          <w:sz w:val="24"/>
          <w:szCs w:val="24"/>
        </w:rPr>
        <w:t>virtus</w:t>
      </w:r>
      <w:proofErr w:type="spellEnd"/>
      <w:r w:rsidRPr="6C414D44">
        <w:rPr>
          <w:rFonts w:ascii="Times New Roman" w:eastAsia="Times New Roman" w:hAnsi="Times New Roman" w:cs="Times New Roman"/>
          <w:sz w:val="24"/>
          <w:szCs w:val="24"/>
        </w:rPr>
        <w:t>’ and how it was applied to Roman men</w:t>
      </w:r>
      <w:r w:rsidR="3445CC6C" w:rsidRPr="6C414D44">
        <w:rPr>
          <w:rFonts w:ascii="Times New Roman" w:eastAsia="Times New Roman" w:hAnsi="Times New Roman" w:cs="Times New Roman"/>
          <w:sz w:val="24"/>
          <w:szCs w:val="24"/>
        </w:rPr>
        <w:t xml:space="preserve"> </w:t>
      </w:r>
      <w:r w:rsidRPr="6C414D44">
        <w:rPr>
          <w:rFonts w:ascii="Times New Roman" w:eastAsia="Times New Roman" w:hAnsi="Times New Roman" w:cs="Times New Roman"/>
          <w:sz w:val="24"/>
          <w:szCs w:val="24"/>
        </w:rPr>
        <w:t xml:space="preserve"> in an attempt to get an idea of what masculinity meant to the Romans, in order to understand the importance of </w:t>
      </w:r>
      <w:r w:rsidR="04401F25" w:rsidRPr="6C414D44">
        <w:rPr>
          <w:rFonts w:ascii="Times New Roman" w:eastAsia="Times New Roman" w:hAnsi="Times New Roman" w:cs="Times New Roman"/>
          <w:sz w:val="24"/>
          <w:szCs w:val="24"/>
        </w:rPr>
        <w:t xml:space="preserve">the impact </w:t>
      </w:r>
      <w:r w:rsidRPr="6C414D44">
        <w:rPr>
          <w:rFonts w:ascii="Times New Roman" w:eastAsia="Times New Roman" w:hAnsi="Times New Roman" w:cs="Times New Roman"/>
          <w:sz w:val="24"/>
          <w:szCs w:val="24"/>
        </w:rPr>
        <w:t>went against masculine stereotypes and expectations. By the end of this chapter, the reader should have a good grasp on the ideals of masculinity in Rome and understand the importance of these conventions to Roman culture and society</w:t>
      </w:r>
      <w:r w:rsidR="07243121" w:rsidRPr="6C414D44">
        <w:rPr>
          <w:rFonts w:ascii="Times New Roman" w:eastAsia="Times New Roman" w:hAnsi="Times New Roman" w:cs="Times New Roman"/>
          <w:sz w:val="24"/>
          <w:szCs w:val="24"/>
        </w:rPr>
        <w:t>.</w:t>
      </w:r>
    </w:p>
    <w:p w14:paraId="431F02E6" w14:textId="40B12E8B" w:rsidR="6C414D44" w:rsidRDefault="6C414D44" w:rsidP="005D0CC7">
      <w:pPr>
        <w:spacing w:line="480" w:lineRule="auto"/>
        <w:rPr>
          <w:rFonts w:ascii="Times New Roman" w:eastAsia="Times New Roman" w:hAnsi="Times New Roman" w:cs="Times New Roman"/>
          <w:sz w:val="24"/>
          <w:szCs w:val="24"/>
        </w:rPr>
      </w:pPr>
    </w:p>
    <w:p w14:paraId="61566A17" w14:textId="780B3626" w:rsidR="749B82BB" w:rsidRDefault="442A1775" w:rsidP="005D0CC7">
      <w:pPr>
        <w:spacing w:line="480" w:lineRule="auto"/>
        <w:rPr>
          <w:rFonts w:ascii="Times New Roman" w:eastAsia="Times New Roman" w:hAnsi="Times New Roman" w:cs="Times New Roman"/>
          <w:sz w:val="24"/>
          <w:szCs w:val="24"/>
        </w:rPr>
      </w:pPr>
      <w:r w:rsidRPr="442A1775">
        <w:rPr>
          <w:rFonts w:ascii="Times New Roman" w:eastAsia="Times New Roman" w:hAnsi="Times New Roman" w:cs="Times New Roman"/>
          <w:sz w:val="24"/>
          <w:szCs w:val="24"/>
        </w:rPr>
        <w:t>To understand what masculinity was and what it meant to the Romans, one must start by examining the language used to describe feats of masculinity in the ancient texts. The most important Latin term to analyze here is ‘</w:t>
      </w:r>
      <w:proofErr w:type="spellStart"/>
      <w:r w:rsidRPr="008308FB">
        <w:rPr>
          <w:rFonts w:ascii="Times New Roman" w:eastAsia="Times New Roman" w:hAnsi="Times New Roman" w:cs="Times New Roman"/>
          <w:i/>
          <w:iCs/>
          <w:sz w:val="24"/>
          <w:szCs w:val="24"/>
        </w:rPr>
        <w:t>virtus</w:t>
      </w:r>
      <w:proofErr w:type="spellEnd"/>
      <w:r w:rsidRPr="442A1775">
        <w:rPr>
          <w:rFonts w:ascii="Times New Roman" w:eastAsia="Times New Roman" w:hAnsi="Times New Roman" w:cs="Times New Roman"/>
          <w:sz w:val="24"/>
          <w:szCs w:val="24"/>
        </w:rPr>
        <w:t>’. The meaning of ‘</w:t>
      </w:r>
      <w:proofErr w:type="spellStart"/>
      <w:r w:rsidRPr="008308FB">
        <w:rPr>
          <w:rFonts w:ascii="Times New Roman" w:eastAsia="Times New Roman" w:hAnsi="Times New Roman" w:cs="Times New Roman"/>
          <w:i/>
          <w:iCs/>
          <w:sz w:val="24"/>
          <w:szCs w:val="24"/>
        </w:rPr>
        <w:t>virtus</w:t>
      </w:r>
      <w:proofErr w:type="spellEnd"/>
      <w:r w:rsidRPr="442A1775">
        <w:rPr>
          <w:rFonts w:ascii="Times New Roman" w:eastAsia="Times New Roman" w:hAnsi="Times New Roman" w:cs="Times New Roman"/>
          <w:sz w:val="24"/>
          <w:szCs w:val="24"/>
        </w:rPr>
        <w:t xml:space="preserve">’ is complicated as, like all languages, Latin evolved and, as it did, the meaning of </w:t>
      </w:r>
      <w:r w:rsidRPr="00D1413B">
        <w:rPr>
          <w:rFonts w:ascii="Times New Roman" w:eastAsia="Times New Roman" w:hAnsi="Times New Roman" w:cs="Times New Roman"/>
          <w:i/>
          <w:iCs/>
          <w:sz w:val="24"/>
          <w:szCs w:val="24"/>
        </w:rPr>
        <w:t>‘</w:t>
      </w:r>
      <w:proofErr w:type="spellStart"/>
      <w:r w:rsidRPr="00D1413B">
        <w:rPr>
          <w:rFonts w:ascii="Times New Roman" w:eastAsia="Times New Roman" w:hAnsi="Times New Roman" w:cs="Times New Roman"/>
          <w:i/>
          <w:iCs/>
          <w:sz w:val="24"/>
          <w:szCs w:val="24"/>
        </w:rPr>
        <w:t>virtus</w:t>
      </w:r>
      <w:proofErr w:type="spellEnd"/>
      <w:r w:rsidRPr="00D1413B">
        <w:rPr>
          <w:rFonts w:ascii="Times New Roman" w:eastAsia="Times New Roman" w:hAnsi="Times New Roman" w:cs="Times New Roman"/>
          <w:i/>
          <w:iCs/>
          <w:sz w:val="24"/>
          <w:szCs w:val="24"/>
        </w:rPr>
        <w:t>’</w:t>
      </w:r>
      <w:r w:rsidRPr="442A1775">
        <w:rPr>
          <w:rFonts w:ascii="Times New Roman" w:eastAsia="Times New Roman" w:hAnsi="Times New Roman" w:cs="Times New Roman"/>
          <w:sz w:val="24"/>
          <w:szCs w:val="24"/>
        </w:rPr>
        <w:t xml:space="preserve"> evolved too. The importance of the idea of </w:t>
      </w:r>
      <w:r w:rsidRPr="00D1413B">
        <w:rPr>
          <w:rFonts w:ascii="Times New Roman" w:eastAsia="Times New Roman" w:hAnsi="Times New Roman" w:cs="Times New Roman"/>
          <w:i/>
          <w:iCs/>
          <w:sz w:val="24"/>
          <w:szCs w:val="24"/>
        </w:rPr>
        <w:t>‘</w:t>
      </w:r>
      <w:proofErr w:type="spellStart"/>
      <w:r w:rsidRPr="00D1413B">
        <w:rPr>
          <w:rFonts w:ascii="Times New Roman" w:eastAsia="Times New Roman" w:hAnsi="Times New Roman" w:cs="Times New Roman"/>
          <w:i/>
          <w:iCs/>
          <w:sz w:val="24"/>
          <w:szCs w:val="24"/>
        </w:rPr>
        <w:t>virtus</w:t>
      </w:r>
      <w:proofErr w:type="spellEnd"/>
      <w:r w:rsidRPr="00D1413B">
        <w:rPr>
          <w:rFonts w:ascii="Times New Roman" w:eastAsia="Times New Roman" w:hAnsi="Times New Roman" w:cs="Times New Roman"/>
          <w:i/>
          <w:iCs/>
          <w:sz w:val="24"/>
          <w:szCs w:val="24"/>
        </w:rPr>
        <w:t>’</w:t>
      </w:r>
      <w:r w:rsidRPr="442A1775">
        <w:rPr>
          <w:rFonts w:ascii="Times New Roman" w:eastAsia="Times New Roman" w:hAnsi="Times New Roman" w:cs="Times New Roman"/>
          <w:sz w:val="24"/>
          <w:szCs w:val="24"/>
        </w:rPr>
        <w:t xml:space="preserve"> to the Romans cannot be underestimated. Virtus was the foundation of Roman greatness</w:t>
      </w:r>
      <w:r w:rsidR="749B82BB" w:rsidRPr="442A1775">
        <w:rPr>
          <w:rStyle w:val="FootnoteReference"/>
          <w:rFonts w:ascii="Times New Roman" w:eastAsia="Times New Roman" w:hAnsi="Times New Roman" w:cs="Times New Roman"/>
          <w:sz w:val="24"/>
          <w:szCs w:val="24"/>
        </w:rPr>
        <w:footnoteReference w:id="3"/>
      </w:r>
      <w:r w:rsidRPr="442A1775">
        <w:rPr>
          <w:rFonts w:ascii="Times New Roman" w:eastAsia="Times New Roman" w:hAnsi="Times New Roman" w:cs="Times New Roman"/>
          <w:sz w:val="24"/>
          <w:szCs w:val="24"/>
        </w:rPr>
        <w:t xml:space="preserve"> and this convergence of morality and masculinity became, for the ancient writers, what defined Rome as a state.</w:t>
      </w:r>
      <w:r w:rsidR="749B82BB" w:rsidRPr="442A1775">
        <w:rPr>
          <w:rStyle w:val="FootnoteReference"/>
          <w:rFonts w:ascii="Times New Roman" w:eastAsia="Times New Roman" w:hAnsi="Times New Roman" w:cs="Times New Roman"/>
          <w:sz w:val="24"/>
          <w:szCs w:val="24"/>
        </w:rPr>
        <w:footnoteReference w:id="4"/>
      </w:r>
      <w:r w:rsidRPr="442A1775">
        <w:rPr>
          <w:rFonts w:ascii="Times New Roman" w:eastAsia="Times New Roman" w:hAnsi="Times New Roman" w:cs="Times New Roman"/>
          <w:sz w:val="24"/>
          <w:szCs w:val="24"/>
        </w:rPr>
        <w:t xml:space="preserve"> For context, I will start by giving a brief overview of the </w:t>
      </w:r>
      <w:r w:rsidRPr="442A1775">
        <w:rPr>
          <w:rFonts w:ascii="Times New Roman" w:eastAsia="Times New Roman" w:hAnsi="Times New Roman" w:cs="Times New Roman"/>
          <w:sz w:val="24"/>
          <w:szCs w:val="24"/>
        </w:rPr>
        <w:lastRenderedPageBreak/>
        <w:t>ancient texts that use the term ‘</w:t>
      </w:r>
      <w:proofErr w:type="spellStart"/>
      <w:r w:rsidRPr="00D1413B">
        <w:rPr>
          <w:rFonts w:ascii="Times New Roman" w:eastAsia="Times New Roman" w:hAnsi="Times New Roman" w:cs="Times New Roman"/>
          <w:i/>
          <w:iCs/>
          <w:sz w:val="24"/>
          <w:szCs w:val="24"/>
        </w:rPr>
        <w:t>virtus</w:t>
      </w:r>
      <w:proofErr w:type="spellEnd"/>
      <w:r w:rsidRPr="442A1775">
        <w:rPr>
          <w:rFonts w:ascii="Times New Roman" w:eastAsia="Times New Roman" w:hAnsi="Times New Roman" w:cs="Times New Roman"/>
          <w:sz w:val="24"/>
          <w:szCs w:val="24"/>
        </w:rPr>
        <w:t>’ before the first century BC and how this has been interpreted by various historians. After this, I will be looking at how ‘</w:t>
      </w:r>
      <w:proofErr w:type="spellStart"/>
      <w:r w:rsidRPr="004C4B94">
        <w:rPr>
          <w:rFonts w:ascii="Times New Roman" w:eastAsia="Times New Roman" w:hAnsi="Times New Roman" w:cs="Times New Roman"/>
          <w:i/>
          <w:iCs/>
          <w:sz w:val="24"/>
          <w:szCs w:val="24"/>
        </w:rPr>
        <w:t>virtus</w:t>
      </w:r>
      <w:proofErr w:type="spellEnd"/>
      <w:r w:rsidRPr="442A1775">
        <w:rPr>
          <w:rFonts w:ascii="Times New Roman" w:eastAsia="Times New Roman" w:hAnsi="Times New Roman" w:cs="Times New Roman"/>
          <w:sz w:val="24"/>
          <w:szCs w:val="24"/>
        </w:rPr>
        <w:t>’ was used in my period of focus and how the idea or, more appropriately, ideal of ‘</w:t>
      </w:r>
      <w:proofErr w:type="spellStart"/>
      <w:r w:rsidRPr="00D1413B">
        <w:rPr>
          <w:rFonts w:ascii="Times New Roman" w:eastAsia="Times New Roman" w:hAnsi="Times New Roman" w:cs="Times New Roman"/>
          <w:i/>
          <w:iCs/>
          <w:sz w:val="24"/>
          <w:szCs w:val="24"/>
        </w:rPr>
        <w:t>virtus</w:t>
      </w:r>
      <w:proofErr w:type="spellEnd"/>
      <w:r w:rsidRPr="442A1775">
        <w:rPr>
          <w:rFonts w:ascii="Times New Roman" w:eastAsia="Times New Roman" w:hAnsi="Times New Roman" w:cs="Times New Roman"/>
          <w:sz w:val="24"/>
          <w:szCs w:val="24"/>
        </w:rPr>
        <w:t xml:space="preserve">’ created the outline for the epitome of masculinity that most Roman men could aspire to achieve. </w:t>
      </w:r>
    </w:p>
    <w:p w14:paraId="16BCD039" w14:textId="3ED9553C" w:rsidR="6B9B32D2" w:rsidRDefault="6B9B32D2" w:rsidP="005D0CC7">
      <w:pPr>
        <w:spacing w:line="480" w:lineRule="auto"/>
        <w:rPr>
          <w:rFonts w:ascii="Times New Roman" w:eastAsia="Times New Roman" w:hAnsi="Times New Roman" w:cs="Times New Roman"/>
          <w:sz w:val="24"/>
          <w:szCs w:val="24"/>
        </w:rPr>
      </w:pPr>
    </w:p>
    <w:p w14:paraId="486BE753" w14:textId="165D9686" w:rsidR="6B9B32D2" w:rsidRDefault="6B9B32D2" w:rsidP="005D0CC7">
      <w:pPr>
        <w:spacing w:line="480" w:lineRule="auto"/>
        <w:rPr>
          <w:rFonts w:ascii="Times New Roman" w:eastAsia="Times New Roman" w:hAnsi="Times New Roman" w:cs="Times New Roman"/>
          <w:sz w:val="24"/>
          <w:szCs w:val="24"/>
        </w:rPr>
      </w:pPr>
      <w:r w:rsidRPr="6B9B32D2">
        <w:rPr>
          <w:rFonts w:ascii="Times New Roman" w:eastAsia="Times New Roman" w:hAnsi="Times New Roman" w:cs="Times New Roman"/>
          <w:sz w:val="24"/>
          <w:szCs w:val="24"/>
        </w:rPr>
        <w:t>In his analysis of early Latin literature (pre-Cicero), McDonnell demonstrates that the term ‘</w:t>
      </w:r>
      <w:proofErr w:type="spellStart"/>
      <w:r w:rsidRPr="004C4B94">
        <w:rPr>
          <w:rFonts w:ascii="Times New Roman" w:eastAsia="Times New Roman" w:hAnsi="Times New Roman" w:cs="Times New Roman"/>
          <w:i/>
          <w:iCs/>
          <w:sz w:val="24"/>
          <w:szCs w:val="24"/>
        </w:rPr>
        <w:t>virtus</w:t>
      </w:r>
      <w:proofErr w:type="spellEnd"/>
      <w:r w:rsidRPr="6B9B32D2">
        <w:rPr>
          <w:rFonts w:ascii="Times New Roman" w:eastAsia="Times New Roman" w:hAnsi="Times New Roman" w:cs="Times New Roman"/>
          <w:sz w:val="24"/>
          <w:szCs w:val="24"/>
        </w:rPr>
        <w:t>’ was used to describe acts of martial courage, rather than general moral excellence, as it later came to mean.</w:t>
      </w:r>
      <w:r w:rsidRPr="099E2E7B">
        <w:rPr>
          <w:rStyle w:val="FootnoteReference"/>
          <w:rFonts w:ascii="Times New Roman" w:eastAsia="Times New Roman" w:hAnsi="Times New Roman" w:cs="Times New Roman"/>
          <w:sz w:val="24"/>
          <w:szCs w:val="24"/>
        </w:rPr>
        <w:footnoteReference w:id="5"/>
      </w:r>
      <w:r w:rsidR="099E2E7B" w:rsidRPr="099E2E7B">
        <w:rPr>
          <w:rFonts w:ascii="Times New Roman" w:eastAsia="Times New Roman" w:hAnsi="Times New Roman" w:cs="Times New Roman"/>
          <w:sz w:val="24"/>
          <w:szCs w:val="24"/>
        </w:rPr>
        <w:t xml:space="preserve"> The historians Eisenhut and Earl have both put forward theories that</w:t>
      </w:r>
      <w:r w:rsidR="00B84E3E">
        <w:rPr>
          <w:rFonts w:ascii="Times New Roman" w:eastAsia="Times New Roman" w:hAnsi="Times New Roman" w:cs="Times New Roman"/>
          <w:sz w:val="24"/>
          <w:szCs w:val="24"/>
        </w:rPr>
        <w:t>,</w:t>
      </w:r>
      <w:r w:rsidR="099E2E7B" w:rsidRPr="099E2E7B">
        <w:rPr>
          <w:rFonts w:ascii="Times New Roman" w:eastAsia="Times New Roman" w:hAnsi="Times New Roman" w:cs="Times New Roman"/>
          <w:sz w:val="24"/>
          <w:szCs w:val="24"/>
        </w:rPr>
        <w:t xml:space="preserve"> even in the early Latin texts, such as the plays of Plautus, ‘</w:t>
      </w:r>
      <w:proofErr w:type="spellStart"/>
      <w:r w:rsidR="099E2E7B" w:rsidRPr="004C4B94">
        <w:rPr>
          <w:rFonts w:ascii="Times New Roman" w:eastAsia="Times New Roman" w:hAnsi="Times New Roman" w:cs="Times New Roman"/>
          <w:i/>
          <w:iCs/>
          <w:sz w:val="24"/>
          <w:szCs w:val="24"/>
        </w:rPr>
        <w:t>virtus</w:t>
      </w:r>
      <w:proofErr w:type="spellEnd"/>
      <w:r w:rsidR="099E2E7B" w:rsidRPr="099E2E7B">
        <w:rPr>
          <w:rFonts w:ascii="Times New Roman" w:eastAsia="Times New Roman" w:hAnsi="Times New Roman" w:cs="Times New Roman"/>
          <w:sz w:val="24"/>
          <w:szCs w:val="24"/>
        </w:rPr>
        <w:t>’ was a more general and moral term rather than that of physical courage.</w:t>
      </w:r>
      <w:r w:rsidRPr="099E2E7B">
        <w:rPr>
          <w:rStyle w:val="FootnoteReference"/>
          <w:rFonts w:ascii="Times New Roman" w:eastAsia="Times New Roman" w:hAnsi="Times New Roman" w:cs="Times New Roman"/>
          <w:sz w:val="24"/>
          <w:szCs w:val="24"/>
        </w:rPr>
        <w:footnoteReference w:id="6"/>
      </w:r>
      <w:r w:rsidR="099E2E7B" w:rsidRPr="099E2E7B">
        <w:rPr>
          <w:rFonts w:ascii="Times New Roman" w:eastAsia="Times New Roman" w:hAnsi="Times New Roman" w:cs="Times New Roman"/>
          <w:sz w:val="24"/>
          <w:szCs w:val="24"/>
        </w:rPr>
        <w:t xml:space="preserve"> However, McDonnell’s argument is far more convincing and his thorough argument leaves little room for debate</w:t>
      </w:r>
      <w:r w:rsidR="00B84E3E">
        <w:rPr>
          <w:rFonts w:ascii="Times New Roman" w:eastAsia="Times New Roman" w:hAnsi="Times New Roman" w:cs="Times New Roman"/>
          <w:sz w:val="24"/>
          <w:szCs w:val="24"/>
        </w:rPr>
        <w:t>,</w:t>
      </w:r>
      <w:r w:rsidR="099E2E7B" w:rsidRPr="099E2E7B">
        <w:rPr>
          <w:rFonts w:ascii="Times New Roman" w:eastAsia="Times New Roman" w:hAnsi="Times New Roman" w:cs="Times New Roman"/>
          <w:sz w:val="24"/>
          <w:szCs w:val="24"/>
        </w:rPr>
        <w:t xml:space="preserve"> so we will move forward with the assertion that ‘</w:t>
      </w:r>
      <w:proofErr w:type="spellStart"/>
      <w:r w:rsidR="099E2E7B" w:rsidRPr="004C4B94">
        <w:rPr>
          <w:rFonts w:ascii="Times New Roman" w:eastAsia="Times New Roman" w:hAnsi="Times New Roman" w:cs="Times New Roman"/>
          <w:i/>
          <w:iCs/>
          <w:sz w:val="24"/>
          <w:szCs w:val="24"/>
        </w:rPr>
        <w:t>virtus</w:t>
      </w:r>
      <w:proofErr w:type="spellEnd"/>
      <w:r w:rsidR="099E2E7B" w:rsidRPr="099E2E7B">
        <w:rPr>
          <w:rFonts w:ascii="Times New Roman" w:eastAsia="Times New Roman" w:hAnsi="Times New Roman" w:cs="Times New Roman"/>
          <w:sz w:val="24"/>
          <w:szCs w:val="24"/>
        </w:rPr>
        <w:t>’ was originally a term used to describe purely martial and physical courage and had no links to morality until the late Republic.</w:t>
      </w:r>
    </w:p>
    <w:p w14:paraId="79FEE928" w14:textId="23D7739D" w:rsidR="6B9B32D2" w:rsidRDefault="6B9B32D2" w:rsidP="005D0CC7">
      <w:pPr>
        <w:spacing w:line="480" w:lineRule="auto"/>
        <w:rPr>
          <w:rStyle w:val="FootnoteReference"/>
          <w:rFonts w:ascii="Times New Roman" w:eastAsia="Times New Roman" w:hAnsi="Times New Roman" w:cs="Times New Roman"/>
          <w:sz w:val="24"/>
          <w:szCs w:val="24"/>
        </w:rPr>
      </w:pPr>
    </w:p>
    <w:p w14:paraId="7EE690E5" w14:textId="436E4A39" w:rsidR="6B9B32D2" w:rsidRDefault="6B9B32D2" w:rsidP="005D0CC7">
      <w:pPr>
        <w:spacing w:line="480" w:lineRule="auto"/>
        <w:rPr>
          <w:rFonts w:ascii="Times New Roman" w:eastAsia="Times New Roman" w:hAnsi="Times New Roman" w:cs="Times New Roman"/>
          <w:sz w:val="24"/>
          <w:szCs w:val="24"/>
        </w:rPr>
      </w:pPr>
      <w:r w:rsidRPr="6B9B32D2">
        <w:rPr>
          <w:rFonts w:ascii="Times New Roman" w:eastAsia="Times New Roman" w:hAnsi="Times New Roman" w:cs="Times New Roman"/>
          <w:sz w:val="24"/>
          <w:szCs w:val="24"/>
        </w:rPr>
        <w:t>We also see that even later, at the end of the Republic, ‘</w:t>
      </w:r>
      <w:proofErr w:type="spellStart"/>
      <w:r w:rsidRPr="00610F99">
        <w:rPr>
          <w:rFonts w:ascii="Times New Roman" w:eastAsia="Times New Roman" w:hAnsi="Times New Roman" w:cs="Times New Roman"/>
          <w:i/>
          <w:iCs/>
          <w:sz w:val="24"/>
          <w:szCs w:val="24"/>
        </w:rPr>
        <w:t>virtus</w:t>
      </w:r>
      <w:proofErr w:type="spellEnd"/>
      <w:r w:rsidRPr="6B9B32D2">
        <w:rPr>
          <w:rFonts w:ascii="Times New Roman" w:eastAsia="Times New Roman" w:hAnsi="Times New Roman" w:cs="Times New Roman"/>
          <w:sz w:val="24"/>
          <w:szCs w:val="24"/>
        </w:rPr>
        <w:t>’ was used to describe martial courage in La</w:t>
      </w:r>
      <w:r w:rsidR="00892AF9">
        <w:rPr>
          <w:rFonts w:ascii="Times New Roman" w:eastAsia="Times New Roman" w:hAnsi="Times New Roman" w:cs="Times New Roman"/>
          <w:sz w:val="24"/>
          <w:szCs w:val="24"/>
        </w:rPr>
        <w:t>t</w:t>
      </w:r>
      <w:r w:rsidRPr="6B9B32D2">
        <w:rPr>
          <w:rFonts w:ascii="Times New Roman" w:eastAsia="Times New Roman" w:hAnsi="Times New Roman" w:cs="Times New Roman"/>
          <w:sz w:val="24"/>
          <w:szCs w:val="24"/>
        </w:rPr>
        <w:t xml:space="preserve">in texts. One example that here is Julius Caesar’s ‘De bello </w:t>
      </w:r>
      <w:proofErr w:type="spellStart"/>
      <w:r w:rsidRPr="6B9B32D2">
        <w:rPr>
          <w:rFonts w:ascii="Times New Roman" w:eastAsia="Times New Roman" w:hAnsi="Times New Roman" w:cs="Times New Roman"/>
          <w:sz w:val="24"/>
          <w:szCs w:val="24"/>
        </w:rPr>
        <w:t>civili</w:t>
      </w:r>
      <w:proofErr w:type="spellEnd"/>
      <w:r w:rsidRPr="6B9B32D2">
        <w:rPr>
          <w:rFonts w:ascii="Times New Roman" w:eastAsia="Times New Roman" w:hAnsi="Times New Roman" w:cs="Times New Roman"/>
          <w:sz w:val="24"/>
          <w:szCs w:val="24"/>
        </w:rPr>
        <w:t>’. For context, these men mentioned in the passage below are two brothers who performed particularly well as soldiers but were later caught embezzling the pay of their soldiers. They were not punished for this crime by Caesar because they possessed such ‘</w:t>
      </w:r>
      <w:proofErr w:type="spellStart"/>
      <w:r w:rsidRPr="00610F99">
        <w:rPr>
          <w:rFonts w:ascii="Times New Roman" w:eastAsia="Times New Roman" w:hAnsi="Times New Roman" w:cs="Times New Roman"/>
          <w:i/>
          <w:iCs/>
          <w:sz w:val="24"/>
          <w:szCs w:val="24"/>
        </w:rPr>
        <w:t>virtus</w:t>
      </w:r>
      <w:proofErr w:type="spellEnd"/>
      <w:r w:rsidRPr="6B9B32D2">
        <w:rPr>
          <w:rFonts w:ascii="Times New Roman" w:eastAsia="Times New Roman" w:hAnsi="Times New Roman" w:cs="Times New Roman"/>
          <w:sz w:val="24"/>
          <w:szCs w:val="24"/>
        </w:rPr>
        <w:t xml:space="preserve">’. The passage which McDonnell uses is as follows: ‘...men of outstanding </w:t>
      </w:r>
      <w:proofErr w:type="spellStart"/>
      <w:r w:rsidRPr="6B9B32D2">
        <w:rPr>
          <w:rFonts w:ascii="Times New Roman" w:eastAsia="Times New Roman" w:hAnsi="Times New Roman" w:cs="Times New Roman"/>
          <w:sz w:val="24"/>
          <w:szCs w:val="24"/>
        </w:rPr>
        <w:t>virtus</w:t>
      </w:r>
      <w:proofErr w:type="spellEnd"/>
      <w:r w:rsidRPr="6B9B32D2">
        <w:rPr>
          <w:rFonts w:ascii="Times New Roman" w:eastAsia="Times New Roman" w:hAnsi="Times New Roman" w:cs="Times New Roman"/>
          <w:sz w:val="24"/>
          <w:szCs w:val="24"/>
        </w:rPr>
        <w:t xml:space="preserve">, whose excellent and very brave services Caesar had </w:t>
      </w:r>
      <w:r w:rsidRPr="6B9B32D2">
        <w:rPr>
          <w:rFonts w:ascii="Times New Roman" w:eastAsia="Times New Roman" w:hAnsi="Times New Roman" w:cs="Times New Roman"/>
          <w:sz w:val="24"/>
          <w:szCs w:val="24"/>
        </w:rPr>
        <w:lastRenderedPageBreak/>
        <w:t xml:space="preserve">employed in all his Gallic wars. Because of this he had given them the highest offices in their own country, and had seen to it that they, extraordinarily, were enrolled in the senate... Because of their </w:t>
      </w:r>
      <w:proofErr w:type="spellStart"/>
      <w:r w:rsidRPr="6B9B32D2">
        <w:rPr>
          <w:rFonts w:ascii="Times New Roman" w:eastAsia="Times New Roman" w:hAnsi="Times New Roman" w:cs="Times New Roman"/>
          <w:sz w:val="24"/>
          <w:szCs w:val="24"/>
        </w:rPr>
        <w:t>virtus</w:t>
      </w:r>
      <w:proofErr w:type="spellEnd"/>
      <w:r w:rsidRPr="6B9B32D2">
        <w:rPr>
          <w:rFonts w:ascii="Times New Roman" w:eastAsia="Times New Roman" w:hAnsi="Times New Roman" w:cs="Times New Roman"/>
          <w:sz w:val="24"/>
          <w:szCs w:val="24"/>
        </w:rPr>
        <w:t xml:space="preserve">, these men were not only held in </w:t>
      </w:r>
      <w:proofErr w:type="spellStart"/>
      <w:r w:rsidRPr="6B9B32D2">
        <w:rPr>
          <w:rFonts w:ascii="Times New Roman" w:eastAsia="Times New Roman" w:hAnsi="Times New Roman" w:cs="Times New Roman"/>
          <w:sz w:val="24"/>
          <w:szCs w:val="24"/>
        </w:rPr>
        <w:t>honour</w:t>
      </w:r>
      <w:proofErr w:type="spellEnd"/>
      <w:r w:rsidRPr="6B9B32D2">
        <w:rPr>
          <w:rFonts w:ascii="Times New Roman" w:eastAsia="Times New Roman" w:hAnsi="Times New Roman" w:cs="Times New Roman"/>
          <w:sz w:val="24"/>
          <w:szCs w:val="24"/>
        </w:rPr>
        <w:t xml:space="preserve"> by </w:t>
      </w:r>
      <w:proofErr w:type="spellStart"/>
      <w:r w:rsidRPr="6B9B32D2">
        <w:rPr>
          <w:rFonts w:ascii="Times New Roman" w:eastAsia="Times New Roman" w:hAnsi="Times New Roman" w:cs="Times New Roman"/>
          <w:sz w:val="24"/>
          <w:szCs w:val="24"/>
        </w:rPr>
        <w:t>Caesar,but</w:t>
      </w:r>
      <w:proofErr w:type="spellEnd"/>
      <w:r w:rsidRPr="6B9B32D2">
        <w:rPr>
          <w:rFonts w:ascii="Times New Roman" w:eastAsia="Times New Roman" w:hAnsi="Times New Roman" w:cs="Times New Roman"/>
          <w:sz w:val="24"/>
          <w:szCs w:val="24"/>
        </w:rPr>
        <w:t xml:space="preserve"> were also dear to the army.’</w:t>
      </w:r>
      <w:r w:rsidRPr="099E2E7B">
        <w:rPr>
          <w:rStyle w:val="FootnoteReference"/>
          <w:rFonts w:ascii="Times New Roman" w:eastAsia="Times New Roman" w:hAnsi="Times New Roman" w:cs="Times New Roman"/>
          <w:sz w:val="24"/>
          <w:szCs w:val="24"/>
        </w:rPr>
        <w:footnoteReference w:id="7"/>
      </w:r>
      <w:r w:rsidR="099E2E7B" w:rsidRPr="099E2E7B">
        <w:rPr>
          <w:rFonts w:ascii="Times New Roman" w:eastAsia="Times New Roman" w:hAnsi="Times New Roman" w:cs="Times New Roman"/>
          <w:sz w:val="24"/>
          <w:szCs w:val="24"/>
        </w:rPr>
        <w:t xml:space="preserve"> It is very clear from the text and from McDonnell’s analysis of the passage that this use of ‘</w:t>
      </w:r>
      <w:proofErr w:type="spellStart"/>
      <w:r w:rsidR="099E2E7B" w:rsidRPr="009230ED">
        <w:rPr>
          <w:rFonts w:ascii="Times New Roman" w:eastAsia="Times New Roman" w:hAnsi="Times New Roman" w:cs="Times New Roman"/>
          <w:i/>
          <w:iCs/>
          <w:sz w:val="24"/>
          <w:szCs w:val="24"/>
        </w:rPr>
        <w:t>virtus</w:t>
      </w:r>
      <w:proofErr w:type="spellEnd"/>
      <w:r w:rsidR="099E2E7B" w:rsidRPr="099E2E7B">
        <w:rPr>
          <w:rFonts w:ascii="Times New Roman" w:eastAsia="Times New Roman" w:hAnsi="Times New Roman" w:cs="Times New Roman"/>
          <w:sz w:val="24"/>
          <w:szCs w:val="24"/>
        </w:rPr>
        <w:t>’ had nothing to do with any moral qualities and was strictly related to the martial performance of the men.</w:t>
      </w:r>
      <w:r w:rsidRPr="099E2E7B">
        <w:rPr>
          <w:rStyle w:val="FootnoteReference"/>
          <w:rFonts w:ascii="Times New Roman" w:eastAsia="Times New Roman" w:hAnsi="Times New Roman" w:cs="Times New Roman"/>
          <w:sz w:val="24"/>
          <w:szCs w:val="24"/>
        </w:rPr>
        <w:footnoteReference w:id="8"/>
      </w:r>
      <w:r>
        <w:br/>
      </w:r>
    </w:p>
    <w:p w14:paraId="56DC64A3" w14:textId="125EF5C4" w:rsidR="6B9B32D2" w:rsidRDefault="560134EE" w:rsidP="005D0CC7">
      <w:pPr>
        <w:spacing w:line="480" w:lineRule="auto"/>
        <w:rPr>
          <w:rFonts w:ascii="Times New Roman" w:eastAsia="Times New Roman" w:hAnsi="Times New Roman" w:cs="Times New Roman"/>
          <w:sz w:val="24"/>
          <w:szCs w:val="24"/>
        </w:rPr>
      </w:pPr>
      <w:r w:rsidRPr="560134EE">
        <w:rPr>
          <w:rFonts w:ascii="Times New Roman" w:eastAsia="Times New Roman" w:hAnsi="Times New Roman" w:cs="Times New Roman"/>
          <w:sz w:val="24"/>
          <w:szCs w:val="24"/>
        </w:rPr>
        <w:t>As Latin evolved, we can see the meaning of ‘</w:t>
      </w:r>
      <w:proofErr w:type="spellStart"/>
      <w:r w:rsidRPr="009230ED">
        <w:rPr>
          <w:rFonts w:ascii="Times New Roman" w:eastAsia="Times New Roman" w:hAnsi="Times New Roman" w:cs="Times New Roman"/>
          <w:i/>
          <w:iCs/>
          <w:sz w:val="24"/>
          <w:szCs w:val="24"/>
        </w:rPr>
        <w:t>virtus</w:t>
      </w:r>
      <w:proofErr w:type="spellEnd"/>
      <w:r w:rsidRPr="560134EE">
        <w:rPr>
          <w:rFonts w:ascii="Times New Roman" w:eastAsia="Times New Roman" w:hAnsi="Times New Roman" w:cs="Times New Roman"/>
          <w:sz w:val="24"/>
          <w:szCs w:val="24"/>
        </w:rPr>
        <w:t xml:space="preserve">’ change to envelop more moral qualities. A major influence on this change was </w:t>
      </w:r>
      <w:proofErr w:type="spellStart"/>
      <w:r w:rsidRPr="560134EE">
        <w:rPr>
          <w:rFonts w:ascii="Times New Roman" w:eastAsia="Times New Roman" w:hAnsi="Times New Roman" w:cs="Times New Roman"/>
          <w:sz w:val="24"/>
          <w:szCs w:val="24"/>
        </w:rPr>
        <w:t>Hellenisation</w:t>
      </w:r>
      <w:proofErr w:type="spellEnd"/>
      <w:r w:rsidRPr="560134EE">
        <w:rPr>
          <w:rFonts w:ascii="Times New Roman" w:eastAsia="Times New Roman" w:hAnsi="Times New Roman" w:cs="Times New Roman"/>
          <w:sz w:val="24"/>
          <w:szCs w:val="24"/>
        </w:rPr>
        <w:t>. Edwards points out that while Greece had always had some form of influence on Rome, in the last two centuries BC this became of even greater importance as Rome expanded and created more cultural reliance on Greece for the Roman Elite.</w:t>
      </w:r>
      <w:r w:rsidR="6B9B32D2" w:rsidRPr="560134EE">
        <w:rPr>
          <w:rStyle w:val="FootnoteReference"/>
          <w:rFonts w:ascii="Times New Roman" w:eastAsia="Times New Roman" w:hAnsi="Times New Roman" w:cs="Times New Roman"/>
          <w:sz w:val="24"/>
          <w:szCs w:val="24"/>
        </w:rPr>
        <w:footnoteReference w:id="9"/>
      </w:r>
      <w:r w:rsidRPr="560134EE">
        <w:rPr>
          <w:rFonts w:ascii="Times New Roman" w:eastAsia="Times New Roman" w:hAnsi="Times New Roman" w:cs="Times New Roman"/>
          <w:sz w:val="24"/>
          <w:szCs w:val="24"/>
        </w:rPr>
        <w:t xml:space="preserve"> As a consequence of this, we see Greek culture and language influencing and changing many facets of Roman culture. This is an important fact to keep in mind while reading the second chapter of this essay, as </w:t>
      </w:r>
      <w:proofErr w:type="spellStart"/>
      <w:r w:rsidRPr="560134EE">
        <w:rPr>
          <w:rFonts w:ascii="Times New Roman" w:eastAsia="Times New Roman" w:hAnsi="Times New Roman" w:cs="Times New Roman"/>
          <w:sz w:val="24"/>
          <w:szCs w:val="24"/>
        </w:rPr>
        <w:t>Hellenisation</w:t>
      </w:r>
      <w:proofErr w:type="spellEnd"/>
      <w:r w:rsidRPr="560134EE">
        <w:rPr>
          <w:rFonts w:ascii="Times New Roman" w:eastAsia="Times New Roman" w:hAnsi="Times New Roman" w:cs="Times New Roman"/>
          <w:sz w:val="24"/>
          <w:szCs w:val="24"/>
        </w:rPr>
        <w:t xml:space="preserve"> is particularly important when looking at Roman sexuality. </w:t>
      </w:r>
    </w:p>
    <w:p w14:paraId="1AA33E38" w14:textId="3795DA64" w:rsidR="5792D436" w:rsidRDefault="5792D436" w:rsidP="005D0CC7">
      <w:pPr>
        <w:spacing w:line="480" w:lineRule="auto"/>
        <w:rPr>
          <w:rFonts w:ascii="Times New Roman" w:eastAsia="Times New Roman" w:hAnsi="Times New Roman" w:cs="Times New Roman"/>
          <w:sz w:val="24"/>
          <w:szCs w:val="24"/>
        </w:rPr>
      </w:pPr>
    </w:p>
    <w:p w14:paraId="4CF34C73" w14:textId="446541AE" w:rsidR="5792D436" w:rsidRDefault="5792D436" w:rsidP="005D0CC7">
      <w:pPr>
        <w:spacing w:line="480" w:lineRule="auto"/>
        <w:rPr>
          <w:rFonts w:ascii="Times New Roman" w:eastAsia="Times New Roman" w:hAnsi="Times New Roman" w:cs="Times New Roman"/>
          <w:sz w:val="24"/>
          <w:szCs w:val="24"/>
        </w:rPr>
      </w:pPr>
      <w:r w:rsidRPr="5792D436">
        <w:rPr>
          <w:rFonts w:ascii="Times New Roman" w:eastAsia="Times New Roman" w:hAnsi="Times New Roman" w:cs="Times New Roman"/>
          <w:sz w:val="24"/>
          <w:szCs w:val="24"/>
        </w:rPr>
        <w:t xml:space="preserve">When it comes to </w:t>
      </w:r>
      <w:proofErr w:type="spellStart"/>
      <w:r w:rsidRPr="5792D436">
        <w:rPr>
          <w:rFonts w:ascii="Times New Roman" w:eastAsia="Times New Roman" w:hAnsi="Times New Roman" w:cs="Times New Roman"/>
          <w:sz w:val="24"/>
          <w:szCs w:val="24"/>
        </w:rPr>
        <w:t>Hellenisation</w:t>
      </w:r>
      <w:proofErr w:type="spellEnd"/>
      <w:r w:rsidRPr="5792D436">
        <w:rPr>
          <w:rFonts w:ascii="Times New Roman" w:eastAsia="Times New Roman" w:hAnsi="Times New Roman" w:cs="Times New Roman"/>
          <w:sz w:val="24"/>
          <w:szCs w:val="24"/>
        </w:rPr>
        <w:t xml:space="preserve"> and the evolution of ‘</w:t>
      </w:r>
      <w:proofErr w:type="spellStart"/>
      <w:r w:rsidR="009230ED" w:rsidRPr="009230ED">
        <w:rPr>
          <w:rFonts w:ascii="Times New Roman" w:eastAsia="Times New Roman" w:hAnsi="Times New Roman" w:cs="Times New Roman"/>
          <w:i/>
          <w:iCs/>
          <w:sz w:val="24"/>
          <w:szCs w:val="24"/>
        </w:rPr>
        <w:t>v</w:t>
      </w:r>
      <w:r w:rsidR="00B86BFB" w:rsidRPr="009230ED">
        <w:rPr>
          <w:rFonts w:ascii="Times New Roman" w:eastAsia="Times New Roman" w:hAnsi="Times New Roman" w:cs="Times New Roman"/>
          <w:i/>
          <w:iCs/>
          <w:sz w:val="24"/>
          <w:szCs w:val="24"/>
        </w:rPr>
        <w:t>irtus</w:t>
      </w:r>
      <w:proofErr w:type="spellEnd"/>
      <w:r w:rsidRPr="5792D436">
        <w:rPr>
          <w:rFonts w:ascii="Times New Roman" w:eastAsia="Times New Roman" w:hAnsi="Times New Roman" w:cs="Times New Roman"/>
          <w:sz w:val="24"/>
          <w:szCs w:val="24"/>
        </w:rPr>
        <w:t>’, the main change we see is that the word ‘</w:t>
      </w:r>
      <w:proofErr w:type="spellStart"/>
      <w:r w:rsidRPr="5792D436">
        <w:rPr>
          <w:rFonts w:ascii="Times New Roman" w:eastAsia="Times New Roman" w:hAnsi="Times New Roman" w:cs="Times New Roman"/>
          <w:sz w:val="24"/>
          <w:szCs w:val="24"/>
        </w:rPr>
        <w:t>virtus</w:t>
      </w:r>
      <w:proofErr w:type="spellEnd"/>
      <w:r w:rsidRPr="5792D436">
        <w:rPr>
          <w:rFonts w:ascii="Times New Roman" w:eastAsia="Times New Roman" w:hAnsi="Times New Roman" w:cs="Times New Roman"/>
          <w:sz w:val="24"/>
          <w:szCs w:val="24"/>
        </w:rPr>
        <w:t>’ stopped being used to refer to exclusively physical courage in literature that was produced in the period leading up to the fall of the Republic, particularly in the works of Cicero.</w:t>
      </w:r>
      <w:r w:rsidRPr="5792D436">
        <w:rPr>
          <w:rStyle w:val="FootnoteReference"/>
          <w:rFonts w:ascii="Times New Roman" w:eastAsia="Times New Roman" w:hAnsi="Times New Roman" w:cs="Times New Roman"/>
          <w:sz w:val="24"/>
          <w:szCs w:val="24"/>
        </w:rPr>
        <w:footnoteReference w:id="10"/>
      </w:r>
      <w:r w:rsidRPr="5792D436">
        <w:rPr>
          <w:rFonts w:ascii="Times New Roman" w:eastAsia="Times New Roman" w:hAnsi="Times New Roman" w:cs="Times New Roman"/>
          <w:sz w:val="24"/>
          <w:szCs w:val="24"/>
        </w:rPr>
        <w:t xml:space="preserve">  </w:t>
      </w:r>
      <w:r w:rsidRPr="5792D436">
        <w:rPr>
          <w:rFonts w:ascii="Times New Roman" w:eastAsia="Times New Roman" w:hAnsi="Times New Roman" w:cs="Times New Roman"/>
          <w:sz w:val="24"/>
          <w:szCs w:val="24"/>
        </w:rPr>
        <w:lastRenderedPageBreak/>
        <w:t>Instead, ‘</w:t>
      </w:r>
      <w:proofErr w:type="spellStart"/>
      <w:r w:rsidRPr="009230ED">
        <w:rPr>
          <w:rFonts w:ascii="Times New Roman" w:eastAsia="Times New Roman" w:hAnsi="Times New Roman" w:cs="Times New Roman"/>
          <w:i/>
          <w:iCs/>
          <w:sz w:val="24"/>
          <w:szCs w:val="24"/>
        </w:rPr>
        <w:t>virtus</w:t>
      </w:r>
      <w:proofErr w:type="spellEnd"/>
      <w:r w:rsidRPr="5792D436">
        <w:rPr>
          <w:rFonts w:ascii="Times New Roman" w:eastAsia="Times New Roman" w:hAnsi="Times New Roman" w:cs="Times New Roman"/>
          <w:sz w:val="24"/>
          <w:szCs w:val="24"/>
        </w:rPr>
        <w:t xml:space="preserve">’ is used to refer to the idea of general excellence, or a set of moral qualities that could include physical courage or martial qualities, but it was not always necessary. </w:t>
      </w:r>
    </w:p>
    <w:p w14:paraId="279EB84A" w14:textId="66508B3B" w:rsidR="442A1775" w:rsidRDefault="442A1775" w:rsidP="005D0CC7">
      <w:pPr>
        <w:spacing w:line="480" w:lineRule="auto"/>
        <w:rPr>
          <w:rFonts w:ascii="Times New Roman" w:eastAsia="Times New Roman" w:hAnsi="Times New Roman" w:cs="Times New Roman"/>
          <w:sz w:val="24"/>
          <w:szCs w:val="24"/>
        </w:rPr>
      </w:pPr>
    </w:p>
    <w:p w14:paraId="5F331B50" w14:textId="63196E9A" w:rsidR="442A1775" w:rsidRDefault="442A1775" w:rsidP="005D0CC7">
      <w:pPr>
        <w:spacing w:line="480" w:lineRule="auto"/>
        <w:rPr>
          <w:rFonts w:ascii="Times New Roman" w:eastAsia="Times New Roman" w:hAnsi="Times New Roman" w:cs="Times New Roman"/>
          <w:sz w:val="24"/>
          <w:szCs w:val="24"/>
        </w:rPr>
      </w:pPr>
      <w:r w:rsidRPr="442A1775">
        <w:rPr>
          <w:rFonts w:ascii="Times New Roman" w:eastAsia="Times New Roman" w:hAnsi="Times New Roman" w:cs="Times New Roman"/>
          <w:sz w:val="24"/>
          <w:szCs w:val="24"/>
        </w:rPr>
        <w:t>To be a man who possessed ’</w:t>
      </w:r>
      <w:proofErr w:type="spellStart"/>
      <w:r w:rsidRPr="009230ED">
        <w:rPr>
          <w:rFonts w:ascii="Times New Roman" w:eastAsia="Times New Roman" w:hAnsi="Times New Roman" w:cs="Times New Roman"/>
          <w:i/>
          <w:iCs/>
          <w:sz w:val="24"/>
          <w:szCs w:val="24"/>
        </w:rPr>
        <w:t>virtus</w:t>
      </w:r>
      <w:proofErr w:type="spellEnd"/>
      <w:r w:rsidRPr="442A1775">
        <w:rPr>
          <w:rFonts w:ascii="Times New Roman" w:eastAsia="Times New Roman" w:hAnsi="Times New Roman" w:cs="Times New Roman"/>
          <w:sz w:val="24"/>
          <w:szCs w:val="24"/>
        </w:rPr>
        <w:t>’ in the 1</w:t>
      </w:r>
      <w:r w:rsidRPr="442A1775">
        <w:rPr>
          <w:rFonts w:ascii="Times New Roman" w:eastAsia="Times New Roman" w:hAnsi="Times New Roman" w:cs="Times New Roman"/>
          <w:sz w:val="24"/>
          <w:szCs w:val="24"/>
          <w:vertAlign w:val="superscript"/>
        </w:rPr>
        <w:t>st</w:t>
      </w:r>
      <w:r w:rsidRPr="442A1775">
        <w:rPr>
          <w:rFonts w:ascii="Times New Roman" w:eastAsia="Times New Roman" w:hAnsi="Times New Roman" w:cs="Times New Roman"/>
          <w:sz w:val="24"/>
          <w:szCs w:val="24"/>
        </w:rPr>
        <w:t xml:space="preserve"> century BC onwards meant he succeeded in the areas that the Romans considered important. </w:t>
      </w:r>
      <w:r w:rsidR="1784C0EF" w:rsidRPr="442A1775">
        <w:rPr>
          <w:rFonts w:ascii="Times New Roman" w:eastAsia="Times New Roman" w:hAnsi="Times New Roman" w:cs="Times New Roman"/>
          <w:sz w:val="24"/>
          <w:szCs w:val="24"/>
        </w:rPr>
        <w:t>The evolution of ‘</w:t>
      </w:r>
      <w:proofErr w:type="spellStart"/>
      <w:r w:rsidR="1784C0EF" w:rsidRPr="009230ED">
        <w:rPr>
          <w:rFonts w:ascii="Times New Roman" w:eastAsia="Times New Roman" w:hAnsi="Times New Roman" w:cs="Times New Roman"/>
          <w:i/>
          <w:iCs/>
          <w:sz w:val="24"/>
          <w:szCs w:val="24"/>
        </w:rPr>
        <w:t>virtus</w:t>
      </w:r>
      <w:proofErr w:type="spellEnd"/>
      <w:r w:rsidR="1784C0EF" w:rsidRPr="442A1775">
        <w:rPr>
          <w:rFonts w:ascii="Times New Roman" w:eastAsia="Times New Roman" w:hAnsi="Times New Roman" w:cs="Times New Roman"/>
          <w:sz w:val="24"/>
          <w:szCs w:val="24"/>
        </w:rPr>
        <w:t>’ meant that it grew to encompass other qualities that related more to the state and to the personal relationships held by the individual man. A</w:t>
      </w:r>
      <w:r w:rsidRPr="442A1775">
        <w:rPr>
          <w:rFonts w:ascii="Times New Roman" w:eastAsia="Times New Roman" w:hAnsi="Times New Roman" w:cs="Times New Roman"/>
          <w:sz w:val="24"/>
          <w:szCs w:val="24"/>
        </w:rPr>
        <w:t xml:space="preserve"> few of these qualities </w:t>
      </w:r>
      <w:r w:rsidR="35EE1730" w:rsidRPr="442A1775">
        <w:rPr>
          <w:rFonts w:ascii="Times New Roman" w:eastAsia="Times New Roman" w:hAnsi="Times New Roman" w:cs="Times New Roman"/>
          <w:sz w:val="24"/>
          <w:szCs w:val="24"/>
        </w:rPr>
        <w:t>include</w:t>
      </w:r>
      <w:r w:rsidRPr="442A1775">
        <w:rPr>
          <w:rFonts w:ascii="Times New Roman" w:eastAsia="Times New Roman" w:hAnsi="Times New Roman" w:cs="Times New Roman"/>
          <w:sz w:val="24"/>
          <w:szCs w:val="24"/>
        </w:rPr>
        <w:t xml:space="preserve"> wisdom, self-control, justness and courage.</w:t>
      </w:r>
      <w:r w:rsidRPr="442A1775">
        <w:rPr>
          <w:rStyle w:val="FootnoteReference"/>
          <w:rFonts w:ascii="Times New Roman" w:eastAsia="Times New Roman" w:hAnsi="Times New Roman" w:cs="Times New Roman"/>
          <w:sz w:val="24"/>
          <w:szCs w:val="24"/>
        </w:rPr>
        <w:footnoteReference w:id="11"/>
      </w:r>
      <w:r w:rsidRPr="442A1775">
        <w:rPr>
          <w:rFonts w:ascii="Times New Roman" w:eastAsia="Times New Roman" w:hAnsi="Times New Roman" w:cs="Times New Roman"/>
          <w:sz w:val="24"/>
          <w:szCs w:val="24"/>
        </w:rPr>
        <w:t xml:space="preserve"> </w:t>
      </w:r>
      <w:r w:rsidR="12F20ACC" w:rsidRPr="442A1775">
        <w:rPr>
          <w:rFonts w:ascii="Times New Roman" w:eastAsia="Times New Roman" w:hAnsi="Times New Roman" w:cs="Times New Roman"/>
          <w:sz w:val="24"/>
          <w:szCs w:val="24"/>
        </w:rPr>
        <w:t xml:space="preserve"> As such, men who would not have been considered to possess the martial form of ‘</w:t>
      </w:r>
      <w:proofErr w:type="spellStart"/>
      <w:r w:rsidR="12F20ACC" w:rsidRPr="009230ED">
        <w:rPr>
          <w:rFonts w:ascii="Times New Roman" w:eastAsia="Times New Roman" w:hAnsi="Times New Roman" w:cs="Times New Roman"/>
          <w:i/>
          <w:iCs/>
          <w:sz w:val="24"/>
          <w:szCs w:val="24"/>
        </w:rPr>
        <w:t>virtus</w:t>
      </w:r>
      <w:proofErr w:type="spellEnd"/>
      <w:r w:rsidR="12F20ACC" w:rsidRPr="442A1775">
        <w:rPr>
          <w:rFonts w:ascii="Times New Roman" w:eastAsia="Times New Roman" w:hAnsi="Times New Roman" w:cs="Times New Roman"/>
          <w:sz w:val="24"/>
          <w:szCs w:val="24"/>
        </w:rPr>
        <w:t xml:space="preserve">’ found in the early Latin sources, </w:t>
      </w:r>
      <w:r w:rsidR="2F7B4073" w:rsidRPr="442A1775">
        <w:rPr>
          <w:rFonts w:ascii="Times New Roman" w:eastAsia="Times New Roman" w:hAnsi="Times New Roman" w:cs="Times New Roman"/>
          <w:sz w:val="24"/>
          <w:szCs w:val="24"/>
        </w:rPr>
        <w:t xml:space="preserve">were able to prove themselves men through other means. </w:t>
      </w:r>
      <w:r w:rsidR="328146CF" w:rsidRPr="442A1775">
        <w:rPr>
          <w:rFonts w:ascii="Times New Roman" w:eastAsia="Times New Roman" w:hAnsi="Times New Roman" w:cs="Times New Roman"/>
          <w:sz w:val="24"/>
          <w:szCs w:val="24"/>
        </w:rPr>
        <w:t xml:space="preserve">One example here could be Cicero. </w:t>
      </w:r>
      <w:r w:rsidR="2AD08206" w:rsidRPr="442A1775">
        <w:rPr>
          <w:rFonts w:ascii="Times New Roman" w:eastAsia="Times New Roman" w:hAnsi="Times New Roman" w:cs="Times New Roman"/>
          <w:sz w:val="24"/>
          <w:szCs w:val="24"/>
        </w:rPr>
        <w:t>While Cicero did his milita</w:t>
      </w:r>
      <w:r w:rsidR="19ED15F8" w:rsidRPr="442A1775">
        <w:rPr>
          <w:rFonts w:ascii="Times New Roman" w:eastAsia="Times New Roman" w:hAnsi="Times New Roman" w:cs="Times New Roman"/>
          <w:sz w:val="24"/>
          <w:szCs w:val="24"/>
        </w:rPr>
        <w:t>r</w:t>
      </w:r>
      <w:r w:rsidR="2AD08206" w:rsidRPr="442A1775">
        <w:rPr>
          <w:rFonts w:ascii="Times New Roman" w:eastAsia="Times New Roman" w:hAnsi="Times New Roman" w:cs="Times New Roman"/>
          <w:sz w:val="24"/>
          <w:szCs w:val="24"/>
        </w:rPr>
        <w:t>y duty in 89BC under</w:t>
      </w:r>
      <w:r w:rsidR="2FB7F8F9" w:rsidRPr="442A1775">
        <w:rPr>
          <w:rFonts w:ascii="Times New Roman" w:eastAsia="Times New Roman" w:hAnsi="Times New Roman" w:cs="Times New Roman"/>
          <w:sz w:val="24"/>
          <w:szCs w:val="24"/>
        </w:rPr>
        <w:t xml:space="preserve"> the father of Pompey Magnus</w:t>
      </w:r>
      <w:r w:rsidRPr="23AAFD6A">
        <w:rPr>
          <w:rStyle w:val="FootnoteReference"/>
          <w:rFonts w:ascii="Times New Roman" w:eastAsia="Times New Roman" w:hAnsi="Times New Roman" w:cs="Times New Roman"/>
          <w:sz w:val="24"/>
          <w:szCs w:val="24"/>
        </w:rPr>
        <w:footnoteReference w:id="12"/>
      </w:r>
      <w:r w:rsidR="5880692E" w:rsidRPr="23AAFD6A">
        <w:rPr>
          <w:rFonts w:ascii="Times New Roman" w:eastAsia="Times New Roman" w:hAnsi="Times New Roman" w:cs="Times New Roman"/>
          <w:sz w:val="24"/>
          <w:szCs w:val="24"/>
        </w:rPr>
        <w:t>, Cicero achieved his ’</w:t>
      </w:r>
      <w:proofErr w:type="spellStart"/>
      <w:r w:rsidR="5880692E" w:rsidRPr="009230ED">
        <w:rPr>
          <w:rFonts w:ascii="Times New Roman" w:eastAsia="Times New Roman" w:hAnsi="Times New Roman" w:cs="Times New Roman"/>
          <w:i/>
          <w:iCs/>
          <w:sz w:val="24"/>
          <w:szCs w:val="24"/>
        </w:rPr>
        <w:t>virtus</w:t>
      </w:r>
      <w:proofErr w:type="spellEnd"/>
      <w:r w:rsidR="5880692E" w:rsidRPr="23AAFD6A">
        <w:rPr>
          <w:rFonts w:ascii="Times New Roman" w:eastAsia="Times New Roman" w:hAnsi="Times New Roman" w:cs="Times New Roman"/>
          <w:sz w:val="24"/>
          <w:szCs w:val="24"/>
        </w:rPr>
        <w:t xml:space="preserve">’ and the title ’Father of the Country’ in other ways that did not rely on physical courage. </w:t>
      </w:r>
      <w:proofErr w:type="gramStart"/>
      <w:r w:rsidR="5880692E" w:rsidRPr="23AAFD6A">
        <w:rPr>
          <w:rFonts w:ascii="Times New Roman" w:eastAsia="Times New Roman" w:hAnsi="Times New Roman" w:cs="Times New Roman"/>
          <w:sz w:val="24"/>
          <w:szCs w:val="24"/>
        </w:rPr>
        <w:t>It is cle</w:t>
      </w:r>
      <w:r w:rsidR="27C0FD0B" w:rsidRPr="23AAFD6A">
        <w:rPr>
          <w:rFonts w:ascii="Times New Roman" w:eastAsia="Times New Roman" w:hAnsi="Times New Roman" w:cs="Times New Roman"/>
          <w:sz w:val="24"/>
          <w:szCs w:val="24"/>
        </w:rPr>
        <w:t>ar that Cicero</w:t>
      </w:r>
      <w:proofErr w:type="gramEnd"/>
      <w:r w:rsidR="27C0FD0B" w:rsidRPr="23AAFD6A">
        <w:rPr>
          <w:rFonts w:ascii="Times New Roman" w:eastAsia="Times New Roman" w:hAnsi="Times New Roman" w:cs="Times New Roman"/>
          <w:sz w:val="24"/>
          <w:szCs w:val="24"/>
        </w:rPr>
        <w:t xml:space="preserve"> had the qualities I mentioned earlier: wisdom, self</w:t>
      </w:r>
      <w:r w:rsidR="3077E756" w:rsidRPr="23AAFD6A">
        <w:rPr>
          <w:rFonts w:ascii="Times New Roman" w:eastAsia="Times New Roman" w:hAnsi="Times New Roman" w:cs="Times New Roman"/>
          <w:sz w:val="24"/>
          <w:szCs w:val="24"/>
        </w:rPr>
        <w:t>-</w:t>
      </w:r>
      <w:r w:rsidR="27C0FD0B" w:rsidRPr="23AAFD6A">
        <w:rPr>
          <w:rFonts w:ascii="Times New Roman" w:eastAsia="Times New Roman" w:hAnsi="Times New Roman" w:cs="Times New Roman"/>
          <w:sz w:val="24"/>
          <w:szCs w:val="24"/>
        </w:rPr>
        <w:t>control, justness and courage, but the</w:t>
      </w:r>
      <w:r w:rsidR="44FE001A" w:rsidRPr="23AAFD6A">
        <w:rPr>
          <w:rFonts w:ascii="Times New Roman" w:eastAsia="Times New Roman" w:hAnsi="Times New Roman" w:cs="Times New Roman"/>
          <w:sz w:val="24"/>
          <w:szCs w:val="24"/>
        </w:rPr>
        <w:t xml:space="preserve"> primary w</w:t>
      </w:r>
      <w:r w:rsidR="27C0FD0B" w:rsidRPr="23AAFD6A">
        <w:rPr>
          <w:rFonts w:ascii="Times New Roman" w:eastAsia="Times New Roman" w:hAnsi="Times New Roman" w:cs="Times New Roman"/>
          <w:sz w:val="24"/>
          <w:szCs w:val="24"/>
        </w:rPr>
        <w:t xml:space="preserve">ay he demonstrated his male </w:t>
      </w:r>
      <w:r w:rsidR="360A36AA" w:rsidRPr="23AAFD6A">
        <w:rPr>
          <w:rFonts w:ascii="Times New Roman" w:eastAsia="Times New Roman" w:hAnsi="Times New Roman" w:cs="Times New Roman"/>
          <w:sz w:val="24"/>
          <w:szCs w:val="24"/>
        </w:rPr>
        <w:t>energy</w:t>
      </w:r>
      <w:r w:rsidR="01E0E40C" w:rsidRPr="23AAFD6A">
        <w:rPr>
          <w:rFonts w:ascii="Times New Roman" w:eastAsia="Times New Roman" w:hAnsi="Times New Roman" w:cs="Times New Roman"/>
          <w:sz w:val="24"/>
          <w:szCs w:val="24"/>
        </w:rPr>
        <w:t xml:space="preserve"> and masculinity</w:t>
      </w:r>
      <w:r w:rsidR="360A36AA" w:rsidRPr="23AAFD6A">
        <w:rPr>
          <w:rFonts w:ascii="Times New Roman" w:eastAsia="Times New Roman" w:hAnsi="Times New Roman" w:cs="Times New Roman"/>
          <w:sz w:val="24"/>
          <w:szCs w:val="24"/>
        </w:rPr>
        <w:t xml:space="preserve"> was through rhetoric and the serving of the state.</w:t>
      </w:r>
      <w:r w:rsidR="1D307565" w:rsidRPr="23AAFD6A">
        <w:rPr>
          <w:rFonts w:ascii="Times New Roman" w:eastAsia="Times New Roman" w:hAnsi="Times New Roman" w:cs="Times New Roman"/>
          <w:sz w:val="24"/>
          <w:szCs w:val="24"/>
        </w:rPr>
        <w:t xml:space="preserve"> I mention this because I would like the reader </w:t>
      </w:r>
      <w:r w:rsidR="01257362" w:rsidRPr="23AAFD6A">
        <w:rPr>
          <w:rFonts w:ascii="Times New Roman" w:eastAsia="Times New Roman" w:hAnsi="Times New Roman" w:cs="Times New Roman"/>
          <w:sz w:val="24"/>
          <w:szCs w:val="24"/>
        </w:rPr>
        <w:t>to understand the vastness of ways in which Roman men could be masculine and how the term ’</w:t>
      </w:r>
      <w:proofErr w:type="spellStart"/>
      <w:r w:rsidR="01257362" w:rsidRPr="23AAFD6A">
        <w:rPr>
          <w:rFonts w:ascii="Times New Roman" w:eastAsia="Times New Roman" w:hAnsi="Times New Roman" w:cs="Times New Roman"/>
          <w:sz w:val="24"/>
          <w:szCs w:val="24"/>
        </w:rPr>
        <w:t>virtus</w:t>
      </w:r>
      <w:proofErr w:type="spellEnd"/>
      <w:r w:rsidR="01257362" w:rsidRPr="23AAFD6A">
        <w:rPr>
          <w:rFonts w:ascii="Times New Roman" w:eastAsia="Times New Roman" w:hAnsi="Times New Roman" w:cs="Times New Roman"/>
          <w:sz w:val="24"/>
          <w:szCs w:val="24"/>
        </w:rPr>
        <w:t xml:space="preserve">’ is incredibly difficult to </w:t>
      </w:r>
      <w:r w:rsidR="18213A21" w:rsidRPr="23AAFD6A">
        <w:rPr>
          <w:rFonts w:ascii="Times New Roman" w:eastAsia="Times New Roman" w:hAnsi="Times New Roman" w:cs="Times New Roman"/>
          <w:sz w:val="24"/>
          <w:szCs w:val="24"/>
        </w:rPr>
        <w:t xml:space="preserve">isolate into </w:t>
      </w:r>
      <w:r w:rsidR="10748D56" w:rsidRPr="23AAFD6A">
        <w:rPr>
          <w:rFonts w:ascii="Times New Roman" w:eastAsia="Times New Roman" w:hAnsi="Times New Roman" w:cs="Times New Roman"/>
          <w:sz w:val="24"/>
          <w:szCs w:val="24"/>
        </w:rPr>
        <w:t xml:space="preserve">one or two meanings. </w:t>
      </w:r>
    </w:p>
    <w:p w14:paraId="3FF68A3C" w14:textId="3E4C1720" w:rsidR="6C414D44" w:rsidRDefault="6C414D44" w:rsidP="005D0CC7">
      <w:pPr>
        <w:spacing w:line="480" w:lineRule="auto"/>
        <w:rPr>
          <w:rFonts w:ascii="Times New Roman" w:eastAsia="Times New Roman" w:hAnsi="Times New Roman" w:cs="Times New Roman"/>
          <w:sz w:val="24"/>
          <w:szCs w:val="24"/>
        </w:rPr>
      </w:pPr>
    </w:p>
    <w:p w14:paraId="03819C63" w14:textId="59B0C428" w:rsidR="61D7DD81" w:rsidRDefault="61D7DD81" w:rsidP="005D0CC7">
      <w:pPr>
        <w:spacing w:line="480" w:lineRule="auto"/>
        <w:rPr>
          <w:rFonts w:ascii="Times New Roman" w:eastAsia="Times New Roman" w:hAnsi="Times New Roman" w:cs="Times New Roman"/>
          <w:sz w:val="24"/>
          <w:szCs w:val="24"/>
        </w:rPr>
      </w:pPr>
      <w:r w:rsidRPr="6C414D44">
        <w:rPr>
          <w:rFonts w:ascii="Times New Roman" w:eastAsia="Times New Roman" w:hAnsi="Times New Roman" w:cs="Times New Roman"/>
          <w:sz w:val="24"/>
          <w:szCs w:val="24"/>
        </w:rPr>
        <w:t xml:space="preserve">One last point I would like to make when discussing conventional masculinity is the importance of class and status in Rome. When we look at historical periods, it can be easy to forget that the sources we use are written primarily by the </w:t>
      </w:r>
      <w:r w:rsidR="0A086A00" w:rsidRPr="6C414D44">
        <w:rPr>
          <w:rFonts w:ascii="Times New Roman" w:eastAsia="Times New Roman" w:hAnsi="Times New Roman" w:cs="Times New Roman"/>
          <w:sz w:val="24"/>
          <w:szCs w:val="24"/>
        </w:rPr>
        <w:t xml:space="preserve">male, wealthy citizens who tend who see their </w:t>
      </w:r>
      <w:r w:rsidR="0A086A00" w:rsidRPr="6C414D44">
        <w:rPr>
          <w:rFonts w:ascii="Times New Roman" w:eastAsia="Times New Roman" w:hAnsi="Times New Roman" w:cs="Times New Roman"/>
          <w:sz w:val="24"/>
          <w:szCs w:val="24"/>
        </w:rPr>
        <w:lastRenderedPageBreak/>
        <w:t>definition of masculinity as overarching</w:t>
      </w:r>
      <w:r w:rsidR="4D4CB584" w:rsidRPr="6C414D44">
        <w:rPr>
          <w:rFonts w:ascii="Times New Roman" w:eastAsia="Times New Roman" w:hAnsi="Times New Roman" w:cs="Times New Roman"/>
          <w:sz w:val="24"/>
          <w:szCs w:val="24"/>
        </w:rPr>
        <w:t>. It is difficult to decipher whether ‘</w:t>
      </w:r>
      <w:proofErr w:type="spellStart"/>
      <w:r w:rsidR="4D4CB584" w:rsidRPr="009230ED">
        <w:rPr>
          <w:rFonts w:ascii="Times New Roman" w:eastAsia="Times New Roman" w:hAnsi="Times New Roman" w:cs="Times New Roman"/>
          <w:i/>
          <w:iCs/>
          <w:sz w:val="24"/>
          <w:szCs w:val="24"/>
        </w:rPr>
        <w:t>virtus</w:t>
      </w:r>
      <w:proofErr w:type="spellEnd"/>
      <w:r w:rsidR="4D4CB584" w:rsidRPr="6C414D44">
        <w:rPr>
          <w:rFonts w:ascii="Times New Roman" w:eastAsia="Times New Roman" w:hAnsi="Times New Roman" w:cs="Times New Roman"/>
          <w:sz w:val="24"/>
          <w:szCs w:val="24"/>
        </w:rPr>
        <w:t>’ was a term used by the lower classes or whether it was something that ‘working’ class Roman men or slaves had the time to consider.</w:t>
      </w:r>
    </w:p>
    <w:p w14:paraId="25440977" w14:textId="01335007" w:rsidR="6C414D44" w:rsidRDefault="6C414D44" w:rsidP="005D0CC7">
      <w:pPr>
        <w:spacing w:line="480" w:lineRule="auto"/>
        <w:rPr>
          <w:rFonts w:ascii="Times New Roman" w:eastAsia="Times New Roman" w:hAnsi="Times New Roman" w:cs="Times New Roman"/>
          <w:sz w:val="24"/>
          <w:szCs w:val="24"/>
        </w:rPr>
      </w:pPr>
    </w:p>
    <w:p w14:paraId="43CB1CF8" w14:textId="7C9048F3" w:rsidR="7610332B" w:rsidRDefault="7610332B" w:rsidP="005D0CC7">
      <w:pPr>
        <w:spacing w:line="480" w:lineRule="auto"/>
        <w:rPr>
          <w:rFonts w:ascii="Times New Roman" w:eastAsia="Times New Roman" w:hAnsi="Times New Roman" w:cs="Times New Roman"/>
          <w:sz w:val="24"/>
          <w:szCs w:val="24"/>
        </w:rPr>
      </w:pPr>
      <w:r w:rsidRPr="6C414D44">
        <w:rPr>
          <w:rFonts w:ascii="Times New Roman" w:eastAsia="Times New Roman" w:hAnsi="Times New Roman" w:cs="Times New Roman"/>
          <w:sz w:val="24"/>
          <w:szCs w:val="24"/>
        </w:rPr>
        <w:t xml:space="preserve">So, I hope the reader will have now gained some clarity on </w:t>
      </w:r>
      <w:r w:rsidR="6641C349" w:rsidRPr="6C414D44">
        <w:rPr>
          <w:rFonts w:ascii="Times New Roman" w:eastAsia="Times New Roman" w:hAnsi="Times New Roman" w:cs="Times New Roman"/>
          <w:sz w:val="24"/>
          <w:szCs w:val="24"/>
        </w:rPr>
        <w:t>how the idea of ‘</w:t>
      </w:r>
      <w:proofErr w:type="spellStart"/>
      <w:r w:rsidR="6641C349" w:rsidRPr="6C414D44">
        <w:rPr>
          <w:rFonts w:ascii="Times New Roman" w:eastAsia="Times New Roman" w:hAnsi="Times New Roman" w:cs="Times New Roman"/>
          <w:sz w:val="24"/>
          <w:szCs w:val="24"/>
        </w:rPr>
        <w:t>virtus</w:t>
      </w:r>
      <w:proofErr w:type="spellEnd"/>
      <w:r w:rsidR="6641C349" w:rsidRPr="6C414D44">
        <w:rPr>
          <w:rFonts w:ascii="Times New Roman" w:eastAsia="Times New Roman" w:hAnsi="Times New Roman" w:cs="Times New Roman"/>
          <w:sz w:val="24"/>
          <w:szCs w:val="24"/>
        </w:rPr>
        <w:t xml:space="preserve">’ developed over the centuries and </w:t>
      </w:r>
      <w:r w:rsidR="3ADA52E9" w:rsidRPr="6C414D44">
        <w:rPr>
          <w:rFonts w:ascii="Times New Roman" w:eastAsia="Times New Roman" w:hAnsi="Times New Roman" w:cs="Times New Roman"/>
          <w:sz w:val="24"/>
          <w:szCs w:val="24"/>
        </w:rPr>
        <w:t>that this evolution refined and changed how Roman men saw and related to their own masculinity</w:t>
      </w:r>
      <w:r w:rsidR="7901FC0A" w:rsidRPr="6C414D44">
        <w:rPr>
          <w:rFonts w:ascii="Times New Roman" w:eastAsia="Times New Roman" w:hAnsi="Times New Roman" w:cs="Times New Roman"/>
          <w:sz w:val="24"/>
          <w:szCs w:val="24"/>
        </w:rPr>
        <w:t xml:space="preserve"> and the masculinity displayed by those around them</w:t>
      </w:r>
      <w:r w:rsidR="3ADA52E9" w:rsidRPr="6C414D44">
        <w:rPr>
          <w:rFonts w:ascii="Times New Roman" w:eastAsia="Times New Roman" w:hAnsi="Times New Roman" w:cs="Times New Roman"/>
          <w:sz w:val="24"/>
          <w:szCs w:val="24"/>
        </w:rPr>
        <w:t xml:space="preserve">. </w:t>
      </w:r>
      <w:r w:rsidR="012C7C1E" w:rsidRPr="6C414D44">
        <w:rPr>
          <w:rFonts w:ascii="Times New Roman" w:eastAsia="Times New Roman" w:hAnsi="Times New Roman" w:cs="Times New Roman"/>
          <w:sz w:val="24"/>
          <w:szCs w:val="24"/>
        </w:rPr>
        <w:t>As we have seen, what started as a form of masculinity that only encompassed courage in the face of physical or mi</w:t>
      </w:r>
      <w:r w:rsidR="70159908" w:rsidRPr="6C414D44">
        <w:rPr>
          <w:rFonts w:ascii="Times New Roman" w:eastAsia="Times New Roman" w:hAnsi="Times New Roman" w:cs="Times New Roman"/>
          <w:sz w:val="24"/>
          <w:szCs w:val="24"/>
        </w:rPr>
        <w:t>litary threat became a more refined idea of moral excellence, as the needs of Rome changed over time and the Empire spread eastwards.</w:t>
      </w:r>
      <w:r w:rsidR="218D9734" w:rsidRPr="6C414D44">
        <w:rPr>
          <w:rFonts w:ascii="Times New Roman" w:eastAsia="Times New Roman" w:hAnsi="Times New Roman" w:cs="Times New Roman"/>
          <w:sz w:val="24"/>
          <w:szCs w:val="24"/>
        </w:rPr>
        <w:t xml:space="preserve"> As such, we see that the partnership between masculinity, morality and the serving of the Roman State became the new form of masculinity that </w:t>
      </w:r>
      <w:r w:rsidR="1E3B66B4" w:rsidRPr="6C414D44">
        <w:rPr>
          <w:rFonts w:ascii="Times New Roman" w:eastAsia="Times New Roman" w:hAnsi="Times New Roman" w:cs="Times New Roman"/>
          <w:sz w:val="24"/>
          <w:szCs w:val="24"/>
        </w:rPr>
        <w:t>held Rome above all other states, in the eyes of the Roman</w:t>
      </w:r>
      <w:r w:rsidR="23B848E4" w:rsidRPr="6C414D44">
        <w:rPr>
          <w:rFonts w:ascii="Times New Roman" w:eastAsia="Times New Roman" w:hAnsi="Times New Roman" w:cs="Times New Roman"/>
          <w:sz w:val="24"/>
          <w:szCs w:val="24"/>
        </w:rPr>
        <w:t>s</w:t>
      </w:r>
      <w:r w:rsidR="1E3B66B4" w:rsidRPr="6C414D44">
        <w:rPr>
          <w:rFonts w:ascii="Times New Roman" w:eastAsia="Times New Roman" w:hAnsi="Times New Roman" w:cs="Times New Roman"/>
          <w:sz w:val="24"/>
          <w:szCs w:val="24"/>
        </w:rPr>
        <w:t xml:space="preserve"> themselves.</w:t>
      </w:r>
      <w:r w:rsidRPr="6C414D44">
        <w:rPr>
          <w:rStyle w:val="FootnoteReference"/>
          <w:rFonts w:ascii="Times New Roman" w:eastAsia="Times New Roman" w:hAnsi="Times New Roman" w:cs="Times New Roman"/>
          <w:sz w:val="24"/>
          <w:szCs w:val="24"/>
        </w:rPr>
        <w:footnoteReference w:id="13"/>
      </w:r>
      <w:r w:rsidR="70159908" w:rsidRPr="6C414D44">
        <w:rPr>
          <w:rFonts w:ascii="Times New Roman" w:eastAsia="Times New Roman" w:hAnsi="Times New Roman" w:cs="Times New Roman"/>
          <w:sz w:val="24"/>
          <w:szCs w:val="24"/>
        </w:rPr>
        <w:t xml:space="preserve"> </w:t>
      </w:r>
      <w:r w:rsidR="3ADA52E9" w:rsidRPr="6C414D44">
        <w:rPr>
          <w:rFonts w:ascii="Times New Roman" w:eastAsia="Times New Roman" w:hAnsi="Times New Roman" w:cs="Times New Roman"/>
          <w:sz w:val="24"/>
          <w:szCs w:val="24"/>
        </w:rPr>
        <w:t>This conventional yet aspiration</w:t>
      </w:r>
      <w:r w:rsidR="16D9C954" w:rsidRPr="6C414D44">
        <w:rPr>
          <w:rFonts w:ascii="Times New Roman" w:eastAsia="Times New Roman" w:hAnsi="Times New Roman" w:cs="Times New Roman"/>
          <w:sz w:val="24"/>
          <w:szCs w:val="24"/>
        </w:rPr>
        <w:t>al form of masculinity that ‘</w:t>
      </w:r>
      <w:proofErr w:type="spellStart"/>
      <w:r w:rsidR="16D9C954" w:rsidRPr="004E56A4">
        <w:rPr>
          <w:rFonts w:ascii="Times New Roman" w:eastAsia="Times New Roman" w:hAnsi="Times New Roman" w:cs="Times New Roman"/>
          <w:i/>
          <w:iCs/>
          <w:sz w:val="24"/>
          <w:szCs w:val="24"/>
        </w:rPr>
        <w:t>virtus</w:t>
      </w:r>
      <w:proofErr w:type="spellEnd"/>
      <w:r w:rsidR="16D9C954" w:rsidRPr="6C414D44">
        <w:rPr>
          <w:rFonts w:ascii="Times New Roman" w:eastAsia="Times New Roman" w:hAnsi="Times New Roman" w:cs="Times New Roman"/>
          <w:sz w:val="24"/>
          <w:szCs w:val="24"/>
        </w:rPr>
        <w:t xml:space="preserve">’ came to mean, creates an interesting area of controversy </w:t>
      </w:r>
      <w:r w:rsidR="085EA2F2" w:rsidRPr="6C414D44">
        <w:rPr>
          <w:rFonts w:ascii="Times New Roman" w:eastAsia="Times New Roman" w:hAnsi="Times New Roman" w:cs="Times New Roman"/>
          <w:sz w:val="24"/>
          <w:szCs w:val="24"/>
        </w:rPr>
        <w:t xml:space="preserve">when Roman men strayed from that path. </w:t>
      </w:r>
    </w:p>
    <w:p w14:paraId="31DBF612" w14:textId="0BA0A73C" w:rsidR="6B9B32D2" w:rsidRDefault="6B9B32D2" w:rsidP="005D0CC7">
      <w:pPr>
        <w:spacing w:line="480" w:lineRule="auto"/>
        <w:rPr>
          <w:rFonts w:ascii="Times New Roman" w:eastAsia="Times New Roman" w:hAnsi="Times New Roman" w:cs="Times New Roman"/>
          <w:sz w:val="24"/>
          <w:szCs w:val="24"/>
        </w:rPr>
      </w:pPr>
    </w:p>
    <w:p w14:paraId="2D3C6AA9" w14:textId="01D4A246" w:rsidR="007F0A92" w:rsidRDefault="007F0A92" w:rsidP="005D0CC7">
      <w:pPr>
        <w:spacing w:line="480" w:lineRule="auto"/>
        <w:rPr>
          <w:rFonts w:ascii="Times New Roman" w:eastAsia="Times New Roman" w:hAnsi="Times New Roman" w:cs="Times New Roman"/>
          <w:sz w:val="24"/>
          <w:szCs w:val="24"/>
        </w:rPr>
      </w:pPr>
    </w:p>
    <w:p w14:paraId="556218D7" w14:textId="2F5FDFE7" w:rsidR="007F0A92" w:rsidRDefault="007F0A92" w:rsidP="005D0CC7">
      <w:pPr>
        <w:spacing w:line="480" w:lineRule="auto"/>
        <w:jc w:val="center"/>
        <w:rPr>
          <w:rFonts w:ascii="Times New Roman" w:eastAsia="Times New Roman" w:hAnsi="Times New Roman" w:cs="Times New Roman"/>
          <w:sz w:val="24"/>
          <w:szCs w:val="24"/>
        </w:rPr>
      </w:pPr>
    </w:p>
    <w:p w14:paraId="0C1D6BB3" w14:textId="5FB97024" w:rsidR="007F0A92" w:rsidRDefault="007F0A92" w:rsidP="005D0CC7">
      <w:pPr>
        <w:spacing w:line="480" w:lineRule="auto"/>
        <w:rPr>
          <w:rFonts w:ascii="Times New Roman" w:eastAsia="Times New Roman" w:hAnsi="Times New Roman" w:cs="Times New Roman"/>
          <w:sz w:val="24"/>
          <w:szCs w:val="24"/>
        </w:rPr>
      </w:pPr>
    </w:p>
    <w:p w14:paraId="6A1DCBD7" w14:textId="0756DB91" w:rsidR="6C414D44" w:rsidRDefault="6C414D44" w:rsidP="005D0CC7">
      <w:pPr>
        <w:spacing w:line="480" w:lineRule="auto"/>
        <w:rPr>
          <w:rFonts w:ascii="Times New Roman" w:eastAsia="Times New Roman" w:hAnsi="Times New Roman" w:cs="Times New Roman"/>
          <w:b/>
          <w:bCs/>
          <w:sz w:val="28"/>
          <w:szCs w:val="28"/>
        </w:rPr>
      </w:pPr>
    </w:p>
    <w:p w14:paraId="6DDB066C" w14:textId="448032EC" w:rsidR="749B82BB" w:rsidRDefault="749B82BB" w:rsidP="005D0CC7">
      <w:pPr>
        <w:spacing w:line="480" w:lineRule="auto"/>
        <w:jc w:val="center"/>
        <w:rPr>
          <w:rFonts w:ascii="Times New Roman" w:eastAsia="Times New Roman" w:hAnsi="Times New Roman" w:cs="Times New Roman"/>
          <w:b/>
          <w:bCs/>
          <w:sz w:val="32"/>
          <w:szCs w:val="32"/>
          <w:u w:val="single"/>
        </w:rPr>
      </w:pPr>
      <w:r w:rsidRPr="749B82BB">
        <w:rPr>
          <w:rFonts w:ascii="Times New Roman" w:eastAsia="Times New Roman" w:hAnsi="Times New Roman" w:cs="Times New Roman"/>
          <w:b/>
          <w:bCs/>
          <w:sz w:val="32"/>
          <w:szCs w:val="32"/>
          <w:u w:val="single"/>
        </w:rPr>
        <w:lastRenderedPageBreak/>
        <w:t>Chapter 2: How did some Roman men subvert ‘ideal’ masculine stereotypes and what were the attitudes towards them?</w:t>
      </w:r>
    </w:p>
    <w:p w14:paraId="1DC22253" w14:textId="337A44E5" w:rsidR="749B82BB" w:rsidRDefault="749B82BB" w:rsidP="005D0CC7">
      <w:pPr>
        <w:spacing w:line="480" w:lineRule="auto"/>
        <w:jc w:val="center"/>
        <w:rPr>
          <w:rFonts w:ascii="Times New Roman" w:eastAsia="Times New Roman" w:hAnsi="Times New Roman" w:cs="Times New Roman"/>
          <w:b/>
          <w:bCs/>
          <w:sz w:val="32"/>
          <w:szCs w:val="32"/>
          <w:u w:val="single"/>
        </w:rPr>
      </w:pPr>
    </w:p>
    <w:p w14:paraId="62C9957D" w14:textId="211194D3" w:rsidR="00800EB3" w:rsidRDefault="00800EB3" w:rsidP="005D0CC7">
      <w:pPr>
        <w:spacing w:line="480" w:lineRule="auto"/>
        <w:jc w:val="center"/>
        <w:rPr>
          <w:rFonts w:ascii="Times New Roman" w:eastAsia="Times New Roman" w:hAnsi="Times New Roman" w:cs="Times New Roman"/>
          <w:b/>
          <w:bCs/>
          <w:sz w:val="28"/>
          <w:szCs w:val="28"/>
        </w:rPr>
      </w:pPr>
      <w:r w:rsidRPr="00800EB3">
        <w:rPr>
          <w:rFonts w:ascii="Times New Roman" w:eastAsia="Times New Roman" w:hAnsi="Times New Roman" w:cs="Times New Roman"/>
          <w:b/>
          <w:bCs/>
          <w:sz w:val="28"/>
          <w:szCs w:val="28"/>
        </w:rPr>
        <w:t>Introduction</w:t>
      </w:r>
    </w:p>
    <w:p w14:paraId="3A87196D" w14:textId="77777777" w:rsidR="00A72119" w:rsidRDefault="00A72119" w:rsidP="005D0CC7">
      <w:pPr>
        <w:spacing w:line="480" w:lineRule="auto"/>
        <w:jc w:val="center"/>
        <w:rPr>
          <w:rFonts w:ascii="Times New Roman" w:eastAsia="Times New Roman" w:hAnsi="Times New Roman" w:cs="Times New Roman"/>
          <w:b/>
          <w:bCs/>
          <w:sz w:val="28"/>
          <w:szCs w:val="28"/>
        </w:rPr>
      </w:pPr>
    </w:p>
    <w:p w14:paraId="7BCD3CC1" w14:textId="11218D94" w:rsidR="007F0A92" w:rsidRDefault="00376927"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will be exploring abno</w:t>
      </w:r>
      <w:r w:rsidR="00FF7F8B">
        <w:rPr>
          <w:rFonts w:ascii="Times New Roman" w:eastAsia="Times New Roman" w:hAnsi="Times New Roman" w:cs="Times New Roman"/>
          <w:sz w:val="24"/>
          <w:szCs w:val="24"/>
        </w:rPr>
        <w:t xml:space="preserve">rmalities within Roman masculinity and how it was subverted by different categories of men. I have divided </w:t>
      </w:r>
      <w:r w:rsidR="00F658D1">
        <w:rPr>
          <w:rFonts w:ascii="Times New Roman" w:eastAsia="Times New Roman" w:hAnsi="Times New Roman" w:cs="Times New Roman"/>
          <w:sz w:val="24"/>
          <w:szCs w:val="24"/>
        </w:rPr>
        <w:t xml:space="preserve">the chapter into four sections, each exploring a different sub-group of non-conventional men. </w:t>
      </w:r>
      <w:r w:rsidR="00B64169">
        <w:rPr>
          <w:rFonts w:ascii="Times New Roman" w:eastAsia="Times New Roman" w:hAnsi="Times New Roman" w:cs="Times New Roman"/>
          <w:sz w:val="24"/>
          <w:szCs w:val="24"/>
        </w:rPr>
        <w:t xml:space="preserve">These groups did coexist and, in many cases, men who were atypical </w:t>
      </w:r>
      <w:r w:rsidR="00036FAF">
        <w:rPr>
          <w:rFonts w:ascii="Times New Roman" w:eastAsia="Times New Roman" w:hAnsi="Times New Roman" w:cs="Times New Roman"/>
          <w:sz w:val="24"/>
          <w:szCs w:val="24"/>
        </w:rPr>
        <w:t xml:space="preserve">could fit into more than one of these groups but for ease of analysis </w:t>
      </w:r>
      <w:r w:rsidR="00C3200C">
        <w:rPr>
          <w:rFonts w:ascii="Times New Roman" w:eastAsia="Times New Roman" w:hAnsi="Times New Roman" w:cs="Times New Roman"/>
          <w:sz w:val="24"/>
          <w:szCs w:val="24"/>
        </w:rPr>
        <w:t xml:space="preserve">and presentation, </w:t>
      </w:r>
      <w:r w:rsidR="004135AE">
        <w:rPr>
          <w:rFonts w:ascii="Times New Roman" w:eastAsia="Times New Roman" w:hAnsi="Times New Roman" w:cs="Times New Roman"/>
          <w:sz w:val="24"/>
          <w:szCs w:val="24"/>
        </w:rPr>
        <w:t>I have attempted to create four disti</w:t>
      </w:r>
      <w:r w:rsidR="00FD4ADD">
        <w:rPr>
          <w:rFonts w:ascii="Times New Roman" w:eastAsia="Times New Roman" w:hAnsi="Times New Roman" w:cs="Times New Roman"/>
          <w:sz w:val="24"/>
          <w:szCs w:val="24"/>
        </w:rPr>
        <w:t>n</w:t>
      </w:r>
      <w:r w:rsidR="004135AE">
        <w:rPr>
          <w:rFonts w:ascii="Times New Roman" w:eastAsia="Times New Roman" w:hAnsi="Times New Roman" w:cs="Times New Roman"/>
          <w:sz w:val="24"/>
          <w:szCs w:val="24"/>
        </w:rPr>
        <w:t>ct groups. The first group is men who emas</w:t>
      </w:r>
      <w:r w:rsidR="006313C4">
        <w:rPr>
          <w:rFonts w:ascii="Times New Roman" w:eastAsia="Times New Roman" w:hAnsi="Times New Roman" w:cs="Times New Roman"/>
          <w:sz w:val="24"/>
          <w:szCs w:val="24"/>
        </w:rPr>
        <w:t xml:space="preserve">culated themselves by disregarding </w:t>
      </w:r>
      <w:r w:rsidR="00D001F8">
        <w:rPr>
          <w:rFonts w:ascii="Times New Roman" w:eastAsia="Times New Roman" w:hAnsi="Times New Roman" w:cs="Times New Roman"/>
          <w:sz w:val="24"/>
          <w:szCs w:val="24"/>
        </w:rPr>
        <w:t xml:space="preserve">the moral norms created by the evolution of </w:t>
      </w:r>
      <w:proofErr w:type="spellStart"/>
      <w:r w:rsidR="00D001F8">
        <w:rPr>
          <w:rFonts w:ascii="Times New Roman" w:eastAsia="Times New Roman" w:hAnsi="Times New Roman" w:cs="Times New Roman"/>
          <w:i/>
          <w:iCs/>
          <w:sz w:val="24"/>
          <w:szCs w:val="24"/>
        </w:rPr>
        <w:t>virtus</w:t>
      </w:r>
      <w:proofErr w:type="spellEnd"/>
      <w:r w:rsidR="00D001F8">
        <w:rPr>
          <w:rFonts w:ascii="Times New Roman" w:eastAsia="Times New Roman" w:hAnsi="Times New Roman" w:cs="Times New Roman"/>
          <w:sz w:val="24"/>
          <w:szCs w:val="24"/>
        </w:rPr>
        <w:t xml:space="preserve">. </w:t>
      </w:r>
      <w:r w:rsidR="008F7F49">
        <w:rPr>
          <w:rFonts w:ascii="Times New Roman" w:eastAsia="Times New Roman" w:hAnsi="Times New Roman" w:cs="Times New Roman"/>
          <w:sz w:val="24"/>
          <w:szCs w:val="24"/>
        </w:rPr>
        <w:t>Th</w:t>
      </w:r>
      <w:r w:rsidR="004339D3">
        <w:rPr>
          <w:rFonts w:ascii="Times New Roman" w:eastAsia="Times New Roman" w:hAnsi="Times New Roman" w:cs="Times New Roman"/>
          <w:sz w:val="24"/>
          <w:szCs w:val="24"/>
        </w:rPr>
        <w:t xml:space="preserve">is is the only sub-type of man discussed in this chapter that </w:t>
      </w:r>
      <w:r w:rsidR="009D508A">
        <w:rPr>
          <w:rFonts w:ascii="Times New Roman" w:eastAsia="Times New Roman" w:hAnsi="Times New Roman" w:cs="Times New Roman"/>
          <w:sz w:val="24"/>
          <w:szCs w:val="24"/>
        </w:rPr>
        <w:t xml:space="preserve">did not, in some way, create their effeminate identity by presentation or physicality. The second group are men who were predominately heterosexual </w:t>
      </w:r>
      <w:r w:rsidR="00D36C20">
        <w:rPr>
          <w:rFonts w:ascii="Times New Roman" w:eastAsia="Times New Roman" w:hAnsi="Times New Roman" w:cs="Times New Roman"/>
          <w:sz w:val="24"/>
          <w:szCs w:val="24"/>
        </w:rPr>
        <w:t xml:space="preserve">but presented themselves effeminately by dress, </w:t>
      </w:r>
      <w:r w:rsidR="007A60E8">
        <w:rPr>
          <w:rFonts w:ascii="Times New Roman" w:eastAsia="Times New Roman" w:hAnsi="Times New Roman" w:cs="Times New Roman"/>
          <w:sz w:val="24"/>
          <w:szCs w:val="24"/>
        </w:rPr>
        <w:t xml:space="preserve">physicality and mannerisms. </w:t>
      </w:r>
      <w:r w:rsidR="00D5242F">
        <w:rPr>
          <w:rFonts w:ascii="Times New Roman" w:eastAsia="Times New Roman" w:hAnsi="Times New Roman" w:cs="Times New Roman"/>
          <w:sz w:val="24"/>
          <w:szCs w:val="24"/>
        </w:rPr>
        <w:t xml:space="preserve">This sub-type </w:t>
      </w:r>
      <w:proofErr w:type="gramStart"/>
      <w:r w:rsidR="00D5242F">
        <w:rPr>
          <w:rFonts w:ascii="Times New Roman" w:eastAsia="Times New Roman" w:hAnsi="Times New Roman" w:cs="Times New Roman"/>
          <w:sz w:val="24"/>
          <w:szCs w:val="24"/>
        </w:rPr>
        <w:t>were</w:t>
      </w:r>
      <w:proofErr w:type="gramEnd"/>
      <w:r w:rsidR="00D5242F">
        <w:rPr>
          <w:rFonts w:ascii="Times New Roman" w:eastAsia="Times New Roman" w:hAnsi="Times New Roman" w:cs="Times New Roman"/>
          <w:sz w:val="24"/>
          <w:szCs w:val="24"/>
        </w:rPr>
        <w:t xml:space="preserve"> less impacted by the ideas about the meanings of </w:t>
      </w:r>
      <w:proofErr w:type="spellStart"/>
      <w:r w:rsidR="00D5242F">
        <w:rPr>
          <w:rFonts w:ascii="Times New Roman" w:eastAsia="Times New Roman" w:hAnsi="Times New Roman" w:cs="Times New Roman"/>
          <w:i/>
          <w:iCs/>
          <w:sz w:val="24"/>
          <w:szCs w:val="24"/>
        </w:rPr>
        <w:t>virtus</w:t>
      </w:r>
      <w:proofErr w:type="spellEnd"/>
      <w:r w:rsidR="00D5242F">
        <w:rPr>
          <w:rFonts w:ascii="Times New Roman" w:eastAsia="Times New Roman" w:hAnsi="Times New Roman" w:cs="Times New Roman"/>
          <w:i/>
          <w:iCs/>
          <w:sz w:val="24"/>
          <w:szCs w:val="24"/>
        </w:rPr>
        <w:t xml:space="preserve"> </w:t>
      </w:r>
      <w:r w:rsidR="00D5242F">
        <w:rPr>
          <w:rFonts w:ascii="Times New Roman" w:eastAsia="Times New Roman" w:hAnsi="Times New Roman" w:cs="Times New Roman"/>
          <w:sz w:val="24"/>
          <w:szCs w:val="24"/>
        </w:rPr>
        <w:t xml:space="preserve">and instead were emasculated by ignoring social and cultural norms about presentation. The third group are eunuchs. Eunuchs are a unique sub-group with many issues and </w:t>
      </w:r>
      <w:r w:rsidR="007F0A92">
        <w:rPr>
          <w:rFonts w:ascii="Times New Roman" w:eastAsia="Times New Roman" w:hAnsi="Times New Roman" w:cs="Times New Roman"/>
          <w:sz w:val="24"/>
          <w:szCs w:val="24"/>
        </w:rPr>
        <w:t xml:space="preserve">controversies and so it was necessary to explore these men in greater detail and with more scope than the other groups in this chapter. The final topic </w:t>
      </w:r>
      <w:r w:rsidR="001C0C1D">
        <w:rPr>
          <w:rFonts w:ascii="Times New Roman" w:eastAsia="Times New Roman" w:hAnsi="Times New Roman" w:cs="Times New Roman"/>
          <w:sz w:val="24"/>
          <w:szCs w:val="24"/>
        </w:rPr>
        <w:t xml:space="preserve">I look at in this chapter is sexuality and the impact of male sexual roles. The group I specifically focus on in this </w:t>
      </w:r>
      <w:r w:rsidR="00C57EA7">
        <w:rPr>
          <w:rFonts w:ascii="Times New Roman" w:eastAsia="Times New Roman" w:hAnsi="Times New Roman" w:cs="Times New Roman"/>
          <w:sz w:val="24"/>
          <w:szCs w:val="24"/>
        </w:rPr>
        <w:t xml:space="preserve">sub-chapter is men who disregard the culturally expected sexual roles and </w:t>
      </w:r>
      <w:r w:rsidR="00973232">
        <w:rPr>
          <w:rFonts w:ascii="Times New Roman" w:eastAsia="Times New Roman" w:hAnsi="Times New Roman" w:cs="Times New Roman"/>
          <w:sz w:val="24"/>
          <w:szCs w:val="24"/>
        </w:rPr>
        <w:t xml:space="preserve">engage in sexual passivity. This chapter will hopefully demonstrate the </w:t>
      </w:r>
      <w:r w:rsidR="00973232">
        <w:rPr>
          <w:rFonts w:ascii="Times New Roman" w:eastAsia="Times New Roman" w:hAnsi="Times New Roman" w:cs="Times New Roman"/>
          <w:sz w:val="24"/>
          <w:szCs w:val="24"/>
        </w:rPr>
        <w:lastRenderedPageBreak/>
        <w:t xml:space="preserve">wide scope </w:t>
      </w:r>
      <w:r w:rsidR="002A5C0B">
        <w:rPr>
          <w:rFonts w:ascii="Times New Roman" w:eastAsia="Times New Roman" w:hAnsi="Times New Roman" w:cs="Times New Roman"/>
          <w:sz w:val="24"/>
          <w:szCs w:val="24"/>
        </w:rPr>
        <w:t xml:space="preserve">of Roman men who disregarded the conventions of Roman masculinity and provide some </w:t>
      </w:r>
      <w:r w:rsidR="004631B8">
        <w:rPr>
          <w:rFonts w:ascii="Times New Roman" w:eastAsia="Times New Roman" w:hAnsi="Times New Roman" w:cs="Times New Roman"/>
          <w:sz w:val="24"/>
          <w:szCs w:val="24"/>
        </w:rPr>
        <w:t xml:space="preserve">new </w:t>
      </w:r>
      <w:r w:rsidR="00FB0B39">
        <w:rPr>
          <w:rFonts w:ascii="Times New Roman" w:eastAsia="Times New Roman" w:hAnsi="Times New Roman" w:cs="Times New Roman"/>
          <w:sz w:val="24"/>
          <w:szCs w:val="24"/>
        </w:rPr>
        <w:t xml:space="preserve">interpretations of the primary sources and scholarship that will advance research into ancient gender </w:t>
      </w:r>
      <w:r w:rsidR="007B56E6">
        <w:rPr>
          <w:rFonts w:ascii="Times New Roman" w:eastAsia="Times New Roman" w:hAnsi="Times New Roman" w:cs="Times New Roman"/>
          <w:sz w:val="24"/>
          <w:szCs w:val="24"/>
        </w:rPr>
        <w:t>as something that is far more interwoven and complex tha</w:t>
      </w:r>
      <w:r w:rsidR="00460CD8">
        <w:rPr>
          <w:rFonts w:ascii="Times New Roman" w:eastAsia="Times New Roman" w:hAnsi="Times New Roman" w:cs="Times New Roman"/>
          <w:sz w:val="24"/>
          <w:szCs w:val="24"/>
        </w:rPr>
        <w:t>n has been previously stated.</w:t>
      </w:r>
    </w:p>
    <w:p w14:paraId="5DEEB04D" w14:textId="28EE5C5B" w:rsidR="007F0A92" w:rsidRDefault="007F0A92" w:rsidP="005D0CC7">
      <w:pPr>
        <w:spacing w:line="480" w:lineRule="auto"/>
        <w:rPr>
          <w:rFonts w:ascii="Times New Roman" w:eastAsia="Times New Roman" w:hAnsi="Times New Roman" w:cs="Times New Roman"/>
          <w:sz w:val="24"/>
          <w:szCs w:val="24"/>
        </w:rPr>
      </w:pPr>
    </w:p>
    <w:p w14:paraId="20BB15C8" w14:textId="77777777" w:rsidR="007F0A92" w:rsidRPr="00D5242F" w:rsidRDefault="007F0A92" w:rsidP="005D0CC7">
      <w:pPr>
        <w:spacing w:line="480" w:lineRule="auto"/>
        <w:rPr>
          <w:rFonts w:ascii="Times New Roman" w:eastAsia="Times New Roman" w:hAnsi="Times New Roman" w:cs="Times New Roman"/>
          <w:sz w:val="24"/>
          <w:szCs w:val="24"/>
        </w:rPr>
      </w:pPr>
    </w:p>
    <w:p w14:paraId="5684203F" w14:textId="799551E5" w:rsidR="00A72119" w:rsidRDefault="00D660B0" w:rsidP="00A72119">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b/>
      </w:r>
      <w:r w:rsidR="00D45B6C">
        <w:rPr>
          <w:rFonts w:ascii="Times New Roman" w:eastAsia="Times New Roman" w:hAnsi="Times New Roman" w:cs="Times New Roman"/>
          <w:b/>
          <w:bCs/>
          <w:sz w:val="28"/>
          <w:szCs w:val="28"/>
        </w:rPr>
        <w:t xml:space="preserve">Lack of </w:t>
      </w:r>
      <w:r w:rsidR="00DD3077">
        <w:rPr>
          <w:rFonts w:ascii="Times New Roman" w:eastAsia="Times New Roman" w:hAnsi="Times New Roman" w:cs="Times New Roman"/>
          <w:b/>
          <w:bCs/>
          <w:sz w:val="28"/>
          <w:szCs w:val="28"/>
        </w:rPr>
        <w:t>M</w:t>
      </w:r>
      <w:r w:rsidR="00D45B6C">
        <w:rPr>
          <w:rFonts w:ascii="Times New Roman" w:eastAsia="Times New Roman" w:hAnsi="Times New Roman" w:cs="Times New Roman"/>
          <w:b/>
          <w:bCs/>
          <w:sz w:val="28"/>
          <w:szCs w:val="28"/>
        </w:rPr>
        <w:t xml:space="preserve">oral </w:t>
      </w:r>
      <w:r w:rsidR="00DD3077">
        <w:rPr>
          <w:rFonts w:ascii="Times New Roman" w:eastAsia="Times New Roman" w:hAnsi="Times New Roman" w:cs="Times New Roman"/>
          <w:b/>
          <w:bCs/>
          <w:sz w:val="28"/>
          <w:szCs w:val="28"/>
        </w:rPr>
        <w:t>E</w:t>
      </w:r>
      <w:r w:rsidR="00D45B6C">
        <w:rPr>
          <w:rFonts w:ascii="Times New Roman" w:eastAsia="Times New Roman" w:hAnsi="Times New Roman" w:cs="Times New Roman"/>
          <w:b/>
          <w:bCs/>
          <w:sz w:val="28"/>
          <w:szCs w:val="28"/>
        </w:rPr>
        <w:t xml:space="preserve">xcellence and its </w:t>
      </w:r>
      <w:r w:rsidR="006313C4">
        <w:rPr>
          <w:rFonts w:ascii="Times New Roman" w:eastAsia="Times New Roman" w:hAnsi="Times New Roman" w:cs="Times New Roman"/>
          <w:b/>
          <w:bCs/>
          <w:sz w:val="28"/>
          <w:szCs w:val="28"/>
        </w:rPr>
        <w:t>Impact</w:t>
      </w:r>
      <w:r w:rsidR="00D45B6C">
        <w:rPr>
          <w:rFonts w:ascii="Times New Roman" w:eastAsia="Times New Roman" w:hAnsi="Times New Roman" w:cs="Times New Roman"/>
          <w:b/>
          <w:bCs/>
          <w:sz w:val="28"/>
          <w:szCs w:val="28"/>
        </w:rPr>
        <w:t xml:space="preserve"> on </w:t>
      </w:r>
      <w:r w:rsidR="003D1641">
        <w:rPr>
          <w:rFonts w:ascii="Times New Roman" w:eastAsia="Times New Roman" w:hAnsi="Times New Roman" w:cs="Times New Roman"/>
          <w:b/>
          <w:bCs/>
          <w:sz w:val="28"/>
          <w:szCs w:val="28"/>
        </w:rPr>
        <w:t xml:space="preserve">an </w:t>
      </w:r>
      <w:r w:rsidR="00DD3077">
        <w:rPr>
          <w:rFonts w:ascii="Times New Roman" w:eastAsia="Times New Roman" w:hAnsi="Times New Roman" w:cs="Times New Roman"/>
          <w:b/>
          <w:bCs/>
          <w:sz w:val="28"/>
          <w:szCs w:val="28"/>
        </w:rPr>
        <w:t>I</w:t>
      </w:r>
      <w:r w:rsidR="003D1641">
        <w:rPr>
          <w:rFonts w:ascii="Times New Roman" w:eastAsia="Times New Roman" w:hAnsi="Times New Roman" w:cs="Times New Roman"/>
          <w:b/>
          <w:bCs/>
          <w:sz w:val="28"/>
          <w:szCs w:val="28"/>
        </w:rPr>
        <w:t xml:space="preserve">ndividuals </w:t>
      </w:r>
      <w:r w:rsidR="00DD3077">
        <w:rPr>
          <w:rFonts w:ascii="Times New Roman" w:eastAsia="Times New Roman" w:hAnsi="Times New Roman" w:cs="Times New Roman"/>
          <w:b/>
          <w:bCs/>
          <w:sz w:val="28"/>
          <w:szCs w:val="28"/>
        </w:rPr>
        <w:t>M</w:t>
      </w:r>
      <w:r w:rsidR="003D1641">
        <w:rPr>
          <w:rFonts w:ascii="Times New Roman" w:eastAsia="Times New Roman" w:hAnsi="Times New Roman" w:cs="Times New Roman"/>
          <w:b/>
          <w:bCs/>
          <w:sz w:val="28"/>
          <w:szCs w:val="28"/>
        </w:rPr>
        <w:t>asculinity</w:t>
      </w:r>
    </w:p>
    <w:p w14:paraId="7073AF1B" w14:textId="77777777" w:rsidR="00A72119" w:rsidRDefault="00A72119" w:rsidP="00A72119">
      <w:pPr>
        <w:spacing w:line="480" w:lineRule="auto"/>
        <w:jc w:val="center"/>
        <w:rPr>
          <w:rFonts w:ascii="Times New Roman" w:eastAsia="Times New Roman" w:hAnsi="Times New Roman" w:cs="Times New Roman"/>
          <w:b/>
          <w:bCs/>
          <w:sz w:val="28"/>
          <w:szCs w:val="28"/>
        </w:rPr>
      </w:pPr>
    </w:p>
    <w:p w14:paraId="7BC7151C" w14:textId="104BE285" w:rsidR="003D1641" w:rsidRDefault="003D1641"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area I’d like to look at w</w:t>
      </w:r>
      <w:r w:rsidR="00E06854">
        <w:rPr>
          <w:rFonts w:ascii="Times New Roman" w:eastAsia="Times New Roman" w:hAnsi="Times New Roman" w:cs="Times New Roman"/>
          <w:sz w:val="24"/>
          <w:szCs w:val="24"/>
        </w:rPr>
        <w:t xml:space="preserve">hen discussing abnormalities of Roman masculinity is directly linked to what was discussed in Chapter One. This is the idea of moral excellence </w:t>
      </w:r>
      <w:r w:rsidR="00117278">
        <w:rPr>
          <w:rFonts w:ascii="Times New Roman" w:eastAsia="Times New Roman" w:hAnsi="Times New Roman" w:cs="Times New Roman"/>
          <w:sz w:val="24"/>
          <w:szCs w:val="24"/>
        </w:rPr>
        <w:t xml:space="preserve">and that </w:t>
      </w:r>
      <w:r w:rsidR="00DB75A2">
        <w:rPr>
          <w:rFonts w:ascii="Times New Roman" w:eastAsia="Times New Roman" w:hAnsi="Times New Roman" w:cs="Times New Roman"/>
          <w:sz w:val="24"/>
          <w:szCs w:val="24"/>
        </w:rPr>
        <w:t xml:space="preserve">lacking this decreases the perceived masculinity of an individual. Within this sub-section I will be looking at </w:t>
      </w:r>
      <w:r w:rsidR="001A54F0">
        <w:rPr>
          <w:rFonts w:ascii="Times New Roman" w:eastAsia="Times New Roman" w:hAnsi="Times New Roman" w:cs="Times New Roman"/>
          <w:sz w:val="24"/>
          <w:szCs w:val="24"/>
        </w:rPr>
        <w:t>some</w:t>
      </w:r>
      <w:r w:rsidR="00DB75A2">
        <w:rPr>
          <w:rFonts w:ascii="Times New Roman" w:eastAsia="Times New Roman" w:hAnsi="Times New Roman" w:cs="Times New Roman"/>
          <w:sz w:val="24"/>
          <w:szCs w:val="24"/>
        </w:rPr>
        <w:t xml:space="preserve"> case studies </w:t>
      </w:r>
      <w:r w:rsidR="008B0C54">
        <w:rPr>
          <w:rFonts w:ascii="Times New Roman" w:eastAsia="Times New Roman" w:hAnsi="Times New Roman" w:cs="Times New Roman"/>
          <w:sz w:val="24"/>
          <w:szCs w:val="24"/>
        </w:rPr>
        <w:t xml:space="preserve">of Roman men mentioned in the ancient sources </w:t>
      </w:r>
      <w:r w:rsidR="0071388B">
        <w:rPr>
          <w:rFonts w:ascii="Times New Roman" w:eastAsia="Times New Roman" w:hAnsi="Times New Roman" w:cs="Times New Roman"/>
          <w:sz w:val="24"/>
          <w:szCs w:val="24"/>
        </w:rPr>
        <w:t xml:space="preserve">being criticized or compared to women for lacking the moral excellence expected of </w:t>
      </w:r>
      <w:r w:rsidR="00E80BAF">
        <w:rPr>
          <w:rFonts w:ascii="Times New Roman" w:eastAsia="Times New Roman" w:hAnsi="Times New Roman" w:cs="Times New Roman"/>
          <w:sz w:val="24"/>
          <w:szCs w:val="24"/>
        </w:rPr>
        <w:t>higher-class</w:t>
      </w:r>
      <w:r w:rsidR="0071388B">
        <w:rPr>
          <w:rFonts w:ascii="Times New Roman" w:eastAsia="Times New Roman" w:hAnsi="Times New Roman" w:cs="Times New Roman"/>
          <w:sz w:val="24"/>
          <w:szCs w:val="24"/>
        </w:rPr>
        <w:t xml:space="preserve"> Roman men. </w:t>
      </w:r>
      <w:r w:rsidR="00E80BAF">
        <w:rPr>
          <w:rFonts w:ascii="Times New Roman" w:eastAsia="Times New Roman" w:hAnsi="Times New Roman" w:cs="Times New Roman"/>
          <w:sz w:val="24"/>
          <w:szCs w:val="24"/>
        </w:rPr>
        <w:t xml:space="preserve">One key figure who will come up repeatedly throughout this thesis is Mark Antony, as an incredibly interesting and controversial historical figure. </w:t>
      </w:r>
      <w:r w:rsidR="00733185">
        <w:rPr>
          <w:rFonts w:ascii="Times New Roman" w:eastAsia="Times New Roman" w:hAnsi="Times New Roman" w:cs="Times New Roman"/>
          <w:sz w:val="24"/>
          <w:szCs w:val="24"/>
        </w:rPr>
        <w:t xml:space="preserve">This lack of moral excellence can come in </w:t>
      </w:r>
      <w:proofErr w:type="gramStart"/>
      <w:r w:rsidR="00733185">
        <w:rPr>
          <w:rFonts w:ascii="Times New Roman" w:eastAsia="Times New Roman" w:hAnsi="Times New Roman" w:cs="Times New Roman"/>
          <w:sz w:val="24"/>
          <w:szCs w:val="24"/>
        </w:rPr>
        <w:t>a number of</w:t>
      </w:r>
      <w:proofErr w:type="gramEnd"/>
      <w:r w:rsidR="00733185">
        <w:rPr>
          <w:rFonts w:ascii="Times New Roman" w:eastAsia="Times New Roman" w:hAnsi="Times New Roman" w:cs="Times New Roman"/>
          <w:sz w:val="24"/>
          <w:szCs w:val="24"/>
        </w:rPr>
        <w:t xml:space="preserve"> forms</w:t>
      </w:r>
      <w:r w:rsidR="00E308C6">
        <w:rPr>
          <w:rFonts w:ascii="Times New Roman" w:eastAsia="Times New Roman" w:hAnsi="Times New Roman" w:cs="Times New Roman"/>
          <w:sz w:val="24"/>
          <w:szCs w:val="24"/>
        </w:rPr>
        <w:t xml:space="preserve"> and is strongly linked to Roman sexuality and sexual expectations, which will be explored in far more detail in the last section of this chapter.</w:t>
      </w:r>
    </w:p>
    <w:p w14:paraId="178DE7D2" w14:textId="77777777" w:rsidR="000D3C4D" w:rsidRDefault="000D3C4D" w:rsidP="005D0CC7">
      <w:pPr>
        <w:spacing w:line="480" w:lineRule="auto"/>
        <w:rPr>
          <w:rFonts w:ascii="Times New Roman" w:eastAsia="Times New Roman" w:hAnsi="Times New Roman" w:cs="Times New Roman"/>
          <w:sz w:val="24"/>
          <w:szCs w:val="24"/>
        </w:rPr>
      </w:pPr>
    </w:p>
    <w:p w14:paraId="23459EC2" w14:textId="777A402B" w:rsidR="004251D3" w:rsidRDefault="007B0D9C"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we tend to find is that Roman men who </w:t>
      </w:r>
      <w:r w:rsidR="00EF6D0E">
        <w:rPr>
          <w:rFonts w:ascii="Times New Roman" w:eastAsia="Times New Roman" w:hAnsi="Times New Roman" w:cs="Times New Roman"/>
          <w:sz w:val="24"/>
          <w:szCs w:val="24"/>
        </w:rPr>
        <w:t xml:space="preserve">lacked in moral </w:t>
      </w:r>
      <w:r w:rsidR="00C06B71">
        <w:rPr>
          <w:rFonts w:ascii="Times New Roman" w:eastAsia="Times New Roman" w:hAnsi="Times New Roman" w:cs="Times New Roman"/>
          <w:sz w:val="24"/>
          <w:szCs w:val="24"/>
        </w:rPr>
        <w:t xml:space="preserve">excellence are often compared to women in the ancient sources as a clear demonstration that they are </w:t>
      </w:r>
      <w:r w:rsidR="00920EFC">
        <w:rPr>
          <w:rFonts w:ascii="Times New Roman" w:eastAsia="Times New Roman" w:hAnsi="Times New Roman" w:cs="Times New Roman"/>
          <w:sz w:val="24"/>
          <w:szCs w:val="24"/>
        </w:rPr>
        <w:t xml:space="preserve">not considered masculine by their peers. This is a different form of effeminacy than we would relate to in modern society. </w:t>
      </w:r>
      <w:r w:rsidR="00920EFC">
        <w:rPr>
          <w:rFonts w:ascii="Times New Roman" w:eastAsia="Times New Roman" w:hAnsi="Times New Roman" w:cs="Times New Roman"/>
          <w:sz w:val="24"/>
          <w:szCs w:val="24"/>
        </w:rPr>
        <w:lastRenderedPageBreak/>
        <w:t xml:space="preserve">While the Romans certainly </w:t>
      </w:r>
      <w:r w:rsidR="00904EEA">
        <w:rPr>
          <w:rFonts w:ascii="Times New Roman" w:eastAsia="Times New Roman" w:hAnsi="Times New Roman" w:cs="Times New Roman"/>
          <w:sz w:val="24"/>
          <w:szCs w:val="24"/>
        </w:rPr>
        <w:t xml:space="preserve">talked about and were very aware of effeminacy in the form of mannerisms, dress sense and cosmetics </w:t>
      </w:r>
      <w:r w:rsidR="009E032A">
        <w:rPr>
          <w:rFonts w:ascii="Times New Roman" w:eastAsia="Times New Roman" w:hAnsi="Times New Roman" w:cs="Times New Roman"/>
          <w:sz w:val="24"/>
          <w:szCs w:val="24"/>
        </w:rPr>
        <w:t xml:space="preserve">(which will be the topic of the next section of this chapter), effeminacy </w:t>
      </w:r>
      <w:r w:rsidR="00AE14B3">
        <w:rPr>
          <w:rFonts w:ascii="Times New Roman" w:eastAsia="Times New Roman" w:hAnsi="Times New Roman" w:cs="Times New Roman"/>
          <w:sz w:val="24"/>
          <w:szCs w:val="24"/>
        </w:rPr>
        <w:t xml:space="preserve">as a consequence of </w:t>
      </w:r>
      <w:r w:rsidR="005358AD">
        <w:rPr>
          <w:rFonts w:ascii="Times New Roman" w:eastAsia="Times New Roman" w:hAnsi="Times New Roman" w:cs="Times New Roman"/>
          <w:sz w:val="24"/>
          <w:szCs w:val="24"/>
        </w:rPr>
        <w:t xml:space="preserve">personal morals is something </w:t>
      </w:r>
      <w:r w:rsidR="003B0D45">
        <w:rPr>
          <w:rFonts w:ascii="Times New Roman" w:eastAsia="Times New Roman" w:hAnsi="Times New Roman" w:cs="Times New Roman"/>
          <w:sz w:val="24"/>
          <w:szCs w:val="24"/>
        </w:rPr>
        <w:t xml:space="preserve">that comes up very frequently, especially within the political sphere. </w:t>
      </w:r>
      <w:r w:rsidR="000D3C4D">
        <w:rPr>
          <w:rFonts w:ascii="Times New Roman" w:eastAsia="Times New Roman" w:hAnsi="Times New Roman" w:cs="Times New Roman"/>
          <w:sz w:val="24"/>
          <w:szCs w:val="24"/>
        </w:rPr>
        <w:t xml:space="preserve">One example of this is Cicero’s </w:t>
      </w:r>
      <w:proofErr w:type="spellStart"/>
      <w:r w:rsidR="000D3C4D">
        <w:rPr>
          <w:rFonts w:ascii="Times New Roman" w:eastAsia="Times New Roman" w:hAnsi="Times New Roman" w:cs="Times New Roman"/>
          <w:sz w:val="24"/>
          <w:szCs w:val="24"/>
        </w:rPr>
        <w:t>Verrine</w:t>
      </w:r>
      <w:proofErr w:type="spellEnd"/>
      <w:r w:rsidR="000D3C4D">
        <w:rPr>
          <w:rFonts w:ascii="Times New Roman" w:eastAsia="Times New Roman" w:hAnsi="Times New Roman" w:cs="Times New Roman"/>
          <w:sz w:val="24"/>
          <w:szCs w:val="24"/>
        </w:rPr>
        <w:t xml:space="preserve"> Orations. Verres is a well-known Roman figure, primarily because of Cicero’s fervent rhetoric against him during his trial. He was the governor of Sicily from 74BC until 70BC, when he returned to Rome and was prosecuted by Cicero for extortion, bribery and a variety of other crimes while governor. Cicero’s </w:t>
      </w:r>
      <w:proofErr w:type="spellStart"/>
      <w:r w:rsidR="000D3C4D">
        <w:rPr>
          <w:rFonts w:ascii="Times New Roman" w:eastAsia="Times New Roman" w:hAnsi="Times New Roman" w:cs="Times New Roman"/>
          <w:sz w:val="24"/>
          <w:szCs w:val="24"/>
        </w:rPr>
        <w:t>Verrine</w:t>
      </w:r>
      <w:proofErr w:type="spellEnd"/>
      <w:r w:rsidR="000D3C4D">
        <w:rPr>
          <w:rFonts w:ascii="Times New Roman" w:eastAsia="Times New Roman" w:hAnsi="Times New Roman" w:cs="Times New Roman"/>
          <w:sz w:val="24"/>
          <w:szCs w:val="24"/>
        </w:rPr>
        <w:t xml:space="preserve"> Orations contain a multitude of accusations against Verres but one particularly interesting section comes in the second section of the second book: “Why, a lazier man, a greater coward, a fellow who so plays the man among women and the degraded contemptible woman among men.”</w:t>
      </w:r>
      <w:r w:rsidR="000D3C4D">
        <w:rPr>
          <w:rStyle w:val="FootnoteReference"/>
          <w:rFonts w:ascii="Times New Roman" w:eastAsia="Times New Roman" w:hAnsi="Times New Roman" w:cs="Times New Roman"/>
          <w:sz w:val="24"/>
          <w:szCs w:val="24"/>
        </w:rPr>
        <w:footnoteReference w:id="14"/>
      </w:r>
      <w:r w:rsidR="009F78C8">
        <w:rPr>
          <w:rFonts w:ascii="Times New Roman" w:eastAsia="Times New Roman" w:hAnsi="Times New Roman" w:cs="Times New Roman"/>
          <w:sz w:val="24"/>
          <w:szCs w:val="24"/>
        </w:rPr>
        <w:t xml:space="preserve"> As we see here, the crimes and moral shortcomings of Verres, committed while representing Rome as governor, </w:t>
      </w:r>
      <w:r w:rsidR="004809EA">
        <w:rPr>
          <w:rFonts w:ascii="Times New Roman" w:eastAsia="Times New Roman" w:hAnsi="Times New Roman" w:cs="Times New Roman"/>
          <w:sz w:val="24"/>
          <w:szCs w:val="24"/>
        </w:rPr>
        <w:t xml:space="preserve">made it appropriate for Cicero to accuse him of effeminacy. In effect, </w:t>
      </w:r>
      <w:r w:rsidR="00291C78">
        <w:rPr>
          <w:rFonts w:ascii="Times New Roman" w:eastAsia="Times New Roman" w:hAnsi="Times New Roman" w:cs="Times New Roman"/>
          <w:sz w:val="24"/>
          <w:szCs w:val="24"/>
        </w:rPr>
        <w:t>by lacking in morals</w:t>
      </w:r>
      <w:r w:rsidR="00281590">
        <w:rPr>
          <w:rFonts w:ascii="Times New Roman" w:eastAsia="Times New Roman" w:hAnsi="Times New Roman" w:cs="Times New Roman"/>
          <w:sz w:val="24"/>
          <w:szCs w:val="24"/>
        </w:rPr>
        <w:t>,</w:t>
      </w:r>
      <w:r w:rsidR="00291C78">
        <w:rPr>
          <w:rFonts w:ascii="Times New Roman" w:eastAsia="Times New Roman" w:hAnsi="Times New Roman" w:cs="Times New Roman"/>
          <w:sz w:val="24"/>
          <w:szCs w:val="24"/>
        </w:rPr>
        <w:t xml:space="preserve"> Verres was no longer a man</w:t>
      </w:r>
      <w:r w:rsidR="0061194B">
        <w:rPr>
          <w:rFonts w:ascii="Times New Roman" w:eastAsia="Times New Roman" w:hAnsi="Times New Roman" w:cs="Times New Roman"/>
          <w:sz w:val="24"/>
          <w:szCs w:val="24"/>
        </w:rPr>
        <w:t xml:space="preserve"> </w:t>
      </w:r>
      <w:r w:rsidR="002019C0">
        <w:rPr>
          <w:rFonts w:ascii="Times New Roman" w:eastAsia="Times New Roman" w:hAnsi="Times New Roman" w:cs="Times New Roman"/>
          <w:sz w:val="24"/>
          <w:szCs w:val="24"/>
        </w:rPr>
        <w:t>and was even lower in status than women, hence the term ‘degraded contemptible woman’.</w:t>
      </w:r>
    </w:p>
    <w:p w14:paraId="2B6B81F2" w14:textId="77777777" w:rsidR="004251D3" w:rsidRDefault="004251D3" w:rsidP="005D0CC7">
      <w:pPr>
        <w:spacing w:line="480" w:lineRule="auto"/>
        <w:rPr>
          <w:rFonts w:ascii="Times New Roman" w:eastAsia="Times New Roman" w:hAnsi="Times New Roman" w:cs="Times New Roman"/>
          <w:sz w:val="24"/>
          <w:szCs w:val="24"/>
        </w:rPr>
      </w:pPr>
    </w:p>
    <w:p w14:paraId="08B86280" w14:textId="223CE471" w:rsidR="00E308C6" w:rsidRDefault="000D3C4D"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 I would like to look at the connection between extravagance and emasculation of Roman men. </w:t>
      </w:r>
      <w:r w:rsidR="00625928">
        <w:rPr>
          <w:rFonts w:ascii="Times New Roman" w:eastAsia="Times New Roman" w:hAnsi="Times New Roman" w:cs="Times New Roman"/>
          <w:sz w:val="24"/>
          <w:szCs w:val="24"/>
        </w:rPr>
        <w:t xml:space="preserve">There are </w:t>
      </w:r>
      <w:proofErr w:type="gramStart"/>
      <w:r w:rsidR="00625928">
        <w:rPr>
          <w:rFonts w:ascii="Times New Roman" w:eastAsia="Times New Roman" w:hAnsi="Times New Roman" w:cs="Times New Roman"/>
          <w:sz w:val="24"/>
          <w:szCs w:val="24"/>
        </w:rPr>
        <w:t>a number of</w:t>
      </w:r>
      <w:proofErr w:type="gramEnd"/>
      <w:r w:rsidR="00625928">
        <w:rPr>
          <w:rFonts w:ascii="Times New Roman" w:eastAsia="Times New Roman" w:hAnsi="Times New Roman" w:cs="Times New Roman"/>
          <w:sz w:val="24"/>
          <w:szCs w:val="24"/>
        </w:rPr>
        <w:t xml:space="preserve"> </w:t>
      </w:r>
      <w:r w:rsidR="00886AE2">
        <w:rPr>
          <w:rFonts w:ascii="Times New Roman" w:eastAsia="Times New Roman" w:hAnsi="Times New Roman" w:cs="Times New Roman"/>
          <w:sz w:val="24"/>
          <w:szCs w:val="24"/>
        </w:rPr>
        <w:t>L</w:t>
      </w:r>
      <w:r w:rsidR="00625928">
        <w:rPr>
          <w:rFonts w:ascii="Times New Roman" w:eastAsia="Times New Roman" w:hAnsi="Times New Roman" w:cs="Times New Roman"/>
          <w:sz w:val="24"/>
          <w:szCs w:val="24"/>
        </w:rPr>
        <w:t xml:space="preserve">atin terms that are of some importance when looking at </w:t>
      </w:r>
      <w:r w:rsidR="00886AE2">
        <w:rPr>
          <w:rFonts w:ascii="Times New Roman" w:eastAsia="Times New Roman" w:hAnsi="Times New Roman" w:cs="Times New Roman"/>
          <w:sz w:val="24"/>
          <w:szCs w:val="24"/>
        </w:rPr>
        <w:t>excess and extravagance. One of these is ‘</w:t>
      </w:r>
      <w:proofErr w:type="spellStart"/>
      <w:r w:rsidR="002851BA" w:rsidRPr="0E233EE5">
        <w:rPr>
          <w:rFonts w:ascii="Times New Roman" w:eastAsia="Times New Roman" w:hAnsi="Times New Roman" w:cs="Times New Roman"/>
          <w:i/>
          <w:iCs/>
          <w:sz w:val="24"/>
          <w:szCs w:val="24"/>
        </w:rPr>
        <w:t>incontinentia</w:t>
      </w:r>
      <w:proofErr w:type="spellEnd"/>
      <w:r w:rsidR="002851BA">
        <w:rPr>
          <w:rFonts w:ascii="Times New Roman" w:eastAsia="Times New Roman" w:hAnsi="Times New Roman" w:cs="Times New Roman"/>
          <w:sz w:val="24"/>
          <w:szCs w:val="24"/>
        </w:rPr>
        <w:t>’ which roughly translates t</w:t>
      </w:r>
      <w:r w:rsidR="004E56A4">
        <w:rPr>
          <w:rFonts w:ascii="Times New Roman" w:eastAsia="Times New Roman" w:hAnsi="Times New Roman" w:cs="Times New Roman"/>
          <w:sz w:val="24"/>
          <w:szCs w:val="24"/>
        </w:rPr>
        <w:t>o self-indulgence or a lack of self-control.</w:t>
      </w:r>
      <w:r w:rsidR="00136DE4">
        <w:rPr>
          <w:rStyle w:val="FootnoteReference"/>
          <w:rFonts w:ascii="Times New Roman" w:eastAsia="Times New Roman" w:hAnsi="Times New Roman" w:cs="Times New Roman"/>
          <w:sz w:val="24"/>
          <w:szCs w:val="24"/>
        </w:rPr>
        <w:footnoteReference w:id="15"/>
      </w:r>
      <w:r w:rsidR="4A648525" w:rsidRPr="0E233EE5">
        <w:rPr>
          <w:rFonts w:ascii="Times New Roman" w:eastAsia="Times New Roman" w:hAnsi="Times New Roman" w:cs="Times New Roman"/>
          <w:sz w:val="24"/>
          <w:szCs w:val="24"/>
        </w:rPr>
        <w:t xml:space="preserve"> A pattern that emerges in the ancient sources and the scholarship is that the Roman’s did not see a moral difference between excesses in the social and practical sense, </w:t>
      </w:r>
      <w:r w:rsidR="3EF484BC" w:rsidRPr="0E233EE5">
        <w:rPr>
          <w:rFonts w:ascii="Times New Roman" w:eastAsia="Times New Roman" w:hAnsi="Times New Roman" w:cs="Times New Roman"/>
          <w:sz w:val="24"/>
          <w:szCs w:val="24"/>
        </w:rPr>
        <w:t xml:space="preserve">such as the vices of greed and drunkenness, and the display of sexual immorality. Both of these </w:t>
      </w:r>
      <w:r w:rsidR="3EF484BC" w:rsidRPr="0E233EE5">
        <w:rPr>
          <w:rFonts w:ascii="Times New Roman" w:eastAsia="Times New Roman" w:hAnsi="Times New Roman" w:cs="Times New Roman"/>
          <w:sz w:val="24"/>
          <w:szCs w:val="24"/>
        </w:rPr>
        <w:lastRenderedPageBreak/>
        <w:t>categories of vice</w:t>
      </w:r>
      <w:r w:rsidR="4A6B4296" w:rsidRPr="0E233EE5">
        <w:rPr>
          <w:rFonts w:ascii="Times New Roman" w:eastAsia="Times New Roman" w:hAnsi="Times New Roman" w:cs="Times New Roman"/>
          <w:sz w:val="24"/>
          <w:szCs w:val="24"/>
        </w:rPr>
        <w:t>s were contained within the overarching tension between ’masculine and feminine, public and private, Roman and alien.’</w:t>
      </w:r>
      <w:r w:rsidRPr="0E233EE5">
        <w:rPr>
          <w:rStyle w:val="FootnoteReference"/>
          <w:rFonts w:ascii="Times New Roman" w:eastAsia="Times New Roman" w:hAnsi="Times New Roman" w:cs="Times New Roman"/>
          <w:sz w:val="24"/>
          <w:szCs w:val="24"/>
        </w:rPr>
        <w:footnoteReference w:id="16"/>
      </w:r>
      <w:r w:rsidR="2E2B5880" w:rsidRPr="0E233EE5">
        <w:rPr>
          <w:rFonts w:ascii="Times New Roman" w:eastAsia="Times New Roman" w:hAnsi="Times New Roman" w:cs="Times New Roman"/>
          <w:sz w:val="24"/>
          <w:szCs w:val="24"/>
        </w:rPr>
        <w:t xml:space="preserve"> As a result, it was considered natural that Roman men who displayed over-indulgence </w:t>
      </w:r>
      <w:r w:rsidR="4FB21F0D" w:rsidRPr="0E233EE5">
        <w:rPr>
          <w:rFonts w:ascii="Times New Roman" w:eastAsia="Times New Roman" w:hAnsi="Times New Roman" w:cs="Times New Roman"/>
          <w:sz w:val="24"/>
          <w:szCs w:val="24"/>
        </w:rPr>
        <w:t xml:space="preserve">in food, drink and material possessions often were also prone to being overly lustful or </w:t>
      </w:r>
      <w:r w:rsidR="5236FAE0" w:rsidRPr="0E233EE5">
        <w:rPr>
          <w:rFonts w:ascii="Times New Roman" w:eastAsia="Times New Roman" w:hAnsi="Times New Roman" w:cs="Times New Roman"/>
          <w:sz w:val="24"/>
          <w:szCs w:val="24"/>
        </w:rPr>
        <w:t xml:space="preserve">indulging in socially inappropriate sexual relationships. </w:t>
      </w:r>
    </w:p>
    <w:p w14:paraId="31D6EA63" w14:textId="44E364EA" w:rsidR="00E308C6" w:rsidRDefault="00E308C6" w:rsidP="005D0CC7">
      <w:pPr>
        <w:spacing w:line="480" w:lineRule="auto"/>
        <w:rPr>
          <w:rFonts w:ascii="Times New Roman" w:eastAsia="Times New Roman" w:hAnsi="Times New Roman" w:cs="Times New Roman"/>
          <w:sz w:val="24"/>
          <w:szCs w:val="24"/>
        </w:rPr>
      </w:pPr>
    </w:p>
    <w:p w14:paraId="1032AFF2" w14:textId="54C2AF42" w:rsidR="00E308C6" w:rsidRDefault="52DFFD80" w:rsidP="005D0CC7">
      <w:pPr>
        <w:spacing w:line="480" w:lineRule="auto"/>
        <w:rPr>
          <w:rFonts w:ascii="Times New Roman" w:eastAsia="Times New Roman" w:hAnsi="Times New Roman" w:cs="Times New Roman"/>
          <w:sz w:val="24"/>
          <w:szCs w:val="24"/>
        </w:rPr>
      </w:pPr>
      <w:r w:rsidRPr="0E233EE5">
        <w:rPr>
          <w:rFonts w:ascii="Times New Roman" w:eastAsia="Times New Roman" w:hAnsi="Times New Roman" w:cs="Times New Roman"/>
          <w:sz w:val="24"/>
          <w:szCs w:val="24"/>
        </w:rPr>
        <w:t xml:space="preserve">Mark Antony is, once again, a primary example of how excesses of all kinds is akin to moral effeminacy. In the </w:t>
      </w:r>
      <w:r w:rsidRPr="0E233EE5">
        <w:rPr>
          <w:rFonts w:ascii="Times New Roman" w:eastAsia="Times New Roman" w:hAnsi="Times New Roman" w:cs="Times New Roman"/>
          <w:i/>
          <w:iCs/>
          <w:sz w:val="24"/>
          <w:szCs w:val="24"/>
        </w:rPr>
        <w:t xml:space="preserve">Philippics, </w:t>
      </w:r>
      <w:r w:rsidRPr="0E233EE5">
        <w:rPr>
          <w:rFonts w:ascii="Times New Roman" w:eastAsia="Times New Roman" w:hAnsi="Times New Roman" w:cs="Times New Roman"/>
          <w:sz w:val="24"/>
          <w:szCs w:val="24"/>
        </w:rPr>
        <w:t xml:space="preserve">Cicero </w:t>
      </w:r>
      <w:r w:rsidR="2342C481" w:rsidRPr="0E233EE5">
        <w:rPr>
          <w:rFonts w:ascii="Times New Roman" w:eastAsia="Times New Roman" w:hAnsi="Times New Roman" w:cs="Times New Roman"/>
          <w:sz w:val="24"/>
          <w:szCs w:val="24"/>
        </w:rPr>
        <w:t>attacks the vices of Mark Antony in an incredibly aggressive fashion. Many passages refer to his sexual excesses and his links to Cleopatra, which will be explored in the last section of this chapter, but he also attacks t</w:t>
      </w:r>
      <w:r w:rsidR="15230605" w:rsidRPr="0E233EE5">
        <w:rPr>
          <w:rFonts w:ascii="Times New Roman" w:eastAsia="Times New Roman" w:hAnsi="Times New Roman" w:cs="Times New Roman"/>
          <w:sz w:val="24"/>
          <w:szCs w:val="24"/>
        </w:rPr>
        <w:t>he alcoholism of Mark Antony, which at one point led to him being so hungover after a drinking bout that he vomited on himself</w:t>
      </w:r>
      <w:r w:rsidR="47E3DB75" w:rsidRPr="0E233EE5">
        <w:rPr>
          <w:rFonts w:ascii="Times New Roman" w:eastAsia="Times New Roman" w:hAnsi="Times New Roman" w:cs="Times New Roman"/>
          <w:sz w:val="24"/>
          <w:szCs w:val="24"/>
        </w:rPr>
        <w:t xml:space="preserve"> in front of the tribunal.</w:t>
      </w:r>
      <w:r w:rsidR="000D3C4D" w:rsidRPr="0E233EE5">
        <w:rPr>
          <w:rStyle w:val="FootnoteReference"/>
          <w:rFonts w:ascii="Times New Roman" w:eastAsia="Times New Roman" w:hAnsi="Times New Roman" w:cs="Times New Roman"/>
          <w:sz w:val="24"/>
          <w:szCs w:val="24"/>
        </w:rPr>
        <w:footnoteReference w:id="17"/>
      </w:r>
      <w:r w:rsidR="1D47DA99" w:rsidRPr="0E233EE5">
        <w:rPr>
          <w:rFonts w:ascii="Times New Roman" w:eastAsia="Times New Roman" w:hAnsi="Times New Roman" w:cs="Times New Roman"/>
          <w:sz w:val="24"/>
          <w:szCs w:val="24"/>
        </w:rPr>
        <w:t xml:space="preserve"> This display of vulgarity and overindulgence represented Mark Antony’s moral rot to Cicero and was the opposite of how a Roman aristocrat was supposed to behave. </w:t>
      </w:r>
    </w:p>
    <w:p w14:paraId="0DF100B9" w14:textId="0921CF94" w:rsidR="00E308C6" w:rsidRDefault="00E308C6" w:rsidP="005D0CC7">
      <w:pPr>
        <w:spacing w:line="480" w:lineRule="auto"/>
        <w:rPr>
          <w:rFonts w:ascii="Times New Roman" w:eastAsia="Times New Roman" w:hAnsi="Times New Roman" w:cs="Times New Roman"/>
          <w:sz w:val="24"/>
          <w:szCs w:val="24"/>
        </w:rPr>
      </w:pPr>
    </w:p>
    <w:p w14:paraId="71763570" w14:textId="1AE25F2F" w:rsidR="00E308C6" w:rsidRDefault="7DE5CFC3" w:rsidP="005D0CC7">
      <w:pPr>
        <w:spacing w:line="480" w:lineRule="auto"/>
        <w:rPr>
          <w:rFonts w:ascii="Times New Roman" w:eastAsia="Times New Roman" w:hAnsi="Times New Roman" w:cs="Times New Roman"/>
          <w:sz w:val="24"/>
          <w:szCs w:val="24"/>
        </w:rPr>
      </w:pPr>
      <w:r w:rsidRPr="0E233EE5">
        <w:rPr>
          <w:rFonts w:ascii="Times New Roman" w:eastAsia="Times New Roman" w:hAnsi="Times New Roman" w:cs="Times New Roman"/>
          <w:sz w:val="24"/>
          <w:szCs w:val="24"/>
        </w:rPr>
        <w:t>To conclude, there is a clear and tangible link between immorality and the lack of masculinity in Roman society.</w:t>
      </w:r>
      <w:r w:rsidR="1BD054FA" w:rsidRPr="0E233EE5">
        <w:rPr>
          <w:rFonts w:ascii="Times New Roman" w:eastAsia="Times New Roman" w:hAnsi="Times New Roman" w:cs="Times New Roman"/>
          <w:sz w:val="24"/>
          <w:szCs w:val="24"/>
        </w:rPr>
        <w:t xml:space="preserve"> This is evidently due to the development of the meaning of ‘</w:t>
      </w:r>
      <w:proofErr w:type="spellStart"/>
      <w:r w:rsidR="1BD054FA" w:rsidRPr="0E233EE5">
        <w:rPr>
          <w:rFonts w:ascii="Times New Roman" w:eastAsia="Times New Roman" w:hAnsi="Times New Roman" w:cs="Times New Roman"/>
          <w:i/>
          <w:iCs/>
          <w:sz w:val="24"/>
          <w:szCs w:val="24"/>
        </w:rPr>
        <w:t>vir</w:t>
      </w:r>
      <w:r w:rsidR="72DAFB7F" w:rsidRPr="0E233EE5">
        <w:rPr>
          <w:rFonts w:ascii="Times New Roman" w:eastAsia="Times New Roman" w:hAnsi="Times New Roman" w:cs="Times New Roman"/>
          <w:i/>
          <w:iCs/>
          <w:sz w:val="24"/>
          <w:szCs w:val="24"/>
        </w:rPr>
        <w:t>tus</w:t>
      </w:r>
      <w:proofErr w:type="spellEnd"/>
      <w:r w:rsidR="72DAFB7F" w:rsidRPr="0E233EE5">
        <w:rPr>
          <w:rFonts w:ascii="Times New Roman" w:eastAsia="Times New Roman" w:hAnsi="Times New Roman" w:cs="Times New Roman"/>
          <w:i/>
          <w:iCs/>
          <w:sz w:val="24"/>
          <w:szCs w:val="24"/>
        </w:rPr>
        <w:t xml:space="preserve">’ </w:t>
      </w:r>
      <w:r w:rsidR="72DAFB7F" w:rsidRPr="0E233EE5">
        <w:rPr>
          <w:rFonts w:ascii="Times New Roman" w:eastAsia="Times New Roman" w:hAnsi="Times New Roman" w:cs="Times New Roman"/>
          <w:sz w:val="24"/>
          <w:szCs w:val="24"/>
        </w:rPr>
        <w:t xml:space="preserve">over time to become </w:t>
      </w:r>
      <w:r w:rsidR="1623513E" w:rsidRPr="0E233EE5">
        <w:rPr>
          <w:rFonts w:ascii="Times New Roman" w:eastAsia="Times New Roman" w:hAnsi="Times New Roman" w:cs="Times New Roman"/>
          <w:sz w:val="24"/>
          <w:szCs w:val="24"/>
        </w:rPr>
        <w:t xml:space="preserve">more complex with a divergence of criteria to include moral values and the pushing out of moral vices, creating a barrier between immorality and masculinity. </w:t>
      </w:r>
      <w:r w:rsidR="5B3A2B84" w:rsidRPr="0E233EE5">
        <w:rPr>
          <w:rFonts w:ascii="Times New Roman" w:eastAsia="Times New Roman" w:hAnsi="Times New Roman" w:cs="Times New Roman"/>
          <w:sz w:val="24"/>
          <w:szCs w:val="24"/>
        </w:rPr>
        <w:t xml:space="preserve">This means that men who would have traditionally </w:t>
      </w:r>
      <w:proofErr w:type="gramStart"/>
      <w:r w:rsidR="5B3A2B84" w:rsidRPr="0E233EE5">
        <w:rPr>
          <w:rFonts w:ascii="Times New Roman" w:eastAsia="Times New Roman" w:hAnsi="Times New Roman" w:cs="Times New Roman"/>
          <w:sz w:val="24"/>
          <w:szCs w:val="24"/>
        </w:rPr>
        <w:t>been seen as</w:t>
      </w:r>
      <w:proofErr w:type="gramEnd"/>
      <w:r w:rsidR="5B3A2B84" w:rsidRPr="0E233EE5">
        <w:rPr>
          <w:rFonts w:ascii="Times New Roman" w:eastAsia="Times New Roman" w:hAnsi="Times New Roman" w:cs="Times New Roman"/>
          <w:sz w:val="24"/>
          <w:szCs w:val="24"/>
        </w:rPr>
        <w:t xml:space="preserve"> very masculine due to their martial and physical qualities, </w:t>
      </w:r>
      <w:r w:rsidR="5B3A2B84" w:rsidRPr="0E233EE5">
        <w:rPr>
          <w:rFonts w:ascii="Times New Roman" w:eastAsia="Times New Roman" w:hAnsi="Times New Roman" w:cs="Times New Roman"/>
          <w:sz w:val="24"/>
          <w:szCs w:val="24"/>
        </w:rPr>
        <w:lastRenderedPageBreak/>
        <w:t>such as Mark Antony, were actually thought of as effeminate and lacking</w:t>
      </w:r>
      <w:r w:rsidR="64C2DA3D" w:rsidRPr="0E233EE5">
        <w:rPr>
          <w:rFonts w:ascii="Times New Roman" w:eastAsia="Times New Roman" w:hAnsi="Times New Roman" w:cs="Times New Roman"/>
          <w:sz w:val="24"/>
          <w:szCs w:val="24"/>
        </w:rPr>
        <w:t xml:space="preserve"> in ’</w:t>
      </w:r>
      <w:proofErr w:type="spellStart"/>
      <w:r w:rsidR="64C2DA3D" w:rsidRPr="0E233EE5">
        <w:rPr>
          <w:rFonts w:ascii="Times New Roman" w:eastAsia="Times New Roman" w:hAnsi="Times New Roman" w:cs="Times New Roman"/>
          <w:i/>
          <w:iCs/>
          <w:sz w:val="24"/>
          <w:szCs w:val="24"/>
        </w:rPr>
        <w:t>virtus</w:t>
      </w:r>
      <w:proofErr w:type="spellEnd"/>
      <w:r w:rsidR="64C2DA3D" w:rsidRPr="0E233EE5">
        <w:rPr>
          <w:rFonts w:ascii="Times New Roman" w:eastAsia="Times New Roman" w:hAnsi="Times New Roman" w:cs="Times New Roman"/>
          <w:i/>
          <w:iCs/>
          <w:sz w:val="24"/>
          <w:szCs w:val="24"/>
        </w:rPr>
        <w:t>’</w:t>
      </w:r>
      <w:r w:rsidR="5B3A2B84" w:rsidRPr="0E233EE5">
        <w:rPr>
          <w:rFonts w:ascii="Times New Roman" w:eastAsia="Times New Roman" w:hAnsi="Times New Roman" w:cs="Times New Roman"/>
          <w:sz w:val="24"/>
          <w:szCs w:val="24"/>
        </w:rPr>
        <w:t xml:space="preserve"> due to their vices. </w:t>
      </w:r>
    </w:p>
    <w:p w14:paraId="1BECAC5D" w14:textId="77777777" w:rsidR="00FC47DB" w:rsidRDefault="00FC47DB" w:rsidP="005D0CC7">
      <w:pPr>
        <w:spacing w:line="480" w:lineRule="auto"/>
        <w:rPr>
          <w:rFonts w:ascii="Times New Roman" w:eastAsia="Times New Roman" w:hAnsi="Times New Roman" w:cs="Times New Roman"/>
          <w:sz w:val="24"/>
          <w:szCs w:val="24"/>
        </w:rPr>
      </w:pPr>
    </w:p>
    <w:p w14:paraId="2D48A868" w14:textId="619D1EBC" w:rsidR="00296EAF" w:rsidRPr="00296EAF" w:rsidRDefault="4AB80CAD" w:rsidP="005D0CC7">
      <w:pPr>
        <w:spacing w:line="480" w:lineRule="auto"/>
        <w:jc w:val="center"/>
        <w:rPr>
          <w:rFonts w:ascii="Times New Roman" w:eastAsia="Times New Roman" w:hAnsi="Times New Roman" w:cs="Times New Roman"/>
          <w:b/>
          <w:sz w:val="28"/>
          <w:szCs w:val="28"/>
          <w:u w:val="single"/>
        </w:rPr>
      </w:pPr>
      <w:r w:rsidRPr="4AB80CAD">
        <w:rPr>
          <w:rFonts w:ascii="Times New Roman" w:eastAsia="Times New Roman" w:hAnsi="Times New Roman" w:cs="Times New Roman"/>
          <w:b/>
          <w:bCs/>
          <w:sz w:val="28"/>
          <w:szCs w:val="28"/>
        </w:rPr>
        <w:t xml:space="preserve">Effeminacy in </w:t>
      </w:r>
      <w:r w:rsidR="00935DED">
        <w:rPr>
          <w:rFonts w:ascii="Times New Roman" w:eastAsia="Times New Roman" w:hAnsi="Times New Roman" w:cs="Times New Roman"/>
          <w:b/>
          <w:bCs/>
          <w:sz w:val="28"/>
          <w:szCs w:val="28"/>
        </w:rPr>
        <w:t>Predominantly H</w:t>
      </w:r>
      <w:r w:rsidRPr="4AB80CAD">
        <w:rPr>
          <w:rFonts w:ascii="Times New Roman" w:eastAsia="Times New Roman" w:hAnsi="Times New Roman" w:cs="Times New Roman"/>
          <w:b/>
          <w:bCs/>
          <w:sz w:val="28"/>
          <w:szCs w:val="28"/>
        </w:rPr>
        <w:t xml:space="preserve">eterosexual </w:t>
      </w:r>
      <w:r w:rsidR="00935DED">
        <w:rPr>
          <w:rFonts w:ascii="Times New Roman" w:eastAsia="Times New Roman" w:hAnsi="Times New Roman" w:cs="Times New Roman"/>
          <w:b/>
          <w:bCs/>
          <w:sz w:val="28"/>
          <w:szCs w:val="28"/>
        </w:rPr>
        <w:t>M</w:t>
      </w:r>
      <w:r w:rsidRPr="4AB80CAD">
        <w:rPr>
          <w:rFonts w:ascii="Times New Roman" w:eastAsia="Times New Roman" w:hAnsi="Times New Roman" w:cs="Times New Roman"/>
          <w:b/>
          <w:bCs/>
          <w:sz w:val="28"/>
          <w:szCs w:val="28"/>
        </w:rPr>
        <w:t>en</w:t>
      </w:r>
    </w:p>
    <w:p w14:paraId="3061E385" w14:textId="1A39659D" w:rsidR="3483ED67" w:rsidRDefault="3483ED67" w:rsidP="005D0CC7">
      <w:pPr>
        <w:spacing w:line="480" w:lineRule="auto"/>
        <w:jc w:val="center"/>
        <w:rPr>
          <w:rFonts w:ascii="Times New Roman" w:eastAsia="Times New Roman" w:hAnsi="Times New Roman" w:cs="Times New Roman"/>
          <w:b/>
          <w:bCs/>
          <w:sz w:val="28"/>
          <w:szCs w:val="28"/>
        </w:rPr>
      </w:pPr>
    </w:p>
    <w:p w14:paraId="1AC2D370" w14:textId="4152C57D" w:rsidR="3092834A" w:rsidRDefault="3092834A" w:rsidP="005D0CC7">
      <w:pPr>
        <w:spacing w:line="480" w:lineRule="auto"/>
        <w:rPr>
          <w:rFonts w:ascii="Times New Roman" w:eastAsia="Times New Roman" w:hAnsi="Times New Roman" w:cs="Times New Roman"/>
          <w:sz w:val="24"/>
          <w:szCs w:val="24"/>
        </w:rPr>
      </w:pPr>
      <w:r w:rsidRPr="3483ED67">
        <w:rPr>
          <w:rFonts w:ascii="Times New Roman" w:eastAsia="Times New Roman" w:hAnsi="Times New Roman" w:cs="Times New Roman"/>
          <w:sz w:val="24"/>
          <w:szCs w:val="24"/>
        </w:rPr>
        <w:t>The next area of interest to analyze when researching abnormalities in Roman masculinity is the phenomenon of effeminacy within</w:t>
      </w:r>
      <w:r w:rsidR="00935DED">
        <w:rPr>
          <w:rFonts w:ascii="Times New Roman" w:eastAsia="Times New Roman" w:hAnsi="Times New Roman" w:cs="Times New Roman"/>
          <w:sz w:val="24"/>
          <w:szCs w:val="24"/>
        </w:rPr>
        <w:t xml:space="preserve"> predominantly</w:t>
      </w:r>
      <w:r w:rsidRPr="3483ED67">
        <w:rPr>
          <w:rFonts w:ascii="Times New Roman" w:eastAsia="Times New Roman" w:hAnsi="Times New Roman" w:cs="Times New Roman"/>
          <w:sz w:val="24"/>
          <w:szCs w:val="24"/>
        </w:rPr>
        <w:t xml:space="preserve"> heterosexual male spheres. </w:t>
      </w:r>
      <w:r w:rsidR="00AE00C7">
        <w:rPr>
          <w:rFonts w:ascii="Times New Roman" w:eastAsia="Times New Roman" w:hAnsi="Times New Roman" w:cs="Times New Roman"/>
          <w:sz w:val="24"/>
          <w:szCs w:val="24"/>
        </w:rPr>
        <w:t xml:space="preserve">There is much disagreement within scholarship around the topic of whether the terms ‘heterosexual’ and ‘homosexual’ can be applied to ancient sexuality. I am of the opinion that these labels are largely irrelevant </w:t>
      </w:r>
      <w:r w:rsidR="00D35A1C">
        <w:rPr>
          <w:rFonts w:ascii="Times New Roman" w:eastAsia="Times New Roman" w:hAnsi="Times New Roman" w:cs="Times New Roman"/>
          <w:sz w:val="24"/>
          <w:szCs w:val="24"/>
        </w:rPr>
        <w:t xml:space="preserve">when discussing sexuality but I have used them in this essay to create a clear divide between the subversion of masculinity </w:t>
      </w:r>
      <w:r w:rsidR="00CC4FF8">
        <w:rPr>
          <w:rFonts w:ascii="Times New Roman" w:eastAsia="Times New Roman" w:hAnsi="Times New Roman" w:cs="Times New Roman"/>
          <w:sz w:val="24"/>
          <w:szCs w:val="24"/>
        </w:rPr>
        <w:t xml:space="preserve">in non-sexual ways </w:t>
      </w:r>
      <w:r w:rsidR="00C703BA">
        <w:rPr>
          <w:rFonts w:ascii="Times New Roman" w:eastAsia="Times New Roman" w:hAnsi="Times New Roman" w:cs="Times New Roman"/>
          <w:sz w:val="24"/>
          <w:szCs w:val="24"/>
        </w:rPr>
        <w:t xml:space="preserve">by men who were known to be sexually attracted to women and </w:t>
      </w:r>
      <w:r w:rsidR="00CC4FF8">
        <w:rPr>
          <w:rFonts w:ascii="Times New Roman" w:eastAsia="Times New Roman" w:hAnsi="Times New Roman" w:cs="Times New Roman"/>
          <w:sz w:val="24"/>
          <w:szCs w:val="24"/>
        </w:rPr>
        <w:t>the subversion of masculinity</w:t>
      </w:r>
      <w:r w:rsidR="007C7403">
        <w:rPr>
          <w:rFonts w:ascii="Times New Roman" w:eastAsia="Times New Roman" w:hAnsi="Times New Roman" w:cs="Times New Roman"/>
          <w:sz w:val="24"/>
          <w:szCs w:val="24"/>
        </w:rPr>
        <w:t xml:space="preserve"> in sexual ways by men who were known to be sexually intimate with men. </w:t>
      </w:r>
      <w:r w:rsidR="6CC67DA3" w:rsidRPr="3483ED67">
        <w:rPr>
          <w:rFonts w:ascii="Times New Roman" w:eastAsia="Times New Roman" w:hAnsi="Times New Roman" w:cs="Times New Roman"/>
          <w:sz w:val="24"/>
          <w:szCs w:val="24"/>
        </w:rPr>
        <w:t xml:space="preserve">There are </w:t>
      </w:r>
      <w:r w:rsidR="00945223">
        <w:rPr>
          <w:rFonts w:ascii="Times New Roman" w:eastAsia="Times New Roman" w:hAnsi="Times New Roman" w:cs="Times New Roman"/>
          <w:sz w:val="24"/>
          <w:szCs w:val="24"/>
        </w:rPr>
        <w:t xml:space="preserve">two </w:t>
      </w:r>
      <w:r w:rsidR="6CC67DA3" w:rsidRPr="3483ED67">
        <w:rPr>
          <w:rFonts w:ascii="Times New Roman" w:eastAsia="Times New Roman" w:hAnsi="Times New Roman" w:cs="Times New Roman"/>
          <w:sz w:val="24"/>
          <w:szCs w:val="24"/>
        </w:rPr>
        <w:t>primary categories of perf</w:t>
      </w:r>
      <w:r w:rsidR="3CD4ADAA" w:rsidRPr="3483ED67">
        <w:rPr>
          <w:rFonts w:ascii="Times New Roman" w:eastAsia="Times New Roman" w:hAnsi="Times New Roman" w:cs="Times New Roman"/>
          <w:sz w:val="24"/>
          <w:szCs w:val="24"/>
        </w:rPr>
        <w:t xml:space="preserve">ormance of gender that will be looked at within this section of Chapter Two. First, I will be looking at dress and how typical and conservative clothing styles were flouted </w:t>
      </w:r>
      <w:r w:rsidR="789C5F40" w:rsidRPr="3483ED67">
        <w:rPr>
          <w:rFonts w:ascii="Times New Roman" w:eastAsia="Times New Roman" w:hAnsi="Times New Roman" w:cs="Times New Roman"/>
          <w:sz w:val="24"/>
          <w:szCs w:val="24"/>
        </w:rPr>
        <w:t>by some men</w:t>
      </w:r>
      <w:r w:rsidR="27202B43" w:rsidRPr="3483ED67">
        <w:rPr>
          <w:rFonts w:ascii="Times New Roman" w:eastAsia="Times New Roman" w:hAnsi="Times New Roman" w:cs="Times New Roman"/>
          <w:sz w:val="24"/>
          <w:szCs w:val="24"/>
        </w:rPr>
        <w:t>. As an</w:t>
      </w:r>
      <w:r w:rsidR="04D60AFB" w:rsidRPr="3483ED67">
        <w:rPr>
          <w:rFonts w:ascii="Times New Roman" w:eastAsia="Times New Roman" w:hAnsi="Times New Roman" w:cs="Times New Roman"/>
          <w:sz w:val="24"/>
          <w:szCs w:val="24"/>
        </w:rPr>
        <w:t xml:space="preserve"> extension to this I will be looking at the use of make-up and cosmetics and how this is viewed in the literary sources</w:t>
      </w:r>
      <w:r w:rsidR="789C5F40" w:rsidRPr="3483ED67">
        <w:rPr>
          <w:rFonts w:ascii="Times New Roman" w:eastAsia="Times New Roman" w:hAnsi="Times New Roman" w:cs="Times New Roman"/>
          <w:sz w:val="24"/>
          <w:szCs w:val="24"/>
        </w:rPr>
        <w:t xml:space="preserve">. </w:t>
      </w:r>
      <w:r w:rsidR="42ADB2A1" w:rsidRPr="3483ED67">
        <w:rPr>
          <w:rFonts w:ascii="Times New Roman" w:eastAsia="Times New Roman" w:hAnsi="Times New Roman" w:cs="Times New Roman"/>
          <w:sz w:val="24"/>
          <w:szCs w:val="24"/>
        </w:rPr>
        <w:t>Then,</w:t>
      </w:r>
      <w:r w:rsidR="789C5F40" w:rsidRPr="3483ED67">
        <w:rPr>
          <w:rFonts w:ascii="Times New Roman" w:eastAsia="Times New Roman" w:hAnsi="Times New Roman" w:cs="Times New Roman"/>
          <w:sz w:val="24"/>
          <w:szCs w:val="24"/>
        </w:rPr>
        <w:t xml:space="preserve"> I am going to look at mannerisms and physicality and the relationship between effeminacy and heterosexuality in this area. </w:t>
      </w:r>
      <w:r w:rsidR="7DD086C5" w:rsidRPr="3483ED67">
        <w:rPr>
          <w:rFonts w:ascii="Times New Roman" w:eastAsia="Times New Roman" w:hAnsi="Times New Roman" w:cs="Times New Roman"/>
          <w:sz w:val="24"/>
          <w:szCs w:val="24"/>
        </w:rPr>
        <w:t xml:space="preserve"> </w:t>
      </w:r>
      <w:r w:rsidR="0F556DC4" w:rsidRPr="3483ED67">
        <w:rPr>
          <w:rFonts w:ascii="Times New Roman" w:eastAsia="Times New Roman" w:hAnsi="Times New Roman" w:cs="Times New Roman"/>
          <w:sz w:val="24"/>
          <w:szCs w:val="24"/>
        </w:rPr>
        <w:t>Effeminacy in heterosexual men is a particularly important area to look at because, unlike sexuality and eunuchs, which will be looked at later in the chapter, the performance of effeminacy is a choice</w:t>
      </w:r>
      <w:r w:rsidR="4895CB1A" w:rsidRPr="3483ED67">
        <w:rPr>
          <w:rFonts w:ascii="Times New Roman" w:eastAsia="Times New Roman" w:hAnsi="Times New Roman" w:cs="Times New Roman"/>
          <w:sz w:val="24"/>
          <w:szCs w:val="24"/>
        </w:rPr>
        <w:t>, for the most part. Latham states that effeminacy on the part of Roman men had a direct impact on their success and they were judged on their appearance in the public sphere. Yet, Latham still finds many e</w:t>
      </w:r>
      <w:r w:rsidR="6A686D68" w:rsidRPr="3483ED67">
        <w:rPr>
          <w:rFonts w:ascii="Times New Roman" w:eastAsia="Times New Roman" w:hAnsi="Times New Roman" w:cs="Times New Roman"/>
          <w:sz w:val="24"/>
          <w:szCs w:val="24"/>
        </w:rPr>
        <w:t xml:space="preserve">xamples of Roman men, </w:t>
      </w:r>
      <w:r w:rsidR="6A686D68" w:rsidRPr="3483ED67">
        <w:rPr>
          <w:rFonts w:ascii="Times New Roman" w:eastAsia="Times New Roman" w:hAnsi="Times New Roman" w:cs="Times New Roman"/>
          <w:sz w:val="24"/>
          <w:szCs w:val="24"/>
        </w:rPr>
        <w:lastRenderedPageBreak/>
        <w:t>including politicians, who adopted mannerisms and dress that were considered effeminate.</w:t>
      </w:r>
      <w:r w:rsidRPr="3483ED67">
        <w:rPr>
          <w:rStyle w:val="FootnoteReference"/>
          <w:rFonts w:ascii="Times New Roman" w:eastAsia="Times New Roman" w:hAnsi="Times New Roman" w:cs="Times New Roman"/>
          <w:sz w:val="24"/>
          <w:szCs w:val="24"/>
        </w:rPr>
        <w:footnoteReference w:id="18"/>
      </w:r>
      <w:r w:rsidR="57086B5A" w:rsidRPr="3483ED67">
        <w:rPr>
          <w:rFonts w:ascii="Times New Roman" w:eastAsia="Times New Roman" w:hAnsi="Times New Roman" w:cs="Times New Roman"/>
          <w:sz w:val="24"/>
          <w:szCs w:val="24"/>
        </w:rPr>
        <w:t xml:space="preserve"> As such, it is necessary to not only accept this, but to question why and to what ends Roman men would choose to act or dress effeminately in the public sphere. </w:t>
      </w:r>
    </w:p>
    <w:p w14:paraId="7634D74A" w14:textId="4EDCA113" w:rsidR="3483ED67" w:rsidRDefault="3483ED67" w:rsidP="005D0CC7">
      <w:pPr>
        <w:spacing w:line="480" w:lineRule="auto"/>
        <w:rPr>
          <w:rFonts w:ascii="Times New Roman" w:eastAsia="Times New Roman" w:hAnsi="Times New Roman" w:cs="Times New Roman"/>
          <w:sz w:val="24"/>
          <w:szCs w:val="24"/>
        </w:rPr>
      </w:pPr>
    </w:p>
    <w:p w14:paraId="4EDAEF39" w14:textId="17EB6F4B" w:rsidR="36882AE1" w:rsidRDefault="36882AE1" w:rsidP="005D0CC7">
      <w:pPr>
        <w:spacing w:line="480" w:lineRule="auto"/>
        <w:rPr>
          <w:rFonts w:ascii="Times New Roman" w:eastAsia="Times New Roman" w:hAnsi="Times New Roman" w:cs="Times New Roman"/>
          <w:sz w:val="24"/>
          <w:szCs w:val="24"/>
        </w:rPr>
      </w:pPr>
      <w:r w:rsidRPr="3483ED67">
        <w:rPr>
          <w:rFonts w:ascii="Times New Roman" w:eastAsia="Times New Roman" w:hAnsi="Times New Roman" w:cs="Times New Roman"/>
          <w:sz w:val="24"/>
          <w:szCs w:val="24"/>
        </w:rPr>
        <w:t xml:space="preserve">Traditionally, effeminacy is strongly linked to homosexual </w:t>
      </w:r>
      <w:r w:rsidR="190E9C55" w:rsidRPr="3483ED67">
        <w:rPr>
          <w:rFonts w:ascii="Times New Roman" w:eastAsia="Times New Roman" w:hAnsi="Times New Roman" w:cs="Times New Roman"/>
          <w:sz w:val="24"/>
          <w:szCs w:val="24"/>
        </w:rPr>
        <w:t>behavior</w:t>
      </w:r>
      <w:r w:rsidRPr="3483ED67">
        <w:rPr>
          <w:rFonts w:ascii="Times New Roman" w:eastAsia="Times New Roman" w:hAnsi="Times New Roman" w:cs="Times New Roman"/>
          <w:sz w:val="24"/>
          <w:szCs w:val="24"/>
        </w:rPr>
        <w:t>, this is also true in Rome. Therefore, it is necessary to look first at the language surrounding effeminacy in Latin, to really understand how the Ro</w:t>
      </w:r>
      <w:r w:rsidR="354DDF00" w:rsidRPr="3483ED67">
        <w:rPr>
          <w:rFonts w:ascii="Times New Roman" w:eastAsia="Times New Roman" w:hAnsi="Times New Roman" w:cs="Times New Roman"/>
          <w:sz w:val="24"/>
          <w:szCs w:val="24"/>
        </w:rPr>
        <w:t>man’s connected these two ideas in their cultural realm.</w:t>
      </w:r>
      <w:r w:rsidR="5F9F38CA" w:rsidRPr="3483ED67">
        <w:rPr>
          <w:rFonts w:ascii="Times New Roman" w:eastAsia="Times New Roman" w:hAnsi="Times New Roman" w:cs="Times New Roman"/>
          <w:sz w:val="24"/>
          <w:szCs w:val="24"/>
        </w:rPr>
        <w:t xml:space="preserve"> The most important Latin term here is ‘</w:t>
      </w:r>
      <w:proofErr w:type="spellStart"/>
      <w:r w:rsidR="5F9F38CA" w:rsidRPr="3483ED67">
        <w:rPr>
          <w:rFonts w:ascii="Times New Roman" w:eastAsia="Times New Roman" w:hAnsi="Times New Roman" w:cs="Times New Roman"/>
          <w:i/>
          <w:iCs/>
          <w:sz w:val="24"/>
          <w:szCs w:val="24"/>
        </w:rPr>
        <w:t>cinaedus</w:t>
      </w:r>
      <w:proofErr w:type="spellEnd"/>
      <w:r w:rsidR="5F9F38CA" w:rsidRPr="3483ED67">
        <w:rPr>
          <w:rFonts w:ascii="Times New Roman" w:eastAsia="Times New Roman" w:hAnsi="Times New Roman" w:cs="Times New Roman"/>
          <w:i/>
          <w:iCs/>
          <w:sz w:val="24"/>
          <w:szCs w:val="24"/>
        </w:rPr>
        <w:t xml:space="preserve">’. </w:t>
      </w:r>
      <w:r w:rsidR="5F9F38CA" w:rsidRPr="3483ED67">
        <w:rPr>
          <w:rFonts w:ascii="Times New Roman" w:eastAsia="Times New Roman" w:hAnsi="Times New Roman" w:cs="Times New Roman"/>
          <w:sz w:val="24"/>
          <w:szCs w:val="24"/>
        </w:rPr>
        <w:t>Roughly tra</w:t>
      </w:r>
      <w:r w:rsidR="18AD183F" w:rsidRPr="3483ED67">
        <w:rPr>
          <w:rFonts w:ascii="Times New Roman" w:eastAsia="Times New Roman" w:hAnsi="Times New Roman" w:cs="Times New Roman"/>
          <w:sz w:val="24"/>
          <w:szCs w:val="24"/>
        </w:rPr>
        <w:t>nslated, this refers to a male who presented himself in a feminine way through his dress, use of perfume and typically ‘walked in a mincing gait’</w:t>
      </w:r>
      <w:r w:rsidR="00A1104C">
        <w:rPr>
          <w:rFonts w:ascii="Times New Roman" w:eastAsia="Times New Roman" w:hAnsi="Times New Roman" w:cs="Times New Roman"/>
          <w:sz w:val="24"/>
          <w:szCs w:val="24"/>
        </w:rPr>
        <w:t>.</w:t>
      </w:r>
      <w:r w:rsidRPr="3483ED67">
        <w:rPr>
          <w:rStyle w:val="FootnoteReference"/>
          <w:rFonts w:ascii="Times New Roman" w:eastAsia="Times New Roman" w:hAnsi="Times New Roman" w:cs="Times New Roman"/>
          <w:sz w:val="24"/>
          <w:szCs w:val="24"/>
        </w:rPr>
        <w:footnoteReference w:id="19"/>
      </w:r>
      <w:r w:rsidR="1C2A853C" w:rsidRPr="3483ED67">
        <w:rPr>
          <w:rFonts w:ascii="Times New Roman" w:eastAsia="Times New Roman" w:hAnsi="Times New Roman" w:cs="Times New Roman"/>
          <w:sz w:val="24"/>
          <w:szCs w:val="24"/>
        </w:rPr>
        <w:t xml:space="preserve"> While this word is strongly linked to the idea of effeminacy that comes from being sexually passive, this was not always the case. The word ’</w:t>
      </w:r>
      <w:proofErr w:type="spellStart"/>
      <w:r w:rsidR="1C2A853C" w:rsidRPr="3483ED67">
        <w:rPr>
          <w:rFonts w:ascii="Times New Roman" w:eastAsia="Times New Roman" w:hAnsi="Times New Roman" w:cs="Times New Roman"/>
          <w:i/>
          <w:iCs/>
          <w:sz w:val="24"/>
          <w:szCs w:val="24"/>
        </w:rPr>
        <w:t>cinaedus</w:t>
      </w:r>
      <w:proofErr w:type="spellEnd"/>
      <w:r w:rsidR="1C2A853C" w:rsidRPr="3483ED67">
        <w:rPr>
          <w:rFonts w:ascii="Times New Roman" w:eastAsia="Times New Roman" w:hAnsi="Times New Roman" w:cs="Times New Roman"/>
          <w:i/>
          <w:iCs/>
          <w:sz w:val="24"/>
          <w:szCs w:val="24"/>
        </w:rPr>
        <w:t>’</w:t>
      </w:r>
      <w:r w:rsidR="1C2A853C" w:rsidRPr="3483ED67">
        <w:rPr>
          <w:rFonts w:ascii="Times New Roman" w:eastAsia="Times New Roman" w:hAnsi="Times New Roman" w:cs="Times New Roman"/>
          <w:sz w:val="24"/>
          <w:szCs w:val="24"/>
        </w:rPr>
        <w:t xml:space="preserve"> </w:t>
      </w:r>
      <w:r w:rsidR="765E51ED" w:rsidRPr="3483ED67">
        <w:rPr>
          <w:rFonts w:ascii="Times New Roman" w:eastAsia="Times New Roman" w:hAnsi="Times New Roman" w:cs="Times New Roman"/>
          <w:sz w:val="24"/>
          <w:szCs w:val="24"/>
        </w:rPr>
        <w:t xml:space="preserve">originally meant dancer </w:t>
      </w:r>
      <w:r w:rsidR="16AA794D" w:rsidRPr="3483ED67">
        <w:rPr>
          <w:rFonts w:ascii="Times New Roman" w:eastAsia="Times New Roman" w:hAnsi="Times New Roman" w:cs="Times New Roman"/>
          <w:sz w:val="24"/>
          <w:szCs w:val="24"/>
        </w:rPr>
        <w:t>and was connected to the idea that dancers and musicians were also commonly prostitutes,</w:t>
      </w:r>
      <w:r w:rsidRPr="3483ED67">
        <w:rPr>
          <w:rStyle w:val="FootnoteReference"/>
          <w:rFonts w:ascii="Times New Roman" w:eastAsia="Times New Roman" w:hAnsi="Times New Roman" w:cs="Times New Roman"/>
          <w:sz w:val="24"/>
          <w:szCs w:val="24"/>
        </w:rPr>
        <w:footnoteReference w:id="20"/>
      </w:r>
      <w:r w:rsidR="16AA794D" w:rsidRPr="3483ED67">
        <w:rPr>
          <w:rFonts w:ascii="Times New Roman" w:eastAsia="Times New Roman" w:hAnsi="Times New Roman" w:cs="Times New Roman"/>
          <w:sz w:val="24"/>
          <w:szCs w:val="24"/>
        </w:rPr>
        <w:t xml:space="preserve"> as such we can see the derogatory emotion behind the word.</w:t>
      </w:r>
      <w:r w:rsidR="0486E529" w:rsidRPr="3483ED67">
        <w:rPr>
          <w:rFonts w:ascii="Times New Roman" w:eastAsia="Times New Roman" w:hAnsi="Times New Roman" w:cs="Times New Roman"/>
          <w:sz w:val="24"/>
          <w:szCs w:val="24"/>
        </w:rPr>
        <w:t xml:space="preserve"> Two other words of relevance are ’</w:t>
      </w:r>
      <w:proofErr w:type="spellStart"/>
      <w:r w:rsidR="0486E529" w:rsidRPr="3483ED67">
        <w:rPr>
          <w:rFonts w:ascii="Times New Roman" w:eastAsia="Times New Roman" w:hAnsi="Times New Roman" w:cs="Times New Roman"/>
          <w:i/>
          <w:iCs/>
          <w:sz w:val="24"/>
          <w:szCs w:val="24"/>
        </w:rPr>
        <w:t>effeminatus</w:t>
      </w:r>
      <w:proofErr w:type="spellEnd"/>
      <w:r w:rsidR="0486E529" w:rsidRPr="3483ED67">
        <w:rPr>
          <w:rFonts w:ascii="Times New Roman" w:eastAsia="Times New Roman" w:hAnsi="Times New Roman" w:cs="Times New Roman"/>
          <w:i/>
          <w:iCs/>
          <w:sz w:val="24"/>
          <w:szCs w:val="24"/>
        </w:rPr>
        <w:t xml:space="preserve">’ </w:t>
      </w:r>
      <w:r w:rsidR="0486E529" w:rsidRPr="3483ED67">
        <w:rPr>
          <w:rFonts w:ascii="Times New Roman" w:eastAsia="Times New Roman" w:hAnsi="Times New Roman" w:cs="Times New Roman"/>
          <w:sz w:val="24"/>
          <w:szCs w:val="24"/>
        </w:rPr>
        <w:t>and ’</w:t>
      </w:r>
      <w:proofErr w:type="spellStart"/>
      <w:r w:rsidR="0486E529" w:rsidRPr="3483ED67">
        <w:rPr>
          <w:rFonts w:ascii="Times New Roman" w:eastAsia="Times New Roman" w:hAnsi="Times New Roman" w:cs="Times New Roman"/>
          <w:i/>
          <w:iCs/>
          <w:sz w:val="24"/>
          <w:szCs w:val="24"/>
        </w:rPr>
        <w:t>mollis</w:t>
      </w:r>
      <w:proofErr w:type="spellEnd"/>
      <w:r w:rsidR="0486E529" w:rsidRPr="3483ED67">
        <w:rPr>
          <w:rFonts w:ascii="Times New Roman" w:eastAsia="Times New Roman" w:hAnsi="Times New Roman" w:cs="Times New Roman"/>
          <w:i/>
          <w:iCs/>
          <w:sz w:val="24"/>
          <w:szCs w:val="24"/>
        </w:rPr>
        <w:t>/</w:t>
      </w:r>
      <w:proofErr w:type="spellStart"/>
      <w:r w:rsidR="0486E529" w:rsidRPr="3483ED67">
        <w:rPr>
          <w:rFonts w:ascii="Times New Roman" w:eastAsia="Times New Roman" w:hAnsi="Times New Roman" w:cs="Times New Roman"/>
          <w:i/>
          <w:iCs/>
          <w:sz w:val="24"/>
          <w:szCs w:val="24"/>
        </w:rPr>
        <w:t>mollitia</w:t>
      </w:r>
      <w:proofErr w:type="spellEnd"/>
      <w:r w:rsidR="0486E529" w:rsidRPr="3483ED67">
        <w:rPr>
          <w:rFonts w:ascii="Times New Roman" w:eastAsia="Times New Roman" w:hAnsi="Times New Roman" w:cs="Times New Roman"/>
          <w:i/>
          <w:iCs/>
          <w:sz w:val="24"/>
          <w:szCs w:val="24"/>
        </w:rPr>
        <w:t xml:space="preserve">’ </w:t>
      </w:r>
      <w:r w:rsidR="0486E529" w:rsidRPr="3483ED67">
        <w:rPr>
          <w:rFonts w:ascii="Times New Roman" w:eastAsia="Times New Roman" w:hAnsi="Times New Roman" w:cs="Times New Roman"/>
          <w:sz w:val="24"/>
          <w:szCs w:val="24"/>
        </w:rPr>
        <w:t xml:space="preserve">which translate to effeminate and </w:t>
      </w:r>
      <w:r w:rsidR="2C5AF66E" w:rsidRPr="3483ED67">
        <w:rPr>
          <w:rFonts w:ascii="Times New Roman" w:eastAsia="Times New Roman" w:hAnsi="Times New Roman" w:cs="Times New Roman"/>
          <w:sz w:val="24"/>
          <w:szCs w:val="24"/>
        </w:rPr>
        <w:t xml:space="preserve">soft, respectively. The term </w:t>
      </w:r>
      <w:r w:rsidR="2C5AF66E" w:rsidRPr="3483ED67">
        <w:rPr>
          <w:rFonts w:ascii="Times New Roman" w:eastAsia="Times New Roman" w:hAnsi="Times New Roman" w:cs="Times New Roman"/>
          <w:i/>
          <w:iCs/>
          <w:sz w:val="24"/>
          <w:szCs w:val="24"/>
        </w:rPr>
        <w:t>’</w:t>
      </w:r>
      <w:proofErr w:type="spellStart"/>
      <w:r w:rsidR="07EA20E1" w:rsidRPr="3483ED67">
        <w:rPr>
          <w:rFonts w:ascii="Times New Roman" w:eastAsia="Times New Roman" w:hAnsi="Times New Roman" w:cs="Times New Roman"/>
          <w:i/>
          <w:iCs/>
          <w:sz w:val="24"/>
          <w:szCs w:val="24"/>
        </w:rPr>
        <w:t>m</w:t>
      </w:r>
      <w:r w:rsidR="2C5AF66E" w:rsidRPr="3483ED67">
        <w:rPr>
          <w:rFonts w:ascii="Times New Roman" w:eastAsia="Times New Roman" w:hAnsi="Times New Roman" w:cs="Times New Roman"/>
          <w:i/>
          <w:iCs/>
          <w:sz w:val="24"/>
          <w:szCs w:val="24"/>
        </w:rPr>
        <w:t>ollis</w:t>
      </w:r>
      <w:proofErr w:type="spellEnd"/>
      <w:r w:rsidR="2C5AF66E" w:rsidRPr="3483ED67">
        <w:rPr>
          <w:rFonts w:ascii="Times New Roman" w:eastAsia="Times New Roman" w:hAnsi="Times New Roman" w:cs="Times New Roman"/>
          <w:i/>
          <w:iCs/>
          <w:sz w:val="24"/>
          <w:szCs w:val="24"/>
        </w:rPr>
        <w:t xml:space="preserve">’ </w:t>
      </w:r>
      <w:r w:rsidR="2C5AF66E" w:rsidRPr="3483ED67">
        <w:rPr>
          <w:rFonts w:ascii="Times New Roman" w:eastAsia="Times New Roman" w:hAnsi="Times New Roman" w:cs="Times New Roman"/>
          <w:sz w:val="24"/>
          <w:szCs w:val="24"/>
        </w:rPr>
        <w:t xml:space="preserve">is particularly interesting as it is applied across a wide array of </w:t>
      </w:r>
      <w:r w:rsidR="049DE04D" w:rsidRPr="3483ED67">
        <w:rPr>
          <w:rFonts w:ascii="Times New Roman" w:eastAsia="Times New Roman" w:hAnsi="Times New Roman" w:cs="Times New Roman"/>
          <w:sz w:val="24"/>
          <w:szCs w:val="24"/>
        </w:rPr>
        <w:t xml:space="preserve">abnormalities in Roman culture, and it is </w:t>
      </w:r>
      <w:r w:rsidR="12E78D9D" w:rsidRPr="3483ED67">
        <w:rPr>
          <w:rFonts w:ascii="Times New Roman" w:eastAsia="Times New Roman" w:hAnsi="Times New Roman" w:cs="Times New Roman"/>
          <w:sz w:val="24"/>
          <w:szCs w:val="24"/>
        </w:rPr>
        <w:t xml:space="preserve">relevant across all areas of gender and sexuality research in the Roman period. It will be used more when I look at sexuality </w:t>
      </w:r>
      <w:r w:rsidR="548E6D97" w:rsidRPr="3483ED67">
        <w:rPr>
          <w:rFonts w:ascii="Times New Roman" w:eastAsia="Times New Roman" w:hAnsi="Times New Roman" w:cs="Times New Roman"/>
          <w:sz w:val="24"/>
          <w:szCs w:val="24"/>
        </w:rPr>
        <w:t>but</w:t>
      </w:r>
      <w:r w:rsidR="00467749">
        <w:rPr>
          <w:rFonts w:ascii="Times New Roman" w:eastAsia="Times New Roman" w:hAnsi="Times New Roman" w:cs="Times New Roman"/>
          <w:sz w:val="24"/>
          <w:szCs w:val="24"/>
        </w:rPr>
        <w:t>,</w:t>
      </w:r>
      <w:r w:rsidR="548E6D97" w:rsidRPr="3483ED67">
        <w:rPr>
          <w:rFonts w:ascii="Times New Roman" w:eastAsia="Times New Roman" w:hAnsi="Times New Roman" w:cs="Times New Roman"/>
          <w:sz w:val="24"/>
          <w:szCs w:val="24"/>
        </w:rPr>
        <w:t xml:space="preserve"> when looking at effeminacy, it is being used primarily to describe the ’</w:t>
      </w:r>
      <w:proofErr w:type="spellStart"/>
      <w:r w:rsidR="548E6D97" w:rsidRPr="3483ED67">
        <w:rPr>
          <w:rFonts w:ascii="Times New Roman" w:eastAsia="Times New Roman" w:hAnsi="Times New Roman" w:cs="Times New Roman"/>
          <w:sz w:val="24"/>
          <w:szCs w:val="24"/>
        </w:rPr>
        <w:t>womanness</w:t>
      </w:r>
      <w:proofErr w:type="spellEnd"/>
      <w:r w:rsidR="548E6D97" w:rsidRPr="3483ED67">
        <w:rPr>
          <w:rFonts w:ascii="Times New Roman" w:eastAsia="Times New Roman" w:hAnsi="Times New Roman" w:cs="Times New Roman"/>
          <w:sz w:val="24"/>
          <w:szCs w:val="24"/>
        </w:rPr>
        <w:t>’ or lack of masculinity of a male individual.</w:t>
      </w:r>
    </w:p>
    <w:p w14:paraId="70B4CCE8" w14:textId="3588AAF5" w:rsidR="3483ED67" w:rsidRDefault="3483ED67" w:rsidP="005D0CC7">
      <w:pPr>
        <w:spacing w:line="480" w:lineRule="auto"/>
        <w:rPr>
          <w:rFonts w:ascii="Times New Roman" w:eastAsia="Times New Roman" w:hAnsi="Times New Roman" w:cs="Times New Roman"/>
          <w:sz w:val="24"/>
          <w:szCs w:val="24"/>
        </w:rPr>
      </w:pPr>
    </w:p>
    <w:p w14:paraId="2240BD41" w14:textId="3D8B6B6F" w:rsidR="3794C355" w:rsidRDefault="3794C355" w:rsidP="005D0CC7">
      <w:pPr>
        <w:spacing w:line="480" w:lineRule="auto"/>
        <w:rPr>
          <w:rFonts w:ascii="Times New Roman" w:eastAsia="Times New Roman" w:hAnsi="Times New Roman" w:cs="Times New Roman"/>
          <w:sz w:val="24"/>
          <w:szCs w:val="24"/>
        </w:rPr>
      </w:pPr>
      <w:r w:rsidRPr="3483ED67">
        <w:rPr>
          <w:rFonts w:ascii="Times New Roman" w:eastAsia="Times New Roman" w:hAnsi="Times New Roman" w:cs="Times New Roman"/>
          <w:sz w:val="24"/>
          <w:szCs w:val="24"/>
        </w:rPr>
        <w:lastRenderedPageBreak/>
        <w:t xml:space="preserve">Traditional Roman male clothing remained </w:t>
      </w:r>
      <w:proofErr w:type="gramStart"/>
      <w:r w:rsidRPr="3483ED67">
        <w:rPr>
          <w:rFonts w:ascii="Times New Roman" w:eastAsia="Times New Roman" w:hAnsi="Times New Roman" w:cs="Times New Roman"/>
          <w:sz w:val="24"/>
          <w:szCs w:val="24"/>
        </w:rPr>
        <w:t>fairly unchanged</w:t>
      </w:r>
      <w:proofErr w:type="gramEnd"/>
      <w:r w:rsidRPr="3483ED67">
        <w:rPr>
          <w:rFonts w:ascii="Times New Roman" w:eastAsia="Times New Roman" w:hAnsi="Times New Roman" w:cs="Times New Roman"/>
          <w:sz w:val="24"/>
          <w:szCs w:val="24"/>
        </w:rPr>
        <w:t xml:space="preserve"> over the centuries and was consistently plain in appearance. Generally, it </w:t>
      </w:r>
      <w:r w:rsidR="673856A8" w:rsidRPr="3483ED67">
        <w:rPr>
          <w:rFonts w:ascii="Times New Roman" w:eastAsia="Times New Roman" w:hAnsi="Times New Roman" w:cs="Times New Roman"/>
          <w:sz w:val="24"/>
          <w:szCs w:val="24"/>
        </w:rPr>
        <w:t>consisted of a tunic with a belt around the waist, with a toga worn over it. Olson tells us that divergence from this traditional dress was ridiculed in the public sphere</w:t>
      </w:r>
      <w:r w:rsidR="625A6E22" w:rsidRPr="3483ED67">
        <w:rPr>
          <w:rFonts w:ascii="Times New Roman" w:eastAsia="Times New Roman" w:hAnsi="Times New Roman" w:cs="Times New Roman"/>
          <w:sz w:val="24"/>
          <w:szCs w:val="24"/>
        </w:rPr>
        <w:t xml:space="preserve"> because, ethically speaking, elite male culture in Rome thought that aesthetics and morality were ‘</w:t>
      </w:r>
      <w:r w:rsidR="3CB3A314" w:rsidRPr="3483ED67">
        <w:rPr>
          <w:rFonts w:ascii="Times New Roman" w:eastAsia="Times New Roman" w:hAnsi="Times New Roman" w:cs="Times New Roman"/>
          <w:sz w:val="24"/>
          <w:szCs w:val="24"/>
        </w:rPr>
        <w:t>inextricably</w:t>
      </w:r>
      <w:r w:rsidR="625A6E22" w:rsidRPr="3483ED67">
        <w:rPr>
          <w:rFonts w:ascii="Times New Roman" w:eastAsia="Times New Roman" w:hAnsi="Times New Roman" w:cs="Times New Roman"/>
          <w:sz w:val="24"/>
          <w:szCs w:val="24"/>
        </w:rPr>
        <w:t xml:space="preserve"> linked’</w:t>
      </w:r>
      <w:r w:rsidR="00C7618D">
        <w:rPr>
          <w:rFonts w:ascii="Times New Roman" w:eastAsia="Times New Roman" w:hAnsi="Times New Roman" w:cs="Times New Roman"/>
          <w:sz w:val="24"/>
          <w:szCs w:val="24"/>
        </w:rPr>
        <w:t>,</w:t>
      </w:r>
      <w:r w:rsidR="053A491A" w:rsidRPr="3483ED67">
        <w:rPr>
          <w:rFonts w:ascii="Times New Roman" w:eastAsia="Times New Roman" w:hAnsi="Times New Roman" w:cs="Times New Roman"/>
          <w:sz w:val="24"/>
          <w:szCs w:val="24"/>
        </w:rPr>
        <w:t xml:space="preserve"> and so the act of choosing to </w:t>
      </w:r>
      <w:r w:rsidR="5B46858D" w:rsidRPr="3483ED67">
        <w:rPr>
          <w:rFonts w:ascii="Times New Roman" w:eastAsia="Times New Roman" w:hAnsi="Times New Roman" w:cs="Times New Roman"/>
          <w:sz w:val="24"/>
          <w:szCs w:val="24"/>
        </w:rPr>
        <w:t>disregard</w:t>
      </w:r>
      <w:r w:rsidR="00A1104C">
        <w:rPr>
          <w:rFonts w:ascii="Times New Roman" w:eastAsia="Times New Roman" w:hAnsi="Times New Roman" w:cs="Times New Roman"/>
          <w:sz w:val="24"/>
          <w:szCs w:val="24"/>
        </w:rPr>
        <w:t xml:space="preserve"> th</w:t>
      </w:r>
      <w:r w:rsidR="5B46858D" w:rsidRPr="3483ED67">
        <w:rPr>
          <w:rFonts w:ascii="Times New Roman" w:eastAsia="Times New Roman" w:hAnsi="Times New Roman" w:cs="Times New Roman"/>
          <w:sz w:val="24"/>
          <w:szCs w:val="24"/>
        </w:rPr>
        <w:t>ese traditional ways of dressing was a step towards degeneracy and social censure.</w:t>
      </w:r>
      <w:r w:rsidRPr="3483ED67">
        <w:rPr>
          <w:rStyle w:val="FootnoteReference"/>
          <w:rFonts w:ascii="Times New Roman" w:eastAsia="Times New Roman" w:hAnsi="Times New Roman" w:cs="Times New Roman"/>
          <w:sz w:val="24"/>
          <w:szCs w:val="24"/>
        </w:rPr>
        <w:footnoteReference w:id="21"/>
      </w:r>
      <w:r w:rsidR="0937BD51" w:rsidRPr="3483ED67">
        <w:rPr>
          <w:rFonts w:ascii="Times New Roman" w:eastAsia="Times New Roman" w:hAnsi="Times New Roman" w:cs="Times New Roman"/>
          <w:sz w:val="24"/>
          <w:szCs w:val="24"/>
        </w:rPr>
        <w:t xml:space="preserve"> </w:t>
      </w:r>
    </w:p>
    <w:p w14:paraId="4FF1B657" w14:textId="45563FBB" w:rsidR="3483ED67" w:rsidRDefault="3483ED67" w:rsidP="005D0CC7">
      <w:pPr>
        <w:spacing w:line="480" w:lineRule="auto"/>
        <w:rPr>
          <w:rFonts w:ascii="Times New Roman" w:eastAsia="Times New Roman" w:hAnsi="Times New Roman" w:cs="Times New Roman"/>
          <w:sz w:val="24"/>
          <w:szCs w:val="24"/>
        </w:rPr>
      </w:pPr>
    </w:p>
    <w:p w14:paraId="6AF30A0A" w14:textId="3385EDC3" w:rsidR="00D20830" w:rsidRDefault="00E21E45" w:rsidP="005D0CC7">
      <w:pPr>
        <w:spacing w:line="480" w:lineRule="auto"/>
        <w:rPr>
          <w:rFonts w:ascii="Times New Roman" w:eastAsia="Times New Roman" w:hAnsi="Times New Roman" w:cs="Times New Roman"/>
          <w:sz w:val="24"/>
          <w:szCs w:val="24"/>
        </w:rPr>
      </w:pPr>
      <w:r w:rsidRPr="3483ED67">
        <w:rPr>
          <w:rFonts w:ascii="Times New Roman" w:eastAsia="Times New Roman" w:hAnsi="Times New Roman" w:cs="Times New Roman"/>
          <w:sz w:val="24"/>
          <w:szCs w:val="24"/>
        </w:rPr>
        <w:t>Regardless</w:t>
      </w:r>
      <w:r w:rsidR="0937BD51" w:rsidRPr="3483ED67">
        <w:rPr>
          <w:rFonts w:ascii="Times New Roman" w:eastAsia="Times New Roman" w:hAnsi="Times New Roman" w:cs="Times New Roman"/>
          <w:sz w:val="24"/>
          <w:szCs w:val="24"/>
        </w:rPr>
        <w:t xml:space="preserve"> of these conservative attitudes, there </w:t>
      </w:r>
      <w:r>
        <w:rPr>
          <w:rFonts w:ascii="Times New Roman" w:eastAsia="Times New Roman" w:hAnsi="Times New Roman" w:cs="Times New Roman"/>
          <w:sz w:val="24"/>
          <w:szCs w:val="24"/>
        </w:rPr>
        <w:t>was</w:t>
      </w:r>
      <w:r w:rsidR="0937BD51" w:rsidRPr="3483ED67">
        <w:rPr>
          <w:rFonts w:ascii="Times New Roman" w:eastAsia="Times New Roman" w:hAnsi="Times New Roman" w:cs="Times New Roman"/>
          <w:sz w:val="24"/>
          <w:szCs w:val="24"/>
        </w:rPr>
        <w:t xml:space="preserve"> a trend of heterosexual men choosing to act and dress effeminately. Olson refers to these men as ‘dandies’ and compares them to modern metrosexuals.</w:t>
      </w:r>
      <w:r w:rsidR="0937BD51" w:rsidRPr="3483ED67">
        <w:rPr>
          <w:rStyle w:val="FootnoteReference"/>
          <w:rFonts w:ascii="Times New Roman" w:eastAsia="Times New Roman" w:hAnsi="Times New Roman" w:cs="Times New Roman"/>
          <w:sz w:val="24"/>
          <w:szCs w:val="24"/>
        </w:rPr>
        <w:footnoteReference w:id="22"/>
      </w:r>
      <w:r w:rsidR="0481AC78" w:rsidRPr="3483ED67">
        <w:rPr>
          <w:rFonts w:ascii="Times New Roman" w:eastAsia="Times New Roman" w:hAnsi="Times New Roman" w:cs="Times New Roman"/>
          <w:sz w:val="24"/>
          <w:szCs w:val="24"/>
        </w:rPr>
        <w:t xml:space="preserve"> One particularly infamous historical character who fits this description is Julius Caesar. In Suetonius’ biography of him, it is noted that his dress was ’unusual’</w:t>
      </w:r>
      <w:r w:rsidR="2E76E9B5" w:rsidRPr="3483ED67">
        <w:rPr>
          <w:rFonts w:ascii="Times New Roman" w:eastAsia="Times New Roman" w:hAnsi="Times New Roman" w:cs="Times New Roman"/>
          <w:sz w:val="24"/>
          <w:szCs w:val="24"/>
        </w:rPr>
        <w:t xml:space="preserve"> and he had ’added wrist-length sleeves with fringes to his purple-striped senatorial tunic, and the belt which he wore over it was never tightly fastened – hence Sulla’s warning to the aristocratic party: ”Bewar</w:t>
      </w:r>
      <w:r w:rsidR="3FBDD873" w:rsidRPr="3483ED67">
        <w:rPr>
          <w:rFonts w:ascii="Times New Roman" w:eastAsia="Times New Roman" w:hAnsi="Times New Roman" w:cs="Times New Roman"/>
          <w:sz w:val="24"/>
          <w:szCs w:val="24"/>
        </w:rPr>
        <w:t>e of that boy with the loose clothes.”’</w:t>
      </w:r>
      <w:r w:rsidR="0937BD51" w:rsidRPr="3483ED67">
        <w:rPr>
          <w:rStyle w:val="FootnoteReference"/>
          <w:rFonts w:ascii="Times New Roman" w:eastAsia="Times New Roman" w:hAnsi="Times New Roman" w:cs="Times New Roman"/>
          <w:sz w:val="24"/>
          <w:szCs w:val="24"/>
        </w:rPr>
        <w:footnoteReference w:id="23"/>
      </w:r>
      <w:r w:rsidR="0067119B">
        <w:rPr>
          <w:rFonts w:ascii="Times New Roman" w:eastAsia="Times New Roman" w:hAnsi="Times New Roman" w:cs="Times New Roman"/>
          <w:sz w:val="24"/>
          <w:szCs w:val="24"/>
        </w:rPr>
        <w:t xml:space="preserve"> Olson </w:t>
      </w:r>
      <w:r>
        <w:rPr>
          <w:rFonts w:ascii="Times New Roman" w:eastAsia="Times New Roman" w:hAnsi="Times New Roman" w:cs="Times New Roman"/>
          <w:sz w:val="24"/>
          <w:szCs w:val="24"/>
        </w:rPr>
        <w:t xml:space="preserve">is of the opinion that political figures </w:t>
      </w:r>
      <w:r w:rsidR="00A531E6">
        <w:rPr>
          <w:rFonts w:ascii="Times New Roman" w:eastAsia="Times New Roman" w:hAnsi="Times New Roman" w:cs="Times New Roman"/>
          <w:sz w:val="24"/>
          <w:szCs w:val="24"/>
        </w:rPr>
        <w:t xml:space="preserve">in the Republican period, </w:t>
      </w:r>
      <w:r>
        <w:rPr>
          <w:rFonts w:ascii="Times New Roman" w:eastAsia="Times New Roman" w:hAnsi="Times New Roman" w:cs="Times New Roman"/>
          <w:sz w:val="24"/>
          <w:szCs w:val="24"/>
        </w:rPr>
        <w:t>like Julius Caesar</w:t>
      </w:r>
      <w:r w:rsidR="008A455A">
        <w:rPr>
          <w:rFonts w:ascii="Times New Roman" w:eastAsia="Times New Roman" w:hAnsi="Times New Roman" w:cs="Times New Roman"/>
          <w:sz w:val="24"/>
          <w:szCs w:val="24"/>
        </w:rPr>
        <w:t xml:space="preserve">, dressed </w:t>
      </w:r>
      <w:r w:rsidR="00F4750E">
        <w:rPr>
          <w:rFonts w:ascii="Times New Roman" w:eastAsia="Times New Roman" w:hAnsi="Times New Roman" w:cs="Times New Roman"/>
          <w:sz w:val="24"/>
          <w:szCs w:val="24"/>
        </w:rPr>
        <w:t xml:space="preserve">in such a manner to signify </w:t>
      </w:r>
      <w:r w:rsidR="008B52C3">
        <w:rPr>
          <w:rFonts w:ascii="Times New Roman" w:eastAsia="Times New Roman" w:hAnsi="Times New Roman" w:cs="Times New Roman"/>
          <w:sz w:val="24"/>
          <w:szCs w:val="24"/>
        </w:rPr>
        <w:t>that they did not align themselves with the traditional republican line of thought, an</w:t>
      </w:r>
      <w:r w:rsidR="00CE5E16">
        <w:rPr>
          <w:rFonts w:ascii="Times New Roman" w:eastAsia="Times New Roman" w:hAnsi="Times New Roman" w:cs="Times New Roman"/>
          <w:sz w:val="24"/>
          <w:szCs w:val="24"/>
        </w:rPr>
        <w:t xml:space="preserve">d, </w:t>
      </w:r>
      <w:r w:rsidR="00F57882">
        <w:rPr>
          <w:rFonts w:ascii="Times New Roman" w:eastAsia="Times New Roman" w:hAnsi="Times New Roman" w:cs="Times New Roman"/>
          <w:sz w:val="24"/>
          <w:szCs w:val="24"/>
        </w:rPr>
        <w:t xml:space="preserve">citing </w:t>
      </w:r>
      <w:proofErr w:type="spellStart"/>
      <w:r w:rsidR="00F57882">
        <w:rPr>
          <w:rFonts w:ascii="Times New Roman" w:eastAsia="Times New Roman" w:hAnsi="Times New Roman" w:cs="Times New Roman"/>
          <w:sz w:val="24"/>
          <w:szCs w:val="24"/>
        </w:rPr>
        <w:t>Corbeill</w:t>
      </w:r>
      <w:proofErr w:type="spellEnd"/>
      <w:r w:rsidR="00F57882">
        <w:rPr>
          <w:rFonts w:ascii="Times New Roman" w:eastAsia="Times New Roman" w:hAnsi="Times New Roman" w:cs="Times New Roman"/>
          <w:sz w:val="24"/>
          <w:szCs w:val="24"/>
        </w:rPr>
        <w:t>, that</w:t>
      </w:r>
      <w:r w:rsidR="008A2C61">
        <w:rPr>
          <w:rFonts w:ascii="Times New Roman" w:eastAsia="Times New Roman" w:hAnsi="Times New Roman" w:cs="Times New Roman"/>
          <w:sz w:val="24"/>
          <w:szCs w:val="24"/>
        </w:rPr>
        <w:t xml:space="preserve"> </w:t>
      </w:r>
      <w:r w:rsidR="00CE5E16">
        <w:rPr>
          <w:rFonts w:ascii="Times New Roman" w:eastAsia="Times New Roman" w:hAnsi="Times New Roman" w:cs="Times New Roman"/>
          <w:sz w:val="24"/>
          <w:szCs w:val="24"/>
        </w:rPr>
        <w:t>in Julius Caesar’s case, he was creating an identity that outwardly signaled that he was a proponent of political change.</w:t>
      </w:r>
      <w:r w:rsidR="00CE5E16">
        <w:rPr>
          <w:rStyle w:val="FootnoteReference"/>
          <w:rFonts w:ascii="Times New Roman" w:eastAsia="Times New Roman" w:hAnsi="Times New Roman" w:cs="Times New Roman"/>
          <w:sz w:val="24"/>
          <w:szCs w:val="24"/>
        </w:rPr>
        <w:footnoteReference w:id="24"/>
      </w:r>
      <w:r w:rsidR="00D20830">
        <w:rPr>
          <w:rFonts w:ascii="Times New Roman" w:eastAsia="Times New Roman" w:hAnsi="Times New Roman" w:cs="Times New Roman"/>
          <w:sz w:val="24"/>
          <w:szCs w:val="24"/>
        </w:rPr>
        <w:t xml:space="preserve"> </w:t>
      </w:r>
    </w:p>
    <w:p w14:paraId="324E054A" w14:textId="762DA7F2" w:rsidR="00723222" w:rsidRDefault="00723222" w:rsidP="005D0CC7">
      <w:pPr>
        <w:spacing w:line="480" w:lineRule="auto"/>
        <w:rPr>
          <w:rFonts w:ascii="Times New Roman" w:eastAsia="Times New Roman" w:hAnsi="Times New Roman" w:cs="Times New Roman"/>
          <w:sz w:val="24"/>
          <w:szCs w:val="24"/>
        </w:rPr>
      </w:pPr>
    </w:p>
    <w:p w14:paraId="03DC4B93" w14:textId="5F04EC8E" w:rsidR="00773A2F" w:rsidRDefault="00723222" w:rsidP="005D0CC7">
      <w:pPr>
        <w:spacing w:line="480" w:lineRule="auto"/>
        <w:rPr>
          <w:rFonts w:ascii="Times New Roman" w:eastAsia="Times New Roman" w:hAnsi="Times New Roman" w:cs="Times New Roman"/>
          <w:i/>
          <w:iCs/>
          <w:sz w:val="24"/>
          <w:szCs w:val="24"/>
        </w:rPr>
      </w:pPr>
      <w:r>
        <w:rPr>
          <w:rFonts w:ascii="Times New Roman" w:eastAsia="Times New Roman" w:hAnsi="Times New Roman" w:cs="Times New Roman"/>
          <w:sz w:val="24"/>
          <w:szCs w:val="24"/>
        </w:rPr>
        <w:lastRenderedPageBreak/>
        <w:t>We also find that the</w:t>
      </w:r>
      <w:r w:rsidR="001D7802">
        <w:rPr>
          <w:rFonts w:ascii="Times New Roman" w:eastAsia="Times New Roman" w:hAnsi="Times New Roman" w:cs="Times New Roman"/>
          <w:sz w:val="24"/>
          <w:szCs w:val="24"/>
        </w:rPr>
        <w:t xml:space="preserve"> early Emperor’s tended to </w:t>
      </w:r>
      <w:r w:rsidR="00D62A13">
        <w:rPr>
          <w:rFonts w:ascii="Times New Roman" w:eastAsia="Times New Roman" w:hAnsi="Times New Roman" w:cs="Times New Roman"/>
          <w:sz w:val="24"/>
          <w:szCs w:val="24"/>
        </w:rPr>
        <w:t xml:space="preserve">publicly break traditional gender </w:t>
      </w:r>
      <w:r w:rsidR="00346E5C">
        <w:rPr>
          <w:rFonts w:ascii="Times New Roman" w:eastAsia="Times New Roman" w:hAnsi="Times New Roman" w:cs="Times New Roman"/>
          <w:sz w:val="24"/>
          <w:szCs w:val="24"/>
        </w:rPr>
        <w:t>normative dress codes,</w:t>
      </w:r>
      <w:r w:rsidR="00D62A13">
        <w:rPr>
          <w:rFonts w:ascii="Times New Roman" w:eastAsia="Times New Roman" w:hAnsi="Times New Roman" w:cs="Times New Roman"/>
          <w:sz w:val="24"/>
          <w:szCs w:val="24"/>
        </w:rPr>
        <w:t xml:space="preserve"> which Suetonius describes in his Twelve Caesars. One such example i</w:t>
      </w:r>
      <w:r w:rsidR="00346E5C">
        <w:rPr>
          <w:rFonts w:ascii="Times New Roman" w:eastAsia="Times New Roman" w:hAnsi="Times New Roman" w:cs="Times New Roman"/>
          <w:sz w:val="24"/>
          <w:szCs w:val="24"/>
        </w:rPr>
        <w:t>s Caligula, who</w:t>
      </w:r>
      <w:r w:rsidR="00F64441">
        <w:rPr>
          <w:rFonts w:ascii="Times New Roman" w:eastAsia="Times New Roman" w:hAnsi="Times New Roman" w:cs="Times New Roman"/>
          <w:sz w:val="24"/>
          <w:szCs w:val="24"/>
        </w:rPr>
        <w:t xml:space="preserve"> Suetonius describes as ‘ignoring male conventions</w:t>
      </w:r>
      <w:r w:rsidR="00516CD8">
        <w:rPr>
          <w:rFonts w:ascii="Times New Roman" w:eastAsia="Times New Roman" w:hAnsi="Times New Roman" w:cs="Times New Roman"/>
          <w:sz w:val="24"/>
          <w:szCs w:val="24"/>
        </w:rPr>
        <w:t xml:space="preserve"> and even the human decencies.’</w:t>
      </w:r>
      <w:r w:rsidR="007A5ADD">
        <w:rPr>
          <w:rFonts w:ascii="Times New Roman" w:eastAsia="Times New Roman" w:hAnsi="Times New Roman" w:cs="Times New Roman"/>
          <w:sz w:val="24"/>
          <w:szCs w:val="24"/>
        </w:rPr>
        <w:t xml:space="preserve"> When it came to how he dressed.</w:t>
      </w:r>
      <w:r w:rsidR="007A5ADD">
        <w:rPr>
          <w:rStyle w:val="FootnoteReference"/>
          <w:rFonts w:ascii="Times New Roman" w:eastAsia="Times New Roman" w:hAnsi="Times New Roman" w:cs="Times New Roman"/>
          <w:sz w:val="24"/>
          <w:szCs w:val="24"/>
        </w:rPr>
        <w:footnoteReference w:id="25"/>
      </w:r>
      <w:r w:rsidR="002B15AC">
        <w:rPr>
          <w:rFonts w:ascii="Times New Roman" w:eastAsia="Times New Roman" w:hAnsi="Times New Roman" w:cs="Times New Roman"/>
          <w:sz w:val="24"/>
          <w:szCs w:val="24"/>
        </w:rPr>
        <w:t xml:space="preserve"> </w:t>
      </w:r>
      <w:r w:rsidR="007426F2">
        <w:rPr>
          <w:rFonts w:ascii="Times New Roman" w:eastAsia="Times New Roman" w:hAnsi="Times New Roman" w:cs="Times New Roman"/>
          <w:sz w:val="24"/>
          <w:szCs w:val="24"/>
        </w:rPr>
        <w:t>This, again, links to th</w:t>
      </w:r>
      <w:r w:rsidR="00095941">
        <w:rPr>
          <w:rFonts w:ascii="Times New Roman" w:eastAsia="Times New Roman" w:hAnsi="Times New Roman" w:cs="Times New Roman"/>
          <w:sz w:val="24"/>
          <w:szCs w:val="24"/>
        </w:rPr>
        <w:t>e</w:t>
      </w:r>
      <w:r w:rsidR="007426F2">
        <w:rPr>
          <w:rFonts w:ascii="Times New Roman" w:eastAsia="Times New Roman" w:hAnsi="Times New Roman" w:cs="Times New Roman"/>
          <w:sz w:val="24"/>
          <w:szCs w:val="24"/>
        </w:rPr>
        <w:t xml:space="preserve"> </w:t>
      </w:r>
      <w:r w:rsidR="005D06FE">
        <w:rPr>
          <w:rFonts w:ascii="Times New Roman" w:eastAsia="Times New Roman" w:hAnsi="Times New Roman" w:cs="Times New Roman"/>
          <w:sz w:val="24"/>
          <w:szCs w:val="24"/>
        </w:rPr>
        <w:t xml:space="preserve">connection between dress and </w:t>
      </w:r>
      <w:r w:rsidR="00095941">
        <w:rPr>
          <w:rFonts w:ascii="Times New Roman" w:eastAsia="Times New Roman" w:hAnsi="Times New Roman" w:cs="Times New Roman"/>
          <w:sz w:val="24"/>
          <w:szCs w:val="24"/>
        </w:rPr>
        <w:t xml:space="preserve">the display of morally </w:t>
      </w:r>
      <w:r w:rsidR="008400DE">
        <w:rPr>
          <w:rFonts w:ascii="Times New Roman" w:eastAsia="Times New Roman" w:hAnsi="Times New Roman" w:cs="Times New Roman"/>
          <w:sz w:val="24"/>
          <w:szCs w:val="24"/>
        </w:rPr>
        <w:t xml:space="preserve">negative actions. Suetonius </w:t>
      </w:r>
      <w:r w:rsidR="004662B0">
        <w:rPr>
          <w:rFonts w:ascii="Times New Roman" w:eastAsia="Times New Roman" w:hAnsi="Times New Roman" w:cs="Times New Roman"/>
          <w:sz w:val="24"/>
          <w:szCs w:val="24"/>
        </w:rPr>
        <w:t xml:space="preserve">makes a link between Caligula’s cruelty and other shameful acts and his </w:t>
      </w:r>
      <w:r w:rsidR="00AA436C">
        <w:rPr>
          <w:rFonts w:ascii="Times New Roman" w:eastAsia="Times New Roman" w:hAnsi="Times New Roman" w:cs="Times New Roman"/>
          <w:sz w:val="24"/>
          <w:szCs w:val="24"/>
        </w:rPr>
        <w:t xml:space="preserve">choice to ignore traditional male </w:t>
      </w:r>
      <w:r w:rsidR="00243167">
        <w:rPr>
          <w:rFonts w:ascii="Times New Roman" w:eastAsia="Times New Roman" w:hAnsi="Times New Roman" w:cs="Times New Roman"/>
          <w:sz w:val="24"/>
          <w:szCs w:val="24"/>
        </w:rPr>
        <w:t>dress choices. As such, there is a clear</w:t>
      </w:r>
      <w:r w:rsidR="00654E73">
        <w:rPr>
          <w:rFonts w:ascii="Times New Roman" w:eastAsia="Times New Roman" w:hAnsi="Times New Roman" w:cs="Times New Roman"/>
          <w:sz w:val="24"/>
          <w:szCs w:val="24"/>
        </w:rPr>
        <w:t xml:space="preserve"> relationship </w:t>
      </w:r>
      <w:r w:rsidR="00D14741">
        <w:rPr>
          <w:rFonts w:ascii="Times New Roman" w:eastAsia="Times New Roman" w:hAnsi="Times New Roman" w:cs="Times New Roman"/>
          <w:sz w:val="24"/>
          <w:szCs w:val="24"/>
        </w:rPr>
        <w:t xml:space="preserve">within elite Roman culture </w:t>
      </w:r>
      <w:r w:rsidR="00654E73">
        <w:rPr>
          <w:rFonts w:ascii="Times New Roman" w:eastAsia="Times New Roman" w:hAnsi="Times New Roman" w:cs="Times New Roman"/>
          <w:sz w:val="24"/>
          <w:szCs w:val="24"/>
        </w:rPr>
        <w:t xml:space="preserve">between effeminacy in </w:t>
      </w:r>
      <w:r w:rsidR="00D14741">
        <w:rPr>
          <w:rFonts w:ascii="Times New Roman" w:eastAsia="Times New Roman" w:hAnsi="Times New Roman" w:cs="Times New Roman"/>
          <w:sz w:val="24"/>
          <w:szCs w:val="24"/>
        </w:rPr>
        <w:t xml:space="preserve">the way a Roman man presented himself and lack of morality and </w:t>
      </w:r>
      <w:proofErr w:type="spellStart"/>
      <w:r w:rsidR="00D14741">
        <w:rPr>
          <w:rFonts w:ascii="Times New Roman" w:eastAsia="Times New Roman" w:hAnsi="Times New Roman" w:cs="Times New Roman"/>
          <w:i/>
          <w:iCs/>
          <w:sz w:val="24"/>
          <w:szCs w:val="24"/>
        </w:rPr>
        <w:t>virtus</w:t>
      </w:r>
      <w:proofErr w:type="spellEnd"/>
      <w:r w:rsidR="00D14741">
        <w:rPr>
          <w:rFonts w:ascii="Times New Roman" w:eastAsia="Times New Roman" w:hAnsi="Times New Roman" w:cs="Times New Roman"/>
          <w:i/>
          <w:iCs/>
          <w:sz w:val="24"/>
          <w:szCs w:val="24"/>
        </w:rPr>
        <w:t>.</w:t>
      </w:r>
    </w:p>
    <w:p w14:paraId="5AF3E60A" w14:textId="77777777" w:rsidR="00773A2F" w:rsidRDefault="00773A2F" w:rsidP="005D0CC7">
      <w:pPr>
        <w:spacing w:line="480" w:lineRule="auto"/>
        <w:rPr>
          <w:rFonts w:ascii="Times New Roman" w:eastAsia="Times New Roman" w:hAnsi="Times New Roman" w:cs="Times New Roman"/>
          <w:i/>
          <w:iCs/>
          <w:sz w:val="24"/>
          <w:szCs w:val="24"/>
        </w:rPr>
      </w:pPr>
    </w:p>
    <w:p w14:paraId="112592A4" w14:textId="4BA3A2A3" w:rsidR="00D61F68" w:rsidRDefault="00D61F68"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to the use of cosmetics, a good proportion of the ancient sources that talk about it are mainly referring to its use by eunuchs</w:t>
      </w:r>
      <w:r w:rsidR="00081896">
        <w:rPr>
          <w:rFonts w:ascii="Times New Roman" w:eastAsia="Times New Roman" w:hAnsi="Times New Roman" w:cs="Times New Roman"/>
          <w:sz w:val="24"/>
          <w:szCs w:val="24"/>
        </w:rPr>
        <w:t xml:space="preserve"> but there are a select number of</w:t>
      </w:r>
      <w:r w:rsidR="009E7DA2">
        <w:rPr>
          <w:rFonts w:ascii="Times New Roman" w:eastAsia="Times New Roman" w:hAnsi="Times New Roman" w:cs="Times New Roman"/>
          <w:sz w:val="24"/>
          <w:szCs w:val="24"/>
        </w:rPr>
        <w:t xml:space="preserve"> sources which seem to be referring to heterosexual men</w:t>
      </w:r>
      <w:r w:rsidR="00D53848">
        <w:rPr>
          <w:rFonts w:ascii="Times New Roman" w:eastAsia="Times New Roman" w:hAnsi="Times New Roman" w:cs="Times New Roman"/>
          <w:sz w:val="24"/>
          <w:szCs w:val="24"/>
        </w:rPr>
        <w:t xml:space="preserve">. One of these sources is </w:t>
      </w:r>
      <w:proofErr w:type="spellStart"/>
      <w:r w:rsidR="00D53848">
        <w:rPr>
          <w:rFonts w:ascii="Times New Roman" w:eastAsia="Times New Roman" w:hAnsi="Times New Roman" w:cs="Times New Roman"/>
          <w:sz w:val="24"/>
          <w:szCs w:val="24"/>
        </w:rPr>
        <w:t>Juvenal’s</w:t>
      </w:r>
      <w:proofErr w:type="spellEnd"/>
      <w:r w:rsidR="00D53848">
        <w:rPr>
          <w:rFonts w:ascii="Times New Roman" w:eastAsia="Times New Roman" w:hAnsi="Times New Roman" w:cs="Times New Roman"/>
          <w:sz w:val="24"/>
          <w:szCs w:val="24"/>
        </w:rPr>
        <w:t xml:space="preserve"> ‘</w:t>
      </w:r>
      <w:r w:rsidR="00D53848">
        <w:rPr>
          <w:rFonts w:ascii="Times New Roman" w:eastAsia="Times New Roman" w:hAnsi="Times New Roman" w:cs="Times New Roman"/>
          <w:i/>
          <w:iCs/>
          <w:sz w:val="24"/>
          <w:szCs w:val="24"/>
        </w:rPr>
        <w:t xml:space="preserve">Satires’. </w:t>
      </w:r>
      <w:r w:rsidR="00540357">
        <w:rPr>
          <w:rFonts w:ascii="Times New Roman" w:eastAsia="Times New Roman" w:hAnsi="Times New Roman" w:cs="Times New Roman"/>
          <w:sz w:val="24"/>
          <w:szCs w:val="24"/>
        </w:rPr>
        <w:t xml:space="preserve">In his Sixth Satire, Juvenal describes a man who </w:t>
      </w:r>
      <w:r w:rsidR="00866899">
        <w:rPr>
          <w:rFonts w:ascii="Times New Roman" w:eastAsia="Times New Roman" w:hAnsi="Times New Roman" w:cs="Times New Roman"/>
          <w:sz w:val="24"/>
          <w:szCs w:val="24"/>
        </w:rPr>
        <w:t xml:space="preserve">would ‘line his eyes with kohl, and wear a yellow robe and a hairnet’ </w:t>
      </w:r>
      <w:r w:rsidR="00151919">
        <w:rPr>
          <w:rFonts w:ascii="Times New Roman" w:eastAsia="Times New Roman" w:hAnsi="Times New Roman" w:cs="Times New Roman"/>
          <w:sz w:val="24"/>
          <w:szCs w:val="24"/>
        </w:rPr>
        <w:t>to make himself look effeminate and – most importantly – not a sexual threat to other heterosexual men, but Juvenal makes it clear that the ma</w:t>
      </w:r>
      <w:r w:rsidR="00EA486A">
        <w:rPr>
          <w:rFonts w:ascii="Times New Roman" w:eastAsia="Times New Roman" w:hAnsi="Times New Roman" w:cs="Times New Roman"/>
          <w:sz w:val="24"/>
          <w:szCs w:val="24"/>
        </w:rPr>
        <w:t xml:space="preserve">n is presenting himself in this way to pursue a sexual relationship, or ‘adultery’ with another </w:t>
      </w:r>
      <w:r w:rsidR="00945223">
        <w:rPr>
          <w:rFonts w:ascii="Times New Roman" w:eastAsia="Times New Roman" w:hAnsi="Times New Roman" w:cs="Times New Roman"/>
          <w:sz w:val="24"/>
          <w:szCs w:val="24"/>
        </w:rPr>
        <w:t>man’s</w:t>
      </w:r>
      <w:r w:rsidR="00EA486A">
        <w:rPr>
          <w:rFonts w:ascii="Times New Roman" w:eastAsia="Times New Roman" w:hAnsi="Times New Roman" w:cs="Times New Roman"/>
          <w:sz w:val="24"/>
          <w:szCs w:val="24"/>
        </w:rPr>
        <w:t xml:space="preserve"> wife.</w:t>
      </w:r>
      <w:r w:rsidR="00EA486A">
        <w:rPr>
          <w:rStyle w:val="FootnoteReference"/>
          <w:rFonts w:ascii="Times New Roman" w:eastAsia="Times New Roman" w:hAnsi="Times New Roman" w:cs="Times New Roman"/>
          <w:sz w:val="24"/>
          <w:szCs w:val="24"/>
        </w:rPr>
        <w:footnoteReference w:id="26"/>
      </w:r>
      <w:r w:rsidR="00945223">
        <w:rPr>
          <w:rFonts w:ascii="Times New Roman" w:eastAsia="Times New Roman" w:hAnsi="Times New Roman" w:cs="Times New Roman"/>
          <w:sz w:val="24"/>
          <w:szCs w:val="24"/>
        </w:rPr>
        <w:t xml:space="preserve"> </w:t>
      </w:r>
      <w:r w:rsidR="004148D1">
        <w:rPr>
          <w:rFonts w:ascii="Times New Roman" w:eastAsia="Times New Roman" w:hAnsi="Times New Roman" w:cs="Times New Roman"/>
          <w:sz w:val="24"/>
          <w:szCs w:val="24"/>
        </w:rPr>
        <w:t xml:space="preserve">This source is a clear indication that the use of feminine clothing and cosmetics was </w:t>
      </w:r>
      <w:r w:rsidR="00231900">
        <w:rPr>
          <w:rFonts w:ascii="Times New Roman" w:eastAsia="Times New Roman" w:hAnsi="Times New Roman" w:cs="Times New Roman"/>
          <w:sz w:val="24"/>
          <w:szCs w:val="24"/>
        </w:rPr>
        <w:t xml:space="preserve">a signal that an Roman male was more likely to be </w:t>
      </w:r>
      <w:r w:rsidR="009C6AFB">
        <w:rPr>
          <w:rFonts w:ascii="Times New Roman" w:eastAsia="Times New Roman" w:hAnsi="Times New Roman" w:cs="Times New Roman"/>
          <w:sz w:val="24"/>
          <w:szCs w:val="24"/>
        </w:rPr>
        <w:t>submissive male</w:t>
      </w:r>
      <w:r w:rsidR="00231900">
        <w:rPr>
          <w:rFonts w:ascii="Times New Roman" w:eastAsia="Times New Roman" w:hAnsi="Times New Roman" w:cs="Times New Roman"/>
          <w:sz w:val="24"/>
          <w:szCs w:val="24"/>
        </w:rPr>
        <w:t xml:space="preserve"> or a ‘</w:t>
      </w:r>
      <w:proofErr w:type="spellStart"/>
      <w:r w:rsidR="00231900">
        <w:rPr>
          <w:rFonts w:ascii="Times New Roman" w:eastAsia="Times New Roman" w:hAnsi="Times New Roman" w:cs="Times New Roman"/>
          <w:i/>
          <w:iCs/>
          <w:sz w:val="24"/>
          <w:szCs w:val="24"/>
        </w:rPr>
        <w:t>pathicus</w:t>
      </w:r>
      <w:proofErr w:type="spellEnd"/>
      <w:r w:rsidR="00231900">
        <w:rPr>
          <w:rFonts w:ascii="Times New Roman" w:eastAsia="Times New Roman" w:hAnsi="Times New Roman" w:cs="Times New Roman"/>
          <w:i/>
          <w:iCs/>
          <w:sz w:val="24"/>
          <w:szCs w:val="24"/>
        </w:rPr>
        <w:t xml:space="preserve">’ </w:t>
      </w:r>
      <w:r w:rsidR="005412C0">
        <w:rPr>
          <w:rFonts w:ascii="Times New Roman" w:eastAsia="Times New Roman" w:hAnsi="Times New Roman" w:cs="Times New Roman"/>
          <w:sz w:val="24"/>
          <w:szCs w:val="24"/>
        </w:rPr>
        <w:t xml:space="preserve">but there was </w:t>
      </w:r>
      <w:r w:rsidR="006177FB">
        <w:rPr>
          <w:rFonts w:ascii="Times New Roman" w:eastAsia="Times New Roman" w:hAnsi="Times New Roman" w:cs="Times New Roman"/>
          <w:sz w:val="24"/>
          <w:szCs w:val="24"/>
        </w:rPr>
        <w:t xml:space="preserve">a cultural belief or idea that there were </w:t>
      </w:r>
      <w:r w:rsidR="008179D0">
        <w:rPr>
          <w:rFonts w:ascii="Times New Roman" w:eastAsia="Times New Roman" w:hAnsi="Times New Roman" w:cs="Times New Roman"/>
          <w:sz w:val="24"/>
          <w:szCs w:val="24"/>
        </w:rPr>
        <w:t xml:space="preserve">predominantly </w:t>
      </w:r>
      <w:r w:rsidR="006177FB">
        <w:rPr>
          <w:rFonts w:ascii="Times New Roman" w:eastAsia="Times New Roman" w:hAnsi="Times New Roman" w:cs="Times New Roman"/>
          <w:sz w:val="24"/>
          <w:szCs w:val="24"/>
        </w:rPr>
        <w:t xml:space="preserve">heterosexual men presented themselves in this manner to not be seen as a threat and therefore go ahead with their sexual conquests without suspicion. </w:t>
      </w:r>
    </w:p>
    <w:p w14:paraId="57573AA3" w14:textId="48716425" w:rsidR="00091289" w:rsidRDefault="00091289" w:rsidP="005D0CC7">
      <w:pPr>
        <w:spacing w:line="480" w:lineRule="auto"/>
        <w:rPr>
          <w:rFonts w:ascii="Times New Roman" w:eastAsia="Times New Roman" w:hAnsi="Times New Roman" w:cs="Times New Roman"/>
          <w:sz w:val="24"/>
          <w:szCs w:val="24"/>
        </w:rPr>
      </w:pPr>
    </w:p>
    <w:p w14:paraId="1221902B" w14:textId="4BC2C6D0" w:rsidR="00BE0C82" w:rsidRDefault="00C66F3B"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Mannerisms and physicality were an important </w:t>
      </w:r>
      <w:r w:rsidR="0095567D">
        <w:rPr>
          <w:rFonts w:ascii="Times New Roman" w:eastAsia="Times New Roman" w:hAnsi="Times New Roman" w:cs="Times New Roman"/>
          <w:sz w:val="24"/>
          <w:szCs w:val="24"/>
        </w:rPr>
        <w:t>aspect of self-presentation in Rome. There was, it seems, a strict code of what mannerisms were acceptable and ‘masculine’ and what we</w:t>
      </w:r>
      <w:r w:rsidR="00AA719E">
        <w:rPr>
          <w:rFonts w:ascii="Times New Roman" w:eastAsia="Times New Roman" w:hAnsi="Times New Roman" w:cs="Times New Roman"/>
          <w:sz w:val="24"/>
          <w:szCs w:val="24"/>
        </w:rPr>
        <w:t xml:space="preserve">re not. </w:t>
      </w:r>
      <w:r w:rsidR="00265E9D">
        <w:rPr>
          <w:rFonts w:ascii="Times New Roman" w:eastAsia="Times New Roman" w:hAnsi="Times New Roman" w:cs="Times New Roman"/>
          <w:sz w:val="24"/>
          <w:szCs w:val="24"/>
        </w:rPr>
        <w:t xml:space="preserve">Both Olson and </w:t>
      </w:r>
      <w:r w:rsidR="00FD6DBB">
        <w:rPr>
          <w:rFonts w:ascii="Times New Roman" w:eastAsia="Times New Roman" w:hAnsi="Times New Roman" w:cs="Times New Roman"/>
          <w:sz w:val="24"/>
          <w:szCs w:val="24"/>
        </w:rPr>
        <w:t xml:space="preserve">Edwards point to Julius Caesar as an example of </w:t>
      </w:r>
      <w:r w:rsidR="00650E2E">
        <w:rPr>
          <w:rFonts w:ascii="Times New Roman" w:eastAsia="Times New Roman" w:hAnsi="Times New Roman" w:cs="Times New Roman"/>
          <w:sz w:val="24"/>
          <w:szCs w:val="24"/>
        </w:rPr>
        <w:t xml:space="preserve">effeminate mannerisms </w:t>
      </w:r>
      <w:r w:rsidR="00470CE5">
        <w:rPr>
          <w:rFonts w:ascii="Times New Roman" w:eastAsia="Times New Roman" w:hAnsi="Times New Roman" w:cs="Times New Roman"/>
          <w:sz w:val="24"/>
          <w:szCs w:val="24"/>
        </w:rPr>
        <w:t>in a primarily heterosexual Roman male</w:t>
      </w:r>
      <w:r w:rsidR="003C566D">
        <w:rPr>
          <w:rFonts w:ascii="Times New Roman" w:eastAsia="Times New Roman" w:hAnsi="Times New Roman" w:cs="Times New Roman"/>
          <w:sz w:val="24"/>
          <w:szCs w:val="24"/>
        </w:rPr>
        <w:t xml:space="preserve">. </w:t>
      </w:r>
      <w:r w:rsidR="00870EDD">
        <w:rPr>
          <w:rFonts w:ascii="Times New Roman" w:eastAsia="Times New Roman" w:hAnsi="Times New Roman" w:cs="Times New Roman"/>
          <w:sz w:val="24"/>
          <w:szCs w:val="24"/>
        </w:rPr>
        <w:t>Edwards uses Plutar</w:t>
      </w:r>
      <w:r w:rsidR="00FB37CB">
        <w:rPr>
          <w:rFonts w:ascii="Times New Roman" w:eastAsia="Times New Roman" w:hAnsi="Times New Roman" w:cs="Times New Roman"/>
          <w:sz w:val="24"/>
          <w:szCs w:val="24"/>
        </w:rPr>
        <w:t>ch’s description of</w:t>
      </w:r>
      <w:r w:rsidR="004D6682">
        <w:rPr>
          <w:rFonts w:ascii="Times New Roman" w:eastAsia="Times New Roman" w:hAnsi="Times New Roman" w:cs="Times New Roman"/>
          <w:sz w:val="24"/>
          <w:szCs w:val="24"/>
        </w:rPr>
        <w:t xml:space="preserve"> what Cicero </w:t>
      </w:r>
      <w:r w:rsidR="0043314B">
        <w:rPr>
          <w:rFonts w:ascii="Times New Roman" w:eastAsia="Times New Roman" w:hAnsi="Times New Roman" w:cs="Times New Roman"/>
          <w:sz w:val="24"/>
          <w:szCs w:val="24"/>
        </w:rPr>
        <w:t xml:space="preserve">may have said </w:t>
      </w:r>
      <w:r w:rsidR="00B659EC">
        <w:rPr>
          <w:rFonts w:ascii="Times New Roman" w:eastAsia="Times New Roman" w:hAnsi="Times New Roman" w:cs="Times New Roman"/>
          <w:sz w:val="24"/>
          <w:szCs w:val="24"/>
        </w:rPr>
        <w:t>about</w:t>
      </w:r>
      <w:r w:rsidR="00FB37CB">
        <w:rPr>
          <w:rFonts w:ascii="Times New Roman" w:eastAsia="Times New Roman" w:hAnsi="Times New Roman" w:cs="Times New Roman"/>
          <w:sz w:val="24"/>
          <w:szCs w:val="24"/>
        </w:rPr>
        <w:t xml:space="preserve"> Julius Caesar scratching his head with one finger </w:t>
      </w:r>
      <w:r w:rsidR="006F6722">
        <w:rPr>
          <w:rFonts w:ascii="Times New Roman" w:eastAsia="Times New Roman" w:hAnsi="Times New Roman" w:cs="Times New Roman"/>
          <w:sz w:val="24"/>
          <w:szCs w:val="24"/>
        </w:rPr>
        <w:t xml:space="preserve">and </w:t>
      </w:r>
      <w:r w:rsidR="003B279A">
        <w:rPr>
          <w:rFonts w:ascii="Times New Roman" w:eastAsia="Times New Roman" w:hAnsi="Times New Roman" w:cs="Times New Roman"/>
          <w:sz w:val="24"/>
          <w:szCs w:val="24"/>
        </w:rPr>
        <w:t xml:space="preserve">how this small movement, which would mean nothing to a modern reader, </w:t>
      </w:r>
      <w:r w:rsidR="00C91C47">
        <w:rPr>
          <w:rFonts w:ascii="Times New Roman" w:eastAsia="Times New Roman" w:hAnsi="Times New Roman" w:cs="Times New Roman"/>
          <w:sz w:val="24"/>
          <w:szCs w:val="24"/>
        </w:rPr>
        <w:t xml:space="preserve">was so effeminate and such a display of weakness that Cicero found it shocking that Caesar went on to </w:t>
      </w:r>
      <w:r w:rsidR="00785CAE">
        <w:rPr>
          <w:rFonts w:ascii="Times New Roman" w:eastAsia="Times New Roman" w:hAnsi="Times New Roman" w:cs="Times New Roman"/>
          <w:sz w:val="24"/>
          <w:szCs w:val="24"/>
        </w:rPr>
        <w:t>achieve so much.</w:t>
      </w:r>
      <w:r w:rsidR="00785CAE">
        <w:rPr>
          <w:rStyle w:val="FootnoteReference"/>
          <w:rFonts w:ascii="Times New Roman" w:eastAsia="Times New Roman" w:hAnsi="Times New Roman" w:cs="Times New Roman"/>
          <w:sz w:val="24"/>
          <w:szCs w:val="24"/>
        </w:rPr>
        <w:footnoteReference w:id="27"/>
      </w:r>
      <w:r w:rsidR="004615EC">
        <w:rPr>
          <w:rFonts w:ascii="Times New Roman" w:eastAsia="Times New Roman" w:hAnsi="Times New Roman" w:cs="Times New Roman"/>
          <w:sz w:val="24"/>
          <w:szCs w:val="24"/>
        </w:rPr>
        <w:t xml:space="preserve"> </w:t>
      </w:r>
      <w:r w:rsidR="00EB6881">
        <w:rPr>
          <w:rFonts w:ascii="Times New Roman" w:eastAsia="Times New Roman" w:hAnsi="Times New Roman" w:cs="Times New Roman"/>
          <w:sz w:val="24"/>
          <w:szCs w:val="24"/>
        </w:rPr>
        <w:t>Olson notes Sueto</w:t>
      </w:r>
      <w:r w:rsidR="00BE0C82">
        <w:rPr>
          <w:rFonts w:ascii="Times New Roman" w:eastAsia="Times New Roman" w:hAnsi="Times New Roman" w:cs="Times New Roman"/>
          <w:sz w:val="24"/>
          <w:szCs w:val="24"/>
        </w:rPr>
        <w:t>nius’ description of Caesar</w:t>
      </w:r>
      <w:r w:rsidR="00DA7866">
        <w:rPr>
          <w:rFonts w:ascii="Times New Roman" w:eastAsia="Times New Roman" w:hAnsi="Times New Roman" w:cs="Times New Roman"/>
          <w:sz w:val="24"/>
          <w:szCs w:val="24"/>
        </w:rPr>
        <w:t xml:space="preserve">’s </w:t>
      </w:r>
      <w:r w:rsidR="00CC37E7">
        <w:rPr>
          <w:rFonts w:ascii="Times New Roman" w:eastAsia="Times New Roman" w:hAnsi="Times New Roman" w:cs="Times New Roman"/>
          <w:sz w:val="24"/>
          <w:szCs w:val="24"/>
        </w:rPr>
        <w:t xml:space="preserve">carefully trimmed </w:t>
      </w:r>
      <w:r w:rsidR="00CE75D8">
        <w:rPr>
          <w:rFonts w:ascii="Times New Roman" w:eastAsia="Times New Roman" w:hAnsi="Times New Roman" w:cs="Times New Roman"/>
          <w:sz w:val="24"/>
          <w:szCs w:val="24"/>
        </w:rPr>
        <w:t>hair and</w:t>
      </w:r>
      <w:r w:rsidR="005322E2">
        <w:rPr>
          <w:rFonts w:ascii="Times New Roman" w:eastAsia="Times New Roman" w:hAnsi="Times New Roman" w:cs="Times New Roman"/>
          <w:sz w:val="24"/>
          <w:szCs w:val="24"/>
        </w:rPr>
        <w:t>, interestingly, the rumor that he removed excess body hair.</w:t>
      </w:r>
      <w:r w:rsidR="005322E2">
        <w:rPr>
          <w:rStyle w:val="FootnoteReference"/>
          <w:rFonts w:ascii="Times New Roman" w:eastAsia="Times New Roman" w:hAnsi="Times New Roman" w:cs="Times New Roman"/>
          <w:sz w:val="24"/>
          <w:szCs w:val="24"/>
        </w:rPr>
        <w:footnoteReference w:id="28"/>
      </w:r>
      <w:r w:rsidR="004919EE">
        <w:rPr>
          <w:rFonts w:ascii="Times New Roman" w:eastAsia="Times New Roman" w:hAnsi="Times New Roman" w:cs="Times New Roman"/>
          <w:sz w:val="24"/>
          <w:szCs w:val="24"/>
        </w:rPr>
        <w:t xml:space="preserve"> Further mention of effeminate behavior comes in </w:t>
      </w:r>
      <w:proofErr w:type="spellStart"/>
      <w:r w:rsidR="004919EE">
        <w:rPr>
          <w:rFonts w:ascii="Times New Roman" w:eastAsia="Times New Roman" w:hAnsi="Times New Roman" w:cs="Times New Roman"/>
          <w:sz w:val="24"/>
          <w:szCs w:val="24"/>
        </w:rPr>
        <w:t>Juvenal’s</w:t>
      </w:r>
      <w:proofErr w:type="spellEnd"/>
      <w:r w:rsidR="004919EE">
        <w:rPr>
          <w:rFonts w:ascii="Times New Roman" w:eastAsia="Times New Roman" w:hAnsi="Times New Roman" w:cs="Times New Roman"/>
          <w:sz w:val="24"/>
          <w:szCs w:val="24"/>
        </w:rPr>
        <w:t xml:space="preserve"> Sixth Satire, in the same passage where he mentions the use of cosmetics</w:t>
      </w:r>
      <w:r w:rsidR="00A57173">
        <w:rPr>
          <w:rFonts w:ascii="Times New Roman" w:eastAsia="Times New Roman" w:hAnsi="Times New Roman" w:cs="Times New Roman"/>
          <w:sz w:val="24"/>
          <w:szCs w:val="24"/>
        </w:rPr>
        <w:t xml:space="preserve"> by a heterosexual man that I discussed above. He goes on to say that ‘that affected view, the way he poses, one arm akimbo, and scratches his bottom</w:t>
      </w:r>
      <w:r w:rsidR="00341033">
        <w:rPr>
          <w:rFonts w:ascii="Times New Roman" w:eastAsia="Times New Roman" w:hAnsi="Times New Roman" w:cs="Times New Roman"/>
          <w:sz w:val="24"/>
          <w:szCs w:val="24"/>
        </w:rPr>
        <w:t xml:space="preserve"> shouldn’t lull your suspicions.’</w:t>
      </w:r>
      <w:r w:rsidR="00341033">
        <w:rPr>
          <w:rStyle w:val="FootnoteReference"/>
          <w:rFonts w:ascii="Times New Roman" w:eastAsia="Times New Roman" w:hAnsi="Times New Roman" w:cs="Times New Roman"/>
          <w:sz w:val="24"/>
          <w:szCs w:val="24"/>
        </w:rPr>
        <w:footnoteReference w:id="29"/>
      </w:r>
      <w:r w:rsidR="001A02E0">
        <w:rPr>
          <w:rFonts w:ascii="Times New Roman" w:eastAsia="Times New Roman" w:hAnsi="Times New Roman" w:cs="Times New Roman"/>
          <w:sz w:val="24"/>
          <w:szCs w:val="24"/>
        </w:rPr>
        <w:t xml:space="preserve"> This clearly indicates that these mannerisms were a performance by the man to create an effeminate persona for himself, so as not to seem a threat. </w:t>
      </w:r>
      <w:r w:rsidR="00491262">
        <w:rPr>
          <w:rFonts w:ascii="Times New Roman" w:eastAsia="Times New Roman" w:hAnsi="Times New Roman" w:cs="Times New Roman"/>
          <w:sz w:val="24"/>
          <w:szCs w:val="24"/>
        </w:rPr>
        <w:t xml:space="preserve">This gives the modern reader a clearer idea of </w:t>
      </w:r>
      <w:r w:rsidR="00F10894">
        <w:rPr>
          <w:rFonts w:ascii="Times New Roman" w:eastAsia="Times New Roman" w:hAnsi="Times New Roman" w:cs="Times New Roman"/>
          <w:sz w:val="24"/>
          <w:szCs w:val="24"/>
        </w:rPr>
        <w:t>how the Roman man moved and interacted with others and the space around him was culturally linked to his sexuality and morality.</w:t>
      </w:r>
    </w:p>
    <w:p w14:paraId="38B1BC39" w14:textId="158E96B3" w:rsidR="00E80658" w:rsidRDefault="00E80658" w:rsidP="005D0CC7">
      <w:pPr>
        <w:spacing w:line="480" w:lineRule="auto"/>
        <w:rPr>
          <w:rFonts w:ascii="Times New Roman" w:eastAsia="Times New Roman" w:hAnsi="Times New Roman" w:cs="Times New Roman"/>
          <w:sz w:val="24"/>
          <w:szCs w:val="24"/>
        </w:rPr>
      </w:pPr>
    </w:p>
    <w:p w14:paraId="1A380927" w14:textId="60BA8278" w:rsidR="00E80658" w:rsidRDefault="00E80658"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491262">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p</w:t>
      </w:r>
      <w:r w:rsidR="00C80F80">
        <w:rPr>
          <w:rFonts w:ascii="Times New Roman" w:eastAsia="Times New Roman" w:hAnsi="Times New Roman" w:cs="Times New Roman"/>
          <w:sz w:val="24"/>
          <w:szCs w:val="24"/>
        </w:rPr>
        <w:t xml:space="preserve">henomenon of removing body hair is a particularly controversial topic in the ancient literature. Suetonius mentions it frequently in his biographies of the </w:t>
      </w:r>
      <w:proofErr w:type="gramStart"/>
      <w:r w:rsidR="00C80F80">
        <w:rPr>
          <w:rFonts w:ascii="Times New Roman" w:eastAsia="Times New Roman" w:hAnsi="Times New Roman" w:cs="Times New Roman"/>
          <w:sz w:val="24"/>
          <w:szCs w:val="24"/>
        </w:rPr>
        <w:t>Emperors</w:t>
      </w:r>
      <w:proofErr w:type="gramEnd"/>
      <w:r w:rsidR="00C80F80">
        <w:rPr>
          <w:rFonts w:ascii="Times New Roman" w:eastAsia="Times New Roman" w:hAnsi="Times New Roman" w:cs="Times New Roman"/>
          <w:sz w:val="24"/>
          <w:szCs w:val="24"/>
        </w:rPr>
        <w:t xml:space="preserve"> but it is also </w:t>
      </w:r>
      <w:r w:rsidR="00C80F80">
        <w:rPr>
          <w:rFonts w:ascii="Times New Roman" w:eastAsia="Times New Roman" w:hAnsi="Times New Roman" w:cs="Times New Roman"/>
          <w:sz w:val="24"/>
          <w:szCs w:val="24"/>
        </w:rPr>
        <w:lastRenderedPageBreak/>
        <w:t>mention</w:t>
      </w:r>
      <w:r w:rsidR="00B437A0">
        <w:rPr>
          <w:rFonts w:ascii="Times New Roman" w:eastAsia="Times New Roman" w:hAnsi="Times New Roman" w:cs="Times New Roman"/>
          <w:sz w:val="24"/>
          <w:szCs w:val="24"/>
        </w:rPr>
        <w:t>ed</w:t>
      </w:r>
      <w:r w:rsidR="00C80F80">
        <w:rPr>
          <w:rFonts w:ascii="Times New Roman" w:eastAsia="Times New Roman" w:hAnsi="Times New Roman" w:cs="Times New Roman"/>
          <w:sz w:val="24"/>
          <w:szCs w:val="24"/>
        </w:rPr>
        <w:t xml:space="preserve"> by Juvenal</w:t>
      </w:r>
      <w:r w:rsidR="00E52A99">
        <w:rPr>
          <w:rFonts w:ascii="Times New Roman" w:eastAsia="Times New Roman" w:hAnsi="Times New Roman" w:cs="Times New Roman"/>
          <w:sz w:val="24"/>
          <w:szCs w:val="24"/>
        </w:rPr>
        <w:t xml:space="preserve"> and Seneca The Elder. </w:t>
      </w:r>
      <w:r w:rsidR="00657687">
        <w:rPr>
          <w:rFonts w:ascii="Times New Roman" w:eastAsia="Times New Roman" w:hAnsi="Times New Roman" w:cs="Times New Roman"/>
          <w:sz w:val="24"/>
          <w:szCs w:val="24"/>
        </w:rPr>
        <w:t xml:space="preserve">Suetonius </w:t>
      </w:r>
      <w:r w:rsidR="00C30579">
        <w:rPr>
          <w:rFonts w:ascii="Times New Roman" w:eastAsia="Times New Roman" w:hAnsi="Times New Roman" w:cs="Times New Roman"/>
          <w:sz w:val="24"/>
          <w:szCs w:val="24"/>
        </w:rPr>
        <w:t xml:space="preserve">mentioned that </w:t>
      </w:r>
      <w:r w:rsidR="003C29A2">
        <w:rPr>
          <w:rFonts w:ascii="Times New Roman" w:eastAsia="Times New Roman" w:hAnsi="Times New Roman" w:cs="Times New Roman"/>
          <w:sz w:val="24"/>
          <w:szCs w:val="24"/>
        </w:rPr>
        <w:t xml:space="preserve">Mark Antony’s brother Lucius once accused Augustus </w:t>
      </w:r>
      <w:r w:rsidR="00826E5A">
        <w:rPr>
          <w:rFonts w:ascii="Times New Roman" w:eastAsia="Times New Roman" w:hAnsi="Times New Roman" w:cs="Times New Roman"/>
          <w:sz w:val="24"/>
          <w:szCs w:val="24"/>
        </w:rPr>
        <w:t>of ‘softening the hair on his legs by singeing them with red-hot walnut shells.’</w:t>
      </w:r>
      <w:r w:rsidR="00826E5A">
        <w:rPr>
          <w:rStyle w:val="FootnoteReference"/>
          <w:rFonts w:ascii="Times New Roman" w:eastAsia="Times New Roman" w:hAnsi="Times New Roman" w:cs="Times New Roman"/>
          <w:sz w:val="24"/>
          <w:szCs w:val="24"/>
        </w:rPr>
        <w:footnoteReference w:id="30"/>
      </w:r>
      <w:r w:rsidR="00C13E31">
        <w:rPr>
          <w:rFonts w:ascii="Times New Roman" w:eastAsia="Times New Roman" w:hAnsi="Times New Roman" w:cs="Times New Roman"/>
          <w:sz w:val="24"/>
          <w:szCs w:val="24"/>
        </w:rPr>
        <w:t xml:space="preserve"> This aspect of accusation and the attempt to create bad publicity </w:t>
      </w:r>
      <w:r w:rsidR="00F33154">
        <w:rPr>
          <w:rFonts w:ascii="Times New Roman" w:eastAsia="Times New Roman" w:hAnsi="Times New Roman" w:cs="Times New Roman"/>
          <w:sz w:val="24"/>
          <w:szCs w:val="24"/>
        </w:rPr>
        <w:t xml:space="preserve">is a clear indication that the removal of body hair was </w:t>
      </w:r>
      <w:r w:rsidR="00666613">
        <w:rPr>
          <w:rFonts w:ascii="Times New Roman" w:eastAsia="Times New Roman" w:hAnsi="Times New Roman" w:cs="Times New Roman"/>
          <w:sz w:val="24"/>
          <w:szCs w:val="24"/>
        </w:rPr>
        <w:t xml:space="preserve">not a cultural norm in </w:t>
      </w:r>
      <w:r w:rsidR="00A2725C">
        <w:rPr>
          <w:rFonts w:ascii="Times New Roman" w:eastAsia="Times New Roman" w:hAnsi="Times New Roman" w:cs="Times New Roman"/>
          <w:sz w:val="24"/>
          <w:szCs w:val="24"/>
        </w:rPr>
        <w:t xml:space="preserve">early Imperial </w:t>
      </w:r>
      <w:r w:rsidR="000C1C1D">
        <w:rPr>
          <w:rFonts w:ascii="Times New Roman" w:eastAsia="Times New Roman" w:hAnsi="Times New Roman" w:cs="Times New Roman"/>
          <w:sz w:val="24"/>
          <w:szCs w:val="24"/>
        </w:rPr>
        <w:t xml:space="preserve">Rome. </w:t>
      </w:r>
      <w:r w:rsidR="00A2725C">
        <w:rPr>
          <w:rFonts w:ascii="Times New Roman" w:eastAsia="Times New Roman" w:hAnsi="Times New Roman" w:cs="Times New Roman"/>
          <w:sz w:val="24"/>
          <w:szCs w:val="24"/>
        </w:rPr>
        <w:t xml:space="preserve">Suetonius </w:t>
      </w:r>
      <w:r w:rsidR="000C1C1D">
        <w:rPr>
          <w:rFonts w:ascii="Times New Roman" w:eastAsia="Times New Roman" w:hAnsi="Times New Roman" w:cs="Times New Roman"/>
          <w:sz w:val="24"/>
          <w:szCs w:val="24"/>
        </w:rPr>
        <w:t xml:space="preserve">also </w:t>
      </w:r>
      <w:r w:rsidR="00A2725C">
        <w:rPr>
          <w:rFonts w:ascii="Times New Roman" w:eastAsia="Times New Roman" w:hAnsi="Times New Roman" w:cs="Times New Roman"/>
          <w:sz w:val="24"/>
          <w:szCs w:val="24"/>
        </w:rPr>
        <w:t>mention</w:t>
      </w:r>
      <w:r w:rsidR="000C1C1D">
        <w:rPr>
          <w:rFonts w:ascii="Times New Roman" w:eastAsia="Times New Roman" w:hAnsi="Times New Roman" w:cs="Times New Roman"/>
          <w:sz w:val="24"/>
          <w:szCs w:val="24"/>
        </w:rPr>
        <w:t>s</w:t>
      </w:r>
      <w:r w:rsidR="00A2725C">
        <w:rPr>
          <w:rFonts w:ascii="Times New Roman" w:eastAsia="Times New Roman" w:hAnsi="Times New Roman" w:cs="Times New Roman"/>
          <w:sz w:val="24"/>
          <w:szCs w:val="24"/>
        </w:rPr>
        <w:t xml:space="preserve"> th</w:t>
      </w:r>
      <w:r w:rsidR="00D426D5">
        <w:rPr>
          <w:rFonts w:ascii="Times New Roman" w:eastAsia="Times New Roman" w:hAnsi="Times New Roman" w:cs="Times New Roman"/>
          <w:sz w:val="24"/>
          <w:szCs w:val="24"/>
        </w:rPr>
        <w:t xml:space="preserve">e use of depilation </w:t>
      </w:r>
      <w:r w:rsidR="000C1C1D">
        <w:rPr>
          <w:rFonts w:ascii="Times New Roman" w:eastAsia="Times New Roman" w:hAnsi="Times New Roman" w:cs="Times New Roman"/>
          <w:sz w:val="24"/>
          <w:szCs w:val="24"/>
        </w:rPr>
        <w:t>by the Emperor Otho who’s ‘entire body had been depilated.’</w:t>
      </w:r>
      <w:r w:rsidR="000C1C1D">
        <w:rPr>
          <w:rStyle w:val="FootnoteReference"/>
          <w:rFonts w:ascii="Times New Roman" w:eastAsia="Times New Roman" w:hAnsi="Times New Roman" w:cs="Times New Roman"/>
          <w:sz w:val="24"/>
          <w:szCs w:val="24"/>
        </w:rPr>
        <w:footnoteReference w:id="31"/>
      </w:r>
      <w:r w:rsidR="000C1C1D">
        <w:rPr>
          <w:rFonts w:ascii="Times New Roman" w:eastAsia="Times New Roman" w:hAnsi="Times New Roman" w:cs="Times New Roman"/>
          <w:sz w:val="24"/>
          <w:szCs w:val="24"/>
        </w:rPr>
        <w:t xml:space="preserve"> A very interesting aspect of Suetonius here is that he only ‘accused’ the Emperors in question of depilation when there are no </w:t>
      </w:r>
      <w:r w:rsidR="003855FF">
        <w:rPr>
          <w:rFonts w:ascii="Times New Roman" w:eastAsia="Times New Roman" w:hAnsi="Times New Roman" w:cs="Times New Roman"/>
          <w:sz w:val="24"/>
          <w:szCs w:val="24"/>
        </w:rPr>
        <w:t xml:space="preserve">more offensive aspects of their sex lives or gender presentation to discuss. The biographies of those Emperors with particularly shocking sex lives or </w:t>
      </w:r>
      <w:r w:rsidR="005C13D7">
        <w:rPr>
          <w:rFonts w:ascii="Times New Roman" w:eastAsia="Times New Roman" w:hAnsi="Times New Roman" w:cs="Times New Roman"/>
          <w:sz w:val="24"/>
          <w:szCs w:val="24"/>
        </w:rPr>
        <w:t>‘unacceptable’ lack of morality do not mention depilation</w:t>
      </w:r>
      <w:r w:rsidR="003945C1">
        <w:rPr>
          <w:rFonts w:ascii="Times New Roman" w:eastAsia="Times New Roman" w:hAnsi="Times New Roman" w:cs="Times New Roman"/>
          <w:sz w:val="24"/>
          <w:szCs w:val="24"/>
        </w:rPr>
        <w:t xml:space="preserve">; </w:t>
      </w:r>
      <w:r w:rsidR="005C13D7">
        <w:rPr>
          <w:rFonts w:ascii="Times New Roman" w:eastAsia="Times New Roman" w:hAnsi="Times New Roman" w:cs="Times New Roman"/>
          <w:sz w:val="24"/>
          <w:szCs w:val="24"/>
        </w:rPr>
        <w:t xml:space="preserve">Suetonius tends to focus on their sex lives instead. </w:t>
      </w:r>
      <w:r w:rsidR="00A63B96">
        <w:rPr>
          <w:rFonts w:ascii="Times New Roman" w:eastAsia="Times New Roman" w:hAnsi="Times New Roman" w:cs="Times New Roman"/>
          <w:sz w:val="24"/>
          <w:szCs w:val="24"/>
        </w:rPr>
        <w:t>Obviously,</w:t>
      </w:r>
      <w:r w:rsidR="005C13D7">
        <w:rPr>
          <w:rFonts w:ascii="Times New Roman" w:eastAsia="Times New Roman" w:hAnsi="Times New Roman" w:cs="Times New Roman"/>
          <w:sz w:val="24"/>
          <w:szCs w:val="24"/>
        </w:rPr>
        <w:t xml:space="preserve"> it is impossible to say whether this is because they did not remove their body hair </w:t>
      </w:r>
      <w:r w:rsidR="001E3925">
        <w:rPr>
          <w:rFonts w:ascii="Times New Roman" w:eastAsia="Times New Roman" w:hAnsi="Times New Roman" w:cs="Times New Roman"/>
          <w:sz w:val="24"/>
          <w:szCs w:val="24"/>
        </w:rPr>
        <w:t xml:space="preserve">or whether it was something that went without saying that men who behaved immorally in their sexual behavior </w:t>
      </w:r>
      <w:r w:rsidR="006C460E">
        <w:rPr>
          <w:rFonts w:ascii="Times New Roman" w:eastAsia="Times New Roman" w:hAnsi="Times New Roman" w:cs="Times New Roman"/>
          <w:sz w:val="24"/>
          <w:szCs w:val="24"/>
        </w:rPr>
        <w:t xml:space="preserve">also </w:t>
      </w:r>
      <w:r w:rsidR="00224796">
        <w:rPr>
          <w:rFonts w:ascii="Times New Roman" w:eastAsia="Times New Roman" w:hAnsi="Times New Roman" w:cs="Times New Roman"/>
          <w:sz w:val="24"/>
          <w:szCs w:val="24"/>
        </w:rPr>
        <w:t xml:space="preserve">displayed effeminacy in their </w:t>
      </w:r>
      <w:r w:rsidR="0084404D">
        <w:rPr>
          <w:rFonts w:ascii="Times New Roman" w:eastAsia="Times New Roman" w:hAnsi="Times New Roman" w:cs="Times New Roman"/>
          <w:sz w:val="24"/>
          <w:szCs w:val="24"/>
        </w:rPr>
        <w:t>physicality.</w:t>
      </w:r>
      <w:r w:rsidR="007D6ED9">
        <w:rPr>
          <w:rFonts w:ascii="Times New Roman" w:eastAsia="Times New Roman" w:hAnsi="Times New Roman" w:cs="Times New Roman"/>
          <w:sz w:val="24"/>
          <w:szCs w:val="24"/>
        </w:rPr>
        <w:t xml:space="preserve"> </w:t>
      </w:r>
    </w:p>
    <w:p w14:paraId="6C23B3EB" w14:textId="77777777" w:rsidR="00491262" w:rsidRDefault="00491262" w:rsidP="005D0CC7">
      <w:pPr>
        <w:spacing w:line="480" w:lineRule="auto"/>
        <w:rPr>
          <w:rFonts w:ascii="Times New Roman" w:eastAsia="Times New Roman" w:hAnsi="Times New Roman" w:cs="Times New Roman"/>
          <w:sz w:val="24"/>
          <w:szCs w:val="24"/>
        </w:rPr>
      </w:pPr>
    </w:p>
    <w:p w14:paraId="709A4617" w14:textId="4E9E7513" w:rsidR="007D6ED9" w:rsidRDefault="007D6ED9"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Regardless, depilation is </w:t>
      </w:r>
      <w:r w:rsidR="00F45943">
        <w:rPr>
          <w:rFonts w:ascii="Times New Roman" w:eastAsia="Times New Roman" w:hAnsi="Times New Roman" w:cs="Times New Roman"/>
          <w:sz w:val="24"/>
          <w:szCs w:val="24"/>
        </w:rPr>
        <w:t xml:space="preserve">a topic that was primarily used in the </w:t>
      </w:r>
      <w:r w:rsidR="00553D87">
        <w:rPr>
          <w:rFonts w:ascii="Times New Roman" w:eastAsia="Times New Roman" w:hAnsi="Times New Roman" w:cs="Times New Roman"/>
          <w:sz w:val="24"/>
          <w:szCs w:val="24"/>
        </w:rPr>
        <w:t xml:space="preserve">ancient sources as a source of jest or judgement on the person in question. </w:t>
      </w:r>
      <w:proofErr w:type="spellStart"/>
      <w:r w:rsidR="00553D87">
        <w:rPr>
          <w:rFonts w:ascii="Times New Roman" w:eastAsia="Times New Roman" w:hAnsi="Times New Roman" w:cs="Times New Roman"/>
          <w:sz w:val="24"/>
          <w:szCs w:val="24"/>
        </w:rPr>
        <w:t>Juvenal</w:t>
      </w:r>
      <w:r w:rsidR="00C05599">
        <w:rPr>
          <w:rFonts w:ascii="Times New Roman" w:eastAsia="Times New Roman" w:hAnsi="Times New Roman" w:cs="Times New Roman"/>
          <w:sz w:val="24"/>
          <w:szCs w:val="24"/>
        </w:rPr>
        <w:t>’s</w:t>
      </w:r>
      <w:proofErr w:type="spellEnd"/>
      <w:r w:rsidR="00C05599">
        <w:rPr>
          <w:rFonts w:ascii="Times New Roman" w:eastAsia="Times New Roman" w:hAnsi="Times New Roman" w:cs="Times New Roman"/>
          <w:sz w:val="24"/>
          <w:szCs w:val="24"/>
        </w:rPr>
        <w:t xml:space="preserve"> </w:t>
      </w:r>
      <w:r w:rsidR="00C05599" w:rsidRPr="00660F15">
        <w:rPr>
          <w:rFonts w:ascii="Times New Roman" w:eastAsia="Times New Roman" w:hAnsi="Times New Roman" w:cs="Times New Roman"/>
          <w:i/>
          <w:iCs/>
          <w:sz w:val="24"/>
          <w:szCs w:val="24"/>
        </w:rPr>
        <w:t>Satires</w:t>
      </w:r>
      <w:r w:rsidR="00C05599">
        <w:rPr>
          <w:rFonts w:ascii="Times New Roman" w:eastAsia="Times New Roman" w:hAnsi="Times New Roman" w:cs="Times New Roman"/>
          <w:sz w:val="24"/>
          <w:szCs w:val="24"/>
        </w:rPr>
        <w:t xml:space="preserve"> feature </w:t>
      </w:r>
      <w:r w:rsidR="001E79FC">
        <w:rPr>
          <w:rFonts w:ascii="Times New Roman" w:eastAsia="Times New Roman" w:hAnsi="Times New Roman" w:cs="Times New Roman"/>
          <w:sz w:val="24"/>
          <w:szCs w:val="24"/>
        </w:rPr>
        <w:t xml:space="preserve">the </w:t>
      </w:r>
      <w:r w:rsidR="00C05599">
        <w:rPr>
          <w:rFonts w:ascii="Times New Roman" w:eastAsia="Times New Roman" w:hAnsi="Times New Roman" w:cs="Times New Roman"/>
          <w:sz w:val="24"/>
          <w:szCs w:val="24"/>
        </w:rPr>
        <w:t xml:space="preserve">mocking </w:t>
      </w:r>
      <w:r w:rsidR="001E79FC">
        <w:rPr>
          <w:rFonts w:ascii="Times New Roman" w:eastAsia="Times New Roman" w:hAnsi="Times New Roman" w:cs="Times New Roman"/>
          <w:sz w:val="24"/>
          <w:szCs w:val="24"/>
        </w:rPr>
        <w:t xml:space="preserve">of </w:t>
      </w:r>
      <w:r w:rsidR="00C05599">
        <w:rPr>
          <w:rFonts w:ascii="Times New Roman" w:eastAsia="Times New Roman" w:hAnsi="Times New Roman" w:cs="Times New Roman"/>
          <w:sz w:val="24"/>
          <w:szCs w:val="24"/>
        </w:rPr>
        <w:t xml:space="preserve">men who had their body hair removed. In Satire Two, this comes in the context of the removal of hair around the anus to </w:t>
      </w:r>
      <w:r w:rsidR="00C45C81">
        <w:rPr>
          <w:rFonts w:ascii="Times New Roman" w:eastAsia="Times New Roman" w:hAnsi="Times New Roman" w:cs="Times New Roman"/>
          <w:sz w:val="24"/>
          <w:szCs w:val="24"/>
        </w:rPr>
        <w:t xml:space="preserve">create a more appealing </w:t>
      </w:r>
      <w:r w:rsidR="00F539FB">
        <w:rPr>
          <w:rFonts w:ascii="Times New Roman" w:eastAsia="Times New Roman" w:hAnsi="Times New Roman" w:cs="Times New Roman"/>
          <w:sz w:val="24"/>
          <w:szCs w:val="24"/>
        </w:rPr>
        <w:t xml:space="preserve">view for the </w:t>
      </w:r>
      <w:r w:rsidR="00014333">
        <w:rPr>
          <w:rFonts w:ascii="Times New Roman" w:eastAsia="Times New Roman" w:hAnsi="Times New Roman" w:cs="Times New Roman"/>
          <w:sz w:val="24"/>
          <w:szCs w:val="24"/>
        </w:rPr>
        <w:t>individual’s</w:t>
      </w:r>
      <w:r w:rsidR="00F539FB">
        <w:rPr>
          <w:rFonts w:ascii="Times New Roman" w:eastAsia="Times New Roman" w:hAnsi="Times New Roman" w:cs="Times New Roman"/>
          <w:sz w:val="24"/>
          <w:szCs w:val="24"/>
        </w:rPr>
        <w:t xml:space="preserve"> active male partner</w:t>
      </w:r>
      <w:r w:rsidR="00660F15">
        <w:rPr>
          <w:rFonts w:ascii="Times New Roman" w:eastAsia="Times New Roman" w:hAnsi="Times New Roman" w:cs="Times New Roman"/>
          <w:sz w:val="24"/>
          <w:szCs w:val="24"/>
        </w:rPr>
        <w:t>,</w:t>
      </w:r>
      <w:r w:rsidR="00F539FB">
        <w:rPr>
          <w:rStyle w:val="FootnoteReference"/>
          <w:rFonts w:ascii="Times New Roman" w:eastAsia="Times New Roman" w:hAnsi="Times New Roman" w:cs="Times New Roman"/>
          <w:sz w:val="24"/>
          <w:szCs w:val="24"/>
        </w:rPr>
        <w:footnoteReference w:id="32"/>
      </w:r>
      <w:r w:rsidR="00F539FB">
        <w:rPr>
          <w:rFonts w:ascii="Times New Roman" w:eastAsia="Times New Roman" w:hAnsi="Times New Roman" w:cs="Times New Roman"/>
          <w:sz w:val="24"/>
          <w:szCs w:val="24"/>
        </w:rPr>
        <w:t xml:space="preserve"> which indicates a strong link between homosexuality and the removal of body hair.</w:t>
      </w:r>
      <w:r w:rsidR="00014333">
        <w:rPr>
          <w:rFonts w:ascii="Times New Roman" w:eastAsia="Times New Roman" w:hAnsi="Times New Roman" w:cs="Times New Roman"/>
          <w:sz w:val="24"/>
          <w:szCs w:val="24"/>
        </w:rPr>
        <w:t xml:space="preserve"> </w:t>
      </w:r>
      <w:r w:rsidR="00A14C6D">
        <w:rPr>
          <w:rFonts w:ascii="Times New Roman" w:eastAsia="Times New Roman" w:hAnsi="Times New Roman" w:cs="Times New Roman"/>
          <w:sz w:val="24"/>
          <w:szCs w:val="24"/>
        </w:rPr>
        <w:t xml:space="preserve">However, </w:t>
      </w:r>
      <w:r w:rsidR="009939F0">
        <w:rPr>
          <w:rFonts w:ascii="Times New Roman" w:eastAsia="Times New Roman" w:hAnsi="Times New Roman" w:cs="Times New Roman"/>
          <w:sz w:val="24"/>
          <w:szCs w:val="24"/>
        </w:rPr>
        <w:t xml:space="preserve">depilation was not a homosexual-only trait. Seneca The Elder </w:t>
      </w:r>
      <w:r w:rsidR="0037770D">
        <w:rPr>
          <w:rFonts w:ascii="Times New Roman" w:eastAsia="Times New Roman" w:hAnsi="Times New Roman" w:cs="Times New Roman"/>
          <w:sz w:val="24"/>
          <w:szCs w:val="24"/>
        </w:rPr>
        <w:t xml:space="preserve">wrote a declamation calling </w:t>
      </w:r>
      <w:r w:rsidR="0037770D">
        <w:rPr>
          <w:rFonts w:ascii="Times New Roman" w:eastAsia="Times New Roman" w:hAnsi="Times New Roman" w:cs="Times New Roman"/>
          <w:sz w:val="24"/>
          <w:szCs w:val="24"/>
        </w:rPr>
        <w:lastRenderedPageBreak/>
        <w:t>‘plucked and pumiced’ young men ‘feeble and spineless’,</w:t>
      </w:r>
      <w:r w:rsidR="00902A6D">
        <w:rPr>
          <w:rStyle w:val="FootnoteReference"/>
          <w:rFonts w:ascii="Times New Roman" w:eastAsia="Times New Roman" w:hAnsi="Times New Roman" w:cs="Times New Roman"/>
          <w:sz w:val="24"/>
          <w:szCs w:val="24"/>
        </w:rPr>
        <w:footnoteReference w:id="33"/>
      </w:r>
      <w:r w:rsidR="0037770D">
        <w:rPr>
          <w:rFonts w:ascii="Times New Roman" w:eastAsia="Times New Roman" w:hAnsi="Times New Roman" w:cs="Times New Roman"/>
          <w:sz w:val="24"/>
          <w:szCs w:val="24"/>
        </w:rPr>
        <w:t xml:space="preserve"> which Olson claims is a description of the heterosexual ‘dandy’</w:t>
      </w:r>
      <w:r w:rsidR="00C31545">
        <w:rPr>
          <w:rFonts w:ascii="Times New Roman" w:eastAsia="Times New Roman" w:hAnsi="Times New Roman" w:cs="Times New Roman"/>
          <w:sz w:val="24"/>
          <w:szCs w:val="24"/>
        </w:rPr>
        <w:t xml:space="preserve"> that her research is focused on. </w:t>
      </w:r>
    </w:p>
    <w:p w14:paraId="07F0DEF0" w14:textId="3EA562A5" w:rsidR="00C31545" w:rsidRDefault="00C31545" w:rsidP="005D0CC7">
      <w:pPr>
        <w:spacing w:line="480" w:lineRule="auto"/>
        <w:rPr>
          <w:rFonts w:ascii="Times New Roman" w:eastAsia="Times New Roman" w:hAnsi="Times New Roman" w:cs="Times New Roman"/>
          <w:sz w:val="24"/>
          <w:szCs w:val="24"/>
        </w:rPr>
      </w:pPr>
    </w:p>
    <w:p w14:paraId="69C63C64" w14:textId="3753F10B" w:rsidR="00C31545" w:rsidRDefault="00C31545"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is clear from the above research is that </w:t>
      </w:r>
      <w:r w:rsidR="000C56A8">
        <w:rPr>
          <w:rFonts w:ascii="Times New Roman" w:eastAsia="Times New Roman" w:hAnsi="Times New Roman" w:cs="Times New Roman"/>
          <w:sz w:val="24"/>
          <w:szCs w:val="24"/>
        </w:rPr>
        <w:t xml:space="preserve">gender </w:t>
      </w:r>
      <w:r w:rsidR="00222A14">
        <w:rPr>
          <w:rFonts w:ascii="Times New Roman" w:eastAsia="Times New Roman" w:hAnsi="Times New Roman" w:cs="Times New Roman"/>
          <w:sz w:val="24"/>
          <w:szCs w:val="24"/>
        </w:rPr>
        <w:t>identity</w:t>
      </w:r>
      <w:r w:rsidR="000C56A8">
        <w:rPr>
          <w:rFonts w:ascii="Times New Roman" w:eastAsia="Times New Roman" w:hAnsi="Times New Roman" w:cs="Times New Roman"/>
          <w:sz w:val="24"/>
          <w:szCs w:val="24"/>
        </w:rPr>
        <w:t xml:space="preserve"> in Rome was </w:t>
      </w:r>
      <w:r w:rsidR="00433068">
        <w:rPr>
          <w:rFonts w:ascii="Times New Roman" w:eastAsia="Times New Roman" w:hAnsi="Times New Roman" w:cs="Times New Roman"/>
          <w:sz w:val="24"/>
          <w:szCs w:val="24"/>
        </w:rPr>
        <w:t>irrefutably linked</w:t>
      </w:r>
      <w:r w:rsidR="00B66666">
        <w:rPr>
          <w:rFonts w:ascii="Times New Roman" w:eastAsia="Times New Roman" w:hAnsi="Times New Roman" w:cs="Times New Roman"/>
          <w:sz w:val="24"/>
          <w:szCs w:val="24"/>
        </w:rPr>
        <w:t xml:space="preserve"> to</w:t>
      </w:r>
      <w:r w:rsidR="00433068">
        <w:rPr>
          <w:rFonts w:ascii="Times New Roman" w:eastAsia="Times New Roman" w:hAnsi="Times New Roman" w:cs="Times New Roman"/>
          <w:sz w:val="24"/>
          <w:szCs w:val="24"/>
        </w:rPr>
        <w:t xml:space="preserve"> and influenced by </w:t>
      </w:r>
      <w:r w:rsidR="00B66666">
        <w:rPr>
          <w:rFonts w:ascii="Times New Roman" w:eastAsia="Times New Roman" w:hAnsi="Times New Roman" w:cs="Times New Roman"/>
          <w:sz w:val="24"/>
          <w:szCs w:val="24"/>
        </w:rPr>
        <w:t xml:space="preserve">gender performance </w:t>
      </w:r>
      <w:r w:rsidR="007D3010">
        <w:rPr>
          <w:rFonts w:ascii="Times New Roman" w:eastAsia="Times New Roman" w:hAnsi="Times New Roman" w:cs="Times New Roman"/>
          <w:sz w:val="24"/>
          <w:szCs w:val="24"/>
        </w:rPr>
        <w:t xml:space="preserve">in the form of dress, cosmetics and physical mannerisms and tendencies. It is also clear that this performance was culturally and morally connected to sexuality and sexual </w:t>
      </w:r>
      <w:r w:rsidR="00AB659C">
        <w:rPr>
          <w:rFonts w:ascii="Times New Roman" w:eastAsia="Times New Roman" w:hAnsi="Times New Roman" w:cs="Times New Roman"/>
          <w:sz w:val="24"/>
          <w:szCs w:val="24"/>
        </w:rPr>
        <w:t>morality, indicated by the ancient sources</w:t>
      </w:r>
      <w:r w:rsidR="009E7F6A">
        <w:rPr>
          <w:rFonts w:ascii="Times New Roman" w:eastAsia="Times New Roman" w:hAnsi="Times New Roman" w:cs="Times New Roman"/>
          <w:sz w:val="24"/>
          <w:szCs w:val="24"/>
        </w:rPr>
        <w:t xml:space="preserve">’ conflation of effeminate </w:t>
      </w:r>
      <w:r w:rsidR="007F0AE4">
        <w:rPr>
          <w:rFonts w:ascii="Times New Roman" w:eastAsia="Times New Roman" w:hAnsi="Times New Roman" w:cs="Times New Roman"/>
          <w:sz w:val="24"/>
          <w:szCs w:val="24"/>
        </w:rPr>
        <w:t xml:space="preserve">presentation and the passive sexual role. However, </w:t>
      </w:r>
      <w:r w:rsidR="005843FB">
        <w:rPr>
          <w:rFonts w:ascii="Times New Roman" w:eastAsia="Times New Roman" w:hAnsi="Times New Roman" w:cs="Times New Roman"/>
          <w:sz w:val="24"/>
          <w:szCs w:val="24"/>
        </w:rPr>
        <w:t xml:space="preserve">this subversion of the masculine norm </w:t>
      </w:r>
      <w:r w:rsidR="00CC0C43">
        <w:rPr>
          <w:rFonts w:ascii="Times New Roman" w:eastAsia="Times New Roman" w:hAnsi="Times New Roman" w:cs="Times New Roman"/>
          <w:sz w:val="24"/>
          <w:szCs w:val="24"/>
        </w:rPr>
        <w:t>via presentation was not a sexual act</w:t>
      </w:r>
      <w:r w:rsidR="000375B5">
        <w:rPr>
          <w:rFonts w:ascii="Times New Roman" w:eastAsia="Times New Roman" w:hAnsi="Times New Roman" w:cs="Times New Roman"/>
          <w:sz w:val="24"/>
          <w:szCs w:val="24"/>
        </w:rPr>
        <w:t>, evidenced by the primarily heterosexual men who are noted to have displayed it.</w:t>
      </w:r>
      <w:r w:rsidR="00CC0C43">
        <w:rPr>
          <w:rFonts w:ascii="Times New Roman" w:eastAsia="Times New Roman" w:hAnsi="Times New Roman" w:cs="Times New Roman"/>
          <w:sz w:val="24"/>
          <w:szCs w:val="24"/>
        </w:rPr>
        <w:t xml:space="preserve"> </w:t>
      </w:r>
      <w:r w:rsidR="000375B5">
        <w:rPr>
          <w:rFonts w:ascii="Times New Roman" w:eastAsia="Times New Roman" w:hAnsi="Times New Roman" w:cs="Times New Roman"/>
          <w:sz w:val="24"/>
          <w:szCs w:val="24"/>
        </w:rPr>
        <w:t>I</w:t>
      </w:r>
      <w:r w:rsidR="00242DF0">
        <w:rPr>
          <w:rFonts w:ascii="Times New Roman" w:eastAsia="Times New Roman" w:hAnsi="Times New Roman" w:cs="Times New Roman"/>
          <w:sz w:val="24"/>
          <w:szCs w:val="24"/>
        </w:rPr>
        <w:t>nstead, it would be reasonable to observe this phenomenon</w:t>
      </w:r>
      <w:r w:rsidR="000375B5">
        <w:rPr>
          <w:rFonts w:ascii="Times New Roman" w:eastAsia="Times New Roman" w:hAnsi="Times New Roman" w:cs="Times New Roman"/>
          <w:sz w:val="24"/>
          <w:szCs w:val="24"/>
        </w:rPr>
        <w:t>,</w:t>
      </w:r>
      <w:r w:rsidR="00242DF0">
        <w:rPr>
          <w:rFonts w:ascii="Times New Roman" w:eastAsia="Times New Roman" w:hAnsi="Times New Roman" w:cs="Times New Roman"/>
          <w:sz w:val="24"/>
          <w:szCs w:val="24"/>
        </w:rPr>
        <w:t xml:space="preserve"> not as an aspect of Roman sexuality</w:t>
      </w:r>
      <w:r w:rsidR="001563A7">
        <w:rPr>
          <w:rFonts w:ascii="Times New Roman" w:eastAsia="Times New Roman" w:hAnsi="Times New Roman" w:cs="Times New Roman"/>
          <w:sz w:val="24"/>
          <w:szCs w:val="24"/>
        </w:rPr>
        <w:t>,</w:t>
      </w:r>
      <w:r w:rsidR="00242DF0">
        <w:rPr>
          <w:rFonts w:ascii="Times New Roman" w:eastAsia="Times New Roman" w:hAnsi="Times New Roman" w:cs="Times New Roman"/>
          <w:sz w:val="24"/>
          <w:szCs w:val="24"/>
        </w:rPr>
        <w:t xml:space="preserve"> but to recognize it as a form of gender deviance </w:t>
      </w:r>
      <w:r w:rsidR="000375B5">
        <w:rPr>
          <w:rFonts w:ascii="Times New Roman" w:eastAsia="Times New Roman" w:hAnsi="Times New Roman" w:cs="Times New Roman"/>
          <w:sz w:val="24"/>
          <w:szCs w:val="24"/>
        </w:rPr>
        <w:t>in men of all sexualities.</w:t>
      </w:r>
    </w:p>
    <w:p w14:paraId="255D2672" w14:textId="01989E9D" w:rsidR="00716930" w:rsidRDefault="00716930" w:rsidP="005D0CC7">
      <w:pPr>
        <w:spacing w:line="480" w:lineRule="auto"/>
        <w:rPr>
          <w:rFonts w:ascii="Times New Roman" w:eastAsia="Times New Roman" w:hAnsi="Times New Roman" w:cs="Times New Roman"/>
          <w:sz w:val="24"/>
          <w:szCs w:val="24"/>
        </w:rPr>
      </w:pPr>
    </w:p>
    <w:p w14:paraId="57098D2E" w14:textId="77777777" w:rsidR="002A0B4C" w:rsidRDefault="002A0B4C" w:rsidP="005D0CC7">
      <w:pPr>
        <w:spacing w:line="480" w:lineRule="auto"/>
        <w:jc w:val="center"/>
        <w:rPr>
          <w:rFonts w:ascii="Times New Roman" w:eastAsia="Times New Roman" w:hAnsi="Times New Roman" w:cs="Times New Roman"/>
          <w:b/>
          <w:bCs/>
          <w:sz w:val="32"/>
          <w:szCs w:val="32"/>
          <w:u w:val="single"/>
        </w:rPr>
      </w:pPr>
    </w:p>
    <w:p w14:paraId="24094558" w14:textId="34FCACFA" w:rsidR="749B82BB" w:rsidRDefault="00DD3077" w:rsidP="005D0CC7">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The Issue of </w:t>
      </w:r>
      <w:r w:rsidR="4AB80CAD" w:rsidRPr="4AB80CAD">
        <w:rPr>
          <w:rFonts w:ascii="Times New Roman" w:eastAsia="Times New Roman" w:hAnsi="Times New Roman" w:cs="Times New Roman"/>
          <w:b/>
          <w:bCs/>
          <w:sz w:val="28"/>
          <w:szCs w:val="28"/>
        </w:rPr>
        <w:t>Eunuchs</w:t>
      </w:r>
    </w:p>
    <w:p w14:paraId="3A03F1DC" w14:textId="77777777" w:rsidR="003F4496" w:rsidRDefault="003F4496" w:rsidP="005D0CC7">
      <w:pPr>
        <w:spacing w:line="480" w:lineRule="auto"/>
        <w:jc w:val="center"/>
        <w:rPr>
          <w:rFonts w:ascii="Times New Roman" w:eastAsia="Times New Roman" w:hAnsi="Times New Roman" w:cs="Times New Roman"/>
          <w:b/>
          <w:bCs/>
          <w:sz w:val="28"/>
          <w:szCs w:val="28"/>
        </w:rPr>
      </w:pPr>
    </w:p>
    <w:p w14:paraId="6CB05BEC" w14:textId="01BB3496" w:rsidR="002A0B4C" w:rsidRDefault="002A0B4C"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sub-chapter will be an exploration into the </w:t>
      </w:r>
      <w:r w:rsidR="0031469D">
        <w:rPr>
          <w:rFonts w:ascii="Times New Roman" w:eastAsia="Times New Roman" w:hAnsi="Times New Roman" w:cs="Times New Roman"/>
          <w:sz w:val="24"/>
          <w:szCs w:val="24"/>
        </w:rPr>
        <w:t xml:space="preserve">existence of eunuchs in </w:t>
      </w:r>
      <w:r w:rsidR="00375CF0">
        <w:rPr>
          <w:rFonts w:ascii="Times New Roman" w:eastAsia="Times New Roman" w:hAnsi="Times New Roman" w:cs="Times New Roman"/>
          <w:sz w:val="24"/>
          <w:szCs w:val="24"/>
        </w:rPr>
        <w:t xml:space="preserve">Rome. </w:t>
      </w:r>
      <w:r w:rsidR="00364FEE">
        <w:rPr>
          <w:rFonts w:ascii="Times New Roman" w:eastAsia="Times New Roman" w:hAnsi="Times New Roman" w:cs="Times New Roman"/>
          <w:sz w:val="24"/>
          <w:szCs w:val="24"/>
        </w:rPr>
        <w:t xml:space="preserve"> </w:t>
      </w:r>
      <w:r w:rsidR="005B3034">
        <w:rPr>
          <w:rFonts w:ascii="Times New Roman" w:eastAsia="Times New Roman" w:hAnsi="Times New Roman" w:cs="Times New Roman"/>
          <w:sz w:val="24"/>
          <w:szCs w:val="24"/>
        </w:rPr>
        <w:t xml:space="preserve">Eunuchs are the ideal </w:t>
      </w:r>
      <w:r w:rsidR="00871AE7">
        <w:rPr>
          <w:rFonts w:ascii="Times New Roman" w:eastAsia="Times New Roman" w:hAnsi="Times New Roman" w:cs="Times New Roman"/>
          <w:sz w:val="24"/>
          <w:szCs w:val="24"/>
        </w:rPr>
        <w:t>subjects of</w:t>
      </w:r>
      <w:r w:rsidR="005B3034">
        <w:rPr>
          <w:rFonts w:ascii="Times New Roman" w:eastAsia="Times New Roman" w:hAnsi="Times New Roman" w:cs="Times New Roman"/>
          <w:sz w:val="24"/>
          <w:szCs w:val="24"/>
        </w:rPr>
        <w:t xml:space="preserve"> research into abnormalities of Roman masculinity </w:t>
      </w:r>
      <w:r w:rsidR="00871AE7">
        <w:rPr>
          <w:rFonts w:ascii="Times New Roman" w:eastAsia="Times New Roman" w:hAnsi="Times New Roman" w:cs="Times New Roman"/>
          <w:sz w:val="24"/>
          <w:szCs w:val="24"/>
        </w:rPr>
        <w:t xml:space="preserve">because, not only were they abnormalities simply by existing, but they also serve as a point of comparison </w:t>
      </w:r>
      <w:r w:rsidR="00EB1601">
        <w:rPr>
          <w:rFonts w:ascii="Times New Roman" w:eastAsia="Times New Roman" w:hAnsi="Times New Roman" w:cs="Times New Roman"/>
          <w:sz w:val="24"/>
          <w:szCs w:val="24"/>
        </w:rPr>
        <w:t xml:space="preserve">to what conventional masculinity was based on. Eunuchs were documented in Rome from very early </w:t>
      </w:r>
      <w:r w:rsidR="00EB1601">
        <w:rPr>
          <w:rFonts w:ascii="Times New Roman" w:eastAsia="Times New Roman" w:hAnsi="Times New Roman" w:cs="Times New Roman"/>
          <w:sz w:val="24"/>
          <w:szCs w:val="24"/>
        </w:rPr>
        <w:lastRenderedPageBreak/>
        <w:t xml:space="preserve">periods, particularly when linked to religious cults, but they </w:t>
      </w:r>
      <w:r w:rsidR="007167A3">
        <w:rPr>
          <w:rFonts w:ascii="Times New Roman" w:eastAsia="Times New Roman" w:hAnsi="Times New Roman" w:cs="Times New Roman"/>
          <w:sz w:val="24"/>
          <w:szCs w:val="24"/>
        </w:rPr>
        <w:t xml:space="preserve">were never ‘Roman’ </w:t>
      </w:r>
      <w:r w:rsidR="00AB2B74">
        <w:rPr>
          <w:rFonts w:ascii="Times New Roman" w:eastAsia="Times New Roman" w:hAnsi="Times New Roman" w:cs="Times New Roman"/>
          <w:sz w:val="24"/>
          <w:szCs w:val="24"/>
        </w:rPr>
        <w:t xml:space="preserve">in the sense that Roman men </w:t>
      </w:r>
      <w:r w:rsidR="00B825BC">
        <w:rPr>
          <w:rFonts w:ascii="Times New Roman" w:eastAsia="Times New Roman" w:hAnsi="Times New Roman" w:cs="Times New Roman"/>
          <w:sz w:val="24"/>
          <w:szCs w:val="24"/>
        </w:rPr>
        <w:t>never considered it possibl</w:t>
      </w:r>
      <w:r w:rsidR="00711816">
        <w:rPr>
          <w:rFonts w:ascii="Times New Roman" w:eastAsia="Times New Roman" w:hAnsi="Times New Roman" w:cs="Times New Roman"/>
          <w:sz w:val="24"/>
          <w:szCs w:val="24"/>
        </w:rPr>
        <w:t>e</w:t>
      </w:r>
      <w:r w:rsidR="00B825BC">
        <w:rPr>
          <w:rFonts w:ascii="Times New Roman" w:eastAsia="Times New Roman" w:hAnsi="Times New Roman" w:cs="Times New Roman"/>
          <w:sz w:val="24"/>
          <w:szCs w:val="24"/>
        </w:rPr>
        <w:t xml:space="preserve"> for a eunuch to be a Roman in the political sense</w:t>
      </w:r>
      <w:r w:rsidR="00B7112F">
        <w:rPr>
          <w:rFonts w:ascii="Times New Roman" w:eastAsia="Times New Roman" w:hAnsi="Times New Roman" w:cs="Times New Roman"/>
          <w:sz w:val="24"/>
          <w:szCs w:val="24"/>
        </w:rPr>
        <w:t xml:space="preserve"> but, as we will see, the status and position of eunuchs in society evolved over the centuries. </w:t>
      </w:r>
      <w:r w:rsidR="001B3AFA">
        <w:rPr>
          <w:rFonts w:ascii="Times New Roman" w:eastAsia="Times New Roman" w:hAnsi="Times New Roman" w:cs="Times New Roman"/>
          <w:sz w:val="24"/>
          <w:szCs w:val="24"/>
        </w:rPr>
        <w:t xml:space="preserve">It isn’t until after my period of focus that eunuchs </w:t>
      </w:r>
      <w:r w:rsidR="006A5832">
        <w:rPr>
          <w:rFonts w:ascii="Times New Roman" w:eastAsia="Times New Roman" w:hAnsi="Times New Roman" w:cs="Times New Roman"/>
          <w:sz w:val="24"/>
          <w:szCs w:val="24"/>
        </w:rPr>
        <w:t>became more central in Roman society</w:t>
      </w:r>
      <w:r w:rsidR="00326153">
        <w:rPr>
          <w:rFonts w:ascii="Times New Roman" w:eastAsia="Times New Roman" w:hAnsi="Times New Roman" w:cs="Times New Roman"/>
          <w:sz w:val="24"/>
          <w:szCs w:val="24"/>
        </w:rPr>
        <w:t>,</w:t>
      </w:r>
      <w:r w:rsidR="006A5832">
        <w:rPr>
          <w:rFonts w:ascii="Times New Roman" w:eastAsia="Times New Roman" w:hAnsi="Times New Roman" w:cs="Times New Roman"/>
          <w:sz w:val="24"/>
          <w:szCs w:val="24"/>
        </w:rPr>
        <w:t xml:space="preserve"> but I will be </w:t>
      </w:r>
      <w:r w:rsidR="00D80926">
        <w:rPr>
          <w:rFonts w:ascii="Times New Roman" w:eastAsia="Times New Roman" w:hAnsi="Times New Roman" w:cs="Times New Roman"/>
          <w:sz w:val="24"/>
          <w:szCs w:val="24"/>
        </w:rPr>
        <w:t xml:space="preserve">briefly discussing that evolution nonetheless, purely out of personal interest. Within this section of my essay, I will first </w:t>
      </w:r>
      <w:r w:rsidR="001563A7">
        <w:rPr>
          <w:rFonts w:ascii="Times New Roman" w:eastAsia="Times New Roman" w:hAnsi="Times New Roman" w:cs="Times New Roman"/>
          <w:sz w:val="24"/>
          <w:szCs w:val="24"/>
        </w:rPr>
        <w:t>describe</w:t>
      </w:r>
      <w:r w:rsidR="0086644B">
        <w:rPr>
          <w:rFonts w:ascii="Times New Roman" w:eastAsia="Times New Roman" w:hAnsi="Times New Roman" w:cs="Times New Roman"/>
          <w:sz w:val="24"/>
          <w:szCs w:val="24"/>
        </w:rPr>
        <w:t xml:space="preserve"> what eunuchs were and </w:t>
      </w:r>
      <w:r w:rsidR="00344427">
        <w:rPr>
          <w:rFonts w:ascii="Times New Roman" w:eastAsia="Times New Roman" w:hAnsi="Times New Roman" w:cs="Times New Roman"/>
          <w:sz w:val="24"/>
          <w:szCs w:val="24"/>
        </w:rPr>
        <w:t xml:space="preserve">how they were categorized at the time. Then I will </w:t>
      </w:r>
      <w:r w:rsidR="001563A7">
        <w:rPr>
          <w:rFonts w:ascii="Times New Roman" w:eastAsia="Times New Roman" w:hAnsi="Times New Roman" w:cs="Times New Roman"/>
          <w:sz w:val="24"/>
          <w:szCs w:val="24"/>
        </w:rPr>
        <w:t>explore</w:t>
      </w:r>
      <w:r w:rsidR="00344427">
        <w:rPr>
          <w:rFonts w:ascii="Times New Roman" w:eastAsia="Times New Roman" w:hAnsi="Times New Roman" w:cs="Times New Roman"/>
          <w:sz w:val="24"/>
          <w:szCs w:val="24"/>
        </w:rPr>
        <w:t xml:space="preserve"> the roles of eunuchs from the beginning of the first century BC through to the second century AD. After that I will </w:t>
      </w:r>
      <w:r w:rsidR="00E85EBA">
        <w:rPr>
          <w:rFonts w:ascii="Times New Roman" w:eastAsia="Times New Roman" w:hAnsi="Times New Roman" w:cs="Times New Roman"/>
          <w:sz w:val="24"/>
          <w:szCs w:val="24"/>
        </w:rPr>
        <w:t xml:space="preserve">briefly examine the evolution of the role of eunuchs after my period of focus. Finally, I will be </w:t>
      </w:r>
      <w:r w:rsidR="00DF0766">
        <w:rPr>
          <w:rFonts w:ascii="Times New Roman" w:eastAsia="Times New Roman" w:hAnsi="Times New Roman" w:cs="Times New Roman"/>
          <w:sz w:val="24"/>
          <w:szCs w:val="24"/>
        </w:rPr>
        <w:t>analy</w:t>
      </w:r>
      <w:r w:rsidR="00A162A7">
        <w:rPr>
          <w:rFonts w:ascii="Times New Roman" w:eastAsia="Times New Roman" w:hAnsi="Times New Roman" w:cs="Times New Roman"/>
          <w:sz w:val="24"/>
          <w:szCs w:val="24"/>
        </w:rPr>
        <w:t>zi</w:t>
      </w:r>
      <w:r w:rsidR="00DF0766">
        <w:rPr>
          <w:rFonts w:ascii="Times New Roman" w:eastAsia="Times New Roman" w:hAnsi="Times New Roman" w:cs="Times New Roman"/>
          <w:sz w:val="24"/>
          <w:szCs w:val="24"/>
        </w:rPr>
        <w:t xml:space="preserve">ng how the existence of eunuchs impacted </w:t>
      </w:r>
      <w:r w:rsidR="00A162A7">
        <w:rPr>
          <w:rFonts w:ascii="Times New Roman" w:eastAsia="Times New Roman" w:hAnsi="Times New Roman" w:cs="Times New Roman"/>
          <w:sz w:val="24"/>
          <w:szCs w:val="24"/>
        </w:rPr>
        <w:t>ideas about Roman masculinity as a whole and how this is reflected in the ancient sources.</w:t>
      </w:r>
    </w:p>
    <w:p w14:paraId="33C88FE2" w14:textId="77777777" w:rsidR="000A5795" w:rsidRDefault="000A5795" w:rsidP="005D0CC7">
      <w:pPr>
        <w:spacing w:line="480" w:lineRule="auto"/>
        <w:rPr>
          <w:rFonts w:ascii="Times New Roman" w:eastAsia="Times New Roman" w:hAnsi="Times New Roman" w:cs="Times New Roman"/>
          <w:sz w:val="24"/>
          <w:szCs w:val="24"/>
        </w:rPr>
      </w:pPr>
    </w:p>
    <w:p w14:paraId="7DB5EAF7" w14:textId="08A1D1FB" w:rsidR="00B915CF" w:rsidRDefault="00315F62"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eunuch, in the very broadest sense of the definition, is a biological male who</w:t>
      </w:r>
      <w:r w:rsidR="00085B80">
        <w:rPr>
          <w:rFonts w:ascii="Times New Roman" w:eastAsia="Times New Roman" w:hAnsi="Times New Roman" w:cs="Times New Roman"/>
          <w:sz w:val="24"/>
          <w:szCs w:val="24"/>
        </w:rPr>
        <w:t>, through either a form of castration or by a physical abnormality, has non-functioning</w:t>
      </w:r>
      <w:r w:rsidR="00D6020D">
        <w:rPr>
          <w:rFonts w:ascii="Times New Roman" w:eastAsia="Times New Roman" w:hAnsi="Times New Roman" w:cs="Times New Roman"/>
          <w:sz w:val="24"/>
          <w:szCs w:val="24"/>
        </w:rPr>
        <w:t xml:space="preserve"> (or a total lack of) </w:t>
      </w:r>
      <w:r w:rsidR="00085B80">
        <w:rPr>
          <w:rFonts w:ascii="Times New Roman" w:eastAsia="Times New Roman" w:hAnsi="Times New Roman" w:cs="Times New Roman"/>
          <w:sz w:val="24"/>
          <w:szCs w:val="24"/>
        </w:rPr>
        <w:t>testicles and is unable to reproduce.</w:t>
      </w:r>
      <w:r w:rsidR="006C3D40">
        <w:rPr>
          <w:rFonts w:ascii="Times New Roman" w:eastAsia="Times New Roman" w:hAnsi="Times New Roman" w:cs="Times New Roman"/>
          <w:sz w:val="24"/>
          <w:szCs w:val="24"/>
        </w:rPr>
        <w:t xml:space="preserve"> </w:t>
      </w:r>
      <w:r w:rsidR="002A7C35">
        <w:rPr>
          <w:rFonts w:ascii="Times New Roman" w:eastAsia="Times New Roman" w:hAnsi="Times New Roman" w:cs="Times New Roman"/>
          <w:sz w:val="24"/>
          <w:szCs w:val="24"/>
        </w:rPr>
        <w:t xml:space="preserve">Within the Roman empire, there were four </w:t>
      </w:r>
      <w:r w:rsidR="00174186">
        <w:rPr>
          <w:rFonts w:ascii="Times New Roman" w:eastAsia="Times New Roman" w:hAnsi="Times New Roman" w:cs="Times New Roman"/>
          <w:sz w:val="24"/>
          <w:szCs w:val="24"/>
        </w:rPr>
        <w:t>categories of eunuch</w:t>
      </w:r>
      <w:r w:rsidR="009B5406">
        <w:rPr>
          <w:rFonts w:ascii="Times New Roman" w:eastAsia="Times New Roman" w:hAnsi="Times New Roman" w:cs="Times New Roman"/>
          <w:sz w:val="24"/>
          <w:szCs w:val="24"/>
        </w:rPr>
        <w:t>.</w:t>
      </w:r>
      <w:r w:rsidR="002530B0">
        <w:rPr>
          <w:rStyle w:val="FootnoteReference"/>
          <w:rFonts w:ascii="Times New Roman" w:eastAsia="Times New Roman" w:hAnsi="Times New Roman" w:cs="Times New Roman"/>
          <w:sz w:val="24"/>
          <w:szCs w:val="24"/>
        </w:rPr>
        <w:footnoteReference w:id="34"/>
      </w:r>
      <w:r w:rsidR="00F97E3E">
        <w:rPr>
          <w:rFonts w:ascii="Times New Roman" w:eastAsia="Times New Roman" w:hAnsi="Times New Roman" w:cs="Times New Roman"/>
          <w:sz w:val="24"/>
          <w:szCs w:val="24"/>
        </w:rPr>
        <w:t xml:space="preserve"> </w:t>
      </w:r>
      <w:r w:rsidR="00174186">
        <w:rPr>
          <w:rFonts w:ascii="Times New Roman" w:eastAsia="Times New Roman" w:hAnsi="Times New Roman" w:cs="Times New Roman"/>
          <w:sz w:val="24"/>
          <w:szCs w:val="24"/>
        </w:rPr>
        <w:t>These categories were defined under Roman inheritance law</w:t>
      </w:r>
      <w:r w:rsidR="00CB680F">
        <w:rPr>
          <w:rFonts w:ascii="Times New Roman" w:eastAsia="Times New Roman" w:hAnsi="Times New Roman" w:cs="Times New Roman"/>
          <w:sz w:val="24"/>
          <w:szCs w:val="24"/>
        </w:rPr>
        <w:t xml:space="preserve"> </w:t>
      </w:r>
      <w:r w:rsidR="00694374">
        <w:rPr>
          <w:rFonts w:ascii="Times New Roman" w:eastAsia="Times New Roman" w:hAnsi="Times New Roman" w:cs="Times New Roman"/>
          <w:sz w:val="24"/>
          <w:szCs w:val="24"/>
        </w:rPr>
        <w:t xml:space="preserve">and are as follows: </w:t>
      </w:r>
      <w:proofErr w:type="spellStart"/>
      <w:r w:rsidR="002F0D37">
        <w:rPr>
          <w:rFonts w:ascii="Times New Roman" w:eastAsia="Times New Roman" w:hAnsi="Times New Roman" w:cs="Times New Roman"/>
          <w:i/>
          <w:iCs/>
          <w:sz w:val="24"/>
          <w:szCs w:val="24"/>
        </w:rPr>
        <w:t>spadones</w:t>
      </w:r>
      <w:proofErr w:type="spellEnd"/>
      <w:r w:rsidR="002F0D37" w:rsidRPr="007044C8">
        <w:rPr>
          <w:rFonts w:ascii="Times New Roman" w:eastAsia="Times New Roman" w:hAnsi="Times New Roman" w:cs="Times New Roman"/>
          <w:sz w:val="24"/>
          <w:szCs w:val="24"/>
        </w:rPr>
        <w:t>,</w:t>
      </w:r>
      <w:r w:rsidR="002F0D37">
        <w:rPr>
          <w:rFonts w:ascii="Times New Roman" w:eastAsia="Times New Roman" w:hAnsi="Times New Roman" w:cs="Times New Roman"/>
          <w:i/>
          <w:iCs/>
          <w:sz w:val="24"/>
          <w:szCs w:val="24"/>
        </w:rPr>
        <w:t xml:space="preserve"> </w:t>
      </w:r>
      <w:proofErr w:type="spellStart"/>
      <w:r w:rsidR="007044C8">
        <w:rPr>
          <w:rFonts w:ascii="Times New Roman" w:eastAsia="Times New Roman" w:hAnsi="Times New Roman" w:cs="Times New Roman"/>
          <w:i/>
          <w:iCs/>
          <w:sz w:val="24"/>
          <w:szCs w:val="24"/>
        </w:rPr>
        <w:t>thlibae</w:t>
      </w:r>
      <w:proofErr w:type="spellEnd"/>
      <w:r w:rsidR="007044C8" w:rsidRPr="007044C8">
        <w:rPr>
          <w:rFonts w:ascii="Times New Roman" w:eastAsia="Times New Roman" w:hAnsi="Times New Roman" w:cs="Times New Roman"/>
          <w:sz w:val="24"/>
          <w:szCs w:val="24"/>
        </w:rPr>
        <w:t>,</w:t>
      </w:r>
      <w:r w:rsidR="007044C8">
        <w:rPr>
          <w:rFonts w:ascii="Times New Roman" w:eastAsia="Times New Roman" w:hAnsi="Times New Roman" w:cs="Times New Roman"/>
          <w:i/>
          <w:iCs/>
          <w:sz w:val="24"/>
          <w:szCs w:val="24"/>
        </w:rPr>
        <w:t xml:space="preserve"> </w:t>
      </w:r>
      <w:proofErr w:type="spellStart"/>
      <w:r w:rsidR="007044C8">
        <w:rPr>
          <w:rFonts w:ascii="Times New Roman" w:eastAsia="Times New Roman" w:hAnsi="Times New Roman" w:cs="Times New Roman"/>
          <w:i/>
          <w:iCs/>
          <w:sz w:val="24"/>
          <w:szCs w:val="24"/>
        </w:rPr>
        <w:t>thladiae</w:t>
      </w:r>
      <w:proofErr w:type="spellEnd"/>
      <w:r w:rsidR="007044C8">
        <w:rPr>
          <w:rFonts w:ascii="Times New Roman" w:eastAsia="Times New Roman" w:hAnsi="Times New Roman" w:cs="Times New Roman"/>
          <w:i/>
          <w:iCs/>
          <w:sz w:val="24"/>
          <w:szCs w:val="24"/>
        </w:rPr>
        <w:t xml:space="preserve"> </w:t>
      </w:r>
      <w:r w:rsidR="007044C8">
        <w:rPr>
          <w:rFonts w:ascii="Times New Roman" w:eastAsia="Times New Roman" w:hAnsi="Times New Roman" w:cs="Times New Roman"/>
          <w:sz w:val="24"/>
          <w:szCs w:val="24"/>
        </w:rPr>
        <w:t xml:space="preserve">and </w:t>
      </w:r>
      <w:r w:rsidR="007044C8">
        <w:rPr>
          <w:rFonts w:ascii="Times New Roman" w:eastAsia="Times New Roman" w:hAnsi="Times New Roman" w:cs="Times New Roman"/>
          <w:i/>
          <w:iCs/>
          <w:sz w:val="24"/>
          <w:szCs w:val="24"/>
        </w:rPr>
        <w:t>castrati</w:t>
      </w:r>
      <w:r w:rsidR="007044C8" w:rsidRPr="007044C8">
        <w:rPr>
          <w:rFonts w:ascii="Times New Roman" w:eastAsia="Times New Roman" w:hAnsi="Times New Roman" w:cs="Times New Roman"/>
          <w:sz w:val="24"/>
          <w:szCs w:val="24"/>
        </w:rPr>
        <w:t>.</w:t>
      </w:r>
      <w:r w:rsidR="0084045A">
        <w:rPr>
          <w:rStyle w:val="FootnoteReference"/>
          <w:rFonts w:ascii="Times New Roman" w:eastAsia="Times New Roman" w:hAnsi="Times New Roman" w:cs="Times New Roman"/>
          <w:sz w:val="24"/>
          <w:szCs w:val="24"/>
        </w:rPr>
        <w:footnoteReference w:id="35"/>
      </w:r>
      <w:r w:rsidR="006017F8">
        <w:rPr>
          <w:rFonts w:ascii="Times New Roman" w:eastAsia="Times New Roman" w:hAnsi="Times New Roman" w:cs="Times New Roman"/>
          <w:sz w:val="24"/>
          <w:szCs w:val="24"/>
        </w:rPr>
        <w:t xml:space="preserve"> </w:t>
      </w:r>
      <w:proofErr w:type="spellStart"/>
      <w:r w:rsidR="0082321A">
        <w:rPr>
          <w:rFonts w:ascii="Times New Roman" w:eastAsia="Times New Roman" w:hAnsi="Times New Roman" w:cs="Times New Roman"/>
          <w:i/>
          <w:iCs/>
          <w:sz w:val="24"/>
          <w:szCs w:val="24"/>
        </w:rPr>
        <w:t>Thlibae</w:t>
      </w:r>
      <w:proofErr w:type="spellEnd"/>
      <w:r w:rsidR="0082321A">
        <w:rPr>
          <w:rFonts w:ascii="Times New Roman" w:eastAsia="Times New Roman" w:hAnsi="Times New Roman" w:cs="Times New Roman"/>
          <w:i/>
          <w:iCs/>
          <w:sz w:val="24"/>
          <w:szCs w:val="24"/>
        </w:rPr>
        <w:t xml:space="preserve">, </w:t>
      </w:r>
      <w:proofErr w:type="spellStart"/>
      <w:r w:rsidR="0082321A">
        <w:rPr>
          <w:rFonts w:ascii="Times New Roman" w:eastAsia="Times New Roman" w:hAnsi="Times New Roman" w:cs="Times New Roman"/>
          <w:i/>
          <w:iCs/>
          <w:sz w:val="24"/>
          <w:szCs w:val="24"/>
        </w:rPr>
        <w:t>thladia</w:t>
      </w:r>
      <w:r w:rsidR="00E86CD8">
        <w:rPr>
          <w:rFonts w:ascii="Times New Roman" w:eastAsia="Times New Roman" w:hAnsi="Times New Roman" w:cs="Times New Roman"/>
          <w:i/>
          <w:iCs/>
          <w:sz w:val="24"/>
          <w:szCs w:val="24"/>
        </w:rPr>
        <w:t>e</w:t>
      </w:r>
      <w:proofErr w:type="spellEnd"/>
      <w:r w:rsidR="0082321A">
        <w:rPr>
          <w:rFonts w:ascii="Times New Roman" w:eastAsia="Times New Roman" w:hAnsi="Times New Roman" w:cs="Times New Roman"/>
          <w:i/>
          <w:iCs/>
          <w:sz w:val="24"/>
          <w:szCs w:val="24"/>
        </w:rPr>
        <w:t xml:space="preserve"> </w:t>
      </w:r>
      <w:r w:rsidR="0082321A" w:rsidRPr="00E86CD8">
        <w:rPr>
          <w:rFonts w:ascii="Times New Roman" w:eastAsia="Times New Roman" w:hAnsi="Times New Roman" w:cs="Times New Roman"/>
          <w:sz w:val="24"/>
          <w:szCs w:val="24"/>
        </w:rPr>
        <w:t>and</w:t>
      </w:r>
      <w:r w:rsidR="0082321A">
        <w:rPr>
          <w:rFonts w:ascii="Times New Roman" w:eastAsia="Times New Roman" w:hAnsi="Times New Roman" w:cs="Times New Roman"/>
          <w:i/>
          <w:iCs/>
          <w:sz w:val="24"/>
          <w:szCs w:val="24"/>
        </w:rPr>
        <w:t xml:space="preserve"> castrati </w:t>
      </w:r>
      <w:r w:rsidR="0082321A">
        <w:rPr>
          <w:rFonts w:ascii="Times New Roman" w:eastAsia="Times New Roman" w:hAnsi="Times New Roman" w:cs="Times New Roman"/>
          <w:sz w:val="24"/>
          <w:szCs w:val="24"/>
        </w:rPr>
        <w:t xml:space="preserve">were eunuchs that were sexually mutilated whereas </w:t>
      </w:r>
      <w:proofErr w:type="spellStart"/>
      <w:r w:rsidR="0082321A" w:rsidRPr="00E86CD8">
        <w:rPr>
          <w:rFonts w:ascii="Times New Roman" w:eastAsia="Times New Roman" w:hAnsi="Times New Roman" w:cs="Times New Roman"/>
          <w:i/>
          <w:iCs/>
          <w:sz w:val="24"/>
          <w:szCs w:val="24"/>
        </w:rPr>
        <w:t>spadones</w:t>
      </w:r>
      <w:proofErr w:type="spellEnd"/>
      <w:r w:rsidR="0082321A">
        <w:rPr>
          <w:rFonts w:ascii="Times New Roman" w:eastAsia="Times New Roman" w:hAnsi="Times New Roman" w:cs="Times New Roman"/>
          <w:sz w:val="24"/>
          <w:szCs w:val="24"/>
        </w:rPr>
        <w:t xml:space="preserve"> were natural eunuchs</w:t>
      </w:r>
      <w:r w:rsidR="000454B5">
        <w:rPr>
          <w:rFonts w:ascii="Times New Roman" w:eastAsia="Times New Roman" w:hAnsi="Times New Roman" w:cs="Times New Roman"/>
          <w:sz w:val="24"/>
          <w:szCs w:val="24"/>
        </w:rPr>
        <w:t>, either</w:t>
      </w:r>
      <w:r w:rsidR="00FC4009">
        <w:rPr>
          <w:rFonts w:ascii="Times New Roman" w:eastAsia="Times New Roman" w:hAnsi="Times New Roman" w:cs="Times New Roman"/>
          <w:sz w:val="24"/>
          <w:szCs w:val="24"/>
        </w:rPr>
        <w:t xml:space="preserve"> </w:t>
      </w:r>
      <w:r w:rsidR="0082321A">
        <w:rPr>
          <w:rFonts w:ascii="Times New Roman" w:eastAsia="Times New Roman" w:hAnsi="Times New Roman" w:cs="Times New Roman"/>
          <w:sz w:val="24"/>
          <w:szCs w:val="24"/>
        </w:rPr>
        <w:t xml:space="preserve">by birth or </w:t>
      </w:r>
      <w:r w:rsidR="00E86CD8">
        <w:rPr>
          <w:rFonts w:ascii="Times New Roman" w:eastAsia="Times New Roman" w:hAnsi="Times New Roman" w:cs="Times New Roman"/>
          <w:sz w:val="24"/>
          <w:szCs w:val="24"/>
        </w:rPr>
        <w:t xml:space="preserve">natural physical abnormality. </w:t>
      </w:r>
      <w:r w:rsidR="009B5406">
        <w:rPr>
          <w:rFonts w:ascii="Times New Roman" w:eastAsia="Times New Roman" w:hAnsi="Times New Roman" w:cs="Times New Roman"/>
          <w:sz w:val="24"/>
          <w:szCs w:val="24"/>
        </w:rPr>
        <w:t xml:space="preserve"> </w:t>
      </w:r>
      <w:proofErr w:type="spellStart"/>
      <w:r w:rsidR="00A42EDE">
        <w:rPr>
          <w:rFonts w:ascii="Times New Roman" w:eastAsia="Times New Roman" w:hAnsi="Times New Roman" w:cs="Times New Roman"/>
          <w:sz w:val="24"/>
          <w:szCs w:val="24"/>
        </w:rPr>
        <w:t>Kuefler</w:t>
      </w:r>
      <w:proofErr w:type="spellEnd"/>
      <w:r w:rsidR="00D219ED">
        <w:rPr>
          <w:rFonts w:ascii="Times New Roman" w:eastAsia="Times New Roman" w:hAnsi="Times New Roman" w:cs="Times New Roman"/>
          <w:sz w:val="24"/>
          <w:szCs w:val="24"/>
        </w:rPr>
        <w:t xml:space="preserve"> gives us more detailed </w:t>
      </w:r>
      <w:r w:rsidR="00FC4009">
        <w:rPr>
          <w:rFonts w:ascii="Times New Roman" w:eastAsia="Times New Roman" w:hAnsi="Times New Roman" w:cs="Times New Roman"/>
          <w:sz w:val="24"/>
          <w:szCs w:val="24"/>
        </w:rPr>
        <w:t xml:space="preserve">descriptions of the first three ‘types’ of eunuchs, </w:t>
      </w:r>
      <w:r w:rsidR="003D3856">
        <w:rPr>
          <w:rFonts w:ascii="Times New Roman" w:eastAsia="Times New Roman" w:hAnsi="Times New Roman" w:cs="Times New Roman"/>
          <w:sz w:val="24"/>
          <w:szCs w:val="24"/>
        </w:rPr>
        <w:t xml:space="preserve">he states that </w:t>
      </w:r>
      <w:proofErr w:type="spellStart"/>
      <w:r w:rsidR="003D3856" w:rsidRPr="00D24FC4">
        <w:rPr>
          <w:rFonts w:ascii="Times New Roman" w:eastAsia="Times New Roman" w:hAnsi="Times New Roman" w:cs="Times New Roman"/>
          <w:i/>
          <w:iCs/>
          <w:sz w:val="24"/>
          <w:szCs w:val="24"/>
        </w:rPr>
        <w:t>thlibae</w:t>
      </w:r>
      <w:proofErr w:type="spellEnd"/>
      <w:r w:rsidR="00304E57">
        <w:rPr>
          <w:rFonts w:ascii="Times New Roman" w:eastAsia="Times New Roman" w:hAnsi="Times New Roman" w:cs="Times New Roman"/>
          <w:sz w:val="24"/>
          <w:szCs w:val="24"/>
        </w:rPr>
        <w:t xml:space="preserve"> were castrated by the act of ‘pressing’</w:t>
      </w:r>
      <w:r w:rsidR="00436F94">
        <w:rPr>
          <w:rFonts w:ascii="Times New Roman" w:eastAsia="Times New Roman" w:hAnsi="Times New Roman" w:cs="Times New Roman"/>
          <w:sz w:val="24"/>
          <w:szCs w:val="24"/>
        </w:rPr>
        <w:t xml:space="preserve">, a procedure that seems to have involved tightly </w:t>
      </w:r>
      <w:r w:rsidR="0047422D">
        <w:rPr>
          <w:rFonts w:ascii="Times New Roman" w:eastAsia="Times New Roman" w:hAnsi="Times New Roman" w:cs="Times New Roman"/>
          <w:sz w:val="24"/>
          <w:szCs w:val="24"/>
        </w:rPr>
        <w:t>tying up the scrotum</w:t>
      </w:r>
      <w:r w:rsidR="00304E57">
        <w:rPr>
          <w:rFonts w:ascii="Times New Roman" w:eastAsia="Times New Roman" w:hAnsi="Times New Roman" w:cs="Times New Roman"/>
          <w:sz w:val="24"/>
          <w:szCs w:val="24"/>
        </w:rPr>
        <w:t xml:space="preserve"> </w:t>
      </w:r>
      <w:r w:rsidR="00D24FC4">
        <w:rPr>
          <w:rFonts w:ascii="Times New Roman" w:eastAsia="Times New Roman" w:hAnsi="Times New Roman" w:cs="Times New Roman"/>
          <w:sz w:val="24"/>
          <w:szCs w:val="24"/>
        </w:rPr>
        <w:t>while</w:t>
      </w:r>
      <w:r w:rsidR="00D24FC4" w:rsidRPr="00D24FC4">
        <w:rPr>
          <w:rFonts w:ascii="Times New Roman" w:eastAsia="Times New Roman" w:hAnsi="Times New Roman" w:cs="Times New Roman"/>
          <w:i/>
          <w:iCs/>
          <w:sz w:val="24"/>
          <w:szCs w:val="24"/>
        </w:rPr>
        <w:t xml:space="preserve"> </w:t>
      </w:r>
      <w:proofErr w:type="spellStart"/>
      <w:r w:rsidR="00D24FC4" w:rsidRPr="00D24FC4">
        <w:rPr>
          <w:rFonts w:ascii="Times New Roman" w:eastAsia="Times New Roman" w:hAnsi="Times New Roman" w:cs="Times New Roman"/>
          <w:i/>
          <w:iCs/>
          <w:sz w:val="24"/>
          <w:szCs w:val="24"/>
        </w:rPr>
        <w:t>thladiae</w:t>
      </w:r>
      <w:proofErr w:type="spellEnd"/>
      <w:r w:rsidR="00D24FC4">
        <w:rPr>
          <w:rFonts w:ascii="Times New Roman" w:eastAsia="Times New Roman" w:hAnsi="Times New Roman" w:cs="Times New Roman"/>
          <w:sz w:val="24"/>
          <w:szCs w:val="24"/>
        </w:rPr>
        <w:t xml:space="preserve"> seems to refer to the act of ‘crushing’.</w:t>
      </w:r>
      <w:r w:rsidR="00D24FC4">
        <w:rPr>
          <w:rStyle w:val="FootnoteReference"/>
          <w:rFonts w:ascii="Times New Roman" w:eastAsia="Times New Roman" w:hAnsi="Times New Roman" w:cs="Times New Roman"/>
          <w:sz w:val="24"/>
          <w:szCs w:val="24"/>
        </w:rPr>
        <w:footnoteReference w:id="36"/>
      </w:r>
      <w:r w:rsidR="00D24FC4">
        <w:rPr>
          <w:rFonts w:ascii="Times New Roman" w:eastAsia="Times New Roman" w:hAnsi="Times New Roman" w:cs="Times New Roman"/>
          <w:sz w:val="24"/>
          <w:szCs w:val="24"/>
        </w:rPr>
        <w:t xml:space="preserve"> This means that these types of eunuchs still kept their testicles and penis, their testicles were just </w:t>
      </w:r>
      <w:r w:rsidR="00D24FC4">
        <w:rPr>
          <w:rFonts w:ascii="Times New Roman" w:eastAsia="Times New Roman" w:hAnsi="Times New Roman" w:cs="Times New Roman"/>
          <w:sz w:val="24"/>
          <w:szCs w:val="24"/>
        </w:rPr>
        <w:lastRenderedPageBreak/>
        <w:t>non-functional due to the mutilation they received. By comparison</w:t>
      </w:r>
      <w:r w:rsidR="001A3F69">
        <w:rPr>
          <w:rFonts w:ascii="Times New Roman" w:eastAsia="Times New Roman" w:hAnsi="Times New Roman" w:cs="Times New Roman"/>
          <w:sz w:val="24"/>
          <w:szCs w:val="24"/>
        </w:rPr>
        <w:t xml:space="preserve">, </w:t>
      </w:r>
      <w:r w:rsidR="001A3F69">
        <w:rPr>
          <w:rFonts w:ascii="Times New Roman" w:eastAsia="Times New Roman" w:hAnsi="Times New Roman" w:cs="Times New Roman"/>
          <w:i/>
          <w:iCs/>
          <w:sz w:val="24"/>
          <w:szCs w:val="24"/>
        </w:rPr>
        <w:t xml:space="preserve">castrati </w:t>
      </w:r>
      <w:r w:rsidR="001A3F69">
        <w:rPr>
          <w:rFonts w:ascii="Times New Roman" w:eastAsia="Times New Roman" w:hAnsi="Times New Roman" w:cs="Times New Roman"/>
          <w:sz w:val="24"/>
          <w:szCs w:val="24"/>
        </w:rPr>
        <w:t>were created by the surgical removal of the testicles, and in some cases, the penis.</w:t>
      </w:r>
      <w:r w:rsidR="001A3F69">
        <w:rPr>
          <w:rStyle w:val="FootnoteReference"/>
          <w:rFonts w:ascii="Times New Roman" w:eastAsia="Times New Roman" w:hAnsi="Times New Roman" w:cs="Times New Roman"/>
          <w:sz w:val="24"/>
          <w:szCs w:val="24"/>
        </w:rPr>
        <w:footnoteReference w:id="37"/>
      </w:r>
    </w:p>
    <w:p w14:paraId="7EBDE681" w14:textId="77777777" w:rsidR="00B915CF" w:rsidRDefault="00B915CF" w:rsidP="005D0CC7">
      <w:pPr>
        <w:spacing w:line="480" w:lineRule="auto"/>
        <w:rPr>
          <w:rFonts w:ascii="Times New Roman" w:eastAsia="Times New Roman" w:hAnsi="Times New Roman" w:cs="Times New Roman"/>
          <w:sz w:val="24"/>
          <w:szCs w:val="24"/>
        </w:rPr>
      </w:pPr>
    </w:p>
    <w:p w14:paraId="562DA7E9" w14:textId="67495FB2" w:rsidR="000A5795" w:rsidRDefault="001A3F69"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B5406" w:rsidRPr="00304E57">
        <w:rPr>
          <w:rFonts w:ascii="Times New Roman" w:eastAsia="Times New Roman" w:hAnsi="Times New Roman" w:cs="Times New Roman"/>
          <w:sz w:val="24"/>
          <w:szCs w:val="24"/>
        </w:rPr>
        <w:t>The</w:t>
      </w:r>
      <w:r w:rsidR="009B5406">
        <w:rPr>
          <w:rFonts w:ascii="Times New Roman" w:eastAsia="Times New Roman" w:hAnsi="Times New Roman" w:cs="Times New Roman"/>
          <w:sz w:val="24"/>
          <w:szCs w:val="24"/>
        </w:rPr>
        <w:t xml:space="preserve"> four ‘types’ of eunuch were </w:t>
      </w:r>
      <w:r w:rsidR="001F4FE1">
        <w:rPr>
          <w:rFonts w:ascii="Times New Roman" w:eastAsia="Times New Roman" w:hAnsi="Times New Roman" w:cs="Times New Roman"/>
          <w:sz w:val="24"/>
          <w:szCs w:val="24"/>
        </w:rPr>
        <w:t xml:space="preserve">divided into three </w:t>
      </w:r>
      <w:r w:rsidR="00C1646F">
        <w:rPr>
          <w:rFonts w:ascii="Times New Roman" w:eastAsia="Times New Roman" w:hAnsi="Times New Roman" w:cs="Times New Roman"/>
          <w:sz w:val="24"/>
          <w:szCs w:val="24"/>
        </w:rPr>
        <w:t>broad categories under the law of</w:t>
      </w:r>
      <w:r w:rsidR="00EE0CB8">
        <w:rPr>
          <w:rFonts w:ascii="Times New Roman" w:eastAsia="Times New Roman" w:hAnsi="Times New Roman" w:cs="Times New Roman"/>
          <w:sz w:val="24"/>
          <w:szCs w:val="24"/>
        </w:rPr>
        <w:t xml:space="preserve"> </w:t>
      </w:r>
      <w:r w:rsidR="00C1646F">
        <w:rPr>
          <w:rFonts w:ascii="Times New Roman" w:eastAsia="Times New Roman" w:hAnsi="Times New Roman" w:cs="Times New Roman"/>
          <w:sz w:val="24"/>
          <w:szCs w:val="24"/>
        </w:rPr>
        <w:t>inheritance, those who were naturally or born eunuchs, those who were ‘moderately emasculated’ and those who were ‘surgically emasculated.</w:t>
      </w:r>
      <w:r w:rsidR="00C1646F">
        <w:rPr>
          <w:rStyle w:val="FootnoteReference"/>
          <w:rFonts w:ascii="Times New Roman" w:eastAsia="Times New Roman" w:hAnsi="Times New Roman" w:cs="Times New Roman"/>
          <w:sz w:val="24"/>
          <w:szCs w:val="24"/>
        </w:rPr>
        <w:footnoteReference w:id="38"/>
      </w:r>
      <w:r w:rsidR="00C22234">
        <w:rPr>
          <w:rFonts w:ascii="Times New Roman" w:eastAsia="Times New Roman" w:hAnsi="Times New Roman" w:cs="Times New Roman"/>
          <w:sz w:val="24"/>
          <w:szCs w:val="24"/>
        </w:rPr>
        <w:t xml:space="preserve"> </w:t>
      </w:r>
      <w:r w:rsidR="004704A7">
        <w:rPr>
          <w:rFonts w:ascii="Times New Roman" w:eastAsia="Times New Roman" w:hAnsi="Times New Roman" w:cs="Times New Roman"/>
          <w:sz w:val="24"/>
          <w:szCs w:val="24"/>
        </w:rPr>
        <w:t xml:space="preserve">Under </w:t>
      </w:r>
      <w:r w:rsidR="003C55D8">
        <w:rPr>
          <w:rFonts w:ascii="Times New Roman" w:eastAsia="Times New Roman" w:hAnsi="Times New Roman" w:cs="Times New Roman"/>
          <w:sz w:val="24"/>
          <w:szCs w:val="24"/>
        </w:rPr>
        <w:t xml:space="preserve">these laws, all eunuchs were allowed to pass on an inheritance, except those considered as </w:t>
      </w:r>
      <w:r w:rsidR="00997D55">
        <w:rPr>
          <w:rFonts w:ascii="Times New Roman" w:eastAsia="Times New Roman" w:hAnsi="Times New Roman" w:cs="Times New Roman"/>
          <w:i/>
          <w:iCs/>
          <w:sz w:val="24"/>
          <w:szCs w:val="24"/>
        </w:rPr>
        <w:t>castrati</w:t>
      </w:r>
      <w:r w:rsidR="00997D55">
        <w:rPr>
          <w:rFonts w:ascii="Times New Roman" w:eastAsia="Times New Roman" w:hAnsi="Times New Roman" w:cs="Times New Roman"/>
          <w:sz w:val="24"/>
          <w:szCs w:val="24"/>
        </w:rPr>
        <w:t>, who were forbidden from doing so. In comparison, under marriage law</w:t>
      </w:r>
      <w:r w:rsidR="002530B0">
        <w:rPr>
          <w:rFonts w:ascii="Times New Roman" w:eastAsia="Times New Roman" w:hAnsi="Times New Roman" w:cs="Times New Roman"/>
          <w:sz w:val="24"/>
          <w:szCs w:val="24"/>
        </w:rPr>
        <w:t xml:space="preserve">, </w:t>
      </w:r>
      <w:r w:rsidR="001C7172">
        <w:rPr>
          <w:rFonts w:ascii="Times New Roman" w:eastAsia="Times New Roman" w:hAnsi="Times New Roman" w:cs="Times New Roman"/>
          <w:sz w:val="24"/>
          <w:szCs w:val="24"/>
        </w:rPr>
        <w:t>it is more complex. The Digest of Justinian states:</w:t>
      </w:r>
    </w:p>
    <w:p w14:paraId="727D930B" w14:textId="145E5274" w:rsidR="001C7172" w:rsidRDefault="001C7172" w:rsidP="005D0CC7">
      <w:pPr>
        <w:spacing w:line="480" w:lineRule="auto"/>
        <w:ind w:left="720"/>
        <w:rPr>
          <w:rFonts w:ascii="Times New Roman" w:eastAsia="Times New Roman" w:hAnsi="Times New Roman" w:cs="Times New Roman"/>
          <w:sz w:val="24"/>
          <w:szCs w:val="24"/>
        </w:rPr>
      </w:pPr>
    </w:p>
    <w:p w14:paraId="3BE51545" w14:textId="5732103B" w:rsidR="001C7172" w:rsidRDefault="001C7172" w:rsidP="005D0CC7">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“Where a woman marries a eunuch, I think that a distinction must be drawn between a man who has been castrated and one who has not, so that if he has been castrated, you may say that there cannot be a dowry; but where a man has not been castrated, there can be a dowry and an action for it, because a marriage can take place here.”</w:t>
      </w:r>
      <w:r>
        <w:rPr>
          <w:rStyle w:val="FootnoteReference"/>
          <w:rFonts w:ascii="Times New Roman" w:eastAsia="Times New Roman" w:hAnsi="Times New Roman" w:cs="Times New Roman"/>
          <w:sz w:val="24"/>
          <w:szCs w:val="24"/>
        </w:rPr>
        <w:footnoteReference w:id="39"/>
      </w:r>
    </w:p>
    <w:p w14:paraId="36A59069" w14:textId="77777777" w:rsidR="00F97E3E" w:rsidRDefault="00F97E3E" w:rsidP="005D0CC7">
      <w:pPr>
        <w:spacing w:line="480" w:lineRule="auto"/>
        <w:jc w:val="both"/>
        <w:rPr>
          <w:rFonts w:ascii="Times New Roman" w:eastAsia="Times New Roman" w:hAnsi="Times New Roman" w:cs="Times New Roman"/>
          <w:sz w:val="24"/>
          <w:szCs w:val="24"/>
        </w:rPr>
      </w:pPr>
    </w:p>
    <w:p w14:paraId="4F3A44F1" w14:textId="0E4C3D4F" w:rsidR="00191835" w:rsidRDefault="00B915CF"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passage demonstrates the difficulty of examining the legal rights of eunuchs. </w:t>
      </w:r>
      <w:r w:rsidR="007F0CFC">
        <w:rPr>
          <w:rFonts w:ascii="Times New Roman" w:eastAsia="Times New Roman" w:hAnsi="Times New Roman" w:cs="Times New Roman"/>
          <w:sz w:val="24"/>
          <w:szCs w:val="24"/>
        </w:rPr>
        <w:t>The use of the word ‘castrated’ does not define which procedure or procedures they are referring to</w:t>
      </w:r>
      <w:r w:rsidR="002A3347">
        <w:rPr>
          <w:rFonts w:ascii="Times New Roman" w:eastAsia="Times New Roman" w:hAnsi="Times New Roman" w:cs="Times New Roman"/>
          <w:sz w:val="24"/>
          <w:szCs w:val="24"/>
        </w:rPr>
        <w:t>,</w:t>
      </w:r>
      <w:r w:rsidR="007F0CFC">
        <w:rPr>
          <w:rFonts w:ascii="Times New Roman" w:eastAsia="Times New Roman" w:hAnsi="Times New Roman" w:cs="Times New Roman"/>
          <w:sz w:val="24"/>
          <w:szCs w:val="24"/>
        </w:rPr>
        <w:t xml:space="preserve"> </w:t>
      </w:r>
      <w:r w:rsidR="00511402">
        <w:rPr>
          <w:rFonts w:ascii="Times New Roman" w:eastAsia="Times New Roman" w:hAnsi="Times New Roman" w:cs="Times New Roman"/>
          <w:sz w:val="24"/>
          <w:szCs w:val="24"/>
        </w:rPr>
        <w:t xml:space="preserve">so it is very </w:t>
      </w:r>
      <w:r w:rsidR="00730A2C">
        <w:rPr>
          <w:rFonts w:ascii="Times New Roman" w:eastAsia="Times New Roman" w:hAnsi="Times New Roman" w:cs="Times New Roman"/>
          <w:sz w:val="24"/>
          <w:szCs w:val="24"/>
        </w:rPr>
        <w:t>difficult to create definitive labels and</w:t>
      </w:r>
      <w:r w:rsidR="0077308D">
        <w:rPr>
          <w:rFonts w:ascii="Times New Roman" w:eastAsia="Times New Roman" w:hAnsi="Times New Roman" w:cs="Times New Roman"/>
          <w:sz w:val="24"/>
          <w:szCs w:val="24"/>
        </w:rPr>
        <w:t xml:space="preserve"> categories for all eunuchs</w:t>
      </w:r>
      <w:r w:rsidR="002A3347">
        <w:rPr>
          <w:rFonts w:ascii="Times New Roman" w:eastAsia="Times New Roman" w:hAnsi="Times New Roman" w:cs="Times New Roman"/>
          <w:sz w:val="24"/>
          <w:szCs w:val="24"/>
        </w:rPr>
        <w:t xml:space="preserve"> within</w:t>
      </w:r>
      <w:r w:rsidR="004219C2">
        <w:rPr>
          <w:rFonts w:ascii="Times New Roman" w:eastAsia="Times New Roman" w:hAnsi="Times New Roman" w:cs="Times New Roman"/>
          <w:sz w:val="24"/>
          <w:szCs w:val="24"/>
        </w:rPr>
        <w:t xml:space="preserve"> the Roman empire. </w:t>
      </w:r>
      <w:r w:rsidR="00191835">
        <w:rPr>
          <w:rFonts w:ascii="Times New Roman" w:eastAsia="Times New Roman" w:hAnsi="Times New Roman" w:cs="Times New Roman"/>
          <w:sz w:val="24"/>
          <w:szCs w:val="24"/>
        </w:rPr>
        <w:t xml:space="preserve">However, for the point of this essay, we will be examining eunuchs within the four categories put forth by </w:t>
      </w:r>
      <w:r w:rsidR="006F5099">
        <w:rPr>
          <w:rFonts w:ascii="Times New Roman" w:eastAsia="Times New Roman" w:hAnsi="Times New Roman" w:cs="Times New Roman"/>
          <w:sz w:val="24"/>
          <w:szCs w:val="24"/>
        </w:rPr>
        <w:t xml:space="preserve">Stevenson and </w:t>
      </w:r>
      <w:proofErr w:type="spellStart"/>
      <w:r w:rsidR="006F5099">
        <w:rPr>
          <w:rFonts w:ascii="Times New Roman" w:eastAsia="Times New Roman" w:hAnsi="Times New Roman" w:cs="Times New Roman"/>
          <w:sz w:val="24"/>
          <w:szCs w:val="24"/>
        </w:rPr>
        <w:t>Kuefler</w:t>
      </w:r>
      <w:proofErr w:type="spellEnd"/>
      <w:r w:rsidR="006F5099">
        <w:rPr>
          <w:rFonts w:ascii="Times New Roman" w:eastAsia="Times New Roman" w:hAnsi="Times New Roman" w:cs="Times New Roman"/>
          <w:sz w:val="24"/>
          <w:szCs w:val="24"/>
        </w:rPr>
        <w:t xml:space="preserve">. </w:t>
      </w:r>
    </w:p>
    <w:p w14:paraId="6D96FD80" w14:textId="572AD604" w:rsidR="008A481F" w:rsidRDefault="008A481F" w:rsidP="005D0CC7">
      <w:pPr>
        <w:spacing w:line="480" w:lineRule="auto"/>
        <w:ind w:left="720"/>
        <w:rPr>
          <w:rFonts w:ascii="Times New Roman" w:eastAsia="Times New Roman" w:hAnsi="Times New Roman" w:cs="Times New Roman"/>
          <w:sz w:val="24"/>
          <w:szCs w:val="24"/>
        </w:rPr>
      </w:pPr>
    </w:p>
    <w:p w14:paraId="216141A1" w14:textId="07586B1E" w:rsidR="00653148" w:rsidRDefault="00653148"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root of Rome’s problem with eunuchs stems from two key problems. The first is the importance of the </w:t>
      </w:r>
      <w:r>
        <w:rPr>
          <w:rFonts w:ascii="Times New Roman" w:eastAsia="Times New Roman" w:hAnsi="Times New Roman" w:cs="Times New Roman"/>
          <w:i/>
          <w:iCs/>
          <w:sz w:val="24"/>
          <w:szCs w:val="24"/>
        </w:rPr>
        <w:t>paterfamilias</w:t>
      </w:r>
      <w:r>
        <w:rPr>
          <w:rFonts w:ascii="Times New Roman" w:eastAsia="Times New Roman" w:hAnsi="Times New Roman" w:cs="Times New Roman"/>
          <w:sz w:val="24"/>
          <w:szCs w:val="24"/>
        </w:rPr>
        <w:t xml:space="preserve"> </w:t>
      </w:r>
      <w:r w:rsidR="00DD7163">
        <w:rPr>
          <w:rFonts w:ascii="Times New Roman" w:eastAsia="Times New Roman" w:hAnsi="Times New Roman" w:cs="Times New Roman"/>
          <w:sz w:val="24"/>
          <w:szCs w:val="24"/>
        </w:rPr>
        <w:t xml:space="preserve">and the role of the father being one of, if not the, most important </w:t>
      </w:r>
      <w:r w:rsidR="00CB04A5">
        <w:rPr>
          <w:rFonts w:ascii="Times New Roman" w:eastAsia="Times New Roman" w:hAnsi="Times New Roman" w:cs="Times New Roman"/>
          <w:sz w:val="24"/>
          <w:szCs w:val="24"/>
        </w:rPr>
        <w:t xml:space="preserve">contributing factor to the essence of the Roman sense of masculinity. </w:t>
      </w:r>
      <w:r w:rsidR="00545C8E">
        <w:rPr>
          <w:rFonts w:ascii="Times New Roman" w:eastAsia="Times New Roman" w:hAnsi="Times New Roman" w:cs="Times New Roman"/>
          <w:sz w:val="24"/>
          <w:szCs w:val="24"/>
        </w:rPr>
        <w:t xml:space="preserve">Obviously, eunuchs were incapable of producing </w:t>
      </w:r>
      <w:r w:rsidR="00647E21">
        <w:rPr>
          <w:rFonts w:ascii="Times New Roman" w:eastAsia="Times New Roman" w:hAnsi="Times New Roman" w:cs="Times New Roman"/>
          <w:sz w:val="24"/>
          <w:szCs w:val="24"/>
        </w:rPr>
        <w:t xml:space="preserve">children and so they were cut out from this major aspect of Roman manhood. The second problem is the </w:t>
      </w:r>
      <w:r w:rsidR="008D7CAD">
        <w:rPr>
          <w:rFonts w:ascii="Times New Roman" w:eastAsia="Times New Roman" w:hAnsi="Times New Roman" w:cs="Times New Roman"/>
          <w:sz w:val="24"/>
          <w:szCs w:val="24"/>
        </w:rPr>
        <w:t>always-present conflict between us and them, Roman and foreign</w:t>
      </w:r>
      <w:r w:rsidR="006B6027">
        <w:rPr>
          <w:rFonts w:ascii="Times New Roman" w:eastAsia="Times New Roman" w:hAnsi="Times New Roman" w:cs="Times New Roman"/>
          <w:sz w:val="24"/>
          <w:szCs w:val="24"/>
        </w:rPr>
        <w:t xml:space="preserve">. Eunuchs were widely connected within cultural thought as a product of foreignness and </w:t>
      </w:r>
      <w:r w:rsidR="00F33598">
        <w:rPr>
          <w:rFonts w:ascii="Times New Roman" w:eastAsia="Times New Roman" w:hAnsi="Times New Roman" w:cs="Times New Roman"/>
          <w:sz w:val="24"/>
          <w:szCs w:val="24"/>
        </w:rPr>
        <w:t>of the same ‘</w:t>
      </w:r>
      <w:proofErr w:type="spellStart"/>
      <w:r w:rsidR="007C1C0F">
        <w:rPr>
          <w:rFonts w:ascii="Times New Roman" w:eastAsia="Times New Roman" w:hAnsi="Times New Roman" w:cs="Times New Roman"/>
          <w:sz w:val="24"/>
          <w:szCs w:val="24"/>
        </w:rPr>
        <w:t>E</w:t>
      </w:r>
      <w:r w:rsidR="00F33598">
        <w:rPr>
          <w:rFonts w:ascii="Times New Roman" w:eastAsia="Times New Roman" w:hAnsi="Times New Roman" w:cs="Times New Roman"/>
          <w:sz w:val="24"/>
          <w:szCs w:val="24"/>
        </w:rPr>
        <w:t>asternness</w:t>
      </w:r>
      <w:proofErr w:type="spellEnd"/>
      <w:r w:rsidR="00F33598">
        <w:rPr>
          <w:rFonts w:ascii="Times New Roman" w:eastAsia="Times New Roman" w:hAnsi="Times New Roman" w:cs="Times New Roman"/>
          <w:sz w:val="24"/>
          <w:szCs w:val="24"/>
        </w:rPr>
        <w:t xml:space="preserve">’ that led to the downfall of </w:t>
      </w:r>
      <w:r w:rsidR="008F0A27">
        <w:rPr>
          <w:rFonts w:ascii="Times New Roman" w:eastAsia="Times New Roman" w:hAnsi="Times New Roman" w:cs="Times New Roman"/>
          <w:sz w:val="24"/>
          <w:szCs w:val="24"/>
        </w:rPr>
        <w:t>great Roman men like Mark Antony.</w:t>
      </w:r>
      <w:r w:rsidR="001D745C">
        <w:rPr>
          <w:rFonts w:ascii="Times New Roman" w:eastAsia="Times New Roman" w:hAnsi="Times New Roman" w:cs="Times New Roman"/>
          <w:sz w:val="24"/>
          <w:szCs w:val="24"/>
        </w:rPr>
        <w:t xml:space="preserve"> Latham </w:t>
      </w:r>
      <w:r w:rsidR="00D75ED5">
        <w:rPr>
          <w:rFonts w:ascii="Times New Roman" w:eastAsia="Times New Roman" w:hAnsi="Times New Roman" w:cs="Times New Roman"/>
          <w:sz w:val="24"/>
          <w:szCs w:val="24"/>
        </w:rPr>
        <w:t xml:space="preserve">agrees with this, </w:t>
      </w:r>
      <w:r w:rsidR="00831E23">
        <w:rPr>
          <w:rFonts w:ascii="Times New Roman" w:eastAsia="Times New Roman" w:hAnsi="Times New Roman" w:cs="Times New Roman"/>
          <w:sz w:val="24"/>
          <w:szCs w:val="24"/>
        </w:rPr>
        <w:t>pointing to the strong literary connection between the tension of masculine vs feminine and Roman vs Foreign.</w:t>
      </w:r>
      <w:r w:rsidR="008F0A27">
        <w:rPr>
          <w:rStyle w:val="FootnoteReference"/>
          <w:rFonts w:ascii="Times New Roman" w:eastAsia="Times New Roman" w:hAnsi="Times New Roman" w:cs="Times New Roman"/>
          <w:sz w:val="24"/>
          <w:szCs w:val="24"/>
        </w:rPr>
        <w:footnoteReference w:id="40"/>
      </w:r>
    </w:p>
    <w:p w14:paraId="466149F1" w14:textId="77777777" w:rsidR="003516D6" w:rsidRDefault="003516D6" w:rsidP="005D0CC7">
      <w:pPr>
        <w:spacing w:line="480" w:lineRule="auto"/>
        <w:ind w:left="720"/>
        <w:rPr>
          <w:rFonts w:ascii="Times New Roman" w:eastAsia="Times New Roman" w:hAnsi="Times New Roman" w:cs="Times New Roman"/>
          <w:sz w:val="24"/>
          <w:szCs w:val="24"/>
        </w:rPr>
      </w:pPr>
    </w:p>
    <w:p w14:paraId="05BCF0ED" w14:textId="4AFFB2EF" w:rsidR="749B82BB" w:rsidRDefault="749B82BB" w:rsidP="005D0CC7">
      <w:pPr>
        <w:spacing w:line="480" w:lineRule="auto"/>
        <w:jc w:val="center"/>
        <w:rPr>
          <w:rFonts w:ascii="Times New Roman" w:eastAsia="Times New Roman" w:hAnsi="Times New Roman" w:cs="Times New Roman"/>
          <w:sz w:val="24"/>
          <w:szCs w:val="24"/>
        </w:rPr>
      </w:pPr>
    </w:p>
    <w:p w14:paraId="47A5F020" w14:textId="034E91E7" w:rsidR="00DE5158" w:rsidRDefault="007E0B66"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general consensus within scholarship is that eunuchs originally came to Rome due to the expansion of the Empire and the importation of </w:t>
      </w:r>
      <w:r w:rsidR="006F3892">
        <w:rPr>
          <w:rFonts w:ascii="Times New Roman" w:eastAsia="Times New Roman" w:hAnsi="Times New Roman" w:cs="Times New Roman"/>
          <w:sz w:val="24"/>
          <w:szCs w:val="24"/>
        </w:rPr>
        <w:t>foreign religious cults into the city of Rome, such as the cult of Cybele.</w:t>
      </w:r>
      <w:r w:rsidR="00E45BC1">
        <w:rPr>
          <w:rStyle w:val="FootnoteReference"/>
          <w:rFonts w:ascii="Times New Roman" w:eastAsia="Times New Roman" w:hAnsi="Times New Roman" w:cs="Times New Roman"/>
          <w:sz w:val="24"/>
          <w:szCs w:val="24"/>
        </w:rPr>
        <w:footnoteReference w:id="41"/>
      </w:r>
      <w:r w:rsidR="00BD1579">
        <w:rPr>
          <w:rFonts w:ascii="Times New Roman" w:eastAsia="Times New Roman" w:hAnsi="Times New Roman" w:cs="Times New Roman"/>
          <w:sz w:val="24"/>
          <w:szCs w:val="24"/>
        </w:rPr>
        <w:t xml:space="preserve"> </w:t>
      </w:r>
      <w:r w:rsidR="00D606F0">
        <w:rPr>
          <w:rFonts w:ascii="Times New Roman" w:eastAsia="Times New Roman" w:hAnsi="Times New Roman" w:cs="Times New Roman"/>
          <w:sz w:val="24"/>
          <w:szCs w:val="24"/>
        </w:rPr>
        <w:t xml:space="preserve">In Republican and early Imperial Rome, eunuchs </w:t>
      </w:r>
      <w:r w:rsidR="00C04828">
        <w:rPr>
          <w:rFonts w:ascii="Times New Roman" w:eastAsia="Times New Roman" w:hAnsi="Times New Roman" w:cs="Times New Roman"/>
          <w:sz w:val="24"/>
          <w:szCs w:val="24"/>
        </w:rPr>
        <w:t xml:space="preserve">typically had one of two roles or identities. They were either slaves or religious </w:t>
      </w:r>
      <w:r w:rsidR="006228D6">
        <w:rPr>
          <w:rFonts w:ascii="Times New Roman" w:eastAsia="Times New Roman" w:hAnsi="Times New Roman" w:cs="Times New Roman"/>
          <w:sz w:val="24"/>
          <w:szCs w:val="24"/>
        </w:rPr>
        <w:t xml:space="preserve">devotees. </w:t>
      </w:r>
      <w:r w:rsidR="00553142">
        <w:rPr>
          <w:rFonts w:ascii="Times New Roman" w:eastAsia="Times New Roman" w:hAnsi="Times New Roman" w:cs="Times New Roman"/>
          <w:sz w:val="24"/>
          <w:szCs w:val="24"/>
        </w:rPr>
        <w:t>As previously mentioned, the cult of Cybele</w:t>
      </w:r>
      <w:r w:rsidR="009C08F6">
        <w:rPr>
          <w:rStyle w:val="FootnoteReference"/>
          <w:rFonts w:ascii="Times New Roman" w:eastAsia="Times New Roman" w:hAnsi="Times New Roman" w:cs="Times New Roman"/>
          <w:sz w:val="24"/>
          <w:szCs w:val="24"/>
        </w:rPr>
        <w:footnoteReference w:id="42"/>
      </w:r>
      <w:r w:rsidR="00553142">
        <w:rPr>
          <w:rFonts w:ascii="Times New Roman" w:eastAsia="Times New Roman" w:hAnsi="Times New Roman" w:cs="Times New Roman"/>
          <w:sz w:val="24"/>
          <w:szCs w:val="24"/>
        </w:rPr>
        <w:t xml:space="preserve"> is frequently cited as an example of </w:t>
      </w:r>
      <w:r w:rsidR="00A70C38">
        <w:rPr>
          <w:rFonts w:ascii="Times New Roman" w:eastAsia="Times New Roman" w:hAnsi="Times New Roman" w:cs="Times New Roman"/>
          <w:sz w:val="24"/>
          <w:szCs w:val="24"/>
        </w:rPr>
        <w:t>high-profile eunuchs in Rome. Originally from the</w:t>
      </w:r>
      <w:r w:rsidR="005A39BF">
        <w:rPr>
          <w:rFonts w:ascii="Times New Roman" w:eastAsia="Times New Roman" w:hAnsi="Times New Roman" w:cs="Times New Roman"/>
          <w:sz w:val="24"/>
          <w:szCs w:val="24"/>
        </w:rPr>
        <w:t xml:space="preserve"> kingdom of Phrygia, located in Anatolia, Asia Minor</w:t>
      </w:r>
      <w:r w:rsidR="00F20B63">
        <w:rPr>
          <w:rFonts w:ascii="Times New Roman" w:eastAsia="Times New Roman" w:hAnsi="Times New Roman" w:cs="Times New Roman"/>
          <w:sz w:val="24"/>
          <w:szCs w:val="24"/>
        </w:rPr>
        <w:t xml:space="preserve">, this cult was brought to Rome in </w:t>
      </w:r>
      <w:proofErr w:type="gramStart"/>
      <w:r w:rsidR="00C41B2E">
        <w:rPr>
          <w:rFonts w:ascii="Times New Roman" w:eastAsia="Times New Roman" w:hAnsi="Times New Roman" w:cs="Times New Roman"/>
          <w:sz w:val="24"/>
          <w:szCs w:val="24"/>
        </w:rPr>
        <w:t>204BC</w:t>
      </w:r>
      <w:proofErr w:type="gramEnd"/>
      <w:r w:rsidR="00C41B2E">
        <w:rPr>
          <w:rFonts w:ascii="Times New Roman" w:eastAsia="Times New Roman" w:hAnsi="Times New Roman" w:cs="Times New Roman"/>
          <w:sz w:val="24"/>
          <w:szCs w:val="24"/>
        </w:rPr>
        <w:t xml:space="preserve"> but Roman citizens were </w:t>
      </w:r>
      <w:r w:rsidR="00BA6CE2">
        <w:rPr>
          <w:rFonts w:ascii="Times New Roman" w:eastAsia="Times New Roman" w:hAnsi="Times New Roman" w:cs="Times New Roman"/>
          <w:sz w:val="24"/>
          <w:szCs w:val="24"/>
        </w:rPr>
        <w:t xml:space="preserve">banned from taking part in the rites </w:t>
      </w:r>
      <w:r w:rsidR="00196A16">
        <w:rPr>
          <w:rFonts w:ascii="Times New Roman" w:eastAsia="Times New Roman" w:hAnsi="Times New Roman" w:cs="Times New Roman"/>
          <w:sz w:val="24"/>
          <w:szCs w:val="24"/>
        </w:rPr>
        <w:t xml:space="preserve">due to </w:t>
      </w:r>
      <w:r w:rsidR="00196A16">
        <w:rPr>
          <w:rFonts w:ascii="Times New Roman" w:eastAsia="Times New Roman" w:hAnsi="Times New Roman" w:cs="Times New Roman"/>
          <w:sz w:val="24"/>
          <w:szCs w:val="24"/>
        </w:rPr>
        <w:lastRenderedPageBreak/>
        <w:t>the prerequisite of castration</w:t>
      </w:r>
      <w:r w:rsidR="00196A16">
        <w:rPr>
          <w:rStyle w:val="FootnoteReference"/>
          <w:rFonts w:ascii="Times New Roman" w:eastAsia="Times New Roman" w:hAnsi="Times New Roman" w:cs="Times New Roman"/>
          <w:sz w:val="24"/>
          <w:szCs w:val="24"/>
        </w:rPr>
        <w:footnoteReference w:id="43"/>
      </w:r>
      <w:r w:rsidR="00196A16">
        <w:rPr>
          <w:rFonts w:ascii="Times New Roman" w:eastAsia="Times New Roman" w:hAnsi="Times New Roman" w:cs="Times New Roman"/>
          <w:sz w:val="24"/>
          <w:szCs w:val="24"/>
        </w:rPr>
        <w:t xml:space="preserve">. </w:t>
      </w:r>
      <w:r w:rsidR="00D42F1C">
        <w:rPr>
          <w:rFonts w:ascii="Times New Roman" w:eastAsia="Times New Roman" w:hAnsi="Times New Roman" w:cs="Times New Roman"/>
          <w:sz w:val="24"/>
          <w:szCs w:val="24"/>
        </w:rPr>
        <w:t xml:space="preserve">Latham documents how the </w:t>
      </w:r>
      <w:proofErr w:type="spellStart"/>
      <w:r w:rsidR="00D42F1C">
        <w:rPr>
          <w:rFonts w:ascii="Times New Roman" w:eastAsia="Times New Roman" w:hAnsi="Times New Roman" w:cs="Times New Roman"/>
          <w:sz w:val="24"/>
          <w:szCs w:val="24"/>
        </w:rPr>
        <w:t>galli</w:t>
      </w:r>
      <w:proofErr w:type="spellEnd"/>
      <w:r w:rsidR="00D42F1C">
        <w:rPr>
          <w:rFonts w:ascii="Times New Roman" w:eastAsia="Times New Roman" w:hAnsi="Times New Roman" w:cs="Times New Roman"/>
          <w:sz w:val="24"/>
          <w:szCs w:val="24"/>
        </w:rPr>
        <w:t>, or devotees of Cybele</w:t>
      </w:r>
      <w:r w:rsidR="00697AC1">
        <w:rPr>
          <w:rFonts w:ascii="Times New Roman" w:eastAsia="Times New Roman" w:hAnsi="Times New Roman" w:cs="Times New Roman"/>
          <w:sz w:val="24"/>
          <w:szCs w:val="24"/>
        </w:rPr>
        <w:t>,</w:t>
      </w:r>
      <w:r w:rsidR="00D42F1C">
        <w:rPr>
          <w:rFonts w:ascii="Times New Roman" w:eastAsia="Times New Roman" w:hAnsi="Times New Roman" w:cs="Times New Roman"/>
          <w:sz w:val="24"/>
          <w:szCs w:val="24"/>
        </w:rPr>
        <w:t xml:space="preserve"> </w:t>
      </w:r>
      <w:r w:rsidR="00D55A6D">
        <w:rPr>
          <w:rFonts w:ascii="Times New Roman" w:eastAsia="Times New Roman" w:hAnsi="Times New Roman" w:cs="Times New Roman"/>
          <w:sz w:val="24"/>
          <w:szCs w:val="24"/>
        </w:rPr>
        <w:t>stood beyond</w:t>
      </w:r>
      <w:r w:rsidR="00CE74EC">
        <w:rPr>
          <w:rFonts w:ascii="Times New Roman" w:eastAsia="Times New Roman" w:hAnsi="Times New Roman" w:cs="Times New Roman"/>
          <w:sz w:val="24"/>
          <w:szCs w:val="24"/>
        </w:rPr>
        <w:t xml:space="preserve"> the limits of Roman masculinity, not only due to their status as eunuchs but also by the effemina</w:t>
      </w:r>
      <w:r w:rsidR="00C0392D">
        <w:rPr>
          <w:rFonts w:ascii="Times New Roman" w:eastAsia="Times New Roman" w:hAnsi="Times New Roman" w:cs="Times New Roman"/>
          <w:sz w:val="24"/>
          <w:szCs w:val="24"/>
        </w:rPr>
        <w:t>cy of their dress and behavior.</w:t>
      </w:r>
      <w:r w:rsidR="00C0392D">
        <w:rPr>
          <w:rStyle w:val="FootnoteReference"/>
          <w:rFonts w:ascii="Times New Roman" w:eastAsia="Times New Roman" w:hAnsi="Times New Roman" w:cs="Times New Roman"/>
          <w:sz w:val="24"/>
          <w:szCs w:val="24"/>
        </w:rPr>
        <w:footnoteReference w:id="44"/>
      </w:r>
      <w:r w:rsidR="000921D9">
        <w:rPr>
          <w:rFonts w:ascii="Times New Roman" w:eastAsia="Times New Roman" w:hAnsi="Times New Roman" w:cs="Times New Roman"/>
          <w:sz w:val="24"/>
          <w:szCs w:val="24"/>
        </w:rPr>
        <w:t xml:space="preserve"> </w:t>
      </w:r>
      <w:r w:rsidR="00DE5158">
        <w:rPr>
          <w:rFonts w:ascii="Times New Roman" w:eastAsia="Times New Roman" w:hAnsi="Times New Roman" w:cs="Times New Roman"/>
          <w:sz w:val="24"/>
          <w:szCs w:val="24"/>
        </w:rPr>
        <w:t>As previously mentioned, it was common for eunuchs to</w:t>
      </w:r>
      <w:r w:rsidR="00206195">
        <w:rPr>
          <w:rFonts w:ascii="Times New Roman" w:eastAsia="Times New Roman" w:hAnsi="Times New Roman" w:cs="Times New Roman"/>
          <w:sz w:val="24"/>
          <w:szCs w:val="24"/>
        </w:rPr>
        <w:t xml:space="preserve"> be slaves in my period of focu</w:t>
      </w:r>
      <w:r w:rsidR="003A766B">
        <w:rPr>
          <w:rFonts w:ascii="Times New Roman" w:eastAsia="Times New Roman" w:hAnsi="Times New Roman" w:cs="Times New Roman"/>
          <w:sz w:val="24"/>
          <w:szCs w:val="24"/>
        </w:rPr>
        <w:t xml:space="preserve">s, the consequences of which I will explore shortly. </w:t>
      </w:r>
    </w:p>
    <w:p w14:paraId="35459F7A" w14:textId="1F400514" w:rsidR="003A766B" w:rsidRDefault="003A766B" w:rsidP="005D0CC7">
      <w:pPr>
        <w:spacing w:line="480" w:lineRule="auto"/>
        <w:rPr>
          <w:rFonts w:ascii="Times New Roman" w:eastAsia="Times New Roman" w:hAnsi="Times New Roman" w:cs="Times New Roman"/>
          <w:sz w:val="24"/>
          <w:szCs w:val="24"/>
        </w:rPr>
      </w:pPr>
    </w:p>
    <w:p w14:paraId="511447E4" w14:textId="34B4DBAC" w:rsidR="00CD6455" w:rsidRDefault="003A766B"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however, I would briefly like to address the rise of power for eunuchs after the </w:t>
      </w:r>
      <w:r w:rsidR="00704B8B">
        <w:rPr>
          <w:rFonts w:ascii="Times New Roman" w:eastAsia="Times New Roman" w:hAnsi="Times New Roman" w:cs="Times New Roman"/>
          <w:sz w:val="24"/>
          <w:szCs w:val="24"/>
        </w:rPr>
        <w:t xml:space="preserve">first century AD. </w:t>
      </w:r>
      <w:r w:rsidR="005E5688">
        <w:rPr>
          <w:rFonts w:ascii="Times New Roman" w:eastAsia="Times New Roman" w:hAnsi="Times New Roman" w:cs="Times New Roman"/>
          <w:sz w:val="24"/>
          <w:szCs w:val="24"/>
        </w:rPr>
        <w:t>It was well documented that multiple Emperors, starting with Domitian in</w:t>
      </w:r>
      <w:r w:rsidR="00CC6D8A">
        <w:rPr>
          <w:rFonts w:ascii="Times New Roman" w:eastAsia="Times New Roman" w:hAnsi="Times New Roman" w:cs="Times New Roman"/>
          <w:sz w:val="24"/>
          <w:szCs w:val="24"/>
        </w:rPr>
        <w:t xml:space="preserve"> the latter half of the first century AD, banned the practice of castration. That demonstrates that the number of eunuchs had risen to a point where it was necessary for the Emperor to get involved. </w:t>
      </w:r>
      <w:r w:rsidR="003369B8">
        <w:rPr>
          <w:rFonts w:ascii="Times New Roman" w:eastAsia="Times New Roman" w:hAnsi="Times New Roman" w:cs="Times New Roman"/>
          <w:sz w:val="24"/>
          <w:szCs w:val="24"/>
        </w:rPr>
        <w:t xml:space="preserve">However, </w:t>
      </w:r>
      <w:r w:rsidR="00232D97">
        <w:rPr>
          <w:rFonts w:ascii="Times New Roman" w:eastAsia="Times New Roman" w:hAnsi="Times New Roman" w:cs="Times New Roman"/>
          <w:sz w:val="24"/>
          <w:szCs w:val="24"/>
        </w:rPr>
        <w:t>it is clear from the high</w:t>
      </w:r>
      <w:r w:rsidR="00D361F0">
        <w:rPr>
          <w:rFonts w:ascii="Times New Roman" w:eastAsia="Times New Roman" w:hAnsi="Times New Roman" w:cs="Times New Roman"/>
          <w:sz w:val="24"/>
          <w:szCs w:val="24"/>
        </w:rPr>
        <w:t>-</w:t>
      </w:r>
      <w:r w:rsidR="00232D97">
        <w:rPr>
          <w:rFonts w:ascii="Times New Roman" w:eastAsia="Times New Roman" w:hAnsi="Times New Roman" w:cs="Times New Roman"/>
          <w:sz w:val="24"/>
          <w:szCs w:val="24"/>
        </w:rPr>
        <w:t xml:space="preserve">profile existence of eunuchs </w:t>
      </w:r>
      <w:r w:rsidR="00D361F0">
        <w:rPr>
          <w:rFonts w:ascii="Times New Roman" w:eastAsia="Times New Roman" w:hAnsi="Times New Roman" w:cs="Times New Roman"/>
          <w:sz w:val="24"/>
          <w:szCs w:val="24"/>
        </w:rPr>
        <w:t xml:space="preserve">as the centuries passed </w:t>
      </w:r>
      <w:r w:rsidR="00B41EE9">
        <w:rPr>
          <w:rFonts w:ascii="Times New Roman" w:eastAsia="Times New Roman" w:hAnsi="Times New Roman" w:cs="Times New Roman"/>
          <w:sz w:val="24"/>
          <w:szCs w:val="24"/>
        </w:rPr>
        <w:t>that these laws were ignored.</w:t>
      </w:r>
      <w:r w:rsidR="00B41EE9">
        <w:rPr>
          <w:rStyle w:val="FootnoteReference"/>
          <w:rFonts w:ascii="Times New Roman" w:eastAsia="Times New Roman" w:hAnsi="Times New Roman" w:cs="Times New Roman"/>
          <w:sz w:val="24"/>
          <w:szCs w:val="24"/>
        </w:rPr>
        <w:footnoteReference w:id="45"/>
      </w:r>
      <w:r w:rsidR="00562F46">
        <w:rPr>
          <w:rFonts w:ascii="Times New Roman" w:eastAsia="Times New Roman" w:hAnsi="Times New Roman" w:cs="Times New Roman"/>
          <w:sz w:val="24"/>
          <w:szCs w:val="24"/>
        </w:rPr>
        <w:t xml:space="preserve"> </w:t>
      </w:r>
      <w:r w:rsidR="00254D66">
        <w:rPr>
          <w:rFonts w:ascii="Times New Roman" w:eastAsia="Times New Roman" w:hAnsi="Times New Roman" w:cs="Times New Roman"/>
          <w:sz w:val="24"/>
          <w:szCs w:val="24"/>
        </w:rPr>
        <w:t xml:space="preserve">As the practice of castration and the importing of eunuchs from the </w:t>
      </w:r>
      <w:r w:rsidR="00FF015F">
        <w:rPr>
          <w:rFonts w:ascii="Times New Roman" w:eastAsia="Times New Roman" w:hAnsi="Times New Roman" w:cs="Times New Roman"/>
          <w:sz w:val="24"/>
          <w:szCs w:val="24"/>
        </w:rPr>
        <w:t>E</w:t>
      </w:r>
      <w:r w:rsidR="00254D66">
        <w:rPr>
          <w:rFonts w:ascii="Times New Roman" w:eastAsia="Times New Roman" w:hAnsi="Times New Roman" w:cs="Times New Roman"/>
          <w:sz w:val="24"/>
          <w:szCs w:val="24"/>
        </w:rPr>
        <w:t xml:space="preserve">ast continued, we see an evolution in the status of eunuchs. </w:t>
      </w:r>
      <w:r w:rsidR="008D306D">
        <w:rPr>
          <w:rFonts w:ascii="Times New Roman" w:eastAsia="Times New Roman" w:hAnsi="Times New Roman" w:cs="Times New Roman"/>
          <w:sz w:val="24"/>
          <w:szCs w:val="24"/>
        </w:rPr>
        <w:t xml:space="preserve">Latham states that eunuchs were always considered ‘alien’ by Romans, </w:t>
      </w:r>
      <w:r w:rsidR="00AD6BB4">
        <w:rPr>
          <w:rFonts w:ascii="Times New Roman" w:eastAsia="Times New Roman" w:hAnsi="Times New Roman" w:cs="Times New Roman"/>
          <w:sz w:val="24"/>
          <w:szCs w:val="24"/>
        </w:rPr>
        <w:t xml:space="preserve">evidenced by the ancient literature that mocked and insulted them </w:t>
      </w:r>
      <w:r w:rsidR="00FB3981">
        <w:rPr>
          <w:rFonts w:ascii="Times New Roman" w:eastAsia="Times New Roman" w:hAnsi="Times New Roman" w:cs="Times New Roman"/>
          <w:sz w:val="24"/>
          <w:szCs w:val="24"/>
        </w:rPr>
        <w:t>thro</w:t>
      </w:r>
      <w:r w:rsidR="008724F4">
        <w:rPr>
          <w:rFonts w:ascii="Times New Roman" w:eastAsia="Times New Roman" w:hAnsi="Times New Roman" w:cs="Times New Roman"/>
          <w:sz w:val="24"/>
          <w:szCs w:val="24"/>
        </w:rPr>
        <w:t>ugh until the late Empire.</w:t>
      </w:r>
      <w:r w:rsidR="008724F4">
        <w:rPr>
          <w:rStyle w:val="FootnoteReference"/>
          <w:rFonts w:ascii="Times New Roman" w:eastAsia="Times New Roman" w:hAnsi="Times New Roman" w:cs="Times New Roman"/>
          <w:sz w:val="24"/>
          <w:szCs w:val="24"/>
        </w:rPr>
        <w:footnoteReference w:id="46"/>
      </w:r>
      <w:r w:rsidR="008724F4">
        <w:rPr>
          <w:rFonts w:ascii="Times New Roman" w:eastAsia="Times New Roman" w:hAnsi="Times New Roman" w:cs="Times New Roman"/>
          <w:sz w:val="24"/>
          <w:szCs w:val="24"/>
        </w:rPr>
        <w:t xml:space="preserve"> However, </w:t>
      </w:r>
      <w:r w:rsidR="008603F9">
        <w:rPr>
          <w:rFonts w:ascii="Times New Roman" w:eastAsia="Times New Roman" w:hAnsi="Times New Roman" w:cs="Times New Roman"/>
          <w:sz w:val="24"/>
          <w:szCs w:val="24"/>
        </w:rPr>
        <w:t xml:space="preserve">after </w:t>
      </w:r>
      <w:r w:rsidR="00DF326B">
        <w:rPr>
          <w:rFonts w:ascii="Times New Roman" w:eastAsia="Times New Roman" w:hAnsi="Times New Roman" w:cs="Times New Roman"/>
          <w:sz w:val="24"/>
          <w:szCs w:val="24"/>
        </w:rPr>
        <w:t xml:space="preserve">200 </w:t>
      </w:r>
      <w:proofErr w:type="gramStart"/>
      <w:r w:rsidR="00DF326B">
        <w:rPr>
          <w:rFonts w:ascii="Times New Roman" w:eastAsia="Times New Roman" w:hAnsi="Times New Roman" w:cs="Times New Roman"/>
          <w:sz w:val="24"/>
          <w:szCs w:val="24"/>
        </w:rPr>
        <w:t>AD</w:t>
      </w:r>
      <w:proofErr w:type="gramEnd"/>
      <w:r w:rsidR="00DF326B">
        <w:rPr>
          <w:rFonts w:ascii="Times New Roman" w:eastAsia="Times New Roman" w:hAnsi="Times New Roman" w:cs="Times New Roman"/>
          <w:sz w:val="24"/>
          <w:szCs w:val="24"/>
        </w:rPr>
        <w:t xml:space="preserve">, the </w:t>
      </w:r>
      <w:r w:rsidR="00F13F6E">
        <w:rPr>
          <w:rFonts w:ascii="Times New Roman" w:eastAsia="Times New Roman" w:hAnsi="Times New Roman" w:cs="Times New Roman"/>
          <w:sz w:val="24"/>
          <w:szCs w:val="24"/>
        </w:rPr>
        <w:t>powe</w:t>
      </w:r>
      <w:r w:rsidR="00FB4DE6">
        <w:rPr>
          <w:rFonts w:ascii="Times New Roman" w:eastAsia="Times New Roman" w:hAnsi="Times New Roman" w:cs="Times New Roman"/>
          <w:sz w:val="24"/>
          <w:szCs w:val="24"/>
        </w:rPr>
        <w:t xml:space="preserve">r </w:t>
      </w:r>
      <w:r w:rsidR="004975E1">
        <w:rPr>
          <w:rFonts w:ascii="Times New Roman" w:eastAsia="Times New Roman" w:hAnsi="Times New Roman" w:cs="Times New Roman"/>
          <w:sz w:val="24"/>
          <w:szCs w:val="24"/>
        </w:rPr>
        <w:t xml:space="preserve">divide between eunuchs and </w:t>
      </w:r>
      <w:r w:rsidR="00C304C5">
        <w:rPr>
          <w:rFonts w:ascii="Times New Roman" w:eastAsia="Times New Roman" w:hAnsi="Times New Roman" w:cs="Times New Roman"/>
          <w:sz w:val="24"/>
          <w:szCs w:val="24"/>
        </w:rPr>
        <w:t>‘</w:t>
      </w:r>
      <w:r w:rsidR="003A5079">
        <w:rPr>
          <w:rFonts w:ascii="Times New Roman" w:eastAsia="Times New Roman" w:hAnsi="Times New Roman" w:cs="Times New Roman"/>
          <w:sz w:val="24"/>
          <w:szCs w:val="24"/>
        </w:rPr>
        <w:t xml:space="preserve">normal’ Roman men began to </w:t>
      </w:r>
      <w:r w:rsidR="005E1FBD">
        <w:rPr>
          <w:rFonts w:ascii="Times New Roman" w:eastAsia="Times New Roman" w:hAnsi="Times New Roman" w:cs="Times New Roman"/>
          <w:sz w:val="24"/>
          <w:szCs w:val="24"/>
        </w:rPr>
        <w:t xml:space="preserve">shift. </w:t>
      </w:r>
      <w:r w:rsidR="00F963EF">
        <w:rPr>
          <w:rFonts w:ascii="Times New Roman" w:eastAsia="Times New Roman" w:hAnsi="Times New Roman" w:cs="Times New Roman"/>
          <w:sz w:val="24"/>
          <w:szCs w:val="24"/>
        </w:rPr>
        <w:t xml:space="preserve">One example of this is </w:t>
      </w:r>
      <w:proofErr w:type="spellStart"/>
      <w:r w:rsidR="00BE6657">
        <w:rPr>
          <w:rFonts w:ascii="Times New Roman" w:eastAsia="Times New Roman" w:hAnsi="Times New Roman" w:cs="Times New Roman"/>
          <w:sz w:val="24"/>
          <w:szCs w:val="24"/>
        </w:rPr>
        <w:t>Sempronius</w:t>
      </w:r>
      <w:proofErr w:type="spellEnd"/>
      <w:r w:rsidR="00BE6657">
        <w:rPr>
          <w:rFonts w:ascii="Times New Roman" w:eastAsia="Times New Roman" w:hAnsi="Times New Roman" w:cs="Times New Roman"/>
          <w:sz w:val="24"/>
          <w:szCs w:val="24"/>
        </w:rPr>
        <w:t xml:space="preserve"> Rufus, a high ranking official </w:t>
      </w:r>
      <w:r w:rsidR="00D61D90">
        <w:rPr>
          <w:rFonts w:ascii="Times New Roman" w:eastAsia="Times New Roman" w:hAnsi="Times New Roman" w:cs="Times New Roman"/>
          <w:sz w:val="24"/>
          <w:szCs w:val="24"/>
        </w:rPr>
        <w:t>under the reign of</w:t>
      </w:r>
      <w:r w:rsidR="005959A9">
        <w:rPr>
          <w:rFonts w:ascii="Times New Roman" w:eastAsia="Times New Roman" w:hAnsi="Times New Roman" w:cs="Times New Roman"/>
          <w:sz w:val="24"/>
          <w:szCs w:val="24"/>
        </w:rPr>
        <w:t xml:space="preserve"> Carac</w:t>
      </w:r>
      <w:r w:rsidR="002C57D6">
        <w:rPr>
          <w:rFonts w:ascii="Times New Roman" w:eastAsia="Times New Roman" w:hAnsi="Times New Roman" w:cs="Times New Roman"/>
          <w:sz w:val="24"/>
          <w:szCs w:val="24"/>
        </w:rPr>
        <w:t>a</w:t>
      </w:r>
      <w:r w:rsidR="005959A9">
        <w:rPr>
          <w:rFonts w:ascii="Times New Roman" w:eastAsia="Times New Roman" w:hAnsi="Times New Roman" w:cs="Times New Roman"/>
          <w:sz w:val="24"/>
          <w:szCs w:val="24"/>
        </w:rPr>
        <w:t xml:space="preserve">lla </w:t>
      </w:r>
      <w:r w:rsidR="008B3007">
        <w:rPr>
          <w:rFonts w:ascii="Times New Roman" w:eastAsia="Times New Roman" w:hAnsi="Times New Roman" w:cs="Times New Roman"/>
          <w:sz w:val="24"/>
          <w:szCs w:val="24"/>
        </w:rPr>
        <w:t>(</w:t>
      </w:r>
      <w:r w:rsidR="005959A9">
        <w:rPr>
          <w:rFonts w:ascii="Times New Roman" w:eastAsia="Times New Roman" w:hAnsi="Times New Roman" w:cs="Times New Roman"/>
          <w:sz w:val="24"/>
          <w:szCs w:val="24"/>
        </w:rPr>
        <w:t xml:space="preserve">in </w:t>
      </w:r>
      <w:r w:rsidR="002C57D6">
        <w:rPr>
          <w:rFonts w:ascii="Times New Roman" w:eastAsia="Times New Roman" w:hAnsi="Times New Roman" w:cs="Times New Roman"/>
          <w:sz w:val="24"/>
          <w:szCs w:val="24"/>
        </w:rPr>
        <w:t xml:space="preserve">the late second century AD to the </w:t>
      </w:r>
      <w:r w:rsidR="008B3007">
        <w:rPr>
          <w:rFonts w:ascii="Times New Roman" w:eastAsia="Times New Roman" w:hAnsi="Times New Roman" w:cs="Times New Roman"/>
          <w:sz w:val="24"/>
          <w:szCs w:val="24"/>
        </w:rPr>
        <w:t>early third century AD)</w:t>
      </w:r>
      <w:r w:rsidR="00C07356">
        <w:rPr>
          <w:rFonts w:ascii="Times New Roman" w:eastAsia="Times New Roman" w:hAnsi="Times New Roman" w:cs="Times New Roman"/>
          <w:sz w:val="24"/>
          <w:szCs w:val="24"/>
        </w:rPr>
        <w:t>,</w:t>
      </w:r>
      <w:r w:rsidR="005A3D39">
        <w:rPr>
          <w:rFonts w:ascii="Times New Roman" w:eastAsia="Times New Roman" w:hAnsi="Times New Roman" w:cs="Times New Roman"/>
          <w:sz w:val="24"/>
          <w:szCs w:val="24"/>
        </w:rPr>
        <w:t xml:space="preserve"> who was put in control of the entire city of Rome while the Emperor went on campaign.</w:t>
      </w:r>
      <w:r w:rsidR="00B569C0">
        <w:rPr>
          <w:rStyle w:val="FootnoteReference"/>
          <w:rFonts w:ascii="Times New Roman" w:eastAsia="Times New Roman" w:hAnsi="Times New Roman" w:cs="Times New Roman"/>
          <w:sz w:val="24"/>
          <w:szCs w:val="24"/>
        </w:rPr>
        <w:footnoteReference w:id="47"/>
      </w:r>
      <w:r w:rsidR="00C07356">
        <w:rPr>
          <w:rFonts w:ascii="Times New Roman" w:eastAsia="Times New Roman" w:hAnsi="Times New Roman" w:cs="Times New Roman"/>
          <w:sz w:val="24"/>
          <w:szCs w:val="24"/>
        </w:rPr>
        <w:t xml:space="preserve"> Stevenson noted th</w:t>
      </w:r>
      <w:r w:rsidR="00223D62">
        <w:rPr>
          <w:rFonts w:ascii="Times New Roman" w:eastAsia="Times New Roman" w:hAnsi="Times New Roman" w:cs="Times New Roman"/>
          <w:sz w:val="24"/>
          <w:szCs w:val="24"/>
        </w:rPr>
        <w:t xml:space="preserve">is set a precedent in Rome of eunuchs </w:t>
      </w:r>
      <w:r w:rsidR="00F57505">
        <w:rPr>
          <w:rFonts w:ascii="Times New Roman" w:eastAsia="Times New Roman" w:hAnsi="Times New Roman" w:cs="Times New Roman"/>
          <w:sz w:val="24"/>
          <w:szCs w:val="24"/>
        </w:rPr>
        <w:t>holding political power that was continued by Diocletian and continued into the late empire.</w:t>
      </w:r>
      <w:r w:rsidR="00F57505">
        <w:rPr>
          <w:rStyle w:val="FootnoteReference"/>
          <w:rFonts w:ascii="Times New Roman" w:eastAsia="Times New Roman" w:hAnsi="Times New Roman" w:cs="Times New Roman"/>
          <w:sz w:val="24"/>
          <w:szCs w:val="24"/>
        </w:rPr>
        <w:footnoteReference w:id="48"/>
      </w:r>
      <w:r w:rsidR="00420DA5">
        <w:rPr>
          <w:rFonts w:ascii="Times New Roman" w:eastAsia="Times New Roman" w:hAnsi="Times New Roman" w:cs="Times New Roman"/>
          <w:sz w:val="24"/>
          <w:szCs w:val="24"/>
        </w:rPr>
        <w:t xml:space="preserve"> By the fourth century AD, eunuchs were fully </w:t>
      </w:r>
      <w:r w:rsidR="00420DA5">
        <w:rPr>
          <w:rFonts w:ascii="Times New Roman" w:eastAsia="Times New Roman" w:hAnsi="Times New Roman" w:cs="Times New Roman"/>
          <w:sz w:val="24"/>
          <w:szCs w:val="24"/>
        </w:rPr>
        <w:lastRenderedPageBreak/>
        <w:t xml:space="preserve">established as powerful political figures close to the Emperor, yet we still see the literary evidence that </w:t>
      </w:r>
      <w:r w:rsidR="00704350">
        <w:rPr>
          <w:rFonts w:ascii="Times New Roman" w:eastAsia="Times New Roman" w:hAnsi="Times New Roman" w:cs="Times New Roman"/>
          <w:sz w:val="24"/>
          <w:szCs w:val="24"/>
        </w:rPr>
        <w:t xml:space="preserve">eunuchs were distrusted </w:t>
      </w:r>
      <w:r w:rsidR="00080B44">
        <w:rPr>
          <w:rFonts w:ascii="Times New Roman" w:eastAsia="Times New Roman" w:hAnsi="Times New Roman" w:cs="Times New Roman"/>
          <w:sz w:val="24"/>
          <w:szCs w:val="24"/>
        </w:rPr>
        <w:t xml:space="preserve">and a source of disgust </w:t>
      </w:r>
      <w:r w:rsidR="00CD6455">
        <w:rPr>
          <w:rFonts w:ascii="Times New Roman" w:eastAsia="Times New Roman" w:hAnsi="Times New Roman" w:cs="Times New Roman"/>
          <w:sz w:val="24"/>
          <w:szCs w:val="24"/>
        </w:rPr>
        <w:t>for many in Rome.</w:t>
      </w:r>
      <w:r w:rsidR="00CD6455">
        <w:rPr>
          <w:rStyle w:val="FootnoteReference"/>
          <w:rFonts w:ascii="Times New Roman" w:eastAsia="Times New Roman" w:hAnsi="Times New Roman" w:cs="Times New Roman"/>
          <w:sz w:val="24"/>
          <w:szCs w:val="24"/>
        </w:rPr>
        <w:footnoteReference w:id="49"/>
      </w:r>
    </w:p>
    <w:p w14:paraId="7EFA3F51" w14:textId="77777777" w:rsidR="001461A4" w:rsidRDefault="001461A4" w:rsidP="005D0CC7">
      <w:pPr>
        <w:spacing w:line="480" w:lineRule="auto"/>
        <w:rPr>
          <w:rFonts w:ascii="Times New Roman" w:eastAsia="Times New Roman" w:hAnsi="Times New Roman" w:cs="Times New Roman"/>
          <w:sz w:val="24"/>
          <w:szCs w:val="24"/>
        </w:rPr>
      </w:pPr>
    </w:p>
    <w:p w14:paraId="5AC46EB4" w14:textId="56A55741" w:rsidR="00801CBE" w:rsidRDefault="00CD6455"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this juncture, </w:t>
      </w:r>
      <w:r w:rsidR="005625E4">
        <w:rPr>
          <w:rFonts w:ascii="Times New Roman" w:eastAsia="Times New Roman" w:hAnsi="Times New Roman" w:cs="Times New Roman"/>
          <w:sz w:val="24"/>
          <w:szCs w:val="24"/>
        </w:rPr>
        <w:t xml:space="preserve">I’d like to look at how the existence of eunuchs can </w:t>
      </w:r>
      <w:r w:rsidR="00050E40">
        <w:rPr>
          <w:rFonts w:ascii="Times New Roman" w:eastAsia="Times New Roman" w:hAnsi="Times New Roman" w:cs="Times New Roman"/>
          <w:sz w:val="24"/>
          <w:szCs w:val="24"/>
        </w:rPr>
        <w:t xml:space="preserve">impact our understanding of Roman masculinity. </w:t>
      </w:r>
      <w:r w:rsidR="00246609">
        <w:rPr>
          <w:rFonts w:ascii="Times New Roman" w:eastAsia="Times New Roman" w:hAnsi="Times New Roman" w:cs="Times New Roman"/>
          <w:sz w:val="24"/>
          <w:szCs w:val="24"/>
        </w:rPr>
        <w:t xml:space="preserve">I stated earlier that the </w:t>
      </w:r>
      <w:r w:rsidR="009A33F2">
        <w:rPr>
          <w:rFonts w:ascii="Times New Roman" w:eastAsia="Times New Roman" w:hAnsi="Times New Roman" w:cs="Times New Roman"/>
          <w:sz w:val="24"/>
          <w:szCs w:val="24"/>
        </w:rPr>
        <w:t>two key problems that Romans had with eunuchs were that, first</w:t>
      </w:r>
      <w:r w:rsidR="00574BC9">
        <w:rPr>
          <w:rFonts w:ascii="Times New Roman" w:eastAsia="Times New Roman" w:hAnsi="Times New Roman" w:cs="Times New Roman"/>
          <w:sz w:val="24"/>
          <w:szCs w:val="24"/>
        </w:rPr>
        <w:t>ly</w:t>
      </w:r>
      <w:r w:rsidR="009A33F2">
        <w:rPr>
          <w:rFonts w:ascii="Times New Roman" w:eastAsia="Times New Roman" w:hAnsi="Times New Roman" w:cs="Times New Roman"/>
          <w:sz w:val="24"/>
          <w:szCs w:val="24"/>
        </w:rPr>
        <w:t>, they were incapable of producing children and, second</w:t>
      </w:r>
      <w:r w:rsidR="00574BC9">
        <w:rPr>
          <w:rFonts w:ascii="Times New Roman" w:eastAsia="Times New Roman" w:hAnsi="Times New Roman" w:cs="Times New Roman"/>
          <w:sz w:val="24"/>
          <w:szCs w:val="24"/>
        </w:rPr>
        <w:t>ly</w:t>
      </w:r>
      <w:r w:rsidR="009A33F2">
        <w:rPr>
          <w:rFonts w:ascii="Times New Roman" w:eastAsia="Times New Roman" w:hAnsi="Times New Roman" w:cs="Times New Roman"/>
          <w:sz w:val="24"/>
          <w:szCs w:val="24"/>
        </w:rPr>
        <w:t xml:space="preserve">, that they </w:t>
      </w:r>
      <w:r w:rsidR="00381625">
        <w:rPr>
          <w:rFonts w:ascii="Times New Roman" w:eastAsia="Times New Roman" w:hAnsi="Times New Roman" w:cs="Times New Roman"/>
          <w:sz w:val="24"/>
          <w:szCs w:val="24"/>
        </w:rPr>
        <w:t xml:space="preserve">brought into being the cultural tension between Roman and ‘other’. The first problem is </w:t>
      </w:r>
      <w:r w:rsidR="00FA618F">
        <w:rPr>
          <w:rFonts w:ascii="Times New Roman" w:eastAsia="Times New Roman" w:hAnsi="Times New Roman" w:cs="Times New Roman"/>
          <w:sz w:val="24"/>
          <w:szCs w:val="24"/>
        </w:rPr>
        <w:t xml:space="preserve">more relevant to this essay so I will examine that in more detail. </w:t>
      </w:r>
      <w:r w:rsidR="00FC6F0B">
        <w:rPr>
          <w:rFonts w:ascii="Times New Roman" w:eastAsia="Times New Roman" w:hAnsi="Times New Roman" w:cs="Times New Roman"/>
          <w:sz w:val="24"/>
          <w:szCs w:val="24"/>
        </w:rPr>
        <w:t xml:space="preserve">The problem formed by the inability to have children is more complex than it might seem. Rather than being a problem </w:t>
      </w:r>
      <w:r w:rsidR="00E41894">
        <w:rPr>
          <w:rFonts w:ascii="Times New Roman" w:eastAsia="Times New Roman" w:hAnsi="Times New Roman" w:cs="Times New Roman"/>
          <w:sz w:val="24"/>
          <w:szCs w:val="24"/>
        </w:rPr>
        <w:t xml:space="preserve">that only impacts the </w:t>
      </w:r>
      <w:r w:rsidR="006C5B8D">
        <w:rPr>
          <w:rFonts w:ascii="Times New Roman" w:eastAsia="Times New Roman" w:hAnsi="Times New Roman" w:cs="Times New Roman"/>
          <w:sz w:val="24"/>
          <w:szCs w:val="24"/>
        </w:rPr>
        <w:t>eunuch’s</w:t>
      </w:r>
      <w:r w:rsidR="00E41894">
        <w:rPr>
          <w:rFonts w:ascii="Times New Roman" w:eastAsia="Times New Roman" w:hAnsi="Times New Roman" w:cs="Times New Roman"/>
          <w:sz w:val="24"/>
          <w:szCs w:val="24"/>
        </w:rPr>
        <w:t xml:space="preserve"> status as fathers, which of course impacts their ability to perform as Roman men, it also comes with a more subtle issue of the sexuality of eunuchs. </w:t>
      </w:r>
    </w:p>
    <w:p w14:paraId="3C7537EF" w14:textId="77777777" w:rsidR="00801CBE" w:rsidRDefault="00801CBE" w:rsidP="005D0CC7">
      <w:pPr>
        <w:spacing w:line="480" w:lineRule="auto"/>
        <w:rPr>
          <w:rFonts w:ascii="Times New Roman" w:eastAsia="Times New Roman" w:hAnsi="Times New Roman" w:cs="Times New Roman"/>
          <w:sz w:val="24"/>
          <w:szCs w:val="24"/>
        </w:rPr>
      </w:pPr>
    </w:p>
    <w:p w14:paraId="1B9DAF93" w14:textId="43B2A01E" w:rsidR="00CD6FE8" w:rsidRDefault="00532FD2"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many </w:t>
      </w:r>
      <w:r w:rsidR="00CE5A4C">
        <w:rPr>
          <w:rFonts w:ascii="Times New Roman" w:eastAsia="Times New Roman" w:hAnsi="Times New Roman" w:cs="Times New Roman"/>
          <w:sz w:val="24"/>
          <w:szCs w:val="24"/>
        </w:rPr>
        <w:t>s</w:t>
      </w:r>
      <w:r w:rsidR="00250EC8">
        <w:rPr>
          <w:rFonts w:ascii="Times New Roman" w:eastAsia="Times New Roman" w:hAnsi="Times New Roman" w:cs="Times New Roman"/>
          <w:sz w:val="24"/>
          <w:szCs w:val="24"/>
        </w:rPr>
        <w:t xml:space="preserve">tereotypes </w:t>
      </w:r>
      <w:r w:rsidR="00A3288B">
        <w:rPr>
          <w:rFonts w:ascii="Times New Roman" w:eastAsia="Times New Roman" w:hAnsi="Times New Roman" w:cs="Times New Roman"/>
          <w:sz w:val="24"/>
          <w:szCs w:val="24"/>
        </w:rPr>
        <w:t>about eunuchs, most of them conflicting with each other. Ancient writers tend to disagree on whether eunuchs were sexually active or not.</w:t>
      </w:r>
      <w:r w:rsidR="00DD795C">
        <w:rPr>
          <w:rFonts w:ascii="Times New Roman" w:eastAsia="Times New Roman" w:hAnsi="Times New Roman" w:cs="Times New Roman"/>
          <w:sz w:val="24"/>
          <w:szCs w:val="24"/>
        </w:rPr>
        <w:t xml:space="preserve"> I </w:t>
      </w:r>
      <w:proofErr w:type="gramStart"/>
      <w:r w:rsidR="00DD795C">
        <w:rPr>
          <w:rFonts w:ascii="Times New Roman" w:eastAsia="Times New Roman" w:hAnsi="Times New Roman" w:cs="Times New Roman"/>
          <w:sz w:val="24"/>
          <w:szCs w:val="24"/>
        </w:rPr>
        <w:t>a</w:t>
      </w:r>
      <w:r w:rsidR="0041351C">
        <w:rPr>
          <w:rFonts w:ascii="Times New Roman" w:eastAsia="Times New Roman" w:hAnsi="Times New Roman" w:cs="Times New Roman"/>
          <w:sz w:val="24"/>
          <w:szCs w:val="24"/>
        </w:rPr>
        <w:t>m of the opinion that</w:t>
      </w:r>
      <w:proofErr w:type="gramEnd"/>
      <w:r w:rsidR="00D501BC">
        <w:rPr>
          <w:rFonts w:ascii="Times New Roman" w:eastAsia="Times New Roman" w:hAnsi="Times New Roman" w:cs="Times New Roman"/>
          <w:sz w:val="24"/>
          <w:szCs w:val="24"/>
        </w:rPr>
        <w:t>,</w:t>
      </w:r>
      <w:r w:rsidR="0041351C">
        <w:rPr>
          <w:rFonts w:ascii="Times New Roman" w:eastAsia="Times New Roman" w:hAnsi="Times New Roman" w:cs="Times New Roman"/>
          <w:sz w:val="24"/>
          <w:szCs w:val="24"/>
        </w:rPr>
        <w:t xml:space="preserve"> when ancient writers discuss eunuchs in this way, they are generally not talking about </w:t>
      </w:r>
      <w:proofErr w:type="spellStart"/>
      <w:r w:rsidR="00ED5DDC">
        <w:rPr>
          <w:rFonts w:ascii="Times New Roman" w:eastAsia="Times New Roman" w:hAnsi="Times New Roman" w:cs="Times New Roman"/>
          <w:i/>
          <w:iCs/>
          <w:sz w:val="24"/>
          <w:szCs w:val="24"/>
        </w:rPr>
        <w:t>spadones</w:t>
      </w:r>
      <w:proofErr w:type="spellEnd"/>
      <w:r w:rsidR="00ED5DDC">
        <w:rPr>
          <w:rFonts w:ascii="Times New Roman" w:eastAsia="Times New Roman" w:hAnsi="Times New Roman" w:cs="Times New Roman"/>
          <w:sz w:val="24"/>
          <w:szCs w:val="24"/>
        </w:rPr>
        <w:t xml:space="preserve">, but are talking about </w:t>
      </w:r>
      <w:proofErr w:type="spellStart"/>
      <w:r w:rsidR="00ED5DDC">
        <w:rPr>
          <w:rFonts w:ascii="Times New Roman" w:eastAsia="Times New Roman" w:hAnsi="Times New Roman" w:cs="Times New Roman"/>
          <w:i/>
          <w:iCs/>
          <w:sz w:val="24"/>
          <w:szCs w:val="24"/>
        </w:rPr>
        <w:t>thlibae</w:t>
      </w:r>
      <w:proofErr w:type="spellEnd"/>
      <w:r w:rsidR="00ED5DDC">
        <w:rPr>
          <w:rFonts w:ascii="Times New Roman" w:eastAsia="Times New Roman" w:hAnsi="Times New Roman" w:cs="Times New Roman"/>
          <w:i/>
          <w:iCs/>
          <w:sz w:val="24"/>
          <w:szCs w:val="24"/>
        </w:rPr>
        <w:t xml:space="preserve">, </w:t>
      </w:r>
      <w:proofErr w:type="spellStart"/>
      <w:r w:rsidR="00ED5DDC">
        <w:rPr>
          <w:rFonts w:ascii="Times New Roman" w:eastAsia="Times New Roman" w:hAnsi="Times New Roman" w:cs="Times New Roman"/>
          <w:i/>
          <w:iCs/>
          <w:sz w:val="24"/>
          <w:szCs w:val="24"/>
        </w:rPr>
        <w:t>thlad</w:t>
      </w:r>
      <w:r w:rsidR="00CC6767">
        <w:rPr>
          <w:rFonts w:ascii="Times New Roman" w:eastAsia="Times New Roman" w:hAnsi="Times New Roman" w:cs="Times New Roman"/>
          <w:i/>
          <w:iCs/>
          <w:sz w:val="24"/>
          <w:szCs w:val="24"/>
        </w:rPr>
        <w:t>i</w:t>
      </w:r>
      <w:r w:rsidR="00ED5DDC">
        <w:rPr>
          <w:rFonts w:ascii="Times New Roman" w:eastAsia="Times New Roman" w:hAnsi="Times New Roman" w:cs="Times New Roman"/>
          <w:i/>
          <w:iCs/>
          <w:sz w:val="24"/>
          <w:szCs w:val="24"/>
        </w:rPr>
        <w:t>ae</w:t>
      </w:r>
      <w:proofErr w:type="spellEnd"/>
      <w:r w:rsidR="00ED5DDC">
        <w:rPr>
          <w:rFonts w:ascii="Times New Roman" w:eastAsia="Times New Roman" w:hAnsi="Times New Roman" w:cs="Times New Roman"/>
          <w:i/>
          <w:iCs/>
          <w:sz w:val="24"/>
          <w:szCs w:val="24"/>
        </w:rPr>
        <w:t xml:space="preserve"> </w:t>
      </w:r>
      <w:r w:rsidR="00ED5DDC" w:rsidRPr="00CC6767">
        <w:rPr>
          <w:rFonts w:ascii="Times New Roman" w:eastAsia="Times New Roman" w:hAnsi="Times New Roman" w:cs="Times New Roman"/>
          <w:sz w:val="24"/>
          <w:szCs w:val="24"/>
        </w:rPr>
        <w:t>and</w:t>
      </w:r>
      <w:r w:rsidR="00ED5DDC">
        <w:rPr>
          <w:rFonts w:ascii="Times New Roman" w:eastAsia="Times New Roman" w:hAnsi="Times New Roman" w:cs="Times New Roman"/>
          <w:i/>
          <w:iCs/>
          <w:sz w:val="24"/>
          <w:szCs w:val="24"/>
        </w:rPr>
        <w:t xml:space="preserve"> castrati.</w:t>
      </w:r>
      <w:r w:rsidR="00A3288B">
        <w:rPr>
          <w:rFonts w:ascii="Times New Roman" w:eastAsia="Times New Roman" w:hAnsi="Times New Roman" w:cs="Times New Roman"/>
          <w:sz w:val="24"/>
          <w:szCs w:val="24"/>
        </w:rPr>
        <w:t xml:space="preserve"> </w:t>
      </w:r>
      <w:r w:rsidR="00D36D6F">
        <w:rPr>
          <w:rFonts w:ascii="Times New Roman" w:eastAsia="Times New Roman" w:hAnsi="Times New Roman" w:cs="Times New Roman"/>
          <w:sz w:val="24"/>
          <w:szCs w:val="24"/>
        </w:rPr>
        <w:t xml:space="preserve">It is fitting to divide </w:t>
      </w:r>
      <w:r w:rsidR="00ED5DDC">
        <w:rPr>
          <w:rFonts w:ascii="Times New Roman" w:eastAsia="Times New Roman" w:hAnsi="Times New Roman" w:cs="Times New Roman"/>
          <w:sz w:val="24"/>
          <w:szCs w:val="24"/>
        </w:rPr>
        <w:t xml:space="preserve">these </w:t>
      </w:r>
      <w:r w:rsidR="00D36D6F">
        <w:rPr>
          <w:rFonts w:ascii="Times New Roman" w:eastAsia="Times New Roman" w:hAnsi="Times New Roman" w:cs="Times New Roman"/>
          <w:sz w:val="24"/>
          <w:szCs w:val="24"/>
        </w:rPr>
        <w:t xml:space="preserve">eunuchs into two categories here, those </w:t>
      </w:r>
      <w:r w:rsidR="00114278">
        <w:rPr>
          <w:rFonts w:ascii="Times New Roman" w:eastAsia="Times New Roman" w:hAnsi="Times New Roman" w:cs="Times New Roman"/>
          <w:sz w:val="24"/>
          <w:szCs w:val="24"/>
        </w:rPr>
        <w:t xml:space="preserve">who were castrated or otherwise mutilated </w:t>
      </w:r>
      <w:r w:rsidR="00DD795C">
        <w:rPr>
          <w:rFonts w:ascii="Times New Roman" w:eastAsia="Times New Roman" w:hAnsi="Times New Roman" w:cs="Times New Roman"/>
          <w:sz w:val="24"/>
          <w:szCs w:val="24"/>
        </w:rPr>
        <w:t xml:space="preserve">before puberty and those who were made eunuchs </w:t>
      </w:r>
      <w:r w:rsidR="002208E3">
        <w:rPr>
          <w:rFonts w:ascii="Times New Roman" w:eastAsia="Times New Roman" w:hAnsi="Times New Roman" w:cs="Times New Roman"/>
          <w:sz w:val="24"/>
          <w:szCs w:val="24"/>
        </w:rPr>
        <w:t xml:space="preserve">after they had already developed. This is necessary when looking at ancient literature </w:t>
      </w:r>
      <w:r w:rsidR="00801CBE">
        <w:rPr>
          <w:rFonts w:ascii="Times New Roman" w:eastAsia="Times New Roman" w:hAnsi="Times New Roman" w:cs="Times New Roman"/>
          <w:sz w:val="24"/>
          <w:szCs w:val="24"/>
        </w:rPr>
        <w:t xml:space="preserve">as the complaints about eunuchs tend be to </w:t>
      </w:r>
      <w:proofErr w:type="gramStart"/>
      <w:r w:rsidR="00801CBE">
        <w:rPr>
          <w:rFonts w:ascii="Times New Roman" w:eastAsia="Times New Roman" w:hAnsi="Times New Roman" w:cs="Times New Roman"/>
          <w:sz w:val="24"/>
          <w:szCs w:val="24"/>
        </w:rPr>
        <w:t>divided</w:t>
      </w:r>
      <w:proofErr w:type="gramEnd"/>
      <w:r w:rsidR="00801CBE">
        <w:rPr>
          <w:rFonts w:ascii="Times New Roman" w:eastAsia="Times New Roman" w:hAnsi="Times New Roman" w:cs="Times New Roman"/>
          <w:sz w:val="24"/>
          <w:szCs w:val="24"/>
        </w:rPr>
        <w:t xml:space="preserve"> by whichever category the eunuchs in question fall.</w:t>
      </w:r>
    </w:p>
    <w:p w14:paraId="4A328DD9" w14:textId="77777777" w:rsidR="00CD6FE8" w:rsidRDefault="00CD6FE8" w:rsidP="005D0CC7">
      <w:pPr>
        <w:spacing w:line="480" w:lineRule="auto"/>
        <w:rPr>
          <w:rFonts w:ascii="Times New Roman" w:eastAsia="Times New Roman" w:hAnsi="Times New Roman" w:cs="Times New Roman"/>
          <w:sz w:val="24"/>
          <w:szCs w:val="24"/>
        </w:rPr>
      </w:pPr>
    </w:p>
    <w:p w14:paraId="57B346A0" w14:textId="012A4916" w:rsidR="00CD6455" w:rsidRDefault="007C2F23"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202FA3">
        <w:rPr>
          <w:rFonts w:ascii="Times New Roman" w:eastAsia="Times New Roman" w:hAnsi="Times New Roman" w:cs="Times New Roman"/>
          <w:sz w:val="24"/>
          <w:szCs w:val="24"/>
        </w:rPr>
        <w:t>Within</w:t>
      </w:r>
      <w:r w:rsidR="00A3288B">
        <w:rPr>
          <w:rFonts w:ascii="Times New Roman" w:eastAsia="Times New Roman" w:hAnsi="Times New Roman" w:cs="Times New Roman"/>
          <w:sz w:val="24"/>
          <w:szCs w:val="24"/>
        </w:rPr>
        <w:t xml:space="preserve"> satire, there is a common literary trope of eunuchs being sexual threats. </w:t>
      </w:r>
      <w:r>
        <w:rPr>
          <w:rFonts w:ascii="Times New Roman" w:eastAsia="Times New Roman" w:hAnsi="Times New Roman" w:cs="Times New Roman"/>
          <w:sz w:val="24"/>
          <w:szCs w:val="24"/>
        </w:rPr>
        <w:t xml:space="preserve">Logically, </w:t>
      </w:r>
      <w:r w:rsidR="002146AA">
        <w:rPr>
          <w:rFonts w:ascii="Times New Roman" w:eastAsia="Times New Roman" w:hAnsi="Times New Roman" w:cs="Times New Roman"/>
          <w:sz w:val="24"/>
          <w:szCs w:val="24"/>
        </w:rPr>
        <w:t xml:space="preserve">one would guess that </w:t>
      </w:r>
      <w:r w:rsidR="00657125">
        <w:rPr>
          <w:rFonts w:ascii="Times New Roman" w:eastAsia="Times New Roman" w:hAnsi="Times New Roman" w:cs="Times New Roman"/>
          <w:sz w:val="24"/>
          <w:szCs w:val="24"/>
        </w:rPr>
        <w:t xml:space="preserve">eunuchs who were castrated before puberty </w:t>
      </w:r>
      <w:r w:rsidR="00A16099">
        <w:rPr>
          <w:rFonts w:ascii="Times New Roman" w:eastAsia="Times New Roman" w:hAnsi="Times New Roman" w:cs="Times New Roman"/>
          <w:sz w:val="24"/>
          <w:szCs w:val="24"/>
        </w:rPr>
        <w:t>would not be sexually active</w:t>
      </w:r>
      <w:r w:rsidR="00B45D94">
        <w:rPr>
          <w:rFonts w:ascii="Times New Roman" w:eastAsia="Times New Roman" w:hAnsi="Times New Roman" w:cs="Times New Roman"/>
          <w:sz w:val="24"/>
          <w:szCs w:val="24"/>
        </w:rPr>
        <w:t xml:space="preserve"> as the penetrating partner</w:t>
      </w:r>
      <w:r w:rsidR="00A16099">
        <w:rPr>
          <w:rFonts w:ascii="Times New Roman" w:eastAsia="Times New Roman" w:hAnsi="Times New Roman" w:cs="Times New Roman"/>
          <w:sz w:val="24"/>
          <w:szCs w:val="24"/>
        </w:rPr>
        <w:t xml:space="preserve"> </w:t>
      </w:r>
      <w:r w:rsidR="00B45D94">
        <w:rPr>
          <w:rFonts w:ascii="Times New Roman" w:eastAsia="Times New Roman" w:hAnsi="Times New Roman" w:cs="Times New Roman"/>
          <w:sz w:val="24"/>
          <w:szCs w:val="24"/>
        </w:rPr>
        <w:t xml:space="preserve">due to their lack of testicles and therefore the under development of their secondary sex characteristics. However, </w:t>
      </w:r>
      <w:r w:rsidR="00A3288B">
        <w:rPr>
          <w:rFonts w:ascii="Times New Roman" w:eastAsia="Times New Roman" w:hAnsi="Times New Roman" w:cs="Times New Roman"/>
          <w:sz w:val="24"/>
          <w:szCs w:val="24"/>
        </w:rPr>
        <w:t>Juvenal</w:t>
      </w:r>
      <w:r w:rsidR="00283AA5">
        <w:rPr>
          <w:rFonts w:ascii="Times New Roman" w:eastAsia="Times New Roman" w:hAnsi="Times New Roman" w:cs="Times New Roman"/>
          <w:sz w:val="24"/>
          <w:szCs w:val="24"/>
        </w:rPr>
        <w:t xml:space="preserve"> writes </w:t>
      </w:r>
      <w:r w:rsidR="00FA0C15">
        <w:rPr>
          <w:rFonts w:ascii="Times New Roman" w:eastAsia="Times New Roman" w:hAnsi="Times New Roman" w:cs="Times New Roman"/>
          <w:sz w:val="24"/>
          <w:szCs w:val="24"/>
        </w:rPr>
        <w:t xml:space="preserve">of how there </w:t>
      </w:r>
      <w:r w:rsidR="00A535C4">
        <w:rPr>
          <w:rFonts w:ascii="Times New Roman" w:eastAsia="Times New Roman" w:hAnsi="Times New Roman" w:cs="Times New Roman"/>
          <w:sz w:val="24"/>
          <w:szCs w:val="24"/>
        </w:rPr>
        <w:t>are: “</w:t>
      </w:r>
      <w:r w:rsidR="00FA0C15">
        <w:rPr>
          <w:rFonts w:ascii="Times New Roman" w:eastAsia="Times New Roman" w:hAnsi="Times New Roman" w:cs="Times New Roman"/>
          <w:sz w:val="24"/>
          <w:szCs w:val="24"/>
        </w:rPr>
        <w:t>girls who adore unmanly eunuchs – so smooth, so beardless to kiss, and no worry about abortions</w:t>
      </w:r>
      <w:r w:rsidR="00A535C4">
        <w:rPr>
          <w:rFonts w:ascii="Times New Roman" w:eastAsia="Times New Roman" w:hAnsi="Times New Roman" w:cs="Times New Roman"/>
          <w:sz w:val="24"/>
          <w:szCs w:val="24"/>
        </w:rPr>
        <w:t>!”</w:t>
      </w:r>
      <w:r w:rsidR="00A535C4">
        <w:rPr>
          <w:rStyle w:val="FootnoteReference"/>
          <w:rFonts w:ascii="Times New Roman" w:eastAsia="Times New Roman" w:hAnsi="Times New Roman" w:cs="Times New Roman"/>
          <w:sz w:val="24"/>
          <w:szCs w:val="24"/>
        </w:rPr>
        <w:footnoteReference w:id="50"/>
      </w:r>
      <w:r w:rsidR="00742981">
        <w:rPr>
          <w:rFonts w:ascii="Times New Roman" w:eastAsia="Times New Roman" w:hAnsi="Times New Roman" w:cs="Times New Roman"/>
          <w:sz w:val="24"/>
          <w:szCs w:val="24"/>
        </w:rPr>
        <w:t xml:space="preserve"> which esta</w:t>
      </w:r>
      <w:r w:rsidR="00801CBE">
        <w:rPr>
          <w:rFonts w:ascii="Times New Roman" w:eastAsia="Times New Roman" w:hAnsi="Times New Roman" w:cs="Times New Roman"/>
          <w:sz w:val="24"/>
          <w:szCs w:val="24"/>
        </w:rPr>
        <w:t>blishes th</w:t>
      </w:r>
      <w:r w:rsidR="00CD1353">
        <w:rPr>
          <w:rFonts w:ascii="Times New Roman" w:eastAsia="Times New Roman" w:hAnsi="Times New Roman" w:cs="Times New Roman"/>
          <w:sz w:val="24"/>
          <w:szCs w:val="24"/>
        </w:rPr>
        <w:t>at even eunuchs who were castrated before full development were</w:t>
      </w:r>
      <w:r w:rsidR="00AA25D2">
        <w:rPr>
          <w:rFonts w:ascii="Times New Roman" w:eastAsia="Times New Roman" w:hAnsi="Times New Roman" w:cs="Times New Roman"/>
          <w:sz w:val="24"/>
          <w:szCs w:val="24"/>
        </w:rPr>
        <w:t xml:space="preserve"> potentially seen as sexual threats.</w:t>
      </w:r>
      <w:r w:rsidR="004F5C9E">
        <w:rPr>
          <w:rFonts w:ascii="Times New Roman" w:eastAsia="Times New Roman" w:hAnsi="Times New Roman" w:cs="Times New Roman"/>
          <w:sz w:val="24"/>
          <w:szCs w:val="24"/>
        </w:rPr>
        <w:t xml:space="preserve"> </w:t>
      </w:r>
      <w:r w:rsidR="00B63720">
        <w:rPr>
          <w:rFonts w:ascii="Times New Roman" w:eastAsia="Times New Roman" w:hAnsi="Times New Roman" w:cs="Times New Roman"/>
          <w:sz w:val="24"/>
          <w:szCs w:val="24"/>
        </w:rPr>
        <w:t xml:space="preserve">Juvenal goes on to say that “the biggest thrill is one who was fully-grown, a lusty black-quilled male, before the surgeons </w:t>
      </w:r>
      <w:r w:rsidR="0055319F">
        <w:rPr>
          <w:rFonts w:ascii="Times New Roman" w:eastAsia="Times New Roman" w:hAnsi="Times New Roman" w:cs="Times New Roman"/>
          <w:sz w:val="24"/>
          <w:szCs w:val="24"/>
        </w:rPr>
        <w:t>went to work on his groin.”</w:t>
      </w:r>
      <w:r w:rsidR="0055319F">
        <w:rPr>
          <w:rStyle w:val="FootnoteReference"/>
          <w:rFonts w:ascii="Times New Roman" w:eastAsia="Times New Roman" w:hAnsi="Times New Roman" w:cs="Times New Roman"/>
          <w:sz w:val="24"/>
          <w:szCs w:val="24"/>
        </w:rPr>
        <w:footnoteReference w:id="51"/>
      </w:r>
      <w:r w:rsidR="00B06103">
        <w:rPr>
          <w:rFonts w:ascii="Times New Roman" w:eastAsia="Times New Roman" w:hAnsi="Times New Roman" w:cs="Times New Roman"/>
          <w:sz w:val="24"/>
          <w:szCs w:val="24"/>
        </w:rPr>
        <w:t xml:space="preserve"> </w:t>
      </w:r>
      <w:r w:rsidR="000672F1">
        <w:rPr>
          <w:rFonts w:ascii="Times New Roman" w:eastAsia="Times New Roman" w:hAnsi="Times New Roman" w:cs="Times New Roman"/>
          <w:sz w:val="24"/>
          <w:szCs w:val="24"/>
        </w:rPr>
        <w:t xml:space="preserve">Both of these </w:t>
      </w:r>
      <w:r w:rsidR="008B0FAA">
        <w:rPr>
          <w:rFonts w:ascii="Times New Roman" w:eastAsia="Times New Roman" w:hAnsi="Times New Roman" w:cs="Times New Roman"/>
          <w:sz w:val="24"/>
          <w:szCs w:val="24"/>
        </w:rPr>
        <w:t>statement</w:t>
      </w:r>
      <w:r w:rsidR="000672F1">
        <w:rPr>
          <w:rFonts w:ascii="Times New Roman" w:eastAsia="Times New Roman" w:hAnsi="Times New Roman" w:cs="Times New Roman"/>
          <w:sz w:val="24"/>
          <w:szCs w:val="24"/>
        </w:rPr>
        <w:t>s</w:t>
      </w:r>
      <w:r w:rsidR="008B0FAA">
        <w:rPr>
          <w:rFonts w:ascii="Times New Roman" w:eastAsia="Times New Roman" w:hAnsi="Times New Roman" w:cs="Times New Roman"/>
          <w:sz w:val="24"/>
          <w:szCs w:val="24"/>
        </w:rPr>
        <w:t xml:space="preserve"> can be interpreted as a projection of fear from the Roman </w:t>
      </w:r>
      <w:r w:rsidR="00C62AA4">
        <w:rPr>
          <w:rFonts w:ascii="Times New Roman" w:eastAsia="Times New Roman" w:hAnsi="Times New Roman" w:cs="Times New Roman"/>
          <w:sz w:val="24"/>
          <w:szCs w:val="24"/>
        </w:rPr>
        <w:t>male citizenship</w:t>
      </w:r>
      <w:r w:rsidR="000672F1">
        <w:rPr>
          <w:rFonts w:ascii="Times New Roman" w:eastAsia="Times New Roman" w:hAnsi="Times New Roman" w:cs="Times New Roman"/>
          <w:sz w:val="24"/>
          <w:szCs w:val="24"/>
        </w:rPr>
        <w:t xml:space="preserve">. </w:t>
      </w:r>
      <w:r w:rsidR="00014B57">
        <w:rPr>
          <w:rFonts w:ascii="Times New Roman" w:eastAsia="Times New Roman" w:hAnsi="Times New Roman" w:cs="Times New Roman"/>
          <w:sz w:val="24"/>
          <w:szCs w:val="24"/>
        </w:rPr>
        <w:t xml:space="preserve">This ‘fear’ comes perhaps from the </w:t>
      </w:r>
      <w:r w:rsidR="008A3B0E">
        <w:rPr>
          <w:rFonts w:ascii="Times New Roman" w:eastAsia="Times New Roman" w:hAnsi="Times New Roman" w:cs="Times New Roman"/>
          <w:sz w:val="24"/>
          <w:szCs w:val="24"/>
        </w:rPr>
        <w:t xml:space="preserve">knowledge that Roman women were thought to be attracted to effeminacy, as noted in the first section of this chapter. However, </w:t>
      </w:r>
      <w:r w:rsidR="00171E07">
        <w:rPr>
          <w:rFonts w:ascii="Times New Roman" w:eastAsia="Times New Roman" w:hAnsi="Times New Roman" w:cs="Times New Roman"/>
          <w:sz w:val="24"/>
          <w:szCs w:val="24"/>
        </w:rPr>
        <w:t>the inability of eunuchs to reproduce is what really comes into play here and the knowledge that Roman</w:t>
      </w:r>
      <w:r w:rsidR="008359C9">
        <w:rPr>
          <w:rFonts w:ascii="Times New Roman" w:eastAsia="Times New Roman" w:hAnsi="Times New Roman" w:cs="Times New Roman"/>
          <w:sz w:val="24"/>
          <w:szCs w:val="24"/>
        </w:rPr>
        <w:t>’</w:t>
      </w:r>
      <w:r w:rsidR="00171E07">
        <w:rPr>
          <w:rFonts w:ascii="Times New Roman" w:eastAsia="Times New Roman" w:hAnsi="Times New Roman" w:cs="Times New Roman"/>
          <w:sz w:val="24"/>
          <w:szCs w:val="24"/>
        </w:rPr>
        <w:t xml:space="preserve">s wives could be intimate with eunuchs, even ones who appeared to be </w:t>
      </w:r>
      <w:r w:rsidR="004428CD">
        <w:rPr>
          <w:rFonts w:ascii="Times New Roman" w:eastAsia="Times New Roman" w:hAnsi="Times New Roman" w:cs="Times New Roman"/>
          <w:sz w:val="24"/>
          <w:szCs w:val="24"/>
        </w:rPr>
        <w:t>‘normal’ men – the ‘lusty b</w:t>
      </w:r>
      <w:r w:rsidR="008359C9">
        <w:rPr>
          <w:rFonts w:ascii="Times New Roman" w:eastAsia="Times New Roman" w:hAnsi="Times New Roman" w:cs="Times New Roman"/>
          <w:sz w:val="24"/>
          <w:szCs w:val="24"/>
        </w:rPr>
        <w:t xml:space="preserve">lack-quilled male’ mentioned by Juvenal, and never be in danger of getting pregnant and proving their infidelity. </w:t>
      </w:r>
    </w:p>
    <w:p w14:paraId="4E428332" w14:textId="68AFE377" w:rsidR="001225C4" w:rsidRDefault="001225C4" w:rsidP="005D0CC7">
      <w:pPr>
        <w:spacing w:line="480" w:lineRule="auto"/>
        <w:rPr>
          <w:rFonts w:ascii="Times New Roman" w:eastAsia="Times New Roman" w:hAnsi="Times New Roman" w:cs="Times New Roman"/>
          <w:sz w:val="24"/>
          <w:szCs w:val="24"/>
        </w:rPr>
      </w:pPr>
    </w:p>
    <w:p w14:paraId="3EB62A6A" w14:textId="77788948" w:rsidR="001225C4" w:rsidRDefault="001225C4"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potential source of anxiety is</w:t>
      </w:r>
      <w:r w:rsidR="007849C7">
        <w:rPr>
          <w:rFonts w:ascii="Times New Roman" w:eastAsia="Times New Roman" w:hAnsi="Times New Roman" w:cs="Times New Roman"/>
          <w:sz w:val="24"/>
          <w:szCs w:val="24"/>
        </w:rPr>
        <w:t xml:space="preserve"> a demonstrator of why eunuchs were so feared and hated by the general Roman populace. </w:t>
      </w:r>
      <w:r w:rsidR="00E57342">
        <w:rPr>
          <w:rFonts w:ascii="Times New Roman" w:eastAsia="Times New Roman" w:hAnsi="Times New Roman" w:cs="Times New Roman"/>
          <w:sz w:val="24"/>
          <w:szCs w:val="24"/>
        </w:rPr>
        <w:t>They were not men</w:t>
      </w:r>
      <w:r w:rsidR="00D0597E">
        <w:rPr>
          <w:rFonts w:ascii="Times New Roman" w:eastAsia="Times New Roman" w:hAnsi="Times New Roman" w:cs="Times New Roman"/>
          <w:sz w:val="24"/>
          <w:szCs w:val="24"/>
        </w:rPr>
        <w:t xml:space="preserve"> and </w:t>
      </w:r>
      <w:r w:rsidR="00841FA6">
        <w:rPr>
          <w:rFonts w:ascii="Times New Roman" w:eastAsia="Times New Roman" w:hAnsi="Times New Roman" w:cs="Times New Roman"/>
          <w:sz w:val="24"/>
          <w:szCs w:val="24"/>
        </w:rPr>
        <w:t>had no right to marry, yet they had the potential to invade the Roman marital bed</w:t>
      </w:r>
      <w:r w:rsidR="006E5CB9">
        <w:rPr>
          <w:rFonts w:ascii="Times New Roman" w:eastAsia="Times New Roman" w:hAnsi="Times New Roman" w:cs="Times New Roman"/>
          <w:sz w:val="24"/>
          <w:szCs w:val="24"/>
        </w:rPr>
        <w:t xml:space="preserve">. </w:t>
      </w:r>
      <w:r w:rsidR="00A5162F">
        <w:rPr>
          <w:rFonts w:ascii="Times New Roman" w:eastAsia="Times New Roman" w:hAnsi="Times New Roman" w:cs="Times New Roman"/>
          <w:sz w:val="24"/>
          <w:szCs w:val="24"/>
        </w:rPr>
        <w:t xml:space="preserve">This, of course, is not the only cause of displeasure around eunuchs in Rome. The stereotype of their effeminacy, </w:t>
      </w:r>
      <w:r w:rsidR="00B1512D">
        <w:rPr>
          <w:rFonts w:ascii="Times New Roman" w:eastAsia="Times New Roman" w:hAnsi="Times New Roman" w:cs="Times New Roman"/>
          <w:sz w:val="24"/>
          <w:szCs w:val="24"/>
        </w:rPr>
        <w:t xml:space="preserve">often identified in the literature by </w:t>
      </w:r>
      <w:r w:rsidR="00812477">
        <w:rPr>
          <w:rFonts w:ascii="Times New Roman" w:eastAsia="Times New Roman" w:hAnsi="Times New Roman" w:cs="Times New Roman"/>
          <w:sz w:val="24"/>
          <w:szCs w:val="24"/>
        </w:rPr>
        <w:lastRenderedPageBreak/>
        <w:t xml:space="preserve">the examples of the </w:t>
      </w:r>
      <w:proofErr w:type="spellStart"/>
      <w:r w:rsidR="00812477">
        <w:rPr>
          <w:rFonts w:ascii="Times New Roman" w:eastAsia="Times New Roman" w:hAnsi="Times New Roman" w:cs="Times New Roman"/>
          <w:sz w:val="24"/>
          <w:szCs w:val="24"/>
        </w:rPr>
        <w:t>galli</w:t>
      </w:r>
      <w:proofErr w:type="spellEnd"/>
      <w:r w:rsidR="00812477">
        <w:rPr>
          <w:rFonts w:ascii="Times New Roman" w:eastAsia="Times New Roman" w:hAnsi="Times New Roman" w:cs="Times New Roman"/>
          <w:sz w:val="24"/>
          <w:szCs w:val="24"/>
        </w:rPr>
        <w:t xml:space="preserve"> of the cult of Cybele shrieking and </w:t>
      </w:r>
      <w:r w:rsidR="004C7667">
        <w:rPr>
          <w:rFonts w:ascii="Times New Roman" w:eastAsia="Times New Roman" w:hAnsi="Times New Roman" w:cs="Times New Roman"/>
          <w:sz w:val="24"/>
          <w:szCs w:val="24"/>
        </w:rPr>
        <w:t>wearing effeminate dress and cosmeti</w:t>
      </w:r>
      <w:r w:rsidR="00846B07">
        <w:rPr>
          <w:rFonts w:ascii="Times New Roman" w:eastAsia="Times New Roman" w:hAnsi="Times New Roman" w:cs="Times New Roman"/>
          <w:sz w:val="24"/>
          <w:szCs w:val="24"/>
        </w:rPr>
        <w:t>c</w:t>
      </w:r>
      <w:r w:rsidR="004C7667">
        <w:rPr>
          <w:rFonts w:ascii="Times New Roman" w:eastAsia="Times New Roman" w:hAnsi="Times New Roman" w:cs="Times New Roman"/>
          <w:sz w:val="24"/>
          <w:szCs w:val="24"/>
        </w:rPr>
        <w:t>s</w:t>
      </w:r>
      <w:r w:rsidR="00846B07">
        <w:rPr>
          <w:rFonts w:ascii="Times New Roman" w:eastAsia="Times New Roman" w:hAnsi="Times New Roman" w:cs="Times New Roman"/>
          <w:sz w:val="24"/>
          <w:szCs w:val="24"/>
        </w:rPr>
        <w:t>, was a further afront to Roman masculinity.</w:t>
      </w:r>
      <w:r w:rsidR="003D07F8">
        <w:rPr>
          <w:rStyle w:val="FootnoteReference"/>
          <w:rFonts w:ascii="Times New Roman" w:eastAsia="Times New Roman" w:hAnsi="Times New Roman" w:cs="Times New Roman"/>
          <w:sz w:val="24"/>
          <w:szCs w:val="24"/>
        </w:rPr>
        <w:footnoteReference w:id="52"/>
      </w:r>
    </w:p>
    <w:p w14:paraId="2B5430D4" w14:textId="57E1EEC9" w:rsidR="00436516" w:rsidRDefault="00436516" w:rsidP="005D0CC7">
      <w:pPr>
        <w:spacing w:line="480" w:lineRule="auto"/>
        <w:rPr>
          <w:rFonts w:ascii="Times New Roman" w:eastAsia="Times New Roman" w:hAnsi="Times New Roman" w:cs="Times New Roman"/>
          <w:sz w:val="24"/>
          <w:szCs w:val="24"/>
        </w:rPr>
      </w:pPr>
    </w:p>
    <w:p w14:paraId="124A4509" w14:textId="0447462E" w:rsidR="00F87993" w:rsidRDefault="005F5F08"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eunuchs were prolific throughout the Roman empire, </w:t>
      </w:r>
      <w:r w:rsidR="001B705B">
        <w:rPr>
          <w:rFonts w:ascii="Times New Roman" w:eastAsia="Times New Roman" w:hAnsi="Times New Roman" w:cs="Times New Roman"/>
          <w:sz w:val="24"/>
          <w:szCs w:val="24"/>
        </w:rPr>
        <w:t xml:space="preserve">from the Republican period right through to the late Empire. </w:t>
      </w:r>
      <w:r w:rsidR="008915B1">
        <w:rPr>
          <w:rFonts w:ascii="Times New Roman" w:eastAsia="Times New Roman" w:hAnsi="Times New Roman" w:cs="Times New Roman"/>
          <w:sz w:val="24"/>
          <w:szCs w:val="24"/>
        </w:rPr>
        <w:t xml:space="preserve">The roles and purpose of eunuchs evolved throughout this period but there was a consistent </w:t>
      </w:r>
      <w:r w:rsidR="001E278B">
        <w:rPr>
          <w:rFonts w:ascii="Times New Roman" w:eastAsia="Times New Roman" w:hAnsi="Times New Roman" w:cs="Times New Roman"/>
          <w:sz w:val="24"/>
          <w:szCs w:val="24"/>
        </w:rPr>
        <w:t xml:space="preserve">divide between eunuchs and Romans. There are two primary reasons for this. The first is that eunuchs were incapable of reproducing. This </w:t>
      </w:r>
      <w:r w:rsidR="00EC28BB">
        <w:rPr>
          <w:rFonts w:ascii="Times New Roman" w:eastAsia="Times New Roman" w:hAnsi="Times New Roman" w:cs="Times New Roman"/>
          <w:sz w:val="24"/>
          <w:szCs w:val="24"/>
        </w:rPr>
        <w:t>problem is connected to a variety of issues</w:t>
      </w:r>
      <w:r w:rsidR="00FB0D10">
        <w:rPr>
          <w:rFonts w:ascii="Times New Roman" w:eastAsia="Times New Roman" w:hAnsi="Times New Roman" w:cs="Times New Roman"/>
          <w:sz w:val="24"/>
          <w:szCs w:val="24"/>
        </w:rPr>
        <w:t xml:space="preserve">, such as fear of sexual threat </w:t>
      </w:r>
      <w:r w:rsidR="002B7D0D">
        <w:rPr>
          <w:rFonts w:ascii="Times New Roman" w:eastAsia="Times New Roman" w:hAnsi="Times New Roman" w:cs="Times New Roman"/>
          <w:sz w:val="24"/>
          <w:szCs w:val="24"/>
        </w:rPr>
        <w:t>from sexually active eunuchs and the dislike of the effeminacy produced from a lack of secondary sexual characteristics. The second reason is that eunuchs were a physical manifestation of the tension and divide between what was Roman and what was ‘alien’ or ‘foreign’.</w:t>
      </w:r>
      <w:r w:rsidR="00A03E28">
        <w:rPr>
          <w:rFonts w:ascii="Times New Roman" w:eastAsia="Times New Roman" w:hAnsi="Times New Roman" w:cs="Times New Roman"/>
          <w:sz w:val="24"/>
          <w:szCs w:val="24"/>
        </w:rPr>
        <w:t xml:space="preserve"> Eunuchs serve as a</w:t>
      </w:r>
      <w:r w:rsidR="00741823">
        <w:rPr>
          <w:rFonts w:ascii="Times New Roman" w:eastAsia="Times New Roman" w:hAnsi="Times New Roman" w:cs="Times New Roman"/>
          <w:sz w:val="24"/>
          <w:szCs w:val="24"/>
        </w:rPr>
        <w:t xml:space="preserve">n </w:t>
      </w:r>
      <w:r w:rsidR="00A03E28">
        <w:rPr>
          <w:rFonts w:ascii="Times New Roman" w:eastAsia="Times New Roman" w:hAnsi="Times New Roman" w:cs="Times New Roman"/>
          <w:sz w:val="24"/>
          <w:szCs w:val="24"/>
        </w:rPr>
        <w:t xml:space="preserve">example of </w:t>
      </w:r>
      <w:r w:rsidR="00061278">
        <w:rPr>
          <w:rFonts w:ascii="Times New Roman" w:eastAsia="Times New Roman" w:hAnsi="Times New Roman" w:cs="Times New Roman"/>
          <w:sz w:val="24"/>
          <w:szCs w:val="24"/>
        </w:rPr>
        <w:t xml:space="preserve">everything that Roman masculinity was not supposed to be. The </w:t>
      </w:r>
      <w:r w:rsidR="00741823">
        <w:rPr>
          <w:rFonts w:ascii="Times New Roman" w:eastAsia="Times New Roman" w:hAnsi="Times New Roman" w:cs="Times New Roman"/>
          <w:sz w:val="24"/>
          <w:szCs w:val="24"/>
        </w:rPr>
        <w:t xml:space="preserve">inability to assume the role of </w:t>
      </w:r>
      <w:r w:rsidR="00741823" w:rsidRPr="00741823">
        <w:rPr>
          <w:rFonts w:ascii="Times New Roman" w:eastAsia="Times New Roman" w:hAnsi="Times New Roman" w:cs="Times New Roman"/>
          <w:i/>
          <w:iCs/>
          <w:sz w:val="24"/>
          <w:szCs w:val="24"/>
        </w:rPr>
        <w:t>pat</w:t>
      </w:r>
      <w:r w:rsidR="00741823">
        <w:rPr>
          <w:rFonts w:ascii="Times New Roman" w:eastAsia="Times New Roman" w:hAnsi="Times New Roman" w:cs="Times New Roman"/>
          <w:i/>
          <w:iCs/>
          <w:sz w:val="24"/>
          <w:szCs w:val="24"/>
        </w:rPr>
        <w:t>erfamilias,</w:t>
      </w:r>
      <w:r w:rsidR="00741823">
        <w:rPr>
          <w:rFonts w:ascii="Times New Roman" w:eastAsia="Times New Roman" w:hAnsi="Times New Roman" w:cs="Times New Roman"/>
          <w:sz w:val="24"/>
          <w:szCs w:val="24"/>
        </w:rPr>
        <w:t xml:space="preserve"> the stereotype</w:t>
      </w:r>
      <w:r w:rsidR="00597B56">
        <w:rPr>
          <w:rFonts w:ascii="Times New Roman" w:eastAsia="Times New Roman" w:hAnsi="Times New Roman" w:cs="Times New Roman"/>
          <w:sz w:val="24"/>
          <w:szCs w:val="24"/>
        </w:rPr>
        <w:t>s</w:t>
      </w:r>
      <w:r w:rsidR="00741823">
        <w:rPr>
          <w:rFonts w:ascii="Times New Roman" w:eastAsia="Times New Roman" w:hAnsi="Times New Roman" w:cs="Times New Roman"/>
          <w:sz w:val="24"/>
          <w:szCs w:val="24"/>
        </w:rPr>
        <w:t xml:space="preserve"> of sexual proclivity</w:t>
      </w:r>
      <w:r w:rsidR="00801339">
        <w:rPr>
          <w:rFonts w:ascii="Times New Roman" w:eastAsia="Times New Roman" w:hAnsi="Times New Roman" w:cs="Times New Roman"/>
          <w:sz w:val="24"/>
          <w:szCs w:val="24"/>
        </w:rPr>
        <w:t xml:space="preserve"> </w:t>
      </w:r>
      <w:r w:rsidR="005F350E">
        <w:rPr>
          <w:rFonts w:ascii="Times New Roman" w:eastAsia="Times New Roman" w:hAnsi="Times New Roman" w:cs="Times New Roman"/>
          <w:sz w:val="24"/>
          <w:szCs w:val="24"/>
        </w:rPr>
        <w:t>(</w:t>
      </w:r>
      <w:r w:rsidR="00597B56">
        <w:rPr>
          <w:rFonts w:ascii="Times New Roman" w:eastAsia="Times New Roman" w:hAnsi="Times New Roman" w:cs="Times New Roman"/>
          <w:sz w:val="24"/>
          <w:szCs w:val="24"/>
        </w:rPr>
        <w:t>demonstrating a lack of morality</w:t>
      </w:r>
      <w:r w:rsidR="005F350E">
        <w:rPr>
          <w:rFonts w:ascii="Times New Roman" w:eastAsia="Times New Roman" w:hAnsi="Times New Roman" w:cs="Times New Roman"/>
          <w:sz w:val="24"/>
          <w:szCs w:val="24"/>
        </w:rPr>
        <w:t>)</w:t>
      </w:r>
      <w:r w:rsidR="00597B56">
        <w:rPr>
          <w:rFonts w:ascii="Times New Roman" w:eastAsia="Times New Roman" w:hAnsi="Times New Roman" w:cs="Times New Roman"/>
          <w:sz w:val="24"/>
          <w:szCs w:val="24"/>
        </w:rPr>
        <w:t xml:space="preserve"> and sexual passivity</w:t>
      </w:r>
      <w:r w:rsidR="00801339">
        <w:rPr>
          <w:rFonts w:ascii="Times New Roman" w:eastAsia="Times New Roman" w:hAnsi="Times New Roman" w:cs="Times New Roman"/>
          <w:sz w:val="24"/>
          <w:szCs w:val="24"/>
        </w:rPr>
        <w:t xml:space="preserve"> </w:t>
      </w:r>
      <w:r w:rsidR="005F350E">
        <w:rPr>
          <w:rFonts w:ascii="Times New Roman" w:eastAsia="Times New Roman" w:hAnsi="Times New Roman" w:cs="Times New Roman"/>
          <w:sz w:val="24"/>
          <w:szCs w:val="24"/>
        </w:rPr>
        <w:t>(</w:t>
      </w:r>
      <w:r w:rsidR="00801339">
        <w:rPr>
          <w:rFonts w:ascii="Times New Roman" w:eastAsia="Times New Roman" w:hAnsi="Times New Roman" w:cs="Times New Roman"/>
          <w:sz w:val="24"/>
          <w:szCs w:val="24"/>
        </w:rPr>
        <w:t>an issue which will be addressed in the next section of this chapter)</w:t>
      </w:r>
      <w:r w:rsidR="005F350E">
        <w:rPr>
          <w:rFonts w:ascii="Times New Roman" w:eastAsia="Times New Roman" w:hAnsi="Times New Roman" w:cs="Times New Roman"/>
          <w:sz w:val="24"/>
          <w:szCs w:val="24"/>
        </w:rPr>
        <w:t xml:space="preserve"> and the </w:t>
      </w:r>
      <w:r w:rsidR="005F611C">
        <w:rPr>
          <w:rFonts w:ascii="Times New Roman" w:eastAsia="Times New Roman" w:hAnsi="Times New Roman" w:cs="Times New Roman"/>
          <w:sz w:val="24"/>
          <w:szCs w:val="24"/>
        </w:rPr>
        <w:t xml:space="preserve">displays of effeminacy documented </w:t>
      </w:r>
      <w:r w:rsidR="00407805">
        <w:rPr>
          <w:rFonts w:ascii="Times New Roman" w:eastAsia="Times New Roman" w:hAnsi="Times New Roman" w:cs="Times New Roman"/>
          <w:sz w:val="24"/>
          <w:szCs w:val="24"/>
        </w:rPr>
        <w:t xml:space="preserve">in religious cults are all </w:t>
      </w:r>
      <w:r w:rsidR="00D13125">
        <w:rPr>
          <w:rFonts w:ascii="Times New Roman" w:eastAsia="Times New Roman" w:hAnsi="Times New Roman" w:cs="Times New Roman"/>
          <w:sz w:val="24"/>
          <w:szCs w:val="24"/>
        </w:rPr>
        <w:t xml:space="preserve">examples of how eunuchs broke </w:t>
      </w:r>
      <w:r w:rsidR="002F3538">
        <w:rPr>
          <w:rFonts w:ascii="Times New Roman" w:eastAsia="Times New Roman" w:hAnsi="Times New Roman" w:cs="Times New Roman"/>
          <w:sz w:val="24"/>
          <w:szCs w:val="24"/>
        </w:rPr>
        <w:t>masculine norms and</w:t>
      </w:r>
      <w:r w:rsidR="002E1446">
        <w:rPr>
          <w:rFonts w:ascii="Times New Roman" w:eastAsia="Times New Roman" w:hAnsi="Times New Roman" w:cs="Times New Roman"/>
          <w:sz w:val="24"/>
          <w:szCs w:val="24"/>
        </w:rPr>
        <w:t xml:space="preserve"> thu</w:t>
      </w:r>
      <w:r w:rsidR="007B338D">
        <w:rPr>
          <w:rFonts w:ascii="Times New Roman" w:eastAsia="Times New Roman" w:hAnsi="Times New Roman" w:cs="Times New Roman"/>
          <w:sz w:val="24"/>
          <w:szCs w:val="24"/>
        </w:rPr>
        <w:t>s</w:t>
      </w:r>
      <w:r w:rsidR="002E1446">
        <w:rPr>
          <w:rFonts w:ascii="Times New Roman" w:eastAsia="Times New Roman" w:hAnsi="Times New Roman" w:cs="Times New Roman"/>
          <w:sz w:val="24"/>
          <w:szCs w:val="24"/>
        </w:rPr>
        <w:t xml:space="preserve"> </w:t>
      </w:r>
      <w:r w:rsidR="00F63F84">
        <w:rPr>
          <w:rFonts w:ascii="Times New Roman" w:eastAsia="Times New Roman" w:hAnsi="Times New Roman" w:cs="Times New Roman"/>
          <w:sz w:val="24"/>
          <w:szCs w:val="24"/>
        </w:rPr>
        <w:t>could not be seen as men by Romans</w:t>
      </w:r>
      <w:r w:rsidR="00B86AB0">
        <w:rPr>
          <w:rFonts w:ascii="Times New Roman" w:eastAsia="Times New Roman" w:hAnsi="Times New Roman" w:cs="Times New Roman"/>
          <w:sz w:val="24"/>
          <w:szCs w:val="24"/>
        </w:rPr>
        <w:t xml:space="preserve"> </w:t>
      </w:r>
      <w:r w:rsidR="0051250C">
        <w:rPr>
          <w:rFonts w:ascii="Times New Roman" w:eastAsia="Times New Roman" w:hAnsi="Times New Roman" w:cs="Times New Roman"/>
          <w:sz w:val="24"/>
          <w:szCs w:val="24"/>
        </w:rPr>
        <w:t>at the risk of the cultural ideas about male and female collapsing</w:t>
      </w:r>
      <w:r w:rsidR="00F87993">
        <w:rPr>
          <w:rFonts w:ascii="Times New Roman" w:eastAsia="Times New Roman" w:hAnsi="Times New Roman" w:cs="Times New Roman"/>
          <w:sz w:val="24"/>
          <w:szCs w:val="24"/>
        </w:rPr>
        <w:t>.</w:t>
      </w:r>
    </w:p>
    <w:p w14:paraId="5C2262CC" w14:textId="4BA10099" w:rsidR="007E79E8" w:rsidRDefault="007E79E8" w:rsidP="005D0CC7">
      <w:pPr>
        <w:spacing w:line="480" w:lineRule="auto"/>
        <w:rPr>
          <w:rFonts w:ascii="Times New Roman" w:eastAsia="Times New Roman" w:hAnsi="Times New Roman" w:cs="Times New Roman"/>
          <w:sz w:val="24"/>
          <w:szCs w:val="24"/>
        </w:rPr>
      </w:pPr>
    </w:p>
    <w:p w14:paraId="7AA0C29F" w14:textId="04575430" w:rsidR="007D081F" w:rsidRDefault="007D081F" w:rsidP="005D0CC7">
      <w:pPr>
        <w:spacing w:line="480" w:lineRule="auto"/>
        <w:rPr>
          <w:rFonts w:ascii="Times New Roman" w:eastAsia="Times New Roman" w:hAnsi="Times New Roman" w:cs="Times New Roman"/>
          <w:sz w:val="24"/>
          <w:szCs w:val="24"/>
        </w:rPr>
      </w:pPr>
    </w:p>
    <w:p w14:paraId="254563D2" w14:textId="77777777" w:rsidR="007D081F" w:rsidRDefault="007D081F" w:rsidP="005D0CC7">
      <w:pPr>
        <w:spacing w:line="480" w:lineRule="auto"/>
        <w:rPr>
          <w:rFonts w:ascii="Times New Roman" w:eastAsia="Times New Roman" w:hAnsi="Times New Roman" w:cs="Times New Roman"/>
          <w:sz w:val="24"/>
          <w:szCs w:val="24"/>
        </w:rPr>
      </w:pPr>
    </w:p>
    <w:p w14:paraId="37A29EEB" w14:textId="097CC2CF" w:rsidR="749B82BB" w:rsidRPr="00F87993" w:rsidRDefault="4AB80CAD" w:rsidP="005D0CC7">
      <w:pPr>
        <w:spacing w:line="480" w:lineRule="auto"/>
        <w:jc w:val="center"/>
        <w:rPr>
          <w:rFonts w:ascii="Times New Roman" w:eastAsia="Times New Roman" w:hAnsi="Times New Roman" w:cs="Times New Roman"/>
          <w:sz w:val="24"/>
          <w:szCs w:val="24"/>
        </w:rPr>
      </w:pPr>
      <w:r w:rsidRPr="4AB80CAD">
        <w:rPr>
          <w:rFonts w:ascii="Times New Roman" w:eastAsia="Times New Roman" w:hAnsi="Times New Roman" w:cs="Times New Roman"/>
          <w:b/>
          <w:bCs/>
          <w:sz w:val="28"/>
          <w:szCs w:val="28"/>
        </w:rPr>
        <w:lastRenderedPageBreak/>
        <w:t xml:space="preserve">Male </w:t>
      </w:r>
      <w:r w:rsidR="000948B3">
        <w:rPr>
          <w:rFonts w:ascii="Times New Roman" w:eastAsia="Times New Roman" w:hAnsi="Times New Roman" w:cs="Times New Roman"/>
          <w:b/>
          <w:bCs/>
          <w:sz w:val="28"/>
          <w:szCs w:val="28"/>
        </w:rPr>
        <w:t>S</w:t>
      </w:r>
      <w:r w:rsidRPr="4AB80CAD">
        <w:rPr>
          <w:rFonts w:ascii="Times New Roman" w:eastAsia="Times New Roman" w:hAnsi="Times New Roman" w:cs="Times New Roman"/>
          <w:b/>
          <w:bCs/>
          <w:sz w:val="28"/>
          <w:szCs w:val="28"/>
        </w:rPr>
        <w:t xml:space="preserve">exual </w:t>
      </w:r>
      <w:r w:rsidR="000948B3">
        <w:rPr>
          <w:rFonts w:ascii="Times New Roman" w:eastAsia="Times New Roman" w:hAnsi="Times New Roman" w:cs="Times New Roman"/>
          <w:b/>
          <w:bCs/>
          <w:sz w:val="28"/>
          <w:szCs w:val="28"/>
        </w:rPr>
        <w:t>R</w:t>
      </w:r>
      <w:r w:rsidRPr="4AB80CAD">
        <w:rPr>
          <w:rFonts w:ascii="Times New Roman" w:eastAsia="Times New Roman" w:hAnsi="Times New Roman" w:cs="Times New Roman"/>
          <w:b/>
          <w:bCs/>
          <w:sz w:val="28"/>
          <w:szCs w:val="28"/>
        </w:rPr>
        <w:t xml:space="preserve">oles and </w:t>
      </w:r>
      <w:r w:rsidR="000948B3">
        <w:rPr>
          <w:rFonts w:ascii="Times New Roman" w:eastAsia="Times New Roman" w:hAnsi="Times New Roman" w:cs="Times New Roman"/>
          <w:b/>
          <w:bCs/>
          <w:sz w:val="28"/>
          <w:szCs w:val="28"/>
        </w:rPr>
        <w:t>T</w:t>
      </w:r>
      <w:r w:rsidRPr="4AB80CAD">
        <w:rPr>
          <w:rFonts w:ascii="Times New Roman" w:eastAsia="Times New Roman" w:hAnsi="Times New Roman" w:cs="Times New Roman"/>
          <w:b/>
          <w:bCs/>
          <w:sz w:val="28"/>
          <w:szCs w:val="28"/>
        </w:rPr>
        <w:t xml:space="preserve">heir </w:t>
      </w:r>
      <w:r w:rsidR="000948B3">
        <w:rPr>
          <w:rFonts w:ascii="Times New Roman" w:eastAsia="Times New Roman" w:hAnsi="Times New Roman" w:cs="Times New Roman"/>
          <w:b/>
          <w:bCs/>
          <w:sz w:val="28"/>
          <w:szCs w:val="28"/>
        </w:rPr>
        <w:t>I</w:t>
      </w:r>
      <w:r w:rsidRPr="4AB80CAD">
        <w:rPr>
          <w:rFonts w:ascii="Times New Roman" w:eastAsia="Times New Roman" w:hAnsi="Times New Roman" w:cs="Times New Roman"/>
          <w:b/>
          <w:bCs/>
          <w:sz w:val="28"/>
          <w:szCs w:val="28"/>
        </w:rPr>
        <w:t xml:space="preserve">mportance to Roman </w:t>
      </w:r>
      <w:r w:rsidR="000948B3">
        <w:rPr>
          <w:rFonts w:ascii="Times New Roman" w:eastAsia="Times New Roman" w:hAnsi="Times New Roman" w:cs="Times New Roman"/>
          <w:b/>
          <w:bCs/>
          <w:sz w:val="28"/>
          <w:szCs w:val="28"/>
        </w:rPr>
        <w:t>M</w:t>
      </w:r>
      <w:r w:rsidRPr="4AB80CAD">
        <w:rPr>
          <w:rFonts w:ascii="Times New Roman" w:eastAsia="Times New Roman" w:hAnsi="Times New Roman" w:cs="Times New Roman"/>
          <w:b/>
          <w:bCs/>
          <w:sz w:val="28"/>
          <w:szCs w:val="28"/>
        </w:rPr>
        <w:t>asculinity</w:t>
      </w:r>
    </w:p>
    <w:p w14:paraId="6E6BA4A5" w14:textId="329847B3" w:rsidR="00535045" w:rsidRDefault="00535045" w:rsidP="005D0CC7">
      <w:pPr>
        <w:spacing w:line="480" w:lineRule="auto"/>
        <w:jc w:val="center"/>
        <w:rPr>
          <w:rFonts w:ascii="Times New Roman" w:eastAsia="Times New Roman" w:hAnsi="Times New Roman" w:cs="Times New Roman"/>
          <w:b/>
          <w:bCs/>
          <w:sz w:val="28"/>
          <w:szCs w:val="28"/>
        </w:rPr>
      </w:pPr>
    </w:p>
    <w:p w14:paraId="17037E50" w14:textId="7ED17477" w:rsidR="00535045" w:rsidRDefault="00535045"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w:t>
      </w:r>
      <w:r w:rsidR="00A129C8">
        <w:rPr>
          <w:rFonts w:ascii="Times New Roman" w:eastAsia="Times New Roman" w:hAnsi="Times New Roman" w:cs="Times New Roman"/>
          <w:sz w:val="24"/>
          <w:szCs w:val="24"/>
        </w:rPr>
        <w:t xml:space="preserve"> final section of Chapter Two, I’d like to address the important issue of sexuality and sexual role</w:t>
      </w:r>
      <w:r w:rsidR="00BD0CBD">
        <w:rPr>
          <w:rFonts w:ascii="Times New Roman" w:eastAsia="Times New Roman" w:hAnsi="Times New Roman" w:cs="Times New Roman"/>
          <w:sz w:val="24"/>
          <w:szCs w:val="24"/>
        </w:rPr>
        <w:t xml:space="preserve">s </w:t>
      </w:r>
      <w:r w:rsidR="009A541A">
        <w:rPr>
          <w:rFonts w:ascii="Times New Roman" w:eastAsia="Times New Roman" w:hAnsi="Times New Roman" w:cs="Times New Roman"/>
          <w:sz w:val="24"/>
          <w:szCs w:val="24"/>
        </w:rPr>
        <w:t>in the understanding of Roman masculinity.</w:t>
      </w:r>
      <w:r w:rsidR="00D82947">
        <w:rPr>
          <w:rStyle w:val="FootnoteReference"/>
          <w:rFonts w:ascii="Times New Roman" w:eastAsia="Times New Roman" w:hAnsi="Times New Roman" w:cs="Times New Roman"/>
          <w:sz w:val="24"/>
          <w:szCs w:val="24"/>
        </w:rPr>
        <w:footnoteReference w:id="53"/>
      </w:r>
      <w:r w:rsidR="009A541A">
        <w:rPr>
          <w:rFonts w:ascii="Times New Roman" w:eastAsia="Times New Roman" w:hAnsi="Times New Roman" w:cs="Times New Roman"/>
          <w:sz w:val="24"/>
          <w:szCs w:val="24"/>
        </w:rPr>
        <w:t xml:space="preserve"> </w:t>
      </w:r>
      <w:r w:rsidR="00F037B8">
        <w:rPr>
          <w:rFonts w:ascii="Times New Roman" w:eastAsia="Times New Roman" w:hAnsi="Times New Roman" w:cs="Times New Roman"/>
          <w:sz w:val="24"/>
          <w:szCs w:val="24"/>
        </w:rPr>
        <w:t xml:space="preserve">As has been made clear throughout this essay, Roman understanding </w:t>
      </w:r>
      <w:r w:rsidR="00043C88">
        <w:rPr>
          <w:rFonts w:ascii="Times New Roman" w:eastAsia="Times New Roman" w:hAnsi="Times New Roman" w:cs="Times New Roman"/>
          <w:sz w:val="24"/>
          <w:szCs w:val="24"/>
        </w:rPr>
        <w:t xml:space="preserve">and expectations </w:t>
      </w:r>
      <w:r w:rsidR="00F037B8">
        <w:rPr>
          <w:rFonts w:ascii="Times New Roman" w:eastAsia="Times New Roman" w:hAnsi="Times New Roman" w:cs="Times New Roman"/>
          <w:sz w:val="24"/>
          <w:szCs w:val="24"/>
        </w:rPr>
        <w:t xml:space="preserve">of gender was based on the </w:t>
      </w:r>
      <w:r w:rsidR="00C0769B">
        <w:rPr>
          <w:rFonts w:ascii="Times New Roman" w:eastAsia="Times New Roman" w:hAnsi="Times New Roman" w:cs="Times New Roman"/>
          <w:sz w:val="24"/>
          <w:szCs w:val="24"/>
        </w:rPr>
        <w:t>binary system of masculine and feminine and, for the most part, this was reliant on biological sex, with some ex</w:t>
      </w:r>
      <w:r w:rsidR="00B35271">
        <w:rPr>
          <w:rFonts w:ascii="Times New Roman" w:eastAsia="Times New Roman" w:hAnsi="Times New Roman" w:cs="Times New Roman"/>
          <w:sz w:val="24"/>
          <w:szCs w:val="24"/>
        </w:rPr>
        <w:t>clusions, such as eunuchs</w:t>
      </w:r>
      <w:r w:rsidR="00043C88">
        <w:rPr>
          <w:rFonts w:ascii="Times New Roman" w:eastAsia="Times New Roman" w:hAnsi="Times New Roman" w:cs="Times New Roman"/>
          <w:sz w:val="24"/>
          <w:szCs w:val="24"/>
        </w:rPr>
        <w:t xml:space="preserve">. This binary system also extended to </w:t>
      </w:r>
      <w:r w:rsidR="00A46ED8">
        <w:rPr>
          <w:rFonts w:ascii="Times New Roman" w:eastAsia="Times New Roman" w:hAnsi="Times New Roman" w:cs="Times New Roman"/>
          <w:sz w:val="24"/>
          <w:szCs w:val="24"/>
        </w:rPr>
        <w:t>expectations about sexuali</w:t>
      </w:r>
      <w:r w:rsidR="00916919">
        <w:rPr>
          <w:rFonts w:ascii="Times New Roman" w:eastAsia="Times New Roman" w:hAnsi="Times New Roman" w:cs="Times New Roman"/>
          <w:sz w:val="24"/>
          <w:szCs w:val="24"/>
        </w:rPr>
        <w:t xml:space="preserve">ty, </w:t>
      </w:r>
      <w:r w:rsidR="00A21354">
        <w:rPr>
          <w:rFonts w:ascii="Times New Roman" w:eastAsia="Times New Roman" w:hAnsi="Times New Roman" w:cs="Times New Roman"/>
          <w:sz w:val="24"/>
          <w:szCs w:val="24"/>
        </w:rPr>
        <w:t xml:space="preserve">with biological males </w:t>
      </w:r>
      <w:r w:rsidR="00067E1D">
        <w:rPr>
          <w:rFonts w:ascii="Times New Roman" w:eastAsia="Times New Roman" w:hAnsi="Times New Roman" w:cs="Times New Roman"/>
          <w:sz w:val="24"/>
          <w:szCs w:val="24"/>
        </w:rPr>
        <w:t xml:space="preserve">being expected to take an active role and biological females expected to take the passive role. The first section of this </w:t>
      </w:r>
      <w:r w:rsidR="000859C6">
        <w:rPr>
          <w:rFonts w:ascii="Times New Roman" w:eastAsia="Times New Roman" w:hAnsi="Times New Roman" w:cs="Times New Roman"/>
          <w:sz w:val="24"/>
          <w:szCs w:val="24"/>
        </w:rPr>
        <w:t>sub-chapter will be analyzing the active/passive system in more detail</w:t>
      </w:r>
      <w:r w:rsidR="00BA49F8">
        <w:rPr>
          <w:rFonts w:ascii="Times New Roman" w:eastAsia="Times New Roman" w:hAnsi="Times New Roman" w:cs="Times New Roman"/>
          <w:sz w:val="24"/>
          <w:szCs w:val="24"/>
        </w:rPr>
        <w:t xml:space="preserve"> and how the expectations around sexual roles impacted Roman views on </w:t>
      </w:r>
      <w:r w:rsidR="00EC3359">
        <w:rPr>
          <w:rFonts w:ascii="Times New Roman" w:eastAsia="Times New Roman" w:hAnsi="Times New Roman" w:cs="Times New Roman"/>
          <w:sz w:val="24"/>
          <w:szCs w:val="24"/>
        </w:rPr>
        <w:t>masculinity</w:t>
      </w:r>
      <w:r w:rsidR="00BA49F8">
        <w:rPr>
          <w:rFonts w:ascii="Times New Roman" w:eastAsia="Times New Roman" w:hAnsi="Times New Roman" w:cs="Times New Roman"/>
          <w:sz w:val="24"/>
          <w:szCs w:val="24"/>
        </w:rPr>
        <w:t>. The second section will</w:t>
      </w:r>
      <w:r w:rsidR="003F617B">
        <w:rPr>
          <w:rFonts w:ascii="Times New Roman" w:eastAsia="Times New Roman" w:hAnsi="Times New Roman" w:cs="Times New Roman"/>
          <w:sz w:val="24"/>
          <w:szCs w:val="24"/>
        </w:rPr>
        <w:t xml:space="preserve"> look in more detail at some of the ancient sources that discuss passivity in male sexuality</w:t>
      </w:r>
      <w:r w:rsidR="00F675DA">
        <w:rPr>
          <w:rFonts w:ascii="Times New Roman" w:eastAsia="Times New Roman" w:hAnsi="Times New Roman" w:cs="Times New Roman"/>
          <w:sz w:val="24"/>
          <w:szCs w:val="24"/>
        </w:rPr>
        <w:t xml:space="preserve">, </w:t>
      </w:r>
      <w:proofErr w:type="gramStart"/>
      <w:r w:rsidR="00F675DA">
        <w:rPr>
          <w:rFonts w:ascii="Times New Roman" w:eastAsia="Times New Roman" w:hAnsi="Times New Roman" w:cs="Times New Roman"/>
          <w:sz w:val="24"/>
          <w:szCs w:val="24"/>
        </w:rPr>
        <w:t>in an attempt to</w:t>
      </w:r>
      <w:proofErr w:type="gramEnd"/>
      <w:r w:rsidR="00F675DA">
        <w:rPr>
          <w:rFonts w:ascii="Times New Roman" w:eastAsia="Times New Roman" w:hAnsi="Times New Roman" w:cs="Times New Roman"/>
          <w:sz w:val="24"/>
          <w:szCs w:val="24"/>
        </w:rPr>
        <w:t xml:space="preserve"> </w:t>
      </w:r>
      <w:r w:rsidR="00A51EF7">
        <w:rPr>
          <w:rFonts w:ascii="Times New Roman" w:eastAsia="Times New Roman" w:hAnsi="Times New Roman" w:cs="Times New Roman"/>
          <w:sz w:val="24"/>
          <w:szCs w:val="24"/>
        </w:rPr>
        <w:t xml:space="preserve">better </w:t>
      </w:r>
      <w:r w:rsidR="00F675DA">
        <w:rPr>
          <w:rFonts w:ascii="Times New Roman" w:eastAsia="Times New Roman" w:hAnsi="Times New Roman" w:cs="Times New Roman"/>
          <w:sz w:val="24"/>
          <w:szCs w:val="24"/>
        </w:rPr>
        <w:t>understand the link between masculinity and sexuality in Roman culture.</w:t>
      </w:r>
    </w:p>
    <w:p w14:paraId="51FBE87B" w14:textId="48129C23" w:rsidR="000B4A57" w:rsidRDefault="000B4A57" w:rsidP="005D0CC7">
      <w:pPr>
        <w:spacing w:line="480" w:lineRule="auto"/>
        <w:rPr>
          <w:rFonts w:ascii="Times New Roman" w:eastAsia="Times New Roman" w:hAnsi="Times New Roman" w:cs="Times New Roman"/>
          <w:sz w:val="24"/>
          <w:szCs w:val="24"/>
        </w:rPr>
      </w:pPr>
    </w:p>
    <w:p w14:paraId="0CFCC24F" w14:textId="7D34D3BC" w:rsidR="000B4A57" w:rsidRDefault="00257796"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Sexuality in Rome was immeasurably different to modern perceptions of sexuality. In the modern world we use terms for people who are sexually attracted to </w:t>
      </w:r>
      <w:proofErr w:type="gramStart"/>
      <w:r>
        <w:rPr>
          <w:rFonts w:ascii="Times New Roman" w:eastAsia="Times New Roman" w:hAnsi="Times New Roman" w:cs="Times New Roman"/>
          <w:sz w:val="24"/>
          <w:szCs w:val="24"/>
        </w:rPr>
        <w:t>particular sets</w:t>
      </w:r>
      <w:proofErr w:type="gramEnd"/>
      <w:r>
        <w:rPr>
          <w:rFonts w:ascii="Times New Roman" w:eastAsia="Times New Roman" w:hAnsi="Times New Roman" w:cs="Times New Roman"/>
          <w:sz w:val="24"/>
          <w:szCs w:val="24"/>
        </w:rPr>
        <w:t xml:space="preserve"> of </w:t>
      </w:r>
      <w:r w:rsidR="003B0F0F">
        <w:rPr>
          <w:rFonts w:ascii="Times New Roman" w:eastAsia="Times New Roman" w:hAnsi="Times New Roman" w:cs="Times New Roman"/>
          <w:sz w:val="24"/>
          <w:szCs w:val="24"/>
        </w:rPr>
        <w:t>genitals or particular genders and people are judged or divided by these categories. In Roman culture, the sex of the person you were intimate with had a far smaller impact on your s</w:t>
      </w:r>
      <w:r w:rsidR="00C6070D">
        <w:rPr>
          <w:rFonts w:ascii="Times New Roman" w:eastAsia="Times New Roman" w:hAnsi="Times New Roman" w:cs="Times New Roman"/>
          <w:sz w:val="24"/>
          <w:szCs w:val="24"/>
        </w:rPr>
        <w:t>tatus and social categories than the way you were intimate with them.</w:t>
      </w:r>
      <w:r w:rsidR="008D6074">
        <w:rPr>
          <w:rStyle w:val="FootnoteReference"/>
          <w:rFonts w:ascii="Times New Roman" w:eastAsia="Times New Roman" w:hAnsi="Times New Roman" w:cs="Times New Roman"/>
          <w:sz w:val="24"/>
          <w:szCs w:val="24"/>
        </w:rPr>
        <w:footnoteReference w:id="54"/>
      </w:r>
      <w:r w:rsidR="00C6070D">
        <w:rPr>
          <w:rFonts w:ascii="Times New Roman" w:eastAsia="Times New Roman" w:hAnsi="Times New Roman" w:cs="Times New Roman"/>
          <w:sz w:val="24"/>
          <w:szCs w:val="24"/>
        </w:rPr>
        <w:t xml:space="preserve"> This, like everything, has exceptions. </w:t>
      </w:r>
      <w:r w:rsidR="00C6070D">
        <w:rPr>
          <w:rFonts w:ascii="Times New Roman" w:eastAsia="Times New Roman" w:hAnsi="Times New Roman" w:cs="Times New Roman"/>
          <w:sz w:val="24"/>
          <w:szCs w:val="24"/>
        </w:rPr>
        <w:lastRenderedPageBreak/>
        <w:t xml:space="preserve">There are sources that </w:t>
      </w:r>
      <w:r w:rsidR="007B37D3">
        <w:rPr>
          <w:rFonts w:ascii="Times New Roman" w:eastAsia="Times New Roman" w:hAnsi="Times New Roman" w:cs="Times New Roman"/>
          <w:sz w:val="24"/>
          <w:szCs w:val="24"/>
        </w:rPr>
        <w:t>convey mirth or insults through accusing Roman men of being intimate with men, regardless of their sexual positions, but this is far less common and of less importance to the ideals of Roman masculinity th</w:t>
      </w:r>
      <w:r w:rsidR="00D118F3">
        <w:rPr>
          <w:rFonts w:ascii="Times New Roman" w:eastAsia="Times New Roman" w:hAnsi="Times New Roman" w:cs="Times New Roman"/>
          <w:sz w:val="24"/>
          <w:szCs w:val="24"/>
        </w:rPr>
        <w:t xml:space="preserve">an the actual details of the intimate acts themselves. This is where the </w:t>
      </w:r>
      <w:r w:rsidR="00274878">
        <w:rPr>
          <w:rFonts w:ascii="Times New Roman" w:eastAsia="Times New Roman" w:hAnsi="Times New Roman" w:cs="Times New Roman"/>
          <w:sz w:val="24"/>
          <w:szCs w:val="24"/>
        </w:rPr>
        <w:t xml:space="preserve">dichotomy of active and passive come in to play. </w:t>
      </w:r>
      <w:r w:rsidR="00094F0A">
        <w:rPr>
          <w:rFonts w:ascii="Times New Roman" w:eastAsia="Times New Roman" w:hAnsi="Times New Roman" w:cs="Times New Roman"/>
          <w:sz w:val="24"/>
          <w:szCs w:val="24"/>
        </w:rPr>
        <w:t xml:space="preserve">The importance of the role of </w:t>
      </w:r>
      <w:r w:rsidR="00094F0A">
        <w:rPr>
          <w:rFonts w:ascii="Times New Roman" w:eastAsia="Times New Roman" w:hAnsi="Times New Roman" w:cs="Times New Roman"/>
          <w:i/>
          <w:iCs/>
          <w:sz w:val="24"/>
          <w:szCs w:val="24"/>
        </w:rPr>
        <w:t xml:space="preserve">paterfamilias </w:t>
      </w:r>
      <w:r w:rsidR="00094F0A">
        <w:rPr>
          <w:rFonts w:ascii="Times New Roman" w:eastAsia="Times New Roman" w:hAnsi="Times New Roman" w:cs="Times New Roman"/>
          <w:sz w:val="24"/>
          <w:szCs w:val="24"/>
        </w:rPr>
        <w:t>has already been discussed in this essay but it is worth mentioning again, because it is key to understanding Roman sexuality.</w:t>
      </w:r>
      <w:r w:rsidR="008D5219">
        <w:rPr>
          <w:rFonts w:ascii="Times New Roman" w:eastAsia="Times New Roman" w:hAnsi="Times New Roman" w:cs="Times New Roman"/>
          <w:sz w:val="24"/>
          <w:szCs w:val="24"/>
        </w:rPr>
        <w:t xml:space="preserve"> </w:t>
      </w:r>
    </w:p>
    <w:p w14:paraId="7E79BCDE" w14:textId="029BF01D" w:rsidR="002C7738" w:rsidRDefault="002C7738" w:rsidP="005D0CC7">
      <w:pPr>
        <w:spacing w:line="480" w:lineRule="auto"/>
        <w:rPr>
          <w:rFonts w:ascii="Times New Roman" w:eastAsia="Times New Roman" w:hAnsi="Times New Roman" w:cs="Times New Roman"/>
          <w:sz w:val="24"/>
          <w:szCs w:val="24"/>
        </w:rPr>
      </w:pPr>
    </w:p>
    <w:p w14:paraId="3357466D" w14:textId="31A5B2BE" w:rsidR="00D0246F" w:rsidRDefault="004B7786"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 of penetration is necessary for reproduction and the Romans recognized this by </w:t>
      </w:r>
      <w:r w:rsidR="0076568D">
        <w:rPr>
          <w:rFonts w:ascii="Times New Roman" w:eastAsia="Times New Roman" w:hAnsi="Times New Roman" w:cs="Times New Roman"/>
          <w:sz w:val="24"/>
          <w:szCs w:val="24"/>
        </w:rPr>
        <w:t>creatin</w:t>
      </w:r>
      <w:r w:rsidR="004D05B3">
        <w:rPr>
          <w:rFonts w:ascii="Times New Roman" w:eastAsia="Times New Roman" w:hAnsi="Times New Roman" w:cs="Times New Roman"/>
          <w:sz w:val="24"/>
          <w:szCs w:val="24"/>
        </w:rPr>
        <w:t xml:space="preserve">g cultural expectations around masculinity and the role of </w:t>
      </w:r>
      <w:r w:rsidR="004D05B3">
        <w:rPr>
          <w:rFonts w:ascii="Times New Roman" w:eastAsia="Times New Roman" w:hAnsi="Times New Roman" w:cs="Times New Roman"/>
          <w:i/>
          <w:iCs/>
          <w:sz w:val="24"/>
          <w:szCs w:val="24"/>
        </w:rPr>
        <w:t>paterfamilias</w:t>
      </w:r>
      <w:r w:rsidR="004D05B3">
        <w:rPr>
          <w:rFonts w:ascii="Times New Roman" w:eastAsia="Times New Roman" w:hAnsi="Times New Roman" w:cs="Times New Roman"/>
          <w:sz w:val="24"/>
          <w:szCs w:val="24"/>
        </w:rPr>
        <w:t xml:space="preserve"> and the connection to sexual activity. Essentially, to penetrate was to take the male role in sex while to be penetrated was to take the female role.</w:t>
      </w:r>
      <w:r w:rsidR="004B1AD1">
        <w:rPr>
          <w:rStyle w:val="FootnoteReference"/>
          <w:rFonts w:ascii="Times New Roman" w:eastAsia="Times New Roman" w:hAnsi="Times New Roman" w:cs="Times New Roman"/>
          <w:sz w:val="24"/>
          <w:szCs w:val="24"/>
        </w:rPr>
        <w:footnoteReference w:id="55"/>
      </w:r>
      <w:r w:rsidR="002208CB">
        <w:rPr>
          <w:rFonts w:ascii="Times New Roman" w:eastAsia="Times New Roman" w:hAnsi="Times New Roman" w:cs="Times New Roman"/>
          <w:sz w:val="24"/>
          <w:szCs w:val="24"/>
        </w:rPr>
        <w:t xml:space="preserve"> </w:t>
      </w:r>
      <w:r w:rsidR="00330A16">
        <w:rPr>
          <w:rFonts w:ascii="Times New Roman" w:eastAsia="Times New Roman" w:hAnsi="Times New Roman" w:cs="Times New Roman"/>
          <w:sz w:val="24"/>
          <w:szCs w:val="24"/>
        </w:rPr>
        <w:t>The taking of the active role was an expression of conventional masculinit</w:t>
      </w:r>
      <w:r w:rsidR="00B83A56">
        <w:rPr>
          <w:rFonts w:ascii="Times New Roman" w:eastAsia="Times New Roman" w:hAnsi="Times New Roman" w:cs="Times New Roman"/>
          <w:sz w:val="24"/>
          <w:szCs w:val="24"/>
        </w:rPr>
        <w:t xml:space="preserve">y, but I’d like to explore </w:t>
      </w:r>
      <w:r w:rsidR="00B40296">
        <w:rPr>
          <w:rFonts w:ascii="Times New Roman" w:eastAsia="Times New Roman" w:hAnsi="Times New Roman" w:cs="Times New Roman"/>
          <w:sz w:val="24"/>
          <w:szCs w:val="24"/>
        </w:rPr>
        <w:t xml:space="preserve">the subversion of conventional masculine sexual roles and the research shows that this was done in one of two ways. The first was effeminacy </w:t>
      </w:r>
      <w:r w:rsidR="001A679D">
        <w:rPr>
          <w:rFonts w:ascii="Times New Roman" w:eastAsia="Times New Roman" w:hAnsi="Times New Roman" w:cs="Times New Roman"/>
          <w:sz w:val="24"/>
          <w:szCs w:val="24"/>
        </w:rPr>
        <w:t xml:space="preserve">via sexual passivity. I’ve already discussed effeminacy as displayed by dress, </w:t>
      </w:r>
      <w:r w:rsidR="005C76E2">
        <w:rPr>
          <w:rFonts w:ascii="Times New Roman" w:eastAsia="Times New Roman" w:hAnsi="Times New Roman" w:cs="Times New Roman"/>
          <w:sz w:val="24"/>
          <w:szCs w:val="24"/>
        </w:rPr>
        <w:t>presentation</w:t>
      </w:r>
      <w:r w:rsidR="00310D73">
        <w:rPr>
          <w:rFonts w:ascii="Times New Roman" w:eastAsia="Times New Roman" w:hAnsi="Times New Roman" w:cs="Times New Roman"/>
          <w:sz w:val="24"/>
          <w:szCs w:val="24"/>
        </w:rPr>
        <w:t>,</w:t>
      </w:r>
      <w:r w:rsidR="005C76E2">
        <w:rPr>
          <w:rFonts w:ascii="Times New Roman" w:eastAsia="Times New Roman" w:hAnsi="Times New Roman" w:cs="Times New Roman"/>
          <w:sz w:val="24"/>
          <w:szCs w:val="24"/>
        </w:rPr>
        <w:t xml:space="preserve"> and cosmetics by predominately heterosexual men, and many of the arguments and evidence within that section also apply here. But the most relevant </w:t>
      </w:r>
      <w:r w:rsidR="002C1822">
        <w:rPr>
          <w:rFonts w:ascii="Times New Roman" w:eastAsia="Times New Roman" w:hAnsi="Times New Roman" w:cs="Times New Roman"/>
          <w:sz w:val="24"/>
          <w:szCs w:val="24"/>
        </w:rPr>
        <w:t>type of effeminacy here is strictly to do with sexual passivity</w:t>
      </w:r>
      <w:r w:rsidR="009B6F2E">
        <w:rPr>
          <w:rFonts w:ascii="Times New Roman" w:eastAsia="Times New Roman" w:hAnsi="Times New Roman" w:cs="Times New Roman"/>
          <w:sz w:val="24"/>
          <w:szCs w:val="24"/>
        </w:rPr>
        <w:t xml:space="preserve">, and </w:t>
      </w:r>
      <w:r w:rsidR="000B4001">
        <w:rPr>
          <w:rFonts w:ascii="Times New Roman" w:eastAsia="Times New Roman" w:hAnsi="Times New Roman" w:cs="Times New Roman"/>
          <w:sz w:val="24"/>
          <w:szCs w:val="24"/>
        </w:rPr>
        <w:t>this may be disconnected from effeminate presentation.</w:t>
      </w:r>
      <w:r w:rsidR="002B1464">
        <w:rPr>
          <w:rFonts w:ascii="Times New Roman" w:eastAsia="Times New Roman" w:hAnsi="Times New Roman" w:cs="Times New Roman"/>
          <w:sz w:val="24"/>
          <w:szCs w:val="24"/>
        </w:rPr>
        <w:t xml:space="preserve"> The second way that conventional masculine sexual roles were subverted is via </w:t>
      </w:r>
      <w:r w:rsidR="00072DD4">
        <w:rPr>
          <w:rFonts w:ascii="Times New Roman" w:eastAsia="Times New Roman" w:hAnsi="Times New Roman" w:cs="Times New Roman"/>
          <w:sz w:val="24"/>
          <w:szCs w:val="24"/>
        </w:rPr>
        <w:t>the</w:t>
      </w:r>
      <w:r w:rsidR="009D0CF4">
        <w:rPr>
          <w:rFonts w:ascii="Times New Roman" w:eastAsia="Times New Roman" w:hAnsi="Times New Roman" w:cs="Times New Roman"/>
          <w:sz w:val="24"/>
          <w:szCs w:val="24"/>
        </w:rPr>
        <w:t xml:space="preserve"> </w:t>
      </w:r>
      <w:r w:rsidR="00EB1D7D">
        <w:rPr>
          <w:rFonts w:ascii="Times New Roman" w:eastAsia="Times New Roman" w:hAnsi="Times New Roman" w:cs="Times New Roman"/>
          <w:sz w:val="24"/>
          <w:szCs w:val="24"/>
        </w:rPr>
        <w:t xml:space="preserve">breaking </w:t>
      </w:r>
      <w:r w:rsidR="009D0CF4">
        <w:rPr>
          <w:rFonts w:ascii="Times New Roman" w:eastAsia="Times New Roman" w:hAnsi="Times New Roman" w:cs="Times New Roman"/>
          <w:sz w:val="24"/>
          <w:szCs w:val="24"/>
        </w:rPr>
        <w:t>of recognized moral limits to sexuality.</w:t>
      </w:r>
      <w:r w:rsidR="00B36D0C">
        <w:rPr>
          <w:rStyle w:val="FootnoteReference"/>
          <w:rFonts w:ascii="Times New Roman" w:eastAsia="Times New Roman" w:hAnsi="Times New Roman" w:cs="Times New Roman"/>
          <w:sz w:val="24"/>
          <w:szCs w:val="24"/>
        </w:rPr>
        <w:footnoteReference w:id="56"/>
      </w:r>
      <w:r w:rsidR="00072DD4">
        <w:rPr>
          <w:rFonts w:ascii="Times New Roman" w:eastAsia="Times New Roman" w:hAnsi="Times New Roman" w:cs="Times New Roman"/>
          <w:sz w:val="24"/>
          <w:szCs w:val="24"/>
        </w:rPr>
        <w:t xml:space="preserve"> This, in short, is </w:t>
      </w:r>
      <w:r w:rsidR="0061607E">
        <w:rPr>
          <w:rFonts w:ascii="Times New Roman" w:eastAsia="Times New Roman" w:hAnsi="Times New Roman" w:cs="Times New Roman"/>
          <w:sz w:val="24"/>
          <w:szCs w:val="24"/>
        </w:rPr>
        <w:t>indulging in ‘inappropriate’ sexual acts</w:t>
      </w:r>
      <w:r w:rsidR="008403EA">
        <w:rPr>
          <w:rFonts w:ascii="Times New Roman" w:eastAsia="Times New Roman" w:hAnsi="Times New Roman" w:cs="Times New Roman"/>
          <w:sz w:val="24"/>
          <w:szCs w:val="24"/>
        </w:rPr>
        <w:t xml:space="preserve"> in the primarily active role.</w:t>
      </w:r>
      <w:r w:rsidR="00D064D5">
        <w:rPr>
          <w:rFonts w:ascii="Times New Roman" w:eastAsia="Times New Roman" w:hAnsi="Times New Roman" w:cs="Times New Roman"/>
          <w:sz w:val="24"/>
          <w:szCs w:val="24"/>
        </w:rPr>
        <w:t xml:space="preserve"> </w:t>
      </w:r>
      <w:r w:rsidR="002C2000">
        <w:rPr>
          <w:rFonts w:ascii="Times New Roman" w:eastAsia="Times New Roman" w:hAnsi="Times New Roman" w:cs="Times New Roman"/>
          <w:sz w:val="24"/>
          <w:szCs w:val="24"/>
        </w:rPr>
        <w:t xml:space="preserve">These ideas link back to the </w:t>
      </w:r>
      <w:r w:rsidR="007C2A65">
        <w:rPr>
          <w:rFonts w:ascii="Times New Roman" w:eastAsia="Times New Roman" w:hAnsi="Times New Roman" w:cs="Times New Roman"/>
          <w:sz w:val="24"/>
          <w:szCs w:val="24"/>
        </w:rPr>
        <w:t xml:space="preserve">cultural idea of </w:t>
      </w:r>
      <w:proofErr w:type="spellStart"/>
      <w:r w:rsidR="007C2A65">
        <w:rPr>
          <w:rFonts w:ascii="Times New Roman" w:eastAsia="Times New Roman" w:hAnsi="Times New Roman" w:cs="Times New Roman"/>
          <w:i/>
          <w:iCs/>
          <w:sz w:val="24"/>
          <w:szCs w:val="24"/>
        </w:rPr>
        <w:t>virtus</w:t>
      </w:r>
      <w:proofErr w:type="spellEnd"/>
      <w:r w:rsidR="007C2A65">
        <w:rPr>
          <w:rFonts w:ascii="Times New Roman" w:eastAsia="Times New Roman" w:hAnsi="Times New Roman" w:cs="Times New Roman"/>
          <w:i/>
          <w:iCs/>
          <w:sz w:val="24"/>
          <w:szCs w:val="24"/>
        </w:rPr>
        <w:t xml:space="preserve"> </w:t>
      </w:r>
      <w:r w:rsidR="007C2A65">
        <w:rPr>
          <w:rFonts w:ascii="Times New Roman" w:eastAsia="Times New Roman" w:hAnsi="Times New Roman" w:cs="Times New Roman"/>
          <w:sz w:val="24"/>
          <w:szCs w:val="24"/>
        </w:rPr>
        <w:t>and the importance of morality within masculinity that was discussed in the first sub-section of this chapter.</w:t>
      </w:r>
    </w:p>
    <w:p w14:paraId="381523C4" w14:textId="77777777" w:rsidR="00D52A65" w:rsidRDefault="00D52A65" w:rsidP="005D0CC7">
      <w:pPr>
        <w:spacing w:line="480" w:lineRule="auto"/>
        <w:rPr>
          <w:rFonts w:ascii="Times New Roman" w:eastAsia="Times New Roman" w:hAnsi="Times New Roman" w:cs="Times New Roman"/>
          <w:sz w:val="24"/>
          <w:szCs w:val="24"/>
        </w:rPr>
      </w:pPr>
    </w:p>
    <w:p w14:paraId="5B781846" w14:textId="3C228053" w:rsidR="0013228C" w:rsidRDefault="00063732"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like to quickly go over some of the relevant Latin terms here. </w:t>
      </w:r>
      <w:r w:rsidR="00E12F2F">
        <w:rPr>
          <w:rFonts w:ascii="Times New Roman" w:eastAsia="Times New Roman" w:hAnsi="Times New Roman" w:cs="Times New Roman"/>
          <w:sz w:val="24"/>
          <w:szCs w:val="24"/>
        </w:rPr>
        <w:t>T</w:t>
      </w:r>
      <w:r w:rsidR="00742CA0">
        <w:rPr>
          <w:rFonts w:ascii="Times New Roman" w:eastAsia="Times New Roman" w:hAnsi="Times New Roman" w:cs="Times New Roman"/>
          <w:sz w:val="24"/>
          <w:szCs w:val="24"/>
        </w:rPr>
        <w:t xml:space="preserve">he term </w:t>
      </w:r>
      <w:proofErr w:type="spellStart"/>
      <w:r w:rsidR="00742CA0">
        <w:rPr>
          <w:rFonts w:ascii="Times New Roman" w:eastAsia="Times New Roman" w:hAnsi="Times New Roman" w:cs="Times New Roman"/>
          <w:i/>
          <w:iCs/>
          <w:sz w:val="24"/>
          <w:szCs w:val="24"/>
        </w:rPr>
        <w:t>cinaedus</w:t>
      </w:r>
      <w:proofErr w:type="spellEnd"/>
      <w:r w:rsidR="00742CA0">
        <w:rPr>
          <w:rFonts w:ascii="Times New Roman" w:eastAsia="Times New Roman" w:hAnsi="Times New Roman" w:cs="Times New Roman"/>
          <w:i/>
          <w:iCs/>
          <w:sz w:val="24"/>
          <w:szCs w:val="24"/>
        </w:rPr>
        <w:t xml:space="preserve"> </w:t>
      </w:r>
      <w:r w:rsidR="00D52A65">
        <w:rPr>
          <w:rFonts w:ascii="Times New Roman" w:eastAsia="Times New Roman" w:hAnsi="Times New Roman" w:cs="Times New Roman"/>
          <w:sz w:val="24"/>
          <w:szCs w:val="24"/>
        </w:rPr>
        <w:t xml:space="preserve">has already been explained in regards to effeminacy in presentation </w:t>
      </w:r>
      <w:r w:rsidR="00B14955">
        <w:rPr>
          <w:rFonts w:ascii="Times New Roman" w:eastAsia="Times New Roman" w:hAnsi="Times New Roman" w:cs="Times New Roman"/>
          <w:sz w:val="24"/>
          <w:szCs w:val="24"/>
        </w:rPr>
        <w:t xml:space="preserve">but it is closely linked to the term </w:t>
      </w:r>
      <w:proofErr w:type="spellStart"/>
      <w:r w:rsidR="00B14955" w:rsidRPr="00B14955">
        <w:rPr>
          <w:rFonts w:ascii="Times New Roman" w:eastAsia="Times New Roman" w:hAnsi="Times New Roman" w:cs="Times New Roman"/>
          <w:i/>
          <w:iCs/>
          <w:sz w:val="24"/>
          <w:szCs w:val="24"/>
        </w:rPr>
        <w:t>pathicu</w:t>
      </w:r>
      <w:r w:rsidR="00B14955">
        <w:rPr>
          <w:rFonts w:ascii="Times New Roman" w:eastAsia="Times New Roman" w:hAnsi="Times New Roman" w:cs="Times New Roman"/>
          <w:i/>
          <w:iCs/>
          <w:sz w:val="24"/>
          <w:szCs w:val="24"/>
        </w:rPr>
        <w:t>s</w:t>
      </w:r>
      <w:proofErr w:type="spellEnd"/>
      <w:r w:rsidR="00B14955">
        <w:rPr>
          <w:rFonts w:ascii="Times New Roman" w:eastAsia="Times New Roman" w:hAnsi="Times New Roman" w:cs="Times New Roman"/>
          <w:i/>
          <w:iCs/>
          <w:sz w:val="24"/>
          <w:szCs w:val="24"/>
        </w:rPr>
        <w:t>,</w:t>
      </w:r>
      <w:r w:rsidR="00B14955">
        <w:rPr>
          <w:rFonts w:ascii="Times New Roman" w:eastAsia="Times New Roman" w:hAnsi="Times New Roman" w:cs="Times New Roman"/>
          <w:sz w:val="24"/>
          <w:szCs w:val="24"/>
        </w:rPr>
        <w:t xml:space="preserve"> which </w:t>
      </w:r>
      <w:r w:rsidR="00391D76">
        <w:rPr>
          <w:rFonts w:ascii="Times New Roman" w:eastAsia="Times New Roman" w:hAnsi="Times New Roman" w:cs="Times New Roman"/>
          <w:sz w:val="24"/>
          <w:szCs w:val="24"/>
        </w:rPr>
        <w:t xml:space="preserve">refers to a male who </w:t>
      </w:r>
      <w:r w:rsidR="00635ED4">
        <w:rPr>
          <w:rFonts w:ascii="Times New Roman" w:eastAsia="Times New Roman" w:hAnsi="Times New Roman" w:cs="Times New Roman"/>
          <w:sz w:val="24"/>
          <w:szCs w:val="24"/>
        </w:rPr>
        <w:t>enjoys being sexually penetrated.</w:t>
      </w:r>
      <w:r w:rsidR="00635ED4">
        <w:rPr>
          <w:rStyle w:val="FootnoteReference"/>
          <w:rFonts w:ascii="Times New Roman" w:eastAsia="Times New Roman" w:hAnsi="Times New Roman" w:cs="Times New Roman"/>
          <w:sz w:val="24"/>
          <w:szCs w:val="24"/>
        </w:rPr>
        <w:footnoteReference w:id="57"/>
      </w:r>
      <w:r w:rsidR="00D965D1">
        <w:rPr>
          <w:rFonts w:ascii="Times New Roman" w:eastAsia="Times New Roman" w:hAnsi="Times New Roman" w:cs="Times New Roman"/>
          <w:sz w:val="24"/>
          <w:szCs w:val="24"/>
        </w:rPr>
        <w:t xml:space="preserve"> Another important term is </w:t>
      </w:r>
      <w:proofErr w:type="spellStart"/>
      <w:r w:rsidR="00B32862" w:rsidRPr="00174C15">
        <w:rPr>
          <w:rFonts w:ascii="Times New Roman" w:eastAsia="Times New Roman" w:hAnsi="Times New Roman" w:cs="Times New Roman"/>
          <w:i/>
          <w:iCs/>
          <w:sz w:val="24"/>
          <w:szCs w:val="24"/>
        </w:rPr>
        <w:t>m</w:t>
      </w:r>
      <w:r w:rsidR="00B32862">
        <w:rPr>
          <w:rFonts w:ascii="Times New Roman" w:eastAsia="Times New Roman" w:hAnsi="Times New Roman" w:cs="Times New Roman"/>
          <w:i/>
          <w:iCs/>
          <w:sz w:val="24"/>
          <w:szCs w:val="24"/>
        </w:rPr>
        <w:t>ollitia</w:t>
      </w:r>
      <w:proofErr w:type="spellEnd"/>
      <w:r w:rsidR="00B32862">
        <w:rPr>
          <w:rFonts w:ascii="Times New Roman" w:eastAsia="Times New Roman" w:hAnsi="Times New Roman" w:cs="Times New Roman"/>
          <w:sz w:val="24"/>
          <w:szCs w:val="24"/>
        </w:rPr>
        <w:t xml:space="preserve"> which, as previously mentioned, is loosely translated to ‘soft’ but </w:t>
      </w:r>
      <w:r w:rsidR="00764847">
        <w:rPr>
          <w:rFonts w:ascii="Times New Roman" w:eastAsia="Times New Roman" w:hAnsi="Times New Roman" w:cs="Times New Roman"/>
          <w:sz w:val="24"/>
          <w:szCs w:val="24"/>
        </w:rPr>
        <w:t xml:space="preserve">in the realm of sexuality, </w:t>
      </w:r>
      <w:r w:rsidR="00174C15">
        <w:rPr>
          <w:rFonts w:ascii="Times New Roman" w:eastAsia="Times New Roman" w:hAnsi="Times New Roman" w:cs="Times New Roman"/>
          <w:sz w:val="24"/>
          <w:szCs w:val="24"/>
        </w:rPr>
        <w:t>refers to men who were prone to submitting themselves sexually to other men.</w:t>
      </w:r>
      <w:r w:rsidR="00174C15">
        <w:rPr>
          <w:rStyle w:val="FootnoteReference"/>
          <w:rFonts w:ascii="Times New Roman" w:eastAsia="Times New Roman" w:hAnsi="Times New Roman" w:cs="Times New Roman"/>
          <w:sz w:val="24"/>
          <w:szCs w:val="24"/>
        </w:rPr>
        <w:footnoteReference w:id="58"/>
      </w:r>
      <w:r w:rsidR="00A15ABD">
        <w:rPr>
          <w:rFonts w:ascii="Times New Roman" w:eastAsia="Times New Roman" w:hAnsi="Times New Roman" w:cs="Times New Roman"/>
          <w:sz w:val="24"/>
          <w:szCs w:val="24"/>
        </w:rPr>
        <w:t xml:space="preserve"> The fact that there is no word </w:t>
      </w:r>
      <w:r w:rsidR="00711EAD">
        <w:rPr>
          <w:rFonts w:ascii="Times New Roman" w:eastAsia="Times New Roman" w:hAnsi="Times New Roman" w:cs="Times New Roman"/>
          <w:sz w:val="24"/>
          <w:szCs w:val="24"/>
        </w:rPr>
        <w:t>that would translate to ‘homosexual’ and instead there are only term</w:t>
      </w:r>
      <w:r w:rsidR="00A82724">
        <w:rPr>
          <w:rFonts w:ascii="Times New Roman" w:eastAsia="Times New Roman" w:hAnsi="Times New Roman" w:cs="Times New Roman"/>
          <w:sz w:val="24"/>
          <w:szCs w:val="24"/>
        </w:rPr>
        <w:t xml:space="preserve">s </w:t>
      </w:r>
      <w:r w:rsidR="00711EAD">
        <w:rPr>
          <w:rFonts w:ascii="Times New Roman" w:eastAsia="Times New Roman" w:hAnsi="Times New Roman" w:cs="Times New Roman"/>
          <w:sz w:val="24"/>
          <w:szCs w:val="24"/>
        </w:rPr>
        <w:t xml:space="preserve">that relate to sexual submission is further evidence for my argument that </w:t>
      </w:r>
      <w:r w:rsidR="00A800C4">
        <w:rPr>
          <w:rFonts w:ascii="Times New Roman" w:eastAsia="Times New Roman" w:hAnsi="Times New Roman" w:cs="Times New Roman"/>
          <w:sz w:val="24"/>
          <w:szCs w:val="24"/>
        </w:rPr>
        <w:t xml:space="preserve">sexual attraction </w:t>
      </w:r>
      <w:r w:rsidR="00AE4642">
        <w:rPr>
          <w:rFonts w:ascii="Times New Roman" w:eastAsia="Times New Roman" w:hAnsi="Times New Roman" w:cs="Times New Roman"/>
          <w:sz w:val="24"/>
          <w:szCs w:val="24"/>
        </w:rPr>
        <w:t>was</w:t>
      </w:r>
      <w:r w:rsidR="00BD75C4">
        <w:rPr>
          <w:rFonts w:ascii="Times New Roman" w:eastAsia="Times New Roman" w:hAnsi="Times New Roman" w:cs="Times New Roman"/>
          <w:sz w:val="24"/>
          <w:szCs w:val="24"/>
        </w:rPr>
        <w:t xml:space="preserve"> practically irrelevant </w:t>
      </w:r>
      <w:r w:rsidR="00A82724">
        <w:rPr>
          <w:rFonts w:ascii="Times New Roman" w:eastAsia="Times New Roman" w:hAnsi="Times New Roman" w:cs="Times New Roman"/>
          <w:sz w:val="24"/>
          <w:szCs w:val="24"/>
        </w:rPr>
        <w:t xml:space="preserve">to Roman masculinity and </w:t>
      </w:r>
      <w:r w:rsidR="00261B4D">
        <w:rPr>
          <w:rFonts w:ascii="Times New Roman" w:eastAsia="Times New Roman" w:hAnsi="Times New Roman" w:cs="Times New Roman"/>
          <w:sz w:val="24"/>
          <w:szCs w:val="24"/>
        </w:rPr>
        <w:t xml:space="preserve">that the </w:t>
      </w:r>
      <w:r w:rsidR="007D1285">
        <w:rPr>
          <w:rFonts w:ascii="Times New Roman" w:eastAsia="Times New Roman" w:hAnsi="Times New Roman" w:cs="Times New Roman"/>
          <w:sz w:val="24"/>
          <w:szCs w:val="24"/>
        </w:rPr>
        <w:t>adoption of sexual passivity</w:t>
      </w:r>
      <w:r w:rsidR="00A82724">
        <w:rPr>
          <w:rFonts w:ascii="Times New Roman" w:eastAsia="Times New Roman" w:hAnsi="Times New Roman" w:cs="Times New Roman"/>
          <w:sz w:val="24"/>
          <w:szCs w:val="24"/>
        </w:rPr>
        <w:t xml:space="preserve"> was a form of gender deviance</w:t>
      </w:r>
      <w:r w:rsidR="007D1285">
        <w:rPr>
          <w:rFonts w:ascii="Times New Roman" w:eastAsia="Times New Roman" w:hAnsi="Times New Roman" w:cs="Times New Roman"/>
          <w:sz w:val="24"/>
          <w:szCs w:val="24"/>
        </w:rPr>
        <w:t>.</w:t>
      </w:r>
    </w:p>
    <w:p w14:paraId="12A1D323" w14:textId="652D972A" w:rsidR="00AB1C45" w:rsidRDefault="00AB1C45" w:rsidP="005D0CC7">
      <w:pPr>
        <w:spacing w:line="480" w:lineRule="auto"/>
        <w:rPr>
          <w:rFonts w:ascii="Times New Roman" w:eastAsia="Times New Roman" w:hAnsi="Times New Roman" w:cs="Times New Roman"/>
          <w:sz w:val="24"/>
          <w:szCs w:val="24"/>
        </w:rPr>
      </w:pPr>
    </w:p>
    <w:p w14:paraId="3F152ECA" w14:textId="2EDF69EB" w:rsidR="00B47669" w:rsidRDefault="00AB1C45"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ancient source</w:t>
      </w:r>
      <w:r w:rsidR="0059170F">
        <w:rPr>
          <w:rFonts w:ascii="Times New Roman" w:eastAsia="Times New Roman" w:hAnsi="Times New Roman" w:cs="Times New Roman"/>
          <w:sz w:val="24"/>
          <w:szCs w:val="24"/>
        </w:rPr>
        <w:t xml:space="preserve">s provide ample evidence that passivity was </w:t>
      </w:r>
      <w:r w:rsidR="00210C12">
        <w:rPr>
          <w:rFonts w:ascii="Times New Roman" w:eastAsia="Times New Roman" w:hAnsi="Times New Roman" w:cs="Times New Roman"/>
          <w:sz w:val="24"/>
          <w:szCs w:val="24"/>
        </w:rPr>
        <w:t xml:space="preserve">morally and culturally wrong for Roman men to partake in. </w:t>
      </w:r>
      <w:r w:rsidR="00782FB7">
        <w:rPr>
          <w:rFonts w:ascii="Times New Roman" w:eastAsia="Times New Roman" w:hAnsi="Times New Roman" w:cs="Times New Roman"/>
          <w:sz w:val="24"/>
          <w:szCs w:val="24"/>
        </w:rPr>
        <w:t xml:space="preserve">The biographer Suetonius </w:t>
      </w:r>
      <w:r w:rsidR="0083096A">
        <w:rPr>
          <w:rFonts w:ascii="Times New Roman" w:eastAsia="Times New Roman" w:hAnsi="Times New Roman" w:cs="Times New Roman"/>
          <w:sz w:val="24"/>
          <w:szCs w:val="24"/>
        </w:rPr>
        <w:t xml:space="preserve">accused many Emperors of sexual passivity and outrageous sexual behavior. </w:t>
      </w:r>
      <w:r w:rsidR="00B447B4">
        <w:rPr>
          <w:rFonts w:ascii="Times New Roman" w:eastAsia="Times New Roman" w:hAnsi="Times New Roman" w:cs="Times New Roman"/>
          <w:sz w:val="24"/>
          <w:szCs w:val="24"/>
        </w:rPr>
        <w:t xml:space="preserve"> </w:t>
      </w:r>
      <w:r w:rsidR="0024408A">
        <w:rPr>
          <w:rFonts w:ascii="Times New Roman" w:eastAsia="Times New Roman" w:hAnsi="Times New Roman" w:cs="Times New Roman"/>
          <w:sz w:val="24"/>
          <w:szCs w:val="24"/>
        </w:rPr>
        <w:t>Of all the Emperors he accused of enjoying</w:t>
      </w:r>
      <w:r w:rsidR="00D71570">
        <w:rPr>
          <w:rFonts w:ascii="Times New Roman" w:eastAsia="Times New Roman" w:hAnsi="Times New Roman" w:cs="Times New Roman"/>
          <w:sz w:val="24"/>
          <w:szCs w:val="24"/>
        </w:rPr>
        <w:t xml:space="preserve"> submission</w:t>
      </w:r>
      <w:r w:rsidR="0024408A">
        <w:rPr>
          <w:rFonts w:ascii="Times New Roman" w:eastAsia="Times New Roman" w:hAnsi="Times New Roman" w:cs="Times New Roman"/>
          <w:sz w:val="24"/>
          <w:szCs w:val="24"/>
        </w:rPr>
        <w:t xml:space="preserve"> or, in the case of Augustus</w:t>
      </w:r>
      <w:r w:rsidR="00687A15">
        <w:rPr>
          <w:rFonts w:ascii="Times New Roman" w:eastAsia="Times New Roman" w:hAnsi="Times New Roman" w:cs="Times New Roman"/>
          <w:sz w:val="24"/>
          <w:szCs w:val="24"/>
        </w:rPr>
        <w:t xml:space="preserve"> and </w:t>
      </w:r>
      <w:r w:rsidR="00D12DCE">
        <w:rPr>
          <w:rFonts w:ascii="Times New Roman" w:eastAsia="Times New Roman" w:hAnsi="Times New Roman" w:cs="Times New Roman"/>
          <w:sz w:val="24"/>
          <w:szCs w:val="24"/>
        </w:rPr>
        <w:t>Vitellius, allow</w:t>
      </w:r>
      <w:r w:rsidR="00D67DED">
        <w:rPr>
          <w:rFonts w:ascii="Times New Roman" w:eastAsia="Times New Roman" w:hAnsi="Times New Roman" w:cs="Times New Roman"/>
          <w:sz w:val="24"/>
          <w:szCs w:val="24"/>
        </w:rPr>
        <w:t>ing</w:t>
      </w:r>
      <w:r w:rsidR="00D12DCE">
        <w:rPr>
          <w:rFonts w:ascii="Times New Roman" w:eastAsia="Times New Roman" w:hAnsi="Times New Roman" w:cs="Times New Roman"/>
          <w:sz w:val="24"/>
          <w:szCs w:val="24"/>
        </w:rPr>
        <w:t xml:space="preserve"> </w:t>
      </w:r>
      <w:r w:rsidR="0024408A">
        <w:rPr>
          <w:rFonts w:ascii="Times New Roman" w:eastAsia="Times New Roman" w:hAnsi="Times New Roman" w:cs="Times New Roman"/>
          <w:sz w:val="24"/>
          <w:szCs w:val="24"/>
        </w:rPr>
        <w:t>anal penetration</w:t>
      </w:r>
      <w:r w:rsidR="00D71570">
        <w:rPr>
          <w:rFonts w:ascii="Times New Roman" w:eastAsia="Times New Roman" w:hAnsi="Times New Roman" w:cs="Times New Roman"/>
          <w:sz w:val="24"/>
          <w:szCs w:val="24"/>
        </w:rPr>
        <w:t xml:space="preserve"> to further their own cause</w:t>
      </w:r>
      <w:r w:rsidR="00D71570">
        <w:rPr>
          <w:rStyle w:val="FootnoteReference"/>
          <w:rFonts w:ascii="Times New Roman" w:eastAsia="Times New Roman" w:hAnsi="Times New Roman" w:cs="Times New Roman"/>
          <w:sz w:val="24"/>
          <w:szCs w:val="24"/>
        </w:rPr>
        <w:footnoteReference w:id="59"/>
      </w:r>
      <w:r w:rsidR="00D71570">
        <w:rPr>
          <w:rFonts w:ascii="Times New Roman" w:eastAsia="Times New Roman" w:hAnsi="Times New Roman" w:cs="Times New Roman"/>
          <w:sz w:val="24"/>
          <w:szCs w:val="24"/>
        </w:rPr>
        <w:t>,</w:t>
      </w:r>
      <w:r w:rsidR="00705B57">
        <w:rPr>
          <w:rFonts w:ascii="Times New Roman" w:eastAsia="Times New Roman" w:hAnsi="Times New Roman" w:cs="Times New Roman"/>
          <w:sz w:val="24"/>
          <w:szCs w:val="24"/>
        </w:rPr>
        <w:t xml:space="preserve"> the most outrageous </w:t>
      </w:r>
      <w:r w:rsidR="00B545B5">
        <w:rPr>
          <w:rFonts w:ascii="Times New Roman" w:eastAsia="Times New Roman" w:hAnsi="Times New Roman" w:cs="Times New Roman"/>
          <w:sz w:val="24"/>
          <w:szCs w:val="24"/>
        </w:rPr>
        <w:t>was</w:t>
      </w:r>
      <w:r w:rsidR="00705B57">
        <w:rPr>
          <w:rFonts w:ascii="Times New Roman" w:eastAsia="Times New Roman" w:hAnsi="Times New Roman" w:cs="Times New Roman"/>
          <w:sz w:val="24"/>
          <w:szCs w:val="24"/>
        </w:rPr>
        <w:t xml:space="preserve"> the Emperor Nero. Suetonius accuse</w:t>
      </w:r>
      <w:r w:rsidR="00B545B5">
        <w:rPr>
          <w:rFonts w:ascii="Times New Roman" w:eastAsia="Times New Roman" w:hAnsi="Times New Roman" w:cs="Times New Roman"/>
          <w:sz w:val="24"/>
          <w:szCs w:val="24"/>
        </w:rPr>
        <w:t>d</w:t>
      </w:r>
      <w:r w:rsidR="00705B57">
        <w:rPr>
          <w:rFonts w:ascii="Times New Roman" w:eastAsia="Times New Roman" w:hAnsi="Times New Roman" w:cs="Times New Roman"/>
          <w:sz w:val="24"/>
          <w:szCs w:val="24"/>
        </w:rPr>
        <w:t xml:space="preserve"> Nero of not only</w:t>
      </w:r>
      <w:r w:rsidR="00D078FE">
        <w:rPr>
          <w:rFonts w:ascii="Times New Roman" w:eastAsia="Times New Roman" w:hAnsi="Times New Roman" w:cs="Times New Roman"/>
          <w:sz w:val="24"/>
          <w:szCs w:val="24"/>
        </w:rPr>
        <w:t xml:space="preserve"> </w:t>
      </w:r>
      <w:r w:rsidR="00272E65">
        <w:rPr>
          <w:rFonts w:ascii="Times New Roman" w:eastAsia="Times New Roman" w:hAnsi="Times New Roman" w:cs="Times New Roman"/>
          <w:sz w:val="24"/>
          <w:szCs w:val="24"/>
        </w:rPr>
        <w:t>‘marrying’ a eunuch that he castrated to turn into a girl</w:t>
      </w:r>
      <w:r w:rsidR="00272E65">
        <w:rPr>
          <w:rStyle w:val="FootnoteReference"/>
          <w:rFonts w:ascii="Times New Roman" w:eastAsia="Times New Roman" w:hAnsi="Times New Roman" w:cs="Times New Roman"/>
          <w:sz w:val="24"/>
          <w:szCs w:val="24"/>
        </w:rPr>
        <w:footnoteReference w:id="60"/>
      </w:r>
      <w:r w:rsidR="002B3591">
        <w:rPr>
          <w:rFonts w:ascii="Times New Roman" w:eastAsia="Times New Roman" w:hAnsi="Times New Roman" w:cs="Times New Roman"/>
          <w:sz w:val="24"/>
          <w:szCs w:val="24"/>
        </w:rPr>
        <w:t xml:space="preserve">, which is an example of </w:t>
      </w:r>
      <w:r w:rsidR="005854EA">
        <w:rPr>
          <w:rFonts w:ascii="Times New Roman" w:eastAsia="Times New Roman" w:hAnsi="Times New Roman" w:cs="Times New Roman"/>
          <w:sz w:val="24"/>
          <w:szCs w:val="24"/>
        </w:rPr>
        <w:t xml:space="preserve">sexual deviance via the breaking of recognized moral limits </w:t>
      </w:r>
      <w:r w:rsidR="003D682B">
        <w:rPr>
          <w:rFonts w:ascii="Times New Roman" w:eastAsia="Times New Roman" w:hAnsi="Times New Roman" w:cs="Times New Roman"/>
          <w:sz w:val="24"/>
          <w:szCs w:val="24"/>
        </w:rPr>
        <w:t>of</w:t>
      </w:r>
      <w:r w:rsidR="005854EA">
        <w:rPr>
          <w:rFonts w:ascii="Times New Roman" w:eastAsia="Times New Roman" w:hAnsi="Times New Roman" w:cs="Times New Roman"/>
          <w:sz w:val="24"/>
          <w:szCs w:val="24"/>
        </w:rPr>
        <w:t xml:space="preserve"> sexuality</w:t>
      </w:r>
      <w:r w:rsidR="00A82737">
        <w:rPr>
          <w:rFonts w:ascii="Times New Roman" w:eastAsia="Times New Roman" w:hAnsi="Times New Roman" w:cs="Times New Roman"/>
          <w:sz w:val="24"/>
          <w:szCs w:val="24"/>
        </w:rPr>
        <w:t xml:space="preserve">, a form of subversion of masculinity that I mentioned a few paragraphs ago. </w:t>
      </w:r>
      <w:r w:rsidR="00EC07EB">
        <w:rPr>
          <w:rFonts w:ascii="Times New Roman" w:eastAsia="Times New Roman" w:hAnsi="Times New Roman" w:cs="Times New Roman"/>
          <w:sz w:val="24"/>
          <w:szCs w:val="24"/>
        </w:rPr>
        <w:t xml:space="preserve">As I say, he </w:t>
      </w:r>
      <w:r w:rsidR="00162FA7">
        <w:rPr>
          <w:rFonts w:ascii="Times New Roman" w:eastAsia="Times New Roman" w:hAnsi="Times New Roman" w:cs="Times New Roman"/>
          <w:sz w:val="24"/>
          <w:szCs w:val="24"/>
        </w:rPr>
        <w:t>not only</w:t>
      </w:r>
      <w:r w:rsidR="00EC07EB">
        <w:rPr>
          <w:rFonts w:ascii="Times New Roman" w:eastAsia="Times New Roman" w:hAnsi="Times New Roman" w:cs="Times New Roman"/>
          <w:sz w:val="24"/>
          <w:szCs w:val="24"/>
        </w:rPr>
        <w:t xml:space="preserve"> accused Nero of</w:t>
      </w:r>
      <w:r w:rsidR="007306DB">
        <w:rPr>
          <w:rFonts w:ascii="Times New Roman" w:eastAsia="Times New Roman" w:hAnsi="Times New Roman" w:cs="Times New Roman"/>
          <w:sz w:val="24"/>
          <w:szCs w:val="24"/>
        </w:rPr>
        <w:t xml:space="preserve"> that but a</w:t>
      </w:r>
      <w:r w:rsidR="00162FA7">
        <w:rPr>
          <w:rFonts w:ascii="Times New Roman" w:eastAsia="Times New Roman" w:hAnsi="Times New Roman" w:cs="Times New Roman"/>
          <w:sz w:val="24"/>
          <w:szCs w:val="24"/>
        </w:rPr>
        <w:t xml:space="preserve">lso </w:t>
      </w:r>
      <w:r w:rsidR="00D55272">
        <w:rPr>
          <w:rFonts w:ascii="Times New Roman" w:eastAsia="Times New Roman" w:hAnsi="Times New Roman" w:cs="Times New Roman"/>
          <w:sz w:val="24"/>
          <w:szCs w:val="24"/>
        </w:rPr>
        <w:t xml:space="preserve">that he threw another fake wedding with a freedman, but this wedding featured Nero as the bride and </w:t>
      </w:r>
      <w:r w:rsidR="0015594A">
        <w:rPr>
          <w:rFonts w:ascii="Times New Roman" w:eastAsia="Times New Roman" w:hAnsi="Times New Roman" w:cs="Times New Roman"/>
          <w:sz w:val="24"/>
          <w:szCs w:val="24"/>
        </w:rPr>
        <w:lastRenderedPageBreak/>
        <w:t xml:space="preserve">afterwards he ‘imitated the screams </w:t>
      </w:r>
      <w:r w:rsidR="00167A62">
        <w:rPr>
          <w:rFonts w:ascii="Times New Roman" w:eastAsia="Times New Roman" w:hAnsi="Times New Roman" w:cs="Times New Roman"/>
          <w:sz w:val="24"/>
          <w:szCs w:val="24"/>
        </w:rPr>
        <w:t>and moans of a girl being deflowered’</w:t>
      </w:r>
      <w:r w:rsidR="00D56398">
        <w:rPr>
          <w:rFonts w:ascii="Times New Roman" w:eastAsia="Times New Roman" w:hAnsi="Times New Roman" w:cs="Times New Roman"/>
          <w:sz w:val="24"/>
          <w:szCs w:val="24"/>
        </w:rPr>
        <w:t>.</w:t>
      </w:r>
      <w:r w:rsidR="00167A62">
        <w:rPr>
          <w:rStyle w:val="FootnoteReference"/>
          <w:rFonts w:ascii="Times New Roman" w:eastAsia="Times New Roman" w:hAnsi="Times New Roman" w:cs="Times New Roman"/>
          <w:sz w:val="24"/>
          <w:szCs w:val="24"/>
        </w:rPr>
        <w:footnoteReference w:id="61"/>
      </w:r>
      <w:r w:rsidR="00CE0B41">
        <w:rPr>
          <w:rFonts w:ascii="Times New Roman" w:eastAsia="Times New Roman" w:hAnsi="Times New Roman" w:cs="Times New Roman"/>
          <w:sz w:val="24"/>
          <w:szCs w:val="24"/>
        </w:rPr>
        <w:t xml:space="preserve"> This </w:t>
      </w:r>
      <w:r w:rsidR="00A10BAF">
        <w:rPr>
          <w:rFonts w:ascii="Times New Roman" w:eastAsia="Times New Roman" w:hAnsi="Times New Roman" w:cs="Times New Roman"/>
          <w:sz w:val="24"/>
          <w:szCs w:val="24"/>
        </w:rPr>
        <w:t xml:space="preserve">extreme example demonstrates two things. First, Suetonius enjoyed </w:t>
      </w:r>
      <w:r w:rsidR="00BF554E">
        <w:rPr>
          <w:rFonts w:ascii="Times New Roman" w:eastAsia="Times New Roman" w:hAnsi="Times New Roman" w:cs="Times New Roman"/>
          <w:sz w:val="24"/>
          <w:szCs w:val="24"/>
        </w:rPr>
        <w:t xml:space="preserve">accusing previous Emperors of outrageous </w:t>
      </w:r>
      <w:proofErr w:type="spellStart"/>
      <w:r w:rsidR="00BF554E">
        <w:rPr>
          <w:rFonts w:ascii="Times New Roman" w:eastAsia="Times New Roman" w:hAnsi="Times New Roman" w:cs="Times New Roman"/>
          <w:sz w:val="24"/>
          <w:szCs w:val="24"/>
        </w:rPr>
        <w:t>behavio</w:t>
      </w:r>
      <w:r w:rsidR="003D682B">
        <w:rPr>
          <w:rFonts w:ascii="Times New Roman" w:eastAsia="Times New Roman" w:hAnsi="Times New Roman" w:cs="Times New Roman"/>
          <w:sz w:val="24"/>
          <w:szCs w:val="24"/>
        </w:rPr>
        <w:t>u</w:t>
      </w:r>
      <w:r w:rsidR="00BF554E">
        <w:rPr>
          <w:rFonts w:ascii="Times New Roman" w:eastAsia="Times New Roman" w:hAnsi="Times New Roman" w:cs="Times New Roman"/>
          <w:sz w:val="24"/>
          <w:szCs w:val="24"/>
        </w:rPr>
        <w:t>r</w:t>
      </w:r>
      <w:proofErr w:type="spellEnd"/>
      <w:r w:rsidR="00A43557">
        <w:rPr>
          <w:rFonts w:ascii="Times New Roman" w:eastAsia="Times New Roman" w:hAnsi="Times New Roman" w:cs="Times New Roman"/>
          <w:sz w:val="24"/>
          <w:szCs w:val="24"/>
        </w:rPr>
        <w:t>, that, if true, certainly questions the relevance of Roman morality</w:t>
      </w:r>
      <w:r w:rsidR="00D56398">
        <w:rPr>
          <w:rFonts w:ascii="Times New Roman" w:eastAsia="Times New Roman" w:hAnsi="Times New Roman" w:cs="Times New Roman"/>
          <w:sz w:val="24"/>
          <w:szCs w:val="24"/>
        </w:rPr>
        <w:t xml:space="preserve"> in the Imperial Period</w:t>
      </w:r>
      <w:r w:rsidR="004F2207">
        <w:rPr>
          <w:rFonts w:ascii="Times New Roman" w:eastAsia="Times New Roman" w:hAnsi="Times New Roman" w:cs="Times New Roman"/>
          <w:sz w:val="24"/>
          <w:szCs w:val="24"/>
        </w:rPr>
        <w:t xml:space="preserve">. Secondly, sexual passivity was unacceptable even for Roman Emperors, </w:t>
      </w:r>
      <w:r w:rsidR="002055E8">
        <w:rPr>
          <w:rFonts w:ascii="Times New Roman" w:eastAsia="Times New Roman" w:hAnsi="Times New Roman" w:cs="Times New Roman"/>
          <w:sz w:val="24"/>
          <w:szCs w:val="24"/>
        </w:rPr>
        <w:t xml:space="preserve">even if those who </w:t>
      </w:r>
      <w:r w:rsidR="00AA3510">
        <w:rPr>
          <w:rFonts w:ascii="Times New Roman" w:eastAsia="Times New Roman" w:hAnsi="Times New Roman" w:cs="Times New Roman"/>
          <w:sz w:val="24"/>
          <w:szCs w:val="24"/>
        </w:rPr>
        <w:t xml:space="preserve">were in proximity to the Emperor would not say so </w:t>
      </w:r>
      <w:r w:rsidR="00D67DED">
        <w:rPr>
          <w:rFonts w:ascii="Times New Roman" w:eastAsia="Times New Roman" w:hAnsi="Times New Roman" w:cs="Times New Roman"/>
          <w:sz w:val="24"/>
          <w:szCs w:val="24"/>
        </w:rPr>
        <w:t>publicly</w:t>
      </w:r>
      <w:r w:rsidR="00AA3510">
        <w:rPr>
          <w:rFonts w:ascii="Times New Roman" w:eastAsia="Times New Roman" w:hAnsi="Times New Roman" w:cs="Times New Roman"/>
          <w:sz w:val="24"/>
          <w:szCs w:val="24"/>
        </w:rPr>
        <w:t>.</w:t>
      </w:r>
    </w:p>
    <w:p w14:paraId="5A335CEF" w14:textId="77777777" w:rsidR="00B47669" w:rsidRDefault="00B47669" w:rsidP="005D0CC7">
      <w:pPr>
        <w:spacing w:line="480" w:lineRule="auto"/>
        <w:rPr>
          <w:rFonts w:ascii="Times New Roman" w:eastAsia="Times New Roman" w:hAnsi="Times New Roman" w:cs="Times New Roman"/>
          <w:sz w:val="24"/>
          <w:szCs w:val="24"/>
        </w:rPr>
      </w:pPr>
    </w:p>
    <w:p w14:paraId="05AA86C6" w14:textId="2AB0C2F1" w:rsidR="003A26D1" w:rsidRDefault="00B447B4"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satire,</w:t>
      </w:r>
      <w:r w:rsidR="00E33BD7">
        <w:rPr>
          <w:rFonts w:ascii="Times New Roman" w:eastAsia="Times New Roman" w:hAnsi="Times New Roman" w:cs="Times New Roman"/>
          <w:sz w:val="24"/>
          <w:szCs w:val="24"/>
        </w:rPr>
        <w:t xml:space="preserve"> Juvenal and Cat</w:t>
      </w:r>
      <w:r w:rsidR="00B65C30">
        <w:rPr>
          <w:rFonts w:ascii="Times New Roman" w:eastAsia="Times New Roman" w:hAnsi="Times New Roman" w:cs="Times New Roman"/>
          <w:sz w:val="24"/>
          <w:szCs w:val="24"/>
        </w:rPr>
        <w:t>ul</w:t>
      </w:r>
      <w:r w:rsidR="00CB6CA5">
        <w:rPr>
          <w:rFonts w:ascii="Times New Roman" w:eastAsia="Times New Roman" w:hAnsi="Times New Roman" w:cs="Times New Roman"/>
          <w:sz w:val="24"/>
          <w:szCs w:val="24"/>
        </w:rPr>
        <w:t>l</w:t>
      </w:r>
      <w:r w:rsidR="00B65C30">
        <w:rPr>
          <w:rFonts w:ascii="Times New Roman" w:eastAsia="Times New Roman" w:hAnsi="Times New Roman" w:cs="Times New Roman"/>
          <w:sz w:val="24"/>
          <w:szCs w:val="24"/>
        </w:rPr>
        <w:t xml:space="preserve">us both write about </w:t>
      </w:r>
      <w:r w:rsidR="008C1C25">
        <w:rPr>
          <w:rFonts w:ascii="Times New Roman" w:eastAsia="Times New Roman" w:hAnsi="Times New Roman" w:cs="Times New Roman"/>
          <w:sz w:val="24"/>
          <w:szCs w:val="24"/>
        </w:rPr>
        <w:t xml:space="preserve">sexuality in vivid terms, and often use insults as the method for putting their views across to the reader. </w:t>
      </w:r>
      <w:proofErr w:type="spellStart"/>
      <w:r w:rsidR="00EF0E3F">
        <w:rPr>
          <w:rFonts w:ascii="Times New Roman" w:eastAsia="Times New Roman" w:hAnsi="Times New Roman" w:cs="Times New Roman"/>
          <w:sz w:val="24"/>
          <w:szCs w:val="24"/>
        </w:rPr>
        <w:t>Juvenal’s</w:t>
      </w:r>
      <w:proofErr w:type="spellEnd"/>
      <w:r w:rsidR="00EF0E3F">
        <w:rPr>
          <w:rFonts w:ascii="Times New Roman" w:eastAsia="Times New Roman" w:hAnsi="Times New Roman" w:cs="Times New Roman"/>
          <w:sz w:val="24"/>
          <w:szCs w:val="24"/>
        </w:rPr>
        <w:t xml:space="preserve"> satires </w:t>
      </w:r>
      <w:r w:rsidR="00A0796D">
        <w:rPr>
          <w:rFonts w:ascii="Times New Roman" w:eastAsia="Times New Roman" w:hAnsi="Times New Roman" w:cs="Times New Roman"/>
          <w:sz w:val="24"/>
          <w:szCs w:val="24"/>
        </w:rPr>
        <w:t>and Catul</w:t>
      </w:r>
      <w:r w:rsidR="00CB6CA5">
        <w:rPr>
          <w:rFonts w:ascii="Times New Roman" w:eastAsia="Times New Roman" w:hAnsi="Times New Roman" w:cs="Times New Roman"/>
          <w:sz w:val="24"/>
          <w:szCs w:val="24"/>
        </w:rPr>
        <w:t>lu</w:t>
      </w:r>
      <w:r w:rsidR="00A0796D">
        <w:rPr>
          <w:rFonts w:ascii="Times New Roman" w:eastAsia="Times New Roman" w:hAnsi="Times New Roman" w:cs="Times New Roman"/>
          <w:sz w:val="24"/>
          <w:szCs w:val="24"/>
        </w:rPr>
        <w:t>s’ poems c</w:t>
      </w:r>
      <w:r w:rsidR="00EF0E3F">
        <w:rPr>
          <w:rFonts w:ascii="Times New Roman" w:eastAsia="Times New Roman" w:hAnsi="Times New Roman" w:cs="Times New Roman"/>
          <w:sz w:val="24"/>
          <w:szCs w:val="24"/>
        </w:rPr>
        <w:t>an be use</w:t>
      </w:r>
      <w:r w:rsidR="009B3691">
        <w:rPr>
          <w:rFonts w:ascii="Times New Roman" w:eastAsia="Times New Roman" w:hAnsi="Times New Roman" w:cs="Times New Roman"/>
          <w:sz w:val="24"/>
          <w:szCs w:val="24"/>
        </w:rPr>
        <w:t xml:space="preserve">d to prove that </w:t>
      </w:r>
      <w:r w:rsidR="00EB70FE">
        <w:rPr>
          <w:rFonts w:ascii="Times New Roman" w:eastAsia="Times New Roman" w:hAnsi="Times New Roman" w:cs="Times New Roman"/>
          <w:sz w:val="24"/>
          <w:szCs w:val="24"/>
        </w:rPr>
        <w:t xml:space="preserve">the engaging of same-sex intercourse was acceptable for Roman men under certain terms </w:t>
      </w:r>
      <w:proofErr w:type="gramStart"/>
      <w:r w:rsidR="0068131A">
        <w:rPr>
          <w:rFonts w:ascii="Times New Roman" w:eastAsia="Times New Roman" w:hAnsi="Times New Roman" w:cs="Times New Roman"/>
          <w:sz w:val="24"/>
          <w:szCs w:val="24"/>
        </w:rPr>
        <w:t>and also</w:t>
      </w:r>
      <w:proofErr w:type="gramEnd"/>
      <w:r w:rsidR="0068131A">
        <w:rPr>
          <w:rFonts w:ascii="Times New Roman" w:eastAsia="Times New Roman" w:hAnsi="Times New Roman" w:cs="Times New Roman"/>
          <w:sz w:val="24"/>
          <w:szCs w:val="24"/>
        </w:rPr>
        <w:t xml:space="preserve"> that effeminacy via sexuality and effeminacy via presentation were not necessarily the same thing.</w:t>
      </w:r>
    </w:p>
    <w:p w14:paraId="02F93B5A" w14:textId="77777777" w:rsidR="003A26D1" w:rsidRDefault="003A26D1" w:rsidP="005D0CC7">
      <w:pPr>
        <w:spacing w:line="480" w:lineRule="auto"/>
        <w:rPr>
          <w:rFonts w:ascii="Times New Roman" w:eastAsia="Times New Roman" w:hAnsi="Times New Roman" w:cs="Times New Roman"/>
          <w:sz w:val="24"/>
          <w:szCs w:val="24"/>
        </w:rPr>
      </w:pPr>
    </w:p>
    <w:p w14:paraId="210D21F7" w14:textId="3E242629" w:rsidR="00AB1C45" w:rsidRDefault="0068131A"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For example, in </w:t>
      </w:r>
      <w:r w:rsidR="00FF2058">
        <w:rPr>
          <w:rFonts w:ascii="Times New Roman" w:eastAsia="Times New Roman" w:hAnsi="Times New Roman" w:cs="Times New Roman"/>
          <w:sz w:val="24"/>
          <w:szCs w:val="24"/>
        </w:rPr>
        <w:t xml:space="preserve">his sixth satire, Juvenal </w:t>
      </w:r>
      <w:r w:rsidR="00CA5CE5">
        <w:rPr>
          <w:rFonts w:ascii="Times New Roman" w:eastAsia="Times New Roman" w:hAnsi="Times New Roman" w:cs="Times New Roman"/>
          <w:sz w:val="24"/>
          <w:szCs w:val="24"/>
        </w:rPr>
        <w:t>suggests that it is</w:t>
      </w:r>
      <w:r w:rsidR="005E5D65">
        <w:rPr>
          <w:rFonts w:ascii="Times New Roman" w:eastAsia="Times New Roman" w:hAnsi="Times New Roman" w:cs="Times New Roman"/>
          <w:sz w:val="24"/>
          <w:szCs w:val="24"/>
        </w:rPr>
        <w:t>,</w:t>
      </w:r>
      <w:r w:rsidR="00CA5CE5">
        <w:rPr>
          <w:rFonts w:ascii="Times New Roman" w:eastAsia="Times New Roman" w:hAnsi="Times New Roman" w:cs="Times New Roman"/>
          <w:sz w:val="24"/>
          <w:szCs w:val="24"/>
        </w:rPr>
        <w:t xml:space="preserve"> ‘better to sleep with a pretty boy</w:t>
      </w:r>
      <w:r w:rsidR="00182E5C">
        <w:rPr>
          <w:rFonts w:ascii="Times New Roman" w:eastAsia="Times New Roman" w:hAnsi="Times New Roman" w:cs="Times New Roman"/>
          <w:sz w:val="24"/>
          <w:szCs w:val="24"/>
        </w:rPr>
        <w:t xml:space="preserve">’, </w:t>
      </w:r>
      <w:r w:rsidR="00CA5CE5">
        <w:rPr>
          <w:rFonts w:ascii="Times New Roman" w:eastAsia="Times New Roman" w:hAnsi="Times New Roman" w:cs="Times New Roman"/>
          <w:sz w:val="24"/>
          <w:szCs w:val="24"/>
        </w:rPr>
        <w:t>than to deal with a wife that nags and complains all the time.</w:t>
      </w:r>
      <w:r w:rsidR="00CA5CE5">
        <w:rPr>
          <w:rStyle w:val="FootnoteReference"/>
          <w:rFonts w:ascii="Times New Roman" w:eastAsia="Times New Roman" w:hAnsi="Times New Roman" w:cs="Times New Roman"/>
          <w:sz w:val="24"/>
          <w:szCs w:val="24"/>
        </w:rPr>
        <w:footnoteReference w:id="62"/>
      </w:r>
      <w:r w:rsidR="0037606E">
        <w:rPr>
          <w:rFonts w:ascii="Times New Roman" w:eastAsia="Times New Roman" w:hAnsi="Times New Roman" w:cs="Times New Roman"/>
          <w:sz w:val="24"/>
          <w:szCs w:val="24"/>
        </w:rPr>
        <w:t xml:space="preserve"> This is a clear demonstration that </w:t>
      </w:r>
      <w:r w:rsidR="00BB5400">
        <w:rPr>
          <w:rFonts w:ascii="Times New Roman" w:eastAsia="Times New Roman" w:hAnsi="Times New Roman" w:cs="Times New Roman"/>
          <w:sz w:val="24"/>
          <w:szCs w:val="24"/>
        </w:rPr>
        <w:t xml:space="preserve">engaging in homosexual acts with a younger male and taking the active role was perfectly acceptable. </w:t>
      </w:r>
      <w:r w:rsidR="0034244B">
        <w:rPr>
          <w:rFonts w:ascii="Times New Roman" w:eastAsia="Times New Roman" w:hAnsi="Times New Roman" w:cs="Times New Roman"/>
          <w:sz w:val="24"/>
          <w:szCs w:val="24"/>
        </w:rPr>
        <w:t xml:space="preserve">The medical writer Lucretius </w:t>
      </w:r>
      <w:r w:rsidR="006417F9">
        <w:rPr>
          <w:rFonts w:ascii="Times New Roman" w:eastAsia="Times New Roman" w:hAnsi="Times New Roman" w:cs="Times New Roman"/>
          <w:sz w:val="24"/>
          <w:szCs w:val="24"/>
        </w:rPr>
        <w:t xml:space="preserve">reinforces this </w:t>
      </w:r>
      <w:r w:rsidR="0016701E">
        <w:rPr>
          <w:rFonts w:ascii="Times New Roman" w:eastAsia="Times New Roman" w:hAnsi="Times New Roman" w:cs="Times New Roman"/>
          <w:sz w:val="24"/>
          <w:szCs w:val="24"/>
        </w:rPr>
        <w:t xml:space="preserve">point of view with his statements </w:t>
      </w:r>
      <w:r w:rsidR="008D1476">
        <w:rPr>
          <w:rFonts w:ascii="Times New Roman" w:eastAsia="Times New Roman" w:hAnsi="Times New Roman" w:cs="Times New Roman"/>
          <w:sz w:val="24"/>
          <w:szCs w:val="24"/>
        </w:rPr>
        <w:t xml:space="preserve">about love and sex. He wrote that </w:t>
      </w:r>
      <w:r w:rsidR="009E4DD7">
        <w:rPr>
          <w:rFonts w:ascii="Times New Roman" w:eastAsia="Times New Roman" w:hAnsi="Times New Roman" w:cs="Times New Roman"/>
          <w:sz w:val="24"/>
          <w:szCs w:val="24"/>
        </w:rPr>
        <w:t xml:space="preserve">one can be struck by the </w:t>
      </w:r>
      <w:r w:rsidR="00112CE1">
        <w:rPr>
          <w:rFonts w:ascii="Times New Roman" w:eastAsia="Times New Roman" w:hAnsi="Times New Roman" w:cs="Times New Roman"/>
          <w:sz w:val="24"/>
          <w:szCs w:val="24"/>
        </w:rPr>
        <w:t xml:space="preserve">‘shafts of Venus’ by both boys with ‘girlish limbs’ </w:t>
      </w:r>
      <w:proofErr w:type="spellStart"/>
      <w:r w:rsidR="00112CE1">
        <w:rPr>
          <w:rFonts w:ascii="Times New Roman" w:eastAsia="Times New Roman" w:hAnsi="Times New Roman" w:cs="Times New Roman"/>
          <w:sz w:val="24"/>
          <w:szCs w:val="24"/>
        </w:rPr>
        <w:t>i.e</w:t>
      </w:r>
      <w:proofErr w:type="spellEnd"/>
      <w:r w:rsidR="00112CE1">
        <w:rPr>
          <w:rFonts w:ascii="Times New Roman" w:eastAsia="Times New Roman" w:hAnsi="Times New Roman" w:cs="Times New Roman"/>
          <w:sz w:val="24"/>
          <w:szCs w:val="24"/>
        </w:rPr>
        <w:t xml:space="preserve"> young, pretty boys, and by women ‘radiating love from her whole body’.</w:t>
      </w:r>
      <w:r w:rsidR="00112CE1">
        <w:rPr>
          <w:rStyle w:val="FootnoteReference"/>
          <w:rFonts w:ascii="Times New Roman" w:eastAsia="Times New Roman" w:hAnsi="Times New Roman" w:cs="Times New Roman"/>
          <w:sz w:val="24"/>
          <w:szCs w:val="24"/>
        </w:rPr>
        <w:footnoteReference w:id="63"/>
      </w:r>
      <w:r w:rsidR="00112CE1">
        <w:rPr>
          <w:rFonts w:ascii="Times New Roman" w:eastAsia="Times New Roman" w:hAnsi="Times New Roman" w:cs="Times New Roman"/>
          <w:sz w:val="24"/>
          <w:szCs w:val="24"/>
        </w:rPr>
        <w:t xml:space="preserve"> </w:t>
      </w:r>
      <w:r w:rsidR="00C12D0D">
        <w:rPr>
          <w:rFonts w:ascii="Times New Roman" w:eastAsia="Times New Roman" w:hAnsi="Times New Roman" w:cs="Times New Roman"/>
          <w:sz w:val="24"/>
          <w:szCs w:val="24"/>
        </w:rPr>
        <w:t>Furthermore</w:t>
      </w:r>
      <w:r w:rsidR="00A0796D">
        <w:rPr>
          <w:rFonts w:ascii="Times New Roman" w:eastAsia="Times New Roman" w:hAnsi="Times New Roman" w:cs="Times New Roman"/>
          <w:sz w:val="24"/>
          <w:szCs w:val="24"/>
        </w:rPr>
        <w:t xml:space="preserve">, </w:t>
      </w:r>
      <w:r w:rsidR="00CB6CA5">
        <w:rPr>
          <w:rFonts w:ascii="Times New Roman" w:eastAsia="Times New Roman" w:hAnsi="Times New Roman" w:cs="Times New Roman"/>
          <w:sz w:val="24"/>
          <w:szCs w:val="24"/>
        </w:rPr>
        <w:t>many of Catullus’ poems are written about male lovers that he had</w:t>
      </w:r>
      <w:r w:rsidR="00D10103">
        <w:rPr>
          <w:rFonts w:ascii="Times New Roman" w:eastAsia="Times New Roman" w:hAnsi="Times New Roman" w:cs="Times New Roman"/>
          <w:sz w:val="24"/>
          <w:szCs w:val="24"/>
        </w:rPr>
        <w:t xml:space="preserve">, </w:t>
      </w:r>
      <w:r w:rsidR="00F22BCC">
        <w:rPr>
          <w:rFonts w:ascii="Times New Roman" w:eastAsia="Times New Roman" w:hAnsi="Times New Roman" w:cs="Times New Roman"/>
          <w:sz w:val="24"/>
          <w:szCs w:val="24"/>
        </w:rPr>
        <w:t>one of which</w:t>
      </w:r>
      <w:r w:rsidR="00D10103">
        <w:rPr>
          <w:rFonts w:ascii="Times New Roman" w:eastAsia="Times New Roman" w:hAnsi="Times New Roman" w:cs="Times New Roman"/>
          <w:sz w:val="24"/>
          <w:szCs w:val="24"/>
        </w:rPr>
        <w:t xml:space="preserve"> being:</w:t>
      </w:r>
    </w:p>
    <w:p w14:paraId="54194418" w14:textId="77777777" w:rsidR="003B64E7" w:rsidRDefault="003B64E7" w:rsidP="005D0CC7">
      <w:pPr>
        <w:spacing w:line="480" w:lineRule="auto"/>
        <w:rPr>
          <w:rFonts w:ascii="Times New Roman" w:eastAsia="Times New Roman" w:hAnsi="Times New Roman" w:cs="Times New Roman"/>
          <w:sz w:val="24"/>
          <w:szCs w:val="24"/>
        </w:rPr>
      </w:pPr>
    </w:p>
    <w:p w14:paraId="105709FC" w14:textId="2B1A7A73" w:rsidR="00D10103" w:rsidRDefault="00D10103" w:rsidP="005D0CC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672439">
        <w:rPr>
          <w:rFonts w:ascii="Times New Roman" w:eastAsia="Times New Roman" w:hAnsi="Times New Roman" w:cs="Times New Roman"/>
          <w:sz w:val="24"/>
          <w:szCs w:val="24"/>
        </w:rPr>
        <w:t>Just now I found a young boy stuffing his girl, I rose, naturally, and (with a nod to Venus)</w:t>
      </w:r>
      <w:r w:rsidR="00BB489C">
        <w:rPr>
          <w:rFonts w:ascii="Times New Roman" w:eastAsia="Times New Roman" w:hAnsi="Times New Roman" w:cs="Times New Roman"/>
          <w:sz w:val="24"/>
          <w:szCs w:val="24"/>
        </w:rPr>
        <w:t xml:space="preserve"> fell and transfixed him there with a good stiff prick like his own.”</w:t>
      </w:r>
      <w:r w:rsidR="00BB489C">
        <w:rPr>
          <w:rStyle w:val="FootnoteReference"/>
          <w:rFonts w:ascii="Times New Roman" w:eastAsia="Times New Roman" w:hAnsi="Times New Roman" w:cs="Times New Roman"/>
          <w:sz w:val="24"/>
          <w:szCs w:val="24"/>
        </w:rPr>
        <w:footnoteReference w:id="64"/>
      </w:r>
    </w:p>
    <w:p w14:paraId="6595758F" w14:textId="55EF16A2" w:rsidR="00E21D42" w:rsidRDefault="00E21D42" w:rsidP="005D0CC7">
      <w:pPr>
        <w:spacing w:line="480" w:lineRule="auto"/>
        <w:jc w:val="center"/>
        <w:rPr>
          <w:rFonts w:ascii="Times New Roman" w:eastAsia="Times New Roman" w:hAnsi="Times New Roman" w:cs="Times New Roman"/>
          <w:sz w:val="24"/>
          <w:szCs w:val="24"/>
        </w:rPr>
      </w:pPr>
    </w:p>
    <w:p w14:paraId="50441CE4" w14:textId="154100F2" w:rsidR="00E21D42" w:rsidRDefault="00E21D42"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passage merely adds to the evidence already provided above by </w:t>
      </w:r>
      <w:proofErr w:type="gramStart"/>
      <w:r>
        <w:rPr>
          <w:rFonts w:ascii="Times New Roman" w:eastAsia="Times New Roman" w:hAnsi="Times New Roman" w:cs="Times New Roman"/>
          <w:sz w:val="24"/>
          <w:szCs w:val="24"/>
        </w:rPr>
        <w:t>Juvenal</w:t>
      </w:r>
      <w:proofErr w:type="gramEnd"/>
      <w:r>
        <w:rPr>
          <w:rFonts w:ascii="Times New Roman" w:eastAsia="Times New Roman" w:hAnsi="Times New Roman" w:cs="Times New Roman"/>
          <w:sz w:val="24"/>
          <w:szCs w:val="24"/>
        </w:rPr>
        <w:t xml:space="preserve"> but it is interesting to note that this </w:t>
      </w:r>
      <w:r w:rsidR="00E77C43">
        <w:rPr>
          <w:rFonts w:ascii="Times New Roman" w:eastAsia="Times New Roman" w:hAnsi="Times New Roman" w:cs="Times New Roman"/>
          <w:sz w:val="24"/>
          <w:szCs w:val="24"/>
        </w:rPr>
        <w:t>passage seems to indicate rape of the younger boy by Catullus, and this doesn’t seem to be an issue for the author or the intended audience.</w:t>
      </w:r>
    </w:p>
    <w:p w14:paraId="79CDF67D" w14:textId="6D760A8D" w:rsidR="00981868" w:rsidRDefault="00981868" w:rsidP="005D0CC7">
      <w:pPr>
        <w:spacing w:line="480" w:lineRule="auto"/>
        <w:rPr>
          <w:rFonts w:ascii="Times New Roman" w:eastAsia="Times New Roman" w:hAnsi="Times New Roman" w:cs="Times New Roman"/>
          <w:sz w:val="24"/>
          <w:szCs w:val="24"/>
        </w:rPr>
      </w:pPr>
    </w:p>
    <w:p w14:paraId="647FA7D9" w14:textId="7F811E4D" w:rsidR="00981868" w:rsidRDefault="00E406A8"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regards to effeminacy via </w:t>
      </w:r>
      <w:r w:rsidR="002C5696">
        <w:rPr>
          <w:rFonts w:ascii="Times New Roman" w:eastAsia="Times New Roman" w:hAnsi="Times New Roman" w:cs="Times New Roman"/>
          <w:sz w:val="24"/>
          <w:szCs w:val="24"/>
        </w:rPr>
        <w:t xml:space="preserve">passivity rather than effeminacy via presentation, Juvenal writes of </w:t>
      </w:r>
      <w:r w:rsidR="00B23A66">
        <w:rPr>
          <w:rFonts w:ascii="Times New Roman" w:eastAsia="Times New Roman" w:hAnsi="Times New Roman" w:cs="Times New Roman"/>
          <w:sz w:val="24"/>
          <w:szCs w:val="24"/>
        </w:rPr>
        <w:t>a man who appears to be very masculine in appearance with ‘shaggy limbs and bristling hair</w:t>
      </w:r>
      <w:r w:rsidR="00706B74">
        <w:rPr>
          <w:rFonts w:ascii="Times New Roman" w:eastAsia="Times New Roman" w:hAnsi="Times New Roman" w:cs="Times New Roman"/>
          <w:sz w:val="24"/>
          <w:szCs w:val="24"/>
        </w:rPr>
        <w:t>’</w:t>
      </w:r>
      <w:r w:rsidR="00706B74">
        <w:rPr>
          <w:rStyle w:val="FootnoteReference"/>
          <w:rFonts w:ascii="Times New Roman" w:eastAsia="Times New Roman" w:hAnsi="Times New Roman" w:cs="Times New Roman"/>
          <w:sz w:val="24"/>
          <w:szCs w:val="24"/>
        </w:rPr>
        <w:footnoteReference w:id="65"/>
      </w:r>
      <w:r w:rsidR="00B74458">
        <w:rPr>
          <w:rFonts w:ascii="Times New Roman" w:eastAsia="Times New Roman" w:hAnsi="Times New Roman" w:cs="Times New Roman"/>
          <w:sz w:val="24"/>
          <w:szCs w:val="24"/>
        </w:rPr>
        <w:t xml:space="preserve"> but is in fact sexually submissive, which is discovered by a surgeon who, while attempting a procedure near his anus, finds his ‘well-smoothed passage’</w:t>
      </w:r>
      <w:r w:rsidR="00B74458">
        <w:rPr>
          <w:rStyle w:val="FootnoteReference"/>
          <w:rFonts w:ascii="Times New Roman" w:eastAsia="Times New Roman" w:hAnsi="Times New Roman" w:cs="Times New Roman"/>
          <w:sz w:val="24"/>
          <w:szCs w:val="24"/>
        </w:rPr>
        <w:footnoteReference w:id="66"/>
      </w:r>
      <w:r w:rsidR="00B74458">
        <w:rPr>
          <w:rFonts w:ascii="Times New Roman" w:eastAsia="Times New Roman" w:hAnsi="Times New Roman" w:cs="Times New Roman"/>
          <w:sz w:val="24"/>
          <w:szCs w:val="24"/>
        </w:rPr>
        <w:t xml:space="preserve"> which seems to be a hint towards body hair depilation in order to make submissive </w:t>
      </w:r>
      <w:r w:rsidR="00C2015A">
        <w:rPr>
          <w:rFonts w:ascii="Times New Roman" w:eastAsia="Times New Roman" w:hAnsi="Times New Roman" w:cs="Times New Roman"/>
          <w:sz w:val="24"/>
          <w:szCs w:val="24"/>
        </w:rPr>
        <w:t>sexual acts easier.</w:t>
      </w:r>
      <w:r w:rsidR="003A2D8E">
        <w:rPr>
          <w:rFonts w:ascii="Times New Roman" w:eastAsia="Times New Roman" w:hAnsi="Times New Roman" w:cs="Times New Roman"/>
          <w:sz w:val="24"/>
          <w:szCs w:val="24"/>
        </w:rPr>
        <w:t xml:space="preserve"> Edwards also comments on this divide between performance of effeminacy </w:t>
      </w:r>
      <w:r w:rsidR="003B64E7">
        <w:rPr>
          <w:rFonts w:ascii="Times New Roman" w:eastAsia="Times New Roman" w:hAnsi="Times New Roman" w:cs="Times New Roman"/>
          <w:sz w:val="24"/>
          <w:szCs w:val="24"/>
        </w:rPr>
        <w:t>and notes ‘the figure of the hypocritical philosopher or moralist who looks stern, rugged and masculine, but enjoys playing a passive sexual role…’</w:t>
      </w:r>
      <w:r w:rsidR="003B64E7">
        <w:rPr>
          <w:rStyle w:val="FootnoteReference"/>
          <w:rFonts w:ascii="Times New Roman" w:eastAsia="Times New Roman" w:hAnsi="Times New Roman" w:cs="Times New Roman"/>
          <w:sz w:val="24"/>
          <w:szCs w:val="24"/>
        </w:rPr>
        <w:footnoteReference w:id="67"/>
      </w:r>
      <w:r w:rsidR="002D4E48">
        <w:rPr>
          <w:rFonts w:ascii="Times New Roman" w:eastAsia="Times New Roman" w:hAnsi="Times New Roman" w:cs="Times New Roman"/>
          <w:sz w:val="24"/>
          <w:szCs w:val="24"/>
        </w:rPr>
        <w:t xml:space="preserve"> This reaffirms my argument </w:t>
      </w:r>
      <w:r w:rsidR="00A2763C">
        <w:rPr>
          <w:rFonts w:ascii="Times New Roman" w:eastAsia="Times New Roman" w:hAnsi="Times New Roman" w:cs="Times New Roman"/>
          <w:sz w:val="24"/>
          <w:szCs w:val="24"/>
        </w:rPr>
        <w:t>for dividing</w:t>
      </w:r>
      <w:r w:rsidR="00B74CED">
        <w:rPr>
          <w:rFonts w:ascii="Times New Roman" w:eastAsia="Times New Roman" w:hAnsi="Times New Roman" w:cs="Times New Roman"/>
          <w:sz w:val="24"/>
          <w:szCs w:val="24"/>
        </w:rPr>
        <w:t xml:space="preserve"> the</w:t>
      </w:r>
      <w:r w:rsidR="00A2763C">
        <w:rPr>
          <w:rFonts w:ascii="Times New Roman" w:eastAsia="Times New Roman" w:hAnsi="Times New Roman" w:cs="Times New Roman"/>
          <w:sz w:val="24"/>
          <w:szCs w:val="24"/>
        </w:rPr>
        <w:t xml:space="preserve"> </w:t>
      </w:r>
      <w:r w:rsidR="00B74CED">
        <w:rPr>
          <w:rFonts w:ascii="Times New Roman" w:eastAsia="Times New Roman" w:hAnsi="Times New Roman" w:cs="Times New Roman"/>
          <w:sz w:val="24"/>
          <w:szCs w:val="24"/>
        </w:rPr>
        <w:t>effeminac</w:t>
      </w:r>
      <w:r w:rsidR="00A2763C">
        <w:rPr>
          <w:rFonts w:ascii="Times New Roman" w:eastAsia="Times New Roman" w:hAnsi="Times New Roman" w:cs="Times New Roman"/>
          <w:sz w:val="24"/>
          <w:szCs w:val="24"/>
        </w:rPr>
        <w:t>y</w:t>
      </w:r>
      <w:r w:rsidR="00050ED7">
        <w:rPr>
          <w:rFonts w:ascii="Times New Roman" w:eastAsia="Times New Roman" w:hAnsi="Times New Roman" w:cs="Times New Roman"/>
          <w:sz w:val="24"/>
          <w:szCs w:val="24"/>
        </w:rPr>
        <w:t xml:space="preserve"> of ‘normal’ </w:t>
      </w:r>
      <w:proofErr w:type="spellStart"/>
      <w:r w:rsidR="00050ED7">
        <w:rPr>
          <w:rFonts w:ascii="Times New Roman" w:eastAsia="Times New Roman" w:hAnsi="Times New Roman" w:cs="Times New Roman"/>
          <w:sz w:val="24"/>
          <w:szCs w:val="24"/>
        </w:rPr>
        <w:t>i.e</w:t>
      </w:r>
      <w:proofErr w:type="spellEnd"/>
      <w:r w:rsidR="00050ED7">
        <w:rPr>
          <w:rFonts w:ascii="Times New Roman" w:eastAsia="Times New Roman" w:hAnsi="Times New Roman" w:cs="Times New Roman"/>
          <w:sz w:val="24"/>
          <w:szCs w:val="24"/>
        </w:rPr>
        <w:t xml:space="preserve"> non-eunuch men</w:t>
      </w:r>
      <w:r w:rsidR="00A2763C">
        <w:rPr>
          <w:rFonts w:ascii="Times New Roman" w:eastAsia="Times New Roman" w:hAnsi="Times New Roman" w:cs="Times New Roman"/>
          <w:sz w:val="24"/>
          <w:szCs w:val="24"/>
        </w:rPr>
        <w:t xml:space="preserve"> into </w:t>
      </w:r>
      <w:r w:rsidR="00050ED7">
        <w:rPr>
          <w:rFonts w:ascii="Times New Roman" w:eastAsia="Times New Roman" w:hAnsi="Times New Roman" w:cs="Times New Roman"/>
          <w:sz w:val="24"/>
          <w:szCs w:val="24"/>
        </w:rPr>
        <w:t xml:space="preserve">three </w:t>
      </w:r>
      <w:r w:rsidR="00A2763C">
        <w:rPr>
          <w:rFonts w:ascii="Times New Roman" w:eastAsia="Times New Roman" w:hAnsi="Times New Roman" w:cs="Times New Roman"/>
          <w:sz w:val="24"/>
          <w:szCs w:val="24"/>
        </w:rPr>
        <w:t>categories when discussing Roman gender deviance and the subversion of masculinity</w:t>
      </w:r>
      <w:r w:rsidR="007905A0">
        <w:rPr>
          <w:rFonts w:ascii="Times New Roman" w:eastAsia="Times New Roman" w:hAnsi="Times New Roman" w:cs="Times New Roman"/>
          <w:sz w:val="24"/>
          <w:szCs w:val="24"/>
        </w:rPr>
        <w:t>, rather than just using presentation as the sum of gender performance.</w:t>
      </w:r>
    </w:p>
    <w:p w14:paraId="17747C3E" w14:textId="6ACF0B32" w:rsidR="00B47669" w:rsidRDefault="00B47669" w:rsidP="005D0CC7">
      <w:pPr>
        <w:spacing w:line="480" w:lineRule="auto"/>
        <w:rPr>
          <w:rFonts w:ascii="Times New Roman" w:eastAsia="Times New Roman" w:hAnsi="Times New Roman" w:cs="Times New Roman"/>
          <w:sz w:val="24"/>
          <w:szCs w:val="24"/>
        </w:rPr>
      </w:pPr>
    </w:p>
    <w:p w14:paraId="5CF840DC" w14:textId="7A15043C" w:rsidR="00AB6105" w:rsidRDefault="00F474B8"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summarize, understanding Roman sexuality is vital </w:t>
      </w:r>
      <w:r w:rsidR="009B3971">
        <w:rPr>
          <w:rFonts w:ascii="Times New Roman" w:eastAsia="Times New Roman" w:hAnsi="Times New Roman" w:cs="Times New Roman"/>
          <w:sz w:val="24"/>
          <w:szCs w:val="24"/>
        </w:rPr>
        <w:t>to understand Roman gender, particularly masculinity.</w:t>
      </w:r>
      <w:r w:rsidR="00483B33">
        <w:rPr>
          <w:rFonts w:ascii="Times New Roman" w:eastAsia="Times New Roman" w:hAnsi="Times New Roman" w:cs="Times New Roman"/>
          <w:sz w:val="24"/>
          <w:szCs w:val="24"/>
        </w:rPr>
        <w:t xml:space="preserve"> Roman sexuality was not divided by genitalia, as </w:t>
      </w:r>
      <w:r w:rsidR="00E636BC">
        <w:rPr>
          <w:rFonts w:ascii="Times New Roman" w:eastAsia="Times New Roman" w:hAnsi="Times New Roman" w:cs="Times New Roman"/>
          <w:sz w:val="24"/>
          <w:szCs w:val="24"/>
        </w:rPr>
        <w:t xml:space="preserve">ours is today, but was divided into two roles, active and passive. </w:t>
      </w:r>
      <w:r w:rsidR="00A245CD">
        <w:rPr>
          <w:rFonts w:ascii="Times New Roman" w:eastAsia="Times New Roman" w:hAnsi="Times New Roman" w:cs="Times New Roman"/>
          <w:sz w:val="24"/>
          <w:szCs w:val="24"/>
        </w:rPr>
        <w:t xml:space="preserve">Roman men were expected to be sexually active in the penetrative role or they would risk lowering their social status, as evidenced by the ancient sources provided. </w:t>
      </w:r>
      <w:r w:rsidR="00F51340">
        <w:rPr>
          <w:rFonts w:ascii="Times New Roman" w:eastAsia="Times New Roman" w:hAnsi="Times New Roman" w:cs="Times New Roman"/>
          <w:sz w:val="24"/>
          <w:szCs w:val="24"/>
        </w:rPr>
        <w:t xml:space="preserve">Same-sex relations were generally accepted, with a few </w:t>
      </w:r>
      <w:r w:rsidR="006033A1">
        <w:rPr>
          <w:rFonts w:ascii="Times New Roman" w:eastAsia="Times New Roman" w:hAnsi="Times New Roman" w:cs="Times New Roman"/>
          <w:sz w:val="24"/>
          <w:szCs w:val="24"/>
        </w:rPr>
        <w:t>anomalies</w:t>
      </w:r>
      <w:r w:rsidR="00F51340">
        <w:rPr>
          <w:rFonts w:ascii="Times New Roman" w:eastAsia="Times New Roman" w:hAnsi="Times New Roman" w:cs="Times New Roman"/>
          <w:sz w:val="24"/>
          <w:szCs w:val="24"/>
        </w:rPr>
        <w:t xml:space="preserve">, but </w:t>
      </w:r>
      <w:r w:rsidR="00471C41">
        <w:rPr>
          <w:rFonts w:ascii="Times New Roman" w:eastAsia="Times New Roman" w:hAnsi="Times New Roman" w:cs="Times New Roman"/>
          <w:sz w:val="24"/>
          <w:szCs w:val="24"/>
        </w:rPr>
        <w:t xml:space="preserve">sexual passivity was heavily stigmatized in the primary </w:t>
      </w:r>
      <w:r w:rsidR="006033A1">
        <w:rPr>
          <w:rFonts w:ascii="Times New Roman" w:eastAsia="Times New Roman" w:hAnsi="Times New Roman" w:cs="Times New Roman"/>
          <w:sz w:val="24"/>
          <w:szCs w:val="24"/>
        </w:rPr>
        <w:t>sources</w:t>
      </w:r>
      <w:r w:rsidR="00F273C8">
        <w:rPr>
          <w:rFonts w:ascii="Times New Roman" w:eastAsia="Times New Roman" w:hAnsi="Times New Roman" w:cs="Times New Roman"/>
          <w:sz w:val="24"/>
          <w:szCs w:val="24"/>
        </w:rPr>
        <w:t>.</w:t>
      </w:r>
      <w:r w:rsidR="00471C41">
        <w:rPr>
          <w:rFonts w:ascii="Times New Roman" w:eastAsia="Times New Roman" w:hAnsi="Times New Roman" w:cs="Times New Roman"/>
          <w:sz w:val="24"/>
          <w:szCs w:val="24"/>
        </w:rPr>
        <w:t xml:space="preserve"> </w:t>
      </w:r>
      <w:r w:rsidR="004A17F4">
        <w:rPr>
          <w:rFonts w:ascii="Times New Roman" w:eastAsia="Times New Roman" w:hAnsi="Times New Roman" w:cs="Times New Roman"/>
          <w:sz w:val="24"/>
          <w:szCs w:val="24"/>
        </w:rPr>
        <w:t xml:space="preserve">Essentially, </w:t>
      </w:r>
      <w:r w:rsidR="005F6666">
        <w:rPr>
          <w:rFonts w:ascii="Times New Roman" w:eastAsia="Times New Roman" w:hAnsi="Times New Roman" w:cs="Times New Roman"/>
          <w:sz w:val="24"/>
          <w:szCs w:val="24"/>
        </w:rPr>
        <w:t xml:space="preserve">the way that Roman men interacted with their sexuality is part of what made them men and the subversion of conventional masculinity </w:t>
      </w:r>
      <w:r w:rsidR="00915F7B">
        <w:rPr>
          <w:rFonts w:ascii="Times New Roman" w:eastAsia="Times New Roman" w:hAnsi="Times New Roman" w:cs="Times New Roman"/>
          <w:sz w:val="24"/>
          <w:szCs w:val="24"/>
        </w:rPr>
        <w:t>was</w:t>
      </w:r>
      <w:r w:rsidR="00F51340">
        <w:rPr>
          <w:rFonts w:ascii="Times New Roman" w:eastAsia="Times New Roman" w:hAnsi="Times New Roman" w:cs="Times New Roman"/>
          <w:sz w:val="24"/>
          <w:szCs w:val="24"/>
        </w:rPr>
        <w:t xml:space="preserve"> heavily influenced and affected by sexuality. </w:t>
      </w:r>
    </w:p>
    <w:p w14:paraId="13505AC6" w14:textId="77777777" w:rsidR="004606E2" w:rsidRDefault="004606E2" w:rsidP="005D0CC7">
      <w:pPr>
        <w:spacing w:line="480" w:lineRule="auto"/>
        <w:rPr>
          <w:rFonts w:ascii="Times New Roman" w:eastAsia="Times New Roman" w:hAnsi="Times New Roman" w:cs="Times New Roman"/>
          <w:sz w:val="24"/>
          <w:szCs w:val="24"/>
        </w:rPr>
      </w:pPr>
    </w:p>
    <w:p w14:paraId="76D6D28F" w14:textId="700D1BCD" w:rsidR="00AB6105" w:rsidRDefault="00AB6105" w:rsidP="005D0CC7">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C</w:t>
      </w:r>
      <w:r w:rsidR="00441A66">
        <w:rPr>
          <w:rFonts w:ascii="Times New Roman" w:eastAsia="Times New Roman" w:hAnsi="Times New Roman" w:cs="Times New Roman"/>
          <w:b/>
          <w:bCs/>
          <w:sz w:val="28"/>
          <w:szCs w:val="28"/>
        </w:rPr>
        <w:t>hapter Two Conclusion</w:t>
      </w:r>
    </w:p>
    <w:p w14:paraId="2FE3603A" w14:textId="40EF4D2A" w:rsidR="001C1AE0" w:rsidRDefault="001C1AE0" w:rsidP="005D0CC7">
      <w:pPr>
        <w:spacing w:line="480" w:lineRule="auto"/>
        <w:jc w:val="center"/>
        <w:rPr>
          <w:rFonts w:ascii="Times New Roman" w:eastAsia="Times New Roman" w:hAnsi="Times New Roman" w:cs="Times New Roman"/>
          <w:b/>
          <w:bCs/>
          <w:sz w:val="28"/>
          <w:szCs w:val="28"/>
        </w:rPr>
      </w:pPr>
    </w:p>
    <w:p w14:paraId="377011A9" w14:textId="536A40BA" w:rsidR="001C1AE0" w:rsidRDefault="00524ED5"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subversion of Roman masculinity was widespread and manifested itself in many ways. Whil</w:t>
      </w:r>
      <w:r w:rsidR="004F03E5">
        <w:rPr>
          <w:rFonts w:ascii="Times New Roman" w:eastAsia="Times New Roman" w:hAnsi="Times New Roman" w:cs="Times New Roman"/>
          <w:sz w:val="24"/>
          <w:szCs w:val="24"/>
        </w:rPr>
        <w:t>st</w:t>
      </w:r>
      <w:r>
        <w:rPr>
          <w:rFonts w:ascii="Times New Roman" w:eastAsia="Times New Roman" w:hAnsi="Times New Roman" w:cs="Times New Roman"/>
          <w:sz w:val="24"/>
          <w:szCs w:val="24"/>
        </w:rPr>
        <w:t xml:space="preserve"> the four groups or topics discussed above are all, in some ways, separate and unique, they are also interwoven and </w:t>
      </w:r>
      <w:r w:rsidR="00B97EE3">
        <w:rPr>
          <w:rFonts w:ascii="Times New Roman" w:eastAsia="Times New Roman" w:hAnsi="Times New Roman" w:cs="Times New Roman"/>
          <w:sz w:val="24"/>
          <w:szCs w:val="24"/>
        </w:rPr>
        <w:t xml:space="preserve">interact with each other to create </w:t>
      </w:r>
      <w:r w:rsidR="00327E41">
        <w:rPr>
          <w:rFonts w:ascii="Times New Roman" w:eastAsia="Times New Roman" w:hAnsi="Times New Roman" w:cs="Times New Roman"/>
          <w:sz w:val="24"/>
          <w:szCs w:val="24"/>
        </w:rPr>
        <w:t xml:space="preserve">a tapestry </w:t>
      </w:r>
      <w:r w:rsidR="00532C6F">
        <w:rPr>
          <w:rFonts w:ascii="Times New Roman" w:eastAsia="Times New Roman" w:hAnsi="Times New Roman" w:cs="Times New Roman"/>
          <w:sz w:val="24"/>
          <w:szCs w:val="24"/>
        </w:rPr>
        <w:t xml:space="preserve">or landscape of atypical men who </w:t>
      </w:r>
      <w:r w:rsidR="000F1552">
        <w:rPr>
          <w:rFonts w:ascii="Times New Roman" w:eastAsia="Times New Roman" w:hAnsi="Times New Roman" w:cs="Times New Roman"/>
          <w:sz w:val="24"/>
          <w:szCs w:val="24"/>
        </w:rPr>
        <w:t>heavily impacted the way that Romans thought about their own gender and the gender of others. Whil</w:t>
      </w:r>
      <w:r w:rsidR="004F03E5">
        <w:rPr>
          <w:rFonts w:ascii="Times New Roman" w:eastAsia="Times New Roman" w:hAnsi="Times New Roman" w:cs="Times New Roman"/>
          <w:sz w:val="24"/>
          <w:szCs w:val="24"/>
        </w:rPr>
        <w:t>st</w:t>
      </w:r>
      <w:r w:rsidR="000F1552">
        <w:rPr>
          <w:rFonts w:ascii="Times New Roman" w:eastAsia="Times New Roman" w:hAnsi="Times New Roman" w:cs="Times New Roman"/>
          <w:sz w:val="24"/>
          <w:szCs w:val="24"/>
        </w:rPr>
        <w:t xml:space="preserve"> there was a </w:t>
      </w:r>
      <w:proofErr w:type="gramStart"/>
      <w:r w:rsidR="0063352E">
        <w:rPr>
          <w:rFonts w:ascii="Times New Roman" w:eastAsia="Times New Roman" w:hAnsi="Times New Roman" w:cs="Times New Roman"/>
          <w:sz w:val="24"/>
          <w:szCs w:val="24"/>
        </w:rPr>
        <w:t>clearly</w:t>
      </w:r>
      <w:proofErr w:type="gramEnd"/>
      <w:r w:rsidR="000F1552">
        <w:rPr>
          <w:rFonts w:ascii="Times New Roman" w:eastAsia="Times New Roman" w:hAnsi="Times New Roman" w:cs="Times New Roman"/>
          <w:sz w:val="24"/>
          <w:szCs w:val="24"/>
        </w:rPr>
        <w:t xml:space="preserve"> set out and well-documented approach to how Roman men should be men, the research above demonstrates that </w:t>
      </w:r>
      <w:r w:rsidR="005F5AC8">
        <w:rPr>
          <w:rFonts w:ascii="Times New Roman" w:eastAsia="Times New Roman" w:hAnsi="Times New Roman" w:cs="Times New Roman"/>
          <w:sz w:val="24"/>
          <w:szCs w:val="24"/>
        </w:rPr>
        <w:t xml:space="preserve">Roman </w:t>
      </w:r>
      <w:r w:rsidR="00A13D44">
        <w:rPr>
          <w:rFonts w:ascii="Times New Roman" w:eastAsia="Times New Roman" w:hAnsi="Times New Roman" w:cs="Times New Roman"/>
          <w:sz w:val="24"/>
          <w:szCs w:val="24"/>
        </w:rPr>
        <w:t xml:space="preserve">gender was ever-changing and </w:t>
      </w:r>
      <w:r w:rsidR="000464AB">
        <w:rPr>
          <w:rFonts w:ascii="Times New Roman" w:eastAsia="Times New Roman" w:hAnsi="Times New Roman" w:cs="Times New Roman"/>
          <w:sz w:val="24"/>
          <w:szCs w:val="24"/>
        </w:rPr>
        <w:t>there were many pitfalls i</w:t>
      </w:r>
      <w:r w:rsidR="001B25EA">
        <w:rPr>
          <w:rFonts w:ascii="Times New Roman" w:eastAsia="Times New Roman" w:hAnsi="Times New Roman" w:cs="Times New Roman"/>
          <w:sz w:val="24"/>
          <w:szCs w:val="24"/>
        </w:rPr>
        <w:t xml:space="preserve">n the way of Romans being ‘real’ men. </w:t>
      </w:r>
    </w:p>
    <w:p w14:paraId="3DB01D46" w14:textId="285FC8F8" w:rsidR="00D81796" w:rsidRDefault="00D81796" w:rsidP="005D0CC7">
      <w:pPr>
        <w:spacing w:line="480" w:lineRule="auto"/>
        <w:rPr>
          <w:rFonts w:ascii="Times New Roman" w:eastAsia="Times New Roman" w:hAnsi="Times New Roman" w:cs="Times New Roman"/>
          <w:sz w:val="24"/>
          <w:szCs w:val="24"/>
        </w:rPr>
      </w:pPr>
    </w:p>
    <w:p w14:paraId="4E847B3B" w14:textId="72133379" w:rsidR="003F1809" w:rsidRDefault="00D81796" w:rsidP="005D0CC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575866">
        <w:rPr>
          <w:rFonts w:ascii="Times New Roman" w:eastAsia="Times New Roman" w:hAnsi="Times New Roman" w:cs="Times New Roman"/>
          <w:sz w:val="24"/>
          <w:szCs w:val="24"/>
        </w:rPr>
        <w:t xml:space="preserve">subversion of conventional masculinity was prolific in Roman literature </w:t>
      </w:r>
      <w:r w:rsidR="00AF3E7F">
        <w:rPr>
          <w:rFonts w:ascii="Times New Roman" w:eastAsia="Times New Roman" w:hAnsi="Times New Roman" w:cs="Times New Roman"/>
          <w:sz w:val="24"/>
          <w:szCs w:val="24"/>
        </w:rPr>
        <w:t xml:space="preserve">and </w:t>
      </w:r>
      <w:r w:rsidR="003C27D1">
        <w:rPr>
          <w:rFonts w:ascii="Times New Roman" w:eastAsia="Times New Roman" w:hAnsi="Times New Roman" w:cs="Times New Roman"/>
          <w:sz w:val="24"/>
          <w:szCs w:val="24"/>
        </w:rPr>
        <w:t xml:space="preserve">the many ways that masculinity could be subverted were interlinked </w:t>
      </w:r>
      <w:r w:rsidR="00AF637C">
        <w:rPr>
          <w:rFonts w:ascii="Times New Roman" w:eastAsia="Times New Roman" w:hAnsi="Times New Roman" w:cs="Times New Roman"/>
          <w:sz w:val="24"/>
          <w:szCs w:val="24"/>
        </w:rPr>
        <w:t>an</w:t>
      </w:r>
      <w:r w:rsidR="00D168DE">
        <w:rPr>
          <w:rFonts w:ascii="Times New Roman" w:eastAsia="Times New Roman" w:hAnsi="Times New Roman" w:cs="Times New Roman"/>
          <w:sz w:val="24"/>
          <w:szCs w:val="24"/>
        </w:rPr>
        <w:t xml:space="preserve">d, in some ways, needed each-other to </w:t>
      </w:r>
      <w:r w:rsidR="00D168DE">
        <w:rPr>
          <w:rFonts w:ascii="Times New Roman" w:eastAsia="Times New Roman" w:hAnsi="Times New Roman" w:cs="Times New Roman"/>
          <w:sz w:val="24"/>
          <w:szCs w:val="24"/>
        </w:rPr>
        <w:lastRenderedPageBreak/>
        <w:t xml:space="preserve">exist. </w:t>
      </w:r>
      <w:proofErr w:type="gramStart"/>
      <w:r w:rsidR="00D168DE">
        <w:rPr>
          <w:rFonts w:ascii="Times New Roman" w:eastAsia="Times New Roman" w:hAnsi="Times New Roman" w:cs="Times New Roman"/>
          <w:sz w:val="24"/>
          <w:szCs w:val="24"/>
        </w:rPr>
        <w:t>This being said, I</w:t>
      </w:r>
      <w:proofErr w:type="gramEnd"/>
      <w:r w:rsidR="00D168DE">
        <w:rPr>
          <w:rFonts w:ascii="Times New Roman" w:eastAsia="Times New Roman" w:hAnsi="Times New Roman" w:cs="Times New Roman"/>
          <w:sz w:val="24"/>
          <w:szCs w:val="24"/>
        </w:rPr>
        <w:t xml:space="preserve"> hope the reader will agree that the separation of these types of emasculation</w:t>
      </w:r>
      <w:r w:rsidR="000C5E90">
        <w:rPr>
          <w:rFonts w:ascii="Times New Roman" w:eastAsia="Times New Roman" w:hAnsi="Times New Roman" w:cs="Times New Roman"/>
          <w:sz w:val="24"/>
          <w:szCs w:val="24"/>
        </w:rPr>
        <w:t xml:space="preserve"> within this essay</w:t>
      </w:r>
      <w:r w:rsidR="00D168DE">
        <w:rPr>
          <w:rFonts w:ascii="Times New Roman" w:eastAsia="Times New Roman" w:hAnsi="Times New Roman" w:cs="Times New Roman"/>
          <w:sz w:val="24"/>
          <w:szCs w:val="24"/>
        </w:rPr>
        <w:t xml:space="preserve"> was logical and necessary </w:t>
      </w:r>
      <w:r w:rsidR="00AB2833">
        <w:rPr>
          <w:rFonts w:ascii="Times New Roman" w:eastAsia="Times New Roman" w:hAnsi="Times New Roman" w:cs="Times New Roman"/>
          <w:sz w:val="24"/>
          <w:szCs w:val="24"/>
        </w:rPr>
        <w:t xml:space="preserve">for clarity and ease of understanding. </w:t>
      </w:r>
      <w:r w:rsidR="00B10398">
        <w:rPr>
          <w:rFonts w:ascii="Times New Roman" w:eastAsia="Times New Roman" w:hAnsi="Times New Roman" w:cs="Times New Roman"/>
          <w:sz w:val="24"/>
          <w:szCs w:val="24"/>
        </w:rPr>
        <w:t xml:space="preserve">Future research into the subversion of Roman masculinity is certainly needed, and the exploration of how these sub-types influenced each-other </w:t>
      </w:r>
      <w:r w:rsidR="00937729">
        <w:rPr>
          <w:rFonts w:ascii="Times New Roman" w:eastAsia="Times New Roman" w:hAnsi="Times New Roman" w:cs="Times New Roman"/>
          <w:sz w:val="24"/>
          <w:szCs w:val="24"/>
        </w:rPr>
        <w:t xml:space="preserve">and impacted the evolution of Roman gender is a topic that </w:t>
      </w:r>
      <w:r w:rsidR="004933B3">
        <w:rPr>
          <w:rFonts w:ascii="Times New Roman" w:eastAsia="Times New Roman" w:hAnsi="Times New Roman" w:cs="Times New Roman"/>
          <w:sz w:val="24"/>
          <w:szCs w:val="24"/>
        </w:rPr>
        <w:t>will hopefully be of a higher priority in the research of future academics</w:t>
      </w:r>
      <w:r w:rsidR="003F1809">
        <w:rPr>
          <w:rFonts w:ascii="Times New Roman" w:eastAsia="Times New Roman" w:hAnsi="Times New Roman" w:cs="Times New Roman"/>
          <w:sz w:val="24"/>
          <w:szCs w:val="24"/>
        </w:rPr>
        <w:t>.</w:t>
      </w:r>
    </w:p>
    <w:p w14:paraId="65AA8E09" w14:textId="61714F11" w:rsidR="007D081F" w:rsidRDefault="007D081F" w:rsidP="005D0CC7">
      <w:pPr>
        <w:spacing w:line="480" w:lineRule="auto"/>
        <w:rPr>
          <w:rFonts w:ascii="Times New Roman" w:eastAsia="Times New Roman" w:hAnsi="Times New Roman" w:cs="Times New Roman"/>
          <w:sz w:val="24"/>
          <w:szCs w:val="24"/>
        </w:rPr>
      </w:pPr>
    </w:p>
    <w:p w14:paraId="52F32215" w14:textId="546F507A" w:rsidR="006B04FF" w:rsidRDefault="006B04FF" w:rsidP="005D0CC7">
      <w:pPr>
        <w:spacing w:line="480" w:lineRule="auto"/>
        <w:rPr>
          <w:rFonts w:ascii="Times New Roman" w:eastAsia="Times New Roman" w:hAnsi="Times New Roman" w:cs="Times New Roman"/>
          <w:sz w:val="24"/>
          <w:szCs w:val="24"/>
        </w:rPr>
      </w:pPr>
    </w:p>
    <w:p w14:paraId="4D6F31C9" w14:textId="3DD5C137" w:rsidR="006B04FF" w:rsidRDefault="006B04FF" w:rsidP="005D0CC7">
      <w:pPr>
        <w:spacing w:line="480" w:lineRule="auto"/>
        <w:rPr>
          <w:rFonts w:ascii="Times New Roman" w:eastAsia="Times New Roman" w:hAnsi="Times New Roman" w:cs="Times New Roman"/>
          <w:sz w:val="24"/>
          <w:szCs w:val="24"/>
        </w:rPr>
      </w:pPr>
    </w:p>
    <w:p w14:paraId="4C62229D" w14:textId="6BD6AD62" w:rsidR="006B04FF" w:rsidRDefault="006B04FF" w:rsidP="005D0CC7">
      <w:pPr>
        <w:spacing w:line="480" w:lineRule="auto"/>
        <w:rPr>
          <w:rFonts w:ascii="Times New Roman" w:eastAsia="Times New Roman" w:hAnsi="Times New Roman" w:cs="Times New Roman"/>
          <w:sz w:val="24"/>
          <w:szCs w:val="24"/>
        </w:rPr>
      </w:pPr>
    </w:p>
    <w:p w14:paraId="25C68C54" w14:textId="4D023294" w:rsidR="006B04FF" w:rsidRDefault="006B04FF" w:rsidP="005D0CC7">
      <w:pPr>
        <w:spacing w:line="480" w:lineRule="auto"/>
        <w:rPr>
          <w:rFonts w:ascii="Times New Roman" w:eastAsia="Times New Roman" w:hAnsi="Times New Roman" w:cs="Times New Roman"/>
          <w:sz w:val="24"/>
          <w:szCs w:val="24"/>
        </w:rPr>
      </w:pPr>
    </w:p>
    <w:p w14:paraId="685B3D37" w14:textId="0F4864F0" w:rsidR="006B04FF" w:rsidRDefault="006B04FF" w:rsidP="005D0CC7">
      <w:pPr>
        <w:spacing w:line="480" w:lineRule="auto"/>
        <w:rPr>
          <w:rFonts w:ascii="Times New Roman" w:eastAsia="Times New Roman" w:hAnsi="Times New Roman" w:cs="Times New Roman"/>
          <w:sz w:val="24"/>
          <w:szCs w:val="24"/>
        </w:rPr>
      </w:pPr>
    </w:p>
    <w:p w14:paraId="67550BA0" w14:textId="44ABDB0E" w:rsidR="006B04FF" w:rsidRDefault="006B04FF" w:rsidP="005D0CC7">
      <w:pPr>
        <w:spacing w:line="480" w:lineRule="auto"/>
        <w:rPr>
          <w:rFonts w:ascii="Times New Roman" w:eastAsia="Times New Roman" w:hAnsi="Times New Roman" w:cs="Times New Roman"/>
          <w:sz w:val="24"/>
          <w:szCs w:val="24"/>
        </w:rPr>
      </w:pPr>
    </w:p>
    <w:p w14:paraId="0FFF9170" w14:textId="5A7B37FF" w:rsidR="006B04FF" w:rsidRDefault="006B04FF" w:rsidP="005D0CC7">
      <w:pPr>
        <w:spacing w:line="480" w:lineRule="auto"/>
        <w:rPr>
          <w:rFonts w:ascii="Times New Roman" w:eastAsia="Times New Roman" w:hAnsi="Times New Roman" w:cs="Times New Roman"/>
          <w:sz w:val="24"/>
          <w:szCs w:val="24"/>
        </w:rPr>
      </w:pPr>
    </w:p>
    <w:p w14:paraId="44202853" w14:textId="20B7C734" w:rsidR="006B04FF" w:rsidRDefault="006B04FF" w:rsidP="005D0CC7">
      <w:pPr>
        <w:spacing w:line="480" w:lineRule="auto"/>
        <w:rPr>
          <w:rFonts w:ascii="Times New Roman" w:eastAsia="Times New Roman" w:hAnsi="Times New Roman" w:cs="Times New Roman"/>
          <w:sz w:val="24"/>
          <w:szCs w:val="24"/>
        </w:rPr>
      </w:pPr>
    </w:p>
    <w:p w14:paraId="4561E191" w14:textId="5717630C" w:rsidR="006B04FF" w:rsidRDefault="006B04FF" w:rsidP="005D0CC7">
      <w:pPr>
        <w:spacing w:line="480" w:lineRule="auto"/>
        <w:rPr>
          <w:rFonts w:ascii="Times New Roman" w:eastAsia="Times New Roman" w:hAnsi="Times New Roman" w:cs="Times New Roman"/>
          <w:sz w:val="24"/>
          <w:szCs w:val="24"/>
        </w:rPr>
      </w:pPr>
    </w:p>
    <w:p w14:paraId="373FA85D" w14:textId="202ACBEF" w:rsidR="006B04FF" w:rsidRDefault="006B04FF" w:rsidP="005D0CC7">
      <w:pPr>
        <w:spacing w:line="480" w:lineRule="auto"/>
        <w:rPr>
          <w:rFonts w:ascii="Times New Roman" w:eastAsia="Times New Roman" w:hAnsi="Times New Roman" w:cs="Times New Roman"/>
          <w:sz w:val="24"/>
          <w:szCs w:val="24"/>
        </w:rPr>
      </w:pPr>
    </w:p>
    <w:p w14:paraId="24DE42A1" w14:textId="7DAED3CE" w:rsidR="006B04FF" w:rsidRDefault="006B04FF" w:rsidP="005D0CC7">
      <w:pPr>
        <w:spacing w:line="480" w:lineRule="auto"/>
        <w:rPr>
          <w:rFonts w:ascii="Times New Roman" w:eastAsia="Times New Roman" w:hAnsi="Times New Roman" w:cs="Times New Roman"/>
          <w:sz w:val="24"/>
          <w:szCs w:val="24"/>
        </w:rPr>
      </w:pPr>
    </w:p>
    <w:p w14:paraId="37008451" w14:textId="29E0E248" w:rsidR="006B04FF" w:rsidRDefault="006B04FF" w:rsidP="005D0CC7">
      <w:pPr>
        <w:spacing w:line="480" w:lineRule="auto"/>
        <w:rPr>
          <w:rFonts w:ascii="Times New Roman" w:eastAsia="Times New Roman" w:hAnsi="Times New Roman" w:cs="Times New Roman"/>
          <w:sz w:val="24"/>
          <w:szCs w:val="24"/>
        </w:rPr>
      </w:pPr>
    </w:p>
    <w:p w14:paraId="5B7C6960" w14:textId="77777777" w:rsidR="006B04FF" w:rsidRDefault="006B04FF" w:rsidP="005D0CC7">
      <w:pPr>
        <w:spacing w:line="480" w:lineRule="auto"/>
        <w:rPr>
          <w:rFonts w:ascii="Times New Roman" w:eastAsia="Times New Roman" w:hAnsi="Times New Roman" w:cs="Times New Roman"/>
          <w:sz w:val="24"/>
          <w:szCs w:val="24"/>
        </w:rPr>
      </w:pPr>
    </w:p>
    <w:p w14:paraId="7026AACA" w14:textId="52386D7A" w:rsidR="749B82BB" w:rsidRDefault="749B82BB" w:rsidP="005D0CC7">
      <w:pPr>
        <w:spacing w:line="480" w:lineRule="auto"/>
        <w:jc w:val="center"/>
        <w:rPr>
          <w:rFonts w:ascii="Times New Roman" w:eastAsia="Times New Roman" w:hAnsi="Times New Roman" w:cs="Times New Roman"/>
          <w:b/>
          <w:bCs/>
          <w:sz w:val="32"/>
          <w:szCs w:val="32"/>
          <w:u w:val="single"/>
        </w:rPr>
      </w:pPr>
      <w:r w:rsidRPr="749B82BB">
        <w:rPr>
          <w:rFonts w:ascii="Times New Roman" w:eastAsia="Times New Roman" w:hAnsi="Times New Roman" w:cs="Times New Roman"/>
          <w:b/>
          <w:bCs/>
          <w:sz w:val="32"/>
          <w:szCs w:val="32"/>
          <w:u w:val="single"/>
        </w:rPr>
        <w:lastRenderedPageBreak/>
        <w:t>Conclusion</w:t>
      </w:r>
    </w:p>
    <w:p w14:paraId="54A54761" w14:textId="6FF738D2" w:rsidR="006623CB" w:rsidRDefault="006623CB" w:rsidP="006623CB">
      <w:pPr>
        <w:spacing w:line="480" w:lineRule="auto"/>
        <w:rPr>
          <w:rFonts w:ascii="Times New Roman" w:eastAsia="Times New Roman" w:hAnsi="Times New Roman" w:cs="Times New Roman"/>
          <w:sz w:val="24"/>
          <w:szCs w:val="24"/>
        </w:rPr>
      </w:pPr>
    </w:p>
    <w:p w14:paraId="656AC588" w14:textId="77777777" w:rsidR="005F7F75" w:rsidRDefault="00087B55" w:rsidP="006623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Masculinity in Rome</w:t>
      </w:r>
      <w:r w:rsidR="00E215F5">
        <w:rPr>
          <w:rFonts w:ascii="Times New Roman" w:eastAsia="Times New Roman" w:hAnsi="Times New Roman" w:cs="Times New Roman"/>
          <w:sz w:val="24"/>
          <w:szCs w:val="24"/>
        </w:rPr>
        <w:t xml:space="preserve"> evolved through the centuries through a selection of ideals</w:t>
      </w:r>
      <w:r w:rsidR="00D240B7">
        <w:rPr>
          <w:rFonts w:ascii="Times New Roman" w:eastAsia="Times New Roman" w:hAnsi="Times New Roman" w:cs="Times New Roman"/>
          <w:sz w:val="24"/>
          <w:szCs w:val="24"/>
        </w:rPr>
        <w:t xml:space="preserve"> that were ever-changing and mutating, influenced by the expansion</w:t>
      </w:r>
      <w:r w:rsidR="00844564">
        <w:rPr>
          <w:rFonts w:ascii="Times New Roman" w:eastAsia="Times New Roman" w:hAnsi="Times New Roman" w:cs="Times New Roman"/>
          <w:sz w:val="24"/>
          <w:szCs w:val="24"/>
        </w:rPr>
        <w:t xml:space="preserve">ist policies </w:t>
      </w:r>
      <w:r w:rsidR="00D240B7">
        <w:rPr>
          <w:rFonts w:ascii="Times New Roman" w:eastAsia="Times New Roman" w:hAnsi="Times New Roman" w:cs="Times New Roman"/>
          <w:sz w:val="24"/>
          <w:szCs w:val="24"/>
        </w:rPr>
        <w:t xml:space="preserve">and </w:t>
      </w:r>
      <w:r w:rsidR="00844564">
        <w:rPr>
          <w:rFonts w:ascii="Times New Roman" w:eastAsia="Times New Roman" w:hAnsi="Times New Roman" w:cs="Times New Roman"/>
          <w:sz w:val="24"/>
          <w:szCs w:val="24"/>
        </w:rPr>
        <w:t xml:space="preserve">political </w:t>
      </w:r>
      <w:r w:rsidR="00D240B7">
        <w:rPr>
          <w:rFonts w:ascii="Times New Roman" w:eastAsia="Times New Roman" w:hAnsi="Times New Roman" w:cs="Times New Roman"/>
          <w:sz w:val="24"/>
          <w:szCs w:val="24"/>
        </w:rPr>
        <w:t xml:space="preserve">needs </w:t>
      </w:r>
      <w:r w:rsidR="00844564">
        <w:rPr>
          <w:rFonts w:ascii="Times New Roman" w:eastAsia="Times New Roman" w:hAnsi="Times New Roman" w:cs="Times New Roman"/>
          <w:sz w:val="24"/>
          <w:szCs w:val="24"/>
        </w:rPr>
        <w:t>of Rome.</w:t>
      </w:r>
      <w:r w:rsidR="0037362C">
        <w:rPr>
          <w:rFonts w:ascii="Times New Roman" w:eastAsia="Times New Roman" w:hAnsi="Times New Roman" w:cs="Times New Roman"/>
          <w:sz w:val="24"/>
          <w:szCs w:val="24"/>
        </w:rPr>
        <w:t xml:space="preserve"> When we use </w:t>
      </w:r>
      <w:proofErr w:type="spellStart"/>
      <w:r w:rsidR="0037362C">
        <w:rPr>
          <w:rFonts w:ascii="Times New Roman" w:eastAsia="Times New Roman" w:hAnsi="Times New Roman" w:cs="Times New Roman"/>
          <w:i/>
          <w:iCs/>
          <w:sz w:val="24"/>
          <w:szCs w:val="24"/>
        </w:rPr>
        <w:t>virtus</w:t>
      </w:r>
      <w:proofErr w:type="spellEnd"/>
      <w:r w:rsidR="0037362C">
        <w:rPr>
          <w:rFonts w:ascii="Times New Roman" w:eastAsia="Times New Roman" w:hAnsi="Times New Roman" w:cs="Times New Roman"/>
          <w:i/>
          <w:iCs/>
          <w:sz w:val="24"/>
          <w:szCs w:val="24"/>
        </w:rPr>
        <w:t xml:space="preserve"> </w:t>
      </w:r>
      <w:r w:rsidR="0037362C">
        <w:rPr>
          <w:rFonts w:ascii="Times New Roman" w:eastAsia="Times New Roman" w:hAnsi="Times New Roman" w:cs="Times New Roman"/>
          <w:sz w:val="24"/>
          <w:szCs w:val="24"/>
        </w:rPr>
        <w:t xml:space="preserve">as the foundation of </w:t>
      </w:r>
      <w:r w:rsidR="002D1E08">
        <w:rPr>
          <w:rFonts w:ascii="Times New Roman" w:eastAsia="Times New Roman" w:hAnsi="Times New Roman" w:cs="Times New Roman"/>
          <w:sz w:val="24"/>
          <w:szCs w:val="24"/>
        </w:rPr>
        <w:t>conventional masculinity in Rome, we can observe the evolution from the early Republic as courage being the defining feature of masculinity</w:t>
      </w:r>
      <w:r w:rsidR="00726CA6">
        <w:rPr>
          <w:rFonts w:ascii="Times New Roman" w:eastAsia="Times New Roman" w:hAnsi="Times New Roman" w:cs="Times New Roman"/>
          <w:sz w:val="24"/>
          <w:szCs w:val="24"/>
        </w:rPr>
        <w:t xml:space="preserve"> to </w:t>
      </w:r>
      <w:proofErr w:type="spellStart"/>
      <w:r w:rsidR="00726CA6">
        <w:rPr>
          <w:rFonts w:ascii="Times New Roman" w:eastAsia="Times New Roman" w:hAnsi="Times New Roman" w:cs="Times New Roman"/>
          <w:i/>
          <w:iCs/>
          <w:sz w:val="24"/>
          <w:szCs w:val="24"/>
        </w:rPr>
        <w:t>virtus</w:t>
      </w:r>
      <w:proofErr w:type="spellEnd"/>
      <w:r w:rsidR="00726CA6">
        <w:rPr>
          <w:rFonts w:ascii="Times New Roman" w:eastAsia="Times New Roman" w:hAnsi="Times New Roman" w:cs="Times New Roman"/>
          <w:sz w:val="24"/>
          <w:szCs w:val="24"/>
        </w:rPr>
        <w:t xml:space="preserve"> </w:t>
      </w:r>
      <w:r w:rsidR="0007170F">
        <w:rPr>
          <w:rFonts w:ascii="Times New Roman" w:eastAsia="Times New Roman" w:hAnsi="Times New Roman" w:cs="Times New Roman"/>
          <w:sz w:val="24"/>
          <w:szCs w:val="24"/>
        </w:rPr>
        <w:t xml:space="preserve">becoming a term that utilized morality </w:t>
      </w:r>
      <w:r w:rsidR="00103344">
        <w:rPr>
          <w:rFonts w:ascii="Times New Roman" w:eastAsia="Times New Roman" w:hAnsi="Times New Roman" w:cs="Times New Roman"/>
          <w:sz w:val="24"/>
          <w:szCs w:val="24"/>
        </w:rPr>
        <w:t xml:space="preserve">as a necessary feature of elite masculinity, influenced by the Hellenization of </w:t>
      </w:r>
      <w:r w:rsidR="00AC49EC">
        <w:rPr>
          <w:rFonts w:ascii="Times New Roman" w:eastAsia="Times New Roman" w:hAnsi="Times New Roman" w:cs="Times New Roman"/>
          <w:sz w:val="24"/>
          <w:szCs w:val="24"/>
        </w:rPr>
        <w:t xml:space="preserve">elite Roman culture. </w:t>
      </w:r>
    </w:p>
    <w:p w14:paraId="54C01817" w14:textId="77777777" w:rsidR="005F7F75" w:rsidRDefault="005F7F75" w:rsidP="006623CB">
      <w:pPr>
        <w:spacing w:line="480" w:lineRule="auto"/>
        <w:rPr>
          <w:rFonts w:ascii="Times New Roman" w:eastAsia="Times New Roman" w:hAnsi="Times New Roman" w:cs="Times New Roman"/>
          <w:sz w:val="24"/>
          <w:szCs w:val="24"/>
        </w:rPr>
      </w:pPr>
    </w:p>
    <w:p w14:paraId="7A4BBCB5" w14:textId="7B96E452" w:rsidR="006623CB" w:rsidRPr="00BA5C33" w:rsidRDefault="00AC49EC" w:rsidP="006623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this overarching vision of the changing ideals of </w:t>
      </w:r>
      <w:r w:rsidR="005472BA">
        <w:rPr>
          <w:rFonts w:ascii="Times New Roman" w:eastAsia="Times New Roman" w:hAnsi="Times New Roman" w:cs="Times New Roman"/>
          <w:sz w:val="24"/>
          <w:szCs w:val="24"/>
        </w:rPr>
        <w:t xml:space="preserve">masculinity, the second chapter of this dissertation </w:t>
      </w:r>
      <w:r w:rsidR="00AD585E">
        <w:rPr>
          <w:rFonts w:ascii="Times New Roman" w:eastAsia="Times New Roman" w:hAnsi="Times New Roman" w:cs="Times New Roman"/>
          <w:sz w:val="24"/>
          <w:szCs w:val="24"/>
        </w:rPr>
        <w:t>presents four examples of</w:t>
      </w:r>
      <w:r w:rsidR="002C45C6">
        <w:rPr>
          <w:rFonts w:ascii="Times New Roman" w:eastAsia="Times New Roman" w:hAnsi="Times New Roman" w:cs="Times New Roman"/>
          <w:sz w:val="24"/>
          <w:szCs w:val="24"/>
        </w:rPr>
        <w:t xml:space="preserve"> categories of men who subverted conventional masculinity. For some of these men, such as those who ignored the </w:t>
      </w:r>
      <w:r w:rsidR="008A68B0">
        <w:rPr>
          <w:rFonts w:ascii="Times New Roman" w:eastAsia="Times New Roman" w:hAnsi="Times New Roman" w:cs="Times New Roman"/>
          <w:sz w:val="24"/>
          <w:szCs w:val="24"/>
        </w:rPr>
        <w:t xml:space="preserve">philosophical ideals of morality or those who presented themselves effeminately, it was a choice to subvert masculine ideals. For others, like eunuchs, they were forced to subvert conventional masculinity by their very nature. </w:t>
      </w:r>
      <w:r w:rsidR="00B11217">
        <w:rPr>
          <w:rFonts w:ascii="Times New Roman" w:eastAsia="Times New Roman" w:hAnsi="Times New Roman" w:cs="Times New Roman"/>
          <w:sz w:val="24"/>
          <w:szCs w:val="24"/>
        </w:rPr>
        <w:t xml:space="preserve">The use of these four types of men and the vast array of primary sources that </w:t>
      </w:r>
      <w:r w:rsidR="00B07D86">
        <w:rPr>
          <w:rFonts w:ascii="Times New Roman" w:eastAsia="Times New Roman" w:hAnsi="Times New Roman" w:cs="Times New Roman"/>
          <w:sz w:val="24"/>
          <w:szCs w:val="24"/>
        </w:rPr>
        <w:t xml:space="preserve">discuss or feature men like this demonstrate the prevalence of the subversion of </w:t>
      </w:r>
      <w:r w:rsidR="00FE4F68">
        <w:rPr>
          <w:rFonts w:ascii="Times New Roman" w:eastAsia="Times New Roman" w:hAnsi="Times New Roman" w:cs="Times New Roman"/>
          <w:sz w:val="24"/>
          <w:szCs w:val="24"/>
        </w:rPr>
        <w:t xml:space="preserve">conventional masculinity through the centuries </w:t>
      </w:r>
      <w:r w:rsidR="00E55A05">
        <w:rPr>
          <w:rFonts w:ascii="Times New Roman" w:eastAsia="Times New Roman" w:hAnsi="Times New Roman" w:cs="Times New Roman"/>
          <w:sz w:val="24"/>
          <w:szCs w:val="24"/>
        </w:rPr>
        <w:t xml:space="preserve">and </w:t>
      </w:r>
      <w:r w:rsidR="002054E2">
        <w:rPr>
          <w:rFonts w:ascii="Times New Roman" w:eastAsia="Times New Roman" w:hAnsi="Times New Roman" w:cs="Times New Roman"/>
          <w:sz w:val="24"/>
          <w:szCs w:val="24"/>
        </w:rPr>
        <w:t xml:space="preserve">show that they </w:t>
      </w:r>
      <w:r w:rsidR="00E55A05">
        <w:rPr>
          <w:rFonts w:ascii="Times New Roman" w:eastAsia="Times New Roman" w:hAnsi="Times New Roman" w:cs="Times New Roman"/>
          <w:sz w:val="24"/>
          <w:szCs w:val="24"/>
        </w:rPr>
        <w:t xml:space="preserve">were </w:t>
      </w:r>
      <w:r w:rsidR="00A45D2F">
        <w:rPr>
          <w:rFonts w:ascii="Times New Roman" w:eastAsia="Times New Roman" w:hAnsi="Times New Roman" w:cs="Times New Roman"/>
          <w:sz w:val="24"/>
          <w:szCs w:val="24"/>
        </w:rPr>
        <w:t>a source of comedy, philosophical thought and degradation</w:t>
      </w:r>
      <w:r w:rsidR="002054E2">
        <w:rPr>
          <w:rFonts w:ascii="Times New Roman" w:eastAsia="Times New Roman" w:hAnsi="Times New Roman" w:cs="Times New Roman"/>
          <w:sz w:val="24"/>
          <w:szCs w:val="24"/>
        </w:rPr>
        <w:t xml:space="preserve">. This indicates that </w:t>
      </w:r>
      <w:r w:rsidR="008A679B">
        <w:rPr>
          <w:rFonts w:ascii="Times New Roman" w:eastAsia="Times New Roman" w:hAnsi="Times New Roman" w:cs="Times New Roman"/>
          <w:sz w:val="24"/>
          <w:szCs w:val="24"/>
        </w:rPr>
        <w:t xml:space="preserve">Roman masculinity functioned as a hierarchy, with the </w:t>
      </w:r>
      <w:r w:rsidR="00BA5C33">
        <w:rPr>
          <w:rFonts w:ascii="Times New Roman" w:eastAsia="Times New Roman" w:hAnsi="Times New Roman" w:cs="Times New Roman"/>
          <w:sz w:val="24"/>
          <w:szCs w:val="24"/>
        </w:rPr>
        <w:t xml:space="preserve">ideal or perfect form of masculine </w:t>
      </w:r>
      <w:proofErr w:type="spellStart"/>
      <w:r w:rsidR="00BA5C33">
        <w:rPr>
          <w:rFonts w:ascii="Times New Roman" w:eastAsia="Times New Roman" w:hAnsi="Times New Roman" w:cs="Times New Roman"/>
          <w:i/>
          <w:iCs/>
          <w:sz w:val="24"/>
          <w:szCs w:val="24"/>
        </w:rPr>
        <w:t>virtus</w:t>
      </w:r>
      <w:proofErr w:type="spellEnd"/>
      <w:r w:rsidR="00BA5C33">
        <w:rPr>
          <w:rFonts w:ascii="Times New Roman" w:eastAsia="Times New Roman" w:hAnsi="Times New Roman" w:cs="Times New Roman"/>
          <w:sz w:val="24"/>
          <w:szCs w:val="24"/>
        </w:rPr>
        <w:t xml:space="preserve"> at the top and the </w:t>
      </w:r>
      <w:r w:rsidR="00E2510E">
        <w:rPr>
          <w:rFonts w:ascii="Times New Roman" w:eastAsia="Times New Roman" w:hAnsi="Times New Roman" w:cs="Times New Roman"/>
          <w:sz w:val="24"/>
          <w:szCs w:val="24"/>
        </w:rPr>
        <w:t xml:space="preserve">diverse </w:t>
      </w:r>
      <w:r w:rsidR="00964138">
        <w:rPr>
          <w:rFonts w:ascii="Times New Roman" w:eastAsia="Times New Roman" w:hAnsi="Times New Roman" w:cs="Times New Roman"/>
          <w:sz w:val="24"/>
          <w:szCs w:val="24"/>
        </w:rPr>
        <w:t xml:space="preserve">web of subversions below, with the social impact of </w:t>
      </w:r>
      <w:r w:rsidR="00FD5F21">
        <w:rPr>
          <w:rFonts w:ascii="Times New Roman" w:eastAsia="Times New Roman" w:hAnsi="Times New Roman" w:cs="Times New Roman"/>
          <w:sz w:val="24"/>
          <w:szCs w:val="24"/>
        </w:rPr>
        <w:t xml:space="preserve">the subversion growing the lower down the hierarchy </w:t>
      </w:r>
      <w:r w:rsidR="00293F39">
        <w:rPr>
          <w:rFonts w:ascii="Times New Roman" w:eastAsia="Times New Roman" w:hAnsi="Times New Roman" w:cs="Times New Roman"/>
          <w:sz w:val="24"/>
          <w:szCs w:val="24"/>
        </w:rPr>
        <w:t>they were</w:t>
      </w:r>
      <w:r w:rsidR="00FD5F21">
        <w:rPr>
          <w:rFonts w:ascii="Times New Roman" w:eastAsia="Times New Roman" w:hAnsi="Times New Roman" w:cs="Times New Roman"/>
          <w:sz w:val="24"/>
          <w:szCs w:val="24"/>
        </w:rPr>
        <w:t>, ending, I would argue, on eunuchs as the ‘lowest’ form of male featured in the ancient sources.</w:t>
      </w:r>
      <w:r w:rsidR="00674651">
        <w:rPr>
          <w:rFonts w:ascii="Times New Roman" w:eastAsia="Times New Roman" w:hAnsi="Times New Roman" w:cs="Times New Roman"/>
          <w:sz w:val="24"/>
          <w:szCs w:val="24"/>
        </w:rPr>
        <w:t xml:space="preserve"> This idea of hierarchy is </w:t>
      </w:r>
      <w:r w:rsidR="00AE5898">
        <w:rPr>
          <w:rFonts w:ascii="Times New Roman" w:eastAsia="Times New Roman" w:hAnsi="Times New Roman" w:cs="Times New Roman"/>
          <w:sz w:val="24"/>
          <w:szCs w:val="24"/>
        </w:rPr>
        <w:t xml:space="preserve">linked and influenced by Raewyn Connell’s theory of Hegemonic </w:t>
      </w:r>
      <w:r w:rsidR="00AE5898">
        <w:rPr>
          <w:rFonts w:ascii="Times New Roman" w:eastAsia="Times New Roman" w:hAnsi="Times New Roman" w:cs="Times New Roman"/>
          <w:sz w:val="24"/>
          <w:szCs w:val="24"/>
        </w:rPr>
        <w:lastRenderedPageBreak/>
        <w:t>Masculinity</w:t>
      </w:r>
      <w:r w:rsidR="0045055D">
        <w:rPr>
          <w:rFonts w:ascii="Times New Roman" w:eastAsia="Times New Roman" w:hAnsi="Times New Roman" w:cs="Times New Roman"/>
          <w:sz w:val="24"/>
          <w:szCs w:val="24"/>
        </w:rPr>
        <w:t>, essentially indicating that there are levels of masculinity that change from society to society.</w:t>
      </w:r>
      <w:r w:rsidR="0045055D">
        <w:rPr>
          <w:rStyle w:val="FootnoteReference"/>
          <w:rFonts w:ascii="Times New Roman" w:eastAsia="Times New Roman" w:hAnsi="Times New Roman" w:cs="Times New Roman"/>
          <w:sz w:val="24"/>
          <w:szCs w:val="24"/>
        </w:rPr>
        <w:footnoteReference w:id="68"/>
      </w:r>
    </w:p>
    <w:p w14:paraId="12FAD10B" w14:textId="3B3261AC" w:rsidR="009F7676" w:rsidRDefault="009F7676" w:rsidP="006623CB">
      <w:pPr>
        <w:spacing w:line="480" w:lineRule="auto"/>
        <w:rPr>
          <w:rFonts w:ascii="Times New Roman" w:eastAsia="Times New Roman" w:hAnsi="Times New Roman" w:cs="Times New Roman"/>
          <w:sz w:val="24"/>
          <w:szCs w:val="24"/>
        </w:rPr>
      </w:pPr>
    </w:p>
    <w:p w14:paraId="16D9D2B0" w14:textId="5F3112CD" w:rsidR="009F7676" w:rsidRPr="00726CA6" w:rsidRDefault="009F7676" w:rsidP="006623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was an attempt to demonstrate </w:t>
      </w:r>
      <w:r w:rsidR="00E171ED">
        <w:rPr>
          <w:rFonts w:ascii="Times New Roman" w:eastAsia="Times New Roman" w:hAnsi="Times New Roman" w:cs="Times New Roman"/>
          <w:sz w:val="24"/>
          <w:szCs w:val="24"/>
        </w:rPr>
        <w:t xml:space="preserve">that conventional masculinity, </w:t>
      </w:r>
      <w:r w:rsidR="001F4794">
        <w:rPr>
          <w:rFonts w:ascii="Times New Roman" w:eastAsia="Times New Roman" w:hAnsi="Times New Roman" w:cs="Times New Roman"/>
          <w:sz w:val="24"/>
          <w:szCs w:val="24"/>
        </w:rPr>
        <w:t xml:space="preserve">a </w:t>
      </w:r>
      <w:r w:rsidR="0030029F">
        <w:rPr>
          <w:rFonts w:ascii="Times New Roman" w:eastAsia="Times New Roman" w:hAnsi="Times New Roman" w:cs="Times New Roman"/>
          <w:sz w:val="24"/>
          <w:szCs w:val="24"/>
        </w:rPr>
        <w:t>source</w:t>
      </w:r>
      <w:r w:rsidR="001F4794">
        <w:rPr>
          <w:rFonts w:ascii="Times New Roman" w:eastAsia="Times New Roman" w:hAnsi="Times New Roman" w:cs="Times New Roman"/>
          <w:sz w:val="24"/>
          <w:szCs w:val="24"/>
        </w:rPr>
        <w:t xml:space="preserve"> of pride and lofty ideals from politicians and poets alike, is not a true reflection of the masculinity of </w:t>
      </w:r>
      <w:r w:rsidR="00862466">
        <w:rPr>
          <w:rFonts w:ascii="Times New Roman" w:eastAsia="Times New Roman" w:hAnsi="Times New Roman" w:cs="Times New Roman"/>
          <w:sz w:val="24"/>
          <w:szCs w:val="24"/>
        </w:rPr>
        <w:t xml:space="preserve">multitudes of men in the Roman Empire. </w:t>
      </w:r>
      <w:r w:rsidR="00A25B7A">
        <w:rPr>
          <w:rFonts w:ascii="Times New Roman" w:eastAsia="Times New Roman" w:hAnsi="Times New Roman" w:cs="Times New Roman"/>
          <w:sz w:val="24"/>
          <w:szCs w:val="24"/>
        </w:rPr>
        <w:t xml:space="preserve">I also hope that I have demonstrated the social effects of masculine </w:t>
      </w:r>
      <w:r w:rsidR="00DB5FCF">
        <w:rPr>
          <w:rFonts w:ascii="Times New Roman" w:eastAsia="Times New Roman" w:hAnsi="Times New Roman" w:cs="Times New Roman"/>
          <w:sz w:val="24"/>
          <w:szCs w:val="24"/>
        </w:rPr>
        <w:t xml:space="preserve">ideals and that the subversion of ideal masculinity </w:t>
      </w:r>
      <w:r w:rsidR="00F73D3F">
        <w:rPr>
          <w:rFonts w:ascii="Times New Roman" w:eastAsia="Times New Roman" w:hAnsi="Times New Roman" w:cs="Times New Roman"/>
          <w:sz w:val="24"/>
          <w:szCs w:val="24"/>
        </w:rPr>
        <w:t>was frequent and</w:t>
      </w:r>
      <w:r w:rsidR="00280292">
        <w:rPr>
          <w:rFonts w:ascii="Times New Roman" w:eastAsia="Times New Roman" w:hAnsi="Times New Roman" w:cs="Times New Roman"/>
          <w:sz w:val="24"/>
          <w:szCs w:val="24"/>
        </w:rPr>
        <w:t xml:space="preserve"> was</w:t>
      </w:r>
      <w:r w:rsidR="00F73D3F">
        <w:rPr>
          <w:rFonts w:ascii="Times New Roman" w:eastAsia="Times New Roman" w:hAnsi="Times New Roman" w:cs="Times New Roman"/>
          <w:sz w:val="24"/>
          <w:szCs w:val="24"/>
        </w:rPr>
        <w:t xml:space="preserve"> even done by those who sing the praises of the virtuous ‘real men’. </w:t>
      </w:r>
      <w:r w:rsidR="00280292">
        <w:rPr>
          <w:rFonts w:ascii="Times New Roman" w:eastAsia="Times New Roman" w:hAnsi="Times New Roman" w:cs="Times New Roman"/>
          <w:sz w:val="24"/>
          <w:szCs w:val="24"/>
        </w:rPr>
        <w:t xml:space="preserve">As such, using </w:t>
      </w:r>
      <w:r w:rsidR="001B61C6">
        <w:rPr>
          <w:rFonts w:ascii="Times New Roman" w:eastAsia="Times New Roman" w:hAnsi="Times New Roman" w:cs="Times New Roman"/>
          <w:sz w:val="24"/>
          <w:szCs w:val="24"/>
        </w:rPr>
        <w:t xml:space="preserve">conventional masculinity, as presented within </w:t>
      </w:r>
      <w:r w:rsidR="00BD0642">
        <w:rPr>
          <w:rFonts w:ascii="Times New Roman" w:eastAsia="Times New Roman" w:hAnsi="Times New Roman" w:cs="Times New Roman"/>
          <w:sz w:val="24"/>
          <w:szCs w:val="24"/>
        </w:rPr>
        <w:t>this dissertation, as a basis for the reality of masculinity in Rome, is a mistake on the part of academ</w:t>
      </w:r>
      <w:r w:rsidR="00E4778F">
        <w:rPr>
          <w:rFonts w:ascii="Times New Roman" w:eastAsia="Times New Roman" w:hAnsi="Times New Roman" w:cs="Times New Roman"/>
          <w:sz w:val="24"/>
          <w:szCs w:val="24"/>
        </w:rPr>
        <w:t xml:space="preserve">ics. </w:t>
      </w:r>
      <w:r w:rsidR="00E622B8">
        <w:rPr>
          <w:rFonts w:ascii="Times New Roman" w:eastAsia="Times New Roman" w:hAnsi="Times New Roman" w:cs="Times New Roman"/>
          <w:sz w:val="24"/>
          <w:szCs w:val="24"/>
        </w:rPr>
        <w:t>Unfortunately, it seems that Roman society itself was happy to ignore the hypocrisy of its own theories and expectations about gender</w:t>
      </w:r>
      <w:r w:rsidR="00FE7620">
        <w:rPr>
          <w:rFonts w:ascii="Times New Roman" w:eastAsia="Times New Roman" w:hAnsi="Times New Roman" w:cs="Times New Roman"/>
          <w:sz w:val="24"/>
          <w:szCs w:val="24"/>
        </w:rPr>
        <w:t>, which in many ways, I see reflected in our gender</w:t>
      </w:r>
      <w:r w:rsidR="0030029F">
        <w:rPr>
          <w:rFonts w:ascii="Times New Roman" w:eastAsia="Times New Roman" w:hAnsi="Times New Roman" w:cs="Times New Roman"/>
          <w:sz w:val="24"/>
          <w:szCs w:val="24"/>
        </w:rPr>
        <w:t>ed</w:t>
      </w:r>
      <w:r w:rsidR="00E10320">
        <w:rPr>
          <w:rFonts w:ascii="Times New Roman" w:eastAsia="Times New Roman" w:hAnsi="Times New Roman" w:cs="Times New Roman"/>
          <w:sz w:val="24"/>
          <w:szCs w:val="24"/>
        </w:rPr>
        <w:t xml:space="preserve"> culture today.</w:t>
      </w:r>
    </w:p>
    <w:p w14:paraId="04F0490D" w14:textId="42F4E752" w:rsidR="749B82BB" w:rsidRDefault="749B82BB" w:rsidP="005D0CC7">
      <w:pPr>
        <w:spacing w:line="480" w:lineRule="auto"/>
        <w:jc w:val="center"/>
        <w:rPr>
          <w:rFonts w:ascii="Times New Roman" w:eastAsia="Times New Roman" w:hAnsi="Times New Roman" w:cs="Times New Roman"/>
          <w:b/>
          <w:bCs/>
          <w:sz w:val="32"/>
          <w:szCs w:val="32"/>
          <w:u w:val="single"/>
        </w:rPr>
      </w:pPr>
    </w:p>
    <w:p w14:paraId="485B0E54" w14:textId="684188AD" w:rsidR="00F82B06" w:rsidRDefault="00F82B06" w:rsidP="005D0CC7">
      <w:pPr>
        <w:spacing w:line="480" w:lineRule="auto"/>
        <w:jc w:val="center"/>
        <w:rPr>
          <w:rFonts w:ascii="Times New Roman" w:eastAsia="Times New Roman" w:hAnsi="Times New Roman" w:cs="Times New Roman"/>
          <w:b/>
          <w:bCs/>
          <w:sz w:val="32"/>
          <w:szCs w:val="32"/>
          <w:u w:val="single"/>
        </w:rPr>
      </w:pPr>
    </w:p>
    <w:p w14:paraId="6D071AE1" w14:textId="015F08F7" w:rsidR="00FD5F21" w:rsidRDefault="00FD5F21" w:rsidP="008F0250">
      <w:pPr>
        <w:spacing w:line="480" w:lineRule="auto"/>
        <w:rPr>
          <w:rFonts w:ascii="Times New Roman" w:eastAsia="Times New Roman" w:hAnsi="Times New Roman" w:cs="Times New Roman"/>
          <w:b/>
          <w:bCs/>
          <w:sz w:val="32"/>
          <w:szCs w:val="32"/>
          <w:u w:val="single"/>
        </w:rPr>
      </w:pPr>
    </w:p>
    <w:p w14:paraId="35E79B50" w14:textId="113E0CA8" w:rsidR="008F0250" w:rsidRDefault="008F0250" w:rsidP="008F0250">
      <w:pPr>
        <w:spacing w:line="480" w:lineRule="auto"/>
        <w:rPr>
          <w:rFonts w:ascii="Times New Roman" w:eastAsia="Times New Roman" w:hAnsi="Times New Roman" w:cs="Times New Roman"/>
          <w:b/>
          <w:bCs/>
          <w:sz w:val="32"/>
          <w:szCs w:val="32"/>
          <w:u w:val="single"/>
        </w:rPr>
      </w:pPr>
    </w:p>
    <w:p w14:paraId="147837A4" w14:textId="77777777" w:rsidR="008F0250" w:rsidRDefault="008F0250" w:rsidP="008F0250">
      <w:pPr>
        <w:spacing w:line="480" w:lineRule="auto"/>
        <w:rPr>
          <w:rFonts w:ascii="Times New Roman" w:eastAsia="Times New Roman" w:hAnsi="Times New Roman" w:cs="Times New Roman"/>
          <w:b/>
          <w:bCs/>
          <w:sz w:val="32"/>
          <w:szCs w:val="32"/>
          <w:u w:val="single"/>
        </w:rPr>
      </w:pPr>
    </w:p>
    <w:p w14:paraId="58B63FEF" w14:textId="12E818AB" w:rsidR="749B82BB" w:rsidRDefault="749B82BB" w:rsidP="005D0CC7">
      <w:pPr>
        <w:spacing w:line="480" w:lineRule="auto"/>
        <w:jc w:val="center"/>
        <w:rPr>
          <w:rFonts w:ascii="Times New Roman" w:eastAsia="Times New Roman" w:hAnsi="Times New Roman" w:cs="Times New Roman"/>
          <w:b/>
          <w:bCs/>
          <w:sz w:val="32"/>
          <w:szCs w:val="32"/>
          <w:u w:val="single"/>
        </w:rPr>
      </w:pPr>
      <w:r w:rsidRPr="749B82BB">
        <w:rPr>
          <w:rFonts w:ascii="Times New Roman" w:eastAsia="Times New Roman" w:hAnsi="Times New Roman" w:cs="Times New Roman"/>
          <w:b/>
          <w:bCs/>
          <w:sz w:val="32"/>
          <w:szCs w:val="32"/>
          <w:u w:val="single"/>
        </w:rPr>
        <w:lastRenderedPageBreak/>
        <w:t>Bibliography</w:t>
      </w:r>
    </w:p>
    <w:p w14:paraId="0D860FED" w14:textId="547C980A" w:rsidR="749B82BB" w:rsidRDefault="749B82BB" w:rsidP="005D0CC7">
      <w:pPr>
        <w:spacing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b/>
          <w:bCs/>
          <w:sz w:val="24"/>
          <w:szCs w:val="24"/>
          <w:u w:val="single"/>
          <w:lang w:val="en-GB"/>
        </w:rPr>
        <w:t>Primary Sources</w:t>
      </w:r>
    </w:p>
    <w:p w14:paraId="6B0929B8" w14:textId="6AB7BB9D" w:rsidR="0E233EE5" w:rsidRPr="00C73A5C" w:rsidRDefault="749B82BB" w:rsidP="005D0CC7">
      <w:pPr>
        <w:spacing w:line="480" w:lineRule="auto"/>
        <w:rPr>
          <w:rFonts w:ascii="Times New Roman" w:eastAsia="Times New Roman" w:hAnsi="Times New Roman" w:cs="Times New Roman"/>
          <w:sz w:val="24"/>
          <w:szCs w:val="24"/>
        </w:rPr>
      </w:pPr>
      <w:proofErr w:type="spellStart"/>
      <w:r w:rsidRPr="749B82BB">
        <w:rPr>
          <w:rFonts w:ascii="Times New Roman" w:eastAsia="Times New Roman" w:hAnsi="Times New Roman" w:cs="Times New Roman"/>
          <w:sz w:val="24"/>
          <w:szCs w:val="24"/>
          <w:lang w:val="en-GB"/>
        </w:rPr>
        <w:t>Cattalus</w:t>
      </w:r>
      <w:proofErr w:type="spellEnd"/>
      <w:r w:rsidRPr="749B82BB">
        <w:rPr>
          <w:rFonts w:ascii="Times New Roman" w:eastAsia="Times New Roman" w:hAnsi="Times New Roman" w:cs="Times New Roman"/>
          <w:sz w:val="24"/>
          <w:szCs w:val="24"/>
          <w:lang w:val="en-GB"/>
        </w:rPr>
        <w:t xml:space="preserve">. </w:t>
      </w:r>
      <w:r w:rsidRPr="749B82BB">
        <w:rPr>
          <w:rFonts w:ascii="Times New Roman" w:eastAsia="Times New Roman" w:hAnsi="Times New Roman" w:cs="Times New Roman"/>
          <w:i/>
          <w:iCs/>
          <w:sz w:val="24"/>
          <w:szCs w:val="24"/>
          <w:lang w:val="en-GB"/>
        </w:rPr>
        <w:t xml:space="preserve">The Complete Poems. </w:t>
      </w:r>
      <w:r w:rsidRPr="749B82BB">
        <w:rPr>
          <w:rFonts w:ascii="Times New Roman" w:eastAsia="Times New Roman" w:hAnsi="Times New Roman" w:cs="Times New Roman"/>
          <w:sz w:val="24"/>
          <w:szCs w:val="24"/>
          <w:lang w:val="en-GB"/>
        </w:rPr>
        <w:t>Guy Lee (trans). 1998. UK: Oxford World Classics.</w:t>
      </w:r>
    </w:p>
    <w:p w14:paraId="101EDB86" w14:textId="48B2ABB1" w:rsidR="749B82BB" w:rsidRDefault="4EAD0D05" w:rsidP="005D0CC7">
      <w:pPr>
        <w:spacing w:line="480" w:lineRule="auto"/>
        <w:rPr>
          <w:rFonts w:ascii="Times New Roman" w:eastAsia="Times New Roman" w:hAnsi="Times New Roman" w:cs="Times New Roman"/>
          <w:sz w:val="24"/>
          <w:szCs w:val="24"/>
        </w:rPr>
      </w:pPr>
      <w:r w:rsidRPr="0E233EE5">
        <w:rPr>
          <w:rFonts w:ascii="Times New Roman" w:eastAsia="Times New Roman" w:hAnsi="Times New Roman" w:cs="Times New Roman"/>
          <w:sz w:val="24"/>
          <w:szCs w:val="24"/>
        </w:rPr>
        <w:t xml:space="preserve">Cicero. </w:t>
      </w:r>
      <w:r w:rsidRPr="0E233EE5">
        <w:rPr>
          <w:rFonts w:ascii="Times New Roman" w:eastAsia="Times New Roman" w:hAnsi="Times New Roman" w:cs="Times New Roman"/>
          <w:i/>
          <w:iCs/>
          <w:sz w:val="24"/>
          <w:szCs w:val="24"/>
        </w:rPr>
        <w:t xml:space="preserve">Philippics 1-6. </w:t>
      </w:r>
      <w:r w:rsidRPr="0E233EE5">
        <w:rPr>
          <w:rFonts w:ascii="Times New Roman" w:eastAsia="Times New Roman" w:hAnsi="Times New Roman" w:cs="Times New Roman"/>
          <w:sz w:val="24"/>
          <w:szCs w:val="24"/>
        </w:rPr>
        <w:t xml:space="preserve"> D. R. Shackleton Bailey </w:t>
      </w:r>
      <w:r w:rsidR="0D0023FA" w:rsidRPr="0E233EE5">
        <w:rPr>
          <w:rFonts w:ascii="Times New Roman" w:eastAsia="Times New Roman" w:hAnsi="Times New Roman" w:cs="Times New Roman"/>
          <w:sz w:val="24"/>
          <w:szCs w:val="24"/>
        </w:rPr>
        <w:t>(trans). 2010</w:t>
      </w:r>
      <w:r w:rsidRPr="0E233EE5">
        <w:rPr>
          <w:rFonts w:ascii="Times New Roman" w:eastAsia="Times New Roman" w:hAnsi="Times New Roman" w:cs="Times New Roman"/>
          <w:sz w:val="24"/>
          <w:szCs w:val="24"/>
        </w:rPr>
        <w:t xml:space="preserve">. Loeb Classical Library 189. Cambridge, MA: Harvard University Press, </w:t>
      </w:r>
    </w:p>
    <w:p w14:paraId="023D6431" w14:textId="194518DC" w:rsidR="749B82BB" w:rsidRDefault="749B82BB" w:rsidP="005D0CC7">
      <w:pPr>
        <w:spacing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Cicero. </w:t>
      </w:r>
      <w:r w:rsidRPr="749B82BB">
        <w:rPr>
          <w:rFonts w:ascii="Times New Roman" w:eastAsia="Times New Roman" w:hAnsi="Times New Roman" w:cs="Times New Roman"/>
          <w:i/>
          <w:iCs/>
          <w:sz w:val="24"/>
          <w:szCs w:val="24"/>
          <w:lang w:val="en-GB"/>
        </w:rPr>
        <w:t xml:space="preserve">The </w:t>
      </w:r>
      <w:proofErr w:type="spellStart"/>
      <w:r w:rsidRPr="749B82BB">
        <w:rPr>
          <w:rFonts w:ascii="Times New Roman" w:eastAsia="Times New Roman" w:hAnsi="Times New Roman" w:cs="Times New Roman"/>
          <w:i/>
          <w:iCs/>
          <w:sz w:val="24"/>
          <w:szCs w:val="24"/>
          <w:lang w:val="en-GB"/>
        </w:rPr>
        <w:t>Verrine</w:t>
      </w:r>
      <w:proofErr w:type="spellEnd"/>
      <w:r w:rsidRPr="749B82BB">
        <w:rPr>
          <w:rFonts w:ascii="Times New Roman" w:eastAsia="Times New Roman" w:hAnsi="Times New Roman" w:cs="Times New Roman"/>
          <w:i/>
          <w:iCs/>
          <w:sz w:val="24"/>
          <w:szCs w:val="24"/>
          <w:lang w:val="en-GB"/>
        </w:rPr>
        <w:t xml:space="preserve"> Orations. </w:t>
      </w:r>
      <w:r w:rsidRPr="749B82BB">
        <w:rPr>
          <w:rFonts w:ascii="Times New Roman" w:eastAsia="Times New Roman" w:hAnsi="Times New Roman" w:cs="Times New Roman"/>
          <w:sz w:val="24"/>
          <w:szCs w:val="24"/>
          <w:lang w:val="en-GB"/>
        </w:rPr>
        <w:t xml:space="preserve">L. H. G. Greenwood (trans). 1935. Loeb Classical Library 293. Cambridge, MA: Harvard University Press. </w:t>
      </w:r>
    </w:p>
    <w:p w14:paraId="1B8865C8" w14:textId="2F740CD9"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Juvenal. </w:t>
      </w:r>
      <w:r w:rsidRPr="749B82BB">
        <w:rPr>
          <w:rFonts w:ascii="Times New Roman" w:eastAsia="Times New Roman" w:hAnsi="Times New Roman" w:cs="Times New Roman"/>
          <w:i/>
          <w:iCs/>
          <w:sz w:val="24"/>
          <w:szCs w:val="24"/>
          <w:lang w:val="en-GB"/>
        </w:rPr>
        <w:t xml:space="preserve">The Sixteen Satires. </w:t>
      </w:r>
      <w:r w:rsidRPr="749B82BB">
        <w:rPr>
          <w:rFonts w:ascii="Times New Roman" w:eastAsia="Times New Roman" w:hAnsi="Times New Roman" w:cs="Times New Roman"/>
          <w:sz w:val="24"/>
          <w:szCs w:val="24"/>
          <w:lang w:val="en-GB"/>
        </w:rPr>
        <w:t>Peter Green (trans). 1998. UK: Penguin Classics.</w:t>
      </w:r>
    </w:p>
    <w:p w14:paraId="2EA6C4F2" w14:textId="301698C6"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Lucretius. </w:t>
      </w:r>
      <w:r w:rsidRPr="749B82BB">
        <w:rPr>
          <w:rFonts w:ascii="Times New Roman" w:eastAsia="Times New Roman" w:hAnsi="Times New Roman" w:cs="Times New Roman"/>
          <w:i/>
          <w:iCs/>
          <w:sz w:val="24"/>
          <w:szCs w:val="24"/>
          <w:lang w:val="en-GB"/>
        </w:rPr>
        <w:t xml:space="preserve">On </w:t>
      </w:r>
      <w:proofErr w:type="gramStart"/>
      <w:r w:rsidRPr="749B82BB">
        <w:rPr>
          <w:rFonts w:ascii="Times New Roman" w:eastAsia="Times New Roman" w:hAnsi="Times New Roman" w:cs="Times New Roman"/>
          <w:i/>
          <w:iCs/>
          <w:sz w:val="24"/>
          <w:szCs w:val="24"/>
          <w:lang w:val="en-GB"/>
        </w:rPr>
        <w:t>The</w:t>
      </w:r>
      <w:proofErr w:type="gramEnd"/>
      <w:r w:rsidRPr="749B82BB">
        <w:rPr>
          <w:rFonts w:ascii="Times New Roman" w:eastAsia="Times New Roman" w:hAnsi="Times New Roman" w:cs="Times New Roman"/>
          <w:i/>
          <w:iCs/>
          <w:sz w:val="24"/>
          <w:szCs w:val="24"/>
          <w:lang w:val="en-GB"/>
        </w:rPr>
        <w:t xml:space="preserve"> Nature of Things. </w:t>
      </w:r>
      <w:r w:rsidRPr="749B82BB">
        <w:rPr>
          <w:rFonts w:ascii="Times New Roman" w:eastAsia="Times New Roman" w:hAnsi="Times New Roman" w:cs="Times New Roman"/>
          <w:sz w:val="24"/>
          <w:szCs w:val="24"/>
          <w:lang w:val="en-GB"/>
        </w:rPr>
        <w:t>W.H.D Rouse (trans). 1924.  Loeb Classical Library 181. Cambridge, MA: Harvard University Press.</w:t>
      </w:r>
    </w:p>
    <w:p w14:paraId="6AEF17CB" w14:textId="2A930517"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Martial. </w:t>
      </w:r>
      <w:r w:rsidRPr="749B82BB">
        <w:rPr>
          <w:rFonts w:ascii="Times New Roman" w:eastAsia="Times New Roman" w:hAnsi="Times New Roman" w:cs="Times New Roman"/>
          <w:i/>
          <w:iCs/>
          <w:sz w:val="24"/>
          <w:szCs w:val="24"/>
          <w:lang w:val="en-GB"/>
        </w:rPr>
        <w:t>Epigrams</w:t>
      </w:r>
      <w:r w:rsidRPr="749B82BB">
        <w:rPr>
          <w:rFonts w:ascii="Times New Roman" w:eastAsia="Times New Roman" w:hAnsi="Times New Roman" w:cs="Times New Roman"/>
          <w:sz w:val="24"/>
          <w:szCs w:val="24"/>
          <w:lang w:val="en-GB"/>
        </w:rPr>
        <w:t>. Gideon Nisbet (trans). 2015. UK: Oxford University Press.</w:t>
      </w:r>
    </w:p>
    <w:p w14:paraId="51C79023" w14:textId="78C0FFFC"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N/A. </w:t>
      </w:r>
      <w:r w:rsidRPr="749B82BB">
        <w:rPr>
          <w:rFonts w:ascii="Times New Roman" w:eastAsia="Times New Roman" w:hAnsi="Times New Roman" w:cs="Times New Roman"/>
          <w:i/>
          <w:iCs/>
          <w:sz w:val="24"/>
          <w:szCs w:val="24"/>
          <w:lang w:val="en-GB"/>
        </w:rPr>
        <w:t>The Digest of Justinian.</w:t>
      </w:r>
      <w:r w:rsidRPr="749B82BB">
        <w:rPr>
          <w:rFonts w:ascii="Times New Roman" w:eastAsia="Times New Roman" w:hAnsi="Times New Roman" w:cs="Times New Roman"/>
          <w:sz w:val="24"/>
          <w:szCs w:val="24"/>
          <w:lang w:val="en-GB"/>
        </w:rPr>
        <w:t xml:space="preserve"> Theodor Mommsen, Paul Krueger, and Alan Watson (eds &amp; trans).1985. Philadelphia, PA: University of Pennsylvania Press.</w:t>
      </w:r>
    </w:p>
    <w:p w14:paraId="3DEDEC15" w14:textId="08C8E46F"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N/A. </w:t>
      </w:r>
      <w:r w:rsidRPr="749B82BB">
        <w:rPr>
          <w:rFonts w:ascii="Times New Roman" w:eastAsia="Times New Roman" w:hAnsi="Times New Roman" w:cs="Times New Roman"/>
          <w:i/>
          <w:iCs/>
          <w:sz w:val="24"/>
          <w:szCs w:val="24"/>
          <w:lang w:val="en-GB"/>
        </w:rPr>
        <w:t xml:space="preserve">The Institutes of Justinian. </w:t>
      </w:r>
      <w:r w:rsidRPr="749B82BB">
        <w:rPr>
          <w:rFonts w:ascii="Times New Roman" w:eastAsia="Times New Roman" w:hAnsi="Times New Roman" w:cs="Times New Roman"/>
          <w:sz w:val="24"/>
          <w:szCs w:val="24"/>
          <w:lang w:val="en-GB"/>
        </w:rPr>
        <w:t xml:space="preserve">Scott, S.P (trans). 1932. Cincinnati: The Central Trust Company. </w:t>
      </w:r>
    </w:p>
    <w:p w14:paraId="70A1587C" w14:textId="0B43C66D"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Plutarch. </w:t>
      </w:r>
      <w:r w:rsidRPr="749B82BB">
        <w:rPr>
          <w:rFonts w:ascii="Times New Roman" w:eastAsia="Times New Roman" w:hAnsi="Times New Roman" w:cs="Times New Roman"/>
          <w:i/>
          <w:iCs/>
          <w:sz w:val="24"/>
          <w:szCs w:val="24"/>
          <w:lang w:val="en-GB"/>
        </w:rPr>
        <w:t xml:space="preserve">Life of Pompey. </w:t>
      </w:r>
      <w:r w:rsidRPr="749B82BB">
        <w:rPr>
          <w:rFonts w:ascii="Times New Roman" w:eastAsia="Times New Roman" w:hAnsi="Times New Roman" w:cs="Times New Roman"/>
          <w:sz w:val="24"/>
          <w:szCs w:val="24"/>
          <w:lang w:val="en-GB"/>
        </w:rPr>
        <w:t>Bernadotte Perrin (trans). 1917. Loeb Classical Library 87. Cambridge, MA: Harvard University Press.</w:t>
      </w:r>
    </w:p>
    <w:p w14:paraId="3C5E342D" w14:textId="1B0BF290"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Plutarch. </w:t>
      </w:r>
      <w:r w:rsidRPr="749B82BB">
        <w:rPr>
          <w:rFonts w:ascii="Times New Roman" w:eastAsia="Times New Roman" w:hAnsi="Times New Roman" w:cs="Times New Roman"/>
          <w:i/>
          <w:iCs/>
          <w:sz w:val="24"/>
          <w:szCs w:val="24"/>
          <w:lang w:val="en-GB"/>
        </w:rPr>
        <w:t xml:space="preserve">Life of Anthony. </w:t>
      </w:r>
      <w:r w:rsidRPr="749B82BB">
        <w:rPr>
          <w:rFonts w:ascii="Times New Roman" w:eastAsia="Times New Roman" w:hAnsi="Times New Roman" w:cs="Times New Roman"/>
          <w:sz w:val="24"/>
          <w:szCs w:val="24"/>
          <w:lang w:val="en-GB"/>
        </w:rPr>
        <w:t>Bernadotte Perrin (trans). 1920. Loeb Classical Library. Cambridge, MA: Harvard University Press.</w:t>
      </w:r>
    </w:p>
    <w:p w14:paraId="2CD7EB5F" w14:textId="5E257F04" w:rsidR="749B82BB" w:rsidRDefault="749B82BB" w:rsidP="005D0CC7">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lastRenderedPageBreak/>
        <w:t xml:space="preserve">Seneca The Elder. </w:t>
      </w:r>
      <w:r w:rsidRPr="749B82BB">
        <w:rPr>
          <w:rFonts w:ascii="Times New Roman" w:eastAsia="Times New Roman" w:hAnsi="Times New Roman" w:cs="Times New Roman"/>
          <w:i/>
          <w:iCs/>
          <w:sz w:val="24"/>
          <w:szCs w:val="24"/>
          <w:lang w:val="en-GB"/>
        </w:rPr>
        <w:t xml:space="preserve">Declamations. </w:t>
      </w:r>
      <w:r w:rsidRPr="749B82BB">
        <w:rPr>
          <w:rFonts w:ascii="Times New Roman" w:eastAsia="Times New Roman" w:hAnsi="Times New Roman" w:cs="Times New Roman"/>
          <w:sz w:val="24"/>
          <w:szCs w:val="24"/>
          <w:lang w:val="en-GB"/>
        </w:rPr>
        <w:t>Michael Winterbottom (trans). 1974. Loeb Classical Library 463. Cambridge, MA: Harvard University Press</w:t>
      </w:r>
    </w:p>
    <w:p w14:paraId="3FD28693" w14:textId="3BCB321A" w:rsidR="00DB7866" w:rsidRDefault="749B82BB" w:rsidP="00C73A5C">
      <w:pPr>
        <w:spacing w:after="120" w:line="480" w:lineRule="auto"/>
        <w:rPr>
          <w:rFonts w:ascii="Times New Roman" w:eastAsia="Times New Roman" w:hAnsi="Times New Roman" w:cs="Times New Roman"/>
          <w:sz w:val="24"/>
          <w:szCs w:val="24"/>
        </w:rPr>
      </w:pPr>
      <w:r w:rsidRPr="749B82BB">
        <w:rPr>
          <w:rFonts w:ascii="Times New Roman" w:eastAsia="Times New Roman" w:hAnsi="Times New Roman" w:cs="Times New Roman"/>
          <w:sz w:val="24"/>
          <w:szCs w:val="24"/>
          <w:lang w:val="en-GB"/>
        </w:rPr>
        <w:t xml:space="preserve">Suetonius. </w:t>
      </w:r>
      <w:r w:rsidRPr="749B82BB">
        <w:rPr>
          <w:rFonts w:ascii="Times New Roman" w:eastAsia="Times New Roman" w:hAnsi="Times New Roman" w:cs="Times New Roman"/>
          <w:i/>
          <w:iCs/>
          <w:sz w:val="24"/>
          <w:szCs w:val="24"/>
          <w:lang w:val="en-GB"/>
        </w:rPr>
        <w:t>The Twelve Caesars</w:t>
      </w:r>
      <w:r w:rsidRPr="749B82BB">
        <w:rPr>
          <w:rFonts w:ascii="Times New Roman" w:eastAsia="Times New Roman" w:hAnsi="Times New Roman" w:cs="Times New Roman"/>
          <w:sz w:val="24"/>
          <w:szCs w:val="24"/>
          <w:lang w:val="en-GB"/>
        </w:rPr>
        <w:t>.  Robert Graves (trans). 1957. UK: Penguin Classics Ltd</w:t>
      </w:r>
      <w:r w:rsidR="00C73A5C">
        <w:rPr>
          <w:rFonts w:ascii="Times New Roman" w:eastAsia="Times New Roman" w:hAnsi="Times New Roman" w:cs="Times New Roman"/>
          <w:sz w:val="24"/>
          <w:szCs w:val="24"/>
          <w:lang w:val="en-GB"/>
        </w:rPr>
        <w:t>.</w:t>
      </w:r>
    </w:p>
    <w:p w14:paraId="2F2FAF6A" w14:textId="0AF8EC7A"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b/>
          <w:bCs/>
          <w:sz w:val="24"/>
          <w:szCs w:val="24"/>
          <w:u w:val="single"/>
          <w:lang w:val="en-GB"/>
        </w:rPr>
        <w:t>Scholarship</w:t>
      </w:r>
    </w:p>
    <w:p w14:paraId="54D01583" w14:textId="64E24CA2" w:rsidR="001E3EEA" w:rsidRDefault="749B82BB" w:rsidP="00E267D9">
      <w:pPr>
        <w:spacing w:line="480" w:lineRule="auto"/>
        <w:rPr>
          <w:rFonts w:ascii="Times New Roman" w:eastAsia="Times New Roman" w:hAnsi="Times New Roman" w:cs="Times New Roman"/>
          <w:sz w:val="24"/>
          <w:szCs w:val="24"/>
          <w:lang w:val="en-GB"/>
        </w:rPr>
      </w:pPr>
      <w:r w:rsidRPr="00D37811">
        <w:rPr>
          <w:rFonts w:ascii="Times New Roman" w:eastAsia="Times New Roman" w:hAnsi="Times New Roman" w:cs="Times New Roman"/>
          <w:sz w:val="24"/>
          <w:szCs w:val="24"/>
          <w:lang w:val="en-GB"/>
        </w:rPr>
        <w:t xml:space="preserve">Adams, J.N. (1982). </w:t>
      </w:r>
      <w:r w:rsidRPr="00D37811">
        <w:rPr>
          <w:rFonts w:ascii="Times New Roman" w:eastAsia="Times New Roman" w:hAnsi="Times New Roman" w:cs="Times New Roman"/>
          <w:i/>
          <w:iCs/>
          <w:sz w:val="24"/>
          <w:szCs w:val="24"/>
          <w:lang w:val="en-GB"/>
        </w:rPr>
        <w:t xml:space="preserve">The Latin Sexual Vocabulary. </w:t>
      </w:r>
      <w:r w:rsidRPr="00D37811">
        <w:rPr>
          <w:rFonts w:ascii="Times New Roman" w:eastAsia="Times New Roman" w:hAnsi="Times New Roman" w:cs="Times New Roman"/>
          <w:sz w:val="24"/>
          <w:szCs w:val="24"/>
          <w:lang w:val="en-GB"/>
        </w:rPr>
        <w:t>London: Duckworth.</w:t>
      </w:r>
    </w:p>
    <w:p w14:paraId="712E2AC1" w14:textId="43260D0B" w:rsidR="00681D31" w:rsidRDefault="001E3EEA" w:rsidP="00E267D9">
      <w:pPr>
        <w:spacing w:line="480" w:lineRule="auto"/>
        <w:rPr>
          <w:rFonts w:ascii="Times New Roman" w:hAnsi="Times New Roman" w:cs="Times New Roman"/>
          <w:sz w:val="24"/>
          <w:szCs w:val="24"/>
        </w:rPr>
      </w:pPr>
      <w:r w:rsidRPr="00A12191">
        <w:rPr>
          <w:rFonts w:ascii="Times New Roman" w:hAnsi="Times New Roman" w:cs="Times New Roman"/>
          <w:sz w:val="24"/>
          <w:szCs w:val="24"/>
        </w:rPr>
        <w:t xml:space="preserve">Butler, J. (1990). </w:t>
      </w:r>
      <w:r w:rsidRPr="00A12191">
        <w:rPr>
          <w:rFonts w:ascii="Times New Roman" w:hAnsi="Times New Roman" w:cs="Times New Roman"/>
          <w:i/>
          <w:iCs/>
          <w:sz w:val="24"/>
          <w:szCs w:val="24"/>
        </w:rPr>
        <w:t xml:space="preserve">Gender Trouble: Feminism and the Subversion of Identity. </w:t>
      </w:r>
      <w:r w:rsidRPr="00A12191">
        <w:rPr>
          <w:rFonts w:ascii="Times New Roman" w:hAnsi="Times New Roman" w:cs="Times New Roman"/>
          <w:sz w:val="24"/>
          <w:szCs w:val="24"/>
        </w:rPr>
        <w:t>New York: Routledge</w:t>
      </w:r>
    </w:p>
    <w:p w14:paraId="63641E37" w14:textId="06AB4952" w:rsidR="749B82BB" w:rsidRPr="00C73A5C" w:rsidRDefault="00681D31" w:rsidP="005D0CC7">
      <w:pPr>
        <w:spacing w:line="480" w:lineRule="auto"/>
        <w:rPr>
          <w:rFonts w:ascii="Times New Roman" w:hAnsi="Times New Roman" w:cs="Times New Roman"/>
          <w:sz w:val="24"/>
          <w:szCs w:val="24"/>
        </w:rPr>
      </w:pPr>
      <w:r w:rsidRPr="00843370">
        <w:rPr>
          <w:rStyle w:val="normaltextrun"/>
          <w:rFonts w:ascii="Times New Roman" w:hAnsi="Times New Roman" w:cs="Times New Roman"/>
          <w:color w:val="000000"/>
          <w:sz w:val="24"/>
          <w:szCs w:val="24"/>
          <w:shd w:val="clear" w:color="auto" w:fill="FFFFFF"/>
        </w:rPr>
        <w:t xml:space="preserve">Connell, R. (2005). </w:t>
      </w:r>
      <w:r w:rsidRPr="00843370">
        <w:rPr>
          <w:rStyle w:val="normaltextrun"/>
          <w:rFonts w:ascii="Times New Roman" w:hAnsi="Times New Roman" w:cs="Times New Roman"/>
          <w:i/>
          <w:iCs/>
          <w:color w:val="000000"/>
          <w:sz w:val="24"/>
          <w:szCs w:val="24"/>
          <w:shd w:val="clear" w:color="auto" w:fill="FFFFFF"/>
        </w:rPr>
        <w:t>Masculinities (2nd ed.)</w:t>
      </w:r>
      <w:r w:rsidRPr="00843370">
        <w:rPr>
          <w:rStyle w:val="normaltextrun"/>
          <w:rFonts w:ascii="Times New Roman" w:hAnsi="Times New Roman" w:cs="Times New Roman"/>
          <w:color w:val="000000"/>
          <w:sz w:val="24"/>
          <w:szCs w:val="24"/>
          <w:shd w:val="clear" w:color="auto" w:fill="FFFFFF"/>
        </w:rPr>
        <w:t>. Cambridge: Polity.</w:t>
      </w:r>
      <w:r w:rsidRPr="00843370">
        <w:rPr>
          <w:rStyle w:val="eop"/>
          <w:rFonts w:ascii="Times New Roman" w:hAnsi="Times New Roman" w:cs="Times New Roman"/>
          <w:color w:val="000000"/>
          <w:sz w:val="24"/>
          <w:szCs w:val="24"/>
          <w:shd w:val="clear" w:color="auto" w:fill="FFFFFF"/>
        </w:rPr>
        <w:t> </w:t>
      </w:r>
    </w:p>
    <w:p w14:paraId="1F3E73DE" w14:textId="3C9778E5" w:rsidR="749B82BB" w:rsidRPr="00D37811" w:rsidRDefault="749B82BB" w:rsidP="005D0CC7">
      <w:pPr>
        <w:spacing w:after="120"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Edwards, C. (1993). </w:t>
      </w:r>
      <w:r w:rsidRPr="00D37811">
        <w:rPr>
          <w:rFonts w:ascii="Times New Roman" w:eastAsia="Times New Roman" w:hAnsi="Times New Roman" w:cs="Times New Roman"/>
          <w:i/>
          <w:iCs/>
          <w:sz w:val="24"/>
          <w:szCs w:val="24"/>
          <w:lang w:val="en-GB"/>
        </w:rPr>
        <w:t>The Politics of Immorality in Ancient Rome</w:t>
      </w:r>
      <w:r w:rsidRPr="00D37811">
        <w:rPr>
          <w:rFonts w:ascii="Times New Roman" w:eastAsia="Times New Roman" w:hAnsi="Times New Roman" w:cs="Times New Roman"/>
          <w:sz w:val="24"/>
          <w:szCs w:val="24"/>
          <w:lang w:val="en-GB"/>
        </w:rPr>
        <w:t>. Cambridge, UK: Cambridge University Press.</w:t>
      </w:r>
    </w:p>
    <w:p w14:paraId="6BB47C20" w14:textId="77017E94" w:rsidR="749B82BB" w:rsidRPr="00D37811" w:rsidRDefault="749B82BB" w:rsidP="005D0CC7">
      <w:pPr>
        <w:spacing w:after="120"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Gleason M.W. (1995). </w:t>
      </w:r>
      <w:r w:rsidRPr="00D37811">
        <w:rPr>
          <w:rFonts w:ascii="Times New Roman" w:eastAsia="Times New Roman" w:hAnsi="Times New Roman" w:cs="Times New Roman"/>
          <w:i/>
          <w:iCs/>
          <w:sz w:val="24"/>
          <w:szCs w:val="24"/>
          <w:lang w:val="en-GB"/>
        </w:rPr>
        <w:t xml:space="preserve">Making </w:t>
      </w:r>
      <w:proofErr w:type="gramStart"/>
      <w:r w:rsidRPr="00D37811">
        <w:rPr>
          <w:rFonts w:ascii="Times New Roman" w:eastAsia="Times New Roman" w:hAnsi="Times New Roman" w:cs="Times New Roman"/>
          <w:i/>
          <w:iCs/>
          <w:sz w:val="24"/>
          <w:szCs w:val="24"/>
          <w:lang w:val="en-GB"/>
        </w:rPr>
        <w:t>Men :</w:t>
      </w:r>
      <w:proofErr w:type="gramEnd"/>
      <w:r w:rsidRPr="00D37811">
        <w:rPr>
          <w:rFonts w:ascii="Times New Roman" w:eastAsia="Times New Roman" w:hAnsi="Times New Roman" w:cs="Times New Roman"/>
          <w:i/>
          <w:iCs/>
          <w:sz w:val="24"/>
          <w:szCs w:val="24"/>
          <w:lang w:val="en-GB"/>
        </w:rPr>
        <w:t xml:space="preserve"> Sophists and Self-Presentation in Ancient Rome.</w:t>
      </w:r>
      <w:r w:rsidRPr="00D37811">
        <w:rPr>
          <w:rFonts w:ascii="Times New Roman" w:eastAsia="Times New Roman" w:hAnsi="Times New Roman" w:cs="Times New Roman"/>
          <w:sz w:val="24"/>
          <w:szCs w:val="24"/>
          <w:lang w:val="en-GB"/>
        </w:rPr>
        <w:t xml:space="preserve"> USA: Princeton University Press.</w:t>
      </w:r>
    </w:p>
    <w:p w14:paraId="4B5E8835" w14:textId="0F140086" w:rsidR="749B82BB" w:rsidRPr="00D37811" w:rsidRDefault="749B82BB" w:rsidP="005D0CC7">
      <w:pPr>
        <w:spacing w:after="120"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Hallett, J.P. &amp; Skinner, M.B. (Eds.) (1997). </w:t>
      </w:r>
      <w:r w:rsidRPr="00D37811">
        <w:rPr>
          <w:rFonts w:ascii="Times New Roman" w:eastAsia="Times New Roman" w:hAnsi="Times New Roman" w:cs="Times New Roman"/>
          <w:i/>
          <w:iCs/>
          <w:sz w:val="24"/>
          <w:szCs w:val="24"/>
          <w:lang w:val="en-GB"/>
        </w:rPr>
        <w:t xml:space="preserve">Roman Sexualities. </w:t>
      </w:r>
      <w:r w:rsidRPr="00D37811">
        <w:rPr>
          <w:rFonts w:ascii="Times New Roman" w:eastAsia="Times New Roman" w:hAnsi="Times New Roman" w:cs="Times New Roman"/>
          <w:sz w:val="24"/>
          <w:szCs w:val="24"/>
          <w:lang w:val="en-GB"/>
        </w:rPr>
        <w:t>Princeton, NJ: Princeton University Press.</w:t>
      </w:r>
    </w:p>
    <w:p w14:paraId="2CEBA02A" w14:textId="50A28113" w:rsidR="749B82BB" w:rsidRPr="00D37811" w:rsidRDefault="749B82BB" w:rsidP="005D0CC7">
      <w:pPr>
        <w:spacing w:after="120" w:line="480" w:lineRule="auto"/>
        <w:rPr>
          <w:rFonts w:ascii="Times New Roman" w:eastAsia="Times New Roman" w:hAnsi="Times New Roman" w:cs="Times New Roman"/>
          <w:sz w:val="24"/>
          <w:szCs w:val="24"/>
        </w:rPr>
      </w:pPr>
      <w:proofErr w:type="spellStart"/>
      <w:r w:rsidRPr="00D37811">
        <w:rPr>
          <w:rFonts w:ascii="Times New Roman" w:eastAsia="Times New Roman" w:hAnsi="Times New Roman" w:cs="Times New Roman"/>
          <w:sz w:val="24"/>
          <w:szCs w:val="24"/>
          <w:lang w:val="en-GB"/>
        </w:rPr>
        <w:t>Ingleheart</w:t>
      </w:r>
      <w:proofErr w:type="spellEnd"/>
      <w:r w:rsidRPr="00D37811">
        <w:rPr>
          <w:rFonts w:ascii="Times New Roman" w:eastAsia="Times New Roman" w:hAnsi="Times New Roman" w:cs="Times New Roman"/>
          <w:sz w:val="24"/>
          <w:szCs w:val="24"/>
          <w:lang w:val="en-GB"/>
        </w:rPr>
        <w:t xml:space="preserve">, J. (Eds.) (2015). </w:t>
      </w:r>
      <w:r w:rsidRPr="00D37811">
        <w:rPr>
          <w:rFonts w:ascii="Times New Roman" w:eastAsia="Times New Roman" w:hAnsi="Times New Roman" w:cs="Times New Roman"/>
          <w:i/>
          <w:iCs/>
          <w:sz w:val="24"/>
          <w:szCs w:val="24"/>
          <w:lang w:val="en-GB"/>
        </w:rPr>
        <w:t>Ancient Rome and the Construction of Modern Homosexual</w:t>
      </w:r>
      <w:r w:rsidR="00C73A5C">
        <w:rPr>
          <w:rFonts w:ascii="Times New Roman" w:eastAsia="Times New Roman" w:hAnsi="Times New Roman" w:cs="Times New Roman"/>
          <w:i/>
          <w:iCs/>
          <w:sz w:val="24"/>
          <w:szCs w:val="24"/>
          <w:lang w:val="en-GB"/>
        </w:rPr>
        <w:t xml:space="preserve"> </w:t>
      </w:r>
      <w:r w:rsidRPr="00D37811">
        <w:rPr>
          <w:rFonts w:ascii="Times New Roman" w:eastAsia="Times New Roman" w:hAnsi="Times New Roman" w:cs="Times New Roman"/>
          <w:i/>
          <w:iCs/>
          <w:sz w:val="24"/>
          <w:szCs w:val="24"/>
          <w:lang w:val="en-GB"/>
        </w:rPr>
        <w:t>Identities.</w:t>
      </w:r>
      <w:r w:rsidRPr="00D37811">
        <w:rPr>
          <w:rFonts w:ascii="Times New Roman" w:eastAsia="Times New Roman" w:hAnsi="Times New Roman" w:cs="Times New Roman"/>
          <w:sz w:val="24"/>
          <w:szCs w:val="24"/>
          <w:lang w:val="en-GB"/>
        </w:rPr>
        <w:t xml:space="preserve"> Oxford, UK: Oxford University Press.</w:t>
      </w:r>
    </w:p>
    <w:p w14:paraId="45616FC8" w14:textId="00D040E6" w:rsidR="23AAFD6A" w:rsidRPr="008F0250" w:rsidRDefault="749B82BB" w:rsidP="005D0CC7">
      <w:pPr>
        <w:spacing w:after="120" w:line="480" w:lineRule="auto"/>
        <w:rPr>
          <w:rFonts w:ascii="Times New Roman" w:eastAsia="Times New Roman" w:hAnsi="Times New Roman" w:cs="Times New Roman"/>
          <w:sz w:val="24"/>
          <w:szCs w:val="24"/>
        </w:rPr>
      </w:pPr>
      <w:proofErr w:type="spellStart"/>
      <w:r w:rsidRPr="00D37811">
        <w:rPr>
          <w:rFonts w:ascii="Times New Roman" w:eastAsia="Times New Roman" w:hAnsi="Times New Roman" w:cs="Times New Roman"/>
          <w:sz w:val="24"/>
          <w:szCs w:val="24"/>
          <w:lang w:val="en-GB"/>
        </w:rPr>
        <w:t>Karras</w:t>
      </w:r>
      <w:proofErr w:type="spellEnd"/>
      <w:r w:rsidRPr="00D37811">
        <w:rPr>
          <w:rFonts w:ascii="Times New Roman" w:eastAsia="Times New Roman" w:hAnsi="Times New Roman" w:cs="Times New Roman"/>
          <w:sz w:val="24"/>
          <w:szCs w:val="24"/>
          <w:lang w:val="en-GB"/>
        </w:rPr>
        <w:t xml:space="preserve">, R. (2000). “Active/Passive, Acts/Passions: Greek and Roman Sexualities.” </w:t>
      </w:r>
      <w:r w:rsidRPr="00D37811">
        <w:rPr>
          <w:rFonts w:ascii="Times New Roman" w:eastAsia="Times New Roman" w:hAnsi="Times New Roman" w:cs="Times New Roman"/>
          <w:i/>
          <w:iCs/>
          <w:sz w:val="24"/>
          <w:szCs w:val="24"/>
          <w:lang w:val="en-GB"/>
        </w:rPr>
        <w:t>The American Historical Review</w:t>
      </w:r>
      <w:r w:rsidRPr="00D37811">
        <w:rPr>
          <w:rFonts w:ascii="Times New Roman" w:eastAsia="Times New Roman" w:hAnsi="Times New Roman" w:cs="Times New Roman"/>
          <w:sz w:val="24"/>
          <w:szCs w:val="24"/>
          <w:lang w:val="en-GB"/>
        </w:rPr>
        <w:t>, vol. 105, no. 4. pp. 1250-1265.</w:t>
      </w:r>
    </w:p>
    <w:p w14:paraId="2FDA9C3B" w14:textId="4F3A6AF8" w:rsidR="749B82BB" w:rsidRPr="00D37811" w:rsidRDefault="749B82BB" w:rsidP="005D0CC7">
      <w:pPr>
        <w:spacing w:line="480" w:lineRule="auto"/>
        <w:rPr>
          <w:rFonts w:ascii="Times New Roman" w:eastAsia="Times New Roman" w:hAnsi="Times New Roman" w:cs="Times New Roman"/>
          <w:sz w:val="24"/>
          <w:szCs w:val="24"/>
        </w:rPr>
      </w:pPr>
      <w:proofErr w:type="spellStart"/>
      <w:r w:rsidRPr="00D37811">
        <w:rPr>
          <w:rFonts w:ascii="Times New Roman" w:eastAsia="Times New Roman" w:hAnsi="Times New Roman" w:cs="Times New Roman"/>
          <w:sz w:val="24"/>
          <w:szCs w:val="24"/>
          <w:lang w:val="en-GB"/>
        </w:rPr>
        <w:t>Kuefler</w:t>
      </w:r>
      <w:proofErr w:type="spellEnd"/>
      <w:r w:rsidRPr="00D37811">
        <w:rPr>
          <w:rFonts w:ascii="Times New Roman" w:eastAsia="Times New Roman" w:hAnsi="Times New Roman" w:cs="Times New Roman"/>
          <w:sz w:val="24"/>
          <w:szCs w:val="24"/>
          <w:lang w:val="en-GB"/>
        </w:rPr>
        <w:t xml:space="preserve">, M. (2001). </w:t>
      </w:r>
      <w:r w:rsidRPr="00D37811">
        <w:rPr>
          <w:rFonts w:ascii="Times New Roman" w:eastAsia="Times New Roman" w:hAnsi="Times New Roman" w:cs="Times New Roman"/>
          <w:i/>
          <w:iCs/>
          <w:sz w:val="24"/>
          <w:szCs w:val="24"/>
          <w:lang w:val="en-GB"/>
        </w:rPr>
        <w:t xml:space="preserve">The Manly Eunuch. </w:t>
      </w:r>
      <w:r w:rsidRPr="00D37811">
        <w:rPr>
          <w:rFonts w:ascii="Times New Roman" w:eastAsia="Times New Roman" w:hAnsi="Times New Roman" w:cs="Times New Roman"/>
          <w:sz w:val="24"/>
          <w:szCs w:val="24"/>
          <w:lang w:val="en-GB"/>
        </w:rPr>
        <w:t>Chicago: University of Chicago Press</w:t>
      </w:r>
    </w:p>
    <w:p w14:paraId="1D2966C2" w14:textId="20A5DC34"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lastRenderedPageBreak/>
        <w:t xml:space="preserve">Latham, J. (2012). “‘Fabulous Clap-Trap’: Roman Masculinity, the Cult of Magna Mater, and Literary Constructions of the </w:t>
      </w:r>
      <w:r w:rsidRPr="00D37811">
        <w:rPr>
          <w:rFonts w:ascii="Times New Roman" w:eastAsia="Times New Roman" w:hAnsi="Times New Roman" w:cs="Times New Roman"/>
          <w:i/>
          <w:iCs/>
          <w:sz w:val="24"/>
          <w:szCs w:val="24"/>
          <w:lang w:val="en-GB"/>
        </w:rPr>
        <w:t>Galli</w:t>
      </w:r>
      <w:r w:rsidRPr="00D37811">
        <w:rPr>
          <w:rFonts w:ascii="Times New Roman" w:eastAsia="Times New Roman" w:hAnsi="Times New Roman" w:cs="Times New Roman"/>
          <w:sz w:val="24"/>
          <w:szCs w:val="24"/>
          <w:lang w:val="en-GB"/>
        </w:rPr>
        <w:t xml:space="preserve"> at Rome from the Late Republic to Late Antiquity.” </w:t>
      </w:r>
      <w:r w:rsidRPr="00D37811">
        <w:rPr>
          <w:rFonts w:ascii="Times New Roman" w:eastAsia="Times New Roman" w:hAnsi="Times New Roman" w:cs="Times New Roman"/>
          <w:i/>
          <w:iCs/>
          <w:sz w:val="24"/>
          <w:szCs w:val="24"/>
          <w:lang w:val="en-GB"/>
        </w:rPr>
        <w:t>The Journal of Religion</w:t>
      </w:r>
      <w:r w:rsidRPr="00D37811">
        <w:rPr>
          <w:rFonts w:ascii="Times New Roman" w:eastAsia="Times New Roman" w:hAnsi="Times New Roman" w:cs="Times New Roman"/>
          <w:sz w:val="24"/>
          <w:szCs w:val="24"/>
          <w:lang w:val="en-GB"/>
        </w:rPr>
        <w:t>, vol. 92, no. 1, pp. 84–122.</w:t>
      </w:r>
    </w:p>
    <w:p w14:paraId="6FB87A35" w14:textId="63082540" w:rsidR="23AAFD6A" w:rsidRPr="008F0250" w:rsidRDefault="749B82BB" w:rsidP="005D0CC7">
      <w:pPr>
        <w:spacing w:after="120" w:line="480" w:lineRule="auto"/>
        <w:rPr>
          <w:rFonts w:ascii="Times New Roman" w:eastAsia="Times New Roman" w:hAnsi="Times New Roman" w:cs="Times New Roman"/>
          <w:sz w:val="24"/>
          <w:szCs w:val="24"/>
        </w:rPr>
      </w:pPr>
      <w:proofErr w:type="spellStart"/>
      <w:r w:rsidRPr="00D37811">
        <w:rPr>
          <w:rFonts w:ascii="Times New Roman" w:eastAsia="Times New Roman" w:hAnsi="Times New Roman" w:cs="Times New Roman"/>
          <w:sz w:val="24"/>
          <w:szCs w:val="24"/>
          <w:lang w:val="en-GB"/>
        </w:rPr>
        <w:t>Langlands</w:t>
      </w:r>
      <w:proofErr w:type="spellEnd"/>
      <w:r w:rsidRPr="00D37811">
        <w:rPr>
          <w:rFonts w:ascii="Times New Roman" w:eastAsia="Times New Roman" w:hAnsi="Times New Roman" w:cs="Times New Roman"/>
          <w:sz w:val="24"/>
          <w:szCs w:val="24"/>
          <w:lang w:val="en-GB"/>
        </w:rPr>
        <w:t xml:space="preserve">, R. (2006). </w:t>
      </w:r>
      <w:r w:rsidRPr="00D37811">
        <w:rPr>
          <w:rFonts w:ascii="Times New Roman" w:eastAsia="Times New Roman" w:hAnsi="Times New Roman" w:cs="Times New Roman"/>
          <w:i/>
          <w:iCs/>
          <w:sz w:val="24"/>
          <w:szCs w:val="24"/>
          <w:lang w:val="en-GB"/>
        </w:rPr>
        <w:t>Sexual Morality in Ancient Rome</w:t>
      </w:r>
      <w:r w:rsidRPr="00D37811">
        <w:rPr>
          <w:rFonts w:ascii="Times New Roman" w:eastAsia="Times New Roman" w:hAnsi="Times New Roman" w:cs="Times New Roman"/>
          <w:sz w:val="24"/>
          <w:szCs w:val="24"/>
          <w:lang w:val="en-GB"/>
        </w:rPr>
        <w:t>. Cambridge, UK: Cambridge University Press.</w:t>
      </w:r>
    </w:p>
    <w:p w14:paraId="75BFDEC5" w14:textId="4C919CF5" w:rsidR="23AAFD6A" w:rsidRPr="00D37811" w:rsidRDefault="7EF4532A" w:rsidP="005D0CC7">
      <w:pPr>
        <w:spacing w:after="120" w:line="480" w:lineRule="auto"/>
        <w:rPr>
          <w:rFonts w:ascii="Times New Roman" w:eastAsia="Times New Roman" w:hAnsi="Times New Roman" w:cs="Times New Roman"/>
          <w:sz w:val="24"/>
          <w:szCs w:val="24"/>
          <w:lang w:val="en-GB"/>
        </w:rPr>
      </w:pPr>
      <w:r w:rsidRPr="00D37811">
        <w:rPr>
          <w:rFonts w:ascii="Times New Roman" w:eastAsia="Times New Roman" w:hAnsi="Times New Roman" w:cs="Times New Roman"/>
          <w:sz w:val="24"/>
          <w:szCs w:val="24"/>
          <w:lang w:val="en-GB"/>
        </w:rPr>
        <w:t xml:space="preserve">Lloyd, J. </w:t>
      </w:r>
      <w:r w:rsidR="47A18DB4" w:rsidRPr="00D37811">
        <w:rPr>
          <w:rFonts w:ascii="Times New Roman" w:eastAsia="Times New Roman" w:hAnsi="Times New Roman" w:cs="Times New Roman"/>
          <w:sz w:val="24"/>
          <w:szCs w:val="24"/>
          <w:lang w:val="en-GB"/>
        </w:rPr>
        <w:t>(15</w:t>
      </w:r>
      <w:r w:rsidR="47A18DB4" w:rsidRPr="00D37811">
        <w:rPr>
          <w:rFonts w:ascii="Times New Roman" w:eastAsia="Times New Roman" w:hAnsi="Times New Roman" w:cs="Times New Roman"/>
          <w:sz w:val="24"/>
          <w:szCs w:val="24"/>
          <w:vertAlign w:val="superscript"/>
          <w:lang w:val="en-GB"/>
        </w:rPr>
        <w:t>th</w:t>
      </w:r>
      <w:r w:rsidR="47A18DB4" w:rsidRPr="00D37811">
        <w:rPr>
          <w:rFonts w:ascii="Times New Roman" w:eastAsia="Times New Roman" w:hAnsi="Times New Roman" w:cs="Times New Roman"/>
          <w:sz w:val="24"/>
          <w:szCs w:val="24"/>
          <w:lang w:val="en-GB"/>
        </w:rPr>
        <w:t xml:space="preserve"> January 2013). “C</w:t>
      </w:r>
      <w:hyperlink r:id="rId11">
        <w:r w:rsidRPr="00D37811">
          <w:rPr>
            <w:rStyle w:val="Hyperlink"/>
            <w:rFonts w:ascii="Times New Roman" w:eastAsia="Times New Roman" w:hAnsi="Times New Roman" w:cs="Times New Roman"/>
            <w:color w:val="auto"/>
            <w:sz w:val="24"/>
            <w:szCs w:val="24"/>
            <w:u w:val="none"/>
            <w:lang w:val="en-GB"/>
          </w:rPr>
          <w:t>icero</w:t>
        </w:r>
      </w:hyperlink>
      <w:r w:rsidR="1940994D" w:rsidRPr="00D37811">
        <w:rPr>
          <w:rFonts w:ascii="Times New Roman" w:eastAsia="Times New Roman" w:hAnsi="Times New Roman" w:cs="Times New Roman"/>
          <w:sz w:val="24"/>
          <w:szCs w:val="24"/>
          <w:lang w:val="en-GB"/>
        </w:rPr>
        <w:t>."</w:t>
      </w:r>
      <w:r w:rsidRPr="00D37811">
        <w:rPr>
          <w:rFonts w:ascii="Times New Roman" w:eastAsia="Times New Roman" w:hAnsi="Times New Roman" w:cs="Times New Roman"/>
          <w:sz w:val="24"/>
          <w:szCs w:val="24"/>
          <w:lang w:val="en-GB"/>
        </w:rPr>
        <w:t xml:space="preserve"> </w:t>
      </w:r>
      <w:r w:rsidRPr="00D37811">
        <w:rPr>
          <w:rFonts w:ascii="Times New Roman" w:eastAsia="Times New Roman" w:hAnsi="Times New Roman" w:cs="Times New Roman"/>
          <w:i/>
          <w:iCs/>
          <w:sz w:val="24"/>
          <w:szCs w:val="24"/>
          <w:lang w:val="en-GB"/>
        </w:rPr>
        <w:t xml:space="preserve">Ancient History </w:t>
      </w:r>
      <w:proofErr w:type="spellStart"/>
      <w:r w:rsidRPr="00D37811">
        <w:rPr>
          <w:rFonts w:ascii="Times New Roman" w:eastAsia="Times New Roman" w:hAnsi="Times New Roman" w:cs="Times New Roman"/>
          <w:i/>
          <w:iCs/>
          <w:sz w:val="24"/>
          <w:szCs w:val="24"/>
          <w:lang w:val="en-GB"/>
        </w:rPr>
        <w:t>Encyclopedia</w:t>
      </w:r>
      <w:proofErr w:type="spellEnd"/>
      <w:r w:rsidRPr="00D37811">
        <w:rPr>
          <w:rFonts w:ascii="Times New Roman" w:eastAsia="Times New Roman" w:hAnsi="Times New Roman" w:cs="Times New Roman"/>
          <w:sz w:val="24"/>
          <w:szCs w:val="24"/>
          <w:lang w:val="en-GB"/>
        </w:rPr>
        <w:t xml:space="preserve">. Retrieved from </w:t>
      </w:r>
      <w:hyperlink r:id="rId12">
        <w:r w:rsidRPr="00D37811">
          <w:rPr>
            <w:rStyle w:val="Hyperlink"/>
            <w:rFonts w:ascii="Times New Roman" w:eastAsia="Times New Roman" w:hAnsi="Times New Roman" w:cs="Times New Roman"/>
            <w:color w:val="auto"/>
            <w:sz w:val="24"/>
            <w:szCs w:val="24"/>
            <w:u w:val="none"/>
            <w:lang w:val="en-GB"/>
          </w:rPr>
          <w:t>https://www.ancient.eu/Cicero/</w:t>
        </w:r>
      </w:hyperlink>
    </w:p>
    <w:p w14:paraId="2C78B40D" w14:textId="23FFC6E7"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McDonnell, M. (2006). </w:t>
      </w:r>
      <w:r w:rsidRPr="00D37811">
        <w:rPr>
          <w:rFonts w:ascii="Times New Roman" w:eastAsia="Times New Roman" w:hAnsi="Times New Roman" w:cs="Times New Roman"/>
          <w:i/>
          <w:iCs/>
          <w:sz w:val="24"/>
          <w:szCs w:val="24"/>
          <w:lang w:val="en-GB"/>
        </w:rPr>
        <w:t xml:space="preserve">Roman Manliness: Virtus and the Roman Republic. </w:t>
      </w:r>
      <w:r w:rsidRPr="00D37811">
        <w:rPr>
          <w:rFonts w:ascii="Times New Roman" w:eastAsia="Times New Roman" w:hAnsi="Times New Roman" w:cs="Times New Roman"/>
          <w:sz w:val="24"/>
          <w:szCs w:val="24"/>
          <w:lang w:val="en-GB"/>
        </w:rPr>
        <w:t>Cambridge, UK: Cambridge University Press.</w:t>
      </w:r>
    </w:p>
    <w:p w14:paraId="340FFD9F" w14:textId="06348509"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Olson, K. (2014). “Masculinity, Appearance, and Sexuality: Dandies in Roman Antiquity.” </w:t>
      </w:r>
      <w:r w:rsidRPr="00D37811">
        <w:rPr>
          <w:rFonts w:ascii="Times New Roman" w:eastAsia="Times New Roman" w:hAnsi="Times New Roman" w:cs="Times New Roman"/>
          <w:i/>
          <w:iCs/>
          <w:sz w:val="24"/>
          <w:szCs w:val="24"/>
          <w:lang w:val="en-GB"/>
        </w:rPr>
        <w:t>Journal of the History of Sexuality</w:t>
      </w:r>
      <w:r w:rsidRPr="00D37811">
        <w:rPr>
          <w:rFonts w:ascii="Times New Roman" w:eastAsia="Times New Roman" w:hAnsi="Times New Roman" w:cs="Times New Roman"/>
          <w:sz w:val="24"/>
          <w:szCs w:val="24"/>
          <w:lang w:val="en-GB"/>
        </w:rPr>
        <w:t>, vol. 23, no. 2, pp. 182–205.</w:t>
      </w:r>
    </w:p>
    <w:p w14:paraId="3084352C" w14:textId="4CF1C0E5" w:rsidR="749B82BB" w:rsidRPr="00D37811" w:rsidRDefault="749B82BB" w:rsidP="005D0CC7">
      <w:pPr>
        <w:spacing w:line="480" w:lineRule="auto"/>
        <w:rPr>
          <w:rFonts w:ascii="Times New Roman" w:eastAsia="Times New Roman" w:hAnsi="Times New Roman" w:cs="Times New Roman"/>
          <w:sz w:val="24"/>
          <w:szCs w:val="24"/>
        </w:rPr>
      </w:pPr>
      <w:proofErr w:type="spellStart"/>
      <w:r w:rsidRPr="00D37811">
        <w:rPr>
          <w:rFonts w:ascii="Times New Roman" w:eastAsia="Times New Roman" w:hAnsi="Times New Roman" w:cs="Times New Roman"/>
          <w:sz w:val="24"/>
          <w:szCs w:val="24"/>
          <w:lang w:val="en-GB"/>
        </w:rPr>
        <w:t>Richlin</w:t>
      </w:r>
      <w:proofErr w:type="spellEnd"/>
      <w:r w:rsidRPr="00D37811">
        <w:rPr>
          <w:rFonts w:ascii="Times New Roman" w:eastAsia="Times New Roman" w:hAnsi="Times New Roman" w:cs="Times New Roman"/>
          <w:sz w:val="24"/>
          <w:szCs w:val="24"/>
          <w:lang w:val="en-GB"/>
        </w:rPr>
        <w:t>, A. (1993</w:t>
      </w:r>
      <w:proofErr w:type="gramStart"/>
      <w:r w:rsidRPr="00D37811">
        <w:rPr>
          <w:rFonts w:ascii="Times New Roman" w:eastAsia="Times New Roman" w:hAnsi="Times New Roman" w:cs="Times New Roman"/>
          <w:sz w:val="24"/>
          <w:szCs w:val="24"/>
          <w:lang w:val="en-GB"/>
        </w:rPr>
        <w:t>)  “</w:t>
      </w:r>
      <w:proofErr w:type="gramEnd"/>
      <w:r w:rsidRPr="00D37811">
        <w:rPr>
          <w:rFonts w:ascii="Times New Roman" w:eastAsia="Times New Roman" w:hAnsi="Times New Roman" w:cs="Times New Roman"/>
          <w:sz w:val="24"/>
          <w:szCs w:val="24"/>
          <w:lang w:val="en-GB"/>
        </w:rPr>
        <w:t xml:space="preserve">Not before Homosexuality: The Materiality of the </w:t>
      </w:r>
      <w:proofErr w:type="spellStart"/>
      <w:r w:rsidRPr="00D37811">
        <w:rPr>
          <w:rFonts w:ascii="Times New Roman" w:eastAsia="Times New Roman" w:hAnsi="Times New Roman" w:cs="Times New Roman"/>
          <w:sz w:val="24"/>
          <w:szCs w:val="24"/>
          <w:lang w:val="en-GB"/>
        </w:rPr>
        <w:t>Cinaedus</w:t>
      </w:r>
      <w:proofErr w:type="spellEnd"/>
      <w:r w:rsidRPr="00D37811">
        <w:rPr>
          <w:rFonts w:ascii="Times New Roman" w:eastAsia="Times New Roman" w:hAnsi="Times New Roman" w:cs="Times New Roman"/>
          <w:sz w:val="24"/>
          <w:szCs w:val="24"/>
          <w:lang w:val="en-GB"/>
        </w:rPr>
        <w:t xml:space="preserve"> and the Roman Law against Love between Men.” </w:t>
      </w:r>
      <w:r w:rsidRPr="00D37811">
        <w:rPr>
          <w:rFonts w:ascii="Times New Roman" w:eastAsia="Times New Roman" w:hAnsi="Times New Roman" w:cs="Times New Roman"/>
          <w:i/>
          <w:iCs/>
          <w:sz w:val="24"/>
          <w:szCs w:val="24"/>
          <w:lang w:val="en-GB"/>
        </w:rPr>
        <w:t>Journal of the History of Sexuality</w:t>
      </w:r>
      <w:r w:rsidRPr="00D37811">
        <w:rPr>
          <w:rFonts w:ascii="Times New Roman" w:eastAsia="Times New Roman" w:hAnsi="Times New Roman" w:cs="Times New Roman"/>
          <w:sz w:val="24"/>
          <w:szCs w:val="24"/>
          <w:lang w:val="en-GB"/>
        </w:rPr>
        <w:t>, vol. 3, no. 4, pp. 523–573.</w:t>
      </w:r>
    </w:p>
    <w:p w14:paraId="658131FB" w14:textId="33383F7E" w:rsidR="749B82BB" w:rsidRPr="00D37811" w:rsidRDefault="749B82BB" w:rsidP="005D0CC7">
      <w:pPr>
        <w:spacing w:line="480" w:lineRule="auto"/>
        <w:rPr>
          <w:rFonts w:ascii="Times New Roman" w:eastAsia="Times New Roman" w:hAnsi="Times New Roman" w:cs="Times New Roman"/>
          <w:sz w:val="24"/>
          <w:szCs w:val="24"/>
        </w:rPr>
      </w:pPr>
      <w:proofErr w:type="spellStart"/>
      <w:r w:rsidRPr="00D37811">
        <w:rPr>
          <w:rFonts w:ascii="Times New Roman" w:eastAsia="Times New Roman" w:hAnsi="Times New Roman" w:cs="Times New Roman"/>
          <w:sz w:val="24"/>
          <w:szCs w:val="24"/>
          <w:lang w:val="en-GB"/>
        </w:rPr>
        <w:t>Rouselle</w:t>
      </w:r>
      <w:proofErr w:type="spellEnd"/>
      <w:r w:rsidRPr="00D37811">
        <w:rPr>
          <w:rFonts w:ascii="Times New Roman" w:eastAsia="Times New Roman" w:hAnsi="Times New Roman" w:cs="Times New Roman"/>
          <w:sz w:val="24"/>
          <w:szCs w:val="24"/>
          <w:lang w:val="en-GB"/>
        </w:rPr>
        <w:t xml:space="preserve">, A. (1988). </w:t>
      </w:r>
      <w:proofErr w:type="spellStart"/>
      <w:r w:rsidRPr="00D37811">
        <w:rPr>
          <w:rFonts w:ascii="Times New Roman" w:eastAsia="Times New Roman" w:hAnsi="Times New Roman" w:cs="Times New Roman"/>
          <w:i/>
          <w:iCs/>
          <w:sz w:val="24"/>
          <w:szCs w:val="24"/>
          <w:lang w:val="en-GB"/>
        </w:rPr>
        <w:t>Porneia</w:t>
      </w:r>
      <w:proofErr w:type="spellEnd"/>
      <w:r w:rsidRPr="00D37811">
        <w:rPr>
          <w:rFonts w:ascii="Times New Roman" w:eastAsia="Times New Roman" w:hAnsi="Times New Roman" w:cs="Times New Roman"/>
          <w:i/>
          <w:iCs/>
          <w:sz w:val="24"/>
          <w:szCs w:val="24"/>
          <w:lang w:val="en-GB"/>
        </w:rPr>
        <w:t>: On Desire and the Body in Antiquity.</w:t>
      </w:r>
      <w:r w:rsidRPr="00D37811">
        <w:rPr>
          <w:rFonts w:ascii="Times New Roman" w:eastAsia="Times New Roman" w:hAnsi="Times New Roman" w:cs="Times New Roman"/>
          <w:sz w:val="24"/>
          <w:szCs w:val="24"/>
          <w:lang w:val="en-GB"/>
        </w:rPr>
        <w:t xml:space="preserve"> Oxford: Basil Blackwell Inc.</w:t>
      </w:r>
    </w:p>
    <w:p w14:paraId="2CA8748F" w14:textId="67B717AC"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Stevenson, W. (1995). “The Rise of Eunuchs in Greco-Roman Antiquity.” </w:t>
      </w:r>
      <w:r w:rsidRPr="00D37811">
        <w:rPr>
          <w:rFonts w:ascii="Times New Roman" w:eastAsia="Times New Roman" w:hAnsi="Times New Roman" w:cs="Times New Roman"/>
          <w:i/>
          <w:iCs/>
          <w:sz w:val="24"/>
          <w:szCs w:val="24"/>
          <w:lang w:val="en-GB"/>
        </w:rPr>
        <w:t>Journal of the History of Sexuality</w:t>
      </w:r>
      <w:r w:rsidRPr="00D37811">
        <w:rPr>
          <w:rFonts w:ascii="Times New Roman" w:eastAsia="Times New Roman" w:hAnsi="Times New Roman" w:cs="Times New Roman"/>
          <w:sz w:val="24"/>
          <w:szCs w:val="24"/>
          <w:lang w:val="en-GB"/>
        </w:rPr>
        <w:t>, vol. 5, no. 4, pp. 495–511.</w:t>
      </w:r>
    </w:p>
    <w:p w14:paraId="3E84F7BB" w14:textId="14846DE6"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Taylor, R. (1997). “Two </w:t>
      </w:r>
      <w:proofErr w:type="spellStart"/>
      <w:r w:rsidRPr="00D37811">
        <w:rPr>
          <w:rFonts w:ascii="Times New Roman" w:eastAsia="Times New Roman" w:hAnsi="Times New Roman" w:cs="Times New Roman"/>
          <w:sz w:val="24"/>
          <w:szCs w:val="24"/>
          <w:lang w:val="en-GB"/>
        </w:rPr>
        <w:t>Pathic</w:t>
      </w:r>
      <w:proofErr w:type="spellEnd"/>
      <w:r w:rsidRPr="00D37811">
        <w:rPr>
          <w:rFonts w:ascii="Times New Roman" w:eastAsia="Times New Roman" w:hAnsi="Times New Roman" w:cs="Times New Roman"/>
          <w:sz w:val="24"/>
          <w:szCs w:val="24"/>
          <w:lang w:val="en-GB"/>
        </w:rPr>
        <w:t xml:space="preserve"> Subcultures in Ancient Rome.” </w:t>
      </w:r>
      <w:r w:rsidRPr="00D37811">
        <w:rPr>
          <w:rFonts w:ascii="Times New Roman" w:eastAsia="Times New Roman" w:hAnsi="Times New Roman" w:cs="Times New Roman"/>
          <w:i/>
          <w:iCs/>
          <w:sz w:val="24"/>
          <w:szCs w:val="24"/>
          <w:lang w:val="en-GB"/>
        </w:rPr>
        <w:t xml:space="preserve">Journal of the History of Sexuality, </w:t>
      </w:r>
      <w:r w:rsidRPr="00D37811">
        <w:rPr>
          <w:rFonts w:ascii="Times New Roman" w:eastAsia="Times New Roman" w:hAnsi="Times New Roman" w:cs="Times New Roman"/>
          <w:sz w:val="24"/>
          <w:szCs w:val="24"/>
          <w:lang w:val="en-GB"/>
        </w:rPr>
        <w:t>vol. 7, no. 3, pp. 319-371.</w:t>
      </w:r>
    </w:p>
    <w:p w14:paraId="36FB3B7F" w14:textId="68F2ED5C"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Walters, J. (1993). “‘No More Than a Boy’: The Shifting Construction of Masculinity from Ancient Greece to the Middle Ages”. </w:t>
      </w:r>
      <w:r w:rsidRPr="00D37811">
        <w:rPr>
          <w:rFonts w:ascii="Times New Roman" w:eastAsia="Times New Roman" w:hAnsi="Times New Roman" w:cs="Times New Roman"/>
          <w:i/>
          <w:iCs/>
          <w:sz w:val="24"/>
          <w:szCs w:val="24"/>
          <w:lang w:val="en-GB"/>
        </w:rPr>
        <w:t>Gender &amp; History,</w:t>
      </w:r>
      <w:r w:rsidRPr="00D37811">
        <w:rPr>
          <w:rFonts w:ascii="Times New Roman" w:eastAsia="Times New Roman" w:hAnsi="Times New Roman" w:cs="Times New Roman"/>
          <w:sz w:val="24"/>
          <w:szCs w:val="24"/>
          <w:lang w:val="en-GB"/>
        </w:rPr>
        <w:t xml:space="preserve"> vol. 5, no. 1, pp. 20- 33.</w:t>
      </w:r>
    </w:p>
    <w:p w14:paraId="0956E2D5" w14:textId="7911D8E4"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lastRenderedPageBreak/>
        <w:t xml:space="preserve">Williams, C.A. (1995) “Greek Love at Rome.” </w:t>
      </w:r>
      <w:r w:rsidRPr="00D37811">
        <w:rPr>
          <w:rFonts w:ascii="Times New Roman" w:eastAsia="Times New Roman" w:hAnsi="Times New Roman" w:cs="Times New Roman"/>
          <w:i/>
          <w:iCs/>
          <w:sz w:val="24"/>
          <w:szCs w:val="24"/>
          <w:lang w:val="en-GB"/>
        </w:rPr>
        <w:t>The Classical Quarterly</w:t>
      </w:r>
      <w:r w:rsidRPr="00D37811">
        <w:rPr>
          <w:rFonts w:ascii="Times New Roman" w:eastAsia="Times New Roman" w:hAnsi="Times New Roman" w:cs="Times New Roman"/>
          <w:sz w:val="24"/>
          <w:szCs w:val="24"/>
          <w:lang w:val="en-GB"/>
        </w:rPr>
        <w:t xml:space="preserve">, vol. 45, no. 2, 1995, pp. 517–539. </w:t>
      </w:r>
    </w:p>
    <w:p w14:paraId="4871AB74" w14:textId="56953AC8" w:rsidR="749B82BB" w:rsidRPr="00D37811" w:rsidRDefault="749B82BB" w:rsidP="005D0CC7">
      <w:pPr>
        <w:spacing w:line="480" w:lineRule="auto"/>
        <w:rPr>
          <w:rFonts w:ascii="Times New Roman" w:eastAsia="Times New Roman" w:hAnsi="Times New Roman" w:cs="Times New Roman"/>
          <w:sz w:val="24"/>
          <w:szCs w:val="24"/>
        </w:rPr>
      </w:pPr>
      <w:r w:rsidRPr="00D37811">
        <w:rPr>
          <w:rFonts w:ascii="Times New Roman" w:eastAsia="Times New Roman" w:hAnsi="Times New Roman" w:cs="Times New Roman"/>
          <w:sz w:val="24"/>
          <w:szCs w:val="24"/>
          <w:lang w:val="en-GB"/>
        </w:rPr>
        <w:t xml:space="preserve">Williams, C.A. (2000). </w:t>
      </w:r>
      <w:r w:rsidRPr="00D37811">
        <w:rPr>
          <w:rFonts w:ascii="Times New Roman" w:eastAsia="Times New Roman" w:hAnsi="Times New Roman" w:cs="Times New Roman"/>
          <w:i/>
          <w:iCs/>
          <w:sz w:val="24"/>
          <w:szCs w:val="24"/>
          <w:lang w:val="en-GB"/>
        </w:rPr>
        <w:t xml:space="preserve">Roman Homosexuality. </w:t>
      </w:r>
      <w:r w:rsidRPr="00D37811">
        <w:rPr>
          <w:rFonts w:ascii="Times New Roman" w:eastAsia="Times New Roman" w:hAnsi="Times New Roman" w:cs="Times New Roman"/>
          <w:sz w:val="24"/>
          <w:szCs w:val="24"/>
          <w:lang w:val="en-GB"/>
        </w:rPr>
        <w:t>Oxford: Oxford University Press.</w:t>
      </w:r>
    </w:p>
    <w:p w14:paraId="60AFC940" w14:textId="3C6E7EF7" w:rsidR="749B82BB" w:rsidRPr="00D37811" w:rsidRDefault="749B82BB" w:rsidP="749B82BB">
      <w:pPr>
        <w:spacing w:line="480" w:lineRule="auto"/>
        <w:jc w:val="center"/>
        <w:rPr>
          <w:rFonts w:ascii="Times New Roman" w:eastAsia="Times New Roman" w:hAnsi="Times New Roman" w:cs="Times New Roman"/>
          <w:b/>
          <w:bCs/>
          <w:sz w:val="32"/>
          <w:szCs w:val="32"/>
          <w:u w:val="single"/>
        </w:rPr>
      </w:pPr>
    </w:p>
    <w:p w14:paraId="33F5C8FF" w14:textId="08E464B1" w:rsidR="44C18343" w:rsidRDefault="44C18343" w:rsidP="44C18343">
      <w:pPr>
        <w:spacing w:line="480" w:lineRule="auto"/>
        <w:jc w:val="center"/>
        <w:rPr>
          <w:rFonts w:ascii="Times New Roman" w:eastAsia="Times New Roman" w:hAnsi="Times New Roman" w:cs="Times New Roman"/>
          <w:b/>
          <w:bCs/>
          <w:sz w:val="24"/>
          <w:szCs w:val="24"/>
          <w:u w:val="single"/>
        </w:rPr>
      </w:pPr>
    </w:p>
    <w:sectPr w:rsidR="44C18343" w:rsidSect="00C702E3">
      <w:headerReference w:type="default"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BE3F9" w14:textId="77777777" w:rsidR="001C0BBC" w:rsidRDefault="001C0BBC">
      <w:pPr>
        <w:spacing w:after="0" w:line="240" w:lineRule="auto"/>
      </w:pPr>
      <w:r>
        <w:separator/>
      </w:r>
    </w:p>
  </w:endnote>
  <w:endnote w:type="continuationSeparator" w:id="0">
    <w:p w14:paraId="5552F9C8" w14:textId="77777777" w:rsidR="001C0BBC" w:rsidRDefault="001C0BBC">
      <w:pPr>
        <w:spacing w:after="0" w:line="240" w:lineRule="auto"/>
      </w:pPr>
      <w:r>
        <w:continuationSeparator/>
      </w:r>
    </w:p>
  </w:endnote>
  <w:endnote w:type="continuationNotice" w:id="1">
    <w:p w14:paraId="5D169653" w14:textId="77777777" w:rsidR="001C0BBC" w:rsidRDefault="001C0B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4C18343" w14:paraId="323DE669" w14:textId="77777777" w:rsidTr="44C18343">
      <w:tc>
        <w:tcPr>
          <w:tcW w:w="3120" w:type="dxa"/>
        </w:tcPr>
        <w:p w14:paraId="3824B657" w14:textId="3DF56770" w:rsidR="44C18343" w:rsidRDefault="44C18343" w:rsidP="44C18343">
          <w:pPr>
            <w:pStyle w:val="Header"/>
            <w:ind w:left="-115"/>
          </w:pPr>
        </w:p>
      </w:tc>
      <w:tc>
        <w:tcPr>
          <w:tcW w:w="3120" w:type="dxa"/>
        </w:tcPr>
        <w:p w14:paraId="3A9C9660" w14:textId="564CD889" w:rsidR="44C18343" w:rsidRDefault="44C18343" w:rsidP="44C18343">
          <w:pPr>
            <w:pStyle w:val="Header"/>
            <w:jc w:val="center"/>
          </w:pPr>
        </w:p>
      </w:tc>
      <w:tc>
        <w:tcPr>
          <w:tcW w:w="3120" w:type="dxa"/>
        </w:tcPr>
        <w:p w14:paraId="10835910" w14:textId="38246772" w:rsidR="44C18343" w:rsidRDefault="44C18343" w:rsidP="44C18343">
          <w:pPr>
            <w:pStyle w:val="Header"/>
            <w:ind w:right="-115"/>
            <w:jc w:val="right"/>
          </w:pPr>
          <w:r w:rsidRPr="3483ED67">
            <w:rPr>
              <w:noProof/>
            </w:rPr>
            <w:fldChar w:fldCharType="begin"/>
          </w:r>
          <w:r>
            <w:instrText>PAGE</w:instrText>
          </w:r>
          <w:r w:rsidRPr="3483ED67">
            <w:rPr>
              <w:noProof/>
            </w:rPr>
            <w:fldChar w:fldCharType="separate"/>
          </w:r>
          <w:r w:rsidR="00B64292">
            <w:rPr>
              <w:noProof/>
            </w:rPr>
            <w:t>2</w:t>
          </w:r>
          <w:r w:rsidRPr="3483ED67">
            <w:fldChar w:fldCharType="end"/>
          </w:r>
        </w:p>
      </w:tc>
    </w:tr>
  </w:tbl>
  <w:p w14:paraId="657921D1" w14:textId="59037575" w:rsidR="44C18343" w:rsidRDefault="44C18343" w:rsidP="44C183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3483ED67" w14:paraId="0EDBF2CB" w14:textId="77777777" w:rsidTr="3483ED67">
      <w:tc>
        <w:tcPr>
          <w:tcW w:w="3120" w:type="dxa"/>
        </w:tcPr>
        <w:p w14:paraId="6AEC676A" w14:textId="5B5DF57F" w:rsidR="3483ED67" w:rsidRDefault="3483ED67" w:rsidP="3483ED67">
          <w:pPr>
            <w:pStyle w:val="Header"/>
            <w:ind w:left="-115"/>
          </w:pPr>
        </w:p>
      </w:tc>
      <w:tc>
        <w:tcPr>
          <w:tcW w:w="3120" w:type="dxa"/>
        </w:tcPr>
        <w:p w14:paraId="3DC0D95B" w14:textId="4FD6EF74" w:rsidR="3483ED67" w:rsidRDefault="3483ED67" w:rsidP="3483ED67">
          <w:pPr>
            <w:pStyle w:val="Header"/>
            <w:jc w:val="center"/>
          </w:pPr>
        </w:p>
      </w:tc>
      <w:tc>
        <w:tcPr>
          <w:tcW w:w="3120" w:type="dxa"/>
        </w:tcPr>
        <w:p w14:paraId="5F374E3D" w14:textId="5CE26E1B" w:rsidR="3483ED67" w:rsidRDefault="3483ED67" w:rsidP="3483ED67">
          <w:pPr>
            <w:pStyle w:val="Header"/>
            <w:ind w:right="-115"/>
            <w:jc w:val="right"/>
          </w:pPr>
        </w:p>
      </w:tc>
    </w:tr>
  </w:tbl>
  <w:p w14:paraId="322C183F" w14:textId="08832897" w:rsidR="00B64292" w:rsidRDefault="00B64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67AA3D" w14:textId="77777777" w:rsidR="001C0BBC" w:rsidRDefault="001C0BBC">
      <w:pPr>
        <w:spacing w:after="0" w:line="240" w:lineRule="auto"/>
      </w:pPr>
      <w:r>
        <w:separator/>
      </w:r>
    </w:p>
  </w:footnote>
  <w:footnote w:type="continuationSeparator" w:id="0">
    <w:p w14:paraId="3602687F" w14:textId="77777777" w:rsidR="001C0BBC" w:rsidRDefault="001C0BBC">
      <w:pPr>
        <w:spacing w:after="0" w:line="240" w:lineRule="auto"/>
      </w:pPr>
      <w:r>
        <w:continuationSeparator/>
      </w:r>
    </w:p>
  </w:footnote>
  <w:footnote w:type="continuationNotice" w:id="1">
    <w:p w14:paraId="74A85238" w14:textId="77777777" w:rsidR="001C0BBC" w:rsidRDefault="001C0BBC">
      <w:pPr>
        <w:spacing w:after="0" w:line="240" w:lineRule="auto"/>
      </w:pPr>
    </w:p>
  </w:footnote>
  <w:footnote w:id="2">
    <w:p w14:paraId="1B86B727" w14:textId="0190CB6F" w:rsidR="00475701" w:rsidRPr="00475701" w:rsidRDefault="00475701">
      <w:pPr>
        <w:pStyle w:val="FootnoteText"/>
        <w:rPr>
          <w:lang w:val="en-GB"/>
        </w:rPr>
      </w:pPr>
      <w:r>
        <w:rPr>
          <w:rStyle w:val="FootnoteReference"/>
        </w:rPr>
        <w:footnoteRef/>
      </w:r>
      <w:r>
        <w:t xml:space="preserve"> </w:t>
      </w:r>
      <w:r>
        <w:rPr>
          <w:lang w:val="en-GB"/>
        </w:rPr>
        <w:t xml:space="preserve">McDonnell. </w:t>
      </w:r>
      <w:r w:rsidR="007D6D24">
        <w:rPr>
          <w:lang w:val="en-GB"/>
        </w:rPr>
        <w:t>2006. pp.4.</w:t>
      </w:r>
    </w:p>
  </w:footnote>
  <w:footnote w:id="3">
    <w:p w14:paraId="50A21BB5" w14:textId="65FD0EF6" w:rsidR="442A1775" w:rsidRDefault="442A1775" w:rsidP="442A1775">
      <w:pPr>
        <w:pStyle w:val="FootnoteText"/>
      </w:pPr>
      <w:r w:rsidRPr="442A1775">
        <w:rPr>
          <w:rStyle w:val="FootnoteReference"/>
        </w:rPr>
        <w:footnoteRef/>
      </w:r>
      <w:r>
        <w:t xml:space="preserve"> McDonnell. 2006. pp. 2.</w:t>
      </w:r>
    </w:p>
  </w:footnote>
  <w:footnote w:id="4">
    <w:p w14:paraId="0686AB74" w14:textId="1C438806" w:rsidR="442A1775" w:rsidRDefault="442A1775" w:rsidP="442A1775">
      <w:pPr>
        <w:pStyle w:val="FootnoteText"/>
      </w:pPr>
      <w:r w:rsidRPr="442A1775">
        <w:rPr>
          <w:rStyle w:val="FootnoteReference"/>
        </w:rPr>
        <w:footnoteRef/>
      </w:r>
      <w:r>
        <w:t xml:space="preserve"> Edwards. 1993. pp. 20.</w:t>
      </w:r>
    </w:p>
  </w:footnote>
  <w:footnote w:id="5">
    <w:p w14:paraId="7B80BCDC" w14:textId="495FA821" w:rsidR="6B9B32D2" w:rsidRDefault="6B9B32D2" w:rsidP="6B9B32D2">
      <w:pPr>
        <w:pStyle w:val="FootnoteText"/>
      </w:pPr>
      <w:r w:rsidRPr="6B9B32D2">
        <w:rPr>
          <w:rStyle w:val="FootnoteReference"/>
        </w:rPr>
        <w:footnoteRef/>
      </w:r>
      <w:r>
        <w:t xml:space="preserve"> </w:t>
      </w:r>
      <w:r w:rsidR="442A1775">
        <w:t>McDonnell. 2006. pp.12-72</w:t>
      </w:r>
    </w:p>
  </w:footnote>
  <w:footnote w:id="6">
    <w:p w14:paraId="2080583D" w14:textId="2C758F1F" w:rsidR="099E2E7B" w:rsidRDefault="099E2E7B" w:rsidP="099E2E7B">
      <w:pPr>
        <w:pStyle w:val="FootnoteText"/>
      </w:pPr>
      <w:r w:rsidRPr="099E2E7B">
        <w:rPr>
          <w:rStyle w:val="FootnoteReference"/>
        </w:rPr>
        <w:footnoteRef/>
      </w:r>
      <w:r>
        <w:t xml:space="preserve"> McDonnell. 2006. pp.18-20.</w:t>
      </w:r>
    </w:p>
  </w:footnote>
  <w:footnote w:id="7">
    <w:p w14:paraId="131BF74E" w14:textId="4FB1D286" w:rsidR="099E2E7B" w:rsidRDefault="099E2E7B" w:rsidP="099E2E7B">
      <w:pPr>
        <w:pStyle w:val="FootnoteText"/>
      </w:pPr>
      <w:r w:rsidRPr="099E2E7B">
        <w:rPr>
          <w:rStyle w:val="FootnoteReference"/>
        </w:rPr>
        <w:footnoteRef/>
      </w:r>
      <w:r>
        <w:t xml:space="preserve"> Caesar. </w:t>
      </w:r>
      <w:r w:rsidRPr="002F6560">
        <w:rPr>
          <w:i/>
          <w:iCs/>
        </w:rPr>
        <w:t xml:space="preserve">De bello </w:t>
      </w:r>
      <w:proofErr w:type="spellStart"/>
      <w:r w:rsidRPr="002F6560">
        <w:rPr>
          <w:i/>
          <w:iCs/>
        </w:rPr>
        <w:t>civili</w:t>
      </w:r>
      <w:proofErr w:type="spellEnd"/>
      <w:r>
        <w:t>. 3.59.1-3.</w:t>
      </w:r>
    </w:p>
  </w:footnote>
  <w:footnote w:id="8">
    <w:p w14:paraId="7E79972D" w14:textId="5DCD7FEB" w:rsidR="099E2E7B" w:rsidRDefault="099E2E7B" w:rsidP="099E2E7B">
      <w:pPr>
        <w:pStyle w:val="FootnoteText"/>
      </w:pPr>
      <w:r w:rsidRPr="099E2E7B">
        <w:rPr>
          <w:rStyle w:val="FootnoteReference"/>
        </w:rPr>
        <w:footnoteRef/>
      </w:r>
      <w:r>
        <w:t xml:space="preserve"> McDonnell. 2006. pp.8-9.</w:t>
      </w:r>
    </w:p>
  </w:footnote>
  <w:footnote w:id="9">
    <w:p w14:paraId="5E546488" w14:textId="72569628" w:rsidR="560134EE" w:rsidRDefault="560134EE" w:rsidP="560134EE">
      <w:pPr>
        <w:pStyle w:val="FootnoteText"/>
      </w:pPr>
      <w:r w:rsidRPr="560134EE">
        <w:rPr>
          <w:rStyle w:val="FootnoteReference"/>
        </w:rPr>
        <w:footnoteRef/>
      </w:r>
      <w:r>
        <w:t xml:space="preserve"> Edwards. 1993. pp, 22.</w:t>
      </w:r>
    </w:p>
  </w:footnote>
  <w:footnote w:id="10">
    <w:p w14:paraId="47CBA6DE" w14:textId="71BA20D9" w:rsidR="5792D436" w:rsidRDefault="5792D436" w:rsidP="5792D436">
      <w:pPr>
        <w:pStyle w:val="FootnoteText"/>
      </w:pPr>
      <w:r w:rsidRPr="5792D436">
        <w:rPr>
          <w:rStyle w:val="FootnoteReference"/>
        </w:rPr>
        <w:footnoteRef/>
      </w:r>
      <w:r>
        <w:t xml:space="preserve"> McDonnell. 2006. pp. 5.</w:t>
      </w:r>
    </w:p>
  </w:footnote>
  <w:footnote w:id="11">
    <w:p w14:paraId="7A2446E9" w14:textId="29AD80BD" w:rsidR="442A1775" w:rsidRDefault="442A1775" w:rsidP="442A1775">
      <w:pPr>
        <w:pStyle w:val="FootnoteText"/>
      </w:pPr>
      <w:r w:rsidRPr="442A1775">
        <w:rPr>
          <w:rStyle w:val="FootnoteReference"/>
        </w:rPr>
        <w:footnoteRef/>
      </w:r>
      <w:r>
        <w:t xml:space="preserve"> </w:t>
      </w:r>
      <w:proofErr w:type="spellStart"/>
      <w:r>
        <w:t>Kuefler</w:t>
      </w:r>
      <w:proofErr w:type="spellEnd"/>
      <w:r>
        <w:t>. 2001. pp. 20.</w:t>
      </w:r>
    </w:p>
  </w:footnote>
  <w:footnote w:id="12">
    <w:p w14:paraId="6DB21FB7" w14:textId="3C7B94E5" w:rsidR="23AAFD6A" w:rsidRDefault="23AAFD6A" w:rsidP="23AAFD6A">
      <w:pPr>
        <w:pStyle w:val="FootnoteText"/>
      </w:pPr>
      <w:r w:rsidRPr="23AAFD6A">
        <w:rPr>
          <w:rStyle w:val="FootnoteReference"/>
        </w:rPr>
        <w:footnoteRef/>
      </w:r>
      <w:r>
        <w:t xml:space="preserve"> Lloyd. 2013</w:t>
      </w:r>
    </w:p>
  </w:footnote>
  <w:footnote w:id="13">
    <w:p w14:paraId="3313E6ED" w14:textId="064BBB53" w:rsidR="6C414D44" w:rsidRDefault="6C414D44" w:rsidP="6C414D44">
      <w:pPr>
        <w:pStyle w:val="FootnoteText"/>
      </w:pPr>
      <w:r w:rsidRPr="6C414D44">
        <w:rPr>
          <w:rStyle w:val="FootnoteReference"/>
        </w:rPr>
        <w:footnoteRef/>
      </w:r>
      <w:r>
        <w:t xml:space="preserve"> McDon</w:t>
      </w:r>
      <w:r w:rsidR="00A034A8">
        <w:t>n</w:t>
      </w:r>
      <w:r>
        <w:t>ell. 2006. pp.2.</w:t>
      </w:r>
    </w:p>
  </w:footnote>
  <w:footnote w:id="14">
    <w:p w14:paraId="56AA8ED1" w14:textId="5481036A" w:rsidR="000D3C4D" w:rsidRPr="000D3C4D" w:rsidRDefault="000D3C4D">
      <w:pPr>
        <w:pStyle w:val="FootnoteText"/>
        <w:rPr>
          <w:lang w:val="en-GB"/>
        </w:rPr>
      </w:pPr>
      <w:r>
        <w:rPr>
          <w:rStyle w:val="FootnoteReference"/>
        </w:rPr>
        <w:footnoteRef/>
      </w:r>
      <w:r>
        <w:t xml:space="preserve"> </w:t>
      </w:r>
      <w:r>
        <w:rPr>
          <w:lang w:val="en-GB"/>
        </w:rPr>
        <w:t xml:space="preserve">Cicero. </w:t>
      </w:r>
      <w:proofErr w:type="spellStart"/>
      <w:r w:rsidRPr="002F6560">
        <w:rPr>
          <w:i/>
          <w:iCs/>
          <w:lang w:val="en-GB"/>
        </w:rPr>
        <w:t>Verrine</w:t>
      </w:r>
      <w:proofErr w:type="spellEnd"/>
      <w:r w:rsidRPr="002F6560">
        <w:rPr>
          <w:i/>
          <w:iCs/>
          <w:lang w:val="en-GB"/>
        </w:rPr>
        <w:t xml:space="preserve"> Orations</w:t>
      </w:r>
      <w:r>
        <w:rPr>
          <w:lang w:val="en-GB"/>
        </w:rPr>
        <w:t>. 2.2.192</w:t>
      </w:r>
    </w:p>
  </w:footnote>
  <w:footnote w:id="15">
    <w:p w14:paraId="35E2E36D" w14:textId="5C50B844" w:rsidR="0E233EE5" w:rsidRDefault="00136DE4" w:rsidP="0E233EE5">
      <w:pPr>
        <w:pStyle w:val="FootnoteText"/>
        <w:rPr>
          <w:lang w:val="en-GB"/>
        </w:rPr>
      </w:pPr>
      <w:r>
        <w:rPr>
          <w:rStyle w:val="FootnoteReference"/>
        </w:rPr>
        <w:footnoteRef/>
      </w:r>
      <w:r w:rsidR="0E233EE5">
        <w:t xml:space="preserve"> </w:t>
      </w:r>
      <w:r w:rsidR="0E233EE5">
        <w:rPr>
          <w:lang w:val="en-GB"/>
        </w:rPr>
        <w:t>Edwards</w:t>
      </w:r>
      <w:r w:rsidR="00504A81">
        <w:rPr>
          <w:lang w:val="en-GB"/>
        </w:rPr>
        <w:t>.</w:t>
      </w:r>
      <w:r w:rsidR="0E233EE5">
        <w:rPr>
          <w:lang w:val="en-GB"/>
        </w:rPr>
        <w:t xml:space="preserve"> 1993. </w:t>
      </w:r>
      <w:r w:rsidR="00902ADD">
        <w:rPr>
          <w:lang w:val="en-GB"/>
        </w:rPr>
        <w:t>p</w:t>
      </w:r>
      <w:r w:rsidR="0E233EE5">
        <w:rPr>
          <w:lang w:val="en-GB"/>
        </w:rPr>
        <w:t>p.5</w:t>
      </w:r>
    </w:p>
  </w:footnote>
  <w:footnote w:id="16">
    <w:p w14:paraId="77DB11DB" w14:textId="03B00F96" w:rsidR="0E233EE5" w:rsidRDefault="0E233EE5" w:rsidP="0E233EE5">
      <w:pPr>
        <w:pStyle w:val="FootnoteText"/>
      </w:pPr>
      <w:r w:rsidRPr="0E233EE5">
        <w:rPr>
          <w:rStyle w:val="FootnoteReference"/>
        </w:rPr>
        <w:footnoteRef/>
      </w:r>
      <w:r>
        <w:t xml:space="preserve"> ibid. </w:t>
      </w:r>
    </w:p>
  </w:footnote>
  <w:footnote w:id="17">
    <w:p w14:paraId="14EECE74" w14:textId="796DFE9C" w:rsidR="0E233EE5" w:rsidRDefault="0E233EE5" w:rsidP="0E233EE5">
      <w:pPr>
        <w:pStyle w:val="FootnoteText"/>
      </w:pPr>
      <w:r w:rsidRPr="0E233EE5">
        <w:rPr>
          <w:rStyle w:val="FootnoteReference"/>
        </w:rPr>
        <w:footnoteRef/>
      </w:r>
      <w:r>
        <w:t xml:space="preserve"> Cicero. </w:t>
      </w:r>
      <w:r w:rsidRPr="002F6560">
        <w:rPr>
          <w:i/>
          <w:iCs/>
        </w:rPr>
        <w:t>Philippics.</w:t>
      </w:r>
      <w:r>
        <w:t xml:space="preserve"> 2.63.</w:t>
      </w:r>
    </w:p>
  </w:footnote>
  <w:footnote w:id="18">
    <w:p w14:paraId="274F69C5" w14:textId="65CE7243" w:rsidR="3483ED67" w:rsidRDefault="3483ED67" w:rsidP="3483ED67">
      <w:pPr>
        <w:pStyle w:val="FootnoteText"/>
      </w:pPr>
      <w:r w:rsidRPr="3483ED67">
        <w:rPr>
          <w:rStyle w:val="FootnoteReference"/>
        </w:rPr>
        <w:footnoteRef/>
      </w:r>
      <w:r>
        <w:t xml:space="preserve"> Latham. 2012</w:t>
      </w:r>
      <w:r w:rsidR="00B60678">
        <w:t>. pp.89.</w:t>
      </w:r>
    </w:p>
  </w:footnote>
  <w:footnote w:id="19">
    <w:p w14:paraId="589FDB2A" w14:textId="6F55FC78" w:rsidR="3483ED67" w:rsidRDefault="3483ED67" w:rsidP="3483ED67">
      <w:pPr>
        <w:pStyle w:val="FootnoteText"/>
      </w:pPr>
      <w:r w:rsidRPr="3483ED67">
        <w:rPr>
          <w:rStyle w:val="FootnoteReference"/>
        </w:rPr>
        <w:footnoteRef/>
      </w:r>
      <w:r>
        <w:t xml:space="preserve"> Olson. 2014.</w:t>
      </w:r>
      <w:r w:rsidR="00B751DB">
        <w:t xml:space="preserve"> </w:t>
      </w:r>
      <w:r w:rsidR="005D1FA0">
        <w:t>p</w:t>
      </w:r>
      <w:r w:rsidR="00B751DB">
        <w:t>p.</w:t>
      </w:r>
      <w:r w:rsidR="005D1FA0">
        <w:t>185.</w:t>
      </w:r>
    </w:p>
  </w:footnote>
  <w:footnote w:id="20">
    <w:p w14:paraId="1D369660" w14:textId="42DDC7D5" w:rsidR="3483ED67" w:rsidRDefault="3483ED67" w:rsidP="3483ED67">
      <w:pPr>
        <w:pStyle w:val="FootnoteText"/>
      </w:pPr>
      <w:r w:rsidRPr="3483ED67">
        <w:rPr>
          <w:rStyle w:val="FootnoteReference"/>
        </w:rPr>
        <w:footnoteRef/>
      </w:r>
      <w:r>
        <w:t xml:space="preserve"> Adams</w:t>
      </w:r>
      <w:r w:rsidR="00504A81">
        <w:t>.</w:t>
      </w:r>
      <w:r>
        <w:t xml:space="preserve"> 1982.</w:t>
      </w:r>
      <w:r w:rsidR="00D64DF5">
        <w:t xml:space="preserve"> pp. 194.</w:t>
      </w:r>
    </w:p>
  </w:footnote>
  <w:footnote w:id="21">
    <w:p w14:paraId="78C6E2E2" w14:textId="06CBDEDE" w:rsidR="3483ED67" w:rsidRDefault="3483ED67" w:rsidP="3483ED67">
      <w:pPr>
        <w:pStyle w:val="FootnoteText"/>
      </w:pPr>
      <w:r w:rsidRPr="3483ED67">
        <w:rPr>
          <w:rStyle w:val="FootnoteReference"/>
        </w:rPr>
        <w:footnoteRef/>
      </w:r>
      <w:r>
        <w:t xml:space="preserve"> Olson. 2014.</w:t>
      </w:r>
      <w:r w:rsidR="00F221A4">
        <w:t xml:space="preserve"> pp.187.</w:t>
      </w:r>
    </w:p>
  </w:footnote>
  <w:footnote w:id="22">
    <w:p w14:paraId="711FAF63" w14:textId="662EDB9D" w:rsidR="3483ED67" w:rsidRDefault="3483ED67" w:rsidP="3483ED67">
      <w:pPr>
        <w:pStyle w:val="FootnoteText"/>
      </w:pPr>
      <w:r w:rsidRPr="3483ED67">
        <w:rPr>
          <w:rStyle w:val="FootnoteReference"/>
        </w:rPr>
        <w:footnoteRef/>
      </w:r>
      <w:r>
        <w:t xml:space="preserve"> Olson</w:t>
      </w:r>
      <w:r w:rsidR="00504A81">
        <w:t xml:space="preserve">. </w:t>
      </w:r>
      <w:r>
        <w:t>2014.</w:t>
      </w:r>
      <w:r w:rsidR="00570944">
        <w:t xml:space="preserve"> pp.202.</w:t>
      </w:r>
    </w:p>
  </w:footnote>
  <w:footnote w:id="23">
    <w:p w14:paraId="750BEFD3" w14:textId="5414EFA9" w:rsidR="3483ED67" w:rsidRDefault="3483ED67" w:rsidP="3483ED67">
      <w:pPr>
        <w:pStyle w:val="FootnoteText"/>
      </w:pPr>
      <w:r w:rsidRPr="3483ED67">
        <w:rPr>
          <w:rStyle w:val="FootnoteReference"/>
        </w:rPr>
        <w:footnoteRef/>
      </w:r>
      <w:r>
        <w:t xml:space="preserve"> Suetonius. </w:t>
      </w:r>
      <w:r w:rsidRPr="002F6560">
        <w:rPr>
          <w:i/>
          <w:iCs/>
        </w:rPr>
        <w:t>Julius Caesar</w:t>
      </w:r>
      <w:r>
        <w:t>. 45.</w:t>
      </w:r>
    </w:p>
  </w:footnote>
  <w:footnote w:id="24">
    <w:p w14:paraId="729A3603" w14:textId="276303F6" w:rsidR="00CE5E16" w:rsidRPr="00CE5E16" w:rsidRDefault="00CE5E16">
      <w:pPr>
        <w:pStyle w:val="FootnoteText"/>
        <w:rPr>
          <w:lang w:val="en-GB"/>
        </w:rPr>
      </w:pPr>
      <w:r>
        <w:rPr>
          <w:rStyle w:val="FootnoteReference"/>
        </w:rPr>
        <w:footnoteRef/>
      </w:r>
      <w:r>
        <w:t xml:space="preserve"> </w:t>
      </w:r>
      <w:r>
        <w:rPr>
          <w:lang w:val="en-GB"/>
        </w:rPr>
        <w:t>Olson</w:t>
      </w:r>
      <w:r w:rsidR="00504A81">
        <w:rPr>
          <w:lang w:val="en-GB"/>
        </w:rPr>
        <w:t>.</w:t>
      </w:r>
      <w:r>
        <w:rPr>
          <w:lang w:val="en-GB"/>
        </w:rPr>
        <w:t xml:space="preserve"> </w:t>
      </w:r>
      <w:r w:rsidR="0061729D">
        <w:rPr>
          <w:lang w:val="en-GB"/>
        </w:rPr>
        <w:t>2014.</w:t>
      </w:r>
      <w:r w:rsidR="008A2C61">
        <w:rPr>
          <w:lang w:val="en-GB"/>
        </w:rPr>
        <w:t xml:space="preserve"> pp. 183.</w:t>
      </w:r>
    </w:p>
  </w:footnote>
  <w:footnote w:id="25">
    <w:p w14:paraId="7919E696" w14:textId="27FDE599" w:rsidR="007A5ADD" w:rsidRPr="007A5ADD" w:rsidRDefault="007A5ADD">
      <w:pPr>
        <w:pStyle w:val="FootnoteText"/>
        <w:rPr>
          <w:lang w:val="en-GB"/>
        </w:rPr>
      </w:pPr>
      <w:r>
        <w:rPr>
          <w:rStyle w:val="FootnoteReference"/>
        </w:rPr>
        <w:footnoteRef/>
      </w:r>
      <w:r>
        <w:t xml:space="preserve"> </w:t>
      </w:r>
      <w:r>
        <w:rPr>
          <w:lang w:val="en-GB"/>
        </w:rPr>
        <w:t xml:space="preserve">Suetonius. </w:t>
      </w:r>
      <w:r w:rsidRPr="002F6560">
        <w:rPr>
          <w:i/>
          <w:iCs/>
          <w:lang w:val="en-GB"/>
        </w:rPr>
        <w:t>Caligula</w:t>
      </w:r>
      <w:r>
        <w:rPr>
          <w:lang w:val="en-GB"/>
        </w:rPr>
        <w:t xml:space="preserve">. </w:t>
      </w:r>
      <w:r w:rsidR="00A07A17">
        <w:rPr>
          <w:lang w:val="en-GB"/>
        </w:rPr>
        <w:t>52.</w:t>
      </w:r>
    </w:p>
  </w:footnote>
  <w:footnote w:id="26">
    <w:p w14:paraId="441F7792" w14:textId="38D28E65" w:rsidR="00EA486A" w:rsidRPr="00EA486A" w:rsidRDefault="00EA486A">
      <w:pPr>
        <w:pStyle w:val="FootnoteText"/>
        <w:rPr>
          <w:lang w:val="en-GB"/>
        </w:rPr>
      </w:pPr>
      <w:r>
        <w:rPr>
          <w:rStyle w:val="FootnoteReference"/>
        </w:rPr>
        <w:footnoteRef/>
      </w:r>
      <w:r>
        <w:t xml:space="preserve"> </w:t>
      </w:r>
      <w:r>
        <w:rPr>
          <w:lang w:val="en-GB"/>
        </w:rPr>
        <w:t xml:space="preserve">Juvenal. </w:t>
      </w:r>
      <w:r w:rsidR="002F6560" w:rsidRPr="002F6560">
        <w:rPr>
          <w:i/>
          <w:iCs/>
          <w:lang w:val="en-GB"/>
        </w:rPr>
        <w:t xml:space="preserve">The </w:t>
      </w:r>
      <w:r w:rsidRPr="002F6560">
        <w:rPr>
          <w:i/>
          <w:iCs/>
          <w:lang w:val="en-GB"/>
        </w:rPr>
        <w:t>Sixteen Satires</w:t>
      </w:r>
      <w:r>
        <w:rPr>
          <w:lang w:val="en-GB"/>
        </w:rPr>
        <w:t>. 6</w:t>
      </w:r>
      <w:r w:rsidR="00945223">
        <w:rPr>
          <w:lang w:val="en-GB"/>
        </w:rPr>
        <w:t>.</w:t>
      </w:r>
    </w:p>
  </w:footnote>
  <w:footnote w:id="27">
    <w:p w14:paraId="749C2971" w14:textId="3CE4E95F" w:rsidR="00785CAE" w:rsidRPr="00785CAE" w:rsidRDefault="00785CAE">
      <w:pPr>
        <w:pStyle w:val="FootnoteText"/>
        <w:rPr>
          <w:lang w:val="en-GB"/>
        </w:rPr>
      </w:pPr>
      <w:r>
        <w:rPr>
          <w:rStyle w:val="FootnoteReference"/>
        </w:rPr>
        <w:footnoteRef/>
      </w:r>
      <w:r>
        <w:t xml:space="preserve"> </w:t>
      </w:r>
      <w:r>
        <w:rPr>
          <w:lang w:val="en-GB"/>
        </w:rPr>
        <w:t xml:space="preserve">Edwards. </w:t>
      </w:r>
      <w:r w:rsidR="00851D5A">
        <w:rPr>
          <w:lang w:val="en-GB"/>
        </w:rPr>
        <w:t xml:space="preserve">1993. </w:t>
      </w:r>
      <w:r w:rsidR="00496EC5">
        <w:rPr>
          <w:lang w:val="en-GB"/>
        </w:rPr>
        <w:t>pp.</w:t>
      </w:r>
      <w:r w:rsidR="002E0490">
        <w:rPr>
          <w:lang w:val="en-GB"/>
        </w:rPr>
        <w:t>63.</w:t>
      </w:r>
    </w:p>
  </w:footnote>
  <w:footnote w:id="28">
    <w:p w14:paraId="5FD04731" w14:textId="519A9A75" w:rsidR="005322E2" w:rsidRPr="005322E2" w:rsidRDefault="005322E2">
      <w:pPr>
        <w:pStyle w:val="FootnoteText"/>
        <w:rPr>
          <w:lang w:val="en-GB"/>
        </w:rPr>
      </w:pPr>
      <w:r>
        <w:rPr>
          <w:rStyle w:val="FootnoteReference"/>
        </w:rPr>
        <w:footnoteRef/>
      </w:r>
      <w:r>
        <w:t xml:space="preserve"> </w:t>
      </w:r>
      <w:r>
        <w:rPr>
          <w:lang w:val="en-GB"/>
        </w:rPr>
        <w:t xml:space="preserve">Olson. 2014. </w:t>
      </w:r>
      <w:r w:rsidR="00842BAE">
        <w:rPr>
          <w:lang w:val="en-GB"/>
        </w:rPr>
        <w:t>p</w:t>
      </w:r>
      <w:r w:rsidR="005C4BCC">
        <w:rPr>
          <w:lang w:val="en-GB"/>
        </w:rPr>
        <w:t>p. 182.</w:t>
      </w:r>
      <w:r w:rsidR="00842BAE">
        <w:rPr>
          <w:lang w:val="en-GB"/>
        </w:rPr>
        <w:t xml:space="preserve"> </w:t>
      </w:r>
      <w:r>
        <w:rPr>
          <w:lang w:val="en-GB"/>
        </w:rPr>
        <w:t xml:space="preserve">Suetonius. </w:t>
      </w:r>
      <w:r w:rsidRPr="002F6560">
        <w:rPr>
          <w:i/>
          <w:iCs/>
          <w:lang w:val="en-GB"/>
        </w:rPr>
        <w:t>Julius Caesar</w:t>
      </w:r>
      <w:r>
        <w:rPr>
          <w:lang w:val="en-GB"/>
        </w:rPr>
        <w:t xml:space="preserve">. </w:t>
      </w:r>
      <w:r w:rsidR="00884711">
        <w:rPr>
          <w:lang w:val="en-GB"/>
        </w:rPr>
        <w:t>45.</w:t>
      </w:r>
    </w:p>
  </w:footnote>
  <w:footnote w:id="29">
    <w:p w14:paraId="3C280AFD" w14:textId="23F8A78E" w:rsidR="00341033" w:rsidRPr="00341033" w:rsidRDefault="00341033">
      <w:pPr>
        <w:pStyle w:val="FootnoteText"/>
        <w:rPr>
          <w:lang w:val="en-GB"/>
        </w:rPr>
      </w:pPr>
      <w:r>
        <w:rPr>
          <w:rStyle w:val="FootnoteReference"/>
        </w:rPr>
        <w:footnoteRef/>
      </w:r>
      <w:r>
        <w:t xml:space="preserve"> </w:t>
      </w:r>
      <w:r>
        <w:rPr>
          <w:lang w:val="en-GB"/>
        </w:rPr>
        <w:t xml:space="preserve">Juvenal. </w:t>
      </w:r>
      <w:r w:rsidR="002F6560" w:rsidRPr="002F6560">
        <w:rPr>
          <w:i/>
          <w:iCs/>
          <w:lang w:val="en-GB"/>
        </w:rPr>
        <w:t xml:space="preserve">The </w:t>
      </w:r>
      <w:r w:rsidRPr="002F6560">
        <w:rPr>
          <w:i/>
          <w:iCs/>
          <w:lang w:val="en-GB"/>
        </w:rPr>
        <w:t>Sixteen Satires</w:t>
      </w:r>
      <w:r>
        <w:rPr>
          <w:lang w:val="en-GB"/>
        </w:rPr>
        <w:t>. 6.</w:t>
      </w:r>
    </w:p>
  </w:footnote>
  <w:footnote w:id="30">
    <w:p w14:paraId="2BE05FF1" w14:textId="4E8AAE1C" w:rsidR="00826E5A" w:rsidRPr="00826E5A" w:rsidRDefault="00826E5A">
      <w:pPr>
        <w:pStyle w:val="FootnoteText"/>
        <w:rPr>
          <w:lang w:val="en-GB"/>
        </w:rPr>
      </w:pPr>
      <w:r>
        <w:rPr>
          <w:rStyle w:val="FootnoteReference"/>
        </w:rPr>
        <w:footnoteRef/>
      </w:r>
      <w:r>
        <w:t xml:space="preserve"> </w:t>
      </w:r>
      <w:r>
        <w:rPr>
          <w:lang w:val="en-GB"/>
        </w:rPr>
        <w:t>Suetonius</w:t>
      </w:r>
      <w:r w:rsidRPr="002F6560">
        <w:rPr>
          <w:i/>
          <w:iCs/>
          <w:lang w:val="en-GB"/>
        </w:rPr>
        <w:t>. Augustus</w:t>
      </w:r>
      <w:r>
        <w:rPr>
          <w:lang w:val="en-GB"/>
        </w:rPr>
        <w:t xml:space="preserve">. </w:t>
      </w:r>
      <w:r w:rsidR="003F0073">
        <w:rPr>
          <w:lang w:val="en-GB"/>
        </w:rPr>
        <w:t>68.</w:t>
      </w:r>
    </w:p>
  </w:footnote>
  <w:footnote w:id="31">
    <w:p w14:paraId="601A2C34" w14:textId="338CF78A" w:rsidR="000C1C1D" w:rsidRPr="000C1C1D" w:rsidRDefault="000C1C1D">
      <w:pPr>
        <w:pStyle w:val="FootnoteText"/>
        <w:rPr>
          <w:lang w:val="en-GB"/>
        </w:rPr>
      </w:pPr>
      <w:r>
        <w:rPr>
          <w:rStyle w:val="FootnoteReference"/>
        </w:rPr>
        <w:footnoteRef/>
      </w:r>
      <w:r>
        <w:t xml:space="preserve"> </w:t>
      </w:r>
      <w:r>
        <w:rPr>
          <w:lang w:val="en-GB"/>
        </w:rPr>
        <w:t xml:space="preserve">Suetonius. </w:t>
      </w:r>
      <w:r w:rsidRPr="002F6560">
        <w:rPr>
          <w:i/>
          <w:iCs/>
          <w:lang w:val="en-GB"/>
        </w:rPr>
        <w:t>Otho</w:t>
      </w:r>
      <w:r>
        <w:rPr>
          <w:lang w:val="en-GB"/>
        </w:rPr>
        <w:t>. 12.</w:t>
      </w:r>
    </w:p>
  </w:footnote>
  <w:footnote w:id="32">
    <w:p w14:paraId="44001491" w14:textId="37647EDE" w:rsidR="00F539FB" w:rsidRPr="00F539FB" w:rsidRDefault="00F539FB">
      <w:pPr>
        <w:pStyle w:val="FootnoteText"/>
        <w:rPr>
          <w:lang w:val="en-GB"/>
        </w:rPr>
      </w:pPr>
      <w:r>
        <w:rPr>
          <w:rStyle w:val="FootnoteReference"/>
        </w:rPr>
        <w:footnoteRef/>
      </w:r>
      <w:r>
        <w:t xml:space="preserve"> </w:t>
      </w:r>
      <w:r>
        <w:rPr>
          <w:lang w:val="en-GB"/>
        </w:rPr>
        <w:t xml:space="preserve">Juvenal. </w:t>
      </w:r>
      <w:r w:rsidRPr="002F6560">
        <w:rPr>
          <w:i/>
          <w:iCs/>
          <w:lang w:val="en-GB"/>
        </w:rPr>
        <w:t>The Sixteen Satires</w:t>
      </w:r>
      <w:r>
        <w:rPr>
          <w:lang w:val="en-GB"/>
        </w:rPr>
        <w:t xml:space="preserve">. </w:t>
      </w:r>
      <w:r w:rsidR="00A41B42">
        <w:rPr>
          <w:lang w:val="en-GB"/>
        </w:rPr>
        <w:t>2.</w:t>
      </w:r>
    </w:p>
  </w:footnote>
  <w:footnote w:id="33">
    <w:p w14:paraId="7964CE19" w14:textId="13A14B2F" w:rsidR="00902A6D" w:rsidRPr="00902A6D" w:rsidRDefault="00902A6D">
      <w:pPr>
        <w:pStyle w:val="FootnoteText"/>
        <w:rPr>
          <w:lang w:val="en-GB"/>
        </w:rPr>
      </w:pPr>
      <w:r>
        <w:rPr>
          <w:rStyle w:val="FootnoteReference"/>
        </w:rPr>
        <w:footnoteRef/>
      </w:r>
      <w:r>
        <w:t xml:space="preserve"> </w:t>
      </w:r>
      <w:r>
        <w:rPr>
          <w:lang w:val="en-GB"/>
        </w:rPr>
        <w:t xml:space="preserve">Seneca The Elder. </w:t>
      </w:r>
      <w:proofErr w:type="spellStart"/>
      <w:r w:rsidRPr="002F6560">
        <w:rPr>
          <w:i/>
          <w:iCs/>
          <w:lang w:val="en-GB"/>
        </w:rPr>
        <w:t>Controvers</w:t>
      </w:r>
      <w:r w:rsidR="002F6560" w:rsidRPr="002F6560">
        <w:rPr>
          <w:i/>
          <w:iCs/>
          <w:lang w:val="en-GB"/>
        </w:rPr>
        <w:t>ia</w:t>
      </w:r>
      <w:r w:rsidRPr="002F6560">
        <w:rPr>
          <w:i/>
          <w:iCs/>
          <w:lang w:val="en-GB"/>
        </w:rPr>
        <w:t>e</w:t>
      </w:r>
      <w:proofErr w:type="spellEnd"/>
      <w:r>
        <w:rPr>
          <w:lang w:val="en-GB"/>
        </w:rPr>
        <w:t xml:space="preserve">. </w:t>
      </w:r>
      <w:r w:rsidR="002F6560">
        <w:rPr>
          <w:lang w:val="en-GB"/>
        </w:rPr>
        <w:t>1.8-10.</w:t>
      </w:r>
    </w:p>
  </w:footnote>
  <w:footnote w:id="34">
    <w:p w14:paraId="211D7F85" w14:textId="3B63773F" w:rsidR="002530B0" w:rsidRPr="002530B0" w:rsidRDefault="002530B0">
      <w:pPr>
        <w:pStyle w:val="FootnoteText"/>
        <w:rPr>
          <w:lang w:val="en-GB"/>
        </w:rPr>
      </w:pPr>
      <w:r>
        <w:rPr>
          <w:rStyle w:val="FootnoteReference"/>
        </w:rPr>
        <w:footnoteRef/>
      </w:r>
      <w:r>
        <w:t xml:space="preserve"> </w:t>
      </w:r>
      <w:r>
        <w:rPr>
          <w:lang w:val="en-GB"/>
        </w:rPr>
        <w:t>Digest of Justinian. 50.16.128.</w:t>
      </w:r>
    </w:p>
  </w:footnote>
  <w:footnote w:id="35">
    <w:p w14:paraId="122E0665" w14:textId="244103FE" w:rsidR="0084045A" w:rsidRPr="0084045A" w:rsidRDefault="0084045A">
      <w:pPr>
        <w:pStyle w:val="FootnoteText"/>
        <w:rPr>
          <w:lang w:val="en-GB"/>
        </w:rPr>
      </w:pPr>
      <w:r>
        <w:rPr>
          <w:rStyle w:val="FootnoteReference"/>
        </w:rPr>
        <w:footnoteRef/>
      </w:r>
      <w:r>
        <w:t xml:space="preserve"> </w:t>
      </w:r>
      <w:r>
        <w:rPr>
          <w:lang w:val="en-GB"/>
        </w:rPr>
        <w:t>Stevenson. 1995.</w:t>
      </w:r>
      <w:r w:rsidR="00AA6790">
        <w:rPr>
          <w:lang w:val="en-GB"/>
        </w:rPr>
        <w:t xml:space="preserve"> pp.497.</w:t>
      </w:r>
    </w:p>
  </w:footnote>
  <w:footnote w:id="36">
    <w:p w14:paraId="68024901" w14:textId="58296D01" w:rsidR="00D24FC4" w:rsidRPr="00D24FC4" w:rsidRDefault="00D24FC4">
      <w:pPr>
        <w:pStyle w:val="FootnoteText"/>
        <w:rPr>
          <w:lang w:val="en-GB"/>
        </w:rPr>
      </w:pPr>
      <w:r>
        <w:rPr>
          <w:rStyle w:val="FootnoteReference"/>
        </w:rPr>
        <w:footnoteRef/>
      </w:r>
      <w:r>
        <w:t xml:space="preserve"> </w:t>
      </w:r>
      <w:proofErr w:type="spellStart"/>
      <w:r w:rsidR="00A42EDE">
        <w:rPr>
          <w:lang w:val="en-GB"/>
        </w:rPr>
        <w:t>Kuefler</w:t>
      </w:r>
      <w:proofErr w:type="spellEnd"/>
      <w:r>
        <w:rPr>
          <w:lang w:val="en-GB"/>
        </w:rPr>
        <w:t>.</w:t>
      </w:r>
      <w:r w:rsidR="00CE6DFC">
        <w:rPr>
          <w:lang w:val="en-GB"/>
        </w:rPr>
        <w:t xml:space="preserve"> 2001. pp.33.</w:t>
      </w:r>
    </w:p>
  </w:footnote>
  <w:footnote w:id="37">
    <w:p w14:paraId="12E2FE09" w14:textId="4E051298" w:rsidR="001A3F69" w:rsidRPr="001A3F69" w:rsidRDefault="001A3F69">
      <w:pPr>
        <w:pStyle w:val="FootnoteText"/>
        <w:rPr>
          <w:lang w:val="en-GB"/>
        </w:rPr>
      </w:pPr>
      <w:r>
        <w:rPr>
          <w:rStyle w:val="FootnoteReference"/>
        </w:rPr>
        <w:footnoteRef/>
      </w:r>
      <w:r>
        <w:t xml:space="preserve"> </w:t>
      </w:r>
      <w:r w:rsidR="00396242">
        <w:rPr>
          <w:lang w:val="en-GB"/>
        </w:rPr>
        <w:t>Stevenson. 1995</w:t>
      </w:r>
      <w:r w:rsidR="00306F5B">
        <w:rPr>
          <w:lang w:val="en-GB"/>
        </w:rPr>
        <w:t>.</w:t>
      </w:r>
      <w:r w:rsidR="00262B96">
        <w:rPr>
          <w:lang w:val="en-GB"/>
        </w:rPr>
        <w:t xml:space="preserve"> pp.497.</w:t>
      </w:r>
    </w:p>
  </w:footnote>
  <w:footnote w:id="38">
    <w:p w14:paraId="0D168482" w14:textId="72B8BFE9" w:rsidR="00C1646F" w:rsidRPr="00C1646F" w:rsidRDefault="00C1646F">
      <w:pPr>
        <w:pStyle w:val="FootnoteText"/>
        <w:rPr>
          <w:lang w:val="en-GB"/>
        </w:rPr>
      </w:pPr>
      <w:r>
        <w:rPr>
          <w:rStyle w:val="FootnoteReference"/>
        </w:rPr>
        <w:footnoteRef/>
      </w:r>
      <w:r>
        <w:t xml:space="preserve"> </w:t>
      </w:r>
      <w:r>
        <w:rPr>
          <w:lang w:val="en-GB"/>
        </w:rPr>
        <w:t>Ibid</w:t>
      </w:r>
      <w:r w:rsidR="008A481F">
        <w:rPr>
          <w:lang w:val="en-GB"/>
        </w:rPr>
        <w:t>.</w:t>
      </w:r>
    </w:p>
  </w:footnote>
  <w:footnote w:id="39">
    <w:p w14:paraId="341DA999" w14:textId="48E6B87D" w:rsidR="001C7172" w:rsidRPr="001C7172" w:rsidRDefault="001C7172">
      <w:pPr>
        <w:pStyle w:val="FootnoteText"/>
        <w:rPr>
          <w:lang w:val="en-GB"/>
        </w:rPr>
      </w:pPr>
      <w:r>
        <w:rPr>
          <w:rStyle w:val="FootnoteReference"/>
        </w:rPr>
        <w:footnoteRef/>
      </w:r>
      <w:r>
        <w:t xml:space="preserve"> </w:t>
      </w:r>
      <w:r>
        <w:rPr>
          <w:lang w:val="en-GB"/>
        </w:rPr>
        <w:t xml:space="preserve">Digest of Justinian. </w:t>
      </w:r>
      <w:r w:rsidR="008A481F">
        <w:rPr>
          <w:lang w:val="en-GB"/>
        </w:rPr>
        <w:t>23.3.39.1.</w:t>
      </w:r>
    </w:p>
  </w:footnote>
  <w:footnote w:id="40">
    <w:p w14:paraId="00F1E3C5" w14:textId="424A7004" w:rsidR="008F0A27" w:rsidRPr="008F0A27" w:rsidRDefault="008F0A27">
      <w:pPr>
        <w:pStyle w:val="FootnoteText"/>
        <w:rPr>
          <w:lang w:val="en-GB"/>
        </w:rPr>
      </w:pPr>
      <w:r>
        <w:rPr>
          <w:rStyle w:val="FootnoteReference"/>
        </w:rPr>
        <w:footnoteRef/>
      </w:r>
      <w:r>
        <w:t xml:space="preserve"> </w:t>
      </w:r>
      <w:r w:rsidR="006F1398">
        <w:rPr>
          <w:lang w:val="en-GB"/>
        </w:rPr>
        <w:t>Latham. 2012.</w:t>
      </w:r>
      <w:r w:rsidR="00D86B92">
        <w:rPr>
          <w:lang w:val="en-GB"/>
        </w:rPr>
        <w:t xml:space="preserve"> pp.91.</w:t>
      </w:r>
    </w:p>
  </w:footnote>
  <w:footnote w:id="41">
    <w:p w14:paraId="68B2EF7A" w14:textId="3911DCB7" w:rsidR="00E45BC1" w:rsidRPr="00E45BC1" w:rsidRDefault="00E45BC1">
      <w:pPr>
        <w:pStyle w:val="FootnoteText"/>
        <w:rPr>
          <w:lang w:val="en-GB"/>
        </w:rPr>
      </w:pPr>
      <w:r>
        <w:rPr>
          <w:rStyle w:val="FootnoteReference"/>
        </w:rPr>
        <w:footnoteRef/>
      </w:r>
      <w:r>
        <w:t xml:space="preserve"> Latham. 2012</w:t>
      </w:r>
      <w:r w:rsidR="00A1350A">
        <w:t>;</w:t>
      </w:r>
      <w:r w:rsidR="008B29CA">
        <w:t xml:space="preserve"> Stevenson. 1995.</w:t>
      </w:r>
    </w:p>
  </w:footnote>
  <w:footnote w:id="42">
    <w:p w14:paraId="7213ADF6" w14:textId="460AF6C0" w:rsidR="009C08F6" w:rsidRPr="009C08F6" w:rsidRDefault="009C08F6">
      <w:pPr>
        <w:pStyle w:val="FootnoteText"/>
        <w:rPr>
          <w:lang w:val="en-GB"/>
        </w:rPr>
      </w:pPr>
      <w:r>
        <w:rPr>
          <w:rStyle w:val="FootnoteReference"/>
        </w:rPr>
        <w:footnoteRef/>
      </w:r>
      <w:r>
        <w:t xml:space="preserve"> </w:t>
      </w:r>
      <w:r>
        <w:rPr>
          <w:lang w:val="en-GB"/>
        </w:rPr>
        <w:t xml:space="preserve">For further reading on the Cult of Cybele, I suggest reading J, Latham’s article </w:t>
      </w:r>
      <w:r w:rsidR="000C2659">
        <w:rPr>
          <w:lang w:val="en-GB"/>
        </w:rPr>
        <w:t xml:space="preserve">which examines the </w:t>
      </w:r>
      <w:r w:rsidR="004A2413">
        <w:rPr>
          <w:lang w:val="en-GB"/>
        </w:rPr>
        <w:t xml:space="preserve">lives of the </w:t>
      </w:r>
      <w:proofErr w:type="spellStart"/>
      <w:r w:rsidR="004A2413">
        <w:rPr>
          <w:lang w:val="en-GB"/>
        </w:rPr>
        <w:t>galli</w:t>
      </w:r>
      <w:proofErr w:type="spellEnd"/>
      <w:r w:rsidR="004A2413">
        <w:rPr>
          <w:lang w:val="en-GB"/>
        </w:rPr>
        <w:t xml:space="preserve"> in </w:t>
      </w:r>
      <w:proofErr w:type="gramStart"/>
      <w:r w:rsidR="004A2413">
        <w:rPr>
          <w:lang w:val="en-GB"/>
        </w:rPr>
        <w:t>great detail</w:t>
      </w:r>
      <w:proofErr w:type="gramEnd"/>
      <w:r w:rsidR="004A2413">
        <w:rPr>
          <w:lang w:val="en-GB"/>
        </w:rPr>
        <w:t>.</w:t>
      </w:r>
    </w:p>
  </w:footnote>
  <w:footnote w:id="43">
    <w:p w14:paraId="42C79690" w14:textId="7067F835" w:rsidR="00196A16" w:rsidRPr="00196A16" w:rsidRDefault="00196A16">
      <w:pPr>
        <w:pStyle w:val="FootnoteText"/>
        <w:rPr>
          <w:lang w:val="en-GB"/>
        </w:rPr>
      </w:pPr>
      <w:r>
        <w:rPr>
          <w:rStyle w:val="FootnoteReference"/>
        </w:rPr>
        <w:footnoteRef/>
      </w:r>
      <w:r>
        <w:t xml:space="preserve"> </w:t>
      </w:r>
      <w:r w:rsidR="00C0392D">
        <w:rPr>
          <w:lang w:val="en-GB"/>
        </w:rPr>
        <w:t>Stevenson. 1995.</w:t>
      </w:r>
      <w:r w:rsidR="004D4940">
        <w:rPr>
          <w:lang w:val="en-GB"/>
        </w:rPr>
        <w:t xml:space="preserve"> pp. 49</w:t>
      </w:r>
      <w:r w:rsidR="003F1BAB">
        <w:rPr>
          <w:lang w:val="en-GB"/>
        </w:rPr>
        <w:t>8.</w:t>
      </w:r>
    </w:p>
  </w:footnote>
  <w:footnote w:id="44">
    <w:p w14:paraId="00D0E887" w14:textId="1792A49F" w:rsidR="00C0392D" w:rsidRPr="00C0392D" w:rsidRDefault="00C0392D">
      <w:pPr>
        <w:pStyle w:val="FootnoteText"/>
        <w:rPr>
          <w:lang w:val="en-GB"/>
        </w:rPr>
      </w:pPr>
      <w:r>
        <w:rPr>
          <w:rStyle w:val="FootnoteReference"/>
        </w:rPr>
        <w:footnoteRef/>
      </w:r>
      <w:r>
        <w:t xml:space="preserve"> </w:t>
      </w:r>
      <w:r>
        <w:rPr>
          <w:lang w:val="en-GB"/>
        </w:rPr>
        <w:t>Latham. 2012.</w:t>
      </w:r>
      <w:r w:rsidR="00803FFC">
        <w:rPr>
          <w:lang w:val="en-GB"/>
        </w:rPr>
        <w:t xml:space="preserve"> pp.89.</w:t>
      </w:r>
    </w:p>
  </w:footnote>
  <w:footnote w:id="45">
    <w:p w14:paraId="2AEA709B" w14:textId="4B10B4CC" w:rsidR="00B41EE9" w:rsidRPr="00B41EE9" w:rsidRDefault="00B41EE9">
      <w:pPr>
        <w:pStyle w:val="FootnoteText"/>
        <w:rPr>
          <w:lang w:val="en-GB"/>
        </w:rPr>
      </w:pPr>
      <w:r>
        <w:rPr>
          <w:rStyle w:val="FootnoteReference"/>
        </w:rPr>
        <w:footnoteRef/>
      </w:r>
      <w:r>
        <w:t xml:space="preserve"> </w:t>
      </w:r>
      <w:proofErr w:type="spellStart"/>
      <w:r>
        <w:rPr>
          <w:lang w:val="en-GB"/>
        </w:rPr>
        <w:t>Kuefler</w:t>
      </w:r>
      <w:proofErr w:type="spellEnd"/>
      <w:r>
        <w:rPr>
          <w:lang w:val="en-GB"/>
        </w:rPr>
        <w:t xml:space="preserve">. 2001. </w:t>
      </w:r>
      <w:r w:rsidR="00E27989">
        <w:rPr>
          <w:lang w:val="en-GB"/>
        </w:rPr>
        <w:t>p</w:t>
      </w:r>
      <w:r>
        <w:rPr>
          <w:lang w:val="en-GB"/>
        </w:rPr>
        <w:t>p</w:t>
      </w:r>
      <w:r w:rsidR="00E27989">
        <w:rPr>
          <w:lang w:val="en-GB"/>
        </w:rPr>
        <w:t>.32.</w:t>
      </w:r>
    </w:p>
  </w:footnote>
  <w:footnote w:id="46">
    <w:p w14:paraId="3E99A746" w14:textId="52EA993C" w:rsidR="008724F4" w:rsidRPr="008724F4" w:rsidRDefault="008724F4">
      <w:pPr>
        <w:pStyle w:val="FootnoteText"/>
        <w:rPr>
          <w:lang w:val="en-GB"/>
        </w:rPr>
      </w:pPr>
      <w:r>
        <w:rPr>
          <w:rStyle w:val="FootnoteReference"/>
        </w:rPr>
        <w:footnoteRef/>
      </w:r>
      <w:r>
        <w:t xml:space="preserve"> </w:t>
      </w:r>
      <w:r>
        <w:rPr>
          <w:lang w:val="en-GB"/>
        </w:rPr>
        <w:t>Latham. 2012.</w:t>
      </w:r>
      <w:r w:rsidR="00196AA9">
        <w:rPr>
          <w:lang w:val="en-GB"/>
        </w:rPr>
        <w:t xml:space="preserve"> pp.119.</w:t>
      </w:r>
    </w:p>
  </w:footnote>
  <w:footnote w:id="47">
    <w:p w14:paraId="405C873A" w14:textId="1FDABC2F" w:rsidR="00B569C0" w:rsidRPr="00B569C0" w:rsidRDefault="00B569C0">
      <w:pPr>
        <w:pStyle w:val="FootnoteText"/>
        <w:rPr>
          <w:lang w:val="en-GB"/>
        </w:rPr>
      </w:pPr>
      <w:r>
        <w:rPr>
          <w:rStyle w:val="FootnoteReference"/>
        </w:rPr>
        <w:footnoteRef/>
      </w:r>
      <w:r>
        <w:t xml:space="preserve"> </w:t>
      </w:r>
      <w:r>
        <w:rPr>
          <w:lang w:val="en-GB"/>
        </w:rPr>
        <w:t xml:space="preserve">Stevenson. 1995. </w:t>
      </w:r>
      <w:r w:rsidR="00D6363D">
        <w:rPr>
          <w:lang w:val="en-GB"/>
        </w:rPr>
        <w:t>p</w:t>
      </w:r>
      <w:r>
        <w:rPr>
          <w:lang w:val="en-GB"/>
        </w:rPr>
        <w:t>p</w:t>
      </w:r>
      <w:r w:rsidR="00D6363D">
        <w:rPr>
          <w:lang w:val="en-GB"/>
        </w:rPr>
        <w:t>. 506.</w:t>
      </w:r>
    </w:p>
  </w:footnote>
  <w:footnote w:id="48">
    <w:p w14:paraId="1B855F25" w14:textId="606C3EB4" w:rsidR="00F57505" w:rsidRPr="00F57505" w:rsidRDefault="00F57505">
      <w:pPr>
        <w:pStyle w:val="FootnoteText"/>
        <w:rPr>
          <w:lang w:val="en-GB"/>
        </w:rPr>
      </w:pPr>
      <w:r>
        <w:rPr>
          <w:rStyle w:val="FootnoteReference"/>
        </w:rPr>
        <w:footnoteRef/>
      </w:r>
      <w:r>
        <w:t xml:space="preserve"> </w:t>
      </w:r>
      <w:r w:rsidR="00CD6455">
        <w:rPr>
          <w:lang w:val="en-GB"/>
        </w:rPr>
        <w:t>Ibid.</w:t>
      </w:r>
    </w:p>
  </w:footnote>
  <w:footnote w:id="49">
    <w:p w14:paraId="46A81DCB" w14:textId="4927039C" w:rsidR="00CD6455" w:rsidRPr="00CD6455" w:rsidRDefault="00CD6455">
      <w:pPr>
        <w:pStyle w:val="FootnoteText"/>
        <w:rPr>
          <w:lang w:val="en-GB"/>
        </w:rPr>
      </w:pPr>
      <w:r>
        <w:rPr>
          <w:rStyle w:val="FootnoteReference"/>
        </w:rPr>
        <w:footnoteRef/>
      </w:r>
      <w:r>
        <w:t xml:space="preserve"> </w:t>
      </w:r>
      <w:r>
        <w:rPr>
          <w:lang w:val="en-GB"/>
        </w:rPr>
        <w:t>Stevenson. 1995. pp.507.</w:t>
      </w:r>
    </w:p>
  </w:footnote>
  <w:footnote w:id="50">
    <w:p w14:paraId="0A55F2A4" w14:textId="229EAB9A" w:rsidR="00A535C4" w:rsidRPr="00932029" w:rsidRDefault="00A535C4">
      <w:pPr>
        <w:pStyle w:val="FootnoteText"/>
        <w:rPr>
          <w:lang w:val="en-GB"/>
        </w:rPr>
      </w:pPr>
      <w:r>
        <w:rPr>
          <w:rStyle w:val="FootnoteReference"/>
        </w:rPr>
        <w:footnoteRef/>
      </w:r>
      <w:r>
        <w:t xml:space="preserve"> </w:t>
      </w:r>
      <w:r>
        <w:rPr>
          <w:lang w:val="en-GB"/>
        </w:rPr>
        <w:t xml:space="preserve">Juvenal. </w:t>
      </w:r>
      <w:r w:rsidR="00D061CE">
        <w:rPr>
          <w:i/>
          <w:iCs/>
          <w:lang w:val="en-GB"/>
        </w:rPr>
        <w:t>The Sixteen Satires.</w:t>
      </w:r>
      <w:r w:rsidR="00932029">
        <w:rPr>
          <w:i/>
          <w:iCs/>
          <w:lang w:val="en-GB"/>
        </w:rPr>
        <w:t xml:space="preserve"> </w:t>
      </w:r>
      <w:r w:rsidR="00932029">
        <w:rPr>
          <w:lang w:val="en-GB"/>
        </w:rPr>
        <w:t>6.</w:t>
      </w:r>
    </w:p>
  </w:footnote>
  <w:footnote w:id="51">
    <w:p w14:paraId="6887B957" w14:textId="6C78388C" w:rsidR="0055319F" w:rsidRPr="0055319F" w:rsidRDefault="0055319F">
      <w:pPr>
        <w:pStyle w:val="FootnoteText"/>
        <w:rPr>
          <w:lang w:val="en-GB"/>
        </w:rPr>
      </w:pPr>
      <w:r>
        <w:rPr>
          <w:rStyle w:val="FootnoteReference"/>
        </w:rPr>
        <w:footnoteRef/>
      </w:r>
      <w:r>
        <w:t xml:space="preserve"> </w:t>
      </w:r>
      <w:r>
        <w:rPr>
          <w:lang w:val="en-GB"/>
        </w:rPr>
        <w:t>Ibid.</w:t>
      </w:r>
    </w:p>
  </w:footnote>
  <w:footnote w:id="52">
    <w:p w14:paraId="663799EC" w14:textId="3AC341A7" w:rsidR="003D07F8" w:rsidRPr="0047483B" w:rsidRDefault="003D07F8">
      <w:pPr>
        <w:pStyle w:val="FootnoteText"/>
        <w:rPr>
          <w:lang w:val="en-GB"/>
        </w:rPr>
      </w:pPr>
      <w:r>
        <w:rPr>
          <w:rStyle w:val="FootnoteReference"/>
        </w:rPr>
        <w:footnoteRef/>
      </w:r>
      <w:r>
        <w:t xml:space="preserve"> </w:t>
      </w:r>
      <w:r w:rsidR="0047483B">
        <w:rPr>
          <w:lang w:val="en-GB"/>
        </w:rPr>
        <w:t xml:space="preserve">Juvenal. </w:t>
      </w:r>
      <w:r w:rsidR="0047483B">
        <w:rPr>
          <w:i/>
          <w:iCs/>
          <w:lang w:val="en-GB"/>
        </w:rPr>
        <w:t xml:space="preserve">The Sixteen Satires. </w:t>
      </w:r>
      <w:proofErr w:type="gramStart"/>
      <w:r w:rsidR="00A1350A">
        <w:rPr>
          <w:lang w:val="en-GB"/>
        </w:rPr>
        <w:t>6;  Olson</w:t>
      </w:r>
      <w:proofErr w:type="gramEnd"/>
      <w:r w:rsidR="00A1350A">
        <w:rPr>
          <w:lang w:val="en-GB"/>
        </w:rPr>
        <w:t>. 2014.</w:t>
      </w:r>
      <w:r w:rsidR="000F7BD1">
        <w:rPr>
          <w:lang w:val="en-GB"/>
        </w:rPr>
        <w:t xml:space="preserve"> </w:t>
      </w:r>
      <w:r w:rsidR="00F87993">
        <w:rPr>
          <w:lang w:val="en-GB"/>
        </w:rPr>
        <w:t>pp</w:t>
      </w:r>
      <w:r w:rsidR="000F7BD1">
        <w:rPr>
          <w:lang w:val="en-GB"/>
        </w:rPr>
        <w:t>.89.</w:t>
      </w:r>
    </w:p>
  </w:footnote>
  <w:footnote w:id="53">
    <w:p w14:paraId="40F3117F" w14:textId="21F1C0AD" w:rsidR="00D82947" w:rsidRPr="00D82947" w:rsidRDefault="00D82947">
      <w:pPr>
        <w:pStyle w:val="FootnoteText"/>
        <w:rPr>
          <w:lang w:val="en-GB"/>
        </w:rPr>
      </w:pPr>
      <w:r>
        <w:rPr>
          <w:rStyle w:val="FootnoteReference"/>
        </w:rPr>
        <w:footnoteRef/>
      </w:r>
      <w:r>
        <w:t xml:space="preserve"> </w:t>
      </w:r>
      <w:r>
        <w:rPr>
          <w:lang w:val="en-GB"/>
        </w:rPr>
        <w:t xml:space="preserve">Let it be noted here that I have previously </w:t>
      </w:r>
      <w:r w:rsidR="00F85FEF">
        <w:rPr>
          <w:lang w:val="en-GB"/>
        </w:rPr>
        <w:t xml:space="preserve">produced research on male sexual roles in Rome and their relation to the work of Judith Butler but I hope that what is written here </w:t>
      </w:r>
      <w:r w:rsidR="00B45709">
        <w:rPr>
          <w:lang w:val="en-GB"/>
        </w:rPr>
        <w:t xml:space="preserve">is </w:t>
      </w:r>
      <w:r w:rsidR="004827C1">
        <w:rPr>
          <w:lang w:val="en-GB"/>
        </w:rPr>
        <w:t xml:space="preserve">of far better quality and </w:t>
      </w:r>
      <w:r w:rsidR="00EC0EF5">
        <w:rPr>
          <w:lang w:val="en-GB"/>
        </w:rPr>
        <w:t>explores sexual roles from a different perspective.</w:t>
      </w:r>
    </w:p>
  </w:footnote>
  <w:footnote w:id="54">
    <w:p w14:paraId="6EABC75C" w14:textId="30673CAF" w:rsidR="008D6074" w:rsidRPr="008D6074" w:rsidRDefault="008D6074">
      <w:pPr>
        <w:pStyle w:val="FootnoteText"/>
        <w:rPr>
          <w:lang w:val="en-GB"/>
        </w:rPr>
      </w:pPr>
      <w:r>
        <w:rPr>
          <w:rStyle w:val="FootnoteReference"/>
        </w:rPr>
        <w:footnoteRef/>
      </w:r>
      <w:r>
        <w:t xml:space="preserve"> </w:t>
      </w:r>
      <w:r>
        <w:rPr>
          <w:lang w:val="en-GB"/>
        </w:rPr>
        <w:t xml:space="preserve">Edwards. 1993. </w:t>
      </w:r>
      <w:r w:rsidR="002A0746">
        <w:rPr>
          <w:lang w:val="en-GB"/>
        </w:rPr>
        <w:t>p</w:t>
      </w:r>
      <w:r>
        <w:rPr>
          <w:lang w:val="en-GB"/>
        </w:rPr>
        <w:t>p</w:t>
      </w:r>
      <w:r w:rsidR="002A0746">
        <w:rPr>
          <w:lang w:val="en-GB"/>
        </w:rPr>
        <w:t>.70.</w:t>
      </w:r>
    </w:p>
  </w:footnote>
  <w:footnote w:id="55">
    <w:p w14:paraId="6231794F" w14:textId="73C6E674" w:rsidR="004B1AD1" w:rsidRPr="004B1AD1" w:rsidRDefault="004B1AD1">
      <w:pPr>
        <w:pStyle w:val="FootnoteText"/>
        <w:rPr>
          <w:lang w:val="en-GB"/>
        </w:rPr>
      </w:pPr>
      <w:r>
        <w:rPr>
          <w:rStyle w:val="FootnoteReference"/>
        </w:rPr>
        <w:footnoteRef/>
      </w:r>
      <w:r>
        <w:t xml:space="preserve"> </w:t>
      </w:r>
      <w:r>
        <w:rPr>
          <w:lang w:val="en-GB"/>
        </w:rPr>
        <w:t xml:space="preserve">Williams. </w:t>
      </w:r>
      <w:r w:rsidR="001476B9">
        <w:rPr>
          <w:lang w:val="en-GB"/>
        </w:rPr>
        <w:t xml:space="preserve">1995. </w:t>
      </w:r>
      <w:r w:rsidR="000B6A28">
        <w:rPr>
          <w:lang w:val="en-GB"/>
        </w:rPr>
        <w:t>pp</w:t>
      </w:r>
      <w:r w:rsidR="001476B9">
        <w:rPr>
          <w:lang w:val="en-GB"/>
        </w:rPr>
        <w:t>.</w:t>
      </w:r>
      <w:r w:rsidR="000B6A28">
        <w:rPr>
          <w:lang w:val="en-GB"/>
        </w:rPr>
        <w:t>519-520.</w:t>
      </w:r>
    </w:p>
  </w:footnote>
  <w:footnote w:id="56">
    <w:p w14:paraId="27E6D5A7" w14:textId="0176A916" w:rsidR="00B36D0C" w:rsidRPr="00B36D0C" w:rsidRDefault="00B36D0C">
      <w:pPr>
        <w:pStyle w:val="FootnoteText"/>
        <w:rPr>
          <w:lang w:val="en-GB"/>
        </w:rPr>
      </w:pPr>
      <w:r>
        <w:rPr>
          <w:rStyle w:val="FootnoteReference"/>
        </w:rPr>
        <w:footnoteRef/>
      </w:r>
      <w:r>
        <w:t xml:space="preserve"> </w:t>
      </w:r>
      <w:r w:rsidR="008D1890">
        <w:rPr>
          <w:lang w:val="en-GB"/>
        </w:rPr>
        <w:t xml:space="preserve">Edwards. 1993. </w:t>
      </w:r>
      <w:r w:rsidR="00273AFE">
        <w:rPr>
          <w:lang w:val="en-GB"/>
        </w:rPr>
        <w:t>p</w:t>
      </w:r>
      <w:r w:rsidR="008D1890">
        <w:rPr>
          <w:lang w:val="en-GB"/>
        </w:rPr>
        <w:t>p.</w:t>
      </w:r>
      <w:r w:rsidR="00273AFE">
        <w:rPr>
          <w:lang w:val="en-GB"/>
        </w:rPr>
        <w:t>26.</w:t>
      </w:r>
    </w:p>
  </w:footnote>
  <w:footnote w:id="57">
    <w:p w14:paraId="4C436F66" w14:textId="608C80BC" w:rsidR="00635ED4" w:rsidRPr="00635ED4" w:rsidRDefault="00635ED4">
      <w:pPr>
        <w:pStyle w:val="FootnoteText"/>
        <w:rPr>
          <w:lang w:val="en-GB"/>
        </w:rPr>
      </w:pPr>
      <w:r>
        <w:rPr>
          <w:rStyle w:val="FootnoteReference"/>
        </w:rPr>
        <w:footnoteRef/>
      </w:r>
      <w:r>
        <w:t xml:space="preserve"> </w:t>
      </w:r>
      <w:r>
        <w:rPr>
          <w:lang w:val="en-GB"/>
        </w:rPr>
        <w:t xml:space="preserve">Olson. 2014. </w:t>
      </w:r>
      <w:r w:rsidR="001A7CDE">
        <w:rPr>
          <w:lang w:val="en-GB"/>
        </w:rPr>
        <w:t>p</w:t>
      </w:r>
      <w:r>
        <w:rPr>
          <w:lang w:val="en-GB"/>
        </w:rPr>
        <w:t>p</w:t>
      </w:r>
      <w:r w:rsidR="001A7CDE">
        <w:rPr>
          <w:lang w:val="en-GB"/>
        </w:rPr>
        <w:t>. 185.</w:t>
      </w:r>
    </w:p>
  </w:footnote>
  <w:footnote w:id="58">
    <w:p w14:paraId="7E219B15" w14:textId="635C8152" w:rsidR="00174C15" w:rsidRPr="00174C15" w:rsidRDefault="00174C15">
      <w:pPr>
        <w:pStyle w:val="FootnoteText"/>
        <w:rPr>
          <w:lang w:val="en-GB"/>
        </w:rPr>
      </w:pPr>
      <w:r>
        <w:rPr>
          <w:rStyle w:val="FootnoteReference"/>
        </w:rPr>
        <w:footnoteRef/>
      </w:r>
      <w:r>
        <w:t xml:space="preserve"> </w:t>
      </w:r>
      <w:r>
        <w:rPr>
          <w:lang w:val="en-GB"/>
        </w:rPr>
        <w:t xml:space="preserve">Edwards. 1993. </w:t>
      </w:r>
      <w:r w:rsidR="00367A5F">
        <w:rPr>
          <w:lang w:val="en-GB"/>
        </w:rPr>
        <w:t>p</w:t>
      </w:r>
      <w:r>
        <w:rPr>
          <w:lang w:val="en-GB"/>
        </w:rPr>
        <w:t>p.</w:t>
      </w:r>
      <w:r w:rsidR="00367A5F">
        <w:rPr>
          <w:lang w:val="en-GB"/>
        </w:rPr>
        <w:t>63.</w:t>
      </w:r>
    </w:p>
  </w:footnote>
  <w:footnote w:id="59">
    <w:p w14:paraId="5A2910F6" w14:textId="31B9575B" w:rsidR="00D71570" w:rsidRPr="00A268AB" w:rsidRDefault="00D71570">
      <w:pPr>
        <w:pStyle w:val="FootnoteText"/>
        <w:rPr>
          <w:lang w:val="en-GB"/>
        </w:rPr>
      </w:pPr>
      <w:r>
        <w:rPr>
          <w:rStyle w:val="FootnoteReference"/>
        </w:rPr>
        <w:footnoteRef/>
      </w:r>
      <w:r>
        <w:t xml:space="preserve"> </w:t>
      </w:r>
      <w:r>
        <w:rPr>
          <w:lang w:val="en-GB"/>
        </w:rPr>
        <w:t xml:space="preserve">Suetonius. </w:t>
      </w:r>
      <w:r>
        <w:rPr>
          <w:i/>
          <w:iCs/>
          <w:lang w:val="en-GB"/>
        </w:rPr>
        <w:t>The Twelve Caesars.</w:t>
      </w:r>
      <w:r>
        <w:rPr>
          <w:lang w:val="en-GB"/>
        </w:rPr>
        <w:t xml:space="preserve"> </w:t>
      </w:r>
      <w:r>
        <w:rPr>
          <w:i/>
          <w:iCs/>
          <w:lang w:val="en-GB"/>
        </w:rPr>
        <w:t xml:space="preserve">Augustus. </w:t>
      </w:r>
      <w:r w:rsidR="00185094">
        <w:rPr>
          <w:lang w:val="en-GB"/>
        </w:rPr>
        <w:t xml:space="preserve">68; </w:t>
      </w:r>
      <w:r w:rsidR="00185094">
        <w:rPr>
          <w:i/>
          <w:iCs/>
          <w:lang w:val="en-GB"/>
        </w:rPr>
        <w:t>Vitellius.</w:t>
      </w:r>
      <w:r w:rsidR="00A268AB">
        <w:rPr>
          <w:i/>
          <w:iCs/>
          <w:lang w:val="en-GB"/>
        </w:rPr>
        <w:t xml:space="preserve"> </w:t>
      </w:r>
      <w:r w:rsidR="00A268AB">
        <w:rPr>
          <w:lang w:val="en-GB"/>
        </w:rPr>
        <w:t>3.</w:t>
      </w:r>
    </w:p>
  </w:footnote>
  <w:footnote w:id="60">
    <w:p w14:paraId="5AC69EB6" w14:textId="047E9B1E" w:rsidR="00272E65" w:rsidRPr="002855BC" w:rsidRDefault="00272E65">
      <w:pPr>
        <w:pStyle w:val="FootnoteText"/>
        <w:rPr>
          <w:lang w:val="en-GB"/>
        </w:rPr>
      </w:pPr>
      <w:r>
        <w:rPr>
          <w:rStyle w:val="FootnoteReference"/>
        </w:rPr>
        <w:footnoteRef/>
      </w:r>
      <w:r>
        <w:t xml:space="preserve"> </w:t>
      </w:r>
      <w:r>
        <w:rPr>
          <w:lang w:val="en-GB"/>
        </w:rPr>
        <w:t xml:space="preserve">Suetonius. </w:t>
      </w:r>
      <w:r>
        <w:rPr>
          <w:i/>
          <w:iCs/>
          <w:lang w:val="en-GB"/>
        </w:rPr>
        <w:t xml:space="preserve">The Twelve Caesars. </w:t>
      </w:r>
      <w:r w:rsidR="008A47DA">
        <w:rPr>
          <w:i/>
          <w:iCs/>
          <w:lang w:val="en-GB"/>
        </w:rPr>
        <w:t>Nero.</w:t>
      </w:r>
      <w:r w:rsidR="002855BC">
        <w:rPr>
          <w:i/>
          <w:iCs/>
          <w:lang w:val="en-GB"/>
        </w:rPr>
        <w:t xml:space="preserve"> </w:t>
      </w:r>
      <w:r w:rsidR="002855BC">
        <w:rPr>
          <w:lang w:val="en-GB"/>
        </w:rPr>
        <w:t>28.</w:t>
      </w:r>
    </w:p>
  </w:footnote>
  <w:footnote w:id="61">
    <w:p w14:paraId="647314B4" w14:textId="63B30E48" w:rsidR="00167A62" w:rsidRPr="00167A62" w:rsidRDefault="00167A62">
      <w:pPr>
        <w:pStyle w:val="FootnoteText"/>
        <w:rPr>
          <w:lang w:val="en-GB"/>
        </w:rPr>
      </w:pPr>
      <w:r>
        <w:rPr>
          <w:rStyle w:val="FootnoteReference"/>
        </w:rPr>
        <w:footnoteRef/>
      </w:r>
      <w:r>
        <w:t xml:space="preserve"> </w:t>
      </w:r>
      <w:r>
        <w:rPr>
          <w:lang w:val="en-GB"/>
        </w:rPr>
        <w:t xml:space="preserve">Suetonius. </w:t>
      </w:r>
      <w:r>
        <w:rPr>
          <w:i/>
          <w:iCs/>
          <w:lang w:val="en-GB"/>
        </w:rPr>
        <w:t xml:space="preserve">The Twelve Caesars. Nero. </w:t>
      </w:r>
      <w:r>
        <w:rPr>
          <w:lang w:val="en-GB"/>
        </w:rPr>
        <w:t>29.</w:t>
      </w:r>
    </w:p>
  </w:footnote>
  <w:footnote w:id="62">
    <w:p w14:paraId="4488F6DB" w14:textId="6530EA7E" w:rsidR="00CA5CE5" w:rsidRPr="00CA5CE5" w:rsidRDefault="00CA5CE5">
      <w:pPr>
        <w:pStyle w:val="FootnoteText"/>
        <w:rPr>
          <w:lang w:val="en-GB"/>
        </w:rPr>
      </w:pPr>
      <w:r>
        <w:rPr>
          <w:rStyle w:val="FootnoteReference"/>
        </w:rPr>
        <w:footnoteRef/>
      </w:r>
      <w:r>
        <w:t xml:space="preserve"> </w:t>
      </w:r>
      <w:r>
        <w:rPr>
          <w:lang w:val="en-GB"/>
        </w:rPr>
        <w:t xml:space="preserve">Juvenal. </w:t>
      </w:r>
      <w:r>
        <w:rPr>
          <w:i/>
          <w:iCs/>
          <w:lang w:val="en-GB"/>
        </w:rPr>
        <w:t xml:space="preserve">The Sixteen Satires. </w:t>
      </w:r>
      <w:r>
        <w:rPr>
          <w:lang w:val="en-GB"/>
        </w:rPr>
        <w:t>6.</w:t>
      </w:r>
    </w:p>
  </w:footnote>
  <w:footnote w:id="63">
    <w:p w14:paraId="74681A64" w14:textId="4DB37787" w:rsidR="00112CE1" w:rsidRPr="00112CE1" w:rsidRDefault="00112CE1">
      <w:pPr>
        <w:pStyle w:val="FootnoteText"/>
        <w:rPr>
          <w:lang w:val="en-GB"/>
        </w:rPr>
      </w:pPr>
      <w:r>
        <w:rPr>
          <w:rStyle w:val="FootnoteReference"/>
        </w:rPr>
        <w:footnoteRef/>
      </w:r>
      <w:r>
        <w:t xml:space="preserve"> </w:t>
      </w:r>
      <w:r>
        <w:rPr>
          <w:lang w:val="en-GB"/>
        </w:rPr>
        <w:t>Lucretius.</w:t>
      </w:r>
      <w:r>
        <w:rPr>
          <w:i/>
          <w:iCs/>
          <w:lang w:val="en-GB"/>
        </w:rPr>
        <w:t xml:space="preserve"> De Rerum Natura</w:t>
      </w:r>
      <w:r w:rsidRPr="00220AD8">
        <w:rPr>
          <w:lang w:val="en-GB"/>
        </w:rPr>
        <w:t>. 4.1050</w:t>
      </w:r>
      <w:r w:rsidR="00220AD8" w:rsidRPr="00220AD8">
        <w:rPr>
          <w:lang w:val="en-GB"/>
        </w:rPr>
        <w:t>-1058</w:t>
      </w:r>
    </w:p>
  </w:footnote>
  <w:footnote w:id="64">
    <w:p w14:paraId="05C97B33" w14:textId="49254746" w:rsidR="00BB489C" w:rsidRPr="009D1BA3" w:rsidRDefault="00BB489C">
      <w:pPr>
        <w:pStyle w:val="FootnoteText"/>
        <w:rPr>
          <w:lang w:val="en-GB"/>
        </w:rPr>
      </w:pPr>
      <w:r>
        <w:rPr>
          <w:rStyle w:val="FootnoteReference"/>
        </w:rPr>
        <w:footnoteRef/>
      </w:r>
      <w:r>
        <w:t xml:space="preserve"> </w:t>
      </w:r>
      <w:r>
        <w:rPr>
          <w:lang w:val="en-GB"/>
        </w:rPr>
        <w:t xml:space="preserve">Catullus. </w:t>
      </w:r>
      <w:r>
        <w:rPr>
          <w:i/>
          <w:iCs/>
          <w:lang w:val="en-GB"/>
        </w:rPr>
        <w:t>The Poems of Catullus.</w:t>
      </w:r>
      <w:r w:rsidR="009D1BA3">
        <w:rPr>
          <w:i/>
          <w:iCs/>
          <w:lang w:val="en-GB"/>
        </w:rPr>
        <w:t xml:space="preserve"> </w:t>
      </w:r>
      <w:r w:rsidR="009D1BA3">
        <w:rPr>
          <w:lang w:val="en-GB"/>
        </w:rPr>
        <w:t>Poem 56.</w:t>
      </w:r>
    </w:p>
  </w:footnote>
  <w:footnote w:id="65">
    <w:p w14:paraId="1726AB5B" w14:textId="65443380" w:rsidR="00706B74" w:rsidRPr="00706B74" w:rsidRDefault="00706B74">
      <w:pPr>
        <w:pStyle w:val="FootnoteText"/>
        <w:rPr>
          <w:i/>
          <w:iCs/>
          <w:lang w:val="en-GB"/>
        </w:rPr>
      </w:pPr>
      <w:r>
        <w:rPr>
          <w:rStyle w:val="FootnoteReference"/>
        </w:rPr>
        <w:footnoteRef/>
      </w:r>
      <w:r>
        <w:t xml:space="preserve"> </w:t>
      </w:r>
      <w:r>
        <w:rPr>
          <w:lang w:val="en-GB"/>
        </w:rPr>
        <w:t xml:space="preserve">Juvenal. </w:t>
      </w:r>
      <w:r>
        <w:rPr>
          <w:i/>
          <w:iCs/>
          <w:lang w:val="en-GB"/>
        </w:rPr>
        <w:t>The Sixteen Satires</w:t>
      </w:r>
      <w:r w:rsidRPr="00B74458">
        <w:rPr>
          <w:lang w:val="en-GB"/>
        </w:rPr>
        <w:t xml:space="preserve">. </w:t>
      </w:r>
      <w:r w:rsidR="00B74458" w:rsidRPr="00B74458">
        <w:rPr>
          <w:lang w:val="en-GB"/>
        </w:rPr>
        <w:t>2.</w:t>
      </w:r>
    </w:p>
  </w:footnote>
  <w:footnote w:id="66">
    <w:p w14:paraId="1656EF0E" w14:textId="3C1FB29F" w:rsidR="00B74458" w:rsidRPr="00B74458" w:rsidRDefault="00B74458">
      <w:pPr>
        <w:pStyle w:val="FootnoteText"/>
        <w:rPr>
          <w:lang w:val="en-GB"/>
        </w:rPr>
      </w:pPr>
      <w:r>
        <w:rPr>
          <w:rStyle w:val="FootnoteReference"/>
        </w:rPr>
        <w:footnoteRef/>
      </w:r>
      <w:r>
        <w:t xml:space="preserve"> </w:t>
      </w:r>
      <w:r>
        <w:rPr>
          <w:lang w:val="en-GB"/>
        </w:rPr>
        <w:t>Ibid.</w:t>
      </w:r>
    </w:p>
  </w:footnote>
  <w:footnote w:id="67">
    <w:p w14:paraId="200E41F7" w14:textId="7D4C7FC2" w:rsidR="003B64E7" w:rsidRPr="003B64E7" w:rsidRDefault="003B64E7">
      <w:pPr>
        <w:pStyle w:val="FootnoteText"/>
        <w:rPr>
          <w:lang w:val="en-GB"/>
        </w:rPr>
      </w:pPr>
      <w:r>
        <w:rPr>
          <w:rStyle w:val="FootnoteReference"/>
        </w:rPr>
        <w:footnoteRef/>
      </w:r>
      <w:r>
        <w:t xml:space="preserve"> </w:t>
      </w:r>
      <w:r>
        <w:rPr>
          <w:lang w:val="en-GB"/>
        </w:rPr>
        <w:t>Edwards. 1993. pp.73.</w:t>
      </w:r>
    </w:p>
  </w:footnote>
  <w:footnote w:id="68">
    <w:p w14:paraId="66C206D6" w14:textId="58A13006" w:rsidR="0045055D" w:rsidRPr="0045055D" w:rsidRDefault="0045055D">
      <w:pPr>
        <w:pStyle w:val="FootnoteText"/>
        <w:rPr>
          <w:lang w:val="en-GB"/>
        </w:rPr>
      </w:pPr>
      <w:r>
        <w:rPr>
          <w:rStyle w:val="FootnoteReference"/>
        </w:rPr>
        <w:footnoteRef/>
      </w:r>
      <w:r>
        <w:t xml:space="preserve"> </w:t>
      </w:r>
      <w:r>
        <w:rPr>
          <w:lang w:val="en-GB"/>
        </w:rPr>
        <w:t>Connell. 2005.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4C18343" w14:paraId="5724812F" w14:textId="77777777" w:rsidTr="44C18343">
      <w:tc>
        <w:tcPr>
          <w:tcW w:w="3120" w:type="dxa"/>
        </w:tcPr>
        <w:p w14:paraId="2E4B2E24" w14:textId="53CD9155" w:rsidR="44C18343" w:rsidRDefault="44C18343" w:rsidP="44C18343">
          <w:pPr>
            <w:pStyle w:val="Header"/>
            <w:ind w:left="-115"/>
          </w:pPr>
        </w:p>
      </w:tc>
      <w:tc>
        <w:tcPr>
          <w:tcW w:w="3120" w:type="dxa"/>
        </w:tcPr>
        <w:p w14:paraId="78CB72D1" w14:textId="34F8188A" w:rsidR="44C18343" w:rsidRDefault="44C18343" w:rsidP="44C18343">
          <w:pPr>
            <w:pStyle w:val="Header"/>
            <w:jc w:val="center"/>
          </w:pPr>
        </w:p>
      </w:tc>
      <w:tc>
        <w:tcPr>
          <w:tcW w:w="3120" w:type="dxa"/>
        </w:tcPr>
        <w:p w14:paraId="347BD57D" w14:textId="676BF0DB" w:rsidR="44C18343" w:rsidRDefault="44C18343" w:rsidP="44C18343">
          <w:pPr>
            <w:pStyle w:val="Header"/>
            <w:ind w:right="-115"/>
            <w:jc w:val="right"/>
          </w:pPr>
        </w:p>
      </w:tc>
    </w:tr>
  </w:tbl>
  <w:p w14:paraId="022D84EF" w14:textId="27D09770" w:rsidR="44C18343" w:rsidRDefault="44C18343" w:rsidP="44C183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3483ED67" w14:paraId="08D75809" w14:textId="77777777" w:rsidTr="3483ED67">
      <w:tc>
        <w:tcPr>
          <w:tcW w:w="3120" w:type="dxa"/>
        </w:tcPr>
        <w:p w14:paraId="5C9841A9" w14:textId="6509D062" w:rsidR="3483ED67" w:rsidRDefault="3483ED67" w:rsidP="3483ED67">
          <w:pPr>
            <w:pStyle w:val="Header"/>
            <w:ind w:left="-115"/>
          </w:pPr>
        </w:p>
      </w:tc>
      <w:tc>
        <w:tcPr>
          <w:tcW w:w="3120" w:type="dxa"/>
        </w:tcPr>
        <w:p w14:paraId="5248EE0C" w14:textId="367A34AB" w:rsidR="3483ED67" w:rsidRDefault="3483ED67" w:rsidP="3483ED67">
          <w:pPr>
            <w:pStyle w:val="Header"/>
            <w:jc w:val="center"/>
          </w:pPr>
        </w:p>
      </w:tc>
      <w:tc>
        <w:tcPr>
          <w:tcW w:w="3120" w:type="dxa"/>
        </w:tcPr>
        <w:p w14:paraId="21C4BC33" w14:textId="00B99B5F" w:rsidR="3483ED67" w:rsidRDefault="3483ED67" w:rsidP="3483ED67">
          <w:pPr>
            <w:pStyle w:val="Header"/>
            <w:ind w:right="-115"/>
            <w:jc w:val="right"/>
          </w:pPr>
        </w:p>
      </w:tc>
    </w:tr>
  </w:tbl>
  <w:p w14:paraId="3740677A" w14:textId="3B7A2B0E" w:rsidR="00B64292" w:rsidRDefault="00B642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2BFC17"/>
    <w:rsid w:val="00014333"/>
    <w:rsid w:val="00014B57"/>
    <w:rsid w:val="00016603"/>
    <w:rsid w:val="000240EC"/>
    <w:rsid w:val="00036FAF"/>
    <w:rsid w:val="00037396"/>
    <w:rsid w:val="000375B5"/>
    <w:rsid w:val="00043C88"/>
    <w:rsid w:val="000454B5"/>
    <w:rsid w:val="000464AB"/>
    <w:rsid w:val="00050E40"/>
    <w:rsid w:val="00050ED7"/>
    <w:rsid w:val="00053DC8"/>
    <w:rsid w:val="00061278"/>
    <w:rsid w:val="00063732"/>
    <w:rsid w:val="000672F1"/>
    <w:rsid w:val="00067C95"/>
    <w:rsid w:val="00067E1D"/>
    <w:rsid w:val="000707F0"/>
    <w:rsid w:val="00070F81"/>
    <w:rsid w:val="000713C1"/>
    <w:rsid w:val="0007170F"/>
    <w:rsid w:val="00072DD4"/>
    <w:rsid w:val="00073ABD"/>
    <w:rsid w:val="00080B44"/>
    <w:rsid w:val="00081896"/>
    <w:rsid w:val="000857BF"/>
    <w:rsid w:val="000859C6"/>
    <w:rsid w:val="00085B80"/>
    <w:rsid w:val="00086E11"/>
    <w:rsid w:val="00087B55"/>
    <w:rsid w:val="00091289"/>
    <w:rsid w:val="00091BBA"/>
    <w:rsid w:val="000921D9"/>
    <w:rsid w:val="000948B3"/>
    <w:rsid w:val="00094F0A"/>
    <w:rsid w:val="00095941"/>
    <w:rsid w:val="000973F6"/>
    <w:rsid w:val="00097B52"/>
    <w:rsid w:val="000A5795"/>
    <w:rsid w:val="000B1AE9"/>
    <w:rsid w:val="000B4001"/>
    <w:rsid w:val="000B456B"/>
    <w:rsid w:val="000B4A57"/>
    <w:rsid w:val="000B6855"/>
    <w:rsid w:val="000B6A28"/>
    <w:rsid w:val="000C1C1D"/>
    <w:rsid w:val="000C2659"/>
    <w:rsid w:val="000C291C"/>
    <w:rsid w:val="000C3555"/>
    <w:rsid w:val="000C56A8"/>
    <w:rsid w:val="000C56C2"/>
    <w:rsid w:val="000C5E90"/>
    <w:rsid w:val="000D0C18"/>
    <w:rsid w:val="000D2480"/>
    <w:rsid w:val="000D3C4D"/>
    <w:rsid w:val="000D413B"/>
    <w:rsid w:val="000E0B8C"/>
    <w:rsid w:val="000F1552"/>
    <w:rsid w:val="000F7BD1"/>
    <w:rsid w:val="00103344"/>
    <w:rsid w:val="00103889"/>
    <w:rsid w:val="00106865"/>
    <w:rsid w:val="00112CE1"/>
    <w:rsid w:val="00114278"/>
    <w:rsid w:val="00117278"/>
    <w:rsid w:val="00120E79"/>
    <w:rsid w:val="001225C4"/>
    <w:rsid w:val="0013228C"/>
    <w:rsid w:val="00134322"/>
    <w:rsid w:val="00136DE4"/>
    <w:rsid w:val="001442D0"/>
    <w:rsid w:val="001461A4"/>
    <w:rsid w:val="00146DF2"/>
    <w:rsid w:val="001476B9"/>
    <w:rsid w:val="00151919"/>
    <w:rsid w:val="00153DF8"/>
    <w:rsid w:val="0015594A"/>
    <w:rsid w:val="001563A7"/>
    <w:rsid w:val="00162198"/>
    <w:rsid w:val="00162FA7"/>
    <w:rsid w:val="001659D1"/>
    <w:rsid w:val="0016701E"/>
    <w:rsid w:val="00167A62"/>
    <w:rsid w:val="00171E07"/>
    <w:rsid w:val="00174186"/>
    <w:rsid w:val="00174C15"/>
    <w:rsid w:val="001760FC"/>
    <w:rsid w:val="00180C76"/>
    <w:rsid w:val="00182E5C"/>
    <w:rsid w:val="00182F55"/>
    <w:rsid w:val="0018465D"/>
    <w:rsid w:val="001846ED"/>
    <w:rsid w:val="00184A4E"/>
    <w:rsid w:val="00185094"/>
    <w:rsid w:val="00185E2D"/>
    <w:rsid w:val="00186A50"/>
    <w:rsid w:val="00191835"/>
    <w:rsid w:val="00196A16"/>
    <w:rsid w:val="00196AA9"/>
    <w:rsid w:val="001A00DA"/>
    <w:rsid w:val="001A02E0"/>
    <w:rsid w:val="001A3F69"/>
    <w:rsid w:val="001A54F0"/>
    <w:rsid w:val="001A679D"/>
    <w:rsid w:val="001A7CDE"/>
    <w:rsid w:val="001B25EA"/>
    <w:rsid w:val="001B3AFA"/>
    <w:rsid w:val="001B401E"/>
    <w:rsid w:val="001B61C6"/>
    <w:rsid w:val="001B705B"/>
    <w:rsid w:val="001C0BBC"/>
    <w:rsid w:val="001C0C1D"/>
    <w:rsid w:val="001C1AE0"/>
    <w:rsid w:val="001C7172"/>
    <w:rsid w:val="001D745C"/>
    <w:rsid w:val="001D7802"/>
    <w:rsid w:val="001D78FD"/>
    <w:rsid w:val="001E021B"/>
    <w:rsid w:val="001E0FFF"/>
    <w:rsid w:val="001E278B"/>
    <w:rsid w:val="001E3925"/>
    <w:rsid w:val="001E3EEA"/>
    <w:rsid w:val="001E414E"/>
    <w:rsid w:val="001E79FC"/>
    <w:rsid w:val="001F1AC0"/>
    <w:rsid w:val="001F2BDD"/>
    <w:rsid w:val="001F3458"/>
    <w:rsid w:val="001F4794"/>
    <w:rsid w:val="001F4FE1"/>
    <w:rsid w:val="002019C0"/>
    <w:rsid w:val="00202FA3"/>
    <w:rsid w:val="002054E2"/>
    <w:rsid w:val="002055E8"/>
    <w:rsid w:val="00206195"/>
    <w:rsid w:val="00210C12"/>
    <w:rsid w:val="002146AA"/>
    <w:rsid w:val="00215757"/>
    <w:rsid w:val="002208CB"/>
    <w:rsid w:val="002208E3"/>
    <w:rsid w:val="00220AD8"/>
    <w:rsid w:val="00221D23"/>
    <w:rsid w:val="00222A14"/>
    <w:rsid w:val="00223D62"/>
    <w:rsid w:val="00224796"/>
    <w:rsid w:val="00231900"/>
    <w:rsid w:val="00232D97"/>
    <w:rsid w:val="00240E8F"/>
    <w:rsid w:val="00242DF0"/>
    <w:rsid w:val="00243167"/>
    <w:rsid w:val="0024408A"/>
    <w:rsid w:val="00244E05"/>
    <w:rsid w:val="00246609"/>
    <w:rsid w:val="00250EC8"/>
    <w:rsid w:val="002530B0"/>
    <w:rsid w:val="00253900"/>
    <w:rsid w:val="00253FB3"/>
    <w:rsid w:val="00254D66"/>
    <w:rsid w:val="002555C1"/>
    <w:rsid w:val="0025603B"/>
    <w:rsid w:val="00257796"/>
    <w:rsid w:val="00261B4D"/>
    <w:rsid w:val="00262B96"/>
    <w:rsid w:val="00264D05"/>
    <w:rsid w:val="0026594F"/>
    <w:rsid w:val="00265E9D"/>
    <w:rsid w:val="00272E65"/>
    <w:rsid w:val="00273AFE"/>
    <w:rsid w:val="00274878"/>
    <w:rsid w:val="0028016A"/>
    <w:rsid w:val="00280292"/>
    <w:rsid w:val="00281590"/>
    <w:rsid w:val="0028283A"/>
    <w:rsid w:val="00283AA5"/>
    <w:rsid w:val="00284001"/>
    <w:rsid w:val="002851BA"/>
    <w:rsid w:val="002855BC"/>
    <w:rsid w:val="0029184A"/>
    <w:rsid w:val="00291C78"/>
    <w:rsid w:val="00292F5A"/>
    <w:rsid w:val="00293F39"/>
    <w:rsid w:val="00296268"/>
    <w:rsid w:val="00296EAF"/>
    <w:rsid w:val="002A0746"/>
    <w:rsid w:val="002A0B4C"/>
    <w:rsid w:val="002A3347"/>
    <w:rsid w:val="002A5848"/>
    <w:rsid w:val="002A5C0B"/>
    <w:rsid w:val="002A7C35"/>
    <w:rsid w:val="002B1464"/>
    <w:rsid w:val="002B15AC"/>
    <w:rsid w:val="002B3591"/>
    <w:rsid w:val="002B7D0D"/>
    <w:rsid w:val="002C1822"/>
    <w:rsid w:val="002C2000"/>
    <w:rsid w:val="002C45C6"/>
    <w:rsid w:val="002C5696"/>
    <w:rsid w:val="002C57D6"/>
    <w:rsid w:val="002C7738"/>
    <w:rsid w:val="002D1E08"/>
    <w:rsid w:val="002D4E48"/>
    <w:rsid w:val="002D5FF4"/>
    <w:rsid w:val="002E021C"/>
    <w:rsid w:val="002E0490"/>
    <w:rsid w:val="002E1446"/>
    <w:rsid w:val="002E15D4"/>
    <w:rsid w:val="002E4679"/>
    <w:rsid w:val="002F0607"/>
    <w:rsid w:val="002F0D37"/>
    <w:rsid w:val="002F1633"/>
    <w:rsid w:val="002F3538"/>
    <w:rsid w:val="002F3E56"/>
    <w:rsid w:val="002F4A8E"/>
    <w:rsid w:val="002F6560"/>
    <w:rsid w:val="0030029F"/>
    <w:rsid w:val="00304E57"/>
    <w:rsid w:val="00306F5B"/>
    <w:rsid w:val="00307BA7"/>
    <w:rsid w:val="00310D73"/>
    <w:rsid w:val="0031469D"/>
    <w:rsid w:val="00315D2D"/>
    <w:rsid w:val="00315F62"/>
    <w:rsid w:val="00324202"/>
    <w:rsid w:val="00326153"/>
    <w:rsid w:val="00326E9D"/>
    <w:rsid w:val="00327E41"/>
    <w:rsid w:val="00330A16"/>
    <w:rsid w:val="003369B8"/>
    <w:rsid w:val="00341033"/>
    <w:rsid w:val="0034244B"/>
    <w:rsid w:val="00344427"/>
    <w:rsid w:val="00345261"/>
    <w:rsid w:val="00346E5C"/>
    <w:rsid w:val="003516D6"/>
    <w:rsid w:val="00353306"/>
    <w:rsid w:val="00355FFA"/>
    <w:rsid w:val="003567E2"/>
    <w:rsid w:val="00364FEE"/>
    <w:rsid w:val="00366105"/>
    <w:rsid w:val="00367A5F"/>
    <w:rsid w:val="00371918"/>
    <w:rsid w:val="0037362C"/>
    <w:rsid w:val="00373CE1"/>
    <w:rsid w:val="00375CF0"/>
    <w:rsid w:val="00376000"/>
    <w:rsid w:val="0037606E"/>
    <w:rsid w:val="00376927"/>
    <w:rsid w:val="0037770D"/>
    <w:rsid w:val="00377A2F"/>
    <w:rsid w:val="00381625"/>
    <w:rsid w:val="003855FF"/>
    <w:rsid w:val="0039185C"/>
    <w:rsid w:val="00391D76"/>
    <w:rsid w:val="00392637"/>
    <w:rsid w:val="00392FCF"/>
    <w:rsid w:val="00393A04"/>
    <w:rsid w:val="003945C1"/>
    <w:rsid w:val="00396242"/>
    <w:rsid w:val="003978B7"/>
    <w:rsid w:val="003A26D1"/>
    <w:rsid w:val="003A2D8E"/>
    <w:rsid w:val="003A5079"/>
    <w:rsid w:val="003A766B"/>
    <w:rsid w:val="003A7F5F"/>
    <w:rsid w:val="003B0BA7"/>
    <w:rsid w:val="003B0D45"/>
    <w:rsid w:val="003B0F0F"/>
    <w:rsid w:val="003B10CD"/>
    <w:rsid w:val="003B279A"/>
    <w:rsid w:val="003B64E7"/>
    <w:rsid w:val="003C16AC"/>
    <w:rsid w:val="003C21F8"/>
    <w:rsid w:val="003C27D1"/>
    <w:rsid w:val="003C29A2"/>
    <w:rsid w:val="003C2A6A"/>
    <w:rsid w:val="003C55D8"/>
    <w:rsid w:val="003C566D"/>
    <w:rsid w:val="003D07F8"/>
    <w:rsid w:val="003D1641"/>
    <w:rsid w:val="003D3856"/>
    <w:rsid w:val="003D682B"/>
    <w:rsid w:val="003E2B6A"/>
    <w:rsid w:val="003E2FB6"/>
    <w:rsid w:val="003F0073"/>
    <w:rsid w:val="003F1809"/>
    <w:rsid w:val="003F1BAB"/>
    <w:rsid w:val="003F2BED"/>
    <w:rsid w:val="003F4496"/>
    <w:rsid w:val="003F617B"/>
    <w:rsid w:val="00400047"/>
    <w:rsid w:val="0040343F"/>
    <w:rsid w:val="00404D12"/>
    <w:rsid w:val="00405D8A"/>
    <w:rsid w:val="00407805"/>
    <w:rsid w:val="004128B3"/>
    <w:rsid w:val="0041351C"/>
    <w:rsid w:val="004135AE"/>
    <w:rsid w:val="004148D1"/>
    <w:rsid w:val="00420DA5"/>
    <w:rsid w:val="00421522"/>
    <w:rsid w:val="004219C2"/>
    <w:rsid w:val="00423FF9"/>
    <w:rsid w:val="004251D3"/>
    <w:rsid w:val="00426704"/>
    <w:rsid w:val="00431EB3"/>
    <w:rsid w:val="004321C1"/>
    <w:rsid w:val="00433068"/>
    <w:rsid w:val="0043314B"/>
    <w:rsid w:val="00433984"/>
    <w:rsid w:val="004339D3"/>
    <w:rsid w:val="00436516"/>
    <w:rsid w:val="00436F94"/>
    <w:rsid w:val="00437292"/>
    <w:rsid w:val="00441A66"/>
    <w:rsid w:val="004428CD"/>
    <w:rsid w:val="00444BAD"/>
    <w:rsid w:val="0045055D"/>
    <w:rsid w:val="004545AE"/>
    <w:rsid w:val="0045531C"/>
    <w:rsid w:val="00457CE9"/>
    <w:rsid w:val="004606E2"/>
    <w:rsid w:val="00460CD8"/>
    <w:rsid w:val="004615EC"/>
    <w:rsid w:val="004631B8"/>
    <w:rsid w:val="004662B0"/>
    <w:rsid w:val="00467749"/>
    <w:rsid w:val="004704A7"/>
    <w:rsid w:val="00470CE5"/>
    <w:rsid w:val="00471C41"/>
    <w:rsid w:val="00471C47"/>
    <w:rsid w:val="00472AF9"/>
    <w:rsid w:val="0047422D"/>
    <w:rsid w:val="0047483B"/>
    <w:rsid w:val="00475701"/>
    <w:rsid w:val="00475B99"/>
    <w:rsid w:val="00477043"/>
    <w:rsid w:val="004809EA"/>
    <w:rsid w:val="004827C1"/>
    <w:rsid w:val="00483B33"/>
    <w:rsid w:val="00491262"/>
    <w:rsid w:val="004919EE"/>
    <w:rsid w:val="004933B3"/>
    <w:rsid w:val="00496EC5"/>
    <w:rsid w:val="004975E1"/>
    <w:rsid w:val="004A17F4"/>
    <w:rsid w:val="004A2413"/>
    <w:rsid w:val="004A25BF"/>
    <w:rsid w:val="004A75FC"/>
    <w:rsid w:val="004B0A14"/>
    <w:rsid w:val="004B0A79"/>
    <w:rsid w:val="004B1AD1"/>
    <w:rsid w:val="004B1D77"/>
    <w:rsid w:val="004B6FCA"/>
    <w:rsid w:val="004B7786"/>
    <w:rsid w:val="004C4161"/>
    <w:rsid w:val="004C4B94"/>
    <w:rsid w:val="004C51E3"/>
    <w:rsid w:val="004C7667"/>
    <w:rsid w:val="004D05B3"/>
    <w:rsid w:val="004D2437"/>
    <w:rsid w:val="004D4940"/>
    <w:rsid w:val="004D6682"/>
    <w:rsid w:val="004E1009"/>
    <w:rsid w:val="004E56A4"/>
    <w:rsid w:val="004F03E5"/>
    <w:rsid w:val="004F08C0"/>
    <w:rsid w:val="004F2207"/>
    <w:rsid w:val="004F4E16"/>
    <w:rsid w:val="004F5C9E"/>
    <w:rsid w:val="004F6F86"/>
    <w:rsid w:val="00504A81"/>
    <w:rsid w:val="00507197"/>
    <w:rsid w:val="00511402"/>
    <w:rsid w:val="00511E5A"/>
    <w:rsid w:val="0051250C"/>
    <w:rsid w:val="0051502B"/>
    <w:rsid w:val="00516CD8"/>
    <w:rsid w:val="00520A96"/>
    <w:rsid w:val="00522510"/>
    <w:rsid w:val="00522C6F"/>
    <w:rsid w:val="00524ED5"/>
    <w:rsid w:val="00526658"/>
    <w:rsid w:val="00531B24"/>
    <w:rsid w:val="005322E2"/>
    <w:rsid w:val="00532BE2"/>
    <w:rsid w:val="00532C6F"/>
    <w:rsid w:val="00532FD2"/>
    <w:rsid w:val="00535045"/>
    <w:rsid w:val="005358AD"/>
    <w:rsid w:val="00540357"/>
    <w:rsid w:val="005412C0"/>
    <w:rsid w:val="00543AFC"/>
    <w:rsid w:val="00544A0D"/>
    <w:rsid w:val="00545C8E"/>
    <w:rsid w:val="005472BA"/>
    <w:rsid w:val="0055089B"/>
    <w:rsid w:val="00553142"/>
    <w:rsid w:val="0055319F"/>
    <w:rsid w:val="00553D87"/>
    <w:rsid w:val="0055451B"/>
    <w:rsid w:val="0055480B"/>
    <w:rsid w:val="005625E4"/>
    <w:rsid w:val="00562F46"/>
    <w:rsid w:val="005642D9"/>
    <w:rsid w:val="00570944"/>
    <w:rsid w:val="00574BC9"/>
    <w:rsid w:val="00575866"/>
    <w:rsid w:val="005843FB"/>
    <w:rsid w:val="005854EA"/>
    <w:rsid w:val="0059170F"/>
    <w:rsid w:val="0059259A"/>
    <w:rsid w:val="005947AC"/>
    <w:rsid w:val="005959A9"/>
    <w:rsid w:val="00597B56"/>
    <w:rsid w:val="005A056C"/>
    <w:rsid w:val="005A39BF"/>
    <w:rsid w:val="005A3D39"/>
    <w:rsid w:val="005A538D"/>
    <w:rsid w:val="005A6FD2"/>
    <w:rsid w:val="005B3034"/>
    <w:rsid w:val="005B56AF"/>
    <w:rsid w:val="005C03FF"/>
    <w:rsid w:val="005C13D7"/>
    <w:rsid w:val="005C4BCC"/>
    <w:rsid w:val="005C76E2"/>
    <w:rsid w:val="005D06FE"/>
    <w:rsid w:val="005D0CC7"/>
    <w:rsid w:val="005D1FA0"/>
    <w:rsid w:val="005E1FBD"/>
    <w:rsid w:val="005E5688"/>
    <w:rsid w:val="005E5D65"/>
    <w:rsid w:val="005F0536"/>
    <w:rsid w:val="005F166B"/>
    <w:rsid w:val="005F3255"/>
    <w:rsid w:val="005F350E"/>
    <w:rsid w:val="005F5AC8"/>
    <w:rsid w:val="005F5F08"/>
    <w:rsid w:val="005F611C"/>
    <w:rsid w:val="005F6666"/>
    <w:rsid w:val="005F7F75"/>
    <w:rsid w:val="006009FA"/>
    <w:rsid w:val="006017F8"/>
    <w:rsid w:val="006033A1"/>
    <w:rsid w:val="00610F99"/>
    <w:rsid w:val="0061194B"/>
    <w:rsid w:val="0061607E"/>
    <w:rsid w:val="00616D7C"/>
    <w:rsid w:val="0061729D"/>
    <w:rsid w:val="006177FB"/>
    <w:rsid w:val="006211C4"/>
    <w:rsid w:val="006228D6"/>
    <w:rsid w:val="00623CA0"/>
    <w:rsid w:val="00624041"/>
    <w:rsid w:val="0062453D"/>
    <w:rsid w:val="00625928"/>
    <w:rsid w:val="006313C4"/>
    <w:rsid w:val="0063352E"/>
    <w:rsid w:val="00633CCD"/>
    <w:rsid w:val="00635ED4"/>
    <w:rsid w:val="006417F9"/>
    <w:rsid w:val="00646507"/>
    <w:rsid w:val="00647E21"/>
    <w:rsid w:val="00650E2E"/>
    <w:rsid w:val="00653148"/>
    <w:rsid w:val="00654E73"/>
    <w:rsid w:val="00656426"/>
    <w:rsid w:val="00657125"/>
    <w:rsid w:val="00657687"/>
    <w:rsid w:val="00660F15"/>
    <w:rsid w:val="00662277"/>
    <w:rsid w:val="006623CB"/>
    <w:rsid w:val="00663F66"/>
    <w:rsid w:val="00666613"/>
    <w:rsid w:val="0067119B"/>
    <w:rsid w:val="0067232F"/>
    <w:rsid w:val="00672439"/>
    <w:rsid w:val="00672AFA"/>
    <w:rsid w:val="00674651"/>
    <w:rsid w:val="0068131A"/>
    <w:rsid w:val="00681D31"/>
    <w:rsid w:val="00687A15"/>
    <w:rsid w:val="00690900"/>
    <w:rsid w:val="00694374"/>
    <w:rsid w:val="00697AC1"/>
    <w:rsid w:val="006A5832"/>
    <w:rsid w:val="006B04FF"/>
    <w:rsid w:val="006B6027"/>
    <w:rsid w:val="006B69E9"/>
    <w:rsid w:val="006C0D03"/>
    <w:rsid w:val="006C25FA"/>
    <w:rsid w:val="006C3357"/>
    <w:rsid w:val="006C3D40"/>
    <w:rsid w:val="006C460E"/>
    <w:rsid w:val="006C5B8D"/>
    <w:rsid w:val="006D4D25"/>
    <w:rsid w:val="006E3E92"/>
    <w:rsid w:val="006E5CB9"/>
    <w:rsid w:val="006F1398"/>
    <w:rsid w:val="006F24F9"/>
    <w:rsid w:val="006F3892"/>
    <w:rsid w:val="006F3F20"/>
    <w:rsid w:val="006F5099"/>
    <w:rsid w:val="006F5BAF"/>
    <w:rsid w:val="006F6722"/>
    <w:rsid w:val="00704350"/>
    <w:rsid w:val="007044C8"/>
    <w:rsid w:val="00704B8B"/>
    <w:rsid w:val="00705B57"/>
    <w:rsid w:val="00706B74"/>
    <w:rsid w:val="00711816"/>
    <w:rsid w:val="00711EAD"/>
    <w:rsid w:val="00712729"/>
    <w:rsid w:val="0071388B"/>
    <w:rsid w:val="0071403B"/>
    <w:rsid w:val="007167A3"/>
    <w:rsid w:val="00716930"/>
    <w:rsid w:val="00721FE2"/>
    <w:rsid w:val="00723222"/>
    <w:rsid w:val="00726CA6"/>
    <w:rsid w:val="007306DB"/>
    <w:rsid w:val="00730A2C"/>
    <w:rsid w:val="00733185"/>
    <w:rsid w:val="00735D9A"/>
    <w:rsid w:val="0074130F"/>
    <w:rsid w:val="00741823"/>
    <w:rsid w:val="007426F2"/>
    <w:rsid w:val="00742981"/>
    <w:rsid w:val="00742CA0"/>
    <w:rsid w:val="00743459"/>
    <w:rsid w:val="00750975"/>
    <w:rsid w:val="007561A1"/>
    <w:rsid w:val="007565BC"/>
    <w:rsid w:val="00760189"/>
    <w:rsid w:val="007602A7"/>
    <w:rsid w:val="00764847"/>
    <w:rsid w:val="0076568D"/>
    <w:rsid w:val="00766801"/>
    <w:rsid w:val="0077308D"/>
    <w:rsid w:val="00773A2F"/>
    <w:rsid w:val="007770EC"/>
    <w:rsid w:val="00777ADE"/>
    <w:rsid w:val="00781706"/>
    <w:rsid w:val="00782FB7"/>
    <w:rsid w:val="00783C85"/>
    <w:rsid w:val="007849C7"/>
    <w:rsid w:val="00785CAE"/>
    <w:rsid w:val="007905A0"/>
    <w:rsid w:val="00793473"/>
    <w:rsid w:val="00794CFC"/>
    <w:rsid w:val="00797B89"/>
    <w:rsid w:val="007A381B"/>
    <w:rsid w:val="007A4F2B"/>
    <w:rsid w:val="007A5179"/>
    <w:rsid w:val="007A5ADD"/>
    <w:rsid w:val="007A60E8"/>
    <w:rsid w:val="007A64CD"/>
    <w:rsid w:val="007B01C2"/>
    <w:rsid w:val="007B0D9C"/>
    <w:rsid w:val="007B338D"/>
    <w:rsid w:val="007B37D3"/>
    <w:rsid w:val="007B56E6"/>
    <w:rsid w:val="007C1C0F"/>
    <w:rsid w:val="007C2A65"/>
    <w:rsid w:val="007C2F23"/>
    <w:rsid w:val="007C59B8"/>
    <w:rsid w:val="007C7403"/>
    <w:rsid w:val="007D081F"/>
    <w:rsid w:val="007D1285"/>
    <w:rsid w:val="007D2489"/>
    <w:rsid w:val="007D3010"/>
    <w:rsid w:val="007D4071"/>
    <w:rsid w:val="007D690A"/>
    <w:rsid w:val="007D6D24"/>
    <w:rsid w:val="007D6ED9"/>
    <w:rsid w:val="007E0B66"/>
    <w:rsid w:val="007E34BF"/>
    <w:rsid w:val="007E79E8"/>
    <w:rsid w:val="007F0A92"/>
    <w:rsid w:val="007F0AE4"/>
    <w:rsid w:val="007F0CFC"/>
    <w:rsid w:val="00800EB3"/>
    <w:rsid w:val="00801339"/>
    <w:rsid w:val="00801CBE"/>
    <w:rsid w:val="00803FFC"/>
    <w:rsid w:val="008118D5"/>
    <w:rsid w:val="00812477"/>
    <w:rsid w:val="008163F7"/>
    <w:rsid w:val="008179D0"/>
    <w:rsid w:val="0082321A"/>
    <w:rsid w:val="00823F7F"/>
    <w:rsid w:val="00826B94"/>
    <w:rsid w:val="00826E5A"/>
    <w:rsid w:val="008308FB"/>
    <w:rsid w:val="0083096A"/>
    <w:rsid w:val="00831E23"/>
    <w:rsid w:val="008359C9"/>
    <w:rsid w:val="008400DE"/>
    <w:rsid w:val="008403EA"/>
    <w:rsid w:val="0084045A"/>
    <w:rsid w:val="00841FA6"/>
    <w:rsid w:val="00842BAE"/>
    <w:rsid w:val="00842BC1"/>
    <w:rsid w:val="00843370"/>
    <w:rsid w:val="0084404D"/>
    <w:rsid w:val="00844564"/>
    <w:rsid w:val="00846B07"/>
    <w:rsid w:val="00851D5A"/>
    <w:rsid w:val="00854D68"/>
    <w:rsid w:val="00856947"/>
    <w:rsid w:val="008570B7"/>
    <w:rsid w:val="008603F9"/>
    <w:rsid w:val="00862466"/>
    <w:rsid w:val="00863268"/>
    <w:rsid w:val="00864546"/>
    <w:rsid w:val="00865830"/>
    <w:rsid w:val="0086644B"/>
    <w:rsid w:val="00866899"/>
    <w:rsid w:val="00866DD1"/>
    <w:rsid w:val="00870EDD"/>
    <w:rsid w:val="00871AE7"/>
    <w:rsid w:val="008724F4"/>
    <w:rsid w:val="00882A21"/>
    <w:rsid w:val="00884711"/>
    <w:rsid w:val="00886AE2"/>
    <w:rsid w:val="0089108D"/>
    <w:rsid w:val="008915B1"/>
    <w:rsid w:val="00892AF9"/>
    <w:rsid w:val="00897170"/>
    <w:rsid w:val="008A17DE"/>
    <w:rsid w:val="008A2C61"/>
    <w:rsid w:val="008A31B6"/>
    <w:rsid w:val="008A3B0E"/>
    <w:rsid w:val="008A455A"/>
    <w:rsid w:val="008A47DA"/>
    <w:rsid w:val="008A481F"/>
    <w:rsid w:val="008A4A3E"/>
    <w:rsid w:val="008A679B"/>
    <w:rsid w:val="008A68B0"/>
    <w:rsid w:val="008B0C54"/>
    <w:rsid w:val="008B0FAA"/>
    <w:rsid w:val="008B2473"/>
    <w:rsid w:val="008B29CA"/>
    <w:rsid w:val="008B3007"/>
    <w:rsid w:val="008B35C7"/>
    <w:rsid w:val="008B36AE"/>
    <w:rsid w:val="008B52C3"/>
    <w:rsid w:val="008B7269"/>
    <w:rsid w:val="008C1C25"/>
    <w:rsid w:val="008D1476"/>
    <w:rsid w:val="008D1890"/>
    <w:rsid w:val="008D297B"/>
    <w:rsid w:val="008D306D"/>
    <w:rsid w:val="008D3844"/>
    <w:rsid w:val="008D5219"/>
    <w:rsid w:val="008D6074"/>
    <w:rsid w:val="008D7CAD"/>
    <w:rsid w:val="008E0E60"/>
    <w:rsid w:val="008E2AF4"/>
    <w:rsid w:val="008F0250"/>
    <w:rsid w:val="008F0A27"/>
    <w:rsid w:val="008F1D41"/>
    <w:rsid w:val="008F42F8"/>
    <w:rsid w:val="008F7F49"/>
    <w:rsid w:val="009025F5"/>
    <w:rsid w:val="00902673"/>
    <w:rsid w:val="00902A6D"/>
    <w:rsid w:val="00902ADD"/>
    <w:rsid w:val="00903B95"/>
    <w:rsid w:val="00904EEA"/>
    <w:rsid w:val="0090523B"/>
    <w:rsid w:val="00905C6E"/>
    <w:rsid w:val="00912A95"/>
    <w:rsid w:val="00913BEB"/>
    <w:rsid w:val="00915F7B"/>
    <w:rsid w:val="00916919"/>
    <w:rsid w:val="00916B1D"/>
    <w:rsid w:val="00920EFC"/>
    <w:rsid w:val="00921880"/>
    <w:rsid w:val="009230ED"/>
    <w:rsid w:val="00923949"/>
    <w:rsid w:val="009309C7"/>
    <w:rsid w:val="00931054"/>
    <w:rsid w:val="00931147"/>
    <w:rsid w:val="00932029"/>
    <w:rsid w:val="00935DED"/>
    <w:rsid w:val="00937729"/>
    <w:rsid w:val="00942A46"/>
    <w:rsid w:val="009430D8"/>
    <w:rsid w:val="00945223"/>
    <w:rsid w:val="00947C57"/>
    <w:rsid w:val="0095567D"/>
    <w:rsid w:val="00956E99"/>
    <w:rsid w:val="009600D3"/>
    <w:rsid w:val="00964138"/>
    <w:rsid w:val="00964E8C"/>
    <w:rsid w:val="00973232"/>
    <w:rsid w:val="00981868"/>
    <w:rsid w:val="009939F0"/>
    <w:rsid w:val="009967AB"/>
    <w:rsid w:val="00997D55"/>
    <w:rsid w:val="009A130C"/>
    <w:rsid w:val="009A33F2"/>
    <w:rsid w:val="009A541A"/>
    <w:rsid w:val="009B3691"/>
    <w:rsid w:val="009B3971"/>
    <w:rsid w:val="009B5294"/>
    <w:rsid w:val="009B5406"/>
    <w:rsid w:val="009B6F2E"/>
    <w:rsid w:val="009B70B6"/>
    <w:rsid w:val="009C08F6"/>
    <w:rsid w:val="009C6AFB"/>
    <w:rsid w:val="009D08C3"/>
    <w:rsid w:val="009D0CF4"/>
    <w:rsid w:val="009D1BA3"/>
    <w:rsid w:val="009D508A"/>
    <w:rsid w:val="009E032A"/>
    <w:rsid w:val="009E4DD7"/>
    <w:rsid w:val="009E5725"/>
    <w:rsid w:val="009E7DA2"/>
    <w:rsid w:val="009E7F6A"/>
    <w:rsid w:val="009F7676"/>
    <w:rsid w:val="009F78C8"/>
    <w:rsid w:val="00A034A8"/>
    <w:rsid w:val="00A03E28"/>
    <w:rsid w:val="00A052BC"/>
    <w:rsid w:val="00A0796D"/>
    <w:rsid w:val="00A07A17"/>
    <w:rsid w:val="00A10BAF"/>
    <w:rsid w:val="00A1104C"/>
    <w:rsid w:val="00A129C8"/>
    <w:rsid w:val="00A12F20"/>
    <w:rsid w:val="00A13017"/>
    <w:rsid w:val="00A1350A"/>
    <w:rsid w:val="00A13D44"/>
    <w:rsid w:val="00A14099"/>
    <w:rsid w:val="00A14C6D"/>
    <w:rsid w:val="00A15ABD"/>
    <w:rsid w:val="00A16099"/>
    <w:rsid w:val="00A162A7"/>
    <w:rsid w:val="00A2104A"/>
    <w:rsid w:val="00A21354"/>
    <w:rsid w:val="00A22194"/>
    <w:rsid w:val="00A245CD"/>
    <w:rsid w:val="00A25B7A"/>
    <w:rsid w:val="00A268AB"/>
    <w:rsid w:val="00A268E8"/>
    <w:rsid w:val="00A26998"/>
    <w:rsid w:val="00A2725C"/>
    <w:rsid w:val="00A2763C"/>
    <w:rsid w:val="00A3288B"/>
    <w:rsid w:val="00A32E2B"/>
    <w:rsid w:val="00A4073B"/>
    <w:rsid w:val="00A4150F"/>
    <w:rsid w:val="00A41B42"/>
    <w:rsid w:val="00A42EDE"/>
    <w:rsid w:val="00A43557"/>
    <w:rsid w:val="00A45494"/>
    <w:rsid w:val="00A45D2F"/>
    <w:rsid w:val="00A46354"/>
    <w:rsid w:val="00A46ED8"/>
    <w:rsid w:val="00A47AFD"/>
    <w:rsid w:val="00A5120D"/>
    <w:rsid w:val="00A5162F"/>
    <w:rsid w:val="00A51EF7"/>
    <w:rsid w:val="00A531E6"/>
    <w:rsid w:val="00A535C4"/>
    <w:rsid w:val="00A5365E"/>
    <w:rsid w:val="00A56E8B"/>
    <w:rsid w:val="00A57173"/>
    <w:rsid w:val="00A616DA"/>
    <w:rsid w:val="00A636F8"/>
    <w:rsid w:val="00A63B96"/>
    <w:rsid w:val="00A70C38"/>
    <w:rsid w:val="00A7175F"/>
    <w:rsid w:val="00A72119"/>
    <w:rsid w:val="00A7616E"/>
    <w:rsid w:val="00A800C4"/>
    <w:rsid w:val="00A82724"/>
    <w:rsid w:val="00A82737"/>
    <w:rsid w:val="00A82EFE"/>
    <w:rsid w:val="00A82F4B"/>
    <w:rsid w:val="00A97C98"/>
    <w:rsid w:val="00AA0D8F"/>
    <w:rsid w:val="00AA15FE"/>
    <w:rsid w:val="00AA25D2"/>
    <w:rsid w:val="00AA3510"/>
    <w:rsid w:val="00AA436C"/>
    <w:rsid w:val="00AA6790"/>
    <w:rsid w:val="00AA719E"/>
    <w:rsid w:val="00AB1C45"/>
    <w:rsid w:val="00AB2833"/>
    <w:rsid w:val="00AB2B74"/>
    <w:rsid w:val="00AB5C51"/>
    <w:rsid w:val="00AB6105"/>
    <w:rsid w:val="00AB659C"/>
    <w:rsid w:val="00AB6B13"/>
    <w:rsid w:val="00AC19D3"/>
    <w:rsid w:val="00AC49EC"/>
    <w:rsid w:val="00AD04B3"/>
    <w:rsid w:val="00AD585E"/>
    <w:rsid w:val="00AD6BB4"/>
    <w:rsid w:val="00AE00C7"/>
    <w:rsid w:val="00AE0289"/>
    <w:rsid w:val="00AE14B3"/>
    <w:rsid w:val="00AE4642"/>
    <w:rsid w:val="00AE4C41"/>
    <w:rsid w:val="00AE5898"/>
    <w:rsid w:val="00AF3E7F"/>
    <w:rsid w:val="00AF4389"/>
    <w:rsid w:val="00AF637C"/>
    <w:rsid w:val="00B05B46"/>
    <w:rsid w:val="00B06103"/>
    <w:rsid w:val="00B06C6D"/>
    <w:rsid w:val="00B07D86"/>
    <w:rsid w:val="00B102A9"/>
    <w:rsid w:val="00B10398"/>
    <w:rsid w:val="00B11217"/>
    <w:rsid w:val="00B11F40"/>
    <w:rsid w:val="00B12972"/>
    <w:rsid w:val="00B14955"/>
    <w:rsid w:val="00B14B35"/>
    <w:rsid w:val="00B1512D"/>
    <w:rsid w:val="00B17A5A"/>
    <w:rsid w:val="00B20F00"/>
    <w:rsid w:val="00B23A66"/>
    <w:rsid w:val="00B31018"/>
    <w:rsid w:val="00B31DCC"/>
    <w:rsid w:val="00B32862"/>
    <w:rsid w:val="00B35271"/>
    <w:rsid w:val="00B36D0C"/>
    <w:rsid w:val="00B40296"/>
    <w:rsid w:val="00B41EE9"/>
    <w:rsid w:val="00B42D88"/>
    <w:rsid w:val="00B437A0"/>
    <w:rsid w:val="00B447B4"/>
    <w:rsid w:val="00B45709"/>
    <w:rsid w:val="00B45D94"/>
    <w:rsid w:val="00B47669"/>
    <w:rsid w:val="00B545B5"/>
    <w:rsid w:val="00B569C0"/>
    <w:rsid w:val="00B60678"/>
    <w:rsid w:val="00B63720"/>
    <w:rsid w:val="00B64169"/>
    <w:rsid w:val="00B64292"/>
    <w:rsid w:val="00B64678"/>
    <w:rsid w:val="00B659EC"/>
    <w:rsid w:val="00B65C30"/>
    <w:rsid w:val="00B66666"/>
    <w:rsid w:val="00B7112F"/>
    <w:rsid w:val="00B74458"/>
    <w:rsid w:val="00B74CED"/>
    <w:rsid w:val="00B751DB"/>
    <w:rsid w:val="00B810D0"/>
    <w:rsid w:val="00B825BC"/>
    <w:rsid w:val="00B83A56"/>
    <w:rsid w:val="00B84E3E"/>
    <w:rsid w:val="00B85035"/>
    <w:rsid w:val="00B86AB0"/>
    <w:rsid w:val="00B86BFB"/>
    <w:rsid w:val="00B915CF"/>
    <w:rsid w:val="00B97EE3"/>
    <w:rsid w:val="00BA054C"/>
    <w:rsid w:val="00BA4697"/>
    <w:rsid w:val="00BA49F8"/>
    <w:rsid w:val="00BA5C33"/>
    <w:rsid w:val="00BA695F"/>
    <w:rsid w:val="00BA6CE2"/>
    <w:rsid w:val="00BB489C"/>
    <w:rsid w:val="00BB5400"/>
    <w:rsid w:val="00BB6896"/>
    <w:rsid w:val="00BC0A88"/>
    <w:rsid w:val="00BC1900"/>
    <w:rsid w:val="00BC2F6D"/>
    <w:rsid w:val="00BC5100"/>
    <w:rsid w:val="00BC76F1"/>
    <w:rsid w:val="00BC7E8A"/>
    <w:rsid w:val="00BD0642"/>
    <w:rsid w:val="00BD0CBD"/>
    <w:rsid w:val="00BD1579"/>
    <w:rsid w:val="00BD1AC0"/>
    <w:rsid w:val="00BD75C4"/>
    <w:rsid w:val="00BE09B4"/>
    <w:rsid w:val="00BE0C82"/>
    <w:rsid w:val="00BE61B1"/>
    <w:rsid w:val="00BE6657"/>
    <w:rsid w:val="00BF1D92"/>
    <w:rsid w:val="00BF554E"/>
    <w:rsid w:val="00BF65BF"/>
    <w:rsid w:val="00BF7858"/>
    <w:rsid w:val="00C011F4"/>
    <w:rsid w:val="00C0392D"/>
    <w:rsid w:val="00C04828"/>
    <w:rsid w:val="00C05599"/>
    <w:rsid w:val="00C05DCF"/>
    <w:rsid w:val="00C06B71"/>
    <w:rsid w:val="00C07356"/>
    <w:rsid w:val="00C0769B"/>
    <w:rsid w:val="00C12D0D"/>
    <w:rsid w:val="00C13E31"/>
    <w:rsid w:val="00C1646F"/>
    <w:rsid w:val="00C16D77"/>
    <w:rsid w:val="00C2015A"/>
    <w:rsid w:val="00C22234"/>
    <w:rsid w:val="00C304C5"/>
    <w:rsid w:val="00C30579"/>
    <w:rsid w:val="00C31545"/>
    <w:rsid w:val="00C316BF"/>
    <w:rsid w:val="00C3200C"/>
    <w:rsid w:val="00C342C2"/>
    <w:rsid w:val="00C41B2E"/>
    <w:rsid w:val="00C42654"/>
    <w:rsid w:val="00C43B29"/>
    <w:rsid w:val="00C45C81"/>
    <w:rsid w:val="00C52C7E"/>
    <w:rsid w:val="00C55133"/>
    <w:rsid w:val="00C57097"/>
    <w:rsid w:val="00C57EA7"/>
    <w:rsid w:val="00C6070D"/>
    <w:rsid w:val="00C60FB9"/>
    <w:rsid w:val="00C62AA4"/>
    <w:rsid w:val="00C64A74"/>
    <w:rsid w:val="00C66F3B"/>
    <w:rsid w:val="00C702E3"/>
    <w:rsid w:val="00C703BA"/>
    <w:rsid w:val="00C73A5C"/>
    <w:rsid w:val="00C7618D"/>
    <w:rsid w:val="00C80F80"/>
    <w:rsid w:val="00C91C47"/>
    <w:rsid w:val="00CA29D7"/>
    <w:rsid w:val="00CA5A1F"/>
    <w:rsid w:val="00CA5CE5"/>
    <w:rsid w:val="00CA7A52"/>
    <w:rsid w:val="00CB04A5"/>
    <w:rsid w:val="00CB680F"/>
    <w:rsid w:val="00CB6CA5"/>
    <w:rsid w:val="00CB7F39"/>
    <w:rsid w:val="00CC0C43"/>
    <w:rsid w:val="00CC37E7"/>
    <w:rsid w:val="00CC4FF8"/>
    <w:rsid w:val="00CC6767"/>
    <w:rsid w:val="00CC6D8A"/>
    <w:rsid w:val="00CD044D"/>
    <w:rsid w:val="00CD1353"/>
    <w:rsid w:val="00CD4715"/>
    <w:rsid w:val="00CD4F1A"/>
    <w:rsid w:val="00CD6455"/>
    <w:rsid w:val="00CD6FE8"/>
    <w:rsid w:val="00CE0B41"/>
    <w:rsid w:val="00CE0F27"/>
    <w:rsid w:val="00CE5A4C"/>
    <w:rsid w:val="00CE5E16"/>
    <w:rsid w:val="00CE62CA"/>
    <w:rsid w:val="00CE6DFC"/>
    <w:rsid w:val="00CE74EC"/>
    <w:rsid w:val="00CE75D8"/>
    <w:rsid w:val="00CF748D"/>
    <w:rsid w:val="00D001F8"/>
    <w:rsid w:val="00D0246F"/>
    <w:rsid w:val="00D03E37"/>
    <w:rsid w:val="00D055D9"/>
    <w:rsid w:val="00D0597E"/>
    <w:rsid w:val="00D061CE"/>
    <w:rsid w:val="00D064D5"/>
    <w:rsid w:val="00D078FE"/>
    <w:rsid w:val="00D10103"/>
    <w:rsid w:val="00D118F3"/>
    <w:rsid w:val="00D12DCE"/>
    <w:rsid w:val="00D13125"/>
    <w:rsid w:val="00D1413B"/>
    <w:rsid w:val="00D14741"/>
    <w:rsid w:val="00D168DE"/>
    <w:rsid w:val="00D20830"/>
    <w:rsid w:val="00D21235"/>
    <w:rsid w:val="00D215E1"/>
    <w:rsid w:val="00D219ED"/>
    <w:rsid w:val="00D240B7"/>
    <w:rsid w:val="00D24FC4"/>
    <w:rsid w:val="00D31AA6"/>
    <w:rsid w:val="00D31AC0"/>
    <w:rsid w:val="00D328BA"/>
    <w:rsid w:val="00D34D2B"/>
    <w:rsid w:val="00D35A1C"/>
    <w:rsid w:val="00D361F0"/>
    <w:rsid w:val="00D36843"/>
    <w:rsid w:val="00D36C20"/>
    <w:rsid w:val="00D36D6F"/>
    <w:rsid w:val="00D37811"/>
    <w:rsid w:val="00D37D34"/>
    <w:rsid w:val="00D41D4E"/>
    <w:rsid w:val="00D426D5"/>
    <w:rsid w:val="00D42F1C"/>
    <w:rsid w:val="00D45B6C"/>
    <w:rsid w:val="00D45C77"/>
    <w:rsid w:val="00D501BC"/>
    <w:rsid w:val="00D5242F"/>
    <w:rsid w:val="00D52A65"/>
    <w:rsid w:val="00D52D73"/>
    <w:rsid w:val="00D53848"/>
    <w:rsid w:val="00D55272"/>
    <w:rsid w:val="00D55A6D"/>
    <w:rsid w:val="00D56398"/>
    <w:rsid w:val="00D6020D"/>
    <w:rsid w:val="00D606F0"/>
    <w:rsid w:val="00D61D90"/>
    <w:rsid w:val="00D61F68"/>
    <w:rsid w:val="00D62A13"/>
    <w:rsid w:val="00D62B34"/>
    <w:rsid w:val="00D6363D"/>
    <w:rsid w:val="00D63F36"/>
    <w:rsid w:val="00D64DF5"/>
    <w:rsid w:val="00D660B0"/>
    <w:rsid w:val="00D66C3D"/>
    <w:rsid w:val="00D67DED"/>
    <w:rsid w:val="00D71570"/>
    <w:rsid w:val="00D72FED"/>
    <w:rsid w:val="00D733E4"/>
    <w:rsid w:val="00D7449F"/>
    <w:rsid w:val="00D75ED5"/>
    <w:rsid w:val="00D80926"/>
    <w:rsid w:val="00D81796"/>
    <w:rsid w:val="00D82947"/>
    <w:rsid w:val="00D86B92"/>
    <w:rsid w:val="00D86D51"/>
    <w:rsid w:val="00D965D1"/>
    <w:rsid w:val="00DA1568"/>
    <w:rsid w:val="00DA7866"/>
    <w:rsid w:val="00DB59C1"/>
    <w:rsid w:val="00DB5FCF"/>
    <w:rsid w:val="00DB75A2"/>
    <w:rsid w:val="00DB7866"/>
    <w:rsid w:val="00DC2409"/>
    <w:rsid w:val="00DD3077"/>
    <w:rsid w:val="00DD505E"/>
    <w:rsid w:val="00DD7163"/>
    <w:rsid w:val="00DD795C"/>
    <w:rsid w:val="00DE11BF"/>
    <w:rsid w:val="00DE128D"/>
    <w:rsid w:val="00DE5158"/>
    <w:rsid w:val="00DF0766"/>
    <w:rsid w:val="00DF326B"/>
    <w:rsid w:val="00DF587E"/>
    <w:rsid w:val="00E038A9"/>
    <w:rsid w:val="00E06854"/>
    <w:rsid w:val="00E10320"/>
    <w:rsid w:val="00E12F2F"/>
    <w:rsid w:val="00E1471A"/>
    <w:rsid w:val="00E15927"/>
    <w:rsid w:val="00E16D94"/>
    <w:rsid w:val="00E171ED"/>
    <w:rsid w:val="00E215F5"/>
    <w:rsid w:val="00E21D42"/>
    <w:rsid w:val="00E21E45"/>
    <w:rsid w:val="00E2510E"/>
    <w:rsid w:val="00E267D9"/>
    <w:rsid w:val="00E26C81"/>
    <w:rsid w:val="00E27989"/>
    <w:rsid w:val="00E308C6"/>
    <w:rsid w:val="00E33BD7"/>
    <w:rsid w:val="00E406A8"/>
    <w:rsid w:val="00E41894"/>
    <w:rsid w:val="00E421BE"/>
    <w:rsid w:val="00E45BC1"/>
    <w:rsid w:val="00E47668"/>
    <w:rsid w:val="00E4778F"/>
    <w:rsid w:val="00E52A99"/>
    <w:rsid w:val="00E55A05"/>
    <w:rsid w:val="00E57342"/>
    <w:rsid w:val="00E57CB6"/>
    <w:rsid w:val="00E60C94"/>
    <w:rsid w:val="00E61434"/>
    <w:rsid w:val="00E622B8"/>
    <w:rsid w:val="00E636BC"/>
    <w:rsid w:val="00E769CD"/>
    <w:rsid w:val="00E77C43"/>
    <w:rsid w:val="00E77E24"/>
    <w:rsid w:val="00E80658"/>
    <w:rsid w:val="00E80BAF"/>
    <w:rsid w:val="00E85EBA"/>
    <w:rsid w:val="00E86CD8"/>
    <w:rsid w:val="00E91DBA"/>
    <w:rsid w:val="00E94401"/>
    <w:rsid w:val="00E94697"/>
    <w:rsid w:val="00EA486A"/>
    <w:rsid w:val="00EB1601"/>
    <w:rsid w:val="00EB1D7D"/>
    <w:rsid w:val="00EB6881"/>
    <w:rsid w:val="00EB70FE"/>
    <w:rsid w:val="00EB747A"/>
    <w:rsid w:val="00EC0077"/>
    <w:rsid w:val="00EC07EB"/>
    <w:rsid w:val="00EC0EF5"/>
    <w:rsid w:val="00EC28BB"/>
    <w:rsid w:val="00EC3359"/>
    <w:rsid w:val="00EC4DAE"/>
    <w:rsid w:val="00ED5DDC"/>
    <w:rsid w:val="00EE0CB8"/>
    <w:rsid w:val="00EE11C6"/>
    <w:rsid w:val="00EE65B4"/>
    <w:rsid w:val="00EE68E2"/>
    <w:rsid w:val="00EE72EB"/>
    <w:rsid w:val="00EF0E3F"/>
    <w:rsid w:val="00EF460B"/>
    <w:rsid w:val="00EF693C"/>
    <w:rsid w:val="00EF6D0E"/>
    <w:rsid w:val="00F037B8"/>
    <w:rsid w:val="00F10894"/>
    <w:rsid w:val="00F13F6E"/>
    <w:rsid w:val="00F14AAB"/>
    <w:rsid w:val="00F20B63"/>
    <w:rsid w:val="00F221A4"/>
    <w:rsid w:val="00F22BCC"/>
    <w:rsid w:val="00F24E61"/>
    <w:rsid w:val="00F2515B"/>
    <w:rsid w:val="00F273C8"/>
    <w:rsid w:val="00F33154"/>
    <w:rsid w:val="00F33598"/>
    <w:rsid w:val="00F35FA3"/>
    <w:rsid w:val="00F45943"/>
    <w:rsid w:val="00F474B8"/>
    <w:rsid w:val="00F4750E"/>
    <w:rsid w:val="00F51340"/>
    <w:rsid w:val="00F539FB"/>
    <w:rsid w:val="00F552C1"/>
    <w:rsid w:val="00F57359"/>
    <w:rsid w:val="00F57505"/>
    <w:rsid w:val="00F57882"/>
    <w:rsid w:val="00F63B94"/>
    <w:rsid w:val="00F63F84"/>
    <w:rsid w:val="00F64441"/>
    <w:rsid w:val="00F658D1"/>
    <w:rsid w:val="00F675DA"/>
    <w:rsid w:val="00F71875"/>
    <w:rsid w:val="00F73D3F"/>
    <w:rsid w:val="00F7498E"/>
    <w:rsid w:val="00F74E1B"/>
    <w:rsid w:val="00F82B06"/>
    <w:rsid w:val="00F85FEF"/>
    <w:rsid w:val="00F86C82"/>
    <w:rsid w:val="00F87993"/>
    <w:rsid w:val="00F963EF"/>
    <w:rsid w:val="00F96FE3"/>
    <w:rsid w:val="00F97D2B"/>
    <w:rsid w:val="00F97E3E"/>
    <w:rsid w:val="00FA0C15"/>
    <w:rsid w:val="00FA3277"/>
    <w:rsid w:val="00FA618F"/>
    <w:rsid w:val="00FA70E9"/>
    <w:rsid w:val="00FB0B39"/>
    <w:rsid w:val="00FB0D10"/>
    <w:rsid w:val="00FB1571"/>
    <w:rsid w:val="00FB37CB"/>
    <w:rsid w:val="00FB3981"/>
    <w:rsid w:val="00FB4528"/>
    <w:rsid w:val="00FB4DE6"/>
    <w:rsid w:val="00FB7B6F"/>
    <w:rsid w:val="00FB8F23"/>
    <w:rsid w:val="00FC0138"/>
    <w:rsid w:val="00FC4009"/>
    <w:rsid w:val="00FC47DB"/>
    <w:rsid w:val="00FC6F0B"/>
    <w:rsid w:val="00FC77E4"/>
    <w:rsid w:val="00FD4ADD"/>
    <w:rsid w:val="00FD5F21"/>
    <w:rsid w:val="00FD6DBB"/>
    <w:rsid w:val="00FE4C2F"/>
    <w:rsid w:val="00FE4F68"/>
    <w:rsid w:val="00FE7620"/>
    <w:rsid w:val="00FF015F"/>
    <w:rsid w:val="00FF2058"/>
    <w:rsid w:val="00FF62A8"/>
    <w:rsid w:val="00FF7F8B"/>
    <w:rsid w:val="011F0846"/>
    <w:rsid w:val="01220D29"/>
    <w:rsid w:val="01257362"/>
    <w:rsid w:val="012C7C1E"/>
    <w:rsid w:val="01E0E40C"/>
    <w:rsid w:val="0223A31C"/>
    <w:rsid w:val="024EBECE"/>
    <w:rsid w:val="0251646C"/>
    <w:rsid w:val="03CB3BB0"/>
    <w:rsid w:val="03CD59C9"/>
    <w:rsid w:val="040DC5C1"/>
    <w:rsid w:val="04401F25"/>
    <w:rsid w:val="0481AC78"/>
    <w:rsid w:val="0486E529"/>
    <w:rsid w:val="049DE04D"/>
    <w:rsid w:val="04D60AFB"/>
    <w:rsid w:val="053A491A"/>
    <w:rsid w:val="05F4AFE6"/>
    <w:rsid w:val="064B5603"/>
    <w:rsid w:val="07243121"/>
    <w:rsid w:val="07EA20E1"/>
    <w:rsid w:val="07EFBDA8"/>
    <w:rsid w:val="08402BDD"/>
    <w:rsid w:val="085EA2F2"/>
    <w:rsid w:val="0937BD51"/>
    <w:rsid w:val="099E2E7B"/>
    <w:rsid w:val="09BF4F66"/>
    <w:rsid w:val="0A086A00"/>
    <w:rsid w:val="0A13108B"/>
    <w:rsid w:val="0ACD313A"/>
    <w:rsid w:val="0B327BA1"/>
    <w:rsid w:val="0B8D3820"/>
    <w:rsid w:val="0C99FF9F"/>
    <w:rsid w:val="0CD20AA8"/>
    <w:rsid w:val="0CF19720"/>
    <w:rsid w:val="0D0023FA"/>
    <w:rsid w:val="0D053798"/>
    <w:rsid w:val="0D6D5D0C"/>
    <w:rsid w:val="0D98B115"/>
    <w:rsid w:val="0E103DEC"/>
    <w:rsid w:val="0E233EE5"/>
    <w:rsid w:val="0E53EAED"/>
    <w:rsid w:val="0E7F3A26"/>
    <w:rsid w:val="0EA8CD43"/>
    <w:rsid w:val="0F22E5CC"/>
    <w:rsid w:val="0F556DC4"/>
    <w:rsid w:val="10748D56"/>
    <w:rsid w:val="1090EA75"/>
    <w:rsid w:val="10D0BF57"/>
    <w:rsid w:val="110BCAD0"/>
    <w:rsid w:val="118E7ED9"/>
    <w:rsid w:val="11CE9C12"/>
    <w:rsid w:val="11D13AD9"/>
    <w:rsid w:val="12C4C953"/>
    <w:rsid w:val="12E78D9D"/>
    <w:rsid w:val="12F20ACC"/>
    <w:rsid w:val="1441CBFB"/>
    <w:rsid w:val="148EAA78"/>
    <w:rsid w:val="1507094F"/>
    <w:rsid w:val="15230605"/>
    <w:rsid w:val="158C0752"/>
    <w:rsid w:val="1623513E"/>
    <w:rsid w:val="162610C1"/>
    <w:rsid w:val="165B782B"/>
    <w:rsid w:val="169BB5D4"/>
    <w:rsid w:val="16AA794D"/>
    <w:rsid w:val="16D9C954"/>
    <w:rsid w:val="1776C6EF"/>
    <w:rsid w:val="1784C0EF"/>
    <w:rsid w:val="18213A21"/>
    <w:rsid w:val="1823D14A"/>
    <w:rsid w:val="1854D060"/>
    <w:rsid w:val="18AD183F"/>
    <w:rsid w:val="18B96733"/>
    <w:rsid w:val="18E69F92"/>
    <w:rsid w:val="190E9C55"/>
    <w:rsid w:val="1940994D"/>
    <w:rsid w:val="19636CB1"/>
    <w:rsid w:val="19BA02AE"/>
    <w:rsid w:val="19ED15F8"/>
    <w:rsid w:val="1A24E216"/>
    <w:rsid w:val="1AE108D3"/>
    <w:rsid w:val="1B917780"/>
    <w:rsid w:val="1BD054FA"/>
    <w:rsid w:val="1C2A853C"/>
    <w:rsid w:val="1C94FA3E"/>
    <w:rsid w:val="1D307565"/>
    <w:rsid w:val="1D31421A"/>
    <w:rsid w:val="1D36A4F7"/>
    <w:rsid w:val="1D47DA99"/>
    <w:rsid w:val="1DC5CB96"/>
    <w:rsid w:val="1E3B66B4"/>
    <w:rsid w:val="1EE523A2"/>
    <w:rsid w:val="20AD2368"/>
    <w:rsid w:val="2123C77A"/>
    <w:rsid w:val="212C376D"/>
    <w:rsid w:val="218D9734"/>
    <w:rsid w:val="219282F2"/>
    <w:rsid w:val="220B3427"/>
    <w:rsid w:val="224B8336"/>
    <w:rsid w:val="224D038C"/>
    <w:rsid w:val="2342C481"/>
    <w:rsid w:val="23AAFD6A"/>
    <w:rsid w:val="23B848E4"/>
    <w:rsid w:val="246D38CC"/>
    <w:rsid w:val="24AB63D3"/>
    <w:rsid w:val="25585CD5"/>
    <w:rsid w:val="25FC1D2E"/>
    <w:rsid w:val="26973D66"/>
    <w:rsid w:val="26EDCB3D"/>
    <w:rsid w:val="27202B43"/>
    <w:rsid w:val="27C0FD0B"/>
    <w:rsid w:val="283548AD"/>
    <w:rsid w:val="2898FA81"/>
    <w:rsid w:val="28A530D3"/>
    <w:rsid w:val="2967F74B"/>
    <w:rsid w:val="29DB5A04"/>
    <w:rsid w:val="29F6CF53"/>
    <w:rsid w:val="2AD08206"/>
    <w:rsid w:val="2B2A27A1"/>
    <w:rsid w:val="2C49DBBE"/>
    <w:rsid w:val="2C5AF66E"/>
    <w:rsid w:val="2DBE3AAF"/>
    <w:rsid w:val="2E2B5880"/>
    <w:rsid w:val="2E76E9B5"/>
    <w:rsid w:val="2F6C5FE2"/>
    <w:rsid w:val="2F7B4073"/>
    <w:rsid w:val="2FB7F8F9"/>
    <w:rsid w:val="3077E756"/>
    <w:rsid w:val="3092834A"/>
    <w:rsid w:val="30AD0995"/>
    <w:rsid w:val="30C6F24E"/>
    <w:rsid w:val="3128C903"/>
    <w:rsid w:val="3129B7C3"/>
    <w:rsid w:val="328146CF"/>
    <w:rsid w:val="32815E0C"/>
    <w:rsid w:val="32EB9C84"/>
    <w:rsid w:val="332666E4"/>
    <w:rsid w:val="3445CC6C"/>
    <w:rsid w:val="3481C8FF"/>
    <w:rsid w:val="3483ED67"/>
    <w:rsid w:val="354DDF00"/>
    <w:rsid w:val="35EE1730"/>
    <w:rsid w:val="360A36AA"/>
    <w:rsid w:val="36793E7D"/>
    <w:rsid w:val="36882AE1"/>
    <w:rsid w:val="373F23AC"/>
    <w:rsid w:val="3794C355"/>
    <w:rsid w:val="3850A274"/>
    <w:rsid w:val="3A1DB3DA"/>
    <w:rsid w:val="3A292A62"/>
    <w:rsid w:val="3AAA6589"/>
    <w:rsid w:val="3ADA52E9"/>
    <w:rsid w:val="3B036943"/>
    <w:rsid w:val="3B83B92F"/>
    <w:rsid w:val="3CB3A314"/>
    <w:rsid w:val="3CD4ADAA"/>
    <w:rsid w:val="3D1A97B2"/>
    <w:rsid w:val="3DA50535"/>
    <w:rsid w:val="3E03F4D0"/>
    <w:rsid w:val="3E7DC648"/>
    <w:rsid w:val="3EBE8BF9"/>
    <w:rsid w:val="3EF484BC"/>
    <w:rsid w:val="3F9EF8B6"/>
    <w:rsid w:val="3FBDD873"/>
    <w:rsid w:val="3FF4E00A"/>
    <w:rsid w:val="40A99646"/>
    <w:rsid w:val="426F3C5F"/>
    <w:rsid w:val="427C4290"/>
    <w:rsid w:val="42968518"/>
    <w:rsid w:val="42ADB2A1"/>
    <w:rsid w:val="42F906EC"/>
    <w:rsid w:val="43042973"/>
    <w:rsid w:val="430F981D"/>
    <w:rsid w:val="442A1775"/>
    <w:rsid w:val="44C18343"/>
    <w:rsid w:val="44FE001A"/>
    <w:rsid w:val="452E2A89"/>
    <w:rsid w:val="46F3428C"/>
    <w:rsid w:val="4792BE1F"/>
    <w:rsid w:val="47A0EA51"/>
    <w:rsid w:val="47A18DB4"/>
    <w:rsid w:val="47E3DB75"/>
    <w:rsid w:val="4895CB1A"/>
    <w:rsid w:val="4A5FD907"/>
    <w:rsid w:val="4A648525"/>
    <w:rsid w:val="4A6B4296"/>
    <w:rsid w:val="4AB80CAD"/>
    <w:rsid w:val="4CF6C16E"/>
    <w:rsid w:val="4D3BCDD0"/>
    <w:rsid w:val="4D4CB584"/>
    <w:rsid w:val="4D983A38"/>
    <w:rsid w:val="4DC75A4C"/>
    <w:rsid w:val="4DE02238"/>
    <w:rsid w:val="4E5D167F"/>
    <w:rsid w:val="4EAD0D05"/>
    <w:rsid w:val="4EC6541C"/>
    <w:rsid w:val="4F68FA1A"/>
    <w:rsid w:val="4FB21F0D"/>
    <w:rsid w:val="5055CB93"/>
    <w:rsid w:val="5085645E"/>
    <w:rsid w:val="522BFC17"/>
    <w:rsid w:val="5236FAE0"/>
    <w:rsid w:val="52DBA9D9"/>
    <w:rsid w:val="52DFFD80"/>
    <w:rsid w:val="52FE7AE2"/>
    <w:rsid w:val="538567E0"/>
    <w:rsid w:val="548E6D97"/>
    <w:rsid w:val="560134EE"/>
    <w:rsid w:val="56767A42"/>
    <w:rsid w:val="57086B5A"/>
    <w:rsid w:val="5792D436"/>
    <w:rsid w:val="58309D46"/>
    <w:rsid w:val="5880692E"/>
    <w:rsid w:val="591E13B9"/>
    <w:rsid w:val="59945510"/>
    <w:rsid w:val="5AA04234"/>
    <w:rsid w:val="5B3A2B84"/>
    <w:rsid w:val="5B46858D"/>
    <w:rsid w:val="5BF77ED1"/>
    <w:rsid w:val="5C7C2389"/>
    <w:rsid w:val="5D06F965"/>
    <w:rsid w:val="5D2ECF87"/>
    <w:rsid w:val="5D69FCD2"/>
    <w:rsid w:val="5E7CCEFE"/>
    <w:rsid w:val="5EB6D4F9"/>
    <w:rsid w:val="5EFC6DBB"/>
    <w:rsid w:val="5F2E36FE"/>
    <w:rsid w:val="5F9F38CA"/>
    <w:rsid w:val="611A4D71"/>
    <w:rsid w:val="61D7DD81"/>
    <w:rsid w:val="623DC71C"/>
    <w:rsid w:val="625A6E22"/>
    <w:rsid w:val="6310C42F"/>
    <w:rsid w:val="6355447C"/>
    <w:rsid w:val="64C2DA3D"/>
    <w:rsid w:val="65D6B516"/>
    <w:rsid w:val="65EDDD23"/>
    <w:rsid w:val="661A4452"/>
    <w:rsid w:val="6641C349"/>
    <w:rsid w:val="664F7A55"/>
    <w:rsid w:val="667A7A01"/>
    <w:rsid w:val="673856A8"/>
    <w:rsid w:val="6842B396"/>
    <w:rsid w:val="69009941"/>
    <w:rsid w:val="6A65241A"/>
    <w:rsid w:val="6A686D68"/>
    <w:rsid w:val="6ABF25DB"/>
    <w:rsid w:val="6B2965B8"/>
    <w:rsid w:val="6B9B32D2"/>
    <w:rsid w:val="6C414D44"/>
    <w:rsid w:val="6CC67DA3"/>
    <w:rsid w:val="6D0EA525"/>
    <w:rsid w:val="6D9C6D6A"/>
    <w:rsid w:val="6EC017A4"/>
    <w:rsid w:val="6F0EADFC"/>
    <w:rsid w:val="6FD2B8DD"/>
    <w:rsid w:val="70159908"/>
    <w:rsid w:val="71315E8A"/>
    <w:rsid w:val="71A4B5C2"/>
    <w:rsid w:val="72A53081"/>
    <w:rsid w:val="72DAFB7F"/>
    <w:rsid w:val="734AEDD3"/>
    <w:rsid w:val="73D0C934"/>
    <w:rsid w:val="749B82BB"/>
    <w:rsid w:val="75DC3503"/>
    <w:rsid w:val="7610332B"/>
    <w:rsid w:val="765E51ED"/>
    <w:rsid w:val="77A769E8"/>
    <w:rsid w:val="7885B0F2"/>
    <w:rsid w:val="789C5F40"/>
    <w:rsid w:val="78FF3F9B"/>
    <w:rsid w:val="7901FC0A"/>
    <w:rsid w:val="7A299CA8"/>
    <w:rsid w:val="7A98F53F"/>
    <w:rsid w:val="7BC6BC90"/>
    <w:rsid w:val="7BE41AF5"/>
    <w:rsid w:val="7CC58793"/>
    <w:rsid w:val="7D575CA8"/>
    <w:rsid w:val="7DD086C5"/>
    <w:rsid w:val="7DE5CFC3"/>
    <w:rsid w:val="7E880DD7"/>
    <w:rsid w:val="7EF4532A"/>
    <w:rsid w:val="7F3FE9DA"/>
    <w:rsid w:val="7FBF7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BFC17"/>
  <w15:chartTrackingRefBased/>
  <w15:docId w15:val="{C44D4C76-8D52-495E-A1CC-2A2A435A1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E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511E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1E5A"/>
    <w:pPr>
      <w:outlineLvl w:val="9"/>
    </w:pPr>
  </w:style>
  <w:style w:type="paragraph" w:styleId="TOC2">
    <w:name w:val="toc 2"/>
    <w:basedOn w:val="Normal"/>
    <w:next w:val="Normal"/>
    <w:autoRedefine/>
    <w:uiPriority w:val="39"/>
    <w:unhideWhenUsed/>
    <w:rsid w:val="00EE65B4"/>
    <w:pPr>
      <w:spacing w:after="100"/>
      <w:ind w:left="220"/>
    </w:pPr>
    <w:rPr>
      <w:rFonts w:eastAsiaTheme="minorEastAsia" w:cs="Times New Roman"/>
    </w:rPr>
  </w:style>
  <w:style w:type="paragraph" w:styleId="TOC1">
    <w:name w:val="toc 1"/>
    <w:basedOn w:val="Normal"/>
    <w:next w:val="Normal"/>
    <w:autoRedefine/>
    <w:uiPriority w:val="39"/>
    <w:unhideWhenUsed/>
    <w:rsid w:val="00EE65B4"/>
    <w:pPr>
      <w:spacing w:after="100"/>
    </w:pPr>
    <w:rPr>
      <w:rFonts w:eastAsiaTheme="minorEastAsia" w:cs="Times New Roman"/>
    </w:rPr>
  </w:style>
  <w:style w:type="paragraph" w:styleId="TOC3">
    <w:name w:val="toc 3"/>
    <w:basedOn w:val="Normal"/>
    <w:next w:val="Normal"/>
    <w:autoRedefine/>
    <w:uiPriority w:val="39"/>
    <w:unhideWhenUsed/>
    <w:rsid w:val="00EE65B4"/>
    <w:pPr>
      <w:spacing w:after="100"/>
      <w:ind w:left="440"/>
    </w:pPr>
    <w:rPr>
      <w:rFonts w:eastAsiaTheme="minorEastAsia" w:cs="Times New Roman"/>
    </w:rPr>
  </w:style>
  <w:style w:type="character" w:customStyle="1" w:styleId="normaltextrun">
    <w:name w:val="normaltextrun"/>
    <w:basedOn w:val="DefaultParagraphFont"/>
    <w:rsid w:val="00681D31"/>
  </w:style>
  <w:style w:type="character" w:customStyle="1" w:styleId="eop">
    <w:name w:val="eop"/>
    <w:basedOn w:val="DefaultParagraphFont"/>
    <w:rsid w:val="00681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ncient.eu/Cicero/"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ncient.eu/Cicero/"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f255f3e99b9762fe9ba4e2d129375ad8">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86b04ca339d8fdc2bfa9af595da90ad2"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A1B7B-506A-4EF2-BAA6-E3D7F97749C0}">
  <ds:schemaRefs>
    <ds:schemaRef ds:uri="http://schemas.microsoft.com/sharepoint/v3/contenttype/forms"/>
  </ds:schemaRefs>
</ds:datastoreItem>
</file>

<file path=customXml/itemProps2.xml><?xml version="1.0" encoding="utf-8"?>
<ds:datastoreItem xmlns:ds="http://schemas.openxmlformats.org/officeDocument/2006/customXml" ds:itemID="{B2591A13-9327-4685-BA7D-1C7F1C39BC67}">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2ad0fea9-15d1-42bd-a1c4-0986eb0db8b2"/>
    <ds:schemaRef ds:uri="b374be35-f12f-4173-83eb-fa42d7030e72"/>
    <ds:schemaRef ds:uri="http://www.w3.org/XML/1998/namespace"/>
  </ds:schemaRefs>
</ds:datastoreItem>
</file>

<file path=customXml/itemProps3.xml><?xml version="1.0" encoding="utf-8"?>
<ds:datastoreItem xmlns:ds="http://schemas.openxmlformats.org/officeDocument/2006/customXml" ds:itemID="{3B269474-8E6E-4E08-B24C-659EC71A8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50EA49-A0A7-461B-B438-FD9CB7641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46</Pages>
  <Words>10003</Words>
  <Characters>57020</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66890</CharactersWithSpaces>
  <SharedDoc>false</SharedDoc>
  <HLinks>
    <vt:vector size="12" baseType="variant">
      <vt:variant>
        <vt:i4>2556026</vt:i4>
      </vt:variant>
      <vt:variant>
        <vt:i4>3</vt:i4>
      </vt:variant>
      <vt:variant>
        <vt:i4>0</vt:i4>
      </vt:variant>
      <vt:variant>
        <vt:i4>5</vt:i4>
      </vt:variant>
      <vt:variant>
        <vt:lpwstr>https://www.ancient.eu/Cicero/</vt:lpwstr>
      </vt:variant>
      <vt:variant>
        <vt:lpwstr/>
      </vt:variant>
      <vt:variant>
        <vt:i4>2556026</vt:i4>
      </vt:variant>
      <vt:variant>
        <vt:i4>0</vt:i4>
      </vt:variant>
      <vt:variant>
        <vt:i4>0</vt:i4>
      </vt:variant>
      <vt:variant>
        <vt:i4>5</vt:i4>
      </vt:variant>
      <vt:variant>
        <vt:lpwstr>https://www.ancient.eu/Cicero/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Naylor (1700041)</dc:creator>
  <cp:keywords/>
  <dc:description/>
  <cp:lastModifiedBy>Alexander Naylor (1700041)</cp:lastModifiedBy>
  <cp:revision>2</cp:revision>
  <dcterms:created xsi:type="dcterms:W3CDTF">2020-05-05T17:15:00Z</dcterms:created>
  <dcterms:modified xsi:type="dcterms:W3CDTF">2020-05-05T17:15:00Z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