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0D800640" w:rsidR="00EC129D" w:rsidRPr="007D32C5" w:rsidRDefault="00EC129D" w:rsidP="00CE1E20">
            <w:pPr>
              <w:spacing w:line="360" w:lineRule="auto"/>
              <w:jc w:val="center"/>
              <w:rPr>
                <w:rFonts w:ascii="Arial" w:hAnsi="Arial" w:cs="Arial"/>
                <w:b/>
                <w:bCs/>
                <w:sz w:val="22"/>
              </w:rPr>
            </w:pPr>
            <w:r w:rsidRPr="007D32C5">
              <w:rPr>
                <w:rFonts w:ascii="Arial" w:hAnsi="Arial" w:cs="Arial"/>
                <w:b/>
                <w:bCs/>
                <w:sz w:val="22"/>
              </w:rPr>
              <w:t>Digital Skills Task 3</w:t>
            </w:r>
          </w:p>
          <w:p w14:paraId="71C15FE6" w14:textId="77777777" w:rsidR="00EC129D" w:rsidRPr="007D32C5" w:rsidRDefault="00EC129D" w:rsidP="00CE1E20">
            <w:pPr>
              <w:spacing w:line="360" w:lineRule="auto"/>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CE1E20">
            <w:pPr>
              <w:spacing w:line="360" w:lineRule="auto"/>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rsidP="00CE1E20">
            <w:pPr>
              <w:spacing w:line="360" w:lineRule="auto"/>
              <w:rPr>
                <w:rFonts w:ascii="Arial" w:hAnsi="Arial" w:cs="Arial"/>
                <w:b/>
                <w:bCs/>
                <w:sz w:val="22"/>
              </w:rPr>
            </w:pPr>
            <w:r w:rsidRPr="00CE5D08">
              <w:rPr>
                <w:rFonts w:ascii="Arial" w:hAnsi="Arial" w:cs="Arial"/>
                <w:b/>
                <w:bCs/>
                <w:sz w:val="22"/>
              </w:rPr>
              <w:t>Student Number</w:t>
            </w:r>
          </w:p>
        </w:tc>
        <w:tc>
          <w:tcPr>
            <w:tcW w:w="1559" w:type="dxa"/>
          </w:tcPr>
          <w:p w14:paraId="7C5A995B" w14:textId="027B576D" w:rsidR="00EC129D" w:rsidRPr="007D32C5" w:rsidRDefault="00145B17" w:rsidP="00CE1E20">
            <w:pPr>
              <w:spacing w:line="360" w:lineRule="auto"/>
              <w:rPr>
                <w:rFonts w:ascii="Arial" w:hAnsi="Arial" w:cs="Arial"/>
                <w:sz w:val="22"/>
              </w:rPr>
            </w:pPr>
            <w:r>
              <w:rPr>
                <w:rFonts w:ascii="Arial" w:hAnsi="Arial" w:cs="Arial"/>
                <w:sz w:val="22"/>
              </w:rPr>
              <w:t xml:space="preserve"> </w:t>
            </w:r>
            <w:r w:rsidR="00C02B0D">
              <w:rPr>
                <w:rFonts w:ascii="Arial" w:hAnsi="Arial" w:cs="Arial"/>
                <w:sz w:val="22"/>
              </w:rPr>
              <w:t>2435168</w:t>
            </w:r>
          </w:p>
        </w:tc>
        <w:tc>
          <w:tcPr>
            <w:tcW w:w="1701" w:type="dxa"/>
            <w:gridSpan w:val="2"/>
          </w:tcPr>
          <w:p w14:paraId="3ABA3E7B" w14:textId="69488184" w:rsidR="00EC129D" w:rsidRPr="00CE5D08" w:rsidRDefault="00EC129D" w:rsidP="00CE1E20">
            <w:pPr>
              <w:spacing w:line="360" w:lineRule="auto"/>
              <w:rPr>
                <w:rFonts w:ascii="Arial" w:hAnsi="Arial" w:cs="Arial"/>
                <w:b/>
                <w:bCs/>
                <w:sz w:val="22"/>
              </w:rPr>
            </w:pPr>
            <w:r w:rsidRPr="00CE5D08">
              <w:rPr>
                <w:rFonts w:ascii="Arial" w:hAnsi="Arial" w:cs="Arial"/>
                <w:b/>
                <w:bCs/>
                <w:sz w:val="22"/>
              </w:rPr>
              <w:t>Student Name</w:t>
            </w:r>
          </w:p>
        </w:tc>
        <w:tc>
          <w:tcPr>
            <w:tcW w:w="3634" w:type="dxa"/>
          </w:tcPr>
          <w:p w14:paraId="0B4A1ECE" w14:textId="1AFF7C58" w:rsidR="00EC129D" w:rsidRPr="007D32C5" w:rsidRDefault="00CE1E20" w:rsidP="00CE1E20">
            <w:pPr>
              <w:spacing w:line="360" w:lineRule="auto"/>
              <w:rPr>
                <w:rFonts w:ascii="Arial" w:hAnsi="Arial" w:cs="Arial"/>
                <w:sz w:val="22"/>
              </w:rPr>
            </w:pPr>
            <w:r>
              <w:rPr>
                <w:rFonts w:ascii="Arial" w:hAnsi="Arial" w:cs="Arial"/>
                <w:sz w:val="22"/>
              </w:rPr>
              <w:t>Janina Marinela Fira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rsidP="00CE1E20">
            <w:pPr>
              <w:spacing w:line="360" w:lineRule="auto"/>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rsidP="00CE1E20">
            <w:pPr>
              <w:spacing w:line="360" w:lineRule="auto"/>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6C702A0" w:rsidR="00EC129D" w:rsidRPr="007D32C5" w:rsidRDefault="00E639E8" w:rsidP="00CE1E20">
            <w:pPr>
              <w:spacing w:line="360" w:lineRule="auto"/>
              <w:rPr>
                <w:rFonts w:ascii="Arial" w:hAnsi="Arial" w:cs="Arial"/>
                <w:sz w:val="22"/>
              </w:rPr>
            </w:pPr>
            <w:r w:rsidRPr="00E639E8">
              <w:rPr>
                <w:rFonts w:ascii="Arial" w:hAnsi="Arial" w:cs="Arial"/>
                <w:b/>
                <w:bCs/>
                <w:sz w:val="22"/>
              </w:rPr>
              <w:t>Highfield Town House Hotel</w:t>
            </w:r>
          </w:p>
        </w:tc>
      </w:tr>
      <w:tr w:rsidR="00EC129D" w:rsidRPr="007D32C5" w14:paraId="71381F4C" w14:textId="77777777" w:rsidTr="00EC129D">
        <w:tc>
          <w:tcPr>
            <w:tcW w:w="2122" w:type="dxa"/>
          </w:tcPr>
          <w:p w14:paraId="64E535E4" w14:textId="341AB457" w:rsidR="00EC129D" w:rsidRPr="00CE5D08" w:rsidRDefault="00EC129D" w:rsidP="00CE1E20">
            <w:pPr>
              <w:spacing w:line="360" w:lineRule="auto"/>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76F9E69" w:rsidR="00EC129D" w:rsidRPr="007D32C5" w:rsidRDefault="00E639E8" w:rsidP="00CE1E20">
            <w:pPr>
              <w:spacing w:line="360" w:lineRule="auto"/>
              <w:rPr>
                <w:rFonts w:ascii="Arial" w:hAnsi="Arial" w:cs="Arial"/>
                <w:sz w:val="22"/>
              </w:rPr>
            </w:pPr>
            <w:hyperlink r:id="rId5" w:tgtFrame="_blank" w:history="1">
              <w:r w:rsidRPr="00E639E8">
                <w:rPr>
                  <w:rStyle w:val="Hyperlink"/>
                  <w:rFonts w:ascii="Arial" w:hAnsi="Arial" w:cs="Arial"/>
                  <w:sz w:val="22"/>
                </w:rPr>
                <w:t>https://www.highfieldedgbaston.co.uk/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rsidP="00CE1E20">
            <w:pPr>
              <w:spacing w:line="360" w:lineRule="auto"/>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CE1E20">
            <w:pPr>
              <w:spacing w:line="360" w:lineRule="auto"/>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rsidP="00CE1E20">
            <w:pPr>
              <w:spacing w:line="360" w:lineRule="auto"/>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CE1E20">
            <w:pPr>
              <w:spacing w:line="360" w:lineRule="auto"/>
              <w:jc w:val="center"/>
              <w:rPr>
                <w:rFonts w:ascii="Arial" w:hAnsi="Arial" w:cs="Arial"/>
                <w:b/>
                <w:bCs/>
                <w:sz w:val="22"/>
              </w:rPr>
            </w:pPr>
          </w:p>
          <w:p w14:paraId="535EBDAD" w14:textId="686A9B67" w:rsidR="00EC129D" w:rsidRDefault="00EC129D" w:rsidP="00CE1E20">
            <w:pPr>
              <w:spacing w:line="360" w:lineRule="auto"/>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58F27202" w14:textId="7A717D03" w:rsidR="007D32C5" w:rsidRPr="007D32C5" w:rsidRDefault="007D32C5" w:rsidP="00CE1E20">
            <w:pPr>
              <w:spacing w:line="360" w:lineRule="auto"/>
              <w:rPr>
                <w:rFonts w:ascii="Arial" w:hAnsi="Arial" w:cs="Arial"/>
                <w:b/>
                <w:bCs/>
                <w:sz w:val="22"/>
              </w:rPr>
            </w:pPr>
          </w:p>
        </w:tc>
      </w:tr>
      <w:tr w:rsidR="00EC129D" w:rsidRPr="007D32C5" w14:paraId="55D2A1DB" w14:textId="77777777" w:rsidTr="00015346">
        <w:tc>
          <w:tcPr>
            <w:tcW w:w="9016" w:type="dxa"/>
            <w:gridSpan w:val="5"/>
          </w:tcPr>
          <w:p w14:paraId="11FF2EA3" w14:textId="77777777" w:rsidR="00EC129D" w:rsidRPr="0054176B" w:rsidRDefault="00061623" w:rsidP="00CE1E20">
            <w:pPr>
              <w:spacing w:line="360" w:lineRule="auto"/>
              <w:rPr>
                <w:rFonts w:ascii="Arial" w:hAnsi="Arial" w:cs="Arial"/>
                <w:b/>
                <w:bCs/>
                <w:sz w:val="22"/>
              </w:rPr>
            </w:pPr>
            <w:r w:rsidRPr="00CE5D08">
              <w:rPr>
                <w:rFonts w:ascii="Arial" w:hAnsi="Arial" w:cs="Arial"/>
                <w:b/>
                <w:bCs/>
                <w:sz w:val="22"/>
              </w:rPr>
              <w:t>Question 1a</w:t>
            </w:r>
            <w:r>
              <w:rPr>
                <w:rFonts w:ascii="Arial" w:hAnsi="Arial" w:cs="Arial"/>
                <w:sz w:val="22"/>
              </w:rPr>
              <w:t xml:space="preserve"> </w:t>
            </w:r>
            <w:r w:rsidRPr="0054176B">
              <w:rPr>
                <w:rFonts w:ascii="Arial" w:hAnsi="Arial" w:cs="Arial"/>
                <w:b/>
                <w:bCs/>
                <w:sz w:val="22"/>
              </w:rPr>
              <w:t xml:space="preserve">- </w:t>
            </w:r>
            <w:r w:rsidR="00EC129D" w:rsidRPr="0054176B">
              <w:rPr>
                <w:rFonts w:ascii="Arial" w:hAnsi="Arial" w:cs="Arial"/>
                <w:b/>
                <w:bCs/>
                <w:sz w:val="22"/>
              </w:rPr>
              <w:t xml:space="preserve">How quickly and easily does the website load? </w:t>
            </w:r>
          </w:p>
          <w:p w14:paraId="604F1B2E" w14:textId="07DBB018" w:rsidR="00061623" w:rsidRPr="007D32C5" w:rsidRDefault="00061623" w:rsidP="00CE1E20">
            <w:pPr>
              <w:spacing w:line="360" w:lineRule="auto"/>
              <w:rPr>
                <w:rFonts w:ascii="Arial" w:hAnsi="Arial" w:cs="Arial"/>
                <w:sz w:val="22"/>
              </w:rPr>
            </w:pPr>
          </w:p>
        </w:tc>
      </w:tr>
      <w:tr w:rsidR="00EC129D" w:rsidRPr="007D32C5" w14:paraId="18536030" w14:textId="77777777" w:rsidTr="0048096B">
        <w:tc>
          <w:tcPr>
            <w:tcW w:w="9016" w:type="dxa"/>
            <w:gridSpan w:val="5"/>
          </w:tcPr>
          <w:p w14:paraId="48D8833C" w14:textId="0A51D9F0" w:rsidR="00EC129D" w:rsidRDefault="00061623" w:rsidP="00CE1E20">
            <w:pPr>
              <w:spacing w:line="360" w:lineRule="auto"/>
              <w:jc w:val="both"/>
              <w:rPr>
                <w:rFonts w:ascii="Arial" w:hAnsi="Arial" w:cs="Arial"/>
                <w:sz w:val="22"/>
              </w:rPr>
            </w:pPr>
            <w:r>
              <w:rPr>
                <w:rFonts w:ascii="Arial" w:hAnsi="Arial" w:cs="Arial"/>
                <w:sz w:val="22"/>
              </w:rPr>
              <w:t>Answ</w:t>
            </w:r>
            <w:r w:rsidRPr="00900CB5">
              <w:rPr>
                <w:rFonts w:ascii="Arial" w:hAnsi="Arial" w:cs="Arial"/>
                <w:sz w:val="22"/>
              </w:rPr>
              <w:t xml:space="preserve">er: </w:t>
            </w:r>
            <w:r w:rsidR="00900CB5" w:rsidRPr="00900CB5">
              <w:rPr>
                <w:rFonts w:ascii="Arial" w:hAnsi="Arial" w:cs="Arial"/>
                <w:szCs w:val="24"/>
                <w:highlight w:val="white"/>
              </w:rPr>
              <w:t xml:space="preserve">The </w:t>
            </w:r>
            <w:r w:rsidR="00900CB5" w:rsidRPr="00900CB5">
              <w:rPr>
                <w:rFonts w:ascii="Arial" w:hAnsi="Arial" w:cs="Arial"/>
                <w:b/>
                <w:i/>
                <w:szCs w:val="24"/>
                <w:highlight w:val="white"/>
              </w:rPr>
              <w:t xml:space="preserve">Highfield Town House Hotel </w:t>
            </w:r>
            <w:r w:rsidR="00900CB5" w:rsidRPr="00900CB5">
              <w:rPr>
                <w:rFonts w:ascii="Arial" w:hAnsi="Arial" w:cs="Arial"/>
                <w:szCs w:val="24"/>
                <w:highlight w:val="white"/>
              </w:rPr>
              <w:t>site takes quite a short time to load on both mobile and desktop devices. The first pictures and the home page open in two to three seconds, revealing a convenient user experience and a lack of delays. Nevertheless, there are certain elements of decoration as well as large images with high resolution that can cause minor slowdowns on slower connections (</w:t>
            </w:r>
            <w:proofErr w:type="spellStart"/>
            <w:r w:rsidR="00900CB5" w:rsidRPr="00900CB5">
              <w:rPr>
                <w:rFonts w:ascii="Arial" w:hAnsi="Arial" w:cs="Arial"/>
                <w:color w:val="222222"/>
                <w:szCs w:val="24"/>
                <w:highlight w:val="white"/>
              </w:rPr>
              <w:t>Sillat</w:t>
            </w:r>
            <w:proofErr w:type="spellEnd"/>
            <w:r w:rsidR="00900CB5" w:rsidRPr="00900CB5">
              <w:rPr>
                <w:rFonts w:ascii="Arial" w:hAnsi="Arial" w:cs="Arial"/>
                <w:color w:val="222222"/>
                <w:szCs w:val="24"/>
                <w:highlight w:val="white"/>
              </w:rPr>
              <w:t xml:space="preserve"> </w:t>
            </w:r>
            <w:r w:rsidR="00900CB5" w:rsidRPr="00900CB5">
              <w:rPr>
                <w:rFonts w:ascii="Arial" w:hAnsi="Arial" w:cs="Arial"/>
                <w:i/>
                <w:color w:val="222222"/>
                <w:szCs w:val="24"/>
                <w:highlight w:val="white"/>
              </w:rPr>
              <w:t>et al</w:t>
            </w:r>
            <w:r w:rsidR="00900CB5" w:rsidRPr="00900CB5">
              <w:rPr>
                <w:rFonts w:ascii="Arial" w:hAnsi="Arial" w:cs="Arial"/>
                <w:color w:val="222222"/>
                <w:szCs w:val="24"/>
                <w:highlight w:val="white"/>
              </w:rPr>
              <w:t>., 2021</w:t>
            </w:r>
            <w:r w:rsidR="00900CB5" w:rsidRPr="00900CB5">
              <w:rPr>
                <w:rFonts w:ascii="Arial" w:hAnsi="Arial" w:cs="Arial"/>
                <w:szCs w:val="24"/>
                <w:highlight w:val="white"/>
              </w:rPr>
              <w:t>). On balance, the site is a convenient place to visit and enables prospective customers to start exploring it comfortably after a couple of minutes of loading.</w:t>
            </w:r>
          </w:p>
          <w:p w14:paraId="1C9196D0" w14:textId="06BAD70B" w:rsidR="00061623" w:rsidRPr="007D32C5" w:rsidRDefault="00061623" w:rsidP="00CE1E20">
            <w:pPr>
              <w:spacing w:line="360" w:lineRule="auto"/>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54176B" w:rsidRDefault="00061623">
            <w:pPr>
              <w:rPr>
                <w:rFonts w:ascii="Arial" w:hAnsi="Arial" w:cs="Arial"/>
                <w:b/>
                <w:bCs/>
                <w:sz w:val="22"/>
              </w:rPr>
            </w:pPr>
            <w:r w:rsidRPr="00CE5D08">
              <w:rPr>
                <w:rFonts w:ascii="Arial" w:hAnsi="Arial" w:cs="Arial"/>
                <w:b/>
                <w:bCs/>
                <w:sz w:val="22"/>
              </w:rPr>
              <w:t>Question 1b</w:t>
            </w:r>
            <w:r>
              <w:rPr>
                <w:rFonts w:ascii="Arial" w:hAnsi="Arial" w:cs="Arial"/>
                <w:sz w:val="22"/>
              </w:rPr>
              <w:t xml:space="preserve"> - </w:t>
            </w:r>
            <w:r w:rsidR="00EC129D" w:rsidRPr="0054176B">
              <w:rPr>
                <w:rFonts w:ascii="Arial" w:hAnsi="Arial" w:cs="Arial"/>
                <w:b/>
                <w:bCs/>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610CB508" w:rsidR="00EC129D" w:rsidRDefault="00061623" w:rsidP="0066587B">
            <w:pPr>
              <w:spacing w:line="360" w:lineRule="auto"/>
              <w:jc w:val="both"/>
              <w:rPr>
                <w:rFonts w:ascii="Arial" w:hAnsi="Arial" w:cs="Arial"/>
                <w:sz w:val="22"/>
              </w:rPr>
            </w:pPr>
            <w:r>
              <w:rPr>
                <w:rFonts w:ascii="Arial" w:hAnsi="Arial" w:cs="Arial"/>
                <w:sz w:val="22"/>
              </w:rPr>
              <w:t>Answ</w:t>
            </w:r>
            <w:r w:rsidRPr="0066587B">
              <w:rPr>
                <w:rFonts w:ascii="Arial" w:hAnsi="Arial" w:cs="Arial"/>
                <w:sz w:val="22"/>
              </w:rPr>
              <w:t xml:space="preserve">er: </w:t>
            </w:r>
            <w:r w:rsidR="0066587B" w:rsidRPr="0066587B">
              <w:rPr>
                <w:rFonts w:ascii="Arial" w:hAnsi="Arial" w:cs="Arial"/>
                <w:szCs w:val="24"/>
                <w:highlight w:val="white"/>
              </w:rPr>
              <w:t xml:space="preserve">The number of sub-pages is moderate, with such sections </w:t>
            </w:r>
            <w:proofErr w:type="gramStart"/>
            <w:r w:rsidR="0066587B" w:rsidRPr="0066587B">
              <w:rPr>
                <w:rFonts w:ascii="Arial" w:hAnsi="Arial" w:cs="Arial"/>
                <w:szCs w:val="24"/>
                <w:highlight w:val="white"/>
              </w:rPr>
              <w:t>in</w:t>
            </w:r>
            <w:proofErr w:type="gramEnd"/>
            <w:r w:rsidR="0066587B" w:rsidRPr="0066587B">
              <w:rPr>
                <w:rFonts w:ascii="Arial" w:hAnsi="Arial" w:cs="Arial"/>
                <w:szCs w:val="24"/>
                <w:highlight w:val="white"/>
              </w:rPr>
              <w:t xml:space="preserve"> the website as </w:t>
            </w:r>
            <w:r w:rsidR="0066587B" w:rsidRPr="0054176B">
              <w:rPr>
                <w:rFonts w:ascii="Arial" w:hAnsi="Arial" w:cs="Arial"/>
                <w:iCs/>
                <w:szCs w:val="24"/>
                <w:highlight w:val="white"/>
              </w:rPr>
              <w:t>Home, Rooms, Gallery, Dining, Location, and Contact</w:t>
            </w:r>
            <w:r w:rsidR="0066587B" w:rsidRPr="0066587B">
              <w:rPr>
                <w:rFonts w:ascii="Arial" w:hAnsi="Arial" w:cs="Arial"/>
                <w:szCs w:val="24"/>
                <w:highlight w:val="white"/>
              </w:rPr>
              <w:t xml:space="preserve">. Wayfinding </w:t>
            </w:r>
            <w:proofErr w:type="gramStart"/>
            <w:r w:rsidR="0066587B" w:rsidRPr="0066587B">
              <w:rPr>
                <w:rFonts w:ascii="Arial" w:hAnsi="Arial" w:cs="Arial"/>
                <w:szCs w:val="24"/>
                <w:highlight w:val="white"/>
              </w:rPr>
              <w:t>in</w:t>
            </w:r>
            <w:proofErr w:type="gramEnd"/>
            <w:r w:rsidR="0066587B" w:rsidRPr="0066587B">
              <w:rPr>
                <w:rFonts w:ascii="Arial" w:hAnsi="Arial" w:cs="Arial"/>
                <w:szCs w:val="24"/>
                <w:highlight w:val="white"/>
              </w:rPr>
              <w:t xml:space="preserve"> the website is very easy as the top menu bar shows these words, and thus the users </w:t>
            </w:r>
            <w:proofErr w:type="gramStart"/>
            <w:r w:rsidR="0066587B" w:rsidRPr="0066587B">
              <w:rPr>
                <w:rFonts w:ascii="Arial" w:hAnsi="Arial" w:cs="Arial"/>
                <w:szCs w:val="24"/>
                <w:highlight w:val="white"/>
              </w:rPr>
              <w:t>are able to</w:t>
            </w:r>
            <w:proofErr w:type="gramEnd"/>
            <w:r w:rsidR="0066587B" w:rsidRPr="0066587B">
              <w:rPr>
                <w:rFonts w:ascii="Arial" w:hAnsi="Arial" w:cs="Arial"/>
                <w:szCs w:val="24"/>
                <w:highlight w:val="white"/>
              </w:rPr>
              <w:t xml:space="preserve"> locate themselves on this and other pages. All those pages open in the same site architecture, which is consistent (</w:t>
            </w:r>
            <w:r w:rsidR="0066587B" w:rsidRPr="0066587B">
              <w:rPr>
                <w:rFonts w:ascii="Arial" w:hAnsi="Arial" w:cs="Arial"/>
                <w:color w:val="222222"/>
                <w:szCs w:val="24"/>
                <w:highlight w:val="white"/>
              </w:rPr>
              <w:t xml:space="preserve">Teng </w:t>
            </w:r>
            <w:r w:rsidR="0066587B" w:rsidRPr="0066587B">
              <w:rPr>
                <w:rFonts w:ascii="Arial" w:hAnsi="Arial" w:cs="Arial"/>
                <w:i/>
                <w:color w:val="222222"/>
                <w:szCs w:val="24"/>
                <w:highlight w:val="white"/>
              </w:rPr>
              <w:t>et al</w:t>
            </w:r>
            <w:r w:rsidR="0066587B" w:rsidRPr="0066587B">
              <w:rPr>
                <w:rFonts w:ascii="Arial" w:hAnsi="Arial" w:cs="Arial"/>
                <w:color w:val="222222"/>
                <w:szCs w:val="24"/>
                <w:highlight w:val="white"/>
              </w:rPr>
              <w:t>., 2022</w:t>
            </w:r>
            <w:r w:rsidR="0066587B" w:rsidRPr="0066587B">
              <w:rPr>
                <w:rFonts w:ascii="Arial" w:hAnsi="Arial" w:cs="Arial"/>
                <w:szCs w:val="24"/>
                <w:highlight w:val="white"/>
              </w:rPr>
              <w:t>). The design is easy to navigate, so a potential customer can navigate through the site and get the information he or she is looking for without having to scroll up and down too much.</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5759A6" w:rsidRDefault="009C6B52">
            <w:pPr>
              <w:rPr>
                <w:rFonts w:ascii="Arial" w:hAnsi="Arial" w:cs="Arial"/>
                <w:b/>
                <w:bCs/>
                <w:sz w:val="22"/>
              </w:rPr>
            </w:pPr>
            <w:r w:rsidRPr="00CE5D08">
              <w:rPr>
                <w:rFonts w:ascii="Arial" w:hAnsi="Arial" w:cs="Arial"/>
                <w:b/>
                <w:bCs/>
                <w:sz w:val="22"/>
              </w:rPr>
              <w:t>Question 1c</w:t>
            </w:r>
            <w:r>
              <w:rPr>
                <w:rFonts w:ascii="Arial" w:hAnsi="Arial" w:cs="Arial"/>
                <w:sz w:val="22"/>
              </w:rPr>
              <w:t xml:space="preserve"> - </w:t>
            </w:r>
            <w:r w:rsidR="00EC129D" w:rsidRPr="005759A6">
              <w:rPr>
                <w:rFonts w:ascii="Arial" w:hAnsi="Arial" w:cs="Arial"/>
                <w:b/>
                <w:bCs/>
                <w:sz w:val="22"/>
              </w:rPr>
              <w:t>Can a customer make a book</w:t>
            </w:r>
            <w:r w:rsidR="00D4258D" w:rsidRPr="005759A6">
              <w:rPr>
                <w:rFonts w:ascii="Arial" w:hAnsi="Arial" w:cs="Arial"/>
                <w:b/>
                <w:bCs/>
                <w:sz w:val="22"/>
              </w:rPr>
              <w:t>ing</w:t>
            </w:r>
            <w:r w:rsidR="00EC129D" w:rsidRPr="005759A6">
              <w:rPr>
                <w:rFonts w:ascii="Arial" w:hAnsi="Arial" w:cs="Arial"/>
                <w:b/>
                <w:bCs/>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FAB308A" w:rsidR="00E26B70" w:rsidRDefault="009C6B52" w:rsidP="00F442CB">
            <w:pPr>
              <w:spacing w:line="360" w:lineRule="auto"/>
              <w:jc w:val="both"/>
              <w:rPr>
                <w:rFonts w:ascii="Arial" w:hAnsi="Arial" w:cs="Arial"/>
                <w:sz w:val="22"/>
              </w:rPr>
            </w:pPr>
            <w:r>
              <w:rPr>
                <w:rFonts w:ascii="Arial" w:hAnsi="Arial" w:cs="Arial"/>
                <w:sz w:val="22"/>
              </w:rPr>
              <w:lastRenderedPageBreak/>
              <w:t>Ans</w:t>
            </w:r>
            <w:r w:rsidRPr="00F442CB">
              <w:rPr>
                <w:rFonts w:ascii="Arial" w:hAnsi="Arial" w:cs="Arial"/>
                <w:szCs w:val="24"/>
              </w:rPr>
              <w:t xml:space="preserve">wer: </w:t>
            </w:r>
            <w:r w:rsidR="006A2069" w:rsidRPr="00F442CB">
              <w:rPr>
                <w:rFonts w:ascii="Arial" w:hAnsi="Arial" w:cs="Arial"/>
                <w:szCs w:val="24"/>
                <w:highlight w:val="white"/>
              </w:rPr>
              <w:t xml:space="preserve">Yes, a customer </w:t>
            </w:r>
            <w:proofErr w:type="gramStart"/>
            <w:r w:rsidR="006A2069" w:rsidRPr="00F442CB">
              <w:rPr>
                <w:rFonts w:ascii="Arial" w:hAnsi="Arial" w:cs="Arial"/>
                <w:szCs w:val="24"/>
                <w:highlight w:val="white"/>
              </w:rPr>
              <w:t>is able to</w:t>
            </w:r>
            <w:proofErr w:type="gramEnd"/>
            <w:r w:rsidR="006A2069" w:rsidRPr="00F442CB">
              <w:rPr>
                <w:rFonts w:ascii="Arial" w:hAnsi="Arial" w:cs="Arial"/>
                <w:szCs w:val="24"/>
                <w:highlight w:val="white"/>
              </w:rPr>
              <w:t xml:space="preserve"> book through the website. The home page has a quite obvious </w:t>
            </w:r>
            <w:r w:rsidR="006A2069" w:rsidRPr="00F442CB">
              <w:rPr>
                <w:rFonts w:ascii="Arial" w:hAnsi="Arial" w:cs="Arial"/>
                <w:i/>
                <w:szCs w:val="24"/>
                <w:highlight w:val="white"/>
              </w:rPr>
              <w:t>“book your stay”</w:t>
            </w:r>
            <w:r w:rsidR="006A2069" w:rsidRPr="00F442CB">
              <w:rPr>
                <w:rFonts w:ascii="Arial" w:hAnsi="Arial" w:cs="Arial"/>
                <w:szCs w:val="24"/>
                <w:highlight w:val="white"/>
              </w:rPr>
              <w:t xml:space="preserve"> button which redirects to an external booking engine where users can choose dates, kind of room, and check availability (</w:t>
            </w:r>
            <w:hyperlink r:id="rId6">
              <w:r w:rsidR="006A2069" w:rsidRPr="00F442CB">
                <w:rPr>
                  <w:rFonts w:ascii="Arial" w:hAnsi="Arial" w:cs="Arial"/>
                  <w:color w:val="1155CC"/>
                  <w:szCs w:val="24"/>
                  <w:u w:val="single"/>
                </w:rPr>
                <w:t>highfieldedgbaston.co.uk</w:t>
              </w:r>
            </w:hyperlink>
            <w:r w:rsidR="006A2069" w:rsidRPr="00F442CB">
              <w:rPr>
                <w:rFonts w:ascii="Arial" w:hAnsi="Arial" w:cs="Arial"/>
                <w:szCs w:val="24"/>
              </w:rPr>
              <w:t>, 2024</w:t>
            </w:r>
            <w:r w:rsidR="006A2069" w:rsidRPr="00F442CB">
              <w:rPr>
                <w:rFonts w:ascii="Arial" w:hAnsi="Arial" w:cs="Arial"/>
                <w:szCs w:val="24"/>
                <w:highlight w:val="white"/>
              </w:rPr>
              <w:t>). The process is also user-friendly and does not involve creating an account, which makes it more convenient both to a first-time guest and to a repeat one to not only complete their reservations but also do so straight on the site.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Pr="00D667E3" w:rsidRDefault="009C6B52">
            <w:pPr>
              <w:rPr>
                <w:rFonts w:ascii="Arial" w:hAnsi="Arial" w:cs="Arial"/>
                <w:b/>
                <w:bCs/>
                <w:sz w:val="22"/>
              </w:rPr>
            </w:pPr>
            <w:r w:rsidRPr="00CE5D08">
              <w:rPr>
                <w:rFonts w:ascii="Arial" w:hAnsi="Arial" w:cs="Arial"/>
                <w:b/>
                <w:bCs/>
                <w:sz w:val="22"/>
              </w:rPr>
              <w:t>Question 1d</w:t>
            </w:r>
            <w:r>
              <w:rPr>
                <w:rFonts w:ascii="Arial" w:hAnsi="Arial" w:cs="Arial"/>
                <w:sz w:val="22"/>
              </w:rPr>
              <w:t xml:space="preserve"> - </w:t>
            </w:r>
            <w:r w:rsidR="00E26B70" w:rsidRPr="00D667E3">
              <w:rPr>
                <w:rFonts w:ascii="Arial" w:hAnsi="Arial" w:cs="Arial"/>
                <w:b/>
                <w:bCs/>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0FF35F62" w:rsidR="00E26B70" w:rsidRDefault="009C6B52" w:rsidP="00F442CB">
            <w:pPr>
              <w:spacing w:line="360" w:lineRule="auto"/>
              <w:jc w:val="both"/>
              <w:rPr>
                <w:rFonts w:ascii="Arial" w:hAnsi="Arial" w:cs="Arial"/>
                <w:sz w:val="22"/>
              </w:rPr>
            </w:pPr>
            <w:r>
              <w:rPr>
                <w:rFonts w:ascii="Arial" w:hAnsi="Arial" w:cs="Arial"/>
                <w:sz w:val="22"/>
              </w:rPr>
              <w:t>Ans</w:t>
            </w:r>
            <w:r w:rsidRPr="00F442CB">
              <w:rPr>
                <w:rFonts w:ascii="Arial" w:hAnsi="Arial" w:cs="Arial"/>
                <w:szCs w:val="24"/>
              </w:rPr>
              <w:t xml:space="preserve">wer: </w:t>
            </w:r>
            <w:r w:rsidR="00F442CB" w:rsidRPr="00F442CB">
              <w:rPr>
                <w:rFonts w:ascii="Arial" w:hAnsi="Arial" w:cs="Arial"/>
                <w:szCs w:val="24"/>
                <w:highlight w:val="white"/>
              </w:rPr>
              <w:t>The usability of the site may be enhanced by reducing the size of images to increase the speed of loading, particularly the websites accessed on mobile devices. Also, such elements as the addition of a search bar and a better call-to-action notice on every page would improve navigation. It would also help to support more people by incorporating such accessibility features as resizing the text and adding alt text to images (</w:t>
            </w:r>
            <w:hyperlink r:id="rId7">
              <w:r w:rsidR="00F442CB" w:rsidRPr="00F442CB">
                <w:rPr>
                  <w:rFonts w:ascii="Arial" w:hAnsi="Arial" w:cs="Arial"/>
                  <w:color w:val="1155CC"/>
                  <w:szCs w:val="24"/>
                  <w:u w:val="single"/>
                </w:rPr>
                <w:t>highfieldedgbaston.co.uk</w:t>
              </w:r>
            </w:hyperlink>
            <w:r w:rsidR="00F442CB" w:rsidRPr="00F442CB">
              <w:rPr>
                <w:rFonts w:ascii="Arial" w:hAnsi="Arial" w:cs="Arial"/>
                <w:szCs w:val="24"/>
              </w:rPr>
              <w:t>, 2024</w:t>
            </w:r>
            <w:r w:rsidR="00F442CB" w:rsidRPr="00F442CB">
              <w:rPr>
                <w:rFonts w:ascii="Arial" w:hAnsi="Arial" w:cs="Arial"/>
                <w:szCs w:val="24"/>
                <w:highlight w:val="white"/>
              </w:rPr>
              <w:t>). Lastly, incorporating a responsive design would enhance the experience in both screen sizes and devices.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2EFB95E2" w:rsidR="009C6B52" w:rsidRPr="009C6B52" w:rsidRDefault="009C6B52" w:rsidP="009C6B52">
            <w:pPr>
              <w:rPr>
                <w:rFonts w:ascii="Arial" w:hAnsi="Arial" w:cs="Arial"/>
                <w:b/>
                <w:bCs/>
                <w:sz w:val="22"/>
              </w:rPr>
            </w:pPr>
          </w:p>
        </w:tc>
      </w:tr>
      <w:tr w:rsidR="00594A98" w:rsidRPr="007D32C5" w14:paraId="36045634" w14:textId="77777777" w:rsidTr="00157410">
        <w:tc>
          <w:tcPr>
            <w:tcW w:w="9016" w:type="dxa"/>
            <w:gridSpan w:val="5"/>
          </w:tcPr>
          <w:p w14:paraId="2A1FA9BE" w14:textId="263DE63C" w:rsidR="00594A98" w:rsidRPr="00D667E3" w:rsidRDefault="00594A98">
            <w:pPr>
              <w:rPr>
                <w:rFonts w:ascii="Arial" w:hAnsi="Arial" w:cs="Arial"/>
                <w:b/>
                <w:bCs/>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w:t>
            </w:r>
            <w:r w:rsidR="009C6B52" w:rsidRPr="00D667E3">
              <w:rPr>
                <w:rFonts w:ascii="Arial" w:hAnsi="Arial" w:cs="Arial"/>
                <w:b/>
                <w:bCs/>
                <w:sz w:val="22"/>
              </w:rPr>
              <w:t>How pleasant does the</w:t>
            </w:r>
            <w:r w:rsidRPr="00D667E3">
              <w:rPr>
                <w:rFonts w:ascii="Arial" w:hAnsi="Arial" w:cs="Arial"/>
                <w:b/>
                <w:bCs/>
                <w:sz w:val="22"/>
              </w:rPr>
              <w:t xml:space="preserve"> </w:t>
            </w:r>
            <w:r w:rsidR="009C6B52" w:rsidRPr="00D667E3">
              <w:rPr>
                <w:rFonts w:ascii="Arial" w:hAnsi="Arial" w:cs="Arial"/>
                <w:b/>
                <w:bCs/>
                <w:sz w:val="22"/>
              </w:rPr>
              <w:t>w</w:t>
            </w:r>
            <w:r w:rsidRPr="00D667E3">
              <w:rPr>
                <w:rFonts w:ascii="Arial" w:hAnsi="Arial" w:cs="Arial"/>
                <w:b/>
                <w:bCs/>
                <w:sz w:val="22"/>
              </w:rPr>
              <w:t xml:space="preserve">ebpage </w:t>
            </w:r>
            <w:r w:rsidR="009C6B52" w:rsidRPr="00D667E3">
              <w:rPr>
                <w:rFonts w:ascii="Arial" w:hAnsi="Arial" w:cs="Arial"/>
                <w:b/>
                <w:bCs/>
                <w:sz w:val="22"/>
              </w:rPr>
              <w:t xml:space="preserve">look? </w:t>
            </w:r>
            <w:r w:rsidRPr="00D667E3">
              <w:rPr>
                <w:rFonts w:ascii="Arial" w:hAnsi="Arial" w:cs="Arial"/>
                <w:b/>
                <w:bCs/>
                <w:sz w:val="22"/>
              </w:rPr>
              <w:t xml:space="preserve"> </w:t>
            </w:r>
            <w:r w:rsidR="009C6B52" w:rsidRPr="00D667E3">
              <w:rPr>
                <w:rFonts w:ascii="Arial" w:hAnsi="Arial" w:cs="Arial"/>
                <w:b/>
                <w:bCs/>
                <w:sz w:val="22"/>
              </w:rPr>
              <w:t xml:space="preserve">Are there any differences </w:t>
            </w:r>
            <w:r w:rsidR="00D4258D" w:rsidRPr="00D667E3">
              <w:rPr>
                <w:rFonts w:ascii="Arial" w:hAnsi="Arial" w:cs="Arial"/>
                <w:b/>
                <w:bCs/>
                <w:sz w:val="22"/>
              </w:rPr>
              <w:t xml:space="preserve">in appearance </w:t>
            </w:r>
            <w:r w:rsidR="009C6B52" w:rsidRPr="00D667E3">
              <w:rPr>
                <w:rFonts w:ascii="Arial" w:hAnsi="Arial" w:cs="Arial"/>
                <w:b/>
                <w:bCs/>
                <w:sz w:val="22"/>
              </w:rPr>
              <w:t xml:space="preserve">on a </w:t>
            </w:r>
            <w:r w:rsidRPr="00D667E3">
              <w:rPr>
                <w:rFonts w:ascii="Arial" w:hAnsi="Arial" w:cs="Arial"/>
                <w:b/>
                <w:bCs/>
                <w:sz w:val="22"/>
              </w:rPr>
              <w:t>mobile</w:t>
            </w:r>
            <w:r w:rsidR="009C6B52" w:rsidRPr="00D667E3">
              <w:rPr>
                <w:rFonts w:ascii="Arial" w:hAnsi="Arial" w:cs="Arial"/>
                <w:b/>
                <w:bCs/>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EC5483B" w:rsidR="00594A98" w:rsidRDefault="00594A98" w:rsidP="00336DB6">
            <w:pPr>
              <w:spacing w:line="360" w:lineRule="auto"/>
              <w:jc w:val="both"/>
              <w:rPr>
                <w:rFonts w:ascii="Arial" w:hAnsi="Arial" w:cs="Arial"/>
                <w:sz w:val="22"/>
              </w:rPr>
            </w:pPr>
            <w:r w:rsidRPr="007D32C5">
              <w:rPr>
                <w:rFonts w:ascii="Arial" w:hAnsi="Arial" w:cs="Arial"/>
                <w:sz w:val="22"/>
              </w:rPr>
              <w:t>Answ</w:t>
            </w:r>
            <w:r w:rsidRPr="00336DB6">
              <w:rPr>
                <w:rFonts w:ascii="Arial" w:hAnsi="Arial" w:cs="Arial"/>
                <w:szCs w:val="24"/>
              </w:rPr>
              <w:t>er</w:t>
            </w:r>
            <w:r w:rsidR="009C6B52" w:rsidRPr="00336DB6">
              <w:rPr>
                <w:rFonts w:ascii="Arial" w:hAnsi="Arial" w:cs="Arial"/>
                <w:szCs w:val="24"/>
              </w:rPr>
              <w:t>:</w:t>
            </w:r>
            <w:r w:rsidR="00E76071" w:rsidRPr="00336DB6">
              <w:rPr>
                <w:rFonts w:ascii="Arial" w:hAnsi="Arial" w:cs="Arial"/>
                <w:szCs w:val="24"/>
              </w:rPr>
              <w:t xml:space="preserve"> </w:t>
            </w:r>
            <w:r w:rsidR="00E76071" w:rsidRPr="00336DB6">
              <w:rPr>
                <w:rFonts w:ascii="Arial" w:hAnsi="Arial" w:cs="Arial"/>
                <w:szCs w:val="24"/>
                <w:highlight w:val="white"/>
              </w:rPr>
              <w:t>The webpage is simple and very classy, aiming at giving the theme of a run-down hotel, considering that it is a boutique hotel using the fine looks of colour and high-quality pictures. The design is easier on the eye on a desktop and looks less crowded. But when processing the content on mobile devices, part of it is compressed a bit, and scaling of the image is less even (</w:t>
            </w:r>
            <w:hyperlink r:id="rId8">
              <w:r w:rsidR="00E76071" w:rsidRPr="00336DB6">
                <w:rPr>
                  <w:rFonts w:ascii="Arial" w:hAnsi="Arial" w:cs="Arial"/>
                  <w:color w:val="1155CC"/>
                  <w:szCs w:val="24"/>
                  <w:u w:val="single"/>
                </w:rPr>
                <w:t>highfieldedgbaston.co.uk</w:t>
              </w:r>
            </w:hyperlink>
            <w:r w:rsidR="00E76071" w:rsidRPr="00336DB6">
              <w:rPr>
                <w:rFonts w:ascii="Arial" w:hAnsi="Arial" w:cs="Arial"/>
                <w:szCs w:val="24"/>
              </w:rPr>
              <w:t>, 2024</w:t>
            </w:r>
            <w:r w:rsidR="00E76071" w:rsidRPr="00336DB6">
              <w:rPr>
                <w:rFonts w:ascii="Arial" w:hAnsi="Arial" w:cs="Arial"/>
                <w:szCs w:val="24"/>
                <w:highlight w:val="white"/>
              </w:rPr>
              <w:t>). The mobile version is functioning well, but its responsiveness could be improved, so the overall design visual experience would not look any different on the mobile version.</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Pr="00D667E3" w:rsidRDefault="00594A98">
            <w:pPr>
              <w:rPr>
                <w:rFonts w:ascii="Arial" w:hAnsi="Arial" w:cs="Arial"/>
                <w:b/>
                <w:bCs/>
                <w:sz w:val="22"/>
              </w:rPr>
            </w:pPr>
            <w:r w:rsidRPr="00D667E3">
              <w:rPr>
                <w:rFonts w:ascii="Arial" w:hAnsi="Arial" w:cs="Arial"/>
                <w:b/>
                <w:bCs/>
                <w:sz w:val="22"/>
              </w:rPr>
              <w:t>Q</w:t>
            </w:r>
            <w:r w:rsidR="009C6B52" w:rsidRPr="00D667E3">
              <w:rPr>
                <w:rFonts w:ascii="Arial" w:hAnsi="Arial" w:cs="Arial"/>
                <w:b/>
                <w:bCs/>
                <w:sz w:val="22"/>
              </w:rPr>
              <w:t xml:space="preserve">uestion </w:t>
            </w:r>
            <w:r w:rsidRPr="00D667E3">
              <w:rPr>
                <w:rFonts w:ascii="Arial" w:hAnsi="Arial" w:cs="Arial"/>
                <w:b/>
                <w:bCs/>
                <w:sz w:val="22"/>
              </w:rPr>
              <w:t>2</w:t>
            </w:r>
            <w:r w:rsidR="009C6B52" w:rsidRPr="00D667E3">
              <w:rPr>
                <w:rFonts w:ascii="Arial" w:hAnsi="Arial" w:cs="Arial"/>
                <w:b/>
                <w:bCs/>
                <w:sz w:val="22"/>
              </w:rPr>
              <w:t xml:space="preserve">b </w:t>
            </w:r>
            <w:proofErr w:type="gramStart"/>
            <w:r w:rsidR="009C6B52" w:rsidRPr="00D667E3">
              <w:rPr>
                <w:rFonts w:ascii="Arial" w:hAnsi="Arial" w:cs="Arial"/>
                <w:b/>
                <w:bCs/>
                <w:sz w:val="22"/>
              </w:rPr>
              <w:t xml:space="preserve">- </w:t>
            </w:r>
            <w:r w:rsidRPr="00D667E3">
              <w:rPr>
                <w:rFonts w:ascii="Arial" w:hAnsi="Arial" w:cs="Arial"/>
                <w:b/>
                <w:bCs/>
                <w:sz w:val="22"/>
              </w:rPr>
              <w:t xml:space="preserve"> </w:t>
            </w:r>
            <w:r w:rsidR="009C6B52" w:rsidRPr="00D667E3">
              <w:rPr>
                <w:rFonts w:ascii="Arial" w:hAnsi="Arial" w:cs="Arial"/>
                <w:b/>
                <w:bCs/>
                <w:sz w:val="22"/>
              </w:rPr>
              <w:t>How</w:t>
            </w:r>
            <w:proofErr w:type="gramEnd"/>
            <w:r w:rsidR="009C6B52" w:rsidRPr="00D667E3">
              <w:rPr>
                <w:rFonts w:ascii="Arial" w:hAnsi="Arial" w:cs="Arial"/>
                <w:b/>
                <w:bCs/>
                <w:sz w:val="22"/>
              </w:rPr>
              <w:t xml:space="preserve"> does the website u</w:t>
            </w:r>
            <w:r w:rsidRPr="00D667E3">
              <w:rPr>
                <w:rFonts w:ascii="Arial" w:hAnsi="Arial" w:cs="Arial"/>
                <w:b/>
                <w:bCs/>
                <w:sz w:val="22"/>
              </w:rPr>
              <w:t>se imagery, video and colour</w:t>
            </w:r>
            <w:r w:rsidR="009C6B52" w:rsidRPr="00D667E3">
              <w:rPr>
                <w:rFonts w:ascii="Arial" w:hAnsi="Arial" w:cs="Arial"/>
                <w:b/>
                <w:bCs/>
                <w:sz w:val="22"/>
              </w:rPr>
              <w:t xml:space="preserve">? </w:t>
            </w:r>
          </w:p>
          <w:p w14:paraId="388CC614" w14:textId="3D061DE5" w:rsidR="009C6B52" w:rsidRPr="00D667E3" w:rsidRDefault="009C6B52">
            <w:pPr>
              <w:rPr>
                <w:rFonts w:ascii="Arial" w:hAnsi="Arial" w:cs="Arial"/>
                <w:b/>
                <w:bCs/>
                <w:sz w:val="22"/>
              </w:rPr>
            </w:pPr>
          </w:p>
        </w:tc>
      </w:tr>
      <w:tr w:rsidR="00594A98" w:rsidRPr="007D32C5" w14:paraId="290C97B9" w14:textId="77777777" w:rsidTr="006C641A">
        <w:tc>
          <w:tcPr>
            <w:tcW w:w="9016" w:type="dxa"/>
            <w:gridSpan w:val="5"/>
          </w:tcPr>
          <w:p w14:paraId="163DB2BA" w14:textId="6CDB1CC5" w:rsidR="00594A98" w:rsidRDefault="00594A98" w:rsidP="00336DB6">
            <w:pPr>
              <w:spacing w:line="360" w:lineRule="auto"/>
              <w:jc w:val="both"/>
              <w:rPr>
                <w:rFonts w:ascii="Arial" w:hAnsi="Arial" w:cs="Arial"/>
                <w:sz w:val="22"/>
              </w:rPr>
            </w:pPr>
            <w:r w:rsidRPr="007D32C5">
              <w:rPr>
                <w:rFonts w:ascii="Arial" w:hAnsi="Arial" w:cs="Arial"/>
                <w:sz w:val="22"/>
              </w:rPr>
              <w:t>Answ</w:t>
            </w:r>
            <w:r w:rsidRPr="00336DB6">
              <w:rPr>
                <w:rFonts w:ascii="Arial" w:hAnsi="Arial" w:cs="Arial"/>
                <w:szCs w:val="24"/>
              </w:rPr>
              <w:t>er</w:t>
            </w:r>
            <w:r w:rsidR="009C6B52" w:rsidRPr="00336DB6">
              <w:rPr>
                <w:rFonts w:ascii="Arial" w:hAnsi="Arial" w:cs="Arial"/>
                <w:szCs w:val="24"/>
              </w:rPr>
              <w:t>:</w:t>
            </w:r>
            <w:r w:rsidR="00A50B58" w:rsidRPr="00336DB6">
              <w:rPr>
                <w:rFonts w:ascii="Arial" w:hAnsi="Arial" w:cs="Arial"/>
                <w:szCs w:val="24"/>
              </w:rPr>
              <w:t xml:space="preserve"> </w:t>
            </w:r>
            <w:r w:rsidR="00A50B58" w:rsidRPr="00336DB6">
              <w:rPr>
                <w:rFonts w:ascii="Arial" w:hAnsi="Arial" w:cs="Arial"/>
                <w:szCs w:val="24"/>
                <w:highlight w:val="white"/>
              </w:rPr>
              <w:t xml:space="preserve">The page layout is successfully based on high-resolution photos that represent the interiors of the hotel, the room and the restaurants in the hotel, so the sense of luxury and comfort is also revealed. The colour palette is gentle and classy, </w:t>
            </w:r>
            <w:r w:rsidR="00A50B58" w:rsidRPr="00336DB6">
              <w:rPr>
                <w:rFonts w:ascii="Arial" w:hAnsi="Arial" w:cs="Arial"/>
                <w:szCs w:val="24"/>
                <w:highlight w:val="white"/>
              </w:rPr>
              <w:lastRenderedPageBreak/>
              <w:t>as the colours are neutral; they complete the prestigious image of the brand (</w:t>
            </w:r>
            <w:r w:rsidR="00A50B58" w:rsidRPr="00336DB6">
              <w:rPr>
                <w:rFonts w:ascii="Arial" w:hAnsi="Arial" w:cs="Arial"/>
                <w:color w:val="222222"/>
                <w:szCs w:val="24"/>
                <w:highlight w:val="white"/>
              </w:rPr>
              <w:t xml:space="preserve">García-Vandewalle García </w:t>
            </w:r>
            <w:r w:rsidR="00A50B58" w:rsidRPr="00336DB6">
              <w:rPr>
                <w:rFonts w:ascii="Arial" w:hAnsi="Arial" w:cs="Arial"/>
                <w:i/>
                <w:color w:val="222222"/>
                <w:szCs w:val="24"/>
                <w:highlight w:val="white"/>
              </w:rPr>
              <w:t>et al</w:t>
            </w:r>
            <w:r w:rsidR="00A50B58" w:rsidRPr="00336DB6">
              <w:rPr>
                <w:rFonts w:ascii="Arial" w:hAnsi="Arial" w:cs="Arial"/>
                <w:color w:val="222222"/>
                <w:szCs w:val="24"/>
                <w:highlight w:val="white"/>
              </w:rPr>
              <w:t>., 2023</w:t>
            </w:r>
            <w:r w:rsidR="00A50B58" w:rsidRPr="00336DB6">
              <w:rPr>
                <w:rFonts w:ascii="Arial" w:hAnsi="Arial" w:cs="Arial"/>
                <w:szCs w:val="24"/>
                <w:highlight w:val="white"/>
              </w:rPr>
              <w:t>). Nonetheless, videos are absent on the site, which would increase interaction and have a more comprehensive effect. The imagery and the colour have been used in a successful way to explain the fact that the hotel is a boutique and of high-end quality.</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Pr="003A502E" w:rsidRDefault="00594A98">
            <w:pPr>
              <w:rPr>
                <w:rFonts w:ascii="Arial" w:hAnsi="Arial" w:cs="Arial"/>
                <w:b/>
                <w:bCs/>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xml:space="preserve">– </w:t>
            </w:r>
            <w:r w:rsidR="009C6B52" w:rsidRPr="003A502E">
              <w:rPr>
                <w:rFonts w:ascii="Arial" w:hAnsi="Arial" w:cs="Arial"/>
                <w:b/>
                <w:bCs/>
                <w:sz w:val="22"/>
              </w:rPr>
              <w:t>Has the website made use of an</w:t>
            </w:r>
            <w:r w:rsidRPr="003A502E">
              <w:rPr>
                <w:rFonts w:ascii="Arial" w:hAnsi="Arial" w:cs="Arial"/>
                <w:b/>
                <w:bCs/>
                <w:sz w:val="22"/>
              </w:rPr>
              <w:t xml:space="preserve"> online chat tool</w:t>
            </w:r>
            <w:r w:rsidR="009C6B52" w:rsidRPr="003A502E">
              <w:rPr>
                <w:rFonts w:ascii="Arial" w:hAnsi="Arial" w:cs="Arial"/>
                <w:b/>
                <w:bCs/>
                <w:sz w:val="22"/>
              </w:rPr>
              <w:t xml:space="preserve"> on the website</w:t>
            </w:r>
            <w:r w:rsidRPr="003A502E">
              <w:rPr>
                <w:rFonts w:ascii="Arial" w:hAnsi="Arial" w:cs="Arial"/>
                <w:b/>
                <w:bCs/>
                <w:sz w:val="22"/>
              </w:rPr>
              <w:t>?</w:t>
            </w:r>
            <w:r w:rsidR="009C6B52" w:rsidRPr="003A502E">
              <w:rPr>
                <w:rFonts w:ascii="Arial" w:hAnsi="Arial" w:cs="Arial"/>
                <w:b/>
                <w:bCs/>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4A4C411" w:rsidR="00594A98" w:rsidRDefault="00594A98" w:rsidP="00336DB6">
            <w:pPr>
              <w:spacing w:line="360" w:lineRule="auto"/>
              <w:jc w:val="both"/>
              <w:rPr>
                <w:rFonts w:ascii="Arial" w:hAnsi="Arial" w:cs="Arial"/>
                <w:sz w:val="22"/>
              </w:rPr>
            </w:pPr>
            <w:r w:rsidRPr="007D32C5">
              <w:rPr>
                <w:rFonts w:ascii="Arial" w:hAnsi="Arial" w:cs="Arial"/>
                <w:sz w:val="22"/>
              </w:rPr>
              <w:t>Answ</w:t>
            </w:r>
            <w:r w:rsidRPr="00336DB6">
              <w:rPr>
                <w:rFonts w:ascii="Arial" w:hAnsi="Arial" w:cs="Arial"/>
                <w:szCs w:val="24"/>
              </w:rPr>
              <w:t>er</w:t>
            </w:r>
            <w:r w:rsidR="009C6B52" w:rsidRPr="00336DB6">
              <w:rPr>
                <w:rFonts w:ascii="Arial" w:hAnsi="Arial" w:cs="Arial"/>
                <w:szCs w:val="24"/>
              </w:rPr>
              <w:t>:</w:t>
            </w:r>
            <w:r w:rsidR="00F3483D" w:rsidRPr="00336DB6">
              <w:rPr>
                <w:rFonts w:ascii="Arial" w:hAnsi="Arial" w:cs="Arial"/>
                <w:szCs w:val="24"/>
              </w:rPr>
              <w:t xml:space="preserve"> </w:t>
            </w:r>
            <w:r w:rsidR="00F3483D" w:rsidRPr="00336DB6">
              <w:rPr>
                <w:rFonts w:ascii="Arial" w:hAnsi="Arial" w:cs="Arial"/>
                <w:szCs w:val="24"/>
                <w:highlight w:val="white"/>
              </w:rPr>
              <w:t>There is no online chat facility on the site, which restricts contact with the customer immediately when required. Absence of this feature implies that potential guests will have to use phone or email to make inquiries, which can be inconvenient and slow (</w:t>
            </w:r>
            <w:proofErr w:type="spellStart"/>
            <w:r w:rsidR="00F3483D" w:rsidRPr="00336DB6">
              <w:rPr>
                <w:rFonts w:ascii="Arial" w:hAnsi="Arial" w:cs="Arial"/>
                <w:color w:val="222222"/>
                <w:szCs w:val="24"/>
                <w:highlight w:val="white"/>
              </w:rPr>
              <w:t>Vuorikari</w:t>
            </w:r>
            <w:proofErr w:type="spellEnd"/>
            <w:r w:rsidR="00F3483D" w:rsidRPr="00336DB6">
              <w:rPr>
                <w:rFonts w:ascii="Arial" w:hAnsi="Arial" w:cs="Arial"/>
                <w:color w:val="222222"/>
                <w:szCs w:val="24"/>
                <w:highlight w:val="white"/>
              </w:rPr>
              <w:t xml:space="preserve"> </w:t>
            </w:r>
            <w:r w:rsidR="00F3483D" w:rsidRPr="00336DB6">
              <w:rPr>
                <w:rFonts w:ascii="Arial" w:hAnsi="Arial" w:cs="Arial"/>
                <w:i/>
                <w:color w:val="222222"/>
                <w:szCs w:val="24"/>
                <w:highlight w:val="white"/>
              </w:rPr>
              <w:t>et al</w:t>
            </w:r>
            <w:r w:rsidR="00F3483D" w:rsidRPr="00336DB6">
              <w:rPr>
                <w:rFonts w:ascii="Arial" w:hAnsi="Arial" w:cs="Arial"/>
                <w:color w:val="222222"/>
                <w:szCs w:val="24"/>
                <w:highlight w:val="white"/>
              </w:rPr>
              <w:t>., 2022</w:t>
            </w:r>
            <w:r w:rsidR="00F3483D" w:rsidRPr="00336DB6">
              <w:rPr>
                <w:rFonts w:ascii="Arial" w:hAnsi="Arial" w:cs="Arial"/>
                <w:szCs w:val="24"/>
                <w:highlight w:val="white"/>
              </w:rPr>
              <w:t>). The inclusion of a live chat or a chatbot feature would also improve customer service by offering a fast response to frequently asked questions and the customer experience on the whole, namely, last-minute and international bookings (</w:t>
            </w:r>
            <w:hyperlink r:id="rId9">
              <w:r w:rsidR="00F3483D" w:rsidRPr="00336DB6">
                <w:rPr>
                  <w:rFonts w:ascii="Arial" w:hAnsi="Arial" w:cs="Arial"/>
                  <w:color w:val="1155CC"/>
                  <w:szCs w:val="24"/>
                  <w:u w:val="single"/>
                </w:rPr>
                <w:t>highfieldedgbaston.co.uk</w:t>
              </w:r>
            </w:hyperlink>
            <w:r w:rsidR="00F3483D" w:rsidRPr="00336DB6">
              <w:rPr>
                <w:rFonts w:ascii="Arial" w:hAnsi="Arial" w:cs="Arial"/>
                <w:szCs w:val="24"/>
              </w:rPr>
              <w:t>, 2024</w:t>
            </w:r>
            <w:r w:rsidR="00F3483D" w:rsidRPr="00336DB6">
              <w:rPr>
                <w:rFonts w:ascii="Arial" w:hAnsi="Arial" w:cs="Arial"/>
                <w:szCs w:val="24"/>
                <w:highlight w:val="white"/>
              </w:rPr>
              <w:t>).</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w:t>
            </w:r>
            <w:r w:rsidR="009C6B52" w:rsidRPr="005E37D6">
              <w:rPr>
                <w:rFonts w:ascii="Arial" w:hAnsi="Arial" w:cs="Arial"/>
                <w:b/>
                <w:bCs/>
                <w:sz w:val="22"/>
              </w:rPr>
              <w:t xml:space="preserve"> How effective are the s</w:t>
            </w:r>
            <w:r w:rsidRPr="005E37D6">
              <w:rPr>
                <w:rFonts w:ascii="Arial" w:hAnsi="Arial" w:cs="Arial"/>
                <w:b/>
                <w:bCs/>
                <w:sz w:val="22"/>
              </w:rPr>
              <w:t xml:space="preserve">ocial </w:t>
            </w:r>
            <w:r w:rsidR="009C6B52" w:rsidRPr="005E37D6">
              <w:rPr>
                <w:rFonts w:ascii="Arial" w:hAnsi="Arial" w:cs="Arial"/>
                <w:b/>
                <w:bCs/>
                <w:sz w:val="22"/>
              </w:rPr>
              <w:t>m</w:t>
            </w:r>
            <w:r w:rsidRPr="005E37D6">
              <w:rPr>
                <w:rFonts w:ascii="Arial" w:hAnsi="Arial" w:cs="Arial"/>
                <w:b/>
                <w:bCs/>
                <w:sz w:val="22"/>
              </w:rPr>
              <w:t>edia links</w:t>
            </w:r>
            <w:r w:rsidR="009C6B52" w:rsidRPr="005E37D6">
              <w:rPr>
                <w:rFonts w:ascii="Arial" w:hAnsi="Arial" w:cs="Arial"/>
                <w:b/>
                <w:bCs/>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09D413A2" w:rsidR="00594A98" w:rsidRDefault="00594A98" w:rsidP="00336DB6">
            <w:pPr>
              <w:spacing w:line="360" w:lineRule="auto"/>
              <w:jc w:val="both"/>
              <w:rPr>
                <w:rFonts w:ascii="Arial" w:hAnsi="Arial" w:cs="Arial"/>
                <w:sz w:val="22"/>
              </w:rPr>
            </w:pPr>
            <w:r w:rsidRPr="007D32C5">
              <w:rPr>
                <w:rFonts w:ascii="Arial" w:hAnsi="Arial" w:cs="Arial"/>
                <w:sz w:val="22"/>
              </w:rPr>
              <w:t>Ans</w:t>
            </w:r>
            <w:r w:rsidRPr="00336DB6">
              <w:rPr>
                <w:rFonts w:ascii="Arial" w:hAnsi="Arial" w:cs="Arial"/>
                <w:szCs w:val="24"/>
              </w:rPr>
              <w:t>wer</w:t>
            </w:r>
            <w:r w:rsidR="009C6B52" w:rsidRPr="00336DB6">
              <w:rPr>
                <w:rFonts w:ascii="Arial" w:hAnsi="Arial" w:cs="Arial"/>
                <w:szCs w:val="24"/>
              </w:rPr>
              <w:t xml:space="preserve">: </w:t>
            </w:r>
            <w:r w:rsidR="00336DB6" w:rsidRPr="00336DB6">
              <w:rPr>
                <w:rFonts w:ascii="Arial" w:hAnsi="Arial" w:cs="Arial"/>
                <w:szCs w:val="24"/>
                <w:highlight w:val="white"/>
              </w:rPr>
              <w:t xml:space="preserve">The social media integration on the site is </w:t>
            </w:r>
            <w:proofErr w:type="gramStart"/>
            <w:r w:rsidR="00336DB6" w:rsidRPr="00336DB6">
              <w:rPr>
                <w:rFonts w:ascii="Arial" w:hAnsi="Arial" w:cs="Arial"/>
                <w:szCs w:val="24"/>
                <w:highlight w:val="white"/>
              </w:rPr>
              <w:t>customer-unfriendly</w:t>
            </w:r>
            <w:proofErr w:type="gramEnd"/>
            <w:r w:rsidR="00336DB6" w:rsidRPr="00336DB6">
              <w:rPr>
                <w:rFonts w:ascii="Arial" w:hAnsi="Arial" w:cs="Arial"/>
                <w:szCs w:val="24"/>
                <w:highlight w:val="white"/>
              </w:rPr>
              <w:t xml:space="preserve"> as they are not large and noticeable, hence not providing maximum capacity to interact with them. Although the footer has Instagram and Facebook icons, they are tiny and can barely be noticed (</w:t>
            </w:r>
            <w:proofErr w:type="spellStart"/>
            <w:r w:rsidR="00336DB6" w:rsidRPr="00336DB6">
              <w:rPr>
                <w:rFonts w:ascii="Arial" w:hAnsi="Arial" w:cs="Arial"/>
                <w:color w:val="222222"/>
                <w:szCs w:val="24"/>
                <w:highlight w:val="white"/>
              </w:rPr>
              <w:t>Masrianto</w:t>
            </w:r>
            <w:proofErr w:type="spellEnd"/>
            <w:r w:rsidR="00336DB6" w:rsidRPr="00336DB6">
              <w:rPr>
                <w:rFonts w:ascii="Arial" w:hAnsi="Arial" w:cs="Arial"/>
                <w:color w:val="222222"/>
                <w:szCs w:val="24"/>
                <w:highlight w:val="white"/>
              </w:rPr>
              <w:t xml:space="preserve"> </w:t>
            </w:r>
            <w:r w:rsidR="00336DB6" w:rsidRPr="00336DB6">
              <w:rPr>
                <w:rFonts w:ascii="Arial" w:hAnsi="Arial" w:cs="Arial"/>
                <w:i/>
                <w:color w:val="222222"/>
                <w:szCs w:val="24"/>
                <w:highlight w:val="white"/>
              </w:rPr>
              <w:t>et al</w:t>
            </w:r>
            <w:r w:rsidR="00336DB6" w:rsidRPr="00336DB6">
              <w:rPr>
                <w:rFonts w:ascii="Arial" w:hAnsi="Arial" w:cs="Arial"/>
                <w:color w:val="222222"/>
                <w:szCs w:val="24"/>
                <w:highlight w:val="white"/>
              </w:rPr>
              <w:t>., 2022</w:t>
            </w:r>
            <w:r w:rsidR="00336DB6" w:rsidRPr="00336DB6">
              <w:rPr>
                <w:rFonts w:ascii="Arial" w:hAnsi="Arial" w:cs="Arial"/>
                <w:szCs w:val="24"/>
                <w:highlight w:val="white"/>
              </w:rPr>
              <w:t>). Usually, the site does not have any interaction with social media content on the site. More visibility and awareness by social media feeds might work better in terms of customer interaction and displaying real-time updates, reviews or promotion (</w:t>
            </w:r>
            <w:hyperlink r:id="rId10">
              <w:r w:rsidR="00336DB6" w:rsidRPr="00336DB6">
                <w:rPr>
                  <w:rFonts w:ascii="Arial" w:hAnsi="Arial" w:cs="Arial"/>
                  <w:color w:val="1155CC"/>
                  <w:szCs w:val="24"/>
                  <w:u w:val="single"/>
                </w:rPr>
                <w:t>highfieldedgbaston.co.uk</w:t>
              </w:r>
            </w:hyperlink>
            <w:r w:rsidR="00336DB6" w:rsidRPr="00336DB6">
              <w:rPr>
                <w:rFonts w:ascii="Arial" w:hAnsi="Arial" w:cs="Arial"/>
                <w:szCs w:val="24"/>
              </w:rPr>
              <w:t>, 2024</w:t>
            </w:r>
            <w:r w:rsidR="00336DB6" w:rsidRPr="00336DB6">
              <w:rPr>
                <w:rFonts w:ascii="Arial" w:hAnsi="Arial" w:cs="Arial"/>
                <w:szCs w:val="24"/>
                <w:highlight w:val="white"/>
              </w:rPr>
              <w: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284B6144" w:rsidR="009C6B52" w:rsidRPr="009C6B52" w:rsidRDefault="009C6B52" w:rsidP="009C6B52">
            <w:pPr>
              <w:rPr>
                <w:rFonts w:ascii="Arial" w:hAnsi="Arial" w:cs="Arial"/>
                <w:b/>
                <w:bCs/>
                <w:sz w:val="22"/>
              </w:rPr>
            </w:pPr>
          </w:p>
        </w:tc>
      </w:tr>
      <w:tr w:rsidR="00594A98" w:rsidRPr="007D32C5" w14:paraId="568C1377" w14:textId="77777777" w:rsidTr="006C641A">
        <w:tc>
          <w:tcPr>
            <w:tcW w:w="9016" w:type="dxa"/>
            <w:gridSpan w:val="5"/>
          </w:tcPr>
          <w:p w14:paraId="31DBDA0B" w14:textId="66602204" w:rsidR="00594A98" w:rsidRPr="00392179" w:rsidRDefault="00594A98">
            <w:pPr>
              <w:rPr>
                <w:rFonts w:ascii="Arial" w:hAnsi="Arial" w:cs="Arial"/>
                <w:b/>
                <w:bCs/>
                <w:sz w:val="22"/>
              </w:rPr>
            </w:pPr>
            <w:r w:rsidRPr="00392179">
              <w:rPr>
                <w:rFonts w:ascii="Arial" w:hAnsi="Arial" w:cs="Arial"/>
                <w:b/>
                <w:bCs/>
                <w:sz w:val="22"/>
              </w:rPr>
              <w:t>Q</w:t>
            </w:r>
            <w:r w:rsidR="009C6B52" w:rsidRPr="00392179">
              <w:rPr>
                <w:rFonts w:ascii="Arial" w:hAnsi="Arial" w:cs="Arial"/>
                <w:b/>
                <w:bCs/>
                <w:sz w:val="22"/>
              </w:rPr>
              <w:t xml:space="preserve">uestion 3a </w:t>
            </w:r>
            <w:r w:rsidR="00CE1E20" w:rsidRPr="00392179">
              <w:rPr>
                <w:rFonts w:ascii="Arial" w:hAnsi="Arial" w:cs="Arial"/>
                <w:b/>
                <w:bCs/>
                <w:sz w:val="22"/>
              </w:rPr>
              <w:t>- How</w:t>
            </w:r>
            <w:r w:rsidR="009C6B52" w:rsidRPr="00392179">
              <w:rPr>
                <w:rFonts w:ascii="Arial" w:hAnsi="Arial" w:cs="Arial"/>
                <w:b/>
                <w:bCs/>
                <w:sz w:val="22"/>
              </w:rPr>
              <w:t xml:space="preserve"> a</w:t>
            </w:r>
            <w:r w:rsidRPr="00392179">
              <w:rPr>
                <w:rFonts w:ascii="Arial" w:hAnsi="Arial" w:cs="Arial"/>
                <w:b/>
                <w:bCs/>
                <w:sz w:val="22"/>
              </w:rPr>
              <w:t>re the services offered by the company made clear to customers?</w:t>
            </w:r>
          </w:p>
          <w:p w14:paraId="08C7080A" w14:textId="04830823" w:rsidR="009C6B52" w:rsidRPr="00392179" w:rsidRDefault="009C6B52">
            <w:pPr>
              <w:rPr>
                <w:rFonts w:ascii="Arial" w:hAnsi="Arial" w:cs="Arial"/>
                <w:b/>
                <w:bCs/>
                <w:sz w:val="22"/>
              </w:rPr>
            </w:pPr>
          </w:p>
        </w:tc>
      </w:tr>
      <w:tr w:rsidR="00594A98" w:rsidRPr="007D32C5" w14:paraId="53C3AE77" w14:textId="77777777" w:rsidTr="006C641A">
        <w:tc>
          <w:tcPr>
            <w:tcW w:w="9016" w:type="dxa"/>
            <w:gridSpan w:val="5"/>
          </w:tcPr>
          <w:p w14:paraId="4A26CCCC" w14:textId="74C973D2" w:rsidR="00594A98" w:rsidRDefault="00594A98" w:rsidP="00F74E76">
            <w:pPr>
              <w:spacing w:line="360" w:lineRule="auto"/>
              <w:jc w:val="both"/>
              <w:rPr>
                <w:rFonts w:ascii="Arial" w:hAnsi="Arial" w:cs="Arial"/>
                <w:sz w:val="22"/>
              </w:rPr>
            </w:pPr>
            <w:r w:rsidRPr="007D32C5">
              <w:rPr>
                <w:rFonts w:ascii="Arial" w:hAnsi="Arial" w:cs="Arial"/>
                <w:sz w:val="22"/>
              </w:rPr>
              <w:t>Answ</w:t>
            </w:r>
            <w:r w:rsidRPr="00F74E76">
              <w:rPr>
                <w:rFonts w:ascii="Arial" w:hAnsi="Arial" w:cs="Arial"/>
                <w:szCs w:val="24"/>
              </w:rPr>
              <w:t>er</w:t>
            </w:r>
            <w:r w:rsidR="009C6B52" w:rsidRPr="00F74E76">
              <w:rPr>
                <w:rFonts w:ascii="Arial" w:hAnsi="Arial" w:cs="Arial"/>
                <w:szCs w:val="24"/>
              </w:rPr>
              <w:t>:</w:t>
            </w:r>
            <w:r w:rsidR="00500B35" w:rsidRPr="00F74E76">
              <w:rPr>
                <w:rFonts w:ascii="Arial" w:hAnsi="Arial" w:cs="Arial"/>
                <w:szCs w:val="24"/>
              </w:rPr>
              <w:t xml:space="preserve"> </w:t>
            </w:r>
            <w:r w:rsidR="00500B35" w:rsidRPr="00F74E76">
              <w:rPr>
                <w:rFonts w:ascii="Arial" w:hAnsi="Arial" w:cs="Arial"/>
                <w:szCs w:val="24"/>
                <w:highlight w:val="white"/>
              </w:rPr>
              <w:t xml:space="preserve">Details of the services being provided in the Highfield Town House Hotel are well explained using special sub-pages like </w:t>
            </w:r>
            <w:r w:rsidR="00500B35" w:rsidRPr="008B2A88">
              <w:rPr>
                <w:rFonts w:ascii="Arial" w:hAnsi="Arial" w:cs="Arial"/>
                <w:iCs/>
                <w:szCs w:val="24"/>
                <w:highlight w:val="white"/>
              </w:rPr>
              <w:t>Rooms, Dining,</w:t>
            </w:r>
            <w:r w:rsidR="00500B35" w:rsidRPr="00F74E76">
              <w:rPr>
                <w:rFonts w:ascii="Arial" w:hAnsi="Arial" w:cs="Arial"/>
                <w:i/>
                <w:szCs w:val="24"/>
                <w:highlight w:val="white"/>
              </w:rPr>
              <w:t xml:space="preserve"> </w:t>
            </w:r>
            <w:r w:rsidR="00500B35" w:rsidRPr="00F74E76">
              <w:rPr>
                <w:rFonts w:ascii="Arial" w:hAnsi="Arial" w:cs="Arial"/>
                <w:szCs w:val="24"/>
                <w:highlight w:val="white"/>
              </w:rPr>
              <w:t>and</w:t>
            </w:r>
            <w:r w:rsidR="00500B35" w:rsidRPr="00F74E76">
              <w:rPr>
                <w:rFonts w:ascii="Arial" w:hAnsi="Arial" w:cs="Arial"/>
                <w:i/>
                <w:szCs w:val="24"/>
                <w:highlight w:val="white"/>
              </w:rPr>
              <w:t xml:space="preserve"> </w:t>
            </w:r>
            <w:r w:rsidR="00500B35" w:rsidRPr="008B2A88">
              <w:rPr>
                <w:rFonts w:ascii="Arial" w:hAnsi="Arial" w:cs="Arial"/>
                <w:iCs/>
                <w:szCs w:val="24"/>
                <w:highlight w:val="white"/>
              </w:rPr>
              <w:t>Gallery</w:t>
            </w:r>
            <w:r w:rsidR="00500B35" w:rsidRPr="00F74E76">
              <w:rPr>
                <w:rFonts w:ascii="Arial" w:hAnsi="Arial" w:cs="Arial"/>
                <w:szCs w:val="24"/>
                <w:highlight w:val="white"/>
              </w:rPr>
              <w:t>. The sections are accompanied by descriptive texts and supplemented with pictures to enable the customers to get a picture of what the accommodation, meals, and the whole experience will be like (</w:t>
            </w:r>
            <w:r w:rsidR="00500B35" w:rsidRPr="00F74E76">
              <w:rPr>
                <w:rFonts w:ascii="Arial" w:hAnsi="Arial" w:cs="Arial"/>
                <w:color w:val="222222"/>
                <w:szCs w:val="24"/>
                <w:highlight w:val="white"/>
              </w:rPr>
              <w:t xml:space="preserve">Livingstone </w:t>
            </w:r>
            <w:r w:rsidR="00500B35" w:rsidRPr="00F74E76">
              <w:rPr>
                <w:rFonts w:ascii="Arial" w:hAnsi="Arial" w:cs="Arial"/>
                <w:i/>
                <w:color w:val="222222"/>
                <w:szCs w:val="24"/>
                <w:highlight w:val="white"/>
              </w:rPr>
              <w:t>et al</w:t>
            </w:r>
            <w:r w:rsidR="00500B35" w:rsidRPr="00F74E76">
              <w:rPr>
                <w:rFonts w:ascii="Arial" w:hAnsi="Arial" w:cs="Arial"/>
                <w:color w:val="222222"/>
                <w:szCs w:val="24"/>
                <w:highlight w:val="white"/>
              </w:rPr>
              <w:t>., 2023</w:t>
            </w:r>
            <w:r w:rsidR="00500B35" w:rsidRPr="00F74E76">
              <w:rPr>
                <w:rFonts w:ascii="Arial" w:hAnsi="Arial" w:cs="Arial"/>
                <w:szCs w:val="24"/>
                <w:highlight w:val="white"/>
              </w:rPr>
              <w:t xml:space="preserve">). Important offerings are also </w:t>
            </w:r>
            <w:r w:rsidR="00500B35" w:rsidRPr="00F74E76">
              <w:rPr>
                <w:rFonts w:ascii="Arial" w:hAnsi="Arial" w:cs="Arial"/>
                <w:szCs w:val="24"/>
                <w:highlight w:val="white"/>
              </w:rPr>
              <w:lastRenderedPageBreak/>
              <w:t>highlighted at the home page, and the button used to reaffirm the main service is the ability to book a stay at the establishment via the Book Your Stay button. Altogether, the organisation of the layout and presentation of the content of the offering helps to understand the service without difficulties (</w:t>
            </w:r>
            <w:hyperlink r:id="rId11">
              <w:r w:rsidR="00500B35" w:rsidRPr="00F74E76">
                <w:rPr>
                  <w:rFonts w:ascii="Arial" w:hAnsi="Arial" w:cs="Arial"/>
                  <w:color w:val="1155CC"/>
                  <w:szCs w:val="24"/>
                  <w:u w:val="single"/>
                </w:rPr>
                <w:t>highfieldedgbaston.co.uk</w:t>
              </w:r>
            </w:hyperlink>
            <w:r w:rsidR="00500B35" w:rsidRPr="00F74E76">
              <w:rPr>
                <w:rFonts w:ascii="Arial" w:hAnsi="Arial" w:cs="Arial"/>
                <w:szCs w:val="24"/>
              </w:rPr>
              <w:t>, 2024</w:t>
            </w:r>
            <w:r w:rsidR="00500B35" w:rsidRPr="00F74E76">
              <w:rPr>
                <w:rFonts w:ascii="Arial" w:hAnsi="Arial" w:cs="Arial"/>
                <w:szCs w:val="24"/>
                <w:highlight w:val="white"/>
              </w:rPr>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3B4EC2EB" w:rsidR="00594A98" w:rsidRPr="00113EBA" w:rsidRDefault="00594A98">
            <w:pPr>
              <w:rPr>
                <w:rFonts w:ascii="Arial" w:hAnsi="Arial" w:cs="Arial"/>
                <w:b/>
                <w:bCs/>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r w:rsidR="00113EBA" w:rsidRPr="00113EBA">
              <w:rPr>
                <w:rFonts w:ascii="Arial" w:hAnsi="Arial" w:cs="Arial"/>
                <w:b/>
                <w:bCs/>
                <w:sz w:val="22"/>
              </w:rPr>
              <w:t>- How</w:t>
            </w:r>
            <w:r w:rsidR="009C6B52" w:rsidRPr="00113EBA">
              <w:rPr>
                <w:rFonts w:ascii="Arial" w:hAnsi="Arial" w:cs="Arial"/>
                <w:b/>
                <w:bCs/>
                <w:sz w:val="22"/>
              </w:rPr>
              <w:t xml:space="preserve"> a</w:t>
            </w:r>
            <w:r w:rsidRPr="00113EBA">
              <w:rPr>
                <w:rFonts w:ascii="Arial" w:hAnsi="Arial" w:cs="Arial"/>
                <w:b/>
                <w:bCs/>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C2BEE21" w:rsidR="00594A98" w:rsidRDefault="00594A98" w:rsidP="00F74E76">
            <w:pPr>
              <w:spacing w:line="360" w:lineRule="auto"/>
              <w:jc w:val="both"/>
              <w:rPr>
                <w:rFonts w:ascii="Arial" w:hAnsi="Arial" w:cs="Arial"/>
                <w:sz w:val="22"/>
              </w:rPr>
            </w:pPr>
            <w:r w:rsidRPr="007D32C5">
              <w:rPr>
                <w:rFonts w:ascii="Arial" w:hAnsi="Arial" w:cs="Arial"/>
                <w:sz w:val="22"/>
              </w:rPr>
              <w:t>An</w:t>
            </w:r>
            <w:r w:rsidRPr="00F74E76">
              <w:rPr>
                <w:rFonts w:ascii="Arial" w:hAnsi="Arial" w:cs="Arial"/>
                <w:szCs w:val="24"/>
              </w:rPr>
              <w:t>swer</w:t>
            </w:r>
            <w:r w:rsidR="009C6B52" w:rsidRPr="00F74E76">
              <w:rPr>
                <w:rFonts w:ascii="Arial" w:hAnsi="Arial" w:cs="Arial"/>
                <w:szCs w:val="24"/>
              </w:rPr>
              <w:t>:</w:t>
            </w:r>
            <w:r w:rsidR="00F322AE" w:rsidRPr="00F74E76">
              <w:rPr>
                <w:rFonts w:ascii="Arial" w:hAnsi="Arial" w:cs="Arial"/>
                <w:szCs w:val="24"/>
              </w:rPr>
              <w:t xml:space="preserve"> </w:t>
            </w:r>
            <w:r w:rsidR="00F322AE" w:rsidRPr="00F74E76">
              <w:rPr>
                <w:rFonts w:ascii="Arial" w:hAnsi="Arial" w:cs="Arial"/>
                <w:szCs w:val="24"/>
                <w:highlight w:val="white"/>
              </w:rPr>
              <w:t>Embedded Google Reviews in the dried flowers home page provide the customers with genuine reviews by past visitors. Such reviews are also updated and correspond to different customers of recent times, making them credible to the website (</w:t>
            </w:r>
            <w:r w:rsidR="00F322AE" w:rsidRPr="00F74E76">
              <w:rPr>
                <w:rFonts w:ascii="Arial" w:hAnsi="Arial" w:cs="Arial"/>
                <w:color w:val="222222"/>
                <w:szCs w:val="24"/>
                <w:highlight w:val="white"/>
              </w:rPr>
              <w:t xml:space="preserve">Reddy </w:t>
            </w:r>
            <w:r w:rsidR="00F322AE" w:rsidRPr="00F74E76">
              <w:rPr>
                <w:rFonts w:ascii="Arial" w:hAnsi="Arial" w:cs="Arial"/>
                <w:i/>
                <w:color w:val="222222"/>
                <w:szCs w:val="24"/>
                <w:highlight w:val="white"/>
              </w:rPr>
              <w:t>et al</w:t>
            </w:r>
            <w:r w:rsidR="00F322AE" w:rsidRPr="00F74E76">
              <w:rPr>
                <w:rFonts w:ascii="Arial" w:hAnsi="Arial" w:cs="Arial"/>
                <w:color w:val="222222"/>
                <w:szCs w:val="24"/>
                <w:highlight w:val="white"/>
              </w:rPr>
              <w:t>., 2023</w:t>
            </w:r>
            <w:r w:rsidR="00F322AE" w:rsidRPr="00F74E76">
              <w:rPr>
                <w:rFonts w:ascii="Arial" w:hAnsi="Arial" w:cs="Arial"/>
                <w:szCs w:val="24"/>
                <w:highlight w:val="white"/>
              </w:rPr>
              <w:t xml:space="preserve">). Nevertheless, there is an existing reviews page, and filtering options are not very proficient. It may have additional information in the testimonials section or use </w:t>
            </w:r>
            <w:r w:rsidR="00F322AE" w:rsidRPr="00F74E76">
              <w:rPr>
                <w:rFonts w:ascii="Arial" w:hAnsi="Arial" w:cs="Arial"/>
                <w:i/>
                <w:szCs w:val="24"/>
                <w:highlight w:val="white"/>
              </w:rPr>
              <w:t>TripAdvisor</w:t>
            </w:r>
            <w:r w:rsidR="00F322AE" w:rsidRPr="00F74E76">
              <w:rPr>
                <w:rFonts w:ascii="Arial" w:hAnsi="Arial" w:cs="Arial"/>
                <w:szCs w:val="24"/>
                <w:highlight w:val="white"/>
              </w:rPr>
              <w:t xml:space="preserve"> ratings, which will give detailed information and increase trust in a customer (</w:t>
            </w:r>
            <w:hyperlink r:id="rId12">
              <w:r w:rsidR="00F322AE" w:rsidRPr="00F74E76">
                <w:rPr>
                  <w:rFonts w:ascii="Arial" w:hAnsi="Arial" w:cs="Arial"/>
                  <w:color w:val="1155CC"/>
                  <w:szCs w:val="24"/>
                  <w:u w:val="single"/>
                </w:rPr>
                <w:t>highfieldedgbaston.co.uk</w:t>
              </w:r>
            </w:hyperlink>
            <w:r w:rsidR="00F322AE" w:rsidRPr="00F74E76">
              <w:rPr>
                <w:rFonts w:ascii="Arial" w:hAnsi="Arial" w:cs="Arial"/>
                <w:szCs w:val="24"/>
              </w:rPr>
              <w:t>, 2024</w:t>
            </w:r>
            <w:r w:rsidR="00F322AE" w:rsidRPr="00F74E76">
              <w:rPr>
                <w:rFonts w:ascii="Arial" w:hAnsi="Arial" w:cs="Arial"/>
                <w:szCs w:val="24"/>
                <w:highlight w:val="white"/>
              </w:rPr>
              <w:t>).</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Pr="003C3E43" w:rsidRDefault="00594A98">
            <w:pPr>
              <w:rPr>
                <w:rFonts w:ascii="Arial" w:hAnsi="Arial" w:cs="Arial"/>
                <w:b/>
                <w:bCs/>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009C6B52" w:rsidRPr="003C3E43">
              <w:rPr>
                <w:rFonts w:ascii="Arial" w:hAnsi="Arial" w:cs="Arial"/>
                <w:b/>
                <w:bCs/>
                <w:sz w:val="22"/>
              </w:rPr>
              <w:t>–</w:t>
            </w:r>
            <w:r w:rsidRPr="003C3E43">
              <w:rPr>
                <w:rFonts w:ascii="Arial" w:hAnsi="Arial" w:cs="Arial"/>
                <w:b/>
                <w:bCs/>
                <w:sz w:val="22"/>
              </w:rPr>
              <w:t xml:space="preserve"> </w:t>
            </w:r>
            <w:r w:rsidR="009C6B52" w:rsidRPr="003C3E43">
              <w:rPr>
                <w:rFonts w:ascii="Arial" w:hAnsi="Arial" w:cs="Arial"/>
                <w:b/>
                <w:bCs/>
                <w:sz w:val="22"/>
              </w:rPr>
              <w:t>How is</w:t>
            </w:r>
            <w:r w:rsidRPr="003C3E43">
              <w:rPr>
                <w:rFonts w:ascii="Arial" w:hAnsi="Arial" w:cs="Arial"/>
                <w:b/>
                <w:bCs/>
                <w:sz w:val="22"/>
              </w:rPr>
              <w:t xml:space="preserve"> the service presented as high quality? </w:t>
            </w:r>
            <w:r w:rsidR="009C6B52" w:rsidRPr="003C3E43">
              <w:rPr>
                <w:rFonts w:ascii="Arial" w:hAnsi="Arial" w:cs="Arial"/>
                <w:b/>
                <w:bCs/>
                <w:sz w:val="22"/>
              </w:rPr>
              <w:t>For what reasons w</w:t>
            </w:r>
            <w:r w:rsidRPr="003C3E43">
              <w:rPr>
                <w:rFonts w:ascii="Arial" w:hAnsi="Arial" w:cs="Arial"/>
                <w:b/>
                <w:bCs/>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5E52F434" w:rsidR="00594A98" w:rsidRDefault="00594A98" w:rsidP="00F74E76">
            <w:pPr>
              <w:spacing w:line="360" w:lineRule="auto"/>
              <w:jc w:val="both"/>
              <w:rPr>
                <w:rFonts w:ascii="Arial" w:hAnsi="Arial" w:cs="Arial"/>
                <w:sz w:val="22"/>
              </w:rPr>
            </w:pPr>
            <w:r w:rsidRPr="007D32C5">
              <w:rPr>
                <w:rFonts w:ascii="Arial" w:hAnsi="Arial" w:cs="Arial"/>
                <w:sz w:val="22"/>
              </w:rPr>
              <w:t>Ans</w:t>
            </w:r>
            <w:r w:rsidRPr="00F74E76">
              <w:rPr>
                <w:rFonts w:ascii="Arial" w:hAnsi="Arial" w:cs="Arial"/>
                <w:szCs w:val="24"/>
              </w:rPr>
              <w:t>wer</w:t>
            </w:r>
            <w:r w:rsidR="009C6B52" w:rsidRPr="00F74E76">
              <w:rPr>
                <w:rFonts w:ascii="Arial" w:hAnsi="Arial" w:cs="Arial"/>
                <w:szCs w:val="24"/>
              </w:rPr>
              <w:t xml:space="preserve">: </w:t>
            </w:r>
            <w:r w:rsidR="007D6D40" w:rsidRPr="00F74E76">
              <w:rPr>
                <w:rFonts w:ascii="Arial" w:hAnsi="Arial" w:cs="Arial"/>
                <w:szCs w:val="24"/>
                <w:highlight w:val="white"/>
              </w:rPr>
              <w:t>Having a complex design of the site, professional photography and luxury rooms and dining description, the service is represented as high-quality. The focus on the comfort of the boutique and individual hospitality makes the idea of exclusiveness. This hotel may be recommended due to its classy atmosphere, proximity to the city and obvious emphasis on customer satisfaction (</w:t>
            </w:r>
            <w:r w:rsidR="007D6D40" w:rsidRPr="00F74E76">
              <w:rPr>
                <w:rFonts w:ascii="Arial" w:hAnsi="Arial" w:cs="Arial"/>
                <w:color w:val="222222"/>
                <w:szCs w:val="24"/>
                <w:highlight w:val="white"/>
              </w:rPr>
              <w:t xml:space="preserve">Morgan </w:t>
            </w:r>
            <w:r w:rsidR="007D6D40" w:rsidRPr="00F74E76">
              <w:rPr>
                <w:rFonts w:ascii="Arial" w:hAnsi="Arial" w:cs="Arial"/>
                <w:i/>
                <w:color w:val="222222"/>
                <w:szCs w:val="24"/>
                <w:highlight w:val="white"/>
              </w:rPr>
              <w:t>et al</w:t>
            </w:r>
            <w:r w:rsidR="007D6D40" w:rsidRPr="00F74E76">
              <w:rPr>
                <w:rFonts w:ascii="Arial" w:hAnsi="Arial" w:cs="Arial"/>
                <w:color w:val="222222"/>
                <w:szCs w:val="24"/>
                <w:highlight w:val="white"/>
              </w:rPr>
              <w:t>., 2022</w:t>
            </w:r>
            <w:r w:rsidR="007D6D40" w:rsidRPr="00F74E76">
              <w:rPr>
                <w:rFonts w:ascii="Arial" w:hAnsi="Arial" w:cs="Arial"/>
                <w:szCs w:val="24"/>
                <w:highlight w:val="white"/>
              </w:rPr>
              <w:t>). It has a calm environment and elegant design, so it fits as a relaxing and celebratory venue and provides an exclusive alternative to chain hotels.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Pr="003C3E43" w:rsidRDefault="00594A98">
            <w:pPr>
              <w:rPr>
                <w:rFonts w:ascii="Arial" w:hAnsi="Arial" w:cs="Arial"/>
                <w:b/>
                <w:bCs/>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w:t>
            </w:r>
            <w:r w:rsidRPr="003C3E43">
              <w:rPr>
                <w:rFonts w:ascii="Arial" w:hAnsi="Arial" w:cs="Arial"/>
                <w:b/>
                <w:bCs/>
                <w:sz w:val="22"/>
              </w:rPr>
              <w:t xml:space="preserve">Are prices made clear to customers? </w:t>
            </w:r>
            <w:r w:rsidR="000E774D" w:rsidRPr="003C3E43">
              <w:rPr>
                <w:rFonts w:ascii="Arial" w:hAnsi="Arial" w:cs="Arial"/>
                <w:b/>
                <w:bCs/>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5F044B2D" w:rsidR="00594A98" w:rsidRPr="00F74E76" w:rsidRDefault="00594A98" w:rsidP="00F74E76">
            <w:pPr>
              <w:spacing w:before="240" w:line="360" w:lineRule="auto"/>
              <w:jc w:val="both"/>
              <w:rPr>
                <w:b/>
                <w:szCs w:val="24"/>
              </w:rPr>
            </w:pPr>
            <w:r w:rsidRPr="007D32C5">
              <w:rPr>
                <w:rFonts w:ascii="Arial" w:hAnsi="Arial" w:cs="Arial"/>
                <w:sz w:val="22"/>
              </w:rPr>
              <w:t>Ans</w:t>
            </w:r>
            <w:r w:rsidRPr="00F74E76">
              <w:rPr>
                <w:rFonts w:ascii="Arial" w:hAnsi="Arial" w:cs="Arial"/>
                <w:szCs w:val="24"/>
              </w:rPr>
              <w:t>wer</w:t>
            </w:r>
            <w:r w:rsidR="00CE5D08" w:rsidRPr="00F74E76">
              <w:rPr>
                <w:rFonts w:ascii="Arial" w:hAnsi="Arial" w:cs="Arial"/>
                <w:szCs w:val="24"/>
              </w:rPr>
              <w:t>:</w:t>
            </w:r>
            <w:r w:rsidR="00F74E76" w:rsidRPr="00F74E76">
              <w:rPr>
                <w:rFonts w:ascii="Arial" w:hAnsi="Arial" w:cs="Arial"/>
                <w:szCs w:val="24"/>
              </w:rPr>
              <w:t xml:space="preserve"> </w:t>
            </w:r>
            <w:r w:rsidR="00F74E76" w:rsidRPr="00F74E76">
              <w:rPr>
                <w:rFonts w:ascii="Arial" w:hAnsi="Arial" w:cs="Arial"/>
                <w:szCs w:val="24"/>
                <w:highlight w:val="white"/>
              </w:rPr>
              <w:t xml:space="preserve">The prices are not represented on the main pages of the websites directly. Rather, a user </w:t>
            </w:r>
            <w:proofErr w:type="gramStart"/>
            <w:r w:rsidR="00F74E76" w:rsidRPr="00F74E76">
              <w:rPr>
                <w:rFonts w:ascii="Arial" w:hAnsi="Arial" w:cs="Arial"/>
                <w:szCs w:val="24"/>
                <w:highlight w:val="white"/>
              </w:rPr>
              <w:t>has to</w:t>
            </w:r>
            <w:proofErr w:type="gramEnd"/>
            <w:r w:rsidR="00F74E76" w:rsidRPr="00F74E76">
              <w:rPr>
                <w:rFonts w:ascii="Arial" w:hAnsi="Arial" w:cs="Arial"/>
                <w:szCs w:val="24"/>
                <w:highlight w:val="white"/>
              </w:rPr>
              <w:t xml:space="preserve"> press the button labelled as Book Your Stay and then be redirected to another booking site where the prices appear depending on the chosen dates (</w:t>
            </w:r>
            <w:r w:rsidR="00F74E76" w:rsidRPr="00F74E76">
              <w:rPr>
                <w:rFonts w:ascii="Arial" w:hAnsi="Arial" w:cs="Arial"/>
                <w:color w:val="222222"/>
                <w:szCs w:val="24"/>
                <w:highlight w:val="white"/>
              </w:rPr>
              <w:t>Yu and Moon, 2021</w:t>
            </w:r>
            <w:r w:rsidR="00F74E76" w:rsidRPr="00F74E76">
              <w:rPr>
                <w:rFonts w:ascii="Arial" w:hAnsi="Arial" w:cs="Arial"/>
                <w:szCs w:val="24"/>
                <w:highlight w:val="white"/>
              </w:rPr>
              <w:t xml:space="preserve">). This strategy can be aimed at stimulating direct bookings and regulating variable pricing. As much as it shows the personalised pricing approach, showing the rough estimates of the prices on the site would </w:t>
            </w:r>
            <w:r w:rsidR="00F74E76" w:rsidRPr="00F74E76">
              <w:rPr>
                <w:rFonts w:ascii="Arial" w:hAnsi="Arial" w:cs="Arial"/>
                <w:szCs w:val="24"/>
                <w:highlight w:val="white"/>
              </w:rPr>
              <w:lastRenderedPageBreak/>
              <w:t>enhance transparency and also help it to be more consistent towards the image of the premium service (</w:t>
            </w:r>
            <w:hyperlink r:id="rId13">
              <w:r w:rsidR="00F74E76" w:rsidRPr="00F74E76">
                <w:rPr>
                  <w:rFonts w:ascii="Arial" w:hAnsi="Arial" w:cs="Arial"/>
                  <w:color w:val="1155CC"/>
                  <w:szCs w:val="24"/>
                  <w:u w:val="single"/>
                </w:rPr>
                <w:t>highfieldedgbaston.co.uk</w:t>
              </w:r>
            </w:hyperlink>
            <w:r w:rsidR="00F74E76" w:rsidRPr="00F74E76">
              <w:rPr>
                <w:rFonts w:ascii="Arial" w:hAnsi="Arial" w:cs="Arial"/>
                <w:szCs w:val="24"/>
              </w:rPr>
              <w:t>, 2024</w:t>
            </w:r>
            <w:r w:rsidR="00F74E76" w:rsidRPr="00F74E76">
              <w:rPr>
                <w:rFonts w:ascii="Arial" w:hAnsi="Arial" w:cs="Arial"/>
                <w:szCs w:val="24"/>
                <w:highlight w:val="white"/>
              </w:rPr>
              <w: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3D1305D" w:rsidR="000E774D" w:rsidRPr="008C44F2" w:rsidRDefault="002636B5" w:rsidP="008C44F2">
            <w:pPr>
              <w:pStyle w:val="ListParagraph"/>
              <w:numPr>
                <w:ilvl w:val="0"/>
                <w:numId w:val="4"/>
              </w:numPr>
              <w:spacing w:line="360" w:lineRule="auto"/>
              <w:jc w:val="both"/>
              <w:rPr>
                <w:rFonts w:ascii="Arial" w:hAnsi="Arial" w:cs="Arial"/>
                <w:sz w:val="22"/>
              </w:rPr>
            </w:pPr>
            <w:r w:rsidRPr="008C44F2">
              <w:rPr>
                <w:rFonts w:ascii="Arial" w:hAnsi="Arial" w:cs="Arial"/>
                <w:szCs w:val="24"/>
              </w:rPr>
              <w:t>Hotel</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7C46750" w:rsidR="00CE5D08" w:rsidRPr="008C44F2" w:rsidRDefault="00CE5D08" w:rsidP="008C44F2">
            <w:pPr>
              <w:spacing w:line="360" w:lineRule="auto"/>
              <w:jc w:val="both"/>
              <w:rPr>
                <w:rFonts w:ascii="Arial" w:hAnsi="Arial" w:cs="Arial"/>
                <w:sz w:val="22"/>
              </w:rPr>
            </w:pPr>
            <w:r w:rsidRPr="008C44F2">
              <w:rPr>
                <w:rFonts w:ascii="Arial" w:hAnsi="Arial" w:cs="Arial"/>
                <w:sz w:val="22"/>
              </w:rPr>
              <w:t>2.</w:t>
            </w:r>
            <w:r w:rsidR="008938A9" w:rsidRPr="008C44F2">
              <w:rPr>
                <w:rFonts w:ascii="Arial" w:hAnsi="Arial" w:cs="Arial"/>
                <w:sz w:val="22"/>
              </w:rPr>
              <w:t xml:space="preserve"> </w:t>
            </w:r>
            <w:r w:rsidR="008938A9" w:rsidRPr="008C44F2">
              <w:rPr>
                <w:rFonts w:ascii="Arial" w:hAnsi="Arial" w:cs="Arial"/>
                <w:szCs w:val="24"/>
              </w:rPr>
              <w:t>Boutique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88AAFAB" w:rsidR="000E774D" w:rsidRPr="008C44F2" w:rsidRDefault="00CE5D08" w:rsidP="008C44F2">
            <w:pPr>
              <w:spacing w:line="360" w:lineRule="auto"/>
              <w:jc w:val="both"/>
              <w:rPr>
                <w:rFonts w:ascii="Arial" w:hAnsi="Arial" w:cs="Arial"/>
                <w:sz w:val="22"/>
              </w:rPr>
            </w:pPr>
            <w:r w:rsidRPr="008C44F2">
              <w:rPr>
                <w:rFonts w:ascii="Arial" w:hAnsi="Arial" w:cs="Arial"/>
                <w:sz w:val="22"/>
              </w:rPr>
              <w:t xml:space="preserve">3. </w:t>
            </w:r>
            <w:r w:rsidR="008C44F2" w:rsidRPr="008C44F2">
              <w:rPr>
                <w:rFonts w:ascii="Arial" w:hAnsi="Arial" w:cs="Arial"/>
                <w:szCs w:val="24"/>
              </w:rPr>
              <w:t>Edgbaston</w:t>
            </w:r>
          </w:p>
        </w:tc>
      </w:tr>
      <w:tr w:rsidR="000E774D" w:rsidRPr="007D32C5" w14:paraId="1A11C55F" w14:textId="77777777" w:rsidTr="006C641A">
        <w:tc>
          <w:tcPr>
            <w:tcW w:w="9016" w:type="dxa"/>
            <w:gridSpan w:val="5"/>
          </w:tcPr>
          <w:p w14:paraId="0583804F" w14:textId="77777777" w:rsidR="000E774D" w:rsidRPr="002155FB" w:rsidRDefault="00CE5D08">
            <w:pPr>
              <w:rPr>
                <w:rFonts w:ascii="Arial" w:hAnsi="Arial" w:cs="Arial"/>
                <w:b/>
                <w:bCs/>
                <w:sz w:val="22"/>
              </w:rPr>
            </w:pPr>
            <w:r w:rsidRPr="00CE5D08">
              <w:rPr>
                <w:rFonts w:ascii="Arial" w:hAnsi="Arial" w:cs="Arial"/>
                <w:b/>
                <w:bCs/>
                <w:sz w:val="22"/>
              </w:rPr>
              <w:t>Question 4b</w:t>
            </w:r>
            <w:r>
              <w:rPr>
                <w:rFonts w:ascii="Arial" w:hAnsi="Arial" w:cs="Arial"/>
                <w:sz w:val="22"/>
              </w:rPr>
              <w:t xml:space="preserve"> - </w:t>
            </w:r>
            <w:r w:rsidR="000E774D" w:rsidRPr="002155FB">
              <w:rPr>
                <w:rFonts w:ascii="Arial" w:hAnsi="Arial" w:cs="Arial"/>
                <w:b/>
                <w:bCs/>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4F871C4D" w:rsidR="000E774D" w:rsidRDefault="00CE5D08" w:rsidP="00FF6BA8">
            <w:pPr>
              <w:spacing w:line="360" w:lineRule="auto"/>
              <w:jc w:val="both"/>
              <w:rPr>
                <w:rFonts w:ascii="Arial" w:hAnsi="Arial" w:cs="Arial"/>
                <w:sz w:val="22"/>
              </w:rPr>
            </w:pPr>
            <w:r>
              <w:rPr>
                <w:rFonts w:ascii="Arial" w:hAnsi="Arial" w:cs="Arial"/>
                <w:sz w:val="22"/>
              </w:rPr>
              <w:t>Ans</w:t>
            </w:r>
            <w:r w:rsidRPr="00FF6BA8">
              <w:rPr>
                <w:rFonts w:ascii="Arial" w:hAnsi="Arial" w:cs="Arial"/>
                <w:szCs w:val="24"/>
              </w:rPr>
              <w:t xml:space="preserve">wer: </w:t>
            </w:r>
            <w:r w:rsidR="00731916" w:rsidRPr="00FF6BA8">
              <w:rPr>
                <w:rFonts w:ascii="Arial" w:hAnsi="Arial" w:cs="Arial"/>
                <w:szCs w:val="24"/>
                <w:highlight w:val="white"/>
              </w:rPr>
              <w:t xml:space="preserve">Yes, on conducting a search of the keywords </w:t>
            </w:r>
            <w:r w:rsidR="00731916" w:rsidRPr="00FF6BA8">
              <w:rPr>
                <w:rFonts w:ascii="Arial" w:hAnsi="Arial" w:cs="Arial"/>
                <w:i/>
                <w:szCs w:val="24"/>
                <w:highlight w:val="white"/>
              </w:rPr>
              <w:t>Boutique, Hotel or Edgbaston</w:t>
            </w:r>
            <w:r w:rsidR="00731916" w:rsidRPr="00FF6BA8">
              <w:rPr>
                <w:rFonts w:ascii="Arial" w:hAnsi="Arial" w:cs="Arial"/>
                <w:szCs w:val="24"/>
                <w:highlight w:val="white"/>
              </w:rPr>
              <w:t xml:space="preserve"> on Google, the Highfield Town House Hotel site is also within the first ten search results. It usually appears on the first page, sometimes at the same level as other booking websites such as </w:t>
            </w:r>
            <w:r w:rsidR="00731916" w:rsidRPr="00FF6BA8">
              <w:rPr>
                <w:rFonts w:ascii="Arial" w:hAnsi="Arial" w:cs="Arial"/>
                <w:i/>
                <w:szCs w:val="24"/>
                <w:highlight w:val="white"/>
              </w:rPr>
              <w:t xml:space="preserve">Booking.com </w:t>
            </w:r>
            <w:r w:rsidR="00731916" w:rsidRPr="00FF6BA8">
              <w:rPr>
                <w:rFonts w:ascii="Arial" w:hAnsi="Arial" w:cs="Arial"/>
                <w:szCs w:val="24"/>
                <w:highlight w:val="white"/>
              </w:rPr>
              <w:t>or</w:t>
            </w:r>
            <w:r w:rsidR="00731916" w:rsidRPr="00FF6BA8">
              <w:rPr>
                <w:rFonts w:ascii="Arial" w:hAnsi="Arial" w:cs="Arial"/>
                <w:i/>
                <w:szCs w:val="24"/>
                <w:highlight w:val="white"/>
              </w:rPr>
              <w:t xml:space="preserve"> TripAdvisor</w:t>
            </w:r>
            <w:r w:rsidR="00731916" w:rsidRPr="00FF6BA8">
              <w:rPr>
                <w:rFonts w:ascii="Arial" w:hAnsi="Arial" w:cs="Arial"/>
                <w:szCs w:val="24"/>
                <w:highlight w:val="white"/>
              </w:rPr>
              <w:t>. This means that the site has a decent search engine visibility and it is accessible to users seeking boutique accommodation within the Edgbaston area, which helps the online findability of the business (</w:t>
            </w:r>
            <w:hyperlink r:id="rId14">
              <w:r w:rsidR="00731916" w:rsidRPr="00FF6BA8">
                <w:rPr>
                  <w:rFonts w:ascii="Arial" w:hAnsi="Arial" w:cs="Arial"/>
                  <w:color w:val="1155CC"/>
                  <w:szCs w:val="24"/>
                  <w:u w:val="single"/>
                </w:rPr>
                <w:t>highfieldedgbaston.co.uk</w:t>
              </w:r>
            </w:hyperlink>
            <w:r w:rsidR="00731916" w:rsidRPr="00FF6BA8">
              <w:rPr>
                <w:rFonts w:ascii="Arial" w:hAnsi="Arial" w:cs="Arial"/>
                <w:szCs w:val="24"/>
              </w:rPr>
              <w:t>, 2024</w:t>
            </w:r>
            <w:r w:rsidR="00731916" w:rsidRPr="00FF6BA8">
              <w:rPr>
                <w:rFonts w:ascii="Arial" w:hAnsi="Arial" w:cs="Arial"/>
                <w:szCs w:val="24"/>
                <w:highlight w:val="white"/>
              </w:rPr>
              <w:t>).</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7728B770" w:rsidR="00CE5D08" w:rsidRPr="00CE5D08" w:rsidRDefault="00CE5D08" w:rsidP="00CE5D08">
            <w:pPr>
              <w:rPr>
                <w:rFonts w:ascii="Arial" w:hAnsi="Arial" w:cs="Arial"/>
                <w:b/>
                <w:bCs/>
                <w:sz w:val="22"/>
              </w:rPr>
            </w:pPr>
          </w:p>
        </w:tc>
      </w:tr>
      <w:tr w:rsidR="000E774D" w:rsidRPr="007D32C5" w14:paraId="5270D4EE" w14:textId="77777777" w:rsidTr="006C641A">
        <w:tc>
          <w:tcPr>
            <w:tcW w:w="9016" w:type="dxa"/>
            <w:gridSpan w:val="5"/>
          </w:tcPr>
          <w:p w14:paraId="3026900B" w14:textId="332E1A6B"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556810">
              <w:rPr>
                <w:rFonts w:ascii="Arial" w:hAnsi="Arial" w:cs="Arial"/>
                <w:b/>
                <w:bCs/>
                <w:sz w:val="22"/>
              </w:rPr>
              <w:t xml:space="preserve">Do you feel that websites still have relevance in modern UK business? </w:t>
            </w:r>
            <w:r w:rsidR="000E774D" w:rsidRPr="007D32C5">
              <w:rPr>
                <w:rFonts w:ascii="Arial" w:hAnsi="Arial" w:cs="Arial"/>
                <w:sz w:val="22"/>
              </w:rPr>
              <w:t xml:space="preserve"> </w:t>
            </w:r>
          </w:p>
        </w:tc>
      </w:tr>
      <w:tr w:rsidR="000E774D" w:rsidRPr="007D32C5" w14:paraId="462A66DE" w14:textId="77777777" w:rsidTr="006C641A">
        <w:tc>
          <w:tcPr>
            <w:tcW w:w="9016" w:type="dxa"/>
            <w:gridSpan w:val="5"/>
          </w:tcPr>
          <w:p w14:paraId="5DDDB244" w14:textId="0BA65562" w:rsidR="000E774D" w:rsidRDefault="002155FB" w:rsidP="00FF6BA8">
            <w:pPr>
              <w:spacing w:line="360" w:lineRule="auto"/>
              <w:jc w:val="both"/>
              <w:rPr>
                <w:rFonts w:ascii="Arial" w:hAnsi="Arial" w:cs="Arial"/>
                <w:sz w:val="22"/>
              </w:rPr>
            </w:pPr>
            <w:r w:rsidRPr="002155FB">
              <w:rPr>
                <w:rFonts w:ascii="Arial" w:hAnsi="Arial" w:cs="Arial"/>
                <w:sz w:val="22"/>
              </w:rPr>
              <w:t>Answer</w:t>
            </w:r>
            <w:r w:rsidR="00CE5D08" w:rsidRPr="00FF6BA8">
              <w:rPr>
                <w:rFonts w:ascii="Arial" w:hAnsi="Arial" w:cs="Arial"/>
                <w:szCs w:val="24"/>
              </w:rPr>
              <w:t xml:space="preserve">: </w:t>
            </w:r>
            <w:r w:rsidR="004D6B54" w:rsidRPr="00FF6BA8">
              <w:rPr>
                <w:rFonts w:ascii="Arial" w:hAnsi="Arial" w:cs="Arial"/>
                <w:szCs w:val="24"/>
                <w:highlight w:val="white"/>
              </w:rPr>
              <w:t>The websites are quite valuable to the contemporary UK business because they act as the major point of contact between enterprises and customers. An effective web design builds trust, gives professional details and places online bookings or purchases, which are major requirements in a digital-first market. In the current environment of competition and consumer use of online research, companies with a lesser presence on the web lose ballast and credibility. In addition to that, websites enable companies to regulate their brand image, grant 24/7 availability, and combine online marketing resources (</w:t>
            </w:r>
            <w:hyperlink r:id="rId15">
              <w:r w:rsidR="004D6B54" w:rsidRPr="00FF6BA8">
                <w:rPr>
                  <w:rFonts w:ascii="Arial" w:hAnsi="Arial" w:cs="Arial"/>
                  <w:color w:val="1155CC"/>
                  <w:szCs w:val="24"/>
                  <w:u w:val="single"/>
                </w:rPr>
                <w:t>highfieldedgbaston.co.uk</w:t>
              </w:r>
            </w:hyperlink>
            <w:r w:rsidR="004D6B54" w:rsidRPr="00FF6BA8">
              <w:rPr>
                <w:rFonts w:ascii="Arial" w:hAnsi="Arial" w:cs="Arial"/>
                <w:szCs w:val="24"/>
              </w:rPr>
              <w:t>, 2024</w:t>
            </w:r>
            <w:r w:rsidR="004D6B54" w:rsidRPr="00FF6BA8">
              <w:rPr>
                <w:rFonts w:ascii="Arial" w:hAnsi="Arial" w:cs="Arial"/>
                <w:szCs w:val="24"/>
                <w:highlight w:val="white"/>
              </w:rPr>
              <w:t>). Although social media seems to be on the rise, websites remain a significant source of connection between professionals and customers.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Pr="0088049B" w:rsidRDefault="00CE5D08">
            <w:pPr>
              <w:rPr>
                <w:rFonts w:ascii="Arial" w:hAnsi="Arial" w:cs="Arial"/>
                <w:b/>
                <w:bCs/>
                <w:sz w:val="22"/>
              </w:rPr>
            </w:pPr>
            <w:r w:rsidRPr="00CE5D08">
              <w:rPr>
                <w:rFonts w:ascii="Arial" w:hAnsi="Arial" w:cs="Arial"/>
                <w:b/>
                <w:bCs/>
                <w:sz w:val="22"/>
              </w:rPr>
              <w:t>Question 5b</w:t>
            </w:r>
            <w:r>
              <w:rPr>
                <w:rFonts w:ascii="Arial" w:hAnsi="Arial" w:cs="Arial"/>
                <w:sz w:val="22"/>
              </w:rPr>
              <w:t xml:space="preserve"> - </w:t>
            </w:r>
            <w:r w:rsidR="000E774D" w:rsidRPr="0088049B">
              <w:rPr>
                <w:rFonts w:ascii="Arial" w:hAnsi="Arial" w:cs="Arial"/>
                <w:b/>
                <w:bCs/>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E75BC09" w:rsidR="000E774D" w:rsidRDefault="00CE5D08" w:rsidP="00FF6BA8">
            <w:pPr>
              <w:spacing w:line="360" w:lineRule="auto"/>
              <w:jc w:val="both"/>
              <w:rPr>
                <w:rFonts w:ascii="Arial" w:hAnsi="Arial" w:cs="Arial"/>
                <w:sz w:val="22"/>
              </w:rPr>
            </w:pPr>
            <w:r>
              <w:rPr>
                <w:rFonts w:ascii="Arial" w:hAnsi="Arial" w:cs="Arial"/>
                <w:sz w:val="22"/>
              </w:rPr>
              <w:lastRenderedPageBreak/>
              <w:t>Ans</w:t>
            </w:r>
            <w:r w:rsidRPr="00FF6BA8">
              <w:rPr>
                <w:rFonts w:ascii="Arial" w:hAnsi="Arial" w:cs="Arial"/>
                <w:szCs w:val="24"/>
              </w:rPr>
              <w:t xml:space="preserve">wer: </w:t>
            </w:r>
            <w:r w:rsidR="00FF6BA8" w:rsidRPr="00FF6BA8">
              <w:rPr>
                <w:rFonts w:ascii="Arial" w:hAnsi="Arial" w:cs="Arial"/>
                <w:szCs w:val="24"/>
                <w:highlight w:val="white"/>
              </w:rPr>
              <w:t>Among the pieces of advice that we could offer to enhance the Highfield Town House Hotel website, the inclusion of the live chat or message option must be mentioned (</w:t>
            </w:r>
            <w:hyperlink r:id="rId16">
              <w:r w:rsidR="00FF6BA8" w:rsidRPr="00FF6BA8">
                <w:rPr>
                  <w:rFonts w:ascii="Arial" w:hAnsi="Arial" w:cs="Arial"/>
                  <w:color w:val="1155CC"/>
                  <w:szCs w:val="24"/>
                  <w:u w:val="single"/>
                </w:rPr>
                <w:t>highfieldedgbaston.co.uk</w:t>
              </w:r>
            </w:hyperlink>
            <w:r w:rsidR="00FF6BA8" w:rsidRPr="00FF6BA8">
              <w:rPr>
                <w:rFonts w:ascii="Arial" w:hAnsi="Arial" w:cs="Arial"/>
                <w:szCs w:val="24"/>
              </w:rPr>
              <w:t>, 2024</w:t>
            </w:r>
            <w:r w:rsidR="00FF6BA8" w:rsidRPr="00FF6BA8">
              <w:rPr>
                <w:rFonts w:ascii="Arial" w:hAnsi="Arial" w:cs="Arial"/>
                <w:szCs w:val="24"/>
                <w:highlight w:val="white"/>
              </w:rPr>
              <w:t>). This would play a role in communicating in real time with the prospective guests, resolving queries instantly and promoting customer service. In a modern online environment, clients demand real-time assistance, and a chat feature may help to decrease the unwillingness to make a reservation (</w:t>
            </w:r>
            <w:r w:rsidR="00FF6BA8" w:rsidRPr="00FF6BA8">
              <w:rPr>
                <w:rFonts w:ascii="Arial" w:hAnsi="Arial" w:cs="Arial"/>
                <w:color w:val="222222"/>
                <w:szCs w:val="24"/>
                <w:highlight w:val="white"/>
              </w:rPr>
              <w:t xml:space="preserve">Carlisle </w:t>
            </w:r>
            <w:r w:rsidR="00FF6BA8" w:rsidRPr="00FF6BA8">
              <w:rPr>
                <w:rFonts w:ascii="Arial" w:hAnsi="Arial" w:cs="Arial"/>
                <w:i/>
                <w:color w:val="222222"/>
                <w:szCs w:val="24"/>
                <w:highlight w:val="white"/>
              </w:rPr>
              <w:t>et al</w:t>
            </w:r>
            <w:r w:rsidR="00FF6BA8" w:rsidRPr="00FF6BA8">
              <w:rPr>
                <w:rFonts w:ascii="Arial" w:hAnsi="Arial" w:cs="Arial"/>
                <w:color w:val="222222"/>
                <w:szCs w:val="24"/>
                <w:highlight w:val="white"/>
              </w:rPr>
              <w:t>., 2023</w:t>
            </w:r>
            <w:r w:rsidR="00FF6BA8" w:rsidRPr="00FF6BA8">
              <w:rPr>
                <w:rFonts w:ascii="Arial" w:hAnsi="Arial" w:cs="Arial"/>
                <w:szCs w:val="24"/>
                <w:highlight w:val="white"/>
              </w:rPr>
              <w:t>). It would also assist visitors from foreign countries or those with accessibility issues who would rather communicate in written form than by calling or email. The addition of this feature would potentially bring more conversions and user satisfaction rates.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Pr="004063C4" w:rsidRDefault="001F1175">
      <w:pPr>
        <w:rPr>
          <w:rFonts w:ascii="Arial" w:hAnsi="Arial" w:cs="Arial"/>
          <w:b/>
          <w:bCs/>
          <w:sz w:val="22"/>
        </w:rPr>
      </w:pPr>
      <w:r w:rsidRPr="004063C4">
        <w:rPr>
          <w:rFonts w:ascii="Arial" w:hAnsi="Arial" w:cs="Arial"/>
          <w:b/>
          <w:bCs/>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2765A501" w14:textId="77777777" w:rsidR="004063C4" w:rsidRPr="004063C4" w:rsidRDefault="004063C4" w:rsidP="004063C4">
            <w:pPr>
              <w:spacing w:after="240" w:line="360" w:lineRule="auto"/>
              <w:jc w:val="both"/>
              <w:rPr>
                <w:rFonts w:ascii="Arial" w:hAnsi="Arial" w:cs="Arial"/>
                <w:color w:val="222222"/>
                <w:szCs w:val="24"/>
                <w:highlight w:val="white"/>
              </w:rPr>
            </w:pPr>
            <w:r w:rsidRPr="004063C4">
              <w:rPr>
                <w:rFonts w:ascii="Arial" w:hAnsi="Arial" w:cs="Arial"/>
                <w:color w:val="222222"/>
                <w:szCs w:val="24"/>
                <w:highlight w:val="white"/>
              </w:rPr>
              <w:t xml:space="preserve">Carlisle, S., Ivanov, S. and </w:t>
            </w:r>
            <w:proofErr w:type="spellStart"/>
            <w:r w:rsidRPr="004063C4">
              <w:rPr>
                <w:rFonts w:ascii="Arial" w:hAnsi="Arial" w:cs="Arial"/>
                <w:color w:val="222222"/>
                <w:szCs w:val="24"/>
                <w:highlight w:val="white"/>
              </w:rPr>
              <w:t>Dijkmans</w:t>
            </w:r>
            <w:proofErr w:type="spellEnd"/>
            <w:r w:rsidRPr="004063C4">
              <w:rPr>
                <w:rFonts w:ascii="Arial" w:hAnsi="Arial" w:cs="Arial"/>
                <w:color w:val="222222"/>
                <w:szCs w:val="24"/>
                <w:highlight w:val="white"/>
              </w:rPr>
              <w:t xml:space="preserve">, C. (2023). The digital skills </w:t>
            </w:r>
            <w:proofErr w:type="gramStart"/>
            <w:r w:rsidRPr="004063C4">
              <w:rPr>
                <w:rFonts w:ascii="Arial" w:hAnsi="Arial" w:cs="Arial"/>
                <w:color w:val="222222"/>
                <w:szCs w:val="24"/>
                <w:highlight w:val="white"/>
              </w:rPr>
              <w:t>divide:</w:t>
            </w:r>
            <w:proofErr w:type="gramEnd"/>
            <w:r w:rsidRPr="004063C4">
              <w:rPr>
                <w:rFonts w:ascii="Arial" w:hAnsi="Arial" w:cs="Arial"/>
                <w:color w:val="222222"/>
                <w:szCs w:val="24"/>
                <w:highlight w:val="white"/>
              </w:rPr>
              <w:t xml:space="preserve"> evidence from the European tourism industry. </w:t>
            </w:r>
            <w:r w:rsidRPr="004063C4">
              <w:rPr>
                <w:rFonts w:ascii="Arial" w:hAnsi="Arial" w:cs="Arial"/>
                <w:i/>
                <w:color w:val="222222"/>
                <w:szCs w:val="24"/>
                <w:highlight w:val="white"/>
              </w:rPr>
              <w:t>Journal of tourism futures</w:t>
            </w:r>
            <w:r w:rsidRPr="004063C4">
              <w:rPr>
                <w:rFonts w:ascii="Arial" w:hAnsi="Arial" w:cs="Arial"/>
                <w:color w:val="222222"/>
                <w:szCs w:val="24"/>
                <w:highlight w:val="white"/>
              </w:rPr>
              <w:t xml:space="preserve">, </w:t>
            </w:r>
            <w:r w:rsidRPr="004063C4">
              <w:rPr>
                <w:rFonts w:ascii="Arial" w:hAnsi="Arial" w:cs="Arial"/>
                <w:i/>
                <w:color w:val="222222"/>
                <w:szCs w:val="24"/>
                <w:highlight w:val="white"/>
              </w:rPr>
              <w:t>9</w:t>
            </w:r>
            <w:r w:rsidRPr="004063C4">
              <w:rPr>
                <w:rFonts w:ascii="Arial" w:hAnsi="Arial" w:cs="Arial"/>
                <w:color w:val="222222"/>
                <w:szCs w:val="24"/>
                <w:highlight w:val="white"/>
              </w:rPr>
              <w:t>(2), pp.240-266. https://www.emerald.com/insight/content/doi/10.1108/JTF-07-2020-0114/full/html</w:t>
            </w:r>
          </w:p>
          <w:p w14:paraId="0177EF2F" w14:textId="77777777" w:rsidR="004063C4" w:rsidRPr="004063C4" w:rsidRDefault="004063C4" w:rsidP="004063C4">
            <w:pPr>
              <w:spacing w:after="240" w:line="360" w:lineRule="auto"/>
              <w:jc w:val="both"/>
              <w:rPr>
                <w:rFonts w:ascii="Arial" w:hAnsi="Arial" w:cs="Arial"/>
                <w:color w:val="222222"/>
                <w:szCs w:val="24"/>
                <w:highlight w:val="white"/>
              </w:rPr>
            </w:pPr>
            <w:r w:rsidRPr="004063C4">
              <w:rPr>
                <w:rFonts w:ascii="Arial" w:hAnsi="Arial" w:cs="Arial"/>
                <w:color w:val="222222"/>
                <w:szCs w:val="24"/>
                <w:highlight w:val="white"/>
              </w:rPr>
              <w:t>García-Vandewalle García, J.M., García-Carmona, M., Trujillo Torres, J.M. and Moya Fernández, P. (2023). Analysis of digital competence of educators (</w:t>
            </w:r>
            <w:proofErr w:type="spellStart"/>
            <w:r w:rsidRPr="004063C4">
              <w:rPr>
                <w:rFonts w:ascii="Arial" w:hAnsi="Arial" w:cs="Arial"/>
                <w:color w:val="222222"/>
                <w:szCs w:val="24"/>
                <w:highlight w:val="white"/>
              </w:rPr>
              <w:t>DigCompEdu</w:t>
            </w:r>
            <w:proofErr w:type="spellEnd"/>
            <w:r w:rsidRPr="004063C4">
              <w:rPr>
                <w:rFonts w:ascii="Arial" w:hAnsi="Arial" w:cs="Arial"/>
                <w:color w:val="222222"/>
                <w:szCs w:val="24"/>
                <w:highlight w:val="white"/>
              </w:rPr>
              <w:t xml:space="preserve">) in teacher trainees: The context of Melilla, Spain. </w:t>
            </w:r>
            <w:r w:rsidRPr="004063C4">
              <w:rPr>
                <w:rFonts w:ascii="Arial" w:hAnsi="Arial" w:cs="Arial"/>
                <w:i/>
                <w:color w:val="222222"/>
                <w:szCs w:val="24"/>
                <w:highlight w:val="white"/>
              </w:rPr>
              <w:t>Technology, Knowledge and Learning</w:t>
            </w:r>
            <w:r w:rsidRPr="004063C4">
              <w:rPr>
                <w:rFonts w:ascii="Arial" w:hAnsi="Arial" w:cs="Arial"/>
                <w:color w:val="222222"/>
                <w:szCs w:val="24"/>
                <w:highlight w:val="white"/>
              </w:rPr>
              <w:t xml:space="preserve">, </w:t>
            </w:r>
            <w:r w:rsidRPr="004063C4">
              <w:rPr>
                <w:rFonts w:ascii="Arial" w:hAnsi="Arial" w:cs="Arial"/>
                <w:i/>
                <w:color w:val="222222"/>
                <w:szCs w:val="24"/>
                <w:highlight w:val="white"/>
              </w:rPr>
              <w:t>28</w:t>
            </w:r>
            <w:r w:rsidRPr="004063C4">
              <w:rPr>
                <w:rFonts w:ascii="Arial" w:hAnsi="Arial" w:cs="Arial"/>
                <w:color w:val="222222"/>
                <w:szCs w:val="24"/>
                <w:highlight w:val="white"/>
              </w:rPr>
              <w:t xml:space="preserve">(2), pp.585-612. https://link.springer.com/article/10.1007/s10758-021-09546-x </w:t>
            </w:r>
          </w:p>
          <w:p w14:paraId="711F8D0D" w14:textId="77777777" w:rsidR="004063C4" w:rsidRPr="004063C4" w:rsidRDefault="004063C4" w:rsidP="004063C4">
            <w:pPr>
              <w:spacing w:after="240" w:line="360" w:lineRule="auto"/>
              <w:jc w:val="both"/>
              <w:rPr>
                <w:rFonts w:ascii="Arial" w:hAnsi="Arial" w:cs="Arial"/>
                <w:szCs w:val="24"/>
              </w:rPr>
            </w:pPr>
            <w:r w:rsidRPr="004063C4">
              <w:rPr>
                <w:rFonts w:ascii="Arial" w:hAnsi="Arial" w:cs="Arial"/>
                <w:szCs w:val="24"/>
              </w:rPr>
              <w:t xml:space="preserve">highfieldedgbaston.co.uk (2024). </w:t>
            </w:r>
            <w:r w:rsidRPr="004063C4">
              <w:rPr>
                <w:rFonts w:ascii="Arial" w:hAnsi="Arial" w:cs="Arial"/>
                <w:i/>
                <w:szCs w:val="24"/>
              </w:rPr>
              <w:t>The High Field - Gastropub, Edgbaston | Peach Pubs</w:t>
            </w:r>
            <w:r w:rsidRPr="004063C4">
              <w:rPr>
                <w:rFonts w:ascii="Arial" w:hAnsi="Arial" w:cs="Arial"/>
                <w:szCs w:val="24"/>
              </w:rPr>
              <w:t>. [online] Available at: https://www.highfieldedgbaston.co.uk/.</w:t>
            </w:r>
          </w:p>
          <w:p w14:paraId="627327A7" w14:textId="77777777" w:rsidR="004063C4" w:rsidRPr="004063C4" w:rsidRDefault="004063C4" w:rsidP="004063C4">
            <w:pPr>
              <w:spacing w:after="240" w:line="360" w:lineRule="auto"/>
              <w:jc w:val="both"/>
              <w:rPr>
                <w:rFonts w:ascii="Arial" w:hAnsi="Arial" w:cs="Arial"/>
                <w:color w:val="222222"/>
                <w:szCs w:val="24"/>
                <w:highlight w:val="white"/>
              </w:rPr>
            </w:pPr>
            <w:r w:rsidRPr="004063C4">
              <w:rPr>
                <w:rFonts w:ascii="Arial" w:hAnsi="Arial" w:cs="Arial"/>
                <w:color w:val="222222"/>
                <w:szCs w:val="24"/>
                <w:highlight w:val="white"/>
              </w:rPr>
              <w:t xml:space="preserve">Livingstone, S., </w:t>
            </w:r>
            <w:proofErr w:type="spellStart"/>
            <w:r w:rsidRPr="004063C4">
              <w:rPr>
                <w:rFonts w:ascii="Arial" w:hAnsi="Arial" w:cs="Arial"/>
                <w:color w:val="222222"/>
                <w:szCs w:val="24"/>
                <w:highlight w:val="white"/>
              </w:rPr>
              <w:t>Mascheroni</w:t>
            </w:r>
            <w:proofErr w:type="spellEnd"/>
            <w:r w:rsidRPr="004063C4">
              <w:rPr>
                <w:rFonts w:ascii="Arial" w:hAnsi="Arial" w:cs="Arial"/>
                <w:color w:val="222222"/>
                <w:szCs w:val="24"/>
                <w:highlight w:val="white"/>
              </w:rPr>
              <w:t xml:space="preserve">, G. and </w:t>
            </w:r>
            <w:proofErr w:type="spellStart"/>
            <w:r w:rsidRPr="004063C4">
              <w:rPr>
                <w:rFonts w:ascii="Arial" w:hAnsi="Arial" w:cs="Arial"/>
                <w:color w:val="222222"/>
                <w:szCs w:val="24"/>
                <w:highlight w:val="white"/>
              </w:rPr>
              <w:t>Stoilova</w:t>
            </w:r>
            <w:proofErr w:type="spellEnd"/>
            <w:r w:rsidRPr="004063C4">
              <w:rPr>
                <w:rFonts w:ascii="Arial" w:hAnsi="Arial" w:cs="Arial"/>
                <w:color w:val="222222"/>
                <w:szCs w:val="24"/>
                <w:highlight w:val="white"/>
              </w:rPr>
              <w:t xml:space="preserve">, M. (2023). The outcomes of gaining digital skills for young people’s lives and wellbeing: A systematic evidence review. </w:t>
            </w:r>
            <w:r w:rsidRPr="004063C4">
              <w:rPr>
                <w:rFonts w:ascii="Arial" w:hAnsi="Arial" w:cs="Arial"/>
                <w:i/>
                <w:color w:val="222222"/>
                <w:szCs w:val="24"/>
                <w:highlight w:val="white"/>
              </w:rPr>
              <w:t>New media &amp; society</w:t>
            </w:r>
            <w:r w:rsidRPr="004063C4">
              <w:rPr>
                <w:rFonts w:ascii="Arial" w:hAnsi="Arial" w:cs="Arial"/>
                <w:color w:val="222222"/>
                <w:szCs w:val="24"/>
                <w:highlight w:val="white"/>
              </w:rPr>
              <w:t xml:space="preserve">, </w:t>
            </w:r>
            <w:r w:rsidRPr="004063C4">
              <w:rPr>
                <w:rFonts w:ascii="Arial" w:hAnsi="Arial" w:cs="Arial"/>
                <w:i/>
                <w:color w:val="222222"/>
                <w:szCs w:val="24"/>
                <w:highlight w:val="white"/>
              </w:rPr>
              <w:t>25</w:t>
            </w:r>
            <w:r w:rsidRPr="004063C4">
              <w:rPr>
                <w:rFonts w:ascii="Arial" w:hAnsi="Arial" w:cs="Arial"/>
                <w:color w:val="222222"/>
                <w:szCs w:val="24"/>
                <w:highlight w:val="white"/>
              </w:rPr>
              <w:t>(5), pp.1176-1202. https://journals.sagepub.com/doi/abs/10.1177/14614448211043189</w:t>
            </w:r>
          </w:p>
          <w:p w14:paraId="76C527AD" w14:textId="77777777" w:rsidR="004063C4" w:rsidRPr="004063C4" w:rsidRDefault="004063C4" w:rsidP="004063C4">
            <w:pPr>
              <w:spacing w:after="240" w:line="360" w:lineRule="auto"/>
              <w:jc w:val="both"/>
              <w:rPr>
                <w:rFonts w:ascii="Arial" w:hAnsi="Arial" w:cs="Arial"/>
                <w:color w:val="222222"/>
                <w:szCs w:val="24"/>
                <w:highlight w:val="white"/>
              </w:rPr>
            </w:pPr>
            <w:proofErr w:type="spellStart"/>
            <w:r w:rsidRPr="004063C4">
              <w:rPr>
                <w:rFonts w:ascii="Arial" w:hAnsi="Arial" w:cs="Arial"/>
                <w:color w:val="222222"/>
                <w:szCs w:val="24"/>
                <w:highlight w:val="white"/>
              </w:rPr>
              <w:t>Masrianto</w:t>
            </w:r>
            <w:proofErr w:type="spellEnd"/>
            <w:r w:rsidRPr="004063C4">
              <w:rPr>
                <w:rFonts w:ascii="Arial" w:hAnsi="Arial" w:cs="Arial"/>
                <w:color w:val="222222"/>
                <w:szCs w:val="24"/>
                <w:highlight w:val="white"/>
              </w:rPr>
              <w:t xml:space="preserve">, A., </w:t>
            </w:r>
            <w:proofErr w:type="spellStart"/>
            <w:r w:rsidRPr="004063C4">
              <w:rPr>
                <w:rFonts w:ascii="Arial" w:hAnsi="Arial" w:cs="Arial"/>
                <w:color w:val="222222"/>
                <w:szCs w:val="24"/>
                <w:highlight w:val="white"/>
              </w:rPr>
              <w:t>Hartoyo</w:t>
            </w:r>
            <w:proofErr w:type="spellEnd"/>
            <w:r w:rsidRPr="004063C4">
              <w:rPr>
                <w:rFonts w:ascii="Arial" w:hAnsi="Arial" w:cs="Arial"/>
                <w:color w:val="222222"/>
                <w:szCs w:val="24"/>
                <w:highlight w:val="white"/>
              </w:rPr>
              <w:t xml:space="preserve">, H., </w:t>
            </w:r>
            <w:proofErr w:type="spellStart"/>
            <w:r w:rsidRPr="004063C4">
              <w:rPr>
                <w:rFonts w:ascii="Arial" w:hAnsi="Arial" w:cs="Arial"/>
                <w:color w:val="222222"/>
                <w:szCs w:val="24"/>
                <w:highlight w:val="white"/>
              </w:rPr>
              <w:t>Hubeis</w:t>
            </w:r>
            <w:proofErr w:type="spellEnd"/>
            <w:r w:rsidRPr="004063C4">
              <w:rPr>
                <w:rFonts w:ascii="Arial" w:hAnsi="Arial" w:cs="Arial"/>
                <w:color w:val="222222"/>
                <w:szCs w:val="24"/>
                <w:highlight w:val="white"/>
              </w:rPr>
              <w:t xml:space="preserve">, A.V.S. and Hasanah, N. (2022). Digital marketing utilisation index for evaluating and improving a company's digital </w:t>
            </w:r>
            <w:r w:rsidRPr="004063C4">
              <w:rPr>
                <w:rFonts w:ascii="Arial" w:hAnsi="Arial" w:cs="Arial"/>
                <w:color w:val="222222"/>
                <w:szCs w:val="24"/>
                <w:highlight w:val="white"/>
              </w:rPr>
              <w:lastRenderedPageBreak/>
              <w:t xml:space="preserve">marketing capability. </w:t>
            </w:r>
            <w:r w:rsidRPr="004063C4">
              <w:rPr>
                <w:rFonts w:ascii="Arial" w:hAnsi="Arial" w:cs="Arial"/>
                <w:i/>
                <w:color w:val="222222"/>
                <w:szCs w:val="24"/>
                <w:highlight w:val="white"/>
              </w:rPr>
              <w:t>Journal of Open Innovation: Technology, Market, and Complexity</w:t>
            </w:r>
            <w:r w:rsidRPr="004063C4">
              <w:rPr>
                <w:rFonts w:ascii="Arial" w:hAnsi="Arial" w:cs="Arial"/>
                <w:color w:val="222222"/>
                <w:szCs w:val="24"/>
                <w:highlight w:val="white"/>
              </w:rPr>
              <w:t xml:space="preserve">, </w:t>
            </w:r>
            <w:r w:rsidRPr="004063C4">
              <w:rPr>
                <w:rFonts w:ascii="Arial" w:hAnsi="Arial" w:cs="Arial"/>
                <w:i/>
                <w:color w:val="222222"/>
                <w:szCs w:val="24"/>
                <w:highlight w:val="white"/>
              </w:rPr>
              <w:t>8</w:t>
            </w:r>
            <w:r w:rsidRPr="004063C4">
              <w:rPr>
                <w:rFonts w:ascii="Arial" w:hAnsi="Arial" w:cs="Arial"/>
                <w:color w:val="222222"/>
                <w:szCs w:val="24"/>
                <w:highlight w:val="white"/>
              </w:rPr>
              <w:t>(3), pp.153. https://www.mdpi.com/2199-8531/8/3/153</w:t>
            </w:r>
          </w:p>
          <w:p w14:paraId="04901B47" w14:textId="77777777" w:rsidR="004063C4" w:rsidRPr="004063C4" w:rsidRDefault="004063C4" w:rsidP="004063C4">
            <w:pPr>
              <w:spacing w:after="240" w:line="360" w:lineRule="auto"/>
              <w:jc w:val="both"/>
              <w:rPr>
                <w:rFonts w:ascii="Arial" w:hAnsi="Arial" w:cs="Arial"/>
                <w:color w:val="222222"/>
                <w:szCs w:val="24"/>
                <w:highlight w:val="white"/>
              </w:rPr>
            </w:pPr>
            <w:r w:rsidRPr="004063C4">
              <w:rPr>
                <w:rFonts w:ascii="Arial" w:hAnsi="Arial" w:cs="Arial"/>
                <w:color w:val="222222"/>
                <w:szCs w:val="24"/>
                <w:highlight w:val="white"/>
              </w:rPr>
              <w:t xml:space="preserve">Morgan, A., Sibson, R. and Jackson, D. (2022). Digital demand and digital deficit: conceptualising digital literacy and gauging proficiency among higher education students. </w:t>
            </w:r>
            <w:r w:rsidRPr="004063C4">
              <w:rPr>
                <w:rFonts w:ascii="Arial" w:hAnsi="Arial" w:cs="Arial"/>
                <w:i/>
                <w:color w:val="222222"/>
                <w:szCs w:val="24"/>
                <w:highlight w:val="white"/>
              </w:rPr>
              <w:t>Journal of Higher Education Policy and Management</w:t>
            </w:r>
            <w:r w:rsidRPr="004063C4">
              <w:rPr>
                <w:rFonts w:ascii="Arial" w:hAnsi="Arial" w:cs="Arial"/>
                <w:color w:val="222222"/>
                <w:szCs w:val="24"/>
                <w:highlight w:val="white"/>
              </w:rPr>
              <w:t xml:space="preserve">, </w:t>
            </w:r>
            <w:r w:rsidRPr="004063C4">
              <w:rPr>
                <w:rFonts w:ascii="Arial" w:hAnsi="Arial" w:cs="Arial"/>
                <w:i/>
                <w:color w:val="222222"/>
                <w:szCs w:val="24"/>
                <w:highlight w:val="white"/>
              </w:rPr>
              <w:t>44</w:t>
            </w:r>
            <w:r w:rsidRPr="004063C4">
              <w:rPr>
                <w:rFonts w:ascii="Arial" w:hAnsi="Arial" w:cs="Arial"/>
                <w:color w:val="222222"/>
                <w:szCs w:val="24"/>
                <w:highlight w:val="white"/>
              </w:rPr>
              <w:t xml:space="preserve">(3), pp.258-275. https://www.tandfonline.com/doi/abs/10.1080/1360080X.2022.2030275 </w:t>
            </w:r>
          </w:p>
          <w:p w14:paraId="277316FC" w14:textId="77777777" w:rsidR="004063C4" w:rsidRPr="004063C4" w:rsidRDefault="004063C4" w:rsidP="004063C4">
            <w:pPr>
              <w:spacing w:after="240" w:line="360" w:lineRule="auto"/>
              <w:jc w:val="both"/>
              <w:rPr>
                <w:rFonts w:ascii="Arial" w:hAnsi="Arial" w:cs="Arial"/>
                <w:color w:val="222222"/>
                <w:szCs w:val="24"/>
                <w:highlight w:val="white"/>
              </w:rPr>
            </w:pPr>
            <w:r w:rsidRPr="004063C4">
              <w:rPr>
                <w:rFonts w:ascii="Arial" w:hAnsi="Arial" w:cs="Arial"/>
                <w:color w:val="222222"/>
                <w:szCs w:val="24"/>
                <w:highlight w:val="white"/>
              </w:rPr>
              <w:t xml:space="preserve">Reddy, P., Chaudhary, K. and Hussein, S. (2023). A digital literacy model to narrow the digital literacy skills gap. </w:t>
            </w:r>
            <w:proofErr w:type="spellStart"/>
            <w:r w:rsidRPr="004063C4">
              <w:rPr>
                <w:rFonts w:ascii="Arial" w:hAnsi="Arial" w:cs="Arial"/>
                <w:i/>
                <w:color w:val="222222"/>
                <w:szCs w:val="24"/>
                <w:highlight w:val="white"/>
              </w:rPr>
              <w:t>Heliyon</w:t>
            </w:r>
            <w:proofErr w:type="spellEnd"/>
            <w:r w:rsidRPr="004063C4">
              <w:rPr>
                <w:rFonts w:ascii="Arial" w:hAnsi="Arial" w:cs="Arial"/>
                <w:color w:val="222222"/>
                <w:szCs w:val="24"/>
                <w:highlight w:val="white"/>
              </w:rPr>
              <w:t xml:space="preserve">, </w:t>
            </w:r>
            <w:r w:rsidRPr="004063C4">
              <w:rPr>
                <w:rFonts w:ascii="Arial" w:hAnsi="Arial" w:cs="Arial"/>
                <w:i/>
                <w:color w:val="222222"/>
                <w:szCs w:val="24"/>
                <w:highlight w:val="white"/>
              </w:rPr>
              <w:t>9</w:t>
            </w:r>
            <w:r w:rsidRPr="004063C4">
              <w:rPr>
                <w:rFonts w:ascii="Arial" w:hAnsi="Arial" w:cs="Arial"/>
                <w:color w:val="222222"/>
                <w:szCs w:val="24"/>
                <w:highlight w:val="white"/>
              </w:rPr>
              <w:t>(4), pp.43-176. https://www.cell.com/heliyon/fulltext/S2405-8440(23)02085-6</w:t>
            </w:r>
          </w:p>
          <w:p w14:paraId="05459120" w14:textId="77777777" w:rsidR="004063C4" w:rsidRPr="004063C4" w:rsidRDefault="004063C4" w:rsidP="004063C4">
            <w:pPr>
              <w:spacing w:after="240" w:line="360" w:lineRule="auto"/>
              <w:jc w:val="both"/>
              <w:rPr>
                <w:rFonts w:ascii="Arial" w:hAnsi="Arial" w:cs="Arial"/>
                <w:color w:val="222222"/>
                <w:szCs w:val="24"/>
                <w:highlight w:val="white"/>
              </w:rPr>
            </w:pPr>
            <w:proofErr w:type="spellStart"/>
            <w:r w:rsidRPr="004063C4">
              <w:rPr>
                <w:rFonts w:ascii="Arial" w:hAnsi="Arial" w:cs="Arial"/>
                <w:color w:val="222222"/>
                <w:szCs w:val="24"/>
                <w:highlight w:val="white"/>
              </w:rPr>
              <w:t>Sillat</w:t>
            </w:r>
            <w:proofErr w:type="spellEnd"/>
            <w:r w:rsidRPr="004063C4">
              <w:rPr>
                <w:rFonts w:ascii="Arial" w:hAnsi="Arial" w:cs="Arial"/>
                <w:color w:val="222222"/>
                <w:szCs w:val="24"/>
                <w:highlight w:val="white"/>
              </w:rPr>
              <w:t xml:space="preserve">, L.H., Tammets, K. and </w:t>
            </w:r>
            <w:proofErr w:type="spellStart"/>
            <w:r w:rsidRPr="004063C4">
              <w:rPr>
                <w:rFonts w:ascii="Arial" w:hAnsi="Arial" w:cs="Arial"/>
                <w:color w:val="222222"/>
                <w:szCs w:val="24"/>
                <w:highlight w:val="white"/>
              </w:rPr>
              <w:t>Laanpere</w:t>
            </w:r>
            <w:proofErr w:type="spellEnd"/>
            <w:r w:rsidRPr="004063C4">
              <w:rPr>
                <w:rFonts w:ascii="Arial" w:hAnsi="Arial" w:cs="Arial"/>
                <w:color w:val="222222"/>
                <w:szCs w:val="24"/>
                <w:highlight w:val="white"/>
              </w:rPr>
              <w:t xml:space="preserve">, M. (2021). Digital competence assessment methods in higher education: A systematic literature review. </w:t>
            </w:r>
            <w:r w:rsidRPr="004063C4">
              <w:rPr>
                <w:rFonts w:ascii="Arial" w:hAnsi="Arial" w:cs="Arial"/>
                <w:i/>
                <w:color w:val="222222"/>
                <w:szCs w:val="24"/>
                <w:highlight w:val="white"/>
              </w:rPr>
              <w:t>Education Sciences</w:t>
            </w:r>
            <w:r w:rsidRPr="004063C4">
              <w:rPr>
                <w:rFonts w:ascii="Arial" w:hAnsi="Arial" w:cs="Arial"/>
                <w:color w:val="222222"/>
                <w:szCs w:val="24"/>
                <w:highlight w:val="white"/>
              </w:rPr>
              <w:t xml:space="preserve">, </w:t>
            </w:r>
            <w:r w:rsidRPr="004063C4">
              <w:rPr>
                <w:rFonts w:ascii="Arial" w:hAnsi="Arial" w:cs="Arial"/>
                <w:i/>
                <w:color w:val="222222"/>
                <w:szCs w:val="24"/>
                <w:highlight w:val="white"/>
              </w:rPr>
              <w:t>11</w:t>
            </w:r>
            <w:r w:rsidRPr="004063C4">
              <w:rPr>
                <w:rFonts w:ascii="Arial" w:hAnsi="Arial" w:cs="Arial"/>
                <w:color w:val="222222"/>
                <w:szCs w:val="24"/>
                <w:highlight w:val="white"/>
              </w:rPr>
              <w:t xml:space="preserve">(8), pp.402. https://www.mdpi.com/2227-7102/11/8/402 </w:t>
            </w:r>
          </w:p>
          <w:p w14:paraId="58DD285A" w14:textId="77777777" w:rsidR="004063C4" w:rsidRPr="004063C4" w:rsidRDefault="004063C4" w:rsidP="004063C4">
            <w:pPr>
              <w:spacing w:after="240" w:line="360" w:lineRule="auto"/>
              <w:jc w:val="both"/>
              <w:rPr>
                <w:rFonts w:ascii="Arial" w:hAnsi="Arial" w:cs="Arial"/>
                <w:color w:val="222222"/>
                <w:szCs w:val="24"/>
                <w:highlight w:val="white"/>
              </w:rPr>
            </w:pPr>
            <w:r w:rsidRPr="004063C4">
              <w:rPr>
                <w:rFonts w:ascii="Arial" w:hAnsi="Arial" w:cs="Arial"/>
                <w:color w:val="222222"/>
                <w:szCs w:val="24"/>
                <w:highlight w:val="white"/>
              </w:rPr>
              <w:t xml:space="preserve">Teng, X., Wu, Z. and Yang, F. (2022). Research on the relationship between digital transformation and the performance of SMEs. </w:t>
            </w:r>
            <w:r w:rsidRPr="004063C4">
              <w:rPr>
                <w:rFonts w:ascii="Arial" w:hAnsi="Arial" w:cs="Arial"/>
                <w:i/>
                <w:color w:val="222222"/>
                <w:szCs w:val="24"/>
                <w:highlight w:val="white"/>
              </w:rPr>
              <w:t>Sustainability</w:t>
            </w:r>
            <w:r w:rsidRPr="004063C4">
              <w:rPr>
                <w:rFonts w:ascii="Arial" w:hAnsi="Arial" w:cs="Arial"/>
                <w:color w:val="222222"/>
                <w:szCs w:val="24"/>
                <w:highlight w:val="white"/>
              </w:rPr>
              <w:t xml:space="preserve">, </w:t>
            </w:r>
            <w:r w:rsidRPr="004063C4">
              <w:rPr>
                <w:rFonts w:ascii="Arial" w:hAnsi="Arial" w:cs="Arial"/>
                <w:i/>
                <w:color w:val="222222"/>
                <w:szCs w:val="24"/>
                <w:highlight w:val="white"/>
              </w:rPr>
              <w:t>14</w:t>
            </w:r>
            <w:r w:rsidRPr="004063C4">
              <w:rPr>
                <w:rFonts w:ascii="Arial" w:hAnsi="Arial" w:cs="Arial"/>
                <w:color w:val="222222"/>
                <w:szCs w:val="24"/>
                <w:highlight w:val="white"/>
              </w:rPr>
              <w:t xml:space="preserve">(10), pp.6-12. https://www.mdpi.com/2071-1050/14/10/6012 </w:t>
            </w:r>
          </w:p>
          <w:p w14:paraId="3761F996" w14:textId="77777777" w:rsidR="004063C4" w:rsidRPr="004063C4" w:rsidRDefault="004063C4" w:rsidP="004063C4">
            <w:pPr>
              <w:spacing w:after="240" w:line="360" w:lineRule="auto"/>
              <w:jc w:val="both"/>
              <w:rPr>
                <w:rFonts w:ascii="Arial" w:hAnsi="Arial" w:cs="Arial"/>
                <w:color w:val="222222"/>
                <w:szCs w:val="24"/>
                <w:highlight w:val="white"/>
              </w:rPr>
            </w:pPr>
            <w:proofErr w:type="spellStart"/>
            <w:r w:rsidRPr="004063C4">
              <w:rPr>
                <w:rFonts w:ascii="Arial" w:hAnsi="Arial" w:cs="Arial"/>
                <w:color w:val="222222"/>
                <w:szCs w:val="24"/>
                <w:highlight w:val="white"/>
              </w:rPr>
              <w:t>Vuorikari</w:t>
            </w:r>
            <w:proofErr w:type="spellEnd"/>
            <w:r w:rsidRPr="004063C4">
              <w:rPr>
                <w:rFonts w:ascii="Arial" w:hAnsi="Arial" w:cs="Arial"/>
                <w:color w:val="222222"/>
                <w:szCs w:val="24"/>
                <w:highlight w:val="white"/>
              </w:rPr>
              <w:t xml:space="preserve">, R., </w:t>
            </w:r>
            <w:proofErr w:type="spellStart"/>
            <w:r w:rsidRPr="004063C4">
              <w:rPr>
                <w:rFonts w:ascii="Arial" w:hAnsi="Arial" w:cs="Arial"/>
                <w:color w:val="222222"/>
                <w:szCs w:val="24"/>
                <w:highlight w:val="white"/>
              </w:rPr>
              <w:t>Kluzer</w:t>
            </w:r>
            <w:proofErr w:type="spellEnd"/>
            <w:r w:rsidRPr="004063C4">
              <w:rPr>
                <w:rFonts w:ascii="Arial" w:hAnsi="Arial" w:cs="Arial"/>
                <w:color w:val="222222"/>
                <w:szCs w:val="24"/>
                <w:highlight w:val="white"/>
              </w:rPr>
              <w:t xml:space="preserve">, S. and Punie, Y. (2022). </w:t>
            </w:r>
            <w:proofErr w:type="spellStart"/>
            <w:r w:rsidRPr="004063C4">
              <w:rPr>
                <w:rFonts w:ascii="Arial" w:hAnsi="Arial" w:cs="Arial"/>
                <w:i/>
                <w:color w:val="222222"/>
                <w:szCs w:val="24"/>
                <w:highlight w:val="white"/>
              </w:rPr>
              <w:t>DigComp</w:t>
            </w:r>
            <w:proofErr w:type="spellEnd"/>
            <w:r w:rsidRPr="004063C4">
              <w:rPr>
                <w:rFonts w:ascii="Arial" w:hAnsi="Arial" w:cs="Arial"/>
                <w:i/>
                <w:color w:val="222222"/>
                <w:szCs w:val="24"/>
                <w:highlight w:val="white"/>
              </w:rPr>
              <w:t xml:space="preserve"> 2.2: The Digital Competence Framework for Citizens-With new examples of knowledge, skills and attitudes</w:t>
            </w:r>
            <w:r w:rsidRPr="004063C4">
              <w:rPr>
                <w:rFonts w:ascii="Arial" w:hAnsi="Arial" w:cs="Arial"/>
                <w:color w:val="222222"/>
                <w:szCs w:val="24"/>
                <w:highlight w:val="white"/>
              </w:rPr>
              <w:t xml:space="preserve">. https://vibe.cityoflearning.eu/storage/content/u3h4e3jb5t4lpvm44vs5vmrn3om3kgq1.pdf </w:t>
            </w:r>
          </w:p>
          <w:p w14:paraId="44B0B0C1" w14:textId="77777777" w:rsidR="004063C4" w:rsidRPr="004063C4" w:rsidRDefault="004063C4" w:rsidP="004063C4">
            <w:pPr>
              <w:spacing w:after="240" w:line="360" w:lineRule="auto"/>
              <w:jc w:val="both"/>
              <w:rPr>
                <w:rFonts w:ascii="Arial" w:hAnsi="Arial" w:cs="Arial"/>
                <w:color w:val="222222"/>
                <w:szCs w:val="24"/>
                <w:highlight w:val="white"/>
              </w:rPr>
            </w:pPr>
            <w:r w:rsidRPr="004063C4">
              <w:rPr>
                <w:rFonts w:ascii="Arial" w:hAnsi="Arial" w:cs="Arial"/>
                <w:color w:val="222222"/>
                <w:szCs w:val="24"/>
                <w:highlight w:val="white"/>
              </w:rPr>
              <w:t xml:space="preserve">Yu, J. and Moon, T. (2021). Impact of digital strategic orientation on organisational performance through digital competence. </w:t>
            </w:r>
            <w:r w:rsidRPr="004063C4">
              <w:rPr>
                <w:rFonts w:ascii="Arial" w:hAnsi="Arial" w:cs="Arial"/>
                <w:i/>
                <w:color w:val="222222"/>
                <w:szCs w:val="24"/>
                <w:highlight w:val="white"/>
              </w:rPr>
              <w:t>Sustainability</w:t>
            </w:r>
            <w:r w:rsidRPr="004063C4">
              <w:rPr>
                <w:rFonts w:ascii="Arial" w:hAnsi="Arial" w:cs="Arial"/>
                <w:color w:val="222222"/>
                <w:szCs w:val="24"/>
                <w:highlight w:val="white"/>
              </w:rPr>
              <w:t xml:space="preserve">, </w:t>
            </w:r>
            <w:r w:rsidRPr="004063C4">
              <w:rPr>
                <w:rFonts w:ascii="Arial" w:hAnsi="Arial" w:cs="Arial"/>
                <w:i/>
                <w:color w:val="222222"/>
                <w:szCs w:val="24"/>
                <w:highlight w:val="white"/>
              </w:rPr>
              <w:t>13</w:t>
            </w:r>
            <w:r w:rsidRPr="004063C4">
              <w:rPr>
                <w:rFonts w:ascii="Arial" w:hAnsi="Arial" w:cs="Arial"/>
                <w:color w:val="222222"/>
                <w:szCs w:val="24"/>
                <w:highlight w:val="white"/>
              </w:rPr>
              <w:t>(17), pp.9766. https://www.mdpi.com/2071-1050/13/17/9766</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B74A2B"/>
    <w:multiLevelType w:val="hybridMultilevel"/>
    <w:tmpl w:val="09CADD1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21C1EAF"/>
    <w:multiLevelType w:val="hybridMultilevel"/>
    <w:tmpl w:val="830E5200"/>
    <w:lvl w:ilvl="0" w:tplc="794CE5FC">
      <w:start w:val="1"/>
      <w:numFmt w:val="decimal"/>
      <w:lvlText w:val="%1."/>
      <w:lvlJc w:val="left"/>
      <w:pPr>
        <w:ind w:left="720" w:hanging="360"/>
      </w:pPr>
      <w:rPr>
        <w:rFonts w:hint="default"/>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C303B4F"/>
    <w:multiLevelType w:val="hybridMultilevel"/>
    <w:tmpl w:val="CC684384"/>
    <w:lvl w:ilvl="0" w:tplc="A3103D22">
      <w:start w:val="1"/>
      <w:numFmt w:val="decimal"/>
      <w:lvlText w:val="%1."/>
      <w:lvlJc w:val="left"/>
      <w:pPr>
        <w:ind w:left="720" w:hanging="360"/>
      </w:pPr>
      <w:rPr>
        <w:rFonts w:hint="default"/>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12435868">
    <w:abstractNumId w:val="0"/>
  </w:num>
  <w:num w:numId="2" w16cid:durableId="279655754">
    <w:abstractNumId w:val="1"/>
  </w:num>
  <w:num w:numId="3" w16cid:durableId="1805006382">
    <w:abstractNumId w:val="3"/>
  </w:num>
  <w:num w:numId="4" w16cid:durableId="1333729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13EBA"/>
    <w:rsid w:val="00145B17"/>
    <w:rsid w:val="001B1BB8"/>
    <w:rsid w:val="001F1175"/>
    <w:rsid w:val="002155FB"/>
    <w:rsid w:val="002636B5"/>
    <w:rsid w:val="00336DB6"/>
    <w:rsid w:val="00392179"/>
    <w:rsid w:val="003A502E"/>
    <w:rsid w:val="003C3E43"/>
    <w:rsid w:val="004063C4"/>
    <w:rsid w:val="004D6B54"/>
    <w:rsid w:val="00500B35"/>
    <w:rsid w:val="0054176B"/>
    <w:rsid w:val="00556810"/>
    <w:rsid w:val="005759A6"/>
    <w:rsid w:val="00594A98"/>
    <w:rsid w:val="005E37D6"/>
    <w:rsid w:val="0066587B"/>
    <w:rsid w:val="006A2069"/>
    <w:rsid w:val="00731916"/>
    <w:rsid w:val="007D32C5"/>
    <w:rsid w:val="007D6D40"/>
    <w:rsid w:val="00801251"/>
    <w:rsid w:val="0088049B"/>
    <w:rsid w:val="008938A9"/>
    <w:rsid w:val="008B2A88"/>
    <w:rsid w:val="008C44F2"/>
    <w:rsid w:val="00900CB5"/>
    <w:rsid w:val="00907565"/>
    <w:rsid w:val="009C6B52"/>
    <w:rsid w:val="00A50B58"/>
    <w:rsid w:val="00A807C6"/>
    <w:rsid w:val="00AA52C8"/>
    <w:rsid w:val="00BD208E"/>
    <w:rsid w:val="00C02B0D"/>
    <w:rsid w:val="00CD6276"/>
    <w:rsid w:val="00CE1E20"/>
    <w:rsid w:val="00CE5D08"/>
    <w:rsid w:val="00D4258D"/>
    <w:rsid w:val="00D667E3"/>
    <w:rsid w:val="00E26B70"/>
    <w:rsid w:val="00E639E8"/>
    <w:rsid w:val="00E76071"/>
    <w:rsid w:val="00EC129D"/>
    <w:rsid w:val="00F322AE"/>
    <w:rsid w:val="00F3483D"/>
    <w:rsid w:val="00F442CB"/>
    <w:rsid w:val="00F74E76"/>
    <w:rsid w:val="00FD6EE5"/>
    <w:rsid w:val="00FF6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E639E8"/>
    <w:rPr>
      <w:color w:val="0563C1" w:themeColor="hyperlink"/>
      <w:u w:val="single"/>
    </w:rPr>
  </w:style>
  <w:style w:type="character" w:styleId="UnresolvedMention">
    <w:name w:val="Unresolved Mention"/>
    <w:basedOn w:val="DefaultParagraphFont"/>
    <w:uiPriority w:val="99"/>
    <w:semiHidden/>
    <w:unhideWhenUsed/>
    <w:rsid w:val="00E639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highfieldedgbaston.co.uk" TargetMode="External"/><Relationship Id="rId13" Type="http://schemas.openxmlformats.org/officeDocument/2006/relationships/hyperlink" Target="http://highfieldedgbaston.co.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highfieldedgbaston.co.uk" TargetMode="External"/><Relationship Id="rId12" Type="http://schemas.openxmlformats.org/officeDocument/2006/relationships/hyperlink" Target="http://highfieldedgbaston.co.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highfieldedgbaston.co.uk" TargetMode="External"/><Relationship Id="rId1" Type="http://schemas.openxmlformats.org/officeDocument/2006/relationships/numbering" Target="numbering.xml"/><Relationship Id="rId6" Type="http://schemas.openxmlformats.org/officeDocument/2006/relationships/hyperlink" Target="http://highfieldedgbaston.co.uk" TargetMode="External"/><Relationship Id="rId11" Type="http://schemas.openxmlformats.org/officeDocument/2006/relationships/hyperlink" Target="http://highfieldedgbaston.co.uk" TargetMode="External"/><Relationship Id="rId5" Type="http://schemas.openxmlformats.org/officeDocument/2006/relationships/hyperlink" Target="https://www.highfieldedgbaston.co.uk/" TargetMode="External"/><Relationship Id="rId15" Type="http://schemas.openxmlformats.org/officeDocument/2006/relationships/hyperlink" Target="http://highfieldedgbaston.co.uk" TargetMode="External"/><Relationship Id="rId10" Type="http://schemas.openxmlformats.org/officeDocument/2006/relationships/hyperlink" Target="http://highfieldedgbaston.co.uk" TargetMode="External"/><Relationship Id="rId4" Type="http://schemas.openxmlformats.org/officeDocument/2006/relationships/webSettings" Target="webSettings.xml"/><Relationship Id="rId9" Type="http://schemas.openxmlformats.org/officeDocument/2006/relationships/hyperlink" Target="http://highfieldedgbaston.co.uk" TargetMode="External"/><Relationship Id="rId14" Type="http://schemas.openxmlformats.org/officeDocument/2006/relationships/hyperlink" Target="http://highfieldedgbast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7</Pages>
  <Words>2198</Words>
  <Characters>12424</Characters>
  <Application>Microsoft Office Word</Application>
  <DocSecurity>0</DocSecurity>
  <Lines>270</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Janina Fira</dc:creator>
  <cp:keywords/>
  <dc:description/>
  <cp:lastModifiedBy>Janina Fira</cp:lastModifiedBy>
  <cp:revision>43</cp:revision>
  <dcterms:created xsi:type="dcterms:W3CDTF">2024-06-20T16:27:00Z</dcterms:created>
  <dcterms:modified xsi:type="dcterms:W3CDTF">2025-07-23T07:52:00Z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70b93555-7ff8-466a-a19c-4346823444ff</vt:lpwstr>
  </property>
</Properties>
</file>