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C96A645" wp14:paraId="0B39A037" wp14:textId="600E7B80">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465673D7" wp14:textId="586FEBE9">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096C7D07" wp14:textId="7C536041">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620AF17A" wp14:textId="64DB6D53">
      <w:pPr>
        <w:spacing w:before="100" w:beforeAutospacing="off" w:after="1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US"/>
        </w:rPr>
      </w:pPr>
      <w:r w:rsidRPr="6C96A645" w:rsidR="1A4A6B3E">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US"/>
        </w:rPr>
        <w:t xml:space="preserve">Numbers count </w:t>
      </w:r>
    </w:p>
    <w:p xmlns:wp14="http://schemas.microsoft.com/office/word/2010/wordml" w:rsidP="6C96A645" wp14:paraId="6459F6DE" wp14:textId="34CC8BCB">
      <w:pPr>
        <w:pStyle w:val="Normal"/>
        <w:spacing w:before="100" w:beforeAutospacing="off" w:after="100" w:afterAutospacing="off"/>
        <w:jc w:val="center"/>
        <w:rPr>
          <w:rFonts w:ascii="Arial" w:hAnsi="Arial" w:eastAsia="Arial" w:cs="Arial"/>
          <w:b w:val="1"/>
          <w:bCs w:val="1"/>
          <w:i w:val="0"/>
          <w:iCs w:val="0"/>
          <w:strike w:val="0"/>
          <w:dstrike w:val="0"/>
          <w:noProof w:val="0"/>
          <w:color w:val="000000" w:themeColor="text1" w:themeTint="FF" w:themeShade="FF"/>
          <w:sz w:val="72"/>
          <w:szCs w:val="72"/>
          <w:u w:val="none"/>
          <w:lang w:val="en-US"/>
        </w:rPr>
      </w:pPr>
      <w:r w:rsidRPr="6C96A645" w:rsidR="1A4A6B3E">
        <w:rPr>
          <w:rFonts w:ascii="Arial" w:hAnsi="Arial" w:eastAsia="Arial" w:cs="Arial"/>
          <w:b w:val="1"/>
          <w:bCs w:val="1"/>
          <w:i w:val="0"/>
          <w:iCs w:val="0"/>
          <w:strike w:val="0"/>
          <w:dstrike w:val="0"/>
          <w:noProof w:val="0"/>
          <w:color w:val="000000" w:themeColor="text1" w:themeTint="FF" w:themeShade="FF"/>
          <w:sz w:val="56"/>
          <w:szCs w:val="56"/>
          <w:u w:val="none"/>
          <w:lang w:val="en-US"/>
        </w:rPr>
        <w:t>ECIE5002</w:t>
      </w:r>
    </w:p>
    <w:p xmlns:wp14="http://schemas.microsoft.com/office/word/2010/wordml" w:rsidP="6C96A645" wp14:paraId="3307D139" wp14:textId="4CBCA9F0">
      <w:pPr>
        <w:spacing w:before="100" w:beforeAutospacing="off" w:after="1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72"/>
          <w:szCs w:val="72"/>
          <w:u w:val="none"/>
          <w:lang w:val="en-US"/>
        </w:rPr>
      </w:pPr>
      <w:r w:rsidRPr="6C96A645" w:rsidR="7EF3402A">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US"/>
        </w:rPr>
        <w:t xml:space="preserve">Lucy Storton </w:t>
      </w:r>
    </w:p>
    <w:p xmlns:wp14="http://schemas.microsoft.com/office/word/2010/wordml" w:rsidP="6FD019B1" wp14:paraId="3A24131B" wp14:textId="35783338">
      <w:pPr>
        <w:spacing w:before="100" w:beforeAutospacing="off" w:after="100" w:afterAutospacing="off"/>
        <w:jc w:val="center"/>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US"/>
        </w:rPr>
      </w:pPr>
      <w:r w:rsidRPr="6FD019B1" w:rsidR="5C652EC0">
        <w:rPr>
          <w:rFonts w:ascii="Times New Roman" w:hAnsi="Times New Roman" w:eastAsia="Times New Roman" w:cs="Times New Roman"/>
          <w:b w:val="1"/>
          <w:bCs w:val="1"/>
          <w:i w:val="0"/>
          <w:iCs w:val="0"/>
          <w:strike w:val="0"/>
          <w:dstrike w:val="0"/>
          <w:noProof w:val="0"/>
          <w:color w:val="000000" w:themeColor="text1" w:themeTint="FF" w:themeShade="FF"/>
          <w:sz w:val="56"/>
          <w:szCs w:val="56"/>
          <w:u w:val="none"/>
          <w:lang w:val="en-US"/>
        </w:rPr>
        <w:t>2314170</w:t>
      </w:r>
    </w:p>
    <w:p xmlns:wp14="http://schemas.microsoft.com/office/word/2010/wordml" w:rsidP="6C96A645" wp14:paraId="629B3A2C" wp14:textId="2216135B">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49D8AC98" wp14:textId="487B5083">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7042F619" wp14:textId="35AEB033">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5D30CC0E" wp14:textId="09A678A4">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74B3B7AE" wp14:textId="788A9DC7">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7344F302" wp14:textId="58A26A4D">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5BAF3715" wp14:textId="37FB6F42">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70D6227E" wp14:textId="54DA6518">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6BCC09F9" wp14:textId="5CB12EF3">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52B002F1" wp14:textId="53E28692">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62EDD724" wp14:textId="7B71EAB2">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50B61E7D" wp14:textId="6F01C0D0">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0281B7D8" wp14:textId="1C3AFF5B">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p>
    <w:p xmlns:wp14="http://schemas.microsoft.com/office/word/2010/wordml" w:rsidP="6C96A645" wp14:paraId="72625B36" wp14:textId="3A4F6B6A">
      <w:pPr>
        <w:spacing w:before="100" w:beforeAutospacing="off" w:after="100" w:afterAutospacing="off"/>
        <w:rPr>
          <w:rFonts w:ascii="Times New Roman" w:hAnsi="Times New Roman" w:eastAsia="Times New Roman" w:cs="Times New Roman"/>
          <w:b w:val="1"/>
          <w:bCs w:val="1"/>
          <w:i w:val="0"/>
          <w:iCs w:val="0"/>
          <w:strike w:val="0"/>
          <w:dstrike w:val="0"/>
          <w:noProof w:val="0"/>
          <w:color w:val="000000" w:themeColor="text1" w:themeTint="FF" w:themeShade="FF"/>
          <w:sz w:val="44"/>
          <w:szCs w:val="44"/>
          <w:u w:val="none"/>
          <w:lang w:val="en-US"/>
        </w:rPr>
      </w:pPr>
      <w:r w:rsidRPr="6C96A645" w:rsidR="7EF3402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t xml:space="preserve">Contents page </w:t>
      </w:r>
    </w:p>
    <w:p xmlns:wp14="http://schemas.microsoft.com/office/word/2010/wordml" w:rsidP="6FD019B1" wp14:paraId="5E4A781A" wp14:textId="4C61FF80">
      <w:pPr>
        <w:spacing w:before="100" w:beforeAutospacing="off" w:after="100" w:afterAutospacing="off"/>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r w:rsidRPr="6FD019B1" w:rsidR="10E348A7">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Link to</w:t>
      </w:r>
      <w:r w:rsidRPr="6FD019B1" w:rsidR="73351186">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 xml:space="preserve"> video sent via email.</w:t>
      </w:r>
    </w:p>
    <w:p xmlns:wp14="http://schemas.microsoft.com/office/word/2010/wordml" w:rsidP="6FD019B1" wp14:paraId="38EB84EB" wp14:textId="2DF39528">
      <w:pPr>
        <w:spacing w:before="100" w:beforeAutospacing="off" w:after="100" w:afterAutospacing="off"/>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pPr>
      <w:r w:rsidRPr="6FD019B1" w:rsidR="10E348A7">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 xml:space="preserve"> </w:t>
      </w:r>
    </w:p>
    <w:p xmlns:wp14="http://schemas.microsoft.com/office/word/2010/wordml" w:rsidP="6FD019B1" wp14:paraId="07BD8504" wp14:textId="33E1D42D">
      <w:pPr>
        <w:spacing w:before="100" w:beforeAutospacing="off" w:after="100" w:afterAutospacing="of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pPr>
      <w:r w:rsidRPr="6FD019B1" w:rsidR="7EF3402A">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7"/>
          <w:szCs w:val="27"/>
          <w:u w:val="none"/>
          <w:lang w:val="en-US"/>
        </w:rPr>
        <w:t>Element 1: Essay</w:t>
      </w:r>
      <w:r w:rsidRPr="6FD019B1" w:rsidR="7EF3402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t xml:space="preserve"> - Why is good numeracy important</w:t>
      </w:r>
      <w:r w:rsidRPr="6FD019B1" w:rsidR="7EF3402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t xml:space="preserve">?  </w:t>
      </w:r>
      <w:r w:rsidRPr="6FD019B1" w:rsidR="7EF3402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t xml:space="preserve">                   </w:t>
      </w:r>
      <w:r w:rsidRPr="6FD019B1" w:rsidR="067EC88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t xml:space="preserve">          </w:t>
      </w:r>
      <w:r w:rsidRPr="6FD019B1" w:rsidR="7EF3402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t xml:space="preserve">       </w:t>
      </w:r>
      <w:r w:rsidRPr="6FD019B1" w:rsidR="5080EC5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t>pg.</w:t>
      </w:r>
      <w:r w:rsidRPr="6FD019B1" w:rsidR="7B3209C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7"/>
          <w:szCs w:val="27"/>
          <w:u w:val="none"/>
          <w:lang w:val="en-US"/>
        </w:rPr>
        <w:t xml:space="preserve"> 3-5</w:t>
      </w:r>
    </w:p>
    <w:p xmlns:wp14="http://schemas.microsoft.com/office/word/2010/wordml" w:rsidP="6FD019B1" wp14:paraId="576F3461" wp14:textId="219A23E3">
      <w:pPr>
        <w:spacing w:before="100" w:beforeAutospacing="off" w:after="100" w:afterAutospacing="off"/>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pPr>
      <w:r w:rsidRPr="6FD019B1" w:rsidR="7EF3402A">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Element 1: Reference list </w:t>
      </w:r>
      <w:r w:rsidRPr="6FD019B1" w:rsidR="6F3A64F6">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094CE463">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7D967772">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094CE463">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47DFC7D7">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pg.</w:t>
      </w:r>
      <w:r w:rsidRPr="6FD019B1" w:rsidR="6F3A64F6">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6-7</w:t>
      </w:r>
    </w:p>
    <w:p xmlns:wp14="http://schemas.microsoft.com/office/word/2010/wordml" wp14:paraId="248C62F5" wp14:textId="2439D8E8"/>
    <w:p xmlns:wp14="http://schemas.microsoft.com/office/word/2010/wordml" w:rsidP="6FD019B1" wp14:paraId="3F8301E0" wp14:textId="34F6D622">
      <w:pPr>
        <w:spacing w:before="100" w:beforeAutospacing="off" w:after="100" w:afterAutospacing="of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pPr>
      <w:r w:rsidRPr="6FD019B1" w:rsidR="7EF3402A">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t xml:space="preserve">Element 2: Blog </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What can schools do </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to encourage</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numeracy</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218C4FA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35964781">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pg. 8-11</w:t>
      </w:r>
    </w:p>
    <w:p xmlns:wp14="http://schemas.microsoft.com/office/word/2010/wordml" w:rsidP="6FD019B1" wp14:paraId="28BD7BBF" wp14:textId="79A5BD18">
      <w:pPr>
        <w:spacing w:before="100" w:beforeAutospacing="off" w:after="100" w:afterAutospacing="off"/>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r w:rsidRPr="6FD019B1" w:rsidR="7EF3402A">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Element 2: Reference list </w:t>
      </w:r>
      <w:r w:rsidRPr="6FD019B1" w:rsidR="31BC7614">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31BC7614">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t xml:space="preserve">                                                                     </w:t>
      </w:r>
      <w:r w:rsidRPr="6FD019B1" w:rsidR="34A42F18">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t xml:space="preserve">        </w:t>
      </w:r>
      <w:r w:rsidRPr="6FD019B1" w:rsidR="31BC7614">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pg. 12-14</w:t>
      </w:r>
    </w:p>
    <w:p xmlns:wp14="http://schemas.microsoft.com/office/word/2010/wordml" wp14:paraId="0FDDB795" wp14:textId="0DE6EB1C"/>
    <w:p xmlns:wp14="http://schemas.microsoft.com/office/word/2010/wordml" w:rsidP="6C96A645" wp14:paraId="6219B22C" wp14:textId="472BBBBA">
      <w:pPr>
        <w:spacing w:before="100" w:beforeAutospacing="off" w:after="100" w:afterAutospacing="off"/>
      </w:pPr>
      <w:r w:rsidRPr="6FD019B1" w:rsidR="7EF3402A">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t>Element 3: Resource – Information Sheet</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for professionals about </w:t>
      </w:r>
    </w:p>
    <w:p xmlns:wp14="http://schemas.microsoft.com/office/word/2010/wordml" w:rsidP="6FD019B1" wp14:paraId="1CD1E267" wp14:textId="1E1A0A9E">
      <w:pPr>
        <w:spacing w:before="100" w:beforeAutospacing="off" w:after="100" w:afterAutospacing="of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pP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a numeracy resource of your choice which aims to support numeracy </w:t>
      </w:r>
      <w:r w:rsidRPr="6FD019B1" w:rsidR="03F06D14">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p>
    <w:p xmlns:wp14="http://schemas.microsoft.com/office/word/2010/wordml" w:rsidP="6FD019B1" wp14:paraId="60C456C9" wp14:textId="1638597E">
      <w:pPr>
        <w:spacing w:before="100" w:beforeAutospacing="off" w:after="100" w:afterAutospacing="off"/>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pP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development in pupils with</w:t>
      </w:r>
      <w:r w:rsidRPr="6FD019B1" w:rsidR="678FD269">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ALN</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7EF3402A">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t xml:space="preserve">                </w:t>
      </w:r>
      <w:r w:rsidRPr="6FD019B1" w:rsidR="0187CE67">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t xml:space="preserve">     </w:t>
      </w:r>
      <w:r w:rsidRPr="6FD019B1" w:rsidR="7EF3402A">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0DF5BF6F">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pg.</w:t>
      </w:r>
      <w:r w:rsidRPr="6FD019B1" w:rsidR="7A9ADF8B">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15-16</w:t>
      </w:r>
    </w:p>
    <w:p xmlns:wp14="http://schemas.microsoft.com/office/word/2010/wordml" w:rsidP="6FD019B1" wp14:paraId="6E80FDE5" wp14:textId="77B124BC">
      <w:pPr>
        <w:spacing w:before="100" w:beforeAutospacing="off" w:after="100" w:afterAutospacing="off"/>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pPr>
      <w:r w:rsidRPr="6FD019B1" w:rsidR="7EF3402A">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Element 3: Reference list</w:t>
      </w:r>
      <w:r w:rsidRPr="6FD019B1" w:rsidR="3E8BFD15">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2083F8A2">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6706FDB5">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3E8BFD15">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pg. 17-18</w:t>
      </w:r>
    </w:p>
    <w:p xmlns:wp14="http://schemas.microsoft.com/office/word/2010/wordml" wp14:paraId="7870B0F7" wp14:textId="7C81F520"/>
    <w:p xmlns:wp14="http://schemas.microsoft.com/office/word/2010/wordml" w:rsidP="6FD019B1" wp14:paraId="7E6D9293" wp14:textId="38E71A01">
      <w:pPr>
        <w:spacing w:before="100" w:beforeAutospacing="off" w:after="100" w:afterAutospacing="of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pPr>
      <w:r w:rsidRPr="6FD019B1" w:rsidR="7EF3402A">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t>Element 4: Video</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of the resource in action                                            </w:t>
      </w:r>
      <w:r w:rsidRPr="6FD019B1" w:rsidR="7A6B5BF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33F7F9CE">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7A6B5BF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5B760732">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pg. 19</w:t>
      </w:r>
    </w:p>
    <w:p xmlns:wp14="http://schemas.microsoft.com/office/word/2010/wordml" wp14:paraId="7A107914" wp14:textId="2E6CC84D"/>
    <w:p xmlns:wp14="http://schemas.microsoft.com/office/word/2010/wordml" w:rsidP="6FD019B1" wp14:paraId="2C078E63" wp14:textId="1024165D">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pPr>
      <w:r w:rsidRPr="6FD019B1" w:rsidR="7EF3402A">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t>Element 5: Evaluation</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of the resource                                              </w:t>
      </w:r>
      <w:r w:rsidRPr="6FD019B1" w:rsidR="72CE1B78">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7EF3402A">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 xml:space="preserve">    </w:t>
      </w:r>
      <w:r w:rsidRPr="6FD019B1" w:rsidR="25C9FB8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t>pg. 20-22</w:t>
      </w:r>
    </w:p>
    <w:p w:rsidR="7EF3402A" w:rsidP="6FD019B1" w:rsidRDefault="7EF3402A" w14:paraId="4B740136" w14:textId="55DF9022">
      <w:pPr>
        <w:pStyle w:val="Normal"/>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pPr>
      <w:r w:rsidRPr="6FD019B1" w:rsidR="7EF3402A">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Element 5: Reference list</w:t>
      </w:r>
      <w:r w:rsidRPr="6FD019B1" w:rsidR="328065D6">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5895664C">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328065D6">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7A281169">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w:t>
      </w:r>
      <w:r w:rsidRPr="6FD019B1" w:rsidR="328065D6">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7"/>
          <w:szCs w:val="27"/>
          <w:u w:val="none"/>
          <w:lang w:val="en-US"/>
        </w:rPr>
        <w:t xml:space="preserve">      pg. 23</w:t>
      </w:r>
    </w:p>
    <w:p w:rsidR="2A6E65CE" w:rsidP="2A6E65CE" w:rsidRDefault="2A6E65CE" w14:paraId="78E7E65A" w14:textId="6CFE3E17">
      <w:pPr>
        <w:pStyle w:val="Normal"/>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p>
    <w:p w:rsidR="2A6E65CE" w:rsidP="2A6E65CE" w:rsidRDefault="2A6E65CE" w14:paraId="614F87B2" w14:textId="4B6E54C4">
      <w:pPr>
        <w:pStyle w:val="Normal"/>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p>
    <w:p w:rsidR="2A6E65CE" w:rsidP="2A6E65CE" w:rsidRDefault="2A6E65CE" w14:paraId="1AEC9C18" w14:textId="064686EA">
      <w:pPr>
        <w:pStyle w:val="Normal"/>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p>
    <w:p w:rsidR="01EC5552" w:rsidP="01EC5552" w:rsidRDefault="01EC5552" w14:paraId="59A52676" w14:textId="62F95C40">
      <w:pPr>
        <w:pStyle w:val="Normal"/>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p>
    <w:p w:rsidR="01EC5552" w:rsidP="01EC5552" w:rsidRDefault="01EC5552" w14:paraId="051BA5F4" w14:textId="6714F02A">
      <w:pPr>
        <w:pStyle w:val="Normal"/>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p>
    <w:p w:rsidR="01EC5552" w:rsidP="01EC5552" w:rsidRDefault="01EC5552" w14:paraId="184F6913" w14:textId="1FD22F91">
      <w:pPr>
        <w:pStyle w:val="Normal"/>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p>
    <w:p w:rsidR="01EC5552" w:rsidP="01EC5552" w:rsidRDefault="01EC5552" w14:paraId="41940197" w14:textId="6E890AAA">
      <w:pPr>
        <w:pStyle w:val="Normal"/>
        <w:rPr>
          <w:rFonts w:ascii="Times New Roman" w:hAnsi="Times New Roman" w:eastAsia="Times New Roman" w:cs="Times New Roman"/>
          <w:b w:val="0"/>
          <w:bCs w:val="0"/>
          <w:i w:val="1"/>
          <w:iCs w:val="1"/>
          <w:strike w:val="0"/>
          <w:dstrike w:val="0"/>
          <w:noProof w:val="0"/>
          <w:color w:val="000000" w:themeColor="text1" w:themeTint="FF" w:themeShade="FF"/>
          <w:sz w:val="27"/>
          <w:szCs w:val="27"/>
          <w:u w:val="none"/>
          <w:lang w:val="en-US"/>
        </w:rPr>
      </w:pPr>
    </w:p>
    <w:p w:rsidR="2A6E65CE" w:rsidP="6FD019B1" w:rsidRDefault="2A6E65CE" w14:paraId="1B7CD05C" w14:textId="009ADAFE">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pPr>
      <w:r w:rsidRPr="6FD019B1" w:rsidR="646F58F8">
        <w:rPr>
          <w:rFonts w:ascii="Times New Roman" w:hAnsi="Times New Roman" w:eastAsia="Times New Roman" w:cs="Times New Roman"/>
          <w:b w:val="1"/>
          <w:bCs w:val="1"/>
          <w:i w:val="0"/>
          <w:iCs w:val="0"/>
          <w:strike w:val="0"/>
          <w:dstrike w:val="0"/>
          <w:noProof w:val="0"/>
          <w:color w:val="000000" w:themeColor="text1" w:themeTint="FF" w:themeShade="FF"/>
          <w:sz w:val="27"/>
          <w:szCs w:val="27"/>
          <w:u w:val="none"/>
          <w:lang w:val="en-US"/>
        </w:rPr>
        <w:t xml:space="preserve">                         Element 1: Why is good numeracy important?</w:t>
      </w:r>
    </w:p>
    <w:p w:rsidR="4BF83422" w:rsidP="6FD019B1" w:rsidRDefault="4BF83422" w14:paraId="544F9F3F" w14:textId="178EFC11">
      <w:pPr>
        <w:pStyle w:val="Normal"/>
        <w:in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BF83422" w:rsidP="6FD019B1" w:rsidRDefault="4BF83422" w14:paraId="5481BB15" w14:textId="20B9F160">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FD019B1" w:rsidR="5BFC03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Haley </w:t>
      </w:r>
      <w:r w:rsidRPr="6FD019B1" w:rsidR="256768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(2022) included that numeracy has been known as a key contributing factor to </w:t>
      </w:r>
      <w:r w:rsidRPr="6FD019B1" w:rsidR="0F6679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developmental</w:t>
      </w:r>
      <w:r w:rsidRPr="6FD019B1" w:rsidR="256768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growth aro</w:t>
      </w:r>
      <w:r w:rsidRPr="6FD019B1" w:rsidR="1B0255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und the globe</w:t>
      </w:r>
      <w:r w:rsidRPr="6FD019B1" w:rsidR="1F122B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Numeracy will help in everyday lives including computing and money management. </w:t>
      </w:r>
      <w:r w:rsidRPr="6FD019B1" w:rsidR="26D64C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This essay is going to include why good numeracy is important</w:t>
      </w:r>
      <w:r w:rsidRPr="6FD019B1" w:rsidR="7C2479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linking</w:t>
      </w:r>
      <w:r w:rsidRPr="6FD019B1" w:rsidR="5D8A7C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it to the wider contexts.</w:t>
      </w:r>
    </w:p>
    <w:p w:rsidR="4BF83422" w:rsidP="6FD019B1" w:rsidRDefault="4BF83422" w14:paraId="0DF12F56" w14:textId="14A9A318">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BBC news channel (2008) states that an interim report by Sir Peter Williams who is the director of research, chief executive and </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chairman</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Oxford instruments, says that the UK is one of the few developed nations where it is acceptable to profess an inability to do </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Porter (2015) who is a deputy head of education also had similar findings to this which included that the public response to success in </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still not like other subjects, many people continue to accept the viewpoint that numeracy is natural, therefore it is socially accepted for people to naturally have an inability to do </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4634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4BF83422" w:rsidP="6FD019B1" w:rsidRDefault="4BF83422" w14:paraId="63DC4CAE" w14:textId="12C3D829">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Linking numeracy socially, Guzman and Craig (2018) both state that there was a debate </w:t>
      </w:r>
      <w:r w:rsidRPr="6FD019B1" w:rsidR="397EF4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on the need to </w:t>
      </w:r>
      <w:r w:rsidRPr="6FD019B1" w:rsidR="395018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improve</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numeracy versus defining numeracy. Bass (2003, 247 argued that it </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was</w:t>
      </w:r>
      <w:r w:rsidRPr="6FD019B1" w:rsidR="69F1F5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n’t</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necessar</w:t>
      </w:r>
      <w:r w:rsidRPr="6FD019B1" w:rsidR="415396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 nor</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productive to achieve an exact definition of numeracy. On the other hand, scholars in the newer forming fields of numeracy education were working to </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establish</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numeracy as something worth education's attention. Now Karaali, Villafane Hernandez and Taylor (2016, 1) claim</w:t>
      </w:r>
      <w:r w:rsidRPr="6FD019B1" w:rsidR="6D8BE2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scholarship in the world of numeracy is thriving and the arguments against numeracy has shifted to making it difficult to find people who disagree that numeracy matters. </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Best (2008) states that although the people prompting numeracy come from a range of disciplines, they share the same opinion on the disappointment of many students unable to apply </w:t>
      </w:r>
      <w:r w:rsidRPr="6FD019B1" w:rsidR="6F06CB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skills </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practical situations. Learners today spend more years studying </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than others have in the past, yet critics argue that innumeracy is still </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serious problem</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these learners have difficulty applying their </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3F506D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skills to real-world situations.</w:t>
      </w:r>
      <w:r w:rsidRPr="6FD019B1" w:rsidR="63535DB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w:t>
      </w:r>
      <w:r w:rsidRPr="6FD019B1" w:rsidR="670905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ov.UK (2023) </w:t>
      </w:r>
      <w:r w:rsidRPr="6FD019B1" w:rsidR="0343EB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included</w:t>
      </w:r>
      <w:r w:rsidRPr="6FD019B1" w:rsidR="670905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w:t>
      </w:r>
      <w:r w:rsidRPr="6FD019B1" w:rsidR="325327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despite</w:t>
      </w:r>
      <w:r w:rsidRPr="6FD019B1" w:rsidR="670905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670905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670905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being a </w:t>
      </w:r>
      <w:r w:rsidRPr="6FD019B1" w:rsidR="3FBD80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core </w:t>
      </w:r>
      <w:r w:rsidRPr="6FD019B1" w:rsidR="670905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skill</w:t>
      </w:r>
      <w:r w:rsidRPr="6FD019B1" w:rsidR="41E406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people often overlook the value of maths and </w:t>
      </w:r>
      <w:r w:rsidRPr="6FD019B1" w:rsidR="2C98D5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it is socially accepted for people to be bad at maths. </w:t>
      </w:r>
    </w:p>
    <w:p w:rsidR="4BF83422" w:rsidP="6FD019B1" w:rsidRDefault="4BF83422" w14:paraId="04E2C1FE" w14:textId="4A936839">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Linking</w:t>
      </w:r>
      <w:r w:rsidRPr="6FD019B1" w:rsidR="53443F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numeracy</w:t>
      </w:r>
      <w:r w:rsidRPr="6FD019B1" w:rsidR="757A1A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politically</w:t>
      </w:r>
      <w:r w:rsidRPr="6FD019B1" w:rsidR="4BA29D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573147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Prime Minister Rish</w:t>
      </w:r>
      <w:r w:rsidRPr="6FD019B1" w:rsidR="357C84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w:t>
      </w:r>
      <w:r w:rsidRPr="6FD019B1" w:rsidR="573147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Sunak </w:t>
      </w:r>
      <w:r w:rsidRPr="6FD019B1" w:rsidR="0ACECE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states that “I </w:t>
      </w:r>
      <w:r w:rsidRPr="6FD019B1" w:rsidR="247DA2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won't</w:t>
      </w:r>
      <w:r w:rsidRPr="6FD019B1" w:rsidR="0ACECE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sit back and allow this </w:t>
      </w:r>
      <w:r w:rsidRPr="6FD019B1" w:rsidR="292B59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cultural</w:t>
      </w:r>
      <w:r w:rsidRPr="6FD019B1" w:rsidR="0ACECE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sense that it’s okay to be bad at </w:t>
      </w:r>
      <w:r w:rsidRPr="6FD019B1" w:rsidR="0ACECE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0ACECE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put ou</w:t>
      </w:r>
      <w:r w:rsidRPr="6FD019B1" w:rsidR="07366C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w:t>
      </w:r>
      <w:r w:rsidRPr="6FD019B1" w:rsidR="0ACECE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children at a disadvantage”</w:t>
      </w:r>
      <w:r w:rsidRPr="6FD019B1" w:rsidR="0802E6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(Gov.UK 2023)</w:t>
      </w:r>
      <w:r w:rsidRPr="6FD019B1" w:rsidR="3AFA7E7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5ACF51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w:t>
      </w:r>
      <w:r w:rsidRPr="6FD019B1" w:rsidR="573147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is vision </w:t>
      </w:r>
      <w:r w:rsidRPr="6FD019B1" w:rsidR="0DF286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is </w:t>
      </w:r>
      <w:r w:rsidRPr="6FD019B1" w:rsidR="573147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to ensure that </w:t>
      </w:r>
      <w:r w:rsidRPr="6FD019B1" w:rsidR="17599D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all young people develop the</w:t>
      </w:r>
      <w:r w:rsidRPr="6FD019B1" w:rsidR="573147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skills they need to </w:t>
      </w:r>
      <w:r w:rsidRPr="6FD019B1" w:rsidR="10187A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 successful.</w:t>
      </w:r>
      <w:r w:rsidRPr="6FD019B1" w:rsidR="7F7D55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7F7D55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He</w:t>
      </w:r>
      <w:r w:rsidRPr="6FD019B1" w:rsidR="12B0F6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also included that higher </w:t>
      </w:r>
      <w:r w:rsidRPr="6FD019B1" w:rsidR="12B0F6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12B0F6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211A37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attainment</w:t>
      </w:r>
      <w:r w:rsidRPr="6FD019B1" w:rsidR="12B0F6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would grow the economy, creating better pa</w:t>
      </w:r>
      <w:r w:rsidRPr="6FD019B1" w:rsidR="45DCBA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id jobs and more job opportunities</w:t>
      </w:r>
      <w:r w:rsidRPr="6FD019B1" w:rsidR="45DCBA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659025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w:t>
      </w:r>
      <w:r w:rsidRPr="6FD019B1" w:rsidR="6A7471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nti-</w:t>
      </w:r>
      <w:r w:rsidRPr="6FD019B1" w:rsidR="6A7471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6A7471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71BE58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mindset</w:t>
      </w:r>
      <w:r w:rsidRPr="6FD019B1" w:rsidR="3C5DFF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 must be changed</w:t>
      </w:r>
      <w:r w:rsidRPr="6FD019B1" w:rsidR="6A7471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boost growth</w:t>
      </w:r>
      <w:r w:rsidRPr="6FD019B1" w:rsidR="104EC9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104EC9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104EC9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w:t>
      </w:r>
      <w:r w:rsidRPr="6FD019B1" w:rsidR="054B0E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essential </w:t>
      </w:r>
      <w:r w:rsidRPr="6FD019B1" w:rsidR="104EC9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for providing young people with the knowledge and skills they need to </w:t>
      </w:r>
      <w:r w:rsidRPr="6FD019B1" w:rsidR="4B3E2BE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 successful</w:t>
      </w:r>
      <w:r w:rsidRPr="6FD019B1" w:rsidR="104EC9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w:t>
      </w:r>
      <w:r w:rsidRPr="6FD019B1" w:rsidR="6CBD01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future</w:t>
      </w:r>
      <w:r w:rsidRPr="6FD019B1" w:rsidR="104EC96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jobs.</w:t>
      </w:r>
      <w:r w:rsidRPr="6FD019B1" w:rsidR="1B9B840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4996AB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 line with this is the</w:t>
      </w:r>
      <w:r w:rsidRPr="6FD019B1" w:rsidR="3F81AE1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217A37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Welsh Government </w:t>
      </w:r>
      <w:r w:rsidRPr="6FD019B1" w:rsidR="5B7AD3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mathematics and literacy plan (2023) which </w:t>
      </w:r>
      <w:r w:rsidRPr="6FD019B1" w:rsidR="46D1FC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includes</w:t>
      </w:r>
      <w:r w:rsidRPr="6FD019B1" w:rsidR="5B7AD3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their national mission is to achieve </w:t>
      </w:r>
      <w:r w:rsidRPr="6FD019B1" w:rsidR="5B7AD3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high standar</w:t>
      </w:r>
      <w:r w:rsidRPr="6FD019B1" w:rsidR="7B75E6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ds</w:t>
      </w:r>
      <w:r w:rsidRPr="6FD019B1" w:rsidR="7B75E6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all and giving children the experiences, </w:t>
      </w:r>
      <w:r w:rsidRPr="6FD019B1" w:rsidR="1AA419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knowledge</w:t>
      </w:r>
      <w:r w:rsidRPr="6FD019B1" w:rsidR="7B75E6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skills that they need for employment, lifelong </w:t>
      </w:r>
      <w:r w:rsidRPr="6FD019B1" w:rsidR="7B75E6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learning</w:t>
      </w:r>
      <w:r w:rsidRPr="6FD019B1" w:rsidR="7B75E6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active </w:t>
      </w:r>
      <w:r w:rsidRPr="6FD019B1" w:rsidR="672A0B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citizenship</w:t>
      </w:r>
      <w:r w:rsidRPr="6FD019B1" w:rsidR="7B75E69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4BF83422" w:rsidP="6FD019B1" w:rsidRDefault="4BF83422" w14:paraId="46BA49D2" w14:textId="1FE48AF8">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FD019B1" w:rsidR="1C4348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w:t>
      </w:r>
      <w:r w:rsidRPr="6FD019B1" w:rsidR="1C4348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52F9CB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Pisa study</w:t>
      </w:r>
      <w:r w:rsidRPr="6FD019B1" w:rsidR="25CBA4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is</w:t>
      </w:r>
      <w:r w:rsidRPr="6FD019B1" w:rsidR="52F9CB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run by Adreas Schleicher </w:t>
      </w:r>
      <w:r w:rsidRPr="6FD019B1" w:rsidR="714CF6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every 3 years to 15-year-olds in 80 different countries</w:t>
      </w:r>
      <w:r w:rsidRPr="6FD019B1" w:rsidR="473C4B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It</w:t>
      </w:r>
      <w:r w:rsidRPr="6FD019B1" w:rsidR="3861A7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assesses students in reading, </w:t>
      </w:r>
      <w:r w:rsidRPr="6FD019B1" w:rsidR="3861A7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3861A7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3861A7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science</w:t>
      </w:r>
      <w:r w:rsidRPr="6FD019B1" w:rsidR="3861A7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literacy. </w:t>
      </w:r>
      <w:r w:rsidRPr="6FD019B1" w:rsidR="3F4404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Results from the Pisa study (2022</w:t>
      </w:r>
      <w:r w:rsidRPr="6FD019B1" w:rsidR="3DBAE2C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show</w:t>
      </w:r>
      <w:r w:rsidRPr="6FD019B1" w:rsidR="3F4404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the average PISA score of 466 for </w:t>
      </w:r>
      <w:r w:rsidRPr="6FD019B1" w:rsidR="3F4404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3F4404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Wales in 2022 was lower than the OECD average score of 472. Welsh Government (2023) included that the sample for Wales did not meet the PISA standards.</w:t>
      </w:r>
      <w:r w:rsidRPr="6FD019B1" w:rsidR="0D0F9E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62CCD3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Bulman (2018) includes that academics have warned that England and Nothern Ireland are facing a crisis in financial literacy skills, as research shows that one in three people cannot work out the correct change from their shopping. According to a study by researchers from University College London and the University of Cambridge, the two nations are the worst global performers on everyday financial numeracy tasks. It also shows that four in 10 people </w:t>
      </w:r>
      <w:r w:rsidRPr="6FD019B1" w:rsidR="62CCD3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couldn’t</w:t>
      </w:r>
      <w:r w:rsidRPr="6FD019B1" w:rsidR="62CCD3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apply discount to products correctly. National numeracy (2018) included the findings from the skills for life survey (2011). The findings </w:t>
      </w:r>
      <w:r w:rsidRPr="6FD019B1" w:rsidR="154E22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showed</w:t>
      </w:r>
      <w:r w:rsidRPr="6FD019B1" w:rsidR="62CCD3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w:t>
      </w:r>
      <w:r w:rsidRPr="6FD019B1" w:rsidR="62CCD3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nearly half</w:t>
      </w:r>
      <w:r w:rsidRPr="6FD019B1" w:rsidR="62CCD3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the UK’s working age adult population (49%) have numeracy skills that are equivalent to children at primary school, entry level 3 or below.</w:t>
      </w:r>
      <w:r w:rsidRPr="6FD019B1" w:rsidR="097163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Insider.co.uk (2024)</w:t>
      </w:r>
      <w:r w:rsidRPr="6FD019B1" w:rsidR="21344F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also </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includes that </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Abrdn</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research reveals 23 million Brits have poor financial literacy. </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Abrdn</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asked its ‘big 3’ financial literacy questions, the research suggests that 44% of UK adults have poor financial literacy. A fifth of UK adults were unable to answer the big 3 financial literacy questions correctly. While 24% only answered one of them correctly</w:t>
      </w:r>
      <w:r w:rsidRPr="6FD019B1" w:rsidR="2D7C9E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his is </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huge number</w:t>
      </w:r>
      <w:r w:rsidRPr="6FD019B1" w:rsidR="2D8A59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Brits who have poor financial literacy</w:t>
      </w:r>
      <w:r w:rsidRPr="6FD019B1" w:rsidR="329DF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Having poor financial literacy would have </w:t>
      </w:r>
      <w:r w:rsidRPr="6FD019B1" w:rsidR="329DF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huge impact</w:t>
      </w:r>
      <w:r w:rsidRPr="6FD019B1" w:rsidR="329DFF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on adults as </w:t>
      </w:r>
      <w:r w:rsidRPr="6FD019B1" w:rsidR="2533A4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financial</w:t>
      </w:r>
      <w:r w:rsidRPr="6FD019B1" w:rsidR="7846F3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literacy helps people</w:t>
      </w:r>
      <w:r w:rsidRPr="6FD019B1" w:rsidR="3F43D2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1C85B6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within</w:t>
      </w:r>
      <w:r w:rsidRPr="6FD019B1" w:rsidR="3F43D2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their everyday </w:t>
      </w:r>
      <w:r w:rsidRPr="6FD019B1" w:rsidR="431C373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lives</w:t>
      </w:r>
      <w:r w:rsidRPr="6FD019B1" w:rsidR="610C9F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the rest of their </w:t>
      </w:r>
      <w:r w:rsidRPr="6FD019B1" w:rsidR="678A07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lives, it </w:t>
      </w:r>
      <w:r w:rsidRPr="6FD019B1" w:rsidR="3F43D2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helps with</w:t>
      </w:r>
      <w:r w:rsidRPr="6FD019B1" w:rsidR="7846F3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7846F3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bills,</w:t>
      </w:r>
      <w:r w:rsidRPr="6FD019B1" w:rsidR="035107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decision making,</w:t>
      </w:r>
      <w:r w:rsidRPr="6FD019B1" w:rsidR="7846F3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credit cards</w:t>
      </w:r>
      <w:r w:rsidRPr="6FD019B1" w:rsidR="5260FD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5260FD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finance</w:t>
      </w:r>
      <w:r w:rsidRPr="6FD019B1" w:rsidR="5260FD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debts. </w:t>
      </w:r>
      <w:bookmarkStart w:name="_Int_qjDpA0Yc" w:id="1038612846"/>
      <w:r w:rsidRPr="6FD019B1" w:rsidR="5BF7B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National</w:t>
      </w:r>
      <w:bookmarkEnd w:id="1038612846"/>
      <w:r w:rsidRPr="6FD019B1" w:rsidR="5BF7B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1B4820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Assembly</w:t>
      </w:r>
      <w:r w:rsidRPr="6FD019B1" w:rsidR="5BF7B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Wales circular (2005) also includes that </w:t>
      </w:r>
      <w:r w:rsidRPr="6FD019B1" w:rsidR="32F05B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society</w:t>
      </w:r>
      <w:r w:rsidRPr="6FD019B1" w:rsidR="5BF7B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1C1121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suffers</w:t>
      </w:r>
      <w:r w:rsidRPr="6FD019B1" w:rsidR="5BF7B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from</w:t>
      </w:r>
      <w:r w:rsidRPr="6FD019B1" w:rsidR="7FA49FA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deficits </w:t>
      </w:r>
      <w:r w:rsidRPr="6FD019B1" w:rsidR="3080F7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 basic</w:t>
      </w:r>
      <w:r w:rsidRPr="6FD019B1" w:rsidR="5BF7B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skills</w:t>
      </w:r>
      <w:r w:rsidRPr="6FD019B1" w:rsidR="1F1BED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559059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amount of People being productive and competitive at work and in businesses are</w:t>
      </w:r>
      <w:r w:rsidRPr="6FD019B1" w:rsidR="5D1BF2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lower tha</w:t>
      </w:r>
      <w:r w:rsidRPr="6FD019B1" w:rsidR="150ADA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 </w:t>
      </w:r>
      <w:r w:rsidRPr="6FD019B1" w:rsidR="5D1BF2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what they should be, cultural life is affected and children of p</w:t>
      </w:r>
      <w:r w:rsidRPr="6FD019B1" w:rsidR="6D547D4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arents with poor basic skills are more likely to struggle at school.</w:t>
      </w:r>
    </w:p>
    <w:p w:rsidR="4BF83422" w:rsidP="6FD019B1" w:rsidRDefault="4BF83422" w14:paraId="24B7B1DA" w14:textId="00F7E1EF">
      <w:pPr>
        <w:pStyle w:val="Normal"/>
        <w:spacing w:line="360" w:lineRule="auto"/>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6FD019B1" w:rsidR="600D9C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w:t>
      </w:r>
      <w:r w:rsidRPr="6FD019B1" w:rsidR="436F5F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conclusion,</w:t>
      </w:r>
      <w:r w:rsidRPr="6FD019B1" w:rsidR="600D9C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6FF009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w:t>
      </w:r>
      <w:r w:rsidRPr="6FD019B1" w:rsidR="600D9C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statistics</w:t>
      </w:r>
      <w:r w:rsidRPr="6FD019B1" w:rsidR="782397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show that that there is still a high number of adults and children who </w:t>
      </w:r>
      <w:r w:rsidRPr="6FD019B1" w:rsidR="76478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have the inability to do </w:t>
      </w:r>
      <w:r w:rsidRPr="6FD019B1" w:rsidR="76478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76478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numeracy</w:t>
      </w:r>
      <w:r w:rsidRPr="6FD019B1" w:rsidR="55F397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FD019B1" w:rsidR="76478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61E602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therefore</w:t>
      </w:r>
      <w:r w:rsidRPr="6FD019B1" w:rsidR="76478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602F859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w:t>
      </w:r>
      <w:r w:rsidRPr="6FD019B1" w:rsidR="76478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important for </w:t>
      </w:r>
      <w:r w:rsidRPr="6FD019B1" w:rsidR="174535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something</w:t>
      </w:r>
      <w:r w:rsidRPr="6FD019B1" w:rsidR="76478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be done to change thi</w:t>
      </w:r>
      <w:r w:rsidRPr="6FD019B1" w:rsidR="18E904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w:t>
      </w:r>
      <w:r w:rsidRPr="6FD019B1" w:rsidR="79E924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13993A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w:t>
      </w:r>
      <w:r w:rsidRPr="6FD019B1" w:rsidR="79E924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umber</w:t>
      </w:r>
      <w:r w:rsidRPr="6FD019B1" w:rsidR="18E904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13993A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champions (2022) argue that i</w:t>
      </w:r>
      <w:r w:rsidRPr="6FD019B1" w:rsidR="18E904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 is </w:t>
      </w:r>
      <w:r w:rsidRPr="6FD019B1" w:rsidR="0247DA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important</w:t>
      </w:r>
      <w:r w:rsidRPr="6FD019B1" w:rsidR="18E904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children to have numeracy skills </w:t>
      </w:r>
      <w:r w:rsidRPr="6FD019B1" w:rsidR="5C8B75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for them to </w:t>
      </w:r>
      <w:r w:rsidRPr="6FD019B1" w:rsidR="3830750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develop</w:t>
      </w:r>
      <w:r w:rsidRPr="6FD019B1" w:rsidR="5C8B75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tool kit for everyday lives</w:t>
      </w:r>
      <w:r w:rsidRPr="6FD019B1" w:rsidR="435AC2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Basic </w:t>
      </w:r>
      <w:r w:rsidRPr="6FD019B1" w:rsidR="435AC2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435AC2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used for measuring heights, estimating quantities, planning </w:t>
      </w:r>
      <w:r w:rsidRPr="6FD019B1" w:rsidR="6EBE06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journeys</w:t>
      </w:r>
      <w:r w:rsidRPr="6FD019B1" w:rsidR="435AC2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cooking, managing income, </w:t>
      </w:r>
      <w:r w:rsidRPr="6FD019B1" w:rsidR="0BF81D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medication</w:t>
      </w:r>
      <w:r w:rsidRPr="6FD019B1" w:rsidR="30C637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working out at the gym</w:t>
      </w:r>
      <w:r w:rsidRPr="6FD019B1" w:rsidR="6184F2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patterns, numbers, designs, alarms and many more. As you can see it is always around us.</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an adult who has good basic </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importance of </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probably goes</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1AE486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unrecognised</w:t>
      </w:r>
      <w:r w:rsidRPr="6FD019B1" w:rsidR="7F590A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but an adult who finds numeracy difficult </w:t>
      </w:r>
      <w:r w:rsidRPr="6FD019B1" w:rsidR="62792D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will </w:t>
      </w:r>
      <w:r w:rsidRPr="6FD019B1" w:rsidR="62792D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recognise</w:t>
      </w:r>
      <w:r w:rsidRPr="6FD019B1" w:rsidR="62792D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467198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how</w:t>
      </w:r>
      <w:r w:rsidRPr="6FD019B1" w:rsidR="62792D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much of a barrier it can be within their everyday lives. </w:t>
      </w:r>
      <w:r w:rsidRPr="6FD019B1" w:rsidR="0D540C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Rishi Sunak (2023) argues that the future economic growth depends on reducing poor numeracy</w:t>
      </w:r>
      <w:r w:rsidRPr="6FD019B1" w:rsidR="69CF93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increasing the potential of all young people. </w:t>
      </w:r>
      <w:r w:rsidRPr="6FD019B1" w:rsidR="65730B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When </w:t>
      </w:r>
      <w:r w:rsidRPr="6FD019B1" w:rsidR="7E495D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 economy grows,</w:t>
      </w:r>
      <w:r w:rsidRPr="6FD019B1" w:rsidR="5E47C5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3DE5B1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poor numeracy cannot cost the economy billions a year or leave people more likely to be unemployed</w:t>
      </w:r>
      <w:r w:rsidRPr="6FD019B1" w:rsidR="63BA3B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6FD019B1" w:rsidR="741A45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72C35A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Maths and numeracy are important for the well-being of the future children, whet</w:t>
      </w:r>
      <w:r w:rsidRPr="6FD019B1" w:rsidR="4531C64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her </w:t>
      </w:r>
      <w:r w:rsidRPr="6FD019B1" w:rsidR="72C35A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that is through </w:t>
      </w:r>
      <w:r w:rsidRPr="6FD019B1" w:rsidR="731A80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developing</w:t>
      </w:r>
      <w:r w:rsidRPr="6FD019B1" w:rsidR="784F56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skills and learning about personal budgeting and financial literacy, increasin</w:t>
      </w:r>
      <w:r w:rsidRPr="6FD019B1" w:rsidR="784F56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g a </w:t>
      </w:r>
      <w:r w:rsidRPr="6FD019B1" w:rsidR="71AFE7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person's</w:t>
      </w:r>
      <w:r w:rsidRPr="6FD019B1" w:rsidR="784F56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future </w:t>
      </w:r>
      <w:r w:rsidRPr="6FD019B1" w:rsidR="21759A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employment</w:t>
      </w:r>
      <w:r w:rsidRPr="6FD019B1" w:rsidR="784F56A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6FD019B1" w:rsidR="43ACFF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earning potential or adding value to the Welsh economy. </w:t>
      </w:r>
    </w:p>
    <w:p w:rsidR="4BF83422" w:rsidP="6FD019B1" w:rsidRDefault="4BF83422" w14:paraId="1F35BC56" w14:textId="7E30E494">
      <w:pPr>
        <w:shd w:val="clear" w:color="auto" w:fill="FFFFFF" w:themeFill="background1"/>
        <w:spacing w:before="0" w:beforeAutospacing="off" w:after="0" w:afterAutospacing="off"/>
        <w:ind/>
        <w:rPr>
          <w:rFonts w:ascii="Helvetica" w:hAnsi="Helvetica" w:eastAsia="Helvetica" w:cs="Helvetica"/>
          <w:b w:val="0"/>
          <w:bCs w:val="0"/>
          <w:i w:val="0"/>
          <w:iCs w:val="0"/>
          <w:caps w:val="0"/>
          <w:smallCaps w:val="0"/>
          <w:noProof w:val="0"/>
          <w:color w:val="252525"/>
          <w:sz w:val="24"/>
          <w:szCs w:val="24"/>
          <w:lang w:val="en-US"/>
        </w:rPr>
      </w:pPr>
    </w:p>
    <w:p w:rsidR="4BF83422" w:rsidP="6FD019B1" w:rsidRDefault="4BF83422" w14:paraId="16C110F7" w14:textId="4A762CCA">
      <w:pPr>
        <w:pStyle w:val="Normal"/>
        <w:shd w:val="clear" w:color="auto" w:fill="FFFFFF" w:themeFill="background1"/>
        <w:spacing w:before="0" w:beforeAutospacing="off" w:after="0" w:afterAutospacing="off"/>
        <w:ind/>
        <w:rPr>
          <w:rFonts w:ascii="Helvetica" w:hAnsi="Helvetica" w:eastAsia="Helvetica" w:cs="Helvetica"/>
          <w:b w:val="0"/>
          <w:bCs w:val="0"/>
          <w:i w:val="0"/>
          <w:iCs w:val="0"/>
          <w:caps w:val="0"/>
          <w:smallCaps w:val="0"/>
          <w:noProof w:val="0"/>
          <w:color w:val="252525"/>
          <w:sz w:val="24"/>
          <w:szCs w:val="24"/>
          <w:lang w:val="en-US"/>
        </w:rPr>
      </w:pPr>
    </w:p>
    <w:p w:rsidR="4BF83422" w:rsidP="6FD019B1" w:rsidRDefault="4BF83422" w14:paraId="0E947F90" w14:textId="021F5CA9">
      <w:pPr>
        <w:pStyle w:val="Normal"/>
        <w:shd w:val="clear" w:color="auto" w:fill="FFFFFF" w:themeFill="background1"/>
        <w:spacing w:before="0" w:beforeAutospacing="off" w:after="0" w:afterAutospacing="off"/>
        <w:ind/>
        <w:rPr>
          <w:rFonts w:ascii="Helvetica" w:hAnsi="Helvetica" w:eastAsia="Helvetica" w:cs="Helvetica"/>
          <w:b w:val="0"/>
          <w:bCs w:val="0"/>
          <w:i w:val="0"/>
          <w:iCs w:val="0"/>
          <w:caps w:val="0"/>
          <w:smallCaps w:val="0"/>
          <w:noProof w:val="0"/>
          <w:color w:val="252525"/>
          <w:sz w:val="24"/>
          <w:szCs w:val="24"/>
          <w:lang w:val="en-US"/>
        </w:rPr>
      </w:pPr>
    </w:p>
    <w:p w:rsidR="4BF83422" w:rsidP="6FD019B1" w:rsidRDefault="4BF83422" w14:paraId="24F63FE2" w14:textId="580C9F3B">
      <w:pPr>
        <w:pStyle w:val="Normal"/>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BF83422" w:rsidP="6FD019B1" w:rsidRDefault="4BF83422" w14:paraId="4A04AA69" w14:textId="4F65300C">
      <w:pPr>
        <w:pStyle w:val="Normal"/>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BF83422" w:rsidP="6FD019B1" w:rsidRDefault="4BF83422" w14:paraId="6C8816F4" w14:textId="062C8D04">
      <w:pPr>
        <w:pStyle w:val="Normal"/>
        <w:ind w:firstLine="72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4BF83422" w:rsidP="6FD019B1" w:rsidRDefault="4BF83422" w14:paraId="39A1F8CF" w14:textId="0904C94A">
      <w:pPr>
        <w:pStyle w:val="Normal"/>
        <w:ind/>
        <w:rPr>
          <w:rFonts w:ascii="Lato" w:hAnsi="Lato" w:eastAsia="Lato" w:cs="Lato"/>
          <w:b w:val="0"/>
          <w:bCs w:val="0"/>
          <w:i w:val="0"/>
          <w:iCs w:val="0"/>
          <w:caps w:val="0"/>
          <w:smallCaps w:val="0"/>
          <w:noProof w:val="0"/>
          <w:color w:val="3C3C3B"/>
          <w:sz w:val="24"/>
          <w:szCs w:val="24"/>
          <w:lang w:val="en-US"/>
        </w:rPr>
      </w:pPr>
    </w:p>
    <w:p w:rsidR="4BF83422" w:rsidP="6FD019B1" w:rsidRDefault="4BF83422" w14:paraId="4AFCD096" w14:textId="59969164">
      <w:pPr>
        <w:ind/>
        <w:rPr>
          <w:rFonts w:ascii="Arial" w:hAnsi="Arial" w:eastAsia="Arial" w:cs="Arial"/>
          <w:b w:val="0"/>
          <w:bCs w:val="0"/>
          <w:i w:val="0"/>
          <w:iCs w:val="0"/>
          <w:caps w:val="0"/>
          <w:smallCaps w:val="0"/>
          <w:noProof w:val="0"/>
          <w:color w:val="1F1F1F"/>
          <w:sz w:val="27"/>
          <w:szCs w:val="27"/>
          <w:lang w:val="en-US"/>
        </w:rPr>
      </w:pPr>
    </w:p>
    <w:p w:rsidR="4BF83422" w:rsidP="6FD019B1" w:rsidRDefault="4BF83422" w14:paraId="1198FC4D" w14:textId="178AE582">
      <w:pPr>
        <w:ind/>
        <w:rPr>
          <w:rFonts w:ascii="Arial" w:hAnsi="Arial" w:eastAsia="Arial" w:cs="Arial"/>
          <w:b w:val="0"/>
          <w:bCs w:val="0"/>
          <w:i w:val="0"/>
          <w:iCs w:val="0"/>
          <w:caps w:val="0"/>
          <w:smallCaps w:val="0"/>
          <w:noProof w:val="0"/>
          <w:color w:val="1F1F1F"/>
          <w:sz w:val="27"/>
          <w:szCs w:val="27"/>
          <w:lang w:val="en-US"/>
        </w:rPr>
      </w:pPr>
    </w:p>
    <w:p w:rsidR="4BF83422" w:rsidP="6FD019B1" w:rsidRDefault="4BF83422" w14:paraId="42E30053" w14:textId="6A278C82">
      <w:pPr>
        <w:ind/>
        <w:rPr>
          <w:rFonts w:ascii="Arial" w:hAnsi="Arial" w:eastAsia="Arial" w:cs="Arial"/>
          <w:b w:val="0"/>
          <w:bCs w:val="0"/>
          <w:i w:val="0"/>
          <w:iCs w:val="0"/>
          <w:caps w:val="0"/>
          <w:smallCaps w:val="0"/>
          <w:noProof w:val="0"/>
          <w:color w:val="1F1F1F"/>
          <w:sz w:val="27"/>
          <w:szCs w:val="27"/>
          <w:lang w:val="en-US"/>
        </w:rPr>
      </w:pPr>
    </w:p>
    <w:p w:rsidR="4BF83422" w:rsidP="6FD019B1" w:rsidRDefault="4BF83422" w14:paraId="49DA1CCA" w14:textId="4FA16254">
      <w:pPr>
        <w:pStyle w:val="Normal"/>
        <w:ind/>
        <w:rPr>
          <w:rFonts w:ascii="Arial" w:hAnsi="Arial" w:eastAsia="Arial" w:cs="Arial"/>
          <w:b w:val="1"/>
          <w:bCs w:val="1"/>
          <w:i w:val="0"/>
          <w:iCs w:val="0"/>
          <w:caps w:val="0"/>
          <w:smallCaps w:val="0"/>
          <w:noProof w:val="0"/>
          <w:color w:val="1F1F1F"/>
          <w:sz w:val="27"/>
          <w:szCs w:val="27"/>
          <w:lang w:val="en-US"/>
        </w:rPr>
      </w:pPr>
      <w:r w:rsidRPr="6FD019B1" w:rsidR="27DC1027">
        <w:rPr>
          <w:rFonts w:ascii="Arial" w:hAnsi="Arial" w:eastAsia="Arial" w:cs="Arial"/>
          <w:b w:val="1"/>
          <w:bCs w:val="1"/>
          <w:i w:val="0"/>
          <w:iCs w:val="0"/>
          <w:caps w:val="0"/>
          <w:smallCaps w:val="0"/>
          <w:noProof w:val="0"/>
          <w:color w:val="1F1F1F"/>
          <w:sz w:val="27"/>
          <w:szCs w:val="27"/>
          <w:lang w:val="en-US"/>
        </w:rPr>
        <w:t xml:space="preserve">Element 1 Essay </w:t>
      </w:r>
      <w:r w:rsidRPr="6FD019B1" w:rsidR="418B7045">
        <w:rPr>
          <w:rFonts w:ascii="Arial" w:hAnsi="Arial" w:eastAsia="Arial" w:cs="Arial"/>
          <w:b w:val="1"/>
          <w:bCs w:val="1"/>
          <w:i w:val="0"/>
          <w:iCs w:val="0"/>
          <w:caps w:val="0"/>
          <w:smallCaps w:val="0"/>
          <w:noProof w:val="0"/>
          <w:color w:val="1F1F1F"/>
          <w:sz w:val="27"/>
          <w:szCs w:val="27"/>
          <w:lang w:val="en-US"/>
        </w:rPr>
        <w:t>Reference list</w:t>
      </w:r>
      <w:r w:rsidRPr="6FD019B1" w:rsidR="188AAB44">
        <w:rPr>
          <w:rFonts w:ascii="Arial" w:hAnsi="Arial" w:eastAsia="Arial" w:cs="Arial"/>
          <w:b w:val="1"/>
          <w:bCs w:val="1"/>
          <w:i w:val="0"/>
          <w:iCs w:val="0"/>
          <w:caps w:val="0"/>
          <w:smallCaps w:val="0"/>
          <w:noProof w:val="0"/>
          <w:color w:val="1F1F1F"/>
          <w:sz w:val="27"/>
          <w:szCs w:val="27"/>
          <w:lang w:val="en-US"/>
        </w:rPr>
        <w:t>.</w:t>
      </w:r>
    </w:p>
    <w:p w:rsidR="4BF83422" w:rsidP="6FD019B1" w:rsidRDefault="4BF83422" w14:paraId="6D42DD29" w14:textId="77722692">
      <w:pPr>
        <w:pStyle w:val="NoSpacing"/>
        <w:rPr>
          <w:rFonts w:ascii="Times New Roman" w:hAnsi="Times New Roman" w:eastAsia="Times New Roman" w:cs="Times New Roman"/>
          <w:noProof w:val="0"/>
          <w:lang w:val="en-US"/>
        </w:rPr>
      </w:pPr>
      <w:r w:rsidRPr="6FD019B1" w:rsidR="2BC69663">
        <w:rPr>
          <w:rFonts w:ascii="Times New Roman" w:hAnsi="Times New Roman" w:eastAsia="Times New Roman" w:cs="Times New Roman"/>
          <w:noProof w:val="0"/>
          <w:lang w:val="en-US"/>
        </w:rPr>
        <w:t>Bass, H. 2003. “What Have We Learned. . . and Have Yet to Learn?” In Quantitative Literacy: Why Numeracy Matters for Schools and Colleges, ed. B. Madison and L. A. Steen, 247⎼2</w:t>
      </w:r>
    </w:p>
    <w:p w:rsidR="4BF83422" w:rsidP="6FD019B1" w:rsidRDefault="4BF83422" w14:paraId="4B1403D0" w14:textId="27A749D0">
      <w:pPr>
        <w:pStyle w:val="NoSpacing"/>
        <w:rPr>
          <w:rFonts w:ascii="Times New Roman" w:hAnsi="Times New Roman" w:eastAsia="Times New Roman" w:cs="Times New Roman"/>
          <w:noProof w:val="0"/>
          <w:lang w:val="en-US"/>
        </w:rPr>
      </w:pPr>
    </w:p>
    <w:p w:rsidR="4BF83422" w:rsidP="6FD019B1" w:rsidRDefault="4BF83422" w14:paraId="7B475271" w14:textId="1DB1DDC0">
      <w:pPr>
        <w:pStyle w:val="NoSpacing"/>
        <w:rPr>
          <w:noProof w:val="0"/>
          <w:lang w:val="en-US"/>
        </w:rPr>
      </w:pPr>
    </w:p>
    <w:p w:rsidR="4BF83422" w:rsidP="6FD019B1" w:rsidRDefault="4BF83422" w14:paraId="1EF144AC" w14:textId="00A70A97">
      <w:pPr>
        <w:pStyle w:val="NoSpacing"/>
        <w:rPr>
          <w:rFonts w:ascii="Times New Roman" w:hAnsi="Times New Roman" w:eastAsia="Times New Roman" w:cs="Times New Roman"/>
          <w:b w:val="0"/>
          <w:bCs w:val="0"/>
          <w:i w:val="1"/>
          <w:iCs w:val="1"/>
          <w:caps w:val="0"/>
          <w:smallCaps w:val="0"/>
          <w:noProof w:val="0"/>
          <w:color w:val="auto"/>
          <w:sz w:val="24"/>
          <w:szCs w:val="24"/>
          <w:u w:val="none"/>
          <w:lang w:val="en-US"/>
        </w:rPr>
      </w:pPr>
      <w:r w:rsidRPr="6FD019B1" w:rsidR="54275266">
        <w:rPr>
          <w:rFonts w:ascii="Times New Roman" w:hAnsi="Times New Roman" w:eastAsia="Times New Roman" w:cs="Times New Roman"/>
          <w:noProof w:val="0"/>
          <w:lang w:val="en-US"/>
        </w:rPr>
        <w:t>BBC news channel (2008) ‘</w:t>
      </w:r>
      <w:r w:rsidRPr="6FD019B1" w:rsidR="54275266">
        <w:rPr>
          <w:rFonts w:ascii="Times New Roman" w:hAnsi="Times New Roman" w:eastAsia="Times New Roman" w:cs="Times New Roman"/>
          <w:i w:val="1"/>
          <w:iCs w:val="1"/>
          <w:noProof w:val="0"/>
          <w:lang w:val="en-US"/>
        </w:rPr>
        <w:t>More primary experts needed’</w:t>
      </w:r>
      <w:r w:rsidRPr="6FD019B1" w:rsidR="54275266">
        <w:rPr>
          <w:rFonts w:ascii="Times New Roman" w:hAnsi="Times New Roman" w:eastAsia="Times New Roman" w:cs="Times New Roman"/>
          <w:noProof w:val="0"/>
          <w:lang w:val="en-US"/>
        </w:rPr>
        <w:t xml:space="preserve">. Available at: </w:t>
      </w:r>
      <w:hyperlink r:id="R952c8ba113094008">
        <w:r w:rsidRPr="6FD019B1" w:rsidR="54275266">
          <w:rPr>
            <w:rStyle w:val="Hyperlink"/>
            <w:rFonts w:ascii="Times New Roman" w:hAnsi="Times New Roman" w:eastAsia="Times New Roman" w:cs="Times New Roman"/>
            <w:noProof w:val="0"/>
            <w:lang w:val="en-US"/>
          </w:rPr>
          <w:t>http://news.bbc.co.uk/1/hi/education/7306632.stm</w:t>
        </w:r>
      </w:hyperlink>
      <w:r w:rsidRPr="6FD019B1" w:rsidR="54275266">
        <w:rPr>
          <w:rFonts w:ascii="Times New Roman" w:hAnsi="Times New Roman" w:eastAsia="Times New Roman" w:cs="Times New Roman"/>
          <w:noProof w:val="0"/>
          <w:lang w:val="en-US"/>
        </w:rPr>
        <w:t xml:space="preserve"> (Accessed: 20th February 2025)</w:t>
      </w:r>
    </w:p>
    <w:p w:rsidR="4BF83422" w:rsidP="6FD019B1" w:rsidRDefault="4BF83422" w14:paraId="1A9144BB" w14:textId="570B6394">
      <w:pPr>
        <w:pStyle w:val="NoSpacing"/>
        <w:rPr>
          <w:rFonts w:ascii="Times New Roman" w:hAnsi="Times New Roman" w:eastAsia="Times New Roman" w:cs="Times New Roman"/>
          <w:noProof w:val="0"/>
          <w:lang w:val="en-US"/>
        </w:rPr>
      </w:pPr>
    </w:p>
    <w:p w:rsidR="4BF83422" w:rsidP="6FD019B1" w:rsidRDefault="4BF83422" w14:paraId="171334DA" w14:textId="24D59FAF">
      <w:pPr>
        <w:pStyle w:val="NoSpacing"/>
        <w:rPr>
          <w:rFonts w:ascii="Times New Roman" w:hAnsi="Times New Roman" w:eastAsia="Times New Roman" w:cs="Times New Roman"/>
          <w:i w:val="0"/>
          <w:iCs w:val="0"/>
          <w:noProof w:val="0"/>
          <w:sz w:val="24"/>
          <w:szCs w:val="24"/>
          <w:lang w:val="en-US"/>
        </w:rPr>
      </w:pPr>
      <w:r w:rsidRPr="6FD019B1" w:rsidR="54275266">
        <w:rPr>
          <w:rFonts w:ascii="Times New Roman" w:hAnsi="Times New Roman" w:eastAsia="Times New Roman" w:cs="Times New Roman"/>
          <w:noProof w:val="0"/>
          <w:lang w:val="en-US"/>
        </w:rPr>
        <w:t>BBC news (2023) Pisa: ‘</w:t>
      </w:r>
      <w:r w:rsidRPr="6FD019B1" w:rsidR="54275266">
        <w:rPr>
          <w:rFonts w:ascii="Times New Roman" w:hAnsi="Times New Roman" w:eastAsia="Times New Roman" w:cs="Times New Roman"/>
          <w:i w:val="1"/>
          <w:iCs w:val="1"/>
          <w:noProof w:val="0"/>
          <w:lang w:val="en-US"/>
        </w:rPr>
        <w:t xml:space="preserve">Wales slumps to worst school test </w:t>
      </w:r>
      <w:r w:rsidRPr="6FD019B1" w:rsidR="54275266">
        <w:rPr>
          <w:rFonts w:ascii="Times New Roman" w:hAnsi="Times New Roman" w:eastAsia="Times New Roman" w:cs="Times New Roman"/>
          <w:i w:val="1"/>
          <w:iCs w:val="1"/>
          <w:noProof w:val="0"/>
          <w:lang w:val="en-US"/>
        </w:rPr>
        <w:t>results’</w:t>
      </w:r>
      <w:r w:rsidRPr="6FD019B1" w:rsidR="54275266">
        <w:rPr>
          <w:rFonts w:ascii="Times New Roman" w:hAnsi="Times New Roman" w:eastAsia="Times New Roman" w:cs="Times New Roman"/>
          <w:noProof w:val="0"/>
          <w:lang w:val="en-US"/>
        </w:rPr>
        <w:t xml:space="preserve">. Available at: </w:t>
      </w:r>
      <w:hyperlink r:id="Rb7b5a872f74d434f">
        <w:r w:rsidRPr="6FD019B1" w:rsidR="54275266">
          <w:rPr>
            <w:rStyle w:val="Hyperlink"/>
            <w:rFonts w:ascii="Times New Roman" w:hAnsi="Times New Roman" w:eastAsia="Times New Roman" w:cs="Times New Roman"/>
            <w:noProof w:val="0"/>
            <w:lang w:val="en-US"/>
          </w:rPr>
          <w:t>https://www.bbc.co.uk/news/uk-wales-67616536</w:t>
        </w:r>
      </w:hyperlink>
      <w:r w:rsidRPr="6FD019B1" w:rsidR="54275266">
        <w:rPr>
          <w:rFonts w:ascii="Times New Roman" w:hAnsi="Times New Roman" w:eastAsia="Times New Roman" w:cs="Times New Roman"/>
          <w:noProof w:val="0"/>
          <w:lang w:val="en-US"/>
        </w:rPr>
        <w:t xml:space="preserve"> (Accessed: 14th February 2025)</w:t>
      </w:r>
    </w:p>
    <w:p w:rsidR="4BF83422" w:rsidP="6FD019B1" w:rsidRDefault="4BF83422" w14:paraId="09504C0A" w14:textId="50B67675">
      <w:pPr>
        <w:pStyle w:val="NoSpacing"/>
        <w:rPr>
          <w:rFonts w:ascii="Times New Roman" w:hAnsi="Times New Roman" w:eastAsia="Times New Roman" w:cs="Times New Roman"/>
          <w:b w:val="1"/>
          <w:bCs w:val="1"/>
          <w:noProof w:val="0"/>
          <w:lang w:val="en-US"/>
        </w:rPr>
      </w:pPr>
    </w:p>
    <w:p w:rsidR="4BF83422" w:rsidP="6FD019B1" w:rsidRDefault="4BF83422" w14:paraId="417BBD91" w14:textId="2A1E6AE4">
      <w:pPr>
        <w:pStyle w:val="NoSpacing"/>
        <w:rPr>
          <w:rFonts w:ascii="Times New Roman" w:hAnsi="Times New Roman" w:eastAsia="Times New Roman" w:cs="Times New Roman"/>
          <w:noProof w:val="0"/>
          <w:lang w:val="en-US"/>
        </w:rPr>
      </w:pPr>
    </w:p>
    <w:p w:rsidR="4BF83422" w:rsidP="6FD019B1" w:rsidRDefault="4BF83422" w14:paraId="03DD8741" w14:textId="46307E45">
      <w:pPr>
        <w:pStyle w:val="NoSpacing"/>
        <w:rPr>
          <w:rFonts w:ascii="Times New Roman" w:hAnsi="Times New Roman" w:eastAsia="Times New Roman" w:cs="Times New Roman"/>
          <w:noProof w:val="0"/>
          <w:lang w:val="en-US"/>
        </w:rPr>
      </w:pPr>
      <w:r w:rsidRPr="6FD019B1" w:rsidR="49B29A6E">
        <w:rPr>
          <w:rFonts w:ascii="Times New Roman" w:hAnsi="Times New Roman" w:eastAsia="Times New Roman" w:cs="Times New Roman"/>
          <w:noProof w:val="0"/>
          <w:lang w:val="en-US"/>
        </w:rPr>
        <w:t>Best. J. (2008)</w:t>
      </w:r>
      <w:r w:rsidRPr="6FD019B1" w:rsidR="49B29A6E">
        <w:rPr>
          <w:rFonts w:ascii="Times New Roman" w:hAnsi="Times New Roman" w:eastAsia="Times New Roman" w:cs="Times New Roman"/>
          <w:i w:val="1"/>
          <w:iCs w:val="1"/>
          <w:noProof w:val="0"/>
          <w:lang w:val="en-US"/>
        </w:rPr>
        <w:t xml:space="preserve"> Birds–Dead and Deadly: Why Numeracy Needs to Address Social Construction.</w:t>
      </w:r>
      <w:r w:rsidRPr="6FD019B1" w:rsidR="49B29A6E">
        <w:rPr>
          <w:rFonts w:ascii="Times New Roman" w:hAnsi="Times New Roman" w:eastAsia="Times New Roman" w:cs="Times New Roman"/>
          <w:noProof w:val="0"/>
          <w:lang w:val="en-US"/>
        </w:rPr>
        <w:t xml:space="preserve"> Available at: </w:t>
      </w:r>
      <w:hyperlink r:id="R3267822db1b2462b">
        <w:r w:rsidRPr="6FD019B1" w:rsidR="49B29A6E">
          <w:rPr>
            <w:rStyle w:val="Hyperlink"/>
            <w:rFonts w:ascii="Times New Roman" w:hAnsi="Times New Roman" w:eastAsia="Times New Roman" w:cs="Times New Roman"/>
            <w:noProof w:val="0"/>
            <w:lang w:val="en-US"/>
          </w:rPr>
          <w:t>https://digitalcommons.usf.edu/cgi/viewcontent.cgi?article=1001&amp;context=numeracy</w:t>
        </w:r>
      </w:hyperlink>
      <w:r w:rsidRPr="6FD019B1" w:rsidR="49B29A6E">
        <w:rPr>
          <w:rFonts w:ascii="Times New Roman" w:hAnsi="Times New Roman" w:eastAsia="Times New Roman" w:cs="Times New Roman"/>
          <w:noProof w:val="0"/>
          <w:lang w:val="en-US"/>
        </w:rPr>
        <w:t xml:space="preserve"> (Accessed 21st February 2025)</w:t>
      </w:r>
    </w:p>
    <w:p w:rsidR="4BF83422" w:rsidP="6FD019B1" w:rsidRDefault="4BF83422" w14:paraId="120C36A1" w14:textId="0E9B382B">
      <w:pPr>
        <w:pStyle w:val="NoSpacing"/>
        <w:rPr>
          <w:noProof w:val="0"/>
          <w:lang w:val="en-US"/>
        </w:rPr>
      </w:pPr>
    </w:p>
    <w:p w:rsidR="4BF83422" w:rsidP="6FD019B1" w:rsidRDefault="4BF83422" w14:paraId="257AE6D4" w14:textId="6DBC139C">
      <w:pPr>
        <w:pStyle w:val="NoSpacing"/>
        <w:rPr>
          <w:rFonts w:ascii="Times New Roman" w:hAnsi="Times New Roman" w:eastAsia="Times New Roman" w:cs="Times New Roman"/>
          <w:i w:val="0"/>
          <w:iCs w:val="0"/>
          <w:noProof w:val="0"/>
          <w:sz w:val="24"/>
          <w:szCs w:val="24"/>
          <w:lang w:val="en-US"/>
        </w:rPr>
      </w:pPr>
      <w:r w:rsidRPr="6FD019B1" w:rsidR="49B29A6E">
        <w:rPr>
          <w:rFonts w:ascii="Times New Roman" w:hAnsi="Times New Roman" w:eastAsia="Times New Roman" w:cs="Times New Roman"/>
          <w:noProof w:val="0"/>
          <w:lang w:val="en-US"/>
        </w:rPr>
        <w:t xml:space="preserve">Bulman, (2018) </w:t>
      </w:r>
      <w:r w:rsidRPr="6FD019B1" w:rsidR="49B29A6E">
        <w:rPr>
          <w:rFonts w:ascii="Times New Roman" w:hAnsi="Times New Roman" w:eastAsia="Times New Roman" w:cs="Times New Roman"/>
          <w:i w:val="1"/>
          <w:iCs w:val="1"/>
          <w:noProof w:val="0"/>
          <w:lang w:val="en-US"/>
        </w:rPr>
        <w:t>England faces ‘crisis’ in adult financial literacy as one in three cannot work out change from shopping trip.</w:t>
      </w:r>
      <w:r w:rsidRPr="6FD019B1" w:rsidR="49B29A6E">
        <w:rPr>
          <w:rFonts w:ascii="Times New Roman" w:hAnsi="Times New Roman" w:eastAsia="Times New Roman" w:cs="Times New Roman"/>
          <w:noProof w:val="0"/>
          <w:lang w:val="en-US"/>
        </w:rPr>
        <w:t xml:space="preserve"> The Independent. </w:t>
      </w:r>
      <w:hyperlink r:id="R910a87571f9848ba">
        <w:r w:rsidRPr="6FD019B1" w:rsidR="49B29A6E">
          <w:rPr>
            <w:rStyle w:val="Hyperlink"/>
            <w:rFonts w:ascii="Times New Roman" w:hAnsi="Times New Roman" w:eastAsia="Times New Roman" w:cs="Times New Roman"/>
            <w:noProof w:val="0"/>
            <w:lang w:val="en-US"/>
          </w:rPr>
          <w:t>https://www.independent.co.uk/news/uk/home-news/england-financial-literacy-shopping-trip-change-numeracy-mental-arithmetic-a8255951.html</w:t>
        </w:r>
      </w:hyperlink>
      <w:r w:rsidRPr="6FD019B1" w:rsidR="49B29A6E">
        <w:rPr>
          <w:rFonts w:ascii="Times New Roman" w:hAnsi="Times New Roman" w:eastAsia="Times New Roman" w:cs="Times New Roman"/>
          <w:noProof w:val="0"/>
          <w:lang w:val="en-US"/>
        </w:rPr>
        <w:t xml:space="preserve"> (Accessed: 21st February 2025)</w:t>
      </w:r>
    </w:p>
    <w:p w:rsidR="4BF83422" w:rsidP="6FD019B1" w:rsidRDefault="4BF83422" w14:paraId="27E22944" w14:textId="6078E522">
      <w:pPr>
        <w:pStyle w:val="NoSpacing"/>
        <w:rPr>
          <w:rFonts w:ascii="Times New Roman" w:hAnsi="Times New Roman" w:eastAsia="Times New Roman" w:cs="Times New Roman"/>
          <w:noProof w:val="0"/>
          <w:lang w:val="en-US"/>
        </w:rPr>
      </w:pPr>
    </w:p>
    <w:p w:rsidR="4BF83422" w:rsidP="6FD019B1" w:rsidRDefault="4BF83422" w14:paraId="04F9BFE8" w14:textId="50D5D7BA">
      <w:pPr>
        <w:pStyle w:val="NoSpacing"/>
        <w:rPr>
          <w:rFonts w:ascii="Times New Roman" w:hAnsi="Times New Roman" w:eastAsia="Times New Roman" w:cs="Times New Roman"/>
          <w:i w:val="0"/>
          <w:iCs w:val="0"/>
          <w:noProof w:val="0"/>
          <w:sz w:val="24"/>
          <w:szCs w:val="24"/>
          <w:lang w:val="en-US"/>
        </w:rPr>
      </w:pPr>
      <w:r w:rsidRPr="6FD019B1" w:rsidR="49B29A6E">
        <w:rPr>
          <w:rFonts w:ascii="Times New Roman" w:hAnsi="Times New Roman" w:eastAsia="Times New Roman" w:cs="Times New Roman"/>
        </w:rPr>
        <w:t xml:space="preserve">Craig. J., Guzman. L. (2018) </w:t>
      </w:r>
      <w:r w:rsidRPr="6FD019B1" w:rsidR="49B29A6E">
        <w:rPr>
          <w:rFonts w:ascii="Times New Roman" w:hAnsi="Times New Roman" w:eastAsia="Times New Roman" w:cs="Times New Roman"/>
          <w:i w:val="1"/>
          <w:iCs w:val="1"/>
          <w:noProof w:val="0"/>
          <w:lang w:val="en-US"/>
        </w:rPr>
        <w:t xml:space="preserve">Six Propositions of a Social Theory of Numeracy: Interpreting an Influential Theory of Literacy. </w:t>
      </w:r>
      <w:r w:rsidRPr="6FD019B1" w:rsidR="49B29A6E">
        <w:rPr>
          <w:rFonts w:ascii="Times New Roman" w:hAnsi="Times New Roman" w:eastAsia="Times New Roman" w:cs="Times New Roman"/>
          <w:noProof w:val="0"/>
          <w:lang w:val="en-US"/>
        </w:rPr>
        <w:t xml:space="preserve">Available at: </w:t>
      </w:r>
      <w:hyperlink w:anchor=":~:text=A%20social%20theory%20of%20numeracy%20can%20reflect%20the%20realities%20of,informal%20learning%20and%20sense%2Dmaking" r:id="R430245da08994856">
        <w:r w:rsidRPr="6FD019B1" w:rsidR="49B29A6E">
          <w:rPr>
            <w:rStyle w:val="Hyperlink"/>
            <w:rFonts w:ascii="Times New Roman" w:hAnsi="Times New Roman" w:eastAsia="Times New Roman" w:cs="Times New Roman"/>
            <w:noProof w:val="0"/>
            <w:lang w:val="en-US"/>
          </w:rPr>
          <w:t>https://digitalcommons.usf.edu/cgi/viewcontent.cgi?article=1280&amp;context=numeracy#:~:text=A%20social%20theory%20of%20numeracy%20can%20reflect%20the%20realities%20of,informal%20learning%20and%20sense%2Dmaking</w:t>
        </w:r>
      </w:hyperlink>
      <w:r w:rsidRPr="6FD019B1" w:rsidR="49B29A6E">
        <w:rPr>
          <w:rFonts w:ascii="Times New Roman" w:hAnsi="Times New Roman" w:eastAsia="Times New Roman" w:cs="Times New Roman"/>
          <w:noProof w:val="0"/>
          <w:lang w:val="en-US"/>
        </w:rPr>
        <w:t>. (Accessed: 21st February 2025)</w:t>
      </w:r>
    </w:p>
    <w:p w:rsidR="4BF83422" w:rsidP="6FD019B1" w:rsidRDefault="4BF83422" w14:paraId="4DCB88E5" w14:textId="667AB193">
      <w:pPr>
        <w:pStyle w:val="NoSpacing"/>
        <w:rPr>
          <w:rFonts w:ascii="Times New Roman" w:hAnsi="Times New Roman" w:eastAsia="Times New Roman" w:cs="Times New Roman"/>
          <w:noProof w:val="0"/>
          <w:lang w:val="en-US"/>
        </w:rPr>
      </w:pPr>
    </w:p>
    <w:p w:rsidR="4BF83422" w:rsidP="6FD019B1" w:rsidRDefault="4BF83422" w14:paraId="55123808" w14:textId="38A2A473">
      <w:pPr>
        <w:pStyle w:val="NoSpacing"/>
        <w:rPr>
          <w:rFonts w:ascii="Times New Roman" w:hAnsi="Times New Roman" w:eastAsia="Times New Roman" w:cs="Times New Roman"/>
          <w:b w:val="0"/>
          <w:bCs w:val="0"/>
          <w:i w:val="0"/>
          <w:iCs w:val="0"/>
          <w:caps w:val="0"/>
          <w:smallCaps w:val="0"/>
          <w:noProof w:val="0"/>
          <w:sz w:val="24"/>
          <w:szCs w:val="24"/>
          <w:lang w:val="en-US"/>
        </w:rPr>
      </w:pPr>
      <w:r w:rsidRPr="6FD019B1" w:rsidR="65D9DD9D">
        <w:rPr>
          <w:rFonts w:ascii="Times New Roman" w:hAnsi="Times New Roman" w:eastAsia="Times New Roman" w:cs="Times New Roman"/>
          <w:noProof w:val="0"/>
          <w:lang w:val="en-US"/>
        </w:rPr>
        <w:t xml:space="preserve">Gov.uk (2023) </w:t>
      </w:r>
      <w:r w:rsidRPr="6FD019B1" w:rsidR="65D9DD9D">
        <w:rPr>
          <w:rFonts w:ascii="Times New Roman" w:hAnsi="Times New Roman" w:eastAsia="Times New Roman" w:cs="Times New Roman"/>
          <w:i w:val="1"/>
          <w:iCs w:val="1"/>
          <w:noProof w:val="0"/>
          <w:lang w:val="en-US"/>
        </w:rPr>
        <w:t xml:space="preserve">Prime Minister outlines his version for </w:t>
      </w:r>
      <w:r w:rsidRPr="6FD019B1" w:rsidR="65D9DD9D">
        <w:rPr>
          <w:rFonts w:ascii="Times New Roman" w:hAnsi="Times New Roman" w:eastAsia="Times New Roman" w:cs="Times New Roman"/>
          <w:i w:val="1"/>
          <w:iCs w:val="1"/>
          <w:noProof w:val="0"/>
          <w:lang w:val="en-US"/>
        </w:rPr>
        <w:t>maths</w:t>
      </w:r>
      <w:r w:rsidRPr="6FD019B1" w:rsidR="65D9DD9D">
        <w:rPr>
          <w:rFonts w:ascii="Times New Roman" w:hAnsi="Times New Roman" w:eastAsia="Times New Roman" w:cs="Times New Roman"/>
          <w:i w:val="1"/>
          <w:iCs w:val="1"/>
          <w:noProof w:val="0"/>
          <w:lang w:val="en-US"/>
        </w:rPr>
        <w:t xml:space="preserve"> to 18.</w:t>
      </w:r>
      <w:r w:rsidRPr="6FD019B1" w:rsidR="65D9DD9D">
        <w:rPr>
          <w:rFonts w:ascii="Times New Roman" w:hAnsi="Times New Roman" w:eastAsia="Times New Roman" w:cs="Times New Roman"/>
          <w:noProof w:val="0"/>
          <w:lang w:val="en-US"/>
        </w:rPr>
        <w:t xml:space="preserve"> Available at: </w:t>
      </w:r>
      <w:hyperlink r:id="Rc959c5c1874e4e67">
        <w:r w:rsidRPr="6FD019B1" w:rsidR="65D9DD9D">
          <w:rPr>
            <w:rStyle w:val="Hyperlink"/>
            <w:rFonts w:ascii="Times New Roman" w:hAnsi="Times New Roman" w:eastAsia="Times New Roman" w:cs="Times New Roman"/>
            <w:noProof w:val="0"/>
            <w:lang w:val="en-US"/>
          </w:rPr>
          <w:t>https://www.gov.uk/government/news/prime-minister-outlines-his-vision-for-maths-to-18</w:t>
        </w:r>
      </w:hyperlink>
      <w:r w:rsidRPr="6FD019B1" w:rsidR="65D9DD9D">
        <w:rPr>
          <w:rFonts w:ascii="Times New Roman" w:hAnsi="Times New Roman" w:eastAsia="Times New Roman" w:cs="Times New Roman"/>
          <w:noProof w:val="0"/>
          <w:lang w:val="en-US"/>
        </w:rPr>
        <w:t xml:space="preserve"> (Accessed: 20th February 2025)</w:t>
      </w:r>
    </w:p>
    <w:p w:rsidR="4BF83422" w:rsidP="6FD019B1" w:rsidRDefault="4BF83422" w14:paraId="7C6873B6" w14:textId="5F73538C">
      <w:pPr>
        <w:pStyle w:val="NoSpacing"/>
        <w:rPr>
          <w:rFonts w:ascii="Times New Roman" w:hAnsi="Times New Roman" w:eastAsia="Times New Roman" w:cs="Times New Roman"/>
          <w:noProof w:val="0"/>
          <w:lang w:val="en-US"/>
        </w:rPr>
      </w:pPr>
    </w:p>
    <w:p w:rsidR="4BF83422" w:rsidP="6FD019B1" w:rsidRDefault="4BF83422" w14:paraId="28087565" w14:textId="3600406E">
      <w:pPr>
        <w:pStyle w:val="NoSpacing"/>
        <w:rPr>
          <w:rFonts w:ascii="Times New Roman" w:hAnsi="Times New Roman" w:eastAsia="Times New Roman" w:cs="Times New Roman"/>
          <w:noProof w:val="0"/>
          <w:lang w:val="en-US"/>
        </w:rPr>
      </w:pPr>
    </w:p>
    <w:p w:rsidR="4BF83422" w:rsidP="6FD019B1" w:rsidRDefault="4BF83422" w14:paraId="7281D2EB" w14:textId="1A5F9F3E">
      <w:pPr>
        <w:pStyle w:val="NoSpacing"/>
        <w:rPr>
          <w:rFonts w:ascii="Times New Roman" w:hAnsi="Times New Roman" w:eastAsia="Times New Roman" w:cs="Times New Roman"/>
          <w:i w:val="0"/>
          <w:iCs w:val="0"/>
          <w:noProof w:val="0"/>
          <w:sz w:val="24"/>
          <w:szCs w:val="24"/>
          <w:lang w:val="en-US"/>
        </w:rPr>
      </w:pPr>
      <w:r w:rsidRPr="6FD019B1" w:rsidR="49B29A6E">
        <w:rPr>
          <w:rFonts w:ascii="Times New Roman" w:hAnsi="Times New Roman" w:eastAsia="Times New Roman" w:cs="Times New Roman"/>
          <w:noProof w:val="0"/>
          <w:lang w:val="en-US"/>
        </w:rPr>
        <w:t xml:space="preserve">Haley. J. (2022) </w:t>
      </w:r>
      <w:r w:rsidRPr="6FD019B1" w:rsidR="49B29A6E">
        <w:rPr>
          <w:rFonts w:ascii="Times New Roman" w:hAnsi="Times New Roman" w:eastAsia="Times New Roman" w:cs="Times New Roman"/>
          <w:i w:val="1"/>
          <w:iCs w:val="1"/>
          <w:noProof w:val="0"/>
          <w:lang w:val="en-US"/>
        </w:rPr>
        <w:t xml:space="preserve">The importance of numeracy #natinalnumeracyday. </w:t>
      </w:r>
      <w:r w:rsidRPr="6FD019B1" w:rsidR="49B29A6E">
        <w:rPr>
          <w:rFonts w:ascii="Times New Roman" w:hAnsi="Times New Roman" w:eastAsia="Times New Roman" w:cs="Times New Roman"/>
          <w:noProof w:val="0"/>
          <w:lang w:val="en-US"/>
        </w:rPr>
        <w:t xml:space="preserve">Available at: </w:t>
      </w:r>
      <w:hyperlink r:id="R9e70e7629c2a4ff5">
        <w:r w:rsidRPr="6FD019B1" w:rsidR="49B29A6E">
          <w:rPr>
            <w:rStyle w:val="Hyperlink"/>
            <w:rFonts w:ascii="Times New Roman" w:hAnsi="Times New Roman" w:eastAsia="Times New Roman" w:cs="Times New Roman"/>
            <w:noProof w:val="0"/>
            <w:lang w:val="en-US"/>
          </w:rPr>
          <w:t>https://resolution.nhs.uk/2022/05/18/national-numeracy-day-the-importance-of-numeracy/</w:t>
        </w:r>
      </w:hyperlink>
      <w:r w:rsidRPr="6FD019B1" w:rsidR="49B29A6E">
        <w:rPr>
          <w:rFonts w:ascii="Times New Roman" w:hAnsi="Times New Roman" w:eastAsia="Times New Roman" w:cs="Times New Roman"/>
          <w:noProof w:val="0"/>
          <w:lang w:val="en-US"/>
        </w:rPr>
        <w:t xml:space="preserve"> (Accessed: 21st February 2025)</w:t>
      </w:r>
    </w:p>
    <w:p w:rsidR="4BF83422" w:rsidP="6FD019B1" w:rsidRDefault="4BF83422" w14:paraId="71046886" w14:textId="1BB7EDE3">
      <w:pPr>
        <w:pStyle w:val="NoSpacing"/>
        <w:rPr>
          <w:rFonts w:ascii="Times New Roman" w:hAnsi="Times New Roman" w:eastAsia="Times New Roman" w:cs="Times New Roman"/>
          <w:noProof w:val="0"/>
          <w:lang w:val="en-US"/>
        </w:rPr>
      </w:pPr>
    </w:p>
    <w:p w:rsidR="4BF83422" w:rsidP="6FD019B1" w:rsidRDefault="4BF83422" w14:paraId="79CF0BD5" w14:textId="38DFF59E">
      <w:pPr>
        <w:pStyle w:val="NoSpacing"/>
        <w:rPr>
          <w:rFonts w:ascii="Times New Roman" w:hAnsi="Times New Roman" w:eastAsia="Times New Roman" w:cs="Times New Roman"/>
          <w:sz w:val="24"/>
          <w:szCs w:val="24"/>
        </w:rPr>
      </w:pPr>
      <w:r w:rsidRPr="6FD019B1" w:rsidR="49B29A6E">
        <w:rPr>
          <w:rFonts w:ascii="Times New Roman" w:hAnsi="Times New Roman" w:eastAsia="Times New Roman" w:cs="Times New Roman"/>
          <w:noProof w:val="0"/>
          <w:lang w:val="en-US"/>
        </w:rPr>
        <w:t xml:space="preserve">Karaali, G., Villafane Hernandez. E., and Taylor. J (2016) “What's in a Name? A Critical Review of Definitions of Quantitative Literacy, Numeracy, and Quantitative Reasoning.” Numeracy, 9(1), Article 2. </w:t>
      </w:r>
      <w:hyperlink r:id="Rc2ab18a8f7a04340">
        <w:r w:rsidRPr="6FD019B1" w:rsidR="49B29A6E">
          <w:rPr>
            <w:rStyle w:val="Hyperlink"/>
            <w:rFonts w:ascii="Times New Roman" w:hAnsi="Times New Roman" w:eastAsia="Times New Roman" w:cs="Times New Roman"/>
            <w:noProof w:val="0"/>
            <w:lang w:val="en-US"/>
          </w:rPr>
          <w:t>https://doi.org/10.5038/1936-4660.9.1.2</w:t>
        </w:r>
      </w:hyperlink>
    </w:p>
    <w:p w:rsidR="4BF83422" w:rsidP="6FD019B1" w:rsidRDefault="4BF83422" w14:paraId="54AE5057" w14:textId="46822C94">
      <w:pPr>
        <w:pStyle w:val="NoSpacing"/>
        <w:rPr>
          <w:rFonts w:ascii="Times New Roman" w:hAnsi="Times New Roman" w:eastAsia="Times New Roman" w:cs="Times New Roman"/>
          <w:noProof w:val="0"/>
          <w:lang w:val="en-US"/>
        </w:rPr>
      </w:pPr>
    </w:p>
    <w:p w:rsidR="4BF83422" w:rsidP="6FD019B1" w:rsidRDefault="4BF83422" w14:paraId="57CBABDD" w14:textId="50A05AD2">
      <w:pPr>
        <w:pStyle w:val="NoSpacing"/>
        <w:rPr>
          <w:rFonts w:ascii="Times New Roman" w:hAnsi="Times New Roman" w:eastAsia="Times New Roman" w:cs="Times New Roman"/>
          <w:noProof w:val="0"/>
          <w:lang w:val="en-US"/>
        </w:rPr>
      </w:pPr>
      <w:r w:rsidRPr="6FD019B1" w:rsidR="418B7045">
        <w:rPr>
          <w:rFonts w:ascii="Times New Roman" w:hAnsi="Times New Roman" w:eastAsia="Times New Roman" w:cs="Times New Roman"/>
          <w:noProof w:val="0"/>
          <w:lang w:val="en-US"/>
        </w:rPr>
        <w:t xml:space="preserve">National Assembly for Wales circular (2005) </w:t>
      </w:r>
      <w:r w:rsidRPr="6FD019B1" w:rsidR="418B7045">
        <w:rPr>
          <w:rFonts w:ascii="Times New Roman" w:hAnsi="Times New Roman" w:eastAsia="Times New Roman" w:cs="Times New Roman"/>
          <w:i w:val="1"/>
          <w:iCs w:val="1"/>
          <w:noProof w:val="0"/>
          <w:lang w:val="en-US"/>
        </w:rPr>
        <w:t>words talk numbers count.</w:t>
      </w:r>
      <w:r w:rsidRPr="6FD019B1" w:rsidR="418B7045">
        <w:rPr>
          <w:rFonts w:ascii="Times New Roman" w:hAnsi="Times New Roman" w:eastAsia="Times New Roman" w:cs="Times New Roman"/>
          <w:noProof w:val="0"/>
          <w:lang w:val="en-US"/>
        </w:rPr>
        <w:t xml:space="preserve"> </w:t>
      </w:r>
      <w:r w:rsidRPr="6FD019B1" w:rsidR="418B7045">
        <w:rPr>
          <w:rFonts w:ascii="Times New Roman" w:hAnsi="Times New Roman" w:eastAsia="Times New Roman" w:cs="Times New Roman"/>
          <w:noProof w:val="0"/>
          <w:lang w:val="en-US"/>
        </w:rPr>
        <w:t xml:space="preserve">Available at: </w:t>
      </w:r>
      <w:hyperlink r:id="R32dabd28c9414852">
        <w:r w:rsidRPr="6FD019B1" w:rsidR="418B7045">
          <w:rPr>
            <w:rStyle w:val="Hyperlink"/>
            <w:rFonts w:ascii="Times New Roman" w:hAnsi="Times New Roman" w:eastAsia="Times New Roman" w:cs="Times New Roman"/>
            <w:noProof w:val="0"/>
            <w:lang w:val="en-US"/>
          </w:rPr>
          <w:t>https://dera.ioe.ac.uk/id/eprint/6676/8/c1505-words-talk-e_Redacted.pdf</w:t>
        </w:r>
      </w:hyperlink>
      <w:r w:rsidRPr="6FD019B1" w:rsidR="5D868333">
        <w:rPr>
          <w:rFonts w:ascii="Times New Roman" w:hAnsi="Times New Roman" w:eastAsia="Times New Roman" w:cs="Times New Roman"/>
          <w:noProof w:val="0"/>
          <w:lang w:val="en-US"/>
        </w:rPr>
        <w:t xml:space="preserve"> (Accessed: 20</w:t>
      </w:r>
      <w:r w:rsidRPr="6FD019B1" w:rsidR="5D868333">
        <w:rPr>
          <w:rFonts w:ascii="Times New Roman" w:hAnsi="Times New Roman" w:eastAsia="Times New Roman" w:cs="Times New Roman"/>
          <w:noProof w:val="0"/>
          <w:lang w:val="en-US"/>
        </w:rPr>
        <w:t>th</w:t>
      </w:r>
      <w:r w:rsidRPr="6FD019B1" w:rsidR="5D868333">
        <w:rPr>
          <w:rFonts w:ascii="Times New Roman" w:hAnsi="Times New Roman" w:eastAsia="Times New Roman" w:cs="Times New Roman"/>
          <w:noProof w:val="0"/>
          <w:lang w:val="en-US"/>
        </w:rPr>
        <w:t xml:space="preserve"> February 2025)</w:t>
      </w:r>
    </w:p>
    <w:p w:rsidR="4BF83422" w:rsidP="6FD019B1" w:rsidRDefault="4BF83422" w14:paraId="2223278B" w14:textId="47D0B4DD">
      <w:pPr>
        <w:pStyle w:val="NoSpacing"/>
        <w:rPr>
          <w:rFonts w:ascii="Times New Roman" w:hAnsi="Times New Roman" w:eastAsia="Times New Roman" w:cs="Times New Roman"/>
          <w:noProof w:val="0"/>
          <w:lang w:val="en-US"/>
        </w:rPr>
      </w:pPr>
    </w:p>
    <w:p w:rsidR="4BF83422" w:rsidP="6FD019B1" w:rsidRDefault="4BF83422" w14:paraId="084BB01A" w14:textId="646933AA">
      <w:pPr>
        <w:pStyle w:val="NoSpacing"/>
        <w:rPr>
          <w:rFonts w:ascii="Times New Roman" w:hAnsi="Times New Roman" w:eastAsia="Times New Roman" w:cs="Times New Roman"/>
          <w:i w:val="0"/>
          <w:iCs w:val="0"/>
          <w:noProof w:val="0"/>
          <w:sz w:val="24"/>
          <w:szCs w:val="24"/>
          <w:lang w:val="en-US"/>
        </w:rPr>
      </w:pPr>
      <w:r w:rsidRPr="6FD019B1" w:rsidR="232DBB3F">
        <w:rPr>
          <w:rFonts w:ascii="Times New Roman" w:hAnsi="Times New Roman" w:eastAsia="Times New Roman" w:cs="Times New Roman"/>
          <w:noProof w:val="0"/>
          <w:lang w:val="en-US"/>
        </w:rPr>
        <w:t xml:space="preserve">National numeracy (2018) </w:t>
      </w:r>
      <w:r w:rsidRPr="6FD019B1" w:rsidR="232DBB3F">
        <w:rPr>
          <w:rFonts w:ascii="Times New Roman" w:hAnsi="Times New Roman" w:eastAsia="Times New Roman" w:cs="Times New Roman"/>
          <w:i w:val="1"/>
          <w:iCs w:val="1"/>
          <w:noProof w:val="0"/>
          <w:lang w:val="en-US"/>
        </w:rPr>
        <w:t>Skills for life survey (2011).</w:t>
      </w:r>
      <w:r w:rsidRPr="6FD019B1" w:rsidR="232DBB3F">
        <w:rPr>
          <w:rFonts w:ascii="Times New Roman" w:hAnsi="Times New Roman" w:eastAsia="Times New Roman" w:cs="Times New Roman"/>
          <w:noProof w:val="0"/>
          <w:lang w:val="en-US"/>
        </w:rPr>
        <w:t xml:space="preserve"> Available at: </w:t>
      </w:r>
      <w:hyperlink r:id="R9707b13ab2b540ed">
        <w:r w:rsidRPr="6FD019B1" w:rsidR="232DBB3F">
          <w:rPr>
            <w:rStyle w:val="Hyperlink"/>
            <w:rFonts w:ascii="Times New Roman" w:hAnsi="Times New Roman" w:eastAsia="Times New Roman" w:cs="Times New Roman"/>
            <w:noProof w:val="0"/>
            <w:lang w:val="en-US"/>
          </w:rPr>
          <w:t>https://www.nationalnumeracy.org.uk/research-and-resources/skills-life-survey-2011?_gl=1*1i06ldk*_up*MQ..*_ga*MTAxMTkzNDM1OS4xNzQwNjQ4NjUw*_ga_8HX4CC2EJK*MTc0MDY0ODY1MC4xLjAuMTc0MDY0ODY1MC4wLjAuMA..*_ga_WLEY5P8CB6*MTc0MDY0ODY1MC4xLjAuMTc0MDY0ODY1MC4wLjAuMA..*_ga_G3033MB7WR*MTc0MDY0ODY1MC4xLjAuMTc0MDY0ODY1MC4wLjAuMA</w:t>
        </w:r>
      </w:hyperlink>
      <w:r w:rsidRPr="6FD019B1" w:rsidR="232DBB3F">
        <w:rPr>
          <w:rFonts w:ascii="Times New Roman" w:hAnsi="Times New Roman" w:eastAsia="Times New Roman" w:cs="Times New Roman"/>
          <w:noProof w:val="0"/>
          <w:lang w:val="en-US"/>
        </w:rPr>
        <w:t xml:space="preserve"> (Accessed: 21st February 2025)</w:t>
      </w:r>
    </w:p>
    <w:p w:rsidR="4BF83422" w:rsidP="6FD019B1" w:rsidRDefault="4BF83422" w14:paraId="34C749AA" w14:textId="100C27A1">
      <w:pPr>
        <w:pStyle w:val="NoSpacing"/>
        <w:rPr>
          <w:rFonts w:ascii="Times New Roman" w:hAnsi="Times New Roman" w:eastAsia="Times New Roman" w:cs="Times New Roman"/>
          <w:noProof w:val="0"/>
          <w:lang w:val="en-US"/>
        </w:rPr>
      </w:pPr>
    </w:p>
    <w:p w:rsidR="4BF83422" w:rsidP="6FD019B1" w:rsidRDefault="4BF83422" w14:paraId="19EA3488" w14:textId="4D3C7D6C">
      <w:pPr>
        <w:pStyle w:val="NoSpacing"/>
        <w:rPr>
          <w:rFonts w:ascii="Times New Roman" w:hAnsi="Times New Roman" w:eastAsia="Times New Roman" w:cs="Times New Roman"/>
          <w:b w:val="0"/>
          <w:bCs w:val="0"/>
          <w:i w:val="0"/>
          <w:iCs w:val="0"/>
          <w:caps w:val="0"/>
          <w:smallCaps w:val="0"/>
          <w:noProof w:val="0"/>
          <w:color w:val="auto"/>
          <w:sz w:val="24"/>
          <w:szCs w:val="24"/>
          <w:u w:val="none"/>
          <w:lang w:val="en-US"/>
        </w:rPr>
      </w:pPr>
      <w:r w:rsidRPr="6FD019B1" w:rsidR="232DBB3F">
        <w:rPr>
          <w:rFonts w:ascii="Times New Roman" w:hAnsi="Times New Roman" w:eastAsia="Times New Roman" w:cs="Times New Roman"/>
          <w:noProof w:val="0"/>
          <w:lang w:val="en-US"/>
        </w:rPr>
        <w:t xml:space="preserve">Number champions (2022) </w:t>
      </w:r>
      <w:r w:rsidRPr="6FD019B1" w:rsidR="232DBB3F">
        <w:rPr>
          <w:rFonts w:ascii="Times New Roman" w:hAnsi="Times New Roman" w:eastAsia="Times New Roman" w:cs="Times New Roman"/>
          <w:i w:val="1"/>
          <w:iCs w:val="1"/>
          <w:noProof w:val="0"/>
          <w:lang w:val="en-US"/>
        </w:rPr>
        <w:t>Why numeracy matters</w:t>
      </w:r>
      <w:r w:rsidRPr="6FD019B1" w:rsidR="232DBB3F">
        <w:rPr>
          <w:rFonts w:ascii="Times New Roman" w:hAnsi="Times New Roman" w:eastAsia="Times New Roman" w:cs="Times New Roman"/>
          <w:noProof w:val="0"/>
          <w:lang w:val="en-US"/>
        </w:rPr>
        <w:t xml:space="preserve">. Available at: </w:t>
      </w:r>
      <w:hyperlink r:id="Rce25f915ea564d77">
        <w:r w:rsidRPr="6FD019B1" w:rsidR="232DBB3F">
          <w:rPr>
            <w:rStyle w:val="Hyperlink"/>
            <w:rFonts w:ascii="Times New Roman" w:hAnsi="Times New Roman" w:eastAsia="Times New Roman" w:cs="Times New Roman"/>
            <w:noProof w:val="0"/>
            <w:lang w:val="en-US"/>
          </w:rPr>
          <w:t>https://www.numberchampions.org.uk/why-numeracy-matters/</w:t>
        </w:r>
      </w:hyperlink>
      <w:r w:rsidRPr="6FD019B1" w:rsidR="232DBB3F">
        <w:rPr>
          <w:rFonts w:ascii="Times New Roman" w:hAnsi="Times New Roman" w:eastAsia="Times New Roman" w:cs="Times New Roman"/>
        </w:rPr>
        <w:t xml:space="preserve"> (Accessed: 20th February 2025)</w:t>
      </w:r>
    </w:p>
    <w:p w:rsidR="4BF83422" w:rsidP="6FD019B1" w:rsidRDefault="4BF83422" w14:paraId="220384E4" w14:textId="3DF5EA6D">
      <w:pPr>
        <w:pStyle w:val="NoSpacing"/>
        <w:rPr>
          <w:rFonts w:ascii="Times New Roman" w:hAnsi="Times New Roman" w:eastAsia="Times New Roman" w:cs="Times New Roman"/>
        </w:rPr>
      </w:pPr>
    </w:p>
    <w:p w:rsidR="4BF83422" w:rsidP="6FD019B1" w:rsidRDefault="4BF83422" w14:paraId="49D55656" w14:textId="2B680873">
      <w:pPr>
        <w:pStyle w:val="NoSpacing"/>
        <w:rPr>
          <w:rFonts w:ascii="Times New Roman" w:hAnsi="Times New Roman" w:eastAsia="Times New Roman" w:cs="Times New Roman"/>
          <w:noProof w:val="0"/>
          <w:lang w:val="en-US"/>
        </w:rPr>
      </w:pPr>
      <w:r w:rsidRPr="6FD019B1" w:rsidR="232DBB3F">
        <w:rPr>
          <w:rFonts w:ascii="Times New Roman" w:hAnsi="Times New Roman" w:eastAsia="Times New Roman" w:cs="Times New Roman"/>
          <w:noProof w:val="0"/>
          <w:lang w:val="en-US"/>
        </w:rPr>
        <w:t xml:space="preserve">Porter, N (2015) </w:t>
      </w:r>
      <w:r w:rsidRPr="6FD019B1" w:rsidR="232DBB3F">
        <w:rPr>
          <w:rFonts w:ascii="Times New Roman" w:hAnsi="Times New Roman" w:eastAsia="Times New Roman" w:cs="Times New Roman"/>
          <w:i w:val="1"/>
          <w:iCs w:val="1"/>
          <w:noProof w:val="0"/>
          <w:lang w:val="en-US"/>
        </w:rPr>
        <w:t xml:space="preserve">“I can't do </w:t>
      </w:r>
      <w:r w:rsidRPr="6FD019B1" w:rsidR="232DBB3F">
        <w:rPr>
          <w:rFonts w:ascii="Times New Roman" w:hAnsi="Times New Roman" w:eastAsia="Times New Roman" w:cs="Times New Roman"/>
          <w:i w:val="1"/>
          <w:iCs w:val="1"/>
          <w:noProof w:val="0"/>
          <w:lang w:val="en-US"/>
        </w:rPr>
        <w:t>maths</w:t>
      </w:r>
      <w:r w:rsidRPr="6FD019B1" w:rsidR="232DBB3F">
        <w:rPr>
          <w:rFonts w:ascii="Times New Roman" w:hAnsi="Times New Roman" w:eastAsia="Times New Roman" w:cs="Times New Roman"/>
          <w:i w:val="1"/>
          <w:iCs w:val="1"/>
          <w:noProof w:val="0"/>
          <w:lang w:val="en-US"/>
        </w:rPr>
        <w:t>”</w:t>
      </w:r>
      <w:r w:rsidRPr="6FD019B1" w:rsidR="232DBB3F">
        <w:rPr>
          <w:rFonts w:ascii="Times New Roman" w:hAnsi="Times New Roman" w:eastAsia="Times New Roman" w:cs="Times New Roman"/>
          <w:noProof w:val="0"/>
          <w:lang w:val="en-US"/>
        </w:rPr>
        <w:t xml:space="preserve"> Available at: </w:t>
      </w:r>
      <w:hyperlink r:id="Rcf8c0f36a731493a">
        <w:r w:rsidRPr="6FD019B1" w:rsidR="232DBB3F">
          <w:rPr>
            <w:rStyle w:val="Hyperlink"/>
            <w:rFonts w:ascii="Times New Roman" w:hAnsi="Times New Roman" w:eastAsia="Times New Roman" w:cs="Times New Roman"/>
            <w:noProof w:val="0"/>
            <w:lang w:val="en-US"/>
          </w:rPr>
          <w:t>https://policyexchange.org.uk/blogs/i-cant-do-maths/ (Accessed</w:t>
        </w:r>
      </w:hyperlink>
      <w:r w:rsidRPr="6FD019B1" w:rsidR="232DBB3F">
        <w:rPr>
          <w:rFonts w:ascii="Times New Roman" w:hAnsi="Times New Roman" w:eastAsia="Times New Roman" w:cs="Times New Roman"/>
          <w:noProof w:val="0"/>
          <w:lang w:val="en-US"/>
        </w:rPr>
        <w:t>: 20th February 2025)</w:t>
      </w:r>
    </w:p>
    <w:p w:rsidR="4BF83422" w:rsidP="6FD019B1" w:rsidRDefault="4BF83422" w14:paraId="05462ABD" w14:textId="5BCB59D3">
      <w:pPr>
        <w:pStyle w:val="NoSpacing"/>
        <w:rPr>
          <w:rFonts w:ascii="Times New Roman" w:hAnsi="Times New Roman" w:eastAsia="Times New Roman" w:cs="Times New Roman"/>
          <w:noProof w:val="0"/>
          <w:lang w:val="en-US"/>
        </w:rPr>
      </w:pPr>
      <w:r w:rsidRPr="6FD019B1" w:rsidR="73BDD261">
        <w:rPr>
          <w:rFonts w:ascii="Times New Roman" w:hAnsi="Times New Roman" w:eastAsia="Times New Roman" w:cs="Times New Roman"/>
          <w:noProof w:val="0"/>
          <w:lang w:val="en-US"/>
        </w:rPr>
        <w:t xml:space="preserve">The royal society (ND) </w:t>
      </w:r>
      <w:r w:rsidRPr="6FD019B1" w:rsidR="73BDD261">
        <w:rPr>
          <w:rFonts w:ascii="Times New Roman" w:hAnsi="Times New Roman" w:eastAsia="Times New Roman" w:cs="Times New Roman"/>
          <w:noProof w:val="0"/>
          <w:lang w:val="en-US"/>
        </w:rPr>
        <w:t xml:space="preserve">Sir Peter Williams CBE </w:t>
      </w:r>
      <w:r w:rsidRPr="6FD019B1" w:rsidR="73BDD261">
        <w:rPr>
          <w:rFonts w:ascii="Times New Roman" w:hAnsi="Times New Roman" w:eastAsia="Times New Roman" w:cs="Times New Roman"/>
          <w:noProof w:val="0"/>
          <w:lang w:val="en-US"/>
        </w:rPr>
        <w:t>FREng</w:t>
      </w:r>
      <w:r w:rsidRPr="6FD019B1" w:rsidR="73BDD261">
        <w:rPr>
          <w:rFonts w:ascii="Times New Roman" w:hAnsi="Times New Roman" w:eastAsia="Times New Roman" w:cs="Times New Roman"/>
          <w:noProof w:val="0"/>
          <w:lang w:val="en-US"/>
        </w:rPr>
        <w:t xml:space="preserve"> FRS. </w:t>
      </w:r>
      <w:r w:rsidRPr="6FD019B1" w:rsidR="73BDD261">
        <w:rPr>
          <w:rFonts w:ascii="Times New Roman" w:hAnsi="Times New Roman" w:eastAsia="Times New Roman" w:cs="Times New Roman"/>
          <w:noProof w:val="0"/>
          <w:lang w:val="en-US"/>
        </w:rPr>
        <w:t xml:space="preserve">Available at: </w:t>
      </w:r>
      <w:hyperlink r:id="R0b248e826fc24761">
        <w:r w:rsidRPr="6FD019B1" w:rsidR="73BDD261">
          <w:rPr>
            <w:rStyle w:val="Hyperlink"/>
            <w:rFonts w:ascii="Times New Roman" w:hAnsi="Times New Roman" w:eastAsia="Times New Roman" w:cs="Times New Roman"/>
            <w:noProof w:val="0"/>
            <w:lang w:val="en-US"/>
          </w:rPr>
          <w:t>https://royalsociety.org/people/peter-williams-12540/</w:t>
        </w:r>
      </w:hyperlink>
      <w:r w:rsidRPr="6FD019B1" w:rsidR="73BDD261">
        <w:rPr>
          <w:rFonts w:ascii="Times New Roman" w:hAnsi="Times New Roman" w:eastAsia="Times New Roman" w:cs="Times New Roman"/>
          <w:noProof w:val="0"/>
          <w:lang w:val="en-US"/>
        </w:rPr>
        <w:t xml:space="preserve"> (Accessed: 20</w:t>
      </w:r>
      <w:r w:rsidRPr="6FD019B1" w:rsidR="73BDD261">
        <w:rPr>
          <w:rFonts w:ascii="Times New Roman" w:hAnsi="Times New Roman" w:eastAsia="Times New Roman" w:cs="Times New Roman"/>
          <w:noProof w:val="0"/>
          <w:lang w:val="en-US"/>
        </w:rPr>
        <w:t>th</w:t>
      </w:r>
      <w:r w:rsidRPr="6FD019B1" w:rsidR="73BDD261">
        <w:rPr>
          <w:rFonts w:ascii="Times New Roman" w:hAnsi="Times New Roman" w:eastAsia="Times New Roman" w:cs="Times New Roman"/>
          <w:noProof w:val="0"/>
          <w:lang w:val="en-US"/>
        </w:rPr>
        <w:t xml:space="preserve"> February 2025)</w:t>
      </w:r>
    </w:p>
    <w:p w:rsidR="4BF83422" w:rsidP="6FD019B1" w:rsidRDefault="4BF83422" w14:paraId="401E97EB" w14:textId="59911925">
      <w:pPr>
        <w:pStyle w:val="NoSpacing"/>
        <w:rPr>
          <w:noProof w:val="0"/>
          <w:lang w:val="en-US"/>
        </w:rPr>
      </w:pPr>
    </w:p>
    <w:p w:rsidR="4BF83422" w:rsidP="6FD019B1" w:rsidRDefault="4BF83422" w14:paraId="789ADB6C" w14:textId="46052781">
      <w:pPr>
        <w:pStyle w:val="NoSpacing"/>
        <w:rPr>
          <w:rFonts w:ascii="Times New Roman" w:hAnsi="Times New Roman" w:eastAsia="Times New Roman" w:cs="Times New Roman"/>
          <w:b w:val="0"/>
          <w:bCs w:val="0"/>
          <w:i w:val="0"/>
          <w:iCs w:val="0"/>
          <w:caps w:val="0"/>
          <w:smallCaps w:val="0"/>
          <w:noProof w:val="0"/>
          <w:color w:val="auto"/>
          <w:sz w:val="24"/>
          <w:szCs w:val="24"/>
          <w:u w:val="none"/>
          <w:lang w:val="en-US"/>
        </w:rPr>
      </w:pPr>
      <w:r w:rsidRPr="6FD019B1" w:rsidR="2A0335C1">
        <w:rPr>
          <w:rFonts w:ascii="Times New Roman" w:hAnsi="Times New Roman" w:eastAsia="Times New Roman" w:cs="Times New Roman"/>
          <w:noProof w:val="0"/>
          <w:lang w:val="en-US"/>
        </w:rPr>
        <w:t>Welsh Government (2023)</w:t>
      </w:r>
      <w:r w:rsidRPr="6FD019B1" w:rsidR="2A0335C1">
        <w:rPr>
          <w:rFonts w:ascii="Times New Roman" w:hAnsi="Times New Roman" w:eastAsia="Times New Roman" w:cs="Times New Roman"/>
          <w:i w:val="1"/>
          <w:iCs w:val="1"/>
          <w:noProof w:val="0"/>
          <w:lang w:val="en-US"/>
        </w:rPr>
        <w:t xml:space="preserve"> </w:t>
      </w:r>
      <w:r w:rsidRPr="6FD019B1" w:rsidR="2A0335C1">
        <w:rPr>
          <w:rFonts w:ascii="Times New Roman" w:hAnsi="Times New Roman" w:eastAsia="Times New Roman" w:cs="Times New Roman"/>
          <w:i w:val="1"/>
          <w:iCs w:val="1"/>
          <w:noProof w:val="0"/>
          <w:lang w:val="en-US"/>
        </w:rPr>
        <w:t xml:space="preserve">Achievement of </w:t>
      </w:r>
      <w:r w:rsidRPr="6FD019B1" w:rsidR="2A0335C1">
        <w:rPr>
          <w:rFonts w:ascii="Times New Roman" w:hAnsi="Times New Roman" w:eastAsia="Times New Roman" w:cs="Times New Roman"/>
          <w:i w:val="1"/>
          <w:iCs w:val="1"/>
          <w:noProof w:val="0"/>
          <w:lang w:val="en-US"/>
        </w:rPr>
        <w:t>15 year olds</w:t>
      </w:r>
      <w:r w:rsidRPr="6FD019B1" w:rsidR="2A0335C1">
        <w:rPr>
          <w:rFonts w:ascii="Times New Roman" w:hAnsi="Times New Roman" w:eastAsia="Times New Roman" w:cs="Times New Roman"/>
          <w:i w:val="1"/>
          <w:iCs w:val="1"/>
          <w:noProof w:val="0"/>
          <w:lang w:val="en-US"/>
        </w:rPr>
        <w:t xml:space="preserve"> (program for international student assessment) PISA national report: 2022</w:t>
      </w:r>
      <w:r w:rsidRPr="6FD019B1" w:rsidR="21A00817">
        <w:rPr>
          <w:rFonts w:ascii="Times New Roman" w:hAnsi="Times New Roman" w:eastAsia="Times New Roman" w:cs="Times New Roman"/>
          <w:i w:val="1"/>
          <w:iCs w:val="1"/>
          <w:noProof w:val="0"/>
          <w:lang w:val="en-US"/>
        </w:rPr>
        <w:t>.</w:t>
      </w:r>
      <w:r w:rsidRPr="6FD019B1" w:rsidR="21A00817">
        <w:rPr>
          <w:rFonts w:ascii="Times New Roman" w:hAnsi="Times New Roman" w:eastAsia="Times New Roman" w:cs="Times New Roman"/>
          <w:noProof w:val="0"/>
          <w:lang w:val="en-US"/>
        </w:rPr>
        <w:t xml:space="preserve"> </w:t>
      </w:r>
      <w:r w:rsidRPr="6FD019B1" w:rsidR="21A00817">
        <w:rPr>
          <w:rFonts w:ascii="Times New Roman" w:hAnsi="Times New Roman" w:eastAsia="Times New Roman" w:cs="Times New Roman"/>
          <w:noProof w:val="0"/>
          <w:lang w:val="en-US"/>
        </w:rPr>
        <w:t xml:space="preserve">Available at: </w:t>
      </w:r>
      <w:hyperlink r:id="Rdc660dfb41b14277">
        <w:r w:rsidRPr="6FD019B1" w:rsidR="21A00817">
          <w:rPr>
            <w:rStyle w:val="Hyperlink"/>
            <w:rFonts w:ascii="Times New Roman" w:hAnsi="Times New Roman" w:eastAsia="Times New Roman" w:cs="Times New Roman"/>
            <w:noProof w:val="0"/>
            <w:lang w:val="en-US"/>
          </w:rPr>
          <w:t>https://www.gov.wales/achievement-15-year-olds-program-international-student-assessment-pisa-national-report-2022</w:t>
        </w:r>
      </w:hyperlink>
      <w:r w:rsidRPr="6FD019B1" w:rsidR="21A00817">
        <w:rPr>
          <w:rFonts w:ascii="Times New Roman" w:hAnsi="Times New Roman" w:eastAsia="Times New Roman" w:cs="Times New Roman"/>
          <w:noProof w:val="0"/>
          <w:lang w:val="en-US"/>
        </w:rPr>
        <w:t xml:space="preserve"> (Accessed: 20</w:t>
      </w:r>
      <w:r w:rsidRPr="6FD019B1" w:rsidR="21A00817">
        <w:rPr>
          <w:rFonts w:ascii="Times New Roman" w:hAnsi="Times New Roman" w:eastAsia="Times New Roman" w:cs="Times New Roman"/>
          <w:noProof w:val="0"/>
          <w:lang w:val="en-US"/>
        </w:rPr>
        <w:t>th</w:t>
      </w:r>
      <w:r w:rsidRPr="6FD019B1" w:rsidR="21A00817">
        <w:rPr>
          <w:rFonts w:ascii="Times New Roman" w:hAnsi="Times New Roman" w:eastAsia="Times New Roman" w:cs="Times New Roman"/>
          <w:noProof w:val="0"/>
          <w:lang w:val="en-US"/>
        </w:rPr>
        <w:t xml:space="preserve"> February 2025)</w:t>
      </w:r>
    </w:p>
    <w:p w:rsidR="4BF83422" w:rsidP="6FD019B1" w:rsidRDefault="4BF83422" w14:paraId="14344324" w14:textId="36FD61DA">
      <w:pPr>
        <w:pStyle w:val="NoSpacing"/>
        <w:rPr>
          <w:rFonts w:ascii="Times New Roman" w:hAnsi="Times New Roman" w:eastAsia="Times New Roman" w:cs="Times New Roman"/>
          <w:noProof w:val="0"/>
          <w:lang w:val="en-US"/>
        </w:rPr>
      </w:pPr>
    </w:p>
    <w:p w:rsidR="4BF83422" w:rsidP="6FD019B1" w:rsidRDefault="4BF83422" w14:paraId="3777828A" w14:textId="263E655F">
      <w:pPr>
        <w:pStyle w:val="NoSpacing"/>
        <w:rPr>
          <w:rFonts w:ascii="Times New Roman" w:hAnsi="Times New Roman" w:eastAsia="Times New Roman" w:cs="Times New Roman"/>
          <w:b w:val="0"/>
          <w:bCs w:val="0"/>
          <w:i w:val="0"/>
          <w:iCs w:val="0"/>
          <w:strike w:val="0"/>
          <w:dstrike w:val="0"/>
          <w:noProof w:val="0"/>
          <w:sz w:val="24"/>
          <w:szCs w:val="24"/>
          <w:lang w:val="en-US"/>
        </w:rPr>
      </w:pPr>
      <w:r w:rsidRPr="6FD019B1" w:rsidR="3F86DA0E">
        <w:rPr>
          <w:rFonts w:ascii="Times New Roman" w:hAnsi="Times New Roman" w:eastAsia="Times New Roman" w:cs="Times New Roman"/>
          <w:noProof w:val="0"/>
          <w:lang w:val="en-US"/>
        </w:rPr>
        <w:t xml:space="preserve">Welsh Government (2023) </w:t>
      </w:r>
      <w:r w:rsidRPr="6FD019B1" w:rsidR="3F86DA0E">
        <w:rPr>
          <w:rFonts w:ascii="Times New Roman" w:hAnsi="Times New Roman" w:eastAsia="Times New Roman" w:cs="Times New Roman"/>
          <w:i w:val="1"/>
          <w:iCs w:val="1"/>
          <w:noProof w:val="0"/>
          <w:lang w:val="en-US"/>
        </w:rPr>
        <w:t>Mathematics and numeracy plan 2023.</w:t>
      </w:r>
      <w:r w:rsidRPr="6FD019B1" w:rsidR="3F86DA0E">
        <w:rPr>
          <w:rFonts w:ascii="Times New Roman" w:hAnsi="Times New Roman" w:eastAsia="Times New Roman" w:cs="Times New Roman"/>
          <w:i w:val="1"/>
          <w:iCs w:val="1"/>
          <w:noProof w:val="0"/>
          <w:lang w:val="en-US"/>
        </w:rPr>
        <w:t xml:space="preserve"> </w:t>
      </w:r>
      <w:r w:rsidRPr="6FD019B1" w:rsidR="3F86DA0E">
        <w:rPr>
          <w:rFonts w:ascii="Times New Roman" w:hAnsi="Times New Roman" w:eastAsia="Times New Roman" w:cs="Times New Roman"/>
          <w:noProof w:val="0"/>
          <w:lang w:val="en-US"/>
        </w:rPr>
        <w:t>Available at:</w:t>
      </w:r>
      <w:hyperlink w:anchor="134900" r:id="R0521485c73dc4d87">
        <w:r w:rsidRPr="6FD019B1" w:rsidR="3F86DA0E">
          <w:rPr>
            <w:rStyle w:val="Hyperlink"/>
            <w:rFonts w:ascii="Times New Roman" w:hAnsi="Times New Roman" w:eastAsia="Times New Roman" w:cs="Times New Roman"/>
            <w:noProof w:val="0"/>
            <w:lang w:val="en-US"/>
          </w:rPr>
          <w:t>https://www.gov.wales/mathematics-and-numeracy-plan-2023-html#134900</w:t>
        </w:r>
      </w:hyperlink>
      <w:r w:rsidRPr="6FD019B1" w:rsidR="3F86DA0E">
        <w:rPr>
          <w:rFonts w:ascii="Times New Roman" w:hAnsi="Times New Roman" w:eastAsia="Times New Roman" w:cs="Times New Roman"/>
          <w:noProof w:val="0"/>
          <w:lang w:val="en-US"/>
        </w:rPr>
        <w:t xml:space="preserve"> (Accessed: 21st February 2025)</w:t>
      </w:r>
    </w:p>
    <w:p w:rsidR="4BF83422" w:rsidP="6FD019B1" w:rsidRDefault="4BF83422" w14:paraId="4BE58229" w14:textId="1DB1DDC0">
      <w:pPr>
        <w:pStyle w:val="NoSpacing"/>
        <w:rPr>
          <w:noProof w:val="0"/>
          <w:lang w:val="en-US"/>
        </w:rPr>
      </w:pPr>
    </w:p>
    <w:p w:rsidR="4BF83422" w:rsidP="6FD019B1" w:rsidRDefault="4BF83422" w14:paraId="30869735" w14:textId="03975752">
      <w:pPr>
        <w:spacing w:line="240" w:lineRule="auto"/>
        <w:ind/>
        <w:rPr>
          <w:rFonts w:ascii="Arial" w:hAnsi="Arial" w:eastAsia="Arial" w:cs="Arial"/>
          <w:b w:val="0"/>
          <w:bCs w:val="0"/>
          <w:i w:val="0"/>
          <w:iCs w:val="0"/>
          <w:caps w:val="0"/>
          <w:smallCaps w:val="0"/>
          <w:noProof w:val="0"/>
          <w:sz w:val="27"/>
          <w:szCs w:val="27"/>
          <w:lang w:val="en-US"/>
        </w:rPr>
      </w:pPr>
    </w:p>
    <w:p w:rsidR="4BF83422" w:rsidP="6FD019B1" w:rsidRDefault="4BF83422" w14:paraId="3D82A40D" w14:textId="4EF83F6D">
      <w:pPr>
        <w:spacing w:line="240" w:lineRule="auto"/>
        <w:ind/>
        <w:rPr>
          <w:rFonts w:ascii="Arial" w:hAnsi="Arial" w:eastAsia="Arial" w:cs="Arial"/>
          <w:b w:val="0"/>
          <w:bCs w:val="0"/>
          <w:i w:val="0"/>
          <w:iCs w:val="0"/>
          <w:caps w:val="0"/>
          <w:smallCaps w:val="0"/>
          <w:noProof w:val="0"/>
          <w:sz w:val="27"/>
          <w:szCs w:val="27"/>
          <w:lang w:val="en-US"/>
        </w:rPr>
      </w:pPr>
    </w:p>
    <w:p w:rsidR="4BF83422" w:rsidP="6FD019B1" w:rsidRDefault="4BF83422" w14:paraId="64586849" w14:textId="06BCCD3D">
      <w:pPr>
        <w:spacing w:line="240" w:lineRule="auto"/>
        <w:ind/>
        <w:rPr>
          <w:rFonts w:ascii="Arial" w:hAnsi="Arial" w:eastAsia="Arial" w:cs="Arial"/>
          <w:b w:val="0"/>
          <w:bCs w:val="0"/>
          <w:i w:val="0"/>
          <w:iCs w:val="0"/>
          <w:caps w:val="0"/>
          <w:smallCaps w:val="0"/>
          <w:noProof w:val="0"/>
          <w:color w:val="auto"/>
          <w:sz w:val="27"/>
          <w:szCs w:val="27"/>
          <w:u w:val="none"/>
          <w:lang w:val="en-US"/>
        </w:rPr>
      </w:pPr>
    </w:p>
    <w:p w:rsidR="4BF83422" w:rsidP="6FD019B1" w:rsidRDefault="4BF83422" w14:paraId="666129E7" w14:textId="48E8BA5D">
      <w:pPr>
        <w:pStyle w:val="Normal"/>
        <w:ind/>
        <w:rPr>
          <w:rFonts w:ascii="Times New Roman" w:hAnsi="Times New Roman" w:eastAsia="Times New Roman" w:cs="Times New Roman"/>
          <w:b w:val="1"/>
          <w:bCs w:val="1"/>
          <w:i w:val="0"/>
          <w:iCs w:val="0"/>
          <w:strike w:val="0"/>
          <w:dstrike w:val="0"/>
          <w:noProof w:val="0"/>
          <w:color w:val="76923C"/>
          <w:sz w:val="27"/>
          <w:szCs w:val="27"/>
          <w:u w:val="none"/>
          <w:lang w:val="en-US"/>
        </w:rPr>
      </w:pPr>
    </w:p>
    <w:p w:rsidR="4BF83422" w:rsidP="6FD019B1" w:rsidRDefault="4BF83422" w14:paraId="168E21FB" w14:textId="7EE905AD">
      <w:pPr>
        <w:pStyle w:val="Normal"/>
        <w:spacing w:before="270" w:beforeAutospacing="off" w:after="270" w:afterAutospacing="off"/>
        <w:ind w:left="0"/>
        <w:rPr>
          <w:rFonts w:ascii="Times New Roman" w:hAnsi="Times New Roman" w:eastAsia="Times New Roman" w:cs="Times New Roman"/>
          <w:b w:val="1"/>
          <w:bCs w:val="1"/>
          <w:i w:val="1"/>
          <w:iCs w:val="1"/>
          <w:strike w:val="0"/>
          <w:dstrike w:val="0"/>
          <w:noProof w:val="0"/>
          <w:color w:val="000000" w:themeColor="text1" w:themeTint="FF" w:themeShade="FF"/>
          <w:sz w:val="27"/>
          <w:szCs w:val="27"/>
          <w:u w:val="none"/>
          <w:lang w:val="en-US"/>
        </w:rPr>
      </w:pPr>
    </w:p>
    <w:p w:rsidR="4BF83422" w:rsidP="6FD019B1" w:rsidRDefault="4BF83422" w14:paraId="3FB2B275" w14:textId="4DE7B61F">
      <w:pPr>
        <w:pStyle w:val="Normal"/>
        <w:spacing w:before="270" w:beforeAutospacing="off" w:after="270" w:afterAutospacing="off"/>
        <w:ind w:left="0"/>
        <w:rPr>
          <w:rFonts w:ascii="Times New Roman" w:hAnsi="Times New Roman" w:eastAsia="Times New Roman" w:cs="Times New Roman"/>
          <w:b w:val="1"/>
          <w:bCs w:val="1"/>
          <w:i w:val="1"/>
          <w:iCs w:val="1"/>
          <w:strike w:val="0"/>
          <w:dstrike w:val="0"/>
          <w:noProof w:val="0"/>
          <w:color w:val="000000" w:themeColor="text1" w:themeTint="FF" w:themeShade="FF"/>
          <w:sz w:val="27"/>
          <w:szCs w:val="27"/>
          <w:u w:val="none"/>
          <w:lang w:val="en-US"/>
        </w:rPr>
      </w:pPr>
    </w:p>
    <w:p w:rsidR="4BF83422" w:rsidP="6FD019B1" w:rsidRDefault="4BF83422" w14:paraId="0425022E" w14:textId="4D9D7721">
      <w:pPr>
        <w:pStyle w:val="Normal"/>
        <w:spacing w:before="270" w:beforeAutospacing="off" w:after="270" w:afterAutospacing="off"/>
        <w:ind w:left="0"/>
        <w:rPr>
          <w:rFonts w:ascii="Times New Roman" w:hAnsi="Times New Roman" w:eastAsia="Times New Roman" w:cs="Times New Roman"/>
          <w:b w:val="1"/>
          <w:bCs w:val="1"/>
          <w:i w:val="1"/>
          <w:iCs w:val="1"/>
          <w:strike w:val="0"/>
          <w:dstrike w:val="0"/>
          <w:noProof w:val="0"/>
          <w:color w:val="000000" w:themeColor="text1" w:themeTint="FF" w:themeShade="FF"/>
          <w:sz w:val="27"/>
          <w:szCs w:val="27"/>
          <w:u w:val="none"/>
          <w:lang w:val="en-US"/>
        </w:rPr>
      </w:pPr>
    </w:p>
    <w:p w:rsidR="4BF83422" w:rsidP="6FD019B1" w:rsidRDefault="4BF83422" w14:paraId="7521B316" w14:textId="60434BF0">
      <w:pPr>
        <w:pStyle w:val="Normal"/>
        <w:spacing w:before="270" w:beforeAutospacing="off" w:after="270" w:afterAutospacing="off"/>
        <w:ind w:left="0"/>
        <w:rPr>
          <w:rFonts w:ascii="Times New Roman" w:hAnsi="Times New Roman" w:eastAsia="Times New Roman" w:cs="Times New Roman"/>
          <w:b w:val="1"/>
          <w:bCs w:val="1"/>
          <w:i w:val="1"/>
          <w:iCs w:val="1"/>
          <w:strike w:val="0"/>
          <w:dstrike w:val="0"/>
          <w:noProof w:val="0"/>
          <w:color w:val="000000" w:themeColor="text1" w:themeTint="FF" w:themeShade="FF"/>
          <w:sz w:val="27"/>
          <w:szCs w:val="27"/>
          <w:u w:val="none"/>
          <w:lang w:val="en-US"/>
        </w:rPr>
      </w:pPr>
    </w:p>
    <w:p w:rsidR="4BF83422" w:rsidP="6FD019B1" w:rsidRDefault="4BF83422" w14:paraId="695EEDBE" w14:textId="743D9390">
      <w:pPr>
        <w:pStyle w:val="Normal"/>
        <w:spacing w:before="270" w:beforeAutospacing="off" w:after="270" w:afterAutospacing="off"/>
        <w:ind w:left="0"/>
        <w:rPr>
          <w:rFonts w:ascii="Times New Roman" w:hAnsi="Times New Roman" w:eastAsia="Times New Roman" w:cs="Times New Roman"/>
          <w:b w:val="1"/>
          <w:bCs w:val="1"/>
          <w:i w:val="1"/>
          <w:iCs w:val="1"/>
          <w:strike w:val="0"/>
          <w:dstrike w:val="0"/>
          <w:noProof w:val="0"/>
          <w:color w:val="000000" w:themeColor="text1" w:themeTint="FF" w:themeShade="FF"/>
          <w:sz w:val="27"/>
          <w:szCs w:val="27"/>
          <w:u w:val="none"/>
          <w:lang w:val="en-US"/>
        </w:rPr>
      </w:pPr>
      <w:r w:rsidRPr="6FD019B1" w:rsidR="603A0F1A">
        <w:rPr>
          <w:rFonts w:ascii="Times New Roman" w:hAnsi="Times New Roman" w:eastAsia="Times New Roman" w:cs="Times New Roman"/>
          <w:b w:val="1"/>
          <w:bCs w:val="1"/>
          <w:i w:val="1"/>
          <w:iCs w:val="1"/>
          <w:strike w:val="0"/>
          <w:dstrike w:val="0"/>
          <w:noProof w:val="0"/>
          <w:color w:val="000000" w:themeColor="text1" w:themeTint="FF" w:themeShade="FF"/>
          <w:sz w:val="27"/>
          <w:szCs w:val="27"/>
          <w:u w:val="none"/>
          <w:lang w:val="en-US"/>
        </w:rPr>
        <w:t xml:space="preserve">  </w:t>
      </w:r>
      <w:r w:rsidRPr="6FD019B1" w:rsidR="0F8F6008">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Element 2 – what can schools do to encourage numeracy?</w:t>
      </w:r>
    </w:p>
    <w:p w:rsidR="4BF83422" w:rsidP="6FD019B1" w:rsidRDefault="4BF83422" w14:paraId="3390C9FA" w14:textId="03E8BCB5">
      <w:pPr>
        <w:pStyle w:val="NoSpacing"/>
        <w:rPr>
          <w:rFonts w:ascii="Aptos" w:hAnsi="Aptos" w:eastAsia="Aptos" w:cs="Aptos" w:asciiTheme="minorAscii" w:hAnsiTheme="minorAscii" w:eastAsiaTheme="minorAscii" w:cstheme="minorAscii"/>
          <w:noProof w:val="0"/>
          <w:sz w:val="24"/>
          <w:szCs w:val="24"/>
          <w:lang w:val="en-US"/>
        </w:rPr>
      </w:pPr>
      <w:r w:rsidRPr="6FD019B1" w:rsidR="4A29FC95">
        <w:rPr>
          <w:noProof w:val="0"/>
          <w:lang w:val="en-US"/>
        </w:rPr>
        <w:t>Guzman and Craig (2018) include that “</w:t>
      </w:r>
      <w:r w:rsidRPr="6FD019B1" w:rsidR="0DC6F40F">
        <w:rPr>
          <w:noProof w:val="0"/>
          <w:lang w:val="en-US"/>
        </w:rPr>
        <w:t xml:space="preserve">It </w:t>
      </w:r>
      <w:r w:rsidRPr="6FD019B1" w:rsidR="387DAB1B">
        <w:rPr>
          <w:noProof w:val="0"/>
          <w:lang w:val="en-US"/>
        </w:rPr>
        <w:t>is difficult</w:t>
      </w:r>
      <w:r w:rsidRPr="6FD019B1" w:rsidR="0DC6F40F">
        <w:rPr>
          <w:noProof w:val="0"/>
          <w:lang w:val="en-US"/>
        </w:rPr>
        <w:t xml:space="preserve"> to find people who believe numeracy is improving</w:t>
      </w:r>
      <w:r w:rsidRPr="6FD019B1" w:rsidR="61CFBA0B">
        <w:rPr>
          <w:noProof w:val="0"/>
          <w:lang w:val="en-US"/>
        </w:rPr>
        <w:t>”</w:t>
      </w:r>
      <w:r w:rsidRPr="6FD019B1" w:rsidR="27A7D712">
        <w:rPr>
          <w:noProof w:val="0"/>
          <w:lang w:val="en-US"/>
        </w:rPr>
        <w:t>. They believe that it is important to revisit the impor</w:t>
      </w:r>
      <w:r w:rsidRPr="6FD019B1" w:rsidR="312E3BBC">
        <w:rPr>
          <w:noProof w:val="0"/>
          <w:lang w:val="en-US"/>
        </w:rPr>
        <w:t>tance of numeracy and its education.</w:t>
      </w:r>
      <w:r w:rsidRPr="6FD019B1" w:rsidR="76F0E513">
        <w:rPr>
          <w:noProof w:val="0"/>
          <w:lang w:val="en-US"/>
        </w:rPr>
        <w:t xml:space="preserve"> One of the </w:t>
      </w:r>
      <w:r w:rsidRPr="6FD019B1" w:rsidR="1A2C7BA7">
        <w:rPr>
          <w:noProof w:val="0"/>
          <w:lang w:val="en-US"/>
        </w:rPr>
        <w:t>reasons</w:t>
      </w:r>
      <w:r w:rsidRPr="6FD019B1" w:rsidR="76F0E513">
        <w:rPr>
          <w:noProof w:val="0"/>
          <w:lang w:val="en-US"/>
        </w:rPr>
        <w:t xml:space="preserve"> why people think numeracy </w:t>
      </w:r>
      <w:r w:rsidRPr="6FD019B1" w:rsidR="17546BEC">
        <w:rPr>
          <w:noProof w:val="0"/>
          <w:lang w:val="en-US"/>
        </w:rPr>
        <w:t>isn't</w:t>
      </w:r>
      <w:r w:rsidRPr="6FD019B1" w:rsidR="76F0E513">
        <w:rPr>
          <w:noProof w:val="0"/>
          <w:lang w:val="en-US"/>
        </w:rPr>
        <w:t xml:space="preserve"> improving</w:t>
      </w:r>
      <w:r w:rsidRPr="6FD019B1" w:rsidR="4785868B">
        <w:rPr>
          <w:noProof w:val="0"/>
          <w:lang w:val="en-US"/>
        </w:rPr>
        <w:t xml:space="preserve"> is because </w:t>
      </w:r>
      <w:r w:rsidRPr="6FD019B1" w:rsidR="018362DE">
        <w:rPr>
          <w:noProof w:val="0"/>
          <w:lang w:val="en-US"/>
        </w:rPr>
        <w:t xml:space="preserve">we have a </w:t>
      </w:r>
      <w:r w:rsidRPr="6FD019B1" w:rsidR="018362DE">
        <w:rPr>
          <w:noProof w:val="0"/>
          <w:lang w:val="en-US"/>
        </w:rPr>
        <w:t>maths</w:t>
      </w:r>
      <w:r w:rsidRPr="6FD019B1" w:rsidR="018362DE">
        <w:rPr>
          <w:noProof w:val="0"/>
          <w:lang w:val="en-US"/>
        </w:rPr>
        <w:t xml:space="preserve"> education that </w:t>
      </w:r>
      <w:r w:rsidRPr="6FD019B1" w:rsidR="018362DE">
        <w:rPr>
          <w:noProof w:val="0"/>
          <w:lang w:val="en-US"/>
        </w:rPr>
        <w:t>doesn't</w:t>
      </w:r>
      <w:r w:rsidRPr="6FD019B1" w:rsidR="018362DE">
        <w:rPr>
          <w:noProof w:val="0"/>
          <w:lang w:val="en-US"/>
        </w:rPr>
        <w:t xml:space="preserve"> understand the importance and benefits of numeracy,</w:t>
      </w:r>
      <w:r w:rsidRPr="6FD019B1" w:rsidR="4785868B">
        <w:rPr>
          <w:noProof w:val="0"/>
          <w:lang w:val="en-US"/>
        </w:rPr>
        <w:t xml:space="preserve"> calling for an</w:t>
      </w:r>
      <w:r w:rsidRPr="6FD019B1" w:rsidR="46E7A64C">
        <w:rPr>
          <w:noProof w:val="0"/>
          <w:lang w:val="en-US"/>
        </w:rPr>
        <w:t xml:space="preserve"> education reform. Would you agree?</w:t>
      </w:r>
      <w:r w:rsidRPr="6FD019B1" w:rsidR="312E3BBC">
        <w:rPr>
          <w:noProof w:val="0"/>
          <w:lang w:val="en-US"/>
        </w:rPr>
        <w:t xml:space="preserve"> </w:t>
      </w:r>
    </w:p>
    <w:p w:rsidR="4BF83422" w:rsidP="6FD019B1" w:rsidRDefault="4BF83422" w14:paraId="6F8A8C85" w14:textId="50F2BC82">
      <w:pPr>
        <w:pStyle w:val="NoSpacing"/>
        <w:rPr>
          <w:noProof w:val="0"/>
          <w:lang w:val="en-US"/>
        </w:rPr>
      </w:pPr>
    </w:p>
    <w:p w:rsidR="4BF83422" w:rsidP="6FD019B1" w:rsidRDefault="4BF83422" w14:paraId="50C618D7" w14:textId="5E605CD2">
      <w:pPr>
        <w:pStyle w:val="NoSpacing"/>
        <w:ind/>
        <w:rPr>
          <w:rFonts w:ascii="Aptos Display" w:hAnsi="Aptos Display" w:eastAsia="Aptos Display" w:cs="Aptos Display" w:asciiTheme="majorAscii" w:hAnsiTheme="majorAscii" w:eastAsiaTheme="majorAscii" w:cstheme="majorAscii"/>
          <w:b w:val="1"/>
          <w:bCs w:val="1"/>
          <w:noProof w:val="0"/>
          <w:sz w:val="32"/>
          <w:szCs w:val="32"/>
          <w:lang w:val="en-US"/>
        </w:rPr>
      </w:pPr>
      <w:r w:rsidRPr="6FD019B1" w:rsidR="148CF27F">
        <w:rPr>
          <w:rFonts w:ascii="Aptos Display" w:hAnsi="Aptos Display" w:eastAsia="Aptos Display" w:cs="Aptos Display" w:asciiTheme="majorAscii" w:hAnsiTheme="majorAscii" w:eastAsiaTheme="majorAscii" w:cstheme="majorAscii"/>
          <w:b w:val="1"/>
          <w:bCs w:val="1"/>
          <w:noProof w:val="0"/>
          <w:sz w:val="32"/>
          <w:szCs w:val="32"/>
          <w:lang w:val="en-US"/>
        </w:rPr>
        <w:t xml:space="preserve">Why </w:t>
      </w:r>
      <w:r w:rsidRPr="6FD019B1" w:rsidR="322C2DF7">
        <w:rPr>
          <w:rFonts w:ascii="Aptos Display" w:hAnsi="Aptos Display" w:eastAsia="Aptos Display" w:cs="Aptos Display" w:asciiTheme="majorAscii" w:hAnsiTheme="majorAscii" w:eastAsiaTheme="majorAscii" w:cstheme="majorAscii"/>
          <w:b w:val="1"/>
          <w:bCs w:val="1"/>
          <w:noProof w:val="0"/>
          <w:sz w:val="32"/>
          <w:szCs w:val="32"/>
          <w:lang w:val="en-US"/>
        </w:rPr>
        <w:t>schools should encourage numeracy.</w:t>
      </w:r>
    </w:p>
    <w:p w:rsidR="4BF83422" w:rsidP="6FD019B1" w:rsidRDefault="4BF83422" w14:paraId="53DEF622" w14:textId="1985D52C">
      <w:pPr>
        <w:pStyle w:val="NoSpacing"/>
        <w:ind/>
        <w:rPr>
          <w:rFonts w:ascii="Aptos Display" w:hAnsi="Aptos Display" w:eastAsia="Aptos Display" w:cs="Aptos Display" w:asciiTheme="majorAscii" w:hAnsiTheme="majorAscii" w:eastAsiaTheme="majorAscii" w:cstheme="majorAscii"/>
          <w:b w:val="1"/>
          <w:bCs w:val="1"/>
          <w:noProof w:val="0"/>
          <w:sz w:val="32"/>
          <w:szCs w:val="32"/>
          <w:lang w:val="en-US"/>
        </w:rPr>
      </w:pPr>
    </w:p>
    <w:p w:rsidR="4BF83422" w:rsidP="6FD019B1" w:rsidRDefault="4BF83422" w14:paraId="4C93E892" w14:textId="78BF00A4">
      <w:pPr>
        <w:pStyle w:val="NoSpacing"/>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0F784BF6">
        <w:rPr>
          <w:noProof w:val="0"/>
          <w:lang w:val="en-US"/>
        </w:rPr>
        <w:t xml:space="preserve">The </w:t>
      </w:r>
      <w:r w:rsidRPr="6FD019B1" w:rsidR="6C0BFEDA">
        <w:rPr>
          <w:noProof w:val="0"/>
          <w:lang w:val="en-US"/>
        </w:rPr>
        <w:t>Welsh</w:t>
      </w:r>
      <w:r w:rsidRPr="6FD019B1" w:rsidR="6C0BFEDA">
        <w:rPr>
          <w:noProof w:val="0"/>
          <w:lang w:val="en-US"/>
        </w:rPr>
        <w:t xml:space="preserve"> government (2023) states that statistical release on patterns of attainment in reading and </w:t>
      </w:r>
      <w:r w:rsidRPr="6FD019B1" w:rsidR="081142B2">
        <w:rPr>
          <w:noProof w:val="0"/>
          <w:lang w:val="en-US"/>
        </w:rPr>
        <w:t xml:space="preserve">numeracy based on national-level data from </w:t>
      </w:r>
      <w:r w:rsidRPr="6FD019B1" w:rsidR="0A071022">
        <w:rPr>
          <w:noProof w:val="0"/>
          <w:lang w:val="en-US"/>
        </w:rPr>
        <w:t>personalised</w:t>
      </w:r>
      <w:r w:rsidRPr="6FD019B1" w:rsidR="081142B2">
        <w:rPr>
          <w:noProof w:val="0"/>
          <w:lang w:val="en-US"/>
        </w:rPr>
        <w:t xml:space="preserve"> assessments</w:t>
      </w:r>
      <w:r w:rsidRPr="6FD019B1" w:rsidR="7E95E59B">
        <w:rPr>
          <w:noProof w:val="0"/>
          <w:lang w:val="en-US"/>
        </w:rPr>
        <w:t>,</w:t>
      </w:r>
      <w:r w:rsidRPr="6FD019B1" w:rsidR="081142B2">
        <w:rPr>
          <w:noProof w:val="0"/>
          <w:lang w:val="en-US"/>
        </w:rPr>
        <w:t xml:space="preserve"> shows that </w:t>
      </w:r>
      <w:r w:rsidRPr="6FD019B1" w:rsidR="2D2DE505">
        <w:rPr>
          <w:noProof w:val="0"/>
          <w:lang w:val="en-US"/>
        </w:rPr>
        <w:t>learner's</w:t>
      </w:r>
      <w:r w:rsidRPr="6FD019B1" w:rsidR="081142B2">
        <w:rPr>
          <w:noProof w:val="0"/>
          <w:lang w:val="en-US"/>
        </w:rPr>
        <w:t xml:space="preserve"> attainment in numeracy ha</w:t>
      </w:r>
      <w:r w:rsidRPr="6FD019B1" w:rsidR="7E785129">
        <w:rPr>
          <w:noProof w:val="0"/>
          <w:lang w:val="en-US"/>
        </w:rPr>
        <w:t xml:space="preserve">s been negatively </w:t>
      </w:r>
      <w:r w:rsidRPr="6FD019B1" w:rsidR="7E785129">
        <w:rPr>
          <w:noProof w:val="0"/>
          <w:lang w:val="en-US"/>
        </w:rPr>
        <w:t>impacted</w:t>
      </w:r>
      <w:r w:rsidRPr="6FD019B1" w:rsidR="7E785129">
        <w:rPr>
          <w:noProof w:val="0"/>
          <w:lang w:val="en-US"/>
        </w:rPr>
        <w:t xml:space="preserve"> by the pandemic. </w:t>
      </w:r>
      <w:r w:rsidRPr="6FD019B1" w:rsidR="24228051">
        <w:rPr>
          <w:noProof w:val="0"/>
          <w:lang w:val="en-US"/>
        </w:rPr>
        <w:t>With this in mind schools</w:t>
      </w:r>
      <w:r w:rsidRPr="6FD019B1" w:rsidR="24228051">
        <w:rPr>
          <w:noProof w:val="0"/>
          <w:lang w:val="en-US"/>
        </w:rPr>
        <w:t xml:space="preserve"> </w:t>
      </w:r>
      <w:r w:rsidRPr="6FD019B1" w:rsidR="24228051">
        <w:rPr>
          <w:noProof w:val="0"/>
          <w:lang w:val="en-US"/>
        </w:rPr>
        <w:t xml:space="preserve">have a job to encourage </w:t>
      </w:r>
      <w:r w:rsidRPr="6FD019B1" w:rsidR="71DE9C30">
        <w:rPr>
          <w:noProof w:val="0"/>
          <w:lang w:val="en-US"/>
        </w:rPr>
        <w:t xml:space="preserve">and teach </w:t>
      </w:r>
      <w:r w:rsidRPr="6FD019B1" w:rsidR="24228051">
        <w:rPr>
          <w:noProof w:val="0"/>
          <w:lang w:val="en-US"/>
        </w:rPr>
        <w:t>maths</w:t>
      </w:r>
      <w:r w:rsidRPr="6FD019B1" w:rsidR="24228051">
        <w:rPr>
          <w:noProof w:val="0"/>
          <w:lang w:val="en-US"/>
        </w:rPr>
        <w:t xml:space="preserve"> and numeracy</w:t>
      </w:r>
      <w:r w:rsidRPr="6FD019B1" w:rsidR="6A5E58DB">
        <w:rPr>
          <w:noProof w:val="0"/>
          <w:lang w:val="en-US"/>
        </w:rPr>
        <w:t xml:space="preserve"> skills</w:t>
      </w:r>
      <w:r w:rsidRPr="6FD019B1" w:rsidR="24228051">
        <w:rPr>
          <w:noProof w:val="0"/>
          <w:lang w:val="en-US"/>
        </w:rPr>
        <w:t xml:space="preserve"> </w:t>
      </w:r>
      <w:r w:rsidRPr="6FD019B1" w:rsidR="257086A7">
        <w:rPr>
          <w:noProof w:val="0"/>
          <w:lang w:val="en-US"/>
        </w:rPr>
        <w:t xml:space="preserve">and the importance of </w:t>
      </w:r>
      <w:r w:rsidRPr="6FD019B1" w:rsidR="257086A7">
        <w:rPr>
          <w:noProof w:val="0"/>
          <w:lang w:val="en-US"/>
        </w:rPr>
        <w:t>maths</w:t>
      </w:r>
      <w:r w:rsidRPr="6FD019B1" w:rsidR="3D3B7C95">
        <w:rPr>
          <w:noProof w:val="0"/>
          <w:lang w:val="en-US"/>
        </w:rPr>
        <w:t xml:space="preserve"> to get children to enjoy and be confident in </w:t>
      </w:r>
      <w:r w:rsidRPr="6FD019B1" w:rsidR="3D3B7C95">
        <w:rPr>
          <w:noProof w:val="0"/>
          <w:lang w:val="en-US"/>
        </w:rPr>
        <w:t>maths</w:t>
      </w:r>
      <w:r w:rsidRPr="6FD019B1" w:rsidR="66FB3511">
        <w:rPr>
          <w:noProof w:val="0"/>
          <w:lang w:val="en-US"/>
        </w:rPr>
        <w:t>.</w:t>
      </w:r>
      <w:r w:rsidRPr="6FD019B1" w:rsidR="24228051">
        <w:rPr>
          <w:noProof w:val="0"/>
          <w:lang w:val="en-US"/>
        </w:rPr>
        <w:t xml:space="preserve"> </w:t>
      </w:r>
      <w:r w:rsidRPr="6FD019B1" w:rsidR="0F7BC9C0">
        <w:rPr>
          <w:noProof w:val="0"/>
          <w:lang w:val="en-US"/>
        </w:rPr>
        <w:t xml:space="preserve">National numeracy (2022) states that having good associations </w:t>
      </w:r>
      <w:r w:rsidRPr="6FD019B1" w:rsidR="27B48276">
        <w:rPr>
          <w:noProof w:val="0"/>
          <w:lang w:val="en-US"/>
        </w:rPr>
        <w:t>with</w:t>
      </w:r>
      <w:r w:rsidRPr="6FD019B1" w:rsidR="0F7BC9C0">
        <w:rPr>
          <w:noProof w:val="0"/>
          <w:lang w:val="en-US"/>
        </w:rPr>
        <w:t xml:space="preserve"> </w:t>
      </w:r>
      <w:r w:rsidRPr="6FD019B1" w:rsidR="0F7BC9C0">
        <w:rPr>
          <w:noProof w:val="0"/>
          <w:lang w:val="en-US"/>
        </w:rPr>
        <w:t>maths</w:t>
      </w:r>
      <w:r w:rsidRPr="6FD019B1" w:rsidR="0F7BC9C0">
        <w:rPr>
          <w:noProof w:val="0"/>
          <w:lang w:val="en-US"/>
        </w:rPr>
        <w:t xml:space="preserve"> helps to keep children and young people engaged and learning. Rese</w:t>
      </w:r>
      <w:r w:rsidRPr="6FD019B1" w:rsidR="5092F828">
        <w:rPr>
          <w:noProof w:val="0"/>
          <w:lang w:val="en-US"/>
        </w:rPr>
        <w:t xml:space="preserve">arch shows </w:t>
      </w:r>
      <w:r w:rsidRPr="6FD019B1" w:rsidR="44DDE758">
        <w:rPr>
          <w:noProof w:val="0"/>
          <w:lang w:val="en-US"/>
        </w:rPr>
        <w:t>that</w:t>
      </w:r>
      <w:r w:rsidRPr="6FD019B1" w:rsidR="5092F828">
        <w:rPr>
          <w:noProof w:val="0"/>
          <w:lang w:val="en-US"/>
        </w:rPr>
        <w:t xml:space="preserve"> children a</w:t>
      </w:r>
      <w:r w:rsidRPr="6FD019B1" w:rsidR="77C3F50F">
        <w:rPr>
          <w:noProof w:val="0"/>
          <w:lang w:val="en-US"/>
        </w:rPr>
        <w:t xml:space="preserve">s </w:t>
      </w:r>
      <w:r w:rsidRPr="6FD019B1" w:rsidR="5092F828">
        <w:rPr>
          <w:noProof w:val="0"/>
          <w:lang w:val="en-US"/>
        </w:rPr>
        <w:t>young as 6 years old can</w:t>
      </w:r>
      <w:r w:rsidRPr="6FD019B1" w:rsidR="5092F828">
        <w:rPr>
          <w:noProof w:val="0"/>
          <w:lang w:val="en-US"/>
        </w:rPr>
        <w:t xml:space="preserve"> experience </w:t>
      </w:r>
      <w:r w:rsidRPr="6FD019B1" w:rsidR="5092F828">
        <w:rPr>
          <w:noProof w:val="0"/>
          <w:lang w:val="en-US"/>
        </w:rPr>
        <w:t>maths</w:t>
      </w:r>
      <w:r w:rsidRPr="6FD019B1" w:rsidR="5092F828">
        <w:rPr>
          <w:noProof w:val="0"/>
          <w:lang w:val="en-US"/>
        </w:rPr>
        <w:t xml:space="preserve"> anxiety, so it is important to support children from the start. </w:t>
      </w:r>
    </w:p>
    <w:p w:rsidR="4BF83422" w:rsidP="6FD019B1" w:rsidRDefault="4BF83422" w14:paraId="1926C898" w14:textId="7C435D51">
      <w:pPr>
        <w:pStyle w:val="Normal"/>
        <w:in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F83422" w:rsidP="6FD019B1" w:rsidRDefault="4BF83422" w14:paraId="61B90396" w14:textId="3B0236D7">
      <w:pPr>
        <w:in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pPr>
      <w:r w:rsidR="0CDB4752">
        <w:drawing>
          <wp:inline wp14:editId="745BA5C0" wp14:anchorId="586F3123">
            <wp:extent cx="3219450" cy="1979735"/>
            <wp:effectExtent l="0" t="0" r="0" b="0"/>
            <wp:docPr id="627034623" name="" title=""/>
            <wp:cNvGraphicFramePr>
              <a:graphicFrameLocks noChangeAspect="1"/>
            </wp:cNvGraphicFramePr>
            <a:graphic>
              <a:graphicData uri="http://schemas.openxmlformats.org/drawingml/2006/picture">
                <pic:pic>
                  <pic:nvPicPr>
                    <pic:cNvPr id="0" name=""/>
                    <pic:cNvPicPr/>
                  </pic:nvPicPr>
                  <pic:blipFill>
                    <a:blip r:embed="R2e33d4d554414f60">
                      <a:extLst>
                        <a:ext xmlns:a="http://schemas.openxmlformats.org/drawingml/2006/main" uri="{28A0092B-C50C-407E-A947-70E740481C1C}">
                          <a14:useLocalDpi val="0"/>
                        </a:ext>
                      </a:extLst>
                    </a:blip>
                    <a:stretch>
                      <a:fillRect/>
                    </a:stretch>
                  </pic:blipFill>
                  <pic:spPr>
                    <a:xfrm>
                      <a:off x="0" y="0"/>
                      <a:ext cx="3219450" cy="1979735"/>
                    </a:xfrm>
                    <a:prstGeom prst="rect">
                      <a:avLst/>
                    </a:prstGeom>
                  </pic:spPr>
                </pic:pic>
              </a:graphicData>
            </a:graphic>
          </wp:inline>
        </w:drawing>
      </w:r>
      <w:r w:rsidR="667CFED0">
        <w:rPr/>
        <w:t xml:space="preserve"> (First discoverers, ND)</w:t>
      </w:r>
    </w:p>
    <w:p w:rsidR="4BF83422" w:rsidP="6FD019B1" w:rsidRDefault="4BF83422" w14:paraId="0ECAAD46" w14:textId="6452F431">
      <w:pPr>
        <w:in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pPr>
      <w:r w:rsidRPr="6FD019B1" w:rsidR="3E4337E1">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Policies</w:t>
      </w:r>
    </w:p>
    <w:p w:rsidR="4BF83422" w:rsidP="6FD019B1" w:rsidRDefault="4BF83422" w14:paraId="0DAE23BB" w14:textId="2F566DD4">
      <w:pPr>
        <w:pStyle w:val="NoSpacing"/>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3E4337E1">
        <w:rPr>
          <w:noProof w:val="0"/>
          <w:lang w:val="en-US"/>
        </w:rPr>
        <w:t>The Welsh Government have created a mathematics and numeracy plan policy</w:t>
      </w:r>
      <w:r w:rsidRPr="6FD019B1" w:rsidR="6203EAE9">
        <w:rPr>
          <w:noProof w:val="0"/>
          <w:lang w:val="en-US"/>
        </w:rPr>
        <w:t xml:space="preserve"> (2023)</w:t>
      </w:r>
      <w:r w:rsidRPr="6FD019B1" w:rsidR="3E4337E1">
        <w:rPr>
          <w:noProof w:val="0"/>
          <w:lang w:val="en-US"/>
        </w:rPr>
        <w:t xml:space="preserve"> </w:t>
      </w:r>
      <w:r w:rsidRPr="6FD019B1" w:rsidR="452D419E">
        <w:rPr>
          <w:noProof w:val="0"/>
          <w:lang w:val="en-US"/>
        </w:rPr>
        <w:t xml:space="preserve">that schools must follow, </w:t>
      </w:r>
      <w:r w:rsidRPr="6FD019B1" w:rsidR="6CBFA95E">
        <w:rPr>
          <w:noProof w:val="0"/>
          <w:lang w:val="en-US"/>
        </w:rPr>
        <w:t>i</w:t>
      </w:r>
      <w:r w:rsidRPr="6FD019B1" w:rsidR="7C135670">
        <w:rPr>
          <w:noProof w:val="0"/>
          <w:lang w:val="en-US"/>
        </w:rPr>
        <w:t>t</w:t>
      </w:r>
      <w:r w:rsidRPr="6FD019B1" w:rsidR="76433DC0">
        <w:rPr>
          <w:noProof w:val="0"/>
          <w:lang w:val="en-US"/>
        </w:rPr>
        <w:t xml:space="preserve"> aims to:</w:t>
      </w:r>
    </w:p>
    <w:p w:rsidR="4BF83422" w:rsidP="6FD019B1" w:rsidRDefault="4BF83422" w14:paraId="2BCA665F" w14:textId="406816F6">
      <w:pPr>
        <w:pStyle w:val="NoSpacing"/>
        <w:rPr>
          <w:noProof w:val="0"/>
          <w:lang w:val="en-US"/>
        </w:rPr>
      </w:pPr>
    </w:p>
    <w:p w:rsidR="4BF83422" w:rsidP="6FD019B1" w:rsidRDefault="4BF83422" w14:paraId="03B4116F" w14:textId="57EC42D7">
      <w:pPr>
        <w:pStyle w:val="NoSpacing"/>
        <w:numPr>
          <w:ilvl w:val="0"/>
          <w:numId w:val="13"/>
        </w:numPr>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76433DC0">
        <w:rPr>
          <w:noProof w:val="0"/>
          <w:lang w:val="en-US"/>
        </w:rPr>
        <w:t xml:space="preserve"> support learners to </w:t>
      </w:r>
      <w:r w:rsidRPr="6FD019B1" w:rsidR="76433DC0">
        <w:rPr>
          <w:noProof w:val="0"/>
          <w:lang w:val="en-US"/>
        </w:rPr>
        <w:t>real</w:t>
      </w:r>
      <w:r w:rsidRPr="6FD019B1" w:rsidR="537B7B8A">
        <w:rPr>
          <w:noProof w:val="0"/>
          <w:lang w:val="en-US"/>
        </w:rPr>
        <w:t>i</w:t>
      </w:r>
      <w:r w:rsidRPr="6FD019B1" w:rsidR="76433DC0">
        <w:rPr>
          <w:noProof w:val="0"/>
          <w:lang w:val="en-US"/>
        </w:rPr>
        <w:t>se</w:t>
      </w:r>
      <w:r w:rsidRPr="6FD019B1" w:rsidR="76433DC0">
        <w:rPr>
          <w:noProof w:val="0"/>
          <w:lang w:val="en-US"/>
        </w:rPr>
        <w:t xml:space="preserve"> the four purposes of the curricu</w:t>
      </w:r>
      <w:r w:rsidRPr="6FD019B1" w:rsidR="5429CFA2">
        <w:rPr>
          <w:noProof w:val="0"/>
          <w:lang w:val="en-US"/>
        </w:rPr>
        <w:t>lum</w:t>
      </w:r>
      <w:r w:rsidRPr="6FD019B1" w:rsidR="76433DC0">
        <w:rPr>
          <w:noProof w:val="0"/>
          <w:lang w:val="en-US"/>
        </w:rPr>
        <w:t xml:space="preserve"> for Wales </w:t>
      </w:r>
      <w:r w:rsidRPr="6FD019B1" w:rsidR="05CAFEA9">
        <w:rPr>
          <w:noProof w:val="0"/>
          <w:lang w:val="en-US"/>
        </w:rPr>
        <w:t xml:space="preserve">so they can become confident with </w:t>
      </w:r>
      <w:r w:rsidRPr="6FD019B1" w:rsidR="05CAFEA9">
        <w:rPr>
          <w:noProof w:val="0"/>
          <w:lang w:val="en-US"/>
        </w:rPr>
        <w:t>maths</w:t>
      </w:r>
      <w:r w:rsidRPr="6FD019B1" w:rsidR="05CAFEA9">
        <w:rPr>
          <w:noProof w:val="0"/>
          <w:lang w:val="en-US"/>
        </w:rPr>
        <w:t xml:space="preserve"> and numeracy </w:t>
      </w:r>
      <w:r w:rsidRPr="6FD019B1" w:rsidR="05CAFEA9">
        <w:rPr>
          <w:noProof w:val="0"/>
          <w:lang w:val="en-US"/>
        </w:rPr>
        <w:t>skills.</w:t>
      </w:r>
      <w:r w:rsidRPr="6FD019B1" w:rsidR="36434FFF">
        <w:rPr>
          <w:noProof w:val="0"/>
          <w:lang w:val="en-US"/>
        </w:rPr>
        <w:t xml:space="preserve"> </w:t>
      </w:r>
      <w:r w:rsidRPr="6FD019B1" w:rsidR="7F46A694">
        <w:rPr>
          <w:noProof w:val="0"/>
          <w:lang w:val="en-US"/>
        </w:rPr>
        <w:t xml:space="preserve">They can then apply their learning </w:t>
      </w:r>
      <w:r w:rsidRPr="6FD019B1" w:rsidR="6CC7E9EE">
        <w:rPr>
          <w:noProof w:val="0"/>
          <w:lang w:val="en-US"/>
        </w:rPr>
        <w:t xml:space="preserve">to </w:t>
      </w:r>
      <w:r w:rsidRPr="6FD019B1" w:rsidR="7F46A694">
        <w:rPr>
          <w:noProof w:val="0"/>
          <w:lang w:val="en-US"/>
        </w:rPr>
        <w:t xml:space="preserve">support them in life and </w:t>
      </w:r>
      <w:r w:rsidRPr="6FD019B1" w:rsidR="7F46A694">
        <w:rPr>
          <w:noProof w:val="0"/>
          <w:lang w:val="en-US"/>
        </w:rPr>
        <w:t xml:space="preserve">work. </w:t>
      </w:r>
    </w:p>
    <w:p w:rsidR="4BF83422" w:rsidP="6FD019B1" w:rsidRDefault="4BF83422" w14:paraId="6B30307B" w14:textId="7370CA7F">
      <w:pPr>
        <w:pStyle w:val="NoSpacing"/>
        <w:numPr>
          <w:ilvl w:val="0"/>
          <w:numId w:val="13"/>
        </w:numPr>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4E066FC3">
        <w:rPr>
          <w:noProof w:val="0"/>
          <w:lang w:val="en-US"/>
        </w:rPr>
        <w:t xml:space="preserve">Have an </w:t>
      </w:r>
      <w:r w:rsidRPr="6FD019B1" w:rsidR="783B3B82">
        <w:rPr>
          <w:noProof w:val="0"/>
          <w:lang w:val="en-US"/>
        </w:rPr>
        <w:t xml:space="preserve">education </w:t>
      </w:r>
      <w:r w:rsidRPr="6FD019B1" w:rsidR="61F3E820">
        <w:rPr>
          <w:noProof w:val="0"/>
          <w:lang w:val="en-US"/>
        </w:rPr>
        <w:t xml:space="preserve">system </w:t>
      </w:r>
      <w:r w:rsidRPr="6FD019B1" w:rsidR="783B3B82">
        <w:rPr>
          <w:noProof w:val="0"/>
          <w:lang w:val="en-US"/>
        </w:rPr>
        <w:t xml:space="preserve">that </w:t>
      </w:r>
      <w:r w:rsidRPr="6FD019B1" w:rsidR="2725ABFC">
        <w:rPr>
          <w:noProof w:val="0"/>
          <w:lang w:val="en-US"/>
        </w:rPr>
        <w:t>can</w:t>
      </w:r>
      <w:r w:rsidRPr="6FD019B1" w:rsidR="2B9136F5">
        <w:rPr>
          <w:noProof w:val="0"/>
          <w:lang w:val="en-US"/>
        </w:rPr>
        <w:t xml:space="preserve"> </w:t>
      </w:r>
      <w:r w:rsidRPr="6FD019B1" w:rsidR="43A46696">
        <w:rPr>
          <w:noProof w:val="0"/>
          <w:lang w:val="en-US"/>
        </w:rPr>
        <w:t xml:space="preserve">apply </w:t>
      </w:r>
      <w:r w:rsidRPr="6FD019B1" w:rsidR="14EB2C88">
        <w:rPr>
          <w:noProof w:val="0"/>
          <w:lang w:val="en-US"/>
        </w:rPr>
        <w:t>meaningful mathematics</w:t>
      </w:r>
      <w:r w:rsidRPr="6FD019B1" w:rsidR="66CD62C9">
        <w:rPr>
          <w:noProof w:val="0"/>
          <w:lang w:val="en-US"/>
        </w:rPr>
        <w:t xml:space="preserve"> </w:t>
      </w:r>
      <w:r w:rsidRPr="6FD019B1" w:rsidR="16B1C499">
        <w:rPr>
          <w:noProof w:val="0"/>
          <w:lang w:val="en-US"/>
        </w:rPr>
        <w:t xml:space="preserve">and numeracy learning across areas of learning and experience. </w:t>
      </w:r>
    </w:p>
    <w:p w:rsidR="4BF83422" w:rsidP="6FD019B1" w:rsidRDefault="4BF83422" w14:paraId="7F2957D9" w14:textId="7133B180">
      <w:pPr>
        <w:pStyle w:val="NoSpacing"/>
        <w:numPr>
          <w:ilvl w:val="0"/>
          <w:numId w:val="13"/>
        </w:numPr>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1B6A80A4">
        <w:rPr>
          <w:noProof w:val="0"/>
          <w:lang w:val="en-US"/>
        </w:rPr>
        <w:t xml:space="preserve"> Develop learners to have a positive change in mindset towar</w:t>
      </w:r>
      <w:r w:rsidRPr="6FD019B1" w:rsidR="35EA35D2">
        <w:rPr>
          <w:noProof w:val="0"/>
          <w:lang w:val="en-US"/>
        </w:rPr>
        <w:t xml:space="preserve">ds mathematics and numeracy to support </w:t>
      </w:r>
      <w:r w:rsidRPr="6FD019B1" w:rsidR="4318EBA8">
        <w:rPr>
          <w:noProof w:val="0"/>
          <w:lang w:val="en-US"/>
        </w:rPr>
        <w:t>learners</w:t>
      </w:r>
      <w:r w:rsidRPr="6FD019B1" w:rsidR="35EA35D2">
        <w:rPr>
          <w:noProof w:val="0"/>
          <w:lang w:val="en-US"/>
        </w:rPr>
        <w:t xml:space="preserve"> with the skills, </w:t>
      </w:r>
      <w:r w:rsidRPr="6FD019B1" w:rsidR="35EA35D2">
        <w:rPr>
          <w:noProof w:val="0"/>
          <w:lang w:val="en-US"/>
        </w:rPr>
        <w:t>experie</w:t>
      </w:r>
      <w:r w:rsidRPr="6FD019B1" w:rsidR="21BADBDA">
        <w:rPr>
          <w:noProof w:val="0"/>
          <w:lang w:val="en-US"/>
        </w:rPr>
        <w:t>nces</w:t>
      </w:r>
      <w:r w:rsidRPr="6FD019B1" w:rsidR="21BADBDA">
        <w:rPr>
          <w:noProof w:val="0"/>
          <w:lang w:val="en-US"/>
        </w:rPr>
        <w:t xml:space="preserve"> and </w:t>
      </w:r>
      <w:r w:rsidRPr="6FD019B1" w:rsidR="117A7103">
        <w:rPr>
          <w:noProof w:val="0"/>
          <w:lang w:val="en-US"/>
        </w:rPr>
        <w:t>knowledge</w:t>
      </w:r>
      <w:r w:rsidRPr="6FD019B1" w:rsidR="21BADBDA">
        <w:rPr>
          <w:noProof w:val="0"/>
          <w:lang w:val="en-US"/>
        </w:rPr>
        <w:t xml:space="preserve"> that they need for lifelong learning and </w:t>
      </w:r>
      <w:r w:rsidRPr="6FD019B1" w:rsidR="61CFDEE5">
        <w:rPr>
          <w:noProof w:val="0"/>
          <w:lang w:val="en-US"/>
        </w:rPr>
        <w:t>employment</w:t>
      </w:r>
      <w:r w:rsidRPr="6FD019B1" w:rsidR="21BADBDA">
        <w:rPr>
          <w:noProof w:val="0"/>
          <w:lang w:val="en-US"/>
        </w:rPr>
        <w:t>.</w:t>
      </w:r>
    </w:p>
    <w:p w:rsidR="4BF83422" w:rsidP="6FD019B1" w:rsidRDefault="4BF83422" w14:paraId="6D6E7214" w14:textId="1B1DFB32">
      <w:pPr>
        <w:pStyle w:val="ListParagraph"/>
        <w:ind w:left="72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F83422" w:rsidP="6FD019B1" w:rsidRDefault="4BF83422" w14:paraId="360A3375" w14:textId="44458B03">
      <w:pPr>
        <w:pStyle w:val="Normal"/>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0AAB307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8"/>
          <w:szCs w:val="28"/>
          <w:u w:val="none"/>
          <w:lang w:val="en-US"/>
        </w:rPr>
        <w:t xml:space="preserve">Pedagogy: 4 essential learning theories </w:t>
      </w:r>
    </w:p>
    <w:p w:rsidR="4BF83422" w:rsidP="6FD019B1" w:rsidRDefault="4BF83422" w14:paraId="40086CC8" w14:textId="66A80A4F">
      <w:pPr>
        <w:pStyle w:val="NoSpacing"/>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0253BE1C">
        <w:rPr>
          <w:noProof w:val="0"/>
          <w:lang w:val="en-US"/>
        </w:rPr>
        <w:t>Behaviorism</w:t>
      </w:r>
      <w:r w:rsidRPr="6FD019B1" w:rsidR="0AAB307D">
        <w:rPr>
          <w:noProof w:val="0"/>
          <w:lang w:val="en-US"/>
        </w:rPr>
        <w:t xml:space="preserve"> </w:t>
      </w:r>
      <w:r w:rsidRPr="6FD019B1" w:rsidR="04402095">
        <w:rPr>
          <w:noProof w:val="0"/>
          <w:lang w:val="en-US"/>
        </w:rPr>
        <w:t xml:space="preserve">- </w:t>
      </w:r>
      <w:r w:rsidRPr="6FD019B1" w:rsidR="5046C50A">
        <w:rPr>
          <w:noProof w:val="0"/>
          <w:lang w:val="en-US"/>
        </w:rPr>
        <w:t>Children</w:t>
      </w:r>
      <w:r w:rsidRPr="6FD019B1" w:rsidR="04402095">
        <w:rPr>
          <w:noProof w:val="0"/>
          <w:lang w:val="en-US"/>
        </w:rPr>
        <w:t xml:space="preserve"> would be conditioned to learn their times tables and other </w:t>
      </w:r>
      <w:r w:rsidRPr="6FD019B1" w:rsidR="04402095">
        <w:rPr>
          <w:noProof w:val="0"/>
          <w:lang w:val="en-US"/>
        </w:rPr>
        <w:t>maths</w:t>
      </w:r>
      <w:r w:rsidRPr="6FD019B1" w:rsidR="04402095">
        <w:rPr>
          <w:noProof w:val="0"/>
          <w:lang w:val="en-US"/>
        </w:rPr>
        <w:t xml:space="preserve"> skills through repetition, children would have the Kane </w:t>
      </w:r>
      <w:r w:rsidRPr="6FD019B1" w:rsidR="04402095">
        <w:rPr>
          <w:noProof w:val="0"/>
          <w:lang w:val="en-US"/>
        </w:rPr>
        <w:t>as a consequence</w:t>
      </w:r>
      <w:r w:rsidRPr="6FD019B1" w:rsidR="04402095">
        <w:rPr>
          <w:noProof w:val="0"/>
          <w:lang w:val="en-US"/>
        </w:rPr>
        <w:t xml:space="preserve"> and the teachers would be in charge. </w:t>
      </w:r>
      <w:r w:rsidRPr="6FD019B1" w:rsidR="7EC753E1">
        <w:rPr>
          <w:noProof w:val="0"/>
          <w:lang w:val="en-US"/>
        </w:rPr>
        <w:t xml:space="preserve">Linking this </w:t>
      </w:r>
      <w:r w:rsidRPr="6FD019B1" w:rsidR="04402095">
        <w:rPr>
          <w:noProof w:val="0"/>
          <w:lang w:val="en-US"/>
        </w:rPr>
        <w:t>to Skinners (1938) behavioral theory where children are conditioned to behave in a certain way.</w:t>
      </w:r>
      <w:r w:rsidRPr="6FD019B1" w:rsidR="0ADE4F2B">
        <w:rPr>
          <w:noProof w:val="0"/>
          <w:lang w:val="en-US"/>
        </w:rPr>
        <w:t xml:space="preserve"> </w:t>
      </w:r>
      <w:r w:rsidRPr="6FD019B1" w:rsidR="0B87AFA9">
        <w:rPr>
          <w:noProof w:val="0"/>
          <w:lang w:val="en-US"/>
        </w:rPr>
        <w:t xml:space="preserve">Nowadays </w:t>
      </w:r>
      <w:r w:rsidRPr="6FD019B1" w:rsidR="7F5B2DA9">
        <w:rPr>
          <w:noProof w:val="0"/>
          <w:lang w:val="en-US"/>
        </w:rPr>
        <w:t xml:space="preserve">teachers create fun ways for the children to learn </w:t>
      </w:r>
      <w:r w:rsidRPr="6FD019B1" w:rsidR="7F5B2DA9">
        <w:rPr>
          <w:noProof w:val="0"/>
          <w:lang w:val="en-US"/>
        </w:rPr>
        <w:t>maths</w:t>
      </w:r>
      <w:r w:rsidRPr="6FD019B1" w:rsidR="7F5B2DA9">
        <w:rPr>
          <w:noProof w:val="0"/>
          <w:lang w:val="en-US"/>
        </w:rPr>
        <w:t xml:space="preserve"> and </w:t>
      </w:r>
      <w:r w:rsidRPr="6FD019B1" w:rsidR="6D605668">
        <w:rPr>
          <w:noProof w:val="0"/>
          <w:lang w:val="en-US"/>
        </w:rPr>
        <w:t>numeracy</w:t>
      </w:r>
      <w:r w:rsidRPr="6FD019B1" w:rsidR="431F6AF1">
        <w:rPr>
          <w:noProof w:val="0"/>
          <w:lang w:val="en-US"/>
        </w:rPr>
        <w:t>. Teachers aim to develop children's confidence within numeracy.</w:t>
      </w:r>
    </w:p>
    <w:p w:rsidR="4BF83422" w:rsidP="6FD019B1" w:rsidRDefault="4BF83422" w14:paraId="32771D93" w14:textId="2DED0CC1">
      <w:pPr>
        <w:pStyle w:val="NoSpacing"/>
        <w:rPr>
          <w:noProof w:val="0"/>
          <w:lang w:val="en-US"/>
        </w:rPr>
      </w:pPr>
    </w:p>
    <w:p w:rsidR="4BF83422" w:rsidP="6FD019B1" w:rsidRDefault="4BF83422" w14:paraId="4411A455" w14:textId="023075AE">
      <w:pPr>
        <w:pStyle w:val="NoSpacing"/>
        <w:rPr>
          <w:rFonts w:ascii="Aptos" w:hAnsi="Aptos" w:eastAsia="Aptos" w:cs="Aptos"/>
          <w:b w:val="0"/>
          <w:bCs w:val="0"/>
          <w:i w:val="0"/>
          <w:iCs w:val="0"/>
          <w:caps w:val="0"/>
          <w:smallCaps w:val="0"/>
          <w:noProof w:val="0"/>
          <w:color w:val="374151"/>
          <w:sz w:val="24"/>
          <w:szCs w:val="24"/>
          <w:lang w:val="en-US"/>
        </w:rPr>
      </w:pPr>
      <w:r w:rsidRPr="6FD019B1" w:rsidR="0AAB307D">
        <w:rPr>
          <w:noProof w:val="0"/>
          <w:lang w:val="en-US"/>
        </w:rPr>
        <w:t>Liberationism</w:t>
      </w:r>
      <w:r w:rsidRPr="6FD019B1" w:rsidR="5F0B7D60">
        <w:rPr>
          <w:noProof w:val="0"/>
          <w:lang w:val="en-US"/>
        </w:rPr>
        <w:t xml:space="preserve"> </w:t>
      </w:r>
      <w:r w:rsidRPr="6FD019B1" w:rsidR="30670F15">
        <w:rPr>
          <w:noProof w:val="0"/>
          <w:lang w:val="en-US"/>
        </w:rPr>
        <w:t>– is</w:t>
      </w:r>
      <w:r w:rsidRPr="6FD019B1" w:rsidR="5F0B7D60">
        <w:rPr>
          <w:noProof w:val="0"/>
          <w:lang w:val="en-US"/>
        </w:rPr>
        <w:t xml:space="preserve"> the theory that believes that children should be </w:t>
      </w:r>
      <w:r w:rsidRPr="6FD019B1" w:rsidR="2C81283B">
        <w:rPr>
          <w:noProof w:val="0"/>
          <w:lang w:val="en-US"/>
        </w:rPr>
        <w:t>fre</w:t>
      </w:r>
      <w:r w:rsidRPr="6FD019B1" w:rsidR="2C81283B">
        <w:rPr>
          <w:noProof w:val="0"/>
          <w:lang w:val="en-US"/>
        </w:rPr>
        <w:t>e,</w:t>
      </w:r>
      <w:r w:rsidRPr="6FD019B1" w:rsidR="5619DFB6">
        <w:rPr>
          <w:noProof w:val="0"/>
          <w:lang w:val="en-US"/>
        </w:rPr>
        <w:t xml:space="preserve"> </w:t>
      </w:r>
      <w:r w:rsidRPr="6FD019B1" w:rsidR="43579EF9">
        <w:rPr>
          <w:noProof w:val="0"/>
          <w:lang w:val="en-US"/>
        </w:rPr>
        <w:t>linked</w:t>
      </w:r>
      <w:r w:rsidRPr="6FD019B1" w:rsidR="5619DFB6">
        <w:rPr>
          <w:noProof w:val="0"/>
          <w:lang w:val="en-US"/>
        </w:rPr>
        <w:t xml:space="preserve"> to Freire</w:t>
      </w:r>
      <w:r w:rsidRPr="6FD019B1" w:rsidR="692F3AFC">
        <w:rPr>
          <w:noProof w:val="0"/>
          <w:lang w:val="en-US"/>
        </w:rPr>
        <w:t xml:space="preserve">’s liberation theory </w:t>
      </w:r>
      <w:r w:rsidRPr="6FD019B1" w:rsidR="7E56DD5C">
        <w:rPr>
          <w:noProof w:val="0"/>
          <w:lang w:val="en-US"/>
        </w:rPr>
        <w:t>(</w:t>
      </w:r>
      <w:r w:rsidRPr="6FD019B1" w:rsidR="692F3AFC">
        <w:rPr>
          <w:noProof w:val="0"/>
          <w:lang w:val="en-US"/>
        </w:rPr>
        <w:t>1970)</w:t>
      </w:r>
      <w:r w:rsidRPr="6FD019B1" w:rsidR="3E398D31">
        <w:rPr>
          <w:noProof w:val="0"/>
          <w:lang w:val="en-US"/>
        </w:rPr>
        <w:t>. Peter (2024) states that Freire</w:t>
      </w:r>
      <w:r w:rsidRPr="6FD019B1" w:rsidR="246E7284">
        <w:rPr>
          <w:noProof w:val="0"/>
          <w:lang w:val="en-US"/>
        </w:rPr>
        <w:t xml:space="preserve"> </w:t>
      </w:r>
      <w:r w:rsidRPr="6FD019B1" w:rsidR="244AF141">
        <w:rPr>
          <w:noProof w:val="0"/>
          <w:lang w:val="en-US"/>
        </w:rPr>
        <w:t xml:space="preserve">believes that education should not be provided through one-sided </w:t>
      </w:r>
      <w:r w:rsidRPr="6FD019B1" w:rsidR="01208F2C">
        <w:rPr>
          <w:noProof w:val="0"/>
          <w:lang w:val="en-US"/>
        </w:rPr>
        <w:t xml:space="preserve">imposition by teachers. </w:t>
      </w:r>
      <w:r w:rsidRPr="6FD019B1" w:rsidR="7C8A3562">
        <w:rPr>
          <w:noProof w:val="0"/>
          <w:lang w:val="en-US"/>
        </w:rPr>
        <w:t xml:space="preserve">In </w:t>
      </w:r>
      <w:r w:rsidRPr="6FD019B1" w:rsidR="5D3B936A">
        <w:rPr>
          <w:noProof w:val="0"/>
          <w:lang w:val="en-US"/>
        </w:rPr>
        <w:t>accordance</w:t>
      </w:r>
      <w:r w:rsidRPr="6FD019B1" w:rsidR="7C8A3562">
        <w:rPr>
          <w:noProof w:val="0"/>
          <w:lang w:val="en-US"/>
        </w:rPr>
        <w:t xml:space="preserve"> </w:t>
      </w:r>
      <w:r w:rsidRPr="6FD019B1" w:rsidR="1290A572">
        <w:rPr>
          <w:noProof w:val="0"/>
          <w:lang w:val="en-US"/>
        </w:rPr>
        <w:t>with</w:t>
      </w:r>
      <w:r w:rsidRPr="6FD019B1" w:rsidR="7C8A3562">
        <w:rPr>
          <w:noProof w:val="0"/>
          <w:lang w:val="en-US"/>
        </w:rPr>
        <w:t xml:space="preserve"> this</w:t>
      </w:r>
      <w:r w:rsidRPr="6FD019B1" w:rsidR="5419C824">
        <w:rPr>
          <w:noProof w:val="0"/>
          <w:lang w:val="en-US"/>
        </w:rPr>
        <w:t xml:space="preserve">, </w:t>
      </w:r>
      <w:r w:rsidRPr="6FD019B1" w:rsidR="2160DF9A">
        <w:rPr>
          <w:noProof w:val="0"/>
          <w:lang w:val="en-US"/>
        </w:rPr>
        <w:t xml:space="preserve">teachers today </w:t>
      </w:r>
      <w:r w:rsidRPr="6FD019B1" w:rsidR="3B0337D6">
        <w:rPr>
          <w:noProof w:val="0"/>
          <w:lang w:val="en-US"/>
        </w:rPr>
        <w:t>provide</w:t>
      </w:r>
      <w:r w:rsidRPr="6FD019B1" w:rsidR="697305C2">
        <w:rPr>
          <w:noProof w:val="0"/>
          <w:lang w:val="en-US"/>
        </w:rPr>
        <w:t xml:space="preserve"> </w:t>
      </w:r>
      <w:r w:rsidRPr="6FD019B1" w:rsidR="7C8A3562">
        <w:rPr>
          <w:noProof w:val="0"/>
          <w:lang w:val="en-US"/>
        </w:rPr>
        <w:t xml:space="preserve">opportunities for children to take </w:t>
      </w:r>
      <w:r w:rsidRPr="6FD019B1" w:rsidR="0BBC22C3">
        <w:rPr>
          <w:noProof w:val="0"/>
          <w:lang w:val="en-US"/>
        </w:rPr>
        <w:t>cha</w:t>
      </w:r>
      <w:r w:rsidRPr="6FD019B1" w:rsidR="57276C2F">
        <w:rPr>
          <w:noProof w:val="0"/>
          <w:lang w:val="en-US"/>
        </w:rPr>
        <w:t>r</w:t>
      </w:r>
      <w:r w:rsidRPr="6FD019B1" w:rsidR="0BBC22C3">
        <w:rPr>
          <w:noProof w:val="0"/>
          <w:lang w:val="en-US"/>
        </w:rPr>
        <w:t>ge</w:t>
      </w:r>
      <w:r w:rsidRPr="6FD019B1" w:rsidR="7C8A3562">
        <w:rPr>
          <w:noProof w:val="0"/>
          <w:lang w:val="en-US"/>
        </w:rPr>
        <w:t xml:space="preserve"> of their own </w:t>
      </w:r>
      <w:r w:rsidRPr="6FD019B1" w:rsidR="740054A5">
        <w:rPr>
          <w:noProof w:val="0"/>
          <w:lang w:val="en-US"/>
        </w:rPr>
        <w:t>learning,</w:t>
      </w:r>
      <w:r w:rsidRPr="6FD019B1" w:rsidR="7C8A3562">
        <w:rPr>
          <w:noProof w:val="0"/>
          <w:lang w:val="en-US"/>
        </w:rPr>
        <w:t xml:space="preserve"> to </w:t>
      </w:r>
      <w:r w:rsidRPr="6FD019B1" w:rsidR="48DB6A9F">
        <w:rPr>
          <w:noProof w:val="0"/>
          <w:lang w:val="en-US"/>
        </w:rPr>
        <w:t>think for</w:t>
      </w:r>
      <w:r w:rsidRPr="6FD019B1" w:rsidR="7C8A3562">
        <w:rPr>
          <w:noProof w:val="0"/>
          <w:lang w:val="en-US"/>
        </w:rPr>
        <w:t xml:space="preserve"> themselves</w:t>
      </w:r>
      <w:r w:rsidRPr="6FD019B1" w:rsidR="78B0EA18">
        <w:rPr>
          <w:noProof w:val="0"/>
          <w:lang w:val="en-US"/>
        </w:rPr>
        <w:t>, ask intelligent questions, approach problems with confidence</w:t>
      </w:r>
      <w:r w:rsidRPr="6FD019B1" w:rsidR="09A35EE9">
        <w:rPr>
          <w:noProof w:val="0"/>
          <w:lang w:val="en-US"/>
        </w:rPr>
        <w:t>, think quantitatively</w:t>
      </w:r>
      <w:r w:rsidRPr="6FD019B1" w:rsidR="78B0EA18">
        <w:rPr>
          <w:noProof w:val="0"/>
          <w:lang w:val="en-US"/>
        </w:rPr>
        <w:t xml:space="preserve"> and to see through mathematical eyes. </w:t>
      </w:r>
    </w:p>
    <w:p w:rsidR="4BF83422" w:rsidP="6FD019B1" w:rsidRDefault="4BF83422" w14:paraId="174C96CC" w14:textId="592D33CD">
      <w:pPr>
        <w:pStyle w:val="NoSpacing"/>
        <w:rPr>
          <w:noProof w:val="0"/>
          <w:lang w:val="en-US"/>
        </w:rPr>
      </w:pPr>
    </w:p>
    <w:p w:rsidR="4BF83422" w:rsidP="6FD019B1" w:rsidRDefault="4BF83422" w14:paraId="461A205E" w14:textId="64A7FB66">
      <w:pPr>
        <w:pStyle w:val="NoSpacing"/>
        <w:rPr>
          <w:rFonts w:ascii="Aptos" w:hAnsi="Aptos" w:eastAsia="Aptos" w:cs="Aptos"/>
          <w:b w:val="0"/>
          <w:bCs w:val="0"/>
          <w:i w:val="0"/>
          <w:iCs w:val="0"/>
          <w:caps w:val="0"/>
          <w:smallCaps w:val="0"/>
          <w:noProof w:val="0"/>
          <w:color w:val="374151"/>
          <w:sz w:val="24"/>
          <w:szCs w:val="24"/>
          <w:lang w:val="en-US"/>
        </w:rPr>
      </w:pPr>
      <w:r w:rsidRPr="6FD019B1" w:rsidR="0AAB307D">
        <w:rPr>
          <w:noProof w:val="0"/>
          <w:lang w:val="en-US"/>
        </w:rPr>
        <w:t xml:space="preserve"> Social Constructivism</w:t>
      </w:r>
      <w:r w:rsidRPr="6FD019B1" w:rsidR="71F9B1F0">
        <w:rPr>
          <w:noProof w:val="0"/>
          <w:lang w:val="en-US"/>
        </w:rPr>
        <w:t xml:space="preserve">- is the idea of learning from and </w:t>
      </w:r>
      <w:r w:rsidRPr="6FD019B1" w:rsidR="556E1E9F">
        <w:rPr>
          <w:noProof w:val="0"/>
          <w:lang w:val="en-US"/>
        </w:rPr>
        <w:t>with</w:t>
      </w:r>
      <w:r w:rsidRPr="6FD019B1" w:rsidR="71F9B1F0">
        <w:rPr>
          <w:noProof w:val="0"/>
          <w:lang w:val="en-US"/>
        </w:rPr>
        <w:t xml:space="preserve"> others</w:t>
      </w:r>
      <w:r w:rsidRPr="6FD019B1" w:rsidR="0C949CC3">
        <w:rPr>
          <w:noProof w:val="0"/>
          <w:lang w:val="en-US"/>
        </w:rPr>
        <w:t xml:space="preserve">, </w:t>
      </w:r>
      <w:r w:rsidRPr="6FD019B1" w:rsidR="0C949CC3">
        <w:rPr>
          <w:noProof w:val="0"/>
          <w:lang w:val="en-US"/>
        </w:rPr>
        <w:t xml:space="preserve">linked </w:t>
      </w:r>
      <w:r w:rsidRPr="6FD019B1" w:rsidR="0C949CC3">
        <w:rPr>
          <w:noProof w:val="0"/>
          <w:lang w:val="en-US"/>
        </w:rPr>
        <w:t>to</w:t>
      </w:r>
      <w:r w:rsidRPr="6FD019B1" w:rsidR="71F9B1F0">
        <w:rPr>
          <w:noProof w:val="0"/>
          <w:lang w:val="en-US"/>
        </w:rPr>
        <w:t xml:space="preserve"> Vygotsky </w:t>
      </w:r>
      <w:r w:rsidRPr="6FD019B1" w:rsidR="3CF42AB8">
        <w:rPr>
          <w:noProof w:val="0"/>
          <w:lang w:val="en-US"/>
        </w:rPr>
        <w:t xml:space="preserve">(1968) and Piaget (1936) </w:t>
      </w:r>
      <w:r w:rsidRPr="6FD019B1" w:rsidR="3AD81BDF">
        <w:rPr>
          <w:noProof w:val="0"/>
          <w:lang w:val="en-US"/>
        </w:rPr>
        <w:t xml:space="preserve">social </w:t>
      </w:r>
      <w:r w:rsidRPr="6FD019B1" w:rsidR="1DA7A85B">
        <w:rPr>
          <w:noProof w:val="0"/>
          <w:lang w:val="en-US"/>
        </w:rPr>
        <w:t>constructivism</w:t>
      </w:r>
      <w:r w:rsidRPr="6FD019B1" w:rsidR="3AD81BDF">
        <w:rPr>
          <w:noProof w:val="0"/>
          <w:lang w:val="en-US"/>
        </w:rPr>
        <w:t xml:space="preserve"> theory that believes </w:t>
      </w:r>
      <w:r w:rsidRPr="6FD019B1" w:rsidR="2FBDE7ED">
        <w:rPr>
          <w:noProof w:val="0"/>
          <w:lang w:val="en-US"/>
        </w:rPr>
        <w:t>knowledge is</w:t>
      </w:r>
      <w:r w:rsidRPr="6FD019B1" w:rsidR="3AD81BDF">
        <w:rPr>
          <w:noProof w:val="0"/>
          <w:lang w:val="en-US"/>
        </w:rPr>
        <w:t xml:space="preserve"> </w:t>
      </w:r>
      <w:r w:rsidRPr="6FD019B1" w:rsidR="50D225C6">
        <w:rPr>
          <w:noProof w:val="0"/>
          <w:lang w:val="en-US"/>
        </w:rPr>
        <w:t xml:space="preserve">developed </w:t>
      </w:r>
      <w:r w:rsidRPr="6FD019B1" w:rsidR="3AD81BDF">
        <w:rPr>
          <w:noProof w:val="0"/>
          <w:lang w:val="en-US"/>
        </w:rPr>
        <w:t xml:space="preserve">through interactions and communication between people in the world. </w:t>
      </w:r>
      <w:r w:rsidRPr="6FD019B1" w:rsidR="7FA89FC2">
        <w:rPr>
          <w:noProof w:val="0"/>
          <w:lang w:val="en-US"/>
        </w:rPr>
        <w:t xml:space="preserve">Schools </w:t>
      </w:r>
      <w:r w:rsidRPr="6FD019B1" w:rsidR="5F0BE023">
        <w:rPr>
          <w:noProof w:val="0"/>
          <w:lang w:val="en-US"/>
        </w:rPr>
        <w:t xml:space="preserve">can </w:t>
      </w:r>
      <w:r w:rsidRPr="6FD019B1" w:rsidR="7FA89FC2">
        <w:rPr>
          <w:noProof w:val="0"/>
          <w:lang w:val="en-US"/>
        </w:rPr>
        <w:t xml:space="preserve">promote this by giving children </w:t>
      </w:r>
      <w:r w:rsidRPr="6FD019B1" w:rsidR="74BA97F0">
        <w:rPr>
          <w:noProof w:val="0"/>
          <w:lang w:val="en-US"/>
        </w:rPr>
        <w:t>opportunities</w:t>
      </w:r>
      <w:r w:rsidRPr="6FD019B1" w:rsidR="7FA89FC2">
        <w:rPr>
          <w:noProof w:val="0"/>
          <w:lang w:val="en-US"/>
        </w:rPr>
        <w:t xml:space="preserve"> to work in </w:t>
      </w:r>
      <w:r w:rsidRPr="6FD019B1" w:rsidR="7B137ECB">
        <w:rPr>
          <w:noProof w:val="0"/>
          <w:lang w:val="en-US"/>
        </w:rPr>
        <w:t>groups</w:t>
      </w:r>
      <w:r w:rsidRPr="6FD019B1" w:rsidR="7FA89FC2">
        <w:rPr>
          <w:noProof w:val="0"/>
          <w:lang w:val="en-US"/>
        </w:rPr>
        <w:t xml:space="preserve"> or with a partner, discuss their </w:t>
      </w:r>
      <w:r w:rsidRPr="6FD019B1" w:rsidR="0EC85F46">
        <w:rPr>
          <w:noProof w:val="0"/>
          <w:lang w:val="en-US"/>
        </w:rPr>
        <w:t>answer</w:t>
      </w:r>
      <w:r w:rsidRPr="6FD019B1" w:rsidR="7FA89FC2">
        <w:rPr>
          <w:noProof w:val="0"/>
          <w:lang w:val="en-US"/>
        </w:rPr>
        <w:t xml:space="preserve"> and </w:t>
      </w:r>
      <w:r w:rsidRPr="6FD019B1" w:rsidR="5B3B9219">
        <w:rPr>
          <w:noProof w:val="0"/>
          <w:lang w:val="en-US"/>
        </w:rPr>
        <w:t>findings</w:t>
      </w:r>
      <w:r w:rsidRPr="6FD019B1" w:rsidR="7FA89FC2">
        <w:rPr>
          <w:noProof w:val="0"/>
          <w:lang w:val="en-US"/>
        </w:rPr>
        <w:t xml:space="preserve"> with a partner and to develop</w:t>
      </w:r>
      <w:r w:rsidRPr="6FD019B1" w:rsidR="7FA89FC2">
        <w:rPr>
          <w:noProof w:val="0"/>
          <w:lang w:val="en-US"/>
        </w:rPr>
        <w:t xml:space="preserve"> </w:t>
      </w:r>
      <w:r w:rsidRPr="6FD019B1" w:rsidR="7FA89FC2">
        <w:rPr>
          <w:noProof w:val="0"/>
          <w:lang w:val="en-US"/>
        </w:rPr>
        <w:t>math</w:t>
      </w:r>
      <w:r w:rsidRPr="6FD019B1" w:rsidR="7FA89FC2">
        <w:rPr>
          <w:noProof w:val="0"/>
          <w:lang w:val="en-US"/>
        </w:rPr>
        <w:t>s</w:t>
      </w:r>
      <w:r w:rsidRPr="6FD019B1" w:rsidR="7FA89FC2">
        <w:rPr>
          <w:noProof w:val="0"/>
          <w:lang w:val="en-US"/>
        </w:rPr>
        <w:t xml:space="preserve"> questions for a partne</w:t>
      </w:r>
      <w:r w:rsidRPr="6FD019B1" w:rsidR="08E998F3">
        <w:rPr>
          <w:noProof w:val="0"/>
          <w:lang w:val="en-US"/>
        </w:rPr>
        <w:t xml:space="preserve">r. </w:t>
      </w:r>
    </w:p>
    <w:p w:rsidR="4BF83422" w:rsidP="6FD019B1" w:rsidRDefault="4BF83422" w14:paraId="1DE016B4" w14:textId="6E29AE02">
      <w:pPr>
        <w:pStyle w:val="NoSpacing"/>
        <w:rPr>
          <w:noProof w:val="0"/>
          <w:lang w:val="en-US"/>
        </w:rPr>
      </w:pPr>
    </w:p>
    <w:p w:rsidR="4BF83422" w:rsidP="6FD019B1" w:rsidRDefault="4BF83422" w14:paraId="28FBD104" w14:textId="18482B39">
      <w:pPr>
        <w:pStyle w:val="NoSpacing"/>
        <w:rPr>
          <w:rFonts w:ascii="Aptos" w:hAnsi="Aptos" w:eastAsia="Aptos" w:cs="Aptos"/>
          <w:b w:val="0"/>
          <w:bCs w:val="0"/>
          <w:i w:val="0"/>
          <w:iCs w:val="0"/>
          <w:caps w:val="0"/>
          <w:smallCaps w:val="0"/>
          <w:noProof w:val="0"/>
          <w:color w:val="374151"/>
          <w:sz w:val="24"/>
          <w:szCs w:val="24"/>
          <w:lang w:val="en-US"/>
        </w:rPr>
      </w:pPr>
      <w:r w:rsidRPr="6FD019B1" w:rsidR="0AAB307D">
        <w:rPr>
          <w:noProof w:val="0"/>
          <w:lang w:val="en-US"/>
        </w:rPr>
        <w:t xml:space="preserve"> Connectivism</w:t>
      </w:r>
      <w:r w:rsidRPr="6FD019B1" w:rsidR="1DEA81B1">
        <w:rPr>
          <w:noProof w:val="0"/>
          <w:lang w:val="en-US"/>
        </w:rPr>
        <w:t xml:space="preserve"> – is the </w:t>
      </w:r>
      <w:r w:rsidRPr="6FD019B1" w:rsidR="134085E3">
        <w:rPr>
          <w:noProof w:val="0"/>
          <w:lang w:val="en-US"/>
        </w:rPr>
        <w:t xml:space="preserve">use of technology in schools. Schools encourage this by having online games for the children to play </w:t>
      </w:r>
      <w:r w:rsidRPr="6FD019B1" w:rsidR="166AF2A5">
        <w:rPr>
          <w:noProof w:val="0"/>
          <w:lang w:val="en-US"/>
        </w:rPr>
        <w:t xml:space="preserve">and online learning opportunities. </w:t>
      </w:r>
      <w:r w:rsidRPr="6FD019B1" w:rsidR="49C49BCC">
        <w:rPr>
          <w:noProof w:val="0"/>
          <w:lang w:val="en-US"/>
        </w:rPr>
        <w:t>I</w:t>
      </w:r>
      <w:r w:rsidRPr="6FD019B1" w:rsidR="49C49BCC">
        <w:rPr>
          <w:noProof w:val="0"/>
          <w:lang w:val="en-US"/>
        </w:rPr>
        <w:t>t's</w:t>
      </w:r>
      <w:r w:rsidRPr="6FD019B1" w:rsidR="166AF2A5">
        <w:rPr>
          <w:noProof w:val="0"/>
          <w:lang w:val="en-US"/>
        </w:rPr>
        <w:t xml:space="preserve"> </w:t>
      </w:r>
      <w:r w:rsidRPr="6FD019B1" w:rsidR="166AF2A5">
        <w:rPr>
          <w:noProof w:val="0"/>
          <w:lang w:val="en-US"/>
        </w:rPr>
        <w:t xml:space="preserve">enabling to use online platforms such as AI to further educate themselves and </w:t>
      </w:r>
      <w:r w:rsidRPr="6FD019B1" w:rsidR="266291AB">
        <w:rPr>
          <w:noProof w:val="0"/>
          <w:lang w:val="en-US"/>
        </w:rPr>
        <w:t>being able to research and take charge of their own learning.</w:t>
      </w:r>
      <w:r w:rsidRPr="6FD019B1" w:rsidR="134085E3">
        <w:rPr>
          <w:noProof w:val="0"/>
          <w:lang w:val="en-US"/>
        </w:rPr>
        <w:t xml:space="preserve"> </w:t>
      </w:r>
    </w:p>
    <w:p w:rsidR="4BF83422" w:rsidP="6FD019B1" w:rsidRDefault="4BF83422" w14:paraId="3157BA73" w14:textId="6C1A90C3">
      <w:pPr>
        <w:in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4BF83422" w:rsidP="6FD019B1" w:rsidRDefault="4BF83422" w14:paraId="21C6F328" w14:textId="199164AA">
      <w:pPr>
        <w:in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6C6BBFBA">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Critical pedagogy</w:t>
      </w:r>
      <w:r w:rsidRPr="6FD019B1" w:rsidR="0E9536D3">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 xml:space="preserve"> </w:t>
      </w:r>
    </w:p>
    <w:p w:rsidR="4BF83422" w:rsidP="6FD019B1" w:rsidRDefault="4BF83422" w14:paraId="3CB70831" w14:textId="05E66F89">
      <w:pPr>
        <w:pStyle w:val="NoSpacing"/>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40E91FD2">
        <w:rPr>
          <w:noProof w:val="0"/>
          <w:lang w:val="en-US"/>
        </w:rPr>
        <w:t xml:space="preserve">The necessary teaching training college (2022) includes that Critical pedagogy is a philosophy of education that encourages learners to be critical towards their reality. It also encourages children to develop </w:t>
      </w:r>
      <w:r w:rsidRPr="6FD019B1" w:rsidR="40E91FD2">
        <w:rPr>
          <w:noProof w:val="0"/>
          <w:lang w:val="en-US"/>
        </w:rPr>
        <w:t>maths</w:t>
      </w:r>
      <w:r w:rsidRPr="6FD019B1" w:rsidR="40E91FD2">
        <w:rPr>
          <w:noProof w:val="0"/>
          <w:lang w:val="en-US"/>
        </w:rPr>
        <w:t xml:space="preserve"> curiosity and to solve problems. The inquiry encourages learners to be risk takers. This is often associated with the pedological thinker Freire </w:t>
      </w:r>
      <w:r w:rsidRPr="6FD019B1" w:rsidR="69EA4AA2">
        <w:rPr>
          <w:noProof w:val="0"/>
          <w:lang w:val="en-US"/>
        </w:rPr>
        <w:t>pedagogy of the oppressed (1970)</w:t>
      </w:r>
      <w:r w:rsidRPr="6FD019B1" w:rsidR="40E91FD2">
        <w:rPr>
          <w:noProof w:val="0"/>
          <w:lang w:val="en-US"/>
        </w:rPr>
        <w:t xml:space="preserve">. Freire institute (ND) includes that Freire developed an approach to education that links the identification of issues to positive action for change and development, which leads us to think about how we can read the society around us. </w:t>
      </w:r>
    </w:p>
    <w:p w:rsidR="4BF83422" w:rsidP="6FD019B1" w:rsidRDefault="4BF83422" w14:paraId="05286623" w14:textId="521562A6">
      <w:pPr>
        <w:pStyle w:val="Normal"/>
        <w:spacing w:before="270" w:beforeAutospacing="off" w:after="270" w:afterAutospacing="off"/>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8"/>
          <w:szCs w:val="28"/>
          <w:u w:val="none"/>
          <w:lang w:val="en-US"/>
        </w:rPr>
      </w:pPr>
      <w:r w:rsidRPr="6FD019B1" w:rsidR="34AD9C54">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8"/>
          <w:szCs w:val="28"/>
          <w:u w:val="none"/>
          <w:lang w:val="en-US"/>
        </w:rPr>
        <w:t>Critical numeracy</w:t>
      </w:r>
    </w:p>
    <w:p w:rsidR="4BF83422" w:rsidP="6FD019B1" w:rsidRDefault="4BF83422" w14:paraId="3A194640" w14:textId="5AEFC346">
      <w:pPr>
        <w:pStyle w:val="NoSpacing"/>
        <w:rPr>
          <w:noProof w:val="0"/>
          <w:lang w:val="en-US"/>
        </w:rPr>
      </w:pPr>
      <w:r w:rsidRPr="6FD019B1" w:rsidR="700F1993">
        <w:rPr>
          <w:noProof w:val="0"/>
          <w:lang w:val="en-US"/>
        </w:rPr>
        <w:t xml:space="preserve">In 1978 the Labour Government inquired to consider the teaching of </w:t>
      </w:r>
      <w:r w:rsidRPr="6FD019B1" w:rsidR="700F1993">
        <w:rPr>
          <w:noProof w:val="0"/>
          <w:lang w:val="en-US"/>
        </w:rPr>
        <w:t>maths</w:t>
      </w:r>
      <w:r w:rsidRPr="6FD019B1" w:rsidR="700F1993">
        <w:rPr>
          <w:noProof w:val="0"/>
          <w:lang w:val="en-US"/>
        </w:rPr>
        <w:t xml:space="preserve"> in primary and secondary schools in England and Wales. The Cockcroft report (1982)</w:t>
      </w:r>
      <w:r w:rsidRPr="6FD019B1" w:rsidR="2E07D473">
        <w:rPr>
          <w:noProof w:val="0"/>
          <w:lang w:val="en-US"/>
        </w:rPr>
        <w:t xml:space="preserve">, which is an article on critical numeracy </w:t>
      </w:r>
      <w:r w:rsidRPr="6FD019B1" w:rsidR="700F1993">
        <w:rPr>
          <w:noProof w:val="0"/>
          <w:lang w:val="en-US"/>
        </w:rPr>
        <w:t xml:space="preserve">acknowledges that every child should learn mathematics at school as it is regarded by people as being essential. It would be </w:t>
      </w:r>
      <w:r w:rsidRPr="6FD019B1" w:rsidR="700F1993">
        <w:rPr>
          <w:noProof w:val="0"/>
          <w:lang w:val="en-US"/>
        </w:rPr>
        <w:t>very difficult</w:t>
      </w:r>
      <w:r w:rsidRPr="6FD019B1" w:rsidR="700F1993">
        <w:rPr>
          <w:noProof w:val="0"/>
          <w:lang w:val="en-US"/>
        </w:rPr>
        <w:t xml:space="preserve">, </w:t>
      </w:r>
      <w:r w:rsidRPr="6FD019B1" w:rsidR="700F1993">
        <w:rPr>
          <w:noProof w:val="0"/>
          <w:lang w:val="en-US"/>
        </w:rPr>
        <w:t>maybe impossible</w:t>
      </w:r>
      <w:r w:rsidRPr="6FD019B1" w:rsidR="700F1993">
        <w:rPr>
          <w:noProof w:val="0"/>
          <w:lang w:val="en-US"/>
        </w:rPr>
        <w:t xml:space="preserve">, to live a normal life in many parts of the world in the 20th century without making use of </w:t>
      </w:r>
      <w:r w:rsidRPr="6FD019B1" w:rsidR="700F1993">
        <w:rPr>
          <w:noProof w:val="0"/>
          <w:lang w:val="en-US"/>
        </w:rPr>
        <w:t>maths</w:t>
      </w:r>
      <w:r w:rsidRPr="6FD019B1" w:rsidR="700F1993">
        <w:rPr>
          <w:noProof w:val="0"/>
          <w:lang w:val="en-US"/>
        </w:rPr>
        <w:t>. The report also ensures a link between the mathematical curriculum and the skills that are needed for future education and adult life</w:t>
      </w:r>
      <w:r w:rsidRPr="6FD019B1" w:rsidR="4BD6F2FB">
        <w:rPr>
          <w:noProof w:val="0"/>
          <w:lang w:val="en-US"/>
        </w:rPr>
        <w:t xml:space="preserve">. </w:t>
      </w:r>
    </w:p>
    <w:p w:rsidR="4BF83422" w:rsidP="6FD019B1" w:rsidRDefault="4BF83422" w14:paraId="2B8B9E9B" w14:textId="4795F8C2">
      <w:pPr>
        <w:pStyle w:val="Normal"/>
        <w:spacing w:before="270" w:beforeAutospacing="off" w:after="270" w:afterAutospacing="off"/>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8"/>
          <w:szCs w:val="28"/>
          <w:u w:val="none"/>
          <w:lang w:val="en-US"/>
        </w:rPr>
      </w:pPr>
      <w:r w:rsidRPr="6FD019B1" w:rsidR="37BF7943">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8"/>
          <w:szCs w:val="28"/>
          <w:u w:val="none"/>
          <w:lang w:val="en-US"/>
        </w:rPr>
        <w:t xml:space="preserve">Comparing </w:t>
      </w:r>
      <w:r w:rsidRPr="6FD019B1" w:rsidR="55C999F8">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28"/>
          <w:szCs w:val="28"/>
          <w:u w:val="none"/>
          <w:lang w:val="en-US"/>
        </w:rPr>
        <w:t>the two</w:t>
      </w:r>
    </w:p>
    <w:p w:rsidR="4BF83422" w:rsidP="6FD019B1" w:rsidRDefault="4BF83422" w14:paraId="61036A8A" w14:textId="21FD03CD">
      <w:pPr>
        <w:pStyle w:val="NoSpacing"/>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5EE66348">
        <w:rPr>
          <w:noProof w:val="0"/>
          <w:lang w:val="en-US"/>
        </w:rPr>
        <w:t xml:space="preserve">Numeracy in the news </w:t>
      </w:r>
      <w:r w:rsidRPr="6FD019B1" w:rsidR="45799261">
        <w:rPr>
          <w:noProof w:val="0"/>
          <w:lang w:val="en-US"/>
        </w:rPr>
        <w:t>(</w:t>
      </w:r>
      <w:r w:rsidRPr="6FD019B1" w:rsidR="5EE66348">
        <w:rPr>
          <w:noProof w:val="0"/>
          <w:lang w:val="en-US"/>
        </w:rPr>
        <w:t>2009</w:t>
      </w:r>
      <w:r w:rsidRPr="6FD019B1" w:rsidR="1CA8D342">
        <w:rPr>
          <w:noProof w:val="0"/>
          <w:lang w:val="en-US"/>
        </w:rPr>
        <w:t>)</w:t>
      </w:r>
      <w:r w:rsidRPr="6FD019B1" w:rsidR="5EE66348">
        <w:rPr>
          <w:noProof w:val="0"/>
          <w:lang w:val="en-US"/>
        </w:rPr>
        <w:t xml:space="preserve"> </w:t>
      </w:r>
      <w:r w:rsidRPr="6FD019B1" w:rsidR="1F60582A">
        <w:rPr>
          <w:noProof w:val="0"/>
          <w:lang w:val="en-US"/>
        </w:rPr>
        <w:t>includes</w:t>
      </w:r>
      <w:r w:rsidRPr="6FD019B1" w:rsidR="3A587550">
        <w:rPr>
          <w:noProof w:val="0"/>
          <w:lang w:val="en-US"/>
        </w:rPr>
        <w:t xml:space="preserve"> that critical numeracy is the </w:t>
      </w:r>
      <w:r w:rsidRPr="6FD019B1" w:rsidR="218F926A">
        <w:rPr>
          <w:noProof w:val="0"/>
          <w:lang w:val="en-US"/>
        </w:rPr>
        <w:t>ability</w:t>
      </w:r>
      <w:r w:rsidRPr="6FD019B1" w:rsidR="3A587550">
        <w:rPr>
          <w:noProof w:val="0"/>
          <w:lang w:val="en-US"/>
        </w:rPr>
        <w:t xml:space="preserve"> to make decisions about everyday issues </w:t>
      </w:r>
      <w:r w:rsidRPr="6FD019B1" w:rsidR="3126965B">
        <w:rPr>
          <w:noProof w:val="0"/>
          <w:lang w:val="en-US"/>
        </w:rPr>
        <w:t>which</w:t>
      </w:r>
      <w:r w:rsidRPr="6FD019B1" w:rsidR="3A587550">
        <w:rPr>
          <w:noProof w:val="0"/>
          <w:lang w:val="en-US"/>
        </w:rPr>
        <w:t xml:space="preserve"> involve mathematical concepts. </w:t>
      </w:r>
      <w:r w:rsidRPr="6FD019B1" w:rsidR="1D838968">
        <w:rPr>
          <w:noProof w:val="0"/>
          <w:lang w:val="en-US"/>
        </w:rPr>
        <w:t xml:space="preserve">Critical numeracy means understanding, thinking critically, community and creativity. </w:t>
      </w:r>
      <w:r w:rsidRPr="6FD019B1" w:rsidR="43241849">
        <w:rPr>
          <w:noProof w:val="0"/>
          <w:lang w:val="en-US"/>
        </w:rPr>
        <w:t xml:space="preserve">Critical numeracy and </w:t>
      </w:r>
      <w:r w:rsidRPr="6FD019B1" w:rsidR="4EEA6E65">
        <w:rPr>
          <w:noProof w:val="0"/>
          <w:lang w:val="en-US"/>
        </w:rPr>
        <w:t>Fr</w:t>
      </w:r>
      <w:r w:rsidRPr="6FD019B1" w:rsidR="4EEA6E65">
        <w:rPr>
          <w:noProof w:val="0"/>
          <w:lang w:val="en-US"/>
        </w:rPr>
        <w:t>eire's</w:t>
      </w:r>
      <w:r w:rsidRPr="6FD019B1" w:rsidR="43241849">
        <w:rPr>
          <w:noProof w:val="0"/>
          <w:lang w:val="en-US"/>
        </w:rPr>
        <w:t xml:space="preserve"> </w:t>
      </w:r>
      <w:r w:rsidRPr="6FD019B1" w:rsidR="6FEA9722">
        <w:rPr>
          <w:noProof w:val="0"/>
          <w:lang w:val="en-US"/>
        </w:rPr>
        <w:t>pedological</w:t>
      </w:r>
      <w:r w:rsidRPr="6FD019B1" w:rsidR="43241849">
        <w:rPr>
          <w:noProof w:val="0"/>
          <w:lang w:val="en-US"/>
        </w:rPr>
        <w:t xml:space="preserve"> thinking</w:t>
      </w:r>
      <w:r w:rsidRPr="6FD019B1" w:rsidR="221924C9">
        <w:rPr>
          <w:noProof w:val="0"/>
          <w:lang w:val="en-US"/>
        </w:rPr>
        <w:t xml:space="preserve"> </w:t>
      </w:r>
      <w:r w:rsidRPr="6FD019B1" w:rsidR="68E89E49">
        <w:rPr>
          <w:noProof w:val="0"/>
          <w:lang w:val="en-US"/>
        </w:rPr>
        <w:t>are linked</w:t>
      </w:r>
      <w:r w:rsidRPr="6FD019B1" w:rsidR="43241849">
        <w:rPr>
          <w:noProof w:val="0"/>
          <w:lang w:val="en-US"/>
        </w:rPr>
        <w:t xml:space="preserve"> in a way that they both include </w:t>
      </w:r>
      <w:r w:rsidRPr="6FD019B1" w:rsidR="214EAD92">
        <w:rPr>
          <w:noProof w:val="0"/>
          <w:lang w:val="en-US"/>
        </w:rPr>
        <w:t>society</w:t>
      </w:r>
      <w:r w:rsidRPr="6FD019B1" w:rsidR="43241849">
        <w:rPr>
          <w:noProof w:val="0"/>
          <w:lang w:val="en-US"/>
        </w:rPr>
        <w:t xml:space="preserve"> and community and how we should </w:t>
      </w:r>
      <w:r w:rsidRPr="6FD019B1" w:rsidR="6FCCF30C">
        <w:rPr>
          <w:noProof w:val="0"/>
          <w:lang w:val="en-US"/>
        </w:rPr>
        <w:t>think critically within and towards reality</w:t>
      </w:r>
      <w:r w:rsidRPr="6FD019B1" w:rsidR="16479BA0">
        <w:rPr>
          <w:noProof w:val="0"/>
          <w:lang w:val="en-US"/>
        </w:rPr>
        <w:t xml:space="preserve"> a</w:t>
      </w:r>
      <w:r w:rsidRPr="6FD019B1" w:rsidR="16479BA0">
        <w:rPr>
          <w:noProof w:val="0"/>
          <w:lang w:val="en-US"/>
        </w:rPr>
        <w:t xml:space="preserve">nd everyday issues. </w:t>
      </w:r>
      <w:r w:rsidRPr="6FD019B1" w:rsidR="7D2F1CAB">
        <w:rPr>
          <w:noProof w:val="0"/>
          <w:lang w:val="en-US"/>
        </w:rPr>
        <w:t>The</w:t>
      </w:r>
      <w:r w:rsidRPr="6FD019B1" w:rsidR="7C23AA1E">
        <w:rPr>
          <w:noProof w:val="0"/>
          <w:lang w:val="en-US"/>
        </w:rPr>
        <w:t xml:space="preserve"> dimensions </w:t>
      </w:r>
      <w:r w:rsidRPr="6FD019B1" w:rsidR="7D2F1CAB">
        <w:rPr>
          <w:noProof w:val="0"/>
          <w:lang w:val="en-US"/>
        </w:rPr>
        <w:t xml:space="preserve">for critical numeracy are shown below. </w:t>
      </w:r>
    </w:p>
    <w:p w:rsidR="4BF83422" w:rsidP="6FD019B1" w:rsidRDefault="4BF83422" w14:paraId="0C64A737" w14:textId="4C48C3EE">
      <w:pPr>
        <w:ind w:left="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16"/>
          <w:szCs w:val="16"/>
          <w:u w:val="none"/>
          <w:lang w:val="en-US"/>
        </w:rPr>
      </w:pPr>
      <w:r w:rsidRPr="6FD019B1" w:rsidR="1309083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1309083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16"/>
          <w:szCs w:val="16"/>
          <w:u w:val="none"/>
          <w:lang w:val="en-US"/>
        </w:rPr>
        <w:t xml:space="preserve"> </w:t>
      </w:r>
      <w:r w:rsidR="6BCC8A52">
        <w:drawing>
          <wp:inline wp14:editId="599AEE58" wp14:anchorId="36CD3642">
            <wp:extent cx="3807986" cy="2579080"/>
            <wp:effectExtent l="0" t="0" r="0" b="0"/>
            <wp:docPr id="2008655225" name="" title=""/>
            <wp:cNvGraphicFramePr>
              <a:graphicFrameLocks noChangeAspect="1"/>
            </wp:cNvGraphicFramePr>
            <a:graphic>
              <a:graphicData uri="http://schemas.openxmlformats.org/drawingml/2006/picture">
                <pic:pic>
                  <pic:nvPicPr>
                    <pic:cNvPr id="0" name=""/>
                    <pic:cNvPicPr/>
                  </pic:nvPicPr>
                  <pic:blipFill>
                    <a:blip r:embed="Rb9e860eb6ac94ef4">
                      <a:extLst>
                        <a:ext xmlns:a="http://schemas.openxmlformats.org/drawingml/2006/main" uri="{28A0092B-C50C-407E-A947-70E740481C1C}">
                          <a14:useLocalDpi val="0"/>
                        </a:ext>
                      </a:extLst>
                    </a:blip>
                    <a:stretch>
                      <a:fillRect/>
                    </a:stretch>
                  </pic:blipFill>
                  <pic:spPr>
                    <a:xfrm>
                      <a:off x="0" y="0"/>
                      <a:ext cx="3807986" cy="2579080"/>
                    </a:xfrm>
                    <a:prstGeom prst="rect">
                      <a:avLst/>
                    </a:prstGeom>
                  </pic:spPr>
                </pic:pic>
              </a:graphicData>
            </a:graphic>
          </wp:inline>
        </w:drawing>
      </w:r>
      <w:r w:rsidRPr="6FD019B1" w:rsidR="6BCC8A5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16"/>
          <w:szCs w:val="16"/>
          <w:u w:val="none"/>
          <w:lang w:val="en-US"/>
        </w:rPr>
        <w:t xml:space="preserve">   (Tea</w:t>
      </w:r>
      <w:r w:rsidRPr="6FD019B1" w:rsidR="1520BE1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16"/>
          <w:szCs w:val="16"/>
          <w:u w:val="none"/>
          <w:lang w:val="en-US"/>
        </w:rPr>
        <w:t>cher, ND)</w:t>
      </w:r>
    </w:p>
    <w:p w:rsidR="4BF83422" w:rsidP="6FD019B1" w:rsidRDefault="4BF83422" w14:paraId="132E8EE6" w14:textId="26A408B4">
      <w:pPr>
        <w:pStyle w:val="Normal"/>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4BF83422" w:rsidP="6FD019B1" w:rsidRDefault="4BF83422" w14:paraId="2FDCE829" w14:textId="21A0664F">
      <w:pPr>
        <w:pStyle w:val="Normal"/>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4BF83422" w:rsidP="6FD019B1" w:rsidRDefault="4BF83422" w14:paraId="25EC1585" w14:textId="1C0474C4">
      <w:pPr>
        <w:pStyle w:val="Normal"/>
        <w:ind w:left="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4189AD34">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How</w:t>
      </w:r>
      <w:r w:rsidRPr="6FD019B1" w:rsidR="537B635D">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 xml:space="preserve"> numeracy can be encouraged in schools.</w:t>
      </w:r>
    </w:p>
    <w:p w:rsidR="4BF83422" w:rsidP="6FD019B1" w:rsidRDefault="4BF83422" w14:paraId="33D2BD9B" w14:textId="0987BF87">
      <w:pPr>
        <w:pStyle w:val="Normal"/>
        <w:ind w:left="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Teachers </w:t>
      </w:r>
      <w:r w:rsidRPr="6FD019B1" w:rsidR="40147C2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can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create fun ways for the children to learn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numeracy. National numeracy (2022) includes that Schools nowadays can encourage numeracy through having number days, number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displays,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working wall, linking school and life events to numeracy such as school fairs and sports day and using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numeracy to create fun games</w:t>
      </w:r>
      <w:r w:rsidRPr="6FD019B1" w:rsidR="151F61C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t>
      </w:r>
      <w:r w:rsidRPr="6FD019B1" w:rsidR="53B310E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53B310E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encouraging</w:t>
      </w:r>
      <w:r w:rsidRPr="6FD019B1" w:rsidR="53B310E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the children to think critically,</w:t>
      </w:r>
      <w:r w:rsidRPr="6FD019B1" w:rsidR="151F61C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74ABA82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and giving opportunities to develop financial literacy skills.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The children</w:t>
      </w:r>
      <w:r w:rsidRPr="6FD019B1" w:rsidR="3D75F36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can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have opportunities to take charge in their own learning by exploring different resources and ways indoors and outdoors to help them</w:t>
      </w:r>
      <w:r w:rsidRPr="6FD019B1" w:rsidR="20811A0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when</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work</w:t>
      </w:r>
      <w:r w:rsidRPr="6FD019B1" w:rsidR="4708C6D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ing</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out questions, working with friends and playing </w:t>
      </w:r>
      <w:r w:rsidRPr="6FD019B1" w:rsidR="585FAD6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 games.</w:t>
      </w:r>
      <w:r w:rsidRPr="6FD019B1" w:rsidR="0CAD28A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p>
    <w:p w:rsidR="4BF83422" w:rsidP="6FD019B1" w:rsidRDefault="4BF83422" w14:paraId="60C3A391" w14:textId="5D923B12">
      <w:pPr>
        <w:pStyle w:val="Normal"/>
        <w:ind w:left="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3024C83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The Welsh</w:t>
      </w:r>
      <w:r w:rsidRPr="6FD019B1" w:rsidR="25E579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Government (2023) includes </w:t>
      </w:r>
      <w:r w:rsidRPr="6FD019B1" w:rsidR="79A52FB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that</w:t>
      </w:r>
      <w:r w:rsidRPr="6FD019B1" w:rsidR="25E579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6F9CA8F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Numeracy </w:t>
      </w:r>
      <w:r w:rsidRPr="6FD019B1" w:rsidR="5941091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is</w:t>
      </w:r>
      <w:r w:rsidRPr="6FD019B1" w:rsidR="6F9CA8F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included in </w:t>
      </w:r>
      <w:r w:rsidRPr="6FD019B1" w:rsidR="709D2F9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legislations</w:t>
      </w:r>
      <w:r w:rsidRPr="6FD019B1" w:rsidR="6F9CA8F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mandatory cross curricular skills w</w:t>
      </w:r>
      <w:r w:rsidRPr="6FD019B1" w:rsidR="1B7F24C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ithin the curriculum for Wales. </w:t>
      </w:r>
      <w:r w:rsidRPr="6FD019B1" w:rsidR="76F0A8D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Schools and settings must support learners to develop skills. </w:t>
      </w:r>
      <w:r w:rsidRPr="6FD019B1" w:rsidR="0C3F0F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When schools are planning learning experiences for the </w:t>
      </w:r>
      <w:r w:rsidRPr="6FD019B1" w:rsidR="185A32F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children,</w:t>
      </w:r>
      <w:r w:rsidRPr="6FD019B1" w:rsidR="0C3F0F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they will ensure that all </w:t>
      </w:r>
      <w:r w:rsidRPr="6FD019B1" w:rsidR="49BCA28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learners</w:t>
      </w:r>
      <w:r w:rsidRPr="6FD019B1" w:rsidR="0C3F0F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progress</w:t>
      </w:r>
      <w:r w:rsidRPr="6FD019B1" w:rsidR="649B719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supporting them to </w:t>
      </w:r>
      <w:r w:rsidRPr="6FD019B1" w:rsidR="649B719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recognise</w:t>
      </w:r>
      <w:r w:rsidRPr="6FD019B1" w:rsidR="649B719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the four purposes of the Welsh curriculum and improve their opportunities for the future. </w:t>
      </w:r>
      <w:r w:rsidRPr="6FD019B1" w:rsidR="225907B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Schools will be supported to understand the purpose of </w:t>
      </w:r>
      <w:r w:rsidRPr="6FD019B1" w:rsidR="225907B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225907B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ensure children have opportunities to experience </w:t>
      </w:r>
      <w:r w:rsidRPr="6FD019B1" w:rsidR="225907B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225907B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numeracy in r</w:t>
      </w:r>
      <w:r w:rsidRPr="6FD019B1" w:rsidR="0D122F6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eal- life situations as part of their learning</w:t>
      </w:r>
      <w:r w:rsidRPr="6FD019B1" w:rsidR="0C67CD0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6B3866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Schools can </w:t>
      </w:r>
      <w:r w:rsidRPr="6FD019B1" w:rsidR="5097C75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also </w:t>
      </w:r>
      <w:r w:rsidRPr="6FD019B1" w:rsidR="6B3866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support learners to build confidence, </w:t>
      </w:r>
      <w:r w:rsidRPr="6FD019B1" w:rsidR="6B3866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resilience</w:t>
      </w:r>
      <w:r w:rsidRPr="6FD019B1" w:rsidR="6B3866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self-belief in </w:t>
      </w:r>
      <w:r w:rsidRPr="6FD019B1" w:rsidR="6B3866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6B3866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w:t>
      </w:r>
      <w:r w:rsidRPr="6FD019B1" w:rsidR="3DD0860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numeracy by embedding and making </w:t>
      </w:r>
      <w:r w:rsidRPr="6FD019B1" w:rsidR="039F31B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3DD0860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numeracy </w:t>
      </w:r>
      <w:r w:rsidRPr="6FD019B1" w:rsidR="47BC8C3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fun, </w:t>
      </w:r>
      <w:r w:rsidRPr="6FD019B1" w:rsidR="3DD0860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cross curricular and using it within other subjects. </w:t>
      </w:r>
      <w:r w:rsidRPr="6FD019B1" w:rsidR="749D2E6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Schools should ensure that they develop a strong vision of learning and teaching which will recognise the role of the learning environment in supporting effective learning. </w:t>
      </w:r>
    </w:p>
    <w:p w:rsidR="4BF83422" w:rsidP="6FD019B1" w:rsidRDefault="4BF83422" w14:paraId="0A30A8EE" w14:textId="376F25A9">
      <w:pPr>
        <w:pStyle w:val="Normal"/>
        <w:in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p>
    <w:p w:rsidR="4BF83422" w:rsidP="6FD019B1" w:rsidRDefault="4BF83422" w14:paraId="78B79953" w14:textId="2A7047C9">
      <w:pPr>
        <w:ind/>
        <w:rPr>
          <w:rFonts w:ascii="Times New Roman" w:hAnsi="Times New Roman" w:eastAsia="Times New Roman" w:cs="Times New Roman"/>
          <w:b w:val="0"/>
          <w:bCs w:val="0"/>
          <w:i w:val="0"/>
          <w:iCs w:val="0"/>
          <w:strike w:val="0"/>
          <w:dstrike w:val="0"/>
          <w:noProof w:val="0"/>
          <w:color w:val="auto"/>
          <w:sz w:val="27"/>
          <w:szCs w:val="27"/>
          <w:u w:val="none"/>
          <w:lang w:val="en-US"/>
        </w:rPr>
      </w:pPr>
      <w:r w:rsidR="4317F1EB">
        <w:drawing>
          <wp:inline wp14:editId="00804B65" wp14:anchorId="5BC44184">
            <wp:extent cx="2867954" cy="1817932"/>
            <wp:effectExtent l="0" t="0" r="0" b="0"/>
            <wp:docPr id="1600076275" name="" title=""/>
            <wp:cNvGraphicFramePr>
              <a:graphicFrameLocks noChangeAspect="1"/>
            </wp:cNvGraphicFramePr>
            <a:graphic>
              <a:graphicData uri="http://schemas.openxmlformats.org/drawingml/2006/picture">
                <pic:pic>
                  <pic:nvPicPr>
                    <pic:cNvPr id="0" name=""/>
                    <pic:cNvPicPr/>
                  </pic:nvPicPr>
                  <pic:blipFill>
                    <a:blip r:embed="Rf7a84d09ce764b03">
                      <a:extLst>
                        <a:ext xmlns:a="http://schemas.openxmlformats.org/drawingml/2006/main" uri="{28A0092B-C50C-407E-A947-70E740481C1C}">
                          <a14:useLocalDpi val="0"/>
                        </a:ext>
                      </a:extLst>
                    </a:blip>
                    <a:stretch>
                      <a:fillRect/>
                    </a:stretch>
                  </pic:blipFill>
                  <pic:spPr>
                    <a:xfrm>
                      <a:off x="0" y="0"/>
                      <a:ext cx="2867954" cy="1817932"/>
                    </a:xfrm>
                    <a:prstGeom prst="rect">
                      <a:avLst/>
                    </a:prstGeom>
                  </pic:spPr>
                </pic:pic>
              </a:graphicData>
            </a:graphic>
          </wp:inline>
        </w:drawing>
      </w:r>
      <w:r w:rsidR="4317F1EB">
        <w:rPr/>
        <w:t>(Euro schools, 2023)</w:t>
      </w:r>
    </w:p>
    <w:p w:rsidR="4BF83422" w:rsidP="6FD019B1" w:rsidRDefault="4BF83422" w14:paraId="5D0111EF" w14:textId="2D073124">
      <w:pPr>
        <w:ind/>
      </w:pPr>
    </w:p>
    <w:p w:rsidR="4BF83422" w:rsidP="6FD019B1" w:rsidRDefault="4BF83422" w14:paraId="1FB6E363" w14:textId="6F3958CC">
      <w:pPr>
        <w:ind/>
      </w:pPr>
    </w:p>
    <w:p w:rsidR="4BF83422" w:rsidP="6FD019B1" w:rsidRDefault="4BF83422" w14:paraId="685B516E" w14:textId="7209940E">
      <w:pPr>
        <w:ind/>
      </w:pPr>
    </w:p>
    <w:p w:rsidR="4BF83422" w:rsidP="6FD019B1" w:rsidRDefault="4BF83422" w14:paraId="5208F3FF" w14:textId="21DBA7AA">
      <w:pPr>
        <w:ind/>
      </w:pPr>
    </w:p>
    <w:p w:rsidR="4BF83422" w:rsidP="6FD019B1" w:rsidRDefault="4BF83422" w14:paraId="76E475A9" w14:textId="1B312523">
      <w:pPr>
        <w:ind/>
      </w:pPr>
    </w:p>
    <w:p w:rsidR="4BF83422" w:rsidP="6FD019B1" w:rsidRDefault="4BF83422" w14:paraId="3C2432CB" w14:textId="0B46DE88">
      <w:pPr>
        <w:ind/>
      </w:pPr>
    </w:p>
    <w:p w:rsidR="4BF83422" w:rsidP="6FD019B1" w:rsidRDefault="4BF83422" w14:paraId="030C7CD6" w14:textId="499E0CBF">
      <w:pPr>
        <w:pStyle w:val="Normal"/>
        <w:ind/>
        <w:rPr>
          <w:rFonts w:ascii="Times New Roman" w:hAnsi="Times New Roman" w:eastAsia="Times New Roman" w:cs="Times New Roman"/>
          <w:b w:val="0"/>
          <w:bCs w:val="0"/>
          <w:i w:val="0"/>
          <w:iCs w:val="0"/>
          <w:strike w:val="0"/>
          <w:dstrike w:val="0"/>
          <w:noProof w:val="0"/>
          <w:color w:val="auto"/>
          <w:sz w:val="27"/>
          <w:szCs w:val="27"/>
          <w:u w:val="none"/>
          <w:lang w:val="en-US"/>
        </w:rPr>
      </w:pPr>
    </w:p>
    <w:p w:rsidR="4BF83422" w:rsidP="6FD019B1" w:rsidRDefault="4BF83422" w14:paraId="357BEEB4" w14:textId="7A58E9B2">
      <w:pPr>
        <w:pStyle w:val="Normal"/>
        <w:ind/>
        <w:rPr>
          <w:rFonts w:ascii="Aptos Display" w:hAnsi="Aptos Display" w:eastAsia="Aptos Display" w:cs="Aptos Display" w:asciiTheme="majorAscii" w:hAnsiTheme="majorAscii" w:eastAsiaTheme="majorAscii" w:cstheme="majorAscii"/>
          <w:b w:val="1"/>
          <w:bCs w:val="1"/>
          <w:i w:val="0"/>
          <w:iCs w:val="0"/>
          <w:strike w:val="0"/>
          <w:dstrike w:val="0"/>
          <w:noProof w:val="0"/>
          <w:color w:val="auto"/>
          <w:sz w:val="32"/>
          <w:szCs w:val="32"/>
          <w:u w:val="none"/>
          <w:lang w:val="en-US"/>
        </w:rPr>
      </w:pPr>
      <w:r w:rsidRPr="6FD019B1" w:rsidR="561CA25C">
        <w:rPr>
          <w:rFonts w:ascii="Aptos Display" w:hAnsi="Aptos Display" w:eastAsia="Aptos Display" w:cs="Aptos Display" w:asciiTheme="majorAscii" w:hAnsiTheme="majorAscii" w:eastAsiaTheme="majorAscii" w:cstheme="majorAscii"/>
          <w:b w:val="1"/>
          <w:bCs w:val="1"/>
          <w:i w:val="0"/>
          <w:iCs w:val="0"/>
          <w:strike w:val="0"/>
          <w:dstrike w:val="0"/>
          <w:noProof w:val="0"/>
          <w:color w:val="auto"/>
          <w:sz w:val="32"/>
          <w:szCs w:val="32"/>
          <w:u w:val="none"/>
          <w:lang w:val="en-US"/>
        </w:rPr>
        <w:t>Element 2 Reference list</w:t>
      </w:r>
    </w:p>
    <w:p w:rsidR="4BF83422" w:rsidP="6FD019B1" w:rsidRDefault="4BF83422" w14:paraId="22882335" w14:textId="156A231B">
      <w:pPr>
        <w:pStyle w:val="NoSpacing"/>
        <w:rPr>
          <w:rFonts w:ascii="Aptos" w:hAnsi="Aptos" w:eastAsia="Aptos" w:cs="Aptos" w:asciiTheme="minorAscii" w:hAnsiTheme="minorAscii" w:eastAsiaTheme="minorAscii" w:cstheme="minorAscii"/>
          <w:i w:val="0"/>
          <w:iCs w:val="0"/>
          <w:noProof w:val="0"/>
          <w:sz w:val="24"/>
          <w:szCs w:val="24"/>
          <w:lang w:val="en-US"/>
        </w:rPr>
      </w:pPr>
      <w:r w:rsidRPr="6FD019B1" w:rsidR="38169F90">
        <w:rPr>
          <w:noProof w:val="0"/>
          <w:lang w:val="en-US"/>
        </w:rPr>
        <w:t xml:space="preserve">BBC news (2023) </w:t>
      </w:r>
      <w:r w:rsidRPr="6FD019B1" w:rsidR="38169F90">
        <w:rPr>
          <w:i w:val="1"/>
          <w:iCs w:val="1"/>
          <w:noProof w:val="0"/>
          <w:lang w:val="en-US"/>
        </w:rPr>
        <w:t xml:space="preserve">‘Pisa: Wales slumps to worst school test </w:t>
      </w:r>
      <w:r w:rsidRPr="6FD019B1" w:rsidR="38169F90">
        <w:rPr>
          <w:i w:val="1"/>
          <w:iCs w:val="1"/>
          <w:noProof w:val="0"/>
          <w:lang w:val="en-US"/>
        </w:rPr>
        <w:t>results’</w:t>
      </w:r>
      <w:r w:rsidRPr="6FD019B1" w:rsidR="38169F90">
        <w:rPr>
          <w:i w:val="1"/>
          <w:iCs w:val="1"/>
          <w:noProof w:val="0"/>
          <w:lang w:val="en-US"/>
        </w:rPr>
        <w:t>.</w:t>
      </w:r>
      <w:r w:rsidRPr="6FD019B1" w:rsidR="38169F90">
        <w:rPr>
          <w:noProof w:val="0"/>
          <w:lang w:val="en-US"/>
        </w:rPr>
        <w:t xml:space="preserve"> Available at: </w:t>
      </w:r>
      <w:hyperlink r:id="R1cd7ee9b97034acf">
        <w:r w:rsidRPr="6FD019B1" w:rsidR="38169F90">
          <w:rPr>
            <w:rStyle w:val="Hyperlink"/>
            <w:noProof w:val="0"/>
            <w:lang w:val="en-US"/>
          </w:rPr>
          <w:t>https://www.bbc.co.uk/news/uk-wales-67616536</w:t>
        </w:r>
      </w:hyperlink>
      <w:r w:rsidRPr="6FD019B1" w:rsidR="38169F90">
        <w:rPr>
          <w:noProof w:val="0"/>
          <w:lang w:val="en-US"/>
        </w:rPr>
        <w:t xml:space="preserve"> (Accessed: 14th February 2025)</w:t>
      </w:r>
    </w:p>
    <w:p w:rsidR="4BF83422" w:rsidP="6FD019B1" w:rsidRDefault="4BF83422" w14:paraId="57E013EC" w14:textId="783A66E4">
      <w:pPr>
        <w:pStyle w:val="Normal"/>
        <w:ind/>
        <w:rPr>
          <w:rFonts w:ascii="Aptos Display" w:hAnsi="Aptos Display" w:eastAsia="Aptos Display" w:cs="Aptos Display" w:asciiTheme="majorAscii" w:hAnsiTheme="majorAscii" w:eastAsiaTheme="majorAscii" w:cstheme="majorAscii"/>
          <w:b w:val="1"/>
          <w:bCs w:val="1"/>
          <w:i w:val="0"/>
          <w:iCs w:val="0"/>
          <w:strike w:val="0"/>
          <w:dstrike w:val="0"/>
          <w:noProof w:val="0"/>
          <w:color w:val="auto"/>
          <w:sz w:val="32"/>
          <w:szCs w:val="32"/>
          <w:u w:val="none"/>
          <w:lang w:val="en-US"/>
        </w:rPr>
      </w:pPr>
    </w:p>
    <w:p w:rsidR="4BF83422" w:rsidP="6FD019B1" w:rsidRDefault="4BF83422" w14:paraId="5F841AE3" w14:textId="5F33D6B4">
      <w:pPr>
        <w:pStyle w:val="NoSpacing"/>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pPr>
      <w:r w:rsidRPr="6FD019B1" w:rsidR="35A02D9B">
        <w:rPr>
          <w:noProof w:val="0"/>
          <w:lang w:val="en-US"/>
        </w:rPr>
        <w:t>Euro School (2023)</w:t>
      </w:r>
      <w:r w:rsidRPr="6FD019B1" w:rsidR="35A02D9B">
        <w:rPr>
          <w:i w:val="1"/>
          <w:iCs w:val="1"/>
          <w:noProof w:val="0"/>
          <w:lang w:val="en-US"/>
        </w:rPr>
        <w:t xml:space="preserve"> </w:t>
      </w:r>
      <w:r w:rsidRPr="6FD019B1" w:rsidR="35A02D9B">
        <w:rPr>
          <w:i w:val="1"/>
          <w:iCs w:val="1"/>
          <w:noProof w:val="0"/>
          <w:lang w:val="en-US"/>
        </w:rPr>
        <w:t>10 ways to improve numeracy skills in primary schools.</w:t>
      </w:r>
      <w:r w:rsidRPr="6FD019B1" w:rsidR="35A02D9B">
        <w:rPr>
          <w:noProof w:val="0"/>
          <w:lang w:val="en-US"/>
        </w:rPr>
        <w:t xml:space="preserve"> </w:t>
      </w:r>
      <w:r w:rsidRPr="6FD019B1" w:rsidR="35A02D9B">
        <w:rPr>
          <w:noProof w:val="0"/>
          <w:lang w:val="en-US"/>
        </w:rPr>
        <w:t xml:space="preserve">Available at: </w:t>
      </w:r>
      <w:hyperlink r:id="Re62ec8839def45d7">
        <w:r w:rsidRPr="6FD019B1" w:rsidR="35A02D9B">
          <w:rPr>
            <w:rStyle w:val="Hyperlink"/>
            <w:noProof w:val="0"/>
            <w:lang w:val="en-US"/>
          </w:rPr>
          <w:t>https://www.euroschoolindia.com/blogs/ways-to-improve-numeracy-skills-in-primary-school/</w:t>
        </w:r>
      </w:hyperlink>
      <w:r w:rsidRPr="6FD019B1" w:rsidR="35A02D9B">
        <w:rPr>
          <w:noProof w:val="0"/>
          <w:lang w:val="en-US"/>
        </w:rPr>
        <w:t xml:space="preserve"> (Accessed: 12</w:t>
      </w:r>
      <w:r w:rsidRPr="6FD019B1" w:rsidR="35A02D9B">
        <w:rPr>
          <w:noProof w:val="0"/>
          <w:lang w:val="en-US"/>
        </w:rPr>
        <w:t>th</w:t>
      </w:r>
      <w:r w:rsidRPr="6FD019B1" w:rsidR="35A02D9B">
        <w:rPr>
          <w:noProof w:val="0"/>
          <w:lang w:val="en-US"/>
        </w:rPr>
        <w:t xml:space="preserve"> February 2025)</w:t>
      </w:r>
    </w:p>
    <w:p w:rsidR="4BF83422" w:rsidP="6FD019B1" w:rsidRDefault="4BF83422" w14:paraId="4931684F" w14:textId="5FED469A">
      <w:pPr>
        <w:pStyle w:val="NoSpacing"/>
        <w:rPr>
          <w:noProof w:val="0"/>
          <w:lang w:val="en-US"/>
        </w:rPr>
      </w:pPr>
    </w:p>
    <w:p w:rsidR="4BF83422" w:rsidP="6FD019B1" w:rsidRDefault="4BF83422" w14:paraId="3E73746B" w14:textId="671E736E">
      <w:pPr>
        <w:pStyle w:val="NoSpacing"/>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pPr>
      <w:r w:rsidRPr="6FD019B1" w:rsidR="1AC26AFA">
        <w:rPr>
          <w:noProof w:val="0"/>
          <w:lang w:val="en-US"/>
        </w:rPr>
        <w:t>First discoverers (ND)</w:t>
      </w:r>
      <w:r w:rsidRPr="6FD019B1" w:rsidR="1AC26AFA">
        <w:rPr>
          <w:noProof w:val="0"/>
          <w:lang w:val="en-US"/>
        </w:rPr>
        <w:t xml:space="preserve"> </w:t>
      </w:r>
      <w:r w:rsidRPr="6FD019B1" w:rsidR="1AC26AFA">
        <w:rPr>
          <w:i w:val="1"/>
          <w:iCs w:val="1"/>
          <w:noProof w:val="0"/>
          <w:lang w:val="en-US"/>
        </w:rPr>
        <w:t>H</w:t>
      </w:r>
      <w:r w:rsidRPr="6FD019B1" w:rsidR="1AC26AFA">
        <w:rPr>
          <w:i w:val="1"/>
          <w:iCs w:val="1"/>
          <w:noProof w:val="0"/>
          <w:lang w:val="en-US"/>
        </w:rPr>
        <w:t>ow to develop early numeracy skills.</w:t>
      </w:r>
      <w:r w:rsidRPr="6FD019B1" w:rsidR="1AC26AFA">
        <w:rPr>
          <w:noProof w:val="0"/>
          <w:lang w:val="en-US"/>
        </w:rPr>
        <w:t xml:space="preserve"> </w:t>
      </w:r>
      <w:r w:rsidRPr="6FD019B1" w:rsidR="6E2C3D30">
        <w:rPr>
          <w:noProof w:val="0"/>
          <w:lang w:val="en-US"/>
        </w:rPr>
        <w:t>Available</w:t>
      </w:r>
      <w:r w:rsidRPr="6FD019B1" w:rsidR="1AC26AFA">
        <w:rPr>
          <w:noProof w:val="0"/>
          <w:lang w:val="en-US"/>
        </w:rPr>
        <w:t xml:space="preserve"> </w:t>
      </w:r>
      <w:r w:rsidRPr="6FD019B1" w:rsidR="64FF9906">
        <w:rPr>
          <w:noProof w:val="0"/>
          <w:lang w:val="en-US"/>
        </w:rPr>
        <w:t xml:space="preserve">at: </w:t>
      </w:r>
      <w:hyperlink r:id="R04ee1811b566476b">
        <w:r w:rsidRPr="6FD019B1" w:rsidR="4BCEB7C4">
          <w:rPr>
            <w:rStyle w:val="Hyperlink"/>
            <w:noProof w:val="0"/>
            <w:lang w:val="en-US"/>
          </w:rPr>
          <w:t>https://www.firstdiscoverers.co.uk/develop-early-numeracy-skills/</w:t>
        </w:r>
      </w:hyperlink>
      <w:r w:rsidRPr="6FD019B1" w:rsidR="4BCEB7C4">
        <w:rPr>
          <w:noProof w:val="0"/>
          <w:lang w:val="en-US"/>
        </w:rPr>
        <w:t xml:space="preserve"> (Accessed: 12</w:t>
      </w:r>
      <w:r w:rsidRPr="6FD019B1" w:rsidR="4BCEB7C4">
        <w:rPr>
          <w:noProof w:val="0"/>
          <w:lang w:val="en-US"/>
        </w:rPr>
        <w:t>th</w:t>
      </w:r>
      <w:r w:rsidRPr="6FD019B1" w:rsidR="4BCEB7C4">
        <w:rPr>
          <w:noProof w:val="0"/>
          <w:lang w:val="en-US"/>
        </w:rPr>
        <w:t xml:space="preserve"> February 2025)</w:t>
      </w:r>
    </w:p>
    <w:p w:rsidR="4BF83422" w:rsidP="6FD019B1" w:rsidRDefault="4BF83422" w14:paraId="7B771A8D" w14:textId="57F59733">
      <w:pPr>
        <w:pStyle w:val="NoSpacing"/>
        <w:rPr>
          <w:noProof w:val="0"/>
          <w:lang w:val="en-US"/>
        </w:rPr>
      </w:pPr>
    </w:p>
    <w:p w:rsidR="4BF83422" w:rsidP="6FD019B1" w:rsidRDefault="4BF83422" w14:paraId="53072335" w14:textId="0EF7D4B6">
      <w:pPr>
        <w:pStyle w:val="NoSpacing"/>
        <w:rPr>
          <w:rFonts w:ascii="Aptos" w:hAnsi="Aptos" w:eastAsia="Aptos" w:cs="Aptos" w:asciiTheme="minorAscii" w:hAnsiTheme="minorAscii" w:eastAsiaTheme="minorAscii" w:cstheme="minorAscii"/>
          <w:i w:val="0"/>
          <w:iCs w:val="0"/>
          <w:noProof w:val="0"/>
          <w:sz w:val="24"/>
          <w:szCs w:val="24"/>
          <w:lang w:val="en-US"/>
        </w:rPr>
      </w:pPr>
      <w:r w:rsidRPr="6FD019B1" w:rsidR="6E9DE2BB">
        <w:rPr>
          <w:noProof w:val="0"/>
          <w:lang w:val="en-US"/>
        </w:rPr>
        <w:t xml:space="preserve">Freire institute (ND) </w:t>
      </w:r>
      <w:r w:rsidRPr="6FD019B1" w:rsidR="6E9DE2BB">
        <w:rPr>
          <w:i w:val="1"/>
          <w:iCs w:val="1"/>
          <w:noProof w:val="0"/>
          <w:lang w:val="en-US"/>
        </w:rPr>
        <w:t>About Paulo Freire.</w:t>
      </w:r>
      <w:r w:rsidRPr="6FD019B1" w:rsidR="6E9DE2BB">
        <w:rPr>
          <w:noProof w:val="0"/>
          <w:lang w:val="en-US"/>
        </w:rPr>
        <w:t xml:space="preserve"> Available at: </w:t>
      </w:r>
      <w:hyperlink r:id="R167ce9272b074e66">
        <w:r w:rsidRPr="6FD019B1" w:rsidR="6E9DE2BB">
          <w:rPr>
            <w:rStyle w:val="Hyperlink"/>
            <w:noProof w:val="0"/>
            <w:lang w:val="en-US"/>
          </w:rPr>
          <w:t>https://freire.org/paulo-freire</w:t>
        </w:r>
      </w:hyperlink>
      <w:r w:rsidRPr="6FD019B1" w:rsidR="6E9DE2BB">
        <w:rPr>
          <w:noProof w:val="0"/>
          <w:lang w:val="en-US"/>
        </w:rPr>
        <w:t xml:space="preserve"> (Accessed: 15th February 2025)</w:t>
      </w:r>
    </w:p>
    <w:p w:rsidR="4BF83422" w:rsidP="6FD019B1" w:rsidRDefault="4BF83422" w14:paraId="27D7438A" w14:textId="6B4F3554">
      <w:pPr>
        <w:pStyle w:val="NoSpacing"/>
        <w:rPr>
          <w:noProof w:val="0"/>
          <w:lang w:val="en-US"/>
        </w:rPr>
      </w:pPr>
    </w:p>
    <w:p w:rsidR="4BF83422" w:rsidP="6FD019B1" w:rsidRDefault="4BF83422" w14:paraId="37A1D48C" w14:textId="07D98EF3">
      <w:pPr>
        <w:pStyle w:val="NoSpacing"/>
        <w:rPr>
          <w:noProof w:val="0"/>
          <w:lang w:val="en-US"/>
        </w:rPr>
      </w:pPr>
    </w:p>
    <w:p w:rsidR="4BF83422" w:rsidP="6FD019B1" w:rsidRDefault="4BF83422" w14:paraId="30212A5F" w14:textId="304C8A34">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B62D53B">
        <w:rPr>
          <w:noProof w:val="0"/>
          <w:lang w:val="en-US"/>
        </w:rPr>
        <w:t xml:space="preserve">Gov.UK (2010) </w:t>
      </w:r>
      <w:r w:rsidRPr="6FD019B1" w:rsidR="6B62D53B">
        <w:rPr>
          <w:rFonts w:ascii="Aptos" w:hAnsi="Aptos" w:eastAsia="Aptos" w:cs="Aptos"/>
          <w:i w:val="1"/>
          <w:iCs w:val="1"/>
          <w:noProof w:val="0"/>
          <w:sz w:val="24"/>
          <w:szCs w:val="24"/>
          <w:lang w:val="en-US"/>
        </w:rPr>
        <w:t>Effective Primary Pedagogical Strategies in English and Mathematics in Key Stage 2: A study of Year 5 classroom practice from the EPPSE 3-16 longitudinal study</w:t>
      </w:r>
      <w:r w:rsidRPr="6FD019B1" w:rsidR="19492816">
        <w:rPr>
          <w:rFonts w:ascii="Aptos" w:hAnsi="Aptos" w:eastAsia="Aptos" w:cs="Aptos"/>
          <w:i w:val="1"/>
          <w:iCs w:val="1"/>
          <w:noProof w:val="0"/>
          <w:sz w:val="24"/>
          <w:szCs w:val="24"/>
          <w:lang w:val="en-US"/>
        </w:rPr>
        <w:t>.</w:t>
      </w:r>
      <w:r w:rsidRPr="6FD019B1" w:rsidR="6B62D53B">
        <w:rPr>
          <w:rFonts w:ascii="Aptos" w:hAnsi="Aptos" w:eastAsia="Aptos" w:cs="Aptos"/>
          <w:noProof w:val="0"/>
          <w:sz w:val="24"/>
          <w:szCs w:val="24"/>
          <w:lang w:val="en-US"/>
        </w:rPr>
        <w:t xml:space="preserve"> </w:t>
      </w:r>
      <w:r w:rsidRPr="6FD019B1" w:rsidR="6B62D53B">
        <w:rPr>
          <w:noProof w:val="0"/>
          <w:lang w:val="en-US"/>
        </w:rPr>
        <w:t xml:space="preserve">Available at: </w:t>
      </w:r>
      <w:hyperlink r:id="R0602c51331a54847">
        <w:r w:rsidRPr="6FD019B1" w:rsidR="6B62D53B">
          <w:rPr>
            <w:rStyle w:val="Hyperlink"/>
            <w:noProof w:val="0"/>
            <w:lang w:val="en-US"/>
          </w:rPr>
          <w:t>https://assets.publishing.service.gov.uk/media/5a7a48d5e5274a34770e5925/DFE-RR129.pdf</w:t>
        </w:r>
      </w:hyperlink>
      <w:r w:rsidRPr="6FD019B1" w:rsidR="6B62D53B">
        <w:rPr>
          <w:noProof w:val="0"/>
          <w:lang w:val="en-US"/>
        </w:rPr>
        <w:t xml:space="preserve"> (Accessed: 16th February 2025)</w:t>
      </w:r>
    </w:p>
    <w:p w:rsidR="4BF83422" w:rsidP="6FD019B1" w:rsidRDefault="4BF83422" w14:paraId="51B46C60" w14:textId="1E2D64AC">
      <w:pPr>
        <w:pStyle w:val="NoSpacing"/>
        <w:rPr>
          <w:noProof w:val="0"/>
          <w:lang w:val="en-US"/>
        </w:rPr>
      </w:pPr>
    </w:p>
    <w:p w:rsidR="4BF83422" w:rsidP="6FD019B1" w:rsidRDefault="4BF83422" w14:paraId="76C847DC" w14:textId="5D481B70">
      <w:pPr>
        <w:pStyle w:val="NoSpacing"/>
        <w:rPr>
          <w:noProof w:val="0"/>
          <w:lang w:val="en-US"/>
        </w:rPr>
      </w:pPr>
    </w:p>
    <w:p w:rsidR="4BF83422" w:rsidP="6FD019B1" w:rsidRDefault="4BF83422" w14:paraId="4AD04116" w14:textId="08CAEC32">
      <w:pPr>
        <w:pStyle w:val="NoSpacing"/>
        <w:shd w:val="clear" w:color="auto" w:fill="FFFFFF" w:themeFill="background1"/>
        <w:spacing w:before="0" w:beforeAutospacing="off" w:after="75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B62D53B">
        <w:rPr>
          <w:noProof w:val="0"/>
          <w:lang w:val="en-US"/>
        </w:rPr>
        <w:t xml:space="preserve">Gov.UK (2022) </w:t>
      </w:r>
      <w:r w:rsidRPr="6FD019B1" w:rsidR="6B62D53B">
        <w:rPr>
          <w:rFonts w:ascii="Arial" w:hAnsi="Arial" w:eastAsia="Arial" w:cs="Arial"/>
          <w:b w:val="0"/>
          <w:bCs w:val="0"/>
          <w:i w:val="1"/>
          <w:iCs w:val="1"/>
          <w:caps w:val="0"/>
          <w:smallCaps w:val="0"/>
          <w:noProof w:val="0"/>
          <w:color w:val="0B0C0C"/>
          <w:sz w:val="24"/>
          <w:szCs w:val="24"/>
          <w:lang w:val="en-US"/>
        </w:rPr>
        <w:t xml:space="preserve">Our focus on literacy and numeracy – what it means in practice. </w:t>
      </w:r>
      <w:r w:rsidRPr="6FD019B1" w:rsidR="6B62D53B">
        <w:rPr>
          <w:rFonts w:ascii="Arial" w:hAnsi="Arial" w:eastAsia="Arial" w:cs="Arial"/>
          <w:b w:val="0"/>
          <w:bCs w:val="0"/>
          <w:i w:val="0"/>
          <w:iCs w:val="0"/>
          <w:caps w:val="0"/>
          <w:smallCaps w:val="0"/>
          <w:noProof w:val="0"/>
          <w:color w:val="0B0C0C"/>
          <w:sz w:val="24"/>
          <w:szCs w:val="24"/>
          <w:lang w:val="en-US"/>
        </w:rPr>
        <w:t xml:space="preserve">Available at: </w:t>
      </w:r>
      <w:hyperlink r:id="R46a6a14c64d74aa7">
        <w:r w:rsidRPr="6FD019B1" w:rsidR="6B62D53B">
          <w:rPr>
            <w:rStyle w:val="Hyperlink"/>
            <w:noProof w:val="0"/>
            <w:lang w:val="en-US"/>
          </w:rPr>
          <w:t>https://educationhub.blog.gov.uk/2022/02/our-focus-on-literacy-and-numeracy-what-it-means-in-practice/</w:t>
        </w:r>
      </w:hyperlink>
      <w:r w:rsidRPr="6FD019B1" w:rsidR="6B62D53B">
        <w:rPr>
          <w:noProof w:val="0"/>
          <w:lang w:val="en-US"/>
        </w:rPr>
        <w:t xml:space="preserve"> (Accessed: 16</w:t>
      </w:r>
      <w:r w:rsidRPr="6FD019B1" w:rsidR="6B62D53B">
        <w:rPr>
          <w:noProof w:val="0"/>
          <w:vertAlign w:val="superscript"/>
          <w:lang w:val="en-US"/>
        </w:rPr>
        <w:t>th</w:t>
      </w:r>
      <w:r w:rsidRPr="6FD019B1" w:rsidR="6B62D53B">
        <w:rPr>
          <w:noProof w:val="0"/>
          <w:lang w:val="en-US"/>
        </w:rPr>
        <w:t xml:space="preserve"> February 2025)</w:t>
      </w:r>
    </w:p>
    <w:p w:rsidR="4BF83422" w:rsidP="6FD019B1" w:rsidRDefault="4BF83422" w14:paraId="77B733C1" w14:textId="5ACE4097">
      <w:pPr>
        <w:pStyle w:val="NoSpacing"/>
        <w:shd w:val="clear" w:color="auto" w:fill="FFFFFF" w:themeFill="background1"/>
        <w:spacing w:before="0" w:beforeAutospacing="off" w:after="75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2774E87B">
        <w:rPr>
          <w:noProof w:val="0"/>
          <w:lang w:val="en-US"/>
        </w:rPr>
        <w:t xml:space="preserve">Greenwood, B (2020) </w:t>
      </w:r>
      <w:r w:rsidRPr="6FD019B1" w:rsidR="2774E87B">
        <w:rPr>
          <w:i w:val="1"/>
          <w:iCs w:val="1"/>
          <w:noProof w:val="0"/>
          <w:lang w:val="en-US"/>
        </w:rPr>
        <w:t xml:space="preserve">What is pedagogy? An introduction to learning theories. </w:t>
      </w:r>
      <w:r w:rsidRPr="6FD019B1" w:rsidR="2774E87B">
        <w:rPr>
          <w:noProof w:val="0"/>
          <w:lang w:val="en-US"/>
        </w:rPr>
        <w:t>Available at:</w:t>
      </w:r>
      <w:hyperlink r:id="Re353efaf8c77431a">
        <w:r w:rsidRPr="6FD019B1" w:rsidR="2774E87B">
          <w:rPr>
            <w:rStyle w:val="Hyperlink"/>
            <w:noProof w:val="0"/>
            <w:lang w:val="en-US"/>
          </w:rPr>
          <w:t>https://blog.teamsatchel.com/what-is-pedagogy-a-guide-to-learning-theories</w:t>
        </w:r>
      </w:hyperlink>
      <w:r w:rsidRPr="6FD019B1" w:rsidR="2774E87B">
        <w:rPr>
          <w:noProof w:val="0"/>
          <w:lang w:val="en-US"/>
        </w:rPr>
        <w:t xml:space="preserve"> (Accessed 17th February 2025)</w:t>
      </w:r>
    </w:p>
    <w:p w:rsidR="4BF83422" w:rsidP="6FD019B1" w:rsidRDefault="4BF83422" w14:paraId="7FBDC5F2" w14:textId="0396D1EF">
      <w:pPr>
        <w:pStyle w:val="NoSpacing"/>
        <w:shd w:val="clear" w:color="auto" w:fill="FFFFFF" w:themeFill="background1"/>
        <w:spacing w:before="0" w:beforeAutospacing="off" w:after="750" w:afterAutospacing="off"/>
        <w:rPr>
          <w:rFonts w:ascii="Aptos" w:hAnsi="Aptos" w:eastAsia="Aptos" w:cs="Aptos" w:asciiTheme="minorAscii" w:hAnsiTheme="minorAscii" w:eastAsiaTheme="minorAscii" w:cstheme="minorAscii"/>
          <w:i w:val="0"/>
          <w:iCs w:val="0"/>
          <w:noProof w:val="0"/>
          <w:sz w:val="24"/>
          <w:szCs w:val="24"/>
          <w:lang w:val="en-US"/>
        </w:rPr>
      </w:pPr>
      <w:r w:rsidRPr="6FD019B1" w:rsidR="6B563796">
        <w:rPr>
          <w:noProof w:val="0"/>
          <w:lang w:val="en-US"/>
        </w:rPr>
        <w:t xml:space="preserve">Insider.co.uk (2024) </w:t>
      </w:r>
      <w:r w:rsidRPr="6FD019B1" w:rsidR="6B563796">
        <w:rPr>
          <w:i w:val="1"/>
          <w:iCs w:val="1"/>
          <w:noProof w:val="0"/>
          <w:lang w:val="en-US"/>
        </w:rPr>
        <w:t>‘</w:t>
      </w:r>
      <w:r w:rsidRPr="6FD019B1" w:rsidR="6B563796">
        <w:rPr>
          <w:i w:val="1"/>
          <w:iCs w:val="1"/>
          <w:noProof w:val="0"/>
          <w:lang w:val="en-US"/>
        </w:rPr>
        <w:t>Abrdn</w:t>
      </w:r>
      <w:r w:rsidRPr="6FD019B1" w:rsidR="6B563796">
        <w:rPr>
          <w:i w:val="1"/>
          <w:iCs w:val="1"/>
          <w:noProof w:val="0"/>
          <w:lang w:val="en-US"/>
        </w:rPr>
        <w:t xml:space="preserve"> research reveals 23 million Brits have poor financial literacy’</w:t>
      </w:r>
      <w:r w:rsidRPr="6FD019B1" w:rsidR="6B563796">
        <w:rPr>
          <w:noProof w:val="0"/>
          <w:lang w:val="en-US"/>
        </w:rPr>
        <w:t xml:space="preserve">. Available at: </w:t>
      </w:r>
      <w:hyperlink r:id="R5bc8a21af51547f0">
        <w:r w:rsidRPr="6FD019B1" w:rsidR="6B563796">
          <w:rPr>
            <w:rStyle w:val="Hyperlink"/>
            <w:noProof w:val="0"/>
            <w:lang w:val="en-US"/>
          </w:rPr>
          <w:t>https://www.insider.co.uk/news/abrdn-research-reveals-23-million-33142164</w:t>
        </w:r>
      </w:hyperlink>
      <w:r w:rsidRPr="6FD019B1" w:rsidR="6B563796">
        <w:rPr>
          <w:noProof w:val="0"/>
          <w:lang w:val="en-US"/>
        </w:rPr>
        <w:t xml:space="preserve"> (Accessed 15th February 2025) </w:t>
      </w:r>
    </w:p>
    <w:p w:rsidR="4BF83422" w:rsidP="6FD019B1" w:rsidRDefault="4BF83422" w14:paraId="105A88CA" w14:textId="1FE869BE">
      <w:pPr>
        <w:pStyle w:val="NoSpacing"/>
        <w:rPr>
          <w:noProof w:val="0"/>
          <w:lang w:val="en-US"/>
        </w:rPr>
      </w:pPr>
    </w:p>
    <w:p w:rsidR="4BF83422" w:rsidP="6FD019B1" w:rsidRDefault="4BF83422" w14:paraId="4667F51C" w14:textId="65CB78FB">
      <w:pPr>
        <w:pStyle w:val="NoSpacing"/>
        <w:rPr>
          <w:noProof w:val="0"/>
          <w:lang w:val="en-US"/>
        </w:rPr>
      </w:pPr>
    </w:p>
    <w:p w:rsidR="4BF83422" w:rsidP="6FD019B1" w:rsidRDefault="4BF83422" w14:paraId="1EEB1821" w14:textId="14EA5D37">
      <w:pPr>
        <w:pStyle w:val="NoSpacing"/>
        <w:rPr>
          <w:noProof w:val="0"/>
          <w:lang w:val="en-US"/>
        </w:rPr>
      </w:pPr>
    </w:p>
    <w:p w:rsidR="4BF83422" w:rsidP="6FD019B1" w:rsidRDefault="4BF83422" w14:paraId="3FE4E4A4" w14:textId="1A15868E">
      <w:pPr>
        <w:pStyle w:val="NoSpacing"/>
        <w:rPr>
          <w:noProof w:val="0"/>
          <w:lang w:val="en-US"/>
        </w:rPr>
      </w:pPr>
    </w:p>
    <w:p w:rsidR="4BF83422" w:rsidP="6FD019B1" w:rsidRDefault="4BF83422" w14:paraId="03D2779A" w14:textId="5188EE2E">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E9DE2BB">
        <w:rPr>
          <w:noProof w:val="0"/>
          <w:lang w:val="en-US"/>
        </w:rPr>
        <w:t xml:space="preserve">National Assembly for Wales circular (2005) </w:t>
      </w:r>
      <w:r w:rsidRPr="6FD019B1" w:rsidR="6E9DE2BB">
        <w:rPr>
          <w:i w:val="1"/>
          <w:iCs w:val="1"/>
          <w:noProof w:val="0"/>
          <w:lang w:val="en-US"/>
        </w:rPr>
        <w:t>words talk numbers count</w:t>
      </w:r>
      <w:r w:rsidRPr="6FD019B1" w:rsidR="6E9DE2BB">
        <w:rPr>
          <w:noProof w:val="0"/>
          <w:lang w:val="en-US"/>
        </w:rPr>
        <w:t xml:space="preserve">. Available at: </w:t>
      </w:r>
      <w:hyperlink r:id="R707769ccad10484e">
        <w:r w:rsidRPr="6FD019B1" w:rsidR="6E9DE2BB">
          <w:rPr>
            <w:rStyle w:val="Hyperlink"/>
            <w:noProof w:val="0"/>
            <w:lang w:val="en-US"/>
          </w:rPr>
          <w:t>https://dera.ioe.ac.uk/id/eprint/6676/8/c1505-words-talk-e_Redacted.pdf</w:t>
        </w:r>
      </w:hyperlink>
      <w:r w:rsidRPr="6FD019B1" w:rsidR="6E9DE2BB">
        <w:rPr>
          <w:noProof w:val="0"/>
          <w:lang w:val="en-US"/>
        </w:rPr>
        <w:t xml:space="preserve"> (Accessed:13</w:t>
      </w:r>
      <w:r w:rsidRPr="6FD019B1" w:rsidR="6E9DE2BB">
        <w:rPr>
          <w:noProof w:val="0"/>
          <w:vertAlign w:val="superscript"/>
          <w:lang w:val="en-US"/>
        </w:rPr>
        <w:t>th</w:t>
      </w:r>
      <w:r w:rsidRPr="6FD019B1" w:rsidR="6E9DE2BB">
        <w:rPr>
          <w:noProof w:val="0"/>
          <w:lang w:val="en-US"/>
        </w:rPr>
        <w:t xml:space="preserve"> February 2025)</w:t>
      </w:r>
    </w:p>
    <w:p w:rsidR="4BF83422" w:rsidP="6FD019B1" w:rsidRDefault="4BF83422" w14:paraId="43C76682" w14:textId="3418E013">
      <w:pPr>
        <w:pStyle w:val="NoSpacing"/>
        <w:rPr>
          <w:noProof w:val="0"/>
          <w:lang w:val="en-US"/>
        </w:rPr>
      </w:pPr>
    </w:p>
    <w:p w:rsidR="4BF83422" w:rsidP="6FD019B1" w:rsidRDefault="4BF83422" w14:paraId="0AF18B74" w14:textId="4E121D48">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E9DE2BB">
        <w:rPr>
          <w:noProof w:val="0"/>
          <w:lang w:val="en-US"/>
        </w:rPr>
        <w:t>National numeracy (2022)</w:t>
      </w:r>
      <w:r w:rsidRPr="6FD019B1" w:rsidR="6E9DE2BB">
        <w:rPr>
          <w:i w:val="1"/>
          <w:iCs w:val="1"/>
          <w:noProof w:val="0"/>
          <w:lang w:val="en-US"/>
        </w:rPr>
        <w:t xml:space="preserve"> 7 tips for building a </w:t>
      </w:r>
      <w:r w:rsidRPr="6FD019B1" w:rsidR="6E9DE2BB">
        <w:rPr>
          <w:i w:val="1"/>
          <w:iCs w:val="1"/>
          <w:noProof w:val="0"/>
          <w:lang w:val="en-US"/>
        </w:rPr>
        <w:t>maths</w:t>
      </w:r>
      <w:r w:rsidRPr="6FD019B1" w:rsidR="6E9DE2BB">
        <w:rPr>
          <w:i w:val="1"/>
          <w:iCs w:val="1"/>
          <w:noProof w:val="0"/>
          <w:lang w:val="en-US"/>
        </w:rPr>
        <w:t xml:space="preserve"> positive school environment.</w:t>
      </w:r>
      <w:r w:rsidRPr="6FD019B1" w:rsidR="6E9DE2BB">
        <w:rPr>
          <w:noProof w:val="0"/>
          <w:lang w:val="en-US"/>
        </w:rPr>
        <w:t xml:space="preserve"> Available at:</w:t>
      </w:r>
      <w:hyperlink r:id="Ra120c8691f384aed">
        <w:r w:rsidRPr="6FD019B1" w:rsidR="6E9DE2BB">
          <w:rPr>
            <w:rStyle w:val="Hyperlink"/>
            <w:noProof w:val="0"/>
            <w:lang w:val="en-US"/>
          </w:rPr>
          <w:t>https://www.nationalnumeracy.org.uk/news/7-tips-building-maths-positive-school-environment</w:t>
        </w:r>
      </w:hyperlink>
      <w:r w:rsidRPr="6FD019B1" w:rsidR="6E9DE2BB">
        <w:rPr>
          <w:noProof w:val="0"/>
          <w:lang w:val="en-US"/>
        </w:rPr>
        <w:t xml:space="preserve"> (Accessed: 13th February 2025)</w:t>
      </w:r>
    </w:p>
    <w:p w:rsidR="4BF83422" w:rsidP="6FD019B1" w:rsidRDefault="4BF83422" w14:paraId="4CA81DD8" w14:textId="3FCEB99B">
      <w:pPr>
        <w:pStyle w:val="NoSpacing"/>
        <w:rPr>
          <w:noProof w:val="0"/>
          <w:lang w:val="en-US"/>
        </w:rPr>
      </w:pPr>
    </w:p>
    <w:p w:rsidR="4BF83422" w:rsidP="6FD019B1" w:rsidRDefault="4BF83422" w14:paraId="1507BD4B" w14:textId="35C814A9">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06356AEF">
        <w:rPr>
          <w:noProof w:val="0"/>
          <w:lang w:val="en-US"/>
        </w:rPr>
        <w:t xml:space="preserve">National numeracy (ND) </w:t>
      </w:r>
      <w:r w:rsidRPr="6FD019B1" w:rsidR="06356AEF">
        <w:rPr>
          <w:i w:val="1"/>
          <w:iCs w:val="1"/>
          <w:noProof w:val="0"/>
          <w:lang w:val="en-US"/>
        </w:rPr>
        <w:t>Supporting schools</w:t>
      </w:r>
      <w:r w:rsidRPr="6FD019B1" w:rsidR="06356AEF">
        <w:rPr>
          <w:noProof w:val="0"/>
          <w:lang w:val="en-US"/>
        </w:rPr>
        <w:t>. Available at:</w:t>
      </w:r>
      <w:hyperlink r:id="R6ce9c7f921f1424e">
        <w:r w:rsidRPr="6FD019B1" w:rsidR="06356AEF">
          <w:rPr>
            <w:rStyle w:val="Hyperlink"/>
            <w:noProof w:val="0"/>
            <w:lang w:val="en-US"/>
          </w:rPr>
          <w:t>https://www.nationalnumeracy.org.uk/helping-children-maths/schools</w:t>
        </w:r>
      </w:hyperlink>
      <w:r w:rsidRPr="6FD019B1" w:rsidR="06356AEF">
        <w:rPr>
          <w:noProof w:val="0"/>
          <w:lang w:val="en-US"/>
        </w:rPr>
        <w:t xml:space="preserve"> (Accessed: 17th February 2025)</w:t>
      </w:r>
    </w:p>
    <w:p w:rsidR="4BF83422" w:rsidP="6FD019B1" w:rsidRDefault="4BF83422" w14:paraId="78E79A71" w14:textId="19A28ABB">
      <w:pPr>
        <w:pStyle w:val="NoSpacing"/>
        <w:rPr>
          <w:noProof w:val="0"/>
          <w:lang w:val="en-US"/>
        </w:rPr>
      </w:pPr>
    </w:p>
    <w:p w:rsidR="4BF83422" w:rsidP="6FD019B1" w:rsidRDefault="4BF83422" w14:paraId="27F119E2" w14:textId="30C8907A">
      <w:pPr>
        <w:pStyle w:val="NoSpacing"/>
        <w:rPr>
          <w:noProof w:val="0"/>
          <w:lang w:val="en-US"/>
        </w:rPr>
      </w:pPr>
      <w:r w:rsidRPr="6FD019B1" w:rsidR="6E9DE2BB">
        <w:rPr>
          <w:noProof w:val="0"/>
          <w:lang w:val="en-US"/>
        </w:rPr>
        <w:t xml:space="preserve">Numeracy in the news (2009) </w:t>
      </w:r>
      <w:r w:rsidRPr="6FD019B1" w:rsidR="6E9DE2BB">
        <w:rPr>
          <w:i w:val="1"/>
          <w:iCs w:val="1"/>
          <w:noProof w:val="0"/>
          <w:lang w:val="en-US"/>
        </w:rPr>
        <w:t>Critical numeracy</w:t>
      </w:r>
      <w:r w:rsidRPr="6FD019B1" w:rsidR="6E9DE2BB">
        <w:rPr>
          <w:noProof w:val="0"/>
          <w:lang w:val="en-US"/>
        </w:rPr>
        <w:t xml:space="preserve">. Available at: </w:t>
      </w:r>
      <w:hyperlink r:id="R5b6073997fd34cda">
        <w:r w:rsidRPr="6FD019B1" w:rsidR="6E9DE2BB">
          <w:rPr>
            <w:rStyle w:val="Hyperlink"/>
            <w:noProof w:val="0"/>
            <w:lang w:val="en-US"/>
          </w:rPr>
          <w:t>https://www.tas-education.org/numeracy/critical_numeracy/critical_numeracy.htm</w:t>
        </w:r>
      </w:hyperlink>
      <w:r w:rsidRPr="6FD019B1" w:rsidR="6E9DE2BB">
        <w:rPr>
          <w:noProof w:val="0"/>
          <w:lang w:val="en-US"/>
        </w:rPr>
        <w:t xml:space="preserve"> (Accessed: 13th February 2025)</w:t>
      </w:r>
    </w:p>
    <w:p w:rsidR="4BF83422" w:rsidP="6FD019B1" w:rsidRDefault="4BF83422" w14:paraId="5A9234EC" w14:textId="17880019">
      <w:pPr>
        <w:pStyle w:val="NoSpacing"/>
        <w:rPr>
          <w:noProof w:val="0"/>
          <w:lang w:val="en-US"/>
        </w:rPr>
      </w:pPr>
    </w:p>
    <w:p w:rsidR="4BF83422" w:rsidP="6FD019B1" w:rsidRDefault="4BF83422" w14:paraId="6658AFA4" w14:textId="3D9F7AA7">
      <w:pPr>
        <w:pStyle w:val="NoSpacing"/>
        <w:rPr>
          <w:rFonts w:ascii="Aptos" w:hAnsi="Aptos" w:eastAsia="Aptos" w:cs="Aptos" w:asciiTheme="minorAscii" w:hAnsiTheme="minorAscii" w:eastAsiaTheme="minorAscii" w:cstheme="minorAscii"/>
          <w:i w:val="0"/>
          <w:iCs w:val="0"/>
          <w:noProof w:val="0"/>
          <w:sz w:val="24"/>
          <w:szCs w:val="24"/>
          <w:lang w:val="en-US"/>
        </w:rPr>
      </w:pPr>
      <w:r w:rsidRPr="6FD019B1" w:rsidR="142F15E3">
        <w:rPr>
          <w:noProof w:val="0"/>
          <w:lang w:val="en-US"/>
        </w:rPr>
        <w:t xml:space="preserve">OECD (ND) </w:t>
      </w:r>
      <w:r w:rsidRPr="6FD019B1" w:rsidR="142F15E3">
        <w:rPr>
          <w:i w:val="1"/>
          <w:iCs w:val="1"/>
          <w:noProof w:val="0"/>
          <w:lang w:val="en-US"/>
        </w:rPr>
        <w:t>Programme</w:t>
      </w:r>
      <w:r w:rsidRPr="6FD019B1" w:rsidR="142F15E3">
        <w:rPr>
          <w:i w:val="1"/>
          <w:iCs w:val="1"/>
          <w:noProof w:val="0"/>
          <w:lang w:val="en-US"/>
        </w:rPr>
        <w:t xml:space="preserve"> for international student assessment (PISA)</w:t>
      </w:r>
      <w:r w:rsidRPr="6FD019B1" w:rsidR="142F15E3">
        <w:rPr>
          <w:noProof w:val="0"/>
          <w:lang w:val="en-US"/>
        </w:rPr>
        <w:t>. Available at:</w:t>
      </w:r>
      <w:hyperlink r:id="R3d4edaf8a7264e69">
        <w:r w:rsidRPr="6FD019B1" w:rsidR="142F15E3">
          <w:rPr>
            <w:rStyle w:val="Hyperlink"/>
            <w:noProof w:val="0"/>
            <w:lang w:val="en-US"/>
          </w:rPr>
          <w:t>https://www.oecd.org/en/about/programmes/pisa.html</w:t>
        </w:r>
      </w:hyperlink>
      <w:r w:rsidRPr="6FD019B1" w:rsidR="142F15E3">
        <w:rPr>
          <w:noProof w:val="0"/>
          <w:lang w:val="en-US"/>
        </w:rPr>
        <w:t xml:space="preserve"> (Accessed: 14th February 2025)</w:t>
      </w:r>
    </w:p>
    <w:p w:rsidR="4BF83422" w:rsidP="6FD019B1" w:rsidRDefault="4BF83422" w14:paraId="1348E54E" w14:textId="2A113FE1">
      <w:pPr>
        <w:pStyle w:val="NoSpacing"/>
        <w:rPr>
          <w:noProof w:val="0"/>
          <w:lang w:val="en-US"/>
        </w:rPr>
      </w:pPr>
    </w:p>
    <w:p w:rsidR="4BF83422" w:rsidP="6FD019B1" w:rsidRDefault="4BF83422" w14:paraId="540FEB76" w14:textId="3D69504C">
      <w:pPr>
        <w:pStyle w:val="NoSpacing"/>
        <w:rPr>
          <w:noProof w:val="0"/>
          <w:lang w:val="en-US"/>
        </w:rPr>
      </w:pPr>
      <w:r w:rsidRPr="6FD019B1" w:rsidR="6E9DE2BB">
        <w:rPr>
          <w:noProof w:val="0"/>
          <w:lang w:val="en-US"/>
        </w:rPr>
        <w:t>O’Keeffe, Lisa, Paige, Kathyrn. (2019) "Re-highlighting the Potential of Critical Numeracy." Mathematics Education Research Journal: Mathematics Education Research Journal, 2019.</w:t>
      </w:r>
    </w:p>
    <w:p w:rsidR="4BF83422" w:rsidP="6FD019B1" w:rsidRDefault="4BF83422" w14:paraId="2D5F32AC" w14:textId="4305D9D3">
      <w:pPr>
        <w:pStyle w:val="NoSpacing"/>
        <w:rPr>
          <w:noProof w:val="0"/>
          <w:lang w:val="en-US"/>
        </w:rPr>
      </w:pPr>
    </w:p>
    <w:p w:rsidR="4BF83422" w:rsidP="6FD019B1" w:rsidRDefault="4BF83422" w14:paraId="10A7E27F" w14:textId="10638C15">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E9DE2BB">
        <w:rPr>
          <w:noProof w:val="0"/>
          <w:lang w:val="en-US"/>
        </w:rPr>
        <w:t xml:space="preserve">Open tools (ND) </w:t>
      </w:r>
      <w:r w:rsidRPr="6FD019B1" w:rsidR="6E9DE2BB">
        <w:rPr>
          <w:i w:val="1"/>
          <w:iCs w:val="1"/>
          <w:noProof w:val="0"/>
          <w:lang w:val="en-US"/>
        </w:rPr>
        <w:t xml:space="preserve">What is pedagogy? 4 essential learning theories satchel. </w:t>
      </w:r>
      <w:r w:rsidRPr="6FD019B1" w:rsidR="6E9DE2BB">
        <w:rPr>
          <w:noProof w:val="0"/>
          <w:lang w:val="en-US"/>
        </w:rPr>
        <w:t xml:space="preserve">Available at: </w:t>
      </w:r>
      <w:hyperlink r:id="R3abab70a816042b6">
        <w:r w:rsidRPr="6FD019B1" w:rsidR="6E9DE2BB">
          <w:rPr>
            <w:rStyle w:val="Hyperlink"/>
            <w:noProof w:val="0"/>
            <w:lang w:val="en-US"/>
          </w:rPr>
          <w:t>https://opentools.ai/youtube-summary/what-is-pedagogy-or-4-essential-learning-theories-or-satchel</w:t>
        </w:r>
      </w:hyperlink>
      <w:r w:rsidRPr="6FD019B1" w:rsidR="6E9DE2BB">
        <w:rPr>
          <w:noProof w:val="0"/>
          <w:lang w:val="en-US"/>
        </w:rPr>
        <w:t xml:space="preserve"> (Accessed: 15th February 2025)</w:t>
      </w:r>
    </w:p>
    <w:p w:rsidR="4BF83422" w:rsidP="6FD019B1" w:rsidRDefault="4BF83422" w14:paraId="051C559E" w14:textId="780E6537">
      <w:pPr>
        <w:pStyle w:val="NoSpacing"/>
        <w:rPr>
          <w:noProof w:val="0"/>
          <w:lang w:val="en-US"/>
        </w:rPr>
      </w:pPr>
    </w:p>
    <w:p w:rsidR="4BF83422" w:rsidP="6FD019B1" w:rsidRDefault="4BF83422" w14:paraId="1B891E2E" w14:textId="673D8DD2">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5C5A2F70">
        <w:rPr>
          <w:noProof w:val="0"/>
          <w:lang w:val="en-US"/>
        </w:rPr>
        <w:t xml:space="preserve">Peter. O. (2024) </w:t>
      </w:r>
      <w:r w:rsidRPr="6FD019B1" w:rsidR="5C5A2F70">
        <w:rPr>
          <w:i w:val="1"/>
          <w:iCs w:val="1"/>
          <w:noProof w:val="0"/>
          <w:lang w:val="en-US"/>
        </w:rPr>
        <w:t>Paulo Freire’s idea of liberal education and critical consciousness: an exposition.</w:t>
      </w:r>
      <w:r w:rsidRPr="6FD019B1" w:rsidR="5C5A2F70">
        <w:rPr>
          <w:noProof w:val="0"/>
          <w:lang w:val="en-US"/>
        </w:rPr>
        <w:t xml:space="preserve"> Available at: </w:t>
      </w:r>
      <w:hyperlink w:anchor=":~:text=Paulo%20Freire%2C%20in%20his%20philosophy,he%20offers%20problem%2Dposing%20education" r:id="Re629bff94629434b">
        <w:r w:rsidRPr="6FD019B1" w:rsidR="5C5A2F70">
          <w:rPr>
            <w:rStyle w:val="Hyperlink"/>
            <w:noProof w:val="0"/>
            <w:lang w:val="en-US"/>
          </w:rPr>
          <w:t>https://acjol.org/index.php/owijoppa/article/view/4552#:~:text=Paulo%20Freire%2C%20in%20his%20philosophy,he%20offers%20problem%2Dposing%20education</w:t>
        </w:r>
      </w:hyperlink>
      <w:r w:rsidRPr="6FD019B1" w:rsidR="5C5A2F70">
        <w:rPr>
          <w:noProof w:val="0"/>
          <w:lang w:val="en-US"/>
        </w:rPr>
        <w:t>. (Accessed: 15th February 2025)</w:t>
      </w:r>
    </w:p>
    <w:p w:rsidR="4BF83422" w:rsidP="6FD019B1" w:rsidRDefault="4BF83422" w14:paraId="1F294A56" w14:textId="0E6ED7CE">
      <w:pPr>
        <w:pStyle w:val="NoSpacing"/>
        <w:rPr>
          <w:noProof w:val="0"/>
          <w:lang w:val="en-US"/>
        </w:rPr>
      </w:pPr>
    </w:p>
    <w:p w:rsidR="4BF83422" w:rsidP="6FD019B1" w:rsidRDefault="4BF83422" w14:paraId="05E33AA4" w14:textId="3D02BC71">
      <w:pPr>
        <w:pStyle w:val="NoSpacing"/>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5C5A2F70">
        <w:rPr>
          <w:noProof w:val="0"/>
          <w:lang w:val="en-US"/>
        </w:rPr>
        <w:t xml:space="preserve">Simply psychology (2024) </w:t>
      </w:r>
      <w:r w:rsidRPr="6FD019B1" w:rsidR="5C5A2F70">
        <w:rPr>
          <w:i w:val="1"/>
          <w:iCs w:val="1"/>
          <w:noProof w:val="0"/>
          <w:lang w:val="en-US"/>
        </w:rPr>
        <w:t>Social constructionism theory: definition and examples.</w:t>
      </w:r>
      <w:r w:rsidRPr="6FD019B1" w:rsidR="5C5A2F70">
        <w:rPr>
          <w:noProof w:val="0"/>
          <w:lang w:val="en-US"/>
        </w:rPr>
        <w:t xml:space="preserve"> Available at: </w:t>
      </w:r>
      <w:hyperlink r:id="Rd3125a4a2509443c">
        <w:r w:rsidRPr="6FD019B1" w:rsidR="5C5A2F70">
          <w:rPr>
            <w:rStyle w:val="Hyperlink"/>
            <w:noProof w:val="0"/>
            <w:lang w:val="en-US"/>
          </w:rPr>
          <w:t>https://www.simplypsychology.org/social-constructionism.html</w:t>
        </w:r>
      </w:hyperlink>
      <w:r w:rsidRPr="6FD019B1" w:rsidR="5C5A2F70">
        <w:rPr>
          <w:noProof w:val="0"/>
          <w:lang w:val="en-US"/>
        </w:rPr>
        <w:t xml:space="preserve"> (Accessed: 14th February 2025)</w:t>
      </w:r>
    </w:p>
    <w:p w:rsidR="4BF83422" w:rsidP="6FD019B1" w:rsidRDefault="4BF83422" w14:paraId="3CE29E77" w14:textId="5D52E07E">
      <w:pPr>
        <w:pStyle w:val="NoSpacing"/>
        <w:rPr>
          <w:noProof w:val="0"/>
          <w:lang w:val="en-US"/>
        </w:rPr>
      </w:pPr>
    </w:p>
    <w:p w:rsidR="4BF83422" w:rsidP="6FD019B1" w:rsidRDefault="4BF83422" w14:paraId="5D43D5DB" w14:textId="66847582">
      <w:pPr>
        <w:pStyle w:val="NoSpacing"/>
        <w:rPr>
          <w:noProof w:val="0"/>
          <w:lang w:val="en-US"/>
        </w:rPr>
      </w:pPr>
    </w:p>
    <w:p w:rsidR="4BF83422" w:rsidP="6FD019B1" w:rsidRDefault="4BF83422" w14:paraId="201889E2" w14:textId="12355ACE">
      <w:pPr>
        <w:pStyle w:val="NoSpacing"/>
        <w:rPr>
          <w:rFonts w:ascii="Aptos" w:hAnsi="Aptos" w:eastAsia="Aptos" w:cs="Aptos" w:asciiTheme="minorAscii" w:hAnsiTheme="minorAscii" w:eastAsiaTheme="minorAscii" w:cstheme="minorAscii"/>
          <w:b w:val="0"/>
          <w:bCs w:val="0"/>
          <w:i w:val="0"/>
          <w:iCs w:val="0"/>
          <w:caps w:val="0"/>
          <w:smallCaps w:val="0"/>
          <w:noProof w:val="0"/>
          <w:color w:val="232323"/>
          <w:sz w:val="24"/>
          <w:szCs w:val="24"/>
          <w:lang w:val="en-US"/>
        </w:rPr>
      </w:pPr>
      <w:r w:rsidRPr="6FD019B1" w:rsidR="5C5A2F70">
        <w:rPr>
          <w:noProof w:val="0"/>
          <w:lang w:val="en-US"/>
        </w:rPr>
        <w:t>Teacher (ND)</w:t>
      </w:r>
      <w:r w:rsidRPr="6FD019B1" w:rsidR="5C5A2F70">
        <w:rPr>
          <w:i w:val="1"/>
          <w:iCs w:val="1"/>
          <w:noProof w:val="0"/>
          <w:lang w:val="en-US"/>
        </w:rPr>
        <w:t xml:space="preserve"> Supporting critical numeracy and </w:t>
      </w:r>
      <w:r w:rsidRPr="6FD019B1" w:rsidR="5C5A2F70">
        <w:rPr>
          <w:i w:val="1"/>
          <w:iCs w:val="1"/>
          <w:noProof w:val="0"/>
          <w:lang w:val="en-US"/>
        </w:rPr>
        <w:t>maths</w:t>
      </w:r>
      <w:r w:rsidRPr="6FD019B1" w:rsidR="5C5A2F70">
        <w:rPr>
          <w:i w:val="1"/>
          <w:iCs w:val="1"/>
          <w:noProof w:val="0"/>
          <w:lang w:val="en-US"/>
        </w:rPr>
        <w:t xml:space="preserve"> skills in teaching and learning.</w:t>
      </w:r>
      <w:r w:rsidRPr="6FD019B1" w:rsidR="5C5A2F70">
        <w:rPr>
          <w:noProof w:val="0"/>
          <w:lang w:val="en-US"/>
        </w:rPr>
        <w:t xml:space="preserve"> Available at: </w:t>
      </w:r>
      <w:hyperlink r:id="R392cc5f446b345a7">
        <w:r w:rsidRPr="6FD019B1" w:rsidR="5C5A2F70">
          <w:rPr>
            <w:rStyle w:val="Hyperlink"/>
            <w:noProof w:val="0"/>
            <w:lang w:val="en-US"/>
          </w:rPr>
          <w:t>https://www.teachermagazine.com/au_en/articles/supporting-critical-numeracy-and-maths-skills-in-teaching-and-learning</w:t>
        </w:r>
      </w:hyperlink>
      <w:r w:rsidRPr="6FD019B1" w:rsidR="5C5A2F70">
        <w:rPr>
          <w:noProof w:val="0"/>
          <w:lang w:val="en-US"/>
        </w:rPr>
        <w:t xml:space="preserve"> (Accessed: 13th February 2025)</w:t>
      </w:r>
    </w:p>
    <w:p w:rsidR="4BF83422" w:rsidP="6FD019B1" w:rsidRDefault="4BF83422" w14:paraId="7D4877DD" w14:textId="3DABBEB4">
      <w:pPr>
        <w:pStyle w:val="NoSpacing"/>
        <w:rPr>
          <w:noProof w:val="0"/>
          <w:lang w:val="en-US"/>
        </w:rPr>
      </w:pPr>
    </w:p>
    <w:p w:rsidR="4BF83422" w:rsidP="6FD019B1" w:rsidRDefault="4BF83422" w14:paraId="4E09B562" w14:textId="37CC9616">
      <w:pPr>
        <w:pStyle w:val="NoSpacing"/>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33A27974">
        <w:rPr>
          <w:noProof w:val="0"/>
          <w:lang w:val="en-US"/>
        </w:rPr>
        <w:t xml:space="preserve">The Cockcroft Report (1982), </w:t>
      </w:r>
      <w:r w:rsidRPr="6FD019B1" w:rsidR="33A27974">
        <w:rPr>
          <w:noProof w:val="0"/>
          <w:lang w:val="en-US"/>
        </w:rPr>
        <w:t xml:space="preserve">Mathematics Counts. </w:t>
      </w:r>
      <w:r w:rsidRPr="6FD019B1" w:rsidR="33A27974">
        <w:rPr>
          <w:noProof w:val="0"/>
          <w:lang w:val="en-US"/>
        </w:rPr>
        <w:t>London: Her Majesty's Stationery Office.</w:t>
      </w:r>
    </w:p>
    <w:p w:rsidR="4BF83422" w:rsidP="6FD019B1" w:rsidRDefault="4BF83422" w14:paraId="36FB40A9" w14:textId="66847582">
      <w:pPr>
        <w:pStyle w:val="NoSpacing"/>
        <w:rPr>
          <w:noProof w:val="0"/>
          <w:lang w:val="en-US"/>
        </w:rPr>
      </w:pPr>
    </w:p>
    <w:p w:rsidR="4BF83422" w:rsidP="6FD019B1" w:rsidRDefault="4BF83422" w14:paraId="549F4C98" w14:textId="0CF9B46B">
      <w:pPr>
        <w:pStyle w:val="NoSpacing"/>
        <w:rPr>
          <w:rFonts w:ascii="Aptos" w:hAnsi="Aptos" w:eastAsia="Aptos" w:cs="Aptos" w:asciiTheme="minorAscii" w:hAnsiTheme="minorAscii" w:eastAsiaTheme="minorAscii" w:cstheme="minorAscii"/>
          <w:i w:val="1"/>
          <w:iCs w:val="1"/>
          <w:noProof w:val="0"/>
          <w:sz w:val="24"/>
          <w:szCs w:val="24"/>
          <w:lang w:val="en-US"/>
        </w:rPr>
      </w:pPr>
      <w:r w:rsidRPr="6FD019B1" w:rsidR="0665F7D7">
        <w:rPr>
          <w:noProof w:val="0"/>
          <w:lang w:val="en-US"/>
        </w:rPr>
        <w:t>The necessary teacher training college (2022)</w:t>
      </w:r>
      <w:r w:rsidRPr="6FD019B1" w:rsidR="0665F7D7">
        <w:rPr>
          <w:noProof w:val="0"/>
          <w:lang w:val="en-US"/>
        </w:rPr>
        <w:t xml:space="preserve"> </w:t>
      </w:r>
      <w:r w:rsidRPr="6FD019B1" w:rsidR="0665F7D7">
        <w:rPr>
          <w:i w:val="1"/>
          <w:iCs w:val="1"/>
          <w:noProof w:val="0"/>
          <w:lang w:val="en-US"/>
        </w:rPr>
        <w:t>Critical pedagogy: 8 concepts you need to know</w:t>
      </w:r>
      <w:r w:rsidRPr="6FD019B1" w:rsidR="0665F7D7">
        <w:rPr>
          <w:noProof w:val="0"/>
          <w:lang w:val="en-US"/>
        </w:rPr>
        <w:t>.</w:t>
      </w:r>
      <w:r w:rsidRPr="6FD019B1" w:rsidR="0665F7D7">
        <w:rPr>
          <w:noProof w:val="0"/>
          <w:lang w:val="en-US"/>
        </w:rPr>
        <w:t xml:space="preserve"> Available at: </w:t>
      </w:r>
      <w:hyperlink r:id="Rf01f308fe3db4452">
        <w:r w:rsidRPr="6FD019B1" w:rsidR="30CF00B7">
          <w:rPr>
            <w:rStyle w:val="Hyperlink"/>
            <w:noProof w:val="0"/>
            <w:lang w:val="en-US"/>
          </w:rPr>
          <w:t>https://www.dns-tvind.dk/critical-pedagogy/</w:t>
        </w:r>
      </w:hyperlink>
    </w:p>
    <w:p w:rsidR="4BF83422" w:rsidP="6FD019B1" w:rsidRDefault="4BF83422" w14:paraId="62534B1A" w14:textId="356F78F5">
      <w:pPr>
        <w:pStyle w:val="NoSpacing"/>
        <w:rPr>
          <w:noProof w:val="0"/>
          <w:lang w:val="en-US"/>
        </w:rPr>
      </w:pPr>
    </w:p>
    <w:p w:rsidR="4BF83422" w:rsidP="6FD019B1" w:rsidRDefault="4BF83422" w14:paraId="10E0983A" w14:textId="30C2C523">
      <w:pPr>
        <w:pStyle w:val="NoSpacing"/>
        <w:rPr>
          <w:noProof w:val="0"/>
          <w:lang w:val="en-US"/>
        </w:rPr>
      </w:pPr>
    </w:p>
    <w:p w:rsidR="4BF83422" w:rsidP="6FD019B1" w:rsidRDefault="4BF83422" w14:paraId="1B3D9AA1" w14:textId="1A8496DF">
      <w:pPr>
        <w:pStyle w:val="NoSpacing"/>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pPr>
      <w:r w:rsidRPr="6FD019B1" w:rsidR="75D51E06">
        <w:rPr>
          <w:noProof w:val="0"/>
          <w:lang w:val="en-US"/>
        </w:rPr>
        <w:t xml:space="preserve">Welsh </w:t>
      </w:r>
      <w:r w:rsidRPr="6FD019B1" w:rsidR="75D51E06">
        <w:rPr>
          <w:noProof w:val="0"/>
          <w:lang w:val="en-US"/>
        </w:rPr>
        <w:t>Government</w:t>
      </w:r>
      <w:r w:rsidRPr="6FD019B1" w:rsidR="75D51E06">
        <w:rPr>
          <w:noProof w:val="0"/>
          <w:lang w:val="en-US"/>
        </w:rPr>
        <w:t xml:space="preserve"> </w:t>
      </w:r>
      <w:r w:rsidRPr="6FD019B1" w:rsidR="75D51E06">
        <w:rPr>
          <w:noProof w:val="0"/>
          <w:lang w:val="en-US"/>
        </w:rPr>
        <w:t>hwb</w:t>
      </w:r>
      <w:r w:rsidRPr="6FD019B1" w:rsidR="75D51E06">
        <w:rPr>
          <w:noProof w:val="0"/>
          <w:lang w:val="en-US"/>
        </w:rPr>
        <w:t xml:space="preserve"> (2020)</w:t>
      </w:r>
      <w:r w:rsidRPr="6FD019B1" w:rsidR="6EE07500">
        <w:rPr>
          <w:noProof w:val="0"/>
          <w:lang w:val="en-US"/>
        </w:rPr>
        <w:t xml:space="preserve"> </w:t>
      </w:r>
      <w:r w:rsidRPr="6FD019B1" w:rsidR="6EE07500">
        <w:rPr>
          <w:i w:val="1"/>
          <w:iCs w:val="1"/>
          <w:noProof w:val="0"/>
          <w:lang w:val="en-US"/>
        </w:rPr>
        <w:t>Mathematics and numeracy</w:t>
      </w:r>
      <w:r w:rsidRPr="6FD019B1" w:rsidR="6EE07500">
        <w:rPr>
          <w:noProof w:val="0"/>
          <w:lang w:val="en-US"/>
        </w:rPr>
        <w:t xml:space="preserve">. </w:t>
      </w:r>
      <w:r w:rsidRPr="6FD019B1" w:rsidR="6EE07500">
        <w:rPr>
          <w:noProof w:val="0"/>
          <w:lang w:val="en-US"/>
        </w:rPr>
        <w:t xml:space="preserve">Available at: </w:t>
      </w:r>
      <w:hyperlink r:id="R5f30cd92898d4d8b">
        <w:r w:rsidRPr="6FD019B1" w:rsidR="75D51E06">
          <w:rPr>
            <w:rStyle w:val="Hyperlink"/>
            <w:noProof w:val="0"/>
            <w:lang w:val="en-US"/>
          </w:rPr>
          <w:t>https://hwb.gov.wales/curriculum-for-wales/mathematics-and-numeracy/</w:t>
        </w:r>
      </w:hyperlink>
      <w:r w:rsidRPr="6FD019B1" w:rsidR="1BE97939">
        <w:rPr>
          <w:noProof w:val="0"/>
          <w:lang w:val="en-US"/>
        </w:rPr>
        <w:t xml:space="preserve"> (Accessed: 16</w:t>
      </w:r>
      <w:r w:rsidRPr="6FD019B1" w:rsidR="1BE97939">
        <w:rPr>
          <w:noProof w:val="0"/>
          <w:lang w:val="en-US"/>
        </w:rPr>
        <w:t>th</w:t>
      </w:r>
      <w:r w:rsidRPr="6FD019B1" w:rsidR="1BE97939">
        <w:rPr>
          <w:noProof w:val="0"/>
          <w:lang w:val="en-US"/>
        </w:rPr>
        <w:t xml:space="preserve"> February 2025)</w:t>
      </w:r>
    </w:p>
    <w:p w:rsidR="4BF83422" w:rsidP="6FD019B1" w:rsidRDefault="4BF83422" w14:paraId="558E1C3F" w14:textId="4A762BD0">
      <w:pPr>
        <w:pStyle w:val="NoSpacing"/>
        <w:rPr>
          <w:noProof w:val="0"/>
          <w:lang w:val="en-US"/>
        </w:rPr>
      </w:pPr>
    </w:p>
    <w:p w:rsidR="4BF83422" w:rsidP="6FD019B1" w:rsidRDefault="4BF83422" w14:paraId="388E63B8" w14:textId="08B7B1D6">
      <w:pPr>
        <w:pStyle w:val="NoSpacing"/>
        <w:rPr>
          <w:noProof w:val="0"/>
          <w:lang w:val="en-US"/>
        </w:rPr>
      </w:pPr>
    </w:p>
    <w:p w:rsidR="4BF83422" w:rsidP="6FD019B1" w:rsidRDefault="4BF83422" w14:paraId="636E0DDA" w14:textId="291C5F4C">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478EAAEE">
        <w:rPr>
          <w:noProof w:val="0"/>
          <w:lang w:val="en-US"/>
        </w:rPr>
        <w:t xml:space="preserve">Welsh Government (2023) </w:t>
      </w:r>
      <w:r w:rsidRPr="6FD019B1" w:rsidR="478EAAEE">
        <w:rPr>
          <w:i w:val="1"/>
          <w:iCs w:val="1"/>
          <w:noProof w:val="0"/>
          <w:lang w:val="en-US"/>
        </w:rPr>
        <w:t xml:space="preserve">Mathematics and numeracy plan 2023. </w:t>
      </w:r>
      <w:r w:rsidRPr="6FD019B1" w:rsidR="478EAAEE">
        <w:rPr>
          <w:noProof w:val="0"/>
          <w:lang w:val="en-US"/>
        </w:rPr>
        <w:t>Available at:</w:t>
      </w:r>
      <w:hyperlink w:anchor="134900" r:id="Rd73699b66d3249da">
        <w:r w:rsidRPr="6FD019B1" w:rsidR="478EAAEE">
          <w:rPr>
            <w:rStyle w:val="Hyperlink"/>
            <w:noProof w:val="0"/>
            <w:lang w:val="en-US"/>
          </w:rPr>
          <w:t>https://www.gov.wales/mathematics-and-numeracy-plan-2023-html#134900</w:t>
        </w:r>
      </w:hyperlink>
      <w:r w:rsidRPr="6FD019B1" w:rsidR="478EAAEE">
        <w:rPr>
          <w:noProof w:val="0"/>
          <w:lang w:val="en-US"/>
        </w:rPr>
        <w:t xml:space="preserve"> (Accessed: 16th February 2025)</w:t>
      </w:r>
    </w:p>
    <w:p w:rsidR="4BF83422" w:rsidP="6FD019B1" w:rsidRDefault="4BF83422" w14:paraId="101622B2" w14:textId="11E86004">
      <w:pPr>
        <w:pStyle w:val="NoSpacing"/>
        <w:rPr>
          <w:noProof w:val="0"/>
          <w:lang w:val="en-US"/>
        </w:rPr>
      </w:pPr>
    </w:p>
    <w:p w:rsidR="4BF83422" w:rsidP="6FD019B1" w:rsidRDefault="4BF83422" w14:paraId="2C6D4706" w14:textId="71BB2F4A">
      <w:pPr>
        <w:pStyle w:val="NoSpacing"/>
        <w:rPr>
          <w:noProof w:val="0"/>
          <w:lang w:val="en-US"/>
        </w:rPr>
      </w:pPr>
    </w:p>
    <w:p w:rsidR="4BF83422" w:rsidP="6FD019B1" w:rsidRDefault="4BF83422" w14:paraId="7BE6F550" w14:textId="22A35CE5">
      <w:pPr>
        <w:pStyle w:val="NoSpacing"/>
        <w:rPr>
          <w:rFonts w:ascii="Aptos" w:hAnsi="Aptos" w:eastAsia="Aptos" w:cs="Aptos" w:asciiTheme="minorAscii" w:hAnsiTheme="minorAscii" w:eastAsiaTheme="minorAscii" w:cstheme="minorAscii"/>
          <w:b w:val="0"/>
          <w:bCs w:val="0"/>
          <w:i w:val="0"/>
          <w:iCs w:val="0"/>
          <w:strike w:val="0"/>
          <w:dstrike w:val="0"/>
          <w:noProof w:val="0"/>
          <w:color w:val="auto"/>
          <w:sz w:val="24"/>
          <w:szCs w:val="24"/>
          <w:u w:val="none"/>
          <w:lang w:val="en-US"/>
        </w:rPr>
      </w:pPr>
      <w:r w:rsidRPr="6FD019B1" w:rsidR="75D51E06">
        <w:rPr>
          <w:noProof w:val="0"/>
          <w:lang w:val="en-US"/>
        </w:rPr>
        <w:t xml:space="preserve">Welsh Government </w:t>
      </w:r>
      <w:r w:rsidRPr="6FD019B1" w:rsidR="75D51E06">
        <w:rPr>
          <w:noProof w:val="0"/>
          <w:lang w:val="en-US"/>
        </w:rPr>
        <w:t>hwb</w:t>
      </w:r>
      <w:r w:rsidRPr="6FD019B1" w:rsidR="75D51E06">
        <w:rPr>
          <w:noProof w:val="0"/>
          <w:lang w:val="en-US"/>
        </w:rPr>
        <w:t xml:space="preserve"> (2023)</w:t>
      </w:r>
      <w:r w:rsidRPr="6FD019B1" w:rsidR="4C0F193E">
        <w:rPr>
          <w:noProof w:val="0"/>
          <w:lang w:val="en-US"/>
        </w:rPr>
        <w:t xml:space="preserve"> </w:t>
      </w:r>
      <w:r w:rsidRPr="6FD019B1" w:rsidR="4C0F193E">
        <w:rPr>
          <w:i w:val="1"/>
          <w:iCs w:val="1"/>
          <w:noProof w:val="0"/>
          <w:lang w:val="en-US"/>
        </w:rPr>
        <w:t>Pedagogy</w:t>
      </w:r>
      <w:r w:rsidRPr="6FD019B1" w:rsidR="4C0F193E">
        <w:rPr>
          <w:i w:val="1"/>
          <w:iCs w:val="1"/>
          <w:noProof w:val="0"/>
          <w:lang w:val="en-US"/>
        </w:rPr>
        <w:t>.</w:t>
      </w:r>
      <w:r w:rsidRPr="6FD019B1" w:rsidR="4C0F193E">
        <w:rPr>
          <w:noProof w:val="0"/>
          <w:lang w:val="en-US"/>
        </w:rPr>
        <w:t xml:space="preserve"> Available at: </w:t>
      </w:r>
      <w:hyperlink r:id="Rec6e3d45613f4444">
        <w:r w:rsidRPr="6FD019B1" w:rsidR="75D51E06">
          <w:rPr>
            <w:rStyle w:val="Hyperlink"/>
            <w:noProof w:val="0"/>
            <w:lang w:val="en-US"/>
          </w:rPr>
          <w:t>https://hwb.gov.wales/curriculum-for-wales/designing-your-curriculum/pedagogy</w:t>
        </w:r>
      </w:hyperlink>
      <w:r w:rsidRPr="6FD019B1" w:rsidR="209FA4DF">
        <w:rPr>
          <w:noProof w:val="0"/>
          <w:lang w:val="en-US"/>
        </w:rPr>
        <w:t xml:space="preserve"> (Accessed 16</w:t>
      </w:r>
      <w:r w:rsidRPr="6FD019B1" w:rsidR="209FA4DF">
        <w:rPr>
          <w:noProof w:val="0"/>
          <w:lang w:val="en-US"/>
        </w:rPr>
        <w:t>th</w:t>
      </w:r>
      <w:r w:rsidRPr="6FD019B1" w:rsidR="209FA4DF">
        <w:rPr>
          <w:noProof w:val="0"/>
          <w:lang w:val="en-US"/>
        </w:rPr>
        <w:t xml:space="preserve"> February 2025)</w:t>
      </w:r>
    </w:p>
    <w:p w:rsidR="4BF83422" w:rsidP="6FD019B1" w:rsidRDefault="4BF83422" w14:paraId="1E67AF21" w14:textId="08B7B1D6">
      <w:pPr>
        <w:pStyle w:val="NoSpacing"/>
        <w:rPr>
          <w:noProof w:val="0"/>
          <w:lang w:val="en-US"/>
        </w:rPr>
      </w:pPr>
    </w:p>
    <w:p w:rsidR="4BF83422" w:rsidP="6FD019B1" w:rsidRDefault="4BF83422" w14:paraId="0853305D" w14:textId="07D98EF3">
      <w:pPr>
        <w:pStyle w:val="NoSpacing"/>
        <w:rPr>
          <w:noProof w:val="0"/>
          <w:lang w:val="en-US"/>
        </w:rPr>
      </w:pPr>
    </w:p>
    <w:p w:rsidR="4BF83422" w:rsidP="6FD019B1" w:rsidRDefault="4BF83422" w14:paraId="5757D713" w14:textId="7D42D709">
      <w:pPr>
        <w:pStyle w:val="Normal"/>
        <w:spacing w:before="270" w:beforeAutospacing="off" w:after="270" w:afterAutospacing="off" w:line="240" w:lineRule="auto"/>
        <w:ind/>
        <w:rPr>
          <w:rFonts w:ascii="Times New Roman" w:hAnsi="Times New Roman" w:eastAsia="Times New Roman" w:cs="Times New Roman"/>
          <w:b w:val="0"/>
          <w:bCs w:val="0"/>
          <w:i w:val="0"/>
          <w:iCs w:val="0"/>
          <w:strike w:val="0"/>
          <w:dstrike w:val="0"/>
          <w:noProof w:val="0"/>
          <w:sz w:val="27"/>
          <w:szCs w:val="27"/>
          <w:lang w:val="en-US"/>
        </w:rPr>
      </w:pPr>
    </w:p>
    <w:p w:rsidR="4BF83422" w:rsidP="6FD019B1" w:rsidRDefault="4BF83422" w14:paraId="01625D69" w14:textId="7717C102">
      <w:pPr>
        <w:pStyle w:val="Normal"/>
        <w:spacing w:before="270" w:beforeAutospacing="off" w:after="270" w:afterAutospacing="off"/>
        <w:ind/>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pPr>
    </w:p>
    <w:p w:rsidR="4BF83422" w:rsidP="6FD019B1" w:rsidRDefault="4BF83422" w14:paraId="4062C896" w14:textId="3FC2ACD7">
      <w:pPr>
        <w:pStyle w:val="Normal"/>
        <w:spacing w:before="270" w:beforeAutospacing="off" w:after="270" w:afterAutospacing="off"/>
        <w:ind/>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pPr>
    </w:p>
    <w:p w:rsidR="4BF83422" w:rsidP="6FD019B1" w:rsidRDefault="4BF83422" w14:paraId="3E9E4889" w14:textId="1BCE0272">
      <w:pPr>
        <w:pStyle w:val="Normal"/>
        <w:spacing w:before="270" w:beforeAutospacing="off" w:after="270" w:afterAutospacing="off"/>
        <w:ind/>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pPr>
    </w:p>
    <w:p w:rsidR="4BF83422" w:rsidP="6FD019B1" w:rsidRDefault="4BF83422" w14:paraId="665714E3" w14:textId="577FA541">
      <w:pPr>
        <w:pStyle w:val="Normal"/>
        <w:spacing w:before="270" w:beforeAutospacing="off" w:after="270" w:afterAutospacing="off"/>
        <w:ind/>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pPr>
    </w:p>
    <w:p w:rsidR="4BF83422" w:rsidP="6FD019B1" w:rsidRDefault="4BF83422" w14:paraId="789F0295" w14:textId="20F113F1">
      <w:pPr>
        <w:pStyle w:val="Normal"/>
        <w:spacing w:before="270" w:beforeAutospacing="off" w:after="270" w:afterAutospacing="off"/>
        <w:ind/>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pPr>
    </w:p>
    <w:p w:rsidR="4BF83422" w:rsidP="6FD019B1" w:rsidRDefault="4BF83422" w14:paraId="4A149232" w14:textId="61621E02">
      <w:pPr>
        <w:pStyle w:val="Normal"/>
        <w:spacing w:before="270" w:beforeAutospacing="off" w:after="270" w:afterAutospacing="off"/>
        <w:ind/>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pPr>
      <w:r w:rsidRPr="6FD019B1" w:rsidR="10B66746">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t xml:space="preserve"> </w:t>
      </w:r>
      <w:r w:rsidRPr="6FD019B1" w:rsidR="10EC340F">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t xml:space="preserve">Element 3- </w:t>
      </w:r>
      <w:r w:rsidRPr="6FD019B1" w:rsidR="202CEE76">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t>Information</w:t>
      </w:r>
      <w:r w:rsidRPr="6FD019B1" w:rsidR="3395A9A5">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US"/>
        </w:rPr>
        <w:t xml:space="preserve"> sheet about Numicon </w:t>
      </w:r>
    </w:p>
    <w:p w:rsidR="4BF83422" w:rsidP="6FD019B1" w:rsidRDefault="4BF83422" w14:paraId="4241EAF7" w14:textId="7B67151B">
      <w:pPr>
        <w:pStyle w:val="Normal"/>
        <w:spacing w:line="240" w:lineRule="auto"/>
        <w:ind/>
        <w:jc w:val="left"/>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4BF83422">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 xml:space="preserve">What </w:t>
      </w:r>
      <w:r w:rsidRPr="6FD019B1" w:rsidR="0D00788C">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 xml:space="preserve">is </w:t>
      </w:r>
      <w:r w:rsidRPr="6FD019B1" w:rsidR="4BF83422">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Numicon?</w:t>
      </w:r>
    </w:p>
    <w:p w:rsidR="2FB723D2" w:rsidP="6FD019B1" w:rsidRDefault="2FB723D2" w14:paraId="5DCDD85E" w14:textId="17DD870F">
      <w:pPr>
        <w:pStyle w:val="Normal"/>
        <w:suppressLineNumbers w:val="0"/>
        <w:spacing w:before="0" w:beforeAutospacing="off" w:after="160" w:afterAutospacing="off" w:line="240" w:lineRule="auto"/>
        <w:ind w:left="0" w:right="0"/>
        <w:jc w:val="left"/>
        <w:rPr>
          <w:rFonts w:ascii="Aptos" w:hAnsi="Aptos" w:eastAsia="Aptos" w:cs="Aptos" w:asciiTheme="minorAscii" w:hAnsiTheme="minorAscii" w:eastAsiaTheme="minorAscii" w:cstheme="minorAscii"/>
          <w:sz w:val="24"/>
          <w:szCs w:val="24"/>
        </w:rPr>
      </w:pPr>
      <w:r w:rsidRPr="6FD019B1" w:rsidR="5C1AC6A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Twin</w:t>
      </w:r>
      <w:r w:rsidRPr="6FD019B1" w:rsidR="1866242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k</w:t>
      </w:r>
      <w:r w:rsidRPr="6FD019B1" w:rsidR="5C1AC6A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l (ND) includes that </w:t>
      </w:r>
      <w:r w:rsidRPr="6FD019B1" w:rsidR="4BF8342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Numicon is a  </w:t>
      </w:r>
      <w:r w:rsidRPr="6FD019B1" w:rsidR="4BF8342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programme</w:t>
      </w:r>
      <w:r w:rsidRPr="6FD019B1" w:rsidR="4BF8342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1A27F0A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which</w:t>
      </w:r>
      <w:r w:rsidRPr="6FD019B1" w:rsidR="4BF8342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was originally developed by the Oxford University press. Numicon are </w:t>
      </w:r>
      <w:r w:rsidRPr="6FD019B1" w:rsidR="33FD6DF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shapes with h</w:t>
      </w:r>
      <w:r w:rsidRPr="6FD019B1" w:rsidR="612442D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oles</w:t>
      </w:r>
      <w:r w:rsidRPr="6FD019B1" w:rsidR="1F30A65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t>
      </w:r>
      <w:r w:rsidRPr="6FD019B1" w:rsidR="7CA268C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33FD6DF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they come in different </w:t>
      </w:r>
      <w:r w:rsidRPr="6FD019B1" w:rsidR="33FD6DF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colours</w:t>
      </w:r>
      <w:r w:rsidRPr="6FD019B1" w:rsidR="33FD6DF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sizes</w:t>
      </w:r>
      <w:r w:rsidRPr="6FD019B1" w:rsidR="7BE26A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2AB5B05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Each one</w:t>
      </w:r>
      <w:r w:rsidRPr="6FD019B1" w:rsidR="2B783D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7BE26A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represents</w:t>
      </w:r>
      <w:r w:rsidRPr="6FD019B1" w:rsidR="7BE26A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 number from 1-10</w:t>
      </w:r>
      <w:r w:rsidRPr="6FD019B1" w:rsidR="62975DF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t>
      </w:r>
      <w:r w:rsidRPr="6FD019B1" w:rsidR="1773603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Numicon can be used indoors or outdoors.</w:t>
      </w:r>
      <w:r w:rsidRPr="6FD019B1" w:rsidR="2190DD7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41660C7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Oxford University press (ND) includes b</w:t>
      </w:r>
      <w:r w:rsidRPr="6FD019B1" w:rsidR="2190DD7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ased on a concrete-pictorial-abstract approach, </w:t>
      </w:r>
      <w:r w:rsidRPr="6FD019B1" w:rsidR="2190DD7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w:t>
      </w:r>
      <w:r w:rsidRPr="6FD019B1" w:rsidR="2190DD7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uses structures </w:t>
      </w:r>
      <w:r w:rsidRPr="6FD019B1" w:rsidR="7169053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visually</w:t>
      </w:r>
      <w:r w:rsidRPr="6FD019B1" w:rsidR="2190DD7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to help the children explore and underst</w:t>
      </w:r>
      <w:r w:rsidRPr="6FD019B1" w:rsidR="33FC685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and mathematical </w:t>
      </w:r>
      <w:r w:rsidRPr="6FD019B1" w:rsidR="354C78B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concepts.</w:t>
      </w:r>
      <w:r w:rsidRPr="6FD019B1" w:rsidR="5A9B918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According to </w:t>
      </w:r>
      <w:r w:rsidRPr="6FD019B1" w:rsidR="31D194D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ED</w:t>
      </w:r>
      <w:r w:rsidRPr="6FD019B1" w:rsidR="47EB6F0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S</w:t>
      </w:r>
      <w:r w:rsidRPr="6FD019B1" w:rsidR="31D194D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hed</w:t>
      </w:r>
      <w:r w:rsidRPr="6FD019B1" w:rsidR="5A9B918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(ND) th</w:t>
      </w:r>
      <w:r w:rsidRPr="6FD019B1" w:rsidR="709187F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is </w:t>
      </w:r>
      <w:r w:rsidRPr="6FD019B1" w:rsidR="5A9B918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approach is a process of using </w:t>
      </w:r>
      <w:r w:rsidRPr="6FD019B1" w:rsidR="703505C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physical equipment to </w:t>
      </w:r>
      <w:r w:rsidRPr="6FD019B1" w:rsidR="7943605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represent</w:t>
      </w:r>
      <w:r w:rsidRPr="6FD019B1" w:rsidR="7943605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numbers</w:t>
      </w:r>
      <w:r w:rsidRPr="6FD019B1" w:rsidR="703505C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followed by pictorial representation</w:t>
      </w:r>
      <w:r w:rsidRPr="6FD019B1" w:rsidR="0EA0218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to </w:t>
      </w:r>
      <w:r w:rsidRPr="6FD019B1" w:rsidR="318ACB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represent</w:t>
      </w:r>
      <w:r w:rsidRPr="6FD019B1" w:rsidR="0EA0218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the equipment and the</w:t>
      </w:r>
      <w:r w:rsidRPr="6FD019B1" w:rsidR="5EDB425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w:t>
      </w:r>
      <w:r w:rsidRPr="6FD019B1" w:rsidR="0EA0218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moving onto the abstract</w:t>
      </w:r>
      <w:r w:rsidRPr="6FD019B1" w:rsidR="023BD3B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t>
      </w:r>
      <w:r w:rsidRPr="6FD019B1" w:rsidR="61A0700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407128B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This approach was inspired by the work of Bruner who developed the process in the late</w:t>
      </w:r>
      <w:r w:rsidRPr="6FD019B1" w:rsidR="766D41D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1960s.</w:t>
      </w:r>
    </w:p>
    <w:p w:rsidR="2FB723D2" w:rsidP="6FD019B1" w:rsidRDefault="2FB723D2" w14:paraId="7E1B1DEE" w14:textId="2B3AA084">
      <w:pPr>
        <w:pStyle w:val="Normal"/>
        <w:suppressLineNumbers w:val="0"/>
        <w:bidi w:val="0"/>
        <w:spacing w:before="0" w:beforeAutospacing="off" w:after="160" w:afterAutospacing="off" w:line="240" w:lineRule="auto"/>
        <w:ind w:left="0" w:right="0"/>
        <w:jc w:val="left"/>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07BBECC1">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 xml:space="preserve">                                      </w:t>
      </w:r>
      <w:r w:rsidRPr="6FD019B1" w:rsidR="1FCF49A6">
        <w:rPr>
          <w:rFonts w:ascii="Times New Roman" w:hAnsi="Times New Roman" w:eastAsia="Times New Roman" w:cs="Times New Roman"/>
          <w:b w:val="0"/>
          <w:bCs w:val="0"/>
          <w:i w:val="0"/>
          <w:iCs w:val="0"/>
          <w:strike w:val="0"/>
          <w:dstrike w:val="0"/>
          <w:noProof w:val="0"/>
          <w:color w:val="000000" w:themeColor="text1" w:themeTint="FF" w:themeShade="FF"/>
          <w:sz w:val="28"/>
          <w:szCs w:val="28"/>
          <w:u w:val="none"/>
          <w:lang w:val="en-US"/>
        </w:rPr>
        <w:t xml:space="preserve">   </w:t>
      </w:r>
      <w:r w:rsidR="4306894A">
        <w:drawing>
          <wp:inline wp14:editId="1DB8BA7E" wp14:anchorId="525F1BCA">
            <wp:extent cx="1704600" cy="1136400"/>
            <wp:effectExtent l="133350" t="114300" r="105410" b="140335"/>
            <wp:docPr id="1852023584" name="" title=""/>
            <wp:cNvGraphicFramePr>
              <a:graphicFrameLocks noChangeAspect="1"/>
            </wp:cNvGraphicFramePr>
            <a:graphic>
              <a:graphicData uri="http://schemas.openxmlformats.org/drawingml/2006/picture">
                <pic:pic>
                  <pic:nvPicPr>
                    <pic:cNvPr id="0" name=""/>
                    <pic:cNvPicPr/>
                  </pic:nvPicPr>
                  <pic:blipFill>
                    <a:blip r:embed="R056af0243839403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1704600" cy="113640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r w:rsidR="245D7AEF">
        <w:rPr/>
        <w:t xml:space="preserve"> </w:t>
      </w:r>
      <w:r w:rsidR="20783D05">
        <w:rPr/>
        <w:t>(Tu</w:t>
      </w:r>
      <w:r w:rsidR="20783D05">
        <w:rPr/>
        <w:t>ck, ND)</w:t>
      </w:r>
    </w:p>
    <w:p w:rsidR="6FD019B1" w:rsidP="6FD019B1" w:rsidRDefault="6FD019B1" w14:paraId="41591955" w14:textId="67FB1866">
      <w:pPr>
        <w:pStyle w:val="Normal"/>
        <w:suppressLineNumbers w:val="0"/>
        <w:bidi w:val="0"/>
        <w:spacing w:before="0" w:beforeAutospacing="off" w:after="160" w:afterAutospacing="off" w:line="240" w:lineRule="auto"/>
        <w:ind w:left="0" w:right="0"/>
        <w:jc w:val="left"/>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2FB723D2" w:rsidP="6FD019B1" w:rsidRDefault="2FB723D2" w14:paraId="160B605F" w14:textId="14C7B688">
      <w:pPr>
        <w:pStyle w:val="Normal"/>
        <w:suppressLineNumbers w:val="0"/>
        <w:bidi w:val="0"/>
        <w:spacing w:before="0" w:beforeAutospacing="off" w:after="160" w:afterAutospacing="off" w:line="240" w:lineRule="auto"/>
        <w:ind w:left="0" w:right="0"/>
        <w:jc w:val="left"/>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2FB723D2">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Numicon and its purpose</w:t>
      </w:r>
    </w:p>
    <w:p w:rsidR="00D36308" w:rsidP="6FD019B1" w:rsidRDefault="00D36308" w14:paraId="0DEE59A5" w14:textId="1DFB4AA6">
      <w:pPr>
        <w:pStyle w:val="Normal"/>
        <w:spacing w:line="240" w:lineRule="auto"/>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r w:rsidRPr="6FD019B1" w:rsidR="2F9384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EYR (2021) </w:t>
      </w:r>
      <w:r w:rsidRPr="6FD019B1" w:rsidR="34FFF46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states that </w:t>
      </w:r>
      <w:r w:rsidRPr="6FD019B1" w:rsidR="2F9384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Numicon is seen as a successful approach to teaching children </w:t>
      </w:r>
      <w:r w:rsidRPr="6FD019B1" w:rsidR="2F9384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maths</w:t>
      </w:r>
      <w:r w:rsidRPr="6FD019B1" w:rsidR="2F9384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in primary schools. </w:t>
      </w:r>
      <w:r w:rsidRPr="6FD019B1" w:rsidR="3B873DE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Numicon</w:t>
      </w:r>
      <w:r w:rsidRPr="6FD019B1" w:rsidR="0CD78F6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0CD78F6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help</w:t>
      </w:r>
      <w:r w:rsidRPr="6FD019B1" w:rsidR="7FD46EC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6FD019B1" w:rsidR="0CD78F6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children</w:t>
      </w:r>
      <w:r w:rsidRPr="6FD019B1" w:rsidR="0CD78F6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0CD78F6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develop skills within </w:t>
      </w:r>
      <w:r w:rsidRPr="6FD019B1" w:rsidR="0CD78F6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maths</w:t>
      </w:r>
      <w:r w:rsidRPr="6FD019B1" w:rsidR="0CD78F6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numerac</w:t>
      </w:r>
      <w:r w:rsidRPr="6FD019B1" w:rsidR="3217F8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y</w:t>
      </w:r>
      <w:r w:rsidRPr="6FD019B1" w:rsidR="60B292E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5B280E1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Numicon</w:t>
      </w:r>
      <w:r w:rsidRPr="6FD019B1" w:rsidR="60B292E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3F9B9B3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also</w:t>
      </w:r>
      <w:r w:rsidRPr="6FD019B1" w:rsidR="27A5FB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67742EC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helps</w:t>
      </w:r>
      <w:r w:rsidRPr="6FD019B1" w:rsidR="27A5FB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children to see connections between numbers </w:t>
      </w:r>
      <w:r w:rsidRPr="6FD019B1" w:rsidR="48CF5F2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w:t>
      </w:r>
      <w:r w:rsidRPr="6FD019B1" w:rsidR="48CF5F2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48CF5F2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can </w:t>
      </w:r>
      <w:r w:rsidRPr="6FD019B1" w:rsidR="27A5FB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support children as they learn early </w:t>
      </w:r>
      <w:r w:rsidRPr="6FD019B1" w:rsidR="27A5FB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maths</w:t>
      </w:r>
      <w:r w:rsidRPr="6FD019B1" w:rsidR="27A5FBE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ski</w:t>
      </w:r>
      <w:r w:rsidRPr="6FD019B1" w:rsidR="6F69C5C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lls</w:t>
      </w:r>
      <w:r w:rsidRPr="6FD019B1" w:rsidR="0F7CF81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the children</w:t>
      </w:r>
      <w:r w:rsidRPr="6FD019B1" w:rsidR="0AC94C2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can also start to </w:t>
      </w:r>
      <w:r w:rsidRPr="6FD019B1" w:rsidR="355295F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recognize</w:t>
      </w:r>
      <w:r w:rsidRPr="6FD019B1" w:rsidR="0AC94C2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explore the relationship between different numbers</w:t>
      </w:r>
      <w:r w:rsidRPr="6FD019B1" w:rsidR="58B9584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w:t>
      </w:r>
      <w:r w:rsidRPr="6FD019B1" w:rsidR="26AAA34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Numicon can be used to create a numbe</w:t>
      </w:r>
      <w:r w:rsidRPr="6FD019B1" w:rsidR="3F394D8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r line which is more of a visual way of learn</w:t>
      </w:r>
      <w:r w:rsidRPr="6FD019B1" w:rsidR="0FF1CD5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ing </w:t>
      </w:r>
      <w:r w:rsidRPr="6FD019B1" w:rsidR="61B1ACC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and will</w:t>
      </w:r>
      <w:r w:rsidRPr="6FD019B1" w:rsidR="3F394D8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enable the children to develop the skills of ordering </w:t>
      </w:r>
      <w:r w:rsidRPr="6FD019B1" w:rsidR="75D69F3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numbers</w:t>
      </w:r>
      <w:r w:rsidRPr="6FD019B1" w:rsidR="1781A9B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one more and one less, and how to use a number line</w:t>
      </w:r>
      <w:r w:rsidRPr="6FD019B1" w:rsidR="479E34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70408D6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these skills can then be transferred to solve</w:t>
      </w:r>
      <w:r w:rsidRPr="6FD019B1" w:rsidR="5611272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further</w:t>
      </w:r>
      <w:r w:rsidRPr="6FD019B1" w:rsidR="70408D6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70408D6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math</w:t>
      </w:r>
      <w:r w:rsidRPr="6FD019B1" w:rsidR="70408D6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w:t>
      </w:r>
      <w:r w:rsidRPr="6FD019B1" w:rsidR="70408D6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and numeracy </w:t>
      </w:r>
      <w:r w:rsidRPr="6FD019B1" w:rsidR="3F14F92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problems.</w:t>
      </w:r>
      <w:r w:rsidRPr="6FD019B1" w:rsidR="70408D6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2C97062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Oxford</w:t>
      </w:r>
      <w:r w:rsidRPr="6FD019B1" w:rsidR="355D09E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Owl (2020) includes that the multi-</w:t>
      </w:r>
      <w:r w:rsidRPr="6FD019B1" w:rsidR="01908D7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sensory</w:t>
      </w:r>
      <w:r w:rsidRPr="6FD019B1" w:rsidR="355D09E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approach of</w:t>
      </w:r>
      <w:r w:rsidRPr="6FD019B1" w:rsidR="355D09E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355D09E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numico</w:t>
      </w:r>
      <w:r w:rsidRPr="6FD019B1" w:rsidR="355D09E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w:t>
      </w:r>
      <w:r w:rsidRPr="6FD019B1" w:rsidR="355D09E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helps children to</w:t>
      </w:r>
      <w:r w:rsidRPr="6FD019B1" w:rsidR="2C66BF8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6FD019B1" w:rsidR="355D09E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develop and improve their mathe</w:t>
      </w:r>
      <w:r w:rsidRPr="6FD019B1" w:rsidR="7A12742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matical fluence, reasoning and problem-solving </w:t>
      </w:r>
      <w:r w:rsidRPr="6FD019B1" w:rsidR="25EE0ED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skills.    </w:t>
      </w:r>
      <w:r w:rsidRPr="6FD019B1" w:rsidR="1070727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1070727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642FDEE1">
        <w:rPr/>
        <w:t xml:space="preserve">                          </w:t>
      </w:r>
      <w:r w:rsidR="52C9082E">
        <w:rPr/>
        <w:t xml:space="preserve">         </w:t>
      </w:r>
      <w:r w:rsidR="642FDEE1">
        <w:rPr/>
        <w:t xml:space="preserve">            </w:t>
      </w:r>
      <w:r w:rsidR="642FDEE1">
        <w:drawing>
          <wp:inline wp14:editId="3CAB723A" wp14:anchorId="1A4FEEF9">
            <wp:extent cx="2206625" cy="1250156"/>
            <wp:effectExtent l="0" t="0" r="0" b="0"/>
            <wp:docPr id="1195838597" name="" title=""/>
            <wp:cNvGraphicFramePr>
              <a:graphicFrameLocks noChangeAspect="1"/>
            </wp:cNvGraphicFramePr>
            <a:graphic>
              <a:graphicData uri="http://schemas.openxmlformats.org/drawingml/2006/picture">
                <pic:pic>
                  <pic:nvPicPr>
                    <pic:cNvPr id="0" name=""/>
                    <pic:cNvPicPr/>
                  </pic:nvPicPr>
                  <pic:blipFill>
                    <a:blip r:embed="R6b68a1cfe6224e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6625" cy="1250156"/>
                    </a:xfrm>
                    <a:prstGeom prst="rect">
                      <a:avLst/>
                    </a:prstGeom>
                  </pic:spPr>
                </pic:pic>
              </a:graphicData>
            </a:graphic>
          </wp:inline>
        </w:drawing>
      </w:r>
      <w:r w:rsidR="642FDEE1">
        <w:rPr/>
        <w:t xml:space="preserve">  </w:t>
      </w:r>
      <w:r w:rsidR="5CD89EE4">
        <w:rPr/>
        <w:t xml:space="preserve"> (</w:t>
      </w:r>
      <w:r w:rsidR="458A6A03">
        <w:rPr/>
        <w:t>T</w:t>
      </w:r>
      <w:r w:rsidR="5CD89EE4">
        <w:rPr/>
        <w:t>es</w:t>
      </w:r>
      <w:r w:rsidR="5CD89EE4">
        <w:rPr/>
        <w:t>, ND)</w:t>
      </w:r>
    </w:p>
    <w:p w:rsidR="6FD019B1" w:rsidP="6FD019B1" w:rsidRDefault="6FD019B1" w14:paraId="2B8917B9" w14:textId="5395816F">
      <w:pPr>
        <w:pStyle w:val="Normal"/>
        <w:spacing w:line="240" w:lineRule="auto"/>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w:rsidR="00D36308" w:rsidP="6FD019B1" w:rsidRDefault="00D36308" w14:paraId="7EB35F36" w14:textId="1369347E">
      <w:pPr>
        <w:pStyle w:val="Normal"/>
        <w:spacing w:line="240" w:lineRule="auto"/>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r w:rsidRPr="6FD019B1" w:rsidR="00D3630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 xml:space="preserve">Ages and groups of children that will </w:t>
      </w:r>
      <w:r w:rsidRPr="6FD019B1" w:rsidR="00D3630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benefit</w:t>
      </w:r>
      <w:r w:rsidRPr="6FD019B1" w:rsidR="00D3630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 xml:space="preserve"> from </w:t>
      </w:r>
      <w:r w:rsidRPr="6FD019B1" w:rsidR="00D3630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numicon</w:t>
      </w:r>
      <w:r w:rsidRPr="6FD019B1" w:rsidR="00D3630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 xml:space="preserve">. </w:t>
      </w:r>
    </w:p>
    <w:p w:rsidR="4F2FBEDC" w:rsidP="6FD019B1" w:rsidRDefault="4F2FBEDC" w14:paraId="79B49891" w14:textId="18CF1E4A">
      <w:pPr>
        <w:pStyle w:val="Normal"/>
        <w:spacing w:before="0" w:beforeAutospacing="off" w:after="30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6FD019B1" w:rsidR="1160DC3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 can be used with any age across primary schools and to help bridge the gap to comprehensive.</w:t>
      </w:r>
      <w:r w:rsidRPr="6FD019B1" w:rsidR="00D3630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0B0BD17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 is seen as a multi-sensory way of learning</w:t>
      </w:r>
      <w:r w:rsidRPr="6FD019B1" w:rsidR="3B8726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which </w:t>
      </w:r>
      <w:r w:rsidRPr="6FD019B1" w:rsidR="0941622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includes</w:t>
      </w:r>
      <w:r w:rsidRPr="6FD019B1" w:rsidR="3B8726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physical a</w:t>
      </w:r>
      <w:r w:rsidRPr="6FD019B1" w:rsidR="25F6CCA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w:t>
      </w:r>
      <w:r w:rsidRPr="6FD019B1" w:rsidR="3B8726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 visual aids to develop deep and sustainable understanding of</w:t>
      </w:r>
      <w:r w:rsidRPr="6FD019B1" w:rsidR="4BD4787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abstract topics.</w:t>
      </w:r>
      <w:r w:rsidRPr="6FD019B1" w:rsidR="469B694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According to Structural learning (</w:t>
      </w:r>
      <w:r w:rsidRPr="6FD019B1" w:rsidR="1E04502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2021) multisensory activities are essential because they include </w:t>
      </w:r>
      <w:r w:rsidRPr="6FD019B1" w:rsidR="69EC8C2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whole brain</w:t>
      </w:r>
      <w:r w:rsidRPr="6FD019B1" w:rsidR="1E04502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learning. Multi-sensory techniques</w:t>
      </w:r>
      <w:r w:rsidRPr="6FD019B1" w:rsidR="1782207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mostly include concrete objects and visual teaching, they help the child to both see and feel the characteristics of the concrete object. </w:t>
      </w:r>
      <w:r w:rsidRPr="6FD019B1" w:rsidR="04890B0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This is the idea that children think not only with their heads but with their hands and body too. </w:t>
      </w:r>
      <w:r w:rsidRPr="6FD019B1" w:rsidR="5CEF26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This is particularly beneficial for children with </w:t>
      </w:r>
      <w:r w:rsidRPr="6FD019B1" w:rsidR="7C9E71F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ALN, children</w:t>
      </w:r>
      <w:r w:rsidRPr="6FD019B1" w:rsidR="5CEF26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3E5A9D1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who</w:t>
      </w:r>
      <w:r w:rsidRPr="6FD019B1" w:rsidR="5CEF26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find </w:t>
      </w:r>
      <w:r w:rsidRPr="6FD019B1" w:rsidR="5CEF26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5CEF269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more challenging than others</w:t>
      </w:r>
      <w:r w:rsidRPr="6FD019B1" w:rsidR="5EE7972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w:t>
      </w:r>
      <w:r w:rsidRPr="6FD019B1" w:rsidR="3860165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kinesthetic</w:t>
      </w:r>
      <w:r w:rsidRPr="6FD019B1" w:rsidR="0B0BD17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learners who learn best by physical activities and hands on experiences. </w:t>
      </w:r>
      <w:r w:rsidRPr="6FD019B1" w:rsidR="50A30D6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This </w:t>
      </w:r>
      <w:r w:rsidRPr="6FD019B1" w:rsidR="0B0BD17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links to Dewey's learning theory (1897) which includes that we learn best by doing and actively engaging rather than just listening and memorizing facts (structural learning, 2023).</w:t>
      </w:r>
      <w:r w:rsidRPr="6FD019B1" w:rsidR="4786726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p>
    <w:p w:rsidR="5566D3E4" w:rsidP="6FD019B1" w:rsidRDefault="5566D3E4" w14:paraId="4EC9812B" w14:textId="731D19AA">
      <w:pPr>
        <w:pStyle w:val="Normal"/>
        <w:shd w:val="clear" w:color="auto" w:fill="FFFFFF" w:themeFill="background1"/>
        <w:spacing w:before="0" w:beforeAutospacing="off" w:after="300" w:afterAutospacing="off" w:line="240" w:lineRule="auto"/>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22C623E0">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Demonstrating progression</w:t>
      </w:r>
    </w:p>
    <w:p w:rsidR="5566D3E4" w:rsidP="6FD019B1" w:rsidRDefault="5566D3E4" w14:paraId="40977DDF" w14:textId="405B21CC">
      <w:pPr>
        <w:pStyle w:val="Normal"/>
        <w:shd w:val="clear" w:color="auto" w:fill="FFFFFF" w:themeFill="background1"/>
        <w:spacing w:before="0" w:beforeAutospacing="off" w:after="300" w:afterAutospacing="off" w:line="240" w:lineRule="auto"/>
      </w:pPr>
      <w:r w:rsidRPr="6FD019B1" w:rsidR="0226647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Third space </w:t>
      </w:r>
      <w:r w:rsidRPr="6FD019B1" w:rsidR="48A737F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learning</w:t>
      </w:r>
      <w:r w:rsidRPr="6FD019B1" w:rsidR="0226647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(2024) includes that </w:t>
      </w:r>
      <w:r w:rsidRPr="6FD019B1" w:rsidR="6519CAB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children</w:t>
      </w:r>
      <w:r w:rsidRPr="6FD019B1" w:rsidR="0226647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will go through 4 stages with </w:t>
      </w:r>
      <w:r w:rsidRPr="6FD019B1" w:rsidR="0226647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w:t>
      </w:r>
      <w:r w:rsidRPr="6FD019B1" w:rsidR="0226647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to enable them to master number and the concepts they are being taught. </w:t>
      </w:r>
      <w:r w:rsidRPr="6FD019B1" w:rsidR="634C36D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The 4 stages include </w:t>
      </w:r>
      <w:r w:rsidRPr="6FD019B1" w:rsidR="3BAFD4B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finding</w:t>
      </w:r>
      <w:r w:rsidRPr="6FD019B1" w:rsidR="634C36D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similarities and differences in the shapes, putting the shapes in order, counting the holes on the shapes and </w:t>
      </w:r>
      <w:r w:rsidRPr="6FD019B1" w:rsidR="715EBD0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then using </w:t>
      </w:r>
      <w:r w:rsidRPr="6FD019B1" w:rsidR="715EBD0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w:t>
      </w:r>
      <w:r w:rsidRPr="6FD019B1" w:rsidR="715EBD0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for simple calculations. </w:t>
      </w:r>
      <w:r w:rsidRPr="6FD019B1" w:rsidR="6D95F4D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The </w:t>
      </w:r>
      <w:r w:rsidRPr="6FD019B1" w:rsidR="107F7CE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Teacher</w:t>
      </w:r>
      <w:r w:rsidRPr="6FD019B1" w:rsidR="107F7CE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will see progression when the child is able to </w:t>
      </w:r>
      <w:r w:rsidRPr="6FD019B1" w:rsidR="2F13B59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recognise</w:t>
      </w:r>
      <w:r w:rsidRPr="6FD019B1" w:rsidR="107F7CE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the </w:t>
      </w:r>
      <w:r w:rsidRPr="6FD019B1" w:rsidR="107F7CE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w:t>
      </w:r>
      <w:r w:rsidRPr="6FD019B1" w:rsidR="543AD20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pieces</w:t>
      </w:r>
      <w:r w:rsidRPr="6FD019B1" w:rsidR="107F7CE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use</w:t>
      </w:r>
      <w:r w:rsidRPr="6FD019B1" w:rsidR="45E9489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2F969BF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them</w:t>
      </w:r>
      <w:r w:rsidRPr="6FD019B1" w:rsidR="45E9489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to work out harder </w:t>
      </w:r>
      <w:r w:rsidRPr="6FD019B1" w:rsidR="45E9489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maths</w:t>
      </w:r>
      <w:r w:rsidRPr="6FD019B1" w:rsidR="45E9489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questions</w:t>
      </w:r>
      <w:r w:rsidRPr="6FD019B1" w:rsidR="25C4F78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t>
      </w:r>
      <w:r w:rsidRPr="6FD019B1" w:rsidR="107F7CE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70F240A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Eventually the child will be able to transfer these skills and move onto abstract.</w:t>
      </w:r>
      <w:r w:rsidRPr="6FD019B1" w:rsidR="5C277B5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45FDD1A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Teachers can measure progression by adding assessment opportunities </w:t>
      </w:r>
      <w:r w:rsidRPr="6FD019B1" w:rsidR="51B61A8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wherever possible </w:t>
      </w:r>
      <w:r w:rsidRPr="6FD019B1" w:rsidR="547D075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for the child to </w:t>
      </w:r>
      <w:r w:rsidRPr="6FD019B1" w:rsidR="45FDD1A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apply their knowledge and skills</w:t>
      </w:r>
      <w:r w:rsidRPr="6FD019B1" w:rsidR="02D1DE72">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The</w:t>
      </w:r>
      <w:r w:rsidRPr="6FD019B1" w:rsidR="5A6F643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teacher can also</w:t>
      </w:r>
      <w:r w:rsidRPr="6FD019B1" w:rsidR="555D969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bookmarkStart w:name="_Int_wz2d8Jjp" w:id="1552526465"/>
      <w:r w:rsidRPr="6FD019B1" w:rsidR="555D969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assess</w:t>
      </w:r>
      <w:bookmarkEnd w:id="1552526465"/>
      <w:r w:rsidRPr="6FD019B1" w:rsidR="555D969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w:t>
      </w:r>
      <w:r w:rsidRPr="6FD019B1" w:rsidR="5A6F643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3E01A48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take note of progression</w:t>
      </w:r>
      <w:r w:rsidRPr="6FD019B1" w:rsidR="29C6053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5A6F643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wh</w:t>
      </w:r>
      <w:r w:rsidRPr="6FD019B1" w:rsidR="14D4285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en they are </w:t>
      </w:r>
      <w:r w:rsidRPr="6FD019B1" w:rsidR="5A6F643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alongside </w:t>
      </w:r>
      <w:r w:rsidRPr="6FD019B1" w:rsidR="760B1DF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the </w:t>
      </w:r>
      <w:r w:rsidRPr="6FD019B1" w:rsidR="760B1DFA">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childs</w:t>
      </w:r>
      <w:r w:rsidRPr="6FD019B1" w:rsidR="5A6F643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learning. </w:t>
      </w:r>
      <w:r w:rsidRPr="6FD019B1" w:rsidR="4685874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 can be used for self-assessment</w:t>
      </w:r>
      <w:r w:rsidRPr="6FD019B1" w:rsidR="0295D9C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t>
      </w:r>
      <w:r w:rsidRPr="6FD019B1" w:rsidR="7BBCC5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the child</w:t>
      </w:r>
      <w:r w:rsidRPr="6FD019B1" w:rsidR="72A82B2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can</w:t>
      </w:r>
      <w:r w:rsidRPr="6FD019B1" w:rsidR="7BBCC5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play</w:t>
      </w:r>
      <w:r w:rsidRPr="6FD019B1" w:rsidR="0B04AA3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7BBCC5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different games such as ma</w:t>
      </w:r>
      <w:r w:rsidRPr="6FD019B1" w:rsidR="5108001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tching </w:t>
      </w:r>
      <w:r w:rsidRPr="6FD019B1" w:rsidR="235F450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the </w:t>
      </w:r>
      <w:r w:rsidRPr="6FD019B1" w:rsidR="5108001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number to the</w:t>
      </w:r>
      <w:r w:rsidRPr="6FD019B1" w:rsidR="7BBCC5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7BBCC5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w:t>
      </w:r>
      <w:r w:rsidRPr="6FD019B1" w:rsidR="7BBCC5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w:t>
      </w:r>
      <w:r w:rsidRPr="6FD019B1" w:rsidR="0EFBFDF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checking </w:t>
      </w:r>
      <w:r w:rsidRPr="6FD019B1" w:rsidR="7BBCC5A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if they have the correct answers</w:t>
      </w:r>
      <w:r w:rsidRPr="6FD019B1" w:rsidR="02EB80A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they c</w:t>
      </w:r>
      <w:r w:rsidRPr="6FD019B1" w:rsidR="57D5A44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a</w:t>
      </w:r>
      <w:r w:rsidRPr="6FD019B1" w:rsidR="02EB80A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 also use the</w:t>
      </w:r>
      <w:r w:rsidRPr="6FD019B1" w:rsidR="17BB8D3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17BB8D3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numicon</w:t>
      </w:r>
      <w:r w:rsidRPr="6FD019B1" w:rsidR="17BB8D3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to double check their answers </w:t>
      </w:r>
      <w:r w:rsidRPr="6FD019B1" w:rsidR="1DC54E4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within </w:t>
      </w:r>
      <w:r w:rsidRPr="6FD019B1" w:rsidR="7D837C9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their</w:t>
      </w:r>
      <w:r w:rsidRPr="6FD019B1" w:rsidR="13FE8AB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work.</w:t>
      </w:r>
    </w:p>
    <w:p w:rsidR="5566D3E4" w:rsidP="6FD019B1" w:rsidRDefault="5566D3E4" w14:paraId="47FF8880" w14:textId="0FC959A8">
      <w:pPr>
        <w:pStyle w:val="Normal"/>
        <w:shd w:val="clear" w:color="auto" w:fill="FFFFFF" w:themeFill="background1"/>
        <w:spacing w:before="0" w:beforeAutospacing="off" w:after="300" w:afterAutospacing="off" w:line="240" w:lineRule="auto"/>
      </w:pPr>
      <w:r w:rsidRPr="6FD019B1" w:rsidR="01771F4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4F526AB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01771F4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48F2DE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6FD019B1" w:rsidR="588E5AA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588E5AA9">
        <w:drawing>
          <wp:inline wp14:editId="6EA01D42" wp14:anchorId="2640A75A">
            <wp:extent cx="2190750" cy="1499119"/>
            <wp:effectExtent l="0" t="0" r="0" b="0"/>
            <wp:docPr id="1398771725" name="" title=""/>
            <wp:cNvGraphicFramePr>
              <a:graphicFrameLocks noChangeAspect="1"/>
            </wp:cNvGraphicFramePr>
            <a:graphic>
              <a:graphicData uri="http://schemas.openxmlformats.org/drawingml/2006/picture">
                <pic:pic>
                  <pic:nvPicPr>
                    <pic:cNvPr id="0" name=""/>
                    <pic:cNvPicPr/>
                  </pic:nvPicPr>
                  <pic:blipFill>
                    <a:blip r:embed="R9c666ee22571405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90750" cy="1499119"/>
                    </a:xfrm>
                    <a:prstGeom prst="rect">
                      <a:avLst/>
                    </a:prstGeom>
                  </pic:spPr>
                </pic:pic>
              </a:graphicData>
            </a:graphic>
          </wp:inline>
        </w:drawing>
      </w:r>
      <w:r w:rsidRPr="6FD019B1" w:rsidR="588E5AA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(Oxford education blog, 2023)</w:t>
      </w:r>
    </w:p>
    <w:p w:rsidR="5566D3E4" w:rsidP="01EC5552" w:rsidRDefault="5566D3E4" w14:paraId="6EC789DE" w14:textId="67576D77">
      <w:pPr>
        <w:pStyle w:val="Normal"/>
        <w:shd w:val="clear" w:color="auto" w:fill="FFFFFF" w:themeFill="background1"/>
        <w:spacing w:before="0" w:beforeAutospacing="off" w:after="300" w:afterAutospacing="of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pPr>
    </w:p>
    <w:p w:rsidR="6FD019B1" w:rsidP="6FD019B1" w:rsidRDefault="6FD019B1" w14:paraId="085D4199" w14:textId="1AA8E8A5">
      <w:pPr>
        <w:pStyle w:val="Normal"/>
        <w:shd w:val="clear" w:color="auto" w:fill="FFFFFF" w:themeFill="background1"/>
        <w:spacing w:before="0" w:beforeAutospacing="off" w:after="300" w:afterAutospacing="off"/>
        <w:rPr>
          <w:rFonts w:ascii="Times New Roman" w:hAnsi="Times New Roman" w:eastAsia="Times New Roman" w:cs="Times New Roman"/>
          <w:b w:val="0"/>
          <w:bCs w:val="0"/>
          <w:i w:val="0"/>
          <w:iCs w:val="0"/>
          <w:strike w:val="0"/>
          <w:dstrike w:val="0"/>
          <w:noProof w:val="0"/>
          <w:color w:val="000000" w:themeColor="text1" w:themeTint="FF" w:themeShade="FF"/>
          <w:sz w:val="27"/>
          <w:szCs w:val="27"/>
          <w:u w:val="none"/>
          <w:lang w:val="en-US"/>
        </w:rPr>
      </w:pPr>
    </w:p>
    <w:p w:rsidR="5566D3E4" w:rsidP="6FD019B1" w:rsidRDefault="5566D3E4" w14:paraId="79F18338" w14:textId="0C8CA2F2">
      <w:pPr>
        <w:pStyle w:val="Normal"/>
        <w:shd w:val="clear" w:color="auto" w:fill="FFFFFF" w:themeFill="background1"/>
        <w:spacing w:before="0" w:beforeAutospacing="off" w:after="30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r w:rsidRPr="6FD019B1" w:rsidR="5566D3E4">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 xml:space="preserve">Element 3 </w:t>
      </w:r>
      <w:r w:rsidRPr="6FD019B1" w:rsidR="3E824825">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References:</w:t>
      </w:r>
    </w:p>
    <w:p w:rsidR="0195E721" w:rsidP="6FD019B1" w:rsidRDefault="0195E721" w14:paraId="5A46A7D7" w14:textId="5C6A4075">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80F5EA9">
        <w:rPr>
          <w:noProof w:val="0"/>
          <w:lang w:val="en-US"/>
        </w:rPr>
        <w:t>EdShed</w:t>
      </w:r>
      <w:r w:rsidRPr="6FD019B1" w:rsidR="680F5EA9">
        <w:rPr>
          <w:noProof w:val="0"/>
          <w:lang w:val="en-US"/>
        </w:rPr>
        <w:t xml:space="preserve"> (ND) What is the CPA approach and where did it come from? Available at: </w:t>
      </w:r>
      <w:hyperlink w:anchor=":~:text=The%20concrete%2C%20pictorial%2C%20abstract%20approach%20(or%20CPA%20method),or%20derived%20structures%20(like%20bar" r:id="Rfe616655245e4757">
        <w:r w:rsidRPr="6FD019B1" w:rsidR="680F5EA9">
          <w:rPr>
            <w:rStyle w:val="Hyperlink"/>
            <w:noProof w:val="0"/>
            <w:lang w:val="en-US"/>
          </w:rPr>
          <w:t>https://blog.edshed.com/what-is-the-cpa-approach-explained/#:~:text=The%20concrete%2C%20pictorial%2C%20abstract%20approach%20(or%20CPA%20method),or%20derived%20structures%20(like%20bar</w:t>
        </w:r>
      </w:hyperlink>
      <w:r w:rsidRPr="6FD019B1" w:rsidR="680F5EA9">
        <w:rPr>
          <w:noProof w:val="0"/>
          <w:lang w:val="en-US"/>
        </w:rPr>
        <w:t xml:space="preserve"> (Accessed:18th February 2025)</w:t>
      </w:r>
    </w:p>
    <w:p w:rsidR="0195E721" w:rsidP="6FD019B1" w:rsidRDefault="0195E721" w14:paraId="1F7E8A22" w14:textId="65597633">
      <w:pPr>
        <w:pStyle w:val="NoSpacing"/>
        <w:rPr>
          <w:noProof w:val="0"/>
          <w:lang w:val="en-US"/>
        </w:rPr>
      </w:pPr>
    </w:p>
    <w:p w:rsidR="0195E721" w:rsidP="6FD019B1" w:rsidRDefault="0195E721" w14:paraId="00DEBCE9" w14:textId="5C1667F0">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80F5EA9">
        <w:rPr>
          <w:noProof w:val="0"/>
          <w:lang w:val="en-US"/>
        </w:rPr>
        <w:t xml:space="preserve">EYR (2021) What is </w:t>
      </w:r>
      <w:r w:rsidRPr="6FD019B1" w:rsidR="680F5EA9">
        <w:rPr>
          <w:noProof w:val="0"/>
          <w:lang w:val="en-US"/>
        </w:rPr>
        <w:t>numicon</w:t>
      </w:r>
      <w:r w:rsidRPr="6FD019B1" w:rsidR="680F5EA9">
        <w:rPr>
          <w:noProof w:val="0"/>
          <w:lang w:val="en-US"/>
        </w:rPr>
        <w:t xml:space="preserve"> and why is it important? Available at:</w:t>
      </w:r>
      <w:hyperlink r:id="R495ad8f2e9584c4b">
        <w:r w:rsidRPr="6FD019B1" w:rsidR="680F5EA9">
          <w:rPr>
            <w:rStyle w:val="Hyperlink"/>
            <w:noProof w:val="0"/>
            <w:lang w:val="en-US"/>
          </w:rPr>
          <w:t>https://blog.earlyyearsresources.co.uk/2021/08/what-is-numicon/</w:t>
        </w:r>
      </w:hyperlink>
      <w:r w:rsidRPr="6FD019B1" w:rsidR="680F5EA9">
        <w:rPr>
          <w:noProof w:val="0"/>
          <w:lang w:val="en-US"/>
        </w:rPr>
        <w:t xml:space="preserve"> (Accessed:19th February 2025)</w:t>
      </w:r>
    </w:p>
    <w:p w:rsidR="0195E721" w:rsidP="6FD019B1" w:rsidRDefault="0195E721" w14:paraId="4960BC58" w14:textId="37D505E2">
      <w:pPr>
        <w:pStyle w:val="NoSpacing"/>
        <w:rPr>
          <w:noProof w:val="0"/>
          <w:lang w:val="en-US"/>
        </w:rPr>
      </w:pPr>
    </w:p>
    <w:p w:rsidR="0195E721" w:rsidP="6FD019B1" w:rsidRDefault="0195E721" w14:paraId="71567FCC" w14:textId="3B327D77">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B2C4600">
        <w:rPr>
          <w:noProof w:val="0"/>
          <w:lang w:val="en-US"/>
        </w:rPr>
        <w:t xml:space="preserve">Inspire my play (ND) Getting started with </w:t>
      </w:r>
      <w:r w:rsidRPr="6FD019B1" w:rsidR="7B2C4600">
        <w:rPr>
          <w:noProof w:val="0"/>
          <w:lang w:val="en-US"/>
        </w:rPr>
        <w:t>numicon</w:t>
      </w:r>
      <w:r w:rsidRPr="6FD019B1" w:rsidR="7B2C4600">
        <w:rPr>
          <w:noProof w:val="0"/>
          <w:lang w:val="en-US"/>
        </w:rPr>
        <w:t xml:space="preserve"> at home. Available at: </w:t>
      </w:r>
      <w:hyperlink r:id="R123dcdc5cae24714">
        <w:r w:rsidRPr="6FD019B1" w:rsidR="7B2C4600">
          <w:rPr>
            <w:rStyle w:val="Hyperlink"/>
            <w:noProof w:val="0"/>
            <w:lang w:val="en-US"/>
          </w:rPr>
          <w:t>https://inspiremyplay.com/blogs/blog/getting-started-with-numicon-at-home</w:t>
        </w:r>
      </w:hyperlink>
      <w:r w:rsidRPr="6FD019B1" w:rsidR="7B2C4600">
        <w:rPr>
          <w:noProof w:val="0"/>
          <w:lang w:val="en-US"/>
        </w:rPr>
        <w:t xml:space="preserve"> (Accessed: 17th February 2025)</w:t>
      </w:r>
    </w:p>
    <w:p w:rsidR="0195E721" w:rsidP="6FD019B1" w:rsidRDefault="0195E721" w14:paraId="086E57B3" w14:textId="00052DBD">
      <w:pPr>
        <w:pStyle w:val="NoSpacing"/>
        <w:rPr>
          <w:noProof w:val="0"/>
          <w:lang w:val="en-US"/>
        </w:rPr>
      </w:pPr>
    </w:p>
    <w:p w:rsidR="0195E721" w:rsidP="6FD019B1" w:rsidRDefault="0195E721" w14:paraId="743E409C" w14:textId="5409269A">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B2C4600">
        <w:rPr>
          <w:noProof w:val="0"/>
          <w:lang w:val="en-US"/>
        </w:rPr>
        <w:t>Oxford education blog (2023) Using numicon in teaching maths to children with down’s syndrome. Available at:</w:t>
      </w:r>
      <w:hyperlink r:id="R28ff06cd972649a3">
        <w:r w:rsidRPr="6FD019B1" w:rsidR="7B2C4600">
          <w:rPr>
            <w:rStyle w:val="Hyperlink"/>
            <w:noProof w:val="0"/>
            <w:lang w:val="en-US"/>
          </w:rPr>
          <w:t>https://educationblog.oup.com/primary/using-numicon-in-teaching-maths-to-children-with-downs-syndrome</w:t>
        </w:r>
      </w:hyperlink>
      <w:r w:rsidRPr="6FD019B1" w:rsidR="7B2C4600">
        <w:rPr>
          <w:noProof w:val="0"/>
          <w:lang w:val="en-US"/>
        </w:rPr>
        <w:t xml:space="preserve"> (Accessed: 17th February 2025)</w:t>
      </w:r>
    </w:p>
    <w:p w:rsidR="0195E721" w:rsidP="6FD019B1" w:rsidRDefault="0195E721" w14:paraId="6A13D638" w14:textId="15678BA0">
      <w:pPr>
        <w:pStyle w:val="NoSpacing"/>
        <w:rPr>
          <w:noProof w:val="0"/>
          <w:lang w:val="en-US"/>
        </w:rPr>
      </w:pPr>
    </w:p>
    <w:p w:rsidR="0195E721" w:rsidP="6FD019B1" w:rsidRDefault="0195E721" w14:paraId="511D592A" w14:textId="1C988335">
      <w:pPr>
        <w:pStyle w:val="NoSpacing"/>
        <w:rPr>
          <w:rFonts w:ascii="Aptos" w:hAnsi="Aptos" w:eastAsia="Aptos" w:cs="Aptos" w:asciiTheme="minorAscii" w:hAnsiTheme="minorAscii" w:eastAsiaTheme="minorAscii" w:cstheme="minorAscii"/>
          <w:noProof w:val="0"/>
          <w:sz w:val="24"/>
          <w:szCs w:val="24"/>
          <w:lang w:val="en-US"/>
        </w:rPr>
      </w:pPr>
      <w:r w:rsidRPr="6FD019B1" w:rsidR="7B2C4600">
        <w:rPr>
          <w:noProof w:val="0"/>
          <w:lang w:val="en-US"/>
        </w:rPr>
        <w:t xml:space="preserve">Oxford (ND) Assessing with </w:t>
      </w:r>
      <w:r w:rsidRPr="6FD019B1" w:rsidR="7B2C4600">
        <w:rPr>
          <w:noProof w:val="0"/>
          <w:lang w:val="en-US"/>
        </w:rPr>
        <w:t>numicon</w:t>
      </w:r>
      <w:r w:rsidRPr="6FD019B1" w:rsidR="7B2C4600">
        <w:rPr>
          <w:noProof w:val="0"/>
          <w:lang w:val="en-US"/>
        </w:rPr>
        <w:t>. Available at:</w:t>
      </w:r>
      <w:hyperlink r:id="Rfa6d84f37fb34583">
        <w:r w:rsidRPr="6FD019B1" w:rsidR="7B2C4600">
          <w:rPr>
            <w:rStyle w:val="Hyperlink"/>
            <w:noProof w:val="0"/>
            <w:lang w:val="en-US"/>
          </w:rPr>
          <w:t>https://www.numicon.co.nz/files/Assessing_with_Numicon_NZ.pdf</w:t>
        </w:r>
      </w:hyperlink>
      <w:r w:rsidRPr="6FD019B1" w:rsidR="7B2C4600">
        <w:rPr>
          <w:noProof w:val="0"/>
          <w:lang w:val="en-US"/>
        </w:rPr>
        <w:t xml:space="preserve"> (Accessed 17th February 2025)</w:t>
      </w:r>
    </w:p>
    <w:p w:rsidR="0195E721" w:rsidP="6FD019B1" w:rsidRDefault="0195E721" w14:paraId="69450633" w14:textId="75928675">
      <w:pPr>
        <w:pStyle w:val="NoSpacing"/>
        <w:rPr>
          <w:noProof w:val="0"/>
          <w:lang w:val="en-US"/>
        </w:rPr>
      </w:pPr>
    </w:p>
    <w:p w:rsidR="0195E721" w:rsidP="6FD019B1" w:rsidRDefault="0195E721" w14:paraId="6A87E000" w14:textId="169D0812">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B2C4600">
        <w:rPr>
          <w:noProof w:val="0"/>
          <w:lang w:val="en-US"/>
        </w:rPr>
        <w:t xml:space="preserve">Oxford owl (2020) How </w:t>
      </w:r>
      <w:r w:rsidRPr="6FD019B1" w:rsidR="7B2C4600">
        <w:rPr>
          <w:noProof w:val="0"/>
          <w:lang w:val="en-US"/>
        </w:rPr>
        <w:t>numicon</w:t>
      </w:r>
      <w:r w:rsidRPr="6FD019B1" w:rsidR="7B2C4600">
        <w:rPr>
          <w:noProof w:val="0"/>
          <w:lang w:val="en-US"/>
        </w:rPr>
        <w:t xml:space="preserve"> can develop </w:t>
      </w:r>
      <w:r w:rsidRPr="6FD019B1" w:rsidR="7B2C4600">
        <w:rPr>
          <w:noProof w:val="0"/>
          <w:lang w:val="en-US"/>
        </w:rPr>
        <w:t>maths</w:t>
      </w:r>
      <w:r w:rsidRPr="6FD019B1" w:rsidR="7B2C4600">
        <w:rPr>
          <w:noProof w:val="0"/>
          <w:lang w:val="en-US"/>
        </w:rPr>
        <w:t xml:space="preserve"> skills at home. Available at: </w:t>
      </w:r>
      <w:hyperlink w:anchor=":~:text=Bag%20of%20Numicon%20shapes%201%E2%80%9310&amp;text=The%20tactile%2C%20multi%2Dsensory%20approach,reasoning%2C%20and%20problem%2Dsolving" r:id="R00e8ce1aa0b3444e">
        <w:r w:rsidRPr="6FD019B1" w:rsidR="7B2C4600">
          <w:rPr>
            <w:rStyle w:val="Hyperlink"/>
            <w:noProof w:val="0"/>
            <w:lang w:val="en-US"/>
          </w:rPr>
          <w:t>https://home.oxfordowl.co.uk/how-numicon-can-help-develop-maths-skills-at-home/#:~:text=Bag%20of%20Numicon%20shapes%201%E2%80%9310&amp;text=The%20tactile%2C%20multi%2Dsensory%20approach,reasoning%2C%20and%20problem%2Dsolving</w:t>
        </w:r>
      </w:hyperlink>
      <w:r w:rsidRPr="6FD019B1" w:rsidR="7B2C4600">
        <w:rPr>
          <w:noProof w:val="0"/>
          <w:lang w:val="en-US"/>
        </w:rPr>
        <w:t>. (Accessed: 18th February 2025)</w:t>
      </w:r>
    </w:p>
    <w:p w:rsidR="0195E721" w:rsidP="6FD019B1" w:rsidRDefault="0195E721" w14:paraId="078F12AF" w14:textId="15A807DD">
      <w:pPr>
        <w:pStyle w:val="NoSpacing"/>
        <w:rPr>
          <w:noProof w:val="0"/>
          <w:lang w:val="en-US"/>
        </w:rPr>
      </w:pPr>
    </w:p>
    <w:p w:rsidR="0195E721" w:rsidP="6FD019B1" w:rsidRDefault="0195E721" w14:paraId="1B107158" w14:textId="499A5D20">
      <w:pPr>
        <w:pStyle w:val="NoSpacing"/>
        <w:rPr>
          <w:noProof w:val="0"/>
          <w:lang w:val="en-US"/>
        </w:rPr>
      </w:pPr>
      <w:r w:rsidRPr="6FD019B1" w:rsidR="7B2C4600">
        <w:rPr>
          <w:noProof w:val="0"/>
          <w:lang w:val="en-US"/>
        </w:rPr>
        <w:t>Oxford university press (ND) Numicon essentials. Available at:</w:t>
      </w:r>
      <w:hyperlink r:id="R27a08feca66c4c73">
        <w:r w:rsidRPr="6FD019B1" w:rsidR="7B2C4600">
          <w:rPr>
            <w:rStyle w:val="Hyperlink"/>
            <w:noProof w:val="0"/>
            <w:lang w:val="en-US"/>
          </w:rPr>
          <w:t>https://global.oup.com/education/content/primary/series/numicon/numicon-essentials/?region=uk</w:t>
        </w:r>
      </w:hyperlink>
      <w:r w:rsidRPr="6FD019B1" w:rsidR="7B2C4600">
        <w:rPr>
          <w:noProof w:val="0"/>
          <w:lang w:val="en-US"/>
        </w:rPr>
        <w:t xml:space="preserve"> (Accessed 18th February 2025)</w:t>
      </w:r>
    </w:p>
    <w:p w:rsidR="0195E721" w:rsidP="6FD019B1" w:rsidRDefault="0195E721" w14:paraId="6746F01C" w14:textId="2D449BE4">
      <w:pPr>
        <w:pStyle w:val="NoSpacing"/>
        <w:rPr>
          <w:noProof w:val="0"/>
          <w:lang w:val="en-US"/>
        </w:rPr>
      </w:pPr>
    </w:p>
    <w:p w:rsidR="0195E721" w:rsidP="6FD019B1" w:rsidRDefault="0195E721" w14:paraId="5EF5CD7C" w14:textId="7B79714D">
      <w:pPr>
        <w:pStyle w:val="NoSpacing"/>
        <w:rPr>
          <w:noProof w:val="0"/>
          <w:lang w:val="en-US"/>
        </w:rPr>
      </w:pPr>
      <w:r w:rsidRPr="6FD019B1" w:rsidR="7B2C4600">
        <w:rPr>
          <w:noProof w:val="0"/>
          <w:lang w:val="en-US"/>
        </w:rPr>
        <w:t>Structural learning (2021) Numicon: a teacher’s guide. Available at:</w:t>
      </w:r>
      <w:hyperlink r:id="R0ce3f6be67dc4380">
        <w:r w:rsidRPr="6FD019B1" w:rsidR="7B2C4600">
          <w:rPr>
            <w:rStyle w:val="Hyperlink"/>
            <w:noProof w:val="0"/>
            <w:lang w:val="en-US"/>
          </w:rPr>
          <w:t>https://www.structural-learning.com/post/what-is-numicon-and-does-it-work</w:t>
        </w:r>
      </w:hyperlink>
      <w:r w:rsidRPr="6FD019B1" w:rsidR="7B2C4600">
        <w:rPr>
          <w:noProof w:val="0"/>
          <w:lang w:val="en-US"/>
        </w:rPr>
        <w:t xml:space="preserve"> (Accessed: 19th February 2025)</w:t>
      </w:r>
    </w:p>
    <w:p w:rsidR="0195E721" w:rsidP="6FD019B1" w:rsidRDefault="0195E721" w14:paraId="16A1F819" w14:textId="269CE9CA">
      <w:pPr>
        <w:pStyle w:val="NoSpacing"/>
        <w:rPr>
          <w:noProof w:val="0"/>
          <w:lang w:val="en-US"/>
        </w:rPr>
      </w:pPr>
    </w:p>
    <w:p w:rsidR="0195E721" w:rsidP="6FD019B1" w:rsidRDefault="0195E721" w14:paraId="5E15F045" w14:textId="17040F49">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B2C4600">
        <w:rPr>
          <w:noProof w:val="0"/>
          <w:lang w:val="en-US"/>
        </w:rPr>
        <w:t xml:space="preserve">Structural learning (2023) John Dewey's theory. Available at: </w:t>
      </w:r>
      <w:hyperlink r:id="Rcabf900150c146c2">
        <w:r w:rsidRPr="6FD019B1" w:rsidR="7B2C4600">
          <w:rPr>
            <w:rStyle w:val="Hyperlink"/>
            <w:noProof w:val="0"/>
            <w:lang w:val="en-US"/>
          </w:rPr>
          <w:t>https://www.structural-learning.com/post/john-deweys-theory</w:t>
        </w:r>
      </w:hyperlink>
      <w:r w:rsidRPr="6FD019B1" w:rsidR="7B2C4600">
        <w:rPr>
          <w:noProof w:val="0"/>
          <w:lang w:val="en-US"/>
        </w:rPr>
        <w:t xml:space="preserve"> (Accessed: 19th February 2025)</w:t>
      </w:r>
    </w:p>
    <w:p w:rsidR="0195E721" w:rsidP="6FD019B1" w:rsidRDefault="0195E721" w14:paraId="419411DC" w14:textId="2C32D679">
      <w:pPr>
        <w:pStyle w:val="NoSpacing"/>
        <w:rPr>
          <w:noProof w:val="0"/>
          <w:lang w:val="en-US"/>
        </w:rPr>
      </w:pPr>
    </w:p>
    <w:p w:rsidR="0195E721" w:rsidP="6FD019B1" w:rsidRDefault="0195E721" w14:paraId="350D3356" w14:textId="6BD8064E">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B2C4600">
        <w:rPr>
          <w:noProof w:val="0"/>
          <w:lang w:val="en-US"/>
        </w:rPr>
        <w:t>Structural learning (2023) Kinesthetic learning. Available at:</w:t>
      </w:r>
      <w:hyperlink r:id="Rb165113db07a4ece">
        <w:r w:rsidRPr="6FD019B1" w:rsidR="7B2C4600">
          <w:rPr>
            <w:rStyle w:val="Hyperlink"/>
            <w:noProof w:val="0"/>
            <w:lang w:val="en-US"/>
          </w:rPr>
          <w:t>https://www.structural-learning.com/post/kinaesthetic-learning</w:t>
        </w:r>
      </w:hyperlink>
      <w:r w:rsidRPr="6FD019B1" w:rsidR="7B2C4600">
        <w:rPr>
          <w:noProof w:val="0"/>
          <w:lang w:val="en-US"/>
        </w:rPr>
        <w:t xml:space="preserve"> (Accessed: 19th February 2025)</w:t>
      </w:r>
    </w:p>
    <w:p w:rsidR="0195E721" w:rsidP="6FD019B1" w:rsidRDefault="0195E721" w14:paraId="713D2CB6" w14:textId="3B1AF2B8">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35248CAF">
        <w:rPr>
          <w:noProof w:val="0"/>
          <w:lang w:val="en-US"/>
        </w:rPr>
        <w:t>Tes</w:t>
      </w:r>
      <w:r w:rsidRPr="6FD019B1" w:rsidR="35248CAF">
        <w:rPr>
          <w:noProof w:val="0"/>
          <w:lang w:val="en-US"/>
        </w:rPr>
        <w:t xml:space="preserve"> (</w:t>
      </w:r>
      <w:r w:rsidRPr="6FD019B1" w:rsidR="35248CAF">
        <w:rPr>
          <w:noProof w:val="0"/>
          <w:lang w:val="en-US"/>
        </w:rPr>
        <w:t>nd</w:t>
      </w:r>
      <w:r w:rsidRPr="6FD019B1" w:rsidR="35248CAF">
        <w:rPr>
          <w:noProof w:val="0"/>
          <w:lang w:val="en-US"/>
        </w:rPr>
        <w:t>)</w:t>
      </w:r>
      <w:r w:rsidRPr="6FD019B1" w:rsidR="7E5B54A8">
        <w:rPr>
          <w:noProof w:val="0"/>
          <w:lang w:val="en-US"/>
        </w:rPr>
        <w:t xml:space="preserve"> Numicon with appearing numbers PowerPoint 1-10. Available at:</w:t>
      </w:r>
      <w:r w:rsidRPr="6FD019B1" w:rsidR="4F6A760C">
        <w:rPr>
          <w:noProof w:val="0"/>
          <w:lang w:val="en-US"/>
        </w:rPr>
        <w:t xml:space="preserve"> </w:t>
      </w:r>
      <w:hyperlink r:id="R9c6f86e7079b4a7e">
        <w:r w:rsidRPr="6FD019B1" w:rsidR="35248CAF">
          <w:rPr>
            <w:rStyle w:val="Hyperlink"/>
            <w:noProof w:val="0"/>
            <w:lang w:val="en-US"/>
          </w:rPr>
          <w:t>https://www.tes.com/teaching-resource/numicon-with-appearing-numbers-powerpoint-1-10-11560297</w:t>
        </w:r>
      </w:hyperlink>
      <w:r w:rsidRPr="6FD019B1" w:rsidR="0BEA6F53">
        <w:rPr>
          <w:noProof w:val="0"/>
          <w:lang w:val="en-US"/>
        </w:rPr>
        <w:t xml:space="preserve"> (Accessed: </w:t>
      </w:r>
      <w:r w:rsidRPr="6FD019B1" w:rsidR="5080B4C3">
        <w:rPr>
          <w:noProof w:val="0"/>
          <w:lang w:val="en-US"/>
        </w:rPr>
        <w:t>17th February 2025)</w:t>
      </w:r>
    </w:p>
    <w:p w:rsidR="0195E721" w:rsidP="6FD019B1" w:rsidRDefault="0195E721" w14:paraId="6BFE11BD" w14:textId="163FF19A">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D7280BF">
        <w:rPr>
          <w:noProof w:val="0"/>
          <w:lang w:val="en-US"/>
        </w:rPr>
        <w:t xml:space="preserve">Third space learning (2024) </w:t>
      </w:r>
      <w:r w:rsidRPr="6FD019B1" w:rsidR="264B455C">
        <w:rPr>
          <w:noProof w:val="0"/>
          <w:lang w:val="en-US"/>
        </w:rPr>
        <w:t xml:space="preserve">What is </w:t>
      </w:r>
      <w:r w:rsidRPr="6FD019B1" w:rsidR="264B455C">
        <w:rPr>
          <w:noProof w:val="0"/>
          <w:lang w:val="en-US"/>
        </w:rPr>
        <w:t>numicon</w:t>
      </w:r>
      <w:r w:rsidRPr="6FD019B1" w:rsidR="264B455C">
        <w:rPr>
          <w:noProof w:val="0"/>
          <w:lang w:val="en-US"/>
        </w:rPr>
        <w:t xml:space="preserve">? Explained for primary school teachers, </w:t>
      </w:r>
      <w:r w:rsidRPr="6FD019B1" w:rsidR="264B455C">
        <w:rPr>
          <w:noProof w:val="0"/>
          <w:lang w:val="en-US"/>
        </w:rPr>
        <w:t>parents</w:t>
      </w:r>
      <w:r w:rsidRPr="6FD019B1" w:rsidR="264B455C">
        <w:rPr>
          <w:noProof w:val="0"/>
          <w:lang w:val="en-US"/>
        </w:rPr>
        <w:t xml:space="preserve"> and pupils. Available a</w:t>
      </w:r>
      <w:r w:rsidRPr="6FD019B1" w:rsidR="264B455C">
        <w:rPr>
          <w:noProof w:val="0"/>
          <w:lang w:val="en-US"/>
        </w:rPr>
        <w:t>t:</w:t>
      </w:r>
      <w:r w:rsidRPr="6FD019B1" w:rsidR="4BC5F856">
        <w:rPr>
          <w:noProof w:val="0"/>
          <w:lang w:val="en-US"/>
        </w:rPr>
        <w:t xml:space="preserve"> </w:t>
      </w:r>
      <w:hyperlink r:id="R0d7c76cd32a24518">
        <w:r w:rsidRPr="6FD019B1" w:rsidR="7D7280BF">
          <w:rPr>
            <w:rStyle w:val="Hyperlink"/>
            <w:noProof w:val="0"/>
            <w:lang w:val="en-US"/>
          </w:rPr>
          <w:t>https://thirdspacelearning.com/blog/what-is-numicon/</w:t>
        </w:r>
      </w:hyperlink>
      <w:r w:rsidRPr="6FD019B1" w:rsidR="0E643C8F">
        <w:rPr>
          <w:noProof w:val="0"/>
          <w:lang w:val="en-US"/>
        </w:rPr>
        <w:t xml:space="preserve"> (Accessed: 19th February 2025)</w:t>
      </w:r>
    </w:p>
    <w:p w:rsidR="0195E721" w:rsidP="6FD019B1" w:rsidRDefault="0195E721" w14:paraId="44627FCE" w14:textId="0524AF6F">
      <w:pPr>
        <w:pStyle w:val="NoSpacing"/>
        <w:rPr>
          <w:noProof w:val="0"/>
          <w:lang w:val="en-US"/>
        </w:rPr>
      </w:pPr>
    </w:p>
    <w:p w:rsidR="0195E721" w:rsidP="6FD019B1" w:rsidRDefault="0195E721" w14:paraId="46B4FAB0" w14:textId="4F49B5FA">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0195E721">
        <w:rPr>
          <w:noProof w:val="0"/>
          <w:lang w:val="en-US"/>
        </w:rPr>
        <w:t xml:space="preserve">Twinkl (ND) </w:t>
      </w:r>
      <w:r w:rsidRPr="6FD019B1" w:rsidR="30F81991">
        <w:rPr>
          <w:noProof w:val="0"/>
          <w:lang w:val="en-US"/>
        </w:rPr>
        <w:t xml:space="preserve">What is </w:t>
      </w:r>
      <w:r w:rsidRPr="6FD019B1" w:rsidR="30F81991">
        <w:rPr>
          <w:noProof w:val="0"/>
          <w:lang w:val="en-US"/>
        </w:rPr>
        <w:t>numicon</w:t>
      </w:r>
      <w:r w:rsidRPr="6FD019B1" w:rsidR="30F81991">
        <w:rPr>
          <w:noProof w:val="0"/>
          <w:lang w:val="en-US"/>
        </w:rPr>
        <w:t xml:space="preserve">? </w:t>
      </w:r>
      <w:r w:rsidRPr="6FD019B1" w:rsidR="30F81991">
        <w:rPr>
          <w:noProof w:val="0"/>
          <w:lang w:val="en-US"/>
        </w:rPr>
        <w:t>Available at:</w:t>
      </w:r>
      <w:hyperlink r:id="R371e30e64e4b4224">
        <w:r w:rsidRPr="6FD019B1" w:rsidR="0195E721">
          <w:rPr>
            <w:rStyle w:val="Hyperlink"/>
            <w:noProof w:val="0"/>
            <w:lang w:val="en-US"/>
          </w:rPr>
          <w:t>https://www.twinkl.co.uk/teaching-wiki/numicon</w:t>
        </w:r>
      </w:hyperlink>
      <w:r w:rsidRPr="6FD019B1" w:rsidR="7C544F2F">
        <w:rPr>
          <w:noProof w:val="0"/>
          <w:lang w:val="en-US"/>
        </w:rPr>
        <w:t xml:space="preserve"> (Accessed: 19</w:t>
      </w:r>
      <w:r w:rsidRPr="6FD019B1" w:rsidR="7C544F2F">
        <w:rPr>
          <w:noProof w:val="0"/>
          <w:lang w:val="en-US"/>
        </w:rPr>
        <w:t>th</w:t>
      </w:r>
      <w:r w:rsidRPr="6FD019B1" w:rsidR="7C544F2F">
        <w:rPr>
          <w:noProof w:val="0"/>
          <w:lang w:val="en-US"/>
        </w:rPr>
        <w:t xml:space="preserve"> February 2025)</w:t>
      </w:r>
    </w:p>
    <w:p w:rsidR="6FD019B1" w:rsidP="6FD019B1" w:rsidRDefault="6FD019B1" w14:paraId="6C6FAB8B" w14:textId="77059900">
      <w:pPr>
        <w:pStyle w:val="NoSpacing"/>
        <w:rPr>
          <w:noProof w:val="0"/>
          <w:lang w:val="en-US"/>
        </w:rPr>
      </w:pPr>
    </w:p>
    <w:p w:rsidR="6FD019B1" w:rsidP="6FD019B1" w:rsidRDefault="6FD019B1" w14:paraId="17C1CC2B" w14:textId="04E7E310">
      <w:pPr>
        <w:pStyle w:val="Normal"/>
        <w:rPr>
          <w:rFonts w:ascii="Times New Roman" w:hAnsi="Times New Roman" w:eastAsia="Times New Roman" w:cs="Times New Roman"/>
          <w:b w:val="0"/>
          <w:bCs w:val="0"/>
          <w:i w:val="0"/>
          <w:iCs w:val="0"/>
          <w:strike w:val="0"/>
          <w:dstrike w:val="0"/>
          <w:noProof w:val="0"/>
          <w:sz w:val="27"/>
          <w:szCs w:val="27"/>
          <w:lang w:val="en-US"/>
        </w:rPr>
      </w:pPr>
    </w:p>
    <w:p w:rsidR="01EC5552" w:rsidP="6FD019B1" w:rsidRDefault="01EC5552" w14:paraId="2BD521AB" w14:textId="2F29E325">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594D659D" w14:textId="0EC92F93">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3A389672" w14:textId="58029415">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218CF2A0" w14:textId="32F98133">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0C9ADE9B" w14:textId="4CD2E6EA">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8721AE6" w14:textId="19C0CB0E">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174D4236" w14:textId="6A9D63DD">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EC2CB59" w14:textId="56BA1E99">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D212E5A" w14:textId="013192D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66E32B03" w14:textId="612204DF">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32D6FF9B" w14:textId="683F0D5E">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603C3C71" w14:textId="15AB1DA7">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D74D6BF" w14:textId="123E0DC4">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1CB70B9" w14:textId="4A64FF5A">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30802D0B" w14:textId="246C01F2">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7C7FDAF2" w14:textId="337AF35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CAD42FE" w14:textId="5E054564">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B4E39FD" w14:textId="1B13DB10">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A1EB1E0" w14:textId="1AB65EF9">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24C33BA4" w14:textId="31831987">
      <w:pPr>
        <w:pStyle w:val="Normal"/>
        <w:rPr>
          <w:rFonts w:ascii="Times New Roman" w:hAnsi="Times New Roman" w:eastAsia="Times New Roman" w:cs="Times New Roman"/>
          <w:b w:val="0"/>
          <w:bCs w:val="0"/>
          <w:i w:val="0"/>
          <w:iCs w:val="0"/>
          <w:strike w:val="0"/>
          <w:dstrike w:val="0"/>
          <w:noProof w:val="0"/>
          <w:sz w:val="27"/>
          <w:szCs w:val="27"/>
          <w:lang w:val="en-US"/>
        </w:rPr>
      </w:pPr>
      <w:r w:rsidRPr="6FD019B1" w:rsidR="706A3F64">
        <w:rPr>
          <w:rFonts w:ascii="Times New Roman" w:hAnsi="Times New Roman" w:eastAsia="Times New Roman" w:cs="Times New Roman"/>
          <w:b w:val="0"/>
          <w:bCs w:val="0"/>
          <w:i w:val="0"/>
          <w:iCs w:val="0"/>
          <w:strike w:val="0"/>
          <w:dstrike w:val="0"/>
          <w:noProof w:val="0"/>
          <w:sz w:val="27"/>
          <w:szCs w:val="27"/>
          <w:lang w:val="en-US"/>
        </w:rPr>
        <w:t>Element 4- Video of the resource in action.</w:t>
      </w:r>
    </w:p>
    <w:p w:rsidR="2A6E65CE" w:rsidP="6FD019B1" w:rsidRDefault="2A6E65CE" w14:paraId="70E5DC12" w14:textId="1FCA74E7">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1D757518" w14:textId="4606CCDA">
      <w:pPr>
        <w:pStyle w:val="Normal"/>
        <w:rPr>
          <w:rFonts w:ascii="Times New Roman" w:hAnsi="Times New Roman" w:eastAsia="Times New Roman" w:cs="Times New Roman"/>
          <w:b w:val="0"/>
          <w:bCs w:val="0"/>
          <w:i w:val="0"/>
          <w:iCs w:val="0"/>
          <w:strike w:val="0"/>
          <w:dstrike w:val="0"/>
          <w:noProof w:val="0"/>
          <w:sz w:val="27"/>
          <w:szCs w:val="27"/>
          <w:lang w:val="en-US"/>
        </w:rPr>
      </w:pPr>
      <w:r w:rsidRPr="6FD019B1" w:rsidR="6D93759B">
        <w:rPr>
          <w:rFonts w:ascii="Times New Roman" w:hAnsi="Times New Roman" w:eastAsia="Times New Roman" w:cs="Times New Roman"/>
          <w:b w:val="0"/>
          <w:bCs w:val="0"/>
          <w:i w:val="0"/>
          <w:iCs w:val="0"/>
          <w:strike w:val="0"/>
          <w:dstrike w:val="0"/>
          <w:noProof w:val="0"/>
          <w:sz w:val="27"/>
          <w:szCs w:val="27"/>
          <w:lang w:val="en-US"/>
        </w:rPr>
        <w:t>Video sent via email.</w:t>
      </w:r>
    </w:p>
    <w:p w:rsidR="2A6E65CE" w:rsidP="6FD019B1" w:rsidRDefault="2A6E65CE" w14:paraId="328A22AF" w14:textId="15A9E660">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6CC1B5E8" w14:textId="65575665">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16C6CB1D" w14:textId="395EA35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86BBEA2" w14:textId="7B5A5C9E">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F6522F0" w14:textId="589CC1A8">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17326500" w14:textId="3F06DD4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6316BCB3" w14:textId="5AC3A335">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22A6019B" w14:textId="76EC87AF">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3B694752" w14:textId="4834BDF5">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5C53B3A4" w14:textId="4079C168">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55C5107B" w14:textId="3C879BF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7EC899F0" w14:textId="7D70E0A8">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EDC2D97" w14:textId="3F3C8B8E">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75FE5608" w14:textId="2C4C046F">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29E74FF2" w14:textId="5B34A91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64F94769" w14:textId="552A8B6D">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031DF8ED" w14:textId="78637D8A">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4E2D2A95" w14:textId="2309FADB">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1843BCE2" w14:textId="4B2F31C9">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360CB93B" w14:textId="0C814604">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5406796B" w14:textId="7AD1D564">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3DC2D3E8" w14:textId="361DA3DB">
      <w:pPr>
        <w:pStyle w:val="Normal"/>
        <w:jc w:val="center"/>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pPr>
      <w:r w:rsidRPr="6FD019B1" w:rsidR="706A3F64">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t xml:space="preserve">Element 5- Evaluation of the resource. </w:t>
      </w:r>
    </w:p>
    <w:p w:rsidR="2A6E65CE" w:rsidP="6FD019B1" w:rsidRDefault="2A6E65CE" w14:paraId="26433C3F" w14:textId="664134BD">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w:rsidR="2A6E65CE" w:rsidP="6FD019B1" w:rsidRDefault="2A6E65CE" w14:paraId="4AAB7494" w14:textId="5211EE1B">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1061FEE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The resource I have chosen to use is </w:t>
      </w:r>
      <w:r w:rsidRPr="6FD019B1" w:rsidR="1061FEE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1061FEE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 am going to critically evaluate </w:t>
      </w:r>
      <w:r w:rsidRPr="6FD019B1" w:rsidR="1061FEE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1061FEE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w:t>
      </w:r>
      <w:r w:rsidRPr="6FD019B1" w:rsidR="4DF322C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the effectiveness of it</w:t>
      </w:r>
      <w:r w:rsidRPr="6FD019B1" w:rsidR="40A485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w:t>
      </w:r>
    </w:p>
    <w:p w:rsidR="2A6E65CE" w:rsidP="6FD019B1" w:rsidRDefault="2A6E65CE" w14:paraId="0786FEA0" w14:textId="0C39ED9A">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w:rsidR="2A6E65CE" w:rsidP="6FD019B1" w:rsidRDefault="2A6E65CE" w14:paraId="09567B58" w14:textId="6E78A6ED">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pPr>
      <w:r w:rsidRPr="6FD019B1" w:rsidR="1061FEEB">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t xml:space="preserve">Effectiveness of </w:t>
      </w:r>
      <w:r w:rsidRPr="6FD019B1" w:rsidR="1061FEEB">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t>numicon</w:t>
      </w:r>
    </w:p>
    <w:p w:rsidR="2A6E65CE" w:rsidP="6FD019B1" w:rsidRDefault="2A6E65CE" w14:paraId="15361EB0" w14:textId="1B60BDDD">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4A4BC49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In my opinion </w:t>
      </w:r>
      <w:r w:rsidRPr="6FD019B1" w:rsidR="129D535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I</w:t>
      </w:r>
      <w:r w:rsidRPr="6FD019B1" w:rsidR="129D535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think that </w:t>
      </w:r>
      <w:r w:rsidRPr="6FD019B1" w:rsidR="129D535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129D535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is an effective resource to use when teaching and learning </w:t>
      </w:r>
      <w:r w:rsidRPr="6FD019B1" w:rsidR="129D535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129D535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numeracy. </w:t>
      </w:r>
      <w:r w:rsidRPr="6FD019B1" w:rsidR="692892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One the </w:t>
      </w:r>
      <w:r w:rsidRPr="6FD019B1" w:rsidR="173EC98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main </w:t>
      </w:r>
      <w:r w:rsidRPr="6FD019B1" w:rsidR="22B273A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reasons</w:t>
      </w:r>
      <w:r w:rsidRPr="6FD019B1" w:rsidR="692892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why I think </w:t>
      </w:r>
      <w:r w:rsidRPr="6FD019B1" w:rsidR="692892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692892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is effective is because of it</w:t>
      </w:r>
      <w:r w:rsidRPr="6FD019B1" w:rsidR="26C51C1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 </w:t>
      </w:r>
      <w:r w:rsidRPr="6FD019B1" w:rsidR="520F3B7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multi-sensory</w:t>
      </w:r>
      <w:r w:rsidRPr="6FD019B1" w:rsidR="3E9F641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37494DE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approach</w:t>
      </w:r>
      <w:r w:rsidRPr="6FD019B1" w:rsidR="3E9F641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492CA7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Structural learning (2021) </w:t>
      </w:r>
      <w:r w:rsidRPr="6FD019B1" w:rsidR="7DF12FF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includes</w:t>
      </w:r>
      <w:r w:rsidRPr="6FD019B1" w:rsidR="492CA7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that in recent years there has been growing evidence that children </w:t>
      </w:r>
      <w:r w:rsidRPr="6FD019B1" w:rsidR="5CD4ABA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don't</w:t>
      </w:r>
      <w:r w:rsidRPr="6FD019B1" w:rsidR="5CD4ABA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just think all alone in their head. Using their hands, eyes and voices enables children to gain rich learning </w:t>
      </w:r>
      <w:r w:rsidRPr="6FD019B1" w:rsidR="469DD92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experience</w:t>
      </w:r>
      <w:r w:rsidRPr="6FD019B1" w:rsidR="7A4EA88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w:t>
      </w:r>
      <w:r w:rsidRPr="6FD019B1" w:rsidR="2BAD9B9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to see and feel the characteristics of a concrete object</w:t>
      </w:r>
      <w:r w:rsidRPr="6FD019B1" w:rsidR="469DD92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747CE8E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 takes learning from abstract to concrete</w:t>
      </w:r>
      <w:r w:rsidRPr="6FD019B1" w:rsidR="200C392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supporting</w:t>
      </w:r>
      <w:r w:rsidRPr="6FD019B1" w:rsidR="747CE8E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 children to gain mor</w:t>
      </w:r>
      <w:r w:rsidRPr="6FD019B1" w:rsidR="70EF0D7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e of an understanding</w:t>
      </w:r>
      <w:r w:rsidRPr="6FD019B1" w:rsidR="551B3AF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of their work. </w:t>
      </w:r>
      <w:r w:rsidRPr="6FD019B1" w:rsidR="0FD3024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The </w:t>
      </w:r>
      <w:r w:rsidRPr="6FD019B1" w:rsidR="2F674FC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multi-sensory</w:t>
      </w:r>
      <w:r w:rsidRPr="6FD019B1" w:rsidR="0FD3024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approach links to </w:t>
      </w:r>
      <w:r w:rsidRPr="6FD019B1" w:rsidR="10155F2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Dewey's</w:t>
      </w:r>
      <w:r w:rsidRPr="6FD019B1" w:rsidR="0FD3024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learning theory (1897)</w:t>
      </w:r>
      <w:r w:rsidRPr="6FD019B1" w:rsidR="2033A84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Structural learning (2023) includes that </w:t>
      </w:r>
      <w:r w:rsidRPr="6FD019B1" w:rsidR="5165B8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Dewey's</w:t>
      </w:r>
      <w:r w:rsidRPr="6FD019B1" w:rsidR="2033A84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learning theory is the idea of children </w:t>
      </w:r>
      <w:r w:rsidRPr="6FD019B1" w:rsidR="5CCE45D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learning</w:t>
      </w:r>
      <w:r w:rsidRPr="6FD019B1" w:rsidR="2033A84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best by doing and actively enga</w:t>
      </w:r>
      <w:r w:rsidRPr="6FD019B1" w:rsidR="655B1F0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ging rather than just listening to the teacher and </w:t>
      </w:r>
      <w:r w:rsidRPr="6FD019B1" w:rsidR="7959B66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memorizing</w:t>
      </w:r>
      <w:r w:rsidRPr="6FD019B1" w:rsidR="655B1F0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facts. </w:t>
      </w:r>
    </w:p>
    <w:p w:rsidR="2A6E65CE" w:rsidP="6FD019B1" w:rsidRDefault="2A6E65CE" w14:paraId="2A10A493" w14:textId="54113642">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4846CDF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Another </w:t>
      </w:r>
      <w:r w:rsidRPr="6FD019B1" w:rsidR="4846CDF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reason why</w:t>
      </w:r>
      <w:r w:rsidRPr="6FD019B1" w:rsidR="4846CDF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 think that </w:t>
      </w:r>
      <w:r w:rsidRPr="6FD019B1" w:rsidR="1C29554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1C29554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is effective is because it is beneficial for all learners. </w:t>
      </w:r>
      <w:r w:rsidRPr="6FD019B1" w:rsidR="501F636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With </w:t>
      </w:r>
      <w:r w:rsidRPr="6FD019B1" w:rsidR="501F636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501F636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being a physical resource it is beneficial for</w:t>
      </w:r>
      <w:r w:rsidRPr="6FD019B1" w:rsidR="0ED4B26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KS1, KS2, can be used to fill the gap </w:t>
      </w:r>
      <w:r w:rsidRPr="6FD019B1" w:rsidR="7E5CEFE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to</w:t>
      </w:r>
      <w:r w:rsidRPr="6FD019B1" w:rsidR="0ED4B26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comprehensive, ALN learners, learners who find </w:t>
      </w:r>
      <w:r w:rsidRPr="6FD019B1" w:rsidR="0ED4B26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0ED4B26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more challenging</w:t>
      </w:r>
      <w:r w:rsidRPr="6FD019B1" w:rsidR="6DB9F70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0ED4B26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ki</w:t>
      </w:r>
      <w:r w:rsidRPr="6FD019B1" w:rsidR="6A361E5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nesthetic learners</w:t>
      </w:r>
      <w:r w:rsidRPr="6FD019B1" w:rsidR="663864F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w:t>
      </w:r>
      <w:r w:rsidRPr="6FD019B1" w:rsidR="663864F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663864F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has even been used for interventions.</w:t>
      </w:r>
      <w:r w:rsidRPr="6FD019B1" w:rsidR="4FDAFCE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EYR (2021) includes </w:t>
      </w:r>
      <w:r w:rsidRPr="6FD019B1" w:rsidR="2099FA1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with</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umicon</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being a physical resource, each shape</w:t>
      </w:r>
      <w:r w:rsidRPr="6FD019B1" w:rsidR="6EDB38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being a different </w:t>
      </w:r>
      <w:r w:rsidRPr="6FD019B1" w:rsidR="6EDB38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c</w:t>
      </w:r>
      <w:r w:rsidRPr="6FD019B1" w:rsidR="6EDB38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olour</w:t>
      </w:r>
      <w:r w:rsidRPr="6FD019B1" w:rsidR="6EDB38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6EDB38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and </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having a certain number of holes to </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represent</w:t>
      </w:r>
      <w:r w:rsidRPr="6FD019B1" w:rsidR="70F879E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 numbers</w:t>
      </w:r>
      <w:r w:rsidRPr="6FD019B1" w:rsidR="46627E8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children will be able to easily see the connections between numbers and notice patterns. </w:t>
      </w:r>
    </w:p>
    <w:p w:rsidR="2A6E65CE" w:rsidP="6FD019B1" w:rsidRDefault="2A6E65CE" w14:paraId="762F0DD3" w14:textId="3B721421">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3FE561A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 think </w:t>
      </w:r>
      <w:r w:rsidRPr="6FD019B1" w:rsidR="3FE561A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3FE561A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is also effective because of its ability to teach and support a wide range of areas in </w:t>
      </w:r>
      <w:r w:rsidRPr="6FD019B1" w:rsidR="3FE561A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3FE561A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numeracy.</w:t>
      </w:r>
      <w:r w:rsidRPr="6FD019B1" w:rsidR="78E875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Twinkl (ND) states that </w:t>
      </w:r>
      <w:r w:rsidRPr="6FD019B1" w:rsidR="78E875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w:t>
      </w:r>
      <w:r w:rsidRPr="6FD019B1" w:rsidR="7BDF8CC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u</w:t>
      </w:r>
      <w:r w:rsidRPr="6FD019B1" w:rsidR="78E875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micon</w:t>
      </w:r>
      <w:r w:rsidRPr="6FD019B1" w:rsidR="78E875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can help support children with</w:t>
      </w:r>
      <w:r w:rsidRPr="6FD019B1" w:rsidR="00D4D10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number,</w:t>
      </w:r>
      <w:r w:rsidRPr="6FD019B1" w:rsidR="78E875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number ordering, place value, patterns, number bonds, </w:t>
      </w:r>
      <w:r w:rsidRPr="6FD019B1" w:rsidR="78E875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addition</w:t>
      </w:r>
      <w:r w:rsidRPr="6FD019B1" w:rsidR="042AC26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78E875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subtractions, odd and even num</w:t>
      </w:r>
      <w:r w:rsidRPr="6FD019B1" w:rsidR="3D25472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bers</w:t>
      </w:r>
      <w:r w:rsidRPr="6FD019B1" w:rsidR="2219300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counting</w:t>
      </w:r>
      <w:r w:rsidRPr="6FD019B1" w:rsidR="2EC8BC8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In addition to this </w:t>
      </w:r>
      <w:r w:rsidRPr="6FD019B1" w:rsidR="2EC8BC8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2EC8BC8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aligns with the Welsh government literacy and numeracy framework </w:t>
      </w:r>
      <w:r w:rsidRPr="6FD019B1" w:rsidR="4464032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(2022) </w:t>
      </w:r>
      <w:r w:rsidRPr="6FD019B1" w:rsidR="277094F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which </w:t>
      </w:r>
      <w:r w:rsidRPr="6FD019B1" w:rsidR="4DD3A0E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includes</w:t>
      </w:r>
      <w:r w:rsidRPr="6FD019B1" w:rsidR="277094F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18360F4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developing numerical reasoning</w:t>
      </w:r>
      <w:r w:rsidRPr="6FD019B1" w:rsidR="5B9FD44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5B9FD44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drawing</w:t>
      </w:r>
      <w:r w:rsidRPr="6FD019B1" w:rsidR="5B9FD44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understanding the basic structures of </w:t>
      </w:r>
      <w:r w:rsidRPr="6FD019B1" w:rsidR="5B9FD44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5B9FD44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applying them in different context</w:t>
      </w:r>
      <w:r w:rsidRPr="6FD019B1" w:rsidR="3DAA643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 </w:t>
      </w:r>
      <w:r w:rsidRPr="6FD019B1" w:rsidR="5B9FD44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and using number skills</w:t>
      </w:r>
      <w:r w:rsidRPr="6FD019B1" w:rsidR="676DFCF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p>
    <w:p w:rsidR="2A6E65CE" w:rsidP="6FD019B1" w:rsidRDefault="2A6E65CE" w14:paraId="48727BC3" w14:textId="25CAAD6D">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BA56D4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Numicon helps children to avoid </w:t>
      </w:r>
      <w:r w:rsidRPr="6FD019B1" w:rsidR="6BA56D4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6BA56D4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anxiety. Twinkl (ND) includes that learning about numbers can be challenging for some children. Alot of children find it difficult to </w:t>
      </w:r>
      <w:r w:rsidRPr="6FD019B1" w:rsidR="2AF24EC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understand</w:t>
      </w:r>
      <w:r w:rsidRPr="6FD019B1" w:rsidR="6BA56D4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 c</w:t>
      </w:r>
      <w:r w:rsidRPr="6FD019B1" w:rsidR="2CEBCE7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oncept of numbers and it can often be because of their </w:t>
      </w:r>
      <w:r w:rsidRPr="6FD019B1" w:rsidR="3524632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abstract</w:t>
      </w:r>
      <w:r w:rsidRPr="6FD019B1" w:rsidR="2CEBCE7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quality. </w:t>
      </w:r>
      <w:r w:rsidRPr="6FD019B1" w:rsidR="46B2078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Children can find it difficult to make connections between numbers. The difficulty that children may face in </w:t>
      </w:r>
      <w:r w:rsidRPr="6FD019B1" w:rsidR="46B2078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75E334E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numeracy</w:t>
      </w:r>
      <w:r w:rsidRPr="6FD019B1" w:rsidR="46B2078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can lead children to become nervous</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anxious</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lower their confidence</w:t>
      </w:r>
      <w:r w:rsidRPr="6FD019B1" w:rsidR="557F022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144966C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umicon</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shapes can be </w:t>
      </w:r>
      <w:r w:rsidRPr="6FD019B1" w:rsidR="7AC97D8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beneficial</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to help children </w:t>
      </w:r>
      <w:r w:rsidRPr="6FD019B1" w:rsidR="1432ECE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overcome</w:t>
      </w:r>
      <w:r w:rsidRPr="6FD019B1" w:rsidR="7993BB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this</w:t>
      </w:r>
      <w:r w:rsidRPr="6FD019B1" w:rsidR="13A9EC1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Numicon are designed to help children communicate mathematically by being hands on</w:t>
      </w:r>
      <w:r w:rsidRPr="6FD019B1" w:rsidR="64FC081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it helps children to reason mathematically by using language as well as </w:t>
      </w:r>
      <w:r w:rsidRPr="6FD019B1" w:rsidR="52BB4A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concrete</w:t>
      </w:r>
      <w:r w:rsidRPr="6FD019B1" w:rsidR="64FC081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2B70A76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representations that </w:t>
      </w:r>
      <w:bookmarkStart w:name="_Int_Q36Y1Spg" w:id="1407886991"/>
      <w:r w:rsidRPr="6FD019B1" w:rsidR="43CD55E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explain</w:t>
      </w:r>
      <w:r w:rsidRPr="6FD019B1" w:rsidR="7BC6FBE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w:t>
      </w:r>
      <w:bookmarkEnd w:id="1407886991"/>
      <w:r w:rsidRPr="6FD019B1" w:rsidR="7BC6FBE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2B70A76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their way of thinking. </w:t>
      </w:r>
      <w:r w:rsidRPr="6FD019B1" w:rsidR="24C3CF9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Numicon can be used to make connections between numbers and the values they present, </w:t>
      </w:r>
      <w:r w:rsidRPr="6FD019B1" w:rsidR="34D76C9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giving</w:t>
      </w:r>
      <w:r w:rsidRPr="6FD019B1" w:rsidR="24C3CF9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children a solid foundation that will enable th</w:t>
      </w:r>
      <w:r w:rsidRPr="6FD019B1" w:rsidR="4B02290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em to approach </w:t>
      </w:r>
      <w:r w:rsidRPr="6FD019B1" w:rsidR="4B02290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4B02290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learning with confidence throughout their learning experiences. </w:t>
      </w:r>
      <w:r w:rsidRPr="6FD019B1" w:rsidR="6525753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This aligns with the </w:t>
      </w:r>
      <w:r w:rsidRPr="6FD019B1" w:rsidR="1E9EB5D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Welsh </w:t>
      </w:r>
      <w:r w:rsidRPr="6FD019B1" w:rsidR="08A286A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Government</w:t>
      </w:r>
      <w:r w:rsidRPr="6FD019B1" w:rsidR="1E9EB5D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mathematics and numeracy plan (2023) where </w:t>
      </w:r>
      <w:r w:rsidRPr="6FD019B1" w:rsidR="16E465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the</w:t>
      </w:r>
      <w:r w:rsidRPr="6FD019B1" w:rsidR="5DB0819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16E465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aim </w:t>
      </w:r>
      <w:r w:rsidRPr="6FD019B1" w:rsidR="10249FC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is </w:t>
      </w:r>
      <w:r w:rsidRPr="6FD019B1" w:rsidR="16E465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to</w:t>
      </w:r>
      <w:r w:rsidRPr="6FD019B1" w:rsidR="759E8D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review grant </w:t>
      </w:r>
      <w:r w:rsidRPr="6FD019B1" w:rsidR="759E8D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programmes</w:t>
      </w:r>
      <w:r w:rsidRPr="6FD019B1" w:rsidR="759E8D5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to ensure they focus on</w:t>
      </w:r>
      <w:r w:rsidRPr="6FD019B1" w:rsidR="16E465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supporting all learners to build confidence, </w:t>
      </w:r>
      <w:r w:rsidRPr="6FD019B1" w:rsidR="16E465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resilience</w:t>
      </w:r>
      <w:r w:rsidRPr="6FD019B1" w:rsidR="16E465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w:t>
      </w:r>
      <w:r w:rsidRPr="6FD019B1" w:rsidR="0E40D76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self-belief</w:t>
      </w:r>
      <w:r w:rsidRPr="6FD019B1" w:rsidR="16E465A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p>
    <w:p w:rsidR="2A6E65CE" w:rsidP="6FD019B1" w:rsidRDefault="2A6E65CE" w14:paraId="54675063" w14:textId="7519DD84">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w:rsidR="2A6E65CE" w:rsidP="6FD019B1" w:rsidRDefault="2A6E65CE" w14:paraId="663D9AF5" w14:textId="60960682">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pPr>
      <w:r w:rsidRPr="6FD019B1" w:rsidR="6B09150C">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t>Disadvantages:</w:t>
      </w:r>
    </w:p>
    <w:p w:rsidR="2A6E65CE" w:rsidP="6FD019B1" w:rsidRDefault="2A6E65CE" w14:paraId="1ED7727A" w14:textId="5E2099E4">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B09150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Even though I think </w:t>
      </w:r>
      <w:r w:rsidRPr="6FD019B1" w:rsidR="6B09150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6B09150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is an effective resource in many ways there are still disadvantages to it. With my exp</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erience of using </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if you are working with a child who </w:t>
      </w:r>
      <w:r w:rsidRPr="6FD019B1" w:rsidR="0A24B31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doesn't</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recognise</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numicons</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446D4FC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colo</w:t>
      </w:r>
      <w:r w:rsidRPr="6FD019B1" w:rsidR="019A04D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ur</w:t>
      </w:r>
      <w:r w:rsidRPr="6FD019B1" w:rsidR="019A04D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or shape and they choose to </w:t>
      </w:r>
      <w:r w:rsidRPr="6FD019B1" w:rsidR="315DE1A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count</w:t>
      </w:r>
      <w:r w:rsidRPr="6FD019B1" w:rsidR="019A04D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 number of holes instead, they need to be able to count from 1-10 in order reliably to </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enable them to count the </w:t>
      </w:r>
      <w:r w:rsidRPr="6FD019B1" w:rsidR="7263443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number</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of holes</w:t>
      </w:r>
      <w:r w:rsidRPr="6FD019B1" w:rsidR="58966B9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correctly.</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I</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have worked with some learners who </w:t>
      </w:r>
      <w:r w:rsidRPr="6FD019B1" w:rsidR="006DB66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for example </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is holding a number 4 </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thinks it is 5 </w:t>
      </w:r>
      <w:r w:rsidRPr="6FD019B1" w:rsidR="5F31767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because</w:t>
      </w:r>
      <w:r w:rsidRPr="6FD019B1" w:rsidR="3D298BB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when they have coun</w:t>
      </w:r>
      <w:r w:rsidRPr="6FD019B1" w:rsidR="2D31E83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ted the holes the have counted 1, 2, 3, 5. </w:t>
      </w:r>
    </w:p>
    <w:p w:rsidR="2A6E65CE" w:rsidP="6FD019B1" w:rsidRDefault="2A6E65CE" w14:paraId="4B11160C" w14:textId="4661354E">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98BF0F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Another disadvantage would be that </w:t>
      </w:r>
      <w:r w:rsidRPr="6FD019B1" w:rsidR="698BF0F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698BF0F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698BF0F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doesn’t</w:t>
      </w:r>
      <w:r w:rsidRPr="6FD019B1" w:rsidR="698BF0F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3C79CD5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align with all four strands of the Welsh government literacy and numeracy framework (2022). </w:t>
      </w:r>
      <w:r w:rsidRPr="6FD019B1" w:rsidR="69294E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It would be difficult to use </w:t>
      </w:r>
      <w:r w:rsidRPr="6FD019B1" w:rsidR="69294E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69294E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to develop measuring </w:t>
      </w:r>
      <w:r w:rsidRPr="6FD019B1" w:rsidR="0A86F14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and data skills.</w:t>
      </w:r>
    </w:p>
    <w:p w:rsidR="2A6E65CE" w:rsidP="6FD019B1" w:rsidRDefault="2A6E65CE" w14:paraId="4BD7C85F" w14:textId="083C6A8E">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578B3B5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Third space learning (2024) states that although there are advantages to using </w:t>
      </w:r>
      <w:r w:rsidRPr="6FD019B1" w:rsidR="578B3B5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578B3B5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as a resource in schools. There are also some potential disadvantages to consider. </w:t>
      </w:r>
      <w:r w:rsidRPr="6FD019B1" w:rsidR="15CD904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These include; Numicon can be seen as toys by the children so that children might play with them </w:t>
      </w:r>
      <w:r w:rsidRPr="6FD019B1" w:rsidR="0155752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rather</w:t>
      </w:r>
      <w:r w:rsidRPr="6FD019B1" w:rsidR="15CD904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than using them for ma</w:t>
      </w:r>
      <w:r w:rsidRPr="6FD019B1" w:rsidR="2419036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thematical purposes, children could become </w:t>
      </w:r>
      <w:r w:rsidRPr="6FD019B1" w:rsidR="6B3AC0F3">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reliant</w:t>
      </w:r>
      <w:r w:rsidRPr="6FD019B1" w:rsidR="2419036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in the </w:t>
      </w:r>
      <w:r w:rsidRPr="6FD019B1" w:rsidR="2419036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colours</w:t>
      </w:r>
      <w:r w:rsidRPr="6FD019B1" w:rsidR="2419036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rather than the numbers and </w:t>
      </w:r>
      <w:r w:rsidRPr="6FD019B1" w:rsidR="00E6938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Children should work towards numerals and symbols and </w:t>
      </w:r>
      <w:r w:rsidRPr="6FD019B1" w:rsidR="00E6938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00E6938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alone do not have these.</w:t>
      </w:r>
    </w:p>
    <w:p w:rsidR="2A6E65CE" w:rsidP="6FD019B1" w:rsidRDefault="2A6E65CE" w14:paraId="5B1FFA9F" w14:textId="4F0C7F2C">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pPr>
      <w:r w:rsidRPr="6FD019B1" w:rsidR="1FE2B21F">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t>Progression</w:t>
      </w:r>
    </w:p>
    <w:p w:rsidR="2A6E65CE" w:rsidP="6FD019B1" w:rsidRDefault="2A6E65CE" w14:paraId="5E6A3C0B" w14:textId="08B2C3D4">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3AFD1FD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 is a useful resource to use to support children with progression</w:t>
      </w:r>
      <w:r w:rsidRPr="6FD019B1" w:rsidR="0AC06C1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When children are using </w:t>
      </w:r>
      <w:r w:rsidRPr="6FD019B1" w:rsidR="0AC06C1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0AC06C1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they usually go </w:t>
      </w:r>
      <w:r w:rsidRPr="6FD019B1" w:rsidR="0A624E9E">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through</w:t>
      </w:r>
      <w:r w:rsidRPr="6FD019B1" w:rsidR="0AC06C1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4 stages </w:t>
      </w:r>
      <w:r w:rsidRPr="6FD019B1" w:rsidR="559CB34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before</w:t>
      </w:r>
      <w:r w:rsidRPr="6FD019B1" w:rsidR="0AC06C1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they master number and the concepts they are being taught. Third sp</w:t>
      </w: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ace learning (2024) </w:t>
      </w:r>
      <w:r w:rsidRPr="6FD019B1" w:rsidR="60C5E77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includes</w:t>
      </w: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5D39996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that</w:t>
      </w: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 4 stages are:</w:t>
      </w:r>
    </w:p>
    <w:p w:rsidR="2A6E65CE" w:rsidP="6FD019B1" w:rsidRDefault="2A6E65CE" w14:paraId="21FEA740" w14:textId="3011524C">
      <w:pPr>
        <w:pStyle w:val="ListParagraph"/>
        <w:numPr>
          <w:ilvl w:val="0"/>
          <w:numId w:val="17"/>
        </w:numPr>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Pattern- where the children will find patterns or </w:t>
      </w:r>
      <w:r w:rsidRPr="6FD019B1" w:rsidR="4E7CEFF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similarities</w:t>
      </w: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and differences in the shapes. </w:t>
      </w:r>
    </w:p>
    <w:p w:rsidR="2A6E65CE" w:rsidP="6FD019B1" w:rsidRDefault="2A6E65CE" w14:paraId="6FF6E696" w14:textId="720A14BE">
      <w:pPr>
        <w:pStyle w:val="ListParagraph"/>
        <w:numPr>
          <w:ilvl w:val="0"/>
          <w:numId w:val="17"/>
        </w:numPr>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Ordering – where the children will put the shapes in order from smallest to largest and vice versa. </w:t>
      </w:r>
    </w:p>
    <w:p w:rsidR="2A6E65CE" w:rsidP="6FD019B1" w:rsidRDefault="2A6E65CE" w14:paraId="4BE71733" w14:textId="0F52F9BA">
      <w:pPr>
        <w:pStyle w:val="ListParagraph"/>
        <w:numPr>
          <w:ilvl w:val="0"/>
          <w:numId w:val="17"/>
        </w:numPr>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Counting - where the children will count each hole one by one which gives the children the knowledge of what piece </w:t>
      </w: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represents</w:t>
      </w:r>
    </w:p>
    <w:p w:rsidR="2A6E65CE" w:rsidP="6FD019B1" w:rsidRDefault="2A6E65CE" w14:paraId="2C9CE955" w14:textId="71EBD8CF">
      <w:pPr>
        <w:pStyle w:val="ListParagraph"/>
        <w:numPr>
          <w:ilvl w:val="0"/>
          <w:numId w:val="17"/>
        </w:numPr>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Early calculating- where the children will use the </w:t>
      </w: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7A63518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to work out simple calculations. </w:t>
      </w:r>
    </w:p>
    <w:p w:rsidR="2A6E65CE" w:rsidP="6FD019B1" w:rsidRDefault="2A6E65CE" w14:paraId="13C1B583" w14:textId="23010F1A">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Using </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 children will be able to progress to </w:t>
      </w:r>
      <w:r w:rsidRPr="6FD019B1" w:rsidR="0860260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eventually</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be able to work out </w:t>
      </w:r>
      <w:r w:rsidRPr="6FD019B1" w:rsidR="13AC638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calculations</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in </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they will </w:t>
      </w:r>
      <w:r w:rsidRPr="6FD019B1" w:rsidR="6B04436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then be</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able to </w:t>
      </w:r>
      <w:r w:rsidRPr="6FD019B1" w:rsidR="30D06DC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transfer</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these skills to work out </w:t>
      </w:r>
      <w:r w:rsidRPr="6FD019B1" w:rsidR="56F423A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abstract and </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more challenging </w:t>
      </w:r>
      <w:r w:rsidRPr="6FD019B1" w:rsidR="601BE1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 questio</w:t>
      </w:r>
      <w:r w:rsidRPr="6FD019B1" w:rsidR="09F38CA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ns. </w:t>
      </w:r>
    </w:p>
    <w:p w:rsidR="2A6E65CE" w:rsidP="6FD019B1" w:rsidRDefault="2A6E65CE" w14:paraId="1796373C" w14:textId="4AFE65BA">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6D846DD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EYR (2021) also includes that the </w:t>
      </w:r>
      <w:r w:rsidRPr="6FD019B1" w:rsidR="6D846DD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6D846DD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apporach became a valuable addition to the classroom</w:t>
      </w:r>
      <w:r w:rsidRPr="6FD019B1" w:rsidR="0A7C9E7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When children </w:t>
      </w:r>
      <w:r w:rsidRPr="6FD019B1" w:rsidR="49ACF0A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were </w:t>
      </w:r>
      <w:r w:rsidRPr="6FD019B1" w:rsidR="0A7C9E7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using </w:t>
      </w:r>
      <w:r w:rsidRPr="6FD019B1" w:rsidR="0A7C9E7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4485FB7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w:t>
      </w:r>
      <w:r w:rsidRPr="6FD019B1" w:rsidR="0A7C9E7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07EEDB4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achievements were</w:t>
      </w:r>
      <w:r w:rsidRPr="6FD019B1" w:rsidR="0A7C9E7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raised </w:t>
      </w:r>
      <w:r w:rsidRPr="6FD019B1" w:rsidR="46803BF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and sustained over time as children progressed through the national curriculum. </w:t>
      </w:r>
    </w:p>
    <w:p w:rsidR="2A6E65CE" w:rsidP="6FD019B1" w:rsidRDefault="2A6E65CE" w14:paraId="635540AC" w14:textId="5DCC9FD7">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pPr>
    </w:p>
    <w:p w:rsidR="2A6E65CE" w:rsidP="6FD019B1" w:rsidRDefault="2A6E65CE" w14:paraId="1DBC3F0C" w14:textId="072C9D8C">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pPr>
      <w:r w:rsidRPr="6FD019B1" w:rsidR="74DFE13C">
        <w:rPr>
          <w:rFonts w:ascii="Aptos Display" w:hAnsi="Aptos Display" w:eastAsia="Aptos Display" w:cs="Aptos Display" w:asciiTheme="majorAscii" w:hAnsiTheme="majorAscii" w:eastAsiaTheme="majorAscii" w:cstheme="majorAscii"/>
          <w:b w:val="1"/>
          <w:bCs w:val="1"/>
          <w:i w:val="0"/>
          <w:iCs w:val="0"/>
          <w:strike w:val="0"/>
          <w:dstrike w:val="0"/>
          <w:noProof w:val="0"/>
          <w:sz w:val="32"/>
          <w:szCs w:val="32"/>
          <w:lang w:val="en-US"/>
        </w:rPr>
        <w:t>Conclusion</w:t>
      </w:r>
    </w:p>
    <w:p w:rsidR="2A6E65CE" w:rsidP="6FD019B1" w:rsidRDefault="2A6E65CE" w14:paraId="1A997843" w14:textId="0CD9B1B4">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74DFE1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In conclusion I think that numicon is </w:t>
      </w:r>
      <w:r w:rsidRPr="6FD019B1" w:rsidR="74DFE1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 very effective</w:t>
      </w:r>
      <w:r w:rsidRPr="6FD019B1" w:rsidR="74DFE1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resource to use within mathematics and numeracy. This is because of the wide range of mathematics area</w:t>
      </w:r>
      <w:r w:rsidRPr="6FD019B1" w:rsidR="1DC4D4A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w:t>
      </w:r>
      <w:r w:rsidRPr="6FD019B1" w:rsidR="74DFE1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0AD2645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that</w:t>
      </w:r>
      <w:r w:rsidRPr="6FD019B1" w:rsidR="74DFE1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74DFE1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74DFE13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can support with </w:t>
      </w:r>
      <w:r w:rsidRPr="6FD019B1" w:rsidR="1856748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and the wide range of learners that</w:t>
      </w:r>
      <w:r w:rsidRPr="6FD019B1" w:rsidR="3D22364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can use </w:t>
      </w:r>
      <w:r w:rsidRPr="6FD019B1" w:rsidR="3D22364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nunicon</w:t>
      </w:r>
      <w:r w:rsidRPr="6FD019B1" w:rsidR="3D22364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to support their learning. </w:t>
      </w:r>
      <w:r w:rsidRPr="6FD019B1" w:rsidR="2F7F98D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Oxford university press (ND) </w:t>
      </w:r>
      <w:r w:rsidRPr="6FD019B1" w:rsidR="262BE9D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includes that </w:t>
      </w:r>
      <w:r w:rsidRPr="6FD019B1" w:rsidR="262BE9D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262BE9D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w:t>
      </w:r>
      <w:r w:rsidRPr="6FD019B1" w:rsidR="669FE06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has been</w:t>
      </w:r>
      <w:r w:rsidRPr="6FD019B1" w:rsidR="262BE9D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proven to have a positive impact on </w:t>
      </w:r>
      <w:r w:rsidRPr="6FD019B1" w:rsidR="5C9E7D9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children's</w:t>
      </w:r>
      <w:r w:rsidRPr="6FD019B1" w:rsidR="262BE9D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enjoyment as we</w:t>
      </w:r>
      <w:r w:rsidRPr="6FD019B1" w:rsidR="2D1548E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l</w:t>
      </w:r>
      <w:r w:rsidRPr="6FD019B1" w:rsidR="262BE9D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l as giving them confidence to show ho</w:t>
      </w:r>
      <w:r w:rsidRPr="6FD019B1" w:rsidR="2F7536D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w and why they got their answer. </w:t>
      </w:r>
      <w:r w:rsidRPr="6FD019B1" w:rsidR="093ADFD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Structural learning (2021) states that </w:t>
      </w:r>
      <w:r w:rsidRPr="6FD019B1" w:rsidR="093ADFD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numicon</w:t>
      </w:r>
      <w:r w:rsidRPr="6FD019B1" w:rsidR="093ADFD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is regarded as a leading approach to teaching </w:t>
      </w:r>
      <w:r w:rsidRPr="6FD019B1" w:rsidR="093ADFD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maths</w:t>
      </w:r>
      <w:r w:rsidRPr="6FD019B1" w:rsidR="093ADFD7">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in primary schools. </w:t>
      </w:r>
    </w:p>
    <w:p w:rsidR="2A6E65CE" w:rsidP="6FD019B1" w:rsidRDefault="2A6E65CE" w14:paraId="7E40EEAC" w14:textId="5D5EC40B">
      <w:pPr>
        <w:shd w:val="clear" w:color="auto" w:fill="FFFFFF" w:themeFill="background1"/>
        <w:spacing w:before="0" w:beforeAutospacing="off" w:after="0" w:afterAutospacing="off"/>
        <w:rPr>
          <w:rFonts w:ascii="Verdana" w:hAnsi="Verdana" w:eastAsia="Verdana" w:cs="Verdana"/>
          <w:b w:val="0"/>
          <w:bCs w:val="0"/>
          <w:i w:val="0"/>
          <w:iCs w:val="0"/>
          <w:caps w:val="0"/>
          <w:smallCaps w:val="0"/>
          <w:noProof w:val="0"/>
          <w:color w:val="6C6869"/>
          <w:sz w:val="19"/>
          <w:szCs w:val="19"/>
          <w:lang w:val="en-US"/>
        </w:rPr>
      </w:pPr>
    </w:p>
    <w:p w:rsidR="2A6E65CE" w:rsidP="6FD019B1" w:rsidRDefault="2A6E65CE" w14:paraId="640DB527" w14:textId="60EB5153">
      <w:pPr>
        <w:pStyle w:val="Normal"/>
        <w:rPr>
          <w:rFonts w:ascii="Times New Roman" w:hAnsi="Times New Roman" w:eastAsia="Times New Roman" w:cs="Times New Roman"/>
          <w:b w:val="0"/>
          <w:bCs w:val="0"/>
          <w:i w:val="0"/>
          <w:iCs w:val="0"/>
          <w:strike w:val="0"/>
          <w:dstrike w:val="0"/>
          <w:noProof w:val="0"/>
          <w:sz w:val="24"/>
          <w:szCs w:val="24"/>
          <w:lang w:val="en-US"/>
        </w:rPr>
      </w:pPr>
    </w:p>
    <w:p w:rsidR="2A6E65CE" w:rsidP="6FD019B1" w:rsidRDefault="2A6E65CE" w14:paraId="29C3724A" w14:textId="6BFEC42E">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0467A4C5" w14:textId="3EF9885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2985F63E" w14:textId="13F92F18">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2A6E65CE" w:rsidP="6FD019B1" w:rsidRDefault="2A6E65CE" w14:paraId="565839E3" w14:textId="3F1FE91B">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2A6E65CE" w:rsidP="6FD019B1" w:rsidRDefault="2A6E65CE" w14:paraId="41DB3A50" w14:textId="6A09A9F8">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2A6E65CE" w:rsidP="6FD019B1" w:rsidRDefault="2A6E65CE" w14:paraId="2870558F" w14:textId="0B9FEA43">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p>
    <w:p w:rsidR="2A6E65CE" w:rsidP="6FD019B1" w:rsidRDefault="2A6E65CE" w14:paraId="49EE667E" w14:textId="1488D039">
      <w:pPr>
        <w:pStyle w:val="Normal"/>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pPr>
      <w:r w:rsidRPr="6FD019B1" w:rsidR="1A557642">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 xml:space="preserve">Element 5 </w:t>
      </w:r>
      <w:r w:rsidRPr="6FD019B1" w:rsidR="04B4F3DF">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none"/>
          <w:lang w:val="en-US"/>
        </w:rPr>
        <w:t>references</w:t>
      </w:r>
    </w:p>
    <w:p w:rsidR="2A6E65CE" w:rsidP="6FD019B1" w:rsidRDefault="2A6E65CE" w14:paraId="2A878992" w14:textId="1B2910CE">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389067E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EYR (2021) </w:t>
      </w:r>
      <w:r w:rsidRPr="6FD019B1" w:rsidR="389067E2">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What is </w:t>
      </w:r>
      <w:r w:rsidRPr="6FD019B1" w:rsidR="389067E2">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numicon</w:t>
      </w:r>
      <w:r w:rsidRPr="6FD019B1" w:rsidR="389067E2">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 and why is it important? </w:t>
      </w:r>
      <w:r w:rsidRPr="6FD019B1" w:rsidR="389067E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eeb2031f01ea4f84">
        <w:r w:rsidRPr="6FD019B1" w:rsidR="389067E2">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https://www.earlyyearsresources.co.uk/blog/what-is-numicon-and-why-is-it-important/</w:t>
        </w:r>
      </w:hyperlink>
      <w:r w:rsidRPr="6FD019B1" w:rsidR="389067E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23</w:t>
      </w:r>
      <w:r w:rsidRPr="6FD019B1" w:rsidR="389067E2">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rd</w:t>
      </w:r>
      <w:r w:rsidRPr="6FD019B1" w:rsidR="389067E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February 2025)</w:t>
      </w:r>
    </w:p>
    <w:p w:rsidR="2A6E65CE" w:rsidP="6FD019B1" w:rsidRDefault="2A6E65CE" w14:paraId="3C5BC602" w14:textId="08DD2016">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03D7E11E">
        <w:rPr>
          <w:rFonts w:ascii="Aptos" w:hAnsi="Aptos" w:eastAsia="Aptos" w:cs="Aptos" w:asciiTheme="minorAscii" w:hAnsiTheme="minorAscii" w:eastAsiaTheme="minorAscii" w:cstheme="minorAscii"/>
          <w:noProof w:val="0"/>
          <w:sz w:val="24"/>
          <w:szCs w:val="24"/>
          <w:lang w:val="en-US"/>
        </w:rPr>
        <w:t xml:space="preserve">Structural learning (2021) </w:t>
      </w:r>
      <w:r w:rsidRPr="6FD019B1" w:rsidR="03D7E11E">
        <w:rPr>
          <w:rFonts w:ascii="Aptos" w:hAnsi="Aptos" w:eastAsia="Aptos" w:cs="Aptos" w:asciiTheme="minorAscii" w:hAnsiTheme="minorAscii" w:eastAsiaTheme="minorAscii" w:cstheme="minorAscii"/>
          <w:noProof w:val="0"/>
          <w:sz w:val="24"/>
          <w:szCs w:val="24"/>
          <w:lang w:val="en-US"/>
        </w:rPr>
        <w:t xml:space="preserve">Numicon: a </w:t>
      </w:r>
      <w:r w:rsidRPr="6FD019B1" w:rsidR="03D7E11E">
        <w:rPr>
          <w:rFonts w:ascii="Aptos" w:hAnsi="Aptos" w:eastAsia="Aptos" w:cs="Aptos" w:asciiTheme="minorAscii" w:hAnsiTheme="minorAscii" w:eastAsiaTheme="minorAscii" w:cstheme="minorAscii"/>
          <w:noProof w:val="0"/>
          <w:sz w:val="24"/>
          <w:szCs w:val="24"/>
          <w:lang w:val="en-US"/>
        </w:rPr>
        <w:t>teachers</w:t>
      </w:r>
      <w:r w:rsidRPr="6FD019B1" w:rsidR="03D7E11E">
        <w:rPr>
          <w:rFonts w:ascii="Aptos" w:hAnsi="Aptos" w:eastAsia="Aptos" w:cs="Aptos" w:asciiTheme="minorAscii" w:hAnsiTheme="minorAscii" w:eastAsiaTheme="minorAscii" w:cstheme="minorAscii"/>
          <w:noProof w:val="0"/>
          <w:sz w:val="24"/>
          <w:szCs w:val="24"/>
          <w:lang w:val="en-US"/>
        </w:rPr>
        <w:t xml:space="preserve"> guide. </w:t>
      </w:r>
      <w:r w:rsidRPr="6FD019B1" w:rsidR="03D7E11E">
        <w:rPr>
          <w:rFonts w:ascii="Aptos" w:hAnsi="Aptos" w:eastAsia="Aptos" w:cs="Aptos" w:asciiTheme="minorAscii" w:hAnsiTheme="minorAscii" w:eastAsiaTheme="minorAscii" w:cstheme="minorAscii"/>
          <w:noProof w:val="0"/>
          <w:sz w:val="24"/>
          <w:szCs w:val="24"/>
          <w:lang w:val="en-US"/>
        </w:rPr>
        <w:t xml:space="preserve">Available at: </w:t>
      </w:r>
      <w:hyperlink r:id="R1fede91ee8d44d0d">
        <w:r w:rsidRPr="6FD019B1" w:rsidR="03D7E11E">
          <w:rPr>
            <w:rStyle w:val="Hyperlink"/>
            <w:rFonts w:ascii="Aptos" w:hAnsi="Aptos" w:eastAsia="Aptos" w:cs="Aptos" w:asciiTheme="minorAscii" w:hAnsiTheme="minorAscii" w:eastAsiaTheme="minorAscii" w:cstheme="minorAscii"/>
            <w:noProof w:val="0"/>
            <w:sz w:val="24"/>
            <w:szCs w:val="24"/>
            <w:lang w:val="en-US"/>
          </w:rPr>
          <w:t>https://www.structural-learning.com/post/what-is-numicon-and-does-it-work</w:t>
        </w:r>
      </w:hyperlink>
      <w:r w:rsidRPr="6FD019B1" w:rsidR="03D7E11E">
        <w:rPr>
          <w:rFonts w:ascii="Aptos" w:hAnsi="Aptos" w:eastAsia="Aptos" w:cs="Aptos" w:asciiTheme="minorAscii" w:hAnsiTheme="minorAscii" w:eastAsiaTheme="minorAscii" w:cstheme="minorAscii"/>
          <w:noProof w:val="0"/>
          <w:sz w:val="24"/>
          <w:szCs w:val="24"/>
          <w:lang w:val="en-US"/>
        </w:rPr>
        <w:t xml:space="preserve"> (Accessed: 22</w:t>
      </w:r>
      <w:r w:rsidRPr="6FD019B1" w:rsidR="03D7E11E">
        <w:rPr>
          <w:rFonts w:ascii="Aptos" w:hAnsi="Aptos" w:eastAsia="Aptos" w:cs="Aptos" w:asciiTheme="minorAscii" w:hAnsiTheme="minorAscii" w:eastAsiaTheme="minorAscii" w:cstheme="minorAscii"/>
          <w:noProof w:val="0"/>
          <w:sz w:val="24"/>
          <w:szCs w:val="24"/>
          <w:lang w:val="en-US"/>
        </w:rPr>
        <w:t>nd</w:t>
      </w:r>
      <w:r w:rsidRPr="6FD019B1" w:rsidR="03D7E11E">
        <w:rPr>
          <w:rFonts w:ascii="Aptos" w:hAnsi="Aptos" w:eastAsia="Aptos" w:cs="Aptos" w:asciiTheme="minorAscii" w:hAnsiTheme="minorAscii" w:eastAsiaTheme="minorAscii" w:cstheme="minorAscii"/>
          <w:noProof w:val="0"/>
          <w:sz w:val="24"/>
          <w:szCs w:val="24"/>
          <w:lang w:val="en-US"/>
        </w:rPr>
        <w:t xml:space="preserve"> February 2025)</w:t>
      </w:r>
    </w:p>
    <w:p w:rsidR="2A6E65CE" w:rsidP="6FD019B1" w:rsidRDefault="2A6E65CE" w14:paraId="59CDADE9" w14:textId="6BEE82F2">
      <w:pPr>
        <w:pStyle w:val="NoSpacing"/>
        <w:rPr>
          <w:rFonts w:ascii="Aptos" w:hAnsi="Aptos" w:eastAsia="Aptos" w:cs="Aptos" w:asciiTheme="minorAscii" w:hAnsiTheme="minorAscii" w:eastAsiaTheme="minorAscii" w:cstheme="minorAscii"/>
          <w:noProof w:val="0"/>
          <w:sz w:val="24"/>
          <w:szCs w:val="24"/>
          <w:lang w:val="en-US"/>
        </w:rPr>
      </w:pPr>
    </w:p>
    <w:p w:rsidR="2A6E65CE" w:rsidP="6FD019B1" w:rsidRDefault="2A6E65CE" w14:paraId="29696F7A" w14:textId="6A14E5AA">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1A557642">
        <w:rPr>
          <w:rFonts w:ascii="Aptos" w:hAnsi="Aptos" w:eastAsia="Aptos" w:cs="Aptos" w:asciiTheme="minorAscii" w:hAnsiTheme="minorAscii" w:eastAsiaTheme="minorAscii" w:cstheme="minorAscii"/>
          <w:noProof w:val="0"/>
          <w:sz w:val="24"/>
          <w:szCs w:val="24"/>
          <w:lang w:val="en-US"/>
        </w:rPr>
        <w:t>Structural learning (2023)</w:t>
      </w:r>
      <w:r w:rsidRPr="6FD019B1" w:rsidR="72FF2B71">
        <w:rPr>
          <w:rFonts w:ascii="Aptos" w:hAnsi="Aptos" w:eastAsia="Aptos" w:cs="Aptos" w:asciiTheme="minorAscii" w:hAnsiTheme="minorAscii" w:eastAsiaTheme="minorAscii" w:cstheme="minorAscii"/>
          <w:noProof w:val="0"/>
          <w:sz w:val="24"/>
          <w:szCs w:val="24"/>
          <w:lang w:val="en-US"/>
        </w:rPr>
        <w:t xml:space="preserve"> </w:t>
      </w:r>
      <w:r w:rsidRPr="6FD019B1" w:rsidR="72FF2B71">
        <w:rPr>
          <w:rFonts w:ascii="Aptos" w:hAnsi="Aptos" w:eastAsia="Aptos" w:cs="Aptos" w:asciiTheme="minorAscii" w:hAnsiTheme="minorAscii" w:eastAsiaTheme="minorAscii" w:cstheme="minorAscii"/>
          <w:noProof w:val="0"/>
          <w:sz w:val="24"/>
          <w:szCs w:val="24"/>
          <w:lang w:val="en-US"/>
        </w:rPr>
        <w:t xml:space="preserve">John </w:t>
      </w:r>
      <w:r w:rsidRPr="6FD019B1" w:rsidR="72FF2B71">
        <w:rPr>
          <w:rFonts w:ascii="Aptos" w:hAnsi="Aptos" w:eastAsia="Aptos" w:cs="Aptos" w:asciiTheme="minorAscii" w:hAnsiTheme="minorAscii" w:eastAsiaTheme="minorAscii" w:cstheme="minorAscii"/>
          <w:noProof w:val="0"/>
          <w:sz w:val="24"/>
          <w:szCs w:val="24"/>
          <w:lang w:val="en-US"/>
        </w:rPr>
        <w:t>Deweys</w:t>
      </w:r>
      <w:r w:rsidRPr="6FD019B1" w:rsidR="72FF2B71">
        <w:rPr>
          <w:rFonts w:ascii="Aptos" w:hAnsi="Aptos" w:eastAsia="Aptos" w:cs="Aptos" w:asciiTheme="minorAscii" w:hAnsiTheme="minorAscii" w:eastAsiaTheme="minorAscii" w:cstheme="minorAscii"/>
          <w:noProof w:val="0"/>
          <w:sz w:val="24"/>
          <w:szCs w:val="24"/>
          <w:lang w:val="en-US"/>
        </w:rPr>
        <w:t xml:space="preserve"> theory. </w:t>
      </w:r>
      <w:r w:rsidRPr="6FD019B1" w:rsidR="72FF2B71">
        <w:rPr>
          <w:rFonts w:ascii="Aptos" w:hAnsi="Aptos" w:eastAsia="Aptos" w:cs="Aptos" w:asciiTheme="minorAscii" w:hAnsiTheme="minorAscii" w:eastAsiaTheme="minorAscii" w:cstheme="minorAscii"/>
          <w:noProof w:val="0"/>
          <w:sz w:val="24"/>
          <w:szCs w:val="24"/>
          <w:lang w:val="en-US"/>
        </w:rPr>
        <w:t>Available at:</w:t>
      </w:r>
      <w:r w:rsidRPr="6FD019B1" w:rsidR="72FF2B71">
        <w:rPr>
          <w:rFonts w:ascii="Aptos" w:hAnsi="Aptos" w:eastAsia="Aptos" w:cs="Aptos" w:asciiTheme="minorAscii" w:hAnsiTheme="minorAscii" w:eastAsiaTheme="minorAscii" w:cstheme="minorAscii"/>
          <w:noProof w:val="0"/>
          <w:sz w:val="24"/>
          <w:szCs w:val="24"/>
          <w:lang w:val="en-US"/>
        </w:rPr>
        <w:t xml:space="preserve"> </w:t>
      </w:r>
      <w:hyperlink r:id="R5e5f42cf310049e9">
        <w:r w:rsidRPr="6FD019B1" w:rsidR="1A557642">
          <w:rPr>
            <w:rStyle w:val="Hyperlink"/>
            <w:rFonts w:ascii="Aptos" w:hAnsi="Aptos" w:eastAsia="Aptos" w:cs="Aptos" w:asciiTheme="minorAscii" w:hAnsiTheme="minorAscii" w:eastAsiaTheme="minorAscii" w:cstheme="minorAscii"/>
            <w:noProof w:val="0"/>
            <w:sz w:val="24"/>
            <w:szCs w:val="24"/>
            <w:lang w:val="en-US"/>
          </w:rPr>
          <w:t>https://www.structural-learning.com/post/john-deweys-theory</w:t>
        </w:r>
      </w:hyperlink>
      <w:r w:rsidRPr="6FD019B1" w:rsidR="02B199F3">
        <w:rPr>
          <w:rFonts w:ascii="Aptos" w:hAnsi="Aptos" w:eastAsia="Aptos" w:cs="Aptos" w:asciiTheme="minorAscii" w:hAnsiTheme="minorAscii" w:eastAsiaTheme="minorAscii" w:cstheme="minorAscii"/>
          <w:noProof w:val="0"/>
          <w:sz w:val="24"/>
          <w:szCs w:val="24"/>
          <w:lang w:val="en-US"/>
        </w:rPr>
        <w:t xml:space="preserve"> (Accessed:  23</w:t>
      </w:r>
      <w:r w:rsidRPr="6FD019B1" w:rsidR="02B199F3">
        <w:rPr>
          <w:rFonts w:ascii="Aptos" w:hAnsi="Aptos" w:eastAsia="Aptos" w:cs="Aptos" w:asciiTheme="minorAscii" w:hAnsiTheme="minorAscii" w:eastAsiaTheme="minorAscii" w:cstheme="minorAscii"/>
          <w:noProof w:val="0"/>
          <w:sz w:val="24"/>
          <w:szCs w:val="24"/>
          <w:lang w:val="en-US"/>
        </w:rPr>
        <w:t>rd</w:t>
      </w:r>
      <w:r w:rsidRPr="6FD019B1" w:rsidR="02B199F3">
        <w:rPr>
          <w:rFonts w:ascii="Aptos" w:hAnsi="Aptos" w:eastAsia="Aptos" w:cs="Aptos" w:asciiTheme="minorAscii" w:hAnsiTheme="minorAscii" w:eastAsiaTheme="minorAscii" w:cstheme="minorAscii"/>
          <w:noProof w:val="0"/>
          <w:sz w:val="24"/>
          <w:szCs w:val="24"/>
          <w:lang w:val="en-US"/>
        </w:rPr>
        <w:t xml:space="preserve"> February 2025)</w:t>
      </w:r>
    </w:p>
    <w:p w:rsidR="2A6E65CE" w:rsidP="6FD019B1" w:rsidRDefault="2A6E65CE" w14:paraId="5FC55653" w14:textId="54E8686B">
      <w:pPr>
        <w:pStyle w:val="NoSpacing"/>
        <w:rPr>
          <w:rFonts w:ascii="Aptos" w:hAnsi="Aptos" w:eastAsia="Aptos" w:cs="Aptos" w:asciiTheme="minorAscii" w:hAnsiTheme="minorAscii" w:eastAsiaTheme="minorAscii" w:cstheme="minorAscii"/>
          <w:noProof w:val="0"/>
          <w:sz w:val="24"/>
          <w:szCs w:val="24"/>
          <w:lang w:val="en-US"/>
        </w:rPr>
      </w:pPr>
    </w:p>
    <w:p w:rsidR="2A6E65CE" w:rsidP="6FD019B1" w:rsidRDefault="2A6E65CE" w14:paraId="2EB73BBF" w14:textId="7F868684">
      <w:pPr>
        <w:pStyle w:val="NoSpacing"/>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02B199F3">
        <w:rPr>
          <w:rFonts w:ascii="Aptos" w:hAnsi="Aptos" w:eastAsia="Aptos" w:cs="Aptos" w:asciiTheme="minorAscii" w:hAnsiTheme="minorAscii" w:eastAsiaTheme="minorAscii" w:cstheme="minorAscii"/>
          <w:noProof w:val="0"/>
          <w:sz w:val="24"/>
          <w:szCs w:val="24"/>
          <w:lang w:val="en-US"/>
        </w:rPr>
        <w:t xml:space="preserve">Twinkl (ND) </w:t>
      </w:r>
      <w:r w:rsidRPr="6FD019B1" w:rsidR="02B199F3">
        <w:rPr>
          <w:rFonts w:ascii="Aptos" w:hAnsi="Aptos" w:eastAsia="Aptos" w:cs="Aptos" w:asciiTheme="minorAscii" w:hAnsiTheme="minorAscii" w:eastAsiaTheme="minorAscii" w:cstheme="minorAscii"/>
          <w:noProof w:val="0"/>
          <w:sz w:val="24"/>
          <w:szCs w:val="24"/>
          <w:lang w:val="en-US"/>
        </w:rPr>
        <w:t xml:space="preserve">Numeracy framework. </w:t>
      </w:r>
      <w:r w:rsidRPr="6FD019B1" w:rsidR="02B199F3">
        <w:rPr>
          <w:rFonts w:ascii="Aptos" w:hAnsi="Aptos" w:eastAsia="Aptos" w:cs="Aptos" w:asciiTheme="minorAscii" w:hAnsiTheme="minorAscii" w:eastAsiaTheme="minorAscii" w:cstheme="minorAscii"/>
          <w:noProof w:val="0"/>
          <w:sz w:val="24"/>
          <w:szCs w:val="24"/>
          <w:lang w:val="en-US"/>
        </w:rPr>
        <w:t xml:space="preserve">Available at: </w:t>
      </w:r>
      <w:hyperlink w:anchor=":~:text=The%20numeracy%20framework%20contains%20four,skills%20and%20using%20data%20skills" r:id="R29e00b358e644a79">
        <w:r w:rsidRPr="6FD019B1" w:rsidR="02B199F3">
          <w:rPr>
            <w:rStyle w:val="Hyperlink"/>
            <w:rFonts w:ascii="Aptos" w:hAnsi="Aptos" w:eastAsia="Aptos" w:cs="Aptos" w:asciiTheme="minorAscii" w:hAnsiTheme="minorAscii" w:eastAsiaTheme="minorAscii" w:cstheme="minorAscii"/>
            <w:noProof w:val="0"/>
            <w:sz w:val="24"/>
            <w:szCs w:val="24"/>
            <w:lang w:val="en-US"/>
          </w:rPr>
          <w:t>https://www.twinkl.co.uk/resources/foundation-phase-welsh-primary-resources-classroom-management/curriculum-for-wales-cymru-wales/numeracy-framework-curriculum-for-wales-cymru-wales#:~:text=The%20numeracy%20framework%20contains%20four,skills%20and%20using%20data%20skills</w:t>
        </w:r>
      </w:hyperlink>
      <w:r w:rsidRPr="6FD019B1" w:rsidR="02B199F3">
        <w:rPr>
          <w:rFonts w:ascii="Aptos" w:hAnsi="Aptos" w:eastAsia="Aptos" w:cs="Aptos" w:asciiTheme="minorAscii" w:hAnsiTheme="minorAscii" w:eastAsiaTheme="minorAscii" w:cstheme="minorAscii"/>
          <w:noProof w:val="0"/>
          <w:sz w:val="24"/>
          <w:szCs w:val="24"/>
          <w:lang w:val="en-US"/>
        </w:rPr>
        <w:t>. (Accessed: 23</w:t>
      </w:r>
      <w:r w:rsidRPr="6FD019B1" w:rsidR="02B199F3">
        <w:rPr>
          <w:rFonts w:ascii="Aptos" w:hAnsi="Aptos" w:eastAsia="Aptos" w:cs="Aptos" w:asciiTheme="minorAscii" w:hAnsiTheme="minorAscii" w:eastAsiaTheme="minorAscii" w:cstheme="minorAscii"/>
          <w:noProof w:val="0"/>
          <w:sz w:val="24"/>
          <w:szCs w:val="24"/>
          <w:lang w:val="en-US"/>
        </w:rPr>
        <w:t>rd</w:t>
      </w:r>
      <w:r w:rsidRPr="6FD019B1" w:rsidR="02B199F3">
        <w:rPr>
          <w:rFonts w:ascii="Aptos" w:hAnsi="Aptos" w:eastAsia="Aptos" w:cs="Aptos" w:asciiTheme="minorAscii" w:hAnsiTheme="minorAscii" w:eastAsiaTheme="minorAscii" w:cstheme="minorAscii"/>
          <w:noProof w:val="0"/>
          <w:sz w:val="24"/>
          <w:szCs w:val="24"/>
          <w:lang w:val="en-US"/>
        </w:rPr>
        <w:t xml:space="preserve"> February 2025)</w:t>
      </w:r>
    </w:p>
    <w:p w:rsidR="2A6E65CE" w:rsidP="6FD019B1" w:rsidRDefault="2A6E65CE" w14:paraId="41782C83" w14:textId="171E3DED">
      <w:pPr>
        <w:pStyle w:val="NoSpacing"/>
        <w:rPr>
          <w:rFonts w:ascii="Aptos" w:hAnsi="Aptos" w:eastAsia="Aptos" w:cs="Aptos" w:asciiTheme="minorAscii" w:hAnsiTheme="minorAscii" w:eastAsiaTheme="minorAscii" w:cstheme="minorAscii"/>
          <w:noProof w:val="0"/>
          <w:sz w:val="24"/>
          <w:szCs w:val="24"/>
          <w:lang w:val="en-US"/>
        </w:rPr>
      </w:pPr>
    </w:p>
    <w:p w:rsidR="2A6E65CE" w:rsidP="6FD019B1" w:rsidRDefault="2A6E65CE" w14:paraId="222A8485" w14:textId="73DAA7C4">
      <w:pPr>
        <w:pStyle w:val="NoSpacing"/>
        <w:rPr>
          <w:rFonts w:ascii="Aptos" w:hAnsi="Aptos" w:eastAsia="Aptos" w:cs="Aptos" w:asciiTheme="minorAscii" w:hAnsiTheme="minorAscii" w:eastAsiaTheme="minorAscii" w:cstheme="minorAscii"/>
          <w:noProof w:val="0"/>
          <w:sz w:val="24"/>
          <w:szCs w:val="24"/>
          <w:lang w:val="en-US"/>
        </w:rPr>
      </w:pPr>
      <w:r w:rsidRPr="6FD019B1" w:rsidR="4C6548AB">
        <w:rPr>
          <w:rFonts w:ascii="Aptos" w:hAnsi="Aptos" w:eastAsia="Aptos" w:cs="Aptos" w:asciiTheme="minorAscii" w:hAnsiTheme="minorAscii" w:eastAsiaTheme="minorAscii" w:cstheme="minorAscii"/>
          <w:noProof w:val="0"/>
          <w:sz w:val="24"/>
          <w:szCs w:val="24"/>
          <w:lang w:val="en-US"/>
        </w:rPr>
        <w:t xml:space="preserve">Twinkl (ND) </w:t>
      </w:r>
      <w:r w:rsidRPr="6FD019B1" w:rsidR="4C6548AB">
        <w:rPr>
          <w:rFonts w:ascii="Aptos" w:hAnsi="Aptos" w:eastAsia="Aptos" w:cs="Aptos" w:asciiTheme="minorAscii" w:hAnsiTheme="minorAscii" w:eastAsiaTheme="minorAscii" w:cstheme="minorAscii"/>
          <w:noProof w:val="0"/>
          <w:sz w:val="24"/>
          <w:szCs w:val="24"/>
          <w:lang w:val="en-US"/>
        </w:rPr>
        <w:t xml:space="preserve">What is </w:t>
      </w:r>
      <w:r w:rsidRPr="6FD019B1" w:rsidR="4C6548AB">
        <w:rPr>
          <w:rFonts w:ascii="Aptos" w:hAnsi="Aptos" w:eastAsia="Aptos" w:cs="Aptos" w:asciiTheme="minorAscii" w:hAnsiTheme="minorAscii" w:eastAsiaTheme="minorAscii" w:cstheme="minorAscii"/>
          <w:noProof w:val="0"/>
          <w:sz w:val="24"/>
          <w:szCs w:val="24"/>
          <w:lang w:val="en-US"/>
        </w:rPr>
        <w:t>numicon</w:t>
      </w:r>
      <w:r w:rsidRPr="6FD019B1" w:rsidR="4C6548AB">
        <w:rPr>
          <w:rFonts w:ascii="Aptos" w:hAnsi="Aptos" w:eastAsia="Aptos" w:cs="Aptos" w:asciiTheme="minorAscii" w:hAnsiTheme="minorAscii" w:eastAsiaTheme="minorAscii" w:cstheme="minorAscii"/>
          <w:noProof w:val="0"/>
          <w:sz w:val="24"/>
          <w:szCs w:val="24"/>
          <w:lang w:val="en-US"/>
        </w:rPr>
        <w:t xml:space="preserve">? </w:t>
      </w:r>
      <w:r w:rsidRPr="6FD019B1" w:rsidR="4C6548AB">
        <w:rPr>
          <w:rFonts w:ascii="Aptos" w:hAnsi="Aptos" w:eastAsia="Aptos" w:cs="Aptos" w:asciiTheme="minorAscii" w:hAnsiTheme="minorAscii" w:eastAsiaTheme="minorAscii" w:cstheme="minorAscii"/>
          <w:noProof w:val="0"/>
          <w:sz w:val="24"/>
          <w:szCs w:val="24"/>
          <w:lang w:val="en-US"/>
        </w:rPr>
        <w:t xml:space="preserve">Available at: </w:t>
      </w:r>
      <w:hyperlink r:id="R029c1fd307db4272">
        <w:r w:rsidRPr="6FD019B1" w:rsidR="4C6548AB">
          <w:rPr>
            <w:rStyle w:val="Hyperlink"/>
            <w:rFonts w:ascii="Aptos" w:hAnsi="Aptos" w:eastAsia="Aptos" w:cs="Aptos" w:asciiTheme="minorAscii" w:hAnsiTheme="minorAscii" w:eastAsiaTheme="minorAscii" w:cstheme="minorAscii"/>
            <w:noProof w:val="0"/>
            <w:sz w:val="24"/>
            <w:szCs w:val="24"/>
            <w:lang w:val="en-US"/>
          </w:rPr>
          <w:t>https://www.twinkl.co.uk/teaching-wiki/numicon</w:t>
        </w:r>
      </w:hyperlink>
      <w:r w:rsidRPr="6FD019B1" w:rsidR="4C6548AB">
        <w:rPr>
          <w:rFonts w:ascii="Aptos" w:hAnsi="Aptos" w:eastAsia="Aptos" w:cs="Aptos" w:asciiTheme="minorAscii" w:hAnsiTheme="minorAscii" w:eastAsiaTheme="minorAscii" w:cstheme="minorAscii"/>
          <w:noProof w:val="0"/>
          <w:sz w:val="24"/>
          <w:szCs w:val="24"/>
          <w:lang w:val="en-US"/>
        </w:rPr>
        <w:t xml:space="preserve"> (Accessed: 23</w:t>
      </w:r>
      <w:r w:rsidRPr="6FD019B1" w:rsidR="4C6548AB">
        <w:rPr>
          <w:rFonts w:ascii="Aptos" w:hAnsi="Aptos" w:eastAsia="Aptos" w:cs="Aptos" w:asciiTheme="minorAscii" w:hAnsiTheme="minorAscii" w:eastAsiaTheme="minorAscii" w:cstheme="minorAscii"/>
          <w:noProof w:val="0"/>
          <w:sz w:val="24"/>
          <w:szCs w:val="24"/>
          <w:lang w:val="en-US"/>
        </w:rPr>
        <w:t>rd</w:t>
      </w:r>
      <w:r w:rsidRPr="6FD019B1" w:rsidR="4C6548AB">
        <w:rPr>
          <w:rFonts w:ascii="Aptos" w:hAnsi="Aptos" w:eastAsia="Aptos" w:cs="Aptos" w:asciiTheme="minorAscii" w:hAnsiTheme="minorAscii" w:eastAsiaTheme="minorAscii" w:cstheme="minorAscii"/>
          <w:noProof w:val="0"/>
          <w:sz w:val="24"/>
          <w:szCs w:val="24"/>
          <w:lang w:val="en-US"/>
        </w:rPr>
        <w:t xml:space="preserve"> February 2025)</w:t>
      </w:r>
    </w:p>
    <w:p w:rsidR="2A6E65CE" w:rsidP="6FD019B1" w:rsidRDefault="2A6E65CE" w14:paraId="2940CF80" w14:textId="13A2741B">
      <w:pPr>
        <w:pStyle w:val="NoSpacing"/>
        <w:rPr>
          <w:rFonts w:ascii="Aptos" w:hAnsi="Aptos" w:eastAsia="Aptos" w:cs="Aptos" w:asciiTheme="minorAscii" w:hAnsiTheme="minorAscii" w:eastAsiaTheme="minorAscii" w:cstheme="minorAscii"/>
          <w:noProof w:val="0"/>
          <w:sz w:val="24"/>
          <w:szCs w:val="24"/>
          <w:lang w:val="en-US"/>
        </w:rPr>
      </w:pPr>
    </w:p>
    <w:p w:rsidR="2A6E65CE" w:rsidP="6FD019B1" w:rsidRDefault="2A6E65CE" w14:paraId="2B46E417" w14:textId="0DC220A3">
      <w:pPr>
        <w:pStyle w:val="NoSpacing"/>
        <w:rPr>
          <w:rFonts w:ascii="Aptos" w:hAnsi="Aptos" w:eastAsia="Aptos" w:cs="Aptos" w:asciiTheme="minorAscii" w:hAnsiTheme="minorAscii" w:eastAsiaTheme="minorAscii" w:cstheme="minorAscii"/>
          <w:sz w:val="24"/>
          <w:szCs w:val="24"/>
        </w:rPr>
      </w:pPr>
      <w:r w:rsidRPr="6FD019B1" w:rsidR="311DD675">
        <w:rPr>
          <w:rFonts w:ascii="Aptos" w:hAnsi="Aptos" w:eastAsia="Aptos" w:cs="Aptos" w:asciiTheme="minorAscii" w:hAnsiTheme="minorAscii" w:eastAsiaTheme="minorAscii" w:cstheme="minorAscii"/>
          <w:noProof w:val="0"/>
          <w:sz w:val="24"/>
          <w:szCs w:val="24"/>
          <w:lang w:val="en-US"/>
        </w:rPr>
        <w:t xml:space="preserve">Third space learning (2024) What is </w:t>
      </w:r>
      <w:r w:rsidRPr="6FD019B1" w:rsidR="311DD675">
        <w:rPr>
          <w:rFonts w:ascii="Aptos" w:hAnsi="Aptos" w:eastAsia="Aptos" w:cs="Aptos" w:asciiTheme="minorAscii" w:hAnsiTheme="minorAscii" w:eastAsiaTheme="minorAscii" w:cstheme="minorAscii"/>
          <w:noProof w:val="0"/>
          <w:sz w:val="24"/>
          <w:szCs w:val="24"/>
          <w:lang w:val="en-US"/>
        </w:rPr>
        <w:t>numicon</w:t>
      </w:r>
      <w:r w:rsidRPr="6FD019B1" w:rsidR="311DD675">
        <w:rPr>
          <w:rFonts w:ascii="Aptos" w:hAnsi="Aptos" w:eastAsia="Aptos" w:cs="Aptos" w:asciiTheme="minorAscii" w:hAnsiTheme="minorAscii" w:eastAsiaTheme="minorAscii" w:cstheme="minorAscii"/>
          <w:noProof w:val="0"/>
          <w:sz w:val="24"/>
          <w:szCs w:val="24"/>
          <w:lang w:val="en-US"/>
        </w:rPr>
        <w:t xml:space="preserve">? Explained for primary school teachers, </w:t>
      </w:r>
      <w:r w:rsidRPr="6FD019B1" w:rsidR="311DD675">
        <w:rPr>
          <w:rFonts w:ascii="Aptos" w:hAnsi="Aptos" w:eastAsia="Aptos" w:cs="Aptos" w:asciiTheme="minorAscii" w:hAnsiTheme="minorAscii" w:eastAsiaTheme="minorAscii" w:cstheme="minorAscii"/>
          <w:noProof w:val="0"/>
          <w:sz w:val="24"/>
          <w:szCs w:val="24"/>
          <w:lang w:val="en-US"/>
        </w:rPr>
        <w:t>parents</w:t>
      </w:r>
      <w:r w:rsidRPr="6FD019B1" w:rsidR="311DD675">
        <w:rPr>
          <w:rFonts w:ascii="Aptos" w:hAnsi="Aptos" w:eastAsia="Aptos" w:cs="Aptos" w:asciiTheme="minorAscii" w:hAnsiTheme="minorAscii" w:eastAsiaTheme="minorAscii" w:cstheme="minorAscii"/>
          <w:noProof w:val="0"/>
          <w:sz w:val="24"/>
          <w:szCs w:val="24"/>
          <w:lang w:val="en-US"/>
        </w:rPr>
        <w:t xml:space="preserve"> and pupils. Available</w:t>
      </w:r>
      <w:r w:rsidRPr="6FD019B1" w:rsidR="621AF3AB">
        <w:rPr>
          <w:rFonts w:ascii="Aptos" w:hAnsi="Aptos" w:eastAsia="Aptos" w:cs="Aptos" w:asciiTheme="minorAscii" w:hAnsiTheme="minorAscii" w:eastAsiaTheme="minorAscii" w:cstheme="minorAscii"/>
          <w:noProof w:val="0"/>
          <w:sz w:val="24"/>
          <w:szCs w:val="24"/>
          <w:lang w:val="en-US"/>
        </w:rPr>
        <w:t xml:space="preserve"> at: </w:t>
      </w:r>
      <w:hyperlink r:id="R7bd12a2840a7483f">
        <w:r w:rsidRPr="6FD019B1" w:rsidR="621AF3AB">
          <w:rPr>
            <w:rStyle w:val="Hyperlink"/>
            <w:rFonts w:ascii="Aptos" w:hAnsi="Aptos" w:eastAsia="Aptos" w:cs="Aptos" w:asciiTheme="minorAscii" w:hAnsiTheme="minorAscii" w:eastAsiaTheme="minorAscii" w:cstheme="minorAscii"/>
            <w:noProof w:val="0"/>
            <w:sz w:val="24"/>
            <w:szCs w:val="24"/>
            <w:lang w:val="en-US"/>
          </w:rPr>
          <w:t>https://thirdspacelearning.com/blog/what-is-numicon/</w:t>
        </w:r>
      </w:hyperlink>
    </w:p>
    <w:p w:rsidR="2A6E65CE" w:rsidP="6FD019B1" w:rsidRDefault="2A6E65CE" w14:paraId="2F47DC13" w14:textId="615E90AF">
      <w:pPr>
        <w:pStyle w:val="NoSpacing"/>
        <w:rPr>
          <w:rFonts w:ascii="Aptos" w:hAnsi="Aptos" w:eastAsia="Aptos" w:cs="Aptos" w:asciiTheme="minorAscii" w:hAnsiTheme="minorAscii" w:eastAsiaTheme="minorAscii" w:cstheme="minorAscii"/>
          <w:noProof w:val="0"/>
          <w:sz w:val="24"/>
          <w:szCs w:val="24"/>
          <w:lang w:val="en-US"/>
        </w:rPr>
      </w:pPr>
      <w:r w:rsidRPr="6FD019B1" w:rsidR="621AF3AB">
        <w:rPr>
          <w:rFonts w:ascii="Aptos" w:hAnsi="Aptos" w:eastAsia="Aptos" w:cs="Aptos" w:asciiTheme="minorAscii" w:hAnsiTheme="minorAscii" w:eastAsiaTheme="minorAscii" w:cstheme="minorAscii"/>
          <w:noProof w:val="0"/>
          <w:sz w:val="24"/>
          <w:szCs w:val="24"/>
          <w:lang w:val="en-US"/>
        </w:rPr>
        <w:t>(Accessed: 24</w:t>
      </w:r>
      <w:r w:rsidRPr="6FD019B1" w:rsidR="621AF3AB">
        <w:rPr>
          <w:rFonts w:ascii="Aptos" w:hAnsi="Aptos" w:eastAsia="Aptos" w:cs="Aptos" w:asciiTheme="minorAscii" w:hAnsiTheme="minorAscii" w:eastAsiaTheme="minorAscii" w:cstheme="minorAscii"/>
          <w:noProof w:val="0"/>
          <w:sz w:val="24"/>
          <w:szCs w:val="24"/>
          <w:vertAlign w:val="superscript"/>
          <w:lang w:val="en-US"/>
        </w:rPr>
        <w:t>th</w:t>
      </w:r>
      <w:r w:rsidRPr="6FD019B1" w:rsidR="621AF3AB">
        <w:rPr>
          <w:rFonts w:ascii="Aptos" w:hAnsi="Aptos" w:eastAsia="Aptos" w:cs="Aptos" w:asciiTheme="minorAscii" w:hAnsiTheme="minorAscii" w:eastAsiaTheme="minorAscii" w:cstheme="minorAscii"/>
          <w:noProof w:val="0"/>
          <w:sz w:val="24"/>
          <w:szCs w:val="24"/>
          <w:lang w:val="en-US"/>
        </w:rPr>
        <w:t xml:space="preserve"> February 2025)</w:t>
      </w:r>
    </w:p>
    <w:p w:rsidR="2A6E65CE" w:rsidP="6FD019B1" w:rsidRDefault="2A6E65CE" w14:paraId="49172A21" w14:textId="4B7E96A6">
      <w:pPr>
        <w:pStyle w:val="NoSpacing"/>
        <w:rPr>
          <w:rFonts w:ascii="Aptos" w:hAnsi="Aptos" w:eastAsia="Aptos" w:cs="Aptos" w:asciiTheme="minorAscii" w:hAnsiTheme="minorAscii" w:eastAsiaTheme="minorAscii" w:cstheme="minorAscii"/>
          <w:noProof w:val="0"/>
          <w:sz w:val="24"/>
          <w:szCs w:val="24"/>
          <w:lang w:val="en-US"/>
        </w:rPr>
      </w:pPr>
    </w:p>
    <w:p w:rsidR="2A6E65CE" w:rsidP="6FD019B1" w:rsidRDefault="2A6E65CE" w14:paraId="17A6DD1C" w14:textId="7C61DECF">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Welsh Government (ND) </w:t>
      </w:r>
      <w:r w:rsidRPr="6FD019B1" w:rsidR="42922AF9">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Literacy and numeracy framework. </w:t>
      </w: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d5ece03513fb45fb">
        <w:r w:rsidRPr="6FD019B1" w:rsidR="42922AF9">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https://hwb.gov.wales/curriculum-for-wales/cross-curricular-skills-frameworks/literacy-and-numeracy-framework</w:t>
        </w:r>
      </w:hyperlink>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22</w:t>
      </w: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nd</w:t>
      </w: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February 2025)</w:t>
      </w:r>
    </w:p>
    <w:p w:rsidR="2A6E65CE" w:rsidP="6FD019B1" w:rsidRDefault="2A6E65CE" w14:paraId="7176FCA4" w14:textId="69A1C8E8">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Welsh Government (2023) </w:t>
      </w:r>
      <w:r w:rsidRPr="6FD019B1" w:rsidR="42922AF9">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Mathematics and numeracy plan. </w:t>
      </w: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w:anchor="134900" r:id="R8b83044115fc4662">
        <w:r w:rsidRPr="6FD019B1" w:rsidR="42922AF9">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https://www.gov.wales/mathematics-and-numeracy-plan-2023-html#134900</w:t>
        </w:r>
      </w:hyperlink>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22</w:t>
      </w: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nd</w:t>
      </w:r>
      <w:r w:rsidRPr="6FD019B1" w:rsidR="42922AF9">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February 2025)</w:t>
      </w:r>
    </w:p>
    <w:p w:rsidR="2A6E65CE" w:rsidP="6FD019B1" w:rsidRDefault="2A6E65CE" w14:paraId="709264C6" w14:textId="2153786D">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6C4C9B61" w14:textId="63E56DFA">
      <w:pPr>
        <w:pStyle w:val="NoSpacing"/>
        <w:rPr>
          <w:noProof w:val="0"/>
          <w:lang w:val="en-US"/>
        </w:rPr>
      </w:pPr>
    </w:p>
    <w:p w:rsidR="2A6E65CE" w:rsidP="6FD019B1" w:rsidRDefault="2A6E65CE" w14:paraId="0B958A43" w14:textId="30CE348B">
      <w:pPr>
        <w:pStyle w:val="Normal"/>
        <w:rPr>
          <w:noProof w:val="0"/>
          <w:lang w:val="en-US"/>
        </w:rPr>
      </w:pPr>
    </w:p>
    <w:p w:rsidR="2A6E65CE" w:rsidP="6FD019B1" w:rsidRDefault="2A6E65CE" w14:paraId="741AE745" w14:textId="3C721E00">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53D247B7" w14:textId="402B8D16">
      <w:pPr>
        <w:pStyle w:val="Normal"/>
        <w:rPr>
          <w:rFonts w:ascii="Times New Roman" w:hAnsi="Times New Roman" w:eastAsia="Times New Roman" w:cs="Times New Roman"/>
          <w:b w:val="0"/>
          <w:bCs w:val="0"/>
          <w:i w:val="0"/>
          <w:iCs w:val="0"/>
          <w:strike w:val="0"/>
          <w:dstrike w:val="0"/>
          <w:noProof w:val="0"/>
          <w:sz w:val="27"/>
          <w:szCs w:val="27"/>
          <w:lang w:val="en-US"/>
        </w:rPr>
      </w:pPr>
    </w:p>
    <w:p w:rsidR="2A6E65CE" w:rsidP="6FD019B1" w:rsidRDefault="2A6E65CE" w14:paraId="314095C0" w14:textId="16C063E0">
      <w:pPr>
        <w:pStyle w:val="Normal"/>
        <w:rPr>
          <w:rFonts w:ascii="Times New Roman" w:hAnsi="Times New Roman" w:eastAsia="Times New Roman" w:cs="Times New Roman"/>
          <w:b w:val="0"/>
          <w:bCs w:val="0"/>
          <w:i w:val="0"/>
          <w:iCs w:val="0"/>
          <w:strike w:val="0"/>
          <w:dstrike w:val="0"/>
          <w:noProof w:val="0"/>
          <w:sz w:val="27"/>
          <w:szCs w:val="27"/>
          <w:lang w:val="en-US"/>
        </w:rPr>
      </w:pPr>
    </w:p>
    <w:sectPr>
      <w:pgSz w:w="12240" w:h="15840" w:orient="portrait"/>
      <w:pgMar w:top="1440" w:right="1440" w:bottom="1440" w:left="1440" w:header="720" w:footer="720" w:gutter="0"/>
      <w:cols w:space="720"/>
      <w:docGrid w:linePitch="360"/>
      <w:headerReference w:type="default" r:id="R920ebf036efa4ecb"/>
      <w:footerReference w:type="default" r:id="Rb70dd97d6a5c4f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96A645" w:rsidTr="6FD019B1" w14:paraId="231580AB">
      <w:trPr>
        <w:trHeight w:val="300"/>
      </w:trPr>
      <w:tc>
        <w:tcPr>
          <w:tcW w:w="3120" w:type="dxa"/>
          <w:tcMar/>
        </w:tcPr>
        <w:p w:rsidR="6C96A645" w:rsidP="6C96A645" w:rsidRDefault="6C96A645" w14:paraId="6F812D4F" w14:textId="5158753B">
          <w:pPr>
            <w:pStyle w:val="Header"/>
            <w:bidi w:val="0"/>
            <w:ind w:left="-115"/>
            <w:jc w:val="left"/>
          </w:pPr>
        </w:p>
      </w:tc>
      <w:tc>
        <w:tcPr>
          <w:tcW w:w="3120" w:type="dxa"/>
          <w:tcMar/>
        </w:tcPr>
        <w:p w:rsidR="6C96A645" w:rsidP="6C96A645" w:rsidRDefault="6C96A645" w14:paraId="05AA9356" w14:textId="31023497">
          <w:pPr>
            <w:pStyle w:val="Header"/>
            <w:bidi w:val="0"/>
            <w:jc w:val="center"/>
          </w:pPr>
        </w:p>
      </w:tc>
      <w:tc>
        <w:tcPr>
          <w:tcW w:w="3120" w:type="dxa"/>
          <w:tcMar/>
        </w:tcPr>
        <w:p w:rsidR="6C96A645" w:rsidP="6C96A645" w:rsidRDefault="6C96A645" w14:paraId="2C3A53B9" w14:textId="6E43DAA5">
          <w:pPr>
            <w:pStyle w:val="Header"/>
            <w:bidi w:val="0"/>
            <w:ind w:right="-115"/>
            <w:jc w:val="right"/>
          </w:pPr>
          <w:r>
            <w:fldChar w:fldCharType="begin"/>
          </w:r>
          <w:r>
            <w:instrText xml:space="preserve">PAGE</w:instrText>
          </w:r>
          <w:r>
            <w:fldChar w:fldCharType="separate"/>
          </w:r>
          <w:r>
            <w:fldChar w:fldCharType="end"/>
          </w:r>
        </w:p>
      </w:tc>
    </w:tr>
  </w:tbl>
  <w:p w:rsidR="6C96A645" w:rsidP="6C96A645" w:rsidRDefault="6C96A645" w14:paraId="04ABE3D4" w14:textId="046D4A6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96A645" w:rsidTr="6C96A645" w14:paraId="3E9E0F98">
      <w:trPr>
        <w:trHeight w:val="300"/>
      </w:trPr>
      <w:tc>
        <w:tcPr>
          <w:tcW w:w="3120" w:type="dxa"/>
          <w:tcMar/>
        </w:tcPr>
        <w:p w:rsidR="6C96A645" w:rsidP="6C96A645" w:rsidRDefault="6C96A645" w14:paraId="2C6A6E58" w14:textId="14A5DC0D">
          <w:pPr>
            <w:pStyle w:val="Header"/>
            <w:bidi w:val="0"/>
            <w:ind w:left="-115"/>
            <w:jc w:val="left"/>
          </w:pPr>
        </w:p>
      </w:tc>
      <w:tc>
        <w:tcPr>
          <w:tcW w:w="3120" w:type="dxa"/>
          <w:tcMar/>
        </w:tcPr>
        <w:p w:rsidR="6C96A645" w:rsidP="6C96A645" w:rsidRDefault="6C96A645" w14:paraId="514A443E" w14:textId="51DF2DB5">
          <w:pPr>
            <w:pStyle w:val="Header"/>
            <w:bidi w:val="0"/>
            <w:jc w:val="center"/>
          </w:pPr>
        </w:p>
      </w:tc>
      <w:tc>
        <w:tcPr>
          <w:tcW w:w="3120" w:type="dxa"/>
          <w:tcMar/>
        </w:tcPr>
        <w:p w:rsidR="6C96A645" w:rsidP="6C96A645" w:rsidRDefault="6C96A645" w14:paraId="2D53C8DA" w14:textId="6D97ABA2">
          <w:pPr>
            <w:pStyle w:val="Header"/>
            <w:bidi w:val="0"/>
            <w:ind w:right="-115"/>
            <w:jc w:val="right"/>
          </w:pPr>
        </w:p>
      </w:tc>
    </w:tr>
  </w:tbl>
  <w:p w:rsidR="6C96A645" w:rsidP="6C96A645" w:rsidRDefault="6C96A645" w14:paraId="5E240AB9" w14:textId="1D2CE459">
    <w:pPr>
      <w:pStyle w:val="Header"/>
      <w:bidi w:val="0"/>
    </w:pPr>
  </w:p>
</w:hdr>
</file>

<file path=word/intelligence2.xml><?xml version="1.0" encoding="utf-8"?>
<int2:intelligence xmlns:int2="http://schemas.microsoft.com/office/intelligence/2020/intelligence">
  <int2:observations>
    <int2:textHash int2:hashCode="IOfO88N/J/ARzY" int2:id="VfGCriK4">
      <int2:state int2:type="AugLoop_Text_Critique" int2:value="Rejected"/>
    </int2:textHash>
    <int2:textHash int2:hashCode="X28imG8GNv52t0" int2:id="RkYieqEm">
      <int2:state int2:type="AugLoop_Text_Critique" int2:value="Rejected"/>
    </int2:textHash>
    <int2:textHash int2:hashCode="OrtZNwJC/JiGrS" int2:id="6aMAmTcg">
      <int2:state int2:type="AugLoop_Text_Critique" int2:value="Rejected"/>
    </int2:textHash>
    <int2:textHash int2:hashCode="GlU8XMDfqpSNdp" int2:id="3l3N4ipD">
      <int2:state int2:type="AugLoop_Text_Critique" int2:value="Rejected"/>
    </int2:textHash>
    <int2:textHash int2:hashCode="SHKZMtbVoTCK4z" int2:id="amzz3l4C">
      <int2:state int2:type="AugLoop_Text_Critique" int2:value="Rejected"/>
    </int2:textHash>
    <int2:textHash int2:hashCode="m/C6mGJeQTWOW1" int2:id="VNNjiWIm">
      <int2:state int2:type="AugLoop_Text_Critique" int2:value="Rejected"/>
    </int2:textHash>
    <int2:textHash int2:hashCode="ZmL9oX15ZtnVe+" int2:id="gcUI7AAt">
      <int2:state int2:type="AugLoop_Text_Critique" int2:value="Rejected"/>
    </int2:textHash>
    <int2:textHash int2:hashCode="bLNw5K/RtBTj6A" int2:id="gfv71jIC">
      <int2:state int2:type="AugLoop_Text_Critique" int2:value="Rejected"/>
    </int2:textHash>
    <int2:textHash int2:hashCode="WvycU+ezHS8WQx" int2:id="MGNZlgZw">
      <int2:state int2:type="AugLoop_Text_Critique" int2:value="Rejected"/>
    </int2:textHash>
    <int2:textHash int2:hashCode="gOigg3B4VG+1IR" int2:id="cBNRYSOJ">
      <int2:state int2:type="AugLoop_Text_Critique" int2:value="Rejected"/>
    </int2:textHash>
    <int2:textHash int2:hashCode="SmoTVYlXH2OVLF" int2:id="kZVbVf2D">
      <int2:state int2:type="AugLoop_Text_Critique" int2:value="Rejected"/>
    </int2:textHash>
    <int2:textHash int2:hashCode="pCOM6lpGtm8dGV" int2:id="1J7i0OoW">
      <int2:state int2:type="AugLoop_Text_Critique" int2:value="Rejected"/>
    </int2:textHash>
    <int2:textHash int2:hashCode="xQy+KnIliT8rxm" int2:id="MIVVAC3u">
      <int2:state int2:type="AugLoop_Text_Critique" int2:value="Rejected"/>
    </int2:textHash>
    <int2:textHash int2:hashCode="ni8UUdXdlt6RIo" int2:id="OhIZMSVQ">
      <int2:state int2:type="AugLoop_Text_Critique" int2:value="Rejected"/>
    </int2:textHash>
    <int2:textHash int2:hashCode="FglrQyHcgaFAl7" int2:id="U5PfaaND">
      <int2:state int2:type="AugLoop_Text_Critique" int2:value="Rejected"/>
    </int2:textHash>
    <int2:textHash int2:hashCode="edQaR+j+xVhWpq" int2:id="hDJz4Mo3">
      <int2:state int2:type="AugLoop_Text_Critique" int2:value="Rejected"/>
    </int2:textHash>
    <int2:textHash int2:hashCode="wE7HcrxmX4MR99" int2:id="AINg36vt">
      <int2:state int2:type="AugLoop_Text_Critique" int2:value="Rejected"/>
    </int2:textHash>
    <int2:textHash int2:hashCode="NSmyTf28jNY5Dh" int2:id="vACdU7sd">
      <int2:state int2:type="AugLoop_Text_Critique" int2:value="Rejected"/>
    </int2:textHash>
    <int2:bookmark int2:bookmarkName="_Int_qjDpA0Yc" int2:invalidationBookmarkName="" int2:hashCode="cQyF78c1hLc3VS" int2:id="oGVXV6fg">
      <int2:state int2:type="AugLoop_Text_Critique" int2:value="Rejected"/>
    </int2:bookmark>
    <int2:bookmark int2:bookmarkName="_Int_Q36Y1Spg" int2:invalidationBookmarkName="" int2:hashCode="2eMUevcS/p6gCh" int2:id="fFvHWpjc">
      <int2:state int2:type="AugLoop_Text_Critique" int2:value="Rejected"/>
    </int2:bookmark>
    <int2:bookmark int2:bookmarkName="_Int_wz2d8Jjp" int2:invalidationBookmarkName="" int2:hashCode="6RCGil4K4no4b0" int2:id="TIiWOps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1465de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a39f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db91c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8940c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3497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7573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031a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0b08c9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6e37e4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6a22e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5def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c3d1c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fd06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1788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7b85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785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0452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4BDC66"/>
    <w:rsid w:val="0002CD86"/>
    <w:rsid w:val="0019E9B3"/>
    <w:rsid w:val="0029D053"/>
    <w:rsid w:val="003AE08D"/>
    <w:rsid w:val="006DB668"/>
    <w:rsid w:val="00821B9F"/>
    <w:rsid w:val="00A38F7F"/>
    <w:rsid w:val="00AD1150"/>
    <w:rsid w:val="00D36308"/>
    <w:rsid w:val="00D4D10D"/>
    <w:rsid w:val="00E69384"/>
    <w:rsid w:val="00E72209"/>
    <w:rsid w:val="01011FEC"/>
    <w:rsid w:val="010B62FF"/>
    <w:rsid w:val="01208F2C"/>
    <w:rsid w:val="014E0882"/>
    <w:rsid w:val="0155752B"/>
    <w:rsid w:val="0170306D"/>
    <w:rsid w:val="01771F44"/>
    <w:rsid w:val="018362DE"/>
    <w:rsid w:val="0186357B"/>
    <w:rsid w:val="0187CE67"/>
    <w:rsid w:val="01908D76"/>
    <w:rsid w:val="0195E721"/>
    <w:rsid w:val="019A04D2"/>
    <w:rsid w:val="01B31689"/>
    <w:rsid w:val="01B91A90"/>
    <w:rsid w:val="01D7B910"/>
    <w:rsid w:val="01E6CEB6"/>
    <w:rsid w:val="01EC5552"/>
    <w:rsid w:val="02106872"/>
    <w:rsid w:val="02211759"/>
    <w:rsid w:val="02218E09"/>
    <w:rsid w:val="02266475"/>
    <w:rsid w:val="022CFF2C"/>
    <w:rsid w:val="023BD3BF"/>
    <w:rsid w:val="02465939"/>
    <w:rsid w:val="0247DA88"/>
    <w:rsid w:val="0252A877"/>
    <w:rsid w:val="0253BE1C"/>
    <w:rsid w:val="028DA4DD"/>
    <w:rsid w:val="0295D9C1"/>
    <w:rsid w:val="02B199F3"/>
    <w:rsid w:val="02C533F9"/>
    <w:rsid w:val="02C71C6E"/>
    <w:rsid w:val="02D1DE72"/>
    <w:rsid w:val="02D7EA45"/>
    <w:rsid w:val="02E9BA7A"/>
    <w:rsid w:val="02EB80A8"/>
    <w:rsid w:val="030C4742"/>
    <w:rsid w:val="030ECC8B"/>
    <w:rsid w:val="031061F5"/>
    <w:rsid w:val="03108B88"/>
    <w:rsid w:val="0311378C"/>
    <w:rsid w:val="0321A825"/>
    <w:rsid w:val="033BF218"/>
    <w:rsid w:val="0343EB72"/>
    <w:rsid w:val="03510709"/>
    <w:rsid w:val="0361C526"/>
    <w:rsid w:val="03821901"/>
    <w:rsid w:val="03896966"/>
    <w:rsid w:val="038D4AED"/>
    <w:rsid w:val="038D5DE2"/>
    <w:rsid w:val="039F31B7"/>
    <w:rsid w:val="03A23C38"/>
    <w:rsid w:val="03B436EC"/>
    <w:rsid w:val="03D4B27C"/>
    <w:rsid w:val="03D7E11E"/>
    <w:rsid w:val="03F06D14"/>
    <w:rsid w:val="04057051"/>
    <w:rsid w:val="040A3BBC"/>
    <w:rsid w:val="040FCADC"/>
    <w:rsid w:val="041CFA60"/>
    <w:rsid w:val="042AC260"/>
    <w:rsid w:val="04402095"/>
    <w:rsid w:val="0452F48F"/>
    <w:rsid w:val="045FB583"/>
    <w:rsid w:val="0465A644"/>
    <w:rsid w:val="0488A2D0"/>
    <w:rsid w:val="04890B07"/>
    <w:rsid w:val="049521F5"/>
    <w:rsid w:val="04AF0DCF"/>
    <w:rsid w:val="04B4F3DF"/>
    <w:rsid w:val="04F6C48A"/>
    <w:rsid w:val="050A94C7"/>
    <w:rsid w:val="0521A5D9"/>
    <w:rsid w:val="053E3A2E"/>
    <w:rsid w:val="054B0E2D"/>
    <w:rsid w:val="055D881C"/>
    <w:rsid w:val="057A686A"/>
    <w:rsid w:val="058DB28A"/>
    <w:rsid w:val="05973606"/>
    <w:rsid w:val="05ABEECD"/>
    <w:rsid w:val="05AF3E93"/>
    <w:rsid w:val="05B977D0"/>
    <w:rsid w:val="05CAFEA9"/>
    <w:rsid w:val="060549EB"/>
    <w:rsid w:val="0625D8F0"/>
    <w:rsid w:val="063099D4"/>
    <w:rsid w:val="06356AEF"/>
    <w:rsid w:val="0639F8F9"/>
    <w:rsid w:val="063C89F5"/>
    <w:rsid w:val="06550E44"/>
    <w:rsid w:val="06577875"/>
    <w:rsid w:val="0657F69E"/>
    <w:rsid w:val="065F5BA1"/>
    <w:rsid w:val="0665F7D7"/>
    <w:rsid w:val="066C9AAA"/>
    <w:rsid w:val="067EC886"/>
    <w:rsid w:val="067EC8B5"/>
    <w:rsid w:val="0682782C"/>
    <w:rsid w:val="068C8480"/>
    <w:rsid w:val="0696376C"/>
    <w:rsid w:val="06AA542F"/>
    <w:rsid w:val="06C665EC"/>
    <w:rsid w:val="070CAADF"/>
    <w:rsid w:val="07366C82"/>
    <w:rsid w:val="07381121"/>
    <w:rsid w:val="07492DBD"/>
    <w:rsid w:val="078ACB04"/>
    <w:rsid w:val="07B6182A"/>
    <w:rsid w:val="07BBECC1"/>
    <w:rsid w:val="07E23686"/>
    <w:rsid w:val="07ECD2A4"/>
    <w:rsid w:val="07EEDB48"/>
    <w:rsid w:val="07FDB7AE"/>
    <w:rsid w:val="0802E683"/>
    <w:rsid w:val="08037853"/>
    <w:rsid w:val="080DB483"/>
    <w:rsid w:val="08109EAA"/>
    <w:rsid w:val="081142B2"/>
    <w:rsid w:val="0816E863"/>
    <w:rsid w:val="081D0210"/>
    <w:rsid w:val="08602602"/>
    <w:rsid w:val="087CA873"/>
    <w:rsid w:val="088BBA02"/>
    <w:rsid w:val="088C8D71"/>
    <w:rsid w:val="08A286AE"/>
    <w:rsid w:val="08AA549B"/>
    <w:rsid w:val="08B9F760"/>
    <w:rsid w:val="08C33062"/>
    <w:rsid w:val="08D5001F"/>
    <w:rsid w:val="08E998F3"/>
    <w:rsid w:val="09125FD5"/>
    <w:rsid w:val="091A2157"/>
    <w:rsid w:val="093ADFD7"/>
    <w:rsid w:val="09416227"/>
    <w:rsid w:val="094BD0DA"/>
    <w:rsid w:val="094CE463"/>
    <w:rsid w:val="09689A00"/>
    <w:rsid w:val="09716364"/>
    <w:rsid w:val="09858C65"/>
    <w:rsid w:val="09889C77"/>
    <w:rsid w:val="098E95B9"/>
    <w:rsid w:val="0999456A"/>
    <w:rsid w:val="099CB0F5"/>
    <w:rsid w:val="09A35EE9"/>
    <w:rsid w:val="09DBDA5C"/>
    <w:rsid w:val="09E24DE8"/>
    <w:rsid w:val="09F38CAF"/>
    <w:rsid w:val="0A071022"/>
    <w:rsid w:val="0A19A9F2"/>
    <w:rsid w:val="0A24B312"/>
    <w:rsid w:val="0A3A6D9E"/>
    <w:rsid w:val="0A5876AA"/>
    <w:rsid w:val="0A5AC66F"/>
    <w:rsid w:val="0A624E9E"/>
    <w:rsid w:val="0A642F11"/>
    <w:rsid w:val="0A77099C"/>
    <w:rsid w:val="0A7C9E7F"/>
    <w:rsid w:val="0A86F146"/>
    <w:rsid w:val="0AAB307D"/>
    <w:rsid w:val="0AC06C12"/>
    <w:rsid w:val="0AC94C21"/>
    <w:rsid w:val="0ACECE12"/>
    <w:rsid w:val="0ACF4D2F"/>
    <w:rsid w:val="0ACFE34C"/>
    <w:rsid w:val="0AD26455"/>
    <w:rsid w:val="0ADE4F2B"/>
    <w:rsid w:val="0B04AA30"/>
    <w:rsid w:val="0B08C6BF"/>
    <w:rsid w:val="0B0BD17C"/>
    <w:rsid w:val="0B2ACBED"/>
    <w:rsid w:val="0B6B7EE5"/>
    <w:rsid w:val="0B87AFA9"/>
    <w:rsid w:val="0B89895E"/>
    <w:rsid w:val="0B89FFC3"/>
    <w:rsid w:val="0BB8E2BD"/>
    <w:rsid w:val="0BBC22C3"/>
    <w:rsid w:val="0BE2B8B5"/>
    <w:rsid w:val="0BE87AD7"/>
    <w:rsid w:val="0BEA6F53"/>
    <w:rsid w:val="0BF1037C"/>
    <w:rsid w:val="0BF4AAAD"/>
    <w:rsid w:val="0BF81D27"/>
    <w:rsid w:val="0C26CEB2"/>
    <w:rsid w:val="0C3156BC"/>
    <w:rsid w:val="0C3F0FEA"/>
    <w:rsid w:val="0C4A186F"/>
    <w:rsid w:val="0C5DAB27"/>
    <w:rsid w:val="0C67CD01"/>
    <w:rsid w:val="0C885DE3"/>
    <w:rsid w:val="0C949CC3"/>
    <w:rsid w:val="0C9B3A35"/>
    <w:rsid w:val="0C9E27C1"/>
    <w:rsid w:val="0CABA300"/>
    <w:rsid w:val="0CAD28A2"/>
    <w:rsid w:val="0CADBF17"/>
    <w:rsid w:val="0CBB7756"/>
    <w:rsid w:val="0CC75DEF"/>
    <w:rsid w:val="0CD78F69"/>
    <w:rsid w:val="0CD9AA0A"/>
    <w:rsid w:val="0CDB4752"/>
    <w:rsid w:val="0CF36E72"/>
    <w:rsid w:val="0D00788C"/>
    <w:rsid w:val="0D0F9E12"/>
    <w:rsid w:val="0D122F63"/>
    <w:rsid w:val="0D1DE40C"/>
    <w:rsid w:val="0D1E13EB"/>
    <w:rsid w:val="0D23C6EA"/>
    <w:rsid w:val="0D2BCA00"/>
    <w:rsid w:val="0D497E02"/>
    <w:rsid w:val="0D4D0E74"/>
    <w:rsid w:val="0D540CF6"/>
    <w:rsid w:val="0D64178E"/>
    <w:rsid w:val="0D713844"/>
    <w:rsid w:val="0D7405A6"/>
    <w:rsid w:val="0D847CF1"/>
    <w:rsid w:val="0D8D571D"/>
    <w:rsid w:val="0DC6F40F"/>
    <w:rsid w:val="0DCBFD5C"/>
    <w:rsid w:val="0DE150A1"/>
    <w:rsid w:val="0DF28614"/>
    <w:rsid w:val="0DF5BF6F"/>
    <w:rsid w:val="0E03D572"/>
    <w:rsid w:val="0E150485"/>
    <w:rsid w:val="0E1627BD"/>
    <w:rsid w:val="0E174545"/>
    <w:rsid w:val="0E2377FD"/>
    <w:rsid w:val="0E40D762"/>
    <w:rsid w:val="0E4A112F"/>
    <w:rsid w:val="0E4D6B97"/>
    <w:rsid w:val="0E5E6AE7"/>
    <w:rsid w:val="0E6067D4"/>
    <w:rsid w:val="0E643C8F"/>
    <w:rsid w:val="0E8122A3"/>
    <w:rsid w:val="0E9536D3"/>
    <w:rsid w:val="0EA0218A"/>
    <w:rsid w:val="0EC85F46"/>
    <w:rsid w:val="0ED4B26B"/>
    <w:rsid w:val="0EE1B55A"/>
    <w:rsid w:val="0EF93EF4"/>
    <w:rsid w:val="0EFB9A7A"/>
    <w:rsid w:val="0EFBFDF6"/>
    <w:rsid w:val="0F11CB79"/>
    <w:rsid w:val="0F170D12"/>
    <w:rsid w:val="0F1F5220"/>
    <w:rsid w:val="0F20491D"/>
    <w:rsid w:val="0F323D56"/>
    <w:rsid w:val="0F44C0B7"/>
    <w:rsid w:val="0F470C20"/>
    <w:rsid w:val="0F6087CC"/>
    <w:rsid w:val="0F6679DD"/>
    <w:rsid w:val="0F6ED690"/>
    <w:rsid w:val="0F784BF6"/>
    <w:rsid w:val="0F7A1940"/>
    <w:rsid w:val="0F7BC9C0"/>
    <w:rsid w:val="0F7CF818"/>
    <w:rsid w:val="0F8DC24E"/>
    <w:rsid w:val="0F8F6008"/>
    <w:rsid w:val="0F9D94A0"/>
    <w:rsid w:val="0FC01F60"/>
    <w:rsid w:val="0FD30246"/>
    <w:rsid w:val="0FD70D2B"/>
    <w:rsid w:val="0FDE7745"/>
    <w:rsid w:val="0FF1CD51"/>
    <w:rsid w:val="10155F2C"/>
    <w:rsid w:val="10187A23"/>
    <w:rsid w:val="10189264"/>
    <w:rsid w:val="10249FC9"/>
    <w:rsid w:val="103ABBFB"/>
    <w:rsid w:val="1041A80E"/>
    <w:rsid w:val="104EC96F"/>
    <w:rsid w:val="1061FEEB"/>
    <w:rsid w:val="106FEA25"/>
    <w:rsid w:val="10707272"/>
    <w:rsid w:val="107F171F"/>
    <w:rsid w:val="107F7CE0"/>
    <w:rsid w:val="10893B2A"/>
    <w:rsid w:val="10899859"/>
    <w:rsid w:val="1092139C"/>
    <w:rsid w:val="10A8C586"/>
    <w:rsid w:val="10B579AC"/>
    <w:rsid w:val="10B66746"/>
    <w:rsid w:val="10CB2753"/>
    <w:rsid w:val="10E348A7"/>
    <w:rsid w:val="10E3611B"/>
    <w:rsid w:val="10EC340F"/>
    <w:rsid w:val="1106F1DA"/>
    <w:rsid w:val="110A3F03"/>
    <w:rsid w:val="112883E2"/>
    <w:rsid w:val="11538465"/>
    <w:rsid w:val="1156BACB"/>
    <w:rsid w:val="11576925"/>
    <w:rsid w:val="1160DC32"/>
    <w:rsid w:val="1167431C"/>
    <w:rsid w:val="116931E1"/>
    <w:rsid w:val="116B45C6"/>
    <w:rsid w:val="117A7103"/>
    <w:rsid w:val="118130F7"/>
    <w:rsid w:val="11B5CEE4"/>
    <w:rsid w:val="11B81F54"/>
    <w:rsid w:val="11E67732"/>
    <w:rsid w:val="11E93658"/>
    <w:rsid w:val="11F7A485"/>
    <w:rsid w:val="1208D4F6"/>
    <w:rsid w:val="120A3284"/>
    <w:rsid w:val="12107C3B"/>
    <w:rsid w:val="1226E7FB"/>
    <w:rsid w:val="124147D3"/>
    <w:rsid w:val="124A7D30"/>
    <w:rsid w:val="1255B9ED"/>
    <w:rsid w:val="1268C819"/>
    <w:rsid w:val="1274882E"/>
    <w:rsid w:val="127ECDBA"/>
    <w:rsid w:val="1286B4D6"/>
    <w:rsid w:val="1290A572"/>
    <w:rsid w:val="129D535B"/>
    <w:rsid w:val="12B0F6F3"/>
    <w:rsid w:val="12CF1F9D"/>
    <w:rsid w:val="12E3D50C"/>
    <w:rsid w:val="12ED1F77"/>
    <w:rsid w:val="12F6A37D"/>
    <w:rsid w:val="12FB8C1E"/>
    <w:rsid w:val="13090834"/>
    <w:rsid w:val="134085E3"/>
    <w:rsid w:val="13477570"/>
    <w:rsid w:val="1348B9F6"/>
    <w:rsid w:val="134A2685"/>
    <w:rsid w:val="13537339"/>
    <w:rsid w:val="13544935"/>
    <w:rsid w:val="135AF656"/>
    <w:rsid w:val="136C08FD"/>
    <w:rsid w:val="13993A5D"/>
    <w:rsid w:val="13A9EC15"/>
    <w:rsid w:val="13AC638F"/>
    <w:rsid w:val="13EDE751"/>
    <w:rsid w:val="13EE5650"/>
    <w:rsid w:val="13F723D3"/>
    <w:rsid w:val="13FE8AB6"/>
    <w:rsid w:val="140D5C0E"/>
    <w:rsid w:val="14264F59"/>
    <w:rsid w:val="142F15E3"/>
    <w:rsid w:val="1432ECE2"/>
    <w:rsid w:val="143D6A1D"/>
    <w:rsid w:val="143E778F"/>
    <w:rsid w:val="14469FA8"/>
    <w:rsid w:val="144966C0"/>
    <w:rsid w:val="1455711D"/>
    <w:rsid w:val="14562E7D"/>
    <w:rsid w:val="145DCF22"/>
    <w:rsid w:val="14784320"/>
    <w:rsid w:val="148CF27F"/>
    <w:rsid w:val="148F13B5"/>
    <w:rsid w:val="14AB3404"/>
    <w:rsid w:val="14C6C10A"/>
    <w:rsid w:val="14CAFD9F"/>
    <w:rsid w:val="14CEB65E"/>
    <w:rsid w:val="14D42851"/>
    <w:rsid w:val="14DC13BE"/>
    <w:rsid w:val="14E15ACC"/>
    <w:rsid w:val="14E42CB8"/>
    <w:rsid w:val="14EB2C88"/>
    <w:rsid w:val="14FB17ED"/>
    <w:rsid w:val="150ADABC"/>
    <w:rsid w:val="1519AF47"/>
    <w:rsid w:val="151F61CE"/>
    <w:rsid w:val="1520BE1A"/>
    <w:rsid w:val="15230251"/>
    <w:rsid w:val="154E22C6"/>
    <w:rsid w:val="15522D3D"/>
    <w:rsid w:val="156107AD"/>
    <w:rsid w:val="15625C3D"/>
    <w:rsid w:val="15651772"/>
    <w:rsid w:val="158CE4D1"/>
    <w:rsid w:val="15C616F4"/>
    <w:rsid w:val="15CD9040"/>
    <w:rsid w:val="15DC2401"/>
    <w:rsid w:val="15F5A490"/>
    <w:rsid w:val="15F837E9"/>
    <w:rsid w:val="16020129"/>
    <w:rsid w:val="160FE0C3"/>
    <w:rsid w:val="1613F4D8"/>
    <w:rsid w:val="161ABFE4"/>
    <w:rsid w:val="1621ECBD"/>
    <w:rsid w:val="1626DD17"/>
    <w:rsid w:val="16479BA0"/>
    <w:rsid w:val="164AC1B3"/>
    <w:rsid w:val="166AF2A5"/>
    <w:rsid w:val="16883082"/>
    <w:rsid w:val="168A1020"/>
    <w:rsid w:val="168F9A8E"/>
    <w:rsid w:val="16986966"/>
    <w:rsid w:val="16B1C499"/>
    <w:rsid w:val="16CC1697"/>
    <w:rsid w:val="16D7E6D4"/>
    <w:rsid w:val="16E45AE1"/>
    <w:rsid w:val="16E465AA"/>
    <w:rsid w:val="16F6A133"/>
    <w:rsid w:val="170F4B06"/>
    <w:rsid w:val="173193C2"/>
    <w:rsid w:val="173EC98F"/>
    <w:rsid w:val="1745355A"/>
    <w:rsid w:val="17546BEC"/>
    <w:rsid w:val="17599D8B"/>
    <w:rsid w:val="175CB453"/>
    <w:rsid w:val="1765FF4E"/>
    <w:rsid w:val="1773603B"/>
    <w:rsid w:val="1781A9BB"/>
    <w:rsid w:val="17822075"/>
    <w:rsid w:val="1784CA0A"/>
    <w:rsid w:val="17953CE9"/>
    <w:rsid w:val="17B47A94"/>
    <w:rsid w:val="17BB8D34"/>
    <w:rsid w:val="17C90AC0"/>
    <w:rsid w:val="180B2C18"/>
    <w:rsid w:val="180D86A0"/>
    <w:rsid w:val="181697D2"/>
    <w:rsid w:val="18360F42"/>
    <w:rsid w:val="183ED4E8"/>
    <w:rsid w:val="185218AB"/>
    <w:rsid w:val="18567489"/>
    <w:rsid w:val="185A32FF"/>
    <w:rsid w:val="185C14C2"/>
    <w:rsid w:val="1866242D"/>
    <w:rsid w:val="1868DA98"/>
    <w:rsid w:val="187791AE"/>
    <w:rsid w:val="1881C8B3"/>
    <w:rsid w:val="188AAB44"/>
    <w:rsid w:val="18908570"/>
    <w:rsid w:val="1898CB51"/>
    <w:rsid w:val="189D72D0"/>
    <w:rsid w:val="18B8EBB1"/>
    <w:rsid w:val="18C16141"/>
    <w:rsid w:val="18CE6CD5"/>
    <w:rsid w:val="18CF8745"/>
    <w:rsid w:val="18DABF1B"/>
    <w:rsid w:val="18E2C92B"/>
    <w:rsid w:val="18E904C3"/>
    <w:rsid w:val="18F98D9E"/>
    <w:rsid w:val="191CF98D"/>
    <w:rsid w:val="1924B54F"/>
    <w:rsid w:val="1925AD69"/>
    <w:rsid w:val="1927C215"/>
    <w:rsid w:val="19492816"/>
    <w:rsid w:val="195F4BBB"/>
    <w:rsid w:val="196CABCA"/>
    <w:rsid w:val="196CED76"/>
    <w:rsid w:val="196EB561"/>
    <w:rsid w:val="19703CE0"/>
    <w:rsid w:val="19744007"/>
    <w:rsid w:val="198C0C4E"/>
    <w:rsid w:val="19A4D938"/>
    <w:rsid w:val="19B1B357"/>
    <w:rsid w:val="19C8E821"/>
    <w:rsid w:val="19D764DD"/>
    <w:rsid w:val="19DF33FC"/>
    <w:rsid w:val="19F945AA"/>
    <w:rsid w:val="1A21A553"/>
    <w:rsid w:val="1A26D092"/>
    <w:rsid w:val="1A2708B4"/>
    <w:rsid w:val="1A27F0AE"/>
    <w:rsid w:val="1A2C7BA7"/>
    <w:rsid w:val="1A374060"/>
    <w:rsid w:val="1A4332D5"/>
    <w:rsid w:val="1A486703"/>
    <w:rsid w:val="1A4A6B3E"/>
    <w:rsid w:val="1A4B118B"/>
    <w:rsid w:val="1A557642"/>
    <w:rsid w:val="1A66BA69"/>
    <w:rsid w:val="1A8A3579"/>
    <w:rsid w:val="1A955175"/>
    <w:rsid w:val="1AA41945"/>
    <w:rsid w:val="1AA6995F"/>
    <w:rsid w:val="1AA8214A"/>
    <w:rsid w:val="1AC26AFA"/>
    <w:rsid w:val="1AE4862F"/>
    <w:rsid w:val="1AED36A4"/>
    <w:rsid w:val="1AF2A2E6"/>
    <w:rsid w:val="1B025551"/>
    <w:rsid w:val="1B072978"/>
    <w:rsid w:val="1B1B1FBD"/>
    <w:rsid w:val="1B1EC614"/>
    <w:rsid w:val="1B20614C"/>
    <w:rsid w:val="1B26F215"/>
    <w:rsid w:val="1B385EC0"/>
    <w:rsid w:val="1B3DE2F8"/>
    <w:rsid w:val="1B3EC898"/>
    <w:rsid w:val="1B482086"/>
    <w:rsid w:val="1B5799C1"/>
    <w:rsid w:val="1B6A80A4"/>
    <w:rsid w:val="1B7F24C5"/>
    <w:rsid w:val="1B877AA5"/>
    <w:rsid w:val="1B9B8404"/>
    <w:rsid w:val="1BAEC65A"/>
    <w:rsid w:val="1BB6D455"/>
    <w:rsid w:val="1BD0D10F"/>
    <w:rsid w:val="1BD554FD"/>
    <w:rsid w:val="1BDBE8D5"/>
    <w:rsid w:val="1BE97939"/>
    <w:rsid w:val="1C00CEDA"/>
    <w:rsid w:val="1C112103"/>
    <w:rsid w:val="1C295547"/>
    <w:rsid w:val="1C36740F"/>
    <w:rsid w:val="1C434834"/>
    <w:rsid w:val="1C43E1BB"/>
    <w:rsid w:val="1C47A06F"/>
    <w:rsid w:val="1C5F2B73"/>
    <w:rsid w:val="1C618E28"/>
    <w:rsid w:val="1C68CB8E"/>
    <w:rsid w:val="1C74507F"/>
    <w:rsid w:val="1C84F0A1"/>
    <w:rsid w:val="1C85B605"/>
    <w:rsid w:val="1C8AD9B3"/>
    <w:rsid w:val="1C8D67B4"/>
    <w:rsid w:val="1C906AC5"/>
    <w:rsid w:val="1CA8D342"/>
    <w:rsid w:val="1CAF9B9B"/>
    <w:rsid w:val="1CCC6B60"/>
    <w:rsid w:val="1CDA2601"/>
    <w:rsid w:val="1D3A2102"/>
    <w:rsid w:val="1D42D841"/>
    <w:rsid w:val="1D838968"/>
    <w:rsid w:val="1D87B0D8"/>
    <w:rsid w:val="1D8C64E6"/>
    <w:rsid w:val="1D90594F"/>
    <w:rsid w:val="1D95A142"/>
    <w:rsid w:val="1D990EC2"/>
    <w:rsid w:val="1DA7A85B"/>
    <w:rsid w:val="1DA832FE"/>
    <w:rsid w:val="1DB476CC"/>
    <w:rsid w:val="1DB53E68"/>
    <w:rsid w:val="1DC4D4A1"/>
    <w:rsid w:val="1DC54E41"/>
    <w:rsid w:val="1DE567CB"/>
    <w:rsid w:val="1DE666E3"/>
    <w:rsid w:val="1DEA81B1"/>
    <w:rsid w:val="1DF45E9F"/>
    <w:rsid w:val="1E04502F"/>
    <w:rsid w:val="1E06C609"/>
    <w:rsid w:val="1E10201B"/>
    <w:rsid w:val="1E1F7E23"/>
    <w:rsid w:val="1E488088"/>
    <w:rsid w:val="1E54477A"/>
    <w:rsid w:val="1E54C8AD"/>
    <w:rsid w:val="1E57C9DB"/>
    <w:rsid w:val="1E657524"/>
    <w:rsid w:val="1E7CA46F"/>
    <w:rsid w:val="1E9DABA7"/>
    <w:rsid w:val="1E9EB5DE"/>
    <w:rsid w:val="1EA6B4F7"/>
    <w:rsid w:val="1EA8E983"/>
    <w:rsid w:val="1EADB60E"/>
    <w:rsid w:val="1EAFE3B5"/>
    <w:rsid w:val="1EE61BB3"/>
    <w:rsid w:val="1EEB3C03"/>
    <w:rsid w:val="1F0FCC3C"/>
    <w:rsid w:val="1F122B7D"/>
    <w:rsid w:val="1F1BED32"/>
    <w:rsid w:val="1F30A653"/>
    <w:rsid w:val="1F3EE061"/>
    <w:rsid w:val="1F528F78"/>
    <w:rsid w:val="1F60582A"/>
    <w:rsid w:val="1F81F3EE"/>
    <w:rsid w:val="1F9D3A65"/>
    <w:rsid w:val="1FBA0619"/>
    <w:rsid w:val="1FCF49A6"/>
    <w:rsid w:val="1FD737F8"/>
    <w:rsid w:val="1FE2B21F"/>
    <w:rsid w:val="1FECF0A1"/>
    <w:rsid w:val="1FF3069F"/>
    <w:rsid w:val="1FFFF6B0"/>
    <w:rsid w:val="200C3922"/>
    <w:rsid w:val="201E2196"/>
    <w:rsid w:val="201FBF57"/>
    <w:rsid w:val="2022838C"/>
    <w:rsid w:val="20294F8C"/>
    <w:rsid w:val="202CEE76"/>
    <w:rsid w:val="2033A841"/>
    <w:rsid w:val="203BE1A9"/>
    <w:rsid w:val="203FBD8F"/>
    <w:rsid w:val="205848EB"/>
    <w:rsid w:val="205A6FCD"/>
    <w:rsid w:val="20783D05"/>
    <w:rsid w:val="20811A06"/>
    <w:rsid w:val="2083F8A2"/>
    <w:rsid w:val="2095BB7A"/>
    <w:rsid w:val="2099FA1D"/>
    <w:rsid w:val="209FA4DF"/>
    <w:rsid w:val="209FBF26"/>
    <w:rsid w:val="20A07250"/>
    <w:rsid w:val="20A7285B"/>
    <w:rsid w:val="20AFB40A"/>
    <w:rsid w:val="20B8BE35"/>
    <w:rsid w:val="20CA5FF1"/>
    <w:rsid w:val="20F20F37"/>
    <w:rsid w:val="21096560"/>
    <w:rsid w:val="210B927F"/>
    <w:rsid w:val="211A371F"/>
    <w:rsid w:val="21344FB6"/>
    <w:rsid w:val="214EAD92"/>
    <w:rsid w:val="2160DF9A"/>
    <w:rsid w:val="216CD760"/>
    <w:rsid w:val="2170BEA3"/>
    <w:rsid w:val="21732DB2"/>
    <w:rsid w:val="21759AE4"/>
    <w:rsid w:val="217A374F"/>
    <w:rsid w:val="21834E19"/>
    <w:rsid w:val="218C4FAA"/>
    <w:rsid w:val="218DF0BD"/>
    <w:rsid w:val="218F926A"/>
    <w:rsid w:val="2190DD74"/>
    <w:rsid w:val="21989414"/>
    <w:rsid w:val="21A00817"/>
    <w:rsid w:val="21BADBDA"/>
    <w:rsid w:val="21E22315"/>
    <w:rsid w:val="21E6CE80"/>
    <w:rsid w:val="2206987F"/>
    <w:rsid w:val="221924C9"/>
    <w:rsid w:val="2219300E"/>
    <w:rsid w:val="222723D2"/>
    <w:rsid w:val="22435D56"/>
    <w:rsid w:val="224F3366"/>
    <w:rsid w:val="225907B9"/>
    <w:rsid w:val="22978B97"/>
    <w:rsid w:val="2298F1B3"/>
    <w:rsid w:val="229A7844"/>
    <w:rsid w:val="22AC1E9B"/>
    <w:rsid w:val="22ADEE63"/>
    <w:rsid w:val="22AF0472"/>
    <w:rsid w:val="22B2614C"/>
    <w:rsid w:val="22B273AB"/>
    <w:rsid w:val="22C623E0"/>
    <w:rsid w:val="22E0A7B7"/>
    <w:rsid w:val="22F43D5C"/>
    <w:rsid w:val="22F98270"/>
    <w:rsid w:val="2311D17F"/>
    <w:rsid w:val="232DBB3F"/>
    <w:rsid w:val="235F450F"/>
    <w:rsid w:val="23727B6E"/>
    <w:rsid w:val="2392EFE1"/>
    <w:rsid w:val="2399326E"/>
    <w:rsid w:val="23AA360B"/>
    <w:rsid w:val="23B3AD15"/>
    <w:rsid w:val="23C26E62"/>
    <w:rsid w:val="23E19880"/>
    <w:rsid w:val="24190366"/>
    <w:rsid w:val="24228051"/>
    <w:rsid w:val="244AF141"/>
    <w:rsid w:val="245D7AEF"/>
    <w:rsid w:val="246E7284"/>
    <w:rsid w:val="247DA2BE"/>
    <w:rsid w:val="24875F01"/>
    <w:rsid w:val="248FE969"/>
    <w:rsid w:val="24AACBF0"/>
    <w:rsid w:val="24BF2BE0"/>
    <w:rsid w:val="24C3CF9C"/>
    <w:rsid w:val="24FDCF10"/>
    <w:rsid w:val="2531024F"/>
    <w:rsid w:val="25313B5E"/>
    <w:rsid w:val="2533A4A9"/>
    <w:rsid w:val="25424E33"/>
    <w:rsid w:val="2567680D"/>
    <w:rsid w:val="256E1A2C"/>
    <w:rsid w:val="256FA040"/>
    <w:rsid w:val="257086A7"/>
    <w:rsid w:val="25754D8A"/>
    <w:rsid w:val="258CEA11"/>
    <w:rsid w:val="25915635"/>
    <w:rsid w:val="25AC411A"/>
    <w:rsid w:val="25B762F8"/>
    <w:rsid w:val="25C4F788"/>
    <w:rsid w:val="25C9FB8F"/>
    <w:rsid w:val="25CBA461"/>
    <w:rsid w:val="25D3CD21"/>
    <w:rsid w:val="25D72317"/>
    <w:rsid w:val="25E5797F"/>
    <w:rsid w:val="25EE0ED9"/>
    <w:rsid w:val="25F6CCAC"/>
    <w:rsid w:val="26155B56"/>
    <w:rsid w:val="261F6EA0"/>
    <w:rsid w:val="262270D8"/>
    <w:rsid w:val="262470C2"/>
    <w:rsid w:val="2625C4C6"/>
    <w:rsid w:val="262BE9D0"/>
    <w:rsid w:val="264B455C"/>
    <w:rsid w:val="266291AB"/>
    <w:rsid w:val="267994D5"/>
    <w:rsid w:val="2685A76C"/>
    <w:rsid w:val="269DC4C6"/>
    <w:rsid w:val="26AAA346"/>
    <w:rsid w:val="26B5C476"/>
    <w:rsid w:val="26C51C1F"/>
    <w:rsid w:val="26D64CE2"/>
    <w:rsid w:val="26D83AA0"/>
    <w:rsid w:val="26DA051F"/>
    <w:rsid w:val="26DEF780"/>
    <w:rsid w:val="26E4C2F6"/>
    <w:rsid w:val="27081F7F"/>
    <w:rsid w:val="270A3613"/>
    <w:rsid w:val="270B74F6"/>
    <w:rsid w:val="2725ABFC"/>
    <w:rsid w:val="272CA06F"/>
    <w:rsid w:val="2747A8C8"/>
    <w:rsid w:val="2759700A"/>
    <w:rsid w:val="2761F30B"/>
    <w:rsid w:val="277094FD"/>
    <w:rsid w:val="2774E87B"/>
    <w:rsid w:val="2783334B"/>
    <w:rsid w:val="27888F84"/>
    <w:rsid w:val="27985B4B"/>
    <w:rsid w:val="27A5FBEA"/>
    <w:rsid w:val="27A7D712"/>
    <w:rsid w:val="27A83A52"/>
    <w:rsid w:val="27B48276"/>
    <w:rsid w:val="27D3397B"/>
    <w:rsid w:val="27DC1027"/>
    <w:rsid w:val="27E79586"/>
    <w:rsid w:val="27E913E3"/>
    <w:rsid w:val="27EBEA57"/>
    <w:rsid w:val="2803808A"/>
    <w:rsid w:val="2823B500"/>
    <w:rsid w:val="282BBF1C"/>
    <w:rsid w:val="282BD3ED"/>
    <w:rsid w:val="282C5FB3"/>
    <w:rsid w:val="283069ED"/>
    <w:rsid w:val="283BFB9E"/>
    <w:rsid w:val="283FA551"/>
    <w:rsid w:val="28466DFE"/>
    <w:rsid w:val="284BDC66"/>
    <w:rsid w:val="285C3BD1"/>
    <w:rsid w:val="2872080A"/>
    <w:rsid w:val="2885002E"/>
    <w:rsid w:val="2887B971"/>
    <w:rsid w:val="28F15412"/>
    <w:rsid w:val="2905B805"/>
    <w:rsid w:val="290E61DC"/>
    <w:rsid w:val="29214BC1"/>
    <w:rsid w:val="2924BC67"/>
    <w:rsid w:val="292981FF"/>
    <w:rsid w:val="292B5956"/>
    <w:rsid w:val="2930404D"/>
    <w:rsid w:val="293916D9"/>
    <w:rsid w:val="294DA36F"/>
    <w:rsid w:val="294FEC79"/>
    <w:rsid w:val="2955AD1A"/>
    <w:rsid w:val="2956F6BE"/>
    <w:rsid w:val="29C2CA0B"/>
    <w:rsid w:val="29C490F8"/>
    <w:rsid w:val="29C60534"/>
    <w:rsid w:val="29EBA401"/>
    <w:rsid w:val="29F8A139"/>
    <w:rsid w:val="29FA688A"/>
    <w:rsid w:val="2A0335C1"/>
    <w:rsid w:val="2A17D044"/>
    <w:rsid w:val="2A329796"/>
    <w:rsid w:val="2A37E45A"/>
    <w:rsid w:val="2A54F05A"/>
    <w:rsid w:val="2A636B35"/>
    <w:rsid w:val="2A65FF00"/>
    <w:rsid w:val="2A6E65CE"/>
    <w:rsid w:val="2A82F7D1"/>
    <w:rsid w:val="2A9167AF"/>
    <w:rsid w:val="2AB5B055"/>
    <w:rsid w:val="2AC07073"/>
    <w:rsid w:val="2AC21822"/>
    <w:rsid w:val="2AD937E4"/>
    <w:rsid w:val="2AF24ECE"/>
    <w:rsid w:val="2AF9A72F"/>
    <w:rsid w:val="2B02F3E7"/>
    <w:rsid w:val="2B201997"/>
    <w:rsid w:val="2B32E671"/>
    <w:rsid w:val="2B365ECF"/>
    <w:rsid w:val="2B374E31"/>
    <w:rsid w:val="2B4490BF"/>
    <w:rsid w:val="2B55E67A"/>
    <w:rsid w:val="2B64AAAF"/>
    <w:rsid w:val="2B6D856A"/>
    <w:rsid w:val="2B70A767"/>
    <w:rsid w:val="2B76E7AB"/>
    <w:rsid w:val="2B783DEA"/>
    <w:rsid w:val="2B79FB83"/>
    <w:rsid w:val="2B9136F5"/>
    <w:rsid w:val="2B97452A"/>
    <w:rsid w:val="2B9D42D2"/>
    <w:rsid w:val="2BA16A25"/>
    <w:rsid w:val="2BA5C126"/>
    <w:rsid w:val="2BAD9B9E"/>
    <w:rsid w:val="2BADA60F"/>
    <w:rsid w:val="2BB9210A"/>
    <w:rsid w:val="2BC3208A"/>
    <w:rsid w:val="2BC69663"/>
    <w:rsid w:val="2BECEB67"/>
    <w:rsid w:val="2BF77BBB"/>
    <w:rsid w:val="2C066BF4"/>
    <w:rsid w:val="2C06EAE8"/>
    <w:rsid w:val="2C1788C9"/>
    <w:rsid w:val="2C28256F"/>
    <w:rsid w:val="2C330B34"/>
    <w:rsid w:val="2C345A1C"/>
    <w:rsid w:val="2C351436"/>
    <w:rsid w:val="2C520219"/>
    <w:rsid w:val="2C5F5581"/>
    <w:rsid w:val="2C65253D"/>
    <w:rsid w:val="2C66BF8C"/>
    <w:rsid w:val="2C7169B3"/>
    <w:rsid w:val="2C7AA597"/>
    <w:rsid w:val="2C81283B"/>
    <w:rsid w:val="2C8A2D1A"/>
    <w:rsid w:val="2C97062C"/>
    <w:rsid w:val="2C98D5DA"/>
    <w:rsid w:val="2CA8DBCC"/>
    <w:rsid w:val="2CD8893D"/>
    <w:rsid w:val="2CE729DF"/>
    <w:rsid w:val="2CEA1E63"/>
    <w:rsid w:val="2CEBCE74"/>
    <w:rsid w:val="2CFA46EB"/>
    <w:rsid w:val="2D04DA7A"/>
    <w:rsid w:val="2D1548EC"/>
    <w:rsid w:val="2D1C01DA"/>
    <w:rsid w:val="2D2DE505"/>
    <w:rsid w:val="2D31E835"/>
    <w:rsid w:val="2D37DED9"/>
    <w:rsid w:val="2D3C0694"/>
    <w:rsid w:val="2D5A0DD6"/>
    <w:rsid w:val="2D62A316"/>
    <w:rsid w:val="2D75C31E"/>
    <w:rsid w:val="2D7C9E15"/>
    <w:rsid w:val="2D8A59BF"/>
    <w:rsid w:val="2DA41D76"/>
    <w:rsid w:val="2DBF7FC1"/>
    <w:rsid w:val="2DD37E7C"/>
    <w:rsid w:val="2DF3AC76"/>
    <w:rsid w:val="2E07D473"/>
    <w:rsid w:val="2E0A9758"/>
    <w:rsid w:val="2E3E6B9F"/>
    <w:rsid w:val="2E55F4D4"/>
    <w:rsid w:val="2E57131C"/>
    <w:rsid w:val="2E5ACBE0"/>
    <w:rsid w:val="2E5D6D9B"/>
    <w:rsid w:val="2E7113E2"/>
    <w:rsid w:val="2E98886D"/>
    <w:rsid w:val="2E9AC60D"/>
    <w:rsid w:val="2EB3E131"/>
    <w:rsid w:val="2EC6A0E5"/>
    <w:rsid w:val="2EC8BC8F"/>
    <w:rsid w:val="2ECBBAFD"/>
    <w:rsid w:val="2EFCD7B4"/>
    <w:rsid w:val="2EFFCF9F"/>
    <w:rsid w:val="2F13B592"/>
    <w:rsid w:val="2F1CD551"/>
    <w:rsid w:val="2F2C5E75"/>
    <w:rsid w:val="2F35BB4D"/>
    <w:rsid w:val="2F422C03"/>
    <w:rsid w:val="2F554A73"/>
    <w:rsid w:val="2F674FCA"/>
    <w:rsid w:val="2F68E4F0"/>
    <w:rsid w:val="2F7536D6"/>
    <w:rsid w:val="2F7EEB67"/>
    <w:rsid w:val="2F7F98DF"/>
    <w:rsid w:val="2F881F9E"/>
    <w:rsid w:val="2F9384BD"/>
    <w:rsid w:val="2F95C618"/>
    <w:rsid w:val="2F969BF7"/>
    <w:rsid w:val="2F980298"/>
    <w:rsid w:val="2FB723D2"/>
    <w:rsid w:val="2FB89525"/>
    <w:rsid w:val="2FBDE7ED"/>
    <w:rsid w:val="2FC623ED"/>
    <w:rsid w:val="2FD6765E"/>
    <w:rsid w:val="2FDC1D55"/>
    <w:rsid w:val="2FE25C78"/>
    <w:rsid w:val="2FE286EE"/>
    <w:rsid w:val="3017ECE3"/>
    <w:rsid w:val="302034CF"/>
    <w:rsid w:val="3024C83C"/>
    <w:rsid w:val="3027D017"/>
    <w:rsid w:val="303079EB"/>
    <w:rsid w:val="3032991F"/>
    <w:rsid w:val="30670F15"/>
    <w:rsid w:val="3080F72F"/>
    <w:rsid w:val="308D3EF2"/>
    <w:rsid w:val="30A28978"/>
    <w:rsid w:val="30B57E07"/>
    <w:rsid w:val="30C6376D"/>
    <w:rsid w:val="30CF00B7"/>
    <w:rsid w:val="30D06DCB"/>
    <w:rsid w:val="30D8F0F4"/>
    <w:rsid w:val="30F81991"/>
    <w:rsid w:val="3118F8E2"/>
    <w:rsid w:val="311DD675"/>
    <w:rsid w:val="3125F85E"/>
    <w:rsid w:val="3126965B"/>
    <w:rsid w:val="312E3BBC"/>
    <w:rsid w:val="313D2263"/>
    <w:rsid w:val="313F4C85"/>
    <w:rsid w:val="31450ADF"/>
    <w:rsid w:val="3159F4B9"/>
    <w:rsid w:val="315DE1A4"/>
    <w:rsid w:val="316F40A1"/>
    <w:rsid w:val="318ACBC7"/>
    <w:rsid w:val="3199F6D5"/>
    <w:rsid w:val="31A63E9A"/>
    <w:rsid w:val="31BC7614"/>
    <w:rsid w:val="31CF0FE3"/>
    <w:rsid w:val="31D194D1"/>
    <w:rsid w:val="31D947D0"/>
    <w:rsid w:val="31FCB4C2"/>
    <w:rsid w:val="3206FD5A"/>
    <w:rsid w:val="32092EE4"/>
    <w:rsid w:val="320F37CE"/>
    <w:rsid w:val="3217F8C7"/>
    <w:rsid w:val="322C2DF7"/>
    <w:rsid w:val="322D0F10"/>
    <w:rsid w:val="32532797"/>
    <w:rsid w:val="32572CD4"/>
    <w:rsid w:val="326A1625"/>
    <w:rsid w:val="326D0BCC"/>
    <w:rsid w:val="32737C9D"/>
    <w:rsid w:val="327C4B9A"/>
    <w:rsid w:val="328065D6"/>
    <w:rsid w:val="3295AF77"/>
    <w:rsid w:val="329DFF11"/>
    <w:rsid w:val="32B11162"/>
    <w:rsid w:val="32B762D6"/>
    <w:rsid w:val="32BDC15B"/>
    <w:rsid w:val="32BE218E"/>
    <w:rsid w:val="32C5C1B9"/>
    <w:rsid w:val="32E5CE2D"/>
    <w:rsid w:val="32F05B38"/>
    <w:rsid w:val="32F5E7F5"/>
    <w:rsid w:val="32FA47B1"/>
    <w:rsid w:val="32FA8192"/>
    <w:rsid w:val="32FAC700"/>
    <w:rsid w:val="331041E3"/>
    <w:rsid w:val="3314D503"/>
    <w:rsid w:val="33178B39"/>
    <w:rsid w:val="331F27F5"/>
    <w:rsid w:val="33230942"/>
    <w:rsid w:val="33519E86"/>
    <w:rsid w:val="3361F12B"/>
    <w:rsid w:val="3395A9A5"/>
    <w:rsid w:val="33A27974"/>
    <w:rsid w:val="33B7E1B8"/>
    <w:rsid w:val="33DF17CA"/>
    <w:rsid w:val="33DF4AEB"/>
    <w:rsid w:val="33E41667"/>
    <w:rsid w:val="33E7F72C"/>
    <w:rsid w:val="33EABDE9"/>
    <w:rsid w:val="33F7F9CE"/>
    <w:rsid w:val="33FC685A"/>
    <w:rsid w:val="33FD6DF0"/>
    <w:rsid w:val="340B1C1B"/>
    <w:rsid w:val="3438BA4F"/>
    <w:rsid w:val="34396F54"/>
    <w:rsid w:val="3440C628"/>
    <w:rsid w:val="345357BF"/>
    <w:rsid w:val="346BFB88"/>
    <w:rsid w:val="3483F037"/>
    <w:rsid w:val="348CBFA9"/>
    <w:rsid w:val="3491106B"/>
    <w:rsid w:val="34A42F18"/>
    <w:rsid w:val="34AD9C54"/>
    <w:rsid w:val="34AF5FAF"/>
    <w:rsid w:val="34B6C707"/>
    <w:rsid w:val="34BB224B"/>
    <w:rsid w:val="34BE4BBD"/>
    <w:rsid w:val="34C8AE04"/>
    <w:rsid w:val="34D22939"/>
    <w:rsid w:val="34D76C93"/>
    <w:rsid w:val="34E60D60"/>
    <w:rsid w:val="34EA7B9E"/>
    <w:rsid w:val="34FFF466"/>
    <w:rsid w:val="35246328"/>
    <w:rsid w:val="35248CAF"/>
    <w:rsid w:val="353A2C80"/>
    <w:rsid w:val="353C006A"/>
    <w:rsid w:val="3542BB74"/>
    <w:rsid w:val="354C78BA"/>
    <w:rsid w:val="355295F1"/>
    <w:rsid w:val="3558CFCD"/>
    <w:rsid w:val="355D09E1"/>
    <w:rsid w:val="3569BB5C"/>
    <w:rsid w:val="357C8402"/>
    <w:rsid w:val="35964781"/>
    <w:rsid w:val="359AB2D6"/>
    <w:rsid w:val="35A02D9B"/>
    <w:rsid w:val="35D0BC36"/>
    <w:rsid w:val="35D1ABEF"/>
    <w:rsid w:val="35D25429"/>
    <w:rsid w:val="35DABC38"/>
    <w:rsid w:val="35EA35D2"/>
    <w:rsid w:val="35F89E5B"/>
    <w:rsid w:val="36024BE8"/>
    <w:rsid w:val="3641A45B"/>
    <w:rsid w:val="36434FFF"/>
    <w:rsid w:val="36682A8A"/>
    <w:rsid w:val="36924300"/>
    <w:rsid w:val="3694CE63"/>
    <w:rsid w:val="36A24118"/>
    <w:rsid w:val="36A6B1E0"/>
    <w:rsid w:val="36ACABA7"/>
    <w:rsid w:val="36C342D6"/>
    <w:rsid w:val="36C9D07C"/>
    <w:rsid w:val="36E3BD92"/>
    <w:rsid w:val="36E6EABA"/>
    <w:rsid w:val="36E7195B"/>
    <w:rsid w:val="36FB8745"/>
    <w:rsid w:val="36FD15B4"/>
    <w:rsid w:val="370136CC"/>
    <w:rsid w:val="3706C189"/>
    <w:rsid w:val="371290BB"/>
    <w:rsid w:val="3713BB35"/>
    <w:rsid w:val="371D9793"/>
    <w:rsid w:val="372860F4"/>
    <w:rsid w:val="37324A10"/>
    <w:rsid w:val="37494DEF"/>
    <w:rsid w:val="3755D68C"/>
    <w:rsid w:val="3765417D"/>
    <w:rsid w:val="376E3E42"/>
    <w:rsid w:val="37766131"/>
    <w:rsid w:val="378C90F4"/>
    <w:rsid w:val="37981118"/>
    <w:rsid w:val="379CBB7B"/>
    <w:rsid w:val="37AC8DD9"/>
    <w:rsid w:val="37BB0F95"/>
    <w:rsid w:val="37BF7943"/>
    <w:rsid w:val="37DF3BD5"/>
    <w:rsid w:val="37E326ED"/>
    <w:rsid w:val="37EA592E"/>
    <w:rsid w:val="3803600D"/>
    <w:rsid w:val="38169F90"/>
    <w:rsid w:val="38307508"/>
    <w:rsid w:val="38506F6E"/>
    <w:rsid w:val="38596882"/>
    <w:rsid w:val="3860165B"/>
    <w:rsid w:val="3861A76D"/>
    <w:rsid w:val="387DAB1B"/>
    <w:rsid w:val="389067E2"/>
    <w:rsid w:val="38D07977"/>
    <w:rsid w:val="38D7A265"/>
    <w:rsid w:val="38EDFB24"/>
    <w:rsid w:val="38F538C9"/>
    <w:rsid w:val="39000AFA"/>
    <w:rsid w:val="39044271"/>
    <w:rsid w:val="3928343F"/>
    <w:rsid w:val="393323E1"/>
    <w:rsid w:val="394A4AF4"/>
    <w:rsid w:val="395018C6"/>
    <w:rsid w:val="397EF46A"/>
    <w:rsid w:val="39AEA886"/>
    <w:rsid w:val="39C82F87"/>
    <w:rsid w:val="39D9F89E"/>
    <w:rsid w:val="39DCC161"/>
    <w:rsid w:val="3A22A09B"/>
    <w:rsid w:val="3A24BD78"/>
    <w:rsid w:val="3A3D6DF5"/>
    <w:rsid w:val="3A45906E"/>
    <w:rsid w:val="3A4FDDE6"/>
    <w:rsid w:val="3A587550"/>
    <w:rsid w:val="3A5DF658"/>
    <w:rsid w:val="3A84F504"/>
    <w:rsid w:val="3A9E6CF3"/>
    <w:rsid w:val="3ACB1FA2"/>
    <w:rsid w:val="3AD27C35"/>
    <w:rsid w:val="3AD75B0B"/>
    <w:rsid w:val="3AD81BDF"/>
    <w:rsid w:val="3AF72191"/>
    <w:rsid w:val="3AFA7E70"/>
    <w:rsid w:val="3AFD1FD9"/>
    <w:rsid w:val="3B0337D6"/>
    <w:rsid w:val="3B148D76"/>
    <w:rsid w:val="3B377E10"/>
    <w:rsid w:val="3B3A5199"/>
    <w:rsid w:val="3B498DC2"/>
    <w:rsid w:val="3B7604AD"/>
    <w:rsid w:val="3B7ED101"/>
    <w:rsid w:val="3B86F34F"/>
    <w:rsid w:val="3B87267F"/>
    <w:rsid w:val="3B873DE0"/>
    <w:rsid w:val="3B8B9925"/>
    <w:rsid w:val="3B96853C"/>
    <w:rsid w:val="3BA10636"/>
    <w:rsid w:val="3BAFD4BA"/>
    <w:rsid w:val="3BC80218"/>
    <w:rsid w:val="3BF154F8"/>
    <w:rsid w:val="3C012241"/>
    <w:rsid w:val="3C23BD75"/>
    <w:rsid w:val="3C314A90"/>
    <w:rsid w:val="3C3787FE"/>
    <w:rsid w:val="3C3E6769"/>
    <w:rsid w:val="3C49103D"/>
    <w:rsid w:val="3C526B05"/>
    <w:rsid w:val="3C5B7773"/>
    <w:rsid w:val="3C5DFFBA"/>
    <w:rsid w:val="3C6D7F61"/>
    <w:rsid w:val="3C79CD55"/>
    <w:rsid w:val="3C8C45B5"/>
    <w:rsid w:val="3C9C17AB"/>
    <w:rsid w:val="3CBF9CBB"/>
    <w:rsid w:val="3CE1AB06"/>
    <w:rsid w:val="3CEF4E35"/>
    <w:rsid w:val="3CF42AB8"/>
    <w:rsid w:val="3CF58CEC"/>
    <w:rsid w:val="3CF5B883"/>
    <w:rsid w:val="3D07C531"/>
    <w:rsid w:val="3D223648"/>
    <w:rsid w:val="3D25472D"/>
    <w:rsid w:val="3D298BBA"/>
    <w:rsid w:val="3D303080"/>
    <w:rsid w:val="3D31F2A4"/>
    <w:rsid w:val="3D3AA473"/>
    <w:rsid w:val="3D3B7C95"/>
    <w:rsid w:val="3D410062"/>
    <w:rsid w:val="3D56FE71"/>
    <w:rsid w:val="3D6F1C79"/>
    <w:rsid w:val="3D740982"/>
    <w:rsid w:val="3D75F360"/>
    <w:rsid w:val="3D862C60"/>
    <w:rsid w:val="3DAA643E"/>
    <w:rsid w:val="3DBAE2C9"/>
    <w:rsid w:val="3DD0860C"/>
    <w:rsid w:val="3DDC6CBE"/>
    <w:rsid w:val="3DDE7AE9"/>
    <w:rsid w:val="3DE5B13C"/>
    <w:rsid w:val="3DE67A07"/>
    <w:rsid w:val="3DFF11F6"/>
    <w:rsid w:val="3E01A483"/>
    <w:rsid w:val="3E11B5EB"/>
    <w:rsid w:val="3E398D31"/>
    <w:rsid w:val="3E415C39"/>
    <w:rsid w:val="3E4337E1"/>
    <w:rsid w:val="3E54C9C9"/>
    <w:rsid w:val="3E5574C0"/>
    <w:rsid w:val="3E5A9D19"/>
    <w:rsid w:val="3E5E88B2"/>
    <w:rsid w:val="3E616520"/>
    <w:rsid w:val="3E678CD7"/>
    <w:rsid w:val="3E6F3002"/>
    <w:rsid w:val="3E76D6AD"/>
    <w:rsid w:val="3E7E57DA"/>
    <w:rsid w:val="3E80FBF3"/>
    <w:rsid w:val="3E824825"/>
    <w:rsid w:val="3E8BFD15"/>
    <w:rsid w:val="3E9F641D"/>
    <w:rsid w:val="3EABC92F"/>
    <w:rsid w:val="3EC998B4"/>
    <w:rsid w:val="3ED0E6DE"/>
    <w:rsid w:val="3ED4B763"/>
    <w:rsid w:val="3EEBB7DB"/>
    <w:rsid w:val="3F14F92F"/>
    <w:rsid w:val="3F23A85C"/>
    <w:rsid w:val="3F30BD7C"/>
    <w:rsid w:val="3F394D86"/>
    <w:rsid w:val="3F43D214"/>
    <w:rsid w:val="3F4404F7"/>
    <w:rsid w:val="3F506D76"/>
    <w:rsid w:val="3F572D3E"/>
    <w:rsid w:val="3F5BF923"/>
    <w:rsid w:val="3F81AE19"/>
    <w:rsid w:val="3F86DA0E"/>
    <w:rsid w:val="3F9538F3"/>
    <w:rsid w:val="3F9B9B34"/>
    <w:rsid w:val="3FB630CF"/>
    <w:rsid w:val="3FBD806F"/>
    <w:rsid w:val="3FDCA1EA"/>
    <w:rsid w:val="3FE561AF"/>
    <w:rsid w:val="40007256"/>
    <w:rsid w:val="400AAD2E"/>
    <w:rsid w:val="40147C24"/>
    <w:rsid w:val="4015944F"/>
    <w:rsid w:val="403DB8A6"/>
    <w:rsid w:val="40439501"/>
    <w:rsid w:val="40485135"/>
    <w:rsid w:val="407128BC"/>
    <w:rsid w:val="40A4855D"/>
    <w:rsid w:val="40B13DFC"/>
    <w:rsid w:val="40BB44ED"/>
    <w:rsid w:val="40C5CD77"/>
    <w:rsid w:val="40D54FE7"/>
    <w:rsid w:val="40E7C750"/>
    <w:rsid w:val="40E91FD2"/>
    <w:rsid w:val="414D5B24"/>
    <w:rsid w:val="415396CB"/>
    <w:rsid w:val="41660C7B"/>
    <w:rsid w:val="416D2B27"/>
    <w:rsid w:val="4175DEC8"/>
    <w:rsid w:val="417BEC50"/>
    <w:rsid w:val="417D8008"/>
    <w:rsid w:val="4189AD34"/>
    <w:rsid w:val="418B7045"/>
    <w:rsid w:val="418DDBF8"/>
    <w:rsid w:val="41AC5F23"/>
    <w:rsid w:val="41BD115B"/>
    <w:rsid w:val="41D9CD25"/>
    <w:rsid w:val="41E40624"/>
    <w:rsid w:val="41E46BA7"/>
    <w:rsid w:val="41EC5921"/>
    <w:rsid w:val="420F59C1"/>
    <w:rsid w:val="42391A01"/>
    <w:rsid w:val="42416E6A"/>
    <w:rsid w:val="424B4582"/>
    <w:rsid w:val="426AC01B"/>
    <w:rsid w:val="428702CA"/>
    <w:rsid w:val="4288BB56"/>
    <w:rsid w:val="42922AF9"/>
    <w:rsid w:val="42D6A4F5"/>
    <w:rsid w:val="42E2A258"/>
    <w:rsid w:val="4306894A"/>
    <w:rsid w:val="430BC379"/>
    <w:rsid w:val="4317F1EB"/>
    <w:rsid w:val="43187557"/>
    <w:rsid w:val="4318EBA8"/>
    <w:rsid w:val="431C3735"/>
    <w:rsid w:val="431CD77B"/>
    <w:rsid w:val="431F6AF1"/>
    <w:rsid w:val="43241849"/>
    <w:rsid w:val="43249088"/>
    <w:rsid w:val="432C3649"/>
    <w:rsid w:val="434C1982"/>
    <w:rsid w:val="43579EF9"/>
    <w:rsid w:val="435AC28C"/>
    <w:rsid w:val="436BCD85"/>
    <w:rsid w:val="436F5F6B"/>
    <w:rsid w:val="437393E1"/>
    <w:rsid w:val="4373FFAD"/>
    <w:rsid w:val="43772FD3"/>
    <w:rsid w:val="43844DD1"/>
    <w:rsid w:val="4398A893"/>
    <w:rsid w:val="439D953B"/>
    <w:rsid w:val="439EF713"/>
    <w:rsid w:val="43A46696"/>
    <w:rsid w:val="43A83D9E"/>
    <w:rsid w:val="43ACFF37"/>
    <w:rsid w:val="43BD216E"/>
    <w:rsid w:val="43CC973B"/>
    <w:rsid w:val="43CD55E2"/>
    <w:rsid w:val="43E2FA9E"/>
    <w:rsid w:val="43F41918"/>
    <w:rsid w:val="441EE234"/>
    <w:rsid w:val="44216AED"/>
    <w:rsid w:val="4443706A"/>
    <w:rsid w:val="44528AF8"/>
    <w:rsid w:val="44640321"/>
    <w:rsid w:val="446CBF84"/>
    <w:rsid w:val="446D4FCC"/>
    <w:rsid w:val="4485FB74"/>
    <w:rsid w:val="44BB8C03"/>
    <w:rsid w:val="44DDE758"/>
    <w:rsid w:val="44EFBDF6"/>
    <w:rsid w:val="44F24468"/>
    <w:rsid w:val="44F4E0B1"/>
    <w:rsid w:val="44FB6B9F"/>
    <w:rsid w:val="451AFD29"/>
    <w:rsid w:val="4521BF15"/>
    <w:rsid w:val="452D419E"/>
    <w:rsid w:val="4531C648"/>
    <w:rsid w:val="45799261"/>
    <w:rsid w:val="458A6A03"/>
    <w:rsid w:val="45A6316B"/>
    <w:rsid w:val="45AE00B5"/>
    <w:rsid w:val="45B3244F"/>
    <w:rsid w:val="45BC3A85"/>
    <w:rsid w:val="45C18B19"/>
    <w:rsid w:val="45D51264"/>
    <w:rsid w:val="45DCBA50"/>
    <w:rsid w:val="45E9489A"/>
    <w:rsid w:val="45FB858A"/>
    <w:rsid w:val="45FDD1A3"/>
    <w:rsid w:val="46142D05"/>
    <w:rsid w:val="462328EE"/>
    <w:rsid w:val="4632BEA2"/>
    <w:rsid w:val="463420D9"/>
    <w:rsid w:val="4642D5CE"/>
    <w:rsid w:val="46457187"/>
    <w:rsid w:val="4645E7EE"/>
    <w:rsid w:val="4653D438"/>
    <w:rsid w:val="46561C35"/>
    <w:rsid w:val="46627E81"/>
    <w:rsid w:val="46719872"/>
    <w:rsid w:val="46803BF6"/>
    <w:rsid w:val="4685874E"/>
    <w:rsid w:val="468BA49C"/>
    <w:rsid w:val="4691E875"/>
    <w:rsid w:val="469B694A"/>
    <w:rsid w:val="469DD92E"/>
    <w:rsid w:val="46B20780"/>
    <w:rsid w:val="46B7E8FE"/>
    <w:rsid w:val="46D1FC5F"/>
    <w:rsid w:val="46E7A64C"/>
    <w:rsid w:val="46FBCE69"/>
    <w:rsid w:val="4708C6D0"/>
    <w:rsid w:val="47182914"/>
    <w:rsid w:val="473C4B72"/>
    <w:rsid w:val="47498E53"/>
    <w:rsid w:val="47647D46"/>
    <w:rsid w:val="477455F3"/>
    <w:rsid w:val="47747685"/>
    <w:rsid w:val="47754893"/>
    <w:rsid w:val="4776A82A"/>
    <w:rsid w:val="477B10FC"/>
    <w:rsid w:val="4785868B"/>
    <w:rsid w:val="47867264"/>
    <w:rsid w:val="478D1C63"/>
    <w:rsid w:val="478EAAEE"/>
    <w:rsid w:val="47928D33"/>
    <w:rsid w:val="479DADD7"/>
    <w:rsid w:val="479E345B"/>
    <w:rsid w:val="47AF3B6F"/>
    <w:rsid w:val="47AF92AD"/>
    <w:rsid w:val="47B26C2A"/>
    <w:rsid w:val="47BC8C31"/>
    <w:rsid w:val="47DFC7D7"/>
    <w:rsid w:val="47E614CA"/>
    <w:rsid w:val="47EB6F05"/>
    <w:rsid w:val="4802BCB8"/>
    <w:rsid w:val="4804C62C"/>
    <w:rsid w:val="48258ECE"/>
    <w:rsid w:val="484007FB"/>
    <w:rsid w:val="4846CDF5"/>
    <w:rsid w:val="4874D0FE"/>
    <w:rsid w:val="487EB62F"/>
    <w:rsid w:val="48979DD3"/>
    <w:rsid w:val="48A737FD"/>
    <w:rsid w:val="48CBAFAF"/>
    <w:rsid w:val="48CF5F21"/>
    <w:rsid w:val="48DB6A9F"/>
    <w:rsid w:val="48F2DEBD"/>
    <w:rsid w:val="48FF7D24"/>
    <w:rsid w:val="49007C6D"/>
    <w:rsid w:val="4923FDF6"/>
    <w:rsid w:val="492BBB87"/>
    <w:rsid w:val="492BF9FA"/>
    <w:rsid w:val="492C3B13"/>
    <w:rsid w:val="492CA73C"/>
    <w:rsid w:val="4932CB89"/>
    <w:rsid w:val="49386182"/>
    <w:rsid w:val="4938F87C"/>
    <w:rsid w:val="493A3E12"/>
    <w:rsid w:val="49477EDB"/>
    <w:rsid w:val="495486BB"/>
    <w:rsid w:val="495DA70C"/>
    <w:rsid w:val="496C2A6F"/>
    <w:rsid w:val="497E1A6A"/>
    <w:rsid w:val="498A94C2"/>
    <w:rsid w:val="49946A0C"/>
    <w:rsid w:val="4996AB58"/>
    <w:rsid w:val="49AA8A42"/>
    <w:rsid w:val="49AC6D0B"/>
    <w:rsid w:val="49ACF0AF"/>
    <w:rsid w:val="49B29A6E"/>
    <w:rsid w:val="49BCA288"/>
    <w:rsid w:val="49C49BCC"/>
    <w:rsid w:val="49C5717C"/>
    <w:rsid w:val="49C6048B"/>
    <w:rsid w:val="4A015BAA"/>
    <w:rsid w:val="4A19F529"/>
    <w:rsid w:val="4A27BA7F"/>
    <w:rsid w:val="4A29FC95"/>
    <w:rsid w:val="4A2A8F1F"/>
    <w:rsid w:val="4A38A49E"/>
    <w:rsid w:val="4A420684"/>
    <w:rsid w:val="4A46E4F0"/>
    <w:rsid w:val="4A4BC496"/>
    <w:rsid w:val="4A577AD9"/>
    <w:rsid w:val="4A67F25C"/>
    <w:rsid w:val="4A884B15"/>
    <w:rsid w:val="4A88B763"/>
    <w:rsid w:val="4A9AFB32"/>
    <w:rsid w:val="4A9D3A1F"/>
    <w:rsid w:val="4AA35333"/>
    <w:rsid w:val="4AABFC97"/>
    <w:rsid w:val="4B022908"/>
    <w:rsid w:val="4B0F6614"/>
    <w:rsid w:val="4B10D1B4"/>
    <w:rsid w:val="4B131A75"/>
    <w:rsid w:val="4B3B4C61"/>
    <w:rsid w:val="4B3E2BE6"/>
    <w:rsid w:val="4B4E7F9C"/>
    <w:rsid w:val="4B53200D"/>
    <w:rsid w:val="4BA29DD0"/>
    <w:rsid w:val="4BAE8974"/>
    <w:rsid w:val="4BBB082B"/>
    <w:rsid w:val="4BC5F856"/>
    <w:rsid w:val="4BCEB7C4"/>
    <w:rsid w:val="4BD4787A"/>
    <w:rsid w:val="4BD6F2FB"/>
    <w:rsid w:val="4BE1F701"/>
    <w:rsid w:val="4BF83422"/>
    <w:rsid w:val="4C0F193E"/>
    <w:rsid w:val="4C18D8C0"/>
    <w:rsid w:val="4C2254B1"/>
    <w:rsid w:val="4C263FEE"/>
    <w:rsid w:val="4C556BAF"/>
    <w:rsid w:val="4C5A3A31"/>
    <w:rsid w:val="4C626405"/>
    <w:rsid w:val="4C6548AB"/>
    <w:rsid w:val="4C68AA82"/>
    <w:rsid w:val="4C75AC40"/>
    <w:rsid w:val="4C787C87"/>
    <w:rsid w:val="4CA11FB6"/>
    <w:rsid w:val="4CAE1763"/>
    <w:rsid w:val="4CCCB892"/>
    <w:rsid w:val="4CDB07F9"/>
    <w:rsid w:val="4CDE793B"/>
    <w:rsid w:val="4CF488E0"/>
    <w:rsid w:val="4D389A1A"/>
    <w:rsid w:val="4D5BFE84"/>
    <w:rsid w:val="4D73986D"/>
    <w:rsid w:val="4D75AF54"/>
    <w:rsid w:val="4D88E1A8"/>
    <w:rsid w:val="4DB50374"/>
    <w:rsid w:val="4DD3A0ED"/>
    <w:rsid w:val="4DDCBAE2"/>
    <w:rsid w:val="4DF200EB"/>
    <w:rsid w:val="4DF322C7"/>
    <w:rsid w:val="4E066FC3"/>
    <w:rsid w:val="4E373C12"/>
    <w:rsid w:val="4E512A0C"/>
    <w:rsid w:val="4E75AEED"/>
    <w:rsid w:val="4E7CEFF1"/>
    <w:rsid w:val="4E89CDD5"/>
    <w:rsid w:val="4E8E7BAB"/>
    <w:rsid w:val="4EAAD012"/>
    <w:rsid w:val="4EBFF65E"/>
    <w:rsid w:val="4EEA6E65"/>
    <w:rsid w:val="4EF6474D"/>
    <w:rsid w:val="4EF87F13"/>
    <w:rsid w:val="4EF9F3BE"/>
    <w:rsid w:val="4EFD097C"/>
    <w:rsid w:val="4F2321AA"/>
    <w:rsid w:val="4F2FBEDC"/>
    <w:rsid w:val="4F526AB0"/>
    <w:rsid w:val="4F57DBB9"/>
    <w:rsid w:val="4F67AFFD"/>
    <w:rsid w:val="4F6A760C"/>
    <w:rsid w:val="4F6B1550"/>
    <w:rsid w:val="4FA455B1"/>
    <w:rsid w:val="4FB10DAF"/>
    <w:rsid w:val="4FC4975B"/>
    <w:rsid w:val="4FCD2E53"/>
    <w:rsid w:val="4FDA28AA"/>
    <w:rsid w:val="4FDAFCE2"/>
    <w:rsid w:val="4FECA31C"/>
    <w:rsid w:val="4FFACD35"/>
    <w:rsid w:val="500C7B88"/>
    <w:rsid w:val="50110A80"/>
    <w:rsid w:val="501F636E"/>
    <w:rsid w:val="502C4F03"/>
    <w:rsid w:val="503E2DA3"/>
    <w:rsid w:val="5046C50A"/>
    <w:rsid w:val="504BF627"/>
    <w:rsid w:val="50610FDC"/>
    <w:rsid w:val="50690646"/>
    <w:rsid w:val="5080B4C3"/>
    <w:rsid w:val="5080EC50"/>
    <w:rsid w:val="5085E9DF"/>
    <w:rsid w:val="5092F828"/>
    <w:rsid w:val="5097C753"/>
    <w:rsid w:val="509DF600"/>
    <w:rsid w:val="50A30D6E"/>
    <w:rsid w:val="50B17BE1"/>
    <w:rsid w:val="50D225C6"/>
    <w:rsid w:val="50EFE47D"/>
    <w:rsid w:val="50F11421"/>
    <w:rsid w:val="50F87520"/>
    <w:rsid w:val="50FAA9EB"/>
    <w:rsid w:val="51080011"/>
    <w:rsid w:val="511A51C5"/>
    <w:rsid w:val="511E4DF4"/>
    <w:rsid w:val="512B5999"/>
    <w:rsid w:val="5152247A"/>
    <w:rsid w:val="515777D5"/>
    <w:rsid w:val="515D135D"/>
    <w:rsid w:val="5165B8FF"/>
    <w:rsid w:val="51893919"/>
    <w:rsid w:val="51A1DDFE"/>
    <w:rsid w:val="51B61A83"/>
    <w:rsid w:val="520F3B7F"/>
    <w:rsid w:val="5212F358"/>
    <w:rsid w:val="5223893A"/>
    <w:rsid w:val="5260FD26"/>
    <w:rsid w:val="5263F21D"/>
    <w:rsid w:val="5275F199"/>
    <w:rsid w:val="5277DDDD"/>
    <w:rsid w:val="52945BA5"/>
    <w:rsid w:val="52B2FBE2"/>
    <w:rsid w:val="52B6CA92"/>
    <w:rsid w:val="52BB4A5D"/>
    <w:rsid w:val="52C9082E"/>
    <w:rsid w:val="52DF2AD3"/>
    <w:rsid w:val="52DFE9E5"/>
    <w:rsid w:val="52E5E416"/>
    <w:rsid w:val="52F68AD4"/>
    <w:rsid w:val="52F9CB9B"/>
    <w:rsid w:val="531D3F3E"/>
    <w:rsid w:val="532AE767"/>
    <w:rsid w:val="53402AFA"/>
    <w:rsid w:val="53443F84"/>
    <w:rsid w:val="535019A7"/>
    <w:rsid w:val="5350234B"/>
    <w:rsid w:val="536CEAE1"/>
    <w:rsid w:val="537B635D"/>
    <w:rsid w:val="537B7B8A"/>
    <w:rsid w:val="539BF542"/>
    <w:rsid w:val="53B310EB"/>
    <w:rsid w:val="53EB9A8B"/>
    <w:rsid w:val="53FCA6DF"/>
    <w:rsid w:val="53FE2A26"/>
    <w:rsid w:val="5419C824"/>
    <w:rsid w:val="541D3887"/>
    <w:rsid w:val="54230E8E"/>
    <w:rsid w:val="54275266"/>
    <w:rsid w:val="5429CFA2"/>
    <w:rsid w:val="543AD20A"/>
    <w:rsid w:val="544776CB"/>
    <w:rsid w:val="547D075A"/>
    <w:rsid w:val="54B7E979"/>
    <w:rsid w:val="54C2F470"/>
    <w:rsid w:val="54C90513"/>
    <w:rsid w:val="54CCDC80"/>
    <w:rsid w:val="54F0B7F1"/>
    <w:rsid w:val="54F2E67A"/>
    <w:rsid w:val="54F30FB1"/>
    <w:rsid w:val="5513CB88"/>
    <w:rsid w:val="551B3AF5"/>
    <w:rsid w:val="55344F43"/>
    <w:rsid w:val="55592933"/>
    <w:rsid w:val="555D9691"/>
    <w:rsid w:val="5566D3E4"/>
    <w:rsid w:val="556E1E9F"/>
    <w:rsid w:val="5578EC1D"/>
    <w:rsid w:val="557F022C"/>
    <w:rsid w:val="558C817B"/>
    <w:rsid w:val="55905927"/>
    <w:rsid w:val="559B0BD2"/>
    <w:rsid w:val="559CB348"/>
    <w:rsid w:val="559DBBA2"/>
    <w:rsid w:val="55C999F8"/>
    <w:rsid w:val="55E91339"/>
    <w:rsid w:val="55F03735"/>
    <w:rsid w:val="55F397E5"/>
    <w:rsid w:val="560D80BB"/>
    <w:rsid w:val="560DB589"/>
    <w:rsid w:val="56112724"/>
    <w:rsid w:val="5619DFB6"/>
    <w:rsid w:val="561CA25C"/>
    <w:rsid w:val="56583794"/>
    <w:rsid w:val="5673CD59"/>
    <w:rsid w:val="568A6D46"/>
    <w:rsid w:val="569D93B7"/>
    <w:rsid w:val="56DD233E"/>
    <w:rsid w:val="56F423A5"/>
    <w:rsid w:val="56F7240B"/>
    <w:rsid w:val="57087CCE"/>
    <w:rsid w:val="57276C2F"/>
    <w:rsid w:val="572FD6D0"/>
    <w:rsid w:val="57314711"/>
    <w:rsid w:val="5734B812"/>
    <w:rsid w:val="577711BB"/>
    <w:rsid w:val="578B3B55"/>
    <w:rsid w:val="579EEC76"/>
    <w:rsid w:val="57D383E6"/>
    <w:rsid w:val="57D5A443"/>
    <w:rsid w:val="57DB7B16"/>
    <w:rsid w:val="57F91BE2"/>
    <w:rsid w:val="57F950ED"/>
    <w:rsid w:val="5812A74B"/>
    <w:rsid w:val="581DA7A2"/>
    <w:rsid w:val="5832FC7E"/>
    <w:rsid w:val="58575C72"/>
    <w:rsid w:val="585FAD6B"/>
    <w:rsid w:val="5864612A"/>
    <w:rsid w:val="58660F6E"/>
    <w:rsid w:val="5888ADFF"/>
    <w:rsid w:val="588E5AA9"/>
    <w:rsid w:val="5895664C"/>
    <w:rsid w:val="58966B91"/>
    <w:rsid w:val="58978027"/>
    <w:rsid w:val="58A16CC2"/>
    <w:rsid w:val="58B4FC84"/>
    <w:rsid w:val="58B9584B"/>
    <w:rsid w:val="58D489FC"/>
    <w:rsid w:val="58E30843"/>
    <w:rsid w:val="58E97FFB"/>
    <w:rsid w:val="58FD0F63"/>
    <w:rsid w:val="591124B1"/>
    <w:rsid w:val="5919073D"/>
    <w:rsid w:val="59410917"/>
    <w:rsid w:val="5951BB31"/>
    <w:rsid w:val="597854A7"/>
    <w:rsid w:val="597BE4F8"/>
    <w:rsid w:val="597E3DD5"/>
    <w:rsid w:val="59D5BCF7"/>
    <w:rsid w:val="59D7C3AB"/>
    <w:rsid w:val="59E14155"/>
    <w:rsid w:val="59E49AA0"/>
    <w:rsid w:val="59F45F99"/>
    <w:rsid w:val="5A154126"/>
    <w:rsid w:val="5A162611"/>
    <w:rsid w:val="5A1FE4C2"/>
    <w:rsid w:val="5A3A00A4"/>
    <w:rsid w:val="5A41ACD6"/>
    <w:rsid w:val="5A439042"/>
    <w:rsid w:val="5A58250B"/>
    <w:rsid w:val="5A6BD09B"/>
    <w:rsid w:val="5A6F643B"/>
    <w:rsid w:val="5A70348C"/>
    <w:rsid w:val="5A723AB6"/>
    <w:rsid w:val="5A8E1A43"/>
    <w:rsid w:val="5A9B9185"/>
    <w:rsid w:val="5AAFF5D3"/>
    <w:rsid w:val="5AB10A6E"/>
    <w:rsid w:val="5ACF51FD"/>
    <w:rsid w:val="5AE4662A"/>
    <w:rsid w:val="5B27514C"/>
    <w:rsid w:val="5B280E1A"/>
    <w:rsid w:val="5B388B84"/>
    <w:rsid w:val="5B3B9219"/>
    <w:rsid w:val="5B6E9217"/>
    <w:rsid w:val="5B760732"/>
    <w:rsid w:val="5B7AD393"/>
    <w:rsid w:val="5B7B38B1"/>
    <w:rsid w:val="5B8A49C9"/>
    <w:rsid w:val="5B9FD44F"/>
    <w:rsid w:val="5BA1338F"/>
    <w:rsid w:val="5BA2C482"/>
    <w:rsid w:val="5BAA6119"/>
    <w:rsid w:val="5BF7B98A"/>
    <w:rsid w:val="5BF8C5A8"/>
    <w:rsid w:val="5BFC0366"/>
    <w:rsid w:val="5C08CEF3"/>
    <w:rsid w:val="5C0D024A"/>
    <w:rsid w:val="5C1AC6AE"/>
    <w:rsid w:val="5C277B52"/>
    <w:rsid w:val="5C51D79C"/>
    <w:rsid w:val="5C5A2F70"/>
    <w:rsid w:val="5C5B6090"/>
    <w:rsid w:val="5C5E57B3"/>
    <w:rsid w:val="5C652EC0"/>
    <w:rsid w:val="5C70CB06"/>
    <w:rsid w:val="5C7CBE96"/>
    <w:rsid w:val="5C89FFF6"/>
    <w:rsid w:val="5C8B7572"/>
    <w:rsid w:val="5C9E7D9D"/>
    <w:rsid w:val="5CB8437B"/>
    <w:rsid w:val="5CCE45D8"/>
    <w:rsid w:val="5CD2D5A4"/>
    <w:rsid w:val="5CD4ABA1"/>
    <w:rsid w:val="5CD89EE4"/>
    <w:rsid w:val="5CDE08CE"/>
    <w:rsid w:val="5CE9EBE5"/>
    <w:rsid w:val="5CEF269B"/>
    <w:rsid w:val="5CF5D768"/>
    <w:rsid w:val="5CF84D29"/>
    <w:rsid w:val="5D04E39F"/>
    <w:rsid w:val="5D1BF28A"/>
    <w:rsid w:val="5D399962"/>
    <w:rsid w:val="5D3B936A"/>
    <w:rsid w:val="5D3FFC72"/>
    <w:rsid w:val="5D4E2AE5"/>
    <w:rsid w:val="5D65CA12"/>
    <w:rsid w:val="5D73D045"/>
    <w:rsid w:val="5D7EF8FF"/>
    <w:rsid w:val="5D868333"/>
    <w:rsid w:val="5D8A7C75"/>
    <w:rsid w:val="5D9B5909"/>
    <w:rsid w:val="5DA979D9"/>
    <w:rsid w:val="5DB0819E"/>
    <w:rsid w:val="5DB3D40C"/>
    <w:rsid w:val="5DB6DB60"/>
    <w:rsid w:val="5DB72701"/>
    <w:rsid w:val="5DBD939C"/>
    <w:rsid w:val="5DF84BDB"/>
    <w:rsid w:val="5E1B759A"/>
    <w:rsid w:val="5E21E8A4"/>
    <w:rsid w:val="5E33934C"/>
    <w:rsid w:val="5E47C586"/>
    <w:rsid w:val="5E53F1BA"/>
    <w:rsid w:val="5E5AAAB5"/>
    <w:rsid w:val="5E5B5D6B"/>
    <w:rsid w:val="5E69692B"/>
    <w:rsid w:val="5E7E70A4"/>
    <w:rsid w:val="5E7ED29C"/>
    <w:rsid w:val="5E90335B"/>
    <w:rsid w:val="5EA7915A"/>
    <w:rsid w:val="5EADE95A"/>
    <w:rsid w:val="5EB094F9"/>
    <w:rsid w:val="5EBCBF92"/>
    <w:rsid w:val="5EC7B596"/>
    <w:rsid w:val="5ECAD096"/>
    <w:rsid w:val="5EDB4253"/>
    <w:rsid w:val="5EE66348"/>
    <w:rsid w:val="5EE79726"/>
    <w:rsid w:val="5EF871D1"/>
    <w:rsid w:val="5F0B7D60"/>
    <w:rsid w:val="5F0BE023"/>
    <w:rsid w:val="5F187B18"/>
    <w:rsid w:val="5F1BEBBD"/>
    <w:rsid w:val="5F3065EF"/>
    <w:rsid w:val="5F31767B"/>
    <w:rsid w:val="5F3728D3"/>
    <w:rsid w:val="5F4E0DB7"/>
    <w:rsid w:val="5F70660D"/>
    <w:rsid w:val="5F7BACCB"/>
    <w:rsid w:val="5F9F8606"/>
    <w:rsid w:val="5FAFDFC0"/>
    <w:rsid w:val="5FC37409"/>
    <w:rsid w:val="5FF3BD60"/>
    <w:rsid w:val="600D9CD8"/>
    <w:rsid w:val="600DA6B3"/>
    <w:rsid w:val="6010B614"/>
    <w:rsid w:val="601BE114"/>
    <w:rsid w:val="6029190E"/>
    <w:rsid w:val="602F8590"/>
    <w:rsid w:val="60344454"/>
    <w:rsid w:val="6036683F"/>
    <w:rsid w:val="603A0F1A"/>
    <w:rsid w:val="604A8357"/>
    <w:rsid w:val="608A20DF"/>
    <w:rsid w:val="6095CED7"/>
    <w:rsid w:val="60B292E7"/>
    <w:rsid w:val="60C5E770"/>
    <w:rsid w:val="60F4583D"/>
    <w:rsid w:val="60FC5CFD"/>
    <w:rsid w:val="61080F1C"/>
    <w:rsid w:val="610C9FFD"/>
    <w:rsid w:val="610E9EC8"/>
    <w:rsid w:val="61125FC4"/>
    <w:rsid w:val="611DAA1A"/>
    <w:rsid w:val="612442DB"/>
    <w:rsid w:val="615C93D8"/>
    <w:rsid w:val="6164D0EB"/>
    <w:rsid w:val="616AAEBB"/>
    <w:rsid w:val="6184F2EA"/>
    <w:rsid w:val="618706FE"/>
    <w:rsid w:val="61A0700F"/>
    <w:rsid w:val="61A5FD0D"/>
    <w:rsid w:val="61B1ACCC"/>
    <w:rsid w:val="61B3D320"/>
    <w:rsid w:val="61CAD71C"/>
    <w:rsid w:val="61CDCE25"/>
    <w:rsid w:val="61CECC2C"/>
    <w:rsid w:val="61CFBA0B"/>
    <w:rsid w:val="61CFDEE5"/>
    <w:rsid w:val="61E60211"/>
    <w:rsid w:val="61E76F2C"/>
    <w:rsid w:val="61F3E820"/>
    <w:rsid w:val="6203EAE9"/>
    <w:rsid w:val="621AF3AB"/>
    <w:rsid w:val="6250B821"/>
    <w:rsid w:val="625848B0"/>
    <w:rsid w:val="625D7574"/>
    <w:rsid w:val="626F354D"/>
    <w:rsid w:val="62776FF4"/>
    <w:rsid w:val="62792D16"/>
    <w:rsid w:val="62975DFF"/>
    <w:rsid w:val="62C2785A"/>
    <w:rsid w:val="62CCD346"/>
    <w:rsid w:val="62E18CD2"/>
    <w:rsid w:val="62FE7BA9"/>
    <w:rsid w:val="6304CE51"/>
    <w:rsid w:val="6309B480"/>
    <w:rsid w:val="63135C31"/>
    <w:rsid w:val="6338FC0B"/>
    <w:rsid w:val="634C36D6"/>
    <w:rsid w:val="63535DB7"/>
    <w:rsid w:val="63A45680"/>
    <w:rsid w:val="63A6B966"/>
    <w:rsid w:val="63B1E769"/>
    <w:rsid w:val="63B54577"/>
    <w:rsid w:val="63BA3BDA"/>
    <w:rsid w:val="63C0CECF"/>
    <w:rsid w:val="63D99F35"/>
    <w:rsid w:val="63E31854"/>
    <w:rsid w:val="6403983E"/>
    <w:rsid w:val="64043984"/>
    <w:rsid w:val="6419353B"/>
    <w:rsid w:val="641956A0"/>
    <w:rsid w:val="642FDEE1"/>
    <w:rsid w:val="644223BD"/>
    <w:rsid w:val="646669CB"/>
    <w:rsid w:val="646F58F8"/>
    <w:rsid w:val="647743BF"/>
    <w:rsid w:val="64786230"/>
    <w:rsid w:val="64951418"/>
    <w:rsid w:val="649B7192"/>
    <w:rsid w:val="64CCBA5F"/>
    <w:rsid w:val="64D031B4"/>
    <w:rsid w:val="64FC081B"/>
    <w:rsid w:val="64FF9906"/>
    <w:rsid w:val="6519CABE"/>
    <w:rsid w:val="65257535"/>
    <w:rsid w:val="652598FA"/>
    <w:rsid w:val="6541BF6A"/>
    <w:rsid w:val="6541CB34"/>
    <w:rsid w:val="654757E6"/>
    <w:rsid w:val="655339B5"/>
    <w:rsid w:val="655B1F0F"/>
    <w:rsid w:val="655DC7EA"/>
    <w:rsid w:val="65730B29"/>
    <w:rsid w:val="65843646"/>
    <w:rsid w:val="659025AD"/>
    <w:rsid w:val="65C060C9"/>
    <w:rsid w:val="65C0DB5A"/>
    <w:rsid w:val="65D9DD9D"/>
    <w:rsid w:val="65FC60BF"/>
    <w:rsid w:val="66157FC3"/>
    <w:rsid w:val="663864F0"/>
    <w:rsid w:val="6652FD16"/>
    <w:rsid w:val="667CFED0"/>
    <w:rsid w:val="667D6CDF"/>
    <w:rsid w:val="669FE06C"/>
    <w:rsid w:val="66AC5D50"/>
    <w:rsid w:val="66CD62C9"/>
    <w:rsid w:val="66D5EB57"/>
    <w:rsid w:val="66E4535D"/>
    <w:rsid w:val="66EB9437"/>
    <w:rsid w:val="66FB3511"/>
    <w:rsid w:val="6706FDB5"/>
    <w:rsid w:val="67090505"/>
    <w:rsid w:val="670953C9"/>
    <w:rsid w:val="67296EA4"/>
    <w:rsid w:val="672A0B4F"/>
    <w:rsid w:val="672C430E"/>
    <w:rsid w:val="67348571"/>
    <w:rsid w:val="6734F1ED"/>
    <w:rsid w:val="673D5F47"/>
    <w:rsid w:val="67501381"/>
    <w:rsid w:val="676DFCF3"/>
    <w:rsid w:val="67742EC3"/>
    <w:rsid w:val="677532E0"/>
    <w:rsid w:val="677B30DA"/>
    <w:rsid w:val="67899B4E"/>
    <w:rsid w:val="678A0772"/>
    <w:rsid w:val="678FD269"/>
    <w:rsid w:val="67913518"/>
    <w:rsid w:val="679A4B4B"/>
    <w:rsid w:val="67C5BC1C"/>
    <w:rsid w:val="67D2C69F"/>
    <w:rsid w:val="67DCC499"/>
    <w:rsid w:val="67E58E21"/>
    <w:rsid w:val="680450D4"/>
    <w:rsid w:val="680F5EA9"/>
    <w:rsid w:val="680FB01A"/>
    <w:rsid w:val="6815F719"/>
    <w:rsid w:val="6818FB76"/>
    <w:rsid w:val="6852DB57"/>
    <w:rsid w:val="6853767B"/>
    <w:rsid w:val="6861C3F8"/>
    <w:rsid w:val="686423B7"/>
    <w:rsid w:val="689DBCFE"/>
    <w:rsid w:val="68C3AD50"/>
    <w:rsid w:val="68D28D35"/>
    <w:rsid w:val="68E89E49"/>
    <w:rsid w:val="68F8C1F2"/>
    <w:rsid w:val="690CD99E"/>
    <w:rsid w:val="690F7EBE"/>
    <w:rsid w:val="6928925D"/>
    <w:rsid w:val="69294E7C"/>
    <w:rsid w:val="692F3AFC"/>
    <w:rsid w:val="693292C6"/>
    <w:rsid w:val="6940B403"/>
    <w:rsid w:val="694888BA"/>
    <w:rsid w:val="6957061A"/>
    <w:rsid w:val="695D0076"/>
    <w:rsid w:val="695E6854"/>
    <w:rsid w:val="697305C2"/>
    <w:rsid w:val="698BF0F6"/>
    <w:rsid w:val="69CF9375"/>
    <w:rsid w:val="69DAFB9E"/>
    <w:rsid w:val="69EA4AA2"/>
    <w:rsid w:val="69EC8C23"/>
    <w:rsid w:val="69F1F58F"/>
    <w:rsid w:val="69FBBB03"/>
    <w:rsid w:val="6A1D40D6"/>
    <w:rsid w:val="6A2168A4"/>
    <w:rsid w:val="6A2B2925"/>
    <w:rsid w:val="6A2C4851"/>
    <w:rsid w:val="6A361E5E"/>
    <w:rsid w:val="6A3A6326"/>
    <w:rsid w:val="6A3E678B"/>
    <w:rsid w:val="6A46B050"/>
    <w:rsid w:val="6A5AFD24"/>
    <w:rsid w:val="6A5E58DB"/>
    <w:rsid w:val="6A7471D4"/>
    <w:rsid w:val="6A85EAE3"/>
    <w:rsid w:val="6A8693FD"/>
    <w:rsid w:val="6AB18485"/>
    <w:rsid w:val="6AB198EB"/>
    <w:rsid w:val="6AC2FB14"/>
    <w:rsid w:val="6AC957C0"/>
    <w:rsid w:val="6AF7D1EF"/>
    <w:rsid w:val="6B013722"/>
    <w:rsid w:val="6B044362"/>
    <w:rsid w:val="6B09150C"/>
    <w:rsid w:val="6B386694"/>
    <w:rsid w:val="6B3AC0F3"/>
    <w:rsid w:val="6B4A06E0"/>
    <w:rsid w:val="6B563796"/>
    <w:rsid w:val="6B592FDB"/>
    <w:rsid w:val="6B62D53B"/>
    <w:rsid w:val="6B84B903"/>
    <w:rsid w:val="6B872F6B"/>
    <w:rsid w:val="6BA56D4D"/>
    <w:rsid w:val="6BCC8A52"/>
    <w:rsid w:val="6BDC7EF3"/>
    <w:rsid w:val="6BE4678E"/>
    <w:rsid w:val="6BECC330"/>
    <w:rsid w:val="6BF1A8D9"/>
    <w:rsid w:val="6C0076B5"/>
    <w:rsid w:val="6C0BFEDA"/>
    <w:rsid w:val="6C18F79C"/>
    <w:rsid w:val="6C3EFB8F"/>
    <w:rsid w:val="6C6BBFBA"/>
    <w:rsid w:val="6C96A645"/>
    <w:rsid w:val="6CB0ACD1"/>
    <w:rsid w:val="6CBD0122"/>
    <w:rsid w:val="6CBFA95E"/>
    <w:rsid w:val="6CC7E9EE"/>
    <w:rsid w:val="6CD3FA37"/>
    <w:rsid w:val="6CDD1238"/>
    <w:rsid w:val="6CE65B61"/>
    <w:rsid w:val="6D2D9763"/>
    <w:rsid w:val="6D487E16"/>
    <w:rsid w:val="6D547D4D"/>
    <w:rsid w:val="6D605668"/>
    <w:rsid w:val="6D846DDA"/>
    <w:rsid w:val="6D86A349"/>
    <w:rsid w:val="6D8BE204"/>
    <w:rsid w:val="6D8FF603"/>
    <w:rsid w:val="6D93759B"/>
    <w:rsid w:val="6D95F4DB"/>
    <w:rsid w:val="6DA1E94D"/>
    <w:rsid w:val="6DA66AD2"/>
    <w:rsid w:val="6DAFDBB7"/>
    <w:rsid w:val="6DB56665"/>
    <w:rsid w:val="6DB9F708"/>
    <w:rsid w:val="6DF1FB6F"/>
    <w:rsid w:val="6DF54BFB"/>
    <w:rsid w:val="6E1120F9"/>
    <w:rsid w:val="6E13B3CB"/>
    <w:rsid w:val="6E2C3D30"/>
    <w:rsid w:val="6E4BACC6"/>
    <w:rsid w:val="6E4E3922"/>
    <w:rsid w:val="6E634C01"/>
    <w:rsid w:val="6E76959F"/>
    <w:rsid w:val="6E875F4A"/>
    <w:rsid w:val="6E8C2B2E"/>
    <w:rsid w:val="6E9DE2BB"/>
    <w:rsid w:val="6EAEA2E0"/>
    <w:rsid w:val="6EB035EC"/>
    <w:rsid w:val="6EBAB092"/>
    <w:rsid w:val="6EBE062B"/>
    <w:rsid w:val="6EC1A736"/>
    <w:rsid w:val="6EC78AB8"/>
    <w:rsid w:val="6ED708E8"/>
    <w:rsid w:val="6EDB38AA"/>
    <w:rsid w:val="6EDF691A"/>
    <w:rsid w:val="6EE07500"/>
    <w:rsid w:val="6EE48A6D"/>
    <w:rsid w:val="6EFEAA9B"/>
    <w:rsid w:val="6F027568"/>
    <w:rsid w:val="6F06CB28"/>
    <w:rsid w:val="6F137204"/>
    <w:rsid w:val="6F2AF9D6"/>
    <w:rsid w:val="6F30BA45"/>
    <w:rsid w:val="6F3A64F6"/>
    <w:rsid w:val="6F40020A"/>
    <w:rsid w:val="6F57CF84"/>
    <w:rsid w:val="6F60D4F5"/>
    <w:rsid w:val="6F69C5CC"/>
    <w:rsid w:val="6F7C596A"/>
    <w:rsid w:val="6F9613FD"/>
    <w:rsid w:val="6F9CA8FF"/>
    <w:rsid w:val="6F9F857C"/>
    <w:rsid w:val="6FB4ECD9"/>
    <w:rsid w:val="6FB8E50D"/>
    <w:rsid w:val="6FCCF30C"/>
    <w:rsid w:val="6FD019B1"/>
    <w:rsid w:val="6FEA9722"/>
    <w:rsid w:val="6FF0090F"/>
    <w:rsid w:val="6FF0F5EA"/>
    <w:rsid w:val="70041C9E"/>
    <w:rsid w:val="7004F52C"/>
    <w:rsid w:val="700F1993"/>
    <w:rsid w:val="7024C109"/>
    <w:rsid w:val="7034494B"/>
    <w:rsid w:val="703505C6"/>
    <w:rsid w:val="70408D6C"/>
    <w:rsid w:val="704895F4"/>
    <w:rsid w:val="706A3F64"/>
    <w:rsid w:val="706BCB6D"/>
    <w:rsid w:val="709187FC"/>
    <w:rsid w:val="7098B5BE"/>
    <w:rsid w:val="709D2F96"/>
    <w:rsid w:val="70B958AA"/>
    <w:rsid w:val="70BAD966"/>
    <w:rsid w:val="70DD655A"/>
    <w:rsid w:val="70EF0D72"/>
    <w:rsid w:val="70F240A4"/>
    <w:rsid w:val="70F879E1"/>
    <w:rsid w:val="710D6B65"/>
    <w:rsid w:val="71250336"/>
    <w:rsid w:val="7125B2B8"/>
    <w:rsid w:val="7127B031"/>
    <w:rsid w:val="7134128C"/>
    <w:rsid w:val="713C7549"/>
    <w:rsid w:val="713CD0A8"/>
    <w:rsid w:val="7146E9DF"/>
    <w:rsid w:val="714CF643"/>
    <w:rsid w:val="7152C934"/>
    <w:rsid w:val="715EBD01"/>
    <w:rsid w:val="71690536"/>
    <w:rsid w:val="717E7696"/>
    <w:rsid w:val="717F92A6"/>
    <w:rsid w:val="71891B80"/>
    <w:rsid w:val="71902914"/>
    <w:rsid w:val="71AFE740"/>
    <w:rsid w:val="71BE58D9"/>
    <w:rsid w:val="71DE9C30"/>
    <w:rsid w:val="71F9B1F0"/>
    <w:rsid w:val="71FAA179"/>
    <w:rsid w:val="720321FF"/>
    <w:rsid w:val="723F616C"/>
    <w:rsid w:val="725183A6"/>
    <w:rsid w:val="726187A1"/>
    <w:rsid w:val="72634430"/>
    <w:rsid w:val="727FA3AB"/>
    <w:rsid w:val="72A82B2B"/>
    <w:rsid w:val="72C35AF4"/>
    <w:rsid w:val="72CE1B78"/>
    <w:rsid w:val="72D2C16E"/>
    <w:rsid w:val="72FF2B71"/>
    <w:rsid w:val="7317CDC4"/>
    <w:rsid w:val="731A8042"/>
    <w:rsid w:val="7320DEBE"/>
    <w:rsid w:val="7333F1BC"/>
    <w:rsid w:val="73351186"/>
    <w:rsid w:val="733D701F"/>
    <w:rsid w:val="7368420D"/>
    <w:rsid w:val="73808BC8"/>
    <w:rsid w:val="73BDD261"/>
    <w:rsid w:val="73DA9146"/>
    <w:rsid w:val="73DDF33B"/>
    <w:rsid w:val="73E15106"/>
    <w:rsid w:val="73F16D1E"/>
    <w:rsid w:val="73FC8A40"/>
    <w:rsid w:val="740054A5"/>
    <w:rsid w:val="740EA535"/>
    <w:rsid w:val="7412DC9F"/>
    <w:rsid w:val="74161F9F"/>
    <w:rsid w:val="741A45C4"/>
    <w:rsid w:val="741F0268"/>
    <w:rsid w:val="7442E705"/>
    <w:rsid w:val="744756A9"/>
    <w:rsid w:val="74532DFF"/>
    <w:rsid w:val="7460F9B2"/>
    <w:rsid w:val="746D3B42"/>
    <w:rsid w:val="747AA204"/>
    <w:rsid w:val="747CE8E5"/>
    <w:rsid w:val="748D355D"/>
    <w:rsid w:val="749D2E65"/>
    <w:rsid w:val="74A39CC6"/>
    <w:rsid w:val="74A48D85"/>
    <w:rsid w:val="74A4FBED"/>
    <w:rsid w:val="74ABA82F"/>
    <w:rsid w:val="74B18E0D"/>
    <w:rsid w:val="74BA97F0"/>
    <w:rsid w:val="74C7BE11"/>
    <w:rsid w:val="74DA68C1"/>
    <w:rsid w:val="74DFE13C"/>
    <w:rsid w:val="74E169A3"/>
    <w:rsid w:val="74E1BC69"/>
    <w:rsid w:val="74EEA192"/>
    <w:rsid w:val="74F317E6"/>
    <w:rsid w:val="751C02CB"/>
    <w:rsid w:val="75299CCE"/>
    <w:rsid w:val="756F18E6"/>
    <w:rsid w:val="757A1A46"/>
    <w:rsid w:val="75836D59"/>
    <w:rsid w:val="7590BB37"/>
    <w:rsid w:val="75920D90"/>
    <w:rsid w:val="7599B0C2"/>
    <w:rsid w:val="759C038A"/>
    <w:rsid w:val="759D2519"/>
    <w:rsid w:val="759E8D5D"/>
    <w:rsid w:val="759F7940"/>
    <w:rsid w:val="75A21C55"/>
    <w:rsid w:val="75A7C6F1"/>
    <w:rsid w:val="75D51E06"/>
    <w:rsid w:val="75D69F3F"/>
    <w:rsid w:val="75E334ED"/>
    <w:rsid w:val="75E7BC4E"/>
    <w:rsid w:val="760B1DFA"/>
    <w:rsid w:val="760C64D4"/>
    <w:rsid w:val="7620C047"/>
    <w:rsid w:val="76433DC0"/>
    <w:rsid w:val="7645564E"/>
    <w:rsid w:val="764785C4"/>
    <w:rsid w:val="76502BC9"/>
    <w:rsid w:val="76679D13"/>
    <w:rsid w:val="7669D87A"/>
    <w:rsid w:val="766D41DA"/>
    <w:rsid w:val="7675CBEA"/>
    <w:rsid w:val="76925521"/>
    <w:rsid w:val="76B6F112"/>
    <w:rsid w:val="76C17202"/>
    <w:rsid w:val="76C4315B"/>
    <w:rsid w:val="76E80507"/>
    <w:rsid w:val="76F0A8DE"/>
    <w:rsid w:val="76F0E513"/>
    <w:rsid w:val="776E527D"/>
    <w:rsid w:val="77798A32"/>
    <w:rsid w:val="778D8721"/>
    <w:rsid w:val="77A7F43A"/>
    <w:rsid w:val="77B61861"/>
    <w:rsid w:val="77B84FCF"/>
    <w:rsid w:val="77BDCDED"/>
    <w:rsid w:val="77C3F50F"/>
    <w:rsid w:val="77C62C67"/>
    <w:rsid w:val="77D3E285"/>
    <w:rsid w:val="77FCEDAA"/>
    <w:rsid w:val="78239727"/>
    <w:rsid w:val="78264920"/>
    <w:rsid w:val="783B3B82"/>
    <w:rsid w:val="7846F3D2"/>
    <w:rsid w:val="784936BC"/>
    <w:rsid w:val="784B4B10"/>
    <w:rsid w:val="784F56A4"/>
    <w:rsid w:val="786B36C5"/>
    <w:rsid w:val="78898329"/>
    <w:rsid w:val="78AD0C05"/>
    <w:rsid w:val="78B0EA18"/>
    <w:rsid w:val="78BA828D"/>
    <w:rsid w:val="78BF9581"/>
    <w:rsid w:val="78C13C48"/>
    <w:rsid w:val="78C412DB"/>
    <w:rsid w:val="78E5EB8C"/>
    <w:rsid w:val="78E8753D"/>
    <w:rsid w:val="793F4FF4"/>
    <w:rsid w:val="79436054"/>
    <w:rsid w:val="794A8365"/>
    <w:rsid w:val="79570817"/>
    <w:rsid w:val="7959B662"/>
    <w:rsid w:val="795E8419"/>
    <w:rsid w:val="7963219B"/>
    <w:rsid w:val="79689435"/>
    <w:rsid w:val="79724ABA"/>
    <w:rsid w:val="797B4DBB"/>
    <w:rsid w:val="797F1874"/>
    <w:rsid w:val="7993BB14"/>
    <w:rsid w:val="79A52FBF"/>
    <w:rsid w:val="79AE1179"/>
    <w:rsid w:val="79B27B33"/>
    <w:rsid w:val="79C8B618"/>
    <w:rsid w:val="79C8FE62"/>
    <w:rsid w:val="79CD67FC"/>
    <w:rsid w:val="79CE755A"/>
    <w:rsid w:val="79CF2C91"/>
    <w:rsid w:val="79D55BF3"/>
    <w:rsid w:val="79E924B1"/>
    <w:rsid w:val="79F55307"/>
    <w:rsid w:val="7A0052F6"/>
    <w:rsid w:val="7A006940"/>
    <w:rsid w:val="7A0B17FD"/>
    <w:rsid w:val="7A0C0EF4"/>
    <w:rsid w:val="7A127427"/>
    <w:rsid w:val="7A281169"/>
    <w:rsid w:val="7A44B078"/>
    <w:rsid w:val="7A4EA880"/>
    <w:rsid w:val="7A5CAB47"/>
    <w:rsid w:val="7A63518C"/>
    <w:rsid w:val="7A6B5BFA"/>
    <w:rsid w:val="7A7ECCF9"/>
    <w:rsid w:val="7A9ADF8B"/>
    <w:rsid w:val="7AB863EB"/>
    <w:rsid w:val="7AC97D88"/>
    <w:rsid w:val="7AD56D29"/>
    <w:rsid w:val="7AD8DB31"/>
    <w:rsid w:val="7AF3F9CA"/>
    <w:rsid w:val="7B137ECB"/>
    <w:rsid w:val="7B1B17B4"/>
    <w:rsid w:val="7B2C4600"/>
    <w:rsid w:val="7B3209C4"/>
    <w:rsid w:val="7B368A06"/>
    <w:rsid w:val="7B3EF657"/>
    <w:rsid w:val="7B6C5876"/>
    <w:rsid w:val="7B75E694"/>
    <w:rsid w:val="7B79DA61"/>
    <w:rsid w:val="7B981781"/>
    <w:rsid w:val="7BBBA29E"/>
    <w:rsid w:val="7BBCC5AB"/>
    <w:rsid w:val="7BC6FBE3"/>
    <w:rsid w:val="7BDF8CC0"/>
    <w:rsid w:val="7BE26A9B"/>
    <w:rsid w:val="7BEE26B4"/>
    <w:rsid w:val="7C135670"/>
    <w:rsid w:val="7C23AA1E"/>
    <w:rsid w:val="7C24797A"/>
    <w:rsid w:val="7C2BB804"/>
    <w:rsid w:val="7C2DEB25"/>
    <w:rsid w:val="7C32C988"/>
    <w:rsid w:val="7C3937DE"/>
    <w:rsid w:val="7C4DA249"/>
    <w:rsid w:val="7C4F30CF"/>
    <w:rsid w:val="7C4F7149"/>
    <w:rsid w:val="7C5399D4"/>
    <w:rsid w:val="7C544F2F"/>
    <w:rsid w:val="7C5B38CC"/>
    <w:rsid w:val="7C8A3562"/>
    <w:rsid w:val="7C98C8EF"/>
    <w:rsid w:val="7C9E71FE"/>
    <w:rsid w:val="7CA268C2"/>
    <w:rsid w:val="7CA704F9"/>
    <w:rsid w:val="7CC619A3"/>
    <w:rsid w:val="7CDF142C"/>
    <w:rsid w:val="7CE96F27"/>
    <w:rsid w:val="7D0DEEEA"/>
    <w:rsid w:val="7D2F1CAB"/>
    <w:rsid w:val="7D35E15A"/>
    <w:rsid w:val="7D394175"/>
    <w:rsid w:val="7D67553F"/>
    <w:rsid w:val="7D723C59"/>
    <w:rsid w:val="7D7280BF"/>
    <w:rsid w:val="7D7ECD12"/>
    <w:rsid w:val="7D816F9E"/>
    <w:rsid w:val="7D837C98"/>
    <w:rsid w:val="7D89610A"/>
    <w:rsid w:val="7D8DBB2E"/>
    <w:rsid w:val="7D967772"/>
    <w:rsid w:val="7D9D95C9"/>
    <w:rsid w:val="7DAB6043"/>
    <w:rsid w:val="7DAC95F2"/>
    <w:rsid w:val="7DB15083"/>
    <w:rsid w:val="7DDD8102"/>
    <w:rsid w:val="7DDDFEBC"/>
    <w:rsid w:val="7DE22141"/>
    <w:rsid w:val="7DF12FF1"/>
    <w:rsid w:val="7DF7BEB4"/>
    <w:rsid w:val="7E1931DE"/>
    <w:rsid w:val="7E1D2F93"/>
    <w:rsid w:val="7E1E9792"/>
    <w:rsid w:val="7E495D50"/>
    <w:rsid w:val="7E52D6C2"/>
    <w:rsid w:val="7E56DD5C"/>
    <w:rsid w:val="7E5B54A8"/>
    <w:rsid w:val="7E5CEFEF"/>
    <w:rsid w:val="7E689F5A"/>
    <w:rsid w:val="7E785129"/>
    <w:rsid w:val="7E8B73C1"/>
    <w:rsid w:val="7E95E59B"/>
    <w:rsid w:val="7EA0E523"/>
    <w:rsid w:val="7EA8E365"/>
    <w:rsid w:val="7EADDBAB"/>
    <w:rsid w:val="7EB53FBA"/>
    <w:rsid w:val="7EC753E1"/>
    <w:rsid w:val="7EE446A2"/>
    <w:rsid w:val="7EEB351E"/>
    <w:rsid w:val="7EF3402A"/>
    <w:rsid w:val="7F096366"/>
    <w:rsid w:val="7F0C7DC8"/>
    <w:rsid w:val="7F46A694"/>
    <w:rsid w:val="7F49332D"/>
    <w:rsid w:val="7F4B3721"/>
    <w:rsid w:val="7F590A47"/>
    <w:rsid w:val="7F5B2DA9"/>
    <w:rsid w:val="7F5F5B1A"/>
    <w:rsid w:val="7F62C21B"/>
    <w:rsid w:val="7F775BBE"/>
    <w:rsid w:val="7F7D55DB"/>
    <w:rsid w:val="7F845464"/>
    <w:rsid w:val="7F911F58"/>
    <w:rsid w:val="7FA49FA2"/>
    <w:rsid w:val="7FA5DF43"/>
    <w:rsid w:val="7FA89FC2"/>
    <w:rsid w:val="7FB19E2E"/>
    <w:rsid w:val="7FD46ECC"/>
    <w:rsid w:val="7FD596A6"/>
    <w:rsid w:val="7FD6DA3F"/>
    <w:rsid w:val="7FE6E807"/>
    <w:rsid w:val="7FEC2D72"/>
    <w:rsid w:val="7FECDBA5"/>
    <w:rsid w:val="7FFFB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BDC66"/>
  <w15:chartTrackingRefBased/>
  <w15:docId w15:val="{FE398652-BBB7-44EB-926B-66B2EC6375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paragraph" w:styleId="ListParagraph">
    <w:uiPriority w:val="34"/>
    <w:name w:val="List Paragraph"/>
    <w:basedOn w:val="Normal"/>
    <w:qFormat/>
    <w:rsid w:val="2A6E65CE"/>
    <w:pPr>
      <w:spacing/>
      <w:ind w:left="720"/>
      <w:contextualSpacing/>
    </w:pPr>
  </w:style>
  <w:style w:type="character" w:styleId="Hyperlink">
    <w:uiPriority w:val="99"/>
    <w:name w:val="Hyperlink"/>
    <w:basedOn w:val="DefaultParagraphFont"/>
    <w:unhideWhenUsed/>
    <w:rsid w:val="2A6E65CE"/>
    <w:rPr>
      <w:color w:val="467886"/>
      <w:u w:val="single"/>
    </w:rPr>
  </w:style>
  <w:style w:type="paragraph" w:styleId="NoSpacing">
    <w:uiPriority w:val="1"/>
    <w:name w:val="No Spacing"/>
    <w:qFormat/>
    <w:rsid w:val="6FD019B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920ebf036efa4ecb" /><Relationship Type="http://schemas.openxmlformats.org/officeDocument/2006/relationships/footer" Target="footer.xml" Id="Rb70dd97d6a5c4f45" /><Relationship Type="http://schemas.microsoft.com/office/2020/10/relationships/intelligence" Target="intelligence2.xml" Id="R29b1d5d48ac3402b" /><Relationship Type="http://schemas.openxmlformats.org/officeDocument/2006/relationships/numbering" Target="numbering.xml" Id="R79402bb582324f34" /><Relationship Type="http://schemas.openxmlformats.org/officeDocument/2006/relationships/image" Target="/media/image.png" Id="R056af02438394038" /><Relationship Type="http://schemas.openxmlformats.org/officeDocument/2006/relationships/hyperlink" Target="http://news.bbc.co.uk/1/hi/education/7306632.stm" TargetMode="External" Id="R952c8ba113094008" /><Relationship Type="http://schemas.openxmlformats.org/officeDocument/2006/relationships/hyperlink" Target="https://www.bbc.co.uk/news/uk-wales-67616536" TargetMode="External" Id="Rb7b5a872f74d434f" /><Relationship Type="http://schemas.openxmlformats.org/officeDocument/2006/relationships/hyperlink" Target="https://digitalcommons.usf.edu/cgi/viewcontent.cgi?article=1001&amp;context=numeracy" TargetMode="External" Id="R3267822db1b2462b" /><Relationship Type="http://schemas.openxmlformats.org/officeDocument/2006/relationships/hyperlink" Target="https://www.independent.co.uk/news/uk/home-news/england-financial-literacy-shopping-trip-change-numeracy-mental-arithmetic-a8255951.html" TargetMode="External" Id="R910a87571f9848ba" /><Relationship Type="http://schemas.openxmlformats.org/officeDocument/2006/relationships/hyperlink" Target="https://digitalcommons.usf.edu/cgi/viewcontent.cgi?article=1280&amp;context=numeracy" TargetMode="External" Id="R430245da08994856" /><Relationship Type="http://schemas.openxmlformats.org/officeDocument/2006/relationships/hyperlink" Target="https://www.gov.uk/government/news/prime-minister-outlines-his-vision-for-maths-to-18" TargetMode="External" Id="Rc959c5c1874e4e67" /><Relationship Type="http://schemas.openxmlformats.org/officeDocument/2006/relationships/hyperlink" Target="https://resolution.nhs.uk/2022/05/18/national-numeracy-day-the-importance-of-numeracy/" TargetMode="External" Id="R9e70e7629c2a4ff5" /><Relationship Type="http://schemas.openxmlformats.org/officeDocument/2006/relationships/hyperlink" Target="https://doi.org/10.5038/1936-4660.9.1.2" TargetMode="External" Id="Rc2ab18a8f7a04340" /><Relationship Type="http://schemas.openxmlformats.org/officeDocument/2006/relationships/hyperlink" Target="https://dera.ioe.ac.uk/id/eprint/6676/8/c1505-words-talk-e_Redacted.pdf" TargetMode="External" Id="R32dabd28c9414852" /><Relationship Type="http://schemas.openxmlformats.org/officeDocument/2006/relationships/hyperlink" Target="https://www.nationalnumeracy.org.uk/research-and-resources/skills-life-survey-2011?_gl=1*1i06ldk*_up*MQ..*_ga*MTAxMTkzNDM1OS4xNzQwNjQ4NjUw*_ga_8HX4CC2EJK*MTc0MDY0ODY1MC4xLjAuMTc0MDY0ODY1MC4wLjAuMA..*_ga_WLEY5P8CB6*MTc0MDY0ODY1MC4xLjAuMTc0MDY0ODY1MC4wLjAuMA..*_ga_G3033MB7WR*MTc0MDY0ODY1MC4xLjAuMTc0MDengY0ODY1MC4wLjAuMA" TargetMode="External" Id="R9707b13ab2b540ed" /><Relationship Type="http://schemas.openxmlformats.org/officeDocument/2006/relationships/hyperlink" Target="https://www.numberchampions.org.uk/why-numeracy-matters/" TargetMode="External" Id="Rce25f915ea564d77" /><Relationship Type="http://schemas.openxmlformats.org/officeDocument/2006/relationships/hyperlink" Target="https://policyexchange.org.uk/blogs/i-cant-do-maths/ (Accessed" TargetMode="External" Id="Rcf8c0f36a731493a" /><Relationship Type="http://schemas.openxmlformats.org/officeDocument/2006/relationships/hyperlink" Target="https://royalsociety.org/people/peter-williams-12540/" TargetMode="External" Id="R0b248e826fc24761" /><Relationship Type="http://schemas.openxmlformats.org/officeDocument/2006/relationships/hyperlink" Target="https://www.gov.wales/achievement-15-year-olds-program-international-student-assessment-pisa-national-report-2022" TargetMode="External" Id="Rdc660dfb41b14277" /><Relationship Type="http://schemas.openxmlformats.org/officeDocument/2006/relationships/hyperlink" Target="https://www.gov.wales/mathematics-and-numeracy-plan-2023-html" TargetMode="External" Id="R0521485c73dc4d87" /><Relationship Type="http://schemas.openxmlformats.org/officeDocument/2006/relationships/image" Target="/media/image4.png" Id="R2e33d4d554414f60" /><Relationship Type="http://schemas.openxmlformats.org/officeDocument/2006/relationships/image" Target="/media/image5.png" Id="Rb9e860eb6ac94ef4" /><Relationship Type="http://schemas.openxmlformats.org/officeDocument/2006/relationships/image" Target="/media/image6.png" Id="Rf7a84d09ce764b03" /><Relationship Type="http://schemas.openxmlformats.org/officeDocument/2006/relationships/hyperlink" Target="https://www.bbc.co.uk/news/uk-wales-67616536" TargetMode="External" Id="R1cd7ee9b97034acf" /><Relationship Type="http://schemas.openxmlformats.org/officeDocument/2006/relationships/hyperlink" Target="https://www.euroschoolindia.com/blogs/ways-to-improve-numeracy-skills-in-primary-school/" TargetMode="External" Id="Re62ec8839def45d7" /><Relationship Type="http://schemas.openxmlformats.org/officeDocument/2006/relationships/hyperlink" Target="https://www.firstdiscoverers.co.uk/develop-early-numeracy-skills/" TargetMode="External" Id="R04ee1811b566476b" /><Relationship Type="http://schemas.openxmlformats.org/officeDocument/2006/relationships/hyperlink" Target="https://freire.org/paulo-freire" TargetMode="External" Id="R167ce9272b074e66" /><Relationship Type="http://schemas.openxmlformats.org/officeDocument/2006/relationships/hyperlink" Target="https://assets.publishing.service.gov.uk/media/5a7a48d5e5274a34770e5925/DFE-RR129.pdf" TargetMode="External" Id="R0602c51331a54847" /><Relationship Type="http://schemas.openxmlformats.org/officeDocument/2006/relationships/hyperlink" Target="https://educationhub.blog.gov.uk/2022/02/our-focus-on-literacy-and-numeracy-what-it-means-in-practice/" TargetMode="External" Id="R46a6a14c64d74aa7" /><Relationship Type="http://schemas.openxmlformats.org/officeDocument/2006/relationships/hyperlink" Target="https://blog.teamsatchel.com/what-is-pedagogy-a-guide-to-learning-theories" TargetMode="External" Id="Re353efaf8c77431a" /><Relationship Type="http://schemas.openxmlformats.org/officeDocument/2006/relationships/hyperlink" Target="https://www.insider.co.uk/news/abrdn-research-reveals-23-million-33142164" TargetMode="External" Id="R5bc8a21af51547f0" /><Relationship Type="http://schemas.openxmlformats.org/officeDocument/2006/relationships/hyperlink" Target="https://dera.ioe.ac.uk/id/eprint/6676/8/c1505-words-talk-e_Redacted.pdf" TargetMode="External" Id="R707769ccad10484e" /><Relationship Type="http://schemas.openxmlformats.org/officeDocument/2006/relationships/hyperlink" Target="https://www.nationalnumeracy.org.uk/news/7-tips-building-maths-positive-school-environment" TargetMode="External" Id="Ra120c8691f384aed" /><Relationship Type="http://schemas.openxmlformats.org/officeDocument/2006/relationships/hyperlink" Target="https://www.nationalnumeracy.org.uk/helping-children-maths/schools" TargetMode="External" Id="R6ce9c7f921f1424e" /><Relationship Type="http://schemas.openxmlformats.org/officeDocument/2006/relationships/hyperlink" Target="https://www.tas-education.org/numeracy/critical_numeracy/critical_numeracy.htm" TargetMode="External" Id="R5b6073997fd34cda" /><Relationship Type="http://schemas.openxmlformats.org/officeDocument/2006/relationships/hyperlink" Target="https://www.oecd.org/en/about/programmes/pisa.html" TargetMode="External" Id="R3d4edaf8a7264e69" /><Relationship Type="http://schemas.openxmlformats.org/officeDocument/2006/relationships/hyperlink" Target="https://opentools.ai/youtube-summary/what-is-pedagogy-or-4-essential-learning-theories-or-satchel" TargetMode="External" Id="R3abab70a816042b6" /><Relationship Type="http://schemas.openxmlformats.org/officeDocument/2006/relationships/hyperlink" Target="https://acjol.org/index.php/owijoppa/article/view/4552" TargetMode="External" Id="Re629bff94629434b" /><Relationship Type="http://schemas.openxmlformats.org/officeDocument/2006/relationships/hyperlink" Target="https://www.simplypsychology.org/social-constructionism.html" TargetMode="External" Id="Rd3125a4a2509443c" /><Relationship Type="http://schemas.openxmlformats.org/officeDocument/2006/relationships/hyperlink" Target="https://www.teachermagazine.com/au_en/articles/supporting-critical-numeracy-and-maths-skills-in-teaching-and-learning" TargetMode="External" Id="R392cc5f446b345a7" /><Relationship Type="http://schemas.openxmlformats.org/officeDocument/2006/relationships/hyperlink" Target="https://www.dns-tvind.dk/critical-pedagogy/" TargetMode="External" Id="Rf01f308fe3db4452" /><Relationship Type="http://schemas.openxmlformats.org/officeDocument/2006/relationships/hyperlink" Target="https://hwb.gov.wales/curriculum-for-wales/mathematics-and-numeracy/" TargetMode="External" Id="R5f30cd92898d4d8b" /><Relationship Type="http://schemas.openxmlformats.org/officeDocument/2006/relationships/hyperlink" Target="https://www.gov.wales/mathematics-and-numeracy-plan-2023-html" TargetMode="External" Id="Rd73699b66d3249da" /><Relationship Type="http://schemas.openxmlformats.org/officeDocument/2006/relationships/hyperlink" Target="https://hwb.gov.wales/curriculum-for-wales/designing-your-curriculum/pedagogy" TargetMode="External" Id="Rec6e3d45613f4444" /><Relationship Type="http://schemas.openxmlformats.org/officeDocument/2006/relationships/image" Target="/media/image7.png" Id="R6b68a1cfe6224efe" /><Relationship Type="http://schemas.openxmlformats.org/officeDocument/2006/relationships/image" Target="/media/image8.png" Id="R9c666ee225714055" /><Relationship Type="http://schemas.openxmlformats.org/officeDocument/2006/relationships/hyperlink" Target="https://blog.edshed.com/what-is-the-cpa-approach-explained/" TargetMode="External" Id="Rfe616655245e4757" /><Relationship Type="http://schemas.openxmlformats.org/officeDocument/2006/relationships/hyperlink" Target="https://blog.earlyyearsresources.co.uk/2021/08/what-is-numicon/" TargetMode="External" Id="R495ad8f2e9584c4b" /><Relationship Type="http://schemas.openxmlformats.org/officeDocument/2006/relationships/hyperlink" Target="https://inspiremyplay.com/blogs/blog/getting-started-with-numicon-at-home" TargetMode="External" Id="R123dcdc5cae24714" /><Relationship Type="http://schemas.openxmlformats.org/officeDocument/2006/relationships/hyperlink" Target="https://educationblog.oup.com/primary/using-numicon-in-teaching-maths-to-children-with-downs-syndrome" TargetMode="External" Id="R28ff06cd972649a3" /><Relationship Type="http://schemas.openxmlformats.org/officeDocument/2006/relationships/hyperlink" Target="https://www.numicon.co.nz/files/Assessing_with_Numicon_NZ.pdf" TargetMode="External" Id="Rfa6d84f37fb34583" /><Relationship Type="http://schemas.openxmlformats.org/officeDocument/2006/relationships/hyperlink" Target="https://home.oxfordowl.co.uk/how-numicon-can-help-develop-maths-skills-at-home/" TargetMode="External" Id="R00e8ce1aa0b3444e" /><Relationship Type="http://schemas.openxmlformats.org/officeDocument/2006/relationships/hyperlink" Target="https://global.oup.com/education/content/primary/series/numicon/numicon-essentials/?region=uk" TargetMode="External" Id="R27a08feca66c4c73" /><Relationship Type="http://schemas.openxmlformats.org/officeDocument/2006/relationships/hyperlink" Target="https://www.structural-learning.com/post/what-is-numicon-and-does-it-work" TargetMode="External" Id="R0ce3f6be67dc4380" /><Relationship Type="http://schemas.openxmlformats.org/officeDocument/2006/relationships/hyperlink" Target="https://www.structural-learning.com/post/john-deweys-theory" TargetMode="External" Id="Rcabf900150c146c2" /><Relationship Type="http://schemas.openxmlformats.org/officeDocument/2006/relationships/hyperlink" Target="https://www.structural-learning.com/post/kinaesthetic-learning" TargetMode="External" Id="Rb165113db07a4ece" /><Relationship Type="http://schemas.openxmlformats.org/officeDocument/2006/relationships/hyperlink" Target="https://www.tes.com/teaching-resource/numicon-with-appearing-numbers-powerpoint-1-10-11560297" TargetMode="External" Id="R9c6f86e7079b4a7e" /><Relationship Type="http://schemas.openxmlformats.org/officeDocument/2006/relationships/hyperlink" Target="https://thirdspacelearning.com/blog/what-is-numicon/" TargetMode="External" Id="R0d7c76cd32a24518" /><Relationship Type="http://schemas.openxmlformats.org/officeDocument/2006/relationships/hyperlink" Target="https://www.twinkl.co.uk/teaching-wiki/numicon" TargetMode="External" Id="R371e30e64e4b4224" /><Relationship Type="http://schemas.openxmlformats.org/officeDocument/2006/relationships/hyperlink" Target="https://www.earlyyearsresources.co.uk/blog/what-is-numicon-and-why-is-it-important/" TargetMode="External" Id="Reeb2031f01ea4f84" /><Relationship Type="http://schemas.openxmlformats.org/officeDocument/2006/relationships/hyperlink" Target="https://www.structural-learning.com/post/what-is-numicon-and-does-it-work" TargetMode="External" Id="R1fede91ee8d44d0d" /><Relationship Type="http://schemas.openxmlformats.org/officeDocument/2006/relationships/hyperlink" Target="https://www.structural-learning.com/post/john-deweys-theory" TargetMode="External" Id="R5e5f42cf310049e9" /><Relationship Type="http://schemas.openxmlformats.org/officeDocument/2006/relationships/hyperlink" Target="https://www.twinkl.co.uk/resources/foundation-phase-welsh-primary-resources-classroom-management/curriculum-for-wales-cymru-wales/numeracy-framework-curriculum-for-wales-cymru-wales" TargetMode="External" Id="R29e00b358e644a79" /><Relationship Type="http://schemas.openxmlformats.org/officeDocument/2006/relationships/hyperlink" Target="https://www.twinkl.co.uk/teaching-wiki/numicon" TargetMode="External" Id="R029c1fd307db4272" /><Relationship Type="http://schemas.openxmlformats.org/officeDocument/2006/relationships/hyperlink" Target="https://thirdspacelearning.com/blog/what-is-numicon/" TargetMode="External" Id="R7bd12a2840a7483f" /><Relationship Type="http://schemas.openxmlformats.org/officeDocument/2006/relationships/hyperlink" Target="https://hwb.gov.wales/curriculum-for-wales/cross-curricular-skills-frameworks/literacy-and-numeracy-framework" TargetMode="External" Id="Rd5ece03513fb45fb" /><Relationship Type="http://schemas.openxmlformats.org/officeDocument/2006/relationships/hyperlink" Target="https://www.gov.wales/mathematics-and-numeracy-plan-2023-html" TargetMode="External" Id="R8b83044115fc46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2024-09-29T20:45:20.1206938Z</dcterms:created>
  <dcterms:modified xsi:type="dcterms:W3CDTF">2025-03-02T21:34:11.1710619Z</dcterms:modified>
  <dc:creator>Lucy Storton (2314170)</dc:creator>
  <lastModifiedBy>Lucy Storton (2314170)</lastModifiedBy>
</coreProperties>
</file>