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4C9EB0" w14:textId="77777777" w:rsidR="0036238B" w:rsidRPr="0060607B" w:rsidRDefault="00C678CA" w:rsidP="00923EF5">
      <w:pPr>
        <w:ind w:left="1440"/>
        <w:rPr>
          <w:b/>
        </w:rPr>
      </w:pPr>
      <w:r w:rsidRPr="0060607B">
        <w:rPr>
          <w:b/>
        </w:rPr>
        <w:t>Explain and discuss your choice of speech; why this specific speech?</w:t>
      </w:r>
    </w:p>
    <w:p w14:paraId="0D380D4A" w14:textId="1DE93055" w:rsidR="000D6503" w:rsidRDefault="008F3A27" w:rsidP="00923EF5">
      <w:pPr>
        <w:jc w:val="both"/>
      </w:pPr>
      <w:r>
        <w:t xml:space="preserve">I </w:t>
      </w:r>
      <w:r w:rsidR="00C678CA">
        <w:t xml:space="preserve">decided when </w:t>
      </w:r>
      <w:r w:rsidR="001241BE">
        <w:t>researching</w:t>
      </w:r>
      <w:r w:rsidR="00C678CA">
        <w:t xml:space="preserve"> that I would select a variety of speeches both male and female and then I would narrow it down from </w:t>
      </w:r>
      <w:r w:rsidR="001241BE">
        <w:t>this point</w:t>
      </w:r>
      <w:r w:rsidR="00C678CA">
        <w:t xml:space="preserve">. I would normally </w:t>
      </w:r>
      <w:r w:rsidR="00651FE0">
        <w:t>select</w:t>
      </w:r>
      <w:r w:rsidR="00C678CA">
        <w:t xml:space="preserve"> speeches from within my comfort zone </w:t>
      </w:r>
      <w:r w:rsidR="003061AD">
        <w:t xml:space="preserve">which </w:t>
      </w:r>
      <w:r w:rsidR="00651FE0">
        <w:t>are</w:t>
      </w:r>
      <w:r w:rsidR="003061AD">
        <w:t xml:space="preserve"> characters that are emotionally unstable and monologues that are serious because I tend to stick to the naturalistic more serious theatre</w:t>
      </w:r>
      <w:r w:rsidR="003127E0">
        <w:t>, as this is what I am more used too.</w:t>
      </w:r>
      <w:r w:rsidR="003061AD">
        <w:t xml:space="preserve"> </w:t>
      </w:r>
      <w:r w:rsidR="00A877C4">
        <w:t xml:space="preserve">I also feel </w:t>
      </w:r>
      <w:r w:rsidR="003061AD">
        <w:t xml:space="preserve">this </w:t>
      </w:r>
      <w:r w:rsidR="00A877C4">
        <w:t xml:space="preserve">area </w:t>
      </w:r>
      <w:r w:rsidR="003061AD">
        <w:t xml:space="preserve">is where my strengths </w:t>
      </w:r>
      <w:r w:rsidR="00A877C4">
        <w:t>are.</w:t>
      </w:r>
      <w:r w:rsidR="003061AD">
        <w:t xml:space="preserve"> </w:t>
      </w:r>
      <w:r w:rsidR="00A877C4">
        <w:t>However,</w:t>
      </w:r>
      <w:r w:rsidR="00C678CA">
        <w:t xml:space="preserve"> I decided to try to find some monologues that would chal</w:t>
      </w:r>
      <w:r w:rsidR="003061AD">
        <w:t xml:space="preserve">lenge </w:t>
      </w:r>
      <w:r w:rsidR="00A877C4">
        <w:t>my abilities</w:t>
      </w:r>
      <w:r w:rsidR="003061AD">
        <w:t>, for example more comedic/ light hearted characters and monologues because I feel that I don’t succeed as much in these elements of acting</w:t>
      </w:r>
      <w:r w:rsidR="000D6503">
        <w:t xml:space="preserve">, as </w:t>
      </w:r>
      <w:r w:rsidR="003061AD">
        <w:t>I find it harder to find personal connections to these types of characters.</w:t>
      </w:r>
      <w:r w:rsidR="000D6503">
        <w:t xml:space="preserve"> </w:t>
      </w:r>
      <w:r>
        <w:t xml:space="preserve">By doing this, I can </w:t>
      </w:r>
      <w:r w:rsidR="00C678CA">
        <w:t>push myself to achieve new goals and also so that I am opening my barriers to broaden my skills.</w:t>
      </w:r>
    </w:p>
    <w:p w14:paraId="23A776F5" w14:textId="6434D506" w:rsidR="00804A3A" w:rsidRPr="00804A3A" w:rsidRDefault="00804A3A" w:rsidP="00923EF5">
      <w:pPr>
        <w:jc w:val="both"/>
        <w:rPr>
          <w:lang w:val="en"/>
        </w:rPr>
      </w:pPr>
      <w:r>
        <w:t xml:space="preserve">The </w:t>
      </w:r>
      <w:r w:rsidR="00C678CA">
        <w:t xml:space="preserve">first monologue I found was Friar Lawrence’ monologue from </w:t>
      </w:r>
      <w:r w:rsidR="0060607B">
        <w:t>‘’</w:t>
      </w:r>
      <w:r w:rsidR="00C678CA">
        <w:t>Romeo and Juliet</w:t>
      </w:r>
      <w:r w:rsidR="0060607B">
        <w:t>’’</w:t>
      </w:r>
      <w:r w:rsidR="00C678CA">
        <w:t xml:space="preserve"> (act 3 scene 3)</w:t>
      </w:r>
      <w:r w:rsidR="00196173">
        <w:t xml:space="preserve">. The </w:t>
      </w:r>
      <w:r w:rsidR="00C70888">
        <w:t>reason I picked this monologue is because it is something completely different to what I would normally pick</w:t>
      </w:r>
      <w:r w:rsidR="001D2674">
        <w:t>, since</w:t>
      </w:r>
      <w:r w:rsidR="00C70888">
        <w:t xml:space="preserve"> it is a male monologue and also the nature of the speech. This monologue drew me in because I’ve always liked Romeo and Juliet as a play and this particular speech has always </w:t>
      </w:r>
      <w:r w:rsidR="009F7754">
        <w:t>been</w:t>
      </w:r>
      <w:r w:rsidR="00C70888">
        <w:t xml:space="preserve"> one of my favourites because it is very powerful and the message of it draws me in because he is putting Romeo in his place and getting him to be thankful for his life.</w:t>
      </w:r>
      <w:r w:rsidR="00D533E2">
        <w:t xml:space="preserve"> I feel that due to </w:t>
      </w:r>
      <w:r w:rsidR="00157E49">
        <w:t>Friar</w:t>
      </w:r>
      <w:r w:rsidR="00D533E2">
        <w:t xml:space="preserve"> Law</w:t>
      </w:r>
      <w:r w:rsidR="003061AD">
        <w:t>rence being an older character,</w:t>
      </w:r>
      <w:r w:rsidR="00D533E2">
        <w:rPr>
          <w:lang w:val="en"/>
        </w:rPr>
        <w:t xml:space="preserve"> it would challenge me both physically and vocally to carry this characters role</w:t>
      </w:r>
      <w:r>
        <w:rPr>
          <w:lang w:val="en"/>
        </w:rPr>
        <w:t>. Additionally,</w:t>
      </w:r>
      <w:r w:rsidR="00D533E2">
        <w:rPr>
          <w:lang w:val="en"/>
        </w:rPr>
        <w:t xml:space="preserve"> I feel that </w:t>
      </w:r>
      <w:r w:rsidR="0060607B">
        <w:rPr>
          <w:lang w:val="en"/>
        </w:rPr>
        <w:t>it</w:t>
      </w:r>
      <w:r w:rsidR="00D533E2">
        <w:rPr>
          <w:lang w:val="en"/>
        </w:rPr>
        <w:t xml:space="preserve"> wouldn’t work very well to portray him as a younger character because of his wise and mature nature.</w:t>
      </w:r>
      <w:r w:rsidR="00D533E2">
        <w:t xml:space="preserve"> </w:t>
      </w:r>
    </w:p>
    <w:p w14:paraId="4D902AD3" w14:textId="632EBFC2" w:rsidR="0093280A" w:rsidRDefault="003061AD" w:rsidP="00923EF5">
      <w:pPr>
        <w:jc w:val="both"/>
      </w:pPr>
      <w:r>
        <w:t>T</w:t>
      </w:r>
      <w:r w:rsidR="00C70888">
        <w:t xml:space="preserve">he </w:t>
      </w:r>
      <w:r w:rsidR="00704D40">
        <w:t xml:space="preserve">second monologue I picked was Lady Percy’ from </w:t>
      </w:r>
      <w:r w:rsidR="0060607B">
        <w:t>‘’</w:t>
      </w:r>
      <w:r w:rsidR="00704D40">
        <w:t>Henry IV</w:t>
      </w:r>
      <w:r w:rsidR="0060607B">
        <w:t>’’</w:t>
      </w:r>
      <w:r w:rsidR="00704D40">
        <w:t xml:space="preserve"> (act 2 scent 3)</w:t>
      </w:r>
      <w:r w:rsidR="00196173">
        <w:t>.</w:t>
      </w:r>
      <w:r w:rsidR="00704D40">
        <w:t xml:space="preserve"> I picked this because I don’t normally go for histories because </w:t>
      </w:r>
      <w:r>
        <w:t xml:space="preserve">they are not my favourite </w:t>
      </w:r>
      <w:r w:rsidR="00E872AB">
        <w:t>genre</w:t>
      </w:r>
      <w:r>
        <w:t xml:space="preserve"> </w:t>
      </w:r>
      <w:r w:rsidR="0086044F">
        <w:t>as</w:t>
      </w:r>
      <w:r>
        <w:t xml:space="preserve"> I don’t find them very interesting.</w:t>
      </w:r>
      <w:r w:rsidR="00704D40">
        <w:t xml:space="preserve"> </w:t>
      </w:r>
      <w:r w:rsidR="0086044F">
        <w:t>However,</w:t>
      </w:r>
      <w:r w:rsidR="00704D40">
        <w:t xml:space="preserve"> </w:t>
      </w:r>
      <w:r w:rsidR="0086044F">
        <w:t>the</w:t>
      </w:r>
      <w:r w:rsidR="00704D40">
        <w:t xml:space="preserve"> speech is a lot more in my comfort zone because she isn’t in complete power and she is </w:t>
      </w:r>
      <w:r w:rsidR="00E872AB">
        <w:t xml:space="preserve">more of a </w:t>
      </w:r>
      <w:r w:rsidR="00704D40">
        <w:t xml:space="preserve">vulnerable </w:t>
      </w:r>
      <w:r w:rsidR="00E872AB">
        <w:t>character who is influenced by her husban</w:t>
      </w:r>
      <w:r w:rsidR="0086044F">
        <w:t>d. Personally,</w:t>
      </w:r>
      <w:r w:rsidR="00704D40">
        <w:t xml:space="preserve"> I feel </w:t>
      </w:r>
      <w:r w:rsidR="0086044F">
        <w:t>as though</w:t>
      </w:r>
      <w:r w:rsidR="00704D40">
        <w:t xml:space="preserve"> I co</w:t>
      </w:r>
      <w:r w:rsidR="00E872AB">
        <w:t>uld bring a lot of personal emotive memories into the process of making this speech</w:t>
      </w:r>
      <w:r w:rsidR="0086044F">
        <w:t>,</w:t>
      </w:r>
      <w:r w:rsidR="00E872AB">
        <w:t xml:space="preserve"> which would help me to build her as a character and to make connection to the speech</w:t>
      </w:r>
      <w:r w:rsidR="0093280A">
        <w:t>.</w:t>
      </w:r>
      <w:r w:rsidR="00704D40">
        <w:t xml:space="preserve"> </w:t>
      </w:r>
      <w:r w:rsidR="0093280A">
        <w:t>With this in mind,</w:t>
      </w:r>
      <w:r w:rsidR="00704D40">
        <w:t xml:space="preserve"> it </w:t>
      </w:r>
      <w:r w:rsidR="0093280A">
        <w:t xml:space="preserve">also </w:t>
      </w:r>
      <w:r w:rsidR="00704D40">
        <w:t xml:space="preserve">offers me the opportunity to focus on my delivery and words rather than focusing on throwing myself completely out of my comfort zone. </w:t>
      </w:r>
    </w:p>
    <w:p w14:paraId="4505A98D" w14:textId="1FE008C3" w:rsidR="005569DF" w:rsidRDefault="00704D40" w:rsidP="00923EF5">
      <w:pPr>
        <w:jc w:val="both"/>
      </w:pPr>
      <w:r>
        <w:t xml:space="preserve">The third monologue I found was Launce’ monologue from </w:t>
      </w:r>
      <w:r w:rsidR="0060607B">
        <w:t>‘‘</w:t>
      </w:r>
      <w:r w:rsidR="001D06B4">
        <w:t xml:space="preserve">Two gentlemen of </w:t>
      </w:r>
      <w:r w:rsidR="00D533E2">
        <w:t>Verona</w:t>
      </w:r>
      <w:r w:rsidR="0060607B">
        <w:t>’’</w:t>
      </w:r>
      <w:r>
        <w:t xml:space="preserve"> (act 2 scene 3</w:t>
      </w:r>
      <w:r w:rsidR="00D533E2">
        <w:t>)</w:t>
      </w:r>
      <w:r w:rsidR="0093280A">
        <w:t xml:space="preserve">. </w:t>
      </w:r>
      <w:r w:rsidR="00D533E2">
        <w:t>I</w:t>
      </w:r>
      <w:r w:rsidR="001D06B4">
        <w:t xml:space="preserve"> love launce’ personality because he is so </w:t>
      </w:r>
      <w:r w:rsidR="00D533E2">
        <w:t>obsessed</w:t>
      </w:r>
      <w:r w:rsidR="001D06B4">
        <w:t xml:space="preserve"> with his dog and nothing will get in the way of this</w:t>
      </w:r>
      <w:r w:rsidR="005569DF">
        <w:t>.</w:t>
      </w:r>
      <w:r w:rsidR="001D06B4">
        <w:t xml:space="preserve"> I liked the challenge of the comedy in this speech</w:t>
      </w:r>
      <w:r w:rsidR="005569DF">
        <w:t xml:space="preserve">. Additionally, </w:t>
      </w:r>
      <w:r w:rsidR="001D06B4">
        <w:t>I would be a female playing a male role which contradicts with the Jacobean and Elizabethan theatre of the time.</w:t>
      </w:r>
      <w:r w:rsidR="004C6CB1">
        <w:t xml:space="preserve"> </w:t>
      </w:r>
    </w:p>
    <w:p w14:paraId="70B8DCD5" w14:textId="3CA17EF5" w:rsidR="006D1947" w:rsidRDefault="004C6CB1" w:rsidP="00923EF5">
      <w:pPr>
        <w:jc w:val="both"/>
      </w:pPr>
      <w:r>
        <w:t xml:space="preserve">My forth monologue choice was </w:t>
      </w:r>
      <w:r w:rsidR="00D533E2">
        <w:t>Juliet’s</w:t>
      </w:r>
      <w:r>
        <w:t xml:space="preserve"> monologue from </w:t>
      </w:r>
      <w:r w:rsidR="0060607B">
        <w:t>‘’</w:t>
      </w:r>
      <w:r>
        <w:t>Romeo and Juliet</w:t>
      </w:r>
      <w:r w:rsidR="0060607B">
        <w:t>’’</w:t>
      </w:r>
      <w:r>
        <w:t xml:space="preserve"> </w:t>
      </w:r>
      <w:proofErr w:type="gramStart"/>
      <w:r>
        <w:t>( Act</w:t>
      </w:r>
      <w:proofErr w:type="gramEnd"/>
      <w:r>
        <w:t xml:space="preserve"> 3 scene 2)</w:t>
      </w:r>
      <w:r w:rsidR="005569DF">
        <w:t>.</w:t>
      </w:r>
      <w:r>
        <w:t xml:space="preserve"> </w:t>
      </w:r>
      <w:r w:rsidR="005569DF">
        <w:t>This</w:t>
      </w:r>
      <w:r>
        <w:t xml:space="preserve"> monologue has always interested me because </w:t>
      </w:r>
      <w:r w:rsidR="00D533E2">
        <w:t xml:space="preserve">I feel like it would be a challenge to portray the sadness of losing her husband but </w:t>
      </w:r>
      <w:r w:rsidR="005569DF">
        <w:t>also as</w:t>
      </w:r>
      <w:r w:rsidR="00D533E2">
        <w:t xml:space="preserve"> she is more distraught about her husband’s banishment. I feel that as a character Juliet is very naïve and vulnerable and this is where my strengths lie in performing and I feel that this would be an advantage if I were to choose to do this monologue.</w:t>
      </w:r>
    </w:p>
    <w:p w14:paraId="749EC1F9" w14:textId="007278D2" w:rsidR="002957B2" w:rsidRDefault="001D06B4" w:rsidP="00923EF5">
      <w:pPr>
        <w:jc w:val="both"/>
      </w:pPr>
      <w:r>
        <w:t>The f</w:t>
      </w:r>
      <w:r w:rsidR="004C6CB1">
        <w:t>ifth</w:t>
      </w:r>
      <w:r>
        <w:t xml:space="preserve"> monologue that I </w:t>
      </w:r>
      <w:r w:rsidR="006D1947">
        <w:t>picked</w:t>
      </w:r>
      <w:r>
        <w:t xml:space="preserve"> was Phoebe’ monologue from </w:t>
      </w:r>
      <w:proofErr w:type="gramStart"/>
      <w:r w:rsidR="0060607B">
        <w:t>‘’A</w:t>
      </w:r>
      <w:r w:rsidR="00D533E2">
        <w:t>s</w:t>
      </w:r>
      <w:proofErr w:type="gramEnd"/>
      <w:r>
        <w:t xml:space="preserve"> you like it</w:t>
      </w:r>
      <w:r w:rsidR="0060607B">
        <w:t>’’</w:t>
      </w:r>
      <w:r>
        <w:t xml:space="preserve"> </w:t>
      </w:r>
      <w:r w:rsidR="00D533E2">
        <w:t>(act</w:t>
      </w:r>
      <w:r>
        <w:t xml:space="preserve"> 3 scene 5). My final decision was between this monologue and </w:t>
      </w:r>
      <w:r w:rsidR="00D533E2">
        <w:t>Juliet’s</w:t>
      </w:r>
      <w:r>
        <w:t xml:space="preserve"> monologue because these were the two that I was drawn to the most</w:t>
      </w:r>
      <w:r w:rsidR="00DB015C">
        <w:t xml:space="preserve">. It was </w:t>
      </w:r>
      <w:r>
        <w:t xml:space="preserve">difficult to decide between the two because </w:t>
      </w:r>
      <w:r w:rsidR="00D533E2">
        <w:t>Juliet’s</w:t>
      </w:r>
      <w:r>
        <w:t xml:space="preserve"> monologue is more in my comfort zone and I’ve studied Juliet many times before</w:t>
      </w:r>
      <w:r w:rsidR="00DB015C">
        <w:t>. Therefore,</w:t>
      </w:r>
      <w:r>
        <w:t xml:space="preserve"> I felt that this would be an advantage and because I understand her character already I would be able to just focus mainly on performance because </w:t>
      </w:r>
      <w:r w:rsidR="00D533E2">
        <w:t>I’ve</w:t>
      </w:r>
      <w:r>
        <w:t xml:space="preserve"> done a lot of the character building already</w:t>
      </w:r>
      <w:r w:rsidR="00DB015C">
        <w:t>.</w:t>
      </w:r>
      <w:r>
        <w:t xml:space="preserve"> </w:t>
      </w:r>
      <w:r w:rsidR="00DB015C">
        <w:t>However,</w:t>
      </w:r>
      <w:r w:rsidR="0019677F">
        <w:t xml:space="preserve"> I would also progress my character knowledge and understanding.</w:t>
      </w:r>
      <w:r>
        <w:t xml:space="preserve"> I decided that Phoebe’ monologue was more of a challenge and this offered me more of an opportunity to grow as a performer</w:t>
      </w:r>
      <w:r w:rsidR="00DB015C">
        <w:t xml:space="preserve">, </w:t>
      </w:r>
      <w:r>
        <w:t xml:space="preserve"> also my process would </w:t>
      </w:r>
      <w:r>
        <w:lastRenderedPageBreak/>
        <w:t xml:space="preserve">be a lot more </w:t>
      </w:r>
      <w:r w:rsidR="00D533E2">
        <w:t>in-depth</w:t>
      </w:r>
      <w:r>
        <w:t xml:space="preserve"> and I would be able to push myself more</w:t>
      </w:r>
      <w:r w:rsidR="00DB015C">
        <w:t xml:space="preserve">. </w:t>
      </w:r>
      <w:r w:rsidR="004C6CB1">
        <w:t xml:space="preserve">This speech for me is not what I would normally go for because Phoebe is a </w:t>
      </w:r>
      <w:r w:rsidR="00D533E2">
        <w:t>determined</w:t>
      </w:r>
      <w:r w:rsidR="004C6CB1">
        <w:t xml:space="preserve"> character that stands up for </w:t>
      </w:r>
      <w:proofErr w:type="gramStart"/>
      <w:r w:rsidR="004C6CB1">
        <w:t>herself</w:t>
      </w:r>
      <w:proofErr w:type="gramEnd"/>
      <w:r w:rsidR="004C6CB1">
        <w:t xml:space="preserve"> and I feel that this speech really shows this side to her personality very well</w:t>
      </w:r>
      <w:r w:rsidR="002957B2">
        <w:t>. However,</w:t>
      </w:r>
      <w:r w:rsidR="004C6CB1">
        <w:t xml:space="preserve"> I feel that I normally go for more vulnerable characters because I feel that I strive more in the performance of these characters because I feel </w:t>
      </w:r>
      <w:r w:rsidR="00D533E2">
        <w:t>it’s</w:t>
      </w:r>
      <w:r w:rsidR="004C6CB1">
        <w:t xml:space="preserve"> easier to connect to them. </w:t>
      </w:r>
    </w:p>
    <w:p w14:paraId="22394008" w14:textId="0B1323DB" w:rsidR="002953C6" w:rsidRDefault="004C6CB1" w:rsidP="00923EF5">
      <w:pPr>
        <w:jc w:val="both"/>
      </w:pPr>
      <w:r>
        <w:t>I want to push myself more and</w:t>
      </w:r>
      <w:r w:rsidR="002957B2">
        <w:t xml:space="preserve"> </w:t>
      </w:r>
      <w:r>
        <w:t xml:space="preserve">I felt that by purposely putting myself out of my comfort zone I would be throwing myself in the deep end and hopefully my success will give me more confidence in the future. </w:t>
      </w:r>
      <w:r w:rsidR="0019677F">
        <w:t xml:space="preserve">As an individual I tend to stick </w:t>
      </w:r>
      <w:r w:rsidR="00430BBC">
        <w:t>to</w:t>
      </w:r>
      <w:r w:rsidR="0019677F">
        <w:t xml:space="preserve"> my comfort zone as much as possible because otherwise it throws me </w:t>
      </w:r>
      <w:r w:rsidR="002953C6">
        <w:t>it gives me anxiety. However,</w:t>
      </w:r>
      <w:r w:rsidR="0019677F">
        <w:t xml:space="preserve"> after working on this for some time now I have decided that </w:t>
      </w:r>
      <w:r w:rsidR="00157E49">
        <w:t>it’s</w:t>
      </w:r>
      <w:r w:rsidR="0019677F">
        <w:t xml:space="preserve"> time to challenge my anxiety and to try to take control of it</w:t>
      </w:r>
      <w:r w:rsidR="002953C6">
        <w:t xml:space="preserve">. </w:t>
      </w:r>
      <w:r w:rsidR="0019677F">
        <w:t xml:space="preserve">I feel that doing Phoebes monologue this will help me because </w:t>
      </w:r>
      <w:r w:rsidR="00157E49">
        <w:t>it’s</w:t>
      </w:r>
      <w:r w:rsidR="0019677F">
        <w:t xml:space="preserve"> not too far out of my comfort zone to completely throw me however it is enough out of my comfort zone to challenge me and to unsteady me which I feel is a good first step for me. </w:t>
      </w:r>
    </w:p>
    <w:p w14:paraId="3070B283" w14:textId="6F350F2C" w:rsidR="00C678CA" w:rsidRDefault="0019677F" w:rsidP="00923EF5">
      <w:pPr>
        <w:jc w:val="both"/>
      </w:pPr>
      <w:r>
        <w:t>After much research I have decided that this modul</w:t>
      </w:r>
      <w:r w:rsidR="0060607B">
        <w:t xml:space="preserve">e I am going to step into my </w:t>
      </w:r>
      <w:r w:rsidR="0060607B" w:rsidRPr="0060607B">
        <w:rPr>
          <w:i/>
        </w:rPr>
        <w:t>‘’</w:t>
      </w:r>
      <w:r w:rsidRPr="0060607B">
        <w:rPr>
          <w:i/>
        </w:rPr>
        <w:t xml:space="preserve">Zone of </w:t>
      </w:r>
      <w:r w:rsidR="00157E49" w:rsidRPr="0060607B">
        <w:rPr>
          <w:i/>
        </w:rPr>
        <w:t>courage</w:t>
      </w:r>
      <w:r w:rsidRPr="0060607B">
        <w:rPr>
          <w:i/>
        </w:rPr>
        <w:t>’’</w:t>
      </w:r>
      <w:r>
        <w:t xml:space="preserve"> (</w:t>
      </w:r>
      <w:hyperlink r:id="rId5" w:history="1">
        <w:r w:rsidRPr="009D5C4A">
          <w:rPr>
            <w:rStyle w:val="Hyperlink"/>
          </w:rPr>
          <w:t>https://www.success.com/blog/4-tips-for-leaving-your-comfort-zone</w:t>
        </w:r>
      </w:hyperlink>
      <w:r>
        <w:t>)</w:t>
      </w:r>
      <w:r w:rsidR="00B4535B">
        <w:t xml:space="preserve">. </w:t>
      </w:r>
      <w:r>
        <w:t xml:space="preserve">I am looking forward to taking Phoebe on this journey with me to help me on my way because I feel that her personality will definitely help me and also I hope that along the way I will find courage to continue stepping out of my comfort zone in future events. Doing Shakespeare in general is a big step for me and so </w:t>
      </w:r>
      <w:r w:rsidR="00157E49">
        <w:t>I’m</w:t>
      </w:r>
      <w:r>
        <w:t xml:space="preserve"> looking forward to </w:t>
      </w:r>
      <w:r w:rsidR="00157E49">
        <w:t>taking this step and trying my best to go for it.</w:t>
      </w:r>
    </w:p>
    <w:p w14:paraId="4EF059F7" w14:textId="77777777" w:rsidR="0060607B" w:rsidRPr="0003619B" w:rsidRDefault="0060607B" w:rsidP="0060607B">
      <w:pPr>
        <w:jc w:val="center"/>
        <w:rPr>
          <w:b/>
        </w:rPr>
      </w:pPr>
      <w:r w:rsidRPr="0003619B">
        <w:rPr>
          <w:b/>
        </w:rPr>
        <w:t>Analyse and discuss the character in your speech; with focus on your connection to and creation of the given character. Considering the vocal, physical and interpretive skills required.</w:t>
      </w:r>
    </w:p>
    <w:p w14:paraId="75B844C6" w14:textId="77777777" w:rsidR="0060607B" w:rsidRDefault="0060607B" w:rsidP="0060607B">
      <w:pPr>
        <w:jc w:val="both"/>
      </w:pPr>
      <w:r>
        <w:t>I was drawn to this speech because of Phoebe’s confidence and independent nature. I feel that she is a character that demonstrates these personality traits because of the way that she is throughout the play and how she is in her speech. She clearly feels that she is too good for Silvius and that she can do better. However, I do feel that deep down she does have a weakness for him but she doesn’t want to show this. The reason I feel that she is a confident individual which is because throughout the play she is seen to be rejecting Silvius’ love for her and stating that he isn’t the one for her until the end when she is talked into marrying him. ‘’</w:t>
      </w:r>
      <w:r w:rsidRPr="000D502B">
        <w:t xml:space="preserve"> </w:t>
      </w:r>
      <w:r w:rsidRPr="00536300">
        <w:rPr>
          <w:i/>
        </w:rPr>
        <w:t>She scorns his love and tells him she does not pity him for the pain he feels while loving her.’’ (</w:t>
      </w:r>
      <w:hyperlink r:id="rId6" w:history="1">
        <w:r w:rsidRPr="00536300">
          <w:rPr>
            <w:rStyle w:val="Hyperlink"/>
            <w:i/>
          </w:rPr>
          <w:t>https://www.gradesaver.com/as-you-like-it/study-guide/summary-act-3</w:t>
        </w:r>
      </w:hyperlink>
      <w:r w:rsidRPr="00536300">
        <w:rPr>
          <w:i/>
        </w:rPr>
        <w:t>)</w:t>
      </w:r>
      <w:r>
        <w:rPr>
          <w:i/>
        </w:rPr>
        <w:t>.</w:t>
      </w:r>
      <w:r>
        <w:t xml:space="preserve"> This quote is proof that she is very strong willed and confident with what she wants and believes. This definitely drew me to this speech because I would normally play a character who is more vulnerable and dependent on a male rather than a woman who is confident and able to be on her own. I feel that the emotions that are involved in a more vulnerable character come a lot easier to me because I feel that I can find more personal connections to these characters and so this is why I wanted to take on the challenge of this speech. </w:t>
      </w:r>
    </w:p>
    <w:p w14:paraId="39335D49" w14:textId="6297E812" w:rsidR="0060607B" w:rsidRDefault="0060607B" w:rsidP="0060607B">
      <w:pPr>
        <w:jc w:val="both"/>
      </w:pPr>
      <w:r>
        <w:t xml:space="preserve">Another thing that drew me to this speech is the journey that Phoebe gives throughout this text. She has been told that she is an executioner because she won’t love Silvius. This just tips her over the edge because she is tired of him keeping on at her about it. Especially, when she has told him many times that she isn’t interested. I feel that throughout this monologue she is annoyed with his previous statements </w:t>
      </w:r>
      <w:r w:rsidRPr="00536300">
        <w:rPr>
          <w:i/>
        </w:rPr>
        <w:t xml:space="preserve">‘’lie not, to say mine eyes are murderers’’ </w:t>
      </w:r>
      <w:r>
        <w:rPr>
          <w:i/>
        </w:rPr>
        <w:t xml:space="preserve">and </w:t>
      </w:r>
      <w:r w:rsidRPr="00536300">
        <w:rPr>
          <w:i/>
        </w:rPr>
        <w:t>‘’tyrants butchers murderers’’</w:t>
      </w:r>
      <w:r>
        <w:rPr>
          <w:i/>
        </w:rPr>
        <w:t xml:space="preserve"> (As you like it act 3 scene 5)</w:t>
      </w:r>
      <w:r>
        <w:t xml:space="preserve">. Yet at the same time she does show signs of more of a softer side to her that could quite possibly mean that she does feel something for Silvius deep down, this is suggested in the following quote </w:t>
      </w:r>
      <w:r w:rsidRPr="0060607B">
        <w:rPr>
          <w:i/>
        </w:rPr>
        <w:t>‘’</w:t>
      </w:r>
      <w:proofErr w:type="spellStart"/>
      <w:r w:rsidRPr="0060607B">
        <w:rPr>
          <w:i/>
        </w:rPr>
        <w:t>‘Til</w:t>
      </w:r>
      <w:proofErr w:type="spellEnd"/>
      <w:r w:rsidRPr="0060607B">
        <w:rPr>
          <w:i/>
        </w:rPr>
        <w:t xml:space="preserve"> pretty sure and very probable that eyes that are the frail’s and softest things’’</w:t>
      </w:r>
      <w:r w:rsidR="009E36A1">
        <w:rPr>
          <w:i/>
        </w:rPr>
        <w:t xml:space="preserve"> </w:t>
      </w:r>
      <w:proofErr w:type="gramStart"/>
      <w:r w:rsidR="009E36A1">
        <w:rPr>
          <w:i/>
        </w:rPr>
        <w:t>( As</w:t>
      </w:r>
      <w:proofErr w:type="gramEnd"/>
      <w:r w:rsidR="009E36A1">
        <w:rPr>
          <w:i/>
        </w:rPr>
        <w:t xml:space="preserve"> you like it, act 3 scene 5)</w:t>
      </w:r>
      <w:r>
        <w:t xml:space="preserve">. I feel that as a character she is very complex in her emotions and I just really wanted to challenge myself with this in order to experience new opportunities. I see this speech being quite comedic especially when she is mocking him, recognised in the following quote </w:t>
      </w:r>
      <w:r w:rsidRPr="00536300">
        <w:rPr>
          <w:i/>
        </w:rPr>
        <w:t>‘’now I do frown on the</w:t>
      </w:r>
      <w:r>
        <w:rPr>
          <w:i/>
        </w:rPr>
        <w:t>e</w:t>
      </w:r>
      <w:r w:rsidRPr="00536300">
        <w:rPr>
          <w:i/>
        </w:rPr>
        <w:t xml:space="preserve"> with all my heart and if mine eyes can wound now let them kill thee</w:t>
      </w:r>
      <w:r>
        <w:t>.’’</w:t>
      </w:r>
      <w:r>
        <w:t xml:space="preserve"> (</w:t>
      </w:r>
      <w:proofErr w:type="gramStart"/>
      <w:r>
        <w:t>act</w:t>
      </w:r>
      <w:proofErr w:type="gramEnd"/>
      <w:r>
        <w:t xml:space="preserve"> 3 scene 5).</w:t>
      </w:r>
      <w:r>
        <w:t xml:space="preserve"> </w:t>
      </w:r>
    </w:p>
    <w:p w14:paraId="028E8F04" w14:textId="77777777" w:rsidR="0060607B" w:rsidRDefault="0060607B" w:rsidP="0060607B">
      <w:pPr>
        <w:jc w:val="both"/>
      </w:pPr>
      <w:r>
        <w:t>In order to portray this I see myself being very over dramatic in my body language and facial expressions to compliment the sarcasm that I will have in my voice in order to compliment this part of the text. I want to make this speech serious with elements of comedy because I feel that this will make my audience feel uneasy in the fact that they won’t know whether to laugh or not. The reason I want to portray this way is because I don’t see this speech as being completely comedic because she is feeling frustrated and confused and I feel that even though this can be comedic in her over the top actions which is connecting to Shakespearian acting styles. However, I feel that it is important to remember that she is going through serious emotions as well as mocking him at the same time.</w:t>
      </w:r>
    </w:p>
    <w:p w14:paraId="32114999" w14:textId="77777777" w:rsidR="0060607B" w:rsidRDefault="0060607B" w:rsidP="0060607B">
      <w:pPr>
        <w:jc w:val="both"/>
      </w:pPr>
      <w:r>
        <w:t xml:space="preserve"> In order to gain more understanding of exactly how I wanted to perform this speech I went on YouTube and I looked at other peoples interpretations in order to get some ideas and to create my own performance. I watched </w:t>
      </w:r>
      <w:proofErr w:type="spellStart"/>
      <w:r>
        <w:t>Leerin</w:t>
      </w:r>
      <w:proofErr w:type="spellEnd"/>
      <w:r>
        <w:t xml:space="preserve"> Campbell’s version (</w:t>
      </w:r>
      <w:hyperlink r:id="rId7" w:history="1">
        <w:r w:rsidRPr="00F34B36">
          <w:rPr>
            <w:rStyle w:val="Hyperlink"/>
          </w:rPr>
          <w:t>https://www.youtube.com/watch?v=UyXvOy2HeAQ</w:t>
        </w:r>
      </w:hyperlink>
      <w:r>
        <w:t xml:space="preserve">). Just like her performance I want to be very expressive in my actions because I feel that this adds to the comedy and also it adds to phoebes confidence which is what I want to portray throughout my monologue. I also liked how she directed some of her monologue to Silvius. Although, she also directed some of this to the audience. </w:t>
      </w:r>
    </w:p>
    <w:p w14:paraId="5C412E73" w14:textId="77777777" w:rsidR="0060607B" w:rsidRDefault="0060607B" w:rsidP="0060607B">
      <w:pPr>
        <w:jc w:val="both"/>
      </w:pPr>
    </w:p>
    <w:p w14:paraId="4B9FE7A4" w14:textId="77777777" w:rsidR="0060607B" w:rsidRDefault="0060607B" w:rsidP="0060607B">
      <w:pPr>
        <w:jc w:val="both"/>
      </w:pPr>
      <w:r>
        <w:t>I enjoyed this because I feel that it drew the audience in more. Furthermore, I have decided that I want to direct my monologue directly to Silvius because I feel that I can have a fixed point and direct my performance better. I feel this will help the audience to envisage Silvius which will enable them to have more of a connection with the speech and the characters.</w:t>
      </w:r>
    </w:p>
    <w:p w14:paraId="50864DB4" w14:textId="77777777" w:rsidR="0060607B" w:rsidRDefault="0060607B" w:rsidP="0060607B">
      <w:pPr>
        <w:jc w:val="both"/>
      </w:pPr>
      <w:r>
        <w:t xml:space="preserve">I also watched a version by </w:t>
      </w:r>
      <w:proofErr w:type="spellStart"/>
      <w:r>
        <w:t>GingerNutCookie</w:t>
      </w:r>
      <w:proofErr w:type="spellEnd"/>
      <w:r>
        <w:t xml:space="preserve"> 3 (</w:t>
      </w:r>
      <w:hyperlink r:id="rId8" w:history="1">
        <w:r w:rsidRPr="00F34B36">
          <w:rPr>
            <w:rStyle w:val="Hyperlink"/>
          </w:rPr>
          <w:t>https://www.youtube.com/watch?v=5ojzD44GrYI</w:t>
        </w:r>
      </w:hyperlink>
      <w:r>
        <w:t>) I watched this one because it was directed to the camera and this influenced my decision on having a fixed focus which will be my Silvius because I feel that it gives the audience a definite fixed point of focus. When watching this I felt a lot more involved which is how I want my audience to feel. I specifically didn’t like the way her body language and expressions weren’t quite exaggerated enough. This allowed me to realise just how I wanted to perform my monologue with much more amplified expressions in order to bring out the comedic side to my character.</w:t>
      </w:r>
    </w:p>
    <w:p w14:paraId="4B5FC509" w14:textId="75089617" w:rsidR="0060607B" w:rsidRDefault="0060607B" w:rsidP="0060607B">
      <w:pPr>
        <w:jc w:val="both"/>
      </w:pPr>
      <w:r>
        <w:t xml:space="preserve"> Another one that I watches was Stephanie Payne version (</w:t>
      </w:r>
      <w:hyperlink r:id="rId9" w:history="1">
        <w:r w:rsidRPr="00F34B36">
          <w:rPr>
            <w:rStyle w:val="Hyperlink"/>
          </w:rPr>
          <w:t>https://www.youtube.com/watch?v=zK6AwQVyRL0</w:t>
        </w:r>
      </w:hyperlink>
      <w:r>
        <w:t>) it was very interesting to hear it in another accent and I feel that if I could do accents it would have been nice to do it in a different accent to my own in order to challenge myself a lot more. However, I feel that If I were to do this I would be setting myself a disadvantage because I’m not very strong at accents and with the little time that I have I feel that I wouldn’t be performing it to the best of my ability. I feel that her facial expressions and speech were very strong and I want to take this element of her interpretation and adapt it to fit my own because I feel that her diction and clarity was strong. However, she was comedic yet she didn’t overdo it which is a slight worry for me having chosen to do it with more of an over exaggerated style.</w:t>
      </w:r>
    </w:p>
    <w:p w14:paraId="7ACA4461" w14:textId="77777777" w:rsidR="0060607B" w:rsidRPr="0060607B" w:rsidRDefault="0060607B" w:rsidP="0060607B">
      <w:pPr>
        <w:jc w:val="center"/>
        <w:rPr>
          <w:rFonts w:cstheme="majorHAnsi"/>
          <w:b/>
        </w:rPr>
      </w:pPr>
      <w:r w:rsidRPr="0060607B">
        <w:rPr>
          <w:rFonts w:cstheme="majorHAnsi"/>
          <w:b/>
        </w:rPr>
        <w:t>Analyse and discuss the characters emotional and psychological situation: with specific focus on this speech.</w:t>
      </w:r>
    </w:p>
    <w:p w14:paraId="3CAE48E8" w14:textId="77777777" w:rsidR="0060607B" w:rsidRDefault="0060607B" w:rsidP="0060607B">
      <w:pPr>
        <w:jc w:val="both"/>
        <w:rPr>
          <w:rFonts w:cstheme="majorHAnsi"/>
        </w:rPr>
      </w:pPr>
      <w:r w:rsidRPr="004E5367">
        <w:rPr>
          <w:rFonts w:cstheme="majorHAnsi"/>
        </w:rPr>
        <w:t>During the scene that this monologue is in</w:t>
      </w:r>
      <w:r>
        <w:rPr>
          <w:rFonts w:cstheme="majorHAnsi"/>
        </w:rPr>
        <w:t xml:space="preserve">, </w:t>
      </w:r>
      <w:r w:rsidRPr="004E5367">
        <w:rPr>
          <w:rFonts w:cstheme="majorHAnsi"/>
        </w:rPr>
        <w:t>Phoebe is done with the continuous affection that Silvius shows her no matter how many times she refuses his offer for love</w:t>
      </w:r>
      <w:r>
        <w:rPr>
          <w:rFonts w:cstheme="majorHAnsi"/>
        </w:rPr>
        <w:t>. This</w:t>
      </w:r>
      <w:r w:rsidRPr="004E5367">
        <w:rPr>
          <w:rFonts w:cstheme="majorHAnsi"/>
        </w:rPr>
        <w:t xml:space="preserve"> has a negative effect on her mental health because she is very confused </w:t>
      </w:r>
      <w:r>
        <w:rPr>
          <w:rFonts w:cstheme="majorHAnsi"/>
        </w:rPr>
        <w:t>as</w:t>
      </w:r>
      <w:r w:rsidRPr="004E5367">
        <w:rPr>
          <w:rFonts w:cstheme="majorHAnsi"/>
        </w:rPr>
        <w:t xml:space="preserve"> she is being bombarded with Silvius love and I don’t think she knows how to take it</w:t>
      </w:r>
      <w:r>
        <w:rPr>
          <w:rFonts w:cstheme="majorHAnsi"/>
        </w:rPr>
        <w:t xml:space="preserve">. Additionally, </w:t>
      </w:r>
      <w:r w:rsidRPr="004E5367">
        <w:rPr>
          <w:rFonts w:cstheme="majorHAnsi"/>
        </w:rPr>
        <w:t xml:space="preserve">I feel that she is used to being on her own and also because she is so closed off within herself she doesn’t have time for a male in her life. </w:t>
      </w:r>
    </w:p>
    <w:p w14:paraId="052FB5F1" w14:textId="67D3603E" w:rsidR="0060607B" w:rsidRDefault="0060607B" w:rsidP="0060607B">
      <w:pPr>
        <w:jc w:val="both"/>
        <w:rPr>
          <w:rFonts w:eastAsia="Times New Roman" w:cstheme="majorHAnsi"/>
          <w:lang w:eastAsia="en-GB"/>
        </w:rPr>
      </w:pPr>
      <w:r w:rsidRPr="0060607B">
        <w:rPr>
          <w:rFonts w:cstheme="majorHAnsi"/>
          <w:i/>
        </w:rPr>
        <w:t>‘</w:t>
      </w:r>
      <w:r w:rsidRPr="0060607B">
        <w:rPr>
          <w:rFonts w:cstheme="majorHAnsi"/>
          <w:i/>
        </w:rPr>
        <w:t>’you are not for all markets’’</w:t>
      </w:r>
      <w:r w:rsidRPr="004E5367">
        <w:rPr>
          <w:rFonts w:cstheme="majorHAnsi"/>
        </w:rPr>
        <w:t xml:space="preserve"> </w:t>
      </w:r>
      <w:r>
        <w:rPr>
          <w:rFonts w:cstheme="majorHAnsi"/>
        </w:rPr>
        <w:t>(C.L. Barber, page 154 modern critical views William Shakespeare comedies and romances)</w:t>
      </w:r>
      <w:r w:rsidRPr="004E5367">
        <w:rPr>
          <w:rFonts w:cstheme="majorHAnsi"/>
        </w:rPr>
        <w:t>this statement from Rosalind is also something that has had an impact on Phoebes emotional state because even though she is seen as a confident</w:t>
      </w:r>
      <w:r>
        <w:rPr>
          <w:rFonts w:cstheme="majorHAnsi"/>
        </w:rPr>
        <w:t xml:space="preserve">, </w:t>
      </w:r>
      <w:r w:rsidRPr="004E5367">
        <w:rPr>
          <w:rFonts w:cstheme="majorHAnsi"/>
        </w:rPr>
        <w:t xml:space="preserve">self-centred character I think that deep down she has some personal issues of her own. </w:t>
      </w:r>
      <w:r>
        <w:rPr>
          <w:rFonts w:cstheme="majorHAnsi"/>
        </w:rPr>
        <w:t xml:space="preserve"> It shows that </w:t>
      </w:r>
      <w:r w:rsidRPr="004E5367">
        <w:rPr>
          <w:rFonts w:cstheme="majorHAnsi"/>
        </w:rPr>
        <w:t xml:space="preserve">Phoebe is used to being on her own and being very defensive against people who show her any affection </w:t>
      </w:r>
      <w:r>
        <w:rPr>
          <w:rFonts w:cstheme="majorHAnsi"/>
        </w:rPr>
        <w:t xml:space="preserve">and </w:t>
      </w:r>
      <w:r w:rsidRPr="004E5367">
        <w:rPr>
          <w:rFonts w:cstheme="majorHAnsi"/>
        </w:rPr>
        <w:t xml:space="preserve">she doesn’t quite know how to act towards Silvius when he </w:t>
      </w:r>
      <w:r>
        <w:rPr>
          <w:rFonts w:cstheme="majorHAnsi"/>
        </w:rPr>
        <w:t>shows</w:t>
      </w:r>
      <w:r w:rsidRPr="004E5367">
        <w:rPr>
          <w:rFonts w:cstheme="majorHAnsi"/>
        </w:rPr>
        <w:t xml:space="preserve"> his love to her</w:t>
      </w:r>
      <w:r>
        <w:rPr>
          <w:rFonts w:cstheme="majorHAnsi"/>
        </w:rPr>
        <w:t>. This</w:t>
      </w:r>
      <w:r w:rsidRPr="004E5367">
        <w:rPr>
          <w:rFonts w:cstheme="majorHAnsi"/>
        </w:rPr>
        <w:t xml:space="preserve"> has an impact on how she acts when he says her eyes could kill </w:t>
      </w:r>
      <w:r w:rsidRPr="0060607B">
        <w:rPr>
          <w:rFonts w:cstheme="majorHAnsi"/>
          <w:i/>
        </w:rPr>
        <w:t>‘’</w:t>
      </w:r>
      <w:r w:rsidRPr="0060607B">
        <w:rPr>
          <w:rFonts w:eastAsia="Times New Roman" w:cstheme="majorHAnsi"/>
          <w:i/>
          <w:lang w:eastAsia="en-GB"/>
        </w:rPr>
        <w:t>Will you sterner be than he that dies and lives by bloody drops?’’</w:t>
      </w:r>
      <w:r w:rsidRPr="004E5367">
        <w:rPr>
          <w:rFonts w:eastAsia="Times New Roman" w:cstheme="majorHAnsi"/>
          <w:lang w:eastAsia="en-GB"/>
        </w:rPr>
        <w:t xml:space="preserve"> </w:t>
      </w:r>
      <w:proofErr w:type="gramStart"/>
      <w:r>
        <w:rPr>
          <w:rFonts w:eastAsia="Times New Roman" w:cstheme="majorHAnsi"/>
          <w:lang w:eastAsia="en-GB"/>
        </w:rPr>
        <w:t>( as</w:t>
      </w:r>
      <w:proofErr w:type="gramEnd"/>
      <w:r>
        <w:rPr>
          <w:rFonts w:eastAsia="Times New Roman" w:cstheme="majorHAnsi"/>
          <w:lang w:eastAsia="en-GB"/>
        </w:rPr>
        <w:t xml:space="preserve"> you like it, act 3 scene 5) </w:t>
      </w:r>
      <w:r w:rsidRPr="004E5367">
        <w:rPr>
          <w:rFonts w:eastAsia="Times New Roman" w:cstheme="majorHAnsi"/>
          <w:lang w:eastAsia="en-GB"/>
        </w:rPr>
        <w:t>because she has given her opinion to Silvius yet he won’t stop going on at her about it and this makes her angry and frustrated.</w:t>
      </w:r>
      <w:r>
        <w:rPr>
          <w:rFonts w:eastAsia="Times New Roman" w:cstheme="majorHAnsi"/>
          <w:lang w:eastAsia="en-GB"/>
        </w:rPr>
        <w:t xml:space="preserve"> At</w:t>
      </w:r>
      <w:r w:rsidRPr="004E5367">
        <w:rPr>
          <w:rFonts w:eastAsia="Times New Roman" w:cstheme="majorHAnsi"/>
          <w:lang w:eastAsia="en-GB"/>
        </w:rPr>
        <w:t xml:space="preserve"> the start of the speech she just wants him to stop, she pleads with him and tries to get him to stop because she doesn’t want to hear him go on at her anymore </w:t>
      </w:r>
      <w:r w:rsidRPr="0060607B">
        <w:rPr>
          <w:rFonts w:eastAsia="Times New Roman" w:cstheme="majorHAnsi"/>
          <w:i/>
          <w:lang w:eastAsia="en-GB"/>
        </w:rPr>
        <w:t>‘’I would not be thy executioner’’</w:t>
      </w:r>
      <w:r>
        <w:rPr>
          <w:rFonts w:eastAsia="Times New Roman" w:cstheme="majorHAnsi"/>
          <w:i/>
          <w:lang w:eastAsia="en-GB"/>
        </w:rPr>
        <w:t xml:space="preserve"> (As you like it, act 3 scene 5)</w:t>
      </w:r>
      <w:r w:rsidRPr="004E5367">
        <w:rPr>
          <w:rFonts w:eastAsia="Times New Roman" w:cstheme="majorHAnsi"/>
          <w:lang w:eastAsia="en-GB"/>
        </w:rPr>
        <w:t>. All of the emotions that she is feeling at this point in the play definitely have an impact on how she reacts to Silvius pleas</w:t>
      </w:r>
      <w:r>
        <w:rPr>
          <w:rFonts w:eastAsia="Times New Roman" w:cstheme="majorHAnsi"/>
          <w:lang w:eastAsia="en-GB"/>
        </w:rPr>
        <w:t xml:space="preserve">. If </w:t>
      </w:r>
      <w:r w:rsidRPr="004E5367">
        <w:rPr>
          <w:rFonts w:eastAsia="Times New Roman" w:cstheme="majorHAnsi"/>
          <w:lang w:eastAsia="en-GB"/>
        </w:rPr>
        <w:t>she didn’t have all of the frustration, anger confusion and upset of the previous events in her life I think that’s she would be a lot calmer in her response</w:t>
      </w:r>
      <w:r>
        <w:rPr>
          <w:rFonts w:eastAsia="Times New Roman" w:cstheme="majorHAnsi"/>
          <w:lang w:eastAsia="en-GB"/>
        </w:rPr>
        <w:t xml:space="preserve">. </w:t>
      </w:r>
      <w:r w:rsidRPr="004E5367">
        <w:rPr>
          <w:rFonts w:eastAsia="Times New Roman" w:cstheme="majorHAnsi"/>
          <w:lang w:eastAsia="en-GB"/>
        </w:rPr>
        <w:t xml:space="preserve">I feel that her understanding and approach in this speech would be at a much less heightened manor. </w:t>
      </w:r>
    </w:p>
    <w:p w14:paraId="126380DF" w14:textId="2B275218" w:rsidR="0060607B" w:rsidRDefault="0060607B" w:rsidP="0060607B">
      <w:pPr>
        <w:jc w:val="both"/>
        <w:rPr>
          <w:rFonts w:eastAsia="Times New Roman" w:cstheme="majorHAnsi"/>
          <w:lang w:eastAsia="en-GB"/>
        </w:rPr>
      </w:pPr>
      <w:r w:rsidRPr="004E5367">
        <w:rPr>
          <w:rFonts w:eastAsia="Times New Roman" w:cstheme="majorHAnsi"/>
          <w:lang w:eastAsia="en-GB"/>
        </w:rPr>
        <w:t>This speech is definitely Phoebes break through with her emotion</w:t>
      </w:r>
      <w:r>
        <w:rPr>
          <w:rFonts w:eastAsia="Times New Roman" w:cstheme="majorHAnsi"/>
          <w:lang w:eastAsia="en-GB"/>
        </w:rPr>
        <w:t>. However,</w:t>
      </w:r>
      <w:r w:rsidRPr="004E5367">
        <w:rPr>
          <w:rFonts w:eastAsia="Times New Roman" w:cstheme="majorHAnsi"/>
          <w:lang w:eastAsia="en-GB"/>
        </w:rPr>
        <w:t xml:space="preserve"> I feel that </w:t>
      </w:r>
      <w:r>
        <w:rPr>
          <w:rFonts w:eastAsia="Times New Roman" w:cstheme="majorHAnsi"/>
          <w:lang w:eastAsia="en-GB"/>
        </w:rPr>
        <w:t xml:space="preserve">if </w:t>
      </w:r>
      <w:r w:rsidRPr="004E5367">
        <w:rPr>
          <w:rFonts w:eastAsia="Times New Roman" w:cstheme="majorHAnsi"/>
          <w:lang w:eastAsia="en-GB"/>
        </w:rPr>
        <w:t xml:space="preserve">she doesn’t completely loose it and she does still mock Silvius in order to try to make light of the situation because she does </w:t>
      </w:r>
      <w:r>
        <w:rPr>
          <w:rFonts w:eastAsia="Times New Roman" w:cstheme="majorHAnsi"/>
          <w:lang w:eastAsia="en-GB"/>
        </w:rPr>
        <w:t xml:space="preserve">show that she </w:t>
      </w:r>
      <w:r w:rsidRPr="004E5367">
        <w:rPr>
          <w:rFonts w:eastAsia="Times New Roman" w:cstheme="majorHAnsi"/>
          <w:lang w:eastAsia="en-GB"/>
        </w:rPr>
        <w:t>care</w:t>
      </w:r>
      <w:r>
        <w:rPr>
          <w:rFonts w:eastAsia="Times New Roman" w:cstheme="majorHAnsi"/>
          <w:lang w:eastAsia="en-GB"/>
        </w:rPr>
        <w:t xml:space="preserve">s </w:t>
      </w:r>
      <w:r w:rsidRPr="004E5367">
        <w:rPr>
          <w:rFonts w:eastAsia="Times New Roman" w:cstheme="majorHAnsi"/>
          <w:lang w:eastAsia="en-GB"/>
        </w:rPr>
        <w:t xml:space="preserve">for Silvius deep down </w:t>
      </w:r>
      <w:r>
        <w:rPr>
          <w:rFonts w:eastAsia="Times New Roman" w:cstheme="majorHAnsi"/>
          <w:lang w:eastAsia="en-GB"/>
        </w:rPr>
        <w:t xml:space="preserve">but </w:t>
      </w:r>
      <w:r w:rsidRPr="004E5367">
        <w:rPr>
          <w:rFonts w:eastAsia="Times New Roman" w:cstheme="majorHAnsi"/>
          <w:lang w:eastAsia="en-GB"/>
        </w:rPr>
        <w:t>she doesn’t want him to be hurt she just wants him to back down and give her space</w:t>
      </w:r>
      <w:r>
        <w:rPr>
          <w:rFonts w:eastAsia="Times New Roman" w:cstheme="majorHAnsi"/>
          <w:lang w:eastAsia="en-GB"/>
        </w:rPr>
        <w:t xml:space="preserve">. I </w:t>
      </w:r>
      <w:r w:rsidRPr="004E5367">
        <w:rPr>
          <w:rFonts w:eastAsia="Times New Roman" w:cstheme="majorHAnsi"/>
          <w:lang w:eastAsia="en-GB"/>
        </w:rPr>
        <w:t xml:space="preserve">think this is shown when she says </w:t>
      </w:r>
      <w:r w:rsidRPr="0060607B">
        <w:rPr>
          <w:rFonts w:eastAsia="Times New Roman" w:cstheme="majorHAnsi"/>
          <w:i/>
          <w:lang w:eastAsia="en-GB"/>
        </w:rPr>
        <w:t>‘’ lie not, that mine eyes are murderers/ now show me the wound mine eye hath made in thee’’</w:t>
      </w:r>
      <w:r w:rsidRPr="004E5367">
        <w:rPr>
          <w:rFonts w:eastAsia="Times New Roman" w:cstheme="majorHAnsi"/>
          <w:lang w:eastAsia="en-GB"/>
        </w:rPr>
        <w:t xml:space="preserve"> </w:t>
      </w:r>
      <w:r>
        <w:rPr>
          <w:rFonts w:eastAsia="Times New Roman" w:cstheme="majorHAnsi"/>
          <w:lang w:eastAsia="en-GB"/>
        </w:rPr>
        <w:t xml:space="preserve">(As you like it, act 3 scene 5) </w:t>
      </w:r>
      <w:r w:rsidRPr="004E5367">
        <w:rPr>
          <w:rFonts w:eastAsia="Times New Roman" w:cstheme="majorHAnsi"/>
          <w:lang w:eastAsia="en-GB"/>
        </w:rPr>
        <w:t xml:space="preserve">because she shows the emotion of anger through the </w:t>
      </w:r>
      <w:r w:rsidRPr="0060607B">
        <w:rPr>
          <w:rFonts w:eastAsia="Times New Roman" w:cstheme="majorHAnsi"/>
          <w:i/>
          <w:lang w:eastAsia="en-GB"/>
        </w:rPr>
        <w:t>‘’lie not’’</w:t>
      </w:r>
      <w:r>
        <w:rPr>
          <w:rFonts w:eastAsia="Times New Roman" w:cstheme="majorHAnsi"/>
          <w:i/>
          <w:lang w:eastAsia="en-GB"/>
        </w:rPr>
        <w:t xml:space="preserve"> </w:t>
      </w:r>
      <w:proofErr w:type="gramStart"/>
      <w:r>
        <w:rPr>
          <w:rFonts w:eastAsia="Times New Roman" w:cstheme="majorHAnsi"/>
          <w:i/>
          <w:lang w:eastAsia="en-GB"/>
        </w:rPr>
        <w:t>( As</w:t>
      </w:r>
      <w:proofErr w:type="gramEnd"/>
      <w:r>
        <w:rPr>
          <w:rFonts w:eastAsia="Times New Roman" w:cstheme="majorHAnsi"/>
          <w:i/>
          <w:lang w:eastAsia="en-GB"/>
        </w:rPr>
        <w:t xml:space="preserve"> you like it, act 3 scene 5)</w:t>
      </w:r>
      <w:r>
        <w:rPr>
          <w:rFonts w:eastAsia="Times New Roman" w:cstheme="majorHAnsi"/>
          <w:lang w:eastAsia="en-GB"/>
        </w:rPr>
        <w:t>. However,</w:t>
      </w:r>
      <w:r w:rsidRPr="004E5367">
        <w:rPr>
          <w:rFonts w:eastAsia="Times New Roman" w:cstheme="majorHAnsi"/>
          <w:lang w:eastAsia="en-GB"/>
        </w:rPr>
        <w:t xml:space="preserve"> she softens off and makes it more of a joke when she asks him to show her his wound knowing that he hasn’t got one. </w:t>
      </w:r>
    </w:p>
    <w:p w14:paraId="0E53A5D5" w14:textId="369A87B7" w:rsidR="0060607B" w:rsidRDefault="0060607B" w:rsidP="0060607B">
      <w:pPr>
        <w:jc w:val="both"/>
        <w:rPr>
          <w:rFonts w:eastAsia="Times New Roman" w:cstheme="majorHAnsi"/>
          <w:lang w:eastAsia="en-GB"/>
        </w:rPr>
      </w:pPr>
      <w:r w:rsidRPr="004E5367">
        <w:rPr>
          <w:rFonts w:eastAsia="Times New Roman" w:cstheme="majorHAnsi"/>
          <w:lang w:eastAsia="en-GB"/>
        </w:rPr>
        <w:t>The fact that she still fools around with him proves that she is still in control of her emotions so she hasn’t completely lost focus on who she is. When looking at Phoebe as a character and reading about her in books I feel that she possibly has an underlying secret of being bisexual. I feel that this shows in the play when she falls in love with Rosalind in disguise as a man. I feel that this also shows through her defensive and over confident nature because I feel that she does this to cover up her hidden secret of having interests for women as well as men</w:t>
      </w:r>
      <w:r>
        <w:rPr>
          <w:rFonts w:eastAsia="Times New Roman" w:cstheme="majorHAnsi"/>
          <w:lang w:eastAsia="en-GB"/>
        </w:rPr>
        <w:t>.</w:t>
      </w:r>
      <w:r w:rsidRPr="004E5367">
        <w:rPr>
          <w:rFonts w:eastAsia="Times New Roman" w:cstheme="majorHAnsi"/>
          <w:lang w:eastAsia="en-GB"/>
        </w:rPr>
        <w:t xml:space="preserve"> I feel that this affects her psychological state and how she is with the characters within the play</w:t>
      </w:r>
      <w:r>
        <w:rPr>
          <w:rFonts w:eastAsia="Times New Roman" w:cstheme="majorHAnsi"/>
          <w:lang w:eastAsia="en-GB"/>
        </w:rPr>
        <w:t xml:space="preserve">, </w:t>
      </w:r>
      <w:r w:rsidRPr="004E5367">
        <w:rPr>
          <w:rFonts w:eastAsia="Times New Roman" w:cstheme="majorHAnsi"/>
          <w:lang w:eastAsia="en-GB"/>
        </w:rPr>
        <w:t xml:space="preserve">especially Silvius </w:t>
      </w:r>
      <w:r>
        <w:rPr>
          <w:rFonts w:eastAsia="Times New Roman" w:cstheme="majorHAnsi"/>
          <w:lang w:eastAsia="en-GB"/>
        </w:rPr>
        <w:t xml:space="preserve">as </w:t>
      </w:r>
      <w:r w:rsidRPr="004E5367">
        <w:rPr>
          <w:rFonts w:eastAsia="Times New Roman" w:cstheme="majorHAnsi"/>
          <w:lang w:eastAsia="en-GB"/>
        </w:rPr>
        <w:t>I feel that she is trying to figure out her emotions and feelings when at the same time Silvius isn’t helping her by constantly putting hi</w:t>
      </w:r>
      <w:r>
        <w:rPr>
          <w:rFonts w:eastAsia="Times New Roman" w:cstheme="majorHAnsi"/>
          <w:lang w:eastAsia="en-GB"/>
        </w:rPr>
        <w:t xml:space="preserve">s feelings on her shoulders. </w:t>
      </w:r>
      <w:r w:rsidRPr="0060607B">
        <w:rPr>
          <w:rFonts w:eastAsia="Times New Roman" w:cstheme="majorHAnsi"/>
          <w:i/>
          <w:lang w:eastAsia="en-GB"/>
        </w:rPr>
        <w:t>‘’</w:t>
      </w:r>
      <w:r w:rsidRPr="0060607B">
        <w:rPr>
          <w:rFonts w:eastAsia="Times New Roman" w:cstheme="majorHAnsi"/>
          <w:i/>
          <w:lang w:eastAsia="en-GB"/>
        </w:rPr>
        <w:t>she has, in effect, a girlish crush on the femininity which shows through Rosalind’s disguise’’</w:t>
      </w:r>
      <w:r>
        <w:rPr>
          <w:rFonts w:eastAsia="Times New Roman" w:cstheme="majorHAnsi"/>
          <w:i/>
          <w:lang w:eastAsia="en-GB"/>
        </w:rPr>
        <w:t xml:space="preserve"> </w:t>
      </w:r>
      <w:proofErr w:type="gramStart"/>
      <w:r w:rsidRPr="004E5367">
        <w:rPr>
          <w:rFonts w:eastAsia="Times New Roman" w:cstheme="majorHAnsi"/>
          <w:lang w:eastAsia="en-GB"/>
        </w:rPr>
        <w:t xml:space="preserve">( </w:t>
      </w:r>
      <w:proofErr w:type="spellStart"/>
      <w:r w:rsidRPr="004E5367">
        <w:rPr>
          <w:rFonts w:eastAsia="Times New Roman" w:cstheme="majorHAnsi"/>
          <w:lang w:eastAsia="en-GB"/>
        </w:rPr>
        <w:t>C.L.Barber</w:t>
      </w:r>
      <w:proofErr w:type="spellEnd"/>
      <w:proofErr w:type="gramEnd"/>
      <w:r w:rsidRPr="004E5367">
        <w:rPr>
          <w:rFonts w:eastAsia="Times New Roman" w:cstheme="majorHAnsi"/>
          <w:lang w:eastAsia="en-GB"/>
        </w:rPr>
        <w:t>, Shakespeare’s Festive Comedy)</w:t>
      </w:r>
      <w:r>
        <w:rPr>
          <w:rFonts w:eastAsia="Times New Roman" w:cstheme="majorHAnsi"/>
          <w:lang w:eastAsia="en-GB"/>
        </w:rPr>
        <w:t>. This</w:t>
      </w:r>
      <w:r w:rsidRPr="004E5367">
        <w:rPr>
          <w:rFonts w:eastAsia="Times New Roman" w:cstheme="majorHAnsi"/>
          <w:lang w:eastAsia="en-GB"/>
        </w:rPr>
        <w:t xml:space="preserve"> quote backs my previous statement up and also made me think more about why she is so confident in appearance because I feel that internally she isn’t feeling what she portrays on the outer shell. Even though she is directing this speech to Silvius I feel that she is also having the inner monologue to herself of her confusion not just towards Silvius’ feelings but also to her feelings too</w:t>
      </w:r>
      <w:r>
        <w:rPr>
          <w:rFonts w:eastAsia="Times New Roman" w:cstheme="majorHAnsi"/>
          <w:lang w:eastAsia="en-GB"/>
        </w:rPr>
        <w:t xml:space="preserve">. I </w:t>
      </w:r>
      <w:r w:rsidRPr="004E5367">
        <w:rPr>
          <w:rFonts w:eastAsia="Times New Roman" w:cstheme="majorHAnsi"/>
          <w:lang w:eastAsia="en-GB"/>
        </w:rPr>
        <w:t xml:space="preserve">feel that this is why she goes on the journey of emotions that she does in this speech of frustration and happiness and proudness because of all the things that she is processing in her head. I also believe that this shows why she isn’t just ranting at him because she doesn’t quite know how she feels about him until later on in the play. </w:t>
      </w:r>
    </w:p>
    <w:p w14:paraId="3A0DA669" w14:textId="1E6BA780" w:rsidR="0060607B" w:rsidRPr="005E6783" w:rsidRDefault="0060607B" w:rsidP="0060607B">
      <w:pPr>
        <w:jc w:val="both"/>
        <w:rPr>
          <w:rFonts w:eastAsia="Times New Roman" w:cstheme="majorHAnsi"/>
          <w:lang w:eastAsia="en-GB"/>
        </w:rPr>
      </w:pPr>
      <w:r w:rsidRPr="004E5367">
        <w:rPr>
          <w:rFonts w:eastAsia="Times New Roman" w:cstheme="majorHAnsi"/>
          <w:lang w:eastAsia="en-GB"/>
        </w:rPr>
        <w:t>Even though my opinion on her sexuality is apparent</w:t>
      </w:r>
      <w:r>
        <w:rPr>
          <w:rFonts w:eastAsia="Times New Roman" w:cstheme="majorHAnsi"/>
          <w:lang w:eastAsia="en-GB"/>
        </w:rPr>
        <w:t xml:space="preserve"> </w:t>
      </w:r>
      <w:r w:rsidRPr="004E5367">
        <w:rPr>
          <w:rFonts w:eastAsia="Times New Roman" w:cstheme="majorHAnsi"/>
          <w:lang w:eastAsia="en-GB"/>
        </w:rPr>
        <w:t>throughout the pla</w:t>
      </w:r>
      <w:r>
        <w:rPr>
          <w:rFonts w:eastAsia="Times New Roman" w:cstheme="majorHAnsi"/>
          <w:lang w:eastAsia="en-GB"/>
        </w:rPr>
        <w:t xml:space="preserve">y, I </w:t>
      </w:r>
      <w:r w:rsidRPr="004E5367">
        <w:rPr>
          <w:rFonts w:eastAsia="Times New Roman" w:cstheme="majorHAnsi"/>
          <w:lang w:eastAsia="en-GB"/>
        </w:rPr>
        <w:t xml:space="preserve">feel that towards the end of the play she very much settles for Silvius after realising that it was in fact Rosalind in disguise being the person that she fell in love with. </w:t>
      </w:r>
      <w:r w:rsidRPr="0060607B">
        <w:rPr>
          <w:rFonts w:eastAsia="Times New Roman" w:cstheme="majorHAnsi"/>
          <w:i/>
          <w:lang w:eastAsia="en-GB"/>
        </w:rPr>
        <w:t>“</w:t>
      </w:r>
      <w:r w:rsidRPr="0060607B">
        <w:rPr>
          <w:rFonts w:eastAsia="Times New Roman" w:cstheme="majorHAnsi"/>
          <w:i/>
          <w:lang w:eastAsia="en-GB"/>
        </w:rPr>
        <w:t>The obvious affection is happily resolved when Rosalind reveals her identity’’</w:t>
      </w:r>
      <w:r w:rsidRPr="004E5367">
        <w:rPr>
          <w:rFonts w:eastAsia="Times New Roman" w:cstheme="majorHAnsi"/>
          <w:lang w:eastAsia="en-GB"/>
        </w:rPr>
        <w:t xml:space="preserve"> (</w:t>
      </w:r>
      <w:proofErr w:type="spellStart"/>
      <w:r w:rsidRPr="004E5367">
        <w:rPr>
          <w:rFonts w:eastAsia="Times New Roman" w:cstheme="majorHAnsi"/>
          <w:lang w:eastAsia="en-GB"/>
        </w:rPr>
        <w:t>C.L.Barber</w:t>
      </w:r>
      <w:proofErr w:type="spellEnd"/>
      <w:r w:rsidRPr="004E5367">
        <w:rPr>
          <w:rFonts w:eastAsia="Times New Roman" w:cstheme="majorHAnsi"/>
          <w:lang w:eastAsia="en-GB"/>
        </w:rPr>
        <w:t>, Shakespeare’s Festive Comedy)</w:t>
      </w:r>
      <w:r>
        <w:rPr>
          <w:rFonts w:eastAsia="Times New Roman" w:cstheme="majorHAnsi"/>
          <w:lang w:eastAsia="en-GB"/>
        </w:rPr>
        <w:t xml:space="preserve">. This </w:t>
      </w:r>
      <w:r w:rsidRPr="004E5367">
        <w:rPr>
          <w:rFonts w:eastAsia="Times New Roman" w:cstheme="majorHAnsi"/>
          <w:lang w:eastAsia="en-GB"/>
        </w:rPr>
        <w:t>quote shows that by the end of the play Phoebe settles for salvias and she is ok with it and the emotions from the monologue I am doing have calmed down and she has found happines</w:t>
      </w:r>
      <w:r>
        <w:rPr>
          <w:rFonts w:eastAsia="Times New Roman" w:cstheme="majorHAnsi"/>
          <w:lang w:eastAsia="en-GB"/>
        </w:rPr>
        <w:t xml:space="preserve">s. </w:t>
      </w:r>
      <w:r w:rsidRPr="004E5367">
        <w:rPr>
          <w:rFonts w:eastAsia="Times New Roman" w:cstheme="majorHAnsi"/>
          <w:lang w:eastAsia="en-GB"/>
        </w:rPr>
        <w:t>I feel that as the play goes on her mental and emotional state improves but when the monologue happens she feels all of the emotions stated above.</w:t>
      </w:r>
    </w:p>
    <w:p w14:paraId="38B5CF4E" w14:textId="77777777" w:rsidR="0060607B" w:rsidRPr="004E5367" w:rsidRDefault="0060607B" w:rsidP="0060607B">
      <w:pPr>
        <w:jc w:val="both"/>
      </w:pPr>
    </w:p>
    <w:p w14:paraId="13A5A198" w14:textId="4E841F84" w:rsidR="0060607B" w:rsidRPr="0060607B" w:rsidRDefault="0060607B" w:rsidP="0060607B">
      <w:pPr>
        <w:jc w:val="center"/>
        <w:rPr>
          <w:b/>
        </w:rPr>
      </w:pPr>
      <w:r w:rsidRPr="0060607B">
        <w:rPr>
          <w:b/>
        </w:rPr>
        <w:t>Analyse and discuss the character’s emotional and psychological situation; with specific on this speech.</w:t>
      </w:r>
    </w:p>
    <w:p w14:paraId="58BC184D" w14:textId="229EADFC" w:rsidR="0060607B" w:rsidRPr="005575E1" w:rsidRDefault="0060607B" w:rsidP="0060607B">
      <w:r>
        <w:t xml:space="preserve">Being that this speech is Shakespearian the language is very dramatized however in this particular monologue I feel that the dialogue is heightened dramatically in order to show the emotions that Phoebe is experiencing. The fact that she uses such fierce descriptive words and the imagery that she uses just shows how heightened the text is. </w:t>
      </w:r>
      <w:r w:rsidRPr="0060607B">
        <w:rPr>
          <w:i/>
        </w:rPr>
        <w:t>‘’executioner’’</w:t>
      </w:r>
      <w:r>
        <w:t xml:space="preserve">( As you like it, act 3 scene5) when she says she won’t be the reason for him to live her choice of words are very harsh and in reality I don’t feel that she is  actually meaning </w:t>
      </w:r>
      <w:r w:rsidRPr="0060607B">
        <w:rPr>
          <w:i/>
        </w:rPr>
        <w:t>‘’executioner’’</w:t>
      </w:r>
      <w:r>
        <w:t xml:space="preserve"> as a literal statement I feel that she uses this word to stop Silvius in his tracks and to try to bring him back to reality; in order to show this I put emphasis on the word </w:t>
      </w:r>
      <w:r w:rsidRPr="0060607B">
        <w:rPr>
          <w:i/>
        </w:rPr>
        <w:t>‘’executioner’’</w:t>
      </w:r>
      <w:r>
        <w:t xml:space="preserve"> as if I am disgusted with the word and also as if I am so annoyed at him for comparing me to such a person. </w:t>
      </w:r>
      <w:r w:rsidRPr="005575E1">
        <w:rPr>
          <w:i/>
        </w:rPr>
        <w:t>‘’The imagery she uses in disputing with Silvius is masterfully squeamish’’</w:t>
      </w:r>
      <w:r>
        <w:rPr>
          <w:i/>
        </w:rPr>
        <w:t xml:space="preserve"> (</w:t>
      </w:r>
      <w:proofErr w:type="spellStart"/>
      <w:r>
        <w:rPr>
          <w:i/>
        </w:rPr>
        <w:t>C.L.Barber</w:t>
      </w:r>
      <w:proofErr w:type="spellEnd"/>
      <w:r>
        <w:rPr>
          <w:i/>
        </w:rPr>
        <w:t xml:space="preserve"> modern critical views William Shakespeare comedies and romances) </w:t>
      </w:r>
      <w:r>
        <w:t xml:space="preserve">this quote also backs up my idea that she uses dramatized language to mock him and to stop him from going on at her, her use of strong words and imagery reflects her emotions of anger and frustration and desperation for him to leave her alone. When performing this monologue I use the strong powerful language to my advantage and I play on the fact that it speaks so much about how she is feeling throughout the monologue. Phoebe speaks with so much description and I feel this lets the audience to imagine exactly what she is seeing and I like this element of the speech because her analysis on the situation just makes it so much more comedic and her emotions just seem a lot more heightened than they need to be which is nice because it offers more of an opportunity to connect with the audience and to draw them into what the speech is about. This speech is also written in the ionic pentameter, this helps me because I found it easier to learn it and also I take advantage of it in my performance because I feel that it makes the monologue flow more because the rhythm not only adds to the overall togetherness of the piece but it also helps to create a comedic element. Phoebe uses a lot of dialogue to shoe Silvius that he is being way to dramatic and in order to show him this she goes over the top with language that she uses that compares her to what he is accusing her of being </w:t>
      </w:r>
      <w:r w:rsidRPr="0060607B">
        <w:rPr>
          <w:i/>
        </w:rPr>
        <w:t>‘’tyrants, butchers and murderers’’</w:t>
      </w:r>
      <w:r>
        <w:t xml:space="preserve"> (as you like it , act 3 scene 5) these are words that phoebe uses and she is referring to herself as these words to try to make him realise that he is being ridiculous when he referred to her as being like an </w:t>
      </w:r>
      <w:r w:rsidRPr="0060607B">
        <w:rPr>
          <w:i/>
        </w:rPr>
        <w:t>‘’executioner’’</w:t>
      </w:r>
      <w:r>
        <w:t xml:space="preserve"> ( as you like it act3 scene5). In my performance </w:t>
      </w:r>
      <w:r>
        <w:t>I</w:t>
      </w:r>
      <w:r>
        <w:t xml:space="preserve"> draw back the anger on </w:t>
      </w:r>
      <w:r w:rsidRPr="0060607B">
        <w:rPr>
          <w:i/>
        </w:rPr>
        <w:t>‘’ ‘tis pretty……………..things’’</w:t>
      </w:r>
      <w:r>
        <w:t xml:space="preserve"> (act 3 scene 5) because she is messing with him and also drawing him in with her softer tone but then she comes back in with the dramatic language </w:t>
      </w:r>
      <w:r w:rsidRPr="0060607B">
        <w:rPr>
          <w:i/>
        </w:rPr>
        <w:t>‘’coward gates on atomies’’</w:t>
      </w:r>
      <w:r>
        <w:t xml:space="preserve"> (act 3 scene 5) this in my performance is where I show my frustration because of the remarks that Silvius made against Phoebe. I like the way that she forces him to show her the apparent harm that her eyes have caused him, I used this part of the monologue to create humour because when she sees the </w:t>
      </w:r>
      <w:r w:rsidRPr="0060607B">
        <w:rPr>
          <w:i/>
        </w:rPr>
        <w:t>‘’scratch’’</w:t>
      </w:r>
      <w:r>
        <w:t xml:space="preserve"> (act 3 scene 4 as you like it) she mocks him a lot for comparing his small cut to someone who has their head cut off and she thinks that it is ridiculous and the over dramatic words helped me to make it more comedic in order to make my monologue more interesting.</w:t>
      </w:r>
    </w:p>
    <w:p w14:paraId="43CD17D5" w14:textId="77777777" w:rsidR="0060607B" w:rsidRPr="0060607B" w:rsidRDefault="0060607B" w:rsidP="0060607B">
      <w:pPr>
        <w:jc w:val="center"/>
        <w:rPr>
          <w:b/>
        </w:rPr>
      </w:pPr>
      <w:r w:rsidRPr="0060607B">
        <w:rPr>
          <w:b/>
        </w:rPr>
        <w:t>Analyse and discuss the nature and function of the acting area in Elizabethan and Jacobean theatre and how you have used, utilised or varied from this in your performance.</w:t>
      </w:r>
    </w:p>
    <w:p w14:paraId="2E180E3D" w14:textId="77777777" w:rsidR="0060607B" w:rsidRDefault="0060607B" w:rsidP="0060607B">
      <w:pPr>
        <w:jc w:val="both"/>
      </w:pPr>
      <w:r>
        <w:t>Elizabethan and Jacobean theatre was performed in a thrust set up to maximise the audience capacity because during the 19</w:t>
      </w:r>
      <w:r w:rsidRPr="00C0194E">
        <w:rPr>
          <w:vertAlign w:val="superscript"/>
        </w:rPr>
        <w:t>th</w:t>
      </w:r>
      <w:r>
        <w:t xml:space="preserve"> century theatre was the main attraction for entertainment. Due to the differences in class during the 19</w:t>
      </w:r>
      <w:r w:rsidRPr="00C0194E">
        <w:rPr>
          <w:vertAlign w:val="superscript"/>
        </w:rPr>
        <w:t>th</w:t>
      </w:r>
      <w:r>
        <w:t xml:space="preserve"> century, the seating was split up into sections of different expenses to enable even the poorest of people to be able to watch the theatre. Places like the globe are where this play would have been first performed and for my performance I wanted to try to keep the original feel. I decided to do it in the thrust so that I can have a feel of having audience on either side of me as well as in front of me because I wanted to experience what it was like for the actors of the Elizabethan and Jacobean theatre. </w:t>
      </w:r>
    </w:p>
    <w:p w14:paraId="6BE6F50D" w14:textId="77777777" w:rsidR="0060607B" w:rsidRDefault="0060607B" w:rsidP="0060607B">
      <w:pPr>
        <w:jc w:val="both"/>
      </w:pPr>
      <w:r>
        <w:t>In the Jacobean and Elizabethan period the stages were raised so that the underneath of the stage could be used and so that the audiences could see what was going on. In my performance I will be on the same level as the audience, I feel that this makes the audience feel more connected to the performance, due to the space that I am performing in also I feel that by being on the same level as the audience is necessary because the black box isn’t a large space. In places like the globe theatre where there is a very large space, it is necessary to be higher than the audience to offer more visibility and availability for more people. However, in the small space like the black box it’s just not possible due to the limited space. I feel that this will also help my performance to be more intimate and also it makes me think of including the audience throughout my monologue to draw them into my speech.</w:t>
      </w:r>
    </w:p>
    <w:p w14:paraId="1653EB16" w14:textId="77777777" w:rsidR="0060607B" w:rsidRDefault="0060607B" w:rsidP="0060607B">
      <w:pPr>
        <w:jc w:val="both"/>
      </w:pPr>
      <w:r w:rsidRPr="0060607B">
        <w:rPr>
          <w:i/>
        </w:rPr>
        <w:t>“The moments of audience address in Shakespeare’s plays are the moments that give shape to the characters on stage and to our attitudes towards them’’</w:t>
      </w:r>
      <w:r w:rsidRPr="00FE114C">
        <w:rPr>
          <w:i/>
        </w:rPr>
        <w:t xml:space="preserve"> </w:t>
      </w:r>
      <w:proofErr w:type="gramStart"/>
      <w:r>
        <w:t xml:space="preserve">( </w:t>
      </w:r>
      <w:proofErr w:type="gramEnd"/>
      <w:r>
        <w:fldChar w:fldCharType="begin"/>
      </w:r>
      <w:r>
        <w:instrText xml:space="preserve"> HYPERLINK "http://sarahwerner.net/blog/audiences-in-shakespeare-and-the-making-of-theatre/" </w:instrText>
      </w:r>
      <w:r>
        <w:fldChar w:fldCharType="separate"/>
      </w:r>
      <w:r w:rsidRPr="00BC4A9D">
        <w:rPr>
          <w:rStyle w:val="Hyperlink"/>
        </w:rPr>
        <w:t>http://sarahwerner.net/blog/audiences-in-shakespeare-and-the-making-of-theatre/</w:t>
      </w:r>
      <w:r>
        <w:rPr>
          <w:rStyle w:val="Hyperlink"/>
        </w:rPr>
        <w:fldChar w:fldCharType="end"/>
      </w:r>
      <w:r>
        <w:t xml:space="preserve">). This quote influenced my decision to deliver my monologue in the thrust staging because I feel that I want my audience to connect with my character and feel a part of the performance. I feel that they will have more of an opinion on Phoebe as a character and because I’ve only got one speech to deliver, by having audience on 3 sides it will enable them to connect quicker than if they were only in front of me because they will feel a part of the stage which in turn will make them feel a part of my speech. </w:t>
      </w:r>
    </w:p>
    <w:p w14:paraId="2C6E6C1B" w14:textId="648C231F" w:rsidR="0060607B" w:rsidRDefault="0060607B" w:rsidP="0060607B">
      <w:pPr>
        <w:jc w:val="both"/>
      </w:pPr>
      <w:r>
        <w:t>The costumes in the Elizabethan and Jacobean theatre was very elaborate and also dictated by the class of the certain individual character. Costumes were also re-used from previous performances of different plays. In order to do my monologue I’ve decided to perform in blacks because I want my audience to concentrate on the emotion and meaning behind my performance rather than on my costume. Back in the 19</w:t>
      </w:r>
      <w:r w:rsidRPr="00D174C7">
        <w:rPr>
          <w:vertAlign w:val="superscript"/>
        </w:rPr>
        <w:t>th</w:t>
      </w:r>
      <w:r>
        <w:t xml:space="preserve"> century the theatre was the main source of entertainment and so it was exciting to see the different costumes. However, I want to accommodate my audience and I think that by doing my speech in all blacks it modernises my performance and gives me the opportunity to focus on my performance skills and emotion instead of worrying about what I want to wear. Since I want to draw</w:t>
      </w:r>
      <w:r>
        <w:t xml:space="preserve"> my </w:t>
      </w:r>
      <w:r>
        <w:t>audience in to feel a part of the performance, I don’t think that if I was in Elizabethan period clothing they would feel as involved because they would be too engrossed in my costume.</w:t>
      </w:r>
    </w:p>
    <w:p w14:paraId="23361BBB" w14:textId="77777777" w:rsidR="0060607B" w:rsidRDefault="0060607B" w:rsidP="0060607B">
      <w:pPr>
        <w:jc w:val="both"/>
      </w:pPr>
      <w:r w:rsidRPr="0060607B">
        <w:rPr>
          <w:i/>
        </w:rPr>
        <w:t>“Not enough time was elapsed to build up a readymade store of costumes which reflected the right period of the play’’</w:t>
      </w:r>
      <w:r>
        <w:t xml:space="preserve"> (</w:t>
      </w:r>
      <w:hyperlink r:id="rId10" w:history="1">
        <w:r w:rsidRPr="00BC4A9D">
          <w:rPr>
            <w:rStyle w:val="Hyperlink"/>
          </w:rPr>
          <w:t>http://www.elizabethan-era.org.uk/elizabethan-costume.htm</w:t>
        </w:r>
      </w:hyperlink>
      <w:r>
        <w:t>). This quote is a very relatable quote because like in the Elizabethan and Jacobean period, I also don’t have enough time to put together a costume of the correct period due to finances and availability. I decided to use what I have and focus on the performance side of things more thoroughly. I feel that by performing in black, it doesn’t limit me to stick to the exact style of the 19</w:t>
      </w:r>
      <w:r w:rsidRPr="00E54536">
        <w:rPr>
          <w:vertAlign w:val="superscript"/>
        </w:rPr>
        <w:t>th</w:t>
      </w:r>
      <w:r>
        <w:t xml:space="preserve"> century and it therefore opens up my abilities to create the piece as I want it. The lighting in the 19</w:t>
      </w:r>
      <w:r w:rsidRPr="0022501E">
        <w:rPr>
          <w:vertAlign w:val="superscript"/>
        </w:rPr>
        <w:t>th</w:t>
      </w:r>
      <w:r>
        <w:t xml:space="preserve"> century wasn’t existent and so all of the performances were done in the day light which is what offered natural lighting to the open roofed theatres of this time period. The performers also had to project their voices due to no microphones too, in my performance I will have normal ceiling lights on because the black box is a very dark and dull room. Therefore, the natural lighting from the one small window just wouldn’t provide enough lighting for the audience to see the performance properly. Additionally, much like the performances in the 19</w:t>
      </w:r>
      <w:r w:rsidRPr="0022501E">
        <w:rPr>
          <w:vertAlign w:val="superscript"/>
        </w:rPr>
        <w:t>th</w:t>
      </w:r>
      <w:r>
        <w:t xml:space="preserve"> century I will have to project my voice because I won’t be using a microphone either. Apart from the fact that they are not available to me I wouldn’t have used one because we are in such a small space that it just isn’t needed. </w:t>
      </w:r>
    </w:p>
    <w:p w14:paraId="6DD29931" w14:textId="1A8BFA65" w:rsidR="0060607B" w:rsidRDefault="0060607B" w:rsidP="0060607B">
      <w:pPr>
        <w:jc w:val="both"/>
      </w:pPr>
      <w:r>
        <w:t xml:space="preserve">Also, I prefer the sound of a natural voice and I feel that in such a confined space it just isn’t necessary. In the Elizabethan and Jacobean era the female roles were played by young males. </w:t>
      </w:r>
      <w:r w:rsidRPr="0060607B">
        <w:rPr>
          <w:i/>
        </w:rPr>
        <w:t>‘’ it was judged to be unseemly for a woman to undertake such a role. Young boys were therefore hired to act in the female roles’’</w:t>
      </w:r>
      <w:r>
        <w:t xml:space="preserve"> </w:t>
      </w:r>
      <w:r>
        <w:t>(</w:t>
      </w:r>
      <w:hyperlink r:id="rId11" w:history="1">
        <w:r w:rsidRPr="00BC4A9D">
          <w:rPr>
            <w:rStyle w:val="Hyperlink"/>
          </w:rPr>
          <w:t>http://www.elizabethan-era.org.uk/elizabethan-costume.htm</w:t>
        </w:r>
      </w:hyperlink>
      <w:r>
        <w:t>). This quote backs up my last statement, even though Phoebe would have been played by a young boy back in the 19</w:t>
      </w:r>
      <w:r w:rsidRPr="00260D85">
        <w:rPr>
          <w:vertAlign w:val="superscript"/>
        </w:rPr>
        <w:t>th</w:t>
      </w:r>
      <w:r>
        <w:t xml:space="preserve"> century, in the current century women are allowed to perform on stage. I felt that I wanted to do a woman’s monologue because </w:t>
      </w:r>
      <w:r>
        <w:t>it</w:t>
      </w:r>
      <w:r>
        <w:t xml:space="preserve"> goes against the norm at the time when the play was first performed. However, since women are allowed on stage as equally if not more regular, so than men and also as a woman I feel that I can connect to the thoughts and feelings of phoebes character a lot more than I would have if I were to play a male character.</w:t>
      </w:r>
    </w:p>
    <w:p w14:paraId="0711ABFE" w14:textId="4BFFE4B2" w:rsidR="0060607B" w:rsidRDefault="0060607B" w:rsidP="0060607B">
      <w:pPr>
        <w:jc w:val="both"/>
      </w:pPr>
    </w:p>
    <w:p w14:paraId="32F56E0F" w14:textId="65A1531E" w:rsidR="0060607B" w:rsidRPr="0060607B" w:rsidRDefault="0060607B" w:rsidP="0060607B">
      <w:pPr>
        <w:jc w:val="both"/>
        <w:rPr>
          <w:b/>
          <w:u w:val="single"/>
        </w:rPr>
      </w:pPr>
      <w:r w:rsidRPr="0060607B">
        <w:rPr>
          <w:b/>
          <w:u w:val="single"/>
        </w:rPr>
        <w:t>BIBLIOGRAPHY</w:t>
      </w:r>
    </w:p>
    <w:p w14:paraId="7603DD85" w14:textId="43B330BD" w:rsidR="0060607B" w:rsidRDefault="0060607B" w:rsidP="00923EF5">
      <w:pPr>
        <w:jc w:val="both"/>
      </w:pPr>
      <w:r>
        <w:t xml:space="preserve">Websites: </w:t>
      </w:r>
    </w:p>
    <w:p w14:paraId="4C619B99" w14:textId="07C4C392" w:rsidR="0058453F" w:rsidRDefault="0058453F" w:rsidP="0058453F">
      <w:pPr>
        <w:pStyle w:val="ListParagraph"/>
        <w:numPr>
          <w:ilvl w:val="0"/>
          <w:numId w:val="1"/>
        </w:numPr>
        <w:jc w:val="both"/>
      </w:pPr>
      <w:hyperlink r:id="rId12" w:history="1">
        <w:r w:rsidRPr="00013DF5">
          <w:rPr>
            <w:rStyle w:val="Hyperlink"/>
          </w:rPr>
          <w:t>http://nfs.sparknotes.com/asyoulikeit/page_162.html</w:t>
        </w:r>
      </w:hyperlink>
    </w:p>
    <w:p w14:paraId="20502F8D" w14:textId="4C39D1B8" w:rsidR="0058453F" w:rsidRDefault="0058453F" w:rsidP="0058453F">
      <w:pPr>
        <w:pStyle w:val="ListParagraph"/>
        <w:numPr>
          <w:ilvl w:val="0"/>
          <w:numId w:val="1"/>
        </w:numPr>
        <w:jc w:val="both"/>
      </w:pPr>
      <w:hyperlink r:id="rId13" w:history="1">
        <w:r w:rsidRPr="00013DF5">
          <w:rPr>
            <w:rStyle w:val="Hyperlink"/>
          </w:rPr>
          <w:t>https://www.playshakespeare.com/romeo-and-juliet/scenes/306-act-iii-scene-3</w:t>
        </w:r>
      </w:hyperlink>
    </w:p>
    <w:p w14:paraId="04E0B388" w14:textId="76BF8375" w:rsidR="0058453F" w:rsidRDefault="0058453F" w:rsidP="0058453F">
      <w:pPr>
        <w:pStyle w:val="ListParagraph"/>
        <w:numPr>
          <w:ilvl w:val="0"/>
          <w:numId w:val="1"/>
        </w:numPr>
        <w:jc w:val="both"/>
      </w:pPr>
      <w:hyperlink r:id="rId14" w:history="1">
        <w:r w:rsidRPr="00013DF5">
          <w:rPr>
            <w:rStyle w:val="Hyperlink"/>
          </w:rPr>
          <w:t>http://nfs.sparknotes.com/henry4pt1/page_75.html</w:t>
        </w:r>
      </w:hyperlink>
    </w:p>
    <w:p w14:paraId="689D5251" w14:textId="5756251A" w:rsidR="0058453F" w:rsidRDefault="0058453F" w:rsidP="0058453F">
      <w:pPr>
        <w:pStyle w:val="ListParagraph"/>
        <w:numPr>
          <w:ilvl w:val="0"/>
          <w:numId w:val="1"/>
        </w:numPr>
        <w:jc w:val="both"/>
      </w:pPr>
      <w:hyperlink r:id="rId15" w:history="1">
        <w:r w:rsidRPr="00013DF5">
          <w:rPr>
            <w:rStyle w:val="Hyperlink"/>
          </w:rPr>
          <w:t>http://shakespeare.mit.edu/two_gentlemen/two_gentlemen.2.3.html</w:t>
        </w:r>
      </w:hyperlink>
    </w:p>
    <w:p w14:paraId="52D23177" w14:textId="3C0477D7" w:rsidR="0058453F" w:rsidRDefault="0058453F" w:rsidP="0058453F">
      <w:pPr>
        <w:pStyle w:val="ListParagraph"/>
        <w:numPr>
          <w:ilvl w:val="0"/>
          <w:numId w:val="1"/>
        </w:numPr>
        <w:jc w:val="both"/>
      </w:pPr>
      <w:hyperlink r:id="rId16" w:history="1">
        <w:r w:rsidRPr="00013DF5">
          <w:rPr>
            <w:rStyle w:val="Hyperlink"/>
          </w:rPr>
          <w:t>https://www.playshakespeare.com/romeo-and-juliet/scenes/305-act-iii-scene-2</w:t>
        </w:r>
      </w:hyperlink>
    </w:p>
    <w:p w14:paraId="09943BF8" w14:textId="7DD0AF99" w:rsidR="0058453F" w:rsidRDefault="0058453F" w:rsidP="0058453F">
      <w:pPr>
        <w:pStyle w:val="ListParagraph"/>
        <w:numPr>
          <w:ilvl w:val="0"/>
          <w:numId w:val="1"/>
        </w:numPr>
        <w:jc w:val="both"/>
      </w:pPr>
      <w:hyperlink r:id="rId17" w:history="1">
        <w:r w:rsidRPr="00013DF5">
          <w:rPr>
            <w:rStyle w:val="Hyperlink"/>
          </w:rPr>
          <w:t>http://shakespeare.mit.edu/asyoulikeit/asyoulikeit.3.5.html</w:t>
        </w:r>
      </w:hyperlink>
    </w:p>
    <w:p w14:paraId="0D55268D" w14:textId="09C932C8" w:rsidR="0058453F" w:rsidRPr="009E36A1" w:rsidRDefault="009E36A1" w:rsidP="0058453F">
      <w:pPr>
        <w:pStyle w:val="ListParagraph"/>
        <w:numPr>
          <w:ilvl w:val="0"/>
          <w:numId w:val="1"/>
        </w:numPr>
        <w:jc w:val="both"/>
        <w:rPr>
          <w:rStyle w:val="Hyperlink"/>
          <w:color w:val="auto"/>
          <w:u w:val="none"/>
        </w:rPr>
      </w:pPr>
      <w:hyperlink r:id="rId18" w:history="1">
        <w:r w:rsidRPr="009D5C4A">
          <w:rPr>
            <w:rStyle w:val="Hyperlink"/>
          </w:rPr>
          <w:t>https://www.success.com/blog/4-tips-for-leaving-your-comfort-zone</w:t>
        </w:r>
      </w:hyperlink>
    </w:p>
    <w:p w14:paraId="548CF2A4" w14:textId="3DD077B8" w:rsidR="009E36A1" w:rsidRDefault="009E36A1" w:rsidP="009E36A1">
      <w:pPr>
        <w:pStyle w:val="ListParagraph"/>
        <w:numPr>
          <w:ilvl w:val="0"/>
          <w:numId w:val="1"/>
        </w:numPr>
        <w:jc w:val="both"/>
      </w:pPr>
      <w:hyperlink r:id="rId19" w:history="1">
        <w:r w:rsidRPr="00013DF5">
          <w:rPr>
            <w:rStyle w:val="Hyperlink"/>
          </w:rPr>
          <w:t>https://www.gradesaver.com/as-you-like-it/study-guide/summary-act-3</w:t>
        </w:r>
      </w:hyperlink>
    </w:p>
    <w:p w14:paraId="205DAC3D" w14:textId="77777777" w:rsidR="009E36A1" w:rsidRPr="00B66434" w:rsidRDefault="009E36A1" w:rsidP="009E36A1">
      <w:pPr>
        <w:pStyle w:val="ListParagraph"/>
        <w:numPr>
          <w:ilvl w:val="0"/>
          <w:numId w:val="1"/>
        </w:numPr>
        <w:jc w:val="both"/>
        <w:rPr>
          <w:rStyle w:val="Hyperlink"/>
          <w:color w:val="auto"/>
          <w:u w:val="none"/>
        </w:rPr>
      </w:pPr>
      <w:hyperlink r:id="rId20" w:history="1">
        <w:r w:rsidRPr="00BC4A9D">
          <w:rPr>
            <w:rStyle w:val="Hyperlink"/>
          </w:rPr>
          <w:t>http://sarahwerner.net/blog/audiences-in-shakespeare-and-the-making-of-theatre/</w:t>
        </w:r>
      </w:hyperlink>
    </w:p>
    <w:p w14:paraId="7B8BC214" w14:textId="738B0D73" w:rsidR="009E36A1" w:rsidRDefault="009E36A1" w:rsidP="009E36A1">
      <w:pPr>
        <w:pStyle w:val="ListParagraph"/>
        <w:numPr>
          <w:ilvl w:val="0"/>
          <w:numId w:val="1"/>
        </w:numPr>
        <w:jc w:val="both"/>
      </w:pPr>
      <w:hyperlink r:id="rId21" w:history="1">
        <w:r w:rsidRPr="00BC4A9D">
          <w:rPr>
            <w:rStyle w:val="Hyperlink"/>
          </w:rPr>
          <w:t>http://www.elizabethan-era.org.uk/elizabethan-costume.htm</w:t>
        </w:r>
      </w:hyperlink>
    </w:p>
    <w:p w14:paraId="304DF1E3" w14:textId="388FFD13" w:rsidR="009E36A1" w:rsidRDefault="009E36A1" w:rsidP="009E36A1">
      <w:pPr>
        <w:pStyle w:val="ListParagraph"/>
        <w:numPr>
          <w:ilvl w:val="0"/>
          <w:numId w:val="1"/>
        </w:numPr>
        <w:jc w:val="both"/>
      </w:pPr>
      <w:hyperlink r:id="rId22" w:history="1">
        <w:r w:rsidRPr="00013DF5">
          <w:rPr>
            <w:rStyle w:val="Hyperlink"/>
          </w:rPr>
          <w:t>http://www.elizabethan-era.org.uk/elizabethan-costume.htm</w:t>
        </w:r>
      </w:hyperlink>
    </w:p>
    <w:p w14:paraId="69BA5C4A" w14:textId="41E926A4" w:rsidR="009E36A1" w:rsidRDefault="009E36A1" w:rsidP="009E36A1">
      <w:pPr>
        <w:pStyle w:val="ListParagraph"/>
        <w:jc w:val="both"/>
      </w:pPr>
    </w:p>
    <w:p w14:paraId="7054D39F" w14:textId="77777777" w:rsidR="009E36A1" w:rsidRDefault="009E36A1" w:rsidP="009E36A1">
      <w:pPr>
        <w:jc w:val="both"/>
      </w:pPr>
      <w:r>
        <w:t xml:space="preserve">Videos </w:t>
      </w:r>
    </w:p>
    <w:p w14:paraId="01476DDB" w14:textId="77777777" w:rsidR="009E36A1" w:rsidRPr="00B66434" w:rsidRDefault="009E36A1" w:rsidP="009E36A1">
      <w:pPr>
        <w:pStyle w:val="ListParagraph"/>
        <w:numPr>
          <w:ilvl w:val="0"/>
          <w:numId w:val="2"/>
        </w:numPr>
        <w:jc w:val="both"/>
        <w:rPr>
          <w:rStyle w:val="Hyperlink"/>
          <w:color w:val="auto"/>
          <w:u w:val="none"/>
        </w:rPr>
      </w:pPr>
      <w:hyperlink r:id="rId23" w:history="1">
        <w:r w:rsidRPr="00F34B36">
          <w:rPr>
            <w:rStyle w:val="Hyperlink"/>
          </w:rPr>
          <w:t>https://www.youtube.com/watch?v=UyXvOy2HeAQ</w:t>
        </w:r>
      </w:hyperlink>
    </w:p>
    <w:p w14:paraId="2C4E1E09" w14:textId="77777777" w:rsidR="009E36A1" w:rsidRPr="00B66434" w:rsidRDefault="009E36A1" w:rsidP="009E36A1">
      <w:pPr>
        <w:pStyle w:val="ListParagraph"/>
        <w:numPr>
          <w:ilvl w:val="0"/>
          <w:numId w:val="2"/>
        </w:numPr>
        <w:jc w:val="both"/>
        <w:rPr>
          <w:rStyle w:val="Hyperlink"/>
          <w:color w:val="auto"/>
          <w:u w:val="none"/>
        </w:rPr>
      </w:pPr>
      <w:hyperlink r:id="rId24" w:history="1">
        <w:r w:rsidRPr="00F34B36">
          <w:rPr>
            <w:rStyle w:val="Hyperlink"/>
          </w:rPr>
          <w:t>https://www.youtube.com/watch?v=5ojzD44GrYI</w:t>
        </w:r>
      </w:hyperlink>
    </w:p>
    <w:p w14:paraId="4BE310F1" w14:textId="0A556D2E" w:rsidR="009E36A1" w:rsidRPr="009E36A1" w:rsidRDefault="009E36A1" w:rsidP="009E36A1">
      <w:pPr>
        <w:pStyle w:val="ListParagraph"/>
        <w:numPr>
          <w:ilvl w:val="0"/>
          <w:numId w:val="2"/>
        </w:numPr>
        <w:jc w:val="both"/>
        <w:rPr>
          <w:rStyle w:val="Hyperlink"/>
          <w:color w:val="auto"/>
          <w:u w:val="none"/>
        </w:rPr>
      </w:pPr>
      <w:hyperlink r:id="rId25" w:history="1">
        <w:r w:rsidRPr="00F34B36">
          <w:rPr>
            <w:rStyle w:val="Hyperlink"/>
          </w:rPr>
          <w:t>https://www.youtube.com/watch?v=zK6AwQVyRL0</w:t>
        </w:r>
      </w:hyperlink>
    </w:p>
    <w:p w14:paraId="0A4A4712" w14:textId="51AABFE5" w:rsidR="009E36A1" w:rsidRDefault="009E36A1" w:rsidP="009E36A1">
      <w:pPr>
        <w:jc w:val="both"/>
        <w:rPr>
          <w:rStyle w:val="Hyperlink"/>
          <w:color w:val="auto"/>
          <w:u w:val="none"/>
        </w:rPr>
      </w:pPr>
      <w:r>
        <w:rPr>
          <w:rStyle w:val="Hyperlink"/>
          <w:color w:val="auto"/>
          <w:u w:val="none"/>
        </w:rPr>
        <w:t xml:space="preserve">Books </w:t>
      </w:r>
    </w:p>
    <w:p w14:paraId="1E908F88" w14:textId="3444FF5E" w:rsidR="009E36A1" w:rsidRPr="009E36A1" w:rsidRDefault="009E36A1" w:rsidP="009E36A1">
      <w:pPr>
        <w:pStyle w:val="ListParagraph"/>
        <w:numPr>
          <w:ilvl w:val="0"/>
          <w:numId w:val="3"/>
        </w:numPr>
        <w:jc w:val="both"/>
        <w:rPr>
          <w:rStyle w:val="citationtext3"/>
          <w:color w:val="auto"/>
        </w:rPr>
      </w:pPr>
      <w:r>
        <w:rPr>
          <w:rStyle w:val="citationtext3"/>
          <w:rFonts w:ascii="Helvetica" w:hAnsi="Helvetica" w:cs="Helvetica"/>
          <w:lang w:val="en"/>
        </w:rPr>
        <w:t xml:space="preserve">Reynolds, Peter L. </w:t>
      </w:r>
      <w:r>
        <w:rPr>
          <w:rStyle w:val="citationtext3"/>
          <w:rFonts w:ascii="Helvetica" w:hAnsi="Helvetica" w:cs="Helvetica"/>
          <w:i/>
          <w:iCs/>
          <w:lang w:val="en"/>
        </w:rPr>
        <w:t xml:space="preserve">As You like </w:t>
      </w:r>
      <w:proofErr w:type="gramStart"/>
      <w:r>
        <w:rPr>
          <w:rStyle w:val="citationtext3"/>
          <w:rFonts w:ascii="Helvetica" w:hAnsi="Helvetica" w:cs="Helvetica"/>
          <w:i/>
          <w:iCs/>
          <w:lang w:val="en"/>
        </w:rPr>
        <w:t>It</w:t>
      </w:r>
      <w:proofErr w:type="gramEnd"/>
      <w:r>
        <w:rPr>
          <w:rStyle w:val="citationtext3"/>
          <w:rFonts w:ascii="Helvetica" w:hAnsi="Helvetica" w:cs="Helvetica"/>
          <w:i/>
          <w:iCs/>
          <w:lang w:val="en"/>
        </w:rPr>
        <w:t>: a Dramatic Commentary</w:t>
      </w:r>
      <w:r>
        <w:rPr>
          <w:rStyle w:val="citationtext3"/>
          <w:rFonts w:ascii="Helvetica" w:hAnsi="Helvetica" w:cs="Helvetica"/>
          <w:lang w:val="en"/>
        </w:rPr>
        <w:t>. Penguin, 1988.</w:t>
      </w:r>
    </w:p>
    <w:p w14:paraId="56058E44" w14:textId="0EB34DB5" w:rsidR="009E36A1" w:rsidRPr="00B1004D" w:rsidRDefault="00B1004D" w:rsidP="00B1004D">
      <w:pPr>
        <w:pStyle w:val="ListParagraph"/>
        <w:numPr>
          <w:ilvl w:val="0"/>
          <w:numId w:val="3"/>
        </w:numPr>
        <w:jc w:val="both"/>
        <w:rPr>
          <w:rStyle w:val="citationtext3"/>
          <w:color w:val="auto"/>
        </w:rPr>
      </w:pPr>
      <w:r>
        <w:rPr>
          <w:rStyle w:val="citationtext3"/>
          <w:rFonts w:ascii="Helvetica" w:hAnsi="Helvetica" w:cs="Helvetica"/>
          <w:lang w:val="en"/>
        </w:rPr>
        <w:t xml:space="preserve">Bloom, Harold. </w:t>
      </w:r>
      <w:r>
        <w:rPr>
          <w:rStyle w:val="citationtext3"/>
          <w:rFonts w:ascii="Helvetica" w:hAnsi="Helvetica" w:cs="Helvetica"/>
          <w:i/>
          <w:iCs/>
          <w:lang w:val="en"/>
        </w:rPr>
        <w:t>William Shakespeare, Comedies &amp; Romances, Modern Critical Views</w:t>
      </w:r>
      <w:r>
        <w:rPr>
          <w:rStyle w:val="citationtext3"/>
          <w:rFonts w:ascii="Helvetica" w:hAnsi="Helvetica" w:cs="Helvetica"/>
          <w:lang w:val="en"/>
        </w:rPr>
        <w:t>. Chelsea House, 1986.</w:t>
      </w:r>
    </w:p>
    <w:p w14:paraId="0FB8D573" w14:textId="020C4F86" w:rsidR="00B1004D" w:rsidRPr="00B1004D" w:rsidRDefault="00B1004D" w:rsidP="00B1004D">
      <w:pPr>
        <w:pStyle w:val="ListParagraph"/>
        <w:numPr>
          <w:ilvl w:val="0"/>
          <w:numId w:val="3"/>
        </w:numPr>
        <w:jc w:val="both"/>
        <w:rPr>
          <w:rStyle w:val="citationtext3"/>
          <w:color w:val="auto"/>
        </w:rPr>
      </w:pPr>
      <w:r>
        <w:rPr>
          <w:rStyle w:val="citationtext3"/>
          <w:rFonts w:ascii="Helvetica" w:hAnsi="Helvetica" w:cs="Helvetica"/>
          <w:lang w:val="en"/>
        </w:rPr>
        <w:t xml:space="preserve">Roth, Wendy S. “Shakespeare and Gender: A History, and: Shakespearean Tragedy and Gender (Review).” </w:t>
      </w:r>
      <w:r>
        <w:rPr>
          <w:rStyle w:val="citationtext3"/>
          <w:rFonts w:ascii="Helvetica" w:hAnsi="Helvetica" w:cs="Helvetica"/>
          <w:i/>
          <w:iCs/>
          <w:lang w:val="en"/>
        </w:rPr>
        <w:t>African Studies Review</w:t>
      </w:r>
      <w:r>
        <w:rPr>
          <w:rStyle w:val="citationtext3"/>
          <w:rFonts w:ascii="Helvetica" w:hAnsi="Helvetica" w:cs="Helvetica"/>
          <w:lang w:val="en"/>
        </w:rPr>
        <w:t>, Cambridge University Press, 1 Oct. 1997, muse.jhu.edu/article/34383.</w:t>
      </w:r>
    </w:p>
    <w:p w14:paraId="2D537563" w14:textId="7C9A2613" w:rsidR="00B1004D" w:rsidRPr="00B1004D" w:rsidRDefault="00B1004D" w:rsidP="00B1004D">
      <w:pPr>
        <w:pStyle w:val="ListParagraph"/>
        <w:numPr>
          <w:ilvl w:val="0"/>
          <w:numId w:val="3"/>
        </w:numPr>
        <w:jc w:val="both"/>
        <w:rPr>
          <w:rStyle w:val="citationtext3"/>
          <w:color w:val="auto"/>
        </w:rPr>
      </w:pPr>
      <w:proofErr w:type="spellStart"/>
      <w:r>
        <w:rPr>
          <w:rStyle w:val="citationtext3"/>
          <w:rFonts w:ascii="Helvetica" w:hAnsi="Helvetica" w:cs="Helvetica"/>
          <w:lang w:val="en"/>
        </w:rPr>
        <w:t>Bassnett-Macguire</w:t>
      </w:r>
      <w:proofErr w:type="spellEnd"/>
      <w:r>
        <w:rPr>
          <w:rStyle w:val="citationtext3"/>
          <w:rFonts w:ascii="Helvetica" w:hAnsi="Helvetica" w:cs="Helvetica"/>
          <w:lang w:val="en"/>
        </w:rPr>
        <w:t xml:space="preserve">, Susan. </w:t>
      </w:r>
      <w:r>
        <w:rPr>
          <w:rStyle w:val="citationtext3"/>
          <w:rFonts w:ascii="Helvetica" w:hAnsi="Helvetica" w:cs="Helvetica"/>
          <w:i/>
          <w:iCs/>
          <w:lang w:val="en"/>
        </w:rPr>
        <w:t>Shakespeare, the Elizabethan Plays</w:t>
      </w:r>
      <w:r>
        <w:rPr>
          <w:rStyle w:val="citationtext3"/>
          <w:rFonts w:ascii="Helvetica" w:hAnsi="Helvetica" w:cs="Helvetica"/>
          <w:lang w:val="en"/>
        </w:rPr>
        <w:t>. Macmillan, 1993.</w:t>
      </w:r>
    </w:p>
    <w:p w14:paraId="40B39379" w14:textId="1D47743D" w:rsidR="00B1004D" w:rsidRPr="009E36A1" w:rsidRDefault="00B1004D" w:rsidP="00B1004D">
      <w:pPr>
        <w:pStyle w:val="ListParagraph"/>
        <w:numPr>
          <w:ilvl w:val="0"/>
          <w:numId w:val="3"/>
        </w:numPr>
        <w:jc w:val="both"/>
        <w:rPr>
          <w:rStyle w:val="citationtext3"/>
          <w:color w:val="auto"/>
        </w:rPr>
      </w:pPr>
      <w:proofErr w:type="spellStart"/>
      <w:r>
        <w:rPr>
          <w:rStyle w:val="citationtext3"/>
          <w:rFonts w:ascii="Helvetica" w:hAnsi="Helvetica" w:cs="Helvetica"/>
          <w:lang w:val="en"/>
        </w:rPr>
        <w:t>Bradbrook</w:t>
      </w:r>
      <w:proofErr w:type="spellEnd"/>
      <w:r>
        <w:rPr>
          <w:rStyle w:val="citationtext3"/>
          <w:rFonts w:ascii="Helvetica" w:hAnsi="Helvetica" w:cs="Helvetica"/>
          <w:lang w:val="en"/>
        </w:rPr>
        <w:t xml:space="preserve">, M. C., and William Shakespeare. </w:t>
      </w:r>
      <w:r>
        <w:rPr>
          <w:rStyle w:val="citationtext3"/>
          <w:rFonts w:ascii="Helvetica" w:hAnsi="Helvetica" w:cs="Helvetica"/>
          <w:i/>
          <w:iCs/>
          <w:lang w:val="en"/>
        </w:rPr>
        <w:t xml:space="preserve">Elizabethan Stage Conditions a Study of Their Place in the Interpretation of Shakespeare's </w:t>
      </w:r>
      <w:proofErr w:type="gramStart"/>
      <w:r>
        <w:rPr>
          <w:rStyle w:val="citationtext3"/>
          <w:rFonts w:ascii="Helvetica" w:hAnsi="Helvetica" w:cs="Helvetica"/>
          <w:i/>
          <w:iCs/>
          <w:lang w:val="en"/>
        </w:rPr>
        <w:t>Plays ;</w:t>
      </w:r>
      <w:proofErr w:type="gramEnd"/>
      <w:r>
        <w:rPr>
          <w:rStyle w:val="citationtext3"/>
          <w:rFonts w:ascii="Helvetica" w:hAnsi="Helvetica" w:cs="Helvetica"/>
          <w:i/>
          <w:iCs/>
          <w:lang w:val="en"/>
        </w:rPr>
        <w:t xml:space="preserve"> the Harness Prize Essay, 1931</w:t>
      </w:r>
      <w:r>
        <w:rPr>
          <w:rStyle w:val="citationtext3"/>
          <w:rFonts w:ascii="Helvetica" w:hAnsi="Helvetica" w:cs="Helvetica"/>
          <w:lang w:val="en"/>
        </w:rPr>
        <w:t>. Cambridge Univ. Press, 1968.</w:t>
      </w:r>
    </w:p>
    <w:p w14:paraId="287C3859" w14:textId="77777777" w:rsidR="009E36A1" w:rsidRDefault="009E36A1" w:rsidP="009E36A1">
      <w:pPr>
        <w:jc w:val="both"/>
      </w:pPr>
      <w:bookmarkStart w:id="0" w:name="_GoBack"/>
      <w:bookmarkEnd w:id="0"/>
    </w:p>
    <w:p w14:paraId="1EC61978" w14:textId="77777777" w:rsidR="009E36A1" w:rsidRDefault="009E36A1" w:rsidP="009E36A1">
      <w:pPr>
        <w:jc w:val="both"/>
      </w:pPr>
    </w:p>
    <w:sectPr w:rsidR="009E36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5535E1"/>
    <w:multiLevelType w:val="hybridMultilevel"/>
    <w:tmpl w:val="F540237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ADE4BA7"/>
    <w:multiLevelType w:val="hybridMultilevel"/>
    <w:tmpl w:val="21088E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C444271"/>
    <w:multiLevelType w:val="hybridMultilevel"/>
    <w:tmpl w:val="79B8F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8CA"/>
    <w:rsid w:val="00066342"/>
    <w:rsid w:val="000D6503"/>
    <w:rsid w:val="000D7176"/>
    <w:rsid w:val="000E3A53"/>
    <w:rsid w:val="00105C37"/>
    <w:rsid w:val="00111795"/>
    <w:rsid w:val="001241BE"/>
    <w:rsid w:val="001317C1"/>
    <w:rsid w:val="00135C53"/>
    <w:rsid w:val="00157E49"/>
    <w:rsid w:val="00196173"/>
    <w:rsid w:val="0019677F"/>
    <w:rsid w:val="001C61A0"/>
    <w:rsid w:val="001D06B4"/>
    <w:rsid w:val="001D2674"/>
    <w:rsid w:val="0027248E"/>
    <w:rsid w:val="002953C6"/>
    <w:rsid w:val="002957B2"/>
    <w:rsid w:val="003061AD"/>
    <w:rsid w:val="003127E0"/>
    <w:rsid w:val="0036238B"/>
    <w:rsid w:val="003625DA"/>
    <w:rsid w:val="0038291D"/>
    <w:rsid w:val="00430BBC"/>
    <w:rsid w:val="00443337"/>
    <w:rsid w:val="004C6CB1"/>
    <w:rsid w:val="00503302"/>
    <w:rsid w:val="005569DF"/>
    <w:rsid w:val="0058453F"/>
    <w:rsid w:val="005A4C7D"/>
    <w:rsid w:val="0060210D"/>
    <w:rsid w:val="0060607B"/>
    <w:rsid w:val="00632F89"/>
    <w:rsid w:val="00651FE0"/>
    <w:rsid w:val="00660B87"/>
    <w:rsid w:val="006B597D"/>
    <w:rsid w:val="006D1947"/>
    <w:rsid w:val="006D72B9"/>
    <w:rsid w:val="00704D40"/>
    <w:rsid w:val="00737145"/>
    <w:rsid w:val="00804A3A"/>
    <w:rsid w:val="0086044F"/>
    <w:rsid w:val="008B5016"/>
    <w:rsid w:val="008F3A27"/>
    <w:rsid w:val="00923EF5"/>
    <w:rsid w:val="00931E6D"/>
    <w:rsid w:val="0093280A"/>
    <w:rsid w:val="00945D9F"/>
    <w:rsid w:val="00995C48"/>
    <w:rsid w:val="009D65A0"/>
    <w:rsid w:val="009E34B2"/>
    <w:rsid w:val="009E36A1"/>
    <w:rsid w:val="009F7754"/>
    <w:rsid w:val="00A6453C"/>
    <w:rsid w:val="00A877C4"/>
    <w:rsid w:val="00B1004D"/>
    <w:rsid w:val="00B4535B"/>
    <w:rsid w:val="00B74C61"/>
    <w:rsid w:val="00BB0E40"/>
    <w:rsid w:val="00BC56BC"/>
    <w:rsid w:val="00C678CA"/>
    <w:rsid w:val="00C70888"/>
    <w:rsid w:val="00CA6A7F"/>
    <w:rsid w:val="00CF4C02"/>
    <w:rsid w:val="00D24348"/>
    <w:rsid w:val="00D533E2"/>
    <w:rsid w:val="00DB015C"/>
    <w:rsid w:val="00E0190D"/>
    <w:rsid w:val="00E317F2"/>
    <w:rsid w:val="00E872AB"/>
    <w:rsid w:val="00EB0E07"/>
    <w:rsid w:val="00EE25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07BF5"/>
  <w15:chartTrackingRefBased/>
  <w15:docId w15:val="{1B1241D4-37A9-4742-8A2D-DDBAEDD8C2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33E2"/>
    <w:rPr>
      <w:color w:val="0563C1" w:themeColor="hyperlink"/>
      <w:u w:val="single"/>
    </w:rPr>
  </w:style>
  <w:style w:type="character" w:styleId="CommentReference">
    <w:name w:val="annotation reference"/>
    <w:basedOn w:val="DefaultParagraphFont"/>
    <w:uiPriority w:val="99"/>
    <w:semiHidden/>
    <w:unhideWhenUsed/>
    <w:rsid w:val="00B74C61"/>
    <w:rPr>
      <w:sz w:val="16"/>
      <w:szCs w:val="16"/>
    </w:rPr>
  </w:style>
  <w:style w:type="paragraph" w:styleId="CommentText">
    <w:name w:val="annotation text"/>
    <w:basedOn w:val="Normal"/>
    <w:link w:val="CommentTextChar"/>
    <w:uiPriority w:val="99"/>
    <w:semiHidden/>
    <w:unhideWhenUsed/>
    <w:rsid w:val="00B74C61"/>
    <w:pPr>
      <w:spacing w:line="240" w:lineRule="auto"/>
    </w:pPr>
    <w:rPr>
      <w:sz w:val="20"/>
      <w:szCs w:val="20"/>
    </w:rPr>
  </w:style>
  <w:style w:type="character" w:customStyle="1" w:styleId="CommentTextChar">
    <w:name w:val="Comment Text Char"/>
    <w:basedOn w:val="DefaultParagraphFont"/>
    <w:link w:val="CommentText"/>
    <w:uiPriority w:val="99"/>
    <w:semiHidden/>
    <w:rsid w:val="00B74C61"/>
    <w:rPr>
      <w:sz w:val="20"/>
      <w:szCs w:val="20"/>
    </w:rPr>
  </w:style>
  <w:style w:type="paragraph" w:styleId="CommentSubject">
    <w:name w:val="annotation subject"/>
    <w:basedOn w:val="CommentText"/>
    <w:next w:val="CommentText"/>
    <w:link w:val="CommentSubjectChar"/>
    <w:uiPriority w:val="99"/>
    <w:semiHidden/>
    <w:unhideWhenUsed/>
    <w:rsid w:val="00B74C61"/>
    <w:rPr>
      <w:b/>
      <w:bCs/>
    </w:rPr>
  </w:style>
  <w:style w:type="character" w:customStyle="1" w:styleId="CommentSubjectChar">
    <w:name w:val="Comment Subject Char"/>
    <w:basedOn w:val="CommentTextChar"/>
    <w:link w:val="CommentSubject"/>
    <w:uiPriority w:val="99"/>
    <w:semiHidden/>
    <w:rsid w:val="00B74C61"/>
    <w:rPr>
      <w:b/>
      <w:bCs/>
      <w:sz w:val="20"/>
      <w:szCs w:val="20"/>
    </w:rPr>
  </w:style>
  <w:style w:type="paragraph" w:styleId="BalloonText">
    <w:name w:val="Balloon Text"/>
    <w:basedOn w:val="Normal"/>
    <w:link w:val="BalloonTextChar"/>
    <w:uiPriority w:val="99"/>
    <w:semiHidden/>
    <w:unhideWhenUsed/>
    <w:rsid w:val="00B74C6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74C61"/>
    <w:rPr>
      <w:rFonts w:ascii="Segoe UI" w:hAnsi="Segoe UI" w:cs="Segoe UI"/>
      <w:sz w:val="18"/>
      <w:szCs w:val="18"/>
    </w:rPr>
  </w:style>
  <w:style w:type="paragraph" w:styleId="ListParagraph">
    <w:name w:val="List Paragraph"/>
    <w:basedOn w:val="Normal"/>
    <w:uiPriority w:val="34"/>
    <w:qFormat/>
    <w:rsid w:val="0058453F"/>
    <w:pPr>
      <w:ind w:left="720"/>
      <w:contextualSpacing/>
    </w:pPr>
  </w:style>
  <w:style w:type="character" w:customStyle="1" w:styleId="citationtext3">
    <w:name w:val="citation_text3"/>
    <w:basedOn w:val="DefaultParagraphFont"/>
    <w:rsid w:val="009E36A1"/>
    <w:rPr>
      <w:color w:val="000000"/>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5ojzD44GrYI" TargetMode="External"/><Relationship Id="rId13" Type="http://schemas.openxmlformats.org/officeDocument/2006/relationships/hyperlink" Target="https://www.playshakespeare.com/romeo-and-juliet/scenes/306-act-iii-scene-3" TargetMode="External"/><Relationship Id="rId18" Type="http://schemas.openxmlformats.org/officeDocument/2006/relationships/hyperlink" Target="https://www.success.com/blog/4-tips-for-leaving-your-comfort-zone"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elizabethan-era.org.uk/elizabethan-costume.htm" TargetMode="External"/><Relationship Id="rId7" Type="http://schemas.openxmlformats.org/officeDocument/2006/relationships/hyperlink" Target="https://www.youtube.com/watch?v=UyXvOy2HeAQ" TargetMode="External"/><Relationship Id="rId12" Type="http://schemas.openxmlformats.org/officeDocument/2006/relationships/hyperlink" Target="http://nfs.sparknotes.com/asyoulikeit/page_162.html" TargetMode="External"/><Relationship Id="rId17" Type="http://schemas.openxmlformats.org/officeDocument/2006/relationships/hyperlink" Target="http://shakespeare.mit.edu/asyoulikeit/asyoulikeit.3.5.html" TargetMode="External"/><Relationship Id="rId25" Type="http://schemas.openxmlformats.org/officeDocument/2006/relationships/hyperlink" Target="https://www.youtube.com/watch?v=zK6AwQVyRL0" TargetMode="External"/><Relationship Id="rId2" Type="http://schemas.openxmlformats.org/officeDocument/2006/relationships/styles" Target="styles.xml"/><Relationship Id="rId16" Type="http://schemas.openxmlformats.org/officeDocument/2006/relationships/hyperlink" Target="https://www.playshakespeare.com/romeo-and-juliet/scenes/305-act-iii-scene-2" TargetMode="External"/><Relationship Id="rId20" Type="http://schemas.openxmlformats.org/officeDocument/2006/relationships/hyperlink" Target="http://sarahwerner.net/blog/audiences-in-shakespeare-and-the-making-of-theatre/" TargetMode="External"/><Relationship Id="rId1" Type="http://schemas.openxmlformats.org/officeDocument/2006/relationships/numbering" Target="numbering.xml"/><Relationship Id="rId6" Type="http://schemas.openxmlformats.org/officeDocument/2006/relationships/hyperlink" Target="https://www.gradesaver.com/as-you-like-it/study-guide/summary-act-3" TargetMode="External"/><Relationship Id="rId11" Type="http://schemas.openxmlformats.org/officeDocument/2006/relationships/hyperlink" Target="http://www.elizabethan-era.org.uk/elizabethan-costume.htm" TargetMode="External"/><Relationship Id="rId24" Type="http://schemas.openxmlformats.org/officeDocument/2006/relationships/hyperlink" Target="https://www.youtube.com/watch?v=5ojzD44GrYI" TargetMode="External"/><Relationship Id="rId5" Type="http://schemas.openxmlformats.org/officeDocument/2006/relationships/hyperlink" Target="https://www.success.com/blog/4-tips-for-leaving-your-comfort-zone" TargetMode="External"/><Relationship Id="rId15" Type="http://schemas.openxmlformats.org/officeDocument/2006/relationships/hyperlink" Target="http://shakespeare.mit.edu/two_gentlemen/two_gentlemen.2.3.html" TargetMode="External"/><Relationship Id="rId23" Type="http://schemas.openxmlformats.org/officeDocument/2006/relationships/hyperlink" Target="https://www.youtube.com/watch?v=UyXvOy2HeAQ" TargetMode="External"/><Relationship Id="rId10" Type="http://schemas.openxmlformats.org/officeDocument/2006/relationships/hyperlink" Target="http://www.elizabethan-era.org.uk/elizabethan-costume.htm" TargetMode="External"/><Relationship Id="rId19" Type="http://schemas.openxmlformats.org/officeDocument/2006/relationships/hyperlink" Target="https://www.gradesaver.com/as-you-like-it/study-guide/summary-act-3" TargetMode="External"/><Relationship Id="rId4" Type="http://schemas.openxmlformats.org/officeDocument/2006/relationships/webSettings" Target="webSettings.xml"/><Relationship Id="rId9" Type="http://schemas.openxmlformats.org/officeDocument/2006/relationships/hyperlink" Target="https://www.youtube.com/watch?v=zK6AwQVyRL0" TargetMode="External"/><Relationship Id="rId14" Type="http://schemas.openxmlformats.org/officeDocument/2006/relationships/hyperlink" Target="http://nfs.sparknotes.com/henry4pt1/page_75.html" TargetMode="External"/><Relationship Id="rId22" Type="http://schemas.openxmlformats.org/officeDocument/2006/relationships/hyperlink" Target="http://www.elizabethan-era.org.uk/elizabethan-costume.htm"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4474</Words>
  <Characters>25504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Nikita Thomas (1500427)</dc:creator>
  <cp:keywords/>
  <dc:description/>
  <cp:lastModifiedBy>Nikita Thomas (1500427)</cp:lastModifiedBy>
  <cp:revision>2</cp:revision>
  <dcterms:created xsi:type="dcterms:W3CDTF">2018-05-17T23:36:00Z</dcterms:created>
  <dcterms:modified xsi:type="dcterms:W3CDTF">2018-05-17T23:36:00Z</dcterms:modified>
</cp:coreProperties>
</file>