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Default="001C7B4A" w:rsidP="002D5B3F">
      <w:pPr>
        <w:pStyle w:val="Header"/>
        <w:tabs>
          <w:tab w:val="clear" w:pos="4153"/>
          <w:tab w:val="clear" w:pos="8306"/>
        </w:tabs>
      </w:pPr>
      <w:r>
        <w:rPr>
          <w:noProof/>
        </w:rPr>
        <mc:AlternateContent>
          <mc:Choice Requires="wps">
            <w:drawing>
              <wp:anchor distT="0" distB="0" distL="114300" distR="114300" simplePos="0" relativeHeight="251659776" behindDoc="0" locked="0" layoutInCell="1" allowOverlap="1" wp14:anchorId="1E7EDECC" wp14:editId="04360C8F">
                <wp:simplePos x="0" y="0"/>
                <wp:positionH relativeFrom="column">
                  <wp:posOffset>5947575</wp:posOffset>
                </wp:positionH>
                <wp:positionV relativeFrom="paragraph">
                  <wp:posOffset>-7952</wp:posOffset>
                </wp:positionV>
                <wp:extent cx="620202" cy="429370"/>
                <wp:effectExtent l="0" t="0" r="27940" b="27940"/>
                <wp:wrapNone/>
                <wp:docPr id="6" name="Text Box 6"/>
                <wp:cNvGraphicFramePr/>
                <a:graphic xmlns:a="http://schemas.openxmlformats.org/drawingml/2006/main">
                  <a:graphicData uri="http://schemas.microsoft.com/office/word/2010/wordprocessingShape">
                    <wps:wsp>
                      <wps:cNvSpPr txBox="1"/>
                      <wps:spPr>
                        <a:xfrm>
                          <a:off x="0" y="0"/>
                          <a:ext cx="620202" cy="429370"/>
                        </a:xfrm>
                        <a:prstGeom prst="rect">
                          <a:avLst/>
                        </a:prstGeom>
                        <a:solidFill>
                          <a:sysClr val="window" lastClr="FFFFFF"/>
                        </a:solidFill>
                        <a:ln w="6350">
                          <a:solidFill>
                            <a:prstClr val="black"/>
                          </a:solidFill>
                        </a:ln>
                      </wps:spPr>
                      <wps:txbx>
                        <w:txbxContent>
                          <w:p w:rsidR="001C7B4A" w:rsidRPr="00C11ACA" w:rsidRDefault="004F5A27" w:rsidP="001C7B4A">
                            <w:pPr>
                              <w:rPr>
                                <w:rFonts w:ascii="Arial" w:hAnsi="Arial" w:cs="Arial"/>
                                <w:b/>
                                <w:sz w:val="32"/>
                                <w:szCs w:val="32"/>
                              </w:rPr>
                            </w:pPr>
                            <w:r>
                              <w:rPr>
                                <w:rFonts w:ascii="Arial" w:hAnsi="Arial" w:cs="Arial"/>
                                <w:b/>
                                <w:sz w:val="32"/>
                                <w:szCs w:val="32"/>
                              </w:rPr>
                              <w:t>85</w:t>
                            </w:r>
                            <w:r w:rsidR="001C7B4A" w:rsidRPr="00C11ACA">
                              <w:rPr>
                                <w:rFonts w:ascii="Arial" w:hAnsi="Arial" w:cs="Arial"/>
                                <w:b/>
                                <w:sz w:val="32"/>
                                <w:szCs w:val="3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7EDECC" id="_x0000_t202" coordsize="21600,21600" o:spt="202" path="m,l,21600r21600,l21600,xe">
                <v:stroke joinstyle="miter"/>
                <v:path gradientshapeok="t" o:connecttype="rect"/>
              </v:shapetype>
              <v:shape id="Text Box 6" o:spid="_x0000_s1026" type="#_x0000_t202" style="position:absolute;margin-left:468.3pt;margin-top:-.65pt;width:48.85pt;height:33.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" fillcolor="window" strokeweight=".5pt">
                <v:textbox>
                  <w:txbxContent>
                    <w:p w:rsidR="001C7B4A" w:rsidRPr="00C11ACA" w:rsidRDefault="004F5A27" w:rsidP="001C7B4A">
                      <w:pPr>
                        <w:rPr>
                          <w:rFonts w:ascii="Arial" w:hAnsi="Arial" w:cs="Arial"/>
                          <w:b/>
                          <w:sz w:val="32"/>
                          <w:szCs w:val="32"/>
                        </w:rPr>
                      </w:pPr>
                      <w:r>
                        <w:rPr>
                          <w:rFonts w:ascii="Arial" w:hAnsi="Arial" w:cs="Arial"/>
                          <w:b/>
                          <w:sz w:val="32"/>
                          <w:szCs w:val="32"/>
                        </w:rPr>
                        <w:t>85</w:t>
                      </w:r>
                      <w:r w:rsidR="001C7B4A" w:rsidRPr="00C11ACA">
                        <w:rPr>
                          <w:rFonts w:ascii="Arial" w:hAnsi="Arial" w:cs="Arial"/>
                          <w:b/>
                          <w:sz w:val="32"/>
                          <w:szCs w:val="32"/>
                        </w:rPr>
                        <w:t>%</w:t>
                      </w:r>
                    </w:p>
                  </w:txbxContent>
                </v:textbox>
              </v:shape>
            </w:pict>
          </mc:Fallback>
        </mc:AlternateContent>
      </w:r>
      <w:r w:rsidR="00F26096">
        <w:rPr>
          <w:noProof/>
        </w:rPr>
        <mc:AlternateContent>
          <mc:Choice Requires="wps">
            <w:drawing>
              <wp:anchor distT="0" distB="0" distL="114300" distR="114300" simplePos="0" relativeHeight="251657728" behindDoc="0" locked="0" layoutInCell="1" allowOverlap="1">
                <wp:simplePos x="0" y="0"/>
                <wp:positionH relativeFrom="column">
                  <wp:posOffset>5173980</wp:posOffset>
                </wp:positionH>
                <wp:positionV relativeFrom="paragraph">
                  <wp:posOffset>-233680</wp:posOffset>
                </wp:positionV>
                <wp:extent cx="1591945" cy="914400"/>
                <wp:effectExtent l="20955" t="23495" r="15875" b="14605"/>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p>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00D46CFB">
                              <w:rPr>
                                <w:noProof/>
                                <w:lang w:eastAsia="en-GB"/>
                              </w:rPr>
                              <w:drawing>
                                <wp:inline distT="0" distB="0" distL="0" distR="0">
                                  <wp:extent cx="638175" cy="43624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638175" cy="436245"/>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7" type="#_x0000_t202" style="position:absolute;margin-left:407.4pt;margin-top:-18.4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" fillcolor="silver" strokecolor="silver" strokeweight="2.25pt">
                <v:textbox>
                  <w:txbxContent>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p>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00D46CFB">
                        <w:rPr>
                          <w:noProof/>
                          <w:lang w:eastAsia="en-GB"/>
                        </w:rPr>
                        <w:drawing>
                          <wp:inline distT="0" distB="0" distL="0" distR="0">
                            <wp:extent cx="638175" cy="43624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638175" cy="436245"/>
                                    </a:xfrm>
                                    <a:prstGeom prst="rect">
                                      <a:avLst/>
                                    </a:prstGeom>
                                    <a:noFill/>
                                    <a:ln w="9525">
                                      <a:noFill/>
                                      <a:miter lim="800000"/>
                                      <a:headEnd/>
                                      <a:tailEnd/>
                                    </a:ln>
                                  </pic:spPr>
                                </pic:pic>
                              </a:graphicData>
                            </a:graphic>
                          </wp:inline>
                        </w:drawing>
                      </w:r>
                    </w:p>
                  </w:txbxContent>
                </v:textbox>
              </v:shape>
            </w:pict>
          </mc:Fallback>
        </mc:AlternateContent>
      </w:r>
      <w:r w:rsidR="004D7EB2">
        <w:rPr>
          <w:noProof/>
        </w:rPr>
        <w:drawing>
          <wp:inline distT="0" distB="0" distL="0" distR="0">
            <wp:extent cx="1813560" cy="723900"/>
            <wp:effectExtent l="0" t="0" r="0" b="0"/>
            <wp:docPr id="4" name="Picture 4" descr="UW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 Trinity Saint David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13560" cy="723900"/>
                    </a:xfrm>
                    <a:prstGeom prst="rect">
                      <a:avLst/>
                    </a:prstGeom>
                    <a:noFill/>
                    <a:ln>
                      <a:noFill/>
                    </a:ln>
                  </pic:spPr>
                </pic:pic>
              </a:graphicData>
            </a:graphic>
          </wp:inline>
        </w:drawing>
      </w:r>
    </w:p>
    <w:p w:rsidR="002D5B3F" w:rsidRDefault="002D5B3F" w:rsidP="002D5B3F"/>
    <w:tbl>
      <w:tblPr>
        <w:tblW w:w="213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gridCol w:w="10670"/>
      </w:tblGrid>
      <w:tr w:rsidR="00C521D0" w:rsidRPr="00C1361B" w:rsidTr="00C521D0">
        <w:tc>
          <w:tcPr>
            <w:tcW w:w="10670" w:type="dxa"/>
            <w:shd w:val="clear" w:color="auto" w:fill="C0C0C0"/>
          </w:tcPr>
          <w:p w:rsidR="00C521D0" w:rsidRPr="00C1361B" w:rsidRDefault="00C521D0" w:rsidP="00B245DF">
            <w:pPr>
              <w:pStyle w:val="Heading4"/>
              <w:rPr>
                <w:rFonts w:ascii="Calibri" w:hAnsi="Calibri"/>
                <w:b/>
              </w:rPr>
            </w:pPr>
            <w:r>
              <w:rPr>
                <w:rFonts w:ascii="Calibri" w:hAnsi="Calibri"/>
                <w:b/>
              </w:rPr>
              <w:t>HND/HNC</w:t>
            </w:r>
            <w:r w:rsidRPr="00C1361B">
              <w:rPr>
                <w:rFonts w:ascii="Calibri" w:hAnsi="Calibri"/>
                <w:b/>
              </w:rPr>
              <w:t xml:space="preserve"> ASSIGNMENT SPECIFICATION </w:t>
            </w:r>
          </w:p>
        </w:tc>
        <w:tc>
          <w:tcPr>
            <w:tcW w:w="10670" w:type="dxa"/>
            <w:shd w:val="clear" w:color="auto" w:fill="C0C0C0"/>
          </w:tcPr>
          <w:p w:rsidR="00C521D0" w:rsidRPr="00C1361B" w:rsidRDefault="00C521D0" w:rsidP="00865B46">
            <w:pPr>
              <w:pStyle w:val="Heading4"/>
              <w:rPr>
                <w:rFonts w:ascii="Calibri" w:hAnsi="Calibri"/>
                <w:b/>
              </w:rPr>
            </w:pPr>
            <w:r>
              <w:rPr>
                <w:rFonts w:ascii="Calibri" w:hAnsi="Calibri"/>
                <w:b/>
              </w:rPr>
              <w:t>BACHELORS DEGREE</w:t>
            </w:r>
            <w:r w:rsidRPr="00C1361B">
              <w:rPr>
                <w:rFonts w:ascii="Calibri" w:hAnsi="Calibri"/>
                <w:b/>
              </w:rPr>
              <w:t xml:space="preserve"> 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868"/>
        <w:gridCol w:w="2694"/>
        <w:gridCol w:w="15"/>
        <w:gridCol w:w="2111"/>
      </w:tblGrid>
      <w:tr w:rsidR="003B3F9D" w:rsidRPr="00C1361B" w:rsidTr="00367AA8">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868" w:type="dxa"/>
          </w:tcPr>
          <w:p w:rsidR="003B3F9D" w:rsidRPr="00C1361B" w:rsidRDefault="009642B6" w:rsidP="001E57C1">
            <w:pPr>
              <w:spacing w:before="120" w:after="120"/>
              <w:jc w:val="both"/>
              <w:rPr>
                <w:rFonts w:ascii="Calibri" w:hAnsi="Calibri" w:cs="Arial"/>
                <w:b/>
                <w:sz w:val="22"/>
                <w:szCs w:val="22"/>
              </w:rPr>
            </w:pPr>
            <w:r>
              <w:rPr>
                <w:rFonts w:ascii="Calibri" w:hAnsi="Calibri" w:cs="Arial"/>
                <w:b/>
                <w:sz w:val="22"/>
                <w:szCs w:val="22"/>
              </w:rPr>
              <w:t>Ben Archer</w:t>
            </w:r>
            <w:bookmarkStart w:id="0" w:name="_GoBack"/>
            <w:bookmarkEnd w:id="0"/>
          </w:p>
        </w:tc>
        <w:tc>
          <w:tcPr>
            <w:tcW w:w="2709" w:type="dxa"/>
            <w:gridSpan w:val="2"/>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9642B6" w:rsidP="001E57C1">
            <w:pPr>
              <w:spacing w:before="120" w:after="120"/>
              <w:jc w:val="both"/>
              <w:rPr>
                <w:rFonts w:ascii="Calibri" w:hAnsi="Calibri" w:cs="Arial"/>
                <w:b/>
                <w:sz w:val="22"/>
                <w:szCs w:val="22"/>
              </w:rPr>
            </w:pPr>
            <w:r>
              <w:rPr>
                <w:rFonts w:ascii="Calibri" w:hAnsi="Calibri" w:cs="Arial"/>
                <w:b/>
                <w:sz w:val="22"/>
                <w:szCs w:val="22"/>
              </w:rPr>
              <w:t>1603200</w:t>
            </w:r>
          </w:p>
        </w:tc>
      </w:tr>
      <w:tr w:rsidR="00367AA8" w:rsidRPr="00C1361B" w:rsidTr="00367AA8">
        <w:tc>
          <w:tcPr>
            <w:tcW w:w="1910" w:type="dxa"/>
            <w:shd w:val="pct15" w:color="auto" w:fill="auto"/>
          </w:tcPr>
          <w:p w:rsidR="00367AA8" w:rsidRPr="00C1361B" w:rsidRDefault="00367AA8"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3868" w:type="dxa"/>
          </w:tcPr>
          <w:p w:rsidR="00367AA8" w:rsidRPr="00C1361B" w:rsidRDefault="00FF2DD4" w:rsidP="00E51AAC">
            <w:pPr>
              <w:spacing w:before="120" w:after="120"/>
              <w:jc w:val="both"/>
              <w:rPr>
                <w:rFonts w:ascii="Calibri" w:hAnsi="Calibri" w:cs="Arial"/>
                <w:b/>
                <w:sz w:val="22"/>
                <w:szCs w:val="22"/>
                <w:u w:val="single"/>
              </w:rPr>
            </w:pPr>
            <w:r>
              <w:rPr>
                <w:rFonts w:ascii="Arial" w:hAnsi="Arial" w:cs="Arial"/>
                <w:b/>
              </w:rPr>
              <w:t xml:space="preserve">HND/C </w:t>
            </w:r>
            <w:r w:rsidR="00D46CFB" w:rsidRPr="00A0187D">
              <w:rPr>
                <w:rFonts w:ascii="Arial" w:hAnsi="Arial" w:cs="Arial"/>
                <w:b/>
              </w:rPr>
              <w:t>Computing Portfolio</w:t>
            </w:r>
          </w:p>
        </w:tc>
        <w:tc>
          <w:tcPr>
            <w:tcW w:w="2694" w:type="dxa"/>
            <w:shd w:val="clear" w:color="auto" w:fill="D9D9D9"/>
          </w:tcPr>
          <w:p w:rsidR="00367AA8" w:rsidRPr="00367AA8" w:rsidRDefault="00367AA8" w:rsidP="00E51AAC">
            <w:pPr>
              <w:spacing w:before="120" w:after="120"/>
              <w:jc w:val="both"/>
              <w:rPr>
                <w:rFonts w:ascii="Calibri" w:hAnsi="Calibri" w:cs="Arial"/>
                <w:b/>
                <w:sz w:val="22"/>
                <w:szCs w:val="22"/>
              </w:rPr>
            </w:pPr>
            <w:r w:rsidRPr="00367AA8">
              <w:rPr>
                <w:rFonts w:ascii="Calibri" w:hAnsi="Calibri" w:cs="Arial"/>
                <w:b/>
                <w:sz w:val="22"/>
                <w:szCs w:val="22"/>
              </w:rPr>
              <w:t>School</w:t>
            </w:r>
            <w:r>
              <w:rPr>
                <w:rFonts w:ascii="Calibri" w:hAnsi="Calibri" w:cs="Arial"/>
                <w:b/>
                <w:sz w:val="22"/>
                <w:szCs w:val="22"/>
              </w:rPr>
              <w:t>:</w:t>
            </w:r>
          </w:p>
        </w:tc>
        <w:tc>
          <w:tcPr>
            <w:tcW w:w="2126" w:type="dxa"/>
            <w:gridSpan w:val="2"/>
          </w:tcPr>
          <w:p w:rsidR="00367AA8" w:rsidRPr="00D46CFB" w:rsidRDefault="00D46CFB" w:rsidP="00E51AAC">
            <w:pPr>
              <w:spacing w:before="120" w:after="120"/>
              <w:jc w:val="both"/>
              <w:rPr>
                <w:rFonts w:ascii="Calibri" w:hAnsi="Calibri" w:cs="Arial"/>
                <w:b/>
                <w:sz w:val="22"/>
                <w:szCs w:val="22"/>
              </w:rPr>
            </w:pPr>
            <w:r w:rsidRPr="00D46CFB">
              <w:rPr>
                <w:rFonts w:ascii="Calibri" w:hAnsi="Calibri" w:cs="Arial"/>
                <w:b/>
                <w:sz w:val="22"/>
                <w:szCs w:val="22"/>
              </w:rPr>
              <w:t>SOAC</w:t>
            </w:r>
          </w:p>
        </w:tc>
      </w:tr>
      <w:tr w:rsidR="00FB5CF8" w:rsidRPr="00C1361B" w:rsidTr="00367AA8">
        <w:tc>
          <w:tcPr>
            <w:tcW w:w="1910" w:type="dxa"/>
            <w:shd w:val="pct15" w:color="auto" w:fill="auto"/>
          </w:tcPr>
          <w:p w:rsidR="00FB5CF8" w:rsidRPr="00C1361B" w:rsidRDefault="00FB5CF8"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3868" w:type="dxa"/>
            <w:shd w:val="clear" w:color="auto" w:fill="auto"/>
          </w:tcPr>
          <w:p w:rsidR="00FB5CF8" w:rsidRPr="00C1361B" w:rsidRDefault="00060013" w:rsidP="00E51AAC">
            <w:pPr>
              <w:spacing w:before="120" w:after="120"/>
              <w:jc w:val="both"/>
              <w:rPr>
                <w:rFonts w:ascii="Calibri" w:hAnsi="Calibri" w:cs="Arial"/>
                <w:b/>
                <w:sz w:val="22"/>
                <w:szCs w:val="22"/>
              </w:rPr>
            </w:pPr>
            <w:r>
              <w:rPr>
                <w:rFonts w:ascii="Calibri" w:hAnsi="Calibri" w:cs="Arial"/>
                <w:b/>
                <w:sz w:val="22"/>
                <w:szCs w:val="22"/>
              </w:rPr>
              <w:t>Implementation Project</w:t>
            </w:r>
            <w:r w:rsidR="001C795B" w:rsidRPr="00C1361B">
              <w:rPr>
                <w:rFonts w:ascii="Calibri" w:hAnsi="Calibri" w:cs="Arial"/>
                <w:b/>
                <w:sz w:val="22"/>
                <w:szCs w:val="22"/>
              </w:rPr>
              <w:fldChar w:fldCharType="begin">
                <w:ffData>
                  <w:name w:val="Text2"/>
                  <w:enabled/>
                  <w:calcOnExit w:val="0"/>
                  <w:textInput/>
                </w:ffData>
              </w:fldChar>
            </w:r>
            <w:r w:rsidR="00FB5CF8" w:rsidRPr="00C1361B">
              <w:rPr>
                <w:rFonts w:ascii="Calibri" w:hAnsi="Calibri" w:cs="Arial"/>
                <w:b/>
                <w:sz w:val="22"/>
                <w:szCs w:val="22"/>
              </w:rPr>
              <w:instrText xml:space="preserve"> FORMTEXT </w:instrText>
            </w:r>
            <w:r w:rsidR="001C795B" w:rsidRPr="00C1361B">
              <w:rPr>
                <w:rFonts w:ascii="Calibri" w:hAnsi="Calibri" w:cs="Arial"/>
                <w:b/>
                <w:sz w:val="22"/>
                <w:szCs w:val="22"/>
              </w:rPr>
            </w:r>
            <w:r w:rsidR="001C795B" w:rsidRPr="00C1361B">
              <w:rPr>
                <w:rFonts w:ascii="Calibri" w:hAnsi="Calibri" w:cs="Arial"/>
                <w:b/>
                <w:sz w:val="22"/>
                <w:szCs w:val="22"/>
              </w:rPr>
              <w:fldChar w:fldCharType="separate"/>
            </w:r>
            <w:r w:rsidR="00FB5CF8" w:rsidRPr="00C1361B">
              <w:rPr>
                <w:b/>
                <w:noProof/>
                <w:sz w:val="22"/>
                <w:szCs w:val="22"/>
              </w:rPr>
              <w:t> </w:t>
            </w:r>
            <w:r w:rsidR="00FB5CF8" w:rsidRPr="00C1361B">
              <w:rPr>
                <w:b/>
                <w:noProof/>
                <w:sz w:val="22"/>
                <w:szCs w:val="22"/>
              </w:rPr>
              <w:t> </w:t>
            </w:r>
            <w:r w:rsidR="00FB5CF8" w:rsidRPr="00C1361B">
              <w:rPr>
                <w:b/>
                <w:noProof/>
                <w:sz w:val="22"/>
                <w:szCs w:val="22"/>
              </w:rPr>
              <w:t> </w:t>
            </w:r>
            <w:r w:rsidR="00FB5CF8" w:rsidRPr="00C1361B">
              <w:rPr>
                <w:b/>
                <w:noProof/>
                <w:sz w:val="22"/>
                <w:szCs w:val="22"/>
              </w:rPr>
              <w:t> </w:t>
            </w:r>
            <w:r w:rsidR="00FB5CF8" w:rsidRPr="00C1361B">
              <w:rPr>
                <w:b/>
                <w:noProof/>
                <w:sz w:val="22"/>
                <w:szCs w:val="22"/>
              </w:rPr>
              <w:t> </w:t>
            </w:r>
            <w:r w:rsidR="001C795B" w:rsidRPr="00C1361B">
              <w:rPr>
                <w:rFonts w:ascii="Calibri" w:hAnsi="Calibri" w:cs="Arial"/>
                <w:b/>
                <w:sz w:val="22"/>
                <w:szCs w:val="22"/>
              </w:rPr>
              <w:fldChar w:fldCharType="end"/>
            </w:r>
          </w:p>
        </w:tc>
        <w:tc>
          <w:tcPr>
            <w:tcW w:w="2709" w:type="dxa"/>
            <w:gridSpan w:val="2"/>
            <w:shd w:val="clear" w:color="auto" w:fill="D9D9D9"/>
          </w:tcPr>
          <w:p w:rsidR="00FB5CF8" w:rsidRPr="00C1361B" w:rsidRDefault="00933F10" w:rsidP="00E51AAC">
            <w:pPr>
              <w:spacing w:before="120" w:after="120"/>
              <w:jc w:val="both"/>
              <w:rPr>
                <w:rFonts w:ascii="Calibri" w:hAnsi="Calibri" w:cs="Arial"/>
                <w:b/>
                <w:sz w:val="22"/>
                <w:szCs w:val="22"/>
              </w:rPr>
            </w:pPr>
            <w:r w:rsidRPr="00C1361B">
              <w:rPr>
                <w:rFonts w:ascii="Calibri" w:hAnsi="Calibri" w:cs="Arial"/>
                <w:b/>
                <w:sz w:val="22"/>
                <w:szCs w:val="22"/>
              </w:rPr>
              <w:t>Module Level (4, 5,</w:t>
            </w:r>
            <w:r w:rsidR="00FB5CF8" w:rsidRPr="00C1361B">
              <w:rPr>
                <w:rFonts w:ascii="Calibri" w:hAnsi="Calibri" w:cs="Arial"/>
                <w:b/>
                <w:sz w:val="22"/>
                <w:szCs w:val="22"/>
              </w:rPr>
              <w:t xml:space="preserve"> 6):</w:t>
            </w:r>
          </w:p>
        </w:tc>
        <w:tc>
          <w:tcPr>
            <w:tcW w:w="2111" w:type="dxa"/>
            <w:shd w:val="clear" w:color="auto" w:fill="auto"/>
          </w:tcPr>
          <w:p w:rsidR="00FB5CF8" w:rsidRPr="00C1361B" w:rsidRDefault="00D46CFB" w:rsidP="00E51AAC">
            <w:pPr>
              <w:spacing w:before="120" w:after="120"/>
              <w:jc w:val="both"/>
              <w:rPr>
                <w:rFonts w:ascii="Calibri" w:hAnsi="Calibri" w:cs="Arial"/>
                <w:b/>
                <w:sz w:val="22"/>
                <w:szCs w:val="22"/>
              </w:rPr>
            </w:pPr>
            <w:r>
              <w:rPr>
                <w:rFonts w:ascii="Calibri" w:hAnsi="Calibri" w:cs="Arial"/>
                <w:b/>
                <w:sz w:val="22"/>
                <w:szCs w:val="22"/>
              </w:rPr>
              <w:t>5</w:t>
            </w:r>
          </w:p>
        </w:tc>
      </w:tr>
      <w:tr w:rsidR="00B84B5B" w:rsidRPr="00C1361B" w:rsidTr="00367AA8">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868" w:type="dxa"/>
          </w:tcPr>
          <w:p w:rsidR="00B84B5B" w:rsidRPr="00C1361B" w:rsidRDefault="00B84B5B" w:rsidP="00E51AAC">
            <w:pPr>
              <w:spacing w:before="120" w:after="120"/>
              <w:jc w:val="both"/>
              <w:rPr>
                <w:rFonts w:ascii="Calibri" w:hAnsi="Calibri" w:cs="Arial"/>
                <w:b/>
                <w:sz w:val="22"/>
                <w:szCs w:val="22"/>
              </w:rPr>
            </w:pPr>
          </w:p>
        </w:tc>
        <w:tc>
          <w:tcPr>
            <w:tcW w:w="2709" w:type="dxa"/>
            <w:gridSpan w:val="2"/>
            <w:shd w:val="clear" w:color="auto" w:fill="D9D9D9"/>
          </w:tcPr>
          <w:p w:rsidR="00B84B5B" w:rsidRPr="00C1361B" w:rsidRDefault="00B84B5B"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rsidR="00B84B5B" w:rsidRPr="00C1361B" w:rsidRDefault="00B84B5B" w:rsidP="001E57C1">
            <w:pPr>
              <w:rPr>
                <w:rFonts w:ascii="Calibri" w:hAnsi="Calibri" w:cs="Arial"/>
                <w:b/>
                <w:sz w:val="22"/>
                <w:szCs w:val="22"/>
              </w:rPr>
            </w:pPr>
            <w:r w:rsidRPr="00C1361B">
              <w:rPr>
                <w:rFonts w:ascii="Calibri" w:hAnsi="Calibri" w:cs="Arial"/>
                <w:b/>
                <w:sz w:val="22"/>
                <w:szCs w:val="22"/>
              </w:rPr>
              <w:t>Module Assessment (%):</w:t>
            </w:r>
          </w:p>
        </w:tc>
        <w:tc>
          <w:tcPr>
            <w:tcW w:w="2111" w:type="dxa"/>
          </w:tcPr>
          <w:p w:rsidR="00B84B5B" w:rsidRPr="00C1361B" w:rsidRDefault="00060013" w:rsidP="00E51AAC">
            <w:pPr>
              <w:spacing w:before="120" w:after="120"/>
              <w:jc w:val="both"/>
              <w:rPr>
                <w:rFonts w:ascii="Calibri" w:hAnsi="Calibri" w:cs="Arial"/>
                <w:b/>
                <w:sz w:val="22"/>
                <w:szCs w:val="22"/>
              </w:rPr>
            </w:pPr>
            <w:r>
              <w:rPr>
                <w:rFonts w:ascii="Calibri" w:hAnsi="Calibri" w:cs="Arial"/>
                <w:b/>
                <w:sz w:val="22"/>
                <w:szCs w:val="22"/>
              </w:rPr>
              <w:t>33%</w:t>
            </w:r>
          </w:p>
        </w:tc>
      </w:tr>
      <w:tr w:rsidR="00DB116D" w:rsidRPr="00C1361B" w:rsidTr="00367AA8">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868" w:type="dxa"/>
          </w:tcPr>
          <w:p w:rsidR="00DB116D" w:rsidRPr="00C1361B" w:rsidRDefault="007A2223" w:rsidP="00E51AAC">
            <w:pPr>
              <w:spacing w:before="120" w:after="120"/>
              <w:jc w:val="both"/>
              <w:rPr>
                <w:rFonts w:ascii="Calibri" w:hAnsi="Calibri" w:cs="Arial"/>
                <w:b/>
                <w:sz w:val="22"/>
                <w:szCs w:val="22"/>
              </w:rPr>
            </w:pPr>
            <w:r>
              <w:rPr>
                <w:rFonts w:ascii="Calibri" w:hAnsi="Calibri" w:cs="Arial"/>
                <w:b/>
                <w:sz w:val="22"/>
                <w:szCs w:val="22"/>
              </w:rPr>
              <w:t>Sue Maw</w:t>
            </w:r>
          </w:p>
        </w:tc>
        <w:tc>
          <w:tcPr>
            <w:tcW w:w="2709" w:type="dxa"/>
            <w:gridSpan w:val="2"/>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7A2223" w:rsidP="00E51AAC">
            <w:pPr>
              <w:spacing w:before="120" w:after="120"/>
              <w:jc w:val="both"/>
              <w:rPr>
                <w:rFonts w:ascii="Calibri" w:hAnsi="Calibri" w:cs="Arial"/>
                <w:b/>
                <w:sz w:val="22"/>
                <w:szCs w:val="22"/>
              </w:rPr>
            </w:pPr>
            <w:r>
              <w:rPr>
                <w:rFonts w:ascii="Calibri" w:hAnsi="Calibri" w:cs="Arial"/>
                <w:b/>
                <w:sz w:val="22"/>
                <w:szCs w:val="22"/>
              </w:rPr>
              <w:t>James Williams</w:t>
            </w:r>
          </w:p>
        </w:tc>
      </w:tr>
      <w:tr w:rsidR="00DB116D" w:rsidRPr="00C1361B" w:rsidTr="00367AA8">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868" w:type="dxa"/>
          </w:tcPr>
          <w:p w:rsidR="00DB116D" w:rsidRPr="00C1361B" w:rsidRDefault="00060013" w:rsidP="00E51AAC">
            <w:pPr>
              <w:spacing w:before="120" w:after="120"/>
              <w:jc w:val="both"/>
              <w:rPr>
                <w:rFonts w:ascii="Calibri" w:hAnsi="Calibri" w:cs="Arial"/>
                <w:b/>
                <w:sz w:val="22"/>
                <w:szCs w:val="22"/>
              </w:rPr>
            </w:pPr>
            <w:r>
              <w:rPr>
                <w:rFonts w:ascii="Calibri" w:hAnsi="Calibri" w:cs="Arial"/>
                <w:b/>
                <w:sz w:val="22"/>
                <w:szCs w:val="22"/>
              </w:rPr>
              <w:t>Requirement Specification</w:t>
            </w:r>
          </w:p>
        </w:tc>
        <w:tc>
          <w:tcPr>
            <w:tcW w:w="2709" w:type="dxa"/>
            <w:gridSpan w:val="2"/>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No</w:t>
            </w:r>
            <w:r w:rsidR="004B5334">
              <w:rPr>
                <w:rFonts w:ascii="Calibri" w:hAnsi="Calibri" w:cs="Arial"/>
                <w:b/>
                <w:sz w:val="22"/>
                <w:szCs w:val="22"/>
              </w:rPr>
              <w:t xml:space="preserve"> (x of x)</w:t>
            </w:r>
            <w:r w:rsidRPr="00C1361B">
              <w:rPr>
                <w:rFonts w:ascii="Calibri" w:hAnsi="Calibri" w:cs="Arial"/>
                <w:b/>
                <w:sz w:val="22"/>
                <w:szCs w:val="22"/>
              </w:rPr>
              <w:t>:</w:t>
            </w:r>
          </w:p>
        </w:tc>
        <w:tc>
          <w:tcPr>
            <w:tcW w:w="2111" w:type="dxa"/>
          </w:tcPr>
          <w:p w:rsidR="00DB116D" w:rsidRPr="00C1361B" w:rsidRDefault="00F66398" w:rsidP="00E51AAC">
            <w:pPr>
              <w:spacing w:before="120" w:after="120"/>
              <w:jc w:val="both"/>
              <w:rPr>
                <w:rFonts w:ascii="Calibri" w:hAnsi="Calibri" w:cs="Arial"/>
                <w:b/>
                <w:sz w:val="22"/>
                <w:szCs w:val="22"/>
              </w:rPr>
            </w:pPr>
            <w:r>
              <w:rPr>
                <w:rFonts w:ascii="Calibri" w:hAnsi="Calibri" w:cs="Arial"/>
                <w:b/>
                <w:sz w:val="22"/>
                <w:szCs w:val="22"/>
              </w:rPr>
              <w:t>3</w:t>
            </w:r>
            <w:r w:rsidR="00C521D0">
              <w:rPr>
                <w:rFonts w:ascii="Calibri" w:hAnsi="Calibri" w:cs="Arial"/>
                <w:b/>
                <w:sz w:val="22"/>
                <w:szCs w:val="22"/>
              </w:rPr>
              <w:t>/</w:t>
            </w:r>
            <w:r w:rsidR="00B15E36">
              <w:rPr>
                <w:rFonts w:ascii="Calibri" w:hAnsi="Calibri" w:cs="Arial"/>
                <w:b/>
                <w:sz w:val="22"/>
                <w:szCs w:val="22"/>
              </w:rPr>
              <w:t>3</w:t>
            </w:r>
          </w:p>
        </w:tc>
      </w:tr>
      <w:tr w:rsidR="00C521D0" w:rsidRPr="00C1361B" w:rsidTr="00367AA8">
        <w:tc>
          <w:tcPr>
            <w:tcW w:w="1910" w:type="dxa"/>
            <w:shd w:val="pct15" w:color="auto" w:fill="auto"/>
          </w:tcPr>
          <w:p w:rsidR="00C521D0" w:rsidRPr="00C1361B" w:rsidRDefault="00C521D0"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868" w:type="dxa"/>
            <w:shd w:val="clear" w:color="auto" w:fill="auto"/>
          </w:tcPr>
          <w:p w:rsidR="00C521D0" w:rsidRPr="00C1361B" w:rsidRDefault="009642B6" w:rsidP="009642B6">
            <w:pPr>
              <w:spacing w:before="120" w:after="120"/>
              <w:jc w:val="both"/>
              <w:rPr>
                <w:rFonts w:ascii="Calibri" w:hAnsi="Calibri" w:cs="Arial"/>
                <w:b/>
                <w:sz w:val="22"/>
                <w:szCs w:val="22"/>
              </w:rPr>
            </w:pPr>
            <w:r>
              <w:rPr>
                <w:rFonts w:ascii="Calibri" w:hAnsi="Calibri" w:cs="Arial"/>
                <w:b/>
                <w:sz w:val="22"/>
                <w:szCs w:val="22"/>
              </w:rPr>
              <w:t>01/11</w:t>
            </w:r>
            <w:r w:rsidR="00FE319E">
              <w:rPr>
                <w:rFonts w:ascii="Calibri" w:hAnsi="Calibri" w:cs="Arial"/>
                <w:b/>
                <w:sz w:val="22"/>
                <w:szCs w:val="22"/>
              </w:rPr>
              <w:t>/1</w:t>
            </w:r>
            <w:r>
              <w:rPr>
                <w:rFonts w:ascii="Calibri" w:hAnsi="Calibri" w:cs="Arial"/>
                <w:b/>
                <w:sz w:val="22"/>
                <w:szCs w:val="22"/>
              </w:rPr>
              <w:t>7</w:t>
            </w:r>
          </w:p>
        </w:tc>
        <w:tc>
          <w:tcPr>
            <w:tcW w:w="2709" w:type="dxa"/>
            <w:gridSpan w:val="2"/>
            <w:shd w:val="pct15" w:color="auto" w:fill="auto"/>
          </w:tcPr>
          <w:p w:rsidR="00C521D0" w:rsidRPr="00C1361B" w:rsidRDefault="00C521D0"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p>
        </w:tc>
        <w:tc>
          <w:tcPr>
            <w:tcW w:w="2111" w:type="dxa"/>
          </w:tcPr>
          <w:p w:rsidR="00C521D0" w:rsidRPr="00C1361B" w:rsidRDefault="00F66398" w:rsidP="00E51AAC">
            <w:pPr>
              <w:spacing w:before="120" w:after="120"/>
              <w:jc w:val="both"/>
              <w:rPr>
                <w:rFonts w:ascii="Calibri" w:hAnsi="Calibri" w:cs="Arial"/>
                <w:b/>
                <w:sz w:val="22"/>
                <w:szCs w:val="22"/>
              </w:rPr>
            </w:pPr>
            <w:r>
              <w:rPr>
                <w:rFonts w:ascii="Calibri" w:hAnsi="Calibri" w:cs="Arial"/>
                <w:b/>
                <w:sz w:val="22"/>
                <w:szCs w:val="22"/>
              </w:rPr>
              <w:t>May</w:t>
            </w:r>
            <w:r w:rsidR="00D80391">
              <w:rPr>
                <w:rFonts w:ascii="Calibri" w:hAnsi="Calibri" w:cs="Arial"/>
                <w:b/>
                <w:sz w:val="22"/>
                <w:szCs w:val="22"/>
              </w:rPr>
              <w:t xml:space="preserve"> 201</w:t>
            </w:r>
            <w:r w:rsidR="009642B6">
              <w:rPr>
                <w:rFonts w:ascii="Calibri" w:hAnsi="Calibri" w:cs="Arial"/>
                <w:b/>
                <w:sz w:val="22"/>
                <w:szCs w:val="22"/>
              </w:rPr>
              <w:t>8</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BA1176">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BA1176" w:rsidRPr="00BF30FF" w:rsidTr="00BA1176">
        <w:trPr>
          <w:trHeight w:val="715"/>
        </w:trPr>
        <w:tc>
          <w:tcPr>
            <w:tcW w:w="9464" w:type="dxa"/>
            <w:vMerge w:val="restart"/>
            <w:shd w:val="pct15" w:color="auto" w:fill="auto"/>
          </w:tcPr>
          <w:p w:rsidR="00BA1176" w:rsidRPr="00BA1176" w:rsidRDefault="00BA1176" w:rsidP="00B81AD3">
            <w:pPr>
              <w:spacing w:before="120" w:after="120"/>
              <w:jc w:val="both"/>
              <w:rPr>
                <w:rFonts w:ascii="Calibri" w:hAnsi="Calibri" w:cs="Calibri"/>
                <w:b/>
                <w:sz w:val="18"/>
                <w:szCs w:val="18"/>
              </w:rPr>
            </w:pPr>
            <w:proofErr w:type="spellStart"/>
            <w:r w:rsidRPr="00384D73">
              <w:rPr>
                <w:rFonts w:ascii="Calibri" w:hAnsi="Calibri" w:cs="Arial"/>
                <w:b/>
                <w:sz w:val="18"/>
                <w:szCs w:val="18"/>
              </w:rPr>
              <w:t>Turnitin</w:t>
            </w:r>
            <w:proofErr w:type="spellEnd"/>
            <w:r w:rsidRPr="00BA1176">
              <w:rPr>
                <w:rFonts w:ascii="Calibri" w:hAnsi="Calibri" w:cs="Arial"/>
                <w:b/>
                <w:sz w:val="18"/>
                <w:szCs w:val="18"/>
              </w:rPr>
              <w:t xml:space="preserve">: </w:t>
            </w:r>
            <w:r w:rsidRPr="00BA1176">
              <w:rPr>
                <w:rFonts w:ascii="Calibri" w:hAnsi="Calibri" w:cs="Arial"/>
                <w:sz w:val="18"/>
                <w:szCs w:val="18"/>
              </w:rPr>
              <w:t>Lecturer to</w:t>
            </w:r>
            <w:r w:rsidRPr="00BA1176">
              <w:rPr>
                <w:rFonts w:ascii="Calibri" w:hAnsi="Calibri" w:cs="Arial"/>
                <w:b/>
                <w:sz w:val="18"/>
                <w:szCs w:val="18"/>
              </w:rPr>
              <w:t xml:space="preserve"> </w:t>
            </w:r>
            <w:r w:rsidRPr="00BA1176">
              <w:rPr>
                <w:rFonts w:ascii="Calibri" w:hAnsi="Calibri" w:cs="Arial"/>
                <w:sz w:val="18"/>
                <w:szCs w:val="18"/>
              </w:rPr>
              <w:t xml:space="preserve">tick to indicate if an electronic version of the assignment must be submitted to </w:t>
            </w:r>
            <w:proofErr w:type="spellStart"/>
            <w:r w:rsidRPr="00BA1176">
              <w:rPr>
                <w:rFonts w:ascii="Calibri" w:hAnsi="Calibri" w:cs="Arial"/>
                <w:sz w:val="18"/>
                <w:szCs w:val="18"/>
              </w:rPr>
              <w:t>Turnitin</w:t>
            </w:r>
            <w:proofErr w:type="spellEnd"/>
            <w:r w:rsidRPr="00BA1176">
              <w:rPr>
                <w:rFonts w:ascii="Calibri" w:hAnsi="Calibri" w:cs="Arial"/>
                <w:sz w:val="18"/>
                <w:szCs w:val="18"/>
              </w:rPr>
              <w:t xml:space="preserve">.  Note: the </w:t>
            </w:r>
            <w:proofErr w:type="spellStart"/>
            <w:r w:rsidRPr="00BA1176">
              <w:rPr>
                <w:rFonts w:ascii="Calibri" w:hAnsi="Calibri" w:cs="Arial"/>
                <w:sz w:val="18"/>
                <w:szCs w:val="18"/>
              </w:rPr>
              <w:t>Turnitin</w:t>
            </w:r>
            <w:proofErr w:type="spellEnd"/>
            <w:r w:rsidRPr="00BA1176">
              <w:rPr>
                <w:rFonts w:ascii="Calibri" w:hAnsi="Calibri" w:cs="Arial"/>
                <w:sz w:val="18"/>
                <w:szCs w:val="18"/>
              </w:rPr>
              <w:t xml:space="preserve"> version is the primary submission and acts as a receipt for the student.  Both electronic and paper versions MUST be submitted by the same deadline.  No marks will be released until both submissions are received.</w:t>
            </w:r>
            <w:r w:rsidRPr="00BA1176">
              <w:rPr>
                <w:rFonts w:ascii="Calibri" w:hAnsi="Calibri" w:cs="Arial"/>
                <w:b/>
                <w:sz w:val="18"/>
                <w:szCs w:val="18"/>
              </w:rPr>
              <w:t xml:space="preserve">  Late submission of either the electronic or paper version will result in a late penalty mark.  </w:t>
            </w:r>
            <w:r w:rsidRPr="00BA1176">
              <w:rPr>
                <w:rFonts w:ascii="Calibri" w:hAnsi="Calibri" w:cs="Arial"/>
                <w:sz w:val="18"/>
                <w:szCs w:val="18"/>
              </w:rPr>
              <w:t>Penalties for late submission: Up to one week late, maximum mark of 40%.  Over one week late, Refer.  Only Year Tutors and the Programme Director may grant an extension.</w:t>
            </w: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rsidR="00BA1176" w:rsidRPr="00BF30FF" w:rsidRDefault="0071007C" w:rsidP="00B81AD3">
            <w:pPr>
              <w:spacing w:before="120" w:after="120"/>
              <w:jc w:val="both"/>
              <w:rPr>
                <w:rFonts w:ascii="Calibri" w:hAnsi="Calibri" w:cs="Calibri"/>
                <w:b/>
              </w:rPr>
            </w:pPr>
            <w:r>
              <w:rPr>
                <w:rFonts w:ascii="Calibri" w:hAnsi="Calibri" w:cs="Calibri"/>
                <w:b/>
              </w:rPr>
              <w:t>x</w:t>
            </w:r>
          </w:p>
        </w:tc>
      </w:tr>
      <w:tr w:rsidR="00BA1176" w:rsidRPr="00BF30FF" w:rsidTr="00BA1176">
        <w:trPr>
          <w:trHeight w:val="709"/>
        </w:trPr>
        <w:tc>
          <w:tcPr>
            <w:tcW w:w="9464" w:type="dxa"/>
            <w:vMerge/>
            <w:shd w:val="pct15" w:color="auto" w:fill="auto"/>
          </w:tcPr>
          <w:p w:rsidR="00BA1176" w:rsidRPr="00BF30FF" w:rsidRDefault="00BA1176" w:rsidP="00B81AD3">
            <w:pPr>
              <w:spacing w:before="120" w:after="120"/>
              <w:jc w:val="both"/>
              <w:rPr>
                <w:rFonts w:ascii="Calibri" w:hAnsi="Calibri" w:cs="Calibri"/>
                <w:b/>
              </w:rPr>
            </w:pP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rsidR="00BA1176" w:rsidRPr="00BF30FF" w:rsidRDefault="00BA1176" w:rsidP="00B81AD3">
            <w:pPr>
              <w:spacing w:before="120" w:after="120"/>
              <w:jc w:val="both"/>
              <w:rPr>
                <w:rFonts w:ascii="Calibri" w:hAnsi="Calibri" w:cs="Calibri"/>
                <w:b/>
              </w:rPr>
            </w:pPr>
          </w:p>
        </w:tc>
      </w:tr>
    </w:tbl>
    <w:p w:rsidR="0028204E" w:rsidRDefault="0028204E"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3A3CE5" w:rsidRPr="00C1361B">
        <w:tc>
          <w:tcPr>
            <w:tcW w:w="5274" w:type="dxa"/>
            <w:shd w:val="pct10" w:color="auto" w:fill="auto"/>
          </w:tcPr>
          <w:p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5274" w:type="dxa"/>
            <w:shd w:val="pct10" w:color="auto" w:fill="auto"/>
          </w:tcPr>
          <w:p w:rsidR="003A3CE5" w:rsidRPr="00C1361B" w:rsidRDefault="003A3CE5" w:rsidP="00273FEE">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3A3CE5" w:rsidRPr="00C1361B">
        <w:tc>
          <w:tcPr>
            <w:tcW w:w="5274" w:type="dxa"/>
          </w:tcPr>
          <w:p w:rsidR="00C521D0" w:rsidRPr="00571BA4" w:rsidRDefault="0071007C" w:rsidP="00C521D0">
            <w:pPr>
              <w:ind w:left="360"/>
            </w:pPr>
            <w:r>
              <w:t>Apply a range of underlying concepts, principles and techniques to develop the project in a novel context.</w:t>
            </w:r>
          </w:p>
          <w:p w:rsidR="003A3CE5" w:rsidRPr="00C1361B" w:rsidRDefault="003A3CE5" w:rsidP="00273FEE">
            <w:pPr>
              <w:rPr>
                <w:rFonts w:ascii="Calibri" w:hAnsi="Calibri"/>
                <w:sz w:val="22"/>
                <w:szCs w:val="22"/>
              </w:rPr>
            </w:pPr>
          </w:p>
          <w:p w:rsidR="003A3CE5" w:rsidRPr="00C1361B" w:rsidRDefault="003A3CE5" w:rsidP="00273FEE">
            <w:pPr>
              <w:rPr>
                <w:rFonts w:ascii="Calibri" w:hAnsi="Calibri"/>
                <w:sz w:val="22"/>
                <w:szCs w:val="22"/>
              </w:rPr>
            </w:pPr>
          </w:p>
        </w:tc>
        <w:tc>
          <w:tcPr>
            <w:tcW w:w="5274" w:type="dxa"/>
          </w:tcPr>
          <w:p w:rsidR="0071007C" w:rsidRDefault="0071007C" w:rsidP="0071007C">
            <w:pPr>
              <w:numPr>
                <w:ilvl w:val="0"/>
                <w:numId w:val="7"/>
              </w:numPr>
              <w:tabs>
                <w:tab w:val="left" w:pos="328"/>
              </w:tabs>
              <w:ind w:left="328" w:hanging="328"/>
            </w:pPr>
            <w:r>
              <w:t>Select the best design solution from a range of possible solutions, and develop it.</w:t>
            </w:r>
          </w:p>
          <w:p w:rsidR="0071007C" w:rsidRDefault="0071007C" w:rsidP="0071007C">
            <w:pPr>
              <w:numPr>
                <w:ilvl w:val="0"/>
                <w:numId w:val="7"/>
              </w:numPr>
              <w:tabs>
                <w:tab w:val="left" w:pos="328"/>
              </w:tabs>
              <w:ind w:left="328" w:hanging="328"/>
            </w:pPr>
            <w:r>
              <w:t>Produce and apply a viable verification plan.</w:t>
            </w:r>
          </w:p>
          <w:p w:rsidR="003A3CE5" w:rsidRPr="00C1361B" w:rsidRDefault="0071007C" w:rsidP="0071007C">
            <w:pPr>
              <w:numPr>
                <w:ilvl w:val="0"/>
                <w:numId w:val="2"/>
              </w:numPr>
              <w:rPr>
                <w:rFonts w:ascii="Calibri" w:hAnsi="Calibri"/>
                <w:sz w:val="22"/>
                <w:szCs w:val="22"/>
              </w:rPr>
            </w:pPr>
            <w:r>
              <w:t>Interpret, justify and document results against original specification.</w:t>
            </w:r>
          </w:p>
        </w:tc>
      </w:tr>
    </w:tbl>
    <w:p w:rsidR="003A3CE5" w:rsidRPr="006716C7" w:rsidRDefault="003A3CE5" w:rsidP="003A3CE5">
      <w:pPr>
        <w:numPr>
          <w:ilvl w:val="0"/>
          <w:numId w:val="3"/>
        </w:numPr>
        <w:rPr>
          <w:rFonts w:ascii="Calibri" w:hAnsi="Calibri" w:cs="Arial"/>
          <w:b/>
        </w:rPr>
      </w:pPr>
      <w:r w:rsidRPr="006716C7">
        <w:rPr>
          <w:rFonts w:ascii="Calibri" w:hAnsi="Calibri" w:cs="Arial"/>
          <w:b/>
        </w:rPr>
        <w:t xml:space="preserve">Please submit the assignment parts in a suitable report folder– </w:t>
      </w:r>
      <w:r w:rsidRPr="006716C7">
        <w:rPr>
          <w:rFonts w:ascii="Calibri" w:hAnsi="Calibri" w:cs="Arial"/>
          <w:b/>
          <w:u w:val="single"/>
        </w:rPr>
        <w:t>not</w:t>
      </w:r>
      <w:r w:rsidRPr="006716C7">
        <w:rPr>
          <w:rFonts w:ascii="Calibri" w:hAnsi="Calibri" w:cs="Arial"/>
          <w:b/>
        </w:rPr>
        <w:t xml:space="preserve"> in </w:t>
      </w:r>
      <w:proofErr w:type="spellStart"/>
      <w:r w:rsidRPr="006716C7">
        <w:rPr>
          <w:rFonts w:ascii="Calibri" w:hAnsi="Calibri" w:cs="Arial"/>
          <w:b/>
        </w:rPr>
        <w:t>polypockets</w:t>
      </w:r>
      <w:proofErr w:type="spellEnd"/>
      <w:r w:rsidRPr="006716C7">
        <w:rPr>
          <w:rFonts w:ascii="Calibri" w:hAnsi="Calibri" w:cs="Arial"/>
          <w:b/>
        </w:rPr>
        <w:t xml:space="preserve">.  </w:t>
      </w:r>
    </w:p>
    <w:p w:rsidR="006716C7" w:rsidRDefault="0028204E" w:rsidP="0028204E">
      <w:pPr>
        <w:numPr>
          <w:ilvl w:val="0"/>
          <w:numId w:val="3"/>
        </w:numPr>
        <w:rPr>
          <w:rFonts w:ascii="Calibri" w:hAnsi="Calibri" w:cs="Calibri"/>
          <w:b/>
        </w:rPr>
      </w:pPr>
      <w:r w:rsidRPr="006716C7">
        <w:rPr>
          <w:rFonts w:ascii="Calibri" w:hAnsi="Calibri" w:cs="Calibri"/>
          <w:b/>
        </w:rPr>
        <w:t xml:space="preserve">This form (ALL PAGES) MUST be at the front of the </w:t>
      </w:r>
      <w:r w:rsidR="006716C7" w:rsidRPr="006716C7">
        <w:rPr>
          <w:rFonts w:ascii="Calibri" w:hAnsi="Calibri" w:cs="Calibri"/>
          <w:b/>
        </w:rPr>
        <w:t xml:space="preserve">paper </w:t>
      </w:r>
      <w:r w:rsidRPr="006716C7">
        <w:rPr>
          <w:rFonts w:ascii="Calibri" w:hAnsi="Calibri" w:cs="Calibri"/>
          <w:b/>
        </w:rPr>
        <w:t xml:space="preserve">submission.  Assignments will not be accepted without this form as it is a requirement that you sign the disclosure regarding referencing convention. </w:t>
      </w:r>
    </w:p>
    <w:p w:rsidR="00BA1176" w:rsidRDefault="0028204E" w:rsidP="0028204E">
      <w:pPr>
        <w:numPr>
          <w:ilvl w:val="0"/>
          <w:numId w:val="3"/>
        </w:numPr>
        <w:rPr>
          <w:rFonts w:ascii="Calibri" w:hAnsi="Calibri" w:cs="Calibri"/>
          <w:b/>
        </w:rPr>
      </w:pPr>
      <w:r w:rsidRPr="006716C7">
        <w:rPr>
          <w:rFonts w:ascii="Calibri" w:hAnsi="Calibri" w:cs="Calibri"/>
          <w:b/>
        </w:rPr>
        <w:t xml:space="preserve">DO NOT put this form into </w:t>
      </w:r>
      <w:proofErr w:type="spellStart"/>
      <w:r w:rsidRPr="006716C7">
        <w:rPr>
          <w:rFonts w:ascii="Calibri" w:hAnsi="Calibri" w:cs="Calibri"/>
          <w:b/>
        </w:rPr>
        <w:t>Turnitin</w:t>
      </w:r>
      <w:proofErr w:type="spellEnd"/>
      <w:r w:rsidRPr="006716C7">
        <w:rPr>
          <w:rFonts w:ascii="Calibri" w:hAnsi="Calibri" w:cs="Calibri"/>
          <w:b/>
        </w:rPr>
        <w:t xml:space="preserve"> or it will </w:t>
      </w:r>
      <w:r w:rsidR="00CC241A">
        <w:rPr>
          <w:rFonts w:ascii="Calibri" w:hAnsi="Calibri" w:cs="Calibri"/>
          <w:b/>
        </w:rPr>
        <w:t>match</w:t>
      </w:r>
      <w:r w:rsidRPr="006716C7">
        <w:rPr>
          <w:rFonts w:ascii="Calibri" w:hAnsi="Calibri" w:cs="Calibri"/>
          <w:b/>
        </w:rPr>
        <w:t xml:space="preserve"> many similarities</w:t>
      </w:r>
      <w:r w:rsidR="006716C7" w:rsidRPr="006716C7">
        <w:rPr>
          <w:rFonts w:ascii="Calibri" w:hAnsi="Calibri" w:cs="Calibri"/>
          <w:b/>
        </w:rPr>
        <w:t xml:space="preserve"> with other students’ submissions</w:t>
      </w:r>
      <w:r w:rsidRPr="006716C7">
        <w:rPr>
          <w:rFonts w:ascii="Calibri" w:hAnsi="Calibri" w:cs="Calibri"/>
          <w:b/>
        </w:rPr>
        <w:t>.</w:t>
      </w:r>
    </w:p>
    <w:p w:rsidR="001C7B4A" w:rsidRDefault="001C7B4A">
      <w:pPr>
        <w:rPr>
          <w:rFonts w:ascii="Calibri" w:hAnsi="Calibri" w:cs="Calibri"/>
          <w:b/>
        </w:rPr>
      </w:pPr>
      <w:r>
        <w:rPr>
          <w:rFonts w:ascii="Calibri" w:hAnsi="Calibri" w:cs="Calibri"/>
          <w:b/>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C7B4A" w:rsidTr="00741EDD">
        <w:trPr>
          <w:jc w:val="center"/>
        </w:trPr>
        <w:tc>
          <w:tcPr>
            <w:tcW w:w="10670" w:type="dxa"/>
            <w:shd w:val="clear" w:color="auto" w:fill="BFBFBF"/>
          </w:tcPr>
          <w:p w:rsidR="001C7B4A" w:rsidRDefault="001C7B4A" w:rsidP="00741EDD">
            <w:r>
              <w:rPr>
                <w:sz w:val="32"/>
                <w:szCs w:val="32"/>
              </w:rPr>
              <w:lastRenderedPageBreak/>
              <w:br w:type="page"/>
            </w:r>
            <w:r w:rsidRPr="00681208">
              <w:rPr>
                <w:rFonts w:ascii="Calibri" w:hAnsi="Calibri" w:cs="Arial"/>
                <w:b/>
                <w:caps/>
                <w:sz w:val="40"/>
              </w:rPr>
              <w:t xml:space="preserve">                 marking criteria and Student FEEDBACK</w:t>
            </w:r>
          </w:p>
        </w:tc>
      </w:tr>
    </w:tbl>
    <w:p w:rsidR="001C7B4A" w:rsidRDefault="001C7B4A" w:rsidP="001C7B4A"/>
    <w:p w:rsidR="001C7B4A" w:rsidRPr="003223E0" w:rsidRDefault="001C7B4A" w:rsidP="001C7B4A">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1C7B4A" w:rsidRDefault="001C7B4A" w:rsidP="001C7B4A">
      <w:pPr>
        <w:rPr>
          <w:rFonts w:ascii="Calibri" w:hAnsi="Calibri"/>
          <w:b/>
          <w:sz w:val="22"/>
          <w:szCs w:val="22"/>
        </w:rPr>
        <w:sectPr w:rsidR="001C7B4A" w:rsidSect="001C7B4A">
          <w:footerReference w:type="default" r:id="rId10"/>
          <w:type w:val="continuous"/>
          <w:pgSz w:w="11894" w:h="16834"/>
          <w:pgMar w:top="720" w:right="720" w:bottom="720" w:left="720" w:header="706" w:footer="454" w:gutter="0"/>
          <w:paperSrc w:first="1" w:other="1"/>
          <w:cols w:space="720"/>
          <w:docGrid w:linePitch="272"/>
        </w:sectPr>
      </w:pPr>
    </w:p>
    <w:p w:rsidR="001C7B4A" w:rsidRDefault="001C7B4A" w:rsidP="001C7B4A">
      <w:pPr>
        <w:rPr>
          <w:rFonts w:ascii="Calibri" w:hAnsi="Calibri"/>
          <w:b/>
          <w:sz w:val="22"/>
          <w:szCs w:val="22"/>
        </w:rPr>
      </w:pPr>
    </w:p>
    <w:tbl>
      <w:tblPr>
        <w:tblW w:w="5000" w:type="pct"/>
        <w:tblLayout w:type="fixed"/>
        <w:tblLook w:val="04A0" w:firstRow="1" w:lastRow="0" w:firstColumn="1" w:lastColumn="0" w:noHBand="0" w:noVBand="1"/>
      </w:tblPr>
      <w:tblGrid>
        <w:gridCol w:w="9068"/>
        <w:gridCol w:w="787"/>
        <w:gridCol w:w="589"/>
      </w:tblGrid>
      <w:tr w:rsidR="001C7B4A" w:rsidRPr="00266B32" w:rsidTr="000B59A9">
        <w:trPr>
          <w:trHeight w:val="1002"/>
        </w:trPr>
        <w:tc>
          <w:tcPr>
            <w:tcW w:w="4341" w:type="pct"/>
            <w:tcBorders>
              <w:top w:val="single" w:sz="4" w:space="0" w:color="auto"/>
              <w:left w:val="single" w:sz="4" w:space="0" w:color="auto"/>
              <w:right w:val="single" w:sz="4" w:space="0" w:color="auto"/>
            </w:tcBorders>
            <w:shd w:val="clear" w:color="auto" w:fill="BFBFBF"/>
            <w:vAlign w:val="center"/>
          </w:tcPr>
          <w:p w:rsidR="001C7B4A" w:rsidRPr="00F61A20" w:rsidRDefault="001C7B4A" w:rsidP="00741EDD">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77" w:type="pct"/>
            <w:tcBorders>
              <w:top w:val="single" w:sz="4" w:space="0" w:color="auto"/>
              <w:left w:val="single" w:sz="4" w:space="0" w:color="auto"/>
              <w:right w:val="single" w:sz="4" w:space="0" w:color="auto"/>
            </w:tcBorders>
            <w:shd w:val="clear" w:color="auto" w:fill="BFBFBF"/>
            <w:textDirection w:val="btLr"/>
          </w:tcPr>
          <w:p w:rsidR="001C7B4A" w:rsidRDefault="001C7B4A" w:rsidP="00741EDD">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C7B4A" w:rsidRDefault="001C7B4A" w:rsidP="00741EDD">
            <w:pPr>
              <w:ind w:left="113" w:right="113"/>
              <w:jc w:val="center"/>
              <w:rPr>
                <w:rFonts w:ascii="Calibri" w:hAnsi="Calibri"/>
                <w:b/>
                <w:sz w:val="14"/>
                <w:szCs w:val="14"/>
              </w:rPr>
            </w:pPr>
            <w:r>
              <w:rPr>
                <w:rFonts w:ascii="Calibri" w:hAnsi="Calibri"/>
                <w:b/>
                <w:sz w:val="14"/>
                <w:szCs w:val="14"/>
              </w:rPr>
              <w:t xml:space="preserve">Marks </w:t>
            </w:r>
          </w:p>
          <w:p w:rsidR="001C7B4A" w:rsidRPr="00423934" w:rsidRDefault="001C7B4A" w:rsidP="00741EDD">
            <w:pPr>
              <w:ind w:left="113" w:right="113"/>
              <w:jc w:val="center"/>
              <w:rPr>
                <w:rFonts w:ascii="Calibri" w:hAnsi="Calibri"/>
                <w:b/>
                <w:sz w:val="14"/>
                <w:szCs w:val="14"/>
              </w:rPr>
            </w:pPr>
            <w:r>
              <w:rPr>
                <w:rFonts w:ascii="Calibri" w:hAnsi="Calibri"/>
                <w:b/>
                <w:sz w:val="14"/>
                <w:szCs w:val="14"/>
              </w:rPr>
              <w:t>awarded</w:t>
            </w:r>
          </w:p>
        </w:tc>
      </w:tr>
      <w:tr w:rsidR="001C7B4A" w:rsidRPr="00CC0370" w:rsidTr="000B59A9">
        <w:trPr>
          <w:trHeight w:val="450"/>
        </w:trPr>
        <w:tc>
          <w:tcPr>
            <w:tcW w:w="4341" w:type="pct"/>
            <w:tcBorders>
              <w:top w:val="single" w:sz="4" w:space="0" w:color="auto"/>
              <w:left w:val="single" w:sz="4" w:space="0" w:color="auto"/>
              <w:right w:val="single" w:sz="4" w:space="0" w:color="auto"/>
            </w:tcBorders>
            <w:shd w:val="clear" w:color="auto" w:fill="D9D9D9"/>
          </w:tcPr>
          <w:p w:rsidR="001C7B4A" w:rsidRPr="00F61A20" w:rsidRDefault="001C7B4A" w:rsidP="00741EDD">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1C7B4A" w:rsidRPr="003223E0" w:rsidRDefault="001C7B4A" w:rsidP="00741EDD">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377" w:type="pct"/>
            <w:tcBorders>
              <w:top w:val="single" w:sz="4" w:space="0" w:color="auto"/>
              <w:left w:val="single" w:sz="4" w:space="0" w:color="auto"/>
              <w:right w:val="single" w:sz="4" w:space="0" w:color="auto"/>
            </w:tcBorders>
            <w:shd w:val="clear" w:color="auto" w:fill="D9D9D9"/>
          </w:tcPr>
          <w:p w:rsidR="001C7B4A" w:rsidRPr="00F61A20" w:rsidRDefault="001C7B4A" w:rsidP="00741EDD">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1C7B4A" w:rsidRPr="00F61A20" w:rsidRDefault="001C7B4A" w:rsidP="00741EDD">
            <w:pPr>
              <w:jc w:val="center"/>
              <w:rPr>
                <w:rFonts w:ascii="Calibri" w:hAnsi="Calibri"/>
                <w:sz w:val="32"/>
              </w:rPr>
            </w:pPr>
          </w:p>
        </w:tc>
      </w:tr>
      <w:tr w:rsidR="001C7B4A" w:rsidRPr="00CC0370" w:rsidTr="000B59A9">
        <w:trPr>
          <w:trHeight w:val="450"/>
        </w:trPr>
        <w:tc>
          <w:tcPr>
            <w:tcW w:w="4341" w:type="pct"/>
            <w:vMerge w:val="restart"/>
            <w:tcBorders>
              <w:top w:val="single" w:sz="4" w:space="0" w:color="auto"/>
              <w:left w:val="single" w:sz="4" w:space="0" w:color="auto"/>
              <w:right w:val="single" w:sz="4" w:space="0" w:color="auto"/>
            </w:tcBorders>
          </w:tcPr>
          <w:p w:rsidR="001C7B4A" w:rsidRDefault="001C7B4A" w:rsidP="00741EDD">
            <w:pPr>
              <w:spacing w:after="120"/>
              <w:rPr>
                <w:rFonts w:ascii="Calibri" w:hAnsi="Calibri"/>
                <w:sz w:val="14"/>
                <w:szCs w:val="14"/>
              </w:rPr>
            </w:pPr>
          </w:p>
          <w:p w:rsidR="001C7B4A" w:rsidRDefault="001C7B4A" w:rsidP="00741EDD">
            <w:pPr>
              <w:spacing w:after="120"/>
              <w:rPr>
                <w:rFonts w:ascii="Calibri" w:hAnsi="Calibri"/>
                <w:sz w:val="14"/>
                <w:szCs w:val="14"/>
              </w:rPr>
            </w:pPr>
          </w:p>
          <w:p w:rsidR="000B59A9" w:rsidRDefault="000B59A9" w:rsidP="00741EDD">
            <w:pPr>
              <w:spacing w:after="120"/>
              <w:rPr>
                <w:rFonts w:ascii="Calibri" w:hAnsi="Calibri"/>
                <w:sz w:val="14"/>
                <w:szCs w:val="14"/>
              </w:rPr>
            </w:pPr>
          </w:p>
          <w:p w:rsidR="000B59A9" w:rsidRPr="00F61A20" w:rsidRDefault="000B59A9" w:rsidP="00741EDD">
            <w:pPr>
              <w:spacing w:after="120"/>
              <w:rPr>
                <w:rFonts w:ascii="Calibri" w:hAnsi="Calibri"/>
                <w:sz w:val="14"/>
                <w:szCs w:val="14"/>
              </w:rPr>
            </w:pPr>
          </w:p>
        </w:tc>
        <w:tc>
          <w:tcPr>
            <w:tcW w:w="377" w:type="pct"/>
            <w:tcBorders>
              <w:top w:val="single" w:sz="4" w:space="0" w:color="auto"/>
              <w:left w:val="single" w:sz="4" w:space="0" w:color="auto"/>
              <w:right w:val="single" w:sz="4" w:space="0" w:color="auto"/>
            </w:tcBorders>
          </w:tcPr>
          <w:p w:rsidR="001C7B4A" w:rsidRPr="00F61A20" w:rsidRDefault="001C7B4A" w:rsidP="00741ED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1C7B4A" w:rsidRPr="00F61A20" w:rsidRDefault="001C7B4A" w:rsidP="00741EDD">
            <w:pPr>
              <w:jc w:val="center"/>
              <w:rPr>
                <w:rFonts w:ascii="Calibri" w:hAnsi="Calibri"/>
                <w:sz w:val="32"/>
              </w:rPr>
            </w:pPr>
          </w:p>
        </w:tc>
      </w:tr>
      <w:tr w:rsidR="001C7B4A" w:rsidRPr="00CC0370" w:rsidTr="000B59A9">
        <w:trPr>
          <w:trHeight w:val="451"/>
        </w:trPr>
        <w:tc>
          <w:tcPr>
            <w:tcW w:w="4341" w:type="pct"/>
            <w:vMerge/>
            <w:tcBorders>
              <w:left w:val="single" w:sz="4" w:space="0" w:color="auto"/>
              <w:bottom w:val="single" w:sz="4" w:space="0" w:color="auto"/>
              <w:right w:val="single" w:sz="4" w:space="0" w:color="auto"/>
            </w:tcBorders>
          </w:tcPr>
          <w:p w:rsidR="001C7B4A" w:rsidRPr="00F61A20" w:rsidRDefault="001C7B4A" w:rsidP="00741EDD">
            <w:pPr>
              <w:rPr>
                <w:rFonts w:ascii="Calibri" w:hAnsi="Calibri"/>
                <w:b/>
                <w:sz w:val="16"/>
                <w:szCs w:val="16"/>
              </w:rPr>
            </w:pPr>
          </w:p>
        </w:tc>
        <w:tc>
          <w:tcPr>
            <w:tcW w:w="377" w:type="pct"/>
            <w:tcBorders>
              <w:left w:val="single" w:sz="4" w:space="0" w:color="auto"/>
              <w:bottom w:val="single" w:sz="4" w:space="0" w:color="auto"/>
              <w:right w:val="single" w:sz="4" w:space="0" w:color="auto"/>
            </w:tcBorders>
          </w:tcPr>
          <w:p w:rsidR="001C7B4A" w:rsidRPr="00F61A20" w:rsidRDefault="001C7B4A" w:rsidP="00741ED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1C7B4A" w:rsidRPr="00F61A20" w:rsidRDefault="001C7B4A" w:rsidP="00741EDD">
            <w:pPr>
              <w:jc w:val="center"/>
              <w:rPr>
                <w:rFonts w:ascii="Calibri" w:hAnsi="Calibri"/>
                <w:sz w:val="32"/>
              </w:rPr>
            </w:pPr>
          </w:p>
        </w:tc>
      </w:tr>
      <w:tr w:rsidR="001C7B4A" w:rsidRPr="00CC0370" w:rsidTr="000B59A9">
        <w:trPr>
          <w:trHeight w:val="450"/>
        </w:trPr>
        <w:tc>
          <w:tcPr>
            <w:tcW w:w="4341" w:type="pct"/>
            <w:tcBorders>
              <w:top w:val="single" w:sz="4" w:space="0" w:color="auto"/>
              <w:left w:val="single" w:sz="4" w:space="0" w:color="auto"/>
              <w:right w:val="single" w:sz="4" w:space="0" w:color="auto"/>
            </w:tcBorders>
            <w:shd w:val="clear" w:color="auto" w:fill="D9D9D9"/>
          </w:tcPr>
          <w:p w:rsidR="001C7B4A" w:rsidRPr="00F61A20" w:rsidRDefault="001C7B4A" w:rsidP="00741EDD">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1C7B4A" w:rsidRPr="00F61A20" w:rsidRDefault="001C7B4A" w:rsidP="00741EDD">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377" w:type="pct"/>
            <w:tcBorders>
              <w:top w:val="single" w:sz="4" w:space="0" w:color="auto"/>
              <w:left w:val="single" w:sz="4" w:space="0" w:color="auto"/>
              <w:right w:val="single" w:sz="4" w:space="0" w:color="auto"/>
            </w:tcBorders>
            <w:shd w:val="clear" w:color="auto" w:fill="D9D9D9"/>
          </w:tcPr>
          <w:p w:rsidR="001C7B4A" w:rsidRPr="00F61A20" w:rsidRDefault="001C7B4A" w:rsidP="00741EDD">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1C7B4A" w:rsidRPr="00F61A20" w:rsidRDefault="001C7B4A" w:rsidP="00741EDD">
            <w:pPr>
              <w:jc w:val="center"/>
              <w:rPr>
                <w:rFonts w:ascii="Calibri" w:hAnsi="Calibri"/>
                <w:sz w:val="32"/>
              </w:rPr>
            </w:pPr>
          </w:p>
        </w:tc>
      </w:tr>
      <w:tr w:rsidR="001C7B4A" w:rsidRPr="00CC0370" w:rsidTr="000B59A9">
        <w:trPr>
          <w:trHeight w:val="450"/>
        </w:trPr>
        <w:tc>
          <w:tcPr>
            <w:tcW w:w="4341" w:type="pct"/>
            <w:vMerge w:val="restart"/>
            <w:tcBorders>
              <w:top w:val="single" w:sz="4" w:space="0" w:color="auto"/>
              <w:left w:val="single" w:sz="4" w:space="0" w:color="auto"/>
              <w:right w:val="single" w:sz="4" w:space="0" w:color="auto"/>
            </w:tcBorders>
          </w:tcPr>
          <w:p w:rsidR="001C7B4A" w:rsidRDefault="001C7B4A" w:rsidP="00741EDD">
            <w:pPr>
              <w:spacing w:after="120"/>
              <w:rPr>
                <w:rFonts w:ascii="Arial" w:hAnsi="Arial" w:cs="Arial"/>
                <w:i/>
                <w:sz w:val="24"/>
                <w:szCs w:val="24"/>
              </w:rPr>
            </w:pPr>
          </w:p>
          <w:p w:rsidR="00E4324B" w:rsidRDefault="00E4324B" w:rsidP="00741EDD">
            <w:pPr>
              <w:spacing w:after="120"/>
              <w:rPr>
                <w:rFonts w:ascii="Arial" w:hAnsi="Arial" w:cs="Arial"/>
                <w:i/>
                <w:sz w:val="24"/>
                <w:szCs w:val="24"/>
              </w:rPr>
            </w:pPr>
          </w:p>
          <w:p w:rsidR="000B59A9" w:rsidRPr="000B59A9" w:rsidRDefault="000B59A9" w:rsidP="00741EDD">
            <w:pPr>
              <w:spacing w:after="120"/>
              <w:rPr>
                <w:rFonts w:ascii="Arial" w:hAnsi="Arial" w:cs="Arial"/>
                <w:i/>
                <w:sz w:val="24"/>
                <w:szCs w:val="24"/>
              </w:rPr>
            </w:pPr>
          </w:p>
        </w:tc>
        <w:tc>
          <w:tcPr>
            <w:tcW w:w="377" w:type="pct"/>
            <w:tcBorders>
              <w:top w:val="single" w:sz="4" w:space="0" w:color="auto"/>
              <w:left w:val="single" w:sz="4" w:space="0" w:color="auto"/>
              <w:right w:val="single" w:sz="4" w:space="0" w:color="auto"/>
            </w:tcBorders>
          </w:tcPr>
          <w:p w:rsidR="001C7B4A" w:rsidRPr="00F61A20" w:rsidRDefault="001C7B4A" w:rsidP="00741ED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1C7B4A" w:rsidRPr="00F61A20" w:rsidRDefault="001C7B4A" w:rsidP="00D80391">
            <w:pPr>
              <w:jc w:val="center"/>
              <w:rPr>
                <w:rFonts w:ascii="Calibri" w:hAnsi="Calibri"/>
                <w:sz w:val="32"/>
              </w:rPr>
            </w:pPr>
          </w:p>
        </w:tc>
      </w:tr>
      <w:tr w:rsidR="001C7B4A" w:rsidRPr="00CC0370" w:rsidTr="000B59A9">
        <w:trPr>
          <w:trHeight w:val="451"/>
        </w:trPr>
        <w:tc>
          <w:tcPr>
            <w:tcW w:w="4341" w:type="pct"/>
            <w:vMerge/>
            <w:tcBorders>
              <w:left w:val="single" w:sz="4" w:space="0" w:color="auto"/>
              <w:bottom w:val="single" w:sz="4" w:space="0" w:color="auto"/>
              <w:right w:val="single" w:sz="4" w:space="0" w:color="auto"/>
            </w:tcBorders>
          </w:tcPr>
          <w:p w:rsidR="001C7B4A" w:rsidRPr="00F61A20" w:rsidRDefault="001C7B4A" w:rsidP="00741EDD">
            <w:pPr>
              <w:rPr>
                <w:rFonts w:ascii="Calibri" w:hAnsi="Calibri"/>
                <w:b/>
                <w:sz w:val="16"/>
                <w:szCs w:val="16"/>
              </w:rPr>
            </w:pPr>
          </w:p>
        </w:tc>
        <w:tc>
          <w:tcPr>
            <w:tcW w:w="377" w:type="pct"/>
            <w:tcBorders>
              <w:left w:val="single" w:sz="4" w:space="0" w:color="auto"/>
              <w:bottom w:val="single" w:sz="4" w:space="0" w:color="auto"/>
              <w:right w:val="single" w:sz="4" w:space="0" w:color="auto"/>
            </w:tcBorders>
          </w:tcPr>
          <w:p w:rsidR="001C7B4A" w:rsidRPr="00F61A20" w:rsidRDefault="001C7B4A" w:rsidP="00741ED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1C7B4A" w:rsidRPr="00F61A20" w:rsidRDefault="001C7B4A" w:rsidP="00741EDD">
            <w:pPr>
              <w:jc w:val="center"/>
              <w:rPr>
                <w:rFonts w:ascii="Calibri" w:hAnsi="Calibri"/>
                <w:sz w:val="32"/>
              </w:rPr>
            </w:pPr>
          </w:p>
        </w:tc>
      </w:tr>
      <w:tr w:rsidR="001C7B4A" w:rsidRPr="00CC0370" w:rsidTr="000B59A9">
        <w:trPr>
          <w:trHeight w:val="450"/>
        </w:trPr>
        <w:tc>
          <w:tcPr>
            <w:tcW w:w="4341" w:type="pct"/>
            <w:tcBorders>
              <w:top w:val="single" w:sz="4" w:space="0" w:color="auto"/>
              <w:left w:val="single" w:sz="4" w:space="0" w:color="auto"/>
              <w:right w:val="single" w:sz="4" w:space="0" w:color="auto"/>
            </w:tcBorders>
            <w:shd w:val="clear" w:color="auto" w:fill="D9D9D9"/>
          </w:tcPr>
          <w:p w:rsidR="001C7B4A" w:rsidRPr="00F61A20" w:rsidRDefault="001C7B4A" w:rsidP="00741EDD">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1C7B4A" w:rsidRPr="00F61A20" w:rsidRDefault="001C7B4A" w:rsidP="00741EDD">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377" w:type="pct"/>
            <w:tcBorders>
              <w:top w:val="single" w:sz="4" w:space="0" w:color="auto"/>
              <w:left w:val="single" w:sz="4" w:space="0" w:color="auto"/>
              <w:right w:val="single" w:sz="4" w:space="0" w:color="auto"/>
            </w:tcBorders>
            <w:shd w:val="clear" w:color="auto" w:fill="D9D9D9"/>
          </w:tcPr>
          <w:p w:rsidR="001C7B4A" w:rsidRPr="00F61A20" w:rsidRDefault="001C7B4A" w:rsidP="00741EDD">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1C7B4A" w:rsidRPr="00F61A20" w:rsidRDefault="001C7B4A" w:rsidP="00741EDD">
            <w:pPr>
              <w:jc w:val="center"/>
              <w:rPr>
                <w:rFonts w:ascii="Calibri" w:hAnsi="Calibri"/>
                <w:sz w:val="32"/>
              </w:rPr>
            </w:pPr>
          </w:p>
        </w:tc>
      </w:tr>
      <w:tr w:rsidR="001C7B4A" w:rsidRPr="00CC0370" w:rsidTr="000B59A9">
        <w:trPr>
          <w:trHeight w:val="450"/>
        </w:trPr>
        <w:tc>
          <w:tcPr>
            <w:tcW w:w="4341" w:type="pct"/>
            <w:vMerge w:val="restart"/>
            <w:tcBorders>
              <w:top w:val="single" w:sz="4" w:space="0" w:color="auto"/>
              <w:left w:val="single" w:sz="4" w:space="0" w:color="auto"/>
              <w:right w:val="single" w:sz="4" w:space="0" w:color="auto"/>
            </w:tcBorders>
          </w:tcPr>
          <w:p w:rsidR="001C7B4A" w:rsidRPr="00A92F4C" w:rsidRDefault="001C7B4A" w:rsidP="00741EDD">
            <w:pPr>
              <w:spacing w:after="120"/>
              <w:rPr>
                <w:rFonts w:ascii="Arial" w:hAnsi="Arial" w:cs="Arial"/>
                <w:i/>
                <w:sz w:val="24"/>
                <w:szCs w:val="24"/>
              </w:rPr>
            </w:pPr>
          </w:p>
          <w:p w:rsidR="001C7B4A" w:rsidRDefault="001C7B4A" w:rsidP="00741EDD">
            <w:pPr>
              <w:spacing w:after="120"/>
              <w:rPr>
                <w:rFonts w:ascii="Calibri" w:hAnsi="Calibri"/>
                <w:sz w:val="14"/>
                <w:szCs w:val="14"/>
              </w:rPr>
            </w:pPr>
          </w:p>
          <w:p w:rsidR="000B59A9" w:rsidRDefault="000B59A9" w:rsidP="00741EDD">
            <w:pPr>
              <w:spacing w:after="120"/>
              <w:rPr>
                <w:rFonts w:ascii="Calibri" w:hAnsi="Calibri"/>
                <w:sz w:val="14"/>
                <w:szCs w:val="14"/>
              </w:rPr>
            </w:pPr>
          </w:p>
          <w:p w:rsidR="001C7B4A" w:rsidRPr="00F61A20" w:rsidRDefault="001C7B4A" w:rsidP="00741EDD">
            <w:pPr>
              <w:spacing w:after="120"/>
              <w:rPr>
                <w:rFonts w:ascii="Calibri" w:hAnsi="Calibri"/>
                <w:sz w:val="14"/>
                <w:szCs w:val="14"/>
              </w:rPr>
            </w:pPr>
          </w:p>
        </w:tc>
        <w:tc>
          <w:tcPr>
            <w:tcW w:w="377" w:type="pct"/>
            <w:tcBorders>
              <w:top w:val="single" w:sz="4" w:space="0" w:color="auto"/>
              <w:left w:val="single" w:sz="4" w:space="0" w:color="auto"/>
              <w:right w:val="single" w:sz="4" w:space="0" w:color="auto"/>
            </w:tcBorders>
          </w:tcPr>
          <w:p w:rsidR="001C7B4A" w:rsidRPr="00F61A20" w:rsidRDefault="001C7B4A" w:rsidP="00741ED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1C7B4A" w:rsidRPr="00F61A20" w:rsidRDefault="001C7B4A" w:rsidP="00741EDD">
            <w:pPr>
              <w:jc w:val="center"/>
              <w:rPr>
                <w:rFonts w:ascii="Calibri" w:hAnsi="Calibri"/>
                <w:sz w:val="32"/>
              </w:rPr>
            </w:pPr>
          </w:p>
        </w:tc>
      </w:tr>
      <w:tr w:rsidR="001C7B4A" w:rsidRPr="00CC0370" w:rsidTr="000B59A9">
        <w:trPr>
          <w:trHeight w:val="451"/>
        </w:trPr>
        <w:tc>
          <w:tcPr>
            <w:tcW w:w="4341" w:type="pct"/>
            <w:vMerge/>
            <w:tcBorders>
              <w:left w:val="single" w:sz="4" w:space="0" w:color="auto"/>
              <w:bottom w:val="single" w:sz="4" w:space="0" w:color="auto"/>
              <w:right w:val="single" w:sz="4" w:space="0" w:color="auto"/>
            </w:tcBorders>
          </w:tcPr>
          <w:p w:rsidR="001C7B4A" w:rsidRPr="00F61A20" w:rsidRDefault="001C7B4A" w:rsidP="00741EDD">
            <w:pPr>
              <w:rPr>
                <w:rFonts w:ascii="Calibri" w:hAnsi="Calibri"/>
                <w:b/>
                <w:sz w:val="16"/>
                <w:szCs w:val="16"/>
              </w:rPr>
            </w:pPr>
          </w:p>
        </w:tc>
        <w:tc>
          <w:tcPr>
            <w:tcW w:w="377" w:type="pct"/>
            <w:tcBorders>
              <w:left w:val="single" w:sz="4" w:space="0" w:color="auto"/>
              <w:bottom w:val="single" w:sz="4" w:space="0" w:color="auto"/>
              <w:right w:val="single" w:sz="4" w:space="0" w:color="auto"/>
            </w:tcBorders>
          </w:tcPr>
          <w:p w:rsidR="001C7B4A" w:rsidRPr="00F61A20" w:rsidRDefault="001C7B4A" w:rsidP="00741ED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1C7B4A" w:rsidRPr="00F61A20" w:rsidRDefault="001C7B4A" w:rsidP="00741EDD">
            <w:pPr>
              <w:jc w:val="center"/>
              <w:rPr>
                <w:rFonts w:ascii="Calibri" w:hAnsi="Calibri"/>
                <w:sz w:val="32"/>
              </w:rPr>
            </w:pPr>
          </w:p>
        </w:tc>
      </w:tr>
      <w:tr w:rsidR="001C7B4A" w:rsidRPr="00CC0370" w:rsidTr="000B59A9">
        <w:trPr>
          <w:trHeight w:val="450"/>
        </w:trPr>
        <w:tc>
          <w:tcPr>
            <w:tcW w:w="4341" w:type="pct"/>
            <w:tcBorders>
              <w:top w:val="single" w:sz="4" w:space="0" w:color="auto"/>
              <w:left w:val="single" w:sz="4" w:space="0" w:color="auto"/>
              <w:right w:val="single" w:sz="4" w:space="0" w:color="auto"/>
            </w:tcBorders>
            <w:shd w:val="clear" w:color="auto" w:fill="D9D9D9"/>
          </w:tcPr>
          <w:p w:rsidR="001C7B4A" w:rsidRPr="00F61A20" w:rsidRDefault="001C7B4A" w:rsidP="00741EDD">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1C7B4A" w:rsidRPr="00F61A20" w:rsidRDefault="001C7B4A" w:rsidP="00741EDD">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377" w:type="pct"/>
            <w:tcBorders>
              <w:top w:val="single" w:sz="4" w:space="0" w:color="auto"/>
              <w:left w:val="single" w:sz="4" w:space="0" w:color="auto"/>
              <w:right w:val="single" w:sz="4" w:space="0" w:color="auto"/>
            </w:tcBorders>
            <w:shd w:val="clear" w:color="auto" w:fill="D9D9D9"/>
          </w:tcPr>
          <w:p w:rsidR="001C7B4A" w:rsidRPr="00F61A20" w:rsidRDefault="001C7B4A" w:rsidP="00741EDD">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1C7B4A" w:rsidRPr="00F61A20" w:rsidRDefault="001C7B4A" w:rsidP="00741EDD">
            <w:pPr>
              <w:jc w:val="center"/>
              <w:rPr>
                <w:rFonts w:ascii="Calibri" w:hAnsi="Calibri"/>
                <w:sz w:val="32"/>
              </w:rPr>
            </w:pPr>
          </w:p>
        </w:tc>
      </w:tr>
      <w:tr w:rsidR="001C7B4A" w:rsidRPr="00CC0370" w:rsidTr="000B59A9">
        <w:trPr>
          <w:trHeight w:val="451"/>
        </w:trPr>
        <w:tc>
          <w:tcPr>
            <w:tcW w:w="4341" w:type="pct"/>
            <w:vMerge w:val="restart"/>
            <w:tcBorders>
              <w:top w:val="single" w:sz="4" w:space="0" w:color="auto"/>
              <w:left w:val="single" w:sz="4" w:space="0" w:color="auto"/>
              <w:right w:val="single" w:sz="4" w:space="0" w:color="auto"/>
            </w:tcBorders>
          </w:tcPr>
          <w:p w:rsidR="00E4324B" w:rsidRDefault="00EA0349" w:rsidP="00EA0349">
            <w:pPr>
              <w:rPr>
                <w:rFonts w:ascii="Arial" w:hAnsi="Arial" w:cs="Arial"/>
                <w:i/>
                <w:sz w:val="24"/>
                <w:szCs w:val="24"/>
              </w:rPr>
            </w:pPr>
            <w:r w:rsidRPr="00EA0349">
              <w:rPr>
                <w:rFonts w:ascii="Arial" w:hAnsi="Arial" w:cs="Arial"/>
                <w:i/>
                <w:sz w:val="24"/>
                <w:szCs w:val="24"/>
              </w:rPr>
              <w:t>A</w:t>
            </w:r>
            <w:r w:rsidR="004F5A27">
              <w:rPr>
                <w:rFonts w:ascii="Arial" w:hAnsi="Arial" w:cs="Arial"/>
                <w:i/>
                <w:sz w:val="24"/>
                <w:szCs w:val="24"/>
              </w:rPr>
              <w:t>n outstanding level of application of methods and techniques</w:t>
            </w:r>
            <w:r>
              <w:rPr>
                <w:rFonts w:ascii="Arial" w:hAnsi="Arial" w:cs="Arial"/>
                <w:i/>
                <w:sz w:val="24"/>
                <w:szCs w:val="24"/>
              </w:rPr>
              <w:t xml:space="preserve"> along with a v</w:t>
            </w:r>
            <w:r w:rsidRPr="00EA0349">
              <w:rPr>
                <w:rFonts w:ascii="Arial" w:hAnsi="Arial" w:cs="Arial"/>
                <w:i/>
                <w:sz w:val="24"/>
                <w:szCs w:val="24"/>
              </w:rPr>
              <w:t xml:space="preserve">ery </w:t>
            </w:r>
            <w:r w:rsidR="004F5A27">
              <w:rPr>
                <w:rFonts w:ascii="Arial" w:hAnsi="Arial" w:cs="Arial"/>
                <w:i/>
                <w:sz w:val="24"/>
                <w:szCs w:val="24"/>
              </w:rPr>
              <w:t xml:space="preserve">excellent </w:t>
            </w:r>
            <w:r w:rsidRPr="00EA0349">
              <w:rPr>
                <w:rFonts w:ascii="Arial" w:hAnsi="Arial" w:cs="Arial"/>
                <w:i/>
                <w:sz w:val="24"/>
                <w:szCs w:val="24"/>
              </w:rPr>
              <w:t xml:space="preserve">consideration of </w:t>
            </w:r>
            <w:r>
              <w:rPr>
                <w:rFonts w:ascii="Arial" w:hAnsi="Arial" w:cs="Arial"/>
                <w:i/>
                <w:sz w:val="24"/>
                <w:szCs w:val="24"/>
              </w:rPr>
              <w:t xml:space="preserve">the context of the application.  </w:t>
            </w:r>
            <w:r w:rsidRPr="00EA0349">
              <w:rPr>
                <w:rFonts w:ascii="Arial" w:hAnsi="Arial" w:cs="Arial"/>
                <w:i/>
                <w:sz w:val="24"/>
                <w:szCs w:val="24"/>
              </w:rPr>
              <w:t>Evidence of innovation and creativity</w:t>
            </w:r>
            <w:r w:rsidR="004F5A27">
              <w:rPr>
                <w:rFonts w:ascii="Arial" w:hAnsi="Arial" w:cs="Arial"/>
                <w:i/>
                <w:sz w:val="24"/>
                <w:szCs w:val="24"/>
              </w:rPr>
              <w:t xml:space="preserve"> throughout</w:t>
            </w:r>
            <w:r w:rsidR="00E4324B" w:rsidRPr="00E4324B">
              <w:rPr>
                <w:rFonts w:ascii="Arial" w:hAnsi="Arial" w:cs="Arial"/>
                <w:i/>
                <w:sz w:val="24"/>
                <w:szCs w:val="24"/>
              </w:rPr>
              <w:t>.</w:t>
            </w:r>
          </w:p>
          <w:p w:rsidR="00E4324B" w:rsidRPr="00E4324B" w:rsidRDefault="00E4324B" w:rsidP="00E4324B">
            <w:pPr>
              <w:rPr>
                <w:rFonts w:ascii="Arial" w:hAnsi="Arial" w:cs="Arial"/>
                <w:i/>
                <w:sz w:val="24"/>
                <w:szCs w:val="24"/>
              </w:rPr>
            </w:pPr>
            <w:r>
              <w:rPr>
                <w:rFonts w:ascii="Arial" w:hAnsi="Arial" w:cs="Arial"/>
                <w:i/>
                <w:sz w:val="24"/>
                <w:szCs w:val="24"/>
              </w:rPr>
              <w:t>All Pass grade criteria as outlined in the Project Handbook have been met by means of a</w:t>
            </w:r>
            <w:r w:rsidR="004F5A27">
              <w:rPr>
                <w:rFonts w:ascii="Arial" w:hAnsi="Arial" w:cs="Arial"/>
                <w:i/>
                <w:sz w:val="24"/>
                <w:szCs w:val="24"/>
              </w:rPr>
              <w:t>n excellent</w:t>
            </w:r>
            <w:r>
              <w:rPr>
                <w:rFonts w:ascii="Arial" w:hAnsi="Arial" w:cs="Arial"/>
                <w:i/>
                <w:sz w:val="24"/>
                <w:szCs w:val="24"/>
              </w:rPr>
              <w:t xml:space="preserve"> demonstration and explanation of a </w:t>
            </w:r>
            <w:r w:rsidR="004F5A27">
              <w:rPr>
                <w:rFonts w:ascii="Arial" w:hAnsi="Arial" w:cs="Arial"/>
                <w:i/>
                <w:sz w:val="24"/>
                <w:szCs w:val="24"/>
              </w:rPr>
              <w:t xml:space="preserve">complete </w:t>
            </w:r>
            <w:r>
              <w:rPr>
                <w:rFonts w:ascii="Arial" w:hAnsi="Arial" w:cs="Arial"/>
                <w:i/>
                <w:sz w:val="24"/>
                <w:szCs w:val="24"/>
              </w:rPr>
              <w:t xml:space="preserve">working system.  All basic requirements of the verification plan and evaluation have been met. </w:t>
            </w:r>
            <w:r w:rsidR="000F23E7">
              <w:rPr>
                <w:rFonts w:ascii="Arial" w:hAnsi="Arial" w:cs="Arial"/>
                <w:i/>
                <w:sz w:val="24"/>
                <w:szCs w:val="24"/>
              </w:rPr>
              <w:t>Merit</w:t>
            </w:r>
            <w:r w:rsidR="004F5A27">
              <w:rPr>
                <w:rFonts w:ascii="Arial" w:hAnsi="Arial" w:cs="Arial"/>
                <w:i/>
                <w:sz w:val="24"/>
                <w:szCs w:val="24"/>
              </w:rPr>
              <w:t xml:space="preserve"> &amp; distinction</w:t>
            </w:r>
            <w:r w:rsidR="000F23E7">
              <w:rPr>
                <w:rFonts w:ascii="Arial" w:hAnsi="Arial" w:cs="Arial"/>
                <w:i/>
                <w:sz w:val="24"/>
                <w:szCs w:val="24"/>
              </w:rPr>
              <w:t xml:space="preserve"> criteria have also bee</w:t>
            </w:r>
            <w:r w:rsidR="004F5A27">
              <w:rPr>
                <w:rFonts w:ascii="Arial" w:hAnsi="Arial" w:cs="Arial"/>
                <w:i/>
                <w:sz w:val="24"/>
                <w:szCs w:val="24"/>
              </w:rPr>
              <w:t>n met,</w:t>
            </w:r>
            <w:r w:rsidR="000F23E7">
              <w:rPr>
                <w:rFonts w:ascii="Arial" w:hAnsi="Arial" w:cs="Arial"/>
                <w:i/>
                <w:sz w:val="24"/>
                <w:szCs w:val="24"/>
              </w:rPr>
              <w:t xml:space="preserve"> evidence</w:t>
            </w:r>
            <w:r w:rsidR="004F5A27">
              <w:rPr>
                <w:rFonts w:ascii="Arial" w:hAnsi="Arial" w:cs="Arial"/>
                <w:i/>
                <w:sz w:val="24"/>
                <w:szCs w:val="24"/>
              </w:rPr>
              <w:t>d during demonstration,</w:t>
            </w:r>
            <w:r w:rsidR="000F23E7">
              <w:rPr>
                <w:rFonts w:ascii="Arial" w:hAnsi="Arial" w:cs="Arial"/>
                <w:i/>
                <w:sz w:val="24"/>
                <w:szCs w:val="24"/>
              </w:rPr>
              <w:t xml:space="preserve"> that technical obstacl</w:t>
            </w:r>
            <w:r w:rsidR="004F5A27">
              <w:rPr>
                <w:rFonts w:ascii="Arial" w:hAnsi="Arial" w:cs="Arial"/>
                <w:i/>
                <w:sz w:val="24"/>
                <w:szCs w:val="24"/>
              </w:rPr>
              <w:t>es have been overcome, with advanced</w:t>
            </w:r>
            <w:r w:rsidR="000F23E7">
              <w:rPr>
                <w:rFonts w:ascii="Arial" w:hAnsi="Arial" w:cs="Arial"/>
                <w:i/>
                <w:sz w:val="24"/>
                <w:szCs w:val="24"/>
              </w:rPr>
              <w:t xml:space="preserve"> </w:t>
            </w:r>
            <w:r w:rsidR="004F5A27">
              <w:rPr>
                <w:rFonts w:ascii="Arial" w:hAnsi="Arial" w:cs="Arial"/>
                <w:i/>
                <w:sz w:val="24"/>
                <w:szCs w:val="24"/>
              </w:rPr>
              <w:t>features of</w:t>
            </w:r>
            <w:r w:rsidR="000F23E7">
              <w:rPr>
                <w:rFonts w:ascii="Arial" w:hAnsi="Arial" w:cs="Arial"/>
                <w:i/>
                <w:sz w:val="24"/>
                <w:szCs w:val="24"/>
              </w:rPr>
              <w:t xml:space="preserve"> the software tools</w:t>
            </w:r>
            <w:r w:rsidR="004F5A27">
              <w:rPr>
                <w:rFonts w:ascii="Arial" w:hAnsi="Arial" w:cs="Arial"/>
                <w:i/>
                <w:sz w:val="24"/>
                <w:szCs w:val="24"/>
              </w:rPr>
              <w:t xml:space="preserve"> used</w:t>
            </w:r>
            <w:r w:rsidR="000F23E7">
              <w:rPr>
                <w:rFonts w:ascii="Arial" w:hAnsi="Arial" w:cs="Arial"/>
                <w:i/>
                <w:sz w:val="24"/>
                <w:szCs w:val="24"/>
              </w:rPr>
              <w:t xml:space="preserve"> and questions from the audience were handled competently</w:t>
            </w:r>
            <w:r w:rsidR="004F5A27">
              <w:rPr>
                <w:rFonts w:ascii="Arial" w:hAnsi="Arial" w:cs="Arial"/>
                <w:i/>
                <w:sz w:val="24"/>
                <w:szCs w:val="24"/>
              </w:rPr>
              <w:t xml:space="preserve"> with reference to relevant research sources and application area as required</w:t>
            </w:r>
            <w:r w:rsidR="000F23E7">
              <w:rPr>
                <w:rFonts w:ascii="Arial" w:hAnsi="Arial" w:cs="Arial"/>
                <w:i/>
                <w:sz w:val="24"/>
                <w:szCs w:val="24"/>
              </w:rPr>
              <w:t>.</w:t>
            </w:r>
          </w:p>
          <w:p w:rsidR="000B59A9" w:rsidRDefault="000B59A9" w:rsidP="00741EDD">
            <w:pPr>
              <w:spacing w:after="120"/>
              <w:rPr>
                <w:rFonts w:ascii="Calibri" w:hAnsi="Calibri"/>
                <w:sz w:val="14"/>
                <w:szCs w:val="14"/>
              </w:rPr>
            </w:pPr>
          </w:p>
          <w:p w:rsidR="001C7B4A" w:rsidRPr="00F61A20" w:rsidRDefault="001C7B4A" w:rsidP="00741EDD">
            <w:pPr>
              <w:spacing w:after="120"/>
              <w:rPr>
                <w:rFonts w:ascii="Calibri" w:hAnsi="Calibri"/>
                <w:sz w:val="14"/>
                <w:szCs w:val="14"/>
              </w:rPr>
            </w:pPr>
          </w:p>
        </w:tc>
        <w:tc>
          <w:tcPr>
            <w:tcW w:w="377" w:type="pct"/>
            <w:tcBorders>
              <w:top w:val="single" w:sz="4" w:space="0" w:color="auto"/>
              <w:left w:val="single" w:sz="4" w:space="0" w:color="auto"/>
              <w:right w:val="single" w:sz="4" w:space="0" w:color="auto"/>
            </w:tcBorders>
          </w:tcPr>
          <w:p w:rsidR="001C7B4A" w:rsidRPr="00F61A20" w:rsidRDefault="00E4324B" w:rsidP="00741EDD">
            <w:pPr>
              <w:jc w:val="center"/>
              <w:rPr>
                <w:rFonts w:ascii="Calibri" w:hAnsi="Calibri"/>
                <w:sz w:val="32"/>
              </w:rPr>
            </w:pPr>
            <w:r>
              <w:rPr>
                <w:rFonts w:ascii="Calibri" w:hAnsi="Calibri"/>
                <w:sz w:val="32"/>
              </w:rPr>
              <w:t>100</w:t>
            </w:r>
          </w:p>
        </w:tc>
        <w:tc>
          <w:tcPr>
            <w:tcW w:w="282" w:type="pct"/>
            <w:vMerge w:val="restart"/>
            <w:tcBorders>
              <w:top w:val="single" w:sz="4" w:space="0" w:color="auto"/>
              <w:left w:val="single" w:sz="4" w:space="0" w:color="auto"/>
              <w:bottom w:val="single" w:sz="4" w:space="0" w:color="auto"/>
              <w:right w:val="single" w:sz="4" w:space="0" w:color="auto"/>
            </w:tcBorders>
          </w:tcPr>
          <w:p w:rsidR="001C7B4A" w:rsidRPr="00F61A20" w:rsidRDefault="004F5A27" w:rsidP="004F5A27">
            <w:pPr>
              <w:jc w:val="center"/>
              <w:rPr>
                <w:rFonts w:ascii="Calibri" w:hAnsi="Calibri"/>
                <w:sz w:val="32"/>
              </w:rPr>
            </w:pPr>
            <w:r>
              <w:rPr>
                <w:rFonts w:ascii="Calibri" w:hAnsi="Calibri"/>
                <w:sz w:val="32"/>
              </w:rPr>
              <w:t>85</w:t>
            </w:r>
          </w:p>
        </w:tc>
      </w:tr>
      <w:tr w:rsidR="001C7B4A" w:rsidRPr="00CC0370" w:rsidTr="000B59A9">
        <w:trPr>
          <w:trHeight w:val="450"/>
        </w:trPr>
        <w:tc>
          <w:tcPr>
            <w:tcW w:w="4341" w:type="pct"/>
            <w:vMerge/>
            <w:tcBorders>
              <w:left w:val="single" w:sz="4" w:space="0" w:color="auto"/>
              <w:bottom w:val="single" w:sz="4" w:space="0" w:color="auto"/>
              <w:right w:val="single" w:sz="4" w:space="0" w:color="auto"/>
            </w:tcBorders>
          </w:tcPr>
          <w:p w:rsidR="001C7B4A" w:rsidRPr="00F61A20" w:rsidRDefault="001C7B4A" w:rsidP="00741EDD">
            <w:pPr>
              <w:rPr>
                <w:rFonts w:ascii="Calibri" w:hAnsi="Calibri"/>
                <w:b/>
                <w:sz w:val="16"/>
                <w:szCs w:val="16"/>
              </w:rPr>
            </w:pPr>
          </w:p>
        </w:tc>
        <w:tc>
          <w:tcPr>
            <w:tcW w:w="377" w:type="pct"/>
            <w:tcBorders>
              <w:left w:val="single" w:sz="4" w:space="0" w:color="auto"/>
              <w:bottom w:val="single" w:sz="4" w:space="0" w:color="auto"/>
              <w:right w:val="single" w:sz="4" w:space="0" w:color="auto"/>
            </w:tcBorders>
          </w:tcPr>
          <w:p w:rsidR="001C7B4A" w:rsidRPr="00F61A20" w:rsidRDefault="001C7B4A" w:rsidP="00741ED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1C7B4A" w:rsidRPr="00F61A20" w:rsidRDefault="001C7B4A" w:rsidP="00741EDD">
            <w:pPr>
              <w:jc w:val="center"/>
              <w:rPr>
                <w:rFonts w:ascii="Calibri" w:hAnsi="Calibri"/>
                <w:sz w:val="32"/>
              </w:rPr>
            </w:pPr>
          </w:p>
        </w:tc>
      </w:tr>
      <w:tr w:rsidR="001C7B4A" w:rsidRPr="00CC0370" w:rsidTr="000B59A9">
        <w:trPr>
          <w:trHeight w:val="450"/>
        </w:trPr>
        <w:tc>
          <w:tcPr>
            <w:tcW w:w="4341" w:type="pct"/>
            <w:tcBorders>
              <w:top w:val="single" w:sz="4" w:space="0" w:color="auto"/>
              <w:left w:val="single" w:sz="4" w:space="0" w:color="auto"/>
              <w:right w:val="single" w:sz="4" w:space="0" w:color="auto"/>
            </w:tcBorders>
            <w:shd w:val="clear" w:color="auto" w:fill="D9D9D9"/>
          </w:tcPr>
          <w:p w:rsidR="001C7B4A" w:rsidRPr="00F61A20" w:rsidRDefault="001C7B4A" w:rsidP="00741EDD">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1C7B4A" w:rsidRPr="00F61A20" w:rsidRDefault="001C7B4A" w:rsidP="00741EDD">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377" w:type="pct"/>
            <w:tcBorders>
              <w:top w:val="single" w:sz="4" w:space="0" w:color="auto"/>
              <w:left w:val="single" w:sz="4" w:space="0" w:color="auto"/>
              <w:right w:val="single" w:sz="4" w:space="0" w:color="auto"/>
            </w:tcBorders>
            <w:shd w:val="clear" w:color="auto" w:fill="D9D9D9"/>
          </w:tcPr>
          <w:p w:rsidR="001C7B4A" w:rsidRPr="00F61A20" w:rsidRDefault="001C7B4A" w:rsidP="00741EDD">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1C7B4A" w:rsidRPr="00F61A20" w:rsidRDefault="001C7B4A" w:rsidP="00741EDD">
            <w:pPr>
              <w:jc w:val="center"/>
              <w:rPr>
                <w:rFonts w:ascii="Calibri" w:hAnsi="Calibri"/>
                <w:sz w:val="32"/>
              </w:rPr>
            </w:pPr>
          </w:p>
        </w:tc>
      </w:tr>
      <w:tr w:rsidR="001C7B4A" w:rsidRPr="00CC0370" w:rsidTr="000B59A9">
        <w:trPr>
          <w:trHeight w:val="451"/>
        </w:trPr>
        <w:tc>
          <w:tcPr>
            <w:tcW w:w="4341" w:type="pct"/>
            <w:vMerge w:val="restart"/>
            <w:tcBorders>
              <w:top w:val="single" w:sz="4" w:space="0" w:color="auto"/>
              <w:left w:val="single" w:sz="4" w:space="0" w:color="auto"/>
              <w:right w:val="single" w:sz="4" w:space="0" w:color="auto"/>
            </w:tcBorders>
          </w:tcPr>
          <w:p w:rsidR="001C7B4A" w:rsidRDefault="001C7B4A" w:rsidP="00741EDD">
            <w:pPr>
              <w:spacing w:after="120"/>
              <w:rPr>
                <w:rFonts w:ascii="Calibri" w:hAnsi="Calibri"/>
                <w:sz w:val="14"/>
                <w:szCs w:val="14"/>
              </w:rPr>
            </w:pPr>
          </w:p>
          <w:p w:rsidR="000B59A9" w:rsidRDefault="000B59A9" w:rsidP="00741EDD">
            <w:pPr>
              <w:spacing w:after="120"/>
              <w:rPr>
                <w:rFonts w:ascii="Calibri" w:hAnsi="Calibri"/>
                <w:sz w:val="14"/>
                <w:szCs w:val="14"/>
              </w:rPr>
            </w:pPr>
          </w:p>
          <w:p w:rsidR="001C7B4A" w:rsidRPr="00F61A20" w:rsidRDefault="001C7B4A" w:rsidP="00741EDD">
            <w:pPr>
              <w:spacing w:after="120"/>
              <w:rPr>
                <w:rFonts w:ascii="Calibri" w:hAnsi="Calibri"/>
                <w:sz w:val="14"/>
                <w:szCs w:val="14"/>
              </w:rPr>
            </w:pPr>
          </w:p>
        </w:tc>
        <w:tc>
          <w:tcPr>
            <w:tcW w:w="377" w:type="pct"/>
            <w:tcBorders>
              <w:top w:val="single" w:sz="4" w:space="0" w:color="auto"/>
              <w:left w:val="single" w:sz="4" w:space="0" w:color="auto"/>
              <w:right w:val="single" w:sz="4" w:space="0" w:color="auto"/>
            </w:tcBorders>
          </w:tcPr>
          <w:p w:rsidR="001C7B4A" w:rsidRPr="00F61A20" w:rsidRDefault="001C7B4A" w:rsidP="00741ED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1C7B4A" w:rsidRPr="00F61A20" w:rsidRDefault="001C7B4A" w:rsidP="00741EDD">
            <w:pPr>
              <w:jc w:val="center"/>
              <w:rPr>
                <w:rFonts w:ascii="Calibri" w:hAnsi="Calibri"/>
                <w:sz w:val="32"/>
              </w:rPr>
            </w:pPr>
          </w:p>
        </w:tc>
      </w:tr>
      <w:tr w:rsidR="001C7B4A" w:rsidRPr="00CC0370" w:rsidTr="000B59A9">
        <w:trPr>
          <w:trHeight w:val="450"/>
        </w:trPr>
        <w:tc>
          <w:tcPr>
            <w:tcW w:w="4341" w:type="pct"/>
            <w:vMerge/>
            <w:tcBorders>
              <w:left w:val="single" w:sz="4" w:space="0" w:color="auto"/>
              <w:bottom w:val="single" w:sz="4" w:space="0" w:color="auto"/>
              <w:right w:val="single" w:sz="4" w:space="0" w:color="auto"/>
            </w:tcBorders>
          </w:tcPr>
          <w:p w:rsidR="001C7B4A" w:rsidRPr="00F61A20" w:rsidRDefault="001C7B4A" w:rsidP="00741EDD">
            <w:pPr>
              <w:rPr>
                <w:rFonts w:ascii="Calibri" w:hAnsi="Calibri"/>
                <w:b/>
                <w:sz w:val="16"/>
                <w:szCs w:val="16"/>
              </w:rPr>
            </w:pPr>
          </w:p>
        </w:tc>
        <w:tc>
          <w:tcPr>
            <w:tcW w:w="377" w:type="pct"/>
            <w:tcBorders>
              <w:left w:val="single" w:sz="4" w:space="0" w:color="auto"/>
              <w:bottom w:val="single" w:sz="4" w:space="0" w:color="auto"/>
              <w:right w:val="single" w:sz="4" w:space="0" w:color="auto"/>
            </w:tcBorders>
          </w:tcPr>
          <w:p w:rsidR="001C7B4A" w:rsidRPr="00F61A20" w:rsidRDefault="001C7B4A" w:rsidP="00741ED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1C7B4A" w:rsidRPr="00F61A20" w:rsidRDefault="001C7B4A" w:rsidP="00741EDD">
            <w:pPr>
              <w:jc w:val="center"/>
              <w:rPr>
                <w:rFonts w:ascii="Calibri" w:hAnsi="Calibri"/>
                <w:sz w:val="32"/>
              </w:rPr>
            </w:pPr>
          </w:p>
        </w:tc>
      </w:tr>
    </w:tbl>
    <w:p w:rsidR="001C7B4A" w:rsidRPr="00EB4F96" w:rsidRDefault="001C7B4A" w:rsidP="001C7B4A">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1C7B4A" w:rsidRPr="00525F5D" w:rsidTr="00741EDD">
        <w:trPr>
          <w:cantSplit/>
        </w:trPr>
        <w:tc>
          <w:tcPr>
            <w:tcW w:w="6062" w:type="dxa"/>
            <w:vMerge w:val="restart"/>
            <w:shd w:val="pct15" w:color="auto" w:fill="auto"/>
            <w:vAlign w:val="center"/>
          </w:tcPr>
          <w:p w:rsidR="001C7B4A" w:rsidRPr="003223E0" w:rsidRDefault="001C7B4A" w:rsidP="00741EDD">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rsidR="001C7B4A" w:rsidRPr="00EB4F96" w:rsidRDefault="001C7B4A" w:rsidP="00741EDD">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1C7B4A" w:rsidRPr="00437671" w:rsidRDefault="004F5A27" w:rsidP="000F23E7">
            <w:pPr>
              <w:jc w:val="right"/>
              <w:rPr>
                <w:rFonts w:ascii="Calibri" w:hAnsi="Calibri" w:cs="Arial"/>
                <w:b/>
                <w:bCs/>
                <w:sz w:val="40"/>
                <w:szCs w:val="40"/>
              </w:rPr>
            </w:pPr>
            <w:r>
              <w:rPr>
                <w:rFonts w:ascii="Calibri" w:hAnsi="Calibri" w:cs="Arial"/>
                <w:b/>
                <w:bCs/>
                <w:sz w:val="40"/>
                <w:szCs w:val="40"/>
              </w:rPr>
              <w:t>85</w:t>
            </w:r>
            <w:r w:rsidR="001C7B4A" w:rsidRPr="00437671">
              <w:rPr>
                <w:rFonts w:ascii="Calibri" w:hAnsi="Calibri" w:cs="Arial"/>
                <w:b/>
                <w:bCs/>
                <w:sz w:val="40"/>
                <w:szCs w:val="40"/>
              </w:rPr>
              <w:t>%</w:t>
            </w:r>
          </w:p>
        </w:tc>
      </w:tr>
      <w:tr w:rsidR="001C7B4A" w:rsidRPr="00525F5D" w:rsidTr="00741EDD">
        <w:trPr>
          <w:cantSplit/>
        </w:trPr>
        <w:tc>
          <w:tcPr>
            <w:tcW w:w="6062" w:type="dxa"/>
            <w:vMerge/>
            <w:vAlign w:val="bottom"/>
          </w:tcPr>
          <w:p w:rsidR="001C7B4A" w:rsidRPr="00525F5D" w:rsidRDefault="001C7B4A" w:rsidP="00741EDD">
            <w:pPr>
              <w:rPr>
                <w:rFonts w:ascii="Calibri" w:hAnsi="Calibri" w:cs="Arial"/>
              </w:rPr>
            </w:pPr>
          </w:p>
        </w:tc>
        <w:tc>
          <w:tcPr>
            <w:tcW w:w="2903" w:type="dxa"/>
            <w:vAlign w:val="bottom"/>
          </w:tcPr>
          <w:p w:rsidR="001C7B4A" w:rsidRPr="00EB4F96" w:rsidRDefault="001C7B4A" w:rsidP="00741EDD">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one week late</w:t>
            </w:r>
          </w:p>
        </w:tc>
        <w:tc>
          <w:tcPr>
            <w:tcW w:w="425" w:type="dxa"/>
            <w:vAlign w:val="bottom"/>
          </w:tcPr>
          <w:p w:rsidR="001C7B4A" w:rsidRPr="00525F5D" w:rsidRDefault="001C7B4A" w:rsidP="00741EDD">
            <w:pPr>
              <w:jc w:val="center"/>
              <w:rPr>
                <w:rFonts w:ascii="Calibri" w:hAnsi="Calibri" w:cs="Arial"/>
                <w:sz w:val="12"/>
                <w:szCs w:val="12"/>
              </w:rPr>
            </w:pPr>
          </w:p>
        </w:tc>
        <w:tc>
          <w:tcPr>
            <w:tcW w:w="1276" w:type="dxa"/>
            <w:vMerge/>
            <w:vAlign w:val="bottom"/>
          </w:tcPr>
          <w:p w:rsidR="001C7B4A" w:rsidRPr="00525F5D" w:rsidRDefault="001C7B4A" w:rsidP="00741EDD">
            <w:pPr>
              <w:ind w:leftChars="71" w:left="142"/>
              <w:rPr>
                <w:rFonts w:ascii="Calibri" w:hAnsi="Calibri" w:cs="Arial"/>
              </w:rPr>
            </w:pPr>
          </w:p>
        </w:tc>
      </w:tr>
      <w:tr w:rsidR="001C7B4A" w:rsidRPr="00525F5D" w:rsidTr="00741EDD">
        <w:trPr>
          <w:cantSplit/>
        </w:trPr>
        <w:tc>
          <w:tcPr>
            <w:tcW w:w="6062" w:type="dxa"/>
            <w:vMerge/>
            <w:vAlign w:val="bottom"/>
          </w:tcPr>
          <w:p w:rsidR="001C7B4A" w:rsidRPr="00525F5D" w:rsidRDefault="001C7B4A" w:rsidP="00741EDD">
            <w:pPr>
              <w:rPr>
                <w:rFonts w:ascii="Calibri" w:hAnsi="Calibri" w:cs="Arial"/>
              </w:rPr>
            </w:pPr>
          </w:p>
        </w:tc>
        <w:tc>
          <w:tcPr>
            <w:tcW w:w="2903" w:type="dxa"/>
            <w:vAlign w:val="bottom"/>
          </w:tcPr>
          <w:p w:rsidR="001C7B4A" w:rsidRPr="00EB4F96" w:rsidRDefault="001C7B4A" w:rsidP="00741EDD">
            <w:pPr>
              <w:rPr>
                <w:rFonts w:ascii="Calibri" w:hAnsi="Calibri" w:cs="Arial"/>
                <w:b/>
                <w:bCs/>
                <w:sz w:val="16"/>
                <w:szCs w:val="16"/>
              </w:rPr>
            </w:pPr>
            <w:r>
              <w:rPr>
                <w:rFonts w:ascii="Calibri" w:hAnsi="Calibri" w:cs="Arial"/>
                <w:sz w:val="16"/>
                <w:szCs w:val="16"/>
              </w:rPr>
              <w:t>1</w:t>
            </w:r>
            <w:r w:rsidRPr="00ED2ADB">
              <w:rPr>
                <w:rFonts w:ascii="Calibri" w:hAnsi="Calibri" w:cs="Arial"/>
                <w:sz w:val="16"/>
                <w:szCs w:val="16"/>
                <w:vertAlign w:val="superscript"/>
              </w:rPr>
              <w:t>st</w:t>
            </w:r>
            <w:r>
              <w:rPr>
                <w:rFonts w:ascii="Calibri" w:hAnsi="Calibri" w:cs="Arial"/>
                <w:sz w:val="16"/>
                <w:szCs w:val="16"/>
              </w:rPr>
              <w:t>/2</w:t>
            </w:r>
            <w:r w:rsidRPr="00ED2ADB">
              <w:rPr>
                <w:rFonts w:ascii="Calibri" w:hAnsi="Calibri" w:cs="Arial"/>
                <w:sz w:val="16"/>
                <w:szCs w:val="16"/>
                <w:vertAlign w:val="superscript"/>
              </w:rPr>
              <w:t>nd</w:t>
            </w:r>
            <w:r>
              <w:rPr>
                <w:rFonts w:ascii="Calibri" w:hAnsi="Calibri" w:cs="Arial"/>
                <w:sz w:val="16"/>
                <w:szCs w:val="16"/>
              </w:rPr>
              <w:t>/3</w:t>
            </w:r>
            <w:r w:rsidRPr="00ED2ADB">
              <w:rPr>
                <w:rFonts w:ascii="Calibri" w:hAnsi="Calibri" w:cs="Arial"/>
                <w:sz w:val="16"/>
                <w:szCs w:val="16"/>
                <w:vertAlign w:val="superscript"/>
              </w:rPr>
              <w:t>rd</w:t>
            </w:r>
            <w:r>
              <w:rPr>
                <w:rFonts w:ascii="Calibri" w:hAnsi="Calibri" w:cs="Arial"/>
                <w:sz w:val="16"/>
                <w:szCs w:val="16"/>
              </w:rPr>
              <w:t xml:space="preserve"> attempt?</w:t>
            </w:r>
          </w:p>
        </w:tc>
        <w:tc>
          <w:tcPr>
            <w:tcW w:w="425" w:type="dxa"/>
            <w:vAlign w:val="bottom"/>
          </w:tcPr>
          <w:p w:rsidR="001C7B4A" w:rsidRPr="00525F5D" w:rsidRDefault="001C7B4A" w:rsidP="00741EDD">
            <w:pPr>
              <w:jc w:val="center"/>
              <w:rPr>
                <w:rFonts w:ascii="Calibri" w:hAnsi="Calibri" w:cs="Arial"/>
                <w:sz w:val="12"/>
                <w:szCs w:val="12"/>
              </w:rPr>
            </w:pPr>
          </w:p>
        </w:tc>
        <w:tc>
          <w:tcPr>
            <w:tcW w:w="1276" w:type="dxa"/>
            <w:vMerge/>
            <w:vAlign w:val="bottom"/>
          </w:tcPr>
          <w:p w:rsidR="001C7B4A" w:rsidRPr="00525F5D" w:rsidRDefault="001C7B4A" w:rsidP="00741EDD">
            <w:pPr>
              <w:ind w:firstLineChars="141" w:firstLine="282"/>
              <w:rPr>
                <w:rFonts w:ascii="Calibri" w:hAnsi="Calibri" w:cs="Arial"/>
              </w:rPr>
            </w:pPr>
          </w:p>
        </w:tc>
      </w:tr>
    </w:tbl>
    <w:p w:rsidR="001C7B4A" w:rsidRDefault="001C7B4A" w:rsidP="001C7B4A"/>
    <w:p w:rsidR="001C7B4A" w:rsidRDefault="001C7B4A">
      <w:pPr>
        <w:rPr>
          <w:rFonts w:ascii="Calibri" w:hAnsi="Calibri" w:cs="Calibri"/>
          <w:b/>
        </w:rPr>
      </w:pPr>
      <w:r>
        <w:rPr>
          <w:rFonts w:ascii="Calibri" w:hAnsi="Calibri" w:cs="Calibri"/>
          <w:b/>
        </w:rPr>
        <w:br w:type="page"/>
      </w: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1C7B4A" w:rsidRPr="00D77147" w:rsidTr="00741EDD">
        <w:tc>
          <w:tcPr>
            <w:tcW w:w="10348" w:type="dxa"/>
            <w:shd w:val="clear" w:color="auto" w:fill="D9D9D9"/>
            <w:vAlign w:val="center"/>
          </w:tcPr>
          <w:p w:rsidR="001C7B4A" w:rsidRPr="00D77147" w:rsidRDefault="001C7B4A" w:rsidP="00741EDD">
            <w:pPr>
              <w:pStyle w:val="Heading3"/>
              <w:rPr>
                <w:rFonts w:ascii="Calibri" w:hAnsi="Calibri"/>
                <w:sz w:val="40"/>
                <w:szCs w:val="40"/>
              </w:rPr>
            </w:pPr>
            <w:r>
              <w:lastRenderedPageBreak/>
              <w:br w:type="page"/>
            </w:r>
            <w:r>
              <w:rPr>
                <w:rFonts w:ascii="Calibri" w:hAnsi="Calibri"/>
                <w:sz w:val="18"/>
                <w:szCs w:val="18"/>
              </w:rPr>
              <w:br w:type="page"/>
            </w:r>
            <w:proofErr w:type="spellStart"/>
            <w:r>
              <w:rPr>
                <w:rFonts w:ascii="Calibri" w:hAnsi="Calibri"/>
                <w:sz w:val="40"/>
                <w:szCs w:val="40"/>
              </w:rPr>
              <w:t>FdSc</w:t>
            </w:r>
            <w:proofErr w:type="spellEnd"/>
            <w:r>
              <w:rPr>
                <w:rFonts w:ascii="Calibri" w:hAnsi="Calibri"/>
                <w:sz w:val="40"/>
                <w:szCs w:val="40"/>
              </w:rPr>
              <w:t xml:space="preserve"> &amp; HN COMMON ASSESSMENT AND MARKING CRITERIA</w:t>
            </w:r>
          </w:p>
        </w:tc>
      </w:tr>
    </w:tbl>
    <w:p w:rsidR="001C7B4A" w:rsidRPr="001A2BCD" w:rsidRDefault="001C7B4A" w:rsidP="001C7B4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1C7B4A" w:rsidRPr="009154C7" w:rsidTr="00741EDD">
        <w:tc>
          <w:tcPr>
            <w:tcW w:w="821" w:type="pct"/>
            <w:tcBorders>
              <w:top w:val="single" w:sz="4" w:space="0" w:color="auto"/>
              <w:left w:val="single" w:sz="4" w:space="0" w:color="auto"/>
              <w:right w:val="single" w:sz="4" w:space="0" w:color="auto"/>
            </w:tcBorders>
            <w:shd w:val="clear" w:color="auto" w:fill="BFBFBF"/>
            <w:vAlign w:val="center"/>
          </w:tcPr>
          <w:p w:rsidR="001C7B4A" w:rsidRPr="00EB4F96" w:rsidRDefault="001C7B4A" w:rsidP="00741EDD">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1C7B4A" w:rsidRPr="00EB4F96" w:rsidRDefault="001C7B4A" w:rsidP="00741EDD">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1C7B4A" w:rsidRPr="00EB4F96" w:rsidRDefault="001C7B4A" w:rsidP="00741EDD">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1C7B4A" w:rsidRPr="00EB4F96" w:rsidRDefault="001C7B4A" w:rsidP="00741EDD">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1C7B4A" w:rsidRPr="00EB4F96" w:rsidRDefault="001C7B4A" w:rsidP="00741EDD">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1C7B4A" w:rsidRPr="00EB4F96" w:rsidRDefault="001C7B4A" w:rsidP="00741EDD">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1C7B4A" w:rsidRPr="00EB4F96" w:rsidRDefault="001C7B4A" w:rsidP="00741EDD">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1C7B4A" w:rsidRPr="00EB4F96" w:rsidRDefault="001C7B4A" w:rsidP="00741EDD">
            <w:pPr>
              <w:spacing w:after="120"/>
              <w:jc w:val="center"/>
              <w:rPr>
                <w:rFonts w:ascii="Calibri" w:hAnsi="Calibri"/>
                <w:b/>
                <w:sz w:val="12"/>
                <w:szCs w:val="16"/>
              </w:rPr>
            </w:pPr>
            <w:r w:rsidRPr="00EB4F96">
              <w:rPr>
                <w:rFonts w:ascii="Calibri" w:hAnsi="Calibri"/>
                <w:b/>
                <w:sz w:val="12"/>
                <w:szCs w:val="16"/>
              </w:rPr>
              <w:t>EXCEPTIONAL</w:t>
            </w:r>
          </w:p>
        </w:tc>
      </w:tr>
      <w:tr w:rsidR="001C7B4A" w:rsidRPr="009154C7" w:rsidTr="00741EDD">
        <w:tc>
          <w:tcPr>
            <w:tcW w:w="821" w:type="pct"/>
            <w:tcBorders>
              <w:left w:val="single" w:sz="4" w:space="0" w:color="auto"/>
              <w:bottom w:val="single" w:sz="4" w:space="0" w:color="auto"/>
              <w:right w:val="single" w:sz="4" w:space="0" w:color="auto"/>
            </w:tcBorders>
            <w:shd w:val="clear" w:color="auto" w:fill="BFBFBF"/>
            <w:vAlign w:val="center"/>
          </w:tcPr>
          <w:p w:rsidR="001C7B4A" w:rsidRPr="00EB4F96" w:rsidRDefault="001C7B4A" w:rsidP="00741EDD">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1C7B4A" w:rsidRPr="00EB4F96" w:rsidRDefault="001C7B4A" w:rsidP="00741EDD">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1C7B4A" w:rsidRPr="00EB4F96" w:rsidRDefault="001C7B4A" w:rsidP="00741EDD">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1C7B4A" w:rsidRPr="00EB4F96" w:rsidRDefault="001C7B4A" w:rsidP="00741EDD">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1C7B4A" w:rsidRPr="00EB4F96" w:rsidRDefault="001C7B4A" w:rsidP="00741EDD">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1C7B4A" w:rsidRPr="00EB4F96" w:rsidRDefault="001C7B4A" w:rsidP="00741EDD">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1C7B4A" w:rsidRPr="00EB4F96" w:rsidRDefault="001C7B4A" w:rsidP="00741EDD">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1C7B4A" w:rsidRPr="00EB4F96" w:rsidRDefault="001C7B4A" w:rsidP="00741EDD">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1C7B4A" w:rsidRPr="009154C7" w:rsidTr="00741EDD">
        <w:trPr>
          <w:trHeight w:val="2229"/>
        </w:trPr>
        <w:tc>
          <w:tcPr>
            <w:tcW w:w="821" w:type="pct"/>
            <w:tcBorders>
              <w:top w:val="single" w:sz="4" w:space="0" w:color="auto"/>
              <w:left w:val="single" w:sz="4" w:space="0" w:color="auto"/>
              <w:bottom w:val="single" w:sz="4" w:space="0" w:color="auto"/>
              <w:right w:val="single" w:sz="4" w:space="0" w:color="auto"/>
            </w:tcBorders>
          </w:tcPr>
          <w:p w:rsidR="001C7B4A" w:rsidRPr="00EB4F96" w:rsidRDefault="001C7B4A" w:rsidP="00741EDD">
            <w:pPr>
              <w:rPr>
                <w:rFonts w:ascii="Calibri" w:hAnsi="Calibri"/>
                <w:b/>
                <w:sz w:val="16"/>
                <w:szCs w:val="16"/>
              </w:rPr>
            </w:pPr>
            <w:r w:rsidRPr="00EB4F96">
              <w:rPr>
                <w:rFonts w:ascii="Calibri" w:hAnsi="Calibri"/>
                <w:b/>
                <w:sz w:val="16"/>
                <w:szCs w:val="16"/>
              </w:rPr>
              <w:t xml:space="preserve">1. Research-informed Literature </w:t>
            </w:r>
          </w:p>
          <w:p w:rsidR="001C7B4A" w:rsidRPr="00EB4F96" w:rsidRDefault="001C7B4A" w:rsidP="00741EDD">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Little or no evidence of reading.</w:t>
            </w:r>
          </w:p>
          <w:p w:rsidR="001C7B4A" w:rsidRPr="00EB4F96" w:rsidRDefault="001C7B4A" w:rsidP="00741EDD">
            <w:pPr>
              <w:rPr>
                <w:rFonts w:ascii="Calibri" w:hAnsi="Calibri"/>
                <w:sz w:val="12"/>
                <w:szCs w:val="16"/>
              </w:rPr>
            </w:pPr>
            <w:r w:rsidRPr="00EB4F96">
              <w:rPr>
                <w:rFonts w:ascii="Calibri" w:hAnsi="Calibri"/>
                <w:sz w:val="12"/>
                <w:szCs w:val="16"/>
              </w:rPr>
              <w:t>Views and findings unsupported and non-authoritative.</w:t>
            </w:r>
          </w:p>
          <w:p w:rsidR="001C7B4A" w:rsidRPr="00EB4F96" w:rsidRDefault="001C7B4A" w:rsidP="00741EDD">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1C7B4A" w:rsidRPr="00EB4F96" w:rsidRDefault="001C7B4A" w:rsidP="00741EDD">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1C7B4A" w:rsidRPr="00EB4F96" w:rsidRDefault="001C7B4A" w:rsidP="00741EDD">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1C7B4A" w:rsidRPr="00EB4F96" w:rsidRDefault="001C7B4A" w:rsidP="00741EDD">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1C7B4A" w:rsidRPr="009154C7" w:rsidTr="00741EDD">
        <w:tc>
          <w:tcPr>
            <w:tcW w:w="821" w:type="pct"/>
            <w:tcBorders>
              <w:top w:val="single" w:sz="4" w:space="0" w:color="auto"/>
              <w:left w:val="single" w:sz="4" w:space="0" w:color="auto"/>
              <w:bottom w:val="single" w:sz="4" w:space="0" w:color="auto"/>
              <w:right w:val="single" w:sz="4" w:space="0" w:color="auto"/>
            </w:tcBorders>
          </w:tcPr>
          <w:p w:rsidR="001C7B4A" w:rsidRPr="00EB4F96" w:rsidRDefault="001C7B4A" w:rsidP="00741EDD">
            <w:pPr>
              <w:rPr>
                <w:rFonts w:ascii="Calibri" w:hAnsi="Calibri"/>
                <w:b/>
                <w:sz w:val="16"/>
                <w:szCs w:val="16"/>
              </w:rPr>
            </w:pPr>
            <w:r w:rsidRPr="00EB4F96">
              <w:rPr>
                <w:rFonts w:ascii="Calibri" w:hAnsi="Calibri"/>
                <w:b/>
                <w:sz w:val="16"/>
                <w:szCs w:val="16"/>
              </w:rPr>
              <w:t>2. Knowledge and Understanding of Subject</w:t>
            </w:r>
          </w:p>
          <w:p w:rsidR="001C7B4A" w:rsidRPr="00EB4F96" w:rsidRDefault="001C7B4A" w:rsidP="00741EDD">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1C7B4A" w:rsidRPr="00EB4F96" w:rsidRDefault="001C7B4A" w:rsidP="00741EDD">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1C7B4A" w:rsidRPr="00EB4F96" w:rsidRDefault="001C7B4A" w:rsidP="00741EDD">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1C7B4A" w:rsidRPr="00EB4F96" w:rsidRDefault="001C7B4A" w:rsidP="00741EDD">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1C7B4A" w:rsidRPr="00EB4F96" w:rsidRDefault="001C7B4A" w:rsidP="00741EDD">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1C7B4A" w:rsidRPr="00EB4F96" w:rsidRDefault="001C7B4A" w:rsidP="00741EDD">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1C7B4A" w:rsidRPr="00EB4F96" w:rsidRDefault="001C7B4A" w:rsidP="00741EDD">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1C7B4A" w:rsidRPr="00EB4F96" w:rsidRDefault="001C7B4A" w:rsidP="00741EDD">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1C7B4A" w:rsidRPr="009154C7" w:rsidTr="00741EDD">
        <w:tc>
          <w:tcPr>
            <w:tcW w:w="821" w:type="pct"/>
            <w:tcBorders>
              <w:top w:val="single" w:sz="4" w:space="0" w:color="auto"/>
              <w:left w:val="single" w:sz="4" w:space="0" w:color="auto"/>
              <w:bottom w:val="single" w:sz="4" w:space="0" w:color="auto"/>
              <w:right w:val="single" w:sz="4" w:space="0" w:color="auto"/>
            </w:tcBorders>
          </w:tcPr>
          <w:p w:rsidR="001C7B4A" w:rsidRPr="00EB4F96" w:rsidRDefault="001C7B4A" w:rsidP="00741EDD">
            <w:pPr>
              <w:rPr>
                <w:rFonts w:ascii="Calibri" w:hAnsi="Calibri"/>
                <w:b/>
                <w:sz w:val="16"/>
                <w:szCs w:val="16"/>
              </w:rPr>
            </w:pPr>
            <w:r w:rsidRPr="00EB4F96">
              <w:rPr>
                <w:rFonts w:ascii="Calibri" w:hAnsi="Calibri"/>
                <w:b/>
                <w:sz w:val="16"/>
                <w:szCs w:val="16"/>
              </w:rPr>
              <w:t>3.  Analysis</w:t>
            </w:r>
          </w:p>
          <w:p w:rsidR="001C7B4A" w:rsidRPr="00EB4F96" w:rsidRDefault="001C7B4A" w:rsidP="00741EDD">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1C7B4A" w:rsidRPr="00EB4F96" w:rsidRDefault="001C7B4A" w:rsidP="00741EDD">
            <w:pPr>
              <w:rPr>
                <w:rFonts w:ascii="Calibri" w:hAnsi="Calibri"/>
                <w:sz w:val="12"/>
                <w:szCs w:val="16"/>
              </w:rPr>
            </w:pPr>
            <w:r w:rsidRPr="00EB4F96">
              <w:rPr>
                <w:rFonts w:ascii="Calibri" w:hAnsi="Calibri"/>
                <w:sz w:val="12"/>
                <w:szCs w:val="16"/>
              </w:rPr>
              <w:t>Some evidence to support findings/ views, but evidence not consistently interpreted.</w:t>
            </w:r>
          </w:p>
          <w:p w:rsidR="001C7B4A" w:rsidRPr="00EB4F96" w:rsidRDefault="001C7B4A" w:rsidP="00741EDD">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1C7B4A" w:rsidRPr="00EB4F96" w:rsidRDefault="001C7B4A" w:rsidP="00741EDD">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1C7B4A" w:rsidRPr="00EB4F96" w:rsidRDefault="001C7B4A" w:rsidP="00741EDD">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1C7B4A" w:rsidRPr="00EB4F96" w:rsidRDefault="001C7B4A" w:rsidP="00741EDD">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1C7B4A" w:rsidRPr="00EB4F96" w:rsidRDefault="001C7B4A" w:rsidP="00741EDD">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1C7B4A" w:rsidRPr="00EB4F96" w:rsidRDefault="001C7B4A" w:rsidP="00741EDD">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1C7B4A" w:rsidRPr="00EB4F96" w:rsidRDefault="001C7B4A" w:rsidP="00741EDD">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1C7B4A" w:rsidRPr="00EB4F96" w:rsidRDefault="001C7B4A" w:rsidP="00741EDD">
            <w:pPr>
              <w:rPr>
                <w:rFonts w:ascii="Calibri" w:hAnsi="Calibri"/>
                <w:sz w:val="12"/>
                <w:szCs w:val="16"/>
              </w:rPr>
            </w:pPr>
            <w:r w:rsidRPr="00EB4F96">
              <w:rPr>
                <w:rFonts w:ascii="Calibri" w:hAnsi="Calibri"/>
                <w:sz w:val="12"/>
                <w:szCs w:val="16"/>
              </w:rPr>
              <w:t>Highly persuasive conclusions</w:t>
            </w:r>
          </w:p>
        </w:tc>
      </w:tr>
      <w:tr w:rsidR="001C7B4A" w:rsidRPr="009154C7" w:rsidTr="00741EDD">
        <w:trPr>
          <w:trHeight w:val="2942"/>
        </w:trPr>
        <w:tc>
          <w:tcPr>
            <w:tcW w:w="821" w:type="pct"/>
            <w:tcBorders>
              <w:top w:val="single" w:sz="4" w:space="0" w:color="auto"/>
              <w:left w:val="single" w:sz="4" w:space="0" w:color="auto"/>
              <w:bottom w:val="single" w:sz="4" w:space="0" w:color="auto"/>
              <w:right w:val="single" w:sz="4" w:space="0" w:color="auto"/>
            </w:tcBorders>
          </w:tcPr>
          <w:p w:rsidR="001C7B4A" w:rsidRPr="00EB4F96" w:rsidRDefault="001C7B4A" w:rsidP="00741EDD">
            <w:pPr>
              <w:rPr>
                <w:rFonts w:ascii="Calibri" w:hAnsi="Calibri"/>
                <w:b/>
                <w:sz w:val="16"/>
                <w:szCs w:val="16"/>
              </w:rPr>
            </w:pPr>
            <w:r w:rsidRPr="00EB4F96">
              <w:rPr>
                <w:rFonts w:ascii="Calibri" w:hAnsi="Calibri"/>
                <w:b/>
                <w:sz w:val="16"/>
                <w:szCs w:val="16"/>
              </w:rPr>
              <w:t>4. Practical Application and Deployment</w:t>
            </w:r>
          </w:p>
          <w:p w:rsidR="001C7B4A" w:rsidRPr="00EB4F96" w:rsidRDefault="001C7B4A" w:rsidP="00741EDD">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Limited or no use of methods, materials, tools and/or techniques.</w:t>
            </w:r>
          </w:p>
          <w:p w:rsidR="001C7B4A" w:rsidRPr="00EB4F96" w:rsidRDefault="001C7B4A" w:rsidP="00741EDD">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1C7B4A" w:rsidRPr="00EB4F96" w:rsidRDefault="001C7B4A" w:rsidP="00741EDD">
            <w:pPr>
              <w:rPr>
                <w:rFonts w:ascii="Calibri" w:hAnsi="Calibri"/>
                <w:sz w:val="12"/>
                <w:szCs w:val="16"/>
              </w:rPr>
            </w:pPr>
          </w:p>
          <w:p w:rsidR="001C7B4A" w:rsidRPr="00EB4F96" w:rsidRDefault="001C7B4A" w:rsidP="00741EDD">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An adequate awareness and mostly appropriate application of well-established methods, materials, tools and/or techniques.</w:t>
            </w:r>
          </w:p>
          <w:p w:rsidR="001C7B4A" w:rsidRPr="00EB4F96" w:rsidRDefault="001C7B4A" w:rsidP="00741EDD">
            <w:pPr>
              <w:rPr>
                <w:rFonts w:ascii="Calibri" w:hAnsi="Calibri"/>
                <w:sz w:val="12"/>
                <w:szCs w:val="16"/>
              </w:rPr>
            </w:pPr>
            <w:r w:rsidRPr="00EB4F96">
              <w:rPr>
                <w:rFonts w:ascii="Calibri" w:hAnsi="Calibri"/>
                <w:sz w:val="12"/>
                <w:szCs w:val="16"/>
              </w:rPr>
              <w:t>Basic appreciation of the context of the application.</w:t>
            </w:r>
          </w:p>
          <w:p w:rsidR="001C7B4A" w:rsidRPr="00EB4F96" w:rsidRDefault="001C7B4A" w:rsidP="00741EDD">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1C7B4A" w:rsidRPr="00EB4F96" w:rsidRDefault="001C7B4A" w:rsidP="00741EDD">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1C7B4A" w:rsidRPr="00EB4F96" w:rsidRDefault="001C7B4A" w:rsidP="00741EDD">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A very good application of a range of methods, materials, tools and/or techniques.</w:t>
            </w:r>
          </w:p>
          <w:p w:rsidR="001C7B4A" w:rsidRPr="00EB4F96" w:rsidRDefault="001C7B4A" w:rsidP="00741EDD">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1C7B4A" w:rsidRPr="00EB4F96" w:rsidRDefault="001C7B4A" w:rsidP="00741EDD">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An advanced application of a range of methods, materials, tools and/or techniques.</w:t>
            </w:r>
          </w:p>
          <w:p w:rsidR="001C7B4A" w:rsidRPr="00EB4F96" w:rsidRDefault="001C7B4A" w:rsidP="00741EDD">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1C7B4A" w:rsidRPr="00EB4F96" w:rsidRDefault="001C7B4A" w:rsidP="00741EDD">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1C7B4A" w:rsidRPr="009154C7" w:rsidTr="00741EDD">
        <w:tc>
          <w:tcPr>
            <w:tcW w:w="821" w:type="pct"/>
            <w:tcBorders>
              <w:top w:val="single" w:sz="4" w:space="0" w:color="auto"/>
              <w:left w:val="single" w:sz="4" w:space="0" w:color="auto"/>
              <w:bottom w:val="single" w:sz="4" w:space="0" w:color="auto"/>
              <w:right w:val="single" w:sz="4" w:space="0" w:color="auto"/>
            </w:tcBorders>
          </w:tcPr>
          <w:p w:rsidR="001C7B4A" w:rsidRPr="00EB4F96" w:rsidRDefault="001C7B4A" w:rsidP="00741EDD">
            <w:pPr>
              <w:rPr>
                <w:rFonts w:ascii="Calibri" w:hAnsi="Calibri"/>
                <w:b/>
                <w:sz w:val="16"/>
                <w:szCs w:val="16"/>
              </w:rPr>
            </w:pPr>
            <w:r w:rsidRPr="00EB4F96">
              <w:rPr>
                <w:rFonts w:ascii="Calibri" w:hAnsi="Calibri"/>
                <w:b/>
                <w:sz w:val="16"/>
                <w:szCs w:val="16"/>
              </w:rPr>
              <w:t xml:space="preserve">5. Skills for Professional Practice </w:t>
            </w:r>
          </w:p>
          <w:p w:rsidR="001C7B4A" w:rsidRPr="00EB4F96" w:rsidRDefault="001C7B4A" w:rsidP="00741EDD">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Communication media is inappropriate or misapplied.</w:t>
            </w:r>
          </w:p>
          <w:p w:rsidR="001C7B4A" w:rsidRPr="00EB4F96" w:rsidRDefault="001C7B4A" w:rsidP="00741EDD">
            <w:pPr>
              <w:rPr>
                <w:rFonts w:ascii="Calibri" w:hAnsi="Calibri"/>
                <w:sz w:val="12"/>
                <w:szCs w:val="16"/>
              </w:rPr>
            </w:pPr>
            <w:r w:rsidRPr="00EB4F96">
              <w:rPr>
                <w:rFonts w:ascii="Calibri" w:hAnsi="Calibri"/>
                <w:sz w:val="12"/>
                <w:szCs w:val="16"/>
              </w:rPr>
              <w:t>Little or no evidence of autonomy in the completion of tasks.</w:t>
            </w:r>
          </w:p>
          <w:p w:rsidR="001C7B4A" w:rsidRPr="00EB4F96" w:rsidRDefault="001C7B4A" w:rsidP="00741EDD">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 xml:space="preserve">Media is poorly designed and/or not suitable for the audience. </w:t>
            </w:r>
          </w:p>
          <w:p w:rsidR="001C7B4A" w:rsidRPr="00EB4F96" w:rsidRDefault="001C7B4A" w:rsidP="00741EDD">
            <w:pPr>
              <w:rPr>
                <w:rFonts w:ascii="Calibri" w:hAnsi="Calibri"/>
                <w:sz w:val="12"/>
                <w:szCs w:val="16"/>
              </w:rPr>
            </w:pPr>
            <w:r w:rsidRPr="00EB4F96">
              <w:rPr>
                <w:rFonts w:ascii="Calibri" w:hAnsi="Calibri"/>
                <w:sz w:val="12"/>
                <w:szCs w:val="16"/>
              </w:rPr>
              <w:t>Poor independent or collaborative initiative.</w:t>
            </w:r>
          </w:p>
          <w:p w:rsidR="001C7B4A" w:rsidRPr="00EB4F96" w:rsidRDefault="001C7B4A" w:rsidP="00741EDD">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1C7B4A" w:rsidRPr="00EB4F96" w:rsidRDefault="001C7B4A" w:rsidP="00741EDD">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1C7B4A" w:rsidRPr="00EB4F96" w:rsidRDefault="001C7B4A" w:rsidP="00741EDD">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Can communicate effectively in a suitable format, but may have minor errors.</w:t>
            </w:r>
          </w:p>
          <w:p w:rsidR="001C7B4A" w:rsidRPr="00EB4F96" w:rsidRDefault="001C7B4A" w:rsidP="00741EDD">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1C7B4A" w:rsidRPr="00EB4F96" w:rsidRDefault="001C7B4A" w:rsidP="00741EDD">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Can communicate well, confidently and consistently in a suitable format.</w:t>
            </w:r>
          </w:p>
          <w:p w:rsidR="001C7B4A" w:rsidRPr="00EB4F96" w:rsidRDefault="001C7B4A" w:rsidP="00741EDD">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1C7B4A" w:rsidRPr="00EB4F96" w:rsidRDefault="001C7B4A" w:rsidP="00741EDD">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Can communicate professionally and, confidently in a suitable format.</w:t>
            </w:r>
          </w:p>
          <w:p w:rsidR="001C7B4A" w:rsidRPr="00EB4F96" w:rsidRDefault="001C7B4A" w:rsidP="00741EDD">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1C7B4A" w:rsidRPr="00EB4F96" w:rsidRDefault="001C7B4A" w:rsidP="00741EDD">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 xml:space="preserve">Can communicate with an exceptionally high level of professionalism. </w:t>
            </w:r>
          </w:p>
          <w:p w:rsidR="001C7B4A" w:rsidRPr="00EB4F96" w:rsidRDefault="001C7B4A" w:rsidP="00741EDD">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1C7B4A" w:rsidRPr="00EB4F96" w:rsidRDefault="001C7B4A" w:rsidP="00741EDD">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28204E" w:rsidRPr="006716C7" w:rsidRDefault="0028204E" w:rsidP="00BA1176">
      <w:pPr>
        <w:rPr>
          <w:rFonts w:ascii="Calibri" w:hAnsi="Calibri" w:cs="Calibri"/>
          <w:b/>
        </w:rPr>
      </w:pPr>
    </w:p>
    <w:sectPr w:rsidR="0028204E" w:rsidRPr="006716C7" w:rsidSect="00F61A20">
      <w:footerReference w:type="default" r:id="rId11"/>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5D36" w:rsidRDefault="00F35D36">
      <w:r>
        <w:separator/>
      </w:r>
    </w:p>
  </w:endnote>
  <w:endnote w:type="continuationSeparator" w:id="0">
    <w:p w:rsidR="00F35D36" w:rsidRDefault="00F35D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7B4A" w:rsidRDefault="001C7B4A">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27773C">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7773C">
      <w:rPr>
        <w:b/>
        <w:noProof/>
      </w:rPr>
      <w:t>3</w:t>
    </w:r>
    <w:r>
      <w:rPr>
        <w:b/>
        <w:sz w:val="24"/>
        <w:szCs w:val="24"/>
      </w:rPr>
      <w:fldChar w:fldCharType="end"/>
    </w:r>
  </w:p>
  <w:p w:rsidR="001C7B4A" w:rsidRDefault="001C7B4A">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6D9A" w:rsidRDefault="001C795B" w:rsidP="0071007C">
    <w:pPr>
      <w:pStyle w:val="Footer"/>
    </w:pPr>
    <w:r>
      <w:rPr>
        <w:b/>
        <w:sz w:val="24"/>
        <w:szCs w:val="24"/>
      </w:rPr>
      <w:fldChar w:fldCharType="begin"/>
    </w:r>
    <w:r w:rsidR="00C36D9A">
      <w:rPr>
        <w:b/>
      </w:rPr>
      <w:instrText xml:space="preserve"> NUMPAGES  </w:instrText>
    </w:r>
    <w:r>
      <w:rPr>
        <w:b/>
        <w:sz w:val="24"/>
        <w:szCs w:val="24"/>
      </w:rPr>
      <w:fldChar w:fldCharType="separate"/>
    </w:r>
    <w:r w:rsidR="004F5A27">
      <w:rPr>
        <w:b/>
        <w:noProof/>
      </w:rPr>
      <w:t>3</w:t>
    </w:r>
    <w:r>
      <w:rPr>
        <w:b/>
        <w:sz w:val="24"/>
        <w:szCs w:val="24"/>
      </w:rPr>
      <w:fldChar w:fldCharType="end"/>
    </w:r>
  </w:p>
  <w:p w:rsidR="00C36D9A" w:rsidRDefault="00C36D9A">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5D36" w:rsidRDefault="00F35D36">
      <w:r>
        <w:separator/>
      </w:r>
    </w:p>
  </w:footnote>
  <w:footnote w:type="continuationSeparator" w:id="0">
    <w:p w:rsidR="00F35D36" w:rsidRDefault="00F35D3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620AC"/>
    <w:multiLevelType w:val="hybridMultilevel"/>
    <w:tmpl w:val="A24CB564"/>
    <w:lvl w:ilvl="0" w:tplc="E78430E4">
      <w:start w:val="1"/>
      <w:numFmt w:val="bullet"/>
      <w:lvlText w:val=""/>
      <w:lvlJc w:val="left"/>
      <w:pPr>
        <w:tabs>
          <w:tab w:val="num" w:pos="360"/>
        </w:tabs>
        <w:ind w:left="360" w:hanging="360"/>
      </w:pPr>
      <w:rPr>
        <w:rFonts w:ascii="Symbol" w:hAnsi="Symbol" w:hint="default"/>
      </w:rPr>
    </w:lvl>
    <w:lvl w:ilvl="1" w:tplc="077C7B4C" w:tentative="1">
      <w:start w:val="1"/>
      <w:numFmt w:val="bullet"/>
      <w:lvlText w:val="o"/>
      <w:lvlJc w:val="left"/>
      <w:pPr>
        <w:tabs>
          <w:tab w:val="num" w:pos="1080"/>
        </w:tabs>
        <w:ind w:left="1080" w:hanging="360"/>
      </w:pPr>
      <w:rPr>
        <w:rFonts w:ascii="Courier New" w:hAnsi="Courier New" w:cs="Verdana" w:hint="default"/>
      </w:rPr>
    </w:lvl>
    <w:lvl w:ilvl="2" w:tplc="7AB841B2" w:tentative="1">
      <w:start w:val="1"/>
      <w:numFmt w:val="bullet"/>
      <w:lvlText w:val=""/>
      <w:lvlJc w:val="left"/>
      <w:pPr>
        <w:tabs>
          <w:tab w:val="num" w:pos="1800"/>
        </w:tabs>
        <w:ind w:left="1800" w:hanging="360"/>
      </w:pPr>
      <w:rPr>
        <w:rFonts w:ascii="Wingdings" w:hAnsi="Wingdings" w:hint="default"/>
      </w:rPr>
    </w:lvl>
    <w:lvl w:ilvl="3" w:tplc="C46E3344" w:tentative="1">
      <w:start w:val="1"/>
      <w:numFmt w:val="bullet"/>
      <w:lvlText w:val=""/>
      <w:lvlJc w:val="left"/>
      <w:pPr>
        <w:tabs>
          <w:tab w:val="num" w:pos="2520"/>
        </w:tabs>
        <w:ind w:left="2520" w:hanging="360"/>
      </w:pPr>
      <w:rPr>
        <w:rFonts w:ascii="Symbol" w:hAnsi="Symbol" w:hint="default"/>
      </w:rPr>
    </w:lvl>
    <w:lvl w:ilvl="4" w:tplc="42704934" w:tentative="1">
      <w:start w:val="1"/>
      <w:numFmt w:val="bullet"/>
      <w:lvlText w:val="o"/>
      <w:lvlJc w:val="left"/>
      <w:pPr>
        <w:tabs>
          <w:tab w:val="num" w:pos="3240"/>
        </w:tabs>
        <w:ind w:left="3240" w:hanging="360"/>
      </w:pPr>
      <w:rPr>
        <w:rFonts w:ascii="Courier New" w:hAnsi="Courier New" w:cs="Verdana" w:hint="default"/>
      </w:rPr>
    </w:lvl>
    <w:lvl w:ilvl="5" w:tplc="C6F05D0A" w:tentative="1">
      <w:start w:val="1"/>
      <w:numFmt w:val="bullet"/>
      <w:lvlText w:val=""/>
      <w:lvlJc w:val="left"/>
      <w:pPr>
        <w:tabs>
          <w:tab w:val="num" w:pos="3960"/>
        </w:tabs>
        <w:ind w:left="3960" w:hanging="360"/>
      </w:pPr>
      <w:rPr>
        <w:rFonts w:ascii="Wingdings" w:hAnsi="Wingdings" w:hint="default"/>
      </w:rPr>
    </w:lvl>
    <w:lvl w:ilvl="6" w:tplc="A014A2EE" w:tentative="1">
      <w:start w:val="1"/>
      <w:numFmt w:val="bullet"/>
      <w:lvlText w:val=""/>
      <w:lvlJc w:val="left"/>
      <w:pPr>
        <w:tabs>
          <w:tab w:val="num" w:pos="4680"/>
        </w:tabs>
        <w:ind w:left="4680" w:hanging="360"/>
      </w:pPr>
      <w:rPr>
        <w:rFonts w:ascii="Symbol" w:hAnsi="Symbol" w:hint="default"/>
      </w:rPr>
    </w:lvl>
    <w:lvl w:ilvl="7" w:tplc="33001142" w:tentative="1">
      <w:start w:val="1"/>
      <w:numFmt w:val="bullet"/>
      <w:lvlText w:val="o"/>
      <w:lvlJc w:val="left"/>
      <w:pPr>
        <w:tabs>
          <w:tab w:val="num" w:pos="5400"/>
        </w:tabs>
        <w:ind w:left="5400" w:hanging="360"/>
      </w:pPr>
      <w:rPr>
        <w:rFonts w:ascii="Courier New" w:hAnsi="Courier New" w:cs="Verdana" w:hint="default"/>
      </w:rPr>
    </w:lvl>
    <w:lvl w:ilvl="8" w:tplc="8298A8A8"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FDF39FF"/>
    <w:multiLevelType w:val="hybridMultilevel"/>
    <w:tmpl w:val="587E3698"/>
    <w:lvl w:ilvl="0" w:tplc="04090001">
      <w:start w:val="1"/>
      <w:numFmt w:val="bullet"/>
      <w:lvlText w:val=""/>
      <w:lvlJc w:val="left"/>
      <w:pPr>
        <w:tabs>
          <w:tab w:val="num" w:pos="720"/>
        </w:tabs>
        <w:ind w:left="720" w:hanging="360"/>
      </w:pPr>
      <w:rPr>
        <w:rFonts w:ascii="Symbol" w:hAnsi="Symbol" w:hint="default"/>
      </w:rPr>
    </w:lvl>
    <w:lvl w:ilvl="1" w:tplc="BB844BB0">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3"/>
  </w:num>
  <w:num w:numId="3">
    <w:abstractNumId w:val="6"/>
  </w:num>
  <w:num w:numId="4">
    <w:abstractNumId w:val="4"/>
  </w:num>
  <w:num w:numId="5">
    <w:abstractNumId w:val="2"/>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60013"/>
    <w:rsid w:val="000971FC"/>
    <w:rsid w:val="000A2A3A"/>
    <w:rsid w:val="000A492A"/>
    <w:rsid w:val="000B59A9"/>
    <w:rsid w:val="000E413A"/>
    <w:rsid w:val="000F23E7"/>
    <w:rsid w:val="000F5965"/>
    <w:rsid w:val="000F5AA3"/>
    <w:rsid w:val="00100396"/>
    <w:rsid w:val="00100B5C"/>
    <w:rsid w:val="001106E9"/>
    <w:rsid w:val="00134F77"/>
    <w:rsid w:val="00154487"/>
    <w:rsid w:val="001B5F45"/>
    <w:rsid w:val="001C795B"/>
    <w:rsid w:val="001C7B4A"/>
    <w:rsid w:val="001E1050"/>
    <w:rsid w:val="001E1E1F"/>
    <w:rsid w:val="001E57C1"/>
    <w:rsid w:val="001F07EF"/>
    <w:rsid w:val="001F6D7A"/>
    <w:rsid w:val="00235F71"/>
    <w:rsid w:val="002444CA"/>
    <w:rsid w:val="00260DE6"/>
    <w:rsid w:val="00273FEE"/>
    <w:rsid w:val="0027773C"/>
    <w:rsid w:val="0028204E"/>
    <w:rsid w:val="0028591B"/>
    <w:rsid w:val="00291841"/>
    <w:rsid w:val="002C449B"/>
    <w:rsid w:val="002C6040"/>
    <w:rsid w:val="002D5B3F"/>
    <w:rsid w:val="002E272E"/>
    <w:rsid w:val="002F4AAF"/>
    <w:rsid w:val="002F5778"/>
    <w:rsid w:val="003223E0"/>
    <w:rsid w:val="00352C4A"/>
    <w:rsid w:val="00362560"/>
    <w:rsid w:val="00365D89"/>
    <w:rsid w:val="00367AA8"/>
    <w:rsid w:val="003732FD"/>
    <w:rsid w:val="003753B2"/>
    <w:rsid w:val="00376559"/>
    <w:rsid w:val="00384D73"/>
    <w:rsid w:val="00393EB6"/>
    <w:rsid w:val="003A3CE5"/>
    <w:rsid w:val="003B366F"/>
    <w:rsid w:val="003B3F9D"/>
    <w:rsid w:val="00404C50"/>
    <w:rsid w:val="00423934"/>
    <w:rsid w:val="00426244"/>
    <w:rsid w:val="00455B9F"/>
    <w:rsid w:val="004874DE"/>
    <w:rsid w:val="004B5334"/>
    <w:rsid w:val="004B6C14"/>
    <w:rsid w:val="004D0F13"/>
    <w:rsid w:val="004D7EB2"/>
    <w:rsid w:val="004E2AF0"/>
    <w:rsid w:val="004F5A27"/>
    <w:rsid w:val="0050249F"/>
    <w:rsid w:val="00524566"/>
    <w:rsid w:val="00530BEF"/>
    <w:rsid w:val="00561F00"/>
    <w:rsid w:val="00562DEC"/>
    <w:rsid w:val="00576AB4"/>
    <w:rsid w:val="00577917"/>
    <w:rsid w:val="00590667"/>
    <w:rsid w:val="005969E2"/>
    <w:rsid w:val="005B61CD"/>
    <w:rsid w:val="005C590C"/>
    <w:rsid w:val="005D1D58"/>
    <w:rsid w:val="005D432C"/>
    <w:rsid w:val="005E285E"/>
    <w:rsid w:val="005E72F8"/>
    <w:rsid w:val="00602E5A"/>
    <w:rsid w:val="00610E08"/>
    <w:rsid w:val="006140BF"/>
    <w:rsid w:val="00632434"/>
    <w:rsid w:val="00644256"/>
    <w:rsid w:val="00656A98"/>
    <w:rsid w:val="00661D6F"/>
    <w:rsid w:val="0066725E"/>
    <w:rsid w:val="006716C7"/>
    <w:rsid w:val="00681208"/>
    <w:rsid w:val="00691E26"/>
    <w:rsid w:val="006934D4"/>
    <w:rsid w:val="006A6DC3"/>
    <w:rsid w:val="006D49ED"/>
    <w:rsid w:val="006D55CE"/>
    <w:rsid w:val="006D637A"/>
    <w:rsid w:val="006F45BF"/>
    <w:rsid w:val="006F60E0"/>
    <w:rsid w:val="00702F71"/>
    <w:rsid w:val="0071007C"/>
    <w:rsid w:val="007366DF"/>
    <w:rsid w:val="00757839"/>
    <w:rsid w:val="00770C81"/>
    <w:rsid w:val="007A2223"/>
    <w:rsid w:val="007C682C"/>
    <w:rsid w:val="007D2385"/>
    <w:rsid w:val="00800069"/>
    <w:rsid w:val="008310A0"/>
    <w:rsid w:val="00842E7F"/>
    <w:rsid w:val="00852933"/>
    <w:rsid w:val="00865B46"/>
    <w:rsid w:val="00896134"/>
    <w:rsid w:val="0089643B"/>
    <w:rsid w:val="008A62BC"/>
    <w:rsid w:val="008B43E7"/>
    <w:rsid w:val="008D763F"/>
    <w:rsid w:val="008F036F"/>
    <w:rsid w:val="008F78C2"/>
    <w:rsid w:val="00911394"/>
    <w:rsid w:val="00923EF2"/>
    <w:rsid w:val="00926D25"/>
    <w:rsid w:val="00926E9D"/>
    <w:rsid w:val="00932C6E"/>
    <w:rsid w:val="00933F10"/>
    <w:rsid w:val="009433C5"/>
    <w:rsid w:val="009642B6"/>
    <w:rsid w:val="00965881"/>
    <w:rsid w:val="009871FF"/>
    <w:rsid w:val="009D3EA4"/>
    <w:rsid w:val="009E4BC1"/>
    <w:rsid w:val="00A03BB8"/>
    <w:rsid w:val="00A4036F"/>
    <w:rsid w:val="00A4641C"/>
    <w:rsid w:val="00A55876"/>
    <w:rsid w:val="00AB6FE7"/>
    <w:rsid w:val="00AB7AD7"/>
    <w:rsid w:val="00AD2430"/>
    <w:rsid w:val="00AF0E34"/>
    <w:rsid w:val="00AF271D"/>
    <w:rsid w:val="00AF56C2"/>
    <w:rsid w:val="00B004E6"/>
    <w:rsid w:val="00B0285E"/>
    <w:rsid w:val="00B0744D"/>
    <w:rsid w:val="00B15E36"/>
    <w:rsid w:val="00B81AD3"/>
    <w:rsid w:val="00B829D8"/>
    <w:rsid w:val="00B84B5B"/>
    <w:rsid w:val="00BA1176"/>
    <w:rsid w:val="00BE0B01"/>
    <w:rsid w:val="00BE55BA"/>
    <w:rsid w:val="00BE79C7"/>
    <w:rsid w:val="00BF3CB5"/>
    <w:rsid w:val="00C1285B"/>
    <w:rsid w:val="00C1361B"/>
    <w:rsid w:val="00C22D0C"/>
    <w:rsid w:val="00C36D9A"/>
    <w:rsid w:val="00C44A72"/>
    <w:rsid w:val="00C521D0"/>
    <w:rsid w:val="00C80F0F"/>
    <w:rsid w:val="00C85B4D"/>
    <w:rsid w:val="00C93BCB"/>
    <w:rsid w:val="00CC241A"/>
    <w:rsid w:val="00CE65AB"/>
    <w:rsid w:val="00CF4266"/>
    <w:rsid w:val="00D15D8F"/>
    <w:rsid w:val="00D241F1"/>
    <w:rsid w:val="00D275CB"/>
    <w:rsid w:val="00D42CC8"/>
    <w:rsid w:val="00D46CFB"/>
    <w:rsid w:val="00D56318"/>
    <w:rsid w:val="00D80391"/>
    <w:rsid w:val="00DB116D"/>
    <w:rsid w:val="00DD17CC"/>
    <w:rsid w:val="00DF5A31"/>
    <w:rsid w:val="00E230E0"/>
    <w:rsid w:val="00E4324B"/>
    <w:rsid w:val="00E51AAC"/>
    <w:rsid w:val="00E66CC0"/>
    <w:rsid w:val="00E728A9"/>
    <w:rsid w:val="00E87227"/>
    <w:rsid w:val="00EA0349"/>
    <w:rsid w:val="00EA0F4E"/>
    <w:rsid w:val="00EA295B"/>
    <w:rsid w:val="00EB4F96"/>
    <w:rsid w:val="00EE3132"/>
    <w:rsid w:val="00EE3D9D"/>
    <w:rsid w:val="00EE6F25"/>
    <w:rsid w:val="00F02126"/>
    <w:rsid w:val="00F03D85"/>
    <w:rsid w:val="00F249F1"/>
    <w:rsid w:val="00F25B9D"/>
    <w:rsid w:val="00F26096"/>
    <w:rsid w:val="00F2664E"/>
    <w:rsid w:val="00F31163"/>
    <w:rsid w:val="00F31C04"/>
    <w:rsid w:val="00F35D36"/>
    <w:rsid w:val="00F61A20"/>
    <w:rsid w:val="00F66398"/>
    <w:rsid w:val="00F8381F"/>
    <w:rsid w:val="00FA04CD"/>
    <w:rsid w:val="00FA68F8"/>
    <w:rsid w:val="00FB1DC0"/>
    <w:rsid w:val="00FB4521"/>
    <w:rsid w:val="00FB4F84"/>
    <w:rsid w:val="00FB5CF8"/>
    <w:rsid w:val="00FE319E"/>
    <w:rsid w:val="00FF2D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77BED20C-968A-4F59-AB59-A88C10131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6A98"/>
  </w:style>
  <w:style w:type="paragraph" w:styleId="Heading1">
    <w:name w:val="heading 1"/>
    <w:basedOn w:val="Normal"/>
    <w:next w:val="Normal"/>
    <w:qFormat/>
    <w:rsid w:val="00656A98"/>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656A98"/>
    <w:pPr>
      <w:keepNext/>
      <w:jc w:val="both"/>
      <w:outlineLvl w:val="1"/>
    </w:pPr>
    <w:rPr>
      <w:b/>
      <w:sz w:val="24"/>
    </w:rPr>
  </w:style>
  <w:style w:type="paragraph" w:styleId="Heading3">
    <w:name w:val="heading 3"/>
    <w:basedOn w:val="Normal"/>
    <w:next w:val="Normal"/>
    <w:link w:val="Heading3Char"/>
    <w:qFormat/>
    <w:rsid w:val="00656A98"/>
    <w:pPr>
      <w:keepNext/>
      <w:jc w:val="center"/>
      <w:outlineLvl w:val="2"/>
    </w:pPr>
    <w:rPr>
      <w:b/>
      <w:sz w:val="24"/>
    </w:rPr>
  </w:style>
  <w:style w:type="paragraph" w:styleId="Heading4">
    <w:name w:val="heading 4"/>
    <w:basedOn w:val="Normal"/>
    <w:next w:val="Normal"/>
    <w:qFormat/>
    <w:rsid w:val="00656A98"/>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56A98"/>
    <w:pPr>
      <w:tabs>
        <w:tab w:val="center" w:pos="4153"/>
        <w:tab w:val="right" w:pos="8306"/>
      </w:tabs>
    </w:pPr>
  </w:style>
  <w:style w:type="paragraph" w:styleId="Footer">
    <w:name w:val="footer"/>
    <w:basedOn w:val="Normal"/>
    <w:link w:val="FooterChar"/>
    <w:uiPriority w:val="99"/>
    <w:rsid w:val="00656A98"/>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customStyle="1" w:styleId="Heading3Char">
    <w:name w:val="Heading 3 Char"/>
    <w:basedOn w:val="DefaultParagraphFont"/>
    <w:link w:val="Heading3"/>
    <w:rsid w:val="001C7B4A"/>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10</TotalTime>
  <Pages>3</Pages>
  <Words>1781</Words>
  <Characters>11290</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13045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Ian Lewis</cp:lastModifiedBy>
  <cp:revision>4</cp:revision>
  <cp:lastPrinted>2015-10-29T09:31:00Z</cp:lastPrinted>
  <dcterms:created xsi:type="dcterms:W3CDTF">2018-05-29T12:01:00Z</dcterms:created>
  <dcterms:modified xsi:type="dcterms:W3CDTF">2018-05-29T12:11:00Z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