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75D73A0" w14:textId="77777777" w:rsidR="001A4080" w:rsidRDefault="00504396">
      <w:pPr>
        <w:rPr>
          <w:b/>
          <w:sz w:val="32"/>
          <w:szCs w:val="32"/>
        </w:rPr>
      </w:pPr>
      <w:r w:rsidRPr="00620446">
        <w:rPr>
          <w:b/>
          <w:sz w:val="32"/>
          <w:szCs w:val="32"/>
        </w:rPr>
        <w:t>ASSIGNMENT GUIDANCE</w:t>
      </w:r>
    </w:p>
    <w:p w14:paraId="77296FCD" w14:textId="77777777" w:rsidR="00362B1E" w:rsidRPr="00620446" w:rsidRDefault="00362B1E">
      <w:pPr>
        <w:rPr>
          <w:b/>
          <w:sz w:val="32"/>
          <w:szCs w:val="32"/>
        </w:rPr>
      </w:pPr>
    </w:p>
    <w:p w14:paraId="0BB311E6" w14:textId="77777777" w:rsidR="00504396" w:rsidRPr="005557FD" w:rsidRDefault="005E0680" w:rsidP="00362B1E">
      <w:pPr>
        <w:rPr>
          <w:rStyle w:val="Emphasis"/>
          <w:rFonts w:ascii="Times New Roman" w:hAnsi="Times New Roman" w:cs="Times New Roman"/>
          <w:b/>
          <w:i w:val="0"/>
          <w:sz w:val="28"/>
          <w:szCs w:val="28"/>
        </w:rPr>
      </w:pPr>
      <w:r w:rsidRPr="005557FD">
        <w:rPr>
          <w:rStyle w:val="Emphasis"/>
          <w:rFonts w:ascii="Times New Roman" w:hAnsi="Times New Roman" w:cs="Times New Roman"/>
          <w:b/>
          <w:i w:val="0"/>
          <w:sz w:val="28"/>
          <w:szCs w:val="28"/>
        </w:rPr>
        <w:t>Section 1:</w:t>
      </w:r>
    </w:p>
    <w:p w14:paraId="6FC252EF" w14:textId="0D96F5E1" w:rsidR="00362B1E" w:rsidRPr="005557FD" w:rsidRDefault="005557FD" w:rsidP="00362B1E">
      <w:pPr>
        <w:rPr>
          <w:rStyle w:val="Emphasis"/>
          <w:rFonts w:ascii="Times New Roman" w:hAnsi="Times New Roman" w:cs="Times New Roman"/>
          <w:i w:val="0"/>
          <w:sz w:val="28"/>
          <w:szCs w:val="28"/>
        </w:rPr>
      </w:pPr>
      <w:r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 xml:space="preserve"> A brief d</w:t>
      </w:r>
      <w:r w:rsidR="00362B1E"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 xml:space="preserve">iscussion of the meaning of the term CSR. </w:t>
      </w:r>
    </w:p>
    <w:p w14:paraId="0CF48560" w14:textId="77777777" w:rsidR="00362B1E" w:rsidRDefault="00362B1E" w:rsidP="00362B1E">
      <w:pPr>
        <w:rPr>
          <w:rStyle w:val="Emphasis"/>
          <w:rFonts w:ascii="Times New Roman" w:hAnsi="Times New Roman" w:cs="Times New Roman"/>
          <w:i w:val="0"/>
          <w:sz w:val="28"/>
          <w:szCs w:val="28"/>
        </w:rPr>
      </w:pPr>
      <w:r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>Why has CSR become increasingly mainstream in business activity in recent years?</w:t>
      </w:r>
    </w:p>
    <w:p w14:paraId="31D8B710" w14:textId="77777777" w:rsidR="005557FD" w:rsidRPr="005557FD" w:rsidRDefault="005557FD" w:rsidP="00362B1E">
      <w:pPr>
        <w:rPr>
          <w:rStyle w:val="Emphasis"/>
          <w:rFonts w:ascii="Times New Roman" w:hAnsi="Times New Roman" w:cs="Times New Roman"/>
          <w:i w:val="0"/>
          <w:sz w:val="28"/>
          <w:szCs w:val="28"/>
        </w:rPr>
      </w:pPr>
    </w:p>
    <w:p w14:paraId="23B25E30" w14:textId="61F3A140" w:rsidR="005557FD" w:rsidRPr="005557FD" w:rsidRDefault="005E0680" w:rsidP="00362B1E">
      <w:pPr>
        <w:rPr>
          <w:rStyle w:val="Emphasis"/>
          <w:rFonts w:ascii="Times New Roman" w:hAnsi="Times New Roman" w:cs="Times New Roman"/>
          <w:b/>
          <w:i w:val="0"/>
          <w:sz w:val="28"/>
          <w:szCs w:val="28"/>
        </w:rPr>
      </w:pPr>
      <w:r w:rsidRPr="005557FD">
        <w:rPr>
          <w:rStyle w:val="Emphasis"/>
          <w:rFonts w:ascii="Times New Roman" w:hAnsi="Times New Roman" w:cs="Times New Roman"/>
          <w:b/>
          <w:i w:val="0"/>
          <w:sz w:val="28"/>
          <w:szCs w:val="28"/>
        </w:rPr>
        <w:t>Section 2:</w:t>
      </w:r>
    </w:p>
    <w:p w14:paraId="0CD42032" w14:textId="4ADDAED6" w:rsidR="005557FD" w:rsidRPr="005557FD" w:rsidRDefault="005557FD" w:rsidP="00362B1E">
      <w:pPr>
        <w:rPr>
          <w:rStyle w:val="Emphasis"/>
          <w:rFonts w:ascii="Times New Roman" w:hAnsi="Times New Roman" w:cs="Times New Roman"/>
          <w:b/>
          <w:i w:val="0"/>
          <w:sz w:val="28"/>
          <w:szCs w:val="28"/>
        </w:rPr>
      </w:pPr>
      <w:r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>Discuss</w:t>
      </w:r>
      <w:r w:rsidR="005831CB">
        <w:rPr>
          <w:rStyle w:val="Emphasis"/>
          <w:rFonts w:ascii="Times New Roman" w:hAnsi="Times New Roman" w:cs="Times New Roman"/>
          <w:i w:val="0"/>
          <w:sz w:val="28"/>
          <w:szCs w:val="28"/>
        </w:rPr>
        <w:t xml:space="preserve"> the nature, </w:t>
      </w:r>
      <w:r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 xml:space="preserve">principles </w:t>
      </w:r>
      <w:r w:rsidR="005831CB">
        <w:rPr>
          <w:rStyle w:val="Emphasis"/>
          <w:rFonts w:ascii="Times New Roman" w:hAnsi="Times New Roman" w:cs="Times New Roman"/>
          <w:i w:val="0"/>
          <w:sz w:val="28"/>
          <w:szCs w:val="28"/>
        </w:rPr>
        <w:t xml:space="preserve">and driving motives </w:t>
      </w:r>
      <w:r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>of Islamic finance and critically analyse the benefits and challenges that an Islamic financial institution</w:t>
      </w:r>
      <w:r w:rsidR="005831CB">
        <w:rPr>
          <w:rStyle w:val="Emphasis"/>
          <w:rFonts w:ascii="Times New Roman" w:hAnsi="Times New Roman" w:cs="Times New Roman"/>
          <w:i w:val="0"/>
          <w:sz w:val="28"/>
          <w:szCs w:val="28"/>
        </w:rPr>
        <w:t xml:space="preserve"> (e.g. Al Rayan bank)</w:t>
      </w:r>
      <w:r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 xml:space="preserve"> may face in implementing CSR practices and new processes</w:t>
      </w:r>
      <w:r w:rsidR="005831CB">
        <w:rPr>
          <w:rStyle w:val="Emphasis"/>
          <w:rFonts w:ascii="Times New Roman" w:hAnsi="Times New Roman" w:cs="Times New Roman"/>
          <w:i w:val="0"/>
          <w:sz w:val="28"/>
          <w:szCs w:val="28"/>
        </w:rPr>
        <w:t>.</w:t>
      </w:r>
    </w:p>
    <w:p w14:paraId="6817A5B5" w14:textId="6C21F56B" w:rsidR="00362B1E" w:rsidRPr="005557FD" w:rsidRDefault="005557FD" w:rsidP="00362B1E">
      <w:pPr>
        <w:rPr>
          <w:rStyle w:val="Emphasis"/>
          <w:rFonts w:ascii="Times New Roman" w:hAnsi="Times New Roman" w:cs="Times New Roman"/>
          <w:i w:val="0"/>
          <w:sz w:val="28"/>
          <w:szCs w:val="28"/>
        </w:rPr>
      </w:pPr>
      <w:r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>Includ</w:t>
      </w:r>
      <w:r w:rsidR="00EB5192"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 xml:space="preserve">e </w:t>
      </w:r>
      <w:r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 xml:space="preserve">a variety of </w:t>
      </w:r>
      <w:r w:rsidR="00EB5192"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 xml:space="preserve">examples of any </w:t>
      </w:r>
      <w:r w:rsidR="00022464"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>ethical banking practices</w:t>
      </w:r>
      <w:r w:rsidR="00EB5192"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 xml:space="preserve"> t</w:t>
      </w:r>
      <w:r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>hat banks in the Islamic banking</w:t>
      </w:r>
      <w:r w:rsidR="00EB5192"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 xml:space="preserve"> have adopted.</w:t>
      </w:r>
      <w:r w:rsidR="00022464"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 xml:space="preserve"> </w:t>
      </w:r>
    </w:p>
    <w:p w14:paraId="24FFF408" w14:textId="68DD02AB" w:rsidR="005557FD" w:rsidRPr="005557FD" w:rsidRDefault="005557FD" w:rsidP="005557FD">
      <w:pPr>
        <w:rPr>
          <w:rStyle w:val="Emphasis"/>
          <w:rFonts w:ascii="Times New Roman" w:hAnsi="Times New Roman" w:cs="Times New Roman"/>
          <w:i w:val="0"/>
          <w:sz w:val="28"/>
          <w:szCs w:val="28"/>
        </w:rPr>
      </w:pPr>
      <w:r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 xml:space="preserve">Discuss recommendations that could be implemented (or have already been implemented) within the </w:t>
      </w:r>
      <w:r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 xml:space="preserve">Islamic </w:t>
      </w:r>
      <w:r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>banking sector to encourage banks to more fully engage with the principles of ethical banking and CSR.</w:t>
      </w:r>
      <w:r w:rsidR="005831CB">
        <w:rPr>
          <w:rStyle w:val="Emphasis"/>
          <w:rFonts w:ascii="Times New Roman" w:hAnsi="Times New Roman" w:cs="Times New Roman"/>
          <w:i w:val="0"/>
          <w:sz w:val="28"/>
          <w:szCs w:val="28"/>
        </w:rPr>
        <w:t xml:space="preserve"> </w:t>
      </w:r>
      <w:proofErr w:type="gramStart"/>
      <w:r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>e.g</w:t>
      </w:r>
      <w:proofErr w:type="gramEnd"/>
      <w:r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>. regulations, awards from bodies promoting CSR, evidence of changes in consumer preference</w:t>
      </w:r>
    </w:p>
    <w:p w14:paraId="217F75D9" w14:textId="77777777" w:rsidR="005557FD" w:rsidRPr="005557FD" w:rsidRDefault="005557FD" w:rsidP="00362B1E">
      <w:pPr>
        <w:rPr>
          <w:rStyle w:val="Emphasis"/>
          <w:rFonts w:ascii="Times New Roman" w:hAnsi="Times New Roman" w:cs="Times New Roman"/>
          <w:i w:val="0"/>
          <w:sz w:val="28"/>
          <w:szCs w:val="28"/>
        </w:rPr>
      </w:pPr>
      <w:bookmarkStart w:id="0" w:name="_GoBack"/>
      <w:bookmarkEnd w:id="0"/>
    </w:p>
    <w:p w14:paraId="35CC2F2E" w14:textId="77777777" w:rsidR="00362B1E" w:rsidRPr="005557FD" w:rsidRDefault="00645478" w:rsidP="00362B1E">
      <w:pPr>
        <w:rPr>
          <w:rStyle w:val="Emphasis"/>
          <w:rFonts w:ascii="Times New Roman" w:hAnsi="Times New Roman" w:cs="Times New Roman"/>
          <w:b/>
          <w:i w:val="0"/>
          <w:sz w:val="28"/>
          <w:szCs w:val="28"/>
        </w:rPr>
      </w:pPr>
      <w:r w:rsidRPr="005557FD">
        <w:rPr>
          <w:rStyle w:val="Emphasis"/>
          <w:rFonts w:ascii="Times New Roman" w:hAnsi="Times New Roman" w:cs="Times New Roman"/>
          <w:b/>
          <w:i w:val="0"/>
          <w:sz w:val="28"/>
          <w:szCs w:val="28"/>
        </w:rPr>
        <w:t>Section 3:</w:t>
      </w:r>
    </w:p>
    <w:p w14:paraId="5CA1DF1B" w14:textId="06E60D06" w:rsidR="005557FD" w:rsidRPr="005557FD" w:rsidRDefault="005557FD" w:rsidP="005557FD">
      <w:pPr>
        <w:rPr>
          <w:rStyle w:val="Emphasis"/>
          <w:rFonts w:ascii="Times New Roman" w:hAnsi="Times New Roman" w:cs="Times New Roman"/>
          <w:i w:val="0"/>
          <w:sz w:val="28"/>
          <w:szCs w:val="28"/>
        </w:rPr>
      </w:pPr>
      <w:r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>C</w:t>
      </w:r>
      <w:r w:rsidRPr="005557FD">
        <w:rPr>
          <w:rStyle w:val="Emphasis"/>
          <w:rFonts w:ascii="Times New Roman" w:hAnsi="Times New Roman" w:cs="Times New Roman"/>
          <w:i w:val="0"/>
          <w:sz w:val="28"/>
          <w:szCs w:val="28"/>
        </w:rPr>
        <w:t>ritically analyse the differences between the engagement with CSR practices of Islamic finance banks and Western banks.</w:t>
      </w:r>
    </w:p>
    <w:p w14:paraId="740771B3" w14:textId="77777777" w:rsidR="005557FD" w:rsidRPr="00362B1E" w:rsidRDefault="005557FD" w:rsidP="00362B1E">
      <w:pPr>
        <w:rPr>
          <w:rStyle w:val="Emphasis"/>
          <w:b/>
          <w:i w:val="0"/>
          <w:sz w:val="28"/>
          <w:szCs w:val="28"/>
        </w:rPr>
      </w:pPr>
    </w:p>
    <w:p w14:paraId="6AAE751A" w14:textId="77777777" w:rsidR="00362B1E" w:rsidRDefault="00362B1E" w:rsidP="00362B1E">
      <w:pPr>
        <w:rPr>
          <w:rStyle w:val="Emphasis"/>
          <w:i w:val="0"/>
          <w:sz w:val="28"/>
          <w:szCs w:val="28"/>
        </w:rPr>
      </w:pPr>
    </w:p>
    <w:p w14:paraId="41CF57AA" w14:textId="77777777" w:rsidR="00362B1E" w:rsidRPr="00362B1E" w:rsidRDefault="00362B1E" w:rsidP="00362B1E">
      <w:pPr>
        <w:rPr>
          <w:rStyle w:val="Emphasis"/>
          <w:i w:val="0"/>
          <w:sz w:val="28"/>
          <w:szCs w:val="28"/>
        </w:rPr>
      </w:pPr>
    </w:p>
    <w:p w14:paraId="4A62D9D7" w14:textId="77777777" w:rsidR="00E11D94" w:rsidRPr="00620446" w:rsidRDefault="00E11D94">
      <w:pPr>
        <w:rPr>
          <w:sz w:val="32"/>
          <w:szCs w:val="32"/>
        </w:rPr>
      </w:pPr>
    </w:p>
    <w:sectPr w:rsidR="00E11D94" w:rsidRPr="00620446" w:rsidSect="00841A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04396"/>
    <w:rsid w:val="00022464"/>
    <w:rsid w:val="0019353A"/>
    <w:rsid w:val="001A4080"/>
    <w:rsid w:val="0020783C"/>
    <w:rsid w:val="0023403F"/>
    <w:rsid w:val="00362B1E"/>
    <w:rsid w:val="00504396"/>
    <w:rsid w:val="005519F0"/>
    <w:rsid w:val="005557FD"/>
    <w:rsid w:val="005831CB"/>
    <w:rsid w:val="005E0680"/>
    <w:rsid w:val="00620446"/>
    <w:rsid w:val="00645478"/>
    <w:rsid w:val="00841A90"/>
    <w:rsid w:val="008C7FF2"/>
    <w:rsid w:val="00996BEA"/>
    <w:rsid w:val="00C00B41"/>
    <w:rsid w:val="00DD5481"/>
    <w:rsid w:val="00E11D94"/>
    <w:rsid w:val="00EB5192"/>
    <w:rsid w:val="00ED35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F4449"/>
  <w15:docId w15:val="{29D946BA-DAE2-4894-8DE1-4889B3D416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41A9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1D94"/>
    <w:rPr>
      <w:color w:val="0563C1" w:themeColor="hyperlink"/>
      <w:u w:val="single"/>
    </w:rPr>
  </w:style>
  <w:style w:type="character" w:styleId="Emphasis">
    <w:name w:val="Emphasis"/>
    <w:basedOn w:val="DefaultParagraphFont"/>
    <w:qFormat/>
    <w:rsid w:val="00362B1E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144</Words>
  <Characters>823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 Dunstan</dc:creator>
  <cp:lastModifiedBy>Richard Dunstan</cp:lastModifiedBy>
  <cp:revision>4</cp:revision>
  <dcterms:created xsi:type="dcterms:W3CDTF">2019-02-12T10:44:00Z</dcterms:created>
  <dcterms:modified xsi:type="dcterms:W3CDTF">2019-02-12T10:52:00Z</dcterms:modified>
</cp:coreProperties>
</file>