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71D39" w14:textId="2DB2EBC0" w:rsidR="00385C60" w:rsidRDefault="00641C9F" w:rsidP="00641C9F">
      <w:pPr>
        <w:pStyle w:val="Heading1"/>
      </w:pPr>
      <w:r>
        <w:t>Blog 3 – Setting the scope</w:t>
      </w:r>
    </w:p>
    <w:p w14:paraId="73D5E409" w14:textId="77777777" w:rsidR="00641C9F" w:rsidRDefault="00641C9F" w:rsidP="00641C9F"/>
    <w:p w14:paraId="1AF46742" w14:textId="453FDCF5" w:rsidR="00641C9F" w:rsidRDefault="00641C9F" w:rsidP="00641C9F">
      <w:r w:rsidRPr="00641C9F">
        <w:drawing>
          <wp:anchor distT="0" distB="0" distL="114300" distR="114300" simplePos="0" relativeHeight="251658240" behindDoc="0" locked="0" layoutInCell="1" allowOverlap="1" wp14:anchorId="64E6FAE6" wp14:editId="3B97174E">
            <wp:simplePos x="0" y="0"/>
            <wp:positionH relativeFrom="column">
              <wp:posOffset>2448045</wp:posOffset>
            </wp:positionH>
            <wp:positionV relativeFrom="paragraph">
              <wp:posOffset>86891</wp:posOffset>
            </wp:positionV>
            <wp:extent cx="3383573" cy="883996"/>
            <wp:effectExtent l="0" t="0" r="0" b="0"/>
            <wp:wrapSquare wrapText="bothSides"/>
            <wp:docPr id="3" name="Picture 2" descr="Blue text on a black background&#10;&#10;Description automatically generated">
              <a:extLst xmlns:a="http://schemas.openxmlformats.org/drawingml/2006/main">
                <a:ext uri="{FF2B5EF4-FFF2-40B4-BE49-F238E27FC236}">
                  <a16:creationId xmlns:a16="http://schemas.microsoft.com/office/drawing/2014/main" id="{4BA640CD-2F4C-5376-DD43-6332544A90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Blue text on a black background&#10;&#10;Description automatically generated">
                      <a:extLst>
                        <a:ext uri="{FF2B5EF4-FFF2-40B4-BE49-F238E27FC236}">
                          <a16:creationId xmlns:a16="http://schemas.microsoft.com/office/drawing/2014/main" id="{4BA640CD-2F4C-5376-DD43-6332544A907E}"/>
                        </a:ext>
                      </a:extLst>
                    </pic:cNvPr>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3383573" cy="883996"/>
                    </a:xfrm>
                    <a:prstGeom prst="rect">
                      <a:avLst/>
                    </a:prstGeom>
                  </pic:spPr>
                </pic:pic>
              </a:graphicData>
            </a:graphic>
          </wp:anchor>
        </w:drawing>
      </w:r>
      <w:r>
        <w:t xml:space="preserve">After doing extensive research on what charities could we work with, I chose Mind. I chose this organisation because they are based in our city and have learned from Psychology students that they are quite active with events and are open to work with volunteers, such as us. </w:t>
      </w:r>
    </w:p>
    <w:p w14:paraId="3E8FDD36" w14:textId="77777777" w:rsidR="00641C9F" w:rsidRDefault="00641C9F" w:rsidP="00641C9F">
      <w:r>
        <w:t xml:space="preserve">Getting in touch with Mind would have been simple, they can be contacted online, over the phone or even in person at their local branch. </w:t>
      </w:r>
    </w:p>
    <w:p w14:paraId="30262421" w14:textId="77777777" w:rsidR="00641C9F" w:rsidRDefault="00641C9F" w:rsidP="00641C9F">
      <w:r>
        <w:t>Our team in our brainstorming session agreed on that we want to do our project on something about mental health, especially among young people. Working with Mind would have been a perfect fit since they operate in that field.</w:t>
      </w:r>
    </w:p>
    <w:p w14:paraId="4244D2B7" w14:textId="77777777" w:rsidR="00641C9F" w:rsidRDefault="00641C9F" w:rsidP="00641C9F">
      <w:r>
        <w:t xml:space="preserve">Once the team agreed on working with that charity organisation, we had to specify in what capacity would we work with them. After doing some research and brainstorming we have identified one the more problematic neighbourhood in Swansea is Townhill. It is known for drug and other problems that could be correlated with mental health difficulties. </w:t>
      </w:r>
    </w:p>
    <w:p w14:paraId="1FD83C0E" w14:textId="65549051" w:rsidR="00641C9F" w:rsidRDefault="00641C9F" w:rsidP="00641C9F">
      <w:r>
        <w:t>Lastly, we set our goal and created the actual purpose of our project.  We wanted to raise funds and awareness for mental health in an event hosted at the Townhill community centre.</w:t>
      </w:r>
    </w:p>
    <w:sectPr w:rsidR="00641C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C60"/>
    <w:rsid w:val="00385C60"/>
    <w:rsid w:val="00641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E87F7"/>
  <w15:chartTrackingRefBased/>
  <w15:docId w15:val="{188C3686-5D18-4EDD-8E53-04FB0979E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1C9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1C9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179</Words>
  <Characters>1021</Characters>
  <Application>Microsoft Office Word</Application>
  <DocSecurity>0</DocSecurity>
  <Lines>8</Lines>
  <Paragraphs>2</Paragraphs>
  <ScaleCrop>false</ScaleCrop>
  <Company/>
  <LinksUpToDate>false</LinksUpToDate>
  <CharactersWithSpaces>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Olah (2022891)</dc:creator>
  <cp:keywords/>
  <dc:description/>
  <cp:lastModifiedBy>Daniel Olah (2022891)</cp:lastModifiedBy>
  <cp:revision>2</cp:revision>
  <dcterms:created xsi:type="dcterms:W3CDTF">2023-07-06T16:16:00Z</dcterms:created>
  <dcterms:modified xsi:type="dcterms:W3CDTF">2023-07-06T16:18:00Z</dcterms:modified>
</cp:coreProperties>
</file>