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b w:val="1"/>
          <w:rtl w:val="0"/>
        </w:rPr>
        <w:t xml:space="preserve">Student name: Irina Dorina Precupet</w:t>
      </w:r>
    </w:p>
    <w:p w:rsidR="00000000" w:rsidDel="00000000" w:rsidP="00000000" w:rsidRDefault="00000000" w:rsidRPr="00000000" w14:paraId="00000003">
      <w:pPr>
        <w:jc w:val="center"/>
        <w:rPr>
          <w:b w:val="1"/>
        </w:rPr>
      </w:pPr>
      <w:r w:rsidDel="00000000" w:rsidR="00000000" w:rsidRPr="00000000">
        <w:rPr>
          <w:b w:val="1"/>
          <w:rtl w:val="0"/>
        </w:rPr>
        <w:t xml:space="preserve">Student number:1905216</w:t>
      </w:r>
    </w:p>
    <w:p w:rsidR="00000000" w:rsidDel="00000000" w:rsidP="00000000" w:rsidRDefault="00000000" w:rsidRPr="00000000" w14:paraId="00000004">
      <w:pPr>
        <w:jc w:val="center"/>
        <w:rPr>
          <w:b w:val="1"/>
        </w:rPr>
      </w:pPr>
      <w:r w:rsidDel="00000000" w:rsidR="00000000" w:rsidRPr="00000000">
        <w:rPr>
          <w:b w:val="1"/>
          <w:rtl w:val="0"/>
        </w:rPr>
        <w:t xml:space="preserve">Module:Leadership and Management, Theory and Practice</w:t>
      </w:r>
    </w:p>
    <w:p w:rsidR="00000000" w:rsidDel="00000000" w:rsidP="00000000" w:rsidRDefault="00000000" w:rsidRPr="00000000" w14:paraId="00000005">
      <w:pPr>
        <w:jc w:val="center"/>
        <w:rPr>
          <w:b w:val="1"/>
        </w:rPr>
      </w:pPr>
      <w:r w:rsidDel="00000000" w:rsidR="00000000" w:rsidRPr="00000000">
        <w:rPr>
          <w:b w:val="1"/>
          <w:rtl w:val="0"/>
        </w:rPr>
        <w:t xml:space="preserve">Module Code: LCBB6003</w:t>
      </w:r>
    </w:p>
    <w:p w:rsidR="00000000" w:rsidDel="00000000" w:rsidP="00000000" w:rsidRDefault="00000000" w:rsidRPr="00000000" w14:paraId="00000006">
      <w:pPr>
        <w:jc w:val="center"/>
        <w:rPr>
          <w:b w:val="1"/>
        </w:rPr>
      </w:pPr>
      <w:r w:rsidDel="00000000" w:rsidR="00000000" w:rsidRPr="00000000">
        <w:rPr>
          <w:b w:val="1"/>
          <w:rtl w:val="0"/>
        </w:rPr>
        <w:t xml:space="preserve">Lecturer: Dr. Taye Osadiya</w:t>
      </w:r>
    </w:p>
    <w:p w:rsidR="00000000" w:rsidDel="00000000" w:rsidP="00000000" w:rsidRDefault="00000000" w:rsidRPr="00000000" w14:paraId="00000007">
      <w:pPr>
        <w:jc w:val="center"/>
        <w:rPr>
          <w:b w:val="1"/>
        </w:rPr>
      </w:pPr>
      <w:r w:rsidDel="00000000" w:rsidR="00000000" w:rsidRPr="00000000">
        <w:rPr>
          <w:b w:val="1"/>
          <w:rtl w:val="0"/>
        </w:rPr>
        <w:t xml:space="preserve">Assignment 1</w:t>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b w:val="1"/>
          <w:rtl w:val="0"/>
        </w:rPr>
        <w:t xml:space="preserve">Leading and Managing People in Organisation </w:t>
      </w:r>
    </w:p>
    <w:p w:rsidR="00000000" w:rsidDel="00000000" w:rsidP="00000000" w:rsidRDefault="00000000" w:rsidRPr="00000000" w14:paraId="0000000A">
      <w:pPr>
        <w:jc w:val="center"/>
        <w:rPr>
          <w:b w:val="1"/>
        </w:rPr>
      </w:pPr>
      <w:r w:rsidDel="00000000" w:rsidR="00000000" w:rsidRPr="00000000">
        <w:rPr>
          <w:rtl w:val="0"/>
        </w:rPr>
      </w:r>
    </w:p>
    <w:p w:rsidR="00000000" w:rsidDel="00000000" w:rsidP="00000000" w:rsidRDefault="00000000" w:rsidRPr="00000000" w14:paraId="0000000B">
      <w:pPr>
        <w:jc w:val="left"/>
        <w:rPr>
          <w:b w:val="1"/>
        </w:rPr>
      </w:pPr>
      <w:r w:rsidDel="00000000" w:rsidR="00000000" w:rsidRPr="00000000">
        <w:rPr>
          <w:rtl w:val="0"/>
        </w:rPr>
      </w:r>
    </w:p>
    <w:p w:rsidR="00000000" w:rsidDel="00000000" w:rsidP="00000000" w:rsidRDefault="00000000" w:rsidRPr="00000000" w14:paraId="0000000C">
      <w:pPr>
        <w:jc w:val="center"/>
        <w:rPr>
          <w:b w:val="1"/>
        </w:rPr>
      </w:pPr>
      <w:r w:rsidDel="00000000" w:rsidR="00000000" w:rsidRPr="00000000">
        <w:rPr>
          <w:rtl w:val="0"/>
        </w:rPr>
      </w:r>
    </w:p>
    <w:p w:rsidR="00000000" w:rsidDel="00000000" w:rsidP="00000000" w:rsidRDefault="00000000" w:rsidRPr="00000000" w14:paraId="0000000D">
      <w:pPr>
        <w:jc w:val="center"/>
        <w:rPr>
          <w:b w:val="1"/>
        </w:rPr>
      </w:pPr>
      <w:r w:rsidDel="00000000" w:rsidR="00000000" w:rsidRPr="00000000">
        <w:rPr>
          <w:rtl w:val="0"/>
        </w:rPr>
      </w:r>
    </w:p>
    <w:p w:rsidR="00000000" w:rsidDel="00000000" w:rsidP="00000000" w:rsidRDefault="00000000" w:rsidRPr="00000000" w14:paraId="0000000E">
      <w:pPr>
        <w:jc w:val="center"/>
        <w:rPr>
          <w:b w:val="1"/>
        </w:rPr>
      </w:pPr>
      <w:r w:rsidDel="00000000" w:rsidR="00000000" w:rsidRPr="00000000">
        <w:rPr>
          <w:rtl w:val="0"/>
        </w:rPr>
      </w:r>
    </w:p>
    <w:p w:rsidR="00000000" w:rsidDel="00000000" w:rsidP="00000000" w:rsidRDefault="00000000" w:rsidRPr="00000000" w14:paraId="0000000F">
      <w:pPr>
        <w:jc w:val="center"/>
        <w:rPr>
          <w:b w:val="1"/>
        </w:rPr>
      </w:pPr>
      <w:r w:rsidDel="00000000" w:rsidR="00000000" w:rsidRPr="00000000">
        <w:rPr>
          <w:rtl w:val="0"/>
        </w:rPr>
      </w:r>
    </w:p>
    <w:p w:rsidR="00000000" w:rsidDel="00000000" w:rsidP="00000000" w:rsidRDefault="00000000" w:rsidRPr="00000000" w14:paraId="00000010">
      <w:pPr>
        <w:jc w:val="center"/>
        <w:rPr>
          <w:b w:val="1"/>
        </w:rPr>
      </w:pPr>
      <w:r w:rsidDel="00000000" w:rsidR="00000000" w:rsidRPr="00000000">
        <w:rPr>
          <w:rtl w:val="0"/>
        </w:rPr>
      </w:r>
    </w:p>
    <w:p w:rsidR="00000000" w:rsidDel="00000000" w:rsidP="00000000" w:rsidRDefault="00000000" w:rsidRPr="00000000" w14:paraId="00000011">
      <w:pPr>
        <w:jc w:val="center"/>
        <w:rPr>
          <w:b w:val="1"/>
        </w:rPr>
      </w:pPr>
      <w:r w:rsidDel="00000000" w:rsidR="00000000" w:rsidRPr="00000000">
        <w:rPr>
          <w:rtl w:val="0"/>
        </w:rPr>
      </w:r>
    </w:p>
    <w:p w:rsidR="00000000" w:rsidDel="00000000" w:rsidP="00000000" w:rsidRDefault="00000000" w:rsidRPr="00000000" w14:paraId="00000012">
      <w:pPr>
        <w:jc w:val="center"/>
        <w:rPr>
          <w:b w:val="1"/>
        </w:rPr>
      </w:pP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rtl w:val="0"/>
        </w:rPr>
      </w:r>
    </w:p>
    <w:p w:rsidR="00000000" w:rsidDel="00000000" w:rsidP="00000000" w:rsidRDefault="00000000" w:rsidRPr="00000000" w14:paraId="00000014">
      <w:pPr>
        <w:jc w:val="center"/>
        <w:rPr>
          <w:b w:val="1"/>
        </w:rPr>
      </w:pPr>
      <w:r w:rsidDel="00000000" w:rsidR="00000000" w:rsidRPr="00000000">
        <w:rPr>
          <w:rtl w:val="0"/>
        </w:rPr>
      </w:r>
    </w:p>
    <w:p w:rsidR="00000000" w:rsidDel="00000000" w:rsidP="00000000" w:rsidRDefault="00000000" w:rsidRPr="00000000" w14:paraId="00000015">
      <w:pPr>
        <w:jc w:val="center"/>
        <w:rPr>
          <w:b w:val="1"/>
        </w:rPr>
      </w:pPr>
      <w:r w:rsidDel="00000000" w:rsidR="00000000" w:rsidRPr="00000000">
        <w:rPr>
          <w:rtl w:val="0"/>
        </w:rPr>
      </w:r>
    </w:p>
    <w:p w:rsidR="00000000" w:rsidDel="00000000" w:rsidP="00000000" w:rsidRDefault="00000000" w:rsidRPr="00000000" w14:paraId="00000016">
      <w:pPr>
        <w:jc w:val="center"/>
        <w:rPr>
          <w:b w:val="1"/>
        </w:rPr>
      </w:pPr>
      <w:r w:rsidDel="00000000" w:rsidR="00000000" w:rsidRPr="00000000">
        <w:rPr>
          <w:rtl w:val="0"/>
        </w:rPr>
      </w:r>
    </w:p>
    <w:p w:rsidR="00000000" w:rsidDel="00000000" w:rsidP="00000000" w:rsidRDefault="00000000" w:rsidRPr="00000000" w14:paraId="00000017">
      <w:pPr>
        <w:jc w:val="cente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Table of Contents</w:t>
      </w:r>
    </w:p>
    <w:p w:rsidR="00000000" w:rsidDel="00000000" w:rsidP="00000000" w:rsidRDefault="00000000" w:rsidRPr="00000000" w14:paraId="00000019">
      <w:pPr>
        <w:rPr>
          <w:b w:val="1"/>
        </w:rPr>
      </w:pPr>
      <w:r w:rsidDel="00000000" w:rsidR="00000000" w:rsidRPr="00000000">
        <w:rPr>
          <w:b w:val="1"/>
          <w:rtl w:val="0"/>
        </w:rPr>
        <w:t xml:space="preserve">-Introduction…………………………………………………………………………………..2</w:t>
      </w:r>
    </w:p>
    <w:p w:rsidR="00000000" w:rsidDel="00000000" w:rsidP="00000000" w:rsidRDefault="00000000" w:rsidRPr="00000000" w14:paraId="0000001A">
      <w:pPr>
        <w:rPr>
          <w:b w:val="1"/>
        </w:rPr>
      </w:pPr>
      <w:r w:rsidDel="00000000" w:rsidR="00000000" w:rsidRPr="00000000">
        <w:rPr>
          <w:b w:val="1"/>
          <w:rtl w:val="0"/>
        </w:rPr>
        <w:t xml:space="preserve">-Tesco: Overview of the Organisation……………………………………………………2</w:t>
      </w:r>
    </w:p>
    <w:p w:rsidR="00000000" w:rsidDel="00000000" w:rsidP="00000000" w:rsidRDefault="00000000" w:rsidRPr="00000000" w14:paraId="0000001B">
      <w:pPr>
        <w:rPr>
          <w:b w:val="1"/>
        </w:rPr>
      </w:pPr>
      <w:r w:rsidDel="00000000" w:rsidR="00000000" w:rsidRPr="00000000">
        <w:rPr>
          <w:b w:val="1"/>
          <w:rtl w:val="0"/>
        </w:rPr>
        <w:t xml:space="preserve">-Leadership and Management Theories and Models………………………………….2</w:t>
      </w:r>
    </w:p>
    <w:p w:rsidR="00000000" w:rsidDel="00000000" w:rsidP="00000000" w:rsidRDefault="00000000" w:rsidRPr="00000000" w14:paraId="0000001C">
      <w:pPr>
        <w:rPr>
          <w:b w:val="1"/>
        </w:rPr>
      </w:pPr>
      <w:r w:rsidDel="00000000" w:rsidR="00000000" w:rsidRPr="00000000">
        <w:rPr>
          <w:b w:val="1"/>
          <w:rtl w:val="0"/>
        </w:rPr>
        <w:t xml:space="preserve">-Transformational Leadership……………………………………………………………..2</w:t>
      </w:r>
    </w:p>
    <w:p w:rsidR="00000000" w:rsidDel="00000000" w:rsidP="00000000" w:rsidRDefault="00000000" w:rsidRPr="00000000" w14:paraId="0000001D">
      <w:pPr>
        <w:rPr>
          <w:b w:val="1"/>
        </w:rPr>
      </w:pPr>
      <w:r w:rsidDel="00000000" w:rsidR="00000000" w:rsidRPr="00000000">
        <w:rPr>
          <w:b w:val="1"/>
          <w:rtl w:val="0"/>
        </w:rPr>
        <w:t xml:space="preserve">-Transactional Leadership………………………………………………………………….3</w:t>
      </w:r>
    </w:p>
    <w:p w:rsidR="00000000" w:rsidDel="00000000" w:rsidP="00000000" w:rsidRDefault="00000000" w:rsidRPr="00000000" w14:paraId="0000001E">
      <w:pPr>
        <w:rPr>
          <w:b w:val="1"/>
        </w:rPr>
      </w:pPr>
      <w:r w:rsidDel="00000000" w:rsidR="00000000" w:rsidRPr="00000000">
        <w:rPr>
          <w:b w:val="1"/>
          <w:rtl w:val="0"/>
        </w:rPr>
        <w:t xml:space="preserve">-Situational Leadership……………………………………………………………………..4</w:t>
      </w:r>
    </w:p>
    <w:p w:rsidR="00000000" w:rsidDel="00000000" w:rsidP="00000000" w:rsidRDefault="00000000" w:rsidRPr="00000000" w14:paraId="0000001F">
      <w:pPr>
        <w:rPr>
          <w:b w:val="1"/>
        </w:rPr>
      </w:pPr>
      <w:r w:rsidDel="00000000" w:rsidR="00000000" w:rsidRPr="00000000">
        <w:rPr>
          <w:b w:val="1"/>
          <w:rtl w:val="0"/>
        </w:rPr>
        <w:t xml:space="preserve">-Application of Leadership Theories and Models.……………………………………..4</w:t>
      </w:r>
    </w:p>
    <w:p w:rsidR="00000000" w:rsidDel="00000000" w:rsidP="00000000" w:rsidRDefault="00000000" w:rsidRPr="00000000" w14:paraId="00000020">
      <w:pPr>
        <w:rPr>
          <w:b w:val="1"/>
        </w:rPr>
      </w:pPr>
      <w:r w:rsidDel="00000000" w:rsidR="00000000" w:rsidRPr="00000000">
        <w:rPr>
          <w:b w:val="1"/>
          <w:rtl w:val="0"/>
        </w:rPr>
        <w:t xml:space="preserve">-Own Leadership Experience………………………………………………………………5</w:t>
      </w:r>
    </w:p>
    <w:p w:rsidR="00000000" w:rsidDel="00000000" w:rsidP="00000000" w:rsidRDefault="00000000" w:rsidRPr="00000000" w14:paraId="00000021">
      <w:pPr>
        <w:rPr>
          <w:b w:val="1"/>
        </w:rPr>
      </w:pPr>
      <w:r w:rsidDel="00000000" w:rsidR="00000000" w:rsidRPr="00000000">
        <w:rPr>
          <w:b w:val="1"/>
          <w:rtl w:val="0"/>
        </w:rPr>
        <w:t xml:space="preserve">-Conclusion……………………………………………………………………………………6</w:t>
      </w:r>
    </w:p>
    <w:p w:rsidR="00000000" w:rsidDel="00000000" w:rsidP="00000000" w:rsidRDefault="00000000" w:rsidRPr="00000000" w14:paraId="00000022">
      <w:pPr>
        <w:rPr>
          <w:b w:val="1"/>
        </w:rPr>
      </w:pPr>
      <w:r w:rsidDel="00000000" w:rsidR="00000000" w:rsidRPr="00000000">
        <w:rPr>
          <w:b w:val="1"/>
          <w:rtl w:val="0"/>
        </w:rPr>
        <w:t xml:space="preserve">-References……………………………………………………………………………………6</w:t>
      </w:r>
    </w:p>
    <w:p w:rsidR="00000000" w:rsidDel="00000000" w:rsidP="00000000" w:rsidRDefault="00000000" w:rsidRPr="00000000" w14:paraId="00000023">
      <w:pPr>
        <w:rPr>
          <w:b w:val="1"/>
        </w:rPr>
      </w:pPr>
      <w:r w:rsidDel="00000000" w:rsidR="00000000" w:rsidRPr="00000000">
        <w:rPr>
          <w:b w:val="1"/>
          <w:rtl w:val="0"/>
        </w:rPr>
        <w:t xml:space="preserve">-Appendix A……………………………………………………………………………………7</w:t>
      </w:r>
    </w:p>
    <w:p w:rsidR="00000000" w:rsidDel="00000000" w:rsidP="00000000" w:rsidRDefault="00000000" w:rsidRPr="00000000" w14:paraId="00000024">
      <w:pPr>
        <w:jc w:val="center"/>
        <w:rPr>
          <w:b w:val="1"/>
        </w:rPr>
      </w:pPr>
      <w:r w:rsidDel="00000000" w:rsidR="00000000" w:rsidRPr="00000000">
        <w:rPr>
          <w:rtl w:val="0"/>
        </w:rPr>
      </w:r>
    </w:p>
    <w:p w:rsidR="00000000" w:rsidDel="00000000" w:rsidP="00000000" w:rsidRDefault="00000000" w:rsidRPr="00000000" w14:paraId="00000025">
      <w:pPr>
        <w:jc w:val="center"/>
        <w:rPr>
          <w:b w:val="1"/>
        </w:rPr>
      </w:pPr>
      <w:r w:rsidDel="00000000" w:rsidR="00000000" w:rsidRPr="00000000">
        <w:rPr>
          <w:rtl w:val="0"/>
        </w:rPr>
      </w:r>
    </w:p>
    <w:p w:rsidR="00000000" w:rsidDel="00000000" w:rsidP="00000000" w:rsidRDefault="00000000" w:rsidRPr="00000000" w14:paraId="00000026">
      <w:pPr>
        <w:jc w:val="center"/>
        <w:rPr>
          <w:b w:val="1"/>
        </w:rPr>
      </w:pPr>
      <w:r w:rsidDel="00000000" w:rsidR="00000000" w:rsidRPr="00000000">
        <w:rPr>
          <w:rtl w:val="0"/>
        </w:rPr>
      </w:r>
    </w:p>
    <w:p w:rsidR="00000000" w:rsidDel="00000000" w:rsidP="00000000" w:rsidRDefault="00000000" w:rsidRPr="00000000" w14:paraId="00000027">
      <w:pPr>
        <w:jc w:val="center"/>
        <w:rPr>
          <w:b w:val="1"/>
        </w:rPr>
      </w:pPr>
      <w:r w:rsidDel="00000000" w:rsidR="00000000" w:rsidRPr="00000000">
        <w:rPr>
          <w:rtl w:val="0"/>
        </w:rPr>
      </w:r>
    </w:p>
    <w:p w:rsidR="00000000" w:rsidDel="00000000" w:rsidP="00000000" w:rsidRDefault="00000000" w:rsidRPr="00000000" w14:paraId="00000028">
      <w:pPr>
        <w:jc w:val="center"/>
        <w:rPr>
          <w:b w:val="1"/>
        </w:rPr>
      </w:pPr>
      <w:r w:rsidDel="00000000" w:rsidR="00000000" w:rsidRPr="00000000">
        <w:rPr>
          <w:rtl w:val="0"/>
        </w:rPr>
      </w:r>
    </w:p>
    <w:p w:rsidR="00000000" w:rsidDel="00000000" w:rsidP="00000000" w:rsidRDefault="00000000" w:rsidRPr="00000000" w14:paraId="00000029">
      <w:pPr>
        <w:jc w:val="center"/>
        <w:rPr>
          <w:b w:val="1"/>
        </w:rPr>
      </w:pPr>
      <w:r w:rsidDel="00000000" w:rsidR="00000000" w:rsidRPr="00000000">
        <w:rPr>
          <w:rtl w:val="0"/>
        </w:rPr>
      </w:r>
    </w:p>
    <w:p w:rsidR="00000000" w:rsidDel="00000000" w:rsidP="00000000" w:rsidRDefault="00000000" w:rsidRPr="00000000" w14:paraId="0000002A">
      <w:pPr>
        <w:jc w:val="center"/>
        <w:rPr>
          <w:b w:val="1"/>
        </w:rPr>
      </w:pPr>
      <w:r w:rsidDel="00000000" w:rsidR="00000000" w:rsidRPr="00000000">
        <w:rPr>
          <w:rtl w:val="0"/>
        </w:rPr>
      </w:r>
    </w:p>
    <w:p w:rsidR="00000000" w:rsidDel="00000000" w:rsidP="00000000" w:rsidRDefault="00000000" w:rsidRPr="00000000" w14:paraId="0000002B">
      <w:pPr>
        <w:jc w:val="center"/>
        <w:rPr>
          <w:b w:val="1"/>
        </w:rPr>
      </w:pPr>
      <w:r w:rsidDel="00000000" w:rsidR="00000000" w:rsidRPr="00000000">
        <w:rPr>
          <w:rtl w:val="0"/>
        </w:rPr>
      </w:r>
    </w:p>
    <w:p w:rsidR="00000000" w:rsidDel="00000000" w:rsidP="00000000" w:rsidRDefault="00000000" w:rsidRPr="00000000" w14:paraId="0000002C">
      <w:pPr>
        <w:jc w:val="center"/>
        <w:rPr>
          <w:b w:val="1"/>
        </w:rPr>
      </w:pPr>
      <w:r w:rsidDel="00000000" w:rsidR="00000000" w:rsidRPr="00000000">
        <w:rPr>
          <w:rtl w:val="0"/>
        </w:rPr>
      </w:r>
    </w:p>
    <w:p w:rsidR="00000000" w:rsidDel="00000000" w:rsidP="00000000" w:rsidRDefault="00000000" w:rsidRPr="00000000" w14:paraId="0000002D">
      <w:pPr>
        <w:jc w:val="center"/>
        <w:rPr>
          <w:b w:val="1"/>
        </w:rPr>
      </w:pPr>
      <w:r w:rsidDel="00000000" w:rsidR="00000000" w:rsidRPr="00000000">
        <w:rPr>
          <w:rtl w:val="0"/>
        </w:rPr>
      </w:r>
    </w:p>
    <w:p w:rsidR="00000000" w:rsidDel="00000000" w:rsidP="00000000" w:rsidRDefault="00000000" w:rsidRPr="00000000" w14:paraId="0000002E">
      <w:pPr>
        <w:jc w:val="center"/>
        <w:rPr>
          <w:b w:val="1"/>
        </w:rPr>
      </w:pPr>
      <w:r w:rsidDel="00000000" w:rsidR="00000000" w:rsidRPr="00000000">
        <w:rPr>
          <w:rtl w:val="0"/>
        </w:rPr>
      </w:r>
    </w:p>
    <w:p w:rsidR="00000000" w:rsidDel="00000000" w:rsidP="00000000" w:rsidRDefault="00000000" w:rsidRPr="00000000" w14:paraId="0000002F">
      <w:pPr>
        <w:jc w:val="left"/>
        <w:rPr>
          <w:b w:val="1"/>
        </w:rPr>
      </w:pPr>
      <w:r w:rsidDel="00000000" w:rsidR="00000000" w:rsidRPr="00000000">
        <w:rPr>
          <w:rtl w:val="0"/>
        </w:rPr>
      </w:r>
    </w:p>
    <w:p w:rsidR="00000000" w:rsidDel="00000000" w:rsidP="00000000" w:rsidRDefault="00000000" w:rsidRPr="00000000" w14:paraId="00000030">
      <w:pPr>
        <w:jc w:val="left"/>
        <w:rPr>
          <w:b w:val="1"/>
        </w:rPr>
      </w:pPr>
      <w:r w:rsidDel="00000000" w:rsidR="00000000" w:rsidRPr="00000000">
        <w:rPr>
          <w:rtl w:val="0"/>
        </w:rPr>
      </w:r>
    </w:p>
    <w:p w:rsidR="00000000" w:rsidDel="00000000" w:rsidP="00000000" w:rsidRDefault="00000000" w:rsidRPr="00000000" w14:paraId="00000031">
      <w:pPr>
        <w:jc w:val="center"/>
        <w:rPr>
          <w:b w:val="1"/>
        </w:rPr>
      </w:pPr>
      <w:r w:rsidDel="00000000" w:rsidR="00000000" w:rsidRPr="00000000">
        <w:rPr>
          <w:b w:val="1"/>
          <w:rtl w:val="0"/>
        </w:rPr>
        <w:t xml:space="preserve">Introduction</w:t>
      </w:r>
    </w:p>
    <w:p w:rsidR="00000000" w:rsidDel="00000000" w:rsidP="00000000" w:rsidRDefault="00000000" w:rsidRPr="00000000" w14:paraId="00000032">
      <w:pPr>
        <w:rPr/>
      </w:pPr>
      <w:r w:rsidDel="00000000" w:rsidR="00000000" w:rsidRPr="00000000">
        <w:rPr>
          <w:rtl w:val="0"/>
        </w:rPr>
        <w:tab/>
        <w:t xml:space="preserve">Leadership and management are two of the most critical processes in the organisation. Leadership refers to the process of influencing, guiding, and inspiring individuals or groups of people towards the attainment of common goals. On the other hand, management is the process of administering and coordinating the resources and activities in the organisation to achieve specific organisational goals (Azad et al., 2017). Therefore, the processes of leadership and management are central to the success of any organisation. During a period of employment at Tesco, I got an opportunity to observe and appreciate the significance of leadership and management. The paper will provide a review of leadership and management theories and their relevance to the leadership of Tesco. The paper will also offer a review of my experience in leadership and outline the areas for my leadership development.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jc w:val="center"/>
        <w:rPr>
          <w:b w:val="1"/>
        </w:rPr>
      </w:pPr>
      <w:r w:rsidDel="00000000" w:rsidR="00000000" w:rsidRPr="00000000">
        <w:rPr>
          <w:b w:val="1"/>
          <w:rtl w:val="0"/>
        </w:rPr>
        <w:t xml:space="preserve">Tesco: Overview of the Organisation</w:t>
      </w:r>
    </w:p>
    <w:p w:rsidR="00000000" w:rsidDel="00000000" w:rsidP="00000000" w:rsidRDefault="00000000" w:rsidRPr="00000000" w14:paraId="00000035">
      <w:pPr>
        <w:rPr/>
      </w:pPr>
      <w:r w:rsidDel="00000000" w:rsidR="00000000" w:rsidRPr="00000000">
        <w:rPr>
          <w:rtl w:val="0"/>
        </w:rPr>
        <w:tab/>
        <w:t xml:space="preserve">Tesco PLC is a UK-based multinational retail corporation. Tesco’s headquarters are situated in Welwyn Garden City, England. The company was founded in 1919 and has grown over the years to become one of the top retailers in the world in terms of revenue. In the UK, Tesco is the leading company in the grocery retail sector. Tesco operates in around 4,600 locations in the UK and abroad. The company employs a large workforce of over 360,000 people across its operations (TescoPLC, 2022). The current CEO of Tesco is Ken Murphy, who took over the leadership of the organisation in October 2020. The stated core purpose of Tesco is to serve its customers, communities, and the planet a little better each day.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jc w:val="center"/>
        <w:rPr>
          <w:b w:val="1"/>
        </w:rPr>
      </w:pPr>
      <w:r w:rsidDel="00000000" w:rsidR="00000000" w:rsidRPr="00000000">
        <w:rPr>
          <w:b w:val="1"/>
          <w:rtl w:val="0"/>
        </w:rPr>
        <w:t xml:space="preserve">Leadership and Management Theories and Models</w:t>
      </w:r>
    </w:p>
    <w:p w:rsidR="00000000" w:rsidDel="00000000" w:rsidP="00000000" w:rsidRDefault="00000000" w:rsidRPr="00000000" w14:paraId="00000039">
      <w:pPr>
        <w:rPr/>
      </w:pPr>
      <w:r w:rsidDel="00000000" w:rsidR="00000000" w:rsidRPr="00000000">
        <w:rPr>
          <w:rtl w:val="0"/>
        </w:rPr>
        <w:tab/>
        <w:t xml:space="preserve">The section reviews selected theories and models of leadership and management that are relevant to the current discussion. </w:t>
      </w:r>
    </w:p>
    <w:p w:rsidR="00000000" w:rsidDel="00000000" w:rsidP="00000000" w:rsidRDefault="00000000" w:rsidRPr="00000000" w14:paraId="0000003A">
      <w:pPr>
        <w:rPr>
          <w:b w:val="1"/>
          <w:i w:val="1"/>
        </w:rPr>
      </w:pPr>
      <w:r w:rsidDel="00000000" w:rsidR="00000000" w:rsidRPr="00000000">
        <w:rPr>
          <w:b w:val="1"/>
          <w:i w:val="1"/>
          <w:rtl w:val="0"/>
        </w:rPr>
        <w:t xml:space="preserve">Transformational Leadership</w:t>
      </w:r>
    </w:p>
    <w:p w:rsidR="00000000" w:rsidDel="00000000" w:rsidP="00000000" w:rsidRDefault="00000000" w:rsidRPr="00000000" w14:paraId="0000003B">
      <w:pPr>
        <w:rPr/>
      </w:pPr>
      <w:r w:rsidDel="00000000" w:rsidR="00000000" w:rsidRPr="00000000">
        <w:rPr>
          <w:rtl w:val="0"/>
        </w:rPr>
        <w:tab/>
        <w:t xml:space="preserve">The transformational leadership model is an approach to leadership that is focused on change as the primary channel for the attainment of overall success. Under the transformational leadership approach, a leader seeks to inspire change among their followers to enable the attainment of a shared vision (Hansbrough &amp; Schyns, 2018). Therefore, within the application of transformational leadership in the organisation, the role of the leader is to develop a vision, communicate the vision and encourage, motivate, and empower employees to fulfil the vision. A transformational leader is expected to be a good communicator and listener. Transformational leaders take calculated risks and are open to new ideas and approaches. Finally, transformational leaders are visionary leaders with the ability to inspire and motivate.  </w:t>
      </w:r>
    </w:p>
    <w:p w:rsidR="00000000" w:rsidDel="00000000" w:rsidP="00000000" w:rsidRDefault="00000000" w:rsidRPr="00000000" w14:paraId="0000003C">
      <w:pPr>
        <w:rPr/>
      </w:pPr>
      <w:r w:rsidDel="00000000" w:rsidR="00000000" w:rsidRPr="00000000">
        <w:rPr>
          <w:rtl w:val="0"/>
        </w:rPr>
        <w:t xml:space="preserve">The transformational leadership model has four main elements, which are inspirational motivation, intellectual stimulation, individualised consideration, and idealised influence. Inspirational motivation concerns the role of the leader in inspiring and motivating their followers to perform beyond their abilities. The leader inspires their followers by articulating a vision, communicating expectations, demonstrating their commitment, and inspiring the confidence of their team. The element of intellectual stimulation refers to the ability of a transformational leader to inspire the innovation and creativity of their followers (Susilo, 2018). The leader encourages their followers to be autonomous and critical thinkers. Under the element of individualised consideration, the leader is expected to tend to the needs, interests, and concerns of their followers. The leader develops a deep understanding of the unique strengths and abilities of the members of their team. The final element, idealised influence focuses on the need for the transformational leader to act as a role model for their followers. </w:t>
      </w:r>
    </w:p>
    <w:p w:rsidR="00000000" w:rsidDel="00000000" w:rsidP="00000000" w:rsidRDefault="00000000" w:rsidRPr="00000000" w14:paraId="0000003D">
      <w:pPr>
        <w:rPr/>
      </w:pPr>
      <w:r w:rsidDel="00000000" w:rsidR="00000000" w:rsidRPr="00000000">
        <w:rPr>
          <w:rtl w:val="0"/>
        </w:rPr>
        <w:tab/>
        <w:t xml:space="preserve">The application of transformational leadership in the organisation has its advantages and drawbacks. The first advantage of the transformational leadership approach is that it improves employee motivation and morale (Hansbrough &amp; Schyns, 2018). The second advantage is that transformational leadership encourages and facilitates positive change in the organisation. Moreover, transformational leadership encourages continued learning and development in the organisation. The main drawback of transformational leadership is that the approach can be highly disruptive within the organisation. Furthermore, some of the risks taken by the leader may fail in a way that sets the organisation back.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b w:val="1"/>
          <w:i w:val="1"/>
        </w:rPr>
      </w:pPr>
      <w:r w:rsidDel="00000000" w:rsidR="00000000" w:rsidRPr="00000000">
        <w:rPr>
          <w:b w:val="1"/>
          <w:i w:val="1"/>
          <w:rtl w:val="0"/>
        </w:rPr>
        <w:t xml:space="preserve">Transactional Leadership</w:t>
      </w:r>
    </w:p>
    <w:p w:rsidR="00000000" w:rsidDel="00000000" w:rsidP="00000000" w:rsidRDefault="00000000" w:rsidRPr="00000000" w14:paraId="00000040">
      <w:pPr>
        <w:rPr/>
      </w:pPr>
      <w:r w:rsidDel="00000000" w:rsidR="00000000" w:rsidRPr="00000000">
        <w:rPr>
          <w:rtl w:val="0"/>
        </w:rPr>
        <w:tab/>
        <w:t xml:space="preserve">Transactional leadership is a model of leadership that emphasizes controlling, supervising, and directing followers to enable the attainment of stated goals. Under transactional leadership, the leader achieves the goals by directing and motivating their followers through appeals to their followers’ self-interests (Jansen et al., 2019). Transactional leaders derive their authority from their formal position within the organisational structure. The function of the transactional leader is to oversee the performance of their followers to enable the attainment of specific organisational goals. Within this leadership approach, the role of the follower is to follow the directions of the leader. In the organisational context, employees working under a transactional leader are motivated by rewards and punishments. The transactional model of leadership is ideologically opposed to the transformational model (Crews et al., 2019). Unlike transformational leaders, transactional leaders tend to focus on the attainment of short-term goals over bigger visions. Transactional leaders are focused on structure, rules, and order, which means they are less flexible or open to change. Furthermore, transactional leaders what tasks are done correctly and efficiently thereby negating the necessity of creativity and innovation. </w:t>
      </w:r>
    </w:p>
    <w:p w:rsidR="00000000" w:rsidDel="00000000" w:rsidP="00000000" w:rsidRDefault="00000000" w:rsidRPr="00000000" w14:paraId="00000041">
      <w:pPr>
        <w:rPr/>
      </w:pPr>
      <w:r w:rsidDel="00000000" w:rsidR="00000000" w:rsidRPr="00000000">
        <w:rPr>
          <w:rtl w:val="0"/>
        </w:rPr>
        <w:tab/>
        <w:t xml:space="preserve">The transactional leadership model has three main dimensions namely contingent reward, active management by exception, and passive management by exception. Under contingent reward, the leader sets objectives for their followers and rewards followers who meet those objectives. The transactional leader is expected to provide instructions and clarify expectations around performance (Jiang et al., 2019). In the organisational context, rewards act as a source of motivation for employees to improve their productivity and efficiency to meet performance expectations. The second dimension, active management by exception, is where the transactional leader will actively monitor the work of their followers to identify deviations from the pre-established directions. If the leader identifies any deviations, they will take corrective action to overcome the identified issue. Under passive management by exception, the transactional leader steps in when the performance of the subordinates fails to meet expectations. When the performance is unsatisfactory, the transactional leader can use punishment to encourage higher levels of productivity and efficiency. </w:t>
      </w:r>
    </w:p>
    <w:p w:rsidR="00000000" w:rsidDel="00000000" w:rsidP="00000000" w:rsidRDefault="00000000" w:rsidRPr="00000000" w14:paraId="00000042">
      <w:pPr>
        <w:rPr/>
      </w:pPr>
      <w:r w:rsidDel="00000000" w:rsidR="00000000" w:rsidRPr="00000000">
        <w:rPr>
          <w:rtl w:val="0"/>
        </w:rPr>
        <w:tab/>
        <w:t xml:space="preserve">Organisations that utilize transactional leadership are subject to the advantages and drawbacks of the model. Firstly, the organisation benefits since transactional leadership improves employee performance (Kalsoom et al., 2018). Secondly, transactional eldership cultivates order and structure in the organisation which ensures that all members of the workforce understand their roles. Finally, the transactional leadership model is easy to implement. The drawback of the transactional leadership model is that the approach suppresses employee creativity and productivity (McCandless, 2020). The next drawback is that transactional leadership adversely impacts employee morale and job satisfaction which can increase turnover. Finally, the focus on the accomplishment of short-term goals can hamper organisational growth and success in the long term.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b w:val="1"/>
          <w:i w:val="1"/>
        </w:rPr>
      </w:pPr>
      <w:r w:rsidDel="00000000" w:rsidR="00000000" w:rsidRPr="00000000">
        <w:rPr>
          <w:b w:val="1"/>
          <w:i w:val="1"/>
          <w:rtl w:val="0"/>
        </w:rPr>
        <w:t xml:space="preserve">Situational Leadership</w:t>
      </w:r>
    </w:p>
    <w:p w:rsidR="00000000" w:rsidDel="00000000" w:rsidP="00000000" w:rsidRDefault="00000000" w:rsidRPr="00000000" w14:paraId="00000045">
      <w:pPr>
        <w:rPr/>
      </w:pPr>
      <w:r w:rsidDel="00000000" w:rsidR="00000000" w:rsidRPr="00000000">
        <w:rPr>
          <w:rtl w:val="0"/>
        </w:rPr>
        <w:tab/>
        <w:t xml:space="preserve">Situational leadership is a model that encourages flexibility in the approach to leadership. Under situational leadership, different approaches to leadership are applied in varying situations to achieve the best results (Walls, 2019). Situational leadership is based on the assumption that no single leadership style is effective across all situations. Situational leadership encourages leaders to change their leadership style in line with changes to organisational goals and requirements. The key attribute of situational leaders is that such leaders are highly adaptive, meaning that they can easily pivot from one leadership style to another as the situation requires. Secondly, situational leaders are effective problem-solvers. Finally, situational leaders have great insight into the abilities and weaknesses of their followers. </w:t>
      </w:r>
    </w:p>
    <w:p w:rsidR="00000000" w:rsidDel="00000000" w:rsidP="00000000" w:rsidRDefault="00000000" w:rsidRPr="00000000" w14:paraId="00000046">
      <w:pPr>
        <w:rPr/>
      </w:pPr>
      <w:r w:rsidDel="00000000" w:rsidR="00000000" w:rsidRPr="00000000">
        <w:rPr>
          <w:rtl w:val="0"/>
        </w:rPr>
        <w:tab/>
        <w:t xml:space="preserve">The four main approaches to situational leadership, grounded in employee competence and motivation, are directing, coaching, supporting, and delegating. Directing is applied when employees have a high level of motivation but a low level of competence (Joseph, 2019). The situational leader will apply coaching if employees have low competence and some motivation. Supporting is applied to situations where employees have a high level of competence but have a low level of motivation. Finally, delegation is reserved for situations where employees have a high level of competence and motivation.  </w:t>
      </w:r>
    </w:p>
    <w:p w:rsidR="00000000" w:rsidDel="00000000" w:rsidP="00000000" w:rsidRDefault="00000000" w:rsidRPr="00000000" w14:paraId="00000047">
      <w:pPr>
        <w:rPr/>
      </w:pPr>
      <w:r w:rsidDel="00000000" w:rsidR="00000000" w:rsidRPr="00000000">
        <w:rPr>
          <w:rtl w:val="0"/>
        </w:rPr>
        <w:tab/>
        <w:t xml:space="preserve">The first benefit of situational leadership is that the approach improves employee productivity and efficiency. Secondly, situational leadership promotes a high level of flexibility which allows the leader and their team to overcome obstacles to success (Walls, 2019). Finally, situational leadership puts the focus on employees to enhance morale and motivation in the workplace. The drawback of situational leadership is that it can create confusion due to inconsistencies in leadership behaviours. Another disadvantage is that situational leadership encourages a focus on short-term goals over long-term organisational goals.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jc w:val="center"/>
        <w:rPr>
          <w:b w:val="1"/>
        </w:rPr>
      </w:pPr>
      <w:r w:rsidDel="00000000" w:rsidR="00000000" w:rsidRPr="00000000">
        <w:rPr>
          <w:b w:val="1"/>
          <w:rtl w:val="0"/>
        </w:rPr>
        <w:t xml:space="preserve">Application of Leadership Theories and Models</w:t>
      </w:r>
    </w:p>
    <w:p w:rsidR="00000000" w:rsidDel="00000000" w:rsidP="00000000" w:rsidRDefault="00000000" w:rsidRPr="00000000" w14:paraId="0000004A">
      <w:pPr>
        <w:rPr/>
      </w:pPr>
      <w:r w:rsidDel="00000000" w:rsidR="00000000" w:rsidRPr="00000000">
        <w:rPr>
          <w:rtl w:val="0"/>
        </w:rPr>
        <w:tab/>
        <w:t xml:space="preserve">The leader of Tesco is Ken Murphy who is the current CEO of the organisation. The leadership approach of Murphy can be defined as a hybrid of the transformational and situational leadership models. Firstly, Murphy’s leadership has been heralded as transformational because when he took over the leadership of Tesco, he stated that his leadership would be a new chapter in the story of the retail corporation. Since he took over in 2020, Murphy has taken steps to implement a new vision for the organisation in the highly competitive retail sector in the UK and globally. The transformational leadership of Murphy enabled the organisation to achieve a 10.5 percent growth in 2020 (Saker-Clark, 2020). Murphy continues to motivate members of Tesco to improve organisational performance to achieve revenue growth, widen profit margins, and expand market share. As a transformational leader, Murphy has pursued organisation-wide changes as a break from previous years when Tesco recorded deteriorating financial results. The changes by Murphy have effected year-on improvements in financial performance at Tesco. </w:t>
      </w:r>
    </w:p>
    <w:p w:rsidR="00000000" w:rsidDel="00000000" w:rsidP="00000000" w:rsidRDefault="00000000" w:rsidRPr="00000000" w14:paraId="0000004B">
      <w:pPr>
        <w:rPr/>
      </w:pPr>
      <w:r w:rsidDel="00000000" w:rsidR="00000000" w:rsidRPr="00000000">
        <w:rPr>
          <w:rtl w:val="0"/>
        </w:rPr>
        <w:tab/>
        <w:t xml:space="preserve">Ken Murphy’s leadership style also manifests aspects of situational leadership. Murphy has been described as a growth-oriented leader with leadership experience from different multinationals. When he took over the leadership of Tesco, Murphy was cognizant of the challenges that Tesco was facing at the time. Consequently, Murphy adapted his leadership to align with the current situation at Tesco, and his flexibility has fuelled organisational performance. The situational leadership of Murphy is best demonstrated by the changes that Tesco made during the COVID-19 pandemic, where the company adapted its pricing and customer service strategies to meet the shifting needs of consumers (Skeldon, 2022). </w:t>
      </w:r>
    </w:p>
    <w:p w:rsidR="00000000" w:rsidDel="00000000" w:rsidP="00000000" w:rsidRDefault="00000000" w:rsidRPr="00000000" w14:paraId="0000004C">
      <w:pPr>
        <w:rPr/>
      </w:pPr>
      <w:r w:rsidDel="00000000" w:rsidR="00000000" w:rsidRPr="00000000">
        <w:rPr>
          <w:rtl w:val="0"/>
        </w:rPr>
        <w:tab/>
        <w:t xml:space="preserve">The transformational and situational leadership models applied in Tesco have largely had a positive impact on the employees and the organisation. Firstly, the leadership approaches have enhanced employee job satisfaction. Employee satisfaction reviews carried out in the last five years have shown that Tesco employees manifest a high level of satisfaction with their job and their employer (Glassdoor, 2018). Secondly, the transformational and situational leadership models have increased Tesco employee engagement and commitment. The leadership approaches find ways to include employees in the decision-making processes (Sengupta, 2017). The leadership approaches propel employee engagement within their jobs and foster commitment to the organisation. Furthermore, there are cordial interpersonal relationships among employees and between employees and the management. Improved employee satisfaction and engagement have been contributing factors to Tesco’s success.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jc w:val="center"/>
        <w:rPr>
          <w:b w:val="1"/>
        </w:rPr>
      </w:pPr>
      <w:r w:rsidDel="00000000" w:rsidR="00000000" w:rsidRPr="00000000">
        <w:rPr>
          <w:b w:val="1"/>
          <w:rtl w:val="0"/>
        </w:rPr>
        <w:t xml:space="preserve">Own Leadership Experience</w:t>
      </w:r>
    </w:p>
    <w:p w:rsidR="00000000" w:rsidDel="00000000" w:rsidP="00000000" w:rsidRDefault="00000000" w:rsidRPr="00000000" w14:paraId="0000004F">
      <w:pPr>
        <w:rPr/>
      </w:pPr>
      <w:r w:rsidDel="00000000" w:rsidR="00000000" w:rsidRPr="00000000">
        <w:rPr>
          <w:rtl w:val="0"/>
        </w:rPr>
        <w:tab/>
        <w:t xml:space="preserve">My leadership experience came during my time as a Tesco employee where I was appointed team leader for a group of interns in a section of the store. As a team leader, my responsibilities included communicating instructions from the manager to the team members, delegating and assigning tasks as required, and ensuring that the tasks were completed effectively and on time. As the team leader, I coordinate the activities of the team members. For instance, I frequently, coordinated the cleaning and organizing activities of the team members each morning. In the leadership role, I was expected to solve emerging problems in my section of the store. Another crucial role was communicating the needs and concerns of my team to the manager. </w:t>
      </w:r>
    </w:p>
    <w:p w:rsidR="00000000" w:rsidDel="00000000" w:rsidP="00000000" w:rsidRDefault="00000000" w:rsidRPr="00000000" w14:paraId="00000050">
      <w:pPr>
        <w:rPr/>
      </w:pPr>
      <w:r w:rsidDel="00000000" w:rsidR="00000000" w:rsidRPr="00000000">
        <w:rPr>
          <w:rtl w:val="0"/>
        </w:rPr>
        <w:tab/>
        <w:t xml:space="preserve">As a team leader, I applied the democratic style of leadership where I regularly consulted the team before making decisions. The consultative approach to leadership ensured that all members of the team had some contribution to the decision-making processes. The leadership experience taught me that I am a confident and decisive leader. I was always confident that the decisions I implemented were the correct decisions because I consulted and also explored a variety of ideas. The leadership experience revealed that I am a visionary because I set ambitious goals for the team each week. The leadership experience offered opportunities to inspire and motivate my team when they were low on morale. Finally, the experience showed that I am an accountable leader because I took responsibility for my actions and decisions. </w:t>
      </w:r>
    </w:p>
    <w:p w:rsidR="00000000" w:rsidDel="00000000" w:rsidP="00000000" w:rsidRDefault="00000000" w:rsidRPr="00000000" w14:paraId="00000051">
      <w:pPr>
        <w:rPr/>
      </w:pPr>
      <w:r w:rsidDel="00000000" w:rsidR="00000000" w:rsidRPr="00000000">
        <w:rPr>
          <w:rtl w:val="0"/>
        </w:rPr>
        <w:tab/>
        <w:t xml:space="preserve">My leadership experience at Tesco also allowed me to identify deficiencies in my leadership approach which I intend to develop. Firstly, the experience underscored that I need to develop my communication skills. I need to improve my ability to communicate goals and relay messages or instructions. Secondly, the experience revealed that I need to develop my problem-solving skills. I need to become a better problem-solver to overcome challenges and obstacles that can hinder my ability to attain my goals. Thirdly, the experience as a team leader emphasized the need for me to become a more creative leader. Finally, the leadership experience taught me that I need to develop my planning skills. A leadership development plan is included in Appendix A.</w:t>
      </w:r>
    </w:p>
    <w:p w:rsidR="00000000" w:rsidDel="00000000" w:rsidP="00000000" w:rsidRDefault="00000000" w:rsidRPr="00000000" w14:paraId="00000052">
      <w:pPr>
        <w:jc w:val="center"/>
        <w:rPr>
          <w:b w:val="1"/>
        </w:rPr>
      </w:pPr>
      <w:r w:rsidDel="00000000" w:rsidR="00000000" w:rsidRPr="00000000">
        <w:rPr>
          <w:b w:val="1"/>
          <w:rtl w:val="0"/>
        </w:rPr>
        <w:t xml:space="preserve">Conclusion</w:t>
      </w:r>
    </w:p>
    <w:p w:rsidR="00000000" w:rsidDel="00000000" w:rsidP="00000000" w:rsidRDefault="00000000" w:rsidRPr="00000000" w14:paraId="00000053">
      <w:pPr>
        <w:rPr/>
      </w:pPr>
      <w:r w:rsidDel="00000000" w:rsidR="00000000" w:rsidRPr="00000000">
        <w:rPr>
          <w:rtl w:val="0"/>
        </w:rPr>
        <w:tab/>
        <w:t xml:space="preserve">Leadership and management are integral to the success of any business organisation. Transformational leadership focuses on change and inspiration to attain a vision. Transactional leadership focuses on directing and motivating followers through rewards and punishments. Situational leadership encourages adaptability in the application of leadership styles in different scenarios. The leadership of Tesco CEO Ken Murphy can be described as a hybrid of transformational and situational leadership.  The review of my leadership experience has revealed that I am a confident, decisive, inspirational, and visionary leader. I need to develop my creativity, problem-solving, planning, and communication skills.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jc w:val="center"/>
        <w:rPr>
          <w:b w:val="1"/>
        </w:rPr>
      </w:pPr>
      <w:r w:rsidDel="00000000" w:rsidR="00000000" w:rsidRPr="00000000">
        <w:rPr>
          <w:b w:val="1"/>
          <w:rtl w:val="0"/>
        </w:rPr>
        <w:t xml:space="preserve">References</w:t>
      </w:r>
    </w:p>
    <w:p w:rsidR="00000000" w:rsidDel="00000000" w:rsidP="00000000" w:rsidRDefault="00000000" w:rsidRPr="00000000" w14:paraId="00000056">
      <w:pPr>
        <w:rPr/>
      </w:pPr>
      <w:r w:rsidDel="00000000" w:rsidR="00000000" w:rsidRPr="00000000">
        <w:rPr>
          <w:rtl w:val="0"/>
        </w:rPr>
        <w:t xml:space="preserve">Azad, N., Anderson, H. G., Brooks, A., Garza, O., O’Neil, C., Stutz, M. M., &amp; Sobotka, J. L. (2017). Leadership and management are one and the same. </w:t>
      </w:r>
      <w:r w:rsidDel="00000000" w:rsidR="00000000" w:rsidRPr="00000000">
        <w:rPr>
          <w:i w:val="1"/>
          <w:rtl w:val="0"/>
        </w:rPr>
        <w:t xml:space="preserve">American Journal of Pharmaceutical Education</w:t>
      </w:r>
      <w:r w:rsidDel="00000000" w:rsidR="00000000" w:rsidRPr="00000000">
        <w:rPr>
          <w:rtl w:val="0"/>
        </w:rPr>
        <w:t xml:space="preserve">, 81(6).</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Crews, E. R., Brouwers, M., &amp; Visagie, J. C. (2019). Transformational and transactional leadership effects on communication styles.</w:t>
      </w:r>
      <w:r w:rsidDel="00000000" w:rsidR="00000000" w:rsidRPr="00000000">
        <w:rPr>
          <w:i w:val="1"/>
          <w:rtl w:val="0"/>
        </w:rPr>
        <w:t xml:space="preserve"> Journal of Psychology in Africa,</w:t>
      </w:r>
      <w:r w:rsidDel="00000000" w:rsidR="00000000" w:rsidRPr="00000000">
        <w:rPr>
          <w:rtl w:val="0"/>
        </w:rPr>
        <w:t xml:space="preserve"> 29(5), 421-428.</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i w:val="1"/>
        </w:rPr>
      </w:pPr>
      <w:r w:rsidDel="00000000" w:rsidR="00000000" w:rsidRPr="00000000">
        <w:rPr>
          <w:rtl w:val="0"/>
        </w:rPr>
        <w:t xml:space="preserve">Glassdoor (2018). </w:t>
      </w:r>
      <w:r w:rsidDel="00000000" w:rsidR="00000000" w:rsidRPr="00000000">
        <w:rPr>
          <w:i w:val="1"/>
          <w:rtl w:val="0"/>
        </w:rPr>
        <w:t xml:space="preserve">Tesco – Employer satisfaction. </w:t>
      </w:r>
    </w:p>
    <w:p w:rsidR="00000000" w:rsidDel="00000000" w:rsidP="00000000" w:rsidRDefault="00000000" w:rsidRPr="00000000" w14:paraId="0000005B">
      <w:pPr>
        <w:rPr/>
      </w:pPr>
      <w:hyperlink r:id="rId6">
        <w:r w:rsidDel="00000000" w:rsidR="00000000" w:rsidRPr="00000000">
          <w:rPr>
            <w:color w:val="1155cc"/>
            <w:u w:val="single"/>
            <w:rtl w:val="0"/>
          </w:rPr>
          <w:t xml:space="preserve">https://www.glassdoor.com/Reviews/Employee-Review-Tesco-RVW21814165.htm</w:t>
        </w:r>
      </w:hyperlink>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Hansbrough, T. K., &amp; Schyns, B. (2018). The appeal of transformational leadership. </w:t>
      </w:r>
      <w:r w:rsidDel="00000000" w:rsidR="00000000" w:rsidRPr="00000000">
        <w:rPr>
          <w:i w:val="1"/>
          <w:rtl w:val="0"/>
        </w:rPr>
        <w:t xml:space="preserve">Journal of Leadership Studies</w:t>
      </w:r>
      <w:r w:rsidDel="00000000" w:rsidR="00000000" w:rsidRPr="00000000">
        <w:rPr>
          <w:rtl w:val="0"/>
        </w:rPr>
        <w:t xml:space="preserve">, 12(3), 19-32.</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Jensen, U. T., Andersen, L. B., Bro, L. L., Bøllingtoft, A., Eriksen, T. L. M., Holten, A. L., ... &amp; Würtz, A. (2019). Conceptualizing and measuring transformational and transactional leadership. </w:t>
      </w:r>
      <w:r w:rsidDel="00000000" w:rsidR="00000000" w:rsidRPr="00000000">
        <w:rPr>
          <w:i w:val="1"/>
          <w:rtl w:val="0"/>
        </w:rPr>
        <w:t xml:space="preserve">Administration &amp; Society,</w:t>
      </w:r>
      <w:r w:rsidDel="00000000" w:rsidR="00000000" w:rsidRPr="00000000">
        <w:rPr>
          <w:rtl w:val="0"/>
        </w:rPr>
        <w:t xml:space="preserve"> 51(1), 3-33.</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Joseph, C. (2019). </w:t>
      </w:r>
      <w:r w:rsidDel="00000000" w:rsidR="00000000" w:rsidRPr="00000000">
        <w:rPr>
          <w:i w:val="1"/>
          <w:rtl w:val="0"/>
        </w:rPr>
        <w:t xml:space="preserve">Four basic leadership styles used by situational managers.</w:t>
      </w:r>
      <w:r w:rsidDel="00000000" w:rsidR="00000000" w:rsidRPr="00000000">
        <w:rPr>
          <w:rtl w:val="0"/>
        </w:rPr>
        <w:t xml:space="preserve"> Houston Chronicle. </w:t>
      </w:r>
      <w:hyperlink r:id="rId7">
        <w:r w:rsidDel="00000000" w:rsidR="00000000" w:rsidRPr="00000000">
          <w:rPr>
            <w:color w:val="1155cc"/>
            <w:u w:val="single"/>
            <w:rtl w:val="0"/>
          </w:rPr>
          <w:t xml:space="preserve">https://smallbusiness.chron.com/four-basic-leadership-styles-used-situational-managers-2982.html</w:t>
        </w:r>
      </w:hyperlink>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Kalsoom, Z., Khan, M. A., &amp; Zubair, D. S. S. (2018). Impact of transactional leadership and transformational leadership on employee performance: A case of FMCG industry of Pakistan.</w:t>
      </w:r>
      <w:r w:rsidDel="00000000" w:rsidR="00000000" w:rsidRPr="00000000">
        <w:rPr>
          <w:i w:val="1"/>
          <w:rtl w:val="0"/>
        </w:rPr>
        <w:t xml:space="preserve"> Industrial engineering letters,</w:t>
      </w:r>
      <w:r w:rsidDel="00000000" w:rsidR="00000000" w:rsidRPr="00000000">
        <w:rPr>
          <w:rtl w:val="0"/>
        </w:rPr>
        <w:t xml:space="preserve"> 8(3), 23-30.</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McCandless, L. (2020).</w:t>
      </w:r>
      <w:r w:rsidDel="00000000" w:rsidR="00000000" w:rsidRPr="00000000">
        <w:rPr>
          <w:i w:val="1"/>
          <w:rtl w:val="0"/>
        </w:rPr>
        <w:t xml:space="preserve"> Pros and cons of transactional leadership.</w:t>
      </w:r>
      <w:r w:rsidDel="00000000" w:rsidR="00000000" w:rsidRPr="00000000">
        <w:rPr>
          <w:rtl w:val="0"/>
        </w:rPr>
        <w:t xml:space="preserve"> Motley Fool. </w:t>
      </w:r>
      <w:hyperlink r:id="rId8">
        <w:r w:rsidDel="00000000" w:rsidR="00000000" w:rsidRPr="00000000">
          <w:rPr>
            <w:color w:val="1155cc"/>
            <w:u w:val="single"/>
            <w:rtl w:val="0"/>
          </w:rPr>
          <w:t xml:space="preserve">https://www.fool.com/the-blueprint/transactional-leadership/</w:t>
        </w:r>
      </w:hyperlink>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Radojev, H. (2021). Analysis: </w:t>
      </w:r>
      <w:r w:rsidDel="00000000" w:rsidR="00000000" w:rsidRPr="00000000">
        <w:rPr>
          <w:i w:val="1"/>
          <w:rtl w:val="0"/>
        </w:rPr>
        <w:t xml:space="preserve">Why Ken Murphy believes Tesco will thrive in its ‘next chapter’.</w:t>
      </w:r>
      <w:r w:rsidDel="00000000" w:rsidR="00000000" w:rsidRPr="00000000">
        <w:rPr>
          <w:rtl w:val="0"/>
        </w:rPr>
        <w:t xml:space="preserve"> Retail Week. </w:t>
      </w:r>
      <w:hyperlink r:id="rId9">
        <w:r w:rsidDel="00000000" w:rsidR="00000000" w:rsidRPr="00000000">
          <w:rPr>
            <w:color w:val="1155cc"/>
            <w:u w:val="single"/>
            <w:rtl w:val="0"/>
          </w:rPr>
          <w:t xml:space="preserve">https://www.retail-week.com/tesco-next-chapter?authent=1</w:t>
        </w:r>
      </w:hyperlink>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Saker-Clark, H. (2020). Tesco begins ‘new chapter’ as Ken Murphy takes over as boss. Independent. </w:t>
      </w:r>
      <w:hyperlink r:id="rId10">
        <w:r w:rsidDel="00000000" w:rsidR="00000000" w:rsidRPr="00000000">
          <w:rPr>
            <w:color w:val="1155cc"/>
            <w:u w:val="single"/>
            <w:rtl w:val="0"/>
          </w:rPr>
          <w:t xml:space="preserve">https://www.independent.ie/world-news/tesco-begins-new-chapter-as-ken-murphy-takes-over-as-boss-39579824.html</w:t>
        </w:r>
      </w:hyperlink>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Sengupta, S. (2017). </w:t>
      </w:r>
      <w:r w:rsidDel="00000000" w:rsidR="00000000" w:rsidRPr="00000000">
        <w:rPr>
          <w:i w:val="1"/>
          <w:rtl w:val="0"/>
        </w:rPr>
        <w:t xml:space="preserve">How Tesco creates opportunities to boost employee engagement. People Matters. </w:t>
      </w:r>
      <w:hyperlink r:id="rId11">
        <w:r w:rsidDel="00000000" w:rsidR="00000000" w:rsidRPr="00000000">
          <w:rPr>
            <w:color w:val="1155cc"/>
            <w:u w:val="single"/>
            <w:rtl w:val="0"/>
          </w:rPr>
          <w:t xml:space="preserve">https://www.peoplematters.in/article/employee-engagement/how-tesco-creates-opportunities-to-boost-employee-engagement-16538</w:t>
        </w:r>
      </w:hyperlink>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Skeldon, P. (2022).</w:t>
      </w:r>
      <w:r w:rsidDel="00000000" w:rsidR="00000000" w:rsidRPr="00000000">
        <w:rPr>
          <w:i w:val="1"/>
          <w:rtl w:val="0"/>
        </w:rPr>
        <w:t xml:space="preserve"> Tesco sees online sales up more than 60% across Christmas compared to pre-Covid levels.</w:t>
      </w:r>
      <w:r w:rsidDel="00000000" w:rsidR="00000000" w:rsidRPr="00000000">
        <w:rPr>
          <w:rtl w:val="0"/>
        </w:rPr>
        <w:t xml:space="preserve"> Internet Retailing. </w:t>
      </w:r>
      <w:hyperlink r:id="rId12">
        <w:r w:rsidDel="00000000" w:rsidR="00000000" w:rsidRPr="00000000">
          <w:rPr>
            <w:color w:val="1155cc"/>
            <w:u w:val="single"/>
            <w:rtl w:val="0"/>
          </w:rPr>
          <w:t xml:space="preserve">https://internetretailing.net/industry/industry/tesco-sees-online-sales-up-more-than-60-across-christmas-compared-to-pre-covid-levels-24246</w:t>
        </w:r>
      </w:hyperlink>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Susilo, D. (2018). Transformational leadership: a style of motivating employees. </w:t>
      </w:r>
      <w:r w:rsidDel="00000000" w:rsidR="00000000" w:rsidRPr="00000000">
        <w:rPr>
          <w:i w:val="1"/>
          <w:rtl w:val="0"/>
        </w:rPr>
        <w:t xml:space="preserve">MEC-J (Management and Economics Journal)</w:t>
      </w:r>
      <w:r w:rsidDel="00000000" w:rsidR="00000000" w:rsidRPr="00000000">
        <w:rPr>
          <w:rtl w:val="0"/>
        </w:rPr>
        <w:t xml:space="preserve">, 2(2), 109-116.</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TescoPLC (2022). About us. </w:t>
      </w:r>
      <w:hyperlink r:id="rId13">
        <w:r w:rsidDel="00000000" w:rsidR="00000000" w:rsidRPr="00000000">
          <w:rPr>
            <w:color w:val="1155cc"/>
            <w:u w:val="single"/>
            <w:rtl w:val="0"/>
          </w:rPr>
          <w:t xml:space="preserve">https://www.tescoplc.com/about/</w:t>
        </w:r>
      </w:hyperlink>
      <w:r w:rsidDel="00000000" w:rsidR="00000000" w:rsidRPr="00000000">
        <w:rPr>
          <w:rtl w:val="0"/>
        </w:rPr>
        <w:t xml:space="preserve">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Walls, E. (2019). The value of situational leadership.</w:t>
      </w:r>
      <w:r w:rsidDel="00000000" w:rsidR="00000000" w:rsidRPr="00000000">
        <w:rPr>
          <w:i w:val="1"/>
          <w:rtl w:val="0"/>
        </w:rPr>
        <w:t xml:space="preserve"> Community practitioner: the journal of the Community Practitioners'&amp; Health Visitors' Association, </w:t>
      </w:r>
      <w:r w:rsidDel="00000000" w:rsidR="00000000" w:rsidRPr="00000000">
        <w:rPr>
          <w:rtl w:val="0"/>
        </w:rPr>
        <w:t xml:space="preserve">92(2), 31-33.</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jc w:val="center"/>
        <w:rPr>
          <w:b w:val="1"/>
        </w:rPr>
      </w:pPr>
      <w:r w:rsidDel="00000000" w:rsidR="00000000" w:rsidRPr="00000000">
        <w:rPr>
          <w:b w:val="1"/>
          <w:rtl w:val="0"/>
        </w:rPr>
        <w:t xml:space="preserve">APPENDIX</w:t>
      </w:r>
    </w:p>
    <w:p w:rsidR="00000000" w:rsidDel="00000000" w:rsidP="00000000" w:rsidRDefault="00000000" w:rsidRPr="00000000" w14:paraId="00000079">
      <w:pPr>
        <w:jc w:val="cente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b w:val="1"/>
          <w:rtl w:val="0"/>
        </w:rPr>
        <w:t xml:space="preserve">Appendix A: Leadership Development Plan</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Leadership development objectives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Activities to facilitate the attainment of objectives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Where I will develop my leadership</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Target date for achieving objectives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improve my 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Observe how leaders in various positions relay messages to their followers. Review how more experienced leaders communicate their vision to their followers. Apply effective communication skills in every situation where I have to engage with others.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School environment and workplace.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2025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improve my planning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Observe other more experienced leaders to learn how they undertake planning and organisation in their roles and capacities. I need to be more effective in planning for the future.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School environment and workplace.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2024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improve my creativity in leadership situations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Read and learn about how to improve creativity in leadership roles. Observe how more experienced leaders develop creative ideas in varied situation.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Workplace.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2025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improve my problem-solving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Observe how other leaders handle the challenges and problems they face. Read more about effective problem-solving. Apply effective problem-solving strategies in different situations.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School environment and workplace.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2025.</w:t>
            </w:r>
          </w:p>
        </w:tc>
      </w:tr>
    </w:tbl>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peoplematters.in/article/employee-engagement/how-tesco-creates-opportunities-to-boost-employee-engagement-16538" TargetMode="External"/><Relationship Id="rId10" Type="http://schemas.openxmlformats.org/officeDocument/2006/relationships/hyperlink" Target="https://www.independent.ie/world-news/tesco-begins-new-chapter-as-ken-murphy-takes-over-as-boss-39579824.html" TargetMode="External"/><Relationship Id="rId13" Type="http://schemas.openxmlformats.org/officeDocument/2006/relationships/hyperlink" Target="https://www.tescoplc.com/about/" TargetMode="External"/><Relationship Id="rId12" Type="http://schemas.openxmlformats.org/officeDocument/2006/relationships/hyperlink" Target="https://internetretailing.net/industry/industry/tesco-sees-online-sales-up-more-than-60-across-christmas-compared-to-pre-covid-levels-2424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tail-week.com/tesco-next-chapter?authent=1" TargetMode="External"/><Relationship Id="rId5" Type="http://schemas.openxmlformats.org/officeDocument/2006/relationships/styles" Target="styles.xml"/><Relationship Id="rId6" Type="http://schemas.openxmlformats.org/officeDocument/2006/relationships/hyperlink" Target="https://www.glassdoor.com/Reviews/Employee-Review-Tesco-RVW21814165.htm" TargetMode="External"/><Relationship Id="rId7" Type="http://schemas.openxmlformats.org/officeDocument/2006/relationships/hyperlink" Target="https://smallbusiness.chron.com/four-basic-leadership-styles-used-situational-managers-2982.html" TargetMode="External"/><Relationship Id="rId8" Type="http://schemas.openxmlformats.org/officeDocument/2006/relationships/hyperlink" Target="https://www.fool.com/the-blueprint/transac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