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D5969" w:rsidP="00DD5969" w:rsidRDefault="00DD5969" w14:paraId="01382298" w14:textId="77777777">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rsidRPr="0066224E" w:rsidR="00DD5969" w:rsidP="00DD5969" w:rsidRDefault="00DD5969" w14:paraId="6193D1EC" w14:textId="77777777">
      <w:pPr>
        <w:spacing w:before="212"/>
        <w:jc w:val="center"/>
        <w:rPr>
          <w:rFonts w:ascii="Arial"/>
          <w:b/>
          <w:sz w:val="36"/>
          <w:szCs w:val="36"/>
        </w:rPr>
      </w:pPr>
    </w:p>
    <w:p w:rsidR="00DD5969" w:rsidP="00DD5969" w:rsidRDefault="00DD5969" w14:paraId="5B9AE89A" w14:textId="77777777">
      <w:pPr>
        <w:spacing w:before="212"/>
        <w:rPr>
          <w:rFonts w:ascii="Arial"/>
          <w:b/>
          <w:sz w:val="56"/>
        </w:rPr>
      </w:pPr>
    </w:p>
    <w:p w:rsidRPr="0000375B" w:rsidR="00DD5969" w:rsidP="2CD4409F" w:rsidRDefault="00DD5969" w14:paraId="7EE9271E" w14:textId="17381762">
      <w:pPr>
        <w:spacing w:before="212"/>
        <w:rPr>
          <w:rFonts w:ascii="Arial"/>
          <w:b w:val="1"/>
          <w:bCs w:val="1"/>
          <w:sz w:val="48"/>
          <w:szCs w:val="48"/>
          <w:lang w:val="fr-FR"/>
        </w:rPr>
      </w:pPr>
      <w:r w:rsidRPr="2CD4409F" w:rsidR="00DD5969">
        <w:rPr>
          <w:rFonts w:ascii="Arial"/>
          <w:b w:val="1"/>
          <w:bCs w:val="1"/>
          <w:sz w:val="48"/>
          <w:szCs w:val="48"/>
          <w:lang w:val="fr-FR"/>
        </w:rPr>
        <w:t xml:space="preserve">MODULE </w:t>
      </w:r>
      <w:bookmarkStart w:name="_Int_t1xZE8uW" w:id="1252946545"/>
      <w:r w:rsidRPr="2CD4409F" w:rsidR="022E55BD">
        <w:rPr>
          <w:rFonts w:ascii="Arial"/>
          <w:b w:val="1"/>
          <w:bCs w:val="1"/>
          <w:sz w:val="48"/>
          <w:szCs w:val="48"/>
          <w:lang w:val="fr-FR"/>
        </w:rPr>
        <w:t>CODE:</w:t>
      </w:r>
      <w:bookmarkEnd w:id="1252946545"/>
      <w:r w:rsidRPr="2CD4409F" w:rsidR="022E55BD">
        <w:rPr>
          <w:rFonts w:ascii="Arial"/>
          <w:b w:val="1"/>
          <w:bCs w:val="1"/>
          <w:sz w:val="48"/>
          <w:szCs w:val="48"/>
          <w:lang w:val="fr-FR"/>
        </w:rPr>
        <w:t xml:space="preserve"> ECAD</w:t>
      </w:r>
      <w:r w:rsidRPr="2CD4409F" w:rsidR="004B09BF">
        <w:rPr>
          <w:rFonts w:ascii="Arial"/>
          <w:b w:val="1"/>
          <w:bCs w:val="1"/>
          <w:sz w:val="48"/>
          <w:szCs w:val="48"/>
          <w:lang w:val="fr-FR"/>
        </w:rPr>
        <w:t>5011</w:t>
      </w:r>
    </w:p>
    <w:p w:rsidRPr="0000375B" w:rsidR="00347EA1" w:rsidP="00DD5969" w:rsidRDefault="00347EA1" w14:paraId="5051A2D5" w14:textId="77777777">
      <w:pPr>
        <w:spacing w:before="212"/>
        <w:rPr>
          <w:rFonts w:ascii="Arial"/>
          <w:b/>
          <w:sz w:val="48"/>
          <w:szCs w:val="48"/>
          <w:lang w:val="fr-FR"/>
        </w:rPr>
      </w:pPr>
    </w:p>
    <w:p w:rsidRPr="00DD5969" w:rsidR="00DD5969" w:rsidP="2CD4409F" w:rsidRDefault="00DD5969" w14:paraId="7681432B" w14:textId="2B11835B">
      <w:pPr>
        <w:spacing w:before="3"/>
        <w:rPr>
          <w:rFonts w:ascii="Arial"/>
          <w:b w:val="1"/>
          <w:bCs w:val="1"/>
          <w:sz w:val="48"/>
          <w:szCs w:val="48"/>
        </w:rPr>
      </w:pPr>
      <w:r w:rsidRPr="2CD4409F" w:rsidR="00DD5969">
        <w:rPr>
          <w:rFonts w:ascii="Arial"/>
          <w:b w:val="1"/>
          <w:bCs w:val="1"/>
          <w:sz w:val="48"/>
          <w:szCs w:val="48"/>
        </w:rPr>
        <w:t>STUDENT NAME:</w:t>
      </w:r>
      <w:r w:rsidRPr="2CD4409F" w:rsidR="6ADF028F">
        <w:rPr>
          <w:rFonts w:ascii="Arial"/>
          <w:b w:val="1"/>
          <w:bCs w:val="1"/>
          <w:sz w:val="48"/>
          <w:szCs w:val="48"/>
        </w:rPr>
        <w:t xml:space="preserve"> Kelsey Pratt</w:t>
      </w:r>
    </w:p>
    <w:p w:rsidRPr="00DD5969" w:rsidR="00DD5969" w:rsidP="00DD5969" w:rsidRDefault="00DD5969" w14:paraId="0D16D138" w14:textId="77777777">
      <w:pPr>
        <w:spacing w:before="3"/>
        <w:rPr>
          <w:rFonts w:ascii="Arial"/>
          <w:b/>
          <w:sz w:val="48"/>
          <w:szCs w:val="48"/>
        </w:rPr>
      </w:pPr>
    </w:p>
    <w:p w:rsidRPr="00DD5969" w:rsidR="00DD5969" w:rsidP="2CD4409F" w:rsidRDefault="00DD5969" w14:paraId="18107AFF" w14:textId="31B9945F">
      <w:pPr>
        <w:spacing w:before="3"/>
        <w:rPr>
          <w:rFonts w:ascii="Arial"/>
          <w:b w:val="1"/>
          <w:bCs w:val="1"/>
          <w:sz w:val="48"/>
          <w:szCs w:val="48"/>
        </w:rPr>
      </w:pPr>
      <w:r w:rsidRPr="2CD4409F" w:rsidR="00DD5969">
        <w:rPr>
          <w:rFonts w:ascii="Arial"/>
          <w:b w:val="1"/>
          <w:bCs w:val="1"/>
          <w:sz w:val="48"/>
          <w:szCs w:val="48"/>
        </w:rPr>
        <w:t xml:space="preserve">STUDENT </w:t>
      </w:r>
      <w:r w:rsidRPr="2CD4409F" w:rsidR="007203C3">
        <w:rPr>
          <w:rFonts w:ascii="Arial"/>
          <w:b w:val="1"/>
          <w:bCs w:val="1"/>
          <w:sz w:val="48"/>
          <w:szCs w:val="48"/>
        </w:rPr>
        <w:t>NUMBER</w:t>
      </w:r>
      <w:r w:rsidRPr="2CD4409F" w:rsidR="00DD5969">
        <w:rPr>
          <w:rFonts w:ascii="Arial"/>
          <w:b w:val="1"/>
          <w:bCs w:val="1"/>
          <w:sz w:val="48"/>
          <w:szCs w:val="48"/>
        </w:rPr>
        <w:t>:</w:t>
      </w:r>
      <w:r w:rsidRPr="2CD4409F" w:rsidR="15C86BEC">
        <w:rPr>
          <w:rFonts w:ascii="Arial"/>
          <w:b w:val="1"/>
          <w:bCs w:val="1"/>
          <w:sz w:val="48"/>
          <w:szCs w:val="48"/>
        </w:rPr>
        <w:t xml:space="preserve"> 2300873</w:t>
      </w:r>
    </w:p>
    <w:p w:rsidR="00DD5969" w:rsidP="00347EA1" w:rsidRDefault="00DD5969" w14:paraId="4FD52B0A" w14:textId="77777777">
      <w:pPr>
        <w:rPr>
          <w:rFonts w:ascii="Arial"/>
          <w:b/>
          <w:sz w:val="47"/>
        </w:rPr>
      </w:pPr>
    </w:p>
    <w:p w:rsidRPr="00192D3C" w:rsidR="00DD5969" w:rsidP="00DD5969" w:rsidRDefault="00DD5969" w14:paraId="33AC1703" w14:textId="77777777">
      <w:pPr>
        <w:ind w:left="100"/>
        <w:jc w:val="center"/>
        <w:rPr>
          <w:rFonts w:ascii="Arial"/>
          <w:b/>
          <w:sz w:val="47"/>
        </w:rPr>
      </w:pPr>
    </w:p>
    <w:p w:rsidR="00DD5969" w:rsidP="00DD5969" w:rsidRDefault="00DD5969" w14:paraId="274DD003" w14:textId="77777777">
      <w:pPr>
        <w:ind w:left="100"/>
        <w:rPr>
          <w:rFonts w:ascii="Arial"/>
          <w:b/>
          <w:sz w:val="47"/>
        </w:rPr>
      </w:pPr>
    </w:p>
    <w:p w:rsidR="00347EA1" w:rsidP="00DD5969" w:rsidRDefault="00347EA1" w14:paraId="467BE871" w14:textId="77777777">
      <w:pPr>
        <w:ind w:left="100"/>
        <w:rPr>
          <w:rFonts w:ascii="Arial"/>
          <w:b/>
          <w:sz w:val="47"/>
        </w:rPr>
      </w:pPr>
    </w:p>
    <w:p w:rsidR="00DD5969" w:rsidP="00DD5969" w:rsidRDefault="00DD5969" w14:paraId="69F83F2B" w14:textId="77777777">
      <w:pPr>
        <w:jc w:val="center"/>
        <w:rPr>
          <w:rFonts w:ascii="Arial"/>
          <w:b/>
          <w:sz w:val="40"/>
        </w:rPr>
      </w:pPr>
    </w:p>
    <w:p w:rsidR="0000375B" w:rsidP="00DD5969" w:rsidRDefault="0000375B" w14:paraId="3A56DF45" w14:textId="77777777">
      <w:pPr>
        <w:jc w:val="center"/>
        <w:rPr>
          <w:rFonts w:ascii="Arial"/>
          <w:b/>
          <w:sz w:val="40"/>
        </w:rPr>
      </w:pPr>
    </w:p>
    <w:p w:rsidRPr="00192D3C" w:rsidR="0000375B" w:rsidP="00DD5969" w:rsidRDefault="0000375B" w14:paraId="35E77934" w14:textId="77777777">
      <w:pPr>
        <w:jc w:val="center"/>
        <w:rPr>
          <w:rFonts w:ascii="Arial"/>
          <w:b/>
          <w:sz w:val="40"/>
        </w:rPr>
      </w:pPr>
    </w:p>
    <w:p w:rsidRPr="00E243A8" w:rsidR="00B103B9" w:rsidP="00DD5969" w:rsidRDefault="00B103B9" w14:paraId="4C9C9B74" w14:textId="32AE2462">
      <w:pPr>
        <w:rPr>
          <w:b/>
          <w:bCs/>
          <w:sz w:val="32"/>
          <w:szCs w:val="32"/>
          <w:u w:val="single"/>
        </w:rPr>
      </w:pPr>
      <w:r w:rsidRPr="00E243A8">
        <w:rPr>
          <w:b/>
          <w:bCs/>
          <w:sz w:val="32"/>
          <w:szCs w:val="32"/>
          <w:u w:val="single"/>
        </w:rPr>
        <w:lastRenderedPageBreak/>
        <w:t>AI Acknowledgement</w:t>
      </w:r>
    </w:p>
    <w:p w:rsidR="00B103B9" w:rsidP="00DD5969" w:rsidRDefault="00B103B9" w14:paraId="5A38292B" w14:textId="77777777"/>
    <w:p w:rsidR="00E243A8" w:rsidP="00E243A8" w:rsidRDefault="00E243A8" w14:paraId="4EE20A6B" w14:textId="77777777">
      <w:r w:rsidRPr="00E243A8">
        <w:t xml:space="preserve">I confirm that I have not used any AI tools in the research and creation of this assignment. </w:t>
      </w:r>
    </w:p>
    <w:p w:rsidR="00C2550A" w:rsidP="00E243A8" w:rsidRDefault="00E243A8" w14:paraId="768557CB" w14:textId="77777777">
      <w:r w:rsidRPr="00E243A8">
        <w:t xml:space="preserve">I confirm that I have not presented any AI generated materials as my own work. </w:t>
      </w:r>
    </w:p>
    <w:p w:rsidR="0000375B" w:rsidRDefault="0000375B" w14:paraId="36D1742B" w14:textId="22D6240F">
      <w:pPr/>
      <w:r w:rsidR="00E243A8">
        <w:rPr/>
        <w:t xml:space="preserve">I confirm </w:t>
      </w:r>
      <w:r w:rsidR="00C2550A">
        <w:rPr/>
        <w:t xml:space="preserve">that </w:t>
      </w:r>
      <w:r w:rsidR="00E243A8">
        <w:rPr/>
        <w:t>I have copies of my drafts, notes, and other resources I used, which I may be asked to provide in evidence.</w:t>
      </w:r>
    </w:p>
    <w:p w:rsidR="7DAE6D82" w:rsidRDefault="7DAE6D82" w14:paraId="75D917B2" w14:textId="0AD9138B"/>
    <w:p w:rsidR="0000375B" w:rsidP="7DAE6D82" w:rsidRDefault="0000375B" w14:paraId="5154171D" w14:textId="77777777" w14:noSpellErr="1">
      <w:pPr>
        <w:rPr>
          <w:b w:val="1"/>
          <w:bCs w:val="1"/>
          <w:sz w:val="32"/>
          <w:szCs w:val="32"/>
          <w:u w:val="single"/>
        </w:rPr>
      </w:pPr>
      <w:r w:rsidRPr="7DAE6D82" w:rsidR="0000375B">
        <w:rPr>
          <w:b w:val="1"/>
          <w:bCs w:val="1"/>
          <w:sz w:val="32"/>
          <w:szCs w:val="32"/>
          <w:u w:val="single"/>
        </w:rPr>
        <w:t xml:space="preserve">Targets from my </w:t>
      </w:r>
      <w:r w:rsidRPr="7DAE6D82" w:rsidR="0000375B">
        <w:rPr>
          <w:b w:val="1"/>
          <w:bCs w:val="1"/>
          <w:sz w:val="32"/>
          <w:szCs w:val="32"/>
          <w:u w:val="single"/>
        </w:rPr>
        <w:t>previous</w:t>
      </w:r>
      <w:r w:rsidRPr="7DAE6D82" w:rsidR="0000375B">
        <w:rPr>
          <w:b w:val="1"/>
          <w:bCs w:val="1"/>
          <w:sz w:val="32"/>
          <w:szCs w:val="32"/>
          <w:u w:val="single"/>
        </w:rPr>
        <w:t xml:space="preserve"> assignment</w:t>
      </w:r>
    </w:p>
    <w:p w:rsidR="0000375B" w:rsidRDefault="0000375B" w14:paraId="17A7A376" w14:textId="77777777">
      <w:pPr>
        <w:rPr>
          <w:b/>
          <w:bCs/>
        </w:rPr>
      </w:pPr>
    </w:p>
    <w:tbl>
      <w:tblPr>
        <w:tblStyle w:val="TableGrid"/>
        <w:tblW w:w="0" w:type="auto"/>
        <w:tblLook w:val="04A0" w:firstRow="1" w:lastRow="0" w:firstColumn="1" w:lastColumn="0" w:noHBand="0" w:noVBand="1"/>
      </w:tblPr>
      <w:tblGrid>
        <w:gridCol w:w="4508"/>
        <w:gridCol w:w="4508"/>
      </w:tblGrid>
      <w:tr w:rsidR="0000375B" w:rsidTr="7AB33915" w14:paraId="551E84E1" w14:textId="77777777">
        <w:tc>
          <w:tcPr>
            <w:tcW w:w="4508" w:type="dxa"/>
            <w:tcMar/>
          </w:tcPr>
          <w:p w:rsidRPr="0000375B" w:rsidR="0000375B" w:rsidP="00DD5969" w:rsidRDefault="0000375B" w14:paraId="672FF086" w14:textId="6A0E023B">
            <w:pPr>
              <w:rPr>
                <w:b/>
                <w:bCs/>
              </w:rPr>
            </w:pPr>
            <w:r w:rsidRPr="0000375B">
              <w:rPr>
                <w:b/>
                <w:bCs/>
              </w:rPr>
              <w:t>Target</w:t>
            </w:r>
          </w:p>
        </w:tc>
        <w:tc>
          <w:tcPr>
            <w:tcW w:w="4508" w:type="dxa"/>
            <w:tcMar/>
          </w:tcPr>
          <w:p w:rsidRPr="0000375B" w:rsidR="0000375B" w:rsidP="00DD5969" w:rsidRDefault="0000375B" w14:paraId="352B31B4" w14:textId="3C8264E3">
            <w:pPr>
              <w:rPr>
                <w:b/>
                <w:bCs/>
              </w:rPr>
            </w:pPr>
            <w:r w:rsidRPr="0000375B">
              <w:rPr>
                <w:b/>
                <w:bCs/>
              </w:rPr>
              <w:t>How I have addressed it in this work</w:t>
            </w:r>
          </w:p>
        </w:tc>
      </w:tr>
      <w:tr w:rsidR="0000375B" w:rsidTr="7AB33915" w14:paraId="0DC71ABF" w14:textId="77777777">
        <w:tc>
          <w:tcPr>
            <w:tcW w:w="4508" w:type="dxa"/>
            <w:tcMar/>
          </w:tcPr>
          <w:p w:rsidR="0000375B" w:rsidP="2CD4409F" w:rsidRDefault="0000375B" w14:paraId="52EB84A3" w14:textId="77777777" w14:noSpellErr="1">
            <w:pPr>
              <w:rPr>
                <w:rFonts w:ascii="Arial" w:hAnsi="Arial" w:eastAsia="Arial" w:cs="Arial"/>
                <w:color w:val="000000" w:themeColor="text1" w:themeTint="FF" w:themeShade="FF"/>
                <w:sz w:val="20"/>
                <w:szCs w:val="20"/>
              </w:rPr>
            </w:pPr>
          </w:p>
          <w:p w:rsidR="0000375B" w:rsidP="2CD4409F" w:rsidRDefault="0000375B" w14:paraId="76BEE28D" w14:textId="4B5F7D04">
            <w:pPr>
              <w:rPr>
                <w:rFonts w:ascii="Arial" w:hAnsi="Arial" w:eastAsia="Arial" w:cs="Arial"/>
                <w:color w:val="000000" w:themeColor="text1" w:themeTint="FF" w:themeShade="FF"/>
                <w:sz w:val="20"/>
                <w:szCs w:val="20"/>
              </w:rPr>
            </w:pPr>
            <w:r w:rsidRPr="7AB33915" w:rsidR="7C3BDB9E">
              <w:rPr>
                <w:rFonts w:ascii="Arial" w:hAnsi="Arial" w:eastAsia="Arial" w:cs="Arial"/>
                <w:color w:val="000000" w:themeColor="text1" w:themeTint="FF" w:themeShade="FF"/>
                <w:sz w:val="20"/>
                <w:szCs w:val="20"/>
              </w:rPr>
              <w:t xml:space="preserve">Plan your work carefully before you start writing so that </w:t>
            </w:r>
            <w:bookmarkStart w:name="_Int_8GHBjZDc" w:id="2050924439"/>
            <w:r w:rsidRPr="7AB33915" w:rsidR="7C3BDB9E">
              <w:rPr>
                <w:rFonts w:ascii="Arial" w:hAnsi="Arial" w:eastAsia="Arial" w:cs="Arial"/>
                <w:color w:val="000000" w:themeColor="text1" w:themeTint="FF" w:themeShade="FF"/>
                <w:sz w:val="20"/>
                <w:szCs w:val="20"/>
              </w:rPr>
              <w:t>you</w:t>
            </w:r>
            <w:bookmarkEnd w:id="2050924439"/>
            <w:r w:rsidRPr="7AB33915" w:rsidR="7C3BDB9E">
              <w:rPr>
                <w:rFonts w:ascii="Arial" w:hAnsi="Arial" w:eastAsia="Arial" w:cs="Arial"/>
                <w:color w:val="000000" w:themeColor="text1" w:themeTint="FF" w:themeShade="FF"/>
                <w:sz w:val="20"/>
                <w:szCs w:val="20"/>
              </w:rPr>
              <w:t xml:space="preserve"> present knowledge and clearly show how you know that by backing up your work with reading.</w:t>
            </w:r>
          </w:p>
          <w:p w:rsidR="0000375B" w:rsidP="2CD4409F" w:rsidRDefault="0000375B" w14:paraId="0EDC9850" w14:textId="77777777" w14:noSpellErr="1">
            <w:pPr>
              <w:rPr>
                <w:rFonts w:ascii="Arial" w:hAnsi="Arial" w:eastAsia="Arial" w:cs="Arial"/>
                <w:color w:val="000000" w:themeColor="text1" w:themeTint="FF" w:themeShade="FF"/>
                <w:sz w:val="20"/>
                <w:szCs w:val="20"/>
              </w:rPr>
            </w:pPr>
          </w:p>
        </w:tc>
        <w:tc>
          <w:tcPr>
            <w:tcW w:w="4508" w:type="dxa"/>
            <w:tcMar/>
          </w:tcPr>
          <w:p w:rsidR="0000375B" w:rsidP="2CD4409F" w:rsidRDefault="0000375B" w14:paraId="3FCBF01B" w14:textId="32B52DA4">
            <w:pPr>
              <w:rPr>
                <w:rFonts w:ascii="Arial" w:hAnsi="Arial" w:eastAsia="Arial" w:cs="Arial"/>
                <w:color w:val="000000" w:themeColor="text1" w:themeTint="FF" w:themeShade="FF"/>
                <w:sz w:val="20"/>
                <w:szCs w:val="20"/>
              </w:rPr>
            </w:pPr>
            <w:r w:rsidRPr="7AB33915" w:rsidR="4DCF9CBE">
              <w:rPr>
                <w:rFonts w:ascii="Arial" w:hAnsi="Arial" w:eastAsia="Arial" w:cs="Arial"/>
                <w:color w:val="000000" w:themeColor="text1" w:themeTint="FF" w:themeShade="FF"/>
                <w:sz w:val="20"/>
                <w:szCs w:val="20"/>
              </w:rPr>
              <w:t xml:space="preserve">I have </w:t>
            </w:r>
            <w:bookmarkStart w:name="_Int_Jgstyvve" w:id="1022931140"/>
            <w:r w:rsidRPr="7AB33915" w:rsidR="4DCF9CBE">
              <w:rPr>
                <w:rFonts w:ascii="Arial" w:hAnsi="Arial" w:eastAsia="Arial" w:cs="Arial"/>
                <w:color w:val="000000" w:themeColor="text1" w:themeTint="FF" w:themeShade="FF"/>
                <w:sz w:val="20"/>
                <w:szCs w:val="20"/>
              </w:rPr>
              <w:t>made a plan</w:t>
            </w:r>
            <w:bookmarkEnd w:id="1022931140"/>
            <w:r w:rsidRPr="7AB33915" w:rsidR="4DCF9CBE">
              <w:rPr>
                <w:rFonts w:ascii="Arial" w:hAnsi="Arial" w:eastAsia="Arial" w:cs="Arial"/>
                <w:color w:val="000000" w:themeColor="text1" w:themeTint="FF" w:themeShade="FF"/>
                <w:sz w:val="20"/>
                <w:szCs w:val="20"/>
              </w:rPr>
              <w:t xml:space="preserve"> before writing my assignment to ensure I know what I need to write and how to structure it.</w:t>
            </w:r>
          </w:p>
        </w:tc>
      </w:tr>
      <w:tr w:rsidR="0000375B" w:rsidTr="7AB33915" w14:paraId="2411A5A2" w14:textId="77777777">
        <w:tc>
          <w:tcPr>
            <w:tcW w:w="4508" w:type="dxa"/>
            <w:tcMar/>
          </w:tcPr>
          <w:p w:rsidR="0000375B" w:rsidP="2CD4409F" w:rsidRDefault="0000375B" w14:paraId="4A120529" w14:textId="77777777" w14:noSpellErr="1">
            <w:pPr>
              <w:rPr>
                <w:rFonts w:ascii="Arial" w:hAnsi="Arial" w:eastAsia="Arial" w:cs="Arial"/>
                <w:color w:val="000000" w:themeColor="text1" w:themeTint="FF" w:themeShade="FF"/>
                <w:sz w:val="20"/>
                <w:szCs w:val="20"/>
              </w:rPr>
            </w:pPr>
          </w:p>
          <w:p w:rsidR="0000375B" w:rsidP="2CD4409F" w:rsidRDefault="0000375B" w14:paraId="2A59CA2F" w14:textId="30A1F264">
            <w:pPr>
              <w:pStyle w:val="Normal"/>
              <w:rPr>
                <w:rFonts w:ascii="Arial" w:hAnsi="Arial" w:eastAsia="Arial" w:cs="Arial"/>
                <w:noProof w:val="0"/>
                <w:color w:val="000000" w:themeColor="text1" w:themeTint="FF" w:themeShade="FF"/>
                <w:sz w:val="20"/>
                <w:szCs w:val="20"/>
                <w:lang w:val="en-GB"/>
              </w:rPr>
            </w:pPr>
            <w:r w:rsidRPr="2CD4409F" w:rsidR="37F54E2E">
              <w:rPr>
                <w:rFonts w:ascii="Arial" w:hAnsi="Arial" w:eastAsia="Arial" w:cs="Arial"/>
                <w:b w:val="0"/>
                <w:bCs w:val="0"/>
                <w:i w:val="0"/>
                <w:iCs w:val="0"/>
                <w:caps w:val="0"/>
                <w:smallCaps w:val="0"/>
                <w:noProof w:val="0"/>
                <w:color w:val="000000" w:themeColor="text1" w:themeTint="FF" w:themeShade="FF"/>
                <w:sz w:val="20"/>
                <w:szCs w:val="20"/>
                <w:lang w:val="en-GB"/>
              </w:rPr>
              <w:t>Look for more academic wider reading.</w:t>
            </w:r>
          </w:p>
        </w:tc>
        <w:tc>
          <w:tcPr>
            <w:tcW w:w="4508" w:type="dxa"/>
            <w:tcMar/>
          </w:tcPr>
          <w:p w:rsidR="0000375B" w:rsidP="2CD4409F" w:rsidRDefault="0000375B" w14:paraId="51AE3AC6" w14:textId="1080F085">
            <w:pPr>
              <w:rPr>
                <w:rFonts w:ascii="Arial" w:hAnsi="Arial" w:eastAsia="Arial" w:cs="Arial"/>
                <w:color w:val="000000" w:themeColor="text1" w:themeTint="FF" w:themeShade="FF"/>
                <w:sz w:val="20"/>
                <w:szCs w:val="20"/>
              </w:rPr>
            </w:pPr>
            <w:r w:rsidRPr="7AB33915" w:rsidR="4A21A28D">
              <w:rPr>
                <w:rFonts w:ascii="Arial" w:hAnsi="Arial" w:eastAsia="Arial" w:cs="Arial"/>
                <w:color w:val="000000" w:themeColor="text1" w:themeTint="FF" w:themeShade="FF"/>
                <w:sz w:val="20"/>
                <w:szCs w:val="20"/>
              </w:rPr>
              <w:t xml:space="preserve">I have </w:t>
            </w:r>
            <w:r w:rsidRPr="7AB33915" w:rsidR="37A5C8F1">
              <w:rPr>
                <w:rFonts w:ascii="Arial" w:hAnsi="Arial" w:eastAsia="Arial" w:cs="Arial"/>
                <w:color w:val="000000" w:themeColor="text1" w:themeTint="FF" w:themeShade="FF"/>
                <w:sz w:val="20"/>
                <w:szCs w:val="20"/>
              </w:rPr>
              <w:t>looked for a range of sources to ensure evidence in sources is relevant and reliable</w:t>
            </w:r>
          </w:p>
        </w:tc>
      </w:tr>
      <w:tr w:rsidR="0000375B" w:rsidTr="7AB33915" w14:paraId="7E9C0FF5" w14:textId="77777777">
        <w:tc>
          <w:tcPr>
            <w:tcW w:w="4508" w:type="dxa"/>
            <w:tcMar/>
          </w:tcPr>
          <w:p w:rsidR="0000375B" w:rsidP="2CD4409F" w:rsidRDefault="0000375B" w14:paraId="31E1404E" w14:textId="77777777" w14:noSpellErr="1">
            <w:pPr>
              <w:rPr>
                <w:rFonts w:ascii="Arial" w:hAnsi="Arial" w:eastAsia="Arial" w:cs="Arial"/>
                <w:color w:val="000000" w:themeColor="text1" w:themeTint="FF" w:themeShade="FF"/>
                <w:sz w:val="20"/>
                <w:szCs w:val="20"/>
              </w:rPr>
            </w:pPr>
          </w:p>
          <w:p w:rsidR="0000375B" w:rsidP="2CD4409F" w:rsidRDefault="0000375B" w14:paraId="49C39DFD" w14:textId="77777777" w14:noSpellErr="1">
            <w:pPr>
              <w:rPr>
                <w:rFonts w:ascii="Arial" w:hAnsi="Arial" w:eastAsia="Arial" w:cs="Arial"/>
                <w:color w:val="000000" w:themeColor="text1" w:themeTint="FF" w:themeShade="FF"/>
                <w:sz w:val="20"/>
                <w:szCs w:val="20"/>
              </w:rPr>
            </w:pPr>
          </w:p>
          <w:p w:rsidR="0000375B" w:rsidP="2CD4409F" w:rsidRDefault="0000375B" w14:paraId="768774F9" w14:textId="3497AB25">
            <w:pPr>
              <w:rPr>
                <w:rFonts w:ascii="Arial" w:hAnsi="Arial" w:eastAsia="Arial" w:cs="Arial"/>
                <w:noProof w:val="0"/>
                <w:color w:val="000000" w:themeColor="text1" w:themeTint="FF" w:themeShade="FF"/>
                <w:sz w:val="20"/>
                <w:szCs w:val="20"/>
                <w:lang w:val="en-GB"/>
              </w:rPr>
            </w:pPr>
            <w:r w:rsidRPr="2CD4409F" w:rsidR="37F54E2E">
              <w:rPr>
                <w:rFonts w:ascii="Arial" w:hAnsi="Arial" w:eastAsia="Arial" w:cs="Arial"/>
                <w:b w:val="0"/>
                <w:bCs w:val="0"/>
                <w:i w:val="0"/>
                <w:iCs w:val="0"/>
                <w:caps w:val="0"/>
                <w:smallCaps w:val="0"/>
                <w:noProof w:val="0"/>
                <w:color w:val="000000" w:themeColor="text1" w:themeTint="FF" w:themeShade="FF"/>
                <w:sz w:val="20"/>
                <w:szCs w:val="20"/>
                <w:lang w:val="en-GB"/>
              </w:rPr>
              <w:t>Continue to read widely, and look to incorporate more academic journals in your reading</w:t>
            </w:r>
          </w:p>
          <w:p w:rsidR="0000375B" w:rsidP="2CD4409F" w:rsidRDefault="0000375B" w14:paraId="540BFA50" w14:textId="6F67BF9B">
            <w:pPr>
              <w:rPr>
                <w:rFonts w:ascii="Arial" w:hAnsi="Arial" w:eastAsia="Arial" w:cs="Arial"/>
                <w:color w:val="000000" w:themeColor="text1" w:themeTint="FF" w:themeShade="FF"/>
                <w:sz w:val="20"/>
                <w:szCs w:val="20"/>
              </w:rPr>
            </w:pPr>
          </w:p>
        </w:tc>
        <w:tc>
          <w:tcPr>
            <w:tcW w:w="4508" w:type="dxa"/>
            <w:tcMar/>
          </w:tcPr>
          <w:p w:rsidR="0000375B" w:rsidP="2CD4409F" w:rsidRDefault="0000375B" w14:paraId="6A8EAD52" w14:textId="7B58DCB1">
            <w:pPr>
              <w:rPr>
                <w:rFonts w:ascii="Arial" w:hAnsi="Arial" w:eastAsia="Arial" w:cs="Arial"/>
                <w:color w:val="000000" w:themeColor="text1" w:themeTint="FF" w:themeShade="FF"/>
                <w:sz w:val="20"/>
                <w:szCs w:val="20"/>
              </w:rPr>
            </w:pPr>
            <w:r w:rsidRPr="7AB33915" w:rsidR="02598FB8">
              <w:rPr>
                <w:rFonts w:ascii="Arial" w:hAnsi="Arial" w:eastAsia="Arial" w:cs="Arial"/>
                <w:color w:val="000000" w:themeColor="text1" w:themeTint="FF" w:themeShade="FF"/>
                <w:sz w:val="20"/>
                <w:szCs w:val="20"/>
              </w:rPr>
              <w:t>I have tried to look for more journals to strengthen my sources for this assignment.</w:t>
            </w:r>
          </w:p>
        </w:tc>
      </w:tr>
    </w:tbl>
    <w:p w:rsidR="000C541C" w:rsidP="00DD5969" w:rsidRDefault="000C541C" w14:paraId="7F589502" w14:textId="77777777">
      <w:pPr>
        <w:rPr>
          <w:sz w:val="16"/>
          <w:szCs w:val="16"/>
        </w:rPr>
      </w:pPr>
    </w:p>
    <w:p w:rsidR="000C541C" w:rsidP="00DD5969" w:rsidRDefault="000C541C" w14:paraId="5144E418" w14:textId="77777777">
      <w:pPr>
        <w:rPr>
          <w:sz w:val="16"/>
          <w:szCs w:val="16"/>
        </w:rPr>
      </w:pPr>
    </w:p>
    <w:p w:rsidR="0000375B" w:rsidP="7AB33915" w:rsidRDefault="0000375B" w14:paraId="2AE1CF9A" w14:textId="0E57A6C5">
      <w:pPr>
        <w:rPr>
          <w:sz w:val="22"/>
          <w:szCs w:val="22"/>
        </w:rPr>
      </w:pPr>
      <w:r w:rsidRPr="7AB33915">
        <w:rPr>
          <w:sz w:val="16"/>
          <w:szCs w:val="16"/>
        </w:rPr>
        <w:br w:type="page"/>
      </w:r>
      <w:r w:rsidRPr="7AB33915" w:rsidR="6FB55511">
        <w:rPr>
          <w:b w:val="1"/>
          <w:bCs w:val="1"/>
          <w:sz w:val="22"/>
          <w:szCs w:val="22"/>
        </w:rPr>
        <w:t>Word count:</w:t>
      </w:r>
      <w:r w:rsidRPr="7AB33915" w:rsidR="763ECB8C">
        <w:rPr>
          <w:b w:val="1"/>
          <w:bCs w:val="1"/>
          <w:sz w:val="22"/>
          <w:szCs w:val="22"/>
        </w:rPr>
        <w:t xml:space="preserve"> 2,632</w:t>
      </w:r>
    </w:p>
    <w:p w:rsidRPr="004B09BF" w:rsidR="004B09BF" w:rsidP="7DAE6D82" w:rsidRDefault="004B09BF" w14:paraId="3E103AD6" w14:textId="77777777">
      <w:pPr>
        <w:rPr>
          <w:rFonts w:ascii="Arial" w:hAnsi="Arial" w:cs="Arial"/>
          <w:b w:val="1"/>
          <w:bCs w:val="1"/>
          <w:sz w:val="32"/>
          <w:szCs w:val="32"/>
          <w:u w:val="single"/>
        </w:rPr>
      </w:pPr>
      <w:r w:rsidRPr="7DAE6D82" w:rsidR="004B09BF">
        <w:rPr>
          <w:rFonts w:ascii="Arial" w:hAnsi="Arial" w:cs="Arial"/>
          <w:b w:val="1"/>
          <w:bCs w:val="1"/>
          <w:sz w:val="32"/>
          <w:szCs w:val="32"/>
          <w:u w:val="single"/>
        </w:rPr>
        <w:t>Choose an intervention that supports the learning and development of a pupil / group of pupils. Reflect critically on its potential and the possible challenges that may arise.</w:t>
      </w:r>
    </w:p>
    <w:p w:rsidRPr="0000375B" w:rsidR="0000375B" w:rsidP="7AB33915" w:rsidRDefault="0000375B" w14:paraId="3729DB03" w14:textId="2C3E84A6">
      <w:pPr>
        <w:pStyle w:val="Normal"/>
        <w:spacing w:line="360" w:lineRule="auto"/>
        <w:rPr>
          <w:b w:val="1"/>
          <w:bCs w:val="1"/>
        </w:rPr>
      </w:pPr>
    </w:p>
    <w:p w:rsidR="32AF3C96" w:rsidP="2CD4409F" w:rsidRDefault="32AF3C96" w14:paraId="117CE797" w14:textId="2C12E1C3">
      <w:pPr>
        <w:spacing w:line="360" w:lineRule="auto"/>
      </w:pPr>
      <w:r w:rsidR="32AF3C96">
        <w:rPr/>
        <w:t xml:space="preserve">This assessment </w:t>
      </w:r>
      <w:r w:rsidR="1CD29A67">
        <w:rPr/>
        <w:t xml:space="preserve">focuses on a </w:t>
      </w:r>
      <w:r w:rsidR="4153BD87">
        <w:rPr/>
        <w:t>nine-year-old</w:t>
      </w:r>
      <w:r w:rsidR="1CD29A67">
        <w:rPr/>
        <w:t xml:space="preserve"> pupil named Idris</w:t>
      </w:r>
      <w:r w:rsidR="0EA1B8FC">
        <w:rPr/>
        <w:t xml:space="preserve">, who through observation has been </w:t>
      </w:r>
      <w:r w:rsidR="0EA1B8FC">
        <w:rPr/>
        <w:t>identified</w:t>
      </w:r>
      <w:r w:rsidR="0EA1B8FC">
        <w:rPr/>
        <w:t xml:space="preserve"> to have learning difficulties. To </w:t>
      </w:r>
      <w:r w:rsidR="0EA1B8FC">
        <w:rPr/>
        <w:t>assist</w:t>
      </w:r>
      <w:r w:rsidR="0EA1B8FC">
        <w:rPr/>
        <w:t xml:space="preserve"> these learning difficulties</w:t>
      </w:r>
      <w:r w:rsidR="5AB84617">
        <w:rPr/>
        <w:t>, interventions could be put in place in</w:t>
      </w:r>
      <w:r w:rsidR="4F83C24D">
        <w:rPr/>
        <w:t xml:space="preserve"> his</w:t>
      </w:r>
      <w:r w:rsidR="5AB84617">
        <w:rPr/>
        <w:t xml:space="preserve"> school to support Idris’ development and learning </w:t>
      </w:r>
      <w:r w:rsidR="138FC386">
        <w:rPr/>
        <w:t xml:space="preserve">experience. Idris responds fondly to </w:t>
      </w:r>
      <w:r w:rsidR="7469A647">
        <w:rPr/>
        <w:t xml:space="preserve">physical activities and sports, which is </w:t>
      </w:r>
      <w:r w:rsidR="7469A647">
        <w:rPr/>
        <w:t>evident</w:t>
      </w:r>
      <w:r w:rsidR="7469A647">
        <w:rPr/>
        <w:t xml:space="preserve"> in his well-developed gross motor skills h</w:t>
      </w:r>
      <w:r w:rsidR="3CE5D3F1">
        <w:rPr/>
        <w:t>owever, he shows a strong disinterest in</w:t>
      </w:r>
      <w:r w:rsidR="320771C9">
        <w:rPr/>
        <w:t xml:space="preserve"> traditional academic lessons such as Mathematics and English. If given the </w:t>
      </w:r>
      <w:r w:rsidR="40BA3F9B">
        <w:rPr/>
        <w:t xml:space="preserve">chance, Idris will contently complete activities on a digital device. </w:t>
      </w:r>
      <w:r w:rsidR="40BA3F9B">
        <w:rPr/>
        <w:t xml:space="preserve">If </w:t>
      </w:r>
      <w:r w:rsidR="52176B95">
        <w:rPr/>
        <w:t xml:space="preserve">he is not allowed to do this for an activity, Idris will </w:t>
      </w:r>
      <w:r w:rsidR="4AAC8517">
        <w:rPr/>
        <w:t>occasionally display irritation and may show signs of a bad mood.</w:t>
      </w:r>
      <w:r w:rsidR="4AAC8517">
        <w:rPr/>
        <w:t xml:space="preserve"> Although Idris’ teacher has concerns for Idris</w:t>
      </w:r>
      <w:r w:rsidR="005DE72E">
        <w:rPr/>
        <w:t xml:space="preserve"> not progressing the same as his peers in class, Idris fi</w:t>
      </w:r>
      <w:r w:rsidR="0BAA6AEC">
        <w:rPr/>
        <w:t xml:space="preserve">nds enjoyment in being outside. Although Idris does not display disruptive behaviour in the class, he </w:t>
      </w:r>
      <w:r w:rsidR="0BAA6AEC">
        <w:rPr/>
        <w:t>frequently</w:t>
      </w:r>
      <w:r w:rsidR="0BAA6AEC">
        <w:rPr/>
        <w:t xml:space="preserve"> withdraws when confronted with challenging tasks and will resort to daydreaming rather than engaging with the academic content.</w:t>
      </w:r>
      <w:r w:rsidR="693E83BC">
        <w:rPr/>
        <w:t xml:space="preserve"> Idris’ physical development is strong, specifically in his gross motor skills. </w:t>
      </w:r>
      <w:r w:rsidR="2C544059">
        <w:rPr/>
        <w:t xml:space="preserve">He displays self-independence when performing in sporting tasks and </w:t>
      </w:r>
      <w:r w:rsidR="4FE0DE59">
        <w:rPr/>
        <w:t>can</w:t>
      </w:r>
      <w:r w:rsidR="2C544059">
        <w:rPr/>
        <w:t xml:space="preserve"> complete self- care tasks such as dressing himself after swimming and physical educa</w:t>
      </w:r>
      <w:r w:rsidR="02A9C205">
        <w:rPr/>
        <w:t>tion lessons.</w:t>
      </w:r>
      <w:r w:rsidR="1A2C72B6">
        <w:rPr/>
        <w:t xml:space="preserve"> Cognitively, while Idris can read an </w:t>
      </w:r>
      <w:r w:rsidR="284D2B54">
        <w:rPr/>
        <w:t>analogue</w:t>
      </w:r>
      <w:r w:rsidR="1A2C72B6">
        <w:rPr/>
        <w:t xml:space="preserve"> clock </w:t>
      </w:r>
      <w:r w:rsidR="2DEBF670">
        <w:rPr/>
        <w:t xml:space="preserve">to the hour, half past and quarter past/to, Idris struggles to </w:t>
      </w:r>
      <w:r w:rsidR="2DEBF670">
        <w:rPr/>
        <w:t>maintain</w:t>
      </w:r>
      <w:r w:rsidR="2DEBF670">
        <w:rPr/>
        <w:t xml:space="preserve"> concentration on academic tasks which often leads to a lack of understanding of the content. Emotionally, Idris</w:t>
      </w:r>
      <w:r w:rsidR="7A93C814">
        <w:rPr/>
        <w:t xml:space="preserve"> is sensitive to failure. This often leads to frustration when he is unable to complete a task successfully.</w:t>
      </w:r>
      <w:r w:rsidR="2B4261B2">
        <w:rPr/>
        <w:t xml:space="preserve"> However, Idris is always eager to please adults. </w:t>
      </w:r>
      <w:r w:rsidR="7A4F81FC">
        <w:rPr/>
        <w:t>His language development shows how he</w:t>
      </w:r>
      <w:r w:rsidR="353BDCB6">
        <w:rPr/>
        <w:t xml:space="preserve"> has a broad spoken </w:t>
      </w:r>
      <w:r w:rsidR="618D9B1B">
        <w:rPr/>
        <w:t>vocabulary,</w:t>
      </w:r>
      <w:r w:rsidR="353BDCB6">
        <w:rPr/>
        <w:t xml:space="preserve"> but his lack of concentration limits his ability to complete</w:t>
      </w:r>
      <w:r w:rsidR="7E3F2F45">
        <w:rPr/>
        <w:t xml:space="preserve"> reading and writing tasks. </w:t>
      </w:r>
      <w:r w:rsidR="45538195">
        <w:rPr/>
        <w:t>Socially, Idris is always respectful towards his peers in the classroom including his teachers however, Idris takes pleasure in working by himself rather than in a paired or grouped setting.</w:t>
      </w:r>
      <w:r w:rsidR="0837F5BB">
        <w:rPr/>
        <w:t xml:space="preserve"> Understanding these developmental factors is crucial in designing targeted interventions that align with his interests and strengths to enhance his overall engagement and academic progress.</w:t>
      </w:r>
      <w:r w:rsidR="759E264E">
        <w:rPr/>
        <w:t xml:space="preserve"> </w:t>
      </w:r>
      <w:r w:rsidR="1DA74320">
        <w:rPr/>
        <w:t>(Hawthorne, 2013) Suggests the word ‘intervention’ is used to describe a focuss</w:t>
      </w:r>
      <w:r w:rsidR="66133E86">
        <w:rPr/>
        <w:t xml:space="preserve">ed session on an individual or a group which deviates from classroom practice. The intention of </w:t>
      </w:r>
      <w:r w:rsidR="725CB533">
        <w:rPr/>
        <w:t>intervention</w:t>
      </w:r>
      <w:r w:rsidR="66133E86">
        <w:rPr/>
        <w:t xml:space="preserve"> is to</w:t>
      </w:r>
      <w:r w:rsidR="00835C45">
        <w:rPr/>
        <w:t xml:space="preserve"> offer support </w:t>
      </w:r>
      <w:r w:rsidR="2257A21F">
        <w:rPr/>
        <w:t xml:space="preserve">to children who may have </w:t>
      </w:r>
      <w:r w:rsidR="2257A21F">
        <w:rPr/>
        <w:t>additional</w:t>
      </w:r>
      <w:r w:rsidR="2257A21F">
        <w:rPr/>
        <w:t xml:space="preserve"> learning needs and those who may struggle with certain life skills like Idris.</w:t>
      </w:r>
    </w:p>
    <w:p w:rsidR="000C541C" w:rsidP="7AB33915" w:rsidRDefault="000C541C" w14:paraId="00FCD18B" w14:textId="478621A4">
      <w:pPr>
        <w:pStyle w:val="Normal"/>
        <w:spacing w:line="360" w:lineRule="auto"/>
      </w:pPr>
      <w:r w:rsidR="1FB08772">
        <w:rPr/>
        <w:t>An intervention</w:t>
      </w:r>
      <w:r w:rsidR="00684AAE">
        <w:rPr/>
        <w:t xml:space="preserve"> </w:t>
      </w:r>
      <w:r w:rsidR="25974C16">
        <w:rPr/>
        <w:t xml:space="preserve">to encourage collaboration and concentration for Idris may </w:t>
      </w:r>
      <w:r w:rsidR="70838F6C">
        <w:rPr/>
        <w:t>be sensory</w:t>
      </w:r>
      <w:r w:rsidR="41D0036A">
        <w:rPr/>
        <w:t xml:space="preserve"> </w:t>
      </w:r>
      <w:r w:rsidR="1B125CCA">
        <w:rPr/>
        <w:t xml:space="preserve">nature </w:t>
      </w:r>
      <w:r w:rsidR="040A3978">
        <w:rPr/>
        <w:t xml:space="preserve">trails </w:t>
      </w:r>
      <w:r w:rsidR="1B125CCA">
        <w:rPr/>
        <w:t xml:space="preserve">or also known as a </w:t>
      </w:r>
      <w:r w:rsidR="05A5D73B">
        <w:rPr/>
        <w:t>sensory</w:t>
      </w:r>
      <w:r w:rsidR="05A5D73B">
        <w:rPr/>
        <w:t xml:space="preserve"> trail. </w:t>
      </w:r>
      <w:r w:rsidR="3F27A5CF">
        <w:rPr/>
        <w:t>S</w:t>
      </w:r>
      <w:r w:rsidR="05A5D73B">
        <w:rPr/>
        <w:t>ensory</w:t>
      </w:r>
      <w:r w:rsidR="05A5D73B">
        <w:rPr/>
        <w:t xml:space="preserve"> </w:t>
      </w:r>
      <w:r w:rsidR="37A05579">
        <w:rPr/>
        <w:t xml:space="preserve">nature </w:t>
      </w:r>
      <w:r w:rsidR="4165DB4A">
        <w:rPr/>
        <w:t>trails are</w:t>
      </w:r>
      <w:r w:rsidR="05A5D73B">
        <w:rPr/>
        <w:t xml:space="preserve"> set up to have a series of experiences </w:t>
      </w:r>
      <w:r w:rsidR="2E227E0E">
        <w:rPr/>
        <w:t>along a route and designed intently to include all the senses to provide a rich multi-</w:t>
      </w:r>
      <w:r w:rsidR="2E227E0E">
        <w:rPr/>
        <w:t>sensory</w:t>
      </w:r>
      <w:r w:rsidR="2E227E0E">
        <w:rPr/>
        <w:t xml:space="preserve"> experience for those with </w:t>
      </w:r>
      <w:r w:rsidR="2E227E0E">
        <w:rPr/>
        <w:t>additional</w:t>
      </w:r>
      <w:r w:rsidR="2E227E0E">
        <w:rPr/>
        <w:t xml:space="preserve"> learning needs to fully immer</w:t>
      </w:r>
      <w:r w:rsidR="18828BFC">
        <w:rPr/>
        <w:t>se themselves into (</w:t>
      </w:r>
      <w:r w:rsidR="18828BFC">
        <w:rPr/>
        <w:t>Sensory</w:t>
      </w:r>
      <w:r w:rsidR="18828BFC">
        <w:rPr/>
        <w:t xml:space="preserve"> Trust, 2025).</w:t>
      </w:r>
      <w:r w:rsidR="44674E32">
        <w:rPr/>
        <w:t xml:space="preserve"> </w:t>
      </w:r>
      <w:r w:rsidR="5E1CCDC0">
        <w:rPr/>
        <w:t xml:space="preserve">The idea of a </w:t>
      </w:r>
      <w:r w:rsidR="5E1CCDC0">
        <w:rPr/>
        <w:t>sensor</w:t>
      </w:r>
      <w:r w:rsidR="2137AF4A">
        <w:rPr/>
        <w:t>y</w:t>
      </w:r>
      <w:r w:rsidR="2137AF4A">
        <w:rPr/>
        <w:t xml:space="preserve"> nature </w:t>
      </w:r>
      <w:r w:rsidR="0CE38ED1">
        <w:rPr/>
        <w:t xml:space="preserve">trail </w:t>
      </w:r>
      <w:r w:rsidR="5E1CCDC0">
        <w:rPr/>
        <w:t xml:space="preserve">is </w:t>
      </w:r>
      <w:r w:rsidR="4DFE35E9">
        <w:rPr/>
        <w:t>for a member of staff to</w:t>
      </w:r>
      <w:r w:rsidR="5E1CCDC0">
        <w:rPr/>
        <w:t xml:space="preserve"> </w:t>
      </w:r>
      <w:r w:rsidR="5E1CCDC0">
        <w:rPr/>
        <w:t>take a group of children</w:t>
      </w:r>
      <w:r w:rsidR="319CD7EE">
        <w:rPr/>
        <w:t xml:space="preserve"> with </w:t>
      </w:r>
      <w:r w:rsidR="319CD7EE">
        <w:rPr/>
        <w:t>additional</w:t>
      </w:r>
      <w:r w:rsidR="319CD7EE">
        <w:rPr/>
        <w:t xml:space="preserve"> learning needs</w:t>
      </w:r>
      <w:r w:rsidR="6D6BFDD6">
        <w:rPr/>
        <w:t xml:space="preserve"> </w:t>
      </w:r>
      <w:r w:rsidR="555D3829">
        <w:rPr/>
        <w:t>o</w:t>
      </w:r>
      <w:r w:rsidR="5E1CCDC0">
        <w:rPr/>
        <w:t xml:space="preserve">utside on a pre-constructed </w:t>
      </w:r>
      <w:r w:rsidR="5E1CCDC0">
        <w:rPr/>
        <w:t>sensory</w:t>
      </w:r>
      <w:r w:rsidR="5E1CCDC0">
        <w:rPr/>
        <w:t xml:space="preserve"> trail where they will </w:t>
      </w:r>
      <w:r w:rsidR="04C4602A">
        <w:rPr/>
        <w:t>walk</w:t>
      </w:r>
      <w:r w:rsidR="5E1CCDC0">
        <w:rPr/>
        <w:t xml:space="preserve"> </w:t>
      </w:r>
      <w:r w:rsidR="0477A8E0">
        <w:rPr/>
        <w:t xml:space="preserve">whilst </w:t>
      </w:r>
      <w:r w:rsidR="5E1CCDC0">
        <w:rPr/>
        <w:t xml:space="preserve">using their senses to </w:t>
      </w:r>
      <w:r w:rsidR="5E1CCDC0">
        <w:rPr/>
        <w:t>identify</w:t>
      </w:r>
      <w:r w:rsidR="5E1CCDC0">
        <w:rPr/>
        <w:t xml:space="preserve"> </w:t>
      </w:r>
      <w:r w:rsidR="5EF06D7B">
        <w:rPr/>
        <w:t>various aspects of nature.</w:t>
      </w:r>
      <w:r w:rsidR="15F56C09">
        <w:rPr/>
        <w:t xml:space="preserve"> They will also be working in groups to discuss what they may smell, hear, or see and how this is affecting them emotionally</w:t>
      </w:r>
      <w:r w:rsidR="44A21D4E">
        <w:rPr/>
        <w:t xml:space="preserve"> (Fit and Fun Playscapes, 2023)</w:t>
      </w:r>
      <w:r w:rsidR="15F56C09">
        <w:rPr/>
        <w:t>.</w:t>
      </w:r>
      <w:r w:rsidR="5E1CCDC0">
        <w:rPr/>
        <w:t xml:space="preserve"> </w:t>
      </w:r>
      <w:r w:rsidR="44674E32">
        <w:rPr/>
        <w:t xml:space="preserve">The curriculum for Wales </w:t>
      </w:r>
      <w:r w:rsidR="389ECF1D">
        <w:rPr/>
        <w:t xml:space="preserve">highlights </w:t>
      </w:r>
      <w:r w:rsidR="2E486B43">
        <w:rPr/>
        <w:t xml:space="preserve">the importance of outdoor experiences. The pedagogy says the learning </w:t>
      </w:r>
      <w:r w:rsidR="47F855B6">
        <w:rPr/>
        <w:t>environment</w:t>
      </w:r>
      <w:r w:rsidR="2E486B43">
        <w:rPr/>
        <w:t xml:space="preserve"> should allow learners authentic learning experiences outside the cl</w:t>
      </w:r>
      <w:r w:rsidR="1E697459">
        <w:rPr/>
        <w:t xml:space="preserve">assroom as well as indoors. </w:t>
      </w:r>
      <w:r w:rsidR="2F21C144">
        <w:rPr/>
        <w:t xml:space="preserve">The experiences should be inclusive for everyone and allow children their own say in their learning experiences (Gov. Wales, 2023). </w:t>
      </w:r>
      <w:r w:rsidR="71E89951">
        <w:rPr/>
        <w:t>This intervention also tailors to Idris’ interests of physical activity and being outside.</w:t>
      </w:r>
    </w:p>
    <w:p w:rsidR="0000375B" w:rsidP="2CD4409F" w:rsidRDefault="0000375B" w14:paraId="6EA9A853" w14:textId="77777777" w14:noSpellErr="1">
      <w:pPr>
        <w:spacing w:line="360" w:lineRule="auto"/>
        <w:rPr>
          <w:sz w:val="16"/>
          <w:szCs w:val="16"/>
        </w:rPr>
      </w:pPr>
    </w:p>
    <w:p w:rsidR="37BBDCD9" w:rsidP="7AB33915" w:rsidRDefault="37BBDCD9" w14:paraId="04A47552" w14:textId="7E06B50A">
      <w:pPr>
        <w:pStyle w:val="Normal"/>
        <w:suppressLineNumbers w:val="0"/>
        <w:bidi w:val="0"/>
        <w:spacing w:before="0" w:beforeAutospacing="off" w:after="160" w:afterAutospacing="off" w:line="360" w:lineRule="auto"/>
        <w:ind w:left="0" w:right="0"/>
        <w:jc w:val="left"/>
        <w:rPr>
          <w:b w:val="1"/>
          <w:bCs w:val="1"/>
          <w:i w:val="0"/>
          <w:iCs w:val="0"/>
          <w:u w:val="single"/>
        </w:rPr>
      </w:pPr>
      <w:r w:rsidRPr="7AB33915" w:rsidR="0DA56B9C">
        <w:rPr>
          <w:b w:val="1"/>
          <w:bCs w:val="1"/>
          <w:i w:val="0"/>
          <w:iCs w:val="0"/>
          <w:u w:val="single"/>
        </w:rPr>
        <w:t xml:space="preserve">The impact of sensory nature </w:t>
      </w:r>
      <w:r w:rsidRPr="7AB33915" w:rsidR="39A9D5FE">
        <w:rPr>
          <w:b w:val="1"/>
          <w:bCs w:val="1"/>
          <w:i w:val="0"/>
          <w:iCs w:val="0"/>
          <w:u w:val="single"/>
        </w:rPr>
        <w:t>trails</w:t>
      </w:r>
    </w:p>
    <w:p w:rsidR="66EAB37F" w:rsidP="2CD4409F" w:rsidRDefault="66EAB37F" w14:paraId="5B5C6CB1" w14:textId="23A7267C">
      <w:pPr>
        <w:pStyle w:val="Normal"/>
        <w:suppressLineNumbers w:val="0"/>
        <w:bidi w:val="0"/>
        <w:spacing w:before="0" w:beforeAutospacing="off" w:after="160" w:afterAutospacing="off" w:line="360" w:lineRule="auto"/>
        <w:ind w:left="0" w:right="0"/>
        <w:jc w:val="left"/>
      </w:pPr>
      <w:r w:rsidR="66EAB37F">
        <w:rPr/>
        <w:t xml:space="preserve">Through research, </w:t>
      </w:r>
      <w:r w:rsidR="6782E2CA">
        <w:rPr/>
        <w:t xml:space="preserve">sensory </w:t>
      </w:r>
      <w:r w:rsidR="66EAB37F">
        <w:rPr/>
        <w:t xml:space="preserve">nature </w:t>
      </w:r>
      <w:r w:rsidR="78C419E8">
        <w:rPr/>
        <w:t xml:space="preserve">trails </w:t>
      </w:r>
      <w:r w:rsidR="66EAB37F">
        <w:rPr/>
        <w:t xml:space="preserve">holistically </w:t>
      </w:r>
      <w:r w:rsidR="66EAB37F">
        <w:rPr/>
        <w:t>impact</w:t>
      </w:r>
      <w:r w:rsidR="66EAB37F">
        <w:rPr/>
        <w:t xml:space="preserve"> a child’s development. Idris who lacks the ability to concentrate would </w:t>
      </w:r>
      <w:r w:rsidR="5FCF4201">
        <w:rPr/>
        <w:t xml:space="preserve">be positively </w:t>
      </w:r>
      <w:r w:rsidR="5FCF4201">
        <w:rPr/>
        <w:t>impacted</w:t>
      </w:r>
      <w:r w:rsidR="5FCF4201">
        <w:rPr/>
        <w:t xml:space="preserve"> by </w:t>
      </w:r>
      <w:r w:rsidR="5FCF4201">
        <w:rPr/>
        <w:t>walk</w:t>
      </w:r>
      <w:r w:rsidR="5FCF4201">
        <w:rPr/>
        <w:t xml:space="preserve">ing in nature. </w:t>
      </w:r>
      <w:r w:rsidR="64BF193B">
        <w:rPr/>
        <w:t>In 2012</w:t>
      </w:r>
      <w:r w:rsidR="23FD4AB8">
        <w:rPr/>
        <w:t xml:space="preserve"> Professor Niels Egelund, conducted a </w:t>
      </w:r>
      <w:r w:rsidR="061433D6">
        <w:rPr/>
        <w:t>large-scale</w:t>
      </w:r>
      <w:r w:rsidR="23FD4AB8">
        <w:rPr/>
        <w:t xml:space="preserve"> study of 20,000 children aged 5-19 </w:t>
      </w:r>
      <w:r w:rsidR="777452B4">
        <w:rPr/>
        <w:t xml:space="preserve">to see if </w:t>
      </w:r>
      <w:r w:rsidR="777452B4">
        <w:rPr/>
        <w:t>walk</w:t>
      </w:r>
      <w:r w:rsidR="777452B4">
        <w:rPr/>
        <w:t xml:space="preserve">ing to school </w:t>
      </w:r>
      <w:r w:rsidR="777452B4">
        <w:rPr/>
        <w:t>benefited</w:t>
      </w:r>
      <w:r w:rsidR="777452B4">
        <w:rPr/>
        <w:t xml:space="preserve"> the children’s concentration. The children were to either </w:t>
      </w:r>
      <w:r w:rsidR="777452B4">
        <w:rPr/>
        <w:t>walk</w:t>
      </w:r>
      <w:r w:rsidR="777452B4">
        <w:rPr/>
        <w:t xml:space="preserve"> to school or get tr</w:t>
      </w:r>
      <w:r w:rsidR="2A2BB370">
        <w:rPr/>
        <w:t>ansported to school via car, bus etc. They then had to complete a simple concentration task which was assembling a puzzle into the</w:t>
      </w:r>
      <w:r w:rsidR="37896C61">
        <w:rPr/>
        <w:t xml:space="preserve"> shape of a face. The study showed th</w:t>
      </w:r>
      <w:r w:rsidR="2E6EB0F3">
        <w:rPr/>
        <w:t xml:space="preserve">ose who </w:t>
      </w:r>
      <w:r w:rsidR="2E6EB0F3">
        <w:rPr/>
        <w:t>walk</w:t>
      </w:r>
      <w:r w:rsidR="2E6EB0F3">
        <w:rPr/>
        <w:t>ed to school scored higher than those who travelled by a motor vehicle (Vinther,</w:t>
      </w:r>
      <w:r w:rsidR="0163A9BC">
        <w:rPr/>
        <w:t xml:space="preserve"> 2012)</w:t>
      </w:r>
      <w:r w:rsidR="2E6EB0F3">
        <w:rPr/>
        <w:t>.</w:t>
      </w:r>
      <w:r w:rsidR="5923ABC4">
        <w:rPr/>
        <w:t xml:space="preserve"> Although the study is about </w:t>
      </w:r>
      <w:r w:rsidR="5923ABC4">
        <w:rPr/>
        <w:t>walk</w:t>
      </w:r>
      <w:r w:rsidR="5923ABC4">
        <w:rPr/>
        <w:t>ing to school and was conducted in 2012</w:t>
      </w:r>
      <w:r w:rsidR="0903D8B8">
        <w:rPr/>
        <w:t>,</w:t>
      </w:r>
      <w:r w:rsidR="5923ABC4">
        <w:rPr/>
        <w:t xml:space="preserve"> it is still deemed relevant in the sense that</w:t>
      </w:r>
      <w:r w:rsidR="56D5088C">
        <w:rPr/>
        <w:t xml:space="preserve"> by encouraging children, like Idris, to </w:t>
      </w:r>
      <w:r w:rsidR="56D5088C">
        <w:rPr/>
        <w:t>walk</w:t>
      </w:r>
      <w:r w:rsidR="56D5088C">
        <w:rPr/>
        <w:t xml:space="preserve"> and be in nature helps </w:t>
      </w:r>
      <w:r w:rsidR="1DEFEA12">
        <w:rPr/>
        <w:t>improve their concentration which will positively impact their performance in the classroom and their academic learning (Holland, 2018).</w:t>
      </w:r>
    </w:p>
    <w:p w:rsidR="352EBF75" w:rsidP="771BA8E4" w:rsidRDefault="352EBF75" w14:paraId="45F51B37" w14:textId="1073E785">
      <w:pPr>
        <w:pStyle w:val="Normal"/>
        <w:suppressLineNumbers w:val="0"/>
        <w:bidi w:val="0"/>
        <w:spacing w:before="0" w:beforeAutospacing="off" w:after="160" w:afterAutospacing="off" w:line="360" w:lineRule="auto"/>
        <w:ind w:left="0" w:right="0"/>
        <w:jc w:val="left"/>
        <w:rPr>
          <w:b w:val="1"/>
          <w:bCs w:val="1"/>
        </w:rPr>
      </w:pPr>
      <w:r w:rsidRPr="7AB33915" w:rsidR="03FEC934">
        <w:rPr>
          <w:b w:val="1"/>
          <w:bCs w:val="1"/>
          <w:u w:val="single"/>
        </w:rPr>
        <w:t xml:space="preserve">Implementation of sensory nature </w:t>
      </w:r>
      <w:r w:rsidRPr="7AB33915" w:rsidR="516A2F78">
        <w:rPr>
          <w:b w:val="1"/>
          <w:bCs w:val="1"/>
          <w:u w:val="single"/>
        </w:rPr>
        <w:t>trail</w:t>
      </w:r>
      <w:r w:rsidRPr="7AB33915" w:rsidR="03FEC934">
        <w:rPr>
          <w:b w:val="1"/>
          <w:bCs w:val="1"/>
          <w:u w:val="single"/>
        </w:rPr>
        <w:t>s</w:t>
      </w:r>
    </w:p>
    <w:p w:rsidR="6B1CF84E" w:rsidP="7DAE6D82" w:rsidRDefault="6B1CF84E" w14:paraId="48FB9649" w14:textId="31EDDB6A">
      <w:pPr>
        <w:pStyle w:val="Normal"/>
        <w:suppressLineNumbers w:val="0"/>
        <w:spacing w:before="0" w:beforeAutospacing="off" w:after="160" w:afterAutospacing="off" w:line="360" w:lineRule="auto"/>
        <w:ind w:left="0" w:right="0"/>
        <w:jc w:val="left"/>
      </w:pPr>
      <w:r w:rsidR="21E78842">
        <w:rPr/>
        <w:t>To implement this into the school setting, t</w:t>
      </w:r>
      <w:r w:rsidR="6B1CF84E">
        <w:rPr/>
        <w:t xml:space="preserve">he teacher will </w:t>
      </w:r>
      <w:r w:rsidR="5C9230E1">
        <w:rPr/>
        <w:t xml:space="preserve">set a </w:t>
      </w:r>
      <w:r w:rsidR="6022B4A5">
        <w:rPr/>
        <w:t>trail</w:t>
      </w:r>
      <w:r w:rsidR="5C9230E1">
        <w:rPr/>
        <w:t xml:space="preserve"> for the chi</w:t>
      </w:r>
      <w:r w:rsidR="17AF328D">
        <w:rPr/>
        <w:t xml:space="preserve">ldren to follow </w:t>
      </w:r>
      <w:r w:rsidR="68E49720">
        <w:rPr/>
        <w:t xml:space="preserve">in a natural environment. The children will </w:t>
      </w:r>
      <w:r w:rsidR="68E49720">
        <w:rPr/>
        <w:t>be required</w:t>
      </w:r>
      <w:r w:rsidR="68E49720">
        <w:rPr/>
        <w:t xml:space="preserve"> to note down </w:t>
      </w:r>
      <w:r w:rsidR="0A894E87">
        <w:rPr/>
        <w:t>five</w:t>
      </w:r>
      <w:r w:rsidR="68E49720">
        <w:rPr/>
        <w:t xml:space="preserve"> things they can see, </w:t>
      </w:r>
      <w:r w:rsidR="3974B172">
        <w:rPr/>
        <w:t xml:space="preserve">four </w:t>
      </w:r>
      <w:r w:rsidR="68E49720">
        <w:rPr/>
        <w:t xml:space="preserve">things they can feel, </w:t>
      </w:r>
      <w:r w:rsidR="43A6EC42">
        <w:rPr/>
        <w:t>three things</w:t>
      </w:r>
      <w:r w:rsidR="68E49720">
        <w:rPr/>
        <w:t xml:space="preserve"> they can hear, </w:t>
      </w:r>
      <w:r w:rsidR="757F43F9">
        <w:rPr/>
        <w:t>two</w:t>
      </w:r>
      <w:r w:rsidR="68E49720">
        <w:rPr/>
        <w:t xml:space="preserve"> things th</w:t>
      </w:r>
      <w:r w:rsidR="330665C7">
        <w:rPr/>
        <w:t xml:space="preserve">ey can smell and </w:t>
      </w:r>
      <w:r w:rsidR="38F12A28">
        <w:rPr/>
        <w:t>one</w:t>
      </w:r>
      <w:r w:rsidR="330665C7">
        <w:rPr/>
        <w:t xml:space="preserve"> thing they can </w:t>
      </w:r>
      <w:r w:rsidR="330665C7">
        <w:rPr/>
        <w:t>taste.</w:t>
      </w:r>
      <w:r w:rsidR="2637834B">
        <w:rPr/>
        <w:t xml:space="preserve"> They will then be able to explore the environment to find these things and will collaborate with the group once they have finished.</w:t>
      </w:r>
      <w:r w:rsidR="103B3396">
        <w:rPr/>
        <w:t xml:space="preserve"> The way this links in with </w:t>
      </w:r>
      <w:r w:rsidR="103B3396">
        <w:rPr/>
        <w:t>Kolbs</w:t>
      </w:r>
      <w:r w:rsidR="103B3396">
        <w:rPr/>
        <w:t xml:space="preserve">’ experiential learning is that the children will </w:t>
      </w:r>
      <w:r w:rsidR="74981C2E">
        <w:rPr/>
        <w:t>reflect on what they found by collaborating with their peers and then will be able to go back into the nature environment on another path to see if they can use their senses to find other smells, tastes etc</w:t>
      </w:r>
      <w:r w:rsidR="53555463">
        <w:rPr/>
        <w:t xml:space="preserve"> (Beck, 2021)</w:t>
      </w:r>
      <w:r w:rsidR="74981C2E">
        <w:rPr/>
        <w:t>.</w:t>
      </w:r>
      <w:r w:rsidR="597CEAE9">
        <w:rPr/>
        <w:t xml:space="preserve"> </w:t>
      </w:r>
    </w:p>
    <w:p w:rsidR="6B1CF84E" w:rsidP="7DAE6D82" w:rsidRDefault="6B1CF84E" w14:paraId="54139B1A" w14:textId="7DBBDA54">
      <w:pPr>
        <w:pStyle w:val="Normal"/>
        <w:suppressLineNumbers w:val="0"/>
        <w:bidi w:val="0"/>
        <w:spacing w:before="0" w:beforeAutospacing="off" w:after="160" w:afterAutospacing="off" w:line="360" w:lineRule="auto"/>
        <w:ind w:left="0" w:right="0"/>
        <w:jc w:val="left"/>
      </w:pPr>
      <w:r w:rsidR="597CEAE9">
        <w:rPr/>
        <w:t xml:space="preserve">The teacher who oversees </w:t>
      </w:r>
      <w:r w:rsidR="597CEAE9">
        <w:rPr/>
        <w:t xml:space="preserve">sensory </w:t>
      </w:r>
      <w:r w:rsidR="1954CB18">
        <w:rPr/>
        <w:t xml:space="preserve">nature </w:t>
      </w:r>
      <w:r w:rsidR="6924387D">
        <w:rPr/>
        <w:t>trails</w:t>
      </w:r>
      <w:r w:rsidR="597CEAE9">
        <w:rPr/>
        <w:t xml:space="preserve"> intervention, has many meaningful responsibilities. </w:t>
      </w:r>
      <w:r w:rsidR="73BF3366">
        <w:rPr/>
        <w:t xml:space="preserve">Educators </w:t>
      </w:r>
      <w:r w:rsidR="73BF3366">
        <w:rPr/>
        <w:t>are responsible for</w:t>
      </w:r>
      <w:r w:rsidR="73BF3366">
        <w:rPr/>
        <w:t xml:space="preserve"> creating a safe environment for children to have the opportunity to explore and delve into their curiosity. This translates into the teacher’s planning</w:t>
      </w:r>
      <w:r w:rsidR="116F5C08">
        <w:rPr/>
        <w:t xml:space="preserve"> of what the children are doing and what is the purpose for the activity. The children taking part in the sensory nature </w:t>
      </w:r>
      <w:r w:rsidR="518E6608">
        <w:rPr/>
        <w:t>trails</w:t>
      </w:r>
      <w:r w:rsidR="116F5C08">
        <w:rPr/>
        <w:t xml:space="preserve"> will be learning to apply their </w:t>
      </w:r>
      <w:r w:rsidR="116F5C08">
        <w:rPr/>
        <w:t>previous</w:t>
      </w:r>
      <w:r w:rsidR="116F5C08">
        <w:rPr/>
        <w:t xml:space="preserve"> knowledge and sk</w:t>
      </w:r>
      <w:r w:rsidR="67A94CB1">
        <w:rPr/>
        <w:t xml:space="preserve">ills such as critical thinking and problem solving into activities on the sensory nature </w:t>
      </w:r>
      <w:r w:rsidR="01732438">
        <w:rPr/>
        <w:t>trails</w:t>
      </w:r>
      <w:r w:rsidR="67A94CB1">
        <w:rPr/>
        <w:t xml:space="preserve">. For example, children will know their senses and they will be utilising these skills when they </w:t>
      </w:r>
      <w:r w:rsidR="67A94CB1">
        <w:rPr/>
        <w:t>walk</w:t>
      </w:r>
      <w:r w:rsidR="67A94CB1">
        <w:rPr/>
        <w:t xml:space="preserve"> on their sensory nature </w:t>
      </w:r>
      <w:r w:rsidR="02A654AF">
        <w:rPr/>
        <w:t>trails</w:t>
      </w:r>
      <w:r w:rsidR="67A94CB1">
        <w:rPr/>
        <w:t>. T</w:t>
      </w:r>
      <w:r w:rsidR="6D70AF7B">
        <w:rPr/>
        <w:t xml:space="preserve">hey will also be learning how to collaborate, </w:t>
      </w:r>
      <w:r w:rsidR="5062F086">
        <w:rPr/>
        <w:t>communicate,</w:t>
      </w:r>
      <w:r w:rsidR="6D70AF7B">
        <w:rPr/>
        <w:t xml:space="preserve"> and resolve conflicts with peers. These skills are transferrable and will become of use in adulthood as well as childhood.</w:t>
      </w:r>
      <w:r w:rsidR="619F419D">
        <w:rPr/>
        <w:t xml:space="preserve"> The teacher will be </w:t>
      </w:r>
      <w:r w:rsidR="619F419D">
        <w:rPr/>
        <w:t>observing</w:t>
      </w:r>
      <w:r w:rsidR="619F419D">
        <w:rPr/>
        <w:t xml:space="preserve"> these interactions with pupils and will be able to adapt the sensory nature </w:t>
      </w:r>
      <w:r w:rsidR="18647373">
        <w:rPr/>
        <w:t>trail</w:t>
      </w:r>
      <w:r w:rsidR="619F419D">
        <w:rPr/>
        <w:t xml:space="preserve">s </w:t>
      </w:r>
      <w:r w:rsidR="619F419D">
        <w:rPr/>
        <w:t>to suit the development of the child and provide activities which will strengthen the skills the children appear to lack</w:t>
      </w:r>
      <w:r w:rsidR="767EE697">
        <w:rPr/>
        <w:t xml:space="preserve"> (Morgan 2022)</w:t>
      </w:r>
      <w:r w:rsidR="619F419D">
        <w:rPr/>
        <w:t>.</w:t>
      </w:r>
    </w:p>
    <w:p w:rsidR="6B1CF84E" w:rsidP="7DAE6D82" w:rsidRDefault="6B1CF84E" w14:paraId="27C5FB09" w14:textId="6E5BEB2D">
      <w:pPr>
        <w:pStyle w:val="Normal"/>
        <w:suppressLineNumbers w:val="0"/>
        <w:bidi w:val="0"/>
        <w:spacing w:before="0" w:beforeAutospacing="off" w:after="160" w:afterAutospacing="off" w:line="360" w:lineRule="auto"/>
        <w:ind w:left="0" w:right="0"/>
        <w:jc w:val="left"/>
      </w:pPr>
      <w:r w:rsidR="7BC7E578">
        <w:rPr/>
        <w:t xml:space="preserve"> </w:t>
      </w:r>
      <w:r w:rsidR="64A237C3">
        <w:rPr/>
        <w:t>Teachers also provide a scaffolding role in learning experiences. In</w:t>
      </w:r>
      <w:r w:rsidR="7315460E">
        <w:rPr/>
        <w:t xml:space="preserve"> sensory</w:t>
      </w:r>
      <w:r w:rsidR="64A237C3">
        <w:rPr/>
        <w:t xml:space="preserve"> </w:t>
      </w:r>
      <w:r w:rsidR="57575C7D">
        <w:rPr/>
        <w:t>nature trails</w:t>
      </w:r>
      <w:r w:rsidR="64A237C3">
        <w:rPr/>
        <w:t xml:space="preserve">, the teacher will firstly begin with prompting answers from the children and encourage them to discuss as a group </w:t>
      </w:r>
      <w:r w:rsidR="2558751E">
        <w:rPr/>
        <w:t xml:space="preserve">including the teacher to help order and </w:t>
      </w:r>
      <w:r w:rsidR="2558751E">
        <w:rPr/>
        <w:t>facilitate</w:t>
      </w:r>
      <w:r w:rsidR="2558751E">
        <w:rPr/>
        <w:t xml:space="preserve"> the discussion. However, as the sessions progress the students should be able to </w:t>
      </w:r>
      <w:r w:rsidR="2558751E">
        <w:rPr/>
        <w:t>identify</w:t>
      </w:r>
      <w:r w:rsidR="2558751E">
        <w:rPr/>
        <w:t xml:space="preserve"> what they see, how they feel and provide answers to the teacher’s questions without being prompted by </w:t>
      </w:r>
      <w:r w:rsidR="1D9F8618">
        <w:rPr/>
        <w:t xml:space="preserve">her questioning them at the beginning. The children should be able to independently form a discussion on their opinions, </w:t>
      </w:r>
      <w:r w:rsidR="12BF6C94">
        <w:rPr/>
        <w:t>concepts,</w:t>
      </w:r>
      <w:r w:rsidR="1D9F8618">
        <w:rPr/>
        <w:t xml:space="preserve"> and thoughts without input of the teacher</w:t>
      </w:r>
      <w:r w:rsidR="02E09D7A">
        <w:rPr/>
        <w:t xml:space="preserve"> (EEF, 2022)</w:t>
      </w:r>
      <w:r w:rsidR="1D9F8618">
        <w:rPr/>
        <w:t>.</w:t>
      </w:r>
      <w:r w:rsidR="042AF3BC">
        <w:rPr/>
        <w:t xml:space="preserve"> Scaffolding is closely related to</w:t>
      </w:r>
      <w:r w:rsidR="75C45078">
        <w:rPr/>
        <w:t xml:space="preserve"> the zone of proximal development theory developed by social-constructivist Lev Vygotsky. Vygotsky’s zone of proximal development states children </w:t>
      </w:r>
      <w:r w:rsidR="680D7EBD">
        <w:rPr/>
        <w:t xml:space="preserve">will follow their educators as an example </w:t>
      </w:r>
      <w:r w:rsidR="582CDD0F">
        <w:rPr/>
        <w:t>until they develop the ability to complete tasks without the aid of the teachers. Scaffoldi</w:t>
      </w:r>
      <w:r w:rsidR="4D44CB2A">
        <w:rPr/>
        <w:t xml:space="preserve">ng follows the same process where the teacher will aid the children whilst they are on track to become independent but </w:t>
      </w:r>
      <w:r w:rsidR="6EF1571F">
        <w:rPr/>
        <w:t>not there</w:t>
      </w:r>
      <w:r w:rsidR="4D44CB2A">
        <w:rPr/>
        <w:t xml:space="preserve"> yet. In time the children will become gradually </w:t>
      </w:r>
      <w:r w:rsidR="6AD65453">
        <w:rPr/>
        <w:t xml:space="preserve">independent and in parallel the teacher will ease off on the aid until the teacher is no longer needed and will just </w:t>
      </w:r>
      <w:r w:rsidR="6AD65453">
        <w:rPr/>
        <w:t>observe</w:t>
      </w:r>
      <w:r w:rsidR="6AD65453">
        <w:rPr/>
        <w:t xml:space="preserve"> the child whilst they complete tasks with independence and confidence</w:t>
      </w:r>
      <w:r w:rsidR="0B06C77E">
        <w:rPr/>
        <w:t xml:space="preserve"> (</w:t>
      </w:r>
      <w:r w:rsidR="0B06C77E">
        <w:rPr/>
        <w:t>openlearncreate</w:t>
      </w:r>
      <w:r w:rsidR="0B06C77E">
        <w:rPr/>
        <w:t>, 2017)</w:t>
      </w:r>
      <w:r w:rsidR="7F98634D">
        <w:rPr/>
        <w:t>.</w:t>
      </w:r>
    </w:p>
    <w:p w:rsidR="240CEAC2" w:rsidP="7AB33915" w:rsidRDefault="240CEAC2" w14:paraId="7667E9AE" w14:textId="5E4ACBFC">
      <w:pPr>
        <w:pStyle w:val="Normal"/>
        <w:suppressLineNumbers w:val="0"/>
        <w:bidi w:val="0"/>
        <w:spacing w:before="0" w:beforeAutospacing="off" w:after="160" w:afterAutospacing="off" w:line="360" w:lineRule="auto"/>
        <w:ind w:left="0" w:right="0"/>
        <w:jc w:val="left"/>
        <w:rPr>
          <w:b w:val="1"/>
          <w:bCs w:val="1"/>
          <w:u w:val="single"/>
        </w:rPr>
      </w:pPr>
      <w:r w:rsidRPr="7AB33915" w:rsidR="240CEAC2">
        <w:rPr>
          <w:b w:val="1"/>
          <w:bCs w:val="1"/>
          <w:u w:val="single"/>
        </w:rPr>
        <w:t xml:space="preserve">Benefits of </w:t>
      </w:r>
      <w:r w:rsidRPr="7AB33915" w:rsidR="4B0E4385">
        <w:rPr>
          <w:b w:val="1"/>
          <w:bCs w:val="1"/>
          <w:u w:val="single"/>
        </w:rPr>
        <w:t xml:space="preserve">sensory nature </w:t>
      </w:r>
      <w:r w:rsidRPr="7AB33915" w:rsidR="37C1A745">
        <w:rPr>
          <w:b w:val="1"/>
          <w:bCs w:val="1"/>
          <w:u w:val="single"/>
        </w:rPr>
        <w:t>trail</w:t>
      </w:r>
      <w:r w:rsidRPr="7AB33915" w:rsidR="4B0E4385">
        <w:rPr>
          <w:b w:val="1"/>
          <w:bCs w:val="1"/>
          <w:u w:val="single"/>
        </w:rPr>
        <w:t>s</w:t>
      </w:r>
    </w:p>
    <w:p w:rsidR="647D1095" w:rsidP="7AB33915" w:rsidRDefault="647D1095" w14:paraId="1D6DABF7" w14:textId="2F3EA4C5">
      <w:pPr>
        <w:pStyle w:val="Normal"/>
        <w:suppressLineNumbers w:val="0"/>
        <w:bidi w:val="0"/>
        <w:spacing w:before="0" w:beforeAutospacing="off" w:after="160" w:afterAutospacing="off" w:line="360" w:lineRule="auto"/>
        <w:ind w:left="0" w:right="0"/>
        <w:jc w:val="left"/>
        <w:rPr>
          <w:b w:val="0"/>
          <w:bCs w:val="0"/>
          <w:u w:val="none"/>
        </w:rPr>
      </w:pPr>
      <w:r w:rsidR="647D1095">
        <w:rPr>
          <w:b w:val="0"/>
          <w:bCs w:val="0"/>
          <w:u w:val="none"/>
        </w:rPr>
        <w:t xml:space="preserve">Sensory nature </w:t>
      </w:r>
      <w:r w:rsidR="73F30A41">
        <w:rPr>
          <w:b w:val="0"/>
          <w:bCs w:val="0"/>
          <w:u w:val="none"/>
        </w:rPr>
        <w:t xml:space="preserve">trails </w:t>
      </w:r>
      <w:r w:rsidR="647D1095">
        <w:rPr>
          <w:b w:val="0"/>
          <w:bCs w:val="0"/>
          <w:u w:val="none"/>
        </w:rPr>
        <w:t xml:space="preserve">could provide a beneficial impact on Idris’ cognitive development where he lacks the concentration to fully immerse himself into the learning in class. By providing children, like Idris, with the opportunity to go outside, gives them the freedom to explore and discover. Children can explore with their senses in a safe, supportive environment orchestrated by the teacher (Lewis, 2023). Sensory nature </w:t>
      </w:r>
      <w:r w:rsidR="647D1095">
        <w:rPr>
          <w:b w:val="0"/>
          <w:bCs w:val="0"/>
          <w:u w:val="none"/>
        </w:rPr>
        <w:t>walk</w:t>
      </w:r>
      <w:r w:rsidR="647D1095">
        <w:rPr>
          <w:b w:val="0"/>
          <w:bCs w:val="0"/>
          <w:u w:val="none"/>
        </w:rPr>
        <w:t>s provide a rich environment for experiential learning. Experiential learning theory, developed by psychologist David Kolb, suggests that children learn best from experiences. Kolb states that learning is not a passive process, where children are to memorise facts their whole education journey. He believed that learning is a process that involves our experiences in life, our reflections, and our ability to apply ou</w:t>
      </w:r>
      <w:r w:rsidR="647D1095">
        <w:rPr>
          <w:b w:val="0"/>
          <w:bCs w:val="0"/>
          <w:u w:val="none"/>
        </w:rPr>
        <w:t>r previo</w:t>
      </w:r>
      <w:r w:rsidR="647D1095">
        <w:rPr>
          <w:b w:val="0"/>
          <w:bCs w:val="0"/>
          <w:u w:val="none"/>
        </w:rPr>
        <w:t>us knowledge and skills into new exposures of life (Cherry, 2025). The experiential learning theory consists of 4 different steps in the cycle the first step being concrete experience. This is when the learne</w:t>
      </w:r>
      <w:r w:rsidR="647D1095">
        <w:rPr>
          <w:b w:val="0"/>
          <w:bCs w:val="0"/>
          <w:u w:val="none"/>
        </w:rPr>
        <w:t>r encounte</w:t>
      </w:r>
      <w:r w:rsidR="647D1095">
        <w:rPr>
          <w:b w:val="0"/>
          <w:bCs w:val="0"/>
          <w:u w:val="none"/>
        </w:rPr>
        <w:t>rs a new experience or a reinterpretation o</w:t>
      </w:r>
      <w:r w:rsidR="647D1095">
        <w:rPr>
          <w:b w:val="0"/>
          <w:bCs w:val="0"/>
          <w:u w:val="none"/>
        </w:rPr>
        <w:t>f a previo</w:t>
      </w:r>
      <w:r w:rsidR="647D1095">
        <w:rPr>
          <w:b w:val="0"/>
          <w:bCs w:val="0"/>
          <w:u w:val="none"/>
        </w:rPr>
        <w:t>us experience in a different concept. The next step is reflective observation, this is when the learner will reflect on the experience they just had. The third step is abstract conceptualisation, this is when the learner will learn from the experience and create conclusions and concepts they could change. The last step is active experimentation, this is when the learner will apply what they have learnt themselves (Mcleod, 2024). Kolb’s experiential theory provide</w:t>
      </w:r>
      <w:r w:rsidR="647D1095">
        <w:rPr>
          <w:b w:val="0"/>
          <w:bCs w:val="0"/>
          <w:u w:val="none"/>
        </w:rPr>
        <w:t>s a holistic approa</w:t>
      </w:r>
      <w:r w:rsidR="647D1095">
        <w:rPr>
          <w:b w:val="0"/>
          <w:bCs w:val="0"/>
          <w:u w:val="none"/>
        </w:rPr>
        <w:t xml:space="preserve">ch to the learning and development of children, like Idris, and emphasises the importance of experience through cognitive, emotional, and environmental factors can influence the learning process (Cherry,2025).  </w:t>
      </w:r>
    </w:p>
    <w:p w:rsidR="0DD0F954" w:rsidP="7AB33915" w:rsidRDefault="0DD0F954" w14:paraId="5AA0869F" w14:textId="5F3A9D12">
      <w:pPr>
        <w:pStyle w:val="Normal"/>
        <w:suppressLineNumbers w:val="0"/>
        <w:spacing w:before="0" w:beforeAutospacing="off" w:after="160" w:afterAutospacing="off" w:line="360" w:lineRule="auto"/>
        <w:ind w:left="0" w:right="0"/>
        <w:jc w:val="left"/>
      </w:pPr>
      <w:r w:rsidR="0DD0F954">
        <w:rPr/>
        <w:t>By using</w:t>
      </w:r>
      <w:r w:rsidR="2BB357B0">
        <w:rPr/>
        <w:t xml:space="preserve"> sensory nature </w:t>
      </w:r>
      <w:r w:rsidR="1C6EB610">
        <w:rPr/>
        <w:t xml:space="preserve">trails </w:t>
      </w:r>
      <w:r w:rsidR="0DD0F954">
        <w:rPr/>
        <w:t>as an intervention for Idris</w:t>
      </w:r>
      <w:r w:rsidR="5ABEF34B">
        <w:rPr/>
        <w:t xml:space="preserve">, will encourage a rich sensory experience which will </w:t>
      </w:r>
      <w:r w:rsidR="5ABEF34B">
        <w:rPr/>
        <w:t>benefit</w:t>
      </w:r>
      <w:r w:rsidR="5ABEF34B">
        <w:rPr/>
        <w:t xml:space="preserve"> Idris’ cognitive development. When children</w:t>
      </w:r>
      <w:r w:rsidR="34D1508F">
        <w:rPr/>
        <w:t xml:space="preserve"> are left to engage with natural environments, they come across real-world </w:t>
      </w:r>
      <w:r w:rsidR="2599D453">
        <w:rPr/>
        <w:t xml:space="preserve">problems that stimulate curiosity </w:t>
      </w:r>
      <w:r w:rsidR="28A56C87">
        <w:rPr/>
        <w:t>and opens opportunities for realistic problems for children to resolve.</w:t>
      </w:r>
      <w:r w:rsidR="199B2335">
        <w:rPr/>
        <w:t xml:space="preserve"> Studies like (</w:t>
      </w:r>
      <w:r w:rsidR="199B2335">
        <w:rPr/>
        <w:t>Dadvand</w:t>
      </w:r>
      <w:r w:rsidR="199B2335">
        <w:rPr/>
        <w:t xml:space="preserve"> P, </w:t>
      </w:r>
      <w:r w:rsidR="199B2335">
        <w:rPr/>
        <w:t>Nieuwenhuijsen</w:t>
      </w:r>
      <w:r w:rsidR="199B2335">
        <w:rPr/>
        <w:t xml:space="preserve"> MJ, </w:t>
      </w:r>
      <w:r w:rsidR="199B2335">
        <w:rPr/>
        <w:t>Esnaola</w:t>
      </w:r>
      <w:r w:rsidR="199B2335">
        <w:rPr/>
        <w:t xml:space="preserve"> M, et al 2015) </w:t>
      </w:r>
      <w:r w:rsidR="1DBC4DDF">
        <w:rPr/>
        <w:t xml:space="preserve">supports the </w:t>
      </w:r>
      <w:r w:rsidR="5D2A6556">
        <w:rPr/>
        <w:t>proposal that exposure to nature</w:t>
      </w:r>
      <w:r w:rsidR="04D878C8">
        <w:rPr/>
        <w:t xml:space="preserve"> strengthens a child’s attention span, and the ability to problem solve, as well as </w:t>
      </w:r>
      <w:r w:rsidR="0944BE7E">
        <w:rPr/>
        <w:t xml:space="preserve">thinking critically. The unstructured setting of nature encourages children to be curious </w:t>
      </w:r>
      <w:r w:rsidR="28E6EC48">
        <w:rPr/>
        <w:t xml:space="preserve">learners which affectively </w:t>
      </w:r>
      <w:r w:rsidR="28E6EC48">
        <w:rPr/>
        <w:t>impacts</w:t>
      </w:r>
      <w:r w:rsidR="28E6EC48">
        <w:rPr/>
        <w:t xml:space="preserve"> their cognitive skills. Time spent in nature also </w:t>
      </w:r>
      <w:r w:rsidR="6AC1528E">
        <w:rPr/>
        <w:t>helps children who lack the ability to concentrate for periods of time (</w:t>
      </w:r>
      <w:r w:rsidR="6AC1528E">
        <w:rPr/>
        <w:t>Andarach</w:t>
      </w:r>
      <w:r w:rsidR="6AC1528E">
        <w:rPr/>
        <w:t>, 2024)</w:t>
      </w:r>
      <w:r w:rsidR="5817320F">
        <w:rPr/>
        <w:t xml:space="preserve">. </w:t>
      </w:r>
      <w:r w:rsidR="090F32B1">
        <w:rPr/>
        <w:t>The curriculum for Wales hi</w:t>
      </w:r>
      <w:r w:rsidR="2AB8A449">
        <w:rPr/>
        <w:t>ghlights the importance of these transferrable skills in the four purposes. The curriculum states that learners should be given the opportunity to</w:t>
      </w:r>
      <w:r w:rsidR="7518B266">
        <w:rPr/>
        <w:t xml:space="preserve"> be curious and generate ideas to overcome problems. </w:t>
      </w:r>
      <w:r w:rsidR="5771BC41">
        <w:rPr/>
        <w:t xml:space="preserve">The learners should be supported to link experiences and </w:t>
      </w:r>
      <w:r w:rsidR="5771BC41">
        <w:rPr/>
        <w:t>previous</w:t>
      </w:r>
      <w:r w:rsidR="5771BC41">
        <w:rPr/>
        <w:t xml:space="preserve"> knowledge to explore and justify solutions. </w:t>
      </w:r>
      <w:r w:rsidR="0AAB43E2">
        <w:rPr/>
        <w:t>Learners should also be supported in their critical thinking and problem-solving skills in their learning environments and experiences (Welsh G</w:t>
      </w:r>
      <w:r w:rsidR="21648112">
        <w:rPr/>
        <w:t>overnment, 2022)</w:t>
      </w:r>
      <w:r w:rsidR="385ADFD1">
        <w:rPr/>
        <w:t>.</w:t>
      </w:r>
    </w:p>
    <w:p w:rsidR="1896E1C1" w:rsidP="7DAE6D82" w:rsidRDefault="1896E1C1" w14:paraId="2A29FCEB" w14:textId="56A22306">
      <w:pPr>
        <w:pStyle w:val="Normal"/>
        <w:suppressLineNumbers w:val="0"/>
        <w:bidi w:val="0"/>
        <w:spacing w:before="0" w:beforeAutospacing="off" w:after="160" w:afterAutospacing="off" w:line="360" w:lineRule="auto"/>
        <w:ind w:left="0" w:right="0"/>
        <w:jc w:val="left"/>
      </w:pPr>
      <w:r w:rsidR="1896E1C1">
        <w:rPr/>
        <w:t xml:space="preserve">Sensory nature </w:t>
      </w:r>
      <w:r w:rsidR="54AFF353">
        <w:rPr/>
        <w:t xml:space="preserve">trails </w:t>
      </w:r>
      <w:r w:rsidR="3597F939">
        <w:rPr/>
        <w:t>contribute</w:t>
      </w:r>
      <w:r w:rsidR="1896E1C1">
        <w:rPr/>
        <w:t xml:space="preserve"> to a larger scheme of interventions </w:t>
      </w:r>
      <w:r w:rsidR="43580570">
        <w:rPr/>
        <w:t xml:space="preserve">termed as outdoor learning. </w:t>
      </w:r>
      <w:r w:rsidR="4368653E">
        <w:rPr/>
        <w:t xml:space="preserve">Studies show, children who </w:t>
      </w:r>
      <w:r w:rsidR="4368653E">
        <w:rPr/>
        <w:t>participate</w:t>
      </w:r>
      <w:r w:rsidR="4368653E">
        <w:rPr/>
        <w:t xml:space="preserve"> in outdoor learning such as sensory nature </w:t>
      </w:r>
      <w:r w:rsidR="3F70EF80">
        <w:rPr/>
        <w:t>trail</w:t>
      </w:r>
      <w:r w:rsidR="4368653E">
        <w:rPr/>
        <w:t xml:space="preserve">s </w:t>
      </w:r>
      <w:r w:rsidR="18010D44">
        <w:rPr/>
        <w:t>benefit</w:t>
      </w:r>
      <w:r w:rsidR="18010D44">
        <w:rPr/>
        <w:t xml:space="preserve"> students with the </w:t>
      </w:r>
      <w:r w:rsidR="18010D44">
        <w:rPr/>
        <w:t>appropriate environment</w:t>
      </w:r>
      <w:r w:rsidR="18010D44">
        <w:rPr/>
        <w:t xml:space="preserve"> to practice and enhance their social skills such as communication, collaboration and resolving conflicts. </w:t>
      </w:r>
      <w:r w:rsidR="44C4559E">
        <w:rPr/>
        <w:t xml:space="preserve">By developing positive relationships with peers, allows children, like Idris, to increase their confidence and extend their friendship networks. An educator from this study </w:t>
      </w:r>
      <w:r w:rsidR="5C5B7F43">
        <w:rPr/>
        <w:t>said they</w:t>
      </w:r>
      <w:r w:rsidR="25C2CC16">
        <w:rPr/>
        <w:t xml:space="preserve"> noticed children who would not normally work together, were working collaboratively and communicating successfully which proves how the effect of outdoo</w:t>
      </w:r>
      <w:r w:rsidR="4392CE54">
        <w:rPr/>
        <w:t>r activities can help strengthen the social skills of students who are not normally as socially competent</w:t>
      </w:r>
      <w:r w:rsidR="409A7796">
        <w:rPr/>
        <w:t xml:space="preserve"> (Molyneux, T. M., Zeni, M., &amp; Oberle, E. 2022)</w:t>
      </w:r>
    </w:p>
    <w:p w:rsidR="657A298E" w:rsidP="7AB33915" w:rsidRDefault="657A298E" w14:paraId="0889841D" w14:textId="1E292F56">
      <w:pPr>
        <w:pStyle w:val="Normal"/>
        <w:suppressLineNumbers w:val="0"/>
        <w:spacing w:before="0" w:beforeAutospacing="off" w:after="160" w:afterAutospacing="off" w:line="360" w:lineRule="auto"/>
        <w:ind w:left="0" w:right="0"/>
        <w:jc w:val="left"/>
        <w:rPr>
          <w:b w:val="0"/>
          <w:bCs w:val="0"/>
        </w:rPr>
      </w:pPr>
      <w:r w:rsidR="657A298E">
        <w:rPr>
          <w:b w:val="0"/>
          <w:bCs w:val="0"/>
        </w:rPr>
        <w:t xml:space="preserve">(Estyn, 2023) created a report on the </w:t>
      </w:r>
      <w:r w:rsidR="236FE045">
        <w:rPr>
          <w:b w:val="0"/>
          <w:bCs w:val="0"/>
        </w:rPr>
        <w:t>effects</w:t>
      </w:r>
      <w:r w:rsidR="657A298E">
        <w:rPr>
          <w:b w:val="0"/>
          <w:bCs w:val="0"/>
        </w:rPr>
        <w:t xml:space="preserve"> of implementing an outdoor curriculum which </w:t>
      </w:r>
      <w:r w:rsidR="79F15706">
        <w:rPr>
          <w:b w:val="0"/>
          <w:bCs w:val="0"/>
        </w:rPr>
        <w:t>aligns</w:t>
      </w:r>
      <w:r w:rsidR="657A298E">
        <w:rPr>
          <w:b w:val="0"/>
          <w:bCs w:val="0"/>
        </w:rPr>
        <w:t xml:space="preserve"> with the curriculum for </w:t>
      </w:r>
      <w:r w:rsidR="21647848">
        <w:rPr>
          <w:b w:val="0"/>
          <w:bCs w:val="0"/>
        </w:rPr>
        <w:t>Wales</w:t>
      </w:r>
      <w:r w:rsidR="657A298E">
        <w:rPr>
          <w:b w:val="0"/>
          <w:bCs w:val="0"/>
        </w:rPr>
        <w:t xml:space="preserve">. This report </w:t>
      </w:r>
      <w:r w:rsidR="1406BED5">
        <w:rPr>
          <w:b w:val="0"/>
          <w:bCs w:val="0"/>
        </w:rPr>
        <w:t xml:space="preserve">focuses on using gardening as a technique to enhance the learner's development and engagement in tasks. </w:t>
      </w:r>
      <w:r w:rsidR="558D490A">
        <w:rPr>
          <w:b w:val="0"/>
          <w:bCs w:val="0"/>
        </w:rPr>
        <w:t xml:space="preserve">This report can correspond to the effect of using sensory nature </w:t>
      </w:r>
      <w:r w:rsidR="7022199E">
        <w:rPr>
          <w:b w:val="0"/>
          <w:bCs w:val="0"/>
        </w:rPr>
        <w:t xml:space="preserve">trails </w:t>
      </w:r>
      <w:r w:rsidR="558D490A">
        <w:rPr>
          <w:b w:val="0"/>
          <w:bCs w:val="0"/>
        </w:rPr>
        <w:t xml:space="preserve">to support learners with suspected learning barriers, like Idris. </w:t>
      </w:r>
      <w:r w:rsidR="76573904">
        <w:rPr>
          <w:b w:val="0"/>
          <w:bCs w:val="0"/>
        </w:rPr>
        <w:t xml:space="preserve">(Estyn, 2023) </w:t>
      </w:r>
      <w:r w:rsidR="76573904">
        <w:rPr>
          <w:b w:val="0"/>
          <w:bCs w:val="0"/>
        </w:rPr>
        <w:t>states</w:t>
      </w:r>
      <w:r w:rsidR="76573904">
        <w:rPr>
          <w:b w:val="0"/>
          <w:bCs w:val="0"/>
        </w:rPr>
        <w:t xml:space="preserve"> the children who </w:t>
      </w:r>
      <w:r w:rsidR="76573904">
        <w:rPr>
          <w:b w:val="0"/>
          <w:bCs w:val="0"/>
        </w:rPr>
        <w:t>participated</w:t>
      </w:r>
      <w:r w:rsidR="76573904">
        <w:rPr>
          <w:b w:val="0"/>
          <w:bCs w:val="0"/>
        </w:rPr>
        <w:t xml:space="preserve"> </w:t>
      </w:r>
      <w:r w:rsidR="628CC5FB">
        <w:rPr>
          <w:b w:val="0"/>
          <w:bCs w:val="0"/>
        </w:rPr>
        <w:t xml:space="preserve">were positively </w:t>
      </w:r>
      <w:r w:rsidR="628CC5FB">
        <w:rPr>
          <w:b w:val="0"/>
          <w:bCs w:val="0"/>
        </w:rPr>
        <w:t>impacted</w:t>
      </w:r>
      <w:r w:rsidR="628CC5FB">
        <w:rPr>
          <w:b w:val="0"/>
          <w:bCs w:val="0"/>
        </w:rPr>
        <w:t xml:space="preserve"> by the intervention in an outdoor setting. The use of gardening created a learning environment for children to explore and experience n</w:t>
      </w:r>
      <w:r w:rsidR="7E46BBDD">
        <w:rPr>
          <w:b w:val="0"/>
          <w:bCs w:val="0"/>
        </w:rPr>
        <w:t xml:space="preserve">ew concepts and ideas that </w:t>
      </w:r>
      <w:r w:rsidR="54149C57">
        <w:rPr>
          <w:b w:val="0"/>
          <w:bCs w:val="0"/>
        </w:rPr>
        <w:t>would not</w:t>
      </w:r>
      <w:r w:rsidR="7E46BBDD">
        <w:rPr>
          <w:b w:val="0"/>
          <w:bCs w:val="0"/>
        </w:rPr>
        <w:t xml:space="preserve"> be possible in a classroom. S</w:t>
      </w:r>
      <w:r w:rsidR="528BC8CC">
        <w:rPr>
          <w:b w:val="0"/>
          <w:bCs w:val="0"/>
        </w:rPr>
        <w:t xml:space="preserve">imilarly, the use of a sensory nature </w:t>
      </w:r>
      <w:r w:rsidR="27BD0655">
        <w:rPr>
          <w:b w:val="0"/>
          <w:bCs w:val="0"/>
        </w:rPr>
        <w:t xml:space="preserve">trail </w:t>
      </w:r>
      <w:r w:rsidR="528BC8CC">
        <w:rPr>
          <w:b w:val="0"/>
          <w:bCs w:val="0"/>
        </w:rPr>
        <w:t xml:space="preserve">would </w:t>
      </w:r>
      <w:r w:rsidR="528BC8CC">
        <w:rPr>
          <w:b w:val="0"/>
          <w:bCs w:val="0"/>
        </w:rPr>
        <w:t>provide the same opportunities for children like Idris</w:t>
      </w:r>
      <w:r w:rsidR="528BC8CC">
        <w:rPr>
          <w:b w:val="0"/>
          <w:bCs w:val="0"/>
        </w:rPr>
        <w:t xml:space="preserve">. </w:t>
      </w:r>
      <w:r w:rsidR="388E087D">
        <w:rPr>
          <w:b w:val="0"/>
          <w:bCs w:val="0"/>
        </w:rPr>
        <w:t xml:space="preserve">By implementing interventions in an outdoor environment, </w:t>
      </w:r>
      <w:r w:rsidR="683F070E">
        <w:rPr>
          <w:b w:val="0"/>
          <w:bCs w:val="0"/>
        </w:rPr>
        <w:t xml:space="preserve">empowers children to engage with nature and their physical development which in turn, </w:t>
      </w:r>
      <w:r w:rsidR="56BBED06">
        <w:rPr>
          <w:b w:val="0"/>
          <w:bCs w:val="0"/>
        </w:rPr>
        <w:t xml:space="preserve">will provide </w:t>
      </w:r>
      <w:r w:rsidR="683F070E">
        <w:rPr>
          <w:b w:val="0"/>
          <w:bCs w:val="0"/>
        </w:rPr>
        <w:t>a beneficial</w:t>
      </w:r>
      <w:r w:rsidR="70B7DA8F">
        <w:rPr>
          <w:b w:val="0"/>
          <w:bCs w:val="0"/>
        </w:rPr>
        <w:t xml:space="preserve"> influence on their mental </w:t>
      </w:r>
      <w:r w:rsidR="7CDCE8FA">
        <w:rPr>
          <w:b w:val="0"/>
          <w:bCs w:val="0"/>
        </w:rPr>
        <w:t>and physical well-being</w:t>
      </w:r>
      <w:r w:rsidR="162A6756">
        <w:rPr>
          <w:b w:val="0"/>
          <w:bCs w:val="0"/>
        </w:rPr>
        <w:t xml:space="preserve">. Mental and physical well-being </w:t>
      </w:r>
      <w:r w:rsidR="6DEBBFAF">
        <w:rPr>
          <w:b w:val="0"/>
          <w:bCs w:val="0"/>
        </w:rPr>
        <w:t xml:space="preserve">are </w:t>
      </w:r>
      <w:bookmarkStart w:name="_Int_iWgTQpfH" w:id="2081777765"/>
      <w:r w:rsidR="6DEBBFAF">
        <w:rPr>
          <w:b w:val="0"/>
          <w:bCs w:val="0"/>
        </w:rPr>
        <w:t>closely linked</w:t>
      </w:r>
      <w:bookmarkEnd w:id="2081777765"/>
      <w:r w:rsidR="6DEBBFAF">
        <w:rPr>
          <w:b w:val="0"/>
          <w:bCs w:val="0"/>
        </w:rPr>
        <w:t xml:space="preserve"> to the academic achievement of pupils which </w:t>
      </w:r>
      <w:r w:rsidR="61EFA85B">
        <w:rPr>
          <w:b w:val="0"/>
          <w:bCs w:val="0"/>
        </w:rPr>
        <w:t>will effectively has a chain reaction on the hol</w:t>
      </w:r>
      <w:r w:rsidR="7962464F">
        <w:rPr>
          <w:b w:val="0"/>
          <w:bCs w:val="0"/>
        </w:rPr>
        <w:t xml:space="preserve">istic development of a child, like Idris </w:t>
      </w:r>
      <w:r w:rsidR="5005BEBC">
        <w:rPr>
          <w:b w:val="0"/>
          <w:bCs w:val="0"/>
        </w:rPr>
        <w:t>(Kaya &amp; Erdem, 2021</w:t>
      </w:r>
      <w:r w:rsidR="032CC296">
        <w:rPr>
          <w:b w:val="0"/>
          <w:bCs w:val="0"/>
        </w:rPr>
        <w:t>. P,1743)</w:t>
      </w:r>
      <w:r w:rsidR="7962464F">
        <w:rPr>
          <w:b w:val="0"/>
          <w:bCs w:val="0"/>
        </w:rPr>
        <w:t>.</w:t>
      </w:r>
    </w:p>
    <w:p w:rsidR="7AB33915" w:rsidP="7AB33915" w:rsidRDefault="7AB33915" w14:paraId="04713E6D" w14:textId="65D40A75">
      <w:pPr>
        <w:pStyle w:val="Normal"/>
        <w:suppressLineNumbers w:val="0"/>
        <w:bidi w:val="0"/>
        <w:spacing w:before="0" w:beforeAutospacing="off" w:after="160" w:afterAutospacing="off" w:line="360" w:lineRule="auto"/>
        <w:ind w:left="0" w:right="0"/>
        <w:jc w:val="left"/>
        <w:rPr>
          <w:b w:val="0"/>
          <w:bCs w:val="0"/>
        </w:rPr>
      </w:pPr>
    </w:p>
    <w:p w:rsidR="1DB38E2A" w:rsidP="7AB33915" w:rsidRDefault="1DB38E2A" w14:paraId="6C6E5387" w14:textId="0DF2A4B5">
      <w:pPr>
        <w:pStyle w:val="Normal"/>
        <w:suppressLineNumbers w:val="0"/>
        <w:bidi w:val="0"/>
        <w:spacing w:before="0" w:beforeAutospacing="off" w:after="160" w:afterAutospacing="off" w:line="360" w:lineRule="auto"/>
        <w:ind w:left="0" w:right="0"/>
        <w:jc w:val="left"/>
        <w:rPr>
          <w:b w:val="1"/>
          <w:bCs w:val="1"/>
          <w:u w:val="single"/>
        </w:rPr>
      </w:pPr>
      <w:r w:rsidRPr="7AB33915" w:rsidR="79F54433">
        <w:rPr>
          <w:b w:val="1"/>
          <w:bCs w:val="1"/>
          <w:u w:val="single"/>
        </w:rPr>
        <w:t>Challenges</w:t>
      </w:r>
      <w:r w:rsidRPr="7AB33915" w:rsidR="793FE27A">
        <w:rPr>
          <w:b w:val="1"/>
          <w:bCs w:val="1"/>
          <w:u w:val="single"/>
        </w:rPr>
        <w:t xml:space="preserve"> of </w:t>
      </w:r>
      <w:r w:rsidRPr="7AB33915" w:rsidR="793FE27A">
        <w:rPr>
          <w:b w:val="1"/>
          <w:bCs w:val="1"/>
          <w:u w:val="single"/>
        </w:rPr>
        <w:t>sensory</w:t>
      </w:r>
      <w:r w:rsidRPr="7AB33915" w:rsidR="793FE27A">
        <w:rPr>
          <w:b w:val="1"/>
          <w:bCs w:val="1"/>
          <w:u w:val="single"/>
        </w:rPr>
        <w:t xml:space="preserve"> nature </w:t>
      </w:r>
      <w:r w:rsidRPr="7AB33915" w:rsidR="78477781">
        <w:rPr>
          <w:b w:val="1"/>
          <w:bCs w:val="1"/>
          <w:u w:val="single"/>
        </w:rPr>
        <w:t>trails</w:t>
      </w:r>
    </w:p>
    <w:p w:rsidR="75AD4B23" w:rsidP="7AB33915" w:rsidRDefault="75AD4B23" w14:paraId="5F20F1AA" w14:textId="222756F1">
      <w:pPr>
        <w:pStyle w:val="Normal"/>
        <w:suppressLineNumbers w:val="0"/>
        <w:bidi w:val="0"/>
        <w:spacing w:before="0" w:beforeAutospacing="off" w:after="160" w:afterAutospacing="off" w:line="360" w:lineRule="auto"/>
        <w:ind w:left="0" w:right="0"/>
        <w:jc w:val="left"/>
        <w:rPr>
          <w:b w:val="0"/>
          <w:bCs w:val="0"/>
        </w:rPr>
      </w:pPr>
      <w:r w:rsidR="75AD4B23">
        <w:rPr>
          <w:b w:val="0"/>
          <w:bCs w:val="0"/>
        </w:rPr>
        <w:t xml:space="preserve">Although interventions </w:t>
      </w:r>
      <w:r w:rsidR="1D5D5465">
        <w:rPr>
          <w:b w:val="0"/>
          <w:bCs w:val="0"/>
        </w:rPr>
        <w:t>provide plentiful opportunities for children</w:t>
      </w:r>
      <w:r w:rsidR="1D5D5465">
        <w:rPr>
          <w:b w:val="0"/>
          <w:bCs w:val="0"/>
        </w:rPr>
        <w:t xml:space="preserve"> to further develop their skills where they may face barriers, they can also </w:t>
      </w:r>
      <w:r w:rsidR="3D441FF7">
        <w:rPr>
          <w:b w:val="0"/>
          <w:bCs w:val="0"/>
        </w:rPr>
        <w:t xml:space="preserve">become a barrier themselves. </w:t>
      </w:r>
      <w:r w:rsidR="7A0AD676">
        <w:rPr>
          <w:b w:val="0"/>
          <w:bCs w:val="0"/>
        </w:rPr>
        <w:t>Studies show that many children who struggle with learning, are often struggling in more than one area.</w:t>
      </w:r>
      <w:r w:rsidR="37771515">
        <w:rPr>
          <w:b w:val="0"/>
          <w:bCs w:val="0"/>
        </w:rPr>
        <w:t xml:space="preserve"> This means if that child is having interventions for all those areas of learning, they will be spending more time outside the classroom </w:t>
      </w:r>
      <w:r w:rsidR="37771515">
        <w:rPr>
          <w:b w:val="0"/>
          <w:bCs w:val="0"/>
        </w:rPr>
        <w:t>participating</w:t>
      </w:r>
      <w:r w:rsidR="37771515">
        <w:rPr>
          <w:b w:val="0"/>
          <w:bCs w:val="0"/>
        </w:rPr>
        <w:t xml:space="preserve"> in interventions rather than in class</w:t>
      </w:r>
      <w:r w:rsidR="2DD3B649">
        <w:rPr>
          <w:b w:val="0"/>
          <w:bCs w:val="0"/>
        </w:rPr>
        <w:t xml:space="preserve">. This can </w:t>
      </w:r>
      <w:r w:rsidR="2DD3B649">
        <w:rPr>
          <w:b w:val="0"/>
          <w:bCs w:val="0"/>
        </w:rPr>
        <w:t>impact</w:t>
      </w:r>
      <w:r w:rsidR="2DD3B649">
        <w:rPr>
          <w:b w:val="0"/>
          <w:bCs w:val="0"/>
        </w:rPr>
        <w:t xml:space="preserve"> the child’s sense of belonging and can also create an interrupted learning journey where the learning is disjoint</w:t>
      </w:r>
      <w:r w:rsidR="6F4E28EF">
        <w:rPr>
          <w:b w:val="0"/>
          <w:bCs w:val="0"/>
        </w:rPr>
        <w:t>ed because they are not in the classroom long enough to fluently learn (Alston, 2022).</w:t>
      </w:r>
      <w:r w:rsidR="6E805ADB">
        <w:rPr>
          <w:b w:val="0"/>
          <w:bCs w:val="0"/>
        </w:rPr>
        <w:t xml:space="preserve"> From personal experience, a student teacher might </w:t>
      </w:r>
      <w:r w:rsidR="6E805ADB">
        <w:rPr>
          <w:b w:val="0"/>
          <w:bCs w:val="0"/>
        </w:rPr>
        <w:t>witness</w:t>
      </w:r>
      <w:r w:rsidR="6E805ADB">
        <w:rPr>
          <w:b w:val="0"/>
          <w:bCs w:val="0"/>
        </w:rPr>
        <w:t xml:space="preserve"> this on their placement. T</w:t>
      </w:r>
      <w:r w:rsidR="00B3CC84">
        <w:rPr>
          <w:b w:val="0"/>
          <w:bCs w:val="0"/>
        </w:rPr>
        <w:t xml:space="preserve">o prevent this from happening, </w:t>
      </w:r>
      <w:r w:rsidR="0D556EE5">
        <w:rPr>
          <w:b w:val="0"/>
          <w:bCs w:val="0"/>
        </w:rPr>
        <w:t xml:space="preserve">interventions could take place during time where children may not be learning particularly relevant knowledge. For example, the interventions could take place during assembly time, </w:t>
      </w:r>
      <w:r w:rsidR="01614849">
        <w:rPr>
          <w:b w:val="0"/>
          <w:bCs w:val="0"/>
        </w:rPr>
        <w:t xml:space="preserve">register time, or even lunch breaks (Alston, 2022). </w:t>
      </w:r>
    </w:p>
    <w:p w:rsidR="70CF5386" w:rsidP="7AB33915" w:rsidRDefault="70CF5386" w14:paraId="1AB794E5" w14:textId="74260E39">
      <w:pPr>
        <w:pStyle w:val="Normal"/>
        <w:suppressLineNumbers w:val="0"/>
        <w:bidi w:val="0"/>
        <w:spacing w:before="0" w:beforeAutospacing="off" w:after="160" w:afterAutospacing="off" w:line="360" w:lineRule="auto"/>
        <w:ind w:left="0" w:right="0"/>
        <w:jc w:val="left"/>
        <w:rPr>
          <w:b w:val="0"/>
          <w:bCs w:val="0"/>
        </w:rPr>
      </w:pPr>
      <w:r w:rsidR="70CF5386">
        <w:rPr>
          <w:b w:val="0"/>
          <w:bCs w:val="0"/>
        </w:rPr>
        <w:t xml:space="preserve">An implication of sensory nature trails is that the intervention is dependent on being outdoors. The weather is an unpredictable aspect of the experience which can </w:t>
      </w:r>
      <w:r w:rsidR="70CF5386">
        <w:rPr>
          <w:b w:val="0"/>
          <w:bCs w:val="0"/>
        </w:rPr>
        <w:t>impact</w:t>
      </w:r>
      <w:r w:rsidR="70CF5386">
        <w:rPr>
          <w:b w:val="0"/>
          <w:bCs w:val="0"/>
        </w:rPr>
        <w:t xml:space="preserve"> the </w:t>
      </w:r>
      <w:r w:rsidR="45C1F126">
        <w:rPr>
          <w:b w:val="0"/>
          <w:bCs w:val="0"/>
        </w:rPr>
        <w:t xml:space="preserve">intervention’s process. To ensure that the children are equipped for the weather and seasons, the school could ask parents of those children to provide their children with </w:t>
      </w:r>
      <w:r w:rsidR="47FC974F">
        <w:rPr>
          <w:b w:val="0"/>
          <w:bCs w:val="0"/>
        </w:rPr>
        <w:t xml:space="preserve">waterproof coats and wellies. If the parents </w:t>
      </w:r>
      <w:r w:rsidR="7400D551">
        <w:rPr>
          <w:b w:val="0"/>
          <w:bCs w:val="0"/>
        </w:rPr>
        <w:t>cannot</w:t>
      </w:r>
      <w:r w:rsidR="47FC974F">
        <w:rPr>
          <w:b w:val="0"/>
          <w:bCs w:val="0"/>
        </w:rPr>
        <w:t xml:space="preserve"> provide the school could provide these with school funds</w:t>
      </w:r>
      <w:r w:rsidR="5250A377">
        <w:rPr>
          <w:b w:val="0"/>
          <w:bCs w:val="0"/>
        </w:rPr>
        <w:t xml:space="preserve"> (Muddy puddles, 2023).</w:t>
      </w:r>
    </w:p>
    <w:p w:rsidR="522410C6" w:rsidP="7AB33915" w:rsidRDefault="522410C6" w14:paraId="4FD46D33" w14:textId="02E6E37F">
      <w:pPr>
        <w:pStyle w:val="Normal"/>
        <w:suppressLineNumbers w:val="0"/>
        <w:bidi w:val="0"/>
        <w:spacing w:before="0" w:beforeAutospacing="off" w:after="160" w:afterAutospacing="off" w:line="360" w:lineRule="auto"/>
        <w:ind w:left="0" w:right="0"/>
        <w:jc w:val="left"/>
        <w:rPr>
          <w:b w:val="0"/>
          <w:bCs w:val="0"/>
        </w:rPr>
      </w:pPr>
      <w:r w:rsidR="522410C6">
        <w:rPr>
          <w:b w:val="0"/>
          <w:bCs w:val="0"/>
        </w:rPr>
        <w:t xml:space="preserve">Sensory nature trails can be a costly investment to a school. </w:t>
      </w:r>
      <w:bookmarkStart w:name="_Int_bFkUL15v" w:id="1174964130"/>
      <w:r w:rsidR="522410C6">
        <w:rPr>
          <w:b w:val="0"/>
          <w:bCs w:val="0"/>
        </w:rPr>
        <w:t>In order for</w:t>
      </w:r>
      <w:bookmarkEnd w:id="1174964130"/>
      <w:r w:rsidR="522410C6">
        <w:rPr>
          <w:b w:val="0"/>
          <w:bCs w:val="0"/>
        </w:rPr>
        <w:t xml:space="preserve"> it to be considered a rich natural environment there need to be aspects in th</w:t>
      </w:r>
      <w:r w:rsidR="030FDD26">
        <w:rPr>
          <w:b w:val="0"/>
          <w:bCs w:val="0"/>
        </w:rPr>
        <w:t xml:space="preserve">e nature trail that correspond to the five senses. The children will need to depend on the </w:t>
      </w:r>
      <w:r w:rsidR="7C573593">
        <w:rPr>
          <w:b w:val="0"/>
          <w:bCs w:val="0"/>
        </w:rPr>
        <w:t>environment</w:t>
      </w:r>
      <w:r w:rsidR="030FDD26">
        <w:rPr>
          <w:b w:val="0"/>
          <w:bCs w:val="0"/>
        </w:rPr>
        <w:t xml:space="preserve"> provided to produce </w:t>
      </w:r>
      <w:r w:rsidR="150B055C">
        <w:rPr>
          <w:b w:val="0"/>
          <w:bCs w:val="0"/>
        </w:rPr>
        <w:t xml:space="preserve">sufficient </w:t>
      </w:r>
      <w:r w:rsidR="2262C68A">
        <w:rPr>
          <w:b w:val="0"/>
          <w:bCs w:val="0"/>
        </w:rPr>
        <w:t>resources to immerse the children in the intervention otherwise it becomes ineffective and fruitless to the children’s development. T</w:t>
      </w:r>
      <w:r w:rsidR="1E93ABC7">
        <w:rPr>
          <w:b w:val="0"/>
          <w:bCs w:val="0"/>
        </w:rPr>
        <w:t>o avert this from becoming a</w:t>
      </w:r>
      <w:r w:rsidR="1106D452">
        <w:rPr>
          <w:b w:val="0"/>
          <w:bCs w:val="0"/>
        </w:rPr>
        <w:t xml:space="preserve"> concern, the school could communicate with local councils in relation to accessing local natural resources. For </w:t>
      </w:r>
      <w:r w:rsidR="2BF4E78F">
        <w:rPr>
          <w:b w:val="0"/>
          <w:bCs w:val="0"/>
        </w:rPr>
        <w:t>example,</w:t>
      </w:r>
      <w:r w:rsidR="1106D452">
        <w:rPr>
          <w:b w:val="0"/>
          <w:bCs w:val="0"/>
        </w:rPr>
        <w:t xml:space="preserve"> the intervention could </w:t>
      </w:r>
      <w:r w:rsidR="7659F046">
        <w:rPr>
          <w:b w:val="0"/>
          <w:bCs w:val="0"/>
        </w:rPr>
        <w:t>transpire</w:t>
      </w:r>
      <w:r w:rsidR="7659F046">
        <w:rPr>
          <w:b w:val="0"/>
          <w:bCs w:val="0"/>
        </w:rPr>
        <w:t xml:space="preserve"> in the local park or woodlands</w:t>
      </w:r>
      <w:r w:rsidR="70471F2D">
        <w:rPr>
          <w:b w:val="0"/>
          <w:bCs w:val="0"/>
        </w:rPr>
        <w:t xml:space="preserve"> (Sensory trust, 2023)</w:t>
      </w:r>
      <w:r w:rsidR="7659F046">
        <w:rPr>
          <w:b w:val="0"/>
          <w:bCs w:val="0"/>
        </w:rPr>
        <w:t>.</w:t>
      </w:r>
    </w:p>
    <w:p w:rsidR="311BCED6" w:rsidP="7AB33915" w:rsidRDefault="311BCED6" w14:paraId="77807EBD" w14:textId="13216F10">
      <w:pPr>
        <w:pStyle w:val="Normal"/>
        <w:suppressLineNumbers w:val="0"/>
        <w:bidi w:val="0"/>
        <w:spacing w:before="0" w:beforeAutospacing="off" w:after="160" w:afterAutospacing="off" w:line="360" w:lineRule="auto"/>
        <w:ind w:left="0" w:right="0"/>
        <w:jc w:val="left"/>
        <w:rPr>
          <w:b w:val="1"/>
          <w:bCs w:val="1"/>
          <w:u w:val="single"/>
        </w:rPr>
      </w:pPr>
      <w:r w:rsidRPr="7AB33915" w:rsidR="311BCED6">
        <w:rPr>
          <w:b w:val="1"/>
          <w:bCs w:val="1"/>
          <w:u w:val="single"/>
        </w:rPr>
        <w:t>Conclusion</w:t>
      </w:r>
    </w:p>
    <w:p w:rsidR="311BCED6" w:rsidP="7AB33915" w:rsidRDefault="311BCED6" w14:paraId="1AEA2696" w14:textId="583C3977">
      <w:pPr>
        <w:pStyle w:val="Normal"/>
        <w:suppressLineNumbers w:val="0"/>
        <w:bidi w:val="0"/>
        <w:spacing w:before="0" w:beforeAutospacing="off" w:after="160" w:afterAutospacing="off" w:line="360" w:lineRule="auto"/>
        <w:ind w:left="0" w:right="0"/>
        <w:jc w:val="left"/>
        <w:rPr>
          <w:b w:val="0"/>
          <w:bCs w:val="0"/>
        </w:rPr>
      </w:pPr>
      <w:r w:rsidR="311BCED6">
        <w:rPr>
          <w:b w:val="0"/>
          <w:bCs w:val="0"/>
        </w:rPr>
        <w:t xml:space="preserve">In conclusion, implementing a </w:t>
      </w:r>
      <w:r w:rsidR="311BCED6">
        <w:rPr>
          <w:b w:val="0"/>
          <w:bCs w:val="0"/>
        </w:rPr>
        <w:t>sensory</w:t>
      </w:r>
      <w:r w:rsidR="311BCED6">
        <w:rPr>
          <w:b w:val="0"/>
          <w:bCs w:val="0"/>
        </w:rPr>
        <w:t xml:space="preserve"> nature </w:t>
      </w:r>
      <w:r w:rsidR="3D943905">
        <w:rPr>
          <w:b w:val="0"/>
          <w:bCs w:val="0"/>
        </w:rPr>
        <w:t xml:space="preserve">trail </w:t>
      </w:r>
      <w:r w:rsidR="311BCED6">
        <w:rPr>
          <w:b w:val="0"/>
          <w:bCs w:val="0"/>
        </w:rPr>
        <w:t xml:space="preserve">as an intervention for Idris presents </w:t>
      </w:r>
      <w:r w:rsidR="311BCED6">
        <w:rPr>
          <w:b w:val="0"/>
          <w:bCs w:val="0"/>
        </w:rPr>
        <w:t>numerous</w:t>
      </w:r>
      <w:r w:rsidR="311BCED6">
        <w:rPr>
          <w:b w:val="0"/>
          <w:bCs w:val="0"/>
        </w:rPr>
        <w:t xml:space="preserve"> benefits </w:t>
      </w:r>
      <w:r w:rsidR="05372667">
        <w:rPr>
          <w:b w:val="0"/>
          <w:bCs w:val="0"/>
        </w:rPr>
        <w:t xml:space="preserve">to his holistic development in aspects such as cognitive development and emotional development skills. By </w:t>
      </w:r>
      <w:r w:rsidR="691D97ED">
        <w:rPr>
          <w:b w:val="0"/>
          <w:bCs w:val="0"/>
        </w:rPr>
        <w:t>aligning</w:t>
      </w:r>
      <w:r w:rsidR="05372667">
        <w:rPr>
          <w:b w:val="0"/>
          <w:bCs w:val="0"/>
        </w:rPr>
        <w:t xml:space="preserve"> his interests in physical education and </w:t>
      </w:r>
      <w:r w:rsidR="4790CB9A">
        <w:rPr>
          <w:b w:val="0"/>
          <w:bCs w:val="0"/>
        </w:rPr>
        <w:t>outdoor</w:t>
      </w:r>
      <w:r w:rsidR="05372667">
        <w:rPr>
          <w:b w:val="0"/>
          <w:bCs w:val="0"/>
        </w:rPr>
        <w:t xml:space="preserve"> </w:t>
      </w:r>
      <w:r w:rsidR="0B393B13">
        <w:rPr>
          <w:b w:val="0"/>
          <w:bCs w:val="0"/>
        </w:rPr>
        <w:t>activities</w:t>
      </w:r>
      <w:r w:rsidR="05372667">
        <w:rPr>
          <w:b w:val="0"/>
          <w:bCs w:val="0"/>
        </w:rPr>
        <w:t xml:space="preserve"> will effectively enhance his engagement, </w:t>
      </w:r>
      <w:r w:rsidR="54B8F544">
        <w:rPr>
          <w:b w:val="0"/>
          <w:bCs w:val="0"/>
        </w:rPr>
        <w:t>concentration,</w:t>
      </w:r>
      <w:r w:rsidR="05372667">
        <w:rPr>
          <w:b w:val="0"/>
          <w:bCs w:val="0"/>
        </w:rPr>
        <w:t xml:space="preserve"> and overall learning experience. </w:t>
      </w:r>
      <w:r w:rsidR="37BD7C55">
        <w:rPr>
          <w:b w:val="0"/>
          <w:bCs w:val="0"/>
        </w:rPr>
        <w:t>Theoretical frameworks such as Kolb’s experiential learning theory supports the idea that hands-on, reflective learning experiences in outdoor, natural environments can improve cognitive</w:t>
      </w:r>
      <w:r w:rsidR="4FB6BD66">
        <w:rPr>
          <w:b w:val="0"/>
          <w:bCs w:val="0"/>
        </w:rPr>
        <w:t xml:space="preserve"> development, problem solving skills as well as social interactions</w:t>
      </w:r>
      <w:r w:rsidR="5951C24F">
        <w:rPr>
          <w:b w:val="0"/>
          <w:bCs w:val="0"/>
        </w:rPr>
        <w:t xml:space="preserve"> (Morris, T.H, 2019)</w:t>
      </w:r>
      <w:r w:rsidR="4FB6BD66">
        <w:rPr>
          <w:b w:val="0"/>
          <w:bCs w:val="0"/>
        </w:rPr>
        <w:t>.</w:t>
      </w:r>
    </w:p>
    <w:p w:rsidR="3AEDFBE9" w:rsidP="7AB33915" w:rsidRDefault="3AEDFBE9" w14:paraId="6871BAE6" w14:textId="680BB38E">
      <w:pPr>
        <w:pStyle w:val="Normal"/>
        <w:suppressLineNumbers w:val="0"/>
        <w:bidi w:val="0"/>
        <w:spacing w:before="0" w:beforeAutospacing="off" w:after="160" w:afterAutospacing="off" w:line="360" w:lineRule="auto"/>
        <w:ind w:left="0" w:right="0"/>
        <w:jc w:val="left"/>
        <w:rPr>
          <w:b w:val="0"/>
          <w:bCs w:val="0"/>
        </w:rPr>
      </w:pPr>
      <w:r w:rsidR="3AEDFBE9">
        <w:rPr>
          <w:b w:val="0"/>
          <w:bCs w:val="0"/>
        </w:rPr>
        <w:t>S</w:t>
      </w:r>
      <w:r w:rsidR="2F616239">
        <w:rPr>
          <w:b w:val="0"/>
          <w:bCs w:val="0"/>
        </w:rPr>
        <w:t>ensory</w:t>
      </w:r>
      <w:r w:rsidR="4FB6BD66">
        <w:rPr>
          <w:b w:val="0"/>
          <w:bCs w:val="0"/>
        </w:rPr>
        <w:t xml:space="preserve"> </w:t>
      </w:r>
      <w:r w:rsidR="3AEDFBE9">
        <w:rPr>
          <w:b w:val="0"/>
          <w:bCs w:val="0"/>
        </w:rPr>
        <w:t xml:space="preserve">nature </w:t>
      </w:r>
      <w:r w:rsidR="40131B0D">
        <w:rPr>
          <w:b w:val="0"/>
          <w:bCs w:val="0"/>
        </w:rPr>
        <w:t xml:space="preserve">trails </w:t>
      </w:r>
      <w:r w:rsidR="3AEDFBE9">
        <w:rPr>
          <w:b w:val="0"/>
          <w:bCs w:val="0"/>
        </w:rPr>
        <w:t xml:space="preserve">also </w:t>
      </w:r>
      <w:r w:rsidR="45EE21C7">
        <w:rPr>
          <w:b w:val="0"/>
          <w:bCs w:val="0"/>
        </w:rPr>
        <w:t>complement</w:t>
      </w:r>
      <w:r w:rsidR="3AEDFBE9">
        <w:rPr>
          <w:b w:val="0"/>
          <w:bCs w:val="0"/>
        </w:rPr>
        <w:t xml:space="preserve"> the Curriculum for Wales’ emphasis on outdoor learning, providing authentic, </w:t>
      </w:r>
      <w:r w:rsidR="131CFF93">
        <w:rPr>
          <w:b w:val="0"/>
          <w:bCs w:val="0"/>
        </w:rPr>
        <w:t>inclusive,</w:t>
      </w:r>
      <w:r w:rsidR="3AEDFBE9">
        <w:rPr>
          <w:b w:val="0"/>
          <w:bCs w:val="0"/>
        </w:rPr>
        <w:t xml:space="preserve"> and meaningful educational experiences</w:t>
      </w:r>
      <w:r w:rsidR="23313468">
        <w:rPr>
          <w:b w:val="0"/>
          <w:bCs w:val="0"/>
        </w:rPr>
        <w:t xml:space="preserve"> (</w:t>
      </w:r>
      <w:r w:rsidR="23313468">
        <w:rPr>
          <w:b w:val="0"/>
          <w:bCs w:val="0"/>
        </w:rPr>
        <w:t>Gov.wales</w:t>
      </w:r>
      <w:r w:rsidR="23313468">
        <w:rPr>
          <w:b w:val="0"/>
          <w:bCs w:val="0"/>
        </w:rPr>
        <w:t xml:space="preserve"> ,2022)</w:t>
      </w:r>
      <w:r w:rsidR="6B5D2B10">
        <w:rPr>
          <w:b w:val="0"/>
          <w:bCs w:val="0"/>
        </w:rPr>
        <w:t>. T</w:t>
      </w:r>
      <w:r w:rsidR="2D5385EB">
        <w:rPr>
          <w:b w:val="0"/>
          <w:bCs w:val="0"/>
        </w:rPr>
        <w:t>hrough</w:t>
      </w:r>
      <w:r w:rsidR="3AEDFBE9">
        <w:rPr>
          <w:b w:val="0"/>
          <w:bCs w:val="0"/>
        </w:rPr>
        <w:t xml:space="preserve"> structu</w:t>
      </w:r>
      <w:r w:rsidR="03B369ED">
        <w:rPr>
          <w:b w:val="0"/>
          <w:bCs w:val="0"/>
        </w:rPr>
        <w:t xml:space="preserve">red </w:t>
      </w:r>
      <w:r w:rsidR="4193BFA9">
        <w:rPr>
          <w:b w:val="0"/>
          <w:bCs w:val="0"/>
        </w:rPr>
        <w:t>activities, like</w:t>
      </w:r>
      <w:r w:rsidR="03B369ED">
        <w:rPr>
          <w:b w:val="0"/>
          <w:bCs w:val="0"/>
        </w:rPr>
        <w:t xml:space="preserve"> </w:t>
      </w:r>
      <w:r w:rsidR="03B369ED">
        <w:rPr>
          <w:b w:val="0"/>
          <w:bCs w:val="0"/>
        </w:rPr>
        <w:t>sensory</w:t>
      </w:r>
      <w:r w:rsidR="03B369ED">
        <w:rPr>
          <w:b w:val="0"/>
          <w:bCs w:val="0"/>
        </w:rPr>
        <w:t xml:space="preserve"> nature </w:t>
      </w:r>
      <w:r w:rsidR="66FE8B4A">
        <w:rPr>
          <w:b w:val="0"/>
          <w:bCs w:val="0"/>
        </w:rPr>
        <w:t>trails</w:t>
      </w:r>
      <w:r w:rsidR="4204EBDE">
        <w:rPr>
          <w:b w:val="0"/>
          <w:bCs w:val="0"/>
        </w:rPr>
        <w:t>, that</w:t>
      </w:r>
      <w:r w:rsidR="5AFF1A8E">
        <w:rPr>
          <w:b w:val="0"/>
          <w:bCs w:val="0"/>
        </w:rPr>
        <w:t xml:space="preserve"> encourage exploration and collaboration, Idris can develop essential skills such as critical </w:t>
      </w:r>
      <w:r w:rsidR="6B48F323">
        <w:rPr>
          <w:b w:val="0"/>
          <w:bCs w:val="0"/>
        </w:rPr>
        <w:t>thinking,</w:t>
      </w:r>
      <w:r w:rsidR="5AFF1A8E">
        <w:rPr>
          <w:b w:val="0"/>
          <w:bCs w:val="0"/>
        </w:rPr>
        <w:t xml:space="preserve"> teamwork and resilience which can positively </w:t>
      </w:r>
      <w:r w:rsidR="5AFF1A8E">
        <w:rPr>
          <w:b w:val="0"/>
          <w:bCs w:val="0"/>
        </w:rPr>
        <w:t>impact</w:t>
      </w:r>
      <w:r w:rsidR="5AFF1A8E">
        <w:rPr>
          <w:b w:val="0"/>
          <w:bCs w:val="0"/>
        </w:rPr>
        <w:t xml:space="preserve"> his academic performance and personal gr</w:t>
      </w:r>
      <w:r w:rsidR="69995CAE">
        <w:rPr>
          <w:b w:val="0"/>
          <w:bCs w:val="0"/>
        </w:rPr>
        <w:t>owth</w:t>
      </w:r>
      <w:r w:rsidR="6CE211B1">
        <w:rPr>
          <w:b w:val="0"/>
          <w:bCs w:val="0"/>
        </w:rPr>
        <w:t>.</w:t>
      </w:r>
    </w:p>
    <w:p w:rsidR="6CE211B1" w:rsidP="7AB33915" w:rsidRDefault="6CE211B1" w14:paraId="6387B08F" w14:textId="6EF6F395">
      <w:pPr>
        <w:pStyle w:val="Normal"/>
        <w:suppressLineNumbers w:val="0"/>
        <w:bidi w:val="0"/>
        <w:spacing w:before="0" w:beforeAutospacing="off" w:after="160" w:afterAutospacing="off" w:line="360" w:lineRule="auto"/>
        <w:ind w:left="0" w:right="0"/>
        <w:jc w:val="left"/>
        <w:rPr>
          <w:b w:val="0"/>
          <w:bCs w:val="0"/>
        </w:rPr>
      </w:pPr>
      <w:r w:rsidR="6CE211B1">
        <w:rPr>
          <w:b w:val="0"/>
          <w:bCs w:val="0"/>
        </w:rPr>
        <w:t>Although there are challenges to be considered such as resource availability, logistical constrains and cost, there are procedures the school could implement to resolve th</w:t>
      </w:r>
      <w:r w:rsidR="0C39CE55">
        <w:rPr>
          <w:b w:val="0"/>
          <w:bCs w:val="0"/>
        </w:rPr>
        <w:t xml:space="preserve">ese implications. Addressing these concerns through strategic planning can enhance the sustainability of </w:t>
      </w:r>
      <w:r w:rsidR="0C39CE55">
        <w:rPr>
          <w:b w:val="0"/>
          <w:bCs w:val="0"/>
        </w:rPr>
        <w:t>sensory</w:t>
      </w:r>
      <w:r w:rsidR="0C39CE55">
        <w:rPr>
          <w:b w:val="0"/>
          <w:bCs w:val="0"/>
        </w:rPr>
        <w:t xml:space="preserve"> nature </w:t>
      </w:r>
      <w:r w:rsidR="3358B0C7">
        <w:rPr>
          <w:b w:val="0"/>
          <w:bCs w:val="0"/>
        </w:rPr>
        <w:t xml:space="preserve">trails </w:t>
      </w:r>
      <w:r w:rsidR="0C39CE55">
        <w:rPr>
          <w:b w:val="0"/>
          <w:bCs w:val="0"/>
        </w:rPr>
        <w:t>as an educational tool.</w:t>
      </w:r>
    </w:p>
    <w:p w:rsidR="0C39CE55" w:rsidP="7AB33915" w:rsidRDefault="0C39CE55" w14:paraId="461B01DC" w14:textId="26D7D5BB">
      <w:pPr>
        <w:pStyle w:val="Normal"/>
        <w:suppressLineNumbers w:val="0"/>
        <w:bidi w:val="0"/>
        <w:spacing w:before="0" w:beforeAutospacing="off" w:after="160" w:afterAutospacing="off" w:line="360" w:lineRule="auto"/>
        <w:ind w:left="0" w:right="0"/>
        <w:jc w:val="left"/>
        <w:rPr>
          <w:b w:val="0"/>
          <w:bCs w:val="0"/>
        </w:rPr>
      </w:pPr>
      <w:r w:rsidR="0C39CE55">
        <w:rPr>
          <w:b w:val="0"/>
          <w:bCs w:val="0"/>
        </w:rPr>
        <w:t xml:space="preserve">Overall, </w:t>
      </w:r>
      <w:r w:rsidR="0C39CE55">
        <w:rPr>
          <w:b w:val="0"/>
          <w:bCs w:val="0"/>
        </w:rPr>
        <w:t>sensory</w:t>
      </w:r>
      <w:r w:rsidR="0C39CE55">
        <w:rPr>
          <w:b w:val="0"/>
          <w:bCs w:val="0"/>
        </w:rPr>
        <w:t xml:space="preserve"> nature </w:t>
      </w:r>
      <w:r w:rsidR="53F57038">
        <w:rPr>
          <w:b w:val="0"/>
          <w:bCs w:val="0"/>
        </w:rPr>
        <w:t xml:space="preserve">trails </w:t>
      </w:r>
      <w:r w:rsidR="0C39CE55">
        <w:rPr>
          <w:b w:val="0"/>
          <w:bCs w:val="0"/>
        </w:rPr>
        <w:t xml:space="preserve">offer </w:t>
      </w:r>
      <w:bookmarkStart w:name="_Int_AhibRsA1" w:id="240958410"/>
      <w:r w:rsidR="0C39CE55">
        <w:rPr>
          <w:b w:val="0"/>
          <w:bCs w:val="0"/>
        </w:rPr>
        <w:t>a holistic approach</w:t>
      </w:r>
      <w:bookmarkEnd w:id="240958410"/>
      <w:r w:rsidR="0C39CE55">
        <w:rPr>
          <w:b w:val="0"/>
          <w:bCs w:val="0"/>
        </w:rPr>
        <w:t xml:space="preserve"> to learning that </w:t>
      </w:r>
      <w:r w:rsidR="0452B1DF">
        <w:rPr>
          <w:b w:val="0"/>
          <w:bCs w:val="0"/>
        </w:rPr>
        <w:t xml:space="preserve">caters to Idris’ needs while </w:t>
      </w:r>
      <w:r w:rsidR="4A508C73">
        <w:rPr>
          <w:b w:val="0"/>
          <w:bCs w:val="0"/>
        </w:rPr>
        <w:t>encouraging</w:t>
      </w:r>
      <w:r w:rsidR="0452B1DF">
        <w:rPr>
          <w:b w:val="0"/>
          <w:bCs w:val="0"/>
        </w:rPr>
        <w:t xml:space="preserve"> skills that extend beyond the classroom. By </w:t>
      </w:r>
      <w:r w:rsidR="158A8246">
        <w:rPr>
          <w:b w:val="0"/>
          <w:bCs w:val="0"/>
        </w:rPr>
        <w:t>integrating</w:t>
      </w:r>
      <w:r w:rsidR="0452B1DF">
        <w:rPr>
          <w:b w:val="0"/>
          <w:bCs w:val="0"/>
        </w:rPr>
        <w:t xml:space="preserve"> outdoor interventions with</w:t>
      </w:r>
      <w:r w:rsidR="3FF2BA6F">
        <w:rPr>
          <w:b w:val="0"/>
          <w:bCs w:val="0"/>
        </w:rPr>
        <w:t xml:space="preserve">in the school curriculum, teachers can provide a more engaging and supportive learning environment that promotes the well-being and development of all pupils, particularly those with </w:t>
      </w:r>
      <w:r w:rsidR="3FF2BA6F">
        <w:rPr>
          <w:b w:val="0"/>
          <w:bCs w:val="0"/>
        </w:rPr>
        <w:t>ad</w:t>
      </w:r>
      <w:r w:rsidR="3881A118">
        <w:rPr>
          <w:b w:val="0"/>
          <w:bCs w:val="0"/>
        </w:rPr>
        <w:t>ditional</w:t>
      </w:r>
      <w:r w:rsidR="3881A118">
        <w:rPr>
          <w:b w:val="0"/>
          <w:bCs w:val="0"/>
        </w:rPr>
        <w:t xml:space="preserve"> learning needs.</w:t>
      </w:r>
    </w:p>
    <w:p w:rsidR="7AB33915" w:rsidP="7AB33915" w:rsidRDefault="7AB33915" w14:paraId="13760CAD" w14:textId="5007C82B">
      <w:pPr>
        <w:pStyle w:val="Normal"/>
        <w:suppressLineNumbers w:val="0"/>
        <w:bidi w:val="0"/>
        <w:spacing w:before="0" w:beforeAutospacing="off" w:after="160" w:afterAutospacing="off" w:line="360" w:lineRule="auto"/>
        <w:ind w:left="0" w:right="0"/>
        <w:jc w:val="left"/>
        <w:rPr>
          <w:b w:val="0"/>
          <w:bCs w:val="0"/>
        </w:rPr>
      </w:pPr>
    </w:p>
    <w:p w:rsidR="7AB33915" w:rsidRDefault="7AB33915" w14:paraId="5714345C" w14:textId="42D2B6B8">
      <w:r>
        <w:br w:type="page"/>
      </w:r>
    </w:p>
    <w:p w:rsidR="02482B0D" w:rsidP="7AB33915" w:rsidRDefault="02482B0D" w14:paraId="5D4CA97E" w14:textId="2C1D530E">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1"/>
          <w:bCs w:val="1"/>
          <w:sz w:val="32"/>
          <w:szCs w:val="32"/>
          <w:u w:val="single"/>
        </w:rPr>
      </w:pPr>
      <w:r w:rsidRPr="7AB33915" w:rsidR="02482B0D">
        <w:rPr>
          <w:rFonts w:ascii="Aptos" w:hAnsi="Aptos" w:eastAsia="Aptos" w:cs="Aptos" w:asciiTheme="minorAscii" w:hAnsiTheme="minorAscii" w:eastAsiaTheme="minorAscii" w:cstheme="minorAscii"/>
          <w:b w:val="1"/>
          <w:bCs w:val="1"/>
          <w:sz w:val="32"/>
          <w:szCs w:val="32"/>
          <w:u w:val="single"/>
        </w:rPr>
        <w:t>Reference list</w:t>
      </w:r>
    </w:p>
    <w:p w:rsidR="2F557CCC" w:rsidP="7AB33915" w:rsidRDefault="2F557CCC" w14:paraId="04C4BB58" w14:textId="5CE386D1">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Alston, S. (2022) '</w:t>
      </w:r>
      <w:r w:rsidRPr="7AB33915" w:rsidR="2F557CCC">
        <w:rPr>
          <w:rFonts w:ascii="Aptos" w:hAnsi="Aptos" w:eastAsia="Aptos" w:cs="Aptos"/>
          <w:noProof w:val="0"/>
          <w:sz w:val="24"/>
          <w:szCs w:val="24"/>
          <w:lang w:val="en-GB"/>
        </w:rPr>
        <w:t>Outventions</w:t>
      </w:r>
      <w:r w:rsidRPr="7AB33915" w:rsidR="2F557CCC">
        <w:rPr>
          <w:rFonts w:ascii="Aptos" w:hAnsi="Aptos" w:eastAsia="Aptos" w:cs="Aptos"/>
          <w:noProof w:val="0"/>
          <w:sz w:val="24"/>
          <w:szCs w:val="24"/>
          <w:lang w:val="en-GB"/>
        </w:rPr>
        <w:t xml:space="preserve">: When interventions turn into exclusion', Headteacher Update, 29 November. Available at: </w:t>
      </w:r>
      <w:hyperlink r:id="Reb1fef012e1e435d">
        <w:r w:rsidRPr="7AB33915" w:rsidR="2F557CCC">
          <w:rPr>
            <w:rStyle w:val="Hyperlink"/>
            <w:rFonts w:ascii="Aptos" w:hAnsi="Aptos" w:eastAsia="Aptos" w:cs="Aptos"/>
            <w:noProof w:val="0"/>
            <w:sz w:val="24"/>
            <w:szCs w:val="24"/>
            <w:lang w:val="en-GB"/>
          </w:rPr>
          <w:t>https://www.headteacher-update.com/content/best-practice/outventions-when-interventions-turn-into-exclusion/</w:t>
        </w:r>
      </w:hyperlink>
      <w:r w:rsidRPr="7AB33915" w:rsidR="2F557CCC">
        <w:rPr>
          <w:rFonts w:ascii="Aptos" w:hAnsi="Aptos" w:eastAsia="Aptos" w:cs="Aptos"/>
          <w:noProof w:val="0"/>
          <w:sz w:val="24"/>
          <w:szCs w:val="24"/>
          <w:lang w:val="en-GB"/>
        </w:rPr>
        <w:t xml:space="preserve"> (Accessed: 12 March 2025).</w:t>
      </w:r>
    </w:p>
    <w:p w:rsidR="7AB33915" w:rsidP="7AB33915" w:rsidRDefault="7AB33915" w14:paraId="25559819" w14:textId="7902F354">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067E8948" w14:textId="07B4A52B">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Andarach</w:t>
      </w:r>
      <w:r w:rsidRPr="7AB33915" w:rsidR="2F557CCC">
        <w:rPr>
          <w:rFonts w:ascii="Aptos" w:hAnsi="Aptos" w:eastAsia="Aptos" w:cs="Aptos"/>
          <w:noProof w:val="0"/>
          <w:sz w:val="24"/>
          <w:szCs w:val="24"/>
          <w:lang w:val="en-GB"/>
        </w:rPr>
        <w:t xml:space="preserve"> (2024) Nature as a Classroom: How Outdoor Education Enhances Learning and Development in Children. Available at: </w:t>
      </w:r>
      <w:hyperlink r:id="Ra5042cc6811040fe">
        <w:r w:rsidRPr="7AB33915" w:rsidR="2F557CCC">
          <w:rPr>
            <w:rStyle w:val="Hyperlink"/>
            <w:rFonts w:ascii="Aptos" w:hAnsi="Aptos" w:eastAsia="Aptos" w:cs="Aptos"/>
            <w:noProof w:val="0"/>
            <w:sz w:val="24"/>
            <w:szCs w:val="24"/>
            <w:lang w:val="en-GB"/>
          </w:rPr>
          <w:t>https://silvotherapy.co.uk/articles/nature-as-a-classroom</w:t>
        </w:r>
      </w:hyperlink>
      <w:r w:rsidRPr="7AB33915" w:rsidR="2F557CCC">
        <w:rPr>
          <w:rFonts w:ascii="Aptos" w:hAnsi="Aptos" w:eastAsia="Aptos" w:cs="Aptos"/>
          <w:noProof w:val="0"/>
          <w:sz w:val="24"/>
          <w:szCs w:val="24"/>
          <w:lang w:val="en-GB"/>
        </w:rPr>
        <w:t xml:space="preserve"> (Accessed: 8th March 2025).</w:t>
      </w:r>
    </w:p>
    <w:p w:rsidR="7AB33915" w:rsidP="7AB33915" w:rsidRDefault="7AB33915" w14:paraId="1F9FE458" w14:textId="1AAD4A92">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10AFCDAF" w14:textId="1650F4C5">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Beck, C. (2021) Sensory Nature Walk for the Family. Available at: </w:t>
      </w:r>
      <w:hyperlink r:id="R8bb8a225e9a04163">
        <w:r w:rsidRPr="7AB33915" w:rsidR="2F557CCC">
          <w:rPr>
            <w:rStyle w:val="Hyperlink"/>
            <w:rFonts w:ascii="Aptos" w:hAnsi="Aptos" w:eastAsia="Aptos" w:cs="Aptos"/>
            <w:noProof w:val="0"/>
            <w:sz w:val="24"/>
            <w:szCs w:val="24"/>
            <w:lang w:val="en-GB"/>
          </w:rPr>
          <w:t>https://www.theottoolbox.com/sensory-nature-walk-for-the-family/</w:t>
        </w:r>
      </w:hyperlink>
      <w:r w:rsidRPr="7AB33915" w:rsidR="2F557CCC">
        <w:rPr>
          <w:rFonts w:ascii="Aptos" w:hAnsi="Aptos" w:eastAsia="Aptos" w:cs="Aptos"/>
          <w:noProof w:val="0"/>
          <w:sz w:val="24"/>
          <w:szCs w:val="24"/>
          <w:lang w:val="en-GB"/>
        </w:rPr>
        <w:t xml:space="preserve"> (Accessed: 8th March 2025).</w:t>
      </w:r>
    </w:p>
    <w:p w:rsidR="7AB33915" w:rsidP="7AB33915" w:rsidRDefault="7AB33915" w14:paraId="638C7C99" w14:textId="4D2094C3">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0EAE19F2" w14:textId="355AC22C">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Cherry, K (2025) The Experiential Learning Theory of David Kolb. Available at: </w:t>
      </w:r>
      <w:hyperlink w:anchor="toc-experiential-model-theory" r:id="Ra0494360e0f44709">
        <w:r w:rsidRPr="7AB33915" w:rsidR="2F557CCC">
          <w:rPr>
            <w:rStyle w:val="Hyperlink"/>
            <w:rFonts w:ascii="Aptos" w:hAnsi="Aptos" w:eastAsia="Aptos" w:cs="Aptos"/>
            <w:noProof w:val="0"/>
            <w:sz w:val="24"/>
            <w:szCs w:val="24"/>
            <w:lang w:val="en-GB"/>
          </w:rPr>
          <w:t>https://www.verywellmind.com/experiential-learning-2795154#toc-experiential-model-theory</w:t>
        </w:r>
      </w:hyperlink>
      <w:r w:rsidRPr="7AB33915" w:rsidR="2F557CCC">
        <w:rPr>
          <w:rFonts w:ascii="Aptos" w:hAnsi="Aptos" w:eastAsia="Aptos" w:cs="Aptos"/>
          <w:noProof w:val="0"/>
          <w:sz w:val="24"/>
          <w:szCs w:val="24"/>
          <w:lang w:val="en-GB"/>
        </w:rPr>
        <w:t xml:space="preserve"> (Accessed: 8th March 2025).</w:t>
      </w:r>
    </w:p>
    <w:p w:rsidR="7AB33915" w:rsidP="7AB33915" w:rsidRDefault="7AB33915" w14:paraId="176F7A70" w14:textId="1F8C0B8C">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3EA5370F" w14:textId="14786AEB">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Dadvand</w:t>
      </w:r>
      <w:r w:rsidRPr="7AB33915" w:rsidR="2F557CCC">
        <w:rPr>
          <w:rFonts w:ascii="Aptos" w:hAnsi="Aptos" w:eastAsia="Aptos" w:cs="Aptos"/>
          <w:noProof w:val="0"/>
          <w:sz w:val="24"/>
          <w:szCs w:val="24"/>
          <w:lang w:val="en-GB"/>
        </w:rPr>
        <w:t xml:space="preserve">, P. et al. (2015) Green spaces and cognitive development in primary schoolchildren, </w:t>
      </w:r>
      <w:r w:rsidRPr="7AB33915" w:rsidR="2F557CCC">
        <w:rPr>
          <w:rFonts w:ascii="Aptos" w:hAnsi="Aptos" w:eastAsia="Aptos" w:cs="Aptos"/>
          <w:i w:val="1"/>
          <w:iCs w:val="1"/>
          <w:noProof w:val="0"/>
          <w:sz w:val="24"/>
          <w:szCs w:val="24"/>
          <w:lang w:val="en-GB"/>
        </w:rPr>
        <w:t>Proceedings of the National Academy of Sciences</w:t>
      </w:r>
      <w:r w:rsidRPr="7AB33915" w:rsidR="2F557CCC">
        <w:rPr>
          <w:rFonts w:ascii="Aptos" w:hAnsi="Aptos" w:eastAsia="Aptos" w:cs="Aptos"/>
          <w:noProof w:val="0"/>
          <w:sz w:val="24"/>
          <w:szCs w:val="24"/>
          <w:lang w:val="en-GB"/>
        </w:rPr>
        <w:t>, 112(26), pp. 7937–7942. doi:10.1073/pnas.1503402112.</w:t>
      </w:r>
    </w:p>
    <w:p w:rsidR="7AB33915" w:rsidP="7AB33915" w:rsidRDefault="7AB33915" w14:paraId="7F62ED56" w14:textId="58021205">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15C32076" w14:textId="1EA7DD55">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EEF (2022) Scaffolding – more than just a worksheet [blog] Available at: </w:t>
      </w:r>
      <w:hyperlink r:id="Ra371d7be17244629">
        <w:r w:rsidRPr="7AB33915" w:rsidR="2F557CCC">
          <w:rPr>
            <w:rStyle w:val="Hyperlink"/>
            <w:rFonts w:ascii="Aptos" w:hAnsi="Aptos" w:eastAsia="Aptos" w:cs="Aptos"/>
            <w:noProof w:val="0"/>
            <w:sz w:val="24"/>
            <w:szCs w:val="24"/>
            <w:lang w:val="en-GB"/>
          </w:rPr>
          <w:t>https://educationendowmentfoundation.org.uk/news/scaffolding-more-than-just-a-worksheet</w:t>
        </w:r>
      </w:hyperlink>
      <w:r w:rsidRPr="7AB33915" w:rsidR="2F557CCC">
        <w:rPr>
          <w:rFonts w:ascii="Aptos" w:hAnsi="Aptos" w:eastAsia="Aptos" w:cs="Aptos"/>
          <w:noProof w:val="0"/>
          <w:sz w:val="24"/>
          <w:szCs w:val="24"/>
          <w:lang w:val="en-GB"/>
        </w:rPr>
        <w:t xml:space="preserve"> (Accessed: 9th March 2025).</w:t>
      </w:r>
    </w:p>
    <w:p w:rsidR="7AB33915" w:rsidP="7AB33915" w:rsidRDefault="7AB33915" w14:paraId="75C2236D" w14:textId="4076634F">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40CE4C86" w14:textId="366213D8">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Estyn (2023) 'Developing an outdoor curriculum in preparation for Curriculum for Wales that develops pupils’ knowledge and skills as well as supporting their well-being'. Available at: </w:t>
      </w:r>
      <w:hyperlink r:id="Rb836efc98a934787">
        <w:r w:rsidRPr="7AB33915" w:rsidR="2F557CCC">
          <w:rPr>
            <w:rStyle w:val="Hyperlink"/>
            <w:rFonts w:ascii="Aptos" w:hAnsi="Aptos" w:eastAsia="Aptos" w:cs="Aptos"/>
            <w:noProof w:val="0"/>
            <w:sz w:val="24"/>
            <w:szCs w:val="24"/>
            <w:lang w:val="en-GB"/>
          </w:rPr>
          <w:t>https://estyn.gov.wales/improvement-resources/developing-an-outdoor-curriculum-in-preparation-for-curriculum-for-wales-that-develops-pupils-knowledge-and-skills-as-well-as-supporting-their-well-being/</w:t>
        </w:r>
      </w:hyperlink>
      <w:r w:rsidRPr="7AB33915" w:rsidR="2F557CCC">
        <w:rPr>
          <w:rFonts w:ascii="Aptos" w:hAnsi="Aptos" w:eastAsia="Aptos" w:cs="Aptos"/>
          <w:noProof w:val="0"/>
          <w:sz w:val="24"/>
          <w:szCs w:val="24"/>
          <w:lang w:val="en-GB"/>
        </w:rPr>
        <w:t xml:space="preserve"> (Accessed: 12 March 2025).</w:t>
      </w:r>
    </w:p>
    <w:p w:rsidR="7AB33915" w:rsidP="7AB33915" w:rsidRDefault="7AB33915" w14:paraId="1D2BAFBE" w14:textId="02969510">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31AFD83D" w14:textId="01E2B376">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Fit and Fun Playscapes (2023) Top 5 Benefits for Using Sensory Paths: Ideas for School and Home! Available at: </w:t>
      </w:r>
      <w:hyperlink w:anchor=":~:text=Engaging%20in%20sensory%20pathway%20activities,and%20improve%20attention%20and%20focus" r:id="Ra5beea3f158343f7">
        <w:r w:rsidRPr="7AB33915" w:rsidR="2F557CCC">
          <w:rPr>
            <w:rStyle w:val="Hyperlink"/>
            <w:rFonts w:ascii="Aptos" w:hAnsi="Aptos" w:eastAsia="Aptos" w:cs="Aptos"/>
            <w:noProof w:val="0"/>
            <w:sz w:val="24"/>
            <w:szCs w:val="24"/>
            <w:lang w:val="en-GB"/>
          </w:rPr>
          <w:t>https://www.fitandfunplayscapes.com/blogs/benefits_of_sensory_pathways#:~:text=Engaging%20in%20sensory%20pathway%20activities,and%20improve%20attention%20and%20focus</w:t>
        </w:r>
      </w:hyperlink>
      <w:r w:rsidRPr="7AB33915" w:rsidR="2F557CCC">
        <w:rPr>
          <w:rFonts w:ascii="Aptos" w:hAnsi="Aptos" w:eastAsia="Aptos" w:cs="Aptos"/>
          <w:noProof w:val="0"/>
          <w:sz w:val="24"/>
          <w:szCs w:val="24"/>
          <w:lang w:val="en-GB"/>
        </w:rPr>
        <w:t>. (Accessed: 6th March 2025).</w:t>
      </w:r>
    </w:p>
    <w:p w:rsidR="7AB33915" w:rsidP="7AB33915" w:rsidRDefault="7AB33915" w14:paraId="5357C75E" w14:textId="3774E7FA">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1EE1A5E1" w14:textId="3C9EA661">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Gov.Wales</w:t>
      </w:r>
      <w:r w:rsidRPr="7AB33915" w:rsidR="2F557CCC">
        <w:rPr>
          <w:rFonts w:ascii="Aptos" w:hAnsi="Aptos" w:eastAsia="Aptos" w:cs="Aptos"/>
          <w:noProof w:val="0"/>
          <w:sz w:val="24"/>
          <w:szCs w:val="24"/>
          <w:lang w:val="en-GB"/>
        </w:rPr>
        <w:t xml:space="preserve"> (2022) Developing a vision for curriculum design, Hwb. Available at: </w:t>
      </w:r>
      <w:hyperlink r:id="Re3868b1dbcad4779">
        <w:r w:rsidRPr="7AB33915" w:rsidR="2F557CCC">
          <w:rPr>
            <w:rStyle w:val="Hyperlink"/>
            <w:rFonts w:ascii="Aptos" w:hAnsi="Aptos" w:eastAsia="Aptos" w:cs="Aptos"/>
            <w:noProof w:val="0"/>
            <w:sz w:val="24"/>
            <w:szCs w:val="24"/>
            <w:lang w:val="en-GB"/>
          </w:rPr>
          <w:t>https://hwb.gov.wales/curriculum-for-wales/designing-your-curriculum/developing-a-vision-for-curriculum-design/</w:t>
        </w:r>
      </w:hyperlink>
      <w:r w:rsidRPr="7AB33915" w:rsidR="2F557CCC">
        <w:rPr>
          <w:rFonts w:ascii="Aptos" w:hAnsi="Aptos" w:eastAsia="Aptos" w:cs="Aptos"/>
          <w:noProof w:val="0"/>
          <w:sz w:val="24"/>
          <w:szCs w:val="24"/>
          <w:lang w:val="en-GB"/>
        </w:rPr>
        <w:t xml:space="preserve"> (Accessed: 12 March 2025).</w:t>
      </w:r>
    </w:p>
    <w:p w:rsidR="2F557CCC" w:rsidP="7AB33915" w:rsidRDefault="2F557CCC" w14:paraId="366CBF59" w14:textId="693F3254">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Gov.Wales</w:t>
      </w:r>
      <w:r w:rsidRPr="7AB33915" w:rsidR="2F557CCC">
        <w:rPr>
          <w:rFonts w:ascii="Aptos" w:hAnsi="Aptos" w:eastAsia="Aptos" w:cs="Aptos"/>
          <w:noProof w:val="0"/>
          <w:sz w:val="24"/>
          <w:szCs w:val="24"/>
          <w:lang w:val="en-GB"/>
        </w:rPr>
        <w:t xml:space="preserve"> (2023) Curriculum for Wales: Pedagogy. Available at: </w:t>
      </w:r>
      <w:hyperlink r:id="R71cd1eb54a82429d">
        <w:r w:rsidRPr="7AB33915" w:rsidR="2F557CCC">
          <w:rPr>
            <w:rStyle w:val="Hyperlink"/>
            <w:rFonts w:ascii="Aptos" w:hAnsi="Aptos" w:eastAsia="Aptos" w:cs="Aptos"/>
            <w:noProof w:val="0"/>
            <w:sz w:val="24"/>
            <w:szCs w:val="24"/>
            <w:lang w:val="en-GB"/>
          </w:rPr>
          <w:t>https://hwb.gov.wales/curriculum-for-wales/designing-your-curriculum/pedagogy/</w:t>
        </w:r>
      </w:hyperlink>
      <w:r w:rsidRPr="7AB33915" w:rsidR="2F557CCC">
        <w:rPr>
          <w:rFonts w:ascii="Aptos" w:hAnsi="Aptos" w:eastAsia="Aptos" w:cs="Aptos"/>
          <w:noProof w:val="0"/>
          <w:sz w:val="24"/>
          <w:szCs w:val="24"/>
          <w:lang w:val="en-GB"/>
        </w:rPr>
        <w:t xml:space="preserve"> (Accessed: 6th March 2025).</w:t>
      </w:r>
    </w:p>
    <w:p w:rsidR="7AB33915" w:rsidP="7AB33915" w:rsidRDefault="7AB33915" w14:paraId="0AE73E55" w14:textId="3D40C401">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3781D42D" w14:textId="38E476B0">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Holland, A. (2018) How Walking Helps Your Children’s Mental Health. Available at: </w:t>
      </w:r>
      <w:hyperlink r:id="R4dc561eb2e5d42d3">
        <w:r w:rsidRPr="7AB33915" w:rsidR="2F557CCC">
          <w:rPr>
            <w:rStyle w:val="Hyperlink"/>
            <w:rFonts w:ascii="Aptos" w:hAnsi="Aptos" w:eastAsia="Aptos" w:cs="Aptos"/>
            <w:noProof w:val="0"/>
            <w:sz w:val="24"/>
            <w:szCs w:val="24"/>
            <w:lang w:val="en-GB"/>
          </w:rPr>
          <w:t>https://brightwayz.co.uk/how-walking-helps-your-childrens-mental-health/</w:t>
        </w:r>
      </w:hyperlink>
      <w:r w:rsidRPr="7AB33915" w:rsidR="2F557CCC">
        <w:rPr>
          <w:rFonts w:ascii="Aptos" w:hAnsi="Aptos" w:eastAsia="Aptos" w:cs="Aptos"/>
          <w:noProof w:val="0"/>
          <w:sz w:val="24"/>
          <w:szCs w:val="24"/>
          <w:lang w:val="en-GB"/>
        </w:rPr>
        <w:t xml:space="preserve"> (Accessed: 6th March 2025).</w:t>
      </w:r>
    </w:p>
    <w:p w:rsidR="7AB33915" w:rsidP="7AB33915" w:rsidRDefault="7AB33915" w14:paraId="7D9A10A0" w14:textId="0284F0C3">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435D4C61" w14:textId="482AB4B3">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Kaya, M. and Erdem, C. (2021) ‘Students’ well-being and academic achievement: A meta-analysis study’, </w:t>
      </w:r>
      <w:r w:rsidRPr="7AB33915" w:rsidR="2F557CCC">
        <w:rPr>
          <w:rFonts w:ascii="Aptos" w:hAnsi="Aptos" w:eastAsia="Aptos" w:cs="Aptos"/>
          <w:i w:val="1"/>
          <w:iCs w:val="1"/>
          <w:noProof w:val="0"/>
          <w:sz w:val="24"/>
          <w:szCs w:val="24"/>
          <w:lang w:val="en-GB"/>
        </w:rPr>
        <w:t>Child Indicators Research</w:t>
      </w:r>
      <w:r w:rsidRPr="7AB33915" w:rsidR="2F557CCC">
        <w:rPr>
          <w:rFonts w:ascii="Aptos" w:hAnsi="Aptos" w:eastAsia="Aptos" w:cs="Aptos"/>
          <w:noProof w:val="0"/>
          <w:sz w:val="24"/>
          <w:szCs w:val="24"/>
          <w:lang w:val="en-GB"/>
        </w:rPr>
        <w:t>, 14(5), pp. 1743–1767. doi:10.1007/s12187-021-09821-4.</w:t>
      </w:r>
    </w:p>
    <w:p w:rsidR="7AB33915" w:rsidP="7AB33915" w:rsidRDefault="7AB33915" w14:paraId="356AA075" w14:textId="5C0724B4">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7AE26A84" w14:textId="5B70585E">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Lewis, A. (2023) Why outdoor education is an essential part of every childhood. Available at: </w:t>
      </w:r>
      <w:hyperlink r:id="R8b1fdd0b51de4bc2">
        <w:r w:rsidRPr="7AB33915" w:rsidR="2F557CCC">
          <w:rPr>
            <w:rStyle w:val="Hyperlink"/>
            <w:rFonts w:ascii="Aptos" w:hAnsi="Aptos" w:eastAsia="Aptos" w:cs="Aptos"/>
            <w:noProof w:val="0"/>
            <w:sz w:val="24"/>
            <w:szCs w:val="24"/>
            <w:lang w:val="en-GB"/>
          </w:rPr>
          <w:t>https://www.field-studies-council.org/2023/06/12/why-outdoor-education-is-an-essential-part-of-every-childhood/</w:t>
        </w:r>
      </w:hyperlink>
      <w:r w:rsidRPr="7AB33915" w:rsidR="2F557CCC">
        <w:rPr>
          <w:rFonts w:ascii="Aptos" w:hAnsi="Aptos" w:eastAsia="Aptos" w:cs="Aptos"/>
          <w:noProof w:val="0"/>
          <w:sz w:val="24"/>
          <w:szCs w:val="24"/>
          <w:lang w:val="en-GB"/>
        </w:rPr>
        <w:t xml:space="preserve"> (Accessed: 8th March 2025).</w:t>
      </w:r>
    </w:p>
    <w:p w:rsidR="7AB33915" w:rsidP="7AB33915" w:rsidRDefault="7AB33915" w14:paraId="16A8EB0E" w14:textId="5CD42F5D">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2B1DA24E" w14:textId="573D622C">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Mcloed, S (2024) Kolb’s Learning Styles and Experiential Learning Cycle. Available at: </w:t>
      </w:r>
      <w:hyperlink r:id="Rf3bc583a6610413b">
        <w:r w:rsidRPr="7AB33915" w:rsidR="2F557CCC">
          <w:rPr>
            <w:rStyle w:val="Hyperlink"/>
            <w:rFonts w:ascii="Aptos" w:hAnsi="Aptos" w:eastAsia="Aptos" w:cs="Aptos"/>
            <w:noProof w:val="0"/>
            <w:sz w:val="24"/>
            <w:szCs w:val="24"/>
            <w:lang w:val="en-GB"/>
          </w:rPr>
          <w:t>https://www.simplypsychology.org/learning-kolb.html</w:t>
        </w:r>
      </w:hyperlink>
      <w:r w:rsidRPr="7AB33915" w:rsidR="2F557CCC">
        <w:rPr>
          <w:rFonts w:ascii="Aptos" w:hAnsi="Aptos" w:eastAsia="Aptos" w:cs="Aptos"/>
          <w:noProof w:val="0"/>
          <w:sz w:val="24"/>
          <w:szCs w:val="24"/>
          <w:lang w:val="en-GB"/>
        </w:rPr>
        <w:t xml:space="preserve"> (Accessed: 8th March 2025).</w:t>
      </w:r>
    </w:p>
    <w:p w:rsidR="7AB33915" w:rsidP="7AB33915" w:rsidRDefault="7AB33915" w14:paraId="250DA35A" w14:textId="79FF3D26">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4AB952B1" w14:textId="0F66F5E4">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Molyneux, T.M., Zeni, M. and Oberle, E. (2022) ‘Choose your own adventure: Promoting social and emotional development through outdoor learning’, </w:t>
      </w:r>
      <w:r w:rsidRPr="7AB33915" w:rsidR="2F557CCC">
        <w:rPr>
          <w:rFonts w:ascii="Aptos" w:hAnsi="Aptos" w:eastAsia="Aptos" w:cs="Aptos"/>
          <w:i w:val="1"/>
          <w:iCs w:val="1"/>
          <w:noProof w:val="0"/>
          <w:sz w:val="24"/>
          <w:szCs w:val="24"/>
          <w:lang w:val="en-GB"/>
        </w:rPr>
        <w:t>Early Childhood Education Journal</w:t>
      </w:r>
      <w:r w:rsidRPr="7AB33915" w:rsidR="2F557CCC">
        <w:rPr>
          <w:rFonts w:ascii="Aptos" w:hAnsi="Aptos" w:eastAsia="Aptos" w:cs="Aptos"/>
          <w:noProof w:val="0"/>
          <w:sz w:val="24"/>
          <w:szCs w:val="24"/>
          <w:lang w:val="en-GB"/>
        </w:rPr>
        <w:t>, 51(8), pp. 1525–1539. doi:10.1007/s10643-022-01394-3.</w:t>
      </w:r>
    </w:p>
    <w:p w:rsidR="7AB33915" w:rsidP="7AB33915" w:rsidRDefault="7AB33915" w14:paraId="75956DCB" w14:textId="44AB27B2">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2285190D" w14:textId="2FEC6FFC">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Morgan, B. (2022) The Educator's Role in Outdoor Play. Available at: </w:t>
      </w:r>
      <w:hyperlink r:id="R3653c1bb15134c77">
        <w:r w:rsidRPr="7AB33915" w:rsidR="2F557CCC">
          <w:rPr>
            <w:rStyle w:val="Hyperlink"/>
            <w:rFonts w:ascii="Aptos" w:hAnsi="Aptos" w:eastAsia="Aptos" w:cs="Aptos"/>
            <w:noProof w:val="0"/>
            <w:sz w:val="24"/>
            <w:szCs w:val="24"/>
            <w:lang w:val="en-GB"/>
          </w:rPr>
          <w:t>https://www.signetplay.co.uk/post/educator-s-role-outdoor-play</w:t>
        </w:r>
      </w:hyperlink>
      <w:r w:rsidRPr="7AB33915" w:rsidR="2F557CCC">
        <w:rPr>
          <w:rFonts w:ascii="Aptos" w:hAnsi="Aptos" w:eastAsia="Aptos" w:cs="Aptos"/>
          <w:noProof w:val="0"/>
          <w:sz w:val="24"/>
          <w:szCs w:val="24"/>
          <w:lang w:val="en-GB"/>
        </w:rPr>
        <w:t xml:space="preserve"> (Accessed: 9th March 2025).</w:t>
      </w:r>
    </w:p>
    <w:p w:rsidR="7AB33915" w:rsidP="7AB33915" w:rsidRDefault="7AB33915" w14:paraId="4C148E57" w14:textId="29838D42">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20F89E7E" w14:textId="5478B657">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Morris, T.H. (2019) ‘Experiential learning – A systematic review and revision of Kolb’s model’, </w:t>
      </w:r>
      <w:r w:rsidRPr="7AB33915" w:rsidR="2F557CCC">
        <w:rPr>
          <w:rFonts w:ascii="Aptos" w:hAnsi="Aptos" w:eastAsia="Aptos" w:cs="Aptos"/>
          <w:i w:val="1"/>
          <w:iCs w:val="1"/>
          <w:noProof w:val="0"/>
          <w:sz w:val="24"/>
          <w:szCs w:val="24"/>
          <w:lang w:val="en-GB"/>
        </w:rPr>
        <w:t>Interactive Learning Environments</w:t>
      </w:r>
      <w:r w:rsidRPr="7AB33915" w:rsidR="2F557CCC">
        <w:rPr>
          <w:rFonts w:ascii="Aptos" w:hAnsi="Aptos" w:eastAsia="Aptos" w:cs="Aptos"/>
          <w:noProof w:val="0"/>
          <w:sz w:val="24"/>
          <w:szCs w:val="24"/>
          <w:lang w:val="en-GB"/>
        </w:rPr>
        <w:t>, 28(8), pp. 1064–1077. doi:10.1080/10494820.2019.1570279.</w:t>
      </w:r>
    </w:p>
    <w:p w:rsidR="7AB33915" w:rsidP="7AB33915" w:rsidRDefault="7AB33915" w14:paraId="3558A50F" w14:textId="0CE56FF7">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3F5D1E7C" w14:textId="4B947FF4">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Muddy Puddles (2023) 'The pros and cons of forest school', 12 September. Available at: </w:t>
      </w:r>
      <w:hyperlink r:id="R308e73c3eadf4bbb">
        <w:r w:rsidRPr="7AB33915" w:rsidR="2F557CCC">
          <w:rPr>
            <w:rStyle w:val="Hyperlink"/>
            <w:rFonts w:ascii="Aptos" w:hAnsi="Aptos" w:eastAsia="Aptos" w:cs="Aptos"/>
            <w:noProof w:val="0"/>
            <w:sz w:val="24"/>
            <w:szCs w:val="24"/>
            <w:lang w:val="en-GB"/>
          </w:rPr>
          <w:t>https://muddypuddles.com/blogs/blog/pros-cons-forest-school</w:t>
        </w:r>
      </w:hyperlink>
      <w:r w:rsidRPr="7AB33915" w:rsidR="2F557CCC">
        <w:rPr>
          <w:rFonts w:ascii="Aptos" w:hAnsi="Aptos" w:eastAsia="Aptos" w:cs="Aptos"/>
          <w:noProof w:val="0"/>
          <w:sz w:val="24"/>
          <w:szCs w:val="24"/>
          <w:lang w:val="en-GB"/>
        </w:rPr>
        <w:t xml:space="preserve"> (Accessed: 12 March 2025).</w:t>
      </w:r>
    </w:p>
    <w:p w:rsidR="7AB33915" w:rsidP="7AB33915" w:rsidRDefault="7AB33915" w14:paraId="5F7AAB9A" w14:textId="33542FDA">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2E68FDC0" w14:textId="009C1826">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OpenLearnCreate</w:t>
      </w:r>
      <w:r w:rsidRPr="7AB33915" w:rsidR="2F557CCC">
        <w:rPr>
          <w:rFonts w:ascii="Aptos" w:hAnsi="Aptos" w:eastAsia="Aptos" w:cs="Aptos"/>
          <w:noProof w:val="0"/>
          <w:sz w:val="24"/>
          <w:szCs w:val="24"/>
          <w:lang w:val="en-GB"/>
        </w:rPr>
        <w:t xml:space="preserve"> (2017) Vygotskian principles on the ZPD and scaffolding. Available at: </w:t>
      </w:r>
      <w:hyperlink r:id="R72bb8ad791ef469c">
        <w:r w:rsidRPr="7AB33915" w:rsidR="2F557CCC">
          <w:rPr>
            <w:rStyle w:val="Hyperlink"/>
            <w:rFonts w:ascii="Aptos" w:hAnsi="Aptos" w:eastAsia="Aptos" w:cs="Aptos"/>
            <w:noProof w:val="0"/>
            <w:sz w:val="24"/>
            <w:szCs w:val="24"/>
            <w:lang w:val="en-GB"/>
          </w:rPr>
          <w:t>https://www.open.edu/openlearncreate/8f/0d/8f0dadc31356b941f01191a927e556a703ca8c89?response-content-disposition=inline%3Bfilename%3D%22Vygotskian_principles_on_the_ZPD_and_scaffolding.pdf%22&amp;response-content-type=application%2Fpdf&amp;Expires=1741562100&amp;Signature=m0Xn-tnzUlu2ELvE8bqITwRGLFb5il4RTNUYFznC07qQTneoowH3TZ~VWHCuOsAwwrvd6Hm3eaCe19gWsz64JvLgqoOxDl~pJlAnSV7scuaByVhO-pdhcmZqCECsGBY97NV3KSTYNsg13Fx0Rnu7~FUM0STsqP4ViGftjG0q~bKQr~usN6eFVzWx45qpqKIZue6MEB2pFfX9yFBP~kdi1cZkcMacz1fNoTnqxtdcjpUezqLSxFuntZI~RQ1MFi6Ap~yWkqXHhs5EVODVxStcOoyfgyFjq7ymJg8ep5LvJUUisc~HOvv7imULFKNkI0QFvgO1CzeaX2i81PZnYNKCxw__&amp;Key-Pair-Id=K19YM1UI0NPZI1</w:t>
        </w:r>
      </w:hyperlink>
      <w:r w:rsidRPr="7AB33915" w:rsidR="2F557CCC">
        <w:rPr>
          <w:rFonts w:ascii="Aptos" w:hAnsi="Aptos" w:eastAsia="Aptos" w:cs="Aptos"/>
          <w:noProof w:val="0"/>
          <w:sz w:val="24"/>
          <w:szCs w:val="24"/>
          <w:lang w:val="en-GB"/>
        </w:rPr>
        <w:t xml:space="preserve"> (Accessed: 9th March 2025).</w:t>
      </w:r>
    </w:p>
    <w:p w:rsidR="7AB33915" w:rsidP="7AB33915" w:rsidRDefault="7AB33915" w14:paraId="7A45111E" w14:textId="15348600">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03E231E1" w14:textId="73E49119">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Sensory Trust (2023) 'Sensory trail design'. Available at: </w:t>
      </w:r>
      <w:hyperlink r:id="R885445def8114a5d">
        <w:r w:rsidRPr="7AB33915" w:rsidR="2F557CCC">
          <w:rPr>
            <w:rStyle w:val="Hyperlink"/>
            <w:rFonts w:ascii="Aptos" w:hAnsi="Aptos" w:eastAsia="Aptos" w:cs="Aptos"/>
            <w:noProof w:val="0"/>
            <w:sz w:val="24"/>
            <w:szCs w:val="24"/>
            <w:lang w:val="en-GB"/>
          </w:rPr>
          <w:t>https://www.sensorytrust.org.uk/resources/guidance/sensory-trail-design</w:t>
        </w:r>
      </w:hyperlink>
      <w:r w:rsidRPr="7AB33915" w:rsidR="2F557CCC">
        <w:rPr>
          <w:rFonts w:ascii="Aptos" w:hAnsi="Aptos" w:eastAsia="Aptos" w:cs="Aptos"/>
          <w:noProof w:val="0"/>
          <w:sz w:val="24"/>
          <w:szCs w:val="24"/>
          <w:lang w:val="en-GB"/>
        </w:rPr>
        <w:t xml:space="preserve"> (Accessed: 12 March 2025).</w:t>
      </w:r>
    </w:p>
    <w:p w:rsidR="7AB33915" w:rsidP="7AB33915" w:rsidRDefault="7AB33915" w14:paraId="4AC87E6B" w14:textId="22AB754D">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3C009027" w14:textId="6F7769C6">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Sensory Trust (2025) Sensory Trail Design. Available at: </w:t>
      </w:r>
      <w:hyperlink w:anchor=":~:text=A%20sensory%20trail%20has%20a,in%20a%20multi%2Dsensory%20journey" r:id="Ref9e26de7aa04925">
        <w:r w:rsidRPr="7AB33915" w:rsidR="2F557CCC">
          <w:rPr>
            <w:rStyle w:val="Hyperlink"/>
            <w:rFonts w:ascii="Aptos" w:hAnsi="Aptos" w:eastAsia="Aptos" w:cs="Aptos"/>
            <w:noProof w:val="0"/>
            <w:sz w:val="24"/>
            <w:szCs w:val="24"/>
            <w:lang w:val="en-GB"/>
          </w:rPr>
          <w:t>https://www.sensorytrust.org.uk/resources/guidance/sensory-trail-design#:~:text=A%20sensory%20trail%20has%20a,in%20a%20multi%2Dsensory%20journey</w:t>
        </w:r>
      </w:hyperlink>
      <w:r w:rsidRPr="7AB33915" w:rsidR="2F557CCC">
        <w:rPr>
          <w:rFonts w:ascii="Aptos" w:hAnsi="Aptos" w:eastAsia="Aptos" w:cs="Aptos"/>
          <w:noProof w:val="0"/>
          <w:sz w:val="24"/>
          <w:szCs w:val="24"/>
          <w:lang w:val="en-GB"/>
        </w:rPr>
        <w:t>. (Accessed: 6th March 2025).</w:t>
      </w:r>
    </w:p>
    <w:p w:rsidR="7AB33915" w:rsidP="7AB33915" w:rsidRDefault="7AB33915" w14:paraId="303AF786" w14:textId="385FE12E">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6374E586" w14:textId="40AEB2C1">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Vinther, D (2012) Children who walk to school concentrate better. Available at: </w:t>
      </w:r>
      <w:hyperlink r:id="Rd85a9711186f4d1b">
        <w:r w:rsidRPr="7AB33915" w:rsidR="2F557CCC">
          <w:rPr>
            <w:rStyle w:val="Hyperlink"/>
            <w:rFonts w:ascii="Aptos" w:hAnsi="Aptos" w:eastAsia="Aptos" w:cs="Aptos"/>
            <w:noProof w:val="0"/>
            <w:sz w:val="24"/>
            <w:szCs w:val="24"/>
            <w:lang w:val="en-GB"/>
          </w:rPr>
          <w:t>https://www.sciencenordic.com/children-and-adolescents-denmark-exercise/children-who-walk-to-school-concentrate-better/1379550</w:t>
        </w:r>
      </w:hyperlink>
      <w:r w:rsidRPr="7AB33915" w:rsidR="2F557CCC">
        <w:rPr>
          <w:rFonts w:ascii="Aptos" w:hAnsi="Aptos" w:eastAsia="Aptos" w:cs="Aptos"/>
          <w:noProof w:val="0"/>
          <w:sz w:val="24"/>
          <w:szCs w:val="24"/>
          <w:lang w:val="en-GB"/>
        </w:rPr>
        <w:t xml:space="preserve"> (Accessed: 6th March 2025).</w:t>
      </w:r>
    </w:p>
    <w:p w:rsidR="7AB33915" w:rsidP="7AB33915" w:rsidRDefault="7AB33915" w14:paraId="1AD70F12" w14:textId="4A7FF328">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4F91717B" w14:textId="7612A77C">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Welsh Government (2022) Developing a vision for curriculum design. Available at: </w:t>
      </w:r>
      <w:hyperlink w:anchor=":~:text=Learners%20should%20be%20given%20space,opportunities%20and%20communicate%20their%20strategies" r:id="R6d396ecd4ebc4ef1">
        <w:r w:rsidRPr="7AB33915" w:rsidR="2F557CCC">
          <w:rPr>
            <w:rStyle w:val="Hyperlink"/>
            <w:rFonts w:ascii="Aptos" w:hAnsi="Aptos" w:eastAsia="Aptos" w:cs="Aptos"/>
            <w:noProof w:val="0"/>
            <w:sz w:val="24"/>
            <w:szCs w:val="24"/>
            <w:lang w:val="en-GB"/>
          </w:rPr>
          <w:t>https://hwb.gov.wales/curriculum-for-wales/designing-your-curriculum/developing-a-vision-for-curriculum-design#:~:text=Learners%20should%20be%20given%20space,opportunities%20and%20communicate%20their%20strategies</w:t>
        </w:r>
      </w:hyperlink>
      <w:r w:rsidRPr="7AB33915" w:rsidR="2F557CCC">
        <w:rPr>
          <w:rFonts w:ascii="Aptos" w:hAnsi="Aptos" w:eastAsia="Aptos" w:cs="Aptos"/>
          <w:noProof w:val="0"/>
          <w:sz w:val="24"/>
          <w:szCs w:val="24"/>
          <w:lang w:val="en-GB"/>
        </w:rPr>
        <w:t>. (Accessed: 8th March).</w:t>
      </w:r>
    </w:p>
    <w:p w:rsidR="7AB33915" w:rsidP="7AB33915" w:rsidRDefault="7AB33915" w14:paraId="24CF76B3" w14:textId="2AB1D5A2">
      <w:pPr>
        <w:pStyle w:val="Normal"/>
        <w:bidi w:val="0"/>
        <w:spacing w:before="0" w:beforeAutospacing="off" w:after="0" w:afterAutospacing="off"/>
        <w:jc w:val="left"/>
        <w:rPr>
          <w:rFonts w:ascii="Aptos" w:hAnsi="Aptos" w:eastAsia="Aptos" w:cs="Aptos"/>
          <w:noProof w:val="0"/>
          <w:sz w:val="24"/>
          <w:szCs w:val="24"/>
          <w:lang w:val="en-GB"/>
        </w:rPr>
      </w:pPr>
    </w:p>
    <w:p w:rsidR="2F557CCC" w:rsidP="7AB33915" w:rsidRDefault="2F557CCC" w14:paraId="3EBFA381" w14:textId="295DDD05">
      <w:pPr>
        <w:pStyle w:val="Normal"/>
        <w:bidi w:val="0"/>
        <w:spacing w:before="0" w:beforeAutospacing="off" w:after="0" w:afterAutospacing="off"/>
        <w:jc w:val="left"/>
        <w:rPr>
          <w:rFonts w:ascii="Aptos" w:hAnsi="Aptos" w:eastAsia="Aptos" w:cs="Aptos"/>
          <w:noProof w:val="0"/>
          <w:sz w:val="24"/>
          <w:szCs w:val="24"/>
          <w:lang w:val="en-GB"/>
        </w:rPr>
      </w:pPr>
      <w:r w:rsidRPr="7AB33915" w:rsidR="2F557CCC">
        <w:rPr>
          <w:rFonts w:ascii="Aptos" w:hAnsi="Aptos" w:eastAsia="Aptos" w:cs="Aptos"/>
          <w:noProof w:val="0"/>
          <w:sz w:val="24"/>
          <w:szCs w:val="24"/>
          <w:lang w:val="en-GB"/>
        </w:rPr>
        <w:t xml:space="preserve">Hawthorne, H. (2023) Effective Interventions in Education: Types and Examples. Available at: </w:t>
      </w:r>
      <w:hyperlink w:anchor=":~:text=What%20are%20Interventions%20in%20Education,or%20delivered%20as%20a%20group" r:id="Rf4734174d84a4d58">
        <w:r w:rsidRPr="7AB33915" w:rsidR="2F557CCC">
          <w:rPr>
            <w:rStyle w:val="Hyperlink"/>
            <w:rFonts w:ascii="Aptos" w:hAnsi="Aptos" w:eastAsia="Aptos" w:cs="Aptos"/>
            <w:noProof w:val="0"/>
            <w:sz w:val="24"/>
            <w:szCs w:val="24"/>
            <w:lang w:val="en-GB"/>
          </w:rPr>
          <w:t>https://www.highspeedtraining.co.uk/hub/effective-interventions-in-education/#:~:text=What%20are%20Interventions%20in%20Education,or%20delivered%20as%20a%20group</w:t>
        </w:r>
      </w:hyperlink>
      <w:r w:rsidRPr="7AB33915" w:rsidR="2F557CCC">
        <w:rPr>
          <w:rFonts w:ascii="Aptos" w:hAnsi="Aptos" w:eastAsia="Aptos" w:cs="Aptos"/>
          <w:noProof w:val="0"/>
          <w:sz w:val="24"/>
          <w:szCs w:val="24"/>
          <w:lang w:val="en-GB"/>
        </w:rPr>
        <w:t>. (Accessed: 6th March 2025).</w:t>
      </w:r>
    </w:p>
    <w:p w:rsidR="7AB33915" w:rsidP="7AB33915" w:rsidRDefault="7AB33915" w14:paraId="6671C612" w14:textId="0B110A2F">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0"/>
          <w:bCs w:val="0"/>
          <w:sz w:val="24"/>
          <w:szCs w:val="24"/>
          <w:u w:val="none"/>
        </w:rPr>
      </w:pPr>
    </w:p>
    <w:p w:rsidR="7AB33915" w:rsidP="7AB33915" w:rsidRDefault="7AB33915" w14:paraId="4FD90E94" w14:textId="13AE440B">
      <w:pPr>
        <w:pStyle w:val="Normal"/>
        <w:suppressLineNumbers w:val="0"/>
        <w:bidi w:val="0"/>
        <w:spacing w:before="0" w:beforeAutospacing="off" w:after="160" w:afterAutospacing="off" w:line="360" w:lineRule="auto"/>
        <w:ind w:left="0" w:right="0"/>
        <w:jc w:val="left"/>
        <w:rPr>
          <w:b w:val="0"/>
          <w:bCs w:val="0"/>
        </w:rPr>
      </w:pPr>
    </w:p>
    <w:sectPr w:rsidRPr="00B103B9" w:rsidR="0000375B">
      <w:pgSz w:w="11906" w:h="16838" w:orient="portrait"/>
      <w:pgMar w:top="1440" w:right="1440" w:bottom="1440" w:left="1440" w:header="708" w:footer="708" w:gutter="0"/>
      <w:cols w:space="708"/>
      <w:docGrid w:linePitch="360"/>
      <w:headerReference w:type="default" r:id="R7696d8c389e044fa"/>
      <w:footerReference w:type="default" r:id="R1ae26ac2ae564c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B38E2A" w:rsidTr="1DB38E2A" w14:paraId="364A09B8">
      <w:trPr>
        <w:trHeight w:val="300"/>
      </w:trPr>
      <w:tc>
        <w:tcPr>
          <w:tcW w:w="3005" w:type="dxa"/>
          <w:tcMar/>
        </w:tcPr>
        <w:p w:rsidR="1DB38E2A" w:rsidP="1DB38E2A" w:rsidRDefault="1DB38E2A" w14:paraId="1E5DEB4B" w14:textId="3EA94C2E">
          <w:pPr>
            <w:pStyle w:val="Header"/>
            <w:bidi w:val="0"/>
            <w:ind w:left="-115"/>
            <w:jc w:val="left"/>
          </w:pPr>
        </w:p>
      </w:tc>
      <w:tc>
        <w:tcPr>
          <w:tcW w:w="3005" w:type="dxa"/>
          <w:tcMar/>
        </w:tcPr>
        <w:p w:rsidR="1DB38E2A" w:rsidP="1DB38E2A" w:rsidRDefault="1DB38E2A" w14:paraId="15983336" w14:textId="36698125">
          <w:pPr>
            <w:pStyle w:val="Header"/>
            <w:bidi w:val="0"/>
            <w:jc w:val="center"/>
          </w:pPr>
        </w:p>
      </w:tc>
      <w:tc>
        <w:tcPr>
          <w:tcW w:w="3005" w:type="dxa"/>
          <w:tcMar/>
        </w:tcPr>
        <w:p w:rsidR="1DB38E2A" w:rsidP="1DB38E2A" w:rsidRDefault="1DB38E2A" w14:paraId="13C62867" w14:textId="6B362DDD">
          <w:pPr>
            <w:pStyle w:val="Header"/>
            <w:bidi w:val="0"/>
            <w:ind w:right="-115"/>
            <w:jc w:val="right"/>
          </w:pPr>
        </w:p>
      </w:tc>
    </w:tr>
  </w:tbl>
  <w:p w:rsidR="1DB38E2A" w:rsidP="1DB38E2A" w:rsidRDefault="1DB38E2A" w14:paraId="05C5DE7B" w14:textId="062D4FA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B38E2A" w:rsidTr="7AB33915" w14:paraId="0ED5E79D">
      <w:trPr>
        <w:trHeight w:val="300"/>
      </w:trPr>
      <w:tc>
        <w:tcPr>
          <w:tcW w:w="3005" w:type="dxa"/>
          <w:tcMar/>
        </w:tcPr>
        <w:p w:rsidR="1DB38E2A" w:rsidP="1DB38E2A" w:rsidRDefault="1DB38E2A" w14:paraId="6A5B010C" w14:textId="617FD9E3">
          <w:pPr>
            <w:pStyle w:val="Header"/>
            <w:bidi w:val="0"/>
            <w:ind w:left="-115"/>
            <w:jc w:val="left"/>
          </w:pPr>
          <w:r w:rsidR="7AB33915">
            <w:rPr/>
            <w:t>ECAD5011</w:t>
          </w:r>
        </w:p>
      </w:tc>
      <w:tc>
        <w:tcPr>
          <w:tcW w:w="3005" w:type="dxa"/>
          <w:tcMar/>
        </w:tcPr>
        <w:p w:rsidR="1DB38E2A" w:rsidP="1DB38E2A" w:rsidRDefault="1DB38E2A" w14:paraId="1AA506CA" w14:textId="24E1AECC">
          <w:pPr>
            <w:pStyle w:val="Header"/>
            <w:bidi w:val="0"/>
            <w:jc w:val="center"/>
          </w:pPr>
        </w:p>
      </w:tc>
      <w:tc>
        <w:tcPr>
          <w:tcW w:w="3005" w:type="dxa"/>
          <w:tcMar/>
        </w:tcPr>
        <w:p w:rsidR="1DB38E2A" w:rsidP="1DB38E2A" w:rsidRDefault="1DB38E2A" w14:paraId="0EA5C5BE" w14:textId="06327E96">
          <w:pPr>
            <w:pStyle w:val="Header"/>
            <w:bidi w:val="0"/>
            <w:ind w:right="-115"/>
            <w:jc w:val="right"/>
          </w:pPr>
          <w:r w:rsidR="7AB33915">
            <w:rPr/>
            <w:t>Student Number: 2300873</w:t>
          </w:r>
        </w:p>
        <w:p w:rsidR="1DB38E2A" w:rsidP="1DB38E2A" w:rsidRDefault="1DB38E2A" w14:paraId="4404241B" w14:textId="424A1F80">
          <w:pPr>
            <w:pStyle w:val="Header"/>
            <w:bidi w:val="0"/>
            <w:ind w:right="-115"/>
            <w:jc w:val="right"/>
          </w:pPr>
        </w:p>
      </w:tc>
    </w:tr>
  </w:tbl>
  <w:p w:rsidR="1DB38E2A" w:rsidP="1DB38E2A" w:rsidRDefault="1DB38E2A" w14:paraId="203B3613" w14:textId="676C9BE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ySA1AeBGuFV0i1" int2:id="xCdn8mSS">
      <int2:state int2:type="AugLoop_Text_Critique" int2:value="Rejected"/>
    </int2:textHash>
    <int2:textHash int2:hashCode="HRSQ+Zum5b1QMa" int2:id="21loENBM">
      <int2:state int2:type="AugLoop_Text_Critique" int2:value="Rejected"/>
    </int2:textHash>
    <int2:textHash int2:hashCode="Sb8KipXGQz5449" int2:id="CD0eN79L">
      <int2:state int2:type="AugLoop_Text_Critique" int2:value="Rejected"/>
    </int2:textHash>
    <int2:textHash int2:hashCode="Wirn+Jbdr01ho4" int2:id="0kN13pxB">
      <int2:state int2:type="AugLoop_Text_Critique" int2:value="Rejected"/>
    </int2:textHash>
    <int2:textHash int2:hashCode="Y0UROiFW+KpmX2" int2:id="PklWn9xO">
      <int2:state int2:type="AugLoop_Text_Critique" int2:value="Rejected"/>
    </int2:textHash>
    <int2:textHash int2:hashCode="ZTM9J7toWf1tya" int2:id="1ZVyXBAY">
      <int2:state int2:type="AugLoop_Text_Critique" int2:value="Rejected"/>
    </int2:textHash>
    <int2:textHash int2:hashCode="ZC/0VBEQpLvdTx" int2:id="KtKILQmx">
      <int2:state int2:type="AugLoop_Text_Critique" int2:value="Rejected"/>
    </int2:textHash>
    <int2:textHash int2:hashCode="gXNjWLFkUQOugy" int2:id="pYsM9AKU">
      <int2:state int2:type="AugLoop_Text_Critique" int2:value="Rejected"/>
    </int2:textHash>
    <int2:textHash int2:hashCode="vqQP060gQjZ5dK" int2:id="PZL9NBQx">
      <int2:state int2:type="AugLoop_Text_Critique" int2:value="Rejected"/>
    </int2:textHash>
    <int2:bookmark int2:bookmarkName="_Int_Jgstyvve" int2:invalidationBookmarkName="" int2:hashCode="7MOPS8s6pjinPy" int2:id="WRSJu29B">
      <int2:state int2:type="AugLoop_Text_Critique" int2:value="Rejected"/>
    </int2:bookmark>
    <int2:bookmark int2:bookmarkName="_Int_907eURoy" int2:invalidationBookmarkName="" int2:hashCode="Ps4UcfRPYxd8vD" int2:id="ENYjOukG">
      <int2:state int2:type="AugLoop_Text_Critique" int2:value="Rejected"/>
    </int2:bookmark>
    <int2:bookmark int2:bookmarkName="_Int_iWgTQpfH" int2:invalidationBookmarkName="" int2:hashCode="RnEb28u/SDQE/C" int2:id="FOKsar8A">
      <int2:state int2:type="AugLoop_Text_Critique" int2:value="Rejected"/>
    </int2:bookmark>
    <int2:bookmark int2:bookmarkName="_Int_AhibRsA1" int2:invalidationBookmarkName="" int2:hashCode="aups33Dx9cjmOq" int2:id="Y9nqEYtF">
      <int2:state int2:type="AugLoop_Text_Critique" int2:value="Rejected"/>
    </int2:bookmark>
    <int2:bookmark int2:bookmarkName="_Int_gQFTSTbG" int2:invalidationBookmarkName="" int2:hashCode="aups33Dx9cjmOq" int2:id="YEAmgP8y">
      <int2:state int2:type="AugLoop_Text_Critique" int2:value="Rejected"/>
    </int2:bookmark>
    <int2:bookmark int2:bookmarkName="_Int_8GHBjZDc" int2:invalidationBookmarkName="" int2:hashCode="ivVt5oJ5y29e0C" int2:id="j0UvE6nj">
      <int2:state int2:type="AugLoop_Text_Critique" int2:value="Rejected"/>
    </int2:bookmark>
    <int2:bookmark int2:bookmarkName="_Int_bFkUL15v" int2:invalidationBookmarkName="" int2:hashCode="b39xLERzutWd+F" int2:id="YkdODB9R">
      <int2:state int2:type="AugLoop_Text_Critique" int2:value="Rejected"/>
    </int2:bookmark>
    <int2:bookmark int2:bookmarkName="_Int_t1xZE8uW" int2:invalidationBookmarkName="" int2:hashCode="+4MYYUidP8Nd7P" int2:id="Dm0EICaZ">
      <int2:state int2:type="AugLoop_Text_Critique" int2:value="Rejected"/>
    </int2:bookmark>
    <int2:entireDocument int2:id="MVqZGukD">
      <int2:extLst>
        <oel:ext uri="E302BA01-7950-474C-9AD3-286E660C40A8">
          <int2:similaritySummary int2:version="1" int2:runId="1741774637482" int2:tilesCheckedInThisRun="41" int2:totalNumOfTiles="41" int2:similarityAnnotationCount="0" int2:numWords="2818"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01382298-77777777 6193D1EC-77777777 5B9AE89A-77777777 7EE9271E-17381762 5051A2D5-77777777 7681432B-2B11835B 0D16D138-77777777 18107AFF-31B9945F 4FD52B0A-77777777 33AC1703-77777777 274DD003-77777777 467BE871-77777777 69F83F2B-77777777 3A56DF45-77777777 35E77934-77777777 4C9C9B74-32AE2462 5A38292B-77777777 4EE20A6B-77777777 768557CB-77777777 36D1742B-22D6240F 75D917B2-0AD9138B 5154171D-77777777 17A7A376-77777777 672FF086-6A0E023B 352B31B4-3C8264E3 52EB84A3-77777777 76BEE28D-4B5F7D04 0EDC9850-77777777 3FCBF01B-77777777 4A120529-77777777 2A59CA2F-30A1F264 51AE3AC6-77777777 31E1404E-77777777 49C39DFD-77777777 768774F9-3497AB25 540BFA50-6F67BF9B 6A8EAD52-77777777 7F589502-77777777 5144E418-77777777 2AE1CF9A-7090E061 3E103AD6-77777777 6C6F16C6-77777777 5D1288CF-77777777 3729DB03-06785880 117CE797-7A1BF5C6 41073AB0-5A583001 00FCD18B-4FF856C3 6EA9A853-77777777 04A47552-6004FA97 5B5C6CB1-3BFDD63B 0D0A8895-5B2F656C 5A213E80-752DF08B 45F51B37-745F7B6C 48FB9649-5B38C862 54139B1A-343F50E2 27C5FB09-68002AA0 7667E9AE-504DA45B 26F2777E-5FBF44E9 2F760DD0-02E94EF9 2A29FCEB-296D17D6 78221A02-46BD3F6E 0889841D-4AF2610E 6C6E5387-691CCA35 5F20F1AA-222756F1 1AB794E5-74260E39 4FD46D33-02E6E37F 77807EBD-13216F10 1AEA2696-7C886C0A 6871BAE6-4DFE3433 6387B08F-37604E2A 461B01DC-015F518E 4FD90E94-13AE440B 6A5B010C-2793D886 1AA506CA-24E1AECC 4404241B-1919D962 203B3613-676C9BEE 1E5DEB4B-3EA94C2E 15983336-36698125 13C62867-6B362DDD 05C5DE7B-062D4FA1"/>
  </int2:onDemandWorkflows>
</int2:intelligence>
</file>

<file path=word/numbering.xml><?xml version="1.0" encoding="utf-8"?>
<w:numbering xmlns:w="http://schemas.openxmlformats.org/wordprocessingml/2006/main">
  <w:abstractNum xmlns:w="http://schemas.openxmlformats.org/wordprocessingml/2006/main" w:abstractNumId="1">
    <w:nsid w:val="2956f8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709B"/>
    <w:rsid w:val="003D223A"/>
    <w:rsid w:val="00417AB6"/>
    <w:rsid w:val="004B09BF"/>
    <w:rsid w:val="004D474C"/>
    <w:rsid w:val="00536CFB"/>
    <w:rsid w:val="00543F5E"/>
    <w:rsid w:val="00584970"/>
    <w:rsid w:val="005B783A"/>
    <w:rsid w:val="005DE72E"/>
    <w:rsid w:val="005F42D0"/>
    <w:rsid w:val="005F7C42"/>
    <w:rsid w:val="0062310A"/>
    <w:rsid w:val="00664B16"/>
    <w:rsid w:val="00684AAE"/>
    <w:rsid w:val="006B52C3"/>
    <w:rsid w:val="007203C3"/>
    <w:rsid w:val="007318EB"/>
    <w:rsid w:val="007352C0"/>
    <w:rsid w:val="00743752"/>
    <w:rsid w:val="007B3E76"/>
    <w:rsid w:val="007D3AE1"/>
    <w:rsid w:val="007E01E0"/>
    <w:rsid w:val="00803155"/>
    <w:rsid w:val="00835C45"/>
    <w:rsid w:val="00840BEE"/>
    <w:rsid w:val="00851EDB"/>
    <w:rsid w:val="0087292B"/>
    <w:rsid w:val="008C0983"/>
    <w:rsid w:val="008F1086"/>
    <w:rsid w:val="009060A0"/>
    <w:rsid w:val="0091355A"/>
    <w:rsid w:val="00917008"/>
    <w:rsid w:val="00935B8D"/>
    <w:rsid w:val="009B164A"/>
    <w:rsid w:val="00A23D6E"/>
    <w:rsid w:val="00AD7313"/>
    <w:rsid w:val="00AE2AA9"/>
    <w:rsid w:val="00AE3307"/>
    <w:rsid w:val="00B028A8"/>
    <w:rsid w:val="00B103B9"/>
    <w:rsid w:val="00B3CC84"/>
    <w:rsid w:val="00B4405F"/>
    <w:rsid w:val="00B51B61"/>
    <w:rsid w:val="00B724BB"/>
    <w:rsid w:val="00BE2A35"/>
    <w:rsid w:val="00BE3554"/>
    <w:rsid w:val="00C129B8"/>
    <w:rsid w:val="00C24461"/>
    <w:rsid w:val="00C2550A"/>
    <w:rsid w:val="00C4699D"/>
    <w:rsid w:val="00CF32AC"/>
    <w:rsid w:val="00D24ADF"/>
    <w:rsid w:val="00D26517"/>
    <w:rsid w:val="00DC55F3"/>
    <w:rsid w:val="00DD5969"/>
    <w:rsid w:val="00E10797"/>
    <w:rsid w:val="00E243A8"/>
    <w:rsid w:val="00E6747C"/>
    <w:rsid w:val="00EA0B9A"/>
    <w:rsid w:val="00EA15D1"/>
    <w:rsid w:val="00EA6220"/>
    <w:rsid w:val="00EC1771"/>
    <w:rsid w:val="00F8089C"/>
    <w:rsid w:val="01329296"/>
    <w:rsid w:val="01614849"/>
    <w:rsid w:val="0163A9BC"/>
    <w:rsid w:val="016888EE"/>
    <w:rsid w:val="01732438"/>
    <w:rsid w:val="017BBAB9"/>
    <w:rsid w:val="02238D79"/>
    <w:rsid w:val="022E55BD"/>
    <w:rsid w:val="02482B0D"/>
    <w:rsid w:val="0249E036"/>
    <w:rsid w:val="02598FB8"/>
    <w:rsid w:val="0265031F"/>
    <w:rsid w:val="02A654AF"/>
    <w:rsid w:val="02A9C205"/>
    <w:rsid w:val="02E09D7A"/>
    <w:rsid w:val="030FDD26"/>
    <w:rsid w:val="032CC296"/>
    <w:rsid w:val="0348CECA"/>
    <w:rsid w:val="0356F5A2"/>
    <w:rsid w:val="037CAC87"/>
    <w:rsid w:val="03AD176F"/>
    <w:rsid w:val="03B369ED"/>
    <w:rsid w:val="03E9A85F"/>
    <w:rsid w:val="03FC15DD"/>
    <w:rsid w:val="03FEC934"/>
    <w:rsid w:val="040A3978"/>
    <w:rsid w:val="042AF3BC"/>
    <w:rsid w:val="0452B1DF"/>
    <w:rsid w:val="0477A8E0"/>
    <w:rsid w:val="049A92AF"/>
    <w:rsid w:val="04C4602A"/>
    <w:rsid w:val="04D878C8"/>
    <w:rsid w:val="04EE5222"/>
    <w:rsid w:val="050B5FF9"/>
    <w:rsid w:val="05372667"/>
    <w:rsid w:val="05A5D73B"/>
    <w:rsid w:val="061433D6"/>
    <w:rsid w:val="06999131"/>
    <w:rsid w:val="06D5E15C"/>
    <w:rsid w:val="0701894A"/>
    <w:rsid w:val="0828FA41"/>
    <w:rsid w:val="0837F5BB"/>
    <w:rsid w:val="08C676F1"/>
    <w:rsid w:val="08D07E42"/>
    <w:rsid w:val="0903D8B8"/>
    <w:rsid w:val="090F32B1"/>
    <w:rsid w:val="093E3C49"/>
    <w:rsid w:val="0942F4C1"/>
    <w:rsid w:val="0944BE7E"/>
    <w:rsid w:val="0977F637"/>
    <w:rsid w:val="09938798"/>
    <w:rsid w:val="09C4A3AC"/>
    <w:rsid w:val="09D6D91F"/>
    <w:rsid w:val="0A20DA37"/>
    <w:rsid w:val="0A4B8F29"/>
    <w:rsid w:val="0A5F61B8"/>
    <w:rsid w:val="0A894E87"/>
    <w:rsid w:val="0A8CB207"/>
    <w:rsid w:val="0AAB43E2"/>
    <w:rsid w:val="0AEA7A45"/>
    <w:rsid w:val="0B06C77E"/>
    <w:rsid w:val="0B093793"/>
    <w:rsid w:val="0B393B13"/>
    <w:rsid w:val="0B87013D"/>
    <w:rsid w:val="0BAA6AEC"/>
    <w:rsid w:val="0BAC472C"/>
    <w:rsid w:val="0BD22BDE"/>
    <w:rsid w:val="0BFA6C6E"/>
    <w:rsid w:val="0C39CE55"/>
    <w:rsid w:val="0C997FA6"/>
    <w:rsid w:val="0CA741B9"/>
    <w:rsid w:val="0CD594AD"/>
    <w:rsid w:val="0CE38ED1"/>
    <w:rsid w:val="0D1DD8F5"/>
    <w:rsid w:val="0D556EE5"/>
    <w:rsid w:val="0DA56B9C"/>
    <w:rsid w:val="0DC4B9EA"/>
    <w:rsid w:val="0DD0F954"/>
    <w:rsid w:val="0E8F7468"/>
    <w:rsid w:val="0EA1B8FC"/>
    <w:rsid w:val="0EE1949D"/>
    <w:rsid w:val="0F1BCB6C"/>
    <w:rsid w:val="0F62324F"/>
    <w:rsid w:val="0F962691"/>
    <w:rsid w:val="0FB956A1"/>
    <w:rsid w:val="0FC9F9D9"/>
    <w:rsid w:val="0FDB9F9C"/>
    <w:rsid w:val="10056DAB"/>
    <w:rsid w:val="101143F5"/>
    <w:rsid w:val="101EB4EE"/>
    <w:rsid w:val="10313356"/>
    <w:rsid w:val="103B3396"/>
    <w:rsid w:val="10C7AE7B"/>
    <w:rsid w:val="10D81FBF"/>
    <w:rsid w:val="1106D452"/>
    <w:rsid w:val="114A9AAF"/>
    <w:rsid w:val="116F5C08"/>
    <w:rsid w:val="11B8062A"/>
    <w:rsid w:val="11DC696B"/>
    <w:rsid w:val="1213CEAE"/>
    <w:rsid w:val="12592697"/>
    <w:rsid w:val="12773A64"/>
    <w:rsid w:val="12BF6C94"/>
    <w:rsid w:val="12C9FD78"/>
    <w:rsid w:val="12CFD88A"/>
    <w:rsid w:val="12EFCF53"/>
    <w:rsid w:val="12FB89FD"/>
    <w:rsid w:val="131CFF93"/>
    <w:rsid w:val="135A788C"/>
    <w:rsid w:val="138FC386"/>
    <w:rsid w:val="13FFD13F"/>
    <w:rsid w:val="1406BED5"/>
    <w:rsid w:val="146300DD"/>
    <w:rsid w:val="14995DCB"/>
    <w:rsid w:val="1499D472"/>
    <w:rsid w:val="14AD4C39"/>
    <w:rsid w:val="150B055C"/>
    <w:rsid w:val="158A8246"/>
    <w:rsid w:val="15B5CD02"/>
    <w:rsid w:val="15B86F38"/>
    <w:rsid w:val="15C86BEC"/>
    <w:rsid w:val="15D10462"/>
    <w:rsid w:val="15F56C09"/>
    <w:rsid w:val="1626E694"/>
    <w:rsid w:val="162A6756"/>
    <w:rsid w:val="16A77EE2"/>
    <w:rsid w:val="16EF2BFD"/>
    <w:rsid w:val="17310A6C"/>
    <w:rsid w:val="1743886D"/>
    <w:rsid w:val="174B5C5F"/>
    <w:rsid w:val="174FAC7D"/>
    <w:rsid w:val="17AF328D"/>
    <w:rsid w:val="17F9D1A2"/>
    <w:rsid w:val="18010D44"/>
    <w:rsid w:val="1822C1ED"/>
    <w:rsid w:val="183E4FCD"/>
    <w:rsid w:val="18647373"/>
    <w:rsid w:val="18828BFC"/>
    <w:rsid w:val="1896E1C1"/>
    <w:rsid w:val="18C72CDF"/>
    <w:rsid w:val="18E4A3EA"/>
    <w:rsid w:val="1954CB18"/>
    <w:rsid w:val="197EE94F"/>
    <w:rsid w:val="1982DF7E"/>
    <w:rsid w:val="199B2335"/>
    <w:rsid w:val="1A2C72B6"/>
    <w:rsid w:val="1AB04D8E"/>
    <w:rsid w:val="1B0FBFD2"/>
    <w:rsid w:val="1B125CCA"/>
    <w:rsid w:val="1B1527D4"/>
    <w:rsid w:val="1B15BF37"/>
    <w:rsid w:val="1B8CE0BD"/>
    <w:rsid w:val="1BA579C3"/>
    <w:rsid w:val="1BC87376"/>
    <w:rsid w:val="1C6EB610"/>
    <w:rsid w:val="1C8DE1D7"/>
    <w:rsid w:val="1C8EADC5"/>
    <w:rsid w:val="1CD29A67"/>
    <w:rsid w:val="1CD29F96"/>
    <w:rsid w:val="1CE661E9"/>
    <w:rsid w:val="1CF19981"/>
    <w:rsid w:val="1CF5EDB9"/>
    <w:rsid w:val="1D39A2E2"/>
    <w:rsid w:val="1D47E1B7"/>
    <w:rsid w:val="1D5D5465"/>
    <w:rsid w:val="1D705806"/>
    <w:rsid w:val="1D7E0114"/>
    <w:rsid w:val="1D838633"/>
    <w:rsid w:val="1D9F8618"/>
    <w:rsid w:val="1DA74320"/>
    <w:rsid w:val="1DB38E2A"/>
    <w:rsid w:val="1DBB5A1E"/>
    <w:rsid w:val="1DBC4DDF"/>
    <w:rsid w:val="1DCA3027"/>
    <w:rsid w:val="1DEFEA12"/>
    <w:rsid w:val="1E697459"/>
    <w:rsid w:val="1E93ABC7"/>
    <w:rsid w:val="1EB81972"/>
    <w:rsid w:val="1EC4EC8D"/>
    <w:rsid w:val="1EC5B829"/>
    <w:rsid w:val="1F5687CF"/>
    <w:rsid w:val="1FA126AE"/>
    <w:rsid w:val="1FB08772"/>
    <w:rsid w:val="2051218F"/>
    <w:rsid w:val="205FFE01"/>
    <w:rsid w:val="206D8A61"/>
    <w:rsid w:val="211E1A9C"/>
    <w:rsid w:val="2137AF4A"/>
    <w:rsid w:val="21647848"/>
    <w:rsid w:val="21648112"/>
    <w:rsid w:val="216831F6"/>
    <w:rsid w:val="21740BF2"/>
    <w:rsid w:val="21887C33"/>
    <w:rsid w:val="21E78842"/>
    <w:rsid w:val="21ED556A"/>
    <w:rsid w:val="21EDC945"/>
    <w:rsid w:val="21F48B6E"/>
    <w:rsid w:val="223F4F6F"/>
    <w:rsid w:val="2257A21F"/>
    <w:rsid w:val="2262C68A"/>
    <w:rsid w:val="228EAA8C"/>
    <w:rsid w:val="2293DEBB"/>
    <w:rsid w:val="22AD4368"/>
    <w:rsid w:val="23033868"/>
    <w:rsid w:val="231FAD11"/>
    <w:rsid w:val="232F9E06"/>
    <w:rsid w:val="23313468"/>
    <w:rsid w:val="236CDC09"/>
    <w:rsid w:val="236FE045"/>
    <w:rsid w:val="237D0CB7"/>
    <w:rsid w:val="23ADBEAD"/>
    <w:rsid w:val="23B5F6AB"/>
    <w:rsid w:val="23FD4AB8"/>
    <w:rsid w:val="240CEAC2"/>
    <w:rsid w:val="243D7430"/>
    <w:rsid w:val="244E26C0"/>
    <w:rsid w:val="2558751E"/>
    <w:rsid w:val="255E8422"/>
    <w:rsid w:val="25974C16"/>
    <w:rsid w:val="2599D453"/>
    <w:rsid w:val="25C2CC16"/>
    <w:rsid w:val="2612F5F5"/>
    <w:rsid w:val="2637834B"/>
    <w:rsid w:val="26A5AC69"/>
    <w:rsid w:val="26F8DAD2"/>
    <w:rsid w:val="273F9BC6"/>
    <w:rsid w:val="27BD0655"/>
    <w:rsid w:val="27E5F7A6"/>
    <w:rsid w:val="282441D6"/>
    <w:rsid w:val="284D2B54"/>
    <w:rsid w:val="28A56C87"/>
    <w:rsid w:val="28D24382"/>
    <w:rsid w:val="28E6EC48"/>
    <w:rsid w:val="29529E46"/>
    <w:rsid w:val="299EF120"/>
    <w:rsid w:val="29CD319F"/>
    <w:rsid w:val="2A2070EE"/>
    <w:rsid w:val="2A2BB370"/>
    <w:rsid w:val="2A609B61"/>
    <w:rsid w:val="2A74B81B"/>
    <w:rsid w:val="2A76F6A4"/>
    <w:rsid w:val="2AB8A449"/>
    <w:rsid w:val="2AF6B2ED"/>
    <w:rsid w:val="2B4261B2"/>
    <w:rsid w:val="2B770737"/>
    <w:rsid w:val="2BB357B0"/>
    <w:rsid w:val="2BC72268"/>
    <w:rsid w:val="2BD39A95"/>
    <w:rsid w:val="2BE4690D"/>
    <w:rsid w:val="2BEA4DEE"/>
    <w:rsid w:val="2BF4E78F"/>
    <w:rsid w:val="2BFA7991"/>
    <w:rsid w:val="2C209606"/>
    <w:rsid w:val="2C4DF436"/>
    <w:rsid w:val="2C544059"/>
    <w:rsid w:val="2CD4409F"/>
    <w:rsid w:val="2CE8D629"/>
    <w:rsid w:val="2CF7919A"/>
    <w:rsid w:val="2D4108DC"/>
    <w:rsid w:val="2D5385EB"/>
    <w:rsid w:val="2D53DDE8"/>
    <w:rsid w:val="2D6C0147"/>
    <w:rsid w:val="2DAA6137"/>
    <w:rsid w:val="2DBCC030"/>
    <w:rsid w:val="2DD3B649"/>
    <w:rsid w:val="2DEBF670"/>
    <w:rsid w:val="2E00520C"/>
    <w:rsid w:val="2E227E0E"/>
    <w:rsid w:val="2E486B43"/>
    <w:rsid w:val="2E68464E"/>
    <w:rsid w:val="2E6EB0F3"/>
    <w:rsid w:val="2ED568D7"/>
    <w:rsid w:val="2EF0F9D5"/>
    <w:rsid w:val="2F21C144"/>
    <w:rsid w:val="2F557CCC"/>
    <w:rsid w:val="2F616239"/>
    <w:rsid w:val="2F7B398D"/>
    <w:rsid w:val="2FCBE181"/>
    <w:rsid w:val="3068F418"/>
    <w:rsid w:val="3086012A"/>
    <w:rsid w:val="30B568A3"/>
    <w:rsid w:val="30BAD6B2"/>
    <w:rsid w:val="30BB2AAF"/>
    <w:rsid w:val="311BCED6"/>
    <w:rsid w:val="315348B7"/>
    <w:rsid w:val="319CD7EE"/>
    <w:rsid w:val="31AF0962"/>
    <w:rsid w:val="31B1DA95"/>
    <w:rsid w:val="31B1DA95"/>
    <w:rsid w:val="31FD9876"/>
    <w:rsid w:val="320771C9"/>
    <w:rsid w:val="324AAC90"/>
    <w:rsid w:val="325DA3A4"/>
    <w:rsid w:val="328B618A"/>
    <w:rsid w:val="32AF3C96"/>
    <w:rsid w:val="32E67369"/>
    <w:rsid w:val="330665C7"/>
    <w:rsid w:val="3309035B"/>
    <w:rsid w:val="33152B1F"/>
    <w:rsid w:val="3358B0C7"/>
    <w:rsid w:val="34069DB6"/>
    <w:rsid w:val="346AEB97"/>
    <w:rsid w:val="34939C22"/>
    <w:rsid w:val="3494D8A1"/>
    <w:rsid w:val="34D1508F"/>
    <w:rsid w:val="35264BF9"/>
    <w:rsid w:val="35278987"/>
    <w:rsid w:val="352EBF75"/>
    <w:rsid w:val="353BDCB6"/>
    <w:rsid w:val="3543184D"/>
    <w:rsid w:val="3559E4DA"/>
    <w:rsid w:val="3597F939"/>
    <w:rsid w:val="35A08E39"/>
    <w:rsid w:val="35CD52CE"/>
    <w:rsid w:val="35DF1B51"/>
    <w:rsid w:val="36717193"/>
    <w:rsid w:val="37771515"/>
    <w:rsid w:val="37896C61"/>
    <w:rsid w:val="37A05579"/>
    <w:rsid w:val="37A5C8F1"/>
    <w:rsid w:val="37B1AD45"/>
    <w:rsid w:val="37BBDCD9"/>
    <w:rsid w:val="37BD7C55"/>
    <w:rsid w:val="37C1A745"/>
    <w:rsid w:val="37F54E2E"/>
    <w:rsid w:val="380690B4"/>
    <w:rsid w:val="383A681B"/>
    <w:rsid w:val="385ADFD1"/>
    <w:rsid w:val="386032B6"/>
    <w:rsid w:val="3881A118"/>
    <w:rsid w:val="388E087D"/>
    <w:rsid w:val="389ECF1D"/>
    <w:rsid w:val="38A3D7C1"/>
    <w:rsid w:val="38DA7CDE"/>
    <w:rsid w:val="38F12A28"/>
    <w:rsid w:val="38F2CB68"/>
    <w:rsid w:val="38F2CB68"/>
    <w:rsid w:val="392EDE51"/>
    <w:rsid w:val="3974B172"/>
    <w:rsid w:val="3978A306"/>
    <w:rsid w:val="39A9D5FE"/>
    <w:rsid w:val="3AEDFBE9"/>
    <w:rsid w:val="3B284A1C"/>
    <w:rsid w:val="3B770750"/>
    <w:rsid w:val="3BCE72CC"/>
    <w:rsid w:val="3BD7C5EE"/>
    <w:rsid w:val="3C172C5C"/>
    <w:rsid w:val="3C513415"/>
    <w:rsid w:val="3CAC97E0"/>
    <w:rsid w:val="3CC207DE"/>
    <w:rsid w:val="3CC8DE40"/>
    <w:rsid w:val="3CE5D3F1"/>
    <w:rsid w:val="3CEC22E2"/>
    <w:rsid w:val="3D441FF7"/>
    <w:rsid w:val="3D943905"/>
    <w:rsid w:val="3DAE98A9"/>
    <w:rsid w:val="3DE64E72"/>
    <w:rsid w:val="3DFCF05A"/>
    <w:rsid w:val="3E1726BA"/>
    <w:rsid w:val="3E696E38"/>
    <w:rsid w:val="3EA7BFC1"/>
    <w:rsid w:val="3F27A5CF"/>
    <w:rsid w:val="3F5094E7"/>
    <w:rsid w:val="3F5784C9"/>
    <w:rsid w:val="3F70EF80"/>
    <w:rsid w:val="3F8ED255"/>
    <w:rsid w:val="3FF288BF"/>
    <w:rsid w:val="3FF2BA6F"/>
    <w:rsid w:val="3FF90C62"/>
    <w:rsid w:val="4007B7AD"/>
    <w:rsid w:val="40131B0D"/>
    <w:rsid w:val="4039F9BB"/>
    <w:rsid w:val="4047EA26"/>
    <w:rsid w:val="409A7796"/>
    <w:rsid w:val="40A397B7"/>
    <w:rsid w:val="40BA3F9B"/>
    <w:rsid w:val="4153BD87"/>
    <w:rsid w:val="4165DB4A"/>
    <w:rsid w:val="4193BFA9"/>
    <w:rsid w:val="41A6D89B"/>
    <w:rsid w:val="41D0036A"/>
    <w:rsid w:val="41D1BE28"/>
    <w:rsid w:val="41D71451"/>
    <w:rsid w:val="41E0EAB4"/>
    <w:rsid w:val="4204EBDE"/>
    <w:rsid w:val="4222E57F"/>
    <w:rsid w:val="42408E11"/>
    <w:rsid w:val="42911BD5"/>
    <w:rsid w:val="4348033E"/>
    <w:rsid w:val="43580570"/>
    <w:rsid w:val="4368653E"/>
    <w:rsid w:val="4392CE54"/>
    <w:rsid w:val="43A6EC42"/>
    <w:rsid w:val="43F67277"/>
    <w:rsid w:val="44674E32"/>
    <w:rsid w:val="44A21D4E"/>
    <w:rsid w:val="44C4559E"/>
    <w:rsid w:val="44DF7A01"/>
    <w:rsid w:val="44FBE48D"/>
    <w:rsid w:val="4509B300"/>
    <w:rsid w:val="45538195"/>
    <w:rsid w:val="45A8D832"/>
    <w:rsid w:val="45C1F126"/>
    <w:rsid w:val="45EE21C7"/>
    <w:rsid w:val="46647DEA"/>
    <w:rsid w:val="468D3582"/>
    <w:rsid w:val="46B51F03"/>
    <w:rsid w:val="46B7F7D0"/>
    <w:rsid w:val="4774CE05"/>
    <w:rsid w:val="4790CB9A"/>
    <w:rsid w:val="47BD6A42"/>
    <w:rsid w:val="47F855B6"/>
    <w:rsid w:val="47FC974F"/>
    <w:rsid w:val="48CB393A"/>
    <w:rsid w:val="48D5FEA8"/>
    <w:rsid w:val="493BB888"/>
    <w:rsid w:val="497E141A"/>
    <w:rsid w:val="49A308F0"/>
    <w:rsid w:val="4A0FB8C8"/>
    <w:rsid w:val="4A16CC25"/>
    <w:rsid w:val="4A21A28D"/>
    <w:rsid w:val="4A4D6626"/>
    <w:rsid w:val="4A508C73"/>
    <w:rsid w:val="4A6244D5"/>
    <w:rsid w:val="4A67BC5A"/>
    <w:rsid w:val="4A94EA49"/>
    <w:rsid w:val="4AA22E2A"/>
    <w:rsid w:val="4AAC8517"/>
    <w:rsid w:val="4AD9BB52"/>
    <w:rsid w:val="4B0E4385"/>
    <w:rsid w:val="4B533DF4"/>
    <w:rsid w:val="4BB3DCD1"/>
    <w:rsid w:val="4BDC77F1"/>
    <w:rsid w:val="4C13BDC8"/>
    <w:rsid w:val="4C3EA33A"/>
    <w:rsid w:val="4C43347F"/>
    <w:rsid w:val="4C901529"/>
    <w:rsid w:val="4CA17904"/>
    <w:rsid w:val="4D44CB2A"/>
    <w:rsid w:val="4D7AC170"/>
    <w:rsid w:val="4DCF9CBE"/>
    <w:rsid w:val="4DFE35E9"/>
    <w:rsid w:val="4E19F1B2"/>
    <w:rsid w:val="4ED4D273"/>
    <w:rsid w:val="4F1FBB5C"/>
    <w:rsid w:val="4F217C43"/>
    <w:rsid w:val="4F83C24D"/>
    <w:rsid w:val="4FB6BD66"/>
    <w:rsid w:val="4FD1A532"/>
    <w:rsid w:val="4FE0DE59"/>
    <w:rsid w:val="5005BEBC"/>
    <w:rsid w:val="5044B6EA"/>
    <w:rsid w:val="5062F086"/>
    <w:rsid w:val="50C2B604"/>
    <w:rsid w:val="516A2F78"/>
    <w:rsid w:val="518D147C"/>
    <w:rsid w:val="518E6608"/>
    <w:rsid w:val="51BF324A"/>
    <w:rsid w:val="520058C5"/>
    <w:rsid w:val="52127710"/>
    <w:rsid w:val="52176B95"/>
    <w:rsid w:val="522410C6"/>
    <w:rsid w:val="5239EE02"/>
    <w:rsid w:val="5250A377"/>
    <w:rsid w:val="528BC8CC"/>
    <w:rsid w:val="52A338B2"/>
    <w:rsid w:val="53555463"/>
    <w:rsid w:val="536D38F5"/>
    <w:rsid w:val="53A571A7"/>
    <w:rsid w:val="53F57038"/>
    <w:rsid w:val="54149C57"/>
    <w:rsid w:val="545CBD90"/>
    <w:rsid w:val="54AFF353"/>
    <w:rsid w:val="54B8F544"/>
    <w:rsid w:val="555D3829"/>
    <w:rsid w:val="558D490A"/>
    <w:rsid w:val="5692EFC7"/>
    <w:rsid w:val="56B54F30"/>
    <w:rsid w:val="56BBED06"/>
    <w:rsid w:val="56D5088C"/>
    <w:rsid w:val="571AFC84"/>
    <w:rsid w:val="57352D2E"/>
    <w:rsid w:val="57575C7D"/>
    <w:rsid w:val="5771BC41"/>
    <w:rsid w:val="57959675"/>
    <w:rsid w:val="57C41187"/>
    <w:rsid w:val="57EBBE8C"/>
    <w:rsid w:val="5817320F"/>
    <w:rsid w:val="582CDD0F"/>
    <w:rsid w:val="582D7738"/>
    <w:rsid w:val="58C798FB"/>
    <w:rsid w:val="5923ABC4"/>
    <w:rsid w:val="593D33A2"/>
    <w:rsid w:val="5951C24F"/>
    <w:rsid w:val="595D4789"/>
    <w:rsid w:val="597CEAE9"/>
    <w:rsid w:val="597DAD08"/>
    <w:rsid w:val="5990C4A9"/>
    <w:rsid w:val="599A25DC"/>
    <w:rsid w:val="59BCB302"/>
    <w:rsid w:val="5A708A68"/>
    <w:rsid w:val="5A99A122"/>
    <w:rsid w:val="5AB84617"/>
    <w:rsid w:val="5ABEF34B"/>
    <w:rsid w:val="5ACD2585"/>
    <w:rsid w:val="5AE7CE44"/>
    <w:rsid w:val="5AFF1A8E"/>
    <w:rsid w:val="5C5A1BE1"/>
    <w:rsid w:val="5C5B7F43"/>
    <w:rsid w:val="5C9230E1"/>
    <w:rsid w:val="5C9CA08E"/>
    <w:rsid w:val="5D2A6556"/>
    <w:rsid w:val="5DAC3140"/>
    <w:rsid w:val="5DAC39B2"/>
    <w:rsid w:val="5DE1BCB3"/>
    <w:rsid w:val="5E1CCDC0"/>
    <w:rsid w:val="5EA43E46"/>
    <w:rsid w:val="5EF06D7B"/>
    <w:rsid w:val="5F1467A6"/>
    <w:rsid w:val="5FA7A0EA"/>
    <w:rsid w:val="5FCF4201"/>
    <w:rsid w:val="6022B4A5"/>
    <w:rsid w:val="60239A4B"/>
    <w:rsid w:val="6033A80E"/>
    <w:rsid w:val="60378F76"/>
    <w:rsid w:val="60D0D80B"/>
    <w:rsid w:val="60F877AF"/>
    <w:rsid w:val="6117C0C3"/>
    <w:rsid w:val="6121860B"/>
    <w:rsid w:val="615550A5"/>
    <w:rsid w:val="61582B6E"/>
    <w:rsid w:val="618D9B1B"/>
    <w:rsid w:val="619F419D"/>
    <w:rsid w:val="61EFA85B"/>
    <w:rsid w:val="61FAC0A2"/>
    <w:rsid w:val="625459A6"/>
    <w:rsid w:val="628CC5FB"/>
    <w:rsid w:val="62E3EB69"/>
    <w:rsid w:val="62FB43C2"/>
    <w:rsid w:val="6312FFC6"/>
    <w:rsid w:val="6316E8AD"/>
    <w:rsid w:val="63348C78"/>
    <w:rsid w:val="63422AAE"/>
    <w:rsid w:val="63609E5C"/>
    <w:rsid w:val="63660388"/>
    <w:rsid w:val="63686E17"/>
    <w:rsid w:val="63A97ED7"/>
    <w:rsid w:val="6454A8DD"/>
    <w:rsid w:val="64678D45"/>
    <w:rsid w:val="64683E1C"/>
    <w:rsid w:val="647D1095"/>
    <w:rsid w:val="647FA850"/>
    <w:rsid w:val="64A237C3"/>
    <w:rsid w:val="64BF193B"/>
    <w:rsid w:val="657A298E"/>
    <w:rsid w:val="65B73637"/>
    <w:rsid w:val="66133E86"/>
    <w:rsid w:val="6682AB40"/>
    <w:rsid w:val="66EAB37F"/>
    <w:rsid w:val="66F7C0C0"/>
    <w:rsid w:val="66FE8B4A"/>
    <w:rsid w:val="6706246B"/>
    <w:rsid w:val="672647E3"/>
    <w:rsid w:val="6734DFAD"/>
    <w:rsid w:val="6782E2CA"/>
    <w:rsid w:val="678F6C13"/>
    <w:rsid w:val="67A94CB1"/>
    <w:rsid w:val="680D7EBD"/>
    <w:rsid w:val="68160A07"/>
    <w:rsid w:val="683F070E"/>
    <w:rsid w:val="6848CE67"/>
    <w:rsid w:val="685BD4E1"/>
    <w:rsid w:val="689E268E"/>
    <w:rsid w:val="68C33FDA"/>
    <w:rsid w:val="68E49720"/>
    <w:rsid w:val="6915241B"/>
    <w:rsid w:val="691D97ED"/>
    <w:rsid w:val="6924387D"/>
    <w:rsid w:val="693E83BC"/>
    <w:rsid w:val="69995CAE"/>
    <w:rsid w:val="699A2C0F"/>
    <w:rsid w:val="6AC1528E"/>
    <w:rsid w:val="6AD65453"/>
    <w:rsid w:val="6ADF028F"/>
    <w:rsid w:val="6B0A37EF"/>
    <w:rsid w:val="6B1CF84E"/>
    <w:rsid w:val="6B48F323"/>
    <w:rsid w:val="6B4FC367"/>
    <w:rsid w:val="6B5D2B10"/>
    <w:rsid w:val="6C1A3C26"/>
    <w:rsid w:val="6C32A03B"/>
    <w:rsid w:val="6C6204D2"/>
    <w:rsid w:val="6C7F23AA"/>
    <w:rsid w:val="6CE211B1"/>
    <w:rsid w:val="6D6BFDD6"/>
    <w:rsid w:val="6D70AF7B"/>
    <w:rsid w:val="6D953242"/>
    <w:rsid w:val="6DEBBFAF"/>
    <w:rsid w:val="6E805ADB"/>
    <w:rsid w:val="6EE81C48"/>
    <w:rsid w:val="6EF1571F"/>
    <w:rsid w:val="6EF9C238"/>
    <w:rsid w:val="6EFFAE44"/>
    <w:rsid w:val="6F0D83A9"/>
    <w:rsid w:val="6F4E28EF"/>
    <w:rsid w:val="6F51AD07"/>
    <w:rsid w:val="6F691D67"/>
    <w:rsid w:val="6F6ADB85"/>
    <w:rsid w:val="6F76FFB8"/>
    <w:rsid w:val="6FB55511"/>
    <w:rsid w:val="7022199E"/>
    <w:rsid w:val="70471F2D"/>
    <w:rsid w:val="70481A74"/>
    <w:rsid w:val="704A6EEE"/>
    <w:rsid w:val="70838F6C"/>
    <w:rsid w:val="70B7DA8F"/>
    <w:rsid w:val="70BA7636"/>
    <w:rsid w:val="70CF5386"/>
    <w:rsid w:val="70EBED0B"/>
    <w:rsid w:val="71720779"/>
    <w:rsid w:val="71DD5A63"/>
    <w:rsid w:val="71E89951"/>
    <w:rsid w:val="720448C0"/>
    <w:rsid w:val="725CB533"/>
    <w:rsid w:val="727721DD"/>
    <w:rsid w:val="7278C8B2"/>
    <w:rsid w:val="7315460E"/>
    <w:rsid w:val="73B3A443"/>
    <w:rsid w:val="73BF3366"/>
    <w:rsid w:val="73CC6205"/>
    <w:rsid w:val="73F30A41"/>
    <w:rsid w:val="7400D551"/>
    <w:rsid w:val="74240B7B"/>
    <w:rsid w:val="744E342A"/>
    <w:rsid w:val="7469A647"/>
    <w:rsid w:val="74981C2E"/>
    <w:rsid w:val="74B9A683"/>
    <w:rsid w:val="74F23950"/>
    <w:rsid w:val="7518B266"/>
    <w:rsid w:val="75493461"/>
    <w:rsid w:val="756A8330"/>
    <w:rsid w:val="757004A1"/>
    <w:rsid w:val="757F43F9"/>
    <w:rsid w:val="759E264E"/>
    <w:rsid w:val="75AD4B23"/>
    <w:rsid w:val="75BB6979"/>
    <w:rsid w:val="75C45078"/>
    <w:rsid w:val="763ECB8C"/>
    <w:rsid w:val="76573904"/>
    <w:rsid w:val="7659F046"/>
    <w:rsid w:val="766C6CB2"/>
    <w:rsid w:val="767EE697"/>
    <w:rsid w:val="76DD53DB"/>
    <w:rsid w:val="76F3DE66"/>
    <w:rsid w:val="76FC55DD"/>
    <w:rsid w:val="771BA8E4"/>
    <w:rsid w:val="777452B4"/>
    <w:rsid w:val="77944252"/>
    <w:rsid w:val="780DCB37"/>
    <w:rsid w:val="78359952"/>
    <w:rsid w:val="78477781"/>
    <w:rsid w:val="7856A98E"/>
    <w:rsid w:val="78C419E8"/>
    <w:rsid w:val="793FE27A"/>
    <w:rsid w:val="7962464F"/>
    <w:rsid w:val="79F15706"/>
    <w:rsid w:val="79F54433"/>
    <w:rsid w:val="7A031421"/>
    <w:rsid w:val="7A0AD676"/>
    <w:rsid w:val="7A340946"/>
    <w:rsid w:val="7A4F81FC"/>
    <w:rsid w:val="7A93C814"/>
    <w:rsid w:val="7AB33915"/>
    <w:rsid w:val="7AC3580E"/>
    <w:rsid w:val="7B052EF3"/>
    <w:rsid w:val="7B15454A"/>
    <w:rsid w:val="7BC7E578"/>
    <w:rsid w:val="7C3BDB9E"/>
    <w:rsid w:val="7C4BF1E3"/>
    <w:rsid w:val="7C573593"/>
    <w:rsid w:val="7C6962B2"/>
    <w:rsid w:val="7C92659B"/>
    <w:rsid w:val="7CDCE8FA"/>
    <w:rsid w:val="7D94CD60"/>
    <w:rsid w:val="7DA04BB5"/>
    <w:rsid w:val="7DAE6D82"/>
    <w:rsid w:val="7E3F2F45"/>
    <w:rsid w:val="7E46BBDD"/>
    <w:rsid w:val="7F5C27F3"/>
    <w:rsid w:val="7F98634D"/>
    <w:rsid w:val="7FAC1C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uiPriority w:val="99"/>
    <w:name w:val="header"/>
    <w:basedOn w:val="Normal"/>
    <w:unhideWhenUsed/>
    <w:rsid w:val="1DB38E2A"/>
    <w:pPr>
      <w:tabs>
        <w:tab w:val="center" w:leader="none" w:pos="4680"/>
        <w:tab w:val="right" w:leader="none" w:pos="9360"/>
      </w:tabs>
      <w:spacing w:after="0" w:line="240" w:lineRule="auto"/>
    </w:pPr>
  </w:style>
  <w:style w:type="paragraph" w:styleId="Footer">
    <w:uiPriority w:val="99"/>
    <w:name w:val="footer"/>
    <w:basedOn w:val="Normal"/>
    <w:unhideWhenUsed/>
    <w:rsid w:val="1DB38E2A"/>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AB3391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image" Target="media/image1.png"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 Type="http://schemas.microsoft.com/office/2020/10/relationships/intelligence" Target="intelligence2.xml" Id="R108285fbfdaa412a" /><Relationship Type="http://schemas.openxmlformats.org/officeDocument/2006/relationships/header" Target="header.xml" Id="R7696d8c389e044fa" /><Relationship Type="http://schemas.openxmlformats.org/officeDocument/2006/relationships/footer" Target="footer.xml" Id="R1ae26ac2ae564c3e" /><Relationship Type="http://schemas.openxmlformats.org/officeDocument/2006/relationships/hyperlink" Target="https://www.headteacher-update.com/content/best-practice/outventions-when-interventions-turn-into-exclusion/" TargetMode="External" Id="Reb1fef012e1e435d" /><Relationship Type="http://schemas.openxmlformats.org/officeDocument/2006/relationships/hyperlink" Target="https://silvotherapy.co.uk/articles/nature-as-a-classroom" TargetMode="External" Id="Ra5042cc6811040fe" /><Relationship Type="http://schemas.openxmlformats.org/officeDocument/2006/relationships/hyperlink" Target="https://www.theottoolbox.com/sensory-nature-walk-for-the-family/" TargetMode="External" Id="R8bb8a225e9a04163" /><Relationship Type="http://schemas.openxmlformats.org/officeDocument/2006/relationships/hyperlink" Target="https://www.verywellmind.com/experiential-learning-2795154" TargetMode="External" Id="Ra0494360e0f44709" /><Relationship Type="http://schemas.openxmlformats.org/officeDocument/2006/relationships/hyperlink" Target="https://educationendowmentfoundation.org.uk/news/scaffolding-more-than-just-a-worksheet" TargetMode="External" Id="Ra371d7be17244629" /><Relationship Type="http://schemas.openxmlformats.org/officeDocument/2006/relationships/hyperlink" Target="https://estyn.gov.wales/improvement-resources/developing-an-outdoor-curriculum-in-preparation-for-curriculum-for-wales-that-develops-pupils-knowledge-and-skills-as-well-as-supporting-their-well-being/" TargetMode="External" Id="Rb836efc98a934787" /><Relationship Type="http://schemas.openxmlformats.org/officeDocument/2006/relationships/hyperlink" Target="https://www.fitandfunplayscapes.com/blogs/benefits_of_sensory_pathways" TargetMode="External" Id="Ra5beea3f158343f7" /><Relationship Type="http://schemas.openxmlformats.org/officeDocument/2006/relationships/hyperlink" Target="https://hwb.gov.wales/curriculum-for-wales/designing-your-curriculum/developing-a-vision-for-curriculum-design/" TargetMode="External" Id="Re3868b1dbcad4779" /><Relationship Type="http://schemas.openxmlformats.org/officeDocument/2006/relationships/hyperlink" Target="https://hwb.gov.wales/curriculum-for-wales/designing-your-curriculum/pedagogy/" TargetMode="External" Id="R71cd1eb54a82429d" /><Relationship Type="http://schemas.openxmlformats.org/officeDocument/2006/relationships/hyperlink" Target="https://brightwayz.co.uk/how-walking-helps-your-childrens-mental-health/" TargetMode="External" Id="R4dc561eb2e5d42d3" /><Relationship Type="http://schemas.openxmlformats.org/officeDocument/2006/relationships/hyperlink" Target="https://www.field-studies-council.org/2023/06/12/why-outdoor-education-is-an-essential-part-of-every-childhood/" TargetMode="External" Id="R8b1fdd0b51de4bc2" /><Relationship Type="http://schemas.openxmlformats.org/officeDocument/2006/relationships/hyperlink" Target="https://www.simplypsychology.org/learning-kolb.html" TargetMode="External" Id="Rf3bc583a6610413b" /><Relationship Type="http://schemas.openxmlformats.org/officeDocument/2006/relationships/hyperlink" Target="https://www.signetplay.co.uk/post/educator-s-role-outdoor-play" TargetMode="External" Id="R3653c1bb15134c77" /><Relationship Type="http://schemas.openxmlformats.org/officeDocument/2006/relationships/hyperlink" Target="https://muddypuddles.com/blogs/blog/pros-cons-forest-school" TargetMode="External" Id="R308e73c3eadf4bbb" /><Relationship Type="http://schemas.openxmlformats.org/officeDocument/2006/relationships/hyperlink" Target="https://www.open.edu/openlearncreate/8f/0d/8f0dadc31356b941f01191a927e556a703ca8c89?response-content-disposition=inline%3Bfilename%3D%22Vygotskian_principles_on_the_ZPD_and_scaffolding.pdf%22&amp;response-content-type=application%2Fpdf&amp;Expires=1741562100&amp;Signature=m0Xn-tnzUlu2ELvE8bqITwRGLFb5il4RTNUYFznC07qQTneoowH3TZ~VWHCuOsAwwrvd6Hm3eaCe19gWsz64JvLgqoOxDl~pJlAnSV7scuaByVhO-pdhcmZqCECsGBY97NV3KSTYNsg13Fx0Rnu7~FUM0STsqP4ViGftjG0q~bKQr~usN6eFVzWx45qpqKIZue6MEB2pFfX9yFBP~kdi1cZkcMacz1fNoTnqxtdcjpUezqLSxFuntZI~RQ1MFi6Ap~yWkqXHhs5EVODVxStcOoyfgyFjq7ymJg8ep5LvJUUisc~HOvv7imULFKNkI0QFvgO1CzeaX2i81PZnYNKCxw__&amp;Key-Pair-Id=K19YM1UI0NPZI1" TargetMode="External" Id="R72bb8ad791ef469c" /><Relationship Type="http://schemas.openxmlformats.org/officeDocument/2006/relationships/hyperlink" Target="https://www.sensorytrust.org.uk/resources/guidance/sensory-trail-design" TargetMode="External" Id="R885445def8114a5d" /><Relationship Type="http://schemas.openxmlformats.org/officeDocument/2006/relationships/hyperlink" Target="https://www.sensorytrust.org.uk/resources/guidance/sensory-trail-design" TargetMode="External" Id="Ref9e26de7aa04925" /><Relationship Type="http://schemas.openxmlformats.org/officeDocument/2006/relationships/hyperlink" Target="https://www.sciencenordic.com/children-and-adolescents-denmark-exercise/children-who-walk-to-school-concentrate-better/1379550" TargetMode="External" Id="Rd85a9711186f4d1b" /><Relationship Type="http://schemas.openxmlformats.org/officeDocument/2006/relationships/hyperlink" Target="https://hwb.gov.wales/curriculum-for-wales/designing-your-curriculum/developing-a-vision-for-curriculum-design" TargetMode="External" Id="R6d396ecd4ebc4ef1" /><Relationship Type="http://schemas.openxmlformats.org/officeDocument/2006/relationships/hyperlink" Target="https://www.highspeedtraining.co.uk/hub/effective-interventions-in-education/" TargetMode="External" Id="Rf4734174d84a4d58" /><Relationship Type="http://schemas.openxmlformats.org/officeDocument/2006/relationships/numbering" Target="numbering.xml" Id="Re1bc75556ae14a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1938bffc11d8048a75ddb279ede2238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8737a1cbbb0e6b4a888dbabe257c0ac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133479B6-2DDB-4D3C-9BB5-E33D682F44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4DD289-284A-4F2B-A713-8A7AEE9316B1}">
  <ds:schemaRefs>
    <ds:schemaRef ds:uri="http://schemas.microsoft.com/sharepoint/v3/contenttype/forms"/>
  </ds:schemaRefs>
</ds:datastoreItem>
</file>

<file path=customXml/itemProps3.xml><?xml version="1.0" encoding="utf-8"?>
<ds:datastoreItem xmlns:ds="http://schemas.openxmlformats.org/officeDocument/2006/customXml" ds:itemID="{D828A625-07C3-4435-8A8F-D3C9F3894EDC}">
  <ds:schemaRefs>
    <ds:schemaRef ds:uri="http://schemas.microsoft.com/office/2006/documentManagement/types"/>
    <ds:schemaRef ds:uri="http://schemas.microsoft.com/office/infopath/2007/PartnerControls"/>
    <ds:schemaRef ds:uri="http://purl.org/dc/terms/"/>
    <ds:schemaRef ds:uri="http://purl.org/dc/elements/1.1/"/>
    <ds:schemaRef ds:uri="http://schemas.openxmlformats.org/package/2006/metadata/core-properties"/>
    <ds:schemaRef ds:uri="ad7316b1-23f1-480c-8fa6-cbf037f4db9c"/>
    <ds:schemaRef ds:uri="http://www.w3.org/XML/1998/namespace"/>
    <ds:schemaRef ds:uri="bd2b2a82-bc2e-4fcc-b8ad-fd63686c78d2"/>
    <ds:schemaRef ds:uri="http://schemas.microsoft.com/office/2006/metadata/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Kelsey Pratt (2300873)</lastModifiedBy>
  <revision>7</revision>
  <dcterms:created xsi:type="dcterms:W3CDTF">2025-03-07T13:12:00.0000000Z</dcterms:created>
  <dcterms:modified xsi:type="dcterms:W3CDTF">2025-03-12T10:43:14.9294137Z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