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8D066" w14:textId="3E31578D" w:rsidR="006D0A3D" w:rsidRPr="00E5053B" w:rsidRDefault="00921825" w:rsidP="006D0A3D">
      <w:pPr>
        <w:rPr>
          <w:rFonts w:ascii="Arial" w:hAnsi="Arial" w:cs="Arial"/>
        </w:rPr>
      </w:pPr>
      <w:r w:rsidRPr="00E5053B">
        <w:rPr>
          <w:rFonts w:ascii="Arial" w:hAnsi="Arial" w:cs="Arial"/>
        </w:rPr>
        <w:t xml:space="preserve">Assessment for Learning (AfL) </w:t>
      </w:r>
      <w:r w:rsidR="0092599C" w:rsidRPr="00E5053B">
        <w:rPr>
          <w:rFonts w:ascii="Arial" w:hAnsi="Arial" w:cs="Arial"/>
        </w:rPr>
        <w:t xml:space="preserve">is one of the twelve Pedagogical Principles </w:t>
      </w:r>
      <w:r w:rsidR="00BF5EDE" w:rsidRPr="00E5053B">
        <w:rPr>
          <w:rFonts w:ascii="Arial" w:hAnsi="Arial" w:cs="Arial"/>
        </w:rPr>
        <w:t xml:space="preserve">as discussed in </w:t>
      </w:r>
      <w:r w:rsidR="005561A6" w:rsidRPr="00E5053B">
        <w:rPr>
          <w:rFonts w:ascii="Arial" w:hAnsi="Arial" w:cs="Arial"/>
        </w:rPr>
        <w:t>P</w:t>
      </w:r>
      <w:r w:rsidR="00BF5EDE" w:rsidRPr="00E5053B">
        <w:rPr>
          <w:rFonts w:ascii="Arial" w:hAnsi="Arial" w:cs="Arial"/>
        </w:rPr>
        <w:t xml:space="preserve">rofessor Graham Donaldson’s Successful Futures </w:t>
      </w:r>
      <w:r w:rsidR="00E22E25" w:rsidRPr="00E5053B">
        <w:rPr>
          <w:rFonts w:ascii="Arial" w:hAnsi="Arial" w:cs="Arial"/>
        </w:rPr>
        <w:t xml:space="preserve">(2015) where he </w:t>
      </w:r>
      <w:r w:rsidR="00CA7262" w:rsidRPr="00E5053B">
        <w:rPr>
          <w:rFonts w:ascii="Arial" w:hAnsi="Arial" w:cs="Arial"/>
        </w:rPr>
        <w:t xml:space="preserve">identifies that in order for good teaching, AfL needs to be successfully implemented </w:t>
      </w:r>
      <w:r w:rsidR="00B87B6B" w:rsidRPr="00E5053B">
        <w:rPr>
          <w:rFonts w:ascii="Arial" w:hAnsi="Arial" w:cs="Arial"/>
        </w:rPr>
        <w:t xml:space="preserve">in order to provide effectiveness for </w:t>
      </w:r>
      <w:r w:rsidR="005561A6" w:rsidRPr="00E5053B">
        <w:rPr>
          <w:rFonts w:ascii="Arial" w:hAnsi="Arial" w:cs="Arial"/>
        </w:rPr>
        <w:t xml:space="preserve">pupil’s </w:t>
      </w:r>
      <w:r w:rsidR="00B87B6B" w:rsidRPr="00E5053B">
        <w:rPr>
          <w:rFonts w:ascii="Arial" w:hAnsi="Arial" w:cs="Arial"/>
        </w:rPr>
        <w:t>learning</w:t>
      </w:r>
      <w:r w:rsidR="005561A6" w:rsidRPr="00E5053B">
        <w:rPr>
          <w:rFonts w:ascii="Arial" w:hAnsi="Arial" w:cs="Arial"/>
        </w:rPr>
        <w:t xml:space="preserve"> and progression</w:t>
      </w:r>
      <w:r w:rsidR="006D0A3D" w:rsidRPr="00E5053B">
        <w:rPr>
          <w:rFonts w:ascii="Arial" w:hAnsi="Arial" w:cs="Arial"/>
        </w:rPr>
        <w:t xml:space="preserve">. </w:t>
      </w:r>
      <w:r w:rsidR="006D0A3D" w:rsidRPr="00E5053B">
        <w:rPr>
          <w:rFonts w:ascii="Arial" w:hAnsi="Arial" w:cs="Arial"/>
        </w:rPr>
        <w:t>The purpose for assessment within the Welsh Curriculum is to ensure that every pupil makes progress in their own timeframe. It plays a fundamental role in creating a supportive yet challenging environment for each individual learner by assessing them holistically such as where they are in their understanding and producing ideas for progression in teaching and learning (Curriculum for Wales, 2022). There are four key elements for AfL and these can be used as effective ways to create strategies within the learning environment, these include, sharing criteria with learners, quality of questioning and quality of talk, use and quality of feedback and peer and self-assessment all of which involve asking questions and being able to adapt learning strategies for all ages, key stages and subjects. Assessment for Learning is distinctively different to normal assessment and test strategies as it focusses on a broader view which develops the idea of observing, giving feedback and reflecting on learners work to enable them to become more independent in their own learning (Welsh Government, 2013).</w:t>
      </w:r>
    </w:p>
    <w:p w14:paraId="1D881DF9" w14:textId="3679544F" w:rsidR="0CA7F173" w:rsidRPr="00E5053B" w:rsidRDefault="0CA7F173">
      <w:pPr>
        <w:rPr>
          <w:rFonts w:ascii="Arial" w:hAnsi="Arial" w:cs="Arial"/>
        </w:rPr>
      </w:pPr>
      <w:r w:rsidRPr="00E5053B">
        <w:rPr>
          <w:rFonts w:ascii="Arial" w:hAnsi="Arial" w:cs="Arial"/>
        </w:rPr>
        <w:t>Discussion around effective Assessment for Learning strategies outlines the powerful outcomes which can be achieved when learners are given correct feedback which supports their decision making and also provides them with feedback to move forward (Donaldson, 2015). Successful AfL strategies used in classroom environments can create a raise in the effectiveness of pupil learning and also create evolution for effective teaching by providing discussions using quality of questions or talk, sharing criteria with learners, the use and quality of feedback given or providing pupils with opportunities for peer and self-assessment (Black and Wiliam, 1998). The Welsh Government (2010) also identifies within their guidance that by using successful Assessment for Learning strategies such as providing feedback to learners through oral feedback, it helps pupils focus on the issues within their learning instead of interpreting a specific grade within their work. This may also increase learning opportunities and increase pupil improvement throughout the lesson without the learners realising that they are making regular improvements (Welsh Government, 2010).</w:t>
      </w:r>
    </w:p>
    <w:p w14:paraId="4F26EA94" w14:textId="5D116EA8" w:rsidR="00C43E50" w:rsidRPr="00E5053B" w:rsidRDefault="00361B59" w:rsidP="006D0A3D">
      <w:pPr>
        <w:rPr>
          <w:rFonts w:ascii="Arial" w:hAnsi="Arial" w:cs="Arial"/>
        </w:rPr>
      </w:pPr>
      <w:r w:rsidRPr="00E5053B">
        <w:rPr>
          <w:rFonts w:ascii="Arial" w:hAnsi="Arial" w:cs="Arial"/>
        </w:rPr>
        <w:t xml:space="preserve">This assignment will discuss the effectiveness of </w:t>
      </w:r>
      <w:r w:rsidR="001362C4" w:rsidRPr="00E5053B">
        <w:rPr>
          <w:rFonts w:ascii="Arial" w:hAnsi="Arial" w:cs="Arial"/>
        </w:rPr>
        <w:t xml:space="preserve">AfL strategies within a learning environment and also outline </w:t>
      </w:r>
      <w:r w:rsidR="00DB2CA8" w:rsidRPr="00E5053B">
        <w:rPr>
          <w:rFonts w:ascii="Arial" w:hAnsi="Arial" w:cs="Arial"/>
        </w:rPr>
        <w:t xml:space="preserve">the importance of effective Assessment for Learning strategies </w:t>
      </w:r>
      <w:r w:rsidR="003A5FF4" w:rsidRPr="00E5053B">
        <w:rPr>
          <w:rFonts w:ascii="Arial" w:hAnsi="Arial" w:cs="Arial"/>
        </w:rPr>
        <w:t xml:space="preserve">and how they support </w:t>
      </w:r>
      <w:r w:rsidR="7AF6BADE" w:rsidRPr="00E5053B">
        <w:rPr>
          <w:rFonts w:ascii="Arial" w:hAnsi="Arial" w:cs="Arial"/>
        </w:rPr>
        <w:t>learners'</w:t>
      </w:r>
      <w:r w:rsidR="003A5FF4" w:rsidRPr="00E5053B">
        <w:rPr>
          <w:rFonts w:ascii="Arial" w:hAnsi="Arial" w:cs="Arial"/>
        </w:rPr>
        <w:t xml:space="preserve"> development </w:t>
      </w:r>
      <w:r w:rsidR="00024500" w:rsidRPr="00E5053B">
        <w:rPr>
          <w:rFonts w:ascii="Arial" w:hAnsi="Arial" w:cs="Arial"/>
        </w:rPr>
        <w:t xml:space="preserve">and </w:t>
      </w:r>
      <w:r w:rsidR="008B64E8" w:rsidRPr="00E5053B">
        <w:rPr>
          <w:rFonts w:ascii="Arial" w:hAnsi="Arial" w:cs="Arial"/>
        </w:rPr>
        <w:t>independence</w:t>
      </w:r>
      <w:r w:rsidR="0010441D" w:rsidRPr="00E5053B">
        <w:rPr>
          <w:rFonts w:ascii="Arial" w:hAnsi="Arial" w:cs="Arial"/>
        </w:rPr>
        <w:t xml:space="preserve">. It will also </w:t>
      </w:r>
      <w:r w:rsidR="0069521E" w:rsidRPr="00E5053B">
        <w:rPr>
          <w:rFonts w:ascii="Arial" w:hAnsi="Arial" w:cs="Arial"/>
        </w:rPr>
        <w:t>outline possible effects which it may have on pupils and the positives and negatives from other sources and discussions while critically evaluating</w:t>
      </w:r>
      <w:r w:rsidR="008A740D" w:rsidRPr="00E5053B">
        <w:rPr>
          <w:rFonts w:ascii="Arial" w:hAnsi="Arial" w:cs="Arial"/>
        </w:rPr>
        <w:t xml:space="preserve"> how </w:t>
      </w:r>
      <w:r w:rsidR="00480428" w:rsidRPr="00E5053B">
        <w:rPr>
          <w:rFonts w:ascii="Arial" w:hAnsi="Arial" w:cs="Arial"/>
        </w:rPr>
        <w:t>AfL can be</w:t>
      </w:r>
      <w:r w:rsidR="00B428A3" w:rsidRPr="00E5053B">
        <w:rPr>
          <w:rFonts w:ascii="Arial" w:hAnsi="Arial" w:cs="Arial"/>
        </w:rPr>
        <w:t xml:space="preserve"> utilised </w:t>
      </w:r>
      <w:r w:rsidR="009A4AFC" w:rsidRPr="00E5053B">
        <w:rPr>
          <w:rFonts w:ascii="Arial" w:hAnsi="Arial" w:cs="Arial"/>
        </w:rPr>
        <w:t xml:space="preserve">within learning opportunities </w:t>
      </w:r>
      <w:r w:rsidR="004C1C7E" w:rsidRPr="00E5053B">
        <w:rPr>
          <w:rFonts w:ascii="Arial" w:hAnsi="Arial" w:cs="Arial"/>
        </w:rPr>
        <w:t xml:space="preserve">through chosen areas </w:t>
      </w:r>
      <w:r w:rsidR="00A426F6" w:rsidRPr="00E5053B">
        <w:rPr>
          <w:rFonts w:ascii="Arial" w:hAnsi="Arial" w:cs="Arial"/>
        </w:rPr>
        <w:t xml:space="preserve">of </w:t>
      </w:r>
      <w:r w:rsidR="0050097A" w:rsidRPr="00E5053B">
        <w:rPr>
          <w:rFonts w:ascii="Arial" w:hAnsi="Arial" w:cs="Arial"/>
        </w:rPr>
        <w:t xml:space="preserve">learning. </w:t>
      </w:r>
    </w:p>
    <w:p w14:paraId="68504EFC" w14:textId="11556574" w:rsidR="006D1409" w:rsidRPr="00E5053B" w:rsidRDefault="005E767F">
      <w:pPr>
        <w:rPr>
          <w:rFonts w:ascii="Arial" w:hAnsi="Arial" w:cs="Arial"/>
        </w:rPr>
      </w:pPr>
      <w:r w:rsidRPr="00E5053B">
        <w:rPr>
          <w:rFonts w:ascii="Arial" w:hAnsi="Arial" w:cs="Arial"/>
        </w:rPr>
        <w:t xml:space="preserve">The class I will be basing my </w:t>
      </w:r>
      <w:r w:rsidR="00764835" w:rsidRPr="00E5053B">
        <w:rPr>
          <w:rFonts w:ascii="Arial" w:hAnsi="Arial" w:cs="Arial"/>
        </w:rPr>
        <w:t xml:space="preserve">lesson plans on is my Year </w:t>
      </w:r>
      <w:r w:rsidR="006B28B2" w:rsidRPr="00E5053B">
        <w:rPr>
          <w:rFonts w:ascii="Arial" w:hAnsi="Arial" w:cs="Arial"/>
        </w:rPr>
        <w:t>five</w:t>
      </w:r>
      <w:r w:rsidR="00764835" w:rsidRPr="00E5053B">
        <w:rPr>
          <w:rFonts w:ascii="Arial" w:hAnsi="Arial" w:cs="Arial"/>
        </w:rPr>
        <w:t xml:space="preserve"> </w:t>
      </w:r>
      <w:r w:rsidR="007F4755" w:rsidRPr="00E5053B">
        <w:rPr>
          <w:rFonts w:ascii="Arial" w:hAnsi="Arial" w:cs="Arial"/>
        </w:rPr>
        <w:t xml:space="preserve">class </w:t>
      </w:r>
      <w:r w:rsidR="00780E8E" w:rsidRPr="00E5053B">
        <w:rPr>
          <w:rFonts w:ascii="Arial" w:hAnsi="Arial" w:cs="Arial"/>
        </w:rPr>
        <w:t xml:space="preserve">of </w:t>
      </w:r>
      <w:r w:rsidR="006B28B2" w:rsidRPr="00E5053B">
        <w:rPr>
          <w:rFonts w:ascii="Arial" w:hAnsi="Arial" w:cs="Arial"/>
        </w:rPr>
        <w:t>twenty</w:t>
      </w:r>
      <w:r w:rsidR="3F576DC5" w:rsidRPr="00E5053B">
        <w:rPr>
          <w:rFonts w:ascii="Arial" w:hAnsi="Arial" w:cs="Arial"/>
        </w:rPr>
        <w:t>-</w:t>
      </w:r>
      <w:r w:rsidR="006B28B2" w:rsidRPr="00E5053B">
        <w:rPr>
          <w:rFonts w:ascii="Arial" w:hAnsi="Arial" w:cs="Arial"/>
        </w:rPr>
        <w:t>nine</w:t>
      </w:r>
      <w:r w:rsidR="00780E8E" w:rsidRPr="00E5053B">
        <w:rPr>
          <w:rFonts w:ascii="Arial" w:hAnsi="Arial" w:cs="Arial"/>
        </w:rPr>
        <w:t xml:space="preserve"> pupils. These pupils have a range of </w:t>
      </w:r>
      <w:r w:rsidR="00850754" w:rsidRPr="00E5053B">
        <w:rPr>
          <w:rFonts w:ascii="Arial" w:hAnsi="Arial" w:cs="Arial"/>
        </w:rPr>
        <w:t xml:space="preserve">needs and </w:t>
      </w:r>
      <w:r w:rsidR="006F3809" w:rsidRPr="00E5053B">
        <w:rPr>
          <w:rFonts w:ascii="Arial" w:hAnsi="Arial" w:cs="Arial"/>
        </w:rPr>
        <w:t>capabilities within the classroom, ranging from a</w:t>
      </w:r>
      <w:r w:rsidR="00B1113D" w:rsidRPr="00E5053B">
        <w:rPr>
          <w:rFonts w:ascii="Arial" w:hAnsi="Arial" w:cs="Arial"/>
        </w:rPr>
        <w:t xml:space="preserve">n intellectual capability of year </w:t>
      </w:r>
      <w:r w:rsidR="00E05609" w:rsidRPr="00E5053B">
        <w:rPr>
          <w:rFonts w:ascii="Arial" w:hAnsi="Arial" w:cs="Arial"/>
        </w:rPr>
        <w:t>two to year six</w:t>
      </w:r>
      <w:r w:rsidR="000C0EDA" w:rsidRPr="00E5053B">
        <w:rPr>
          <w:rFonts w:ascii="Arial" w:hAnsi="Arial" w:cs="Arial"/>
        </w:rPr>
        <w:t>, all of which has been taken into consideration when designing the</w:t>
      </w:r>
      <w:r w:rsidR="00B75A42" w:rsidRPr="00E5053B">
        <w:rPr>
          <w:rFonts w:ascii="Arial" w:hAnsi="Arial" w:cs="Arial"/>
        </w:rPr>
        <w:t xml:space="preserve"> </w:t>
      </w:r>
      <w:r w:rsidR="0092579F" w:rsidRPr="00E5053B">
        <w:rPr>
          <w:rFonts w:ascii="Arial" w:hAnsi="Arial" w:cs="Arial"/>
        </w:rPr>
        <w:t xml:space="preserve">aid of progression within their learning. </w:t>
      </w:r>
      <w:r w:rsidR="00570FEC" w:rsidRPr="00E5053B">
        <w:rPr>
          <w:rFonts w:ascii="Arial" w:hAnsi="Arial" w:cs="Arial"/>
        </w:rPr>
        <w:t xml:space="preserve">Within the classroom their current topic is Alchemy Island which explores the reality and questions the fiction of an island </w:t>
      </w:r>
      <w:r w:rsidR="00AD4517" w:rsidRPr="00E5053B">
        <w:rPr>
          <w:rFonts w:ascii="Arial" w:hAnsi="Arial" w:cs="Arial"/>
        </w:rPr>
        <w:t>which they have created</w:t>
      </w:r>
      <w:r w:rsidR="004A461A" w:rsidRPr="00E5053B">
        <w:rPr>
          <w:rFonts w:ascii="Arial" w:hAnsi="Arial" w:cs="Arial"/>
        </w:rPr>
        <w:t xml:space="preserve">. Within this group there are around nine children with Additional Learning Needs (ALN) such as autism, </w:t>
      </w:r>
      <w:r w:rsidR="00952334" w:rsidRPr="00E5053B">
        <w:rPr>
          <w:rFonts w:ascii="Arial" w:hAnsi="Arial" w:cs="Arial"/>
        </w:rPr>
        <w:t xml:space="preserve">ADD and ADHD </w:t>
      </w:r>
      <w:r w:rsidR="00BA1754" w:rsidRPr="00E5053B">
        <w:rPr>
          <w:rFonts w:ascii="Arial" w:hAnsi="Arial" w:cs="Arial"/>
        </w:rPr>
        <w:t xml:space="preserve">which </w:t>
      </w:r>
      <w:r w:rsidR="00164BC2" w:rsidRPr="00E5053B">
        <w:rPr>
          <w:rFonts w:ascii="Arial" w:hAnsi="Arial" w:cs="Arial"/>
        </w:rPr>
        <w:t xml:space="preserve">work closely with a member of staff such as the teacher or teaching assistant to produce their work. When creating </w:t>
      </w:r>
      <w:r w:rsidR="007205B0" w:rsidRPr="00E5053B">
        <w:rPr>
          <w:rFonts w:ascii="Arial" w:hAnsi="Arial" w:cs="Arial"/>
        </w:rPr>
        <w:t>their learning experience</w:t>
      </w:r>
      <w:r w:rsidR="65523F7D" w:rsidRPr="00E5053B">
        <w:rPr>
          <w:rFonts w:ascii="Arial" w:hAnsi="Arial" w:cs="Arial"/>
        </w:rPr>
        <w:t>,</w:t>
      </w:r>
      <w:r w:rsidR="007205B0" w:rsidRPr="00E5053B">
        <w:rPr>
          <w:rFonts w:ascii="Arial" w:hAnsi="Arial" w:cs="Arial"/>
        </w:rPr>
        <w:t xml:space="preserve"> it was important to understand what they could already do and also the type of support which they needed such as </w:t>
      </w:r>
      <w:r w:rsidR="00B1026F" w:rsidRPr="00E5053B">
        <w:rPr>
          <w:rFonts w:ascii="Arial" w:hAnsi="Arial" w:cs="Arial"/>
        </w:rPr>
        <w:t xml:space="preserve">providing closer one to one support </w:t>
      </w:r>
      <w:r w:rsidR="005E7BFD" w:rsidRPr="00E5053B">
        <w:rPr>
          <w:rFonts w:ascii="Arial" w:hAnsi="Arial" w:cs="Arial"/>
        </w:rPr>
        <w:t xml:space="preserve">or a separate lesson plan for them to follow. Within my </w:t>
      </w:r>
      <w:r w:rsidR="001B45F0" w:rsidRPr="00E5053B">
        <w:rPr>
          <w:rFonts w:ascii="Arial" w:hAnsi="Arial" w:cs="Arial"/>
        </w:rPr>
        <w:t xml:space="preserve">progression </w:t>
      </w:r>
      <w:r w:rsidR="008222D6" w:rsidRPr="00E5053B">
        <w:rPr>
          <w:rFonts w:ascii="Arial" w:hAnsi="Arial" w:cs="Arial"/>
        </w:rPr>
        <w:t>steps i</w:t>
      </w:r>
      <w:r w:rsidR="004C6F2D" w:rsidRPr="00E5053B">
        <w:rPr>
          <w:rFonts w:ascii="Arial" w:hAnsi="Arial" w:cs="Arial"/>
        </w:rPr>
        <w:t xml:space="preserve">n my lesson plans I decided to create </w:t>
      </w:r>
      <w:r w:rsidR="00304C1B" w:rsidRPr="00E5053B">
        <w:rPr>
          <w:rFonts w:ascii="Arial" w:hAnsi="Arial" w:cs="Arial"/>
        </w:rPr>
        <w:t xml:space="preserve">a poem and they worked closely with the </w:t>
      </w:r>
      <w:r w:rsidR="004E10C5" w:rsidRPr="00E5053B">
        <w:rPr>
          <w:rFonts w:ascii="Arial" w:hAnsi="Arial" w:cs="Arial"/>
        </w:rPr>
        <w:t>teaching assistant during their first lesson. However</w:t>
      </w:r>
      <w:r w:rsidR="765B8EC2" w:rsidRPr="00E5053B">
        <w:rPr>
          <w:rFonts w:ascii="Arial" w:hAnsi="Arial" w:cs="Arial"/>
        </w:rPr>
        <w:t>,</w:t>
      </w:r>
      <w:r w:rsidR="004E10C5" w:rsidRPr="00E5053B">
        <w:rPr>
          <w:rFonts w:ascii="Arial" w:hAnsi="Arial" w:cs="Arial"/>
        </w:rPr>
        <w:t xml:space="preserve"> within my second lesson I ensured that I </w:t>
      </w:r>
      <w:r w:rsidR="00351F1B" w:rsidRPr="00E5053B">
        <w:rPr>
          <w:rFonts w:ascii="Arial" w:hAnsi="Arial" w:cs="Arial"/>
        </w:rPr>
        <w:t xml:space="preserve">created an experience for them to support their progression by using whiteboards instead of writing in their books as </w:t>
      </w:r>
      <w:r w:rsidR="00351F1B" w:rsidRPr="00E5053B">
        <w:rPr>
          <w:rFonts w:ascii="Arial" w:hAnsi="Arial" w:cs="Arial"/>
        </w:rPr>
        <w:lastRenderedPageBreak/>
        <w:t xml:space="preserve">this gave them the opportunity for </w:t>
      </w:r>
      <w:r w:rsidR="0095537E" w:rsidRPr="00E5053B">
        <w:rPr>
          <w:rFonts w:ascii="Arial" w:hAnsi="Arial" w:cs="Arial"/>
        </w:rPr>
        <w:t xml:space="preserve">me to share criteria with them and also provide effective feedback for them to consider when doing their second draft. The pupils </w:t>
      </w:r>
      <w:r w:rsidR="009914D0" w:rsidRPr="00E5053B">
        <w:rPr>
          <w:rFonts w:ascii="Arial" w:hAnsi="Arial" w:cs="Arial"/>
        </w:rPr>
        <w:t>have created their own cinquain poem</w:t>
      </w:r>
      <w:r w:rsidR="00C505A8" w:rsidRPr="00E5053B">
        <w:rPr>
          <w:rFonts w:ascii="Arial" w:hAnsi="Arial" w:cs="Arial"/>
        </w:rPr>
        <w:t xml:space="preserve"> </w:t>
      </w:r>
      <w:r w:rsidR="0003037F" w:rsidRPr="00E5053B">
        <w:rPr>
          <w:rFonts w:ascii="Arial" w:hAnsi="Arial" w:cs="Arial"/>
        </w:rPr>
        <w:t>on crystals we found in our island</w:t>
      </w:r>
      <w:r w:rsidR="009914D0" w:rsidRPr="00E5053B">
        <w:rPr>
          <w:rFonts w:ascii="Arial" w:hAnsi="Arial" w:cs="Arial"/>
        </w:rPr>
        <w:t xml:space="preserve"> which they have not done before so it was important for me to share the success criteria with them and discuss what they did and did not know. This included a consensogram for them to complete before we begun so I was aware of if they knew what type of poem it was. I was then able to build upon this knowledge and provide the correct </w:t>
      </w:r>
      <w:r w:rsidR="00C37D3E" w:rsidRPr="00E5053B">
        <w:rPr>
          <w:rFonts w:ascii="Arial" w:hAnsi="Arial" w:cs="Arial"/>
        </w:rPr>
        <w:t xml:space="preserve">quality of questioning throughout the three lessons to continually build upon their previous knowledge. </w:t>
      </w:r>
      <w:r w:rsidR="00607B96" w:rsidRPr="00E5053B">
        <w:rPr>
          <w:rFonts w:ascii="Arial" w:hAnsi="Arial" w:cs="Arial"/>
        </w:rPr>
        <w:t>I provided different learning experiences within the three lessons as many pupils learnt differently to the others, some were more visual</w:t>
      </w:r>
      <w:r w:rsidR="38E95B31" w:rsidRPr="00E5053B">
        <w:rPr>
          <w:rFonts w:ascii="Arial" w:hAnsi="Arial" w:cs="Arial"/>
        </w:rPr>
        <w:t>,</w:t>
      </w:r>
      <w:r w:rsidR="00607B96" w:rsidRPr="00E5053B">
        <w:rPr>
          <w:rFonts w:ascii="Arial" w:hAnsi="Arial" w:cs="Arial"/>
        </w:rPr>
        <w:t xml:space="preserve"> and some were very </w:t>
      </w:r>
      <w:r w:rsidR="00BB6BAA" w:rsidRPr="00E5053B">
        <w:rPr>
          <w:rFonts w:ascii="Arial" w:hAnsi="Arial" w:cs="Arial"/>
        </w:rPr>
        <w:t>practi</w:t>
      </w:r>
      <w:r w:rsidR="008A5431" w:rsidRPr="00E5053B">
        <w:rPr>
          <w:rFonts w:ascii="Arial" w:hAnsi="Arial" w:cs="Arial"/>
        </w:rPr>
        <w:t xml:space="preserve">cal in their approach to learning. </w:t>
      </w:r>
      <w:r w:rsidR="007D6587" w:rsidRPr="00E5053B">
        <w:rPr>
          <w:rFonts w:ascii="Arial" w:hAnsi="Arial" w:cs="Arial"/>
        </w:rPr>
        <w:t xml:space="preserve">As the pupils had no previous learning experiences with cinquain poems it was important for them to </w:t>
      </w:r>
      <w:r w:rsidR="003547C1" w:rsidRPr="00E5053B">
        <w:rPr>
          <w:rFonts w:ascii="Arial" w:hAnsi="Arial" w:cs="Arial"/>
        </w:rPr>
        <w:t xml:space="preserve">research this and find out for themselves what it could be which supports </w:t>
      </w:r>
      <w:r w:rsidR="000A4C6F" w:rsidRPr="00E5053B">
        <w:rPr>
          <w:rFonts w:ascii="Arial" w:hAnsi="Arial" w:cs="Arial"/>
        </w:rPr>
        <w:t xml:space="preserve">one of the pedagogical principles of </w:t>
      </w:r>
      <w:r w:rsidR="0026219C" w:rsidRPr="00E5053B">
        <w:rPr>
          <w:rFonts w:ascii="Arial" w:hAnsi="Arial" w:cs="Arial"/>
        </w:rPr>
        <w:t xml:space="preserve">promoting their problem solving, creative and critical thinking while also </w:t>
      </w:r>
      <w:r w:rsidR="00EA79F3" w:rsidRPr="00E5053B">
        <w:rPr>
          <w:rFonts w:ascii="Arial" w:hAnsi="Arial" w:cs="Arial"/>
        </w:rPr>
        <w:t>supporting the four purposes for them to become ambitious, capable learners</w:t>
      </w:r>
      <w:r w:rsidR="00C009DD" w:rsidRPr="00E5053B">
        <w:rPr>
          <w:rFonts w:ascii="Arial" w:hAnsi="Arial" w:cs="Arial"/>
        </w:rPr>
        <w:t>.</w:t>
      </w:r>
    </w:p>
    <w:p w14:paraId="5300D5B1" w14:textId="2E2D12B0" w:rsidR="00743661" w:rsidRPr="00E5053B" w:rsidRDefault="00143719">
      <w:pPr>
        <w:rPr>
          <w:rFonts w:ascii="Arial" w:hAnsi="Arial" w:cs="Arial"/>
        </w:rPr>
      </w:pPr>
      <w:r w:rsidRPr="00E5053B">
        <w:rPr>
          <w:rFonts w:ascii="Arial" w:hAnsi="Arial" w:cs="Arial"/>
        </w:rPr>
        <w:t xml:space="preserve">The three areas of </w:t>
      </w:r>
      <w:r w:rsidR="00F51F27" w:rsidRPr="00E5053B">
        <w:rPr>
          <w:rFonts w:ascii="Arial" w:hAnsi="Arial" w:cs="Arial"/>
        </w:rPr>
        <w:t xml:space="preserve">Learning </w:t>
      </w:r>
      <w:r w:rsidR="00CD1728" w:rsidRPr="00E5053B">
        <w:rPr>
          <w:rFonts w:ascii="Arial" w:hAnsi="Arial" w:cs="Arial"/>
        </w:rPr>
        <w:t xml:space="preserve">and Experience </w:t>
      </w:r>
      <w:r w:rsidR="00F51F27" w:rsidRPr="00E5053B">
        <w:rPr>
          <w:rFonts w:ascii="Arial" w:hAnsi="Arial" w:cs="Arial"/>
        </w:rPr>
        <w:t>(</w:t>
      </w:r>
      <w:proofErr w:type="spellStart"/>
      <w:r w:rsidR="00F51F27" w:rsidRPr="00E5053B">
        <w:rPr>
          <w:rFonts w:ascii="Arial" w:hAnsi="Arial" w:cs="Arial"/>
        </w:rPr>
        <w:t>AoL</w:t>
      </w:r>
      <w:r w:rsidR="00CD1728" w:rsidRPr="00E5053B">
        <w:rPr>
          <w:rFonts w:ascii="Arial" w:hAnsi="Arial" w:cs="Arial"/>
        </w:rPr>
        <w:t>Es</w:t>
      </w:r>
      <w:proofErr w:type="spellEnd"/>
      <w:r w:rsidR="00CD1728" w:rsidRPr="00E5053B">
        <w:rPr>
          <w:rFonts w:ascii="Arial" w:hAnsi="Arial" w:cs="Arial"/>
        </w:rPr>
        <w:t xml:space="preserve">) I have chosen are </w:t>
      </w:r>
      <w:r w:rsidR="005004CD" w:rsidRPr="00E5053B">
        <w:rPr>
          <w:rFonts w:ascii="Arial" w:hAnsi="Arial" w:cs="Arial"/>
        </w:rPr>
        <w:t xml:space="preserve">Science and Technology, </w:t>
      </w:r>
      <w:r w:rsidR="00427594" w:rsidRPr="00E5053B">
        <w:rPr>
          <w:rFonts w:ascii="Arial" w:hAnsi="Arial" w:cs="Arial"/>
        </w:rPr>
        <w:t xml:space="preserve">Languages, Literacy and Communication and </w:t>
      </w:r>
      <w:r w:rsidR="005A3A94" w:rsidRPr="00E5053B">
        <w:rPr>
          <w:rFonts w:ascii="Arial" w:hAnsi="Arial" w:cs="Arial"/>
        </w:rPr>
        <w:t xml:space="preserve">Expressive Arts </w:t>
      </w:r>
      <w:r w:rsidR="00702269" w:rsidRPr="00E5053B">
        <w:rPr>
          <w:rFonts w:ascii="Arial" w:hAnsi="Arial" w:cs="Arial"/>
        </w:rPr>
        <w:t xml:space="preserve">and these lessons will provide a continuous progression for their learning by building upon their previous knowledge and scaffolding </w:t>
      </w:r>
      <w:r w:rsidR="00D2283E" w:rsidRPr="00E5053B">
        <w:rPr>
          <w:rFonts w:ascii="Arial" w:hAnsi="Arial" w:cs="Arial"/>
        </w:rPr>
        <w:t xml:space="preserve">their learning by firstly researching what a cinquain poem is, to then create a word bank and produce their poems </w:t>
      </w:r>
      <w:r w:rsidR="00627EE4" w:rsidRPr="00E5053B">
        <w:rPr>
          <w:rFonts w:ascii="Arial" w:hAnsi="Arial" w:cs="Arial"/>
        </w:rPr>
        <w:t xml:space="preserve">to finish by performing their poems in front of the class. By doing this it gives the learners a constant </w:t>
      </w:r>
      <w:r w:rsidR="007A7E0D" w:rsidRPr="00E5053B">
        <w:rPr>
          <w:rFonts w:ascii="Arial" w:hAnsi="Arial" w:cs="Arial"/>
        </w:rPr>
        <w:t xml:space="preserve">learning </w:t>
      </w:r>
      <w:r w:rsidR="00627EE4" w:rsidRPr="00E5053B">
        <w:rPr>
          <w:rFonts w:ascii="Arial" w:hAnsi="Arial" w:cs="Arial"/>
        </w:rPr>
        <w:t xml:space="preserve">experience </w:t>
      </w:r>
      <w:r w:rsidR="007A7E0D" w:rsidRPr="00E5053B">
        <w:rPr>
          <w:rFonts w:ascii="Arial" w:hAnsi="Arial" w:cs="Arial"/>
        </w:rPr>
        <w:t>with an exciting outcome to see w</w:t>
      </w:r>
      <w:r w:rsidR="008806A6" w:rsidRPr="00E5053B">
        <w:rPr>
          <w:rFonts w:ascii="Arial" w:hAnsi="Arial" w:cs="Arial"/>
        </w:rPr>
        <w:t>hat</w:t>
      </w:r>
      <w:r w:rsidR="007A7E0D" w:rsidRPr="00E5053B">
        <w:rPr>
          <w:rFonts w:ascii="Arial" w:hAnsi="Arial" w:cs="Arial"/>
        </w:rPr>
        <w:t xml:space="preserve"> all their learning </w:t>
      </w:r>
      <w:r w:rsidR="008806A6" w:rsidRPr="00E5053B">
        <w:rPr>
          <w:rFonts w:ascii="Arial" w:hAnsi="Arial" w:cs="Arial"/>
        </w:rPr>
        <w:t xml:space="preserve">produced. </w:t>
      </w:r>
    </w:p>
    <w:p w14:paraId="3EE6EDFA" w14:textId="77777777" w:rsidR="008806A6" w:rsidRPr="00E5053B" w:rsidRDefault="008806A6">
      <w:pPr>
        <w:rPr>
          <w:rFonts w:ascii="Arial" w:hAnsi="Arial" w:cs="Arial"/>
        </w:rPr>
      </w:pPr>
    </w:p>
    <w:p w14:paraId="265178AF" w14:textId="68B012A8" w:rsidR="008B7A9E" w:rsidRPr="00E5053B" w:rsidRDefault="00754624">
      <w:pPr>
        <w:rPr>
          <w:rFonts w:ascii="Arial" w:hAnsi="Arial" w:cs="Arial"/>
        </w:rPr>
      </w:pPr>
      <w:r w:rsidRPr="00E5053B">
        <w:rPr>
          <w:rFonts w:ascii="Arial" w:hAnsi="Arial" w:cs="Arial"/>
        </w:rPr>
        <w:t xml:space="preserve">Many discussions have been made involving </w:t>
      </w:r>
      <w:r w:rsidR="001573E5" w:rsidRPr="00E5053B">
        <w:rPr>
          <w:rFonts w:ascii="Arial" w:hAnsi="Arial" w:cs="Arial"/>
        </w:rPr>
        <w:t xml:space="preserve">Assessment for Learning strategies and the overall effect they have on pupil progression one being how it improves </w:t>
      </w:r>
      <w:r w:rsidR="002642C0" w:rsidRPr="00E5053B">
        <w:rPr>
          <w:rFonts w:ascii="Arial" w:hAnsi="Arial" w:cs="Arial"/>
        </w:rPr>
        <w:t>teaching in order to support the pupils further</w:t>
      </w:r>
      <w:r w:rsidR="002F0C6D" w:rsidRPr="00E5053B">
        <w:rPr>
          <w:rFonts w:ascii="Arial" w:hAnsi="Arial" w:cs="Arial"/>
        </w:rPr>
        <w:t xml:space="preserve"> </w:t>
      </w:r>
      <w:r w:rsidR="002F0C6D" w:rsidRPr="00E5053B">
        <w:rPr>
          <w:rFonts w:ascii="Arial" w:hAnsi="Arial" w:cs="Arial"/>
        </w:rPr>
        <w:t>(Coe, Aloisi, Higgins, Elliot Major, 2014)</w:t>
      </w:r>
      <w:r w:rsidR="002F0C6D" w:rsidRPr="00E5053B">
        <w:rPr>
          <w:rFonts w:ascii="Arial" w:hAnsi="Arial" w:cs="Arial"/>
        </w:rPr>
        <w:t xml:space="preserve">. </w:t>
      </w:r>
      <w:r w:rsidR="005A3F79" w:rsidRPr="00E5053B">
        <w:rPr>
          <w:rFonts w:ascii="Arial" w:hAnsi="Arial" w:cs="Arial"/>
        </w:rPr>
        <w:t xml:space="preserve">Within this it discusses the </w:t>
      </w:r>
      <w:r w:rsidR="008B0D56" w:rsidRPr="00E5053B">
        <w:rPr>
          <w:rFonts w:ascii="Arial" w:hAnsi="Arial" w:cs="Arial"/>
        </w:rPr>
        <w:t xml:space="preserve">importance of effective practice </w:t>
      </w:r>
      <w:r w:rsidR="00101647" w:rsidRPr="00E5053B">
        <w:rPr>
          <w:rFonts w:ascii="Arial" w:hAnsi="Arial" w:cs="Arial"/>
        </w:rPr>
        <w:t>in</w:t>
      </w:r>
      <w:r w:rsidR="008B0D56" w:rsidRPr="00E5053B">
        <w:rPr>
          <w:rFonts w:ascii="Arial" w:hAnsi="Arial" w:cs="Arial"/>
        </w:rPr>
        <w:t xml:space="preserve"> the classroom environment </w:t>
      </w:r>
      <w:r w:rsidR="00C55A4C" w:rsidRPr="00E5053B">
        <w:rPr>
          <w:rFonts w:ascii="Arial" w:hAnsi="Arial" w:cs="Arial"/>
        </w:rPr>
        <w:t xml:space="preserve">which can lead to positive progression such as peer observations and </w:t>
      </w:r>
      <w:r w:rsidR="005E03EE" w:rsidRPr="00E5053B">
        <w:rPr>
          <w:rFonts w:ascii="Arial" w:hAnsi="Arial" w:cs="Arial"/>
        </w:rPr>
        <w:t>effective use of assessment and questioning</w:t>
      </w:r>
      <w:r w:rsidR="00101647" w:rsidRPr="00E5053B">
        <w:rPr>
          <w:rFonts w:ascii="Arial" w:hAnsi="Arial" w:cs="Arial"/>
        </w:rPr>
        <w:t>.</w:t>
      </w:r>
      <w:r w:rsidR="00101647" w:rsidRPr="00E5053B">
        <w:rPr>
          <w:rFonts w:ascii="Arial" w:hAnsi="Arial" w:cs="Arial"/>
        </w:rPr>
        <w:t xml:space="preserve"> Furthermore</w:t>
      </w:r>
      <w:r w:rsidR="00C33C5A" w:rsidRPr="00E5053B">
        <w:rPr>
          <w:rFonts w:ascii="Arial" w:hAnsi="Arial" w:cs="Arial"/>
        </w:rPr>
        <w:t>,</w:t>
      </w:r>
      <w:r w:rsidR="00101647" w:rsidRPr="00E5053B">
        <w:rPr>
          <w:rFonts w:ascii="Arial" w:hAnsi="Arial" w:cs="Arial"/>
        </w:rPr>
        <w:t xml:space="preserve"> another </w:t>
      </w:r>
      <w:r w:rsidR="00540F89" w:rsidRPr="00E5053B">
        <w:rPr>
          <w:rFonts w:ascii="Arial" w:hAnsi="Arial" w:cs="Arial"/>
        </w:rPr>
        <w:t>report</w:t>
      </w:r>
      <w:r w:rsidR="00101647" w:rsidRPr="00E5053B">
        <w:rPr>
          <w:rFonts w:ascii="Arial" w:hAnsi="Arial" w:cs="Arial"/>
        </w:rPr>
        <w:t xml:space="preserve"> taken from </w:t>
      </w:r>
      <w:r w:rsidR="00745DFA" w:rsidRPr="00E5053B">
        <w:rPr>
          <w:rFonts w:ascii="Arial" w:hAnsi="Arial" w:cs="Arial"/>
        </w:rPr>
        <w:t xml:space="preserve">James Ko and Pam Symmons (2013) support this view and discuss </w:t>
      </w:r>
      <w:r w:rsidR="00961AFF" w:rsidRPr="00E5053B">
        <w:rPr>
          <w:rFonts w:ascii="Arial" w:hAnsi="Arial" w:cs="Arial"/>
        </w:rPr>
        <w:t xml:space="preserve">how effective teaching </w:t>
      </w:r>
      <w:r w:rsidR="001829B0" w:rsidRPr="00E5053B">
        <w:rPr>
          <w:rFonts w:ascii="Arial" w:hAnsi="Arial" w:cs="Arial"/>
        </w:rPr>
        <w:t>is key for school improvement and</w:t>
      </w:r>
      <w:r w:rsidR="00C33C5A" w:rsidRPr="00E5053B">
        <w:rPr>
          <w:rFonts w:ascii="Arial" w:hAnsi="Arial" w:cs="Arial"/>
        </w:rPr>
        <w:t>,</w:t>
      </w:r>
      <w:r w:rsidR="001829B0" w:rsidRPr="00E5053B">
        <w:rPr>
          <w:rFonts w:ascii="Arial" w:hAnsi="Arial" w:cs="Arial"/>
        </w:rPr>
        <w:t xml:space="preserve"> in conjunction with this, the use of effective AfL </w:t>
      </w:r>
      <w:r w:rsidR="0077753F" w:rsidRPr="00E5053B">
        <w:rPr>
          <w:rFonts w:ascii="Arial" w:hAnsi="Arial" w:cs="Arial"/>
        </w:rPr>
        <w:t xml:space="preserve">are both key means of </w:t>
      </w:r>
      <w:r w:rsidR="00AA34F3" w:rsidRPr="00E5053B">
        <w:rPr>
          <w:rFonts w:ascii="Arial" w:hAnsi="Arial" w:cs="Arial"/>
        </w:rPr>
        <w:t>instigating effective improvement</w:t>
      </w:r>
      <w:r w:rsidR="004736F2" w:rsidRPr="00E5053B">
        <w:rPr>
          <w:rFonts w:ascii="Arial" w:hAnsi="Arial" w:cs="Arial"/>
        </w:rPr>
        <w:t xml:space="preserve"> for both the school and the learners within. </w:t>
      </w:r>
      <w:r w:rsidR="005F0DAC" w:rsidRPr="00E5053B">
        <w:rPr>
          <w:rFonts w:ascii="Arial" w:hAnsi="Arial" w:cs="Arial"/>
        </w:rPr>
        <w:t xml:space="preserve">With effective </w:t>
      </w:r>
      <w:r w:rsidR="0086791B" w:rsidRPr="00E5053B">
        <w:rPr>
          <w:rFonts w:ascii="Arial" w:hAnsi="Arial" w:cs="Arial"/>
        </w:rPr>
        <w:t xml:space="preserve">AfL implementation it defers the comparison between </w:t>
      </w:r>
      <w:r w:rsidR="00C50151" w:rsidRPr="00E5053B">
        <w:rPr>
          <w:rFonts w:ascii="Arial" w:hAnsi="Arial" w:cs="Arial"/>
        </w:rPr>
        <w:t>pupils and enables them t</w:t>
      </w:r>
      <w:r w:rsidR="007C42B5" w:rsidRPr="00E5053B">
        <w:rPr>
          <w:rFonts w:ascii="Arial" w:hAnsi="Arial" w:cs="Arial"/>
        </w:rPr>
        <w:t>o improve their own work using advice</w:t>
      </w:r>
      <w:r w:rsidR="007D34CD" w:rsidRPr="00E5053B">
        <w:rPr>
          <w:rFonts w:ascii="Arial" w:hAnsi="Arial" w:cs="Arial"/>
        </w:rPr>
        <w:t xml:space="preserve"> and other methods to support their own individual progression (</w:t>
      </w:r>
      <w:r w:rsidR="005558C5" w:rsidRPr="00E5053B">
        <w:rPr>
          <w:rFonts w:ascii="Arial" w:hAnsi="Arial" w:cs="Arial"/>
        </w:rPr>
        <w:t>Black and Wiliam</w:t>
      </w:r>
      <w:r w:rsidR="007F496E" w:rsidRPr="00E5053B">
        <w:rPr>
          <w:rFonts w:ascii="Arial" w:hAnsi="Arial" w:cs="Arial"/>
        </w:rPr>
        <w:t>, 1998)</w:t>
      </w:r>
      <w:r w:rsidR="000F3454" w:rsidRPr="00E5053B">
        <w:rPr>
          <w:rFonts w:ascii="Arial" w:hAnsi="Arial" w:cs="Arial"/>
        </w:rPr>
        <w:t xml:space="preserve">. </w:t>
      </w:r>
      <w:r w:rsidR="002749B9" w:rsidRPr="00E5053B">
        <w:rPr>
          <w:rFonts w:ascii="Arial" w:hAnsi="Arial" w:cs="Arial"/>
        </w:rPr>
        <w:t>Additionally, b</w:t>
      </w:r>
      <w:r w:rsidR="007C4753" w:rsidRPr="00E5053B">
        <w:rPr>
          <w:rFonts w:ascii="Arial" w:hAnsi="Arial" w:cs="Arial"/>
        </w:rPr>
        <w:t xml:space="preserve">y creating experiences for learners to engage in formative assessment such as </w:t>
      </w:r>
      <w:r w:rsidR="003559A9" w:rsidRPr="00E5053B">
        <w:rPr>
          <w:rFonts w:ascii="Arial" w:hAnsi="Arial" w:cs="Arial"/>
        </w:rPr>
        <w:t xml:space="preserve">peer and self-assessment it provides the opportunity to </w:t>
      </w:r>
      <w:r w:rsidR="00826185" w:rsidRPr="00E5053B">
        <w:rPr>
          <w:rFonts w:ascii="Arial" w:hAnsi="Arial" w:cs="Arial"/>
        </w:rPr>
        <w:t xml:space="preserve">improve classroom practice and also shows </w:t>
      </w:r>
      <w:r w:rsidR="009D4D72" w:rsidRPr="00E5053B">
        <w:rPr>
          <w:rFonts w:ascii="Arial" w:hAnsi="Arial" w:cs="Arial"/>
        </w:rPr>
        <w:t xml:space="preserve">alignment with </w:t>
      </w:r>
      <w:r w:rsidR="002A6779" w:rsidRPr="00E5053B">
        <w:rPr>
          <w:rFonts w:ascii="Arial" w:hAnsi="Arial" w:cs="Arial"/>
        </w:rPr>
        <w:t>better learning outcomes for students (</w:t>
      </w:r>
      <w:r w:rsidR="00B97BA2" w:rsidRPr="00E5053B">
        <w:rPr>
          <w:rFonts w:ascii="Arial" w:hAnsi="Arial" w:cs="Arial"/>
        </w:rPr>
        <w:t>Browne, 2016)</w:t>
      </w:r>
      <w:r w:rsidR="00B55AAE" w:rsidRPr="00E5053B">
        <w:rPr>
          <w:rFonts w:ascii="Arial" w:hAnsi="Arial" w:cs="Arial"/>
        </w:rPr>
        <w:t xml:space="preserve">. </w:t>
      </w:r>
      <w:r w:rsidR="0032345B" w:rsidRPr="00E5053B">
        <w:rPr>
          <w:rFonts w:ascii="Arial" w:hAnsi="Arial" w:cs="Arial"/>
        </w:rPr>
        <w:t xml:space="preserve">In addition to this, </w:t>
      </w:r>
      <w:r w:rsidR="00637D83" w:rsidRPr="00E5053B">
        <w:rPr>
          <w:rFonts w:ascii="Arial" w:hAnsi="Arial" w:cs="Arial"/>
        </w:rPr>
        <w:t xml:space="preserve">Professor </w:t>
      </w:r>
      <w:r w:rsidR="00D21DFC" w:rsidRPr="00E5053B">
        <w:rPr>
          <w:rFonts w:ascii="Arial" w:hAnsi="Arial" w:cs="Arial"/>
        </w:rPr>
        <w:t xml:space="preserve">John Hattie </w:t>
      </w:r>
      <w:r w:rsidR="00F80697" w:rsidRPr="00E5053B">
        <w:rPr>
          <w:rFonts w:ascii="Arial" w:hAnsi="Arial" w:cs="Arial"/>
        </w:rPr>
        <w:t xml:space="preserve">(2019) </w:t>
      </w:r>
      <w:r w:rsidR="005B53E9" w:rsidRPr="00E5053B">
        <w:rPr>
          <w:rFonts w:ascii="Arial" w:hAnsi="Arial" w:cs="Arial"/>
        </w:rPr>
        <w:t xml:space="preserve">argues that </w:t>
      </w:r>
      <w:r w:rsidR="00574199" w:rsidRPr="00E5053B">
        <w:rPr>
          <w:rFonts w:ascii="Arial" w:hAnsi="Arial" w:cs="Arial"/>
        </w:rPr>
        <w:t xml:space="preserve">by successfully employing AfL strategies, such as sharing criteria with the learners, it enables them to </w:t>
      </w:r>
      <w:r w:rsidR="0090138D" w:rsidRPr="00E5053B">
        <w:rPr>
          <w:rFonts w:ascii="Arial" w:hAnsi="Arial" w:cs="Arial"/>
        </w:rPr>
        <w:t xml:space="preserve">see what </w:t>
      </w:r>
      <w:r w:rsidR="00C034AD" w:rsidRPr="00E5053B">
        <w:rPr>
          <w:rFonts w:ascii="Arial" w:hAnsi="Arial" w:cs="Arial"/>
        </w:rPr>
        <w:t>success looks like for them to then create their own work</w:t>
      </w:r>
      <w:r w:rsidR="00BE51DB" w:rsidRPr="00E5053B">
        <w:rPr>
          <w:rFonts w:ascii="Arial" w:hAnsi="Arial" w:cs="Arial"/>
        </w:rPr>
        <w:t xml:space="preserve"> to reach that level. </w:t>
      </w:r>
    </w:p>
    <w:p w14:paraId="3D8F6879" w14:textId="36C9E60E" w:rsidR="0032345B" w:rsidRPr="00E5053B" w:rsidRDefault="0032345B" w:rsidP="00FF435E">
      <w:pPr>
        <w:suppressLineNumbers/>
        <w:rPr>
          <w:rFonts w:ascii="Arial" w:hAnsi="Arial" w:cs="Arial"/>
        </w:rPr>
      </w:pPr>
      <w:r w:rsidRPr="00E5053B">
        <w:rPr>
          <w:rFonts w:ascii="Arial" w:hAnsi="Arial" w:cs="Arial"/>
        </w:rPr>
        <w:t xml:space="preserve">Bloom’s Revised Taxonomy </w:t>
      </w:r>
      <w:r w:rsidR="009C3D98" w:rsidRPr="00E5053B">
        <w:rPr>
          <w:rFonts w:ascii="Arial" w:hAnsi="Arial" w:cs="Arial"/>
        </w:rPr>
        <w:t>(20</w:t>
      </w:r>
      <w:r w:rsidR="00454103" w:rsidRPr="00E5053B">
        <w:rPr>
          <w:rFonts w:ascii="Arial" w:hAnsi="Arial" w:cs="Arial"/>
        </w:rPr>
        <w:t>23</w:t>
      </w:r>
      <w:r w:rsidR="009C3D98" w:rsidRPr="00E5053B">
        <w:rPr>
          <w:rFonts w:ascii="Arial" w:hAnsi="Arial" w:cs="Arial"/>
        </w:rPr>
        <w:t>)</w:t>
      </w:r>
      <w:r w:rsidR="009676AE" w:rsidRPr="00E5053B">
        <w:rPr>
          <w:rFonts w:ascii="Arial" w:hAnsi="Arial" w:cs="Arial"/>
        </w:rPr>
        <w:t xml:space="preserve"> states that the </w:t>
      </w:r>
      <w:r w:rsidR="00A20FDE" w:rsidRPr="00E5053B">
        <w:rPr>
          <w:rFonts w:ascii="Arial" w:hAnsi="Arial" w:cs="Arial"/>
        </w:rPr>
        <w:t xml:space="preserve">cognitive process of a learner begins </w:t>
      </w:r>
      <w:r w:rsidR="00DD4A7C" w:rsidRPr="00E5053B">
        <w:rPr>
          <w:rFonts w:ascii="Arial" w:hAnsi="Arial" w:cs="Arial"/>
        </w:rPr>
        <w:t xml:space="preserve">with </w:t>
      </w:r>
      <w:r w:rsidR="00F053A0" w:rsidRPr="00E5053B">
        <w:rPr>
          <w:rFonts w:ascii="Arial" w:hAnsi="Arial" w:cs="Arial"/>
        </w:rPr>
        <w:t xml:space="preserve">a </w:t>
      </w:r>
      <w:r w:rsidR="00DD4A7C" w:rsidRPr="00E5053B">
        <w:rPr>
          <w:rFonts w:ascii="Arial" w:hAnsi="Arial" w:cs="Arial"/>
        </w:rPr>
        <w:t>lower order of thinking skills</w:t>
      </w:r>
      <w:r w:rsidR="00A43B7D" w:rsidRPr="00E5053B">
        <w:rPr>
          <w:rFonts w:ascii="Arial" w:hAnsi="Arial" w:cs="Arial"/>
        </w:rPr>
        <w:t xml:space="preserve"> such as remembering and thinking,</w:t>
      </w:r>
      <w:r w:rsidR="00DD4A7C" w:rsidRPr="00E5053B">
        <w:rPr>
          <w:rFonts w:ascii="Arial" w:hAnsi="Arial" w:cs="Arial"/>
        </w:rPr>
        <w:t xml:space="preserve"> to </w:t>
      </w:r>
      <w:r w:rsidR="007056E8" w:rsidRPr="00E5053B">
        <w:rPr>
          <w:rFonts w:ascii="Arial" w:hAnsi="Arial" w:cs="Arial"/>
        </w:rPr>
        <w:t xml:space="preserve">a </w:t>
      </w:r>
      <w:r w:rsidR="00DD4A7C" w:rsidRPr="00E5053B">
        <w:rPr>
          <w:rFonts w:ascii="Arial" w:hAnsi="Arial" w:cs="Arial"/>
        </w:rPr>
        <w:t xml:space="preserve">higher order of thinking skills </w:t>
      </w:r>
      <w:r w:rsidR="00A43B7D" w:rsidRPr="00E5053B">
        <w:rPr>
          <w:rFonts w:ascii="Arial" w:hAnsi="Arial" w:cs="Arial"/>
        </w:rPr>
        <w:t>by creating, evaluating and analysing. This t</w:t>
      </w:r>
      <w:r w:rsidR="00DD4A7C" w:rsidRPr="00E5053B">
        <w:rPr>
          <w:rFonts w:ascii="Arial" w:hAnsi="Arial" w:cs="Arial"/>
        </w:rPr>
        <w:t xml:space="preserve">axonomy provides </w:t>
      </w:r>
      <w:r w:rsidR="00F053A0" w:rsidRPr="00E5053B">
        <w:rPr>
          <w:rFonts w:ascii="Arial" w:hAnsi="Arial" w:cs="Arial"/>
        </w:rPr>
        <w:t>a framework to clarify learning objectives</w:t>
      </w:r>
      <w:r w:rsidR="00A43B7D" w:rsidRPr="00E5053B">
        <w:rPr>
          <w:rFonts w:ascii="Arial" w:hAnsi="Arial" w:cs="Arial"/>
        </w:rPr>
        <w:t xml:space="preserve"> and w</w:t>
      </w:r>
      <w:r w:rsidR="008905E3" w:rsidRPr="00E5053B">
        <w:rPr>
          <w:rFonts w:ascii="Arial" w:hAnsi="Arial" w:cs="Arial"/>
        </w:rPr>
        <w:t>ithin this it determines that sha</w:t>
      </w:r>
      <w:r w:rsidR="005B79FD" w:rsidRPr="00E5053B">
        <w:rPr>
          <w:rFonts w:ascii="Arial" w:hAnsi="Arial" w:cs="Arial"/>
        </w:rPr>
        <w:t>ring specific and measurable criteria with the learners enables them to know what they will be judged on (Gilbert, 2010)</w:t>
      </w:r>
      <w:r w:rsidR="00521E48" w:rsidRPr="00E5053B">
        <w:rPr>
          <w:rFonts w:ascii="Arial" w:hAnsi="Arial" w:cs="Arial"/>
        </w:rPr>
        <w:t xml:space="preserve">. </w:t>
      </w:r>
      <w:r w:rsidR="00EC2935" w:rsidRPr="00E5053B">
        <w:rPr>
          <w:rFonts w:ascii="Arial" w:hAnsi="Arial" w:cs="Arial"/>
        </w:rPr>
        <w:t>Research</w:t>
      </w:r>
      <w:r w:rsidR="007369CA" w:rsidRPr="00E5053B">
        <w:rPr>
          <w:rFonts w:ascii="Arial" w:hAnsi="Arial" w:cs="Arial"/>
        </w:rPr>
        <w:t xml:space="preserve"> around formative assessment</w:t>
      </w:r>
      <w:r w:rsidR="00EC2935" w:rsidRPr="00E5053B">
        <w:rPr>
          <w:rFonts w:ascii="Arial" w:hAnsi="Arial" w:cs="Arial"/>
        </w:rPr>
        <w:t xml:space="preserve"> has also shown that by sharing success criteria </w:t>
      </w:r>
      <w:r w:rsidR="00B044F0" w:rsidRPr="00E5053B">
        <w:rPr>
          <w:rFonts w:ascii="Arial" w:hAnsi="Arial" w:cs="Arial"/>
        </w:rPr>
        <w:t xml:space="preserve">equipped with simple learning </w:t>
      </w:r>
      <w:r w:rsidR="00287B94" w:rsidRPr="00E5053B">
        <w:rPr>
          <w:rFonts w:ascii="Arial" w:hAnsi="Arial" w:cs="Arial"/>
        </w:rPr>
        <w:t>intention</w:t>
      </w:r>
      <w:r w:rsidR="00B044F0" w:rsidRPr="00E5053B">
        <w:rPr>
          <w:rFonts w:ascii="Arial" w:hAnsi="Arial" w:cs="Arial"/>
        </w:rPr>
        <w:t xml:space="preserve">s and </w:t>
      </w:r>
      <w:r w:rsidR="005A51E8" w:rsidRPr="00E5053B">
        <w:rPr>
          <w:rFonts w:ascii="Arial" w:hAnsi="Arial" w:cs="Arial"/>
        </w:rPr>
        <w:t>suggestions to achieve the learning objective</w:t>
      </w:r>
      <w:r w:rsidR="008E0784" w:rsidRPr="00E5053B">
        <w:rPr>
          <w:rFonts w:ascii="Arial" w:hAnsi="Arial" w:cs="Arial"/>
        </w:rPr>
        <w:t xml:space="preserve">, </w:t>
      </w:r>
      <w:r w:rsidR="005A51E8" w:rsidRPr="00E5053B">
        <w:rPr>
          <w:rFonts w:ascii="Arial" w:hAnsi="Arial" w:cs="Arial"/>
        </w:rPr>
        <w:t>enables pupils to</w:t>
      </w:r>
      <w:r w:rsidR="00437B2A" w:rsidRPr="00E5053B">
        <w:rPr>
          <w:rFonts w:ascii="Arial" w:hAnsi="Arial" w:cs="Arial"/>
        </w:rPr>
        <w:t xml:space="preserve"> self and peer assess the outcome (Sadler, 1998). </w:t>
      </w:r>
      <w:r w:rsidR="00287B94" w:rsidRPr="00E5053B">
        <w:rPr>
          <w:rFonts w:ascii="Arial" w:hAnsi="Arial" w:cs="Arial"/>
        </w:rPr>
        <w:t xml:space="preserve">However, </w:t>
      </w:r>
      <w:r w:rsidR="00FF435E" w:rsidRPr="00E5053B">
        <w:rPr>
          <w:rFonts w:ascii="Arial" w:hAnsi="Arial" w:cs="Arial"/>
        </w:rPr>
        <w:t>in contrast</w:t>
      </w:r>
      <w:r w:rsidR="00345533" w:rsidRPr="00E5053B">
        <w:rPr>
          <w:rFonts w:ascii="Arial" w:hAnsi="Arial" w:cs="Arial"/>
        </w:rPr>
        <w:t xml:space="preserve"> to this </w:t>
      </w:r>
      <w:r w:rsidR="00C22942" w:rsidRPr="00E5053B">
        <w:rPr>
          <w:rFonts w:ascii="Arial" w:hAnsi="Arial" w:cs="Arial"/>
        </w:rPr>
        <w:t xml:space="preserve">Crichton and McDaid </w:t>
      </w:r>
      <w:r w:rsidR="000D3145" w:rsidRPr="00E5053B">
        <w:rPr>
          <w:rFonts w:ascii="Arial" w:hAnsi="Arial" w:cs="Arial"/>
        </w:rPr>
        <w:t xml:space="preserve">(2016) believe that there </w:t>
      </w:r>
      <w:r w:rsidR="00F44986" w:rsidRPr="00E5053B">
        <w:rPr>
          <w:rFonts w:ascii="Arial" w:hAnsi="Arial" w:cs="Arial"/>
        </w:rPr>
        <w:t xml:space="preserve">has </w:t>
      </w:r>
      <w:r w:rsidR="000D3145" w:rsidRPr="00E5053B">
        <w:rPr>
          <w:rFonts w:ascii="Arial" w:hAnsi="Arial" w:cs="Arial"/>
        </w:rPr>
        <w:t xml:space="preserve">not </w:t>
      </w:r>
      <w:r w:rsidR="00F44986" w:rsidRPr="00E5053B">
        <w:rPr>
          <w:rFonts w:ascii="Arial" w:hAnsi="Arial" w:cs="Arial"/>
        </w:rPr>
        <w:t xml:space="preserve">been </w:t>
      </w:r>
      <w:r w:rsidR="000D3145" w:rsidRPr="00E5053B">
        <w:rPr>
          <w:rFonts w:ascii="Arial" w:hAnsi="Arial" w:cs="Arial"/>
        </w:rPr>
        <w:t xml:space="preserve">enough research into the </w:t>
      </w:r>
      <w:r w:rsidR="000D3145" w:rsidRPr="00E5053B">
        <w:rPr>
          <w:rFonts w:ascii="Arial" w:hAnsi="Arial" w:cs="Arial"/>
        </w:rPr>
        <w:lastRenderedPageBreak/>
        <w:t xml:space="preserve">implementation and the perception of </w:t>
      </w:r>
      <w:r w:rsidR="00F44986" w:rsidRPr="00E5053B">
        <w:rPr>
          <w:rFonts w:ascii="Arial" w:hAnsi="Arial" w:cs="Arial"/>
        </w:rPr>
        <w:t xml:space="preserve">the use of learning intentions and success </w:t>
      </w:r>
      <w:r w:rsidR="00340A45" w:rsidRPr="00E5053B">
        <w:rPr>
          <w:rFonts w:ascii="Arial" w:hAnsi="Arial" w:cs="Arial"/>
        </w:rPr>
        <w:t>criteria</w:t>
      </w:r>
      <w:r w:rsidR="00D96487" w:rsidRPr="00E5053B">
        <w:rPr>
          <w:rFonts w:ascii="Arial" w:hAnsi="Arial" w:cs="Arial"/>
        </w:rPr>
        <w:t xml:space="preserve"> </w:t>
      </w:r>
      <w:r w:rsidR="00B703A5" w:rsidRPr="00E5053B">
        <w:rPr>
          <w:rFonts w:ascii="Arial" w:hAnsi="Arial" w:cs="Arial"/>
        </w:rPr>
        <w:t xml:space="preserve">which, when discussed with teachers, </w:t>
      </w:r>
      <w:r w:rsidR="00B44F77" w:rsidRPr="00E5053B">
        <w:rPr>
          <w:rFonts w:ascii="Arial" w:hAnsi="Arial" w:cs="Arial"/>
        </w:rPr>
        <w:t xml:space="preserve">showed frustration towards the way they have been implemented. </w:t>
      </w:r>
      <w:r w:rsidR="003A6DAB" w:rsidRPr="00E5053B">
        <w:rPr>
          <w:rFonts w:ascii="Arial" w:hAnsi="Arial" w:cs="Arial"/>
        </w:rPr>
        <w:t>Pollard (20</w:t>
      </w:r>
      <w:r w:rsidR="0060748B" w:rsidRPr="00E5053B">
        <w:rPr>
          <w:rFonts w:ascii="Arial" w:hAnsi="Arial" w:cs="Arial"/>
        </w:rPr>
        <w:t>19</w:t>
      </w:r>
      <w:r w:rsidR="003A6DAB" w:rsidRPr="00E5053B">
        <w:rPr>
          <w:rFonts w:ascii="Arial" w:hAnsi="Arial" w:cs="Arial"/>
        </w:rPr>
        <w:t xml:space="preserve">) also believes that </w:t>
      </w:r>
      <w:r w:rsidR="008E1EB1" w:rsidRPr="00E5053B">
        <w:rPr>
          <w:rFonts w:ascii="Arial" w:hAnsi="Arial" w:cs="Arial"/>
        </w:rPr>
        <w:t xml:space="preserve">pupils should be engaged </w:t>
      </w:r>
      <w:r w:rsidR="00400FCE" w:rsidRPr="00E5053B">
        <w:rPr>
          <w:rFonts w:ascii="Arial" w:hAnsi="Arial" w:cs="Arial"/>
        </w:rPr>
        <w:t xml:space="preserve">in the process </w:t>
      </w:r>
      <w:r w:rsidR="006D7345" w:rsidRPr="00E5053B">
        <w:rPr>
          <w:rFonts w:ascii="Arial" w:hAnsi="Arial" w:cs="Arial"/>
        </w:rPr>
        <w:t xml:space="preserve">for AfL to be successful and </w:t>
      </w:r>
      <w:r w:rsidR="00016D36" w:rsidRPr="00E5053B">
        <w:rPr>
          <w:rFonts w:ascii="Arial" w:hAnsi="Arial" w:cs="Arial"/>
        </w:rPr>
        <w:t>he identifies that</w:t>
      </w:r>
      <w:r w:rsidR="00B87B21" w:rsidRPr="00E5053B">
        <w:rPr>
          <w:rFonts w:ascii="Arial" w:hAnsi="Arial" w:cs="Arial"/>
        </w:rPr>
        <w:t xml:space="preserve"> by sharing </w:t>
      </w:r>
      <w:r w:rsidR="003149AE" w:rsidRPr="00E5053B">
        <w:rPr>
          <w:rFonts w:ascii="Arial" w:hAnsi="Arial" w:cs="Arial"/>
        </w:rPr>
        <w:t>learnin</w:t>
      </w:r>
      <w:r w:rsidR="00DF06E4" w:rsidRPr="00E5053B">
        <w:rPr>
          <w:rFonts w:ascii="Arial" w:hAnsi="Arial" w:cs="Arial"/>
        </w:rPr>
        <w:t>g objectives and goals it</w:t>
      </w:r>
      <w:r w:rsidR="00400FCE" w:rsidRPr="00E5053B">
        <w:rPr>
          <w:rFonts w:ascii="Arial" w:hAnsi="Arial" w:cs="Arial"/>
        </w:rPr>
        <w:t xml:space="preserve"> defers from the actual learning</w:t>
      </w:r>
      <w:r w:rsidR="00226382" w:rsidRPr="00E5053B">
        <w:rPr>
          <w:rFonts w:ascii="Arial" w:hAnsi="Arial" w:cs="Arial"/>
        </w:rPr>
        <w:t xml:space="preserve"> (</w:t>
      </w:r>
      <w:r w:rsidR="00071198" w:rsidRPr="00E5053B">
        <w:rPr>
          <w:rFonts w:ascii="Arial" w:hAnsi="Arial" w:cs="Arial"/>
        </w:rPr>
        <w:t xml:space="preserve">Pollard, </w:t>
      </w:r>
      <w:r w:rsidR="0084335B" w:rsidRPr="00E5053B">
        <w:rPr>
          <w:rFonts w:ascii="Arial" w:hAnsi="Arial" w:cs="Arial"/>
        </w:rPr>
        <w:t>201</w:t>
      </w:r>
      <w:r w:rsidR="0060748B" w:rsidRPr="00E5053B">
        <w:rPr>
          <w:rFonts w:ascii="Arial" w:hAnsi="Arial" w:cs="Arial"/>
        </w:rPr>
        <w:t>9</w:t>
      </w:r>
      <w:r w:rsidR="0084335B" w:rsidRPr="00E5053B">
        <w:rPr>
          <w:rFonts w:ascii="Arial" w:hAnsi="Arial" w:cs="Arial"/>
        </w:rPr>
        <w:t xml:space="preserve">). </w:t>
      </w:r>
      <w:r w:rsidR="00B44F77" w:rsidRPr="00E5053B">
        <w:rPr>
          <w:rFonts w:ascii="Arial" w:hAnsi="Arial" w:cs="Arial"/>
        </w:rPr>
        <w:t>Th</w:t>
      </w:r>
      <w:r w:rsidR="00FE00AF" w:rsidRPr="00E5053B">
        <w:rPr>
          <w:rFonts w:ascii="Arial" w:hAnsi="Arial" w:cs="Arial"/>
        </w:rPr>
        <w:t xml:space="preserve">ese findings may show that although </w:t>
      </w:r>
      <w:r w:rsidR="00C71E6D" w:rsidRPr="00E5053B">
        <w:rPr>
          <w:rFonts w:ascii="Arial" w:hAnsi="Arial" w:cs="Arial"/>
        </w:rPr>
        <w:t xml:space="preserve">sharing success </w:t>
      </w:r>
      <w:r w:rsidR="00340A45" w:rsidRPr="00E5053B">
        <w:rPr>
          <w:rFonts w:ascii="Arial" w:hAnsi="Arial" w:cs="Arial"/>
        </w:rPr>
        <w:t>criteria</w:t>
      </w:r>
      <w:r w:rsidR="00C71E6D" w:rsidRPr="00E5053B">
        <w:rPr>
          <w:rFonts w:ascii="Arial" w:hAnsi="Arial" w:cs="Arial"/>
        </w:rPr>
        <w:t xml:space="preserve"> with learners can be a positive step towards pupil progression it may also have a negative effect on the way in which they are displayed (BERA, 2016).</w:t>
      </w:r>
      <w:r w:rsidR="00AC0E77" w:rsidRPr="00E5053B">
        <w:rPr>
          <w:rFonts w:ascii="Arial" w:hAnsi="Arial" w:cs="Arial"/>
        </w:rPr>
        <w:t xml:space="preserve"> </w:t>
      </w:r>
    </w:p>
    <w:p w14:paraId="077FC70A" w14:textId="10DCD1B6" w:rsidR="00D835DA" w:rsidRPr="00E5053B" w:rsidRDefault="00832205" w:rsidP="00FF435E">
      <w:pPr>
        <w:suppressLineNumbers/>
        <w:rPr>
          <w:rFonts w:ascii="Arial" w:hAnsi="Arial" w:cs="Arial"/>
        </w:rPr>
      </w:pPr>
      <w:r w:rsidRPr="00E5053B">
        <w:rPr>
          <w:rFonts w:ascii="Arial" w:hAnsi="Arial" w:cs="Arial"/>
        </w:rPr>
        <w:t xml:space="preserve">Studies suggest that </w:t>
      </w:r>
      <w:r w:rsidR="00330281" w:rsidRPr="00E5053B">
        <w:rPr>
          <w:rFonts w:ascii="Arial" w:hAnsi="Arial" w:cs="Arial"/>
        </w:rPr>
        <w:t xml:space="preserve">implementing effective questioning and talk within the setting can further aid </w:t>
      </w:r>
      <w:r w:rsidR="00A605D0" w:rsidRPr="00E5053B">
        <w:rPr>
          <w:rFonts w:ascii="Arial" w:hAnsi="Arial" w:cs="Arial"/>
        </w:rPr>
        <w:t xml:space="preserve">learner progression. Professor David Hopkins discussed </w:t>
      </w:r>
      <w:r w:rsidR="7291B4F6" w:rsidRPr="00E5053B">
        <w:rPr>
          <w:rFonts w:ascii="Arial" w:hAnsi="Arial" w:cs="Arial"/>
        </w:rPr>
        <w:t>this</w:t>
      </w:r>
      <w:r w:rsidR="00A605D0" w:rsidRPr="00E5053B">
        <w:rPr>
          <w:rFonts w:ascii="Arial" w:hAnsi="Arial" w:cs="Arial"/>
        </w:rPr>
        <w:t xml:space="preserve"> in </w:t>
      </w:r>
      <w:r w:rsidR="000167E3" w:rsidRPr="00E5053B">
        <w:rPr>
          <w:rFonts w:ascii="Arial" w:hAnsi="Arial" w:cs="Arial"/>
        </w:rPr>
        <w:t xml:space="preserve">The Instructional Core </w:t>
      </w:r>
      <w:r w:rsidR="53E64C75" w:rsidRPr="00E5053B">
        <w:rPr>
          <w:rFonts w:ascii="Arial" w:hAnsi="Arial" w:cs="Arial"/>
        </w:rPr>
        <w:t xml:space="preserve">by explaining </w:t>
      </w:r>
      <w:r w:rsidR="000167E3" w:rsidRPr="00E5053B">
        <w:rPr>
          <w:rFonts w:ascii="Arial" w:hAnsi="Arial" w:cs="Arial"/>
        </w:rPr>
        <w:t>how it begins with the content of student and teacher</w:t>
      </w:r>
      <w:r w:rsidR="00C96CE6" w:rsidRPr="00E5053B">
        <w:rPr>
          <w:rFonts w:ascii="Arial" w:hAnsi="Arial" w:cs="Arial"/>
        </w:rPr>
        <w:t xml:space="preserve">. By creating </w:t>
      </w:r>
      <w:r w:rsidR="00FA0EE2" w:rsidRPr="00E5053B">
        <w:rPr>
          <w:rFonts w:ascii="Arial" w:hAnsi="Arial" w:cs="Arial"/>
        </w:rPr>
        <w:t>a powerful learning environment</w:t>
      </w:r>
      <w:r w:rsidR="4D619DEF" w:rsidRPr="00E5053B">
        <w:rPr>
          <w:rFonts w:ascii="Arial" w:hAnsi="Arial" w:cs="Arial"/>
        </w:rPr>
        <w:t>,</w:t>
      </w:r>
      <w:r w:rsidR="00FA0EE2" w:rsidRPr="00E5053B">
        <w:rPr>
          <w:rFonts w:ascii="Arial" w:hAnsi="Arial" w:cs="Arial"/>
        </w:rPr>
        <w:t xml:space="preserve"> it raises the students’ engagement and also creates </w:t>
      </w:r>
      <w:r w:rsidR="00F87DAE" w:rsidRPr="00E5053B">
        <w:rPr>
          <w:rFonts w:ascii="Arial" w:hAnsi="Arial" w:cs="Arial"/>
        </w:rPr>
        <w:t>supportive teaching and learning strategies</w:t>
      </w:r>
      <w:r w:rsidR="00C142CC" w:rsidRPr="00E5053B">
        <w:rPr>
          <w:rFonts w:ascii="Arial" w:hAnsi="Arial" w:cs="Arial"/>
        </w:rPr>
        <w:t xml:space="preserve"> (Hopkins, 2000)</w:t>
      </w:r>
      <w:r w:rsidR="00886FB0" w:rsidRPr="00E5053B">
        <w:rPr>
          <w:rFonts w:ascii="Arial" w:hAnsi="Arial" w:cs="Arial"/>
        </w:rPr>
        <w:t xml:space="preserve">. AfL strategies such as </w:t>
      </w:r>
      <w:r w:rsidR="008D5A18" w:rsidRPr="00E5053B">
        <w:rPr>
          <w:rFonts w:ascii="Arial" w:hAnsi="Arial" w:cs="Arial"/>
        </w:rPr>
        <w:t xml:space="preserve">using questioning strategies can support pupil progression by creating an environment in which they can fully be aware of what they are learning and also </w:t>
      </w:r>
      <w:r w:rsidR="000F18C5" w:rsidRPr="00E5053B">
        <w:rPr>
          <w:rFonts w:ascii="Arial" w:hAnsi="Arial" w:cs="Arial"/>
        </w:rPr>
        <w:t>further their learning by delving deeper into their own questions</w:t>
      </w:r>
      <w:r w:rsidR="00E04315" w:rsidRPr="00E5053B">
        <w:rPr>
          <w:rFonts w:ascii="Arial" w:hAnsi="Arial" w:cs="Arial"/>
        </w:rPr>
        <w:t xml:space="preserve"> (Cambridge </w:t>
      </w:r>
      <w:r w:rsidR="003E5DF1" w:rsidRPr="00E5053B">
        <w:rPr>
          <w:rFonts w:ascii="Arial" w:hAnsi="Arial" w:cs="Arial"/>
        </w:rPr>
        <w:t>International Education, 2024).</w:t>
      </w:r>
      <w:r w:rsidR="009C0CDF" w:rsidRPr="00E5053B">
        <w:rPr>
          <w:rFonts w:ascii="Arial" w:hAnsi="Arial" w:cs="Arial"/>
        </w:rPr>
        <w:t xml:space="preserve"> However</w:t>
      </w:r>
      <w:r w:rsidR="6277CBB7" w:rsidRPr="00E5053B">
        <w:rPr>
          <w:rFonts w:ascii="Arial" w:hAnsi="Arial" w:cs="Arial"/>
        </w:rPr>
        <w:t>,</w:t>
      </w:r>
      <w:r w:rsidR="009C0CDF" w:rsidRPr="00E5053B">
        <w:rPr>
          <w:rFonts w:ascii="Arial" w:hAnsi="Arial" w:cs="Arial"/>
        </w:rPr>
        <w:t xml:space="preserve"> there can be some misconceptions</w:t>
      </w:r>
      <w:r w:rsidR="00AD3A87" w:rsidRPr="00E5053B">
        <w:rPr>
          <w:rFonts w:ascii="Arial" w:hAnsi="Arial" w:cs="Arial"/>
        </w:rPr>
        <w:t xml:space="preserve"> when raising the</w:t>
      </w:r>
      <w:r w:rsidR="00D43A50" w:rsidRPr="00E5053B">
        <w:rPr>
          <w:rFonts w:ascii="Arial" w:hAnsi="Arial" w:cs="Arial"/>
        </w:rPr>
        <w:t>i</w:t>
      </w:r>
      <w:r w:rsidR="71734478" w:rsidRPr="00E5053B">
        <w:rPr>
          <w:rFonts w:ascii="Arial" w:hAnsi="Arial" w:cs="Arial"/>
        </w:rPr>
        <w:t xml:space="preserve">r </w:t>
      </w:r>
      <w:r w:rsidR="00AD3A87" w:rsidRPr="00E5053B">
        <w:rPr>
          <w:rFonts w:ascii="Arial" w:hAnsi="Arial" w:cs="Arial"/>
        </w:rPr>
        <w:t xml:space="preserve">quality of questioning due to </w:t>
      </w:r>
      <w:r w:rsidR="00995A68" w:rsidRPr="00E5053B">
        <w:rPr>
          <w:rFonts w:ascii="Arial" w:hAnsi="Arial" w:cs="Arial"/>
        </w:rPr>
        <w:t xml:space="preserve">learners misinterpreting questions </w:t>
      </w:r>
      <w:r w:rsidR="00F572A8" w:rsidRPr="00E5053B">
        <w:rPr>
          <w:rFonts w:ascii="Arial" w:hAnsi="Arial" w:cs="Arial"/>
        </w:rPr>
        <w:t>(Royal Society of Chemistry, 2008)</w:t>
      </w:r>
      <w:r w:rsidR="002F272B" w:rsidRPr="00E5053B">
        <w:rPr>
          <w:rFonts w:ascii="Arial" w:hAnsi="Arial" w:cs="Arial"/>
        </w:rPr>
        <w:t xml:space="preserve">. </w:t>
      </w:r>
      <w:r w:rsidR="000865D9" w:rsidRPr="00E5053B">
        <w:rPr>
          <w:rFonts w:ascii="Arial" w:hAnsi="Arial" w:cs="Arial"/>
        </w:rPr>
        <w:t>Trevor Ke</w:t>
      </w:r>
      <w:r w:rsidR="0017734C" w:rsidRPr="00E5053B">
        <w:rPr>
          <w:rFonts w:ascii="Arial" w:hAnsi="Arial" w:cs="Arial"/>
        </w:rPr>
        <w:t>rr</w:t>
      </w:r>
      <w:r w:rsidR="000865D9" w:rsidRPr="00E5053B">
        <w:rPr>
          <w:rFonts w:ascii="Arial" w:hAnsi="Arial" w:cs="Arial"/>
        </w:rPr>
        <w:t>y (</w:t>
      </w:r>
      <w:r w:rsidR="00A10DC7" w:rsidRPr="00E5053B">
        <w:rPr>
          <w:rFonts w:ascii="Arial" w:hAnsi="Arial" w:cs="Arial"/>
        </w:rPr>
        <w:t xml:space="preserve">1982) identified </w:t>
      </w:r>
      <w:r w:rsidR="00B42AE6" w:rsidRPr="00E5053B">
        <w:rPr>
          <w:rFonts w:ascii="Arial" w:hAnsi="Arial" w:cs="Arial"/>
        </w:rPr>
        <w:t xml:space="preserve">common mistakes that people use when </w:t>
      </w:r>
      <w:r w:rsidR="00286522" w:rsidRPr="00E5053B">
        <w:rPr>
          <w:rFonts w:ascii="Arial" w:hAnsi="Arial" w:cs="Arial"/>
        </w:rPr>
        <w:t xml:space="preserve">employing effective questioning techniques and </w:t>
      </w:r>
      <w:r w:rsidR="00633358" w:rsidRPr="00E5053B">
        <w:rPr>
          <w:rFonts w:ascii="Arial" w:hAnsi="Arial" w:cs="Arial"/>
        </w:rPr>
        <w:t>considered</w:t>
      </w:r>
      <w:r w:rsidR="00514202" w:rsidRPr="00E5053B">
        <w:rPr>
          <w:rFonts w:ascii="Arial" w:hAnsi="Arial" w:cs="Arial"/>
        </w:rPr>
        <w:t xml:space="preserve"> </w:t>
      </w:r>
      <w:r w:rsidR="00286522" w:rsidRPr="00E5053B">
        <w:rPr>
          <w:rFonts w:ascii="Arial" w:hAnsi="Arial" w:cs="Arial"/>
        </w:rPr>
        <w:t xml:space="preserve">that </w:t>
      </w:r>
      <w:r w:rsidR="005363E8" w:rsidRPr="00E5053B">
        <w:rPr>
          <w:rFonts w:ascii="Arial" w:hAnsi="Arial" w:cs="Arial"/>
        </w:rPr>
        <w:t xml:space="preserve">questions may be too complex for the learners and also </w:t>
      </w:r>
      <w:r w:rsidR="005C5438" w:rsidRPr="00E5053B">
        <w:rPr>
          <w:rFonts w:ascii="Arial" w:hAnsi="Arial" w:cs="Arial"/>
        </w:rPr>
        <w:t xml:space="preserve">there may be a lack of </w:t>
      </w:r>
      <w:r w:rsidR="00D314A0" w:rsidRPr="00E5053B">
        <w:rPr>
          <w:rFonts w:ascii="Arial" w:hAnsi="Arial" w:cs="Arial"/>
        </w:rPr>
        <w:t xml:space="preserve">positive reinforcement </w:t>
      </w:r>
      <w:r w:rsidR="00987043" w:rsidRPr="00E5053B">
        <w:rPr>
          <w:rFonts w:ascii="Arial" w:hAnsi="Arial" w:cs="Arial"/>
        </w:rPr>
        <w:t xml:space="preserve">when </w:t>
      </w:r>
      <w:r w:rsidR="006F3284" w:rsidRPr="00E5053B">
        <w:rPr>
          <w:rFonts w:ascii="Arial" w:hAnsi="Arial" w:cs="Arial"/>
        </w:rPr>
        <w:t xml:space="preserve">discussing the answers. </w:t>
      </w:r>
      <w:r w:rsidR="00C6385B" w:rsidRPr="00E5053B">
        <w:rPr>
          <w:rFonts w:ascii="Arial" w:hAnsi="Arial" w:cs="Arial"/>
        </w:rPr>
        <w:t xml:space="preserve">Likewise, Wiliam </w:t>
      </w:r>
      <w:r w:rsidR="004D1E36" w:rsidRPr="00E5053B">
        <w:rPr>
          <w:rFonts w:ascii="Arial" w:hAnsi="Arial" w:cs="Arial"/>
        </w:rPr>
        <w:t>(</w:t>
      </w:r>
      <w:r w:rsidR="25B02F15" w:rsidRPr="00E5053B">
        <w:rPr>
          <w:rFonts w:ascii="Arial" w:hAnsi="Arial" w:cs="Arial"/>
        </w:rPr>
        <w:t>1998</w:t>
      </w:r>
      <w:r w:rsidR="004D1E36" w:rsidRPr="00E5053B">
        <w:rPr>
          <w:rFonts w:ascii="Arial" w:hAnsi="Arial" w:cs="Arial"/>
        </w:rPr>
        <w:t xml:space="preserve">) </w:t>
      </w:r>
      <w:r w:rsidR="00E045CF" w:rsidRPr="00E5053B">
        <w:rPr>
          <w:rFonts w:ascii="Arial" w:hAnsi="Arial" w:cs="Arial"/>
        </w:rPr>
        <w:t xml:space="preserve">recommends at least two seconds </w:t>
      </w:r>
      <w:r w:rsidR="0091373E" w:rsidRPr="00E5053B">
        <w:rPr>
          <w:rFonts w:ascii="Arial" w:hAnsi="Arial" w:cs="Arial"/>
        </w:rPr>
        <w:t>of wait time for learners before discussing or asking for answers</w:t>
      </w:r>
      <w:r w:rsidR="004D1E36" w:rsidRPr="00E5053B">
        <w:rPr>
          <w:rFonts w:ascii="Arial" w:hAnsi="Arial" w:cs="Arial"/>
        </w:rPr>
        <w:t xml:space="preserve"> </w:t>
      </w:r>
      <w:r w:rsidR="008D3A19" w:rsidRPr="00E5053B">
        <w:rPr>
          <w:rFonts w:ascii="Arial" w:hAnsi="Arial" w:cs="Arial"/>
        </w:rPr>
        <w:t>to give the opportunity for extended answers</w:t>
      </w:r>
      <w:r w:rsidR="00A1048F" w:rsidRPr="00E5053B">
        <w:rPr>
          <w:rFonts w:ascii="Arial" w:hAnsi="Arial" w:cs="Arial"/>
        </w:rPr>
        <w:t xml:space="preserve"> when using </w:t>
      </w:r>
      <w:r w:rsidR="003E7341" w:rsidRPr="00E5053B">
        <w:rPr>
          <w:rFonts w:ascii="Arial" w:hAnsi="Arial" w:cs="Arial"/>
        </w:rPr>
        <w:t>effective questioning techniques</w:t>
      </w:r>
      <w:r w:rsidR="005C37E8" w:rsidRPr="00E5053B">
        <w:rPr>
          <w:rFonts w:ascii="Arial" w:hAnsi="Arial" w:cs="Arial"/>
        </w:rPr>
        <w:t xml:space="preserve">. If this is not achieved then </w:t>
      </w:r>
      <w:r w:rsidR="00494F03" w:rsidRPr="00E5053B">
        <w:rPr>
          <w:rFonts w:ascii="Arial" w:hAnsi="Arial" w:cs="Arial"/>
        </w:rPr>
        <w:t xml:space="preserve">pupils will not engage within the session and </w:t>
      </w:r>
      <w:r w:rsidR="001860AD" w:rsidRPr="00E5053B">
        <w:rPr>
          <w:rFonts w:ascii="Arial" w:hAnsi="Arial" w:cs="Arial"/>
        </w:rPr>
        <w:t xml:space="preserve">be unable to produce </w:t>
      </w:r>
      <w:r w:rsidR="00D835DA" w:rsidRPr="00E5053B">
        <w:rPr>
          <w:rFonts w:ascii="Arial" w:hAnsi="Arial" w:cs="Arial"/>
        </w:rPr>
        <w:t xml:space="preserve">acceptable answers (Black and Wiliam, 2010). </w:t>
      </w:r>
      <w:r w:rsidR="00CC162C" w:rsidRPr="00E5053B">
        <w:rPr>
          <w:rFonts w:ascii="Arial" w:hAnsi="Arial" w:cs="Arial"/>
        </w:rPr>
        <w:t xml:space="preserve">Giving supportive questioning further benefits another </w:t>
      </w:r>
      <w:r w:rsidR="001578AC" w:rsidRPr="00E5053B">
        <w:rPr>
          <w:rFonts w:ascii="Arial" w:hAnsi="Arial" w:cs="Arial"/>
        </w:rPr>
        <w:t xml:space="preserve">element of AfL by ensuring there is </w:t>
      </w:r>
      <w:r w:rsidR="00B57CBB" w:rsidRPr="00E5053B">
        <w:rPr>
          <w:rFonts w:ascii="Arial" w:hAnsi="Arial" w:cs="Arial"/>
        </w:rPr>
        <w:t>effective feedback given from the answers</w:t>
      </w:r>
      <w:r w:rsidR="00FF4EC3" w:rsidRPr="00E5053B">
        <w:rPr>
          <w:rFonts w:ascii="Arial" w:hAnsi="Arial" w:cs="Arial"/>
        </w:rPr>
        <w:t>.</w:t>
      </w:r>
      <w:r w:rsidR="00F256EF" w:rsidRPr="00E5053B">
        <w:rPr>
          <w:rFonts w:ascii="Arial" w:hAnsi="Arial" w:cs="Arial"/>
        </w:rPr>
        <w:t xml:space="preserve"> Wiliam argues that </w:t>
      </w:r>
      <w:r w:rsidR="00D8326E" w:rsidRPr="00E5053B">
        <w:rPr>
          <w:rFonts w:ascii="Arial" w:hAnsi="Arial" w:cs="Arial"/>
        </w:rPr>
        <w:t xml:space="preserve">research has shown </w:t>
      </w:r>
      <w:r w:rsidR="00DC463D" w:rsidRPr="00E5053B">
        <w:rPr>
          <w:rFonts w:ascii="Arial" w:hAnsi="Arial" w:cs="Arial"/>
        </w:rPr>
        <w:t xml:space="preserve">if learners are not exposed to regular feedback they will not benefit </w:t>
      </w:r>
      <w:r w:rsidR="00F670BF" w:rsidRPr="00E5053B">
        <w:rPr>
          <w:rFonts w:ascii="Arial" w:hAnsi="Arial" w:cs="Arial"/>
        </w:rPr>
        <w:t>and further their learning</w:t>
      </w:r>
      <w:r w:rsidR="004F2A57" w:rsidRPr="00E5053B">
        <w:rPr>
          <w:rFonts w:ascii="Arial" w:hAnsi="Arial" w:cs="Arial"/>
        </w:rPr>
        <w:t xml:space="preserve">. If a pupil </w:t>
      </w:r>
      <w:r w:rsidR="003155DD" w:rsidRPr="00E5053B">
        <w:rPr>
          <w:rFonts w:ascii="Arial" w:hAnsi="Arial" w:cs="Arial"/>
        </w:rPr>
        <w:t xml:space="preserve">has low grades and is not given feedback they will not understand </w:t>
      </w:r>
      <w:r w:rsidR="007249E7" w:rsidRPr="00E5053B">
        <w:rPr>
          <w:rFonts w:ascii="Arial" w:hAnsi="Arial" w:cs="Arial"/>
        </w:rPr>
        <w:t xml:space="preserve">where they are </w:t>
      </w:r>
      <w:r w:rsidR="00EF312D" w:rsidRPr="00E5053B">
        <w:rPr>
          <w:rFonts w:ascii="Arial" w:hAnsi="Arial" w:cs="Arial"/>
        </w:rPr>
        <w:t>currently</w:t>
      </w:r>
      <w:r w:rsidR="007249E7" w:rsidRPr="00E5053B">
        <w:rPr>
          <w:rFonts w:ascii="Arial" w:hAnsi="Arial" w:cs="Arial"/>
        </w:rPr>
        <w:t xml:space="preserve"> and how they can improve</w:t>
      </w:r>
      <w:r w:rsidR="00F3111D" w:rsidRPr="00E5053B">
        <w:rPr>
          <w:rFonts w:ascii="Arial" w:hAnsi="Arial" w:cs="Arial"/>
        </w:rPr>
        <w:t>, so it</w:t>
      </w:r>
      <w:r w:rsidR="007249E7" w:rsidRPr="00E5053B">
        <w:rPr>
          <w:rFonts w:ascii="Arial" w:hAnsi="Arial" w:cs="Arial"/>
        </w:rPr>
        <w:t xml:space="preserve"> is </w:t>
      </w:r>
      <w:r w:rsidR="00993DDE" w:rsidRPr="00E5053B">
        <w:rPr>
          <w:rFonts w:ascii="Arial" w:hAnsi="Arial" w:cs="Arial"/>
        </w:rPr>
        <w:t xml:space="preserve">important to </w:t>
      </w:r>
      <w:r w:rsidR="00141C94" w:rsidRPr="00E5053B">
        <w:rPr>
          <w:rFonts w:ascii="Arial" w:hAnsi="Arial" w:cs="Arial"/>
        </w:rPr>
        <w:t>give measurable and specific guidance to each individual person (</w:t>
      </w:r>
      <w:r w:rsidR="003D77E5" w:rsidRPr="00E5053B">
        <w:rPr>
          <w:rFonts w:ascii="Arial" w:hAnsi="Arial" w:cs="Arial"/>
        </w:rPr>
        <w:t xml:space="preserve">Black and William, </w:t>
      </w:r>
      <w:r w:rsidR="109310E1" w:rsidRPr="00E5053B">
        <w:rPr>
          <w:rFonts w:ascii="Arial" w:hAnsi="Arial" w:cs="Arial"/>
        </w:rPr>
        <w:t>1998</w:t>
      </w:r>
      <w:r w:rsidR="003D77E5" w:rsidRPr="00E5053B">
        <w:rPr>
          <w:rFonts w:ascii="Arial" w:hAnsi="Arial" w:cs="Arial"/>
        </w:rPr>
        <w:t>)</w:t>
      </w:r>
      <w:r w:rsidR="00F3111D" w:rsidRPr="00E5053B">
        <w:rPr>
          <w:rFonts w:ascii="Arial" w:hAnsi="Arial" w:cs="Arial"/>
        </w:rPr>
        <w:t xml:space="preserve"> to </w:t>
      </w:r>
      <w:r w:rsidR="00925095" w:rsidRPr="00E5053B">
        <w:rPr>
          <w:rFonts w:ascii="Arial" w:hAnsi="Arial" w:cs="Arial"/>
        </w:rPr>
        <w:t xml:space="preserve">aid pupil progression. </w:t>
      </w:r>
    </w:p>
    <w:p w14:paraId="31727ECA" w14:textId="66BEC886" w:rsidR="00671943" w:rsidRPr="00E5053B" w:rsidRDefault="00671943" w:rsidP="00FF435E">
      <w:pPr>
        <w:suppressLineNumbers/>
        <w:rPr>
          <w:rFonts w:ascii="Arial" w:hAnsi="Arial" w:cs="Arial"/>
        </w:rPr>
      </w:pPr>
      <w:r w:rsidRPr="00E5053B">
        <w:rPr>
          <w:rFonts w:ascii="Arial" w:hAnsi="Arial" w:cs="Arial"/>
        </w:rPr>
        <w:t xml:space="preserve">Peer and self-assessment </w:t>
      </w:r>
      <w:r w:rsidR="40DECFB1" w:rsidRPr="00E5053B">
        <w:rPr>
          <w:rFonts w:ascii="Arial" w:hAnsi="Arial" w:cs="Arial"/>
        </w:rPr>
        <w:t>are</w:t>
      </w:r>
      <w:r w:rsidRPr="00E5053B">
        <w:rPr>
          <w:rFonts w:ascii="Arial" w:hAnsi="Arial" w:cs="Arial"/>
        </w:rPr>
        <w:t xml:space="preserve"> </w:t>
      </w:r>
      <w:r w:rsidR="00F43E81" w:rsidRPr="00E5053B">
        <w:rPr>
          <w:rFonts w:ascii="Arial" w:hAnsi="Arial" w:cs="Arial"/>
        </w:rPr>
        <w:t>another</w:t>
      </w:r>
      <w:r w:rsidR="00E34C17" w:rsidRPr="00E5053B">
        <w:rPr>
          <w:rFonts w:ascii="Arial" w:hAnsi="Arial" w:cs="Arial"/>
        </w:rPr>
        <w:t xml:space="preserve"> element of AfL which can be </w:t>
      </w:r>
      <w:r w:rsidR="005B5BAA" w:rsidRPr="00E5053B">
        <w:rPr>
          <w:rFonts w:ascii="Arial" w:hAnsi="Arial" w:cs="Arial"/>
        </w:rPr>
        <w:t>seen as an aid to support pupil progression</w:t>
      </w:r>
      <w:r w:rsidR="00F43E81" w:rsidRPr="00E5053B">
        <w:rPr>
          <w:rFonts w:ascii="Arial" w:hAnsi="Arial" w:cs="Arial"/>
        </w:rPr>
        <w:t>.</w:t>
      </w:r>
      <w:r w:rsidR="009D7053" w:rsidRPr="00E5053B">
        <w:rPr>
          <w:rFonts w:ascii="Arial" w:hAnsi="Arial" w:cs="Arial"/>
        </w:rPr>
        <w:t xml:space="preserve"> Black and William (</w:t>
      </w:r>
      <w:r w:rsidR="1BB208B2" w:rsidRPr="00E5053B">
        <w:rPr>
          <w:rFonts w:ascii="Arial" w:hAnsi="Arial" w:cs="Arial"/>
        </w:rPr>
        <w:t>1998</w:t>
      </w:r>
      <w:r w:rsidR="009D7053" w:rsidRPr="00E5053B">
        <w:rPr>
          <w:rFonts w:ascii="Arial" w:hAnsi="Arial" w:cs="Arial"/>
        </w:rPr>
        <w:t xml:space="preserve">) </w:t>
      </w:r>
      <w:r w:rsidR="00CB4160" w:rsidRPr="00E5053B">
        <w:rPr>
          <w:rFonts w:ascii="Arial" w:hAnsi="Arial" w:cs="Arial"/>
        </w:rPr>
        <w:t xml:space="preserve">discussed that </w:t>
      </w:r>
      <w:r w:rsidR="005C54E7" w:rsidRPr="00E5053B">
        <w:rPr>
          <w:rFonts w:ascii="Arial" w:hAnsi="Arial" w:cs="Arial"/>
        </w:rPr>
        <w:t xml:space="preserve">pupils are </w:t>
      </w:r>
      <w:r w:rsidR="00105730" w:rsidRPr="00E5053B">
        <w:rPr>
          <w:rFonts w:ascii="Arial" w:hAnsi="Arial" w:cs="Arial"/>
        </w:rPr>
        <w:t xml:space="preserve">more honest </w:t>
      </w:r>
      <w:r w:rsidR="003452D2" w:rsidRPr="00E5053B">
        <w:rPr>
          <w:rFonts w:ascii="Arial" w:hAnsi="Arial" w:cs="Arial"/>
        </w:rPr>
        <w:t>when assessing themselves and one-another</w:t>
      </w:r>
      <w:r w:rsidR="001D5CCF" w:rsidRPr="00E5053B">
        <w:rPr>
          <w:rFonts w:ascii="Arial" w:hAnsi="Arial" w:cs="Arial"/>
        </w:rPr>
        <w:t xml:space="preserve">, however this can only be achieved </w:t>
      </w:r>
      <w:r w:rsidR="00F86273" w:rsidRPr="00E5053B">
        <w:rPr>
          <w:rFonts w:ascii="Arial" w:hAnsi="Arial" w:cs="Arial"/>
        </w:rPr>
        <w:t xml:space="preserve">if the </w:t>
      </w:r>
      <w:r w:rsidR="3F781C2E" w:rsidRPr="00E5053B">
        <w:rPr>
          <w:rFonts w:ascii="Arial" w:hAnsi="Arial" w:cs="Arial"/>
        </w:rPr>
        <w:t>pupils</w:t>
      </w:r>
      <w:r w:rsidR="00F86273" w:rsidRPr="00E5053B">
        <w:rPr>
          <w:rFonts w:ascii="Arial" w:hAnsi="Arial" w:cs="Arial"/>
        </w:rPr>
        <w:t xml:space="preserve"> have a clear understanding of</w:t>
      </w:r>
      <w:r w:rsidR="009E7B77" w:rsidRPr="00E5053B">
        <w:rPr>
          <w:rFonts w:ascii="Arial" w:hAnsi="Arial" w:cs="Arial"/>
        </w:rPr>
        <w:t xml:space="preserve"> the aims and </w:t>
      </w:r>
      <w:r w:rsidR="0084422E" w:rsidRPr="00E5053B">
        <w:rPr>
          <w:rFonts w:ascii="Arial" w:hAnsi="Arial" w:cs="Arial"/>
        </w:rPr>
        <w:t xml:space="preserve">targets </w:t>
      </w:r>
      <w:r w:rsidR="00F43E81" w:rsidRPr="00E5053B">
        <w:rPr>
          <w:rFonts w:ascii="Arial" w:hAnsi="Arial" w:cs="Arial"/>
        </w:rPr>
        <w:t>within the learning</w:t>
      </w:r>
      <w:r w:rsidR="29F84C22" w:rsidRPr="00E5053B">
        <w:rPr>
          <w:rFonts w:ascii="Arial" w:hAnsi="Arial" w:cs="Arial"/>
        </w:rPr>
        <w:t>,</w:t>
      </w:r>
      <w:r w:rsidR="0084556E" w:rsidRPr="00E5053B">
        <w:rPr>
          <w:rFonts w:ascii="Arial" w:hAnsi="Arial" w:cs="Arial"/>
        </w:rPr>
        <w:t xml:space="preserve"> so it is important to </w:t>
      </w:r>
      <w:r w:rsidR="00C44503" w:rsidRPr="00E5053B">
        <w:rPr>
          <w:rFonts w:ascii="Arial" w:hAnsi="Arial" w:cs="Arial"/>
        </w:rPr>
        <w:t xml:space="preserve">provide </w:t>
      </w:r>
      <w:r w:rsidR="0084556E" w:rsidRPr="00E5053B">
        <w:rPr>
          <w:rFonts w:ascii="Arial" w:hAnsi="Arial" w:cs="Arial"/>
        </w:rPr>
        <w:t xml:space="preserve">clear and correct </w:t>
      </w:r>
      <w:r w:rsidR="002F6926" w:rsidRPr="00E5053B">
        <w:rPr>
          <w:rFonts w:ascii="Arial" w:hAnsi="Arial" w:cs="Arial"/>
        </w:rPr>
        <w:t>suc</w:t>
      </w:r>
      <w:r w:rsidR="00C44503" w:rsidRPr="00E5053B">
        <w:rPr>
          <w:rFonts w:ascii="Arial" w:hAnsi="Arial" w:cs="Arial"/>
        </w:rPr>
        <w:t xml:space="preserve">cess criteria (Black and William, </w:t>
      </w:r>
      <w:r w:rsidR="2F71DA8C" w:rsidRPr="00E5053B">
        <w:rPr>
          <w:rFonts w:ascii="Arial" w:hAnsi="Arial" w:cs="Arial"/>
        </w:rPr>
        <w:t>1998</w:t>
      </w:r>
      <w:r w:rsidR="00C44503" w:rsidRPr="00E5053B">
        <w:rPr>
          <w:rFonts w:ascii="Arial" w:hAnsi="Arial" w:cs="Arial"/>
        </w:rPr>
        <w:t xml:space="preserve">). </w:t>
      </w:r>
      <w:r w:rsidR="00762485" w:rsidRPr="00E5053B">
        <w:rPr>
          <w:rFonts w:ascii="Arial" w:hAnsi="Arial" w:cs="Arial"/>
        </w:rPr>
        <w:t xml:space="preserve">Studies also show that </w:t>
      </w:r>
      <w:r w:rsidR="0061666B" w:rsidRPr="00E5053B">
        <w:rPr>
          <w:rFonts w:ascii="Arial" w:hAnsi="Arial" w:cs="Arial"/>
        </w:rPr>
        <w:t xml:space="preserve">effective learning achievements can </w:t>
      </w:r>
      <w:r w:rsidR="00B46071" w:rsidRPr="00E5053B">
        <w:rPr>
          <w:rFonts w:ascii="Arial" w:hAnsi="Arial" w:cs="Arial"/>
        </w:rPr>
        <w:t xml:space="preserve">be attained </w:t>
      </w:r>
      <w:r w:rsidR="00327A66" w:rsidRPr="00E5053B">
        <w:rPr>
          <w:rFonts w:ascii="Arial" w:hAnsi="Arial" w:cs="Arial"/>
        </w:rPr>
        <w:t xml:space="preserve">when </w:t>
      </w:r>
      <w:r w:rsidR="00C06B5C" w:rsidRPr="00E5053B">
        <w:rPr>
          <w:rFonts w:ascii="Arial" w:hAnsi="Arial" w:cs="Arial"/>
        </w:rPr>
        <w:t>pupil</w:t>
      </w:r>
      <w:r w:rsidR="00327A66" w:rsidRPr="00E5053B">
        <w:rPr>
          <w:rFonts w:ascii="Arial" w:hAnsi="Arial" w:cs="Arial"/>
        </w:rPr>
        <w:t xml:space="preserve">s are engaged </w:t>
      </w:r>
      <w:r w:rsidR="005A7359" w:rsidRPr="00E5053B">
        <w:rPr>
          <w:rFonts w:ascii="Arial" w:hAnsi="Arial" w:cs="Arial"/>
        </w:rPr>
        <w:t>in their own learning</w:t>
      </w:r>
      <w:r w:rsidR="00C06B5C" w:rsidRPr="00E5053B">
        <w:rPr>
          <w:rFonts w:ascii="Arial" w:hAnsi="Arial" w:cs="Arial"/>
        </w:rPr>
        <w:t>,</w:t>
      </w:r>
      <w:r w:rsidR="00C1279B" w:rsidRPr="00E5053B">
        <w:rPr>
          <w:rFonts w:ascii="Arial" w:hAnsi="Arial" w:cs="Arial"/>
        </w:rPr>
        <w:t xml:space="preserve"> it makes them responsible for the outcomes and also </w:t>
      </w:r>
      <w:r w:rsidR="000F6CBC" w:rsidRPr="00E5053B">
        <w:rPr>
          <w:rFonts w:ascii="Arial" w:hAnsi="Arial" w:cs="Arial"/>
        </w:rPr>
        <w:t xml:space="preserve">develop their </w:t>
      </w:r>
      <w:r w:rsidR="000B30F8" w:rsidRPr="00E5053B">
        <w:rPr>
          <w:rFonts w:ascii="Arial" w:hAnsi="Arial" w:cs="Arial"/>
        </w:rPr>
        <w:t xml:space="preserve">collaborative learning </w:t>
      </w:r>
      <w:r w:rsidR="00C06B5C" w:rsidRPr="00E5053B">
        <w:rPr>
          <w:rFonts w:ascii="Arial" w:hAnsi="Arial" w:cs="Arial"/>
        </w:rPr>
        <w:t xml:space="preserve">skills </w:t>
      </w:r>
      <w:r w:rsidR="000B30F8" w:rsidRPr="00E5053B">
        <w:rPr>
          <w:rFonts w:ascii="Arial" w:hAnsi="Arial" w:cs="Arial"/>
        </w:rPr>
        <w:t>(</w:t>
      </w:r>
      <w:r w:rsidR="00C06B5C" w:rsidRPr="00E5053B">
        <w:rPr>
          <w:rFonts w:ascii="Arial" w:hAnsi="Arial" w:cs="Arial"/>
        </w:rPr>
        <w:t xml:space="preserve">Ndoye, </w:t>
      </w:r>
      <w:r w:rsidR="004C105C" w:rsidRPr="00E5053B">
        <w:rPr>
          <w:rFonts w:ascii="Arial" w:hAnsi="Arial" w:cs="Arial"/>
        </w:rPr>
        <w:t>2017).</w:t>
      </w:r>
      <w:r w:rsidR="00991BAF" w:rsidRPr="00E5053B">
        <w:rPr>
          <w:rFonts w:ascii="Arial" w:hAnsi="Arial" w:cs="Arial"/>
        </w:rPr>
        <w:t xml:space="preserve"> This</w:t>
      </w:r>
      <w:r w:rsidR="00757659" w:rsidRPr="00E5053B">
        <w:rPr>
          <w:rFonts w:ascii="Arial" w:hAnsi="Arial" w:cs="Arial"/>
        </w:rPr>
        <w:t xml:space="preserve"> in time, creates </w:t>
      </w:r>
      <w:r w:rsidR="00BF4D05" w:rsidRPr="00E5053B">
        <w:rPr>
          <w:rFonts w:ascii="Arial" w:hAnsi="Arial" w:cs="Arial"/>
        </w:rPr>
        <w:t xml:space="preserve">a supportive and collaborative environment </w:t>
      </w:r>
      <w:r w:rsidR="00415F9E" w:rsidRPr="00E5053B">
        <w:rPr>
          <w:rFonts w:ascii="Arial" w:hAnsi="Arial" w:cs="Arial"/>
        </w:rPr>
        <w:t>for learning strategie</w:t>
      </w:r>
      <w:r w:rsidR="000B0F2A" w:rsidRPr="00E5053B">
        <w:rPr>
          <w:rFonts w:ascii="Arial" w:hAnsi="Arial" w:cs="Arial"/>
        </w:rPr>
        <w:t>s</w:t>
      </w:r>
      <w:r w:rsidR="00C92817" w:rsidRPr="00E5053B">
        <w:rPr>
          <w:rFonts w:ascii="Arial" w:hAnsi="Arial" w:cs="Arial"/>
        </w:rPr>
        <w:t>, however pupil</w:t>
      </w:r>
      <w:r w:rsidR="006A12F8" w:rsidRPr="00E5053B">
        <w:rPr>
          <w:rFonts w:ascii="Arial" w:hAnsi="Arial" w:cs="Arial"/>
        </w:rPr>
        <w:t xml:space="preserve">’s </w:t>
      </w:r>
      <w:r w:rsidR="00E004A9" w:rsidRPr="00E5053B">
        <w:rPr>
          <w:rFonts w:ascii="Arial" w:hAnsi="Arial" w:cs="Arial"/>
        </w:rPr>
        <w:t xml:space="preserve">temperaments may </w:t>
      </w:r>
      <w:r w:rsidR="004C013E" w:rsidRPr="00E5053B">
        <w:rPr>
          <w:rFonts w:ascii="Arial" w:hAnsi="Arial" w:cs="Arial"/>
        </w:rPr>
        <w:t xml:space="preserve">impact the benefits of peer and self-assessment </w:t>
      </w:r>
      <w:r w:rsidR="00A04AFF" w:rsidRPr="00E5053B">
        <w:rPr>
          <w:rFonts w:ascii="Arial" w:hAnsi="Arial" w:cs="Arial"/>
        </w:rPr>
        <w:t xml:space="preserve">due to their </w:t>
      </w:r>
      <w:r w:rsidR="00A70C62" w:rsidRPr="00E5053B">
        <w:rPr>
          <w:rFonts w:ascii="Arial" w:hAnsi="Arial" w:cs="Arial"/>
        </w:rPr>
        <w:t xml:space="preserve">own views (Ndoye, 2017). </w:t>
      </w:r>
      <w:r w:rsidR="00D35B3F" w:rsidRPr="00E5053B">
        <w:rPr>
          <w:rFonts w:ascii="Arial" w:hAnsi="Arial" w:cs="Arial"/>
        </w:rPr>
        <w:t>If a pupil</w:t>
      </w:r>
      <w:r w:rsidR="004B0827" w:rsidRPr="00E5053B">
        <w:rPr>
          <w:rFonts w:ascii="Arial" w:hAnsi="Arial" w:cs="Arial"/>
        </w:rPr>
        <w:t xml:space="preserve"> can identify their </w:t>
      </w:r>
      <w:r w:rsidR="00CF7266" w:rsidRPr="00E5053B">
        <w:rPr>
          <w:rFonts w:ascii="Arial" w:hAnsi="Arial" w:cs="Arial"/>
        </w:rPr>
        <w:t xml:space="preserve">learning progress through specific </w:t>
      </w:r>
      <w:r w:rsidR="00394C60" w:rsidRPr="00E5053B">
        <w:rPr>
          <w:rFonts w:ascii="Arial" w:hAnsi="Arial" w:cs="Arial"/>
        </w:rPr>
        <w:t xml:space="preserve">self-assessment </w:t>
      </w:r>
      <w:r w:rsidR="00CF7266" w:rsidRPr="00E5053B">
        <w:rPr>
          <w:rFonts w:ascii="Arial" w:hAnsi="Arial" w:cs="Arial"/>
        </w:rPr>
        <w:t xml:space="preserve">strategies it will aid their engagement and further their learning while also </w:t>
      </w:r>
      <w:r w:rsidR="00CD68F9" w:rsidRPr="00E5053B">
        <w:rPr>
          <w:rFonts w:ascii="Arial" w:hAnsi="Arial" w:cs="Arial"/>
        </w:rPr>
        <w:t xml:space="preserve">accommodating a range </w:t>
      </w:r>
      <w:r w:rsidR="00394C60" w:rsidRPr="00E5053B">
        <w:rPr>
          <w:rFonts w:ascii="Arial" w:hAnsi="Arial" w:cs="Arial"/>
        </w:rPr>
        <w:t>the individuals</w:t>
      </w:r>
      <w:r w:rsidR="00A43951" w:rsidRPr="00E5053B">
        <w:rPr>
          <w:rFonts w:ascii="Arial" w:hAnsi="Arial" w:cs="Arial"/>
        </w:rPr>
        <w:t>’</w:t>
      </w:r>
      <w:r w:rsidR="005F2B4C" w:rsidRPr="00E5053B">
        <w:rPr>
          <w:rFonts w:ascii="Arial" w:hAnsi="Arial" w:cs="Arial"/>
        </w:rPr>
        <w:t xml:space="preserve"> experience</w:t>
      </w:r>
      <w:r w:rsidR="00A43951" w:rsidRPr="00E5053B">
        <w:rPr>
          <w:rFonts w:ascii="Arial" w:hAnsi="Arial" w:cs="Arial"/>
        </w:rPr>
        <w:t>s</w:t>
      </w:r>
      <w:r w:rsidR="005F2B4C" w:rsidRPr="00E5053B">
        <w:rPr>
          <w:rFonts w:ascii="Arial" w:hAnsi="Arial" w:cs="Arial"/>
        </w:rPr>
        <w:t xml:space="preserve"> and backgrounds (</w:t>
      </w:r>
      <w:r w:rsidR="001E680D" w:rsidRPr="00E5053B">
        <w:rPr>
          <w:rFonts w:ascii="Arial" w:hAnsi="Arial" w:cs="Arial"/>
        </w:rPr>
        <w:t>Spiller, 2012)</w:t>
      </w:r>
      <w:r w:rsidR="004D7169" w:rsidRPr="00E5053B">
        <w:rPr>
          <w:rFonts w:ascii="Arial" w:hAnsi="Arial" w:cs="Arial"/>
        </w:rPr>
        <w:t xml:space="preserve">. </w:t>
      </w:r>
      <w:r w:rsidR="0000794D" w:rsidRPr="00E5053B">
        <w:rPr>
          <w:rFonts w:ascii="Arial" w:hAnsi="Arial" w:cs="Arial"/>
        </w:rPr>
        <w:t xml:space="preserve">Spiller (2012) also identifies how peer assessment can </w:t>
      </w:r>
      <w:r w:rsidR="0049438C" w:rsidRPr="00E5053B">
        <w:rPr>
          <w:rFonts w:ascii="Arial" w:hAnsi="Arial" w:cs="Arial"/>
        </w:rPr>
        <w:t xml:space="preserve">help each other </w:t>
      </w:r>
      <w:r w:rsidR="006A626B" w:rsidRPr="00E5053B">
        <w:rPr>
          <w:rFonts w:ascii="Arial" w:hAnsi="Arial" w:cs="Arial"/>
        </w:rPr>
        <w:t>make sense of the</w:t>
      </w:r>
      <w:r w:rsidR="00DB720D" w:rsidRPr="00E5053B">
        <w:rPr>
          <w:rFonts w:ascii="Arial" w:hAnsi="Arial" w:cs="Arial"/>
        </w:rPr>
        <w:t xml:space="preserve">ir learning and understanding while lessening the imbalance between teachers and </w:t>
      </w:r>
      <w:r w:rsidR="1CD7300B" w:rsidRPr="00E5053B">
        <w:rPr>
          <w:rFonts w:ascii="Arial" w:hAnsi="Arial" w:cs="Arial"/>
        </w:rPr>
        <w:t>students'</w:t>
      </w:r>
      <w:r w:rsidR="00DB720D" w:rsidRPr="00E5053B">
        <w:rPr>
          <w:rFonts w:ascii="Arial" w:hAnsi="Arial" w:cs="Arial"/>
        </w:rPr>
        <w:t xml:space="preserve"> statuses. </w:t>
      </w:r>
      <w:r w:rsidR="00C72988" w:rsidRPr="00E5053B">
        <w:rPr>
          <w:rFonts w:ascii="Arial" w:hAnsi="Arial" w:cs="Arial"/>
        </w:rPr>
        <w:t>However</w:t>
      </w:r>
      <w:r w:rsidR="0085786F" w:rsidRPr="00E5053B">
        <w:rPr>
          <w:rFonts w:ascii="Arial" w:hAnsi="Arial" w:cs="Arial"/>
        </w:rPr>
        <w:t xml:space="preserve">, there are some limitations when discussing </w:t>
      </w:r>
      <w:r w:rsidR="00836361" w:rsidRPr="00E5053B">
        <w:rPr>
          <w:rFonts w:ascii="Arial" w:hAnsi="Arial" w:cs="Arial"/>
        </w:rPr>
        <w:t>Self-</w:t>
      </w:r>
      <w:r w:rsidR="00F4741D" w:rsidRPr="00E5053B">
        <w:rPr>
          <w:rFonts w:ascii="Arial" w:hAnsi="Arial" w:cs="Arial"/>
        </w:rPr>
        <w:t>assessment</w:t>
      </w:r>
      <w:r w:rsidR="004435E3" w:rsidRPr="00E5053B">
        <w:rPr>
          <w:rFonts w:ascii="Arial" w:hAnsi="Arial" w:cs="Arial"/>
        </w:rPr>
        <w:t xml:space="preserve"> as a</w:t>
      </w:r>
      <w:r w:rsidR="00BD2C12" w:rsidRPr="00E5053B">
        <w:rPr>
          <w:rFonts w:ascii="Arial" w:hAnsi="Arial" w:cs="Arial"/>
        </w:rPr>
        <w:t>n Assessment for Learning strategy</w:t>
      </w:r>
      <w:r w:rsidR="00F4741D" w:rsidRPr="00E5053B">
        <w:rPr>
          <w:rFonts w:ascii="Arial" w:hAnsi="Arial" w:cs="Arial"/>
        </w:rPr>
        <w:t xml:space="preserve"> as the pupils </w:t>
      </w:r>
      <w:r w:rsidR="003575B1" w:rsidRPr="00E5053B">
        <w:rPr>
          <w:rFonts w:ascii="Arial" w:hAnsi="Arial" w:cs="Arial"/>
        </w:rPr>
        <w:t>have to fully be aware of the requirements</w:t>
      </w:r>
      <w:r w:rsidR="004435E3" w:rsidRPr="00E5053B">
        <w:rPr>
          <w:rFonts w:ascii="Arial" w:hAnsi="Arial" w:cs="Arial"/>
        </w:rPr>
        <w:t xml:space="preserve"> within the success criteria which may lead them to </w:t>
      </w:r>
      <w:r w:rsidR="00F4741D" w:rsidRPr="00E5053B">
        <w:rPr>
          <w:rFonts w:ascii="Arial" w:hAnsi="Arial" w:cs="Arial"/>
        </w:rPr>
        <w:t xml:space="preserve">believe they have achieved more than </w:t>
      </w:r>
      <w:r w:rsidR="008567A8" w:rsidRPr="00E5053B">
        <w:rPr>
          <w:rFonts w:ascii="Arial" w:hAnsi="Arial" w:cs="Arial"/>
        </w:rPr>
        <w:t>they have</w:t>
      </w:r>
      <w:r w:rsidR="002E1E5B" w:rsidRPr="00E5053B">
        <w:rPr>
          <w:rFonts w:ascii="Arial" w:hAnsi="Arial" w:cs="Arial"/>
        </w:rPr>
        <w:t xml:space="preserve"> (One</w:t>
      </w:r>
      <w:r w:rsidR="00812182" w:rsidRPr="00E5053B">
        <w:rPr>
          <w:rFonts w:ascii="Arial" w:hAnsi="Arial" w:cs="Arial"/>
        </w:rPr>
        <w:t xml:space="preserve"> </w:t>
      </w:r>
      <w:r w:rsidR="002E1E5B" w:rsidRPr="00E5053B">
        <w:rPr>
          <w:rFonts w:ascii="Arial" w:hAnsi="Arial" w:cs="Arial"/>
        </w:rPr>
        <w:t>E</w:t>
      </w:r>
      <w:r w:rsidR="00812182" w:rsidRPr="00E5053B">
        <w:rPr>
          <w:rFonts w:ascii="Arial" w:hAnsi="Arial" w:cs="Arial"/>
        </w:rPr>
        <w:t>ducation, 2024)</w:t>
      </w:r>
      <w:r w:rsidR="00EE0435" w:rsidRPr="00E5053B">
        <w:rPr>
          <w:rFonts w:ascii="Arial" w:hAnsi="Arial" w:cs="Arial"/>
        </w:rPr>
        <w:t xml:space="preserve">. </w:t>
      </w:r>
      <w:r w:rsidR="00DA7B1B" w:rsidRPr="00E5053B">
        <w:rPr>
          <w:rFonts w:ascii="Arial" w:hAnsi="Arial" w:cs="Arial"/>
        </w:rPr>
        <w:t>L</w:t>
      </w:r>
      <w:r w:rsidR="00EE0435" w:rsidRPr="00E5053B">
        <w:rPr>
          <w:rFonts w:ascii="Arial" w:hAnsi="Arial" w:cs="Arial"/>
        </w:rPr>
        <w:t>ea</w:t>
      </w:r>
      <w:r w:rsidR="00DA7B1B" w:rsidRPr="00E5053B">
        <w:rPr>
          <w:rFonts w:ascii="Arial" w:hAnsi="Arial" w:cs="Arial"/>
        </w:rPr>
        <w:t>rners may also</w:t>
      </w:r>
      <w:r w:rsidR="003328B4" w:rsidRPr="00E5053B">
        <w:rPr>
          <w:rFonts w:ascii="Arial" w:hAnsi="Arial" w:cs="Arial"/>
        </w:rPr>
        <w:t xml:space="preserve"> be subjective when peer assessing</w:t>
      </w:r>
      <w:r w:rsidR="59251657" w:rsidRPr="00E5053B">
        <w:rPr>
          <w:rFonts w:ascii="Arial" w:hAnsi="Arial" w:cs="Arial"/>
        </w:rPr>
        <w:t>,</w:t>
      </w:r>
      <w:r w:rsidR="003328B4" w:rsidRPr="00E5053B">
        <w:rPr>
          <w:rFonts w:ascii="Arial" w:hAnsi="Arial" w:cs="Arial"/>
        </w:rPr>
        <w:t xml:space="preserve"> </w:t>
      </w:r>
      <w:r w:rsidR="005F5004" w:rsidRPr="00E5053B">
        <w:rPr>
          <w:rFonts w:ascii="Arial" w:hAnsi="Arial" w:cs="Arial"/>
        </w:rPr>
        <w:t xml:space="preserve">and it must be managed carefully to ensure </w:t>
      </w:r>
      <w:r w:rsidR="005F5004" w:rsidRPr="00E5053B">
        <w:rPr>
          <w:rFonts w:ascii="Arial" w:hAnsi="Arial" w:cs="Arial"/>
        </w:rPr>
        <w:lastRenderedPageBreak/>
        <w:t xml:space="preserve">there are no personal conflicts </w:t>
      </w:r>
      <w:r w:rsidR="007F61F6" w:rsidRPr="00E5053B">
        <w:rPr>
          <w:rFonts w:ascii="Arial" w:hAnsi="Arial" w:cs="Arial"/>
        </w:rPr>
        <w:t>or comments</w:t>
      </w:r>
      <w:r w:rsidR="000941DA" w:rsidRPr="00E5053B">
        <w:rPr>
          <w:rFonts w:ascii="Arial" w:hAnsi="Arial" w:cs="Arial"/>
        </w:rPr>
        <w:t xml:space="preserve"> within this formal assessment</w:t>
      </w:r>
      <w:r w:rsidR="00812182" w:rsidRPr="00E5053B">
        <w:rPr>
          <w:rFonts w:ascii="Arial" w:hAnsi="Arial" w:cs="Arial"/>
        </w:rPr>
        <w:t xml:space="preserve"> </w:t>
      </w:r>
      <w:r w:rsidR="00812182" w:rsidRPr="00E5053B">
        <w:rPr>
          <w:rFonts w:ascii="Arial" w:hAnsi="Arial" w:cs="Arial"/>
        </w:rPr>
        <w:t>(One Education, 2024)</w:t>
      </w:r>
      <w:r w:rsidR="000941DA" w:rsidRPr="00E5053B">
        <w:rPr>
          <w:rFonts w:ascii="Arial" w:hAnsi="Arial" w:cs="Arial"/>
        </w:rPr>
        <w:t xml:space="preserve">. </w:t>
      </w:r>
    </w:p>
    <w:p w14:paraId="2BE6A557" w14:textId="77777777" w:rsidR="00F40340" w:rsidRPr="00E5053B" w:rsidRDefault="00F40340" w:rsidP="00FF435E">
      <w:pPr>
        <w:suppressLineNumbers/>
        <w:rPr>
          <w:rFonts w:ascii="Arial" w:hAnsi="Arial" w:cs="Arial"/>
        </w:rPr>
      </w:pPr>
    </w:p>
    <w:p w14:paraId="23C07BB6" w14:textId="35DE072E" w:rsidR="00311C73" w:rsidRPr="00E5053B" w:rsidRDefault="00B12957" w:rsidP="00FF435E">
      <w:pPr>
        <w:suppressLineNumbers/>
        <w:rPr>
          <w:rFonts w:ascii="Arial" w:hAnsi="Arial" w:cs="Arial"/>
        </w:rPr>
      </w:pPr>
      <w:r w:rsidRPr="00E5053B">
        <w:rPr>
          <w:rFonts w:ascii="Arial" w:hAnsi="Arial" w:cs="Arial"/>
        </w:rPr>
        <w:t xml:space="preserve">Within my </w:t>
      </w:r>
      <w:r w:rsidR="001704BA" w:rsidRPr="00E5053B">
        <w:rPr>
          <w:rFonts w:ascii="Arial" w:hAnsi="Arial" w:cs="Arial"/>
        </w:rPr>
        <w:t xml:space="preserve">learning opportunities </w:t>
      </w:r>
      <w:r w:rsidRPr="00E5053B">
        <w:rPr>
          <w:rFonts w:ascii="Arial" w:hAnsi="Arial" w:cs="Arial"/>
        </w:rPr>
        <w:t>I have decided to focus on Science and Technology</w:t>
      </w:r>
      <w:r w:rsidR="007F13E4" w:rsidRPr="00E5053B">
        <w:rPr>
          <w:rFonts w:ascii="Arial" w:hAnsi="Arial" w:cs="Arial"/>
        </w:rPr>
        <w:t xml:space="preserve"> (S</w:t>
      </w:r>
      <w:r w:rsidR="00F56E76" w:rsidRPr="00E5053B">
        <w:rPr>
          <w:rFonts w:ascii="Arial" w:hAnsi="Arial" w:cs="Arial"/>
        </w:rPr>
        <w:t>&amp;T)</w:t>
      </w:r>
      <w:r w:rsidRPr="00E5053B">
        <w:rPr>
          <w:rFonts w:ascii="Arial" w:hAnsi="Arial" w:cs="Arial"/>
        </w:rPr>
        <w:t xml:space="preserve">, Language, Literacy and Communication (LLC) and also </w:t>
      </w:r>
      <w:r w:rsidR="007F13E4" w:rsidRPr="00E5053B">
        <w:rPr>
          <w:rFonts w:ascii="Arial" w:hAnsi="Arial" w:cs="Arial"/>
        </w:rPr>
        <w:t>Expressive Arts (EA)</w:t>
      </w:r>
      <w:r w:rsidR="001704BA" w:rsidRPr="00E5053B">
        <w:rPr>
          <w:rFonts w:ascii="Arial" w:hAnsi="Arial" w:cs="Arial"/>
        </w:rPr>
        <w:t xml:space="preserve"> as this focuses </w:t>
      </w:r>
      <w:r w:rsidR="00A45EBA" w:rsidRPr="00E5053B">
        <w:rPr>
          <w:rFonts w:ascii="Arial" w:hAnsi="Arial" w:cs="Arial"/>
        </w:rPr>
        <w:t>on the Digital Competency Framework (DCF) and the Language Competency Framework (LCF).</w:t>
      </w:r>
      <w:r w:rsidR="00C46EFD" w:rsidRPr="00E5053B">
        <w:rPr>
          <w:rFonts w:ascii="Arial" w:hAnsi="Arial" w:cs="Arial"/>
        </w:rPr>
        <w:t xml:space="preserve"> One ESTYN report stated that it is important to take the DCF into consideration as it </w:t>
      </w:r>
      <w:r w:rsidR="0041435D" w:rsidRPr="00E5053B">
        <w:rPr>
          <w:rFonts w:ascii="Arial" w:hAnsi="Arial" w:cs="Arial"/>
        </w:rPr>
        <w:t xml:space="preserve">is essential for </w:t>
      </w:r>
      <w:r w:rsidR="003712F7" w:rsidRPr="00E5053B">
        <w:rPr>
          <w:rFonts w:ascii="Arial" w:hAnsi="Arial" w:cs="Arial"/>
        </w:rPr>
        <w:t xml:space="preserve">children and young people to </w:t>
      </w:r>
      <w:r w:rsidR="006C4830" w:rsidRPr="00E5053B">
        <w:rPr>
          <w:rFonts w:ascii="Arial" w:hAnsi="Arial" w:cs="Arial"/>
        </w:rPr>
        <w:t xml:space="preserve">become aware </w:t>
      </w:r>
      <w:r w:rsidR="00990DDE" w:rsidRPr="00E5053B">
        <w:rPr>
          <w:rFonts w:ascii="Arial" w:hAnsi="Arial" w:cs="Arial"/>
        </w:rPr>
        <w:t>of the future digital demands</w:t>
      </w:r>
      <w:r w:rsidR="00DE7591" w:rsidRPr="00E5053B">
        <w:rPr>
          <w:rFonts w:ascii="Arial" w:hAnsi="Arial" w:cs="Arial"/>
        </w:rPr>
        <w:t xml:space="preserve"> (Edwards, 2019). Furthermore, this has been supported by Professor Graham Donaldson and his Successful Futures</w:t>
      </w:r>
      <w:r w:rsidR="00B00CD2" w:rsidRPr="00E5053B">
        <w:rPr>
          <w:rFonts w:ascii="Arial" w:hAnsi="Arial" w:cs="Arial"/>
        </w:rPr>
        <w:t xml:space="preserve"> review</w:t>
      </w:r>
      <w:r w:rsidR="00BE2FE8" w:rsidRPr="00E5053B">
        <w:rPr>
          <w:rFonts w:ascii="Arial" w:hAnsi="Arial" w:cs="Arial"/>
        </w:rPr>
        <w:t xml:space="preserve"> (2015)</w:t>
      </w:r>
      <w:r w:rsidR="00DE7591" w:rsidRPr="00E5053B">
        <w:rPr>
          <w:rFonts w:ascii="Arial" w:hAnsi="Arial" w:cs="Arial"/>
        </w:rPr>
        <w:t xml:space="preserve"> as he </w:t>
      </w:r>
      <w:r w:rsidR="001D09DE" w:rsidRPr="00E5053B">
        <w:rPr>
          <w:rFonts w:ascii="Arial" w:hAnsi="Arial" w:cs="Arial"/>
        </w:rPr>
        <w:t xml:space="preserve">highlights the </w:t>
      </w:r>
      <w:r w:rsidR="009A092C" w:rsidRPr="00E5053B">
        <w:rPr>
          <w:rFonts w:ascii="Arial" w:hAnsi="Arial" w:cs="Arial"/>
        </w:rPr>
        <w:t xml:space="preserve">importance </w:t>
      </w:r>
      <w:r w:rsidR="00C146BB" w:rsidRPr="00E5053B">
        <w:rPr>
          <w:rFonts w:ascii="Arial" w:hAnsi="Arial" w:cs="Arial"/>
        </w:rPr>
        <w:t xml:space="preserve">of developing learners’ </w:t>
      </w:r>
      <w:r w:rsidR="00840982" w:rsidRPr="00E5053B">
        <w:rPr>
          <w:rFonts w:ascii="Arial" w:hAnsi="Arial" w:cs="Arial"/>
        </w:rPr>
        <w:t xml:space="preserve">digital skills as a means to adapt to the </w:t>
      </w:r>
      <w:r w:rsidR="0039006F" w:rsidRPr="00E5053B">
        <w:rPr>
          <w:rFonts w:ascii="Arial" w:hAnsi="Arial" w:cs="Arial"/>
        </w:rPr>
        <w:t>technological</w:t>
      </w:r>
      <w:r w:rsidR="00173E11" w:rsidRPr="00E5053B">
        <w:rPr>
          <w:rFonts w:ascii="Arial" w:hAnsi="Arial" w:cs="Arial"/>
        </w:rPr>
        <w:t xml:space="preserve"> </w:t>
      </w:r>
      <w:r w:rsidR="0039006F" w:rsidRPr="00E5053B">
        <w:rPr>
          <w:rFonts w:ascii="Arial" w:hAnsi="Arial" w:cs="Arial"/>
        </w:rPr>
        <w:t>W</w:t>
      </w:r>
      <w:r w:rsidR="00173E11" w:rsidRPr="00E5053B">
        <w:rPr>
          <w:rFonts w:ascii="Arial" w:hAnsi="Arial" w:cs="Arial"/>
        </w:rPr>
        <w:t xml:space="preserve">orld we live in today. </w:t>
      </w:r>
    </w:p>
    <w:p w14:paraId="78BA0721" w14:textId="3A1C8501" w:rsidR="00311C73" w:rsidRPr="00E5053B" w:rsidRDefault="00173E11" w:rsidP="00FF435E">
      <w:pPr>
        <w:suppressLineNumbers/>
        <w:rPr>
          <w:rFonts w:ascii="Arial" w:hAnsi="Arial" w:cs="Arial"/>
        </w:rPr>
      </w:pPr>
      <w:r w:rsidRPr="00E5053B">
        <w:rPr>
          <w:rFonts w:ascii="Arial" w:hAnsi="Arial" w:cs="Arial"/>
        </w:rPr>
        <w:t xml:space="preserve">Due to these views I believe that by </w:t>
      </w:r>
      <w:r w:rsidR="0039006F" w:rsidRPr="00E5053B">
        <w:rPr>
          <w:rFonts w:ascii="Arial" w:hAnsi="Arial" w:cs="Arial"/>
        </w:rPr>
        <w:t xml:space="preserve">introducing </w:t>
      </w:r>
      <w:r w:rsidR="00E6209F" w:rsidRPr="00E5053B">
        <w:rPr>
          <w:rFonts w:ascii="Arial" w:hAnsi="Arial" w:cs="Arial"/>
        </w:rPr>
        <w:t>a S</w:t>
      </w:r>
      <w:r w:rsidR="00FF4A25" w:rsidRPr="00E5053B">
        <w:rPr>
          <w:rFonts w:ascii="Arial" w:hAnsi="Arial" w:cs="Arial"/>
        </w:rPr>
        <w:t>&amp;T lesson it prepare</w:t>
      </w:r>
      <w:r w:rsidR="00B502DE" w:rsidRPr="00E5053B">
        <w:rPr>
          <w:rFonts w:ascii="Arial" w:hAnsi="Arial" w:cs="Arial"/>
        </w:rPr>
        <w:t>d</w:t>
      </w:r>
      <w:r w:rsidR="00FF4A25" w:rsidRPr="00E5053B">
        <w:rPr>
          <w:rFonts w:ascii="Arial" w:hAnsi="Arial" w:cs="Arial"/>
        </w:rPr>
        <w:t xml:space="preserve"> </w:t>
      </w:r>
      <w:r w:rsidR="00ED5DAC" w:rsidRPr="00E5053B">
        <w:rPr>
          <w:rFonts w:ascii="Arial" w:hAnsi="Arial" w:cs="Arial"/>
        </w:rPr>
        <w:t xml:space="preserve">the pupils for further learning </w:t>
      </w:r>
      <w:r w:rsidR="006A7326" w:rsidRPr="00E5053B">
        <w:rPr>
          <w:rFonts w:ascii="Arial" w:hAnsi="Arial" w:cs="Arial"/>
        </w:rPr>
        <w:t>to</w:t>
      </w:r>
      <w:r w:rsidR="00ED5DAC" w:rsidRPr="00E5053B">
        <w:rPr>
          <w:rFonts w:ascii="Arial" w:hAnsi="Arial" w:cs="Arial"/>
        </w:rPr>
        <w:t xml:space="preserve"> begin scaffolding their knowledge on </w:t>
      </w:r>
      <w:r w:rsidR="000F2047" w:rsidRPr="00E5053B">
        <w:rPr>
          <w:rFonts w:ascii="Arial" w:hAnsi="Arial" w:cs="Arial"/>
        </w:rPr>
        <w:t>the topic</w:t>
      </w:r>
      <w:r w:rsidR="05C24D3C" w:rsidRPr="00E5053B">
        <w:rPr>
          <w:rFonts w:ascii="Arial" w:hAnsi="Arial" w:cs="Arial"/>
        </w:rPr>
        <w:t>,</w:t>
      </w:r>
      <w:r w:rsidR="000F2047" w:rsidRPr="00E5053B">
        <w:rPr>
          <w:rFonts w:ascii="Arial" w:hAnsi="Arial" w:cs="Arial"/>
        </w:rPr>
        <w:t xml:space="preserve"> Alchemy Island</w:t>
      </w:r>
      <w:r w:rsidR="05112358" w:rsidRPr="00E5053B">
        <w:rPr>
          <w:rFonts w:ascii="Arial" w:hAnsi="Arial" w:cs="Arial"/>
        </w:rPr>
        <w:t>,</w:t>
      </w:r>
      <w:r w:rsidR="000F2047" w:rsidRPr="00E5053B">
        <w:rPr>
          <w:rFonts w:ascii="Arial" w:hAnsi="Arial" w:cs="Arial"/>
        </w:rPr>
        <w:t xml:space="preserve"> </w:t>
      </w:r>
      <w:r w:rsidR="000F2047" w:rsidRPr="00E5053B">
        <w:rPr>
          <w:rFonts w:ascii="Arial" w:hAnsi="Arial" w:cs="Arial"/>
        </w:rPr>
        <w:t>and the lesson involving Cinquain Poems.</w:t>
      </w:r>
      <w:r w:rsidR="003E0844" w:rsidRPr="00E5053B">
        <w:rPr>
          <w:rFonts w:ascii="Arial" w:hAnsi="Arial" w:cs="Arial"/>
        </w:rPr>
        <w:t xml:space="preserve"> Within my </w:t>
      </w:r>
      <w:r w:rsidR="009577C8" w:rsidRPr="00E5053B">
        <w:rPr>
          <w:rFonts w:ascii="Arial" w:hAnsi="Arial" w:cs="Arial"/>
        </w:rPr>
        <w:t xml:space="preserve">first </w:t>
      </w:r>
      <w:r w:rsidR="003E0844" w:rsidRPr="00E5053B">
        <w:rPr>
          <w:rFonts w:ascii="Arial" w:hAnsi="Arial" w:cs="Arial"/>
        </w:rPr>
        <w:t xml:space="preserve">lesson (see appendix </w:t>
      </w:r>
      <w:r w:rsidR="00791260" w:rsidRPr="00E5053B">
        <w:rPr>
          <w:rFonts w:ascii="Arial" w:hAnsi="Arial" w:cs="Arial"/>
        </w:rPr>
        <w:t>.</w:t>
      </w:r>
      <w:r w:rsidR="003E0844" w:rsidRPr="00E5053B">
        <w:rPr>
          <w:rFonts w:ascii="Arial" w:hAnsi="Arial" w:cs="Arial"/>
        </w:rPr>
        <w:t>1)</w:t>
      </w:r>
      <w:r w:rsidR="00B976D6" w:rsidRPr="00E5053B">
        <w:rPr>
          <w:rFonts w:ascii="Arial" w:hAnsi="Arial" w:cs="Arial"/>
        </w:rPr>
        <w:t xml:space="preserve"> </w:t>
      </w:r>
      <w:r w:rsidR="00F9330C" w:rsidRPr="00E5053B">
        <w:rPr>
          <w:rFonts w:ascii="Arial" w:hAnsi="Arial" w:cs="Arial"/>
        </w:rPr>
        <w:t xml:space="preserve">the pupils </w:t>
      </w:r>
      <w:r w:rsidR="00B13164" w:rsidRPr="00E5053B">
        <w:rPr>
          <w:rFonts w:ascii="Arial" w:hAnsi="Arial" w:cs="Arial"/>
        </w:rPr>
        <w:t>r</w:t>
      </w:r>
      <w:r w:rsidR="00F9330C" w:rsidRPr="00E5053B">
        <w:rPr>
          <w:rFonts w:ascii="Arial" w:hAnsi="Arial" w:cs="Arial"/>
        </w:rPr>
        <w:t>esear</w:t>
      </w:r>
      <w:r w:rsidR="007B5FF0" w:rsidRPr="00E5053B">
        <w:rPr>
          <w:rFonts w:ascii="Arial" w:hAnsi="Arial" w:cs="Arial"/>
        </w:rPr>
        <w:t>ch</w:t>
      </w:r>
      <w:r w:rsidR="00B13164" w:rsidRPr="00E5053B">
        <w:rPr>
          <w:rFonts w:ascii="Arial" w:hAnsi="Arial" w:cs="Arial"/>
        </w:rPr>
        <w:t>ed</w:t>
      </w:r>
      <w:r w:rsidR="007B5FF0" w:rsidRPr="00E5053B">
        <w:rPr>
          <w:rFonts w:ascii="Arial" w:hAnsi="Arial" w:cs="Arial"/>
        </w:rPr>
        <w:t xml:space="preserve"> the method to creating a cinquain poem and I believe that by </w:t>
      </w:r>
      <w:r w:rsidR="00A80826" w:rsidRPr="00E5053B">
        <w:rPr>
          <w:rFonts w:ascii="Arial" w:hAnsi="Arial" w:cs="Arial"/>
        </w:rPr>
        <w:t xml:space="preserve">involving the learners in the discussion and methodology for a successful </w:t>
      </w:r>
      <w:r w:rsidR="00524D5A" w:rsidRPr="00E5053B">
        <w:rPr>
          <w:rFonts w:ascii="Arial" w:hAnsi="Arial" w:cs="Arial"/>
        </w:rPr>
        <w:t>poem it be</w:t>
      </w:r>
      <w:r w:rsidR="00CB4562" w:rsidRPr="00E5053B">
        <w:rPr>
          <w:rFonts w:ascii="Arial" w:hAnsi="Arial" w:cs="Arial"/>
        </w:rPr>
        <w:t>gun</w:t>
      </w:r>
      <w:r w:rsidR="00524D5A" w:rsidRPr="00E5053B">
        <w:rPr>
          <w:rFonts w:ascii="Arial" w:hAnsi="Arial" w:cs="Arial"/>
        </w:rPr>
        <w:t xml:space="preserve"> to </w:t>
      </w:r>
      <w:r w:rsidR="006F3730" w:rsidRPr="00E5053B">
        <w:rPr>
          <w:rFonts w:ascii="Arial" w:hAnsi="Arial" w:cs="Arial"/>
        </w:rPr>
        <w:t xml:space="preserve">identify </w:t>
      </w:r>
      <w:r w:rsidR="00AF6D31" w:rsidRPr="00E5053B">
        <w:rPr>
          <w:rFonts w:ascii="Arial" w:hAnsi="Arial" w:cs="Arial"/>
        </w:rPr>
        <w:t>the success criteria in preparation for the next lesson</w:t>
      </w:r>
      <w:r w:rsidR="004B69E1" w:rsidRPr="00E5053B">
        <w:rPr>
          <w:rFonts w:ascii="Arial" w:hAnsi="Arial" w:cs="Arial"/>
        </w:rPr>
        <w:t xml:space="preserve">. </w:t>
      </w:r>
      <w:r w:rsidR="00AF6D31" w:rsidRPr="00E5053B">
        <w:rPr>
          <w:rFonts w:ascii="Arial" w:hAnsi="Arial" w:cs="Arial"/>
        </w:rPr>
        <w:t xml:space="preserve">As discussed previously, Black and William (1998) </w:t>
      </w:r>
      <w:r w:rsidR="00F64E6C" w:rsidRPr="00E5053B">
        <w:rPr>
          <w:rFonts w:ascii="Arial" w:hAnsi="Arial" w:cs="Arial"/>
        </w:rPr>
        <w:t xml:space="preserve">identify the importance of sharing success criteria with learners and </w:t>
      </w:r>
      <w:r w:rsidR="001C7522" w:rsidRPr="00E5053B">
        <w:rPr>
          <w:rFonts w:ascii="Arial" w:hAnsi="Arial" w:cs="Arial"/>
        </w:rPr>
        <w:t xml:space="preserve">by introducing elements from the DCF the pupils’ will be able to lead their own learning </w:t>
      </w:r>
      <w:r w:rsidR="009B2955" w:rsidRPr="00E5053B">
        <w:rPr>
          <w:rFonts w:ascii="Arial" w:hAnsi="Arial" w:cs="Arial"/>
        </w:rPr>
        <w:t xml:space="preserve">with </w:t>
      </w:r>
      <w:r w:rsidR="00825F95" w:rsidRPr="00E5053B">
        <w:rPr>
          <w:rFonts w:ascii="Arial" w:hAnsi="Arial" w:cs="Arial"/>
        </w:rPr>
        <w:t>interactive</w:t>
      </w:r>
      <w:r w:rsidR="00265C5C" w:rsidRPr="00E5053B">
        <w:rPr>
          <w:rFonts w:ascii="Arial" w:hAnsi="Arial" w:cs="Arial"/>
        </w:rPr>
        <w:t xml:space="preserve"> </w:t>
      </w:r>
      <w:r w:rsidR="001A4B69" w:rsidRPr="00E5053B">
        <w:rPr>
          <w:rFonts w:ascii="Arial" w:hAnsi="Arial" w:cs="Arial"/>
        </w:rPr>
        <w:t xml:space="preserve">research methods. </w:t>
      </w:r>
      <w:r w:rsidR="00C02ADE" w:rsidRPr="00E5053B">
        <w:rPr>
          <w:rFonts w:ascii="Arial" w:hAnsi="Arial" w:cs="Arial"/>
        </w:rPr>
        <w:t xml:space="preserve">Within the DCF, </w:t>
      </w:r>
      <w:r w:rsidR="00C41AB0" w:rsidRPr="00E5053B">
        <w:rPr>
          <w:rFonts w:ascii="Arial" w:hAnsi="Arial" w:cs="Arial"/>
        </w:rPr>
        <w:t>the data and computational thinking</w:t>
      </w:r>
      <w:r w:rsidR="00824C7E" w:rsidRPr="00E5053B">
        <w:rPr>
          <w:rFonts w:ascii="Arial" w:hAnsi="Arial" w:cs="Arial"/>
        </w:rPr>
        <w:t xml:space="preserve"> progression steps provide</w:t>
      </w:r>
      <w:r w:rsidR="00671AA0" w:rsidRPr="00E5053B">
        <w:rPr>
          <w:rFonts w:ascii="Arial" w:hAnsi="Arial" w:cs="Arial"/>
        </w:rPr>
        <w:t xml:space="preserve"> opportunities for problem solving</w:t>
      </w:r>
      <w:r w:rsidR="00DE5495" w:rsidRPr="00E5053B">
        <w:rPr>
          <w:rFonts w:ascii="Arial" w:hAnsi="Arial" w:cs="Arial"/>
        </w:rPr>
        <w:t xml:space="preserve"> and thinking skills</w:t>
      </w:r>
      <w:r w:rsidR="00512FA9" w:rsidRPr="00E5053B">
        <w:rPr>
          <w:rFonts w:ascii="Arial" w:hAnsi="Arial" w:cs="Arial"/>
        </w:rPr>
        <w:t xml:space="preserve"> while also </w:t>
      </w:r>
      <w:r w:rsidR="00642DA4" w:rsidRPr="00E5053B">
        <w:rPr>
          <w:rFonts w:ascii="Arial" w:hAnsi="Arial" w:cs="Arial"/>
        </w:rPr>
        <w:t xml:space="preserve">supporting them in their understanding </w:t>
      </w:r>
      <w:r w:rsidR="0077553E" w:rsidRPr="00E5053B">
        <w:rPr>
          <w:rFonts w:ascii="Arial" w:hAnsi="Arial" w:cs="Arial"/>
        </w:rPr>
        <w:t>of the methods to their problem solving (Welsh Government, 2023).</w:t>
      </w:r>
      <w:r w:rsidR="00CC44A8" w:rsidRPr="00E5053B">
        <w:rPr>
          <w:rFonts w:ascii="Arial" w:hAnsi="Arial" w:cs="Arial"/>
        </w:rPr>
        <w:t xml:space="preserve"> </w:t>
      </w:r>
      <w:r w:rsidR="00074A6F" w:rsidRPr="00E5053B">
        <w:rPr>
          <w:rFonts w:ascii="Arial" w:hAnsi="Arial" w:cs="Arial"/>
        </w:rPr>
        <w:t>As the pupils ha</w:t>
      </w:r>
      <w:r w:rsidR="00074BEA" w:rsidRPr="00E5053B">
        <w:rPr>
          <w:rFonts w:ascii="Arial" w:hAnsi="Arial" w:cs="Arial"/>
        </w:rPr>
        <w:t>d</w:t>
      </w:r>
      <w:r w:rsidR="00074A6F" w:rsidRPr="00E5053B">
        <w:rPr>
          <w:rFonts w:ascii="Arial" w:hAnsi="Arial" w:cs="Arial"/>
        </w:rPr>
        <w:t xml:space="preserve"> no previous learning based on cinquain poems</w:t>
      </w:r>
      <w:r w:rsidR="4A40A4DD" w:rsidRPr="00E5053B">
        <w:rPr>
          <w:rFonts w:ascii="Arial" w:hAnsi="Arial" w:cs="Arial"/>
        </w:rPr>
        <w:t>,</w:t>
      </w:r>
      <w:r w:rsidR="00074A6F" w:rsidRPr="00E5053B">
        <w:rPr>
          <w:rFonts w:ascii="Arial" w:hAnsi="Arial" w:cs="Arial"/>
        </w:rPr>
        <w:t xml:space="preserve"> I </w:t>
      </w:r>
      <w:r w:rsidR="005961D9" w:rsidRPr="00E5053B">
        <w:rPr>
          <w:rFonts w:ascii="Arial" w:hAnsi="Arial" w:cs="Arial"/>
        </w:rPr>
        <w:t xml:space="preserve">felt that it was important for them to research this to scaffold their knowledge </w:t>
      </w:r>
      <w:r w:rsidR="0085129B" w:rsidRPr="00E5053B">
        <w:rPr>
          <w:rFonts w:ascii="Arial" w:hAnsi="Arial" w:cs="Arial"/>
        </w:rPr>
        <w:t xml:space="preserve">and begin to build </w:t>
      </w:r>
      <w:r w:rsidR="003E47BF" w:rsidRPr="00E5053B">
        <w:rPr>
          <w:rFonts w:ascii="Arial" w:hAnsi="Arial" w:cs="Arial"/>
        </w:rPr>
        <w:t xml:space="preserve">an idea on the </w:t>
      </w:r>
      <w:r w:rsidR="0071535D" w:rsidRPr="00E5053B">
        <w:rPr>
          <w:rFonts w:ascii="Arial" w:hAnsi="Arial" w:cs="Arial"/>
        </w:rPr>
        <w:t xml:space="preserve">expected outcome of the three lessons. This </w:t>
      </w:r>
      <w:r w:rsidR="004548C9" w:rsidRPr="00E5053B">
        <w:rPr>
          <w:rFonts w:ascii="Arial" w:hAnsi="Arial" w:cs="Arial"/>
        </w:rPr>
        <w:t>w</w:t>
      </w:r>
      <w:r w:rsidR="00E21162" w:rsidRPr="00E5053B">
        <w:rPr>
          <w:rFonts w:ascii="Arial" w:hAnsi="Arial" w:cs="Arial"/>
        </w:rPr>
        <w:t>as</w:t>
      </w:r>
      <w:r w:rsidR="0071535D" w:rsidRPr="00E5053B">
        <w:rPr>
          <w:rFonts w:ascii="Arial" w:hAnsi="Arial" w:cs="Arial"/>
        </w:rPr>
        <w:t xml:space="preserve"> also </w:t>
      </w:r>
      <w:r w:rsidR="00A82E40" w:rsidRPr="00E5053B">
        <w:rPr>
          <w:rFonts w:ascii="Arial" w:hAnsi="Arial" w:cs="Arial"/>
        </w:rPr>
        <w:t>u</w:t>
      </w:r>
      <w:r w:rsidR="000423B5" w:rsidRPr="00E5053B">
        <w:rPr>
          <w:rFonts w:ascii="Arial" w:hAnsi="Arial" w:cs="Arial"/>
        </w:rPr>
        <w:t xml:space="preserve">sed as </w:t>
      </w:r>
      <w:r w:rsidR="0071535D" w:rsidRPr="00E5053B">
        <w:rPr>
          <w:rFonts w:ascii="Arial" w:hAnsi="Arial" w:cs="Arial"/>
        </w:rPr>
        <w:t xml:space="preserve">an opportunity for them to </w:t>
      </w:r>
      <w:r w:rsidR="004A657A" w:rsidRPr="00E5053B">
        <w:rPr>
          <w:rFonts w:ascii="Arial" w:hAnsi="Arial" w:cs="Arial"/>
        </w:rPr>
        <w:t xml:space="preserve">ask questions and </w:t>
      </w:r>
      <w:r w:rsidR="00095CE9" w:rsidRPr="00E5053B">
        <w:rPr>
          <w:rFonts w:ascii="Arial" w:hAnsi="Arial" w:cs="Arial"/>
        </w:rPr>
        <w:t>solve probl</w:t>
      </w:r>
      <w:r w:rsidR="006924D9" w:rsidRPr="00E5053B">
        <w:rPr>
          <w:rFonts w:ascii="Arial" w:hAnsi="Arial" w:cs="Arial"/>
        </w:rPr>
        <w:t>ems</w:t>
      </w:r>
      <w:r w:rsidR="004548C9" w:rsidRPr="00E5053B">
        <w:rPr>
          <w:rFonts w:ascii="Arial" w:hAnsi="Arial" w:cs="Arial"/>
        </w:rPr>
        <w:t xml:space="preserve"> while using technology to analyse </w:t>
      </w:r>
      <w:r w:rsidR="00C65C29" w:rsidRPr="00E5053B">
        <w:rPr>
          <w:rFonts w:ascii="Arial" w:hAnsi="Arial" w:cs="Arial"/>
        </w:rPr>
        <w:t>and collect relevant information supporting one of the four purposes</w:t>
      </w:r>
      <w:r w:rsidR="00B23EE7" w:rsidRPr="00E5053B">
        <w:rPr>
          <w:rFonts w:ascii="Arial" w:hAnsi="Arial" w:cs="Arial"/>
        </w:rPr>
        <w:t xml:space="preserve"> for ambitious, capable learners</w:t>
      </w:r>
      <w:r w:rsidR="00E87B8C" w:rsidRPr="00E5053B">
        <w:rPr>
          <w:rFonts w:ascii="Arial" w:hAnsi="Arial" w:cs="Arial"/>
        </w:rPr>
        <w:t xml:space="preserve"> (Welsh Government, 202</w:t>
      </w:r>
      <w:r w:rsidR="006B22E1" w:rsidRPr="00E5053B">
        <w:rPr>
          <w:rFonts w:ascii="Arial" w:hAnsi="Arial" w:cs="Arial"/>
        </w:rPr>
        <w:t>2</w:t>
      </w:r>
      <w:r w:rsidR="00E87B8C" w:rsidRPr="00E5053B">
        <w:rPr>
          <w:rFonts w:ascii="Arial" w:hAnsi="Arial" w:cs="Arial"/>
        </w:rPr>
        <w:t>).</w:t>
      </w:r>
      <w:r w:rsidR="00A57148" w:rsidRPr="00E5053B">
        <w:rPr>
          <w:rFonts w:ascii="Arial" w:hAnsi="Arial" w:cs="Arial"/>
        </w:rPr>
        <w:t xml:space="preserve"> </w:t>
      </w:r>
      <w:r w:rsidR="000F3A69" w:rsidRPr="00E5053B">
        <w:rPr>
          <w:rFonts w:ascii="Arial" w:hAnsi="Arial" w:cs="Arial"/>
        </w:rPr>
        <w:t xml:space="preserve">Within this lesson </w:t>
      </w:r>
      <w:r w:rsidR="004B69E1" w:rsidRPr="00E5053B">
        <w:rPr>
          <w:rFonts w:ascii="Arial" w:hAnsi="Arial" w:cs="Arial"/>
        </w:rPr>
        <w:t>I hope</w:t>
      </w:r>
      <w:r w:rsidR="00216AF4" w:rsidRPr="00E5053B">
        <w:rPr>
          <w:rFonts w:ascii="Arial" w:hAnsi="Arial" w:cs="Arial"/>
        </w:rPr>
        <w:t>d</w:t>
      </w:r>
      <w:r w:rsidR="004B69E1" w:rsidRPr="00E5053B">
        <w:rPr>
          <w:rFonts w:ascii="Arial" w:hAnsi="Arial" w:cs="Arial"/>
        </w:rPr>
        <w:t xml:space="preserve"> to see the pupils create their own success criteria </w:t>
      </w:r>
      <w:r w:rsidR="002470B3" w:rsidRPr="00E5053B">
        <w:rPr>
          <w:rFonts w:ascii="Arial" w:hAnsi="Arial" w:cs="Arial"/>
        </w:rPr>
        <w:t xml:space="preserve">for a correct cinquain poem while also being able to research further into the topic </w:t>
      </w:r>
      <w:r w:rsidR="00736177" w:rsidRPr="00E5053B">
        <w:rPr>
          <w:rFonts w:ascii="Arial" w:hAnsi="Arial" w:cs="Arial"/>
        </w:rPr>
        <w:t>on their own terms.</w:t>
      </w:r>
      <w:r w:rsidR="00DD5495" w:rsidRPr="00E5053B">
        <w:rPr>
          <w:rFonts w:ascii="Arial" w:hAnsi="Arial" w:cs="Arial"/>
        </w:rPr>
        <w:t xml:space="preserve"> Before beginning </w:t>
      </w:r>
      <w:r w:rsidR="00086998" w:rsidRPr="00E5053B">
        <w:rPr>
          <w:rFonts w:ascii="Arial" w:hAnsi="Arial" w:cs="Arial"/>
        </w:rPr>
        <w:t>the lesson</w:t>
      </w:r>
      <w:r w:rsidR="761D65A4" w:rsidRPr="00E5053B">
        <w:rPr>
          <w:rFonts w:ascii="Arial" w:hAnsi="Arial" w:cs="Arial"/>
        </w:rPr>
        <w:t>,</w:t>
      </w:r>
      <w:r w:rsidR="00086998" w:rsidRPr="00E5053B">
        <w:rPr>
          <w:rFonts w:ascii="Arial" w:hAnsi="Arial" w:cs="Arial"/>
        </w:rPr>
        <w:t xml:space="preserve"> I </w:t>
      </w:r>
      <w:r w:rsidR="00D455E1" w:rsidRPr="00E5053B">
        <w:rPr>
          <w:rFonts w:ascii="Arial" w:hAnsi="Arial" w:cs="Arial"/>
        </w:rPr>
        <w:t>display</w:t>
      </w:r>
      <w:r w:rsidR="00FB1859" w:rsidRPr="00E5053B">
        <w:rPr>
          <w:rFonts w:ascii="Arial" w:hAnsi="Arial" w:cs="Arial"/>
        </w:rPr>
        <w:t>ed</w:t>
      </w:r>
      <w:r w:rsidR="00D455E1" w:rsidRPr="00E5053B">
        <w:rPr>
          <w:rFonts w:ascii="Arial" w:hAnsi="Arial" w:cs="Arial"/>
        </w:rPr>
        <w:t xml:space="preserve"> a consensogram </w:t>
      </w:r>
      <w:r w:rsidR="00685342" w:rsidRPr="00E5053B">
        <w:rPr>
          <w:rFonts w:ascii="Arial" w:hAnsi="Arial" w:cs="Arial"/>
        </w:rPr>
        <w:t xml:space="preserve">with the question </w:t>
      </w:r>
      <w:r w:rsidR="00242173" w:rsidRPr="00E5053B">
        <w:rPr>
          <w:rFonts w:ascii="Arial" w:hAnsi="Arial" w:cs="Arial"/>
        </w:rPr>
        <w:t>“What do you know about cinquain poems?”</w:t>
      </w:r>
      <w:r w:rsidR="00574952" w:rsidRPr="00E5053B">
        <w:rPr>
          <w:rFonts w:ascii="Arial" w:hAnsi="Arial" w:cs="Arial"/>
        </w:rPr>
        <w:t xml:space="preserve"> where learners </w:t>
      </w:r>
      <w:r w:rsidR="00FB1859" w:rsidRPr="00E5053B">
        <w:rPr>
          <w:rFonts w:ascii="Arial" w:hAnsi="Arial" w:cs="Arial"/>
        </w:rPr>
        <w:t>had the opportunity to</w:t>
      </w:r>
      <w:r w:rsidR="00574952" w:rsidRPr="00E5053B">
        <w:rPr>
          <w:rFonts w:ascii="Arial" w:hAnsi="Arial" w:cs="Arial"/>
        </w:rPr>
        <w:t xml:space="preserve"> place a sticker on </w:t>
      </w:r>
      <w:r w:rsidR="00F0386F" w:rsidRPr="00E5053B">
        <w:rPr>
          <w:rFonts w:ascii="Arial" w:hAnsi="Arial" w:cs="Arial"/>
        </w:rPr>
        <w:t xml:space="preserve">one of the three </w:t>
      </w:r>
      <w:r w:rsidR="00B569F1" w:rsidRPr="00E5053B">
        <w:rPr>
          <w:rFonts w:ascii="Arial" w:hAnsi="Arial" w:cs="Arial"/>
        </w:rPr>
        <w:t xml:space="preserve">columns </w:t>
      </w:r>
      <w:r w:rsidR="00691DA1" w:rsidRPr="00E5053B">
        <w:rPr>
          <w:rFonts w:ascii="Arial" w:hAnsi="Arial" w:cs="Arial"/>
        </w:rPr>
        <w:t xml:space="preserve">showing </w:t>
      </w:r>
      <w:r w:rsidR="6095ED92" w:rsidRPr="00E5053B">
        <w:rPr>
          <w:rFonts w:ascii="Arial" w:hAnsi="Arial" w:cs="Arial"/>
        </w:rPr>
        <w:t>‘</w:t>
      </w:r>
      <w:r w:rsidR="00874423" w:rsidRPr="00E5053B">
        <w:rPr>
          <w:rFonts w:ascii="Arial" w:hAnsi="Arial" w:cs="Arial"/>
        </w:rPr>
        <w:t>a lot</w:t>
      </w:r>
      <w:r w:rsidR="7B5DE870" w:rsidRPr="00E5053B">
        <w:rPr>
          <w:rFonts w:ascii="Arial" w:hAnsi="Arial" w:cs="Arial"/>
        </w:rPr>
        <w:t>’</w:t>
      </w:r>
      <w:r w:rsidR="00874423" w:rsidRPr="00E5053B">
        <w:rPr>
          <w:rFonts w:ascii="Arial" w:hAnsi="Arial" w:cs="Arial"/>
        </w:rPr>
        <w:t xml:space="preserve">, </w:t>
      </w:r>
      <w:r w:rsidR="45109A0E" w:rsidRPr="00E5053B">
        <w:rPr>
          <w:rFonts w:ascii="Arial" w:hAnsi="Arial" w:cs="Arial"/>
        </w:rPr>
        <w:t>‘</w:t>
      </w:r>
      <w:r w:rsidR="00874423" w:rsidRPr="00E5053B">
        <w:rPr>
          <w:rFonts w:ascii="Arial" w:hAnsi="Arial" w:cs="Arial"/>
        </w:rPr>
        <w:t>a little bit</w:t>
      </w:r>
      <w:r w:rsidR="050CE411" w:rsidRPr="00E5053B">
        <w:rPr>
          <w:rFonts w:ascii="Arial" w:hAnsi="Arial" w:cs="Arial"/>
        </w:rPr>
        <w:t>’</w:t>
      </w:r>
      <w:r w:rsidR="00874423" w:rsidRPr="00E5053B">
        <w:rPr>
          <w:rFonts w:ascii="Arial" w:hAnsi="Arial" w:cs="Arial"/>
        </w:rPr>
        <w:t xml:space="preserve"> or </w:t>
      </w:r>
      <w:r w:rsidR="25CCACA9" w:rsidRPr="00E5053B">
        <w:rPr>
          <w:rFonts w:ascii="Arial" w:hAnsi="Arial" w:cs="Arial"/>
        </w:rPr>
        <w:t>‘</w:t>
      </w:r>
      <w:r w:rsidR="00874423" w:rsidRPr="00E5053B">
        <w:rPr>
          <w:rFonts w:ascii="Arial" w:hAnsi="Arial" w:cs="Arial"/>
        </w:rPr>
        <w:t>nothing</w:t>
      </w:r>
      <w:r w:rsidR="086BC232" w:rsidRPr="00E5053B">
        <w:rPr>
          <w:rFonts w:ascii="Arial" w:hAnsi="Arial" w:cs="Arial"/>
        </w:rPr>
        <w:t>’</w:t>
      </w:r>
      <w:r w:rsidR="00311C73" w:rsidRPr="00E5053B">
        <w:rPr>
          <w:rFonts w:ascii="Arial" w:hAnsi="Arial" w:cs="Arial"/>
        </w:rPr>
        <w:t>.</w:t>
      </w:r>
      <w:r w:rsidR="00242173" w:rsidRPr="00E5053B">
        <w:rPr>
          <w:rFonts w:ascii="Arial" w:hAnsi="Arial" w:cs="Arial"/>
        </w:rPr>
        <w:t xml:space="preserve"> I </w:t>
      </w:r>
      <w:r w:rsidR="00934D11" w:rsidRPr="00E5053B">
        <w:rPr>
          <w:rFonts w:ascii="Arial" w:hAnsi="Arial" w:cs="Arial"/>
        </w:rPr>
        <w:t>then used this</w:t>
      </w:r>
      <w:r w:rsidR="00242173" w:rsidRPr="00E5053B">
        <w:rPr>
          <w:rFonts w:ascii="Arial" w:hAnsi="Arial" w:cs="Arial"/>
        </w:rPr>
        <w:t xml:space="preserve"> to use this to check for pupil understanding</w:t>
      </w:r>
      <w:r w:rsidR="00311C73" w:rsidRPr="00E5053B">
        <w:rPr>
          <w:rFonts w:ascii="Arial" w:hAnsi="Arial" w:cs="Arial"/>
        </w:rPr>
        <w:t xml:space="preserve"> and I will re-visit this at the end of the lesson </w:t>
      </w:r>
      <w:r w:rsidR="00CC3A98" w:rsidRPr="00E5053B">
        <w:rPr>
          <w:rFonts w:ascii="Arial" w:hAnsi="Arial" w:cs="Arial"/>
        </w:rPr>
        <w:t>to see what the learners had understood.</w:t>
      </w:r>
      <w:r w:rsidR="00FE7930" w:rsidRPr="00E5053B">
        <w:rPr>
          <w:rFonts w:ascii="Arial" w:hAnsi="Arial" w:cs="Arial"/>
        </w:rPr>
        <w:t xml:space="preserve"> One other method of AfL used in </w:t>
      </w:r>
      <w:r w:rsidR="00EA31B5" w:rsidRPr="00E5053B">
        <w:rPr>
          <w:rFonts w:ascii="Arial" w:hAnsi="Arial" w:cs="Arial"/>
        </w:rPr>
        <w:t xml:space="preserve">the first lesson to </w:t>
      </w:r>
      <w:r w:rsidR="00492C4A" w:rsidRPr="00E5053B">
        <w:rPr>
          <w:rFonts w:ascii="Arial" w:hAnsi="Arial" w:cs="Arial"/>
        </w:rPr>
        <w:t>support pupil understanding was to</w:t>
      </w:r>
      <w:r w:rsidR="00642D78" w:rsidRPr="00E5053B">
        <w:rPr>
          <w:rFonts w:ascii="Arial" w:hAnsi="Arial" w:cs="Arial"/>
        </w:rPr>
        <w:t xml:space="preserve"> do a simple thumbs up or down after our </w:t>
      </w:r>
      <w:r w:rsidR="007777BF" w:rsidRPr="00E5053B">
        <w:rPr>
          <w:rFonts w:ascii="Arial" w:hAnsi="Arial" w:cs="Arial"/>
        </w:rPr>
        <w:t xml:space="preserve">introduction to determine if the pupils understood the task presented. </w:t>
      </w:r>
      <w:r w:rsidR="001546FE" w:rsidRPr="00E5053B">
        <w:rPr>
          <w:rFonts w:ascii="Arial" w:hAnsi="Arial" w:cs="Arial"/>
        </w:rPr>
        <w:t xml:space="preserve">Rosenshine’s </w:t>
      </w:r>
      <w:r w:rsidR="0043400B" w:rsidRPr="00E5053B">
        <w:rPr>
          <w:rFonts w:ascii="Arial" w:hAnsi="Arial" w:cs="Arial"/>
        </w:rPr>
        <w:t xml:space="preserve">Principles of Instruction </w:t>
      </w:r>
      <w:r w:rsidR="00312550" w:rsidRPr="00E5053B">
        <w:rPr>
          <w:rFonts w:ascii="Arial" w:hAnsi="Arial" w:cs="Arial"/>
        </w:rPr>
        <w:t xml:space="preserve">(2012) </w:t>
      </w:r>
      <w:r w:rsidR="0043400B" w:rsidRPr="00E5053B">
        <w:rPr>
          <w:rFonts w:ascii="Arial" w:hAnsi="Arial" w:cs="Arial"/>
        </w:rPr>
        <w:t>discusses the importance of checking for understanding</w:t>
      </w:r>
      <w:r w:rsidR="007727FD" w:rsidRPr="00E5053B">
        <w:rPr>
          <w:rFonts w:ascii="Arial" w:hAnsi="Arial" w:cs="Arial"/>
        </w:rPr>
        <w:t xml:space="preserve"> and identified that </w:t>
      </w:r>
      <w:r w:rsidR="00F5798E" w:rsidRPr="00E5053B">
        <w:rPr>
          <w:rFonts w:ascii="Arial" w:hAnsi="Arial" w:cs="Arial"/>
        </w:rPr>
        <w:t xml:space="preserve">it can alert the teacher of any </w:t>
      </w:r>
      <w:r w:rsidR="00C7470F" w:rsidRPr="00E5053B">
        <w:rPr>
          <w:rFonts w:ascii="Arial" w:hAnsi="Arial" w:cs="Arial"/>
        </w:rPr>
        <w:t>parts that need to be retaught</w:t>
      </w:r>
      <w:r w:rsidR="00082A3F" w:rsidRPr="00E5053B">
        <w:rPr>
          <w:rFonts w:ascii="Arial" w:hAnsi="Arial" w:cs="Arial"/>
        </w:rPr>
        <w:t xml:space="preserve">. This also </w:t>
      </w:r>
      <w:r w:rsidR="000A085B" w:rsidRPr="00E5053B">
        <w:rPr>
          <w:rFonts w:ascii="Arial" w:hAnsi="Arial" w:cs="Arial"/>
        </w:rPr>
        <w:t>established</w:t>
      </w:r>
      <w:r w:rsidR="00082A3F" w:rsidRPr="00E5053B">
        <w:rPr>
          <w:rFonts w:ascii="Arial" w:hAnsi="Arial" w:cs="Arial"/>
        </w:rPr>
        <w:t xml:space="preserve"> that </w:t>
      </w:r>
      <w:r w:rsidR="00737DAB" w:rsidRPr="00E5053B">
        <w:rPr>
          <w:rFonts w:ascii="Arial" w:hAnsi="Arial" w:cs="Arial"/>
        </w:rPr>
        <w:t xml:space="preserve">the more time that was taken asking questions and </w:t>
      </w:r>
      <w:r w:rsidR="006B540B" w:rsidRPr="00E5053B">
        <w:rPr>
          <w:rFonts w:ascii="Arial" w:hAnsi="Arial" w:cs="Arial"/>
        </w:rPr>
        <w:t xml:space="preserve">checking for understanding </w:t>
      </w:r>
      <w:r w:rsidR="001C64FD" w:rsidRPr="00E5053B">
        <w:rPr>
          <w:rFonts w:ascii="Arial" w:hAnsi="Arial" w:cs="Arial"/>
        </w:rPr>
        <w:t xml:space="preserve">ensured that all errors were corrected early on. </w:t>
      </w:r>
      <w:r w:rsidR="00244A9B" w:rsidRPr="00E5053B">
        <w:rPr>
          <w:rFonts w:ascii="Arial" w:hAnsi="Arial" w:cs="Arial"/>
        </w:rPr>
        <w:t>Furthermore</w:t>
      </w:r>
      <w:r w:rsidR="6511A47C" w:rsidRPr="00E5053B">
        <w:rPr>
          <w:rFonts w:ascii="Arial" w:hAnsi="Arial" w:cs="Arial"/>
        </w:rPr>
        <w:t>,</w:t>
      </w:r>
      <w:r w:rsidR="005B63BB" w:rsidRPr="00E5053B">
        <w:rPr>
          <w:rFonts w:ascii="Arial" w:hAnsi="Arial" w:cs="Arial"/>
        </w:rPr>
        <w:t xml:space="preserve"> utilising AfL strategies within my lesson included </w:t>
      </w:r>
      <w:r w:rsidR="006D48A5" w:rsidRPr="00E5053B">
        <w:rPr>
          <w:rFonts w:ascii="Arial" w:hAnsi="Arial" w:cs="Arial"/>
        </w:rPr>
        <w:t>sharing criteria with learners and the quality of talk used.</w:t>
      </w:r>
      <w:r w:rsidR="00DB4A80" w:rsidRPr="00E5053B">
        <w:rPr>
          <w:rFonts w:ascii="Arial" w:hAnsi="Arial" w:cs="Arial"/>
        </w:rPr>
        <w:t xml:space="preserve"> Within the</w:t>
      </w:r>
      <w:r w:rsidR="006D48A5" w:rsidRPr="00E5053B">
        <w:rPr>
          <w:rFonts w:ascii="Arial" w:hAnsi="Arial" w:cs="Arial"/>
        </w:rPr>
        <w:t xml:space="preserve"> plenary </w:t>
      </w:r>
      <w:r w:rsidR="004E2AFA" w:rsidRPr="00E5053B">
        <w:rPr>
          <w:rFonts w:ascii="Arial" w:hAnsi="Arial" w:cs="Arial"/>
        </w:rPr>
        <w:t>at the end</w:t>
      </w:r>
      <w:r w:rsidR="00046C6C" w:rsidRPr="00E5053B">
        <w:rPr>
          <w:rFonts w:ascii="Arial" w:hAnsi="Arial" w:cs="Arial"/>
        </w:rPr>
        <w:t xml:space="preserve">, as a whole group, we discussed the findings and created a shared criteria </w:t>
      </w:r>
      <w:r w:rsidR="009037BC" w:rsidRPr="00E5053B">
        <w:rPr>
          <w:rFonts w:ascii="Arial" w:hAnsi="Arial" w:cs="Arial"/>
        </w:rPr>
        <w:t>to scaffold the learning for the next lesson</w:t>
      </w:r>
      <w:r w:rsidR="000226C2" w:rsidRPr="00E5053B">
        <w:rPr>
          <w:rFonts w:ascii="Arial" w:hAnsi="Arial" w:cs="Arial"/>
        </w:rPr>
        <w:t xml:space="preserve"> </w:t>
      </w:r>
      <w:r w:rsidR="00E76B0D" w:rsidRPr="00E5053B">
        <w:rPr>
          <w:rFonts w:ascii="Arial" w:hAnsi="Arial" w:cs="Arial"/>
        </w:rPr>
        <w:t xml:space="preserve">which included </w:t>
      </w:r>
      <w:r w:rsidR="00DA4FBE" w:rsidRPr="00E5053B">
        <w:rPr>
          <w:rFonts w:ascii="Arial" w:hAnsi="Arial" w:cs="Arial"/>
        </w:rPr>
        <w:t xml:space="preserve">the objective </w:t>
      </w:r>
      <w:r w:rsidR="00DE65E9" w:rsidRPr="00E5053B">
        <w:rPr>
          <w:rFonts w:ascii="Arial" w:hAnsi="Arial" w:cs="Arial"/>
        </w:rPr>
        <w:t>to</w:t>
      </w:r>
      <w:r w:rsidR="006D1C75" w:rsidRPr="00E5053B">
        <w:rPr>
          <w:rFonts w:ascii="Arial" w:hAnsi="Arial" w:cs="Arial"/>
        </w:rPr>
        <w:t xml:space="preserve"> support the learners understanding</w:t>
      </w:r>
      <w:r w:rsidR="006C25ED" w:rsidRPr="00E5053B">
        <w:rPr>
          <w:rFonts w:ascii="Arial" w:hAnsi="Arial" w:cs="Arial"/>
        </w:rPr>
        <w:t xml:space="preserve">. </w:t>
      </w:r>
      <w:r w:rsidR="00DA2DBD" w:rsidRPr="00E5053B">
        <w:rPr>
          <w:rFonts w:ascii="Arial" w:hAnsi="Arial" w:cs="Arial"/>
        </w:rPr>
        <w:t xml:space="preserve">John </w:t>
      </w:r>
      <w:r w:rsidR="006D15F3" w:rsidRPr="00E5053B">
        <w:rPr>
          <w:rFonts w:ascii="Arial" w:hAnsi="Arial" w:cs="Arial"/>
        </w:rPr>
        <w:t xml:space="preserve">Hattie’s </w:t>
      </w:r>
      <w:r w:rsidR="00673D98" w:rsidRPr="00E5053B">
        <w:rPr>
          <w:rFonts w:ascii="Arial" w:hAnsi="Arial" w:cs="Arial"/>
        </w:rPr>
        <w:t xml:space="preserve">(2005) </w:t>
      </w:r>
      <w:r w:rsidR="006D15F3" w:rsidRPr="00E5053B">
        <w:rPr>
          <w:rFonts w:ascii="Arial" w:hAnsi="Arial" w:cs="Arial"/>
        </w:rPr>
        <w:t xml:space="preserve">rationale supports this decision as </w:t>
      </w:r>
      <w:r w:rsidR="007D07CE" w:rsidRPr="00E5053B">
        <w:rPr>
          <w:rFonts w:ascii="Arial" w:hAnsi="Arial" w:cs="Arial"/>
        </w:rPr>
        <w:t xml:space="preserve">he believes that </w:t>
      </w:r>
      <w:r w:rsidR="6006B0F6" w:rsidRPr="00E5053B">
        <w:rPr>
          <w:rFonts w:ascii="Arial" w:hAnsi="Arial" w:cs="Arial"/>
        </w:rPr>
        <w:t>pupils</w:t>
      </w:r>
      <w:r w:rsidR="007D07CE" w:rsidRPr="00E5053B">
        <w:rPr>
          <w:rFonts w:ascii="Arial" w:hAnsi="Arial" w:cs="Arial"/>
        </w:rPr>
        <w:t xml:space="preserve"> </w:t>
      </w:r>
      <w:r w:rsidR="002303BE" w:rsidRPr="00E5053B">
        <w:rPr>
          <w:rFonts w:ascii="Arial" w:hAnsi="Arial" w:cs="Arial"/>
        </w:rPr>
        <w:t xml:space="preserve">should negotiate </w:t>
      </w:r>
      <w:r w:rsidR="0053381C" w:rsidRPr="00E5053B">
        <w:rPr>
          <w:rFonts w:ascii="Arial" w:hAnsi="Arial" w:cs="Arial"/>
        </w:rPr>
        <w:t>the success criteria to engage better in their learning and also it can be used as a basis for feedback and self-assessment</w:t>
      </w:r>
      <w:r w:rsidR="00E139AD" w:rsidRPr="00E5053B">
        <w:rPr>
          <w:rFonts w:ascii="Arial" w:hAnsi="Arial" w:cs="Arial"/>
        </w:rPr>
        <w:t xml:space="preserve">. </w:t>
      </w:r>
      <w:r w:rsidR="0053381C" w:rsidRPr="00E5053B">
        <w:rPr>
          <w:rFonts w:ascii="Arial" w:hAnsi="Arial" w:cs="Arial"/>
        </w:rPr>
        <w:t xml:space="preserve"> </w:t>
      </w:r>
    </w:p>
    <w:p w14:paraId="4DC5C645" w14:textId="28984FD4" w:rsidR="00921F43" w:rsidRPr="00E5053B" w:rsidRDefault="00A557A5" w:rsidP="00FF435E">
      <w:pPr>
        <w:suppressLineNumbers/>
        <w:rPr>
          <w:rFonts w:ascii="Arial" w:hAnsi="Arial" w:cs="Arial"/>
        </w:rPr>
      </w:pPr>
      <w:r w:rsidRPr="00E5053B">
        <w:rPr>
          <w:rFonts w:ascii="Arial" w:hAnsi="Arial" w:cs="Arial"/>
        </w:rPr>
        <w:t>Leading on from this, after scaffolding the basic success criteria f</w:t>
      </w:r>
      <w:r w:rsidR="00E62802" w:rsidRPr="00E5053B">
        <w:rPr>
          <w:rFonts w:ascii="Arial" w:hAnsi="Arial" w:cs="Arial"/>
        </w:rPr>
        <w:t xml:space="preserve">rom the first lesson we then created our cinquain poems as part of their LLC </w:t>
      </w:r>
      <w:r w:rsidR="004748B5" w:rsidRPr="00E5053B">
        <w:rPr>
          <w:rFonts w:ascii="Arial" w:hAnsi="Arial" w:cs="Arial"/>
        </w:rPr>
        <w:t>learning</w:t>
      </w:r>
      <w:r w:rsidR="00791260" w:rsidRPr="00E5053B">
        <w:rPr>
          <w:rFonts w:ascii="Arial" w:hAnsi="Arial" w:cs="Arial"/>
        </w:rPr>
        <w:t xml:space="preserve"> (see appendix .2)</w:t>
      </w:r>
      <w:r w:rsidR="004748B5" w:rsidRPr="00E5053B">
        <w:rPr>
          <w:rFonts w:ascii="Arial" w:hAnsi="Arial" w:cs="Arial"/>
        </w:rPr>
        <w:t xml:space="preserve">. LLC is </w:t>
      </w:r>
      <w:r w:rsidR="000D7D7F" w:rsidRPr="00E5053B">
        <w:rPr>
          <w:rFonts w:ascii="Arial" w:hAnsi="Arial" w:cs="Arial"/>
        </w:rPr>
        <w:t xml:space="preserve">one of </w:t>
      </w:r>
      <w:r w:rsidR="000D7D7F" w:rsidRPr="00E5053B">
        <w:rPr>
          <w:rFonts w:ascii="Arial" w:hAnsi="Arial" w:cs="Arial"/>
        </w:rPr>
        <w:lastRenderedPageBreak/>
        <w:t xml:space="preserve">the main </w:t>
      </w:r>
      <w:proofErr w:type="spellStart"/>
      <w:r w:rsidR="000D7D7F" w:rsidRPr="00E5053B">
        <w:rPr>
          <w:rFonts w:ascii="Arial" w:hAnsi="Arial" w:cs="Arial"/>
        </w:rPr>
        <w:t>A</w:t>
      </w:r>
      <w:r w:rsidR="007423DF" w:rsidRPr="00E5053B">
        <w:rPr>
          <w:rFonts w:ascii="Arial" w:hAnsi="Arial" w:cs="Arial"/>
        </w:rPr>
        <w:t>oLEs</w:t>
      </w:r>
      <w:proofErr w:type="spellEnd"/>
      <w:r w:rsidR="007423DF" w:rsidRPr="00E5053B">
        <w:rPr>
          <w:rFonts w:ascii="Arial" w:hAnsi="Arial" w:cs="Arial"/>
        </w:rPr>
        <w:t xml:space="preserve"> within the Welsh Curriculum and </w:t>
      </w:r>
      <w:r w:rsidR="00994BB3" w:rsidRPr="00E5053B">
        <w:rPr>
          <w:rFonts w:ascii="Arial" w:hAnsi="Arial" w:cs="Arial"/>
        </w:rPr>
        <w:t xml:space="preserve">it discusses the importance of supporting learners </w:t>
      </w:r>
      <w:r w:rsidR="005F39D1" w:rsidRPr="00E5053B">
        <w:rPr>
          <w:rFonts w:ascii="Arial" w:hAnsi="Arial" w:cs="Arial"/>
        </w:rPr>
        <w:t>using LLC as this enables them to communicate effectively and</w:t>
      </w:r>
      <w:r w:rsidR="005F39D1" w:rsidRPr="00E5053B">
        <w:rPr>
          <w:rFonts w:ascii="Arial" w:hAnsi="Arial" w:cs="Arial"/>
        </w:rPr>
        <w:t xml:space="preserve"> </w:t>
      </w:r>
      <w:r w:rsidR="008829D5" w:rsidRPr="00E5053B">
        <w:rPr>
          <w:rFonts w:ascii="Arial" w:hAnsi="Arial" w:cs="Arial"/>
        </w:rPr>
        <w:t>encourage the transfer of skills through other areas of learning</w:t>
      </w:r>
      <w:r w:rsidR="00FF797D" w:rsidRPr="00E5053B">
        <w:rPr>
          <w:rFonts w:ascii="Arial" w:hAnsi="Arial" w:cs="Arial"/>
        </w:rPr>
        <w:t xml:space="preserve"> (Welsh Government, 2022)</w:t>
      </w:r>
      <w:r w:rsidR="008829D5" w:rsidRPr="00E5053B">
        <w:rPr>
          <w:rFonts w:ascii="Arial" w:hAnsi="Arial" w:cs="Arial"/>
        </w:rPr>
        <w:t xml:space="preserve">. </w:t>
      </w:r>
      <w:r w:rsidR="00DC5571" w:rsidRPr="00E5053B">
        <w:rPr>
          <w:rFonts w:ascii="Arial" w:hAnsi="Arial" w:cs="Arial"/>
        </w:rPr>
        <w:t xml:space="preserve">This lesson plan closely links with the Literacy Framework </w:t>
      </w:r>
      <w:r w:rsidR="004C211F" w:rsidRPr="00E5053B">
        <w:rPr>
          <w:rFonts w:ascii="Arial" w:hAnsi="Arial" w:cs="Arial"/>
        </w:rPr>
        <w:t xml:space="preserve">(LF) </w:t>
      </w:r>
      <w:r w:rsidR="00BC6CF5" w:rsidRPr="00E5053B">
        <w:rPr>
          <w:rFonts w:ascii="Arial" w:hAnsi="Arial" w:cs="Arial"/>
        </w:rPr>
        <w:t xml:space="preserve">as part of the cross-curricular frameworks </w:t>
      </w:r>
      <w:r w:rsidR="00F97F7C" w:rsidRPr="00E5053B">
        <w:rPr>
          <w:rFonts w:ascii="Arial" w:hAnsi="Arial" w:cs="Arial"/>
        </w:rPr>
        <w:t xml:space="preserve">within the curriculum which is another reason why I used this for the second part of </w:t>
      </w:r>
      <w:r w:rsidR="00EB211C" w:rsidRPr="00E5053B">
        <w:rPr>
          <w:rFonts w:ascii="Arial" w:hAnsi="Arial" w:cs="Arial"/>
        </w:rPr>
        <w:t xml:space="preserve">the learning experiences. </w:t>
      </w:r>
      <w:r w:rsidR="00054423" w:rsidRPr="00E5053B">
        <w:rPr>
          <w:rFonts w:ascii="Arial" w:hAnsi="Arial" w:cs="Arial"/>
        </w:rPr>
        <w:t xml:space="preserve">The main focus within the LLC was to </w:t>
      </w:r>
      <w:r w:rsidR="0028192A" w:rsidRPr="00E5053B">
        <w:rPr>
          <w:rFonts w:ascii="Arial" w:hAnsi="Arial" w:cs="Arial"/>
        </w:rPr>
        <w:t>develop the learners</w:t>
      </w:r>
      <w:r w:rsidR="00C86F97" w:rsidRPr="00E5053B">
        <w:rPr>
          <w:rFonts w:ascii="Arial" w:hAnsi="Arial" w:cs="Arial"/>
        </w:rPr>
        <w:t xml:space="preserve">’ expression through a range of different writing formats </w:t>
      </w:r>
      <w:r w:rsidR="00336AF1" w:rsidRPr="00E5053B">
        <w:rPr>
          <w:rFonts w:ascii="Arial" w:hAnsi="Arial" w:cs="Arial"/>
        </w:rPr>
        <w:t xml:space="preserve">and styles </w:t>
      </w:r>
      <w:r w:rsidR="002D717C" w:rsidRPr="00E5053B">
        <w:rPr>
          <w:rFonts w:ascii="Arial" w:hAnsi="Arial" w:cs="Arial"/>
        </w:rPr>
        <w:t>by increasing the depth of their own knowledge</w:t>
      </w:r>
      <w:r w:rsidR="0060705E" w:rsidRPr="00E5053B">
        <w:rPr>
          <w:rFonts w:ascii="Arial" w:hAnsi="Arial" w:cs="Arial"/>
        </w:rPr>
        <w:t xml:space="preserve"> through writing (Welsh Government, 2022). </w:t>
      </w:r>
      <w:r w:rsidR="00360933" w:rsidRPr="00E5053B">
        <w:rPr>
          <w:rFonts w:ascii="Arial" w:hAnsi="Arial" w:cs="Arial"/>
        </w:rPr>
        <w:t>Professor Graham Donaldson</w:t>
      </w:r>
      <w:r w:rsidR="00C63BF8" w:rsidRPr="00E5053B">
        <w:rPr>
          <w:rFonts w:ascii="Arial" w:hAnsi="Arial" w:cs="Arial"/>
        </w:rPr>
        <w:t xml:space="preserve"> (2015) discussed in his Successful Futures Review the necessity for </w:t>
      </w:r>
      <w:r w:rsidR="008F6F9C" w:rsidRPr="00E5053B">
        <w:rPr>
          <w:rFonts w:ascii="Arial" w:hAnsi="Arial" w:cs="Arial"/>
        </w:rPr>
        <w:t xml:space="preserve">Cross-Curriculum Responsibilities </w:t>
      </w:r>
      <w:r w:rsidR="001E3F6F" w:rsidRPr="00E5053B">
        <w:rPr>
          <w:rFonts w:ascii="Arial" w:hAnsi="Arial" w:cs="Arial"/>
        </w:rPr>
        <w:t xml:space="preserve">to ensure the development of </w:t>
      </w:r>
      <w:r w:rsidR="00B211E7" w:rsidRPr="00E5053B">
        <w:rPr>
          <w:rFonts w:ascii="Arial" w:hAnsi="Arial" w:cs="Arial"/>
        </w:rPr>
        <w:t xml:space="preserve">high competence levels and through the LF this can support rich content which can be extended when applied. </w:t>
      </w:r>
      <w:r w:rsidR="00CF0241" w:rsidRPr="00E5053B">
        <w:rPr>
          <w:rFonts w:ascii="Arial" w:hAnsi="Arial" w:cs="Arial"/>
        </w:rPr>
        <w:t xml:space="preserve">Within my second lesson plan, we firstly recapped over the success criteria which they researched </w:t>
      </w:r>
      <w:r w:rsidR="004C485F" w:rsidRPr="00E5053B">
        <w:rPr>
          <w:rFonts w:ascii="Arial" w:hAnsi="Arial" w:cs="Arial"/>
        </w:rPr>
        <w:t xml:space="preserve">independently </w:t>
      </w:r>
      <w:r w:rsidR="00600E0A" w:rsidRPr="00E5053B">
        <w:rPr>
          <w:rFonts w:ascii="Arial" w:hAnsi="Arial" w:cs="Arial"/>
        </w:rPr>
        <w:t xml:space="preserve">in order to </w:t>
      </w:r>
      <w:r w:rsidR="000751AE" w:rsidRPr="00E5053B">
        <w:rPr>
          <w:rFonts w:ascii="Arial" w:hAnsi="Arial" w:cs="Arial"/>
        </w:rPr>
        <w:t xml:space="preserve">revisit their prior knowledge before </w:t>
      </w:r>
      <w:r w:rsidR="00852379" w:rsidRPr="00E5053B">
        <w:rPr>
          <w:rFonts w:ascii="Arial" w:hAnsi="Arial" w:cs="Arial"/>
        </w:rPr>
        <w:t xml:space="preserve">discussing possible </w:t>
      </w:r>
      <w:r w:rsidR="00012629" w:rsidRPr="00E5053B">
        <w:rPr>
          <w:rFonts w:ascii="Arial" w:hAnsi="Arial" w:cs="Arial"/>
        </w:rPr>
        <w:t xml:space="preserve">poem strategies. </w:t>
      </w:r>
      <w:r w:rsidR="004C485F" w:rsidRPr="00E5053B">
        <w:rPr>
          <w:rFonts w:ascii="Arial" w:hAnsi="Arial" w:cs="Arial"/>
        </w:rPr>
        <w:t>Before beginning to create their own poem</w:t>
      </w:r>
      <w:r w:rsidR="4DAD4C44" w:rsidRPr="00E5053B">
        <w:rPr>
          <w:rFonts w:ascii="Arial" w:hAnsi="Arial" w:cs="Arial"/>
        </w:rPr>
        <w:t>,</w:t>
      </w:r>
      <w:r w:rsidR="004C485F" w:rsidRPr="00E5053B">
        <w:rPr>
          <w:rFonts w:ascii="Arial" w:hAnsi="Arial" w:cs="Arial"/>
        </w:rPr>
        <w:t xml:space="preserve"> I made sure to discuss with them the need to use their previous work to complete</w:t>
      </w:r>
      <w:r w:rsidR="00520F0C" w:rsidRPr="00E5053B">
        <w:rPr>
          <w:rFonts w:ascii="Arial" w:hAnsi="Arial" w:cs="Arial"/>
        </w:rPr>
        <w:t xml:space="preserve"> their cinquain poems</w:t>
      </w:r>
      <w:r w:rsidR="00897067" w:rsidRPr="00E5053B">
        <w:rPr>
          <w:rFonts w:ascii="Arial" w:hAnsi="Arial" w:cs="Arial"/>
        </w:rPr>
        <w:t xml:space="preserve"> while continuously displaying the success criteria on the board</w:t>
      </w:r>
      <w:r w:rsidR="00376DB1" w:rsidRPr="00E5053B">
        <w:rPr>
          <w:rFonts w:ascii="Arial" w:hAnsi="Arial" w:cs="Arial"/>
        </w:rPr>
        <w:t xml:space="preserve">. </w:t>
      </w:r>
      <w:r w:rsidR="00606660" w:rsidRPr="00E5053B">
        <w:rPr>
          <w:rFonts w:ascii="Arial" w:hAnsi="Arial" w:cs="Arial"/>
        </w:rPr>
        <w:t xml:space="preserve">Keith Taber (2018) highlights the importance of scaffolding </w:t>
      </w:r>
      <w:r w:rsidR="00CB2CCA" w:rsidRPr="00E5053B">
        <w:rPr>
          <w:rFonts w:ascii="Arial" w:hAnsi="Arial" w:cs="Arial"/>
        </w:rPr>
        <w:t>lessons and building on previous knowledge</w:t>
      </w:r>
      <w:r w:rsidR="00000B17" w:rsidRPr="00E5053B">
        <w:rPr>
          <w:rFonts w:ascii="Arial" w:hAnsi="Arial" w:cs="Arial"/>
        </w:rPr>
        <w:t xml:space="preserve"> and</w:t>
      </w:r>
      <w:r w:rsidR="004731D3" w:rsidRPr="00E5053B">
        <w:rPr>
          <w:rFonts w:ascii="Arial" w:hAnsi="Arial" w:cs="Arial"/>
        </w:rPr>
        <w:t xml:space="preserve"> </w:t>
      </w:r>
      <w:r w:rsidR="00645A78" w:rsidRPr="00E5053B">
        <w:rPr>
          <w:rFonts w:ascii="Arial" w:hAnsi="Arial" w:cs="Arial"/>
        </w:rPr>
        <w:t xml:space="preserve">support </w:t>
      </w:r>
      <w:r w:rsidR="00393FCB" w:rsidRPr="00E5053B">
        <w:rPr>
          <w:rFonts w:ascii="Arial" w:hAnsi="Arial" w:cs="Arial"/>
        </w:rPr>
        <w:t>learning for student development.</w:t>
      </w:r>
      <w:r w:rsidR="00ED5DD1" w:rsidRPr="00E5053B">
        <w:rPr>
          <w:rFonts w:ascii="Arial" w:hAnsi="Arial" w:cs="Arial"/>
        </w:rPr>
        <w:t xml:space="preserve"> </w:t>
      </w:r>
      <w:r w:rsidR="00F87506" w:rsidRPr="00E5053B">
        <w:rPr>
          <w:rFonts w:ascii="Arial" w:hAnsi="Arial" w:cs="Arial"/>
        </w:rPr>
        <w:t>Following this</w:t>
      </w:r>
      <w:r w:rsidR="00C45A26" w:rsidRPr="00E5053B">
        <w:rPr>
          <w:rFonts w:ascii="Arial" w:hAnsi="Arial" w:cs="Arial"/>
        </w:rPr>
        <w:t xml:space="preserve">, </w:t>
      </w:r>
      <w:r w:rsidR="009F6DB8" w:rsidRPr="00E5053B">
        <w:rPr>
          <w:rFonts w:ascii="Arial" w:hAnsi="Arial" w:cs="Arial"/>
        </w:rPr>
        <w:t xml:space="preserve">the learners </w:t>
      </w:r>
      <w:r w:rsidR="00F87506" w:rsidRPr="00E5053B">
        <w:rPr>
          <w:rFonts w:ascii="Arial" w:hAnsi="Arial" w:cs="Arial"/>
        </w:rPr>
        <w:t xml:space="preserve">then </w:t>
      </w:r>
      <w:r w:rsidR="009F6DB8" w:rsidRPr="00E5053B">
        <w:rPr>
          <w:rFonts w:ascii="Arial" w:hAnsi="Arial" w:cs="Arial"/>
        </w:rPr>
        <w:t>completed their cinquain</w:t>
      </w:r>
      <w:r w:rsidR="00C45A26" w:rsidRPr="00E5053B">
        <w:rPr>
          <w:rFonts w:ascii="Arial" w:hAnsi="Arial" w:cs="Arial"/>
        </w:rPr>
        <w:t xml:space="preserve"> poems on whiteboards using the word bank and success criteria which were created previously. In doing this, </w:t>
      </w:r>
      <w:r w:rsidR="00566743" w:rsidRPr="00E5053B">
        <w:rPr>
          <w:rFonts w:ascii="Arial" w:hAnsi="Arial" w:cs="Arial"/>
        </w:rPr>
        <w:t>I was able to live mark the pupils’ work and give effective feedback</w:t>
      </w:r>
      <w:r w:rsidR="009A021F" w:rsidRPr="00E5053B">
        <w:rPr>
          <w:rFonts w:ascii="Arial" w:hAnsi="Arial" w:cs="Arial"/>
        </w:rPr>
        <w:t xml:space="preserve">, </w:t>
      </w:r>
      <w:r w:rsidR="00753B9B" w:rsidRPr="00E5053B">
        <w:rPr>
          <w:rFonts w:ascii="Arial" w:hAnsi="Arial" w:cs="Arial"/>
        </w:rPr>
        <w:t xml:space="preserve">as part of the </w:t>
      </w:r>
      <w:r w:rsidR="004F6A1F" w:rsidRPr="00E5053B">
        <w:rPr>
          <w:rFonts w:ascii="Arial" w:hAnsi="Arial" w:cs="Arial"/>
        </w:rPr>
        <w:t>main</w:t>
      </w:r>
      <w:r w:rsidR="44172165" w:rsidRPr="00E5053B">
        <w:rPr>
          <w:rFonts w:ascii="Arial" w:hAnsi="Arial" w:cs="Arial"/>
        </w:rPr>
        <w:t xml:space="preserve"> </w:t>
      </w:r>
      <w:r w:rsidR="00753B9B" w:rsidRPr="00E5053B">
        <w:rPr>
          <w:rFonts w:ascii="Arial" w:hAnsi="Arial" w:cs="Arial"/>
        </w:rPr>
        <w:t>AfL strategy</w:t>
      </w:r>
      <w:r w:rsidR="009A021F" w:rsidRPr="00E5053B">
        <w:rPr>
          <w:rFonts w:ascii="Arial" w:hAnsi="Arial" w:cs="Arial"/>
        </w:rPr>
        <w:t xml:space="preserve">, </w:t>
      </w:r>
      <w:r w:rsidR="00566743" w:rsidRPr="00E5053B">
        <w:rPr>
          <w:rFonts w:ascii="Arial" w:hAnsi="Arial" w:cs="Arial"/>
        </w:rPr>
        <w:t>for them to correct their poems before doing their final draft in their book</w:t>
      </w:r>
      <w:r w:rsidR="009A0219" w:rsidRPr="00E5053B">
        <w:rPr>
          <w:rFonts w:ascii="Arial" w:hAnsi="Arial" w:cs="Arial"/>
        </w:rPr>
        <w:t>. A</w:t>
      </w:r>
      <w:r w:rsidR="0055088C" w:rsidRPr="00E5053B">
        <w:rPr>
          <w:rFonts w:ascii="Arial" w:hAnsi="Arial" w:cs="Arial"/>
        </w:rPr>
        <w:t xml:space="preserve">s discussed previously I was then able to </w:t>
      </w:r>
      <w:r w:rsidR="002E6975" w:rsidRPr="00E5053B">
        <w:rPr>
          <w:rFonts w:ascii="Arial" w:hAnsi="Arial" w:cs="Arial"/>
        </w:rPr>
        <w:t>explain any misconceptions or grammatical errors which had arisen</w:t>
      </w:r>
      <w:r w:rsidR="000F268A" w:rsidRPr="00E5053B">
        <w:rPr>
          <w:rFonts w:ascii="Arial" w:hAnsi="Arial" w:cs="Arial"/>
        </w:rPr>
        <w:t xml:space="preserve"> which supported my decision</w:t>
      </w:r>
      <w:r w:rsidR="002401DF" w:rsidRPr="00E5053B">
        <w:rPr>
          <w:rFonts w:ascii="Arial" w:hAnsi="Arial" w:cs="Arial"/>
        </w:rPr>
        <w:t xml:space="preserve"> as it was effectively used </w:t>
      </w:r>
      <w:r w:rsidR="00B264F4" w:rsidRPr="00E5053B">
        <w:rPr>
          <w:rFonts w:ascii="Arial" w:hAnsi="Arial" w:cs="Arial"/>
        </w:rPr>
        <w:t xml:space="preserve">for the teaching and </w:t>
      </w:r>
      <w:r w:rsidR="00FF3FE9" w:rsidRPr="00E5053B">
        <w:rPr>
          <w:rFonts w:ascii="Arial" w:hAnsi="Arial" w:cs="Arial"/>
        </w:rPr>
        <w:t>learning within this episode</w:t>
      </w:r>
      <w:r w:rsidR="002E6975" w:rsidRPr="00E5053B">
        <w:rPr>
          <w:rFonts w:ascii="Arial" w:hAnsi="Arial" w:cs="Arial"/>
        </w:rPr>
        <w:t xml:space="preserve">. </w:t>
      </w:r>
      <w:r w:rsidR="00C45A26" w:rsidRPr="00E5053B">
        <w:rPr>
          <w:rFonts w:ascii="Arial" w:hAnsi="Arial" w:cs="Arial"/>
        </w:rPr>
        <w:t xml:space="preserve"> </w:t>
      </w:r>
      <w:r w:rsidR="00BD5035" w:rsidRPr="00E5053B">
        <w:rPr>
          <w:rFonts w:ascii="Arial" w:hAnsi="Arial" w:cs="Arial"/>
        </w:rPr>
        <w:t xml:space="preserve">Reasoning behind using effective feedback </w:t>
      </w:r>
      <w:r w:rsidR="00187E74" w:rsidRPr="00E5053B">
        <w:rPr>
          <w:rFonts w:ascii="Arial" w:hAnsi="Arial" w:cs="Arial"/>
        </w:rPr>
        <w:t xml:space="preserve">can </w:t>
      </w:r>
      <w:r w:rsidR="005F15E6" w:rsidRPr="00E5053B">
        <w:rPr>
          <w:rFonts w:ascii="Arial" w:hAnsi="Arial" w:cs="Arial"/>
        </w:rPr>
        <w:t xml:space="preserve">support learners </w:t>
      </w:r>
      <w:r w:rsidR="0053376B" w:rsidRPr="00E5053B">
        <w:rPr>
          <w:rFonts w:ascii="Arial" w:hAnsi="Arial" w:cs="Arial"/>
        </w:rPr>
        <w:t>understanding as</w:t>
      </w:r>
      <w:r w:rsidR="008B5FD5" w:rsidRPr="00E5053B">
        <w:rPr>
          <w:rFonts w:ascii="Arial" w:hAnsi="Arial" w:cs="Arial"/>
        </w:rPr>
        <w:t xml:space="preserve"> when </w:t>
      </w:r>
      <w:r w:rsidR="00222D4C" w:rsidRPr="00E5053B">
        <w:rPr>
          <w:rFonts w:ascii="Arial" w:hAnsi="Arial" w:cs="Arial"/>
        </w:rPr>
        <w:t xml:space="preserve">I was </w:t>
      </w:r>
      <w:r w:rsidR="008B5FD5" w:rsidRPr="00E5053B">
        <w:rPr>
          <w:rFonts w:ascii="Arial" w:hAnsi="Arial" w:cs="Arial"/>
        </w:rPr>
        <w:t xml:space="preserve">discussing </w:t>
      </w:r>
      <w:r w:rsidR="00222D4C" w:rsidRPr="00E5053B">
        <w:rPr>
          <w:rFonts w:ascii="Arial" w:hAnsi="Arial" w:cs="Arial"/>
        </w:rPr>
        <w:t>errors or their own work</w:t>
      </w:r>
      <w:r w:rsidR="008B5FD5" w:rsidRPr="00E5053B">
        <w:rPr>
          <w:rFonts w:ascii="Arial" w:hAnsi="Arial" w:cs="Arial"/>
        </w:rPr>
        <w:t xml:space="preserve"> it g</w:t>
      </w:r>
      <w:r w:rsidR="00070E8D" w:rsidRPr="00E5053B">
        <w:rPr>
          <w:rFonts w:ascii="Arial" w:hAnsi="Arial" w:cs="Arial"/>
        </w:rPr>
        <w:t xml:space="preserve">ave </w:t>
      </w:r>
      <w:r w:rsidR="008B5FD5" w:rsidRPr="00E5053B">
        <w:rPr>
          <w:rFonts w:ascii="Arial" w:hAnsi="Arial" w:cs="Arial"/>
        </w:rPr>
        <w:t>an opportunity to use effective questioning</w:t>
      </w:r>
      <w:r w:rsidR="000541D5" w:rsidRPr="00E5053B">
        <w:rPr>
          <w:rFonts w:ascii="Arial" w:hAnsi="Arial" w:cs="Arial"/>
        </w:rPr>
        <w:t xml:space="preserve"> to promote a deeper level of thinking (Coe, </w:t>
      </w:r>
      <w:r w:rsidR="00A87B28" w:rsidRPr="00E5053B">
        <w:rPr>
          <w:rFonts w:ascii="Arial" w:hAnsi="Arial" w:cs="Arial"/>
        </w:rPr>
        <w:t xml:space="preserve">2020). </w:t>
      </w:r>
      <w:r w:rsidR="005F1FF3" w:rsidRPr="00E5053B">
        <w:rPr>
          <w:rFonts w:ascii="Arial" w:hAnsi="Arial" w:cs="Arial"/>
        </w:rPr>
        <w:t xml:space="preserve">I chose to use the whiteboard strategy during this lesson as it enabled me to live mark </w:t>
      </w:r>
      <w:r w:rsidR="0041494E" w:rsidRPr="00E5053B">
        <w:rPr>
          <w:rFonts w:ascii="Arial" w:hAnsi="Arial" w:cs="Arial"/>
        </w:rPr>
        <w:t xml:space="preserve">their work and give effective and useful feedback to </w:t>
      </w:r>
      <w:r w:rsidR="5D74935B" w:rsidRPr="00E5053B">
        <w:rPr>
          <w:rFonts w:ascii="Arial" w:hAnsi="Arial" w:cs="Arial"/>
        </w:rPr>
        <w:t>everyone</w:t>
      </w:r>
      <w:r w:rsidR="001756FB" w:rsidRPr="00E5053B">
        <w:rPr>
          <w:rFonts w:ascii="Arial" w:hAnsi="Arial" w:cs="Arial"/>
        </w:rPr>
        <w:t xml:space="preserve"> </w:t>
      </w:r>
      <w:r w:rsidR="3D3BCBB5" w:rsidRPr="00E5053B">
        <w:rPr>
          <w:rFonts w:ascii="Arial" w:hAnsi="Arial" w:cs="Arial"/>
        </w:rPr>
        <w:t xml:space="preserve">individually </w:t>
      </w:r>
      <w:r w:rsidR="001756FB" w:rsidRPr="00E5053B">
        <w:rPr>
          <w:rFonts w:ascii="Arial" w:hAnsi="Arial" w:cs="Arial"/>
        </w:rPr>
        <w:t xml:space="preserve">for them to correct their work promptly. </w:t>
      </w:r>
      <w:r w:rsidR="007B67E4" w:rsidRPr="00E5053B">
        <w:rPr>
          <w:rFonts w:ascii="Arial" w:hAnsi="Arial" w:cs="Arial"/>
        </w:rPr>
        <w:t xml:space="preserve">However, </w:t>
      </w:r>
      <w:r w:rsidR="0030407C" w:rsidRPr="00E5053B">
        <w:rPr>
          <w:rFonts w:ascii="Arial" w:hAnsi="Arial" w:cs="Arial"/>
        </w:rPr>
        <w:t>Van Der Kleij (2020) investigated the effectiveness of feedback from teachers to students and discovered that</w:t>
      </w:r>
      <w:r w:rsidR="00D00769" w:rsidRPr="00E5053B">
        <w:rPr>
          <w:rFonts w:ascii="Arial" w:hAnsi="Arial" w:cs="Arial"/>
        </w:rPr>
        <w:t xml:space="preserve"> the perception of the given feedback was not as </w:t>
      </w:r>
      <w:r w:rsidR="00B06357" w:rsidRPr="00E5053B">
        <w:rPr>
          <w:rFonts w:ascii="Arial" w:hAnsi="Arial" w:cs="Arial"/>
        </w:rPr>
        <w:t>prominent or understood which le</w:t>
      </w:r>
      <w:r w:rsidR="003F383B" w:rsidRPr="00E5053B">
        <w:rPr>
          <w:rFonts w:ascii="Arial" w:hAnsi="Arial" w:cs="Arial"/>
        </w:rPr>
        <w:t>d to the effectiveness being very subject and individual-dependent.</w:t>
      </w:r>
      <w:r w:rsidR="00660CAE" w:rsidRPr="00E5053B">
        <w:rPr>
          <w:rFonts w:ascii="Arial" w:hAnsi="Arial" w:cs="Arial"/>
        </w:rPr>
        <w:t xml:space="preserve"> This in turn may lead to less understanding in the classroom or overall</w:t>
      </w:r>
      <w:r w:rsidR="5524FAC1" w:rsidRPr="00E5053B">
        <w:rPr>
          <w:rFonts w:ascii="Arial" w:hAnsi="Arial" w:cs="Arial"/>
        </w:rPr>
        <w:t>,</w:t>
      </w:r>
      <w:r w:rsidR="00660CAE" w:rsidRPr="00E5053B">
        <w:rPr>
          <w:rFonts w:ascii="Arial" w:hAnsi="Arial" w:cs="Arial"/>
        </w:rPr>
        <w:t xml:space="preserve"> within this subject so it was important to give </w:t>
      </w:r>
      <w:r w:rsidR="00866668" w:rsidRPr="00E5053B">
        <w:rPr>
          <w:rFonts w:ascii="Arial" w:hAnsi="Arial" w:cs="Arial"/>
        </w:rPr>
        <w:t xml:space="preserve">context-dependent visual work to each individual student, rather than a whole class. </w:t>
      </w:r>
      <w:r w:rsidR="00F94626" w:rsidRPr="00E5053B">
        <w:rPr>
          <w:rFonts w:ascii="Arial" w:hAnsi="Arial" w:cs="Arial"/>
        </w:rPr>
        <w:t xml:space="preserve">This also supported one of the Pedagogical Principles of </w:t>
      </w:r>
      <w:r w:rsidR="001F30B9" w:rsidRPr="00E5053B">
        <w:rPr>
          <w:rFonts w:ascii="Arial" w:hAnsi="Arial" w:cs="Arial"/>
        </w:rPr>
        <w:t xml:space="preserve">encouraging the learners to become responsible for their own learning whilst giving them the opportunity to creatively express their thoughts through a given </w:t>
      </w:r>
      <w:r w:rsidR="00921F43" w:rsidRPr="00E5053B">
        <w:rPr>
          <w:rFonts w:ascii="Arial" w:hAnsi="Arial" w:cs="Arial"/>
        </w:rPr>
        <w:t xml:space="preserve">theme. </w:t>
      </w:r>
    </w:p>
    <w:p w14:paraId="27E30A86" w14:textId="0CC3568F" w:rsidR="005F12B2" w:rsidRDefault="00B90B3B" w:rsidP="00FF435E">
      <w:pPr>
        <w:suppressLineNumbers/>
        <w:rPr>
          <w:rFonts w:ascii="Arial" w:hAnsi="Arial" w:cs="Arial"/>
        </w:rPr>
      </w:pPr>
      <w:r w:rsidRPr="00E5053B">
        <w:rPr>
          <w:rFonts w:ascii="Arial" w:hAnsi="Arial" w:cs="Arial"/>
        </w:rPr>
        <w:t xml:space="preserve">For my final </w:t>
      </w:r>
      <w:proofErr w:type="spellStart"/>
      <w:r w:rsidRPr="00E5053B">
        <w:rPr>
          <w:rFonts w:ascii="Arial" w:hAnsi="Arial" w:cs="Arial"/>
        </w:rPr>
        <w:t>AoLE</w:t>
      </w:r>
      <w:proofErr w:type="spellEnd"/>
      <w:r w:rsidRPr="00E5053B">
        <w:rPr>
          <w:rFonts w:ascii="Arial" w:hAnsi="Arial" w:cs="Arial"/>
        </w:rPr>
        <w:t xml:space="preserve"> (see appendix .3) I focused on </w:t>
      </w:r>
      <w:r w:rsidR="00C35ED3" w:rsidRPr="00E5053B">
        <w:rPr>
          <w:rFonts w:ascii="Arial" w:hAnsi="Arial" w:cs="Arial"/>
        </w:rPr>
        <w:t xml:space="preserve">Expressive arts </w:t>
      </w:r>
      <w:r w:rsidR="00864142" w:rsidRPr="00E5053B">
        <w:rPr>
          <w:rFonts w:ascii="Arial" w:hAnsi="Arial" w:cs="Arial"/>
        </w:rPr>
        <w:t xml:space="preserve">(EA) </w:t>
      </w:r>
      <w:r w:rsidR="00C35ED3" w:rsidRPr="00E5053B">
        <w:rPr>
          <w:rFonts w:ascii="Arial" w:hAnsi="Arial" w:cs="Arial"/>
        </w:rPr>
        <w:t xml:space="preserve">and </w:t>
      </w:r>
      <w:r w:rsidRPr="00E5053B">
        <w:rPr>
          <w:rFonts w:ascii="Arial" w:hAnsi="Arial" w:cs="Arial"/>
        </w:rPr>
        <w:t xml:space="preserve">the learners had the opportunity to perform their </w:t>
      </w:r>
      <w:r w:rsidR="00C35ED3" w:rsidRPr="00E5053B">
        <w:rPr>
          <w:rFonts w:ascii="Arial" w:hAnsi="Arial" w:cs="Arial"/>
        </w:rPr>
        <w:t>cinquain poems to the class.</w:t>
      </w:r>
      <w:r w:rsidR="00864142" w:rsidRPr="00E5053B">
        <w:rPr>
          <w:rFonts w:ascii="Arial" w:hAnsi="Arial" w:cs="Arial"/>
        </w:rPr>
        <w:t xml:space="preserve"> </w:t>
      </w:r>
      <w:r w:rsidR="00413F72" w:rsidRPr="00E5053B">
        <w:rPr>
          <w:rFonts w:ascii="Arial" w:hAnsi="Arial" w:cs="Arial"/>
        </w:rPr>
        <w:t>Within the Expressive Arts</w:t>
      </w:r>
      <w:r w:rsidR="005152CF" w:rsidRPr="00E5053B">
        <w:rPr>
          <w:rFonts w:ascii="Arial" w:hAnsi="Arial" w:cs="Arial"/>
        </w:rPr>
        <w:t xml:space="preserve"> </w:t>
      </w:r>
      <w:proofErr w:type="spellStart"/>
      <w:r w:rsidR="005152CF" w:rsidRPr="00E5053B">
        <w:rPr>
          <w:rFonts w:ascii="Arial" w:hAnsi="Arial" w:cs="Arial"/>
        </w:rPr>
        <w:t>AoLE</w:t>
      </w:r>
      <w:proofErr w:type="spellEnd"/>
      <w:r w:rsidR="00FF779C" w:rsidRPr="00E5053B">
        <w:rPr>
          <w:rFonts w:ascii="Arial" w:hAnsi="Arial" w:cs="Arial"/>
        </w:rPr>
        <w:t xml:space="preserve">, </w:t>
      </w:r>
      <w:r w:rsidR="009154E6" w:rsidRPr="00E5053B">
        <w:rPr>
          <w:rFonts w:ascii="Arial" w:hAnsi="Arial" w:cs="Arial"/>
        </w:rPr>
        <w:t xml:space="preserve">responding and reflecting </w:t>
      </w:r>
      <w:r w:rsidR="006314D9" w:rsidRPr="00E5053B">
        <w:rPr>
          <w:rFonts w:ascii="Arial" w:hAnsi="Arial" w:cs="Arial"/>
        </w:rPr>
        <w:t xml:space="preserve">as the audience and artist is highlighted within the What Matters Statements, due to this I believe this </w:t>
      </w:r>
      <w:r w:rsidR="00162CF6" w:rsidRPr="00E5053B">
        <w:rPr>
          <w:rFonts w:ascii="Arial" w:hAnsi="Arial" w:cs="Arial"/>
        </w:rPr>
        <w:t>lesson was a</w:t>
      </w:r>
      <w:r w:rsidR="00700144" w:rsidRPr="00E5053B">
        <w:rPr>
          <w:rFonts w:ascii="Arial" w:hAnsi="Arial" w:cs="Arial"/>
        </w:rPr>
        <w:t xml:space="preserve"> successful opportunity to go deeper into </w:t>
      </w:r>
      <w:r w:rsidR="00B93809" w:rsidRPr="00E5053B">
        <w:rPr>
          <w:rFonts w:ascii="Arial" w:hAnsi="Arial" w:cs="Arial"/>
        </w:rPr>
        <w:t xml:space="preserve">this and engage the students by </w:t>
      </w:r>
      <w:r w:rsidR="00D91C59" w:rsidRPr="00E5053B">
        <w:rPr>
          <w:rFonts w:ascii="Arial" w:hAnsi="Arial" w:cs="Arial"/>
        </w:rPr>
        <w:t xml:space="preserve">responding to </w:t>
      </w:r>
      <w:r w:rsidR="00EC75D7" w:rsidRPr="00E5053B">
        <w:rPr>
          <w:rFonts w:ascii="Arial" w:hAnsi="Arial" w:cs="Arial"/>
        </w:rPr>
        <w:t xml:space="preserve">the idea as to why creative work is developed and produced (Welsh Government, 2022). This also provided an opportunity for the learners to consider a range of </w:t>
      </w:r>
      <w:r w:rsidR="00420D87" w:rsidRPr="00E5053B">
        <w:rPr>
          <w:rFonts w:ascii="Arial" w:hAnsi="Arial" w:cs="Arial"/>
        </w:rPr>
        <w:t>creative work styles and media forms wh</w:t>
      </w:r>
      <w:r w:rsidR="00570C3D" w:rsidRPr="00E5053B">
        <w:rPr>
          <w:rFonts w:ascii="Arial" w:hAnsi="Arial" w:cs="Arial"/>
        </w:rPr>
        <w:t xml:space="preserve">ilst focussing on </w:t>
      </w:r>
      <w:r w:rsidR="0012182D" w:rsidRPr="00E5053B">
        <w:rPr>
          <w:rFonts w:ascii="Arial" w:hAnsi="Arial" w:cs="Arial"/>
        </w:rPr>
        <w:t>assessing their peers as part of the AfL strategy.</w:t>
      </w:r>
      <w:r w:rsidR="00C35ED3" w:rsidRPr="00E5053B">
        <w:rPr>
          <w:rFonts w:ascii="Arial" w:hAnsi="Arial" w:cs="Arial"/>
        </w:rPr>
        <w:t xml:space="preserve"> The main AfL strategy </w:t>
      </w:r>
      <w:r w:rsidR="00890546" w:rsidRPr="00E5053B">
        <w:rPr>
          <w:rFonts w:ascii="Arial" w:hAnsi="Arial" w:cs="Arial"/>
        </w:rPr>
        <w:t>in</w:t>
      </w:r>
      <w:r w:rsidR="00C35ED3" w:rsidRPr="00E5053B">
        <w:rPr>
          <w:rFonts w:ascii="Arial" w:hAnsi="Arial" w:cs="Arial"/>
        </w:rPr>
        <w:t xml:space="preserve"> this lesson</w:t>
      </w:r>
      <w:r w:rsidR="00B74ACD" w:rsidRPr="00E5053B">
        <w:rPr>
          <w:rFonts w:ascii="Arial" w:hAnsi="Arial" w:cs="Arial"/>
        </w:rPr>
        <w:t xml:space="preserve"> was to peer and self-assess and also provide the opportunity for the students to create a</w:t>
      </w:r>
      <w:r w:rsidR="008B72DF" w:rsidRPr="00E5053B">
        <w:rPr>
          <w:rFonts w:ascii="Arial" w:hAnsi="Arial" w:cs="Arial"/>
        </w:rPr>
        <w:t xml:space="preserve"> success criteria for what they believed would make a successful performance. </w:t>
      </w:r>
      <w:r w:rsidR="00E54223" w:rsidRPr="00E5053B">
        <w:rPr>
          <w:rFonts w:ascii="Arial" w:hAnsi="Arial" w:cs="Arial"/>
        </w:rPr>
        <w:t xml:space="preserve">As part of sharing the success criteria with the learners I </w:t>
      </w:r>
      <w:r w:rsidR="00C965C4" w:rsidRPr="00E5053B">
        <w:rPr>
          <w:rFonts w:ascii="Arial" w:hAnsi="Arial" w:cs="Arial"/>
        </w:rPr>
        <w:t xml:space="preserve">did a show + elicit method in which the children </w:t>
      </w:r>
      <w:r w:rsidR="008C4646" w:rsidRPr="00E5053B">
        <w:rPr>
          <w:rFonts w:ascii="Arial" w:hAnsi="Arial" w:cs="Arial"/>
        </w:rPr>
        <w:t>were asked for the success criteria</w:t>
      </w:r>
      <w:r w:rsidR="00120F6C" w:rsidRPr="00E5053B">
        <w:rPr>
          <w:rFonts w:ascii="Arial" w:hAnsi="Arial" w:cs="Arial"/>
        </w:rPr>
        <w:t xml:space="preserve"> which enabled them</w:t>
      </w:r>
      <w:r w:rsidR="00823AAA" w:rsidRPr="00E5053B">
        <w:rPr>
          <w:rFonts w:ascii="Arial" w:hAnsi="Arial" w:cs="Arial"/>
        </w:rPr>
        <w:t xml:space="preserve"> to think creatively</w:t>
      </w:r>
      <w:r w:rsidR="00DF3D86" w:rsidRPr="00E5053B">
        <w:rPr>
          <w:rFonts w:ascii="Arial" w:hAnsi="Arial" w:cs="Arial"/>
        </w:rPr>
        <w:t xml:space="preserve"> whilst still being within their parameter. </w:t>
      </w:r>
      <w:r w:rsidR="00A50908" w:rsidRPr="00E5053B">
        <w:rPr>
          <w:rFonts w:ascii="Arial" w:hAnsi="Arial" w:cs="Arial"/>
        </w:rPr>
        <w:t>During the</w:t>
      </w:r>
      <w:r w:rsidR="00E06AC4" w:rsidRPr="00E5053B">
        <w:rPr>
          <w:rFonts w:ascii="Arial" w:hAnsi="Arial" w:cs="Arial"/>
        </w:rPr>
        <w:t xml:space="preserve"> performances the learners stood in front of the whiteboard, which displayed the </w:t>
      </w:r>
      <w:r w:rsidR="00785CF9" w:rsidRPr="00E5053B">
        <w:rPr>
          <w:rFonts w:ascii="Arial" w:hAnsi="Arial" w:cs="Arial"/>
        </w:rPr>
        <w:t>criteria</w:t>
      </w:r>
      <w:r w:rsidR="00735BBB" w:rsidRPr="00E5053B">
        <w:rPr>
          <w:rFonts w:ascii="Arial" w:hAnsi="Arial" w:cs="Arial"/>
        </w:rPr>
        <w:t>,</w:t>
      </w:r>
      <w:r w:rsidR="000A1C63" w:rsidRPr="00E5053B">
        <w:rPr>
          <w:rFonts w:ascii="Arial" w:hAnsi="Arial" w:cs="Arial"/>
        </w:rPr>
        <w:t xml:space="preserve"> so the other pupils could use this as a guide to peer assess the </w:t>
      </w:r>
      <w:r w:rsidR="000A1C63" w:rsidRPr="00E5053B">
        <w:rPr>
          <w:rFonts w:ascii="Arial" w:hAnsi="Arial" w:cs="Arial"/>
        </w:rPr>
        <w:lastRenderedPageBreak/>
        <w:t xml:space="preserve">performance. </w:t>
      </w:r>
      <w:r w:rsidR="005F12B2" w:rsidRPr="00E5053B">
        <w:rPr>
          <w:rFonts w:ascii="Arial" w:hAnsi="Arial" w:cs="Arial"/>
        </w:rPr>
        <w:t xml:space="preserve">I decided to encourage the learners to peer assess each other using their </w:t>
      </w:r>
      <w:r w:rsidR="009B1337" w:rsidRPr="00E5053B">
        <w:rPr>
          <w:rFonts w:ascii="Arial" w:hAnsi="Arial" w:cs="Arial"/>
        </w:rPr>
        <w:t>independent criteria</w:t>
      </w:r>
      <w:r w:rsidR="000750B9" w:rsidRPr="00E5053B">
        <w:rPr>
          <w:rFonts w:ascii="Arial" w:hAnsi="Arial" w:cs="Arial"/>
        </w:rPr>
        <w:t xml:space="preserve"> as I believe this gave them the freedom to express themselves creatively and further benefit from other people’s opinions. Although </w:t>
      </w:r>
      <w:r w:rsidR="001330DA" w:rsidRPr="00E5053B">
        <w:rPr>
          <w:rFonts w:ascii="Arial" w:hAnsi="Arial" w:cs="Arial"/>
        </w:rPr>
        <w:t xml:space="preserve">the pupils used </w:t>
      </w:r>
      <w:r w:rsidR="007203AE" w:rsidRPr="00E5053B">
        <w:rPr>
          <w:rFonts w:ascii="Arial" w:hAnsi="Arial" w:cs="Arial"/>
        </w:rPr>
        <w:t xml:space="preserve">the ‘two stars and a wish method’ </w:t>
      </w:r>
      <w:r w:rsidR="006B34DB" w:rsidRPr="00E5053B">
        <w:rPr>
          <w:rFonts w:ascii="Arial" w:hAnsi="Arial" w:cs="Arial"/>
        </w:rPr>
        <w:t xml:space="preserve">there </w:t>
      </w:r>
      <w:r w:rsidR="0093622B" w:rsidRPr="00E5053B">
        <w:rPr>
          <w:rFonts w:ascii="Arial" w:hAnsi="Arial" w:cs="Arial"/>
        </w:rPr>
        <w:t xml:space="preserve">was also the risk of </w:t>
      </w:r>
      <w:r w:rsidR="00F7091E" w:rsidRPr="00E5053B">
        <w:rPr>
          <w:rFonts w:ascii="Arial" w:hAnsi="Arial" w:cs="Arial"/>
        </w:rPr>
        <w:t>the students becoming to</w:t>
      </w:r>
      <w:r w:rsidR="00864142" w:rsidRPr="00E5053B">
        <w:rPr>
          <w:rFonts w:ascii="Arial" w:hAnsi="Arial" w:cs="Arial"/>
        </w:rPr>
        <w:t>o</w:t>
      </w:r>
      <w:r w:rsidR="00F7091E" w:rsidRPr="00E5053B">
        <w:rPr>
          <w:rFonts w:ascii="Arial" w:hAnsi="Arial" w:cs="Arial"/>
        </w:rPr>
        <w:t xml:space="preserve"> critical or </w:t>
      </w:r>
      <w:r w:rsidR="00CF7A3D" w:rsidRPr="00E5053B">
        <w:rPr>
          <w:rFonts w:ascii="Arial" w:hAnsi="Arial" w:cs="Arial"/>
        </w:rPr>
        <w:t xml:space="preserve">subjective when </w:t>
      </w:r>
      <w:r w:rsidR="00181B58" w:rsidRPr="00E5053B">
        <w:rPr>
          <w:rFonts w:ascii="Arial" w:hAnsi="Arial" w:cs="Arial"/>
        </w:rPr>
        <w:t xml:space="preserve">they </w:t>
      </w:r>
      <w:r w:rsidR="007122A7" w:rsidRPr="00E5053B">
        <w:rPr>
          <w:rFonts w:ascii="Arial" w:hAnsi="Arial" w:cs="Arial"/>
        </w:rPr>
        <w:t>carried out their assessing</w:t>
      </w:r>
      <w:r w:rsidR="00E90047" w:rsidRPr="00E5053B">
        <w:rPr>
          <w:rFonts w:ascii="Arial" w:hAnsi="Arial" w:cs="Arial"/>
        </w:rPr>
        <w:t xml:space="preserve">. However, </w:t>
      </w:r>
      <w:r w:rsidR="00405A4C" w:rsidRPr="00E5053B">
        <w:rPr>
          <w:rFonts w:ascii="Arial" w:hAnsi="Arial" w:cs="Arial"/>
        </w:rPr>
        <w:t xml:space="preserve">Keith J. Topping (2009) identified that </w:t>
      </w:r>
      <w:r w:rsidR="00147A5E" w:rsidRPr="00E5053B">
        <w:rPr>
          <w:rFonts w:ascii="Arial" w:hAnsi="Arial" w:cs="Arial"/>
        </w:rPr>
        <w:t xml:space="preserve">peer feedback can be </w:t>
      </w:r>
      <w:r w:rsidR="00251E1C" w:rsidRPr="00E5053B">
        <w:rPr>
          <w:rFonts w:ascii="Arial" w:hAnsi="Arial" w:cs="Arial"/>
        </w:rPr>
        <w:t xml:space="preserve">more available and </w:t>
      </w:r>
      <w:r w:rsidR="005A50A2" w:rsidRPr="00E5053B">
        <w:rPr>
          <w:rFonts w:ascii="Arial" w:hAnsi="Arial" w:cs="Arial"/>
        </w:rPr>
        <w:t>has a gr</w:t>
      </w:r>
      <w:r w:rsidR="00736205" w:rsidRPr="00E5053B">
        <w:rPr>
          <w:rFonts w:ascii="Arial" w:hAnsi="Arial" w:cs="Arial"/>
        </w:rPr>
        <w:t>eater volume of immediacy than teacher feedback</w:t>
      </w:r>
      <w:r w:rsidR="00507004" w:rsidRPr="00E5053B">
        <w:rPr>
          <w:rFonts w:ascii="Arial" w:hAnsi="Arial" w:cs="Arial"/>
        </w:rPr>
        <w:t xml:space="preserve"> which further supports </w:t>
      </w:r>
      <w:r w:rsidR="00513213" w:rsidRPr="00E5053B">
        <w:rPr>
          <w:rFonts w:ascii="Arial" w:hAnsi="Arial" w:cs="Arial"/>
        </w:rPr>
        <w:t xml:space="preserve">my view. </w:t>
      </w:r>
      <w:r w:rsidR="00B359C2" w:rsidRPr="00E5053B">
        <w:rPr>
          <w:rFonts w:ascii="Arial" w:hAnsi="Arial" w:cs="Arial"/>
        </w:rPr>
        <w:t xml:space="preserve">Although peer assessment can be </w:t>
      </w:r>
      <w:r w:rsidR="001E7588" w:rsidRPr="00E5053B">
        <w:rPr>
          <w:rFonts w:ascii="Arial" w:hAnsi="Arial" w:cs="Arial"/>
        </w:rPr>
        <w:t>seen as</w:t>
      </w:r>
      <w:r w:rsidR="004C7A49" w:rsidRPr="00E5053B">
        <w:rPr>
          <w:rFonts w:ascii="Arial" w:hAnsi="Arial" w:cs="Arial"/>
        </w:rPr>
        <w:t xml:space="preserve"> a chall</w:t>
      </w:r>
      <w:r w:rsidR="00B82C08" w:rsidRPr="00E5053B">
        <w:rPr>
          <w:rFonts w:ascii="Arial" w:hAnsi="Arial" w:cs="Arial"/>
        </w:rPr>
        <w:t xml:space="preserve">enge </w:t>
      </w:r>
      <w:r w:rsidR="00CE66C1" w:rsidRPr="00E5053B">
        <w:rPr>
          <w:rFonts w:ascii="Arial" w:hAnsi="Arial" w:cs="Arial"/>
        </w:rPr>
        <w:t xml:space="preserve">during formative assessment strategies </w:t>
      </w:r>
      <w:r w:rsidR="00E173E2" w:rsidRPr="00E5053B">
        <w:rPr>
          <w:rFonts w:ascii="Arial" w:hAnsi="Arial" w:cs="Arial"/>
        </w:rPr>
        <w:t>due to the lack o</w:t>
      </w:r>
      <w:r w:rsidR="00242426" w:rsidRPr="00E5053B">
        <w:rPr>
          <w:rFonts w:ascii="Arial" w:hAnsi="Arial" w:cs="Arial"/>
        </w:rPr>
        <w:t>f critical evaluation from students</w:t>
      </w:r>
      <w:r w:rsidR="00C94B02" w:rsidRPr="00E5053B">
        <w:rPr>
          <w:rFonts w:ascii="Arial" w:hAnsi="Arial" w:cs="Arial"/>
        </w:rPr>
        <w:t xml:space="preserve"> or </w:t>
      </w:r>
      <w:r w:rsidR="0ED524E1" w:rsidRPr="18CD88EF">
        <w:rPr>
          <w:rFonts w:ascii="Arial" w:hAnsi="Arial" w:cs="Arial"/>
        </w:rPr>
        <w:t>pupils'</w:t>
      </w:r>
      <w:r w:rsidR="0080116B" w:rsidRPr="00E5053B">
        <w:rPr>
          <w:rFonts w:ascii="Arial" w:hAnsi="Arial" w:cs="Arial"/>
        </w:rPr>
        <w:t xml:space="preserve"> difficulty in being </w:t>
      </w:r>
      <w:r w:rsidR="007C2263" w:rsidRPr="00E5053B">
        <w:rPr>
          <w:rFonts w:ascii="Arial" w:hAnsi="Arial" w:cs="Arial"/>
        </w:rPr>
        <w:t>o</w:t>
      </w:r>
      <w:r w:rsidR="0080116B" w:rsidRPr="00E5053B">
        <w:rPr>
          <w:rFonts w:ascii="Arial" w:hAnsi="Arial" w:cs="Arial"/>
        </w:rPr>
        <w:t>bjective</w:t>
      </w:r>
      <w:r w:rsidR="00242426" w:rsidRPr="00E5053B">
        <w:rPr>
          <w:rFonts w:ascii="Arial" w:hAnsi="Arial" w:cs="Arial"/>
        </w:rPr>
        <w:t xml:space="preserve"> </w:t>
      </w:r>
      <w:r w:rsidR="007C2263" w:rsidRPr="00E5053B">
        <w:rPr>
          <w:rFonts w:ascii="Arial" w:hAnsi="Arial" w:cs="Arial"/>
        </w:rPr>
        <w:t xml:space="preserve">towards fellow peers </w:t>
      </w:r>
      <w:r w:rsidR="00242426" w:rsidRPr="00E5053B">
        <w:rPr>
          <w:rFonts w:ascii="Arial" w:hAnsi="Arial" w:cs="Arial"/>
        </w:rPr>
        <w:t>(</w:t>
      </w:r>
      <w:r w:rsidR="00B30BDB" w:rsidRPr="00E5053B">
        <w:rPr>
          <w:rFonts w:ascii="Arial" w:hAnsi="Arial" w:cs="Arial"/>
        </w:rPr>
        <w:t>Grob, Holmei</w:t>
      </w:r>
      <w:r w:rsidR="00133546" w:rsidRPr="00E5053B">
        <w:rPr>
          <w:rFonts w:ascii="Arial" w:hAnsi="Arial" w:cs="Arial"/>
        </w:rPr>
        <w:t>er and La</w:t>
      </w:r>
      <w:r w:rsidR="004A419A" w:rsidRPr="00E5053B">
        <w:rPr>
          <w:rFonts w:ascii="Arial" w:hAnsi="Arial" w:cs="Arial"/>
        </w:rPr>
        <w:t xml:space="preserve">budde, </w:t>
      </w:r>
      <w:r w:rsidR="00DD6BEC" w:rsidRPr="00E5053B">
        <w:rPr>
          <w:rFonts w:ascii="Arial" w:hAnsi="Arial" w:cs="Arial"/>
        </w:rPr>
        <w:t>2015</w:t>
      </w:r>
      <w:r w:rsidR="004A419A" w:rsidRPr="00E5053B">
        <w:rPr>
          <w:rFonts w:ascii="Arial" w:hAnsi="Arial" w:cs="Arial"/>
        </w:rPr>
        <w:t>)</w:t>
      </w:r>
      <w:r w:rsidR="008F37C0" w:rsidRPr="00E5053B">
        <w:rPr>
          <w:rFonts w:ascii="Arial" w:hAnsi="Arial" w:cs="Arial"/>
        </w:rPr>
        <w:t xml:space="preserve">, </w:t>
      </w:r>
      <w:r w:rsidR="00381DD5" w:rsidRPr="00E5053B">
        <w:rPr>
          <w:rFonts w:ascii="Arial" w:hAnsi="Arial" w:cs="Arial"/>
        </w:rPr>
        <w:t xml:space="preserve">Black and Wiliam (1998) </w:t>
      </w:r>
      <w:r w:rsidR="000B0322" w:rsidRPr="00E5053B">
        <w:rPr>
          <w:rFonts w:ascii="Arial" w:hAnsi="Arial" w:cs="Arial"/>
        </w:rPr>
        <w:t xml:space="preserve">contrast this opinion by discussing </w:t>
      </w:r>
      <w:r w:rsidR="007905B8" w:rsidRPr="00E5053B">
        <w:rPr>
          <w:rFonts w:ascii="Arial" w:hAnsi="Arial" w:cs="Arial"/>
        </w:rPr>
        <w:t xml:space="preserve">how </w:t>
      </w:r>
      <w:r w:rsidR="000B0322" w:rsidRPr="00E5053B">
        <w:rPr>
          <w:rFonts w:ascii="Arial" w:hAnsi="Arial" w:cs="Arial"/>
        </w:rPr>
        <w:t>pupils</w:t>
      </w:r>
      <w:r w:rsidR="007905B8" w:rsidRPr="00E5053B">
        <w:rPr>
          <w:rFonts w:ascii="Arial" w:hAnsi="Arial" w:cs="Arial"/>
        </w:rPr>
        <w:t xml:space="preserve"> are </w:t>
      </w:r>
      <w:r w:rsidR="000B0322" w:rsidRPr="00E5053B">
        <w:rPr>
          <w:rFonts w:ascii="Arial" w:hAnsi="Arial" w:cs="Arial"/>
        </w:rPr>
        <w:t>more honest when assessing each other.</w:t>
      </w:r>
      <w:r w:rsidR="002B61A1">
        <w:rPr>
          <w:rFonts w:ascii="Arial" w:hAnsi="Arial" w:cs="Arial"/>
        </w:rPr>
        <w:t xml:space="preserve"> I also ensured to use a range of different questions and </w:t>
      </w:r>
      <w:r w:rsidR="00E340B5">
        <w:rPr>
          <w:rFonts w:ascii="Arial" w:hAnsi="Arial" w:cs="Arial"/>
        </w:rPr>
        <w:t xml:space="preserve">enabled a class discussion with open ended questioning in order to aid the pupils thinking </w:t>
      </w:r>
      <w:r w:rsidR="002D1DEF">
        <w:rPr>
          <w:rFonts w:ascii="Arial" w:hAnsi="Arial" w:cs="Arial"/>
        </w:rPr>
        <w:t xml:space="preserve">by using </w:t>
      </w:r>
      <w:r w:rsidR="0026036D">
        <w:rPr>
          <w:rFonts w:ascii="Arial" w:hAnsi="Arial" w:cs="Arial"/>
        </w:rPr>
        <w:t>a ‘Basketball’ method</w:t>
      </w:r>
      <w:r w:rsidR="003C070C">
        <w:rPr>
          <w:rFonts w:ascii="Arial" w:hAnsi="Arial" w:cs="Arial"/>
        </w:rPr>
        <w:t xml:space="preserve"> to enable active participation throughout the peer assessment process. By doing this I </w:t>
      </w:r>
      <w:r w:rsidR="000E3982">
        <w:rPr>
          <w:rFonts w:ascii="Arial" w:hAnsi="Arial" w:cs="Arial"/>
        </w:rPr>
        <w:t xml:space="preserve">discovered that the learners were more likely to answer and begin discussing with each other their views and opinions of their peers </w:t>
      </w:r>
      <w:r w:rsidR="00B90717">
        <w:rPr>
          <w:rFonts w:ascii="Arial" w:hAnsi="Arial" w:cs="Arial"/>
        </w:rPr>
        <w:t xml:space="preserve">performances. </w:t>
      </w:r>
    </w:p>
    <w:p w14:paraId="662FDC26" w14:textId="04D8E5E0" w:rsidR="001B050C" w:rsidRDefault="001B050C" w:rsidP="00FF435E">
      <w:pPr>
        <w:suppressLineNumbers/>
        <w:rPr>
          <w:rFonts w:ascii="Arial" w:hAnsi="Arial" w:cs="Arial"/>
        </w:rPr>
      </w:pPr>
    </w:p>
    <w:p w14:paraId="69CD29E3" w14:textId="6859FC98" w:rsidR="001325C1" w:rsidRPr="00E5053B" w:rsidRDefault="001325C1" w:rsidP="00FF435E">
      <w:pPr>
        <w:suppressLineNumbers/>
        <w:rPr>
          <w:rFonts w:ascii="Arial" w:hAnsi="Arial" w:cs="Arial"/>
        </w:rPr>
      </w:pPr>
      <w:r>
        <w:rPr>
          <w:rFonts w:ascii="Arial" w:hAnsi="Arial" w:cs="Arial"/>
        </w:rPr>
        <w:t xml:space="preserve">During my planning it was important for me to use </w:t>
      </w:r>
      <w:r w:rsidR="00ED222A">
        <w:rPr>
          <w:rFonts w:ascii="Arial" w:hAnsi="Arial" w:cs="Arial"/>
        </w:rPr>
        <w:t>specific AfL strategies in order to support and develop each individual</w:t>
      </w:r>
      <w:r w:rsidR="00512F2F">
        <w:rPr>
          <w:rFonts w:ascii="Arial" w:hAnsi="Arial" w:cs="Arial"/>
        </w:rPr>
        <w:t>’s learning. I found that by doing this, although some pupils accelerated at a greater speed</w:t>
      </w:r>
      <w:r w:rsidR="19A647BE" w:rsidRPr="27E75BD0">
        <w:rPr>
          <w:rFonts w:ascii="Arial" w:hAnsi="Arial" w:cs="Arial"/>
        </w:rPr>
        <w:t>,</w:t>
      </w:r>
      <w:r w:rsidR="00512F2F">
        <w:rPr>
          <w:rFonts w:ascii="Arial" w:hAnsi="Arial" w:cs="Arial"/>
        </w:rPr>
        <w:t xml:space="preserve"> </w:t>
      </w:r>
      <w:r w:rsidR="00E21AE6">
        <w:rPr>
          <w:rFonts w:ascii="Arial" w:hAnsi="Arial" w:cs="Arial"/>
        </w:rPr>
        <w:t xml:space="preserve">I was able to assess each individual throughout the </w:t>
      </w:r>
      <w:r w:rsidR="00781E41">
        <w:rPr>
          <w:rFonts w:ascii="Arial" w:hAnsi="Arial" w:cs="Arial"/>
        </w:rPr>
        <w:t xml:space="preserve">learning process and support them </w:t>
      </w:r>
      <w:r w:rsidR="00A61A87">
        <w:rPr>
          <w:rFonts w:ascii="Arial" w:hAnsi="Arial" w:cs="Arial"/>
        </w:rPr>
        <w:t xml:space="preserve">successfully in creating and performing their own cinquain poem on crystals </w:t>
      </w:r>
      <w:r w:rsidR="00383E08">
        <w:rPr>
          <w:rFonts w:ascii="Arial" w:hAnsi="Arial" w:cs="Arial"/>
        </w:rPr>
        <w:t xml:space="preserve">which came from Alchemy Island. </w:t>
      </w:r>
      <w:r w:rsidR="00CC775A">
        <w:rPr>
          <w:rFonts w:ascii="Arial" w:hAnsi="Arial" w:cs="Arial"/>
        </w:rPr>
        <w:t xml:space="preserve">During this process all </w:t>
      </w:r>
      <w:r w:rsidR="00C24F42">
        <w:rPr>
          <w:rFonts w:ascii="Arial" w:hAnsi="Arial" w:cs="Arial"/>
        </w:rPr>
        <w:t>learners</w:t>
      </w:r>
      <w:r w:rsidR="00CC775A">
        <w:rPr>
          <w:rFonts w:ascii="Arial" w:hAnsi="Arial" w:cs="Arial"/>
        </w:rPr>
        <w:t xml:space="preserve"> </w:t>
      </w:r>
      <w:r w:rsidR="004662F3">
        <w:rPr>
          <w:rFonts w:ascii="Arial" w:hAnsi="Arial" w:cs="Arial"/>
        </w:rPr>
        <w:t>achieved the desired outcome</w:t>
      </w:r>
      <w:r w:rsidR="00C24F42">
        <w:rPr>
          <w:rFonts w:ascii="Arial" w:hAnsi="Arial" w:cs="Arial"/>
        </w:rPr>
        <w:t xml:space="preserve"> and </w:t>
      </w:r>
      <w:r w:rsidR="006A6D0E">
        <w:rPr>
          <w:rFonts w:ascii="Arial" w:hAnsi="Arial" w:cs="Arial"/>
        </w:rPr>
        <w:t xml:space="preserve">when </w:t>
      </w:r>
      <w:r w:rsidR="00B46682">
        <w:rPr>
          <w:rFonts w:ascii="Arial" w:hAnsi="Arial" w:cs="Arial"/>
        </w:rPr>
        <w:t xml:space="preserve">questioned, they were able </w:t>
      </w:r>
      <w:r w:rsidR="00787ECA">
        <w:rPr>
          <w:rFonts w:ascii="Arial" w:hAnsi="Arial" w:cs="Arial"/>
        </w:rPr>
        <w:t xml:space="preserve">to recall information </w:t>
      </w:r>
      <w:r w:rsidR="003356BE">
        <w:rPr>
          <w:rFonts w:ascii="Arial" w:hAnsi="Arial" w:cs="Arial"/>
        </w:rPr>
        <w:t>and criteri</w:t>
      </w:r>
      <w:r w:rsidR="00AA1DF1">
        <w:rPr>
          <w:rFonts w:ascii="Arial" w:hAnsi="Arial" w:cs="Arial"/>
        </w:rPr>
        <w:t>a</w:t>
      </w:r>
      <w:r w:rsidR="0082719C">
        <w:rPr>
          <w:rFonts w:ascii="Arial" w:hAnsi="Arial" w:cs="Arial"/>
        </w:rPr>
        <w:t xml:space="preserve">. </w:t>
      </w:r>
      <w:r w:rsidR="00841B43">
        <w:rPr>
          <w:rFonts w:ascii="Arial" w:hAnsi="Arial" w:cs="Arial"/>
        </w:rPr>
        <w:t xml:space="preserve">However, during this process </w:t>
      </w:r>
      <w:r w:rsidR="00EB694D">
        <w:rPr>
          <w:rFonts w:ascii="Arial" w:hAnsi="Arial" w:cs="Arial"/>
        </w:rPr>
        <w:t>if I was to complete this activity again</w:t>
      </w:r>
      <w:r w:rsidR="7417A8FA" w:rsidRPr="38A5EC6F">
        <w:rPr>
          <w:rFonts w:ascii="Arial" w:hAnsi="Arial" w:cs="Arial"/>
        </w:rPr>
        <w:t>,</w:t>
      </w:r>
      <w:r w:rsidR="00EB694D">
        <w:rPr>
          <w:rFonts w:ascii="Arial" w:hAnsi="Arial" w:cs="Arial"/>
        </w:rPr>
        <w:t xml:space="preserve"> I would </w:t>
      </w:r>
      <w:r w:rsidR="00DF1786">
        <w:rPr>
          <w:rFonts w:ascii="Arial" w:hAnsi="Arial" w:cs="Arial"/>
        </w:rPr>
        <w:t xml:space="preserve">try to implement different </w:t>
      </w:r>
      <w:r w:rsidR="0067302F">
        <w:rPr>
          <w:rFonts w:ascii="Arial" w:hAnsi="Arial" w:cs="Arial"/>
        </w:rPr>
        <w:t xml:space="preserve">methods </w:t>
      </w:r>
      <w:r w:rsidR="0070303B">
        <w:rPr>
          <w:rFonts w:ascii="Arial" w:hAnsi="Arial" w:cs="Arial"/>
        </w:rPr>
        <w:t xml:space="preserve">of sharing success criteria with the learners </w:t>
      </w:r>
      <w:r w:rsidR="005367B0">
        <w:rPr>
          <w:rFonts w:ascii="Arial" w:hAnsi="Arial" w:cs="Arial"/>
        </w:rPr>
        <w:t xml:space="preserve">as I feel this was a </w:t>
      </w:r>
      <w:r w:rsidR="002D3A73">
        <w:rPr>
          <w:rFonts w:ascii="Arial" w:hAnsi="Arial" w:cs="Arial"/>
        </w:rPr>
        <w:t xml:space="preserve">large area of my AfL strategies </w:t>
      </w:r>
      <w:r w:rsidR="00D57DBC">
        <w:rPr>
          <w:rFonts w:ascii="Arial" w:hAnsi="Arial" w:cs="Arial"/>
        </w:rPr>
        <w:t xml:space="preserve">which I covered. </w:t>
      </w:r>
      <w:r w:rsidR="00DB675C" w:rsidRPr="431240B5">
        <w:rPr>
          <w:rFonts w:ascii="Arial" w:hAnsi="Arial" w:cs="Arial"/>
        </w:rPr>
        <w:t>Also</w:t>
      </w:r>
      <w:r w:rsidR="1C2536B8" w:rsidRPr="431240B5">
        <w:rPr>
          <w:rFonts w:ascii="Arial" w:hAnsi="Arial" w:cs="Arial"/>
        </w:rPr>
        <w:t xml:space="preserve">, </w:t>
      </w:r>
      <w:r w:rsidR="00DB675C" w:rsidRPr="431240B5">
        <w:rPr>
          <w:rFonts w:ascii="Arial" w:hAnsi="Arial" w:cs="Arial"/>
        </w:rPr>
        <w:t>I</w:t>
      </w:r>
      <w:r w:rsidR="00DB675C">
        <w:rPr>
          <w:rFonts w:ascii="Arial" w:hAnsi="Arial" w:cs="Arial"/>
        </w:rPr>
        <w:t xml:space="preserve"> would try to include more methods for</w:t>
      </w:r>
      <w:r w:rsidR="00D34AFC">
        <w:rPr>
          <w:rFonts w:ascii="Arial" w:hAnsi="Arial" w:cs="Arial"/>
        </w:rPr>
        <w:t xml:space="preserve"> targeting strategies for </w:t>
      </w:r>
      <w:r w:rsidR="00123523">
        <w:rPr>
          <w:rFonts w:ascii="Arial" w:hAnsi="Arial" w:cs="Arial"/>
        </w:rPr>
        <w:t>more in</w:t>
      </w:r>
      <w:r w:rsidR="174282FC" w:rsidRPr="431240B5">
        <w:rPr>
          <w:rFonts w:ascii="Arial" w:hAnsi="Arial" w:cs="Arial"/>
        </w:rPr>
        <w:t>-</w:t>
      </w:r>
      <w:r w:rsidR="00123523">
        <w:rPr>
          <w:rFonts w:ascii="Arial" w:hAnsi="Arial" w:cs="Arial"/>
        </w:rPr>
        <w:t xml:space="preserve">depth methods of questioning. </w:t>
      </w:r>
      <w:r w:rsidR="001E2212">
        <w:rPr>
          <w:rFonts w:ascii="Arial" w:hAnsi="Arial" w:cs="Arial"/>
        </w:rPr>
        <w:t xml:space="preserve">When taking into consideration the literature </w:t>
      </w:r>
      <w:r w:rsidR="00730470">
        <w:rPr>
          <w:rFonts w:ascii="Arial" w:hAnsi="Arial" w:cs="Arial"/>
        </w:rPr>
        <w:t xml:space="preserve">which was discussed I </w:t>
      </w:r>
      <w:r w:rsidR="000712F1">
        <w:rPr>
          <w:rFonts w:ascii="Arial" w:hAnsi="Arial" w:cs="Arial"/>
        </w:rPr>
        <w:t xml:space="preserve">believe </w:t>
      </w:r>
      <w:r w:rsidR="00730470">
        <w:rPr>
          <w:rFonts w:ascii="Arial" w:hAnsi="Arial" w:cs="Arial"/>
        </w:rPr>
        <w:t xml:space="preserve">that I understood </w:t>
      </w:r>
      <w:r w:rsidR="000712F1">
        <w:rPr>
          <w:rFonts w:ascii="Arial" w:hAnsi="Arial" w:cs="Arial"/>
        </w:rPr>
        <w:t xml:space="preserve">the </w:t>
      </w:r>
      <w:r w:rsidR="00832FAF">
        <w:rPr>
          <w:rFonts w:ascii="Arial" w:hAnsi="Arial" w:cs="Arial"/>
        </w:rPr>
        <w:t xml:space="preserve">main discussion of theorists and ideologies which further supported my decisions and ideas when creating the lessons </w:t>
      </w:r>
      <w:r w:rsidR="0021327E">
        <w:rPr>
          <w:rFonts w:ascii="Arial" w:hAnsi="Arial" w:cs="Arial"/>
        </w:rPr>
        <w:t xml:space="preserve">to target successful AfL strategies. </w:t>
      </w:r>
    </w:p>
    <w:p w14:paraId="7F8A3E8B" w14:textId="7BBE178D" w:rsidR="002D555E" w:rsidRPr="00E5053B" w:rsidRDefault="002D555E" w:rsidP="00FF435E">
      <w:pPr>
        <w:suppressLineNumbers/>
        <w:rPr>
          <w:rFonts w:ascii="Arial" w:hAnsi="Arial" w:cs="Arial"/>
        </w:rPr>
      </w:pPr>
    </w:p>
    <w:p w14:paraId="3FD7A61E" w14:textId="36BAA6CC" w:rsidR="00EA54E4" w:rsidRDefault="001B7474" w:rsidP="0D0CED7B">
      <w:pPr>
        <w:suppressLineNumbers/>
        <w:spacing w:after="0"/>
        <w:rPr>
          <w:rFonts w:ascii="Arial" w:hAnsi="Arial" w:cs="Arial"/>
        </w:rPr>
      </w:pPr>
      <w:r w:rsidRPr="00E5053B">
        <w:rPr>
          <w:rFonts w:ascii="Arial" w:hAnsi="Arial" w:cs="Arial"/>
        </w:rPr>
        <w:t xml:space="preserve"> </w:t>
      </w:r>
    </w:p>
    <w:p w14:paraId="35765A89" w14:textId="0B2F399E" w:rsidR="00EA54E4" w:rsidRDefault="00EA54E4" w:rsidP="0D0CED7B">
      <w:pPr>
        <w:suppressLineNumbers/>
        <w:spacing w:after="0"/>
        <w:rPr>
          <w:rFonts w:ascii="Arial" w:hAnsi="Arial" w:cs="Arial"/>
        </w:rPr>
      </w:pPr>
    </w:p>
    <w:p w14:paraId="3FC5BA48" w14:textId="77777777" w:rsidR="00EA54E4" w:rsidRDefault="00EA54E4" w:rsidP="0D0CED7B">
      <w:pPr>
        <w:suppressLineNumbers/>
        <w:spacing w:after="0"/>
        <w:rPr>
          <w:rFonts w:ascii="Arial" w:hAnsi="Arial" w:cs="Arial"/>
          <w:b/>
          <w:bCs/>
          <w:u w:val="single"/>
        </w:rPr>
      </w:pPr>
    </w:p>
    <w:p w14:paraId="4519A580" w14:textId="77777777" w:rsidR="00EA54E4" w:rsidRDefault="00EA54E4" w:rsidP="0D0CED7B">
      <w:pPr>
        <w:suppressLineNumbers/>
        <w:spacing w:after="0"/>
        <w:rPr>
          <w:rFonts w:ascii="Arial" w:hAnsi="Arial" w:cs="Arial"/>
          <w:b/>
          <w:bCs/>
          <w:u w:val="single"/>
        </w:rPr>
      </w:pPr>
    </w:p>
    <w:p w14:paraId="04363562" w14:textId="77777777" w:rsidR="00EA54E4" w:rsidRDefault="00EA54E4" w:rsidP="0D0CED7B">
      <w:pPr>
        <w:suppressLineNumbers/>
        <w:spacing w:after="0"/>
        <w:rPr>
          <w:rFonts w:ascii="Arial" w:hAnsi="Arial" w:cs="Arial"/>
          <w:b/>
          <w:bCs/>
          <w:u w:val="single"/>
        </w:rPr>
      </w:pPr>
    </w:p>
    <w:p w14:paraId="615A3C79" w14:textId="77777777" w:rsidR="00EA54E4" w:rsidRDefault="00EA54E4" w:rsidP="0D0CED7B">
      <w:pPr>
        <w:suppressLineNumbers/>
        <w:spacing w:after="0"/>
        <w:rPr>
          <w:rFonts w:ascii="Arial" w:hAnsi="Arial" w:cs="Arial"/>
          <w:b/>
          <w:bCs/>
          <w:u w:val="single"/>
        </w:rPr>
      </w:pPr>
    </w:p>
    <w:p w14:paraId="63ED0B16" w14:textId="77777777" w:rsidR="00EA54E4" w:rsidRDefault="00EA54E4" w:rsidP="0D0CED7B">
      <w:pPr>
        <w:suppressLineNumbers/>
        <w:spacing w:after="0"/>
        <w:rPr>
          <w:rFonts w:ascii="Arial" w:hAnsi="Arial" w:cs="Arial"/>
          <w:b/>
          <w:bCs/>
          <w:u w:val="single"/>
        </w:rPr>
      </w:pPr>
    </w:p>
    <w:p w14:paraId="02B8FA8D" w14:textId="77777777" w:rsidR="00EA54E4" w:rsidRDefault="00EA54E4" w:rsidP="0D0CED7B">
      <w:pPr>
        <w:suppressLineNumbers/>
        <w:spacing w:after="0"/>
        <w:rPr>
          <w:rFonts w:ascii="Arial" w:hAnsi="Arial" w:cs="Arial"/>
          <w:b/>
          <w:bCs/>
          <w:u w:val="single"/>
        </w:rPr>
      </w:pPr>
    </w:p>
    <w:p w14:paraId="376CDF0B" w14:textId="77777777" w:rsidR="00EA54E4" w:rsidRDefault="00EA54E4" w:rsidP="0D0CED7B">
      <w:pPr>
        <w:suppressLineNumbers/>
        <w:spacing w:after="0"/>
        <w:rPr>
          <w:rFonts w:ascii="Arial" w:hAnsi="Arial" w:cs="Arial"/>
          <w:b/>
          <w:bCs/>
          <w:u w:val="single"/>
        </w:rPr>
      </w:pPr>
    </w:p>
    <w:p w14:paraId="5DE76C36" w14:textId="77777777" w:rsidR="00EA54E4" w:rsidRDefault="00EA54E4" w:rsidP="0D0CED7B">
      <w:pPr>
        <w:suppressLineNumbers/>
        <w:spacing w:after="0"/>
        <w:rPr>
          <w:rFonts w:ascii="Arial" w:hAnsi="Arial" w:cs="Arial"/>
          <w:b/>
          <w:bCs/>
          <w:u w:val="single"/>
        </w:rPr>
      </w:pPr>
    </w:p>
    <w:p w14:paraId="3AF7A4C0" w14:textId="77777777" w:rsidR="00EA54E4" w:rsidRDefault="00EA54E4" w:rsidP="0D0CED7B">
      <w:pPr>
        <w:suppressLineNumbers/>
        <w:spacing w:after="0"/>
        <w:rPr>
          <w:rFonts w:ascii="Arial" w:hAnsi="Arial" w:cs="Arial"/>
          <w:b/>
          <w:bCs/>
          <w:u w:val="single"/>
        </w:rPr>
      </w:pPr>
    </w:p>
    <w:p w14:paraId="200FFFAE" w14:textId="77777777" w:rsidR="00EA54E4" w:rsidRDefault="00EA54E4" w:rsidP="0D0CED7B">
      <w:pPr>
        <w:suppressLineNumbers/>
        <w:spacing w:after="0"/>
        <w:rPr>
          <w:rFonts w:ascii="Arial" w:hAnsi="Arial" w:cs="Arial"/>
          <w:b/>
          <w:bCs/>
          <w:u w:val="single"/>
        </w:rPr>
      </w:pPr>
    </w:p>
    <w:p w14:paraId="7A58C9BB" w14:textId="77777777" w:rsidR="00EA54E4" w:rsidRDefault="00EA54E4" w:rsidP="0D0CED7B">
      <w:pPr>
        <w:suppressLineNumbers/>
        <w:spacing w:after="0"/>
        <w:rPr>
          <w:rFonts w:ascii="Arial" w:hAnsi="Arial" w:cs="Arial"/>
          <w:b/>
          <w:bCs/>
          <w:u w:val="single"/>
        </w:rPr>
      </w:pPr>
    </w:p>
    <w:p w14:paraId="21518266" w14:textId="77777777" w:rsidR="00EA54E4" w:rsidRDefault="00EA54E4" w:rsidP="0D0CED7B">
      <w:pPr>
        <w:suppressLineNumbers/>
        <w:spacing w:after="0"/>
        <w:rPr>
          <w:rFonts w:ascii="Arial" w:hAnsi="Arial" w:cs="Arial"/>
          <w:b/>
          <w:bCs/>
          <w:u w:val="single"/>
        </w:rPr>
      </w:pPr>
    </w:p>
    <w:p w14:paraId="7427BD79" w14:textId="77777777" w:rsidR="00EA54E4" w:rsidRDefault="00EA54E4" w:rsidP="0D0CED7B">
      <w:pPr>
        <w:suppressLineNumbers/>
        <w:spacing w:after="0"/>
        <w:rPr>
          <w:rFonts w:ascii="Arial" w:hAnsi="Arial" w:cs="Arial"/>
          <w:b/>
          <w:bCs/>
          <w:u w:val="single"/>
        </w:rPr>
      </w:pPr>
    </w:p>
    <w:p w14:paraId="21E58D2A" w14:textId="77777777" w:rsidR="00EA54E4" w:rsidRDefault="00EA54E4" w:rsidP="0D0CED7B">
      <w:pPr>
        <w:suppressLineNumbers/>
        <w:spacing w:after="0"/>
        <w:rPr>
          <w:rFonts w:ascii="Arial" w:hAnsi="Arial" w:cs="Arial"/>
          <w:b/>
          <w:bCs/>
          <w:u w:val="single"/>
        </w:rPr>
      </w:pPr>
    </w:p>
    <w:p w14:paraId="0C209896" w14:textId="77777777" w:rsidR="00EA54E4" w:rsidRDefault="00EA54E4" w:rsidP="0D0CED7B">
      <w:pPr>
        <w:suppressLineNumbers/>
        <w:spacing w:after="0"/>
        <w:rPr>
          <w:rFonts w:ascii="Arial" w:hAnsi="Arial" w:cs="Arial"/>
          <w:b/>
          <w:bCs/>
          <w:u w:val="single"/>
        </w:rPr>
      </w:pPr>
    </w:p>
    <w:p w14:paraId="2B8E02C1" w14:textId="77777777" w:rsidR="00EA54E4" w:rsidRDefault="00EA54E4" w:rsidP="0D0CED7B">
      <w:pPr>
        <w:suppressLineNumbers/>
        <w:spacing w:after="0"/>
        <w:rPr>
          <w:rFonts w:ascii="Arial" w:hAnsi="Arial" w:cs="Arial"/>
          <w:b/>
          <w:bCs/>
          <w:u w:val="single"/>
        </w:rPr>
      </w:pPr>
    </w:p>
    <w:p w14:paraId="6C50CA99" w14:textId="598A593B" w:rsidR="00EA54E4" w:rsidRDefault="00EA54E4" w:rsidP="0D0CED7B">
      <w:pPr>
        <w:suppressLineNumbers/>
        <w:spacing w:after="0"/>
        <w:rPr>
          <w:rFonts w:ascii="Arial" w:hAnsi="Arial" w:cs="Arial"/>
          <w:b/>
          <w:bCs/>
          <w:u w:val="single"/>
        </w:rPr>
      </w:pPr>
      <w:r>
        <w:rPr>
          <w:rFonts w:ascii="Arial" w:hAnsi="Arial" w:cs="Arial"/>
          <w:b/>
          <w:bCs/>
          <w:u w:val="single"/>
        </w:rPr>
        <w:lastRenderedPageBreak/>
        <w:t xml:space="preserve">Appendices </w:t>
      </w:r>
    </w:p>
    <w:p w14:paraId="743E8244" w14:textId="5A613FE3" w:rsidR="00EA54E4" w:rsidRDefault="000C7F74" w:rsidP="0D0CED7B">
      <w:pPr>
        <w:suppressLineNumbers/>
        <w:spacing w:after="0"/>
        <w:rPr>
          <w:rFonts w:ascii="Arial" w:hAnsi="Arial" w:cs="Arial"/>
        </w:rPr>
      </w:pPr>
      <w:r w:rsidRPr="000C7F74">
        <w:rPr>
          <w:rFonts w:ascii="Arial" w:hAnsi="Arial" w:cs="Arial"/>
        </w:rPr>
        <w:t>Appendix 1.</w:t>
      </w:r>
    </w:p>
    <w:p w14:paraId="3332BC09" w14:textId="77777777" w:rsidR="000C7F74" w:rsidRDefault="000C7F74" w:rsidP="0D0CED7B">
      <w:pPr>
        <w:suppressLineNumbers/>
        <w:spacing w:after="0"/>
        <w:rPr>
          <w:rFonts w:ascii="Arial" w:hAnsi="Arial" w:cs="Arial"/>
        </w:rPr>
      </w:pPr>
    </w:p>
    <w:p w14:paraId="404E3C29" w14:textId="23B529B5" w:rsidR="00024683" w:rsidRDefault="00024683" w:rsidP="0D0CED7B">
      <w:pPr>
        <w:suppressLineNumbers/>
        <w:spacing w:after="0"/>
        <w:rPr>
          <w:rFonts w:ascii="Arial" w:hAnsi="Arial" w:cs="Arial"/>
        </w:rPr>
      </w:pPr>
      <w:r w:rsidRPr="00024683">
        <w:rPr>
          <w:rFonts w:ascii="Arial" w:hAnsi="Arial" w:cs="Arial"/>
        </w:rPr>
        <w:drawing>
          <wp:inline distT="0" distB="0" distL="0" distR="0" wp14:anchorId="780DCC15" wp14:editId="204CCEB1">
            <wp:extent cx="5731510" cy="3935095"/>
            <wp:effectExtent l="0" t="0" r="2540" b="8255"/>
            <wp:docPr id="19163739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373988" name="Picture 1" descr="A screenshot of a computer&#10;&#10;Description automatically generated"/>
                    <pic:cNvPicPr/>
                  </pic:nvPicPr>
                  <pic:blipFill>
                    <a:blip r:embed="rId11"/>
                    <a:stretch>
                      <a:fillRect/>
                    </a:stretch>
                  </pic:blipFill>
                  <pic:spPr>
                    <a:xfrm>
                      <a:off x="0" y="0"/>
                      <a:ext cx="5731510" cy="3935095"/>
                    </a:xfrm>
                    <a:prstGeom prst="rect">
                      <a:avLst/>
                    </a:prstGeom>
                  </pic:spPr>
                </pic:pic>
              </a:graphicData>
            </a:graphic>
          </wp:inline>
        </w:drawing>
      </w:r>
    </w:p>
    <w:p w14:paraId="112C69F6" w14:textId="09724057" w:rsidR="00024683" w:rsidRDefault="000379EB" w:rsidP="0D0CED7B">
      <w:pPr>
        <w:suppressLineNumbers/>
        <w:spacing w:after="0"/>
        <w:rPr>
          <w:rFonts w:ascii="Arial" w:hAnsi="Arial" w:cs="Arial"/>
        </w:rPr>
      </w:pPr>
      <w:r w:rsidRPr="000379EB">
        <w:rPr>
          <w:rFonts w:ascii="Arial" w:hAnsi="Arial" w:cs="Arial"/>
        </w:rPr>
        <w:drawing>
          <wp:inline distT="0" distB="0" distL="0" distR="0" wp14:anchorId="7F1B082B" wp14:editId="17D9B63D">
            <wp:extent cx="5731510" cy="1247775"/>
            <wp:effectExtent l="0" t="0" r="2540" b="9525"/>
            <wp:docPr id="13232484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248410" name="Picture 1" descr="A screenshot of a computer&#10;&#10;Description automatically generated"/>
                    <pic:cNvPicPr/>
                  </pic:nvPicPr>
                  <pic:blipFill>
                    <a:blip r:embed="rId12"/>
                    <a:stretch>
                      <a:fillRect/>
                    </a:stretch>
                  </pic:blipFill>
                  <pic:spPr>
                    <a:xfrm>
                      <a:off x="0" y="0"/>
                      <a:ext cx="5731510" cy="1247775"/>
                    </a:xfrm>
                    <a:prstGeom prst="rect">
                      <a:avLst/>
                    </a:prstGeom>
                  </pic:spPr>
                </pic:pic>
              </a:graphicData>
            </a:graphic>
          </wp:inline>
        </w:drawing>
      </w:r>
    </w:p>
    <w:p w14:paraId="0C82D7B4" w14:textId="041BAD7E" w:rsidR="007C333A" w:rsidRDefault="007C333A" w:rsidP="0D0CED7B">
      <w:pPr>
        <w:suppressLineNumbers/>
        <w:spacing w:after="0"/>
        <w:rPr>
          <w:rFonts w:ascii="Arial" w:hAnsi="Arial" w:cs="Arial"/>
        </w:rPr>
      </w:pPr>
      <w:r w:rsidRPr="007C333A">
        <w:rPr>
          <w:rFonts w:ascii="Arial" w:hAnsi="Arial" w:cs="Arial"/>
        </w:rPr>
        <w:drawing>
          <wp:inline distT="0" distB="0" distL="0" distR="0" wp14:anchorId="34DB694E" wp14:editId="435D8A98">
            <wp:extent cx="5731510" cy="1555115"/>
            <wp:effectExtent l="0" t="0" r="2540" b="6985"/>
            <wp:docPr id="1224224193"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224193" name="Picture 1" descr="A screen shot of a computer&#10;&#10;Description automatically generated"/>
                    <pic:cNvPicPr/>
                  </pic:nvPicPr>
                  <pic:blipFill>
                    <a:blip r:embed="rId13"/>
                    <a:stretch>
                      <a:fillRect/>
                    </a:stretch>
                  </pic:blipFill>
                  <pic:spPr>
                    <a:xfrm>
                      <a:off x="0" y="0"/>
                      <a:ext cx="5731510" cy="1555115"/>
                    </a:xfrm>
                    <a:prstGeom prst="rect">
                      <a:avLst/>
                    </a:prstGeom>
                  </pic:spPr>
                </pic:pic>
              </a:graphicData>
            </a:graphic>
          </wp:inline>
        </w:drawing>
      </w:r>
    </w:p>
    <w:p w14:paraId="281FD1B3" w14:textId="22B14CEC" w:rsidR="00AC7A3A" w:rsidRDefault="00AC7A3A" w:rsidP="0D0CED7B">
      <w:pPr>
        <w:suppressLineNumbers/>
        <w:spacing w:after="0"/>
        <w:rPr>
          <w:rFonts w:ascii="Arial" w:hAnsi="Arial" w:cs="Arial"/>
        </w:rPr>
      </w:pPr>
      <w:r w:rsidRPr="00AC7A3A">
        <w:rPr>
          <w:rFonts w:ascii="Arial" w:hAnsi="Arial" w:cs="Arial"/>
        </w:rPr>
        <w:lastRenderedPageBreak/>
        <w:drawing>
          <wp:inline distT="0" distB="0" distL="0" distR="0" wp14:anchorId="06E0C989" wp14:editId="3EB35323">
            <wp:extent cx="5731510" cy="2125980"/>
            <wp:effectExtent l="0" t="0" r="2540" b="7620"/>
            <wp:docPr id="10524890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489068" name="Picture 1" descr="A screenshot of a computer&#10;&#10;Description automatically generated"/>
                    <pic:cNvPicPr/>
                  </pic:nvPicPr>
                  <pic:blipFill>
                    <a:blip r:embed="rId14"/>
                    <a:stretch>
                      <a:fillRect/>
                    </a:stretch>
                  </pic:blipFill>
                  <pic:spPr>
                    <a:xfrm>
                      <a:off x="0" y="0"/>
                      <a:ext cx="5731510" cy="2125980"/>
                    </a:xfrm>
                    <a:prstGeom prst="rect">
                      <a:avLst/>
                    </a:prstGeom>
                  </pic:spPr>
                </pic:pic>
              </a:graphicData>
            </a:graphic>
          </wp:inline>
        </w:drawing>
      </w:r>
    </w:p>
    <w:p w14:paraId="1CADC518" w14:textId="4632D7D4" w:rsidR="002D52DA" w:rsidRDefault="002D52DA" w:rsidP="0D0CED7B">
      <w:pPr>
        <w:suppressLineNumbers/>
        <w:spacing w:after="0"/>
        <w:rPr>
          <w:rFonts w:ascii="Arial" w:hAnsi="Arial" w:cs="Arial"/>
        </w:rPr>
      </w:pPr>
      <w:r w:rsidRPr="002D52DA">
        <w:rPr>
          <w:rFonts w:ascii="Arial" w:hAnsi="Arial" w:cs="Arial"/>
        </w:rPr>
        <w:drawing>
          <wp:inline distT="0" distB="0" distL="0" distR="0" wp14:anchorId="278EAC99" wp14:editId="68D06D93">
            <wp:extent cx="5731510" cy="1333500"/>
            <wp:effectExtent l="0" t="0" r="2540" b="0"/>
            <wp:docPr id="88299722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997222" name="Picture 1" descr="A screen shot of a computer&#10;&#10;Description automatically generated"/>
                    <pic:cNvPicPr/>
                  </pic:nvPicPr>
                  <pic:blipFill>
                    <a:blip r:embed="rId15"/>
                    <a:stretch>
                      <a:fillRect/>
                    </a:stretch>
                  </pic:blipFill>
                  <pic:spPr>
                    <a:xfrm>
                      <a:off x="0" y="0"/>
                      <a:ext cx="5731510" cy="1333500"/>
                    </a:xfrm>
                    <a:prstGeom prst="rect">
                      <a:avLst/>
                    </a:prstGeom>
                  </pic:spPr>
                </pic:pic>
              </a:graphicData>
            </a:graphic>
          </wp:inline>
        </w:drawing>
      </w:r>
    </w:p>
    <w:p w14:paraId="7230CDA4" w14:textId="096099B0" w:rsidR="006F7A34" w:rsidRDefault="006F7A34" w:rsidP="0D0CED7B">
      <w:pPr>
        <w:suppressLineNumbers/>
        <w:spacing w:after="0"/>
        <w:rPr>
          <w:rFonts w:ascii="Arial" w:hAnsi="Arial" w:cs="Arial"/>
        </w:rPr>
      </w:pPr>
      <w:r w:rsidRPr="006F7A34">
        <w:rPr>
          <w:rFonts w:ascii="Arial" w:hAnsi="Arial" w:cs="Arial"/>
        </w:rPr>
        <w:drawing>
          <wp:inline distT="0" distB="0" distL="0" distR="0" wp14:anchorId="59F4B5E6" wp14:editId="5C2BE1A8">
            <wp:extent cx="5731510" cy="2223135"/>
            <wp:effectExtent l="0" t="0" r="2540" b="5715"/>
            <wp:docPr id="4491526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152687" name="Picture 1" descr="A screenshot of a computer&#10;&#10;Description automatically generated"/>
                    <pic:cNvPicPr/>
                  </pic:nvPicPr>
                  <pic:blipFill>
                    <a:blip r:embed="rId16"/>
                    <a:stretch>
                      <a:fillRect/>
                    </a:stretch>
                  </pic:blipFill>
                  <pic:spPr>
                    <a:xfrm>
                      <a:off x="0" y="0"/>
                      <a:ext cx="5731510" cy="2223135"/>
                    </a:xfrm>
                    <a:prstGeom prst="rect">
                      <a:avLst/>
                    </a:prstGeom>
                  </pic:spPr>
                </pic:pic>
              </a:graphicData>
            </a:graphic>
          </wp:inline>
        </w:drawing>
      </w:r>
    </w:p>
    <w:p w14:paraId="2C327EA1" w14:textId="77777777" w:rsidR="009A5737" w:rsidRDefault="009A5737" w:rsidP="0D0CED7B">
      <w:pPr>
        <w:suppressLineNumbers/>
        <w:spacing w:after="0"/>
        <w:rPr>
          <w:rFonts w:ascii="Arial" w:hAnsi="Arial" w:cs="Arial"/>
        </w:rPr>
      </w:pPr>
    </w:p>
    <w:p w14:paraId="6EC86549" w14:textId="77777777" w:rsidR="009A5737" w:rsidRDefault="009A5737" w:rsidP="0D0CED7B">
      <w:pPr>
        <w:suppressLineNumbers/>
        <w:spacing w:after="0"/>
        <w:rPr>
          <w:rFonts w:ascii="Arial" w:hAnsi="Arial" w:cs="Arial"/>
        </w:rPr>
      </w:pPr>
    </w:p>
    <w:p w14:paraId="448C1F9E" w14:textId="77777777" w:rsidR="009A5737" w:rsidRDefault="009A5737" w:rsidP="0D0CED7B">
      <w:pPr>
        <w:suppressLineNumbers/>
        <w:spacing w:after="0"/>
        <w:rPr>
          <w:rFonts w:ascii="Arial" w:hAnsi="Arial" w:cs="Arial"/>
        </w:rPr>
      </w:pPr>
    </w:p>
    <w:p w14:paraId="64C87BEB" w14:textId="18E2816E" w:rsidR="00F34468" w:rsidRDefault="00F34468" w:rsidP="0D0CED7B">
      <w:pPr>
        <w:suppressLineNumbers/>
        <w:spacing w:after="0"/>
        <w:rPr>
          <w:rFonts w:ascii="Arial" w:hAnsi="Arial" w:cs="Arial"/>
        </w:rPr>
      </w:pPr>
      <w:r>
        <w:rPr>
          <w:rFonts w:ascii="Arial" w:hAnsi="Arial" w:cs="Arial"/>
        </w:rPr>
        <w:t xml:space="preserve">Appendix 2. </w:t>
      </w:r>
    </w:p>
    <w:p w14:paraId="48757686" w14:textId="77777777" w:rsidR="00F34468" w:rsidRDefault="00F34468" w:rsidP="0D0CED7B">
      <w:pPr>
        <w:suppressLineNumbers/>
        <w:spacing w:after="0"/>
        <w:rPr>
          <w:rFonts w:ascii="Arial" w:hAnsi="Arial" w:cs="Arial"/>
        </w:rPr>
      </w:pPr>
    </w:p>
    <w:p w14:paraId="7D6CF6E2" w14:textId="05FD4CE9" w:rsidR="00F34468" w:rsidRDefault="00EE00C0" w:rsidP="0D0CED7B">
      <w:pPr>
        <w:suppressLineNumbers/>
        <w:spacing w:after="0"/>
        <w:rPr>
          <w:rFonts w:ascii="Arial" w:hAnsi="Arial" w:cs="Arial"/>
        </w:rPr>
      </w:pPr>
      <w:r w:rsidRPr="00EE00C0">
        <w:rPr>
          <w:rFonts w:ascii="Arial" w:hAnsi="Arial" w:cs="Arial"/>
        </w:rPr>
        <w:lastRenderedPageBreak/>
        <w:drawing>
          <wp:inline distT="0" distB="0" distL="0" distR="0" wp14:anchorId="617C3E77" wp14:editId="074AE94F">
            <wp:extent cx="5708073" cy="3908253"/>
            <wp:effectExtent l="0" t="0" r="6985" b="0"/>
            <wp:docPr id="6308923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892301" name="Picture 1" descr="A screenshot of a computer&#10;&#10;Description automatically generated"/>
                    <pic:cNvPicPr/>
                  </pic:nvPicPr>
                  <pic:blipFill>
                    <a:blip r:embed="rId17"/>
                    <a:stretch>
                      <a:fillRect/>
                    </a:stretch>
                  </pic:blipFill>
                  <pic:spPr>
                    <a:xfrm>
                      <a:off x="0" y="0"/>
                      <a:ext cx="5718789" cy="3915590"/>
                    </a:xfrm>
                    <a:prstGeom prst="rect">
                      <a:avLst/>
                    </a:prstGeom>
                  </pic:spPr>
                </pic:pic>
              </a:graphicData>
            </a:graphic>
          </wp:inline>
        </w:drawing>
      </w:r>
    </w:p>
    <w:p w14:paraId="585C8311" w14:textId="0D4C0F6B" w:rsidR="00BF115C" w:rsidRDefault="00BF115C" w:rsidP="0D0CED7B">
      <w:pPr>
        <w:suppressLineNumbers/>
        <w:spacing w:after="0"/>
        <w:rPr>
          <w:rFonts w:ascii="Arial" w:hAnsi="Arial" w:cs="Arial"/>
        </w:rPr>
      </w:pPr>
      <w:r w:rsidRPr="00BF115C">
        <w:rPr>
          <w:rFonts w:ascii="Arial" w:hAnsi="Arial" w:cs="Arial"/>
        </w:rPr>
        <w:drawing>
          <wp:inline distT="0" distB="0" distL="0" distR="0" wp14:anchorId="39F8308C" wp14:editId="28AD46C4">
            <wp:extent cx="5731510" cy="2059940"/>
            <wp:effectExtent l="0" t="0" r="2540" b="0"/>
            <wp:docPr id="7526748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674862" name="Picture 1" descr="A screenshot of a computer&#10;&#10;Description automatically generated"/>
                    <pic:cNvPicPr/>
                  </pic:nvPicPr>
                  <pic:blipFill>
                    <a:blip r:embed="rId18"/>
                    <a:stretch>
                      <a:fillRect/>
                    </a:stretch>
                  </pic:blipFill>
                  <pic:spPr>
                    <a:xfrm>
                      <a:off x="0" y="0"/>
                      <a:ext cx="5731510" cy="2059940"/>
                    </a:xfrm>
                    <a:prstGeom prst="rect">
                      <a:avLst/>
                    </a:prstGeom>
                  </pic:spPr>
                </pic:pic>
              </a:graphicData>
            </a:graphic>
          </wp:inline>
        </w:drawing>
      </w:r>
    </w:p>
    <w:p w14:paraId="6980A341" w14:textId="2BFF7F7A" w:rsidR="00363BB3" w:rsidRDefault="00363BB3" w:rsidP="0D0CED7B">
      <w:pPr>
        <w:suppressLineNumbers/>
        <w:spacing w:after="0"/>
        <w:rPr>
          <w:rFonts w:ascii="Arial" w:hAnsi="Arial" w:cs="Arial"/>
        </w:rPr>
      </w:pPr>
      <w:r w:rsidRPr="00363BB3">
        <w:rPr>
          <w:rFonts w:ascii="Arial" w:hAnsi="Arial" w:cs="Arial"/>
        </w:rPr>
        <w:drawing>
          <wp:inline distT="0" distB="0" distL="0" distR="0" wp14:anchorId="03CA4311" wp14:editId="7252C160">
            <wp:extent cx="5731510" cy="1504315"/>
            <wp:effectExtent l="0" t="0" r="2540" b="635"/>
            <wp:docPr id="56449042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490426" name="Picture 1" descr="A screenshot of a computer screen&#10;&#10;Description automatically generated"/>
                    <pic:cNvPicPr/>
                  </pic:nvPicPr>
                  <pic:blipFill>
                    <a:blip r:embed="rId19"/>
                    <a:stretch>
                      <a:fillRect/>
                    </a:stretch>
                  </pic:blipFill>
                  <pic:spPr>
                    <a:xfrm>
                      <a:off x="0" y="0"/>
                      <a:ext cx="5731510" cy="1504315"/>
                    </a:xfrm>
                    <a:prstGeom prst="rect">
                      <a:avLst/>
                    </a:prstGeom>
                  </pic:spPr>
                </pic:pic>
              </a:graphicData>
            </a:graphic>
          </wp:inline>
        </w:drawing>
      </w:r>
    </w:p>
    <w:p w14:paraId="0C2650DC" w14:textId="565CE29B" w:rsidR="000214A3" w:rsidRDefault="000214A3" w:rsidP="0D0CED7B">
      <w:pPr>
        <w:suppressLineNumbers/>
        <w:spacing w:after="0"/>
        <w:rPr>
          <w:rFonts w:ascii="Arial" w:hAnsi="Arial" w:cs="Arial"/>
        </w:rPr>
      </w:pPr>
      <w:r w:rsidRPr="000214A3">
        <w:rPr>
          <w:rFonts w:ascii="Arial" w:hAnsi="Arial" w:cs="Arial"/>
        </w:rPr>
        <w:lastRenderedPageBreak/>
        <w:drawing>
          <wp:inline distT="0" distB="0" distL="0" distR="0" wp14:anchorId="446E2767" wp14:editId="660D8E82">
            <wp:extent cx="5731510" cy="2472690"/>
            <wp:effectExtent l="0" t="0" r="2540" b="3810"/>
            <wp:docPr id="12564814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481411" name="Picture 1" descr="A screenshot of a computer&#10;&#10;Description automatically generated"/>
                    <pic:cNvPicPr/>
                  </pic:nvPicPr>
                  <pic:blipFill>
                    <a:blip r:embed="rId20"/>
                    <a:stretch>
                      <a:fillRect/>
                    </a:stretch>
                  </pic:blipFill>
                  <pic:spPr>
                    <a:xfrm>
                      <a:off x="0" y="0"/>
                      <a:ext cx="5731510" cy="2472690"/>
                    </a:xfrm>
                    <a:prstGeom prst="rect">
                      <a:avLst/>
                    </a:prstGeom>
                  </pic:spPr>
                </pic:pic>
              </a:graphicData>
            </a:graphic>
          </wp:inline>
        </w:drawing>
      </w:r>
    </w:p>
    <w:p w14:paraId="7330C27C" w14:textId="7633D977" w:rsidR="00E47781" w:rsidRDefault="00E47781" w:rsidP="0D0CED7B">
      <w:pPr>
        <w:suppressLineNumbers/>
        <w:spacing w:after="0"/>
        <w:rPr>
          <w:rFonts w:ascii="Arial" w:hAnsi="Arial" w:cs="Arial"/>
        </w:rPr>
      </w:pPr>
      <w:r w:rsidRPr="00E47781">
        <w:rPr>
          <w:rFonts w:ascii="Arial" w:hAnsi="Arial" w:cs="Arial"/>
        </w:rPr>
        <w:drawing>
          <wp:inline distT="0" distB="0" distL="0" distR="0" wp14:anchorId="3E2AAF61" wp14:editId="31DFF2E0">
            <wp:extent cx="5731510" cy="4383405"/>
            <wp:effectExtent l="0" t="0" r="2540" b="0"/>
            <wp:docPr id="976473712" name="Picture 1" descr="A screen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473712" name="Picture 1" descr="A screenshot of a black screen&#10;&#10;Description automatically generated"/>
                    <pic:cNvPicPr/>
                  </pic:nvPicPr>
                  <pic:blipFill>
                    <a:blip r:embed="rId21"/>
                    <a:stretch>
                      <a:fillRect/>
                    </a:stretch>
                  </pic:blipFill>
                  <pic:spPr>
                    <a:xfrm>
                      <a:off x="0" y="0"/>
                      <a:ext cx="5731510" cy="4383405"/>
                    </a:xfrm>
                    <a:prstGeom prst="rect">
                      <a:avLst/>
                    </a:prstGeom>
                  </pic:spPr>
                </pic:pic>
              </a:graphicData>
            </a:graphic>
          </wp:inline>
        </w:drawing>
      </w:r>
    </w:p>
    <w:p w14:paraId="6E1CCF86" w14:textId="27824B44" w:rsidR="000C7F74" w:rsidRDefault="00663D10" w:rsidP="0D0CED7B">
      <w:pPr>
        <w:suppressLineNumbers/>
        <w:spacing w:after="0"/>
        <w:rPr>
          <w:rFonts w:ascii="Arial" w:hAnsi="Arial" w:cs="Arial"/>
        </w:rPr>
      </w:pPr>
      <w:r w:rsidRPr="00663D10">
        <w:rPr>
          <w:rFonts w:ascii="Arial" w:hAnsi="Arial" w:cs="Arial"/>
        </w:rPr>
        <w:drawing>
          <wp:inline distT="0" distB="0" distL="0" distR="0" wp14:anchorId="5095B39D" wp14:editId="2FCD75FB">
            <wp:extent cx="5731510" cy="1019175"/>
            <wp:effectExtent l="0" t="0" r="2540" b="9525"/>
            <wp:docPr id="214136295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362958" name="Picture 1" descr="A screen shot of a computer&#10;&#10;Description automatically generated"/>
                    <pic:cNvPicPr/>
                  </pic:nvPicPr>
                  <pic:blipFill>
                    <a:blip r:embed="rId22"/>
                    <a:stretch>
                      <a:fillRect/>
                    </a:stretch>
                  </pic:blipFill>
                  <pic:spPr>
                    <a:xfrm>
                      <a:off x="0" y="0"/>
                      <a:ext cx="5731510" cy="1019175"/>
                    </a:xfrm>
                    <a:prstGeom prst="rect">
                      <a:avLst/>
                    </a:prstGeom>
                  </pic:spPr>
                </pic:pic>
              </a:graphicData>
            </a:graphic>
          </wp:inline>
        </w:drawing>
      </w:r>
    </w:p>
    <w:p w14:paraId="09FB5682" w14:textId="77777777" w:rsidR="000C7F74" w:rsidRDefault="000C7F74" w:rsidP="0D0CED7B">
      <w:pPr>
        <w:suppressLineNumbers/>
        <w:spacing w:after="0"/>
        <w:rPr>
          <w:rFonts w:ascii="Arial" w:hAnsi="Arial" w:cs="Arial"/>
        </w:rPr>
      </w:pPr>
    </w:p>
    <w:p w14:paraId="4E0D89B4" w14:textId="77777777" w:rsidR="000C7F74" w:rsidRDefault="000C7F74" w:rsidP="0D0CED7B">
      <w:pPr>
        <w:suppressLineNumbers/>
        <w:spacing w:after="0"/>
        <w:rPr>
          <w:rFonts w:ascii="Arial" w:hAnsi="Arial" w:cs="Arial"/>
        </w:rPr>
      </w:pPr>
    </w:p>
    <w:p w14:paraId="631D1924" w14:textId="77777777" w:rsidR="000C7F74" w:rsidRDefault="000C7F74" w:rsidP="0D0CED7B">
      <w:pPr>
        <w:suppressLineNumbers/>
        <w:spacing w:after="0"/>
        <w:rPr>
          <w:rFonts w:ascii="Arial" w:hAnsi="Arial" w:cs="Arial"/>
        </w:rPr>
      </w:pPr>
    </w:p>
    <w:p w14:paraId="1EE6FB48" w14:textId="77777777" w:rsidR="000C7F74" w:rsidRDefault="000C7F74" w:rsidP="0D0CED7B">
      <w:pPr>
        <w:suppressLineNumbers/>
        <w:spacing w:after="0"/>
        <w:rPr>
          <w:rFonts w:ascii="Arial" w:hAnsi="Arial" w:cs="Arial"/>
        </w:rPr>
      </w:pPr>
    </w:p>
    <w:p w14:paraId="7FD709A8" w14:textId="77777777" w:rsidR="000C7F74" w:rsidRDefault="000C7F74" w:rsidP="0D0CED7B">
      <w:pPr>
        <w:suppressLineNumbers/>
        <w:spacing w:after="0"/>
        <w:rPr>
          <w:rFonts w:ascii="Arial" w:hAnsi="Arial" w:cs="Arial"/>
        </w:rPr>
      </w:pPr>
    </w:p>
    <w:p w14:paraId="221D8F1D" w14:textId="2331DE2C" w:rsidR="00EA54E4" w:rsidRDefault="00EA54E4" w:rsidP="0D0CED7B">
      <w:pPr>
        <w:suppressLineNumbers/>
        <w:spacing w:after="0"/>
        <w:rPr>
          <w:rFonts w:ascii="Arial" w:hAnsi="Arial" w:cs="Arial"/>
        </w:rPr>
      </w:pPr>
      <w:r w:rsidRPr="00EA54E4">
        <w:rPr>
          <w:rFonts w:ascii="Arial" w:hAnsi="Arial" w:cs="Arial"/>
        </w:rPr>
        <w:lastRenderedPageBreak/>
        <w:drawing>
          <wp:anchor distT="0" distB="0" distL="114300" distR="114300" simplePos="0" relativeHeight="251660800" behindDoc="0" locked="0" layoutInCell="1" allowOverlap="1" wp14:anchorId="79C3684A" wp14:editId="74D8264B">
            <wp:simplePos x="0" y="0"/>
            <wp:positionH relativeFrom="margin">
              <wp:align>right</wp:align>
            </wp:positionH>
            <wp:positionV relativeFrom="paragraph">
              <wp:posOffset>220980</wp:posOffset>
            </wp:positionV>
            <wp:extent cx="5731510" cy="3347720"/>
            <wp:effectExtent l="0" t="0" r="2540" b="5080"/>
            <wp:wrapSquare wrapText="bothSides"/>
            <wp:docPr id="14115776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577610" name="Picture 1"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3347720"/>
                    </a:xfrm>
                    <a:prstGeom prst="rect">
                      <a:avLst/>
                    </a:prstGeom>
                  </pic:spPr>
                </pic:pic>
              </a:graphicData>
            </a:graphic>
          </wp:anchor>
        </w:drawing>
      </w:r>
      <w:r w:rsidRPr="00EA54E4">
        <w:rPr>
          <w:rFonts w:ascii="Arial" w:hAnsi="Arial" w:cs="Arial"/>
        </w:rPr>
        <w:t xml:space="preserve">Appendix </w:t>
      </w:r>
      <w:r w:rsidR="000C7F74">
        <w:rPr>
          <w:rFonts w:ascii="Arial" w:hAnsi="Arial" w:cs="Arial"/>
        </w:rPr>
        <w:t>3</w:t>
      </w:r>
      <w:r>
        <w:rPr>
          <w:rFonts w:ascii="Arial" w:hAnsi="Arial" w:cs="Arial"/>
        </w:rPr>
        <w:t xml:space="preserve">. </w:t>
      </w:r>
    </w:p>
    <w:p w14:paraId="0DE0B671" w14:textId="22B33D28" w:rsidR="00EA54E4" w:rsidRPr="00EA54E4" w:rsidRDefault="003013F3" w:rsidP="0D0CED7B">
      <w:pPr>
        <w:suppressLineNumbers/>
        <w:spacing w:after="0"/>
        <w:rPr>
          <w:rFonts w:ascii="Arial" w:hAnsi="Arial" w:cs="Arial"/>
        </w:rPr>
      </w:pPr>
      <w:r w:rsidRPr="003013F3">
        <w:rPr>
          <w:rFonts w:ascii="Arial" w:hAnsi="Arial" w:cs="Arial"/>
        </w:rPr>
        <w:drawing>
          <wp:inline distT="0" distB="0" distL="0" distR="0" wp14:anchorId="27FB10A7" wp14:editId="624508A5">
            <wp:extent cx="5731510" cy="2854325"/>
            <wp:effectExtent l="0" t="0" r="2540" b="3175"/>
            <wp:docPr id="1345403479"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403479" name="Picture 1" descr="A black screen with white text&#10;&#10;Description automatically generated"/>
                    <pic:cNvPicPr/>
                  </pic:nvPicPr>
                  <pic:blipFill>
                    <a:blip r:embed="rId24"/>
                    <a:stretch>
                      <a:fillRect/>
                    </a:stretch>
                  </pic:blipFill>
                  <pic:spPr>
                    <a:xfrm>
                      <a:off x="0" y="0"/>
                      <a:ext cx="5731510" cy="2854325"/>
                    </a:xfrm>
                    <a:prstGeom prst="rect">
                      <a:avLst/>
                    </a:prstGeom>
                  </pic:spPr>
                </pic:pic>
              </a:graphicData>
            </a:graphic>
          </wp:inline>
        </w:drawing>
      </w:r>
    </w:p>
    <w:p w14:paraId="498071B4" w14:textId="78E9920B" w:rsidR="00EA54E4" w:rsidRPr="00EA54E4" w:rsidRDefault="00EA54E4" w:rsidP="0D0CED7B">
      <w:pPr>
        <w:suppressLineNumbers/>
        <w:spacing w:after="0"/>
        <w:rPr>
          <w:rFonts w:ascii="Arial" w:hAnsi="Arial" w:cs="Arial"/>
          <w:b/>
          <w:bCs/>
          <w:u w:val="single"/>
        </w:rPr>
      </w:pPr>
    </w:p>
    <w:p w14:paraId="317B34D7" w14:textId="74444A8B" w:rsidR="00EA54E4" w:rsidRDefault="007A2622" w:rsidP="0D0CED7B">
      <w:pPr>
        <w:suppressLineNumbers/>
        <w:spacing w:after="0"/>
        <w:rPr>
          <w:rFonts w:ascii="Arial" w:hAnsi="Arial" w:cs="Arial"/>
        </w:rPr>
      </w:pPr>
      <w:r w:rsidRPr="007A2622">
        <w:rPr>
          <w:rFonts w:ascii="Arial" w:hAnsi="Arial" w:cs="Arial"/>
        </w:rPr>
        <w:drawing>
          <wp:inline distT="0" distB="0" distL="0" distR="0" wp14:anchorId="7AECAAEE" wp14:editId="5B9AB856">
            <wp:extent cx="5718150" cy="2162175"/>
            <wp:effectExtent l="0" t="0" r="0" b="0"/>
            <wp:docPr id="730753" name="Picture 1" descr="A screen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753" name="Picture 1" descr="A screenshot of a black screen&#10;&#10;Description automatically generated"/>
                    <pic:cNvPicPr/>
                  </pic:nvPicPr>
                  <pic:blipFill>
                    <a:blip r:embed="rId25"/>
                    <a:stretch>
                      <a:fillRect/>
                    </a:stretch>
                  </pic:blipFill>
                  <pic:spPr>
                    <a:xfrm>
                      <a:off x="0" y="0"/>
                      <a:ext cx="5729203" cy="2166354"/>
                    </a:xfrm>
                    <a:prstGeom prst="rect">
                      <a:avLst/>
                    </a:prstGeom>
                  </pic:spPr>
                </pic:pic>
              </a:graphicData>
            </a:graphic>
          </wp:inline>
        </w:drawing>
      </w:r>
    </w:p>
    <w:p w14:paraId="242C9336" w14:textId="64DE3A4D" w:rsidR="00EF70B9" w:rsidRPr="00E5053B" w:rsidRDefault="00EF70B9" w:rsidP="0D0CED7B">
      <w:pPr>
        <w:suppressLineNumbers/>
        <w:spacing w:after="0"/>
        <w:rPr>
          <w:rFonts w:ascii="Arial" w:hAnsi="Arial" w:cs="Arial"/>
          <w:b/>
          <w:bCs/>
          <w:color w:val="3A3A3A"/>
          <w:u w:val="single"/>
          <w:shd w:val="clear" w:color="auto" w:fill="FFFFFF"/>
        </w:rPr>
      </w:pPr>
      <w:r w:rsidRPr="00E5053B">
        <w:rPr>
          <w:rFonts w:ascii="Arial" w:hAnsi="Arial" w:cs="Arial"/>
          <w:b/>
          <w:bCs/>
          <w:color w:val="3A3A3A"/>
          <w:u w:val="single"/>
          <w:shd w:val="clear" w:color="auto" w:fill="FFFFFF"/>
        </w:rPr>
        <w:lastRenderedPageBreak/>
        <w:t>eferences</w:t>
      </w:r>
    </w:p>
    <w:p w14:paraId="08B32171" w14:textId="77777777" w:rsidR="00EF70B9" w:rsidRPr="00E5053B" w:rsidRDefault="00EF70B9" w:rsidP="00103618">
      <w:pPr>
        <w:spacing w:after="0"/>
        <w:rPr>
          <w:rFonts w:ascii="Arial" w:hAnsi="Arial" w:cs="Arial"/>
          <w:color w:val="3A3A3A"/>
          <w:shd w:val="clear" w:color="auto" w:fill="FFFFFF"/>
        </w:rPr>
      </w:pPr>
    </w:p>
    <w:p w14:paraId="0E5DE869" w14:textId="02EF0551" w:rsidR="007757F0" w:rsidRPr="00E5053B" w:rsidRDefault="007757F0" w:rsidP="00103618">
      <w:pPr>
        <w:spacing w:after="0"/>
        <w:rPr>
          <w:rFonts w:ascii="Arial" w:hAnsi="Arial" w:cs="Arial"/>
          <w:color w:val="3A3A3A"/>
          <w:shd w:val="clear" w:color="auto" w:fill="FFFFFF"/>
        </w:rPr>
      </w:pPr>
      <w:r w:rsidRPr="00E5053B">
        <w:rPr>
          <w:rFonts w:ascii="Arial" w:hAnsi="Arial" w:cs="Arial"/>
          <w:color w:val="3A3A3A"/>
          <w:shd w:val="clear" w:color="auto" w:fill="FFFFFF"/>
        </w:rPr>
        <w:t xml:space="preserve">Black, P., Wiliam, D., &amp; King's College London. </w:t>
      </w:r>
      <w:r w:rsidR="00AF6D31" w:rsidRPr="00E5053B">
        <w:rPr>
          <w:rFonts w:ascii="Arial" w:hAnsi="Arial" w:cs="Arial"/>
          <w:color w:val="3A3A3A"/>
          <w:shd w:val="clear" w:color="auto" w:fill="FFFFFF"/>
        </w:rPr>
        <w:t>(1998)</w:t>
      </w:r>
      <w:r w:rsidR="00AF6D31" w:rsidRPr="00E5053B">
        <w:rPr>
          <w:rStyle w:val="apple-converted-space"/>
          <w:rFonts w:ascii="Arial" w:hAnsi="Arial" w:cs="Arial"/>
          <w:color w:val="3A3A3A"/>
          <w:shd w:val="clear" w:color="auto" w:fill="FFFFFF"/>
        </w:rPr>
        <w:t xml:space="preserve">. </w:t>
      </w:r>
      <w:r w:rsidRPr="00E5053B">
        <w:rPr>
          <w:rFonts w:ascii="Arial" w:hAnsi="Arial" w:cs="Arial"/>
          <w:color w:val="3A3A3A"/>
          <w:shd w:val="clear" w:color="auto" w:fill="FFFFFF"/>
        </w:rPr>
        <w:t xml:space="preserve">Department of Education Professional Studies. </w:t>
      </w:r>
      <w:r w:rsidRPr="00E5053B">
        <w:rPr>
          <w:rFonts w:ascii="Arial" w:hAnsi="Arial" w:cs="Arial"/>
          <w:i/>
          <w:iCs/>
          <w:color w:val="3A3A3A"/>
        </w:rPr>
        <w:t>Inside the black box: Raising standards through classroom assessment</w:t>
      </w:r>
      <w:r w:rsidRPr="00E5053B">
        <w:rPr>
          <w:rFonts w:ascii="Arial" w:hAnsi="Arial" w:cs="Arial"/>
          <w:color w:val="3A3A3A"/>
          <w:shd w:val="clear" w:color="auto" w:fill="FFFFFF"/>
        </w:rPr>
        <w:t>. Llundain: NferNelson</w:t>
      </w:r>
    </w:p>
    <w:p w14:paraId="3D14C669" w14:textId="77777777" w:rsidR="00454103" w:rsidRPr="00E5053B" w:rsidRDefault="00454103" w:rsidP="00103618">
      <w:pPr>
        <w:spacing w:after="0"/>
        <w:rPr>
          <w:rFonts w:ascii="Arial" w:hAnsi="Arial" w:cs="Arial"/>
          <w:color w:val="3A3A3A"/>
          <w:shd w:val="clear" w:color="auto" w:fill="FFFFFF"/>
        </w:rPr>
      </w:pPr>
    </w:p>
    <w:p w14:paraId="44A1F739" w14:textId="4D3A47B7" w:rsidR="00B55AAE" w:rsidRPr="00E5053B" w:rsidRDefault="00B55AAE" w:rsidP="00103618">
      <w:pPr>
        <w:spacing w:after="0"/>
        <w:rPr>
          <w:rFonts w:ascii="Arial" w:hAnsi="Arial" w:cs="Arial"/>
          <w:color w:val="3A3A3A"/>
          <w:shd w:val="clear" w:color="auto" w:fill="FFFFFF"/>
        </w:rPr>
      </w:pPr>
      <w:proofErr w:type="spellStart"/>
      <w:r w:rsidRPr="00E5053B">
        <w:rPr>
          <w:rFonts w:ascii="Arial" w:hAnsi="Arial" w:cs="Arial"/>
          <w:color w:val="3A3A3A"/>
          <w:shd w:val="clear" w:color="auto" w:fill="FFFFFF"/>
          <w:lang w:val="pt-PT"/>
        </w:rPr>
        <w:t>Browne</w:t>
      </w:r>
      <w:proofErr w:type="spellEnd"/>
      <w:r w:rsidR="00195CD9" w:rsidRPr="00E5053B">
        <w:rPr>
          <w:rFonts w:ascii="Arial" w:hAnsi="Arial" w:cs="Arial"/>
          <w:color w:val="3A3A3A"/>
          <w:shd w:val="clear" w:color="auto" w:fill="FFFFFF"/>
          <w:lang w:val="pt-PT"/>
        </w:rPr>
        <w:t xml:space="preserve">, E. </w:t>
      </w:r>
      <w:r w:rsidR="00263138" w:rsidRPr="00E5053B">
        <w:rPr>
          <w:rFonts w:ascii="Arial" w:hAnsi="Arial" w:cs="Arial"/>
          <w:color w:val="3A3A3A"/>
          <w:shd w:val="clear" w:color="auto" w:fill="FFFFFF"/>
          <w:lang w:val="pt-PT"/>
        </w:rPr>
        <w:t xml:space="preserve">(2016). </w:t>
      </w:r>
      <w:r w:rsidR="00263138" w:rsidRPr="00E5053B">
        <w:rPr>
          <w:rFonts w:ascii="Arial" w:hAnsi="Arial" w:cs="Arial"/>
          <w:i/>
          <w:iCs/>
          <w:color w:val="3A3A3A"/>
          <w:shd w:val="clear" w:color="auto" w:fill="FFFFFF"/>
        </w:rPr>
        <w:t>Evidence on formative classroom assessment for learning.</w:t>
      </w:r>
      <w:r w:rsidR="00C6267B" w:rsidRPr="00E5053B">
        <w:rPr>
          <w:rFonts w:ascii="Arial" w:hAnsi="Arial" w:cs="Arial"/>
          <w:color w:val="3A3A3A"/>
          <w:shd w:val="clear" w:color="auto" w:fill="FFFFFF"/>
        </w:rPr>
        <w:t xml:space="preserve"> K4D Helpdesk </w:t>
      </w:r>
      <w:r w:rsidR="00156FA9" w:rsidRPr="00E5053B">
        <w:rPr>
          <w:rFonts w:ascii="Arial" w:hAnsi="Arial" w:cs="Arial"/>
          <w:color w:val="3A3A3A"/>
          <w:shd w:val="clear" w:color="auto" w:fill="FFFFFF"/>
        </w:rPr>
        <w:t>Report. Brighton</w:t>
      </w:r>
      <w:r w:rsidR="001A4A68" w:rsidRPr="00E5053B">
        <w:rPr>
          <w:rFonts w:ascii="Arial" w:hAnsi="Arial" w:cs="Arial"/>
          <w:color w:val="3A3A3A"/>
          <w:shd w:val="clear" w:color="auto" w:fill="FFFFFF"/>
        </w:rPr>
        <w:t>, UK: Institute of Development Studies</w:t>
      </w:r>
      <w:r w:rsidR="00D47189" w:rsidRPr="00E5053B">
        <w:rPr>
          <w:rFonts w:ascii="Arial" w:hAnsi="Arial" w:cs="Arial"/>
          <w:color w:val="3A3A3A"/>
          <w:shd w:val="clear" w:color="auto" w:fill="FFFFFF"/>
        </w:rPr>
        <w:t xml:space="preserve">. (online). Available at: </w:t>
      </w:r>
      <w:hyperlink r:id="rId26" w:history="1">
        <w:r w:rsidR="00D47189" w:rsidRPr="00E5053B">
          <w:rPr>
            <w:rStyle w:val="Hyperlink"/>
            <w:rFonts w:ascii="Arial" w:hAnsi="Arial" w:cs="Arial"/>
          </w:rPr>
          <w:t>003_Classroom_Assessments_v3.pdf (publishing.service.gov.uk)</w:t>
        </w:r>
      </w:hyperlink>
      <w:r w:rsidR="00D47189" w:rsidRPr="00E5053B">
        <w:rPr>
          <w:rFonts w:ascii="Arial" w:hAnsi="Arial" w:cs="Arial"/>
        </w:rPr>
        <w:t xml:space="preserve"> (Accessed 29</w:t>
      </w:r>
      <w:r w:rsidR="00D47189" w:rsidRPr="00E5053B">
        <w:rPr>
          <w:rFonts w:ascii="Arial" w:hAnsi="Arial" w:cs="Arial"/>
          <w:vertAlign w:val="superscript"/>
        </w:rPr>
        <w:t>th</w:t>
      </w:r>
      <w:r w:rsidR="00D47189" w:rsidRPr="00E5053B">
        <w:rPr>
          <w:rFonts w:ascii="Arial" w:hAnsi="Arial" w:cs="Arial"/>
        </w:rPr>
        <w:t xml:space="preserve"> December 2023).</w:t>
      </w:r>
    </w:p>
    <w:p w14:paraId="4BAB3B89" w14:textId="77777777" w:rsidR="00B55AAE" w:rsidRPr="00E5053B" w:rsidRDefault="00B55AAE" w:rsidP="00103618">
      <w:pPr>
        <w:spacing w:after="0"/>
        <w:rPr>
          <w:rFonts w:ascii="Arial" w:hAnsi="Arial" w:cs="Arial"/>
          <w:color w:val="3A3A3A"/>
          <w:shd w:val="clear" w:color="auto" w:fill="FFFFFF"/>
        </w:rPr>
      </w:pPr>
    </w:p>
    <w:p w14:paraId="143D0AE3" w14:textId="69A7874F" w:rsidR="003E5DF1" w:rsidRPr="00E5053B" w:rsidRDefault="003E5DF1" w:rsidP="00103618">
      <w:pPr>
        <w:spacing w:after="0"/>
        <w:rPr>
          <w:rFonts w:ascii="Arial" w:hAnsi="Arial" w:cs="Arial"/>
          <w:color w:val="3A3A3A"/>
          <w:shd w:val="clear" w:color="auto" w:fill="FFFFFF"/>
        </w:rPr>
      </w:pPr>
      <w:r w:rsidRPr="00E5053B">
        <w:rPr>
          <w:rFonts w:ascii="Arial" w:hAnsi="Arial" w:cs="Arial"/>
          <w:color w:val="3A3A3A"/>
          <w:shd w:val="clear" w:color="auto" w:fill="FFFFFF"/>
        </w:rPr>
        <w:t>Cambridge</w:t>
      </w:r>
      <w:r w:rsidR="00D21E27" w:rsidRPr="00E5053B">
        <w:rPr>
          <w:rFonts w:ascii="Arial" w:hAnsi="Arial" w:cs="Arial"/>
          <w:color w:val="3A3A3A"/>
          <w:shd w:val="clear" w:color="auto" w:fill="FFFFFF"/>
        </w:rPr>
        <w:t xml:space="preserve"> International Education Teaching and Learning Team, (2024). </w:t>
      </w:r>
      <w:r w:rsidR="00D21E27" w:rsidRPr="00E5053B">
        <w:rPr>
          <w:rFonts w:ascii="Arial" w:hAnsi="Arial" w:cs="Arial"/>
          <w:i/>
          <w:iCs/>
          <w:color w:val="3A3A3A"/>
          <w:shd w:val="clear" w:color="auto" w:fill="FFFFFF"/>
        </w:rPr>
        <w:t xml:space="preserve">Getting started with Assessment for Learning. </w:t>
      </w:r>
      <w:r w:rsidR="00A86B2B" w:rsidRPr="00E5053B">
        <w:rPr>
          <w:rFonts w:ascii="Arial" w:hAnsi="Arial" w:cs="Arial"/>
          <w:color w:val="3A3A3A"/>
          <w:shd w:val="clear" w:color="auto" w:fill="FFFFFF"/>
        </w:rPr>
        <w:t xml:space="preserve">Available at: </w:t>
      </w:r>
      <w:hyperlink r:id="rId27" w:history="1">
        <w:r w:rsidR="00A86B2B" w:rsidRPr="00E5053B">
          <w:rPr>
            <w:rStyle w:val="Hyperlink"/>
            <w:rFonts w:ascii="Arial" w:hAnsi="Arial" w:cs="Arial"/>
          </w:rPr>
          <w:t>Getting started with Assessment for Learning (cambridge-community.org.uk)</w:t>
        </w:r>
      </w:hyperlink>
      <w:r w:rsidR="00A86B2B" w:rsidRPr="00E5053B">
        <w:rPr>
          <w:rFonts w:ascii="Arial" w:hAnsi="Arial" w:cs="Arial"/>
        </w:rPr>
        <w:t>. (Accessed 29</w:t>
      </w:r>
      <w:r w:rsidR="00A86B2B" w:rsidRPr="00E5053B">
        <w:rPr>
          <w:rFonts w:ascii="Arial" w:hAnsi="Arial" w:cs="Arial"/>
          <w:vertAlign w:val="superscript"/>
        </w:rPr>
        <w:t>th</w:t>
      </w:r>
      <w:r w:rsidR="00A86B2B" w:rsidRPr="00E5053B">
        <w:rPr>
          <w:rFonts w:ascii="Arial" w:hAnsi="Arial" w:cs="Arial"/>
        </w:rPr>
        <w:t xml:space="preserve"> December 2023).</w:t>
      </w:r>
    </w:p>
    <w:p w14:paraId="55E43EF9" w14:textId="77777777" w:rsidR="00103618" w:rsidRPr="00E5053B" w:rsidRDefault="00103618" w:rsidP="00103618">
      <w:pPr>
        <w:spacing w:after="0"/>
        <w:rPr>
          <w:rFonts w:ascii="Arial" w:hAnsi="Arial" w:cs="Arial"/>
        </w:rPr>
      </w:pPr>
    </w:p>
    <w:p w14:paraId="2013C09F" w14:textId="6C8AF442" w:rsidR="00070E8D" w:rsidRPr="00E5053B" w:rsidRDefault="00070E8D" w:rsidP="00103618">
      <w:pPr>
        <w:spacing w:after="0"/>
        <w:rPr>
          <w:rFonts w:ascii="Arial" w:hAnsi="Arial" w:cs="Arial"/>
        </w:rPr>
      </w:pPr>
      <w:r w:rsidRPr="00E5053B">
        <w:rPr>
          <w:rFonts w:ascii="Arial" w:hAnsi="Arial" w:cs="Arial"/>
        </w:rPr>
        <w:t xml:space="preserve">Coe, </w:t>
      </w:r>
      <w:r w:rsidR="00744445" w:rsidRPr="00E5053B">
        <w:rPr>
          <w:rFonts w:ascii="Arial" w:hAnsi="Arial" w:cs="Arial"/>
        </w:rPr>
        <w:t>R.</w:t>
      </w:r>
      <w:r w:rsidR="006C533B" w:rsidRPr="00E5053B">
        <w:rPr>
          <w:rFonts w:ascii="Arial" w:hAnsi="Arial" w:cs="Arial"/>
        </w:rPr>
        <w:t xml:space="preserve">, </w:t>
      </w:r>
      <w:r w:rsidR="00EB6DC9" w:rsidRPr="00E5053B">
        <w:rPr>
          <w:rFonts w:ascii="Arial" w:hAnsi="Arial" w:cs="Arial"/>
        </w:rPr>
        <w:t xml:space="preserve">Rauch, C.J., </w:t>
      </w:r>
      <w:r w:rsidR="00585051" w:rsidRPr="00E5053B">
        <w:rPr>
          <w:rFonts w:ascii="Arial" w:hAnsi="Arial" w:cs="Arial"/>
        </w:rPr>
        <w:t>Kime</w:t>
      </w:r>
      <w:r w:rsidR="00C6799D" w:rsidRPr="00E5053B">
        <w:rPr>
          <w:rFonts w:ascii="Arial" w:hAnsi="Arial" w:cs="Arial"/>
        </w:rPr>
        <w:t xml:space="preserve">, S., </w:t>
      </w:r>
      <w:r w:rsidR="0035537E" w:rsidRPr="00E5053B">
        <w:rPr>
          <w:rFonts w:ascii="Arial" w:hAnsi="Arial" w:cs="Arial"/>
        </w:rPr>
        <w:t>Singleton, D</w:t>
      </w:r>
      <w:r w:rsidR="00B72D72" w:rsidRPr="00E5053B">
        <w:rPr>
          <w:rFonts w:ascii="Arial" w:hAnsi="Arial" w:cs="Arial"/>
        </w:rPr>
        <w:t xml:space="preserve">, </w:t>
      </w:r>
      <w:r w:rsidR="00744445" w:rsidRPr="00E5053B">
        <w:rPr>
          <w:rFonts w:ascii="Arial" w:hAnsi="Arial" w:cs="Arial"/>
        </w:rPr>
        <w:t xml:space="preserve">(2020). </w:t>
      </w:r>
      <w:r w:rsidR="006C533B" w:rsidRPr="00E5053B">
        <w:rPr>
          <w:rFonts w:ascii="Arial" w:hAnsi="Arial" w:cs="Arial"/>
          <w:i/>
          <w:iCs/>
        </w:rPr>
        <w:t xml:space="preserve">Great Teaching Toolkit. </w:t>
      </w:r>
      <w:r w:rsidR="006C533B" w:rsidRPr="00E5053B">
        <w:rPr>
          <w:rFonts w:ascii="Arial" w:hAnsi="Arial" w:cs="Arial"/>
        </w:rPr>
        <w:t xml:space="preserve">Evidence Review. </w:t>
      </w:r>
      <w:r w:rsidR="00B72D72" w:rsidRPr="00E5053B">
        <w:rPr>
          <w:rFonts w:ascii="Arial" w:hAnsi="Arial" w:cs="Arial"/>
        </w:rPr>
        <w:t xml:space="preserve">Available at: </w:t>
      </w:r>
      <w:hyperlink r:id="rId28" w:history="1">
        <w:r w:rsidR="009F6DA5" w:rsidRPr="00E5053B">
          <w:rPr>
            <w:rStyle w:val="Hyperlink"/>
            <w:rFonts w:ascii="Arial" w:hAnsi="Arial" w:cs="Arial"/>
          </w:rPr>
          <w:t>584543-great-teaching-toolkit-evidence-review.pdf (cambridgeinternational.org)</w:t>
        </w:r>
      </w:hyperlink>
      <w:r w:rsidR="009F6DA5" w:rsidRPr="00E5053B">
        <w:rPr>
          <w:rFonts w:ascii="Arial" w:hAnsi="Arial" w:cs="Arial"/>
        </w:rPr>
        <w:t xml:space="preserve"> </w:t>
      </w:r>
    </w:p>
    <w:p w14:paraId="33C0E8A2" w14:textId="77777777" w:rsidR="00070E8D" w:rsidRPr="00E5053B" w:rsidRDefault="00070E8D" w:rsidP="00103618">
      <w:pPr>
        <w:spacing w:after="0"/>
        <w:rPr>
          <w:rFonts w:ascii="Arial" w:hAnsi="Arial" w:cs="Arial"/>
        </w:rPr>
      </w:pPr>
    </w:p>
    <w:p w14:paraId="2A60F9E0" w14:textId="61C1C882" w:rsidR="003C2231" w:rsidRPr="00E5053B" w:rsidRDefault="003C2231" w:rsidP="00103618">
      <w:pPr>
        <w:spacing w:after="0"/>
        <w:rPr>
          <w:rFonts w:ascii="Arial" w:hAnsi="Arial" w:cs="Arial"/>
        </w:rPr>
      </w:pPr>
      <w:r w:rsidRPr="00E5053B">
        <w:rPr>
          <w:rFonts w:ascii="Arial" w:hAnsi="Arial" w:cs="Arial"/>
        </w:rPr>
        <w:t xml:space="preserve">Crichton, H., McDaid, A. (2016) </w:t>
      </w:r>
      <w:r w:rsidRPr="00E5053B">
        <w:rPr>
          <w:rFonts w:ascii="Arial" w:hAnsi="Arial" w:cs="Arial"/>
          <w:i/>
          <w:iCs/>
        </w:rPr>
        <w:t xml:space="preserve">Learning intentions and success criteria: learners’ and </w:t>
      </w:r>
      <w:proofErr w:type="spellStart"/>
      <w:r w:rsidRPr="00E5053B">
        <w:rPr>
          <w:rFonts w:ascii="Arial" w:hAnsi="Arial" w:cs="Arial"/>
          <w:i/>
          <w:iCs/>
        </w:rPr>
        <w:t>theachers</w:t>
      </w:r>
      <w:proofErr w:type="spellEnd"/>
      <w:r w:rsidRPr="00E5053B">
        <w:rPr>
          <w:rFonts w:ascii="Arial" w:hAnsi="Arial" w:cs="Arial"/>
          <w:i/>
          <w:iCs/>
        </w:rPr>
        <w:t xml:space="preserve">’ views. </w:t>
      </w:r>
      <w:r w:rsidR="000500C2" w:rsidRPr="00E5053B">
        <w:rPr>
          <w:rFonts w:ascii="Arial" w:hAnsi="Arial" w:cs="Arial"/>
        </w:rPr>
        <w:t xml:space="preserve">BERA. </w:t>
      </w:r>
      <w:r w:rsidR="00343A61" w:rsidRPr="00E5053B">
        <w:rPr>
          <w:rFonts w:ascii="Arial" w:hAnsi="Arial" w:cs="Arial"/>
        </w:rPr>
        <w:t xml:space="preserve">The Curriculum Journal. </w:t>
      </w:r>
      <w:r w:rsidR="009D676D" w:rsidRPr="00E5053B">
        <w:rPr>
          <w:rFonts w:ascii="Arial" w:hAnsi="Arial" w:cs="Arial"/>
          <w:b/>
          <w:bCs/>
        </w:rPr>
        <w:t>2</w:t>
      </w:r>
      <w:r w:rsidR="009D676D" w:rsidRPr="00E5053B">
        <w:rPr>
          <w:rFonts w:ascii="Arial" w:hAnsi="Arial" w:cs="Arial"/>
        </w:rPr>
        <w:t>(</w:t>
      </w:r>
      <w:r w:rsidR="00343A61" w:rsidRPr="00E5053B">
        <w:rPr>
          <w:rFonts w:ascii="Arial" w:hAnsi="Arial" w:cs="Arial"/>
        </w:rPr>
        <w:t>12)</w:t>
      </w:r>
      <w:r w:rsidR="009D676D" w:rsidRPr="00E5053B">
        <w:rPr>
          <w:rFonts w:ascii="Arial" w:hAnsi="Arial" w:cs="Arial"/>
        </w:rPr>
        <w:t>.</w:t>
      </w:r>
      <w:r w:rsidR="000500C2" w:rsidRPr="00E5053B">
        <w:rPr>
          <w:rFonts w:ascii="Arial" w:hAnsi="Arial" w:cs="Arial"/>
        </w:rPr>
        <w:t xml:space="preserve"> Pp. 190-203. (online). Available at: </w:t>
      </w:r>
      <w:hyperlink r:id="rId29" w:history="1">
        <w:r w:rsidR="00043D29" w:rsidRPr="00E5053B">
          <w:rPr>
            <w:rStyle w:val="Hyperlink"/>
            <w:rFonts w:ascii="Arial" w:hAnsi="Arial" w:cs="Arial"/>
          </w:rPr>
          <w:t>Learning intentions and success criteria: learners' and teachers' views - Crichton - 2016 - The Curriculum Journal - Wiley Online Library</w:t>
        </w:r>
      </w:hyperlink>
      <w:r w:rsidR="00043D29" w:rsidRPr="00E5053B">
        <w:rPr>
          <w:rFonts w:ascii="Arial" w:hAnsi="Arial" w:cs="Arial"/>
        </w:rPr>
        <w:t xml:space="preserve"> (Accessed </w:t>
      </w:r>
      <w:r w:rsidR="001E6D8C" w:rsidRPr="00E5053B">
        <w:rPr>
          <w:rFonts w:ascii="Arial" w:hAnsi="Arial" w:cs="Arial"/>
        </w:rPr>
        <w:t>29</w:t>
      </w:r>
      <w:r w:rsidR="001E6D8C" w:rsidRPr="00E5053B">
        <w:rPr>
          <w:rFonts w:ascii="Arial" w:hAnsi="Arial" w:cs="Arial"/>
          <w:vertAlign w:val="superscript"/>
        </w:rPr>
        <w:t>th</w:t>
      </w:r>
      <w:r w:rsidR="001E6D8C" w:rsidRPr="00E5053B">
        <w:rPr>
          <w:rFonts w:ascii="Arial" w:hAnsi="Arial" w:cs="Arial"/>
        </w:rPr>
        <w:t xml:space="preserve"> December 2023). </w:t>
      </w:r>
    </w:p>
    <w:p w14:paraId="45068D31" w14:textId="77777777" w:rsidR="003C2231" w:rsidRPr="00E5053B" w:rsidRDefault="003C2231" w:rsidP="00103618">
      <w:pPr>
        <w:spacing w:after="0"/>
        <w:rPr>
          <w:rFonts w:ascii="Arial" w:hAnsi="Arial" w:cs="Arial"/>
        </w:rPr>
      </w:pPr>
    </w:p>
    <w:p w14:paraId="54457332" w14:textId="512062A5" w:rsidR="00103618" w:rsidRPr="00E5053B" w:rsidRDefault="00C911C4" w:rsidP="00103618">
      <w:pPr>
        <w:pStyle w:val="Bibliography"/>
        <w:spacing w:after="0"/>
        <w:ind w:left="720" w:hanging="720"/>
        <w:rPr>
          <w:rFonts w:ascii="Arial" w:hAnsi="Arial" w:cs="Arial"/>
          <w:i/>
        </w:rPr>
      </w:pPr>
      <w:r w:rsidRPr="00E5053B">
        <w:rPr>
          <w:rFonts w:ascii="Arial" w:hAnsi="Arial" w:cs="Arial"/>
        </w:rPr>
        <w:t>Curriculum for Wales</w:t>
      </w:r>
      <w:r w:rsidR="00A40C47" w:rsidRPr="00E5053B">
        <w:rPr>
          <w:rFonts w:ascii="Arial" w:hAnsi="Arial" w:cs="Arial"/>
        </w:rPr>
        <w:t>, (2022)</w:t>
      </w:r>
      <w:r w:rsidR="00E1599F" w:rsidRPr="00E5053B">
        <w:rPr>
          <w:rFonts w:ascii="Arial" w:hAnsi="Arial" w:cs="Arial"/>
        </w:rPr>
        <w:t xml:space="preserve">. </w:t>
      </w:r>
      <w:r w:rsidR="00E1599F" w:rsidRPr="00E5053B">
        <w:rPr>
          <w:rFonts w:ascii="Arial" w:hAnsi="Arial" w:cs="Arial"/>
          <w:i/>
        </w:rPr>
        <w:t>Supporting learner progression: assessment guidance</w:t>
      </w:r>
      <w:r w:rsidR="0054646F" w:rsidRPr="00E5053B">
        <w:rPr>
          <w:rFonts w:ascii="Arial" w:hAnsi="Arial" w:cs="Arial"/>
          <w:i/>
        </w:rPr>
        <w:t xml:space="preserve">. </w:t>
      </w:r>
    </w:p>
    <w:p w14:paraId="3487942F" w14:textId="77777777" w:rsidR="00103618" w:rsidRPr="00E5053B" w:rsidRDefault="0054646F" w:rsidP="00103618">
      <w:pPr>
        <w:pStyle w:val="Bibliography"/>
        <w:spacing w:after="0"/>
        <w:ind w:left="720" w:hanging="720"/>
        <w:rPr>
          <w:rFonts w:ascii="Arial" w:hAnsi="Arial" w:cs="Arial"/>
        </w:rPr>
      </w:pPr>
      <w:r w:rsidRPr="00E5053B">
        <w:rPr>
          <w:rFonts w:ascii="Arial" w:hAnsi="Arial" w:cs="Arial"/>
        </w:rPr>
        <w:t xml:space="preserve">Available at: </w:t>
      </w:r>
      <w:hyperlink r:id="rId30" w:history="1">
        <w:r w:rsidR="00144DD5" w:rsidRPr="00E5053B">
          <w:rPr>
            <w:rStyle w:val="Hyperlink"/>
            <w:rFonts w:ascii="Arial" w:hAnsi="Arial" w:cs="Arial"/>
          </w:rPr>
          <w:t>Supporting learner progression assessment guidance - Hwb (</w:t>
        </w:r>
        <w:proofErr w:type="spellStart"/>
        <w:r w:rsidR="00144DD5" w:rsidRPr="00E5053B">
          <w:rPr>
            <w:rStyle w:val="Hyperlink"/>
            <w:rFonts w:ascii="Arial" w:hAnsi="Arial" w:cs="Arial"/>
          </w:rPr>
          <w:t>gov.wales</w:t>
        </w:r>
        <w:proofErr w:type="spellEnd"/>
        <w:r w:rsidR="00144DD5" w:rsidRPr="00E5053B">
          <w:rPr>
            <w:rStyle w:val="Hyperlink"/>
            <w:rFonts w:ascii="Arial" w:hAnsi="Arial" w:cs="Arial"/>
          </w:rPr>
          <w:t>)</w:t>
        </w:r>
      </w:hyperlink>
      <w:r w:rsidR="00103618" w:rsidRPr="00E5053B">
        <w:rPr>
          <w:rFonts w:ascii="Arial" w:hAnsi="Arial" w:cs="Arial"/>
        </w:rPr>
        <w:t xml:space="preserve"> </w:t>
      </w:r>
    </w:p>
    <w:p w14:paraId="3C129B23" w14:textId="076122FA" w:rsidR="00103618" w:rsidRPr="00E5053B" w:rsidRDefault="00103618" w:rsidP="00103618">
      <w:pPr>
        <w:pStyle w:val="Bibliography"/>
        <w:spacing w:after="0"/>
        <w:ind w:left="720" w:hanging="720"/>
        <w:rPr>
          <w:rFonts w:ascii="Arial" w:hAnsi="Arial" w:cs="Arial"/>
        </w:rPr>
      </w:pPr>
      <w:r w:rsidRPr="00E5053B">
        <w:rPr>
          <w:rFonts w:ascii="Arial" w:hAnsi="Arial" w:cs="Arial"/>
        </w:rPr>
        <w:t>(Accessed 20</w:t>
      </w:r>
      <w:r w:rsidRPr="00E5053B">
        <w:rPr>
          <w:rFonts w:ascii="Arial" w:hAnsi="Arial" w:cs="Arial"/>
          <w:vertAlign w:val="superscript"/>
        </w:rPr>
        <w:t>th</w:t>
      </w:r>
      <w:r w:rsidRPr="00E5053B">
        <w:rPr>
          <w:rFonts w:ascii="Arial" w:hAnsi="Arial" w:cs="Arial"/>
        </w:rPr>
        <w:t xml:space="preserve"> December 2023)</w:t>
      </w:r>
    </w:p>
    <w:p w14:paraId="75D34733" w14:textId="77777777" w:rsidR="0070177D" w:rsidRPr="00E5053B" w:rsidRDefault="0070177D" w:rsidP="00103618">
      <w:pPr>
        <w:rPr>
          <w:rFonts w:ascii="Arial" w:hAnsi="Arial" w:cs="Arial"/>
          <w:color w:val="3A3A3A"/>
          <w:shd w:val="clear" w:color="auto" w:fill="FFFFFF"/>
        </w:rPr>
      </w:pPr>
    </w:p>
    <w:p w14:paraId="57F906A8" w14:textId="77777777" w:rsidR="00EA6543" w:rsidRPr="00E5053B" w:rsidRDefault="00236651" w:rsidP="00103618">
      <w:pPr>
        <w:rPr>
          <w:rFonts w:ascii="Arial" w:hAnsi="Arial" w:cs="Arial"/>
        </w:rPr>
      </w:pPr>
      <w:r w:rsidRPr="00E5053B">
        <w:rPr>
          <w:rFonts w:ascii="Arial" w:hAnsi="Arial" w:cs="Arial"/>
          <w:color w:val="3A3A3A"/>
          <w:shd w:val="clear" w:color="auto" w:fill="FFFFFF"/>
        </w:rPr>
        <w:t xml:space="preserve">Donaldson, G. (2015). </w:t>
      </w:r>
      <w:r w:rsidRPr="00E5053B">
        <w:rPr>
          <w:rFonts w:ascii="Arial" w:hAnsi="Arial" w:cs="Arial"/>
          <w:i/>
          <w:iCs/>
          <w:color w:val="3A3A3A"/>
          <w:shd w:val="clear" w:color="auto" w:fill="FFFFFF"/>
        </w:rPr>
        <w:t xml:space="preserve">Successful Futures. </w:t>
      </w:r>
      <w:r w:rsidRPr="00E5053B">
        <w:rPr>
          <w:rFonts w:ascii="Arial" w:hAnsi="Arial" w:cs="Arial"/>
          <w:color w:val="3A3A3A"/>
          <w:shd w:val="clear" w:color="auto" w:fill="FFFFFF"/>
        </w:rPr>
        <w:t xml:space="preserve">Wales: Welsh Government. </w:t>
      </w:r>
      <w:r w:rsidR="005B37EA" w:rsidRPr="00E5053B">
        <w:rPr>
          <w:rFonts w:ascii="Arial" w:hAnsi="Arial" w:cs="Arial"/>
          <w:color w:val="3A3A3A"/>
          <w:shd w:val="clear" w:color="auto" w:fill="FFFFFF"/>
        </w:rPr>
        <w:t xml:space="preserve">Available at: </w:t>
      </w:r>
      <w:hyperlink r:id="rId31" w:history="1">
        <w:r w:rsidR="005B37EA" w:rsidRPr="00E5053B">
          <w:rPr>
            <w:rStyle w:val="Hyperlink"/>
            <w:rFonts w:ascii="Arial" w:hAnsi="Arial" w:cs="Arial"/>
          </w:rPr>
          <w:t>successful-futures.pdf (</w:t>
        </w:r>
        <w:proofErr w:type="spellStart"/>
        <w:r w:rsidR="005B37EA" w:rsidRPr="00E5053B">
          <w:rPr>
            <w:rStyle w:val="Hyperlink"/>
            <w:rFonts w:ascii="Arial" w:hAnsi="Arial" w:cs="Arial"/>
          </w:rPr>
          <w:t>gov.wales</w:t>
        </w:r>
        <w:proofErr w:type="spellEnd"/>
        <w:r w:rsidR="005B37EA" w:rsidRPr="00E5053B">
          <w:rPr>
            <w:rStyle w:val="Hyperlink"/>
            <w:rFonts w:ascii="Arial" w:hAnsi="Arial" w:cs="Arial"/>
          </w:rPr>
          <w:t>)</w:t>
        </w:r>
      </w:hyperlink>
      <w:r w:rsidR="005B37EA" w:rsidRPr="00E5053B">
        <w:rPr>
          <w:rFonts w:ascii="Arial" w:hAnsi="Arial" w:cs="Arial"/>
        </w:rPr>
        <w:t xml:space="preserve"> (Accessed 2</w:t>
      </w:r>
      <w:r w:rsidR="005B37EA" w:rsidRPr="00E5053B">
        <w:rPr>
          <w:rFonts w:ascii="Arial" w:hAnsi="Arial" w:cs="Arial"/>
          <w:vertAlign w:val="superscript"/>
        </w:rPr>
        <w:t>nd</w:t>
      </w:r>
      <w:r w:rsidR="005B37EA" w:rsidRPr="00E5053B">
        <w:rPr>
          <w:rFonts w:ascii="Arial" w:hAnsi="Arial" w:cs="Arial"/>
        </w:rPr>
        <w:t xml:space="preserve"> January 2024). </w:t>
      </w:r>
    </w:p>
    <w:p w14:paraId="368313E7" w14:textId="138A4B06" w:rsidR="00617882" w:rsidRPr="00E5053B" w:rsidRDefault="00617882" w:rsidP="00103618">
      <w:pPr>
        <w:rPr>
          <w:rFonts w:ascii="Arial" w:hAnsi="Arial" w:cs="Arial"/>
        </w:rPr>
      </w:pPr>
      <w:r w:rsidRPr="00E5053B">
        <w:rPr>
          <w:rFonts w:ascii="Arial" w:hAnsi="Arial" w:cs="Arial"/>
        </w:rPr>
        <w:t>Edwards</w:t>
      </w:r>
      <w:r w:rsidR="00037292" w:rsidRPr="00E5053B">
        <w:rPr>
          <w:rFonts w:ascii="Arial" w:hAnsi="Arial" w:cs="Arial"/>
        </w:rPr>
        <w:t xml:space="preserve">, A. (2019). </w:t>
      </w:r>
      <w:r w:rsidR="00037292" w:rsidRPr="00E5053B">
        <w:rPr>
          <w:rFonts w:ascii="Arial" w:hAnsi="Arial" w:cs="Arial"/>
          <w:i/>
          <w:iCs/>
        </w:rPr>
        <w:t xml:space="preserve">Digital Competence: Improving pupils’ digital skills. </w:t>
      </w:r>
      <w:r w:rsidR="00037292" w:rsidRPr="00E5053B">
        <w:rPr>
          <w:rFonts w:ascii="Arial" w:hAnsi="Arial" w:cs="Arial"/>
        </w:rPr>
        <w:t xml:space="preserve">Available at: </w:t>
      </w:r>
      <w:hyperlink r:id="rId32" w:history="1">
        <w:r w:rsidR="00EC0DDB" w:rsidRPr="00E5053B">
          <w:rPr>
            <w:rStyle w:val="Hyperlink"/>
            <w:rFonts w:ascii="Arial" w:hAnsi="Arial" w:cs="Arial"/>
          </w:rPr>
          <w:t>Digital competence: Improving pupils’ digital skills | Estyn (</w:t>
        </w:r>
        <w:proofErr w:type="spellStart"/>
        <w:r w:rsidR="00EC0DDB" w:rsidRPr="00E5053B">
          <w:rPr>
            <w:rStyle w:val="Hyperlink"/>
            <w:rFonts w:ascii="Arial" w:hAnsi="Arial" w:cs="Arial"/>
          </w:rPr>
          <w:t>gov.wales</w:t>
        </w:r>
        <w:proofErr w:type="spellEnd"/>
        <w:r w:rsidR="00EC0DDB" w:rsidRPr="00E5053B">
          <w:rPr>
            <w:rStyle w:val="Hyperlink"/>
            <w:rFonts w:ascii="Arial" w:hAnsi="Arial" w:cs="Arial"/>
          </w:rPr>
          <w:t>)</w:t>
        </w:r>
      </w:hyperlink>
      <w:r w:rsidR="00EC0DDB" w:rsidRPr="00E5053B">
        <w:rPr>
          <w:rFonts w:ascii="Arial" w:hAnsi="Arial" w:cs="Arial"/>
        </w:rPr>
        <w:t xml:space="preserve"> (Accessed 2</w:t>
      </w:r>
      <w:r w:rsidR="00EC0DDB" w:rsidRPr="00E5053B">
        <w:rPr>
          <w:rFonts w:ascii="Arial" w:hAnsi="Arial" w:cs="Arial"/>
          <w:vertAlign w:val="superscript"/>
        </w:rPr>
        <w:t>nd</w:t>
      </w:r>
      <w:r w:rsidR="00EC0DDB" w:rsidRPr="00E5053B">
        <w:rPr>
          <w:rFonts w:ascii="Arial" w:hAnsi="Arial" w:cs="Arial"/>
        </w:rPr>
        <w:t xml:space="preserve"> January 2024).</w:t>
      </w:r>
    </w:p>
    <w:p w14:paraId="0F8FADAA" w14:textId="45E134A7" w:rsidR="00E139AD" w:rsidRPr="00E5053B" w:rsidRDefault="00E139AD" w:rsidP="00103618">
      <w:pPr>
        <w:rPr>
          <w:rFonts w:ascii="Arial" w:hAnsi="Arial" w:cs="Arial"/>
        </w:rPr>
      </w:pPr>
      <w:r w:rsidRPr="00E5053B">
        <w:rPr>
          <w:rFonts w:ascii="Arial" w:hAnsi="Arial" w:cs="Arial"/>
        </w:rPr>
        <w:t xml:space="preserve">Glowscotland, (2024). </w:t>
      </w:r>
      <w:r w:rsidRPr="00E5053B">
        <w:rPr>
          <w:rFonts w:ascii="Arial" w:hAnsi="Arial" w:cs="Arial"/>
          <w:i/>
          <w:iCs/>
        </w:rPr>
        <w:t xml:space="preserve">Clarifying and Sharing Learning Intentions and Success Criteria. </w:t>
      </w:r>
      <w:r w:rsidRPr="00E5053B">
        <w:rPr>
          <w:rFonts w:ascii="Arial" w:hAnsi="Arial" w:cs="Arial"/>
        </w:rPr>
        <w:t xml:space="preserve">Available at: </w:t>
      </w:r>
      <w:hyperlink r:id="rId33" w:history="1">
        <w:r w:rsidR="00123005" w:rsidRPr="00E5053B">
          <w:rPr>
            <w:rStyle w:val="Hyperlink"/>
            <w:rFonts w:ascii="Arial" w:hAnsi="Arial" w:cs="Arial"/>
          </w:rPr>
          <w:t>LI &amp; SC (glowscotland.org.uk)</w:t>
        </w:r>
      </w:hyperlink>
      <w:r w:rsidR="00123005" w:rsidRPr="00E5053B">
        <w:rPr>
          <w:rFonts w:ascii="Arial" w:hAnsi="Arial" w:cs="Arial"/>
        </w:rPr>
        <w:t>. (Accessed 2</w:t>
      </w:r>
      <w:r w:rsidR="00123005" w:rsidRPr="00E5053B">
        <w:rPr>
          <w:rFonts w:ascii="Arial" w:hAnsi="Arial" w:cs="Arial"/>
          <w:vertAlign w:val="superscript"/>
        </w:rPr>
        <w:t>nd</w:t>
      </w:r>
      <w:r w:rsidR="00123005" w:rsidRPr="00E5053B">
        <w:rPr>
          <w:rFonts w:ascii="Arial" w:hAnsi="Arial" w:cs="Arial"/>
        </w:rPr>
        <w:t xml:space="preserve"> January 2024).</w:t>
      </w:r>
    </w:p>
    <w:p w14:paraId="727A54FF" w14:textId="319FE784" w:rsidR="00DD6BEC" w:rsidRPr="00E5053B" w:rsidRDefault="00DD6BEC" w:rsidP="00103618">
      <w:pPr>
        <w:rPr>
          <w:rFonts w:ascii="Arial" w:hAnsi="Arial" w:cs="Arial"/>
        </w:rPr>
      </w:pPr>
      <w:proofErr w:type="spellStart"/>
      <w:r w:rsidRPr="00E5053B">
        <w:rPr>
          <w:rFonts w:ascii="Arial" w:hAnsi="Arial" w:cs="Arial"/>
          <w:lang w:val="nb-NO"/>
        </w:rPr>
        <w:t>Grob</w:t>
      </w:r>
      <w:proofErr w:type="spellEnd"/>
      <w:r w:rsidRPr="00E5053B">
        <w:rPr>
          <w:rFonts w:ascii="Arial" w:hAnsi="Arial" w:cs="Arial"/>
          <w:lang w:val="nb-NO"/>
        </w:rPr>
        <w:t xml:space="preserve">, </w:t>
      </w:r>
      <w:r w:rsidR="003441EB" w:rsidRPr="00E5053B">
        <w:rPr>
          <w:rFonts w:ascii="Arial" w:hAnsi="Arial" w:cs="Arial"/>
          <w:lang w:val="nb-NO"/>
        </w:rPr>
        <w:t xml:space="preserve">R., </w:t>
      </w:r>
      <w:r w:rsidR="00017812" w:rsidRPr="00E5053B">
        <w:rPr>
          <w:rFonts w:ascii="Arial" w:hAnsi="Arial" w:cs="Arial"/>
          <w:lang w:val="nb-NO"/>
        </w:rPr>
        <w:t>Holmeier</w:t>
      </w:r>
      <w:r w:rsidR="00437999" w:rsidRPr="00E5053B">
        <w:rPr>
          <w:rFonts w:ascii="Arial" w:hAnsi="Arial" w:cs="Arial"/>
          <w:lang w:val="nb-NO"/>
        </w:rPr>
        <w:t xml:space="preserve">, M., </w:t>
      </w:r>
      <w:proofErr w:type="spellStart"/>
      <w:r w:rsidR="00471BA4" w:rsidRPr="00E5053B">
        <w:rPr>
          <w:rFonts w:ascii="Arial" w:hAnsi="Arial" w:cs="Arial"/>
          <w:lang w:val="nb-NO"/>
        </w:rPr>
        <w:t>Labudde</w:t>
      </w:r>
      <w:proofErr w:type="spellEnd"/>
      <w:r w:rsidR="008B4713" w:rsidRPr="00E5053B">
        <w:rPr>
          <w:rFonts w:ascii="Arial" w:hAnsi="Arial" w:cs="Arial"/>
          <w:lang w:val="nb-NO"/>
        </w:rPr>
        <w:t xml:space="preserve">, P. (2015). </w:t>
      </w:r>
      <w:r w:rsidR="001176AC" w:rsidRPr="00E5053B">
        <w:rPr>
          <w:rFonts w:ascii="Arial" w:hAnsi="Arial" w:cs="Arial"/>
          <w:i/>
          <w:iCs/>
        </w:rPr>
        <w:t xml:space="preserve">Advantages and challenges </w:t>
      </w:r>
      <w:r w:rsidR="00C6759D" w:rsidRPr="00E5053B">
        <w:rPr>
          <w:rFonts w:ascii="Arial" w:hAnsi="Arial" w:cs="Arial"/>
          <w:i/>
          <w:iCs/>
        </w:rPr>
        <w:t>of formative peer assessment</w:t>
      </w:r>
      <w:r w:rsidR="00386FE3" w:rsidRPr="00E5053B">
        <w:rPr>
          <w:rFonts w:ascii="Arial" w:hAnsi="Arial" w:cs="Arial"/>
          <w:i/>
          <w:iCs/>
        </w:rPr>
        <w:t xml:space="preserve"> in inquiry</w:t>
      </w:r>
      <w:r w:rsidR="00E70F6E" w:rsidRPr="00E5053B">
        <w:rPr>
          <w:rFonts w:ascii="Arial" w:hAnsi="Arial" w:cs="Arial"/>
          <w:i/>
          <w:iCs/>
        </w:rPr>
        <w:t>-based education at prima</w:t>
      </w:r>
      <w:r w:rsidR="004B46BA" w:rsidRPr="00E5053B">
        <w:rPr>
          <w:rFonts w:ascii="Arial" w:hAnsi="Arial" w:cs="Arial"/>
          <w:i/>
          <w:iCs/>
        </w:rPr>
        <w:t>ry school</w:t>
      </w:r>
      <w:r w:rsidR="00116062" w:rsidRPr="00E5053B">
        <w:rPr>
          <w:rFonts w:ascii="Arial" w:hAnsi="Arial" w:cs="Arial"/>
          <w:i/>
          <w:iCs/>
        </w:rPr>
        <w:t xml:space="preserve"> level. </w:t>
      </w:r>
      <w:r w:rsidR="001F0CC0" w:rsidRPr="00E5053B">
        <w:rPr>
          <w:rFonts w:ascii="Arial" w:hAnsi="Arial" w:cs="Arial"/>
        </w:rPr>
        <w:t xml:space="preserve">Annual conference in Belval. pp. </w:t>
      </w:r>
      <w:r w:rsidR="007D3E11" w:rsidRPr="00E5053B">
        <w:rPr>
          <w:rFonts w:ascii="Arial" w:hAnsi="Arial" w:cs="Arial"/>
        </w:rPr>
        <w:t xml:space="preserve">61-71. Available at: </w:t>
      </w:r>
      <w:hyperlink r:id="rId34" w:history="1">
        <w:r w:rsidR="00A9718B" w:rsidRPr="00E5053B">
          <w:rPr>
            <w:rStyle w:val="Hyperlink"/>
            <w:rFonts w:ascii="Arial" w:hAnsi="Arial" w:cs="Arial"/>
          </w:rPr>
          <w:t>Advantages-and-challenges-of-formative-peer-assessment-in-inquiry-based-education-at-primary-school-level.pdf (researchgate.net)</w:t>
        </w:r>
      </w:hyperlink>
    </w:p>
    <w:p w14:paraId="7CB4275E" w14:textId="08203E0C" w:rsidR="004F22D8" w:rsidRPr="00E5053B" w:rsidRDefault="004F22D8" w:rsidP="00103618">
      <w:pPr>
        <w:rPr>
          <w:rFonts w:ascii="Arial" w:hAnsi="Arial" w:cs="Arial"/>
        </w:rPr>
      </w:pPr>
      <w:r w:rsidRPr="00E5053B">
        <w:rPr>
          <w:rFonts w:ascii="Arial" w:hAnsi="Arial" w:cs="Arial"/>
          <w:color w:val="3A3A3A"/>
          <w:shd w:val="clear" w:color="auto" w:fill="FFFFFF"/>
        </w:rPr>
        <w:t>Hattie, J., Clarke</w:t>
      </w:r>
      <w:r w:rsidR="00DD0300" w:rsidRPr="00E5053B">
        <w:rPr>
          <w:rFonts w:ascii="Arial" w:hAnsi="Arial" w:cs="Arial"/>
          <w:color w:val="3A3A3A"/>
          <w:shd w:val="clear" w:color="auto" w:fill="FFFFFF"/>
        </w:rPr>
        <w:t>, S</w:t>
      </w:r>
      <w:r w:rsidR="00F350CC" w:rsidRPr="00E5053B">
        <w:rPr>
          <w:rFonts w:ascii="Arial" w:hAnsi="Arial" w:cs="Arial"/>
          <w:color w:val="3A3A3A"/>
          <w:shd w:val="clear" w:color="auto" w:fill="FFFFFF"/>
        </w:rPr>
        <w:t xml:space="preserve">. (2018). </w:t>
      </w:r>
      <w:r w:rsidR="00F350CC" w:rsidRPr="00E5053B">
        <w:rPr>
          <w:rFonts w:ascii="Arial" w:hAnsi="Arial" w:cs="Arial"/>
          <w:i/>
          <w:iCs/>
          <w:color w:val="3A3A3A"/>
          <w:shd w:val="clear" w:color="auto" w:fill="FFFFFF"/>
        </w:rPr>
        <w:t xml:space="preserve"> Visible Learning</w:t>
      </w:r>
      <w:r w:rsidR="00CE5955" w:rsidRPr="00E5053B">
        <w:rPr>
          <w:rFonts w:ascii="Arial" w:hAnsi="Arial" w:cs="Arial"/>
          <w:i/>
          <w:iCs/>
          <w:color w:val="3A3A3A"/>
          <w:shd w:val="clear" w:color="auto" w:fill="FFFFFF"/>
        </w:rPr>
        <w:t xml:space="preserve"> insights</w:t>
      </w:r>
      <w:r w:rsidR="00F350CC" w:rsidRPr="00E5053B">
        <w:rPr>
          <w:rFonts w:ascii="Arial" w:hAnsi="Arial" w:cs="Arial"/>
          <w:i/>
          <w:iCs/>
          <w:color w:val="3A3A3A"/>
          <w:shd w:val="clear" w:color="auto" w:fill="FFFFFF"/>
        </w:rPr>
        <w:t xml:space="preserve">. </w:t>
      </w:r>
      <w:r w:rsidR="00CE5955" w:rsidRPr="00E5053B">
        <w:rPr>
          <w:rFonts w:ascii="Arial" w:hAnsi="Arial" w:cs="Arial"/>
          <w:color w:val="3A3A3A"/>
          <w:shd w:val="clear" w:color="auto" w:fill="FFFFFF"/>
        </w:rPr>
        <w:t>Routledge, Taylor &amp; Francis Group</w:t>
      </w:r>
      <w:r w:rsidR="00512C49" w:rsidRPr="00E5053B">
        <w:rPr>
          <w:rFonts w:ascii="Arial" w:hAnsi="Arial" w:cs="Arial"/>
          <w:color w:val="3A3A3A"/>
          <w:shd w:val="clear" w:color="auto" w:fill="FFFFFF"/>
        </w:rPr>
        <w:t xml:space="preserve">. </w:t>
      </w:r>
      <w:r w:rsidR="00846C02" w:rsidRPr="00E5053B">
        <w:rPr>
          <w:rFonts w:ascii="Arial" w:hAnsi="Arial" w:cs="Arial"/>
          <w:color w:val="3A3A3A"/>
          <w:shd w:val="clear" w:color="auto" w:fill="FFFFFF"/>
        </w:rPr>
        <w:t>(Online)</w:t>
      </w:r>
      <w:r w:rsidR="00BF597B" w:rsidRPr="00E5053B">
        <w:rPr>
          <w:rFonts w:ascii="Arial" w:hAnsi="Arial" w:cs="Arial"/>
          <w:color w:val="3A3A3A"/>
          <w:shd w:val="clear" w:color="auto" w:fill="FFFFFF"/>
        </w:rPr>
        <w:t xml:space="preserve"> Available at: </w:t>
      </w:r>
      <w:hyperlink r:id="rId35" w:history="1">
        <w:r w:rsidR="00512C49" w:rsidRPr="00E5053B">
          <w:rPr>
            <w:rStyle w:val="Hyperlink"/>
            <w:rFonts w:ascii="Arial" w:hAnsi="Arial" w:cs="Arial"/>
          </w:rPr>
          <w:t xml:space="preserve">ProQuest </w:t>
        </w:r>
        <w:proofErr w:type="spellStart"/>
        <w:r w:rsidR="00512C49" w:rsidRPr="00E5053B">
          <w:rPr>
            <w:rStyle w:val="Hyperlink"/>
            <w:rFonts w:ascii="Arial" w:hAnsi="Arial" w:cs="Arial"/>
          </w:rPr>
          <w:t>Ebook</w:t>
        </w:r>
        <w:proofErr w:type="spellEnd"/>
        <w:r w:rsidR="00512C49" w:rsidRPr="00E5053B">
          <w:rPr>
            <w:rStyle w:val="Hyperlink"/>
            <w:rFonts w:ascii="Arial" w:hAnsi="Arial" w:cs="Arial"/>
          </w:rPr>
          <w:t xml:space="preserve"> Central - Reader</w:t>
        </w:r>
      </w:hyperlink>
      <w:r w:rsidR="00512C49" w:rsidRPr="00E5053B">
        <w:rPr>
          <w:rFonts w:ascii="Arial" w:hAnsi="Arial" w:cs="Arial"/>
        </w:rPr>
        <w:t xml:space="preserve"> (</w:t>
      </w:r>
      <w:r w:rsidR="00FF2703" w:rsidRPr="00E5053B">
        <w:rPr>
          <w:rFonts w:ascii="Arial" w:hAnsi="Arial" w:cs="Arial"/>
        </w:rPr>
        <w:t>Accessed 29</w:t>
      </w:r>
      <w:r w:rsidR="00FF2703" w:rsidRPr="00E5053B">
        <w:rPr>
          <w:rFonts w:ascii="Arial" w:hAnsi="Arial" w:cs="Arial"/>
          <w:vertAlign w:val="superscript"/>
        </w:rPr>
        <w:t>th</w:t>
      </w:r>
      <w:r w:rsidR="00FF2703" w:rsidRPr="00E5053B">
        <w:rPr>
          <w:rFonts w:ascii="Arial" w:hAnsi="Arial" w:cs="Arial"/>
        </w:rPr>
        <w:t xml:space="preserve"> December 2023).</w:t>
      </w:r>
    </w:p>
    <w:p w14:paraId="1B56681D" w14:textId="411E177B" w:rsidR="00DA2DBD" w:rsidRPr="00E5053B" w:rsidRDefault="00DA2DBD" w:rsidP="00103618">
      <w:pPr>
        <w:rPr>
          <w:rFonts w:ascii="Arial" w:hAnsi="Arial" w:cs="Arial"/>
          <w:i/>
          <w:iCs/>
        </w:rPr>
      </w:pPr>
      <w:r w:rsidRPr="00E5053B">
        <w:rPr>
          <w:rFonts w:ascii="Arial" w:hAnsi="Arial" w:cs="Arial"/>
        </w:rPr>
        <w:t xml:space="preserve">Hattie, J. (2005). </w:t>
      </w:r>
      <w:r w:rsidR="00C06E5C" w:rsidRPr="00E5053B">
        <w:rPr>
          <w:rFonts w:ascii="Arial" w:hAnsi="Arial" w:cs="Arial"/>
          <w:i/>
          <w:iCs/>
        </w:rPr>
        <w:t xml:space="preserve">What is the nature of evidence that makes a difference to learning? </w:t>
      </w:r>
      <w:r w:rsidR="008B1733" w:rsidRPr="00E5053B">
        <w:rPr>
          <w:rFonts w:ascii="Arial" w:hAnsi="Arial" w:cs="Arial"/>
        </w:rPr>
        <w:t xml:space="preserve">Available at: </w:t>
      </w:r>
      <w:hyperlink r:id="rId36" w:history="1">
        <w:r w:rsidR="00BE7CCC" w:rsidRPr="00E5053B">
          <w:rPr>
            <w:rStyle w:val="Hyperlink"/>
            <w:rFonts w:ascii="Arial" w:hAnsi="Arial" w:cs="Arial"/>
          </w:rPr>
          <w:t>What is the nature of evidence that makes a difference to learning? (acer.edu.au)</w:t>
        </w:r>
      </w:hyperlink>
      <w:r w:rsidR="00BE7CCC" w:rsidRPr="00E5053B">
        <w:rPr>
          <w:rFonts w:ascii="Arial" w:hAnsi="Arial" w:cs="Arial"/>
        </w:rPr>
        <w:t xml:space="preserve"> (Accessed </w:t>
      </w:r>
      <w:r w:rsidR="006268AB" w:rsidRPr="00E5053B">
        <w:rPr>
          <w:rFonts w:ascii="Arial" w:hAnsi="Arial" w:cs="Arial"/>
        </w:rPr>
        <w:t>2</w:t>
      </w:r>
      <w:r w:rsidR="006268AB" w:rsidRPr="00E5053B">
        <w:rPr>
          <w:rFonts w:ascii="Arial" w:hAnsi="Arial" w:cs="Arial"/>
          <w:vertAlign w:val="superscript"/>
        </w:rPr>
        <w:t>nd</w:t>
      </w:r>
      <w:r w:rsidR="006268AB" w:rsidRPr="00E5053B">
        <w:rPr>
          <w:rFonts w:ascii="Arial" w:hAnsi="Arial" w:cs="Arial"/>
        </w:rPr>
        <w:t xml:space="preserve"> December 2024). </w:t>
      </w:r>
    </w:p>
    <w:p w14:paraId="482171D9" w14:textId="507A3824" w:rsidR="007F3456" w:rsidRPr="00E5053B" w:rsidRDefault="000F18C5" w:rsidP="00103618">
      <w:pPr>
        <w:rPr>
          <w:rFonts w:ascii="Arial" w:hAnsi="Arial" w:cs="Arial"/>
        </w:rPr>
      </w:pPr>
      <w:r w:rsidRPr="00E5053B">
        <w:rPr>
          <w:rFonts w:ascii="Arial" w:hAnsi="Arial" w:cs="Arial"/>
        </w:rPr>
        <w:t>Hopkins, D</w:t>
      </w:r>
      <w:r w:rsidR="00FE5B81" w:rsidRPr="00E5053B">
        <w:rPr>
          <w:rFonts w:ascii="Arial" w:hAnsi="Arial" w:cs="Arial"/>
        </w:rPr>
        <w:t xml:space="preserve">., (2000). </w:t>
      </w:r>
      <w:r w:rsidR="00FE5B81" w:rsidRPr="00E5053B">
        <w:rPr>
          <w:rFonts w:ascii="Arial" w:hAnsi="Arial" w:cs="Arial"/>
          <w:i/>
          <w:iCs/>
        </w:rPr>
        <w:t xml:space="preserve">Powerful learning, teaching and powerful schools. </w:t>
      </w:r>
      <w:r w:rsidR="00FE5B81" w:rsidRPr="00E5053B">
        <w:rPr>
          <w:rFonts w:ascii="Arial" w:hAnsi="Arial" w:cs="Arial"/>
        </w:rPr>
        <w:t xml:space="preserve">Journal of Educational Change. </w:t>
      </w:r>
      <w:r w:rsidR="007F3456" w:rsidRPr="00E5053B">
        <w:rPr>
          <w:rFonts w:ascii="Arial" w:hAnsi="Arial" w:cs="Arial"/>
          <w:b/>
          <w:bCs/>
        </w:rPr>
        <w:t>1</w:t>
      </w:r>
      <w:r w:rsidR="007F3456" w:rsidRPr="00E5053B">
        <w:rPr>
          <w:rFonts w:ascii="Arial" w:hAnsi="Arial" w:cs="Arial"/>
        </w:rPr>
        <w:t>(2), pp. 135-154</w:t>
      </w:r>
      <w:r w:rsidR="00CB7FFA" w:rsidRPr="00E5053B">
        <w:rPr>
          <w:rFonts w:ascii="Arial" w:hAnsi="Arial" w:cs="Arial"/>
        </w:rPr>
        <w:t xml:space="preserve">. </w:t>
      </w:r>
      <w:r w:rsidR="007F3456" w:rsidRPr="00E5053B">
        <w:rPr>
          <w:rFonts w:ascii="Arial" w:hAnsi="Arial" w:cs="Arial"/>
        </w:rPr>
        <w:t xml:space="preserve"> </w:t>
      </w:r>
    </w:p>
    <w:p w14:paraId="7A3AFF2D" w14:textId="6A0E5093" w:rsidR="00DF2654" w:rsidRPr="00E5053B" w:rsidRDefault="00F622F0" w:rsidP="00103618">
      <w:pPr>
        <w:rPr>
          <w:rFonts w:ascii="Arial" w:hAnsi="Arial" w:cs="Arial"/>
        </w:rPr>
      </w:pPr>
      <w:r w:rsidRPr="00E5053B">
        <w:rPr>
          <w:rFonts w:ascii="Arial" w:hAnsi="Arial" w:cs="Arial"/>
        </w:rPr>
        <w:lastRenderedPageBreak/>
        <w:t>Kerry. T</w:t>
      </w:r>
      <w:r w:rsidR="002F6468" w:rsidRPr="00E5053B">
        <w:rPr>
          <w:rFonts w:ascii="Arial" w:hAnsi="Arial" w:cs="Arial"/>
        </w:rPr>
        <w:t xml:space="preserve">. (1982). </w:t>
      </w:r>
      <w:r w:rsidR="002F6468" w:rsidRPr="00E5053B">
        <w:rPr>
          <w:rFonts w:ascii="Arial" w:hAnsi="Arial" w:cs="Arial"/>
          <w:i/>
          <w:iCs/>
        </w:rPr>
        <w:t xml:space="preserve">A Question of Stimulation. </w:t>
      </w:r>
      <w:r w:rsidR="002F6468" w:rsidRPr="00E5053B">
        <w:rPr>
          <w:rFonts w:ascii="Arial" w:hAnsi="Arial" w:cs="Arial"/>
        </w:rPr>
        <w:t>Gifted Education International</w:t>
      </w:r>
      <w:r w:rsidR="0070646C" w:rsidRPr="00E5053B">
        <w:rPr>
          <w:rFonts w:ascii="Arial" w:hAnsi="Arial" w:cs="Arial"/>
        </w:rPr>
        <w:t xml:space="preserve">. </w:t>
      </w:r>
      <w:r w:rsidR="000B4DE7" w:rsidRPr="00E5053B">
        <w:rPr>
          <w:rFonts w:ascii="Arial" w:hAnsi="Arial" w:cs="Arial"/>
          <w:b/>
          <w:bCs/>
        </w:rPr>
        <w:t>1</w:t>
      </w:r>
      <w:r w:rsidR="000B4DE7" w:rsidRPr="00E5053B">
        <w:rPr>
          <w:rFonts w:ascii="Arial" w:hAnsi="Arial" w:cs="Arial"/>
        </w:rPr>
        <w:t>(1</w:t>
      </w:r>
      <w:r w:rsidR="007326A1" w:rsidRPr="00E5053B">
        <w:rPr>
          <w:rFonts w:ascii="Arial" w:hAnsi="Arial" w:cs="Arial"/>
        </w:rPr>
        <w:t xml:space="preserve">). </w:t>
      </w:r>
      <w:r w:rsidR="00990DFF" w:rsidRPr="00E5053B">
        <w:rPr>
          <w:rFonts w:ascii="Arial" w:hAnsi="Arial" w:cs="Arial"/>
        </w:rPr>
        <w:t>pp.</w:t>
      </w:r>
      <w:r w:rsidR="00B53A65" w:rsidRPr="00E5053B">
        <w:rPr>
          <w:rFonts w:ascii="Arial" w:hAnsi="Arial" w:cs="Arial"/>
        </w:rPr>
        <w:t xml:space="preserve"> 10-13. (online)</w:t>
      </w:r>
      <w:r w:rsidR="00B23068" w:rsidRPr="00E5053B">
        <w:rPr>
          <w:rFonts w:ascii="Arial" w:hAnsi="Arial" w:cs="Arial"/>
        </w:rPr>
        <w:t xml:space="preserve">. Available at: </w:t>
      </w:r>
      <w:hyperlink r:id="rId37" w:history="1">
        <w:r w:rsidR="00E43951" w:rsidRPr="00E5053B">
          <w:rPr>
            <w:rStyle w:val="Hyperlink"/>
            <w:rFonts w:ascii="Arial" w:hAnsi="Arial" w:cs="Arial"/>
          </w:rPr>
          <w:t>A Question of Stimulation - Trevor Kerry, 1982 (sagepub.com)</w:t>
        </w:r>
      </w:hyperlink>
      <w:r w:rsidR="00E43951" w:rsidRPr="00E5053B">
        <w:rPr>
          <w:rFonts w:ascii="Arial" w:hAnsi="Arial" w:cs="Arial"/>
        </w:rPr>
        <w:t xml:space="preserve"> (accessed 29</w:t>
      </w:r>
      <w:r w:rsidR="00E43951" w:rsidRPr="00E5053B">
        <w:rPr>
          <w:rFonts w:ascii="Arial" w:hAnsi="Arial" w:cs="Arial"/>
          <w:vertAlign w:val="superscript"/>
        </w:rPr>
        <w:t>th</w:t>
      </w:r>
      <w:r w:rsidR="00E43951" w:rsidRPr="00E5053B">
        <w:rPr>
          <w:rFonts w:ascii="Arial" w:hAnsi="Arial" w:cs="Arial"/>
        </w:rPr>
        <w:t xml:space="preserve"> December 2023).</w:t>
      </w:r>
    </w:p>
    <w:p w14:paraId="5E6125D2" w14:textId="47ADE4BB" w:rsidR="00C90954" w:rsidRPr="00E5053B" w:rsidRDefault="00C90954" w:rsidP="00C90954">
      <w:pPr>
        <w:rPr>
          <w:rFonts w:ascii="Arial" w:hAnsi="Arial" w:cs="Arial"/>
        </w:rPr>
      </w:pPr>
      <w:r w:rsidRPr="00E5053B">
        <w:rPr>
          <w:rFonts w:ascii="Arial" w:hAnsi="Arial" w:cs="Arial"/>
        </w:rPr>
        <w:t xml:space="preserve">Ko, J., Sammons P. (2013) Effective Teaching: A Review of Research and Evidence. Reading: </w:t>
      </w:r>
      <w:proofErr w:type="spellStart"/>
      <w:r w:rsidRPr="00E5053B">
        <w:rPr>
          <w:rFonts w:ascii="Arial" w:hAnsi="Arial" w:cs="Arial"/>
        </w:rPr>
        <w:t>CfBT</w:t>
      </w:r>
      <w:proofErr w:type="spellEnd"/>
      <w:r w:rsidRPr="00E5053B">
        <w:rPr>
          <w:rFonts w:ascii="Arial" w:hAnsi="Arial" w:cs="Arial"/>
        </w:rPr>
        <w:t xml:space="preserve"> Education Trust</w:t>
      </w:r>
      <w:r w:rsidR="00797FEE" w:rsidRPr="00E5053B">
        <w:rPr>
          <w:rFonts w:ascii="Arial" w:hAnsi="Arial" w:cs="Arial"/>
        </w:rPr>
        <w:t xml:space="preserve">. (online). Available at: </w:t>
      </w:r>
      <w:hyperlink r:id="rId38" w:history="1">
        <w:r w:rsidR="00797FEE" w:rsidRPr="00E5053B">
          <w:rPr>
            <w:rStyle w:val="Hyperlink"/>
            <w:rFonts w:ascii="Arial" w:hAnsi="Arial" w:cs="Arial"/>
          </w:rPr>
          <w:t>(PDF) Effective teaching: A review of research and evidence (researchgate.net)</w:t>
        </w:r>
      </w:hyperlink>
      <w:r w:rsidR="00797FEE" w:rsidRPr="00E5053B">
        <w:rPr>
          <w:rFonts w:ascii="Arial" w:hAnsi="Arial" w:cs="Arial"/>
        </w:rPr>
        <w:t xml:space="preserve"> (Accessed</w:t>
      </w:r>
      <w:r w:rsidR="00EF70B9" w:rsidRPr="00E5053B">
        <w:rPr>
          <w:rFonts w:ascii="Arial" w:hAnsi="Arial" w:cs="Arial"/>
        </w:rPr>
        <w:t xml:space="preserve"> 29</w:t>
      </w:r>
      <w:r w:rsidR="00EF70B9" w:rsidRPr="00E5053B">
        <w:rPr>
          <w:rFonts w:ascii="Arial" w:hAnsi="Arial" w:cs="Arial"/>
          <w:vertAlign w:val="superscript"/>
        </w:rPr>
        <w:t>th</w:t>
      </w:r>
      <w:r w:rsidR="00EF70B9" w:rsidRPr="00E5053B">
        <w:rPr>
          <w:rFonts w:ascii="Arial" w:hAnsi="Arial" w:cs="Arial"/>
        </w:rPr>
        <w:t xml:space="preserve"> December 2023)</w:t>
      </w:r>
    </w:p>
    <w:p w14:paraId="3EE41685" w14:textId="6054ECD2" w:rsidR="007F02B3" w:rsidRPr="00E5053B" w:rsidRDefault="007F02B3" w:rsidP="00103618">
      <w:pPr>
        <w:rPr>
          <w:rFonts w:ascii="Arial" w:hAnsi="Arial" w:cs="Arial"/>
        </w:rPr>
      </w:pPr>
      <w:r w:rsidRPr="00E5053B">
        <w:rPr>
          <w:rFonts w:ascii="Arial" w:hAnsi="Arial" w:cs="Arial"/>
          <w:color w:val="3A3A3A"/>
          <w:shd w:val="clear" w:color="auto" w:fill="FFFFFF"/>
        </w:rPr>
        <w:t>Major, L. E., &amp; Higgins, S. (2016). What is great teaching and how can I achieve it? In </w:t>
      </w:r>
      <w:r w:rsidRPr="00E5053B">
        <w:rPr>
          <w:rFonts w:ascii="Arial" w:hAnsi="Arial" w:cs="Arial"/>
          <w:i/>
          <w:iCs/>
          <w:color w:val="3A3A3A"/>
          <w:shd w:val="clear" w:color="auto" w:fill="FFFFFF"/>
        </w:rPr>
        <w:t>The Times Educational Supplement</w:t>
      </w:r>
      <w:r w:rsidRPr="00E5053B">
        <w:rPr>
          <w:rFonts w:ascii="Arial" w:hAnsi="Arial" w:cs="Arial"/>
          <w:color w:val="3A3A3A"/>
          <w:shd w:val="clear" w:color="auto" w:fill="FFFFFF"/>
        </w:rPr>
        <w:t> (Issue 5225, pp. 40-). Times Supplements Lt</w:t>
      </w:r>
      <w:r w:rsidRPr="00E5053B">
        <w:rPr>
          <w:rFonts w:ascii="Arial" w:hAnsi="Arial" w:cs="Arial"/>
          <w:color w:val="3A3A3A"/>
          <w:shd w:val="clear" w:color="auto" w:fill="FFFFFF"/>
        </w:rPr>
        <w:t xml:space="preserve">d. (online) Available at: </w:t>
      </w:r>
      <w:hyperlink r:id="rId39" w:history="1">
        <w:r w:rsidR="003B15F0" w:rsidRPr="00E5053B">
          <w:rPr>
            <w:rStyle w:val="Hyperlink"/>
            <w:rFonts w:ascii="Arial" w:hAnsi="Arial" w:cs="Arial"/>
          </w:rPr>
          <w:t>What is great teaching and how can I achieve it? - ProQuest</w:t>
        </w:r>
      </w:hyperlink>
      <w:r w:rsidR="003B15F0" w:rsidRPr="00E5053B">
        <w:rPr>
          <w:rFonts w:ascii="Arial" w:hAnsi="Arial" w:cs="Arial"/>
        </w:rPr>
        <w:t xml:space="preserve"> (Accessed 29</w:t>
      </w:r>
      <w:r w:rsidR="003B15F0" w:rsidRPr="00E5053B">
        <w:rPr>
          <w:rFonts w:ascii="Arial" w:hAnsi="Arial" w:cs="Arial"/>
          <w:vertAlign w:val="superscript"/>
        </w:rPr>
        <w:t>th</w:t>
      </w:r>
      <w:r w:rsidR="003B15F0" w:rsidRPr="00E5053B">
        <w:rPr>
          <w:rFonts w:ascii="Arial" w:hAnsi="Arial" w:cs="Arial"/>
        </w:rPr>
        <w:t xml:space="preserve"> December 2023).</w:t>
      </w:r>
    </w:p>
    <w:p w14:paraId="1AE83684" w14:textId="279B3880" w:rsidR="004C105C" w:rsidRPr="00E5053B" w:rsidRDefault="004C105C" w:rsidP="00103618">
      <w:pPr>
        <w:rPr>
          <w:rFonts w:ascii="Arial" w:hAnsi="Arial" w:cs="Arial"/>
        </w:rPr>
      </w:pPr>
      <w:r w:rsidRPr="00E5053B">
        <w:rPr>
          <w:rFonts w:ascii="Arial" w:hAnsi="Arial" w:cs="Arial"/>
        </w:rPr>
        <w:t xml:space="preserve">Ndoye, A. (2017). </w:t>
      </w:r>
      <w:r w:rsidRPr="00E5053B">
        <w:rPr>
          <w:rFonts w:ascii="Arial" w:hAnsi="Arial" w:cs="Arial"/>
          <w:i/>
          <w:iCs/>
        </w:rPr>
        <w:t xml:space="preserve">Peer/Self Assessment and Student Learning. </w:t>
      </w:r>
      <w:r w:rsidRPr="00E5053B">
        <w:rPr>
          <w:rFonts w:ascii="Arial" w:hAnsi="Arial" w:cs="Arial"/>
        </w:rPr>
        <w:t xml:space="preserve">Available at: </w:t>
      </w:r>
      <w:hyperlink r:id="rId40" w:history="1">
        <w:r w:rsidR="00542E87" w:rsidRPr="00E5053B">
          <w:rPr>
            <w:rStyle w:val="Hyperlink"/>
            <w:rFonts w:ascii="Arial" w:hAnsi="Arial" w:cs="Arial"/>
          </w:rPr>
          <w:t>ERIC - EJ1146193 - Peer/</w:t>
        </w:r>
        <w:proofErr w:type="spellStart"/>
        <w:r w:rsidR="00542E87" w:rsidRPr="00E5053B">
          <w:rPr>
            <w:rStyle w:val="Hyperlink"/>
            <w:rFonts w:ascii="Arial" w:hAnsi="Arial" w:cs="Arial"/>
          </w:rPr>
          <w:t>Self Assessment</w:t>
        </w:r>
        <w:proofErr w:type="spellEnd"/>
        <w:r w:rsidR="00542E87" w:rsidRPr="00E5053B">
          <w:rPr>
            <w:rStyle w:val="Hyperlink"/>
            <w:rFonts w:ascii="Arial" w:hAnsi="Arial" w:cs="Arial"/>
          </w:rPr>
          <w:t xml:space="preserve"> and Student Learning, International Journal of Teaching and Learning in Higher Education, 2017</w:t>
        </w:r>
      </w:hyperlink>
      <w:r w:rsidR="00542E87" w:rsidRPr="00E5053B">
        <w:rPr>
          <w:rFonts w:ascii="Arial" w:hAnsi="Arial" w:cs="Arial"/>
        </w:rPr>
        <w:t xml:space="preserve"> (Accessed 29</w:t>
      </w:r>
      <w:r w:rsidR="00542E87" w:rsidRPr="00E5053B">
        <w:rPr>
          <w:rFonts w:ascii="Arial" w:hAnsi="Arial" w:cs="Arial"/>
          <w:vertAlign w:val="superscript"/>
        </w:rPr>
        <w:t>th</w:t>
      </w:r>
      <w:r w:rsidR="00542E87" w:rsidRPr="00E5053B">
        <w:rPr>
          <w:rFonts w:ascii="Arial" w:hAnsi="Arial" w:cs="Arial"/>
        </w:rPr>
        <w:t xml:space="preserve"> December 2023).</w:t>
      </w:r>
    </w:p>
    <w:p w14:paraId="67CE1967" w14:textId="34D77D4B" w:rsidR="00D90FB4" w:rsidRPr="00E5053B" w:rsidRDefault="00D90FB4" w:rsidP="00103618">
      <w:pPr>
        <w:rPr>
          <w:rFonts w:ascii="Arial" w:hAnsi="Arial" w:cs="Arial"/>
        </w:rPr>
      </w:pPr>
      <w:r w:rsidRPr="00E5053B">
        <w:rPr>
          <w:rFonts w:ascii="Arial" w:hAnsi="Arial" w:cs="Arial"/>
        </w:rPr>
        <w:t>One Education</w:t>
      </w:r>
      <w:r w:rsidR="004616C7" w:rsidRPr="00E5053B">
        <w:rPr>
          <w:rFonts w:ascii="Arial" w:hAnsi="Arial" w:cs="Arial"/>
        </w:rPr>
        <w:t>. (202</w:t>
      </w:r>
      <w:r w:rsidR="00C762B0" w:rsidRPr="00E5053B">
        <w:rPr>
          <w:rFonts w:ascii="Arial" w:hAnsi="Arial" w:cs="Arial"/>
        </w:rPr>
        <w:t>3</w:t>
      </w:r>
      <w:r w:rsidR="004616C7" w:rsidRPr="00E5053B">
        <w:rPr>
          <w:rFonts w:ascii="Arial" w:hAnsi="Arial" w:cs="Arial"/>
        </w:rPr>
        <w:t xml:space="preserve">). </w:t>
      </w:r>
      <w:r w:rsidR="00EE6DED" w:rsidRPr="00E5053B">
        <w:rPr>
          <w:rFonts w:ascii="Arial" w:hAnsi="Arial" w:cs="Arial"/>
          <w:i/>
          <w:iCs/>
        </w:rPr>
        <w:t xml:space="preserve">Involving Learners and Others in the Assessment Process. </w:t>
      </w:r>
      <w:r w:rsidR="00EE6DED" w:rsidRPr="00E5053B">
        <w:rPr>
          <w:rFonts w:ascii="Arial" w:hAnsi="Arial" w:cs="Arial"/>
        </w:rPr>
        <w:t xml:space="preserve">Available at: </w:t>
      </w:r>
      <w:hyperlink r:id="rId41" w:history="1">
        <w:r w:rsidR="00C762B0" w:rsidRPr="00E5053B">
          <w:rPr>
            <w:rStyle w:val="Hyperlink"/>
            <w:rFonts w:ascii="Arial" w:hAnsi="Arial" w:cs="Arial"/>
          </w:rPr>
          <w:t>Slide 1 (oneeducation.org.uk)</w:t>
        </w:r>
      </w:hyperlink>
      <w:r w:rsidR="00C762B0" w:rsidRPr="00E5053B">
        <w:rPr>
          <w:rFonts w:ascii="Arial" w:hAnsi="Arial" w:cs="Arial"/>
        </w:rPr>
        <w:t xml:space="preserve"> (Accessed 29</w:t>
      </w:r>
      <w:r w:rsidR="00C762B0" w:rsidRPr="00E5053B">
        <w:rPr>
          <w:rFonts w:ascii="Arial" w:hAnsi="Arial" w:cs="Arial"/>
          <w:vertAlign w:val="superscript"/>
        </w:rPr>
        <w:t>th</w:t>
      </w:r>
      <w:r w:rsidR="00C762B0" w:rsidRPr="00E5053B">
        <w:rPr>
          <w:rFonts w:ascii="Arial" w:hAnsi="Arial" w:cs="Arial"/>
        </w:rPr>
        <w:t xml:space="preserve"> December 2023). </w:t>
      </w:r>
    </w:p>
    <w:p w14:paraId="646E9B8E" w14:textId="21F6F943" w:rsidR="008C21F2" w:rsidRPr="00E5053B" w:rsidRDefault="008C21F2" w:rsidP="00103618">
      <w:pPr>
        <w:rPr>
          <w:rFonts w:ascii="Arial" w:hAnsi="Arial" w:cs="Arial"/>
        </w:rPr>
      </w:pPr>
      <w:r w:rsidRPr="00E5053B">
        <w:rPr>
          <w:rFonts w:ascii="Arial" w:hAnsi="Arial" w:cs="Arial"/>
        </w:rPr>
        <w:t>Pollard</w:t>
      </w:r>
      <w:r w:rsidR="009D0829" w:rsidRPr="00E5053B">
        <w:rPr>
          <w:rFonts w:ascii="Arial" w:hAnsi="Arial" w:cs="Arial"/>
        </w:rPr>
        <w:t>, A. (201</w:t>
      </w:r>
      <w:r w:rsidR="00E82252" w:rsidRPr="00E5053B">
        <w:rPr>
          <w:rFonts w:ascii="Arial" w:hAnsi="Arial" w:cs="Arial"/>
        </w:rPr>
        <w:t>9</w:t>
      </w:r>
      <w:r w:rsidR="009D0829" w:rsidRPr="00E5053B">
        <w:rPr>
          <w:rFonts w:ascii="Arial" w:hAnsi="Arial" w:cs="Arial"/>
        </w:rPr>
        <w:t xml:space="preserve">). </w:t>
      </w:r>
      <w:r w:rsidR="009D3277" w:rsidRPr="00E5053B">
        <w:rPr>
          <w:rFonts w:ascii="Arial" w:hAnsi="Arial" w:cs="Arial"/>
          <w:i/>
          <w:iCs/>
        </w:rPr>
        <w:t xml:space="preserve">Reflective </w:t>
      </w:r>
      <w:r w:rsidR="008E1A8A" w:rsidRPr="00E5053B">
        <w:rPr>
          <w:rFonts w:ascii="Arial" w:hAnsi="Arial" w:cs="Arial"/>
          <w:i/>
          <w:iCs/>
        </w:rPr>
        <w:t>Teaching in Schools</w:t>
      </w:r>
      <w:r w:rsidR="009D0829" w:rsidRPr="00E5053B">
        <w:rPr>
          <w:rFonts w:ascii="Arial" w:hAnsi="Arial" w:cs="Arial"/>
          <w:i/>
          <w:iCs/>
        </w:rPr>
        <w:t xml:space="preserve">. </w:t>
      </w:r>
      <w:r w:rsidR="00C674D9" w:rsidRPr="00E5053B">
        <w:rPr>
          <w:rFonts w:ascii="Arial" w:hAnsi="Arial" w:cs="Arial"/>
        </w:rPr>
        <w:t>London</w:t>
      </w:r>
      <w:r w:rsidR="00E82252" w:rsidRPr="00E5053B">
        <w:rPr>
          <w:rFonts w:ascii="Arial" w:hAnsi="Arial" w:cs="Arial"/>
        </w:rPr>
        <w:t xml:space="preserve">. Bloomsbury. </w:t>
      </w:r>
    </w:p>
    <w:p w14:paraId="21BEEAA4" w14:textId="609BD4B6" w:rsidR="000A085B" w:rsidRPr="00E5053B" w:rsidRDefault="000A085B" w:rsidP="00103618">
      <w:pPr>
        <w:rPr>
          <w:rFonts w:ascii="Arial" w:hAnsi="Arial" w:cs="Arial"/>
        </w:rPr>
      </w:pPr>
      <w:proofErr w:type="spellStart"/>
      <w:r w:rsidRPr="00E5053B">
        <w:rPr>
          <w:rFonts w:ascii="Arial" w:hAnsi="Arial" w:cs="Arial"/>
        </w:rPr>
        <w:t>Rosenshine</w:t>
      </w:r>
      <w:proofErr w:type="spellEnd"/>
      <w:r w:rsidR="00B8482D" w:rsidRPr="00E5053B">
        <w:rPr>
          <w:rFonts w:ascii="Arial" w:hAnsi="Arial" w:cs="Arial"/>
        </w:rPr>
        <w:t>, B</w:t>
      </w:r>
      <w:r w:rsidR="005673DB" w:rsidRPr="00E5053B">
        <w:rPr>
          <w:rFonts w:ascii="Arial" w:hAnsi="Arial" w:cs="Arial"/>
        </w:rPr>
        <w:t xml:space="preserve">. (2012). </w:t>
      </w:r>
      <w:r w:rsidR="008E166A" w:rsidRPr="00E5053B">
        <w:rPr>
          <w:rFonts w:ascii="Arial" w:hAnsi="Arial" w:cs="Arial"/>
          <w:i/>
          <w:iCs/>
        </w:rPr>
        <w:t xml:space="preserve">Principles of instruction: </w:t>
      </w:r>
      <w:r w:rsidR="005D0F26" w:rsidRPr="00E5053B">
        <w:rPr>
          <w:rFonts w:ascii="Arial" w:hAnsi="Arial" w:cs="Arial"/>
          <w:i/>
          <w:iCs/>
        </w:rPr>
        <w:t xml:space="preserve">Research-based strategies that all teachers should know. </w:t>
      </w:r>
      <w:r w:rsidR="005D0F26" w:rsidRPr="00E5053B">
        <w:rPr>
          <w:rFonts w:ascii="Arial" w:hAnsi="Arial" w:cs="Arial"/>
        </w:rPr>
        <w:t>American Educator</w:t>
      </w:r>
      <w:r w:rsidR="000467CA" w:rsidRPr="00E5053B">
        <w:rPr>
          <w:rFonts w:ascii="Arial" w:hAnsi="Arial" w:cs="Arial"/>
        </w:rPr>
        <w:t xml:space="preserve">. </w:t>
      </w:r>
      <w:r w:rsidR="000467CA" w:rsidRPr="00E5053B">
        <w:rPr>
          <w:rFonts w:ascii="Arial" w:hAnsi="Arial" w:cs="Arial"/>
          <w:b/>
          <w:bCs/>
        </w:rPr>
        <w:t>36</w:t>
      </w:r>
      <w:r w:rsidR="000467CA" w:rsidRPr="00E5053B">
        <w:rPr>
          <w:rFonts w:ascii="Arial" w:hAnsi="Arial" w:cs="Arial"/>
        </w:rPr>
        <w:t>(1)</w:t>
      </w:r>
      <w:r w:rsidR="00A66AA2" w:rsidRPr="00E5053B">
        <w:rPr>
          <w:rFonts w:ascii="Arial" w:hAnsi="Arial" w:cs="Arial"/>
        </w:rPr>
        <w:t xml:space="preserve">. </w:t>
      </w:r>
      <w:r w:rsidR="00D6017D" w:rsidRPr="00E5053B">
        <w:rPr>
          <w:rFonts w:ascii="Arial" w:hAnsi="Arial" w:cs="Arial"/>
        </w:rPr>
        <w:t>p</w:t>
      </w:r>
      <w:r w:rsidR="001F19BF" w:rsidRPr="00E5053B">
        <w:rPr>
          <w:rFonts w:ascii="Arial" w:hAnsi="Arial" w:cs="Arial"/>
        </w:rPr>
        <w:t>p</w:t>
      </w:r>
      <w:r w:rsidR="00D6017D" w:rsidRPr="00E5053B">
        <w:rPr>
          <w:rFonts w:ascii="Arial" w:hAnsi="Arial" w:cs="Arial"/>
        </w:rPr>
        <w:t>. 1</w:t>
      </w:r>
      <w:r w:rsidR="001F19BF" w:rsidRPr="00E5053B">
        <w:rPr>
          <w:rFonts w:ascii="Arial" w:hAnsi="Arial" w:cs="Arial"/>
        </w:rPr>
        <w:t>-9</w:t>
      </w:r>
      <w:r w:rsidR="00D6017D" w:rsidRPr="00E5053B">
        <w:rPr>
          <w:rFonts w:ascii="Arial" w:hAnsi="Arial" w:cs="Arial"/>
        </w:rPr>
        <w:t xml:space="preserve">. </w:t>
      </w:r>
    </w:p>
    <w:p w14:paraId="6DF21143" w14:textId="6BD8DE23" w:rsidR="00F572A8" w:rsidRPr="00E5053B" w:rsidRDefault="00F572A8" w:rsidP="00103618">
      <w:pPr>
        <w:rPr>
          <w:rFonts w:ascii="Arial" w:hAnsi="Arial" w:cs="Arial"/>
        </w:rPr>
      </w:pPr>
      <w:r w:rsidRPr="00E5053B">
        <w:rPr>
          <w:rFonts w:ascii="Arial" w:hAnsi="Arial" w:cs="Arial"/>
        </w:rPr>
        <w:t xml:space="preserve">Royal Society of Chemistry, (2008). </w:t>
      </w:r>
      <w:r w:rsidRPr="00E5053B">
        <w:rPr>
          <w:rFonts w:ascii="Arial" w:hAnsi="Arial" w:cs="Arial"/>
          <w:i/>
          <w:iCs/>
        </w:rPr>
        <w:t xml:space="preserve">Questioning. </w:t>
      </w:r>
      <w:r w:rsidRPr="00E5053B">
        <w:rPr>
          <w:rFonts w:ascii="Arial" w:hAnsi="Arial" w:cs="Arial"/>
        </w:rPr>
        <w:t xml:space="preserve">Available at: </w:t>
      </w:r>
      <w:hyperlink r:id="rId42" w:history="1">
        <w:r w:rsidR="009E121A" w:rsidRPr="00E5053B">
          <w:rPr>
            <w:rStyle w:val="Hyperlink"/>
            <w:rFonts w:ascii="Arial" w:hAnsi="Arial" w:cs="Arial"/>
          </w:rPr>
          <w:t>Questioning | Principles of assessment for learning | Resource | RSC Education</w:t>
        </w:r>
      </w:hyperlink>
      <w:r w:rsidR="009E121A" w:rsidRPr="00E5053B">
        <w:rPr>
          <w:rFonts w:ascii="Arial" w:hAnsi="Arial" w:cs="Arial"/>
        </w:rPr>
        <w:t xml:space="preserve"> (Accessed 29</w:t>
      </w:r>
      <w:r w:rsidR="009E121A" w:rsidRPr="00E5053B">
        <w:rPr>
          <w:rFonts w:ascii="Arial" w:hAnsi="Arial" w:cs="Arial"/>
          <w:vertAlign w:val="superscript"/>
        </w:rPr>
        <w:t>th</w:t>
      </w:r>
      <w:r w:rsidR="009E121A" w:rsidRPr="00E5053B">
        <w:rPr>
          <w:rFonts w:ascii="Arial" w:hAnsi="Arial" w:cs="Arial"/>
        </w:rPr>
        <w:t xml:space="preserve"> December 2023). </w:t>
      </w:r>
    </w:p>
    <w:p w14:paraId="6F9867DE" w14:textId="52AABB66" w:rsidR="004A0977" w:rsidRPr="00E5053B" w:rsidRDefault="004A0977" w:rsidP="00103618">
      <w:pPr>
        <w:rPr>
          <w:rFonts w:ascii="Arial" w:hAnsi="Arial" w:cs="Arial"/>
        </w:rPr>
      </w:pPr>
      <w:r w:rsidRPr="00E5053B">
        <w:rPr>
          <w:rFonts w:ascii="Arial" w:hAnsi="Arial" w:cs="Arial"/>
        </w:rPr>
        <w:t>Sadler, D.R</w:t>
      </w:r>
      <w:r w:rsidR="004A677B" w:rsidRPr="00E5053B">
        <w:rPr>
          <w:rFonts w:ascii="Arial" w:hAnsi="Arial" w:cs="Arial"/>
        </w:rPr>
        <w:t>.</w:t>
      </w:r>
      <w:r w:rsidR="007C7870" w:rsidRPr="00E5053B">
        <w:rPr>
          <w:rFonts w:ascii="Arial" w:hAnsi="Arial" w:cs="Arial"/>
        </w:rPr>
        <w:t xml:space="preserve"> (1989).</w:t>
      </w:r>
      <w:r w:rsidR="004A677B" w:rsidRPr="00E5053B">
        <w:rPr>
          <w:rFonts w:ascii="Arial" w:hAnsi="Arial" w:cs="Arial"/>
        </w:rPr>
        <w:t xml:space="preserve"> </w:t>
      </w:r>
      <w:r w:rsidR="004A677B" w:rsidRPr="00E5053B">
        <w:rPr>
          <w:rFonts w:ascii="Arial" w:hAnsi="Arial" w:cs="Arial"/>
          <w:i/>
          <w:iCs/>
        </w:rPr>
        <w:t xml:space="preserve">Formative Assessment and the Design of Instructional Systems. </w:t>
      </w:r>
      <w:proofErr w:type="spellStart"/>
      <w:r w:rsidR="004A677B" w:rsidRPr="00E5053B">
        <w:rPr>
          <w:rFonts w:ascii="Arial" w:hAnsi="Arial" w:cs="Arial"/>
        </w:rPr>
        <w:t>InstrSci</w:t>
      </w:r>
      <w:proofErr w:type="spellEnd"/>
      <w:r w:rsidR="006F21A0" w:rsidRPr="00E5053B">
        <w:rPr>
          <w:rFonts w:ascii="Arial" w:hAnsi="Arial" w:cs="Arial"/>
        </w:rPr>
        <w:t xml:space="preserve">, </w:t>
      </w:r>
      <w:r w:rsidR="00EC72C9" w:rsidRPr="00E5053B">
        <w:rPr>
          <w:rFonts w:ascii="Arial" w:hAnsi="Arial" w:cs="Arial"/>
          <w:b/>
          <w:bCs/>
        </w:rPr>
        <w:t>18.</w:t>
      </w:r>
      <w:r w:rsidR="007C7870" w:rsidRPr="00E5053B">
        <w:rPr>
          <w:rFonts w:ascii="Arial" w:hAnsi="Arial" w:cs="Arial"/>
        </w:rPr>
        <w:t xml:space="preserve"> </w:t>
      </w:r>
      <w:r w:rsidR="00EC72C9" w:rsidRPr="00E5053B">
        <w:rPr>
          <w:rFonts w:ascii="Arial" w:hAnsi="Arial" w:cs="Arial"/>
        </w:rPr>
        <w:t>(</w:t>
      </w:r>
      <w:r w:rsidR="007C7870" w:rsidRPr="00E5053B">
        <w:rPr>
          <w:rFonts w:ascii="Arial" w:hAnsi="Arial" w:cs="Arial"/>
        </w:rPr>
        <w:t xml:space="preserve">pp. 119-144). (online). Available at: </w:t>
      </w:r>
      <w:hyperlink r:id="rId43" w:anchor="citeas" w:history="1">
        <w:r w:rsidR="00EC72C9" w:rsidRPr="00E5053B">
          <w:rPr>
            <w:rStyle w:val="Hyperlink"/>
            <w:rFonts w:ascii="Arial" w:hAnsi="Arial" w:cs="Arial"/>
          </w:rPr>
          <w:t>Formative assessment and the design of instructional systems | Instructional Science (springer.com)</w:t>
        </w:r>
      </w:hyperlink>
      <w:r w:rsidR="00EC72C9" w:rsidRPr="00E5053B">
        <w:rPr>
          <w:rFonts w:ascii="Arial" w:hAnsi="Arial" w:cs="Arial"/>
        </w:rPr>
        <w:t xml:space="preserve"> (Accessed 29</w:t>
      </w:r>
      <w:r w:rsidR="00EC72C9" w:rsidRPr="00E5053B">
        <w:rPr>
          <w:rFonts w:ascii="Arial" w:hAnsi="Arial" w:cs="Arial"/>
          <w:vertAlign w:val="superscript"/>
        </w:rPr>
        <w:t>th</w:t>
      </w:r>
      <w:r w:rsidR="00EC72C9" w:rsidRPr="00E5053B">
        <w:rPr>
          <w:rFonts w:ascii="Arial" w:hAnsi="Arial" w:cs="Arial"/>
        </w:rPr>
        <w:t xml:space="preserve"> December 2023).</w:t>
      </w:r>
    </w:p>
    <w:p w14:paraId="46E3B2D2" w14:textId="29C45DDF" w:rsidR="00DB720D" w:rsidRPr="00E5053B" w:rsidRDefault="005C6351" w:rsidP="00103618">
      <w:pPr>
        <w:rPr>
          <w:rFonts w:ascii="Arial" w:hAnsi="Arial" w:cs="Arial"/>
        </w:rPr>
      </w:pPr>
      <w:r w:rsidRPr="00E5053B">
        <w:rPr>
          <w:rFonts w:ascii="Arial" w:hAnsi="Arial" w:cs="Arial"/>
        </w:rPr>
        <w:t xml:space="preserve">Spiller, D. </w:t>
      </w:r>
      <w:r w:rsidR="00573EBA" w:rsidRPr="00E5053B">
        <w:rPr>
          <w:rFonts w:ascii="Arial" w:hAnsi="Arial" w:cs="Arial"/>
        </w:rPr>
        <w:t xml:space="preserve">(2012). </w:t>
      </w:r>
      <w:r w:rsidR="00573EBA" w:rsidRPr="00E5053B">
        <w:rPr>
          <w:rFonts w:ascii="Arial" w:hAnsi="Arial" w:cs="Arial"/>
          <w:i/>
          <w:iCs/>
        </w:rPr>
        <w:t xml:space="preserve">Assessment Matters: Self-Assessment and Peer Assessment. </w:t>
      </w:r>
      <w:r w:rsidR="00A828B9" w:rsidRPr="00E5053B">
        <w:rPr>
          <w:rFonts w:ascii="Arial" w:hAnsi="Arial" w:cs="Arial"/>
        </w:rPr>
        <w:t xml:space="preserve">The University of </w:t>
      </w:r>
      <w:r w:rsidR="00AD39FB" w:rsidRPr="00E5053B">
        <w:rPr>
          <w:rFonts w:ascii="Arial" w:hAnsi="Arial" w:cs="Arial"/>
        </w:rPr>
        <w:t>Waikato</w:t>
      </w:r>
      <w:r w:rsidR="00412D3B" w:rsidRPr="00E5053B">
        <w:rPr>
          <w:rFonts w:ascii="Arial" w:hAnsi="Arial" w:cs="Arial"/>
        </w:rPr>
        <w:t xml:space="preserve">. </w:t>
      </w:r>
      <w:r w:rsidR="00746BBA" w:rsidRPr="00E5053B">
        <w:rPr>
          <w:rFonts w:ascii="Arial" w:hAnsi="Arial" w:cs="Arial"/>
          <w:b/>
          <w:bCs/>
        </w:rPr>
        <w:t xml:space="preserve">13. </w:t>
      </w:r>
      <w:r w:rsidR="001B3877" w:rsidRPr="00E5053B">
        <w:rPr>
          <w:rFonts w:ascii="Arial" w:hAnsi="Arial" w:cs="Arial"/>
        </w:rPr>
        <w:t xml:space="preserve">pp. </w:t>
      </w:r>
      <w:r w:rsidR="00EF4ADB" w:rsidRPr="00E5053B">
        <w:rPr>
          <w:rFonts w:ascii="Arial" w:hAnsi="Arial" w:cs="Arial"/>
        </w:rPr>
        <w:t xml:space="preserve">2-18. (online). Available at: </w:t>
      </w:r>
      <w:hyperlink r:id="rId44" w:history="1">
        <w:r w:rsidR="00B22F33" w:rsidRPr="00E5053B">
          <w:rPr>
            <w:rStyle w:val="Hyperlink"/>
            <w:rFonts w:ascii="Arial" w:hAnsi="Arial" w:cs="Arial"/>
          </w:rPr>
          <w:t>assessment_matters_self-assessment_peer_assessment.pdf (sdu.dk)</w:t>
        </w:r>
      </w:hyperlink>
      <w:r w:rsidR="00B22F33" w:rsidRPr="00E5053B">
        <w:rPr>
          <w:rFonts w:ascii="Arial" w:hAnsi="Arial" w:cs="Arial"/>
        </w:rPr>
        <w:t xml:space="preserve"> (Accessed 29</w:t>
      </w:r>
      <w:r w:rsidR="00B22F33" w:rsidRPr="00E5053B">
        <w:rPr>
          <w:rFonts w:ascii="Arial" w:hAnsi="Arial" w:cs="Arial"/>
          <w:vertAlign w:val="superscript"/>
        </w:rPr>
        <w:t>th</w:t>
      </w:r>
      <w:r w:rsidR="00B22F33" w:rsidRPr="00E5053B">
        <w:rPr>
          <w:rFonts w:ascii="Arial" w:hAnsi="Arial" w:cs="Arial"/>
        </w:rPr>
        <w:t xml:space="preserve"> December 2023). </w:t>
      </w:r>
      <w:r w:rsidR="00C766C2" w:rsidRPr="00E5053B">
        <w:rPr>
          <w:rFonts w:ascii="Arial" w:hAnsi="Arial" w:cs="Arial"/>
        </w:rPr>
        <w:t xml:space="preserve"> </w:t>
      </w:r>
    </w:p>
    <w:p w14:paraId="65D3156F" w14:textId="67F43B8D" w:rsidR="004E579A" w:rsidRPr="00E5053B" w:rsidRDefault="004E579A" w:rsidP="00103618">
      <w:pPr>
        <w:rPr>
          <w:rFonts w:ascii="Arial" w:hAnsi="Arial" w:cs="Arial"/>
        </w:rPr>
      </w:pPr>
      <w:proofErr w:type="spellStart"/>
      <w:r w:rsidRPr="00E5053B">
        <w:rPr>
          <w:rFonts w:ascii="Arial" w:hAnsi="Arial" w:cs="Arial"/>
          <w:lang w:val="nl-NL"/>
        </w:rPr>
        <w:t>Taber</w:t>
      </w:r>
      <w:proofErr w:type="spellEnd"/>
      <w:r w:rsidR="00F00C76" w:rsidRPr="00E5053B">
        <w:rPr>
          <w:rFonts w:ascii="Arial" w:hAnsi="Arial" w:cs="Arial"/>
          <w:lang w:val="nl-NL"/>
        </w:rPr>
        <w:t>, K.S</w:t>
      </w:r>
      <w:r w:rsidR="00204524" w:rsidRPr="00E5053B">
        <w:rPr>
          <w:rFonts w:ascii="Arial" w:hAnsi="Arial" w:cs="Arial"/>
          <w:lang w:val="nl-NL"/>
        </w:rPr>
        <w:t xml:space="preserve">, (2018). </w:t>
      </w:r>
      <w:r w:rsidR="00250B09" w:rsidRPr="00E5053B">
        <w:rPr>
          <w:rFonts w:ascii="Arial" w:hAnsi="Arial" w:cs="Arial"/>
          <w:i/>
          <w:iCs/>
        </w:rPr>
        <w:t xml:space="preserve">Scaffolding learning: Principles for effective teaching and the design of classroom resources. </w:t>
      </w:r>
      <w:r w:rsidR="00621CEF" w:rsidRPr="00E5053B">
        <w:rPr>
          <w:rFonts w:ascii="Arial" w:hAnsi="Arial" w:cs="Arial"/>
        </w:rPr>
        <w:t xml:space="preserve">pp. </w:t>
      </w:r>
      <w:r w:rsidR="006522B2" w:rsidRPr="00E5053B">
        <w:rPr>
          <w:rFonts w:ascii="Arial" w:hAnsi="Arial" w:cs="Arial"/>
        </w:rPr>
        <w:t xml:space="preserve">1-43. </w:t>
      </w:r>
      <w:r w:rsidR="0022105E" w:rsidRPr="00E5053B">
        <w:rPr>
          <w:rFonts w:ascii="Arial" w:hAnsi="Arial" w:cs="Arial"/>
        </w:rPr>
        <w:t xml:space="preserve">Nova Science Publishers. Available at: </w:t>
      </w:r>
      <w:hyperlink r:id="rId45" w:history="1">
        <w:r w:rsidR="00C5571E" w:rsidRPr="00E5053B">
          <w:rPr>
            <w:rStyle w:val="Hyperlink"/>
            <w:rFonts w:ascii="Arial" w:hAnsi="Arial" w:cs="Arial"/>
          </w:rPr>
          <w:t>(PDF) Scaffolding learning: Principles for effective teaching and the design of classroom resources (researchgate.net)</w:t>
        </w:r>
      </w:hyperlink>
    </w:p>
    <w:p w14:paraId="61F80985" w14:textId="3168F594" w:rsidR="00ED7AD2" w:rsidRPr="00E5053B" w:rsidRDefault="00ED7AD2" w:rsidP="00103618">
      <w:pPr>
        <w:rPr>
          <w:rFonts w:ascii="Arial" w:hAnsi="Arial" w:cs="Arial"/>
        </w:rPr>
      </w:pPr>
      <w:r w:rsidRPr="00E5053B">
        <w:rPr>
          <w:rFonts w:ascii="Arial" w:hAnsi="Arial" w:cs="Arial"/>
        </w:rPr>
        <w:t>Topping</w:t>
      </w:r>
      <w:r w:rsidR="00815304" w:rsidRPr="00E5053B">
        <w:rPr>
          <w:rFonts w:ascii="Arial" w:hAnsi="Arial" w:cs="Arial"/>
        </w:rPr>
        <w:t xml:space="preserve">, K.J, (2009). </w:t>
      </w:r>
      <w:r w:rsidR="00815304" w:rsidRPr="00E5053B">
        <w:rPr>
          <w:rFonts w:ascii="Arial" w:hAnsi="Arial" w:cs="Arial"/>
          <w:i/>
          <w:iCs/>
        </w:rPr>
        <w:t xml:space="preserve">Peer Assessment. </w:t>
      </w:r>
      <w:r w:rsidR="00A50AAB" w:rsidRPr="00E5053B">
        <w:rPr>
          <w:rFonts w:ascii="Arial" w:hAnsi="Arial" w:cs="Arial"/>
        </w:rPr>
        <w:t xml:space="preserve">pp. 20-27. Available at: </w:t>
      </w:r>
      <w:hyperlink r:id="rId46" w:history="1">
        <w:r w:rsidR="0056000A" w:rsidRPr="00E5053B">
          <w:rPr>
            <w:rStyle w:val="Hyperlink"/>
            <w:rFonts w:ascii="Arial" w:hAnsi="Arial" w:cs="Arial"/>
          </w:rPr>
          <w:t>Peer Assessment: Theory Into Practice: Vol 48, No 1 (tandfonline.com)</w:t>
        </w:r>
      </w:hyperlink>
    </w:p>
    <w:p w14:paraId="1EC46F91" w14:textId="3BC62CBE" w:rsidR="007A7616" w:rsidRPr="00E5053B" w:rsidRDefault="007A7616" w:rsidP="00103618">
      <w:pPr>
        <w:rPr>
          <w:rFonts w:ascii="Arial" w:hAnsi="Arial" w:cs="Arial"/>
        </w:rPr>
      </w:pPr>
      <w:r w:rsidRPr="00E5053B">
        <w:rPr>
          <w:rFonts w:ascii="Arial" w:hAnsi="Arial" w:cs="Arial"/>
          <w:lang w:val="nl-NL"/>
        </w:rPr>
        <w:t>Van Der Kleij, F</w:t>
      </w:r>
      <w:r w:rsidR="00821B0D" w:rsidRPr="00E5053B">
        <w:rPr>
          <w:rFonts w:ascii="Arial" w:hAnsi="Arial" w:cs="Arial"/>
          <w:lang w:val="nl-NL"/>
        </w:rPr>
        <w:t xml:space="preserve">. (2020). </w:t>
      </w:r>
      <w:r w:rsidR="00821B0D" w:rsidRPr="00E5053B">
        <w:rPr>
          <w:rFonts w:ascii="Arial" w:hAnsi="Arial" w:cs="Arial"/>
          <w:i/>
          <w:iCs/>
        </w:rPr>
        <w:t>Towards effective feedback</w:t>
      </w:r>
      <w:r w:rsidR="00821B0D" w:rsidRPr="00E5053B">
        <w:rPr>
          <w:rFonts w:ascii="Arial" w:hAnsi="Arial" w:cs="Arial"/>
        </w:rPr>
        <w:t xml:space="preserve">. </w:t>
      </w:r>
      <w:r w:rsidR="00B3362E" w:rsidRPr="00E5053B">
        <w:rPr>
          <w:rFonts w:ascii="Arial" w:hAnsi="Arial" w:cs="Arial"/>
        </w:rPr>
        <w:t xml:space="preserve">Available at: </w:t>
      </w:r>
      <w:hyperlink r:id="rId47" w:history="1">
        <w:r w:rsidR="00B3362E" w:rsidRPr="00E5053B">
          <w:rPr>
            <w:rStyle w:val="Hyperlink"/>
            <w:rFonts w:ascii="Arial" w:hAnsi="Arial" w:cs="Arial"/>
          </w:rPr>
          <w:t>Towards effective feedback: an investigation of teachers’ and students’ perceptions of oral feedback in classroom practice: Assessment in Education: Principles, Policy &amp; Practice: Vol 27, No 3 (tandfonline.com)</w:t>
        </w:r>
      </w:hyperlink>
    </w:p>
    <w:p w14:paraId="6F17D0EB" w14:textId="6B16AA4C" w:rsidR="00103618" w:rsidRPr="00E5053B" w:rsidRDefault="00743661" w:rsidP="005C6351">
      <w:pPr>
        <w:pStyle w:val="Bibliography"/>
        <w:spacing w:after="0"/>
        <w:rPr>
          <w:rFonts w:ascii="Arial" w:hAnsi="Arial" w:cs="Arial"/>
          <w:i/>
          <w:iCs/>
        </w:rPr>
      </w:pPr>
      <w:r w:rsidRPr="00E5053B">
        <w:rPr>
          <w:rFonts w:ascii="Arial" w:hAnsi="Arial" w:cs="Arial"/>
        </w:rPr>
        <w:fldChar w:fldCharType="begin"/>
      </w:r>
      <w:r w:rsidRPr="00E5053B">
        <w:rPr>
          <w:rFonts w:ascii="Arial" w:hAnsi="Arial" w:cs="Arial"/>
          <w:lang w:val="nl-NL"/>
        </w:rPr>
        <w:instrText>BIBLIOGRAPHY</w:instrText>
      </w:r>
      <w:r w:rsidRPr="00E5053B">
        <w:rPr>
          <w:rFonts w:ascii="Arial" w:hAnsi="Arial" w:cs="Arial"/>
        </w:rPr>
        <w:fldChar w:fldCharType="separate"/>
      </w:r>
      <w:r w:rsidRPr="00E5053B">
        <w:rPr>
          <w:rFonts w:ascii="Arial" w:hAnsi="Arial" w:cs="Arial"/>
          <w:b/>
        </w:rPr>
        <w:fldChar w:fldCharType="end"/>
      </w:r>
      <w:r w:rsidR="00486FD7" w:rsidRPr="00E5053B">
        <w:rPr>
          <w:rFonts w:ascii="Arial" w:hAnsi="Arial" w:cs="Arial"/>
          <w:color w:val="3A3A3A"/>
          <w:shd w:val="clear" w:color="auto" w:fill="FFFFFF"/>
          <w:lang w:val="nl-NL"/>
        </w:rPr>
        <w:t xml:space="preserve">Welsh </w:t>
      </w:r>
      <w:proofErr w:type="spellStart"/>
      <w:r w:rsidR="00486FD7" w:rsidRPr="00E5053B">
        <w:rPr>
          <w:rFonts w:ascii="Arial" w:hAnsi="Arial" w:cs="Arial"/>
          <w:color w:val="3A3A3A"/>
          <w:shd w:val="clear" w:color="auto" w:fill="FFFFFF"/>
          <w:lang w:val="nl-NL"/>
        </w:rPr>
        <w:t>Government</w:t>
      </w:r>
      <w:proofErr w:type="spellEnd"/>
      <w:r w:rsidR="00E37D5F" w:rsidRPr="00E5053B">
        <w:rPr>
          <w:rFonts w:ascii="Arial" w:hAnsi="Arial" w:cs="Arial"/>
          <w:color w:val="3A3A3A"/>
          <w:shd w:val="clear" w:color="auto" w:fill="FFFFFF"/>
          <w:lang w:val="nl-NL"/>
        </w:rPr>
        <w:t xml:space="preserve">, (2010). </w:t>
      </w:r>
      <w:r w:rsidR="00E37D5F" w:rsidRPr="00E5053B">
        <w:rPr>
          <w:rFonts w:ascii="Arial" w:hAnsi="Arial" w:cs="Arial"/>
          <w:i/>
          <w:iCs/>
        </w:rPr>
        <w:t>How to develop thinking and assessment for learning in the classroom.</w:t>
      </w:r>
    </w:p>
    <w:p w14:paraId="23EB395E" w14:textId="77777777" w:rsidR="00103618" w:rsidRPr="00E5053B" w:rsidRDefault="00103618" w:rsidP="00103618">
      <w:pPr>
        <w:pStyle w:val="Bibliography"/>
        <w:spacing w:after="0"/>
        <w:ind w:left="720" w:hanging="720"/>
        <w:rPr>
          <w:rFonts w:ascii="Arial" w:hAnsi="Arial" w:cs="Arial"/>
        </w:rPr>
      </w:pPr>
      <w:r w:rsidRPr="00E5053B">
        <w:rPr>
          <w:rFonts w:ascii="Arial" w:hAnsi="Arial" w:cs="Arial"/>
          <w:i/>
          <w:iCs/>
        </w:rPr>
        <w:t>Av</w:t>
      </w:r>
      <w:r w:rsidR="00E37D5F" w:rsidRPr="00E5053B">
        <w:rPr>
          <w:rFonts w:ascii="Arial" w:hAnsi="Arial" w:cs="Arial"/>
        </w:rPr>
        <w:t>ailable at:</w:t>
      </w:r>
      <w:r w:rsidR="00D659DE" w:rsidRPr="00E5053B">
        <w:rPr>
          <w:rFonts w:ascii="Arial" w:hAnsi="Arial" w:cs="Arial"/>
        </w:rPr>
        <w:t xml:space="preserve"> </w:t>
      </w:r>
      <w:hyperlink r:id="rId48" w:history="1">
        <w:r w:rsidR="00D659DE" w:rsidRPr="00E5053B">
          <w:rPr>
            <w:rStyle w:val="Hyperlink"/>
            <w:rFonts w:ascii="Arial" w:hAnsi="Arial" w:cs="Arial"/>
          </w:rPr>
          <w:t>untitled (</w:t>
        </w:r>
        <w:proofErr w:type="spellStart"/>
        <w:r w:rsidR="00D659DE" w:rsidRPr="00E5053B">
          <w:rPr>
            <w:rStyle w:val="Hyperlink"/>
            <w:rFonts w:ascii="Arial" w:hAnsi="Arial" w:cs="Arial"/>
          </w:rPr>
          <w:t>gov.wales</w:t>
        </w:r>
        <w:proofErr w:type="spellEnd"/>
        <w:r w:rsidR="00D659DE" w:rsidRPr="00E5053B">
          <w:rPr>
            <w:rStyle w:val="Hyperlink"/>
            <w:rFonts w:ascii="Arial" w:hAnsi="Arial" w:cs="Arial"/>
          </w:rPr>
          <w:t>)</w:t>
        </w:r>
      </w:hyperlink>
      <w:r w:rsidR="00D659DE" w:rsidRPr="00E5053B">
        <w:rPr>
          <w:rFonts w:ascii="Arial" w:hAnsi="Arial" w:cs="Arial"/>
        </w:rPr>
        <w:t xml:space="preserve"> </w:t>
      </w:r>
    </w:p>
    <w:p w14:paraId="6BD147DB" w14:textId="504C8DDD" w:rsidR="00E37D5F" w:rsidRPr="00E5053B" w:rsidRDefault="00D659DE" w:rsidP="00103618">
      <w:pPr>
        <w:pStyle w:val="Bibliography"/>
        <w:spacing w:after="0"/>
        <w:ind w:left="720" w:hanging="720"/>
        <w:rPr>
          <w:rFonts w:ascii="Arial" w:hAnsi="Arial" w:cs="Arial"/>
        </w:rPr>
      </w:pPr>
      <w:r w:rsidRPr="00E5053B">
        <w:rPr>
          <w:rFonts w:ascii="Arial" w:hAnsi="Arial" w:cs="Arial"/>
        </w:rPr>
        <w:t xml:space="preserve">(Accessed </w:t>
      </w:r>
      <w:r w:rsidR="00AB5472" w:rsidRPr="00E5053B">
        <w:rPr>
          <w:rFonts w:ascii="Arial" w:hAnsi="Arial" w:cs="Arial"/>
        </w:rPr>
        <w:t>20</w:t>
      </w:r>
      <w:r w:rsidR="00AB5472" w:rsidRPr="00E5053B">
        <w:rPr>
          <w:rFonts w:ascii="Arial" w:hAnsi="Arial" w:cs="Arial"/>
          <w:vertAlign w:val="superscript"/>
        </w:rPr>
        <w:t>th</w:t>
      </w:r>
      <w:r w:rsidR="00AB5472" w:rsidRPr="00E5053B">
        <w:rPr>
          <w:rFonts w:ascii="Arial" w:hAnsi="Arial" w:cs="Arial"/>
        </w:rPr>
        <w:t xml:space="preserve"> December 2023)</w:t>
      </w:r>
    </w:p>
    <w:p w14:paraId="23E75FA4" w14:textId="77777777" w:rsidR="008C21F2" w:rsidRPr="00E5053B" w:rsidRDefault="008C21F2" w:rsidP="00346371">
      <w:pPr>
        <w:spacing w:after="0"/>
        <w:rPr>
          <w:rFonts w:ascii="Arial" w:hAnsi="Arial" w:cs="Arial"/>
        </w:rPr>
      </w:pPr>
    </w:p>
    <w:p w14:paraId="562E6F48" w14:textId="1894EA26" w:rsidR="00346371" w:rsidRPr="00E5053B" w:rsidRDefault="00346371" w:rsidP="00346371">
      <w:pPr>
        <w:spacing w:after="0"/>
        <w:rPr>
          <w:rFonts w:ascii="Arial" w:hAnsi="Arial" w:cs="Arial"/>
          <w:i/>
          <w:iCs/>
        </w:rPr>
      </w:pPr>
      <w:r w:rsidRPr="00E5053B">
        <w:rPr>
          <w:rFonts w:ascii="Arial" w:hAnsi="Arial" w:cs="Arial"/>
        </w:rPr>
        <w:t xml:space="preserve">Welsh Government, (2013). </w:t>
      </w:r>
      <w:r w:rsidRPr="00E5053B">
        <w:rPr>
          <w:rFonts w:ascii="Arial" w:hAnsi="Arial" w:cs="Arial"/>
          <w:i/>
          <w:iCs/>
        </w:rPr>
        <w:t xml:space="preserve">Assessment for learning and the National Literacy and Numeracy Framework. </w:t>
      </w:r>
    </w:p>
    <w:p w14:paraId="68C30A1B" w14:textId="723B85EA" w:rsidR="00346371" w:rsidRPr="00E5053B" w:rsidRDefault="00346371" w:rsidP="00346371">
      <w:pPr>
        <w:spacing w:after="0"/>
        <w:rPr>
          <w:rFonts w:ascii="Arial" w:hAnsi="Arial" w:cs="Arial"/>
        </w:rPr>
      </w:pPr>
      <w:r w:rsidRPr="00E5053B">
        <w:rPr>
          <w:rFonts w:ascii="Arial" w:hAnsi="Arial" w:cs="Arial"/>
        </w:rPr>
        <w:lastRenderedPageBreak/>
        <w:t xml:space="preserve">Available at: </w:t>
      </w:r>
      <w:hyperlink r:id="rId49" w:history="1">
        <w:r w:rsidR="00250E46" w:rsidRPr="00E5053B">
          <w:rPr>
            <w:rStyle w:val="Hyperlink"/>
            <w:rFonts w:ascii="Arial" w:hAnsi="Arial" w:cs="Arial"/>
          </w:rPr>
          <w:t>assessment-for-learning-and-the-national-literacy-and-numeracy-framework.pdf (</w:t>
        </w:r>
        <w:proofErr w:type="spellStart"/>
        <w:r w:rsidR="00250E46" w:rsidRPr="00E5053B">
          <w:rPr>
            <w:rStyle w:val="Hyperlink"/>
            <w:rFonts w:ascii="Arial" w:hAnsi="Arial" w:cs="Arial"/>
          </w:rPr>
          <w:t>gov.wales</w:t>
        </w:r>
        <w:proofErr w:type="spellEnd"/>
        <w:r w:rsidR="00250E46" w:rsidRPr="00E5053B">
          <w:rPr>
            <w:rStyle w:val="Hyperlink"/>
            <w:rFonts w:ascii="Arial" w:hAnsi="Arial" w:cs="Arial"/>
          </w:rPr>
          <w:t>)</w:t>
        </w:r>
      </w:hyperlink>
      <w:r w:rsidR="00250E46" w:rsidRPr="00E5053B">
        <w:rPr>
          <w:rFonts w:ascii="Arial" w:hAnsi="Arial" w:cs="Arial"/>
        </w:rPr>
        <w:t xml:space="preserve"> (Accessed 2</w:t>
      </w:r>
      <w:r w:rsidR="000A343F" w:rsidRPr="00E5053B">
        <w:rPr>
          <w:rFonts w:ascii="Arial" w:hAnsi="Arial" w:cs="Arial"/>
        </w:rPr>
        <w:t>0</w:t>
      </w:r>
      <w:r w:rsidR="000A343F" w:rsidRPr="00E5053B">
        <w:rPr>
          <w:rFonts w:ascii="Arial" w:hAnsi="Arial" w:cs="Arial"/>
          <w:vertAlign w:val="superscript"/>
        </w:rPr>
        <w:t>th</w:t>
      </w:r>
      <w:r w:rsidR="000A343F" w:rsidRPr="00E5053B">
        <w:rPr>
          <w:rFonts w:ascii="Arial" w:hAnsi="Arial" w:cs="Arial"/>
        </w:rPr>
        <w:t xml:space="preserve"> December 2023)</w:t>
      </w:r>
    </w:p>
    <w:p w14:paraId="5C067E98" w14:textId="77777777" w:rsidR="004D13F0" w:rsidRPr="00E5053B" w:rsidRDefault="004D13F0" w:rsidP="00346371">
      <w:pPr>
        <w:spacing w:after="0"/>
        <w:rPr>
          <w:rFonts w:ascii="Arial" w:hAnsi="Arial" w:cs="Arial"/>
        </w:rPr>
      </w:pPr>
    </w:p>
    <w:p w14:paraId="388A7F07" w14:textId="75035564" w:rsidR="002735CC" w:rsidRPr="00E5053B" w:rsidRDefault="002735CC" w:rsidP="00346371">
      <w:pPr>
        <w:spacing w:after="0"/>
        <w:rPr>
          <w:rFonts w:ascii="Arial" w:hAnsi="Arial" w:cs="Arial"/>
        </w:rPr>
      </w:pPr>
      <w:r w:rsidRPr="00E5053B">
        <w:rPr>
          <w:rFonts w:ascii="Arial" w:hAnsi="Arial" w:cs="Arial"/>
        </w:rPr>
        <w:t>Welsh Government</w:t>
      </w:r>
      <w:r w:rsidR="00972FCE" w:rsidRPr="00E5053B">
        <w:rPr>
          <w:rFonts w:ascii="Arial" w:hAnsi="Arial" w:cs="Arial"/>
        </w:rPr>
        <w:t xml:space="preserve">, (2022). </w:t>
      </w:r>
      <w:r w:rsidR="00972FCE" w:rsidRPr="00E5053B">
        <w:rPr>
          <w:rFonts w:ascii="Arial" w:hAnsi="Arial" w:cs="Arial"/>
          <w:i/>
          <w:iCs/>
        </w:rPr>
        <w:t xml:space="preserve">The four purposes of the curriculum for Wales. </w:t>
      </w:r>
      <w:r w:rsidR="00972FCE" w:rsidRPr="00E5053B">
        <w:rPr>
          <w:rFonts w:ascii="Arial" w:hAnsi="Arial" w:cs="Arial"/>
        </w:rPr>
        <w:t xml:space="preserve">Available at: </w:t>
      </w:r>
      <w:hyperlink r:id="rId50" w:history="1">
        <w:r w:rsidR="003F3810" w:rsidRPr="00E5053B">
          <w:rPr>
            <w:rStyle w:val="Hyperlink"/>
            <w:rFonts w:ascii="Arial" w:hAnsi="Arial" w:cs="Arial"/>
          </w:rPr>
          <w:t>the-four-purposes-of-the-curriculum-for-wales.pdf (</w:t>
        </w:r>
        <w:proofErr w:type="spellStart"/>
        <w:r w:rsidR="003F3810" w:rsidRPr="00E5053B">
          <w:rPr>
            <w:rStyle w:val="Hyperlink"/>
            <w:rFonts w:ascii="Arial" w:hAnsi="Arial" w:cs="Arial"/>
          </w:rPr>
          <w:t>gov.wales</w:t>
        </w:r>
        <w:proofErr w:type="spellEnd"/>
        <w:r w:rsidR="003F3810" w:rsidRPr="00E5053B">
          <w:rPr>
            <w:rStyle w:val="Hyperlink"/>
            <w:rFonts w:ascii="Arial" w:hAnsi="Arial" w:cs="Arial"/>
          </w:rPr>
          <w:t>)</w:t>
        </w:r>
      </w:hyperlink>
      <w:r w:rsidR="003F3810" w:rsidRPr="00E5053B">
        <w:rPr>
          <w:rFonts w:ascii="Arial" w:hAnsi="Arial" w:cs="Arial"/>
        </w:rPr>
        <w:t xml:space="preserve"> (Accessed 2</w:t>
      </w:r>
      <w:r w:rsidR="003F3810" w:rsidRPr="00E5053B">
        <w:rPr>
          <w:rFonts w:ascii="Arial" w:hAnsi="Arial" w:cs="Arial"/>
          <w:vertAlign w:val="superscript"/>
        </w:rPr>
        <w:t>nd</w:t>
      </w:r>
      <w:r w:rsidR="003F3810" w:rsidRPr="00E5053B">
        <w:rPr>
          <w:rFonts w:ascii="Arial" w:hAnsi="Arial" w:cs="Arial"/>
        </w:rPr>
        <w:t xml:space="preserve"> January 2024). </w:t>
      </w:r>
    </w:p>
    <w:p w14:paraId="49B8A91F" w14:textId="77777777" w:rsidR="006B22E1" w:rsidRPr="00E5053B" w:rsidRDefault="006B22E1" w:rsidP="00346371">
      <w:pPr>
        <w:spacing w:after="0"/>
        <w:rPr>
          <w:rFonts w:ascii="Arial" w:hAnsi="Arial" w:cs="Arial"/>
        </w:rPr>
      </w:pPr>
    </w:p>
    <w:p w14:paraId="63B0F416" w14:textId="34CA639B" w:rsidR="00EC29E2" w:rsidRPr="00E5053B" w:rsidRDefault="00EC29E2" w:rsidP="00346371">
      <w:pPr>
        <w:spacing w:after="0"/>
        <w:rPr>
          <w:rFonts w:ascii="Arial" w:hAnsi="Arial" w:cs="Arial"/>
        </w:rPr>
      </w:pPr>
      <w:r w:rsidRPr="00E5053B">
        <w:rPr>
          <w:rFonts w:ascii="Arial" w:hAnsi="Arial" w:cs="Arial"/>
        </w:rPr>
        <w:t xml:space="preserve">Welsh Government, (2022). </w:t>
      </w:r>
      <w:r w:rsidRPr="00E5053B">
        <w:rPr>
          <w:rFonts w:ascii="Arial" w:hAnsi="Arial" w:cs="Arial"/>
          <w:i/>
          <w:iCs/>
        </w:rPr>
        <w:t xml:space="preserve">Languages, Literacy and Communication. </w:t>
      </w:r>
      <w:r w:rsidR="00026E60" w:rsidRPr="00E5053B">
        <w:rPr>
          <w:rFonts w:ascii="Arial" w:hAnsi="Arial" w:cs="Arial"/>
        </w:rPr>
        <w:t xml:space="preserve">Available at: </w:t>
      </w:r>
      <w:hyperlink r:id="rId51" w:history="1">
        <w:r w:rsidR="00791260" w:rsidRPr="00E5053B">
          <w:rPr>
            <w:rStyle w:val="Hyperlink"/>
            <w:rFonts w:ascii="Arial" w:hAnsi="Arial" w:cs="Arial"/>
          </w:rPr>
          <w:t>Languages, Literacy and Communication: Introduction - Hwb (</w:t>
        </w:r>
        <w:proofErr w:type="spellStart"/>
        <w:r w:rsidR="00791260" w:rsidRPr="00E5053B">
          <w:rPr>
            <w:rStyle w:val="Hyperlink"/>
            <w:rFonts w:ascii="Arial" w:hAnsi="Arial" w:cs="Arial"/>
          </w:rPr>
          <w:t>gov.wales</w:t>
        </w:r>
        <w:proofErr w:type="spellEnd"/>
        <w:r w:rsidR="00791260" w:rsidRPr="00E5053B">
          <w:rPr>
            <w:rStyle w:val="Hyperlink"/>
            <w:rFonts w:ascii="Arial" w:hAnsi="Arial" w:cs="Arial"/>
          </w:rPr>
          <w:t>)</w:t>
        </w:r>
      </w:hyperlink>
      <w:r w:rsidR="00791260" w:rsidRPr="00E5053B">
        <w:rPr>
          <w:rFonts w:ascii="Arial" w:hAnsi="Arial" w:cs="Arial"/>
        </w:rPr>
        <w:t xml:space="preserve"> (Accessed 5</w:t>
      </w:r>
      <w:r w:rsidR="00791260" w:rsidRPr="00E5053B">
        <w:rPr>
          <w:rFonts w:ascii="Arial" w:hAnsi="Arial" w:cs="Arial"/>
          <w:vertAlign w:val="superscript"/>
        </w:rPr>
        <w:t>th</w:t>
      </w:r>
      <w:r w:rsidR="00791260" w:rsidRPr="00E5053B">
        <w:rPr>
          <w:rFonts w:ascii="Arial" w:hAnsi="Arial" w:cs="Arial"/>
        </w:rPr>
        <w:t xml:space="preserve"> January 2024). </w:t>
      </w:r>
    </w:p>
    <w:p w14:paraId="16DB770E" w14:textId="77777777" w:rsidR="00EC29E2" w:rsidRPr="00E5053B" w:rsidRDefault="00EC29E2" w:rsidP="00346371">
      <w:pPr>
        <w:spacing w:after="0"/>
        <w:rPr>
          <w:rFonts w:ascii="Arial" w:hAnsi="Arial" w:cs="Arial"/>
        </w:rPr>
      </w:pPr>
    </w:p>
    <w:p w14:paraId="3B540B0F" w14:textId="23B82900" w:rsidR="00C04F14" w:rsidRPr="00E5053B" w:rsidRDefault="00C04F14" w:rsidP="00346371">
      <w:pPr>
        <w:spacing w:after="0"/>
        <w:rPr>
          <w:rFonts w:ascii="Arial" w:hAnsi="Arial" w:cs="Arial"/>
        </w:rPr>
      </w:pPr>
      <w:r w:rsidRPr="00E5053B">
        <w:rPr>
          <w:rFonts w:ascii="Arial" w:hAnsi="Arial" w:cs="Arial"/>
        </w:rPr>
        <w:t>Welsh Government, (</w:t>
      </w:r>
      <w:r w:rsidR="00817757" w:rsidRPr="00E5053B">
        <w:rPr>
          <w:rFonts w:ascii="Arial" w:hAnsi="Arial" w:cs="Arial"/>
        </w:rPr>
        <w:t xml:space="preserve">2023). </w:t>
      </w:r>
      <w:r w:rsidR="00817757" w:rsidRPr="00E5053B">
        <w:rPr>
          <w:rFonts w:ascii="Arial" w:hAnsi="Arial" w:cs="Arial"/>
          <w:i/>
          <w:iCs/>
        </w:rPr>
        <w:t xml:space="preserve">Digital Competence Framework. </w:t>
      </w:r>
      <w:r w:rsidR="00D856F1" w:rsidRPr="00E5053B">
        <w:rPr>
          <w:rFonts w:ascii="Arial" w:hAnsi="Arial" w:cs="Arial"/>
        </w:rPr>
        <w:t xml:space="preserve">Available at: </w:t>
      </w:r>
      <w:hyperlink r:id="rId52" w:history="1">
        <w:r w:rsidR="00D9768F" w:rsidRPr="00E5053B">
          <w:rPr>
            <w:rStyle w:val="Hyperlink"/>
            <w:rFonts w:ascii="Arial" w:hAnsi="Arial" w:cs="Arial"/>
          </w:rPr>
          <w:t>Digital Competence Framework - Hwb (</w:t>
        </w:r>
        <w:proofErr w:type="spellStart"/>
        <w:r w:rsidR="00D9768F" w:rsidRPr="00E5053B">
          <w:rPr>
            <w:rStyle w:val="Hyperlink"/>
            <w:rFonts w:ascii="Arial" w:hAnsi="Arial" w:cs="Arial"/>
          </w:rPr>
          <w:t>gov.wales</w:t>
        </w:r>
        <w:proofErr w:type="spellEnd"/>
        <w:r w:rsidR="00D9768F" w:rsidRPr="00E5053B">
          <w:rPr>
            <w:rStyle w:val="Hyperlink"/>
            <w:rFonts w:ascii="Arial" w:hAnsi="Arial" w:cs="Arial"/>
          </w:rPr>
          <w:t>)</w:t>
        </w:r>
      </w:hyperlink>
      <w:r w:rsidR="00D9768F" w:rsidRPr="00E5053B">
        <w:rPr>
          <w:rFonts w:ascii="Arial" w:hAnsi="Arial" w:cs="Arial"/>
        </w:rPr>
        <w:t>. (Accessed 2</w:t>
      </w:r>
      <w:r w:rsidR="00D9768F" w:rsidRPr="00E5053B">
        <w:rPr>
          <w:rFonts w:ascii="Arial" w:hAnsi="Arial" w:cs="Arial"/>
          <w:vertAlign w:val="superscript"/>
        </w:rPr>
        <w:t>nd</w:t>
      </w:r>
      <w:r w:rsidR="00D9768F" w:rsidRPr="00E5053B">
        <w:rPr>
          <w:rFonts w:ascii="Arial" w:hAnsi="Arial" w:cs="Arial"/>
        </w:rPr>
        <w:t xml:space="preserve"> January 2024). </w:t>
      </w:r>
    </w:p>
    <w:p w14:paraId="1CEDC5C6" w14:textId="77777777" w:rsidR="00ED5E61" w:rsidRPr="00E5053B" w:rsidRDefault="00ED5E61" w:rsidP="00346371">
      <w:pPr>
        <w:spacing w:after="0"/>
        <w:rPr>
          <w:rFonts w:ascii="Arial" w:hAnsi="Arial" w:cs="Arial"/>
        </w:rPr>
      </w:pPr>
    </w:p>
    <w:p w14:paraId="39EBCE20" w14:textId="77777777" w:rsidR="004D13F0" w:rsidRPr="00E5053B" w:rsidRDefault="004D13F0" w:rsidP="004D13F0">
      <w:pPr>
        <w:spacing w:after="0"/>
        <w:rPr>
          <w:rFonts w:ascii="Arial" w:hAnsi="Arial" w:cs="Arial"/>
          <w:color w:val="3A3A3A"/>
          <w:shd w:val="clear" w:color="auto" w:fill="FFFFFF"/>
        </w:rPr>
      </w:pPr>
      <w:proofErr w:type="spellStart"/>
      <w:r w:rsidRPr="00E5053B">
        <w:rPr>
          <w:rFonts w:ascii="Arial" w:hAnsi="Arial" w:cs="Arial"/>
          <w:color w:val="3A3A3A"/>
          <w:shd w:val="clear" w:color="auto" w:fill="FFFFFF"/>
          <w:lang w:val="it-IT"/>
        </w:rPr>
        <w:t>Widiana</w:t>
      </w:r>
      <w:proofErr w:type="spellEnd"/>
      <w:r w:rsidRPr="00E5053B">
        <w:rPr>
          <w:rFonts w:ascii="Arial" w:hAnsi="Arial" w:cs="Arial"/>
          <w:color w:val="3A3A3A"/>
          <w:shd w:val="clear" w:color="auto" w:fill="FFFFFF"/>
          <w:lang w:val="it-IT"/>
        </w:rPr>
        <w:t xml:space="preserve">, I. W., </w:t>
      </w:r>
      <w:proofErr w:type="spellStart"/>
      <w:r w:rsidRPr="00E5053B">
        <w:rPr>
          <w:rFonts w:ascii="Arial" w:hAnsi="Arial" w:cs="Arial"/>
          <w:color w:val="3A3A3A"/>
          <w:shd w:val="clear" w:color="auto" w:fill="FFFFFF"/>
          <w:lang w:val="it-IT"/>
        </w:rPr>
        <w:t>Triyono</w:t>
      </w:r>
      <w:proofErr w:type="spellEnd"/>
      <w:r w:rsidRPr="00E5053B">
        <w:rPr>
          <w:rFonts w:ascii="Arial" w:hAnsi="Arial" w:cs="Arial"/>
          <w:color w:val="3A3A3A"/>
          <w:shd w:val="clear" w:color="auto" w:fill="FFFFFF"/>
          <w:lang w:val="it-IT"/>
        </w:rPr>
        <w:t xml:space="preserve">, S., </w:t>
      </w:r>
      <w:proofErr w:type="spellStart"/>
      <w:r w:rsidRPr="00E5053B">
        <w:rPr>
          <w:rFonts w:ascii="Arial" w:hAnsi="Arial" w:cs="Arial"/>
          <w:color w:val="3A3A3A"/>
          <w:shd w:val="clear" w:color="auto" w:fill="FFFFFF"/>
          <w:lang w:val="it-IT"/>
        </w:rPr>
        <w:t>Sudirtha</w:t>
      </w:r>
      <w:proofErr w:type="spellEnd"/>
      <w:r w:rsidRPr="00E5053B">
        <w:rPr>
          <w:rFonts w:ascii="Arial" w:hAnsi="Arial" w:cs="Arial"/>
          <w:color w:val="3A3A3A"/>
          <w:shd w:val="clear" w:color="auto" w:fill="FFFFFF"/>
          <w:lang w:val="it-IT"/>
        </w:rPr>
        <w:t xml:space="preserve">, I. G., </w:t>
      </w:r>
      <w:proofErr w:type="spellStart"/>
      <w:r w:rsidRPr="00E5053B">
        <w:rPr>
          <w:rFonts w:ascii="Arial" w:hAnsi="Arial" w:cs="Arial"/>
          <w:color w:val="3A3A3A"/>
          <w:shd w:val="clear" w:color="auto" w:fill="FFFFFF"/>
          <w:lang w:val="it-IT"/>
        </w:rPr>
        <w:t>Adijaya</w:t>
      </w:r>
      <w:proofErr w:type="spellEnd"/>
      <w:r w:rsidRPr="00E5053B">
        <w:rPr>
          <w:rFonts w:ascii="Arial" w:hAnsi="Arial" w:cs="Arial"/>
          <w:color w:val="3A3A3A"/>
          <w:shd w:val="clear" w:color="auto" w:fill="FFFFFF"/>
          <w:lang w:val="it-IT"/>
        </w:rPr>
        <w:t xml:space="preserve">, M. A., &amp; </w:t>
      </w:r>
      <w:proofErr w:type="spellStart"/>
      <w:r w:rsidRPr="00E5053B">
        <w:rPr>
          <w:rFonts w:ascii="Arial" w:hAnsi="Arial" w:cs="Arial"/>
          <w:color w:val="3A3A3A"/>
          <w:shd w:val="clear" w:color="auto" w:fill="FFFFFF"/>
          <w:lang w:val="it-IT"/>
        </w:rPr>
        <w:t>Wulandari</w:t>
      </w:r>
      <w:proofErr w:type="spellEnd"/>
      <w:r w:rsidRPr="00E5053B">
        <w:rPr>
          <w:rFonts w:ascii="Arial" w:hAnsi="Arial" w:cs="Arial"/>
          <w:color w:val="3A3A3A"/>
          <w:shd w:val="clear" w:color="auto" w:fill="FFFFFF"/>
          <w:lang w:val="it-IT"/>
        </w:rPr>
        <w:t xml:space="preserve">, I. G. A. A. M. (2023). </w:t>
      </w:r>
      <w:r w:rsidRPr="00E5053B">
        <w:rPr>
          <w:rFonts w:ascii="Arial" w:hAnsi="Arial" w:cs="Arial"/>
          <w:i/>
          <w:iCs/>
          <w:color w:val="3A3A3A"/>
          <w:shd w:val="clear" w:color="auto" w:fill="FFFFFF"/>
        </w:rPr>
        <w:t>Bloom’s revised taxonomy-oriented learning activity to improve reading interest and creative thinking skills</w:t>
      </w:r>
      <w:r w:rsidRPr="00E5053B">
        <w:rPr>
          <w:rFonts w:ascii="Arial" w:hAnsi="Arial" w:cs="Arial"/>
          <w:color w:val="3A3A3A"/>
          <w:shd w:val="clear" w:color="auto" w:fill="FFFFFF"/>
        </w:rPr>
        <w:t>. Cogent Education, </w:t>
      </w:r>
      <w:r w:rsidRPr="00E5053B">
        <w:rPr>
          <w:rFonts w:ascii="Arial" w:hAnsi="Arial" w:cs="Arial"/>
          <w:i/>
          <w:iCs/>
          <w:color w:val="3A3A3A"/>
          <w:shd w:val="clear" w:color="auto" w:fill="FFFFFF"/>
        </w:rPr>
        <w:t>10</w:t>
      </w:r>
      <w:r w:rsidRPr="00E5053B">
        <w:rPr>
          <w:rFonts w:ascii="Arial" w:hAnsi="Arial" w:cs="Arial"/>
          <w:color w:val="3A3A3A"/>
          <w:shd w:val="clear" w:color="auto" w:fill="FFFFFF"/>
        </w:rPr>
        <w:t>(</w:t>
      </w:r>
      <w:r w:rsidRPr="00E5053B">
        <w:rPr>
          <w:rFonts w:ascii="Arial" w:hAnsi="Arial" w:cs="Arial"/>
          <w:b/>
          <w:bCs/>
          <w:color w:val="3A3A3A"/>
          <w:shd w:val="clear" w:color="auto" w:fill="FFFFFF"/>
        </w:rPr>
        <w:t>2</w:t>
      </w:r>
      <w:r w:rsidRPr="00E5053B">
        <w:rPr>
          <w:rFonts w:ascii="Arial" w:hAnsi="Arial" w:cs="Arial"/>
          <w:color w:val="3A3A3A"/>
          <w:shd w:val="clear" w:color="auto" w:fill="FFFFFF"/>
        </w:rPr>
        <w:t xml:space="preserve">). (online). Available at: </w:t>
      </w:r>
      <w:hyperlink r:id="rId53" w:history="1">
        <w:r w:rsidRPr="00E5053B">
          <w:rPr>
            <w:rStyle w:val="Hyperlink"/>
            <w:rFonts w:ascii="Arial" w:hAnsi="Arial" w:cs="Arial"/>
          </w:rPr>
          <w:t>Bloom’s revised taxonomy-oriented learning activity to improve reading interest and creative thinking skills - ProQuest</w:t>
        </w:r>
      </w:hyperlink>
      <w:r w:rsidRPr="00E5053B">
        <w:rPr>
          <w:rFonts w:ascii="Arial" w:hAnsi="Arial" w:cs="Arial"/>
        </w:rPr>
        <w:t xml:space="preserve"> (Accessed 29th December 2023). </w:t>
      </w:r>
    </w:p>
    <w:p w14:paraId="4FE5B208" w14:textId="77777777" w:rsidR="004D13F0" w:rsidRPr="00E5053B" w:rsidRDefault="004D13F0" w:rsidP="00346371">
      <w:pPr>
        <w:spacing w:after="0"/>
        <w:rPr>
          <w:rFonts w:ascii="Arial" w:hAnsi="Arial" w:cs="Arial"/>
        </w:rPr>
      </w:pPr>
    </w:p>
    <w:sectPr w:rsidR="004D13F0" w:rsidRPr="00E5053B">
      <w:headerReference w:type="default" r:id="rId54"/>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DC641" w14:textId="77777777" w:rsidR="00921825" w:rsidRDefault="00921825" w:rsidP="00921825">
      <w:pPr>
        <w:spacing w:after="0" w:line="240" w:lineRule="auto"/>
      </w:pPr>
      <w:r>
        <w:separator/>
      </w:r>
    </w:p>
  </w:endnote>
  <w:endnote w:type="continuationSeparator" w:id="0">
    <w:p w14:paraId="4C549040" w14:textId="77777777" w:rsidR="00921825" w:rsidRDefault="00921825" w:rsidP="00921825">
      <w:pPr>
        <w:spacing w:after="0" w:line="240" w:lineRule="auto"/>
      </w:pPr>
      <w:r>
        <w:continuationSeparator/>
      </w:r>
    </w:p>
  </w:endnote>
  <w:endnote w:type="continuationNotice" w:id="1">
    <w:p w14:paraId="132E26FB" w14:textId="77777777" w:rsidR="00B34C65" w:rsidRDefault="00B34C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7124950"/>
      <w:docPartObj>
        <w:docPartGallery w:val="Page Numbers (Bottom of Page)"/>
        <w:docPartUnique/>
      </w:docPartObj>
    </w:sdtPr>
    <w:sdtEndPr/>
    <w:sdtContent>
      <w:p w14:paraId="694DF77F" w14:textId="3CE09964" w:rsidR="00921825" w:rsidRDefault="00921825">
        <w:pPr>
          <w:pStyle w:val="Footer"/>
          <w:jc w:val="right"/>
        </w:pPr>
        <w:r>
          <w:fldChar w:fldCharType="begin"/>
        </w:r>
        <w:r>
          <w:instrText>PAGE   \* MERGEFORMAT</w:instrText>
        </w:r>
        <w:r>
          <w:fldChar w:fldCharType="separate"/>
        </w:r>
        <w:r>
          <w:t>2</w:t>
        </w:r>
        <w:r>
          <w:fldChar w:fldCharType="end"/>
        </w:r>
      </w:p>
    </w:sdtContent>
  </w:sdt>
  <w:p w14:paraId="1330E53A" w14:textId="77777777" w:rsidR="00921825" w:rsidRDefault="009218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3B148" w14:textId="77777777" w:rsidR="00921825" w:rsidRDefault="00921825" w:rsidP="00921825">
      <w:pPr>
        <w:spacing w:after="0" w:line="240" w:lineRule="auto"/>
      </w:pPr>
      <w:r>
        <w:separator/>
      </w:r>
    </w:p>
  </w:footnote>
  <w:footnote w:type="continuationSeparator" w:id="0">
    <w:p w14:paraId="38FC0ABB" w14:textId="77777777" w:rsidR="00921825" w:rsidRDefault="00921825" w:rsidP="00921825">
      <w:pPr>
        <w:spacing w:after="0" w:line="240" w:lineRule="auto"/>
      </w:pPr>
      <w:r>
        <w:continuationSeparator/>
      </w:r>
    </w:p>
  </w:footnote>
  <w:footnote w:type="continuationNotice" w:id="1">
    <w:p w14:paraId="4FB70DDF" w14:textId="77777777" w:rsidR="00B34C65" w:rsidRDefault="00B34C6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A26EE" w14:textId="73CB7413" w:rsidR="00921825" w:rsidRDefault="00921825">
    <w:pPr>
      <w:pStyle w:val="Header"/>
    </w:pPr>
    <w:r>
      <w:t>Kayla Hopkins</w:t>
    </w:r>
  </w:p>
  <w:p w14:paraId="768D196A" w14:textId="10EFDE7D" w:rsidR="00921825" w:rsidRDefault="00921825">
    <w:pPr>
      <w:pStyle w:val="Header"/>
    </w:pPr>
    <w:r>
      <w:t>Student Number: 2203265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825"/>
    <w:rsid w:val="000002E5"/>
    <w:rsid w:val="00000B17"/>
    <w:rsid w:val="0000313A"/>
    <w:rsid w:val="0000794D"/>
    <w:rsid w:val="00010C30"/>
    <w:rsid w:val="00011E3F"/>
    <w:rsid w:val="00012629"/>
    <w:rsid w:val="00014429"/>
    <w:rsid w:val="000150FD"/>
    <w:rsid w:val="000167E3"/>
    <w:rsid w:val="00016D36"/>
    <w:rsid w:val="00017812"/>
    <w:rsid w:val="00020BE9"/>
    <w:rsid w:val="00020C9B"/>
    <w:rsid w:val="000214A3"/>
    <w:rsid w:val="000226C2"/>
    <w:rsid w:val="000239AE"/>
    <w:rsid w:val="00024500"/>
    <w:rsid w:val="00024683"/>
    <w:rsid w:val="00026E60"/>
    <w:rsid w:val="00027168"/>
    <w:rsid w:val="0003037F"/>
    <w:rsid w:val="0003091F"/>
    <w:rsid w:val="00036E0C"/>
    <w:rsid w:val="00037292"/>
    <w:rsid w:val="000379EB"/>
    <w:rsid w:val="000423B5"/>
    <w:rsid w:val="00043D29"/>
    <w:rsid w:val="00044EE8"/>
    <w:rsid w:val="000455B9"/>
    <w:rsid w:val="000467CA"/>
    <w:rsid w:val="00046C6C"/>
    <w:rsid w:val="000500C2"/>
    <w:rsid w:val="000541D5"/>
    <w:rsid w:val="00054423"/>
    <w:rsid w:val="00054CCF"/>
    <w:rsid w:val="000670D8"/>
    <w:rsid w:val="0007065A"/>
    <w:rsid w:val="00070E8D"/>
    <w:rsid w:val="00071198"/>
    <w:rsid w:val="000712F1"/>
    <w:rsid w:val="00072EB6"/>
    <w:rsid w:val="000732BA"/>
    <w:rsid w:val="00074A6F"/>
    <w:rsid w:val="00074BEA"/>
    <w:rsid w:val="00074D20"/>
    <w:rsid w:val="000750B9"/>
    <w:rsid w:val="000751AE"/>
    <w:rsid w:val="00075360"/>
    <w:rsid w:val="0007567E"/>
    <w:rsid w:val="00082A3F"/>
    <w:rsid w:val="000865D9"/>
    <w:rsid w:val="00086998"/>
    <w:rsid w:val="0009064C"/>
    <w:rsid w:val="00091E16"/>
    <w:rsid w:val="000941DA"/>
    <w:rsid w:val="00095CE9"/>
    <w:rsid w:val="000A085B"/>
    <w:rsid w:val="000A1C63"/>
    <w:rsid w:val="000A343F"/>
    <w:rsid w:val="000A4C6F"/>
    <w:rsid w:val="000A4D54"/>
    <w:rsid w:val="000A63B9"/>
    <w:rsid w:val="000A682A"/>
    <w:rsid w:val="000B0308"/>
    <w:rsid w:val="000B0322"/>
    <w:rsid w:val="000B0F2A"/>
    <w:rsid w:val="000B30F8"/>
    <w:rsid w:val="000B4DE7"/>
    <w:rsid w:val="000C0EDA"/>
    <w:rsid w:val="000C2F6B"/>
    <w:rsid w:val="000C5181"/>
    <w:rsid w:val="000C7F74"/>
    <w:rsid w:val="000D1415"/>
    <w:rsid w:val="000D3145"/>
    <w:rsid w:val="000D5378"/>
    <w:rsid w:val="000D69F7"/>
    <w:rsid w:val="000D7D7F"/>
    <w:rsid w:val="000E3982"/>
    <w:rsid w:val="000F18C5"/>
    <w:rsid w:val="000F2047"/>
    <w:rsid w:val="000F268A"/>
    <w:rsid w:val="000F3454"/>
    <w:rsid w:val="000F3A69"/>
    <w:rsid w:val="000F6CBC"/>
    <w:rsid w:val="00100616"/>
    <w:rsid w:val="00101647"/>
    <w:rsid w:val="00102EBC"/>
    <w:rsid w:val="00103618"/>
    <w:rsid w:val="0010441D"/>
    <w:rsid w:val="00105730"/>
    <w:rsid w:val="00110588"/>
    <w:rsid w:val="00116062"/>
    <w:rsid w:val="00116F32"/>
    <w:rsid w:val="001176AC"/>
    <w:rsid w:val="00120F6C"/>
    <w:rsid w:val="0012182D"/>
    <w:rsid w:val="0012279D"/>
    <w:rsid w:val="00123005"/>
    <w:rsid w:val="00123523"/>
    <w:rsid w:val="00124D04"/>
    <w:rsid w:val="001325C1"/>
    <w:rsid w:val="0013274C"/>
    <w:rsid w:val="00132BAA"/>
    <w:rsid w:val="00132BD9"/>
    <w:rsid w:val="001330DA"/>
    <w:rsid w:val="00133149"/>
    <w:rsid w:val="00133546"/>
    <w:rsid w:val="001362C4"/>
    <w:rsid w:val="00140612"/>
    <w:rsid w:val="00141C94"/>
    <w:rsid w:val="00142FED"/>
    <w:rsid w:val="00143719"/>
    <w:rsid w:val="00144DD5"/>
    <w:rsid w:val="00147436"/>
    <w:rsid w:val="00147A5E"/>
    <w:rsid w:val="001546FE"/>
    <w:rsid w:val="00156FA9"/>
    <w:rsid w:val="001573E5"/>
    <w:rsid w:val="001578AC"/>
    <w:rsid w:val="0016150E"/>
    <w:rsid w:val="00162CF6"/>
    <w:rsid w:val="00164BC2"/>
    <w:rsid w:val="0016560F"/>
    <w:rsid w:val="00167FF5"/>
    <w:rsid w:val="001704BA"/>
    <w:rsid w:val="00173E11"/>
    <w:rsid w:val="00173EB5"/>
    <w:rsid w:val="001756FB"/>
    <w:rsid w:val="0017734C"/>
    <w:rsid w:val="00180306"/>
    <w:rsid w:val="00181B58"/>
    <w:rsid w:val="00182365"/>
    <w:rsid w:val="0018275C"/>
    <w:rsid w:val="001829B0"/>
    <w:rsid w:val="001860AD"/>
    <w:rsid w:val="001869A9"/>
    <w:rsid w:val="00187E74"/>
    <w:rsid w:val="00190CDF"/>
    <w:rsid w:val="001923C5"/>
    <w:rsid w:val="00195CD9"/>
    <w:rsid w:val="001A27E6"/>
    <w:rsid w:val="001A31CE"/>
    <w:rsid w:val="001A4929"/>
    <w:rsid w:val="001A4A68"/>
    <w:rsid w:val="001A4B69"/>
    <w:rsid w:val="001A5CFD"/>
    <w:rsid w:val="001A67B5"/>
    <w:rsid w:val="001A7C5E"/>
    <w:rsid w:val="001B050C"/>
    <w:rsid w:val="001B1DA4"/>
    <w:rsid w:val="001B228D"/>
    <w:rsid w:val="001B3877"/>
    <w:rsid w:val="001B45F0"/>
    <w:rsid w:val="001B4F76"/>
    <w:rsid w:val="001B7474"/>
    <w:rsid w:val="001C0090"/>
    <w:rsid w:val="001C171B"/>
    <w:rsid w:val="001C64FD"/>
    <w:rsid w:val="001C6CD4"/>
    <w:rsid w:val="001C7522"/>
    <w:rsid w:val="001D09DE"/>
    <w:rsid w:val="001D11D3"/>
    <w:rsid w:val="001D5CCF"/>
    <w:rsid w:val="001E01A5"/>
    <w:rsid w:val="001E2212"/>
    <w:rsid w:val="001E2B7E"/>
    <w:rsid w:val="001E3F6F"/>
    <w:rsid w:val="001E638E"/>
    <w:rsid w:val="001E680D"/>
    <w:rsid w:val="001E6D8C"/>
    <w:rsid w:val="001E7588"/>
    <w:rsid w:val="001F0943"/>
    <w:rsid w:val="001F0CC0"/>
    <w:rsid w:val="001F19BF"/>
    <w:rsid w:val="001F243C"/>
    <w:rsid w:val="001F2501"/>
    <w:rsid w:val="001F30B9"/>
    <w:rsid w:val="001F3593"/>
    <w:rsid w:val="001F7528"/>
    <w:rsid w:val="001F7C33"/>
    <w:rsid w:val="0020199C"/>
    <w:rsid w:val="00204524"/>
    <w:rsid w:val="00205A97"/>
    <w:rsid w:val="00211CE5"/>
    <w:rsid w:val="0021249C"/>
    <w:rsid w:val="0021327E"/>
    <w:rsid w:val="0021332C"/>
    <w:rsid w:val="0021400A"/>
    <w:rsid w:val="002143D4"/>
    <w:rsid w:val="00216AF4"/>
    <w:rsid w:val="0022105E"/>
    <w:rsid w:val="00222D4C"/>
    <w:rsid w:val="00226382"/>
    <w:rsid w:val="002303BE"/>
    <w:rsid w:val="0023568F"/>
    <w:rsid w:val="00236651"/>
    <w:rsid w:val="002401DF"/>
    <w:rsid w:val="00242020"/>
    <w:rsid w:val="00242173"/>
    <w:rsid w:val="00242426"/>
    <w:rsid w:val="00244A9B"/>
    <w:rsid w:val="002470B3"/>
    <w:rsid w:val="00247741"/>
    <w:rsid w:val="00250B09"/>
    <w:rsid w:val="00250E46"/>
    <w:rsid w:val="00251E1C"/>
    <w:rsid w:val="00251E8E"/>
    <w:rsid w:val="00254778"/>
    <w:rsid w:val="002556FF"/>
    <w:rsid w:val="0026036D"/>
    <w:rsid w:val="0026219C"/>
    <w:rsid w:val="0026289C"/>
    <w:rsid w:val="00263138"/>
    <w:rsid w:val="002642C0"/>
    <w:rsid w:val="00265A31"/>
    <w:rsid w:val="00265AC0"/>
    <w:rsid w:val="00265C5C"/>
    <w:rsid w:val="002735CC"/>
    <w:rsid w:val="002749B9"/>
    <w:rsid w:val="00274AE3"/>
    <w:rsid w:val="00275304"/>
    <w:rsid w:val="0028192A"/>
    <w:rsid w:val="00281D48"/>
    <w:rsid w:val="002822E9"/>
    <w:rsid w:val="00284B67"/>
    <w:rsid w:val="00286522"/>
    <w:rsid w:val="00287B94"/>
    <w:rsid w:val="00291DC5"/>
    <w:rsid w:val="00295493"/>
    <w:rsid w:val="00297128"/>
    <w:rsid w:val="002977F2"/>
    <w:rsid w:val="002A09F4"/>
    <w:rsid w:val="002A2D9F"/>
    <w:rsid w:val="002A6779"/>
    <w:rsid w:val="002B61A1"/>
    <w:rsid w:val="002B6317"/>
    <w:rsid w:val="002C049C"/>
    <w:rsid w:val="002C3122"/>
    <w:rsid w:val="002D1DEF"/>
    <w:rsid w:val="002D2218"/>
    <w:rsid w:val="002D3A73"/>
    <w:rsid w:val="002D428D"/>
    <w:rsid w:val="002D4461"/>
    <w:rsid w:val="002D52DA"/>
    <w:rsid w:val="002D555E"/>
    <w:rsid w:val="002D6C75"/>
    <w:rsid w:val="002D717C"/>
    <w:rsid w:val="002D7574"/>
    <w:rsid w:val="002D785B"/>
    <w:rsid w:val="002E1E5B"/>
    <w:rsid w:val="002E2411"/>
    <w:rsid w:val="002E26C8"/>
    <w:rsid w:val="002E6975"/>
    <w:rsid w:val="002F0C6D"/>
    <w:rsid w:val="002F272B"/>
    <w:rsid w:val="002F6468"/>
    <w:rsid w:val="002F6926"/>
    <w:rsid w:val="003013F3"/>
    <w:rsid w:val="0030407C"/>
    <w:rsid w:val="00304464"/>
    <w:rsid w:val="00304C1B"/>
    <w:rsid w:val="003054E5"/>
    <w:rsid w:val="00306CA6"/>
    <w:rsid w:val="00307DE3"/>
    <w:rsid w:val="0031075E"/>
    <w:rsid w:val="00311C73"/>
    <w:rsid w:val="00312550"/>
    <w:rsid w:val="00313CAC"/>
    <w:rsid w:val="003149AE"/>
    <w:rsid w:val="00315154"/>
    <w:rsid w:val="0031557F"/>
    <w:rsid w:val="003155DD"/>
    <w:rsid w:val="003170CC"/>
    <w:rsid w:val="0032345B"/>
    <w:rsid w:val="00323E6C"/>
    <w:rsid w:val="0032690C"/>
    <w:rsid w:val="00327A66"/>
    <w:rsid w:val="00330281"/>
    <w:rsid w:val="003328B4"/>
    <w:rsid w:val="00333BE6"/>
    <w:rsid w:val="003356BE"/>
    <w:rsid w:val="00336AF1"/>
    <w:rsid w:val="00340982"/>
    <w:rsid w:val="00340A45"/>
    <w:rsid w:val="003416E6"/>
    <w:rsid w:val="00342A32"/>
    <w:rsid w:val="00343A61"/>
    <w:rsid w:val="003441EB"/>
    <w:rsid w:val="003452D2"/>
    <w:rsid w:val="00345533"/>
    <w:rsid w:val="00346238"/>
    <w:rsid w:val="00346371"/>
    <w:rsid w:val="00351643"/>
    <w:rsid w:val="00351F1B"/>
    <w:rsid w:val="00352B6C"/>
    <w:rsid w:val="003547C1"/>
    <w:rsid w:val="0035537E"/>
    <w:rsid w:val="003559A9"/>
    <w:rsid w:val="00355AFD"/>
    <w:rsid w:val="003575B1"/>
    <w:rsid w:val="00360933"/>
    <w:rsid w:val="00361B59"/>
    <w:rsid w:val="00363BB3"/>
    <w:rsid w:val="003712F7"/>
    <w:rsid w:val="003716BD"/>
    <w:rsid w:val="003724FC"/>
    <w:rsid w:val="0037551C"/>
    <w:rsid w:val="00376795"/>
    <w:rsid w:val="00376DB1"/>
    <w:rsid w:val="00381C70"/>
    <w:rsid w:val="00381DD5"/>
    <w:rsid w:val="00383E08"/>
    <w:rsid w:val="00384F6F"/>
    <w:rsid w:val="00386FE3"/>
    <w:rsid w:val="003878C6"/>
    <w:rsid w:val="0039006F"/>
    <w:rsid w:val="003921FD"/>
    <w:rsid w:val="003927E4"/>
    <w:rsid w:val="00393FCB"/>
    <w:rsid w:val="0039496F"/>
    <w:rsid w:val="00394C60"/>
    <w:rsid w:val="00397212"/>
    <w:rsid w:val="003A0955"/>
    <w:rsid w:val="003A13D5"/>
    <w:rsid w:val="003A1447"/>
    <w:rsid w:val="003A3C71"/>
    <w:rsid w:val="003A557B"/>
    <w:rsid w:val="003A5FF4"/>
    <w:rsid w:val="003A6DAB"/>
    <w:rsid w:val="003B15F0"/>
    <w:rsid w:val="003B5AF8"/>
    <w:rsid w:val="003C070C"/>
    <w:rsid w:val="003C2231"/>
    <w:rsid w:val="003C412C"/>
    <w:rsid w:val="003C76B2"/>
    <w:rsid w:val="003D15BC"/>
    <w:rsid w:val="003D1826"/>
    <w:rsid w:val="003D77E5"/>
    <w:rsid w:val="003E0844"/>
    <w:rsid w:val="003E144B"/>
    <w:rsid w:val="003E16A8"/>
    <w:rsid w:val="003E3A32"/>
    <w:rsid w:val="003E47BF"/>
    <w:rsid w:val="003E4C6F"/>
    <w:rsid w:val="003E5AD3"/>
    <w:rsid w:val="003E5DF1"/>
    <w:rsid w:val="003E71BF"/>
    <w:rsid w:val="003E7341"/>
    <w:rsid w:val="003E777D"/>
    <w:rsid w:val="003E796E"/>
    <w:rsid w:val="003F3810"/>
    <w:rsid w:val="003F383B"/>
    <w:rsid w:val="003F47B2"/>
    <w:rsid w:val="003F596F"/>
    <w:rsid w:val="00400FCE"/>
    <w:rsid w:val="00401628"/>
    <w:rsid w:val="004018A4"/>
    <w:rsid w:val="00405A4C"/>
    <w:rsid w:val="0041070F"/>
    <w:rsid w:val="00412D3B"/>
    <w:rsid w:val="00413C60"/>
    <w:rsid w:val="00413CB0"/>
    <w:rsid w:val="00413F72"/>
    <w:rsid w:val="0041435D"/>
    <w:rsid w:val="0041494E"/>
    <w:rsid w:val="00414C7B"/>
    <w:rsid w:val="00415F9E"/>
    <w:rsid w:val="00420D87"/>
    <w:rsid w:val="00423497"/>
    <w:rsid w:val="00424DD1"/>
    <w:rsid w:val="00427594"/>
    <w:rsid w:val="00431D1E"/>
    <w:rsid w:val="0043400B"/>
    <w:rsid w:val="00437999"/>
    <w:rsid w:val="00437B2A"/>
    <w:rsid w:val="0044262C"/>
    <w:rsid w:val="004435E3"/>
    <w:rsid w:val="00444788"/>
    <w:rsid w:val="00452495"/>
    <w:rsid w:val="00452590"/>
    <w:rsid w:val="00453605"/>
    <w:rsid w:val="00454103"/>
    <w:rsid w:val="004548C9"/>
    <w:rsid w:val="00457932"/>
    <w:rsid w:val="004616C7"/>
    <w:rsid w:val="00461F06"/>
    <w:rsid w:val="00464097"/>
    <w:rsid w:val="004662F3"/>
    <w:rsid w:val="00471BA4"/>
    <w:rsid w:val="004731D3"/>
    <w:rsid w:val="004736F2"/>
    <w:rsid w:val="004748B5"/>
    <w:rsid w:val="00480428"/>
    <w:rsid w:val="00486FD7"/>
    <w:rsid w:val="004924FD"/>
    <w:rsid w:val="00492C4A"/>
    <w:rsid w:val="0049438C"/>
    <w:rsid w:val="00494F03"/>
    <w:rsid w:val="004A0977"/>
    <w:rsid w:val="004A419A"/>
    <w:rsid w:val="004A461A"/>
    <w:rsid w:val="004A657A"/>
    <w:rsid w:val="004A677B"/>
    <w:rsid w:val="004B0827"/>
    <w:rsid w:val="004B333F"/>
    <w:rsid w:val="004B46BA"/>
    <w:rsid w:val="004B69E1"/>
    <w:rsid w:val="004C013E"/>
    <w:rsid w:val="004C105C"/>
    <w:rsid w:val="004C1BC7"/>
    <w:rsid w:val="004C1C7E"/>
    <w:rsid w:val="004C211F"/>
    <w:rsid w:val="004C449F"/>
    <w:rsid w:val="004C485F"/>
    <w:rsid w:val="004C6F2D"/>
    <w:rsid w:val="004C7737"/>
    <w:rsid w:val="004C7A49"/>
    <w:rsid w:val="004D03DC"/>
    <w:rsid w:val="004D13F0"/>
    <w:rsid w:val="004D1E36"/>
    <w:rsid w:val="004D5178"/>
    <w:rsid w:val="004D6998"/>
    <w:rsid w:val="004D6A04"/>
    <w:rsid w:val="004D6E4D"/>
    <w:rsid w:val="004D7169"/>
    <w:rsid w:val="004E10C5"/>
    <w:rsid w:val="004E28CA"/>
    <w:rsid w:val="004E2AFA"/>
    <w:rsid w:val="004E3186"/>
    <w:rsid w:val="004E3AFF"/>
    <w:rsid w:val="004E579A"/>
    <w:rsid w:val="004F22D8"/>
    <w:rsid w:val="004F232D"/>
    <w:rsid w:val="004F2A57"/>
    <w:rsid w:val="004F6A1F"/>
    <w:rsid w:val="0050004F"/>
    <w:rsid w:val="005004CD"/>
    <w:rsid w:val="0050097A"/>
    <w:rsid w:val="005026D8"/>
    <w:rsid w:val="005063CC"/>
    <w:rsid w:val="00507004"/>
    <w:rsid w:val="005124BC"/>
    <w:rsid w:val="00512C49"/>
    <w:rsid w:val="00512F2F"/>
    <w:rsid w:val="00512FA9"/>
    <w:rsid w:val="00513213"/>
    <w:rsid w:val="00514202"/>
    <w:rsid w:val="005144F6"/>
    <w:rsid w:val="00514769"/>
    <w:rsid w:val="00514F17"/>
    <w:rsid w:val="005152CF"/>
    <w:rsid w:val="00520F0C"/>
    <w:rsid w:val="00521E48"/>
    <w:rsid w:val="00524870"/>
    <w:rsid w:val="00524D46"/>
    <w:rsid w:val="00524D5A"/>
    <w:rsid w:val="005320BD"/>
    <w:rsid w:val="0053376B"/>
    <w:rsid w:val="0053381C"/>
    <w:rsid w:val="005341FD"/>
    <w:rsid w:val="005348F1"/>
    <w:rsid w:val="005363E8"/>
    <w:rsid w:val="005367B0"/>
    <w:rsid w:val="00537744"/>
    <w:rsid w:val="00537AA3"/>
    <w:rsid w:val="00540F89"/>
    <w:rsid w:val="00542E87"/>
    <w:rsid w:val="00543583"/>
    <w:rsid w:val="0054646F"/>
    <w:rsid w:val="005478A4"/>
    <w:rsid w:val="0055088C"/>
    <w:rsid w:val="00551AF0"/>
    <w:rsid w:val="00551F5B"/>
    <w:rsid w:val="0055275F"/>
    <w:rsid w:val="005558C5"/>
    <w:rsid w:val="005561A6"/>
    <w:rsid w:val="0056000A"/>
    <w:rsid w:val="00563E84"/>
    <w:rsid w:val="00566743"/>
    <w:rsid w:val="005673DB"/>
    <w:rsid w:val="00570C3D"/>
    <w:rsid w:val="00570FEC"/>
    <w:rsid w:val="00571E5A"/>
    <w:rsid w:val="00572521"/>
    <w:rsid w:val="00573EBA"/>
    <w:rsid w:val="00574199"/>
    <w:rsid w:val="00574952"/>
    <w:rsid w:val="00577B37"/>
    <w:rsid w:val="00581BD5"/>
    <w:rsid w:val="00585051"/>
    <w:rsid w:val="005866C9"/>
    <w:rsid w:val="00587E93"/>
    <w:rsid w:val="005961D9"/>
    <w:rsid w:val="00596B21"/>
    <w:rsid w:val="005A0614"/>
    <w:rsid w:val="005A147E"/>
    <w:rsid w:val="005A3804"/>
    <w:rsid w:val="005A3A94"/>
    <w:rsid w:val="005A3F79"/>
    <w:rsid w:val="005A50A2"/>
    <w:rsid w:val="005A51E8"/>
    <w:rsid w:val="005A7359"/>
    <w:rsid w:val="005A78A8"/>
    <w:rsid w:val="005B0FF6"/>
    <w:rsid w:val="005B37EA"/>
    <w:rsid w:val="005B53E9"/>
    <w:rsid w:val="005B5BAA"/>
    <w:rsid w:val="005B61F6"/>
    <w:rsid w:val="005B63BB"/>
    <w:rsid w:val="005B650E"/>
    <w:rsid w:val="005B79FD"/>
    <w:rsid w:val="005C03DB"/>
    <w:rsid w:val="005C37E8"/>
    <w:rsid w:val="005C5438"/>
    <w:rsid w:val="005C54E7"/>
    <w:rsid w:val="005C6351"/>
    <w:rsid w:val="005D01A4"/>
    <w:rsid w:val="005D041C"/>
    <w:rsid w:val="005D0F26"/>
    <w:rsid w:val="005D1DB5"/>
    <w:rsid w:val="005D584D"/>
    <w:rsid w:val="005D70A6"/>
    <w:rsid w:val="005E03EE"/>
    <w:rsid w:val="005E20CB"/>
    <w:rsid w:val="005E49BA"/>
    <w:rsid w:val="005E6D89"/>
    <w:rsid w:val="005E767F"/>
    <w:rsid w:val="005E7BFD"/>
    <w:rsid w:val="005F0DAC"/>
    <w:rsid w:val="005F12B2"/>
    <w:rsid w:val="005F15E6"/>
    <w:rsid w:val="005F1FF3"/>
    <w:rsid w:val="005F2B4C"/>
    <w:rsid w:val="005F39D1"/>
    <w:rsid w:val="005F5004"/>
    <w:rsid w:val="00600E0A"/>
    <w:rsid w:val="00604955"/>
    <w:rsid w:val="006056EA"/>
    <w:rsid w:val="006057B9"/>
    <w:rsid w:val="00606660"/>
    <w:rsid w:val="00606792"/>
    <w:rsid w:val="0060705E"/>
    <w:rsid w:val="0060748B"/>
    <w:rsid w:val="00607B96"/>
    <w:rsid w:val="00611955"/>
    <w:rsid w:val="006136A5"/>
    <w:rsid w:val="0061666B"/>
    <w:rsid w:val="00617882"/>
    <w:rsid w:val="0061788B"/>
    <w:rsid w:val="00621CEF"/>
    <w:rsid w:val="00622C46"/>
    <w:rsid w:val="00623FA3"/>
    <w:rsid w:val="00624749"/>
    <w:rsid w:val="006268AB"/>
    <w:rsid w:val="00626A67"/>
    <w:rsid w:val="00626CD1"/>
    <w:rsid w:val="00627EE4"/>
    <w:rsid w:val="006314D9"/>
    <w:rsid w:val="00632143"/>
    <w:rsid w:val="00633358"/>
    <w:rsid w:val="00637D83"/>
    <w:rsid w:val="00642D78"/>
    <w:rsid w:val="00642DA4"/>
    <w:rsid w:val="00645A78"/>
    <w:rsid w:val="006522B2"/>
    <w:rsid w:val="00653F98"/>
    <w:rsid w:val="00656E91"/>
    <w:rsid w:val="00660CAE"/>
    <w:rsid w:val="006611A4"/>
    <w:rsid w:val="006637A7"/>
    <w:rsid w:val="00663D10"/>
    <w:rsid w:val="0066560D"/>
    <w:rsid w:val="006677F7"/>
    <w:rsid w:val="00671943"/>
    <w:rsid w:val="00671AA0"/>
    <w:rsid w:val="0067302F"/>
    <w:rsid w:val="00673D98"/>
    <w:rsid w:val="0067406A"/>
    <w:rsid w:val="00680603"/>
    <w:rsid w:val="00680B85"/>
    <w:rsid w:val="00683238"/>
    <w:rsid w:val="00683B99"/>
    <w:rsid w:val="00683DDE"/>
    <w:rsid w:val="00685342"/>
    <w:rsid w:val="006876DE"/>
    <w:rsid w:val="00690085"/>
    <w:rsid w:val="00691DA1"/>
    <w:rsid w:val="006924D9"/>
    <w:rsid w:val="0069521E"/>
    <w:rsid w:val="006A08BE"/>
    <w:rsid w:val="006A12F8"/>
    <w:rsid w:val="006A208F"/>
    <w:rsid w:val="006A2328"/>
    <w:rsid w:val="006A626B"/>
    <w:rsid w:val="006A6D0E"/>
    <w:rsid w:val="006A7326"/>
    <w:rsid w:val="006B22E1"/>
    <w:rsid w:val="006B28B2"/>
    <w:rsid w:val="006B34DB"/>
    <w:rsid w:val="006B540B"/>
    <w:rsid w:val="006B6FF2"/>
    <w:rsid w:val="006C2081"/>
    <w:rsid w:val="006C25ED"/>
    <w:rsid w:val="006C4830"/>
    <w:rsid w:val="006C533B"/>
    <w:rsid w:val="006D0A3D"/>
    <w:rsid w:val="006D0A4B"/>
    <w:rsid w:val="006D1409"/>
    <w:rsid w:val="006D15F3"/>
    <w:rsid w:val="006D1C75"/>
    <w:rsid w:val="006D3CB4"/>
    <w:rsid w:val="006D48A5"/>
    <w:rsid w:val="006D7345"/>
    <w:rsid w:val="006E094F"/>
    <w:rsid w:val="006E14F3"/>
    <w:rsid w:val="006F21A0"/>
    <w:rsid w:val="006F3284"/>
    <w:rsid w:val="006F3730"/>
    <w:rsid w:val="006F3809"/>
    <w:rsid w:val="006F4E82"/>
    <w:rsid w:val="006F506D"/>
    <w:rsid w:val="006F791B"/>
    <w:rsid w:val="006F7A34"/>
    <w:rsid w:val="00700144"/>
    <w:rsid w:val="0070177D"/>
    <w:rsid w:val="00702269"/>
    <w:rsid w:val="0070303B"/>
    <w:rsid w:val="00704D9B"/>
    <w:rsid w:val="00705025"/>
    <w:rsid w:val="007056E8"/>
    <w:rsid w:val="0070646C"/>
    <w:rsid w:val="00706817"/>
    <w:rsid w:val="007105D5"/>
    <w:rsid w:val="00710D09"/>
    <w:rsid w:val="007122A7"/>
    <w:rsid w:val="00715054"/>
    <w:rsid w:val="0071535D"/>
    <w:rsid w:val="00715FFD"/>
    <w:rsid w:val="007203AE"/>
    <w:rsid w:val="007205B0"/>
    <w:rsid w:val="00721FBF"/>
    <w:rsid w:val="00723A04"/>
    <w:rsid w:val="007249E7"/>
    <w:rsid w:val="00725564"/>
    <w:rsid w:val="007259C7"/>
    <w:rsid w:val="00730470"/>
    <w:rsid w:val="007326A1"/>
    <w:rsid w:val="007349C7"/>
    <w:rsid w:val="00735BBB"/>
    <w:rsid w:val="00736177"/>
    <w:rsid w:val="00736205"/>
    <w:rsid w:val="00736937"/>
    <w:rsid w:val="007369CA"/>
    <w:rsid w:val="00737A8E"/>
    <w:rsid w:val="00737DAB"/>
    <w:rsid w:val="00737FA7"/>
    <w:rsid w:val="007423DF"/>
    <w:rsid w:val="00743661"/>
    <w:rsid w:val="00744445"/>
    <w:rsid w:val="00745DFA"/>
    <w:rsid w:val="00746596"/>
    <w:rsid w:val="007468A8"/>
    <w:rsid w:val="00746BBA"/>
    <w:rsid w:val="00753B9B"/>
    <w:rsid w:val="00754624"/>
    <w:rsid w:val="00756AEC"/>
    <w:rsid w:val="00757659"/>
    <w:rsid w:val="00762485"/>
    <w:rsid w:val="00763CE1"/>
    <w:rsid w:val="00764835"/>
    <w:rsid w:val="00771407"/>
    <w:rsid w:val="007727FD"/>
    <w:rsid w:val="00772D01"/>
    <w:rsid w:val="0077553E"/>
    <w:rsid w:val="007757F0"/>
    <w:rsid w:val="0077753F"/>
    <w:rsid w:val="007777BF"/>
    <w:rsid w:val="00780E8E"/>
    <w:rsid w:val="00781E41"/>
    <w:rsid w:val="007840A9"/>
    <w:rsid w:val="00785CF9"/>
    <w:rsid w:val="00786B15"/>
    <w:rsid w:val="00787ECA"/>
    <w:rsid w:val="007901D0"/>
    <w:rsid w:val="007905B8"/>
    <w:rsid w:val="00790EAE"/>
    <w:rsid w:val="00791260"/>
    <w:rsid w:val="007948A8"/>
    <w:rsid w:val="0079578F"/>
    <w:rsid w:val="00797FEE"/>
    <w:rsid w:val="007A2622"/>
    <w:rsid w:val="007A2843"/>
    <w:rsid w:val="007A3AB6"/>
    <w:rsid w:val="007A3AF4"/>
    <w:rsid w:val="007A3B60"/>
    <w:rsid w:val="007A654F"/>
    <w:rsid w:val="007A6A1B"/>
    <w:rsid w:val="007A7616"/>
    <w:rsid w:val="007A7E0D"/>
    <w:rsid w:val="007B160A"/>
    <w:rsid w:val="007B1BE6"/>
    <w:rsid w:val="007B4B65"/>
    <w:rsid w:val="007B5D22"/>
    <w:rsid w:val="007B5FF0"/>
    <w:rsid w:val="007B6104"/>
    <w:rsid w:val="007B67E4"/>
    <w:rsid w:val="007C0ED8"/>
    <w:rsid w:val="007C1F4D"/>
    <w:rsid w:val="007C2263"/>
    <w:rsid w:val="007C333A"/>
    <w:rsid w:val="007C42B5"/>
    <w:rsid w:val="007C4753"/>
    <w:rsid w:val="007C6F15"/>
    <w:rsid w:val="007C7870"/>
    <w:rsid w:val="007D01AA"/>
    <w:rsid w:val="007D07CE"/>
    <w:rsid w:val="007D34CD"/>
    <w:rsid w:val="007D3E11"/>
    <w:rsid w:val="007D6587"/>
    <w:rsid w:val="007E21F1"/>
    <w:rsid w:val="007F02B3"/>
    <w:rsid w:val="007F13E4"/>
    <w:rsid w:val="007F3456"/>
    <w:rsid w:val="007F3D81"/>
    <w:rsid w:val="007F4755"/>
    <w:rsid w:val="007F496E"/>
    <w:rsid w:val="007F5D1B"/>
    <w:rsid w:val="007F61F6"/>
    <w:rsid w:val="007F6612"/>
    <w:rsid w:val="0080116B"/>
    <w:rsid w:val="00802A76"/>
    <w:rsid w:val="00802B2B"/>
    <w:rsid w:val="00805345"/>
    <w:rsid w:val="0080790B"/>
    <w:rsid w:val="008112B4"/>
    <w:rsid w:val="008120AC"/>
    <w:rsid w:val="00812182"/>
    <w:rsid w:val="00813F09"/>
    <w:rsid w:val="00815304"/>
    <w:rsid w:val="0081772D"/>
    <w:rsid w:val="00817757"/>
    <w:rsid w:val="00821B0D"/>
    <w:rsid w:val="008222D6"/>
    <w:rsid w:val="00823AAA"/>
    <w:rsid w:val="00824C7E"/>
    <w:rsid w:val="00825F95"/>
    <w:rsid w:val="00826185"/>
    <w:rsid w:val="00826FF1"/>
    <w:rsid w:val="0082719C"/>
    <w:rsid w:val="00827509"/>
    <w:rsid w:val="00830392"/>
    <w:rsid w:val="00832205"/>
    <w:rsid w:val="00832FAF"/>
    <w:rsid w:val="00833B76"/>
    <w:rsid w:val="00834DDD"/>
    <w:rsid w:val="00835887"/>
    <w:rsid w:val="00836361"/>
    <w:rsid w:val="00836833"/>
    <w:rsid w:val="00837B23"/>
    <w:rsid w:val="00840982"/>
    <w:rsid w:val="00841B43"/>
    <w:rsid w:val="0084335B"/>
    <w:rsid w:val="0084422E"/>
    <w:rsid w:val="0084556E"/>
    <w:rsid w:val="00846C02"/>
    <w:rsid w:val="00846F52"/>
    <w:rsid w:val="00847B91"/>
    <w:rsid w:val="00850754"/>
    <w:rsid w:val="0085129B"/>
    <w:rsid w:val="00852379"/>
    <w:rsid w:val="00853E69"/>
    <w:rsid w:val="0085467D"/>
    <w:rsid w:val="00854F95"/>
    <w:rsid w:val="00856072"/>
    <w:rsid w:val="008567A8"/>
    <w:rsid w:val="00856895"/>
    <w:rsid w:val="0085786F"/>
    <w:rsid w:val="008613D2"/>
    <w:rsid w:val="00864142"/>
    <w:rsid w:val="00866668"/>
    <w:rsid w:val="0086791B"/>
    <w:rsid w:val="00870B3E"/>
    <w:rsid w:val="00873F4B"/>
    <w:rsid w:val="00874423"/>
    <w:rsid w:val="008806A6"/>
    <w:rsid w:val="008829D5"/>
    <w:rsid w:val="008844CF"/>
    <w:rsid w:val="00885D3F"/>
    <w:rsid w:val="00886FB0"/>
    <w:rsid w:val="00890546"/>
    <w:rsid w:val="008905E3"/>
    <w:rsid w:val="0089340F"/>
    <w:rsid w:val="008934F0"/>
    <w:rsid w:val="00893525"/>
    <w:rsid w:val="00897067"/>
    <w:rsid w:val="008A185C"/>
    <w:rsid w:val="008A1C43"/>
    <w:rsid w:val="008A5431"/>
    <w:rsid w:val="008A740D"/>
    <w:rsid w:val="008B0D56"/>
    <w:rsid w:val="008B1733"/>
    <w:rsid w:val="008B21EE"/>
    <w:rsid w:val="008B2CBD"/>
    <w:rsid w:val="008B4713"/>
    <w:rsid w:val="008B5B3C"/>
    <w:rsid w:val="008B5FD5"/>
    <w:rsid w:val="008B64E8"/>
    <w:rsid w:val="008B72DF"/>
    <w:rsid w:val="008B7A9E"/>
    <w:rsid w:val="008C21F2"/>
    <w:rsid w:val="008C42FC"/>
    <w:rsid w:val="008C4646"/>
    <w:rsid w:val="008D3A19"/>
    <w:rsid w:val="008D5A18"/>
    <w:rsid w:val="008E0784"/>
    <w:rsid w:val="008E166A"/>
    <w:rsid w:val="008E1A8A"/>
    <w:rsid w:val="008E1EB1"/>
    <w:rsid w:val="008E5718"/>
    <w:rsid w:val="008E69B5"/>
    <w:rsid w:val="008F16BF"/>
    <w:rsid w:val="008F300F"/>
    <w:rsid w:val="008F37C0"/>
    <w:rsid w:val="008F3EB7"/>
    <w:rsid w:val="008F6F9C"/>
    <w:rsid w:val="008F7D94"/>
    <w:rsid w:val="008F7FF2"/>
    <w:rsid w:val="0090138D"/>
    <w:rsid w:val="009037BC"/>
    <w:rsid w:val="0091373E"/>
    <w:rsid w:val="0091487A"/>
    <w:rsid w:val="009154E6"/>
    <w:rsid w:val="009179CF"/>
    <w:rsid w:val="00921825"/>
    <w:rsid w:val="00921F43"/>
    <w:rsid w:val="009225E2"/>
    <w:rsid w:val="00925095"/>
    <w:rsid w:val="0092579F"/>
    <w:rsid w:val="0092599C"/>
    <w:rsid w:val="0093001E"/>
    <w:rsid w:val="009343CA"/>
    <w:rsid w:val="00934BE3"/>
    <w:rsid w:val="00934D11"/>
    <w:rsid w:val="0093622B"/>
    <w:rsid w:val="00937925"/>
    <w:rsid w:val="009403AC"/>
    <w:rsid w:val="00952334"/>
    <w:rsid w:val="00953435"/>
    <w:rsid w:val="0095537E"/>
    <w:rsid w:val="009559BC"/>
    <w:rsid w:val="00957032"/>
    <w:rsid w:val="009577C8"/>
    <w:rsid w:val="00960DAE"/>
    <w:rsid w:val="00961AFF"/>
    <w:rsid w:val="00964930"/>
    <w:rsid w:val="0096670A"/>
    <w:rsid w:val="00966E19"/>
    <w:rsid w:val="009676AE"/>
    <w:rsid w:val="009729B4"/>
    <w:rsid w:val="00972FCE"/>
    <w:rsid w:val="00980D41"/>
    <w:rsid w:val="00986EAB"/>
    <w:rsid w:val="00987043"/>
    <w:rsid w:val="00990DDE"/>
    <w:rsid w:val="00990DFF"/>
    <w:rsid w:val="009914D0"/>
    <w:rsid w:val="00991BAF"/>
    <w:rsid w:val="00993DDE"/>
    <w:rsid w:val="00994BB3"/>
    <w:rsid w:val="00995A68"/>
    <w:rsid w:val="00996516"/>
    <w:rsid w:val="009977EC"/>
    <w:rsid w:val="00997E92"/>
    <w:rsid w:val="009A0219"/>
    <w:rsid w:val="009A021F"/>
    <w:rsid w:val="009A092C"/>
    <w:rsid w:val="009A25A0"/>
    <w:rsid w:val="009A2C4E"/>
    <w:rsid w:val="009A3E43"/>
    <w:rsid w:val="009A4AFC"/>
    <w:rsid w:val="009A5737"/>
    <w:rsid w:val="009B062F"/>
    <w:rsid w:val="009B099B"/>
    <w:rsid w:val="009B1337"/>
    <w:rsid w:val="009B2955"/>
    <w:rsid w:val="009B3E54"/>
    <w:rsid w:val="009B5A6C"/>
    <w:rsid w:val="009C0CDF"/>
    <w:rsid w:val="009C3D98"/>
    <w:rsid w:val="009C4897"/>
    <w:rsid w:val="009D0829"/>
    <w:rsid w:val="009D0E76"/>
    <w:rsid w:val="009D120D"/>
    <w:rsid w:val="009D2DB3"/>
    <w:rsid w:val="009D3277"/>
    <w:rsid w:val="009D4D72"/>
    <w:rsid w:val="009D676D"/>
    <w:rsid w:val="009D7053"/>
    <w:rsid w:val="009E121A"/>
    <w:rsid w:val="009E270B"/>
    <w:rsid w:val="009E2D79"/>
    <w:rsid w:val="009E4679"/>
    <w:rsid w:val="009E7B77"/>
    <w:rsid w:val="009E7FEC"/>
    <w:rsid w:val="009F0CC9"/>
    <w:rsid w:val="009F1081"/>
    <w:rsid w:val="009F3254"/>
    <w:rsid w:val="009F6DA5"/>
    <w:rsid w:val="009F6DB8"/>
    <w:rsid w:val="00A0062B"/>
    <w:rsid w:val="00A04AFF"/>
    <w:rsid w:val="00A079D7"/>
    <w:rsid w:val="00A1048F"/>
    <w:rsid w:val="00A10DC7"/>
    <w:rsid w:val="00A14554"/>
    <w:rsid w:val="00A20FDE"/>
    <w:rsid w:val="00A22513"/>
    <w:rsid w:val="00A233B9"/>
    <w:rsid w:val="00A321B7"/>
    <w:rsid w:val="00A33871"/>
    <w:rsid w:val="00A34967"/>
    <w:rsid w:val="00A355FA"/>
    <w:rsid w:val="00A35F1B"/>
    <w:rsid w:val="00A40C47"/>
    <w:rsid w:val="00A426F6"/>
    <w:rsid w:val="00A43951"/>
    <w:rsid w:val="00A43B7D"/>
    <w:rsid w:val="00A45EBA"/>
    <w:rsid w:val="00A47796"/>
    <w:rsid w:val="00A47C67"/>
    <w:rsid w:val="00A50146"/>
    <w:rsid w:val="00A50908"/>
    <w:rsid w:val="00A50AAB"/>
    <w:rsid w:val="00A518F7"/>
    <w:rsid w:val="00A53F19"/>
    <w:rsid w:val="00A557A5"/>
    <w:rsid w:val="00A568D1"/>
    <w:rsid w:val="00A57148"/>
    <w:rsid w:val="00A605D0"/>
    <w:rsid w:val="00A61033"/>
    <w:rsid w:val="00A61A87"/>
    <w:rsid w:val="00A61DD3"/>
    <w:rsid w:val="00A6621F"/>
    <w:rsid w:val="00A66AA2"/>
    <w:rsid w:val="00A673FA"/>
    <w:rsid w:val="00A70C62"/>
    <w:rsid w:val="00A73174"/>
    <w:rsid w:val="00A77678"/>
    <w:rsid w:val="00A80826"/>
    <w:rsid w:val="00A828B9"/>
    <w:rsid w:val="00A82C79"/>
    <w:rsid w:val="00A82E40"/>
    <w:rsid w:val="00A8373C"/>
    <w:rsid w:val="00A84BFD"/>
    <w:rsid w:val="00A86B2B"/>
    <w:rsid w:val="00A875FE"/>
    <w:rsid w:val="00A87A3B"/>
    <w:rsid w:val="00A87B28"/>
    <w:rsid w:val="00A90184"/>
    <w:rsid w:val="00A92A96"/>
    <w:rsid w:val="00A9515A"/>
    <w:rsid w:val="00A96BDB"/>
    <w:rsid w:val="00A9718B"/>
    <w:rsid w:val="00AA06DE"/>
    <w:rsid w:val="00AA1DF1"/>
    <w:rsid w:val="00AA34F3"/>
    <w:rsid w:val="00AA60BF"/>
    <w:rsid w:val="00AA6DE7"/>
    <w:rsid w:val="00AB2C2E"/>
    <w:rsid w:val="00AB5472"/>
    <w:rsid w:val="00AB6E5D"/>
    <w:rsid w:val="00AB7DCB"/>
    <w:rsid w:val="00AC0E77"/>
    <w:rsid w:val="00AC2241"/>
    <w:rsid w:val="00AC36F9"/>
    <w:rsid w:val="00AC7A3A"/>
    <w:rsid w:val="00AD1DB2"/>
    <w:rsid w:val="00AD39FB"/>
    <w:rsid w:val="00AD3A87"/>
    <w:rsid w:val="00AD4517"/>
    <w:rsid w:val="00AE01C6"/>
    <w:rsid w:val="00AF5C66"/>
    <w:rsid w:val="00AF6D31"/>
    <w:rsid w:val="00AF72DA"/>
    <w:rsid w:val="00AF79BF"/>
    <w:rsid w:val="00B00CD2"/>
    <w:rsid w:val="00B044F0"/>
    <w:rsid w:val="00B06357"/>
    <w:rsid w:val="00B1026F"/>
    <w:rsid w:val="00B1113D"/>
    <w:rsid w:val="00B12957"/>
    <w:rsid w:val="00B13072"/>
    <w:rsid w:val="00B13164"/>
    <w:rsid w:val="00B13B9F"/>
    <w:rsid w:val="00B140A8"/>
    <w:rsid w:val="00B14C44"/>
    <w:rsid w:val="00B161DE"/>
    <w:rsid w:val="00B211E7"/>
    <w:rsid w:val="00B22F33"/>
    <w:rsid w:val="00B23068"/>
    <w:rsid w:val="00B2358C"/>
    <w:rsid w:val="00B23EE7"/>
    <w:rsid w:val="00B25EA2"/>
    <w:rsid w:val="00B264F4"/>
    <w:rsid w:val="00B300CA"/>
    <w:rsid w:val="00B30BDB"/>
    <w:rsid w:val="00B31664"/>
    <w:rsid w:val="00B3362E"/>
    <w:rsid w:val="00B3486A"/>
    <w:rsid w:val="00B34C65"/>
    <w:rsid w:val="00B35029"/>
    <w:rsid w:val="00B359C2"/>
    <w:rsid w:val="00B41494"/>
    <w:rsid w:val="00B428A3"/>
    <w:rsid w:val="00B42AE6"/>
    <w:rsid w:val="00B434B4"/>
    <w:rsid w:val="00B44F77"/>
    <w:rsid w:val="00B458F2"/>
    <w:rsid w:val="00B46071"/>
    <w:rsid w:val="00B46682"/>
    <w:rsid w:val="00B47338"/>
    <w:rsid w:val="00B502DE"/>
    <w:rsid w:val="00B50E12"/>
    <w:rsid w:val="00B5383A"/>
    <w:rsid w:val="00B53A65"/>
    <w:rsid w:val="00B544CF"/>
    <w:rsid w:val="00B555CA"/>
    <w:rsid w:val="00B55AAE"/>
    <w:rsid w:val="00B569F1"/>
    <w:rsid w:val="00B57CBB"/>
    <w:rsid w:val="00B60CE3"/>
    <w:rsid w:val="00B61F07"/>
    <w:rsid w:val="00B630C8"/>
    <w:rsid w:val="00B63ACE"/>
    <w:rsid w:val="00B703A5"/>
    <w:rsid w:val="00B72D72"/>
    <w:rsid w:val="00B74ACD"/>
    <w:rsid w:val="00B75A42"/>
    <w:rsid w:val="00B82C08"/>
    <w:rsid w:val="00B8482D"/>
    <w:rsid w:val="00B87B21"/>
    <w:rsid w:val="00B87B6B"/>
    <w:rsid w:val="00B90717"/>
    <w:rsid w:val="00B90B3B"/>
    <w:rsid w:val="00B91C64"/>
    <w:rsid w:val="00B93247"/>
    <w:rsid w:val="00B93809"/>
    <w:rsid w:val="00B96E6A"/>
    <w:rsid w:val="00B976D6"/>
    <w:rsid w:val="00B97BA2"/>
    <w:rsid w:val="00B97E50"/>
    <w:rsid w:val="00BA1754"/>
    <w:rsid w:val="00BA3F8E"/>
    <w:rsid w:val="00BA7612"/>
    <w:rsid w:val="00BB28A0"/>
    <w:rsid w:val="00BB3BA2"/>
    <w:rsid w:val="00BB4D09"/>
    <w:rsid w:val="00BB5279"/>
    <w:rsid w:val="00BB625C"/>
    <w:rsid w:val="00BB6BAA"/>
    <w:rsid w:val="00BB6D9C"/>
    <w:rsid w:val="00BB6EDC"/>
    <w:rsid w:val="00BB74C0"/>
    <w:rsid w:val="00BC6CF5"/>
    <w:rsid w:val="00BD2C12"/>
    <w:rsid w:val="00BD31A2"/>
    <w:rsid w:val="00BD5010"/>
    <w:rsid w:val="00BD5035"/>
    <w:rsid w:val="00BD7700"/>
    <w:rsid w:val="00BE079B"/>
    <w:rsid w:val="00BE2FE8"/>
    <w:rsid w:val="00BE42DD"/>
    <w:rsid w:val="00BE51DB"/>
    <w:rsid w:val="00BE7CCC"/>
    <w:rsid w:val="00BF115C"/>
    <w:rsid w:val="00BF2845"/>
    <w:rsid w:val="00BF4D05"/>
    <w:rsid w:val="00BF597B"/>
    <w:rsid w:val="00BF5EDE"/>
    <w:rsid w:val="00C009DD"/>
    <w:rsid w:val="00C02145"/>
    <w:rsid w:val="00C02ADE"/>
    <w:rsid w:val="00C034AD"/>
    <w:rsid w:val="00C04F14"/>
    <w:rsid w:val="00C06B5C"/>
    <w:rsid w:val="00C06E51"/>
    <w:rsid w:val="00C06E5C"/>
    <w:rsid w:val="00C1279B"/>
    <w:rsid w:val="00C142CC"/>
    <w:rsid w:val="00C146BB"/>
    <w:rsid w:val="00C1474F"/>
    <w:rsid w:val="00C149FE"/>
    <w:rsid w:val="00C21F2D"/>
    <w:rsid w:val="00C22942"/>
    <w:rsid w:val="00C23A42"/>
    <w:rsid w:val="00C24F42"/>
    <w:rsid w:val="00C27E37"/>
    <w:rsid w:val="00C3105A"/>
    <w:rsid w:val="00C318D8"/>
    <w:rsid w:val="00C33C5A"/>
    <w:rsid w:val="00C35ED3"/>
    <w:rsid w:val="00C37D3E"/>
    <w:rsid w:val="00C41AB0"/>
    <w:rsid w:val="00C41CFA"/>
    <w:rsid w:val="00C43E50"/>
    <w:rsid w:val="00C44503"/>
    <w:rsid w:val="00C45A26"/>
    <w:rsid w:val="00C46EFD"/>
    <w:rsid w:val="00C50151"/>
    <w:rsid w:val="00C505A8"/>
    <w:rsid w:val="00C518B4"/>
    <w:rsid w:val="00C5571E"/>
    <w:rsid w:val="00C55768"/>
    <w:rsid w:val="00C55A4C"/>
    <w:rsid w:val="00C56F44"/>
    <w:rsid w:val="00C6267B"/>
    <w:rsid w:val="00C635E2"/>
    <w:rsid w:val="00C6385B"/>
    <w:rsid w:val="00C63BF8"/>
    <w:rsid w:val="00C65C29"/>
    <w:rsid w:val="00C6628F"/>
    <w:rsid w:val="00C674D9"/>
    <w:rsid w:val="00C6759D"/>
    <w:rsid w:val="00C6799D"/>
    <w:rsid w:val="00C704A3"/>
    <w:rsid w:val="00C71E6D"/>
    <w:rsid w:val="00C72988"/>
    <w:rsid w:val="00C72CBD"/>
    <w:rsid w:val="00C7470F"/>
    <w:rsid w:val="00C762B0"/>
    <w:rsid w:val="00C766C2"/>
    <w:rsid w:val="00C8414F"/>
    <w:rsid w:val="00C84F85"/>
    <w:rsid w:val="00C864D0"/>
    <w:rsid w:val="00C86F97"/>
    <w:rsid w:val="00C90954"/>
    <w:rsid w:val="00C911C4"/>
    <w:rsid w:val="00C92817"/>
    <w:rsid w:val="00C94B02"/>
    <w:rsid w:val="00C9655C"/>
    <w:rsid w:val="00C965C4"/>
    <w:rsid w:val="00C96CE6"/>
    <w:rsid w:val="00CA3465"/>
    <w:rsid w:val="00CA46FD"/>
    <w:rsid w:val="00CA4EB3"/>
    <w:rsid w:val="00CA7262"/>
    <w:rsid w:val="00CA7DB2"/>
    <w:rsid w:val="00CB2CCA"/>
    <w:rsid w:val="00CB4160"/>
    <w:rsid w:val="00CB4562"/>
    <w:rsid w:val="00CB523C"/>
    <w:rsid w:val="00CB7FFA"/>
    <w:rsid w:val="00CC162C"/>
    <w:rsid w:val="00CC3A98"/>
    <w:rsid w:val="00CC3E98"/>
    <w:rsid w:val="00CC44A8"/>
    <w:rsid w:val="00CC6B49"/>
    <w:rsid w:val="00CC775A"/>
    <w:rsid w:val="00CD1728"/>
    <w:rsid w:val="00CD2C3B"/>
    <w:rsid w:val="00CD55EB"/>
    <w:rsid w:val="00CD68F9"/>
    <w:rsid w:val="00CE0BE8"/>
    <w:rsid w:val="00CE5955"/>
    <w:rsid w:val="00CE5CBE"/>
    <w:rsid w:val="00CE5E05"/>
    <w:rsid w:val="00CE66C1"/>
    <w:rsid w:val="00CF0241"/>
    <w:rsid w:val="00CF3138"/>
    <w:rsid w:val="00CF7266"/>
    <w:rsid w:val="00CF7A3D"/>
    <w:rsid w:val="00D00769"/>
    <w:rsid w:val="00D02D4B"/>
    <w:rsid w:val="00D12CF6"/>
    <w:rsid w:val="00D15EF7"/>
    <w:rsid w:val="00D16BBD"/>
    <w:rsid w:val="00D21DFC"/>
    <w:rsid w:val="00D21E27"/>
    <w:rsid w:val="00D2283E"/>
    <w:rsid w:val="00D258DD"/>
    <w:rsid w:val="00D277D2"/>
    <w:rsid w:val="00D314A0"/>
    <w:rsid w:val="00D33F02"/>
    <w:rsid w:val="00D34AFC"/>
    <w:rsid w:val="00D353D0"/>
    <w:rsid w:val="00D353ED"/>
    <w:rsid w:val="00D35B3F"/>
    <w:rsid w:val="00D4285B"/>
    <w:rsid w:val="00D43969"/>
    <w:rsid w:val="00D43A50"/>
    <w:rsid w:val="00D454FE"/>
    <w:rsid w:val="00D455E1"/>
    <w:rsid w:val="00D47189"/>
    <w:rsid w:val="00D54508"/>
    <w:rsid w:val="00D57DBC"/>
    <w:rsid w:val="00D6017D"/>
    <w:rsid w:val="00D62E25"/>
    <w:rsid w:val="00D659DE"/>
    <w:rsid w:val="00D669CD"/>
    <w:rsid w:val="00D70141"/>
    <w:rsid w:val="00D75DB3"/>
    <w:rsid w:val="00D8270F"/>
    <w:rsid w:val="00D8326E"/>
    <w:rsid w:val="00D835DA"/>
    <w:rsid w:val="00D84E4C"/>
    <w:rsid w:val="00D856F1"/>
    <w:rsid w:val="00D90FB4"/>
    <w:rsid w:val="00D912AD"/>
    <w:rsid w:val="00D91C59"/>
    <w:rsid w:val="00D96487"/>
    <w:rsid w:val="00D9768F"/>
    <w:rsid w:val="00D97697"/>
    <w:rsid w:val="00DA2620"/>
    <w:rsid w:val="00DA2886"/>
    <w:rsid w:val="00DA2DBD"/>
    <w:rsid w:val="00DA3140"/>
    <w:rsid w:val="00DA360F"/>
    <w:rsid w:val="00DA4FBE"/>
    <w:rsid w:val="00DA7025"/>
    <w:rsid w:val="00DA7B1B"/>
    <w:rsid w:val="00DB2CA8"/>
    <w:rsid w:val="00DB4A80"/>
    <w:rsid w:val="00DB5E79"/>
    <w:rsid w:val="00DB675C"/>
    <w:rsid w:val="00DB720D"/>
    <w:rsid w:val="00DC1DC1"/>
    <w:rsid w:val="00DC463D"/>
    <w:rsid w:val="00DC5571"/>
    <w:rsid w:val="00DD0300"/>
    <w:rsid w:val="00DD05C1"/>
    <w:rsid w:val="00DD1794"/>
    <w:rsid w:val="00DD4A7C"/>
    <w:rsid w:val="00DD5495"/>
    <w:rsid w:val="00DD607D"/>
    <w:rsid w:val="00DD6BEC"/>
    <w:rsid w:val="00DE24E4"/>
    <w:rsid w:val="00DE5495"/>
    <w:rsid w:val="00DE65E9"/>
    <w:rsid w:val="00DE7591"/>
    <w:rsid w:val="00DF0617"/>
    <w:rsid w:val="00DF06E4"/>
    <w:rsid w:val="00DF0E9E"/>
    <w:rsid w:val="00DF1786"/>
    <w:rsid w:val="00DF2654"/>
    <w:rsid w:val="00DF3D86"/>
    <w:rsid w:val="00DF44AB"/>
    <w:rsid w:val="00E004A9"/>
    <w:rsid w:val="00E033EB"/>
    <w:rsid w:val="00E04315"/>
    <w:rsid w:val="00E045CF"/>
    <w:rsid w:val="00E048B5"/>
    <w:rsid w:val="00E05609"/>
    <w:rsid w:val="00E061DF"/>
    <w:rsid w:val="00E06AC4"/>
    <w:rsid w:val="00E139AD"/>
    <w:rsid w:val="00E15502"/>
    <w:rsid w:val="00E1599F"/>
    <w:rsid w:val="00E173E2"/>
    <w:rsid w:val="00E21162"/>
    <w:rsid w:val="00E21811"/>
    <w:rsid w:val="00E21AE6"/>
    <w:rsid w:val="00E22E25"/>
    <w:rsid w:val="00E247AB"/>
    <w:rsid w:val="00E27A4E"/>
    <w:rsid w:val="00E33E85"/>
    <w:rsid w:val="00E340B5"/>
    <w:rsid w:val="00E34414"/>
    <w:rsid w:val="00E34C17"/>
    <w:rsid w:val="00E37D5F"/>
    <w:rsid w:val="00E42B0E"/>
    <w:rsid w:val="00E43951"/>
    <w:rsid w:val="00E444D7"/>
    <w:rsid w:val="00E47781"/>
    <w:rsid w:val="00E5053B"/>
    <w:rsid w:val="00E508C7"/>
    <w:rsid w:val="00E54223"/>
    <w:rsid w:val="00E546D3"/>
    <w:rsid w:val="00E55708"/>
    <w:rsid w:val="00E5CB69"/>
    <w:rsid w:val="00E6209F"/>
    <w:rsid w:val="00E62802"/>
    <w:rsid w:val="00E66456"/>
    <w:rsid w:val="00E70969"/>
    <w:rsid w:val="00E70F6E"/>
    <w:rsid w:val="00E73758"/>
    <w:rsid w:val="00E76B0D"/>
    <w:rsid w:val="00E82252"/>
    <w:rsid w:val="00E87B8C"/>
    <w:rsid w:val="00E90047"/>
    <w:rsid w:val="00E90CF5"/>
    <w:rsid w:val="00E917F6"/>
    <w:rsid w:val="00E93FEA"/>
    <w:rsid w:val="00E95649"/>
    <w:rsid w:val="00EA31B5"/>
    <w:rsid w:val="00EA4A3A"/>
    <w:rsid w:val="00EA54E4"/>
    <w:rsid w:val="00EA6543"/>
    <w:rsid w:val="00EA79F3"/>
    <w:rsid w:val="00EB211C"/>
    <w:rsid w:val="00EB3300"/>
    <w:rsid w:val="00EB3E63"/>
    <w:rsid w:val="00EB694D"/>
    <w:rsid w:val="00EB6DC9"/>
    <w:rsid w:val="00EC0129"/>
    <w:rsid w:val="00EC0DDB"/>
    <w:rsid w:val="00EC1833"/>
    <w:rsid w:val="00EC2935"/>
    <w:rsid w:val="00EC29E2"/>
    <w:rsid w:val="00EC496E"/>
    <w:rsid w:val="00EC72C9"/>
    <w:rsid w:val="00EC75D7"/>
    <w:rsid w:val="00ED222A"/>
    <w:rsid w:val="00ED5DAC"/>
    <w:rsid w:val="00ED5DD1"/>
    <w:rsid w:val="00ED5E61"/>
    <w:rsid w:val="00ED6890"/>
    <w:rsid w:val="00ED7AD2"/>
    <w:rsid w:val="00EE00C0"/>
    <w:rsid w:val="00EE0435"/>
    <w:rsid w:val="00EE0A43"/>
    <w:rsid w:val="00EE3681"/>
    <w:rsid w:val="00EE3A8F"/>
    <w:rsid w:val="00EE6DED"/>
    <w:rsid w:val="00EF312D"/>
    <w:rsid w:val="00EF4ADB"/>
    <w:rsid w:val="00EF70B9"/>
    <w:rsid w:val="00F00C76"/>
    <w:rsid w:val="00F0208E"/>
    <w:rsid w:val="00F02E72"/>
    <w:rsid w:val="00F0386F"/>
    <w:rsid w:val="00F053A0"/>
    <w:rsid w:val="00F05BAB"/>
    <w:rsid w:val="00F10008"/>
    <w:rsid w:val="00F11DF2"/>
    <w:rsid w:val="00F13F3A"/>
    <w:rsid w:val="00F1737B"/>
    <w:rsid w:val="00F20EA9"/>
    <w:rsid w:val="00F256EF"/>
    <w:rsid w:val="00F27DB6"/>
    <w:rsid w:val="00F30060"/>
    <w:rsid w:val="00F3111D"/>
    <w:rsid w:val="00F31C04"/>
    <w:rsid w:val="00F32E2D"/>
    <w:rsid w:val="00F33B88"/>
    <w:rsid w:val="00F34468"/>
    <w:rsid w:val="00F34F55"/>
    <w:rsid w:val="00F350CC"/>
    <w:rsid w:val="00F40340"/>
    <w:rsid w:val="00F41836"/>
    <w:rsid w:val="00F42EE2"/>
    <w:rsid w:val="00F43528"/>
    <w:rsid w:val="00F43E81"/>
    <w:rsid w:val="00F44986"/>
    <w:rsid w:val="00F46DB5"/>
    <w:rsid w:val="00F4741D"/>
    <w:rsid w:val="00F51F27"/>
    <w:rsid w:val="00F52DA9"/>
    <w:rsid w:val="00F530EE"/>
    <w:rsid w:val="00F561A0"/>
    <w:rsid w:val="00F56E76"/>
    <w:rsid w:val="00F572A8"/>
    <w:rsid w:val="00F5798E"/>
    <w:rsid w:val="00F622F0"/>
    <w:rsid w:val="00F62BF8"/>
    <w:rsid w:val="00F64E6C"/>
    <w:rsid w:val="00F670BF"/>
    <w:rsid w:val="00F67AAC"/>
    <w:rsid w:val="00F7091E"/>
    <w:rsid w:val="00F767E9"/>
    <w:rsid w:val="00F77612"/>
    <w:rsid w:val="00F80697"/>
    <w:rsid w:val="00F81B03"/>
    <w:rsid w:val="00F81D43"/>
    <w:rsid w:val="00F86273"/>
    <w:rsid w:val="00F87506"/>
    <w:rsid w:val="00F87CBB"/>
    <w:rsid w:val="00F87DAE"/>
    <w:rsid w:val="00F91FBD"/>
    <w:rsid w:val="00F9330C"/>
    <w:rsid w:val="00F94225"/>
    <w:rsid w:val="00F94626"/>
    <w:rsid w:val="00F96360"/>
    <w:rsid w:val="00F97F7C"/>
    <w:rsid w:val="00FA03EE"/>
    <w:rsid w:val="00FA0EE2"/>
    <w:rsid w:val="00FB1559"/>
    <w:rsid w:val="00FB1859"/>
    <w:rsid w:val="00FB5099"/>
    <w:rsid w:val="00FB630A"/>
    <w:rsid w:val="00FC2F0A"/>
    <w:rsid w:val="00FC3DAF"/>
    <w:rsid w:val="00FC6E55"/>
    <w:rsid w:val="00FC74A0"/>
    <w:rsid w:val="00FD4BD2"/>
    <w:rsid w:val="00FE00AF"/>
    <w:rsid w:val="00FE1146"/>
    <w:rsid w:val="00FE2BBC"/>
    <w:rsid w:val="00FE5B81"/>
    <w:rsid w:val="00FE7930"/>
    <w:rsid w:val="00FF2703"/>
    <w:rsid w:val="00FF275E"/>
    <w:rsid w:val="00FF3397"/>
    <w:rsid w:val="00FF3899"/>
    <w:rsid w:val="00FF3FE9"/>
    <w:rsid w:val="00FF435E"/>
    <w:rsid w:val="00FF4A25"/>
    <w:rsid w:val="00FF4EC3"/>
    <w:rsid w:val="00FF779C"/>
    <w:rsid w:val="00FF797D"/>
    <w:rsid w:val="030CB241"/>
    <w:rsid w:val="04772F02"/>
    <w:rsid w:val="050CE411"/>
    <w:rsid w:val="05112358"/>
    <w:rsid w:val="05C24D3C"/>
    <w:rsid w:val="07E3572E"/>
    <w:rsid w:val="086BC232"/>
    <w:rsid w:val="097E1B3A"/>
    <w:rsid w:val="0BEC51A5"/>
    <w:rsid w:val="0CA7F173"/>
    <w:rsid w:val="0D0CED7B"/>
    <w:rsid w:val="0E1BD316"/>
    <w:rsid w:val="0E7B3475"/>
    <w:rsid w:val="0ED524E1"/>
    <w:rsid w:val="109310E1"/>
    <w:rsid w:val="10F3FEE3"/>
    <w:rsid w:val="12A0CB1B"/>
    <w:rsid w:val="1343F78F"/>
    <w:rsid w:val="1347B5AC"/>
    <w:rsid w:val="14C20B03"/>
    <w:rsid w:val="150063DA"/>
    <w:rsid w:val="15C81DFB"/>
    <w:rsid w:val="1656FD8D"/>
    <w:rsid w:val="174282FC"/>
    <w:rsid w:val="17AE2205"/>
    <w:rsid w:val="18CD88EF"/>
    <w:rsid w:val="19A647BE"/>
    <w:rsid w:val="1AFB9B98"/>
    <w:rsid w:val="1B5BBB5C"/>
    <w:rsid w:val="1BB208B2"/>
    <w:rsid w:val="1C13D5AC"/>
    <w:rsid w:val="1C2536B8"/>
    <w:rsid w:val="1C991466"/>
    <w:rsid w:val="1CD7300B"/>
    <w:rsid w:val="1E48D0E6"/>
    <w:rsid w:val="23D8E8E2"/>
    <w:rsid w:val="25B02F15"/>
    <w:rsid w:val="25CCACA9"/>
    <w:rsid w:val="269D8E92"/>
    <w:rsid w:val="27067819"/>
    <w:rsid w:val="27649BFC"/>
    <w:rsid w:val="27E75BD0"/>
    <w:rsid w:val="29F0F0EE"/>
    <w:rsid w:val="29F84C22"/>
    <w:rsid w:val="2A8FB086"/>
    <w:rsid w:val="2DD01C27"/>
    <w:rsid w:val="2E5611AE"/>
    <w:rsid w:val="2F71DA8C"/>
    <w:rsid w:val="3011C25F"/>
    <w:rsid w:val="32CC2CC9"/>
    <w:rsid w:val="35B68DD1"/>
    <w:rsid w:val="38A5EC6F"/>
    <w:rsid w:val="38ABF1C4"/>
    <w:rsid w:val="38E95B31"/>
    <w:rsid w:val="3B56236B"/>
    <w:rsid w:val="3D3BCBB5"/>
    <w:rsid w:val="3DE40277"/>
    <w:rsid w:val="3F53A821"/>
    <w:rsid w:val="3F576DC5"/>
    <w:rsid w:val="3F781C2E"/>
    <w:rsid w:val="40DECFB1"/>
    <w:rsid w:val="431240B5"/>
    <w:rsid w:val="44172165"/>
    <w:rsid w:val="44196795"/>
    <w:rsid w:val="45109A0E"/>
    <w:rsid w:val="4A40A4DD"/>
    <w:rsid w:val="4C15AAD1"/>
    <w:rsid w:val="4D619DEF"/>
    <w:rsid w:val="4DAD4C44"/>
    <w:rsid w:val="4E212E71"/>
    <w:rsid w:val="50D5F377"/>
    <w:rsid w:val="51275548"/>
    <w:rsid w:val="53E64C75"/>
    <w:rsid w:val="54A23F3D"/>
    <w:rsid w:val="5524FAC1"/>
    <w:rsid w:val="59251657"/>
    <w:rsid w:val="5BAE60A8"/>
    <w:rsid w:val="5C57C65C"/>
    <w:rsid w:val="5D74935B"/>
    <w:rsid w:val="5FD7506B"/>
    <w:rsid w:val="5FFD676C"/>
    <w:rsid w:val="6006B0F6"/>
    <w:rsid w:val="6095ED92"/>
    <w:rsid w:val="609E8374"/>
    <w:rsid w:val="61C47198"/>
    <w:rsid w:val="61F8CD8F"/>
    <w:rsid w:val="6277CBB7"/>
    <w:rsid w:val="6511A47C"/>
    <w:rsid w:val="65523F7D"/>
    <w:rsid w:val="69B7F7D3"/>
    <w:rsid w:val="6FF89F22"/>
    <w:rsid w:val="70891A1A"/>
    <w:rsid w:val="71734478"/>
    <w:rsid w:val="7291B4F6"/>
    <w:rsid w:val="72E7854A"/>
    <w:rsid w:val="7417A8FA"/>
    <w:rsid w:val="761D65A4"/>
    <w:rsid w:val="765B8EC2"/>
    <w:rsid w:val="76A3B079"/>
    <w:rsid w:val="7AF6BADE"/>
    <w:rsid w:val="7B5DE870"/>
    <w:rsid w:val="7C1B6DD2"/>
    <w:rsid w:val="7EAA78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09409"/>
  <w15:chartTrackingRefBased/>
  <w15:docId w15:val="{13AEB051-D00E-45ED-9D5F-77369F9C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4679"/>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18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825"/>
  </w:style>
  <w:style w:type="paragraph" w:styleId="Footer">
    <w:name w:val="footer"/>
    <w:basedOn w:val="Normal"/>
    <w:link w:val="FooterChar"/>
    <w:uiPriority w:val="99"/>
    <w:unhideWhenUsed/>
    <w:rsid w:val="009218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825"/>
  </w:style>
  <w:style w:type="character" w:customStyle="1" w:styleId="Heading1Char">
    <w:name w:val="Heading 1 Char"/>
    <w:basedOn w:val="DefaultParagraphFont"/>
    <w:link w:val="Heading1"/>
    <w:uiPriority w:val="9"/>
    <w:rsid w:val="009E4679"/>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9E4679"/>
  </w:style>
  <w:style w:type="character" w:customStyle="1" w:styleId="apple-converted-space">
    <w:name w:val="apple-converted-space"/>
    <w:basedOn w:val="DefaultParagraphFont"/>
    <w:rsid w:val="001C0090"/>
  </w:style>
  <w:style w:type="paragraph" w:styleId="NormalWeb">
    <w:name w:val="Normal (Web)"/>
    <w:basedOn w:val="Normal"/>
    <w:uiPriority w:val="99"/>
    <w:semiHidden/>
    <w:unhideWhenUsed/>
    <w:rsid w:val="00486FD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457932"/>
    <w:rPr>
      <w:color w:val="0000FF"/>
      <w:u w:val="single"/>
    </w:rPr>
  </w:style>
  <w:style w:type="character" w:styleId="FollowedHyperlink">
    <w:name w:val="FollowedHyperlink"/>
    <w:basedOn w:val="DefaultParagraphFont"/>
    <w:uiPriority w:val="99"/>
    <w:semiHidden/>
    <w:unhideWhenUsed/>
    <w:rsid w:val="00287B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552609">
      <w:bodyDiv w:val="1"/>
      <w:marLeft w:val="0"/>
      <w:marRight w:val="0"/>
      <w:marTop w:val="0"/>
      <w:marBottom w:val="0"/>
      <w:divBdr>
        <w:top w:val="none" w:sz="0" w:space="0" w:color="auto"/>
        <w:left w:val="none" w:sz="0" w:space="0" w:color="auto"/>
        <w:bottom w:val="none" w:sz="0" w:space="0" w:color="auto"/>
        <w:right w:val="none" w:sz="0" w:space="0" w:color="auto"/>
      </w:divBdr>
    </w:div>
    <w:div w:id="596599541">
      <w:bodyDiv w:val="1"/>
      <w:marLeft w:val="0"/>
      <w:marRight w:val="0"/>
      <w:marTop w:val="0"/>
      <w:marBottom w:val="0"/>
      <w:divBdr>
        <w:top w:val="none" w:sz="0" w:space="0" w:color="auto"/>
        <w:left w:val="none" w:sz="0" w:space="0" w:color="auto"/>
        <w:bottom w:val="none" w:sz="0" w:space="0" w:color="auto"/>
        <w:right w:val="none" w:sz="0" w:space="0" w:color="auto"/>
      </w:divBdr>
    </w:div>
    <w:div w:id="812865749">
      <w:bodyDiv w:val="1"/>
      <w:marLeft w:val="0"/>
      <w:marRight w:val="0"/>
      <w:marTop w:val="0"/>
      <w:marBottom w:val="0"/>
      <w:divBdr>
        <w:top w:val="none" w:sz="0" w:space="0" w:color="auto"/>
        <w:left w:val="none" w:sz="0" w:space="0" w:color="auto"/>
        <w:bottom w:val="none" w:sz="0" w:space="0" w:color="auto"/>
        <w:right w:val="none" w:sz="0" w:space="0" w:color="auto"/>
      </w:divBdr>
    </w:div>
    <w:div w:id="989362610">
      <w:bodyDiv w:val="1"/>
      <w:marLeft w:val="0"/>
      <w:marRight w:val="0"/>
      <w:marTop w:val="0"/>
      <w:marBottom w:val="0"/>
      <w:divBdr>
        <w:top w:val="none" w:sz="0" w:space="0" w:color="auto"/>
        <w:left w:val="none" w:sz="0" w:space="0" w:color="auto"/>
        <w:bottom w:val="none" w:sz="0" w:space="0" w:color="auto"/>
        <w:right w:val="none" w:sz="0" w:space="0" w:color="auto"/>
      </w:divBdr>
    </w:div>
    <w:div w:id="1006711274">
      <w:bodyDiv w:val="1"/>
      <w:marLeft w:val="0"/>
      <w:marRight w:val="0"/>
      <w:marTop w:val="0"/>
      <w:marBottom w:val="0"/>
      <w:divBdr>
        <w:top w:val="none" w:sz="0" w:space="0" w:color="auto"/>
        <w:left w:val="none" w:sz="0" w:space="0" w:color="auto"/>
        <w:bottom w:val="none" w:sz="0" w:space="0" w:color="auto"/>
        <w:right w:val="none" w:sz="0" w:space="0" w:color="auto"/>
      </w:divBdr>
    </w:div>
    <w:div w:id="1092627336">
      <w:bodyDiv w:val="1"/>
      <w:marLeft w:val="0"/>
      <w:marRight w:val="0"/>
      <w:marTop w:val="0"/>
      <w:marBottom w:val="0"/>
      <w:divBdr>
        <w:top w:val="none" w:sz="0" w:space="0" w:color="auto"/>
        <w:left w:val="none" w:sz="0" w:space="0" w:color="auto"/>
        <w:bottom w:val="none" w:sz="0" w:space="0" w:color="auto"/>
        <w:right w:val="none" w:sz="0" w:space="0" w:color="auto"/>
      </w:divBdr>
    </w:div>
    <w:div w:id="1455253421">
      <w:bodyDiv w:val="1"/>
      <w:marLeft w:val="0"/>
      <w:marRight w:val="0"/>
      <w:marTop w:val="0"/>
      <w:marBottom w:val="0"/>
      <w:divBdr>
        <w:top w:val="none" w:sz="0" w:space="0" w:color="auto"/>
        <w:left w:val="none" w:sz="0" w:space="0" w:color="auto"/>
        <w:bottom w:val="none" w:sz="0" w:space="0" w:color="auto"/>
        <w:right w:val="none" w:sz="0" w:space="0" w:color="auto"/>
      </w:divBdr>
    </w:div>
    <w:div w:id="1997147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assets.publishing.service.gov.uk/media/5b76acef40f0b64350cbf7f8/003_Classroom_Assessments_v3.pdf" TargetMode="External"/><Relationship Id="rId39" Type="http://schemas.openxmlformats.org/officeDocument/2006/relationships/hyperlink" Target="https://www.proquest.com/docview/1845996471?parentSessionId=SMf7GcH2zvjIv0U93wGppE13z65xu0rA%2F3hvtRcABZU%3D&amp;pq-origsite=primo&amp;accountid=130472&amp;sourcetype=Trade%20Journals" TargetMode="External"/><Relationship Id="rId21" Type="http://schemas.openxmlformats.org/officeDocument/2006/relationships/image" Target="media/image11.png"/><Relationship Id="rId34" Type="http://schemas.openxmlformats.org/officeDocument/2006/relationships/hyperlink" Target="https://www.researchgate.net/profile/Regula-Grob/publication/312870496_Advantages_and_challenges_of_formative_peer-assessment_in_inquiry-based_education_at_primary_school_level/links/5888a818aca27254af894a5c/Advantages-and-challenges-of-formative-peer-assessment-in-inquiry-based-education-at-primary-school-level.pdf" TargetMode="External"/><Relationship Id="rId42" Type="http://schemas.openxmlformats.org/officeDocument/2006/relationships/hyperlink" Target="https://edu.rsc.org/assessment-for-learning/questioning-principles-of-assessment-for-learning/4012321.article" TargetMode="External"/><Relationship Id="rId47" Type="http://schemas.openxmlformats.org/officeDocument/2006/relationships/hyperlink" Target="https://www.tandfonline.com/doi/abs/10.1080/0969594X.2020.1748871?casa_token=VafqI_TdwWgAAAAA:pYDwORr-t4CPOLE2cx9XD5IhbHEAHeNhTY1_Yy28dbjGt7W6BOGW9MH6noH6R640F7dlH8L9UV7VHlM" TargetMode="External"/><Relationship Id="rId50" Type="http://schemas.openxmlformats.org/officeDocument/2006/relationships/hyperlink" Target="https://www.gov.wales/sites/default/files/publications/2018-03/the-four-purposes-of-the-curriculum-for-wales.pdf" TargetMode="External"/><Relationship Id="rId55"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bera-journals.onlinelibrary.wiley.com/doi/abs/10.1080/09585176.2015.1103278" TargetMode="Externa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www.estyn.gov.wales/blog/digital-competence-improving-pupils-digital-skills" TargetMode="External"/><Relationship Id="rId37" Type="http://schemas.openxmlformats.org/officeDocument/2006/relationships/hyperlink" Target="https://journals.sagepub.com/doi/abs/10.1177/026142948200100104" TargetMode="External"/><Relationship Id="rId40" Type="http://schemas.openxmlformats.org/officeDocument/2006/relationships/hyperlink" Target="https://eric.ed.gov/?id=EJ1146193" TargetMode="External"/><Relationship Id="rId45" Type="http://schemas.openxmlformats.org/officeDocument/2006/relationships/hyperlink" Target="https://www.researchgate.net/publication/327833000_Scaffolding_learning_Principles_for_effective_teaching_and_the_design_of_classroom_resources" TargetMode="External"/><Relationship Id="rId53" Type="http://schemas.openxmlformats.org/officeDocument/2006/relationships/hyperlink" Target="https://www.proquest.com/docview/2902246624?accountid=130472&amp;parentSessionId=yKwQ1%2B7ppiMPSIW%2B7ejQIqRGmBROKJqFVvNTgq4SM20%3D&amp;pq-origsite=primo&amp;sourcetype=Scholarly%20Journals" TargetMode="External"/><Relationship Id="rId5" Type="http://schemas.openxmlformats.org/officeDocument/2006/relationships/numbering" Target="numbering.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www.cambridge-community.org.uk/professional-development/gswafl/index.html" TargetMode="External"/><Relationship Id="rId30" Type="http://schemas.openxmlformats.org/officeDocument/2006/relationships/hyperlink" Target="https://hwb.gov.wales/curriculum-for-wales/assessment-arrangements/supporting-learner-progression-assessment-guidance/" TargetMode="External"/><Relationship Id="rId35" Type="http://schemas.openxmlformats.org/officeDocument/2006/relationships/hyperlink" Target="https://ebookcentral.proquest.com/lib/trinity/reader.action?docID=5760842" TargetMode="External"/><Relationship Id="rId43" Type="http://schemas.openxmlformats.org/officeDocument/2006/relationships/hyperlink" Target="https://link.springer.com/article/10.1007/BF00117714" TargetMode="External"/><Relationship Id="rId48" Type="http://schemas.openxmlformats.org/officeDocument/2006/relationships/hyperlink" Target="https://hwb.gov.wales/api/storage/663d00fd-9c3b-4003-9a1f-0012bad39fad/how-to-develop-thinking-and-assessment-for-learning-in-the-classroom.pdf"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hwb.gov.wales/curriculum-for-wales/languages-literacy-and-communication/"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blogs.glowscotland.org.uk/er/public/EastRenfrewshireLAR/uploads/sites/5239/2014/02/Clarifying_and_Sharing_LIs__SC.pdf" TargetMode="External"/><Relationship Id="rId38" Type="http://schemas.openxmlformats.org/officeDocument/2006/relationships/hyperlink" Target="https://www.researchgate.net/publication/327361599_Effective_teaching_A_review_of_research_and_evidence" TargetMode="External"/><Relationship Id="rId46" Type="http://schemas.openxmlformats.org/officeDocument/2006/relationships/hyperlink" Target="https://www.tandfonline.com/doi/full/10.1080/00405840802577569?scroll=top&amp;needAccess=true" TargetMode="External"/><Relationship Id="rId20" Type="http://schemas.openxmlformats.org/officeDocument/2006/relationships/image" Target="media/image10.png"/><Relationship Id="rId41" Type="http://schemas.openxmlformats.org/officeDocument/2006/relationships/hyperlink" Target="https://www.oneeducation.org.uk/wp-content/uploads/2019/07/3.-G0009-PP-Involving-Learners-and-others-in-the-Assessment-Process.pdf"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cambridgeinternational.org/Images/584543-great-teaching-toolkit-evidence-review.pdf" TargetMode="External"/><Relationship Id="rId36" Type="http://schemas.openxmlformats.org/officeDocument/2006/relationships/hyperlink" Target="https://research.acer.edu.au/cgi/viewcontent.cgi?article=1008&amp;context=research_conference_2005" TargetMode="External"/><Relationship Id="rId49" Type="http://schemas.openxmlformats.org/officeDocument/2006/relationships/hyperlink" Target="https://hwb.gov.wales/api/storage/b447d1fe-5463-4382-9726-e68623a05dd2/assessment-for-learning-and-the-national-literacy-and-numeracy-framework.pdf"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gov.wales/sites/default/files/publications/2018-03/successful-futures.pdf" TargetMode="External"/><Relationship Id="rId44" Type="http://schemas.openxmlformats.org/officeDocument/2006/relationships/hyperlink" Target="https://tek-teach.sdu.dk/uploads/simplex/documents/Workshops/assessment_matters_self-assessment_peer_assessment.pdf" TargetMode="External"/><Relationship Id="rId52" Type="http://schemas.openxmlformats.org/officeDocument/2006/relationships/hyperlink" Target="https://hwb.gov.wales/curriculum-for-wales/cross-curricular-skills-frameworks/digital-competence-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88c7d756f9a5f2bb0e6eb69046fbe0a6">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f8945b8d3e8774fb2141556527e132f3"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OCR"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_activity" ma:index="14"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Pro15</b:Tag>
    <b:SourceType>Report</b:SourceType>
    <b:Guid>{065C1DF6-CB65-4940-919D-7C52C8344BF6}</b:Guid>
    <b:Author>
      <b:Author>
        <b:NameList>
          <b:Person>
            <b:Last>Donaldson</b:Last>
            <b:First>Professor</b:First>
            <b:Middle>Graham</b:Middle>
          </b:Person>
        </b:NameList>
      </b:Author>
    </b:Author>
    <b:Title>Successful Futures</b:Title>
    <b:Year>2015</b:Year>
    <b:Publisher>Welsh Goverment </b:Publisher>
    <b:City>Wales</b:City>
    <b:RefOrder>1</b:RefOrder>
  </b:Source>
</b:Sources>
</file>

<file path=customXml/itemProps1.xml><?xml version="1.0" encoding="utf-8"?>
<ds:datastoreItem xmlns:ds="http://schemas.openxmlformats.org/officeDocument/2006/customXml" ds:itemID="{0CF9BDA1-BDAF-42B7-A53E-6A8FFFA9F945}">
  <ds:schemaRefs>
    <ds:schemaRef ds:uri="http://purl.org/dc/dcmitype/"/>
    <ds:schemaRef ds:uri="da3f2772-8f1e-4acb-bd98-3a0ee892f48a"/>
    <ds:schemaRef ds:uri="http://purl.org/dc/elements/1.1/"/>
    <ds:schemaRef ds:uri="http://schemas.openxmlformats.org/package/2006/metadata/core-properties"/>
    <ds:schemaRef ds:uri="0cb976d4-72d8-43fd-a100-21d54766e958"/>
    <ds:schemaRef ds:uri="http://schemas.microsoft.com/office/infopath/2007/PartnerControls"/>
    <ds:schemaRef ds:uri="http://schemas.microsoft.com/office/2006/documentManagement/types"/>
    <ds:schemaRef ds:uri="http://purl.org/dc/term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F340518-3E48-4494-B01B-FC7F75E5B9EE}">
  <ds:schemaRefs>
    <ds:schemaRef ds:uri="http://schemas.microsoft.com/sharepoint/v3/contenttype/forms"/>
  </ds:schemaRefs>
</ds:datastoreItem>
</file>

<file path=customXml/itemProps3.xml><?xml version="1.0" encoding="utf-8"?>
<ds:datastoreItem xmlns:ds="http://schemas.openxmlformats.org/officeDocument/2006/customXml" ds:itemID="{4A29ACCF-6718-445F-903B-500EEF433A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B11705-F1E5-4F18-B428-E8976E895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5148</Words>
  <Characters>29350</Characters>
  <Application>Microsoft Office Word</Application>
  <DocSecurity>0</DocSecurity>
  <Lines>244</Lines>
  <Paragraphs>68</Paragraphs>
  <ScaleCrop>false</ScaleCrop>
  <Company/>
  <LinksUpToDate>false</LinksUpToDate>
  <CharactersWithSpaces>34430</CharactersWithSpaces>
  <SharedDoc>false</SharedDoc>
  <HLinks>
    <vt:vector size="168" baseType="variant">
      <vt:variant>
        <vt:i4>5767199</vt:i4>
      </vt:variant>
      <vt:variant>
        <vt:i4>84</vt:i4>
      </vt:variant>
      <vt:variant>
        <vt:i4>0</vt:i4>
      </vt:variant>
      <vt:variant>
        <vt:i4>5</vt:i4>
      </vt:variant>
      <vt:variant>
        <vt:lpwstr>https://www.proquest.com/docview/2902246624?accountid=130472&amp;parentSessionId=yKwQ1%2B7ppiMPSIW%2B7ejQIqRGmBROKJqFVvNTgq4SM20%3D&amp;pq-origsite=primo&amp;sourcetype=Scholarly%20Journals</vt:lpwstr>
      </vt:variant>
      <vt:variant>
        <vt:lpwstr/>
      </vt:variant>
      <vt:variant>
        <vt:i4>7471146</vt:i4>
      </vt:variant>
      <vt:variant>
        <vt:i4>81</vt:i4>
      </vt:variant>
      <vt:variant>
        <vt:i4>0</vt:i4>
      </vt:variant>
      <vt:variant>
        <vt:i4>5</vt:i4>
      </vt:variant>
      <vt:variant>
        <vt:lpwstr>https://hwb.gov.wales/curriculum-for-wales/cross-curricular-skills-frameworks/digital-competence-framework/</vt:lpwstr>
      </vt:variant>
      <vt:variant>
        <vt:lpwstr/>
      </vt:variant>
      <vt:variant>
        <vt:i4>262213</vt:i4>
      </vt:variant>
      <vt:variant>
        <vt:i4>78</vt:i4>
      </vt:variant>
      <vt:variant>
        <vt:i4>0</vt:i4>
      </vt:variant>
      <vt:variant>
        <vt:i4>5</vt:i4>
      </vt:variant>
      <vt:variant>
        <vt:lpwstr>https://hwb.gov.wales/curriculum-for-wales/languages-literacy-and-communication/</vt:lpwstr>
      </vt:variant>
      <vt:variant>
        <vt:lpwstr/>
      </vt:variant>
      <vt:variant>
        <vt:i4>4718657</vt:i4>
      </vt:variant>
      <vt:variant>
        <vt:i4>75</vt:i4>
      </vt:variant>
      <vt:variant>
        <vt:i4>0</vt:i4>
      </vt:variant>
      <vt:variant>
        <vt:i4>5</vt:i4>
      </vt:variant>
      <vt:variant>
        <vt:lpwstr>https://www.gov.wales/sites/default/files/publications/2018-03/the-four-purposes-of-the-curriculum-for-wales.pdf</vt:lpwstr>
      </vt:variant>
      <vt:variant>
        <vt:lpwstr/>
      </vt:variant>
      <vt:variant>
        <vt:i4>8323128</vt:i4>
      </vt:variant>
      <vt:variant>
        <vt:i4>72</vt:i4>
      </vt:variant>
      <vt:variant>
        <vt:i4>0</vt:i4>
      </vt:variant>
      <vt:variant>
        <vt:i4>5</vt:i4>
      </vt:variant>
      <vt:variant>
        <vt:lpwstr>https://hwb.gov.wales/api/storage/b447d1fe-5463-4382-9726-e68623a05dd2/assessment-for-learning-and-the-national-literacy-and-numeracy-framework.pdf</vt:lpwstr>
      </vt:variant>
      <vt:variant>
        <vt:lpwstr/>
      </vt:variant>
      <vt:variant>
        <vt:i4>3276907</vt:i4>
      </vt:variant>
      <vt:variant>
        <vt:i4>69</vt:i4>
      </vt:variant>
      <vt:variant>
        <vt:i4>0</vt:i4>
      </vt:variant>
      <vt:variant>
        <vt:i4>5</vt:i4>
      </vt:variant>
      <vt:variant>
        <vt:lpwstr>https://hwb.gov.wales/api/storage/663d00fd-9c3b-4003-9a1f-0012bad39fad/how-to-develop-thinking-and-assessment-for-learning-in-the-classroom.pdf</vt:lpwstr>
      </vt:variant>
      <vt:variant>
        <vt:lpwstr/>
      </vt:variant>
      <vt:variant>
        <vt:i4>3145801</vt:i4>
      </vt:variant>
      <vt:variant>
        <vt:i4>63</vt:i4>
      </vt:variant>
      <vt:variant>
        <vt:i4>0</vt:i4>
      </vt:variant>
      <vt:variant>
        <vt:i4>5</vt:i4>
      </vt:variant>
      <vt:variant>
        <vt:lpwstr>https://www.tandfonline.com/doi/abs/10.1080/0969594X.2020.1748871?casa_token=VafqI_TdwWgAAAAA:pYDwORr-t4CPOLE2cx9XD5IhbHEAHeNhTY1_Yy28dbjGt7W6BOGW9MH6noH6R640F7dlH8L9UV7VHlM</vt:lpwstr>
      </vt:variant>
      <vt:variant>
        <vt:lpwstr/>
      </vt:variant>
      <vt:variant>
        <vt:i4>5242892</vt:i4>
      </vt:variant>
      <vt:variant>
        <vt:i4>60</vt:i4>
      </vt:variant>
      <vt:variant>
        <vt:i4>0</vt:i4>
      </vt:variant>
      <vt:variant>
        <vt:i4>5</vt:i4>
      </vt:variant>
      <vt:variant>
        <vt:lpwstr>https://www.tandfonline.com/doi/full/10.1080/00405840802577569?scroll=top&amp;needAccess=true</vt:lpwstr>
      </vt:variant>
      <vt:variant>
        <vt:lpwstr/>
      </vt:variant>
      <vt:variant>
        <vt:i4>6815845</vt:i4>
      </vt:variant>
      <vt:variant>
        <vt:i4>57</vt:i4>
      </vt:variant>
      <vt:variant>
        <vt:i4>0</vt:i4>
      </vt:variant>
      <vt:variant>
        <vt:i4>5</vt:i4>
      </vt:variant>
      <vt:variant>
        <vt:lpwstr>https://www.researchgate.net/publication/327833000_Scaffolding_learning_Principles_for_effective_teaching_and_the_design_of_classroom_resources</vt:lpwstr>
      </vt:variant>
      <vt:variant>
        <vt:lpwstr/>
      </vt:variant>
      <vt:variant>
        <vt:i4>4718604</vt:i4>
      </vt:variant>
      <vt:variant>
        <vt:i4>54</vt:i4>
      </vt:variant>
      <vt:variant>
        <vt:i4>0</vt:i4>
      </vt:variant>
      <vt:variant>
        <vt:i4>5</vt:i4>
      </vt:variant>
      <vt:variant>
        <vt:lpwstr>https://tek-teach.sdu.dk/uploads/simplex/documents/Workshops/assessment_matters_self-assessment_peer_assessment.pdf</vt:lpwstr>
      </vt:variant>
      <vt:variant>
        <vt:lpwstr/>
      </vt:variant>
      <vt:variant>
        <vt:i4>2752630</vt:i4>
      </vt:variant>
      <vt:variant>
        <vt:i4>51</vt:i4>
      </vt:variant>
      <vt:variant>
        <vt:i4>0</vt:i4>
      </vt:variant>
      <vt:variant>
        <vt:i4>5</vt:i4>
      </vt:variant>
      <vt:variant>
        <vt:lpwstr>https://link.springer.com/article/10.1007/BF00117714</vt:lpwstr>
      </vt:variant>
      <vt:variant>
        <vt:lpwstr>citeas</vt:lpwstr>
      </vt:variant>
      <vt:variant>
        <vt:i4>5767197</vt:i4>
      </vt:variant>
      <vt:variant>
        <vt:i4>48</vt:i4>
      </vt:variant>
      <vt:variant>
        <vt:i4>0</vt:i4>
      </vt:variant>
      <vt:variant>
        <vt:i4>5</vt:i4>
      </vt:variant>
      <vt:variant>
        <vt:lpwstr>https://edu.rsc.org/assessment-for-learning/questioning-principles-of-assessment-for-learning/4012321.article</vt:lpwstr>
      </vt:variant>
      <vt:variant>
        <vt:lpwstr/>
      </vt:variant>
      <vt:variant>
        <vt:i4>3604576</vt:i4>
      </vt:variant>
      <vt:variant>
        <vt:i4>45</vt:i4>
      </vt:variant>
      <vt:variant>
        <vt:i4>0</vt:i4>
      </vt:variant>
      <vt:variant>
        <vt:i4>5</vt:i4>
      </vt:variant>
      <vt:variant>
        <vt:lpwstr>https://www.oneeducation.org.uk/wp-content/uploads/2019/07/3.-G0009-PP-Involving-Learners-and-others-in-the-Assessment-Process.pdf</vt:lpwstr>
      </vt:variant>
      <vt:variant>
        <vt:lpwstr/>
      </vt:variant>
      <vt:variant>
        <vt:i4>720925</vt:i4>
      </vt:variant>
      <vt:variant>
        <vt:i4>42</vt:i4>
      </vt:variant>
      <vt:variant>
        <vt:i4>0</vt:i4>
      </vt:variant>
      <vt:variant>
        <vt:i4>5</vt:i4>
      </vt:variant>
      <vt:variant>
        <vt:lpwstr>https://eric.ed.gov/?id=EJ1146193</vt:lpwstr>
      </vt:variant>
      <vt:variant>
        <vt:lpwstr/>
      </vt:variant>
      <vt:variant>
        <vt:i4>6291556</vt:i4>
      </vt:variant>
      <vt:variant>
        <vt:i4>39</vt:i4>
      </vt:variant>
      <vt:variant>
        <vt:i4>0</vt:i4>
      </vt:variant>
      <vt:variant>
        <vt:i4>5</vt:i4>
      </vt:variant>
      <vt:variant>
        <vt:lpwstr>https://www.proquest.com/docview/1845996471?parentSessionId=SMf7GcH2zvjIv0U93wGppE13z65xu0rA%2F3hvtRcABZU%3D&amp;pq-origsite=primo&amp;accountid=130472&amp;sourcetype=Trade%20Journals</vt:lpwstr>
      </vt:variant>
      <vt:variant>
        <vt:lpwstr/>
      </vt:variant>
      <vt:variant>
        <vt:i4>5111890</vt:i4>
      </vt:variant>
      <vt:variant>
        <vt:i4>36</vt:i4>
      </vt:variant>
      <vt:variant>
        <vt:i4>0</vt:i4>
      </vt:variant>
      <vt:variant>
        <vt:i4>5</vt:i4>
      </vt:variant>
      <vt:variant>
        <vt:lpwstr>https://www.researchgate.net/publication/327361599_Effective_teaching_A_review_of_research_and_evidence</vt:lpwstr>
      </vt:variant>
      <vt:variant>
        <vt:lpwstr/>
      </vt:variant>
      <vt:variant>
        <vt:i4>2228350</vt:i4>
      </vt:variant>
      <vt:variant>
        <vt:i4>33</vt:i4>
      </vt:variant>
      <vt:variant>
        <vt:i4>0</vt:i4>
      </vt:variant>
      <vt:variant>
        <vt:i4>5</vt:i4>
      </vt:variant>
      <vt:variant>
        <vt:lpwstr>https://journals.sagepub.com/doi/abs/10.1177/026142948200100104</vt:lpwstr>
      </vt:variant>
      <vt:variant>
        <vt:lpwstr/>
      </vt:variant>
      <vt:variant>
        <vt:i4>5570567</vt:i4>
      </vt:variant>
      <vt:variant>
        <vt:i4>30</vt:i4>
      </vt:variant>
      <vt:variant>
        <vt:i4>0</vt:i4>
      </vt:variant>
      <vt:variant>
        <vt:i4>5</vt:i4>
      </vt:variant>
      <vt:variant>
        <vt:lpwstr>https://research.acer.edu.au/cgi/viewcontent.cgi?article=1008&amp;context=research_conference_2005</vt:lpwstr>
      </vt:variant>
      <vt:variant>
        <vt:lpwstr/>
      </vt:variant>
      <vt:variant>
        <vt:i4>4653060</vt:i4>
      </vt:variant>
      <vt:variant>
        <vt:i4>27</vt:i4>
      </vt:variant>
      <vt:variant>
        <vt:i4>0</vt:i4>
      </vt:variant>
      <vt:variant>
        <vt:i4>5</vt:i4>
      </vt:variant>
      <vt:variant>
        <vt:lpwstr>https://ebookcentral.proquest.com/lib/trinity/reader.action?docID=5760842</vt:lpwstr>
      </vt:variant>
      <vt:variant>
        <vt:lpwstr/>
      </vt:variant>
      <vt:variant>
        <vt:i4>4915310</vt:i4>
      </vt:variant>
      <vt:variant>
        <vt:i4>24</vt:i4>
      </vt:variant>
      <vt:variant>
        <vt:i4>0</vt:i4>
      </vt:variant>
      <vt:variant>
        <vt:i4>5</vt:i4>
      </vt:variant>
      <vt:variant>
        <vt:lpwstr>https://www.researchgate.net/profile/Regula-Grob/publication/312870496_Advantages_and_challenges_of_formative_peer-assessment_in_inquiry-based_education_at_primary_school_level/links/5888a818aca27254af894a5c/Advantages-and-challenges-of-formative-peer-assessment-in-inquiry-based-education-at-primary-school-level.pdf</vt:lpwstr>
      </vt:variant>
      <vt:variant>
        <vt:lpwstr/>
      </vt:variant>
      <vt:variant>
        <vt:i4>6226043</vt:i4>
      </vt:variant>
      <vt:variant>
        <vt:i4>21</vt:i4>
      </vt:variant>
      <vt:variant>
        <vt:i4>0</vt:i4>
      </vt:variant>
      <vt:variant>
        <vt:i4>5</vt:i4>
      </vt:variant>
      <vt:variant>
        <vt:lpwstr>https://blogs.glowscotland.org.uk/er/public/EastRenfrewshireLAR/uploads/sites/5239/2014/02/Clarifying_and_Sharing_LIs__SC.pdf</vt:lpwstr>
      </vt:variant>
      <vt:variant>
        <vt:lpwstr/>
      </vt:variant>
      <vt:variant>
        <vt:i4>8257594</vt:i4>
      </vt:variant>
      <vt:variant>
        <vt:i4>18</vt:i4>
      </vt:variant>
      <vt:variant>
        <vt:i4>0</vt:i4>
      </vt:variant>
      <vt:variant>
        <vt:i4>5</vt:i4>
      </vt:variant>
      <vt:variant>
        <vt:lpwstr>https://www.estyn.gov.wales/blog/digital-competence-improving-pupils-digital-skills</vt:lpwstr>
      </vt:variant>
      <vt:variant>
        <vt:lpwstr/>
      </vt:variant>
      <vt:variant>
        <vt:i4>1769502</vt:i4>
      </vt:variant>
      <vt:variant>
        <vt:i4>15</vt:i4>
      </vt:variant>
      <vt:variant>
        <vt:i4>0</vt:i4>
      </vt:variant>
      <vt:variant>
        <vt:i4>5</vt:i4>
      </vt:variant>
      <vt:variant>
        <vt:lpwstr>https://www.gov.wales/sites/default/files/publications/2018-03/successful-futures.pdf</vt:lpwstr>
      </vt:variant>
      <vt:variant>
        <vt:lpwstr/>
      </vt:variant>
      <vt:variant>
        <vt:i4>6422649</vt:i4>
      </vt:variant>
      <vt:variant>
        <vt:i4>12</vt:i4>
      </vt:variant>
      <vt:variant>
        <vt:i4>0</vt:i4>
      </vt:variant>
      <vt:variant>
        <vt:i4>5</vt:i4>
      </vt:variant>
      <vt:variant>
        <vt:lpwstr>https://hwb.gov.wales/curriculum-for-wales/assessment-arrangements/supporting-learner-progression-assessment-guidance/</vt:lpwstr>
      </vt:variant>
      <vt:variant>
        <vt:lpwstr/>
      </vt:variant>
      <vt:variant>
        <vt:i4>6553722</vt:i4>
      </vt:variant>
      <vt:variant>
        <vt:i4>9</vt:i4>
      </vt:variant>
      <vt:variant>
        <vt:i4>0</vt:i4>
      </vt:variant>
      <vt:variant>
        <vt:i4>5</vt:i4>
      </vt:variant>
      <vt:variant>
        <vt:lpwstr>https://bera-journals.onlinelibrary.wiley.com/doi/abs/10.1080/09585176.2015.1103278</vt:lpwstr>
      </vt:variant>
      <vt:variant>
        <vt:lpwstr/>
      </vt:variant>
      <vt:variant>
        <vt:i4>6881326</vt:i4>
      </vt:variant>
      <vt:variant>
        <vt:i4>6</vt:i4>
      </vt:variant>
      <vt:variant>
        <vt:i4>0</vt:i4>
      </vt:variant>
      <vt:variant>
        <vt:i4>5</vt:i4>
      </vt:variant>
      <vt:variant>
        <vt:lpwstr>https://www.cambridgeinternational.org/Images/584543-great-teaching-toolkit-evidence-review.pdf</vt:lpwstr>
      </vt:variant>
      <vt:variant>
        <vt:lpwstr/>
      </vt:variant>
      <vt:variant>
        <vt:i4>917535</vt:i4>
      </vt:variant>
      <vt:variant>
        <vt:i4>3</vt:i4>
      </vt:variant>
      <vt:variant>
        <vt:i4>0</vt:i4>
      </vt:variant>
      <vt:variant>
        <vt:i4>5</vt:i4>
      </vt:variant>
      <vt:variant>
        <vt:lpwstr>https://www.cambridge-community.org.uk/professional-development/gswafl/index.html</vt:lpwstr>
      </vt:variant>
      <vt:variant>
        <vt:lpwstr/>
      </vt:variant>
      <vt:variant>
        <vt:i4>8126557</vt:i4>
      </vt:variant>
      <vt:variant>
        <vt:i4>0</vt:i4>
      </vt:variant>
      <vt:variant>
        <vt:i4>0</vt:i4>
      </vt:variant>
      <vt:variant>
        <vt:i4>5</vt:i4>
      </vt:variant>
      <vt:variant>
        <vt:lpwstr>https://assets.publishing.service.gov.uk/media/5b76acef40f0b64350cbf7f8/003_Classroom_Assessments_v3.pdf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Hopkins (2203265)</dc:creator>
  <cp:keywords/>
  <dc:description/>
  <cp:lastModifiedBy>Kayla Hopkins</cp:lastModifiedBy>
  <cp:revision>2</cp:revision>
  <dcterms:created xsi:type="dcterms:W3CDTF">2024-01-09T19:07:00Z</dcterms:created>
  <dcterms:modified xsi:type="dcterms:W3CDTF">2024-01-09T19:07:00Z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