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065F7" w14:textId="6B34084E" w:rsidR="00C637A5" w:rsidRDefault="00856B2E" w:rsidP="00856B2E">
      <w:pPr>
        <w:rPr>
          <w:rFonts w:asciiTheme="minorBidi" w:hAnsiTheme="minorBidi"/>
          <w:b/>
          <w:bCs/>
          <w:sz w:val="44"/>
          <w:szCs w:val="44"/>
          <w:lang w:val="en-US"/>
        </w:rPr>
      </w:pPr>
      <w:r>
        <w:rPr>
          <w:rFonts w:asciiTheme="minorBidi" w:hAnsiTheme="minorBidi"/>
          <w:b/>
          <w:bCs/>
          <w:sz w:val="44"/>
          <w:szCs w:val="44"/>
          <w:lang w:val="en-US"/>
        </w:rPr>
        <w:t xml:space="preserve">2. </w:t>
      </w:r>
      <w:r w:rsidR="00C637A5" w:rsidRPr="00C637A5">
        <w:rPr>
          <w:rFonts w:asciiTheme="minorBidi" w:hAnsiTheme="minorBidi"/>
          <w:b/>
          <w:bCs/>
          <w:sz w:val="44"/>
          <w:szCs w:val="44"/>
          <w:lang w:val="en-US"/>
        </w:rPr>
        <w:t>SOCIAL RESPONSABILITY AND SUSTAINABILITY</w:t>
      </w:r>
    </w:p>
    <w:p w14:paraId="415EA3CD" w14:textId="408AC655" w:rsidR="00A0679E" w:rsidRDefault="00A0679E" w:rsidP="00C637A5">
      <w:pPr>
        <w:jc w:val="both"/>
        <w:rPr>
          <w:rFonts w:ascii="Roboto" w:hAnsi="Roboto"/>
          <w:color w:val="000000"/>
          <w:sz w:val="21"/>
          <w:szCs w:val="21"/>
          <w:shd w:val="clear" w:color="auto" w:fill="FFFFFF"/>
          <w:lang w:val="en-US"/>
        </w:rPr>
      </w:pPr>
    </w:p>
    <w:p w14:paraId="26E7846C" w14:textId="223A5371" w:rsidR="00856B2E" w:rsidRPr="00856B2E" w:rsidRDefault="00856B2E" w:rsidP="00856B2E">
      <w:pPr>
        <w:spacing w:line="360" w:lineRule="auto"/>
        <w:jc w:val="both"/>
        <w:rPr>
          <w:rFonts w:asciiTheme="minorBidi" w:hAnsiTheme="minorBidi"/>
          <w:color w:val="000000"/>
          <w:shd w:val="clear" w:color="auto" w:fill="FFFFFF"/>
          <w:lang w:val="en-US"/>
        </w:rPr>
      </w:pPr>
      <w:r w:rsidRPr="00856B2E">
        <w:rPr>
          <w:rFonts w:asciiTheme="minorBidi" w:hAnsiTheme="minorBidi"/>
          <w:color w:val="000000"/>
          <w:shd w:val="clear" w:color="auto" w:fill="FFFFFF"/>
          <w:lang w:val="en-US"/>
        </w:rPr>
        <w:t>Sustainability is the ability of various institutions and processes to endure across time in the social, economic, and environmental domains. Although it has its roots in herbal aid economics, sustainability has gained popularity outside thanks to concepts like social equality, sustainable development, and Responsibility, or CSR, is the term used to describe a company's commitment to social and environmental sustainability as well as its role as good stewards of the communities in which it operates. The idea of CSR was rejected by certain organisations and economists because it implied a duty to society and the future of generations other than the ones covered by the legally enforceable requirements of business</w:t>
      </w:r>
    </w:p>
    <w:p w14:paraId="2779436A" w14:textId="77777777" w:rsidR="00856B2E" w:rsidRPr="00856B2E" w:rsidRDefault="00856B2E" w:rsidP="00856B2E">
      <w:pPr>
        <w:spacing w:line="360" w:lineRule="auto"/>
        <w:jc w:val="both"/>
        <w:rPr>
          <w:rFonts w:asciiTheme="minorBidi" w:hAnsiTheme="minorBidi"/>
          <w:lang w:val="en-US"/>
        </w:rPr>
      </w:pPr>
      <w:r w:rsidRPr="00856B2E">
        <w:rPr>
          <w:rFonts w:asciiTheme="minorBidi" w:hAnsiTheme="minorBidi"/>
          <w:lang w:val="en-US"/>
        </w:rPr>
        <w:t>Some businesses invest in CSR to boost their image or keep their business profitable, while others do so out of a sense of moral obligation to the community.</w:t>
      </w:r>
    </w:p>
    <w:p w14:paraId="5680C781" w14:textId="57A5DA1C" w:rsidR="00A0679E" w:rsidRDefault="00856B2E" w:rsidP="00856B2E">
      <w:pPr>
        <w:spacing w:line="360" w:lineRule="auto"/>
        <w:jc w:val="both"/>
        <w:rPr>
          <w:rFonts w:asciiTheme="minorBidi" w:hAnsiTheme="minorBidi"/>
          <w:lang w:val="en-US"/>
        </w:rPr>
      </w:pPr>
      <w:r w:rsidRPr="00856B2E">
        <w:rPr>
          <w:rFonts w:asciiTheme="minorBidi" w:hAnsiTheme="minorBidi"/>
          <w:lang w:val="en-US"/>
        </w:rPr>
        <w:t>The acknowledgment of these assets in terms of sustainability and CSR typically refers to ethical duty and gives insight into ethical principles relevant to economic sustainability, environmental sustainability, and social equality. Start with watching the cautioned films to develop simple sustainability and CSR principles, such as understanding what factors to look for in moral decisions, the impact of intangible factors in moral issues, and best methods for fostering moral tradition in firms</w:t>
      </w:r>
      <w:r>
        <w:rPr>
          <w:rFonts w:asciiTheme="minorBidi" w:hAnsiTheme="minorBidi"/>
          <w:lang w:val="en-US"/>
        </w:rPr>
        <w:t>.</w:t>
      </w:r>
    </w:p>
    <w:p w14:paraId="25B6BE3C" w14:textId="33ED38D8" w:rsidR="0044286F" w:rsidRPr="0044286F" w:rsidRDefault="0044286F" w:rsidP="0044286F">
      <w:pPr>
        <w:spacing w:line="360" w:lineRule="auto"/>
        <w:jc w:val="both"/>
        <w:rPr>
          <w:rFonts w:asciiTheme="minorBidi" w:hAnsiTheme="minorBidi"/>
          <w:lang w:val="en-US"/>
        </w:rPr>
      </w:pPr>
      <w:r w:rsidRPr="0044286F">
        <w:rPr>
          <w:rFonts w:asciiTheme="minorBidi" w:hAnsiTheme="minorBidi"/>
          <w:lang w:val="en-US"/>
        </w:rPr>
        <w:t xml:space="preserve">At CGMEV we intend to follow the four stages of the CRS, also known as </w:t>
      </w:r>
      <w:r w:rsidRPr="0044286F">
        <w:rPr>
          <w:rFonts w:asciiTheme="minorBidi" w:hAnsiTheme="minorBidi"/>
          <w:lang w:val="en-US"/>
        </w:rPr>
        <w:t>Carroll’s</w:t>
      </w:r>
      <w:r w:rsidRPr="0044286F">
        <w:rPr>
          <w:rFonts w:asciiTheme="minorBidi" w:hAnsiTheme="minorBidi"/>
          <w:lang w:val="en-US"/>
        </w:rPr>
        <w:t xml:space="preserve"> pyramid model, which focuses on the</w:t>
      </w:r>
    </w:p>
    <w:p w14:paraId="6EACDCF6" w14:textId="77777777" w:rsidR="0044286F" w:rsidRPr="0044286F" w:rsidRDefault="0044286F" w:rsidP="0044286F">
      <w:pPr>
        <w:spacing w:line="360" w:lineRule="auto"/>
        <w:jc w:val="both"/>
        <w:rPr>
          <w:rFonts w:asciiTheme="minorBidi" w:hAnsiTheme="minorBidi"/>
          <w:lang w:val="en-US"/>
        </w:rPr>
      </w:pPr>
      <w:r w:rsidRPr="0044286F">
        <w:rPr>
          <w:rFonts w:asciiTheme="minorBidi" w:hAnsiTheme="minorBidi"/>
          <w:b/>
          <w:bCs/>
          <w:lang w:val="en-US"/>
        </w:rPr>
        <w:t>Environment:</w:t>
      </w:r>
      <w:r w:rsidRPr="0044286F">
        <w:rPr>
          <w:rFonts w:asciiTheme="minorBidi" w:hAnsiTheme="minorBidi"/>
          <w:lang w:val="en-US"/>
        </w:rPr>
        <w:t xml:space="preserve"> reducing pollutants, using more renewable energy and mitigating damage.</w:t>
      </w:r>
    </w:p>
    <w:p w14:paraId="78A5A90C" w14:textId="77777777" w:rsidR="0044286F" w:rsidRPr="0044286F" w:rsidRDefault="0044286F" w:rsidP="0044286F">
      <w:pPr>
        <w:spacing w:line="360" w:lineRule="auto"/>
        <w:jc w:val="both"/>
        <w:rPr>
          <w:rFonts w:asciiTheme="minorBidi" w:hAnsiTheme="minorBidi"/>
          <w:lang w:val="en-US"/>
        </w:rPr>
      </w:pPr>
      <w:r w:rsidRPr="0044286F">
        <w:rPr>
          <w:rFonts w:asciiTheme="minorBidi" w:hAnsiTheme="minorBidi"/>
          <w:b/>
          <w:bCs/>
          <w:lang w:val="en-US"/>
        </w:rPr>
        <w:t>Ethics:</w:t>
      </w:r>
      <w:r w:rsidRPr="0044286F">
        <w:rPr>
          <w:rFonts w:asciiTheme="minorBidi" w:hAnsiTheme="minorBidi"/>
          <w:lang w:val="en-US"/>
        </w:rPr>
        <w:t xml:space="preserve"> Ensuring that everyone is treated fairly, from customers to employees, for example, by implementing measures such as responsibly selecting resources and promoting an inclusive workplace.</w:t>
      </w:r>
    </w:p>
    <w:p w14:paraId="06532FEB" w14:textId="77777777" w:rsidR="0044286F" w:rsidRPr="0044286F" w:rsidRDefault="0044286F" w:rsidP="0044286F">
      <w:pPr>
        <w:spacing w:line="360" w:lineRule="auto"/>
        <w:jc w:val="both"/>
        <w:rPr>
          <w:rFonts w:asciiTheme="minorBidi" w:hAnsiTheme="minorBidi"/>
          <w:lang w:val="en-US"/>
        </w:rPr>
      </w:pPr>
      <w:r w:rsidRPr="0044286F">
        <w:rPr>
          <w:rFonts w:asciiTheme="minorBidi" w:hAnsiTheme="minorBidi"/>
          <w:b/>
          <w:bCs/>
          <w:lang w:val="en-US"/>
        </w:rPr>
        <w:t>Philanthropy:</w:t>
      </w:r>
      <w:r w:rsidRPr="0044286F">
        <w:rPr>
          <w:rFonts w:asciiTheme="minorBidi" w:hAnsiTheme="minorBidi"/>
          <w:lang w:val="en-US"/>
        </w:rPr>
        <w:t xml:space="preserve"> earmarking a portion of the proceeds for donations to organizations that are not directly linked to a company's business.</w:t>
      </w:r>
    </w:p>
    <w:p w14:paraId="10AD3C5E" w14:textId="41EE3CD7" w:rsidR="0044286F" w:rsidRDefault="0044286F" w:rsidP="0044286F">
      <w:pPr>
        <w:spacing w:line="360" w:lineRule="auto"/>
        <w:jc w:val="both"/>
        <w:rPr>
          <w:rFonts w:asciiTheme="minorBidi" w:hAnsiTheme="minorBidi"/>
          <w:lang w:val="en-US"/>
        </w:rPr>
      </w:pPr>
      <w:r w:rsidRPr="0044286F">
        <w:rPr>
          <w:rFonts w:asciiTheme="minorBidi" w:hAnsiTheme="minorBidi"/>
          <w:b/>
          <w:bCs/>
          <w:lang w:val="en-US"/>
        </w:rPr>
        <w:t>Economic:</w:t>
      </w:r>
      <w:r w:rsidRPr="0044286F">
        <w:rPr>
          <w:rFonts w:asciiTheme="minorBidi" w:hAnsiTheme="minorBidi"/>
          <w:lang w:val="en-US"/>
        </w:rPr>
        <w:t xml:space="preserve"> Correlating a company's commitment to upholding the principles mentioned above with its financial actions</w:t>
      </w:r>
      <w:r>
        <w:rPr>
          <w:rFonts w:asciiTheme="minorBidi" w:hAnsiTheme="minorBidi"/>
          <w:lang w:val="en-US"/>
        </w:rPr>
        <w:t>.</w:t>
      </w:r>
    </w:p>
    <w:p w14:paraId="136DBEDA" w14:textId="43494E00" w:rsidR="002C72F9" w:rsidRDefault="002C72F9" w:rsidP="001A5A00">
      <w:pPr>
        <w:spacing w:line="360" w:lineRule="auto"/>
        <w:jc w:val="both"/>
        <w:rPr>
          <w:rFonts w:asciiTheme="minorBidi" w:hAnsiTheme="minorBidi"/>
          <w:lang w:val="en-US"/>
        </w:rPr>
      </w:pPr>
      <w:r w:rsidRPr="002C72F9">
        <w:rPr>
          <w:rFonts w:asciiTheme="minorBidi" w:hAnsiTheme="minorBidi"/>
          <w:lang w:val="en-US"/>
        </w:rPr>
        <w:lastRenderedPageBreak/>
        <w:t xml:space="preserve">We believe that CRS will have a great impact on our company, from employees to customers, as we would have our employees more motivated and with high self-esteem, which would lead to greater customer retention and an increase in productivity for </w:t>
      </w:r>
      <w:r w:rsidRPr="002C72F9">
        <w:rPr>
          <w:rFonts w:asciiTheme="minorBidi" w:hAnsiTheme="minorBidi"/>
          <w:lang w:val="en-US"/>
        </w:rPr>
        <w:t>the fact</w:t>
      </w:r>
      <w:r w:rsidRPr="002C72F9">
        <w:rPr>
          <w:rFonts w:asciiTheme="minorBidi" w:hAnsiTheme="minorBidi"/>
          <w:lang w:val="en-US"/>
        </w:rPr>
        <w:t xml:space="preserve"> that they are working in a company that aligns the company's objectives with social and environmental causes.</w:t>
      </w:r>
      <w:r w:rsidR="00411624">
        <w:rPr>
          <w:rFonts w:asciiTheme="minorBidi" w:hAnsiTheme="minorBidi"/>
          <w:lang w:val="en-US"/>
        </w:rPr>
        <w:t xml:space="preserve"> </w:t>
      </w:r>
      <w:r w:rsidR="00411624" w:rsidRPr="00411624">
        <w:rPr>
          <w:rFonts w:asciiTheme="minorBidi" w:hAnsiTheme="minorBidi"/>
          <w:lang w:val="en-US"/>
        </w:rPr>
        <w:t>CGMEV will focus on people, be environmentally friendly and contribute to charity, donating a percentage of its sales value</w:t>
      </w:r>
      <w:r w:rsidR="00411624">
        <w:rPr>
          <w:rFonts w:asciiTheme="minorBidi" w:hAnsiTheme="minorBidi"/>
          <w:lang w:val="en-US"/>
        </w:rPr>
        <w:t>.</w:t>
      </w:r>
    </w:p>
    <w:p w14:paraId="514CDABD" w14:textId="5A898B5C" w:rsidR="00383632" w:rsidRPr="00383632" w:rsidRDefault="00CF0064" w:rsidP="00CF0064">
      <w:pPr>
        <w:spacing w:line="360" w:lineRule="auto"/>
        <w:rPr>
          <w:rFonts w:asciiTheme="minorBidi" w:hAnsiTheme="minorBidi"/>
          <w:sz w:val="44"/>
          <w:szCs w:val="44"/>
          <w:lang w:val="en-US"/>
        </w:rPr>
      </w:pPr>
      <w:r w:rsidRPr="00CF0064">
        <w:rPr>
          <w:rFonts w:asciiTheme="minorBidi" w:hAnsiTheme="minorBidi"/>
          <w:b/>
          <w:bCs/>
          <w:sz w:val="44"/>
          <w:szCs w:val="44"/>
          <w:lang w:val="en-US"/>
        </w:rPr>
        <w:t xml:space="preserve">3. </w:t>
      </w:r>
      <w:r w:rsidR="00383632" w:rsidRPr="00CF0064">
        <w:rPr>
          <w:rFonts w:asciiTheme="minorBidi" w:hAnsiTheme="minorBidi"/>
          <w:b/>
          <w:bCs/>
          <w:sz w:val="44"/>
          <w:szCs w:val="44"/>
          <w:lang w:val="en-US"/>
        </w:rPr>
        <w:t xml:space="preserve">DEVELOPMENT, </w:t>
      </w:r>
      <w:r w:rsidRPr="00CF0064">
        <w:rPr>
          <w:rFonts w:asciiTheme="minorBidi" w:hAnsiTheme="minorBidi"/>
          <w:b/>
          <w:bCs/>
          <w:sz w:val="44"/>
          <w:szCs w:val="44"/>
          <w:lang w:val="en-US"/>
        </w:rPr>
        <w:t>MILESTONE,</w:t>
      </w:r>
      <w:r w:rsidR="00383632" w:rsidRPr="00CF0064">
        <w:rPr>
          <w:rFonts w:asciiTheme="minorBidi" w:hAnsiTheme="minorBidi"/>
          <w:b/>
          <w:bCs/>
          <w:sz w:val="44"/>
          <w:szCs w:val="44"/>
          <w:lang w:val="en-US"/>
        </w:rPr>
        <w:t xml:space="preserve"> AND EXIT PLAN</w:t>
      </w:r>
    </w:p>
    <w:p w14:paraId="3F9F7F53" w14:textId="4B34CD27" w:rsidR="005D232A" w:rsidRDefault="00111E32" w:rsidP="001A5A00">
      <w:pPr>
        <w:spacing w:line="360" w:lineRule="auto"/>
        <w:jc w:val="both"/>
        <w:rPr>
          <w:rFonts w:asciiTheme="minorBidi" w:hAnsiTheme="minorBidi"/>
          <w:b/>
          <w:bCs/>
          <w:lang w:val="en-US"/>
        </w:rPr>
      </w:pPr>
      <w:r w:rsidRPr="006F7964">
        <w:rPr>
          <w:rFonts w:asciiTheme="minorBidi" w:hAnsiTheme="minorBidi"/>
          <w:b/>
          <w:bCs/>
          <w:sz w:val="28"/>
          <w:szCs w:val="28"/>
          <w:lang w:val="en-US"/>
        </w:rPr>
        <w:t xml:space="preserve">3.1. </w:t>
      </w:r>
      <w:r w:rsidR="00A52862" w:rsidRPr="006F7964">
        <w:rPr>
          <w:rFonts w:asciiTheme="minorBidi" w:hAnsiTheme="minorBidi"/>
          <w:b/>
          <w:bCs/>
          <w:sz w:val="28"/>
          <w:szCs w:val="28"/>
          <w:lang w:val="en-US"/>
        </w:rPr>
        <w:t>Development</w:t>
      </w:r>
      <w:r w:rsidR="00A52862" w:rsidRPr="00A52862">
        <w:rPr>
          <w:rFonts w:asciiTheme="minorBidi" w:hAnsiTheme="minorBidi"/>
          <w:b/>
          <w:bCs/>
          <w:lang w:val="en-US"/>
        </w:rPr>
        <w:t xml:space="preserve"> </w:t>
      </w:r>
      <w:r w:rsidR="005D232A">
        <w:rPr>
          <w:rFonts w:asciiTheme="minorBidi" w:hAnsiTheme="minorBidi"/>
          <w:b/>
          <w:bCs/>
          <w:lang w:val="en-US"/>
        </w:rPr>
        <w:t>–</w:t>
      </w:r>
      <w:r w:rsidR="00A52862" w:rsidRPr="00A52862">
        <w:rPr>
          <w:rFonts w:asciiTheme="minorBidi" w:hAnsiTheme="minorBidi"/>
          <w:b/>
          <w:bCs/>
          <w:lang w:val="en-US"/>
        </w:rPr>
        <w:t xml:space="preserve"> </w:t>
      </w:r>
      <w:r w:rsidR="00661D9A" w:rsidRPr="00661D9A">
        <w:rPr>
          <w:rFonts w:asciiTheme="minorBidi" w:hAnsiTheme="minorBidi"/>
          <w:lang w:val="en-US"/>
        </w:rPr>
        <w:t>The ideas, efforts, and activities that contribute to the improvement of a business can be summed up in the simplest terms as business development. This entails raising sales, expanding the business, improving profitability through forming strategic alliances, and making strategic business choices</w:t>
      </w:r>
      <w:r w:rsidR="00661D9A" w:rsidRPr="00661D9A">
        <w:rPr>
          <w:rFonts w:asciiTheme="minorBidi" w:hAnsiTheme="minorBidi"/>
          <w:b/>
          <w:bCs/>
          <w:lang w:val="en-US"/>
        </w:rPr>
        <w:t>.</w:t>
      </w:r>
    </w:p>
    <w:p w14:paraId="6E422592" w14:textId="08B67D16" w:rsidR="00411624" w:rsidRDefault="0009092C" w:rsidP="001A5A00">
      <w:pPr>
        <w:spacing w:line="360" w:lineRule="auto"/>
        <w:jc w:val="both"/>
        <w:rPr>
          <w:rFonts w:asciiTheme="minorBidi" w:hAnsiTheme="minorBidi"/>
          <w:lang w:val="en-US"/>
        </w:rPr>
      </w:pPr>
      <w:r w:rsidRPr="0009092C">
        <w:rPr>
          <w:rFonts w:asciiTheme="minorBidi" w:hAnsiTheme="minorBidi"/>
          <w:lang w:val="en-US"/>
        </w:rPr>
        <w:t xml:space="preserve">A development plan is crucial to give direction for your fresh idea's launch and course. Your aims and goals will probably exceed your available time and financial </w:t>
      </w:r>
      <w:r w:rsidRPr="0009092C">
        <w:rPr>
          <w:rFonts w:asciiTheme="minorBidi" w:hAnsiTheme="minorBidi"/>
          <w:lang w:val="en-US"/>
        </w:rPr>
        <w:t>resources;</w:t>
      </w:r>
      <w:r w:rsidRPr="0009092C">
        <w:rPr>
          <w:rFonts w:asciiTheme="minorBidi" w:hAnsiTheme="minorBidi"/>
          <w:lang w:val="en-US"/>
        </w:rPr>
        <w:t xml:space="preserve"> </w:t>
      </w:r>
      <w:r w:rsidR="00E45798" w:rsidRPr="0009092C">
        <w:rPr>
          <w:rFonts w:asciiTheme="minorBidi" w:hAnsiTheme="minorBidi"/>
          <w:lang w:val="en-US"/>
        </w:rPr>
        <w:t>thus,</w:t>
      </w:r>
      <w:r w:rsidRPr="0009092C">
        <w:rPr>
          <w:rFonts w:asciiTheme="minorBidi" w:hAnsiTheme="minorBidi"/>
          <w:lang w:val="en-US"/>
        </w:rPr>
        <w:t xml:space="preserve"> the action plan will need to support </w:t>
      </w:r>
      <w:r w:rsidRPr="0009092C">
        <w:rPr>
          <w:rFonts w:asciiTheme="minorBidi" w:hAnsiTheme="minorBidi"/>
          <w:lang w:val="en-US"/>
        </w:rPr>
        <w:t>prioritizing</w:t>
      </w:r>
      <w:r w:rsidRPr="0009092C">
        <w:rPr>
          <w:rFonts w:asciiTheme="minorBidi" w:hAnsiTheme="minorBidi"/>
          <w:lang w:val="en-US"/>
        </w:rPr>
        <w:t>.</w:t>
      </w:r>
    </w:p>
    <w:p w14:paraId="0A0A3127" w14:textId="77777777" w:rsidR="008D663A" w:rsidRPr="008D663A" w:rsidRDefault="008D663A" w:rsidP="008D663A">
      <w:pPr>
        <w:spacing w:line="360" w:lineRule="auto"/>
        <w:jc w:val="both"/>
        <w:rPr>
          <w:rFonts w:asciiTheme="minorBidi" w:hAnsiTheme="minorBidi"/>
          <w:lang w:val="en-US"/>
        </w:rPr>
      </w:pPr>
      <w:r w:rsidRPr="008D663A">
        <w:rPr>
          <w:rFonts w:asciiTheme="minorBidi" w:hAnsiTheme="minorBidi"/>
          <w:lang w:val="en-US"/>
        </w:rPr>
        <w:t>Business development refers to a broad range of strategies, plans, and projects that a company's management and owner pursue with the intention of improving the company.</w:t>
      </w:r>
    </w:p>
    <w:p w14:paraId="440C6887" w14:textId="77777777" w:rsidR="008D663A" w:rsidRPr="008D663A" w:rsidRDefault="008D663A" w:rsidP="008D663A">
      <w:pPr>
        <w:spacing w:line="360" w:lineRule="auto"/>
        <w:jc w:val="both"/>
        <w:rPr>
          <w:rFonts w:asciiTheme="minorBidi" w:hAnsiTheme="minorBidi"/>
          <w:lang w:val="en-US"/>
        </w:rPr>
      </w:pPr>
      <w:r w:rsidRPr="008D663A">
        <w:rPr>
          <w:rFonts w:asciiTheme="minorBidi" w:hAnsiTheme="minorBidi"/>
          <w:lang w:val="en-US"/>
        </w:rPr>
        <w:t>Sales growth, business expansion, the creation of strategic alliances, and enhanced profitability are just a few examples of the various goals that can be included in business development.</w:t>
      </w:r>
    </w:p>
    <w:p w14:paraId="2B12E833" w14:textId="77777777" w:rsidR="008D663A" w:rsidRPr="008D663A" w:rsidRDefault="008D663A" w:rsidP="008D663A">
      <w:pPr>
        <w:spacing w:line="360" w:lineRule="auto"/>
        <w:jc w:val="both"/>
        <w:rPr>
          <w:rFonts w:asciiTheme="minorBidi" w:hAnsiTheme="minorBidi"/>
          <w:lang w:val="en-US"/>
        </w:rPr>
      </w:pPr>
      <w:r w:rsidRPr="008D663A">
        <w:rPr>
          <w:rFonts w:asciiTheme="minorBidi" w:hAnsiTheme="minorBidi"/>
          <w:lang w:val="en-US"/>
        </w:rPr>
        <w:t>A company's sales, marketing, manufacturing, human resources, accounting, finance, product development, and vendor management are all impacted by effective business development.</w:t>
      </w:r>
    </w:p>
    <w:p w14:paraId="5BE972CF" w14:textId="56DD49CF" w:rsidR="008D663A" w:rsidRDefault="008D663A" w:rsidP="008D663A">
      <w:pPr>
        <w:spacing w:line="360" w:lineRule="auto"/>
        <w:jc w:val="both"/>
        <w:rPr>
          <w:rFonts w:asciiTheme="minorBidi" w:hAnsiTheme="minorBidi"/>
          <w:lang w:val="en-US"/>
        </w:rPr>
      </w:pPr>
      <w:r w:rsidRPr="008D663A">
        <w:rPr>
          <w:rFonts w:asciiTheme="minorBidi" w:hAnsiTheme="minorBidi"/>
          <w:lang w:val="en-US"/>
        </w:rPr>
        <w:t>Business developers should be aware of emerging markets, potential for growth, rival developments, and the company's current revenue streams.</w:t>
      </w:r>
    </w:p>
    <w:p w14:paraId="02656AA3" w14:textId="2DE1BD2F" w:rsidR="008D663A" w:rsidRDefault="00166354" w:rsidP="008D663A">
      <w:pPr>
        <w:spacing w:line="360" w:lineRule="auto"/>
        <w:jc w:val="both"/>
        <w:rPr>
          <w:rFonts w:asciiTheme="minorBidi" w:hAnsiTheme="minorBidi"/>
          <w:lang w:val="en-US"/>
        </w:rPr>
      </w:pPr>
      <w:r w:rsidRPr="00166354">
        <w:rPr>
          <w:rFonts w:asciiTheme="minorBidi" w:hAnsiTheme="minorBidi"/>
          <w:lang w:val="en-US"/>
        </w:rPr>
        <w:t>In relation to CGMEV, a SWOT analysis was carried out to know our weaknesses, strengths, market opportunities and possible threats, a verification of the current state of our business was carried out and we also took into account the development of competitors, it was verified if the sources of sales/revenues of the business, the profile of our range of customers was analyzed in depth, an observation of new market opportunities was made, thus maintaining a long-term vision</w:t>
      </w:r>
      <w:r w:rsidR="00A21DD8">
        <w:rPr>
          <w:rFonts w:asciiTheme="minorBidi" w:hAnsiTheme="minorBidi"/>
          <w:lang w:val="en-US"/>
        </w:rPr>
        <w:t>.</w:t>
      </w:r>
    </w:p>
    <w:p w14:paraId="482381ED" w14:textId="5DD4E4D1" w:rsidR="00A21DD8" w:rsidRDefault="00111E32" w:rsidP="008D663A">
      <w:pPr>
        <w:spacing w:line="360" w:lineRule="auto"/>
        <w:jc w:val="both"/>
        <w:rPr>
          <w:rFonts w:asciiTheme="minorBidi" w:hAnsiTheme="minorBidi"/>
          <w:lang w:val="en-US"/>
        </w:rPr>
      </w:pPr>
      <w:r w:rsidRPr="006F7964">
        <w:rPr>
          <w:rFonts w:asciiTheme="minorBidi" w:hAnsiTheme="minorBidi"/>
          <w:b/>
          <w:bCs/>
          <w:sz w:val="28"/>
          <w:szCs w:val="28"/>
          <w:lang w:val="en-US"/>
        </w:rPr>
        <w:lastRenderedPageBreak/>
        <w:t>3</w:t>
      </w:r>
      <w:r w:rsidR="00FA5A4B" w:rsidRPr="006F7964">
        <w:rPr>
          <w:rFonts w:asciiTheme="minorBidi" w:hAnsiTheme="minorBidi"/>
          <w:b/>
          <w:bCs/>
          <w:sz w:val="28"/>
          <w:szCs w:val="28"/>
          <w:lang w:val="en-US"/>
        </w:rPr>
        <w:t>.2</w:t>
      </w:r>
      <w:r w:rsidRPr="006F7964">
        <w:rPr>
          <w:rFonts w:asciiTheme="minorBidi" w:hAnsiTheme="minorBidi"/>
          <w:b/>
          <w:bCs/>
          <w:sz w:val="28"/>
          <w:szCs w:val="28"/>
          <w:lang w:val="en-US"/>
        </w:rPr>
        <w:t>.</w:t>
      </w:r>
      <w:r w:rsidR="00FA5A4B" w:rsidRPr="006F7964">
        <w:rPr>
          <w:rFonts w:asciiTheme="minorBidi" w:hAnsiTheme="minorBidi"/>
          <w:b/>
          <w:bCs/>
          <w:sz w:val="28"/>
          <w:szCs w:val="28"/>
          <w:lang w:val="en-US"/>
        </w:rPr>
        <w:t xml:space="preserve"> </w:t>
      </w:r>
      <w:r w:rsidR="00A21DD8" w:rsidRPr="006F7964">
        <w:rPr>
          <w:rFonts w:asciiTheme="minorBidi" w:hAnsiTheme="minorBidi"/>
          <w:b/>
          <w:bCs/>
          <w:sz w:val="28"/>
          <w:szCs w:val="28"/>
          <w:lang w:val="en-US"/>
        </w:rPr>
        <w:t>Milestone</w:t>
      </w:r>
      <w:r w:rsidR="00A21DD8">
        <w:rPr>
          <w:rFonts w:asciiTheme="minorBidi" w:hAnsiTheme="minorBidi"/>
          <w:b/>
          <w:bCs/>
          <w:lang w:val="en-US"/>
        </w:rPr>
        <w:t xml:space="preserve"> </w:t>
      </w:r>
      <w:r w:rsidR="00A21DD8" w:rsidRPr="006E5BAF">
        <w:rPr>
          <w:rFonts w:asciiTheme="minorBidi" w:hAnsiTheme="minorBidi"/>
          <w:lang w:val="en-US"/>
        </w:rPr>
        <w:t xml:space="preserve">- </w:t>
      </w:r>
      <w:r w:rsidR="006E5BAF" w:rsidRPr="006E5BAF">
        <w:rPr>
          <w:rFonts w:asciiTheme="minorBidi" w:hAnsiTheme="minorBidi"/>
          <w:lang w:val="en-US"/>
        </w:rPr>
        <w:t xml:space="preserve">A milestone is a significant event or action that occurs </w:t>
      </w:r>
      <w:r w:rsidR="006E5BAF" w:rsidRPr="006E5BAF">
        <w:rPr>
          <w:rFonts w:asciiTheme="minorBidi" w:hAnsiTheme="minorBidi"/>
          <w:lang w:val="en-US"/>
        </w:rPr>
        <w:t>during</w:t>
      </w:r>
      <w:r w:rsidR="006E5BAF" w:rsidRPr="006E5BAF">
        <w:rPr>
          <w:rFonts w:asciiTheme="minorBidi" w:hAnsiTheme="minorBidi"/>
          <w:lang w:val="en-US"/>
        </w:rPr>
        <w:t xml:space="preserve"> a project or your business that denotes a substantial advancement.</w:t>
      </w:r>
    </w:p>
    <w:p w14:paraId="5041ADE5" w14:textId="77777777" w:rsidR="00CC1C38" w:rsidRPr="00CC1C38" w:rsidRDefault="00CC1C38" w:rsidP="00CC1C38">
      <w:pPr>
        <w:spacing w:line="360" w:lineRule="auto"/>
        <w:jc w:val="both"/>
        <w:rPr>
          <w:rFonts w:asciiTheme="minorBidi" w:hAnsiTheme="minorBidi"/>
          <w:lang w:val="en-US"/>
        </w:rPr>
      </w:pPr>
      <w:r w:rsidRPr="00CC1C38">
        <w:rPr>
          <w:rFonts w:asciiTheme="minorBidi" w:hAnsiTheme="minorBidi"/>
          <w:lang w:val="en-US"/>
        </w:rPr>
        <w:t>Milestones are not arbitrary goals that you have no chance of achieving. They are crucial junctions in a project that show progress. All points should serve as a sign that you are on the right path to business success.</w:t>
      </w:r>
    </w:p>
    <w:p w14:paraId="6BE83DB2" w14:textId="37045D5B" w:rsidR="008D32EA" w:rsidRDefault="00CC1C38" w:rsidP="00CC1C38">
      <w:pPr>
        <w:spacing w:line="360" w:lineRule="auto"/>
        <w:jc w:val="both"/>
        <w:rPr>
          <w:rFonts w:asciiTheme="minorBidi" w:hAnsiTheme="minorBidi"/>
          <w:lang w:val="en-US"/>
        </w:rPr>
      </w:pPr>
      <w:r w:rsidRPr="00CC1C38">
        <w:rPr>
          <w:rFonts w:asciiTheme="minorBidi" w:hAnsiTheme="minorBidi"/>
          <w:lang w:val="en-US"/>
        </w:rPr>
        <w:t xml:space="preserve">This could involve launching a new product prototype or something more complex like acquiring your first customer in a new industry. Typically, business milestones are not only used to measure success, </w:t>
      </w:r>
      <w:r w:rsidR="00F04A99" w:rsidRPr="00CC1C38">
        <w:rPr>
          <w:rFonts w:asciiTheme="minorBidi" w:hAnsiTheme="minorBidi"/>
          <w:lang w:val="en-US"/>
        </w:rPr>
        <w:t>but they</w:t>
      </w:r>
      <w:r w:rsidRPr="00CC1C38">
        <w:rPr>
          <w:rFonts w:asciiTheme="minorBidi" w:hAnsiTheme="minorBidi"/>
          <w:lang w:val="en-US"/>
        </w:rPr>
        <w:t xml:space="preserve"> are also part of your contract</w:t>
      </w:r>
      <w:r>
        <w:rPr>
          <w:rFonts w:asciiTheme="minorBidi" w:hAnsiTheme="minorBidi"/>
          <w:lang w:val="en-US"/>
        </w:rPr>
        <w:t>.</w:t>
      </w:r>
    </w:p>
    <w:p w14:paraId="0CE3E707" w14:textId="77777777" w:rsidR="00F04A99" w:rsidRPr="00F04A99" w:rsidRDefault="00F04A99" w:rsidP="00F04A99">
      <w:pPr>
        <w:spacing w:line="360" w:lineRule="auto"/>
        <w:jc w:val="both"/>
        <w:rPr>
          <w:rFonts w:asciiTheme="minorBidi" w:hAnsiTheme="minorBidi"/>
          <w:lang w:val="en-US"/>
        </w:rPr>
      </w:pPr>
      <w:r w:rsidRPr="00F04A99">
        <w:rPr>
          <w:rFonts w:asciiTheme="minorBidi" w:hAnsiTheme="minorBidi"/>
          <w:lang w:val="en-US"/>
        </w:rPr>
        <w:t>Contractual milestones are points in a project where the sponsor has committed to pay a specific portion of the total cost. The completion of the first working prototype of a product or the initial design of a website are two examples.</w:t>
      </w:r>
    </w:p>
    <w:p w14:paraId="7BEC1544" w14:textId="5A3C34AA" w:rsidR="00C637A5" w:rsidRDefault="00F04A99" w:rsidP="00F04A99">
      <w:pPr>
        <w:spacing w:line="360" w:lineRule="auto"/>
        <w:jc w:val="both"/>
        <w:rPr>
          <w:rFonts w:asciiTheme="minorBidi" w:hAnsiTheme="minorBidi"/>
          <w:lang w:val="en-US"/>
        </w:rPr>
      </w:pPr>
      <w:r w:rsidRPr="00F04A99">
        <w:rPr>
          <w:rFonts w:asciiTheme="minorBidi" w:hAnsiTheme="minorBidi"/>
          <w:lang w:val="en-US"/>
        </w:rPr>
        <w:t xml:space="preserve">If deadlines are not met, the customer's payment may be affected, with milestones being more typical in areas such as manufacturing, </w:t>
      </w:r>
      <w:r w:rsidRPr="00F04A99">
        <w:rPr>
          <w:rFonts w:asciiTheme="minorBidi" w:hAnsiTheme="minorBidi"/>
          <w:lang w:val="en-US"/>
        </w:rPr>
        <w:t>design,</w:t>
      </w:r>
      <w:r w:rsidRPr="00F04A99">
        <w:rPr>
          <w:rFonts w:asciiTheme="minorBidi" w:hAnsiTheme="minorBidi"/>
          <w:lang w:val="en-US"/>
        </w:rPr>
        <w:t xml:space="preserve"> and software development.</w:t>
      </w:r>
    </w:p>
    <w:p w14:paraId="0C729856" w14:textId="7BE1703E" w:rsidR="00F62133" w:rsidRPr="00F62133" w:rsidRDefault="00F62133" w:rsidP="00F62133">
      <w:pPr>
        <w:spacing w:line="360" w:lineRule="auto"/>
        <w:jc w:val="both"/>
        <w:rPr>
          <w:rFonts w:asciiTheme="minorBidi" w:hAnsiTheme="minorBidi"/>
          <w:lang w:val="en-US"/>
        </w:rPr>
      </w:pPr>
      <w:r w:rsidRPr="00F62133">
        <w:rPr>
          <w:rFonts w:asciiTheme="minorBidi" w:hAnsiTheme="minorBidi"/>
          <w:lang w:val="en-US"/>
        </w:rPr>
        <w:t xml:space="preserve">It is important to draw up a good business plan, since poor planning and an inadequate vision can harm your business in the future, so it is necessary to draw up </w:t>
      </w:r>
      <w:r w:rsidR="00863066" w:rsidRPr="00F62133">
        <w:rPr>
          <w:rFonts w:asciiTheme="minorBidi" w:hAnsiTheme="minorBidi"/>
          <w:lang w:val="en-US"/>
        </w:rPr>
        <w:t>plans</w:t>
      </w:r>
      <w:r w:rsidRPr="00F62133">
        <w:rPr>
          <w:rFonts w:asciiTheme="minorBidi" w:hAnsiTheme="minorBidi"/>
          <w:lang w:val="en-US"/>
        </w:rPr>
        <w:t xml:space="preserve"> to obtain the desired result.</w:t>
      </w:r>
    </w:p>
    <w:p w14:paraId="234ADBD5" w14:textId="77777777" w:rsidR="00F62133" w:rsidRPr="00F62133" w:rsidRDefault="00F62133" w:rsidP="00F62133">
      <w:pPr>
        <w:spacing w:line="360" w:lineRule="auto"/>
        <w:jc w:val="both"/>
        <w:rPr>
          <w:rFonts w:asciiTheme="minorBidi" w:hAnsiTheme="minorBidi"/>
          <w:lang w:val="en-US"/>
        </w:rPr>
      </w:pPr>
      <w:r w:rsidRPr="00F62133">
        <w:rPr>
          <w:rFonts w:asciiTheme="minorBidi" w:hAnsiTheme="minorBidi"/>
          <w:lang w:val="en-US"/>
        </w:rPr>
        <w:t>When you have a project well divided into stages, it becomes easier to identify the risks and obstacles that could cause problems in the future, thus avoiding surprises.</w:t>
      </w:r>
    </w:p>
    <w:p w14:paraId="10B87460" w14:textId="485ADA5D" w:rsidR="00BE7F17" w:rsidRPr="0062302C" w:rsidRDefault="00F62133" w:rsidP="00BE7F17">
      <w:pPr>
        <w:spacing w:line="360" w:lineRule="auto"/>
        <w:jc w:val="both"/>
        <w:rPr>
          <w:rFonts w:asciiTheme="minorBidi" w:hAnsiTheme="minorBidi"/>
          <w:lang w:val="en-US"/>
        </w:rPr>
      </w:pPr>
      <w:r w:rsidRPr="00F62133">
        <w:rPr>
          <w:rFonts w:asciiTheme="minorBidi" w:hAnsiTheme="minorBidi"/>
          <w:lang w:val="en-US"/>
        </w:rPr>
        <w:t>In the case of large-scale projects, the milestone is not seen as an option, but something essential to ensure that the project flow is lasting, and you can also define your business milestones from quarter to quarter, which will make your work team is motivated</w:t>
      </w:r>
      <w:r w:rsidR="00BE7F17">
        <w:rPr>
          <w:rFonts w:asciiTheme="minorBidi" w:hAnsiTheme="minorBidi"/>
          <w:lang w:val="en-US"/>
        </w:rPr>
        <w:t>.</w:t>
      </w:r>
    </w:p>
    <w:p w14:paraId="0CF3C0EB" w14:textId="7E3CA54C" w:rsidR="0064183C" w:rsidRPr="0064183C" w:rsidRDefault="002D560C" w:rsidP="002D560C">
      <w:pPr>
        <w:spacing w:line="360" w:lineRule="auto"/>
        <w:rPr>
          <w:rFonts w:asciiTheme="minorBidi" w:hAnsiTheme="minorBidi"/>
          <w:b/>
          <w:bCs/>
          <w:lang w:val="en-US"/>
        </w:rPr>
      </w:pPr>
      <w:r w:rsidRPr="0064183C">
        <w:rPr>
          <w:rFonts w:asciiTheme="minorBidi" w:hAnsiTheme="minorBidi"/>
          <w:b/>
          <w:bCs/>
          <w:lang w:val="en-US"/>
        </w:rPr>
        <w:t>CGMEV intends to</w:t>
      </w:r>
      <w:r w:rsidR="0064183C">
        <w:rPr>
          <w:rFonts w:asciiTheme="minorBidi" w:hAnsiTheme="minorBidi"/>
          <w:b/>
          <w:bCs/>
          <w:lang w:val="en-US"/>
        </w:rPr>
        <w:t>:</w:t>
      </w:r>
      <w:r w:rsidRPr="0064183C">
        <w:rPr>
          <w:rFonts w:asciiTheme="minorBidi" w:hAnsiTheme="minorBidi"/>
          <w:b/>
          <w:bCs/>
          <w:lang w:val="en-US"/>
        </w:rPr>
        <w:t xml:space="preserve"> </w:t>
      </w:r>
    </w:p>
    <w:p w14:paraId="556B635B" w14:textId="433FB5FB" w:rsidR="002D560C" w:rsidRDefault="0064183C" w:rsidP="002D560C">
      <w:pPr>
        <w:spacing w:line="360" w:lineRule="auto"/>
        <w:rPr>
          <w:rFonts w:asciiTheme="minorBidi" w:hAnsiTheme="minorBidi"/>
          <w:lang w:val="en-US"/>
        </w:rPr>
      </w:pPr>
      <w:r w:rsidRPr="0064183C">
        <w:rPr>
          <w:rFonts w:asciiTheme="minorBidi" w:hAnsiTheme="minorBidi"/>
          <w:b/>
          <w:bCs/>
          <w:lang w:val="en-US"/>
        </w:rPr>
        <w:t>R</w:t>
      </w:r>
      <w:r w:rsidR="002D560C" w:rsidRPr="0064183C">
        <w:rPr>
          <w:rFonts w:asciiTheme="minorBidi" w:hAnsiTheme="minorBidi"/>
          <w:b/>
          <w:bCs/>
          <w:lang w:val="en-US"/>
        </w:rPr>
        <w:t>etain its most loyal customers</w:t>
      </w:r>
      <w:r>
        <w:rPr>
          <w:rFonts w:asciiTheme="minorBidi" w:hAnsiTheme="minorBidi"/>
          <w:b/>
          <w:bCs/>
          <w:lang w:val="en-US"/>
        </w:rPr>
        <w:t xml:space="preserve"> - </w:t>
      </w:r>
      <w:r>
        <w:rPr>
          <w:rFonts w:asciiTheme="minorBidi" w:hAnsiTheme="minorBidi"/>
          <w:lang w:val="en-US"/>
        </w:rPr>
        <w:t>getting</w:t>
      </w:r>
      <w:r w:rsidR="002D560C" w:rsidRPr="002D560C">
        <w:rPr>
          <w:rFonts w:asciiTheme="minorBidi" w:hAnsiTheme="minorBidi"/>
          <w:lang w:val="en-US"/>
        </w:rPr>
        <w:t xml:space="preserve"> involved with them, making them not feel like strangers, but someone at home, whether in the digital world or in the physical store, making their experience the best possible, creating online shopping tools, </w:t>
      </w:r>
      <w:r w:rsidR="002D560C" w:rsidRPr="002D560C">
        <w:rPr>
          <w:rFonts w:asciiTheme="minorBidi" w:hAnsiTheme="minorBidi"/>
          <w:lang w:val="en-US"/>
        </w:rPr>
        <w:t>chat,</w:t>
      </w:r>
      <w:r w:rsidR="002D560C" w:rsidRPr="002D560C">
        <w:rPr>
          <w:rFonts w:asciiTheme="minorBidi" w:hAnsiTheme="minorBidi"/>
          <w:lang w:val="en-US"/>
        </w:rPr>
        <w:t xml:space="preserve"> and other applications for us to be always close to our customers.</w:t>
      </w:r>
    </w:p>
    <w:p w14:paraId="2D34D892" w14:textId="3E052194" w:rsidR="00C34FFC" w:rsidRPr="009E1E0E" w:rsidRDefault="00C34FFC" w:rsidP="002D560C">
      <w:pPr>
        <w:spacing w:line="360" w:lineRule="auto"/>
        <w:rPr>
          <w:rFonts w:asciiTheme="minorBidi" w:hAnsiTheme="minorBidi"/>
          <w:lang w:val="en-US"/>
        </w:rPr>
      </w:pPr>
      <w:r>
        <w:rPr>
          <w:rFonts w:asciiTheme="minorBidi" w:hAnsiTheme="minorBidi"/>
          <w:b/>
          <w:bCs/>
          <w:lang w:val="en-US"/>
        </w:rPr>
        <w:t>B</w:t>
      </w:r>
      <w:r w:rsidR="00291C35">
        <w:rPr>
          <w:rFonts w:asciiTheme="minorBidi" w:hAnsiTheme="minorBidi"/>
          <w:b/>
          <w:bCs/>
          <w:lang w:val="en-US"/>
        </w:rPr>
        <w:t xml:space="preserve">est online experience - </w:t>
      </w:r>
      <w:r w:rsidR="009E1E0E" w:rsidRPr="009E1E0E">
        <w:rPr>
          <w:rFonts w:asciiTheme="minorBidi" w:hAnsiTheme="minorBidi"/>
          <w:lang w:val="en-US"/>
        </w:rPr>
        <w:t>Conquer our customers with the best possible online experience, creating the mandatory customer area, where they register as members so that they have more comfortable and easy access to their purchases, something that will bring satisfaction to them and consequently lead to greater retention of customers.</w:t>
      </w:r>
    </w:p>
    <w:p w14:paraId="425AF053" w14:textId="77777777" w:rsidR="00BA092C" w:rsidRDefault="00BA092C" w:rsidP="003C40CF">
      <w:pPr>
        <w:spacing w:line="360" w:lineRule="auto"/>
        <w:rPr>
          <w:rFonts w:asciiTheme="minorBidi" w:hAnsiTheme="minorBidi"/>
          <w:b/>
          <w:bCs/>
          <w:lang w:val="en-US"/>
        </w:rPr>
      </w:pPr>
    </w:p>
    <w:p w14:paraId="790C3DF1" w14:textId="55449026" w:rsidR="002D560C" w:rsidRPr="000A5443" w:rsidRDefault="002D560C" w:rsidP="003C40CF">
      <w:pPr>
        <w:spacing w:line="360" w:lineRule="auto"/>
        <w:rPr>
          <w:rFonts w:asciiTheme="minorBidi" w:hAnsiTheme="minorBidi"/>
          <w:b/>
          <w:bCs/>
          <w:lang w:val="en-US"/>
        </w:rPr>
      </w:pPr>
      <w:r w:rsidRPr="000A5443">
        <w:rPr>
          <w:rFonts w:asciiTheme="minorBidi" w:hAnsiTheme="minorBidi"/>
          <w:b/>
          <w:bCs/>
          <w:lang w:val="en-US"/>
        </w:rPr>
        <w:lastRenderedPageBreak/>
        <w:t>Build our reputation</w:t>
      </w:r>
      <w:r w:rsidR="0064183C" w:rsidRPr="000A5443">
        <w:rPr>
          <w:rFonts w:asciiTheme="minorBidi" w:hAnsiTheme="minorBidi"/>
          <w:b/>
          <w:bCs/>
          <w:lang w:val="en-US"/>
        </w:rPr>
        <w:t xml:space="preserve"> </w:t>
      </w:r>
      <w:r w:rsidR="000A5443" w:rsidRPr="000A5443">
        <w:rPr>
          <w:rFonts w:asciiTheme="minorBidi" w:hAnsiTheme="minorBidi"/>
          <w:lang w:val="en-US"/>
        </w:rPr>
        <w:t>- Fulfilling</w:t>
      </w:r>
      <w:r w:rsidR="000A5443" w:rsidRPr="000A5443">
        <w:rPr>
          <w:rFonts w:asciiTheme="minorBidi" w:hAnsiTheme="minorBidi"/>
          <w:lang w:val="en-US"/>
        </w:rPr>
        <w:t xml:space="preserve"> our promises and maintaining our value as a company is an extremely important factor in creating a bond between the company and its customers and always maintaining a quality service, something that will make our brand reliable.</w:t>
      </w:r>
    </w:p>
    <w:p w14:paraId="453DA550" w14:textId="6B586A37" w:rsidR="008B6A99" w:rsidRPr="006378F6" w:rsidRDefault="00291C35" w:rsidP="008B6A99">
      <w:pPr>
        <w:spacing w:line="360" w:lineRule="auto"/>
        <w:rPr>
          <w:rFonts w:asciiTheme="minorBidi" w:hAnsiTheme="minorBidi"/>
          <w:lang w:val="en-US"/>
        </w:rPr>
      </w:pPr>
      <w:r w:rsidRPr="00291C35">
        <w:rPr>
          <w:rFonts w:asciiTheme="minorBidi" w:hAnsiTheme="minorBidi"/>
          <w:b/>
          <w:bCs/>
          <w:lang w:val="en-US"/>
        </w:rPr>
        <w:t>R</w:t>
      </w:r>
      <w:r w:rsidR="002D560C" w:rsidRPr="00291C35">
        <w:rPr>
          <w:rFonts w:asciiTheme="minorBidi" w:hAnsiTheme="minorBidi"/>
          <w:b/>
          <w:bCs/>
          <w:lang w:val="en-US"/>
        </w:rPr>
        <w:t xml:space="preserve">ewarding </w:t>
      </w:r>
      <w:r w:rsidR="008A4120">
        <w:rPr>
          <w:rFonts w:asciiTheme="minorBidi" w:hAnsiTheme="minorBidi"/>
          <w:b/>
          <w:bCs/>
          <w:lang w:val="en-US"/>
        </w:rPr>
        <w:t xml:space="preserve">loyal </w:t>
      </w:r>
      <w:r w:rsidR="006378F6">
        <w:rPr>
          <w:rFonts w:asciiTheme="minorBidi" w:hAnsiTheme="minorBidi"/>
          <w:b/>
          <w:bCs/>
          <w:lang w:val="en-US"/>
        </w:rPr>
        <w:t>customers</w:t>
      </w:r>
      <w:r w:rsidRPr="00291C35">
        <w:rPr>
          <w:rFonts w:asciiTheme="minorBidi" w:hAnsiTheme="minorBidi"/>
          <w:b/>
          <w:bCs/>
          <w:lang w:val="en-US"/>
        </w:rPr>
        <w:t xml:space="preserve"> </w:t>
      </w:r>
      <w:r w:rsidR="006378F6" w:rsidRPr="00291C35">
        <w:rPr>
          <w:rFonts w:asciiTheme="minorBidi" w:hAnsiTheme="minorBidi"/>
          <w:b/>
          <w:bCs/>
          <w:lang w:val="en-US"/>
        </w:rPr>
        <w:t>- Creation</w:t>
      </w:r>
      <w:r w:rsidR="008B6A99" w:rsidRPr="006378F6">
        <w:rPr>
          <w:rFonts w:asciiTheme="minorBidi" w:hAnsiTheme="minorBidi"/>
          <w:lang w:val="en-US"/>
        </w:rPr>
        <w:t xml:space="preserve"> of personalized promotions, sending newsletters and discount offers, warnings about products in high demand when they become available.</w:t>
      </w:r>
    </w:p>
    <w:p w14:paraId="55380090" w14:textId="2BA3AD54" w:rsidR="002D560C" w:rsidRPr="006378F6" w:rsidRDefault="008B6A99" w:rsidP="008B6A99">
      <w:pPr>
        <w:spacing w:line="360" w:lineRule="auto"/>
        <w:rPr>
          <w:rFonts w:asciiTheme="minorBidi" w:hAnsiTheme="minorBidi"/>
          <w:lang w:val="en-US"/>
        </w:rPr>
      </w:pPr>
      <w:r w:rsidRPr="006378F6">
        <w:rPr>
          <w:rFonts w:asciiTheme="minorBidi" w:hAnsiTheme="minorBidi"/>
          <w:lang w:val="en-US"/>
        </w:rPr>
        <w:t xml:space="preserve">Treat customers as if they were royalty, putting a little bit of everything in your customer area, making them feel like they are in the VIP area, giving priority to member customers in relation to the arrival of new products and all kinds of publicity before the </w:t>
      </w:r>
      <w:r w:rsidR="006378F6" w:rsidRPr="006378F6">
        <w:rPr>
          <w:rFonts w:asciiTheme="minorBidi" w:hAnsiTheme="minorBidi"/>
          <w:lang w:val="en-US"/>
        </w:rPr>
        <w:t>public</w:t>
      </w:r>
      <w:r w:rsidR="006378F6">
        <w:rPr>
          <w:rFonts w:asciiTheme="minorBidi" w:hAnsiTheme="minorBidi"/>
          <w:lang w:val="en-US"/>
        </w:rPr>
        <w:t>.</w:t>
      </w:r>
    </w:p>
    <w:p w14:paraId="2A2C2C31" w14:textId="1DC1A20F" w:rsidR="00C637A5" w:rsidRDefault="00291C35" w:rsidP="002D560C">
      <w:pPr>
        <w:spacing w:line="360" w:lineRule="auto"/>
        <w:rPr>
          <w:rFonts w:asciiTheme="minorBidi" w:hAnsiTheme="minorBidi"/>
          <w:lang w:val="en-US"/>
        </w:rPr>
      </w:pPr>
      <w:r>
        <w:rPr>
          <w:rFonts w:asciiTheme="minorBidi" w:hAnsiTheme="minorBidi"/>
          <w:b/>
          <w:bCs/>
          <w:lang w:val="en-US"/>
        </w:rPr>
        <w:t>B</w:t>
      </w:r>
      <w:r w:rsidR="002D560C" w:rsidRPr="00291C35">
        <w:rPr>
          <w:rFonts w:asciiTheme="minorBidi" w:hAnsiTheme="minorBidi"/>
          <w:b/>
          <w:bCs/>
          <w:lang w:val="en-US"/>
        </w:rPr>
        <w:t>eing consistent</w:t>
      </w:r>
      <w:r>
        <w:rPr>
          <w:rFonts w:asciiTheme="minorBidi" w:hAnsiTheme="minorBidi"/>
          <w:b/>
          <w:bCs/>
          <w:lang w:val="en-US"/>
        </w:rPr>
        <w:t xml:space="preserve"> - </w:t>
      </w:r>
      <w:r w:rsidR="0066383D" w:rsidRPr="0066383D">
        <w:rPr>
          <w:rFonts w:asciiTheme="minorBidi" w:hAnsiTheme="minorBidi"/>
          <w:lang w:val="en-US"/>
        </w:rPr>
        <w:t>Cultivate the trust of our customers, taking care of our online content, showing wisdom and knowledge regarding the products we sell, making some advertising videos and putting them on the website, using the hiring of influencers to help in the marketing of our product.</w:t>
      </w:r>
    </w:p>
    <w:p w14:paraId="2872E79A" w14:textId="10AD4981" w:rsidR="00F85460" w:rsidRDefault="006F7964" w:rsidP="002D560C">
      <w:pPr>
        <w:spacing w:line="360" w:lineRule="auto"/>
        <w:rPr>
          <w:rFonts w:asciiTheme="minorBidi" w:hAnsiTheme="minorBidi"/>
          <w:b/>
          <w:bCs/>
          <w:sz w:val="28"/>
          <w:szCs w:val="28"/>
          <w:lang w:val="en-US"/>
        </w:rPr>
      </w:pPr>
      <w:r>
        <w:rPr>
          <w:rFonts w:asciiTheme="minorBidi" w:hAnsiTheme="minorBidi"/>
          <w:b/>
          <w:bCs/>
          <w:sz w:val="28"/>
          <w:szCs w:val="28"/>
          <w:lang w:val="en-US"/>
        </w:rPr>
        <w:t>3</w:t>
      </w:r>
      <w:r w:rsidR="00FA5A4B" w:rsidRPr="00FA5A4B">
        <w:rPr>
          <w:rFonts w:asciiTheme="minorBidi" w:hAnsiTheme="minorBidi"/>
          <w:b/>
          <w:bCs/>
          <w:sz w:val="28"/>
          <w:szCs w:val="28"/>
          <w:lang w:val="en-US"/>
        </w:rPr>
        <w:t>.3 - Exit Plan</w:t>
      </w:r>
    </w:p>
    <w:p w14:paraId="62E99A86" w14:textId="1E4B0C8F" w:rsidR="006F7964" w:rsidRPr="00C637A5" w:rsidRDefault="00EE3EFD" w:rsidP="002D560C">
      <w:pPr>
        <w:spacing w:line="360" w:lineRule="auto"/>
        <w:rPr>
          <w:rFonts w:asciiTheme="minorBidi" w:hAnsiTheme="minorBidi"/>
          <w:lang w:val="en-US"/>
        </w:rPr>
      </w:pPr>
      <w:r w:rsidRPr="00EE3EFD">
        <w:rPr>
          <w:rFonts w:asciiTheme="minorBidi" w:hAnsiTheme="minorBidi"/>
          <w:lang w:val="en-US"/>
        </w:rPr>
        <w:t>If you believe you might ever need to sell your firm or wish to do so, you must have an exit strategy as a business owner. A business sale plan is referred to as an exit strategy. It need not be complicated, but it must specify the terms of the transaction, what you hope to gain from it, and the anticipated timetable.</w:t>
      </w:r>
    </w:p>
    <w:p w14:paraId="7495905D" w14:textId="5CFE28BB" w:rsidR="005273B6" w:rsidRDefault="007C5EA4" w:rsidP="00856B2E">
      <w:pPr>
        <w:spacing w:line="360" w:lineRule="auto"/>
        <w:rPr>
          <w:rFonts w:asciiTheme="minorBidi" w:hAnsiTheme="minorBidi"/>
          <w:lang w:val="en-US"/>
        </w:rPr>
      </w:pPr>
      <w:r w:rsidRPr="007C5EA4">
        <w:rPr>
          <w:rFonts w:asciiTheme="minorBidi" w:hAnsiTheme="minorBidi"/>
          <w:lang w:val="en-US"/>
        </w:rPr>
        <w:t xml:space="preserve">By getting your company ready for sale, improving its marketability, and proving its worth to prospective purchasers, an exit strategy will help you get the most out of the value of your firm. You may make sure that you benefit the most by adhering to the </w:t>
      </w:r>
      <w:r w:rsidRPr="007C5EA4">
        <w:rPr>
          <w:rFonts w:asciiTheme="minorBidi" w:hAnsiTheme="minorBidi"/>
          <w:lang w:val="en-US"/>
        </w:rPr>
        <w:t>straightforward</w:t>
      </w:r>
      <w:r w:rsidRPr="007C5EA4">
        <w:rPr>
          <w:rFonts w:asciiTheme="minorBidi" w:hAnsiTheme="minorBidi"/>
          <w:lang w:val="en-US"/>
        </w:rPr>
        <w:t xml:space="preserve"> advice.</w:t>
      </w:r>
    </w:p>
    <w:p w14:paraId="3DEB6E41" w14:textId="184835DE" w:rsidR="00A83C6F" w:rsidRPr="00A83C6F" w:rsidRDefault="00A83C6F" w:rsidP="00A83C6F">
      <w:pPr>
        <w:spacing w:line="360" w:lineRule="auto"/>
        <w:rPr>
          <w:rFonts w:asciiTheme="minorBidi" w:hAnsiTheme="minorBidi"/>
          <w:lang w:val="en-US"/>
        </w:rPr>
      </w:pPr>
      <w:r w:rsidRPr="00A83C6F">
        <w:rPr>
          <w:rFonts w:asciiTheme="minorBidi" w:hAnsiTheme="minorBidi"/>
          <w:lang w:val="en-US"/>
        </w:rPr>
        <w:t xml:space="preserve">Every business needs an exit plan as this same plan would help minimize disruption </w:t>
      </w:r>
      <w:r w:rsidR="005672FC" w:rsidRPr="00A83C6F">
        <w:rPr>
          <w:rFonts w:asciiTheme="minorBidi" w:hAnsiTheme="minorBidi"/>
          <w:lang w:val="en-US"/>
        </w:rPr>
        <w:t>considering</w:t>
      </w:r>
      <w:r w:rsidRPr="00A83C6F">
        <w:rPr>
          <w:rFonts w:asciiTheme="minorBidi" w:hAnsiTheme="minorBidi"/>
          <w:lang w:val="en-US"/>
        </w:rPr>
        <w:t xml:space="preserve"> the market event, </w:t>
      </w:r>
      <w:r w:rsidR="0035484D" w:rsidRPr="00A83C6F">
        <w:rPr>
          <w:rFonts w:asciiTheme="minorBidi" w:hAnsiTheme="minorBidi"/>
          <w:lang w:val="en-US"/>
        </w:rPr>
        <w:t>time-based</w:t>
      </w:r>
      <w:r w:rsidRPr="00A83C6F">
        <w:rPr>
          <w:rFonts w:asciiTheme="minorBidi" w:hAnsiTheme="minorBidi"/>
          <w:lang w:val="en-US"/>
        </w:rPr>
        <w:t xml:space="preserve"> events (management retirement plans) and the business valuation threshold.</w:t>
      </w:r>
    </w:p>
    <w:p w14:paraId="1D6D6647" w14:textId="06E2A42F" w:rsidR="00156903" w:rsidRDefault="00A83C6F" w:rsidP="00A83C6F">
      <w:pPr>
        <w:spacing w:line="360" w:lineRule="auto"/>
        <w:rPr>
          <w:rFonts w:asciiTheme="minorBidi" w:hAnsiTheme="minorBidi"/>
          <w:lang w:val="en-US"/>
        </w:rPr>
      </w:pPr>
      <w:r w:rsidRPr="00A83C6F">
        <w:rPr>
          <w:rFonts w:asciiTheme="minorBidi" w:hAnsiTheme="minorBidi"/>
          <w:lang w:val="en-US"/>
        </w:rPr>
        <w:t>Knowing which destination to follow if there is a problem or need for a future sale, an attempt to maximize the value of the business, as every owner looks for an outlet that offers him income, no one likes to lose out.</w:t>
      </w:r>
    </w:p>
    <w:p w14:paraId="3FC162BC" w14:textId="59AFB328" w:rsidR="005672FC" w:rsidRDefault="005672FC" w:rsidP="00A83C6F">
      <w:pPr>
        <w:spacing w:line="360" w:lineRule="auto"/>
        <w:rPr>
          <w:rFonts w:asciiTheme="minorBidi" w:hAnsiTheme="minorBidi"/>
          <w:lang w:val="en-US"/>
        </w:rPr>
      </w:pPr>
      <w:r w:rsidRPr="005672FC">
        <w:rPr>
          <w:rFonts w:asciiTheme="minorBidi" w:hAnsiTheme="minorBidi"/>
          <w:lang w:val="en-US"/>
        </w:rPr>
        <w:t xml:space="preserve">In short, it would be essential to keep finances in order, organize trade agreements, resolve all issues within the business, things like unpaid taxes, </w:t>
      </w:r>
      <w:r w:rsidR="00B0387D" w:rsidRPr="005672FC">
        <w:rPr>
          <w:rFonts w:asciiTheme="minorBidi" w:hAnsiTheme="minorBidi"/>
          <w:lang w:val="en-US"/>
        </w:rPr>
        <w:t>disputes,</w:t>
      </w:r>
      <w:r w:rsidRPr="005672FC">
        <w:rPr>
          <w:rFonts w:asciiTheme="minorBidi" w:hAnsiTheme="minorBidi"/>
          <w:lang w:val="en-US"/>
        </w:rPr>
        <w:t xml:space="preserve"> or litigation, </w:t>
      </w:r>
      <w:r w:rsidRPr="005672FC">
        <w:rPr>
          <w:rFonts w:asciiTheme="minorBidi" w:hAnsiTheme="minorBidi"/>
          <w:lang w:val="en-US"/>
        </w:rPr>
        <w:lastRenderedPageBreak/>
        <w:t>maximize revenues, proceed with contract renewals, test products in new areas and different markets, thus trying to explore them abroad.</w:t>
      </w:r>
    </w:p>
    <w:p w14:paraId="4478F4E0" w14:textId="6C8D47B5" w:rsidR="00112F86" w:rsidRDefault="00E61A93" w:rsidP="00A83C6F">
      <w:pPr>
        <w:spacing w:line="360" w:lineRule="auto"/>
        <w:rPr>
          <w:rFonts w:asciiTheme="minorBidi" w:hAnsiTheme="minorBidi"/>
          <w:lang w:val="en-US"/>
        </w:rPr>
      </w:pPr>
      <w:r w:rsidRPr="00E61A93">
        <w:rPr>
          <w:rFonts w:asciiTheme="minorBidi" w:hAnsiTheme="minorBidi"/>
          <w:b/>
          <w:bCs/>
          <w:lang w:val="en-US"/>
        </w:rPr>
        <w:t>CGMEV</w:t>
      </w:r>
      <w:r w:rsidR="007E2B86" w:rsidRPr="007E2B86">
        <w:rPr>
          <w:rFonts w:asciiTheme="minorBidi" w:hAnsiTheme="minorBidi"/>
          <w:b/>
          <w:bCs/>
          <w:lang w:val="en-US"/>
        </w:rPr>
        <w:t xml:space="preserve"> </w:t>
      </w:r>
      <w:r w:rsidR="007E2B86" w:rsidRPr="00781E1E">
        <w:rPr>
          <w:rFonts w:asciiTheme="minorBidi" w:hAnsiTheme="minorBidi"/>
          <w:lang w:val="en-US"/>
        </w:rPr>
        <w:t>intends to invest in the expansion of its business abroad, thus expanding its business, but it is still in the study and planning phase, despite all the advantages that this expansion can bring to the company.</w:t>
      </w:r>
    </w:p>
    <w:p w14:paraId="1BAB39E0" w14:textId="77777777" w:rsidR="00AD6A2A" w:rsidRPr="00AD6A2A" w:rsidRDefault="00AD6A2A" w:rsidP="00AD6A2A">
      <w:pPr>
        <w:spacing w:line="360" w:lineRule="auto"/>
        <w:rPr>
          <w:rFonts w:asciiTheme="minorBidi" w:hAnsiTheme="minorBidi"/>
          <w:b/>
          <w:bCs/>
          <w:lang w:val="en-US"/>
        </w:rPr>
      </w:pPr>
      <w:r w:rsidRPr="00AD6A2A">
        <w:rPr>
          <w:rFonts w:asciiTheme="minorBidi" w:hAnsiTheme="minorBidi"/>
          <w:b/>
          <w:bCs/>
          <w:lang w:val="en-US"/>
        </w:rPr>
        <w:t>Despite advantages such as:</w:t>
      </w:r>
    </w:p>
    <w:p w14:paraId="12D7F61B" w14:textId="77777777" w:rsidR="00AD6A2A" w:rsidRPr="00AD6A2A" w:rsidRDefault="00AD6A2A" w:rsidP="00AD6A2A">
      <w:pPr>
        <w:pStyle w:val="PargrafodaLista"/>
        <w:numPr>
          <w:ilvl w:val="0"/>
          <w:numId w:val="1"/>
        </w:numPr>
        <w:spacing w:line="360" w:lineRule="auto"/>
        <w:rPr>
          <w:rFonts w:asciiTheme="minorBidi" w:hAnsiTheme="minorBidi"/>
          <w:lang w:val="en-US"/>
        </w:rPr>
      </w:pPr>
      <w:r w:rsidRPr="00AD6A2A">
        <w:rPr>
          <w:rFonts w:asciiTheme="minorBidi" w:hAnsiTheme="minorBidi"/>
          <w:lang w:val="en-US"/>
        </w:rPr>
        <w:t>the appreciation of the international currency</w:t>
      </w:r>
    </w:p>
    <w:p w14:paraId="02093856" w14:textId="082B78CD" w:rsidR="00AD6A2A" w:rsidRPr="00AD6A2A" w:rsidRDefault="00AD6A2A" w:rsidP="00AD6A2A">
      <w:pPr>
        <w:pStyle w:val="PargrafodaLista"/>
        <w:numPr>
          <w:ilvl w:val="0"/>
          <w:numId w:val="1"/>
        </w:numPr>
        <w:spacing w:line="360" w:lineRule="auto"/>
        <w:rPr>
          <w:rFonts w:asciiTheme="minorBidi" w:hAnsiTheme="minorBidi"/>
          <w:lang w:val="en-US"/>
        </w:rPr>
      </w:pPr>
      <w:r w:rsidRPr="00AD6A2A">
        <w:rPr>
          <w:rFonts w:asciiTheme="minorBidi" w:hAnsiTheme="minorBidi"/>
          <w:lang w:val="en-US"/>
        </w:rPr>
        <w:t>more flexible markets</w:t>
      </w:r>
    </w:p>
    <w:p w14:paraId="36C2FC81" w14:textId="0C12A778" w:rsidR="00AD6A2A" w:rsidRPr="00AD6A2A" w:rsidRDefault="00AD6A2A" w:rsidP="00AD6A2A">
      <w:pPr>
        <w:pStyle w:val="PargrafodaLista"/>
        <w:numPr>
          <w:ilvl w:val="0"/>
          <w:numId w:val="1"/>
        </w:numPr>
        <w:spacing w:line="360" w:lineRule="auto"/>
        <w:rPr>
          <w:rFonts w:asciiTheme="minorBidi" w:hAnsiTheme="minorBidi"/>
          <w:lang w:val="en-US"/>
        </w:rPr>
      </w:pPr>
      <w:r w:rsidRPr="00AD6A2A">
        <w:rPr>
          <w:rFonts w:asciiTheme="minorBidi" w:hAnsiTheme="minorBidi"/>
          <w:lang w:val="en-US"/>
        </w:rPr>
        <w:t xml:space="preserve">greater purchasing power of the </w:t>
      </w:r>
      <w:r w:rsidRPr="00AD6A2A">
        <w:rPr>
          <w:rFonts w:asciiTheme="minorBidi" w:hAnsiTheme="minorBidi"/>
          <w:lang w:val="en-US"/>
        </w:rPr>
        <w:t>population.</w:t>
      </w:r>
    </w:p>
    <w:p w14:paraId="715DC2B8" w14:textId="77777777" w:rsidR="00AD6A2A" w:rsidRPr="00AD6A2A" w:rsidRDefault="00AD6A2A" w:rsidP="00AD6A2A">
      <w:pPr>
        <w:pStyle w:val="PargrafodaLista"/>
        <w:numPr>
          <w:ilvl w:val="0"/>
          <w:numId w:val="1"/>
        </w:numPr>
        <w:spacing w:line="360" w:lineRule="auto"/>
        <w:rPr>
          <w:rFonts w:asciiTheme="minorBidi" w:hAnsiTheme="minorBidi"/>
          <w:lang w:val="en-US"/>
        </w:rPr>
      </w:pPr>
      <w:r w:rsidRPr="00AD6A2A">
        <w:rPr>
          <w:rFonts w:asciiTheme="minorBidi" w:hAnsiTheme="minorBidi"/>
          <w:lang w:val="en-US"/>
        </w:rPr>
        <w:t>technological progress</w:t>
      </w:r>
    </w:p>
    <w:p w14:paraId="3504063B" w14:textId="5F583118" w:rsidR="00AD6A2A" w:rsidRPr="00AD6A2A" w:rsidRDefault="00AD6A2A" w:rsidP="00AD6A2A">
      <w:pPr>
        <w:pStyle w:val="PargrafodaLista"/>
        <w:numPr>
          <w:ilvl w:val="0"/>
          <w:numId w:val="1"/>
        </w:numPr>
        <w:spacing w:line="360" w:lineRule="auto"/>
        <w:rPr>
          <w:rFonts w:asciiTheme="minorBidi" w:hAnsiTheme="minorBidi"/>
          <w:lang w:val="en-US"/>
        </w:rPr>
      </w:pPr>
      <w:r w:rsidRPr="00AD6A2A">
        <w:rPr>
          <w:rFonts w:asciiTheme="minorBidi" w:hAnsiTheme="minorBidi"/>
          <w:lang w:val="en-US"/>
        </w:rPr>
        <w:t xml:space="preserve">low production </w:t>
      </w:r>
      <w:r w:rsidRPr="00AD6A2A">
        <w:rPr>
          <w:rFonts w:asciiTheme="minorBidi" w:hAnsiTheme="minorBidi"/>
          <w:lang w:val="en-US"/>
        </w:rPr>
        <w:t>cost.</w:t>
      </w:r>
    </w:p>
    <w:p w14:paraId="1B55DEA7" w14:textId="556045A0" w:rsidR="00781E1E" w:rsidRDefault="00AD6A2A" w:rsidP="00AD6A2A">
      <w:pPr>
        <w:pStyle w:val="PargrafodaLista"/>
        <w:numPr>
          <w:ilvl w:val="0"/>
          <w:numId w:val="1"/>
        </w:numPr>
        <w:spacing w:line="360" w:lineRule="auto"/>
        <w:rPr>
          <w:rFonts w:asciiTheme="minorBidi" w:hAnsiTheme="minorBidi"/>
          <w:lang w:val="en-US"/>
        </w:rPr>
      </w:pPr>
      <w:r w:rsidRPr="00AD6A2A">
        <w:rPr>
          <w:rFonts w:asciiTheme="minorBidi" w:hAnsiTheme="minorBidi"/>
          <w:lang w:val="en-US"/>
        </w:rPr>
        <w:t>tax breaks</w:t>
      </w:r>
    </w:p>
    <w:p w14:paraId="695BF825" w14:textId="084B884C" w:rsidR="00AD6A2A" w:rsidRDefault="00AD6A2A" w:rsidP="00AD6A2A">
      <w:pPr>
        <w:pStyle w:val="PargrafodaLista"/>
        <w:spacing w:line="360" w:lineRule="auto"/>
        <w:rPr>
          <w:rFonts w:asciiTheme="minorBidi" w:hAnsiTheme="minorBidi"/>
          <w:lang w:val="en-US"/>
        </w:rPr>
      </w:pPr>
    </w:p>
    <w:p w14:paraId="49417849" w14:textId="77777777" w:rsidR="0046768C" w:rsidRPr="00490CCB" w:rsidRDefault="006505A3" w:rsidP="006505A3">
      <w:pPr>
        <w:spacing w:line="360" w:lineRule="auto"/>
        <w:rPr>
          <w:rFonts w:asciiTheme="minorBidi" w:hAnsiTheme="minorBidi"/>
          <w:b/>
          <w:bCs/>
          <w:lang w:val="en-US"/>
        </w:rPr>
      </w:pPr>
      <w:r w:rsidRPr="00490CCB">
        <w:rPr>
          <w:rFonts w:asciiTheme="minorBidi" w:hAnsiTheme="minorBidi"/>
          <w:b/>
          <w:bCs/>
          <w:lang w:val="en-US"/>
        </w:rPr>
        <w:t>We would have to pay special attention to the difficulties we would face, things like:</w:t>
      </w:r>
    </w:p>
    <w:p w14:paraId="06017DD7" w14:textId="2EB0A1F1" w:rsidR="006505A3" w:rsidRPr="0046768C" w:rsidRDefault="006505A3" w:rsidP="0046768C">
      <w:pPr>
        <w:pStyle w:val="PargrafodaLista"/>
        <w:numPr>
          <w:ilvl w:val="0"/>
          <w:numId w:val="2"/>
        </w:numPr>
        <w:spacing w:line="360" w:lineRule="auto"/>
        <w:rPr>
          <w:rFonts w:asciiTheme="minorBidi" w:hAnsiTheme="minorBidi"/>
          <w:lang w:val="en-US"/>
        </w:rPr>
      </w:pPr>
      <w:r w:rsidRPr="0046768C">
        <w:rPr>
          <w:rFonts w:asciiTheme="minorBidi" w:hAnsiTheme="minorBidi"/>
          <w:lang w:val="en-US"/>
        </w:rPr>
        <w:t>changes in the country's politics and economy</w:t>
      </w:r>
    </w:p>
    <w:p w14:paraId="024550B0" w14:textId="6C487FB9" w:rsidR="006505A3" w:rsidRPr="0046768C" w:rsidRDefault="006505A3" w:rsidP="0046768C">
      <w:pPr>
        <w:pStyle w:val="PargrafodaLista"/>
        <w:numPr>
          <w:ilvl w:val="0"/>
          <w:numId w:val="2"/>
        </w:numPr>
        <w:spacing w:line="360" w:lineRule="auto"/>
        <w:rPr>
          <w:rFonts w:asciiTheme="minorBidi" w:hAnsiTheme="minorBidi"/>
          <w:lang w:val="en-US"/>
        </w:rPr>
      </w:pPr>
      <w:r w:rsidRPr="0046768C">
        <w:rPr>
          <w:rFonts w:asciiTheme="minorBidi" w:hAnsiTheme="minorBidi"/>
          <w:lang w:val="en-US"/>
        </w:rPr>
        <w:t>specific taxes for foreign companies</w:t>
      </w:r>
    </w:p>
    <w:p w14:paraId="38353087" w14:textId="615A818E" w:rsidR="006505A3" w:rsidRPr="0046768C" w:rsidRDefault="006505A3" w:rsidP="0046768C">
      <w:pPr>
        <w:pStyle w:val="PargrafodaLista"/>
        <w:numPr>
          <w:ilvl w:val="0"/>
          <w:numId w:val="2"/>
        </w:numPr>
        <w:spacing w:line="360" w:lineRule="auto"/>
        <w:rPr>
          <w:rFonts w:asciiTheme="minorBidi" w:hAnsiTheme="minorBidi"/>
          <w:lang w:val="en-US"/>
        </w:rPr>
      </w:pPr>
      <w:r w:rsidRPr="0046768C">
        <w:rPr>
          <w:rFonts w:asciiTheme="minorBidi" w:hAnsiTheme="minorBidi"/>
          <w:lang w:val="en-US"/>
        </w:rPr>
        <w:t>cyclic variation</w:t>
      </w:r>
    </w:p>
    <w:p w14:paraId="54B891D1" w14:textId="7D3180DA" w:rsidR="00AD6A2A" w:rsidRDefault="006505A3" w:rsidP="0046768C">
      <w:pPr>
        <w:pStyle w:val="PargrafodaLista"/>
        <w:numPr>
          <w:ilvl w:val="0"/>
          <w:numId w:val="2"/>
        </w:numPr>
        <w:spacing w:line="360" w:lineRule="auto"/>
        <w:rPr>
          <w:rFonts w:asciiTheme="minorBidi" w:hAnsiTheme="minorBidi"/>
          <w:lang w:val="en-US"/>
        </w:rPr>
      </w:pPr>
      <w:r w:rsidRPr="0046768C">
        <w:rPr>
          <w:rFonts w:asciiTheme="minorBidi" w:hAnsiTheme="minorBidi"/>
          <w:lang w:val="en-US"/>
        </w:rPr>
        <w:t xml:space="preserve">cultural, </w:t>
      </w:r>
      <w:r w:rsidR="0046768C" w:rsidRPr="0046768C">
        <w:rPr>
          <w:rFonts w:asciiTheme="minorBidi" w:hAnsiTheme="minorBidi"/>
          <w:lang w:val="en-US"/>
        </w:rPr>
        <w:t>traditional,</w:t>
      </w:r>
      <w:r w:rsidRPr="0046768C">
        <w:rPr>
          <w:rFonts w:asciiTheme="minorBidi" w:hAnsiTheme="minorBidi"/>
          <w:lang w:val="en-US"/>
        </w:rPr>
        <w:t xml:space="preserve"> and regional consumption habits.</w:t>
      </w:r>
    </w:p>
    <w:p w14:paraId="1E40EB0E" w14:textId="076F0A94" w:rsidR="00873045" w:rsidRDefault="00873045" w:rsidP="00BC0073">
      <w:pPr>
        <w:spacing w:line="360" w:lineRule="auto"/>
        <w:ind w:left="360"/>
        <w:rPr>
          <w:rFonts w:asciiTheme="minorBidi" w:hAnsiTheme="minorBidi"/>
          <w:lang w:val="en-US"/>
        </w:rPr>
      </w:pPr>
      <w:r>
        <w:rPr>
          <w:rFonts w:asciiTheme="minorBidi" w:hAnsiTheme="minorBidi"/>
          <w:lang w:val="en-US"/>
        </w:rPr>
        <w:t>W</w:t>
      </w:r>
      <w:r w:rsidRPr="00873045">
        <w:rPr>
          <w:rFonts w:asciiTheme="minorBidi" w:hAnsiTheme="minorBidi"/>
          <w:lang w:val="en-US"/>
        </w:rPr>
        <w:t xml:space="preserve">e have the expansion as a serious </w:t>
      </w:r>
      <w:r w:rsidR="00E066E6" w:rsidRPr="00873045">
        <w:rPr>
          <w:rFonts w:asciiTheme="minorBidi" w:hAnsiTheme="minorBidi"/>
          <w:lang w:val="en-US"/>
        </w:rPr>
        <w:t>option,</w:t>
      </w:r>
      <w:r w:rsidRPr="00873045">
        <w:rPr>
          <w:rFonts w:asciiTheme="minorBidi" w:hAnsiTheme="minorBidi"/>
          <w:lang w:val="en-US"/>
        </w:rPr>
        <w:t xml:space="preserve"> but we are still doing preliminary research, getting to </w:t>
      </w:r>
      <w:r w:rsidR="00E066E6" w:rsidRPr="00873045">
        <w:rPr>
          <w:rFonts w:asciiTheme="minorBidi" w:hAnsiTheme="minorBidi"/>
          <w:lang w:val="en-US"/>
        </w:rPr>
        <w:t>know,</w:t>
      </w:r>
      <w:r w:rsidRPr="00873045">
        <w:rPr>
          <w:rFonts w:asciiTheme="minorBidi" w:hAnsiTheme="minorBidi"/>
          <w:lang w:val="en-US"/>
        </w:rPr>
        <w:t xml:space="preserve"> and analyzing the market in which we intend to carry out the expansion, consulting the country's legislation, analyzing the logistical </w:t>
      </w:r>
      <w:r w:rsidR="001C0AE7" w:rsidRPr="00873045">
        <w:rPr>
          <w:rFonts w:asciiTheme="minorBidi" w:hAnsiTheme="minorBidi"/>
          <w:lang w:val="en-US"/>
        </w:rPr>
        <w:t>capacity,</w:t>
      </w:r>
      <w:r w:rsidRPr="00873045">
        <w:rPr>
          <w:rFonts w:asciiTheme="minorBidi" w:hAnsiTheme="minorBidi"/>
          <w:lang w:val="en-US"/>
        </w:rPr>
        <w:t xml:space="preserve"> and participating in international fairs, getting in touch with other companies that have already settled in my same country and thus exchange information.</w:t>
      </w:r>
    </w:p>
    <w:p w14:paraId="450E015A" w14:textId="59B116F4" w:rsidR="00A86A8E" w:rsidRDefault="00A86A8E" w:rsidP="00BC0073">
      <w:pPr>
        <w:spacing w:line="360" w:lineRule="auto"/>
        <w:ind w:left="360"/>
        <w:rPr>
          <w:rFonts w:asciiTheme="minorBidi" w:hAnsiTheme="minorBidi"/>
          <w:lang w:val="en-US"/>
        </w:rPr>
      </w:pPr>
    </w:p>
    <w:p w14:paraId="79CA6255" w14:textId="4F0F1DD8" w:rsidR="00A86A8E" w:rsidRDefault="00DB45C0" w:rsidP="00BC0073">
      <w:pPr>
        <w:spacing w:line="360" w:lineRule="auto"/>
        <w:ind w:left="360"/>
        <w:rPr>
          <w:rFonts w:asciiTheme="minorBidi" w:hAnsiTheme="minorBidi"/>
          <w:b/>
          <w:bCs/>
          <w:sz w:val="44"/>
          <w:szCs w:val="44"/>
          <w:lang w:val="en-US"/>
        </w:rPr>
      </w:pPr>
      <w:r w:rsidRPr="00DB45C0">
        <w:rPr>
          <w:rFonts w:asciiTheme="minorBidi" w:hAnsiTheme="minorBidi"/>
          <w:b/>
          <w:bCs/>
          <w:sz w:val="44"/>
          <w:szCs w:val="44"/>
          <w:lang w:val="en-US"/>
        </w:rPr>
        <w:t xml:space="preserve">4. </w:t>
      </w:r>
      <w:r>
        <w:rPr>
          <w:rFonts w:asciiTheme="minorBidi" w:hAnsiTheme="minorBidi"/>
          <w:b/>
          <w:bCs/>
          <w:sz w:val="44"/>
          <w:szCs w:val="44"/>
          <w:lang w:val="en-US"/>
        </w:rPr>
        <w:t>Financial Data</w:t>
      </w:r>
    </w:p>
    <w:p w14:paraId="11F8B672" w14:textId="34299C76" w:rsidR="00DB45C0" w:rsidRDefault="0073229D" w:rsidP="00BC0073">
      <w:pPr>
        <w:spacing w:line="360" w:lineRule="auto"/>
        <w:ind w:left="360"/>
        <w:rPr>
          <w:rFonts w:asciiTheme="minorBidi" w:hAnsiTheme="minorBidi"/>
          <w:lang w:val="en-US"/>
        </w:rPr>
      </w:pPr>
      <w:r>
        <w:rPr>
          <w:rFonts w:asciiTheme="minorBidi" w:hAnsiTheme="minorBidi"/>
          <w:lang w:val="en-US"/>
        </w:rPr>
        <w:t>A</w:t>
      </w:r>
      <w:r w:rsidR="009D176F" w:rsidRPr="0073229D">
        <w:rPr>
          <w:rFonts w:asciiTheme="minorBidi" w:hAnsiTheme="minorBidi"/>
          <w:lang w:val="en-US"/>
        </w:rPr>
        <w:t xml:space="preserve"> set of data or information about the financial situation of a company makes up the financial data, and internal management makes use of this data to evaluate the performance of the business and decide whether to change tactics and strategies</w:t>
      </w:r>
      <w:r>
        <w:rPr>
          <w:rFonts w:asciiTheme="minorBidi" w:hAnsiTheme="minorBidi"/>
          <w:lang w:val="en-US"/>
        </w:rPr>
        <w:t>.</w:t>
      </w:r>
      <w:r w:rsidR="00CB3959">
        <w:rPr>
          <w:rFonts w:asciiTheme="minorBidi" w:hAnsiTheme="minorBidi"/>
          <w:lang w:val="en-US"/>
        </w:rPr>
        <w:br/>
      </w:r>
      <w:r w:rsidR="00CB3959" w:rsidRPr="00CB3959">
        <w:rPr>
          <w:rFonts w:asciiTheme="minorBidi" w:hAnsiTheme="minorBidi"/>
          <w:lang w:val="en-US"/>
        </w:rPr>
        <w:t>It is necessary to highlight some of the main types of financial data that are of utmost importance for internal management and for external stakeholders</w:t>
      </w:r>
      <w:r w:rsidR="00D525CB">
        <w:rPr>
          <w:rFonts w:asciiTheme="minorBidi" w:hAnsiTheme="minorBidi"/>
          <w:lang w:val="en-US"/>
        </w:rPr>
        <w:t xml:space="preserve">, </w:t>
      </w:r>
      <w:r w:rsidR="00D525CB" w:rsidRPr="00D525CB">
        <w:rPr>
          <w:rFonts w:asciiTheme="minorBidi" w:hAnsiTheme="minorBidi"/>
          <w:lang w:val="en-US"/>
        </w:rPr>
        <w:t>such as:</w:t>
      </w:r>
    </w:p>
    <w:p w14:paraId="616666D8" w14:textId="3AE973DB" w:rsidR="00A2672B" w:rsidRDefault="00D525CB" w:rsidP="00BC0073">
      <w:pPr>
        <w:spacing w:line="360" w:lineRule="auto"/>
        <w:ind w:left="360"/>
        <w:rPr>
          <w:rFonts w:asciiTheme="minorBidi" w:hAnsiTheme="minorBidi"/>
          <w:lang w:val="en-US"/>
        </w:rPr>
      </w:pPr>
      <w:r w:rsidRPr="00C8505E">
        <w:rPr>
          <w:rFonts w:asciiTheme="minorBidi" w:hAnsiTheme="minorBidi"/>
          <w:b/>
          <w:bCs/>
          <w:lang w:val="en-US"/>
        </w:rPr>
        <w:lastRenderedPageBreak/>
        <w:t>A</w:t>
      </w:r>
      <w:r w:rsidR="00C8505E" w:rsidRPr="00C8505E">
        <w:rPr>
          <w:rFonts w:asciiTheme="minorBidi" w:hAnsiTheme="minorBidi"/>
          <w:b/>
          <w:bCs/>
          <w:lang w:val="en-US"/>
        </w:rPr>
        <w:t xml:space="preserve">ssets </w:t>
      </w:r>
      <w:r w:rsidR="00C8505E">
        <w:rPr>
          <w:rFonts w:asciiTheme="minorBidi" w:hAnsiTheme="minorBidi"/>
          <w:lang w:val="en-US"/>
        </w:rPr>
        <w:t xml:space="preserve">- </w:t>
      </w:r>
      <w:r w:rsidR="0057294F" w:rsidRPr="0057294F">
        <w:rPr>
          <w:rFonts w:asciiTheme="minorBidi" w:hAnsiTheme="minorBidi"/>
          <w:lang w:val="en-US"/>
        </w:rPr>
        <w:t>All</w:t>
      </w:r>
      <w:r w:rsidR="0057294F" w:rsidRPr="0057294F">
        <w:rPr>
          <w:rFonts w:asciiTheme="minorBidi" w:hAnsiTheme="minorBidi"/>
          <w:lang w:val="en-US"/>
        </w:rPr>
        <w:t xml:space="preserve"> a company's possessions, including tangible and intangible assets, real estate, and personal property, are </w:t>
      </w:r>
      <w:r w:rsidR="0057294F" w:rsidRPr="0057294F">
        <w:rPr>
          <w:rFonts w:asciiTheme="minorBidi" w:hAnsiTheme="minorBidi"/>
          <w:lang w:val="en-US"/>
        </w:rPr>
        <w:t>categorized</w:t>
      </w:r>
      <w:r w:rsidR="0057294F" w:rsidRPr="0057294F">
        <w:rPr>
          <w:rFonts w:asciiTheme="minorBidi" w:hAnsiTheme="minorBidi"/>
          <w:lang w:val="en-US"/>
        </w:rPr>
        <w:t xml:space="preserve"> as </w:t>
      </w:r>
      <w:r w:rsidR="0057294F" w:rsidRPr="00C8505E">
        <w:rPr>
          <w:rFonts w:asciiTheme="minorBidi" w:hAnsiTheme="minorBidi"/>
          <w:lang w:val="en-US"/>
        </w:rPr>
        <w:t>assets</w:t>
      </w:r>
      <w:r w:rsidR="0057294F" w:rsidRPr="0057294F">
        <w:rPr>
          <w:rFonts w:asciiTheme="minorBidi" w:hAnsiTheme="minorBidi"/>
          <w:lang w:val="en-US"/>
        </w:rPr>
        <w:t>. Everything related to real estate is real estate. Any property that is not actual property is considered personal property. Any physical asset, such as machinery, furnishings, tools, or stock, is considered tangible property. Non-physical property such as a patent or goodwill is known as intangible property. The balance sheet of a corporation shows the entire worth of its assets.</w:t>
      </w:r>
    </w:p>
    <w:p w14:paraId="0C5C6BD6" w14:textId="22E88E9A" w:rsidR="00975762" w:rsidRDefault="00C8505E" w:rsidP="00BC0073">
      <w:pPr>
        <w:spacing w:line="360" w:lineRule="auto"/>
        <w:ind w:left="360"/>
        <w:rPr>
          <w:rFonts w:asciiTheme="minorBidi" w:hAnsiTheme="minorBidi"/>
          <w:lang w:val="en-US"/>
        </w:rPr>
      </w:pPr>
      <w:r w:rsidRPr="00A5355D">
        <w:rPr>
          <w:rFonts w:asciiTheme="minorBidi" w:hAnsiTheme="minorBidi"/>
          <w:b/>
          <w:bCs/>
          <w:lang w:val="en-US"/>
        </w:rPr>
        <w:t>Liabilities</w:t>
      </w:r>
      <w:r w:rsidR="00A5355D">
        <w:rPr>
          <w:rFonts w:asciiTheme="minorBidi" w:hAnsiTheme="minorBidi"/>
          <w:lang w:val="en-US"/>
        </w:rPr>
        <w:t xml:space="preserve"> - </w:t>
      </w:r>
      <w:r w:rsidR="003832A7" w:rsidRPr="003832A7">
        <w:rPr>
          <w:rFonts w:asciiTheme="minorBidi" w:hAnsiTheme="minorBidi"/>
          <w:lang w:val="en-US"/>
        </w:rPr>
        <w:t xml:space="preserve">A company's </w:t>
      </w:r>
      <w:r w:rsidR="003832A7" w:rsidRPr="00A5355D">
        <w:rPr>
          <w:rFonts w:asciiTheme="minorBidi" w:hAnsiTheme="minorBidi"/>
          <w:lang w:val="en-US"/>
        </w:rPr>
        <w:t xml:space="preserve">liabilities </w:t>
      </w:r>
      <w:r w:rsidR="003832A7" w:rsidRPr="003832A7">
        <w:rPr>
          <w:rFonts w:asciiTheme="minorBidi" w:hAnsiTheme="minorBidi"/>
          <w:lang w:val="en-US"/>
        </w:rPr>
        <w:t>are its debts to third parties and other creditors. One example of a liability is debt, which is the sum of money owing to a creditor plus any interest. Accounts payable, or money owing to vendors for goods and services the company has acquired, is another type of liability. They also cover additional commitments including salaries, benefits, and taxes. Liabilities might be long-term, which means they will mature in two years or more, or short-term, which means they will mature in one year. The balance statement of the business shows liabilities</w:t>
      </w:r>
    </w:p>
    <w:p w14:paraId="3EC072C0" w14:textId="0F49E6A7" w:rsidR="00975762" w:rsidRDefault="00400A7B" w:rsidP="00BC0073">
      <w:pPr>
        <w:spacing w:line="360" w:lineRule="auto"/>
        <w:ind w:left="360"/>
        <w:rPr>
          <w:rFonts w:asciiTheme="minorBidi" w:hAnsiTheme="minorBidi"/>
          <w:lang w:val="en-US"/>
        </w:rPr>
      </w:pPr>
      <w:r w:rsidRPr="00400A7B">
        <w:rPr>
          <w:rFonts w:asciiTheme="minorBidi" w:hAnsiTheme="minorBidi"/>
          <w:b/>
          <w:bCs/>
          <w:lang w:val="en-US"/>
        </w:rPr>
        <w:t>Equity</w:t>
      </w:r>
      <w:r w:rsidR="00A5355D">
        <w:rPr>
          <w:rFonts w:asciiTheme="minorBidi" w:hAnsiTheme="minorBidi"/>
          <w:b/>
          <w:bCs/>
          <w:lang w:val="en-US"/>
        </w:rPr>
        <w:t xml:space="preserve"> - </w:t>
      </w:r>
      <w:r w:rsidR="00A5355D">
        <w:rPr>
          <w:rFonts w:asciiTheme="minorBidi" w:hAnsiTheme="minorBidi"/>
          <w:lang w:val="en-US"/>
        </w:rPr>
        <w:t>I</w:t>
      </w:r>
      <w:r w:rsidR="00A5355D" w:rsidRPr="00400A7B">
        <w:rPr>
          <w:rFonts w:asciiTheme="minorBidi" w:hAnsiTheme="minorBidi"/>
          <w:lang w:val="en-US"/>
        </w:rPr>
        <w:t>s</w:t>
      </w:r>
      <w:r w:rsidRPr="00400A7B">
        <w:rPr>
          <w:rFonts w:asciiTheme="minorBidi" w:hAnsiTheme="minorBidi"/>
          <w:lang w:val="en-US"/>
        </w:rPr>
        <w:t xml:space="preserve"> the amount of a company's value that remains after </w:t>
      </w:r>
      <w:r w:rsidR="00A5355D" w:rsidRPr="00400A7B">
        <w:rPr>
          <w:rFonts w:asciiTheme="minorBidi" w:hAnsiTheme="minorBidi"/>
          <w:lang w:val="en-US"/>
        </w:rPr>
        <w:t>all</w:t>
      </w:r>
      <w:r w:rsidRPr="00400A7B">
        <w:rPr>
          <w:rFonts w:asciiTheme="minorBidi" w:hAnsiTheme="minorBidi"/>
          <w:lang w:val="en-US"/>
        </w:rPr>
        <w:t xml:space="preserve"> its liabilities and assets have been satisfied. The company's owners are the rightful owners of the stock. But when there is no equity since obligations are worth more than assets.</w:t>
      </w:r>
    </w:p>
    <w:p w14:paraId="21225914" w14:textId="7DE55295" w:rsidR="007F554C" w:rsidRDefault="00594358" w:rsidP="00BC0073">
      <w:pPr>
        <w:spacing w:line="360" w:lineRule="auto"/>
        <w:ind w:left="360"/>
        <w:rPr>
          <w:rFonts w:asciiTheme="minorBidi" w:hAnsiTheme="minorBidi"/>
          <w:lang w:val="en-US"/>
        </w:rPr>
      </w:pPr>
      <w:r w:rsidRPr="00594358">
        <w:rPr>
          <w:rFonts w:asciiTheme="minorBidi" w:hAnsiTheme="minorBidi"/>
          <w:lang w:val="en-US"/>
        </w:rPr>
        <w:t>I will go through the presentation of the financial data of the CGMEV Company and then I will present a brief explanation of the data presented</w:t>
      </w:r>
      <w:r w:rsidR="00AB7FA3">
        <w:rPr>
          <w:rFonts w:asciiTheme="minorBidi" w:hAnsiTheme="minorBidi"/>
          <w:lang w:val="en-US"/>
        </w:rPr>
        <w:t>.</w:t>
      </w:r>
    </w:p>
    <w:p w14:paraId="619E13D7" w14:textId="3038E138" w:rsidR="00AB7FA3" w:rsidRDefault="003444C9" w:rsidP="00BC0073">
      <w:pPr>
        <w:spacing w:line="360" w:lineRule="auto"/>
        <w:ind w:left="360"/>
        <w:rPr>
          <w:noProof/>
        </w:rPr>
      </w:pPr>
      <w:r>
        <w:rPr>
          <w:noProof/>
        </w:rPr>
        <w:drawing>
          <wp:inline distT="0" distB="0" distL="0" distR="0" wp14:anchorId="1A03B61C" wp14:editId="16347C54">
            <wp:extent cx="4942936" cy="2631374"/>
            <wp:effectExtent l="0" t="0" r="0" b="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7186" t="28136" r="12851" b="10457"/>
                    <a:stretch/>
                  </pic:blipFill>
                  <pic:spPr bwMode="auto">
                    <a:xfrm>
                      <a:off x="0" y="0"/>
                      <a:ext cx="4991539" cy="2657248"/>
                    </a:xfrm>
                    <a:prstGeom prst="rect">
                      <a:avLst/>
                    </a:prstGeom>
                    <a:ln>
                      <a:noFill/>
                    </a:ln>
                    <a:extLst>
                      <a:ext uri="{53640926-AAD7-44D8-BBD7-CCE9431645EC}">
                        <a14:shadowObscured xmlns:a14="http://schemas.microsoft.com/office/drawing/2010/main"/>
                      </a:ext>
                    </a:extLst>
                  </pic:spPr>
                </pic:pic>
              </a:graphicData>
            </a:graphic>
          </wp:inline>
        </w:drawing>
      </w:r>
      <w:r w:rsidRPr="003444C9">
        <w:rPr>
          <w:noProof/>
        </w:rPr>
        <w:t xml:space="preserve"> </w:t>
      </w:r>
    </w:p>
    <w:p w14:paraId="1124DBF1" w14:textId="444F11D2" w:rsidR="003444C9" w:rsidRPr="000E31B9" w:rsidRDefault="003444C9" w:rsidP="000E31B9">
      <w:pPr>
        <w:tabs>
          <w:tab w:val="left" w:pos="1236"/>
        </w:tabs>
        <w:spacing w:line="360" w:lineRule="auto"/>
        <w:ind w:left="360"/>
        <w:rPr>
          <w:i/>
          <w:iCs/>
          <w:noProof/>
        </w:rPr>
      </w:pPr>
    </w:p>
    <w:p w14:paraId="49BCCDCD" w14:textId="77777777" w:rsidR="00647821" w:rsidRDefault="00647821" w:rsidP="00BC0073">
      <w:pPr>
        <w:spacing w:line="360" w:lineRule="auto"/>
        <w:ind w:left="360"/>
        <w:rPr>
          <w:rFonts w:asciiTheme="minorBidi" w:hAnsiTheme="minorBidi"/>
          <w:lang w:val="en-US"/>
        </w:rPr>
      </w:pPr>
    </w:p>
    <w:p w14:paraId="4BADFB5F" w14:textId="0A571492" w:rsidR="003444C9" w:rsidRDefault="003444C9" w:rsidP="00BC0073">
      <w:pPr>
        <w:spacing w:line="360" w:lineRule="auto"/>
        <w:ind w:left="360"/>
        <w:rPr>
          <w:rFonts w:asciiTheme="minorBidi" w:hAnsiTheme="minorBidi"/>
          <w:lang w:val="en-US"/>
        </w:rPr>
      </w:pPr>
      <w:r>
        <w:rPr>
          <w:noProof/>
        </w:rPr>
        <w:lastRenderedPageBreak/>
        <w:drawing>
          <wp:inline distT="0" distB="0" distL="0" distR="0" wp14:anchorId="7AB27926" wp14:editId="4F3BDDAB">
            <wp:extent cx="5383949" cy="3045125"/>
            <wp:effectExtent l="0" t="0" r="7620" b="3175"/>
            <wp:docPr id="3" name="Imagem 3"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descr="Uma imagem com texto&#10;&#10;Descrição gerada automaticamente"/>
                    <pic:cNvPicPr/>
                  </pic:nvPicPr>
                  <pic:blipFill rotWithShape="1">
                    <a:blip r:embed="rId9"/>
                    <a:srcRect l="27004" t="28700" r="13098" b="11042"/>
                    <a:stretch/>
                  </pic:blipFill>
                  <pic:spPr bwMode="auto">
                    <a:xfrm>
                      <a:off x="0" y="0"/>
                      <a:ext cx="5422992" cy="3067207"/>
                    </a:xfrm>
                    <a:prstGeom prst="rect">
                      <a:avLst/>
                    </a:prstGeom>
                    <a:ln>
                      <a:noFill/>
                    </a:ln>
                    <a:extLst>
                      <a:ext uri="{53640926-AAD7-44D8-BBD7-CCE9431645EC}">
                        <a14:shadowObscured xmlns:a14="http://schemas.microsoft.com/office/drawing/2010/main"/>
                      </a:ext>
                    </a:extLst>
                  </pic:spPr>
                </pic:pic>
              </a:graphicData>
            </a:graphic>
          </wp:inline>
        </w:drawing>
      </w:r>
    </w:p>
    <w:p w14:paraId="0E47140B" w14:textId="1D97B2A0" w:rsidR="00647821" w:rsidRPr="00647821" w:rsidRDefault="00647821" w:rsidP="00647821">
      <w:pPr>
        <w:spacing w:line="360" w:lineRule="auto"/>
        <w:ind w:left="360"/>
        <w:jc w:val="both"/>
        <w:rPr>
          <w:rFonts w:asciiTheme="minorBidi" w:hAnsiTheme="minorBidi"/>
          <w:lang w:val="en-US"/>
        </w:rPr>
      </w:pPr>
      <w:r>
        <w:rPr>
          <w:rFonts w:asciiTheme="minorBidi" w:hAnsiTheme="minorBidi"/>
          <w:lang w:val="en-US"/>
        </w:rPr>
        <w:t>T</w:t>
      </w:r>
      <w:r w:rsidRPr="00647821">
        <w:rPr>
          <w:rFonts w:asciiTheme="minorBidi" w:hAnsiTheme="minorBidi"/>
          <w:lang w:val="en-US"/>
        </w:rPr>
        <w:t>he first two tables present the assets of the company CGMEV</w:t>
      </w:r>
      <w:r>
        <w:rPr>
          <w:rFonts w:asciiTheme="minorBidi" w:hAnsiTheme="minorBidi"/>
          <w:lang w:val="en-US"/>
        </w:rPr>
        <w:t xml:space="preserve">, </w:t>
      </w:r>
      <w:r w:rsidRPr="00647821">
        <w:rPr>
          <w:rFonts w:asciiTheme="minorBidi" w:hAnsiTheme="minorBidi"/>
          <w:lang w:val="en-US"/>
        </w:rPr>
        <w:t>where we can see the company's assets, which is the sum of liabilities + equity less or more profit.</w:t>
      </w:r>
      <w:r w:rsidRPr="00647821">
        <w:rPr>
          <w:noProof/>
          <w:lang w:val="en-US"/>
        </w:rPr>
        <w:t xml:space="preserve"> </w:t>
      </w:r>
    </w:p>
    <w:p w14:paraId="0A923E8D" w14:textId="77777777" w:rsidR="009446EF" w:rsidRPr="009446EF" w:rsidRDefault="009446EF" w:rsidP="009446EF">
      <w:pPr>
        <w:spacing w:line="360" w:lineRule="auto"/>
        <w:ind w:left="360"/>
        <w:rPr>
          <w:rFonts w:asciiTheme="minorBidi" w:hAnsiTheme="minorBidi"/>
          <w:noProof/>
          <w:lang w:val="en-US"/>
        </w:rPr>
      </w:pPr>
      <w:r w:rsidRPr="009446EF">
        <w:rPr>
          <w:rFonts w:asciiTheme="minorBidi" w:hAnsiTheme="minorBidi"/>
          <w:noProof/>
          <w:lang w:val="en-US"/>
        </w:rPr>
        <w:t>In the following tables we have the profit and loss tables, where the sales revenue of our products, the miscellaneous sales costs, and the profit are presented. Other profits obtained in other business sources than our products are also presented, things like discounts on purchases and bank interest are great examples, as it would be an asset to have somewhere to withdraw money in case there is any future problem, highlighting the case. of the covid-19 that caused many companies to be ruined, so a plan b would be important.</w:t>
      </w:r>
    </w:p>
    <w:p w14:paraId="2AA28DB4" w14:textId="27766F01" w:rsidR="00647821" w:rsidRPr="009446EF" w:rsidRDefault="009446EF" w:rsidP="009446EF">
      <w:pPr>
        <w:spacing w:line="360" w:lineRule="auto"/>
        <w:ind w:left="360"/>
        <w:rPr>
          <w:rFonts w:asciiTheme="minorBidi" w:hAnsiTheme="minorBidi"/>
          <w:noProof/>
          <w:lang w:val="en-US"/>
        </w:rPr>
      </w:pPr>
      <w:r w:rsidRPr="009446EF">
        <w:rPr>
          <w:rFonts w:asciiTheme="minorBidi" w:hAnsiTheme="minorBidi"/>
          <w:noProof/>
          <w:lang w:val="en-US"/>
        </w:rPr>
        <w:t>We also have the presentation of operating and administrative expenses, payment of taxes, the company's profit after having already paid taxes and also the net profit after taxes and payments to partners.</w:t>
      </w:r>
    </w:p>
    <w:p w14:paraId="0BD07C34" w14:textId="77777777" w:rsidR="00647821" w:rsidRDefault="00647821" w:rsidP="00BC0073">
      <w:pPr>
        <w:spacing w:line="360" w:lineRule="auto"/>
        <w:ind w:left="360"/>
        <w:rPr>
          <w:noProof/>
          <w:lang w:val="en-US"/>
        </w:rPr>
      </w:pPr>
    </w:p>
    <w:p w14:paraId="310E1A60" w14:textId="77777777" w:rsidR="00647821" w:rsidRDefault="00647821" w:rsidP="00BC0073">
      <w:pPr>
        <w:spacing w:line="360" w:lineRule="auto"/>
        <w:ind w:left="360"/>
        <w:rPr>
          <w:noProof/>
          <w:lang w:val="en-US"/>
        </w:rPr>
      </w:pPr>
    </w:p>
    <w:p w14:paraId="0FB6259A" w14:textId="583980C6" w:rsidR="0011018B" w:rsidRPr="0073229D" w:rsidRDefault="00647821" w:rsidP="00BC0073">
      <w:pPr>
        <w:spacing w:line="360" w:lineRule="auto"/>
        <w:ind w:left="360"/>
        <w:rPr>
          <w:rFonts w:asciiTheme="minorBidi" w:hAnsiTheme="minorBidi"/>
          <w:lang w:val="en-US"/>
        </w:rPr>
      </w:pPr>
      <w:r>
        <w:rPr>
          <w:noProof/>
        </w:rPr>
        <w:lastRenderedPageBreak/>
        <w:drawing>
          <wp:inline distT="0" distB="0" distL="0" distR="0" wp14:anchorId="6E017031" wp14:editId="483A0767">
            <wp:extent cx="5080072" cy="2886752"/>
            <wp:effectExtent l="0" t="0" r="6350" b="8890"/>
            <wp:docPr id="4" name="Imagem 4"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descr="Uma imagem com texto&#10;&#10;Descrição gerada automaticamente"/>
                    <pic:cNvPicPr/>
                  </pic:nvPicPr>
                  <pic:blipFill rotWithShape="1">
                    <a:blip r:embed="rId10"/>
                    <a:srcRect l="27318" t="29274" r="12778" b="10178"/>
                    <a:stretch/>
                  </pic:blipFill>
                  <pic:spPr bwMode="auto">
                    <a:xfrm>
                      <a:off x="0" y="0"/>
                      <a:ext cx="5113746" cy="2905887"/>
                    </a:xfrm>
                    <a:prstGeom prst="rect">
                      <a:avLst/>
                    </a:prstGeom>
                    <a:ln>
                      <a:noFill/>
                    </a:ln>
                    <a:extLst>
                      <a:ext uri="{53640926-AAD7-44D8-BBD7-CCE9431645EC}">
                        <a14:shadowObscured xmlns:a14="http://schemas.microsoft.com/office/drawing/2010/main"/>
                      </a:ext>
                    </a:extLst>
                  </pic:spPr>
                </pic:pic>
              </a:graphicData>
            </a:graphic>
          </wp:inline>
        </w:drawing>
      </w:r>
    </w:p>
    <w:p w14:paraId="105D5150" w14:textId="4312D9A9" w:rsidR="00E066E6" w:rsidRDefault="0011018B" w:rsidP="00BC0073">
      <w:pPr>
        <w:spacing w:line="360" w:lineRule="auto"/>
        <w:ind w:left="360"/>
        <w:rPr>
          <w:rFonts w:asciiTheme="minorBidi" w:hAnsiTheme="minorBidi"/>
          <w:lang w:val="en-US"/>
        </w:rPr>
      </w:pPr>
      <w:r>
        <w:rPr>
          <w:noProof/>
        </w:rPr>
        <w:drawing>
          <wp:inline distT="0" distB="0" distL="0" distR="0" wp14:anchorId="76D7BAAE" wp14:editId="2590959B">
            <wp:extent cx="5322498" cy="3050945"/>
            <wp:effectExtent l="0" t="0" r="0" b="0"/>
            <wp:docPr id="5" name="Imagem 5"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descr="Uma imagem com texto&#10;&#10;Descrição gerada automaticamente"/>
                    <pic:cNvPicPr/>
                  </pic:nvPicPr>
                  <pic:blipFill rotWithShape="1">
                    <a:blip r:embed="rId11"/>
                    <a:srcRect l="26999" t="27284" r="12778" b="11313"/>
                    <a:stretch/>
                  </pic:blipFill>
                  <pic:spPr bwMode="auto">
                    <a:xfrm>
                      <a:off x="0" y="0"/>
                      <a:ext cx="5369462" cy="3077866"/>
                    </a:xfrm>
                    <a:prstGeom prst="rect">
                      <a:avLst/>
                    </a:prstGeom>
                    <a:ln>
                      <a:noFill/>
                    </a:ln>
                    <a:extLst>
                      <a:ext uri="{53640926-AAD7-44D8-BBD7-CCE9431645EC}">
                        <a14:shadowObscured xmlns:a14="http://schemas.microsoft.com/office/drawing/2010/main"/>
                      </a:ext>
                    </a:extLst>
                  </pic:spPr>
                </pic:pic>
              </a:graphicData>
            </a:graphic>
          </wp:inline>
        </w:drawing>
      </w:r>
    </w:p>
    <w:p w14:paraId="66E14E7F" w14:textId="77777777" w:rsidR="00065A9C" w:rsidRDefault="00065A9C" w:rsidP="00BC0073">
      <w:pPr>
        <w:spacing w:line="360" w:lineRule="auto"/>
        <w:ind w:left="360"/>
        <w:rPr>
          <w:rFonts w:asciiTheme="minorBidi" w:hAnsiTheme="minorBidi"/>
          <w:lang w:val="en-US"/>
        </w:rPr>
      </w:pPr>
    </w:p>
    <w:p w14:paraId="01F27884" w14:textId="77777777" w:rsidR="00873045" w:rsidRPr="00BC0073" w:rsidRDefault="00873045" w:rsidP="00BC0073">
      <w:pPr>
        <w:spacing w:line="360" w:lineRule="auto"/>
        <w:ind w:left="360"/>
        <w:rPr>
          <w:rFonts w:asciiTheme="minorBidi" w:hAnsiTheme="minorBidi"/>
          <w:lang w:val="en-US"/>
        </w:rPr>
      </w:pPr>
    </w:p>
    <w:sectPr w:rsidR="00873045" w:rsidRPr="00BC0073">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712D3F"/>
    <w:multiLevelType w:val="hybridMultilevel"/>
    <w:tmpl w:val="161210E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763B760A"/>
    <w:multiLevelType w:val="hybridMultilevel"/>
    <w:tmpl w:val="828A87F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948973109">
    <w:abstractNumId w:val="1"/>
  </w:num>
  <w:num w:numId="2" w16cid:durableId="827210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A5"/>
    <w:rsid w:val="00065A9C"/>
    <w:rsid w:val="0009092C"/>
    <w:rsid w:val="000A5443"/>
    <w:rsid w:val="000E31B9"/>
    <w:rsid w:val="0011018B"/>
    <w:rsid w:val="00111E32"/>
    <w:rsid w:val="00112F86"/>
    <w:rsid w:val="00156903"/>
    <w:rsid w:val="00166354"/>
    <w:rsid w:val="001A5A00"/>
    <w:rsid w:val="001C0AE7"/>
    <w:rsid w:val="00291C35"/>
    <w:rsid w:val="002C72F9"/>
    <w:rsid w:val="002D560C"/>
    <w:rsid w:val="003444C9"/>
    <w:rsid w:val="0035484D"/>
    <w:rsid w:val="003832A7"/>
    <w:rsid w:val="00383632"/>
    <w:rsid w:val="003C40CF"/>
    <w:rsid w:val="00400A7B"/>
    <w:rsid w:val="00411624"/>
    <w:rsid w:val="0044286F"/>
    <w:rsid w:val="0046768C"/>
    <w:rsid w:val="00490CCB"/>
    <w:rsid w:val="0049743C"/>
    <w:rsid w:val="004E1B83"/>
    <w:rsid w:val="005273B6"/>
    <w:rsid w:val="005672FC"/>
    <w:rsid w:val="0057294F"/>
    <w:rsid w:val="00594358"/>
    <w:rsid w:val="005D232A"/>
    <w:rsid w:val="0062302C"/>
    <w:rsid w:val="006378F6"/>
    <w:rsid w:val="0064183C"/>
    <w:rsid w:val="00647821"/>
    <w:rsid w:val="006505A3"/>
    <w:rsid w:val="00661D9A"/>
    <w:rsid w:val="0066383D"/>
    <w:rsid w:val="0066508B"/>
    <w:rsid w:val="006E5BAF"/>
    <w:rsid w:val="006F7964"/>
    <w:rsid w:val="0073229D"/>
    <w:rsid w:val="00781E1E"/>
    <w:rsid w:val="007C5EA4"/>
    <w:rsid w:val="007E2B86"/>
    <w:rsid w:val="007F554C"/>
    <w:rsid w:val="00856B2E"/>
    <w:rsid w:val="00863066"/>
    <w:rsid w:val="00867CAF"/>
    <w:rsid w:val="00873045"/>
    <w:rsid w:val="008A4120"/>
    <w:rsid w:val="008B6A99"/>
    <w:rsid w:val="008D32EA"/>
    <w:rsid w:val="008D663A"/>
    <w:rsid w:val="00922099"/>
    <w:rsid w:val="009261E2"/>
    <w:rsid w:val="009446EF"/>
    <w:rsid w:val="00975762"/>
    <w:rsid w:val="009D176F"/>
    <w:rsid w:val="009E1E0E"/>
    <w:rsid w:val="00A0679E"/>
    <w:rsid w:val="00A21DD8"/>
    <w:rsid w:val="00A2672B"/>
    <w:rsid w:val="00A52862"/>
    <w:rsid w:val="00A5355D"/>
    <w:rsid w:val="00A83C6F"/>
    <w:rsid w:val="00A86A8E"/>
    <w:rsid w:val="00AB57CE"/>
    <w:rsid w:val="00AB7FA3"/>
    <w:rsid w:val="00AD6A2A"/>
    <w:rsid w:val="00B0387D"/>
    <w:rsid w:val="00BA092C"/>
    <w:rsid w:val="00BC0073"/>
    <w:rsid w:val="00BE7F17"/>
    <w:rsid w:val="00BF75B8"/>
    <w:rsid w:val="00C34FFC"/>
    <w:rsid w:val="00C637A5"/>
    <w:rsid w:val="00C8505E"/>
    <w:rsid w:val="00CB3959"/>
    <w:rsid w:val="00CC1C38"/>
    <w:rsid w:val="00CF0064"/>
    <w:rsid w:val="00D40FC6"/>
    <w:rsid w:val="00D525CB"/>
    <w:rsid w:val="00DB45C0"/>
    <w:rsid w:val="00E066E6"/>
    <w:rsid w:val="00E45798"/>
    <w:rsid w:val="00E61A93"/>
    <w:rsid w:val="00EE3EFD"/>
    <w:rsid w:val="00F04A99"/>
    <w:rsid w:val="00F62133"/>
    <w:rsid w:val="00F85460"/>
    <w:rsid w:val="00FA5A4B"/>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BFDF4"/>
  <w15:chartTrackingRefBased/>
  <w15:docId w15:val="{7FC80CDF-426D-4A97-A44B-DC9D4647E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AD6A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666013">
      <w:bodyDiv w:val="1"/>
      <w:marLeft w:val="0"/>
      <w:marRight w:val="0"/>
      <w:marTop w:val="0"/>
      <w:marBottom w:val="0"/>
      <w:divBdr>
        <w:top w:val="none" w:sz="0" w:space="0" w:color="auto"/>
        <w:left w:val="none" w:sz="0" w:space="0" w:color="auto"/>
        <w:bottom w:val="none" w:sz="0" w:space="0" w:color="auto"/>
        <w:right w:val="none" w:sz="0" w:space="0" w:color="auto"/>
      </w:divBdr>
    </w:div>
    <w:div w:id="829908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9146551a1d288ca50e6d8e0a8e5cf49c">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34f5c755b5d6bfee83a30b130236686"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C23B061-B7E9-4119-9448-63D971B199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6DC521-817C-422E-ACD9-6B63ECD09197}">
  <ds:schemaRefs>
    <ds:schemaRef ds:uri="http://schemas.microsoft.com/sharepoint/v3/contenttype/forms"/>
  </ds:schemaRefs>
</ds:datastoreItem>
</file>

<file path=customXml/itemProps3.xml><?xml version="1.0" encoding="utf-8"?>
<ds:datastoreItem xmlns:ds="http://schemas.openxmlformats.org/officeDocument/2006/customXml" ds:itemID="{77D5A4F8-0D8F-42D9-BADD-1A426CFDD587}">
  <ds:schemaRefs>
    <ds:schemaRef ds:uri="3126fb8f-6f0a-4021-9821-3197397987a0"/>
    <ds:schemaRef ds:uri="http://schemas.microsoft.com/office/2006/documentManagement/types"/>
    <ds:schemaRef ds:uri="http://schemas.openxmlformats.org/package/2006/metadata/core-properties"/>
    <ds:schemaRef ds:uri="http://purl.org/dc/dcmitype/"/>
    <ds:schemaRef ds:uri="http://www.w3.org/XML/1998/namespace"/>
    <ds:schemaRef ds:uri="http://schemas.microsoft.com/office/infopath/2007/PartnerControls"/>
    <ds:schemaRef ds:uri="http://purl.org/dc/elements/1.1/"/>
    <ds:schemaRef ds:uri="02f9a779-b163-4717-be83-f5bc5eef629d"/>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2015</Words>
  <Characters>10881</Characters>
  <Application>Microsoft Office Word</Application>
  <DocSecurity>0</DocSecurity>
  <Lines>90</Lines>
  <Paragraphs>25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 Lima Paixao Pereira (2124215)</dc:creator>
  <cp:keywords/>
  <dc:description/>
  <cp:lastModifiedBy>Ermelindo</cp:lastModifiedBy>
  <cp:revision>2</cp:revision>
  <dcterms:created xsi:type="dcterms:W3CDTF">2022-09-07T23:59:00Z</dcterms:created>
  <dcterms:modified xsi:type="dcterms:W3CDTF">2022-09-07T23:59:00Z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