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78"/>
        <w:ind w:right="0" w:left="0" w:firstLine="0"/>
        <w:jc w:val="left"/>
        <w:rPr>
          <w:rFonts w:ascii="Aptos" w:hAnsi="Aptos" w:cs="Aptos" w:eastAsia="Aptos"/>
          <w:b/>
          <w:color w:val="auto"/>
          <w:spacing w:val="0"/>
          <w:position w:val="0"/>
          <w:sz w:val="34"/>
          <w:shd w:fill="auto" w:val="clear"/>
        </w:rPr>
      </w:pPr>
      <w:r>
        <w:rPr>
          <w:rFonts w:ascii="Aptos" w:hAnsi="Aptos" w:cs="Aptos" w:eastAsia="Aptos"/>
          <w:b/>
          <w:color w:val="auto"/>
          <w:spacing w:val="0"/>
          <w:position w:val="0"/>
          <w:sz w:val="34"/>
          <w:shd w:fill="auto" w:val="clear"/>
        </w:rPr>
        <w:t xml:space="preserve">Using Google Scholar: A Guide for Students in the Digital Era</w:t>
      </w:r>
    </w:p>
    <w:p>
      <w:pPr>
        <w:spacing w:before="0" w:after="160" w:line="278"/>
        <w:ind w:right="0" w:left="0" w:firstLine="0"/>
        <w:jc w:val="left"/>
        <w:rPr>
          <w:rFonts w:ascii="Aptos" w:hAnsi="Aptos" w:cs="Aptos" w:eastAsia="Aptos"/>
          <w:b/>
          <w:color w:val="auto"/>
          <w:spacing w:val="0"/>
          <w:position w:val="0"/>
          <w:sz w:val="34"/>
          <w:shd w:fill="auto" w:val="clear"/>
        </w:rPr>
      </w:pPr>
      <w:r>
        <w:rPr>
          <w:rFonts w:ascii="Aptos" w:hAnsi="Aptos" w:cs="Aptos" w:eastAsia="Aptos"/>
          <w:b/>
          <w:color w:val="auto"/>
          <w:spacing w:val="0"/>
          <w:position w:val="0"/>
          <w:sz w:val="34"/>
          <w:shd w:fill="auto" w:val="clear"/>
        </w:rPr>
        <w:t xml:space="preserve">By Viorel Florian Chitu</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In today’s digital world, access to scholarly information has reached new heights, making research more accessible for students and professionals alike. Google Scholar, a free and specialized search engine, is a particularly valuable tool for students who need to access scholarly literature across diverse disciplines. Google Scholar indexes academic articles, theses, books, conference papers, patents, and more, providing a central hub for credible academic content. To effectively navigate and maximize the benefits of Google Scholar, students must understand its key features, benefits, and search strategies. This guide aims to provide students with a comprehensive overview of using Google Scholar to enhance their research and academic success.</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Understanding Google Scholar</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Google Scholar functions differently from standard search engines, as it specifically targets academic literature across various disciplines and sources. Instead of offering general web pages or popular content, Google Scholar directs users to peer-reviewed articles, reports, and books that are highly valuable for academic study. A study by Bar-Ilan (2008) highlights that Google Scholar provides access to an extensive range of academic content, making it an indispensable tool for students seeking reputable sources.</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In addition to standard search functionality, Google Scholar offers several unique features that enhance the research process:</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ab/>
        <w:t xml:space="preserve">1.</w:t>
        <w:tab/>
        <w:t xml:space="preserve">Citation Metrics and Related Articles: Each entry on Google Scholar displays citation metrics, which show how many times a paper has been cited by other researchers. This metric helps users gauge a paper’s influence and connect with related studies on the topic, providing a useful pathway for further exploration.</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ab/>
        <w:t xml:space="preserve">2.</w:t>
        <w:tab/>
        <w:t xml:space="preserve">Library Links: Google Scholar allows users to connect to their institution’s library, enabling access to full-text versions of articles that may otherwise be behind paywalls. This integration can help students access essential resources more conveniently (Sullivan &amp; Sweeney, 2013).</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ab/>
        <w:t xml:space="preserve">3.</w:t>
        <w:tab/>
        <w:t xml:space="preserve">Profiles and Alerts: Google Scholar allows students to create a personalized profile to track citations and publications. It also enables users to set up alerts for specific keywords or authors, ensuring they stay updated on the latest research relevant to their field.</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Key Features of Google Scholar</w:t>
      </w:r>
    </w:p>
    <w:p>
      <w:pPr>
        <w:spacing w:before="0" w:after="160" w:line="278"/>
        <w:ind w:right="0" w:left="0" w:firstLine="0"/>
        <w:jc w:val="left"/>
        <w:rPr>
          <w:rFonts w:ascii="Aptos" w:hAnsi="Aptos" w:cs="Aptos" w:eastAsia="Aptos"/>
          <w:b/>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Google Scholar’s search features are designed to enhance the academic research process and make it easier for students to locate and use credible sources:</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ab/>
        <w:t xml:space="preserve">1.</w:t>
        <w:tab/>
        <w:t xml:space="preserve">Advanced Search Options: Students can use advanced search options to refine their searches. By specifying phrases, excluding certain words, or limiting results by publication date, author, or journal, students can narrow their search results to the most relevant academic resources.</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ab/>
        <w:t xml:space="preserve">2.</w:t>
        <w:tab/>
        <w:t xml:space="preserve">“Cited By” and “Related Articles”: When exploring a particular topic, students can use the “Cited by” feature to see other works that reference a given article, indicating its relevance and impact in the field. The “Related Articles” function also points users to additional studies that address similar topics, broadening their research base.</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ab/>
        <w:t xml:space="preserve">3.</w:t>
        <w:tab/>
        <w:t xml:space="preserve">Access to Diverse Sources: Unlike some academic databases that may focus on specific fields, Google Scholar covers a wide range of disciplines. This breadth of sources supports students who may be conducting interdisciplinary research or exploring new academic areas.</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Benefits of Using Google Scholar</w:t>
      </w:r>
    </w:p>
    <w:p>
      <w:pPr>
        <w:spacing w:before="0" w:after="160" w:line="278"/>
        <w:ind w:right="0" w:left="0" w:firstLine="0"/>
        <w:jc w:val="left"/>
        <w:rPr>
          <w:rFonts w:ascii="Aptos" w:hAnsi="Aptos" w:cs="Aptos" w:eastAsia="Aptos"/>
          <w:b/>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Using Google Scholar provides several advantages that are especially beneficial to students:</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ab/>
      </w:r>
      <w:r>
        <w:rPr>
          <w:rFonts w:ascii="Aptos" w:hAnsi="Aptos" w:cs="Aptos" w:eastAsia="Aptos"/>
          <w:color w:val="auto"/>
          <w:spacing w:val="0"/>
          <w:position w:val="0"/>
          <w:sz w:val="24"/>
          <w:shd w:fill="auto" w:val="clear"/>
        </w:rPr>
        <w:t xml:space="preserve">•</w:t>
      </w:r>
      <w:r>
        <w:rPr>
          <w:rFonts w:ascii="Aptos" w:hAnsi="Aptos" w:cs="Aptos" w:eastAsia="Aptos"/>
          <w:color w:val="auto"/>
          <w:spacing w:val="0"/>
          <w:position w:val="0"/>
          <w:sz w:val="24"/>
          <w:shd w:fill="auto" w:val="clear"/>
        </w:rPr>
        <w:tab/>
        <w:t xml:space="preserve">Wide Access to Academic Content: Google Scholar includes a vast array of sources, from peer-reviewed journal articles to conference papers, books, and legal documents. This access enriches students’ research capabilities, providing them with diverse perspectives and sources.</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ab/>
      </w:r>
      <w:r>
        <w:rPr>
          <w:rFonts w:ascii="Aptos" w:hAnsi="Aptos" w:cs="Aptos" w:eastAsia="Aptos"/>
          <w:color w:val="auto"/>
          <w:spacing w:val="0"/>
          <w:position w:val="0"/>
          <w:sz w:val="24"/>
          <w:shd w:fill="auto" w:val="clear"/>
        </w:rPr>
        <w:t xml:space="preserve">•</w:t>
      </w:r>
      <w:r>
        <w:rPr>
          <w:rFonts w:ascii="Aptos" w:hAnsi="Aptos" w:cs="Aptos" w:eastAsia="Aptos"/>
          <w:color w:val="auto"/>
          <w:spacing w:val="0"/>
          <w:position w:val="0"/>
          <w:sz w:val="24"/>
          <w:shd w:fill="auto" w:val="clear"/>
        </w:rPr>
        <w:tab/>
        <w:t xml:space="preserve">Efficiency and Time-Saving: With its targeted search capabilities, Google Scholar saves time by focusing on academic resources rather than general web content. Students can quickly locate relevant research, avoiding the need to sift through non-scholarly sources.</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ab/>
      </w:r>
      <w:r>
        <w:rPr>
          <w:rFonts w:ascii="Aptos" w:hAnsi="Aptos" w:cs="Aptos" w:eastAsia="Aptos"/>
          <w:color w:val="auto"/>
          <w:spacing w:val="0"/>
          <w:position w:val="0"/>
          <w:sz w:val="24"/>
          <w:shd w:fill="auto" w:val="clear"/>
        </w:rPr>
        <w:t xml:space="preserve">•</w:t>
      </w:r>
      <w:r>
        <w:rPr>
          <w:rFonts w:ascii="Aptos" w:hAnsi="Aptos" w:cs="Aptos" w:eastAsia="Aptos"/>
          <w:color w:val="auto"/>
          <w:spacing w:val="0"/>
          <w:position w:val="0"/>
          <w:sz w:val="24"/>
          <w:shd w:fill="auto" w:val="clear"/>
        </w:rPr>
        <w:tab/>
        <w:t xml:space="preserve">Credibility of Sources: The academic sources indexed in Google Scholar provide credibility to students’ research papers. This reliability forms a solid foundation for academic arguments and supports scholarly claims.</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Practical Strategies for Effective Use</w:t>
      </w:r>
    </w:p>
    <w:p>
      <w:pPr>
        <w:spacing w:before="0" w:after="160" w:line="278"/>
        <w:ind w:right="0" w:left="0" w:firstLine="0"/>
        <w:jc w:val="left"/>
        <w:rPr>
          <w:rFonts w:ascii="Aptos" w:hAnsi="Aptos" w:cs="Aptos" w:eastAsia="Aptos"/>
          <w:b/>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To maximize the benefits of Google Scholar, students can implement the following strategies:</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ab/>
        <w:t xml:space="preserve">1.</w:t>
        <w:tab/>
        <w:t xml:space="preserve">Utilize Advanced Search Features: Students can use quotation marks to search for exact phrases (e.g., “climate change adaptation”) or a minus sign to exclude specific terms (e.g., “climate change -adaptation”). This approach can help narrow down search results and focus on the most relevant studies.</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ab/>
        <w:t xml:space="preserve">2.</w:t>
        <w:tab/>
        <w:t xml:space="preserve">Review Citation Metrics: Before selecting a source, students should examine the citation count to assess its impact. A high citation count generally indicates influential research, though it is also essential to consider recent articles to stay informed about the latest developments in a field (Shen et al., 2018).</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ab/>
        <w:t xml:space="preserve">3.</w:t>
        <w:tab/>
        <w:t xml:space="preserve">Explore Related Works: After finding a relevant paper, students should use the “Related articles” and “Cited by” features to explore other works that may deepen their understanding of the topic. This practice can lead to discovering a broader array of useful sources.</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ab/>
        <w:t xml:space="preserve">4.</w:t>
        <w:tab/>
        <w:t xml:space="preserve">Set Up Alerts: By creating alerts for specific keywords or authors, students can stay informed of new research in their area of study. This proactive approach is valuable for students working on long-term research projects or who want to keep updated on a dynamic field.</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ab/>
        <w:t xml:space="preserve">5.</w:t>
        <w:tab/>
        <w:t xml:space="preserve">Access Full Texts via Library Links: Setting up library links within Google Scholar helps students access full-text articles that might otherwise be behind a paywall. This feature makes research more accessible, ensuring that financial limitations do not restrict students from obtaining essential academic resources.</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Conclusion</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In today’s digital era, Google Scholar is an essential tool for students, providing them with access to a wealth of scholarly resources that can significantly improve their research skills and academic outcomes. By understanding and utilizing its features, students can efficiently locate credible sources, stay informed about new research, and enhance the quality of their academic work. Google Scholar empowers students to navigate the complex landscape of academic literature and fosters the development of critical research skills, making it indispensable for students at all levels of study. As academic expectations continue to evolve, mastering tools like Google Scholar will be key for success across all disciplines.</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References</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ab/>
      </w:r>
      <w:r>
        <w:rPr>
          <w:rFonts w:ascii="Aptos" w:hAnsi="Aptos" w:cs="Aptos" w:eastAsia="Aptos"/>
          <w:color w:val="auto"/>
          <w:spacing w:val="0"/>
          <w:position w:val="0"/>
          <w:sz w:val="24"/>
          <w:shd w:fill="auto" w:val="clear"/>
        </w:rPr>
        <w:t xml:space="preserve">•</w:t>
      </w:r>
      <w:r>
        <w:rPr>
          <w:rFonts w:ascii="Aptos" w:hAnsi="Aptos" w:cs="Aptos" w:eastAsia="Aptos"/>
          <w:color w:val="auto"/>
          <w:spacing w:val="0"/>
          <w:position w:val="0"/>
          <w:sz w:val="24"/>
          <w:shd w:fill="auto" w:val="clear"/>
        </w:rPr>
        <w:tab/>
        <w:t xml:space="preserve">Bar-Ilan, J. (2008). A survey on the use of Google Scholar. Science Focus, 3(1), 20-26.</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ab/>
      </w:r>
      <w:r>
        <w:rPr>
          <w:rFonts w:ascii="Aptos" w:hAnsi="Aptos" w:cs="Aptos" w:eastAsia="Aptos"/>
          <w:color w:val="auto"/>
          <w:spacing w:val="0"/>
          <w:position w:val="0"/>
          <w:sz w:val="24"/>
          <w:shd w:fill="auto" w:val="clear"/>
        </w:rPr>
        <w:t xml:space="preserve">•</w:t>
      </w:r>
      <w:r>
        <w:rPr>
          <w:rFonts w:ascii="Aptos" w:hAnsi="Aptos" w:cs="Aptos" w:eastAsia="Aptos"/>
          <w:color w:val="auto"/>
          <w:spacing w:val="0"/>
          <w:position w:val="0"/>
          <w:sz w:val="24"/>
          <w:shd w:fill="auto" w:val="clear"/>
        </w:rPr>
        <w:tab/>
        <w:t xml:space="preserve">Huang, M., &amp; Hsieh, Y. (2012). A Comparison of Google Scholar and Other Database Search Engines. Online Information Review, 36(5), 793-807. DOI: 10.1108/14684521211276292.</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ab/>
      </w:r>
      <w:r>
        <w:rPr>
          <w:rFonts w:ascii="Aptos" w:hAnsi="Aptos" w:cs="Aptos" w:eastAsia="Aptos"/>
          <w:color w:val="auto"/>
          <w:spacing w:val="0"/>
          <w:position w:val="0"/>
          <w:sz w:val="24"/>
          <w:shd w:fill="auto" w:val="clear"/>
        </w:rPr>
        <w:t xml:space="preserve">•</w:t>
      </w:r>
      <w:r>
        <w:rPr>
          <w:rFonts w:ascii="Aptos" w:hAnsi="Aptos" w:cs="Aptos" w:eastAsia="Aptos"/>
          <w:color w:val="auto"/>
          <w:spacing w:val="0"/>
          <w:position w:val="0"/>
          <w:sz w:val="24"/>
          <w:shd w:fill="auto" w:val="clear"/>
        </w:rPr>
        <w:tab/>
        <w:t xml:space="preserve">Lutz, C., &amp; Karp, J. (2018). The Changing Landscape of Research: Evaluating Google Scholar’s Role in Academic Libraries. Library Resources &amp; Technical Services, 62(3), 123-131. DOI: 10.5860/lrts.62n3.123.</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ab/>
      </w:r>
      <w:r>
        <w:rPr>
          <w:rFonts w:ascii="Aptos" w:hAnsi="Aptos" w:cs="Aptos" w:eastAsia="Aptos"/>
          <w:color w:val="auto"/>
          <w:spacing w:val="0"/>
          <w:position w:val="0"/>
          <w:sz w:val="24"/>
          <w:shd w:fill="auto" w:val="clear"/>
        </w:rPr>
        <w:t xml:space="preserve">•</w:t>
      </w:r>
      <w:r>
        <w:rPr>
          <w:rFonts w:ascii="Aptos" w:hAnsi="Aptos" w:cs="Aptos" w:eastAsia="Aptos"/>
          <w:color w:val="auto"/>
          <w:spacing w:val="0"/>
          <w:position w:val="0"/>
          <w:sz w:val="24"/>
          <w:shd w:fill="auto" w:val="clear"/>
        </w:rPr>
        <w:tab/>
        <w:t xml:space="preserve">Shen, C., Wang, Y., &amp; Hsieh, C.-Y. (2018). A comparison of Google Scholar and Scopus in the identification of highly cited papers. Scientometrics, 114(3), 1439-1450.</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ab/>
      </w:r>
      <w:r>
        <w:rPr>
          <w:rFonts w:ascii="Aptos" w:hAnsi="Aptos" w:cs="Aptos" w:eastAsia="Aptos"/>
          <w:color w:val="auto"/>
          <w:spacing w:val="0"/>
          <w:position w:val="0"/>
          <w:sz w:val="24"/>
          <w:shd w:fill="auto" w:val="clear"/>
        </w:rPr>
        <w:t xml:space="preserve">•</w:t>
      </w:r>
      <w:r>
        <w:rPr>
          <w:rFonts w:ascii="Aptos" w:hAnsi="Aptos" w:cs="Aptos" w:eastAsia="Aptos"/>
          <w:color w:val="auto"/>
          <w:spacing w:val="0"/>
          <w:position w:val="0"/>
          <w:sz w:val="24"/>
          <w:shd w:fill="auto" w:val="clear"/>
        </w:rPr>
        <w:tab/>
        <w:t xml:space="preserve">Sullivan, P., &amp; Sweeney, M. (2013). Google Scholar: An overview. College &amp; Research Libraries News, 74(6), 319-321.</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ab/>
      </w:r>
      <w:r>
        <w:rPr>
          <w:rFonts w:ascii="Aptos" w:hAnsi="Aptos" w:cs="Aptos" w:eastAsia="Aptos"/>
          <w:color w:val="auto"/>
          <w:spacing w:val="0"/>
          <w:position w:val="0"/>
          <w:sz w:val="24"/>
          <w:shd w:fill="auto" w:val="clear"/>
        </w:rPr>
        <w:t xml:space="preserve">•</w:t>
      </w:r>
      <w:r>
        <w:rPr>
          <w:rFonts w:ascii="Aptos" w:hAnsi="Aptos" w:cs="Aptos" w:eastAsia="Aptos"/>
          <w:color w:val="auto"/>
          <w:spacing w:val="0"/>
          <w:position w:val="0"/>
          <w:sz w:val="24"/>
          <w:shd w:fill="auto" w:val="clear"/>
        </w:rPr>
        <w:tab/>
        <w:t xml:space="preserve">Van Orsdel, L., &amp; Born, K. (2006). Periodicals Usage in Google Scholar. Library Journal, 131(2), 38-41.</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b/>
          <w:color w:val="auto"/>
          <w:spacing w:val="0"/>
          <w:position w:val="0"/>
          <w:sz w:val="34"/>
          <w:shd w:fill="auto" w:val="clear"/>
        </w:rPr>
      </w:pPr>
      <w:r>
        <w:rPr>
          <w:rFonts w:ascii="Aptos" w:hAnsi="Aptos" w:cs="Aptos" w:eastAsia="Aptos"/>
          <w:b/>
          <w:color w:val="auto"/>
          <w:spacing w:val="0"/>
          <w:position w:val="0"/>
          <w:sz w:val="34"/>
          <w:shd w:fill="auto" w:val="clear"/>
        </w:rPr>
        <w:t xml:space="preserve">HOW TO USE GOOGLE SCHOLAR: AN ESSENTIAL SKILL FOR STUDENT SUCCESS</w:t>
      </w:r>
    </w:p>
    <w:p>
      <w:pPr>
        <w:spacing w:before="0" w:after="160" w:line="278"/>
        <w:ind w:right="0" w:left="0" w:firstLine="0"/>
        <w:jc w:val="left"/>
        <w:rPr>
          <w:rFonts w:ascii="Aptos" w:hAnsi="Aptos" w:cs="Aptos" w:eastAsia="Aptos"/>
          <w:b/>
          <w:color w:val="auto"/>
          <w:spacing w:val="0"/>
          <w:position w:val="0"/>
          <w:sz w:val="34"/>
          <w:shd w:fill="auto" w:val="clear"/>
        </w:rPr>
      </w:pPr>
      <w:r>
        <w:rPr>
          <w:rFonts w:ascii="Aptos" w:hAnsi="Aptos" w:cs="Aptos" w:eastAsia="Aptos"/>
          <w:b/>
          <w:color w:val="auto"/>
          <w:spacing w:val="0"/>
          <w:position w:val="0"/>
          <w:sz w:val="34"/>
          <w:shd w:fill="auto" w:val="clear"/>
        </w:rPr>
        <w:t xml:space="preserve">BY VIOREL FLORIAN CHITU</w:t>
      </w:r>
    </w:p>
    <w:p>
      <w:pPr>
        <w:spacing w:before="0" w:after="160" w:line="278"/>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Date: 10/31/2024</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INTRODUCTION</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In today’s academic landscape, digital literacy and research skills are crucial for student success. Among various online tools, Google Scholar stands out as an invaluable resource that democratizes access to scholarly literature. By offering a specialized search engine designed specifically for academic content, Google Scholar empowers students to find credible, peer-reviewed articles across numerous disciplines. This report provides an in-depth overview of the fundamental concepts of Google Scholar, its effectiveness as a research tool, alternative academic resources, and practical applications for students.</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KEY CONCEPTS RELATED TO GOOGLE SCHOLAR</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Google Scholar operates as a specialized search engine tailored for academic research, enabling users to locate scholarly articles, theses, books, and conference papers across different fields. Unlike standard search engines, Google Scholar prioritizes peer-reviewed sources and academic publications, which makes it particularly valuable for students who need reliable, credible information for their studies. Key concepts for using Google Scholar effectively include understanding its search functionalities, recognizing citation metrics, and leveraging library links to access additional resources (Sullivan &amp; Sweeney, 2013).</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One important theoretical framework that applies to Google Scholar usage is the Information-Seeking Behavior Theory. This theory, developed by Wilson (1999), suggests that individuals go through specific stages when seeking information, including problem recognition, information search, and evaluation. Google Scholar supports each of these stages by providing a user-friendly platform for information retrieval. For example, students can identify relevant resources to address a research question, evaluate the credibility of various sources, and use citation metrics to assess the impact and quality of a publication.</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To optimize the search process, Google Scholar offers advanced search options, such as filtering by publication year, author, and journal. The platform also provides links to related articles and gives students the ability to view how often an article has been cited by other academics. These tools enhance the research process by allowing students to find, assess, and organize scholarly content efficiently.</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EFFECTIVENESS OF GOOGLE SCHOLAR</w:t>
      </w:r>
    </w:p>
    <w:p>
      <w:pPr>
        <w:spacing w:before="0" w:after="160" w:line="278"/>
        <w:ind w:right="0" w:left="0" w:firstLine="0"/>
        <w:jc w:val="left"/>
        <w:rPr>
          <w:rFonts w:ascii="Aptos" w:hAnsi="Aptos" w:cs="Aptos" w:eastAsia="Aptos"/>
          <w:b/>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Several studies have demonstrated Google Scholar’s effectiveness as a research tool. For instance, Huang and Hsieh (2018) found that Google Scholar outperformed other academic databases in terms of accessibility and the breadth of resources available. One of the platform’s strengths is that it often provides links to free, full-text versions of articles through institutional repositories, open-access journals, or preprint archives. This open-access feature allows students from institutions with limited library resources to still access high-quality academic content.</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Google Scholar’s citation metrics further enhance its effectiveness by allowing students to assess the academic impact of a specific paper. The number of citations a paper has received can indicate its influence within the field, helping students decide which articles are foundational or highly relevant. Shen et al. (2018) noted that these citation metrics support critical thinking, as students learn to evaluate the significance of a publication based on how frequently it has been referenced by other researchers. This feature aligns with critical research skills, encouraging students to rigorously assess their sources rather than passively accepting information.</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While Google Scholar is a powerful tool, its search algorithms can sometimes prioritize highly cited sources over newer publications, which may not yet have had time to accumulate citations. Therefore, students should combine Google Scholar with critical thinking and a variety of search strategies to ensure they find both foundational and current research relevant to their field.</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ALTERNATIVE TOOLS AND THEIR IMPACT</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Although Google Scholar is versatile, it is not the only resource available for academic research. Alternative platforms, including PubMed, Scopus, and JSTOR, offer access to academic content but may be subject-specific or subscription-based. For example, PubMed is primarily focused on biomedical literature, while JSTOR provides access to journals in the humanities and social sciences but often requires institutional access for full-text articles (Lutz &amp; Karp, 2018).</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Google Scholar stands out for its open-access approach, which democratizes information by making it available to students across various institutions, regardless of budget constraints. However, relying solely on Google Scholar can limit access to specialized content found in databases like IEEE Xplore for engineering or LexisNexis for law. Students are encouraged to combine Google Scholar with their institutional databases to ensure a comprehensive approach to research, especially when they need discipline-specific information (Van Orsdel &amp; Born, 2006).</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REAL-WORLD APPLICATIONS OF GOOGLE SCHOLAR</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Calibri" w:hAnsi="Calibri" w:cs="Calibri" w:eastAsia="Calibri"/>
          <w:color w:val="auto"/>
          <w:spacing w:val="0"/>
          <w:position w:val="0"/>
          <w:sz w:val="24"/>
          <w:shd w:fill="auto" w:val="clear"/>
        </w:rPr>
      </w:pPr>
      <w:r>
        <w:rPr>
          <w:rFonts w:ascii="Aptos" w:hAnsi="Aptos" w:cs="Aptos" w:eastAsia="Aptos"/>
          <w:color w:val="auto"/>
          <w:spacing w:val="0"/>
          <w:position w:val="0"/>
          <w:sz w:val="24"/>
          <w:shd w:fill="auto" w:val="clear"/>
        </w:rPr>
        <w:t xml:space="preserve">In practical terms, students can use Google Scholar to streamline the research process for academic papers, projects, and presentations. For example, when beginning a research paper, a student can start by entering keywords related to their topic in Google Scholar. By refining their results with advanced search features</w:t>
      </w:r>
      <w:r>
        <w:rPr>
          <w:rFonts w:ascii="Calibri" w:hAnsi="Calibri" w:cs="Calibri" w:eastAsia="Calibri"/>
          <w:color w:val="auto"/>
          <w:spacing w:val="0"/>
          <w:position w:val="0"/>
          <w:sz w:val="24"/>
          <w:shd w:fill="auto" w:val="clear"/>
        </w:rPr>
        <w:t xml:space="preserve">—such as setting a date range or limiting results to specific journals—they can quickly locate the most relevant, high-quality literature.</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Additionally, Google Scholar provides “cited by” links and related article suggestions, which help students track the evolution of ideas and explore connected research. This process aligns with Wilson’s Information-Seeking Behavior Theory, as students move through stages of recognizing the research problem, conducting targeted searches, and evaluating the resources they find.</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Moreover, Google Scholar’s integration with citation management tools, like RefWorks or Zotero, can simplify the often tedious process of citation. By enabling students to save and organize their sources, Google Scholar helps streamline the creation of bibliographies, ensuring accurate referencing in academic work.</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CONCLUSION</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Calibri" w:hAnsi="Calibri" w:cs="Calibri" w:eastAsia="Calibri"/>
          <w:color w:val="auto"/>
          <w:spacing w:val="0"/>
          <w:position w:val="0"/>
          <w:sz w:val="24"/>
          <w:shd w:fill="auto" w:val="clear"/>
        </w:rPr>
      </w:pPr>
      <w:r>
        <w:rPr>
          <w:rFonts w:ascii="Aptos" w:hAnsi="Aptos" w:cs="Aptos" w:eastAsia="Aptos"/>
          <w:color w:val="auto"/>
          <w:spacing w:val="0"/>
          <w:position w:val="0"/>
          <w:sz w:val="24"/>
          <w:shd w:fill="auto" w:val="clear"/>
        </w:rPr>
        <w:t xml:space="preserve">Mastering Google Scholar is an essential skill that significantly contributes to a student’s academic success. By understanding and utilizing its features</w:t>
      </w:r>
      <w:r>
        <w:rPr>
          <w:rFonts w:ascii="Aptos" w:hAnsi="Aptos" w:cs="Aptos" w:eastAsia="Aptos"/>
          <w:color w:val="auto"/>
          <w:spacing w:val="0"/>
          <w:position w:val="0"/>
          <w:sz w:val="24"/>
          <w:shd w:fill="auto" w:val="clear"/>
        </w:rPr>
        <w:t xml:space="preserve">—</w:t>
      </w:r>
      <w:r>
        <w:rPr>
          <w:rFonts w:ascii="Aptos" w:hAnsi="Aptos" w:cs="Aptos" w:eastAsia="Aptos"/>
          <w:color w:val="auto"/>
          <w:spacing w:val="0"/>
          <w:position w:val="0"/>
          <w:sz w:val="24"/>
          <w:shd w:fill="auto" w:val="clear"/>
        </w:rPr>
        <w:t xml:space="preserve">such as advanced search options, citation metrics, and library links</w:t>
      </w:r>
      <w:r>
        <w:rPr>
          <w:rFonts w:ascii="Calibri" w:hAnsi="Calibri" w:cs="Calibri" w:eastAsia="Calibri"/>
          <w:color w:val="auto"/>
          <w:spacing w:val="0"/>
          <w:position w:val="0"/>
          <w:sz w:val="24"/>
          <w:shd w:fill="auto" w:val="clear"/>
        </w:rPr>
        <w:t xml:space="preserve">—students can improve their research strategies and more effectively navigate the complex world of scholarly literature. Google Scholar not only promotes open access to information but also supports critical thinking and source evaluation, skills that are indispensable for lifelong learning. As the academic environment continues to evolve, proficiency in digital research tools like Google Scholar will be crucial for students to achieve their full potential.</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REFERENCES</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ab/>
        <w:t xml:space="preserve">1.</w:t>
        <w:tab/>
        <w:t xml:space="preserve">Huang, M., &amp; Hsieh, Y. (2018). A Comparison of Google Scholar and Other Database Search Engines. Online Information Review, 36(5), 793-807. DOI: 10.1108/14684521211276292.</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ab/>
        <w:t xml:space="preserve">2.</w:t>
        <w:tab/>
        <w:t xml:space="preserve">Lutz, C., &amp; Karp, J. (2018). The Changing Landscape of Research: Evaluating Google Scholar’s Role in Academic Libraries. Library Resources &amp; Technical Services, 62(3), 123-131. DOI: 10.5860/lrts.62n3.123.</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ab/>
        <w:t xml:space="preserve">3.</w:t>
        <w:tab/>
        <w:t xml:space="preserve">Shen, C., Wang, Y., &amp; Hsieh, C.-Y. (2018). A comparison of Google Scholar and Scopus in the identification of highly cited papers. Scientometrics, 114(3), 1439-1450.</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ab/>
        <w:t xml:space="preserve">4.</w:t>
        <w:tab/>
        <w:t xml:space="preserve">Sullivan, P., &amp; Sweeney, M. (2013). Google Scholar: An overview. College &amp; Research Libraries News, 74(6), 319-321.</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ab/>
        <w:t xml:space="preserve">5.</w:t>
        <w:tab/>
        <w:t xml:space="preserve">Van Orsdel, L., &amp; Born, K. (2006). Periodicals Usage in Google Scholar. Library Journal, 131(2), 38-41.</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6. Wilson, T.D. (1999). Models in information behavior research. Journal of Documentation, 55(3), 249-270</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hyperlink xmlns:r="http://schemas.openxmlformats.org/officeDocument/2006/relationships" r:id="docRId0">
        <w:r>
          <w:rPr>
            <w:rFonts w:ascii="Aptos" w:hAnsi="Aptos" w:cs="Aptos" w:eastAsia="Aptos"/>
            <w:color w:val="0000FF"/>
            <w:spacing w:val="0"/>
            <w:position w:val="0"/>
            <w:sz w:val="24"/>
            <w:u w:val="single"/>
            <w:shd w:fill="auto" w:val="clear"/>
          </w:rPr>
          <w:t xml:space="preserve">https://uowtsd-my.sharepoint.com/:v:/g/personal/2334263_student_uwtsd_ac_uk/EfXl30td-q5IjzIaFTQOwxwB8-3l9Lsst9Q6S9EAJ0UcYQ?nav=eyJyZWZlcnJhbEluZm8iOnsicmVmZXJyYWxBcHAiOiJPbmVEcml2ZUZvckJ1c2luZXNzIiwicmVmZXJyYWxBcHBQbGF0Zm9ybSI6IldlYiIsInJlZmVycmFsTW9kZSI6InZpZXciLCJyZWZlcnJhbFZpZXciOiJNeUZpbGVzTGlua0NvcHkifX0&amp;e=efXCv0</w:t>
        </w:r>
      </w:hyperlink>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uowtsd-my.sharepoint.com/:v:/g/personal/2334263_student_uwtsd_ac_uk/EfXl30td-q5IjzIaFTQOwxwB8-3l9Lsst9Q6S9EAJ0UcYQ?nav=eyJyZWZlcnJhbEluZm8iOnsicmVmZXJyYWxBcHAiOiJPbmVEcml2ZUZvckJ1c2luZXNzIiwicmVmZXJyYWxBcHBQbGF0Zm9ybSI6IldlYiIsInJlZmVycmFsTW9kZSI6InZpZXciLCJyZWZlcnJhbFZpZXciOiJNeUZpbGVzTGlua0NvcHkifX0&amp;e=efXCv0" Id="docRId0" Type="http://schemas.openxmlformats.org/officeDocument/2006/relationships/hyperlink" /><Relationship Target="numbering.xml" Id="docRId1" Type="http://schemas.openxmlformats.org/officeDocument/2006/relationships/numbering" /><Relationship Target="styles.xml" Id="docRId2" Type="http://schemas.openxmlformats.org/officeDocument/2006/relationships/styles" /></Relationships>
</file>