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3E4E0" w14:textId="0C7013B7" w:rsidR="004261FC" w:rsidRPr="00D25F28" w:rsidRDefault="00C22F20" w:rsidP="00317CF2">
      <w:pPr>
        <w:rPr>
          <w:sz w:val="32"/>
          <w:szCs w:val="32"/>
        </w:rPr>
      </w:pPr>
      <w:r w:rsidRPr="00D25F28">
        <w:rPr>
          <w:sz w:val="32"/>
          <w:szCs w:val="32"/>
        </w:rPr>
        <w:t xml:space="preserve">Abolishing the </w:t>
      </w:r>
      <w:r w:rsidR="002A5203">
        <w:rPr>
          <w:sz w:val="32"/>
          <w:szCs w:val="32"/>
        </w:rPr>
        <w:t>House</w:t>
      </w:r>
      <w:r w:rsidRPr="00D25F28">
        <w:rPr>
          <w:sz w:val="32"/>
          <w:szCs w:val="32"/>
        </w:rPr>
        <w:t xml:space="preserve"> of </w:t>
      </w:r>
      <w:r w:rsidR="002A5203">
        <w:rPr>
          <w:sz w:val="32"/>
          <w:szCs w:val="32"/>
        </w:rPr>
        <w:t>Lords</w:t>
      </w:r>
      <w:r w:rsidR="009472BC" w:rsidRPr="00D25F28">
        <w:rPr>
          <w:sz w:val="32"/>
          <w:szCs w:val="32"/>
        </w:rPr>
        <w:t xml:space="preserve"> is a complex topic with various arguments on both sides. The </w:t>
      </w:r>
      <w:r w:rsidR="002A5203">
        <w:rPr>
          <w:sz w:val="32"/>
          <w:szCs w:val="32"/>
        </w:rPr>
        <w:t>House</w:t>
      </w:r>
      <w:r w:rsidR="009472BC" w:rsidRPr="00D25F28">
        <w:rPr>
          <w:sz w:val="32"/>
          <w:szCs w:val="32"/>
        </w:rPr>
        <w:t xml:space="preserve"> of </w:t>
      </w:r>
      <w:r w:rsidR="002A5203">
        <w:rPr>
          <w:sz w:val="32"/>
          <w:szCs w:val="32"/>
        </w:rPr>
        <w:t>Lords</w:t>
      </w:r>
      <w:r w:rsidR="001678E6" w:rsidRPr="00D25F28">
        <w:rPr>
          <w:sz w:val="32"/>
          <w:szCs w:val="32"/>
        </w:rPr>
        <w:t xml:space="preserve">, as part of the </w:t>
      </w:r>
      <w:r w:rsidR="007171EE" w:rsidRPr="00D25F28">
        <w:rPr>
          <w:sz w:val="32"/>
          <w:szCs w:val="32"/>
        </w:rPr>
        <w:t>UK</w:t>
      </w:r>
      <w:r w:rsidR="001678E6" w:rsidRPr="00D25F28">
        <w:rPr>
          <w:sz w:val="32"/>
          <w:szCs w:val="32"/>
        </w:rPr>
        <w:t xml:space="preserve"> parliament, has a long history and plays a role in scrutinizing </w:t>
      </w:r>
      <w:r w:rsidR="00224531" w:rsidRPr="00D25F28">
        <w:rPr>
          <w:sz w:val="32"/>
          <w:szCs w:val="32"/>
        </w:rPr>
        <w:t>legislation. However, proponents of abolition argue that</w:t>
      </w:r>
      <w:r w:rsidR="00327BC8" w:rsidRPr="00D25F28">
        <w:rPr>
          <w:sz w:val="32"/>
          <w:szCs w:val="32"/>
        </w:rPr>
        <w:t xml:space="preserve"> </w:t>
      </w:r>
      <w:r w:rsidR="002A5203">
        <w:rPr>
          <w:sz w:val="32"/>
          <w:szCs w:val="32"/>
        </w:rPr>
        <w:t>it is</w:t>
      </w:r>
      <w:r w:rsidR="00327BC8" w:rsidRPr="00D25F28">
        <w:rPr>
          <w:sz w:val="32"/>
          <w:szCs w:val="32"/>
        </w:rPr>
        <w:t xml:space="preserve"> </w:t>
      </w:r>
      <w:r w:rsidR="007171EE" w:rsidRPr="00D25F28">
        <w:rPr>
          <w:sz w:val="32"/>
          <w:szCs w:val="32"/>
        </w:rPr>
        <w:t>undemocratic</w:t>
      </w:r>
      <w:r w:rsidR="00327BC8" w:rsidRPr="00D25F28">
        <w:rPr>
          <w:sz w:val="32"/>
          <w:szCs w:val="32"/>
        </w:rPr>
        <w:t>, as members are not elected</w:t>
      </w:r>
      <w:r w:rsidR="001618CB" w:rsidRPr="00D25F28">
        <w:rPr>
          <w:sz w:val="32"/>
          <w:szCs w:val="32"/>
        </w:rPr>
        <w:t xml:space="preserve"> by the public. They suggest alternative models, like a fully</w:t>
      </w:r>
      <w:r w:rsidR="00DD4F64" w:rsidRPr="00D25F28">
        <w:rPr>
          <w:sz w:val="32"/>
          <w:szCs w:val="32"/>
        </w:rPr>
        <w:t xml:space="preserve"> elected second chamber or a unicameral system. Opponents argue that the</w:t>
      </w:r>
      <w:r w:rsidR="009113C0" w:rsidRPr="00D25F28">
        <w:rPr>
          <w:sz w:val="32"/>
          <w:szCs w:val="32"/>
        </w:rPr>
        <w:t xml:space="preserve"> </w:t>
      </w:r>
      <w:r w:rsidR="002A5203">
        <w:rPr>
          <w:sz w:val="32"/>
          <w:szCs w:val="32"/>
        </w:rPr>
        <w:t>House</w:t>
      </w:r>
      <w:r w:rsidR="009113C0" w:rsidRPr="00D25F28">
        <w:rPr>
          <w:sz w:val="32"/>
          <w:szCs w:val="32"/>
        </w:rPr>
        <w:t xml:space="preserve"> of </w:t>
      </w:r>
      <w:r w:rsidR="002A5203">
        <w:rPr>
          <w:sz w:val="32"/>
          <w:szCs w:val="32"/>
        </w:rPr>
        <w:t>Lords</w:t>
      </w:r>
      <w:r w:rsidR="009113C0" w:rsidRPr="00D25F28">
        <w:rPr>
          <w:sz w:val="32"/>
          <w:szCs w:val="32"/>
        </w:rPr>
        <w:t xml:space="preserve"> provides valuable expertise and acts as a check</w:t>
      </w:r>
      <w:r w:rsidR="007171EE" w:rsidRPr="00D25F28">
        <w:rPr>
          <w:sz w:val="32"/>
          <w:szCs w:val="32"/>
        </w:rPr>
        <w:t xml:space="preserve"> on the </w:t>
      </w:r>
      <w:r w:rsidR="002A5203">
        <w:rPr>
          <w:sz w:val="32"/>
          <w:szCs w:val="32"/>
        </w:rPr>
        <w:t>House</w:t>
      </w:r>
      <w:r w:rsidR="007171EE" w:rsidRPr="00D25F28">
        <w:rPr>
          <w:sz w:val="32"/>
          <w:szCs w:val="32"/>
        </w:rPr>
        <w:t xml:space="preserve"> of </w:t>
      </w:r>
      <w:r w:rsidR="002A5203">
        <w:rPr>
          <w:sz w:val="32"/>
          <w:szCs w:val="32"/>
        </w:rPr>
        <w:t>Commons</w:t>
      </w:r>
      <w:r w:rsidR="007171EE" w:rsidRPr="00D25F28">
        <w:rPr>
          <w:sz w:val="32"/>
          <w:szCs w:val="32"/>
        </w:rPr>
        <w:t>.</w:t>
      </w:r>
    </w:p>
    <w:p w14:paraId="5A52A728" w14:textId="409135CA" w:rsidR="00396B0B" w:rsidRPr="00D25F28" w:rsidRDefault="00396B0B" w:rsidP="00317CF2">
      <w:pPr>
        <w:rPr>
          <w:sz w:val="32"/>
          <w:szCs w:val="32"/>
        </w:rPr>
      </w:pPr>
      <w:r w:rsidRPr="00D25F28">
        <w:rPr>
          <w:sz w:val="32"/>
          <w:szCs w:val="32"/>
        </w:rPr>
        <w:t xml:space="preserve">Statues are created by Parliament, which consists of the House of Commons, the House of </w:t>
      </w:r>
      <w:r w:rsidR="00DB4025" w:rsidRPr="00D25F28">
        <w:rPr>
          <w:sz w:val="32"/>
          <w:szCs w:val="32"/>
        </w:rPr>
        <w:t>Lords,</w:t>
      </w:r>
      <w:r w:rsidRPr="00D25F28">
        <w:rPr>
          <w:sz w:val="32"/>
          <w:szCs w:val="32"/>
        </w:rPr>
        <w:t xml:space="preserve"> and the monarch. Under the House of Lords Act 1999 and the version presented by the Royal Commission into Reform of the House of Lords in 2000, membership of the House of Lords is currently undergoing major reforms to eliminate the role of hereditary peers. In the United Kingdom, Parliament is sovereign. However, as we will see, EU member states have compromised this principle. In addition to European laws, Parliament can make or repeal any laws and the courts must enforce them.</w:t>
      </w:r>
    </w:p>
    <w:p w14:paraId="7321849A" w14:textId="617607B3" w:rsidR="00317CF2" w:rsidRPr="00D25F28" w:rsidRDefault="00317CF2" w:rsidP="00317CF2">
      <w:pPr>
        <w:rPr>
          <w:sz w:val="32"/>
          <w:szCs w:val="32"/>
        </w:rPr>
      </w:pPr>
      <w:r w:rsidRPr="00D25F28">
        <w:rPr>
          <w:sz w:val="32"/>
          <w:szCs w:val="32"/>
        </w:rPr>
        <w:t>Parliamentary sovereignty is a fundamental principle of the British Constitution. This makes Parliament the highest legislative body in the United Kingdom, capable of passing or repealing any law. Generally, courts cannot invalidate a bill, and no member of parliament can pass a bill that cannot be amended by future prime ministers. Parliamentary sovereignty is the most important part of the British Constitution.</w:t>
      </w:r>
    </w:p>
    <w:p w14:paraId="4DE1E271" w14:textId="37055375" w:rsidR="0001149C" w:rsidRPr="00D25F28" w:rsidRDefault="00117BDC">
      <w:pPr>
        <w:rPr>
          <w:sz w:val="32"/>
          <w:szCs w:val="32"/>
        </w:rPr>
      </w:pPr>
      <w:r w:rsidRPr="00D25F28">
        <w:rPr>
          <w:sz w:val="32"/>
          <w:szCs w:val="32"/>
        </w:rPr>
        <w:t xml:space="preserve">Sometimes the question arises whether two courts are necessary. For those who think this is not the case, the most common answer is to get rid of the House of Lords (courts). The Court of Appeals cannot be abolished because the court of </w:t>
      </w:r>
      <w:r w:rsidR="00A357CF">
        <w:rPr>
          <w:sz w:val="32"/>
          <w:szCs w:val="32"/>
        </w:rPr>
        <w:t>appeals</w:t>
      </w:r>
      <w:r w:rsidRPr="00D25F28">
        <w:rPr>
          <w:sz w:val="32"/>
          <w:szCs w:val="32"/>
        </w:rPr>
        <w:t xml:space="preserve"> cannot absorb a more important case. In fact, the 1873 Constitution only contained such provisions, but it was never implemented. Below are some arguments from both sides.</w:t>
      </w:r>
    </w:p>
    <w:p w14:paraId="594CEF34" w14:textId="02A10F20" w:rsidR="00317CF2" w:rsidRPr="00D25F28" w:rsidRDefault="003C3D2D">
      <w:pPr>
        <w:rPr>
          <w:sz w:val="32"/>
          <w:szCs w:val="32"/>
        </w:rPr>
      </w:pPr>
      <w:r w:rsidRPr="00D25F28">
        <w:rPr>
          <w:sz w:val="32"/>
          <w:szCs w:val="32"/>
        </w:rPr>
        <w:lastRenderedPageBreak/>
        <w:t xml:space="preserve">It is the highest court of civil and criminal appeal, except in cases involving European law, and all other English courts are bound by it. Although always subject to his own discretion, the Lord Chancellor issued guidelines on practice in 1966 to the effect that the House of Lords was not bound by his previous decisions. The government has announced its intention to abolish the House of Lords and replace it with the Supreme Court </w:t>
      </w:r>
      <w:proofErr w:type="gramStart"/>
      <w:r w:rsidRPr="00D25F28">
        <w:rPr>
          <w:sz w:val="32"/>
          <w:szCs w:val="32"/>
        </w:rPr>
        <w:t>in the near future</w:t>
      </w:r>
      <w:proofErr w:type="gramEnd"/>
      <w:r w:rsidRPr="00D25F28">
        <w:rPr>
          <w:sz w:val="32"/>
          <w:szCs w:val="32"/>
        </w:rPr>
        <w:t>. The consultation document states that reforms should be undertaken to ensure the independence of the judiciary from the legislature and the executive. This shows that increasing the number of case reviews and granting human rights are the two main reasons why these changes have become urgent. The European Convention on Human Rights requires judges not only to be independent but to appear independent. The fact that the Legislative Council is now a committee of the Council will raise questions about its apparent independence from Parliament. The government, however, would like to stress that this change is not intended to compromise the role of the House of Lords, the highest British court. Instead, judges acted with fairness and independence. They are widely respected both nationally and internationally. But the government believes that the time has come to create a new court, governed by law, which is a separate body of government.</w:t>
      </w:r>
    </w:p>
    <w:p w14:paraId="62164B43" w14:textId="30919ADB" w:rsidR="003C3D2D" w:rsidRPr="00D25F28" w:rsidRDefault="001B1B76" w:rsidP="003C3D2D">
      <w:pPr>
        <w:rPr>
          <w:sz w:val="32"/>
          <w:szCs w:val="32"/>
        </w:rPr>
      </w:pPr>
      <w:r w:rsidRPr="00D25F28">
        <w:rPr>
          <w:sz w:val="32"/>
          <w:szCs w:val="32"/>
        </w:rPr>
        <w:t xml:space="preserve">In 2000 the house of </w:t>
      </w:r>
      <w:r w:rsidR="00801CD1" w:rsidRPr="00D25F28">
        <w:rPr>
          <w:sz w:val="32"/>
          <w:szCs w:val="32"/>
        </w:rPr>
        <w:t>lord’s</w:t>
      </w:r>
      <w:r w:rsidRPr="00D25F28">
        <w:rPr>
          <w:sz w:val="32"/>
          <w:szCs w:val="32"/>
        </w:rPr>
        <w:t xml:space="preserve"> appointment commission was formed</w:t>
      </w:r>
      <w:r w:rsidR="003C3D2D" w:rsidRPr="00D25F28">
        <w:rPr>
          <w:sz w:val="32"/>
          <w:szCs w:val="32"/>
        </w:rPr>
        <w:t xml:space="preserve">. The Judicial Council approves the election of persons as non-political participants. We also review all employee lifetime nominations, including those put forward by UK political parties, to ensure the highest standards of validity. Members can be nominated by the public and political parties. After receiving the approval of the Prime Minister, the King took office for </w:t>
      </w:r>
      <w:r w:rsidR="00A357CF">
        <w:rPr>
          <w:sz w:val="32"/>
          <w:szCs w:val="32"/>
        </w:rPr>
        <w:t>a</w:t>
      </w:r>
      <w:r w:rsidR="003C3D2D" w:rsidRPr="00D25F28">
        <w:rPr>
          <w:sz w:val="32"/>
          <w:szCs w:val="32"/>
        </w:rPr>
        <w:t xml:space="preserve"> fixed period. How to choose a member</w:t>
      </w:r>
    </w:p>
    <w:p w14:paraId="0C52346A" w14:textId="68AF4A3A" w:rsidR="003C3D2D" w:rsidRPr="00D25F28" w:rsidRDefault="003C3D2D" w:rsidP="003C3D2D">
      <w:pPr>
        <w:rPr>
          <w:sz w:val="32"/>
          <w:szCs w:val="32"/>
        </w:rPr>
      </w:pPr>
      <w:r w:rsidRPr="00D25F28">
        <w:rPr>
          <w:sz w:val="32"/>
          <w:szCs w:val="32"/>
        </w:rPr>
        <w:lastRenderedPageBreak/>
        <w:t xml:space="preserve">Usually, it takes a few weeks after the government, or the Senate electoral commission announces the new members before they are </w:t>
      </w:r>
      <w:proofErr w:type="gramStart"/>
      <w:r w:rsidRPr="00D25F28">
        <w:rPr>
          <w:sz w:val="32"/>
          <w:szCs w:val="32"/>
        </w:rPr>
        <w:t>actually elected</w:t>
      </w:r>
      <w:proofErr w:type="gramEnd"/>
      <w:r w:rsidRPr="00D25F28">
        <w:rPr>
          <w:sz w:val="32"/>
          <w:szCs w:val="32"/>
        </w:rPr>
        <w:t>.</w:t>
      </w:r>
    </w:p>
    <w:p w14:paraId="3A606B13" w14:textId="15AB80CB" w:rsidR="003C3D2D" w:rsidRPr="00D25F28" w:rsidRDefault="003C3D2D" w:rsidP="003C3D2D">
      <w:pPr>
        <w:rPr>
          <w:sz w:val="32"/>
          <w:szCs w:val="32"/>
        </w:rPr>
      </w:pPr>
      <w:r w:rsidRPr="00D25F28">
        <w:rPr>
          <w:sz w:val="32"/>
          <w:szCs w:val="32"/>
        </w:rPr>
        <w:t xml:space="preserve">Before anyone can become a member, a membership agreement must be entered into, and legal documents called letters </w:t>
      </w:r>
      <w:r w:rsidR="008178E6">
        <w:rPr>
          <w:sz w:val="32"/>
          <w:szCs w:val="32"/>
        </w:rPr>
        <w:t>patents</w:t>
      </w:r>
      <w:r w:rsidRPr="00D25F28">
        <w:rPr>
          <w:sz w:val="32"/>
          <w:szCs w:val="32"/>
        </w:rPr>
        <w:t xml:space="preserve"> and summons must be prepared. Build a life of </w:t>
      </w:r>
      <w:proofErr w:type="spellStart"/>
      <w:r w:rsidR="008178E6">
        <w:rPr>
          <w:sz w:val="32"/>
          <w:szCs w:val="32"/>
        </w:rPr>
        <w:t>honor</w:t>
      </w:r>
      <w:proofErr w:type="spellEnd"/>
      <w:r w:rsidRPr="00D25F28">
        <w:rPr>
          <w:sz w:val="32"/>
          <w:szCs w:val="32"/>
        </w:rPr>
        <w:t xml:space="preserve"> with a letter patent issued by the king. The recipient becomes a member when the patent is sealed (</w:t>
      </w:r>
      <w:r w:rsidR="008178E6">
        <w:rPr>
          <w:sz w:val="32"/>
          <w:szCs w:val="32"/>
        </w:rPr>
        <w:t xml:space="preserve">a </w:t>
      </w:r>
      <w:r w:rsidRPr="00D25F28">
        <w:rPr>
          <w:sz w:val="32"/>
          <w:szCs w:val="32"/>
        </w:rPr>
        <w:t xml:space="preserve">sign of royal approval). They can then write to the House of Lords using their new title of Lord or Baroness. They cannot sit in the room or vote before entering. The report serves as a “ticket” for members </w:t>
      </w:r>
      <w:r w:rsidR="008178E6">
        <w:rPr>
          <w:sz w:val="32"/>
          <w:szCs w:val="32"/>
        </w:rPr>
        <w:t>of</w:t>
      </w:r>
      <w:r w:rsidRPr="00D25F28">
        <w:rPr>
          <w:sz w:val="32"/>
          <w:szCs w:val="32"/>
        </w:rPr>
        <w:t xml:space="preserve"> the House of Representatives. At the start of each parliamentary meeting (after the general election), new projects are given to all members. A letter of recognition is attached to the letter patent of new members. An orientation, a short event lasting approximately 5 minutes, will take place at the start of the program. Usually, the Lord does not teach more than twice a day. Each new member has two supporters (sometimes from the party or group). All members must be sworn in or confirmed by the king before attending the House and voting.</w:t>
      </w:r>
    </w:p>
    <w:p w14:paraId="2BD629DB" w14:textId="6A3B0BB5" w:rsidR="003C3D2D" w:rsidRPr="00D25F28" w:rsidRDefault="003C3D2D" w:rsidP="003C3D2D">
      <w:pPr>
        <w:rPr>
          <w:sz w:val="32"/>
          <w:szCs w:val="32"/>
        </w:rPr>
      </w:pPr>
      <w:r w:rsidRPr="00D25F28">
        <w:rPr>
          <w:sz w:val="32"/>
          <w:szCs w:val="32"/>
        </w:rPr>
        <w:t>A new member's first speech is called an inaugural speech. The following speakers are happy and welcoming to new members: Maiden's speech is usually short and simple. a kind of nobility There are special circumstances when a member is appointed:</w:t>
      </w:r>
    </w:p>
    <w:p w14:paraId="736AA34B" w14:textId="74E66165" w:rsidR="003C3D2D" w:rsidRPr="00D25F28" w:rsidRDefault="003C3D2D" w:rsidP="003C3D2D">
      <w:pPr>
        <w:rPr>
          <w:sz w:val="32"/>
          <w:szCs w:val="32"/>
        </w:rPr>
      </w:pPr>
      <w:r w:rsidRPr="00D25F28">
        <w:rPr>
          <w:sz w:val="32"/>
          <w:szCs w:val="32"/>
        </w:rPr>
        <w:t xml:space="preserve">Certain members of each political party will be elected life peers when they leave the House at the end of the legislature. Members may be appointed from political lists by the party to "add" the power of each of the three main parties, in the hope that they will be present regularly and perhaps work on the front lines as spokespersons or business leaders (defamation). A statement may refer to a specific person's colleagues, such as a person appointed as a director who is not a member of the board of directors. Twenty-six Anglican archbishops and bishops sit in the House of Commons. </w:t>
      </w:r>
      <w:r w:rsidRPr="00D25F28">
        <w:rPr>
          <w:sz w:val="32"/>
          <w:szCs w:val="32"/>
        </w:rPr>
        <w:lastRenderedPageBreak/>
        <w:t>When they retire as bishops, their membership in the House of Representatives ceases and passes to the next bishop. The Archbishop of Canterbury usually chooses to be a friend during his retirement. In the past, House Speakers have always been elected for life at the request of the House of Representatives.</w:t>
      </w:r>
    </w:p>
    <w:p w14:paraId="5B0384B2" w14:textId="77777777" w:rsidR="006C4E62" w:rsidRPr="00D25F28" w:rsidRDefault="006C4E62" w:rsidP="006C4E62">
      <w:pPr>
        <w:rPr>
          <w:sz w:val="32"/>
          <w:szCs w:val="32"/>
        </w:rPr>
      </w:pPr>
      <w:r w:rsidRPr="00D25F28">
        <w:rPr>
          <w:sz w:val="32"/>
          <w:szCs w:val="32"/>
        </w:rPr>
        <w:t>The House of Lords provides a platform for independent voices and experts and brings valuable knowledge and experience to the legislative process.</w:t>
      </w:r>
    </w:p>
    <w:p w14:paraId="31069900" w14:textId="023ED6D9" w:rsidR="006C4E62" w:rsidRPr="00D25F28" w:rsidRDefault="006C4E62" w:rsidP="006C4E62">
      <w:pPr>
        <w:rPr>
          <w:sz w:val="32"/>
          <w:szCs w:val="32"/>
        </w:rPr>
      </w:pPr>
      <w:r w:rsidRPr="00D25F28">
        <w:rPr>
          <w:sz w:val="32"/>
          <w:szCs w:val="32"/>
        </w:rPr>
        <w:t xml:space="preserve">It serves as a system of checks and balances for the elected House of Commons, preventing hasty or ill-informed decisions. The </w:t>
      </w:r>
      <w:r w:rsidR="008178E6">
        <w:rPr>
          <w:sz w:val="32"/>
          <w:szCs w:val="32"/>
        </w:rPr>
        <w:t>House</w:t>
      </w:r>
      <w:r w:rsidRPr="00D25F28">
        <w:rPr>
          <w:sz w:val="32"/>
          <w:szCs w:val="32"/>
        </w:rPr>
        <w:t xml:space="preserve"> ensures fair consideration of bills, identifies potential flaws or unintended consequences in bills before they become law, and improves the quality of legislation.</w:t>
      </w:r>
    </w:p>
    <w:p w14:paraId="1925E30D" w14:textId="37A9CE30" w:rsidR="006C4E62" w:rsidRPr="00D25F28" w:rsidRDefault="006C4E62" w:rsidP="006C4E62">
      <w:pPr>
        <w:rPr>
          <w:sz w:val="32"/>
          <w:szCs w:val="32"/>
        </w:rPr>
      </w:pPr>
      <w:r w:rsidRPr="00D25F28">
        <w:rPr>
          <w:sz w:val="32"/>
          <w:szCs w:val="32"/>
        </w:rPr>
        <w:t xml:space="preserve">However, this has risks due to </w:t>
      </w:r>
      <w:r w:rsidR="00822E60">
        <w:rPr>
          <w:sz w:val="32"/>
          <w:szCs w:val="32"/>
        </w:rPr>
        <w:t xml:space="preserve">the </w:t>
      </w:r>
      <w:r w:rsidRPr="00D25F28">
        <w:rPr>
          <w:sz w:val="32"/>
          <w:szCs w:val="32"/>
        </w:rPr>
        <w:t xml:space="preserve">lack of democratic accountability, </w:t>
      </w:r>
      <w:r w:rsidR="00822E60">
        <w:rPr>
          <w:sz w:val="32"/>
          <w:szCs w:val="32"/>
        </w:rPr>
        <w:t xml:space="preserve">the </w:t>
      </w:r>
      <w:r w:rsidRPr="00D25F28">
        <w:rPr>
          <w:sz w:val="32"/>
          <w:szCs w:val="32"/>
        </w:rPr>
        <w:t xml:space="preserve">potential for elitism, and </w:t>
      </w:r>
      <w:r w:rsidR="00822E60">
        <w:rPr>
          <w:sz w:val="32"/>
          <w:szCs w:val="32"/>
        </w:rPr>
        <w:t xml:space="preserve">the </w:t>
      </w:r>
      <w:r w:rsidRPr="00D25F28">
        <w:rPr>
          <w:sz w:val="32"/>
          <w:szCs w:val="32"/>
        </w:rPr>
        <w:t>concentration of power, as the unelected nature of the Senate may lead to decisions that do not reflect the will of the people and exclude diverse perspectives and experiences.</w:t>
      </w:r>
    </w:p>
    <w:p w14:paraId="5FF24EED" w14:textId="77777777" w:rsidR="00801CD1" w:rsidRPr="00D25F28" w:rsidRDefault="00801CD1" w:rsidP="00801CD1">
      <w:pPr>
        <w:rPr>
          <w:sz w:val="32"/>
          <w:szCs w:val="32"/>
        </w:rPr>
      </w:pPr>
      <w:r w:rsidRPr="00D25F28">
        <w:rPr>
          <w:sz w:val="32"/>
          <w:szCs w:val="32"/>
        </w:rPr>
        <w:t>The House of Lords has played an important role in British history. For centuries, it has been an important institution in the country's governance, contributing to the development of its laws, policies, and traditions. One of the most notable aspects of the House of Lords' historical significance is its longevity. It is one of the oldest parliamentary bodies in the world, with roots dating back to the 13th century. Over the years, the House of Lords has evolved and adapted to the changing political landscape, ensuring its continued importance in the governance of the country.</w:t>
      </w:r>
    </w:p>
    <w:p w14:paraId="6DCAB43C" w14:textId="77777777" w:rsidR="00801CD1" w:rsidRPr="00D25F28" w:rsidRDefault="00801CD1" w:rsidP="00801CD1">
      <w:pPr>
        <w:rPr>
          <w:sz w:val="32"/>
          <w:szCs w:val="32"/>
        </w:rPr>
      </w:pPr>
    </w:p>
    <w:p w14:paraId="7BC5EDF9" w14:textId="14714F58" w:rsidR="00801CD1" w:rsidRPr="00D25F28" w:rsidRDefault="00801CD1" w:rsidP="00801CD1">
      <w:pPr>
        <w:rPr>
          <w:sz w:val="32"/>
          <w:szCs w:val="32"/>
        </w:rPr>
      </w:pPr>
      <w:r w:rsidRPr="00D25F28">
        <w:rPr>
          <w:sz w:val="32"/>
          <w:szCs w:val="32"/>
        </w:rPr>
        <w:t xml:space="preserve">Furthermore, the House of Lords played an important role in maintaining a system of checks and balances within the British </w:t>
      </w:r>
      <w:r w:rsidRPr="00D25F28">
        <w:rPr>
          <w:sz w:val="32"/>
          <w:szCs w:val="32"/>
        </w:rPr>
        <w:lastRenderedPageBreak/>
        <w:t>government. As the upper house of Parliament, it acts as a review chamber and examines laws proposed by the House of Commons. This scrutiny ensures that laws are carefully considered and debated before being passed and prevents any potential abuse of power by the House of Representatives.</w:t>
      </w:r>
    </w:p>
    <w:p w14:paraId="3DC25C42" w14:textId="77777777" w:rsidR="00801CD1" w:rsidRPr="00D25F28" w:rsidRDefault="00801CD1" w:rsidP="00801CD1">
      <w:pPr>
        <w:rPr>
          <w:sz w:val="32"/>
          <w:szCs w:val="32"/>
        </w:rPr>
      </w:pPr>
    </w:p>
    <w:p w14:paraId="7C40FF03" w14:textId="01062F45" w:rsidR="00A92068" w:rsidRPr="00D25F28" w:rsidRDefault="00A92068" w:rsidP="00801CD1">
      <w:pPr>
        <w:rPr>
          <w:sz w:val="32"/>
          <w:szCs w:val="32"/>
        </w:rPr>
      </w:pPr>
      <w:r w:rsidRPr="00D25F28">
        <w:rPr>
          <w:sz w:val="32"/>
          <w:szCs w:val="32"/>
        </w:rPr>
        <w:t>Conclusion-</w:t>
      </w:r>
    </w:p>
    <w:p w14:paraId="4A4B748B" w14:textId="11295547" w:rsidR="00A92068" w:rsidRPr="00D25F28" w:rsidRDefault="00A92068" w:rsidP="00801CD1">
      <w:pPr>
        <w:rPr>
          <w:sz w:val="32"/>
          <w:szCs w:val="32"/>
        </w:rPr>
      </w:pPr>
      <w:r w:rsidRPr="00D25F28">
        <w:rPr>
          <w:sz w:val="32"/>
          <w:szCs w:val="32"/>
        </w:rPr>
        <w:t xml:space="preserve">There are several reasons why I think the </w:t>
      </w:r>
      <w:r w:rsidR="00F264FE" w:rsidRPr="00D25F28">
        <w:rPr>
          <w:sz w:val="32"/>
          <w:szCs w:val="32"/>
        </w:rPr>
        <w:t>Lords</w:t>
      </w:r>
      <w:r w:rsidRPr="00D25F28">
        <w:rPr>
          <w:sz w:val="32"/>
          <w:szCs w:val="32"/>
        </w:rPr>
        <w:t xml:space="preserve"> should remain, the main reason being that </w:t>
      </w:r>
      <w:r w:rsidR="00F264FE" w:rsidRPr="00D25F28">
        <w:rPr>
          <w:sz w:val="32"/>
          <w:szCs w:val="32"/>
        </w:rPr>
        <w:t>MPs</w:t>
      </w:r>
      <w:r w:rsidRPr="00D25F28">
        <w:rPr>
          <w:sz w:val="32"/>
          <w:szCs w:val="32"/>
        </w:rPr>
        <w:t xml:space="preserve"> are more concerned about being re-elected rather than what the country’s actual requirements are, whereas the </w:t>
      </w:r>
      <w:r w:rsidR="00F264FE" w:rsidRPr="00D25F28">
        <w:rPr>
          <w:sz w:val="32"/>
          <w:szCs w:val="32"/>
        </w:rPr>
        <w:t>House</w:t>
      </w:r>
      <w:r w:rsidRPr="00D25F28">
        <w:rPr>
          <w:sz w:val="32"/>
          <w:szCs w:val="32"/>
        </w:rPr>
        <w:t xml:space="preserve"> of </w:t>
      </w:r>
      <w:r w:rsidR="00F264FE" w:rsidRPr="00D25F28">
        <w:rPr>
          <w:sz w:val="32"/>
          <w:szCs w:val="32"/>
        </w:rPr>
        <w:t>Lords</w:t>
      </w:r>
      <w:r w:rsidRPr="00D25F28">
        <w:rPr>
          <w:sz w:val="32"/>
          <w:szCs w:val="32"/>
        </w:rPr>
        <w:t xml:space="preserve"> </w:t>
      </w:r>
      <w:r w:rsidR="00F264FE" w:rsidRPr="00D25F28">
        <w:rPr>
          <w:sz w:val="32"/>
          <w:szCs w:val="32"/>
        </w:rPr>
        <w:t>does</w:t>
      </w:r>
      <w:r w:rsidRPr="00D25F28">
        <w:rPr>
          <w:sz w:val="32"/>
          <w:szCs w:val="32"/>
        </w:rPr>
        <w:t xml:space="preserve"> value and respect what the country needs.  </w:t>
      </w:r>
    </w:p>
    <w:p w14:paraId="73C012DF" w14:textId="1C1E3167" w:rsidR="00644068" w:rsidRPr="00D25F28" w:rsidRDefault="0033755A" w:rsidP="00801CD1">
      <w:pPr>
        <w:rPr>
          <w:sz w:val="32"/>
          <w:szCs w:val="32"/>
        </w:rPr>
      </w:pPr>
      <w:r w:rsidRPr="00D25F28">
        <w:rPr>
          <w:sz w:val="32"/>
          <w:szCs w:val="32"/>
        </w:rPr>
        <w:t xml:space="preserve">In conclusion, the debate over abolishing the </w:t>
      </w:r>
      <w:r w:rsidR="00F264FE" w:rsidRPr="00D25F28">
        <w:rPr>
          <w:sz w:val="32"/>
          <w:szCs w:val="32"/>
        </w:rPr>
        <w:t>House</w:t>
      </w:r>
      <w:r w:rsidRPr="00D25F28">
        <w:rPr>
          <w:sz w:val="32"/>
          <w:szCs w:val="32"/>
        </w:rPr>
        <w:t xml:space="preserve"> of </w:t>
      </w:r>
      <w:r w:rsidR="00F264FE" w:rsidRPr="00D25F28">
        <w:rPr>
          <w:sz w:val="32"/>
          <w:szCs w:val="32"/>
        </w:rPr>
        <w:t>Lords</w:t>
      </w:r>
      <w:r w:rsidRPr="00D25F28">
        <w:rPr>
          <w:sz w:val="32"/>
          <w:szCs w:val="32"/>
        </w:rPr>
        <w:t xml:space="preserve"> is multif</w:t>
      </w:r>
      <w:r w:rsidR="00D65170" w:rsidRPr="00D25F28">
        <w:rPr>
          <w:sz w:val="32"/>
          <w:szCs w:val="32"/>
        </w:rPr>
        <w:t xml:space="preserve">aceted. While proponents argue for its abolition </w:t>
      </w:r>
      <w:r w:rsidR="00F264FE" w:rsidRPr="00D25F28">
        <w:rPr>
          <w:sz w:val="32"/>
          <w:szCs w:val="32"/>
        </w:rPr>
        <w:t>on the grounds of</w:t>
      </w:r>
      <w:r w:rsidR="00D65170" w:rsidRPr="00D25F28">
        <w:rPr>
          <w:sz w:val="32"/>
          <w:szCs w:val="32"/>
        </w:rPr>
        <w:t xml:space="preserve"> </w:t>
      </w:r>
      <w:r w:rsidR="00F264FE" w:rsidRPr="00D25F28">
        <w:rPr>
          <w:sz w:val="32"/>
          <w:szCs w:val="32"/>
        </w:rPr>
        <w:t>democratic</w:t>
      </w:r>
      <w:r w:rsidR="00085E14" w:rsidRPr="00D25F28">
        <w:rPr>
          <w:sz w:val="32"/>
          <w:szCs w:val="32"/>
        </w:rPr>
        <w:t xml:space="preserve"> representation, citing its unelected nature, opponents</w:t>
      </w:r>
      <w:r w:rsidR="009A0563" w:rsidRPr="00D25F28">
        <w:rPr>
          <w:sz w:val="32"/>
          <w:szCs w:val="32"/>
        </w:rPr>
        <w:t xml:space="preserve"> stress its role in proving expertise and checks and balances</w:t>
      </w:r>
      <w:r w:rsidR="00EE4BBA" w:rsidRPr="00D25F28">
        <w:rPr>
          <w:sz w:val="32"/>
          <w:szCs w:val="32"/>
        </w:rPr>
        <w:t xml:space="preserve"> within the legislative process. Any decision to abolish</w:t>
      </w:r>
      <w:r w:rsidR="00A81F46" w:rsidRPr="00D25F28">
        <w:rPr>
          <w:sz w:val="32"/>
          <w:szCs w:val="32"/>
        </w:rPr>
        <w:t xml:space="preserve"> or reform the </w:t>
      </w:r>
      <w:r w:rsidR="00F264FE" w:rsidRPr="00D25F28">
        <w:rPr>
          <w:sz w:val="32"/>
          <w:szCs w:val="32"/>
        </w:rPr>
        <w:t>House</w:t>
      </w:r>
      <w:r w:rsidR="00A81F46" w:rsidRPr="00D25F28">
        <w:rPr>
          <w:sz w:val="32"/>
          <w:szCs w:val="32"/>
        </w:rPr>
        <w:t xml:space="preserve"> of </w:t>
      </w:r>
      <w:r w:rsidR="00F264FE" w:rsidRPr="00D25F28">
        <w:rPr>
          <w:sz w:val="32"/>
          <w:szCs w:val="32"/>
        </w:rPr>
        <w:t>Lords</w:t>
      </w:r>
      <w:r w:rsidR="00A81F46" w:rsidRPr="00D25F28">
        <w:rPr>
          <w:sz w:val="32"/>
          <w:szCs w:val="32"/>
        </w:rPr>
        <w:t xml:space="preserve"> should c</w:t>
      </w:r>
      <w:r w:rsidR="00A45072" w:rsidRPr="00D25F28">
        <w:rPr>
          <w:sz w:val="32"/>
          <w:szCs w:val="32"/>
        </w:rPr>
        <w:t xml:space="preserve">arefully consider these arguments and </w:t>
      </w:r>
      <w:r w:rsidR="00F264FE" w:rsidRPr="00D25F28">
        <w:rPr>
          <w:sz w:val="32"/>
          <w:szCs w:val="32"/>
        </w:rPr>
        <w:t xml:space="preserve">the </w:t>
      </w:r>
      <w:r w:rsidR="00A45072" w:rsidRPr="00D25F28">
        <w:rPr>
          <w:sz w:val="32"/>
          <w:szCs w:val="32"/>
        </w:rPr>
        <w:t>potential impact on the UK’s parliamentary system</w:t>
      </w:r>
      <w:r w:rsidR="00F264FE" w:rsidRPr="00D25F28">
        <w:rPr>
          <w:sz w:val="32"/>
          <w:szCs w:val="32"/>
        </w:rPr>
        <w:t>.</w:t>
      </w:r>
    </w:p>
    <w:p w14:paraId="3C5D8141" w14:textId="77777777" w:rsidR="00A92068" w:rsidRPr="00D25F28" w:rsidRDefault="00A92068" w:rsidP="00801CD1">
      <w:pPr>
        <w:rPr>
          <w:sz w:val="32"/>
          <w:szCs w:val="32"/>
        </w:rPr>
      </w:pPr>
    </w:p>
    <w:p w14:paraId="7847C49D" w14:textId="77777777" w:rsidR="00A92068" w:rsidRPr="00D25F28" w:rsidRDefault="00A92068" w:rsidP="00801CD1">
      <w:pPr>
        <w:rPr>
          <w:sz w:val="32"/>
          <w:szCs w:val="32"/>
        </w:rPr>
      </w:pPr>
    </w:p>
    <w:p w14:paraId="09471DF2" w14:textId="77777777" w:rsidR="00A92068" w:rsidRPr="00D25F28" w:rsidRDefault="00A92068" w:rsidP="00801CD1">
      <w:pPr>
        <w:rPr>
          <w:sz w:val="32"/>
          <w:szCs w:val="32"/>
        </w:rPr>
      </w:pPr>
    </w:p>
    <w:p w14:paraId="2D4CC850" w14:textId="77777777" w:rsidR="00A92068" w:rsidRPr="00D25F28" w:rsidRDefault="00A92068" w:rsidP="00801CD1">
      <w:pPr>
        <w:rPr>
          <w:sz w:val="32"/>
          <w:szCs w:val="32"/>
        </w:rPr>
      </w:pPr>
    </w:p>
    <w:p w14:paraId="511EB798" w14:textId="0C97A219" w:rsidR="00801CD1" w:rsidRPr="00D25F28" w:rsidRDefault="00000000" w:rsidP="00801CD1">
      <w:pPr>
        <w:rPr>
          <w:sz w:val="32"/>
          <w:szCs w:val="32"/>
        </w:rPr>
      </w:pPr>
      <w:hyperlink r:id="rId4" w:history="1">
        <w:r w:rsidR="00801CD1" w:rsidRPr="00D25F28">
          <w:rPr>
            <w:rStyle w:val="Hyperlink"/>
            <w:sz w:val="32"/>
            <w:szCs w:val="32"/>
          </w:rPr>
          <w:t xml:space="preserve">Pros and Cons of House of Lords 2023 | </w:t>
        </w:r>
        <w:proofErr w:type="spellStart"/>
        <w:r w:rsidR="00801CD1" w:rsidRPr="00D25F28">
          <w:rPr>
            <w:rStyle w:val="Hyperlink"/>
            <w:sz w:val="32"/>
            <w:szCs w:val="32"/>
          </w:rPr>
          <w:t>Ablison</w:t>
        </w:r>
        <w:proofErr w:type="spellEnd"/>
      </w:hyperlink>
      <w:r w:rsidR="00801CD1" w:rsidRPr="00D25F28">
        <w:rPr>
          <w:sz w:val="32"/>
          <w:szCs w:val="32"/>
        </w:rPr>
        <w:t xml:space="preserve"> accessed 10</w:t>
      </w:r>
      <w:r w:rsidR="00801CD1" w:rsidRPr="00D25F28">
        <w:rPr>
          <w:sz w:val="32"/>
          <w:szCs w:val="32"/>
          <w:vertAlign w:val="superscript"/>
        </w:rPr>
        <w:t>th</w:t>
      </w:r>
      <w:r w:rsidR="00801CD1" w:rsidRPr="00D25F28">
        <w:rPr>
          <w:sz w:val="32"/>
          <w:szCs w:val="32"/>
        </w:rPr>
        <w:t xml:space="preserve"> November 2023</w:t>
      </w:r>
    </w:p>
    <w:p w14:paraId="5DB07708" w14:textId="10E83224" w:rsidR="00801CD1" w:rsidRPr="00D25F28" w:rsidRDefault="00801CD1" w:rsidP="00801CD1">
      <w:pPr>
        <w:rPr>
          <w:sz w:val="32"/>
          <w:szCs w:val="32"/>
        </w:rPr>
      </w:pPr>
      <w:r w:rsidRPr="00D25F28">
        <w:rPr>
          <w:sz w:val="32"/>
          <w:szCs w:val="32"/>
        </w:rPr>
        <w:t>(Elliot, Quinn</w:t>
      </w:r>
      <w:r w:rsidRPr="00D25F28">
        <w:rPr>
          <w:i/>
          <w:iCs/>
          <w:sz w:val="32"/>
          <w:szCs w:val="32"/>
        </w:rPr>
        <w:t>, AS LAW, second edition, 2004, p24, accessed 10</w:t>
      </w:r>
      <w:r w:rsidRPr="00D25F28">
        <w:rPr>
          <w:i/>
          <w:iCs/>
          <w:sz w:val="32"/>
          <w:szCs w:val="32"/>
          <w:vertAlign w:val="superscript"/>
        </w:rPr>
        <w:t>th</w:t>
      </w:r>
      <w:r w:rsidRPr="00D25F28">
        <w:rPr>
          <w:i/>
          <w:iCs/>
          <w:sz w:val="32"/>
          <w:szCs w:val="32"/>
        </w:rPr>
        <w:t xml:space="preserve"> November 2023</w:t>
      </w:r>
    </w:p>
    <w:p w14:paraId="7E0EBEB9" w14:textId="31C492FC" w:rsidR="00801CD1" w:rsidRPr="00D25F28" w:rsidRDefault="00000000" w:rsidP="00801CD1">
      <w:pPr>
        <w:rPr>
          <w:sz w:val="32"/>
          <w:szCs w:val="32"/>
        </w:rPr>
      </w:pPr>
      <w:hyperlink r:id="rId5" w:history="1">
        <w:r w:rsidR="00801CD1" w:rsidRPr="00D25F28">
          <w:rPr>
            <w:rStyle w:val="Hyperlink"/>
            <w:sz w:val="32"/>
            <w:szCs w:val="32"/>
          </w:rPr>
          <w:t>Parliamentary Sovereignty - UK Parliament</w:t>
        </w:r>
      </w:hyperlink>
      <w:r w:rsidR="00801CD1" w:rsidRPr="00D25F28">
        <w:rPr>
          <w:sz w:val="32"/>
          <w:szCs w:val="32"/>
        </w:rPr>
        <w:t xml:space="preserve"> accessed 10</w:t>
      </w:r>
      <w:r w:rsidR="00801CD1" w:rsidRPr="00D25F28">
        <w:rPr>
          <w:sz w:val="32"/>
          <w:szCs w:val="32"/>
          <w:vertAlign w:val="superscript"/>
        </w:rPr>
        <w:t>th</w:t>
      </w:r>
      <w:r w:rsidR="00801CD1" w:rsidRPr="00D25F28">
        <w:rPr>
          <w:sz w:val="32"/>
          <w:szCs w:val="32"/>
        </w:rPr>
        <w:t xml:space="preserve"> November 2023</w:t>
      </w:r>
    </w:p>
    <w:p w14:paraId="7A98A394" w14:textId="1A880C44" w:rsidR="00801CD1" w:rsidRPr="00D25F28" w:rsidRDefault="00801CD1" w:rsidP="00801CD1">
      <w:pPr>
        <w:rPr>
          <w:i/>
          <w:iCs/>
          <w:sz w:val="32"/>
          <w:szCs w:val="32"/>
        </w:rPr>
      </w:pPr>
      <w:r w:rsidRPr="00D25F28">
        <w:rPr>
          <w:sz w:val="32"/>
          <w:szCs w:val="32"/>
        </w:rPr>
        <w:lastRenderedPageBreak/>
        <w:t xml:space="preserve">(Elliot, Quinn, </w:t>
      </w:r>
      <w:r w:rsidRPr="00D25F28">
        <w:rPr>
          <w:i/>
          <w:iCs/>
          <w:sz w:val="32"/>
          <w:szCs w:val="32"/>
        </w:rPr>
        <w:t>AS LAW, second edition, 2004, p5 ,6, 394 accessed 10</w:t>
      </w:r>
      <w:r w:rsidRPr="00D25F28">
        <w:rPr>
          <w:i/>
          <w:iCs/>
          <w:sz w:val="32"/>
          <w:szCs w:val="32"/>
          <w:vertAlign w:val="superscript"/>
        </w:rPr>
        <w:t>th</w:t>
      </w:r>
      <w:r w:rsidRPr="00D25F28">
        <w:rPr>
          <w:i/>
          <w:iCs/>
          <w:sz w:val="32"/>
          <w:szCs w:val="32"/>
        </w:rPr>
        <w:t xml:space="preserve"> November 2023</w:t>
      </w:r>
    </w:p>
    <w:p w14:paraId="08A8278A" w14:textId="6FCD3EB7" w:rsidR="00801CD1" w:rsidRPr="00D25F28" w:rsidRDefault="00801CD1" w:rsidP="00801CD1">
      <w:pPr>
        <w:rPr>
          <w:sz w:val="32"/>
          <w:szCs w:val="32"/>
        </w:rPr>
      </w:pPr>
      <w:r w:rsidRPr="00D25F28">
        <w:rPr>
          <w:sz w:val="32"/>
          <w:szCs w:val="32"/>
        </w:rPr>
        <w:t xml:space="preserve">(Elliot, Quinn, </w:t>
      </w:r>
      <w:r w:rsidRPr="00D25F28">
        <w:rPr>
          <w:i/>
          <w:iCs/>
          <w:sz w:val="32"/>
          <w:szCs w:val="32"/>
        </w:rPr>
        <w:t>English legal system</w:t>
      </w:r>
      <w:r w:rsidRPr="00D25F28">
        <w:rPr>
          <w:sz w:val="32"/>
          <w:szCs w:val="32"/>
        </w:rPr>
        <w:t>, third edition, p392, 2020 accessed 10</w:t>
      </w:r>
      <w:r w:rsidRPr="00D25F28">
        <w:rPr>
          <w:sz w:val="32"/>
          <w:szCs w:val="32"/>
          <w:vertAlign w:val="superscript"/>
        </w:rPr>
        <w:t>th</w:t>
      </w:r>
      <w:r w:rsidRPr="00D25F28">
        <w:rPr>
          <w:sz w:val="32"/>
          <w:szCs w:val="32"/>
        </w:rPr>
        <w:t xml:space="preserve"> November 2023</w:t>
      </w:r>
    </w:p>
    <w:p w14:paraId="0BC2595A" w14:textId="77777777" w:rsidR="00801CD1" w:rsidRPr="00D25F28" w:rsidRDefault="00000000" w:rsidP="00801CD1">
      <w:pPr>
        <w:rPr>
          <w:sz w:val="32"/>
          <w:szCs w:val="32"/>
        </w:rPr>
      </w:pPr>
      <w:hyperlink r:id="rId6" w:anchor="Role%20of%20The%20House%20of%20Lords%20Appointments%20Commission" w:history="1">
        <w:r w:rsidR="00801CD1" w:rsidRPr="00D25F28">
          <w:rPr>
            <w:rStyle w:val="Hyperlink"/>
            <w:sz w:val="32"/>
            <w:szCs w:val="32"/>
          </w:rPr>
          <w:t>How members are appointed - UK Parliament</w:t>
        </w:r>
      </w:hyperlink>
      <w:r w:rsidR="00801CD1" w:rsidRPr="00D25F28">
        <w:rPr>
          <w:sz w:val="32"/>
          <w:szCs w:val="32"/>
        </w:rPr>
        <w:t xml:space="preserve"> accessed 10</w:t>
      </w:r>
      <w:r w:rsidR="00801CD1" w:rsidRPr="00D25F28">
        <w:rPr>
          <w:sz w:val="32"/>
          <w:szCs w:val="32"/>
          <w:vertAlign w:val="superscript"/>
        </w:rPr>
        <w:t>th</w:t>
      </w:r>
      <w:r w:rsidR="00801CD1" w:rsidRPr="00D25F28">
        <w:rPr>
          <w:sz w:val="32"/>
          <w:szCs w:val="32"/>
        </w:rPr>
        <w:t xml:space="preserve"> November 2023</w:t>
      </w:r>
    </w:p>
    <w:p w14:paraId="7323D542" w14:textId="77777777" w:rsidR="00801CD1" w:rsidRDefault="00801CD1"/>
    <w:sectPr w:rsidR="0080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17D"/>
    <w:rsid w:val="0001149C"/>
    <w:rsid w:val="00085E14"/>
    <w:rsid w:val="00117BDC"/>
    <w:rsid w:val="001618CB"/>
    <w:rsid w:val="001678E6"/>
    <w:rsid w:val="001B1B76"/>
    <w:rsid w:val="00224531"/>
    <w:rsid w:val="002A5203"/>
    <w:rsid w:val="00317CF2"/>
    <w:rsid w:val="00327BC8"/>
    <w:rsid w:val="0033755A"/>
    <w:rsid w:val="00396B0B"/>
    <w:rsid w:val="003C3D2D"/>
    <w:rsid w:val="0040529F"/>
    <w:rsid w:val="004261FC"/>
    <w:rsid w:val="0048017D"/>
    <w:rsid w:val="004E3853"/>
    <w:rsid w:val="005A2823"/>
    <w:rsid w:val="00644068"/>
    <w:rsid w:val="006673E7"/>
    <w:rsid w:val="00670AE0"/>
    <w:rsid w:val="006C4E62"/>
    <w:rsid w:val="007171EE"/>
    <w:rsid w:val="00801CD1"/>
    <w:rsid w:val="008178E6"/>
    <w:rsid w:val="00822E60"/>
    <w:rsid w:val="009113C0"/>
    <w:rsid w:val="009472BC"/>
    <w:rsid w:val="009A0563"/>
    <w:rsid w:val="00A357CF"/>
    <w:rsid w:val="00A45072"/>
    <w:rsid w:val="00A81F46"/>
    <w:rsid w:val="00A92068"/>
    <w:rsid w:val="00BC4937"/>
    <w:rsid w:val="00C22F20"/>
    <w:rsid w:val="00D25F28"/>
    <w:rsid w:val="00D65170"/>
    <w:rsid w:val="00DB4025"/>
    <w:rsid w:val="00DD4F64"/>
    <w:rsid w:val="00E160BB"/>
    <w:rsid w:val="00EE4BBA"/>
    <w:rsid w:val="00F26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2682F8"/>
  <w15:chartTrackingRefBased/>
  <w15:docId w15:val="{B491F78E-FB6E-4278-8CE0-7E3D889F2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17C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arliament.uk/business/lords/whos-in-the-house-of-lords/members-and-their-roles/how-members-are-appointed/" TargetMode="External"/><Relationship Id="rId5" Type="http://schemas.openxmlformats.org/officeDocument/2006/relationships/hyperlink" Target="https://www.parliament.uk/site-information/glossary/parliamentary-sovereignty/" TargetMode="External"/><Relationship Id="rId4" Type="http://schemas.openxmlformats.org/officeDocument/2006/relationships/hyperlink" Target="https://www.ablison.com/pros-and-cons-of-house-of-l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6</Pages>
  <Words>1542</Words>
  <Characters>7884</Characters>
  <Application>Microsoft Office Word</Application>
  <DocSecurity>0</DocSecurity>
  <Lines>167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richards</dc:creator>
  <cp:keywords/>
  <dc:description/>
  <cp:lastModifiedBy>laura richards</cp:lastModifiedBy>
  <cp:revision>29</cp:revision>
  <dcterms:created xsi:type="dcterms:W3CDTF">2023-11-08T21:31:00Z</dcterms:created>
  <dcterms:modified xsi:type="dcterms:W3CDTF">2024-04-15T16:04:00Z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cdb737572e3f2a8a5b3ab87152858cdab002bbcf1585774300ba81693d3b8104</vt:lpwstr>
  </property>
</Properties>
</file>