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6FC9696" w14:textId="77777777" w:rsidR="00C333E0" w:rsidRPr="00CA223F" w:rsidRDefault="00C333E0" w:rsidP="00C333E0">
      <w:pPr>
        <w:jc w:val="center"/>
        <w:rPr>
          <w:rFonts w:asciiTheme="majorHAnsi" w:hAnsiTheme="majorHAnsi" w:cstheme="majorHAnsi"/>
          <w:sz w:val="28"/>
          <w:szCs w:val="28"/>
        </w:rPr>
      </w:pPr>
      <w:r w:rsidRPr="00CA223F">
        <w:rPr>
          <w:rFonts w:asciiTheme="majorHAnsi" w:hAnsiTheme="majorHAnsi" w:cstheme="majorHAnsi"/>
          <w:sz w:val="28"/>
          <w:szCs w:val="28"/>
        </w:rPr>
        <w:t>Joshua Lewis</w:t>
      </w:r>
      <w:r>
        <w:rPr>
          <w:rFonts w:asciiTheme="majorHAnsi" w:hAnsiTheme="majorHAnsi" w:cstheme="majorHAnsi"/>
          <w:sz w:val="28"/>
          <w:szCs w:val="28"/>
        </w:rPr>
        <w:t xml:space="preserve"> 1805618</w:t>
      </w:r>
    </w:p>
    <w:p w14:paraId="23299CC2" w14:textId="0592433D" w:rsidR="00C333E0" w:rsidRDefault="00C333E0" w:rsidP="00C333E0">
      <w:pPr>
        <w:jc w:val="center"/>
        <w:rPr>
          <w:rFonts w:asciiTheme="majorHAnsi" w:hAnsiTheme="majorHAnsi" w:cstheme="majorHAnsi"/>
          <w:sz w:val="28"/>
          <w:szCs w:val="28"/>
        </w:rPr>
      </w:pPr>
      <w:r w:rsidRPr="00CA223F">
        <w:rPr>
          <w:rFonts w:asciiTheme="majorHAnsi" w:hAnsiTheme="majorHAnsi" w:cstheme="majorHAnsi"/>
          <w:sz w:val="28"/>
          <w:szCs w:val="28"/>
        </w:rPr>
        <w:t>BA Business and Management</w:t>
      </w:r>
    </w:p>
    <w:p w14:paraId="572A2D70" w14:textId="287DED0C" w:rsidR="004772D8" w:rsidRPr="00CA223F" w:rsidRDefault="000E63F0" w:rsidP="00C333E0">
      <w:pPr>
        <w:jc w:val="center"/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Globally Responsible Business</w:t>
      </w:r>
    </w:p>
    <w:p w14:paraId="69B4B2C9" w14:textId="0097E39C" w:rsidR="00C333E0" w:rsidRDefault="00C333E0" w:rsidP="00C333E0">
      <w:pPr>
        <w:jc w:val="center"/>
        <w:rPr>
          <w:rFonts w:asciiTheme="majorHAnsi" w:hAnsiTheme="majorHAnsi" w:cstheme="majorHAnsi"/>
          <w:sz w:val="28"/>
          <w:szCs w:val="28"/>
        </w:rPr>
      </w:pPr>
      <w:r w:rsidRPr="00CA223F">
        <w:rPr>
          <w:rFonts w:asciiTheme="majorHAnsi" w:hAnsiTheme="majorHAnsi" w:cstheme="majorHAnsi"/>
          <w:sz w:val="28"/>
          <w:szCs w:val="28"/>
        </w:rPr>
        <w:t>(BMSP600</w:t>
      </w:r>
      <w:r w:rsidR="004772D8">
        <w:rPr>
          <w:rFonts w:asciiTheme="majorHAnsi" w:hAnsiTheme="majorHAnsi" w:cstheme="majorHAnsi"/>
          <w:sz w:val="28"/>
          <w:szCs w:val="28"/>
        </w:rPr>
        <w:t>1</w:t>
      </w:r>
      <w:r w:rsidRPr="00CA223F">
        <w:rPr>
          <w:rFonts w:asciiTheme="majorHAnsi" w:hAnsiTheme="majorHAnsi" w:cstheme="majorHAnsi"/>
          <w:sz w:val="28"/>
          <w:szCs w:val="28"/>
        </w:rPr>
        <w:t>)</w:t>
      </w:r>
    </w:p>
    <w:p w14:paraId="50261E89" w14:textId="77777777" w:rsidR="00C333E0" w:rsidRPr="00C333E0" w:rsidRDefault="00C333E0" w:rsidP="00C333E0">
      <w:pPr>
        <w:jc w:val="center"/>
        <w:rPr>
          <w:rFonts w:ascii="Arial" w:hAnsi="Arial" w:cs="Arial"/>
          <w:b/>
          <w:bCs/>
        </w:rPr>
      </w:pPr>
      <w:r w:rsidRPr="00C333E0">
        <w:rPr>
          <w:rFonts w:ascii="Arial" w:hAnsi="Arial" w:cs="Arial"/>
          <w:b/>
          <w:bCs/>
        </w:rPr>
        <w:t>‘</w:t>
      </w:r>
      <w:bookmarkStart w:id="0" w:name="_Hlk60688776"/>
      <w:r w:rsidRPr="00C333E0">
        <w:rPr>
          <w:rFonts w:ascii="Arial" w:hAnsi="Arial" w:cs="Arial"/>
          <w:b/>
          <w:bCs/>
        </w:rPr>
        <w:t>Business social responsibility should not be coerced; it is a voluntary decision that the entrepreneurial leadership of every company must make on its own</w:t>
      </w:r>
      <w:bookmarkEnd w:id="0"/>
      <w:r w:rsidRPr="00C333E0">
        <w:rPr>
          <w:rFonts w:ascii="Arial" w:hAnsi="Arial" w:cs="Arial"/>
          <w:b/>
          <w:bCs/>
        </w:rPr>
        <w:t>.’</w:t>
      </w:r>
    </w:p>
    <w:p w14:paraId="60CC05AD" w14:textId="0B0B4C79" w:rsidR="00C333E0" w:rsidRPr="00C333E0" w:rsidRDefault="00C333E0" w:rsidP="00C333E0">
      <w:pPr>
        <w:jc w:val="center"/>
        <w:rPr>
          <w:rFonts w:ascii="Arial" w:hAnsi="Arial" w:cs="Arial"/>
          <w:b/>
          <w:bCs/>
        </w:rPr>
      </w:pPr>
      <w:r w:rsidRPr="00C333E0">
        <w:rPr>
          <w:rFonts w:ascii="Arial" w:hAnsi="Arial" w:cs="Arial"/>
          <w:b/>
          <w:bCs/>
        </w:rPr>
        <w:t>John Mackey, Whole Foods Market CEO</w:t>
      </w:r>
    </w:p>
    <w:p w14:paraId="40AFD813" w14:textId="77777777" w:rsidR="00C333E0" w:rsidRDefault="00C333E0" w:rsidP="00C333E0">
      <w:pPr>
        <w:jc w:val="center"/>
        <w:rPr>
          <w:rFonts w:ascii="Arial" w:hAnsi="Arial" w:cs="Arial"/>
          <w:b/>
          <w:bCs/>
        </w:rPr>
      </w:pPr>
    </w:p>
    <w:p w14:paraId="0E02A45A" w14:textId="4B81769A" w:rsidR="00C333E0" w:rsidRPr="00C333E0" w:rsidRDefault="00C333E0" w:rsidP="00C333E0">
      <w:pPr>
        <w:jc w:val="center"/>
        <w:rPr>
          <w:rFonts w:ascii="Arial" w:hAnsi="Arial" w:cs="Arial"/>
          <w:b/>
          <w:bCs/>
        </w:rPr>
      </w:pPr>
      <w:r w:rsidRPr="00C333E0">
        <w:rPr>
          <w:rFonts w:ascii="Arial" w:hAnsi="Arial" w:cs="Arial"/>
          <w:b/>
          <w:bCs/>
        </w:rPr>
        <w:t>Drawing from relevant theory on business ethics and using contemporary examples critically analyse the extent to which you agree with John Mackey’s viewpoint.</w:t>
      </w:r>
    </w:p>
    <w:p w14:paraId="5501F41C" w14:textId="6605A700" w:rsidR="00C333E0" w:rsidRPr="00CA223F" w:rsidRDefault="00C333E0" w:rsidP="00C333E0">
      <w:pPr>
        <w:jc w:val="center"/>
        <w:rPr>
          <w:rFonts w:asciiTheme="majorHAnsi" w:hAnsiTheme="majorHAnsi" w:cstheme="majorHAnsi"/>
          <w:sz w:val="28"/>
          <w:szCs w:val="28"/>
        </w:rPr>
      </w:pPr>
      <w:r w:rsidRPr="00CA223F">
        <w:rPr>
          <w:rFonts w:asciiTheme="majorHAnsi" w:hAnsiTheme="majorHAnsi" w:cstheme="majorHAnsi"/>
          <w:sz w:val="28"/>
          <w:szCs w:val="28"/>
        </w:rPr>
        <w:t xml:space="preserve">Lecturer: </w:t>
      </w:r>
      <w:r>
        <w:rPr>
          <w:rFonts w:asciiTheme="majorHAnsi" w:hAnsiTheme="majorHAnsi" w:cstheme="majorHAnsi"/>
          <w:sz w:val="28"/>
          <w:szCs w:val="28"/>
        </w:rPr>
        <w:t xml:space="preserve">Dr Alex Bell </w:t>
      </w:r>
    </w:p>
    <w:p w14:paraId="4B635587" w14:textId="46E416D1" w:rsidR="0069675E" w:rsidRDefault="0069675E" w:rsidP="00C333E0">
      <w:pPr>
        <w:jc w:val="center"/>
        <w:rPr>
          <w:rFonts w:ascii="Arial" w:hAnsi="Arial" w:cs="Arial"/>
          <w:sz w:val="32"/>
          <w:szCs w:val="32"/>
        </w:rPr>
      </w:pPr>
    </w:p>
    <w:p w14:paraId="374C3814" w14:textId="02101D2E" w:rsidR="005E1F81" w:rsidRDefault="005E1F81" w:rsidP="00C333E0">
      <w:pPr>
        <w:jc w:val="center"/>
        <w:rPr>
          <w:rFonts w:ascii="Arial" w:hAnsi="Arial" w:cs="Arial"/>
          <w:sz w:val="32"/>
          <w:szCs w:val="32"/>
        </w:rPr>
      </w:pPr>
    </w:p>
    <w:p w14:paraId="3F3C0CE2" w14:textId="7DC70328" w:rsidR="005E1F81" w:rsidRDefault="005E1F81" w:rsidP="00C333E0">
      <w:pPr>
        <w:jc w:val="center"/>
        <w:rPr>
          <w:rFonts w:ascii="Arial" w:hAnsi="Arial" w:cs="Arial"/>
          <w:sz w:val="32"/>
          <w:szCs w:val="32"/>
        </w:rPr>
      </w:pPr>
    </w:p>
    <w:p w14:paraId="69F59631" w14:textId="25526848" w:rsidR="005E1F81" w:rsidRDefault="005E1F81" w:rsidP="005E1F81">
      <w:pPr>
        <w:rPr>
          <w:rFonts w:ascii="Arial" w:hAnsi="Arial" w:cs="Arial"/>
          <w:sz w:val="32"/>
          <w:szCs w:val="32"/>
        </w:rPr>
      </w:pPr>
    </w:p>
    <w:p w14:paraId="657748C7" w14:textId="2C2FE418" w:rsidR="005E1F81" w:rsidRDefault="005E1F81" w:rsidP="005E1F81">
      <w:pPr>
        <w:rPr>
          <w:rFonts w:ascii="Arial" w:hAnsi="Arial" w:cs="Arial"/>
          <w:sz w:val="32"/>
          <w:szCs w:val="32"/>
        </w:rPr>
      </w:pPr>
    </w:p>
    <w:p w14:paraId="444E327A" w14:textId="06F35049" w:rsidR="005E1F81" w:rsidRDefault="005E1F81" w:rsidP="005E1F81">
      <w:pPr>
        <w:rPr>
          <w:rFonts w:ascii="Arial" w:hAnsi="Arial" w:cs="Arial"/>
          <w:sz w:val="32"/>
          <w:szCs w:val="32"/>
        </w:rPr>
      </w:pPr>
    </w:p>
    <w:p w14:paraId="3F5BAB74" w14:textId="3ACD5E0D" w:rsidR="005E1F81" w:rsidRDefault="005E1F81" w:rsidP="005E1F81">
      <w:pPr>
        <w:rPr>
          <w:rFonts w:ascii="Arial" w:hAnsi="Arial" w:cs="Arial"/>
          <w:sz w:val="32"/>
          <w:szCs w:val="32"/>
        </w:rPr>
      </w:pPr>
    </w:p>
    <w:p w14:paraId="739DFB8D" w14:textId="0EC84078" w:rsidR="005E1F81" w:rsidRDefault="005E1F81" w:rsidP="005E1F81">
      <w:pPr>
        <w:rPr>
          <w:rFonts w:ascii="Arial" w:hAnsi="Arial" w:cs="Arial"/>
          <w:sz w:val="32"/>
          <w:szCs w:val="32"/>
        </w:rPr>
      </w:pPr>
    </w:p>
    <w:p w14:paraId="335DF2F8" w14:textId="363ED07D" w:rsidR="005E1F81" w:rsidRDefault="005E1F81" w:rsidP="005E1F81">
      <w:pPr>
        <w:rPr>
          <w:rFonts w:ascii="Arial" w:hAnsi="Arial" w:cs="Arial"/>
          <w:sz w:val="32"/>
          <w:szCs w:val="32"/>
        </w:rPr>
      </w:pPr>
    </w:p>
    <w:p w14:paraId="22D10E53" w14:textId="491F417F" w:rsidR="005E1F81" w:rsidRDefault="005E1F81" w:rsidP="005E1F81">
      <w:pPr>
        <w:rPr>
          <w:rFonts w:ascii="Arial" w:hAnsi="Arial" w:cs="Arial"/>
          <w:sz w:val="32"/>
          <w:szCs w:val="32"/>
        </w:rPr>
      </w:pPr>
    </w:p>
    <w:p w14:paraId="4F207995" w14:textId="2BE517CE" w:rsidR="005E1F81" w:rsidRDefault="005E1F81" w:rsidP="005E1F81">
      <w:pPr>
        <w:rPr>
          <w:rFonts w:ascii="Arial" w:hAnsi="Arial" w:cs="Arial"/>
          <w:sz w:val="32"/>
          <w:szCs w:val="32"/>
        </w:rPr>
      </w:pPr>
    </w:p>
    <w:p w14:paraId="0ECF090A" w14:textId="379A77E2" w:rsidR="005E1F81" w:rsidRDefault="005E1F81" w:rsidP="005E1F81">
      <w:pPr>
        <w:rPr>
          <w:rFonts w:ascii="Arial" w:hAnsi="Arial" w:cs="Arial"/>
          <w:sz w:val="32"/>
          <w:szCs w:val="32"/>
        </w:rPr>
      </w:pPr>
    </w:p>
    <w:p w14:paraId="3BF5FC3B" w14:textId="66DA492F" w:rsidR="005E1F81" w:rsidRDefault="005E1F81" w:rsidP="005E1F81">
      <w:pPr>
        <w:rPr>
          <w:rFonts w:ascii="Arial" w:hAnsi="Arial" w:cs="Arial"/>
          <w:sz w:val="32"/>
          <w:szCs w:val="32"/>
        </w:rPr>
      </w:pPr>
    </w:p>
    <w:p w14:paraId="5F36838A" w14:textId="49611B73" w:rsidR="005E1F81" w:rsidRDefault="005E1F81" w:rsidP="005E1F81">
      <w:pPr>
        <w:rPr>
          <w:rFonts w:ascii="Arial" w:hAnsi="Arial" w:cs="Arial"/>
          <w:sz w:val="32"/>
          <w:szCs w:val="32"/>
        </w:rPr>
      </w:pPr>
    </w:p>
    <w:p w14:paraId="1A7C34ED" w14:textId="2A07174E" w:rsidR="005E1F81" w:rsidRDefault="005E1F81" w:rsidP="005E1F81">
      <w:pPr>
        <w:rPr>
          <w:rFonts w:ascii="Arial" w:hAnsi="Arial" w:cs="Arial"/>
          <w:sz w:val="32"/>
          <w:szCs w:val="32"/>
        </w:rPr>
      </w:pPr>
    </w:p>
    <w:p w14:paraId="1E320665" w14:textId="77777777" w:rsidR="0047314D" w:rsidRDefault="0047314D" w:rsidP="005E1F81">
      <w:pPr>
        <w:rPr>
          <w:rFonts w:ascii="Arial" w:hAnsi="Arial" w:cs="Arial"/>
          <w:sz w:val="24"/>
          <w:szCs w:val="24"/>
          <w:u w:val="single"/>
        </w:rPr>
      </w:pPr>
    </w:p>
    <w:p w14:paraId="6D15CF71" w14:textId="3C36D263" w:rsidR="005E1F81" w:rsidRDefault="00D53F42" w:rsidP="005E1F81">
      <w:pPr>
        <w:rPr>
          <w:rFonts w:ascii="Arial" w:hAnsi="Arial" w:cs="Arial"/>
          <w:sz w:val="24"/>
          <w:szCs w:val="24"/>
          <w:u w:val="single"/>
        </w:rPr>
      </w:pPr>
      <w:r w:rsidRPr="00D53F42">
        <w:rPr>
          <w:rFonts w:ascii="Arial" w:hAnsi="Arial" w:cs="Arial"/>
          <w:sz w:val="24"/>
          <w:szCs w:val="24"/>
          <w:u w:val="single"/>
        </w:rPr>
        <w:lastRenderedPageBreak/>
        <w:t>Introduction</w:t>
      </w:r>
    </w:p>
    <w:p w14:paraId="7E3E6602" w14:textId="1EA1012F" w:rsidR="00D53F42" w:rsidRDefault="003F74AE" w:rsidP="005E1F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Looking back to the early 1970’s and more specifically at a theory introduced by </w:t>
      </w:r>
      <w:r w:rsidR="004F3F54">
        <w:rPr>
          <w:rFonts w:ascii="Arial" w:hAnsi="Arial" w:cs="Arial"/>
          <w:sz w:val="24"/>
          <w:szCs w:val="24"/>
        </w:rPr>
        <w:t xml:space="preserve">economist </w:t>
      </w:r>
      <w:r>
        <w:rPr>
          <w:rFonts w:ascii="Arial" w:hAnsi="Arial" w:cs="Arial"/>
          <w:sz w:val="24"/>
          <w:szCs w:val="24"/>
        </w:rPr>
        <w:t xml:space="preserve">Milton </w:t>
      </w:r>
      <w:r w:rsidR="004F3F54">
        <w:rPr>
          <w:rFonts w:ascii="Arial" w:hAnsi="Arial" w:cs="Arial"/>
          <w:sz w:val="24"/>
          <w:szCs w:val="24"/>
        </w:rPr>
        <w:t>Friedman,</w:t>
      </w:r>
      <w:r>
        <w:rPr>
          <w:rFonts w:ascii="Arial" w:hAnsi="Arial" w:cs="Arial"/>
          <w:sz w:val="24"/>
          <w:szCs w:val="24"/>
        </w:rPr>
        <w:t xml:space="preserve"> know as ‘The Friedman doctrine’ also commonly referred to as the shareholder theory. </w:t>
      </w:r>
      <w:r w:rsidR="003C5D55">
        <w:rPr>
          <w:rFonts w:ascii="Arial" w:hAnsi="Arial" w:cs="Arial"/>
          <w:sz w:val="24"/>
          <w:szCs w:val="24"/>
        </w:rPr>
        <w:t xml:space="preserve">Friedman </w:t>
      </w:r>
      <w:r w:rsidR="003A2CBA">
        <w:rPr>
          <w:rFonts w:ascii="Arial" w:hAnsi="Arial" w:cs="Arial"/>
          <w:sz w:val="24"/>
          <w:szCs w:val="24"/>
        </w:rPr>
        <w:t xml:space="preserve">(1970) </w:t>
      </w:r>
      <w:r w:rsidR="000707B8">
        <w:rPr>
          <w:rFonts w:ascii="Arial" w:hAnsi="Arial" w:cs="Arial"/>
          <w:sz w:val="24"/>
          <w:szCs w:val="24"/>
        </w:rPr>
        <w:t xml:space="preserve">stated that </w:t>
      </w:r>
      <w:r w:rsidR="00B55D85">
        <w:rPr>
          <w:rFonts w:ascii="Arial" w:hAnsi="Arial" w:cs="Arial"/>
          <w:sz w:val="24"/>
          <w:szCs w:val="24"/>
        </w:rPr>
        <w:t>the</w:t>
      </w:r>
      <w:r w:rsidR="00AA5DA4">
        <w:rPr>
          <w:rFonts w:ascii="Arial" w:hAnsi="Arial" w:cs="Arial"/>
          <w:sz w:val="24"/>
          <w:szCs w:val="24"/>
        </w:rPr>
        <w:t xml:space="preserve"> businesses</w:t>
      </w:r>
      <w:r w:rsidR="00C646B6">
        <w:rPr>
          <w:rFonts w:ascii="Arial" w:hAnsi="Arial" w:cs="Arial"/>
          <w:sz w:val="24"/>
          <w:szCs w:val="24"/>
        </w:rPr>
        <w:t xml:space="preserve"> </w:t>
      </w:r>
      <w:r w:rsidR="005D4F39">
        <w:rPr>
          <w:rFonts w:ascii="Arial" w:hAnsi="Arial" w:cs="Arial"/>
          <w:sz w:val="24"/>
          <w:szCs w:val="24"/>
        </w:rPr>
        <w:t xml:space="preserve">main </w:t>
      </w:r>
      <w:r w:rsidR="00C646B6">
        <w:rPr>
          <w:rFonts w:ascii="Arial" w:hAnsi="Arial" w:cs="Arial"/>
          <w:sz w:val="24"/>
          <w:szCs w:val="24"/>
        </w:rPr>
        <w:t xml:space="preserve">responsibility </w:t>
      </w:r>
      <w:r w:rsidR="005D4F39">
        <w:rPr>
          <w:rFonts w:ascii="Arial" w:hAnsi="Arial" w:cs="Arial"/>
          <w:sz w:val="24"/>
          <w:szCs w:val="24"/>
        </w:rPr>
        <w:t>belongs to its</w:t>
      </w:r>
      <w:r w:rsidR="00C646B6">
        <w:rPr>
          <w:rFonts w:ascii="Arial" w:hAnsi="Arial" w:cs="Arial"/>
          <w:sz w:val="24"/>
          <w:szCs w:val="24"/>
        </w:rPr>
        <w:t xml:space="preserve"> shareholders.</w:t>
      </w:r>
      <w:r w:rsidR="00A26796">
        <w:rPr>
          <w:rFonts w:ascii="Arial" w:hAnsi="Arial" w:cs="Arial"/>
          <w:sz w:val="24"/>
          <w:szCs w:val="24"/>
        </w:rPr>
        <w:t xml:space="preserve"> </w:t>
      </w:r>
      <w:r w:rsidR="0041033A">
        <w:rPr>
          <w:rFonts w:ascii="Arial" w:hAnsi="Arial" w:cs="Arial"/>
          <w:sz w:val="24"/>
          <w:szCs w:val="24"/>
        </w:rPr>
        <w:t xml:space="preserve">The Friedman doctrine </w:t>
      </w:r>
      <w:r w:rsidR="00225831">
        <w:rPr>
          <w:rFonts w:ascii="Arial" w:hAnsi="Arial" w:cs="Arial"/>
          <w:sz w:val="24"/>
          <w:szCs w:val="24"/>
        </w:rPr>
        <w:t xml:space="preserve">views the </w:t>
      </w:r>
      <w:r w:rsidR="00B12C16">
        <w:rPr>
          <w:rFonts w:ascii="Arial" w:hAnsi="Arial" w:cs="Arial"/>
          <w:sz w:val="24"/>
          <w:szCs w:val="24"/>
        </w:rPr>
        <w:t xml:space="preserve">shareholders </w:t>
      </w:r>
      <w:r w:rsidR="00C66F43">
        <w:rPr>
          <w:rFonts w:ascii="Arial" w:hAnsi="Arial" w:cs="Arial"/>
          <w:sz w:val="24"/>
          <w:szCs w:val="24"/>
        </w:rPr>
        <w:t>as</w:t>
      </w:r>
      <w:r w:rsidR="00331CBA">
        <w:rPr>
          <w:rFonts w:ascii="Arial" w:hAnsi="Arial" w:cs="Arial"/>
          <w:sz w:val="24"/>
          <w:szCs w:val="24"/>
        </w:rPr>
        <w:t xml:space="preserve"> </w:t>
      </w:r>
      <w:r w:rsidR="008D73FF">
        <w:rPr>
          <w:rFonts w:ascii="Arial" w:hAnsi="Arial" w:cs="Arial"/>
          <w:sz w:val="24"/>
          <w:szCs w:val="24"/>
        </w:rPr>
        <w:t xml:space="preserve">the economic engine of the business </w:t>
      </w:r>
      <w:r w:rsidR="00F8337D">
        <w:rPr>
          <w:rFonts w:ascii="Arial" w:hAnsi="Arial" w:cs="Arial"/>
          <w:sz w:val="24"/>
          <w:szCs w:val="24"/>
        </w:rPr>
        <w:t>and therefor the only group to which the firm is socially responsible.</w:t>
      </w:r>
      <w:r w:rsidR="004D1EEA">
        <w:rPr>
          <w:rFonts w:ascii="Arial" w:hAnsi="Arial" w:cs="Arial"/>
          <w:sz w:val="24"/>
          <w:szCs w:val="24"/>
        </w:rPr>
        <w:t xml:space="preserve"> </w:t>
      </w:r>
      <w:r w:rsidR="00DE7C93">
        <w:rPr>
          <w:rFonts w:ascii="Arial" w:hAnsi="Arial" w:cs="Arial"/>
          <w:sz w:val="24"/>
          <w:szCs w:val="24"/>
        </w:rPr>
        <w:t xml:space="preserve">Friedman argues that </w:t>
      </w:r>
      <w:r w:rsidR="005041B0">
        <w:rPr>
          <w:rFonts w:ascii="Arial" w:hAnsi="Arial" w:cs="Arial"/>
          <w:sz w:val="24"/>
          <w:szCs w:val="24"/>
        </w:rPr>
        <w:t xml:space="preserve">a business has zero social responsibility to the public or society. </w:t>
      </w:r>
      <w:r w:rsidR="00F8337D">
        <w:rPr>
          <w:rFonts w:ascii="Arial" w:hAnsi="Arial" w:cs="Arial"/>
          <w:sz w:val="24"/>
          <w:szCs w:val="24"/>
        </w:rPr>
        <w:t xml:space="preserve">With this view in mind, Friedman suggested that the main purpose of </w:t>
      </w:r>
      <w:r w:rsidR="00CD5FEC">
        <w:rPr>
          <w:rFonts w:ascii="Arial" w:hAnsi="Arial" w:cs="Arial"/>
          <w:sz w:val="24"/>
          <w:szCs w:val="24"/>
        </w:rPr>
        <w:t xml:space="preserve">business is to </w:t>
      </w:r>
      <w:r w:rsidR="00705667">
        <w:rPr>
          <w:rFonts w:ascii="Arial" w:hAnsi="Arial" w:cs="Arial"/>
          <w:sz w:val="24"/>
          <w:szCs w:val="24"/>
        </w:rPr>
        <w:t xml:space="preserve">maximise profits </w:t>
      </w:r>
      <w:r w:rsidR="00936912">
        <w:rPr>
          <w:rFonts w:ascii="Arial" w:hAnsi="Arial" w:cs="Arial"/>
          <w:sz w:val="24"/>
          <w:szCs w:val="24"/>
        </w:rPr>
        <w:t>for the shareholders</w:t>
      </w:r>
      <w:r w:rsidR="007517E7">
        <w:rPr>
          <w:rFonts w:ascii="Arial" w:hAnsi="Arial" w:cs="Arial"/>
          <w:sz w:val="24"/>
          <w:szCs w:val="24"/>
        </w:rPr>
        <w:t xml:space="preserve">. </w:t>
      </w:r>
      <w:r w:rsidR="000D2011">
        <w:rPr>
          <w:rFonts w:ascii="Arial" w:hAnsi="Arial" w:cs="Arial"/>
          <w:sz w:val="24"/>
          <w:szCs w:val="24"/>
        </w:rPr>
        <w:t xml:space="preserve">Friedman </w:t>
      </w:r>
      <w:r w:rsidR="00F426FA">
        <w:rPr>
          <w:rFonts w:ascii="Arial" w:hAnsi="Arial" w:cs="Arial"/>
          <w:sz w:val="24"/>
          <w:szCs w:val="24"/>
        </w:rPr>
        <w:t>justifies his theory by arguing</w:t>
      </w:r>
      <w:r w:rsidR="000D2011">
        <w:rPr>
          <w:rFonts w:ascii="Arial" w:hAnsi="Arial" w:cs="Arial"/>
          <w:sz w:val="24"/>
          <w:szCs w:val="24"/>
        </w:rPr>
        <w:t xml:space="preserve"> that after the </w:t>
      </w:r>
      <w:r w:rsidR="00317CCB">
        <w:rPr>
          <w:rFonts w:ascii="Arial" w:hAnsi="Arial" w:cs="Arial"/>
          <w:sz w:val="24"/>
          <w:szCs w:val="24"/>
        </w:rPr>
        <w:t>maximised profits are achieved the shareholders can then</w:t>
      </w:r>
      <w:r w:rsidR="00F426FA">
        <w:rPr>
          <w:rFonts w:ascii="Arial" w:hAnsi="Arial" w:cs="Arial"/>
          <w:sz w:val="24"/>
          <w:szCs w:val="24"/>
        </w:rPr>
        <w:t xml:space="preserve"> decide them</w:t>
      </w:r>
      <w:r w:rsidR="007B3146">
        <w:rPr>
          <w:rFonts w:ascii="Arial" w:hAnsi="Arial" w:cs="Arial"/>
          <w:sz w:val="24"/>
          <w:szCs w:val="24"/>
        </w:rPr>
        <w:t xml:space="preserve">selves what social initiatives to take part in. </w:t>
      </w:r>
    </w:p>
    <w:p w14:paraId="21B7345A" w14:textId="320A4633" w:rsidR="007B3146" w:rsidRDefault="006802DC" w:rsidP="005E1F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more recent times the Friedman doc</w:t>
      </w:r>
      <w:r w:rsidR="009532B1">
        <w:rPr>
          <w:rFonts w:ascii="Arial" w:hAnsi="Arial" w:cs="Arial"/>
          <w:sz w:val="24"/>
          <w:szCs w:val="24"/>
        </w:rPr>
        <w:t xml:space="preserve">trine has faced criticism for its </w:t>
      </w:r>
      <w:r w:rsidR="00EF7956">
        <w:rPr>
          <w:rFonts w:ascii="Arial" w:hAnsi="Arial" w:cs="Arial"/>
          <w:sz w:val="24"/>
          <w:szCs w:val="24"/>
        </w:rPr>
        <w:t>sole focus on</w:t>
      </w:r>
      <w:r w:rsidR="005A77BE">
        <w:rPr>
          <w:rFonts w:ascii="Arial" w:hAnsi="Arial" w:cs="Arial"/>
          <w:sz w:val="24"/>
          <w:szCs w:val="24"/>
        </w:rPr>
        <w:t xml:space="preserve"> </w:t>
      </w:r>
      <w:r w:rsidR="0005584C">
        <w:rPr>
          <w:rFonts w:ascii="Arial" w:hAnsi="Arial" w:cs="Arial"/>
          <w:sz w:val="24"/>
          <w:szCs w:val="24"/>
        </w:rPr>
        <w:t>maximising the benefits for shareholders</w:t>
      </w:r>
      <w:r w:rsidR="00424C64">
        <w:rPr>
          <w:rFonts w:ascii="Arial" w:hAnsi="Arial" w:cs="Arial"/>
          <w:sz w:val="24"/>
          <w:szCs w:val="24"/>
        </w:rPr>
        <w:t xml:space="preserve"> while disregarding responsibility to the public and society. </w:t>
      </w:r>
      <w:r w:rsidR="00F37E2A">
        <w:rPr>
          <w:rFonts w:ascii="Arial" w:hAnsi="Arial" w:cs="Arial"/>
          <w:sz w:val="24"/>
          <w:szCs w:val="24"/>
        </w:rPr>
        <w:t xml:space="preserve">Professors Joseph L Bower and Lynn S. Paine of Harvard business school </w:t>
      </w:r>
      <w:r w:rsidR="006B0E0F">
        <w:rPr>
          <w:rFonts w:ascii="Arial" w:hAnsi="Arial" w:cs="Arial"/>
          <w:sz w:val="24"/>
          <w:szCs w:val="24"/>
        </w:rPr>
        <w:t xml:space="preserve">said </w:t>
      </w:r>
      <w:r w:rsidR="009D1AE3">
        <w:rPr>
          <w:rFonts w:ascii="Arial" w:hAnsi="Arial" w:cs="Arial"/>
          <w:sz w:val="24"/>
          <w:szCs w:val="24"/>
        </w:rPr>
        <w:t xml:space="preserve">the Friedman doctrine </w:t>
      </w:r>
      <w:r w:rsidR="008D7253">
        <w:rPr>
          <w:rFonts w:ascii="Arial" w:hAnsi="Arial" w:cs="Arial"/>
          <w:sz w:val="24"/>
          <w:szCs w:val="24"/>
        </w:rPr>
        <w:t>is “</w:t>
      </w:r>
      <w:r w:rsidR="00832BDB">
        <w:rPr>
          <w:rFonts w:ascii="Arial" w:hAnsi="Arial" w:cs="Arial"/>
          <w:sz w:val="24"/>
          <w:szCs w:val="24"/>
        </w:rPr>
        <w:t>d</w:t>
      </w:r>
      <w:r w:rsidR="008D7253">
        <w:rPr>
          <w:rFonts w:ascii="Arial" w:hAnsi="Arial" w:cs="Arial"/>
          <w:sz w:val="24"/>
          <w:szCs w:val="24"/>
        </w:rPr>
        <w:t>istracting companies and their leaders from the innovation, strategic renewal, and investment</w:t>
      </w:r>
      <w:r w:rsidR="001F4D2C">
        <w:rPr>
          <w:rFonts w:ascii="Arial" w:hAnsi="Arial" w:cs="Arial"/>
          <w:sz w:val="24"/>
          <w:szCs w:val="24"/>
        </w:rPr>
        <w:t xml:space="preserve"> in the future that require attention”</w:t>
      </w:r>
      <w:r w:rsidR="000767DD">
        <w:rPr>
          <w:rFonts w:ascii="Arial" w:hAnsi="Arial" w:cs="Arial"/>
          <w:sz w:val="24"/>
          <w:szCs w:val="24"/>
        </w:rPr>
        <w:t xml:space="preserve"> (Bower</w:t>
      </w:r>
      <w:r w:rsidR="00B95205">
        <w:rPr>
          <w:rFonts w:ascii="Arial" w:hAnsi="Arial" w:cs="Arial"/>
          <w:sz w:val="24"/>
          <w:szCs w:val="24"/>
        </w:rPr>
        <w:t>, Paine. 2017)</w:t>
      </w:r>
      <w:r w:rsidR="00C56767">
        <w:rPr>
          <w:rFonts w:ascii="Arial" w:hAnsi="Arial" w:cs="Arial"/>
          <w:sz w:val="24"/>
          <w:szCs w:val="24"/>
        </w:rPr>
        <w:t xml:space="preserve"> </w:t>
      </w:r>
      <w:r w:rsidR="009241E9">
        <w:rPr>
          <w:rFonts w:ascii="Arial" w:hAnsi="Arial" w:cs="Arial"/>
          <w:sz w:val="24"/>
          <w:szCs w:val="24"/>
        </w:rPr>
        <w:t xml:space="preserve">they </w:t>
      </w:r>
      <w:r w:rsidR="00EA31EC">
        <w:rPr>
          <w:rFonts w:ascii="Arial" w:hAnsi="Arial" w:cs="Arial"/>
          <w:sz w:val="24"/>
          <w:szCs w:val="24"/>
        </w:rPr>
        <w:t xml:space="preserve">suggest that businesses adopting this doctrine are being blinded by the </w:t>
      </w:r>
      <w:r w:rsidR="006C5124">
        <w:rPr>
          <w:rFonts w:ascii="Arial" w:hAnsi="Arial" w:cs="Arial"/>
          <w:sz w:val="24"/>
          <w:szCs w:val="24"/>
        </w:rPr>
        <w:t xml:space="preserve">primary focus and are </w:t>
      </w:r>
      <w:r w:rsidR="00A06CCD">
        <w:rPr>
          <w:rFonts w:ascii="Arial" w:hAnsi="Arial" w:cs="Arial"/>
          <w:sz w:val="24"/>
          <w:szCs w:val="24"/>
        </w:rPr>
        <w:t>neglecting key issues</w:t>
      </w:r>
      <w:r w:rsidR="00885288">
        <w:rPr>
          <w:rFonts w:ascii="Arial" w:hAnsi="Arial" w:cs="Arial"/>
          <w:sz w:val="24"/>
          <w:szCs w:val="24"/>
        </w:rPr>
        <w:t>.</w:t>
      </w:r>
      <w:r w:rsidR="00865B00">
        <w:rPr>
          <w:rFonts w:ascii="Arial" w:hAnsi="Arial" w:cs="Arial"/>
          <w:sz w:val="24"/>
          <w:szCs w:val="24"/>
        </w:rPr>
        <w:t xml:space="preserve"> </w:t>
      </w:r>
    </w:p>
    <w:p w14:paraId="5C41D2FE" w14:textId="77777777" w:rsidR="00361B62" w:rsidRDefault="00DF402A" w:rsidP="005E1F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Jumping to 2019, </w:t>
      </w:r>
      <w:r w:rsidR="00B60721">
        <w:rPr>
          <w:rFonts w:ascii="Arial" w:hAnsi="Arial" w:cs="Arial"/>
          <w:sz w:val="24"/>
          <w:szCs w:val="24"/>
        </w:rPr>
        <w:t xml:space="preserve">the ‘Business Roundtable’ which is </w:t>
      </w:r>
      <w:r w:rsidR="0057787C">
        <w:rPr>
          <w:rFonts w:ascii="Arial" w:hAnsi="Arial" w:cs="Arial"/>
          <w:sz w:val="24"/>
          <w:szCs w:val="24"/>
        </w:rPr>
        <w:t xml:space="preserve">a group that represents </w:t>
      </w:r>
      <w:r w:rsidR="0056159A">
        <w:rPr>
          <w:rFonts w:ascii="Arial" w:hAnsi="Arial" w:cs="Arial"/>
          <w:sz w:val="24"/>
          <w:szCs w:val="24"/>
        </w:rPr>
        <w:t>CEO’s from some of the largest corporations</w:t>
      </w:r>
      <w:r w:rsidR="00C269CE">
        <w:rPr>
          <w:rFonts w:ascii="Arial" w:hAnsi="Arial" w:cs="Arial"/>
          <w:sz w:val="24"/>
          <w:szCs w:val="24"/>
        </w:rPr>
        <w:t xml:space="preserve"> globally</w:t>
      </w:r>
      <w:r w:rsidR="00C72B37">
        <w:rPr>
          <w:rFonts w:ascii="Arial" w:hAnsi="Arial" w:cs="Arial"/>
          <w:sz w:val="24"/>
          <w:szCs w:val="24"/>
        </w:rPr>
        <w:t>.</w:t>
      </w:r>
      <w:r w:rsidR="00C269CE">
        <w:rPr>
          <w:rFonts w:ascii="Arial" w:hAnsi="Arial" w:cs="Arial"/>
          <w:sz w:val="24"/>
          <w:szCs w:val="24"/>
        </w:rPr>
        <w:t xml:space="preserve"> </w:t>
      </w:r>
      <w:r w:rsidR="00C72B37">
        <w:rPr>
          <w:rFonts w:ascii="Arial" w:hAnsi="Arial" w:cs="Arial"/>
          <w:sz w:val="24"/>
          <w:szCs w:val="24"/>
        </w:rPr>
        <w:t>Announced that it</w:t>
      </w:r>
      <w:r w:rsidR="00760FA4">
        <w:rPr>
          <w:rFonts w:ascii="Arial" w:hAnsi="Arial" w:cs="Arial"/>
          <w:sz w:val="24"/>
          <w:szCs w:val="24"/>
        </w:rPr>
        <w:t xml:space="preserve"> changed it views on the purpose of </w:t>
      </w:r>
      <w:r w:rsidR="007F01F3">
        <w:rPr>
          <w:rFonts w:ascii="Arial" w:hAnsi="Arial" w:cs="Arial"/>
          <w:sz w:val="24"/>
          <w:szCs w:val="24"/>
        </w:rPr>
        <w:t xml:space="preserve">a business. </w:t>
      </w:r>
      <w:r w:rsidR="0047484B">
        <w:rPr>
          <w:rFonts w:ascii="Arial" w:hAnsi="Arial" w:cs="Arial"/>
          <w:sz w:val="24"/>
          <w:szCs w:val="24"/>
        </w:rPr>
        <w:t xml:space="preserve">“purpose is no longer </w:t>
      </w:r>
      <w:r w:rsidR="00563D13">
        <w:rPr>
          <w:rFonts w:ascii="Arial" w:hAnsi="Arial" w:cs="Arial"/>
          <w:sz w:val="24"/>
          <w:szCs w:val="24"/>
        </w:rPr>
        <w:t>to maximise profits for shareholders, but to benefit other stakeholders as well, including employees, customers and citizens.”</w:t>
      </w:r>
      <w:r w:rsidR="00ED16C0">
        <w:rPr>
          <w:rFonts w:ascii="Arial" w:hAnsi="Arial" w:cs="Arial"/>
          <w:sz w:val="24"/>
          <w:szCs w:val="24"/>
        </w:rPr>
        <w:t xml:space="preserve"> (Posner, 2019)</w:t>
      </w:r>
      <w:r w:rsidR="0014488E">
        <w:rPr>
          <w:rFonts w:ascii="Arial" w:hAnsi="Arial" w:cs="Arial"/>
          <w:sz w:val="24"/>
          <w:szCs w:val="24"/>
        </w:rPr>
        <w:t xml:space="preserve"> </w:t>
      </w:r>
      <w:r w:rsidR="0002278C">
        <w:rPr>
          <w:rFonts w:ascii="Arial" w:hAnsi="Arial" w:cs="Arial"/>
          <w:sz w:val="24"/>
          <w:szCs w:val="24"/>
        </w:rPr>
        <w:t>The new vision which these busin</w:t>
      </w:r>
      <w:r w:rsidR="00C13A4F">
        <w:rPr>
          <w:rFonts w:ascii="Arial" w:hAnsi="Arial" w:cs="Arial"/>
          <w:sz w:val="24"/>
          <w:szCs w:val="24"/>
        </w:rPr>
        <w:t xml:space="preserve">esses are adopting </w:t>
      </w:r>
      <w:r w:rsidR="00B84EEF">
        <w:rPr>
          <w:rFonts w:ascii="Arial" w:hAnsi="Arial" w:cs="Arial"/>
          <w:sz w:val="24"/>
          <w:szCs w:val="24"/>
        </w:rPr>
        <w:t xml:space="preserve">is founded upon ideas of corporate social responsibility (CSR). </w:t>
      </w:r>
    </w:p>
    <w:p w14:paraId="4F33ED44" w14:textId="43BA9270" w:rsidR="00865B00" w:rsidRDefault="00A01AA8" w:rsidP="005E1F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CSR is a business concept</w:t>
      </w:r>
      <w:r w:rsidR="00DF1E72">
        <w:rPr>
          <w:rFonts w:ascii="Arial" w:hAnsi="Arial" w:cs="Arial"/>
          <w:sz w:val="24"/>
          <w:szCs w:val="24"/>
        </w:rPr>
        <w:t xml:space="preserve">, </w:t>
      </w:r>
      <w:r w:rsidR="007641AF">
        <w:rPr>
          <w:rFonts w:ascii="Arial" w:hAnsi="Arial" w:cs="Arial"/>
          <w:sz w:val="24"/>
          <w:szCs w:val="24"/>
        </w:rPr>
        <w:t xml:space="preserve">that </w:t>
      </w:r>
      <w:r w:rsidR="00DB6F6F">
        <w:rPr>
          <w:rFonts w:ascii="Arial" w:hAnsi="Arial" w:cs="Arial"/>
          <w:sz w:val="24"/>
          <w:szCs w:val="24"/>
        </w:rPr>
        <w:t xml:space="preserve">emphasises </w:t>
      </w:r>
      <w:r w:rsidR="003B3363">
        <w:rPr>
          <w:rFonts w:ascii="Arial" w:hAnsi="Arial" w:cs="Arial"/>
          <w:sz w:val="24"/>
          <w:szCs w:val="24"/>
        </w:rPr>
        <w:t>the</w:t>
      </w:r>
      <w:r w:rsidR="00AA4597">
        <w:rPr>
          <w:rFonts w:ascii="Arial" w:hAnsi="Arial" w:cs="Arial"/>
          <w:sz w:val="24"/>
          <w:szCs w:val="24"/>
        </w:rPr>
        <w:t xml:space="preserve"> </w:t>
      </w:r>
      <w:r w:rsidR="004E52C3">
        <w:rPr>
          <w:rFonts w:ascii="Arial" w:hAnsi="Arial" w:cs="Arial"/>
          <w:sz w:val="24"/>
          <w:szCs w:val="24"/>
        </w:rPr>
        <w:t>company’s</w:t>
      </w:r>
      <w:r w:rsidR="00B4174B">
        <w:rPr>
          <w:rFonts w:ascii="Arial" w:hAnsi="Arial" w:cs="Arial"/>
          <w:sz w:val="24"/>
          <w:szCs w:val="24"/>
        </w:rPr>
        <w:t xml:space="preserve"> commitment </w:t>
      </w:r>
      <w:r w:rsidR="00DF1E72">
        <w:rPr>
          <w:rFonts w:ascii="Arial" w:hAnsi="Arial" w:cs="Arial"/>
          <w:sz w:val="24"/>
          <w:szCs w:val="24"/>
        </w:rPr>
        <w:t xml:space="preserve">to operate </w:t>
      </w:r>
      <w:r w:rsidR="004E52C3">
        <w:rPr>
          <w:rFonts w:ascii="Arial" w:hAnsi="Arial" w:cs="Arial"/>
          <w:sz w:val="24"/>
          <w:szCs w:val="24"/>
        </w:rPr>
        <w:t>in an ethical manner.</w:t>
      </w:r>
      <w:r w:rsidR="0035663B">
        <w:rPr>
          <w:rFonts w:ascii="Arial" w:hAnsi="Arial" w:cs="Arial"/>
          <w:sz w:val="24"/>
          <w:szCs w:val="24"/>
        </w:rPr>
        <w:t xml:space="preserve"> Businesses </w:t>
      </w:r>
      <w:r w:rsidR="00495296">
        <w:rPr>
          <w:rFonts w:ascii="Arial" w:hAnsi="Arial" w:cs="Arial"/>
          <w:sz w:val="24"/>
          <w:szCs w:val="24"/>
        </w:rPr>
        <w:t>engaging in CSR manage their processes while accounting f</w:t>
      </w:r>
      <w:r w:rsidR="00E966C0">
        <w:rPr>
          <w:rFonts w:ascii="Arial" w:hAnsi="Arial" w:cs="Arial"/>
          <w:sz w:val="24"/>
          <w:szCs w:val="24"/>
        </w:rPr>
        <w:t xml:space="preserve">or social economic and environmental impact. </w:t>
      </w:r>
      <w:r w:rsidR="00BF708D">
        <w:rPr>
          <w:rFonts w:ascii="Arial" w:hAnsi="Arial" w:cs="Arial"/>
          <w:sz w:val="24"/>
          <w:szCs w:val="24"/>
        </w:rPr>
        <w:t>“CSR is about how companies make profits</w:t>
      </w:r>
      <w:r w:rsidR="00274A2E">
        <w:rPr>
          <w:rFonts w:ascii="Arial" w:hAnsi="Arial" w:cs="Arial"/>
          <w:sz w:val="24"/>
          <w:szCs w:val="24"/>
        </w:rPr>
        <w:t xml:space="preserve">, not spend profits” </w:t>
      </w:r>
      <w:r w:rsidR="00661837" w:rsidRPr="00661837">
        <w:rPr>
          <w:rFonts w:ascii="Arial" w:hAnsi="Arial" w:cs="Arial"/>
          <w:sz w:val="24"/>
          <w:szCs w:val="24"/>
        </w:rPr>
        <w:t>(</w:t>
      </w:r>
      <w:proofErr w:type="spellStart"/>
      <w:r w:rsidR="00661837" w:rsidRPr="00661837">
        <w:rPr>
          <w:rFonts w:ascii="Arial" w:hAnsi="Arial" w:cs="Arial"/>
          <w:sz w:val="24"/>
          <w:szCs w:val="24"/>
        </w:rPr>
        <w:t>Beschorner</w:t>
      </w:r>
      <w:proofErr w:type="spellEnd"/>
      <w:r w:rsidR="00661837" w:rsidRPr="00661837">
        <w:rPr>
          <w:rFonts w:ascii="Arial" w:hAnsi="Arial" w:cs="Arial"/>
          <w:sz w:val="24"/>
          <w:szCs w:val="24"/>
        </w:rPr>
        <w:t>, 2012)</w:t>
      </w:r>
      <w:r w:rsidR="00661837">
        <w:rPr>
          <w:rFonts w:ascii="Arial" w:hAnsi="Arial" w:cs="Arial"/>
          <w:sz w:val="24"/>
          <w:szCs w:val="24"/>
        </w:rPr>
        <w:t xml:space="preserve"> </w:t>
      </w:r>
      <w:r w:rsidR="00C613F4">
        <w:rPr>
          <w:rFonts w:ascii="Arial" w:hAnsi="Arial" w:cs="Arial"/>
          <w:sz w:val="24"/>
          <w:szCs w:val="24"/>
        </w:rPr>
        <w:t>To achieve systemic change companies must</w:t>
      </w:r>
      <w:r w:rsidR="00875A3B">
        <w:rPr>
          <w:rFonts w:ascii="Arial" w:hAnsi="Arial" w:cs="Arial"/>
          <w:sz w:val="24"/>
          <w:szCs w:val="24"/>
        </w:rPr>
        <w:t xml:space="preserve"> </w:t>
      </w:r>
      <w:r w:rsidR="005A2D8D">
        <w:rPr>
          <w:rFonts w:ascii="Arial" w:hAnsi="Arial" w:cs="Arial"/>
          <w:sz w:val="24"/>
          <w:szCs w:val="24"/>
        </w:rPr>
        <w:t>integrate</w:t>
      </w:r>
      <w:r w:rsidR="0039251D">
        <w:rPr>
          <w:rFonts w:ascii="Arial" w:hAnsi="Arial" w:cs="Arial"/>
          <w:sz w:val="24"/>
          <w:szCs w:val="24"/>
        </w:rPr>
        <w:t xml:space="preserve"> </w:t>
      </w:r>
      <w:r w:rsidR="005A2D8D">
        <w:rPr>
          <w:rFonts w:ascii="Arial" w:hAnsi="Arial" w:cs="Arial"/>
          <w:sz w:val="24"/>
          <w:szCs w:val="24"/>
        </w:rPr>
        <w:t>CSR activities</w:t>
      </w:r>
      <w:r w:rsidR="00236961">
        <w:rPr>
          <w:rFonts w:ascii="Arial" w:hAnsi="Arial" w:cs="Arial"/>
          <w:sz w:val="24"/>
          <w:szCs w:val="24"/>
        </w:rPr>
        <w:t xml:space="preserve"> into all areas of business. </w:t>
      </w:r>
      <w:r w:rsidR="00771091">
        <w:rPr>
          <w:rFonts w:ascii="Arial" w:hAnsi="Arial" w:cs="Arial"/>
          <w:sz w:val="24"/>
          <w:szCs w:val="24"/>
        </w:rPr>
        <w:t>CSR activities can include environmental management</w:t>
      </w:r>
      <w:r w:rsidR="0081481D">
        <w:rPr>
          <w:rFonts w:ascii="Arial" w:hAnsi="Arial" w:cs="Arial"/>
          <w:sz w:val="24"/>
          <w:szCs w:val="24"/>
        </w:rPr>
        <w:t xml:space="preserve"> (waste reductions &amp; sustainability), responsible sourcing, improvement of working standards and conditions</w:t>
      </w:r>
      <w:r w:rsidR="000E69AA">
        <w:rPr>
          <w:rFonts w:ascii="Arial" w:hAnsi="Arial" w:cs="Arial"/>
          <w:sz w:val="24"/>
          <w:szCs w:val="24"/>
        </w:rPr>
        <w:t xml:space="preserve"> &amp; contributing to educational and social programmes. </w:t>
      </w:r>
      <w:r w:rsidR="00CC1CFA">
        <w:rPr>
          <w:rFonts w:ascii="Arial" w:hAnsi="Arial" w:cs="Arial"/>
          <w:sz w:val="24"/>
          <w:szCs w:val="24"/>
        </w:rPr>
        <w:t>(</w:t>
      </w:r>
      <w:proofErr w:type="spellStart"/>
      <w:r w:rsidR="00CC1CFA">
        <w:rPr>
          <w:rFonts w:ascii="Arial" w:hAnsi="Arial" w:cs="Arial"/>
          <w:sz w:val="24"/>
          <w:szCs w:val="24"/>
        </w:rPr>
        <w:t>NIbusinessinfo</w:t>
      </w:r>
      <w:proofErr w:type="spellEnd"/>
      <w:r w:rsidR="00CC1CFA">
        <w:rPr>
          <w:rFonts w:ascii="Arial" w:hAnsi="Arial" w:cs="Arial"/>
          <w:sz w:val="24"/>
          <w:szCs w:val="24"/>
        </w:rPr>
        <w:t>, 2019).</w:t>
      </w:r>
      <w:r w:rsidR="009913A1">
        <w:rPr>
          <w:rFonts w:ascii="Arial" w:hAnsi="Arial" w:cs="Arial"/>
          <w:sz w:val="24"/>
          <w:szCs w:val="24"/>
        </w:rPr>
        <w:t xml:space="preserve"> </w:t>
      </w:r>
    </w:p>
    <w:p w14:paraId="67909A51" w14:textId="297AF98D" w:rsidR="00405821" w:rsidRDefault="009F1FF1" w:rsidP="005E1F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Incorporating different CSR strate</w:t>
      </w:r>
      <w:r w:rsidR="004E284C">
        <w:rPr>
          <w:rFonts w:ascii="Arial" w:hAnsi="Arial" w:cs="Arial"/>
          <w:sz w:val="24"/>
          <w:szCs w:val="24"/>
        </w:rPr>
        <w:t xml:space="preserve">gies can also initiate a positive impact on different </w:t>
      </w:r>
      <w:r w:rsidR="00FA5EF1">
        <w:rPr>
          <w:rFonts w:ascii="Arial" w:hAnsi="Arial" w:cs="Arial"/>
          <w:sz w:val="24"/>
          <w:szCs w:val="24"/>
        </w:rPr>
        <w:t xml:space="preserve">stakeholders of the business. </w:t>
      </w:r>
      <w:r w:rsidR="00634077">
        <w:rPr>
          <w:rFonts w:ascii="Arial" w:hAnsi="Arial" w:cs="Arial"/>
          <w:sz w:val="24"/>
          <w:szCs w:val="24"/>
        </w:rPr>
        <w:t>Creating a positive atmosphere with stakeholders is easily</w:t>
      </w:r>
      <w:r w:rsidR="009743DF">
        <w:rPr>
          <w:rFonts w:ascii="Arial" w:hAnsi="Arial" w:cs="Arial"/>
          <w:sz w:val="24"/>
          <w:szCs w:val="24"/>
        </w:rPr>
        <w:t xml:space="preserve"> achievable by </w:t>
      </w:r>
      <w:r w:rsidR="001378DF">
        <w:rPr>
          <w:rFonts w:ascii="Arial" w:hAnsi="Arial" w:cs="Arial"/>
          <w:sz w:val="24"/>
          <w:szCs w:val="24"/>
        </w:rPr>
        <w:t xml:space="preserve">making ethical choices. </w:t>
      </w:r>
      <w:r w:rsidR="0019165E">
        <w:rPr>
          <w:rFonts w:ascii="Arial" w:hAnsi="Arial" w:cs="Arial"/>
          <w:sz w:val="24"/>
          <w:szCs w:val="24"/>
        </w:rPr>
        <w:t>For example.</w:t>
      </w:r>
    </w:p>
    <w:p w14:paraId="2A5CEF33" w14:textId="45C3B39C" w:rsidR="0019165E" w:rsidRDefault="0019165E" w:rsidP="0019165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Consumers </w:t>
      </w:r>
      <w:r w:rsidR="00945036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252EBE">
        <w:rPr>
          <w:rFonts w:ascii="Arial" w:hAnsi="Arial" w:cs="Arial"/>
          <w:sz w:val="24"/>
          <w:szCs w:val="24"/>
        </w:rPr>
        <w:t xml:space="preserve">Create good customer relationships </w:t>
      </w:r>
      <w:r w:rsidR="00035D23">
        <w:rPr>
          <w:rFonts w:ascii="Arial" w:hAnsi="Arial" w:cs="Arial"/>
          <w:sz w:val="24"/>
          <w:szCs w:val="24"/>
        </w:rPr>
        <w:t xml:space="preserve">by operating openly and </w:t>
      </w:r>
      <w:r w:rsidR="00C33A47">
        <w:rPr>
          <w:rFonts w:ascii="Arial" w:hAnsi="Arial" w:cs="Arial"/>
          <w:sz w:val="24"/>
          <w:szCs w:val="24"/>
        </w:rPr>
        <w:t>fairly and providing excellent customer service and communication.</w:t>
      </w:r>
    </w:p>
    <w:p w14:paraId="7FCE4C99" w14:textId="3EFF2122" w:rsidR="00C33A47" w:rsidRDefault="00C33A47" w:rsidP="0019165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Suppliers </w:t>
      </w:r>
      <w:r w:rsidR="00D135DA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D135DA">
        <w:rPr>
          <w:rFonts w:ascii="Arial" w:hAnsi="Arial" w:cs="Arial"/>
          <w:sz w:val="24"/>
          <w:szCs w:val="24"/>
        </w:rPr>
        <w:t xml:space="preserve">Investigate </w:t>
      </w:r>
      <w:r w:rsidR="00142F70">
        <w:rPr>
          <w:rFonts w:ascii="Arial" w:hAnsi="Arial" w:cs="Arial"/>
          <w:sz w:val="24"/>
          <w:szCs w:val="24"/>
        </w:rPr>
        <w:t>suppliers’</w:t>
      </w:r>
      <w:r w:rsidR="00D135DA">
        <w:rPr>
          <w:rFonts w:ascii="Arial" w:hAnsi="Arial" w:cs="Arial"/>
          <w:sz w:val="24"/>
          <w:szCs w:val="24"/>
        </w:rPr>
        <w:t xml:space="preserve"> environmental practices, </w:t>
      </w:r>
      <w:r w:rsidR="0031712E">
        <w:rPr>
          <w:rFonts w:ascii="Arial" w:hAnsi="Arial" w:cs="Arial"/>
          <w:sz w:val="24"/>
          <w:szCs w:val="24"/>
        </w:rPr>
        <w:t>health</w:t>
      </w:r>
      <w:r w:rsidR="00142F70">
        <w:rPr>
          <w:rFonts w:ascii="Arial" w:hAnsi="Arial" w:cs="Arial"/>
          <w:sz w:val="24"/>
          <w:szCs w:val="24"/>
        </w:rPr>
        <w:t>,</w:t>
      </w:r>
      <w:r w:rsidR="0031712E">
        <w:rPr>
          <w:rFonts w:ascii="Arial" w:hAnsi="Arial" w:cs="Arial"/>
          <w:sz w:val="24"/>
          <w:szCs w:val="24"/>
        </w:rPr>
        <w:t xml:space="preserve"> </w:t>
      </w:r>
      <w:r w:rsidR="00815281">
        <w:rPr>
          <w:rFonts w:ascii="Arial" w:hAnsi="Arial" w:cs="Arial"/>
          <w:sz w:val="24"/>
          <w:szCs w:val="24"/>
        </w:rPr>
        <w:t>safety,</w:t>
      </w:r>
      <w:r w:rsidR="0031712E">
        <w:rPr>
          <w:rFonts w:ascii="Arial" w:hAnsi="Arial" w:cs="Arial"/>
          <w:sz w:val="24"/>
          <w:szCs w:val="24"/>
        </w:rPr>
        <w:t xml:space="preserve"> and labour techniques </w:t>
      </w:r>
      <w:r w:rsidR="00142F70">
        <w:rPr>
          <w:rFonts w:ascii="Arial" w:hAnsi="Arial" w:cs="Arial"/>
          <w:sz w:val="24"/>
          <w:szCs w:val="24"/>
        </w:rPr>
        <w:t>to choose a moral and ethical supplier.</w:t>
      </w:r>
    </w:p>
    <w:p w14:paraId="308E5105" w14:textId="181F52F9" w:rsidR="00142F70" w:rsidRDefault="00142F70" w:rsidP="0019165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Communities </w:t>
      </w:r>
      <w:r w:rsidR="00647821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647821">
        <w:rPr>
          <w:rFonts w:ascii="Arial" w:hAnsi="Arial" w:cs="Arial"/>
          <w:sz w:val="24"/>
          <w:szCs w:val="24"/>
        </w:rPr>
        <w:t xml:space="preserve">Initiating positive change within the community by volunteering, </w:t>
      </w:r>
      <w:r w:rsidR="000567ED">
        <w:rPr>
          <w:rFonts w:ascii="Arial" w:hAnsi="Arial" w:cs="Arial"/>
          <w:sz w:val="24"/>
          <w:szCs w:val="24"/>
        </w:rPr>
        <w:t>sponsoring events and taking part in charity work.</w:t>
      </w:r>
    </w:p>
    <w:p w14:paraId="04BED042" w14:textId="03172D0B" w:rsidR="000567ED" w:rsidRDefault="000567ED" w:rsidP="0019165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Employees </w:t>
      </w:r>
      <w:r w:rsidR="00066E7C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066E7C">
        <w:rPr>
          <w:rFonts w:ascii="Arial" w:hAnsi="Arial" w:cs="Arial"/>
          <w:sz w:val="24"/>
          <w:szCs w:val="24"/>
        </w:rPr>
        <w:t xml:space="preserve">integrate responsible business practices and </w:t>
      </w:r>
      <w:r w:rsidR="003B69D9">
        <w:rPr>
          <w:rFonts w:ascii="Arial" w:hAnsi="Arial" w:cs="Arial"/>
          <w:sz w:val="24"/>
          <w:szCs w:val="24"/>
        </w:rPr>
        <w:t>aim to go the extra mile for employees</w:t>
      </w:r>
      <w:r w:rsidR="00815281">
        <w:rPr>
          <w:rFonts w:ascii="Arial" w:hAnsi="Arial" w:cs="Arial"/>
          <w:sz w:val="24"/>
          <w:szCs w:val="24"/>
        </w:rPr>
        <w:t xml:space="preserve">, building positive relationships with staff. </w:t>
      </w:r>
    </w:p>
    <w:p w14:paraId="2B27B2C6" w14:textId="4794F3C6" w:rsidR="00815281" w:rsidRDefault="00E449AB" w:rsidP="008152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no surprise that </w:t>
      </w:r>
      <w:r w:rsidR="00AA0ECD">
        <w:rPr>
          <w:rFonts w:ascii="Arial" w:hAnsi="Arial" w:cs="Arial"/>
          <w:sz w:val="24"/>
          <w:szCs w:val="24"/>
        </w:rPr>
        <w:t>the large corporations are adopting CSR</w:t>
      </w:r>
      <w:r w:rsidR="001E53AC">
        <w:rPr>
          <w:rFonts w:ascii="Arial" w:hAnsi="Arial" w:cs="Arial"/>
          <w:sz w:val="24"/>
          <w:szCs w:val="24"/>
        </w:rPr>
        <w:t xml:space="preserve"> into their businesses</w:t>
      </w:r>
      <w:r w:rsidR="00AA0ECD">
        <w:rPr>
          <w:rFonts w:ascii="Arial" w:hAnsi="Arial" w:cs="Arial"/>
          <w:sz w:val="24"/>
          <w:szCs w:val="24"/>
        </w:rPr>
        <w:t xml:space="preserve"> because </w:t>
      </w:r>
      <w:r w:rsidR="001E53AC">
        <w:rPr>
          <w:rFonts w:ascii="Arial" w:hAnsi="Arial" w:cs="Arial"/>
          <w:sz w:val="24"/>
          <w:szCs w:val="24"/>
        </w:rPr>
        <w:t xml:space="preserve">it can play an important role </w:t>
      </w:r>
      <w:r w:rsidR="00D03AFF">
        <w:rPr>
          <w:rFonts w:ascii="Arial" w:hAnsi="Arial" w:cs="Arial"/>
          <w:sz w:val="24"/>
          <w:szCs w:val="24"/>
        </w:rPr>
        <w:t>helping improve business performance, it aids businesses in building a bond with stakeholders which is</w:t>
      </w:r>
      <w:r w:rsidR="00E3608D">
        <w:rPr>
          <w:rFonts w:ascii="Arial" w:hAnsi="Arial" w:cs="Arial"/>
          <w:sz w:val="24"/>
          <w:szCs w:val="24"/>
        </w:rPr>
        <w:t xml:space="preserve"> unrecognisable in alternative approaches.</w:t>
      </w:r>
      <w:r w:rsidR="003E0136">
        <w:rPr>
          <w:rFonts w:ascii="Arial" w:hAnsi="Arial" w:cs="Arial"/>
          <w:sz w:val="24"/>
          <w:szCs w:val="24"/>
        </w:rPr>
        <w:t xml:space="preserve"> Implementing good CSR can also be a </w:t>
      </w:r>
      <w:r w:rsidR="00F45120">
        <w:rPr>
          <w:rFonts w:ascii="Arial" w:hAnsi="Arial" w:cs="Arial"/>
          <w:sz w:val="24"/>
          <w:szCs w:val="24"/>
        </w:rPr>
        <w:t>cost-effective</w:t>
      </w:r>
      <w:r w:rsidR="003E0136">
        <w:rPr>
          <w:rFonts w:ascii="Arial" w:hAnsi="Arial" w:cs="Arial"/>
          <w:sz w:val="24"/>
          <w:szCs w:val="24"/>
        </w:rPr>
        <w:t xml:space="preserve"> way of running a business, </w:t>
      </w:r>
      <w:r w:rsidR="00A51230">
        <w:rPr>
          <w:rFonts w:ascii="Arial" w:hAnsi="Arial" w:cs="Arial"/>
          <w:sz w:val="24"/>
          <w:szCs w:val="24"/>
        </w:rPr>
        <w:t xml:space="preserve">helping avoid unnecessary spending on </w:t>
      </w:r>
      <w:r w:rsidR="00F45120">
        <w:rPr>
          <w:rFonts w:ascii="Arial" w:hAnsi="Arial" w:cs="Arial"/>
          <w:sz w:val="24"/>
          <w:szCs w:val="24"/>
        </w:rPr>
        <w:t xml:space="preserve">wasted energy. Most </w:t>
      </w:r>
      <w:r w:rsidR="009648E6">
        <w:rPr>
          <w:rFonts w:ascii="Arial" w:hAnsi="Arial" w:cs="Arial"/>
          <w:sz w:val="24"/>
          <w:szCs w:val="24"/>
        </w:rPr>
        <w:t xml:space="preserve">importantly it creates a </w:t>
      </w:r>
      <w:r w:rsidR="00EE5717">
        <w:rPr>
          <w:rFonts w:ascii="Arial" w:hAnsi="Arial" w:cs="Arial"/>
          <w:sz w:val="24"/>
          <w:szCs w:val="24"/>
        </w:rPr>
        <w:t xml:space="preserve">positive and ethical brand image which is favoured by the modern consumer. </w:t>
      </w:r>
    </w:p>
    <w:p w14:paraId="3858C07B" w14:textId="7A4594D6" w:rsidR="00EE5717" w:rsidRDefault="00F14EDD" w:rsidP="008152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Referring</w:t>
      </w:r>
      <w:r w:rsidR="005E0F4C">
        <w:rPr>
          <w:rFonts w:ascii="Arial" w:hAnsi="Arial" w:cs="Arial"/>
          <w:sz w:val="24"/>
          <w:szCs w:val="24"/>
        </w:rPr>
        <w:t xml:space="preserve"> to the Friedman doctrine</w:t>
      </w:r>
      <w:r w:rsidR="009E0204">
        <w:rPr>
          <w:rFonts w:ascii="Arial" w:hAnsi="Arial" w:cs="Arial"/>
          <w:sz w:val="24"/>
          <w:szCs w:val="24"/>
        </w:rPr>
        <w:t xml:space="preserve">, </w:t>
      </w:r>
      <w:r w:rsidR="008545B7">
        <w:rPr>
          <w:rFonts w:ascii="Arial" w:hAnsi="Arial" w:cs="Arial"/>
          <w:sz w:val="24"/>
          <w:szCs w:val="24"/>
        </w:rPr>
        <w:t xml:space="preserve">it is now easier to visualise why </w:t>
      </w:r>
      <w:r w:rsidR="00282D0D">
        <w:rPr>
          <w:rFonts w:ascii="Arial" w:hAnsi="Arial" w:cs="Arial"/>
          <w:sz w:val="24"/>
          <w:szCs w:val="24"/>
        </w:rPr>
        <w:t xml:space="preserve">corporations are distancing themselves from </w:t>
      </w:r>
      <w:r w:rsidR="003B0C77">
        <w:rPr>
          <w:rFonts w:ascii="Arial" w:hAnsi="Arial" w:cs="Arial"/>
          <w:sz w:val="24"/>
          <w:szCs w:val="24"/>
        </w:rPr>
        <w:t>that business theory.</w:t>
      </w:r>
      <w:r w:rsidR="00351A22">
        <w:rPr>
          <w:rFonts w:ascii="Arial" w:hAnsi="Arial" w:cs="Arial"/>
          <w:sz w:val="24"/>
          <w:szCs w:val="24"/>
        </w:rPr>
        <w:t xml:space="preserve"> Solely </w:t>
      </w:r>
      <w:r w:rsidR="00D11C37">
        <w:rPr>
          <w:rFonts w:ascii="Arial" w:hAnsi="Arial" w:cs="Arial"/>
          <w:sz w:val="24"/>
          <w:szCs w:val="24"/>
        </w:rPr>
        <w:t>focusing on maximising profits for shareholders</w:t>
      </w:r>
      <w:r w:rsidR="00E80862">
        <w:rPr>
          <w:rFonts w:ascii="Arial" w:hAnsi="Arial" w:cs="Arial"/>
          <w:sz w:val="24"/>
          <w:szCs w:val="24"/>
        </w:rPr>
        <w:t xml:space="preserve"> to then give them the opportunity to donate or invest in </w:t>
      </w:r>
      <w:r w:rsidR="00D42F26">
        <w:rPr>
          <w:rFonts w:ascii="Arial" w:hAnsi="Arial" w:cs="Arial"/>
          <w:sz w:val="24"/>
          <w:szCs w:val="24"/>
        </w:rPr>
        <w:t xml:space="preserve">repairing damages already caused does not equal systemic change. </w:t>
      </w:r>
      <w:r w:rsidR="00CC68F3">
        <w:rPr>
          <w:rFonts w:ascii="Arial" w:hAnsi="Arial" w:cs="Arial"/>
          <w:sz w:val="24"/>
          <w:szCs w:val="24"/>
        </w:rPr>
        <w:t xml:space="preserve">Also, Disregarding responsibility </w:t>
      </w:r>
      <w:r w:rsidR="00B229B9">
        <w:rPr>
          <w:rFonts w:ascii="Arial" w:hAnsi="Arial" w:cs="Arial"/>
          <w:sz w:val="24"/>
          <w:szCs w:val="24"/>
        </w:rPr>
        <w:t xml:space="preserve">to stakeholders who will be affected by the businesses </w:t>
      </w:r>
      <w:r w:rsidR="00F23E44">
        <w:rPr>
          <w:rFonts w:ascii="Arial" w:hAnsi="Arial" w:cs="Arial"/>
          <w:sz w:val="24"/>
          <w:szCs w:val="24"/>
        </w:rPr>
        <w:t xml:space="preserve">decisions in not ethical and will potentially lead to </w:t>
      </w:r>
      <w:r w:rsidR="00091AB5">
        <w:rPr>
          <w:rFonts w:ascii="Arial" w:hAnsi="Arial" w:cs="Arial"/>
          <w:sz w:val="24"/>
          <w:szCs w:val="24"/>
        </w:rPr>
        <w:t xml:space="preserve">creating a </w:t>
      </w:r>
      <w:r w:rsidR="00F23E44">
        <w:rPr>
          <w:rFonts w:ascii="Arial" w:hAnsi="Arial" w:cs="Arial"/>
          <w:sz w:val="24"/>
          <w:szCs w:val="24"/>
        </w:rPr>
        <w:t xml:space="preserve">negative </w:t>
      </w:r>
      <w:r w:rsidR="00091AB5">
        <w:rPr>
          <w:rFonts w:ascii="Arial" w:hAnsi="Arial" w:cs="Arial"/>
          <w:sz w:val="24"/>
          <w:szCs w:val="24"/>
        </w:rPr>
        <w:t>brand image.</w:t>
      </w:r>
    </w:p>
    <w:p w14:paraId="5A6BBEF1" w14:textId="6E6D2055" w:rsidR="005B17FD" w:rsidRDefault="007304FD" w:rsidP="008152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ideas of CSR </w:t>
      </w:r>
      <w:r w:rsidR="00EA5B0B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built on the foundations of ethical behaviour</w:t>
      </w:r>
      <w:r w:rsidR="006A3F08">
        <w:rPr>
          <w:rFonts w:ascii="Arial" w:hAnsi="Arial" w:cs="Arial"/>
          <w:sz w:val="24"/>
          <w:szCs w:val="24"/>
        </w:rPr>
        <w:t xml:space="preserve">, </w:t>
      </w:r>
      <w:r w:rsidR="00E469AD">
        <w:rPr>
          <w:rFonts w:ascii="Arial" w:hAnsi="Arial" w:cs="Arial"/>
          <w:sz w:val="24"/>
          <w:szCs w:val="24"/>
        </w:rPr>
        <w:t>Businesses</w:t>
      </w:r>
      <w:r w:rsidR="00CC49D3">
        <w:rPr>
          <w:rFonts w:ascii="Arial" w:hAnsi="Arial" w:cs="Arial"/>
          <w:sz w:val="24"/>
          <w:szCs w:val="24"/>
        </w:rPr>
        <w:t>, in recent times</w:t>
      </w:r>
      <w:r w:rsidR="00D153B5">
        <w:rPr>
          <w:rFonts w:ascii="Arial" w:hAnsi="Arial" w:cs="Arial"/>
          <w:sz w:val="24"/>
          <w:szCs w:val="24"/>
        </w:rPr>
        <w:t xml:space="preserve"> are adapting to the philosophy and </w:t>
      </w:r>
      <w:r w:rsidR="009471F5">
        <w:rPr>
          <w:rFonts w:ascii="Arial" w:hAnsi="Arial" w:cs="Arial"/>
          <w:sz w:val="24"/>
          <w:szCs w:val="24"/>
        </w:rPr>
        <w:t xml:space="preserve">have started to </w:t>
      </w:r>
      <w:r w:rsidR="00EA5B0B">
        <w:rPr>
          <w:rFonts w:ascii="Arial" w:hAnsi="Arial" w:cs="Arial"/>
          <w:sz w:val="24"/>
          <w:szCs w:val="24"/>
        </w:rPr>
        <w:t>prioritise environmental</w:t>
      </w:r>
      <w:r w:rsidR="009471F5">
        <w:rPr>
          <w:rFonts w:ascii="Arial" w:hAnsi="Arial" w:cs="Arial"/>
          <w:sz w:val="24"/>
          <w:szCs w:val="24"/>
        </w:rPr>
        <w:t xml:space="preserve"> and social </w:t>
      </w:r>
      <w:r w:rsidR="00602FBB">
        <w:rPr>
          <w:rFonts w:ascii="Arial" w:hAnsi="Arial" w:cs="Arial"/>
          <w:sz w:val="24"/>
          <w:szCs w:val="24"/>
        </w:rPr>
        <w:t xml:space="preserve">concerns. </w:t>
      </w:r>
      <w:r w:rsidR="00EA5B0B">
        <w:rPr>
          <w:rFonts w:ascii="Arial" w:hAnsi="Arial" w:cs="Arial"/>
          <w:sz w:val="24"/>
          <w:szCs w:val="24"/>
        </w:rPr>
        <w:t xml:space="preserve">There are two </w:t>
      </w:r>
      <w:r w:rsidR="002E3E43">
        <w:rPr>
          <w:rFonts w:ascii="Arial" w:hAnsi="Arial" w:cs="Arial"/>
          <w:sz w:val="24"/>
          <w:szCs w:val="24"/>
        </w:rPr>
        <w:t>approaches businesses commonly use to tackle ethical issues, deon</w:t>
      </w:r>
      <w:r w:rsidR="0072123E">
        <w:rPr>
          <w:rFonts w:ascii="Arial" w:hAnsi="Arial" w:cs="Arial"/>
          <w:sz w:val="24"/>
          <w:szCs w:val="24"/>
        </w:rPr>
        <w:t xml:space="preserve">tological and teleological. </w:t>
      </w:r>
    </w:p>
    <w:p w14:paraId="329AC0D9" w14:textId="6CF1F91E" w:rsidR="00A83981" w:rsidRDefault="0015585C" w:rsidP="008152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Deonto</w:t>
      </w:r>
      <w:r w:rsidR="0065628E">
        <w:rPr>
          <w:rFonts w:ascii="Arial" w:hAnsi="Arial" w:cs="Arial"/>
          <w:sz w:val="24"/>
          <w:szCs w:val="24"/>
        </w:rPr>
        <w:t xml:space="preserve">logical ethics also referred to as duty based ethics </w:t>
      </w:r>
      <w:r w:rsidR="00FF4059">
        <w:rPr>
          <w:rFonts w:ascii="Arial" w:hAnsi="Arial" w:cs="Arial"/>
          <w:sz w:val="24"/>
          <w:szCs w:val="24"/>
        </w:rPr>
        <w:t>emphasises that</w:t>
      </w:r>
      <w:r w:rsidR="001173FA">
        <w:rPr>
          <w:rFonts w:ascii="Arial" w:hAnsi="Arial" w:cs="Arial"/>
          <w:sz w:val="24"/>
          <w:szCs w:val="24"/>
        </w:rPr>
        <w:t xml:space="preserve"> the “morality of an action</w:t>
      </w:r>
      <w:r w:rsidR="00721C7B">
        <w:rPr>
          <w:rFonts w:ascii="Arial" w:hAnsi="Arial" w:cs="Arial"/>
          <w:sz w:val="24"/>
          <w:szCs w:val="24"/>
        </w:rPr>
        <w:t xml:space="preserve"> should be based on whether that action itself is right or wrong</w:t>
      </w:r>
      <w:r w:rsidR="00550976">
        <w:rPr>
          <w:rFonts w:ascii="Arial" w:hAnsi="Arial" w:cs="Arial"/>
          <w:sz w:val="24"/>
          <w:szCs w:val="24"/>
        </w:rPr>
        <w:t xml:space="preserve"> under a series of rules, rather than based on the consequences of the action”</w:t>
      </w:r>
      <w:r w:rsidR="00033666">
        <w:rPr>
          <w:rFonts w:ascii="Arial" w:hAnsi="Arial" w:cs="Arial"/>
          <w:sz w:val="24"/>
          <w:szCs w:val="24"/>
        </w:rPr>
        <w:t xml:space="preserve"> </w:t>
      </w:r>
      <w:r w:rsidR="00033666" w:rsidRPr="00033666">
        <w:rPr>
          <w:rFonts w:ascii="Arial" w:hAnsi="Arial" w:cs="Arial"/>
          <w:sz w:val="24"/>
          <w:szCs w:val="24"/>
        </w:rPr>
        <w:t>("Deontology", 2020)</w:t>
      </w:r>
      <w:r w:rsidR="00F114D1">
        <w:rPr>
          <w:rFonts w:ascii="Arial" w:hAnsi="Arial" w:cs="Arial"/>
          <w:sz w:val="24"/>
          <w:szCs w:val="24"/>
        </w:rPr>
        <w:t xml:space="preserve"> </w:t>
      </w:r>
      <w:r w:rsidR="00504F1D">
        <w:rPr>
          <w:rFonts w:ascii="Arial" w:hAnsi="Arial" w:cs="Arial"/>
          <w:sz w:val="24"/>
          <w:szCs w:val="24"/>
        </w:rPr>
        <w:t xml:space="preserve">A duty based ethics approach </w:t>
      </w:r>
      <w:r w:rsidR="00944D89">
        <w:rPr>
          <w:rFonts w:ascii="Arial" w:hAnsi="Arial" w:cs="Arial"/>
          <w:sz w:val="24"/>
          <w:szCs w:val="24"/>
        </w:rPr>
        <w:t xml:space="preserve">encourages people </w:t>
      </w:r>
      <w:r w:rsidR="00E6369E">
        <w:rPr>
          <w:rFonts w:ascii="Arial" w:hAnsi="Arial" w:cs="Arial"/>
          <w:sz w:val="24"/>
          <w:szCs w:val="24"/>
        </w:rPr>
        <w:t xml:space="preserve">to follow a set of moral rules, for example it is wrong to kill, it is wrong to steal, it is wrong to lie. </w:t>
      </w:r>
      <w:r w:rsidR="0008117E">
        <w:rPr>
          <w:rFonts w:ascii="Arial" w:hAnsi="Arial" w:cs="Arial"/>
          <w:sz w:val="24"/>
          <w:szCs w:val="24"/>
        </w:rPr>
        <w:t xml:space="preserve">Regardless of the consequences of the outcome it is still ethically wrong to </w:t>
      </w:r>
      <w:r w:rsidR="00440E64">
        <w:rPr>
          <w:rFonts w:ascii="Arial" w:hAnsi="Arial" w:cs="Arial"/>
          <w:sz w:val="24"/>
          <w:szCs w:val="24"/>
        </w:rPr>
        <w:t xml:space="preserve">act in this way. </w:t>
      </w:r>
    </w:p>
    <w:p w14:paraId="7D8EF549" w14:textId="50BCF6E2" w:rsidR="00091AB5" w:rsidRDefault="001E0740" w:rsidP="008152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contrast, </w:t>
      </w:r>
      <w:r w:rsidR="002A6EC7">
        <w:rPr>
          <w:rFonts w:ascii="Arial" w:hAnsi="Arial" w:cs="Arial"/>
          <w:sz w:val="24"/>
          <w:szCs w:val="24"/>
        </w:rPr>
        <w:t>T</w:t>
      </w:r>
      <w:r w:rsidR="00333891">
        <w:rPr>
          <w:rFonts w:ascii="Arial" w:hAnsi="Arial" w:cs="Arial"/>
          <w:sz w:val="24"/>
          <w:szCs w:val="24"/>
        </w:rPr>
        <w:t xml:space="preserve">eleological </w:t>
      </w:r>
      <w:r w:rsidR="002A6EC7">
        <w:rPr>
          <w:rFonts w:ascii="Arial" w:hAnsi="Arial" w:cs="Arial"/>
          <w:sz w:val="24"/>
          <w:szCs w:val="24"/>
        </w:rPr>
        <w:t>ethics</w:t>
      </w:r>
      <w:r w:rsidR="00EC5A9E">
        <w:rPr>
          <w:rFonts w:ascii="Arial" w:hAnsi="Arial" w:cs="Arial"/>
          <w:sz w:val="24"/>
          <w:szCs w:val="24"/>
        </w:rPr>
        <w:t xml:space="preserve"> </w:t>
      </w:r>
      <w:r w:rsidR="00822A0E">
        <w:rPr>
          <w:rFonts w:ascii="Arial" w:hAnsi="Arial" w:cs="Arial"/>
          <w:sz w:val="24"/>
          <w:szCs w:val="24"/>
        </w:rPr>
        <w:t xml:space="preserve">focuses primarily on the </w:t>
      </w:r>
      <w:r w:rsidR="00063683">
        <w:rPr>
          <w:rFonts w:ascii="Arial" w:hAnsi="Arial" w:cs="Arial"/>
          <w:sz w:val="24"/>
          <w:szCs w:val="24"/>
        </w:rPr>
        <w:t xml:space="preserve">greater outcome. </w:t>
      </w:r>
      <w:r w:rsidR="00B60B61">
        <w:rPr>
          <w:rFonts w:ascii="Arial" w:hAnsi="Arial" w:cs="Arial"/>
          <w:sz w:val="24"/>
          <w:szCs w:val="24"/>
        </w:rPr>
        <w:t>English philosopher John Stuart Mill</w:t>
      </w:r>
      <w:r w:rsidR="009D7399">
        <w:rPr>
          <w:rFonts w:ascii="Arial" w:hAnsi="Arial" w:cs="Arial"/>
          <w:sz w:val="24"/>
          <w:szCs w:val="24"/>
        </w:rPr>
        <w:t xml:space="preserve"> (1806-1873) </w:t>
      </w:r>
      <w:r w:rsidR="00100B81">
        <w:rPr>
          <w:rFonts w:ascii="Arial" w:hAnsi="Arial" w:cs="Arial"/>
          <w:sz w:val="24"/>
          <w:szCs w:val="24"/>
        </w:rPr>
        <w:t xml:space="preserve">theorised that </w:t>
      </w:r>
      <w:r w:rsidR="00FD70DE">
        <w:rPr>
          <w:rFonts w:ascii="Arial" w:hAnsi="Arial" w:cs="Arial"/>
          <w:sz w:val="24"/>
          <w:szCs w:val="24"/>
        </w:rPr>
        <w:t>teleological ethics</w:t>
      </w:r>
      <w:r w:rsidR="00BA3F16">
        <w:rPr>
          <w:rFonts w:ascii="Arial" w:hAnsi="Arial" w:cs="Arial"/>
          <w:sz w:val="24"/>
          <w:szCs w:val="24"/>
        </w:rPr>
        <w:t xml:space="preserve"> </w:t>
      </w:r>
      <w:r w:rsidR="00276A43">
        <w:rPr>
          <w:rFonts w:ascii="Arial" w:hAnsi="Arial" w:cs="Arial"/>
          <w:sz w:val="24"/>
          <w:szCs w:val="24"/>
        </w:rPr>
        <w:t xml:space="preserve">goal is to </w:t>
      </w:r>
      <w:r w:rsidR="003E0805">
        <w:rPr>
          <w:rFonts w:ascii="Arial" w:hAnsi="Arial" w:cs="Arial"/>
          <w:sz w:val="24"/>
          <w:szCs w:val="24"/>
        </w:rPr>
        <w:t>promote overall happiness. “Focusing on the consequences of actions and not on rights nor ethical sentiments”</w:t>
      </w:r>
      <w:r w:rsidR="00F910AB" w:rsidRPr="00F910AB">
        <w:t xml:space="preserve"> </w:t>
      </w:r>
      <w:r w:rsidR="00F910AB" w:rsidRPr="00F910AB">
        <w:rPr>
          <w:rFonts w:ascii="Arial" w:hAnsi="Arial" w:cs="Arial"/>
          <w:sz w:val="24"/>
          <w:szCs w:val="24"/>
        </w:rPr>
        <w:t>(</w:t>
      </w:r>
      <w:proofErr w:type="spellStart"/>
      <w:r w:rsidR="00F910AB" w:rsidRPr="00F910AB">
        <w:rPr>
          <w:rFonts w:ascii="Arial" w:hAnsi="Arial" w:cs="Arial"/>
          <w:sz w:val="24"/>
          <w:szCs w:val="24"/>
        </w:rPr>
        <w:t>Schefczyk</w:t>
      </w:r>
      <w:proofErr w:type="spellEnd"/>
      <w:r w:rsidR="00F910AB" w:rsidRPr="00F910AB">
        <w:rPr>
          <w:rFonts w:ascii="Arial" w:hAnsi="Arial" w:cs="Arial"/>
          <w:sz w:val="24"/>
          <w:szCs w:val="24"/>
        </w:rPr>
        <w:t>, 2020)</w:t>
      </w:r>
      <w:r w:rsidR="003E0805">
        <w:rPr>
          <w:rFonts w:ascii="Arial" w:hAnsi="Arial" w:cs="Arial"/>
          <w:sz w:val="24"/>
          <w:szCs w:val="24"/>
        </w:rPr>
        <w:t xml:space="preserve"> </w:t>
      </w:r>
      <w:r w:rsidR="003235F4">
        <w:rPr>
          <w:rFonts w:ascii="Arial" w:hAnsi="Arial" w:cs="Arial"/>
          <w:sz w:val="24"/>
          <w:szCs w:val="24"/>
        </w:rPr>
        <w:t xml:space="preserve">A teleological approach </w:t>
      </w:r>
      <w:r w:rsidR="00780136">
        <w:rPr>
          <w:rFonts w:ascii="Arial" w:hAnsi="Arial" w:cs="Arial"/>
          <w:sz w:val="24"/>
          <w:szCs w:val="24"/>
        </w:rPr>
        <w:t xml:space="preserve">justifies the behaviours as ethical if it produces greatest good for the greatest number. </w:t>
      </w:r>
    </w:p>
    <w:p w14:paraId="5D925D08" w14:textId="0E5C79BC" w:rsidR="00780136" w:rsidRDefault="006A6E0F" w:rsidP="008152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differentiating factor between the two views is </w:t>
      </w:r>
      <w:r w:rsidR="00D27306">
        <w:rPr>
          <w:rFonts w:ascii="Arial" w:hAnsi="Arial" w:cs="Arial"/>
          <w:sz w:val="24"/>
          <w:szCs w:val="24"/>
        </w:rPr>
        <w:t xml:space="preserve">how the goodness or badness is determined, with the deontological view it is determined by the </w:t>
      </w:r>
      <w:r w:rsidR="005962AE">
        <w:rPr>
          <w:rFonts w:ascii="Arial" w:hAnsi="Arial" w:cs="Arial"/>
          <w:sz w:val="24"/>
          <w:szCs w:val="24"/>
        </w:rPr>
        <w:t xml:space="preserve">actions whereas in the teleological view it is determined by the outcome. </w:t>
      </w:r>
    </w:p>
    <w:p w14:paraId="0CB6E975" w14:textId="3EE14429" w:rsidR="00716DB2" w:rsidRDefault="0072425B" w:rsidP="008152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CSR or sustainability report </w:t>
      </w:r>
      <w:r w:rsidR="00B46C5E">
        <w:rPr>
          <w:rFonts w:ascii="Arial" w:hAnsi="Arial" w:cs="Arial"/>
          <w:sz w:val="24"/>
          <w:szCs w:val="24"/>
        </w:rPr>
        <w:t xml:space="preserve">is </w:t>
      </w:r>
      <w:r w:rsidR="00ED7B47">
        <w:rPr>
          <w:rFonts w:ascii="Arial" w:hAnsi="Arial" w:cs="Arial"/>
          <w:sz w:val="24"/>
          <w:szCs w:val="24"/>
        </w:rPr>
        <w:t xml:space="preserve">a document published by the business </w:t>
      </w:r>
      <w:r w:rsidR="001976EA">
        <w:rPr>
          <w:rFonts w:ascii="Arial" w:hAnsi="Arial" w:cs="Arial"/>
          <w:sz w:val="24"/>
          <w:szCs w:val="24"/>
        </w:rPr>
        <w:t>with the purpose of sharing their CSR actions and results.</w:t>
      </w:r>
      <w:r w:rsidR="00B46C5E">
        <w:rPr>
          <w:rFonts w:ascii="Arial" w:hAnsi="Arial" w:cs="Arial"/>
          <w:sz w:val="24"/>
          <w:szCs w:val="24"/>
        </w:rPr>
        <w:t xml:space="preserve"> Businesses use this report to </w:t>
      </w:r>
      <w:r w:rsidR="001F283D">
        <w:rPr>
          <w:rFonts w:ascii="Arial" w:hAnsi="Arial" w:cs="Arial"/>
          <w:sz w:val="24"/>
          <w:szCs w:val="24"/>
        </w:rPr>
        <w:t xml:space="preserve">publicise information of its choosing regarding </w:t>
      </w:r>
      <w:r w:rsidR="00575101">
        <w:rPr>
          <w:rFonts w:ascii="Arial" w:hAnsi="Arial" w:cs="Arial"/>
          <w:sz w:val="24"/>
          <w:szCs w:val="24"/>
        </w:rPr>
        <w:t xml:space="preserve">the work they carry out in social and environmental areas. </w:t>
      </w:r>
      <w:r w:rsidR="004B3C50">
        <w:rPr>
          <w:rFonts w:ascii="Arial" w:hAnsi="Arial" w:cs="Arial"/>
          <w:sz w:val="24"/>
          <w:szCs w:val="24"/>
        </w:rPr>
        <w:t xml:space="preserve">CSR reports are a great way for businesses to communicate with all stakeholders and </w:t>
      </w:r>
      <w:r w:rsidR="00520EDB">
        <w:rPr>
          <w:rFonts w:ascii="Arial" w:hAnsi="Arial" w:cs="Arial"/>
          <w:sz w:val="24"/>
          <w:szCs w:val="24"/>
        </w:rPr>
        <w:t xml:space="preserve">express to them how they incorporate </w:t>
      </w:r>
      <w:r w:rsidR="0039440A">
        <w:rPr>
          <w:rFonts w:ascii="Arial" w:hAnsi="Arial" w:cs="Arial"/>
          <w:sz w:val="24"/>
          <w:szCs w:val="24"/>
        </w:rPr>
        <w:t xml:space="preserve">principles of sustainable development into their daily operations. </w:t>
      </w:r>
      <w:r w:rsidR="002372AE">
        <w:rPr>
          <w:rFonts w:ascii="Arial" w:hAnsi="Arial" w:cs="Arial"/>
          <w:sz w:val="24"/>
          <w:szCs w:val="24"/>
        </w:rPr>
        <w:t xml:space="preserve">The </w:t>
      </w:r>
      <w:r w:rsidR="00791376">
        <w:rPr>
          <w:rFonts w:ascii="Arial" w:hAnsi="Arial" w:cs="Arial"/>
          <w:sz w:val="24"/>
          <w:szCs w:val="24"/>
        </w:rPr>
        <w:t>piv</w:t>
      </w:r>
      <w:r w:rsidR="007554D3">
        <w:rPr>
          <w:rFonts w:ascii="Arial" w:hAnsi="Arial" w:cs="Arial"/>
          <w:sz w:val="24"/>
          <w:szCs w:val="24"/>
        </w:rPr>
        <w:t xml:space="preserve">otal form of CSR reporting </w:t>
      </w:r>
      <w:r w:rsidR="00F535B7">
        <w:rPr>
          <w:rFonts w:ascii="Arial" w:hAnsi="Arial" w:cs="Arial"/>
          <w:sz w:val="24"/>
          <w:szCs w:val="24"/>
        </w:rPr>
        <w:t>is expressed within the “public-information model” (</w:t>
      </w:r>
      <w:proofErr w:type="spellStart"/>
      <w:r w:rsidR="00F535B7">
        <w:rPr>
          <w:rFonts w:ascii="Arial" w:hAnsi="Arial" w:cs="Arial"/>
          <w:sz w:val="24"/>
          <w:szCs w:val="24"/>
        </w:rPr>
        <w:t>Grunig</w:t>
      </w:r>
      <w:proofErr w:type="spellEnd"/>
      <w:r w:rsidR="00F535B7">
        <w:rPr>
          <w:rFonts w:ascii="Arial" w:hAnsi="Arial" w:cs="Arial"/>
          <w:sz w:val="24"/>
          <w:szCs w:val="24"/>
        </w:rPr>
        <w:t xml:space="preserve"> &amp; Hunt, 1984)</w:t>
      </w:r>
      <w:r w:rsidR="008B6656">
        <w:rPr>
          <w:rFonts w:ascii="Arial" w:hAnsi="Arial" w:cs="Arial"/>
          <w:sz w:val="24"/>
          <w:szCs w:val="24"/>
        </w:rPr>
        <w:t>.</w:t>
      </w:r>
      <w:r w:rsidR="008D41AE">
        <w:rPr>
          <w:rFonts w:ascii="Arial" w:hAnsi="Arial" w:cs="Arial"/>
          <w:sz w:val="24"/>
          <w:szCs w:val="24"/>
        </w:rPr>
        <w:t xml:space="preserve"> Businesses operating a public information model </w:t>
      </w:r>
      <w:r w:rsidR="000451F0">
        <w:rPr>
          <w:rFonts w:ascii="Arial" w:hAnsi="Arial" w:cs="Arial"/>
          <w:sz w:val="24"/>
          <w:szCs w:val="24"/>
        </w:rPr>
        <w:t xml:space="preserve">approach should report publicly to </w:t>
      </w:r>
      <w:r w:rsidR="000451F0">
        <w:rPr>
          <w:rFonts w:ascii="Arial" w:hAnsi="Arial" w:cs="Arial"/>
          <w:sz w:val="24"/>
          <w:szCs w:val="24"/>
        </w:rPr>
        <w:lastRenderedPageBreak/>
        <w:t xml:space="preserve">stakeholders </w:t>
      </w:r>
      <w:r w:rsidR="001B7597">
        <w:rPr>
          <w:rFonts w:ascii="Arial" w:hAnsi="Arial" w:cs="Arial"/>
          <w:sz w:val="24"/>
          <w:szCs w:val="24"/>
        </w:rPr>
        <w:t>“</w:t>
      </w:r>
      <w:r w:rsidR="001B7597" w:rsidRPr="001B7597">
        <w:rPr>
          <w:rFonts w:ascii="Arial" w:hAnsi="Arial" w:cs="Arial"/>
          <w:sz w:val="24"/>
          <w:szCs w:val="24"/>
        </w:rPr>
        <w:t>what the company has done to be responsible and should explain lapses into irresponsibility”</w:t>
      </w:r>
      <w:r w:rsidR="001B759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B7597">
        <w:rPr>
          <w:rFonts w:ascii="Arial" w:hAnsi="Arial" w:cs="Arial"/>
          <w:sz w:val="24"/>
          <w:szCs w:val="24"/>
        </w:rPr>
        <w:t>Grunig</w:t>
      </w:r>
      <w:proofErr w:type="spellEnd"/>
      <w:r w:rsidR="001B7597">
        <w:rPr>
          <w:rFonts w:ascii="Arial" w:hAnsi="Arial" w:cs="Arial"/>
          <w:sz w:val="24"/>
          <w:szCs w:val="24"/>
        </w:rPr>
        <w:t xml:space="preserve"> &amp; Hunt, 1984). </w:t>
      </w:r>
    </w:p>
    <w:p w14:paraId="6300C1B8" w14:textId="3ADE23A9" w:rsidR="00E678C6" w:rsidRDefault="00A07A0F" w:rsidP="008152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two different types of reporting</w:t>
      </w:r>
      <w:r w:rsidR="006479EC">
        <w:rPr>
          <w:rFonts w:ascii="Arial" w:hAnsi="Arial" w:cs="Arial"/>
          <w:sz w:val="24"/>
          <w:szCs w:val="24"/>
        </w:rPr>
        <w:t xml:space="preserve"> mandatory (deontological) and voluntary</w:t>
      </w:r>
      <w:r w:rsidR="0097137D">
        <w:rPr>
          <w:rFonts w:ascii="Arial" w:hAnsi="Arial" w:cs="Arial"/>
          <w:sz w:val="24"/>
          <w:szCs w:val="24"/>
        </w:rPr>
        <w:t xml:space="preserve"> (teleological) </w:t>
      </w:r>
      <w:r w:rsidR="00BE6F00">
        <w:rPr>
          <w:rFonts w:ascii="Arial" w:hAnsi="Arial" w:cs="Arial"/>
          <w:sz w:val="24"/>
          <w:szCs w:val="24"/>
        </w:rPr>
        <w:t xml:space="preserve">those in favour of mandatory reporting </w:t>
      </w:r>
      <w:r w:rsidR="00792BBE">
        <w:rPr>
          <w:rFonts w:ascii="Arial" w:hAnsi="Arial" w:cs="Arial"/>
          <w:sz w:val="24"/>
          <w:szCs w:val="24"/>
        </w:rPr>
        <w:t xml:space="preserve">believe reporting should be </w:t>
      </w:r>
      <w:r w:rsidR="00E91666">
        <w:rPr>
          <w:rFonts w:ascii="Arial" w:hAnsi="Arial" w:cs="Arial"/>
          <w:sz w:val="24"/>
          <w:szCs w:val="24"/>
        </w:rPr>
        <w:t>audited and governed.</w:t>
      </w:r>
      <w:r w:rsidR="00C5251D">
        <w:rPr>
          <w:rFonts w:ascii="Arial" w:hAnsi="Arial" w:cs="Arial"/>
          <w:sz w:val="24"/>
          <w:szCs w:val="24"/>
        </w:rPr>
        <w:t xml:space="preserve"> To ensure that businesses re</w:t>
      </w:r>
      <w:r w:rsidR="00C010BA">
        <w:rPr>
          <w:rFonts w:ascii="Arial" w:hAnsi="Arial" w:cs="Arial"/>
          <w:sz w:val="24"/>
          <w:szCs w:val="24"/>
        </w:rPr>
        <w:t xml:space="preserve">ports include all the necessary </w:t>
      </w:r>
      <w:r w:rsidR="00754DF9">
        <w:rPr>
          <w:rFonts w:ascii="Arial" w:hAnsi="Arial" w:cs="Arial"/>
          <w:sz w:val="24"/>
          <w:szCs w:val="24"/>
        </w:rPr>
        <w:t xml:space="preserve">required, and businesses that fail to do so can be held accountable. </w:t>
      </w:r>
      <w:r w:rsidR="008234D2" w:rsidRPr="008234D2">
        <w:rPr>
          <w:rFonts w:ascii="Arial" w:hAnsi="Arial" w:cs="Arial"/>
          <w:sz w:val="24"/>
          <w:szCs w:val="24"/>
        </w:rPr>
        <w:t>(</w:t>
      </w:r>
      <w:proofErr w:type="spellStart"/>
      <w:r w:rsidR="008234D2" w:rsidRPr="008234D2">
        <w:rPr>
          <w:rFonts w:ascii="Arial" w:hAnsi="Arial" w:cs="Arial"/>
          <w:sz w:val="24"/>
          <w:szCs w:val="24"/>
        </w:rPr>
        <w:t>Doane</w:t>
      </w:r>
      <w:proofErr w:type="spellEnd"/>
      <w:r w:rsidR="008234D2" w:rsidRPr="008234D2">
        <w:rPr>
          <w:rFonts w:ascii="Arial" w:hAnsi="Arial" w:cs="Arial"/>
          <w:sz w:val="24"/>
          <w:szCs w:val="24"/>
        </w:rPr>
        <w:t>, 2002)</w:t>
      </w:r>
      <w:r w:rsidR="008234D2">
        <w:rPr>
          <w:rFonts w:ascii="Arial" w:hAnsi="Arial" w:cs="Arial"/>
          <w:sz w:val="24"/>
          <w:szCs w:val="24"/>
        </w:rPr>
        <w:t xml:space="preserve"> The aim of mandatory reporting is to </w:t>
      </w:r>
      <w:r w:rsidR="00181FF9">
        <w:rPr>
          <w:rFonts w:ascii="Arial" w:hAnsi="Arial" w:cs="Arial"/>
          <w:sz w:val="24"/>
          <w:szCs w:val="24"/>
        </w:rPr>
        <w:t xml:space="preserve">ensure </w:t>
      </w:r>
      <w:r w:rsidR="00F17F1B">
        <w:rPr>
          <w:rFonts w:ascii="Arial" w:hAnsi="Arial" w:cs="Arial"/>
          <w:sz w:val="24"/>
          <w:szCs w:val="24"/>
        </w:rPr>
        <w:t xml:space="preserve">that businesses provide stakeholders better more informative </w:t>
      </w:r>
      <w:r w:rsidR="00835EFB">
        <w:rPr>
          <w:rFonts w:ascii="Arial" w:hAnsi="Arial" w:cs="Arial"/>
          <w:sz w:val="24"/>
          <w:szCs w:val="24"/>
        </w:rPr>
        <w:t xml:space="preserve">information. </w:t>
      </w:r>
    </w:p>
    <w:p w14:paraId="241F5252" w14:textId="4B34BC64" w:rsidR="002E2CF0" w:rsidRDefault="007D53DE" w:rsidP="008152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Voluntary reporting is a more recognisable form of reporting</w:t>
      </w:r>
      <w:r w:rsidR="006367E3">
        <w:rPr>
          <w:rFonts w:ascii="Arial" w:hAnsi="Arial" w:cs="Arial"/>
          <w:sz w:val="24"/>
          <w:szCs w:val="24"/>
        </w:rPr>
        <w:t xml:space="preserve">, </w:t>
      </w:r>
      <w:r w:rsidR="007D3A79">
        <w:rPr>
          <w:rFonts w:ascii="Arial" w:hAnsi="Arial" w:cs="Arial"/>
          <w:sz w:val="24"/>
          <w:szCs w:val="24"/>
        </w:rPr>
        <w:t>with</w:t>
      </w:r>
      <w:r w:rsidR="006367E3">
        <w:rPr>
          <w:rFonts w:ascii="Arial" w:hAnsi="Arial" w:cs="Arial"/>
          <w:sz w:val="24"/>
          <w:szCs w:val="24"/>
        </w:rPr>
        <w:t xml:space="preserve"> a voluntary approach businesses voluntary publicise their information. </w:t>
      </w:r>
      <w:r w:rsidR="007D3A79">
        <w:rPr>
          <w:rFonts w:ascii="Arial" w:hAnsi="Arial" w:cs="Arial"/>
          <w:sz w:val="24"/>
          <w:szCs w:val="24"/>
        </w:rPr>
        <w:t xml:space="preserve">When responsibility is </w:t>
      </w:r>
      <w:r w:rsidR="00687875">
        <w:rPr>
          <w:rFonts w:ascii="Arial" w:hAnsi="Arial" w:cs="Arial"/>
          <w:sz w:val="24"/>
          <w:szCs w:val="24"/>
        </w:rPr>
        <w:t>passed to the business to openly share this information</w:t>
      </w:r>
      <w:r w:rsidR="00B75FC3">
        <w:rPr>
          <w:rFonts w:ascii="Arial" w:hAnsi="Arial" w:cs="Arial"/>
          <w:sz w:val="24"/>
          <w:szCs w:val="24"/>
        </w:rPr>
        <w:t xml:space="preserve"> businesses can </w:t>
      </w:r>
      <w:r w:rsidR="001E3566">
        <w:rPr>
          <w:rFonts w:ascii="Arial" w:hAnsi="Arial" w:cs="Arial"/>
          <w:sz w:val="24"/>
          <w:szCs w:val="24"/>
        </w:rPr>
        <w:t xml:space="preserve">pick and chose which information to share. </w:t>
      </w:r>
      <w:r w:rsidR="00B23D27">
        <w:rPr>
          <w:rFonts w:ascii="Arial" w:hAnsi="Arial" w:cs="Arial"/>
          <w:sz w:val="24"/>
          <w:szCs w:val="24"/>
        </w:rPr>
        <w:t>Creating opportunities for busines</w:t>
      </w:r>
      <w:r w:rsidR="00D070B1">
        <w:rPr>
          <w:rFonts w:ascii="Arial" w:hAnsi="Arial" w:cs="Arial"/>
          <w:sz w:val="24"/>
          <w:szCs w:val="24"/>
        </w:rPr>
        <w:t xml:space="preserve">s to use these reports </w:t>
      </w:r>
      <w:r w:rsidR="00A16EE3">
        <w:rPr>
          <w:rFonts w:ascii="Arial" w:hAnsi="Arial" w:cs="Arial"/>
          <w:sz w:val="24"/>
          <w:szCs w:val="24"/>
        </w:rPr>
        <w:t>to</w:t>
      </w:r>
      <w:r w:rsidR="0041126B">
        <w:rPr>
          <w:rFonts w:ascii="Arial" w:hAnsi="Arial" w:cs="Arial"/>
          <w:sz w:val="24"/>
          <w:szCs w:val="24"/>
        </w:rPr>
        <w:t xml:space="preserve"> portray themselves in a positive manner. </w:t>
      </w:r>
      <w:r w:rsidR="00A16EE3" w:rsidRPr="00A16EE3">
        <w:rPr>
          <w:rFonts w:ascii="Arial" w:hAnsi="Arial" w:cs="Arial"/>
          <w:sz w:val="24"/>
          <w:szCs w:val="24"/>
        </w:rPr>
        <w:t>(</w:t>
      </w:r>
      <w:proofErr w:type="spellStart"/>
      <w:r w:rsidR="00A16EE3" w:rsidRPr="00A16EE3">
        <w:rPr>
          <w:rFonts w:ascii="Arial" w:hAnsi="Arial" w:cs="Arial"/>
          <w:sz w:val="24"/>
          <w:szCs w:val="24"/>
        </w:rPr>
        <w:t>Stittle</w:t>
      </w:r>
      <w:proofErr w:type="spellEnd"/>
      <w:r w:rsidR="00A16EE3" w:rsidRPr="00A16EE3">
        <w:rPr>
          <w:rFonts w:ascii="Arial" w:hAnsi="Arial" w:cs="Arial"/>
          <w:sz w:val="24"/>
          <w:szCs w:val="24"/>
        </w:rPr>
        <w:t>, 2002)</w:t>
      </w:r>
      <w:r w:rsidR="00A16EE3">
        <w:rPr>
          <w:rFonts w:ascii="Arial" w:hAnsi="Arial" w:cs="Arial"/>
          <w:sz w:val="24"/>
          <w:szCs w:val="24"/>
        </w:rPr>
        <w:t xml:space="preserve"> </w:t>
      </w:r>
    </w:p>
    <w:p w14:paraId="412C2803" w14:textId="29F5DF49" w:rsidR="00214CD3" w:rsidRDefault="00214CD3" w:rsidP="008152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B0698E">
        <w:rPr>
          <w:rFonts w:ascii="Arial" w:hAnsi="Arial" w:cs="Arial"/>
          <w:sz w:val="24"/>
          <w:szCs w:val="24"/>
        </w:rPr>
        <w:t xml:space="preserve">topic that continuously arises in contemporary business world is whether CSR reporting should be </w:t>
      </w:r>
      <w:r w:rsidR="00C22B33">
        <w:rPr>
          <w:rFonts w:ascii="Arial" w:hAnsi="Arial" w:cs="Arial"/>
          <w:sz w:val="24"/>
          <w:szCs w:val="24"/>
        </w:rPr>
        <w:t>voluntary or mandatory.</w:t>
      </w:r>
      <w:r w:rsidR="00752A49">
        <w:rPr>
          <w:rFonts w:ascii="Arial" w:hAnsi="Arial" w:cs="Arial"/>
          <w:sz w:val="24"/>
          <w:szCs w:val="24"/>
        </w:rPr>
        <w:t xml:space="preserve"> </w:t>
      </w:r>
      <w:r w:rsidR="00C22B33">
        <w:rPr>
          <w:rFonts w:ascii="Arial" w:hAnsi="Arial" w:cs="Arial"/>
          <w:sz w:val="24"/>
          <w:szCs w:val="24"/>
        </w:rPr>
        <w:t xml:space="preserve"> </w:t>
      </w:r>
    </w:p>
    <w:p w14:paraId="4166AA35" w14:textId="292E2247" w:rsidR="00CB3095" w:rsidRDefault="005A0641" w:rsidP="00815281">
      <w:pPr>
        <w:rPr>
          <w:rFonts w:ascii="Arial" w:hAnsi="Arial" w:cs="Arial"/>
          <w:sz w:val="24"/>
          <w:szCs w:val="24"/>
          <w:u w:val="single"/>
        </w:rPr>
      </w:pPr>
      <w:r w:rsidRPr="005A0641">
        <w:rPr>
          <w:rFonts w:ascii="Arial" w:hAnsi="Arial" w:cs="Arial"/>
          <w:sz w:val="24"/>
          <w:szCs w:val="24"/>
          <w:u w:val="single"/>
        </w:rPr>
        <w:t>Position for Mandatory reporting</w:t>
      </w:r>
    </w:p>
    <w:p w14:paraId="1C1143C0" w14:textId="6F036804" w:rsidR="006E6D25" w:rsidRDefault="00E2582C" w:rsidP="008152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Ideas </w:t>
      </w:r>
      <w:r w:rsidR="00472604">
        <w:rPr>
          <w:rFonts w:ascii="Arial" w:hAnsi="Arial" w:cs="Arial"/>
          <w:sz w:val="24"/>
          <w:szCs w:val="24"/>
        </w:rPr>
        <w:t>why CSR reporting should be mandatory:</w:t>
      </w:r>
    </w:p>
    <w:p w14:paraId="3EFC922B" w14:textId="4329AF9B" w:rsidR="006E6D25" w:rsidRDefault="006E6D25" w:rsidP="00472604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Evolution of business</w:t>
      </w:r>
    </w:p>
    <w:p w14:paraId="6975D039" w14:textId="4402EAF5" w:rsidR="00472604" w:rsidRDefault="00472604" w:rsidP="00472604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Raises company profile</w:t>
      </w:r>
    </w:p>
    <w:p w14:paraId="5323F0C9" w14:textId="74925FE2" w:rsidR="00472604" w:rsidRPr="006E6D25" w:rsidRDefault="00A95405" w:rsidP="006E6D25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E6D25">
        <w:rPr>
          <w:rFonts w:ascii="Arial" w:hAnsi="Arial" w:cs="Arial"/>
          <w:sz w:val="24"/>
          <w:szCs w:val="24"/>
        </w:rPr>
        <w:t>Motivates all companies to better themselves</w:t>
      </w:r>
    </w:p>
    <w:p w14:paraId="3E9778DB" w14:textId="70BA5FEE" w:rsidR="004358DB" w:rsidRDefault="004358DB" w:rsidP="0043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Levels the playing field and allows stakeholders to compare </w:t>
      </w:r>
    </w:p>
    <w:p w14:paraId="38FF1EAE" w14:textId="4DD7C9A0" w:rsidR="006E6D25" w:rsidRDefault="00A32A47" w:rsidP="006E6D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2008, the oxford university held </w:t>
      </w:r>
      <w:r w:rsidR="004F15C1">
        <w:rPr>
          <w:rFonts w:ascii="Arial" w:hAnsi="Arial" w:cs="Arial"/>
          <w:sz w:val="24"/>
          <w:szCs w:val="24"/>
        </w:rPr>
        <w:t xml:space="preserve">‘The responsible business debate’ at the oxford union. The </w:t>
      </w:r>
      <w:r w:rsidR="00C103E5">
        <w:rPr>
          <w:rFonts w:ascii="Arial" w:hAnsi="Arial" w:cs="Arial"/>
          <w:sz w:val="24"/>
          <w:szCs w:val="24"/>
        </w:rPr>
        <w:t xml:space="preserve">purpose of the debate was to argue that corporate sustainability reporting should be </w:t>
      </w:r>
      <w:r w:rsidR="00CF6706">
        <w:rPr>
          <w:rFonts w:ascii="Arial" w:hAnsi="Arial" w:cs="Arial"/>
          <w:sz w:val="24"/>
          <w:szCs w:val="24"/>
        </w:rPr>
        <w:t>mandated and</w:t>
      </w:r>
      <w:r w:rsidR="00C103E5">
        <w:rPr>
          <w:rFonts w:ascii="Arial" w:hAnsi="Arial" w:cs="Arial"/>
          <w:sz w:val="24"/>
          <w:szCs w:val="24"/>
        </w:rPr>
        <w:t xml:space="preserve"> standardised</w:t>
      </w:r>
      <w:r w:rsidR="00F9794C">
        <w:rPr>
          <w:rFonts w:ascii="Arial" w:hAnsi="Arial" w:cs="Arial"/>
          <w:sz w:val="24"/>
          <w:szCs w:val="24"/>
        </w:rPr>
        <w:t xml:space="preserve"> for it to be useful for investors. </w:t>
      </w:r>
      <w:r w:rsidR="00B22650">
        <w:rPr>
          <w:rFonts w:ascii="Arial" w:hAnsi="Arial" w:cs="Arial"/>
          <w:sz w:val="24"/>
          <w:szCs w:val="24"/>
        </w:rPr>
        <w:t xml:space="preserve">During this debate </w:t>
      </w:r>
      <w:r w:rsidR="00ED201A">
        <w:rPr>
          <w:rFonts w:ascii="Arial" w:hAnsi="Arial" w:cs="Arial"/>
          <w:sz w:val="24"/>
          <w:szCs w:val="24"/>
        </w:rPr>
        <w:t>Anne Simpson</w:t>
      </w:r>
      <w:r w:rsidR="001D0BBB">
        <w:rPr>
          <w:rFonts w:ascii="Arial" w:hAnsi="Arial" w:cs="Arial"/>
          <w:sz w:val="24"/>
          <w:szCs w:val="24"/>
        </w:rPr>
        <w:t xml:space="preserve"> raised two important </w:t>
      </w:r>
      <w:r w:rsidR="00D43161">
        <w:rPr>
          <w:rFonts w:ascii="Arial" w:hAnsi="Arial" w:cs="Arial"/>
          <w:sz w:val="24"/>
          <w:szCs w:val="24"/>
        </w:rPr>
        <w:t xml:space="preserve">points. Firstly, </w:t>
      </w:r>
      <w:r w:rsidR="00E95895">
        <w:rPr>
          <w:rFonts w:ascii="Arial" w:hAnsi="Arial" w:cs="Arial"/>
          <w:sz w:val="24"/>
          <w:szCs w:val="24"/>
        </w:rPr>
        <w:t xml:space="preserve">if you look at </w:t>
      </w:r>
      <w:r w:rsidR="00466C85">
        <w:rPr>
          <w:rFonts w:ascii="Arial" w:hAnsi="Arial" w:cs="Arial"/>
          <w:sz w:val="24"/>
          <w:szCs w:val="24"/>
        </w:rPr>
        <w:t xml:space="preserve">the evolution of the S&amp;P500 over the last </w:t>
      </w:r>
      <w:r w:rsidR="005F514F">
        <w:rPr>
          <w:rFonts w:ascii="Arial" w:hAnsi="Arial" w:cs="Arial"/>
          <w:sz w:val="24"/>
          <w:szCs w:val="24"/>
        </w:rPr>
        <w:t xml:space="preserve">half century you </w:t>
      </w:r>
      <w:r w:rsidR="00FC21B0">
        <w:rPr>
          <w:rFonts w:ascii="Arial" w:hAnsi="Arial" w:cs="Arial"/>
          <w:sz w:val="24"/>
          <w:szCs w:val="24"/>
        </w:rPr>
        <w:t xml:space="preserve">can see why CSR and environmental social governance (ESG) reporting </w:t>
      </w:r>
      <w:r w:rsidR="00A403B3">
        <w:rPr>
          <w:rFonts w:ascii="Arial" w:hAnsi="Arial" w:cs="Arial"/>
          <w:sz w:val="24"/>
          <w:szCs w:val="24"/>
        </w:rPr>
        <w:t xml:space="preserve">has become so important. In 1970 85% of the S&amp;P500 balance sheet was made up of fixed </w:t>
      </w:r>
      <w:r w:rsidR="00F00856">
        <w:rPr>
          <w:rFonts w:ascii="Arial" w:hAnsi="Arial" w:cs="Arial"/>
          <w:sz w:val="24"/>
          <w:szCs w:val="24"/>
        </w:rPr>
        <w:t>assets</w:t>
      </w:r>
      <w:r w:rsidR="00A403B3">
        <w:rPr>
          <w:rFonts w:ascii="Arial" w:hAnsi="Arial" w:cs="Arial"/>
          <w:sz w:val="24"/>
          <w:szCs w:val="24"/>
        </w:rPr>
        <w:t>, compared to 2020</w:t>
      </w:r>
      <w:r w:rsidR="00F00856">
        <w:rPr>
          <w:rFonts w:ascii="Arial" w:hAnsi="Arial" w:cs="Arial"/>
          <w:sz w:val="24"/>
          <w:szCs w:val="24"/>
        </w:rPr>
        <w:t xml:space="preserve"> where 85% of the balance sheet is made up of intangibles</w:t>
      </w:r>
      <w:r w:rsidR="00123572">
        <w:rPr>
          <w:rFonts w:ascii="Arial" w:hAnsi="Arial" w:cs="Arial"/>
          <w:sz w:val="24"/>
          <w:szCs w:val="24"/>
        </w:rPr>
        <w:t xml:space="preserve"> e.g. Employees, </w:t>
      </w:r>
      <w:r w:rsidR="00CB4710">
        <w:rPr>
          <w:rFonts w:ascii="Arial" w:hAnsi="Arial" w:cs="Arial"/>
          <w:sz w:val="24"/>
          <w:szCs w:val="24"/>
        </w:rPr>
        <w:t>Reputation,</w:t>
      </w:r>
      <w:r w:rsidR="00123572">
        <w:rPr>
          <w:rFonts w:ascii="Arial" w:hAnsi="Arial" w:cs="Arial"/>
          <w:sz w:val="24"/>
          <w:szCs w:val="24"/>
        </w:rPr>
        <w:t xml:space="preserve"> and intellectual property </w:t>
      </w:r>
      <w:r w:rsidR="00CB4710">
        <w:rPr>
          <w:rFonts w:ascii="Arial" w:hAnsi="Arial" w:cs="Arial"/>
          <w:sz w:val="24"/>
          <w:szCs w:val="24"/>
        </w:rPr>
        <w:t>(Oxford union, 2018).</w:t>
      </w:r>
      <w:r w:rsidR="00705CF6">
        <w:rPr>
          <w:rFonts w:ascii="Arial" w:hAnsi="Arial" w:cs="Arial"/>
          <w:sz w:val="24"/>
          <w:szCs w:val="24"/>
        </w:rPr>
        <w:t xml:space="preserve"> The </w:t>
      </w:r>
      <w:r w:rsidR="009030E5">
        <w:rPr>
          <w:rFonts w:ascii="Arial" w:hAnsi="Arial" w:cs="Arial"/>
          <w:sz w:val="24"/>
          <w:szCs w:val="24"/>
        </w:rPr>
        <w:t xml:space="preserve">reasoning behind this argument is </w:t>
      </w:r>
      <w:r w:rsidR="00FF6B34">
        <w:rPr>
          <w:rFonts w:ascii="Arial" w:hAnsi="Arial" w:cs="Arial"/>
          <w:sz w:val="24"/>
          <w:szCs w:val="24"/>
        </w:rPr>
        <w:t>that the issues laid out in</w:t>
      </w:r>
      <w:r w:rsidR="000E5782">
        <w:rPr>
          <w:rFonts w:ascii="Arial" w:hAnsi="Arial" w:cs="Arial"/>
          <w:sz w:val="24"/>
          <w:szCs w:val="24"/>
        </w:rPr>
        <w:t xml:space="preserve"> the</w:t>
      </w:r>
      <w:r w:rsidR="00FF6B34">
        <w:rPr>
          <w:rFonts w:ascii="Arial" w:hAnsi="Arial" w:cs="Arial"/>
          <w:sz w:val="24"/>
          <w:szCs w:val="24"/>
        </w:rPr>
        <w:t xml:space="preserve"> ESG</w:t>
      </w:r>
      <w:r w:rsidR="000E5782">
        <w:rPr>
          <w:rFonts w:ascii="Arial" w:hAnsi="Arial" w:cs="Arial"/>
          <w:sz w:val="24"/>
          <w:szCs w:val="24"/>
        </w:rPr>
        <w:t xml:space="preserve"> is directly linked to the </w:t>
      </w:r>
      <w:r w:rsidR="004C4E78">
        <w:rPr>
          <w:rFonts w:ascii="Arial" w:hAnsi="Arial" w:cs="Arial"/>
          <w:sz w:val="24"/>
          <w:szCs w:val="24"/>
        </w:rPr>
        <w:t xml:space="preserve">issues relevant to corporate performance. </w:t>
      </w:r>
      <w:r w:rsidR="000C0735">
        <w:rPr>
          <w:rFonts w:ascii="Arial" w:hAnsi="Arial" w:cs="Arial"/>
          <w:sz w:val="24"/>
          <w:szCs w:val="24"/>
        </w:rPr>
        <w:t xml:space="preserve">But without mandatory </w:t>
      </w:r>
      <w:r w:rsidR="00D93B36">
        <w:rPr>
          <w:rFonts w:ascii="Arial" w:hAnsi="Arial" w:cs="Arial"/>
          <w:sz w:val="24"/>
          <w:szCs w:val="24"/>
        </w:rPr>
        <w:t xml:space="preserve">reporting these issues are not measured. </w:t>
      </w:r>
      <w:r w:rsidR="003C5E44">
        <w:rPr>
          <w:rFonts w:ascii="Arial" w:hAnsi="Arial" w:cs="Arial"/>
          <w:sz w:val="24"/>
          <w:szCs w:val="24"/>
        </w:rPr>
        <w:t xml:space="preserve">This is </w:t>
      </w:r>
      <w:r w:rsidR="00FC0874">
        <w:rPr>
          <w:rFonts w:ascii="Arial" w:hAnsi="Arial" w:cs="Arial"/>
          <w:sz w:val="24"/>
          <w:szCs w:val="24"/>
        </w:rPr>
        <w:t>even more important because the way business have changed over time, now being made up of more intangibles</w:t>
      </w:r>
      <w:r w:rsidR="00C531BE">
        <w:rPr>
          <w:rFonts w:ascii="Arial" w:hAnsi="Arial" w:cs="Arial"/>
          <w:sz w:val="24"/>
          <w:szCs w:val="24"/>
        </w:rPr>
        <w:t xml:space="preserve"> and less fixed assets. </w:t>
      </w:r>
      <w:r w:rsidR="00F5092C">
        <w:rPr>
          <w:rFonts w:ascii="Arial" w:hAnsi="Arial" w:cs="Arial"/>
          <w:sz w:val="24"/>
          <w:szCs w:val="24"/>
        </w:rPr>
        <w:t xml:space="preserve"> </w:t>
      </w:r>
      <w:r w:rsidR="00FF6B34">
        <w:rPr>
          <w:rFonts w:ascii="Arial" w:hAnsi="Arial" w:cs="Arial"/>
          <w:sz w:val="24"/>
          <w:szCs w:val="24"/>
        </w:rPr>
        <w:t xml:space="preserve"> </w:t>
      </w:r>
      <w:r w:rsidR="009030E5">
        <w:rPr>
          <w:rFonts w:ascii="Arial" w:hAnsi="Arial" w:cs="Arial"/>
          <w:sz w:val="24"/>
          <w:szCs w:val="24"/>
        </w:rPr>
        <w:t xml:space="preserve"> </w:t>
      </w:r>
    </w:p>
    <w:p w14:paraId="6A5EE181" w14:textId="2BB19995" w:rsidR="00412E1D" w:rsidRDefault="001C0C84" w:rsidP="006E6D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Anne</w:t>
      </w:r>
      <w:r w:rsidR="00260B01">
        <w:rPr>
          <w:rFonts w:ascii="Arial" w:hAnsi="Arial" w:cs="Arial"/>
          <w:sz w:val="24"/>
          <w:szCs w:val="24"/>
        </w:rPr>
        <w:t xml:space="preserve"> also raises a second important issue </w:t>
      </w:r>
      <w:r w:rsidR="00AC3F3E">
        <w:rPr>
          <w:rFonts w:ascii="Arial" w:hAnsi="Arial" w:cs="Arial"/>
          <w:sz w:val="24"/>
          <w:szCs w:val="24"/>
        </w:rPr>
        <w:t xml:space="preserve">of creating a level playing field. </w:t>
      </w:r>
      <w:r w:rsidR="00440EE5">
        <w:rPr>
          <w:rFonts w:ascii="Arial" w:hAnsi="Arial" w:cs="Arial"/>
          <w:sz w:val="24"/>
          <w:szCs w:val="24"/>
        </w:rPr>
        <w:t xml:space="preserve">Mandatory reporting would allow stakeholders to </w:t>
      </w:r>
      <w:r w:rsidR="00315FA2">
        <w:rPr>
          <w:rFonts w:ascii="Arial" w:hAnsi="Arial" w:cs="Arial"/>
          <w:sz w:val="24"/>
          <w:szCs w:val="24"/>
        </w:rPr>
        <w:t xml:space="preserve">analyse and compare business based on fair data. </w:t>
      </w:r>
      <w:r w:rsidR="00157263">
        <w:rPr>
          <w:rFonts w:ascii="Arial" w:hAnsi="Arial" w:cs="Arial"/>
          <w:sz w:val="24"/>
          <w:szCs w:val="24"/>
        </w:rPr>
        <w:t xml:space="preserve">Levelling the playing field for all businesses as they all follow the same requirements. If </w:t>
      </w:r>
      <w:r w:rsidR="00ED28F0">
        <w:rPr>
          <w:rFonts w:ascii="Arial" w:hAnsi="Arial" w:cs="Arial"/>
          <w:sz w:val="24"/>
          <w:szCs w:val="24"/>
        </w:rPr>
        <w:t xml:space="preserve">it </w:t>
      </w:r>
      <w:r w:rsidR="0058562A">
        <w:rPr>
          <w:rFonts w:ascii="Arial" w:hAnsi="Arial" w:cs="Arial"/>
          <w:sz w:val="24"/>
          <w:szCs w:val="24"/>
        </w:rPr>
        <w:t>were</w:t>
      </w:r>
      <w:r w:rsidR="00ED28F0">
        <w:rPr>
          <w:rFonts w:ascii="Arial" w:hAnsi="Arial" w:cs="Arial"/>
          <w:sz w:val="24"/>
          <w:szCs w:val="24"/>
        </w:rPr>
        <w:t xml:space="preserve"> mandatory for business to publish CSR </w:t>
      </w:r>
      <w:r w:rsidR="0058562A">
        <w:rPr>
          <w:rFonts w:ascii="Arial" w:hAnsi="Arial" w:cs="Arial"/>
          <w:sz w:val="24"/>
          <w:szCs w:val="24"/>
        </w:rPr>
        <w:t xml:space="preserve">reports following a criteria business would not be able to manipulate the information. This would encourage all business to improve </w:t>
      </w:r>
      <w:r w:rsidR="001A479E">
        <w:rPr>
          <w:rFonts w:ascii="Arial" w:hAnsi="Arial" w:cs="Arial"/>
          <w:sz w:val="24"/>
          <w:szCs w:val="24"/>
        </w:rPr>
        <w:t xml:space="preserve">their CSR policies because they know the information will become public. </w:t>
      </w:r>
      <w:r w:rsidR="00010F11">
        <w:rPr>
          <w:rFonts w:ascii="Arial" w:hAnsi="Arial" w:cs="Arial"/>
          <w:sz w:val="24"/>
          <w:szCs w:val="24"/>
        </w:rPr>
        <w:t xml:space="preserve">This leads onto the next point of raising company profile. </w:t>
      </w:r>
    </w:p>
    <w:p w14:paraId="575DBCF9" w14:textId="0EBB0FE1" w:rsidR="00614332" w:rsidRDefault="00614332" w:rsidP="006E6D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It is evident the benefits of incorporating </w:t>
      </w:r>
      <w:r w:rsidR="001337FA">
        <w:rPr>
          <w:rFonts w:ascii="Arial" w:hAnsi="Arial" w:cs="Arial"/>
          <w:sz w:val="24"/>
          <w:szCs w:val="24"/>
        </w:rPr>
        <w:t xml:space="preserve">CSR policies have on business, especially raising business profile. </w:t>
      </w:r>
      <w:r w:rsidR="00017E19">
        <w:rPr>
          <w:rFonts w:ascii="Arial" w:hAnsi="Arial" w:cs="Arial"/>
          <w:sz w:val="24"/>
          <w:szCs w:val="24"/>
        </w:rPr>
        <w:t xml:space="preserve">Brands such as Coke &amp; Kellogg have </w:t>
      </w:r>
      <w:r w:rsidR="00DE297A">
        <w:rPr>
          <w:rFonts w:ascii="Arial" w:hAnsi="Arial" w:cs="Arial"/>
          <w:sz w:val="24"/>
          <w:szCs w:val="24"/>
        </w:rPr>
        <w:t>already used CSR reporting to enhance their profiles by pledging to “</w:t>
      </w:r>
      <w:r w:rsidR="004554E3" w:rsidRPr="004554E3">
        <w:rPr>
          <w:rFonts w:ascii="Arial" w:hAnsi="Arial" w:cs="Arial"/>
          <w:sz w:val="24"/>
          <w:szCs w:val="24"/>
        </w:rPr>
        <w:t>cut all plastic waste from their operations</w:t>
      </w:r>
      <w:r w:rsidR="004554E3">
        <w:rPr>
          <w:rFonts w:ascii="Arial" w:hAnsi="Arial" w:cs="Arial"/>
          <w:sz w:val="24"/>
          <w:szCs w:val="24"/>
        </w:rPr>
        <w:t xml:space="preserve">” </w:t>
      </w:r>
      <w:r w:rsidR="00CA30B4">
        <w:rPr>
          <w:rFonts w:ascii="Arial" w:hAnsi="Arial" w:cs="Arial"/>
          <w:sz w:val="24"/>
          <w:szCs w:val="24"/>
        </w:rPr>
        <w:t xml:space="preserve">(Taylor, 2018) This </w:t>
      </w:r>
      <w:r w:rsidR="00970BBF">
        <w:rPr>
          <w:rFonts w:ascii="Arial" w:hAnsi="Arial" w:cs="Arial"/>
          <w:sz w:val="24"/>
          <w:szCs w:val="24"/>
        </w:rPr>
        <w:t xml:space="preserve">pledge was initiated </w:t>
      </w:r>
      <w:r w:rsidR="0045627B">
        <w:rPr>
          <w:rFonts w:ascii="Arial" w:hAnsi="Arial" w:cs="Arial"/>
          <w:sz w:val="24"/>
          <w:szCs w:val="24"/>
        </w:rPr>
        <w:t xml:space="preserve">after pressure was being </w:t>
      </w:r>
      <w:r w:rsidR="00B54781">
        <w:rPr>
          <w:rFonts w:ascii="Arial" w:hAnsi="Arial" w:cs="Arial"/>
          <w:sz w:val="24"/>
          <w:szCs w:val="24"/>
        </w:rPr>
        <w:t>p</w:t>
      </w:r>
      <w:r w:rsidR="0045627B">
        <w:rPr>
          <w:rFonts w:ascii="Arial" w:hAnsi="Arial" w:cs="Arial"/>
          <w:sz w:val="24"/>
          <w:szCs w:val="24"/>
        </w:rPr>
        <w:t xml:space="preserve">ut on manufacturers and retailers </w:t>
      </w:r>
      <w:r w:rsidR="002D4EF6">
        <w:rPr>
          <w:rFonts w:ascii="Arial" w:hAnsi="Arial" w:cs="Arial"/>
          <w:sz w:val="24"/>
          <w:szCs w:val="24"/>
        </w:rPr>
        <w:t xml:space="preserve">to tackle </w:t>
      </w:r>
      <w:r w:rsidR="00235D77">
        <w:rPr>
          <w:rFonts w:ascii="Arial" w:hAnsi="Arial" w:cs="Arial"/>
          <w:sz w:val="24"/>
          <w:szCs w:val="24"/>
        </w:rPr>
        <w:t>issues of</w:t>
      </w:r>
      <w:r w:rsidR="002D4EF6">
        <w:rPr>
          <w:rFonts w:ascii="Arial" w:hAnsi="Arial" w:cs="Arial"/>
          <w:sz w:val="24"/>
          <w:szCs w:val="24"/>
        </w:rPr>
        <w:t xml:space="preserve"> unsustainable </w:t>
      </w:r>
      <w:r w:rsidR="00235D77">
        <w:rPr>
          <w:rFonts w:ascii="Arial" w:hAnsi="Arial" w:cs="Arial"/>
          <w:sz w:val="24"/>
          <w:szCs w:val="24"/>
        </w:rPr>
        <w:t>waste plastic</w:t>
      </w:r>
      <w:r w:rsidR="001F0162">
        <w:rPr>
          <w:rFonts w:ascii="Arial" w:hAnsi="Arial" w:cs="Arial"/>
          <w:sz w:val="24"/>
          <w:szCs w:val="24"/>
        </w:rPr>
        <w:t xml:space="preserve">. If mandatory reporting </w:t>
      </w:r>
      <w:r w:rsidR="006A7D2D">
        <w:rPr>
          <w:rFonts w:ascii="Arial" w:hAnsi="Arial" w:cs="Arial"/>
          <w:sz w:val="24"/>
          <w:szCs w:val="24"/>
        </w:rPr>
        <w:t xml:space="preserve">on these issues was introduced more and more businesses would </w:t>
      </w:r>
      <w:r w:rsidR="001F2A55">
        <w:rPr>
          <w:rFonts w:ascii="Arial" w:hAnsi="Arial" w:cs="Arial"/>
          <w:sz w:val="24"/>
          <w:szCs w:val="24"/>
        </w:rPr>
        <w:t xml:space="preserve">do more to become more responsible through their operations. </w:t>
      </w:r>
    </w:p>
    <w:p w14:paraId="395CE0B0" w14:textId="3A20C1FC" w:rsidR="00D3048C" w:rsidRDefault="0017249B" w:rsidP="006E6D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Businesses will be forced to better themselves if mandatory </w:t>
      </w:r>
      <w:r w:rsidR="009F7E43">
        <w:rPr>
          <w:rFonts w:ascii="Arial" w:hAnsi="Arial" w:cs="Arial"/>
          <w:sz w:val="24"/>
          <w:szCs w:val="24"/>
        </w:rPr>
        <w:t xml:space="preserve">CSR reporting was implemented. </w:t>
      </w:r>
      <w:r w:rsidR="00261626">
        <w:rPr>
          <w:rFonts w:ascii="Arial" w:hAnsi="Arial" w:cs="Arial"/>
          <w:sz w:val="24"/>
          <w:szCs w:val="24"/>
        </w:rPr>
        <w:t xml:space="preserve">Without mandatory reporting businesses are trusted to self-regulate. </w:t>
      </w:r>
      <w:r w:rsidR="00FD0EF6">
        <w:rPr>
          <w:rFonts w:ascii="Arial" w:hAnsi="Arial" w:cs="Arial"/>
          <w:sz w:val="24"/>
          <w:szCs w:val="24"/>
        </w:rPr>
        <w:t xml:space="preserve">The Volkswagen scandal is evidence that businesses can not </w:t>
      </w:r>
      <w:r w:rsidR="00987B0B">
        <w:rPr>
          <w:rFonts w:ascii="Arial" w:hAnsi="Arial" w:cs="Arial"/>
          <w:sz w:val="24"/>
          <w:szCs w:val="24"/>
        </w:rPr>
        <w:t xml:space="preserve">always be trusted to operate ethically because they have ulterior motives. In this case Volkswagen set out </w:t>
      </w:r>
      <w:r w:rsidR="007C55BF">
        <w:rPr>
          <w:rFonts w:ascii="Arial" w:hAnsi="Arial" w:cs="Arial"/>
          <w:sz w:val="24"/>
          <w:szCs w:val="24"/>
        </w:rPr>
        <w:t xml:space="preserve">to become the worlds number one car maker, </w:t>
      </w:r>
      <w:r w:rsidR="0045490D">
        <w:rPr>
          <w:rFonts w:ascii="Arial" w:hAnsi="Arial" w:cs="Arial"/>
          <w:sz w:val="24"/>
          <w:szCs w:val="24"/>
        </w:rPr>
        <w:t xml:space="preserve">and CSR would not stop them. </w:t>
      </w:r>
      <w:r w:rsidR="00890DDA">
        <w:rPr>
          <w:rFonts w:ascii="Arial" w:hAnsi="Arial" w:cs="Arial"/>
          <w:sz w:val="24"/>
          <w:szCs w:val="24"/>
        </w:rPr>
        <w:t xml:space="preserve">Volkswagen created </w:t>
      </w:r>
      <w:r w:rsidR="00CA5040">
        <w:rPr>
          <w:rFonts w:ascii="Arial" w:hAnsi="Arial" w:cs="Arial"/>
          <w:sz w:val="24"/>
          <w:szCs w:val="24"/>
        </w:rPr>
        <w:t>an engine that was highly contaminating and poising the planet.</w:t>
      </w:r>
      <w:r w:rsidR="001A6D41">
        <w:rPr>
          <w:rFonts w:ascii="Arial" w:hAnsi="Arial" w:cs="Arial"/>
          <w:sz w:val="24"/>
          <w:szCs w:val="24"/>
        </w:rPr>
        <w:t xml:space="preserve"> They used CSR as a marketing exercise to try and </w:t>
      </w:r>
      <w:r w:rsidR="00652FF5">
        <w:rPr>
          <w:rFonts w:ascii="Arial" w:hAnsi="Arial" w:cs="Arial"/>
          <w:sz w:val="24"/>
          <w:szCs w:val="24"/>
        </w:rPr>
        <w:t xml:space="preserve">promote </w:t>
      </w:r>
      <w:r w:rsidR="008E0F7E">
        <w:rPr>
          <w:rFonts w:ascii="Arial" w:hAnsi="Arial" w:cs="Arial"/>
          <w:sz w:val="24"/>
          <w:szCs w:val="24"/>
        </w:rPr>
        <w:t xml:space="preserve">positive brand image while behind the scenes </w:t>
      </w:r>
      <w:r w:rsidR="00407982">
        <w:rPr>
          <w:rFonts w:ascii="Arial" w:hAnsi="Arial" w:cs="Arial"/>
          <w:sz w:val="24"/>
          <w:szCs w:val="24"/>
        </w:rPr>
        <w:t xml:space="preserve">they totally disregarded the values of CSR. </w:t>
      </w:r>
      <w:r w:rsidR="0051194A">
        <w:rPr>
          <w:rFonts w:ascii="Arial" w:hAnsi="Arial" w:cs="Arial"/>
          <w:sz w:val="24"/>
          <w:szCs w:val="24"/>
        </w:rPr>
        <w:t>(Dans, 2015)</w:t>
      </w:r>
    </w:p>
    <w:p w14:paraId="15BEB358" w14:textId="73472169" w:rsidR="0051194A" w:rsidRPr="001774D8" w:rsidRDefault="001774D8" w:rsidP="006E6D25">
      <w:pPr>
        <w:rPr>
          <w:rFonts w:ascii="Arial" w:hAnsi="Arial" w:cs="Arial"/>
          <w:sz w:val="24"/>
          <w:szCs w:val="24"/>
          <w:u w:val="single"/>
        </w:rPr>
      </w:pPr>
      <w:r w:rsidRPr="001774D8">
        <w:rPr>
          <w:rFonts w:ascii="Arial" w:hAnsi="Arial" w:cs="Arial"/>
          <w:sz w:val="24"/>
          <w:szCs w:val="24"/>
          <w:u w:val="single"/>
        </w:rPr>
        <w:t>Positions for Voluntary Reporting</w:t>
      </w:r>
    </w:p>
    <w:p w14:paraId="2931E8E0" w14:textId="50858CC7" w:rsidR="001F2A55" w:rsidRDefault="001774D8" w:rsidP="006E6D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Ideas why CSR reporting should be voluntary</w:t>
      </w:r>
      <w:r w:rsidR="00301BEA">
        <w:rPr>
          <w:rFonts w:ascii="Arial" w:hAnsi="Arial" w:cs="Arial"/>
          <w:sz w:val="24"/>
          <w:szCs w:val="24"/>
        </w:rPr>
        <w:t>:</w:t>
      </w:r>
    </w:p>
    <w:p w14:paraId="2E7692D9" w14:textId="2702B672" w:rsidR="00301BEA" w:rsidRDefault="00862F03" w:rsidP="00301BEA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Freedom to act/respond quicker </w:t>
      </w:r>
    </w:p>
    <w:p w14:paraId="092797BF" w14:textId="592FFE85" w:rsidR="00D05FA4" w:rsidRDefault="00997CBD" w:rsidP="00D05FA4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Innovation </w:t>
      </w:r>
    </w:p>
    <w:p w14:paraId="2144241D" w14:textId="7881F01D" w:rsidR="00E42D16" w:rsidRDefault="00E42D16" w:rsidP="00D05FA4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Fraud</w:t>
      </w:r>
    </w:p>
    <w:p w14:paraId="2BE588F7" w14:textId="7876D379" w:rsidR="0003010A" w:rsidRDefault="00830EA7" w:rsidP="00D05FA4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Competitiveness </w:t>
      </w:r>
    </w:p>
    <w:p w14:paraId="2D3F91D8" w14:textId="478BB691" w:rsidR="00D05FA4" w:rsidRDefault="00D5141B" w:rsidP="00D05FA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Voluntary reporting of CSR gives the businesses </w:t>
      </w:r>
      <w:r w:rsidR="008F6800">
        <w:rPr>
          <w:rFonts w:ascii="Arial" w:hAnsi="Arial" w:cs="Arial"/>
          <w:sz w:val="24"/>
          <w:szCs w:val="24"/>
        </w:rPr>
        <w:t xml:space="preserve">freedom of choice, it can be argued that this would benefit stakeholders because businesses </w:t>
      </w:r>
      <w:r w:rsidR="001B6787">
        <w:rPr>
          <w:rFonts w:ascii="Arial" w:hAnsi="Arial" w:cs="Arial"/>
          <w:sz w:val="24"/>
          <w:szCs w:val="24"/>
        </w:rPr>
        <w:t xml:space="preserve">would have freedom to act or respond to issues quicker. </w:t>
      </w:r>
      <w:r w:rsidR="00115DEE">
        <w:rPr>
          <w:rFonts w:ascii="Arial" w:hAnsi="Arial" w:cs="Arial"/>
          <w:sz w:val="24"/>
          <w:szCs w:val="24"/>
        </w:rPr>
        <w:t xml:space="preserve">Businesses would be on the look out for opportunities to gain competitive advantage over each other by pursuing </w:t>
      </w:r>
      <w:r w:rsidR="00A8313D">
        <w:rPr>
          <w:rFonts w:ascii="Arial" w:hAnsi="Arial" w:cs="Arial"/>
          <w:sz w:val="24"/>
          <w:szCs w:val="24"/>
        </w:rPr>
        <w:t>strategic positions. These businesses</w:t>
      </w:r>
      <w:r w:rsidR="0079107C">
        <w:rPr>
          <w:rFonts w:ascii="Arial" w:hAnsi="Arial" w:cs="Arial"/>
          <w:sz w:val="24"/>
          <w:szCs w:val="24"/>
        </w:rPr>
        <w:t xml:space="preserve"> gain competitive advantage by engaging in tasks and activities that competitors </w:t>
      </w:r>
      <w:r w:rsidR="00FB2561">
        <w:rPr>
          <w:rFonts w:ascii="Arial" w:hAnsi="Arial" w:cs="Arial"/>
          <w:sz w:val="24"/>
          <w:szCs w:val="24"/>
        </w:rPr>
        <w:t>have not yet seen, or</w:t>
      </w:r>
      <w:r w:rsidR="00DB658E">
        <w:rPr>
          <w:rFonts w:ascii="Arial" w:hAnsi="Arial" w:cs="Arial"/>
          <w:sz w:val="24"/>
          <w:szCs w:val="24"/>
        </w:rPr>
        <w:t xml:space="preserve"> refuse to partake in. </w:t>
      </w:r>
      <w:r w:rsidR="001B4459">
        <w:rPr>
          <w:rFonts w:ascii="Arial" w:hAnsi="Arial" w:cs="Arial"/>
          <w:sz w:val="24"/>
          <w:szCs w:val="24"/>
        </w:rPr>
        <w:t>(Tan, 2001</w:t>
      </w:r>
      <w:r w:rsidR="00244D3D">
        <w:rPr>
          <w:rFonts w:ascii="Arial" w:hAnsi="Arial" w:cs="Arial"/>
          <w:sz w:val="24"/>
          <w:szCs w:val="24"/>
        </w:rPr>
        <w:t>). Businesses</w:t>
      </w:r>
      <w:r w:rsidR="00863BC9">
        <w:rPr>
          <w:rFonts w:ascii="Arial" w:hAnsi="Arial" w:cs="Arial"/>
          <w:sz w:val="24"/>
          <w:szCs w:val="24"/>
        </w:rPr>
        <w:t xml:space="preserve"> gaining </w:t>
      </w:r>
      <w:r w:rsidR="007B67EC">
        <w:rPr>
          <w:rFonts w:ascii="Arial" w:hAnsi="Arial" w:cs="Arial"/>
          <w:sz w:val="24"/>
          <w:szCs w:val="24"/>
        </w:rPr>
        <w:t xml:space="preserve">competitive advantage </w:t>
      </w:r>
      <w:r w:rsidR="00B54988">
        <w:rPr>
          <w:rFonts w:ascii="Arial" w:hAnsi="Arial" w:cs="Arial"/>
          <w:sz w:val="24"/>
          <w:szCs w:val="24"/>
        </w:rPr>
        <w:t xml:space="preserve">by utilising a ‘first mover’ strategy </w:t>
      </w:r>
      <w:r w:rsidR="00331586">
        <w:rPr>
          <w:rFonts w:ascii="Arial" w:hAnsi="Arial" w:cs="Arial"/>
          <w:sz w:val="24"/>
          <w:szCs w:val="24"/>
        </w:rPr>
        <w:t xml:space="preserve">can benefit by earning larger profits from </w:t>
      </w:r>
      <w:r w:rsidR="00B05D00">
        <w:rPr>
          <w:rFonts w:ascii="Arial" w:hAnsi="Arial" w:cs="Arial"/>
          <w:sz w:val="24"/>
          <w:szCs w:val="24"/>
        </w:rPr>
        <w:t xml:space="preserve">innovation that </w:t>
      </w:r>
      <w:r w:rsidR="00AA225F">
        <w:rPr>
          <w:rFonts w:ascii="Arial" w:hAnsi="Arial" w:cs="Arial"/>
          <w:sz w:val="24"/>
          <w:szCs w:val="24"/>
        </w:rPr>
        <w:t xml:space="preserve">gains customer interests. </w:t>
      </w:r>
    </w:p>
    <w:p w14:paraId="55E7B00B" w14:textId="781A0F29" w:rsidR="00FC0B5F" w:rsidRPr="00D05FA4" w:rsidRDefault="001F1314" w:rsidP="00D05FA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businesses are continuously </w:t>
      </w:r>
      <w:r w:rsidR="00DE6EFA">
        <w:rPr>
          <w:rFonts w:ascii="Arial" w:hAnsi="Arial" w:cs="Arial"/>
          <w:sz w:val="24"/>
          <w:szCs w:val="24"/>
        </w:rPr>
        <w:t xml:space="preserve">competing this is where voluntary CSR will thrive. Businesses will always be looking for better ways to portray themselves to stakeholders, </w:t>
      </w:r>
      <w:r w:rsidR="00905030">
        <w:rPr>
          <w:rFonts w:ascii="Arial" w:hAnsi="Arial" w:cs="Arial"/>
          <w:sz w:val="24"/>
          <w:szCs w:val="24"/>
        </w:rPr>
        <w:t xml:space="preserve">businesses will incorporate CSR policies into their daily activities either to </w:t>
      </w:r>
      <w:r w:rsidR="00744B9F">
        <w:rPr>
          <w:rFonts w:ascii="Arial" w:hAnsi="Arial" w:cs="Arial"/>
          <w:sz w:val="24"/>
          <w:szCs w:val="24"/>
        </w:rPr>
        <w:t xml:space="preserve">get ahead of the curve or to catch up with rival businesses. </w:t>
      </w:r>
    </w:p>
    <w:p w14:paraId="2803D069" w14:textId="51EABC80" w:rsidR="001A479E" w:rsidRDefault="007F10FD" w:rsidP="006E6D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Business values can not be forced</w:t>
      </w:r>
      <w:r w:rsidR="005204A8">
        <w:rPr>
          <w:rFonts w:ascii="Arial" w:hAnsi="Arial" w:cs="Arial"/>
          <w:sz w:val="24"/>
          <w:szCs w:val="24"/>
        </w:rPr>
        <w:t xml:space="preserve">, they can only be promoted or taught. Forcing businesses into </w:t>
      </w:r>
      <w:r w:rsidR="00A539C4">
        <w:rPr>
          <w:rFonts w:ascii="Arial" w:hAnsi="Arial" w:cs="Arial"/>
          <w:sz w:val="24"/>
          <w:szCs w:val="24"/>
        </w:rPr>
        <w:t>mandatory CSR reporting will generate a larger temptation</w:t>
      </w:r>
      <w:r w:rsidR="00E57943">
        <w:rPr>
          <w:rFonts w:ascii="Arial" w:hAnsi="Arial" w:cs="Arial"/>
          <w:sz w:val="24"/>
          <w:szCs w:val="24"/>
        </w:rPr>
        <w:t xml:space="preserve"> to avoid doing it. </w:t>
      </w:r>
      <w:r w:rsidR="00F254E5">
        <w:rPr>
          <w:rFonts w:ascii="Arial" w:hAnsi="Arial" w:cs="Arial"/>
          <w:sz w:val="24"/>
          <w:szCs w:val="24"/>
        </w:rPr>
        <w:t xml:space="preserve">It would be </w:t>
      </w:r>
      <w:r w:rsidR="0025513E">
        <w:rPr>
          <w:rFonts w:ascii="Arial" w:hAnsi="Arial" w:cs="Arial"/>
          <w:sz w:val="24"/>
          <w:szCs w:val="24"/>
        </w:rPr>
        <w:t xml:space="preserve">an impossible task to police mandatory reporting </w:t>
      </w:r>
      <w:r w:rsidR="00A62DBC">
        <w:rPr>
          <w:rFonts w:ascii="Arial" w:hAnsi="Arial" w:cs="Arial"/>
          <w:sz w:val="24"/>
          <w:szCs w:val="24"/>
        </w:rPr>
        <w:t>of CSR, a better solution is to allow voluntary CSR because if a business operates</w:t>
      </w:r>
      <w:r w:rsidR="00A2424F">
        <w:rPr>
          <w:rFonts w:ascii="Arial" w:hAnsi="Arial" w:cs="Arial"/>
          <w:sz w:val="24"/>
          <w:szCs w:val="24"/>
        </w:rPr>
        <w:t xml:space="preserve"> irresponsibly it is likely that the stakeholders will </w:t>
      </w:r>
      <w:r w:rsidR="0055427E">
        <w:rPr>
          <w:rFonts w:ascii="Arial" w:hAnsi="Arial" w:cs="Arial"/>
          <w:sz w:val="24"/>
          <w:szCs w:val="24"/>
        </w:rPr>
        <w:t xml:space="preserve">intervene. </w:t>
      </w:r>
    </w:p>
    <w:p w14:paraId="354E5923" w14:textId="031A0CA4" w:rsidR="00CD53E5" w:rsidRDefault="00CD53E5" w:rsidP="006E6D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Business must decide </w:t>
      </w:r>
      <w:r w:rsidR="0094414B">
        <w:rPr>
          <w:rFonts w:ascii="Arial" w:hAnsi="Arial" w:cs="Arial"/>
          <w:sz w:val="24"/>
          <w:szCs w:val="24"/>
        </w:rPr>
        <w:t xml:space="preserve">themselves which directions they want the business to grow. </w:t>
      </w:r>
      <w:r w:rsidR="00425F39">
        <w:rPr>
          <w:rFonts w:ascii="Arial" w:hAnsi="Arial" w:cs="Arial"/>
          <w:sz w:val="24"/>
          <w:szCs w:val="24"/>
        </w:rPr>
        <w:t xml:space="preserve">If a business really </w:t>
      </w:r>
      <w:r w:rsidR="00432272">
        <w:rPr>
          <w:rFonts w:ascii="Arial" w:hAnsi="Arial" w:cs="Arial"/>
          <w:sz w:val="24"/>
          <w:szCs w:val="24"/>
        </w:rPr>
        <w:t>wants</w:t>
      </w:r>
      <w:r w:rsidR="00425F39">
        <w:rPr>
          <w:rFonts w:ascii="Arial" w:hAnsi="Arial" w:cs="Arial"/>
          <w:sz w:val="24"/>
          <w:szCs w:val="24"/>
        </w:rPr>
        <w:t xml:space="preserve"> to be competitive then they will have to participate in voluntary CSR</w:t>
      </w:r>
      <w:r w:rsidR="00432272">
        <w:rPr>
          <w:rFonts w:ascii="Arial" w:hAnsi="Arial" w:cs="Arial"/>
          <w:sz w:val="24"/>
          <w:szCs w:val="24"/>
        </w:rPr>
        <w:t xml:space="preserve">. </w:t>
      </w:r>
      <w:r w:rsidR="003B74B9">
        <w:rPr>
          <w:rFonts w:ascii="Arial" w:hAnsi="Arial" w:cs="Arial"/>
          <w:sz w:val="24"/>
          <w:szCs w:val="24"/>
        </w:rPr>
        <w:t xml:space="preserve">Environmental and social issues have created an awareness among </w:t>
      </w:r>
      <w:r w:rsidR="003B74B9">
        <w:rPr>
          <w:rFonts w:ascii="Arial" w:hAnsi="Arial" w:cs="Arial"/>
          <w:sz w:val="24"/>
          <w:szCs w:val="24"/>
        </w:rPr>
        <w:lastRenderedPageBreak/>
        <w:t>consumers who now</w:t>
      </w:r>
      <w:r w:rsidR="00D804F8">
        <w:rPr>
          <w:rFonts w:ascii="Arial" w:hAnsi="Arial" w:cs="Arial"/>
          <w:sz w:val="24"/>
          <w:szCs w:val="24"/>
        </w:rPr>
        <w:t xml:space="preserve"> expect business to act responsibly, therefore </w:t>
      </w:r>
      <w:r w:rsidR="00DC67DB">
        <w:rPr>
          <w:rFonts w:ascii="Arial" w:hAnsi="Arial" w:cs="Arial"/>
          <w:sz w:val="24"/>
          <w:szCs w:val="24"/>
        </w:rPr>
        <w:t>socially</w:t>
      </w:r>
      <w:r w:rsidR="00D804F8">
        <w:rPr>
          <w:rFonts w:ascii="Arial" w:hAnsi="Arial" w:cs="Arial"/>
          <w:sz w:val="24"/>
          <w:szCs w:val="24"/>
        </w:rPr>
        <w:t xml:space="preserve"> responsible business will ultimately </w:t>
      </w:r>
      <w:r w:rsidR="00967ED9">
        <w:rPr>
          <w:rFonts w:ascii="Arial" w:hAnsi="Arial" w:cs="Arial"/>
          <w:sz w:val="24"/>
          <w:szCs w:val="24"/>
        </w:rPr>
        <w:t xml:space="preserve">be more competitive than others. </w:t>
      </w:r>
    </w:p>
    <w:p w14:paraId="39241BDC" w14:textId="21DC8146" w:rsidR="004303DC" w:rsidRDefault="001C15B9" w:rsidP="006E6D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Drawing from the evidence above it is in my opinion that businesses should partake in CSR reporting.</w:t>
      </w:r>
      <w:r w:rsidR="00585195">
        <w:rPr>
          <w:rFonts w:ascii="Arial" w:hAnsi="Arial" w:cs="Arial"/>
          <w:sz w:val="24"/>
          <w:szCs w:val="24"/>
        </w:rPr>
        <w:t xml:space="preserve"> </w:t>
      </w:r>
      <w:r w:rsidR="00EE61DC">
        <w:rPr>
          <w:rFonts w:ascii="Arial" w:hAnsi="Arial" w:cs="Arial"/>
          <w:sz w:val="24"/>
          <w:szCs w:val="24"/>
        </w:rPr>
        <w:t>However,</w:t>
      </w:r>
      <w:r w:rsidR="00585195">
        <w:rPr>
          <w:rFonts w:ascii="Arial" w:hAnsi="Arial" w:cs="Arial"/>
          <w:sz w:val="24"/>
          <w:szCs w:val="24"/>
        </w:rPr>
        <w:t xml:space="preserve"> I do not believe that </w:t>
      </w:r>
      <w:r w:rsidR="00EE61DC">
        <w:rPr>
          <w:rFonts w:ascii="Arial" w:hAnsi="Arial" w:cs="Arial"/>
          <w:sz w:val="24"/>
          <w:szCs w:val="24"/>
        </w:rPr>
        <w:t>the reporting of CSR should be mandatory.</w:t>
      </w:r>
      <w:r w:rsidR="00FE09D9">
        <w:rPr>
          <w:rFonts w:ascii="Arial" w:hAnsi="Arial" w:cs="Arial"/>
          <w:sz w:val="24"/>
          <w:szCs w:val="24"/>
        </w:rPr>
        <w:t xml:space="preserve"> </w:t>
      </w:r>
      <w:r w:rsidR="000163E6">
        <w:rPr>
          <w:rFonts w:ascii="Arial" w:hAnsi="Arial" w:cs="Arial"/>
          <w:sz w:val="24"/>
          <w:szCs w:val="24"/>
        </w:rPr>
        <w:t>Ent</w:t>
      </w:r>
      <w:r w:rsidR="00020747">
        <w:rPr>
          <w:rFonts w:ascii="Arial" w:hAnsi="Arial" w:cs="Arial"/>
          <w:sz w:val="24"/>
          <w:szCs w:val="24"/>
        </w:rPr>
        <w:t xml:space="preserve">repreneurial leadership of a company indicated that voluntary </w:t>
      </w:r>
      <w:r w:rsidR="00612E50">
        <w:rPr>
          <w:rFonts w:ascii="Arial" w:hAnsi="Arial" w:cs="Arial"/>
          <w:sz w:val="24"/>
          <w:szCs w:val="24"/>
        </w:rPr>
        <w:t xml:space="preserve">reporting leads to greater overall benefits for businesses. </w:t>
      </w:r>
      <w:r w:rsidR="00A556BC">
        <w:rPr>
          <w:rFonts w:ascii="Arial" w:hAnsi="Arial" w:cs="Arial"/>
          <w:sz w:val="24"/>
          <w:szCs w:val="24"/>
        </w:rPr>
        <w:t xml:space="preserve">Through voluntary reporting business are demonstrating to stakeholders that they are operating ethically and responsibly, </w:t>
      </w:r>
      <w:r w:rsidR="00F53E2F">
        <w:rPr>
          <w:rFonts w:ascii="Arial" w:hAnsi="Arial" w:cs="Arial"/>
          <w:sz w:val="24"/>
          <w:szCs w:val="24"/>
        </w:rPr>
        <w:t>they ar</w:t>
      </w:r>
      <w:r w:rsidR="00CC01E5">
        <w:rPr>
          <w:rFonts w:ascii="Arial" w:hAnsi="Arial" w:cs="Arial"/>
          <w:sz w:val="24"/>
          <w:szCs w:val="24"/>
        </w:rPr>
        <w:t xml:space="preserve">e building positive relationships. Consumers can see first-hand which business are most responsible. </w:t>
      </w:r>
    </w:p>
    <w:p w14:paraId="2358262F" w14:textId="2DC2420A" w:rsidR="009613E3" w:rsidRDefault="009613E3" w:rsidP="006E6D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Business that want to </w:t>
      </w:r>
      <w:r w:rsidR="002D5375">
        <w:rPr>
          <w:rFonts w:ascii="Arial" w:hAnsi="Arial" w:cs="Arial"/>
          <w:sz w:val="24"/>
          <w:szCs w:val="24"/>
        </w:rPr>
        <w:t>be responsible with a strong entrepreneurial leadership will prevail over those businesses who are only interested in self gain</w:t>
      </w:r>
      <w:r w:rsidR="000657FB">
        <w:rPr>
          <w:rFonts w:ascii="Arial" w:hAnsi="Arial" w:cs="Arial"/>
          <w:sz w:val="24"/>
          <w:szCs w:val="24"/>
        </w:rPr>
        <w:t xml:space="preserve"> because stakeholders will hold them accountable. </w:t>
      </w:r>
      <w:r w:rsidR="00AE6DE2">
        <w:rPr>
          <w:rFonts w:ascii="Arial" w:hAnsi="Arial" w:cs="Arial"/>
          <w:sz w:val="24"/>
          <w:szCs w:val="24"/>
        </w:rPr>
        <w:t xml:space="preserve">Businesses who </w:t>
      </w:r>
      <w:r w:rsidR="00E660C7">
        <w:rPr>
          <w:rFonts w:ascii="Arial" w:hAnsi="Arial" w:cs="Arial"/>
          <w:sz w:val="24"/>
          <w:szCs w:val="24"/>
        </w:rPr>
        <w:t xml:space="preserve">was to act responsible will always be looking for innovative ways to </w:t>
      </w:r>
      <w:r w:rsidR="005627F9">
        <w:rPr>
          <w:rFonts w:ascii="Arial" w:hAnsi="Arial" w:cs="Arial"/>
          <w:sz w:val="24"/>
          <w:szCs w:val="24"/>
        </w:rPr>
        <w:t xml:space="preserve">work responsibly. They will be competing among themselves to </w:t>
      </w:r>
      <w:r w:rsidR="000644A2">
        <w:rPr>
          <w:rFonts w:ascii="Arial" w:hAnsi="Arial" w:cs="Arial"/>
          <w:sz w:val="24"/>
          <w:szCs w:val="24"/>
        </w:rPr>
        <w:t>create a greater brand image</w:t>
      </w:r>
      <w:r w:rsidR="000218F7">
        <w:rPr>
          <w:rFonts w:ascii="Arial" w:hAnsi="Arial" w:cs="Arial"/>
          <w:sz w:val="24"/>
          <w:szCs w:val="24"/>
        </w:rPr>
        <w:t xml:space="preserve">. </w:t>
      </w:r>
      <w:r w:rsidR="0026407D">
        <w:rPr>
          <w:rFonts w:ascii="Arial" w:hAnsi="Arial" w:cs="Arial"/>
          <w:sz w:val="24"/>
          <w:szCs w:val="24"/>
        </w:rPr>
        <w:t xml:space="preserve">The business leaders of CSR will force the hand </w:t>
      </w:r>
      <w:r w:rsidR="00273828">
        <w:rPr>
          <w:rFonts w:ascii="Arial" w:hAnsi="Arial" w:cs="Arial"/>
          <w:sz w:val="24"/>
          <w:szCs w:val="24"/>
        </w:rPr>
        <w:t xml:space="preserve">irresponsible businesses because they will have no choice to adapt. </w:t>
      </w:r>
    </w:p>
    <w:p w14:paraId="2EF4757C" w14:textId="77777777" w:rsidR="007D5EDE" w:rsidRDefault="00273828" w:rsidP="006E6D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do believe there is still risk that </w:t>
      </w:r>
      <w:r w:rsidR="002F3EA5">
        <w:rPr>
          <w:rFonts w:ascii="Arial" w:hAnsi="Arial" w:cs="Arial"/>
          <w:sz w:val="24"/>
          <w:szCs w:val="24"/>
        </w:rPr>
        <w:t xml:space="preserve">businesses will try to </w:t>
      </w:r>
      <w:r w:rsidR="00345F22">
        <w:rPr>
          <w:rFonts w:ascii="Arial" w:hAnsi="Arial" w:cs="Arial"/>
          <w:sz w:val="24"/>
          <w:szCs w:val="24"/>
        </w:rPr>
        <w:t xml:space="preserve">manipulate the reports and market themselves as environmentally and socially responsible </w:t>
      </w:r>
      <w:r w:rsidR="00423BDD">
        <w:rPr>
          <w:rFonts w:ascii="Arial" w:hAnsi="Arial" w:cs="Arial"/>
          <w:sz w:val="24"/>
          <w:szCs w:val="24"/>
        </w:rPr>
        <w:t>while behind the scenes disregard these facts. But it is a big risk for businesses to take because they risk dest</w:t>
      </w:r>
      <w:r w:rsidR="007D5EDE">
        <w:rPr>
          <w:rFonts w:ascii="Arial" w:hAnsi="Arial" w:cs="Arial"/>
          <w:sz w:val="24"/>
          <w:szCs w:val="24"/>
        </w:rPr>
        <w:t>roying relationships with consumers which ultimately will destroy their business.</w:t>
      </w:r>
    </w:p>
    <w:p w14:paraId="106C331B" w14:textId="7638DA53" w:rsidR="00273828" w:rsidRDefault="007D5EDE" w:rsidP="006E6D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believe it is more effective to have stakeholders </w:t>
      </w:r>
      <w:r w:rsidR="003E4799">
        <w:rPr>
          <w:rFonts w:ascii="Arial" w:hAnsi="Arial" w:cs="Arial"/>
          <w:sz w:val="24"/>
          <w:szCs w:val="24"/>
        </w:rPr>
        <w:t xml:space="preserve">‘policing’ </w:t>
      </w:r>
      <w:r w:rsidR="00B44735">
        <w:rPr>
          <w:rFonts w:ascii="Arial" w:hAnsi="Arial" w:cs="Arial"/>
          <w:sz w:val="24"/>
          <w:szCs w:val="24"/>
        </w:rPr>
        <w:t xml:space="preserve">business CSR instead of trying to </w:t>
      </w:r>
      <w:r w:rsidR="00085415">
        <w:rPr>
          <w:rFonts w:ascii="Arial" w:hAnsi="Arial" w:cs="Arial"/>
          <w:sz w:val="24"/>
          <w:szCs w:val="24"/>
        </w:rPr>
        <w:t xml:space="preserve">manage it through laws and regulations. I think businesses are less likely to cross </w:t>
      </w:r>
      <w:r w:rsidR="00B26290">
        <w:rPr>
          <w:rFonts w:ascii="Arial" w:hAnsi="Arial" w:cs="Arial"/>
          <w:sz w:val="24"/>
          <w:szCs w:val="24"/>
        </w:rPr>
        <w:t>consumers</w:t>
      </w:r>
      <w:r>
        <w:rPr>
          <w:rFonts w:ascii="Arial" w:hAnsi="Arial" w:cs="Arial"/>
          <w:sz w:val="24"/>
          <w:szCs w:val="24"/>
        </w:rPr>
        <w:t xml:space="preserve"> </w:t>
      </w:r>
      <w:r w:rsidR="00085415">
        <w:rPr>
          <w:rFonts w:ascii="Arial" w:hAnsi="Arial" w:cs="Arial"/>
          <w:sz w:val="24"/>
          <w:szCs w:val="24"/>
        </w:rPr>
        <w:t>compared to government because</w:t>
      </w:r>
      <w:r w:rsidR="00B26290">
        <w:rPr>
          <w:rFonts w:ascii="Arial" w:hAnsi="Arial" w:cs="Arial"/>
          <w:sz w:val="24"/>
          <w:szCs w:val="24"/>
        </w:rPr>
        <w:t xml:space="preserve"> of the</w:t>
      </w:r>
      <w:r w:rsidR="00713958">
        <w:rPr>
          <w:rFonts w:ascii="Arial" w:hAnsi="Arial" w:cs="Arial"/>
          <w:sz w:val="24"/>
          <w:szCs w:val="24"/>
        </w:rPr>
        <w:t xml:space="preserve"> </w:t>
      </w:r>
      <w:r w:rsidR="00AE6333">
        <w:rPr>
          <w:rFonts w:ascii="Arial" w:hAnsi="Arial" w:cs="Arial"/>
          <w:sz w:val="24"/>
          <w:szCs w:val="24"/>
        </w:rPr>
        <w:t>risks involved. Ultimately, businesses need the consumer</w:t>
      </w:r>
      <w:r w:rsidR="007B3C3E">
        <w:rPr>
          <w:rFonts w:ascii="Arial" w:hAnsi="Arial" w:cs="Arial"/>
          <w:sz w:val="24"/>
          <w:szCs w:val="24"/>
        </w:rPr>
        <w:t xml:space="preserve">s on bored to succeed. </w:t>
      </w:r>
      <w:r w:rsidR="00085415">
        <w:rPr>
          <w:rFonts w:ascii="Arial" w:hAnsi="Arial" w:cs="Arial"/>
          <w:sz w:val="24"/>
          <w:szCs w:val="24"/>
        </w:rPr>
        <w:t xml:space="preserve"> </w:t>
      </w:r>
    </w:p>
    <w:p w14:paraId="7E1C904B" w14:textId="48E36A75" w:rsidR="00FB10C5" w:rsidRDefault="00FB10C5" w:rsidP="006E6D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572383">
        <w:rPr>
          <w:rFonts w:ascii="Arial" w:hAnsi="Arial" w:cs="Arial"/>
          <w:sz w:val="24"/>
          <w:szCs w:val="24"/>
        </w:rPr>
        <w:t xml:space="preserve"> believe that the ideas behind mandatory CSR reporting can still be achieved through Voluntary </w:t>
      </w:r>
      <w:r w:rsidR="0061631E">
        <w:rPr>
          <w:rFonts w:ascii="Arial" w:hAnsi="Arial" w:cs="Arial"/>
          <w:sz w:val="24"/>
          <w:szCs w:val="24"/>
        </w:rPr>
        <w:t xml:space="preserve">CSR reporting. </w:t>
      </w:r>
      <w:r w:rsidR="00800282">
        <w:rPr>
          <w:rFonts w:ascii="Arial" w:hAnsi="Arial" w:cs="Arial"/>
          <w:sz w:val="24"/>
          <w:szCs w:val="24"/>
        </w:rPr>
        <w:t>Environmental and sustainability issues have become more important than ever</w:t>
      </w:r>
      <w:r w:rsidR="00BD017C">
        <w:rPr>
          <w:rFonts w:ascii="Arial" w:hAnsi="Arial" w:cs="Arial"/>
          <w:sz w:val="24"/>
          <w:szCs w:val="24"/>
        </w:rPr>
        <w:t xml:space="preserve">, therefor I believe all businesses will be looking to introduce CSR policies into their organisations. </w:t>
      </w:r>
    </w:p>
    <w:p w14:paraId="7CAF0514" w14:textId="597CA005" w:rsidR="001A479E" w:rsidRDefault="00A72C49" w:rsidP="006E6D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</w:t>
      </w:r>
      <w:r w:rsidR="00E620C9">
        <w:rPr>
          <w:rFonts w:ascii="Arial" w:hAnsi="Arial" w:cs="Arial"/>
          <w:sz w:val="24"/>
          <w:szCs w:val="24"/>
        </w:rPr>
        <w:t>, I want to express that I strongly agree with John Mackey’s statement that ‘</w:t>
      </w:r>
      <w:r w:rsidR="00E620C9" w:rsidRPr="00E620C9">
        <w:rPr>
          <w:rFonts w:ascii="Arial" w:hAnsi="Arial" w:cs="Arial"/>
          <w:sz w:val="24"/>
          <w:szCs w:val="24"/>
        </w:rPr>
        <w:t>Business social responsibility should not be coerced; it is a voluntary decision that the entrepreneurial leadership of every company must make on its own</w:t>
      </w:r>
      <w:r w:rsidR="00E620C9">
        <w:rPr>
          <w:rFonts w:ascii="Arial" w:hAnsi="Arial" w:cs="Arial"/>
          <w:sz w:val="24"/>
          <w:szCs w:val="24"/>
        </w:rPr>
        <w:t>’</w:t>
      </w:r>
      <w:r w:rsidR="00B34A17">
        <w:rPr>
          <w:rFonts w:ascii="Arial" w:hAnsi="Arial" w:cs="Arial"/>
          <w:sz w:val="24"/>
          <w:szCs w:val="24"/>
        </w:rPr>
        <w:t xml:space="preserve">. </w:t>
      </w:r>
    </w:p>
    <w:p w14:paraId="1D13BAC8" w14:textId="18F151C4" w:rsidR="00B34A17" w:rsidRDefault="00B34A17" w:rsidP="006E6D25">
      <w:pPr>
        <w:rPr>
          <w:rFonts w:ascii="Arial" w:hAnsi="Arial" w:cs="Arial"/>
          <w:sz w:val="24"/>
          <w:szCs w:val="24"/>
        </w:rPr>
      </w:pPr>
    </w:p>
    <w:p w14:paraId="7CDA8E23" w14:textId="678BCEEC" w:rsidR="00B34A17" w:rsidRDefault="00B34A17" w:rsidP="006E6D25">
      <w:pPr>
        <w:rPr>
          <w:rFonts w:ascii="Arial" w:hAnsi="Arial" w:cs="Arial"/>
          <w:sz w:val="24"/>
          <w:szCs w:val="24"/>
        </w:rPr>
      </w:pPr>
    </w:p>
    <w:p w14:paraId="798E1776" w14:textId="5B270100" w:rsidR="00B34A17" w:rsidRDefault="00B34A17" w:rsidP="006E6D25">
      <w:pPr>
        <w:rPr>
          <w:rFonts w:ascii="Arial" w:hAnsi="Arial" w:cs="Arial"/>
          <w:sz w:val="24"/>
          <w:szCs w:val="24"/>
        </w:rPr>
      </w:pPr>
    </w:p>
    <w:p w14:paraId="025E5603" w14:textId="781671FA" w:rsidR="00B34A17" w:rsidRDefault="00B34A17" w:rsidP="006E6D25">
      <w:pPr>
        <w:rPr>
          <w:rFonts w:ascii="Arial" w:hAnsi="Arial" w:cs="Arial"/>
          <w:sz w:val="24"/>
          <w:szCs w:val="24"/>
        </w:rPr>
      </w:pPr>
    </w:p>
    <w:p w14:paraId="101F6934" w14:textId="2013B128" w:rsidR="00B34A17" w:rsidRDefault="00B34A17" w:rsidP="006E6D25">
      <w:pPr>
        <w:rPr>
          <w:rFonts w:ascii="Arial" w:hAnsi="Arial" w:cs="Arial"/>
          <w:sz w:val="24"/>
          <w:szCs w:val="24"/>
        </w:rPr>
      </w:pPr>
    </w:p>
    <w:p w14:paraId="2E800707" w14:textId="009A5391" w:rsidR="00B34A17" w:rsidRDefault="00B34A17" w:rsidP="006E6D25">
      <w:pPr>
        <w:rPr>
          <w:rFonts w:ascii="Arial" w:hAnsi="Arial" w:cs="Arial"/>
          <w:sz w:val="24"/>
          <w:szCs w:val="24"/>
        </w:rPr>
      </w:pPr>
    </w:p>
    <w:p w14:paraId="5303226D" w14:textId="77777777" w:rsidR="009C0635" w:rsidRDefault="009C0635" w:rsidP="00B83FC8">
      <w:pPr>
        <w:rPr>
          <w:rFonts w:ascii="Arial" w:hAnsi="Arial" w:cs="Arial"/>
          <w:sz w:val="20"/>
          <w:szCs w:val="20"/>
        </w:rPr>
      </w:pPr>
    </w:p>
    <w:p w14:paraId="2926D27C" w14:textId="625AF9A1" w:rsidR="009C0635" w:rsidRDefault="009C0635" w:rsidP="00B83FC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t>References</w:t>
      </w:r>
    </w:p>
    <w:p w14:paraId="054F9AB6" w14:textId="3A4CA370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r w:rsidRPr="00B83FC8">
        <w:rPr>
          <w:rFonts w:ascii="Arial" w:hAnsi="Arial" w:cs="Arial"/>
          <w:sz w:val="20"/>
          <w:szCs w:val="20"/>
        </w:rPr>
        <w:t>Friedman, M., 1970. A Friedman doctrine</w:t>
      </w:r>
      <w:r w:rsidRPr="00B83FC8">
        <w:rPr>
          <w:rFonts w:ascii="Cambria Math" w:hAnsi="Cambria Math" w:cs="Cambria Math"/>
          <w:sz w:val="20"/>
          <w:szCs w:val="20"/>
        </w:rPr>
        <w:t>‐</w:t>
      </w:r>
      <w:r w:rsidRPr="00B83FC8">
        <w:rPr>
          <w:rFonts w:ascii="Arial" w:hAnsi="Arial" w:cs="Arial"/>
          <w:sz w:val="20"/>
          <w:szCs w:val="20"/>
        </w:rPr>
        <w:t xml:space="preserve">- The Social Responsibility </w:t>
      </w:r>
      <w:proofErr w:type="gramStart"/>
      <w:r w:rsidRPr="00B83FC8">
        <w:rPr>
          <w:rFonts w:ascii="Arial" w:hAnsi="Arial" w:cs="Arial"/>
          <w:sz w:val="20"/>
          <w:szCs w:val="20"/>
        </w:rPr>
        <w:t>Of</w:t>
      </w:r>
      <w:proofErr w:type="gramEnd"/>
      <w:r w:rsidRPr="00B83FC8">
        <w:rPr>
          <w:rFonts w:ascii="Arial" w:hAnsi="Arial" w:cs="Arial"/>
          <w:sz w:val="20"/>
          <w:szCs w:val="20"/>
        </w:rPr>
        <w:t xml:space="preserve"> Business Is to Increase Its Profits. The New York Times, [online] Available at: &lt;https://www.nytimes.com/1970/09/13/archives/a-friedman-doctrine-the-social-responsibility-of-business-is-to.html&gt; [Accessed 2 January 2021].</w:t>
      </w:r>
    </w:p>
    <w:p w14:paraId="59EEED64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r w:rsidRPr="00B83FC8">
        <w:rPr>
          <w:rFonts w:ascii="Arial" w:hAnsi="Arial" w:cs="Arial"/>
          <w:sz w:val="20"/>
          <w:szCs w:val="20"/>
        </w:rPr>
        <w:t>Bower, Joseph L.; Paine, Lynn S. (June 2017). "The Error at the Heart of Corporate Leadership". Harvard Business Review. 95 (3): 50–60. These events illustrate a way of thinking about the governance and management of companies that is now pervasive in the financial community and much of the business world</w:t>
      </w:r>
    </w:p>
    <w:p w14:paraId="3E15F4CA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r w:rsidRPr="00B83FC8">
        <w:rPr>
          <w:rFonts w:ascii="Arial" w:hAnsi="Arial" w:cs="Arial"/>
          <w:sz w:val="20"/>
          <w:szCs w:val="20"/>
        </w:rPr>
        <w:t>Posner, E., 2019. Milton Friedman Was Wrong. [online] The Atlantic. Available at: &lt;https://www.theatlantic.com/ideas/archive/2019/08/milton-friedman-shareholder-wrong/596545/&gt; [Accessed 2 January 2021].</w:t>
      </w:r>
    </w:p>
    <w:p w14:paraId="6B5CAC97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proofErr w:type="spellStart"/>
      <w:r w:rsidRPr="00B83FC8">
        <w:rPr>
          <w:rFonts w:ascii="Arial" w:hAnsi="Arial" w:cs="Arial"/>
          <w:sz w:val="20"/>
          <w:szCs w:val="20"/>
        </w:rPr>
        <w:t>Beschorner</w:t>
      </w:r>
      <w:proofErr w:type="spellEnd"/>
      <w:r w:rsidRPr="00B83FC8">
        <w:rPr>
          <w:rFonts w:ascii="Arial" w:hAnsi="Arial" w:cs="Arial"/>
          <w:sz w:val="20"/>
          <w:szCs w:val="20"/>
        </w:rPr>
        <w:t>, T. (2012). What is Corporate Social Responsibility (CSR)? [Video]. University of St Gallen.</w:t>
      </w:r>
    </w:p>
    <w:p w14:paraId="5D561A6F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r w:rsidRPr="00B83FC8">
        <w:rPr>
          <w:rFonts w:ascii="Arial" w:hAnsi="Arial" w:cs="Arial"/>
          <w:sz w:val="20"/>
          <w:szCs w:val="20"/>
        </w:rPr>
        <w:t xml:space="preserve">Corporate social responsibility (CSR). </w:t>
      </w:r>
      <w:proofErr w:type="spellStart"/>
      <w:r w:rsidRPr="00B83FC8">
        <w:rPr>
          <w:rFonts w:ascii="Arial" w:hAnsi="Arial" w:cs="Arial"/>
          <w:sz w:val="20"/>
          <w:szCs w:val="20"/>
        </w:rPr>
        <w:t>NiBusinessinfo</w:t>
      </w:r>
      <w:proofErr w:type="spellEnd"/>
      <w:r w:rsidRPr="00B83FC8">
        <w:rPr>
          <w:rFonts w:ascii="Arial" w:hAnsi="Arial" w:cs="Arial"/>
          <w:sz w:val="20"/>
          <w:szCs w:val="20"/>
        </w:rPr>
        <w:t>. (2019). Retrieved 2 January 2021, from https://www.nibusinessinfo.co.uk/content/what-corporate-social-responsibility.</w:t>
      </w:r>
    </w:p>
    <w:p w14:paraId="4B40FEA6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r w:rsidRPr="00B83FC8">
        <w:rPr>
          <w:rFonts w:ascii="Arial" w:hAnsi="Arial" w:cs="Arial"/>
          <w:sz w:val="20"/>
          <w:szCs w:val="20"/>
        </w:rPr>
        <w:t>Deontology. (2020). Retrieved 2 January 2021, from https://www.yourdictionary.com/deontology.</w:t>
      </w:r>
    </w:p>
    <w:p w14:paraId="1775F67B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r w:rsidRPr="00B83FC8">
        <w:rPr>
          <w:rFonts w:ascii="Arial" w:hAnsi="Arial" w:cs="Arial"/>
          <w:sz w:val="20"/>
          <w:szCs w:val="20"/>
        </w:rPr>
        <w:t>Teleological ethics. (2020, January 21). New World Encyclopaedia, Retrieved, January 2, 2021 from https://www.newworldencyclopedia.org/p/index.php?title=Teleological_ethics&amp;oldid=1031067.</w:t>
      </w:r>
    </w:p>
    <w:p w14:paraId="237D8DCC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proofErr w:type="spellStart"/>
      <w:r w:rsidRPr="00B83FC8">
        <w:rPr>
          <w:rFonts w:ascii="Arial" w:hAnsi="Arial" w:cs="Arial"/>
          <w:sz w:val="20"/>
          <w:szCs w:val="20"/>
        </w:rPr>
        <w:t>Schefczyk</w:t>
      </w:r>
      <w:proofErr w:type="spellEnd"/>
      <w:r w:rsidRPr="00B83FC8">
        <w:rPr>
          <w:rFonts w:ascii="Arial" w:hAnsi="Arial" w:cs="Arial"/>
          <w:sz w:val="20"/>
          <w:szCs w:val="20"/>
        </w:rPr>
        <w:t>, M. (2020). John Stuart Mill: Ethics. Internet encyclopaedia of philosophy. Retrieved 2 January 2021, from https://iep.utm.edu/mill-eth/#:~:text=The%20ethical%20theory%20of%20John,to%20promote%20overall%20human%20happiness.</w:t>
      </w:r>
    </w:p>
    <w:p w14:paraId="22B59F08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proofErr w:type="spellStart"/>
      <w:r w:rsidRPr="00B83FC8">
        <w:rPr>
          <w:rFonts w:ascii="Arial" w:hAnsi="Arial" w:cs="Arial"/>
          <w:sz w:val="20"/>
          <w:szCs w:val="20"/>
        </w:rPr>
        <w:t>Grunig</w:t>
      </w:r>
      <w:proofErr w:type="spellEnd"/>
      <w:r w:rsidRPr="00B83FC8">
        <w:rPr>
          <w:rFonts w:ascii="Arial" w:hAnsi="Arial" w:cs="Arial"/>
          <w:sz w:val="20"/>
          <w:szCs w:val="20"/>
        </w:rPr>
        <w:t xml:space="preserve">, J., &amp; Hunt, T. (1984). Managing public relations. Holt, </w:t>
      </w:r>
      <w:proofErr w:type="gramStart"/>
      <w:r w:rsidRPr="00B83FC8">
        <w:rPr>
          <w:rFonts w:ascii="Arial" w:hAnsi="Arial" w:cs="Arial"/>
          <w:sz w:val="20"/>
          <w:szCs w:val="20"/>
        </w:rPr>
        <w:t>Rinehart</w:t>
      </w:r>
      <w:proofErr w:type="gramEnd"/>
      <w:r w:rsidRPr="00B83FC8">
        <w:rPr>
          <w:rFonts w:ascii="Arial" w:hAnsi="Arial" w:cs="Arial"/>
          <w:sz w:val="20"/>
          <w:szCs w:val="20"/>
        </w:rPr>
        <w:t xml:space="preserve"> and Winston, 1984.</w:t>
      </w:r>
    </w:p>
    <w:p w14:paraId="2CA2BA2B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proofErr w:type="spellStart"/>
      <w:r w:rsidRPr="00B83FC8">
        <w:rPr>
          <w:rFonts w:ascii="Arial" w:hAnsi="Arial" w:cs="Arial"/>
          <w:sz w:val="20"/>
          <w:szCs w:val="20"/>
        </w:rPr>
        <w:t>Grunig</w:t>
      </w:r>
      <w:proofErr w:type="spellEnd"/>
      <w:r w:rsidRPr="00B83FC8">
        <w:rPr>
          <w:rFonts w:ascii="Arial" w:hAnsi="Arial" w:cs="Arial"/>
          <w:sz w:val="20"/>
          <w:szCs w:val="20"/>
        </w:rPr>
        <w:t xml:space="preserve">, J., &amp; Hunt, T. (1984). Managing public relations. Holt, </w:t>
      </w:r>
      <w:proofErr w:type="gramStart"/>
      <w:r w:rsidRPr="00B83FC8">
        <w:rPr>
          <w:rFonts w:ascii="Arial" w:hAnsi="Arial" w:cs="Arial"/>
          <w:sz w:val="20"/>
          <w:szCs w:val="20"/>
        </w:rPr>
        <w:t>Rinehart</w:t>
      </w:r>
      <w:proofErr w:type="gramEnd"/>
      <w:r w:rsidRPr="00B83FC8">
        <w:rPr>
          <w:rFonts w:ascii="Arial" w:hAnsi="Arial" w:cs="Arial"/>
          <w:sz w:val="20"/>
          <w:szCs w:val="20"/>
        </w:rPr>
        <w:t xml:space="preserve"> and Winston, 1984.</w:t>
      </w:r>
    </w:p>
    <w:p w14:paraId="79CCC94D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proofErr w:type="spellStart"/>
      <w:r w:rsidRPr="00B83FC8">
        <w:rPr>
          <w:rFonts w:ascii="Arial" w:hAnsi="Arial" w:cs="Arial"/>
          <w:sz w:val="20"/>
          <w:szCs w:val="20"/>
        </w:rPr>
        <w:t>Doane</w:t>
      </w:r>
      <w:proofErr w:type="spellEnd"/>
      <w:r w:rsidRPr="00B83FC8">
        <w:rPr>
          <w:rFonts w:ascii="Arial" w:hAnsi="Arial" w:cs="Arial"/>
          <w:sz w:val="20"/>
          <w:szCs w:val="20"/>
        </w:rPr>
        <w:t>, D. (2002). Market failure: the case for mandatory social and environmental reporting. New Economics Foundation. Retrieved from https://www.eldis.org/document/A10842</w:t>
      </w:r>
    </w:p>
    <w:p w14:paraId="40538C54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proofErr w:type="spellStart"/>
      <w:r w:rsidRPr="00B83FC8">
        <w:rPr>
          <w:rFonts w:ascii="Arial" w:hAnsi="Arial" w:cs="Arial"/>
          <w:sz w:val="20"/>
          <w:szCs w:val="20"/>
        </w:rPr>
        <w:t>Stittle</w:t>
      </w:r>
      <w:proofErr w:type="spellEnd"/>
      <w:r w:rsidRPr="00B83FC8">
        <w:rPr>
          <w:rFonts w:ascii="Arial" w:hAnsi="Arial" w:cs="Arial"/>
          <w:sz w:val="20"/>
          <w:szCs w:val="20"/>
        </w:rPr>
        <w:t>, J. (2002). UK Corporate Ethical Reporting. Wiley Online Library. Retrieved 3 January 2021, from https://onlinelibrary.wiley.com/doi/abs/10.1111/1467-8594.00140.</w:t>
      </w:r>
    </w:p>
    <w:p w14:paraId="603B4802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proofErr w:type="spellStart"/>
      <w:r w:rsidRPr="00B83FC8">
        <w:rPr>
          <w:rFonts w:ascii="Arial" w:hAnsi="Arial" w:cs="Arial"/>
          <w:sz w:val="20"/>
          <w:szCs w:val="20"/>
        </w:rPr>
        <w:t>Oxofrd</w:t>
      </w:r>
      <w:proofErr w:type="spellEnd"/>
      <w:r w:rsidRPr="00B83FC8">
        <w:rPr>
          <w:rFonts w:ascii="Arial" w:hAnsi="Arial" w:cs="Arial"/>
          <w:sz w:val="20"/>
          <w:szCs w:val="20"/>
        </w:rPr>
        <w:t xml:space="preserve"> Union. (2018). Should Corporate Sustainability Reporting Be Mandated? [Video]. Retrieved 3 January 2021, from https://www.youtube.com/watch?v=IyzkKFgp6NU&amp;feature=emb_title.</w:t>
      </w:r>
    </w:p>
    <w:p w14:paraId="5D46583B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r w:rsidRPr="00B83FC8">
        <w:rPr>
          <w:rFonts w:ascii="Arial" w:hAnsi="Arial" w:cs="Arial"/>
          <w:sz w:val="20"/>
          <w:szCs w:val="20"/>
        </w:rPr>
        <w:t>Taylor, L. (2018). New face of capitalism sees business put planet before profit. Reuters. Retrieved 3 January 2021, from https://www.reuters.com/article/us-global-business-sustainability-idUSKBN1OI1LX.</w:t>
      </w:r>
    </w:p>
    <w:p w14:paraId="6EB3B1A9" w14:textId="77777777" w:rsidR="00B83FC8" w:rsidRPr="00B83FC8" w:rsidRDefault="00B83FC8" w:rsidP="00B83FC8">
      <w:pPr>
        <w:rPr>
          <w:rFonts w:ascii="Arial" w:hAnsi="Arial" w:cs="Arial"/>
          <w:sz w:val="20"/>
          <w:szCs w:val="20"/>
        </w:rPr>
      </w:pPr>
      <w:r w:rsidRPr="00B83FC8">
        <w:rPr>
          <w:rFonts w:ascii="Arial" w:hAnsi="Arial" w:cs="Arial"/>
          <w:sz w:val="20"/>
          <w:szCs w:val="20"/>
        </w:rPr>
        <w:t xml:space="preserve">Dans, E. (2015). Volkswagen And </w:t>
      </w:r>
      <w:proofErr w:type="gramStart"/>
      <w:r w:rsidRPr="00B83FC8">
        <w:rPr>
          <w:rFonts w:ascii="Arial" w:hAnsi="Arial" w:cs="Arial"/>
          <w:sz w:val="20"/>
          <w:szCs w:val="20"/>
        </w:rPr>
        <w:t>The</w:t>
      </w:r>
      <w:proofErr w:type="gramEnd"/>
      <w:r w:rsidRPr="00B83FC8">
        <w:rPr>
          <w:rFonts w:ascii="Arial" w:hAnsi="Arial" w:cs="Arial"/>
          <w:sz w:val="20"/>
          <w:szCs w:val="20"/>
        </w:rPr>
        <w:t xml:space="preserve"> Failure Of Corporate Social Responsibility. Forbes. Retrieved 3 January 2021, from https://www.forbes.com/sites/enriquedans/2015/09/27/volkswagen-and-the-failure-of-corporate-social-responsibility/?sh=3fa604324405.</w:t>
      </w:r>
    </w:p>
    <w:p w14:paraId="3B8481BF" w14:textId="7EB3A59D" w:rsidR="00B34A17" w:rsidRPr="00B83FC8" w:rsidRDefault="00B83FC8" w:rsidP="00B83FC8">
      <w:pPr>
        <w:rPr>
          <w:rFonts w:ascii="Arial" w:hAnsi="Arial" w:cs="Arial"/>
          <w:sz w:val="20"/>
          <w:szCs w:val="20"/>
        </w:rPr>
      </w:pPr>
      <w:r w:rsidRPr="00B83FC8">
        <w:rPr>
          <w:rFonts w:ascii="Arial" w:hAnsi="Arial" w:cs="Arial"/>
          <w:sz w:val="20"/>
          <w:szCs w:val="20"/>
        </w:rPr>
        <w:t>Tan, J. (2001). Innovation and risk-taking in a transitional economy: a comparative study of Chinese managers and entrepreneurs. Journal of Business Venturing</w:t>
      </w:r>
    </w:p>
    <w:p w14:paraId="73D6FABE" w14:textId="77777777" w:rsidR="00CF6706" w:rsidRPr="006E6D25" w:rsidRDefault="00CF6706" w:rsidP="006E6D25">
      <w:pPr>
        <w:rPr>
          <w:rFonts w:ascii="Arial" w:hAnsi="Arial" w:cs="Arial"/>
          <w:sz w:val="24"/>
          <w:szCs w:val="24"/>
        </w:rPr>
      </w:pPr>
    </w:p>
    <w:p w14:paraId="604D4FAD" w14:textId="77777777" w:rsidR="00665A24" w:rsidRDefault="00665A24" w:rsidP="00815281">
      <w:pPr>
        <w:rPr>
          <w:rFonts w:ascii="Arial" w:hAnsi="Arial" w:cs="Arial"/>
          <w:sz w:val="24"/>
          <w:szCs w:val="24"/>
        </w:rPr>
      </w:pPr>
    </w:p>
    <w:p w14:paraId="1ED05FCB" w14:textId="549DC369" w:rsidR="00D52136" w:rsidRDefault="00102A4F" w:rsidP="008152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4A2A7C26" w14:textId="77777777" w:rsidR="005B7858" w:rsidRPr="00815281" w:rsidRDefault="005B7858" w:rsidP="00815281">
      <w:pPr>
        <w:rPr>
          <w:rFonts w:ascii="Arial" w:hAnsi="Arial" w:cs="Arial"/>
          <w:sz w:val="24"/>
          <w:szCs w:val="24"/>
        </w:rPr>
      </w:pPr>
    </w:p>
    <w:p w14:paraId="1E3853BE" w14:textId="77777777" w:rsidR="00586CC2" w:rsidRPr="00D53F42" w:rsidRDefault="00586CC2" w:rsidP="005E1F81">
      <w:pPr>
        <w:rPr>
          <w:rFonts w:ascii="Arial" w:hAnsi="Arial" w:cs="Arial"/>
          <w:sz w:val="24"/>
          <w:szCs w:val="24"/>
        </w:rPr>
      </w:pPr>
    </w:p>
    <w:p w14:paraId="5CD0728F" w14:textId="43C7BBD4" w:rsidR="005E1F81" w:rsidRDefault="005E1F81" w:rsidP="00C333E0">
      <w:pPr>
        <w:jc w:val="center"/>
        <w:rPr>
          <w:rFonts w:ascii="Arial" w:hAnsi="Arial" w:cs="Arial"/>
          <w:sz w:val="32"/>
          <w:szCs w:val="32"/>
        </w:rPr>
      </w:pPr>
    </w:p>
    <w:p w14:paraId="607D92B9" w14:textId="4C72B3D3" w:rsidR="005E1F81" w:rsidRDefault="005E1F81" w:rsidP="00C333E0">
      <w:pPr>
        <w:jc w:val="center"/>
        <w:rPr>
          <w:rFonts w:ascii="Arial" w:hAnsi="Arial" w:cs="Arial"/>
          <w:sz w:val="32"/>
          <w:szCs w:val="32"/>
        </w:rPr>
      </w:pPr>
    </w:p>
    <w:p w14:paraId="67697FB7" w14:textId="5555760E" w:rsidR="005E1F81" w:rsidRDefault="005E1F81" w:rsidP="00C333E0">
      <w:pPr>
        <w:jc w:val="center"/>
        <w:rPr>
          <w:rFonts w:ascii="Arial" w:hAnsi="Arial" w:cs="Arial"/>
          <w:sz w:val="32"/>
          <w:szCs w:val="32"/>
        </w:rPr>
      </w:pPr>
    </w:p>
    <w:p w14:paraId="4A9EEA7A" w14:textId="4D9619AB" w:rsidR="005E1F81" w:rsidRDefault="005E1F81" w:rsidP="00C333E0">
      <w:pPr>
        <w:jc w:val="center"/>
        <w:rPr>
          <w:rFonts w:ascii="Arial" w:hAnsi="Arial" w:cs="Arial"/>
          <w:sz w:val="32"/>
          <w:szCs w:val="32"/>
        </w:rPr>
      </w:pPr>
    </w:p>
    <w:p w14:paraId="12639CAD" w14:textId="127E4D60" w:rsidR="005E1F81" w:rsidRDefault="005E1F81" w:rsidP="00C333E0">
      <w:pPr>
        <w:jc w:val="center"/>
        <w:rPr>
          <w:rFonts w:ascii="Arial" w:hAnsi="Arial" w:cs="Arial"/>
          <w:sz w:val="32"/>
          <w:szCs w:val="32"/>
        </w:rPr>
      </w:pPr>
    </w:p>
    <w:p w14:paraId="126B1C04" w14:textId="321E8B83" w:rsidR="005E1F81" w:rsidRDefault="005E1F81" w:rsidP="00C333E0">
      <w:pPr>
        <w:jc w:val="center"/>
        <w:rPr>
          <w:rFonts w:ascii="Arial" w:hAnsi="Arial" w:cs="Arial"/>
          <w:sz w:val="32"/>
          <w:szCs w:val="32"/>
        </w:rPr>
      </w:pPr>
    </w:p>
    <w:p w14:paraId="58DAF40F" w14:textId="62D1CAA0" w:rsidR="005E1F81" w:rsidRDefault="005E1F81" w:rsidP="00C333E0">
      <w:pPr>
        <w:jc w:val="center"/>
        <w:rPr>
          <w:rFonts w:ascii="Arial" w:hAnsi="Arial" w:cs="Arial"/>
          <w:sz w:val="32"/>
          <w:szCs w:val="32"/>
        </w:rPr>
      </w:pPr>
    </w:p>
    <w:p w14:paraId="25573A89" w14:textId="1E6D6E84" w:rsidR="005E1F81" w:rsidRDefault="005E1F81" w:rsidP="00C333E0">
      <w:pPr>
        <w:jc w:val="center"/>
        <w:rPr>
          <w:rFonts w:ascii="Arial" w:hAnsi="Arial" w:cs="Arial"/>
          <w:sz w:val="32"/>
          <w:szCs w:val="32"/>
        </w:rPr>
      </w:pPr>
    </w:p>
    <w:p w14:paraId="67358223" w14:textId="0ACE5DCC" w:rsidR="005E1F81" w:rsidRDefault="005E1F81" w:rsidP="00C333E0">
      <w:pPr>
        <w:jc w:val="center"/>
        <w:rPr>
          <w:rFonts w:ascii="Arial" w:hAnsi="Arial" w:cs="Arial"/>
          <w:sz w:val="32"/>
          <w:szCs w:val="32"/>
        </w:rPr>
      </w:pPr>
    </w:p>
    <w:p w14:paraId="796DDE6E" w14:textId="06FB0F49" w:rsidR="005E1F81" w:rsidRDefault="005E1F81" w:rsidP="00C333E0">
      <w:pPr>
        <w:jc w:val="center"/>
        <w:rPr>
          <w:rFonts w:ascii="Arial" w:hAnsi="Arial" w:cs="Arial"/>
          <w:sz w:val="32"/>
          <w:szCs w:val="32"/>
        </w:rPr>
      </w:pPr>
    </w:p>
    <w:p w14:paraId="68861798" w14:textId="77777777" w:rsidR="005E1F81" w:rsidRPr="005E1F81" w:rsidRDefault="005E1F81" w:rsidP="005E1F81">
      <w:pPr>
        <w:rPr>
          <w:rFonts w:ascii="Arial" w:hAnsi="Arial" w:cs="Arial"/>
          <w:sz w:val="24"/>
          <w:szCs w:val="24"/>
        </w:rPr>
      </w:pPr>
    </w:p>
    <w:sectPr w:rsidR="005E1F81" w:rsidRPr="005E1F81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672E825" w14:textId="77777777" w:rsidR="009C0635" w:rsidRDefault="009C0635" w:rsidP="009C0635">
      <w:pPr>
        <w:spacing w:after="0" w:line="240" w:lineRule="auto"/>
      </w:pPr>
      <w:r>
        <w:separator/>
      </w:r>
    </w:p>
  </w:endnote>
  <w:endnote w:type="continuationSeparator" w:id="0">
    <w:p w14:paraId="4344C628" w14:textId="77777777" w:rsidR="009C0635" w:rsidRDefault="009C0635" w:rsidP="009C06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008365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3E5E57" w14:textId="77777777" w:rsidR="009C0635" w:rsidRDefault="009C0635">
        <w:pPr>
          <w:pStyle w:val="Footer"/>
        </w:pPr>
      </w:p>
      <w:p w14:paraId="3A433214" w14:textId="66697870" w:rsidR="009C0635" w:rsidRDefault="009C063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0AB504" w14:textId="77777777" w:rsidR="009C0635" w:rsidRDefault="009C06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E61991" w14:textId="77777777" w:rsidR="009C0635" w:rsidRDefault="009C0635" w:rsidP="009C0635">
      <w:pPr>
        <w:spacing w:after="0" w:line="240" w:lineRule="auto"/>
      </w:pPr>
      <w:r>
        <w:separator/>
      </w:r>
    </w:p>
  </w:footnote>
  <w:footnote w:type="continuationSeparator" w:id="0">
    <w:p w14:paraId="223A96E3" w14:textId="77777777" w:rsidR="009C0635" w:rsidRDefault="009C0635" w:rsidP="009C06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133633"/>
    <w:multiLevelType w:val="hybridMultilevel"/>
    <w:tmpl w:val="FA1C88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EC2819"/>
    <w:multiLevelType w:val="hybridMultilevel"/>
    <w:tmpl w:val="F8FC71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C11AF1"/>
    <w:multiLevelType w:val="hybridMultilevel"/>
    <w:tmpl w:val="68A882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3E0"/>
    <w:rsid w:val="00007C79"/>
    <w:rsid w:val="00010F11"/>
    <w:rsid w:val="000120A3"/>
    <w:rsid w:val="00014004"/>
    <w:rsid w:val="000163E6"/>
    <w:rsid w:val="00017E19"/>
    <w:rsid w:val="00020747"/>
    <w:rsid w:val="000218F7"/>
    <w:rsid w:val="0002278C"/>
    <w:rsid w:val="0003010A"/>
    <w:rsid w:val="00033666"/>
    <w:rsid w:val="00035D23"/>
    <w:rsid w:val="000451F0"/>
    <w:rsid w:val="0005507E"/>
    <w:rsid w:val="0005584C"/>
    <w:rsid w:val="000567ED"/>
    <w:rsid w:val="00063683"/>
    <w:rsid w:val="000644A2"/>
    <w:rsid w:val="000657FB"/>
    <w:rsid w:val="00066E7C"/>
    <w:rsid w:val="000707B8"/>
    <w:rsid w:val="000767DD"/>
    <w:rsid w:val="0008117E"/>
    <w:rsid w:val="00085415"/>
    <w:rsid w:val="00091AB5"/>
    <w:rsid w:val="000B1CAA"/>
    <w:rsid w:val="000C0735"/>
    <w:rsid w:val="000C6E16"/>
    <w:rsid w:val="000D2011"/>
    <w:rsid w:val="000E0E2C"/>
    <w:rsid w:val="000E5782"/>
    <w:rsid w:val="000E63F0"/>
    <w:rsid w:val="000E69AA"/>
    <w:rsid w:val="000F355C"/>
    <w:rsid w:val="00100B81"/>
    <w:rsid w:val="00102A4F"/>
    <w:rsid w:val="00115DEE"/>
    <w:rsid w:val="001173FA"/>
    <w:rsid w:val="00123572"/>
    <w:rsid w:val="001330DA"/>
    <w:rsid w:val="001337FA"/>
    <w:rsid w:val="001378DF"/>
    <w:rsid w:val="00142F70"/>
    <w:rsid w:val="0014488E"/>
    <w:rsid w:val="0015585C"/>
    <w:rsid w:val="00157263"/>
    <w:rsid w:val="0017249B"/>
    <w:rsid w:val="001774D8"/>
    <w:rsid w:val="0017781B"/>
    <w:rsid w:val="00181FF9"/>
    <w:rsid w:val="0019165E"/>
    <w:rsid w:val="001976EA"/>
    <w:rsid w:val="001A479E"/>
    <w:rsid w:val="001A6D41"/>
    <w:rsid w:val="001B4459"/>
    <w:rsid w:val="001B6787"/>
    <w:rsid w:val="001B7597"/>
    <w:rsid w:val="001C0C84"/>
    <w:rsid w:val="001C15B9"/>
    <w:rsid w:val="001D0BBB"/>
    <w:rsid w:val="001D3BB1"/>
    <w:rsid w:val="001E0740"/>
    <w:rsid w:val="001E3566"/>
    <w:rsid w:val="001E53AC"/>
    <w:rsid w:val="001F0162"/>
    <w:rsid w:val="001F1314"/>
    <w:rsid w:val="001F283D"/>
    <w:rsid w:val="001F2A55"/>
    <w:rsid w:val="001F4D2C"/>
    <w:rsid w:val="00214CD3"/>
    <w:rsid w:val="00225831"/>
    <w:rsid w:val="00235D77"/>
    <w:rsid w:val="00236236"/>
    <w:rsid w:val="00236961"/>
    <w:rsid w:val="002372AE"/>
    <w:rsid w:val="00244D3D"/>
    <w:rsid w:val="00252EBE"/>
    <w:rsid w:val="0025513E"/>
    <w:rsid w:val="00260B01"/>
    <w:rsid w:val="00261626"/>
    <w:rsid w:val="0026407D"/>
    <w:rsid w:val="00273828"/>
    <w:rsid w:val="00274A2E"/>
    <w:rsid w:val="00276A43"/>
    <w:rsid w:val="00282D0D"/>
    <w:rsid w:val="002954FD"/>
    <w:rsid w:val="002A6EC7"/>
    <w:rsid w:val="002B1BB1"/>
    <w:rsid w:val="002C5975"/>
    <w:rsid w:val="002D4EF6"/>
    <w:rsid w:val="002D5375"/>
    <w:rsid w:val="002E2CF0"/>
    <w:rsid w:val="002E3E43"/>
    <w:rsid w:val="002E3E60"/>
    <w:rsid w:val="002F3EA5"/>
    <w:rsid w:val="00301BEA"/>
    <w:rsid w:val="00315FA2"/>
    <w:rsid w:val="0031712E"/>
    <w:rsid w:val="00317CCB"/>
    <w:rsid w:val="003235F4"/>
    <w:rsid w:val="00331586"/>
    <w:rsid w:val="00331CBA"/>
    <w:rsid w:val="00333891"/>
    <w:rsid w:val="00340DA8"/>
    <w:rsid w:val="00345F22"/>
    <w:rsid w:val="00351A22"/>
    <w:rsid w:val="0035663B"/>
    <w:rsid w:val="003573B0"/>
    <w:rsid w:val="00361B62"/>
    <w:rsid w:val="00380385"/>
    <w:rsid w:val="00386C96"/>
    <w:rsid w:val="0039251D"/>
    <w:rsid w:val="0039440A"/>
    <w:rsid w:val="0039530B"/>
    <w:rsid w:val="003A2CBA"/>
    <w:rsid w:val="003B0C77"/>
    <w:rsid w:val="003B3363"/>
    <w:rsid w:val="003B69D9"/>
    <w:rsid w:val="003B74B9"/>
    <w:rsid w:val="003C399A"/>
    <w:rsid w:val="003C4E56"/>
    <w:rsid w:val="003C5D55"/>
    <w:rsid w:val="003C5E44"/>
    <w:rsid w:val="003D4FED"/>
    <w:rsid w:val="003E0136"/>
    <w:rsid w:val="003E0805"/>
    <w:rsid w:val="003E4799"/>
    <w:rsid w:val="003F74AE"/>
    <w:rsid w:val="003F77BB"/>
    <w:rsid w:val="00405821"/>
    <w:rsid w:val="00407982"/>
    <w:rsid w:val="0041033A"/>
    <w:rsid w:val="00410F41"/>
    <w:rsid w:val="0041126B"/>
    <w:rsid w:val="00412E1D"/>
    <w:rsid w:val="00421B0D"/>
    <w:rsid w:val="00423BDD"/>
    <w:rsid w:val="00424C64"/>
    <w:rsid w:val="00425233"/>
    <w:rsid w:val="00425F39"/>
    <w:rsid w:val="004303DC"/>
    <w:rsid w:val="0043121E"/>
    <w:rsid w:val="00432272"/>
    <w:rsid w:val="004358DB"/>
    <w:rsid w:val="00440E64"/>
    <w:rsid w:val="00440EE5"/>
    <w:rsid w:val="0045490D"/>
    <w:rsid w:val="004554E3"/>
    <w:rsid w:val="0045627B"/>
    <w:rsid w:val="00466C85"/>
    <w:rsid w:val="00472604"/>
    <w:rsid w:val="0047314D"/>
    <w:rsid w:val="0047484B"/>
    <w:rsid w:val="004772D8"/>
    <w:rsid w:val="00495296"/>
    <w:rsid w:val="00495CCD"/>
    <w:rsid w:val="004A0BAB"/>
    <w:rsid w:val="004A431A"/>
    <w:rsid w:val="004B3C50"/>
    <w:rsid w:val="004C3B9B"/>
    <w:rsid w:val="004C4E78"/>
    <w:rsid w:val="004D1EEA"/>
    <w:rsid w:val="004E284C"/>
    <w:rsid w:val="004E46FF"/>
    <w:rsid w:val="004E52C3"/>
    <w:rsid w:val="004F15C1"/>
    <w:rsid w:val="004F3F54"/>
    <w:rsid w:val="004F5620"/>
    <w:rsid w:val="0050176B"/>
    <w:rsid w:val="005041B0"/>
    <w:rsid w:val="00504F1D"/>
    <w:rsid w:val="0051194A"/>
    <w:rsid w:val="005204A8"/>
    <w:rsid w:val="00520EDB"/>
    <w:rsid w:val="00550976"/>
    <w:rsid w:val="0055427E"/>
    <w:rsid w:val="0056159A"/>
    <w:rsid w:val="005627F9"/>
    <w:rsid w:val="00563D13"/>
    <w:rsid w:val="00572383"/>
    <w:rsid w:val="00572B7A"/>
    <w:rsid w:val="00575101"/>
    <w:rsid w:val="00576CD9"/>
    <w:rsid w:val="0057787C"/>
    <w:rsid w:val="00585195"/>
    <w:rsid w:val="0058562A"/>
    <w:rsid w:val="00586CC2"/>
    <w:rsid w:val="005962AE"/>
    <w:rsid w:val="005A0641"/>
    <w:rsid w:val="005A2D8D"/>
    <w:rsid w:val="005A77BE"/>
    <w:rsid w:val="005B17FD"/>
    <w:rsid w:val="005B7858"/>
    <w:rsid w:val="005D2121"/>
    <w:rsid w:val="005D4F39"/>
    <w:rsid w:val="005E0775"/>
    <w:rsid w:val="005E0F4C"/>
    <w:rsid w:val="005E1F81"/>
    <w:rsid w:val="005F49D5"/>
    <w:rsid w:val="005F514F"/>
    <w:rsid w:val="00602FBB"/>
    <w:rsid w:val="00612E50"/>
    <w:rsid w:val="00613DC9"/>
    <w:rsid w:val="00614332"/>
    <w:rsid w:val="0061631E"/>
    <w:rsid w:val="00634077"/>
    <w:rsid w:val="006367E3"/>
    <w:rsid w:val="00647821"/>
    <w:rsid w:val="006479EC"/>
    <w:rsid w:val="00652FF5"/>
    <w:rsid w:val="0065628E"/>
    <w:rsid w:val="006578A5"/>
    <w:rsid w:val="00661837"/>
    <w:rsid w:val="00665A24"/>
    <w:rsid w:val="006802DC"/>
    <w:rsid w:val="00683DD3"/>
    <w:rsid w:val="00687875"/>
    <w:rsid w:val="0069675E"/>
    <w:rsid w:val="006A2DD7"/>
    <w:rsid w:val="006A2E3D"/>
    <w:rsid w:val="006A3F08"/>
    <w:rsid w:val="006A6E0F"/>
    <w:rsid w:val="006A7D2D"/>
    <w:rsid w:val="006B0E0F"/>
    <w:rsid w:val="006C26C2"/>
    <w:rsid w:val="006C5124"/>
    <w:rsid w:val="006E6D25"/>
    <w:rsid w:val="006F2B35"/>
    <w:rsid w:val="006F6D44"/>
    <w:rsid w:val="00705667"/>
    <w:rsid w:val="00705CF6"/>
    <w:rsid w:val="00713958"/>
    <w:rsid w:val="00716DB2"/>
    <w:rsid w:val="0072123E"/>
    <w:rsid w:val="00721C7B"/>
    <w:rsid w:val="0072425B"/>
    <w:rsid w:val="00726207"/>
    <w:rsid w:val="007304FD"/>
    <w:rsid w:val="00741E3F"/>
    <w:rsid w:val="00742B12"/>
    <w:rsid w:val="00744B9F"/>
    <w:rsid w:val="007517E7"/>
    <w:rsid w:val="00752A49"/>
    <w:rsid w:val="00754DF9"/>
    <w:rsid w:val="007554D3"/>
    <w:rsid w:val="00760FA4"/>
    <w:rsid w:val="007641AF"/>
    <w:rsid w:val="0076430F"/>
    <w:rsid w:val="00771091"/>
    <w:rsid w:val="00780136"/>
    <w:rsid w:val="0079107C"/>
    <w:rsid w:val="00791376"/>
    <w:rsid w:val="007916BF"/>
    <w:rsid w:val="00792BBE"/>
    <w:rsid w:val="00794B00"/>
    <w:rsid w:val="007B3146"/>
    <w:rsid w:val="007B3C3E"/>
    <w:rsid w:val="007B67EC"/>
    <w:rsid w:val="007C3B30"/>
    <w:rsid w:val="007C55BF"/>
    <w:rsid w:val="007C6B65"/>
    <w:rsid w:val="007D3A79"/>
    <w:rsid w:val="007D53DE"/>
    <w:rsid w:val="007D5EDE"/>
    <w:rsid w:val="007F01F3"/>
    <w:rsid w:val="007F10FD"/>
    <w:rsid w:val="00800282"/>
    <w:rsid w:val="00811938"/>
    <w:rsid w:val="0081481D"/>
    <w:rsid w:val="00815281"/>
    <w:rsid w:val="00822A0E"/>
    <w:rsid w:val="008234D2"/>
    <w:rsid w:val="00823CB8"/>
    <w:rsid w:val="0083084F"/>
    <w:rsid w:val="00830EA7"/>
    <w:rsid w:val="00832BDB"/>
    <w:rsid w:val="00835EFB"/>
    <w:rsid w:val="008530CE"/>
    <w:rsid w:val="008545B7"/>
    <w:rsid w:val="00862F03"/>
    <w:rsid w:val="00863BC9"/>
    <w:rsid w:val="00865B00"/>
    <w:rsid w:val="00875A3B"/>
    <w:rsid w:val="00885288"/>
    <w:rsid w:val="008860D0"/>
    <w:rsid w:val="0088723E"/>
    <w:rsid w:val="0089094B"/>
    <w:rsid w:val="00890DDA"/>
    <w:rsid w:val="008B6656"/>
    <w:rsid w:val="008D41AE"/>
    <w:rsid w:val="008D7253"/>
    <w:rsid w:val="008D73FF"/>
    <w:rsid w:val="008D7939"/>
    <w:rsid w:val="008E08DD"/>
    <w:rsid w:val="008E0F7E"/>
    <w:rsid w:val="008E4F72"/>
    <w:rsid w:val="008F6800"/>
    <w:rsid w:val="009030E5"/>
    <w:rsid w:val="00905030"/>
    <w:rsid w:val="009241E9"/>
    <w:rsid w:val="00936912"/>
    <w:rsid w:val="0094414B"/>
    <w:rsid w:val="00944D89"/>
    <w:rsid w:val="00945036"/>
    <w:rsid w:val="009471F5"/>
    <w:rsid w:val="009532B1"/>
    <w:rsid w:val="009613E3"/>
    <w:rsid w:val="009648E6"/>
    <w:rsid w:val="00967ED9"/>
    <w:rsid w:val="00970BBF"/>
    <w:rsid w:val="0097137D"/>
    <w:rsid w:val="009743DF"/>
    <w:rsid w:val="0098039C"/>
    <w:rsid w:val="00987B0B"/>
    <w:rsid w:val="009913A1"/>
    <w:rsid w:val="00997CBD"/>
    <w:rsid w:val="009A474A"/>
    <w:rsid w:val="009C0635"/>
    <w:rsid w:val="009D1AE3"/>
    <w:rsid w:val="009D3B9A"/>
    <w:rsid w:val="009D5EFF"/>
    <w:rsid w:val="009D7399"/>
    <w:rsid w:val="009E0204"/>
    <w:rsid w:val="009E0F7E"/>
    <w:rsid w:val="009E148E"/>
    <w:rsid w:val="009E77E9"/>
    <w:rsid w:val="009F1FF1"/>
    <w:rsid w:val="009F7E43"/>
    <w:rsid w:val="00A01AA8"/>
    <w:rsid w:val="00A06CCD"/>
    <w:rsid w:val="00A07A0F"/>
    <w:rsid w:val="00A16EE3"/>
    <w:rsid w:val="00A2424F"/>
    <w:rsid w:val="00A26796"/>
    <w:rsid w:val="00A32A47"/>
    <w:rsid w:val="00A403B3"/>
    <w:rsid w:val="00A51230"/>
    <w:rsid w:val="00A539C4"/>
    <w:rsid w:val="00A556BC"/>
    <w:rsid w:val="00A56B7C"/>
    <w:rsid w:val="00A62DBC"/>
    <w:rsid w:val="00A72C49"/>
    <w:rsid w:val="00A75508"/>
    <w:rsid w:val="00A8313D"/>
    <w:rsid w:val="00A83981"/>
    <w:rsid w:val="00A87BEC"/>
    <w:rsid w:val="00A95405"/>
    <w:rsid w:val="00AA0ECD"/>
    <w:rsid w:val="00AA225F"/>
    <w:rsid w:val="00AA4597"/>
    <w:rsid w:val="00AA5C72"/>
    <w:rsid w:val="00AA5DA4"/>
    <w:rsid w:val="00AC3F3E"/>
    <w:rsid w:val="00AD0A7F"/>
    <w:rsid w:val="00AD14D1"/>
    <w:rsid w:val="00AD366D"/>
    <w:rsid w:val="00AD3EE4"/>
    <w:rsid w:val="00AE6333"/>
    <w:rsid w:val="00AE6DE2"/>
    <w:rsid w:val="00B05D00"/>
    <w:rsid w:val="00B0698E"/>
    <w:rsid w:val="00B12C16"/>
    <w:rsid w:val="00B22650"/>
    <w:rsid w:val="00B229B9"/>
    <w:rsid w:val="00B23D27"/>
    <w:rsid w:val="00B26290"/>
    <w:rsid w:val="00B344E8"/>
    <w:rsid w:val="00B34A17"/>
    <w:rsid w:val="00B3564B"/>
    <w:rsid w:val="00B37B09"/>
    <w:rsid w:val="00B4174B"/>
    <w:rsid w:val="00B44735"/>
    <w:rsid w:val="00B45AE3"/>
    <w:rsid w:val="00B46C5E"/>
    <w:rsid w:val="00B54781"/>
    <w:rsid w:val="00B54988"/>
    <w:rsid w:val="00B55D85"/>
    <w:rsid w:val="00B60721"/>
    <w:rsid w:val="00B60B61"/>
    <w:rsid w:val="00B75FC3"/>
    <w:rsid w:val="00B77D87"/>
    <w:rsid w:val="00B83FC8"/>
    <w:rsid w:val="00B84EEF"/>
    <w:rsid w:val="00B92D36"/>
    <w:rsid w:val="00B95205"/>
    <w:rsid w:val="00BA3F16"/>
    <w:rsid w:val="00BC6449"/>
    <w:rsid w:val="00BD017C"/>
    <w:rsid w:val="00BD3D70"/>
    <w:rsid w:val="00BD5496"/>
    <w:rsid w:val="00BD76A4"/>
    <w:rsid w:val="00BE6F00"/>
    <w:rsid w:val="00BF708D"/>
    <w:rsid w:val="00BF7475"/>
    <w:rsid w:val="00C010BA"/>
    <w:rsid w:val="00C01DE7"/>
    <w:rsid w:val="00C07E85"/>
    <w:rsid w:val="00C103E5"/>
    <w:rsid w:val="00C13A4F"/>
    <w:rsid w:val="00C22B33"/>
    <w:rsid w:val="00C269CE"/>
    <w:rsid w:val="00C333E0"/>
    <w:rsid w:val="00C337A9"/>
    <w:rsid w:val="00C33A47"/>
    <w:rsid w:val="00C33E69"/>
    <w:rsid w:val="00C44A2B"/>
    <w:rsid w:val="00C45861"/>
    <w:rsid w:val="00C5251D"/>
    <w:rsid w:val="00C531BE"/>
    <w:rsid w:val="00C56767"/>
    <w:rsid w:val="00C613F4"/>
    <w:rsid w:val="00C646B6"/>
    <w:rsid w:val="00C653D0"/>
    <w:rsid w:val="00C66F43"/>
    <w:rsid w:val="00C72B37"/>
    <w:rsid w:val="00C74ED2"/>
    <w:rsid w:val="00C95E29"/>
    <w:rsid w:val="00CA30B4"/>
    <w:rsid w:val="00CA5040"/>
    <w:rsid w:val="00CB3095"/>
    <w:rsid w:val="00CB4710"/>
    <w:rsid w:val="00CC01E5"/>
    <w:rsid w:val="00CC1CFA"/>
    <w:rsid w:val="00CC49D3"/>
    <w:rsid w:val="00CC68F3"/>
    <w:rsid w:val="00CD53E5"/>
    <w:rsid w:val="00CD5FEC"/>
    <w:rsid w:val="00CE0765"/>
    <w:rsid w:val="00CF6706"/>
    <w:rsid w:val="00CF7B4D"/>
    <w:rsid w:val="00D0321D"/>
    <w:rsid w:val="00D03AFF"/>
    <w:rsid w:val="00D05FA4"/>
    <w:rsid w:val="00D070B1"/>
    <w:rsid w:val="00D11C37"/>
    <w:rsid w:val="00D135DA"/>
    <w:rsid w:val="00D153B5"/>
    <w:rsid w:val="00D27306"/>
    <w:rsid w:val="00D3048C"/>
    <w:rsid w:val="00D42F26"/>
    <w:rsid w:val="00D43161"/>
    <w:rsid w:val="00D45D87"/>
    <w:rsid w:val="00D5141B"/>
    <w:rsid w:val="00D52136"/>
    <w:rsid w:val="00D53F42"/>
    <w:rsid w:val="00D804F8"/>
    <w:rsid w:val="00D93B36"/>
    <w:rsid w:val="00DB658E"/>
    <w:rsid w:val="00DB6F6F"/>
    <w:rsid w:val="00DC67DB"/>
    <w:rsid w:val="00DE02BF"/>
    <w:rsid w:val="00DE297A"/>
    <w:rsid w:val="00DE6EFA"/>
    <w:rsid w:val="00DE7C93"/>
    <w:rsid w:val="00DF1E72"/>
    <w:rsid w:val="00DF402A"/>
    <w:rsid w:val="00E0593D"/>
    <w:rsid w:val="00E10E11"/>
    <w:rsid w:val="00E2582C"/>
    <w:rsid w:val="00E27C52"/>
    <w:rsid w:val="00E3608D"/>
    <w:rsid w:val="00E42D16"/>
    <w:rsid w:val="00E449AB"/>
    <w:rsid w:val="00E469AD"/>
    <w:rsid w:val="00E57943"/>
    <w:rsid w:val="00E57DC2"/>
    <w:rsid w:val="00E620C9"/>
    <w:rsid w:val="00E6369E"/>
    <w:rsid w:val="00E660C7"/>
    <w:rsid w:val="00E678C6"/>
    <w:rsid w:val="00E80862"/>
    <w:rsid w:val="00E91666"/>
    <w:rsid w:val="00E95895"/>
    <w:rsid w:val="00E966C0"/>
    <w:rsid w:val="00EA31EC"/>
    <w:rsid w:val="00EA5B0B"/>
    <w:rsid w:val="00EB019A"/>
    <w:rsid w:val="00EC5A9E"/>
    <w:rsid w:val="00ED1215"/>
    <w:rsid w:val="00ED16C0"/>
    <w:rsid w:val="00ED201A"/>
    <w:rsid w:val="00ED28F0"/>
    <w:rsid w:val="00ED4DFE"/>
    <w:rsid w:val="00ED7B47"/>
    <w:rsid w:val="00EE5717"/>
    <w:rsid w:val="00EE61DC"/>
    <w:rsid w:val="00EF7956"/>
    <w:rsid w:val="00F00856"/>
    <w:rsid w:val="00F114D1"/>
    <w:rsid w:val="00F120F0"/>
    <w:rsid w:val="00F14EDD"/>
    <w:rsid w:val="00F16ED2"/>
    <w:rsid w:val="00F17F1B"/>
    <w:rsid w:val="00F23E44"/>
    <w:rsid w:val="00F254E5"/>
    <w:rsid w:val="00F37E2A"/>
    <w:rsid w:val="00F426FA"/>
    <w:rsid w:val="00F45120"/>
    <w:rsid w:val="00F45221"/>
    <w:rsid w:val="00F5092C"/>
    <w:rsid w:val="00F535B7"/>
    <w:rsid w:val="00F53E2F"/>
    <w:rsid w:val="00F60866"/>
    <w:rsid w:val="00F8337D"/>
    <w:rsid w:val="00F910AB"/>
    <w:rsid w:val="00F9794C"/>
    <w:rsid w:val="00FA07B7"/>
    <w:rsid w:val="00FA5CB8"/>
    <w:rsid w:val="00FA5EF1"/>
    <w:rsid w:val="00FB10C5"/>
    <w:rsid w:val="00FB1F4A"/>
    <w:rsid w:val="00FB2561"/>
    <w:rsid w:val="00FC0874"/>
    <w:rsid w:val="00FC0B5F"/>
    <w:rsid w:val="00FC21B0"/>
    <w:rsid w:val="00FD0EF6"/>
    <w:rsid w:val="00FD70DE"/>
    <w:rsid w:val="00FE09D9"/>
    <w:rsid w:val="00FF4059"/>
    <w:rsid w:val="00FF518A"/>
    <w:rsid w:val="00FF61A5"/>
    <w:rsid w:val="00FF6B34"/>
    <w:rsid w:val="00FF6C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CF7AEB"/>
  <w15:chartTrackingRefBased/>
  <w15:docId w15:val="{1E186A0A-F21D-46C4-9E94-3F9759C5D5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33E0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165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C06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0635"/>
  </w:style>
  <w:style w:type="paragraph" w:styleId="Footer">
    <w:name w:val="footer"/>
    <w:basedOn w:val="Normal"/>
    <w:link w:val="FooterChar"/>
    <w:uiPriority w:val="99"/>
    <w:unhideWhenUsed/>
    <w:rsid w:val="009C06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06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4" ma:contentTypeDescription="Create a new document." ma:contentTypeScope="" ma:versionID="a297e5266a6cce449c1d26ae09ef47bf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00ad93c273f4fdc8d925691584d4d1c2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0E66F26-50BA-46A6-8588-FFDE7143F9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823E532-8007-4436-9D6F-38E1B1DB5A3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ED9BE39-8500-47DA-8F6B-4F512B9D656A}">
  <ds:schemaRefs>
    <ds:schemaRef ds:uri="http://purl.org/dc/dcmitype/"/>
    <ds:schemaRef ds:uri="c05bfcf6-161a-4012-bab6-aa68b8b9ab0d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www.w3.org/XML/1998/namespace"/>
    <ds:schemaRef ds:uri="http://purl.org/dc/terms/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2668</Words>
  <Characters>15371</Characters>
  <Application>Microsoft Office Word</Application>
  <DocSecurity>0</DocSecurity>
  <Lines>439</Lines>
  <Paragraphs>106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Lewis (1805618)</dc:creator>
  <cp:keywords/>
  <dc:description/>
  <cp:lastModifiedBy>Josh Lewis (1805618)</cp:lastModifiedBy>
  <cp:revision>2</cp:revision>
  <dcterms:created xsi:type="dcterms:W3CDTF">2021-01-04T21:45:00Z</dcterms:created>
  <dcterms:modified xsi:type="dcterms:W3CDTF">2021-01-04T21:45:00Z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