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A12084" w14:textId="47CA6D80" w:rsidR="00005AD6" w:rsidRPr="00D46A74" w:rsidRDefault="0053511A">
      <w:pPr>
        <w:rPr>
          <w:rFonts w:ascii="Arial" w:hAnsi="Arial" w:cs="Arial"/>
          <w:sz w:val="24"/>
          <w:szCs w:val="24"/>
        </w:rPr>
      </w:pPr>
      <w:r w:rsidRPr="00D46A74">
        <w:rPr>
          <w:rFonts w:ascii="Arial" w:hAnsi="Arial" w:cs="Arial"/>
          <w:sz w:val="24"/>
          <w:szCs w:val="24"/>
        </w:rPr>
        <w:t xml:space="preserve">During this </w:t>
      </w:r>
      <w:r w:rsidR="003E20E1" w:rsidRPr="00D46A74">
        <w:rPr>
          <w:rFonts w:ascii="Arial" w:hAnsi="Arial" w:cs="Arial"/>
          <w:sz w:val="24"/>
          <w:szCs w:val="24"/>
        </w:rPr>
        <w:t xml:space="preserve">analysis </w:t>
      </w:r>
      <w:r w:rsidR="00072782" w:rsidRPr="00D46A74">
        <w:rPr>
          <w:rFonts w:ascii="Arial" w:hAnsi="Arial" w:cs="Arial"/>
          <w:sz w:val="24"/>
          <w:szCs w:val="24"/>
        </w:rPr>
        <w:t xml:space="preserve">there will </w:t>
      </w:r>
      <w:r w:rsidR="003E20E1" w:rsidRPr="00D46A74">
        <w:rPr>
          <w:rFonts w:ascii="Arial" w:hAnsi="Arial" w:cs="Arial"/>
          <w:sz w:val="24"/>
          <w:szCs w:val="24"/>
        </w:rPr>
        <w:t xml:space="preserve">be </w:t>
      </w:r>
      <w:r w:rsidR="00225878" w:rsidRPr="00D46A74">
        <w:rPr>
          <w:rFonts w:ascii="Arial" w:hAnsi="Arial" w:cs="Arial"/>
          <w:sz w:val="24"/>
          <w:szCs w:val="24"/>
        </w:rPr>
        <w:t>a discussion on</w:t>
      </w:r>
      <w:r w:rsidR="003E20E1" w:rsidRPr="00D46A74">
        <w:rPr>
          <w:rFonts w:ascii="Arial" w:hAnsi="Arial" w:cs="Arial"/>
          <w:sz w:val="24"/>
          <w:szCs w:val="24"/>
        </w:rPr>
        <w:t xml:space="preserve"> </w:t>
      </w:r>
      <w:r w:rsidR="0070503B" w:rsidRPr="00D46A74">
        <w:rPr>
          <w:rFonts w:ascii="Arial" w:hAnsi="Arial" w:cs="Arial"/>
          <w:sz w:val="24"/>
          <w:szCs w:val="24"/>
        </w:rPr>
        <w:t>story telling in</w:t>
      </w:r>
      <w:r w:rsidR="00020485" w:rsidRPr="00D46A74">
        <w:rPr>
          <w:rFonts w:ascii="Arial" w:hAnsi="Arial" w:cs="Arial"/>
          <w:sz w:val="24"/>
          <w:szCs w:val="24"/>
        </w:rPr>
        <w:t xml:space="preserve"> relation to </w:t>
      </w:r>
      <w:r w:rsidR="00FC78BC" w:rsidRPr="00D46A74">
        <w:rPr>
          <w:rFonts w:ascii="Arial" w:hAnsi="Arial" w:cs="Arial"/>
          <w:sz w:val="24"/>
          <w:szCs w:val="24"/>
        </w:rPr>
        <w:t>two</w:t>
      </w:r>
      <w:r w:rsidR="0070503B" w:rsidRPr="00D46A74">
        <w:rPr>
          <w:rFonts w:ascii="Arial" w:hAnsi="Arial" w:cs="Arial"/>
          <w:sz w:val="24"/>
          <w:szCs w:val="24"/>
        </w:rPr>
        <w:t xml:space="preserve"> different methods con</w:t>
      </w:r>
      <w:r w:rsidR="00AA77F6" w:rsidRPr="00D46A74">
        <w:rPr>
          <w:rFonts w:ascii="Arial" w:hAnsi="Arial" w:cs="Arial"/>
          <w:sz w:val="24"/>
          <w:szCs w:val="24"/>
        </w:rPr>
        <w:t xml:space="preserve">sisting </w:t>
      </w:r>
      <w:r w:rsidR="0070503B" w:rsidRPr="00D46A74">
        <w:rPr>
          <w:rFonts w:ascii="Arial" w:hAnsi="Arial" w:cs="Arial"/>
          <w:sz w:val="24"/>
          <w:szCs w:val="24"/>
        </w:rPr>
        <w:t xml:space="preserve">of a digital format and a traditional story </w:t>
      </w:r>
      <w:r w:rsidR="000119E3" w:rsidRPr="00D46A74">
        <w:rPr>
          <w:rFonts w:ascii="Arial" w:hAnsi="Arial" w:cs="Arial"/>
          <w:sz w:val="24"/>
          <w:szCs w:val="24"/>
        </w:rPr>
        <w:t xml:space="preserve">telling </w:t>
      </w:r>
      <w:r w:rsidR="00FC78BC" w:rsidRPr="00D46A74">
        <w:rPr>
          <w:rFonts w:ascii="Arial" w:hAnsi="Arial" w:cs="Arial"/>
          <w:sz w:val="24"/>
          <w:szCs w:val="24"/>
        </w:rPr>
        <w:t>format</w:t>
      </w:r>
      <w:r w:rsidR="00225878" w:rsidRPr="00D46A74">
        <w:rPr>
          <w:rFonts w:ascii="Arial" w:hAnsi="Arial" w:cs="Arial"/>
          <w:sz w:val="24"/>
          <w:szCs w:val="24"/>
        </w:rPr>
        <w:t>.</w:t>
      </w:r>
      <w:r w:rsidR="000119E3" w:rsidRPr="00D46A74">
        <w:rPr>
          <w:rFonts w:ascii="Arial" w:hAnsi="Arial" w:cs="Arial"/>
          <w:sz w:val="24"/>
          <w:szCs w:val="24"/>
        </w:rPr>
        <w:t xml:space="preserve"> </w:t>
      </w:r>
      <w:r w:rsidR="004A7375" w:rsidRPr="00D46A74">
        <w:rPr>
          <w:rFonts w:ascii="Arial" w:hAnsi="Arial" w:cs="Arial"/>
          <w:sz w:val="24"/>
          <w:szCs w:val="24"/>
        </w:rPr>
        <w:t xml:space="preserve">There will be two different books used within this assignment one is called ‘A squash and a Squeeze’ which will be completed traditionally and the second one is </w:t>
      </w:r>
      <w:r w:rsidR="00A30537" w:rsidRPr="00D46A74">
        <w:rPr>
          <w:rFonts w:ascii="Arial" w:hAnsi="Arial" w:cs="Arial"/>
          <w:sz w:val="24"/>
          <w:szCs w:val="24"/>
        </w:rPr>
        <w:t xml:space="preserve">‘Room on the broom’ </w:t>
      </w:r>
      <w:r w:rsidR="00FC78BC" w:rsidRPr="00D46A74">
        <w:rPr>
          <w:rFonts w:ascii="Arial" w:hAnsi="Arial" w:cs="Arial"/>
          <w:sz w:val="24"/>
          <w:szCs w:val="24"/>
        </w:rPr>
        <w:t xml:space="preserve">which will be completed digitally </w:t>
      </w:r>
      <w:r w:rsidR="00A30537" w:rsidRPr="00D46A74">
        <w:rPr>
          <w:rFonts w:ascii="Arial" w:hAnsi="Arial" w:cs="Arial"/>
          <w:sz w:val="24"/>
          <w:szCs w:val="24"/>
        </w:rPr>
        <w:t xml:space="preserve">both books were written by the </w:t>
      </w:r>
      <w:r w:rsidR="00FC78BC" w:rsidRPr="00D46A74">
        <w:rPr>
          <w:rFonts w:ascii="Arial" w:hAnsi="Arial" w:cs="Arial"/>
          <w:sz w:val="24"/>
          <w:szCs w:val="24"/>
        </w:rPr>
        <w:t>same</w:t>
      </w:r>
      <w:r w:rsidR="00A30537" w:rsidRPr="00D46A74">
        <w:rPr>
          <w:rFonts w:ascii="Arial" w:hAnsi="Arial" w:cs="Arial"/>
          <w:sz w:val="24"/>
          <w:szCs w:val="24"/>
        </w:rPr>
        <w:t xml:space="preserve"> author Julia Donaldson. In line </w:t>
      </w:r>
      <w:r w:rsidR="00EE631F" w:rsidRPr="00D46A74">
        <w:rPr>
          <w:rFonts w:ascii="Arial" w:hAnsi="Arial" w:cs="Arial"/>
          <w:sz w:val="24"/>
          <w:szCs w:val="24"/>
        </w:rPr>
        <w:t>with language</w:t>
      </w:r>
      <w:r w:rsidR="00095A0E" w:rsidRPr="00D46A74">
        <w:rPr>
          <w:rFonts w:ascii="Arial" w:hAnsi="Arial" w:cs="Arial"/>
          <w:sz w:val="24"/>
          <w:szCs w:val="24"/>
        </w:rPr>
        <w:t xml:space="preserve"> and literacy in the </w:t>
      </w:r>
      <w:r w:rsidR="004103DB" w:rsidRPr="00D46A74">
        <w:rPr>
          <w:rFonts w:ascii="Arial" w:hAnsi="Arial" w:cs="Arial"/>
          <w:sz w:val="24"/>
          <w:szCs w:val="24"/>
        </w:rPr>
        <w:t>digital</w:t>
      </w:r>
      <w:r w:rsidR="00095A0E" w:rsidRPr="00D46A74">
        <w:rPr>
          <w:rFonts w:ascii="Arial" w:hAnsi="Arial" w:cs="Arial"/>
          <w:sz w:val="24"/>
          <w:szCs w:val="24"/>
        </w:rPr>
        <w:t xml:space="preserve"> age, </w:t>
      </w:r>
      <w:r w:rsidR="00F97F62" w:rsidRPr="00D46A74">
        <w:rPr>
          <w:rFonts w:ascii="Arial" w:hAnsi="Arial" w:cs="Arial"/>
          <w:sz w:val="24"/>
          <w:szCs w:val="24"/>
        </w:rPr>
        <w:t xml:space="preserve">conversation will </w:t>
      </w:r>
      <w:r w:rsidR="004103DB" w:rsidRPr="00D46A74">
        <w:rPr>
          <w:rFonts w:ascii="Arial" w:hAnsi="Arial" w:cs="Arial"/>
          <w:sz w:val="24"/>
          <w:szCs w:val="24"/>
        </w:rPr>
        <w:t>commence</w:t>
      </w:r>
      <w:r w:rsidR="00F97F62" w:rsidRPr="00D46A74">
        <w:rPr>
          <w:rFonts w:ascii="Arial" w:hAnsi="Arial" w:cs="Arial"/>
          <w:sz w:val="24"/>
          <w:szCs w:val="24"/>
        </w:rPr>
        <w:t xml:space="preserve"> regarding </w:t>
      </w:r>
      <w:r w:rsidR="004103DB" w:rsidRPr="00D46A74">
        <w:rPr>
          <w:rFonts w:ascii="Arial" w:hAnsi="Arial" w:cs="Arial"/>
          <w:sz w:val="24"/>
          <w:szCs w:val="24"/>
        </w:rPr>
        <w:t>benefits</w:t>
      </w:r>
      <w:r w:rsidR="00F97F62" w:rsidRPr="00D46A74">
        <w:rPr>
          <w:rFonts w:ascii="Arial" w:hAnsi="Arial" w:cs="Arial"/>
          <w:sz w:val="24"/>
          <w:szCs w:val="24"/>
        </w:rPr>
        <w:t xml:space="preserve"> </w:t>
      </w:r>
      <w:r w:rsidR="004103DB" w:rsidRPr="00D46A74">
        <w:rPr>
          <w:rFonts w:ascii="Arial" w:hAnsi="Arial" w:cs="Arial"/>
          <w:sz w:val="24"/>
          <w:szCs w:val="24"/>
        </w:rPr>
        <w:t>o</w:t>
      </w:r>
      <w:r w:rsidR="00F97F62" w:rsidRPr="00D46A74">
        <w:rPr>
          <w:rFonts w:ascii="Arial" w:hAnsi="Arial" w:cs="Arial"/>
          <w:sz w:val="24"/>
          <w:szCs w:val="24"/>
        </w:rPr>
        <w:t xml:space="preserve">f </w:t>
      </w:r>
      <w:r w:rsidR="004103DB" w:rsidRPr="00D46A74">
        <w:rPr>
          <w:rFonts w:ascii="Arial" w:hAnsi="Arial" w:cs="Arial"/>
          <w:sz w:val="24"/>
          <w:szCs w:val="24"/>
        </w:rPr>
        <w:t>storytelling</w:t>
      </w:r>
      <w:r w:rsidR="00F97F62" w:rsidRPr="00D46A74">
        <w:rPr>
          <w:rFonts w:ascii="Arial" w:hAnsi="Arial" w:cs="Arial"/>
          <w:sz w:val="24"/>
          <w:szCs w:val="24"/>
        </w:rPr>
        <w:t xml:space="preserve">, development of digital literacy </w:t>
      </w:r>
      <w:r w:rsidR="004103DB" w:rsidRPr="00D46A74">
        <w:rPr>
          <w:rFonts w:ascii="Arial" w:hAnsi="Arial" w:cs="Arial"/>
          <w:sz w:val="24"/>
          <w:szCs w:val="24"/>
        </w:rPr>
        <w:t xml:space="preserve">and oracy. </w:t>
      </w:r>
      <w:r w:rsidR="00516F61" w:rsidRPr="00D46A74">
        <w:rPr>
          <w:rFonts w:ascii="Arial" w:hAnsi="Arial" w:cs="Arial"/>
          <w:sz w:val="24"/>
          <w:szCs w:val="24"/>
        </w:rPr>
        <w:t xml:space="preserve">This area of </w:t>
      </w:r>
      <w:r w:rsidR="00D63D05" w:rsidRPr="00D46A74">
        <w:rPr>
          <w:rFonts w:ascii="Arial" w:hAnsi="Arial" w:cs="Arial"/>
          <w:sz w:val="24"/>
          <w:szCs w:val="24"/>
        </w:rPr>
        <w:t xml:space="preserve">development </w:t>
      </w:r>
      <w:r w:rsidR="009A2E64" w:rsidRPr="00D46A74">
        <w:rPr>
          <w:rFonts w:ascii="Arial" w:hAnsi="Arial" w:cs="Arial"/>
          <w:sz w:val="24"/>
          <w:szCs w:val="24"/>
        </w:rPr>
        <w:t xml:space="preserve">has objectives </w:t>
      </w:r>
      <w:r w:rsidR="00DA685D" w:rsidRPr="00D46A74">
        <w:rPr>
          <w:rFonts w:ascii="Arial" w:hAnsi="Arial" w:cs="Arial"/>
          <w:sz w:val="24"/>
          <w:szCs w:val="24"/>
        </w:rPr>
        <w:t>of</w:t>
      </w:r>
      <w:r w:rsidR="009A2E64" w:rsidRPr="00D46A74">
        <w:rPr>
          <w:rFonts w:ascii="Arial" w:hAnsi="Arial" w:cs="Arial"/>
          <w:sz w:val="24"/>
          <w:szCs w:val="24"/>
        </w:rPr>
        <w:t xml:space="preserve"> meeting the criteria within the </w:t>
      </w:r>
      <w:r w:rsidR="00DA685D" w:rsidRPr="00D46A74">
        <w:rPr>
          <w:rFonts w:ascii="Arial" w:hAnsi="Arial" w:cs="Arial"/>
          <w:sz w:val="24"/>
          <w:szCs w:val="24"/>
        </w:rPr>
        <w:t>foundation</w:t>
      </w:r>
      <w:r w:rsidR="009A2E64" w:rsidRPr="00D46A74">
        <w:rPr>
          <w:rFonts w:ascii="Arial" w:hAnsi="Arial" w:cs="Arial"/>
          <w:sz w:val="24"/>
          <w:szCs w:val="24"/>
        </w:rPr>
        <w:t xml:space="preserve"> phase needs of children.</w:t>
      </w:r>
      <w:r w:rsidR="00026A93" w:rsidRPr="00D46A74">
        <w:rPr>
          <w:rFonts w:ascii="Arial" w:hAnsi="Arial" w:cs="Arial"/>
          <w:sz w:val="24"/>
          <w:szCs w:val="24"/>
        </w:rPr>
        <w:t xml:space="preserve"> According to </w:t>
      </w:r>
      <w:r w:rsidR="00DA685D" w:rsidRPr="00D46A74">
        <w:rPr>
          <w:rFonts w:ascii="Arial" w:hAnsi="Arial" w:cs="Arial"/>
          <w:sz w:val="24"/>
          <w:szCs w:val="24"/>
        </w:rPr>
        <w:t>Welsh</w:t>
      </w:r>
      <w:r w:rsidR="007B313F" w:rsidRPr="00D46A74">
        <w:rPr>
          <w:rFonts w:ascii="Arial" w:hAnsi="Arial" w:cs="Arial"/>
          <w:sz w:val="24"/>
          <w:szCs w:val="24"/>
        </w:rPr>
        <w:t xml:space="preserve"> </w:t>
      </w:r>
      <w:r w:rsidR="007210A6" w:rsidRPr="00D46A74">
        <w:rPr>
          <w:rFonts w:ascii="Arial" w:hAnsi="Arial" w:cs="Arial"/>
          <w:sz w:val="24"/>
          <w:szCs w:val="24"/>
        </w:rPr>
        <w:t>government (</w:t>
      </w:r>
      <w:r w:rsidR="007B313F" w:rsidRPr="00D46A74">
        <w:rPr>
          <w:rFonts w:ascii="Arial" w:hAnsi="Arial" w:cs="Arial"/>
          <w:sz w:val="24"/>
          <w:szCs w:val="24"/>
        </w:rPr>
        <w:t>2018</w:t>
      </w:r>
      <w:r w:rsidR="007210A6" w:rsidRPr="00D46A74">
        <w:rPr>
          <w:rFonts w:ascii="Arial" w:hAnsi="Arial" w:cs="Arial"/>
          <w:sz w:val="24"/>
          <w:szCs w:val="24"/>
        </w:rPr>
        <w:t xml:space="preserve">) the foundation phase is legal </w:t>
      </w:r>
      <w:r w:rsidR="00E63AA1" w:rsidRPr="00D46A74">
        <w:rPr>
          <w:rFonts w:ascii="Arial" w:hAnsi="Arial" w:cs="Arial"/>
          <w:sz w:val="24"/>
          <w:szCs w:val="24"/>
        </w:rPr>
        <w:t xml:space="preserve">framework curriculum that incorporates 3 year – </w:t>
      </w:r>
      <w:proofErr w:type="gramStart"/>
      <w:r w:rsidR="00E63AA1" w:rsidRPr="00D46A74">
        <w:rPr>
          <w:rFonts w:ascii="Arial" w:hAnsi="Arial" w:cs="Arial"/>
          <w:sz w:val="24"/>
          <w:szCs w:val="24"/>
        </w:rPr>
        <w:t>7 year old</w:t>
      </w:r>
      <w:proofErr w:type="gramEnd"/>
      <w:r w:rsidR="00E63AA1" w:rsidRPr="00D46A74">
        <w:rPr>
          <w:rFonts w:ascii="Arial" w:hAnsi="Arial" w:cs="Arial"/>
          <w:sz w:val="24"/>
          <w:szCs w:val="24"/>
        </w:rPr>
        <w:t xml:space="preserve"> children</w:t>
      </w:r>
      <w:r w:rsidR="00763DF4" w:rsidRPr="00D46A74">
        <w:rPr>
          <w:rFonts w:ascii="Arial" w:hAnsi="Arial" w:cs="Arial"/>
          <w:sz w:val="24"/>
          <w:szCs w:val="24"/>
        </w:rPr>
        <w:t xml:space="preserve"> encouraging imagination, </w:t>
      </w:r>
      <w:r w:rsidR="00DA685D" w:rsidRPr="00D46A74">
        <w:rPr>
          <w:rFonts w:ascii="Arial" w:hAnsi="Arial" w:cs="Arial"/>
          <w:sz w:val="24"/>
          <w:szCs w:val="24"/>
        </w:rPr>
        <w:t>creativity</w:t>
      </w:r>
      <w:r w:rsidR="00763DF4" w:rsidRPr="00D46A74">
        <w:rPr>
          <w:rFonts w:ascii="Arial" w:hAnsi="Arial" w:cs="Arial"/>
          <w:sz w:val="24"/>
          <w:szCs w:val="24"/>
        </w:rPr>
        <w:t xml:space="preserve"> and providing an effective learning </w:t>
      </w:r>
      <w:r w:rsidR="00DA685D" w:rsidRPr="00D46A74">
        <w:rPr>
          <w:rFonts w:ascii="Arial" w:hAnsi="Arial" w:cs="Arial"/>
          <w:sz w:val="24"/>
          <w:szCs w:val="24"/>
        </w:rPr>
        <w:t>environment</w:t>
      </w:r>
      <w:r w:rsidR="00DC2CCC" w:rsidRPr="00D46A74">
        <w:rPr>
          <w:rFonts w:ascii="Arial" w:hAnsi="Arial" w:cs="Arial"/>
          <w:sz w:val="24"/>
          <w:szCs w:val="24"/>
        </w:rPr>
        <w:t xml:space="preserve">. </w:t>
      </w:r>
    </w:p>
    <w:p w14:paraId="378F092A" w14:textId="77777777" w:rsidR="00005AD6" w:rsidRPr="00D46A74" w:rsidRDefault="00005AD6">
      <w:pPr>
        <w:rPr>
          <w:rFonts w:ascii="Arial" w:hAnsi="Arial" w:cs="Arial"/>
          <w:b/>
          <w:bCs/>
          <w:sz w:val="24"/>
          <w:szCs w:val="24"/>
        </w:rPr>
      </w:pPr>
    </w:p>
    <w:p w14:paraId="2BC26ABC" w14:textId="067984FD" w:rsidR="00B8162F" w:rsidRPr="00D46A74" w:rsidRDefault="00174665">
      <w:pPr>
        <w:rPr>
          <w:rFonts w:ascii="Arial" w:hAnsi="Arial" w:cs="Arial"/>
          <w:color w:val="000000" w:themeColor="text1"/>
          <w:sz w:val="24"/>
          <w:szCs w:val="24"/>
        </w:rPr>
      </w:pPr>
      <w:r w:rsidRPr="00D46A74">
        <w:rPr>
          <w:rFonts w:ascii="Arial" w:hAnsi="Arial" w:cs="Arial"/>
          <w:color w:val="000000" w:themeColor="text1"/>
          <w:sz w:val="24"/>
          <w:szCs w:val="24"/>
        </w:rPr>
        <w:t>Colwell</w:t>
      </w:r>
      <w:r w:rsidRPr="00D46A74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D56879" w:rsidRPr="00D46A74">
        <w:rPr>
          <w:rFonts w:ascii="Arial" w:hAnsi="Arial" w:cs="Arial"/>
          <w:color w:val="000000" w:themeColor="text1"/>
          <w:sz w:val="24"/>
          <w:szCs w:val="24"/>
        </w:rPr>
        <w:t>1980) and Jenn</w:t>
      </w:r>
      <w:r w:rsidR="004C7835" w:rsidRPr="00D46A74">
        <w:rPr>
          <w:rFonts w:ascii="Arial" w:hAnsi="Arial" w:cs="Arial"/>
          <w:color w:val="000000" w:themeColor="text1"/>
          <w:sz w:val="24"/>
          <w:szCs w:val="24"/>
        </w:rPr>
        <w:t>ings</w:t>
      </w:r>
      <w:r w:rsidR="00D56879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C7835" w:rsidRPr="00D46A74">
        <w:rPr>
          <w:rFonts w:ascii="Arial" w:hAnsi="Arial" w:cs="Arial"/>
          <w:color w:val="000000" w:themeColor="text1"/>
          <w:sz w:val="24"/>
          <w:szCs w:val="24"/>
        </w:rPr>
        <w:t>(</w:t>
      </w:r>
      <w:r w:rsidR="00D56879" w:rsidRPr="00D46A74">
        <w:rPr>
          <w:rFonts w:ascii="Arial" w:hAnsi="Arial" w:cs="Arial"/>
          <w:color w:val="000000" w:themeColor="text1"/>
          <w:sz w:val="24"/>
          <w:szCs w:val="24"/>
        </w:rPr>
        <w:t>2004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) both</w:t>
      </w:r>
      <w:r w:rsidR="00D56879" w:rsidRPr="00D46A74">
        <w:rPr>
          <w:rFonts w:ascii="Arial" w:hAnsi="Arial" w:cs="Arial"/>
          <w:color w:val="000000" w:themeColor="text1"/>
          <w:sz w:val="24"/>
          <w:szCs w:val="24"/>
        </w:rPr>
        <w:t xml:space="preserve"> agree and </w:t>
      </w:r>
      <w:r w:rsidR="00F0754C" w:rsidRPr="00D46A74">
        <w:rPr>
          <w:rFonts w:ascii="Arial" w:hAnsi="Arial" w:cs="Arial"/>
          <w:color w:val="000000" w:themeColor="text1"/>
          <w:sz w:val="24"/>
          <w:szCs w:val="24"/>
        </w:rPr>
        <w:t xml:space="preserve">suggest </w:t>
      </w:r>
      <w:r w:rsidR="00AE335C" w:rsidRPr="00D46A74">
        <w:rPr>
          <w:rFonts w:ascii="Arial" w:hAnsi="Arial" w:cs="Arial"/>
          <w:color w:val="000000" w:themeColor="text1"/>
          <w:sz w:val="24"/>
          <w:szCs w:val="24"/>
        </w:rPr>
        <w:t xml:space="preserve">that story telling is </w:t>
      </w:r>
      <w:r w:rsidR="00C25AFD" w:rsidRPr="00D46A74">
        <w:rPr>
          <w:rFonts w:ascii="Arial" w:hAnsi="Arial" w:cs="Arial"/>
          <w:color w:val="000000" w:themeColor="text1"/>
          <w:sz w:val="24"/>
          <w:szCs w:val="24"/>
        </w:rPr>
        <w:t>a</w:t>
      </w:r>
      <w:r w:rsidR="00AE335C" w:rsidRPr="00D46A74">
        <w:rPr>
          <w:rFonts w:ascii="Arial" w:hAnsi="Arial" w:cs="Arial"/>
          <w:color w:val="000000" w:themeColor="text1"/>
          <w:sz w:val="24"/>
          <w:szCs w:val="24"/>
        </w:rPr>
        <w:t xml:space="preserve"> useful method as it illustrates and boosts the child’s listening and hearing skills. This enables children</w:t>
      </w:r>
      <w:r w:rsidR="00C35EDB" w:rsidRPr="00D46A74">
        <w:rPr>
          <w:rFonts w:ascii="Arial" w:hAnsi="Arial" w:cs="Arial"/>
          <w:color w:val="000000" w:themeColor="text1"/>
          <w:sz w:val="24"/>
          <w:szCs w:val="24"/>
        </w:rPr>
        <w:t xml:space="preserve"> to develop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vocabulary</w:t>
      </w:r>
      <w:r w:rsidR="00C35EDB" w:rsidRPr="00D46A74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C25AFD" w:rsidRPr="00D46A74">
        <w:rPr>
          <w:rFonts w:ascii="Arial" w:hAnsi="Arial" w:cs="Arial"/>
          <w:color w:val="000000" w:themeColor="text1"/>
          <w:sz w:val="24"/>
          <w:szCs w:val="24"/>
        </w:rPr>
        <w:t>comprehension,</w:t>
      </w:r>
      <w:r w:rsidR="00C35EDB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language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skills</w:t>
      </w:r>
      <w:r w:rsidR="00C35EDB" w:rsidRPr="00D46A74">
        <w:rPr>
          <w:rFonts w:ascii="Arial" w:hAnsi="Arial" w:cs="Arial"/>
          <w:color w:val="000000" w:themeColor="text1"/>
          <w:sz w:val="24"/>
          <w:szCs w:val="24"/>
        </w:rPr>
        <w:t xml:space="preserve"> also the ability to focus and concentrate. </w:t>
      </w:r>
      <w:r w:rsidR="0032512F" w:rsidRPr="00D46A74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addition</w:t>
      </w:r>
      <w:r w:rsidR="0032512F" w:rsidRPr="00D46A74">
        <w:rPr>
          <w:rFonts w:ascii="Arial" w:hAnsi="Arial" w:cs="Arial"/>
          <w:color w:val="000000" w:themeColor="text1"/>
          <w:sz w:val="24"/>
          <w:szCs w:val="24"/>
        </w:rPr>
        <w:t xml:space="preserve">, these skills are the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fundamentals</w:t>
      </w:r>
      <w:r w:rsidR="0032512F" w:rsidRPr="00D46A74">
        <w:rPr>
          <w:rFonts w:ascii="Arial" w:hAnsi="Arial" w:cs="Arial"/>
          <w:color w:val="000000" w:themeColor="text1"/>
          <w:sz w:val="24"/>
          <w:szCs w:val="24"/>
        </w:rPr>
        <w:t xml:space="preserve"> of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learning</w:t>
      </w:r>
      <w:r w:rsidR="0032512F" w:rsidRPr="00D46A74">
        <w:rPr>
          <w:rFonts w:ascii="Arial" w:hAnsi="Arial" w:cs="Arial"/>
          <w:color w:val="000000" w:themeColor="text1"/>
          <w:sz w:val="24"/>
          <w:szCs w:val="24"/>
        </w:rPr>
        <w:t xml:space="preserve"> in early years. in line with</w:t>
      </w:r>
      <w:r w:rsidR="002512D9" w:rsidRPr="00D46A74">
        <w:rPr>
          <w:rFonts w:ascii="Arial" w:hAnsi="Arial" w:cs="Arial"/>
          <w:color w:val="000000" w:themeColor="text1"/>
          <w:sz w:val="24"/>
          <w:szCs w:val="24"/>
        </w:rPr>
        <w:t xml:space="preserve"> both storytelling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 xml:space="preserve">activities </w:t>
      </w:r>
      <w:r w:rsidR="002512D9" w:rsidRPr="00D46A74">
        <w:rPr>
          <w:rFonts w:ascii="Arial" w:hAnsi="Arial" w:cs="Arial"/>
          <w:color w:val="000000" w:themeColor="text1"/>
          <w:sz w:val="24"/>
          <w:szCs w:val="24"/>
        </w:rPr>
        <w:t>completed ad viewed</w:t>
      </w:r>
      <w:r w:rsidR="007A304A" w:rsidRPr="00D46A74">
        <w:rPr>
          <w:rFonts w:ascii="Arial" w:hAnsi="Arial" w:cs="Arial"/>
          <w:color w:val="000000" w:themeColor="text1"/>
          <w:sz w:val="24"/>
          <w:szCs w:val="24"/>
        </w:rPr>
        <w:t xml:space="preserve"> the practitioner enabled slow tones and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expression</w:t>
      </w:r>
      <w:r w:rsidR="007A304A" w:rsidRPr="00D46A74">
        <w:rPr>
          <w:rFonts w:ascii="Arial" w:hAnsi="Arial" w:cs="Arial"/>
          <w:color w:val="000000" w:themeColor="text1"/>
          <w:sz w:val="24"/>
          <w:szCs w:val="24"/>
        </w:rPr>
        <w:t xml:space="preserve"> through different </w:t>
      </w:r>
      <w:r w:rsidR="00933774" w:rsidRPr="00D46A74">
        <w:rPr>
          <w:rFonts w:ascii="Arial" w:hAnsi="Arial" w:cs="Arial"/>
          <w:color w:val="000000" w:themeColor="text1"/>
          <w:sz w:val="24"/>
          <w:szCs w:val="24"/>
        </w:rPr>
        <w:t>forms of voices</w:t>
      </w:r>
      <w:r w:rsidR="00797445" w:rsidRPr="00D46A7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="00797445" w:rsidRPr="00D46A74">
        <w:rPr>
          <w:rFonts w:ascii="Arial" w:hAnsi="Arial" w:cs="Arial"/>
          <w:color w:val="000000" w:themeColor="text1"/>
          <w:sz w:val="24"/>
          <w:szCs w:val="24"/>
        </w:rPr>
        <w:t>Whinnett</w:t>
      </w:r>
      <w:proofErr w:type="spellEnd"/>
      <w:r w:rsidR="00797445" w:rsidRPr="00D46A74">
        <w:rPr>
          <w:rFonts w:ascii="Arial" w:hAnsi="Arial" w:cs="Arial"/>
          <w:color w:val="000000" w:themeColor="text1"/>
          <w:sz w:val="24"/>
          <w:szCs w:val="24"/>
        </w:rPr>
        <w:t xml:space="preserve"> (2020) educates </w:t>
      </w:r>
      <w:proofErr w:type="gramStart"/>
      <w:r w:rsidR="00E33666" w:rsidRPr="00D46A74">
        <w:rPr>
          <w:rFonts w:ascii="Arial" w:hAnsi="Arial" w:cs="Arial"/>
          <w:color w:val="000000" w:themeColor="text1"/>
          <w:sz w:val="24"/>
          <w:szCs w:val="24"/>
        </w:rPr>
        <w:t>that words and sentence</w:t>
      </w:r>
      <w:proofErr w:type="gramEnd"/>
      <w:r w:rsidR="00797445" w:rsidRPr="00D46A74">
        <w:rPr>
          <w:rFonts w:ascii="Arial" w:hAnsi="Arial" w:cs="Arial"/>
          <w:color w:val="000000" w:themeColor="text1"/>
          <w:sz w:val="24"/>
          <w:szCs w:val="24"/>
        </w:rPr>
        <w:t xml:space="preserve"> are cons</w:t>
      </w:r>
      <w:r w:rsidR="00C25AFD" w:rsidRPr="00D46A74">
        <w:rPr>
          <w:rFonts w:ascii="Arial" w:hAnsi="Arial" w:cs="Arial"/>
          <w:color w:val="000000" w:themeColor="text1"/>
          <w:sz w:val="24"/>
          <w:szCs w:val="24"/>
        </w:rPr>
        <w:t xml:space="preserve">istently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remembered</w:t>
      </w:r>
      <w:r w:rsidR="00797445" w:rsidRPr="00D46A74">
        <w:rPr>
          <w:rFonts w:ascii="Arial" w:hAnsi="Arial" w:cs="Arial"/>
          <w:color w:val="000000" w:themeColor="text1"/>
          <w:sz w:val="24"/>
          <w:szCs w:val="24"/>
        </w:rPr>
        <w:t xml:space="preserve"> better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 xml:space="preserve">if </w:t>
      </w:r>
      <w:r w:rsidR="00533B86" w:rsidRPr="00D46A74">
        <w:rPr>
          <w:rFonts w:ascii="Arial" w:hAnsi="Arial" w:cs="Arial"/>
          <w:color w:val="000000" w:themeColor="text1"/>
          <w:sz w:val="24"/>
          <w:szCs w:val="24"/>
        </w:rPr>
        <w:t>it is</w:t>
      </w:r>
      <w:r w:rsidR="00797445" w:rsidRPr="00D46A74">
        <w:rPr>
          <w:rFonts w:ascii="Arial" w:hAnsi="Arial" w:cs="Arial"/>
          <w:color w:val="000000" w:themeColor="text1"/>
          <w:sz w:val="24"/>
          <w:szCs w:val="24"/>
        </w:rPr>
        <w:t xml:space="preserve"> read out </w:t>
      </w:r>
      <w:r w:rsidR="008A1D88" w:rsidRPr="00D46A74">
        <w:rPr>
          <w:rFonts w:ascii="Arial" w:hAnsi="Arial" w:cs="Arial"/>
          <w:color w:val="000000" w:themeColor="text1"/>
          <w:sz w:val="24"/>
          <w:szCs w:val="24"/>
        </w:rPr>
        <w:t>loud th</w:t>
      </w:r>
      <w:r w:rsidR="00533B86" w:rsidRPr="00D46A74">
        <w:rPr>
          <w:rFonts w:ascii="Arial" w:hAnsi="Arial" w:cs="Arial"/>
          <w:color w:val="000000" w:themeColor="text1"/>
          <w:sz w:val="24"/>
          <w:szCs w:val="24"/>
        </w:rPr>
        <w:t xml:space="preserve">an </w:t>
      </w:r>
      <w:r w:rsidR="008A1D88" w:rsidRPr="00D46A74">
        <w:rPr>
          <w:rFonts w:ascii="Arial" w:hAnsi="Arial" w:cs="Arial"/>
          <w:color w:val="000000" w:themeColor="text1"/>
          <w:sz w:val="24"/>
          <w:szCs w:val="24"/>
        </w:rPr>
        <w:t xml:space="preserve">read silently with no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excitement</w:t>
      </w:r>
      <w:r w:rsidR="008A1D88" w:rsidRPr="00D46A7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CE7FA6" w:rsidRPr="00D46A74">
        <w:rPr>
          <w:rFonts w:ascii="Arial" w:hAnsi="Arial" w:cs="Arial"/>
          <w:color w:val="000000" w:themeColor="text1"/>
          <w:sz w:val="24"/>
          <w:szCs w:val="24"/>
        </w:rPr>
        <w:t xml:space="preserve">However, </w:t>
      </w:r>
      <w:r w:rsidR="00533B86" w:rsidRPr="00D46A74">
        <w:rPr>
          <w:rFonts w:ascii="Arial" w:hAnsi="Arial" w:cs="Arial"/>
          <w:color w:val="000000" w:themeColor="text1"/>
          <w:sz w:val="24"/>
          <w:szCs w:val="24"/>
        </w:rPr>
        <w:t>Z</w:t>
      </w:r>
      <w:r w:rsidR="00CE7FA6" w:rsidRPr="00D46A74">
        <w:rPr>
          <w:rFonts w:ascii="Arial" w:hAnsi="Arial" w:cs="Arial"/>
          <w:color w:val="000000" w:themeColor="text1"/>
          <w:sz w:val="24"/>
          <w:szCs w:val="24"/>
        </w:rPr>
        <w:t>ipes</w:t>
      </w:r>
      <w:r w:rsidR="00533B86" w:rsidRPr="00D46A74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CE7FA6" w:rsidRPr="00D46A74">
        <w:rPr>
          <w:rFonts w:ascii="Arial" w:hAnsi="Arial" w:cs="Arial"/>
          <w:color w:val="000000" w:themeColor="text1"/>
          <w:sz w:val="24"/>
          <w:szCs w:val="24"/>
        </w:rPr>
        <w:t xml:space="preserve">2021) </w:t>
      </w:r>
      <w:r w:rsidR="00685F57" w:rsidRPr="00D46A74">
        <w:rPr>
          <w:rFonts w:ascii="Arial" w:hAnsi="Arial" w:cs="Arial"/>
          <w:color w:val="000000" w:themeColor="text1"/>
          <w:sz w:val="24"/>
          <w:szCs w:val="24"/>
        </w:rPr>
        <w:t xml:space="preserve">enhances a key suggestion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that</w:t>
      </w:r>
      <w:r w:rsidR="00685F57" w:rsidRPr="00D46A74">
        <w:rPr>
          <w:rFonts w:ascii="Arial" w:hAnsi="Arial" w:cs="Arial"/>
          <w:color w:val="000000" w:themeColor="text1"/>
          <w:sz w:val="24"/>
          <w:szCs w:val="24"/>
        </w:rPr>
        <w:t xml:space="preserve"> story telling</w:t>
      </w:r>
      <w:r w:rsidR="00705776" w:rsidRPr="00D46A74">
        <w:rPr>
          <w:rFonts w:ascii="Arial" w:hAnsi="Arial" w:cs="Arial"/>
          <w:color w:val="000000" w:themeColor="text1"/>
          <w:sz w:val="24"/>
          <w:szCs w:val="24"/>
        </w:rPr>
        <w:t xml:space="preserve"> demonstrates to children how to use their </w:t>
      </w:r>
      <w:r w:rsidR="00A900F2" w:rsidRPr="00D46A74">
        <w:rPr>
          <w:rFonts w:ascii="Arial" w:hAnsi="Arial" w:cs="Arial"/>
          <w:color w:val="000000" w:themeColor="text1"/>
          <w:sz w:val="24"/>
          <w:szCs w:val="24"/>
        </w:rPr>
        <w:t>initiative</w:t>
      </w:r>
      <w:r w:rsidR="00705776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question their opinions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and</w:t>
      </w:r>
      <w:r w:rsidR="00705776" w:rsidRPr="00D46A74">
        <w:rPr>
          <w:rFonts w:ascii="Arial" w:hAnsi="Arial" w:cs="Arial"/>
          <w:color w:val="000000" w:themeColor="text1"/>
          <w:sz w:val="24"/>
          <w:szCs w:val="24"/>
        </w:rPr>
        <w:t xml:space="preserve"> thoughts. </w:t>
      </w:r>
      <w:r w:rsidR="007350C9" w:rsidRPr="00D46A74">
        <w:rPr>
          <w:rFonts w:ascii="Arial" w:hAnsi="Arial" w:cs="Arial"/>
          <w:color w:val="000000" w:themeColor="text1"/>
          <w:sz w:val="24"/>
          <w:szCs w:val="24"/>
        </w:rPr>
        <w:t>As</w:t>
      </w:r>
      <w:r w:rsidR="0019545A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9545A" w:rsidRPr="00D46A74">
        <w:rPr>
          <w:rFonts w:ascii="Arial" w:hAnsi="Arial" w:cs="Arial"/>
          <w:color w:val="000000" w:themeColor="text1"/>
          <w:sz w:val="24"/>
          <w:szCs w:val="24"/>
        </w:rPr>
        <w:t>Parkinson</w:t>
      </w:r>
      <w:r w:rsidR="007350C9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E7EF4" w:rsidRPr="00D46A74">
        <w:rPr>
          <w:rFonts w:ascii="Arial" w:hAnsi="Arial" w:cs="Arial"/>
          <w:color w:val="000000" w:themeColor="text1"/>
          <w:sz w:val="24"/>
          <w:szCs w:val="24"/>
        </w:rPr>
        <w:t>(</w:t>
      </w:r>
      <w:r w:rsidR="007350C9" w:rsidRPr="00D46A74">
        <w:rPr>
          <w:rFonts w:ascii="Arial" w:hAnsi="Arial" w:cs="Arial"/>
          <w:color w:val="000000" w:themeColor="text1"/>
          <w:sz w:val="24"/>
          <w:szCs w:val="24"/>
        </w:rPr>
        <w:t xml:space="preserve">2010)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I</w:t>
      </w:r>
      <w:r w:rsidR="00EE7EF4" w:rsidRPr="00D46A74">
        <w:rPr>
          <w:rFonts w:ascii="Arial" w:hAnsi="Arial" w:cs="Arial"/>
          <w:color w:val="000000" w:themeColor="text1"/>
          <w:sz w:val="24"/>
          <w:szCs w:val="24"/>
        </w:rPr>
        <w:t>mplies</w:t>
      </w:r>
      <w:r w:rsidR="007350C9" w:rsidRPr="00D46A74">
        <w:rPr>
          <w:rFonts w:ascii="Arial" w:hAnsi="Arial" w:cs="Arial"/>
          <w:color w:val="000000" w:themeColor="text1"/>
          <w:sz w:val="24"/>
          <w:szCs w:val="24"/>
        </w:rPr>
        <w:t xml:space="preserve"> that story telling encourages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children</w:t>
      </w:r>
      <w:r w:rsidR="007350C9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F461A" w:rsidRPr="00D46A74">
        <w:rPr>
          <w:rFonts w:ascii="Arial" w:hAnsi="Arial" w:cs="Arial"/>
          <w:color w:val="000000" w:themeColor="text1"/>
          <w:sz w:val="24"/>
          <w:szCs w:val="24"/>
        </w:rPr>
        <w:t>to explore their own imag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ination</w:t>
      </w:r>
      <w:r w:rsidR="00CF461A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to think of all possibilities as the story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unfolds</w:t>
      </w:r>
      <w:r w:rsidR="00CF461A" w:rsidRPr="00D46A7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BA7C14" w:rsidRPr="00D46A74">
        <w:rPr>
          <w:rFonts w:ascii="Arial" w:hAnsi="Arial" w:cs="Arial"/>
          <w:color w:val="000000" w:themeColor="text1"/>
          <w:sz w:val="24"/>
          <w:szCs w:val="24"/>
        </w:rPr>
        <w:t>Continuing</w:t>
      </w:r>
      <w:r w:rsidR="001943A5" w:rsidRPr="00D46A74">
        <w:rPr>
          <w:rFonts w:ascii="Arial" w:hAnsi="Arial" w:cs="Arial"/>
          <w:color w:val="000000" w:themeColor="text1"/>
          <w:sz w:val="24"/>
          <w:szCs w:val="24"/>
        </w:rPr>
        <w:t xml:space="preserve"> that in this case children can imagine the </w:t>
      </w:r>
      <w:r w:rsidR="00E33666" w:rsidRPr="00D46A74">
        <w:rPr>
          <w:rFonts w:ascii="Arial" w:hAnsi="Arial" w:cs="Arial"/>
          <w:color w:val="000000" w:themeColor="text1"/>
          <w:sz w:val="24"/>
          <w:szCs w:val="24"/>
        </w:rPr>
        <w:t>story; however,</w:t>
      </w:r>
      <w:r w:rsidR="001943A5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46426" w:rsidRPr="00D46A74">
        <w:rPr>
          <w:rFonts w:ascii="Arial" w:hAnsi="Arial" w:cs="Arial"/>
          <w:color w:val="000000" w:themeColor="text1"/>
          <w:sz w:val="24"/>
          <w:szCs w:val="24"/>
        </w:rPr>
        <w:t>each child’s idea</w:t>
      </w:r>
      <w:r w:rsidR="00350CAE" w:rsidRPr="00D46A74">
        <w:rPr>
          <w:rFonts w:ascii="Arial" w:hAnsi="Arial" w:cs="Arial"/>
          <w:color w:val="000000" w:themeColor="text1"/>
          <w:sz w:val="24"/>
          <w:szCs w:val="24"/>
        </w:rPr>
        <w:t xml:space="preserve"> of the s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tory</w:t>
      </w:r>
      <w:r w:rsidR="00350CAE" w:rsidRPr="00D46A74">
        <w:rPr>
          <w:rFonts w:ascii="Arial" w:hAnsi="Arial" w:cs="Arial"/>
          <w:color w:val="000000" w:themeColor="text1"/>
          <w:sz w:val="24"/>
          <w:szCs w:val="24"/>
        </w:rPr>
        <w:t xml:space="preserve"> is </w:t>
      </w:r>
      <w:r w:rsidR="00272BE0" w:rsidRPr="00D46A74">
        <w:rPr>
          <w:rFonts w:ascii="Arial" w:hAnsi="Arial" w:cs="Arial"/>
          <w:color w:val="000000" w:themeColor="text1"/>
          <w:sz w:val="24"/>
          <w:szCs w:val="24"/>
        </w:rPr>
        <w:t xml:space="preserve">individually </w:t>
      </w:r>
      <w:r w:rsidR="00350CAE" w:rsidRPr="00D46A74">
        <w:rPr>
          <w:rFonts w:ascii="Arial" w:hAnsi="Arial" w:cs="Arial"/>
          <w:color w:val="000000" w:themeColor="text1"/>
          <w:sz w:val="24"/>
          <w:szCs w:val="24"/>
        </w:rPr>
        <w:t>different as they have an imag</w:t>
      </w:r>
      <w:r w:rsidR="00DA0B6F" w:rsidRPr="00D46A74">
        <w:rPr>
          <w:rFonts w:ascii="Arial" w:hAnsi="Arial" w:cs="Arial"/>
          <w:color w:val="000000" w:themeColor="text1"/>
          <w:sz w:val="24"/>
          <w:szCs w:val="24"/>
        </w:rPr>
        <w:t>e</w:t>
      </w:r>
      <w:r w:rsidR="00CB1542" w:rsidRPr="00D46A74">
        <w:rPr>
          <w:rFonts w:ascii="Arial" w:hAnsi="Arial" w:cs="Arial"/>
          <w:color w:val="000000" w:themeColor="text1"/>
          <w:sz w:val="24"/>
          <w:szCs w:val="24"/>
        </w:rPr>
        <w:t xml:space="preserve"> of what they want it to look like in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their</w:t>
      </w:r>
      <w:r w:rsidR="00CB1542" w:rsidRPr="00D46A74">
        <w:rPr>
          <w:rFonts w:ascii="Arial" w:hAnsi="Arial" w:cs="Arial"/>
          <w:color w:val="000000" w:themeColor="text1"/>
          <w:sz w:val="24"/>
          <w:szCs w:val="24"/>
        </w:rPr>
        <w:t xml:space="preserve"> minds.</w:t>
      </w:r>
      <w:r w:rsidR="002E62EF" w:rsidRPr="00D46A74">
        <w:rPr>
          <w:rFonts w:ascii="Arial" w:hAnsi="Arial" w:cs="Arial"/>
          <w:color w:val="000000" w:themeColor="text1"/>
          <w:sz w:val="24"/>
          <w:szCs w:val="24"/>
        </w:rPr>
        <w:t xml:space="preserve"> Eder (2010) </w:t>
      </w:r>
      <w:r w:rsidR="00B32516" w:rsidRPr="00D46A74">
        <w:rPr>
          <w:rFonts w:ascii="Arial" w:hAnsi="Arial" w:cs="Arial"/>
          <w:color w:val="000000" w:themeColor="text1"/>
          <w:sz w:val="24"/>
          <w:szCs w:val="24"/>
        </w:rPr>
        <w:t xml:space="preserve">suggests that story telling demonstrates a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child’s</w:t>
      </w:r>
      <w:r w:rsidR="00B32516" w:rsidRPr="00D46A74">
        <w:rPr>
          <w:rFonts w:ascii="Arial" w:hAnsi="Arial" w:cs="Arial"/>
          <w:color w:val="000000" w:themeColor="text1"/>
          <w:sz w:val="24"/>
          <w:szCs w:val="24"/>
        </w:rPr>
        <w:t xml:space="preserve"> ability to </w:t>
      </w:r>
      <w:proofErr w:type="gramStart"/>
      <w:r w:rsidR="00B32516" w:rsidRPr="00D46A74">
        <w:rPr>
          <w:rFonts w:ascii="Arial" w:hAnsi="Arial" w:cs="Arial"/>
          <w:color w:val="000000" w:themeColor="text1"/>
          <w:sz w:val="24"/>
          <w:szCs w:val="24"/>
        </w:rPr>
        <w:t>open up</w:t>
      </w:r>
      <w:proofErr w:type="gramEnd"/>
      <w:r w:rsidR="00B32516" w:rsidRPr="00D46A74">
        <w:rPr>
          <w:rFonts w:ascii="Arial" w:hAnsi="Arial" w:cs="Arial"/>
          <w:color w:val="000000" w:themeColor="text1"/>
          <w:sz w:val="24"/>
          <w:szCs w:val="24"/>
        </w:rPr>
        <w:t xml:space="preserve"> to new ideas and to promote </w:t>
      </w:r>
      <w:r w:rsidR="00D57DE4" w:rsidRPr="00D46A74">
        <w:rPr>
          <w:rFonts w:ascii="Arial" w:hAnsi="Arial" w:cs="Arial"/>
          <w:color w:val="000000" w:themeColor="text1"/>
          <w:sz w:val="24"/>
          <w:szCs w:val="24"/>
        </w:rPr>
        <w:t>their crea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tivity</w:t>
      </w:r>
      <w:r w:rsidR="00D57DE4" w:rsidRPr="00D46A74">
        <w:rPr>
          <w:rFonts w:ascii="Arial" w:hAnsi="Arial" w:cs="Arial"/>
          <w:color w:val="000000" w:themeColor="text1"/>
          <w:sz w:val="24"/>
          <w:szCs w:val="24"/>
        </w:rPr>
        <w:t xml:space="preserve">. From observation of both story telling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activities</w:t>
      </w:r>
      <w:r w:rsidR="00D57DE4" w:rsidRPr="00D46A74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 xml:space="preserve">practitioner </w:t>
      </w:r>
      <w:r w:rsidR="00D57DE4" w:rsidRPr="00D46A74">
        <w:rPr>
          <w:rFonts w:ascii="Arial" w:hAnsi="Arial" w:cs="Arial"/>
          <w:color w:val="000000" w:themeColor="text1"/>
          <w:sz w:val="24"/>
          <w:szCs w:val="24"/>
        </w:rPr>
        <w:t xml:space="preserve">engages the children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by</w:t>
      </w:r>
      <w:r w:rsidR="00D57DE4" w:rsidRPr="00D46A74">
        <w:rPr>
          <w:rFonts w:ascii="Arial" w:hAnsi="Arial" w:cs="Arial"/>
          <w:color w:val="000000" w:themeColor="text1"/>
          <w:sz w:val="24"/>
          <w:szCs w:val="24"/>
        </w:rPr>
        <w:t xml:space="preserve"> using props from the story</w:t>
      </w:r>
      <w:r w:rsidR="00AA735A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setting the </w:t>
      </w:r>
      <w:r w:rsidR="0053430C" w:rsidRPr="00D46A74">
        <w:rPr>
          <w:rFonts w:ascii="Arial" w:hAnsi="Arial" w:cs="Arial"/>
          <w:color w:val="000000" w:themeColor="text1"/>
          <w:sz w:val="24"/>
          <w:szCs w:val="24"/>
        </w:rPr>
        <w:t xml:space="preserve">sense so that the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environment</w:t>
      </w:r>
      <w:r w:rsidR="0053430C" w:rsidRPr="00D46A74">
        <w:rPr>
          <w:rFonts w:ascii="Arial" w:hAnsi="Arial" w:cs="Arial"/>
          <w:color w:val="000000" w:themeColor="text1"/>
          <w:sz w:val="24"/>
          <w:szCs w:val="24"/>
        </w:rPr>
        <w:t xml:space="preserve"> is </w:t>
      </w:r>
      <w:r w:rsidR="00ED569D" w:rsidRPr="00D46A74">
        <w:rPr>
          <w:rFonts w:ascii="Arial" w:hAnsi="Arial" w:cs="Arial"/>
          <w:color w:val="000000" w:themeColor="text1"/>
          <w:sz w:val="24"/>
          <w:szCs w:val="24"/>
        </w:rPr>
        <w:t>exciting,</w:t>
      </w:r>
      <w:r w:rsidR="0053430C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the image of the book is created. </w:t>
      </w:r>
      <w:r w:rsidR="003B7D21" w:rsidRPr="00D46A74">
        <w:rPr>
          <w:rFonts w:ascii="Arial" w:hAnsi="Arial" w:cs="Arial"/>
          <w:color w:val="000000" w:themeColor="text1"/>
          <w:sz w:val="24"/>
          <w:szCs w:val="24"/>
        </w:rPr>
        <w:t xml:space="preserve">In line with </w:t>
      </w:r>
      <w:r w:rsidR="00B03543" w:rsidRPr="00D46A74">
        <w:rPr>
          <w:rFonts w:ascii="Arial" w:hAnsi="Arial" w:cs="Arial"/>
          <w:color w:val="000000" w:themeColor="text1"/>
          <w:sz w:val="24"/>
          <w:szCs w:val="24"/>
        </w:rPr>
        <w:t xml:space="preserve">Corbett </w:t>
      </w:r>
      <w:r w:rsidR="00ED569D" w:rsidRPr="00D46A74">
        <w:rPr>
          <w:rFonts w:ascii="Arial" w:hAnsi="Arial" w:cs="Arial"/>
          <w:color w:val="000000" w:themeColor="text1"/>
          <w:sz w:val="24"/>
          <w:szCs w:val="24"/>
        </w:rPr>
        <w:t>(</w:t>
      </w:r>
      <w:r w:rsidR="00B03543" w:rsidRPr="00D46A74">
        <w:rPr>
          <w:rFonts w:ascii="Arial" w:hAnsi="Arial" w:cs="Arial"/>
          <w:color w:val="000000" w:themeColor="text1"/>
          <w:sz w:val="24"/>
          <w:szCs w:val="24"/>
        </w:rPr>
        <w:t xml:space="preserve">2008) </w:t>
      </w:r>
      <w:r w:rsidR="003B7D21" w:rsidRPr="00D46A74">
        <w:rPr>
          <w:rFonts w:ascii="Arial" w:hAnsi="Arial" w:cs="Arial"/>
          <w:color w:val="000000" w:themeColor="text1"/>
          <w:sz w:val="24"/>
          <w:szCs w:val="24"/>
        </w:rPr>
        <w:t>the pract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itioner</w:t>
      </w:r>
      <w:r w:rsidR="003B7D21" w:rsidRPr="00D46A74">
        <w:rPr>
          <w:rFonts w:ascii="Arial" w:hAnsi="Arial" w:cs="Arial"/>
          <w:color w:val="000000" w:themeColor="text1"/>
          <w:sz w:val="24"/>
          <w:szCs w:val="24"/>
        </w:rPr>
        <w:t xml:space="preserve"> only allows a certain amount o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f the</w:t>
      </w:r>
      <w:r w:rsidR="003B7D21" w:rsidRPr="00D46A74">
        <w:rPr>
          <w:rFonts w:ascii="Arial" w:hAnsi="Arial" w:cs="Arial"/>
          <w:color w:val="000000" w:themeColor="text1"/>
          <w:sz w:val="24"/>
          <w:szCs w:val="24"/>
        </w:rPr>
        <w:t xml:space="preserve"> sense to </w:t>
      </w:r>
      <w:r w:rsidR="00066972" w:rsidRPr="00D46A74">
        <w:rPr>
          <w:rFonts w:ascii="Arial" w:hAnsi="Arial" w:cs="Arial"/>
          <w:color w:val="000000" w:themeColor="text1"/>
          <w:sz w:val="24"/>
          <w:szCs w:val="24"/>
        </w:rPr>
        <w:t xml:space="preserve">be set so that children could then </w:t>
      </w:r>
      <w:proofErr w:type="gramStart"/>
      <w:r w:rsidR="00066972" w:rsidRPr="00D46A74">
        <w:rPr>
          <w:rFonts w:ascii="Arial" w:hAnsi="Arial" w:cs="Arial"/>
          <w:color w:val="000000" w:themeColor="text1"/>
          <w:sz w:val="24"/>
          <w:szCs w:val="24"/>
        </w:rPr>
        <w:t xml:space="preserve">have the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opportunity</w:t>
      </w:r>
      <w:r w:rsidR="00066972" w:rsidRPr="00D46A74">
        <w:rPr>
          <w:rFonts w:ascii="Arial" w:hAnsi="Arial" w:cs="Arial"/>
          <w:color w:val="000000" w:themeColor="text1"/>
          <w:sz w:val="24"/>
          <w:szCs w:val="24"/>
        </w:rPr>
        <w:t xml:space="preserve"> to</w:t>
      </w:r>
      <w:proofErr w:type="gramEnd"/>
      <w:r w:rsidR="00066972" w:rsidRPr="00D46A74">
        <w:rPr>
          <w:rFonts w:ascii="Arial" w:hAnsi="Arial" w:cs="Arial"/>
          <w:color w:val="000000" w:themeColor="text1"/>
          <w:sz w:val="24"/>
          <w:szCs w:val="24"/>
        </w:rPr>
        <w:t xml:space="preserve"> use their own imagination to picture the story </w:t>
      </w:r>
      <w:r w:rsidR="006F3D97" w:rsidRPr="00D46A74">
        <w:rPr>
          <w:rFonts w:ascii="Arial" w:hAnsi="Arial" w:cs="Arial"/>
          <w:color w:val="000000" w:themeColor="text1"/>
          <w:sz w:val="24"/>
          <w:szCs w:val="24"/>
        </w:rPr>
        <w:t xml:space="preserve">to fully develop </w:t>
      </w:r>
      <w:r w:rsidR="009F230A" w:rsidRPr="00D46A74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E06175" w:rsidRPr="00D46A74">
        <w:rPr>
          <w:rFonts w:ascii="Arial" w:hAnsi="Arial" w:cs="Arial"/>
          <w:color w:val="000000" w:themeColor="text1"/>
          <w:sz w:val="24"/>
          <w:szCs w:val="24"/>
        </w:rPr>
        <w:t>sense</w:t>
      </w:r>
      <w:r w:rsidR="009F230A" w:rsidRPr="00D46A74">
        <w:rPr>
          <w:rFonts w:ascii="Arial" w:hAnsi="Arial" w:cs="Arial"/>
          <w:color w:val="000000" w:themeColor="text1"/>
          <w:sz w:val="24"/>
          <w:szCs w:val="24"/>
        </w:rPr>
        <w:t xml:space="preserve"> of their own version</w:t>
      </w:r>
      <w:r w:rsidR="00ED569D" w:rsidRPr="00D46A74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9F230A" w:rsidRPr="00D46A74">
        <w:rPr>
          <w:rFonts w:ascii="Arial" w:hAnsi="Arial" w:cs="Arial"/>
          <w:color w:val="000000" w:themeColor="text1"/>
          <w:sz w:val="24"/>
          <w:szCs w:val="24"/>
        </w:rPr>
        <w:t>this will also develop their self-</w:t>
      </w:r>
      <w:r w:rsidR="003248F0" w:rsidRPr="00D46A74">
        <w:rPr>
          <w:rFonts w:ascii="Arial" w:hAnsi="Arial" w:cs="Arial"/>
          <w:color w:val="000000" w:themeColor="text1"/>
          <w:sz w:val="24"/>
          <w:szCs w:val="24"/>
        </w:rPr>
        <w:t>esteem</w:t>
      </w:r>
      <w:r w:rsidR="009F230A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creativity. </w:t>
      </w:r>
    </w:p>
    <w:p w14:paraId="1F4F7EBC" w14:textId="47BDAED7" w:rsidR="00A32AA4" w:rsidRPr="00D46A74" w:rsidRDefault="00A32AA4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2E93EF4" w14:textId="2010005A" w:rsidR="00A32AA4" w:rsidRPr="00D46A74" w:rsidRDefault="00A32AA4" w:rsidP="00A7274A">
      <w:pPr>
        <w:spacing w:before="240"/>
        <w:rPr>
          <w:rFonts w:ascii="Arial" w:hAnsi="Arial" w:cs="Arial"/>
          <w:color w:val="000000" w:themeColor="text1"/>
          <w:sz w:val="24"/>
          <w:szCs w:val="24"/>
        </w:rPr>
      </w:pPr>
      <w:r w:rsidRPr="00D46A74">
        <w:rPr>
          <w:rFonts w:ascii="Arial" w:hAnsi="Arial" w:cs="Arial"/>
          <w:color w:val="000000" w:themeColor="text1"/>
          <w:sz w:val="24"/>
          <w:szCs w:val="24"/>
        </w:rPr>
        <w:t xml:space="preserve">According to </w:t>
      </w:r>
      <w:proofErr w:type="spellStart"/>
      <w:r w:rsidR="00611EDB" w:rsidRPr="00D46A74">
        <w:rPr>
          <w:rFonts w:ascii="Arial" w:hAnsi="Arial" w:cs="Arial"/>
          <w:color w:val="000000" w:themeColor="text1"/>
          <w:sz w:val="24"/>
          <w:szCs w:val="24"/>
        </w:rPr>
        <w:t>Hibbin</w:t>
      </w:r>
      <w:proofErr w:type="spellEnd"/>
      <w:r w:rsidR="00BB0C20" w:rsidRPr="00D46A74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611EDB" w:rsidRPr="00D46A74">
        <w:rPr>
          <w:rFonts w:ascii="Arial" w:hAnsi="Arial" w:cs="Arial"/>
          <w:color w:val="000000" w:themeColor="text1"/>
          <w:sz w:val="24"/>
          <w:szCs w:val="24"/>
        </w:rPr>
        <w:t>2016</w:t>
      </w:r>
      <w:r w:rsidR="00C432D4" w:rsidRPr="00D46A74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AE002E" w:rsidRPr="00D46A74">
        <w:rPr>
          <w:rFonts w:ascii="Arial" w:hAnsi="Arial" w:cs="Arial"/>
          <w:color w:val="000000" w:themeColor="text1"/>
          <w:sz w:val="24"/>
          <w:szCs w:val="24"/>
        </w:rPr>
        <w:t xml:space="preserve">study, </w:t>
      </w:r>
      <w:r w:rsidR="00BB0C20" w:rsidRPr="00D46A74">
        <w:rPr>
          <w:rFonts w:ascii="Arial" w:hAnsi="Arial" w:cs="Arial"/>
          <w:color w:val="000000" w:themeColor="text1"/>
          <w:sz w:val="24"/>
          <w:szCs w:val="24"/>
        </w:rPr>
        <w:t>an</w:t>
      </w:r>
      <w:r w:rsidR="00AE002E" w:rsidRPr="00D46A74">
        <w:rPr>
          <w:rFonts w:ascii="Arial" w:hAnsi="Arial" w:cs="Arial"/>
          <w:color w:val="000000" w:themeColor="text1"/>
          <w:sz w:val="24"/>
          <w:szCs w:val="24"/>
        </w:rPr>
        <w:t xml:space="preserve"> important factor of </w:t>
      </w:r>
      <w:r w:rsidR="003248F0" w:rsidRPr="00D46A74">
        <w:rPr>
          <w:rFonts w:ascii="Arial" w:hAnsi="Arial" w:cs="Arial"/>
          <w:color w:val="000000" w:themeColor="text1"/>
          <w:sz w:val="24"/>
          <w:szCs w:val="24"/>
        </w:rPr>
        <w:t>storytelling</w:t>
      </w:r>
      <w:r w:rsidR="00AE002E" w:rsidRPr="00D46A74">
        <w:rPr>
          <w:rFonts w:ascii="Arial" w:hAnsi="Arial" w:cs="Arial"/>
          <w:color w:val="000000" w:themeColor="text1"/>
          <w:sz w:val="24"/>
          <w:szCs w:val="24"/>
        </w:rPr>
        <w:t xml:space="preserve"> includes communication and mem</w:t>
      </w:r>
      <w:r w:rsidR="003248F0" w:rsidRPr="00D46A74">
        <w:rPr>
          <w:rFonts w:ascii="Arial" w:hAnsi="Arial" w:cs="Arial"/>
          <w:color w:val="000000" w:themeColor="text1"/>
          <w:sz w:val="24"/>
          <w:szCs w:val="24"/>
        </w:rPr>
        <w:t>ory</w:t>
      </w:r>
      <w:r w:rsidR="00AE002E" w:rsidRPr="00D46A74">
        <w:rPr>
          <w:rFonts w:ascii="Arial" w:hAnsi="Arial" w:cs="Arial"/>
          <w:color w:val="000000" w:themeColor="text1"/>
          <w:sz w:val="24"/>
          <w:szCs w:val="24"/>
        </w:rPr>
        <w:t xml:space="preserve">, as children often </w:t>
      </w:r>
      <w:r w:rsidR="003248F0" w:rsidRPr="00D46A74">
        <w:rPr>
          <w:rFonts w:ascii="Arial" w:hAnsi="Arial" w:cs="Arial"/>
          <w:color w:val="000000" w:themeColor="text1"/>
          <w:sz w:val="24"/>
          <w:szCs w:val="24"/>
        </w:rPr>
        <w:t xml:space="preserve">engage </w:t>
      </w:r>
      <w:r w:rsidR="00AB5874" w:rsidRPr="00D46A74">
        <w:rPr>
          <w:rFonts w:ascii="Arial" w:hAnsi="Arial" w:cs="Arial"/>
          <w:color w:val="000000" w:themeColor="text1"/>
          <w:sz w:val="24"/>
          <w:szCs w:val="24"/>
        </w:rPr>
        <w:t xml:space="preserve">these skills when </w:t>
      </w:r>
      <w:r w:rsidR="003248F0" w:rsidRPr="00D46A74">
        <w:rPr>
          <w:rFonts w:ascii="Arial" w:hAnsi="Arial" w:cs="Arial"/>
          <w:color w:val="000000" w:themeColor="text1"/>
          <w:sz w:val="24"/>
          <w:szCs w:val="24"/>
        </w:rPr>
        <w:t>reading</w:t>
      </w:r>
      <w:r w:rsidR="00AB5874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listening. </w:t>
      </w:r>
      <w:r w:rsidR="00394253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394253" w:rsidRPr="00D46A74">
        <w:rPr>
          <w:rFonts w:ascii="Arial" w:hAnsi="Arial" w:cs="Arial"/>
          <w:color w:val="000000" w:themeColor="text1"/>
          <w:sz w:val="24"/>
          <w:szCs w:val="24"/>
        </w:rPr>
        <w:t>Ryokai</w:t>
      </w:r>
      <w:proofErr w:type="spellEnd"/>
      <w:r w:rsidR="00394253" w:rsidRPr="00D46A74">
        <w:rPr>
          <w:rFonts w:ascii="Arial" w:hAnsi="Arial" w:cs="Arial"/>
          <w:color w:val="000000" w:themeColor="text1"/>
          <w:sz w:val="24"/>
          <w:szCs w:val="24"/>
        </w:rPr>
        <w:t>,</w:t>
      </w:r>
      <w:r w:rsidR="00310B99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394253" w:rsidRPr="00D46A74">
        <w:rPr>
          <w:rFonts w:ascii="Arial" w:hAnsi="Arial" w:cs="Arial"/>
          <w:color w:val="000000" w:themeColor="text1"/>
          <w:sz w:val="24"/>
          <w:szCs w:val="24"/>
        </w:rPr>
        <w:t>Vaucelle</w:t>
      </w:r>
      <w:proofErr w:type="spellEnd"/>
      <w:r w:rsidR="00310B99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394253" w:rsidRPr="00D46A74">
        <w:rPr>
          <w:rFonts w:ascii="Arial" w:hAnsi="Arial" w:cs="Arial"/>
          <w:color w:val="000000" w:themeColor="text1"/>
          <w:sz w:val="24"/>
          <w:szCs w:val="24"/>
        </w:rPr>
        <w:t xml:space="preserve">Cassell </w:t>
      </w:r>
      <w:r w:rsidR="00AB5874" w:rsidRPr="00D46A74">
        <w:rPr>
          <w:rFonts w:ascii="Arial" w:hAnsi="Arial" w:cs="Arial"/>
          <w:color w:val="000000" w:themeColor="text1"/>
          <w:sz w:val="24"/>
          <w:szCs w:val="24"/>
        </w:rPr>
        <w:t>(</w:t>
      </w:r>
      <w:r w:rsidR="00394253" w:rsidRPr="00D46A74">
        <w:rPr>
          <w:rFonts w:ascii="Arial" w:hAnsi="Arial" w:cs="Arial"/>
          <w:color w:val="000000" w:themeColor="text1"/>
          <w:sz w:val="24"/>
          <w:szCs w:val="24"/>
        </w:rPr>
        <w:t>2003</w:t>
      </w:r>
      <w:r w:rsidR="00AB5874" w:rsidRPr="00D46A74">
        <w:rPr>
          <w:rFonts w:ascii="Arial" w:hAnsi="Arial" w:cs="Arial"/>
          <w:color w:val="000000" w:themeColor="text1"/>
          <w:sz w:val="24"/>
          <w:szCs w:val="24"/>
        </w:rPr>
        <w:t>) explains that reading to children can increase their need to express themselves and highlight their thoughts including feelings.</w:t>
      </w:r>
      <w:r w:rsidR="000E27E6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7274A" w:rsidRPr="00D46A74">
        <w:rPr>
          <w:rFonts w:ascii="Arial" w:hAnsi="Arial" w:cs="Arial"/>
          <w:color w:val="000000" w:themeColor="text1"/>
          <w:sz w:val="24"/>
          <w:szCs w:val="24"/>
        </w:rPr>
        <w:t xml:space="preserve">Gelmini-Hornsby, </w:t>
      </w:r>
      <w:proofErr w:type="gramStart"/>
      <w:r w:rsidR="00A7274A" w:rsidRPr="00D46A74">
        <w:rPr>
          <w:rFonts w:ascii="Arial" w:hAnsi="Arial" w:cs="Arial"/>
          <w:color w:val="000000" w:themeColor="text1"/>
          <w:sz w:val="24"/>
          <w:szCs w:val="24"/>
        </w:rPr>
        <w:t>Ainsworth</w:t>
      </w:r>
      <w:proofErr w:type="gramEnd"/>
      <w:r w:rsidR="002A1FCD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E63E3" w:rsidRPr="00D46A74">
        <w:rPr>
          <w:rFonts w:ascii="Arial" w:hAnsi="Arial" w:cs="Arial"/>
          <w:color w:val="000000" w:themeColor="text1"/>
          <w:sz w:val="24"/>
          <w:szCs w:val="24"/>
        </w:rPr>
        <w:t>and O’Malley</w:t>
      </w:r>
      <w:r w:rsidR="006A227E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7274A" w:rsidRPr="00D46A74">
        <w:rPr>
          <w:rFonts w:ascii="Arial" w:hAnsi="Arial" w:cs="Arial"/>
          <w:color w:val="000000" w:themeColor="text1"/>
          <w:sz w:val="24"/>
          <w:szCs w:val="24"/>
        </w:rPr>
        <w:t xml:space="preserve">(2011) </w:t>
      </w:r>
      <w:r w:rsidR="00E87DE1" w:rsidRPr="00D46A74">
        <w:rPr>
          <w:rFonts w:ascii="Arial" w:hAnsi="Arial" w:cs="Arial"/>
          <w:color w:val="000000" w:themeColor="text1"/>
          <w:sz w:val="24"/>
          <w:szCs w:val="24"/>
        </w:rPr>
        <w:t xml:space="preserve">Agrees </w:t>
      </w:r>
      <w:r w:rsidR="007A64A5" w:rsidRPr="00D46A74">
        <w:rPr>
          <w:rFonts w:ascii="Arial" w:hAnsi="Arial" w:cs="Arial"/>
          <w:color w:val="000000" w:themeColor="text1"/>
          <w:sz w:val="24"/>
          <w:szCs w:val="24"/>
        </w:rPr>
        <w:t xml:space="preserve">as it is </w:t>
      </w:r>
      <w:r w:rsidR="00BE1B7B" w:rsidRPr="00D46A74">
        <w:rPr>
          <w:rFonts w:ascii="Arial" w:hAnsi="Arial" w:cs="Arial"/>
          <w:color w:val="000000" w:themeColor="text1"/>
          <w:sz w:val="24"/>
          <w:szCs w:val="24"/>
        </w:rPr>
        <w:t>continued</w:t>
      </w:r>
      <w:r w:rsidR="007A64A5" w:rsidRPr="00D46A74">
        <w:rPr>
          <w:rFonts w:ascii="Arial" w:hAnsi="Arial" w:cs="Arial"/>
          <w:color w:val="000000" w:themeColor="text1"/>
          <w:sz w:val="24"/>
          <w:szCs w:val="24"/>
        </w:rPr>
        <w:t xml:space="preserve"> to present that when storytelling</w:t>
      </w:r>
      <w:r w:rsidR="00406049" w:rsidRPr="00D46A74">
        <w:rPr>
          <w:rFonts w:ascii="Arial" w:hAnsi="Arial" w:cs="Arial"/>
          <w:color w:val="000000" w:themeColor="text1"/>
          <w:sz w:val="24"/>
          <w:szCs w:val="24"/>
        </w:rPr>
        <w:t xml:space="preserve">, children should be allowed to </w:t>
      </w:r>
      <w:r w:rsidR="00762E52" w:rsidRPr="00D46A74">
        <w:rPr>
          <w:rFonts w:ascii="Arial" w:hAnsi="Arial" w:cs="Arial"/>
          <w:color w:val="000000" w:themeColor="text1"/>
          <w:sz w:val="24"/>
          <w:szCs w:val="24"/>
        </w:rPr>
        <w:t>speak and ask question</w:t>
      </w:r>
      <w:r w:rsidR="00570F01" w:rsidRPr="00D46A74">
        <w:rPr>
          <w:rFonts w:ascii="Arial" w:hAnsi="Arial" w:cs="Arial"/>
          <w:color w:val="000000" w:themeColor="text1"/>
          <w:sz w:val="24"/>
          <w:szCs w:val="24"/>
        </w:rPr>
        <w:t xml:space="preserve">s, </w:t>
      </w:r>
      <w:r w:rsidR="001D5AA1" w:rsidRPr="00D46A74">
        <w:rPr>
          <w:rFonts w:ascii="Arial" w:hAnsi="Arial" w:cs="Arial"/>
          <w:color w:val="000000" w:themeColor="text1"/>
          <w:sz w:val="24"/>
          <w:szCs w:val="24"/>
        </w:rPr>
        <w:t>to be</w:t>
      </w:r>
      <w:r w:rsidR="00762E52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248F0" w:rsidRPr="00D46A74">
        <w:rPr>
          <w:rFonts w:ascii="Arial" w:hAnsi="Arial" w:cs="Arial"/>
          <w:color w:val="000000" w:themeColor="text1"/>
          <w:sz w:val="24"/>
          <w:szCs w:val="24"/>
        </w:rPr>
        <w:t>allowed</w:t>
      </w:r>
      <w:r w:rsidR="00762E52" w:rsidRPr="00D46A74">
        <w:rPr>
          <w:rFonts w:ascii="Arial" w:hAnsi="Arial" w:cs="Arial"/>
          <w:color w:val="000000" w:themeColor="text1"/>
          <w:sz w:val="24"/>
          <w:szCs w:val="24"/>
        </w:rPr>
        <w:t xml:space="preserve"> the time </w:t>
      </w:r>
      <w:r w:rsidR="00BE1B7B" w:rsidRPr="00D46A74">
        <w:rPr>
          <w:rFonts w:ascii="Arial" w:hAnsi="Arial" w:cs="Arial"/>
          <w:color w:val="000000" w:themeColor="text1"/>
          <w:sz w:val="24"/>
          <w:szCs w:val="24"/>
        </w:rPr>
        <w:t>to hear the story teller</w:t>
      </w:r>
      <w:r w:rsidR="00BA24C3" w:rsidRPr="00D46A74">
        <w:rPr>
          <w:rFonts w:ascii="Arial" w:hAnsi="Arial" w:cs="Arial"/>
          <w:color w:val="000000" w:themeColor="text1"/>
          <w:sz w:val="24"/>
          <w:szCs w:val="24"/>
        </w:rPr>
        <w:t>’s reply.</w:t>
      </w:r>
      <w:r w:rsidR="001D5AA1" w:rsidRPr="00D46A74">
        <w:rPr>
          <w:rFonts w:ascii="Arial" w:hAnsi="Arial" w:cs="Arial"/>
          <w:color w:val="000000" w:themeColor="text1"/>
          <w:sz w:val="24"/>
          <w:szCs w:val="24"/>
        </w:rPr>
        <w:t xml:space="preserve"> Reynolds </w:t>
      </w:r>
      <w:r w:rsidR="00570F01" w:rsidRPr="00D46A74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1D5AA1" w:rsidRPr="00D46A74">
        <w:rPr>
          <w:rFonts w:ascii="Arial" w:hAnsi="Arial" w:cs="Arial"/>
          <w:color w:val="000000" w:themeColor="text1"/>
          <w:sz w:val="24"/>
          <w:szCs w:val="24"/>
        </w:rPr>
        <w:t>Burton</w:t>
      </w:r>
      <w:r w:rsidR="00215E55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F7A8F" w:rsidRPr="00D46A74">
        <w:rPr>
          <w:rFonts w:ascii="Arial" w:hAnsi="Arial" w:cs="Arial"/>
          <w:color w:val="000000" w:themeColor="text1"/>
          <w:sz w:val="24"/>
          <w:szCs w:val="24"/>
        </w:rPr>
        <w:t>(</w:t>
      </w:r>
      <w:r w:rsidR="001D5AA1" w:rsidRPr="00D46A74">
        <w:rPr>
          <w:rFonts w:ascii="Arial" w:hAnsi="Arial" w:cs="Arial"/>
          <w:color w:val="000000" w:themeColor="text1"/>
          <w:sz w:val="24"/>
          <w:szCs w:val="24"/>
        </w:rPr>
        <w:t>2016</w:t>
      </w:r>
      <w:r w:rsidR="007F7A8F" w:rsidRPr="00D46A74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D75525" w:rsidRPr="00D46A74">
        <w:rPr>
          <w:rFonts w:ascii="Arial" w:hAnsi="Arial" w:cs="Arial"/>
          <w:color w:val="000000" w:themeColor="text1"/>
          <w:sz w:val="24"/>
          <w:szCs w:val="24"/>
        </w:rPr>
        <w:t>expand</w:t>
      </w:r>
      <w:r w:rsidR="007F7A8F" w:rsidRPr="00D46A74">
        <w:rPr>
          <w:rFonts w:ascii="Arial" w:hAnsi="Arial" w:cs="Arial"/>
          <w:color w:val="000000" w:themeColor="text1"/>
          <w:sz w:val="24"/>
          <w:szCs w:val="24"/>
        </w:rPr>
        <w:t xml:space="preserve"> this point and explains </w:t>
      </w:r>
      <w:r w:rsidR="00215E55" w:rsidRPr="00D46A74">
        <w:rPr>
          <w:rFonts w:ascii="Arial" w:hAnsi="Arial" w:cs="Arial"/>
          <w:color w:val="000000" w:themeColor="text1"/>
          <w:sz w:val="24"/>
          <w:szCs w:val="24"/>
        </w:rPr>
        <w:t xml:space="preserve">that </w:t>
      </w:r>
      <w:r w:rsidR="007F7A8F" w:rsidRPr="00D46A74">
        <w:rPr>
          <w:rFonts w:ascii="Arial" w:hAnsi="Arial" w:cs="Arial"/>
          <w:color w:val="000000" w:themeColor="text1"/>
          <w:sz w:val="24"/>
          <w:szCs w:val="24"/>
        </w:rPr>
        <w:t xml:space="preserve">this is often where the phrase </w:t>
      </w:r>
      <w:r w:rsidR="003248F0" w:rsidRPr="00D46A74">
        <w:rPr>
          <w:rFonts w:ascii="Arial" w:hAnsi="Arial" w:cs="Arial"/>
          <w:color w:val="000000" w:themeColor="text1"/>
          <w:sz w:val="24"/>
          <w:szCs w:val="24"/>
        </w:rPr>
        <w:t>serves</w:t>
      </w:r>
      <w:r w:rsidR="007F7A8F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return is used</w:t>
      </w:r>
      <w:r w:rsidR="002F35F2" w:rsidRPr="00D46A74">
        <w:rPr>
          <w:rFonts w:ascii="Arial" w:hAnsi="Arial" w:cs="Arial"/>
          <w:color w:val="000000" w:themeColor="text1"/>
          <w:sz w:val="24"/>
          <w:szCs w:val="24"/>
        </w:rPr>
        <w:t>, this</w:t>
      </w:r>
      <w:r w:rsidR="00AD0E42" w:rsidRPr="00D46A74">
        <w:rPr>
          <w:rFonts w:ascii="Arial" w:hAnsi="Arial" w:cs="Arial"/>
          <w:color w:val="000000" w:themeColor="text1"/>
          <w:sz w:val="24"/>
          <w:szCs w:val="24"/>
        </w:rPr>
        <w:t xml:space="preserve"> is where the practitioner enables responsive interactions between children and the people who care for them</w:t>
      </w:r>
      <w:r w:rsidR="00F273D4" w:rsidRPr="00D46A74">
        <w:rPr>
          <w:rFonts w:ascii="Arial" w:hAnsi="Arial" w:cs="Arial"/>
          <w:color w:val="000000" w:themeColor="text1"/>
          <w:sz w:val="24"/>
          <w:szCs w:val="24"/>
        </w:rPr>
        <w:t xml:space="preserve">. Also, people who </w:t>
      </w:r>
      <w:r w:rsidR="006A0412" w:rsidRPr="00D46A74">
        <w:rPr>
          <w:rFonts w:ascii="Arial" w:hAnsi="Arial" w:cs="Arial"/>
          <w:color w:val="000000" w:themeColor="text1"/>
          <w:sz w:val="24"/>
          <w:szCs w:val="24"/>
        </w:rPr>
        <w:t>are reading to them consistently</w:t>
      </w:r>
      <w:r w:rsidR="00AD0E42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how those interactions help children grow and reach their full potential.</w:t>
      </w:r>
      <w:r w:rsidR="00183946" w:rsidRPr="00D46A74">
        <w:rPr>
          <w:rFonts w:ascii="Arial" w:hAnsi="Arial" w:cs="Arial"/>
          <w:color w:val="000000" w:themeColor="text1"/>
          <w:sz w:val="24"/>
          <w:szCs w:val="24"/>
        </w:rPr>
        <w:t xml:space="preserve"> During the </w:t>
      </w:r>
      <w:r w:rsidR="00663141" w:rsidRPr="00D46A74">
        <w:rPr>
          <w:rFonts w:ascii="Arial" w:hAnsi="Arial" w:cs="Arial"/>
          <w:color w:val="000000" w:themeColor="text1"/>
          <w:sz w:val="24"/>
          <w:szCs w:val="24"/>
        </w:rPr>
        <w:t xml:space="preserve">storytelling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activity</w:t>
      </w:r>
      <w:r w:rsidR="00663141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55F9E" w:rsidRPr="00D46A74">
        <w:rPr>
          <w:rFonts w:ascii="Arial" w:hAnsi="Arial" w:cs="Arial"/>
          <w:color w:val="000000" w:themeColor="text1"/>
          <w:sz w:val="24"/>
          <w:szCs w:val="24"/>
        </w:rPr>
        <w:t xml:space="preserve">the practitioner enabled this </w:t>
      </w:r>
      <w:r w:rsidR="003248F0" w:rsidRPr="00D46A74">
        <w:rPr>
          <w:rFonts w:ascii="Arial" w:hAnsi="Arial" w:cs="Arial"/>
          <w:color w:val="000000" w:themeColor="text1"/>
          <w:sz w:val="24"/>
          <w:szCs w:val="24"/>
        </w:rPr>
        <w:t>approach</w:t>
      </w:r>
      <w:r w:rsidR="00955F9E" w:rsidRPr="00D46A74">
        <w:rPr>
          <w:rFonts w:ascii="Arial" w:hAnsi="Arial" w:cs="Arial"/>
          <w:color w:val="000000" w:themeColor="text1"/>
          <w:sz w:val="24"/>
          <w:szCs w:val="24"/>
        </w:rPr>
        <w:t xml:space="preserve"> by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stopping and</w:t>
      </w:r>
      <w:r w:rsidR="00955F9E" w:rsidRPr="00D46A74">
        <w:rPr>
          <w:rFonts w:ascii="Arial" w:hAnsi="Arial" w:cs="Arial"/>
          <w:color w:val="000000" w:themeColor="text1"/>
          <w:sz w:val="24"/>
          <w:szCs w:val="24"/>
        </w:rPr>
        <w:t xml:space="preserve"> asking questions</w:t>
      </w:r>
      <w:r w:rsidR="00CE7BD3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waiting for a reply, also used </w:t>
      </w:r>
      <w:r w:rsidR="003248F0" w:rsidRPr="00D46A74">
        <w:rPr>
          <w:rFonts w:ascii="Arial" w:hAnsi="Arial" w:cs="Arial"/>
          <w:color w:val="000000" w:themeColor="text1"/>
          <w:sz w:val="24"/>
          <w:szCs w:val="24"/>
        </w:rPr>
        <w:t>techniques</w:t>
      </w:r>
      <w:r w:rsidR="00CE7BD3" w:rsidRPr="00D46A74">
        <w:rPr>
          <w:rFonts w:ascii="Arial" w:hAnsi="Arial" w:cs="Arial"/>
          <w:color w:val="000000" w:themeColor="text1"/>
          <w:sz w:val="24"/>
          <w:szCs w:val="24"/>
        </w:rPr>
        <w:t xml:space="preserve"> to</w:t>
      </w:r>
      <w:r w:rsidR="007107EA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107EA" w:rsidRPr="00D46A74">
        <w:rPr>
          <w:rFonts w:ascii="Arial" w:hAnsi="Arial" w:cs="Arial"/>
          <w:color w:val="000000" w:themeColor="text1"/>
          <w:sz w:val="24"/>
          <w:szCs w:val="24"/>
        </w:rPr>
        <w:lastRenderedPageBreak/>
        <w:t>prompt for example</w:t>
      </w:r>
      <w:r w:rsidR="00F273D4" w:rsidRPr="00D46A74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7107EA" w:rsidRPr="00D46A74">
        <w:rPr>
          <w:rFonts w:ascii="Arial" w:hAnsi="Arial" w:cs="Arial"/>
          <w:color w:val="000000" w:themeColor="text1"/>
          <w:sz w:val="24"/>
          <w:szCs w:val="24"/>
        </w:rPr>
        <w:t>naming some of the animals</w:t>
      </w:r>
      <w:r w:rsidR="00F273D4" w:rsidRPr="00D46A74">
        <w:rPr>
          <w:rFonts w:ascii="Arial" w:hAnsi="Arial" w:cs="Arial"/>
          <w:color w:val="000000" w:themeColor="text1"/>
          <w:sz w:val="24"/>
          <w:szCs w:val="24"/>
        </w:rPr>
        <w:t xml:space="preserve"> but pointed and waiter for the children to answer the next </w:t>
      </w:r>
      <w:r w:rsidR="00D75525" w:rsidRPr="00D46A74">
        <w:rPr>
          <w:rFonts w:ascii="Arial" w:hAnsi="Arial" w:cs="Arial"/>
          <w:color w:val="000000" w:themeColor="text1"/>
          <w:sz w:val="24"/>
          <w:szCs w:val="24"/>
        </w:rPr>
        <w:t>answer</w:t>
      </w:r>
      <w:r w:rsidR="0096744F" w:rsidRPr="00D46A74">
        <w:rPr>
          <w:rFonts w:ascii="Arial" w:hAnsi="Arial" w:cs="Arial"/>
          <w:color w:val="000000" w:themeColor="text1"/>
          <w:sz w:val="24"/>
          <w:szCs w:val="24"/>
        </w:rPr>
        <w:t>. In line with</w:t>
      </w:r>
      <w:r w:rsidR="006A227E" w:rsidRPr="00D46A74">
        <w:rPr>
          <w:rFonts w:ascii="Arial" w:hAnsi="Arial" w:cs="Arial"/>
          <w:sz w:val="24"/>
          <w:szCs w:val="24"/>
        </w:rPr>
        <w:t xml:space="preserve"> </w:t>
      </w:r>
      <w:r w:rsidR="006A227E" w:rsidRPr="00D46A74">
        <w:rPr>
          <w:rFonts w:ascii="Arial" w:hAnsi="Arial" w:cs="Arial"/>
          <w:color w:val="000000" w:themeColor="text1"/>
          <w:sz w:val="24"/>
          <w:szCs w:val="24"/>
        </w:rPr>
        <w:t>Agosto</w:t>
      </w:r>
      <w:r w:rsidR="0096744F" w:rsidRPr="00D46A74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6A227E" w:rsidRPr="00D46A74">
        <w:rPr>
          <w:rFonts w:ascii="Arial" w:hAnsi="Arial" w:cs="Arial"/>
          <w:color w:val="000000" w:themeColor="text1"/>
          <w:sz w:val="24"/>
          <w:szCs w:val="24"/>
        </w:rPr>
        <w:t>2013</w:t>
      </w:r>
      <w:r w:rsidR="0096744F" w:rsidRPr="00D46A74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5B6B7C" w:rsidRPr="00D46A74">
        <w:rPr>
          <w:rFonts w:ascii="Arial" w:hAnsi="Arial" w:cs="Arial"/>
          <w:color w:val="000000" w:themeColor="text1"/>
          <w:sz w:val="24"/>
          <w:szCs w:val="24"/>
        </w:rPr>
        <w:t>th</w:t>
      </w:r>
      <w:r w:rsidR="0047386D" w:rsidRPr="00D46A74">
        <w:rPr>
          <w:rFonts w:ascii="Arial" w:hAnsi="Arial" w:cs="Arial"/>
          <w:color w:val="000000" w:themeColor="text1"/>
          <w:sz w:val="24"/>
          <w:szCs w:val="24"/>
        </w:rPr>
        <w:t>e p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ractitioner enable</w:t>
      </w:r>
      <w:r w:rsidR="003248F0" w:rsidRPr="00D46A74">
        <w:rPr>
          <w:rFonts w:ascii="Arial" w:hAnsi="Arial" w:cs="Arial"/>
          <w:color w:val="000000" w:themeColor="text1"/>
          <w:sz w:val="24"/>
          <w:szCs w:val="24"/>
        </w:rPr>
        <w:t xml:space="preserve">d </w:t>
      </w:r>
      <w:r w:rsidR="0047386D" w:rsidRPr="00D46A74">
        <w:rPr>
          <w:rFonts w:ascii="Arial" w:hAnsi="Arial" w:cs="Arial"/>
          <w:color w:val="000000" w:themeColor="text1"/>
          <w:sz w:val="24"/>
          <w:szCs w:val="24"/>
        </w:rPr>
        <w:t xml:space="preserve">children to respond, this </w:t>
      </w:r>
      <w:r w:rsidR="00DC08A6" w:rsidRPr="00D46A74">
        <w:rPr>
          <w:rFonts w:ascii="Arial" w:hAnsi="Arial" w:cs="Arial"/>
          <w:color w:val="000000" w:themeColor="text1"/>
          <w:sz w:val="24"/>
          <w:szCs w:val="24"/>
        </w:rPr>
        <w:t xml:space="preserve">can </w:t>
      </w:r>
      <w:r w:rsidR="00D75525" w:rsidRPr="00D46A74">
        <w:rPr>
          <w:rFonts w:ascii="Arial" w:hAnsi="Arial" w:cs="Arial"/>
          <w:color w:val="000000" w:themeColor="text1"/>
          <w:sz w:val="24"/>
          <w:szCs w:val="24"/>
        </w:rPr>
        <w:t>help</w:t>
      </w:r>
      <w:r w:rsidR="00DC08A6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children’s</w:t>
      </w:r>
      <w:r w:rsidR="00DC08A6" w:rsidRPr="00D46A74">
        <w:rPr>
          <w:rFonts w:ascii="Arial" w:hAnsi="Arial" w:cs="Arial"/>
          <w:color w:val="000000" w:themeColor="text1"/>
          <w:sz w:val="24"/>
          <w:szCs w:val="24"/>
        </w:rPr>
        <w:t xml:space="preserve"> confidence as they will start to feel comfortable </w:t>
      </w:r>
      <w:r w:rsidR="00120754" w:rsidRPr="00D46A74">
        <w:rPr>
          <w:rFonts w:ascii="Arial" w:hAnsi="Arial" w:cs="Arial"/>
          <w:color w:val="000000" w:themeColor="text1"/>
          <w:sz w:val="24"/>
          <w:szCs w:val="24"/>
        </w:rPr>
        <w:t>shouting out answers and questions. Adding that they will overcome fear a</w:t>
      </w:r>
      <w:r w:rsidR="004B41AA" w:rsidRPr="00D46A74">
        <w:rPr>
          <w:rFonts w:ascii="Arial" w:hAnsi="Arial" w:cs="Arial"/>
          <w:color w:val="000000" w:themeColor="text1"/>
          <w:sz w:val="24"/>
          <w:szCs w:val="24"/>
        </w:rPr>
        <w:t>nd</w:t>
      </w:r>
      <w:r w:rsidR="00120754" w:rsidRPr="00D46A74">
        <w:rPr>
          <w:rFonts w:ascii="Arial" w:hAnsi="Arial" w:cs="Arial"/>
          <w:color w:val="000000" w:themeColor="text1"/>
          <w:sz w:val="24"/>
          <w:szCs w:val="24"/>
        </w:rPr>
        <w:t xml:space="preserve"> feel as if they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are</w:t>
      </w:r>
      <w:r w:rsidR="00120754" w:rsidRPr="00D46A74">
        <w:rPr>
          <w:rFonts w:ascii="Arial" w:hAnsi="Arial" w:cs="Arial"/>
          <w:color w:val="000000" w:themeColor="text1"/>
          <w:sz w:val="24"/>
          <w:szCs w:val="24"/>
        </w:rPr>
        <w:t xml:space="preserve"> listened too. </w:t>
      </w:r>
    </w:p>
    <w:p w14:paraId="5353E813" w14:textId="54FB14D1" w:rsidR="00520D0D" w:rsidRPr="00D46A74" w:rsidRDefault="00520D0D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F5A6FB1" w14:textId="597CC63B" w:rsidR="00520D0D" w:rsidRPr="00D46A74" w:rsidRDefault="00985F59">
      <w:pPr>
        <w:rPr>
          <w:rFonts w:ascii="Arial" w:hAnsi="Arial" w:cs="Arial"/>
          <w:color w:val="000000" w:themeColor="text1"/>
          <w:sz w:val="24"/>
          <w:szCs w:val="24"/>
        </w:rPr>
      </w:pPr>
      <w:r w:rsidRPr="00D46A74">
        <w:rPr>
          <w:rFonts w:ascii="Arial" w:hAnsi="Arial" w:cs="Arial"/>
          <w:color w:val="000000" w:themeColor="text1"/>
          <w:sz w:val="24"/>
          <w:szCs w:val="24"/>
        </w:rPr>
        <w:t xml:space="preserve">Webster-Stratton, </w:t>
      </w:r>
      <w:proofErr w:type="gramStart"/>
      <w:r w:rsidRPr="00D46A74">
        <w:rPr>
          <w:rFonts w:ascii="Arial" w:hAnsi="Arial" w:cs="Arial"/>
          <w:color w:val="000000" w:themeColor="text1"/>
          <w:sz w:val="24"/>
          <w:szCs w:val="24"/>
        </w:rPr>
        <w:t>Reid</w:t>
      </w:r>
      <w:proofErr w:type="gramEnd"/>
      <w:r w:rsidR="004E63E3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Pr="00D46A74">
        <w:rPr>
          <w:rFonts w:ascii="Arial" w:hAnsi="Arial" w:cs="Arial"/>
          <w:color w:val="000000" w:themeColor="text1"/>
          <w:sz w:val="24"/>
          <w:szCs w:val="24"/>
        </w:rPr>
        <w:t xml:space="preserve">Jamila (2004) </w:t>
      </w:r>
      <w:r w:rsidR="00520D0D" w:rsidRPr="00D46A74">
        <w:rPr>
          <w:rFonts w:ascii="Arial" w:hAnsi="Arial" w:cs="Arial"/>
          <w:color w:val="000000" w:themeColor="text1"/>
          <w:sz w:val="24"/>
          <w:szCs w:val="24"/>
        </w:rPr>
        <w:t>disagrees a</w:t>
      </w:r>
      <w:r w:rsidR="00572F90" w:rsidRPr="00D46A74">
        <w:rPr>
          <w:rFonts w:ascii="Arial" w:hAnsi="Arial" w:cs="Arial"/>
          <w:color w:val="000000" w:themeColor="text1"/>
          <w:sz w:val="24"/>
          <w:szCs w:val="24"/>
        </w:rPr>
        <w:t xml:space="preserve">nd </w:t>
      </w:r>
      <w:r w:rsidR="00520D0D" w:rsidRPr="00D46A74">
        <w:rPr>
          <w:rFonts w:ascii="Arial" w:hAnsi="Arial" w:cs="Arial"/>
          <w:color w:val="000000" w:themeColor="text1"/>
          <w:sz w:val="24"/>
          <w:szCs w:val="24"/>
        </w:rPr>
        <w:t xml:space="preserve">argues that </w:t>
      </w:r>
      <w:r w:rsidR="0095646F" w:rsidRPr="00D46A74">
        <w:rPr>
          <w:rFonts w:ascii="Arial" w:hAnsi="Arial" w:cs="Arial"/>
          <w:color w:val="000000" w:themeColor="text1"/>
          <w:sz w:val="24"/>
          <w:szCs w:val="24"/>
        </w:rPr>
        <w:t xml:space="preserve">story telling </w:t>
      </w:r>
      <w:r w:rsidR="009B1F75" w:rsidRPr="00D46A74">
        <w:rPr>
          <w:rFonts w:ascii="Arial" w:hAnsi="Arial" w:cs="Arial"/>
          <w:color w:val="000000" w:themeColor="text1"/>
          <w:sz w:val="24"/>
          <w:szCs w:val="24"/>
        </w:rPr>
        <w:t xml:space="preserve">promotes </w:t>
      </w:r>
      <w:r w:rsidR="005869D1" w:rsidRPr="00D46A74">
        <w:rPr>
          <w:rFonts w:ascii="Arial" w:hAnsi="Arial" w:cs="Arial"/>
          <w:color w:val="000000" w:themeColor="text1"/>
          <w:sz w:val="24"/>
          <w:szCs w:val="24"/>
        </w:rPr>
        <w:t>positive social skills an</w:t>
      </w:r>
      <w:r w:rsidR="004F2793" w:rsidRPr="00D46A74">
        <w:rPr>
          <w:rFonts w:ascii="Arial" w:hAnsi="Arial" w:cs="Arial"/>
          <w:color w:val="000000" w:themeColor="text1"/>
          <w:sz w:val="24"/>
          <w:szCs w:val="24"/>
        </w:rPr>
        <w:t xml:space="preserve">d helps to build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relationships</w:t>
      </w:r>
      <w:r w:rsidR="00F85E13" w:rsidRPr="00D46A74">
        <w:rPr>
          <w:rFonts w:ascii="Arial" w:hAnsi="Arial" w:cs="Arial"/>
          <w:color w:val="000000" w:themeColor="text1"/>
          <w:sz w:val="24"/>
          <w:szCs w:val="24"/>
        </w:rPr>
        <w:t xml:space="preserve">, continuing </w:t>
      </w:r>
      <w:r w:rsidR="00512A82" w:rsidRPr="00D46A74">
        <w:rPr>
          <w:rFonts w:ascii="Arial" w:hAnsi="Arial" w:cs="Arial"/>
          <w:color w:val="000000" w:themeColor="text1"/>
          <w:sz w:val="24"/>
          <w:szCs w:val="24"/>
        </w:rPr>
        <w:t xml:space="preserve">that through story telling </w:t>
      </w:r>
      <w:r w:rsidR="00F158C3" w:rsidRPr="00D46A74">
        <w:rPr>
          <w:rFonts w:ascii="Arial" w:hAnsi="Arial" w:cs="Arial"/>
          <w:color w:val="000000" w:themeColor="text1"/>
          <w:sz w:val="24"/>
          <w:szCs w:val="24"/>
        </w:rPr>
        <w:t>i</w:t>
      </w:r>
      <w:r w:rsidR="00512A82" w:rsidRPr="00D46A74">
        <w:rPr>
          <w:rFonts w:ascii="Arial" w:hAnsi="Arial" w:cs="Arial"/>
          <w:color w:val="000000" w:themeColor="text1"/>
          <w:sz w:val="24"/>
          <w:szCs w:val="24"/>
        </w:rPr>
        <w:t xml:space="preserve">n early years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settings</w:t>
      </w:r>
      <w:r w:rsidR="00512A82" w:rsidRPr="00D46A74">
        <w:rPr>
          <w:rFonts w:ascii="Arial" w:hAnsi="Arial" w:cs="Arial"/>
          <w:color w:val="000000" w:themeColor="text1"/>
          <w:sz w:val="24"/>
          <w:szCs w:val="24"/>
        </w:rPr>
        <w:t xml:space="preserve"> children are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encouraged</w:t>
      </w:r>
      <w:r w:rsidR="00512A82" w:rsidRPr="00D46A74">
        <w:rPr>
          <w:rFonts w:ascii="Arial" w:hAnsi="Arial" w:cs="Arial"/>
          <w:color w:val="000000" w:themeColor="text1"/>
          <w:sz w:val="24"/>
          <w:szCs w:val="24"/>
        </w:rPr>
        <w:t xml:space="preserve"> to listen to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others</w:t>
      </w:r>
      <w:r w:rsidR="00512A82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weather</w:t>
      </w:r>
      <w:r w:rsidR="00512A82" w:rsidRPr="00D46A74">
        <w:rPr>
          <w:rFonts w:ascii="Arial" w:hAnsi="Arial" w:cs="Arial"/>
          <w:color w:val="000000" w:themeColor="text1"/>
          <w:sz w:val="24"/>
          <w:szCs w:val="24"/>
        </w:rPr>
        <w:t xml:space="preserve"> that be the storyteller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to</w:t>
      </w:r>
      <w:r w:rsidR="00512A82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others</w:t>
      </w:r>
      <w:r w:rsidR="00512A82" w:rsidRPr="00D46A74">
        <w:rPr>
          <w:rFonts w:ascii="Arial" w:hAnsi="Arial" w:cs="Arial"/>
          <w:color w:val="000000" w:themeColor="text1"/>
          <w:sz w:val="24"/>
          <w:szCs w:val="24"/>
        </w:rPr>
        <w:t xml:space="preserve"> asking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the</w:t>
      </w:r>
      <w:r w:rsidR="00512A82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questions</w:t>
      </w:r>
      <w:r w:rsidR="008F2507" w:rsidRPr="00D46A74">
        <w:rPr>
          <w:rFonts w:ascii="Arial" w:hAnsi="Arial" w:cs="Arial"/>
          <w:color w:val="000000" w:themeColor="text1"/>
          <w:sz w:val="24"/>
          <w:szCs w:val="24"/>
        </w:rPr>
        <w:t xml:space="preserve">. This illustrates </w:t>
      </w:r>
      <w:r w:rsidR="00A37870" w:rsidRPr="00D46A74">
        <w:rPr>
          <w:rFonts w:ascii="Arial" w:hAnsi="Arial" w:cs="Arial"/>
          <w:color w:val="000000" w:themeColor="text1"/>
          <w:sz w:val="24"/>
          <w:szCs w:val="24"/>
        </w:rPr>
        <w:t>Marian Whitehead (</w:t>
      </w:r>
      <w:r w:rsidR="006909C2" w:rsidRPr="00D46A74">
        <w:rPr>
          <w:rFonts w:ascii="Arial" w:hAnsi="Arial" w:cs="Arial"/>
          <w:color w:val="000000" w:themeColor="text1"/>
          <w:sz w:val="24"/>
          <w:szCs w:val="24"/>
        </w:rPr>
        <w:t>2002)</w:t>
      </w:r>
      <w:r w:rsidR="00F158C3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2562B" w:rsidRPr="00D46A74">
        <w:rPr>
          <w:rFonts w:ascii="Arial" w:hAnsi="Arial" w:cs="Arial"/>
          <w:color w:val="000000" w:themeColor="text1"/>
          <w:sz w:val="24"/>
          <w:szCs w:val="24"/>
        </w:rPr>
        <w:t xml:space="preserve">point as children learn to be more patient and can use the skill of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listening</w:t>
      </w:r>
      <w:r w:rsidR="00A2562B" w:rsidRPr="00D46A74">
        <w:rPr>
          <w:rFonts w:ascii="Arial" w:hAnsi="Arial" w:cs="Arial"/>
          <w:color w:val="000000" w:themeColor="text1"/>
          <w:sz w:val="24"/>
          <w:szCs w:val="24"/>
        </w:rPr>
        <w:t xml:space="preserve"> to others </w:t>
      </w:r>
      <w:r w:rsidR="00F9271F" w:rsidRPr="00D46A74">
        <w:rPr>
          <w:rFonts w:ascii="Arial" w:hAnsi="Arial" w:cs="Arial"/>
          <w:color w:val="000000" w:themeColor="text1"/>
          <w:sz w:val="24"/>
          <w:szCs w:val="24"/>
        </w:rPr>
        <w:t xml:space="preserve">while they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speak</w:t>
      </w:r>
      <w:r w:rsidR="00F9271F" w:rsidRPr="00D46A74">
        <w:rPr>
          <w:rFonts w:ascii="Arial" w:hAnsi="Arial" w:cs="Arial"/>
          <w:color w:val="000000" w:themeColor="text1"/>
          <w:sz w:val="24"/>
          <w:szCs w:val="24"/>
        </w:rPr>
        <w:t>, a</w:t>
      </w:r>
      <w:r w:rsidR="00A2562B" w:rsidRPr="00D46A74">
        <w:rPr>
          <w:rFonts w:ascii="Arial" w:hAnsi="Arial" w:cs="Arial"/>
          <w:color w:val="000000" w:themeColor="text1"/>
          <w:sz w:val="24"/>
          <w:szCs w:val="24"/>
        </w:rPr>
        <w:t xml:space="preserve">lso waiting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to take</w:t>
      </w:r>
      <w:r w:rsidR="00A2562B" w:rsidRPr="00D46A74">
        <w:rPr>
          <w:rFonts w:ascii="Arial" w:hAnsi="Arial" w:cs="Arial"/>
          <w:color w:val="000000" w:themeColor="text1"/>
          <w:sz w:val="24"/>
          <w:szCs w:val="24"/>
        </w:rPr>
        <w:t xml:space="preserve"> turns to speak. </w:t>
      </w:r>
      <w:r w:rsidR="00D930CA" w:rsidRPr="00D46A74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addition,</w:t>
      </w:r>
      <w:r w:rsidR="00D930CA" w:rsidRPr="00D46A74">
        <w:rPr>
          <w:rFonts w:ascii="Arial" w:hAnsi="Arial" w:cs="Arial"/>
          <w:color w:val="000000" w:themeColor="text1"/>
          <w:sz w:val="24"/>
          <w:szCs w:val="24"/>
        </w:rPr>
        <w:t xml:space="preserve"> children will begin to understand </w:t>
      </w:r>
      <w:r w:rsidR="00AC7F09" w:rsidRPr="00D46A74">
        <w:rPr>
          <w:rFonts w:ascii="Arial" w:hAnsi="Arial" w:cs="Arial"/>
          <w:color w:val="000000" w:themeColor="text1"/>
          <w:sz w:val="24"/>
          <w:szCs w:val="24"/>
        </w:rPr>
        <w:t xml:space="preserve">the concept that other children may not interpret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things</w:t>
      </w:r>
      <w:r w:rsidR="00AC7F09" w:rsidRPr="00D46A74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the</w:t>
      </w:r>
      <w:r w:rsidR="00AC7F09" w:rsidRPr="00D46A74">
        <w:rPr>
          <w:rFonts w:ascii="Arial" w:hAnsi="Arial" w:cs="Arial"/>
          <w:color w:val="000000" w:themeColor="text1"/>
          <w:sz w:val="24"/>
          <w:szCs w:val="24"/>
        </w:rPr>
        <w:t xml:space="preserve"> same way they do. </w:t>
      </w:r>
      <w:r w:rsidR="007F283C" w:rsidRPr="00D46A74">
        <w:rPr>
          <w:rFonts w:ascii="Arial" w:hAnsi="Arial" w:cs="Arial"/>
          <w:color w:val="000000" w:themeColor="text1"/>
          <w:sz w:val="24"/>
          <w:szCs w:val="24"/>
        </w:rPr>
        <w:t xml:space="preserve">During the presented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activity</w:t>
      </w:r>
      <w:r w:rsidR="007F283C" w:rsidRPr="00D46A74">
        <w:rPr>
          <w:rFonts w:ascii="Arial" w:hAnsi="Arial" w:cs="Arial"/>
          <w:color w:val="000000" w:themeColor="text1"/>
          <w:sz w:val="24"/>
          <w:szCs w:val="24"/>
        </w:rPr>
        <w:t xml:space="preserve"> the practi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 xml:space="preserve">tioner ensured </w:t>
      </w:r>
      <w:r w:rsidR="007F283C" w:rsidRPr="00D46A74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5634B3" w:rsidRPr="00D46A74">
        <w:rPr>
          <w:rFonts w:ascii="Arial" w:hAnsi="Arial" w:cs="Arial"/>
          <w:color w:val="000000" w:themeColor="text1"/>
          <w:sz w:val="24"/>
          <w:szCs w:val="24"/>
        </w:rPr>
        <w:t xml:space="preserve">pause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dramatically</w:t>
      </w:r>
      <w:r w:rsidR="00975EC6" w:rsidRPr="00D46A74">
        <w:rPr>
          <w:rFonts w:ascii="Arial" w:hAnsi="Arial" w:cs="Arial"/>
          <w:color w:val="000000" w:themeColor="text1"/>
          <w:sz w:val="24"/>
          <w:szCs w:val="24"/>
        </w:rPr>
        <w:t xml:space="preserve">, use eye 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>contact,</w:t>
      </w:r>
      <w:r w:rsidR="00975EC6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use children’s names. </w:t>
      </w:r>
      <w:r w:rsidR="00E91C12" w:rsidRPr="00D46A74">
        <w:rPr>
          <w:rFonts w:ascii="Arial" w:hAnsi="Arial" w:cs="Arial"/>
          <w:color w:val="000000" w:themeColor="text1"/>
          <w:sz w:val="24"/>
          <w:szCs w:val="24"/>
        </w:rPr>
        <w:t xml:space="preserve">As a </w:t>
      </w:r>
      <w:r w:rsidR="000A1291" w:rsidRPr="00D46A74">
        <w:rPr>
          <w:rFonts w:ascii="Arial" w:hAnsi="Arial" w:cs="Arial"/>
          <w:color w:val="000000" w:themeColor="text1"/>
          <w:sz w:val="24"/>
          <w:szCs w:val="24"/>
        </w:rPr>
        <w:t>result</w:t>
      </w:r>
      <w:r w:rsidR="00E91C12" w:rsidRPr="00D46A74">
        <w:rPr>
          <w:rFonts w:ascii="Arial" w:hAnsi="Arial" w:cs="Arial"/>
          <w:color w:val="000000" w:themeColor="text1"/>
          <w:sz w:val="24"/>
          <w:szCs w:val="24"/>
        </w:rPr>
        <w:t xml:space="preserve"> of that, a valid point to conside</w:t>
      </w:r>
      <w:r w:rsidR="001B68FA" w:rsidRPr="00D46A74">
        <w:rPr>
          <w:rFonts w:ascii="Arial" w:hAnsi="Arial" w:cs="Arial"/>
          <w:color w:val="000000" w:themeColor="text1"/>
          <w:sz w:val="24"/>
          <w:szCs w:val="24"/>
        </w:rPr>
        <w:t xml:space="preserve">r is the </w:t>
      </w:r>
      <w:r w:rsidR="005634B3" w:rsidRPr="00D46A74">
        <w:rPr>
          <w:rFonts w:ascii="Arial" w:hAnsi="Arial" w:cs="Arial"/>
          <w:color w:val="000000" w:themeColor="text1"/>
          <w:sz w:val="24"/>
          <w:szCs w:val="24"/>
        </w:rPr>
        <w:t>exaggerated part of the st</w:t>
      </w:r>
      <w:r w:rsidR="001448A2" w:rsidRPr="00D46A74">
        <w:rPr>
          <w:rFonts w:ascii="Arial" w:hAnsi="Arial" w:cs="Arial"/>
          <w:color w:val="000000" w:themeColor="text1"/>
          <w:sz w:val="24"/>
          <w:szCs w:val="24"/>
        </w:rPr>
        <w:t xml:space="preserve">ory </w:t>
      </w:r>
      <w:r w:rsidR="005634B3" w:rsidRPr="00D46A74">
        <w:rPr>
          <w:rFonts w:ascii="Arial" w:hAnsi="Arial" w:cs="Arial"/>
          <w:color w:val="000000" w:themeColor="text1"/>
          <w:sz w:val="24"/>
          <w:szCs w:val="24"/>
        </w:rPr>
        <w:t xml:space="preserve">using </w:t>
      </w:r>
      <w:r w:rsidR="00975EC6" w:rsidRPr="00D46A74">
        <w:rPr>
          <w:rFonts w:ascii="Arial" w:hAnsi="Arial" w:cs="Arial"/>
          <w:color w:val="000000" w:themeColor="text1"/>
          <w:sz w:val="24"/>
          <w:szCs w:val="24"/>
        </w:rPr>
        <w:t xml:space="preserve">big facial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gestures</w:t>
      </w:r>
      <w:r w:rsidR="00975EC6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body</w:t>
      </w:r>
      <w:r w:rsidR="00975EC6" w:rsidRPr="00D46A74">
        <w:rPr>
          <w:rFonts w:ascii="Arial" w:hAnsi="Arial" w:cs="Arial"/>
          <w:color w:val="000000" w:themeColor="text1"/>
          <w:sz w:val="24"/>
          <w:szCs w:val="24"/>
        </w:rPr>
        <w:t xml:space="preserve"> language</w:t>
      </w:r>
      <w:r w:rsidR="00DF4F07" w:rsidRPr="00D46A74">
        <w:rPr>
          <w:rFonts w:ascii="Arial" w:hAnsi="Arial" w:cs="Arial"/>
          <w:color w:val="000000" w:themeColor="text1"/>
          <w:sz w:val="24"/>
          <w:szCs w:val="24"/>
        </w:rPr>
        <w:t xml:space="preserve"> to help engagement of social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skills</w:t>
      </w:r>
      <w:r w:rsidR="00DF4F07" w:rsidRPr="00D46A74">
        <w:rPr>
          <w:rFonts w:ascii="Arial" w:hAnsi="Arial" w:cs="Arial"/>
          <w:color w:val="000000" w:themeColor="text1"/>
          <w:sz w:val="24"/>
          <w:szCs w:val="24"/>
        </w:rPr>
        <w:t xml:space="preserve"> between children and </w:t>
      </w:r>
      <w:r w:rsidR="008E29A2" w:rsidRPr="00D46A74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storyteller</w:t>
      </w:r>
      <w:r w:rsidR="008E29A2" w:rsidRPr="00D46A74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correspondence</w:t>
      </w:r>
      <w:r w:rsidR="008E29A2" w:rsidRPr="00D46A74">
        <w:rPr>
          <w:rFonts w:ascii="Arial" w:hAnsi="Arial" w:cs="Arial"/>
          <w:color w:val="000000" w:themeColor="text1"/>
          <w:sz w:val="24"/>
          <w:szCs w:val="24"/>
        </w:rPr>
        <w:t xml:space="preserve"> with</w:t>
      </w:r>
      <w:r w:rsidR="001317A8" w:rsidRPr="00D46A74">
        <w:rPr>
          <w:rFonts w:ascii="Arial" w:hAnsi="Arial" w:cs="Arial"/>
          <w:sz w:val="24"/>
          <w:szCs w:val="24"/>
        </w:rPr>
        <w:t xml:space="preserve"> </w:t>
      </w:r>
      <w:r w:rsidR="001317A8" w:rsidRPr="00D46A74">
        <w:rPr>
          <w:rFonts w:ascii="Arial" w:hAnsi="Arial" w:cs="Arial"/>
          <w:color w:val="000000" w:themeColor="text1"/>
          <w:sz w:val="24"/>
          <w:szCs w:val="24"/>
        </w:rPr>
        <w:t xml:space="preserve">Cooper et </w:t>
      </w:r>
      <w:r w:rsidR="003F211A" w:rsidRPr="00D46A74">
        <w:rPr>
          <w:rFonts w:ascii="Arial" w:hAnsi="Arial" w:cs="Arial"/>
          <w:color w:val="000000" w:themeColor="text1"/>
          <w:sz w:val="24"/>
          <w:szCs w:val="24"/>
        </w:rPr>
        <w:t>al</w:t>
      </w:r>
      <w:r w:rsidR="00B952E6" w:rsidRPr="00D46A74">
        <w:rPr>
          <w:rFonts w:ascii="Arial" w:hAnsi="Arial" w:cs="Arial"/>
          <w:color w:val="000000" w:themeColor="text1"/>
          <w:sz w:val="24"/>
          <w:szCs w:val="24"/>
        </w:rPr>
        <w:t>,</w:t>
      </w:r>
      <w:r w:rsidR="008E29A2" w:rsidRPr="00D46A74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1317A8" w:rsidRPr="00D46A74">
        <w:rPr>
          <w:rFonts w:ascii="Arial" w:hAnsi="Arial" w:cs="Arial"/>
          <w:color w:val="000000" w:themeColor="text1"/>
          <w:sz w:val="24"/>
          <w:szCs w:val="24"/>
        </w:rPr>
        <w:t>2014</w:t>
      </w:r>
      <w:r w:rsidR="008E29A2" w:rsidRPr="00D46A74">
        <w:rPr>
          <w:rFonts w:ascii="Arial" w:hAnsi="Arial" w:cs="Arial"/>
          <w:color w:val="000000" w:themeColor="text1"/>
          <w:sz w:val="24"/>
          <w:szCs w:val="24"/>
        </w:rPr>
        <w:t xml:space="preserve">) study. </w:t>
      </w:r>
    </w:p>
    <w:p w14:paraId="0279FC3C" w14:textId="1CCE2E97" w:rsidR="008E29A2" w:rsidRPr="00D46A74" w:rsidRDefault="008E29A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CDE1174" w14:textId="50435825" w:rsidR="008E29A2" w:rsidRPr="00D46A74" w:rsidRDefault="008E29B8">
      <w:pPr>
        <w:rPr>
          <w:rFonts w:ascii="Arial" w:hAnsi="Arial" w:cs="Arial"/>
          <w:color w:val="000000" w:themeColor="text1"/>
          <w:sz w:val="24"/>
          <w:szCs w:val="24"/>
        </w:rPr>
      </w:pPr>
      <w:r w:rsidRPr="00D46A74">
        <w:rPr>
          <w:rFonts w:ascii="Arial" w:hAnsi="Arial" w:cs="Arial"/>
          <w:color w:val="000000" w:themeColor="text1"/>
          <w:sz w:val="24"/>
          <w:szCs w:val="24"/>
        </w:rPr>
        <w:t>Furthermore,</w:t>
      </w:r>
      <w:r w:rsidR="008670AC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1A2A57" w:rsidRPr="00D46A74">
        <w:rPr>
          <w:rFonts w:ascii="Arial" w:hAnsi="Arial" w:cs="Arial"/>
          <w:color w:val="000000" w:themeColor="text1"/>
          <w:sz w:val="24"/>
          <w:szCs w:val="24"/>
        </w:rPr>
        <w:t>Saracho</w:t>
      </w:r>
      <w:proofErr w:type="spellEnd"/>
      <w:r w:rsidR="001A2A57" w:rsidRPr="00D46A74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 w:rsidR="00B952E6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8670AC" w:rsidRPr="00D46A74">
        <w:rPr>
          <w:rFonts w:ascii="Arial" w:hAnsi="Arial" w:cs="Arial"/>
          <w:color w:val="000000" w:themeColor="text1"/>
          <w:sz w:val="24"/>
          <w:szCs w:val="24"/>
        </w:rPr>
        <w:t>Spodek</w:t>
      </w:r>
      <w:proofErr w:type="spellEnd"/>
      <w:r w:rsidR="008670AC" w:rsidRPr="00D46A74">
        <w:rPr>
          <w:rFonts w:ascii="Arial" w:hAnsi="Arial" w:cs="Arial"/>
          <w:color w:val="000000" w:themeColor="text1"/>
          <w:sz w:val="24"/>
          <w:szCs w:val="24"/>
        </w:rPr>
        <w:t xml:space="preserve"> (2009)</w:t>
      </w:r>
      <w:r w:rsidRPr="00D46A74">
        <w:rPr>
          <w:rFonts w:ascii="Arial" w:hAnsi="Arial" w:cs="Arial"/>
          <w:color w:val="000000" w:themeColor="text1"/>
          <w:sz w:val="24"/>
          <w:szCs w:val="24"/>
        </w:rPr>
        <w:t xml:space="preserve"> highlight that story telling is an essential part of forming </w:t>
      </w:r>
      <w:r w:rsidR="00AD430B" w:rsidRPr="00D46A74">
        <w:rPr>
          <w:rFonts w:ascii="Arial" w:hAnsi="Arial" w:cs="Arial"/>
          <w:color w:val="000000" w:themeColor="text1"/>
          <w:sz w:val="24"/>
          <w:szCs w:val="24"/>
        </w:rPr>
        <w:t xml:space="preserve">relationships and bonds in early years as children </w:t>
      </w:r>
      <w:r w:rsidR="005472C7" w:rsidRPr="00D46A74">
        <w:rPr>
          <w:rFonts w:ascii="Arial" w:hAnsi="Arial" w:cs="Arial"/>
          <w:color w:val="000000" w:themeColor="text1"/>
          <w:sz w:val="24"/>
          <w:szCs w:val="24"/>
        </w:rPr>
        <w:t>can develop emotiona</w:t>
      </w:r>
      <w:r w:rsidR="00BC4009" w:rsidRPr="00D46A74">
        <w:rPr>
          <w:rFonts w:ascii="Arial" w:hAnsi="Arial" w:cs="Arial"/>
          <w:color w:val="000000" w:themeColor="text1"/>
          <w:sz w:val="24"/>
          <w:szCs w:val="24"/>
        </w:rPr>
        <w:t>l</w:t>
      </w:r>
      <w:r w:rsidR="005472C7" w:rsidRPr="00D46A74">
        <w:rPr>
          <w:rFonts w:ascii="Arial" w:hAnsi="Arial" w:cs="Arial"/>
          <w:color w:val="000000" w:themeColor="text1"/>
          <w:sz w:val="24"/>
          <w:szCs w:val="24"/>
        </w:rPr>
        <w:t>l</w:t>
      </w:r>
      <w:r w:rsidR="00BC4009" w:rsidRPr="00D46A74">
        <w:rPr>
          <w:rFonts w:ascii="Arial" w:hAnsi="Arial" w:cs="Arial"/>
          <w:color w:val="000000" w:themeColor="text1"/>
          <w:sz w:val="24"/>
          <w:szCs w:val="24"/>
        </w:rPr>
        <w:t xml:space="preserve">y </w:t>
      </w:r>
      <w:r w:rsidR="005472C7" w:rsidRPr="00D46A74">
        <w:rPr>
          <w:rFonts w:ascii="Arial" w:hAnsi="Arial" w:cs="Arial"/>
          <w:color w:val="000000" w:themeColor="text1"/>
          <w:sz w:val="24"/>
          <w:szCs w:val="24"/>
        </w:rPr>
        <w:t>through literacy and communication.</w:t>
      </w:r>
      <w:r w:rsidR="00F83AA4" w:rsidRPr="00D46A74">
        <w:rPr>
          <w:rFonts w:ascii="Arial" w:hAnsi="Arial" w:cs="Arial"/>
          <w:color w:val="000000" w:themeColor="text1"/>
          <w:sz w:val="24"/>
          <w:szCs w:val="24"/>
        </w:rPr>
        <w:t xml:space="preserve"> Baker</w:t>
      </w:r>
      <w:r w:rsidR="001317A8" w:rsidRPr="00D46A74">
        <w:rPr>
          <w:rFonts w:ascii="Arial" w:hAnsi="Arial" w:cs="Arial"/>
          <w:color w:val="000000" w:themeColor="text1"/>
          <w:sz w:val="24"/>
          <w:szCs w:val="24"/>
        </w:rPr>
        <w:t xml:space="preserve"> et </w:t>
      </w:r>
      <w:r w:rsidR="00BC4009" w:rsidRPr="00D46A74">
        <w:rPr>
          <w:rFonts w:ascii="Arial" w:hAnsi="Arial" w:cs="Arial"/>
          <w:color w:val="000000" w:themeColor="text1"/>
          <w:sz w:val="24"/>
          <w:szCs w:val="24"/>
        </w:rPr>
        <w:t>al, (</w:t>
      </w:r>
      <w:r w:rsidR="00F83AA4" w:rsidRPr="00D46A74">
        <w:rPr>
          <w:rFonts w:ascii="Arial" w:hAnsi="Arial" w:cs="Arial"/>
          <w:color w:val="000000" w:themeColor="text1"/>
          <w:sz w:val="24"/>
          <w:szCs w:val="24"/>
        </w:rPr>
        <w:t>2017</w:t>
      </w:r>
      <w:r w:rsidR="00B27B38" w:rsidRPr="00D46A74">
        <w:rPr>
          <w:rFonts w:ascii="Arial" w:hAnsi="Arial" w:cs="Arial"/>
          <w:color w:val="000000" w:themeColor="text1"/>
          <w:sz w:val="24"/>
          <w:szCs w:val="24"/>
        </w:rPr>
        <w:t xml:space="preserve">) article </w:t>
      </w:r>
      <w:r w:rsidR="00BC4009" w:rsidRPr="00D46A74">
        <w:rPr>
          <w:rFonts w:ascii="Arial" w:hAnsi="Arial" w:cs="Arial"/>
          <w:color w:val="000000" w:themeColor="text1"/>
          <w:sz w:val="24"/>
          <w:szCs w:val="24"/>
        </w:rPr>
        <w:t xml:space="preserve">provides link for </w:t>
      </w:r>
      <w:r w:rsidR="00FF1994" w:rsidRPr="00D46A74">
        <w:rPr>
          <w:rFonts w:ascii="Arial" w:hAnsi="Arial" w:cs="Arial"/>
          <w:color w:val="000000" w:themeColor="text1"/>
          <w:sz w:val="24"/>
          <w:szCs w:val="24"/>
        </w:rPr>
        <w:t xml:space="preserve">example telling,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reading,</w:t>
      </w:r>
      <w:r w:rsidR="00FF1994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sharing books</w:t>
      </w:r>
      <w:r w:rsidR="00683B01" w:rsidRPr="00D46A74">
        <w:rPr>
          <w:rFonts w:ascii="Arial" w:hAnsi="Arial" w:cs="Arial"/>
          <w:color w:val="000000" w:themeColor="text1"/>
          <w:sz w:val="24"/>
          <w:szCs w:val="24"/>
        </w:rPr>
        <w:t xml:space="preserve"> with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each other</w:t>
      </w:r>
      <w:r w:rsidR="00683B01" w:rsidRPr="00D46A74">
        <w:rPr>
          <w:rFonts w:ascii="Arial" w:hAnsi="Arial" w:cs="Arial"/>
          <w:color w:val="000000" w:themeColor="text1"/>
          <w:sz w:val="24"/>
          <w:szCs w:val="24"/>
        </w:rPr>
        <w:t xml:space="preserve"> which will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enhance</w:t>
      </w:r>
      <w:r w:rsidR="00683B01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build trust. </w:t>
      </w:r>
      <w:r w:rsidR="00F34CE7" w:rsidRPr="00D46A74">
        <w:rPr>
          <w:rFonts w:ascii="Arial" w:hAnsi="Arial" w:cs="Arial"/>
          <w:color w:val="000000" w:themeColor="text1"/>
          <w:sz w:val="24"/>
          <w:szCs w:val="24"/>
        </w:rPr>
        <w:t xml:space="preserve">In addition,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Storytelling</w:t>
      </w:r>
      <w:r w:rsidR="000854A8" w:rsidRPr="00D46A74">
        <w:rPr>
          <w:rFonts w:ascii="Arial" w:hAnsi="Arial" w:cs="Arial"/>
          <w:color w:val="000000" w:themeColor="text1"/>
          <w:sz w:val="24"/>
          <w:szCs w:val="24"/>
        </w:rPr>
        <w:t xml:space="preserve"> is a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beneficial</w:t>
      </w:r>
      <w:r w:rsidR="000854A8" w:rsidRPr="00D46A74">
        <w:rPr>
          <w:rFonts w:ascii="Arial" w:hAnsi="Arial" w:cs="Arial"/>
          <w:color w:val="000000" w:themeColor="text1"/>
          <w:sz w:val="24"/>
          <w:szCs w:val="24"/>
        </w:rPr>
        <w:t xml:space="preserve"> way </w:t>
      </w:r>
      <w:r w:rsidR="006A2B91" w:rsidRPr="00D46A74">
        <w:rPr>
          <w:rFonts w:ascii="Arial" w:hAnsi="Arial" w:cs="Arial"/>
          <w:color w:val="000000" w:themeColor="text1"/>
          <w:sz w:val="24"/>
          <w:szCs w:val="24"/>
        </w:rPr>
        <w:t>to use as a</w:t>
      </w:r>
      <w:r w:rsidR="000854A8" w:rsidRPr="00D46A74">
        <w:rPr>
          <w:rFonts w:ascii="Arial" w:hAnsi="Arial" w:cs="Arial"/>
          <w:color w:val="000000" w:themeColor="text1"/>
          <w:sz w:val="24"/>
          <w:szCs w:val="24"/>
        </w:rPr>
        <w:t xml:space="preserve"> technique to develop relationships as</w:t>
      </w:r>
      <w:r w:rsidR="00406493" w:rsidRPr="00D46A74">
        <w:rPr>
          <w:rFonts w:ascii="Arial" w:hAnsi="Arial" w:cs="Arial"/>
          <w:color w:val="000000" w:themeColor="text1"/>
          <w:sz w:val="24"/>
          <w:szCs w:val="24"/>
        </w:rPr>
        <w:t xml:space="preserve"> children experience fun,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creativity</w:t>
      </w:r>
      <w:r w:rsidR="00406493" w:rsidRPr="00D46A74">
        <w:rPr>
          <w:rFonts w:ascii="Arial" w:hAnsi="Arial" w:cs="Arial"/>
          <w:color w:val="000000" w:themeColor="text1"/>
          <w:sz w:val="24"/>
          <w:szCs w:val="24"/>
        </w:rPr>
        <w:t xml:space="preserve">, role play and imagination whilst in a story telling </w:t>
      </w:r>
      <w:r w:rsidR="00714754" w:rsidRPr="00D46A74">
        <w:rPr>
          <w:rFonts w:ascii="Arial" w:hAnsi="Arial" w:cs="Arial"/>
          <w:color w:val="000000" w:themeColor="text1"/>
          <w:sz w:val="24"/>
          <w:szCs w:val="24"/>
        </w:rPr>
        <w:t xml:space="preserve">environment. The </w:t>
      </w:r>
      <w:r w:rsidR="0082302B" w:rsidRPr="00D46A74">
        <w:rPr>
          <w:rFonts w:ascii="Arial" w:hAnsi="Arial" w:cs="Arial"/>
          <w:color w:val="000000" w:themeColor="text1"/>
          <w:sz w:val="24"/>
          <w:szCs w:val="24"/>
        </w:rPr>
        <w:t xml:space="preserve">practitioner during </w:t>
      </w:r>
      <w:r w:rsidR="00F26376" w:rsidRPr="00D46A74">
        <w:rPr>
          <w:rFonts w:ascii="Arial" w:hAnsi="Arial" w:cs="Arial"/>
          <w:color w:val="000000" w:themeColor="text1"/>
          <w:sz w:val="24"/>
          <w:szCs w:val="24"/>
        </w:rPr>
        <w:t xml:space="preserve">the story telling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activity demonstrated</w:t>
      </w:r>
      <w:r w:rsidR="00F26376" w:rsidRPr="00D46A74">
        <w:rPr>
          <w:rFonts w:ascii="Arial" w:hAnsi="Arial" w:cs="Arial"/>
          <w:color w:val="000000" w:themeColor="text1"/>
          <w:sz w:val="24"/>
          <w:szCs w:val="24"/>
        </w:rPr>
        <w:t xml:space="preserve"> connections in different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forms</w:t>
      </w:r>
      <w:r w:rsidR="00F26376" w:rsidRPr="00D46A74">
        <w:rPr>
          <w:rFonts w:ascii="Arial" w:hAnsi="Arial" w:cs="Arial"/>
          <w:color w:val="000000" w:themeColor="text1"/>
          <w:sz w:val="24"/>
          <w:szCs w:val="24"/>
        </w:rPr>
        <w:t xml:space="preserve"> to enhance the feeling of making a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relationship</w:t>
      </w:r>
      <w:r w:rsidR="00F26376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for</w:t>
      </w:r>
      <w:r w:rsidR="00F26376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example</w:t>
      </w:r>
      <w:r w:rsidR="00F26376" w:rsidRPr="00D46A74">
        <w:rPr>
          <w:rFonts w:ascii="Arial" w:hAnsi="Arial" w:cs="Arial"/>
          <w:color w:val="000000" w:themeColor="text1"/>
          <w:sz w:val="24"/>
          <w:szCs w:val="24"/>
        </w:rPr>
        <w:t>, using names</w:t>
      </w:r>
      <w:r w:rsidR="00B87690" w:rsidRPr="00D46A74">
        <w:rPr>
          <w:rFonts w:ascii="Arial" w:hAnsi="Arial" w:cs="Arial"/>
          <w:color w:val="000000" w:themeColor="text1"/>
          <w:sz w:val="24"/>
          <w:szCs w:val="24"/>
        </w:rPr>
        <w:t xml:space="preserve">, asking certain children to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answer</w:t>
      </w:r>
      <w:r w:rsidR="00B87690" w:rsidRPr="00D46A74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proofErr w:type="gramStart"/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question</w:t>
      </w:r>
      <w:proofErr w:type="gramEnd"/>
      <w:r w:rsidR="00B87690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using</w:t>
      </w:r>
      <w:r w:rsidR="00B87690" w:rsidRPr="00D46A74">
        <w:rPr>
          <w:rFonts w:ascii="Arial" w:hAnsi="Arial" w:cs="Arial"/>
          <w:color w:val="000000" w:themeColor="text1"/>
          <w:sz w:val="24"/>
          <w:szCs w:val="24"/>
        </w:rPr>
        <w:t xml:space="preserve"> promoting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techniques</w:t>
      </w:r>
      <w:r w:rsidR="00B87690" w:rsidRPr="00D46A7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C74EEB" w:rsidRPr="00D46A74">
        <w:rPr>
          <w:rFonts w:ascii="Arial" w:hAnsi="Arial" w:cs="Arial"/>
          <w:color w:val="000000" w:themeColor="text1"/>
          <w:sz w:val="24"/>
          <w:szCs w:val="24"/>
        </w:rPr>
        <w:t xml:space="preserve">This shows to children that you are using individual methods </w:t>
      </w:r>
      <w:r w:rsidR="006F7334" w:rsidRPr="00D46A74">
        <w:rPr>
          <w:rFonts w:ascii="Arial" w:hAnsi="Arial" w:cs="Arial"/>
          <w:color w:val="000000" w:themeColor="text1"/>
          <w:sz w:val="24"/>
          <w:szCs w:val="24"/>
        </w:rPr>
        <w:t xml:space="preserve">to try and make a connection to get to know them. </w:t>
      </w:r>
      <w:r w:rsidR="007C1418" w:rsidRPr="00D46A74">
        <w:rPr>
          <w:rFonts w:ascii="Arial" w:hAnsi="Arial" w:cs="Arial"/>
          <w:color w:val="000000" w:themeColor="text1"/>
          <w:sz w:val="24"/>
          <w:szCs w:val="24"/>
        </w:rPr>
        <w:t xml:space="preserve">In line with </w:t>
      </w:r>
      <w:r w:rsidR="00B72379" w:rsidRPr="00D46A74">
        <w:rPr>
          <w:rFonts w:ascii="Arial" w:hAnsi="Arial" w:cs="Arial"/>
          <w:color w:val="000000" w:themeColor="text1"/>
          <w:sz w:val="24"/>
          <w:szCs w:val="24"/>
        </w:rPr>
        <w:t xml:space="preserve">Sharpe </w:t>
      </w:r>
      <w:r w:rsidR="007C1418" w:rsidRPr="00D46A74">
        <w:rPr>
          <w:rFonts w:ascii="Arial" w:hAnsi="Arial" w:cs="Arial"/>
          <w:color w:val="000000" w:themeColor="text1"/>
          <w:sz w:val="24"/>
          <w:szCs w:val="24"/>
        </w:rPr>
        <w:t>(</w:t>
      </w:r>
      <w:r w:rsidR="00B72379" w:rsidRPr="00D46A74">
        <w:rPr>
          <w:rFonts w:ascii="Arial" w:hAnsi="Arial" w:cs="Arial"/>
          <w:color w:val="000000" w:themeColor="text1"/>
          <w:sz w:val="24"/>
          <w:szCs w:val="24"/>
        </w:rPr>
        <w:t>2013</w:t>
      </w:r>
      <w:r w:rsidR="007C1418" w:rsidRPr="00D46A74">
        <w:rPr>
          <w:rFonts w:ascii="Arial" w:hAnsi="Arial" w:cs="Arial"/>
          <w:color w:val="000000" w:themeColor="text1"/>
          <w:sz w:val="24"/>
          <w:szCs w:val="24"/>
        </w:rPr>
        <w:t xml:space="preserve">) study this will make them feel valued, respected and that </w:t>
      </w:r>
      <w:r w:rsidR="00D97F6B" w:rsidRPr="00D46A74">
        <w:rPr>
          <w:rFonts w:ascii="Arial" w:hAnsi="Arial" w:cs="Arial"/>
          <w:color w:val="000000" w:themeColor="text1"/>
          <w:sz w:val="24"/>
          <w:szCs w:val="24"/>
        </w:rPr>
        <w:t>you are considering</w:t>
      </w:r>
      <w:r w:rsidR="007C1418" w:rsidRPr="00D46A74">
        <w:rPr>
          <w:rFonts w:ascii="Arial" w:hAnsi="Arial" w:cs="Arial"/>
          <w:color w:val="000000" w:themeColor="text1"/>
          <w:sz w:val="24"/>
          <w:szCs w:val="24"/>
        </w:rPr>
        <w:t xml:space="preserve"> their ideas and thoughts. </w:t>
      </w:r>
    </w:p>
    <w:p w14:paraId="114151F4" w14:textId="11F1BED5" w:rsidR="00E35874" w:rsidRPr="00D46A74" w:rsidRDefault="00E35874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B19E658" w14:textId="77E6F08A" w:rsidR="00135B0A" w:rsidRPr="00D46A74" w:rsidRDefault="00E35874">
      <w:pPr>
        <w:rPr>
          <w:rFonts w:ascii="Arial" w:hAnsi="Arial" w:cs="Arial"/>
          <w:color w:val="000000" w:themeColor="text1"/>
          <w:sz w:val="24"/>
          <w:szCs w:val="24"/>
        </w:rPr>
      </w:pPr>
      <w:r w:rsidRPr="00D46A74">
        <w:rPr>
          <w:rFonts w:ascii="Arial" w:hAnsi="Arial" w:cs="Arial"/>
          <w:color w:val="000000" w:themeColor="text1"/>
          <w:sz w:val="24"/>
          <w:szCs w:val="24"/>
        </w:rPr>
        <w:t>As reported by</w:t>
      </w:r>
      <w:r w:rsidR="003E5FFE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72F90" w:rsidRPr="00D46A74">
        <w:rPr>
          <w:rFonts w:ascii="Arial" w:hAnsi="Arial" w:cs="Arial"/>
          <w:color w:val="000000" w:themeColor="text1"/>
          <w:sz w:val="24"/>
          <w:szCs w:val="24"/>
        </w:rPr>
        <w:t xml:space="preserve">Houston, et al </w:t>
      </w:r>
      <w:r w:rsidR="00F0181B" w:rsidRPr="00D46A74">
        <w:rPr>
          <w:rFonts w:ascii="Arial" w:hAnsi="Arial" w:cs="Arial"/>
          <w:color w:val="000000" w:themeColor="text1"/>
          <w:sz w:val="24"/>
          <w:szCs w:val="24"/>
        </w:rPr>
        <w:t>(</w:t>
      </w:r>
      <w:r w:rsidR="00572F90" w:rsidRPr="00D46A74">
        <w:rPr>
          <w:rFonts w:ascii="Arial" w:hAnsi="Arial" w:cs="Arial"/>
          <w:color w:val="000000" w:themeColor="text1"/>
          <w:sz w:val="24"/>
          <w:szCs w:val="24"/>
        </w:rPr>
        <w:t>2014</w:t>
      </w:r>
      <w:r w:rsidR="00F0181B" w:rsidRPr="00D46A74">
        <w:rPr>
          <w:rFonts w:ascii="Arial" w:hAnsi="Arial" w:cs="Arial"/>
          <w:color w:val="000000" w:themeColor="text1"/>
          <w:sz w:val="24"/>
          <w:szCs w:val="24"/>
        </w:rPr>
        <w:t>) and</w:t>
      </w:r>
      <w:r w:rsidR="005B0B0A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5B0B0A" w:rsidRPr="00D46A74">
        <w:rPr>
          <w:rFonts w:ascii="Arial" w:hAnsi="Arial" w:cs="Arial"/>
          <w:color w:val="000000" w:themeColor="text1"/>
          <w:sz w:val="24"/>
          <w:szCs w:val="24"/>
        </w:rPr>
        <w:t>Bastelica</w:t>
      </w:r>
      <w:proofErr w:type="spellEnd"/>
      <w:r w:rsidR="005B0B0A" w:rsidRPr="00D46A74">
        <w:rPr>
          <w:rFonts w:ascii="Arial" w:hAnsi="Arial" w:cs="Arial"/>
          <w:color w:val="000000" w:themeColor="text1"/>
          <w:sz w:val="24"/>
          <w:szCs w:val="24"/>
        </w:rPr>
        <w:t>,</w:t>
      </w:r>
      <w:r w:rsidR="003E5FFE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B0B0A" w:rsidRPr="00D46A74">
        <w:rPr>
          <w:rFonts w:ascii="Arial" w:hAnsi="Arial" w:cs="Arial"/>
          <w:color w:val="000000" w:themeColor="text1"/>
          <w:sz w:val="24"/>
          <w:szCs w:val="24"/>
        </w:rPr>
        <w:t>et al</w:t>
      </w:r>
      <w:r w:rsidR="003E5FFE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757D6" w:rsidRPr="00D46A74">
        <w:rPr>
          <w:rFonts w:ascii="Arial" w:hAnsi="Arial" w:cs="Arial"/>
          <w:color w:val="000000" w:themeColor="text1"/>
          <w:sz w:val="24"/>
          <w:szCs w:val="24"/>
        </w:rPr>
        <w:t>(2021)</w:t>
      </w:r>
      <w:r w:rsidR="008B0C48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0181B" w:rsidRPr="00D46A74">
        <w:rPr>
          <w:rFonts w:ascii="Arial" w:hAnsi="Arial" w:cs="Arial"/>
          <w:color w:val="000000" w:themeColor="text1"/>
          <w:sz w:val="24"/>
          <w:szCs w:val="24"/>
        </w:rPr>
        <w:t xml:space="preserve">story telling can demonstrate and help to further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children’s</w:t>
      </w:r>
      <w:r w:rsidR="00F0181B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brain</w:t>
      </w:r>
      <w:r w:rsidR="00F0181B" w:rsidRPr="00D46A74">
        <w:rPr>
          <w:rFonts w:ascii="Arial" w:hAnsi="Arial" w:cs="Arial"/>
          <w:color w:val="000000" w:themeColor="text1"/>
          <w:sz w:val="24"/>
          <w:szCs w:val="24"/>
        </w:rPr>
        <w:t xml:space="preserve"> development, </w:t>
      </w:r>
      <w:r w:rsidR="005B0839" w:rsidRPr="00D46A74">
        <w:rPr>
          <w:rFonts w:ascii="Arial" w:hAnsi="Arial" w:cs="Arial"/>
          <w:color w:val="000000" w:themeColor="text1"/>
          <w:sz w:val="24"/>
          <w:szCs w:val="24"/>
        </w:rPr>
        <w:t xml:space="preserve">in this case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meeting</w:t>
      </w:r>
      <w:r w:rsidR="005B0839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gramStart"/>
      <w:r w:rsidR="005B0839" w:rsidRPr="00D46A74">
        <w:rPr>
          <w:rFonts w:ascii="Arial" w:hAnsi="Arial" w:cs="Arial"/>
          <w:color w:val="000000" w:themeColor="text1"/>
          <w:sz w:val="24"/>
          <w:szCs w:val="24"/>
        </w:rPr>
        <w:t>all of</w:t>
      </w:r>
      <w:proofErr w:type="gramEnd"/>
      <w:r w:rsidR="005B0839" w:rsidRPr="00D46A74">
        <w:rPr>
          <w:rFonts w:ascii="Arial" w:hAnsi="Arial" w:cs="Arial"/>
          <w:color w:val="000000" w:themeColor="text1"/>
          <w:sz w:val="24"/>
          <w:szCs w:val="24"/>
        </w:rPr>
        <w:t xml:space="preserve"> their individual areas of development for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example</w:t>
      </w:r>
      <w:r w:rsidR="005B0839" w:rsidRPr="00D46A74">
        <w:rPr>
          <w:rFonts w:ascii="Arial" w:hAnsi="Arial" w:cs="Arial"/>
          <w:color w:val="000000" w:themeColor="text1"/>
          <w:sz w:val="24"/>
          <w:szCs w:val="24"/>
        </w:rPr>
        <w:t xml:space="preserve">, cognitive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function</w:t>
      </w:r>
      <w:r w:rsidR="005B0839" w:rsidRPr="00D46A74">
        <w:rPr>
          <w:rFonts w:ascii="Arial" w:hAnsi="Arial" w:cs="Arial"/>
          <w:color w:val="000000" w:themeColor="text1"/>
          <w:sz w:val="24"/>
          <w:szCs w:val="24"/>
        </w:rPr>
        <w:t>, emotional development</w:t>
      </w:r>
      <w:r w:rsidR="00D95D3A" w:rsidRPr="00D46A74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 w:rsidR="005B0839" w:rsidRPr="00D46A74">
        <w:rPr>
          <w:rFonts w:ascii="Arial" w:hAnsi="Arial" w:cs="Arial"/>
          <w:color w:val="000000" w:themeColor="text1"/>
          <w:sz w:val="24"/>
          <w:szCs w:val="24"/>
        </w:rPr>
        <w:t xml:space="preserve"> social development</w:t>
      </w:r>
      <w:r w:rsidR="00D95D3A" w:rsidRPr="00D46A7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="00DE3792" w:rsidRPr="00D46A74">
        <w:rPr>
          <w:rFonts w:ascii="Arial" w:hAnsi="Arial" w:cs="Arial"/>
          <w:color w:val="000000" w:themeColor="text1"/>
          <w:sz w:val="24"/>
          <w:szCs w:val="24"/>
        </w:rPr>
        <w:t>Jalongo</w:t>
      </w:r>
      <w:proofErr w:type="spellEnd"/>
      <w:r w:rsidR="008B0C48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01C2E" w:rsidRPr="00D46A74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proofErr w:type="spellStart"/>
      <w:r w:rsidR="00601C2E" w:rsidRPr="00D46A74">
        <w:rPr>
          <w:rFonts w:ascii="Arial" w:hAnsi="Arial" w:cs="Arial"/>
          <w:color w:val="000000" w:themeColor="text1"/>
          <w:sz w:val="24"/>
          <w:szCs w:val="24"/>
        </w:rPr>
        <w:t>Sobolak</w:t>
      </w:r>
      <w:proofErr w:type="spellEnd"/>
      <w:r w:rsidR="008B0C48" w:rsidRPr="00D46A74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AB1FF6" w:rsidRPr="00D46A74">
        <w:rPr>
          <w:rFonts w:ascii="Arial" w:hAnsi="Arial" w:cs="Arial"/>
          <w:color w:val="000000" w:themeColor="text1"/>
          <w:sz w:val="24"/>
          <w:szCs w:val="24"/>
        </w:rPr>
        <w:t>2011</w:t>
      </w:r>
      <w:r w:rsidR="008B0C48" w:rsidRPr="00D46A74">
        <w:rPr>
          <w:rFonts w:ascii="Arial" w:hAnsi="Arial" w:cs="Arial"/>
          <w:color w:val="000000" w:themeColor="text1"/>
          <w:sz w:val="24"/>
          <w:szCs w:val="24"/>
        </w:rPr>
        <w:t>)</w:t>
      </w:r>
      <w:r w:rsidR="00D95D3A" w:rsidRPr="00D46A74">
        <w:rPr>
          <w:rFonts w:ascii="Arial" w:hAnsi="Arial" w:cs="Arial"/>
          <w:color w:val="000000" w:themeColor="text1"/>
          <w:sz w:val="24"/>
          <w:szCs w:val="24"/>
        </w:rPr>
        <w:t xml:space="preserve"> expands by presenting that reading and shar</w:t>
      </w:r>
      <w:r w:rsidR="00F53C8D" w:rsidRPr="00D46A74">
        <w:rPr>
          <w:rFonts w:ascii="Arial" w:hAnsi="Arial" w:cs="Arial"/>
          <w:color w:val="000000" w:themeColor="text1"/>
          <w:sz w:val="24"/>
          <w:szCs w:val="24"/>
        </w:rPr>
        <w:t xml:space="preserve">ing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stories</w:t>
      </w:r>
      <w:r w:rsidR="00F53C8D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regularly</w:t>
      </w:r>
      <w:r w:rsidR="00F53C8D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with</w:t>
      </w:r>
      <w:r w:rsidR="00F53C8D" w:rsidRPr="00D46A74">
        <w:rPr>
          <w:rFonts w:ascii="Arial" w:hAnsi="Arial" w:cs="Arial"/>
          <w:color w:val="000000" w:themeColor="text1"/>
          <w:sz w:val="24"/>
          <w:szCs w:val="24"/>
        </w:rPr>
        <w:t xml:space="preserve"> early years stimulates optimal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patterns</w:t>
      </w:r>
      <w:r w:rsidR="00F53C8D" w:rsidRPr="00D46A74">
        <w:rPr>
          <w:rFonts w:ascii="Arial" w:hAnsi="Arial" w:cs="Arial"/>
          <w:color w:val="000000" w:themeColor="text1"/>
          <w:sz w:val="24"/>
          <w:szCs w:val="24"/>
        </w:rPr>
        <w:t xml:space="preserve"> of brain development, this promotes strong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building</w:t>
      </w:r>
      <w:r w:rsidR="00512BA9" w:rsidRPr="00D46A74">
        <w:rPr>
          <w:rFonts w:ascii="Arial" w:hAnsi="Arial" w:cs="Arial"/>
          <w:color w:val="000000" w:themeColor="text1"/>
          <w:sz w:val="24"/>
          <w:szCs w:val="24"/>
        </w:rPr>
        <w:t xml:space="preserve"> of pathways in the brain and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builds</w:t>
      </w:r>
      <w:r w:rsidR="00512BA9" w:rsidRPr="00D46A74">
        <w:rPr>
          <w:rFonts w:ascii="Arial" w:hAnsi="Arial" w:cs="Arial"/>
          <w:color w:val="000000" w:themeColor="text1"/>
          <w:sz w:val="24"/>
          <w:szCs w:val="24"/>
        </w:rPr>
        <w:t xml:space="preserve"> language,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literacy,</w:t>
      </w:r>
      <w:r w:rsidR="004878E5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bookmarkStart w:id="0" w:name="_Hlk96283185"/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performance</w:t>
      </w:r>
      <w:r w:rsidR="004F1BA1" w:rsidRPr="00D46A74">
        <w:rPr>
          <w:rFonts w:ascii="Arial" w:hAnsi="Arial" w:cs="Arial"/>
          <w:color w:val="000000" w:themeColor="text1"/>
          <w:sz w:val="24"/>
          <w:szCs w:val="24"/>
        </w:rPr>
        <w:t xml:space="preserve">. As presented in the activity the practitioner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chooses</w:t>
      </w:r>
      <w:r w:rsidR="004F1BA1" w:rsidRPr="00D46A74">
        <w:rPr>
          <w:rFonts w:ascii="Arial" w:hAnsi="Arial" w:cs="Arial"/>
          <w:color w:val="000000" w:themeColor="text1"/>
          <w:sz w:val="24"/>
          <w:szCs w:val="24"/>
        </w:rPr>
        <w:t xml:space="preserve"> a stimulating story by the same author </w:t>
      </w:r>
      <w:r w:rsidR="00C173B7" w:rsidRPr="00D46A74">
        <w:rPr>
          <w:rFonts w:ascii="Arial" w:hAnsi="Arial" w:cs="Arial"/>
          <w:color w:val="000000" w:themeColor="text1"/>
          <w:sz w:val="24"/>
          <w:szCs w:val="24"/>
        </w:rPr>
        <w:t xml:space="preserve">which uses the same type </w:t>
      </w:r>
      <w:r w:rsidR="00567A15" w:rsidRPr="00D46A74">
        <w:rPr>
          <w:rFonts w:ascii="Arial" w:hAnsi="Arial" w:cs="Arial"/>
          <w:color w:val="000000" w:themeColor="text1"/>
          <w:sz w:val="24"/>
          <w:szCs w:val="24"/>
        </w:rPr>
        <w:t>o</w:t>
      </w:r>
      <w:r w:rsidR="00C173B7" w:rsidRPr="00D46A74">
        <w:rPr>
          <w:rFonts w:ascii="Arial" w:hAnsi="Arial" w:cs="Arial"/>
          <w:color w:val="000000" w:themeColor="text1"/>
          <w:sz w:val="24"/>
          <w:szCs w:val="24"/>
        </w:rPr>
        <w:t xml:space="preserve">f text and sentence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structure, in</w:t>
      </w:r>
      <w:r w:rsidR="00C173B7" w:rsidRPr="00D46A74">
        <w:rPr>
          <w:rFonts w:ascii="Arial" w:hAnsi="Arial" w:cs="Arial"/>
          <w:color w:val="000000" w:themeColor="text1"/>
          <w:sz w:val="24"/>
          <w:szCs w:val="24"/>
        </w:rPr>
        <w:t xml:space="preserve"> correspondence with</w:t>
      </w:r>
      <w:r w:rsidR="00892DFE" w:rsidRPr="00D46A74">
        <w:rPr>
          <w:rFonts w:ascii="Arial" w:hAnsi="Arial" w:cs="Arial"/>
          <w:sz w:val="24"/>
          <w:szCs w:val="24"/>
        </w:rPr>
        <w:t xml:space="preserve"> </w:t>
      </w:r>
      <w:r w:rsidR="00892DFE" w:rsidRPr="00D46A74">
        <w:rPr>
          <w:rFonts w:ascii="Arial" w:hAnsi="Arial" w:cs="Arial"/>
          <w:color w:val="000000" w:themeColor="text1"/>
          <w:sz w:val="24"/>
          <w:szCs w:val="24"/>
        </w:rPr>
        <w:t>Marsh</w:t>
      </w:r>
      <w:r w:rsidR="00892DFE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92DFE" w:rsidRPr="00D46A74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proofErr w:type="spellStart"/>
      <w:r w:rsidR="00892DFE" w:rsidRPr="00D46A74">
        <w:rPr>
          <w:rFonts w:ascii="Arial" w:hAnsi="Arial" w:cs="Arial"/>
          <w:color w:val="000000" w:themeColor="text1"/>
          <w:sz w:val="24"/>
          <w:szCs w:val="24"/>
        </w:rPr>
        <w:t>Hallet</w:t>
      </w:r>
      <w:proofErr w:type="spellEnd"/>
      <w:r w:rsidR="00892DFE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92DFE" w:rsidRPr="00D46A74">
        <w:rPr>
          <w:rFonts w:ascii="Arial" w:hAnsi="Arial" w:cs="Arial"/>
          <w:color w:val="000000" w:themeColor="text1"/>
          <w:sz w:val="24"/>
          <w:szCs w:val="24"/>
        </w:rPr>
        <w:t xml:space="preserve">(2008) </w:t>
      </w:r>
      <w:r w:rsidR="00C173B7" w:rsidRPr="00D46A74">
        <w:rPr>
          <w:rFonts w:ascii="Arial" w:hAnsi="Arial" w:cs="Arial"/>
          <w:color w:val="000000" w:themeColor="text1"/>
          <w:sz w:val="24"/>
          <w:szCs w:val="24"/>
        </w:rPr>
        <w:t>study</w:t>
      </w:r>
      <w:r w:rsidR="009D645D" w:rsidRPr="00D46A74">
        <w:rPr>
          <w:rFonts w:ascii="Arial" w:hAnsi="Arial" w:cs="Arial"/>
          <w:color w:val="000000" w:themeColor="text1"/>
          <w:sz w:val="24"/>
          <w:szCs w:val="24"/>
        </w:rPr>
        <w:t>,</w:t>
      </w:r>
      <w:r w:rsidR="00C173B7" w:rsidRPr="00D46A74">
        <w:rPr>
          <w:rFonts w:ascii="Arial" w:hAnsi="Arial" w:cs="Arial"/>
          <w:color w:val="000000" w:themeColor="text1"/>
          <w:sz w:val="24"/>
          <w:szCs w:val="24"/>
        </w:rPr>
        <w:t xml:space="preserve"> children repeating the same words</w:t>
      </w:r>
      <w:r w:rsidR="00AD64B4" w:rsidRPr="00D46A74">
        <w:rPr>
          <w:rFonts w:ascii="Arial" w:hAnsi="Arial" w:cs="Arial"/>
          <w:color w:val="000000" w:themeColor="text1"/>
          <w:sz w:val="24"/>
          <w:szCs w:val="24"/>
        </w:rPr>
        <w:t xml:space="preserve">, allows the child to form an understanding </w:t>
      </w:r>
      <w:r w:rsidR="00F963EE" w:rsidRPr="00D46A74">
        <w:rPr>
          <w:rFonts w:ascii="Arial" w:hAnsi="Arial" w:cs="Arial"/>
          <w:color w:val="000000" w:themeColor="text1"/>
          <w:sz w:val="24"/>
          <w:szCs w:val="24"/>
        </w:rPr>
        <w:t>of</w:t>
      </w:r>
      <w:r w:rsidR="00AD64B4" w:rsidRPr="00D46A74">
        <w:rPr>
          <w:rFonts w:ascii="Arial" w:hAnsi="Arial" w:cs="Arial"/>
          <w:color w:val="000000" w:themeColor="text1"/>
          <w:sz w:val="24"/>
          <w:szCs w:val="24"/>
        </w:rPr>
        <w:t xml:space="preserve"> the word and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sentence</w:t>
      </w:r>
      <w:r w:rsidR="00AD64B4" w:rsidRPr="00D46A74">
        <w:rPr>
          <w:rFonts w:ascii="Arial" w:hAnsi="Arial" w:cs="Arial"/>
          <w:color w:val="000000" w:themeColor="text1"/>
          <w:sz w:val="24"/>
          <w:szCs w:val="24"/>
        </w:rPr>
        <w:t xml:space="preserve"> also repetition in speech assists with </w:t>
      </w:r>
      <w:r w:rsidR="00B704C5" w:rsidRPr="00D46A74">
        <w:rPr>
          <w:rFonts w:ascii="Arial" w:hAnsi="Arial" w:cs="Arial"/>
          <w:color w:val="000000" w:themeColor="text1"/>
          <w:sz w:val="24"/>
          <w:szCs w:val="24"/>
        </w:rPr>
        <w:t>language</w:t>
      </w:r>
      <w:r w:rsidR="00AD64B4" w:rsidRPr="00D46A74">
        <w:rPr>
          <w:rFonts w:ascii="Arial" w:hAnsi="Arial" w:cs="Arial"/>
          <w:color w:val="000000" w:themeColor="text1"/>
          <w:sz w:val="24"/>
          <w:szCs w:val="24"/>
        </w:rPr>
        <w:t xml:space="preserve"> acquisition. </w:t>
      </w:r>
    </w:p>
    <w:p w14:paraId="633C2DC5" w14:textId="77777777" w:rsidR="00BA590C" w:rsidRPr="00D46A74" w:rsidRDefault="00BA590C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4950D8E4" w14:textId="118AB31A" w:rsidR="0013725F" w:rsidRPr="00D46A74" w:rsidRDefault="009D645D">
      <w:pPr>
        <w:rPr>
          <w:rFonts w:ascii="Arial" w:hAnsi="Arial" w:cs="Arial"/>
          <w:color w:val="000000" w:themeColor="text1"/>
          <w:sz w:val="24"/>
          <w:szCs w:val="24"/>
        </w:rPr>
      </w:pPr>
      <w:r w:rsidRPr="00D46A74">
        <w:rPr>
          <w:rFonts w:ascii="Arial" w:hAnsi="Arial" w:cs="Arial"/>
          <w:color w:val="000000" w:themeColor="text1"/>
          <w:sz w:val="24"/>
          <w:szCs w:val="24"/>
        </w:rPr>
        <w:t>B</w:t>
      </w:r>
      <w:r w:rsidR="006909C2" w:rsidRPr="00D46A74">
        <w:rPr>
          <w:rFonts w:ascii="Arial" w:hAnsi="Arial" w:cs="Arial"/>
          <w:color w:val="000000" w:themeColor="text1"/>
          <w:sz w:val="24"/>
          <w:szCs w:val="24"/>
        </w:rPr>
        <w:t xml:space="preserve">rock and </w:t>
      </w:r>
      <w:r w:rsidRPr="00D46A74">
        <w:rPr>
          <w:rFonts w:ascii="Arial" w:hAnsi="Arial" w:cs="Arial"/>
          <w:color w:val="000000" w:themeColor="text1"/>
          <w:sz w:val="24"/>
          <w:szCs w:val="24"/>
        </w:rPr>
        <w:t>R</w:t>
      </w:r>
      <w:r w:rsidR="006909C2" w:rsidRPr="00D46A74">
        <w:rPr>
          <w:rFonts w:ascii="Arial" w:hAnsi="Arial" w:cs="Arial"/>
          <w:color w:val="000000" w:themeColor="text1"/>
          <w:sz w:val="24"/>
          <w:szCs w:val="24"/>
        </w:rPr>
        <w:t xml:space="preserve">ankin </w:t>
      </w:r>
      <w:r w:rsidRPr="00D46A74">
        <w:rPr>
          <w:rFonts w:ascii="Arial" w:hAnsi="Arial" w:cs="Arial"/>
          <w:color w:val="000000" w:themeColor="text1"/>
          <w:sz w:val="24"/>
          <w:szCs w:val="24"/>
        </w:rPr>
        <w:t>(</w:t>
      </w:r>
      <w:r w:rsidR="006909C2" w:rsidRPr="00D46A74">
        <w:rPr>
          <w:rFonts w:ascii="Arial" w:hAnsi="Arial" w:cs="Arial"/>
          <w:color w:val="000000" w:themeColor="text1"/>
          <w:sz w:val="24"/>
          <w:szCs w:val="24"/>
        </w:rPr>
        <w:t xml:space="preserve">2008) </w:t>
      </w:r>
      <w:r w:rsidR="00C04AFE" w:rsidRPr="00D46A74">
        <w:rPr>
          <w:rFonts w:ascii="Arial" w:hAnsi="Arial" w:cs="Arial"/>
          <w:color w:val="000000" w:themeColor="text1"/>
          <w:sz w:val="24"/>
          <w:szCs w:val="24"/>
        </w:rPr>
        <w:t>study</w:t>
      </w:r>
      <w:r w:rsidRPr="00D46A74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F21770" w:rsidRPr="00D46A74">
        <w:rPr>
          <w:rFonts w:ascii="Arial" w:hAnsi="Arial" w:cs="Arial"/>
          <w:color w:val="000000" w:themeColor="text1"/>
          <w:sz w:val="24"/>
          <w:szCs w:val="24"/>
        </w:rPr>
        <w:t>shows that story telling in early years using all methods can relate to promoting reading and writing to then develop</w:t>
      </w:r>
      <w:r w:rsidR="001C227B" w:rsidRPr="00D46A74">
        <w:rPr>
          <w:rFonts w:ascii="Arial" w:hAnsi="Arial" w:cs="Arial"/>
          <w:color w:val="000000" w:themeColor="text1"/>
          <w:sz w:val="24"/>
          <w:szCs w:val="24"/>
        </w:rPr>
        <w:t xml:space="preserve"> basic literacy</w:t>
      </w:r>
      <w:r w:rsidR="00200370" w:rsidRPr="00D46A74">
        <w:rPr>
          <w:rFonts w:ascii="Arial" w:hAnsi="Arial" w:cs="Arial"/>
          <w:color w:val="000000" w:themeColor="text1"/>
          <w:sz w:val="24"/>
          <w:szCs w:val="24"/>
        </w:rPr>
        <w:t>. G</w:t>
      </w:r>
      <w:r w:rsidR="002921F8" w:rsidRPr="00D46A74">
        <w:rPr>
          <w:rFonts w:ascii="Arial" w:hAnsi="Arial" w:cs="Arial"/>
          <w:color w:val="000000" w:themeColor="text1"/>
          <w:sz w:val="24"/>
          <w:szCs w:val="24"/>
        </w:rPr>
        <w:t xml:space="preserve">odwin </w:t>
      </w:r>
      <w:r w:rsidR="00200370" w:rsidRPr="00D46A74">
        <w:rPr>
          <w:rFonts w:ascii="Arial" w:hAnsi="Arial" w:cs="Arial"/>
          <w:color w:val="000000" w:themeColor="text1"/>
          <w:sz w:val="24"/>
          <w:szCs w:val="24"/>
        </w:rPr>
        <w:t>and</w:t>
      </w:r>
      <w:r w:rsidR="002921F8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00370" w:rsidRPr="00D46A74">
        <w:rPr>
          <w:rFonts w:ascii="Arial" w:hAnsi="Arial" w:cs="Arial"/>
          <w:color w:val="000000" w:themeColor="text1"/>
          <w:sz w:val="24"/>
          <w:szCs w:val="24"/>
        </w:rPr>
        <w:t>P</w:t>
      </w:r>
      <w:r w:rsidR="002921F8" w:rsidRPr="00D46A74">
        <w:rPr>
          <w:rFonts w:ascii="Arial" w:hAnsi="Arial" w:cs="Arial"/>
          <w:color w:val="000000" w:themeColor="text1"/>
          <w:sz w:val="24"/>
          <w:szCs w:val="24"/>
        </w:rPr>
        <w:t>erkins</w:t>
      </w:r>
      <w:r w:rsidR="002C725C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02471" w:rsidRPr="00D46A74">
        <w:rPr>
          <w:rFonts w:ascii="Arial" w:hAnsi="Arial" w:cs="Arial"/>
          <w:color w:val="000000" w:themeColor="text1"/>
          <w:sz w:val="24"/>
          <w:szCs w:val="24"/>
        </w:rPr>
        <w:t>(</w:t>
      </w:r>
      <w:r w:rsidR="002C725C" w:rsidRPr="00D46A74">
        <w:rPr>
          <w:rFonts w:ascii="Arial" w:hAnsi="Arial" w:cs="Arial"/>
          <w:color w:val="000000" w:themeColor="text1"/>
          <w:sz w:val="24"/>
          <w:szCs w:val="24"/>
        </w:rPr>
        <w:t>2002</w:t>
      </w:r>
      <w:r w:rsidR="001C227B" w:rsidRPr="00D46A74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proofErr w:type="gramStart"/>
      <w:r w:rsidR="001C227B" w:rsidRPr="00D46A74">
        <w:rPr>
          <w:rFonts w:ascii="Arial" w:hAnsi="Arial" w:cs="Arial"/>
          <w:color w:val="000000" w:themeColor="text1"/>
          <w:sz w:val="24"/>
          <w:szCs w:val="24"/>
        </w:rPr>
        <w:t>agrees</w:t>
      </w:r>
      <w:proofErr w:type="gramEnd"/>
      <w:r w:rsidR="001C227B" w:rsidRPr="00D46A74">
        <w:rPr>
          <w:rFonts w:ascii="Arial" w:hAnsi="Arial" w:cs="Arial"/>
          <w:color w:val="000000" w:themeColor="text1"/>
          <w:sz w:val="24"/>
          <w:szCs w:val="24"/>
        </w:rPr>
        <w:t xml:space="preserve"> that by </w:t>
      </w:r>
      <w:r w:rsidR="00C04AFE" w:rsidRPr="00D46A74">
        <w:rPr>
          <w:rFonts w:ascii="Arial" w:hAnsi="Arial" w:cs="Arial"/>
          <w:color w:val="000000" w:themeColor="text1"/>
          <w:sz w:val="24"/>
          <w:szCs w:val="24"/>
        </w:rPr>
        <w:t xml:space="preserve">storytelling </w:t>
      </w:r>
      <w:r w:rsidR="001C227B" w:rsidRPr="00D46A74">
        <w:rPr>
          <w:rFonts w:ascii="Arial" w:hAnsi="Arial" w:cs="Arial"/>
          <w:color w:val="000000" w:themeColor="text1"/>
          <w:sz w:val="24"/>
          <w:szCs w:val="24"/>
        </w:rPr>
        <w:t xml:space="preserve">children’s </w:t>
      </w:r>
      <w:r w:rsidR="00E80594" w:rsidRPr="00D46A74">
        <w:rPr>
          <w:rFonts w:ascii="Arial" w:hAnsi="Arial" w:cs="Arial"/>
          <w:color w:val="000000" w:themeColor="text1"/>
          <w:sz w:val="24"/>
          <w:szCs w:val="24"/>
        </w:rPr>
        <w:t>literacy</w:t>
      </w:r>
      <w:r w:rsidR="001C227B" w:rsidRPr="00D46A74">
        <w:rPr>
          <w:rFonts w:ascii="Arial" w:hAnsi="Arial" w:cs="Arial"/>
          <w:color w:val="000000" w:themeColor="text1"/>
          <w:sz w:val="24"/>
          <w:szCs w:val="24"/>
        </w:rPr>
        <w:t xml:space="preserve"> can improve as reading </w:t>
      </w:r>
      <w:r w:rsidR="00C04AFE" w:rsidRPr="00D46A74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1C227B" w:rsidRPr="00D46A74">
        <w:rPr>
          <w:rFonts w:ascii="Arial" w:hAnsi="Arial" w:cs="Arial"/>
          <w:color w:val="000000" w:themeColor="text1"/>
          <w:sz w:val="24"/>
          <w:szCs w:val="24"/>
        </w:rPr>
        <w:t xml:space="preserve">presenting a book can increase </w:t>
      </w:r>
      <w:r w:rsidR="00C04AFE" w:rsidRPr="00D46A74">
        <w:rPr>
          <w:rFonts w:ascii="Arial" w:hAnsi="Arial" w:cs="Arial"/>
          <w:color w:val="000000" w:themeColor="text1"/>
          <w:sz w:val="24"/>
          <w:szCs w:val="24"/>
        </w:rPr>
        <w:t>children</w:t>
      </w:r>
      <w:r w:rsidR="000C5E67" w:rsidRPr="00D46A74">
        <w:rPr>
          <w:rFonts w:ascii="Arial" w:hAnsi="Arial" w:cs="Arial"/>
          <w:color w:val="000000" w:themeColor="text1"/>
          <w:sz w:val="24"/>
          <w:szCs w:val="24"/>
        </w:rPr>
        <w:t xml:space="preserve"> ability to use language</w:t>
      </w:r>
      <w:r w:rsidR="00E14E90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E14E90" w:rsidRPr="00D46A74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explore their own experience within imaginary worlds of the stories. </w:t>
      </w:r>
      <w:r w:rsidR="00066ACD" w:rsidRPr="00D46A74">
        <w:rPr>
          <w:rFonts w:ascii="Arial" w:hAnsi="Arial" w:cs="Arial"/>
          <w:color w:val="000000" w:themeColor="text1"/>
          <w:sz w:val="24"/>
          <w:szCs w:val="24"/>
        </w:rPr>
        <w:t>(</w:t>
      </w:r>
      <w:r w:rsidR="00E976FA" w:rsidRPr="00D46A74">
        <w:rPr>
          <w:rFonts w:ascii="Arial" w:hAnsi="Arial" w:cs="Arial"/>
          <w:color w:val="000000" w:themeColor="text1"/>
          <w:sz w:val="24"/>
          <w:szCs w:val="24"/>
        </w:rPr>
        <w:t>Ma</w:t>
      </w:r>
      <w:r w:rsidR="001825A1" w:rsidRPr="00D46A74">
        <w:rPr>
          <w:rFonts w:ascii="Arial" w:hAnsi="Arial" w:cs="Arial"/>
          <w:color w:val="000000" w:themeColor="text1"/>
          <w:sz w:val="24"/>
          <w:szCs w:val="24"/>
        </w:rPr>
        <w:t xml:space="preserve"> white</w:t>
      </w:r>
      <w:r w:rsidR="00702471" w:rsidRPr="00D46A74">
        <w:rPr>
          <w:rFonts w:ascii="Arial" w:hAnsi="Arial" w:cs="Arial"/>
          <w:color w:val="000000" w:themeColor="text1"/>
          <w:sz w:val="24"/>
          <w:szCs w:val="24"/>
        </w:rPr>
        <w:t>h</w:t>
      </w:r>
      <w:r w:rsidR="001825A1" w:rsidRPr="00D46A74">
        <w:rPr>
          <w:rFonts w:ascii="Arial" w:hAnsi="Arial" w:cs="Arial"/>
          <w:color w:val="000000" w:themeColor="text1"/>
          <w:sz w:val="24"/>
          <w:szCs w:val="24"/>
        </w:rPr>
        <w:t>ead</w:t>
      </w:r>
      <w:r w:rsidR="00702471" w:rsidRPr="00D46A74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1825A1" w:rsidRPr="00D46A74">
        <w:rPr>
          <w:rFonts w:ascii="Arial" w:hAnsi="Arial" w:cs="Arial"/>
          <w:color w:val="000000" w:themeColor="text1"/>
          <w:sz w:val="24"/>
          <w:szCs w:val="24"/>
        </w:rPr>
        <w:t>20</w:t>
      </w:r>
      <w:r w:rsidR="00770D88" w:rsidRPr="00D46A74">
        <w:rPr>
          <w:rFonts w:ascii="Arial" w:hAnsi="Arial" w:cs="Arial"/>
          <w:color w:val="000000" w:themeColor="text1"/>
          <w:sz w:val="24"/>
          <w:szCs w:val="24"/>
        </w:rPr>
        <w:t>04</w:t>
      </w:r>
      <w:r w:rsidR="00066ACD" w:rsidRPr="00D46A74">
        <w:rPr>
          <w:rFonts w:ascii="Arial" w:hAnsi="Arial" w:cs="Arial"/>
          <w:color w:val="000000" w:themeColor="text1"/>
          <w:sz w:val="24"/>
          <w:szCs w:val="24"/>
        </w:rPr>
        <w:t xml:space="preserve">) disagrees with </w:t>
      </w:r>
      <w:r w:rsidR="00702471" w:rsidRPr="00D46A74">
        <w:rPr>
          <w:rFonts w:ascii="Arial" w:hAnsi="Arial" w:cs="Arial"/>
          <w:color w:val="000000" w:themeColor="text1"/>
          <w:sz w:val="24"/>
          <w:szCs w:val="24"/>
        </w:rPr>
        <w:t>B</w:t>
      </w:r>
      <w:r w:rsidR="00594E3F" w:rsidRPr="00D46A74">
        <w:rPr>
          <w:rFonts w:ascii="Arial" w:hAnsi="Arial" w:cs="Arial"/>
          <w:color w:val="000000" w:themeColor="text1"/>
          <w:sz w:val="24"/>
          <w:szCs w:val="24"/>
        </w:rPr>
        <w:t xml:space="preserve">rock and </w:t>
      </w:r>
      <w:r w:rsidR="00702471" w:rsidRPr="00D46A74">
        <w:rPr>
          <w:rFonts w:ascii="Arial" w:hAnsi="Arial" w:cs="Arial"/>
          <w:color w:val="000000" w:themeColor="text1"/>
          <w:sz w:val="24"/>
          <w:szCs w:val="24"/>
        </w:rPr>
        <w:t>R</w:t>
      </w:r>
      <w:r w:rsidR="00594E3F" w:rsidRPr="00D46A74">
        <w:rPr>
          <w:rFonts w:ascii="Arial" w:hAnsi="Arial" w:cs="Arial"/>
          <w:color w:val="000000" w:themeColor="text1"/>
          <w:sz w:val="24"/>
          <w:szCs w:val="24"/>
        </w:rPr>
        <w:t xml:space="preserve">ankin </w:t>
      </w:r>
      <w:r w:rsidR="00091F6D" w:rsidRPr="00D46A74">
        <w:rPr>
          <w:rFonts w:ascii="Arial" w:hAnsi="Arial" w:cs="Arial"/>
          <w:color w:val="000000" w:themeColor="text1"/>
          <w:sz w:val="24"/>
          <w:szCs w:val="24"/>
        </w:rPr>
        <w:t>(</w:t>
      </w:r>
      <w:r w:rsidR="00594E3F" w:rsidRPr="00D46A74">
        <w:rPr>
          <w:rFonts w:ascii="Arial" w:hAnsi="Arial" w:cs="Arial"/>
          <w:color w:val="000000" w:themeColor="text1"/>
          <w:sz w:val="24"/>
          <w:szCs w:val="24"/>
        </w:rPr>
        <w:t>2008</w:t>
      </w:r>
      <w:r w:rsidR="00066ACD" w:rsidRPr="00D46A74">
        <w:rPr>
          <w:rFonts w:ascii="Arial" w:hAnsi="Arial" w:cs="Arial"/>
          <w:color w:val="000000" w:themeColor="text1"/>
          <w:sz w:val="24"/>
          <w:szCs w:val="24"/>
        </w:rPr>
        <w:t xml:space="preserve">) study as the concept is </w:t>
      </w:r>
      <w:r w:rsidR="00E80594" w:rsidRPr="00D46A74">
        <w:rPr>
          <w:rFonts w:ascii="Arial" w:hAnsi="Arial" w:cs="Arial"/>
          <w:color w:val="000000" w:themeColor="text1"/>
          <w:sz w:val="24"/>
          <w:szCs w:val="24"/>
        </w:rPr>
        <w:t>believed</w:t>
      </w:r>
      <w:r w:rsidR="00066ACD" w:rsidRPr="00D46A74">
        <w:rPr>
          <w:rFonts w:ascii="Arial" w:hAnsi="Arial" w:cs="Arial"/>
          <w:color w:val="000000" w:themeColor="text1"/>
          <w:sz w:val="24"/>
          <w:szCs w:val="24"/>
        </w:rPr>
        <w:t xml:space="preserve"> that</w:t>
      </w:r>
      <w:r w:rsidR="00EE2289" w:rsidRPr="00D46A74">
        <w:rPr>
          <w:rFonts w:ascii="Arial" w:hAnsi="Arial" w:cs="Arial"/>
          <w:color w:val="000000" w:themeColor="text1"/>
          <w:sz w:val="24"/>
          <w:szCs w:val="24"/>
        </w:rPr>
        <w:t xml:space="preserve"> literacy in early years increases</w:t>
      </w:r>
      <w:r w:rsidR="00C04AFE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80594" w:rsidRPr="00D46A74">
        <w:rPr>
          <w:rFonts w:ascii="Arial" w:hAnsi="Arial" w:cs="Arial"/>
          <w:color w:val="000000" w:themeColor="text1"/>
          <w:sz w:val="24"/>
          <w:szCs w:val="24"/>
        </w:rPr>
        <w:t>children’s</w:t>
      </w:r>
      <w:r w:rsidR="00EE2289" w:rsidRPr="00D46A74">
        <w:rPr>
          <w:rFonts w:ascii="Arial" w:hAnsi="Arial" w:cs="Arial"/>
          <w:color w:val="000000" w:themeColor="text1"/>
          <w:sz w:val="24"/>
          <w:szCs w:val="24"/>
        </w:rPr>
        <w:t xml:space="preserve"> understanding </w:t>
      </w:r>
      <w:r w:rsidR="00A54C87" w:rsidRPr="00D46A74">
        <w:rPr>
          <w:rFonts w:ascii="Arial" w:hAnsi="Arial" w:cs="Arial"/>
          <w:color w:val="000000" w:themeColor="text1"/>
          <w:sz w:val="24"/>
          <w:szCs w:val="24"/>
        </w:rPr>
        <w:t xml:space="preserve">of the </w:t>
      </w:r>
      <w:r w:rsidR="00E568D6" w:rsidRPr="00D46A74">
        <w:rPr>
          <w:rFonts w:ascii="Arial" w:hAnsi="Arial" w:cs="Arial"/>
          <w:color w:val="000000" w:themeColor="text1"/>
          <w:sz w:val="24"/>
          <w:szCs w:val="24"/>
        </w:rPr>
        <w:t>character</w:t>
      </w:r>
      <w:r w:rsidR="00A54C87" w:rsidRPr="00D46A74">
        <w:rPr>
          <w:rFonts w:ascii="Arial" w:hAnsi="Arial" w:cs="Arial"/>
          <w:color w:val="000000" w:themeColor="text1"/>
          <w:sz w:val="24"/>
          <w:szCs w:val="24"/>
        </w:rPr>
        <w:t>s</w:t>
      </w:r>
      <w:r w:rsidR="00E568D6" w:rsidRPr="00D46A74">
        <w:rPr>
          <w:rFonts w:ascii="Arial" w:hAnsi="Arial" w:cs="Arial"/>
          <w:color w:val="000000" w:themeColor="text1"/>
          <w:sz w:val="24"/>
          <w:szCs w:val="24"/>
        </w:rPr>
        <w:t xml:space="preserve">, the plot and the story structure which enables their skills and </w:t>
      </w:r>
      <w:r w:rsidR="00E80594" w:rsidRPr="00D46A74">
        <w:rPr>
          <w:rFonts w:ascii="Arial" w:hAnsi="Arial" w:cs="Arial"/>
          <w:color w:val="000000" w:themeColor="text1"/>
          <w:sz w:val="24"/>
          <w:szCs w:val="24"/>
        </w:rPr>
        <w:t>knowledge</w:t>
      </w:r>
      <w:r w:rsidR="00E568D6" w:rsidRPr="00D46A74">
        <w:rPr>
          <w:rFonts w:ascii="Arial" w:hAnsi="Arial" w:cs="Arial"/>
          <w:color w:val="000000" w:themeColor="text1"/>
          <w:sz w:val="24"/>
          <w:szCs w:val="24"/>
        </w:rPr>
        <w:t xml:space="preserve"> of gramma and </w:t>
      </w:r>
      <w:r w:rsidR="00E80594" w:rsidRPr="00D46A74">
        <w:rPr>
          <w:rFonts w:ascii="Arial" w:hAnsi="Arial" w:cs="Arial"/>
          <w:color w:val="000000" w:themeColor="text1"/>
          <w:sz w:val="24"/>
          <w:szCs w:val="24"/>
        </w:rPr>
        <w:t>punction to</w:t>
      </w:r>
      <w:r w:rsidR="000A4013" w:rsidRPr="00D46A74">
        <w:rPr>
          <w:rFonts w:ascii="Arial" w:hAnsi="Arial" w:cs="Arial"/>
          <w:color w:val="000000" w:themeColor="text1"/>
          <w:sz w:val="24"/>
          <w:szCs w:val="24"/>
        </w:rPr>
        <w:t xml:space="preserve"> thrive</w:t>
      </w:r>
      <w:r w:rsidR="00601C2E" w:rsidRPr="00D46A74">
        <w:rPr>
          <w:rFonts w:ascii="Arial" w:hAnsi="Arial" w:cs="Arial"/>
          <w:color w:val="000000" w:themeColor="text1"/>
          <w:sz w:val="24"/>
          <w:szCs w:val="24"/>
        </w:rPr>
        <w:t>, also</w:t>
      </w:r>
      <w:r w:rsidR="000A4013" w:rsidRPr="00D46A74">
        <w:rPr>
          <w:rFonts w:ascii="Arial" w:hAnsi="Arial" w:cs="Arial"/>
          <w:color w:val="000000" w:themeColor="text1"/>
          <w:sz w:val="24"/>
          <w:szCs w:val="24"/>
        </w:rPr>
        <w:t xml:space="preserve"> develop the ability </w:t>
      </w:r>
      <w:r w:rsidR="005635E5" w:rsidRPr="00D46A74">
        <w:rPr>
          <w:rFonts w:ascii="Arial" w:hAnsi="Arial" w:cs="Arial"/>
          <w:color w:val="000000" w:themeColor="text1"/>
          <w:sz w:val="24"/>
          <w:szCs w:val="24"/>
        </w:rPr>
        <w:t xml:space="preserve">when to use these skills. </w:t>
      </w:r>
      <w:r w:rsidR="003F3F16" w:rsidRPr="00D46A74">
        <w:rPr>
          <w:rFonts w:ascii="Arial" w:hAnsi="Arial" w:cs="Arial"/>
          <w:color w:val="000000" w:themeColor="text1"/>
          <w:sz w:val="24"/>
          <w:szCs w:val="24"/>
        </w:rPr>
        <w:t>From observation of the story telling a</w:t>
      </w:r>
      <w:r w:rsidR="00E80594" w:rsidRPr="00D46A74">
        <w:rPr>
          <w:rFonts w:ascii="Arial" w:hAnsi="Arial" w:cs="Arial"/>
          <w:color w:val="000000" w:themeColor="text1"/>
          <w:sz w:val="24"/>
          <w:szCs w:val="24"/>
        </w:rPr>
        <w:t xml:space="preserve">ctivities </w:t>
      </w:r>
      <w:r w:rsidR="003F3F16" w:rsidRPr="00D46A74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8E286F" w:rsidRPr="00D46A74">
        <w:rPr>
          <w:rFonts w:ascii="Arial" w:hAnsi="Arial" w:cs="Arial"/>
          <w:color w:val="000000" w:themeColor="text1"/>
          <w:sz w:val="24"/>
          <w:szCs w:val="24"/>
        </w:rPr>
        <w:t xml:space="preserve">practitioner provides good, </w:t>
      </w:r>
      <w:r w:rsidR="00611C4F" w:rsidRPr="00D46A74">
        <w:rPr>
          <w:rFonts w:ascii="Arial" w:hAnsi="Arial" w:cs="Arial"/>
          <w:color w:val="000000" w:themeColor="text1"/>
          <w:sz w:val="24"/>
          <w:szCs w:val="24"/>
        </w:rPr>
        <w:t>slow-paced</w:t>
      </w:r>
      <w:r w:rsidR="008E286F" w:rsidRPr="00D46A74">
        <w:rPr>
          <w:rFonts w:ascii="Arial" w:hAnsi="Arial" w:cs="Arial"/>
          <w:color w:val="000000" w:themeColor="text1"/>
          <w:sz w:val="24"/>
          <w:szCs w:val="24"/>
        </w:rPr>
        <w:t xml:space="preserve"> gramma with simple short </w:t>
      </w:r>
      <w:r w:rsidR="00E80594" w:rsidRPr="00D46A74">
        <w:rPr>
          <w:rFonts w:ascii="Arial" w:hAnsi="Arial" w:cs="Arial"/>
          <w:color w:val="000000" w:themeColor="text1"/>
          <w:sz w:val="24"/>
          <w:szCs w:val="24"/>
        </w:rPr>
        <w:t>sentences</w:t>
      </w:r>
      <w:r w:rsidR="008E286F" w:rsidRPr="00D46A74">
        <w:rPr>
          <w:rFonts w:ascii="Arial" w:hAnsi="Arial" w:cs="Arial"/>
          <w:color w:val="000000" w:themeColor="text1"/>
          <w:sz w:val="24"/>
          <w:szCs w:val="24"/>
        </w:rPr>
        <w:t xml:space="preserve"> appropriate for age range,</w:t>
      </w:r>
      <w:r w:rsidR="008A0677" w:rsidRPr="00D46A74">
        <w:rPr>
          <w:rFonts w:ascii="Arial" w:hAnsi="Arial" w:cs="Arial"/>
          <w:color w:val="000000" w:themeColor="text1"/>
          <w:sz w:val="24"/>
          <w:szCs w:val="24"/>
        </w:rPr>
        <w:t xml:space="preserve"> this allowed the practitioner to enrich their </w:t>
      </w:r>
      <w:r w:rsidR="00E80594" w:rsidRPr="00D46A74">
        <w:rPr>
          <w:rFonts w:ascii="Arial" w:hAnsi="Arial" w:cs="Arial"/>
          <w:color w:val="000000" w:themeColor="text1"/>
          <w:sz w:val="24"/>
          <w:szCs w:val="24"/>
        </w:rPr>
        <w:t>vocabulary</w:t>
      </w:r>
      <w:r w:rsidR="008A0677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E80594" w:rsidRPr="00D46A74">
        <w:rPr>
          <w:rFonts w:ascii="Arial" w:hAnsi="Arial" w:cs="Arial"/>
          <w:color w:val="000000" w:themeColor="text1"/>
          <w:sz w:val="24"/>
          <w:szCs w:val="24"/>
        </w:rPr>
        <w:t>word</w:t>
      </w:r>
      <w:r w:rsidR="008A0677" w:rsidRPr="00D46A74">
        <w:rPr>
          <w:rFonts w:ascii="Arial" w:hAnsi="Arial" w:cs="Arial"/>
          <w:color w:val="000000" w:themeColor="text1"/>
          <w:sz w:val="24"/>
          <w:szCs w:val="24"/>
        </w:rPr>
        <w:t xml:space="preserve"> re</w:t>
      </w:r>
      <w:r w:rsidR="00611C4F" w:rsidRPr="00D46A74">
        <w:rPr>
          <w:rFonts w:ascii="Arial" w:hAnsi="Arial" w:cs="Arial"/>
          <w:color w:val="000000" w:themeColor="text1"/>
          <w:sz w:val="24"/>
          <w:szCs w:val="24"/>
        </w:rPr>
        <w:t xml:space="preserve">cognition </w:t>
      </w:r>
      <w:r w:rsidR="00601C2E" w:rsidRPr="00D46A74">
        <w:rPr>
          <w:rFonts w:ascii="Arial" w:hAnsi="Arial" w:cs="Arial"/>
          <w:color w:val="000000" w:themeColor="text1"/>
          <w:sz w:val="24"/>
          <w:szCs w:val="24"/>
        </w:rPr>
        <w:t>from</w:t>
      </w:r>
      <w:r w:rsidR="008A0677" w:rsidRPr="00D46A74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E80594" w:rsidRPr="00D46A74">
        <w:rPr>
          <w:rFonts w:ascii="Arial" w:hAnsi="Arial" w:cs="Arial"/>
          <w:color w:val="000000" w:themeColor="text1"/>
          <w:sz w:val="24"/>
          <w:szCs w:val="24"/>
        </w:rPr>
        <w:t>start</w:t>
      </w:r>
      <w:r w:rsidR="008A0677" w:rsidRPr="00D46A74">
        <w:rPr>
          <w:rFonts w:ascii="Arial" w:hAnsi="Arial" w:cs="Arial"/>
          <w:color w:val="000000" w:themeColor="text1"/>
          <w:sz w:val="24"/>
          <w:szCs w:val="24"/>
        </w:rPr>
        <w:t xml:space="preserve"> of the story to the end. </w:t>
      </w:r>
    </w:p>
    <w:p w14:paraId="13278E54" w14:textId="4ED22CA7" w:rsidR="0013725F" w:rsidRPr="00D46A74" w:rsidRDefault="0013725F">
      <w:pPr>
        <w:rPr>
          <w:rFonts w:ascii="Arial" w:hAnsi="Arial" w:cs="Arial"/>
          <w:color w:val="000000" w:themeColor="text1"/>
          <w:sz w:val="24"/>
          <w:szCs w:val="24"/>
          <w:highlight w:val="yellow"/>
        </w:rPr>
      </w:pPr>
    </w:p>
    <w:p w14:paraId="7007F468" w14:textId="67136910" w:rsidR="0013725F" w:rsidRPr="00D46A74" w:rsidRDefault="007F68F8">
      <w:pPr>
        <w:rPr>
          <w:rFonts w:ascii="Arial" w:hAnsi="Arial" w:cs="Arial"/>
          <w:color w:val="000000" w:themeColor="text1"/>
          <w:sz w:val="24"/>
          <w:szCs w:val="24"/>
        </w:rPr>
      </w:pPr>
      <w:r w:rsidRPr="00D46A74">
        <w:rPr>
          <w:rFonts w:ascii="Arial" w:hAnsi="Arial" w:cs="Arial"/>
          <w:color w:val="000000" w:themeColor="text1"/>
          <w:sz w:val="24"/>
          <w:szCs w:val="24"/>
        </w:rPr>
        <w:t xml:space="preserve">Oracy during early years is important for children’s development as </w:t>
      </w:r>
      <w:r w:rsidR="008C66BC" w:rsidRPr="00D46A74">
        <w:rPr>
          <w:rFonts w:ascii="Arial" w:hAnsi="Arial" w:cs="Arial"/>
          <w:color w:val="000000" w:themeColor="text1"/>
          <w:sz w:val="24"/>
          <w:szCs w:val="24"/>
        </w:rPr>
        <w:t>emphasised</w:t>
      </w:r>
      <w:r w:rsidR="00C13064" w:rsidRPr="00D46A74">
        <w:rPr>
          <w:rFonts w:ascii="Arial" w:hAnsi="Arial" w:cs="Arial"/>
          <w:color w:val="000000" w:themeColor="text1"/>
          <w:sz w:val="24"/>
          <w:szCs w:val="24"/>
        </w:rPr>
        <w:t xml:space="preserve"> by </w:t>
      </w:r>
      <w:r w:rsidR="008C6377" w:rsidRPr="00D46A74">
        <w:rPr>
          <w:rFonts w:ascii="Arial" w:hAnsi="Arial" w:cs="Arial"/>
          <w:color w:val="000000" w:themeColor="text1"/>
          <w:sz w:val="24"/>
          <w:szCs w:val="24"/>
        </w:rPr>
        <w:t>Riley</w:t>
      </w:r>
      <w:r w:rsidR="008C6377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C6377" w:rsidRPr="00D46A74">
        <w:rPr>
          <w:rFonts w:ascii="Arial" w:hAnsi="Arial" w:cs="Arial"/>
          <w:color w:val="000000" w:themeColor="text1"/>
          <w:sz w:val="24"/>
          <w:szCs w:val="24"/>
        </w:rPr>
        <w:t>(2006)</w:t>
      </w:r>
      <w:r w:rsidR="008C6377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13064" w:rsidRPr="00D46A74">
        <w:rPr>
          <w:rFonts w:ascii="Arial" w:hAnsi="Arial" w:cs="Arial"/>
          <w:color w:val="000000" w:themeColor="text1"/>
          <w:sz w:val="24"/>
          <w:szCs w:val="24"/>
        </w:rPr>
        <w:t>it is an essential part of learning to read, wr</w:t>
      </w:r>
      <w:r w:rsidR="00345472" w:rsidRPr="00D46A74">
        <w:rPr>
          <w:rFonts w:ascii="Arial" w:hAnsi="Arial" w:cs="Arial"/>
          <w:color w:val="000000" w:themeColor="text1"/>
          <w:sz w:val="24"/>
          <w:szCs w:val="24"/>
        </w:rPr>
        <w:t>i</w:t>
      </w:r>
      <w:r w:rsidR="00C13064" w:rsidRPr="00D46A74">
        <w:rPr>
          <w:rFonts w:ascii="Arial" w:hAnsi="Arial" w:cs="Arial"/>
          <w:color w:val="000000" w:themeColor="text1"/>
          <w:sz w:val="24"/>
          <w:szCs w:val="24"/>
        </w:rPr>
        <w:t xml:space="preserve">te and talk. </w:t>
      </w:r>
      <w:r w:rsidR="002921F8" w:rsidRPr="00D46A74">
        <w:rPr>
          <w:rFonts w:ascii="Arial" w:hAnsi="Arial" w:cs="Arial"/>
          <w:color w:val="000000" w:themeColor="text1"/>
          <w:sz w:val="24"/>
          <w:szCs w:val="24"/>
        </w:rPr>
        <w:t>Major, Mercer</w:t>
      </w:r>
      <w:r w:rsidR="00345472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2921F8" w:rsidRPr="00D46A74">
        <w:rPr>
          <w:rFonts w:ascii="Arial" w:hAnsi="Arial" w:cs="Arial"/>
          <w:color w:val="000000" w:themeColor="text1"/>
          <w:sz w:val="24"/>
          <w:szCs w:val="24"/>
        </w:rPr>
        <w:t>Wegerif</w:t>
      </w:r>
      <w:proofErr w:type="spellEnd"/>
      <w:r w:rsidR="002921F8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45472" w:rsidRPr="00D46A74">
        <w:rPr>
          <w:rFonts w:ascii="Arial" w:hAnsi="Arial" w:cs="Arial"/>
          <w:color w:val="000000" w:themeColor="text1"/>
          <w:sz w:val="24"/>
          <w:szCs w:val="24"/>
        </w:rPr>
        <w:t>(</w:t>
      </w:r>
      <w:r w:rsidR="002921F8" w:rsidRPr="00D46A74">
        <w:rPr>
          <w:rFonts w:ascii="Arial" w:hAnsi="Arial" w:cs="Arial"/>
          <w:color w:val="000000" w:themeColor="text1"/>
          <w:sz w:val="24"/>
          <w:szCs w:val="24"/>
        </w:rPr>
        <w:t>2019</w:t>
      </w:r>
      <w:r w:rsidR="00C13064" w:rsidRPr="00D46A74">
        <w:rPr>
          <w:rFonts w:ascii="Arial" w:hAnsi="Arial" w:cs="Arial"/>
          <w:color w:val="000000" w:themeColor="text1"/>
          <w:sz w:val="24"/>
          <w:szCs w:val="24"/>
        </w:rPr>
        <w:t>) discusses that</w:t>
      </w:r>
      <w:r w:rsidR="009D6622" w:rsidRPr="00D46A74">
        <w:rPr>
          <w:rFonts w:ascii="Arial" w:hAnsi="Arial" w:cs="Arial"/>
          <w:color w:val="000000" w:themeColor="text1"/>
          <w:sz w:val="24"/>
          <w:szCs w:val="24"/>
        </w:rPr>
        <w:t xml:space="preserve"> children can further their oracy development when listening to </w:t>
      </w:r>
      <w:r w:rsidR="00611C4F" w:rsidRPr="00D46A74">
        <w:rPr>
          <w:rFonts w:ascii="Arial" w:hAnsi="Arial" w:cs="Arial"/>
          <w:color w:val="000000" w:themeColor="text1"/>
          <w:sz w:val="24"/>
          <w:szCs w:val="24"/>
        </w:rPr>
        <w:t>storytelling</w:t>
      </w:r>
      <w:r w:rsidR="009D6622" w:rsidRPr="00D46A74">
        <w:rPr>
          <w:rFonts w:ascii="Arial" w:hAnsi="Arial" w:cs="Arial"/>
          <w:color w:val="000000" w:themeColor="text1"/>
          <w:sz w:val="24"/>
          <w:szCs w:val="24"/>
        </w:rPr>
        <w:t xml:space="preserve"> as it </w:t>
      </w:r>
      <w:r w:rsidR="00DF61B2" w:rsidRPr="00D46A74">
        <w:rPr>
          <w:rFonts w:ascii="Arial" w:hAnsi="Arial" w:cs="Arial"/>
          <w:color w:val="000000" w:themeColor="text1"/>
          <w:sz w:val="24"/>
          <w:szCs w:val="24"/>
        </w:rPr>
        <w:t xml:space="preserve">allows the child to reflectively process the story sentence </w:t>
      </w:r>
      <w:r w:rsidR="00611C4F" w:rsidRPr="00D46A74">
        <w:rPr>
          <w:rFonts w:ascii="Arial" w:hAnsi="Arial" w:cs="Arial"/>
          <w:color w:val="000000" w:themeColor="text1"/>
          <w:sz w:val="24"/>
          <w:szCs w:val="24"/>
        </w:rPr>
        <w:t>structure</w:t>
      </w:r>
      <w:r w:rsidR="00DF61B2" w:rsidRPr="00D46A74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611C4F" w:rsidRPr="00D46A74">
        <w:rPr>
          <w:rFonts w:ascii="Arial" w:hAnsi="Arial" w:cs="Arial"/>
          <w:color w:val="000000" w:themeColor="text1"/>
          <w:sz w:val="24"/>
          <w:szCs w:val="24"/>
        </w:rPr>
        <w:t>words,</w:t>
      </w:r>
      <w:r w:rsidR="00DF61B2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the story. </w:t>
      </w:r>
      <w:r w:rsidR="00CC73E2" w:rsidRPr="00D46A74">
        <w:rPr>
          <w:rFonts w:ascii="Arial" w:hAnsi="Arial" w:cs="Arial"/>
          <w:color w:val="000000" w:themeColor="text1"/>
          <w:sz w:val="24"/>
          <w:szCs w:val="24"/>
        </w:rPr>
        <w:t xml:space="preserve">In line with </w:t>
      </w:r>
      <w:r w:rsidR="009002B4" w:rsidRPr="00D46A74">
        <w:rPr>
          <w:rFonts w:ascii="Arial" w:hAnsi="Arial" w:cs="Arial"/>
          <w:color w:val="000000" w:themeColor="text1"/>
          <w:sz w:val="24"/>
          <w:szCs w:val="24"/>
        </w:rPr>
        <w:t>J</w:t>
      </w:r>
      <w:r w:rsidR="000718F1" w:rsidRPr="00D46A74">
        <w:rPr>
          <w:rFonts w:ascii="Arial" w:hAnsi="Arial" w:cs="Arial"/>
          <w:color w:val="000000" w:themeColor="text1"/>
          <w:sz w:val="24"/>
          <w:szCs w:val="24"/>
        </w:rPr>
        <w:t>ones</w:t>
      </w:r>
      <w:r w:rsidR="00F31221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002B4" w:rsidRPr="00D46A74">
        <w:rPr>
          <w:rFonts w:ascii="Arial" w:hAnsi="Arial" w:cs="Arial"/>
          <w:color w:val="000000" w:themeColor="text1"/>
          <w:sz w:val="24"/>
          <w:szCs w:val="24"/>
        </w:rPr>
        <w:t>(</w:t>
      </w:r>
      <w:r w:rsidR="00F31221" w:rsidRPr="00D46A74">
        <w:rPr>
          <w:rFonts w:ascii="Arial" w:hAnsi="Arial" w:cs="Arial"/>
          <w:color w:val="000000" w:themeColor="text1"/>
          <w:sz w:val="24"/>
          <w:szCs w:val="24"/>
        </w:rPr>
        <w:t>2017</w:t>
      </w:r>
      <w:r w:rsidR="00CC73E2" w:rsidRPr="00D46A74">
        <w:rPr>
          <w:rFonts w:ascii="Arial" w:hAnsi="Arial" w:cs="Arial"/>
          <w:color w:val="000000" w:themeColor="text1"/>
          <w:sz w:val="24"/>
          <w:szCs w:val="24"/>
        </w:rPr>
        <w:t xml:space="preserve">) story telling can promote oracy by enhancing </w:t>
      </w:r>
      <w:r w:rsidR="00592275" w:rsidRPr="00D46A74">
        <w:rPr>
          <w:rFonts w:ascii="Arial" w:hAnsi="Arial" w:cs="Arial"/>
          <w:color w:val="000000" w:themeColor="text1"/>
          <w:sz w:val="24"/>
          <w:szCs w:val="24"/>
        </w:rPr>
        <w:t xml:space="preserve">children’s learning as it </w:t>
      </w:r>
      <w:r w:rsidR="00611C4F" w:rsidRPr="00D46A74">
        <w:rPr>
          <w:rFonts w:ascii="Arial" w:hAnsi="Arial" w:cs="Arial"/>
          <w:color w:val="000000" w:themeColor="text1"/>
          <w:sz w:val="24"/>
          <w:szCs w:val="24"/>
        </w:rPr>
        <w:t>links</w:t>
      </w:r>
      <w:r w:rsidR="00592275" w:rsidRPr="00D46A74">
        <w:rPr>
          <w:rFonts w:ascii="Arial" w:hAnsi="Arial" w:cs="Arial"/>
          <w:color w:val="000000" w:themeColor="text1"/>
          <w:sz w:val="24"/>
          <w:szCs w:val="24"/>
        </w:rPr>
        <w:t xml:space="preserve"> to subjective and </w:t>
      </w:r>
      <w:r w:rsidR="00611C4F" w:rsidRPr="00D46A74">
        <w:rPr>
          <w:rFonts w:ascii="Arial" w:hAnsi="Arial" w:cs="Arial"/>
          <w:color w:val="000000" w:themeColor="text1"/>
          <w:sz w:val="24"/>
          <w:szCs w:val="24"/>
        </w:rPr>
        <w:t>objective</w:t>
      </w:r>
      <w:r w:rsidR="00592275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11C4F" w:rsidRPr="00D46A74">
        <w:rPr>
          <w:rFonts w:ascii="Arial" w:hAnsi="Arial" w:cs="Arial"/>
          <w:color w:val="000000" w:themeColor="text1"/>
          <w:sz w:val="24"/>
          <w:szCs w:val="24"/>
        </w:rPr>
        <w:t>prospective</w:t>
      </w:r>
      <w:r w:rsidR="00592275" w:rsidRPr="00D46A74">
        <w:rPr>
          <w:rFonts w:ascii="Arial" w:hAnsi="Arial" w:cs="Arial"/>
          <w:color w:val="000000" w:themeColor="text1"/>
          <w:sz w:val="24"/>
          <w:szCs w:val="24"/>
        </w:rPr>
        <w:t xml:space="preserve"> when thinking critically about words and </w:t>
      </w:r>
      <w:r w:rsidR="00611C4F" w:rsidRPr="00D46A74">
        <w:rPr>
          <w:rFonts w:ascii="Arial" w:hAnsi="Arial" w:cs="Arial"/>
          <w:color w:val="000000" w:themeColor="text1"/>
          <w:sz w:val="24"/>
          <w:szCs w:val="24"/>
        </w:rPr>
        <w:t>pronunciations</w:t>
      </w:r>
      <w:r w:rsidR="003C3038" w:rsidRPr="00D46A74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611C4F" w:rsidRPr="00D46A74">
        <w:rPr>
          <w:rFonts w:ascii="Arial" w:hAnsi="Arial" w:cs="Arial"/>
          <w:color w:val="000000" w:themeColor="text1"/>
          <w:sz w:val="24"/>
          <w:szCs w:val="24"/>
        </w:rPr>
        <w:t xml:space="preserve">continuing </w:t>
      </w:r>
      <w:r w:rsidR="003C3038" w:rsidRPr="00D46A74">
        <w:rPr>
          <w:rFonts w:ascii="Arial" w:hAnsi="Arial" w:cs="Arial"/>
          <w:color w:val="000000" w:themeColor="text1"/>
          <w:sz w:val="24"/>
          <w:szCs w:val="24"/>
        </w:rPr>
        <w:t xml:space="preserve">that it can </w:t>
      </w:r>
      <w:r w:rsidR="00611C4F" w:rsidRPr="00D46A74">
        <w:rPr>
          <w:rFonts w:ascii="Arial" w:hAnsi="Arial" w:cs="Arial"/>
          <w:color w:val="000000" w:themeColor="text1"/>
          <w:sz w:val="24"/>
          <w:szCs w:val="24"/>
        </w:rPr>
        <w:t>capture</w:t>
      </w:r>
      <w:r w:rsidR="003C3038" w:rsidRPr="00D46A74">
        <w:rPr>
          <w:rFonts w:ascii="Arial" w:hAnsi="Arial" w:cs="Arial"/>
          <w:color w:val="000000" w:themeColor="text1"/>
          <w:sz w:val="24"/>
          <w:szCs w:val="24"/>
        </w:rPr>
        <w:t xml:space="preserve"> an </w:t>
      </w:r>
      <w:r w:rsidR="00611C4F" w:rsidRPr="00D46A74">
        <w:rPr>
          <w:rFonts w:ascii="Arial" w:hAnsi="Arial" w:cs="Arial"/>
          <w:color w:val="000000" w:themeColor="text1"/>
          <w:sz w:val="24"/>
          <w:szCs w:val="24"/>
        </w:rPr>
        <w:t>environment</w:t>
      </w:r>
      <w:r w:rsidR="003C3038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gramStart"/>
      <w:r w:rsidR="00495DC3" w:rsidRPr="00D46A74">
        <w:rPr>
          <w:rFonts w:ascii="Arial" w:hAnsi="Arial" w:cs="Arial"/>
          <w:color w:val="000000" w:themeColor="text1"/>
          <w:sz w:val="24"/>
          <w:szCs w:val="24"/>
        </w:rPr>
        <w:t>where</w:t>
      </w:r>
      <w:proofErr w:type="gramEnd"/>
      <w:r w:rsidR="00495DC3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C3038" w:rsidRPr="00D46A74">
        <w:rPr>
          <w:rFonts w:ascii="Arial" w:hAnsi="Arial" w:cs="Arial"/>
          <w:color w:val="000000" w:themeColor="text1"/>
          <w:sz w:val="24"/>
          <w:szCs w:val="24"/>
        </w:rPr>
        <w:t xml:space="preserve">talking and </w:t>
      </w:r>
      <w:r w:rsidR="00611C4F" w:rsidRPr="00D46A74">
        <w:rPr>
          <w:rFonts w:ascii="Arial" w:hAnsi="Arial" w:cs="Arial"/>
          <w:color w:val="000000" w:themeColor="text1"/>
          <w:sz w:val="24"/>
          <w:szCs w:val="24"/>
        </w:rPr>
        <w:t>repeating</w:t>
      </w:r>
      <w:r w:rsidR="003C3038" w:rsidRPr="00D46A74">
        <w:rPr>
          <w:rFonts w:ascii="Arial" w:hAnsi="Arial" w:cs="Arial"/>
          <w:color w:val="000000" w:themeColor="text1"/>
          <w:sz w:val="24"/>
          <w:szCs w:val="24"/>
        </w:rPr>
        <w:t xml:space="preserve"> is used often. </w:t>
      </w:r>
      <w:r w:rsidR="005F4CA6" w:rsidRPr="00D46A74">
        <w:rPr>
          <w:rFonts w:ascii="Arial" w:hAnsi="Arial" w:cs="Arial"/>
          <w:color w:val="000000" w:themeColor="text1"/>
          <w:sz w:val="24"/>
          <w:szCs w:val="24"/>
        </w:rPr>
        <w:t xml:space="preserve">During the story telling </w:t>
      </w:r>
      <w:r w:rsidR="008C66BC" w:rsidRPr="00D46A74">
        <w:rPr>
          <w:rFonts w:ascii="Arial" w:hAnsi="Arial" w:cs="Arial"/>
          <w:color w:val="000000" w:themeColor="text1"/>
          <w:sz w:val="24"/>
          <w:szCs w:val="24"/>
        </w:rPr>
        <w:t>activity</w:t>
      </w:r>
      <w:r w:rsidR="005F4CA6" w:rsidRPr="00D46A74">
        <w:rPr>
          <w:rFonts w:ascii="Arial" w:hAnsi="Arial" w:cs="Arial"/>
          <w:color w:val="000000" w:themeColor="text1"/>
          <w:sz w:val="24"/>
          <w:szCs w:val="24"/>
        </w:rPr>
        <w:t xml:space="preserve"> the p</w:t>
      </w:r>
      <w:r w:rsidR="008C66BC" w:rsidRPr="00D46A74">
        <w:rPr>
          <w:rFonts w:ascii="Arial" w:hAnsi="Arial" w:cs="Arial"/>
          <w:color w:val="000000" w:themeColor="text1"/>
          <w:sz w:val="24"/>
          <w:szCs w:val="24"/>
        </w:rPr>
        <w:t>ractitioner</w:t>
      </w:r>
      <w:r w:rsidR="005F4CA6" w:rsidRPr="00D46A74">
        <w:rPr>
          <w:rFonts w:ascii="Arial" w:hAnsi="Arial" w:cs="Arial"/>
          <w:color w:val="000000" w:themeColor="text1"/>
          <w:sz w:val="24"/>
          <w:szCs w:val="24"/>
        </w:rPr>
        <w:t xml:space="preserve"> empowered oracy by using </w:t>
      </w:r>
      <w:r w:rsidR="008C66BC" w:rsidRPr="00D46A74">
        <w:rPr>
          <w:rFonts w:ascii="Arial" w:hAnsi="Arial" w:cs="Arial"/>
          <w:color w:val="000000" w:themeColor="text1"/>
          <w:sz w:val="24"/>
          <w:szCs w:val="24"/>
        </w:rPr>
        <w:t>rhymes</w:t>
      </w:r>
      <w:r w:rsidR="005F4CA6" w:rsidRPr="00D46A74">
        <w:rPr>
          <w:rFonts w:ascii="Arial" w:hAnsi="Arial" w:cs="Arial"/>
          <w:color w:val="000000" w:themeColor="text1"/>
          <w:sz w:val="24"/>
          <w:szCs w:val="24"/>
        </w:rPr>
        <w:t xml:space="preserve"> while reading</w:t>
      </w:r>
      <w:r w:rsidR="00C16C39" w:rsidRPr="00D46A74">
        <w:rPr>
          <w:rFonts w:ascii="Arial" w:hAnsi="Arial" w:cs="Arial"/>
          <w:color w:val="000000" w:themeColor="text1"/>
          <w:sz w:val="24"/>
          <w:szCs w:val="24"/>
        </w:rPr>
        <w:t xml:space="preserve"> use rhyme and repetition. </w:t>
      </w:r>
    </w:p>
    <w:p w14:paraId="66300A4C" w14:textId="5D85F772" w:rsidR="003E3CE1" w:rsidRPr="00D46A74" w:rsidRDefault="003E3CE1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772B14B" w14:textId="790C076F" w:rsidR="003E3CE1" w:rsidRPr="00D46A74" w:rsidRDefault="00E07217" w:rsidP="00E77F94">
      <w:pPr>
        <w:rPr>
          <w:rFonts w:ascii="Arial" w:hAnsi="Arial" w:cs="Arial"/>
          <w:color w:val="000000" w:themeColor="text1"/>
          <w:sz w:val="24"/>
          <w:szCs w:val="24"/>
        </w:rPr>
      </w:pPr>
      <w:r w:rsidRPr="00D46A74">
        <w:rPr>
          <w:rFonts w:ascii="Arial" w:hAnsi="Arial" w:cs="Arial"/>
          <w:color w:val="000000" w:themeColor="text1"/>
          <w:sz w:val="24"/>
          <w:szCs w:val="24"/>
        </w:rPr>
        <w:t xml:space="preserve">Digital </w:t>
      </w:r>
      <w:r w:rsidR="00FD1593" w:rsidRPr="00D46A74">
        <w:rPr>
          <w:rFonts w:ascii="Arial" w:hAnsi="Arial" w:cs="Arial"/>
          <w:color w:val="000000" w:themeColor="text1"/>
          <w:sz w:val="24"/>
          <w:szCs w:val="24"/>
        </w:rPr>
        <w:t>literacy</w:t>
      </w:r>
      <w:r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C2A86" w:rsidRPr="00D46A74">
        <w:rPr>
          <w:rFonts w:ascii="Arial" w:hAnsi="Arial" w:cs="Arial"/>
          <w:color w:val="000000" w:themeColor="text1"/>
          <w:sz w:val="24"/>
          <w:szCs w:val="24"/>
        </w:rPr>
        <w:t>in</w:t>
      </w:r>
      <w:r w:rsidRPr="00D46A74">
        <w:rPr>
          <w:rFonts w:ascii="Arial" w:hAnsi="Arial" w:cs="Arial"/>
          <w:color w:val="000000" w:themeColor="text1"/>
          <w:sz w:val="24"/>
          <w:szCs w:val="24"/>
        </w:rPr>
        <w:t xml:space="preserve"> early years has been proven to be valuable as researched b</w:t>
      </w:r>
      <w:r w:rsidR="000C2A86" w:rsidRPr="00D46A74">
        <w:rPr>
          <w:rFonts w:ascii="Arial" w:hAnsi="Arial" w:cs="Arial"/>
          <w:color w:val="000000" w:themeColor="text1"/>
          <w:sz w:val="24"/>
          <w:szCs w:val="24"/>
        </w:rPr>
        <w:t>y</w:t>
      </w:r>
      <w:r w:rsidR="00770E64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70E64" w:rsidRPr="00D46A74">
        <w:rPr>
          <w:rFonts w:ascii="Arial" w:hAnsi="Arial" w:cs="Arial"/>
          <w:color w:val="000000" w:themeColor="text1"/>
          <w:sz w:val="24"/>
          <w:szCs w:val="24"/>
        </w:rPr>
        <w:t>Kontovourki</w:t>
      </w:r>
      <w:proofErr w:type="spellEnd"/>
      <w:r w:rsidR="00770E64" w:rsidRPr="00D46A74">
        <w:rPr>
          <w:rFonts w:ascii="Arial" w:hAnsi="Arial" w:cs="Arial"/>
          <w:color w:val="000000" w:themeColor="text1"/>
          <w:sz w:val="24"/>
          <w:szCs w:val="24"/>
        </w:rPr>
        <w:t xml:space="preserve"> et al (2017</w:t>
      </w:r>
      <w:r w:rsidRPr="00D46A74">
        <w:rPr>
          <w:rFonts w:ascii="Arial" w:hAnsi="Arial" w:cs="Arial"/>
          <w:color w:val="000000" w:themeColor="text1"/>
          <w:sz w:val="24"/>
          <w:szCs w:val="24"/>
        </w:rPr>
        <w:t>)</w:t>
      </w:r>
      <w:r w:rsidR="00606674" w:rsidRPr="00D46A74">
        <w:rPr>
          <w:rFonts w:ascii="Arial" w:hAnsi="Arial" w:cs="Arial"/>
          <w:color w:val="000000" w:themeColor="text1"/>
          <w:sz w:val="24"/>
          <w:szCs w:val="24"/>
        </w:rPr>
        <w:t>, the key point</w:t>
      </w:r>
      <w:r w:rsidR="000C2A86" w:rsidRPr="00D46A74">
        <w:rPr>
          <w:rFonts w:ascii="Arial" w:hAnsi="Arial" w:cs="Arial"/>
          <w:color w:val="000000" w:themeColor="text1"/>
          <w:sz w:val="24"/>
          <w:szCs w:val="24"/>
        </w:rPr>
        <w:t xml:space="preserve"> to</w:t>
      </w:r>
      <w:r w:rsidR="00606674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D1593" w:rsidRPr="00D46A74">
        <w:rPr>
          <w:rFonts w:ascii="Arial" w:hAnsi="Arial" w:cs="Arial"/>
          <w:color w:val="000000" w:themeColor="text1"/>
          <w:sz w:val="24"/>
          <w:szCs w:val="24"/>
        </w:rPr>
        <w:t>include</w:t>
      </w:r>
      <w:r w:rsidR="00606674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C2A86" w:rsidRPr="00D46A74">
        <w:rPr>
          <w:rFonts w:ascii="Arial" w:hAnsi="Arial" w:cs="Arial"/>
          <w:color w:val="000000" w:themeColor="text1"/>
          <w:sz w:val="24"/>
          <w:szCs w:val="24"/>
        </w:rPr>
        <w:t xml:space="preserve">is that </w:t>
      </w:r>
      <w:r w:rsidR="00606674" w:rsidRPr="00D46A74">
        <w:rPr>
          <w:rFonts w:ascii="Arial" w:hAnsi="Arial" w:cs="Arial"/>
          <w:color w:val="000000" w:themeColor="text1"/>
          <w:sz w:val="24"/>
          <w:szCs w:val="24"/>
        </w:rPr>
        <w:t>digital literacy ca</w:t>
      </w:r>
      <w:r w:rsidR="000C2A86" w:rsidRPr="00D46A74">
        <w:rPr>
          <w:rFonts w:ascii="Arial" w:hAnsi="Arial" w:cs="Arial"/>
          <w:color w:val="000000" w:themeColor="text1"/>
          <w:sz w:val="24"/>
          <w:szCs w:val="24"/>
        </w:rPr>
        <w:t>n</w:t>
      </w:r>
      <w:r w:rsidR="00606674" w:rsidRPr="00D46A74">
        <w:rPr>
          <w:rFonts w:ascii="Arial" w:hAnsi="Arial" w:cs="Arial"/>
          <w:color w:val="000000" w:themeColor="text1"/>
          <w:sz w:val="24"/>
          <w:szCs w:val="24"/>
        </w:rPr>
        <w:t xml:space="preserve"> be promoted by using storytelling as a tool. </w:t>
      </w:r>
      <w:r w:rsidR="00687CD4" w:rsidRPr="00D46A74">
        <w:rPr>
          <w:rFonts w:ascii="Arial" w:hAnsi="Arial" w:cs="Arial"/>
          <w:color w:val="000000" w:themeColor="text1"/>
          <w:sz w:val="24"/>
          <w:szCs w:val="24"/>
        </w:rPr>
        <w:t>Marsh</w:t>
      </w:r>
      <w:r w:rsidR="00CB36FF" w:rsidRPr="00D46A74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687CD4" w:rsidRPr="00D46A74">
        <w:rPr>
          <w:rFonts w:ascii="Arial" w:hAnsi="Arial" w:cs="Arial"/>
          <w:color w:val="000000" w:themeColor="text1"/>
          <w:sz w:val="24"/>
          <w:szCs w:val="24"/>
        </w:rPr>
        <w:t>2005)</w:t>
      </w:r>
      <w:r w:rsidR="00606674" w:rsidRPr="00D46A74">
        <w:rPr>
          <w:rFonts w:ascii="Arial" w:hAnsi="Arial" w:cs="Arial"/>
          <w:color w:val="000000" w:themeColor="text1"/>
          <w:sz w:val="24"/>
          <w:szCs w:val="24"/>
        </w:rPr>
        <w:t xml:space="preserve"> questions t</w:t>
      </w:r>
      <w:r w:rsidR="00CB36FF" w:rsidRPr="00D46A74">
        <w:rPr>
          <w:rFonts w:ascii="Arial" w:hAnsi="Arial" w:cs="Arial"/>
          <w:color w:val="000000" w:themeColor="text1"/>
          <w:sz w:val="24"/>
          <w:szCs w:val="24"/>
        </w:rPr>
        <w:t>he</w:t>
      </w:r>
      <w:r w:rsidR="00606674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84ABA" w:rsidRPr="00D46A74">
        <w:rPr>
          <w:rFonts w:ascii="Arial" w:hAnsi="Arial" w:cs="Arial"/>
          <w:color w:val="000000" w:themeColor="text1"/>
          <w:sz w:val="24"/>
          <w:szCs w:val="24"/>
        </w:rPr>
        <w:t>concept</w:t>
      </w:r>
      <w:r w:rsidR="00E60487" w:rsidRPr="00D46A74">
        <w:rPr>
          <w:rFonts w:ascii="Arial" w:hAnsi="Arial" w:cs="Arial"/>
          <w:color w:val="000000" w:themeColor="text1"/>
          <w:sz w:val="24"/>
          <w:szCs w:val="24"/>
        </w:rPr>
        <w:t xml:space="preserve"> as the study explains that forming a</w:t>
      </w:r>
      <w:r w:rsidR="00CB36FF" w:rsidRPr="00D46A74">
        <w:rPr>
          <w:rFonts w:ascii="Arial" w:hAnsi="Arial" w:cs="Arial"/>
          <w:color w:val="000000" w:themeColor="text1"/>
          <w:sz w:val="24"/>
          <w:szCs w:val="24"/>
        </w:rPr>
        <w:t>n</w:t>
      </w:r>
      <w:r w:rsidR="00E60487" w:rsidRPr="00D46A74">
        <w:rPr>
          <w:rFonts w:ascii="Arial" w:hAnsi="Arial" w:cs="Arial"/>
          <w:color w:val="000000" w:themeColor="text1"/>
          <w:sz w:val="24"/>
          <w:szCs w:val="24"/>
        </w:rPr>
        <w:t xml:space="preserve">d digital literacy within an early </w:t>
      </w:r>
      <w:r w:rsidR="00684ABA" w:rsidRPr="00D46A74">
        <w:rPr>
          <w:rFonts w:ascii="Arial" w:hAnsi="Arial" w:cs="Arial"/>
          <w:color w:val="000000" w:themeColor="text1"/>
          <w:sz w:val="24"/>
          <w:szCs w:val="24"/>
        </w:rPr>
        <w:t>year’s</w:t>
      </w:r>
      <w:r w:rsidR="00E60487" w:rsidRPr="00D46A74">
        <w:rPr>
          <w:rFonts w:ascii="Arial" w:hAnsi="Arial" w:cs="Arial"/>
          <w:color w:val="000000" w:themeColor="text1"/>
          <w:sz w:val="24"/>
          <w:szCs w:val="24"/>
        </w:rPr>
        <w:t xml:space="preserve"> setting </w:t>
      </w:r>
      <w:r w:rsidR="00DD065F" w:rsidRPr="00D46A74">
        <w:rPr>
          <w:rFonts w:ascii="Arial" w:hAnsi="Arial" w:cs="Arial"/>
          <w:color w:val="000000" w:themeColor="text1"/>
          <w:sz w:val="24"/>
          <w:szCs w:val="24"/>
        </w:rPr>
        <w:t>can encourage children to explore ne</w:t>
      </w:r>
      <w:r w:rsidR="00CB36FF" w:rsidRPr="00D46A74">
        <w:rPr>
          <w:rFonts w:ascii="Arial" w:hAnsi="Arial" w:cs="Arial"/>
          <w:color w:val="000000" w:themeColor="text1"/>
          <w:sz w:val="24"/>
          <w:szCs w:val="24"/>
        </w:rPr>
        <w:t>w</w:t>
      </w:r>
      <w:r w:rsidR="00DD065F" w:rsidRPr="00D46A74">
        <w:rPr>
          <w:rFonts w:ascii="Arial" w:hAnsi="Arial" w:cs="Arial"/>
          <w:color w:val="000000" w:themeColor="text1"/>
          <w:sz w:val="24"/>
          <w:szCs w:val="24"/>
        </w:rPr>
        <w:t xml:space="preserve"> ways of acting and </w:t>
      </w:r>
      <w:r w:rsidR="00684ABA" w:rsidRPr="00D46A74">
        <w:rPr>
          <w:rFonts w:ascii="Arial" w:hAnsi="Arial" w:cs="Arial"/>
          <w:color w:val="000000" w:themeColor="text1"/>
          <w:sz w:val="24"/>
          <w:szCs w:val="24"/>
        </w:rPr>
        <w:t>thinking</w:t>
      </w:r>
      <w:r w:rsidR="00DD065F" w:rsidRPr="00D46A74">
        <w:rPr>
          <w:rFonts w:ascii="Arial" w:hAnsi="Arial" w:cs="Arial"/>
          <w:color w:val="000000" w:themeColor="text1"/>
          <w:sz w:val="24"/>
          <w:szCs w:val="24"/>
        </w:rPr>
        <w:t xml:space="preserve"> differently. </w:t>
      </w:r>
      <w:r w:rsidR="00E77F94" w:rsidRPr="00D46A74">
        <w:rPr>
          <w:rFonts w:ascii="Arial" w:hAnsi="Arial" w:cs="Arial"/>
          <w:color w:val="000000" w:themeColor="text1"/>
          <w:sz w:val="24"/>
          <w:szCs w:val="24"/>
        </w:rPr>
        <w:t>Campbell</w:t>
      </w:r>
      <w:r w:rsidR="00CE446A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E77F94" w:rsidRPr="00D46A74">
        <w:rPr>
          <w:rFonts w:ascii="Arial" w:hAnsi="Arial" w:cs="Arial"/>
          <w:color w:val="000000" w:themeColor="text1"/>
          <w:sz w:val="24"/>
          <w:szCs w:val="24"/>
        </w:rPr>
        <w:t>Walsh (2017</w:t>
      </w:r>
      <w:r w:rsidR="00DD065F" w:rsidRPr="00D46A74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7A36E1" w:rsidRPr="00D46A74">
        <w:rPr>
          <w:rFonts w:ascii="Arial" w:hAnsi="Arial" w:cs="Arial"/>
          <w:color w:val="000000" w:themeColor="text1"/>
          <w:sz w:val="24"/>
          <w:szCs w:val="24"/>
        </w:rPr>
        <w:t>illustrate</w:t>
      </w:r>
      <w:r w:rsidR="005D4242" w:rsidRPr="00D46A74">
        <w:rPr>
          <w:rFonts w:ascii="Arial" w:hAnsi="Arial" w:cs="Arial"/>
          <w:color w:val="000000" w:themeColor="text1"/>
          <w:sz w:val="24"/>
          <w:szCs w:val="24"/>
        </w:rPr>
        <w:t xml:space="preserve"> that </w:t>
      </w:r>
      <w:r w:rsidR="005C16FA" w:rsidRPr="00D46A74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684ABA" w:rsidRPr="00D46A74">
        <w:rPr>
          <w:rFonts w:ascii="Arial" w:hAnsi="Arial" w:cs="Arial"/>
          <w:color w:val="000000" w:themeColor="text1"/>
          <w:sz w:val="24"/>
          <w:szCs w:val="24"/>
        </w:rPr>
        <w:t>child</w:t>
      </w:r>
      <w:r w:rsidR="005D4242" w:rsidRPr="00D46A74">
        <w:rPr>
          <w:rFonts w:ascii="Arial" w:hAnsi="Arial" w:cs="Arial"/>
          <w:color w:val="000000" w:themeColor="text1"/>
          <w:sz w:val="24"/>
          <w:szCs w:val="24"/>
        </w:rPr>
        <w:t xml:space="preserve"> using digital </w:t>
      </w:r>
      <w:r w:rsidR="00684ABA" w:rsidRPr="00D46A74">
        <w:rPr>
          <w:rFonts w:ascii="Arial" w:hAnsi="Arial" w:cs="Arial"/>
          <w:color w:val="000000" w:themeColor="text1"/>
          <w:sz w:val="24"/>
          <w:szCs w:val="24"/>
        </w:rPr>
        <w:t>aspects</w:t>
      </w:r>
      <w:r w:rsidR="005D4242" w:rsidRPr="00D46A74">
        <w:rPr>
          <w:rFonts w:ascii="Arial" w:hAnsi="Arial" w:cs="Arial"/>
          <w:color w:val="000000" w:themeColor="text1"/>
          <w:sz w:val="24"/>
          <w:szCs w:val="24"/>
        </w:rPr>
        <w:t xml:space="preserve"> can </w:t>
      </w:r>
      <w:r w:rsidR="00684ABA" w:rsidRPr="00D46A74">
        <w:rPr>
          <w:rFonts w:ascii="Arial" w:hAnsi="Arial" w:cs="Arial"/>
          <w:color w:val="000000" w:themeColor="text1"/>
          <w:sz w:val="24"/>
          <w:szCs w:val="24"/>
        </w:rPr>
        <w:t>promote</w:t>
      </w:r>
      <w:r w:rsidR="005D4242" w:rsidRPr="00D46A74">
        <w:rPr>
          <w:rFonts w:ascii="Arial" w:hAnsi="Arial" w:cs="Arial"/>
          <w:color w:val="000000" w:themeColor="text1"/>
          <w:sz w:val="24"/>
          <w:szCs w:val="24"/>
        </w:rPr>
        <w:t xml:space="preserve"> elicit emotional response and </w:t>
      </w:r>
      <w:r w:rsidR="00CC40F9" w:rsidRPr="00D46A74">
        <w:rPr>
          <w:rFonts w:ascii="Arial" w:hAnsi="Arial" w:cs="Arial"/>
          <w:color w:val="000000" w:themeColor="text1"/>
          <w:sz w:val="24"/>
          <w:szCs w:val="24"/>
        </w:rPr>
        <w:t xml:space="preserve">provides them the experience to </w:t>
      </w:r>
      <w:r w:rsidR="00684ABA" w:rsidRPr="00D46A74">
        <w:rPr>
          <w:rFonts w:ascii="Arial" w:hAnsi="Arial" w:cs="Arial"/>
          <w:color w:val="000000" w:themeColor="text1"/>
          <w:sz w:val="24"/>
          <w:szCs w:val="24"/>
        </w:rPr>
        <w:t>interact</w:t>
      </w:r>
      <w:r w:rsidR="00CC40F9" w:rsidRPr="00D46A74">
        <w:rPr>
          <w:rFonts w:ascii="Arial" w:hAnsi="Arial" w:cs="Arial"/>
          <w:color w:val="000000" w:themeColor="text1"/>
          <w:sz w:val="24"/>
          <w:szCs w:val="24"/>
        </w:rPr>
        <w:t xml:space="preserve"> in a different way. During the </w:t>
      </w:r>
      <w:r w:rsidR="00684ABA" w:rsidRPr="00D46A74">
        <w:rPr>
          <w:rFonts w:ascii="Arial" w:hAnsi="Arial" w:cs="Arial"/>
          <w:color w:val="000000" w:themeColor="text1"/>
          <w:sz w:val="24"/>
          <w:szCs w:val="24"/>
        </w:rPr>
        <w:t>story</w:t>
      </w:r>
      <w:r w:rsidR="00CC40F9" w:rsidRPr="00D46A74">
        <w:rPr>
          <w:rFonts w:ascii="Arial" w:hAnsi="Arial" w:cs="Arial"/>
          <w:color w:val="000000" w:themeColor="text1"/>
          <w:sz w:val="24"/>
          <w:szCs w:val="24"/>
        </w:rPr>
        <w:t xml:space="preserve"> telling </w:t>
      </w:r>
      <w:r w:rsidR="00684ABA" w:rsidRPr="00D46A74">
        <w:rPr>
          <w:rFonts w:ascii="Arial" w:hAnsi="Arial" w:cs="Arial"/>
          <w:color w:val="000000" w:themeColor="text1"/>
          <w:sz w:val="24"/>
          <w:szCs w:val="24"/>
        </w:rPr>
        <w:t>activity</w:t>
      </w:r>
      <w:r w:rsidR="00CC40F9" w:rsidRPr="00D46A74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684ABA" w:rsidRPr="00D46A74">
        <w:rPr>
          <w:rFonts w:ascii="Arial" w:hAnsi="Arial" w:cs="Arial"/>
          <w:color w:val="000000" w:themeColor="text1"/>
          <w:sz w:val="24"/>
          <w:szCs w:val="24"/>
        </w:rPr>
        <w:t>practitioner</w:t>
      </w:r>
      <w:r w:rsidR="00CC40F9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84ABA" w:rsidRPr="00D46A74">
        <w:rPr>
          <w:rFonts w:ascii="Arial" w:hAnsi="Arial" w:cs="Arial"/>
          <w:color w:val="000000" w:themeColor="text1"/>
          <w:sz w:val="24"/>
          <w:szCs w:val="24"/>
        </w:rPr>
        <w:t>emphasised</w:t>
      </w:r>
      <w:r w:rsidR="00CC40F9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1375F" w:rsidRPr="00D46A74">
        <w:rPr>
          <w:rFonts w:ascii="Arial" w:hAnsi="Arial" w:cs="Arial"/>
          <w:color w:val="000000" w:themeColor="text1"/>
          <w:sz w:val="24"/>
          <w:szCs w:val="24"/>
        </w:rPr>
        <w:t xml:space="preserve">the importance of using </w:t>
      </w:r>
      <w:r w:rsidR="002465D7" w:rsidRPr="00D46A74">
        <w:rPr>
          <w:rFonts w:ascii="Arial" w:hAnsi="Arial" w:cs="Arial"/>
          <w:color w:val="000000" w:themeColor="text1"/>
          <w:sz w:val="24"/>
          <w:szCs w:val="24"/>
        </w:rPr>
        <w:t xml:space="preserve">outside the box thinking </w:t>
      </w:r>
      <w:r w:rsidR="00C1375F" w:rsidRPr="00D46A74">
        <w:rPr>
          <w:rFonts w:ascii="Arial" w:hAnsi="Arial" w:cs="Arial"/>
          <w:color w:val="000000" w:themeColor="text1"/>
          <w:sz w:val="24"/>
          <w:szCs w:val="24"/>
        </w:rPr>
        <w:t xml:space="preserve">by taking </w:t>
      </w:r>
      <w:r w:rsidR="002465D7" w:rsidRPr="00D46A74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C1375F" w:rsidRPr="00D46A74">
        <w:rPr>
          <w:rFonts w:ascii="Arial" w:hAnsi="Arial" w:cs="Arial"/>
          <w:color w:val="000000" w:themeColor="text1"/>
          <w:sz w:val="24"/>
          <w:szCs w:val="24"/>
        </w:rPr>
        <w:t>creating a digital copy of the book by themselves</w:t>
      </w:r>
      <w:r w:rsidR="00980A7E" w:rsidRPr="00D46A7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671453" w:rsidRPr="00D46A74">
        <w:rPr>
          <w:rFonts w:ascii="Arial" w:hAnsi="Arial" w:cs="Arial"/>
          <w:color w:val="000000" w:themeColor="text1"/>
          <w:sz w:val="24"/>
          <w:szCs w:val="24"/>
        </w:rPr>
        <w:t xml:space="preserve">This helps support children </w:t>
      </w:r>
      <w:r w:rsidR="00684ABA" w:rsidRPr="00D46A74">
        <w:rPr>
          <w:rFonts w:ascii="Arial" w:hAnsi="Arial" w:cs="Arial"/>
          <w:color w:val="000000" w:themeColor="text1"/>
          <w:sz w:val="24"/>
          <w:szCs w:val="24"/>
        </w:rPr>
        <w:t>understanding</w:t>
      </w:r>
      <w:r w:rsidR="00671453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A36E1" w:rsidRPr="00D46A74">
        <w:rPr>
          <w:rFonts w:ascii="Arial" w:hAnsi="Arial" w:cs="Arial"/>
          <w:color w:val="000000" w:themeColor="text1"/>
          <w:sz w:val="24"/>
          <w:szCs w:val="24"/>
        </w:rPr>
        <w:t xml:space="preserve">the use of </w:t>
      </w:r>
      <w:r w:rsidR="00671453" w:rsidRPr="00D46A74">
        <w:rPr>
          <w:rFonts w:ascii="Arial" w:hAnsi="Arial" w:cs="Arial"/>
          <w:color w:val="000000" w:themeColor="text1"/>
          <w:sz w:val="24"/>
          <w:szCs w:val="24"/>
        </w:rPr>
        <w:t xml:space="preserve">different digital media to complete a task. </w:t>
      </w:r>
    </w:p>
    <w:p w14:paraId="2B11F04F" w14:textId="2CF281B0" w:rsidR="00671453" w:rsidRPr="00D46A74" w:rsidRDefault="00671453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E66102E" w14:textId="005AA15A" w:rsidR="00671453" w:rsidRPr="00D46A74" w:rsidRDefault="00B82CC5">
      <w:pPr>
        <w:rPr>
          <w:rFonts w:ascii="Arial" w:hAnsi="Arial" w:cs="Arial"/>
          <w:color w:val="000000" w:themeColor="text1"/>
          <w:sz w:val="24"/>
          <w:szCs w:val="24"/>
        </w:rPr>
      </w:pPr>
      <w:r w:rsidRPr="00D46A74">
        <w:rPr>
          <w:rFonts w:ascii="Arial" w:hAnsi="Arial" w:cs="Arial"/>
          <w:color w:val="000000" w:themeColor="text1"/>
          <w:sz w:val="24"/>
          <w:szCs w:val="24"/>
        </w:rPr>
        <w:t xml:space="preserve">As </w:t>
      </w:r>
      <w:r w:rsidR="00B44F15" w:rsidRPr="00D46A74">
        <w:rPr>
          <w:rFonts w:ascii="Arial" w:hAnsi="Arial" w:cs="Arial"/>
          <w:color w:val="000000" w:themeColor="text1"/>
          <w:sz w:val="24"/>
          <w:szCs w:val="24"/>
        </w:rPr>
        <w:t>researched</w:t>
      </w:r>
      <w:r w:rsidRPr="00D46A74">
        <w:rPr>
          <w:rFonts w:ascii="Arial" w:hAnsi="Arial" w:cs="Arial"/>
          <w:color w:val="000000" w:themeColor="text1"/>
          <w:sz w:val="24"/>
          <w:szCs w:val="24"/>
        </w:rPr>
        <w:t xml:space="preserve"> by </w:t>
      </w:r>
      <w:bookmarkStart w:id="1" w:name="_Hlk96679945"/>
      <w:r w:rsidR="00CB0963" w:rsidRPr="00D46A74">
        <w:rPr>
          <w:rFonts w:ascii="Arial" w:hAnsi="Arial" w:cs="Arial"/>
          <w:color w:val="000000" w:themeColor="text1"/>
          <w:sz w:val="24"/>
          <w:szCs w:val="24"/>
        </w:rPr>
        <w:t>Welsh</w:t>
      </w:r>
      <w:r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A36E1" w:rsidRPr="00D46A74">
        <w:rPr>
          <w:rFonts w:ascii="Arial" w:hAnsi="Arial" w:cs="Arial"/>
          <w:color w:val="000000" w:themeColor="text1"/>
          <w:sz w:val="24"/>
          <w:szCs w:val="24"/>
        </w:rPr>
        <w:t>G</w:t>
      </w:r>
      <w:r w:rsidR="006A3A28" w:rsidRPr="00D46A74">
        <w:rPr>
          <w:rFonts w:ascii="Arial" w:hAnsi="Arial" w:cs="Arial"/>
          <w:color w:val="000000" w:themeColor="text1"/>
          <w:sz w:val="24"/>
          <w:szCs w:val="24"/>
        </w:rPr>
        <w:t xml:space="preserve">overnment </w:t>
      </w:r>
      <w:r w:rsidR="00CB0963" w:rsidRPr="00D46A74">
        <w:rPr>
          <w:rFonts w:ascii="Arial" w:hAnsi="Arial" w:cs="Arial"/>
          <w:color w:val="000000" w:themeColor="text1"/>
          <w:sz w:val="24"/>
          <w:szCs w:val="24"/>
        </w:rPr>
        <w:t>(</w:t>
      </w:r>
      <w:r w:rsidR="006A3A28" w:rsidRPr="00D46A74">
        <w:rPr>
          <w:rFonts w:ascii="Arial" w:hAnsi="Arial" w:cs="Arial"/>
          <w:color w:val="000000" w:themeColor="text1"/>
          <w:sz w:val="24"/>
          <w:szCs w:val="24"/>
        </w:rPr>
        <w:t>2020</w:t>
      </w:r>
      <w:r w:rsidRPr="00D46A74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bookmarkEnd w:id="1"/>
      <w:r w:rsidRPr="00D46A74">
        <w:rPr>
          <w:rFonts w:ascii="Arial" w:hAnsi="Arial" w:cs="Arial"/>
          <w:color w:val="000000" w:themeColor="text1"/>
          <w:sz w:val="24"/>
          <w:szCs w:val="24"/>
        </w:rPr>
        <w:t xml:space="preserve">development of speech and language is relied on </w:t>
      </w:r>
      <w:r w:rsidR="00DC0AF4" w:rsidRPr="00D46A74">
        <w:rPr>
          <w:rFonts w:ascii="Arial" w:hAnsi="Arial" w:cs="Arial"/>
          <w:color w:val="000000" w:themeColor="text1"/>
          <w:sz w:val="24"/>
          <w:szCs w:val="24"/>
        </w:rPr>
        <w:t>activit</w:t>
      </w:r>
      <w:r w:rsidR="00E95896" w:rsidRPr="00D46A74">
        <w:rPr>
          <w:rFonts w:ascii="Arial" w:hAnsi="Arial" w:cs="Arial"/>
          <w:color w:val="000000" w:themeColor="text1"/>
          <w:sz w:val="24"/>
          <w:szCs w:val="24"/>
        </w:rPr>
        <w:t>ies</w:t>
      </w:r>
      <w:r w:rsidR="00DC0AF4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44F15" w:rsidRPr="00D46A74">
        <w:rPr>
          <w:rFonts w:ascii="Arial" w:hAnsi="Arial" w:cs="Arial"/>
          <w:color w:val="000000" w:themeColor="text1"/>
          <w:sz w:val="24"/>
          <w:szCs w:val="24"/>
        </w:rPr>
        <w:t>such</w:t>
      </w:r>
      <w:r w:rsidR="00DC0AF4" w:rsidRPr="00D46A74">
        <w:rPr>
          <w:rFonts w:ascii="Arial" w:hAnsi="Arial" w:cs="Arial"/>
          <w:color w:val="000000" w:themeColor="text1"/>
          <w:sz w:val="24"/>
          <w:szCs w:val="24"/>
        </w:rPr>
        <w:t xml:space="preserve"> as storytelling, talking, asking questions, </w:t>
      </w:r>
      <w:r w:rsidR="00302079" w:rsidRPr="00D46A74">
        <w:rPr>
          <w:rFonts w:ascii="Arial" w:hAnsi="Arial" w:cs="Arial"/>
          <w:color w:val="000000" w:themeColor="text1"/>
          <w:sz w:val="24"/>
          <w:szCs w:val="24"/>
        </w:rPr>
        <w:t>singing,</w:t>
      </w:r>
      <w:r w:rsidR="00DC0AF4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rhyming</w:t>
      </w:r>
      <w:r w:rsidR="008C6198" w:rsidRPr="00D46A7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9D4799" w:rsidRPr="00D46A74">
        <w:rPr>
          <w:rFonts w:ascii="Arial" w:hAnsi="Arial" w:cs="Arial"/>
          <w:color w:val="000000" w:themeColor="text1"/>
          <w:sz w:val="24"/>
          <w:szCs w:val="24"/>
        </w:rPr>
        <w:t>In addition, me</w:t>
      </w:r>
      <w:r w:rsidR="009F65AB" w:rsidRPr="00D46A74">
        <w:rPr>
          <w:rFonts w:ascii="Arial" w:hAnsi="Arial" w:cs="Arial"/>
          <w:color w:val="000000" w:themeColor="text1"/>
          <w:sz w:val="24"/>
          <w:szCs w:val="24"/>
        </w:rPr>
        <w:t>ntioning</w:t>
      </w:r>
      <w:r w:rsidR="009D4799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C6198" w:rsidRPr="00D46A74">
        <w:rPr>
          <w:rFonts w:ascii="Arial" w:hAnsi="Arial" w:cs="Arial"/>
          <w:color w:val="000000" w:themeColor="text1"/>
          <w:sz w:val="24"/>
          <w:szCs w:val="24"/>
        </w:rPr>
        <w:t xml:space="preserve">that there are </w:t>
      </w:r>
      <w:r w:rsidR="00B44F15" w:rsidRPr="00D46A74">
        <w:rPr>
          <w:rFonts w:ascii="Arial" w:hAnsi="Arial" w:cs="Arial"/>
          <w:color w:val="000000" w:themeColor="text1"/>
          <w:sz w:val="24"/>
          <w:szCs w:val="24"/>
        </w:rPr>
        <w:t>main</w:t>
      </w:r>
      <w:r w:rsidR="008C6198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44F15" w:rsidRPr="00D46A74">
        <w:rPr>
          <w:rFonts w:ascii="Arial" w:hAnsi="Arial" w:cs="Arial"/>
          <w:color w:val="000000" w:themeColor="text1"/>
          <w:sz w:val="24"/>
          <w:szCs w:val="24"/>
        </w:rPr>
        <w:t>areas</w:t>
      </w:r>
      <w:r w:rsidR="008C6198" w:rsidRPr="00D46A74">
        <w:rPr>
          <w:rFonts w:ascii="Arial" w:hAnsi="Arial" w:cs="Arial"/>
          <w:color w:val="000000" w:themeColor="text1"/>
          <w:sz w:val="24"/>
          <w:szCs w:val="24"/>
        </w:rPr>
        <w:t xml:space="preserve"> recorded and </w:t>
      </w:r>
      <w:r w:rsidR="00B44F15" w:rsidRPr="00D46A74">
        <w:rPr>
          <w:rFonts w:ascii="Arial" w:hAnsi="Arial" w:cs="Arial"/>
          <w:color w:val="000000" w:themeColor="text1"/>
          <w:sz w:val="24"/>
          <w:szCs w:val="24"/>
        </w:rPr>
        <w:t>monitored</w:t>
      </w:r>
      <w:r w:rsidR="008C6198" w:rsidRPr="00D46A74">
        <w:rPr>
          <w:rFonts w:ascii="Arial" w:hAnsi="Arial" w:cs="Arial"/>
          <w:color w:val="000000" w:themeColor="text1"/>
          <w:sz w:val="24"/>
          <w:szCs w:val="24"/>
        </w:rPr>
        <w:t xml:space="preserve"> which consists of listening, </w:t>
      </w:r>
      <w:r w:rsidR="00455609" w:rsidRPr="00D46A74">
        <w:rPr>
          <w:rFonts w:ascii="Arial" w:hAnsi="Arial" w:cs="Arial"/>
          <w:color w:val="000000" w:themeColor="text1"/>
          <w:sz w:val="24"/>
          <w:szCs w:val="24"/>
        </w:rPr>
        <w:t>attention</w:t>
      </w:r>
      <w:r w:rsidR="008C6198" w:rsidRPr="00D46A74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B44F15" w:rsidRPr="00D46A74">
        <w:rPr>
          <w:rFonts w:ascii="Arial" w:hAnsi="Arial" w:cs="Arial"/>
          <w:color w:val="000000" w:themeColor="text1"/>
          <w:sz w:val="24"/>
          <w:szCs w:val="24"/>
        </w:rPr>
        <w:t>understanding</w:t>
      </w:r>
      <w:r w:rsidR="00455609" w:rsidRPr="00D46A74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8C6198" w:rsidRPr="00D46A74">
        <w:rPr>
          <w:rFonts w:ascii="Arial" w:hAnsi="Arial" w:cs="Arial"/>
          <w:color w:val="000000" w:themeColor="text1"/>
          <w:sz w:val="24"/>
          <w:szCs w:val="24"/>
        </w:rPr>
        <w:t>speech, sounds, talk and social sk</w:t>
      </w:r>
      <w:r w:rsidR="002404DB" w:rsidRPr="00D46A74">
        <w:rPr>
          <w:rFonts w:ascii="Arial" w:hAnsi="Arial" w:cs="Arial"/>
          <w:color w:val="000000" w:themeColor="text1"/>
          <w:sz w:val="24"/>
          <w:szCs w:val="24"/>
        </w:rPr>
        <w:t>ills.</w:t>
      </w:r>
      <w:r w:rsidR="009D4799" w:rsidRPr="00D46A74">
        <w:rPr>
          <w:rFonts w:ascii="Arial" w:hAnsi="Arial" w:cs="Arial"/>
          <w:sz w:val="24"/>
          <w:szCs w:val="24"/>
        </w:rPr>
        <w:t xml:space="preserve"> </w:t>
      </w:r>
      <w:r w:rsidR="009D4799" w:rsidRPr="00D46A74">
        <w:rPr>
          <w:rFonts w:ascii="Arial" w:hAnsi="Arial" w:cs="Arial"/>
          <w:color w:val="000000" w:themeColor="text1"/>
          <w:sz w:val="24"/>
          <w:szCs w:val="24"/>
        </w:rPr>
        <w:t xml:space="preserve">I Can (2021) </w:t>
      </w:r>
      <w:r w:rsidR="009D4799" w:rsidRPr="00D46A74">
        <w:rPr>
          <w:rFonts w:ascii="Arial" w:hAnsi="Arial" w:cs="Arial"/>
          <w:color w:val="000000" w:themeColor="text1"/>
          <w:sz w:val="24"/>
          <w:szCs w:val="24"/>
        </w:rPr>
        <w:t>stats that</w:t>
      </w:r>
      <w:r w:rsidR="002404DB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C0BD7" w:rsidRPr="00D46A74">
        <w:rPr>
          <w:rFonts w:ascii="Arial" w:hAnsi="Arial" w:cs="Arial"/>
          <w:color w:val="000000" w:themeColor="text1"/>
          <w:sz w:val="24"/>
          <w:szCs w:val="24"/>
        </w:rPr>
        <w:t>t</w:t>
      </w:r>
      <w:r w:rsidR="002404DB" w:rsidRPr="00D46A74">
        <w:rPr>
          <w:rFonts w:ascii="Arial" w:hAnsi="Arial" w:cs="Arial"/>
          <w:color w:val="000000" w:themeColor="text1"/>
          <w:sz w:val="24"/>
          <w:szCs w:val="24"/>
        </w:rPr>
        <w:t>his guide is use</w:t>
      </w:r>
      <w:r w:rsidR="00B44F15" w:rsidRPr="00D46A74">
        <w:rPr>
          <w:rFonts w:ascii="Arial" w:hAnsi="Arial" w:cs="Arial"/>
          <w:color w:val="000000" w:themeColor="text1"/>
          <w:sz w:val="24"/>
          <w:szCs w:val="24"/>
        </w:rPr>
        <w:t>d</w:t>
      </w:r>
      <w:r w:rsidR="002404DB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44F15" w:rsidRPr="00D46A74">
        <w:rPr>
          <w:rFonts w:ascii="Arial" w:hAnsi="Arial" w:cs="Arial"/>
          <w:color w:val="000000" w:themeColor="text1"/>
          <w:sz w:val="24"/>
          <w:szCs w:val="24"/>
        </w:rPr>
        <w:t>by</w:t>
      </w:r>
      <w:r w:rsidR="002404DB" w:rsidRPr="00D46A74">
        <w:rPr>
          <w:rFonts w:ascii="Arial" w:hAnsi="Arial" w:cs="Arial"/>
          <w:color w:val="000000" w:themeColor="text1"/>
          <w:sz w:val="24"/>
          <w:szCs w:val="24"/>
        </w:rPr>
        <w:t xml:space="preserve"> professional</w:t>
      </w:r>
      <w:r w:rsidR="00EC0BD7" w:rsidRPr="00D46A74">
        <w:rPr>
          <w:rFonts w:ascii="Arial" w:hAnsi="Arial" w:cs="Arial"/>
          <w:color w:val="000000" w:themeColor="text1"/>
          <w:sz w:val="24"/>
          <w:szCs w:val="24"/>
        </w:rPr>
        <w:t xml:space="preserve">s </w:t>
      </w:r>
      <w:r w:rsidR="002404DB" w:rsidRPr="00D46A74">
        <w:rPr>
          <w:rFonts w:ascii="Arial" w:hAnsi="Arial" w:cs="Arial"/>
          <w:color w:val="000000" w:themeColor="text1"/>
          <w:sz w:val="24"/>
          <w:szCs w:val="24"/>
        </w:rPr>
        <w:t xml:space="preserve">and parents </w:t>
      </w:r>
      <w:r w:rsidR="00B44F15" w:rsidRPr="00D46A74">
        <w:rPr>
          <w:rFonts w:ascii="Arial" w:hAnsi="Arial" w:cs="Arial"/>
          <w:color w:val="000000" w:themeColor="text1"/>
          <w:sz w:val="24"/>
          <w:szCs w:val="24"/>
        </w:rPr>
        <w:t>however</w:t>
      </w:r>
      <w:r w:rsidR="009D4799" w:rsidRPr="00D46A74">
        <w:rPr>
          <w:rFonts w:ascii="Arial" w:hAnsi="Arial" w:cs="Arial"/>
          <w:color w:val="000000" w:themeColor="text1"/>
          <w:sz w:val="24"/>
          <w:szCs w:val="24"/>
        </w:rPr>
        <w:t>,</w:t>
      </w:r>
      <w:r w:rsidR="002404DB" w:rsidRPr="00D46A74">
        <w:rPr>
          <w:rFonts w:ascii="Arial" w:hAnsi="Arial" w:cs="Arial"/>
          <w:color w:val="000000" w:themeColor="text1"/>
          <w:sz w:val="24"/>
          <w:szCs w:val="24"/>
        </w:rPr>
        <w:t xml:space="preserve"> it is advised </w:t>
      </w:r>
      <w:r w:rsidR="00302079" w:rsidRPr="00D46A74">
        <w:rPr>
          <w:rFonts w:ascii="Arial" w:hAnsi="Arial" w:cs="Arial"/>
          <w:color w:val="000000" w:themeColor="text1"/>
          <w:sz w:val="24"/>
          <w:szCs w:val="24"/>
        </w:rPr>
        <w:t>that</w:t>
      </w:r>
      <w:r w:rsidR="002404DB" w:rsidRPr="00D46A74">
        <w:rPr>
          <w:rFonts w:ascii="Arial" w:hAnsi="Arial" w:cs="Arial"/>
          <w:color w:val="000000" w:themeColor="text1"/>
          <w:sz w:val="24"/>
          <w:szCs w:val="24"/>
        </w:rPr>
        <w:t xml:space="preserve"> not all children will </w:t>
      </w:r>
      <w:r w:rsidR="00302079" w:rsidRPr="00D46A74">
        <w:rPr>
          <w:rFonts w:ascii="Arial" w:hAnsi="Arial" w:cs="Arial"/>
          <w:color w:val="000000" w:themeColor="text1"/>
          <w:sz w:val="24"/>
          <w:szCs w:val="24"/>
        </w:rPr>
        <w:t>follow</w:t>
      </w:r>
      <w:r w:rsidR="002404DB" w:rsidRPr="00D46A74">
        <w:rPr>
          <w:rFonts w:ascii="Arial" w:hAnsi="Arial" w:cs="Arial"/>
          <w:color w:val="000000" w:themeColor="text1"/>
          <w:sz w:val="24"/>
          <w:szCs w:val="24"/>
        </w:rPr>
        <w:t xml:space="preserve"> this while </w:t>
      </w:r>
      <w:r w:rsidR="00302079" w:rsidRPr="00D46A74">
        <w:rPr>
          <w:rFonts w:ascii="Arial" w:hAnsi="Arial" w:cs="Arial"/>
          <w:color w:val="000000" w:themeColor="text1"/>
          <w:sz w:val="24"/>
          <w:szCs w:val="24"/>
        </w:rPr>
        <w:t>developing. This</w:t>
      </w:r>
      <w:r w:rsidR="002404DB" w:rsidRPr="00D46A74">
        <w:rPr>
          <w:rFonts w:ascii="Arial" w:hAnsi="Arial" w:cs="Arial"/>
          <w:color w:val="000000" w:themeColor="text1"/>
          <w:sz w:val="24"/>
          <w:szCs w:val="24"/>
        </w:rPr>
        <w:t xml:space="preserve"> document has been put in place so that individuals will know </w:t>
      </w:r>
      <w:r w:rsidR="00EF12B6" w:rsidRPr="00D46A74">
        <w:rPr>
          <w:rFonts w:ascii="Arial" w:hAnsi="Arial" w:cs="Arial"/>
          <w:color w:val="000000" w:themeColor="text1"/>
          <w:sz w:val="24"/>
          <w:szCs w:val="24"/>
        </w:rPr>
        <w:t xml:space="preserve">what to </w:t>
      </w:r>
      <w:r w:rsidR="00302079" w:rsidRPr="00D46A74">
        <w:rPr>
          <w:rFonts w:ascii="Arial" w:hAnsi="Arial" w:cs="Arial"/>
          <w:color w:val="000000" w:themeColor="text1"/>
          <w:sz w:val="24"/>
          <w:szCs w:val="24"/>
        </w:rPr>
        <w:t>expect</w:t>
      </w:r>
      <w:r w:rsidR="00EF12B6" w:rsidRPr="00D46A74">
        <w:rPr>
          <w:rFonts w:ascii="Arial" w:hAnsi="Arial" w:cs="Arial"/>
          <w:color w:val="000000" w:themeColor="text1"/>
          <w:sz w:val="24"/>
          <w:szCs w:val="24"/>
        </w:rPr>
        <w:t xml:space="preserve"> when </w:t>
      </w:r>
      <w:r w:rsidR="00302079" w:rsidRPr="00D46A74">
        <w:rPr>
          <w:rFonts w:ascii="Arial" w:hAnsi="Arial" w:cs="Arial"/>
          <w:color w:val="000000" w:themeColor="text1"/>
          <w:sz w:val="24"/>
          <w:szCs w:val="24"/>
        </w:rPr>
        <w:t>evaluating</w:t>
      </w:r>
      <w:r w:rsidR="00EF12B6" w:rsidRPr="00D46A74">
        <w:rPr>
          <w:rFonts w:ascii="Arial" w:hAnsi="Arial" w:cs="Arial"/>
          <w:color w:val="000000" w:themeColor="text1"/>
          <w:sz w:val="24"/>
          <w:szCs w:val="24"/>
        </w:rPr>
        <w:t xml:space="preserve"> children</w:t>
      </w:r>
      <w:r w:rsidR="00965A4C" w:rsidRPr="00D46A74">
        <w:rPr>
          <w:rFonts w:ascii="Arial" w:hAnsi="Arial" w:cs="Arial"/>
          <w:color w:val="000000" w:themeColor="text1"/>
          <w:sz w:val="24"/>
          <w:szCs w:val="24"/>
        </w:rPr>
        <w:t xml:space="preserve">’s </w:t>
      </w:r>
      <w:r w:rsidR="00EF12B6" w:rsidRPr="00D46A74">
        <w:rPr>
          <w:rFonts w:ascii="Arial" w:hAnsi="Arial" w:cs="Arial"/>
          <w:color w:val="000000" w:themeColor="text1"/>
          <w:sz w:val="24"/>
          <w:szCs w:val="24"/>
        </w:rPr>
        <w:t>development, the ages are categories from 3 mo</w:t>
      </w:r>
      <w:r w:rsidR="00965A4C" w:rsidRPr="00D46A74">
        <w:rPr>
          <w:rFonts w:ascii="Arial" w:hAnsi="Arial" w:cs="Arial"/>
          <w:color w:val="000000" w:themeColor="text1"/>
          <w:sz w:val="24"/>
          <w:szCs w:val="24"/>
        </w:rPr>
        <w:t>n</w:t>
      </w:r>
      <w:r w:rsidR="00EF12B6" w:rsidRPr="00D46A74">
        <w:rPr>
          <w:rFonts w:ascii="Arial" w:hAnsi="Arial" w:cs="Arial"/>
          <w:color w:val="000000" w:themeColor="text1"/>
          <w:sz w:val="24"/>
          <w:szCs w:val="24"/>
        </w:rPr>
        <w:t xml:space="preserve">ths to 5 </w:t>
      </w:r>
      <w:r w:rsidR="00302079" w:rsidRPr="00D46A74">
        <w:rPr>
          <w:rFonts w:ascii="Arial" w:hAnsi="Arial" w:cs="Arial"/>
          <w:color w:val="000000" w:themeColor="text1"/>
          <w:sz w:val="24"/>
          <w:szCs w:val="24"/>
        </w:rPr>
        <w:t>years</w:t>
      </w:r>
      <w:r w:rsidR="00EF12B6" w:rsidRPr="00D46A74">
        <w:rPr>
          <w:rFonts w:ascii="Arial" w:hAnsi="Arial" w:cs="Arial"/>
          <w:color w:val="000000" w:themeColor="text1"/>
          <w:sz w:val="24"/>
          <w:szCs w:val="24"/>
        </w:rPr>
        <w:t xml:space="preserve"> old. </w:t>
      </w:r>
      <w:r w:rsidR="0084195E" w:rsidRPr="00D46A74">
        <w:rPr>
          <w:rFonts w:ascii="Arial" w:hAnsi="Arial" w:cs="Arial"/>
          <w:color w:val="000000" w:themeColor="text1"/>
          <w:sz w:val="24"/>
          <w:szCs w:val="24"/>
        </w:rPr>
        <w:t>Furthermore,</w:t>
      </w:r>
      <w:r w:rsidR="0084195E" w:rsidRPr="00D46A74">
        <w:rPr>
          <w:rFonts w:ascii="Arial" w:hAnsi="Arial" w:cs="Arial"/>
          <w:sz w:val="24"/>
          <w:szCs w:val="24"/>
        </w:rPr>
        <w:t xml:space="preserve"> </w:t>
      </w:r>
      <w:r w:rsidR="007A36E1" w:rsidRPr="00D46A74">
        <w:rPr>
          <w:rFonts w:ascii="Arial" w:hAnsi="Arial" w:cs="Arial"/>
          <w:color w:val="000000" w:themeColor="text1"/>
          <w:sz w:val="24"/>
          <w:szCs w:val="24"/>
        </w:rPr>
        <w:t>W</w:t>
      </w:r>
      <w:r w:rsidR="0084195E" w:rsidRPr="00D46A74">
        <w:rPr>
          <w:rFonts w:ascii="Arial" w:hAnsi="Arial" w:cs="Arial"/>
          <w:color w:val="000000" w:themeColor="text1"/>
          <w:sz w:val="24"/>
          <w:szCs w:val="24"/>
        </w:rPr>
        <w:t xml:space="preserve">elsh </w:t>
      </w:r>
      <w:r w:rsidR="007A36E1" w:rsidRPr="00D46A74">
        <w:rPr>
          <w:rFonts w:ascii="Arial" w:hAnsi="Arial" w:cs="Arial"/>
          <w:color w:val="000000" w:themeColor="text1"/>
          <w:sz w:val="24"/>
          <w:szCs w:val="24"/>
        </w:rPr>
        <w:t>G</w:t>
      </w:r>
      <w:r w:rsidR="0084195E" w:rsidRPr="00D46A74">
        <w:rPr>
          <w:rFonts w:ascii="Arial" w:hAnsi="Arial" w:cs="Arial"/>
          <w:color w:val="000000" w:themeColor="text1"/>
          <w:sz w:val="24"/>
          <w:szCs w:val="24"/>
        </w:rPr>
        <w:t xml:space="preserve">overnment </w:t>
      </w:r>
      <w:r w:rsidR="007A36E1" w:rsidRPr="00D46A74">
        <w:rPr>
          <w:rFonts w:ascii="Arial" w:hAnsi="Arial" w:cs="Arial"/>
          <w:color w:val="000000" w:themeColor="text1"/>
          <w:sz w:val="24"/>
          <w:szCs w:val="24"/>
        </w:rPr>
        <w:t>(</w:t>
      </w:r>
      <w:r w:rsidR="0084195E" w:rsidRPr="00D46A74">
        <w:rPr>
          <w:rFonts w:ascii="Arial" w:hAnsi="Arial" w:cs="Arial"/>
          <w:color w:val="000000" w:themeColor="text1"/>
          <w:sz w:val="24"/>
          <w:szCs w:val="24"/>
        </w:rPr>
        <w:t>2020)</w:t>
      </w:r>
      <w:r w:rsidR="0084195E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836AF" w:rsidRPr="00D46A74">
        <w:rPr>
          <w:rFonts w:ascii="Arial" w:hAnsi="Arial" w:cs="Arial"/>
          <w:color w:val="000000" w:themeColor="text1"/>
          <w:sz w:val="24"/>
          <w:szCs w:val="24"/>
        </w:rPr>
        <w:t>stats an</w:t>
      </w:r>
      <w:r w:rsidR="00EF12B6" w:rsidRPr="00D46A74">
        <w:rPr>
          <w:rFonts w:ascii="Arial" w:hAnsi="Arial" w:cs="Arial"/>
          <w:color w:val="000000" w:themeColor="text1"/>
          <w:sz w:val="24"/>
          <w:szCs w:val="24"/>
        </w:rPr>
        <w:t xml:space="preserve"> ex</w:t>
      </w:r>
      <w:r w:rsidR="006B4EF5" w:rsidRPr="00D46A74">
        <w:rPr>
          <w:rFonts w:ascii="Arial" w:hAnsi="Arial" w:cs="Arial"/>
          <w:color w:val="000000" w:themeColor="text1"/>
          <w:sz w:val="24"/>
          <w:szCs w:val="24"/>
        </w:rPr>
        <w:t>ample</w:t>
      </w:r>
      <w:r w:rsidR="000836AF" w:rsidRPr="00D46A74">
        <w:rPr>
          <w:rFonts w:ascii="Arial" w:hAnsi="Arial" w:cs="Arial"/>
          <w:color w:val="000000" w:themeColor="text1"/>
          <w:sz w:val="24"/>
          <w:szCs w:val="24"/>
        </w:rPr>
        <w:t xml:space="preserve"> of this is,</w:t>
      </w:r>
      <w:r w:rsidR="00EF12B6" w:rsidRPr="00D46A74">
        <w:rPr>
          <w:rFonts w:ascii="Arial" w:hAnsi="Arial" w:cs="Arial"/>
          <w:color w:val="000000" w:themeColor="text1"/>
          <w:sz w:val="24"/>
          <w:szCs w:val="24"/>
        </w:rPr>
        <w:t xml:space="preserve"> at 3 mo</w:t>
      </w:r>
      <w:r w:rsidR="00F510B5" w:rsidRPr="00D46A74">
        <w:rPr>
          <w:rFonts w:ascii="Arial" w:hAnsi="Arial" w:cs="Arial"/>
          <w:color w:val="000000" w:themeColor="text1"/>
          <w:sz w:val="24"/>
          <w:szCs w:val="24"/>
        </w:rPr>
        <w:t>n</w:t>
      </w:r>
      <w:r w:rsidR="00EF12B6" w:rsidRPr="00D46A74">
        <w:rPr>
          <w:rFonts w:ascii="Arial" w:hAnsi="Arial" w:cs="Arial"/>
          <w:color w:val="000000" w:themeColor="text1"/>
          <w:sz w:val="24"/>
          <w:szCs w:val="24"/>
        </w:rPr>
        <w:t xml:space="preserve">ths old child should be ‘turning </w:t>
      </w:r>
      <w:r w:rsidR="00302079" w:rsidRPr="00D46A74">
        <w:rPr>
          <w:rFonts w:ascii="Arial" w:hAnsi="Arial" w:cs="Arial"/>
          <w:color w:val="000000" w:themeColor="text1"/>
          <w:sz w:val="24"/>
          <w:szCs w:val="24"/>
        </w:rPr>
        <w:t>t</w:t>
      </w:r>
      <w:r w:rsidR="00EF12B6" w:rsidRPr="00D46A74">
        <w:rPr>
          <w:rFonts w:ascii="Arial" w:hAnsi="Arial" w:cs="Arial"/>
          <w:color w:val="000000" w:themeColor="text1"/>
          <w:sz w:val="24"/>
          <w:szCs w:val="24"/>
        </w:rPr>
        <w:t xml:space="preserve">o familiar sounds’ </w:t>
      </w:r>
      <w:r w:rsidR="00302079" w:rsidRPr="00D46A74">
        <w:rPr>
          <w:rFonts w:ascii="Arial" w:hAnsi="Arial" w:cs="Arial"/>
          <w:color w:val="000000" w:themeColor="text1"/>
          <w:sz w:val="24"/>
          <w:szCs w:val="24"/>
        </w:rPr>
        <w:t xml:space="preserve">but </w:t>
      </w:r>
      <w:proofErr w:type="gramStart"/>
      <w:r w:rsidR="00302079" w:rsidRPr="00D46A74">
        <w:rPr>
          <w:rFonts w:ascii="Arial" w:hAnsi="Arial" w:cs="Arial"/>
          <w:color w:val="000000" w:themeColor="text1"/>
          <w:sz w:val="24"/>
          <w:szCs w:val="24"/>
        </w:rPr>
        <w:t>a</w:t>
      </w:r>
      <w:r w:rsidR="00FC3888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91A81" w:rsidRPr="00D46A74">
        <w:rPr>
          <w:rFonts w:ascii="Arial" w:hAnsi="Arial" w:cs="Arial"/>
          <w:color w:val="000000" w:themeColor="text1"/>
          <w:sz w:val="24"/>
          <w:szCs w:val="24"/>
        </w:rPr>
        <w:t xml:space="preserve">4-5 </w:t>
      </w:r>
      <w:r w:rsidR="00302079" w:rsidRPr="00D46A74">
        <w:rPr>
          <w:rFonts w:ascii="Arial" w:hAnsi="Arial" w:cs="Arial"/>
          <w:color w:val="000000" w:themeColor="text1"/>
          <w:sz w:val="24"/>
          <w:szCs w:val="24"/>
        </w:rPr>
        <w:t>years</w:t>
      </w:r>
      <w:proofErr w:type="gramEnd"/>
      <w:r w:rsidR="00491A81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02079" w:rsidRPr="00D46A74">
        <w:rPr>
          <w:rFonts w:ascii="Arial" w:hAnsi="Arial" w:cs="Arial"/>
          <w:color w:val="000000" w:themeColor="text1"/>
          <w:sz w:val="24"/>
          <w:szCs w:val="24"/>
        </w:rPr>
        <w:t>old</w:t>
      </w:r>
      <w:r w:rsidR="00FC3888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91A81" w:rsidRPr="00D46A74">
        <w:rPr>
          <w:rFonts w:ascii="Arial" w:hAnsi="Arial" w:cs="Arial"/>
          <w:color w:val="000000" w:themeColor="text1"/>
          <w:sz w:val="24"/>
          <w:szCs w:val="24"/>
        </w:rPr>
        <w:t xml:space="preserve">should </w:t>
      </w:r>
      <w:r w:rsidR="00FC3888" w:rsidRPr="00D46A74">
        <w:rPr>
          <w:rFonts w:ascii="Arial" w:hAnsi="Arial" w:cs="Arial"/>
          <w:color w:val="000000" w:themeColor="text1"/>
          <w:sz w:val="24"/>
          <w:szCs w:val="24"/>
        </w:rPr>
        <w:t>‘</w:t>
      </w:r>
      <w:r w:rsidR="00491A81" w:rsidRPr="00D46A74">
        <w:rPr>
          <w:rFonts w:ascii="Arial" w:hAnsi="Arial" w:cs="Arial"/>
          <w:color w:val="000000" w:themeColor="text1"/>
          <w:sz w:val="24"/>
          <w:szCs w:val="24"/>
        </w:rPr>
        <w:t>understand spoken instructions related to a task’</w:t>
      </w:r>
      <w:r w:rsidR="0038462B" w:rsidRPr="00D46A7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7751D29A" w14:textId="190965DE" w:rsidR="0038462B" w:rsidRPr="00D46A74" w:rsidRDefault="0038462B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895BC4F" w14:textId="67546B7B" w:rsidR="0038462B" w:rsidRPr="00D46A74" w:rsidRDefault="00BA29A7" w:rsidP="00FA70D9">
      <w:pPr>
        <w:rPr>
          <w:rFonts w:ascii="Arial" w:hAnsi="Arial" w:cs="Arial"/>
          <w:color w:val="000000" w:themeColor="text1"/>
          <w:sz w:val="24"/>
          <w:szCs w:val="24"/>
        </w:rPr>
      </w:pPr>
      <w:r w:rsidRPr="00D46A74">
        <w:rPr>
          <w:rFonts w:ascii="Arial" w:hAnsi="Arial" w:cs="Arial"/>
          <w:color w:val="000000" w:themeColor="text1"/>
          <w:sz w:val="24"/>
          <w:szCs w:val="24"/>
        </w:rPr>
        <w:t xml:space="preserve">In the story </w:t>
      </w:r>
      <w:r w:rsidR="0075728C" w:rsidRPr="00D46A74">
        <w:rPr>
          <w:rFonts w:ascii="Arial" w:hAnsi="Arial" w:cs="Arial"/>
          <w:color w:val="000000" w:themeColor="text1"/>
          <w:sz w:val="24"/>
          <w:szCs w:val="24"/>
        </w:rPr>
        <w:t>telling</w:t>
      </w:r>
      <w:r w:rsidRPr="00D46A74">
        <w:rPr>
          <w:rFonts w:ascii="Arial" w:hAnsi="Arial" w:cs="Arial"/>
          <w:color w:val="000000" w:themeColor="text1"/>
          <w:sz w:val="24"/>
          <w:szCs w:val="24"/>
        </w:rPr>
        <w:t xml:space="preserve"> activities the approach from the practitioner was different f</w:t>
      </w:r>
      <w:r w:rsidR="000E6374" w:rsidRPr="00D46A74">
        <w:rPr>
          <w:rFonts w:ascii="Arial" w:hAnsi="Arial" w:cs="Arial"/>
          <w:color w:val="000000" w:themeColor="text1"/>
          <w:sz w:val="24"/>
          <w:szCs w:val="24"/>
        </w:rPr>
        <w:t>or both</w:t>
      </w:r>
      <w:r w:rsidR="00EC78DB" w:rsidRPr="00D46A74">
        <w:rPr>
          <w:rFonts w:ascii="Arial" w:hAnsi="Arial" w:cs="Arial"/>
          <w:color w:val="000000" w:themeColor="text1"/>
          <w:sz w:val="24"/>
          <w:szCs w:val="24"/>
        </w:rPr>
        <w:t xml:space="preserve">, as when viewing the traditional </w:t>
      </w:r>
      <w:r w:rsidR="0075728C" w:rsidRPr="00D46A74">
        <w:rPr>
          <w:rFonts w:ascii="Arial" w:hAnsi="Arial" w:cs="Arial"/>
          <w:color w:val="000000" w:themeColor="text1"/>
          <w:sz w:val="24"/>
          <w:szCs w:val="24"/>
        </w:rPr>
        <w:t>story</w:t>
      </w:r>
      <w:r w:rsidR="00EC78DB" w:rsidRPr="00D46A74">
        <w:rPr>
          <w:rFonts w:ascii="Arial" w:hAnsi="Arial" w:cs="Arial"/>
          <w:color w:val="000000" w:themeColor="text1"/>
          <w:sz w:val="24"/>
          <w:szCs w:val="24"/>
        </w:rPr>
        <w:t xml:space="preserve"> telling activity the pr</w:t>
      </w:r>
      <w:r w:rsidR="0075728C" w:rsidRPr="00D46A74">
        <w:rPr>
          <w:rFonts w:ascii="Arial" w:hAnsi="Arial" w:cs="Arial"/>
          <w:color w:val="000000" w:themeColor="text1"/>
          <w:sz w:val="24"/>
          <w:szCs w:val="24"/>
        </w:rPr>
        <w:t>actitioner</w:t>
      </w:r>
      <w:r w:rsidR="004C5617" w:rsidRPr="00D46A74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EC78DB" w:rsidRPr="00D46A74">
        <w:rPr>
          <w:rFonts w:ascii="Arial" w:hAnsi="Arial" w:cs="Arial"/>
          <w:color w:val="000000" w:themeColor="text1"/>
          <w:sz w:val="24"/>
          <w:szCs w:val="24"/>
        </w:rPr>
        <w:t xml:space="preserve">in line with </w:t>
      </w:r>
      <w:r w:rsidR="00CE657C" w:rsidRPr="00D46A74">
        <w:rPr>
          <w:rFonts w:ascii="Arial" w:hAnsi="Arial" w:cs="Arial"/>
          <w:color w:val="000000" w:themeColor="text1"/>
          <w:sz w:val="24"/>
          <w:szCs w:val="24"/>
        </w:rPr>
        <w:t>Marsh, Larson</w:t>
      </w:r>
      <w:r w:rsidR="0013009E" w:rsidRPr="00D46A74">
        <w:rPr>
          <w:rFonts w:ascii="Arial" w:hAnsi="Arial" w:cs="Arial"/>
          <w:color w:val="000000" w:themeColor="text1"/>
          <w:sz w:val="24"/>
          <w:szCs w:val="24"/>
        </w:rPr>
        <w:t>,</w:t>
      </w:r>
      <w:r w:rsidR="00CE657C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13009E" w:rsidRPr="00D46A74">
        <w:rPr>
          <w:rFonts w:ascii="Arial" w:hAnsi="Arial" w:cs="Arial"/>
          <w:color w:val="000000" w:themeColor="text1"/>
          <w:sz w:val="24"/>
          <w:szCs w:val="24"/>
        </w:rPr>
        <w:t>Hal</w:t>
      </w:r>
      <w:r w:rsidR="0013009E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5403A" w:rsidRPr="00D46A74">
        <w:rPr>
          <w:rFonts w:ascii="Arial" w:hAnsi="Arial" w:cs="Arial"/>
          <w:color w:val="000000" w:themeColor="text1"/>
          <w:sz w:val="24"/>
          <w:szCs w:val="24"/>
        </w:rPr>
        <w:t>(</w:t>
      </w:r>
      <w:r w:rsidR="0013009E" w:rsidRPr="00D46A74">
        <w:rPr>
          <w:rFonts w:ascii="Arial" w:hAnsi="Arial" w:cs="Arial"/>
          <w:color w:val="000000" w:themeColor="text1"/>
          <w:sz w:val="24"/>
          <w:szCs w:val="24"/>
        </w:rPr>
        <w:t>2003</w:t>
      </w:r>
      <w:r w:rsidR="00EC78DB" w:rsidRPr="00D46A74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887D63" w:rsidRPr="00D46A74">
        <w:rPr>
          <w:rFonts w:ascii="Arial" w:hAnsi="Arial" w:cs="Arial"/>
          <w:color w:val="000000" w:themeColor="text1"/>
          <w:sz w:val="24"/>
          <w:szCs w:val="24"/>
        </w:rPr>
        <w:t xml:space="preserve">followed a more formal approach by sitting formally </w:t>
      </w:r>
      <w:r w:rsidR="0077594E" w:rsidRPr="00D46A74">
        <w:rPr>
          <w:rFonts w:ascii="Arial" w:hAnsi="Arial" w:cs="Arial"/>
          <w:color w:val="000000" w:themeColor="text1"/>
          <w:sz w:val="24"/>
          <w:szCs w:val="24"/>
        </w:rPr>
        <w:t>on</w:t>
      </w:r>
      <w:r w:rsidR="00887D63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3009E" w:rsidRPr="00D46A74">
        <w:rPr>
          <w:rFonts w:ascii="Arial" w:hAnsi="Arial" w:cs="Arial"/>
          <w:color w:val="000000" w:themeColor="text1"/>
          <w:sz w:val="24"/>
          <w:szCs w:val="24"/>
        </w:rPr>
        <w:t xml:space="preserve">a chair </w:t>
      </w:r>
      <w:r w:rsidR="00887D63" w:rsidRPr="00D46A74">
        <w:rPr>
          <w:rFonts w:ascii="Arial" w:hAnsi="Arial" w:cs="Arial"/>
          <w:color w:val="000000" w:themeColor="text1"/>
          <w:sz w:val="24"/>
          <w:szCs w:val="24"/>
        </w:rPr>
        <w:t xml:space="preserve">with the book faced at </w:t>
      </w:r>
      <w:r w:rsidR="0013009E" w:rsidRPr="00D46A74">
        <w:rPr>
          <w:rFonts w:ascii="Arial" w:hAnsi="Arial" w:cs="Arial"/>
          <w:color w:val="000000" w:themeColor="text1"/>
          <w:sz w:val="24"/>
          <w:szCs w:val="24"/>
        </w:rPr>
        <w:t>the</w:t>
      </w:r>
      <w:r w:rsidR="00887D63" w:rsidRPr="00D46A74">
        <w:rPr>
          <w:rFonts w:ascii="Arial" w:hAnsi="Arial" w:cs="Arial"/>
          <w:color w:val="000000" w:themeColor="text1"/>
          <w:sz w:val="24"/>
          <w:szCs w:val="24"/>
        </w:rPr>
        <w:t xml:space="preserve"> children. </w:t>
      </w:r>
      <w:r w:rsidR="0075403A" w:rsidRPr="00D46A74">
        <w:rPr>
          <w:rFonts w:ascii="Arial" w:hAnsi="Arial" w:cs="Arial"/>
          <w:color w:val="000000" w:themeColor="text1"/>
          <w:sz w:val="24"/>
          <w:szCs w:val="24"/>
        </w:rPr>
        <w:t xml:space="preserve">Sustaining, </w:t>
      </w:r>
      <w:r w:rsidR="00887D63" w:rsidRPr="00D46A74">
        <w:rPr>
          <w:rFonts w:ascii="Arial" w:hAnsi="Arial" w:cs="Arial"/>
          <w:color w:val="000000" w:themeColor="text1"/>
          <w:sz w:val="24"/>
          <w:szCs w:val="24"/>
        </w:rPr>
        <w:t>that</w:t>
      </w:r>
      <w:r w:rsidR="00D2365F" w:rsidRPr="00D46A74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77594E" w:rsidRPr="00D46A74">
        <w:rPr>
          <w:rFonts w:ascii="Arial" w:hAnsi="Arial" w:cs="Arial"/>
          <w:color w:val="000000" w:themeColor="text1"/>
          <w:sz w:val="24"/>
          <w:szCs w:val="24"/>
        </w:rPr>
        <w:t>approach</w:t>
      </w:r>
      <w:r w:rsidR="00D2365F" w:rsidRPr="00D46A74">
        <w:rPr>
          <w:rFonts w:ascii="Arial" w:hAnsi="Arial" w:cs="Arial"/>
          <w:color w:val="000000" w:themeColor="text1"/>
          <w:sz w:val="24"/>
          <w:szCs w:val="24"/>
        </w:rPr>
        <w:t xml:space="preserve"> was used </w:t>
      </w:r>
      <w:r w:rsidR="0013009E" w:rsidRPr="00D46A74">
        <w:rPr>
          <w:rFonts w:ascii="Arial" w:hAnsi="Arial" w:cs="Arial"/>
          <w:color w:val="000000" w:themeColor="text1"/>
          <w:sz w:val="24"/>
          <w:szCs w:val="24"/>
        </w:rPr>
        <w:t>with</w:t>
      </w:r>
      <w:r w:rsidR="00D2365F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3009E" w:rsidRPr="00D46A74">
        <w:rPr>
          <w:rFonts w:ascii="Arial" w:hAnsi="Arial" w:cs="Arial"/>
          <w:color w:val="000000" w:themeColor="text1"/>
          <w:sz w:val="24"/>
          <w:szCs w:val="24"/>
        </w:rPr>
        <w:t>finger</w:t>
      </w:r>
      <w:r w:rsidR="00D2365F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3009E" w:rsidRPr="00D46A74">
        <w:rPr>
          <w:rFonts w:ascii="Arial" w:hAnsi="Arial" w:cs="Arial"/>
          <w:color w:val="000000" w:themeColor="text1"/>
          <w:sz w:val="24"/>
          <w:szCs w:val="24"/>
        </w:rPr>
        <w:t xml:space="preserve">puppets </w:t>
      </w:r>
      <w:r w:rsidR="00EC02F6" w:rsidRPr="00D46A74">
        <w:rPr>
          <w:rFonts w:ascii="Arial" w:hAnsi="Arial" w:cs="Arial"/>
          <w:color w:val="000000" w:themeColor="text1"/>
          <w:sz w:val="24"/>
          <w:szCs w:val="24"/>
        </w:rPr>
        <w:t>t</w:t>
      </w:r>
      <w:r w:rsidR="00D2365F" w:rsidRPr="00D46A74">
        <w:rPr>
          <w:rFonts w:ascii="Arial" w:hAnsi="Arial" w:cs="Arial"/>
          <w:color w:val="000000" w:themeColor="text1"/>
          <w:sz w:val="24"/>
          <w:szCs w:val="24"/>
        </w:rPr>
        <w:t xml:space="preserve">hat </w:t>
      </w:r>
      <w:r w:rsidR="00EC02F6" w:rsidRPr="00D46A74">
        <w:rPr>
          <w:rFonts w:ascii="Arial" w:hAnsi="Arial" w:cs="Arial"/>
          <w:color w:val="000000" w:themeColor="text1"/>
          <w:sz w:val="24"/>
          <w:szCs w:val="24"/>
        </w:rPr>
        <w:t>w</w:t>
      </w:r>
      <w:r w:rsidR="00D2365F" w:rsidRPr="00D46A74">
        <w:rPr>
          <w:rFonts w:ascii="Arial" w:hAnsi="Arial" w:cs="Arial"/>
          <w:color w:val="000000" w:themeColor="text1"/>
          <w:sz w:val="24"/>
          <w:szCs w:val="24"/>
        </w:rPr>
        <w:t>ere act</w:t>
      </w:r>
      <w:r w:rsidR="00EC02F6" w:rsidRPr="00D46A74">
        <w:rPr>
          <w:rFonts w:ascii="Arial" w:hAnsi="Arial" w:cs="Arial"/>
          <w:color w:val="000000" w:themeColor="text1"/>
          <w:sz w:val="24"/>
          <w:szCs w:val="24"/>
        </w:rPr>
        <w:t xml:space="preserve">ing </w:t>
      </w:r>
      <w:r w:rsidR="00D2365F" w:rsidRPr="00D46A74">
        <w:rPr>
          <w:rFonts w:ascii="Arial" w:hAnsi="Arial" w:cs="Arial"/>
          <w:color w:val="000000" w:themeColor="text1"/>
          <w:sz w:val="24"/>
          <w:szCs w:val="24"/>
        </w:rPr>
        <w:t>actions when it was their turn in the book</w:t>
      </w:r>
      <w:r w:rsidR="00A45A5E" w:rsidRPr="00D46A7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EC02F6" w:rsidRPr="00D46A74">
        <w:rPr>
          <w:rFonts w:ascii="Arial" w:hAnsi="Arial" w:cs="Arial"/>
          <w:color w:val="000000" w:themeColor="text1"/>
          <w:sz w:val="24"/>
          <w:szCs w:val="24"/>
        </w:rPr>
        <w:t>In</w:t>
      </w:r>
      <w:r w:rsidR="00A45A5E" w:rsidRPr="00D46A74">
        <w:rPr>
          <w:rFonts w:ascii="Arial" w:hAnsi="Arial" w:cs="Arial"/>
          <w:color w:val="000000" w:themeColor="text1"/>
          <w:sz w:val="24"/>
          <w:szCs w:val="24"/>
        </w:rPr>
        <w:t xml:space="preserve"> correspondence with </w:t>
      </w:r>
      <w:r w:rsidR="00FA70D9" w:rsidRPr="00D46A74">
        <w:rPr>
          <w:rFonts w:ascii="Arial" w:hAnsi="Arial" w:cs="Arial"/>
          <w:color w:val="000000" w:themeColor="text1"/>
          <w:sz w:val="24"/>
          <w:szCs w:val="24"/>
        </w:rPr>
        <w:t>Colliver (2017)</w:t>
      </w:r>
      <w:r w:rsidR="007F1CFB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45A5E" w:rsidRPr="00D46A74">
        <w:rPr>
          <w:rFonts w:ascii="Arial" w:hAnsi="Arial" w:cs="Arial"/>
          <w:color w:val="000000" w:themeColor="text1"/>
          <w:sz w:val="24"/>
          <w:szCs w:val="24"/>
        </w:rPr>
        <w:t xml:space="preserve">study </w:t>
      </w:r>
      <w:r w:rsidR="00B1210B" w:rsidRPr="00D46A74">
        <w:rPr>
          <w:rFonts w:ascii="Arial" w:hAnsi="Arial" w:cs="Arial"/>
          <w:color w:val="000000" w:themeColor="text1"/>
          <w:sz w:val="24"/>
          <w:szCs w:val="24"/>
        </w:rPr>
        <w:t xml:space="preserve">this supports children’s understanding </w:t>
      </w:r>
      <w:r w:rsidR="00B1210B" w:rsidRPr="00D46A74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of when to sit and listen as the </w:t>
      </w:r>
      <w:r w:rsidR="0013009E" w:rsidRPr="00D46A74">
        <w:rPr>
          <w:rFonts w:ascii="Arial" w:hAnsi="Arial" w:cs="Arial"/>
          <w:color w:val="000000" w:themeColor="text1"/>
          <w:sz w:val="24"/>
          <w:szCs w:val="24"/>
        </w:rPr>
        <w:t>environment</w:t>
      </w:r>
      <w:r w:rsidR="00B1210B" w:rsidRPr="00D46A74">
        <w:rPr>
          <w:rFonts w:ascii="Arial" w:hAnsi="Arial" w:cs="Arial"/>
          <w:color w:val="000000" w:themeColor="text1"/>
          <w:sz w:val="24"/>
          <w:szCs w:val="24"/>
        </w:rPr>
        <w:t xml:space="preserve"> is set to b</w:t>
      </w:r>
      <w:r w:rsidR="00734629" w:rsidRPr="00D46A74">
        <w:rPr>
          <w:rFonts w:ascii="Arial" w:hAnsi="Arial" w:cs="Arial"/>
          <w:color w:val="000000" w:themeColor="text1"/>
          <w:sz w:val="24"/>
          <w:szCs w:val="24"/>
        </w:rPr>
        <w:t xml:space="preserve">e </w:t>
      </w:r>
      <w:r w:rsidR="0013009E" w:rsidRPr="00D46A74">
        <w:rPr>
          <w:rFonts w:ascii="Arial" w:hAnsi="Arial" w:cs="Arial"/>
          <w:color w:val="000000" w:themeColor="text1"/>
          <w:sz w:val="24"/>
          <w:szCs w:val="24"/>
        </w:rPr>
        <w:t>focused</w:t>
      </w:r>
      <w:r w:rsidR="007F1CFB" w:rsidRPr="00D46A74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734629" w:rsidRPr="00D46A74">
        <w:rPr>
          <w:rFonts w:ascii="Arial" w:hAnsi="Arial" w:cs="Arial"/>
          <w:color w:val="000000" w:themeColor="text1"/>
          <w:sz w:val="24"/>
          <w:szCs w:val="24"/>
        </w:rPr>
        <w:t xml:space="preserve">so children will pay </w:t>
      </w:r>
      <w:r w:rsidR="0013009E" w:rsidRPr="00D46A74">
        <w:rPr>
          <w:rFonts w:ascii="Arial" w:hAnsi="Arial" w:cs="Arial"/>
          <w:color w:val="000000" w:themeColor="text1"/>
          <w:sz w:val="24"/>
          <w:szCs w:val="24"/>
        </w:rPr>
        <w:t>attention</w:t>
      </w:r>
      <w:r w:rsidR="00734629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3009E" w:rsidRPr="00D46A74">
        <w:rPr>
          <w:rFonts w:ascii="Arial" w:hAnsi="Arial" w:cs="Arial"/>
          <w:color w:val="000000" w:themeColor="text1"/>
          <w:sz w:val="24"/>
          <w:szCs w:val="24"/>
        </w:rPr>
        <w:t>and</w:t>
      </w:r>
      <w:r w:rsidR="00734629" w:rsidRPr="00D46A74">
        <w:rPr>
          <w:rFonts w:ascii="Arial" w:hAnsi="Arial" w:cs="Arial"/>
          <w:color w:val="000000" w:themeColor="text1"/>
          <w:sz w:val="24"/>
          <w:szCs w:val="24"/>
        </w:rPr>
        <w:t xml:space="preserve"> concentrate on the storyteller.</w:t>
      </w:r>
      <w:r w:rsidR="00B6000C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F5C18" w:rsidRPr="00D46A74">
        <w:rPr>
          <w:rFonts w:ascii="Arial" w:hAnsi="Arial" w:cs="Arial"/>
          <w:color w:val="000000" w:themeColor="text1"/>
          <w:sz w:val="24"/>
          <w:szCs w:val="24"/>
        </w:rPr>
        <w:t>Meier (2006</w:t>
      </w:r>
      <w:r w:rsidR="00AF2AB8" w:rsidRPr="00D46A74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DF5C18" w:rsidRPr="00D46A74">
        <w:rPr>
          <w:rFonts w:ascii="Arial" w:hAnsi="Arial" w:cs="Arial"/>
          <w:color w:val="000000" w:themeColor="text1"/>
          <w:sz w:val="24"/>
          <w:szCs w:val="24"/>
        </w:rPr>
        <w:t>confirms that</w:t>
      </w:r>
      <w:r w:rsidR="00734629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F2AB8" w:rsidRPr="00D46A74">
        <w:rPr>
          <w:rFonts w:ascii="Arial" w:hAnsi="Arial" w:cs="Arial"/>
          <w:color w:val="000000" w:themeColor="text1"/>
          <w:sz w:val="24"/>
          <w:szCs w:val="24"/>
        </w:rPr>
        <w:t>t</w:t>
      </w:r>
      <w:r w:rsidR="00734629" w:rsidRPr="00D46A74">
        <w:rPr>
          <w:rFonts w:ascii="Arial" w:hAnsi="Arial" w:cs="Arial"/>
          <w:color w:val="000000" w:themeColor="text1"/>
          <w:sz w:val="24"/>
          <w:szCs w:val="24"/>
        </w:rPr>
        <w:t xml:space="preserve">his method was followed by the practitioner </w:t>
      </w:r>
      <w:r w:rsidR="006C2771" w:rsidRPr="00D46A74">
        <w:rPr>
          <w:rFonts w:ascii="Arial" w:hAnsi="Arial" w:cs="Arial"/>
          <w:color w:val="000000" w:themeColor="text1"/>
          <w:sz w:val="24"/>
          <w:szCs w:val="24"/>
        </w:rPr>
        <w:t>because stories</w:t>
      </w:r>
      <w:r w:rsidR="00734629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40121" w:rsidRPr="00D46A74">
        <w:rPr>
          <w:rFonts w:ascii="Arial" w:hAnsi="Arial" w:cs="Arial"/>
          <w:color w:val="000000" w:themeColor="text1"/>
          <w:sz w:val="24"/>
          <w:szCs w:val="24"/>
        </w:rPr>
        <w:t xml:space="preserve">that are </w:t>
      </w:r>
      <w:r w:rsidR="00FF1CF1" w:rsidRPr="00D46A74">
        <w:rPr>
          <w:rFonts w:ascii="Arial" w:hAnsi="Arial" w:cs="Arial"/>
          <w:color w:val="000000" w:themeColor="text1"/>
          <w:sz w:val="24"/>
          <w:szCs w:val="24"/>
        </w:rPr>
        <w:t>told</w:t>
      </w:r>
      <w:r w:rsidR="00734629" w:rsidRPr="00D46A74">
        <w:rPr>
          <w:rFonts w:ascii="Arial" w:hAnsi="Arial" w:cs="Arial"/>
          <w:color w:val="000000" w:themeColor="text1"/>
          <w:sz w:val="24"/>
          <w:szCs w:val="24"/>
        </w:rPr>
        <w:t xml:space="preserve"> by </w:t>
      </w:r>
      <w:r w:rsidR="00FF1CF1" w:rsidRPr="00D46A74">
        <w:rPr>
          <w:rFonts w:ascii="Arial" w:hAnsi="Arial" w:cs="Arial"/>
          <w:color w:val="000000" w:themeColor="text1"/>
          <w:sz w:val="24"/>
          <w:szCs w:val="24"/>
        </w:rPr>
        <w:t>individuals</w:t>
      </w:r>
      <w:r w:rsidR="00940121" w:rsidRPr="00D46A74">
        <w:rPr>
          <w:rFonts w:ascii="Arial" w:hAnsi="Arial" w:cs="Arial"/>
          <w:color w:val="000000" w:themeColor="text1"/>
          <w:sz w:val="24"/>
          <w:szCs w:val="24"/>
        </w:rPr>
        <w:t xml:space="preserve"> in a </w:t>
      </w:r>
      <w:r w:rsidR="00734629" w:rsidRPr="00D46A74">
        <w:rPr>
          <w:rFonts w:ascii="Arial" w:hAnsi="Arial" w:cs="Arial"/>
          <w:color w:val="000000" w:themeColor="text1"/>
          <w:sz w:val="24"/>
          <w:szCs w:val="24"/>
        </w:rPr>
        <w:t>traditional</w:t>
      </w:r>
      <w:r w:rsidR="00940121" w:rsidRPr="00D46A74">
        <w:rPr>
          <w:rFonts w:ascii="Arial" w:hAnsi="Arial" w:cs="Arial"/>
          <w:color w:val="000000" w:themeColor="text1"/>
          <w:sz w:val="24"/>
          <w:szCs w:val="24"/>
        </w:rPr>
        <w:t xml:space="preserve"> way</w:t>
      </w:r>
      <w:r w:rsidR="00734629" w:rsidRPr="00D46A74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r w:rsidR="0013009E" w:rsidRPr="00D46A74">
        <w:rPr>
          <w:rFonts w:ascii="Arial" w:hAnsi="Arial" w:cs="Arial"/>
          <w:color w:val="000000" w:themeColor="text1"/>
          <w:sz w:val="24"/>
          <w:szCs w:val="24"/>
        </w:rPr>
        <w:t>perceived</w:t>
      </w:r>
      <w:r w:rsidR="00734629" w:rsidRPr="00D46A74">
        <w:rPr>
          <w:rFonts w:ascii="Arial" w:hAnsi="Arial" w:cs="Arial"/>
          <w:color w:val="000000" w:themeColor="text1"/>
          <w:sz w:val="24"/>
          <w:szCs w:val="24"/>
        </w:rPr>
        <w:t xml:space="preserve"> as performances, the</w:t>
      </w:r>
      <w:r w:rsidR="00FF1CF1" w:rsidRPr="00D46A74">
        <w:rPr>
          <w:rFonts w:ascii="Arial" w:hAnsi="Arial" w:cs="Arial"/>
          <w:color w:val="000000" w:themeColor="text1"/>
          <w:sz w:val="24"/>
          <w:szCs w:val="24"/>
        </w:rPr>
        <w:t>y</w:t>
      </w:r>
      <w:r w:rsidR="00734629" w:rsidRPr="00D46A74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r w:rsidR="00FF1CF1" w:rsidRPr="00D46A74">
        <w:rPr>
          <w:rFonts w:ascii="Arial" w:hAnsi="Arial" w:cs="Arial"/>
          <w:color w:val="000000" w:themeColor="text1"/>
          <w:sz w:val="24"/>
          <w:szCs w:val="24"/>
        </w:rPr>
        <w:t xml:space="preserve">created </w:t>
      </w:r>
      <w:r w:rsidR="00734629" w:rsidRPr="00D46A74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FF1CF1" w:rsidRPr="00D46A74">
        <w:rPr>
          <w:rFonts w:ascii="Arial" w:hAnsi="Arial" w:cs="Arial"/>
          <w:color w:val="000000" w:themeColor="text1"/>
          <w:sz w:val="24"/>
          <w:szCs w:val="24"/>
        </w:rPr>
        <w:t>function</w:t>
      </w:r>
      <w:r w:rsidR="00F647C4" w:rsidRPr="00D46A74">
        <w:rPr>
          <w:rFonts w:ascii="Arial" w:hAnsi="Arial" w:cs="Arial"/>
          <w:color w:val="000000" w:themeColor="text1"/>
          <w:sz w:val="24"/>
          <w:szCs w:val="24"/>
        </w:rPr>
        <w:t xml:space="preserve"> as entertainment as well as to educate. </w:t>
      </w:r>
    </w:p>
    <w:p w14:paraId="0C34E1C0" w14:textId="54F78B92" w:rsidR="00F647C4" w:rsidRPr="00D46A74" w:rsidRDefault="00F647C4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7B230BD" w14:textId="39357528" w:rsidR="00F647C4" w:rsidRPr="00D46A74" w:rsidRDefault="00F647C4">
      <w:pPr>
        <w:rPr>
          <w:rFonts w:ascii="Arial" w:hAnsi="Arial" w:cs="Arial"/>
          <w:color w:val="000000" w:themeColor="text1"/>
          <w:sz w:val="24"/>
          <w:szCs w:val="24"/>
        </w:rPr>
      </w:pPr>
      <w:r w:rsidRPr="00D46A74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="00EA342D" w:rsidRPr="00D46A74">
        <w:rPr>
          <w:rFonts w:ascii="Arial" w:hAnsi="Arial" w:cs="Arial"/>
          <w:color w:val="000000" w:themeColor="text1"/>
          <w:sz w:val="24"/>
          <w:szCs w:val="24"/>
        </w:rPr>
        <w:t xml:space="preserve">the digital story telling activity, the approach was considered as </w:t>
      </w:r>
      <w:r w:rsidR="009B1BF0" w:rsidRPr="00D46A74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EA342D" w:rsidRPr="00D46A74">
        <w:rPr>
          <w:rFonts w:ascii="Arial" w:hAnsi="Arial" w:cs="Arial"/>
          <w:color w:val="000000" w:themeColor="text1"/>
          <w:sz w:val="24"/>
          <w:szCs w:val="24"/>
        </w:rPr>
        <w:t>modern version</w:t>
      </w:r>
      <w:r w:rsidR="00F23C1D" w:rsidRPr="00D46A74">
        <w:rPr>
          <w:rFonts w:ascii="Arial" w:hAnsi="Arial" w:cs="Arial"/>
          <w:color w:val="000000" w:themeColor="text1"/>
          <w:sz w:val="24"/>
          <w:szCs w:val="24"/>
        </w:rPr>
        <w:t xml:space="preserve"> to present a book, as the </w:t>
      </w:r>
      <w:r w:rsidR="00FA70D9" w:rsidRPr="00D46A74">
        <w:rPr>
          <w:rFonts w:ascii="Arial" w:hAnsi="Arial" w:cs="Arial"/>
          <w:color w:val="000000" w:themeColor="text1"/>
          <w:sz w:val="24"/>
          <w:szCs w:val="24"/>
        </w:rPr>
        <w:t>practitioner</w:t>
      </w:r>
      <w:r w:rsidR="00F23C1D" w:rsidRPr="00D46A74">
        <w:rPr>
          <w:rFonts w:ascii="Arial" w:hAnsi="Arial" w:cs="Arial"/>
          <w:color w:val="000000" w:themeColor="text1"/>
          <w:sz w:val="24"/>
          <w:szCs w:val="24"/>
        </w:rPr>
        <w:t xml:space="preserve"> took their own </w:t>
      </w:r>
      <w:r w:rsidR="00F74F62" w:rsidRPr="00D46A74">
        <w:rPr>
          <w:rFonts w:ascii="Arial" w:hAnsi="Arial" w:cs="Arial"/>
          <w:color w:val="000000" w:themeColor="text1"/>
          <w:sz w:val="24"/>
          <w:szCs w:val="24"/>
        </w:rPr>
        <w:t>initiative</w:t>
      </w:r>
      <w:r w:rsidR="00F23C1D" w:rsidRPr="00D46A74">
        <w:rPr>
          <w:rFonts w:ascii="Arial" w:hAnsi="Arial" w:cs="Arial"/>
          <w:color w:val="000000" w:themeColor="text1"/>
          <w:sz w:val="24"/>
          <w:szCs w:val="24"/>
        </w:rPr>
        <w:t xml:space="preserve"> to take </w:t>
      </w:r>
      <w:r w:rsidR="00F74F62" w:rsidRPr="00D46A74">
        <w:rPr>
          <w:rFonts w:ascii="Arial" w:hAnsi="Arial" w:cs="Arial"/>
          <w:color w:val="000000" w:themeColor="text1"/>
          <w:sz w:val="24"/>
          <w:szCs w:val="24"/>
        </w:rPr>
        <w:t>photos</w:t>
      </w:r>
      <w:r w:rsidR="00F23C1D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F74F62" w:rsidRPr="00D46A74">
        <w:rPr>
          <w:rFonts w:ascii="Arial" w:hAnsi="Arial" w:cs="Arial"/>
          <w:color w:val="000000" w:themeColor="text1"/>
          <w:sz w:val="24"/>
          <w:szCs w:val="24"/>
        </w:rPr>
        <w:t>videos</w:t>
      </w:r>
      <w:r w:rsidR="00F23C1D" w:rsidRPr="00D46A74">
        <w:rPr>
          <w:rFonts w:ascii="Arial" w:hAnsi="Arial" w:cs="Arial"/>
          <w:color w:val="000000" w:themeColor="text1"/>
          <w:sz w:val="24"/>
          <w:szCs w:val="24"/>
        </w:rPr>
        <w:t xml:space="preserve"> to </w:t>
      </w:r>
      <w:r w:rsidR="00F74F62" w:rsidRPr="00D46A74">
        <w:rPr>
          <w:rFonts w:ascii="Arial" w:hAnsi="Arial" w:cs="Arial"/>
          <w:color w:val="000000" w:themeColor="text1"/>
          <w:sz w:val="24"/>
          <w:szCs w:val="24"/>
        </w:rPr>
        <w:t>create</w:t>
      </w:r>
      <w:r w:rsidR="00F23C1D" w:rsidRPr="00D46A74">
        <w:rPr>
          <w:rFonts w:ascii="Arial" w:hAnsi="Arial" w:cs="Arial"/>
          <w:color w:val="000000" w:themeColor="text1"/>
          <w:sz w:val="24"/>
          <w:szCs w:val="24"/>
        </w:rPr>
        <w:t xml:space="preserve"> a digital </w:t>
      </w:r>
      <w:r w:rsidR="00F74F62" w:rsidRPr="00D46A74">
        <w:rPr>
          <w:rFonts w:ascii="Arial" w:hAnsi="Arial" w:cs="Arial"/>
          <w:color w:val="000000" w:themeColor="text1"/>
          <w:sz w:val="24"/>
          <w:szCs w:val="24"/>
        </w:rPr>
        <w:t>copy</w:t>
      </w:r>
      <w:r w:rsidR="00F23C1D" w:rsidRPr="00D46A74">
        <w:rPr>
          <w:rFonts w:ascii="Arial" w:hAnsi="Arial" w:cs="Arial"/>
          <w:color w:val="000000" w:themeColor="text1"/>
          <w:sz w:val="24"/>
          <w:szCs w:val="24"/>
        </w:rPr>
        <w:t xml:space="preserve"> of the book</w:t>
      </w:r>
      <w:r w:rsidR="00D223EE" w:rsidRPr="00D46A7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9B1BF0" w:rsidRPr="00D46A74">
        <w:rPr>
          <w:rFonts w:ascii="Arial" w:hAnsi="Arial" w:cs="Arial"/>
          <w:color w:val="000000" w:themeColor="text1"/>
          <w:sz w:val="24"/>
          <w:szCs w:val="24"/>
        </w:rPr>
        <w:t>A</w:t>
      </w:r>
      <w:r w:rsidR="00D223EE" w:rsidRPr="00D46A74">
        <w:rPr>
          <w:rFonts w:ascii="Arial" w:hAnsi="Arial" w:cs="Arial"/>
          <w:color w:val="000000" w:themeColor="text1"/>
          <w:sz w:val="24"/>
          <w:szCs w:val="24"/>
        </w:rPr>
        <w:t xml:space="preserve">lso, using </w:t>
      </w:r>
      <w:r w:rsidR="00F74F62" w:rsidRPr="00D46A74">
        <w:rPr>
          <w:rFonts w:ascii="Arial" w:hAnsi="Arial" w:cs="Arial"/>
          <w:color w:val="000000" w:themeColor="text1"/>
          <w:sz w:val="24"/>
          <w:szCs w:val="24"/>
        </w:rPr>
        <w:t>PowerPoint</w:t>
      </w:r>
      <w:r w:rsidR="00D223EE" w:rsidRPr="00D46A74">
        <w:rPr>
          <w:rFonts w:ascii="Arial" w:hAnsi="Arial" w:cs="Arial"/>
          <w:color w:val="000000" w:themeColor="text1"/>
          <w:sz w:val="24"/>
          <w:szCs w:val="24"/>
        </w:rPr>
        <w:t xml:space="preserve"> as the </w:t>
      </w:r>
      <w:r w:rsidR="00F74F62" w:rsidRPr="00D46A74">
        <w:rPr>
          <w:rFonts w:ascii="Arial" w:hAnsi="Arial" w:cs="Arial"/>
          <w:color w:val="000000" w:themeColor="text1"/>
          <w:sz w:val="24"/>
          <w:szCs w:val="24"/>
        </w:rPr>
        <w:t>media</w:t>
      </w:r>
      <w:r w:rsidR="00D223EE" w:rsidRPr="00D46A74">
        <w:rPr>
          <w:rFonts w:ascii="Arial" w:hAnsi="Arial" w:cs="Arial"/>
          <w:color w:val="000000" w:themeColor="text1"/>
          <w:sz w:val="24"/>
          <w:szCs w:val="24"/>
        </w:rPr>
        <w:t xml:space="preserve"> platform to present the book. </w:t>
      </w:r>
      <w:r w:rsidR="00242588" w:rsidRPr="00D46A74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="006A4800" w:rsidRPr="00D46A74">
        <w:rPr>
          <w:rFonts w:ascii="Arial" w:hAnsi="Arial" w:cs="Arial"/>
          <w:color w:val="000000" w:themeColor="text1"/>
          <w:sz w:val="24"/>
          <w:szCs w:val="24"/>
        </w:rPr>
        <w:t>addition</w:t>
      </w:r>
      <w:r w:rsidR="006A4800" w:rsidRPr="00D46A74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6A4800" w:rsidRPr="00D46A74">
        <w:rPr>
          <w:rFonts w:ascii="Arial" w:hAnsi="Arial" w:cs="Arial"/>
          <w:color w:val="000000" w:themeColor="text1"/>
          <w:sz w:val="24"/>
          <w:szCs w:val="24"/>
        </w:rPr>
        <w:t>Ezell</w:t>
      </w:r>
      <w:proofErr w:type="gramEnd"/>
      <w:r w:rsidR="004F50B4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34F24" w:rsidRPr="00D46A74">
        <w:rPr>
          <w:rFonts w:ascii="Arial" w:hAnsi="Arial" w:cs="Arial"/>
          <w:color w:val="000000" w:themeColor="text1"/>
          <w:sz w:val="24"/>
          <w:szCs w:val="24"/>
        </w:rPr>
        <w:t>and</w:t>
      </w:r>
      <w:r w:rsidR="004F50B4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34F24" w:rsidRPr="00D46A74">
        <w:rPr>
          <w:rFonts w:ascii="Arial" w:hAnsi="Arial" w:cs="Arial"/>
          <w:color w:val="000000" w:themeColor="text1"/>
          <w:sz w:val="24"/>
          <w:szCs w:val="24"/>
        </w:rPr>
        <w:t>J</w:t>
      </w:r>
      <w:r w:rsidR="004F50B4" w:rsidRPr="00D46A74">
        <w:rPr>
          <w:rFonts w:ascii="Arial" w:hAnsi="Arial" w:cs="Arial"/>
          <w:color w:val="000000" w:themeColor="text1"/>
          <w:sz w:val="24"/>
          <w:szCs w:val="24"/>
        </w:rPr>
        <w:t>ustice (2005)</w:t>
      </w:r>
      <w:r w:rsidR="00E76D7B" w:rsidRPr="00D46A74">
        <w:rPr>
          <w:rFonts w:ascii="Arial" w:hAnsi="Arial" w:cs="Arial"/>
          <w:color w:val="000000" w:themeColor="text1"/>
          <w:sz w:val="24"/>
          <w:szCs w:val="24"/>
        </w:rPr>
        <w:t xml:space="preserve"> agree that </w:t>
      </w:r>
      <w:r w:rsidR="00242588" w:rsidRPr="00D46A74">
        <w:rPr>
          <w:rFonts w:ascii="Arial" w:hAnsi="Arial" w:cs="Arial"/>
          <w:color w:val="000000" w:themeColor="text1"/>
          <w:sz w:val="24"/>
          <w:szCs w:val="24"/>
        </w:rPr>
        <w:t>the p</w:t>
      </w:r>
      <w:r w:rsidR="00F74F62" w:rsidRPr="00D46A74">
        <w:rPr>
          <w:rFonts w:ascii="Arial" w:hAnsi="Arial" w:cs="Arial"/>
          <w:color w:val="000000" w:themeColor="text1"/>
          <w:sz w:val="24"/>
          <w:szCs w:val="24"/>
        </w:rPr>
        <w:t>ractitioner</w:t>
      </w:r>
      <w:r w:rsidR="00242588" w:rsidRPr="00D46A74">
        <w:rPr>
          <w:rFonts w:ascii="Arial" w:hAnsi="Arial" w:cs="Arial"/>
          <w:color w:val="000000" w:themeColor="text1"/>
          <w:sz w:val="24"/>
          <w:szCs w:val="24"/>
        </w:rPr>
        <w:t xml:space="preserve"> dressed up as the </w:t>
      </w:r>
      <w:r w:rsidR="00F74F62" w:rsidRPr="00D46A74">
        <w:rPr>
          <w:rFonts w:ascii="Arial" w:hAnsi="Arial" w:cs="Arial"/>
          <w:color w:val="000000" w:themeColor="text1"/>
          <w:sz w:val="24"/>
          <w:szCs w:val="24"/>
        </w:rPr>
        <w:t>theme</w:t>
      </w:r>
      <w:r w:rsidR="00242588" w:rsidRPr="00D46A74">
        <w:rPr>
          <w:rFonts w:ascii="Arial" w:hAnsi="Arial" w:cs="Arial"/>
          <w:color w:val="000000" w:themeColor="text1"/>
          <w:sz w:val="24"/>
          <w:szCs w:val="24"/>
        </w:rPr>
        <w:t xml:space="preserve"> of the book and used a tv </w:t>
      </w:r>
      <w:r w:rsidR="00F74F62" w:rsidRPr="00D46A74">
        <w:rPr>
          <w:rFonts w:ascii="Arial" w:hAnsi="Arial" w:cs="Arial"/>
          <w:color w:val="000000" w:themeColor="text1"/>
          <w:sz w:val="24"/>
          <w:szCs w:val="24"/>
        </w:rPr>
        <w:t>to</w:t>
      </w:r>
      <w:r w:rsidR="00242588" w:rsidRPr="00D46A74">
        <w:rPr>
          <w:rFonts w:ascii="Arial" w:hAnsi="Arial" w:cs="Arial"/>
          <w:color w:val="000000" w:themeColor="text1"/>
          <w:sz w:val="24"/>
          <w:szCs w:val="24"/>
        </w:rPr>
        <w:t xml:space="preserve"> read and present the </w:t>
      </w:r>
      <w:r w:rsidR="00F74F62" w:rsidRPr="00D46A74">
        <w:rPr>
          <w:rFonts w:ascii="Arial" w:hAnsi="Arial" w:cs="Arial"/>
          <w:color w:val="000000" w:themeColor="text1"/>
          <w:sz w:val="24"/>
          <w:szCs w:val="24"/>
        </w:rPr>
        <w:t>h</w:t>
      </w:r>
      <w:r w:rsidR="00184EFE" w:rsidRPr="00D46A74">
        <w:rPr>
          <w:rFonts w:ascii="Arial" w:hAnsi="Arial" w:cs="Arial"/>
          <w:color w:val="000000" w:themeColor="text1"/>
          <w:sz w:val="24"/>
          <w:szCs w:val="24"/>
        </w:rPr>
        <w:t>ome</w:t>
      </w:r>
      <w:r w:rsidR="00475DE0" w:rsidRPr="00D46A74">
        <w:rPr>
          <w:rFonts w:ascii="Arial" w:hAnsi="Arial" w:cs="Arial"/>
          <w:color w:val="000000" w:themeColor="text1"/>
          <w:sz w:val="24"/>
          <w:szCs w:val="24"/>
        </w:rPr>
        <w:t>m</w:t>
      </w:r>
      <w:r w:rsidR="00F74F62" w:rsidRPr="00D46A74">
        <w:rPr>
          <w:rFonts w:ascii="Arial" w:hAnsi="Arial" w:cs="Arial"/>
          <w:color w:val="000000" w:themeColor="text1"/>
          <w:sz w:val="24"/>
          <w:szCs w:val="24"/>
        </w:rPr>
        <w:t>ade</w:t>
      </w:r>
      <w:r w:rsidR="00F2180D" w:rsidRPr="00D46A74">
        <w:rPr>
          <w:rFonts w:ascii="Arial" w:hAnsi="Arial" w:cs="Arial"/>
          <w:color w:val="000000" w:themeColor="text1"/>
          <w:sz w:val="24"/>
          <w:szCs w:val="24"/>
        </w:rPr>
        <w:t xml:space="preserve"> copy of the book</w:t>
      </w:r>
      <w:r w:rsidR="00E76D7B" w:rsidRPr="00D46A74">
        <w:rPr>
          <w:rFonts w:ascii="Arial" w:hAnsi="Arial" w:cs="Arial"/>
          <w:color w:val="000000" w:themeColor="text1"/>
          <w:sz w:val="24"/>
          <w:szCs w:val="24"/>
        </w:rPr>
        <w:t xml:space="preserve"> which</w:t>
      </w:r>
      <w:r w:rsidR="00475DE0" w:rsidRPr="00D46A74">
        <w:rPr>
          <w:rFonts w:ascii="Arial" w:hAnsi="Arial" w:cs="Arial"/>
          <w:color w:val="000000" w:themeColor="text1"/>
          <w:sz w:val="24"/>
          <w:szCs w:val="24"/>
        </w:rPr>
        <w:t xml:space="preserve"> is a</w:t>
      </w:r>
      <w:r w:rsidR="00E76D7B" w:rsidRPr="00D46A74">
        <w:rPr>
          <w:rFonts w:ascii="Arial" w:hAnsi="Arial" w:cs="Arial"/>
          <w:color w:val="000000" w:themeColor="text1"/>
          <w:sz w:val="24"/>
          <w:szCs w:val="24"/>
        </w:rPr>
        <w:t xml:space="preserve"> shared w</w:t>
      </w:r>
      <w:r w:rsidR="00541CAC" w:rsidRPr="00D46A74">
        <w:rPr>
          <w:rFonts w:ascii="Arial" w:hAnsi="Arial" w:cs="Arial"/>
          <w:color w:val="000000" w:themeColor="text1"/>
          <w:sz w:val="24"/>
          <w:szCs w:val="24"/>
        </w:rPr>
        <w:t>ay of educating children in a different form of storytelling</w:t>
      </w:r>
      <w:r w:rsidR="00F2180D" w:rsidRPr="00D46A74">
        <w:rPr>
          <w:rFonts w:ascii="Arial" w:hAnsi="Arial" w:cs="Arial"/>
          <w:color w:val="000000" w:themeColor="text1"/>
          <w:sz w:val="24"/>
          <w:szCs w:val="24"/>
        </w:rPr>
        <w:t xml:space="preserve">. Furthermore, enhancing </w:t>
      </w:r>
      <w:r w:rsidR="00C76C3C" w:rsidRPr="00D46A74">
        <w:rPr>
          <w:rFonts w:ascii="Arial" w:hAnsi="Arial" w:cs="Arial"/>
          <w:color w:val="000000" w:themeColor="text1"/>
          <w:sz w:val="24"/>
          <w:szCs w:val="24"/>
        </w:rPr>
        <w:t xml:space="preserve">that the </w:t>
      </w:r>
      <w:r w:rsidR="008D7FEF" w:rsidRPr="00D46A74">
        <w:rPr>
          <w:rFonts w:ascii="Arial" w:hAnsi="Arial" w:cs="Arial"/>
          <w:color w:val="000000" w:themeColor="text1"/>
          <w:sz w:val="24"/>
          <w:szCs w:val="24"/>
        </w:rPr>
        <w:t>p</w:t>
      </w:r>
      <w:r w:rsidR="00C76C3C" w:rsidRPr="00D46A74">
        <w:rPr>
          <w:rFonts w:ascii="Arial" w:hAnsi="Arial" w:cs="Arial"/>
          <w:color w:val="000000" w:themeColor="text1"/>
          <w:sz w:val="24"/>
          <w:szCs w:val="24"/>
        </w:rPr>
        <w:t>ract</w:t>
      </w:r>
      <w:r w:rsidR="008D7FEF" w:rsidRPr="00D46A74">
        <w:rPr>
          <w:rFonts w:ascii="Arial" w:hAnsi="Arial" w:cs="Arial"/>
          <w:color w:val="000000" w:themeColor="text1"/>
          <w:sz w:val="24"/>
          <w:szCs w:val="24"/>
        </w:rPr>
        <w:t>itioner</w:t>
      </w:r>
      <w:r w:rsidR="00C76C3C" w:rsidRPr="00D46A74">
        <w:rPr>
          <w:rFonts w:ascii="Arial" w:hAnsi="Arial" w:cs="Arial"/>
          <w:color w:val="000000" w:themeColor="text1"/>
          <w:sz w:val="24"/>
          <w:szCs w:val="24"/>
        </w:rPr>
        <w:t xml:space="preserve"> used props from the story </w:t>
      </w:r>
      <w:r w:rsidR="00F74F62" w:rsidRPr="00D46A74">
        <w:rPr>
          <w:rFonts w:ascii="Arial" w:hAnsi="Arial" w:cs="Arial"/>
          <w:color w:val="000000" w:themeColor="text1"/>
          <w:sz w:val="24"/>
          <w:szCs w:val="24"/>
        </w:rPr>
        <w:t>to</w:t>
      </w:r>
      <w:r w:rsidR="00C76C3C" w:rsidRPr="00D46A74">
        <w:rPr>
          <w:rFonts w:ascii="Arial" w:hAnsi="Arial" w:cs="Arial"/>
          <w:color w:val="000000" w:themeColor="text1"/>
          <w:sz w:val="24"/>
          <w:szCs w:val="24"/>
        </w:rPr>
        <w:t xml:space="preserve"> put in </w:t>
      </w:r>
      <w:r w:rsidR="00F74F62" w:rsidRPr="00D46A74">
        <w:rPr>
          <w:rFonts w:ascii="Arial" w:hAnsi="Arial" w:cs="Arial"/>
          <w:color w:val="000000" w:themeColor="text1"/>
          <w:sz w:val="24"/>
          <w:szCs w:val="24"/>
        </w:rPr>
        <w:t>the</w:t>
      </w:r>
      <w:r w:rsidR="00C76C3C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D7FEF" w:rsidRPr="00D46A74">
        <w:rPr>
          <w:rFonts w:ascii="Arial" w:hAnsi="Arial" w:cs="Arial"/>
          <w:color w:val="000000" w:themeColor="text1"/>
          <w:sz w:val="24"/>
          <w:szCs w:val="24"/>
        </w:rPr>
        <w:t>background</w:t>
      </w:r>
      <w:r w:rsidR="00C76C3C" w:rsidRPr="00D46A74">
        <w:rPr>
          <w:rFonts w:ascii="Arial" w:hAnsi="Arial" w:cs="Arial"/>
          <w:color w:val="000000" w:themeColor="text1"/>
          <w:sz w:val="24"/>
          <w:szCs w:val="24"/>
        </w:rPr>
        <w:t xml:space="preserve"> w</w:t>
      </w:r>
      <w:r w:rsidR="003827CF" w:rsidRPr="00D46A74">
        <w:rPr>
          <w:rFonts w:ascii="Arial" w:hAnsi="Arial" w:cs="Arial"/>
          <w:color w:val="000000" w:themeColor="text1"/>
          <w:sz w:val="24"/>
          <w:szCs w:val="24"/>
        </w:rPr>
        <w:t xml:space="preserve">hich were referred to during the story. </w:t>
      </w:r>
      <w:r w:rsidR="00883068" w:rsidRPr="00D46A74">
        <w:rPr>
          <w:rFonts w:ascii="Arial" w:hAnsi="Arial" w:cs="Arial"/>
          <w:color w:val="000000" w:themeColor="text1"/>
          <w:sz w:val="24"/>
          <w:szCs w:val="24"/>
        </w:rPr>
        <w:t>In line with</w:t>
      </w:r>
      <w:r w:rsidR="00E375AB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F5D25" w:rsidRPr="00D46A74">
        <w:rPr>
          <w:rFonts w:ascii="Arial" w:hAnsi="Arial" w:cs="Arial"/>
          <w:color w:val="000000" w:themeColor="text1"/>
          <w:sz w:val="24"/>
          <w:szCs w:val="24"/>
        </w:rPr>
        <w:t>Welsh</w:t>
      </w:r>
      <w:r w:rsidR="00E375AB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75DE0" w:rsidRPr="00D46A74">
        <w:rPr>
          <w:rFonts w:ascii="Arial" w:hAnsi="Arial" w:cs="Arial"/>
          <w:color w:val="000000" w:themeColor="text1"/>
          <w:sz w:val="24"/>
          <w:szCs w:val="24"/>
        </w:rPr>
        <w:t>G</w:t>
      </w:r>
      <w:r w:rsidR="006F5D25" w:rsidRPr="00D46A74">
        <w:rPr>
          <w:rFonts w:ascii="Arial" w:hAnsi="Arial" w:cs="Arial"/>
          <w:color w:val="000000" w:themeColor="text1"/>
          <w:sz w:val="24"/>
          <w:szCs w:val="24"/>
        </w:rPr>
        <w:t xml:space="preserve">overnment </w:t>
      </w:r>
      <w:r w:rsidR="00E375AB" w:rsidRPr="00D46A74">
        <w:rPr>
          <w:rFonts w:ascii="Arial" w:hAnsi="Arial" w:cs="Arial"/>
          <w:color w:val="000000" w:themeColor="text1"/>
          <w:sz w:val="24"/>
          <w:szCs w:val="24"/>
        </w:rPr>
        <w:t xml:space="preserve">(2018) </w:t>
      </w:r>
      <w:r w:rsidR="006F5D25" w:rsidRPr="00D46A74">
        <w:rPr>
          <w:rFonts w:ascii="Arial" w:hAnsi="Arial" w:cs="Arial"/>
          <w:color w:val="000000" w:themeColor="text1"/>
          <w:sz w:val="24"/>
          <w:szCs w:val="24"/>
        </w:rPr>
        <w:t>in relation to the</w:t>
      </w:r>
      <w:r w:rsidR="00FA70D9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F5D25" w:rsidRPr="00D46A74">
        <w:rPr>
          <w:rFonts w:ascii="Arial" w:hAnsi="Arial" w:cs="Arial"/>
          <w:color w:val="000000" w:themeColor="text1"/>
          <w:sz w:val="24"/>
          <w:szCs w:val="24"/>
        </w:rPr>
        <w:t>Donaldson</w:t>
      </w:r>
      <w:r w:rsidR="00883068" w:rsidRPr="00D46A74">
        <w:rPr>
          <w:rFonts w:ascii="Arial" w:hAnsi="Arial" w:cs="Arial"/>
          <w:color w:val="000000" w:themeColor="text1"/>
          <w:sz w:val="24"/>
          <w:szCs w:val="24"/>
        </w:rPr>
        <w:t xml:space="preserve"> report this approach supports children to be </w:t>
      </w:r>
      <w:r w:rsidR="008D7FEF" w:rsidRPr="00D46A74">
        <w:rPr>
          <w:rFonts w:ascii="Arial" w:hAnsi="Arial" w:cs="Arial"/>
          <w:color w:val="000000" w:themeColor="text1"/>
          <w:sz w:val="24"/>
          <w:szCs w:val="24"/>
        </w:rPr>
        <w:t>open</w:t>
      </w:r>
      <w:r w:rsidR="00883068" w:rsidRPr="00D46A74">
        <w:rPr>
          <w:rFonts w:ascii="Arial" w:hAnsi="Arial" w:cs="Arial"/>
          <w:color w:val="000000" w:themeColor="text1"/>
          <w:sz w:val="24"/>
          <w:szCs w:val="24"/>
        </w:rPr>
        <w:t xml:space="preserve"> to </w:t>
      </w:r>
      <w:r w:rsidR="008D7FEF" w:rsidRPr="00D46A74">
        <w:rPr>
          <w:rFonts w:ascii="Arial" w:hAnsi="Arial" w:cs="Arial"/>
          <w:color w:val="000000" w:themeColor="text1"/>
          <w:sz w:val="24"/>
          <w:szCs w:val="24"/>
        </w:rPr>
        <w:t>new ideals</w:t>
      </w:r>
      <w:r w:rsidR="00883068" w:rsidRPr="00D46A74">
        <w:rPr>
          <w:rFonts w:ascii="Arial" w:hAnsi="Arial" w:cs="Arial"/>
          <w:color w:val="000000" w:themeColor="text1"/>
          <w:sz w:val="24"/>
          <w:szCs w:val="24"/>
        </w:rPr>
        <w:t xml:space="preserve"> of </w:t>
      </w:r>
      <w:r w:rsidR="008D7FEF" w:rsidRPr="00D46A74">
        <w:rPr>
          <w:rFonts w:ascii="Arial" w:hAnsi="Arial" w:cs="Arial"/>
          <w:color w:val="000000" w:themeColor="text1"/>
          <w:sz w:val="24"/>
          <w:szCs w:val="24"/>
        </w:rPr>
        <w:t>learning</w:t>
      </w:r>
      <w:r w:rsidR="00883068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to be </w:t>
      </w:r>
      <w:r w:rsidR="008D7FEF" w:rsidRPr="00D46A74">
        <w:rPr>
          <w:rFonts w:ascii="Arial" w:hAnsi="Arial" w:cs="Arial"/>
          <w:color w:val="000000" w:themeColor="text1"/>
          <w:sz w:val="24"/>
          <w:szCs w:val="24"/>
        </w:rPr>
        <w:t xml:space="preserve">ambitious </w:t>
      </w:r>
      <w:r w:rsidR="00475DE0" w:rsidRPr="00D46A74">
        <w:rPr>
          <w:rFonts w:ascii="Arial" w:hAnsi="Arial" w:cs="Arial"/>
          <w:color w:val="000000" w:themeColor="text1"/>
          <w:sz w:val="24"/>
          <w:szCs w:val="24"/>
        </w:rPr>
        <w:t>whe</w:t>
      </w:r>
      <w:r w:rsidR="00614134" w:rsidRPr="00D46A74">
        <w:rPr>
          <w:rFonts w:ascii="Arial" w:hAnsi="Arial" w:cs="Arial"/>
          <w:color w:val="000000" w:themeColor="text1"/>
          <w:sz w:val="24"/>
          <w:szCs w:val="24"/>
        </w:rPr>
        <w:t>n</w:t>
      </w:r>
      <w:r w:rsidR="00883068" w:rsidRPr="00D46A74">
        <w:rPr>
          <w:rFonts w:ascii="Arial" w:hAnsi="Arial" w:cs="Arial"/>
          <w:color w:val="000000" w:themeColor="text1"/>
          <w:sz w:val="24"/>
          <w:szCs w:val="24"/>
        </w:rPr>
        <w:t xml:space="preserve"> technology is </w:t>
      </w:r>
      <w:r w:rsidR="00F74F62" w:rsidRPr="00D46A74">
        <w:rPr>
          <w:rFonts w:ascii="Arial" w:hAnsi="Arial" w:cs="Arial"/>
          <w:color w:val="000000" w:themeColor="text1"/>
          <w:sz w:val="24"/>
          <w:szCs w:val="24"/>
        </w:rPr>
        <w:t>involved</w:t>
      </w:r>
      <w:r w:rsidR="00883068" w:rsidRPr="00D46A7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A56BA9" w:rsidRPr="00D46A74">
        <w:rPr>
          <w:rFonts w:ascii="Arial" w:hAnsi="Arial" w:cs="Arial"/>
          <w:color w:val="000000" w:themeColor="text1"/>
          <w:sz w:val="24"/>
          <w:szCs w:val="24"/>
        </w:rPr>
        <w:t xml:space="preserve">The digital </w:t>
      </w:r>
      <w:r w:rsidR="008D7FEF" w:rsidRPr="00D46A74">
        <w:rPr>
          <w:rFonts w:ascii="Arial" w:hAnsi="Arial" w:cs="Arial"/>
          <w:color w:val="000000" w:themeColor="text1"/>
          <w:sz w:val="24"/>
          <w:szCs w:val="24"/>
        </w:rPr>
        <w:t xml:space="preserve">story </w:t>
      </w:r>
      <w:r w:rsidR="00C80F37" w:rsidRPr="00D46A74">
        <w:rPr>
          <w:rFonts w:ascii="Arial" w:hAnsi="Arial" w:cs="Arial"/>
          <w:color w:val="000000" w:themeColor="text1"/>
          <w:sz w:val="24"/>
          <w:szCs w:val="24"/>
        </w:rPr>
        <w:t>incorporated</w:t>
      </w:r>
      <w:r w:rsidR="008D7FEF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80F37" w:rsidRPr="00D46A74">
        <w:rPr>
          <w:rFonts w:ascii="Arial" w:hAnsi="Arial" w:cs="Arial"/>
          <w:color w:val="000000" w:themeColor="text1"/>
          <w:sz w:val="24"/>
          <w:szCs w:val="24"/>
        </w:rPr>
        <w:t xml:space="preserve">Donaldson’s approach </w:t>
      </w:r>
      <w:r w:rsidR="00A56BA9" w:rsidRPr="00D46A74">
        <w:rPr>
          <w:rFonts w:ascii="Arial" w:hAnsi="Arial" w:cs="Arial"/>
          <w:color w:val="000000" w:themeColor="text1"/>
          <w:sz w:val="24"/>
          <w:szCs w:val="24"/>
        </w:rPr>
        <w:t xml:space="preserve">as it </w:t>
      </w:r>
      <w:r w:rsidR="006A36A9" w:rsidRPr="00D46A74">
        <w:rPr>
          <w:rFonts w:ascii="Arial" w:hAnsi="Arial" w:cs="Arial"/>
          <w:color w:val="000000" w:themeColor="text1"/>
          <w:sz w:val="24"/>
          <w:szCs w:val="24"/>
        </w:rPr>
        <w:t xml:space="preserve">allows </w:t>
      </w:r>
      <w:r w:rsidR="008D7FEF" w:rsidRPr="00D46A74">
        <w:rPr>
          <w:rFonts w:ascii="Arial" w:hAnsi="Arial" w:cs="Arial"/>
          <w:color w:val="000000" w:themeColor="text1"/>
          <w:sz w:val="24"/>
          <w:szCs w:val="24"/>
        </w:rPr>
        <w:t>the practitioner</w:t>
      </w:r>
      <w:r w:rsidR="006A36A9" w:rsidRPr="00D46A74">
        <w:rPr>
          <w:rFonts w:ascii="Arial" w:hAnsi="Arial" w:cs="Arial"/>
          <w:color w:val="000000" w:themeColor="text1"/>
          <w:sz w:val="24"/>
          <w:szCs w:val="24"/>
        </w:rPr>
        <w:t xml:space="preserve"> to shar</w:t>
      </w:r>
      <w:r w:rsidR="00614134" w:rsidRPr="00D46A74">
        <w:rPr>
          <w:rFonts w:ascii="Arial" w:hAnsi="Arial" w:cs="Arial"/>
          <w:color w:val="000000" w:themeColor="text1"/>
          <w:sz w:val="24"/>
          <w:szCs w:val="24"/>
        </w:rPr>
        <w:t>e</w:t>
      </w:r>
      <w:r w:rsidR="006A36A9" w:rsidRPr="00D46A74">
        <w:rPr>
          <w:rFonts w:ascii="Arial" w:hAnsi="Arial" w:cs="Arial"/>
          <w:color w:val="000000" w:themeColor="text1"/>
          <w:sz w:val="24"/>
          <w:szCs w:val="24"/>
        </w:rPr>
        <w:t xml:space="preserve"> the story digi</w:t>
      </w:r>
      <w:r w:rsidR="008D7FEF" w:rsidRPr="00D46A74">
        <w:rPr>
          <w:rFonts w:ascii="Arial" w:hAnsi="Arial" w:cs="Arial"/>
          <w:color w:val="000000" w:themeColor="text1"/>
          <w:sz w:val="24"/>
          <w:szCs w:val="24"/>
        </w:rPr>
        <w:t>tal</w:t>
      </w:r>
      <w:r w:rsidR="00614134" w:rsidRPr="00D46A74">
        <w:rPr>
          <w:rFonts w:ascii="Arial" w:hAnsi="Arial" w:cs="Arial"/>
          <w:color w:val="000000" w:themeColor="text1"/>
          <w:sz w:val="24"/>
          <w:szCs w:val="24"/>
        </w:rPr>
        <w:t>ly</w:t>
      </w:r>
      <w:r w:rsidR="006A36A9" w:rsidRPr="00D46A74">
        <w:rPr>
          <w:rFonts w:ascii="Arial" w:hAnsi="Arial" w:cs="Arial"/>
          <w:color w:val="000000" w:themeColor="text1"/>
          <w:sz w:val="24"/>
          <w:szCs w:val="24"/>
        </w:rPr>
        <w:t xml:space="preserve"> in a crea</w:t>
      </w:r>
      <w:r w:rsidR="008D7FEF" w:rsidRPr="00D46A74">
        <w:rPr>
          <w:rFonts w:ascii="Arial" w:hAnsi="Arial" w:cs="Arial"/>
          <w:color w:val="000000" w:themeColor="text1"/>
          <w:sz w:val="24"/>
          <w:szCs w:val="24"/>
        </w:rPr>
        <w:t>tive</w:t>
      </w:r>
      <w:r w:rsidR="006A36A9" w:rsidRPr="00D46A74">
        <w:rPr>
          <w:rFonts w:ascii="Arial" w:hAnsi="Arial" w:cs="Arial"/>
          <w:color w:val="000000" w:themeColor="text1"/>
          <w:sz w:val="24"/>
          <w:szCs w:val="24"/>
        </w:rPr>
        <w:t xml:space="preserve"> way which allowed children to </w:t>
      </w:r>
      <w:r w:rsidR="000448C2" w:rsidRPr="00D46A74">
        <w:rPr>
          <w:rFonts w:ascii="Arial" w:hAnsi="Arial" w:cs="Arial"/>
          <w:color w:val="000000" w:themeColor="text1"/>
          <w:sz w:val="24"/>
          <w:szCs w:val="24"/>
        </w:rPr>
        <w:t xml:space="preserve">be contributors </w:t>
      </w:r>
      <w:r w:rsidR="00872CEE" w:rsidRPr="00D46A74">
        <w:rPr>
          <w:rFonts w:ascii="Arial" w:hAnsi="Arial" w:cs="Arial"/>
          <w:color w:val="000000" w:themeColor="text1"/>
          <w:sz w:val="24"/>
          <w:szCs w:val="24"/>
        </w:rPr>
        <w:t xml:space="preserve">to the digital world. </w:t>
      </w:r>
    </w:p>
    <w:p w14:paraId="420AFA65" w14:textId="66AFD263" w:rsidR="00872CEE" w:rsidRPr="00D46A74" w:rsidRDefault="00872CEE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8B93D2C" w14:textId="0AA6EA48" w:rsidR="0038462B" w:rsidRPr="00D46A74" w:rsidRDefault="00872CEE">
      <w:pPr>
        <w:rPr>
          <w:rFonts w:ascii="Arial" w:hAnsi="Arial" w:cs="Arial"/>
          <w:color w:val="000000" w:themeColor="text1"/>
          <w:sz w:val="24"/>
          <w:szCs w:val="24"/>
        </w:rPr>
      </w:pPr>
      <w:r w:rsidRPr="00D46A74">
        <w:rPr>
          <w:rFonts w:ascii="Arial" w:hAnsi="Arial" w:cs="Arial"/>
          <w:color w:val="000000" w:themeColor="text1"/>
          <w:sz w:val="24"/>
          <w:szCs w:val="24"/>
        </w:rPr>
        <w:t>When observing the story telling activity, there were similarit</w:t>
      </w:r>
      <w:r w:rsidR="009A4407" w:rsidRPr="00D46A74">
        <w:rPr>
          <w:rFonts w:ascii="Arial" w:hAnsi="Arial" w:cs="Arial"/>
          <w:color w:val="000000" w:themeColor="text1"/>
          <w:sz w:val="24"/>
          <w:szCs w:val="24"/>
        </w:rPr>
        <w:t xml:space="preserve">ies in </w:t>
      </w:r>
      <w:r w:rsidR="00C80F37" w:rsidRPr="00D46A74">
        <w:rPr>
          <w:rFonts w:ascii="Arial" w:hAnsi="Arial" w:cs="Arial"/>
          <w:color w:val="000000" w:themeColor="text1"/>
          <w:sz w:val="24"/>
          <w:szCs w:val="24"/>
        </w:rPr>
        <w:t>methods</w:t>
      </w:r>
      <w:r w:rsidR="009A4407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80F37" w:rsidRPr="00D46A74">
        <w:rPr>
          <w:rFonts w:ascii="Arial" w:hAnsi="Arial" w:cs="Arial"/>
          <w:color w:val="000000" w:themeColor="text1"/>
          <w:sz w:val="24"/>
          <w:szCs w:val="24"/>
        </w:rPr>
        <w:t>including</w:t>
      </w:r>
      <w:r w:rsidR="009A4407" w:rsidRPr="00D46A74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C80F37" w:rsidRPr="00D46A74">
        <w:rPr>
          <w:rFonts w:ascii="Arial" w:hAnsi="Arial" w:cs="Arial"/>
          <w:color w:val="000000" w:themeColor="text1"/>
          <w:sz w:val="24"/>
          <w:szCs w:val="24"/>
        </w:rPr>
        <w:t>practitioner’s</w:t>
      </w:r>
      <w:r w:rsidR="00721C93" w:rsidRPr="00D46A74">
        <w:rPr>
          <w:rFonts w:ascii="Arial" w:hAnsi="Arial" w:cs="Arial"/>
          <w:color w:val="000000" w:themeColor="text1"/>
          <w:sz w:val="24"/>
          <w:szCs w:val="24"/>
        </w:rPr>
        <w:t xml:space="preserve"> way of </w:t>
      </w:r>
      <w:r w:rsidR="00C80F37" w:rsidRPr="00D46A74">
        <w:rPr>
          <w:rFonts w:ascii="Arial" w:hAnsi="Arial" w:cs="Arial"/>
          <w:color w:val="000000" w:themeColor="text1"/>
          <w:sz w:val="24"/>
          <w:szCs w:val="24"/>
        </w:rPr>
        <w:t>delivering</w:t>
      </w:r>
      <w:r w:rsidR="00721C93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80F37" w:rsidRPr="00D46A74">
        <w:rPr>
          <w:rFonts w:ascii="Arial" w:hAnsi="Arial" w:cs="Arial"/>
          <w:color w:val="000000" w:themeColor="text1"/>
          <w:sz w:val="24"/>
          <w:szCs w:val="24"/>
        </w:rPr>
        <w:t>the</w:t>
      </w:r>
      <w:r w:rsidR="00721C93" w:rsidRPr="00D46A74">
        <w:rPr>
          <w:rFonts w:ascii="Arial" w:hAnsi="Arial" w:cs="Arial"/>
          <w:color w:val="000000" w:themeColor="text1"/>
          <w:sz w:val="24"/>
          <w:szCs w:val="24"/>
        </w:rPr>
        <w:t xml:space="preserve"> story</w:t>
      </w:r>
      <w:r w:rsidR="00F707C6" w:rsidRPr="00D46A74">
        <w:rPr>
          <w:rFonts w:ascii="Arial" w:hAnsi="Arial" w:cs="Arial"/>
          <w:color w:val="000000" w:themeColor="text1"/>
          <w:sz w:val="24"/>
          <w:szCs w:val="24"/>
        </w:rPr>
        <w:t xml:space="preserve">, as </w:t>
      </w:r>
      <w:r w:rsidR="00BE7776" w:rsidRPr="00D46A74">
        <w:rPr>
          <w:rFonts w:ascii="Arial" w:hAnsi="Arial" w:cs="Arial"/>
          <w:color w:val="000000" w:themeColor="text1"/>
          <w:sz w:val="24"/>
          <w:szCs w:val="24"/>
        </w:rPr>
        <w:t>slow-paced</w:t>
      </w:r>
      <w:r w:rsidR="00F707C6" w:rsidRPr="00D46A74">
        <w:rPr>
          <w:rFonts w:ascii="Arial" w:hAnsi="Arial" w:cs="Arial"/>
          <w:color w:val="000000" w:themeColor="text1"/>
          <w:sz w:val="24"/>
          <w:szCs w:val="24"/>
        </w:rPr>
        <w:t xml:space="preserve"> tones and voices were used </w:t>
      </w:r>
      <w:r w:rsidR="00C80F37" w:rsidRPr="00D46A74">
        <w:rPr>
          <w:rFonts w:ascii="Arial" w:hAnsi="Arial" w:cs="Arial"/>
          <w:color w:val="000000" w:themeColor="text1"/>
          <w:sz w:val="24"/>
          <w:szCs w:val="24"/>
        </w:rPr>
        <w:t>with</w:t>
      </w:r>
      <w:r w:rsidR="00F707C6" w:rsidRPr="00D46A74">
        <w:rPr>
          <w:rFonts w:ascii="Arial" w:hAnsi="Arial" w:cs="Arial"/>
          <w:color w:val="000000" w:themeColor="text1"/>
          <w:sz w:val="24"/>
          <w:szCs w:val="24"/>
        </w:rPr>
        <w:t xml:space="preserve"> clear words</w:t>
      </w:r>
      <w:r w:rsidR="00FD215F" w:rsidRPr="00D46A74">
        <w:rPr>
          <w:rFonts w:ascii="Arial" w:hAnsi="Arial" w:cs="Arial"/>
          <w:color w:val="000000" w:themeColor="text1"/>
          <w:sz w:val="24"/>
          <w:szCs w:val="24"/>
        </w:rPr>
        <w:t xml:space="preserve">. The practitioner also </w:t>
      </w:r>
      <w:r w:rsidR="00C80F37" w:rsidRPr="00D46A74">
        <w:rPr>
          <w:rFonts w:ascii="Arial" w:hAnsi="Arial" w:cs="Arial"/>
          <w:color w:val="000000" w:themeColor="text1"/>
          <w:sz w:val="24"/>
          <w:szCs w:val="24"/>
        </w:rPr>
        <w:t>emphasised</w:t>
      </w:r>
      <w:r w:rsidR="00FD215F" w:rsidRPr="00D46A74">
        <w:rPr>
          <w:rFonts w:ascii="Arial" w:hAnsi="Arial" w:cs="Arial"/>
          <w:color w:val="000000" w:themeColor="text1"/>
          <w:sz w:val="24"/>
          <w:szCs w:val="24"/>
        </w:rPr>
        <w:t xml:space="preserve"> the</w:t>
      </w:r>
      <w:r w:rsidR="006C2771" w:rsidRPr="00D46A74">
        <w:rPr>
          <w:rFonts w:ascii="Arial" w:hAnsi="Arial" w:cs="Arial"/>
          <w:color w:val="000000" w:themeColor="text1"/>
          <w:sz w:val="24"/>
          <w:szCs w:val="24"/>
        </w:rPr>
        <w:t xml:space="preserve"> need to exaggerate the repetition part </w:t>
      </w:r>
      <w:proofErr w:type="spellStart"/>
      <w:r w:rsidR="006C2771" w:rsidRPr="00D46A74">
        <w:rPr>
          <w:rFonts w:ascii="Arial" w:hAnsi="Arial" w:cs="Arial"/>
          <w:color w:val="000000" w:themeColor="text1"/>
          <w:sz w:val="24"/>
          <w:szCs w:val="24"/>
        </w:rPr>
        <w:t>od</w:t>
      </w:r>
      <w:proofErr w:type="spellEnd"/>
      <w:r w:rsidR="006C2771" w:rsidRPr="00D46A74">
        <w:rPr>
          <w:rFonts w:ascii="Arial" w:hAnsi="Arial" w:cs="Arial"/>
          <w:color w:val="000000" w:themeColor="text1"/>
          <w:sz w:val="24"/>
          <w:szCs w:val="24"/>
        </w:rPr>
        <w:t xml:space="preserve"> the book </w:t>
      </w:r>
      <w:r w:rsidR="00FD215F" w:rsidRPr="00D46A74">
        <w:rPr>
          <w:rFonts w:ascii="Arial" w:hAnsi="Arial" w:cs="Arial"/>
          <w:color w:val="000000" w:themeColor="text1"/>
          <w:sz w:val="24"/>
          <w:szCs w:val="24"/>
        </w:rPr>
        <w:t xml:space="preserve">during the </w:t>
      </w:r>
      <w:r w:rsidR="00C14032" w:rsidRPr="00D46A74">
        <w:rPr>
          <w:rFonts w:ascii="Arial" w:hAnsi="Arial" w:cs="Arial"/>
          <w:color w:val="000000" w:themeColor="text1"/>
          <w:sz w:val="24"/>
          <w:szCs w:val="24"/>
        </w:rPr>
        <w:t xml:space="preserve">story, the </w:t>
      </w:r>
      <w:r w:rsidR="00B43E5E" w:rsidRPr="00D46A74">
        <w:rPr>
          <w:rFonts w:ascii="Arial" w:hAnsi="Arial" w:cs="Arial"/>
          <w:color w:val="000000" w:themeColor="text1"/>
          <w:sz w:val="24"/>
          <w:szCs w:val="24"/>
        </w:rPr>
        <w:t xml:space="preserve">practitioner </w:t>
      </w:r>
      <w:r w:rsidR="00C80F37" w:rsidRPr="00D46A74">
        <w:rPr>
          <w:rFonts w:ascii="Arial" w:hAnsi="Arial" w:cs="Arial"/>
          <w:color w:val="000000" w:themeColor="text1"/>
          <w:sz w:val="24"/>
          <w:szCs w:val="24"/>
        </w:rPr>
        <w:t>continued</w:t>
      </w:r>
      <w:r w:rsidR="00B43E5E" w:rsidRPr="00D46A74">
        <w:rPr>
          <w:rFonts w:ascii="Arial" w:hAnsi="Arial" w:cs="Arial"/>
          <w:color w:val="000000" w:themeColor="text1"/>
          <w:sz w:val="24"/>
          <w:szCs w:val="24"/>
        </w:rPr>
        <w:t xml:space="preserve"> to use eye contact, strong </w:t>
      </w:r>
      <w:r w:rsidR="00BE7776" w:rsidRPr="00D46A74">
        <w:rPr>
          <w:rFonts w:ascii="Arial" w:hAnsi="Arial" w:cs="Arial"/>
          <w:color w:val="000000" w:themeColor="text1"/>
          <w:sz w:val="24"/>
          <w:szCs w:val="24"/>
        </w:rPr>
        <w:t>posture,</w:t>
      </w:r>
      <w:r w:rsidR="00C80F37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43E5E" w:rsidRPr="00D46A74">
        <w:rPr>
          <w:rFonts w:ascii="Arial" w:hAnsi="Arial" w:cs="Arial"/>
          <w:color w:val="000000" w:themeColor="text1"/>
          <w:sz w:val="24"/>
          <w:szCs w:val="24"/>
        </w:rPr>
        <w:t xml:space="preserve">and body </w:t>
      </w:r>
      <w:r w:rsidR="00C80F37" w:rsidRPr="00D46A74">
        <w:rPr>
          <w:rFonts w:ascii="Arial" w:hAnsi="Arial" w:cs="Arial"/>
          <w:color w:val="000000" w:themeColor="text1"/>
          <w:sz w:val="24"/>
          <w:szCs w:val="24"/>
        </w:rPr>
        <w:t xml:space="preserve">language </w:t>
      </w:r>
      <w:r w:rsidR="00B43E5E" w:rsidRPr="00D46A74">
        <w:rPr>
          <w:rFonts w:ascii="Arial" w:hAnsi="Arial" w:cs="Arial"/>
          <w:color w:val="000000" w:themeColor="text1"/>
          <w:sz w:val="24"/>
          <w:szCs w:val="24"/>
        </w:rPr>
        <w:t xml:space="preserve">for children to </w:t>
      </w:r>
      <w:r w:rsidR="001434AA" w:rsidRPr="00D46A74">
        <w:rPr>
          <w:rFonts w:ascii="Arial" w:hAnsi="Arial" w:cs="Arial"/>
          <w:color w:val="000000" w:themeColor="text1"/>
          <w:sz w:val="24"/>
          <w:szCs w:val="24"/>
        </w:rPr>
        <w:t>understand</w:t>
      </w:r>
      <w:r w:rsidR="006C2771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read</w:t>
      </w:r>
      <w:r w:rsidR="001434AA" w:rsidRPr="00D46A7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C80F37" w:rsidRPr="00D46A74">
        <w:rPr>
          <w:rFonts w:ascii="Arial" w:hAnsi="Arial" w:cs="Arial"/>
          <w:color w:val="000000" w:themeColor="text1"/>
          <w:sz w:val="24"/>
          <w:szCs w:val="24"/>
        </w:rPr>
        <w:t>Including</w:t>
      </w:r>
      <w:r w:rsidR="001434AA" w:rsidRPr="00D46A74">
        <w:rPr>
          <w:rFonts w:ascii="Arial" w:hAnsi="Arial" w:cs="Arial"/>
          <w:color w:val="000000" w:themeColor="text1"/>
          <w:sz w:val="24"/>
          <w:szCs w:val="24"/>
        </w:rPr>
        <w:t xml:space="preserve"> using </w:t>
      </w:r>
      <w:r w:rsidR="006A4051" w:rsidRPr="00D46A74">
        <w:rPr>
          <w:rFonts w:ascii="Arial" w:hAnsi="Arial" w:cs="Arial"/>
          <w:color w:val="000000" w:themeColor="text1"/>
          <w:sz w:val="24"/>
          <w:szCs w:val="24"/>
        </w:rPr>
        <w:t>face</w:t>
      </w:r>
      <w:r w:rsidR="001434AA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hand </w:t>
      </w:r>
      <w:r w:rsidR="00C80F37" w:rsidRPr="00D46A74">
        <w:rPr>
          <w:rFonts w:ascii="Arial" w:hAnsi="Arial" w:cs="Arial"/>
          <w:color w:val="000000" w:themeColor="text1"/>
          <w:sz w:val="24"/>
          <w:szCs w:val="24"/>
        </w:rPr>
        <w:t>gestures.</w:t>
      </w:r>
      <w:r w:rsidR="001434AA" w:rsidRPr="00D46A74">
        <w:rPr>
          <w:rFonts w:ascii="Arial" w:hAnsi="Arial" w:cs="Arial"/>
          <w:color w:val="000000" w:themeColor="text1"/>
          <w:sz w:val="24"/>
          <w:szCs w:val="24"/>
        </w:rPr>
        <w:t xml:space="preserve"> In line with</w:t>
      </w:r>
      <w:r w:rsidR="005D6D66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5D6D66" w:rsidRPr="00D46A74">
        <w:rPr>
          <w:rFonts w:ascii="Arial" w:hAnsi="Arial" w:cs="Arial"/>
          <w:color w:val="000000" w:themeColor="text1"/>
          <w:sz w:val="24"/>
          <w:szCs w:val="24"/>
        </w:rPr>
        <w:t>Zeegers</w:t>
      </w:r>
      <w:proofErr w:type="spellEnd"/>
      <w:r w:rsidR="005D6D66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A4051" w:rsidRPr="00D46A74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5D6D66" w:rsidRPr="00D46A74">
        <w:rPr>
          <w:rFonts w:ascii="Arial" w:hAnsi="Arial" w:cs="Arial"/>
          <w:color w:val="000000" w:themeColor="text1"/>
          <w:sz w:val="24"/>
          <w:szCs w:val="24"/>
        </w:rPr>
        <w:t>Elliott</w:t>
      </w:r>
      <w:r w:rsidR="005D6D66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A4051" w:rsidRPr="00D46A74">
        <w:rPr>
          <w:rFonts w:ascii="Arial" w:hAnsi="Arial" w:cs="Arial"/>
          <w:color w:val="000000" w:themeColor="text1"/>
          <w:sz w:val="24"/>
          <w:szCs w:val="24"/>
        </w:rPr>
        <w:t>(</w:t>
      </w:r>
      <w:r w:rsidR="005D6D66" w:rsidRPr="00D46A74">
        <w:rPr>
          <w:rFonts w:ascii="Arial" w:hAnsi="Arial" w:cs="Arial"/>
          <w:color w:val="000000" w:themeColor="text1"/>
          <w:sz w:val="24"/>
          <w:szCs w:val="24"/>
        </w:rPr>
        <w:t>201</w:t>
      </w:r>
      <w:r w:rsidR="00113588" w:rsidRPr="00D46A74">
        <w:rPr>
          <w:rFonts w:ascii="Arial" w:hAnsi="Arial" w:cs="Arial"/>
          <w:color w:val="000000" w:themeColor="text1"/>
          <w:sz w:val="24"/>
          <w:szCs w:val="24"/>
        </w:rPr>
        <w:t>9</w:t>
      </w:r>
      <w:r w:rsidR="001434AA" w:rsidRPr="00D46A74">
        <w:rPr>
          <w:rFonts w:ascii="Arial" w:hAnsi="Arial" w:cs="Arial"/>
          <w:color w:val="000000" w:themeColor="text1"/>
          <w:sz w:val="24"/>
          <w:szCs w:val="24"/>
        </w:rPr>
        <w:t xml:space="preserve">) the practitioner challenged the children in both </w:t>
      </w:r>
      <w:r w:rsidR="00B76A0C" w:rsidRPr="00D46A74">
        <w:rPr>
          <w:rFonts w:ascii="Arial" w:hAnsi="Arial" w:cs="Arial"/>
          <w:color w:val="000000" w:themeColor="text1"/>
          <w:sz w:val="24"/>
          <w:szCs w:val="24"/>
        </w:rPr>
        <w:t>activities</w:t>
      </w:r>
      <w:r w:rsidR="001434AA" w:rsidRPr="00D46A74">
        <w:rPr>
          <w:rFonts w:ascii="Arial" w:hAnsi="Arial" w:cs="Arial"/>
          <w:color w:val="000000" w:themeColor="text1"/>
          <w:sz w:val="24"/>
          <w:szCs w:val="24"/>
        </w:rPr>
        <w:t xml:space="preserve"> by promoting questions</w:t>
      </w:r>
      <w:r w:rsidR="00AD25F3" w:rsidRPr="00D46A74">
        <w:rPr>
          <w:rFonts w:ascii="Arial" w:hAnsi="Arial" w:cs="Arial"/>
          <w:color w:val="000000" w:themeColor="text1"/>
          <w:sz w:val="24"/>
          <w:szCs w:val="24"/>
        </w:rPr>
        <w:t xml:space="preserve">, using </w:t>
      </w:r>
      <w:r w:rsidR="00B76A0C" w:rsidRPr="00D46A74">
        <w:rPr>
          <w:rFonts w:ascii="Arial" w:hAnsi="Arial" w:cs="Arial"/>
          <w:color w:val="000000" w:themeColor="text1"/>
          <w:sz w:val="24"/>
          <w:szCs w:val="24"/>
        </w:rPr>
        <w:t>reputation</w:t>
      </w:r>
      <w:r w:rsidR="00AD25F3" w:rsidRPr="00D46A74">
        <w:rPr>
          <w:rFonts w:ascii="Arial" w:hAnsi="Arial" w:cs="Arial"/>
          <w:color w:val="000000" w:themeColor="text1"/>
          <w:sz w:val="24"/>
          <w:szCs w:val="24"/>
        </w:rPr>
        <w:t xml:space="preserve"> fo</w:t>
      </w:r>
      <w:r w:rsidR="00C80F37" w:rsidRPr="00D46A74">
        <w:rPr>
          <w:rFonts w:ascii="Arial" w:hAnsi="Arial" w:cs="Arial"/>
          <w:color w:val="000000" w:themeColor="text1"/>
          <w:sz w:val="24"/>
          <w:szCs w:val="24"/>
        </w:rPr>
        <w:t>r the</w:t>
      </w:r>
      <w:r w:rsidR="00AD25F3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80F37" w:rsidRPr="00D46A74">
        <w:rPr>
          <w:rFonts w:ascii="Arial" w:hAnsi="Arial" w:cs="Arial"/>
          <w:color w:val="000000" w:themeColor="text1"/>
          <w:sz w:val="24"/>
          <w:szCs w:val="24"/>
        </w:rPr>
        <w:t>children t</w:t>
      </w:r>
      <w:r w:rsidR="00AD25F3" w:rsidRPr="00D46A74">
        <w:rPr>
          <w:rFonts w:ascii="Arial" w:hAnsi="Arial" w:cs="Arial"/>
          <w:color w:val="000000" w:themeColor="text1"/>
          <w:sz w:val="24"/>
          <w:szCs w:val="24"/>
        </w:rPr>
        <w:t xml:space="preserve">o </w:t>
      </w:r>
      <w:r w:rsidR="00C80F37" w:rsidRPr="00D46A74">
        <w:rPr>
          <w:rFonts w:ascii="Arial" w:hAnsi="Arial" w:cs="Arial"/>
          <w:color w:val="000000" w:themeColor="text1"/>
          <w:sz w:val="24"/>
          <w:szCs w:val="24"/>
        </w:rPr>
        <w:t>repeat</w:t>
      </w:r>
      <w:r w:rsidR="00AD25F3" w:rsidRPr="00D46A7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F84114" w:rsidRPr="00D46A74">
        <w:rPr>
          <w:rFonts w:ascii="Arial" w:hAnsi="Arial" w:cs="Arial"/>
          <w:color w:val="000000" w:themeColor="text1"/>
          <w:sz w:val="24"/>
          <w:szCs w:val="24"/>
        </w:rPr>
        <w:t>As</w:t>
      </w:r>
      <w:r w:rsidR="00F84114" w:rsidRPr="00D46A74">
        <w:rPr>
          <w:rFonts w:ascii="Arial" w:hAnsi="Arial" w:cs="Arial"/>
          <w:sz w:val="24"/>
          <w:szCs w:val="24"/>
        </w:rPr>
        <w:t xml:space="preserve"> </w:t>
      </w:r>
      <w:r w:rsidR="00F84114" w:rsidRPr="00D46A74">
        <w:rPr>
          <w:rFonts w:ascii="Arial" w:hAnsi="Arial" w:cs="Arial"/>
          <w:color w:val="000000" w:themeColor="text1"/>
          <w:sz w:val="24"/>
          <w:szCs w:val="24"/>
        </w:rPr>
        <w:t>Chomsky</w:t>
      </w:r>
      <w:r w:rsidR="006A4051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84317" w:rsidRPr="00D46A74">
        <w:rPr>
          <w:rFonts w:ascii="Arial" w:hAnsi="Arial" w:cs="Arial"/>
          <w:color w:val="000000" w:themeColor="text1"/>
          <w:sz w:val="24"/>
          <w:szCs w:val="24"/>
        </w:rPr>
        <w:t xml:space="preserve">et </w:t>
      </w:r>
      <w:proofErr w:type="gramStart"/>
      <w:r w:rsidR="00184317" w:rsidRPr="00D46A74">
        <w:rPr>
          <w:rFonts w:ascii="Arial" w:hAnsi="Arial" w:cs="Arial"/>
          <w:color w:val="000000" w:themeColor="text1"/>
          <w:sz w:val="24"/>
          <w:szCs w:val="24"/>
        </w:rPr>
        <w:t>al,</w:t>
      </w:r>
      <w:r w:rsidR="006A4051" w:rsidRPr="00D46A74">
        <w:rPr>
          <w:rFonts w:ascii="Arial" w:hAnsi="Arial" w:cs="Arial"/>
          <w:color w:val="000000" w:themeColor="text1"/>
          <w:sz w:val="24"/>
          <w:szCs w:val="24"/>
        </w:rPr>
        <w:t>(</w:t>
      </w:r>
      <w:proofErr w:type="gramEnd"/>
      <w:r w:rsidR="00F84114" w:rsidRPr="00D46A74">
        <w:rPr>
          <w:rFonts w:ascii="Arial" w:hAnsi="Arial" w:cs="Arial"/>
          <w:color w:val="000000" w:themeColor="text1"/>
          <w:sz w:val="24"/>
          <w:szCs w:val="24"/>
        </w:rPr>
        <w:t>2002)</w:t>
      </w:r>
      <w:r w:rsidR="00144BAF" w:rsidRPr="00D46A74">
        <w:rPr>
          <w:rFonts w:ascii="Arial" w:hAnsi="Arial" w:cs="Arial"/>
          <w:color w:val="000000" w:themeColor="text1"/>
          <w:sz w:val="24"/>
          <w:szCs w:val="24"/>
        </w:rPr>
        <w:t xml:space="preserve"> stats</w:t>
      </w:r>
      <w:r w:rsidR="00F84114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A4051" w:rsidRPr="00D46A74">
        <w:rPr>
          <w:rFonts w:ascii="Arial" w:hAnsi="Arial" w:cs="Arial"/>
          <w:color w:val="000000" w:themeColor="text1"/>
          <w:sz w:val="24"/>
          <w:szCs w:val="24"/>
        </w:rPr>
        <w:t>t</w:t>
      </w:r>
      <w:r w:rsidR="00AD25F3" w:rsidRPr="00D46A74">
        <w:rPr>
          <w:rFonts w:ascii="Arial" w:hAnsi="Arial" w:cs="Arial"/>
          <w:color w:val="000000" w:themeColor="text1"/>
          <w:sz w:val="24"/>
          <w:szCs w:val="24"/>
        </w:rPr>
        <w:t xml:space="preserve">his links to </w:t>
      </w:r>
      <w:r w:rsidR="00144BAF" w:rsidRPr="00D46A74">
        <w:rPr>
          <w:rFonts w:ascii="Arial" w:hAnsi="Arial" w:cs="Arial"/>
          <w:color w:val="000000" w:themeColor="text1"/>
          <w:sz w:val="24"/>
          <w:szCs w:val="24"/>
        </w:rPr>
        <w:t>his</w:t>
      </w:r>
      <w:r w:rsidR="00AD25F3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E7776" w:rsidRPr="00D46A74">
        <w:rPr>
          <w:rFonts w:ascii="Arial" w:hAnsi="Arial" w:cs="Arial"/>
          <w:color w:val="000000" w:themeColor="text1"/>
          <w:sz w:val="24"/>
          <w:szCs w:val="24"/>
        </w:rPr>
        <w:t>language</w:t>
      </w:r>
      <w:r w:rsidR="00AD25F3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B6A67" w:rsidRPr="00D46A74">
        <w:rPr>
          <w:rFonts w:ascii="Arial" w:hAnsi="Arial" w:cs="Arial"/>
          <w:color w:val="000000" w:themeColor="text1"/>
          <w:sz w:val="24"/>
          <w:szCs w:val="24"/>
        </w:rPr>
        <w:t>acquisition</w:t>
      </w:r>
      <w:r w:rsidR="00AD25F3" w:rsidRPr="00D46A74">
        <w:rPr>
          <w:rFonts w:ascii="Arial" w:hAnsi="Arial" w:cs="Arial"/>
          <w:color w:val="000000" w:themeColor="text1"/>
          <w:sz w:val="24"/>
          <w:szCs w:val="24"/>
        </w:rPr>
        <w:t xml:space="preserve"> theory </w:t>
      </w:r>
      <w:r w:rsidR="00B76A0C" w:rsidRPr="00D46A74">
        <w:rPr>
          <w:rFonts w:ascii="Arial" w:hAnsi="Arial" w:cs="Arial"/>
          <w:color w:val="000000" w:themeColor="text1"/>
          <w:sz w:val="24"/>
          <w:szCs w:val="24"/>
        </w:rPr>
        <w:t>where</w:t>
      </w:r>
      <w:r w:rsidR="00AD25F3" w:rsidRPr="00D46A74">
        <w:rPr>
          <w:rFonts w:ascii="Arial" w:hAnsi="Arial" w:cs="Arial"/>
          <w:color w:val="000000" w:themeColor="text1"/>
          <w:sz w:val="24"/>
          <w:szCs w:val="24"/>
        </w:rPr>
        <w:t xml:space="preserve"> it is </w:t>
      </w:r>
      <w:r w:rsidR="00144BAF" w:rsidRPr="00D46A74">
        <w:rPr>
          <w:rFonts w:ascii="Arial" w:hAnsi="Arial" w:cs="Arial"/>
          <w:color w:val="000000" w:themeColor="text1"/>
          <w:sz w:val="24"/>
          <w:szCs w:val="24"/>
        </w:rPr>
        <w:t xml:space="preserve">believed </w:t>
      </w:r>
      <w:r w:rsidR="00AD25F3" w:rsidRPr="00D46A74">
        <w:rPr>
          <w:rFonts w:ascii="Arial" w:hAnsi="Arial" w:cs="Arial"/>
          <w:color w:val="000000" w:themeColor="text1"/>
          <w:sz w:val="24"/>
          <w:szCs w:val="24"/>
        </w:rPr>
        <w:t xml:space="preserve">that children are </w:t>
      </w:r>
      <w:r w:rsidR="00220D09" w:rsidRPr="00D46A74">
        <w:rPr>
          <w:rFonts w:ascii="Arial" w:hAnsi="Arial" w:cs="Arial"/>
          <w:color w:val="000000" w:themeColor="text1"/>
          <w:sz w:val="24"/>
          <w:szCs w:val="24"/>
        </w:rPr>
        <w:t xml:space="preserve">born with a </w:t>
      </w:r>
      <w:r w:rsidR="00B76A0C" w:rsidRPr="00D46A74">
        <w:rPr>
          <w:rFonts w:ascii="Arial" w:hAnsi="Arial" w:cs="Arial"/>
          <w:color w:val="000000" w:themeColor="text1"/>
          <w:sz w:val="24"/>
          <w:szCs w:val="24"/>
        </w:rPr>
        <w:t>capacity</w:t>
      </w:r>
      <w:r w:rsidR="00220D09" w:rsidRPr="00D46A74">
        <w:rPr>
          <w:rFonts w:ascii="Arial" w:hAnsi="Arial" w:cs="Arial"/>
          <w:color w:val="000000" w:themeColor="text1"/>
          <w:sz w:val="24"/>
          <w:szCs w:val="24"/>
        </w:rPr>
        <w:t xml:space="preserve"> for language, as language is </w:t>
      </w:r>
      <w:r w:rsidR="00B76A0C" w:rsidRPr="00D46A74">
        <w:rPr>
          <w:rFonts w:ascii="Arial" w:hAnsi="Arial" w:cs="Arial"/>
          <w:color w:val="000000" w:themeColor="text1"/>
          <w:sz w:val="24"/>
          <w:szCs w:val="24"/>
        </w:rPr>
        <w:t>often</w:t>
      </w:r>
      <w:r w:rsidR="00220D09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A1C41" w:rsidRPr="00D46A74">
        <w:rPr>
          <w:rFonts w:ascii="Arial" w:hAnsi="Arial" w:cs="Arial"/>
          <w:color w:val="000000" w:themeColor="text1"/>
          <w:sz w:val="24"/>
          <w:szCs w:val="24"/>
        </w:rPr>
        <w:t xml:space="preserve">complex with an </w:t>
      </w:r>
      <w:r w:rsidR="00B76A0C" w:rsidRPr="00D46A74">
        <w:rPr>
          <w:rFonts w:ascii="Arial" w:hAnsi="Arial" w:cs="Arial"/>
          <w:color w:val="000000" w:themeColor="text1"/>
          <w:sz w:val="24"/>
          <w:szCs w:val="24"/>
        </w:rPr>
        <w:t>unlimited</w:t>
      </w:r>
      <w:r w:rsidR="007A1C41" w:rsidRPr="00D46A74">
        <w:rPr>
          <w:rFonts w:ascii="Arial" w:hAnsi="Arial" w:cs="Arial"/>
          <w:color w:val="000000" w:themeColor="text1"/>
          <w:sz w:val="24"/>
          <w:szCs w:val="24"/>
        </w:rPr>
        <w:t xml:space="preserve"> combination </w:t>
      </w:r>
      <w:r w:rsidR="00B76A0C" w:rsidRPr="00D46A74">
        <w:rPr>
          <w:rFonts w:ascii="Arial" w:hAnsi="Arial" w:cs="Arial"/>
          <w:color w:val="000000" w:themeColor="text1"/>
          <w:sz w:val="24"/>
          <w:szCs w:val="24"/>
        </w:rPr>
        <w:t>of</w:t>
      </w:r>
      <w:r w:rsidR="007A1C41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76A0C" w:rsidRPr="00D46A74">
        <w:rPr>
          <w:rFonts w:ascii="Arial" w:hAnsi="Arial" w:cs="Arial"/>
          <w:color w:val="000000" w:themeColor="text1"/>
          <w:sz w:val="24"/>
          <w:szCs w:val="24"/>
        </w:rPr>
        <w:t>sounds</w:t>
      </w:r>
      <w:r w:rsidR="007A1C41" w:rsidRPr="00D46A74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B76A0C" w:rsidRPr="00D46A74">
        <w:rPr>
          <w:rFonts w:ascii="Arial" w:hAnsi="Arial" w:cs="Arial"/>
          <w:color w:val="000000" w:themeColor="text1"/>
          <w:sz w:val="24"/>
          <w:szCs w:val="24"/>
        </w:rPr>
        <w:t>words,</w:t>
      </w:r>
      <w:r w:rsidR="007A1C41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phrases</w:t>
      </w:r>
      <w:r w:rsidR="00547E43" w:rsidRPr="00D46A74">
        <w:rPr>
          <w:rFonts w:ascii="Arial" w:hAnsi="Arial" w:cs="Arial"/>
          <w:color w:val="000000" w:themeColor="text1"/>
          <w:sz w:val="24"/>
          <w:szCs w:val="24"/>
        </w:rPr>
        <w:t xml:space="preserve">. Another, </w:t>
      </w:r>
      <w:r w:rsidR="00B76A0C" w:rsidRPr="00D46A74">
        <w:rPr>
          <w:rFonts w:ascii="Arial" w:hAnsi="Arial" w:cs="Arial"/>
          <w:color w:val="000000" w:themeColor="text1"/>
          <w:sz w:val="24"/>
          <w:szCs w:val="24"/>
        </w:rPr>
        <w:t>similarity</w:t>
      </w:r>
      <w:r w:rsidR="00547E43" w:rsidRPr="00D46A74">
        <w:rPr>
          <w:rFonts w:ascii="Arial" w:hAnsi="Arial" w:cs="Arial"/>
          <w:color w:val="000000" w:themeColor="text1"/>
          <w:sz w:val="24"/>
          <w:szCs w:val="24"/>
        </w:rPr>
        <w:t xml:space="preserve"> presented in both methods of the activity </w:t>
      </w:r>
      <w:r w:rsidR="00474FF6" w:rsidRPr="00D46A74">
        <w:rPr>
          <w:rFonts w:ascii="Arial" w:hAnsi="Arial" w:cs="Arial"/>
          <w:color w:val="000000" w:themeColor="text1"/>
          <w:sz w:val="24"/>
          <w:szCs w:val="24"/>
        </w:rPr>
        <w:t>was</w:t>
      </w:r>
      <w:r w:rsidR="00547E43" w:rsidRPr="00D46A74">
        <w:rPr>
          <w:rFonts w:ascii="Arial" w:hAnsi="Arial" w:cs="Arial"/>
          <w:color w:val="000000" w:themeColor="text1"/>
          <w:sz w:val="24"/>
          <w:szCs w:val="24"/>
        </w:rPr>
        <w:t xml:space="preserve"> that the </w:t>
      </w:r>
      <w:r w:rsidR="00B76A0C" w:rsidRPr="00D46A74">
        <w:rPr>
          <w:rFonts w:ascii="Arial" w:hAnsi="Arial" w:cs="Arial"/>
          <w:color w:val="000000" w:themeColor="text1"/>
          <w:sz w:val="24"/>
          <w:szCs w:val="24"/>
        </w:rPr>
        <w:t>practitioner</w:t>
      </w:r>
      <w:r w:rsidR="00547E43" w:rsidRPr="00D46A74">
        <w:rPr>
          <w:rFonts w:ascii="Arial" w:hAnsi="Arial" w:cs="Arial"/>
          <w:color w:val="000000" w:themeColor="text1"/>
          <w:sz w:val="24"/>
          <w:szCs w:val="24"/>
        </w:rPr>
        <w:t xml:space="preserve"> was able to set the </w:t>
      </w:r>
      <w:r w:rsidR="00B76A0C" w:rsidRPr="00D46A74">
        <w:rPr>
          <w:rFonts w:ascii="Arial" w:hAnsi="Arial" w:cs="Arial"/>
          <w:color w:val="000000" w:themeColor="text1"/>
          <w:sz w:val="24"/>
          <w:szCs w:val="24"/>
        </w:rPr>
        <w:t>scene</w:t>
      </w:r>
      <w:r w:rsidR="00547E43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6651D" w:rsidRPr="00D46A74">
        <w:rPr>
          <w:rFonts w:ascii="Arial" w:hAnsi="Arial" w:cs="Arial"/>
          <w:color w:val="000000" w:themeColor="text1"/>
          <w:sz w:val="24"/>
          <w:szCs w:val="24"/>
        </w:rPr>
        <w:t>o</w:t>
      </w:r>
      <w:r w:rsidR="00B76A0C" w:rsidRPr="00D46A74">
        <w:rPr>
          <w:rFonts w:ascii="Arial" w:hAnsi="Arial" w:cs="Arial"/>
          <w:color w:val="000000" w:themeColor="text1"/>
          <w:sz w:val="24"/>
          <w:szCs w:val="24"/>
        </w:rPr>
        <w:t>f</w:t>
      </w:r>
      <w:r w:rsidR="0086651D" w:rsidRPr="00D46A74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B76A0C" w:rsidRPr="00D46A74">
        <w:rPr>
          <w:rFonts w:ascii="Arial" w:hAnsi="Arial" w:cs="Arial"/>
          <w:color w:val="000000" w:themeColor="text1"/>
          <w:sz w:val="24"/>
          <w:szCs w:val="24"/>
        </w:rPr>
        <w:t xml:space="preserve">environment </w:t>
      </w:r>
      <w:r w:rsidR="0086651D" w:rsidRPr="00D46A74">
        <w:rPr>
          <w:rFonts w:ascii="Arial" w:hAnsi="Arial" w:cs="Arial"/>
          <w:color w:val="000000" w:themeColor="text1"/>
          <w:sz w:val="24"/>
          <w:szCs w:val="24"/>
        </w:rPr>
        <w:t xml:space="preserve">to allow the children to be drawn in to how the </w:t>
      </w:r>
      <w:r w:rsidR="00B76A0C" w:rsidRPr="00D46A74">
        <w:rPr>
          <w:rFonts w:ascii="Arial" w:hAnsi="Arial" w:cs="Arial"/>
          <w:color w:val="000000" w:themeColor="text1"/>
          <w:sz w:val="24"/>
          <w:szCs w:val="24"/>
        </w:rPr>
        <w:t xml:space="preserve">story </w:t>
      </w:r>
      <w:r w:rsidR="0086651D" w:rsidRPr="00D46A74">
        <w:rPr>
          <w:rFonts w:ascii="Arial" w:hAnsi="Arial" w:cs="Arial"/>
          <w:color w:val="000000" w:themeColor="text1"/>
          <w:sz w:val="24"/>
          <w:szCs w:val="24"/>
        </w:rPr>
        <w:t xml:space="preserve">was going to unfold and be told. </w:t>
      </w:r>
      <w:r w:rsidR="00E60281" w:rsidRPr="00D46A74">
        <w:rPr>
          <w:rFonts w:ascii="Arial" w:hAnsi="Arial" w:cs="Arial"/>
          <w:color w:val="000000" w:themeColor="text1"/>
          <w:sz w:val="24"/>
          <w:szCs w:val="24"/>
        </w:rPr>
        <w:t>Abbott</w:t>
      </w:r>
      <w:r w:rsidR="00E47BD5" w:rsidRPr="00D46A74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E60281" w:rsidRPr="00D46A74">
        <w:rPr>
          <w:rFonts w:ascii="Arial" w:hAnsi="Arial" w:cs="Arial"/>
          <w:color w:val="000000" w:themeColor="text1"/>
          <w:sz w:val="24"/>
          <w:szCs w:val="24"/>
        </w:rPr>
        <w:t>Rodger</w:t>
      </w:r>
      <w:r w:rsidR="00E60281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47BD5" w:rsidRPr="00D46A74">
        <w:rPr>
          <w:rFonts w:ascii="Arial" w:hAnsi="Arial" w:cs="Arial"/>
          <w:color w:val="000000" w:themeColor="text1"/>
          <w:sz w:val="24"/>
          <w:szCs w:val="24"/>
        </w:rPr>
        <w:t>(</w:t>
      </w:r>
      <w:r w:rsidR="00E60281" w:rsidRPr="00D46A74">
        <w:rPr>
          <w:rFonts w:ascii="Arial" w:hAnsi="Arial" w:cs="Arial"/>
          <w:color w:val="000000" w:themeColor="text1"/>
          <w:sz w:val="24"/>
          <w:szCs w:val="24"/>
        </w:rPr>
        <w:t>1994</w:t>
      </w:r>
      <w:r w:rsidR="00ED22D6" w:rsidRPr="00D46A74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E47BD5" w:rsidRPr="00D46A74">
        <w:rPr>
          <w:rFonts w:ascii="Arial" w:hAnsi="Arial" w:cs="Arial"/>
          <w:color w:val="000000" w:themeColor="text1"/>
          <w:sz w:val="24"/>
          <w:szCs w:val="24"/>
        </w:rPr>
        <w:t>point</w:t>
      </w:r>
      <w:r w:rsidR="00B76A0C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D22D6" w:rsidRPr="00D46A74">
        <w:rPr>
          <w:rFonts w:ascii="Arial" w:hAnsi="Arial" w:cs="Arial"/>
          <w:color w:val="000000" w:themeColor="text1"/>
          <w:sz w:val="24"/>
          <w:szCs w:val="24"/>
        </w:rPr>
        <w:t xml:space="preserve">out that this supports children approach to a learning </w:t>
      </w:r>
      <w:r w:rsidR="00B76A0C" w:rsidRPr="00D46A74">
        <w:rPr>
          <w:rFonts w:ascii="Arial" w:hAnsi="Arial" w:cs="Arial"/>
          <w:color w:val="000000" w:themeColor="text1"/>
          <w:sz w:val="24"/>
          <w:szCs w:val="24"/>
        </w:rPr>
        <w:t xml:space="preserve">environment </w:t>
      </w:r>
      <w:r w:rsidR="00ED22D6" w:rsidRPr="00D46A74">
        <w:rPr>
          <w:rFonts w:ascii="Arial" w:hAnsi="Arial" w:cs="Arial"/>
          <w:color w:val="000000" w:themeColor="text1"/>
          <w:sz w:val="24"/>
          <w:szCs w:val="24"/>
        </w:rPr>
        <w:t>and a response in wanting to learn new things in early years</w:t>
      </w:r>
      <w:r w:rsidR="00CE351F" w:rsidRPr="00D46A7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E47BD5" w:rsidRPr="00D46A74">
        <w:rPr>
          <w:rFonts w:ascii="Arial" w:hAnsi="Arial" w:cs="Arial"/>
          <w:color w:val="000000" w:themeColor="text1"/>
          <w:sz w:val="24"/>
          <w:szCs w:val="24"/>
        </w:rPr>
        <w:t>T</w:t>
      </w:r>
      <w:r w:rsidR="00CE351F" w:rsidRPr="00D46A74">
        <w:rPr>
          <w:rFonts w:ascii="Arial" w:hAnsi="Arial" w:cs="Arial"/>
          <w:color w:val="000000" w:themeColor="text1"/>
          <w:sz w:val="24"/>
          <w:szCs w:val="24"/>
        </w:rPr>
        <w:t xml:space="preserve">his links to </w:t>
      </w:r>
      <w:r w:rsidR="00DE26F2" w:rsidRPr="00D46A74">
        <w:rPr>
          <w:rFonts w:ascii="Arial" w:hAnsi="Arial" w:cs="Arial"/>
          <w:color w:val="000000" w:themeColor="text1"/>
          <w:sz w:val="24"/>
          <w:szCs w:val="24"/>
        </w:rPr>
        <w:t>Bronfenbrenner’s</w:t>
      </w:r>
      <w:r w:rsidR="00CE351F" w:rsidRPr="00D46A74">
        <w:rPr>
          <w:rFonts w:ascii="Arial" w:hAnsi="Arial" w:cs="Arial"/>
          <w:color w:val="000000" w:themeColor="text1"/>
          <w:sz w:val="24"/>
          <w:szCs w:val="24"/>
        </w:rPr>
        <w:t xml:space="preserve"> ecological systems theory where children are affected by multiple levels of </w:t>
      </w:r>
      <w:r w:rsidR="00B76A0C" w:rsidRPr="00D46A74">
        <w:rPr>
          <w:rFonts w:ascii="Arial" w:hAnsi="Arial" w:cs="Arial"/>
          <w:color w:val="000000" w:themeColor="text1"/>
          <w:sz w:val="24"/>
          <w:szCs w:val="24"/>
        </w:rPr>
        <w:t>surrounding</w:t>
      </w:r>
      <w:r w:rsidR="00CE351F" w:rsidRPr="00D46A7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76A0C" w:rsidRPr="00D46A74">
        <w:rPr>
          <w:rFonts w:ascii="Arial" w:hAnsi="Arial" w:cs="Arial"/>
          <w:color w:val="000000" w:themeColor="text1"/>
          <w:sz w:val="24"/>
          <w:szCs w:val="24"/>
        </w:rPr>
        <w:t>environment</w:t>
      </w:r>
      <w:r w:rsidR="00CE351F" w:rsidRPr="00D46A74">
        <w:rPr>
          <w:rFonts w:ascii="Arial" w:hAnsi="Arial" w:cs="Arial"/>
          <w:color w:val="000000" w:themeColor="text1"/>
          <w:sz w:val="24"/>
          <w:szCs w:val="24"/>
        </w:rPr>
        <w:t>.</w:t>
      </w:r>
    </w:p>
    <w:bookmarkEnd w:id="0"/>
    <w:p w14:paraId="20A58E47" w14:textId="61F04D44" w:rsidR="00757DE5" w:rsidRPr="00D46A74" w:rsidRDefault="00757DE5" w:rsidP="00757DE5">
      <w:pPr>
        <w:rPr>
          <w:rFonts w:ascii="Arial" w:hAnsi="Arial" w:cs="Arial"/>
          <w:color w:val="FF0000"/>
          <w:sz w:val="24"/>
          <w:szCs w:val="24"/>
        </w:rPr>
      </w:pPr>
    </w:p>
    <w:p w14:paraId="110F89C1" w14:textId="5FBFE2BE" w:rsidR="00B42C0C" w:rsidRPr="00D46A74" w:rsidRDefault="00B42C0C">
      <w:pPr>
        <w:rPr>
          <w:rFonts w:ascii="Arial" w:hAnsi="Arial" w:cs="Arial"/>
          <w:sz w:val="24"/>
          <w:szCs w:val="24"/>
        </w:rPr>
      </w:pPr>
      <w:r w:rsidRPr="00D46A74">
        <w:rPr>
          <w:rFonts w:ascii="Arial" w:hAnsi="Arial" w:cs="Arial"/>
          <w:sz w:val="24"/>
          <w:szCs w:val="24"/>
        </w:rPr>
        <w:t xml:space="preserve">To </w:t>
      </w:r>
      <w:r w:rsidR="003F3F1A" w:rsidRPr="00D46A74">
        <w:rPr>
          <w:rFonts w:ascii="Arial" w:hAnsi="Arial" w:cs="Arial"/>
          <w:sz w:val="24"/>
          <w:szCs w:val="24"/>
        </w:rPr>
        <w:t>bring</w:t>
      </w:r>
      <w:r w:rsidRPr="00D46A74">
        <w:rPr>
          <w:rFonts w:ascii="Arial" w:hAnsi="Arial" w:cs="Arial"/>
          <w:sz w:val="24"/>
          <w:szCs w:val="24"/>
        </w:rPr>
        <w:t xml:space="preserve"> this discussion to an end by </w:t>
      </w:r>
      <w:r w:rsidR="003F3F1A" w:rsidRPr="00D46A74">
        <w:rPr>
          <w:rFonts w:ascii="Arial" w:hAnsi="Arial" w:cs="Arial"/>
          <w:sz w:val="24"/>
          <w:szCs w:val="24"/>
        </w:rPr>
        <w:t>summarising</w:t>
      </w:r>
      <w:r w:rsidRPr="00D46A74">
        <w:rPr>
          <w:rFonts w:ascii="Arial" w:hAnsi="Arial" w:cs="Arial"/>
          <w:sz w:val="24"/>
          <w:szCs w:val="24"/>
        </w:rPr>
        <w:t xml:space="preserve"> the </w:t>
      </w:r>
      <w:r w:rsidR="00222A06" w:rsidRPr="00D46A74">
        <w:rPr>
          <w:rFonts w:ascii="Arial" w:hAnsi="Arial" w:cs="Arial"/>
          <w:sz w:val="24"/>
          <w:szCs w:val="24"/>
        </w:rPr>
        <w:t xml:space="preserve">key </w:t>
      </w:r>
      <w:r w:rsidRPr="00D46A74">
        <w:rPr>
          <w:rFonts w:ascii="Arial" w:hAnsi="Arial" w:cs="Arial"/>
          <w:sz w:val="24"/>
          <w:szCs w:val="24"/>
        </w:rPr>
        <w:t xml:space="preserve">important </w:t>
      </w:r>
      <w:r w:rsidR="009A7158" w:rsidRPr="00D46A74">
        <w:rPr>
          <w:rFonts w:ascii="Arial" w:hAnsi="Arial" w:cs="Arial"/>
          <w:sz w:val="24"/>
          <w:szCs w:val="24"/>
        </w:rPr>
        <w:t xml:space="preserve">areas outlined which were </w:t>
      </w:r>
      <w:r w:rsidR="00222A06" w:rsidRPr="00D46A74">
        <w:rPr>
          <w:rFonts w:ascii="Arial" w:hAnsi="Arial" w:cs="Arial"/>
          <w:sz w:val="24"/>
          <w:szCs w:val="24"/>
        </w:rPr>
        <w:t xml:space="preserve">the </w:t>
      </w:r>
      <w:r w:rsidR="00691FED" w:rsidRPr="00D46A74">
        <w:rPr>
          <w:rFonts w:ascii="Arial" w:hAnsi="Arial" w:cs="Arial"/>
          <w:sz w:val="24"/>
          <w:szCs w:val="24"/>
        </w:rPr>
        <w:t>benefits</w:t>
      </w:r>
      <w:r w:rsidR="00222A06" w:rsidRPr="00D46A74">
        <w:rPr>
          <w:rFonts w:ascii="Arial" w:hAnsi="Arial" w:cs="Arial"/>
          <w:sz w:val="24"/>
          <w:szCs w:val="24"/>
        </w:rPr>
        <w:t xml:space="preserve"> of </w:t>
      </w:r>
      <w:r w:rsidR="00691FED" w:rsidRPr="00D46A74">
        <w:rPr>
          <w:rFonts w:ascii="Arial" w:hAnsi="Arial" w:cs="Arial"/>
          <w:sz w:val="24"/>
          <w:szCs w:val="24"/>
        </w:rPr>
        <w:t>storytelling</w:t>
      </w:r>
      <w:r w:rsidR="00222A06" w:rsidRPr="00D46A74">
        <w:rPr>
          <w:rFonts w:ascii="Arial" w:hAnsi="Arial" w:cs="Arial"/>
          <w:sz w:val="24"/>
          <w:szCs w:val="24"/>
        </w:rPr>
        <w:t xml:space="preserve"> and the caparison to digital and traditional story </w:t>
      </w:r>
      <w:proofErr w:type="gramStart"/>
      <w:r w:rsidR="00222A06" w:rsidRPr="00D46A74">
        <w:rPr>
          <w:rFonts w:ascii="Arial" w:hAnsi="Arial" w:cs="Arial"/>
          <w:sz w:val="24"/>
          <w:szCs w:val="24"/>
        </w:rPr>
        <w:t>telling as a whole</w:t>
      </w:r>
      <w:proofErr w:type="gramEnd"/>
      <w:r w:rsidR="009A7158" w:rsidRPr="00D46A74">
        <w:rPr>
          <w:rFonts w:ascii="Arial" w:hAnsi="Arial" w:cs="Arial"/>
          <w:sz w:val="24"/>
          <w:szCs w:val="24"/>
        </w:rPr>
        <w:t xml:space="preserve">. </w:t>
      </w:r>
      <w:r w:rsidR="00691FED" w:rsidRPr="00D46A74">
        <w:rPr>
          <w:rFonts w:ascii="Arial" w:hAnsi="Arial" w:cs="Arial"/>
          <w:sz w:val="24"/>
          <w:szCs w:val="24"/>
        </w:rPr>
        <w:t>This</w:t>
      </w:r>
      <w:r w:rsidR="009A7158" w:rsidRPr="00D46A74">
        <w:rPr>
          <w:rFonts w:ascii="Arial" w:hAnsi="Arial" w:cs="Arial"/>
          <w:sz w:val="24"/>
          <w:szCs w:val="24"/>
        </w:rPr>
        <w:t xml:space="preserve"> shows and explains the influence</w:t>
      </w:r>
      <w:r w:rsidR="00222A06" w:rsidRPr="00D46A74">
        <w:rPr>
          <w:rFonts w:ascii="Arial" w:hAnsi="Arial" w:cs="Arial"/>
          <w:sz w:val="24"/>
          <w:szCs w:val="24"/>
        </w:rPr>
        <w:t xml:space="preserve">, </w:t>
      </w:r>
      <w:r w:rsidR="00691FED" w:rsidRPr="00D46A74">
        <w:rPr>
          <w:rFonts w:ascii="Arial" w:hAnsi="Arial" w:cs="Arial"/>
          <w:sz w:val="24"/>
          <w:szCs w:val="24"/>
        </w:rPr>
        <w:t xml:space="preserve">progression </w:t>
      </w:r>
      <w:r w:rsidR="006C48D4" w:rsidRPr="00D46A74">
        <w:rPr>
          <w:rFonts w:ascii="Arial" w:hAnsi="Arial" w:cs="Arial"/>
          <w:sz w:val="24"/>
          <w:szCs w:val="24"/>
        </w:rPr>
        <w:t xml:space="preserve">on </w:t>
      </w:r>
      <w:r w:rsidR="00222A06" w:rsidRPr="00D46A74">
        <w:rPr>
          <w:rFonts w:ascii="Arial" w:hAnsi="Arial" w:cs="Arial"/>
          <w:sz w:val="24"/>
          <w:szCs w:val="24"/>
        </w:rPr>
        <w:t xml:space="preserve">development </w:t>
      </w:r>
      <w:r w:rsidR="006C48D4" w:rsidRPr="00D46A74">
        <w:rPr>
          <w:rFonts w:ascii="Arial" w:hAnsi="Arial" w:cs="Arial"/>
          <w:sz w:val="24"/>
          <w:szCs w:val="24"/>
        </w:rPr>
        <w:t xml:space="preserve">of </w:t>
      </w:r>
      <w:r w:rsidR="00222A06" w:rsidRPr="00D46A74">
        <w:rPr>
          <w:rFonts w:ascii="Arial" w:hAnsi="Arial" w:cs="Arial"/>
          <w:sz w:val="24"/>
          <w:szCs w:val="24"/>
        </w:rPr>
        <w:t xml:space="preserve">these areas </w:t>
      </w:r>
      <w:r w:rsidR="006C48D4" w:rsidRPr="00D46A74">
        <w:rPr>
          <w:rFonts w:ascii="Arial" w:hAnsi="Arial" w:cs="Arial"/>
          <w:sz w:val="24"/>
          <w:szCs w:val="24"/>
        </w:rPr>
        <w:t>of</w:t>
      </w:r>
      <w:r w:rsidR="00222A06" w:rsidRPr="00D46A74">
        <w:rPr>
          <w:rFonts w:ascii="Arial" w:hAnsi="Arial" w:cs="Arial"/>
          <w:sz w:val="24"/>
          <w:szCs w:val="24"/>
        </w:rPr>
        <w:t xml:space="preserve"> topics have on </w:t>
      </w:r>
      <w:r w:rsidR="00115F1F" w:rsidRPr="00D46A74">
        <w:rPr>
          <w:rFonts w:ascii="Arial" w:hAnsi="Arial" w:cs="Arial"/>
          <w:sz w:val="24"/>
          <w:szCs w:val="24"/>
        </w:rPr>
        <w:t xml:space="preserve">early years in education. As </w:t>
      </w:r>
      <w:r w:rsidR="00691FED" w:rsidRPr="00D46A74">
        <w:rPr>
          <w:rFonts w:ascii="Arial" w:hAnsi="Arial" w:cs="Arial"/>
          <w:sz w:val="24"/>
          <w:szCs w:val="24"/>
        </w:rPr>
        <w:t>storytelling</w:t>
      </w:r>
      <w:r w:rsidR="00115F1F" w:rsidRPr="00D46A74">
        <w:rPr>
          <w:rFonts w:ascii="Arial" w:hAnsi="Arial" w:cs="Arial"/>
          <w:sz w:val="24"/>
          <w:szCs w:val="24"/>
        </w:rPr>
        <w:t xml:space="preserve"> in </w:t>
      </w:r>
      <w:r w:rsidR="00691FED" w:rsidRPr="00D46A74">
        <w:rPr>
          <w:rFonts w:ascii="Arial" w:hAnsi="Arial" w:cs="Arial"/>
          <w:sz w:val="24"/>
          <w:szCs w:val="24"/>
        </w:rPr>
        <w:t>early</w:t>
      </w:r>
      <w:r w:rsidR="00115F1F" w:rsidRPr="00D46A74">
        <w:rPr>
          <w:rFonts w:ascii="Arial" w:hAnsi="Arial" w:cs="Arial"/>
          <w:sz w:val="24"/>
          <w:szCs w:val="24"/>
        </w:rPr>
        <w:t xml:space="preserve"> years should be performed in different medias</w:t>
      </w:r>
      <w:r w:rsidR="009B44FE" w:rsidRPr="00D46A74">
        <w:rPr>
          <w:rFonts w:ascii="Arial" w:hAnsi="Arial" w:cs="Arial"/>
          <w:sz w:val="24"/>
          <w:szCs w:val="24"/>
        </w:rPr>
        <w:t xml:space="preserve"> to efficiently move on with generations</w:t>
      </w:r>
      <w:r w:rsidR="003B1A20" w:rsidRPr="00D46A74">
        <w:rPr>
          <w:rFonts w:ascii="Arial" w:hAnsi="Arial" w:cs="Arial"/>
          <w:sz w:val="24"/>
          <w:szCs w:val="24"/>
        </w:rPr>
        <w:t xml:space="preserve"> and to provide a holistic experience</w:t>
      </w:r>
      <w:r w:rsidR="009B44FE" w:rsidRPr="00D46A74">
        <w:rPr>
          <w:rFonts w:ascii="Arial" w:hAnsi="Arial" w:cs="Arial"/>
          <w:sz w:val="24"/>
          <w:szCs w:val="24"/>
        </w:rPr>
        <w:t xml:space="preserve"> however</w:t>
      </w:r>
      <w:r w:rsidR="00AB2341" w:rsidRPr="00D46A74">
        <w:rPr>
          <w:rFonts w:ascii="Arial" w:hAnsi="Arial" w:cs="Arial"/>
          <w:sz w:val="24"/>
          <w:szCs w:val="24"/>
        </w:rPr>
        <w:t xml:space="preserve">, </w:t>
      </w:r>
      <w:r w:rsidR="009B44FE" w:rsidRPr="00D46A74">
        <w:rPr>
          <w:rFonts w:ascii="Arial" w:hAnsi="Arial" w:cs="Arial"/>
          <w:sz w:val="24"/>
          <w:szCs w:val="24"/>
        </w:rPr>
        <w:t xml:space="preserve">the main </w:t>
      </w:r>
      <w:r w:rsidR="00691FED" w:rsidRPr="00D46A74">
        <w:rPr>
          <w:rFonts w:ascii="Arial" w:hAnsi="Arial" w:cs="Arial"/>
          <w:sz w:val="24"/>
          <w:szCs w:val="24"/>
        </w:rPr>
        <w:t>purpose</w:t>
      </w:r>
      <w:r w:rsidR="009B44FE" w:rsidRPr="00D46A74">
        <w:rPr>
          <w:rFonts w:ascii="Arial" w:hAnsi="Arial" w:cs="Arial"/>
          <w:sz w:val="24"/>
          <w:szCs w:val="24"/>
        </w:rPr>
        <w:t xml:space="preserve"> of </w:t>
      </w:r>
      <w:r w:rsidR="00691FED" w:rsidRPr="00D46A74">
        <w:rPr>
          <w:rFonts w:ascii="Arial" w:hAnsi="Arial" w:cs="Arial"/>
          <w:sz w:val="24"/>
          <w:szCs w:val="24"/>
        </w:rPr>
        <w:t>traditional</w:t>
      </w:r>
      <w:r w:rsidR="009B44FE" w:rsidRPr="00D46A74">
        <w:rPr>
          <w:rFonts w:ascii="Arial" w:hAnsi="Arial" w:cs="Arial"/>
          <w:sz w:val="24"/>
          <w:szCs w:val="24"/>
        </w:rPr>
        <w:t xml:space="preserve"> story </w:t>
      </w:r>
      <w:r w:rsidR="00691FED" w:rsidRPr="00D46A74">
        <w:rPr>
          <w:rFonts w:ascii="Arial" w:hAnsi="Arial" w:cs="Arial"/>
          <w:sz w:val="24"/>
          <w:szCs w:val="24"/>
        </w:rPr>
        <w:t>telling</w:t>
      </w:r>
      <w:r w:rsidR="009B44FE" w:rsidRPr="00D46A74">
        <w:rPr>
          <w:rFonts w:ascii="Arial" w:hAnsi="Arial" w:cs="Arial"/>
          <w:sz w:val="24"/>
          <w:szCs w:val="24"/>
        </w:rPr>
        <w:t xml:space="preserve"> should remain</w:t>
      </w:r>
      <w:r w:rsidR="00572589" w:rsidRPr="00D46A74">
        <w:rPr>
          <w:rFonts w:ascii="Arial" w:hAnsi="Arial" w:cs="Arial"/>
          <w:sz w:val="24"/>
          <w:szCs w:val="24"/>
        </w:rPr>
        <w:t xml:space="preserve"> as this is has been proven to work for ma</w:t>
      </w:r>
      <w:r w:rsidR="00691FED" w:rsidRPr="00D46A74">
        <w:rPr>
          <w:rFonts w:ascii="Arial" w:hAnsi="Arial" w:cs="Arial"/>
          <w:sz w:val="24"/>
          <w:szCs w:val="24"/>
        </w:rPr>
        <w:t>n</w:t>
      </w:r>
      <w:r w:rsidR="00572589" w:rsidRPr="00D46A74">
        <w:rPr>
          <w:rFonts w:ascii="Arial" w:hAnsi="Arial" w:cs="Arial"/>
          <w:sz w:val="24"/>
          <w:szCs w:val="24"/>
        </w:rPr>
        <w:t>y years within early years with exceptional development and results</w:t>
      </w:r>
      <w:r w:rsidR="00236599" w:rsidRPr="00D46A74">
        <w:rPr>
          <w:rFonts w:ascii="Arial" w:hAnsi="Arial" w:cs="Arial"/>
          <w:sz w:val="24"/>
          <w:szCs w:val="24"/>
        </w:rPr>
        <w:t xml:space="preserve"> when referring to</w:t>
      </w:r>
      <w:r w:rsidR="00691FED" w:rsidRPr="00D46A74">
        <w:rPr>
          <w:rFonts w:ascii="Arial" w:hAnsi="Arial" w:cs="Arial"/>
          <w:sz w:val="24"/>
          <w:szCs w:val="24"/>
        </w:rPr>
        <w:t xml:space="preserve"> understanding, </w:t>
      </w:r>
      <w:r w:rsidR="00AB2341" w:rsidRPr="00D46A74">
        <w:rPr>
          <w:rFonts w:ascii="Arial" w:hAnsi="Arial" w:cs="Arial"/>
          <w:sz w:val="24"/>
          <w:szCs w:val="24"/>
        </w:rPr>
        <w:t>repetition</w:t>
      </w:r>
      <w:r w:rsidR="00691FED" w:rsidRPr="00D46A74">
        <w:rPr>
          <w:rFonts w:ascii="Arial" w:hAnsi="Arial" w:cs="Arial"/>
          <w:sz w:val="24"/>
          <w:szCs w:val="24"/>
        </w:rPr>
        <w:t xml:space="preserve"> and success in language. </w:t>
      </w:r>
    </w:p>
    <w:p w14:paraId="5F6A88BC" w14:textId="150C7BDA" w:rsidR="00D46A74" w:rsidRDefault="00D46A74">
      <w:pPr>
        <w:rPr>
          <w:b/>
          <w:bCs/>
        </w:rPr>
      </w:pPr>
    </w:p>
    <w:p w14:paraId="1AF80EB9" w14:textId="39598F59" w:rsidR="00D46A74" w:rsidRDefault="00D46A74">
      <w:pPr>
        <w:rPr>
          <w:b/>
          <w:bCs/>
        </w:rPr>
      </w:pPr>
    </w:p>
    <w:p w14:paraId="3BDD0F64" w14:textId="2AA442CD" w:rsidR="00D46A74" w:rsidRDefault="00D46A74">
      <w:pPr>
        <w:rPr>
          <w:b/>
          <w:bCs/>
        </w:rPr>
      </w:pPr>
    </w:p>
    <w:p w14:paraId="7AA37348" w14:textId="6B8A95ED" w:rsidR="00D46A74" w:rsidRDefault="00D46A74">
      <w:pPr>
        <w:rPr>
          <w:b/>
          <w:bCs/>
        </w:rPr>
      </w:pPr>
    </w:p>
    <w:p w14:paraId="3EA6A035" w14:textId="195CD584" w:rsidR="00D46A74" w:rsidRDefault="00D46A74">
      <w:pPr>
        <w:rPr>
          <w:b/>
          <w:bCs/>
        </w:rPr>
      </w:pPr>
    </w:p>
    <w:p w14:paraId="1977EEA4" w14:textId="290ABA35" w:rsidR="00D46A74" w:rsidRDefault="00D46A74">
      <w:pPr>
        <w:rPr>
          <w:b/>
          <w:bCs/>
        </w:rPr>
      </w:pPr>
    </w:p>
    <w:p w14:paraId="1B9658AD" w14:textId="71D49B05" w:rsidR="00D46A74" w:rsidRDefault="00D46A74">
      <w:pPr>
        <w:rPr>
          <w:b/>
          <w:bCs/>
        </w:rPr>
      </w:pPr>
    </w:p>
    <w:p w14:paraId="044BF52C" w14:textId="71095141" w:rsidR="00D46A74" w:rsidRDefault="00D46A74">
      <w:pPr>
        <w:rPr>
          <w:b/>
          <w:bCs/>
        </w:rPr>
      </w:pPr>
    </w:p>
    <w:p w14:paraId="0D7F1444" w14:textId="5F392CAC" w:rsidR="00D46A74" w:rsidRDefault="00D46A74">
      <w:pPr>
        <w:rPr>
          <w:b/>
          <w:bCs/>
        </w:rPr>
      </w:pPr>
    </w:p>
    <w:p w14:paraId="2F73B6A0" w14:textId="0531E06F" w:rsidR="00D46A74" w:rsidRDefault="00D46A74">
      <w:pPr>
        <w:rPr>
          <w:b/>
          <w:bCs/>
        </w:rPr>
      </w:pPr>
    </w:p>
    <w:p w14:paraId="657BC0AA" w14:textId="579B1864" w:rsidR="00D46A74" w:rsidRDefault="00D46A74">
      <w:pPr>
        <w:rPr>
          <w:b/>
          <w:bCs/>
        </w:rPr>
      </w:pPr>
    </w:p>
    <w:p w14:paraId="74039DF9" w14:textId="49D05E01" w:rsidR="00D46A74" w:rsidRDefault="00D46A74">
      <w:pPr>
        <w:rPr>
          <w:b/>
          <w:bCs/>
        </w:rPr>
      </w:pPr>
    </w:p>
    <w:p w14:paraId="59B332A4" w14:textId="4AAA9518" w:rsidR="00D46A74" w:rsidRDefault="00D46A74">
      <w:pPr>
        <w:rPr>
          <w:b/>
          <w:bCs/>
        </w:rPr>
      </w:pPr>
    </w:p>
    <w:p w14:paraId="0D26998E" w14:textId="1CDD9C47" w:rsidR="00D46A74" w:rsidRDefault="00D46A74">
      <w:pPr>
        <w:rPr>
          <w:b/>
          <w:bCs/>
        </w:rPr>
      </w:pPr>
    </w:p>
    <w:p w14:paraId="7CC11267" w14:textId="15EBE59E" w:rsidR="00D46A74" w:rsidRDefault="00D46A74">
      <w:pPr>
        <w:rPr>
          <w:b/>
          <w:bCs/>
        </w:rPr>
      </w:pPr>
    </w:p>
    <w:p w14:paraId="15D49CF7" w14:textId="18967CE9" w:rsidR="00D46A74" w:rsidRDefault="00D46A74">
      <w:pPr>
        <w:rPr>
          <w:b/>
          <w:bCs/>
        </w:rPr>
      </w:pPr>
    </w:p>
    <w:p w14:paraId="6042AD91" w14:textId="790972FB" w:rsidR="00D46A74" w:rsidRDefault="00D46A74">
      <w:pPr>
        <w:rPr>
          <w:b/>
          <w:bCs/>
        </w:rPr>
      </w:pPr>
    </w:p>
    <w:p w14:paraId="7A8D092E" w14:textId="0FA62F9C" w:rsidR="00D46A74" w:rsidRDefault="00D46A74">
      <w:pPr>
        <w:rPr>
          <w:b/>
          <w:bCs/>
        </w:rPr>
      </w:pPr>
    </w:p>
    <w:p w14:paraId="757D3DEC" w14:textId="60BD8729" w:rsidR="00D46A74" w:rsidRDefault="00D46A74">
      <w:pPr>
        <w:rPr>
          <w:b/>
          <w:bCs/>
        </w:rPr>
      </w:pPr>
    </w:p>
    <w:p w14:paraId="61F7169F" w14:textId="5F2BACB9" w:rsidR="00D46A74" w:rsidRDefault="00D46A74">
      <w:pPr>
        <w:rPr>
          <w:b/>
          <w:bCs/>
        </w:rPr>
      </w:pPr>
    </w:p>
    <w:p w14:paraId="298E22AE" w14:textId="4CD52F26" w:rsidR="00D46A74" w:rsidRDefault="00D46A74">
      <w:pPr>
        <w:rPr>
          <w:b/>
          <w:bCs/>
        </w:rPr>
      </w:pPr>
    </w:p>
    <w:p w14:paraId="297E98A7" w14:textId="78B2FBF5" w:rsidR="00D46A74" w:rsidRDefault="00D46A74">
      <w:pPr>
        <w:rPr>
          <w:b/>
          <w:bCs/>
        </w:rPr>
      </w:pPr>
    </w:p>
    <w:p w14:paraId="0578D62D" w14:textId="07BD2CAE" w:rsidR="00D46A74" w:rsidRDefault="00D46A74">
      <w:pPr>
        <w:rPr>
          <w:b/>
          <w:bCs/>
        </w:rPr>
      </w:pPr>
    </w:p>
    <w:p w14:paraId="7F67C8C1" w14:textId="4B8D8122" w:rsidR="00D46A74" w:rsidRDefault="00D46A74">
      <w:pPr>
        <w:rPr>
          <w:b/>
          <w:bCs/>
        </w:rPr>
      </w:pPr>
    </w:p>
    <w:p w14:paraId="0E9FDA49" w14:textId="2585C956" w:rsidR="00D46A74" w:rsidRDefault="00D46A74">
      <w:pPr>
        <w:rPr>
          <w:b/>
          <w:bCs/>
        </w:rPr>
      </w:pPr>
    </w:p>
    <w:p w14:paraId="18899F2B" w14:textId="72ABED90" w:rsidR="00D46A74" w:rsidRDefault="00D46A74">
      <w:pPr>
        <w:rPr>
          <w:b/>
          <w:bCs/>
        </w:rPr>
      </w:pPr>
    </w:p>
    <w:p w14:paraId="48C5AF50" w14:textId="62E36F98" w:rsidR="00D46A74" w:rsidRDefault="00D46A74">
      <w:pPr>
        <w:rPr>
          <w:b/>
          <w:bCs/>
        </w:rPr>
      </w:pPr>
    </w:p>
    <w:p w14:paraId="4A3D0AC3" w14:textId="22D2ADF0" w:rsidR="00D46A74" w:rsidRDefault="00D46A74">
      <w:pPr>
        <w:rPr>
          <w:b/>
          <w:bCs/>
        </w:rPr>
      </w:pPr>
    </w:p>
    <w:p w14:paraId="07679487" w14:textId="2BB9A555" w:rsidR="00D46A74" w:rsidRDefault="00D46A74">
      <w:pPr>
        <w:rPr>
          <w:b/>
          <w:bCs/>
        </w:rPr>
      </w:pPr>
    </w:p>
    <w:p w14:paraId="0C0880C1" w14:textId="3D401B8B" w:rsidR="00D46A74" w:rsidRDefault="00D46A74">
      <w:pPr>
        <w:rPr>
          <w:b/>
          <w:bCs/>
        </w:rPr>
      </w:pPr>
    </w:p>
    <w:p w14:paraId="5F6D7C82" w14:textId="064E7F57" w:rsidR="00D46A74" w:rsidRDefault="00D46A74">
      <w:pPr>
        <w:rPr>
          <w:b/>
          <w:bCs/>
        </w:rPr>
      </w:pPr>
    </w:p>
    <w:p w14:paraId="245F820B" w14:textId="77777777" w:rsidR="00D46A74" w:rsidRDefault="00D46A74">
      <w:pPr>
        <w:rPr>
          <w:b/>
          <w:bCs/>
        </w:rPr>
      </w:pPr>
    </w:p>
    <w:p w14:paraId="44A277F2" w14:textId="2FA2BFD5" w:rsidR="00010936" w:rsidRDefault="00010936" w:rsidP="00DF4043">
      <w:pPr>
        <w:rPr>
          <w:b/>
          <w:bCs/>
          <w:u w:val="single"/>
        </w:rPr>
      </w:pPr>
    </w:p>
    <w:p w14:paraId="468217CC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b/>
          <w:bCs/>
          <w:sz w:val="24"/>
          <w:szCs w:val="24"/>
          <w:u w:val="single"/>
        </w:rPr>
      </w:pPr>
      <w:r w:rsidRPr="00D46A74">
        <w:rPr>
          <w:rFonts w:ascii="Arial" w:eastAsia="Times New Roman" w:hAnsi="Arial" w:cs="Arial"/>
          <w:b/>
          <w:bCs/>
          <w:sz w:val="24"/>
          <w:szCs w:val="24"/>
          <w:u w:val="single"/>
        </w:rPr>
        <w:t>Reference list</w:t>
      </w:r>
    </w:p>
    <w:p w14:paraId="07D7B904" w14:textId="77777777" w:rsidR="00D46A74" w:rsidRPr="00D46A74" w:rsidRDefault="00D46A74" w:rsidP="00D46A74">
      <w:pPr>
        <w:spacing w:line="36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  <w:r w:rsidRPr="00D46A74">
        <w:rPr>
          <w:rFonts w:ascii="Arial" w:eastAsia="Times New Roman" w:hAnsi="Arial" w:cs="Arial"/>
          <w:color w:val="000000"/>
          <w:sz w:val="24"/>
          <w:szCs w:val="24"/>
        </w:rPr>
        <w:t>‌ Brock, A. and Rankin, C. (2008). </w:t>
      </w:r>
      <w:r w:rsidRPr="00D46A74">
        <w:rPr>
          <w:rFonts w:ascii="Arial" w:eastAsia="Times New Roman" w:hAnsi="Arial" w:cs="Arial"/>
          <w:i/>
          <w:iCs/>
          <w:color w:val="000000"/>
          <w:sz w:val="24"/>
          <w:szCs w:val="24"/>
        </w:rPr>
        <w:t>Communication, language, and literacy from birth to five</w:t>
      </w:r>
      <w:r w:rsidRPr="00D46A74">
        <w:rPr>
          <w:rFonts w:ascii="Arial" w:eastAsia="Times New Roman" w:hAnsi="Arial" w:cs="Arial"/>
          <w:color w:val="000000"/>
          <w:sz w:val="24"/>
          <w:szCs w:val="24"/>
        </w:rPr>
        <w:t>. Los Angeles: Sage.</w:t>
      </w:r>
    </w:p>
    <w:p w14:paraId="79E18200" w14:textId="77777777" w:rsidR="00D46A74" w:rsidRPr="00D46A74" w:rsidRDefault="00D46A74" w:rsidP="00D46A74">
      <w:pPr>
        <w:spacing w:line="36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</w:p>
    <w:p w14:paraId="5B453901" w14:textId="77777777" w:rsidR="00D46A74" w:rsidRPr="00D46A74" w:rsidRDefault="00D46A74" w:rsidP="00D46A74">
      <w:pPr>
        <w:spacing w:line="36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  <w:r w:rsidRPr="00D46A74">
        <w:rPr>
          <w:rFonts w:ascii="Arial" w:eastAsia="Times New Roman" w:hAnsi="Arial" w:cs="Arial"/>
          <w:color w:val="000000"/>
          <w:sz w:val="24"/>
          <w:szCs w:val="24"/>
        </w:rPr>
        <w:t>‌ Godwin, D. and Perkins, M. (2002). </w:t>
      </w:r>
      <w:r w:rsidRPr="00D46A74">
        <w:rPr>
          <w:rFonts w:ascii="Arial" w:eastAsia="Times New Roman" w:hAnsi="Arial" w:cs="Arial"/>
          <w:i/>
          <w:iCs/>
          <w:color w:val="000000"/>
          <w:sz w:val="24"/>
          <w:szCs w:val="24"/>
        </w:rPr>
        <w:t>Teaching language and literacy in the early years</w:t>
      </w:r>
      <w:r w:rsidRPr="00D46A74">
        <w:rPr>
          <w:rFonts w:ascii="Arial" w:eastAsia="Times New Roman" w:hAnsi="Arial" w:cs="Arial"/>
          <w:color w:val="000000"/>
          <w:sz w:val="24"/>
          <w:szCs w:val="24"/>
        </w:rPr>
        <w:t>. London: David Fulton.</w:t>
      </w:r>
    </w:p>
    <w:p w14:paraId="09A8B0B6" w14:textId="77777777" w:rsidR="00D46A74" w:rsidRPr="00D46A74" w:rsidRDefault="00D46A74" w:rsidP="00D46A74">
      <w:pPr>
        <w:spacing w:line="36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</w:p>
    <w:p w14:paraId="278FE553" w14:textId="77777777" w:rsidR="00D46A74" w:rsidRPr="00D46A74" w:rsidRDefault="00D46A74" w:rsidP="00D46A74">
      <w:pPr>
        <w:spacing w:line="36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  <w:r w:rsidRPr="00D46A74">
        <w:rPr>
          <w:rFonts w:ascii="Arial" w:eastAsia="Times New Roman" w:hAnsi="Arial" w:cs="Arial"/>
          <w:color w:val="000000"/>
          <w:sz w:val="24"/>
          <w:szCs w:val="24"/>
        </w:rPr>
        <w:t>‌ Whitehead, M.R. (2010). </w:t>
      </w:r>
      <w:r w:rsidRPr="00D46A74">
        <w:rPr>
          <w:rFonts w:ascii="Arial" w:eastAsia="Times New Roman" w:hAnsi="Arial" w:cs="Arial"/>
          <w:i/>
          <w:iCs/>
          <w:color w:val="000000"/>
          <w:sz w:val="24"/>
          <w:szCs w:val="24"/>
        </w:rPr>
        <w:t xml:space="preserve">Developing language and literacy with young </w:t>
      </w:r>
      <w:proofErr w:type="gramStart"/>
      <w:r w:rsidRPr="00D46A74">
        <w:rPr>
          <w:rFonts w:ascii="Arial" w:eastAsia="Times New Roman" w:hAnsi="Arial" w:cs="Arial"/>
          <w:i/>
          <w:iCs/>
          <w:color w:val="000000"/>
          <w:sz w:val="24"/>
          <w:szCs w:val="24"/>
        </w:rPr>
        <w:t>children :</w:t>
      </w:r>
      <w:proofErr w:type="gramEnd"/>
      <w:r w:rsidRPr="00D46A74">
        <w:rPr>
          <w:rFonts w:ascii="Arial" w:eastAsia="Times New Roman" w:hAnsi="Arial" w:cs="Arial"/>
          <w:i/>
          <w:iCs/>
          <w:color w:val="000000"/>
          <w:sz w:val="24"/>
          <w:szCs w:val="24"/>
        </w:rPr>
        <w:t xml:space="preserve"> [0-8 years]</w:t>
      </w:r>
      <w:r w:rsidRPr="00D46A74">
        <w:rPr>
          <w:rFonts w:ascii="Arial" w:eastAsia="Times New Roman" w:hAnsi="Arial" w:cs="Arial"/>
          <w:color w:val="000000"/>
          <w:sz w:val="24"/>
          <w:szCs w:val="24"/>
        </w:rPr>
        <w:t>. Los Angeles: Sage.</w:t>
      </w:r>
    </w:p>
    <w:p w14:paraId="565D6543" w14:textId="77777777" w:rsidR="00D46A74" w:rsidRPr="00D46A74" w:rsidRDefault="00D46A74" w:rsidP="00D46A74">
      <w:pPr>
        <w:spacing w:line="36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</w:p>
    <w:p w14:paraId="58029973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>Abbott, L. and, Rosemary, R. (1994) Quality Education in the Early Years. United Kingdom: Open University Press.</w:t>
      </w:r>
    </w:p>
    <w:p w14:paraId="76C5B002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18FE37C3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lastRenderedPageBreak/>
        <w:t>Agosto, E.D (2013) ‘If I Had Three Wishes’, journal of The Educational and Social/Emotional Benefits of Oral Storytelling, Storytelling, Self, Society, 9(1</w:t>
      </w:r>
      <w:proofErr w:type="gramStart"/>
      <w:r w:rsidRPr="00D46A74">
        <w:rPr>
          <w:rFonts w:ascii="Arial" w:eastAsia="Times New Roman" w:hAnsi="Arial" w:cs="Arial"/>
          <w:sz w:val="24"/>
          <w:szCs w:val="24"/>
        </w:rPr>
        <w:t>)  pp.</w:t>
      </w:r>
      <w:proofErr w:type="gramEnd"/>
      <w:r w:rsidRPr="00D46A74">
        <w:rPr>
          <w:rFonts w:ascii="Arial" w:eastAsia="Times New Roman" w:hAnsi="Arial" w:cs="Arial"/>
          <w:sz w:val="24"/>
          <w:szCs w:val="24"/>
        </w:rPr>
        <w:t xml:space="preserve"> 53-76. Available at: </w:t>
      </w:r>
      <w:hyperlink r:id="rId11" w:history="1">
        <w:r w:rsidRPr="00D46A74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https://doi.org/10.13110/storselfsoci.9.1.0053</w:t>
        </w:r>
      </w:hyperlink>
      <w:r w:rsidRPr="00D46A74">
        <w:rPr>
          <w:rFonts w:ascii="Arial" w:eastAsia="Times New Roman" w:hAnsi="Arial" w:cs="Arial"/>
          <w:sz w:val="24"/>
          <w:szCs w:val="24"/>
        </w:rPr>
        <w:t xml:space="preserve"> Accessed: 22 February 2022).</w:t>
      </w:r>
    </w:p>
    <w:p w14:paraId="6BADF134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0B0B4F08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Baker, L. et al (2017) ‘Children’s comprehension of informational text: Reading, engaging, and learning’,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International Electronic Journal of Elementary Education</w:t>
      </w:r>
      <w:r w:rsidRPr="00D46A74">
        <w:rPr>
          <w:rFonts w:ascii="Arial" w:eastAsia="Times New Roman" w:hAnsi="Arial" w:cs="Arial"/>
          <w:sz w:val="24"/>
          <w:szCs w:val="24"/>
        </w:rPr>
        <w:t>, 4(1), pp.197-227</w:t>
      </w:r>
      <w:bookmarkStart w:id="2" w:name="_Hlt96553856"/>
      <w:bookmarkStart w:id="3" w:name="_Hlt96553857"/>
      <w:r w:rsidRPr="00D46A74">
        <w:rPr>
          <w:rFonts w:ascii="Arial" w:eastAsia="Times New Roman" w:hAnsi="Arial" w:cs="Arial"/>
          <w:sz w:val="24"/>
          <w:szCs w:val="24"/>
        </w:rPr>
        <w:t xml:space="preserve">. Available at: </w:t>
      </w:r>
      <w:hyperlink r:id="rId12" w:history="1">
        <w:r w:rsidRPr="00D46A74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https://files.eric.ed.gov/fulltext/EJ1068619.pdf</w:t>
        </w:r>
      </w:hyperlink>
      <w:r w:rsidRPr="00D46A74">
        <w:rPr>
          <w:rFonts w:ascii="Arial" w:eastAsia="Times New Roman" w:hAnsi="Arial" w:cs="Arial"/>
          <w:sz w:val="24"/>
          <w:szCs w:val="24"/>
        </w:rPr>
        <w:t xml:space="preserve"> (Accessed: 10 February 22).</w:t>
      </w:r>
    </w:p>
    <w:p w14:paraId="4BE39230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bookmarkEnd w:id="2"/>
    <w:bookmarkEnd w:id="3"/>
    <w:p w14:paraId="746C22B0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Campbell, C., &amp; Walsh, C. (2017) ‘Introducing the “new” digital literacy of coding in the early </w:t>
      </w:r>
      <w:proofErr w:type="gramStart"/>
      <w:r w:rsidRPr="00D46A74">
        <w:rPr>
          <w:rFonts w:ascii="Arial" w:eastAsia="Times New Roman" w:hAnsi="Arial" w:cs="Arial"/>
          <w:sz w:val="24"/>
          <w:szCs w:val="24"/>
        </w:rPr>
        <w:t>years’</w:t>
      </w:r>
      <w:proofErr w:type="gramEnd"/>
      <w:r w:rsidRPr="00D46A74">
        <w:rPr>
          <w:rFonts w:ascii="Arial" w:eastAsia="Times New Roman" w:hAnsi="Arial" w:cs="Arial"/>
          <w:sz w:val="24"/>
          <w:szCs w:val="24"/>
        </w:rPr>
        <w:t xml:space="preserve">.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Practical Literacy: The Early and Primary Years</w:t>
      </w:r>
      <w:r w:rsidRPr="00D46A74">
        <w:rPr>
          <w:rFonts w:ascii="Arial" w:eastAsia="Times New Roman" w:hAnsi="Arial" w:cs="Arial"/>
          <w:sz w:val="24"/>
          <w:szCs w:val="24"/>
        </w:rPr>
        <w:t>, 22(3), pp. 10–12. Available at:</w:t>
      </w:r>
      <w:r w:rsidRPr="00D46A74">
        <w:rPr>
          <w:rFonts w:ascii="Arial" w:eastAsia="Times New Roman" w:hAnsi="Arial" w:cs="Arial"/>
          <w:sz w:val="24"/>
          <w:szCs w:val="24"/>
        </w:rPr>
        <w:t xml:space="preserve"> </w:t>
      </w:r>
      <w:hyperlink r:id="rId13" w:history="1">
        <w:r w:rsidRPr="00D46A74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https://search.informit.org/doi/10.3316/aeipt.217865</w:t>
        </w:r>
      </w:hyperlink>
      <w:r w:rsidRPr="00D46A74">
        <w:rPr>
          <w:rFonts w:ascii="Arial" w:eastAsia="Times New Roman" w:hAnsi="Arial" w:cs="Arial"/>
          <w:sz w:val="24"/>
          <w:szCs w:val="24"/>
        </w:rPr>
        <w:t xml:space="preserve"> (Accessed: 20 February 2022). </w:t>
      </w:r>
    </w:p>
    <w:p w14:paraId="737B9F50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689BB71F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Carolyn, S. W and Jamila, M. R (2004) ‘Strengthening Social and Emotional Competence in Young Children—The Foundation for Early School Readiness and Success Incredible Years Classroom Social Skills and Problem-Solving Curriculum’,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Infants &amp; Young Children:</w:t>
      </w:r>
      <w:r w:rsidRPr="00D46A74">
        <w:rPr>
          <w:rFonts w:ascii="Arial" w:eastAsia="Times New Roman" w:hAnsi="Arial" w:cs="Arial"/>
          <w:sz w:val="24"/>
          <w:szCs w:val="24"/>
        </w:rPr>
        <w:t xml:space="preserve"> 17(2), pp. 96-113. Available at:</w:t>
      </w:r>
      <w:r w:rsidRPr="00D46A74">
        <w:rPr>
          <w:rFonts w:ascii="Calibri" w:eastAsia="Times New Roman" w:hAnsi="Calibri" w:cs="Times New Roman"/>
        </w:rPr>
        <w:t xml:space="preserve"> </w:t>
      </w:r>
      <w:hyperlink r:id="rId14" w:history="1">
        <w:r w:rsidRPr="00D46A74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https://www.foundationyears.org.uk/files/2011/10/Story-Teling_Story-Making1.pdf</w:t>
        </w:r>
      </w:hyperlink>
      <w:r w:rsidRPr="00D46A74">
        <w:rPr>
          <w:rFonts w:ascii="Arial" w:eastAsia="Times New Roman" w:hAnsi="Arial" w:cs="Arial"/>
          <w:sz w:val="24"/>
          <w:szCs w:val="24"/>
        </w:rPr>
        <w:t xml:space="preserve"> (Accessed: 5 February 22). </w:t>
      </w:r>
    </w:p>
    <w:p w14:paraId="38CD123A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E411F7A" w14:textId="77777777" w:rsidR="00D46A74" w:rsidRPr="00D46A74" w:rsidRDefault="00D46A74" w:rsidP="00D46A74">
      <w:pPr>
        <w:spacing w:line="36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  <w:proofErr w:type="spellStart"/>
      <w:r w:rsidRPr="00D46A74">
        <w:rPr>
          <w:rFonts w:ascii="Arial" w:eastAsia="Times New Roman" w:hAnsi="Arial" w:cs="Arial"/>
          <w:color w:val="000000"/>
          <w:sz w:val="24"/>
          <w:szCs w:val="24"/>
        </w:rPr>
        <w:t>Chomsky.N</w:t>
      </w:r>
      <w:proofErr w:type="spellEnd"/>
      <w:r w:rsidRPr="00D46A74">
        <w:rPr>
          <w:rFonts w:ascii="Arial" w:eastAsia="Times New Roman" w:hAnsi="Arial" w:cs="Arial"/>
          <w:color w:val="000000"/>
          <w:sz w:val="24"/>
          <w:szCs w:val="24"/>
        </w:rPr>
        <w:t xml:space="preserve">, </w:t>
      </w:r>
      <w:proofErr w:type="spellStart"/>
      <w:r w:rsidRPr="00D46A74">
        <w:rPr>
          <w:rFonts w:ascii="Arial" w:eastAsia="Times New Roman" w:hAnsi="Arial" w:cs="Arial"/>
          <w:color w:val="000000"/>
          <w:sz w:val="24"/>
          <w:szCs w:val="24"/>
        </w:rPr>
        <w:t>Belletti</w:t>
      </w:r>
      <w:proofErr w:type="spellEnd"/>
      <w:r w:rsidRPr="00D46A74">
        <w:rPr>
          <w:rFonts w:ascii="Arial" w:eastAsia="Times New Roman" w:hAnsi="Arial" w:cs="Arial"/>
          <w:color w:val="000000"/>
          <w:sz w:val="24"/>
          <w:szCs w:val="24"/>
        </w:rPr>
        <w:t xml:space="preserve">, A. and </w:t>
      </w:r>
      <w:proofErr w:type="spellStart"/>
      <w:r w:rsidRPr="00D46A74">
        <w:rPr>
          <w:rFonts w:ascii="Arial" w:eastAsia="Times New Roman" w:hAnsi="Arial" w:cs="Arial"/>
          <w:color w:val="000000"/>
          <w:sz w:val="24"/>
          <w:szCs w:val="24"/>
        </w:rPr>
        <w:t>Rizzi</w:t>
      </w:r>
      <w:proofErr w:type="spellEnd"/>
      <w:r w:rsidRPr="00D46A74">
        <w:rPr>
          <w:rFonts w:ascii="Arial" w:eastAsia="Times New Roman" w:hAnsi="Arial" w:cs="Arial"/>
          <w:color w:val="000000"/>
          <w:sz w:val="24"/>
          <w:szCs w:val="24"/>
        </w:rPr>
        <w:t>, L. (2008). </w:t>
      </w:r>
      <w:r w:rsidRPr="00D46A74">
        <w:rPr>
          <w:rFonts w:ascii="Arial" w:eastAsia="Times New Roman" w:hAnsi="Arial" w:cs="Arial"/>
          <w:i/>
          <w:iCs/>
          <w:color w:val="000000"/>
          <w:sz w:val="24"/>
          <w:szCs w:val="24"/>
        </w:rPr>
        <w:t>On nature and language</w:t>
      </w:r>
      <w:r w:rsidRPr="00D46A74">
        <w:rPr>
          <w:rFonts w:ascii="Arial" w:eastAsia="Times New Roman" w:hAnsi="Arial" w:cs="Arial"/>
          <w:color w:val="000000"/>
          <w:sz w:val="24"/>
          <w:szCs w:val="24"/>
        </w:rPr>
        <w:t xml:space="preserve">. Cambridge </w:t>
      </w:r>
      <w:proofErr w:type="spellStart"/>
      <w:r w:rsidRPr="00D46A74">
        <w:rPr>
          <w:rFonts w:ascii="Arial" w:eastAsia="Times New Roman" w:hAnsi="Arial" w:cs="Arial"/>
          <w:color w:val="000000"/>
          <w:sz w:val="24"/>
          <w:szCs w:val="24"/>
        </w:rPr>
        <w:t>Cambridge</w:t>
      </w:r>
      <w:proofErr w:type="spellEnd"/>
      <w:r w:rsidRPr="00D46A74">
        <w:rPr>
          <w:rFonts w:ascii="Arial" w:eastAsia="Times New Roman" w:hAnsi="Arial" w:cs="Arial"/>
          <w:color w:val="000000"/>
          <w:sz w:val="24"/>
          <w:szCs w:val="24"/>
        </w:rPr>
        <w:t xml:space="preserve"> University Press.</w:t>
      </w:r>
    </w:p>
    <w:p w14:paraId="13614E16" w14:textId="77777777" w:rsidR="00D46A74" w:rsidRPr="00D46A74" w:rsidRDefault="00D46A74" w:rsidP="00D46A74">
      <w:pPr>
        <w:spacing w:line="36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</w:p>
    <w:p w14:paraId="16FD4F67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 Colliver, Y. (2017) ‘From listening to understanding: interpreting young children’s perspectives’,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Journal of European early childhood education</w:t>
      </w:r>
      <w:r w:rsidRPr="00D46A74">
        <w:rPr>
          <w:rFonts w:ascii="Arial" w:eastAsia="Times New Roman" w:hAnsi="Arial" w:cs="Arial"/>
          <w:sz w:val="24"/>
          <w:szCs w:val="24"/>
        </w:rPr>
        <w:t xml:space="preserve">, 25(6) Pages 854-865.  Available at: </w:t>
      </w:r>
      <w:hyperlink r:id="rId15" w:history="1">
        <w:r w:rsidRPr="00D46A74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https://doi.org/10.1080/1350293X.2017.1380882</w:t>
        </w:r>
      </w:hyperlink>
      <w:r w:rsidRPr="00D46A74">
        <w:rPr>
          <w:rFonts w:ascii="Arial" w:eastAsia="Times New Roman" w:hAnsi="Arial" w:cs="Arial"/>
          <w:sz w:val="24"/>
          <w:szCs w:val="24"/>
        </w:rPr>
        <w:t xml:space="preserve"> (Accessed: 22 February 22)</w:t>
      </w:r>
    </w:p>
    <w:p w14:paraId="0EDBD8BF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316BEF3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Colwell, E. (1980)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Storytelling</w:t>
      </w:r>
      <w:r w:rsidRPr="00D46A74">
        <w:rPr>
          <w:rFonts w:ascii="Arial" w:eastAsia="Times New Roman" w:hAnsi="Arial" w:cs="Arial"/>
          <w:sz w:val="24"/>
          <w:szCs w:val="24"/>
        </w:rPr>
        <w:t>. London: Bodley Head.</w:t>
      </w:r>
    </w:p>
    <w:p w14:paraId="3AA84685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64A638C7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Cooper, R. B (2014) ‘Patterns of Early Reading and Social Skills Associated </w:t>
      </w:r>
      <w:proofErr w:type="gramStart"/>
      <w:r w:rsidRPr="00D46A74">
        <w:rPr>
          <w:rFonts w:ascii="Arial" w:eastAsia="Times New Roman" w:hAnsi="Arial" w:cs="Arial"/>
          <w:sz w:val="24"/>
          <w:szCs w:val="24"/>
        </w:rPr>
        <w:t>With</w:t>
      </w:r>
      <w:proofErr w:type="gramEnd"/>
      <w:r w:rsidRPr="00D46A74">
        <w:rPr>
          <w:rFonts w:ascii="Arial" w:eastAsia="Times New Roman" w:hAnsi="Arial" w:cs="Arial"/>
          <w:sz w:val="24"/>
          <w:szCs w:val="24"/>
        </w:rPr>
        <w:t xml:space="preserve"> Academic Success in Elementary School’,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 xml:space="preserve">journal of Early Education and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lastRenderedPageBreak/>
        <w:t>Development</w:t>
      </w:r>
      <w:r w:rsidRPr="00D46A74">
        <w:rPr>
          <w:rFonts w:ascii="Arial" w:eastAsia="Times New Roman" w:hAnsi="Arial" w:cs="Arial"/>
          <w:sz w:val="24"/>
          <w:szCs w:val="24"/>
        </w:rPr>
        <w:t xml:space="preserve">, 25 (8) pp. 1248-1264. Available at:  </w:t>
      </w:r>
      <w:bookmarkStart w:id="4" w:name="_Hlt96553977"/>
      <w:bookmarkStart w:id="5" w:name="_Hlt96553978"/>
      <w:r w:rsidRPr="00D46A74">
        <w:rPr>
          <w:rFonts w:ascii="Arial" w:eastAsia="Times New Roman" w:hAnsi="Arial" w:cs="Arial"/>
          <w:sz w:val="24"/>
          <w:szCs w:val="24"/>
        </w:rPr>
        <w:fldChar w:fldCharType="begin"/>
      </w:r>
      <w:r w:rsidRPr="00D46A74">
        <w:rPr>
          <w:rFonts w:ascii="Arial" w:eastAsia="Times New Roman" w:hAnsi="Arial" w:cs="Arial"/>
          <w:sz w:val="24"/>
          <w:szCs w:val="24"/>
        </w:rPr>
        <w:instrText xml:space="preserve"> HYPERLINK  "https://doi.org/10.1080/10409289.2014.932236" </w:instrText>
      </w:r>
      <w:r w:rsidRPr="00D46A74">
        <w:rPr>
          <w:rFonts w:ascii="Arial" w:eastAsia="Times New Roman" w:hAnsi="Arial" w:cs="Arial"/>
          <w:sz w:val="24"/>
          <w:szCs w:val="24"/>
        </w:rPr>
        <w:fldChar w:fldCharType="separate"/>
      </w:r>
      <w:r w:rsidRPr="00D46A74">
        <w:rPr>
          <w:rFonts w:ascii="Arial" w:eastAsia="Times New Roman" w:hAnsi="Arial" w:cs="Arial"/>
          <w:color w:val="0563C1"/>
          <w:sz w:val="24"/>
          <w:szCs w:val="24"/>
          <w:u w:val="single"/>
        </w:rPr>
        <w:t>https://doi.org/10.1080/10409289.2014.932236</w:t>
      </w:r>
      <w:r w:rsidRPr="00D46A74">
        <w:rPr>
          <w:rFonts w:ascii="Arial" w:eastAsia="Times New Roman" w:hAnsi="Arial" w:cs="Arial"/>
          <w:color w:val="0563C1"/>
          <w:sz w:val="24"/>
          <w:szCs w:val="24"/>
          <w:u w:val="single"/>
        </w:rPr>
        <w:fldChar w:fldCharType="end"/>
      </w:r>
      <w:r w:rsidRPr="00D46A74">
        <w:rPr>
          <w:rFonts w:ascii="Arial" w:eastAsia="Times New Roman" w:hAnsi="Arial" w:cs="Arial"/>
          <w:sz w:val="24"/>
          <w:szCs w:val="24"/>
        </w:rPr>
        <w:t xml:space="preserve"> (Accessed: 23 February 2022).</w:t>
      </w:r>
    </w:p>
    <w:p w14:paraId="57DD09AD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bookmarkEnd w:id="4"/>
    <w:bookmarkEnd w:id="5"/>
    <w:p w14:paraId="55C91474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Corbett. P (2011)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Storytelling and Story-making: The National Strategies Primary</w:t>
      </w:r>
      <w:r w:rsidRPr="00D46A74">
        <w:rPr>
          <w:rFonts w:ascii="Arial" w:eastAsia="Times New Roman" w:hAnsi="Arial" w:cs="Arial"/>
          <w:sz w:val="24"/>
          <w:szCs w:val="24"/>
        </w:rPr>
        <w:t>. Available at:</w:t>
      </w:r>
    </w:p>
    <w:p w14:paraId="1E22817B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Donaldson, J. (2001)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Room on the Broom.</w:t>
      </w:r>
      <w:r w:rsidRPr="00D46A74">
        <w:rPr>
          <w:rFonts w:ascii="Arial" w:eastAsia="Times New Roman" w:hAnsi="Arial" w:cs="Arial"/>
          <w:sz w:val="24"/>
          <w:szCs w:val="24"/>
        </w:rPr>
        <w:t xml:space="preserve"> London: Macmillan.</w:t>
      </w:r>
    </w:p>
    <w:p w14:paraId="2CCE0F45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782C9DC2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Donaldson, J. and Scheffler, A. (1993)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A Squash and a Squeeze.</w:t>
      </w:r>
      <w:r w:rsidRPr="00D46A74">
        <w:rPr>
          <w:rFonts w:ascii="Arial" w:eastAsia="Times New Roman" w:hAnsi="Arial" w:cs="Arial"/>
          <w:sz w:val="24"/>
          <w:szCs w:val="24"/>
        </w:rPr>
        <w:t xml:space="preserve">  London: London Press. </w:t>
      </w:r>
    </w:p>
    <w:p w14:paraId="62AD178E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56D9AFF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Eder, D. (2010). Life Lessons Through Storytelling: Children's Exploration of Ethics. Ukraine: Indiana University Press. </w:t>
      </w:r>
    </w:p>
    <w:p w14:paraId="78DFFE80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4337AD9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bookmarkStart w:id="6" w:name="_Hlk96550473"/>
      <w:r w:rsidRPr="00D46A74">
        <w:rPr>
          <w:rFonts w:ascii="Arial" w:eastAsia="Times New Roman" w:hAnsi="Arial" w:cs="Arial"/>
          <w:sz w:val="24"/>
          <w:szCs w:val="24"/>
        </w:rPr>
        <w:t>Gelmini-Hornsby, G., Ainsworth, S. and O’Malley, C</w:t>
      </w:r>
      <w:bookmarkEnd w:id="6"/>
      <w:r w:rsidRPr="00D46A74">
        <w:rPr>
          <w:rFonts w:ascii="Arial" w:eastAsia="Times New Roman" w:hAnsi="Arial" w:cs="Arial"/>
          <w:sz w:val="24"/>
          <w:szCs w:val="24"/>
        </w:rPr>
        <w:t xml:space="preserve"> (2011) ‘Guided reciprocal questioning to support children’s collaborative storytelling’.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Journal of Computer Supported Learning</w:t>
      </w:r>
      <w:r w:rsidRPr="00D46A74">
        <w:rPr>
          <w:rFonts w:ascii="Arial" w:eastAsia="Times New Roman" w:hAnsi="Arial" w:cs="Arial"/>
          <w:sz w:val="24"/>
          <w:szCs w:val="24"/>
        </w:rPr>
        <w:t xml:space="preserve">, (60), pp 577–600. Available at:  </w:t>
      </w:r>
      <w:bookmarkStart w:id="7" w:name="_Hlt96553657"/>
      <w:bookmarkStart w:id="8" w:name="_Hlt96553658"/>
      <w:r w:rsidRPr="00D46A74">
        <w:rPr>
          <w:rFonts w:ascii="Arial" w:eastAsia="Times New Roman" w:hAnsi="Arial" w:cs="Arial"/>
          <w:sz w:val="24"/>
          <w:szCs w:val="24"/>
        </w:rPr>
        <w:fldChar w:fldCharType="begin"/>
      </w:r>
      <w:r w:rsidRPr="00D46A74">
        <w:rPr>
          <w:rFonts w:ascii="Arial" w:eastAsia="Times New Roman" w:hAnsi="Arial" w:cs="Arial"/>
          <w:sz w:val="24"/>
          <w:szCs w:val="24"/>
        </w:rPr>
        <w:instrText xml:space="preserve"> HYPERLINK  "https://doi.org/10.1007/s11412-011-9129-5" </w:instrText>
      </w:r>
      <w:r w:rsidRPr="00D46A74">
        <w:rPr>
          <w:rFonts w:ascii="Arial" w:eastAsia="Times New Roman" w:hAnsi="Arial" w:cs="Arial"/>
          <w:sz w:val="24"/>
          <w:szCs w:val="24"/>
        </w:rPr>
        <w:fldChar w:fldCharType="separate"/>
      </w:r>
      <w:r w:rsidRPr="00D46A74">
        <w:rPr>
          <w:rFonts w:ascii="Arial" w:eastAsia="Times New Roman" w:hAnsi="Arial" w:cs="Arial"/>
          <w:color w:val="0563C1"/>
          <w:sz w:val="24"/>
          <w:szCs w:val="24"/>
          <w:u w:val="single"/>
        </w:rPr>
        <w:t>https://doi.org/10.1007/s11412-011-9129-5</w:t>
      </w:r>
      <w:bookmarkEnd w:id="7"/>
      <w:bookmarkEnd w:id="8"/>
      <w:r w:rsidRPr="00D46A74">
        <w:rPr>
          <w:rFonts w:ascii="Arial" w:eastAsia="Times New Roman" w:hAnsi="Arial" w:cs="Arial"/>
          <w:color w:val="0563C1"/>
          <w:sz w:val="24"/>
          <w:szCs w:val="24"/>
          <w:u w:val="single"/>
        </w:rPr>
        <w:fldChar w:fldCharType="end"/>
      </w:r>
      <w:r w:rsidRPr="00D46A74">
        <w:rPr>
          <w:rFonts w:ascii="Arial" w:eastAsia="Times New Roman" w:hAnsi="Arial" w:cs="Arial"/>
          <w:sz w:val="24"/>
          <w:szCs w:val="24"/>
        </w:rPr>
        <w:t>(Accessed: 20 February 2022).</w:t>
      </w:r>
    </w:p>
    <w:p w14:paraId="05FCA489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840DD1B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bookmarkStart w:id="9" w:name="_Hlk96552105"/>
      <w:r w:rsidRPr="00D46A74">
        <w:rPr>
          <w:rFonts w:ascii="Arial" w:eastAsia="Times New Roman" w:hAnsi="Arial" w:cs="Arial"/>
          <w:sz w:val="24"/>
          <w:szCs w:val="24"/>
        </w:rPr>
        <w:t>Girard, C., et al</w:t>
      </w:r>
      <w:bookmarkEnd w:id="9"/>
      <w:r w:rsidRPr="00D46A74">
        <w:rPr>
          <w:rFonts w:ascii="Arial" w:eastAsia="Times New Roman" w:hAnsi="Arial" w:cs="Arial"/>
          <w:sz w:val="24"/>
          <w:szCs w:val="24"/>
        </w:rPr>
        <w:t xml:space="preserve"> (2021) ‘Nurturing the reading brain: home literacy practices are associated with children’s neural response to printed words through vocabulary skills’, </w:t>
      </w:r>
      <w:proofErr w:type="spellStart"/>
      <w:r w:rsidRPr="00D46A74">
        <w:rPr>
          <w:rFonts w:ascii="Arial" w:eastAsia="Times New Roman" w:hAnsi="Arial" w:cs="Arial"/>
          <w:i/>
          <w:iCs/>
          <w:sz w:val="24"/>
          <w:szCs w:val="24"/>
        </w:rPr>
        <w:t>npj</w:t>
      </w:r>
      <w:proofErr w:type="spellEnd"/>
      <w:r w:rsidRPr="00D46A74">
        <w:rPr>
          <w:rFonts w:ascii="Arial" w:eastAsia="Times New Roman" w:hAnsi="Arial" w:cs="Arial"/>
          <w:i/>
          <w:iCs/>
          <w:sz w:val="24"/>
          <w:szCs w:val="24"/>
        </w:rPr>
        <w:t xml:space="preserve"> Science of Learn.</w:t>
      </w:r>
      <w:r w:rsidRPr="00D46A74">
        <w:rPr>
          <w:rFonts w:ascii="Arial" w:eastAsia="Times New Roman" w:hAnsi="Arial" w:cs="Arial"/>
          <w:sz w:val="24"/>
          <w:szCs w:val="24"/>
        </w:rPr>
        <w:t xml:space="preserve"> 34(6). Available at: </w:t>
      </w:r>
      <w:hyperlink r:id="rId16" w:history="1">
        <w:r w:rsidRPr="00D46A74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https://doi.org/10.1038/s41539-021-00112-9</w:t>
        </w:r>
      </w:hyperlink>
      <w:r w:rsidRPr="00D46A74">
        <w:rPr>
          <w:rFonts w:ascii="Arial" w:eastAsia="Times New Roman" w:hAnsi="Arial" w:cs="Arial"/>
          <w:sz w:val="24"/>
          <w:szCs w:val="24"/>
        </w:rPr>
        <w:t xml:space="preserve"> (Accessed: 16 February 2022).</w:t>
      </w:r>
    </w:p>
    <w:p w14:paraId="7B6F3DA1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759C4E1C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Handbook of Early Childhood Literacy. (2003). United Kingdom: SAGE Publications. </w:t>
      </w:r>
    </w:p>
    <w:p w14:paraId="086D757F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proofErr w:type="spellStart"/>
      <w:r w:rsidRPr="00D46A74">
        <w:rPr>
          <w:rFonts w:ascii="Arial" w:eastAsia="Times New Roman" w:hAnsi="Arial" w:cs="Arial"/>
          <w:sz w:val="24"/>
          <w:szCs w:val="24"/>
        </w:rPr>
        <w:t>Hibbin</w:t>
      </w:r>
      <w:proofErr w:type="spellEnd"/>
      <w:r w:rsidRPr="00D46A74">
        <w:rPr>
          <w:rFonts w:ascii="Arial" w:eastAsia="Times New Roman" w:hAnsi="Arial" w:cs="Arial"/>
          <w:sz w:val="24"/>
          <w:szCs w:val="24"/>
        </w:rPr>
        <w:t xml:space="preserve">, R (2016) ‘The psychosocial benefits of oral storytelling in school: Developing identity and empathy through narrative’,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An International Journal of Personal, Social and Emotional Development</w:t>
      </w:r>
      <w:r w:rsidRPr="00D46A74">
        <w:rPr>
          <w:rFonts w:ascii="Arial" w:eastAsia="Times New Roman" w:hAnsi="Arial" w:cs="Arial"/>
          <w:sz w:val="24"/>
          <w:szCs w:val="24"/>
        </w:rPr>
        <w:t xml:space="preserve">, 34(4), pp. 218-231. Available at: </w:t>
      </w:r>
      <w:hyperlink r:id="rId17" w:history="1">
        <w:r w:rsidRPr="00D46A74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https://doi.org/10.1080/02643944.2016.1225315</w:t>
        </w:r>
      </w:hyperlink>
      <w:r w:rsidRPr="00D46A74">
        <w:rPr>
          <w:rFonts w:ascii="Arial" w:eastAsia="Times New Roman" w:hAnsi="Arial" w:cs="Arial"/>
          <w:sz w:val="24"/>
          <w:szCs w:val="24"/>
        </w:rPr>
        <w:t xml:space="preserve"> (</w:t>
      </w:r>
      <w:bookmarkStart w:id="10" w:name="_Hlk96693538"/>
      <w:r w:rsidRPr="00D46A74">
        <w:rPr>
          <w:rFonts w:ascii="Arial" w:eastAsia="Times New Roman" w:hAnsi="Arial" w:cs="Arial"/>
          <w:sz w:val="24"/>
          <w:szCs w:val="24"/>
        </w:rPr>
        <w:t>Accessed: 20 February 2022).</w:t>
      </w:r>
      <w:bookmarkEnd w:id="10"/>
    </w:p>
    <w:p w14:paraId="6A413D36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63D623AC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>Houston, S.M, et al, (2014) ‘Reading skill and structural brain development</w:t>
      </w:r>
      <w:proofErr w:type="gramStart"/>
      <w:r w:rsidRPr="00D46A74">
        <w:rPr>
          <w:rFonts w:ascii="Arial" w:eastAsia="Times New Roman" w:hAnsi="Arial" w:cs="Arial"/>
          <w:sz w:val="24"/>
          <w:szCs w:val="24"/>
        </w:rPr>
        <w:t xml:space="preserve">’,  </w:t>
      </w:r>
      <w:proofErr w:type="spellStart"/>
      <w:r w:rsidRPr="00D46A74">
        <w:rPr>
          <w:rFonts w:ascii="Arial" w:eastAsia="Times New Roman" w:hAnsi="Arial" w:cs="Arial"/>
          <w:i/>
          <w:iCs/>
          <w:sz w:val="24"/>
          <w:szCs w:val="24"/>
        </w:rPr>
        <w:t>Neuroreport</w:t>
      </w:r>
      <w:proofErr w:type="spellEnd"/>
      <w:proofErr w:type="gramEnd"/>
      <w:r w:rsidRPr="00D46A74">
        <w:rPr>
          <w:rFonts w:ascii="Arial" w:eastAsia="Times New Roman" w:hAnsi="Arial" w:cs="Arial"/>
          <w:i/>
          <w:iCs/>
          <w:sz w:val="24"/>
          <w:szCs w:val="24"/>
        </w:rPr>
        <w:t>,</w:t>
      </w:r>
      <w:r w:rsidRPr="00D46A74">
        <w:rPr>
          <w:rFonts w:ascii="Arial" w:eastAsia="Times New Roman" w:hAnsi="Arial" w:cs="Arial"/>
          <w:sz w:val="24"/>
          <w:szCs w:val="24"/>
        </w:rPr>
        <w:t xml:space="preserve"> 25(5), pp.347–352, DOI: 10.1097/WNR.0000000000000121 </w:t>
      </w:r>
    </w:p>
    <w:bookmarkStart w:id="11" w:name="_Hlt96554425"/>
    <w:bookmarkStart w:id="12" w:name="_Hlt96554426"/>
    <w:p w14:paraId="29235C45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fldChar w:fldCharType="begin"/>
      </w:r>
      <w:r w:rsidRPr="00D46A74">
        <w:rPr>
          <w:rFonts w:ascii="Arial" w:eastAsia="Times New Roman" w:hAnsi="Arial" w:cs="Arial"/>
          <w:sz w:val="24"/>
          <w:szCs w:val="24"/>
        </w:rPr>
        <w:instrText xml:space="preserve"> HYPERLINK  "https://journals.lww.com/iycjournal/Fulltext/2004/04000/Strengthening_Social_and_Emotional_Competence_in.2.aspx" </w:instrText>
      </w:r>
      <w:r w:rsidRPr="00D46A74">
        <w:rPr>
          <w:rFonts w:ascii="Arial" w:eastAsia="Times New Roman" w:hAnsi="Arial" w:cs="Arial"/>
          <w:sz w:val="24"/>
          <w:szCs w:val="24"/>
        </w:rPr>
        <w:fldChar w:fldCharType="separate"/>
      </w:r>
      <w:r w:rsidRPr="00D46A74">
        <w:rPr>
          <w:rFonts w:ascii="Arial" w:eastAsia="Times New Roman" w:hAnsi="Arial" w:cs="Arial"/>
          <w:color w:val="0563C1"/>
          <w:sz w:val="24"/>
          <w:szCs w:val="24"/>
          <w:u w:val="single"/>
        </w:rPr>
        <w:t>https://journals.lww.com/iycjournal/Fulltext/2004/04000/Strengthening_Social_and_Emotional_Competence_in.2.aspx</w:t>
      </w:r>
      <w:r w:rsidRPr="00D46A74">
        <w:rPr>
          <w:rFonts w:ascii="Arial" w:eastAsia="Times New Roman" w:hAnsi="Arial" w:cs="Arial"/>
          <w:color w:val="0563C1"/>
          <w:sz w:val="24"/>
          <w:szCs w:val="24"/>
          <w:u w:val="single"/>
        </w:rPr>
        <w:fldChar w:fldCharType="end"/>
      </w:r>
      <w:r w:rsidRPr="00D46A74">
        <w:rPr>
          <w:rFonts w:ascii="Arial" w:eastAsia="Times New Roman" w:hAnsi="Arial" w:cs="Arial"/>
          <w:sz w:val="24"/>
          <w:szCs w:val="24"/>
        </w:rPr>
        <w:t xml:space="preserve"> (Accessed: 17 February 2022).</w:t>
      </w:r>
    </w:p>
    <w:p w14:paraId="4C97944A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bookmarkStart w:id="13" w:name="_Hlt96552812"/>
      <w:bookmarkStart w:id="14" w:name="_Hlt96552813"/>
      <w:bookmarkStart w:id="15" w:name="_Hlk96552949"/>
      <w:bookmarkEnd w:id="11"/>
      <w:bookmarkEnd w:id="12"/>
    </w:p>
    <w:p w14:paraId="6E20B0D3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bookmarkStart w:id="16" w:name="_Hlk96673798"/>
      <w:bookmarkEnd w:id="13"/>
      <w:bookmarkEnd w:id="14"/>
      <w:bookmarkEnd w:id="15"/>
      <w:r w:rsidRPr="00D46A74">
        <w:rPr>
          <w:rFonts w:ascii="Arial" w:eastAsia="Times New Roman" w:hAnsi="Arial" w:cs="Arial"/>
          <w:sz w:val="24"/>
          <w:szCs w:val="24"/>
        </w:rPr>
        <w:lastRenderedPageBreak/>
        <w:t>I Can (2021</w:t>
      </w:r>
      <w:bookmarkEnd w:id="16"/>
      <w:r w:rsidRPr="00D46A74">
        <w:rPr>
          <w:rFonts w:ascii="Arial" w:eastAsia="Times New Roman" w:hAnsi="Arial" w:cs="Arial"/>
          <w:sz w:val="24"/>
          <w:szCs w:val="24"/>
        </w:rPr>
        <w:t xml:space="preserve">)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 xml:space="preserve">Ages and Stages </w:t>
      </w:r>
      <w:r w:rsidRPr="00D46A74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18" w:history="1">
        <w:r w:rsidRPr="00D46A74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https://ican.org.uk/i-cans-talking-point/parents/ages-and-stages/</w:t>
        </w:r>
      </w:hyperlink>
      <w:r w:rsidRPr="00D46A74">
        <w:rPr>
          <w:rFonts w:ascii="Arial" w:eastAsia="Times New Roman" w:hAnsi="Arial" w:cs="Arial"/>
          <w:sz w:val="24"/>
          <w:szCs w:val="24"/>
        </w:rPr>
        <w:t xml:space="preserve"> (Accessed: 20 February 22)</w:t>
      </w:r>
    </w:p>
    <w:p w14:paraId="772C759A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Jackie Marsh (2005) Popular Culture, New </w:t>
      </w:r>
      <w:proofErr w:type="gramStart"/>
      <w:r w:rsidRPr="00D46A74">
        <w:rPr>
          <w:rFonts w:ascii="Arial" w:eastAsia="Times New Roman" w:hAnsi="Arial" w:cs="Arial"/>
          <w:sz w:val="24"/>
          <w:szCs w:val="24"/>
        </w:rPr>
        <w:t>Media</w:t>
      </w:r>
      <w:proofErr w:type="gramEnd"/>
      <w:r w:rsidRPr="00D46A74">
        <w:rPr>
          <w:rFonts w:ascii="Arial" w:eastAsia="Times New Roman" w:hAnsi="Arial" w:cs="Arial"/>
          <w:sz w:val="24"/>
          <w:szCs w:val="24"/>
        </w:rPr>
        <w:t xml:space="preserve"> and Digital Literacy in Early Childhood. United Kingdom: </w:t>
      </w:r>
      <w:proofErr w:type="spellStart"/>
      <w:r w:rsidRPr="00D46A74">
        <w:rPr>
          <w:rFonts w:ascii="Arial" w:eastAsia="Times New Roman" w:hAnsi="Arial" w:cs="Arial"/>
          <w:sz w:val="24"/>
          <w:szCs w:val="24"/>
        </w:rPr>
        <w:t>RoutledgeFalmer</w:t>
      </w:r>
      <w:proofErr w:type="spellEnd"/>
      <w:r w:rsidRPr="00D46A74">
        <w:rPr>
          <w:rFonts w:ascii="Arial" w:eastAsia="Times New Roman" w:hAnsi="Arial" w:cs="Arial"/>
          <w:sz w:val="24"/>
          <w:szCs w:val="24"/>
        </w:rPr>
        <w:t xml:space="preserve">. </w:t>
      </w:r>
    </w:p>
    <w:p w14:paraId="7FA884F6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7F01C07B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bookmarkStart w:id="17" w:name="_Hlk96551415"/>
      <w:proofErr w:type="spellStart"/>
      <w:r w:rsidRPr="00D46A74">
        <w:rPr>
          <w:rFonts w:ascii="Arial" w:eastAsia="Times New Roman" w:hAnsi="Arial" w:cs="Arial"/>
          <w:sz w:val="24"/>
          <w:szCs w:val="24"/>
        </w:rPr>
        <w:t>Jalongo</w:t>
      </w:r>
      <w:proofErr w:type="spellEnd"/>
      <w:r w:rsidRPr="00D46A74">
        <w:rPr>
          <w:rFonts w:ascii="Arial" w:eastAsia="Times New Roman" w:hAnsi="Arial" w:cs="Arial"/>
          <w:sz w:val="24"/>
          <w:szCs w:val="24"/>
        </w:rPr>
        <w:t xml:space="preserve">, M.R and </w:t>
      </w:r>
      <w:proofErr w:type="spellStart"/>
      <w:r w:rsidRPr="00D46A74">
        <w:rPr>
          <w:rFonts w:ascii="Arial" w:eastAsia="Times New Roman" w:hAnsi="Arial" w:cs="Arial"/>
          <w:sz w:val="24"/>
          <w:szCs w:val="24"/>
        </w:rPr>
        <w:t>Sobolak</w:t>
      </w:r>
      <w:proofErr w:type="spellEnd"/>
      <w:r w:rsidRPr="00D46A74">
        <w:rPr>
          <w:rFonts w:ascii="Arial" w:eastAsia="Times New Roman" w:hAnsi="Arial" w:cs="Arial"/>
          <w:sz w:val="24"/>
          <w:szCs w:val="24"/>
        </w:rPr>
        <w:t xml:space="preserve">, M.J. (2011) </w:t>
      </w:r>
      <w:bookmarkEnd w:id="17"/>
      <w:r w:rsidRPr="00D46A74">
        <w:rPr>
          <w:rFonts w:ascii="Arial" w:eastAsia="Times New Roman" w:hAnsi="Arial" w:cs="Arial"/>
          <w:sz w:val="24"/>
          <w:szCs w:val="24"/>
        </w:rPr>
        <w:t xml:space="preserve">‘Supporting Young Children’s Vocabulary Growth: The Challenges, the Benefits, and Evidence-Based Strategies’.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Early Childhood</w:t>
      </w:r>
      <w:r w:rsidRPr="00D46A74">
        <w:rPr>
          <w:rFonts w:ascii="Arial" w:eastAsia="Times New Roman" w:hAnsi="Arial" w:cs="Arial"/>
          <w:sz w:val="24"/>
          <w:szCs w:val="24"/>
        </w:rPr>
        <w:t xml:space="preserve">. 38, pp. 421–429. Available at: </w:t>
      </w:r>
      <w:hyperlink r:id="rId19" w:history="1">
        <w:r w:rsidRPr="00D46A74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https://doi.org/10.1007/s10643-010-0433-x</w:t>
        </w:r>
      </w:hyperlink>
      <w:r w:rsidRPr="00D46A74">
        <w:rPr>
          <w:rFonts w:ascii="Arial" w:eastAsia="Times New Roman" w:hAnsi="Arial" w:cs="Arial"/>
          <w:sz w:val="24"/>
          <w:szCs w:val="24"/>
        </w:rPr>
        <w:t xml:space="preserve"> (Accessed: 20 February 2022).</w:t>
      </w:r>
    </w:p>
    <w:p w14:paraId="01423D47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65357361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Jennings, S. (2004)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Creative Storytelling with Children at Risk</w:t>
      </w:r>
      <w:r w:rsidRPr="00D46A74">
        <w:rPr>
          <w:rFonts w:ascii="Arial" w:eastAsia="Times New Roman" w:hAnsi="Arial" w:cs="Arial"/>
          <w:sz w:val="24"/>
          <w:szCs w:val="24"/>
        </w:rPr>
        <w:t xml:space="preserve">. Oxon: Routledge. </w:t>
      </w:r>
    </w:p>
    <w:p w14:paraId="4E983EFC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Jones, D. (2016) ‘Talking about talk: reviewing oracy in English primary education’.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Early Child Development and Care,</w:t>
      </w:r>
      <w:r w:rsidRPr="00D46A74">
        <w:rPr>
          <w:rFonts w:ascii="Arial" w:eastAsia="Times New Roman" w:hAnsi="Arial" w:cs="Arial"/>
          <w:sz w:val="24"/>
          <w:szCs w:val="24"/>
        </w:rPr>
        <w:t xml:space="preserve"> 187(3-4), pp.498–508. Available at: </w:t>
      </w:r>
      <w:hyperlink r:id="rId20" w:history="1">
        <w:r w:rsidRPr="00D46A74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https://doi.org/10.1080/03004430.2016.1211125</w:t>
        </w:r>
      </w:hyperlink>
      <w:r w:rsidRPr="00D46A74">
        <w:rPr>
          <w:rFonts w:ascii="Arial" w:eastAsia="Times New Roman" w:hAnsi="Arial" w:cs="Arial"/>
          <w:sz w:val="24"/>
          <w:szCs w:val="24"/>
        </w:rPr>
        <w:t xml:space="preserve"> (Accessed: 22 February 22).</w:t>
      </w:r>
    </w:p>
    <w:p w14:paraId="41B51A52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5BBF8E49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K. </w:t>
      </w:r>
      <w:proofErr w:type="spellStart"/>
      <w:proofErr w:type="gramStart"/>
      <w:r w:rsidRPr="00D46A74">
        <w:rPr>
          <w:rFonts w:ascii="Arial" w:eastAsia="Times New Roman" w:hAnsi="Arial" w:cs="Arial"/>
          <w:sz w:val="24"/>
          <w:szCs w:val="24"/>
        </w:rPr>
        <w:t>Ryokai,C</w:t>
      </w:r>
      <w:proofErr w:type="spellEnd"/>
      <w:r w:rsidRPr="00D46A74">
        <w:rPr>
          <w:rFonts w:ascii="Arial" w:eastAsia="Times New Roman" w:hAnsi="Arial" w:cs="Arial"/>
          <w:sz w:val="24"/>
          <w:szCs w:val="24"/>
        </w:rPr>
        <w:t>.</w:t>
      </w:r>
      <w:proofErr w:type="gramEnd"/>
      <w:r w:rsidRPr="00D46A74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D46A74">
        <w:rPr>
          <w:rFonts w:ascii="Arial" w:eastAsia="Times New Roman" w:hAnsi="Arial" w:cs="Arial"/>
          <w:sz w:val="24"/>
          <w:szCs w:val="24"/>
        </w:rPr>
        <w:t>Vaucelle,J</w:t>
      </w:r>
      <w:proofErr w:type="spellEnd"/>
      <w:r w:rsidRPr="00D46A74">
        <w:rPr>
          <w:rFonts w:ascii="Arial" w:eastAsia="Times New Roman" w:hAnsi="Arial" w:cs="Arial"/>
          <w:sz w:val="24"/>
          <w:szCs w:val="24"/>
        </w:rPr>
        <w:t xml:space="preserve">. Cassell (2003) Virtual peers as partners in storytelling and literacy learning,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computer assisted learning</w:t>
      </w:r>
      <w:r w:rsidRPr="00D46A74">
        <w:rPr>
          <w:rFonts w:ascii="Arial" w:eastAsia="Times New Roman" w:hAnsi="Arial" w:cs="Arial"/>
          <w:sz w:val="24"/>
          <w:szCs w:val="24"/>
        </w:rPr>
        <w:t xml:space="preserve">, 19(2) pp. 195 -208. Available at: </w:t>
      </w:r>
      <w:hyperlink r:id="rId21" w:history="1">
        <w:r w:rsidRPr="00D46A74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https://doi.org/10.1046/j.0266-4909.2003.00020.x</w:t>
        </w:r>
      </w:hyperlink>
      <w:r w:rsidRPr="00D46A74">
        <w:rPr>
          <w:rFonts w:ascii="Arial" w:eastAsia="Times New Roman" w:hAnsi="Arial" w:cs="Arial"/>
          <w:sz w:val="24"/>
          <w:szCs w:val="24"/>
        </w:rPr>
        <w:t xml:space="preserve"> (Accessed: 15 February 2022).</w:t>
      </w:r>
    </w:p>
    <w:p w14:paraId="5EC25FD5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61E35BFF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bookmarkStart w:id="18" w:name="_Hlk96671771"/>
      <w:proofErr w:type="spellStart"/>
      <w:r w:rsidRPr="00D46A74">
        <w:rPr>
          <w:rFonts w:ascii="Arial" w:eastAsia="Times New Roman" w:hAnsi="Arial" w:cs="Arial"/>
          <w:sz w:val="24"/>
          <w:szCs w:val="24"/>
        </w:rPr>
        <w:t>Kontovourki</w:t>
      </w:r>
      <w:proofErr w:type="spellEnd"/>
      <w:r w:rsidRPr="00D46A74">
        <w:rPr>
          <w:rFonts w:ascii="Arial" w:eastAsia="Times New Roman" w:hAnsi="Arial" w:cs="Arial"/>
          <w:sz w:val="24"/>
          <w:szCs w:val="24"/>
        </w:rPr>
        <w:t>. S, et al (2017</w:t>
      </w:r>
      <w:bookmarkEnd w:id="18"/>
      <w:r w:rsidRPr="00D46A74">
        <w:rPr>
          <w:rFonts w:ascii="Arial" w:eastAsia="Times New Roman" w:hAnsi="Arial" w:cs="Arial"/>
          <w:sz w:val="24"/>
          <w:szCs w:val="24"/>
        </w:rPr>
        <w:t>) ‘Digital Literacy in the Early Years:</w:t>
      </w:r>
    </w:p>
    <w:p w14:paraId="6A4D3BDF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>London: Routledge.</w:t>
      </w:r>
    </w:p>
    <w:p w14:paraId="2FFECBFB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5CE41A39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Major, L., </w:t>
      </w:r>
      <w:proofErr w:type="spellStart"/>
      <w:proofErr w:type="gramStart"/>
      <w:r w:rsidRPr="00D46A74">
        <w:rPr>
          <w:rFonts w:ascii="Arial" w:eastAsia="Times New Roman" w:hAnsi="Arial" w:cs="Arial"/>
          <w:sz w:val="24"/>
          <w:szCs w:val="24"/>
        </w:rPr>
        <w:t>Mercer,N</w:t>
      </w:r>
      <w:proofErr w:type="spellEnd"/>
      <w:r w:rsidRPr="00D46A74">
        <w:rPr>
          <w:rFonts w:ascii="Arial" w:eastAsia="Times New Roman" w:hAnsi="Arial" w:cs="Arial"/>
          <w:sz w:val="24"/>
          <w:szCs w:val="24"/>
        </w:rPr>
        <w:t>.</w:t>
      </w:r>
      <w:proofErr w:type="gramEnd"/>
      <w:r w:rsidRPr="00D46A74">
        <w:rPr>
          <w:rFonts w:ascii="Arial" w:eastAsia="Times New Roman" w:hAnsi="Arial" w:cs="Arial"/>
          <w:sz w:val="24"/>
          <w:szCs w:val="24"/>
        </w:rPr>
        <w:t xml:space="preserve"> and </w:t>
      </w:r>
      <w:proofErr w:type="spellStart"/>
      <w:r w:rsidRPr="00D46A74">
        <w:rPr>
          <w:rFonts w:ascii="Arial" w:eastAsia="Times New Roman" w:hAnsi="Arial" w:cs="Arial"/>
          <w:sz w:val="24"/>
          <w:szCs w:val="24"/>
        </w:rPr>
        <w:t>Wegerif</w:t>
      </w:r>
      <w:proofErr w:type="spellEnd"/>
      <w:r w:rsidRPr="00D46A74">
        <w:rPr>
          <w:rFonts w:ascii="Arial" w:eastAsia="Times New Roman" w:hAnsi="Arial" w:cs="Arial"/>
          <w:sz w:val="24"/>
          <w:szCs w:val="24"/>
        </w:rPr>
        <w:t xml:space="preserve">, R. (2019)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The Routledge International Handbook of Research on Dialogic Education.</w:t>
      </w:r>
      <w:r w:rsidRPr="00D46A74">
        <w:rPr>
          <w:rFonts w:ascii="Arial" w:eastAsia="Times New Roman" w:hAnsi="Arial" w:cs="Arial"/>
          <w:sz w:val="24"/>
          <w:szCs w:val="24"/>
        </w:rPr>
        <w:t xml:space="preserve"> United Kingdom: Taylor &amp; Francis. </w:t>
      </w:r>
    </w:p>
    <w:p w14:paraId="35CEE5D5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i/>
          <w:iCs/>
          <w:sz w:val="24"/>
          <w:szCs w:val="24"/>
        </w:rPr>
      </w:pPr>
    </w:p>
    <w:p w14:paraId="5D53F026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  </w:t>
      </w:r>
      <w:bookmarkStart w:id="19" w:name="_Hlk96689270"/>
      <w:r w:rsidRPr="00D46A74">
        <w:rPr>
          <w:rFonts w:ascii="Arial" w:eastAsia="Times New Roman" w:hAnsi="Arial" w:cs="Arial"/>
          <w:sz w:val="24"/>
          <w:szCs w:val="24"/>
        </w:rPr>
        <w:t xml:space="preserve">Marsh, J. and </w:t>
      </w:r>
      <w:proofErr w:type="spellStart"/>
      <w:r w:rsidRPr="00D46A74">
        <w:rPr>
          <w:rFonts w:ascii="Arial" w:eastAsia="Times New Roman" w:hAnsi="Arial" w:cs="Arial"/>
          <w:sz w:val="24"/>
          <w:szCs w:val="24"/>
        </w:rPr>
        <w:t>Hallet</w:t>
      </w:r>
      <w:proofErr w:type="spellEnd"/>
      <w:r w:rsidRPr="00D46A74">
        <w:rPr>
          <w:rFonts w:ascii="Arial" w:eastAsia="Times New Roman" w:hAnsi="Arial" w:cs="Arial"/>
          <w:sz w:val="24"/>
          <w:szCs w:val="24"/>
        </w:rPr>
        <w:t xml:space="preserve">, E. (2008) </w:t>
      </w:r>
      <w:bookmarkEnd w:id="19"/>
      <w:r w:rsidRPr="00D46A74">
        <w:rPr>
          <w:rFonts w:ascii="Arial" w:eastAsia="Times New Roman" w:hAnsi="Arial" w:cs="Arial"/>
          <w:sz w:val="24"/>
          <w:szCs w:val="24"/>
        </w:rPr>
        <w:t>Desirable literacies approaches to language and literacy in the early years. 2nd ed. London: SAGE.</w:t>
      </w:r>
    </w:p>
    <w:p w14:paraId="7830BE7D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0108B5B4" w14:textId="77777777" w:rsidR="00D46A74" w:rsidRPr="00D46A74" w:rsidRDefault="00D46A74" w:rsidP="00D46A74">
      <w:pPr>
        <w:spacing w:line="36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  <w:r w:rsidRPr="00D46A74">
        <w:rPr>
          <w:rFonts w:ascii="Arial" w:eastAsia="Times New Roman" w:hAnsi="Arial" w:cs="Arial"/>
          <w:color w:val="000000"/>
          <w:sz w:val="24"/>
          <w:szCs w:val="24"/>
        </w:rPr>
        <w:t>Meier, D.R. (2009). </w:t>
      </w:r>
      <w:r w:rsidRPr="00D46A74">
        <w:rPr>
          <w:rFonts w:ascii="Arial" w:eastAsia="Times New Roman" w:hAnsi="Arial" w:cs="Arial"/>
          <w:i/>
          <w:iCs/>
          <w:color w:val="000000"/>
          <w:sz w:val="24"/>
          <w:szCs w:val="24"/>
        </w:rPr>
        <w:t>Here’s the story using narrative to promote young children’s language and literacy learning</w:t>
      </w:r>
      <w:r w:rsidRPr="00D46A74">
        <w:rPr>
          <w:rFonts w:ascii="Arial" w:eastAsia="Times New Roman" w:hAnsi="Arial" w:cs="Arial"/>
          <w:color w:val="000000"/>
          <w:sz w:val="24"/>
          <w:szCs w:val="24"/>
        </w:rPr>
        <w:t>. New York, N.Y. Teachers College Press.</w:t>
      </w:r>
    </w:p>
    <w:p w14:paraId="462F6A45" w14:textId="77777777" w:rsidR="00D46A74" w:rsidRPr="00D46A74" w:rsidRDefault="00D46A74" w:rsidP="00D46A74">
      <w:pPr>
        <w:spacing w:line="36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</w:p>
    <w:p w14:paraId="240CB588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D46A74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Montgomery, C. (2022) </w:t>
      </w:r>
      <w:r w:rsidRPr="00D46A74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A home-made digital copy of</w:t>
      </w:r>
      <w:r w:rsidRPr="00D46A74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‘</w:t>
      </w:r>
      <w:r w:rsidRPr="00D46A74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Room on the Broom</w:t>
      </w:r>
      <w:r w:rsidRPr="00D46A74">
        <w:rPr>
          <w:rFonts w:ascii="Arial" w:eastAsia="Times New Roman" w:hAnsi="Arial" w:cs="Arial"/>
          <w:color w:val="000000" w:themeColor="text1"/>
          <w:sz w:val="24"/>
          <w:szCs w:val="24"/>
        </w:rPr>
        <w:t>’ [Unpublished assignment submitted for ECEY 5004]. University of Wales Trinity Saint David.</w:t>
      </w:r>
    </w:p>
    <w:p w14:paraId="169CE6E5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1C52936B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Parkinson, R. (2010)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Storytelling and Imagination: Beyond Basic Literacy 8-14</w:t>
      </w:r>
    </w:p>
    <w:p w14:paraId="26EE3A80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Practices in Formal Settings, Teacher Education, and the Role of Informal Learning’.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Spaces A Review of the Literature</w:t>
      </w:r>
      <w:r w:rsidRPr="00D46A74">
        <w:rPr>
          <w:rFonts w:ascii="Arial" w:eastAsia="Times New Roman" w:hAnsi="Arial" w:cs="Arial"/>
          <w:sz w:val="24"/>
          <w:szCs w:val="24"/>
        </w:rPr>
        <w:t>. Available at:</w:t>
      </w:r>
      <w:r w:rsidRPr="00D46A74">
        <w:rPr>
          <w:rFonts w:ascii="Calibri" w:eastAsia="Times New Roman" w:hAnsi="Calibri" w:cs="Times New Roman"/>
        </w:rPr>
        <w:t xml:space="preserve"> </w:t>
      </w:r>
      <w:hyperlink r:id="rId22" w:history="1">
        <w:r w:rsidRPr="00D46A74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https://repository.afs.edu.gr/bitstream/6000/367/4/Digital%20Literacy%20in%20the%20Early%20Years%20Practices%20in%20Formal%20Settings,%20Teacher%20Education,%20and%20the%20Role%20of%20Informal%20Learning%20Spaces.pdf</w:t>
        </w:r>
      </w:hyperlink>
      <w:r w:rsidRPr="00D46A74">
        <w:rPr>
          <w:rFonts w:ascii="Arial" w:eastAsia="Times New Roman" w:hAnsi="Arial" w:cs="Arial"/>
          <w:sz w:val="24"/>
          <w:szCs w:val="24"/>
        </w:rPr>
        <w:t xml:space="preserve">  (Accessed: 20 February 22).</w:t>
      </w:r>
    </w:p>
    <w:p w14:paraId="1C47170B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6E4BD2F7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Reynolds, M. </w:t>
      </w:r>
      <w:proofErr w:type="gramStart"/>
      <w:r w:rsidRPr="00D46A74">
        <w:rPr>
          <w:rFonts w:ascii="Arial" w:eastAsia="Times New Roman" w:hAnsi="Arial" w:cs="Arial"/>
          <w:sz w:val="24"/>
          <w:szCs w:val="24"/>
        </w:rPr>
        <w:t>A and</w:t>
      </w:r>
      <w:proofErr w:type="gramEnd"/>
      <w:r w:rsidRPr="00D46A74">
        <w:rPr>
          <w:rFonts w:ascii="Arial" w:eastAsia="Times New Roman" w:hAnsi="Arial" w:cs="Arial"/>
          <w:sz w:val="24"/>
          <w:szCs w:val="24"/>
        </w:rPr>
        <w:t xml:space="preserve"> Burton, L. S (2016) ‘Serve and return: Communication foundations for early childhood music policy stakeholders’,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Arts education, policy and review</w:t>
      </w:r>
      <w:r w:rsidRPr="00D46A74">
        <w:rPr>
          <w:rFonts w:ascii="Arial" w:eastAsia="Times New Roman" w:hAnsi="Arial" w:cs="Arial"/>
          <w:sz w:val="24"/>
          <w:szCs w:val="24"/>
        </w:rPr>
        <w:t xml:space="preserve">, 118(3) Pp. 140-153. Available at: </w:t>
      </w:r>
      <w:bookmarkStart w:id="20" w:name="_Hlt96553444"/>
      <w:bookmarkStart w:id="21" w:name="_Hlt96553445"/>
      <w:r w:rsidRPr="00D46A74">
        <w:rPr>
          <w:rFonts w:ascii="Arial" w:eastAsia="Times New Roman" w:hAnsi="Arial" w:cs="Arial"/>
          <w:sz w:val="24"/>
          <w:szCs w:val="24"/>
        </w:rPr>
        <w:fldChar w:fldCharType="begin"/>
      </w:r>
      <w:r w:rsidRPr="00D46A74">
        <w:rPr>
          <w:rFonts w:ascii="Arial" w:eastAsia="Times New Roman" w:hAnsi="Arial" w:cs="Arial"/>
          <w:sz w:val="24"/>
          <w:szCs w:val="24"/>
        </w:rPr>
        <w:instrText xml:space="preserve"> HYPERLINK "https://doi.org/10.1080/10632913.2016.1244779" </w:instrText>
      </w:r>
      <w:r w:rsidRPr="00D46A74">
        <w:rPr>
          <w:rFonts w:ascii="Arial" w:eastAsia="Times New Roman" w:hAnsi="Arial" w:cs="Arial"/>
          <w:sz w:val="24"/>
          <w:szCs w:val="24"/>
        </w:rPr>
        <w:fldChar w:fldCharType="separate"/>
      </w:r>
      <w:r w:rsidRPr="00D46A74">
        <w:rPr>
          <w:rFonts w:ascii="Arial" w:eastAsia="Times New Roman" w:hAnsi="Arial" w:cs="Arial"/>
          <w:color w:val="0563C1"/>
          <w:sz w:val="24"/>
          <w:szCs w:val="24"/>
          <w:u w:val="single"/>
        </w:rPr>
        <w:t>https://doi.org/10.1080/10632913.2016.1244779</w:t>
      </w:r>
      <w:r w:rsidRPr="00D46A74">
        <w:rPr>
          <w:rFonts w:ascii="Arial" w:eastAsia="Times New Roman" w:hAnsi="Arial" w:cs="Arial"/>
          <w:sz w:val="24"/>
          <w:szCs w:val="24"/>
        </w:rPr>
        <w:fldChar w:fldCharType="end"/>
      </w:r>
      <w:r w:rsidRPr="00D46A74">
        <w:rPr>
          <w:rFonts w:ascii="Arial" w:eastAsia="Times New Roman" w:hAnsi="Arial" w:cs="Arial"/>
          <w:sz w:val="24"/>
          <w:szCs w:val="24"/>
        </w:rPr>
        <w:t xml:space="preserve"> Accessed: 22 February 2022).</w:t>
      </w:r>
    </w:p>
    <w:p w14:paraId="6DE942FE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bookmarkEnd w:id="20"/>
    <w:bookmarkEnd w:id="21"/>
    <w:p w14:paraId="28BBEE74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  </w:t>
      </w:r>
      <w:bookmarkStart w:id="22" w:name="_Hlk96689689"/>
      <w:r w:rsidRPr="00D46A74">
        <w:rPr>
          <w:rFonts w:ascii="Arial" w:eastAsia="Times New Roman" w:hAnsi="Arial" w:cs="Arial"/>
          <w:sz w:val="24"/>
          <w:szCs w:val="24"/>
        </w:rPr>
        <w:t xml:space="preserve">Riley, J. (2006) </w:t>
      </w:r>
      <w:bookmarkEnd w:id="22"/>
      <w:r w:rsidRPr="00D46A74">
        <w:rPr>
          <w:rFonts w:ascii="Arial" w:eastAsia="Times New Roman" w:hAnsi="Arial" w:cs="Arial"/>
          <w:sz w:val="24"/>
          <w:szCs w:val="24"/>
        </w:rPr>
        <w:t>Language and literacy 3-7 creative approaches to teaching. London: SAGE.</w:t>
      </w:r>
    </w:p>
    <w:p w14:paraId="4CB7AC6F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D5F056D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proofErr w:type="spellStart"/>
      <w:r w:rsidRPr="00D46A74">
        <w:rPr>
          <w:rFonts w:ascii="Arial" w:eastAsia="Times New Roman" w:hAnsi="Arial" w:cs="Arial"/>
          <w:sz w:val="24"/>
          <w:szCs w:val="24"/>
        </w:rPr>
        <w:t>Saracho</w:t>
      </w:r>
      <w:proofErr w:type="spellEnd"/>
      <w:r w:rsidRPr="00D46A74">
        <w:rPr>
          <w:rFonts w:ascii="Arial" w:eastAsia="Times New Roman" w:hAnsi="Arial" w:cs="Arial"/>
          <w:sz w:val="24"/>
          <w:szCs w:val="24"/>
        </w:rPr>
        <w:t>, O. and Bernard, S. (2009) ‘Parents and children engaging in storybook reading’,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 xml:space="preserve"> Early childhood and care, </w:t>
      </w:r>
      <w:r w:rsidRPr="00D46A74">
        <w:rPr>
          <w:rFonts w:ascii="Arial" w:eastAsia="Times New Roman" w:hAnsi="Arial" w:cs="Arial"/>
          <w:sz w:val="24"/>
          <w:szCs w:val="24"/>
        </w:rPr>
        <w:t>180(10), pp. 1379-1389.</w:t>
      </w:r>
      <w:bookmarkStart w:id="23" w:name="_Hlt96553753"/>
      <w:bookmarkStart w:id="24" w:name="_Hlt96553754"/>
      <w:r w:rsidRPr="00D46A74">
        <w:rPr>
          <w:rFonts w:ascii="Arial" w:eastAsia="Times New Roman" w:hAnsi="Arial" w:cs="Arial"/>
          <w:sz w:val="24"/>
          <w:szCs w:val="24"/>
        </w:rPr>
        <w:t xml:space="preserve"> Available at: </w:t>
      </w:r>
      <w:hyperlink r:id="rId23" w:history="1">
        <w:r w:rsidRPr="00D46A74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https://doi.org/10.1080/03004430903135605</w:t>
        </w:r>
      </w:hyperlink>
      <w:r w:rsidRPr="00D46A74">
        <w:rPr>
          <w:rFonts w:ascii="Arial" w:eastAsia="Times New Roman" w:hAnsi="Arial" w:cs="Arial"/>
          <w:sz w:val="24"/>
          <w:szCs w:val="24"/>
        </w:rPr>
        <w:t xml:space="preserve"> </w:t>
      </w:r>
      <w:bookmarkEnd w:id="23"/>
      <w:bookmarkEnd w:id="24"/>
      <w:r w:rsidRPr="00D46A74">
        <w:rPr>
          <w:rFonts w:ascii="Arial" w:eastAsia="Times New Roman" w:hAnsi="Arial" w:cs="Arial"/>
          <w:sz w:val="24"/>
          <w:szCs w:val="24"/>
        </w:rPr>
        <w:t>(Accessed: 17 February 2022).</w:t>
      </w:r>
    </w:p>
    <w:p w14:paraId="015FFE0B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5AA19E7F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Sharpe, D. (2013) ‘Early Years Educator’,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Giving children choices</w:t>
      </w:r>
      <w:r w:rsidRPr="00D46A74">
        <w:rPr>
          <w:rFonts w:ascii="Arial" w:eastAsia="Times New Roman" w:hAnsi="Arial" w:cs="Arial"/>
          <w:sz w:val="24"/>
          <w:szCs w:val="24"/>
        </w:rPr>
        <w:t>, 13(7)</w:t>
      </w:r>
      <w:bookmarkStart w:id="25" w:name="_Hlk96551243"/>
      <w:r w:rsidRPr="00D46A74">
        <w:rPr>
          <w:rFonts w:ascii="Arial" w:eastAsia="Times New Roman" w:hAnsi="Arial" w:cs="Arial"/>
          <w:sz w:val="24"/>
          <w:szCs w:val="24"/>
        </w:rPr>
        <w:t>, pp 1-5. Available at:</w:t>
      </w:r>
      <w:bookmarkStart w:id="26" w:name="_Hlt96554082"/>
      <w:bookmarkStart w:id="27" w:name="_Hlt96554083"/>
      <w:bookmarkEnd w:id="25"/>
      <w:r w:rsidRPr="00D46A74">
        <w:rPr>
          <w:rFonts w:ascii="Arial" w:eastAsia="Times New Roman" w:hAnsi="Arial" w:cs="Arial"/>
          <w:sz w:val="24"/>
          <w:szCs w:val="24"/>
        </w:rPr>
        <w:t xml:space="preserve"> </w:t>
      </w:r>
      <w:hyperlink r:id="rId24" w:history="1">
        <w:r w:rsidRPr="00D46A74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https://doi.org/10.12968/eyed.2011.13.7.x</w:t>
        </w:r>
      </w:hyperlink>
      <w:r w:rsidRPr="00D46A74">
        <w:rPr>
          <w:rFonts w:ascii="Arial" w:eastAsia="Times New Roman" w:hAnsi="Arial" w:cs="Arial"/>
          <w:sz w:val="24"/>
          <w:szCs w:val="24"/>
        </w:rPr>
        <w:t xml:space="preserve"> (Accessed: 17 February 2022).</w:t>
      </w:r>
    </w:p>
    <w:p w14:paraId="054A5851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bookmarkEnd w:id="26"/>
    <w:bookmarkEnd w:id="27"/>
    <w:p w14:paraId="102AC2C4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Welsh government (2018)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 xml:space="preserve">How is my child doing in the Foundation Phase? </w:t>
      </w:r>
      <w:r w:rsidRPr="00D46A74">
        <w:rPr>
          <w:rFonts w:ascii="Arial" w:eastAsia="Times New Roman" w:hAnsi="Arial" w:cs="Arial"/>
          <w:sz w:val="24"/>
          <w:szCs w:val="24"/>
        </w:rPr>
        <w:t>Available at:</w:t>
      </w:r>
      <w:bookmarkStart w:id="28" w:name="_Hlt96552423"/>
      <w:bookmarkStart w:id="29" w:name="_Hlt96552424"/>
      <w:r w:rsidRPr="00D46A74">
        <w:rPr>
          <w:rFonts w:ascii="Arial" w:eastAsia="Times New Roman" w:hAnsi="Arial" w:cs="Arial"/>
          <w:sz w:val="24"/>
          <w:szCs w:val="24"/>
        </w:rPr>
        <w:t xml:space="preserve"> </w:t>
      </w:r>
      <w:hyperlink r:id="rId25" w:history="1">
        <w:r w:rsidRPr="00D46A74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https://gov.wales/sites/default/files/publications/2018-06/how-is-my-child-doing-in-the-foundation-phase-a-guide-for-parents-and-carers.pdf</w:t>
        </w:r>
      </w:hyperlink>
      <w:r w:rsidRPr="00D46A74">
        <w:rPr>
          <w:rFonts w:ascii="Arial" w:eastAsia="Times New Roman" w:hAnsi="Arial" w:cs="Arial"/>
          <w:sz w:val="24"/>
          <w:szCs w:val="24"/>
        </w:rPr>
        <w:t xml:space="preserve"> </w:t>
      </w:r>
      <w:r w:rsidRPr="00D46A74">
        <w:rPr>
          <w:rFonts w:ascii="Arial" w:eastAsia="Times New Roman" w:hAnsi="Arial" w:cs="Arial"/>
          <w:color w:val="000000" w:themeColor="text1"/>
          <w:sz w:val="24"/>
          <w:szCs w:val="24"/>
        </w:rPr>
        <w:t>(Accessed: 4 February 2022).</w:t>
      </w:r>
    </w:p>
    <w:p w14:paraId="537E9A8A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bookmarkEnd w:id="28"/>
    <w:bookmarkEnd w:id="29"/>
    <w:p w14:paraId="3AFB88F5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Welsh Government (2018) Successful Futures: Graham Donaldson’s report, Available at: </w:t>
      </w:r>
      <w:hyperlink r:id="rId26" w:history="1">
        <w:r w:rsidRPr="00D46A74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https://gov.wales/sites/default/files/publications/2018-03/succesful-futures-a-summary-of-professor-graham-donaldsons-report.pdf</w:t>
        </w:r>
      </w:hyperlink>
      <w:r w:rsidRPr="00D46A74">
        <w:rPr>
          <w:rFonts w:ascii="Arial" w:eastAsia="Times New Roman" w:hAnsi="Arial" w:cs="Arial"/>
          <w:sz w:val="24"/>
          <w:szCs w:val="24"/>
        </w:rPr>
        <w:t xml:space="preserve"> </w:t>
      </w:r>
      <w:bookmarkStart w:id="30" w:name="_Hlk96693690"/>
      <w:r w:rsidRPr="00D46A74">
        <w:rPr>
          <w:rFonts w:ascii="Arial" w:eastAsia="Times New Roman" w:hAnsi="Arial" w:cs="Arial"/>
          <w:sz w:val="24"/>
          <w:szCs w:val="24"/>
        </w:rPr>
        <w:t>(Accessed: 22 February 22).</w:t>
      </w:r>
    </w:p>
    <w:p w14:paraId="5EC1FD43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bookmarkEnd w:id="30"/>
    <w:p w14:paraId="531DE082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lastRenderedPageBreak/>
        <w:t xml:space="preserve">Welsh government (2020) Stages of Speech and Language Development Available at: </w:t>
      </w:r>
      <w:hyperlink r:id="rId27" w:history="1">
        <w:r w:rsidRPr="00D46A74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https://gov.wales/parenting-give-it-time/guidance-and-advice/advice-for-parents/stage-of-speech-and-language-development</w:t>
        </w:r>
      </w:hyperlink>
      <w:r w:rsidRPr="00D46A74">
        <w:rPr>
          <w:rFonts w:ascii="Arial" w:eastAsia="Times New Roman" w:hAnsi="Arial" w:cs="Arial"/>
          <w:sz w:val="24"/>
          <w:szCs w:val="24"/>
        </w:rPr>
        <w:t xml:space="preserve"> (Accessed: 20 February 22).</w:t>
      </w:r>
    </w:p>
    <w:p w14:paraId="3C3ACE04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6FE53C8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proofErr w:type="spellStart"/>
      <w:proofErr w:type="gramStart"/>
      <w:r w:rsidRPr="00D46A74">
        <w:rPr>
          <w:rFonts w:ascii="Arial" w:eastAsia="Times New Roman" w:hAnsi="Arial" w:cs="Arial"/>
          <w:sz w:val="24"/>
          <w:szCs w:val="24"/>
        </w:rPr>
        <w:t>Whinnett,J</w:t>
      </w:r>
      <w:proofErr w:type="spellEnd"/>
      <w:r w:rsidRPr="00D46A74">
        <w:rPr>
          <w:rFonts w:ascii="Arial" w:eastAsia="Times New Roman" w:hAnsi="Arial" w:cs="Arial"/>
          <w:sz w:val="24"/>
          <w:szCs w:val="24"/>
        </w:rPr>
        <w:t>.</w:t>
      </w:r>
      <w:proofErr w:type="gramEnd"/>
      <w:r w:rsidRPr="00D46A74">
        <w:rPr>
          <w:rFonts w:ascii="Arial" w:eastAsia="Times New Roman" w:hAnsi="Arial" w:cs="Arial"/>
          <w:sz w:val="24"/>
          <w:szCs w:val="24"/>
        </w:rPr>
        <w:t xml:space="preserve">, McNair, L. and Bruce. T (2020) Putting Storytelling at the Heart of Early Childhood Practice, A Reflective Guide for Early Years Practitioner. Routledge press. Available at:  </w:t>
      </w:r>
      <w:hyperlink r:id="rId28" w:history="1">
        <w:r w:rsidRPr="00D46A74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https://www.google.co.uk/books/edition/Putting_Storytelling_at_the_Heart_of_Ear/FureDwAAQBAJ?hl=en&amp;gbpv=0</w:t>
        </w:r>
      </w:hyperlink>
      <w:r w:rsidRPr="00D46A74">
        <w:rPr>
          <w:rFonts w:ascii="Arial" w:eastAsia="Times New Roman" w:hAnsi="Arial" w:cs="Arial"/>
          <w:sz w:val="24"/>
          <w:szCs w:val="24"/>
        </w:rPr>
        <w:t xml:space="preserve">   (Accessed: 5 February 22).</w:t>
      </w:r>
    </w:p>
    <w:p w14:paraId="55E101D0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40F6074" w14:textId="77777777" w:rsidR="00D46A74" w:rsidRPr="00D46A74" w:rsidRDefault="00D46A74" w:rsidP="00D46A74">
      <w:pPr>
        <w:spacing w:line="36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  <w:r w:rsidRPr="00D46A74">
        <w:rPr>
          <w:rFonts w:ascii="Arial" w:eastAsia="Times New Roman" w:hAnsi="Arial" w:cs="Arial"/>
          <w:color w:val="000000"/>
          <w:sz w:val="24"/>
          <w:szCs w:val="24"/>
        </w:rPr>
        <w:t>Whitehead, M.R. (2006). </w:t>
      </w:r>
      <w:r w:rsidRPr="00D46A74">
        <w:rPr>
          <w:rFonts w:ascii="Arial" w:eastAsia="Times New Roman" w:hAnsi="Arial" w:cs="Arial"/>
          <w:i/>
          <w:iCs/>
          <w:color w:val="000000"/>
          <w:sz w:val="24"/>
          <w:szCs w:val="24"/>
        </w:rPr>
        <w:t>Language and literacy in the early years</w:t>
      </w:r>
      <w:r w:rsidRPr="00D46A74">
        <w:rPr>
          <w:rFonts w:ascii="Arial" w:eastAsia="Times New Roman" w:hAnsi="Arial" w:cs="Arial"/>
          <w:color w:val="000000"/>
          <w:sz w:val="24"/>
          <w:szCs w:val="24"/>
        </w:rPr>
        <w:t>. London: Sage Publications.</w:t>
      </w:r>
    </w:p>
    <w:p w14:paraId="4CF41E74" w14:textId="77777777" w:rsidR="00D46A74" w:rsidRPr="00D46A74" w:rsidRDefault="00D46A74" w:rsidP="00D46A74">
      <w:pPr>
        <w:spacing w:line="36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</w:p>
    <w:p w14:paraId="4C411996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proofErr w:type="spellStart"/>
      <w:r w:rsidRPr="00D46A74">
        <w:rPr>
          <w:rFonts w:ascii="Arial" w:eastAsia="Times New Roman" w:hAnsi="Arial" w:cs="Arial"/>
          <w:sz w:val="24"/>
          <w:szCs w:val="24"/>
        </w:rPr>
        <w:t>Zeegers</w:t>
      </w:r>
      <w:proofErr w:type="spellEnd"/>
      <w:r w:rsidRPr="00D46A74">
        <w:rPr>
          <w:rFonts w:ascii="Arial" w:eastAsia="Times New Roman" w:hAnsi="Arial" w:cs="Arial"/>
          <w:sz w:val="24"/>
          <w:szCs w:val="24"/>
        </w:rPr>
        <w:t>, Y. and Elliott, K. (2019) ‘Who’s asking the questions in classrooms? Exploring teacher practice and student engagement in generating engaging and intellectually challenging questions’,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 xml:space="preserve"> journal of pedagogies</w:t>
      </w:r>
      <w:r w:rsidRPr="00D46A74">
        <w:rPr>
          <w:rFonts w:ascii="Arial" w:eastAsia="Times New Roman" w:hAnsi="Arial" w:cs="Arial"/>
          <w:sz w:val="24"/>
          <w:szCs w:val="24"/>
        </w:rPr>
        <w:t>, 14(1) pp. 17-</w:t>
      </w:r>
      <w:proofErr w:type="gramStart"/>
      <w:r w:rsidRPr="00D46A74">
        <w:rPr>
          <w:rFonts w:ascii="Arial" w:eastAsia="Times New Roman" w:hAnsi="Arial" w:cs="Arial"/>
          <w:sz w:val="24"/>
          <w:szCs w:val="24"/>
        </w:rPr>
        <w:t>32  Available</w:t>
      </w:r>
      <w:proofErr w:type="gramEnd"/>
      <w:r w:rsidRPr="00D46A74">
        <w:rPr>
          <w:rFonts w:ascii="Arial" w:eastAsia="Times New Roman" w:hAnsi="Arial" w:cs="Arial"/>
          <w:sz w:val="24"/>
          <w:szCs w:val="24"/>
        </w:rPr>
        <w:t xml:space="preserve"> at: </w:t>
      </w:r>
      <w:hyperlink r:id="rId29" w:history="1">
        <w:r w:rsidRPr="00D46A74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https://doi.org/10.1080/1554480X.2018.1537186</w:t>
        </w:r>
      </w:hyperlink>
      <w:r w:rsidRPr="00D46A74">
        <w:rPr>
          <w:rFonts w:ascii="Arial" w:eastAsia="Times New Roman" w:hAnsi="Arial" w:cs="Arial"/>
          <w:sz w:val="24"/>
          <w:szCs w:val="24"/>
        </w:rPr>
        <w:t xml:space="preserve"> (Accessed: 22 February 22)</w:t>
      </w:r>
    </w:p>
    <w:p w14:paraId="787F7A56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D853631" w14:textId="77777777" w:rsidR="00D46A74" w:rsidRPr="00D46A74" w:rsidRDefault="00D46A74" w:rsidP="00D46A74">
      <w:pPr>
        <w:suppressAutoHyphens/>
        <w:autoSpaceDN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46A74">
        <w:rPr>
          <w:rFonts w:ascii="Arial" w:eastAsia="Times New Roman" w:hAnsi="Arial" w:cs="Arial"/>
          <w:sz w:val="24"/>
          <w:szCs w:val="24"/>
        </w:rPr>
        <w:t xml:space="preserve">Zipes, J. (2004) </w:t>
      </w:r>
      <w:r w:rsidRPr="00D46A74">
        <w:rPr>
          <w:rFonts w:ascii="Arial" w:eastAsia="Times New Roman" w:hAnsi="Arial" w:cs="Arial"/>
          <w:i/>
          <w:iCs/>
          <w:sz w:val="24"/>
          <w:szCs w:val="24"/>
        </w:rPr>
        <w:t>Speaking Out: Storytelling and Creative Drama for Children.</w:t>
      </w:r>
      <w:r w:rsidRPr="00D46A74">
        <w:rPr>
          <w:rFonts w:ascii="Arial" w:eastAsia="Times New Roman" w:hAnsi="Arial" w:cs="Arial"/>
          <w:sz w:val="24"/>
          <w:szCs w:val="24"/>
        </w:rPr>
        <w:t xml:space="preserve"> Oxon; Routledge. </w:t>
      </w:r>
    </w:p>
    <w:p w14:paraId="11A60BE6" w14:textId="77777777" w:rsidR="00D46A74" w:rsidRPr="00DF4C53" w:rsidRDefault="00D46A74" w:rsidP="00DF4043">
      <w:pPr>
        <w:rPr>
          <w:b/>
          <w:bCs/>
          <w:u w:val="single"/>
        </w:rPr>
      </w:pPr>
    </w:p>
    <w:sectPr w:rsidR="00D46A74" w:rsidRPr="00DF4C53" w:rsidSect="00DA25F0">
      <w:headerReference w:type="default" r:id="rId30"/>
      <w:footerReference w:type="default" r:id="rId31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8E74A2" w14:textId="77777777" w:rsidR="00004EB5" w:rsidRDefault="00004EB5" w:rsidP="00844C3F">
      <w:r>
        <w:separator/>
      </w:r>
    </w:p>
  </w:endnote>
  <w:endnote w:type="continuationSeparator" w:id="0">
    <w:p w14:paraId="069C0F15" w14:textId="77777777" w:rsidR="00004EB5" w:rsidRDefault="00004EB5" w:rsidP="00844C3F">
      <w:r>
        <w:continuationSeparator/>
      </w:r>
    </w:p>
  </w:endnote>
  <w:endnote w:type="continuationNotice" w:id="1">
    <w:p w14:paraId="60255630" w14:textId="77777777" w:rsidR="00004EB5" w:rsidRDefault="00004EB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636544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1800A7" w14:textId="5BC103F9" w:rsidR="00BB262D" w:rsidRDefault="00BB262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786C40" w14:textId="230BF16B" w:rsidR="00B93980" w:rsidRDefault="00BB262D">
    <w:pPr>
      <w:pStyle w:val="Footer"/>
    </w:pPr>
    <w:r>
      <w:t xml:space="preserve">Word count - </w:t>
    </w:r>
    <w:r w:rsidR="00DA25F0">
      <w:t>2326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F83AB9" w14:textId="77777777" w:rsidR="00004EB5" w:rsidRDefault="00004EB5" w:rsidP="00844C3F">
      <w:r>
        <w:separator/>
      </w:r>
    </w:p>
  </w:footnote>
  <w:footnote w:type="continuationSeparator" w:id="0">
    <w:p w14:paraId="1BC06CC7" w14:textId="77777777" w:rsidR="00004EB5" w:rsidRDefault="00004EB5" w:rsidP="00844C3F">
      <w:r>
        <w:continuationSeparator/>
      </w:r>
    </w:p>
  </w:footnote>
  <w:footnote w:type="continuationNotice" w:id="1">
    <w:p w14:paraId="3B2AC633" w14:textId="77777777" w:rsidR="00004EB5" w:rsidRDefault="00004EB5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A95B57" w14:textId="77777777" w:rsidR="00844C3F" w:rsidRDefault="00844C3F">
    <w:pPr>
      <w:pStyle w:val="Header"/>
    </w:pPr>
    <w:r>
      <w:t xml:space="preserve">ECEY5004                                          </w:t>
    </w:r>
    <w:r w:rsidR="005B401E">
      <w:t xml:space="preserve">                                                                                                </w:t>
    </w:r>
    <w:r w:rsidR="00EA551A">
      <w:t xml:space="preserve">      </w:t>
    </w:r>
    <w:r w:rsidR="00B93980">
      <w:t>2004452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9B92F00"/>
    <w:multiLevelType w:val="hybridMultilevel"/>
    <w:tmpl w:val="0B40D0D0"/>
    <w:lvl w:ilvl="0" w:tplc="066472A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36FC"/>
    <w:rsid w:val="00000A3F"/>
    <w:rsid w:val="00004EB5"/>
    <w:rsid w:val="00005AD6"/>
    <w:rsid w:val="00010936"/>
    <w:rsid w:val="000119E3"/>
    <w:rsid w:val="00017E81"/>
    <w:rsid w:val="00020485"/>
    <w:rsid w:val="0002559C"/>
    <w:rsid w:val="00026A93"/>
    <w:rsid w:val="00041C77"/>
    <w:rsid w:val="000448C2"/>
    <w:rsid w:val="00046426"/>
    <w:rsid w:val="00055536"/>
    <w:rsid w:val="00066972"/>
    <w:rsid w:val="00066ACD"/>
    <w:rsid w:val="000718F1"/>
    <w:rsid w:val="00072782"/>
    <w:rsid w:val="00077272"/>
    <w:rsid w:val="00080B18"/>
    <w:rsid w:val="000836AF"/>
    <w:rsid w:val="000854A8"/>
    <w:rsid w:val="00086332"/>
    <w:rsid w:val="00090BF3"/>
    <w:rsid w:val="00091C89"/>
    <w:rsid w:val="00091F6D"/>
    <w:rsid w:val="00095A0E"/>
    <w:rsid w:val="000A1291"/>
    <w:rsid w:val="000A4013"/>
    <w:rsid w:val="000B74A3"/>
    <w:rsid w:val="000C1AA0"/>
    <w:rsid w:val="000C2A86"/>
    <w:rsid w:val="000C5E67"/>
    <w:rsid w:val="000C788B"/>
    <w:rsid w:val="000E27E6"/>
    <w:rsid w:val="000E6374"/>
    <w:rsid w:val="000F3DE7"/>
    <w:rsid w:val="00102238"/>
    <w:rsid w:val="00113588"/>
    <w:rsid w:val="00115F1F"/>
    <w:rsid w:val="00120754"/>
    <w:rsid w:val="0013009E"/>
    <w:rsid w:val="001317A8"/>
    <w:rsid w:val="00135B0A"/>
    <w:rsid w:val="0013725F"/>
    <w:rsid w:val="001434AA"/>
    <w:rsid w:val="001448A2"/>
    <w:rsid w:val="00144BAF"/>
    <w:rsid w:val="00156FA0"/>
    <w:rsid w:val="00161266"/>
    <w:rsid w:val="0016247A"/>
    <w:rsid w:val="00164368"/>
    <w:rsid w:val="00167B7C"/>
    <w:rsid w:val="00174665"/>
    <w:rsid w:val="00177EE3"/>
    <w:rsid w:val="001825A1"/>
    <w:rsid w:val="00183946"/>
    <w:rsid w:val="001840B8"/>
    <w:rsid w:val="00184317"/>
    <w:rsid w:val="00184EFE"/>
    <w:rsid w:val="001943A5"/>
    <w:rsid w:val="0019545A"/>
    <w:rsid w:val="001A2A57"/>
    <w:rsid w:val="001B68FA"/>
    <w:rsid w:val="001C227B"/>
    <w:rsid w:val="001D2F97"/>
    <w:rsid w:val="001D55DC"/>
    <w:rsid w:val="001D5AA1"/>
    <w:rsid w:val="001E7E29"/>
    <w:rsid w:val="001F4600"/>
    <w:rsid w:val="00200370"/>
    <w:rsid w:val="00202DDF"/>
    <w:rsid w:val="00215E55"/>
    <w:rsid w:val="00220D09"/>
    <w:rsid w:val="00222A06"/>
    <w:rsid w:val="00225878"/>
    <w:rsid w:val="00231FA9"/>
    <w:rsid w:val="00236599"/>
    <w:rsid w:val="002404DB"/>
    <w:rsid w:val="00241B44"/>
    <w:rsid w:val="00242588"/>
    <w:rsid w:val="002465D7"/>
    <w:rsid w:val="002509B0"/>
    <w:rsid w:val="002512D9"/>
    <w:rsid w:val="00272BE0"/>
    <w:rsid w:val="00276900"/>
    <w:rsid w:val="002811B4"/>
    <w:rsid w:val="002921F8"/>
    <w:rsid w:val="00294A35"/>
    <w:rsid w:val="002968B3"/>
    <w:rsid w:val="002A04BA"/>
    <w:rsid w:val="002A1FCD"/>
    <w:rsid w:val="002B6BDE"/>
    <w:rsid w:val="002C370E"/>
    <w:rsid w:val="002C42F5"/>
    <w:rsid w:val="002C725C"/>
    <w:rsid w:val="002D106F"/>
    <w:rsid w:val="002D631E"/>
    <w:rsid w:val="002E5085"/>
    <w:rsid w:val="002E62EF"/>
    <w:rsid w:val="002F35F2"/>
    <w:rsid w:val="002F7008"/>
    <w:rsid w:val="00302079"/>
    <w:rsid w:val="0030531A"/>
    <w:rsid w:val="00310B99"/>
    <w:rsid w:val="00312A0D"/>
    <w:rsid w:val="003248F0"/>
    <w:rsid w:val="0032512F"/>
    <w:rsid w:val="003262E4"/>
    <w:rsid w:val="00334F24"/>
    <w:rsid w:val="00345472"/>
    <w:rsid w:val="00350CAE"/>
    <w:rsid w:val="00360D84"/>
    <w:rsid w:val="00367310"/>
    <w:rsid w:val="00371EA2"/>
    <w:rsid w:val="003827CF"/>
    <w:rsid w:val="0038462B"/>
    <w:rsid w:val="00393070"/>
    <w:rsid w:val="00394253"/>
    <w:rsid w:val="003A53D3"/>
    <w:rsid w:val="003A62BC"/>
    <w:rsid w:val="003B1803"/>
    <w:rsid w:val="003B1A20"/>
    <w:rsid w:val="003B5F22"/>
    <w:rsid w:val="003B7D21"/>
    <w:rsid w:val="003C3038"/>
    <w:rsid w:val="003D605E"/>
    <w:rsid w:val="003E20E1"/>
    <w:rsid w:val="003E3CE1"/>
    <w:rsid w:val="003E5FFE"/>
    <w:rsid w:val="003F211A"/>
    <w:rsid w:val="003F3F16"/>
    <w:rsid w:val="003F3F1A"/>
    <w:rsid w:val="00406049"/>
    <w:rsid w:val="00406493"/>
    <w:rsid w:val="004103DB"/>
    <w:rsid w:val="00417F20"/>
    <w:rsid w:val="004271D6"/>
    <w:rsid w:val="00455609"/>
    <w:rsid w:val="00457A39"/>
    <w:rsid w:val="00465CFE"/>
    <w:rsid w:val="0047386D"/>
    <w:rsid w:val="00474FF6"/>
    <w:rsid w:val="00475DE0"/>
    <w:rsid w:val="004878E5"/>
    <w:rsid w:val="00491A81"/>
    <w:rsid w:val="004959B2"/>
    <w:rsid w:val="00495D48"/>
    <w:rsid w:val="00495DC3"/>
    <w:rsid w:val="004A374B"/>
    <w:rsid w:val="004A70F5"/>
    <w:rsid w:val="004A7375"/>
    <w:rsid w:val="004B41AA"/>
    <w:rsid w:val="004B6A67"/>
    <w:rsid w:val="004C4C28"/>
    <w:rsid w:val="004C5617"/>
    <w:rsid w:val="004C7835"/>
    <w:rsid w:val="004D14A6"/>
    <w:rsid w:val="004E4816"/>
    <w:rsid w:val="004E57B2"/>
    <w:rsid w:val="004E63E3"/>
    <w:rsid w:val="004F1BA1"/>
    <w:rsid w:val="004F2793"/>
    <w:rsid w:val="004F50B4"/>
    <w:rsid w:val="00507373"/>
    <w:rsid w:val="00512A82"/>
    <w:rsid w:val="00512BA9"/>
    <w:rsid w:val="00512F47"/>
    <w:rsid w:val="00516F61"/>
    <w:rsid w:val="00517098"/>
    <w:rsid w:val="005201EC"/>
    <w:rsid w:val="00520D0D"/>
    <w:rsid w:val="00533B86"/>
    <w:rsid w:val="0053430C"/>
    <w:rsid w:val="0053511A"/>
    <w:rsid w:val="0054196D"/>
    <w:rsid w:val="00541CAC"/>
    <w:rsid w:val="005472C7"/>
    <w:rsid w:val="00547E43"/>
    <w:rsid w:val="00563184"/>
    <w:rsid w:val="005634B3"/>
    <w:rsid w:val="005635E5"/>
    <w:rsid w:val="0056455F"/>
    <w:rsid w:val="00567A15"/>
    <w:rsid w:val="00570F01"/>
    <w:rsid w:val="00572589"/>
    <w:rsid w:val="00572F90"/>
    <w:rsid w:val="005757D6"/>
    <w:rsid w:val="0058114C"/>
    <w:rsid w:val="005836C8"/>
    <w:rsid w:val="005852B6"/>
    <w:rsid w:val="005869D1"/>
    <w:rsid w:val="00586B11"/>
    <w:rsid w:val="00592275"/>
    <w:rsid w:val="00594E3F"/>
    <w:rsid w:val="005A3C3E"/>
    <w:rsid w:val="005A495D"/>
    <w:rsid w:val="005B0839"/>
    <w:rsid w:val="005B0B0A"/>
    <w:rsid w:val="005B401E"/>
    <w:rsid w:val="005B6B7C"/>
    <w:rsid w:val="005C16FA"/>
    <w:rsid w:val="005C7525"/>
    <w:rsid w:val="005D4242"/>
    <w:rsid w:val="005D6D66"/>
    <w:rsid w:val="005F28D0"/>
    <w:rsid w:val="005F4CA6"/>
    <w:rsid w:val="00601C2E"/>
    <w:rsid w:val="00606674"/>
    <w:rsid w:val="00611C4F"/>
    <w:rsid w:val="00611EDB"/>
    <w:rsid w:val="006128A1"/>
    <w:rsid w:val="00614134"/>
    <w:rsid w:val="00636A0B"/>
    <w:rsid w:val="006479DC"/>
    <w:rsid w:val="00656921"/>
    <w:rsid w:val="00663141"/>
    <w:rsid w:val="00671453"/>
    <w:rsid w:val="00683B01"/>
    <w:rsid w:val="00684ABA"/>
    <w:rsid w:val="00685F57"/>
    <w:rsid w:val="00687CD4"/>
    <w:rsid w:val="006909C2"/>
    <w:rsid w:val="006913B9"/>
    <w:rsid w:val="00691FED"/>
    <w:rsid w:val="006A0412"/>
    <w:rsid w:val="006A227E"/>
    <w:rsid w:val="006A2B91"/>
    <w:rsid w:val="006A36A9"/>
    <w:rsid w:val="006A3A28"/>
    <w:rsid w:val="006A4051"/>
    <w:rsid w:val="006A4800"/>
    <w:rsid w:val="006B4EF5"/>
    <w:rsid w:val="006C2577"/>
    <w:rsid w:val="006C2771"/>
    <w:rsid w:val="006C48D4"/>
    <w:rsid w:val="006F3D97"/>
    <w:rsid w:val="006F5D25"/>
    <w:rsid w:val="006F7334"/>
    <w:rsid w:val="00702471"/>
    <w:rsid w:val="0070503B"/>
    <w:rsid w:val="00705776"/>
    <w:rsid w:val="007107EA"/>
    <w:rsid w:val="00714754"/>
    <w:rsid w:val="007210A6"/>
    <w:rsid w:val="00721C93"/>
    <w:rsid w:val="00734629"/>
    <w:rsid w:val="007350C9"/>
    <w:rsid w:val="00743685"/>
    <w:rsid w:val="00743C2D"/>
    <w:rsid w:val="00750CD0"/>
    <w:rsid w:val="0075403A"/>
    <w:rsid w:val="0075728C"/>
    <w:rsid w:val="00757DE5"/>
    <w:rsid w:val="00762E52"/>
    <w:rsid w:val="00763DF4"/>
    <w:rsid w:val="00770D88"/>
    <w:rsid w:val="00770E64"/>
    <w:rsid w:val="0077594E"/>
    <w:rsid w:val="00777B81"/>
    <w:rsid w:val="0078128B"/>
    <w:rsid w:val="00797445"/>
    <w:rsid w:val="007A1C41"/>
    <w:rsid w:val="007A304A"/>
    <w:rsid w:val="007A36E1"/>
    <w:rsid w:val="007A64A5"/>
    <w:rsid w:val="007B313F"/>
    <w:rsid w:val="007C1418"/>
    <w:rsid w:val="007C6CAB"/>
    <w:rsid w:val="007D2FD5"/>
    <w:rsid w:val="007E2B9C"/>
    <w:rsid w:val="007F1CFB"/>
    <w:rsid w:val="007F283C"/>
    <w:rsid w:val="007F68F8"/>
    <w:rsid w:val="007F7A8F"/>
    <w:rsid w:val="0082302B"/>
    <w:rsid w:val="0084195E"/>
    <w:rsid w:val="00844C3F"/>
    <w:rsid w:val="00863E6F"/>
    <w:rsid w:val="0086651D"/>
    <w:rsid w:val="008670AC"/>
    <w:rsid w:val="008729F2"/>
    <w:rsid w:val="00872CEE"/>
    <w:rsid w:val="00883068"/>
    <w:rsid w:val="00887D63"/>
    <w:rsid w:val="0089287B"/>
    <w:rsid w:val="00892DFE"/>
    <w:rsid w:val="00897354"/>
    <w:rsid w:val="008A0677"/>
    <w:rsid w:val="008A18D2"/>
    <w:rsid w:val="008A1D88"/>
    <w:rsid w:val="008B0C48"/>
    <w:rsid w:val="008C6198"/>
    <w:rsid w:val="008C6377"/>
    <w:rsid w:val="008C66BC"/>
    <w:rsid w:val="008D7FEF"/>
    <w:rsid w:val="008E286F"/>
    <w:rsid w:val="008E29A2"/>
    <w:rsid w:val="008E29B8"/>
    <w:rsid w:val="008E6C6D"/>
    <w:rsid w:val="008E7CE5"/>
    <w:rsid w:val="008F22E4"/>
    <w:rsid w:val="008F2507"/>
    <w:rsid w:val="009002B4"/>
    <w:rsid w:val="0090218A"/>
    <w:rsid w:val="00904875"/>
    <w:rsid w:val="00905238"/>
    <w:rsid w:val="0091141A"/>
    <w:rsid w:val="0091580B"/>
    <w:rsid w:val="00925FB5"/>
    <w:rsid w:val="00933774"/>
    <w:rsid w:val="00934A8A"/>
    <w:rsid w:val="00935D08"/>
    <w:rsid w:val="00940121"/>
    <w:rsid w:val="00955F9E"/>
    <w:rsid w:val="0095646F"/>
    <w:rsid w:val="00965A4C"/>
    <w:rsid w:val="0096635D"/>
    <w:rsid w:val="0096744F"/>
    <w:rsid w:val="00975EC6"/>
    <w:rsid w:val="00980A7E"/>
    <w:rsid w:val="00985F59"/>
    <w:rsid w:val="009A1CD1"/>
    <w:rsid w:val="009A2E64"/>
    <w:rsid w:val="009A4407"/>
    <w:rsid w:val="009A6207"/>
    <w:rsid w:val="009A7158"/>
    <w:rsid w:val="009B1BF0"/>
    <w:rsid w:val="009B1F75"/>
    <w:rsid w:val="009B2016"/>
    <w:rsid w:val="009B44FE"/>
    <w:rsid w:val="009B5280"/>
    <w:rsid w:val="009C1B0A"/>
    <w:rsid w:val="009C219B"/>
    <w:rsid w:val="009D0BD2"/>
    <w:rsid w:val="009D4799"/>
    <w:rsid w:val="009D4C7C"/>
    <w:rsid w:val="009D645D"/>
    <w:rsid w:val="009D6622"/>
    <w:rsid w:val="009E35F2"/>
    <w:rsid w:val="009F1C66"/>
    <w:rsid w:val="009F230A"/>
    <w:rsid w:val="009F65AB"/>
    <w:rsid w:val="009F743A"/>
    <w:rsid w:val="00A10558"/>
    <w:rsid w:val="00A2562B"/>
    <w:rsid w:val="00A264C0"/>
    <w:rsid w:val="00A30537"/>
    <w:rsid w:val="00A32AA4"/>
    <w:rsid w:val="00A37870"/>
    <w:rsid w:val="00A40E2F"/>
    <w:rsid w:val="00A45A5E"/>
    <w:rsid w:val="00A54C87"/>
    <w:rsid w:val="00A56BA9"/>
    <w:rsid w:val="00A618DF"/>
    <w:rsid w:val="00A623F4"/>
    <w:rsid w:val="00A636FC"/>
    <w:rsid w:val="00A7274A"/>
    <w:rsid w:val="00A83F2F"/>
    <w:rsid w:val="00A85CDC"/>
    <w:rsid w:val="00A900F2"/>
    <w:rsid w:val="00AA735A"/>
    <w:rsid w:val="00AA77F6"/>
    <w:rsid w:val="00AA7804"/>
    <w:rsid w:val="00AB1FF6"/>
    <w:rsid w:val="00AB2341"/>
    <w:rsid w:val="00AB5874"/>
    <w:rsid w:val="00AB6C54"/>
    <w:rsid w:val="00AC02C7"/>
    <w:rsid w:val="00AC7F09"/>
    <w:rsid w:val="00AD0E42"/>
    <w:rsid w:val="00AD25F3"/>
    <w:rsid w:val="00AD430B"/>
    <w:rsid w:val="00AD64B4"/>
    <w:rsid w:val="00AE002E"/>
    <w:rsid w:val="00AE335C"/>
    <w:rsid w:val="00AE71C0"/>
    <w:rsid w:val="00AF1C35"/>
    <w:rsid w:val="00AF2926"/>
    <w:rsid w:val="00AF2AB8"/>
    <w:rsid w:val="00B03543"/>
    <w:rsid w:val="00B1210B"/>
    <w:rsid w:val="00B14059"/>
    <w:rsid w:val="00B27B38"/>
    <w:rsid w:val="00B3243D"/>
    <w:rsid w:val="00B32516"/>
    <w:rsid w:val="00B36C6B"/>
    <w:rsid w:val="00B42C0C"/>
    <w:rsid w:val="00B43E5E"/>
    <w:rsid w:val="00B44F15"/>
    <w:rsid w:val="00B511B1"/>
    <w:rsid w:val="00B6000C"/>
    <w:rsid w:val="00B62EBB"/>
    <w:rsid w:val="00B65496"/>
    <w:rsid w:val="00B704C5"/>
    <w:rsid w:val="00B72379"/>
    <w:rsid w:val="00B76A0C"/>
    <w:rsid w:val="00B802BE"/>
    <w:rsid w:val="00B8162F"/>
    <w:rsid w:val="00B82CC5"/>
    <w:rsid w:val="00B87690"/>
    <w:rsid w:val="00B90411"/>
    <w:rsid w:val="00B93980"/>
    <w:rsid w:val="00B952E6"/>
    <w:rsid w:val="00B97D06"/>
    <w:rsid w:val="00BA24C3"/>
    <w:rsid w:val="00BA29A7"/>
    <w:rsid w:val="00BA590C"/>
    <w:rsid w:val="00BA7C14"/>
    <w:rsid w:val="00BB0C20"/>
    <w:rsid w:val="00BB262D"/>
    <w:rsid w:val="00BB5A05"/>
    <w:rsid w:val="00BC4009"/>
    <w:rsid w:val="00BC5843"/>
    <w:rsid w:val="00BE0879"/>
    <w:rsid w:val="00BE1B7B"/>
    <w:rsid w:val="00BE5F75"/>
    <w:rsid w:val="00BE7337"/>
    <w:rsid w:val="00BE7776"/>
    <w:rsid w:val="00C04AFE"/>
    <w:rsid w:val="00C13064"/>
    <w:rsid w:val="00C1375F"/>
    <w:rsid w:val="00C14032"/>
    <w:rsid w:val="00C16C39"/>
    <w:rsid w:val="00C173B7"/>
    <w:rsid w:val="00C21647"/>
    <w:rsid w:val="00C25AFD"/>
    <w:rsid w:val="00C35EDB"/>
    <w:rsid w:val="00C42B0B"/>
    <w:rsid w:val="00C432D4"/>
    <w:rsid w:val="00C572DD"/>
    <w:rsid w:val="00C74EEB"/>
    <w:rsid w:val="00C76C3C"/>
    <w:rsid w:val="00C77BDB"/>
    <w:rsid w:val="00C80F37"/>
    <w:rsid w:val="00C810A1"/>
    <w:rsid w:val="00CA19FF"/>
    <w:rsid w:val="00CA3186"/>
    <w:rsid w:val="00CA772D"/>
    <w:rsid w:val="00CB0963"/>
    <w:rsid w:val="00CB0DE7"/>
    <w:rsid w:val="00CB1542"/>
    <w:rsid w:val="00CB25DF"/>
    <w:rsid w:val="00CB36FF"/>
    <w:rsid w:val="00CC290D"/>
    <w:rsid w:val="00CC40F9"/>
    <w:rsid w:val="00CC4C33"/>
    <w:rsid w:val="00CC73E2"/>
    <w:rsid w:val="00CD5F31"/>
    <w:rsid w:val="00CE351F"/>
    <w:rsid w:val="00CE446A"/>
    <w:rsid w:val="00CE657C"/>
    <w:rsid w:val="00CE7BD3"/>
    <w:rsid w:val="00CE7FA6"/>
    <w:rsid w:val="00CF461A"/>
    <w:rsid w:val="00CF5314"/>
    <w:rsid w:val="00D00C27"/>
    <w:rsid w:val="00D033CE"/>
    <w:rsid w:val="00D138BA"/>
    <w:rsid w:val="00D223EE"/>
    <w:rsid w:val="00D2365F"/>
    <w:rsid w:val="00D331B6"/>
    <w:rsid w:val="00D44E33"/>
    <w:rsid w:val="00D46A74"/>
    <w:rsid w:val="00D47BA2"/>
    <w:rsid w:val="00D56879"/>
    <w:rsid w:val="00D57DE4"/>
    <w:rsid w:val="00D63D05"/>
    <w:rsid w:val="00D65310"/>
    <w:rsid w:val="00D67041"/>
    <w:rsid w:val="00D720FE"/>
    <w:rsid w:val="00D75525"/>
    <w:rsid w:val="00D76A63"/>
    <w:rsid w:val="00D930CA"/>
    <w:rsid w:val="00D95D3A"/>
    <w:rsid w:val="00D97F6B"/>
    <w:rsid w:val="00DA0B6F"/>
    <w:rsid w:val="00DA25F0"/>
    <w:rsid w:val="00DA685D"/>
    <w:rsid w:val="00DB3061"/>
    <w:rsid w:val="00DC08A6"/>
    <w:rsid w:val="00DC0AF4"/>
    <w:rsid w:val="00DC2CCC"/>
    <w:rsid w:val="00DD065F"/>
    <w:rsid w:val="00DE092C"/>
    <w:rsid w:val="00DE26F2"/>
    <w:rsid w:val="00DE3792"/>
    <w:rsid w:val="00DF04D6"/>
    <w:rsid w:val="00DF0E1E"/>
    <w:rsid w:val="00DF10F2"/>
    <w:rsid w:val="00DF4043"/>
    <w:rsid w:val="00DF4C53"/>
    <w:rsid w:val="00DF4F07"/>
    <w:rsid w:val="00DF5453"/>
    <w:rsid w:val="00DF5C18"/>
    <w:rsid w:val="00DF61B2"/>
    <w:rsid w:val="00DF6D30"/>
    <w:rsid w:val="00E06175"/>
    <w:rsid w:val="00E07217"/>
    <w:rsid w:val="00E14E90"/>
    <w:rsid w:val="00E173EC"/>
    <w:rsid w:val="00E23F12"/>
    <w:rsid w:val="00E315C4"/>
    <w:rsid w:val="00E33666"/>
    <w:rsid w:val="00E35874"/>
    <w:rsid w:val="00E375AB"/>
    <w:rsid w:val="00E47BD5"/>
    <w:rsid w:val="00E568D6"/>
    <w:rsid w:val="00E60281"/>
    <w:rsid w:val="00E60487"/>
    <w:rsid w:val="00E63AA1"/>
    <w:rsid w:val="00E70A93"/>
    <w:rsid w:val="00E76D7B"/>
    <w:rsid w:val="00E77F94"/>
    <w:rsid w:val="00E80594"/>
    <w:rsid w:val="00E87DE1"/>
    <w:rsid w:val="00E91C12"/>
    <w:rsid w:val="00E95896"/>
    <w:rsid w:val="00E976FA"/>
    <w:rsid w:val="00EA342D"/>
    <w:rsid w:val="00EA551A"/>
    <w:rsid w:val="00EA60A9"/>
    <w:rsid w:val="00EC02F6"/>
    <w:rsid w:val="00EC0BD7"/>
    <w:rsid w:val="00EC78DB"/>
    <w:rsid w:val="00ED22D6"/>
    <w:rsid w:val="00ED569D"/>
    <w:rsid w:val="00EE2289"/>
    <w:rsid w:val="00EE631F"/>
    <w:rsid w:val="00EE7EF4"/>
    <w:rsid w:val="00EF12B6"/>
    <w:rsid w:val="00EF41E4"/>
    <w:rsid w:val="00F0181B"/>
    <w:rsid w:val="00F0754C"/>
    <w:rsid w:val="00F07A91"/>
    <w:rsid w:val="00F158C3"/>
    <w:rsid w:val="00F21770"/>
    <w:rsid w:val="00F2180D"/>
    <w:rsid w:val="00F23C1D"/>
    <w:rsid w:val="00F26376"/>
    <w:rsid w:val="00F2710A"/>
    <w:rsid w:val="00F273D4"/>
    <w:rsid w:val="00F31221"/>
    <w:rsid w:val="00F34CE7"/>
    <w:rsid w:val="00F357F9"/>
    <w:rsid w:val="00F510B5"/>
    <w:rsid w:val="00F53C8D"/>
    <w:rsid w:val="00F647C4"/>
    <w:rsid w:val="00F707C6"/>
    <w:rsid w:val="00F74F62"/>
    <w:rsid w:val="00F83AA4"/>
    <w:rsid w:val="00F84114"/>
    <w:rsid w:val="00F85E13"/>
    <w:rsid w:val="00F9271F"/>
    <w:rsid w:val="00F963EE"/>
    <w:rsid w:val="00F9768F"/>
    <w:rsid w:val="00F97F62"/>
    <w:rsid w:val="00FA70D9"/>
    <w:rsid w:val="00FB287C"/>
    <w:rsid w:val="00FC0C54"/>
    <w:rsid w:val="00FC3888"/>
    <w:rsid w:val="00FC78BC"/>
    <w:rsid w:val="00FD1593"/>
    <w:rsid w:val="00FD215F"/>
    <w:rsid w:val="00FF1994"/>
    <w:rsid w:val="00FF19C7"/>
    <w:rsid w:val="00FF1C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F2D66C"/>
  <w15:chartTrackingRefBased/>
  <w15:docId w15:val="{F880C74D-86B5-5F49-9563-F91DD3908C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44C3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44C3F"/>
  </w:style>
  <w:style w:type="paragraph" w:styleId="Footer">
    <w:name w:val="footer"/>
    <w:basedOn w:val="Normal"/>
    <w:link w:val="FooterChar"/>
    <w:uiPriority w:val="99"/>
    <w:unhideWhenUsed/>
    <w:rsid w:val="00844C3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44C3F"/>
  </w:style>
  <w:style w:type="character" w:styleId="Hyperlink">
    <w:name w:val="Hyperlink"/>
    <w:basedOn w:val="DefaultParagraphFont"/>
    <w:uiPriority w:val="99"/>
    <w:unhideWhenUsed/>
    <w:rsid w:val="007B313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313F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01093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10936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1093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1093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10936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DE092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7584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7254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784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7134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5252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4428049">
          <w:marLeft w:val="2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850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410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6425034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207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search.informit.org/doi/10.3316/aeipt.217865" TargetMode="External"/><Relationship Id="rId18" Type="http://schemas.openxmlformats.org/officeDocument/2006/relationships/hyperlink" Target="https://ican.org.uk/i-cans-talking-point/parents/ages-and-stages/" TargetMode="External"/><Relationship Id="rId26" Type="http://schemas.openxmlformats.org/officeDocument/2006/relationships/hyperlink" Target="https://gov.wales/sites/default/files/publications/2018-03/succesful-futures-a-summary-of-professor-graham-donaldsons-report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046/j.0266-4909.2003.00020.x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files.eric.ed.gov/fulltext/EJ1068619.pdf" TargetMode="External"/><Relationship Id="rId17" Type="http://schemas.openxmlformats.org/officeDocument/2006/relationships/hyperlink" Target="https://doi.org/10.1080/02643944.2016.1225315" TargetMode="External"/><Relationship Id="rId25" Type="http://schemas.openxmlformats.org/officeDocument/2006/relationships/hyperlink" Target="https://gov.wales/sites/default/files/publications/2018-06/how-is-my-child-doing-in-the-foundation-phase-a-guide-for-parents-and-carers.pdf" TargetMode="External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38/s41539-021-00112-9" TargetMode="External"/><Relationship Id="rId20" Type="http://schemas.openxmlformats.org/officeDocument/2006/relationships/hyperlink" Target="https://doi.org/10.1080/03004430.2016.1211125" TargetMode="External"/><Relationship Id="rId29" Type="http://schemas.openxmlformats.org/officeDocument/2006/relationships/hyperlink" Target="https://doi.org/10.1080/1554480X.2018.1537186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doi.org/10.13110/storselfsoci.9.1.0053" TargetMode="External"/><Relationship Id="rId24" Type="http://schemas.openxmlformats.org/officeDocument/2006/relationships/hyperlink" Target="https://doi.org/10.12968/eyed.2011.13.7.x" TargetMode="External"/><Relationship Id="rId32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doi.org/10.1080/1350293X.2017.1380882" TargetMode="External"/><Relationship Id="rId23" Type="http://schemas.openxmlformats.org/officeDocument/2006/relationships/hyperlink" Target="https://doi.org/10.1080/03004430903135605" TargetMode="External"/><Relationship Id="rId28" Type="http://schemas.openxmlformats.org/officeDocument/2006/relationships/hyperlink" Target="https://www.google.co.uk/books/edition/Putting_Storytelling_at_the_Heart_of_Ear/FureDwAAQBAJ?hl=en&amp;gbpv=0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doi.org/10.1007/s10643-010-0433-x" TargetMode="External"/><Relationship Id="rId31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foundationyears.org.uk/files/2011/10/Story-Teling_Story-Making1.pdf" TargetMode="External"/><Relationship Id="rId22" Type="http://schemas.openxmlformats.org/officeDocument/2006/relationships/hyperlink" Target="https://repository.afs.edu.gr/bitstream/6000/367/4/Digital%20Literacy%20in%20the%20Early%20Years%20Practices%20in%20Formal%20Settings,%20Teacher%20Education,%20and%20the%20Role%20of%20Informal%20Learning%20Spaces.pdf" TargetMode="External"/><Relationship Id="rId27" Type="http://schemas.openxmlformats.org/officeDocument/2006/relationships/hyperlink" Target="https://gov.wales/parenting-give-it-time/guidance-and-advice/advice-for-parents/stage-of-speech-and-language-development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3" ma:contentTypeDescription="Create a new document." ma:contentTypeScope="" ma:versionID="2912dc174e02dc4c691d9ee7849d0ced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482b5861bd0cb1b0114f3db678e3dc04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5E96A48-15BC-4876-9CBE-1E2FF6EFD35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8F40301-0B27-45AB-99C9-F5B841867B6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01BAB23-5E1F-4061-8469-F14700AE439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A8064488-9C04-4C43-BB16-51546B58D8C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10</Pages>
  <Words>3786</Words>
  <Characters>21583</Characters>
  <Application>Microsoft Office Word</Application>
  <DocSecurity>0</DocSecurity>
  <Lines>179</Lines>
  <Paragraphs>50</Paragraphs>
  <ScaleCrop>false</ScaleCrop>
  <Company/>
  <LinksUpToDate>false</LinksUpToDate>
  <CharactersWithSpaces>25319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Mae Montgomery (2004452)</dc:creator>
  <cp:keywords/>
  <dc:description/>
  <cp:lastModifiedBy>Caitlin Montgomery (2004452)</cp:lastModifiedBy>
  <cp:revision>5</cp:revision>
  <dcterms:created xsi:type="dcterms:W3CDTF">2022-02-25T15:17:00Z</dcterms:created>
  <dcterms:modified xsi:type="dcterms:W3CDTF">2022-02-25T15:27:00Z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