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ttf" ContentType="application/x-font-ttf"/>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tabs>
          <w:tab w:val="left" w:pos="5103"/>
        </w:tabs>
        <w:rPr>
          <w:b/>
          <w:rFonts w:ascii="Arial" w:cs="Arial" w:eastAsia="Arial" w:hAnsi="Arial"/>
          <w:sz w:val="24"/>
          <w:szCs w:val="24"/>
        </w:rPr>
      </w:pPr>
      <w:bookmarkStart w:colFirst="0" w:colLast="0" w:name="_gjdgxs" w:id="0"/>
      <w:bookmarkEnd w:id="0"/>
      <w:r w:rsidR="00000000" w:rsidDel="00000000" w:rsidRPr="00000000">
        <w:rPr>
          <w:rtl w:val="0"/>
          <w:b/>
          <w:rFonts w:ascii="Arial" w:cs="Arial" w:eastAsia="Arial" w:hAnsi="Arial"/>
          <w:sz w:val="24"/>
          <w:szCs w:val="24"/>
        </w:rPr>
        <w:t>APPLICATION FOR ETHICAL APPROVAL</w:t>
      </w:r>
    </w:p>
    <w:p w:rsidR="00000000" w:rsidDel="00000000" w:rsidRDefault="00000000" w14:paraId="00000002" w:rsidP="00000000" w:rsidRPr="00000000">
      <w:pPr>
        <w:jc w:val="center"/>
        <w:ind w:right="282"/>
        <w:tabs>
          <w:tab w:val="left" w:pos="5103"/>
        </w:tabs>
        <w:rPr>
          <w:b/>
          <w:rFonts w:ascii="Arial" w:cs="Arial" w:eastAsia="Arial" w:hAnsi="Arial"/>
        </w:rPr>
      </w:pPr>
      <w:r w:rsidR="00000000" w:rsidDel="00000000" w:rsidRPr="00000000">
        <w:rPr>
          <w:rtl w:val="0"/>
        </w:rPr>
      </w:r>
    </w:p>
    <w:p w:rsidR="00000000" w:rsidDel="00000000" w:rsidRDefault="00000000" w14:paraId="00000003" w:rsidP="00000000" w:rsidRPr="00000000">
      <w:pPr>
        <w:jc w:val="both"/>
        <w:ind w:right="282"/>
        <w:tabs>
          <w:tab w:val="left" w:pos="5103"/>
        </w:tabs>
        <w:rPr>
          <w:b/>
          <w:rFonts w:ascii="Arial" w:cs="Arial" w:eastAsia="Arial" w:hAnsi="Arial"/>
          <w:sz w:val="22"/>
          <w:szCs w:val="22"/>
        </w:rPr>
      </w:pPr>
      <w:r w:rsidR="00000000" w:rsidDel="00000000" w:rsidRPr="00000000">
        <w:rPr>
          <w:rtl w:val="0"/>
          <w:b/>
          <w:rFonts w:ascii="Arial" w:cs="Arial" w:eastAsia="Arial" w:hAnsi="Arial"/>
          <w:sz w:val="22"/>
          <w:szCs w:val="22"/>
        </w:rPr>
        <w:t>In order for research to result in benefit and minimise risk of harm, it must be conducted ethically. A researcher may not be covered by the University’s insurance if ethical approval has not been obtained prior to commencement.</w:t>
      </w:r>
    </w:p>
    <w:p w:rsidR="00000000" w:rsidDel="00000000" w:rsidRDefault="00000000" w14:paraId="00000004" w:rsidP="00000000" w:rsidRPr="00000000">
      <w:pPr>
        <w:jc w:val="center"/>
        <w:ind w:right="282"/>
        <w:tabs>
          <w:tab w:val="left" w:pos="5103"/>
        </w:tabs>
        <w:rPr>
          <w:b/>
          <w:rFonts w:ascii="Arial" w:cs="Arial" w:eastAsia="Arial" w:hAnsi="Arial"/>
          <w:sz w:val="16"/>
          <w:szCs w:val="16"/>
        </w:rPr>
      </w:pPr>
      <w:r w:rsidR="00000000" w:rsidDel="00000000" w:rsidRPr="00000000">
        <w:rPr>
          <w:rtl w:val="0"/>
        </w:rPr>
      </w:r>
    </w:p>
    <w:p w:rsidR="00000000" w:rsidDel="00000000" w:rsidRDefault="00000000" w14:paraId="00000005"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 xml:space="preserve">The University follows the OECD Frascati manual definition of </w:t>
      </w:r>
      <w:r w:rsidR="00000000" w:rsidDel="00000000" w:rsidRPr="00000000">
        <w:rPr>
          <w:rtl w:val="0"/>
          <w:b/>
          <w:rFonts w:ascii="Arial" w:cs="Arial" w:eastAsia="Arial" w:hAnsi="Arial"/>
          <w:sz w:val="22"/>
          <w:szCs w:val="22"/>
        </w:rPr>
        <w:t>research activity</w:t>
      </w:r>
      <w:r w:rsidR="00000000" w:rsidDel="00000000" w:rsidRPr="00000000">
        <w:rPr>
          <w:rtl w:val="0"/>
          <w:rFonts w:ascii="Arial" w:cs="Arial" w:eastAsia="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RDefault="00000000" w14:paraId="00000006"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7"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The individual undertaking the research activity is known as the “principal researcher”.</w:t>
      </w:r>
    </w:p>
    <w:p w:rsidR="00000000" w:rsidDel="00000000" w:rsidRDefault="00000000" w14:paraId="00000008"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9" w:rsidP="00000000" w:rsidRPr="00000000">
      <w:pPr>
        <w:jc w:val="both"/>
        <w:ind w:right="282"/>
        <w:tabs>
          <w:tab w:val="left" w:pos="5103"/>
        </w:tabs>
        <w:rPr>
          <w:rFonts w:ascii="Arial" w:cs="Arial" w:eastAsia="Arial" w:hAnsi="Arial"/>
          <w:sz w:val="22"/>
          <w:szCs w:val="22"/>
        </w:rPr>
      </w:pPr>
      <w:r w:rsidR="00000000" w:rsidDel="00000000" w:rsidRPr="00000000">
        <w:rPr>
          <w:rtl w:val="0"/>
          <w:rFonts w:ascii="Arial" w:cs="Arial" w:eastAsia="Arial" w:hAnsi="Arial"/>
          <w:sz w:val="22"/>
          <w:szCs w:val="22"/>
        </w:rPr>
        <w:t>Ethical approval is not required for routine audits, performance reviews, quality assurance studies, testing within normal educational requirements, and literary or artistic criticism.</w:t>
      </w:r>
    </w:p>
    <w:p w:rsidR="00000000" w:rsidDel="00000000" w:rsidRDefault="00000000" w14:paraId="0000000A" w:rsidP="00000000" w:rsidRPr="00000000">
      <w:pPr>
        <w:jc w:val="both"/>
        <w:ind w:right="282"/>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00B" w:rsidP="00000000" w:rsidRPr="00000000">
      <w:pPr>
        <w:jc w:val="both"/>
        <w:ind w:right="282"/>
        <w:tabs>
          <w:tab w:val="left" w:pos="5103"/>
        </w:tabs>
        <w:rPr>
          <w:b/>
          <w:rFonts w:ascii="Arial" w:cs="Arial" w:eastAsia="Arial" w:hAnsi="Arial"/>
          <w:sz w:val="22"/>
          <w:szCs w:val="22"/>
        </w:rPr>
      </w:pPr>
      <w:r w:rsidR="00000000" w:rsidDel="00000000" w:rsidRPr="00000000">
        <w:rPr>
          <w:rtl w:val="0"/>
          <w:b/>
          <w:rFonts w:ascii="Arial" w:cs="Arial" w:eastAsia="Arial" w:hAnsi="Arial"/>
          <w:sz w:val="22"/>
          <w:szCs w:val="22"/>
        </w:rPr>
        <w:t>Please read the notes for guidance before completing ALL sections of the form.</w:t>
      </w:r>
      <w:r w:rsidR="00000000" w:rsidDel="00000000" w:rsidRPr="00000000">
        <w:rPr>
          <w:rtl w:val="0"/>
        </w:rPr>
      </w:r>
    </w:p>
    <w:p w:rsidR="00000000" w:rsidDel="00000000" w:rsidRDefault="00000000" w14:paraId="0000000C"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0D" w:rsidP="00000000" w:rsidRPr="00000000">
      <w:pPr>
        <w:jc w:val="both"/>
        <w:rPr>
          <w:rFonts w:ascii="Arial" w:cs="Arial" w:eastAsia="Arial" w:hAnsi="Arial"/>
          <w:sz w:val="22"/>
          <w:szCs w:val="22"/>
        </w:rPr>
      </w:pPr>
      <w:r w:rsidR="00000000" w:rsidDel="00000000" w:rsidRPr="00000000">
        <w:rPr>
          <w:rtl w:val="0"/>
          <w:b/>
          <w:rFonts w:ascii="Arial" w:cs="Arial" w:eastAsia="Arial" w:hAnsi="Arial"/>
          <w:sz w:val="22"/>
          <w:szCs w:val="22"/>
        </w:rPr>
        <w:t>This form</w:t>
      </w:r>
      <w:r w:rsidR="00000000" w:rsidDel="00000000" w:rsidRPr="00000000">
        <w:rPr>
          <w:rtl w:val="0"/>
          <w:rFonts w:ascii="Arial" w:cs="Arial" w:eastAsia="Arial" w:hAnsi="Arial"/>
          <w:sz w:val="22"/>
          <w:szCs w:val="22"/>
        </w:rPr>
        <w:t xml:space="preserve"> </w:t>
      </w:r>
      <w:r w:rsidR="00000000" w:rsidDel="00000000" w:rsidRPr="00000000">
        <w:rPr>
          <w:rtl w:val="0"/>
          <w:b/>
          <w:rFonts w:ascii="Arial" w:cs="Arial" w:eastAsia="Arial" w:hAnsi="Arial"/>
          <w:sz w:val="22"/>
          <w:szCs w:val="22"/>
        </w:rPr>
        <w:t>must be completed and approved prior to undertaking any research activity.</w:t>
      </w:r>
      <w:r w:rsidR="00000000" w:rsidDel="00000000" w:rsidRPr="00000000">
        <w:rPr>
          <w:rtl w:val="0"/>
          <w:rFonts w:ascii="Arial" w:cs="Arial" w:eastAsia="Arial" w:hAnsi="Arial"/>
          <w:sz w:val="22"/>
          <w:szCs w:val="22"/>
        </w:rPr>
        <w:t xml:space="preserve"> Please see Checklist for details of process for different categories of application.  </w:t>
      </w:r>
    </w:p>
    <w:p w:rsidR="00000000" w:rsidDel="00000000" w:rsidRDefault="00000000" w14:paraId="0000000E"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0F"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Delete the Guidance Notes at the end of the form BEFORE submitting your application</w:t>
      </w:r>
    </w:p>
    <w:p w:rsidR="00000000" w:rsidDel="00000000" w:rsidRDefault="00000000" w14:paraId="00000010" w:rsidP="00000000" w:rsidRPr="00000000">
      <w:pPr>
        <w:jc w:val="both"/>
        <w:rPr>
          <w:rFonts w:ascii="Arial" w:cs="Arial" w:eastAsia="Arial" w:hAnsi="Arial"/>
          <w:sz w:val="22"/>
          <w:szCs w:val="22"/>
        </w:rPr>
      </w:pPr>
      <w:r w:rsidR="00000000" w:rsidDel="00000000" w:rsidRPr="00000000">
        <w:rPr>
          <w:rtl w:val="0"/>
        </w:rPr>
      </w:r>
    </w:p>
    <w:p w:rsidR="00000000" w:rsidDel="00000000" w:rsidRDefault="00000000" w14:paraId="00000011" w:rsidP="00000000" w:rsidRPr="00000000">
      <w:pPr>
        <w:jc w:val="both"/>
        <w:spacing w:after="240"/>
        <w:rPr>
          <w:rFonts w:ascii="Arial" w:cs="Arial" w:eastAsia="Arial" w:hAnsi="Arial"/>
          <w:sz w:val="22"/>
          <w:szCs w:val="22"/>
        </w:rPr>
      </w:pPr>
      <w:r w:rsidR="00000000" w:rsidDel="00000000" w:rsidRPr="00000000">
        <w:rPr>
          <w:rtl w:val="0"/>
        </w:rPr>
      </w:r>
    </w:p>
    <w:p w:rsidR="00000000" w:rsidDel="00000000" w:rsidRDefault="00000000" w14:paraId="00000012"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A: About You (Principal Researcher)</w:t>
      </w:r>
    </w:p>
    <w:tbl>
      <w:tblPr>
        <w:tblW w:w="9889.0" w:type="dxa"/>
        <w:tblLayout w:type="fixed"/>
        <w:tblBorders>
          <w:top w:val="single" w:sz="6" w:color="000000" w:space="0"/>
          <w:bottom w:val="single" w:sz="6" w:color="000000" w:space="0"/>
          <w:left w:val="single" w:sz="6" w:color="000000" w:space="0"/>
          <w:right w:val="single" w:sz="6" w:color="000000" w:space="0"/>
          <w:insideH w:val="single" w:sz="6" w:color="000000" w:space="0"/>
          <w:insideV w:val="single" w:sz="6" w:color="000000" w:space="0"/>
        </w:tblBorders>
        <w:jc w:val="left"/>
        <w:tblInd w:w="0" w:type="dxa"/>
        <w:tblStyle w:val="Table1"/>
        <w:tblLook w:val="0"/>
      </w:tblPr>
      <w:tblGrid>
        <w:gridCol w:w="2544"/>
        <w:gridCol w:w="709"/>
        <w:gridCol w:w="2551"/>
        <w:gridCol w:w="709"/>
        <w:gridCol w:w="2526"/>
        <w:gridCol w:w="850"/>
      </w:tblGrid>
      <w:tblGridChange w:id="0">
        <w:tblGrid>
          <w:gridCol w:w="2544"/>
          <w:gridCol w:w="709"/>
          <w:gridCol w:w="2551"/>
          <w:gridCol w:w="709"/>
          <w:gridCol w:w="2526"/>
          <w:gridCol w:w="850"/>
        </w:tblGrid>
      </w:tblGridChange>
      <w:tr>
        <w:trPr>
          <w:trHeight w:val="439" w:hRule="atLeast"/>
        </w:trPr>
        <w:tc>
          <w:tcPr>
            <w:gridSpan w:val="2"/>
            <w:shd w:fill="F2F2F2" w:val="clear"/>
          </w:tcPr>
          <w:p w:rsidR="00000000" w:rsidDel="00000000" w:rsidRDefault="00000000" w14:paraId="0000001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Full Name:</w:t>
            </w:r>
          </w:p>
        </w:tc>
        <w:tc>
          <w:tcPr>
            <w:gridSpan w:val="4"/>
          </w:tcPr>
          <w:p w:rsidR="00000000" w:rsidDel="00000000" w:rsidRDefault="00000000" w14:paraId="00000015" w:rsidP="00000000" w:rsidRPr="00000000">
            <w:pPr>
              <w:rPr>
                <w:rFonts w:ascii="Arial" w:cs="Arial" w:eastAsia="Arial" w:hAnsi="Arial"/>
                <w:sz w:val="22"/>
                <w:szCs w:val="22"/>
              </w:rPr>
            </w:pPr>
            <w:r w:rsidR="00000000" w:rsidDel="00000000" w:rsidRPr="00000000">
              <w:rPr>
                <w:rtl w:val="0"/>
              </w:rPr>
              <w:t>Elizabeth Barnsby</w:t>
            </w:r>
            <w:r w:rsidR="00000000" w:rsidDel="00000000" w:rsidRPr="00000000">
              <w:rPr>
                <w:rtl w:val="0"/>
              </w:rPr>
            </w:r>
          </w:p>
        </w:tc>
      </w:tr>
      <w:tr>
        <w:trPr>
          <w:trHeight w:val="472" w:hRule="atLeast"/>
        </w:trPr>
        <w:tc>
          <w:tcPr>
            <w:gridSpan w:val="2"/>
            <w:shd w:fill="BFBFBF" w:val="clear"/>
            <w:vAlign w:val="center"/>
          </w:tcPr>
          <w:p w:rsidR="00000000" w:rsidDel="00000000" w:rsidRDefault="00000000" w14:paraId="0000001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Tick all boxes which apply:</w:t>
            </w:r>
          </w:p>
          <w:p w:rsidR="00000000" w:rsidDel="00000000" w:rsidRDefault="00000000" w14:paraId="0000001A" w:rsidP="00000000" w:rsidRPr="00000000">
            <w:pPr>
              <w:rPr>
                <w:rFonts w:ascii="Arial" w:cs="Arial" w:eastAsia="Arial" w:hAnsi="Arial"/>
                <w:sz w:val="22"/>
                <w:szCs w:val="22"/>
              </w:rPr>
            </w:pPr>
            <w:r w:rsidR="00000000" w:rsidDel="00000000" w:rsidRPr="00000000">
              <w:rPr>
                <w:rtl w:val="0"/>
              </w:rPr>
            </w:r>
          </w:p>
        </w:tc>
        <w:tc>
          <w:tcPr>
            <w:shd w:fill="F2F2F2" w:val="clear"/>
            <w:vAlign w:val="center"/>
          </w:tcPr>
          <w:p w:rsidR="00000000" w:rsidDel="00000000" w:rsidRDefault="00000000" w14:paraId="0000001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Member of staff:</w:t>
            </w:r>
          </w:p>
        </w:tc>
        <w:tc>
          <w:tcPr>
            <w:shd w:fill="BFBFBF" w:val="clear"/>
            <w:vAlign w:val="center"/>
          </w:tcPr>
          <w:p w:rsidR="00000000" w:rsidDel="00000000" w:rsidRDefault="00000000" w14:paraId="0000001D"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1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Honorary research fellow:</w:t>
            </w:r>
          </w:p>
        </w:tc>
        <w:tc>
          <w:tcPr>
            <w:shd w:fill="BFBFBF" w:val="clear"/>
            <w:vAlign w:val="center"/>
          </w:tcPr>
          <w:p w:rsidR="00000000" w:rsidDel="00000000" w:rsidRDefault="00000000" w14:paraId="0000001F"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472" w:hRule="atLeast"/>
        </w:trPr>
        <w:tc>
          <w:tcPr>
            <w:shd w:fill="F2F2F2" w:val="clear"/>
            <w:vAlign w:val="center"/>
          </w:tcPr>
          <w:p w:rsidR="00000000" w:rsidDel="00000000" w:rsidRDefault="00000000" w14:paraId="0000002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Undergraduate Student</w:t>
            </w:r>
          </w:p>
        </w:tc>
        <w:tc>
          <w:tcPr>
            <w:shd w:fill="BFBFBF" w:val="clear"/>
            <w:vAlign w:val="center"/>
          </w:tcPr>
          <w:p w:rsidR="00000000" w:rsidDel="00000000" w:rsidRDefault="00000000" w14:paraId="00000021" w:rsidP="00000000" w:rsidRPr="00000000">
            <w:pPr>
              <w:jc w:val="center"/>
              <w:rPr>
                <w:rFonts w:ascii="Arial" w:cs="Arial" w:eastAsia="Arial" w:hAnsi="Arial"/>
                <w:sz w:val="22"/>
                <w:szCs w:val="22"/>
              </w:rPr>
            </w:pPr>
            <w:r w:rsidR="00000000" w:rsidDel="00000000" w:rsidRPr="00000000">
              <w:rPr>
                <w:rtl w:val="0"/>
                <w:rFonts w:ascii="Arial" w:cs="Arial" w:eastAsia="Arial" w:hAnsi="Arial"/>
                <w:sz w:val="22"/>
                <w:szCs w:val="22"/>
              </w:rPr>
              <w:t>X</w:t>
            </w:r>
          </w:p>
        </w:tc>
        <w:tc>
          <w:tcPr>
            <w:shd w:fill="F2F2F2" w:val="clear"/>
            <w:vAlign w:val="center"/>
          </w:tcPr>
          <w:p w:rsidR="00000000" w:rsidDel="00000000" w:rsidRDefault="00000000" w14:paraId="0000002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Taught Postgraduate Student</w:t>
            </w:r>
          </w:p>
        </w:tc>
        <w:tc>
          <w:tcPr>
            <w:shd w:fill="BFBFBF" w:val="clear"/>
            <w:vAlign w:val="center"/>
          </w:tcPr>
          <w:p w:rsidR="00000000" w:rsidDel="00000000" w:rsidRDefault="00000000" w14:paraId="00000023"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2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Postgraduate Research Student</w:t>
            </w:r>
          </w:p>
        </w:tc>
        <w:tc>
          <w:tcPr>
            <w:shd w:fill="BFBFBF" w:val="clear"/>
            <w:vAlign w:val="center"/>
          </w:tcPr>
          <w:p w:rsidR="00000000" w:rsidDel="00000000" w:rsidRDefault="00000000" w14:paraId="00000025"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bl>
    <w:p w:rsidR="00000000" w:rsidDel="00000000" w:rsidRDefault="00000000" w14:paraId="00000026" w:rsidP="00000000" w:rsidRPr="00000000">
      <w:pPr>
        <w:rPr>
          <w:rFonts w:ascii="Arial" w:cs="Arial" w:eastAsia="Arial" w:hAnsi="Arial"/>
          <w:sz w:val="16"/>
          <w:szCs w:val="16"/>
        </w:rPr>
      </w:pPr>
      <w:r w:rsidR="00000000" w:rsidDel="00000000" w:rsidRPr="00000000">
        <w:rPr>
          <w:rtl w:val="0"/>
        </w:rPr>
      </w:r>
    </w:p>
    <w:tbl>
      <w:tblPr>
        <w:tblW w:w="9889.0" w:type="dxa"/>
        <w:tblLayout w:type="fixed"/>
        <w:tblBorders>
          <w:top w:val="single" w:sz="6" w:color="000000" w:space="0"/>
          <w:bottom w:val="single" w:sz="6" w:color="000000" w:space="0"/>
          <w:left w:val="single" w:sz="6" w:color="000000" w:space="0"/>
          <w:right w:val="single" w:sz="6" w:color="000000" w:space="0"/>
          <w:insideH w:val="single" w:sz="6" w:color="000000" w:space="0"/>
          <w:insideV w:val="single" w:sz="6" w:color="000000" w:space="0"/>
        </w:tblBorders>
        <w:jc w:val="left"/>
        <w:tblInd w:w="0" w:type="dxa"/>
        <w:tblStyle w:val="Table2"/>
        <w:tblLook w:val="0"/>
      </w:tblPr>
      <w:tblGrid>
        <w:gridCol w:w="3253"/>
        <w:gridCol w:w="6636"/>
      </w:tblGrid>
      <w:tblGridChange w:id="0">
        <w:tblGrid>
          <w:gridCol w:w="3253"/>
          <w:gridCol w:w="6636"/>
        </w:tblGrid>
      </w:tblGridChange>
      <w:tr>
        <w:trPr>
          <w:trHeight w:val="334" w:hRule="atLeast"/>
        </w:trPr>
        <w:tc>
          <w:tcPr>
            <w:shd w:fill="F2F2F2" w:val="clear"/>
          </w:tcPr>
          <w:p w:rsidR="00000000" w:rsidDel="00000000" w:rsidRDefault="00000000" w14:paraId="0000002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Faculty/School/Centre:</w:t>
            </w:r>
          </w:p>
        </w:tc>
        <w:tc>
          <w:tcPr/>
          <w:p w:rsidR="00000000" w:rsidDel="00000000" w:rsidRDefault="00000000" w14:paraId="00000028" w:rsidP="00000000" w:rsidRPr="00000000">
            <w:pPr>
              <w:rPr>
                <w:rFonts w:ascii="Arial" w:cs="Arial" w:eastAsia="Arial" w:hAnsi="Arial"/>
                <w:sz w:val="22"/>
                <w:szCs w:val="22"/>
              </w:rPr>
            </w:pPr>
            <w:r w:rsidR="00000000" w:rsidDel="00000000" w:rsidRPr="00000000">
              <w:rPr>
                <w:rtl w:val="0"/>
              </w:rPr>
              <w:t>Early Years</w:t>
            </w:r>
            <w:r w:rsidR="00000000" w:rsidDel="00000000" w:rsidRPr="00000000">
              <w:rPr>
                <w:rtl w:val="0"/>
              </w:rPr>
            </w:r>
          </w:p>
          <w:p w:rsidR="00000000" w:rsidDel="00000000" w:rsidRDefault="00000000" w14:paraId="00000029"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2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Campus:</w:t>
            </w:r>
          </w:p>
        </w:tc>
        <w:tc>
          <w:tcPr/>
          <w:p w:rsidR="00000000" w:rsidDel="00000000" w:rsidRDefault="00000000" w14:paraId="0000002B" w:rsidP="00000000" w:rsidRPr="00000000">
            <w:pPr>
              <w:rPr>
                <w:rFonts w:ascii="Arial" w:cs="Arial" w:eastAsia="Arial" w:hAnsi="Arial"/>
                <w:sz w:val="22"/>
                <w:szCs w:val="22"/>
              </w:rPr>
            </w:pPr>
            <w:r w:rsidR="00000000" w:rsidDel="00000000" w:rsidRPr="00000000">
              <w:rPr>
                <w:rtl w:val="0"/>
              </w:rPr>
              <w:t>Cardiff</w:t>
            </w:r>
            <w:r w:rsidR="00000000" w:rsidDel="00000000" w:rsidRPr="00000000">
              <w:rPr>
                <w:rtl w:val="0"/>
              </w:rPr>
            </w:r>
          </w:p>
          <w:p w:rsidR="00000000" w:rsidDel="00000000" w:rsidRDefault="00000000" w14:paraId="0000002C"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2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E-mail address:</w:t>
            </w:r>
          </w:p>
        </w:tc>
        <w:tc>
          <w:tcPr/>
          <w:p w:rsidR="00000000" w:rsidDel="00000000" w:rsidRDefault="00000000" w14:paraId="0000002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2F" w:rsidP="00000000" w:rsidRPr="00000000">
            <w:pPr>
              <w:rPr>
                <w:rFonts w:ascii="Arial" w:cs="Arial" w:eastAsia="Arial" w:hAnsi="Arial"/>
                <w:sz w:val="22"/>
                <w:szCs w:val="22"/>
              </w:rPr>
            </w:pPr>
            <w:r w:rsidR="00000000" w:rsidDel="00000000" w:rsidRPr="00000000">
              <w:rPr>
                <w:rtl w:val="0"/>
              </w:rPr>
            </w:r>
          </w:p>
        </w:tc>
      </w:tr>
      <w:tr>
        <w:trPr>
          <w:trHeight w:val="340" w:hRule="atLeast"/>
        </w:trPr>
        <w:tc>
          <w:tcPr>
            <w:shd w:fill="F2F2F2" w:val="clear"/>
          </w:tcPr>
          <w:p w:rsidR="00000000" w:rsidDel="00000000" w:rsidRDefault="00000000" w14:paraId="0000003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Contact Telephone Number:</w:t>
            </w:r>
          </w:p>
        </w:tc>
        <w:tc>
          <w:tcPr/>
          <w:p w:rsidR="00000000" w:rsidDel="00000000" w:rsidRDefault="00000000" w14:paraId="0000003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32" w:rsidP="00000000" w:rsidRPr="00000000">
            <w:pPr>
              <w:rPr>
                <w:rFonts w:ascii="Arial" w:cs="Arial" w:eastAsia="Arial" w:hAnsi="Arial"/>
                <w:sz w:val="22"/>
                <w:szCs w:val="22"/>
              </w:rPr>
            </w:pPr>
            <w:r w:rsidR="00000000" w:rsidDel="00000000" w:rsidRPr="00000000">
              <w:rPr>
                <w:rtl w:val="0"/>
              </w:rPr>
            </w:r>
          </w:p>
        </w:tc>
      </w:tr>
      <w:tr>
        <w:tc>
          <w:tcPr>
            <w:gridSpan w:val="2"/>
            <w:shd w:fill="BFBFBF" w:val="clear"/>
          </w:tcPr>
          <w:p w:rsidR="00000000" w:rsidDel="00000000" w:rsidRDefault="00000000" w14:paraId="00000033" w:rsidP="00000000" w:rsidRPr="00000000">
            <w:pPr>
              <w:rPr>
                <w:rFonts w:ascii="Arial" w:cs="Arial" w:eastAsia="Arial" w:hAnsi="Arial"/>
                <w:sz w:val="22"/>
                <w:szCs w:val="22"/>
              </w:rPr>
            </w:pPr>
            <w:r w:rsidR="00000000" w:rsidDel="00000000" w:rsidRPr="00000000">
              <w:rPr>
                <w:rtl w:val="0"/>
                <w:b/>
                <w:i/>
                <w:rFonts w:ascii="Arial" w:cs="Arial" w:eastAsia="Arial" w:hAnsi="Arial"/>
                <w:sz w:val="22"/>
                <w:szCs w:val="22"/>
              </w:rPr>
              <w:t>For students:</w:t>
            </w:r>
            <w:r w:rsidR="00000000" w:rsidDel="00000000" w:rsidRPr="00000000">
              <w:rPr>
                <w:rtl w:val="0"/>
              </w:rPr>
            </w:r>
          </w:p>
        </w:tc>
      </w:tr>
      <w:tr>
        <w:trPr>
          <w:trHeight w:val="513" w:hRule="atLeast"/>
        </w:trPr>
        <w:tc>
          <w:tcPr>
            <w:shd w:fill="F2F2F2" w:val="clear"/>
            <w:vAlign w:val="center"/>
          </w:tcPr>
          <w:p w:rsidR="00000000" w:rsidDel="00000000" w:rsidRDefault="00000000" w14:paraId="0000003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Student Number:</w:t>
            </w:r>
          </w:p>
        </w:tc>
        <w:tc>
          <w:tcPr/>
          <w:p w:rsidR="00000000" w:rsidDel="00000000" w:rsidRDefault="00000000" w14:paraId="00000036" w:rsidP="00000000" w:rsidRPr="00000000">
            <w:pPr>
              <w:rPr>
                <w:rFonts w:ascii="Arial" w:cs="Arial" w:eastAsia="Arial" w:hAnsi="Arial"/>
                <w:sz w:val="22"/>
                <w:szCs w:val="22"/>
              </w:rPr>
            </w:pPr>
            <w:r w:rsidR="00000000" w:rsidDel="00000000" w:rsidRPr="00000000">
              <w:rPr>
                <w:rtl w:val="0"/>
              </w:rPr>
              <w:t>1903611</w:t>
            </w:r>
            <w:r w:rsidR="00000000" w:rsidDel="00000000" w:rsidRPr="00000000">
              <w:rPr>
                <w:rtl w:val="0"/>
              </w:rPr>
            </w:r>
          </w:p>
        </w:tc>
      </w:tr>
      <w:tr>
        <w:trPr>
          <w:trHeight w:val="549" w:hRule="atLeast"/>
        </w:trPr>
        <w:tc>
          <w:tcPr>
            <w:shd w:fill="F2F2F2" w:val="clear"/>
            <w:vAlign w:val="center"/>
          </w:tcPr>
          <w:p w:rsidR="00000000" w:rsidDel="00000000" w:rsidRDefault="00000000" w14:paraId="0000003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Programme of Study:</w:t>
            </w:r>
          </w:p>
        </w:tc>
        <w:tc>
          <w:tcPr/>
          <w:p w:rsidR="00000000" w:rsidDel="00000000" w:rsidRDefault="00000000" w14:paraId="00000038" w:rsidP="00000000" w:rsidRPr="00000000">
            <w:pPr>
              <w:rPr>
                <w:rFonts w:ascii="Arial" w:cs="Arial" w:eastAsia="Arial" w:hAnsi="Arial"/>
                <w:sz w:val="22"/>
                <w:szCs w:val="22"/>
              </w:rPr>
            </w:pPr>
            <w:r w:rsidR="00000000" w:rsidDel="00000000" w:rsidRPr="00000000">
              <w:rPr>
                <w:rtl w:val="0"/>
              </w:rPr>
              <w:t>Early Years</w:t>
            </w:r>
            <w:r w:rsidR="00000000" w:rsidDel="00000000" w:rsidRPr="00000000">
              <w:rPr>
                <w:rtl w:val="0"/>
              </w:rPr>
            </w:r>
          </w:p>
        </w:tc>
      </w:tr>
      <w:tr>
        <w:trPr>
          <w:trHeight w:val="557" w:hRule="atLeast"/>
        </w:trPr>
        <w:tc>
          <w:tcPr>
            <w:shd w:fill="F2F2F2" w:val="clear"/>
            <w:vAlign w:val="center"/>
          </w:tcPr>
          <w:p w:rsidR="00000000" w:rsidDel="00000000" w:rsidRDefault="00000000" w14:paraId="0000003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Director of Studies/Supervisor:</w:t>
            </w:r>
          </w:p>
        </w:tc>
        <w:tc>
          <w:tcPr/>
          <w:p w:rsidR="00000000" w:rsidDel="00000000" w:rsidRDefault="00000000" w14:paraId="0000003A" w:rsidP="00000000" w:rsidRPr="00000000">
            <w:pPr>
              <w:rPr>
                <w:rFonts w:ascii="Arial" w:cs="Arial" w:eastAsia="Arial" w:hAnsi="Arial"/>
                <w:sz w:val="22"/>
                <w:szCs w:val="22"/>
              </w:rPr>
            </w:pPr>
            <w:r w:rsidR="00000000" w:rsidDel="00000000" w:rsidRPr="00000000">
              <w:rPr>
                <w:rtl w:val="0"/>
              </w:rPr>
              <w:t>Natalie McDonald</w:t>
            </w:r>
            <w:r w:rsidR="00000000" w:rsidDel="00000000" w:rsidRPr="00000000">
              <w:rPr>
                <w:rtl w:val="0"/>
              </w:rPr>
            </w:r>
          </w:p>
        </w:tc>
      </w:tr>
    </w:tbl>
    <w:p w:rsidR="00000000" w:rsidDel="00000000" w:rsidRDefault="00000000" w14:paraId="0000003B" w:rsidP="00000000" w:rsidRPr="00000000">
      <w:pPr>
        <w:rPr>
          <w:rFonts w:ascii="Arial" w:cs="Arial" w:eastAsia="Arial" w:hAnsi="Arial"/>
        </w:rPr>
      </w:pPr>
      <w:r w:rsidR="00000000" w:rsidDel="00000000" w:rsidRPr="00000000">
        <w:rPr>
          <w:rtl w:val="0"/>
        </w:rPr>
      </w:r>
    </w:p>
    <w:p w:rsidR="00000000" w:rsidDel="00000000" w:rsidRDefault="00000000" w14:paraId="0000003C" w:rsidP="00000000" w:rsidRPr="00000000">
      <w:pPr>
        <w:jc w:val="both"/>
        <w:rPr>
          <w:b/>
          <w:rFonts w:ascii="Arial" w:cs="Arial" w:eastAsia="Arial" w:hAnsi="Arial"/>
          <w:sz w:val="22"/>
          <w:szCs w:val="22"/>
        </w:rPr>
      </w:pPr>
      <w:r w:rsidR="00000000" w:rsidDel="00000000" w:rsidRPr="00000000">
        <w:rPr>
          <w:rtl w:val="0"/>
        </w:rPr>
      </w:r>
    </w:p>
    <w:p w:rsidR="00000000" w:rsidDel="00000000" w:rsidRDefault="00000000" w14:paraId="0000003D"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03E"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B: Approval for Research Activity</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3"/>
        <w:tblLook w:val="400"/>
      </w:tblPr>
      <w:tblGrid>
        <w:gridCol w:w="3693"/>
        <w:gridCol w:w="2539"/>
        <w:gridCol w:w="993"/>
        <w:gridCol w:w="850"/>
        <w:gridCol w:w="992"/>
        <w:gridCol w:w="851"/>
      </w:tblGrid>
      <w:tblGridChange w:id="0">
        <w:tblGrid>
          <w:gridCol w:w="3693"/>
          <w:gridCol w:w="2539"/>
          <w:gridCol w:w="993"/>
          <w:gridCol w:w="850"/>
          <w:gridCol w:w="992"/>
          <w:gridCol w:w="851"/>
        </w:tblGrid>
      </w:tblGridChange>
      <w:tr>
        <w:tc>
          <w:tcPr>
            <w:gridSpan w:val="2"/>
            <w:shd w:fill="F2F2F2" w:val="clear"/>
            <w:vAlign w:val="center"/>
          </w:tcPr>
          <w:p w:rsidR="00000000" w:rsidDel="00000000" w:rsidRDefault="00000000" w14:paraId="0000003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Has the research activity received approval in principle?</w:t>
            </w:r>
          </w:p>
          <w:p w:rsidR="00000000" w:rsidDel="00000000" w:rsidRDefault="00000000" w14:paraId="0000004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(please check the Guidance Notes as to the appropriate approval process for different levels of research by different categories of individual)</w:t>
            </w:r>
          </w:p>
        </w:tc>
        <w:tc>
          <w:tcPr>
            <w:shd w:fill="F2F2F2" w:val="clear"/>
            <w:vAlign w:val="center"/>
          </w:tcPr>
          <w:p w:rsidR="00000000" w:rsidDel="00000000" w:rsidRDefault="00000000" w14:paraId="00000042"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4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X</w:t>
            </w:r>
          </w:p>
        </w:tc>
        <w:tc>
          <w:tcPr>
            <w:shd w:fill="F2F2F2" w:val="clear"/>
            <w:vAlign w:val="center"/>
          </w:tcPr>
          <w:p w:rsidR="00000000" w:rsidDel="00000000" w:rsidRDefault="00000000" w14:paraId="0000004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vAlign w:val="center"/>
          </w:tcPr>
          <w:p w:rsidR="00000000" w:rsidDel="00000000" w:rsidRDefault="00000000" w14:paraId="00000045" w:rsidP="00000000" w:rsidRPr="00000000">
            <w:pPr>
              <w:jc w:val="center"/>
              <w:rPr>
                <w:b/>
                <w:rFonts w:ascii="Arial" w:cs="Arial" w:eastAsia="Arial" w:hAnsi="Arial"/>
                <w:sz w:val="22"/>
                <w:szCs w:val="22"/>
              </w:rPr>
            </w:pPr>
            <w:r w:rsidR="00000000" w:rsidDel="00000000" w:rsidRPr="00000000">
              <w:rPr>
                <w:rtl w:val="0"/>
                <w:b/>
                <w:rFonts w:ascii="Arial Unicode MS" w:cs="Arial Unicode MS" w:eastAsia="Arial Unicode MS" w:hAnsi="Arial Unicode MS"/>
                <w:sz w:val="22"/>
                <w:szCs w:val="22"/>
              </w:rPr>
              <w:t>☐</w:t>
            </w:r>
            <w:r w:rsidR="00000000" w:rsidDel="00000000" w:rsidRPr="00000000">
              <w:rPr>
                <w:rtl w:val="0"/>
              </w:rPr>
            </w:r>
          </w:p>
        </w:tc>
      </w:tr>
      <w:tr>
        <w:tc>
          <w:tcPr>
            <w:gridSpan w:val="4"/>
            <w:shd w:fill="F2F2F2" w:val="clear"/>
          </w:tcPr>
          <w:p w:rsidR="00000000" w:rsidDel="00000000" w:rsidRDefault="00000000" w14:paraId="00000046" w:rsidP="00000000" w:rsidRPr="00000000">
            <w:pPr>
              <w:rPr>
                <w:b/>
                <w:rFonts w:ascii="Arial" w:cs="Arial" w:eastAsia="Arial" w:hAnsi="Arial"/>
                <w:sz w:val="22"/>
                <w:szCs w:val="22"/>
              </w:rPr>
            </w:pPr>
            <w:r w:rsidR="00000000" w:rsidDel="00000000" w:rsidRPr="00000000">
              <w:rPr>
                <w:rtl w:val="0"/>
              </w:rPr>
            </w:r>
          </w:p>
        </w:tc>
        <w:tc>
          <w:tcPr>
            <w:gridSpan w:val="2"/>
            <w:shd w:fill="F2F2F2" w:val="clear"/>
          </w:tcPr>
          <w:p w:rsidR="00000000" w:rsidDel="00000000" w:rsidRDefault="00000000" w14:paraId="0000004A" w:rsidP="00000000" w:rsidRPr="00000000">
            <w:pPr>
              <w:jc w:val="center"/>
              <w:rPr>
                <w:b/>
                <w:i/>
                <w:rFonts w:ascii="Arial" w:cs="Arial" w:eastAsia="Arial" w:hAnsi="Arial"/>
                <w:sz w:val="22"/>
                <w:szCs w:val="22"/>
              </w:rPr>
            </w:pPr>
            <w:r w:rsidR="00000000" w:rsidDel="00000000" w:rsidRPr="00000000">
              <w:rPr>
                <w:rtl w:val="0"/>
                <w:b/>
                <w:i/>
                <w:rFonts w:ascii="Arial" w:cs="Arial" w:eastAsia="Arial" w:hAnsi="Arial"/>
                <w:sz w:val="22"/>
                <w:szCs w:val="22"/>
              </w:rPr>
              <w:t>Date</w:t>
            </w:r>
          </w:p>
        </w:tc>
      </w:tr>
      <w:tr>
        <w:trPr>
          <w:trHeight w:val="437" w:hRule="atLeast"/>
        </w:trPr>
        <w:tc>
          <w:tcPr>
            <w:shd w:fill="F2F2F2" w:val="clear"/>
            <w:vMerge w:val="restart"/>
          </w:tcPr>
          <w:p w:rsidR="00000000" w:rsidDel="00000000" w:rsidRDefault="00000000" w14:paraId="0000004C"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If Yes, please indicate source of approval (and date where known):</w:t>
            </w:r>
            <w:r w:rsidR="00000000" w:rsidDel="00000000" w:rsidRPr="00000000">
              <w:rPr>
                <w:rtl w:val="0"/>
                <w:i/>
                <w:color w:val="FF0000"/>
                <w:rFonts w:ascii="Arial" w:cs="Arial" w:eastAsia="Arial" w:hAnsi="Arial"/>
              </w:rPr>
              <w:t xml:space="preserve"> </w:t>
            </w:r>
            <w:r w:rsidR="00000000" w:rsidDel="00000000" w:rsidRPr="00000000">
              <w:rPr>
                <w:rtl w:val="0"/>
                <w:b/>
                <w:i/>
                <w:rFonts w:ascii="Arial" w:cs="Arial" w:eastAsia="Arial" w:hAnsi="Arial"/>
              </w:rPr>
              <w:t>Approval in principle must be obtained from the relevant source prior to seeking ethical approval</w:t>
            </w:r>
            <w:r w:rsidR="00000000" w:rsidDel="00000000" w:rsidRPr="00000000">
              <w:rPr>
                <w:rtl w:val="0"/>
              </w:rPr>
            </w:r>
          </w:p>
        </w:tc>
        <w:tc>
          <w:tcPr>
            <w:gridSpan w:val="2"/>
            <w:shd w:fill="F2F2F2" w:val="clear"/>
            <w:vAlign w:val="center"/>
          </w:tcPr>
          <w:p w:rsidR="00000000" w:rsidDel="00000000" w:rsidRDefault="00000000" w14:paraId="0000004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Research Degrees Committee</w:t>
            </w:r>
          </w:p>
        </w:tc>
        <w:tc>
          <w:tcPr>
            <w:shd w:fill="BFBFBF" w:val="clear"/>
            <w:vAlign w:val="center"/>
          </w:tcPr>
          <w:p w:rsidR="00000000" w:rsidDel="00000000" w:rsidRDefault="00000000" w14:paraId="0000004F"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vAlign w:val="center"/>
          </w:tcPr>
          <w:p w:rsidR="00000000" w:rsidDel="00000000" w:rsidRDefault="00000000" w14:paraId="00000050" w:rsidP="00000000" w:rsidRPr="00000000">
            <w:pPr>
              <w:jc w:val="center"/>
              <w:rPr>
                <w:b/>
                <w:rFonts w:ascii="Arial" w:cs="Arial" w:eastAsia="Arial" w:hAnsi="Arial"/>
                <w:sz w:val="22"/>
                <w:szCs w:val="22"/>
              </w:rPr>
            </w:pPr>
            <w:r w:rsidR="00000000" w:rsidDel="00000000" w:rsidRPr="00000000">
              <w:rPr>
                <w:rtl w:val="0"/>
              </w:rPr>
            </w:r>
          </w:p>
        </w:tc>
      </w:tr>
      <w:tr>
        <w:trPr>
          <w:trHeight w:val="415" w:hRule="atLeast"/>
        </w:trPr>
        <w:tc>
          <w:tcPr>
            <w:vMerge/>
          </w:tcPr>
          <w:p/>
        </w:tc>
        <w:tc>
          <w:tcPr>
            <w:gridSpan w:val="2"/>
            <w:shd w:fill="F2F2F2" w:val="clear"/>
            <w:vAlign w:val="center"/>
          </w:tcPr>
          <w:p w:rsidR="00000000" w:rsidDel="00000000" w:rsidRDefault="00000000" w14:paraId="0000005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Faculty Research Committee</w:t>
            </w:r>
          </w:p>
        </w:tc>
        <w:tc>
          <w:tcPr>
            <w:shd w:fill="BFBFBF" w:val="clear"/>
            <w:vAlign w:val="center"/>
          </w:tcPr>
          <w:p w:rsidR="00000000" w:rsidDel="00000000" w:rsidRDefault="00000000" w14:paraId="00000055" w:rsidP="00000000" w:rsidRPr="00000000">
            <w:pPr>
              <w:jc w:val="center"/>
              <w:rPr>
                <w:b/>
                <w:rFonts w:ascii="Arial" w:cs="Arial" w:eastAsia="Arial" w:hAnsi="Arial"/>
                <w:sz w:val="22"/>
                <w:szCs w:val="22"/>
              </w:rPr>
            </w:pPr>
            <w:r>
              <w:rPr>
                <w:b/>
                <w:rFonts w:ascii="Arial"/>
                <w:sz w:val="22"/>
              </w:rPr>
              <w:t>☐</w:t>
            </w:r>
          </w:p>
        </w:tc>
        <w:tc>
          <w:tcPr>
            <w:gridSpan w:val="2"/>
            <w:vAlign w:val="center"/>
          </w:tcPr>
          <w:p w:rsidR="00000000" w:rsidDel="00000000" w:rsidRDefault="00000000" w14:paraId="00000056" w:rsidP="00000000" w:rsidRPr="00000000">
            <w:pPr>
              <w:jc w:val="center"/>
              <w:rPr>
                <w:b/>
                <w:rFonts w:ascii="Arial" w:cs="Arial" w:eastAsia="Arial" w:hAnsi="Arial"/>
                <w:sz w:val="22"/>
                <w:szCs w:val="22"/>
              </w:rPr>
            </w:pPr>
          </w:p>
        </w:tc>
      </w:tr>
      <w:tr>
        <w:tc>
          <w:tcPr>
            <w:vMerge/>
          </w:tcPr>
          <w:p/>
        </w:tc>
        <w:tc>
          <w:tcPr>
            <w:gridSpan w:val="2"/>
            <w:shd w:fill="F2F2F2" w:val="clear"/>
            <w:vAlign w:val="center"/>
          </w:tcPr>
          <w:p w:rsidR="00000000" w:rsidDel="00000000" w:rsidRDefault="00000000" w14:paraId="0000005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(write in)</w:t>
            </w:r>
          </w:p>
          <w:p w:rsidR="00000000" w:rsidDel="00000000" w:rsidRDefault="00000000" w14:paraId="0000005A" w:rsidP="00000000" w:rsidRPr="00000000">
            <w:pPr>
              <w:rPr>
                <w:rFonts w:ascii="Arial" w:cs="Arial" w:eastAsia="Arial" w:hAnsi="Arial"/>
                <w:sz w:val="22"/>
                <w:szCs w:val="22"/>
              </w:rPr>
            </w:pPr>
            <w:r w:rsidR="00000000" w:rsidDel="00000000" w:rsidRPr="00000000">
              <w:rPr>
                <w:rtl w:val="0"/>
              </w:rPr>
              <w:t>Natalie McDonald</w:t>
            </w:r>
          </w:p>
        </w:tc>
        <w:tc>
          <w:tcPr>
            <w:shd w:fill="BFBFBF" w:val="clear"/>
            <w:vAlign w:val="center"/>
          </w:tcPr>
          <w:p>
            <w:r>
              <w:t xml:space="preserve">     X</w:t>
            </w:r>
          </w:p>
        </w:tc>
        <w:tc>
          <w:tcPr>
            <w:gridSpan w:val="2"/>
            <w:vAlign w:val="center"/>
          </w:tcPr>
          <w:p w:rsidR="00000000" w:rsidDel="00000000" w:rsidRDefault="00000000" w14:paraId="0000005D" w:rsidP="00000000" w:rsidRPr="00000000">
            <w:pPr>
              <w:jc w:val="center"/>
              <w:rPr>
                <w:b/>
                <w:rFonts w:ascii="Arial" w:cs="Arial" w:eastAsia="Arial" w:hAnsi="Arial"/>
                <w:sz w:val="22"/>
                <w:szCs w:val="22"/>
              </w:rPr>
            </w:pPr>
            <w:r w:rsidR="00000000" w:rsidDel="00000000" w:rsidRPr="00000000">
              <w:rPr>
                <w:rtl w:val="0"/>
              </w:rPr>
              <w:t>1st July 2020</w:t>
            </w:r>
          </w:p>
        </w:tc>
      </w:tr>
    </w:tbl>
    <w:p w:rsidR="00000000" w:rsidDel="00000000" w:rsidRDefault="00000000" w14:paraId="0000005F" w:rsidP="00000000" w:rsidRPr="00000000">
      <w:pPr>
        <w:jc w:val="both"/>
        <w:spacing w:after="240"/>
        <w:rPr>
          <w:rFonts w:ascii="Arial" w:cs="Arial" w:eastAsia="Arial" w:hAnsi="Arial"/>
        </w:rPr>
      </w:pPr>
      <w:r w:rsidR="00000000" w:rsidDel="00000000" w:rsidRPr="00000000">
        <w:rPr>
          <w:rtl w:val="0"/>
        </w:rPr>
      </w:r>
    </w:p>
    <w:p w:rsidR="00000000" w:rsidDel="00000000" w:rsidRDefault="00000000" w14:paraId="00000060"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C:  Internal and External Ethical Guidance Materials</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4"/>
        <w:tblLook w:val="400"/>
      </w:tblPr>
      <w:tblGrid>
        <w:gridCol w:w="8784"/>
        <w:gridCol w:w="1134"/>
      </w:tblGrid>
      <w:tblGridChange w:id="0">
        <w:tblGrid>
          <w:gridCol w:w="8784"/>
          <w:gridCol w:w="1134"/>
        </w:tblGrid>
      </w:tblGridChange>
      <w:tr>
        <w:tc>
          <w:tcPr>
            <w:gridSpan w:val="2"/>
            <w:shd w:fill="F2F2F2" w:val="clear"/>
          </w:tcPr>
          <w:p w:rsidR="00000000" w:rsidDel="00000000" w:rsidRDefault="00000000" w14:paraId="0000006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227" w:hRule="atLeast"/>
        </w:trPr>
        <w:tc>
          <w:tcPr/>
          <w:p w:rsidR="00000000" w:rsidDel="00000000" w:rsidRDefault="00000000" w14:paraId="00000063" w:rsidP="00000000" w:rsidRPr="00000000">
            <w:pPr>
              <w:rPr>
                <w:b/>
                <w:u w:val="none"/>
                <w:color w:val="000000"/>
                <w:rFonts w:ascii="Arial" w:cs="Arial" w:eastAsia="Arial" w:hAnsi="Arial"/>
                <w:sz w:val="22"/>
                <w:szCs w:val="22"/>
              </w:rPr>
            </w:pPr>
            <w:hyperlink r:id="rId6">
              <w:r w:rsidR="00000000" w:rsidDel="00000000" w:rsidRPr="00000000">
                <w:rPr>
                  <w:rtl w:val="0"/>
                  <w:b/>
                  <w:u w:val="none"/>
                  <w:color w:val="000000"/>
                  <w:rFonts w:ascii="Arial" w:cs="Arial" w:eastAsia="Arial" w:hAnsi="Arial"/>
                  <w:sz w:val="22"/>
                  <w:szCs w:val="22"/>
                </w:rPr>
                <w:t>UWTSD Research Ethics &amp; Integrity Code of Practice</w:t>
              </w:r>
            </w:hyperlink>
            <w:r w:rsidR="00000000" w:rsidDel="00000000" w:rsidRPr="00000000">
              <w:rPr>
                <w:rtl w:val="0"/>
              </w:rPr>
            </w:r>
          </w:p>
          <w:p w:rsidR="00000000" w:rsidDel="00000000" w:rsidRDefault="00000000" w14:paraId="00000064" w:rsidP="00000000" w:rsidRPr="00000000">
            <w:pPr>
              <w:rPr>
                <w:rFonts w:ascii="Arial" w:cs="Arial" w:eastAsia="Arial" w:hAnsi="Arial"/>
                <w:sz w:val="22"/>
                <w:szCs w:val="22"/>
              </w:rPr>
            </w:pPr>
            <w:r w:rsidR="00000000" w:rsidDel="00000000" w:rsidRPr="00000000">
              <w:rPr>
                <w:rtl w:val="0"/>
              </w:rPr>
            </w:r>
          </w:p>
        </w:tc>
        <w:tc>
          <w:tcPr>
            <w:shd w:fill="BFBFBF" w:val="clear"/>
          </w:tcPr>
          <w:p w:rsidR="00000000" w:rsidDel="00000000" w:rsidRDefault="00000000" w14:paraId="00000065"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X</w:t>
            </w:r>
          </w:p>
        </w:tc>
      </w:tr>
      <w:tr>
        <w:trPr>
          <w:trHeight w:val="227" w:hRule="atLeast"/>
        </w:trPr>
        <w:tc>
          <w:tcPr/>
          <w:p w:rsidR="00000000" w:rsidDel="00000000" w:rsidRDefault="00000000" w14:paraId="00000066" w:rsidP="00000000" w:rsidRPr="00000000">
            <w:pPr>
              <w:rPr>
                <w:b/>
                <w:i/>
                <w:rFonts w:ascii="Arial" w:cs="Arial" w:eastAsia="Arial" w:hAnsi="Arial"/>
                <w:sz w:val="22"/>
                <w:szCs w:val="22"/>
              </w:rPr>
            </w:pPr>
            <w:r w:rsidR="00000000" w:rsidDel="00000000" w:rsidRPr="00000000">
              <w:rPr>
                <w:rtl w:val="0"/>
              </w:rPr>
            </w:r>
          </w:p>
          <w:p w:rsidR="00000000" w:rsidDel="00000000" w:rsidRDefault="00000000" w14:paraId="00000067" w:rsidP="00000000" w:rsidRPr="00000000">
            <w:pPr>
              <w:rPr>
                <w:b/>
                <w:color w:val="FF0000"/>
                <w:rFonts w:ascii="Arial" w:cs="Arial" w:eastAsia="Arial" w:hAnsi="Arial"/>
                <w:sz w:val="22"/>
                <w:szCs w:val="22"/>
              </w:rPr>
            </w:pPr>
            <w:r w:rsidR="00000000" w:rsidDel="00000000" w:rsidRPr="00000000">
              <w:rPr>
                <w:rtl w:val="0"/>
                <w:b/>
                <w:rFonts w:ascii="Arial" w:cs="Arial" w:eastAsia="Arial" w:hAnsi="Arial"/>
                <w:sz w:val="22"/>
                <w:szCs w:val="22"/>
              </w:rPr>
              <w:t>UWTSD Research Data Management Policy</w:t>
            </w:r>
            <w:r w:rsidR="00000000" w:rsidDel="00000000" w:rsidRPr="00000000">
              <w:rPr>
                <w:rtl w:val="0"/>
              </w:rPr>
            </w:r>
          </w:p>
        </w:tc>
        <w:tc>
          <w:tcPr>
            <w:shd w:fill="BFBFBF" w:val="clear"/>
          </w:tcPr>
          <w:p w:rsidR="00000000" w:rsidDel="00000000" w:rsidRDefault="00000000" w14:paraId="00000068" w:rsidP="00000000" w:rsidRPr="00000000">
            <w:pPr>
              <w:jc w:val="center"/>
              <w:rPr>
                <w:b/>
                <w:i/>
                <w:rFonts w:ascii="Arial" w:cs="Arial" w:eastAsia="Arial" w:hAnsi="Arial"/>
                <w:sz w:val="22"/>
                <w:szCs w:val="22"/>
              </w:rPr>
            </w:pPr>
            <w:r w:rsidR="00000000" w:rsidDel="00000000" w:rsidRPr="00000000">
              <w:rPr>
                <w:rtl w:val="0"/>
                <w:b/>
                <w:i/>
                <w:rFonts w:ascii="Arial" w:cs="Arial" w:eastAsia="Arial" w:hAnsi="Arial"/>
                <w:sz w:val="22"/>
                <w:szCs w:val="22"/>
              </w:rPr>
              <w:t>X</w:t>
            </w:r>
          </w:p>
        </w:tc>
      </w:tr>
      <w:tr>
        <w:trPr>
          <w:trHeight w:val="227" w:hRule="atLeast"/>
        </w:trPr>
        <w:tc>
          <w:tcPr/>
          <w:p w:rsidR="00000000" w:rsidDel="00000000" w:rsidRDefault="00000000" w14:paraId="00000069" w:rsidP="00000000" w:rsidRPr="00000000">
            <w:pPr>
              <w:rPr>
                <w:b/>
                <w:i/>
                <w:rFonts w:ascii="Arial" w:cs="Arial" w:eastAsia="Arial" w:hAnsi="Arial"/>
                <w:sz w:val="22"/>
                <w:szCs w:val="22"/>
              </w:rPr>
            </w:pPr>
            <w:r w:rsidR="00000000" w:rsidDel="00000000" w:rsidRPr="00000000">
              <w:rPr>
                <w:rtl w:val="0"/>
              </w:rPr>
            </w:r>
          </w:p>
          <w:p w:rsidR="00000000" w:rsidDel="00000000" w:rsidRDefault="00000000" w14:paraId="0000006A" w:rsidP="00000000" w:rsidRPr="00000000">
            <w:pPr>
              <w:rPr>
                <w:b/>
                <w:i/>
                <w:rFonts w:ascii="Arial" w:cs="Arial" w:eastAsia="Arial" w:hAnsi="Arial"/>
                <w:sz w:val="22"/>
                <w:szCs w:val="22"/>
              </w:rPr>
            </w:pPr>
            <w:r w:rsidR="00000000" w:rsidDel="00000000" w:rsidRPr="00000000">
              <w:rPr>
                <w:rtl w:val="0"/>
                <w:b/>
              </w:rPr>
              <w:t>BERA Ethical Guidelines for Research</w:t>
            </w:r>
          </w:p>
        </w:tc>
        <w:tc>
          <w:tcPr>
            <w:shd w:fill="BFBFBF" w:val="clear"/>
          </w:tcPr>
          <w:p>
            <w:r>
              <w:t xml:space="preserve">         X</w:t>
            </w:r>
          </w:p>
        </w:tc>
      </w:tr>
    </w:tbl>
    <w:p w:rsidR="00000000" w:rsidDel="00000000" w:rsidRDefault="00000000" w14:paraId="0000006C"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06D"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D: External Collaborative Research Activity</w:t>
      </w:r>
    </w:p>
    <w:tbl>
      <w:tblPr>
        <w:tblW w:w="9918.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5"/>
        <w:tblLook w:val="400"/>
      </w:tblPr>
      <w:tblGrid>
        <w:gridCol w:w="3823"/>
        <w:gridCol w:w="2409"/>
        <w:gridCol w:w="993"/>
        <w:gridCol w:w="850"/>
        <w:gridCol w:w="796"/>
        <w:gridCol w:w="186"/>
        <w:gridCol w:w="10"/>
        <w:gridCol w:w="851"/>
      </w:tblGrid>
      <w:tblGridChange w:id="0">
        <w:tblGrid>
          <w:gridCol w:w="3823"/>
          <w:gridCol w:w="2409"/>
          <w:gridCol w:w="993"/>
          <w:gridCol w:w="850"/>
          <w:gridCol w:w="796"/>
          <w:gridCol w:w="186"/>
          <w:gridCol w:w="10"/>
          <w:gridCol w:w="851"/>
        </w:tblGrid>
      </w:tblGridChange>
      <w:tr>
        <w:tc>
          <w:tcPr>
            <w:gridSpan w:val="2"/>
            <w:shd w:fill="F2F2F2" w:val="clear"/>
          </w:tcPr>
          <w:p w:rsidR="00000000" w:rsidDel="00000000" w:rsidRDefault="00000000" w14:paraId="0000006E"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Does the research activity involve collaborators outside of the University?</w:t>
            </w:r>
          </w:p>
        </w:tc>
        <w:tc>
          <w:tcPr>
            <w:shd w:fill="F2F2F2" w:val="clear"/>
            <w:vAlign w:val="center"/>
          </w:tcPr>
          <w:p w:rsidR="00000000" w:rsidDel="00000000" w:rsidRDefault="00000000" w14:paraId="00000070"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71" w:rsidP="00000000" w:rsidRPr="00000000">
            <w:pPr>
              <w:jc w:val="center"/>
              <w:rPr>
                <w:b/>
                <w:rFonts w:ascii="Arial" w:cs="Arial" w:eastAsia="Arial" w:hAnsi="Arial"/>
                <w:sz w:val="22"/>
                <w:szCs w:val="22"/>
              </w:rPr>
            </w:pPr>
            <w:r w:rsidR="00000000" w:rsidDel="00000000" w:rsidRPr="00000000">
              <w:rPr>
                <w:rtl w:val="0"/>
                <w:b/>
                <w:rFonts w:ascii="Arial Unicode MS" w:cs="Arial Unicode MS" w:eastAsia="Arial Unicode MS" w:hAnsi="Arial Unicode MS"/>
                <w:sz w:val="22"/>
                <w:szCs w:val="22"/>
              </w:rPr>
              <w:t>☐</w:t>
            </w:r>
            <w:r w:rsidR="00000000" w:rsidDel="00000000" w:rsidRPr="00000000">
              <w:rPr>
                <w:rtl w:val="0"/>
              </w:rPr>
            </w:r>
          </w:p>
        </w:tc>
        <w:tc>
          <w:tcPr>
            <w:shd w:fill="F2F2F2" w:val="clear"/>
            <w:vAlign w:val="center"/>
          </w:tcPr>
          <w:p w:rsidR="00000000" w:rsidDel="00000000" w:rsidRDefault="00000000" w14:paraId="00000072"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3"/>
            <w:shd w:fill="BFBFBF" w:val="clear"/>
            <w:vAlign w:val="center"/>
          </w:tcPr>
          <w:p w:rsidR="00000000" w:rsidDel="00000000" w:rsidRDefault="00000000" w14:paraId="0000007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X</w:t>
            </w:r>
          </w:p>
        </w:tc>
      </w:tr>
      <w:tr>
        <w:tc>
          <w:tcPr>
            <w:gridSpan w:val="8"/>
          </w:tcPr>
          <w:p w:rsidR="00000000" w:rsidDel="00000000" w:rsidRDefault="00000000" w14:paraId="00000076" w:rsidP="00000000" w:rsidRPr="00000000">
            <w:pPr>
              <w:rPr>
                <w:rFonts w:ascii="Arial" w:cs="Arial" w:eastAsia="Arial" w:hAnsi="Arial"/>
                <w:sz w:val="16"/>
                <w:szCs w:val="16"/>
              </w:rPr>
            </w:pPr>
            <w:r w:rsidR="00000000" w:rsidDel="00000000" w:rsidRPr="00000000">
              <w:rPr>
                <w:rtl w:val="0"/>
              </w:rPr>
            </w:r>
          </w:p>
          <w:p w:rsidR="00000000" w:rsidDel="00000000" w:rsidRDefault="00000000" w14:paraId="00000077" w:rsidP="00000000" w:rsidRPr="00000000">
            <w:pPr>
              <w:rPr>
                <w:b/>
                <w:i/>
                <w:rFonts w:ascii="Arial" w:cs="Arial" w:eastAsia="Arial" w:hAnsi="Arial"/>
                <w:sz w:val="22"/>
                <w:szCs w:val="22"/>
              </w:rPr>
            </w:pPr>
            <w:r w:rsidR="00000000" w:rsidDel="00000000" w:rsidRPr="00000000">
              <w:rPr>
                <w:rtl w:val="0"/>
                <w:rFonts w:ascii="Arial" w:cs="Arial" w:eastAsia="Arial" w:hAnsi="Arial"/>
                <w:sz w:val="22"/>
                <w:szCs w:val="22"/>
              </w:rPr>
              <w:t>If Yes, please provide the name of the external organisation and name and contact details for the main contact person and confirmation this person has consented to their personal data being shared.as part of this collaboration.</w:t>
            </w:r>
            <w:r w:rsidR="00000000" w:rsidDel="00000000" w:rsidRPr="00000000">
              <w:rPr>
                <w:rtl w:val="0"/>
              </w:rPr>
            </w:r>
          </w:p>
        </w:tc>
      </w:tr>
      <w:tr>
        <w:trPr>
          <w:trHeight w:val="227" w:hRule="atLeast"/>
        </w:trPr>
        <w:tc>
          <w:tcPr>
            <w:shd w:fill="F2F2F2" w:val="clear"/>
          </w:tcPr>
          <w:p w:rsidR="00000000" w:rsidDel="00000000" w:rsidRDefault="00000000" w14:paraId="0000007F"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Institution</w:t>
            </w:r>
          </w:p>
        </w:tc>
        <w:tc>
          <w:tcPr>
            <w:gridSpan w:val="7"/>
          </w:tcPr>
          <w:p w:rsidR="00000000" w:rsidDel="00000000" w:rsidRDefault="00000000" w14:paraId="0000008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81" w:rsidP="00000000" w:rsidRPr="00000000">
            <w:pPr>
              <w:rPr>
                <w:rFonts w:ascii="Arial" w:cs="Arial" w:eastAsia="Arial" w:hAnsi="Arial"/>
                <w:sz w:val="22"/>
                <w:szCs w:val="22"/>
              </w:rPr>
            </w:pPr>
            <w:r w:rsidR="00000000" w:rsidDel="00000000" w:rsidRPr="00000000">
              <w:rPr>
                <w:rtl w:val="0"/>
              </w:rPr>
            </w:r>
          </w:p>
        </w:tc>
      </w:tr>
      <w:tr>
        <w:trPr>
          <w:trHeight w:val="227" w:hRule="atLeast"/>
        </w:trPr>
        <w:tc>
          <w:tcPr>
            <w:shd w:fill="F2F2F2" w:val="clear"/>
          </w:tcPr>
          <w:p w:rsidR="00000000" w:rsidDel="00000000" w:rsidRDefault="00000000" w14:paraId="00000088"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Contact person name</w:t>
            </w:r>
          </w:p>
        </w:tc>
        <w:tc>
          <w:tcPr>
            <w:gridSpan w:val="7"/>
          </w:tcPr>
          <w:p w:rsidR="00000000" w:rsidDel="00000000" w:rsidRDefault="00000000" w14:paraId="0000008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8A" w:rsidP="00000000" w:rsidRPr="00000000">
            <w:pPr>
              <w:rPr>
                <w:rFonts w:ascii="Arial" w:cs="Arial" w:eastAsia="Arial" w:hAnsi="Arial"/>
                <w:sz w:val="22"/>
                <w:szCs w:val="22"/>
              </w:rPr>
            </w:pPr>
            <w:r w:rsidR="00000000" w:rsidDel="00000000" w:rsidRPr="00000000">
              <w:rPr>
                <w:rtl w:val="0"/>
              </w:rPr>
            </w:r>
          </w:p>
        </w:tc>
      </w:tr>
      <w:tr>
        <w:trPr>
          <w:trHeight w:val="227" w:hRule="atLeast"/>
        </w:trPr>
        <w:tc>
          <w:tcPr>
            <w:shd w:fill="F2F2F2" w:val="clear"/>
          </w:tcPr>
          <w:p w:rsidR="00000000" w:rsidDel="00000000" w:rsidRDefault="00000000" w14:paraId="00000091"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Contact person e-mail address</w:t>
            </w:r>
          </w:p>
          <w:p w:rsidR="00000000" w:rsidDel="00000000" w:rsidRDefault="00000000" w14:paraId="00000092" w:rsidP="00000000" w:rsidRPr="00000000">
            <w:pPr>
              <w:jc w:val="both"/>
              <w:rPr>
                <w:rFonts w:ascii="Arial" w:cs="Arial" w:eastAsia="Arial" w:hAnsi="Arial"/>
                <w:sz w:val="22"/>
                <w:szCs w:val="22"/>
              </w:rPr>
            </w:pPr>
            <w:r w:rsidR="00000000" w:rsidDel="00000000" w:rsidRPr="00000000">
              <w:rPr>
                <w:rtl w:val="0"/>
              </w:rPr>
            </w:r>
          </w:p>
        </w:tc>
        <w:tc>
          <w:tcPr>
            <w:gridSpan w:val="7"/>
          </w:tcPr>
          <w:p w:rsidR="00000000" w:rsidDel="00000000" w:rsidRDefault="00000000" w14:paraId="00000093" w:rsidP="00000000" w:rsidRPr="00000000">
            <w:pPr>
              <w:rPr>
                <w:rFonts w:ascii="Arial" w:cs="Arial" w:eastAsia="Arial" w:hAnsi="Arial"/>
                <w:sz w:val="22"/>
                <w:szCs w:val="22"/>
              </w:rPr>
            </w:pPr>
            <w:r w:rsidR="00000000" w:rsidDel="00000000" w:rsidRPr="00000000">
              <w:rPr>
                <w:rtl w:val="0"/>
              </w:rPr>
            </w:r>
          </w:p>
        </w:tc>
      </w:tr>
      <w:tr>
        <w:tc>
          <w:tcPr>
            <w:gridSpan w:val="2"/>
            <w:shd w:fill="F2F2F2" w:val="clear"/>
          </w:tcPr>
          <w:p w:rsidR="00000000" w:rsidDel="00000000" w:rsidRDefault="00000000" w14:paraId="0000009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Has this individual consented to sharing their details on this form?</w:t>
            </w:r>
          </w:p>
        </w:tc>
        <w:tc>
          <w:tcPr>
            <w:shd w:fill="F2F2F2" w:val="clear"/>
            <w:vAlign w:val="center"/>
          </w:tcPr>
          <w:p w:rsidR="00000000" w:rsidDel="00000000" w:rsidRDefault="00000000" w14:paraId="0000009C"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9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9E"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A1"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2"/>
            <w:shd w:fill="F2F2F2" w:val="clear"/>
          </w:tcPr>
          <w:p w:rsidR="00000000" w:rsidDel="00000000" w:rsidRDefault="00000000" w14:paraId="000000A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you in receipt of a KESS scholarship?</w:t>
            </w:r>
          </w:p>
        </w:tc>
        <w:tc>
          <w:tcPr>
            <w:shd w:fill="F2F2F2" w:val="clear"/>
            <w:vAlign w:val="center"/>
          </w:tcPr>
          <w:p w:rsidR="00000000" w:rsidDel="00000000" w:rsidRDefault="00000000" w14:paraId="000000A4"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A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A6"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A9"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2"/>
            <w:shd w:fill="F2F2F2" w:val="clear"/>
          </w:tcPr>
          <w:p w:rsidR="00000000" w:rsidDel="00000000" w:rsidRDefault="00000000" w14:paraId="000000A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your research externally funded</w:t>
            </w:r>
          </w:p>
        </w:tc>
        <w:tc>
          <w:tcPr>
            <w:shd w:fill="F2F2F2" w:val="clear"/>
            <w:vAlign w:val="center"/>
          </w:tcPr>
          <w:p w:rsidR="00000000" w:rsidDel="00000000" w:rsidRDefault="00000000" w14:paraId="000000AC"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YES</w:t>
            </w:r>
            <w:r w:rsidR="00000000" w:rsidDel="00000000" w:rsidRPr="00000000">
              <w:rPr>
                <w:rtl w:val="0"/>
              </w:rPr>
            </w:r>
          </w:p>
        </w:tc>
        <w:tc>
          <w:tcPr>
            <w:shd w:fill="D9D9D9" w:val="clear"/>
            <w:vAlign w:val="center"/>
          </w:tcPr>
          <w:p w:rsidR="00000000" w:rsidDel="00000000" w:rsidRDefault="00000000" w14:paraId="000000A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AE" w:rsidP="00000000" w:rsidRPr="00000000">
            <w:pPr>
              <w:jc w:val="center"/>
              <w:rPr>
                <w:rFonts w:ascii="Arial" w:cs="Arial" w:eastAsia="Arial" w:hAnsi="Arial"/>
                <w:sz w:val="22"/>
                <w:szCs w:val="22"/>
              </w:rPr>
            </w:pPr>
            <w:r w:rsidR="00000000" w:rsidDel="00000000" w:rsidRPr="00000000">
              <w:rPr>
                <w:rtl w:val="0"/>
                <w:b/>
                <w:rFonts w:ascii="Arial" w:cs="Arial" w:eastAsia="Arial" w:hAnsi="Arial"/>
                <w:sz w:val="22"/>
                <w:szCs w:val="22"/>
              </w:rPr>
              <w:t>NO</w:t>
            </w:r>
            <w:r w:rsidR="00000000" w:rsidDel="00000000" w:rsidRPr="00000000">
              <w:rPr>
                <w:rtl w:val="0"/>
              </w:rPr>
            </w:r>
          </w:p>
        </w:tc>
        <w:tc>
          <w:tcPr>
            <w:shd w:fill="D9D9D9" w:val="clear"/>
            <w:vAlign w:val="center"/>
          </w:tcPr>
          <w:p w:rsidR="00000000" w:rsidDel="00000000" w:rsidRDefault="00000000" w14:paraId="000000B1"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386" w:hRule="atLeast"/>
        </w:trPr>
        <w:tc>
          <w:tcPr>
            <w:shd w:fill="F2F2F2" w:val="clear"/>
            <w:vMerge w:val="restart"/>
          </w:tcPr>
          <w:p w:rsidR="00000000" w:rsidDel="00000000" w:rsidRDefault="00000000" w14:paraId="000000B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you specifically employed to undertake this research in either a paid or voluntary capacity?</w:t>
            </w:r>
          </w:p>
        </w:tc>
        <w:tc>
          <w:tcPr/>
          <w:p w:rsidR="00000000" w:rsidDel="00000000" w:rsidRDefault="00000000" w14:paraId="000000B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Voluntary</w:t>
            </w:r>
          </w:p>
        </w:tc>
        <w:tc>
          <w:tcPr>
            <w:shd w:fill="F2F2F2" w:val="clear"/>
            <w:vAlign w:val="center"/>
          </w:tcPr>
          <w:p w:rsidR="00000000" w:rsidDel="00000000" w:rsidRDefault="00000000" w14:paraId="000000B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B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shd w:fill="F2F2F2" w:val="clear"/>
            <w:vAlign w:val="center"/>
          </w:tcPr>
          <w:p w:rsidR="00000000" w:rsidDel="00000000" w:rsidRDefault="00000000" w14:paraId="000000B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2"/>
            <w:shd w:fill="D9D9D9" w:val="clear"/>
            <w:vAlign w:val="center"/>
          </w:tcPr>
          <w:p w:rsidR="00000000" w:rsidDel="00000000" w:rsidRDefault="00000000" w14:paraId="000000B8"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rPr>
          <w:trHeight w:val="386" w:hRule="atLeast"/>
        </w:trPr>
        <w:tc>
          <w:tcPr>
            <w:vMerge/>
          </w:tcPr>
          <w:p/>
        </w:tc>
        <w:tc>
          <w:tcPr/>
          <w:p w:rsidR="00000000" w:rsidDel="00000000" w:rsidRDefault="00000000" w14:paraId="000000B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Employed</w:t>
            </w:r>
          </w:p>
        </w:tc>
        <w:tc>
          <w:tcPr>
            <w:shd w:fill="F2F2F2" w:val="clear"/>
            <w:vAlign w:val="center"/>
          </w:tcPr>
          <w:p w:rsidR="00000000" w:rsidDel="00000000" w:rsidRDefault="00000000" w14:paraId="000000BC"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B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gridSpan w:val="2"/>
            <w:shd w:fill="F2F2F2" w:val="clear"/>
            <w:vAlign w:val="center"/>
          </w:tcPr>
          <w:p w:rsidR="00000000" w:rsidDel="00000000" w:rsidRDefault="00000000" w14:paraId="000000B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gridSpan w:val="2"/>
            <w:shd w:fill="D9D9D9" w:val="clear"/>
            <w:vAlign w:val="center"/>
          </w:tcPr>
          <w:p w:rsidR="00000000" w:rsidDel="00000000" w:rsidRDefault="00000000" w14:paraId="000000C0"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shd w:fill="F2F2F2" w:val="clear"/>
          </w:tcPr>
          <w:p w:rsidR="00000000" w:rsidDel="00000000" w:rsidRDefault="00000000" w14:paraId="000000C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the research being undertaken within an existing UWTSD Athrofa Professional Learning Partnership (APLP)</w:t>
            </w:r>
          </w:p>
        </w:tc>
        <w:tc>
          <w:tcPr/>
          <w:p w:rsidR="00000000" w:rsidDel="00000000" w:rsidRDefault="00000000" w14:paraId="000000C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then the permission question below does not need to be answered.</w:t>
            </w:r>
          </w:p>
        </w:tc>
        <w:tc>
          <w:tcPr>
            <w:shd w:fill="F2F2F2" w:val="clear"/>
            <w:vAlign w:val="center"/>
          </w:tcPr>
          <w:p w:rsidR="00000000" w:rsidDel="00000000" w:rsidRDefault="00000000" w14:paraId="000000C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C5"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C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0C9"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shd w:fill="F2F2F2" w:val="clear"/>
          </w:tcPr>
          <w:p w:rsidR="00000000" w:rsidDel="00000000" w:rsidRDefault="00000000" w14:paraId="000000C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Permission to undertake the research has been provided by the partner organisation</w:t>
            </w:r>
          </w:p>
        </w:tc>
        <w:tc>
          <w:tcPr/>
          <w:p w:rsidR="00000000" w:rsidDel="00000000" w:rsidRDefault="00000000" w14:paraId="000000C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attach copy)</w:t>
            </w:r>
          </w:p>
          <w:p w:rsidR="00000000" w:rsidDel="00000000" w:rsidRDefault="00000000" w14:paraId="000000C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NO the application cannot continue</w:t>
            </w:r>
          </w:p>
        </w:tc>
        <w:tc>
          <w:tcPr>
            <w:shd w:fill="F2F2F2" w:val="clear"/>
            <w:vAlign w:val="center"/>
          </w:tcPr>
          <w:p w:rsidR="00000000" w:rsidDel="00000000" w:rsidRDefault="00000000" w14:paraId="000000CD"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0CE"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c>
          <w:tcPr>
            <w:gridSpan w:val="3"/>
            <w:shd w:fill="F2F2F2" w:val="clear"/>
            <w:vAlign w:val="center"/>
          </w:tcPr>
          <w:p w:rsidR="00000000" w:rsidDel="00000000" w:rsidRDefault="00000000" w14:paraId="000000CF"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0D2"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bl>
    <w:p w:rsidR="00000000" w:rsidDel="00000000" w:rsidRDefault="00000000" w14:paraId="000000D3" w:rsidP="00000000" w:rsidRPr="00000000">
      <w:pPr>
        <w:rPr>
          <w:rFonts w:ascii="Arial" w:cs="Arial" w:eastAsia="Arial" w:hAnsi="Arial"/>
          <w:sz w:val="16"/>
          <w:szCs w:val="16"/>
        </w:rPr>
      </w:pPr>
      <w:r w:rsidR="00000000" w:rsidDel="00000000" w:rsidRPr="00000000">
        <w:rPr>
          <w:rtl w:val="0"/>
        </w:rPr>
      </w:r>
    </w:p>
    <w:p w:rsidR="00000000" w:rsidDel="00000000" w:rsidRDefault="00000000" w14:paraId="000000D4"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0D5"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Where research activity is carried out in collaboration with an external organisation</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5" w:type="dxa"/>
        <w:tblStyle w:val="Table6"/>
        <w:tblLook w:val="400"/>
      </w:tblPr>
      <w:tblGrid>
        <w:gridCol w:w="6237"/>
        <w:gridCol w:w="993"/>
        <w:gridCol w:w="895"/>
        <w:gridCol w:w="947"/>
        <w:gridCol w:w="851"/>
      </w:tblGrid>
      <w:tblGridChange w:id="0">
        <w:tblGrid>
          <w:gridCol w:w="6237"/>
          <w:gridCol w:w="993"/>
          <w:gridCol w:w="895"/>
          <w:gridCol w:w="947"/>
          <w:gridCol w:w="851"/>
        </w:tblGrid>
      </w:tblGridChange>
      <w:tr>
        <w:trPr>
          <w:trHeight w:val="507" w:hRule="atLeast"/>
        </w:trPr>
        <w:tc>
          <w:tcPr>
            <w:shd w:fill="F2F2F2" w:val="clear"/>
            <w:vAlign w:val="center"/>
          </w:tcPr>
          <w:p w:rsidR="00000000" w:rsidDel="00000000" w:rsidRDefault="00000000" w14:paraId="000000D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Does this organisation have its own ethics approval system?</w:t>
            </w:r>
          </w:p>
        </w:tc>
        <w:tc>
          <w:tcPr>
            <w:shd w:fill="F2F2F2" w:val="clear"/>
            <w:vAlign w:val="center"/>
          </w:tcPr>
          <w:p w:rsidR="00000000" w:rsidDel="00000000" w:rsidRDefault="00000000" w14:paraId="000000D7"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vAlign w:val="center"/>
          </w:tcPr>
          <w:p w:rsidR="00000000" w:rsidDel="00000000" w:rsidRDefault="00000000" w14:paraId="000000D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F2F2F2" w:val="clear"/>
            <w:vAlign w:val="center"/>
          </w:tcPr>
          <w:p w:rsidR="00000000" w:rsidDel="00000000" w:rsidRDefault="00000000" w14:paraId="000000D9"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vAlign w:val="center"/>
          </w:tcPr>
          <w:p w:rsidR="00000000" w:rsidDel="00000000" w:rsidRDefault="00000000" w14:paraId="000000D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c>
          <w:tcPr>
            <w:gridSpan w:val="5"/>
          </w:tcPr>
          <w:p w:rsidR="00000000" w:rsidDel="00000000" w:rsidRDefault="00000000" w14:paraId="000000D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0D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please attach a copy of any final approval (or interim approval) from the organisation</w:t>
            </w:r>
          </w:p>
          <w:p w:rsidR="00000000" w:rsidDel="00000000" w:rsidRDefault="00000000" w14:paraId="000000DD" w:rsidP="00000000" w:rsidRPr="00000000">
            <w:pPr>
              <w:rPr>
                <w:b/>
                <w:rFonts w:ascii="Arial" w:cs="Arial" w:eastAsia="Arial" w:hAnsi="Arial"/>
                <w:sz w:val="22"/>
                <w:szCs w:val="22"/>
              </w:rPr>
            </w:pPr>
            <w:r w:rsidR="00000000" w:rsidDel="00000000" w:rsidRPr="00000000">
              <w:rPr>
                <w:rtl w:val="0"/>
              </w:rPr>
            </w:r>
          </w:p>
        </w:tc>
      </w:tr>
    </w:tbl>
    <w:p w:rsidR="00000000" w:rsidDel="00000000" w:rsidRDefault="00000000" w14:paraId="000000E2" w:rsidP="00000000" w:rsidRPr="00000000">
      <w:pPr>
        <w:jc w:val="both"/>
        <w:spacing w:after="240"/>
        <w:rPr>
          <w:rFonts w:ascii="Arial" w:cs="Arial" w:eastAsia="Arial" w:hAnsi="Arial"/>
        </w:rPr>
      </w:pPr>
      <w:r w:rsidR="00000000" w:rsidDel="00000000" w:rsidRPr="00000000">
        <w:rPr>
          <w:rtl w:val="0"/>
        </w:rPr>
      </w:r>
    </w:p>
    <w:p w:rsidR="00000000" w:rsidDel="00000000" w:rsidRDefault="00000000" w14:paraId="000000E3"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E: Details of Research Activity</w:t>
      </w:r>
    </w:p>
    <w:tbl>
      <w:tblPr>
        <w:tblW w:w="9934.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0" w:type="dxa"/>
        <w:tblStyle w:val="Table7"/>
        <w:tblLook w:val="0"/>
      </w:tblPr>
      <w:tblGrid>
        <w:gridCol w:w="2451"/>
        <w:gridCol w:w="2482"/>
        <w:gridCol w:w="2482"/>
        <w:gridCol w:w="2519"/>
      </w:tblGrid>
      <w:tblGridChange w:id="0">
        <w:tblGrid>
          <w:gridCol w:w="2451"/>
          <w:gridCol w:w="2482"/>
          <w:gridCol w:w="2482"/>
          <w:gridCol w:w="2519"/>
        </w:tblGrid>
      </w:tblGridChange>
      <w:tr>
        <w:trPr>
          <w:trHeight w:val="454"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Indicative title:</w:t>
            </w:r>
          </w:p>
        </w:tc>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5" w:rsidP="00000000" w:rsidRPr="00000000">
            <w:pPr>
              <w:rPr>
                <w:rFonts w:ascii="Arial" w:cs="Arial" w:eastAsia="Arial" w:hAnsi="Arial"/>
                <w:sz w:val="22"/>
                <w:szCs w:val="22"/>
              </w:rPr>
            </w:pPr>
            <w:r w:rsidR="00000000" w:rsidDel="00000000" w:rsidRPr="00000000">
              <w:rPr>
                <w:rtl w:val="0"/>
              </w:rPr>
              <w:t xml:space="preserve">Do Young Children’s Picture Books Promote Gender Stereotypes and Bias? </w:t>
            </w:r>
            <w:r w:rsidR="00000000" w:rsidDel="00000000" w:rsidRPr="00000000">
              <w:rPr>
                <w:rtl w:val="0"/>
              </w:rPr>
            </w:r>
          </w:p>
          <w:p w:rsidR="00000000" w:rsidDel="00000000" w:rsidRDefault="00000000" w14:paraId="000000E6" w:rsidP="00000000" w:rsidRPr="00000000">
            <w:pPr/>
            <w:r w:rsidR="00000000" w:rsidDel="00000000" w:rsidRPr="00000000">
              <w:rPr>
                <w:rtl w:val="0"/>
              </w:rPr>
            </w:r>
          </w:p>
        </w:tc>
      </w:tr>
      <w:tr>
        <w:trPr>
          <w:trHeight w:val="454"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Proposed start date:</w:t>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A" w:rsidP="00000000" w:rsidRPr="00000000">
            <w:pPr>
              <w:rPr>
                <w:rFonts w:ascii="Arial" w:cs="Arial" w:eastAsia="Arial" w:hAnsi="Arial"/>
                <w:sz w:val="22"/>
                <w:szCs w:val="22"/>
              </w:rPr>
            </w:pPr>
            <w:r w:rsidR="00000000" w:rsidDel="00000000" w:rsidRPr="00000000">
              <w:rPr>
                <w:rtl w:val="0"/>
              </w:rPr>
              <w:t>1st August 2020</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0E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Proposed end date:</w:t>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0EC" w:rsidP="00000000" w:rsidRPr="00000000">
            <w:pPr>
              <w:rPr>
                <w:rFonts w:ascii="Arial" w:cs="Arial" w:eastAsia="Arial" w:hAnsi="Arial"/>
                <w:sz w:val="22"/>
                <w:szCs w:val="22"/>
              </w:rPr>
            </w:pPr>
            <w:r w:rsidR="00000000" w:rsidDel="00000000" w:rsidRPr="00000000">
              <w:rPr>
                <w:rtl w:val="0"/>
              </w:rPr>
              <w:t>30th July 2021</w:t>
            </w:r>
            <w:r w:rsidR="00000000" w:rsidDel="00000000" w:rsidRPr="00000000">
              <w:rPr>
                <w:rtl w:val="0"/>
              </w:rPr>
            </w:r>
          </w:p>
        </w:tc>
      </w:tr>
      <w:tr>
        <w:trPr>
          <w:trHeight w:val="454" w:hRule="atLeast"/>
        </w:trPr>
        <w:tc>
          <w:tcPr>
            <w:gridSpan w:val="4"/>
            <w:tcBorders>
              <w:top w:val="single" w:sz="4" w:color="000000" w:space="0"/>
            </w:tcBorders>
            <w:shd w:fill="F2F2F2" w:val="clear"/>
            <w:vAlign w:val="center"/>
          </w:tcPr>
          <w:p w:rsidR="00000000" w:rsidDel="00000000" w:rsidRDefault="00000000" w14:paraId="000000ED"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Introduction to the Research (maximum 300 words)</w:t>
            </w:r>
          </w:p>
          <w:p w:rsidR="00000000" w:rsidDel="00000000" w:rsidRDefault="00000000" w14:paraId="000000EE"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 xml:space="preserve">Ensure that you write for a </w:t>
            </w:r>
            <w:r w:rsidR="00000000" w:rsidDel="00000000" w:rsidRPr="00000000">
              <w:rPr>
                <w:rtl w:val="0"/>
                <w:b/>
                <w:u w:val="single"/>
                <w:rFonts w:ascii="Arial" w:cs="Arial" w:eastAsia="Arial" w:hAnsi="Arial"/>
                <w:sz w:val="22"/>
                <w:szCs w:val="22"/>
              </w:rPr>
              <w:t>Non-Specialist Audience</w:t>
            </w:r>
            <w:r w:rsidR="00000000" w:rsidDel="00000000" w:rsidRPr="00000000">
              <w:rPr>
                <w:rtl w:val="0"/>
                <w:b/>
                <w:rFonts w:ascii="Arial" w:cs="Arial" w:eastAsia="Arial" w:hAnsi="Arial"/>
                <w:sz w:val="22"/>
                <w:szCs w:val="22"/>
              </w:rPr>
              <w:t xml:space="preserve"> when outlining your response to the three points below:</w:t>
            </w:r>
          </w:p>
          <w:p w:rsidR="00000000" w:rsidDel="00000000" w:rsidRDefault="00000000" w14:paraId="000000E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Purpose of Research Activity</w:t>
            </w:r>
          </w:p>
          <w:p w:rsidR="00000000" w:rsidDel="00000000" w:rsidRDefault="00000000" w14:paraId="000000F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Proposed Research Question</w:t>
            </w:r>
          </w:p>
          <w:p w:rsidR="00000000" w:rsidDel="00000000" w:rsidRDefault="00000000" w14:paraId="000000F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Aims of Research Activity</w:t>
            </w:r>
          </w:p>
          <w:p w:rsidR="00000000" w:rsidDel="00000000" w:rsidRDefault="00000000" w14:paraId="000000F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14"/>
              <w:ind w:right="0"/>
              <w:ind w:hanging="357"/>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Objectives of Research Activity</w:t>
            </w:r>
          </w:p>
          <w:p w:rsidR="00000000" w:rsidDel="00000000" w:rsidRDefault="00000000" w14:paraId="000000F3" w:rsidP="00000000" w:rsidRPr="00000000">
            <w:pPr>
              <w:spacing w:after="120"/>
              <w:rPr>
                <w:rFonts w:ascii="Arial" w:cs="Arial" w:eastAsia="Arial" w:hAnsi="Arial"/>
                <w:sz w:val="22"/>
                <w:szCs w:val="22"/>
              </w:rPr>
            </w:pPr>
            <w:r w:rsidR="00000000" w:rsidDel="00000000" w:rsidRPr="00000000">
              <w:rPr>
                <w:rtl w:val="0"/>
                <w:rFonts w:ascii="Arial" w:cs="Arial" w:eastAsia="Arial" w:hAnsi="Arial"/>
                <w:sz w:val="22"/>
                <w:szCs w:val="22"/>
              </w:rPr>
              <w:t xml:space="preserve">Demonstrate, briefly, how </w:t>
            </w:r>
            <w:r w:rsidR="00000000" w:rsidDel="00000000" w:rsidRPr="00000000">
              <w:rPr>
                <w:rtl w:val="0"/>
                <w:b/>
                <w:u w:val="single"/>
                <w:rFonts w:ascii="Arial" w:cs="Arial" w:eastAsia="Arial" w:hAnsi="Arial"/>
                <w:sz w:val="22"/>
                <w:szCs w:val="22"/>
              </w:rPr>
              <w:t>Existing Research</w:t>
            </w:r>
            <w:r w:rsidR="00000000" w:rsidDel="00000000" w:rsidRPr="00000000">
              <w:rPr>
                <w:rtl w:val="0"/>
                <w:rFonts w:ascii="Arial" w:cs="Arial" w:eastAsia="Arial" w:hAnsi="Arial"/>
                <w:sz w:val="22"/>
                <w:szCs w:val="22"/>
              </w:rPr>
              <w:t xml:space="preserve"> has informed the proposed activity and explain</w:t>
            </w:r>
          </w:p>
          <w:p w:rsidR="00000000" w:rsidDel="00000000" w:rsidRDefault="00000000" w14:paraId="000000F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 xml:space="preserve">What the research activity will add to the body of knowledge </w:t>
            </w:r>
          </w:p>
          <w:p w:rsidR="00000000" w:rsidDel="00000000" w:rsidRDefault="00000000" w14:paraId="000000F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left"/>
              <w:ind w:left="720"/>
              <w:ind w:right="0"/>
              <w:ind w:hanging="360"/>
              <w:spacing w:before="0" w:after="0" w:line="240" w:lineRule="auto"/>
              <w:rPr>
                <w:b w:val="0"/>
                <w:i w:val="0"/>
                <w:u w:val="none"/>
                <w:strike w:val="0"/>
                <w:color w:val="000000"/>
                <w:sz w:val="22"/>
                <w:szCs w:val="22"/>
                <w:smallCaps w:val="0"/>
                <w:shd w:fill="auto" w:val="clear"/>
              </w:rPr>
            </w:pPr>
            <w:r w:rsidR="00000000" w:rsidDel="00000000" w:rsidRPr="00000000">
              <w:rPr>
                <w:rtl w:val="0"/>
                <w:b w:val="0"/>
                <w:i/>
                <w:u w:val="none"/>
                <w:strike w:val="0"/>
                <w:color w:val="000000"/>
                <w:rFonts w:ascii="Arial" w:cs="Arial" w:eastAsia="Arial" w:hAnsi="Arial"/>
                <w:sz w:val="22"/>
                <w:szCs w:val="22"/>
                <w:smallCaps w:val="0"/>
                <w:shd w:fill="auto" w:val="clear"/>
              </w:rPr>
              <w:t xml:space="preserve">How it addresses an area of importance. </w:t>
            </w:r>
            <w:r w:rsidR="00000000" w:rsidDel="00000000" w:rsidRPr="00000000">
              <w:rPr>
                <w:rtl w:val="0"/>
              </w:rPr>
            </w:r>
          </w:p>
        </w:tc>
      </w:tr>
      <w:tr>
        <w:trPr>
          <w:trHeight w:val="454" w:hRule="atLeast"/>
        </w:trPr>
        <w:tc>
          <w:tcPr>
            <w:gridSpan w:val="4"/>
            <w:vAlign w:val="center"/>
          </w:tcPr>
          <w:p w:rsidR="00000000" w:rsidDel="00000000" w:rsidRDefault="00000000" w14:paraId="000000F9"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Purpose of Research Activity</w:t>
            </w:r>
          </w:p>
          <w:p w:rsidR="00000000" w:rsidDel="00000000" w:rsidRDefault="00000000" w14:paraId="000000FA" w:rsidP="00000000" w:rsidRPr="00000000">
            <w:pPr>
              <w:rPr>
                <w:rFonts w:ascii="Arial" w:cs="Arial" w:eastAsia="Arial" w:hAnsi="Arial"/>
              </w:rPr>
            </w:pPr>
            <w:r w:rsidR="00000000" w:rsidDel="00000000" w:rsidRPr="00000000">
              <w:rPr>
                <w:rtl w:val="0"/>
              </w:rPr>
            </w:r>
          </w:p>
          <w:p>
            <w:r>
              <w:t>The early years are when children discover who they are and where they fit into society. It is also the time when they will be read to the most, by parents, carers and staff in different childcare settings. Therefore, it is damaging that these books could contain a gender bias. Girls in particular are thus likely to be exposed to unflattering stereotypes that could have a long-lasting effect on their self-esteem and how they view themselves. </w:t>
            </w:r>
            <w:r/>
          </w:p>
          <w:p>
            <w:r>
              <w:t>The aim of this study is to find out if there is gender bias and stereotypes in young children’s picture books. The primary research is intended to be carried out through questionnaires of staff from early years settings and the parents whose children attend them. Secondary research is also to be carried out using text-based content analysis of the top 100 books for this age range. The findings will then be triangulated. </w:t>
            </w:r>
            <w:r/>
          </w:p>
          <w:p>
            <w:r>
              <w:t>Through examining research that was presented between 2010 and 2020, most authors have arrived at the conclusion that there is bias and stereotypes in young children’s books. </w:t>
            </w:r>
            <w:r/>
          </w:p>
          <w:p w:rsidR="00000000" w:rsidDel="00000000" w:rsidRDefault="00000000" w14:paraId="000000FC" w:rsidP="00000000" w:rsidRPr="00000000">
            <w:pPr>
              <w:rPr>
                <w:rFonts w:ascii="Arial" w:cs="Arial" w:eastAsia="Arial" w:hAnsi="Arial"/>
              </w:rPr>
            </w:pPr>
            <w:r w:rsidR="00000000" w:rsidDel="00000000" w:rsidRPr="00000000">
              <w:rPr>
                <w:rtl w:val="0"/>
              </w:rPr>
            </w:r>
          </w:p>
          <w:p/>
        </w:tc>
      </w:tr>
      <w:tr>
        <w:trPr>
          <w:trHeight w:val="454" w:hRule="atLeast"/>
        </w:trPr>
        <w:tc>
          <w:tcPr>
            <w:gridSpan w:val="4"/>
            <w:vAlign w:val="center"/>
          </w:tcPr>
          <w:p w:rsidR="00000000" w:rsidDel="00000000" w:rsidRDefault="00000000" w14:paraId="00000101"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Research Question</w:t>
            </w:r>
          </w:p>
          <w:p w:rsidR="00000000" w:rsidDel="00000000" w:rsidRDefault="00000000" w14:paraId="00000102" w:rsidP="00000000" w:rsidRPr="00000000">
            <w:pPr>
              <w:rPr>
                <w:rFonts w:ascii="Arial" w:cs="Arial" w:eastAsia="Arial" w:hAnsi="Arial"/>
              </w:rPr>
            </w:pPr>
            <w:r w:rsidR="00000000" w:rsidDel="00000000" w:rsidRPr="00000000">
              <w:rPr>
                <w:rtl w:val="0"/>
              </w:rPr>
            </w:r>
          </w:p>
          <w:p w:rsidR="00000000" w:rsidDel="00000000" w:rsidRDefault="00000000" w14:paraId="00000103" w:rsidP="00000000" w:rsidRPr="00000000">
            <w:pPr>
              <w:rPr>
                <w:rFonts w:ascii="Arial" w:cs="Arial" w:eastAsia="Arial" w:hAnsi="Arial"/>
              </w:rPr>
            </w:pPr>
            <w:r w:rsidR="00000000" w:rsidDel="00000000" w:rsidRPr="00000000">
              <w:rPr>
                <w:rtl w:val="0"/>
              </w:rPr>
              <w:t xml:space="preserve">Do Young Children’s Picture Books Promote Gender Stereotypes and Bias? </w:t>
            </w:r>
            <w:r w:rsidR="00000000" w:rsidDel="00000000" w:rsidRPr="00000000">
              <w:rPr>
                <w:rtl w:val="0"/>
              </w:rPr>
            </w:r>
          </w:p>
          <w:p w:rsidR="00000000" w:rsidDel="00000000" w:rsidRDefault="00000000" w14:paraId="00000104" w:rsidP="00000000" w:rsidRPr="00000000">
            <w:pPr/>
            <w:r w:rsidR="00000000" w:rsidDel="00000000" w:rsidRPr="00000000">
              <w:rPr>
                <w:rtl w:val="0"/>
              </w:rPr>
            </w:r>
          </w:p>
          <w:p w:rsidR="00000000" w:rsidDel="00000000" w:rsidRDefault="00000000" w14:paraId="0000010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06" w:rsidP="00000000" w:rsidRPr="00000000">
            <w:pPr>
              <w:rPr>
                <w:b/>
                <w:rFonts w:ascii="Arial" w:cs="Arial" w:eastAsia="Arial" w:hAnsi="Arial"/>
                <w:sz w:val="22"/>
                <w:szCs w:val="22"/>
              </w:rPr>
            </w:pPr>
            <w:r w:rsidR="00000000" w:rsidDel="00000000" w:rsidRPr="00000000">
              <w:rPr>
                <w:rtl w:val="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vAlign w:val="center"/>
          </w:tcPr>
          <w:p w:rsidR="00000000" w:rsidDel="00000000" w:rsidRDefault="00000000" w14:paraId="0000010A"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Aims of Research Activity</w:t>
            </w:r>
          </w:p>
          <w:p w:rsidR="00000000" w:rsidDel="00000000" w:rsidRDefault="00000000" w14:paraId="0000010B" w:rsidP="00000000" w:rsidRPr="00000000">
            <w:pPr>
              <w:rPr>
                <w:rFonts w:ascii="Arial" w:cs="Arial" w:eastAsia="Arial" w:hAnsi="Arial"/>
              </w:rPr>
            </w:pPr>
            <w:r w:rsidR="00000000" w:rsidDel="00000000" w:rsidRPr="00000000">
              <w:rPr>
                <w:rtl w:val="0"/>
              </w:rPr>
            </w:r>
          </w:p>
          <w:p w:rsidR="00000000" w:rsidDel="00000000" w:rsidRDefault="00000000" w14:paraId="0000010C" w:rsidP="00000000" w:rsidRPr="00000000">
            <w:pPr>
              <w:rPr>
                <w:rFonts w:ascii="Arial" w:cs="Arial" w:eastAsia="Arial" w:hAnsi="Arial"/>
              </w:rPr>
            </w:pPr>
            <w:r w:rsidR="00000000" w:rsidDel="00000000" w:rsidRPr="00000000">
              <w:rPr>
                <w:rtl w:val="0"/>
              </w:rPr>
              <w:t>The aim of this proposed research is to discover if there is a bias of gender in early years literature.</w:t>
            </w:r>
          </w:p>
          <w:p w:rsidR="00000000" w:rsidDel="00000000" w:rsidRDefault="00000000" w14:paraId="0000010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0E" w:rsidP="00000000" w:rsidRPr="00000000">
            <w:pPr>
              <w:rPr>
                <w:rFonts w:ascii="Arial" w:cs="Arial" w:eastAsia="Arial" w:hAnsi="Arial"/>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vAlign w:val="center"/>
          </w:tcPr>
          <w:p w:rsidR="00000000" w:rsidDel="00000000" w:rsidRDefault="00000000" w14:paraId="00000112"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Objectives of Research Activity</w:t>
            </w:r>
          </w:p>
          <w:p w:rsidR="00000000" w:rsidDel="00000000" w:rsidRDefault="00000000" w14:paraId="00000113" w:rsidP="00000000" w:rsidRPr="00000000">
            <w:pPr>
              <w:rPr>
                <w:rFonts w:ascii="Arial" w:cs="Arial" w:eastAsia="Arial" w:hAnsi="Arial"/>
              </w:rPr>
            </w:pPr>
            <w:r w:rsidR="00000000" w:rsidDel="00000000" w:rsidRPr="00000000">
              <w:rPr>
                <w:rtl w:val="0"/>
              </w:rPr>
              <w:t>The questionnaires will be sent out first in August 2020, depending on response date another wave may be sent out in October 2020. These will be sent to practitioners and parents at the same time across all the selected settings. Once all the data has been collected by December 2020 the data can start to be examined and triangulated into percentages to show how people as a whole feel.</w:t>
            </w:r>
          </w:p>
          <w:p>
            <w:r>
              <w:t xml:space="preserve">When this part of the research is completed the secondary research will begin in February 2021 the texts of the selected books will be studied and analysed. This is aimed to be finished by June 2021, this then gives the month of July to complete all data and put it into the intended format. </w:t>
            </w:r>
          </w:p>
          <w:p>
            <w:r>
              <w:t xml:space="preserve">Participants will then be sent a summary of the findings and all the data used to reach the conclusion can be destroyed. </w:t>
            </w:r>
          </w:p>
          <w:p w:rsidR="00000000" w:rsidDel="00000000" w:rsidRDefault="00000000" w14:paraId="0000011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1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16" w:rsidP="00000000" w:rsidRPr="00000000">
            <w:pPr>
              <w:rPr>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gridSpan w:val="4"/>
            <w:shd w:fill="F2F2F2" w:val="clear"/>
            <w:vAlign w:val="center"/>
          </w:tcPr>
          <w:p w:rsidR="00000000" w:rsidDel="00000000" w:rsidRDefault="00000000" w14:paraId="0000011A" w:rsidP="00000000" w:rsidRPr="00000000">
            <w:pPr>
              <w:spacing w:before="120" w:after="120"/>
              <w:rPr>
                <w:b/>
                <w:rFonts w:ascii="Arial" w:cs="Arial" w:eastAsia="Arial" w:hAnsi="Arial"/>
                <w:sz w:val="22"/>
                <w:szCs w:val="22"/>
              </w:rPr>
            </w:pPr>
            <w:r w:rsidR="00000000" w:rsidDel="00000000" w:rsidRPr="00000000">
              <w:rPr>
                <w:rtl w:val="0"/>
                <w:b/>
                <w:rFonts w:ascii="Arial" w:cs="Arial" w:eastAsia="Arial" w:hAnsi="Arial"/>
                <w:sz w:val="22"/>
                <w:szCs w:val="22"/>
              </w:rPr>
              <w:t>Proposed methods (maximum 600 words)</w:t>
            </w:r>
          </w:p>
          <w:p w:rsidR="00000000" w:rsidDel="00000000" w:rsidRDefault="00000000" w14:paraId="0000011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Provide a brief summary of all the methods that </w:t>
            </w:r>
            <w:r w:rsidR="00000000" w:rsidDel="00000000" w:rsidRPr="00000000">
              <w:rPr>
                <w:rtl w:val="0"/>
                <w:b/>
                <w:rFonts w:ascii="Arial" w:cs="Arial" w:eastAsia="Arial" w:hAnsi="Arial"/>
                <w:sz w:val="22"/>
                <w:szCs w:val="22"/>
              </w:rPr>
              <w:t>may</w:t>
            </w:r>
            <w:r w:rsidR="00000000" w:rsidDel="00000000" w:rsidRPr="00000000">
              <w:rPr>
                <w:rtl w:val="0"/>
                <w:rFonts w:ascii="Arial" w:cs="Arial" w:eastAsia="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trHeight w:val="454" w:hRule="atLeast"/>
        </w:trPr>
        <w:tc>
          <w:tcPr>
            <w:gridSpan w:val="4"/>
            <w:vAlign w:val="center"/>
          </w:tcPr>
          <w:p w:rsidR="00000000" w:rsidDel="00000000" w:rsidRDefault="00000000" w14:paraId="0000011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0" w:rsidP="00000000" w:rsidRPr="00000000">
            <w:pPr>
              <w:rPr>
                <w:rFonts w:ascii="Arial" w:cs="Arial" w:eastAsia="Arial" w:hAnsi="Arial"/>
                <w:sz w:val="22"/>
                <w:szCs w:val="22"/>
              </w:rPr>
            </w:pPr>
            <w:r w:rsidR="00000000" w:rsidDel="00000000" w:rsidRPr="00000000">
              <w:rPr>
                <w:rtl w:val="0"/>
              </w:rPr>
              <w:t>Two methods of researching are planned to be used, incorporating primary and secondary research and qualitative and quantitative research. </w:t>
            </w:r>
          </w:p>
          <w:p/>
          <w:p>
            <w:r>
              <w:t>The first is a questionnaire, this is the primary research. The questionnaire will be using the blanket area of Cardiff. This is a diverse city with families at both ends of the economic scale, and there is also a divergent mix of cultures. To make sure there was no evidence of bias, stratified sampling will be used with one setting selected from each town area of Cardiff. The list was found using the Family Information Service Wales (no date) online listings, from the 90 listed 33 settings will be selected.  </w:t>
            </w:r>
          </w:p>
          <w:p/>
          <w:p>
            <w:r>
              <w:t>Each of these settings will have 10 staff questionnaires and 30 parent questionnaires sent to them. The questions for both questionnaires are the same and there will be nothing that differs between the two, just the intended recipient. This aims for 1320 questionnaires to be completed, even if some are not completed or consent is withdrawn, this should still be a valid sample size. </w:t>
            </w:r>
          </w:p>
          <w:p/>
          <w:p>
            <w:r>
              <w:t>The questionnaire will be conducted online. Howard (2016) explains that online is cheaper and quicker than the conventional paper format, and that it is easier to reach a wider audience. Wright (2017) agrees stating that an online format allows easier access to participants in a greater area, including those in a more distant location. These advantages will aid this study, as it allows for the wide range of Cardiff to be used without expensive travel, which is even more beneficial within the current lockdown. </w:t>
            </w:r>
          </w:p>
          <w:p/>
          <w:p>
            <w:r>
              <w:t>Hunter (2012) and Rice (2017) however, believe that there are many disadvantages to conducting questionnaires online. They claim that there can be a lower response rate of participants, especially those who do not have computer or internet skills. The intended sample size of this research should allow for those who do not reply. There are other settings in the Cardiff area that can be contacted if the response rate is low. </w:t>
            </w:r>
          </w:p>
          <w:p/>
          <w:p>
            <w:r>
              <w:t>Rice (2017) also adds that there can be a lack of follow up with this media of questionnaire. Again, in this proposed study there will be a written summary sent to all participants.  </w:t>
            </w:r>
          </w:p>
          <w:p/>
          <w:p>
            <w:r>
              <w:t>Quantitative research will be gained from the questionnaire. Rahman (2017) and Miller (2020) suggest that quantitative research has many strengths, including that a larger sample size can be used, and information can be gathered quickly. Quantitative research also allows for the participants to be anonymous more easily.  </w:t>
            </w:r>
          </w:p>
          <w:p/>
          <w:p>
            <w:r>
              <w:t>However, Savela (2018) and Gaille (2019) believe that there are many limitations with this type of research, that it cannot determine if answers given are true and that the answers given may not apply to the general population. </w:t>
            </w:r>
          </w:p>
          <w:p/>
          <w:p>
            <w:r>
              <w:t>The secondary research for this study is qualitative research, using text-based content analysis. This will be focused on The Book Trusts (no date) Best Books for 0-5-year olds. The content analysis will be using conceptual analysis and focusing on manifest and latent content. </w:t>
            </w:r>
          </w:p>
          <w:p/>
          <w:p>
            <w:r>
              <w:t>Bhasin (2020) and Fulkerson (2020) explain that the strength of content analysis is that it is unobtrusive and can detect the bias and propaganda of text. The advantage will be useful in this research. </w:t>
            </w:r>
          </w:p>
          <w:p/>
          <w:p>
            <w:r>
              <w:t>However, Flipp (2014) and Colorado State University (no date) feel that there are weaknesses in this method. That it is time consuming and can be subject to error. It may also not take context into consideration. </w:t>
            </w:r>
          </w:p>
          <w:p/>
          <w:p>
            <w:r>
              <w:t>The content analysis is a form of qualitative research. Anderson (2010) and Almeida et al. (2017) believe that this type of research can give a deep understanding of a given problem, and that results are unbiased and credible. </w:t>
            </w:r>
          </w:p>
        </w:tc>
      </w:tr>
    </w:tbl>
    <w:p w:rsidR="00000000" w:rsidDel="00000000" w:rsidRDefault="00000000" w14:paraId="00000126" w:rsidP="00000000" w:rsidRPr="00000000">
      <w:pPr/>
      <w:r>
        <w:br w:type="page"/>
      </w:r>
      <w:r w:rsidR="00000000" w:rsidDel="00000000" w:rsidRPr="00000000">
        <w:rPr>
          <w:rtl w:val="0"/>
        </w:rPr>
      </w:r>
    </w:p>
    <w:tbl>
      <w:tblPr>
        <w:tblW w:w="9933.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15" w:type="dxa"/>
        <w:tblStyle w:val="Table8"/>
        <w:tblLook w:val="0"/>
      </w:tblPr>
      <w:tblGrid>
        <w:gridCol w:w="9933"/>
      </w:tblGrid>
      <w:tblGridChange w:id="0">
        <w:tblGrid>
          <w:gridCol w:w="9933"/>
        </w:tblGrid>
      </w:tblGridChange>
      <w:tr>
        <w:trPr>
          <w:trHeight w:val="454" w:hRule="atLeast"/>
        </w:trPr>
        <w:tc>
          <w:tcPr>
            <w:shd w:fill="F2F2F2" w:val="clear"/>
            <w:vAlign w:val="center"/>
          </w:tcPr>
          <w:p w:rsidR="00000000" w:rsidDel="00000000" w:rsidRDefault="00000000" w14:paraId="00000127" w:rsidP="00000000" w:rsidRPr="00000000">
            <w:pPr>
              <w:spacing w:before="120"/>
              <w:rPr>
                <w:b/>
                <w:rFonts w:ascii="Arial" w:cs="Arial" w:eastAsia="Arial" w:hAnsi="Arial"/>
                <w:sz w:val="22"/>
                <w:szCs w:val="22"/>
              </w:rPr>
            </w:pPr>
            <w:r w:rsidR="00000000" w:rsidDel="00000000" w:rsidRPr="00000000">
              <w:rPr>
                <w:rtl w:val="0"/>
                <w:b/>
                <w:rFonts w:ascii="Arial" w:cs="Arial" w:eastAsia="Arial" w:hAnsi="Arial"/>
                <w:sz w:val="22"/>
                <w:szCs w:val="22"/>
              </w:rPr>
              <w:t>Location of research activity</w:t>
            </w:r>
          </w:p>
          <w:p w:rsidR="00000000" w:rsidDel="00000000" w:rsidRDefault="00000000" w14:paraId="0000012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Identify all locations where research activity will take place.</w:t>
            </w:r>
          </w:p>
        </w:tc>
      </w:tr>
      <w:tr>
        <w:trPr>
          <w:trHeight w:val="454" w:hRule="atLeast"/>
        </w:trPr>
        <w:tc>
          <w:tcPr>
            <w:vAlign w:val="center"/>
          </w:tcPr>
          <w:p w:rsidR="00000000" w:rsidDel="00000000" w:rsidRDefault="00000000" w14:paraId="0000012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2A" w:rsidP="00000000" w:rsidRPr="00000000">
            <w:pPr>
              <w:rPr>
                <w:rFonts w:ascii="Arial" w:cs="Arial" w:eastAsia="Arial" w:hAnsi="Arial"/>
                <w:sz w:val="22"/>
                <w:szCs w:val="22"/>
              </w:rPr>
            </w:pPr>
            <w:r w:rsidR="00000000" w:rsidDel="00000000" w:rsidRPr="00000000">
              <w:rPr>
                <w:rtl w:val="0"/>
              </w:rPr>
              <w:t>Online, questionnaire is intended to be sent out to settings and parents in the Cardiff area. The text based content analysis will also be carried out online and on a computer. This computer will be situated in the researcher's home and is password protected, no-one apart from the researcher uses this computer, or will while the research is being carried out.</w:t>
            </w:r>
          </w:p>
          <w:p w:rsidR="00000000" w:rsidDel="00000000" w:rsidRDefault="00000000" w14:paraId="0000012B" w:rsidP="00000000" w:rsidRPr="00000000">
            <w:pPr>
              <w:rPr>
                <w:b/>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r>
      <w:tr>
        <w:trPr>
          <w:trHeight w:val="454" w:hRule="atLeast"/>
        </w:trPr>
        <w:tc>
          <w:tcPr>
            <w:shd w:fill="F2F2F2" w:val="clear"/>
            <w:vAlign w:val="center"/>
          </w:tcPr>
          <w:p w:rsidR="00000000" w:rsidDel="00000000" w:rsidRDefault="00000000" w14:paraId="0000012C" w:rsidP="00000000" w:rsidRPr="00000000">
            <w:pPr>
              <w:spacing w:before="120"/>
              <w:rPr>
                <w:b/>
                <w:rFonts w:ascii="Arial" w:cs="Arial" w:eastAsia="Arial" w:hAnsi="Arial"/>
                <w:sz w:val="22"/>
                <w:szCs w:val="22"/>
              </w:rPr>
            </w:pPr>
            <w:r w:rsidR="00000000" w:rsidDel="00000000" w:rsidRPr="00000000">
              <w:rPr>
                <w:rtl w:val="0"/>
                <w:b/>
                <w:rFonts w:ascii="Arial" w:cs="Arial" w:eastAsia="Arial" w:hAnsi="Arial"/>
                <w:sz w:val="22"/>
                <w:szCs w:val="22"/>
              </w:rPr>
              <w:t>Research activity outside of the UK</w:t>
            </w:r>
          </w:p>
          <w:p w:rsidR="00000000" w:rsidDel="00000000" w:rsidRDefault="00000000" w14:paraId="0000012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trHeight w:val="454" w:hRule="atLeast"/>
        </w:trPr>
        <w:tc>
          <w:tcPr>
            <w:vAlign w:val="center"/>
          </w:tcPr>
          <w:p w:rsidR="00000000" w:rsidDel="00000000" w:rsidRDefault="00000000" w14:paraId="0000012E" w:rsidP="00000000" w:rsidRPr="00000000">
            <w:pPr>
              <w:rPr>
                <w:rFonts w:ascii="Arial" w:cs="Arial" w:eastAsia="Arial" w:hAnsi="Arial"/>
                <w:sz w:val="22"/>
                <w:szCs w:val="22"/>
              </w:rPr>
            </w:pPr>
            <w:r w:rsidR="00000000" w:rsidDel="00000000" w:rsidRPr="00000000">
              <w:rPr>
                <w:rtl w:val="0"/>
              </w:rPr>
              <w:t>N/A</w:t>
            </w:r>
          </w:p>
          <w:p w:rsidR="00000000" w:rsidDel="00000000" w:rsidRDefault="00000000" w14:paraId="0000012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1" w:rsidP="00000000" w:rsidRPr="00000000">
            <w:pPr>
              <w:rPr>
                <w:b/>
                <w:i/>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3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76" w:lineRule="auto"/>
        <w:rPr>
          <w:b/>
          <w:i/>
          <w:rFonts w:ascii="Arial" w:cs="Arial" w:eastAsia="Arial" w:hAnsi="Arial"/>
          <w:sz w:val="22"/>
          <w:szCs w:val="22"/>
        </w:rPr>
      </w:pPr>
      <w:r w:rsidR="00000000" w:rsidDel="00000000" w:rsidRPr="00000000">
        <w:rPr>
          <w:rtl w:val="0"/>
        </w:rPr>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5" w:type="dxa"/>
        <w:tblStyle w:val="Table9"/>
        <w:tblLook w:val="400"/>
      </w:tblPr>
      <w:tblGrid>
        <w:gridCol w:w="8222"/>
        <w:gridCol w:w="850"/>
        <w:gridCol w:w="851"/>
      </w:tblGrid>
      <w:tblGridChange w:id="0">
        <w:tblGrid>
          <w:gridCol w:w="8222"/>
          <w:gridCol w:w="850"/>
          <w:gridCol w:w="851"/>
        </w:tblGrid>
      </w:tblGridChange>
      <w:tr>
        <w:tc>
          <w:tcPr>
            <w:shd w:fill="F2F2F2" w:val="clear"/>
            <w:vAlign w:val="center"/>
            <w:vMerge w:val="restart"/>
          </w:tcPr>
          <w:p w:rsidR="00000000" w:rsidDel="00000000" w:rsidRDefault="00000000" w14:paraId="0000013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Use of documentation not in the public domain: Are any documents </w:t>
            </w:r>
            <w:r w:rsidR="00000000" w:rsidDel="00000000" w:rsidRPr="00000000">
              <w:rPr>
                <w:rtl w:val="0"/>
                <w:b/>
                <w:u w:val="single"/>
                <w:rFonts w:ascii="Arial" w:cs="Arial" w:eastAsia="Arial" w:hAnsi="Arial"/>
                <w:sz w:val="22"/>
                <w:szCs w:val="22"/>
              </w:rPr>
              <w:t>NOT</w:t>
            </w:r>
            <w:r w:rsidR="00000000" w:rsidDel="00000000" w:rsidRPr="00000000">
              <w:rPr>
                <w:rtl w:val="0"/>
                <w:rFonts w:ascii="Arial" w:cs="Arial" w:eastAsia="Arial" w:hAnsi="Arial"/>
                <w:sz w:val="22"/>
                <w:szCs w:val="22"/>
              </w:rPr>
              <w:t xml:space="preserve"> publicly available?   </w:t>
            </w:r>
          </w:p>
          <w:p w:rsidR="00000000" w:rsidDel="00000000" w:rsidRDefault="00000000" w14:paraId="00000134" w:rsidP="00000000" w:rsidRPr="00000000">
            <w:pPr>
              <w:rPr>
                <w:rFonts w:ascii="Arial" w:cs="Arial" w:eastAsia="Arial" w:hAnsi="Arial"/>
                <w:sz w:val="22"/>
                <w:szCs w:val="22"/>
              </w:rPr>
            </w:pPr>
            <w:r w:rsidR="00000000" w:rsidDel="00000000" w:rsidRPr="00000000">
              <w:rPr>
                <w:rtl w:val="0"/>
              </w:rPr>
            </w:r>
          </w:p>
        </w:tc>
        <w:tc>
          <w:tcPr>
            <w:shd w:fill="F2F2F2" w:val="clear"/>
            <w:vAlign w:val="center"/>
          </w:tcPr>
          <w:p w:rsidR="00000000" w:rsidDel="00000000" w:rsidRDefault="00000000" w14:paraId="00000135"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D9D9D9" w:val="clear"/>
            <w:vAlign w:val="center"/>
          </w:tcPr>
          <w:p w:rsidR="00000000" w:rsidDel="00000000" w:rsidRDefault="00000000" w14:paraId="00000136"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X</w:t>
            </w:r>
            <w:r w:rsidR="00000000" w:rsidDel="00000000" w:rsidRPr="00000000">
              <w:rPr>
                <w:rtl w:val="0"/>
              </w:rPr>
            </w:r>
          </w:p>
        </w:tc>
      </w:tr>
      <w:tr>
        <w:tc>
          <w:tcPr>
            <w:vMerge/>
          </w:tcPr>
          <w:p/>
        </w:tc>
        <w:tc>
          <w:tcPr>
            <w:shd w:fill="F2F2F2" w:val="clear"/>
            <w:vAlign w:val="center"/>
          </w:tcPr>
          <w:p w:rsidR="00000000" w:rsidDel="00000000" w:rsidRDefault="00000000" w14:paraId="00000138"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D9D9D9" w:val="clear"/>
            <w:vAlign w:val="center"/>
          </w:tcPr>
          <w:p w:rsidR="00000000" w:rsidDel="00000000" w:rsidRDefault="00000000" w14:paraId="00000139" w:rsidP="00000000" w:rsidRPr="00000000">
            <w:pPr>
              <w:jc w:val="center"/>
              <w:rPr>
                <w:rFonts w:ascii="Arial" w:cs="Arial" w:eastAsia="Arial" w:hAnsi="Arial"/>
                <w:sz w:val="22"/>
                <w:szCs w:val="22"/>
              </w:rPr>
            </w:pPr>
            <w:r w:rsidR="00000000" w:rsidDel="00000000" w:rsidRPr="00000000">
              <w:rPr>
                <w:rtl w:val="0"/>
                <w:rFonts w:ascii="MS Gothic" w:cs="MS Gothic" w:eastAsia="MS Gothic" w:hAnsi="MS Gothic"/>
                <w:sz w:val="22"/>
                <w:szCs w:val="22"/>
              </w:rPr>
              <w:t>☐</w:t>
            </w:r>
            <w:r w:rsidR="00000000" w:rsidDel="00000000" w:rsidRPr="00000000">
              <w:rPr>
                <w:rtl w:val="0"/>
              </w:rPr>
            </w:r>
          </w:p>
        </w:tc>
      </w:tr>
      <w:tr>
        <w:tc>
          <w:tcPr>
            <w:gridSpan w:val="3"/>
            <w:shd w:fill="FFFFFF" w:val="clear"/>
          </w:tcPr>
          <w:p w:rsidR="00000000" w:rsidDel="00000000" w:rsidRDefault="00000000" w14:paraId="0000013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RDefault="00000000" w14:paraId="0000013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3E" w:rsidP="00000000" w:rsidRPr="00000000">
            <w:pPr>
              <w:rPr>
                <w:rFonts w:ascii="Arial" w:cs="Arial" w:eastAsia="Arial" w:hAnsi="Arial"/>
                <w:sz w:val="22"/>
                <w:szCs w:val="22"/>
              </w:rPr>
            </w:pPr>
            <w:r w:rsidR="00000000" w:rsidDel="00000000" w:rsidRPr="00000000">
              <w:rPr>
                <w:rtl w:val="0"/>
                <w:i/>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41"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142"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143"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F: Scope of Research Activity</w:t>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0"/>
        <w:tblLook w:val="400"/>
      </w:tblPr>
      <w:tblGrid>
        <w:gridCol w:w="8227"/>
        <w:gridCol w:w="846"/>
        <w:gridCol w:w="816"/>
      </w:tblGrid>
      <w:tblGridChange w:id="0">
        <w:tblGrid>
          <w:gridCol w:w="8227"/>
          <w:gridCol w:w="846"/>
          <w:gridCol w:w="816"/>
        </w:tblGrid>
      </w:tblGridChange>
      <w:tr>
        <w:tc>
          <w:tcPr>
            <w:shd w:fill="F2F2F2" w:val="clear"/>
          </w:tcPr>
          <w:p w:rsidR="00000000" w:rsidDel="00000000" w:rsidRDefault="00000000" w14:paraId="00000144"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Will the research activity include:</w:t>
            </w:r>
          </w:p>
        </w:tc>
        <w:tc>
          <w:tcPr>
            <w:shd w:fill="F2F2F2" w:val="clear"/>
          </w:tcPr>
          <w:p w:rsidR="00000000" w:rsidDel="00000000" w:rsidRDefault="00000000" w14:paraId="00000145"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4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147"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48"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14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a questionnaire or similar research instrument?</w:t>
            </w:r>
          </w:p>
        </w:tc>
        <w:tc>
          <w:tcPr>
            <w:shd w:fill="BFBFBF" w:val="clear"/>
            <w:vAlign w:val="center"/>
          </w:tcPr>
          <w:p w:rsidR="00000000" w:rsidDel="00000000" w:rsidRDefault="00000000" w14:paraId="0000014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4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4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interviews?</w:t>
            </w:r>
          </w:p>
        </w:tc>
        <w:tc>
          <w:tcPr>
            <w:shd w:fill="BFBFBF" w:val="clear"/>
            <w:vAlign w:val="center"/>
          </w:tcPr>
          <w:p w:rsidR="00000000" w:rsidDel="00000000" w:rsidRDefault="00000000" w14:paraId="0000014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4E" w:rsidP="00000000" w:rsidRPr="00000000">
            <w:pPr>
              <w:jc w:val="left"/>
              <w:rPr>
                <w:rFonts w:ascii="Arial" w:cs="Arial" w:eastAsia="Arial" w:hAnsi="Arial"/>
                <w:sz w:val="22"/>
                <w:szCs w:val="22"/>
              </w:rPr>
            </w:pPr>
            <w:r w:rsidR="00000000" w:rsidDel="00000000" w:rsidRPr="00000000">
              <w:rPr>
                <w:rtl w:val="0"/>
                <w:b/>
                <w:rFonts w:ascii="MS Gothic" w:cs="MS Gothic" w:eastAsia="MS Gothic" w:hAnsi="MS Gothic"/>
                <w:sz w:val="22"/>
                <w:szCs w:val="22"/>
              </w:rPr>
              <w:t xml:space="preserve">   X</w:t>
            </w:r>
            <w:r w:rsidR="00000000" w:rsidDel="00000000" w:rsidRPr="00000000">
              <w:rPr>
                <w:rtl w:val="0"/>
              </w:rPr>
            </w:r>
          </w:p>
        </w:tc>
      </w:tr>
      <w:tr>
        <w:trPr>
          <w:trHeight w:val="403" w:hRule="atLeast"/>
        </w:trPr>
        <w:tc>
          <w:tcPr>
            <w:shd w:fill="F2F2F2" w:val="clear"/>
            <w:vAlign w:val="center"/>
          </w:tcPr>
          <w:p w:rsidR="00000000" w:rsidDel="00000000" w:rsidRDefault="00000000" w14:paraId="0000014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diaries?</w:t>
            </w:r>
          </w:p>
        </w:tc>
        <w:tc>
          <w:tcPr>
            <w:shd w:fill="BFBFBF" w:val="clear"/>
            <w:vAlign w:val="center"/>
          </w:tcPr>
          <w:p w:rsidR="00000000" w:rsidDel="00000000" w:rsidRDefault="00000000" w14:paraId="0000015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Participant observation with their knowledge?</w:t>
            </w:r>
          </w:p>
        </w:tc>
        <w:tc>
          <w:tcPr>
            <w:shd w:fill="BFBFBF" w:val="clear"/>
            <w:vAlign w:val="center"/>
          </w:tcPr>
          <w:p w:rsidR="00000000" w:rsidDel="00000000" w:rsidRDefault="00000000" w14:paraId="0000015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5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Participant observation without their knowledge?</w:t>
            </w:r>
          </w:p>
        </w:tc>
        <w:tc>
          <w:tcPr>
            <w:shd w:fill="BFBFBF" w:val="clear"/>
            <w:vAlign w:val="center"/>
          </w:tcPr>
          <w:p w:rsidR="00000000" w:rsidDel="00000000" w:rsidRDefault="00000000" w14:paraId="0000015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video or audio recording?</w:t>
            </w:r>
          </w:p>
        </w:tc>
        <w:tc>
          <w:tcPr>
            <w:shd w:fill="BFBFBF" w:val="clear"/>
            <w:vAlign w:val="center"/>
          </w:tcPr>
          <w:p w:rsidR="00000000" w:rsidDel="00000000" w:rsidRDefault="00000000" w14:paraId="0000015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5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Access to personal or confidential information without the participants’ specific consent?</w:t>
            </w:r>
          </w:p>
        </w:tc>
        <w:tc>
          <w:tcPr>
            <w:shd w:fill="BFBFBF" w:val="clear"/>
            <w:vAlign w:val="center"/>
          </w:tcPr>
          <w:p w:rsidR="00000000" w:rsidDel="00000000" w:rsidRDefault="00000000" w14:paraId="0000015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5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5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Administration of any questions, test stimuli, presentation that may be experienced as physically, mentally or emotionally harmful / offensive?</w:t>
            </w:r>
          </w:p>
        </w:tc>
        <w:tc>
          <w:tcPr>
            <w:shd w:fill="BFBFBF" w:val="clear"/>
            <w:vAlign w:val="center"/>
          </w:tcPr>
          <w:p w:rsidR="00000000" w:rsidDel="00000000" w:rsidRDefault="00000000" w14:paraId="0000015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Performance of any acts which may cause embarrassment or affect self-esteem?</w:t>
            </w:r>
          </w:p>
        </w:tc>
        <w:tc>
          <w:tcPr>
            <w:shd w:fill="BFBFBF" w:val="clear"/>
            <w:vAlign w:val="center"/>
          </w:tcPr>
          <w:p w:rsidR="00000000" w:rsidDel="00000000" w:rsidRDefault="00000000" w14:paraId="0000016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Investigation of participants involved in illegal activities?</w:t>
            </w:r>
          </w:p>
        </w:tc>
        <w:tc>
          <w:tcPr>
            <w:shd w:fill="BFBFBF" w:val="clear"/>
            <w:vAlign w:val="center"/>
          </w:tcPr>
          <w:p w:rsidR="00000000" w:rsidDel="00000000" w:rsidRDefault="00000000" w14:paraId="0000016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procedures that involve deception?</w:t>
            </w:r>
          </w:p>
        </w:tc>
        <w:tc>
          <w:tcPr>
            <w:shd w:fill="BFBFBF" w:val="clear"/>
            <w:vAlign w:val="center"/>
          </w:tcPr>
          <w:p w:rsidR="00000000" w:rsidDel="00000000" w:rsidRDefault="00000000" w14:paraId="0000016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Administration of any substance, agent or placebo?</w:t>
            </w:r>
          </w:p>
        </w:tc>
        <w:tc>
          <w:tcPr>
            <w:shd w:fill="BFBFBF" w:val="clear"/>
            <w:vAlign w:val="center"/>
          </w:tcPr>
          <w:p w:rsidR="00000000" w:rsidDel="00000000" w:rsidRDefault="00000000" w14:paraId="0000016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6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Working with live vertebrate animals?</w:t>
            </w:r>
          </w:p>
        </w:tc>
        <w:tc>
          <w:tcPr>
            <w:shd w:fill="BFBFBF" w:val="clear"/>
            <w:vAlign w:val="center"/>
          </w:tcPr>
          <w:p w:rsidR="00000000" w:rsidDel="00000000" w:rsidRDefault="00000000" w14:paraId="0000016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6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7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primary data collection methods, please explain in this box</w:t>
            </w:r>
          </w:p>
          <w:p w:rsidR="00000000" w:rsidDel="00000000" w:rsidRDefault="00000000" w14:paraId="0000017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‘focus groups’. Please indicate the type of data collection method(s) in this box and tick the accompany box.</w:t>
            </w:r>
          </w:p>
        </w:tc>
        <w:tc>
          <w:tcPr>
            <w:shd w:fill="BFBFBF" w:val="clear"/>
            <w:vAlign w:val="center"/>
            <w:vMerge w:val="restart"/>
          </w:tcPr>
          <w:p w:rsidR="00000000" w:rsidDel="00000000" w:rsidRDefault="00000000" w14:paraId="00000172"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vMerge w:val="restart"/>
          </w:tcPr>
          <w:p w:rsidR="00000000" w:rsidDel="00000000" w:rsidRDefault="00000000" w14:paraId="00000173" w:rsidP="00000000" w:rsidRPr="00000000">
            <w:pPr>
              <w:jc w:val="center"/>
              <w:rPr>
                <w:b/>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auto" w:val="clear"/>
            <w:vAlign w:val="center"/>
          </w:tcPr>
          <w:p w:rsidR="00000000" w:rsidDel="00000000" w:rsidRDefault="00000000" w14:paraId="0000017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Details of any other primary data collection method:</w:t>
            </w:r>
          </w:p>
          <w:p w:rsidR="00000000" w:rsidDel="00000000" w:rsidRDefault="00000000" w14:paraId="00000175" w:rsidP="00000000" w:rsidRPr="00000000">
            <w:pPr>
              <w:rPr>
                <w:rFonts w:ascii="Arial" w:cs="Arial" w:eastAsia="Arial" w:hAnsi="Arial"/>
              </w:rPr>
            </w:pPr>
            <w:r w:rsidR="00000000" w:rsidDel="00000000" w:rsidRPr="00000000">
              <w:rPr>
                <w:rtl w:val="0"/>
              </w:rPr>
            </w:r>
          </w:p>
          <w:p w:rsidR="00000000" w:rsidDel="00000000" w:rsidRDefault="00000000" w14:paraId="00000176" w:rsidP="00000000" w:rsidRPr="00000000">
            <w:pPr>
              <w:rPr>
                <w:rFonts w:ascii="Arial" w:cs="Arial" w:eastAsia="Arial" w:hAnsi="Arial"/>
              </w:rPr>
            </w:pPr>
            <w:r w:rsidR="00000000" w:rsidDel="00000000" w:rsidRPr="00000000">
              <w:rPr>
                <w:rtl w:val="0"/>
                <w:rFonts w:ascii="Arial" w:cs="Arial" w:eastAsia="Arial" w:hAnsi="Arial"/>
              </w:rPr>
              <w:t>N/A</w:t>
            </w:r>
          </w:p>
          <w:p w:rsidR="00000000" w:rsidDel="00000000" w:rsidRDefault="00000000" w14:paraId="0000017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8" w:rsidP="00000000" w:rsidRPr="00000000">
            <w:pPr>
              <w:rPr>
                <w:rFonts w:ascii="Arial" w:cs="Arial" w:eastAsia="Arial" w:hAnsi="Arial"/>
                <w:sz w:val="22"/>
                <w:szCs w:val="22"/>
              </w:rPr>
            </w:pPr>
            <w:r w:rsidR="00000000" w:rsidDel="00000000" w:rsidRPr="00000000">
              <w:rPr>
                <w:rtl w:val="0"/>
                <w:rFonts w:ascii="Arial" w:cs="Arial" w:eastAsia="Arial" w:hAnsi="Arial"/>
                <w:sz w:val="18"/>
                <w:szCs w:val="18"/>
              </w:rPr>
              <w:t>(this box should expand as you type)</w:t>
            </w:r>
            <w:r w:rsidR="00000000" w:rsidDel="00000000" w:rsidRPr="00000000">
              <w:rPr>
                <w:rtl w:val="0"/>
              </w:rPr>
            </w:r>
          </w:p>
        </w:tc>
        <w:tc>
          <w:tcPr>
            <w:vMerge/>
          </w:tcPr>
          <w:p/>
        </w:tc>
        <w:tc>
          <w:tcPr>
            <w:vMerge/>
          </w:tcPr>
          <w:p/>
        </w:tc>
      </w:tr>
    </w:tbl>
    <w:p w:rsidR="00000000" w:rsidDel="00000000" w:rsidRDefault="00000000" w14:paraId="0000017B" w:rsidP="00000000" w:rsidRPr="00000000">
      <w:pPr>
        <w:jc w:val="both"/>
        <w:rPr>
          <w:rFonts w:ascii="Arial" w:cs="Arial" w:eastAsia="Arial" w:hAnsi="Arial"/>
          <w:sz w:val="22"/>
          <w:szCs w:val="22"/>
        </w:rPr>
      </w:pPr>
      <w:r w:rsidR="00000000" w:rsidDel="00000000" w:rsidRPr="00000000">
        <w:rPr>
          <w:rtl w:val="0"/>
          <w:rFonts w:ascii="Arial" w:cs="Arial" w:eastAsia="Arial" w:hAnsi="Arial"/>
          <w:sz w:val="22"/>
          <w:szCs w:val="22"/>
        </w:rPr>
        <w:t xml:space="preserve">If NO to every question, then the research activity is (ethically) low risk and </w:t>
      </w:r>
      <w:r w:rsidR="00000000" w:rsidDel="00000000" w:rsidRPr="00000000">
        <w:rPr>
          <w:rtl w:val="0"/>
          <w:b/>
          <w:rFonts w:ascii="Arial" w:cs="Arial" w:eastAsia="Arial" w:hAnsi="Arial"/>
          <w:sz w:val="22"/>
          <w:szCs w:val="22"/>
        </w:rPr>
        <w:t>may</w:t>
      </w:r>
      <w:r w:rsidR="00000000" w:rsidDel="00000000" w:rsidRPr="00000000">
        <w:rPr>
          <w:rtl w:val="0"/>
          <w:rFonts w:ascii="Arial" w:cs="Arial" w:eastAsia="Arial" w:hAnsi="Arial"/>
          <w:sz w:val="22"/>
          <w:szCs w:val="22"/>
        </w:rPr>
        <w:t xml:space="preserve"> be exempt from </w:t>
      </w:r>
      <w:r w:rsidR="00000000" w:rsidDel="00000000" w:rsidRPr="00000000">
        <w:rPr>
          <w:rtl w:val="0"/>
          <w:b/>
          <w:rFonts w:ascii="Arial" w:cs="Arial" w:eastAsia="Arial" w:hAnsi="Arial"/>
          <w:sz w:val="22"/>
          <w:szCs w:val="22"/>
        </w:rPr>
        <w:t>some</w:t>
      </w:r>
      <w:r w:rsidR="00000000" w:rsidDel="00000000" w:rsidRPr="00000000">
        <w:rPr>
          <w:rtl w:val="0"/>
          <w:rFonts w:ascii="Arial" w:cs="Arial" w:eastAsia="Arial" w:hAnsi="Arial"/>
          <w:sz w:val="22"/>
          <w:szCs w:val="22"/>
        </w:rPr>
        <w:t xml:space="preserve"> of the following sections (please refer to Guidance Notes).</w:t>
      </w:r>
    </w:p>
    <w:p w:rsidR="00000000" w:rsidDel="00000000" w:rsidRDefault="00000000" w14:paraId="0000017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If YES to any question, then no research activity should be undertaken until full ethical approval has been obtained. </w:t>
      </w:r>
    </w:p>
    <w:p w:rsidR="00000000" w:rsidDel="00000000" w:rsidRDefault="00000000" w14:paraId="0000017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7F"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180"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G: Intended Participants</w:t>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1"/>
        <w:tblLook w:val="400"/>
      </w:tblPr>
      <w:tblGrid>
        <w:gridCol w:w="8217"/>
        <w:gridCol w:w="850"/>
        <w:gridCol w:w="822"/>
      </w:tblGrid>
      <w:tblGridChange w:id="0">
        <w:tblGrid>
          <w:gridCol w:w="8217"/>
          <w:gridCol w:w="850"/>
          <w:gridCol w:w="822"/>
        </w:tblGrid>
      </w:tblGridChange>
      <w:tr>
        <w:tc>
          <w:tcPr>
            <w:shd w:fill="F2F2F2" w:val="clear"/>
          </w:tcPr>
          <w:p w:rsidR="00000000" w:rsidDel="00000000" w:rsidRDefault="00000000" w14:paraId="00000181"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Who are the intended participants:</w:t>
            </w:r>
          </w:p>
        </w:tc>
        <w:tc>
          <w:tcPr>
            <w:shd w:fill="F2F2F2" w:val="clear"/>
          </w:tcPr>
          <w:p w:rsidR="00000000" w:rsidDel="00000000" w:rsidRDefault="00000000" w14:paraId="00000182"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8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184" w:rsidP="00000000" w:rsidRPr="00000000">
            <w:pPr>
              <w:jc w:val="center"/>
              <w:rPr>
                <w:b/>
                <w:rFonts w:ascii="Arial" w:cs="Arial" w:eastAsia="Arial" w:hAnsi="Arial"/>
                <w:sz w:val="22"/>
                <w:szCs w:val="22"/>
              </w:rPr>
            </w:pPr>
            <w:r w:rsidR="00000000" w:rsidDel="00000000" w:rsidRPr="00000000">
              <w:rPr>
                <w:rtl w:val="0"/>
              </w:rPr>
            </w:r>
          </w:p>
          <w:p w:rsidR="00000000" w:rsidDel="00000000" w:rsidRDefault="00000000" w14:paraId="00000185"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18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Students or staff at the University?</w:t>
            </w:r>
          </w:p>
        </w:tc>
        <w:tc>
          <w:tcPr>
            <w:shd w:fill="BFBFBF" w:val="clear"/>
            <w:vAlign w:val="center"/>
          </w:tcPr>
          <w:p w:rsidR="00000000" w:rsidDel="00000000" w:rsidRDefault="00000000" w14:paraId="0000018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8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8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Adults (over the age of 18 and competent to give consent)?</w:t>
            </w:r>
          </w:p>
        </w:tc>
        <w:tc>
          <w:tcPr>
            <w:shd w:fill="BFBFBF" w:val="clear"/>
            <w:vAlign w:val="center"/>
          </w:tcPr>
          <w:p w:rsidR="00000000" w:rsidDel="00000000" w:rsidRDefault="00000000" w14:paraId="0000018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8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8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Vulnerable adults?</w:t>
            </w:r>
          </w:p>
        </w:tc>
        <w:tc>
          <w:tcPr>
            <w:shd w:fill="BFBFBF" w:val="clear"/>
            <w:vAlign w:val="center"/>
          </w:tcPr>
          <w:p w:rsidR="00000000" w:rsidDel="00000000" w:rsidRDefault="00000000" w14:paraId="0000018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8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8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Children and Young People under the age of 18? (Consent from Parent, Carer or Guardian will be required)</w:t>
            </w:r>
          </w:p>
        </w:tc>
        <w:tc>
          <w:tcPr>
            <w:shd w:fill="BFBFBF" w:val="clear"/>
            <w:vAlign w:val="center"/>
          </w:tcPr>
          <w:p w:rsidR="00000000" w:rsidDel="00000000" w:rsidRDefault="00000000" w14:paraId="0000019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Prisoners?</w:t>
            </w:r>
          </w:p>
        </w:tc>
        <w:tc>
          <w:tcPr>
            <w:shd w:fill="BFBFBF" w:val="clear"/>
            <w:vAlign w:val="center"/>
          </w:tcPr>
          <w:p w:rsidR="00000000" w:rsidDel="00000000" w:rsidRDefault="00000000" w14:paraId="0000019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19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Young offenders?</w:t>
            </w:r>
          </w:p>
        </w:tc>
        <w:tc>
          <w:tcPr>
            <w:shd w:fill="BFBFBF" w:val="clear"/>
            <w:vAlign w:val="center"/>
          </w:tcPr>
          <w:p w:rsidR="00000000" w:rsidDel="00000000" w:rsidRDefault="00000000" w14:paraId="0000019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Those who could be considered to have a particularly dependent relationship with the investigator or a gatekeeper?</w:t>
            </w:r>
          </w:p>
        </w:tc>
        <w:tc>
          <w:tcPr>
            <w:shd w:fill="BFBFBF" w:val="clear"/>
            <w:vAlign w:val="center"/>
          </w:tcPr>
          <w:p w:rsidR="00000000" w:rsidDel="00000000" w:rsidRDefault="00000000" w14:paraId="0000019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People engaged in illegal activities?</w:t>
            </w:r>
          </w:p>
        </w:tc>
        <w:tc>
          <w:tcPr>
            <w:shd w:fill="BFBFBF" w:val="clear"/>
            <w:vAlign w:val="center"/>
          </w:tcPr>
          <w:p w:rsidR="00000000" w:rsidDel="00000000" w:rsidRDefault="00000000" w14:paraId="0000019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9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9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Others (please identify specifically any group who may be unable to give consent) please indicate here and tick the appropriate box.</w:t>
            </w:r>
          </w:p>
          <w:p w:rsidR="00000000" w:rsidDel="00000000" w:rsidRDefault="00000000" w14:paraId="0000019F" w:rsidP="00000000" w:rsidRPr="00000000">
            <w:pPr>
              <w:rPr>
                <w:rFonts w:ascii="Arial" w:cs="Arial" w:eastAsia="Arial" w:hAnsi="Arial"/>
                <w:sz w:val="22"/>
                <w:szCs w:val="22"/>
              </w:rPr>
            </w:pPr>
            <w:r w:rsidR="00000000" w:rsidDel="00000000" w:rsidRPr="00000000">
              <w:rPr>
                <w:rtl w:val="0"/>
              </w:rPr>
            </w:r>
          </w:p>
        </w:tc>
        <w:tc>
          <w:tcPr>
            <w:shd w:fill="BFBFBF" w:val="clear"/>
            <w:vAlign w:val="center"/>
            <w:vMerge w:val="restart"/>
          </w:tcPr>
          <w:p w:rsidR="00000000" w:rsidDel="00000000" w:rsidRDefault="00000000" w14:paraId="000001A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vMerge w:val="restart"/>
          </w:tcPr>
          <w:p w:rsidR="00000000" w:rsidDel="00000000" w:rsidRDefault="00000000" w14:paraId="000001A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auto" w:val="clear"/>
            <w:vAlign w:val="center"/>
          </w:tcPr>
          <w:p w:rsidR="00000000" w:rsidDel="00000000" w:rsidRDefault="00000000" w14:paraId="000001A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 please indicate here:</w:t>
            </w:r>
          </w:p>
          <w:p w:rsidR="00000000" w:rsidDel="00000000" w:rsidRDefault="00000000" w14:paraId="000001A3" w:rsidP="00000000" w:rsidRPr="00000000">
            <w:pPr>
              <w:rPr>
                <w:rFonts w:ascii="Arial" w:cs="Arial" w:eastAsia="Arial" w:hAnsi="Arial"/>
              </w:rPr>
            </w:pPr>
            <w:r w:rsidR="00000000" w:rsidDel="00000000" w:rsidRPr="00000000">
              <w:rPr>
                <w:rtl w:val="0"/>
              </w:rPr>
            </w:r>
          </w:p>
          <w:p w:rsidR="00000000" w:rsidDel="00000000" w:rsidRDefault="00000000" w14:paraId="000001A4" w:rsidP="00000000" w:rsidRPr="00000000">
            <w:pPr>
              <w:rPr>
                <w:rFonts w:ascii="Arial" w:cs="Arial" w:eastAsia="Arial" w:hAnsi="Arial"/>
              </w:rPr>
            </w:pPr>
            <w:r w:rsidR="00000000" w:rsidDel="00000000" w:rsidRPr="00000000">
              <w:rPr>
                <w:rtl w:val="0"/>
                <w:rFonts w:ascii="Arial" w:cs="Arial" w:eastAsia="Arial" w:hAnsi="Arial"/>
              </w:rPr>
              <w:t>N/A</w:t>
            </w:r>
          </w:p>
          <w:p w:rsidR="00000000" w:rsidDel="00000000" w:rsidRDefault="00000000" w14:paraId="000001A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A6" w:rsidP="00000000" w:rsidRPr="00000000">
            <w:pPr>
              <w:rPr>
                <w:rFonts w:ascii="Arial" w:cs="Arial" w:eastAsia="Arial" w:hAnsi="Arial"/>
                <w:sz w:val="22"/>
                <w:szCs w:val="22"/>
              </w:rPr>
            </w:pPr>
            <w:r w:rsidR="00000000" w:rsidDel="00000000" w:rsidRPr="00000000">
              <w:rPr>
                <w:rtl w:val="0"/>
                <w:color w:val="808080"/>
                <w:rFonts w:ascii="Arial" w:cs="Arial" w:eastAsia="Arial" w:hAnsi="Arial"/>
                <w:sz w:val="18"/>
                <w:szCs w:val="18"/>
              </w:rPr>
              <w:t>(this box should expand as you type)</w:t>
            </w:r>
            <w:r w:rsidR="00000000" w:rsidDel="00000000" w:rsidRPr="00000000">
              <w:rPr>
                <w:rtl w:val="0"/>
              </w:rPr>
            </w:r>
          </w:p>
        </w:tc>
        <w:tc>
          <w:tcPr>
            <w:vMerge/>
          </w:tcPr>
          <w:p/>
        </w:tc>
        <w:tc>
          <w:tcPr>
            <w:vMerge/>
          </w:tcPr>
          <w:p/>
        </w:tc>
      </w:tr>
    </w:tbl>
    <w:p w:rsidR="00000000" w:rsidDel="00000000" w:rsidRDefault="00000000" w14:paraId="000001A9" w:rsidP="00000000" w:rsidRPr="00000000">
      <w:pPr>
        <w:rPr>
          <w:rFonts w:ascii="Arial" w:cs="Arial" w:eastAsia="Arial" w:hAnsi="Arial"/>
          <w:sz w:val="24"/>
          <w:szCs w:val="24"/>
        </w:rPr>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2"/>
        <w:tblLook w:val="400"/>
      </w:tblPr>
      <w:tblGrid>
        <w:gridCol w:w="3256"/>
        <w:gridCol w:w="6633"/>
      </w:tblGrid>
      <w:tblGridChange w:id="0">
        <w:tblGrid>
          <w:gridCol w:w="3256"/>
          <w:gridCol w:w="6633"/>
        </w:tblGrid>
      </w:tblGridChange>
      <w:tr>
        <w:trPr>
          <w:trHeight w:val="403" w:hRule="atLeast"/>
        </w:trPr>
        <w:tc>
          <w:tcPr>
            <w:gridSpan w:val="2"/>
            <w:tcBorders>
              <w:bottom w:val="single" w:sz="4" w:color="000000" w:space="0"/>
            </w:tcBorders>
            <w:shd w:fill="F2F2F2" w:val="clear"/>
            <w:vAlign w:val="center"/>
          </w:tcPr>
          <w:p w:rsidR="00000000" w:rsidDel="00000000" w:rsidRDefault="00000000" w14:paraId="000001AA"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Participant numbers and source</w:t>
            </w:r>
          </w:p>
          <w:p w:rsidR="00000000" w:rsidDel="00000000" w:rsidRDefault="00000000" w14:paraId="000001A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Provide an estimate of the expected number of participants. How will you identify participants and how will they be recruited? </w:t>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1A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How many participants are expected?</w:t>
            </w:r>
          </w:p>
          <w:p w:rsidR="00000000" w:rsidDel="00000000" w:rsidRDefault="00000000" w14:paraId="000001AE" w:rsidP="00000000" w:rsidRPr="00000000">
            <w:pPr>
              <w:rPr>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A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0" w:rsidP="00000000" w:rsidRPr="00000000">
            <w:pPr>
              <w:rPr>
                <w:rFonts w:ascii="Arial" w:cs="Arial" w:eastAsia="Arial" w:hAnsi="Arial"/>
                <w:sz w:val="22"/>
                <w:szCs w:val="22"/>
              </w:rPr>
            </w:pPr>
            <w:r w:rsidR="00000000" w:rsidDel="00000000" w:rsidRPr="00000000">
              <w:rPr>
                <w:rtl w:val="0"/>
              </w:rPr>
              <w:t>There are 1320 intended participants, these hope to include; 330 staff and 990 parents.</w:t>
            </w:r>
          </w:p>
          <w:p w:rsidR="00000000" w:rsidDel="00000000" w:rsidRDefault="00000000" w14:paraId="000001B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2" w:rsidP="00000000" w:rsidRPr="00000000">
            <w:pPr>
              <w:rPr>
                <w:b/>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1B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Who will the participants be?</w:t>
            </w:r>
          </w:p>
          <w:p w:rsidR="00000000" w:rsidDel="00000000" w:rsidRDefault="00000000" w14:paraId="000001B4" w:rsidP="00000000" w:rsidRPr="00000000">
            <w:pPr>
              <w:rPr>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1B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33 early years settings in the Cardiff area have been randomly selected. Each setting will be sent 10 staff questionnaires and 30 parent questionnaires.</w:t>
            </w:r>
          </w:p>
          <w:p w:rsidR="00000000" w:rsidDel="00000000" w:rsidRDefault="00000000" w14:paraId="000001B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8"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9" w:rsidP="00000000" w:rsidRPr="00000000">
            <w:pPr>
              <w:rPr>
                <w:i/>
                <w:color w:val="808080"/>
                <w:rFonts w:ascii="Arial" w:cs="Arial" w:eastAsia="Arial" w:hAnsi="Arial"/>
                <w:sz w:val="18"/>
                <w:szCs w:val="18"/>
              </w:rPr>
            </w:pPr>
            <w:r w:rsidR="00000000" w:rsidDel="00000000" w:rsidRPr="00000000">
              <w:rPr>
                <w:rtl w:val="0"/>
                <w:i/>
                <w:color w:val="808080"/>
                <w:rFonts w:ascii="Arial" w:cs="Arial" w:eastAsia="Arial" w:hAnsi="Arial"/>
                <w:sz w:val="18"/>
                <w:szCs w:val="18"/>
              </w:rPr>
              <w:t>(this box should expand as you type)</w:t>
            </w:r>
          </w:p>
        </w:tc>
      </w:tr>
      <w:tr>
        <w:trPr>
          <w:trHeight w:val="403" w:hRule="atLeast"/>
        </w:trPr>
        <w:tc>
          <w:tcPr>
            <w:tcBorders>
              <w:top w:val="single" w:sz="4" w:color="000000" w:space="0"/>
            </w:tcBorders>
            <w:shd w:fill="F2F2F2" w:val="clear"/>
            <w:vAlign w:val="center"/>
          </w:tcPr>
          <w:p w:rsidR="00000000" w:rsidDel="00000000" w:rsidRDefault="00000000" w14:paraId="000001B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How will you identify the participants?</w:t>
            </w:r>
          </w:p>
        </w:tc>
        <w:tc>
          <w:tcPr>
            <w:tcBorders>
              <w:top w:val="single" w:sz="4" w:color="000000" w:space="0"/>
            </w:tcBorders>
            <w:vAlign w:val="center"/>
          </w:tcPr>
          <w:p w:rsidR="00000000" w:rsidDel="00000000" w:rsidRDefault="00000000" w14:paraId="000001B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By using a number for example ‘questionnaire 123’</w:t>
            </w:r>
          </w:p>
          <w:p w:rsidR="00000000" w:rsidDel="00000000" w:rsidRDefault="00000000" w14:paraId="000001B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BE" w:rsidP="00000000" w:rsidRPr="00000000">
            <w:pPr>
              <w:rPr>
                <w:color w:val="808080"/>
                <w:rFonts w:ascii="Arial" w:cs="Arial" w:eastAsia="Arial" w:hAnsi="Arial"/>
                <w:sz w:val="18"/>
                <w:szCs w:val="18"/>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BF"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1C0" w:rsidP="00000000" w:rsidRPr="00000000">
      <w:pPr/>
      <w:r>
        <w:br w:type="page"/>
      </w: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3"/>
        <w:tblLook w:val="400"/>
      </w:tblPr>
      <w:tblGrid>
        <w:gridCol w:w="7225"/>
        <w:gridCol w:w="992"/>
        <w:gridCol w:w="850"/>
        <w:gridCol w:w="822"/>
      </w:tblGrid>
      <w:tblGridChange w:id="0">
        <w:tblGrid>
          <w:gridCol w:w="7225"/>
          <w:gridCol w:w="992"/>
          <w:gridCol w:w="850"/>
          <w:gridCol w:w="822"/>
        </w:tblGrid>
      </w:tblGridChange>
      <w:tr>
        <w:tc>
          <w:tcPr>
            <w:shd w:fill="F2F2F2" w:val="clear"/>
          </w:tcPr>
          <w:p w:rsidR="00000000" w:rsidDel="00000000" w:rsidRDefault="00000000" w14:paraId="000001C1"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Information for participants:</w:t>
            </w:r>
          </w:p>
        </w:tc>
        <w:tc>
          <w:tcPr>
            <w:shd w:fill="F2F2F2" w:val="clear"/>
            <w:vAlign w:val="bottom"/>
          </w:tcPr>
          <w:p w:rsidR="00000000" w:rsidDel="00000000" w:rsidRDefault="00000000" w14:paraId="000001C2"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C3"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bottom"/>
          </w:tcPr>
          <w:p w:rsidR="00000000" w:rsidDel="00000000" w:rsidRDefault="00000000" w14:paraId="000001C4"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F2F2F2" w:val="clear"/>
          </w:tcPr>
          <w:p w:rsidR="00000000" w:rsidDel="00000000" w:rsidRDefault="00000000" w14:paraId="000001C5"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C6"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tc>
      </w:tr>
      <w:tr>
        <w:trPr>
          <w:trHeight w:val="439" w:hRule="atLeast"/>
        </w:trPr>
        <w:tc>
          <w:tcPr>
            <w:shd w:fill="F2F2F2" w:val="clear"/>
            <w:vAlign w:val="center"/>
          </w:tcPr>
          <w:p w:rsidR="00000000" w:rsidDel="00000000" w:rsidRDefault="00000000" w14:paraId="000001C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describe the main research procedures to participants in advance, so that they are informed about what to expect?</w:t>
            </w:r>
          </w:p>
        </w:tc>
        <w:tc>
          <w:tcPr>
            <w:shd w:fill="BFBFBF" w:val="clear"/>
            <w:vAlign w:val="center"/>
          </w:tcPr>
          <w:p w:rsidR="00000000" w:rsidDel="00000000" w:rsidRDefault="00000000" w14:paraId="000001C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C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C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C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their participation is voluntary?</w:t>
            </w:r>
          </w:p>
        </w:tc>
        <w:tc>
          <w:tcPr>
            <w:shd w:fill="BFBFBF" w:val="clear"/>
            <w:vAlign w:val="center"/>
          </w:tcPr>
          <w:p w:rsidR="00000000" w:rsidDel="00000000" w:rsidRDefault="00000000" w14:paraId="000001C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C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C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C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obtain written consent for participation?</w:t>
            </w:r>
          </w:p>
        </w:tc>
        <w:tc>
          <w:tcPr>
            <w:shd w:fill="BFBFBF" w:val="clear"/>
            <w:vAlign w:val="center"/>
          </w:tcPr>
          <w:p w:rsidR="00000000" w:rsidDel="00000000" w:rsidRDefault="00000000" w14:paraId="000001D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D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explain to participants that refusal to participate in the research will not affect their treatment or education (if relevant)?</w:t>
            </w:r>
          </w:p>
        </w:tc>
        <w:tc>
          <w:tcPr>
            <w:shd w:fill="BFBFBF" w:val="clear"/>
            <w:vAlign w:val="center"/>
          </w:tcPr>
          <w:p w:rsidR="00000000" w:rsidDel="00000000" w:rsidRDefault="00000000" w14:paraId="000001D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D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the research is observational, will you ask participants for their consent to being observed?</w:t>
            </w:r>
          </w:p>
        </w:tc>
        <w:tc>
          <w:tcPr>
            <w:shd w:fill="BFBFBF" w:val="clear"/>
            <w:vAlign w:val="center"/>
          </w:tcPr>
          <w:p w:rsidR="00000000" w:rsidDel="00000000" w:rsidRDefault="00000000" w14:paraId="000001D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1D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they may withdraw from the research at any time and for any reason?</w:t>
            </w:r>
          </w:p>
        </w:tc>
        <w:tc>
          <w:tcPr>
            <w:shd w:fill="BFBFBF" w:val="clear"/>
            <w:vAlign w:val="center"/>
          </w:tcPr>
          <w:p w:rsidR="00000000" w:rsidDel="00000000" w:rsidRDefault="00000000" w14:paraId="000001D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D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D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D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With questionnaires, will you give participants the option of omitting questions they do not want to answer?</w:t>
            </w:r>
          </w:p>
        </w:tc>
        <w:tc>
          <w:tcPr>
            <w:shd w:fill="BFBFBF" w:val="clear"/>
            <w:vAlign w:val="center"/>
          </w:tcPr>
          <w:p w:rsidR="00000000" w:rsidDel="00000000" w:rsidRDefault="00000000" w14:paraId="000001E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E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1E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tell participants that their data will be treated with full confidentiality and that, if published, it will not be identifiable as theirs?</w:t>
            </w:r>
          </w:p>
        </w:tc>
        <w:tc>
          <w:tcPr>
            <w:shd w:fill="BFBFBF" w:val="clear"/>
            <w:vAlign w:val="center"/>
          </w:tcPr>
          <w:p w:rsidR="00000000" w:rsidDel="00000000" w:rsidRDefault="00000000" w14:paraId="000001E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E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1E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you debrief participants at the end of their participation, in a way appropriate to the type of research undertaken?</w:t>
            </w:r>
          </w:p>
        </w:tc>
        <w:tc>
          <w:tcPr>
            <w:shd w:fill="BFBFBF" w:val="clear"/>
            <w:vAlign w:val="center"/>
          </w:tcPr>
          <w:p w:rsidR="00000000" w:rsidDel="00000000" w:rsidRDefault="00000000" w14:paraId="000001E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1E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E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gridSpan w:val="4"/>
            <w:tcBorders>
              <w:bottom w:val="single" w:sz="4" w:color="000000" w:space="0"/>
            </w:tcBorders>
            <w:shd w:fill="F2F2F2" w:val="clear"/>
            <w:vAlign w:val="center"/>
          </w:tcPr>
          <w:p w:rsidR="00000000" w:rsidDel="00000000" w:rsidRDefault="00000000" w14:paraId="000001E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NO</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 xml:space="preserve">to any of above questions, please give an explanation </w:t>
            </w:r>
          </w:p>
        </w:tc>
      </w:tr>
      <w:tr>
        <w:trPr>
          <w:trHeight w:val="403" w:hRule="atLeast"/>
        </w:trPr>
        <w:tc>
          <w:tcPr>
            <w:gridSpan w:val="4"/>
            <w:vAlign w:val="center"/>
          </w:tcPr>
          <w:p w:rsidR="00000000" w:rsidDel="00000000" w:rsidRDefault="00000000" w14:paraId="000001E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F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F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1F2"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1F6" w:rsidP="00000000" w:rsidRPr="00000000">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4"/>
        <w:tblLook w:val="400"/>
      </w:tblPr>
      <w:tblGrid>
        <w:gridCol w:w="7225"/>
        <w:gridCol w:w="992"/>
        <w:gridCol w:w="850"/>
        <w:gridCol w:w="822"/>
      </w:tblGrid>
      <w:tblGridChange w:id="0">
        <w:tblGrid>
          <w:gridCol w:w="7225"/>
          <w:gridCol w:w="992"/>
          <w:gridCol w:w="850"/>
          <w:gridCol w:w="822"/>
        </w:tblGrid>
      </w:tblGridChange>
      <w:tr>
        <w:tc>
          <w:tcPr>
            <w:shd w:fill="F2F2F2" w:val="clear"/>
          </w:tcPr>
          <w:p w:rsidR="00000000" w:rsidDel="00000000" w:rsidRDefault="00000000" w14:paraId="000001F7" w:rsidP="00000000" w:rsidRPr="00000000">
            <w:pPr>
              <w:jc w:val="both"/>
              <w:rPr>
                <w:b/>
                <w:rFonts w:ascii="Arial" w:cs="Arial" w:eastAsia="Arial" w:hAnsi="Arial"/>
                <w:sz w:val="22"/>
                <w:szCs w:val="22"/>
              </w:rPr>
            </w:pPr>
            <w:r w:rsidR="00000000" w:rsidDel="00000000" w:rsidRPr="00000000">
              <w:rPr>
                <w:rtl w:val="0"/>
                <w:b/>
                <w:rFonts w:ascii="Arial" w:cs="Arial" w:eastAsia="Arial" w:hAnsi="Arial"/>
                <w:sz w:val="22"/>
                <w:szCs w:val="22"/>
              </w:rPr>
              <w:t>Information for participants:</w:t>
            </w:r>
          </w:p>
        </w:tc>
        <w:tc>
          <w:tcPr>
            <w:shd w:fill="F2F2F2" w:val="clear"/>
            <w:vAlign w:val="bottom"/>
          </w:tcPr>
          <w:p w:rsidR="00000000" w:rsidDel="00000000" w:rsidRDefault="00000000" w14:paraId="000001F8"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F9"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bottom"/>
          </w:tcPr>
          <w:p w:rsidR="00000000" w:rsidDel="00000000" w:rsidRDefault="00000000" w14:paraId="000001FA"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F2F2F2" w:val="clear"/>
            <w:vAlign w:val="bottom"/>
          </w:tcPr>
          <w:p w:rsidR="00000000" w:rsidDel="00000000" w:rsidRDefault="00000000" w14:paraId="000001FB" w:rsidP="00000000" w:rsidRPr="00000000">
            <w:pPr>
              <w:jc w:val="center"/>
              <w:rPr>
                <w:b/>
                <w:rFonts w:ascii="Arial" w:cs="Arial" w:eastAsia="Arial" w:hAnsi="Arial"/>
                <w:sz w:val="16"/>
                <w:szCs w:val="16"/>
              </w:rPr>
            </w:pPr>
            <w:r w:rsidR="00000000" w:rsidDel="00000000" w:rsidRPr="00000000">
              <w:rPr>
                <w:rtl w:val="0"/>
              </w:rPr>
            </w:r>
          </w:p>
          <w:p w:rsidR="00000000" w:rsidDel="00000000" w:rsidRDefault="00000000" w14:paraId="000001FC"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tc>
      </w:tr>
      <w:tr>
        <w:trPr>
          <w:trHeight w:val="439" w:hRule="atLeast"/>
        </w:trPr>
        <w:tc>
          <w:tcPr>
            <w:shd w:fill="F2F2F2" w:val="clear"/>
            <w:vAlign w:val="center"/>
          </w:tcPr>
          <w:p w:rsidR="00000000" w:rsidDel="00000000" w:rsidRDefault="00000000" w14:paraId="000001F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participants be paid?</w:t>
            </w:r>
          </w:p>
        </w:tc>
        <w:tc>
          <w:tcPr>
            <w:shd w:fill="BFBFBF" w:val="clear"/>
            <w:vAlign w:val="center"/>
          </w:tcPr>
          <w:p w:rsidR="00000000" w:rsidDel="00000000" w:rsidRDefault="00000000" w14:paraId="000001F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1F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0"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20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Is specialist electrical or other equipment to be used with participants?</w:t>
            </w:r>
          </w:p>
        </w:tc>
        <w:tc>
          <w:tcPr>
            <w:shd w:fill="BFBFBF" w:val="clear"/>
            <w:vAlign w:val="center"/>
          </w:tcPr>
          <w:p w:rsidR="00000000" w:rsidDel="00000000" w:rsidRDefault="00000000" w14:paraId="0000020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39" w:hRule="atLeast"/>
        </w:trPr>
        <w:tc>
          <w:tcPr>
            <w:shd w:fill="F2F2F2" w:val="clear"/>
            <w:vAlign w:val="center"/>
          </w:tcPr>
          <w:p w:rsidR="00000000" w:rsidDel="00000000" w:rsidRDefault="00000000" w14:paraId="00000205"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Are there any financial or other interests to the investigator or University arising from this study?</w:t>
            </w:r>
          </w:p>
        </w:tc>
        <w:tc>
          <w:tcPr>
            <w:shd w:fill="BFBFBF" w:val="clear"/>
            <w:vAlign w:val="center"/>
          </w:tcPr>
          <w:p w:rsidR="00000000" w:rsidDel="00000000" w:rsidRDefault="00000000" w14:paraId="0000020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vAlign w:val="center"/>
          </w:tcPr>
          <w:p w:rsidR="00000000" w:rsidDel="00000000" w:rsidRDefault="00000000" w14:paraId="0000020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deliberately misleading participants in any way, or the partial or full concealment of the specific study aims?</w:t>
            </w:r>
          </w:p>
        </w:tc>
        <w:tc>
          <w:tcPr>
            <w:shd w:fill="BFBFBF" w:val="clear"/>
            <w:vAlign w:val="center"/>
          </w:tcPr>
          <w:p w:rsidR="00000000" w:rsidDel="00000000" w:rsidRDefault="00000000" w14:paraId="0000020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0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vAlign w:val="center"/>
          </w:tcPr>
          <w:p w:rsidR="00000000" w:rsidDel="00000000" w:rsidRDefault="00000000" w14:paraId="0000020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gridSpan w:val="4"/>
            <w:shd w:fill="F2F2F2" w:val="clear"/>
            <w:vAlign w:val="center"/>
          </w:tcPr>
          <w:p w:rsidR="00000000" w:rsidDel="00000000" w:rsidRDefault="00000000" w14:paraId="0000020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If YES</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 xml:space="preserve">to any question, please provide full details </w:t>
            </w:r>
          </w:p>
        </w:tc>
      </w:tr>
      <w:tr>
        <w:trPr>
          <w:trHeight w:val="403" w:hRule="atLeast"/>
        </w:trPr>
        <w:tc>
          <w:tcPr>
            <w:gridSpan w:val="4"/>
            <w:vAlign w:val="center"/>
          </w:tcPr>
          <w:p w:rsidR="00000000" w:rsidDel="00000000" w:rsidRDefault="00000000" w14:paraId="0000021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1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1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14"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18"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219"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1A"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H: Anticipated Risks</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5"/>
        <w:tblLook w:val="0"/>
      </w:tblPr>
      <w:tblGrid>
        <w:gridCol w:w="4849"/>
        <w:gridCol w:w="3402"/>
        <w:gridCol w:w="850"/>
        <w:gridCol w:w="822"/>
      </w:tblGrid>
      <w:tblGridChange w:id="0">
        <w:tblGrid>
          <w:gridCol w:w="4849"/>
          <w:gridCol w:w="3402"/>
          <w:gridCol w:w="850"/>
          <w:gridCol w:w="822"/>
        </w:tblGrid>
      </w:tblGridChange>
      <w:tr>
        <w:tc>
          <w:tcPr>
            <w:gridSpan w:val="4"/>
            <w:tcBorders>
              <w:bottom w:val="single" w:sz="4" w:color="000000" w:space="0"/>
            </w:tcBorders>
            <w:shd w:fill="F2F2F2" w:val="clear"/>
          </w:tcPr>
          <w:p w:rsidR="00000000" w:rsidDel="00000000" w:rsidRDefault="00000000" w14:paraId="0000021B"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 xml:space="preserve">Outline any anticipated risks that may adversely affect any of the participants, the researchers and/or the University, and the steps that will be taken to address them. </w:t>
            </w:r>
          </w:p>
          <w:p w:rsidR="00000000" w:rsidDel="00000000" w:rsidRDefault="00000000" w14:paraId="0000021C" w:rsidP="00000000" w:rsidRPr="00000000">
            <w:pPr/>
            <w:r w:rsidR="00000000" w:rsidDel="00000000" w:rsidRPr="00000000">
              <w:rPr>
                <w:rtl w:val="0"/>
              </w:rPr>
            </w:r>
          </w:p>
          <w:p w:rsidR="00000000" w:rsidDel="00000000" w:rsidRDefault="00000000" w14:paraId="0000021D" w:rsidP="00000000" w:rsidRPr="00000000">
            <w:pPr>
              <w:rPr>
                <w:rFonts w:ascii="Arial" w:cs="Arial" w:eastAsia="Arial" w:hAnsi="Arial"/>
              </w:rPr>
            </w:pPr>
            <w:r w:rsidR="00000000" w:rsidDel="00000000" w:rsidRPr="00000000">
              <w:rPr>
                <w:rtl w:val="0"/>
                <w:rFonts w:ascii="Arial" w:cs="Arial" w:eastAsia="Arial" w:hAnsi="Arial"/>
                <w:sz w:val="22"/>
                <w:szCs w:val="22"/>
              </w:rPr>
              <w:t>If you have completed a full risk assessment (for example as required by a laboratory, or external research collaborator) you may append that to this form.</w:t>
            </w:r>
            <w:r w:rsidR="00000000" w:rsidDel="00000000" w:rsidRPr="00000000">
              <w:rPr>
                <w:rtl w:val="0"/>
                <w:rFonts w:ascii="Arial" w:cs="Arial" w:eastAsia="Arial" w:hAnsi="Arial"/>
              </w:rPr>
              <w:t xml:space="preserve">  </w:t>
            </w:r>
          </w:p>
        </w:tc>
      </w:tr>
      <w:tr>
        <w:tc>
          <w:tcPr>
            <w:gridSpan w:val="2"/>
            <w:shd w:fill="F2F2F2" w:val="clear"/>
            <w:vMerge w:val="restart"/>
          </w:tcPr>
          <w:p w:rsidR="00000000" w:rsidDel="00000000" w:rsidRDefault="00000000" w14:paraId="00000221" w:rsidP="00000000" w:rsidRPr="00000000">
            <w:pPr>
              <w:pStyle w:val="Heading1"/>
              <w:jc w:val="left"/>
              <w:tabs>
                <w:tab w:val="left" w:pos="5103"/>
              </w:tabs>
              <w:rPr>
                <w:rFonts w:ascii="Arial" w:cs="Arial" w:eastAsia="Arial" w:hAnsi="Arial"/>
                <w:sz w:val="20"/>
                <w:szCs w:val="20"/>
              </w:rPr>
            </w:pPr>
            <w:r w:rsidR="00000000" w:rsidDel="00000000" w:rsidRPr="00000000">
              <w:rPr>
                <w:rtl w:val="0"/>
                <w:rFonts w:ascii="Arial" w:cs="Arial" w:eastAsia="Arial" w:hAnsi="Arial"/>
                <w:sz w:val="20"/>
                <w:szCs w:val="20"/>
              </w:rPr>
              <w:t xml:space="preserve">Full risk assessment completed and appended? </w:t>
            </w:r>
          </w:p>
          <w:p w:rsidR="00000000" w:rsidDel="00000000" w:rsidRDefault="00000000" w14:paraId="00000222" w:rsidP="00000000" w:rsidRPr="00000000">
            <w:pPr>
              <w:pStyle w:val="Heading1"/>
              <w:tabs>
                <w:tab w:val="left" w:pos="5103"/>
              </w:tabs>
              <w:rPr>
                <w:rFonts w:ascii="Arial" w:cs="Arial" w:eastAsia="Arial" w:hAnsi="Arial"/>
                <w:sz w:val="20"/>
                <w:szCs w:val="20"/>
              </w:rPr>
            </w:pPr>
            <w:r w:rsidR="00000000" w:rsidDel="00000000" w:rsidRPr="00000000">
              <w:rPr>
                <w:rtl w:val="0"/>
              </w:rPr>
            </w:r>
          </w:p>
        </w:tc>
        <w:tc>
          <w:tcPr>
            <w:tcBorders>
              <w:bottom w:val="single" w:sz="4" w:color="000000" w:space="0"/>
            </w:tcBorders>
            <w:shd w:fill="F2F2F2" w:val="clear"/>
          </w:tcPr>
          <w:p w:rsidR="00000000" w:rsidDel="00000000" w:rsidRDefault="00000000" w14:paraId="00000224"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 xml:space="preserve">Yes </w:t>
            </w:r>
          </w:p>
        </w:tc>
        <w:tc>
          <w:tcPr>
            <w:tcBorders>
              <w:bottom w:val="single" w:sz="4" w:color="000000" w:space="0"/>
            </w:tcBorders>
            <w:shd w:fill="BFBFBF" w:val="clear"/>
          </w:tcPr>
          <w:p>
            <w:r>
              <w:t>☐</w:t>
            </w:r>
          </w:p>
        </w:tc>
      </w:tr>
      <w:tr>
        <w:tc>
          <w:tcPr>
            <w:vMerge/>
            <w:gridSpan w:val="2"/>
          </w:tcPr>
          <w:p/>
        </w:tc>
        <w:tc>
          <w:tcPr>
            <w:tcBorders>
              <w:bottom w:val="single" w:sz="4" w:color="000000" w:space="0"/>
            </w:tcBorders>
            <w:shd w:fill="F2F2F2" w:val="clear"/>
          </w:tcPr>
          <w:p w:rsidR="00000000" w:rsidDel="00000000" w:rsidRDefault="00000000" w14:paraId="00000228" w:rsidP="00000000" w:rsidRPr="00000000">
            <w:pPr>
              <w:pStyle w:val="Heading1"/>
              <w:jc w:val="left"/>
              <w:tabs>
                <w:tab w:val="left" w:pos="5103"/>
              </w:tabs>
              <w:rPr>
                <w:rFonts w:ascii="Arial" w:cs="Arial" w:eastAsia="Arial" w:hAnsi="Arial"/>
              </w:rPr>
            </w:pPr>
            <w:r w:rsidR="00000000" w:rsidDel="00000000" w:rsidRPr="00000000">
              <w:rPr>
                <w:rtl w:val="0"/>
                <w:rFonts w:ascii="Arial" w:cs="Arial" w:eastAsia="Arial" w:hAnsi="Arial"/>
              </w:rPr>
              <w:t>No</w:t>
            </w:r>
          </w:p>
        </w:tc>
        <w:tc>
          <w:tcPr>
            <w:tcBorders>
              <w:bottom w:val="single" w:sz="4" w:color="000000" w:space="0"/>
            </w:tcBorders>
            <w:shd w:fill="BFBFBF" w:val="clear"/>
          </w:tcPr>
          <w:p>
            <w:r>
              <w:t>X</w:t>
            </w:r>
          </w:p>
        </w:tc>
      </w:tr>
      <w:tr>
        <w:tc>
          <w:tcPr>
            <w:gridSpan w:val="4"/>
            <w:tcBorders>
              <w:bottom w:val="single" w:sz="4" w:color="000000" w:space="0"/>
            </w:tcBorders>
            <w:shd w:fill="F2F2F2" w:val="clear"/>
          </w:tcPr>
          <w:p w:rsidR="00000000" w:rsidDel="00000000" w:rsidRDefault="00000000" w14:paraId="0000022A"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Risks to participants</w:t>
            </w:r>
            <w:r w:rsidR="00000000" w:rsidDel="00000000" w:rsidRPr="00000000">
              <w:rPr>
                <w:rtl w:val="0"/>
              </w:rPr>
            </w:r>
          </w:p>
          <w:p w:rsidR="00000000" w:rsidDel="00000000" w:rsidRDefault="00000000" w14:paraId="0000022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emotional distress, financial disclosure, physical harm, transfer of personal data, sensitive organisational information</w:t>
            </w:r>
          </w:p>
        </w:tc>
      </w:tr>
      <w:tr>
        <w:tc>
          <w:tcPr>
            <w:tcBorders>
              <w:top w:val="single" w:sz="4" w:color="000000" w:space="0"/>
              <w:bottom w:val="single" w:sz="4" w:color="000000" w:space="0"/>
            </w:tcBorders>
          </w:tcPr>
          <w:p w:rsidR="00000000" w:rsidDel="00000000" w:rsidRDefault="00000000" w14:paraId="0000022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Participant:</w:t>
            </w:r>
          </w:p>
          <w:p w:rsidR="00000000" w:rsidDel="00000000" w:rsidRDefault="00000000" w14:paraId="00000230" w:rsidP="00000000" w:rsidRPr="00000000">
            <w:pPr>
              <w:rPr>
                <w:rFonts w:ascii="Arial" w:cs="Arial" w:eastAsia="Arial" w:hAnsi="Arial"/>
                <w:sz w:val="22"/>
                <w:szCs w:val="22"/>
              </w:rPr>
            </w:pPr>
            <w:r w:rsidR="00000000" w:rsidDel="00000000" w:rsidRPr="00000000">
              <w:rPr>
                <w:rtl w:val="0"/>
              </w:rPr>
              <w:t xml:space="preserve">There is low risk for intended participants, as everything they write will be submitted anonymously. </w:t>
            </w:r>
          </w:p>
          <w:p w:rsidR="00000000" w:rsidDel="00000000" w:rsidRDefault="00000000" w14:paraId="0000023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3"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34"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Participant</w:t>
            </w:r>
          </w:p>
          <w:p>
            <w:r>
              <w:rPr>
                <w:i/>
                <w:rFonts w:ascii="Arial"/>
                <w:sz w:val="18"/>
              </w:rPr>
            </w:r>
          </w:p>
          <w:p w:rsidR="00000000" w:rsidDel="00000000" w:rsidRDefault="00000000" w14:paraId="00000235" w:rsidP="00000000" w:rsidRPr="00000000">
            <w:pPr>
              <w:rPr>
                <w:rFonts w:ascii="Arial" w:cs="Arial" w:eastAsia="Arial" w:hAnsi="Arial"/>
                <w:sz w:val="22"/>
                <w:szCs w:val="22"/>
              </w:rPr>
            </w:pPr>
            <w:r>
              <w:t>The participants will be being asked for their opinions on a few questions about early literature.</w:t>
            </w:r>
          </w:p>
          <w:p>
            <w:r>
              <w:t>None of these questions will be on the above mentioned topics. It will be explained fully to all participants that they have the right to withdraw consent or to opt out of the research at any time. If any adverse incident were to occur then the research would be halted straight away.</w:t>
            </w:r>
            <w:r w:rsidR="00000000" w:rsidDel="00000000" w:rsidRPr="00000000">
              <w:rPr>
                <w:rtl w:val="0"/>
              </w:rPr>
            </w:r>
          </w:p>
          <w:p w:rsidR="00000000" w:rsidDel="00000000" w:rsidRDefault="00000000" w14:paraId="0000023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38" w:rsidP="00000000" w:rsidRPr="00000000">
            <w:pPr>
              <w:rPr>
                <w:i/>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bottom w:val="single" w:sz="4" w:color="000000" w:space="0"/>
            </w:tcBorders>
            <w:shd w:fill="F2F2F2" w:val="clear"/>
          </w:tcPr>
          <w:p w:rsidR="00000000" w:rsidDel="00000000" w:rsidRDefault="00000000" w14:paraId="0000023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000000" w:rsidDel="00000000" w:rsidRPr="00000000">
              <w:rPr>
                <w:rtl w:val="0"/>
                <w:color w:val="161616"/>
                <w:rFonts w:ascii="Arial" w:cs="Arial" w:eastAsia="Arial" w:hAnsi="Arial"/>
                <w:sz w:val="22"/>
                <w:szCs w:val="22"/>
              </w:rPr>
              <w:t>where applicable, consent procedures should make it clear that if something potentially or actually illegal is discovered in the course of a project, it may need to be disclosed to the proper authorities</w:t>
            </w:r>
            <w:r w:rsidR="00000000" w:rsidDel="00000000" w:rsidRPr="00000000">
              <w:rPr>
                <w:rtl w:val="0"/>
              </w:rPr>
            </w:r>
          </w:p>
        </w:tc>
      </w:tr>
      <w:tr>
        <w:tc>
          <w:tcPr>
            <w:gridSpan w:val="4"/>
            <w:tcBorders>
              <w:top w:val="single" w:sz="4" w:color="000000" w:space="0"/>
              <w:bottom w:val="single" w:sz="4" w:color="000000" w:space="0"/>
            </w:tcBorders>
          </w:tcPr>
          <w:p w:rsidR="00000000" w:rsidDel="00000000" w:rsidRDefault="00000000" w14:paraId="0000023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N/A</w:t>
            </w:r>
          </w:p>
          <w:p w:rsidR="00000000" w:rsidDel="00000000" w:rsidRDefault="00000000" w14:paraId="0000024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2"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top w:val="single" w:sz="4" w:color="000000" w:space="0"/>
              <w:bottom w:val="single" w:sz="4" w:color="000000" w:space="0"/>
            </w:tcBorders>
            <w:shd w:fill="F2F2F2" w:val="clear"/>
          </w:tcPr>
          <w:p w:rsidR="00000000" w:rsidDel="00000000" w:rsidRDefault="00000000" w14:paraId="00000246"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Risks to investigator</w:t>
            </w:r>
            <w:r w:rsidR="00000000" w:rsidDel="00000000" w:rsidRPr="00000000">
              <w:rPr>
                <w:rtl w:val="0"/>
              </w:rPr>
            </w:r>
          </w:p>
          <w:p w:rsidR="00000000" w:rsidDel="00000000" w:rsidRDefault="00000000" w14:paraId="0000024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personal safety, physical harm, emotional distress, risk of accusation of harm/impropriety, conflict of interest</w:t>
            </w:r>
          </w:p>
        </w:tc>
      </w:tr>
      <w:tr>
        <w:tc>
          <w:tcPr>
            <w:tcBorders>
              <w:top w:val="single" w:sz="4" w:color="000000" w:space="0"/>
              <w:bottom w:val="single" w:sz="4" w:color="000000" w:space="0"/>
            </w:tcBorders>
          </w:tcPr>
          <w:p w:rsidR="00000000" w:rsidDel="00000000" w:rsidRDefault="00000000" w14:paraId="0000024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Investigator:</w:t>
            </w:r>
          </w:p>
          <w:p w:rsidR="00000000" w:rsidDel="00000000" w:rsidRDefault="00000000" w14:paraId="0000024C" w:rsidP="00000000" w:rsidRPr="00000000">
            <w:pPr>
              <w:rPr>
                <w:rFonts w:ascii="Arial" w:cs="Arial" w:eastAsia="Arial" w:hAnsi="Arial"/>
                <w:sz w:val="22"/>
                <w:szCs w:val="22"/>
              </w:rPr>
            </w:pPr>
            <w:r w:rsidR="00000000" w:rsidDel="00000000" w:rsidRPr="00000000">
              <w:rPr>
                <w:rtl w:val="0"/>
              </w:rPr>
              <w:t>There is very little risk for the investigator, all research will be conducted on a computer and through the internet. The research will not have to travel or meet any of the intended participants before, during or after the research is conducted. All questionnaires will be sent to adults over the age of 18, no minors will be contacted.</w:t>
            </w:r>
          </w:p>
          <w:p w:rsidR="00000000" w:rsidDel="00000000" w:rsidRDefault="00000000" w14:paraId="0000024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4F"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50"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Investigator:</w:t>
            </w:r>
          </w:p>
          <w:p w:rsidR="00000000" w:rsidDel="00000000" w:rsidRDefault="00000000" w14:paraId="00000251" w:rsidP="00000000" w:rsidRPr="00000000">
            <w:pPr>
              <w:rPr>
                <w:rFonts w:ascii="Arial" w:cs="Arial" w:eastAsia="Arial" w:hAnsi="Arial"/>
                <w:sz w:val="22"/>
                <w:szCs w:val="22"/>
              </w:rPr>
            </w:pPr>
            <w:r w:rsidR="00000000" w:rsidDel="00000000" w:rsidRPr="00000000">
              <w:rPr>
                <w:rtl w:val="0"/>
              </w:rPr>
              <w:t>The risk will be mitigated by allowing the research enough time to complete the research,  of a year, so there is no overwhelming pressure.</w:t>
            </w:r>
          </w:p>
          <w:p w:rsidR="00000000" w:rsidDel="00000000" w:rsidRDefault="00000000" w14:paraId="0000025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4"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gridSpan w:val="4"/>
            <w:tcBorders>
              <w:top w:val="single" w:sz="4" w:color="000000" w:space="0"/>
              <w:bottom w:val="single" w:sz="4" w:color="000000" w:space="0"/>
            </w:tcBorders>
            <w:shd w:fill="F2F2F2" w:val="clear"/>
          </w:tcPr>
          <w:p w:rsidR="00000000" w:rsidDel="00000000" w:rsidRDefault="00000000" w14:paraId="00000257"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University/institutional risks</w:t>
            </w:r>
            <w:r w:rsidR="00000000" w:rsidDel="00000000" w:rsidRPr="00000000">
              <w:rPr>
                <w:rtl w:val="0"/>
              </w:rPr>
            </w:r>
          </w:p>
          <w:p w:rsidR="00000000" w:rsidDel="00000000" w:rsidRDefault="00000000" w14:paraId="0000025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For example: adverse publicity, financial loss, data protection</w:t>
            </w:r>
          </w:p>
        </w:tc>
      </w:tr>
      <w:tr>
        <w:tc>
          <w:tcPr>
            <w:tcBorders>
              <w:top w:val="single" w:sz="4" w:color="000000" w:space="0"/>
              <w:bottom w:val="single" w:sz="4" w:color="000000" w:space="0"/>
            </w:tcBorders>
          </w:tcPr>
          <w:p w:rsidR="00000000" w:rsidDel="00000000" w:rsidRDefault="00000000" w14:paraId="0000025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Risk to UniverThsity:</w:t>
            </w:r>
          </w:p>
          <w:p w:rsidR="00000000" w:rsidDel="00000000" w:rsidRDefault="00000000" w14:paraId="0000025D" w:rsidP="00000000" w:rsidRPr="00000000">
            <w:pPr>
              <w:rPr>
                <w:rFonts w:ascii="Arial" w:cs="Arial" w:eastAsia="Arial" w:hAnsi="Arial"/>
                <w:sz w:val="22"/>
                <w:szCs w:val="22"/>
              </w:rPr>
            </w:pPr>
            <w:r w:rsidR="00000000" w:rsidDel="00000000" w:rsidRPr="00000000">
              <w:rPr>
                <w:rtl w:val="0"/>
              </w:rPr>
              <w:t>Minimal risk as following UWTSD ethical guidelines.</w:t>
            </w:r>
          </w:p>
          <w:p w:rsidR="00000000" w:rsidDel="00000000" w:rsidRDefault="00000000" w14:paraId="0000025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5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0"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c>
          <w:tcPr>
            <w:gridSpan w:val="3"/>
            <w:tcBorders>
              <w:top w:val="single" w:sz="4" w:color="000000" w:space="0"/>
              <w:bottom w:val="single" w:sz="4" w:color="000000" w:space="0"/>
            </w:tcBorders>
          </w:tcPr>
          <w:p w:rsidR="00000000" w:rsidDel="00000000" w:rsidRDefault="00000000" w14:paraId="00000261" w:rsidP="00000000" w:rsidRPr="00000000">
            <w:pPr>
              <w:rPr>
                <w:i/>
                <w:rFonts w:ascii="Arial" w:cs="Arial" w:eastAsia="Arial" w:hAnsi="Arial"/>
                <w:sz w:val="18"/>
                <w:szCs w:val="18"/>
              </w:rPr>
            </w:pPr>
            <w:r w:rsidR="00000000" w:rsidDel="00000000" w:rsidRPr="00000000">
              <w:rPr>
                <w:rtl w:val="0"/>
                <w:i/>
                <w:rFonts w:ascii="Arial" w:cs="Arial" w:eastAsia="Arial" w:hAnsi="Arial"/>
                <w:sz w:val="18"/>
                <w:szCs w:val="18"/>
              </w:rPr>
              <w:t>How will you mitigate the Risk to  University:</w:t>
            </w:r>
          </w:p>
          <w:p w:rsidR="00000000" w:rsidDel="00000000" w:rsidRDefault="00000000" w14:paraId="00000262" w:rsidP="00000000" w:rsidRPr="00000000">
            <w:pPr>
              <w:rPr>
                <w:rFonts w:ascii="Arial" w:cs="Arial" w:eastAsia="Arial" w:hAnsi="Arial"/>
                <w:sz w:val="22"/>
                <w:szCs w:val="22"/>
              </w:rPr>
            </w:pPr>
            <w:r w:rsidR="00000000" w:rsidDel="00000000" w:rsidRPr="00000000">
              <w:rPr>
                <w:rtl w:val="0"/>
              </w:rPr>
              <w:t>The risk to the university will be mitigated by not conducting any research in it's facilities.</w:t>
            </w:r>
          </w:p>
          <w:p w:rsidR="00000000" w:rsidDel="00000000" w:rsidRDefault="00000000" w14:paraId="0000026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65"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68" w:rsidP="00000000" w:rsidRPr="00000000">
      <w:pPr/>
      <w:r w:rsidR="00000000" w:rsidDel="00000000" w:rsidRPr="00000000">
        <w:rPr>
          <w:rtl w:val="0"/>
        </w:rPr>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6"/>
        <w:tblLook w:val="0"/>
      </w:tblPr>
      <w:tblGrid>
        <w:gridCol w:w="7259"/>
        <w:gridCol w:w="992"/>
        <w:gridCol w:w="850"/>
        <w:gridCol w:w="822"/>
      </w:tblGrid>
      <w:tblGridChange w:id="0">
        <w:tblGrid>
          <w:gridCol w:w="7259"/>
          <w:gridCol w:w="992"/>
          <w:gridCol w:w="850"/>
          <w:gridCol w:w="822"/>
        </w:tblGrid>
      </w:tblGridChange>
      <w:tr>
        <w:tc>
          <w:tcPr>
            <w:gridSpan w:val="4"/>
            <w:tcBorders>
              <w:top w:val="single" w:sz="4" w:color="000000" w:space="0"/>
              <w:bottom w:val="single" w:sz="4" w:color="000000" w:space="0"/>
            </w:tcBorders>
            <w:shd w:fill="F2F2F2" w:val="clear"/>
          </w:tcPr>
          <w:p w:rsidR="00000000" w:rsidDel="00000000" w:rsidRDefault="00000000" w14:paraId="00000269"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Disclosure and Barring Service</w:t>
            </w:r>
          </w:p>
        </w:tc>
      </w:tr>
      <w:tr>
        <w:tc>
          <w:tcPr>
            <w:tcBorders>
              <w:top w:val="single" w:sz="4" w:color="000000" w:space="0"/>
              <w:bottom w:val="single" w:sz="4" w:color="000000" w:space="0"/>
            </w:tcBorders>
            <w:shd w:fill="F2F2F2" w:val="clear"/>
          </w:tcPr>
          <w:p w:rsidR="00000000" w:rsidDel="00000000" w:rsidRDefault="00000000" w14:paraId="0000026D" w:rsidP="00000000" w:rsidRPr="00000000">
            <w:pPr>
              <w:rPr>
                <w:rFonts w:ascii="Arial" w:cs="Arial" w:eastAsia="Arial" w:hAnsi="Arial"/>
                <w:sz w:val="16"/>
                <w:szCs w:val="16"/>
              </w:rPr>
            </w:pPr>
            <w:r w:rsidR="00000000" w:rsidDel="00000000" w:rsidRPr="00000000">
              <w:rPr>
                <w:rtl w:val="0"/>
                <w:rFonts w:ascii="Arial" w:cs="Arial" w:eastAsia="Arial" w:hAnsi="Arial"/>
                <w:sz w:val="22"/>
                <w:szCs w:val="22"/>
              </w:rPr>
              <w:t>If the research activity involves children or vulnerable adults, a Disclosure and Barring Service (DBS) certificate must be obtained before any contact with such participants.</w:t>
            </w: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6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p w:rsidR="00000000" w:rsidDel="00000000" w:rsidRDefault="00000000" w14:paraId="0000026F" w:rsidP="00000000" w:rsidRPr="00000000">
            <w:pPr>
              <w:jc w:val="center"/>
              <w:rPr>
                <w:b/>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70"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p w:rsidR="00000000" w:rsidDel="00000000" w:rsidRDefault="00000000" w14:paraId="00000271" w:rsidP="00000000" w:rsidRPr="00000000">
            <w:pPr>
              <w:jc w:val="center"/>
              <w:rPr>
                <w:b/>
                <w:rFonts w:ascii="Arial" w:cs="Arial" w:eastAsia="Arial" w:hAnsi="Arial"/>
                <w:sz w:val="22"/>
                <w:szCs w:val="22"/>
              </w:rPr>
            </w:pPr>
            <w:r w:rsidR="00000000" w:rsidDel="00000000" w:rsidRPr="00000000">
              <w:rPr>
                <w:rtl w:val="0"/>
              </w:rPr>
            </w:r>
          </w:p>
        </w:tc>
        <w:tc>
          <w:tcPr>
            <w:tcBorders>
              <w:top w:val="single" w:sz="4" w:color="000000" w:space="0"/>
              <w:bottom w:val="single" w:sz="4" w:color="000000" w:space="0"/>
            </w:tcBorders>
            <w:shd w:fill="F2F2F2" w:val="clear"/>
            <w:vAlign w:val="bottom"/>
          </w:tcPr>
          <w:p w:rsidR="00000000" w:rsidDel="00000000" w:rsidRDefault="00000000" w14:paraId="00000272"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N/A</w:t>
            </w:r>
          </w:p>
          <w:p w:rsidR="00000000" w:rsidDel="00000000" w:rsidRDefault="00000000" w14:paraId="00000273" w:rsidP="00000000" w:rsidRPr="00000000">
            <w:pPr>
              <w:jc w:val="center"/>
              <w:rPr>
                <w:b/>
                <w:rFonts w:ascii="Arial" w:cs="Arial" w:eastAsia="Arial" w:hAnsi="Arial"/>
                <w:sz w:val="22"/>
                <w:szCs w:val="22"/>
              </w:rPr>
            </w:pPr>
            <w:r w:rsidR="00000000" w:rsidDel="00000000" w:rsidRPr="00000000">
              <w:rPr>
                <w:rtl w:val="0"/>
              </w:rPr>
            </w:r>
          </w:p>
        </w:tc>
      </w:tr>
      <w:tr>
        <w:trPr>
          <w:trHeight w:val="492" w:hRule="atLeast"/>
        </w:trPr>
        <w:tc>
          <w:tcPr>
            <w:tcBorders>
              <w:top w:val="single" w:sz="4" w:color="000000" w:space="0"/>
              <w:bottom w:val="single" w:sz="4" w:color="000000" w:space="0"/>
            </w:tcBorders>
            <w:shd w:fill="F2F2F2" w:val="clear"/>
            <w:vAlign w:val="center"/>
          </w:tcPr>
          <w:p w:rsidR="00000000" w:rsidDel="00000000" w:rsidRDefault="00000000" w14:paraId="0000027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Does your research require you to hold a current DBS Certificate?</w:t>
            </w:r>
          </w:p>
        </w:tc>
        <w:tc>
          <w:tcPr>
            <w:tcBorders>
              <w:top w:val="single" w:sz="4" w:color="000000" w:space="0"/>
              <w:bottom w:val="single" w:sz="4" w:color="000000" w:space="0"/>
            </w:tcBorders>
            <w:shd w:fill="BFBFBF" w:val="clear"/>
            <w:vAlign w:val="center"/>
          </w:tcPr>
          <w:p w:rsidR="00000000" w:rsidDel="00000000" w:rsidRDefault="00000000" w14:paraId="00000275"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tcBorders>
              <w:top w:val="single" w:sz="4" w:color="000000" w:space="0"/>
              <w:bottom w:val="single" w:sz="4" w:color="000000" w:space="0"/>
            </w:tcBorders>
            <w:shd w:fill="BFBFBF" w:val="clear"/>
            <w:vAlign w:val="center"/>
          </w:tcPr>
          <w:p w:rsidR="00000000" w:rsidDel="00000000" w:rsidRDefault="00000000" w14:paraId="00000276"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tcBorders>
              <w:top w:val="single" w:sz="4" w:color="000000" w:space="0"/>
              <w:bottom w:val="single" w:sz="4" w:color="000000" w:space="0"/>
            </w:tcBorders>
            <w:shd w:fill="BFBFBF" w:val="clear"/>
            <w:vAlign w:val="center"/>
          </w:tcPr>
          <w:p w:rsidR="00000000" w:rsidDel="00000000" w:rsidRDefault="00000000" w14:paraId="00000277" w:rsidP="00000000" w:rsidRPr="00000000">
            <w:pPr>
              <w:jc w:val="center"/>
              <w:rPr>
                <w:b/>
                <w:rFonts w:ascii="Arial" w:cs="Arial" w:eastAsia="Arial" w:hAnsi="Arial"/>
                <w:sz w:val="16"/>
                <w:szCs w:val="16"/>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bl>
    <w:p w:rsidR="00000000" w:rsidDel="00000000" w:rsidRDefault="00000000" w14:paraId="00000278" w:rsidP="00000000" w:rsidRPr="00000000">
      <w:pPr>
        <w:jc w:val="both"/>
        <w:spacing w:after="240"/>
        <w:rPr>
          <w:b/>
          <w:rFonts w:ascii="Arial" w:cs="Arial" w:eastAsia="Arial" w:hAnsi="Arial"/>
          <w:sz w:val="22"/>
          <w:szCs w:val="22"/>
        </w:rPr>
      </w:pPr>
      <w:r w:rsidR="00000000" w:rsidDel="00000000" w:rsidRPr="00000000">
        <w:rPr>
          <w:rtl w:val="0"/>
        </w:rPr>
      </w:r>
    </w:p>
    <w:p w:rsidR="00000000" w:rsidDel="00000000" w:rsidRDefault="00000000" w14:paraId="00000279"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7A"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I: Feedback, Consent and Confidentiality</w:t>
      </w:r>
    </w:p>
    <w:tbl>
      <w:tblPr>
        <w:tblW w:w="992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34" w:type="dxa"/>
        <w:tblStyle w:val="Table17"/>
        <w:tblLook w:val="0"/>
      </w:tblPr>
      <w:tblGrid>
        <w:gridCol w:w="9923"/>
      </w:tblGrid>
      <w:tblGridChange w:id="0">
        <w:tblGrid>
          <w:gridCol w:w="9923"/>
        </w:tblGrid>
      </w:tblGridChange>
      <w:tr>
        <w:tc>
          <w:tcPr>
            <w:tcBorders>
              <w:top w:val="single" w:sz="4" w:color="000000" w:space="0"/>
              <w:bottom w:val="single" w:sz="4" w:color="000000" w:space="0"/>
            </w:tcBorders>
            <w:shd w:fill="F2F2F2" w:val="clear"/>
          </w:tcPr>
          <w:p w:rsidR="00000000" w:rsidDel="00000000" w:rsidRDefault="00000000" w14:paraId="0000027B"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Feedback</w:t>
            </w:r>
            <w:r w:rsidR="00000000" w:rsidDel="00000000" w:rsidRPr="00000000">
              <w:rPr>
                <w:rtl w:val="0"/>
              </w:rPr>
            </w:r>
          </w:p>
          <w:p w:rsidR="00000000" w:rsidDel="00000000" w:rsidRDefault="00000000" w14:paraId="0000027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What de-briefing and feedback will be provided to participants, how will this be done and when? </w:t>
            </w:r>
          </w:p>
        </w:tc>
      </w:tr>
      <w:tr>
        <w:tc>
          <w:tcPr>
            <w:tcBorders>
              <w:top w:val="single" w:sz="4" w:color="000000" w:space="0"/>
              <w:bottom w:val="single" w:sz="4" w:color="000000" w:space="0"/>
            </w:tcBorders>
          </w:tcPr>
          <w:p w:rsidR="00000000" w:rsidDel="00000000" w:rsidRDefault="00000000" w14:paraId="0000027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7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An emailed summary will be sent to all participants, once the data has been collected. The feedback will not include any raw data or any personal information. All participants will receive the same summary and a note of thanks for their input.</w:t>
            </w:r>
          </w:p>
          <w:p w:rsidR="00000000" w:rsidDel="00000000" w:rsidRDefault="00000000" w14:paraId="0000027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0"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tcBorders>
              <w:top w:val="single" w:sz="4" w:color="000000" w:space="0"/>
              <w:bottom w:val="single" w:sz="4" w:color="000000" w:space="0"/>
            </w:tcBorders>
            <w:shd w:fill="F2F2F2" w:val="clear"/>
          </w:tcPr>
          <w:p w:rsidR="00000000" w:rsidDel="00000000" w:rsidRDefault="00000000" w14:paraId="00000281"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Informed consent</w:t>
            </w:r>
            <w:r w:rsidR="00000000" w:rsidDel="00000000" w:rsidRPr="00000000">
              <w:rPr>
                <w:rtl w:val="0"/>
              </w:rPr>
            </w:r>
          </w:p>
          <w:p w:rsidR="00000000" w:rsidDel="00000000" w:rsidRDefault="00000000" w14:paraId="0000028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Borders>
              <w:top w:val="single" w:sz="4" w:color="000000" w:space="0"/>
              <w:bottom w:val="single" w:sz="4" w:color="000000" w:space="0"/>
            </w:tcBorders>
          </w:tcPr>
          <w:p w:rsidR="00000000" w:rsidDel="00000000" w:rsidRDefault="00000000" w14:paraId="0000028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4" w:rsidP="00000000" w:rsidRPr="00000000">
            <w:pPr>
              <w:rPr>
                <w:rFonts w:ascii="Arial" w:cs="Arial" w:eastAsia="Arial" w:hAnsi="Arial"/>
                <w:sz w:val="22"/>
                <w:szCs w:val="22"/>
              </w:rPr>
            </w:pPr>
            <w:r>
              <w:t>An email will go out to all proposed settings with an overview of what this research is about and trying to accomplish. This will explain about the questionnaire</w:t>
            </w:r>
            <w:r>
              <w:t xml:space="preserve"> and how it will be conducted online and will not ask for any personal or identifiable information. If the setting chooses to be included in the research another email will be sent out with information for participants to provide full consent. Once this has been read, understood the link to the questionnaire will be sent out. During this process the setting will be asked to send out the information to their parents to invite them to take part. Again, they will need to give their full consent before they can take part.</w:t>
            </w:r>
          </w:p>
          <w:p w:rsidR="00000000" w:rsidDel="00000000" w:rsidRDefault="00000000" w14:paraId="0000028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6"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c>
          <w:tcPr>
            <w:tcBorders>
              <w:top w:val="single" w:sz="4" w:color="000000" w:space="0"/>
              <w:bottom w:val="single" w:sz="4" w:color="000000" w:space="0"/>
            </w:tcBorders>
            <w:shd w:fill="F2F2F2" w:val="clear"/>
          </w:tcPr>
          <w:p w:rsidR="00000000" w:rsidDel="00000000" w:rsidRDefault="00000000" w14:paraId="00000287"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Confidentiality / Anonymity</w:t>
            </w:r>
          </w:p>
          <w:p w:rsidR="00000000" w:rsidDel="00000000" w:rsidRDefault="00000000" w14:paraId="0000028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Set out how anonymity of participants and confidentiality will be ensured in any outputs. If anonymity is not being offered, explain why this is the case. </w:t>
            </w:r>
          </w:p>
        </w:tc>
      </w:tr>
      <w:tr>
        <w:tc>
          <w:tcPr>
            <w:tcBorders>
              <w:top w:val="single" w:sz="4" w:color="000000" w:space="0"/>
              <w:bottom w:val="single" w:sz="4" w:color="000000" w:space="0"/>
            </w:tcBorders>
          </w:tcPr>
          <w:p w:rsidR="00000000" w:rsidDel="00000000" w:rsidRDefault="00000000" w14:paraId="00000289" w:rsidP="00000000" w:rsidRPr="00000000">
            <w:pPr>
              <w:rPr>
                <w:rFonts w:ascii="Arial" w:cs="Arial" w:eastAsia="Arial" w:hAnsi="Arial"/>
                <w:sz w:val="22"/>
                <w:szCs w:val="22"/>
              </w:rPr>
            </w:pPr>
            <w:r w:rsidR="00000000" w:rsidDel="00000000" w:rsidRPr="00000000">
              <w:rPr>
                <w:rtl w:val="0"/>
              </w:rPr>
              <w:t>Anonymity will be continuous throughout the research proceedings. Participants will not be asked to disclose their name, age or any identifiable information. All they will be asked is a few questions about young children's literature.</w:t>
            </w:r>
          </w:p>
          <w:p>
            <w:r>
              <w:t>Participants will receive a link to the questionnaire and the results will come through that website, participants will not have to email or there be an obvious connection between them and their answers.</w:t>
            </w:r>
          </w:p>
          <w:p>
            <w:r/>
          </w:p>
          <w:p w:rsidR="00000000" w:rsidDel="00000000" w:rsidRDefault="00000000" w14:paraId="0000028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C"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8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8E"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28F"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SECTION J: Data Protection and Storage</w:t>
      </w:r>
    </w:p>
    <w:p w:rsidR="00000000" w:rsidDel="00000000" w:rsidRDefault="00000000" w14:paraId="0000029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In completing this section refer to the University’s Research Data Management Policy and the extensive resources on the University’s Research Data Management web pages (</w:t>
      </w:r>
      <w:hyperlink r:id="rId7">
        <w:r w:rsidR="00000000" w:rsidDel="00000000" w:rsidRPr="00000000">
          <w:rPr>
            <w:rtl w:val="0"/>
            <w:b w:val="0"/>
            <w:i w:val="0"/>
            <w:u w:val="single"/>
            <w:strike w:val="0"/>
            <w:color w:val="0000FF"/>
            <w:rFonts w:ascii="Arial" w:cs="Arial" w:eastAsia="Arial" w:hAnsi="Arial"/>
            <w:sz w:val="22"/>
            <w:szCs w:val="22"/>
            <w:smallCaps w:val="0"/>
            <w:shd w:fill="auto" w:val="clear"/>
          </w:rPr>
          <w:t>http://uwtsd.ac.uk/library/research-data-management/</w:t>
        </w:r>
      </w:hyperlink>
      <w:r w:rsidR="00000000" w:rsidDel="00000000" w:rsidRPr="00000000">
        <w:rPr>
          <w:rtl w:val="0"/>
          <w:b w:val="0"/>
          <w:i w:val="0"/>
          <w:u w:val="none"/>
          <w:strike w:val="0"/>
          <w:color w:val="000000"/>
          <w:rFonts w:ascii="Arial" w:cs="Arial" w:eastAsia="Arial" w:hAnsi="Arial"/>
          <w:sz w:val="22"/>
          <w:szCs w:val="22"/>
          <w:smallCaps w:val="0"/>
          <w:shd w:fill="auto" w:val="clear"/>
        </w:rPr>
        <w:t>).</w:t>
      </w: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tblBorders>
        <w:jc w:val="left"/>
        <w:tblInd w:w="-5" w:type="dxa"/>
        <w:tblStyle w:val="Table18"/>
        <w:tblLook w:val="400"/>
      </w:tblPr>
      <w:tblGrid>
        <w:gridCol w:w="7763"/>
        <w:gridCol w:w="992"/>
        <w:gridCol w:w="1134"/>
      </w:tblGrid>
      <w:tblGridChange w:id="0">
        <w:tblGrid>
          <w:gridCol w:w="7763"/>
          <w:gridCol w:w="992"/>
          <w:gridCol w:w="1134"/>
        </w:tblGrid>
      </w:tblGridChange>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9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Does the research activity involve personal da</w:t>
            </w:r>
            <w:r w:rsidR="00000000" w:rsidDel="00000000" w:rsidRPr="00000000">
              <w:rPr>
                <w:rtl w:val="0"/>
                <w:b w:val="0"/>
                <w:i w:val="0"/>
                <w:u w:val="none"/>
                <w:strike w:val="0"/>
                <w:color w:val="000000"/>
                <w:rFonts w:ascii="Arial" w:cs="Arial" w:eastAsia="Arial" w:hAnsi="Arial"/>
                <w:sz w:val="22"/>
                <w:szCs w:val="22"/>
                <w:smallCaps w:val="0"/>
                <w:shd w:fill="F2F2F2" w:val="clear"/>
              </w:rPr>
              <w:t>t</w:t>
            </w:r>
            <w:r w:rsidR="00000000" w:rsidDel="00000000" w:rsidRPr="00000000">
              <w:rPr>
                <w:rtl w:val="0"/>
                <w:b w:val="0"/>
                <w:i w:val="0"/>
                <w:u w:val="none"/>
                <w:strike w:val="0"/>
                <w:color w:val="000000"/>
                <w:rFonts w:ascii="Arial" w:cs="Arial" w:eastAsia="Arial" w:hAnsi="Arial"/>
                <w:sz w:val="22"/>
                <w:szCs w:val="22"/>
                <w:smallCaps w:val="0"/>
                <w:shd w:fill="auto" w:val="clear"/>
              </w:rPr>
              <w:t>a (as defined by the General Data Protection Regulation 2016 “GDPR” and the Data Protection Act 2018 “DPA”)?</w:t>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YES</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NO</w:t>
            </w:r>
            <w:r w:rsidR="00000000" w:rsidDel="00000000" w:rsidRPr="00000000">
              <w:rPr>
                <w:rtl w:val="0"/>
              </w:rPr>
            </w:r>
          </w:p>
        </w:tc>
      </w:tr>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9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567"/>
              <w:ind w:right="567"/>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u w:val="none"/>
                <w:strike w:val="0"/>
                <w:color w:val="000000"/>
                <w:rFonts w:ascii="Arial" w:cs="Arial" w:eastAsia="Arial" w:hAnsi="Arial"/>
                <w:sz w:val="22"/>
                <w:szCs w:val="22"/>
                <w:smallCaps w:val="0"/>
                <w:shd w:fill="auto" w:val="clear"/>
              </w:rPr>
              <w:t>“Personal data”</w:t>
            </w:r>
            <w:r w:rsidR="00000000" w:rsidDel="00000000" w:rsidRPr="00000000">
              <w:rPr>
                <w:rtl w:val="0"/>
                <w:b w:val="0"/>
                <w:i/>
                <w:u w:val="none"/>
                <w:strike w:val="0"/>
                <w:color w:val="000000"/>
                <w:rFonts w:ascii="Arial" w:cs="Arial" w:eastAsia="Arial" w:hAnsi="Arial"/>
                <w:sz w:val="22"/>
                <w:szCs w:val="22"/>
                <w:smallCaps w:val="0"/>
                <w:shd w:fill="auto" w:val="clear"/>
              </w:rPr>
              <w:t xml:space="preserve"> </w:t>
            </w:r>
            <w:r w:rsidR="00000000" w:rsidDel="00000000" w:rsidRPr="00000000">
              <w:rPr>
                <w:rtl w:val="0"/>
                <w:b w:val="0"/>
                <w:i/>
                <w:u w:val="none"/>
                <w:strike w:val="0"/>
                <w:color w:val="333333"/>
                <w:rFonts w:ascii="Arial" w:cs="Arial" w:eastAsia="Arial" w:hAnsi="Arial"/>
                <w:sz w:val="22"/>
                <w:szCs w:val="22"/>
                <w:smallCaps w:val="0"/>
                <w:shd w:fill="F2F2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9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MS Gothic" w:cs="MS Gothic" w:eastAsia="MS Gothic" w:hAnsi="MS Gothic"/>
                <w:sz w:val="22"/>
                <w:szCs w:val="22"/>
                <w:smallCaps w:val="0"/>
                <w:shd w:fill="auto" w:val="clear"/>
              </w:rPr>
              <w:t>☐</w:t>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9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rFonts w:ascii="MS Gothic" w:cs="MS Gothic" w:eastAsia="MS Gothic" w:hAnsi="MS Gothic"/>
                <w:sz w:val="22"/>
                <w:szCs w:val="22"/>
              </w:rPr>
              <w:t xml:space="preserve">   X</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9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If YES, provide a</w:t>
            </w:r>
            <w:r w:rsidR="00000000" w:rsidDel="00000000" w:rsidRPr="00000000">
              <w:rPr>
                <w:rtl w:val="0"/>
                <w:b/>
                <w:i w:val="0"/>
                <w:u w:val="none"/>
                <w:strike w:val="0"/>
                <w:color w:val="000000"/>
                <w:rFonts w:ascii="Arial" w:cs="Arial" w:eastAsia="Arial" w:hAnsi="Arial"/>
                <w:sz w:val="22"/>
                <w:szCs w:val="22"/>
                <w:smallCaps w:val="0"/>
                <w:shd w:fill="auto" w:val="clear"/>
              </w:rPr>
              <w:t xml:space="preserve"> </w:t>
            </w:r>
            <w:r w:rsidR="00000000" w:rsidDel="00000000" w:rsidRPr="00000000">
              <w:rPr>
                <w:rtl w:val="0"/>
                <w:b w:val="0"/>
                <w:i w:val="0"/>
                <w:u w:val="none"/>
                <w:strike w:val="0"/>
                <w:color w:val="000000"/>
                <w:rFonts w:ascii="Arial" w:cs="Arial" w:eastAsia="Arial" w:hAnsi="Arial"/>
                <w:sz w:val="22"/>
                <w:szCs w:val="22"/>
                <w:smallCaps w:val="0"/>
                <w:shd w:fill="auto" w:val="clear"/>
              </w:rPr>
              <w:t>description of the data and explain why this data needs to be collected:</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29A"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B"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C"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9D" w:rsidP="00000000" w:rsidRPr="00000000">
            <w:pPr>
              <w:rPr>
                <w:i/>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tcBorders>
              <w:bottom w:val="single" w:sz="4" w:color="000000" w:space="0"/>
              <w:left w:val="single" w:sz="4" w:color="000000" w:space="0"/>
              <w:right w:val="single" w:sz="4" w:color="000000" w:space="0"/>
            </w:tcBorders>
            <w:shd w:fill="F2F2F2" w:val="clear"/>
            <w:vAlign w:val="center"/>
          </w:tcPr>
          <w:p w:rsidR="00000000" w:rsidDel="00000000" w:rsidRDefault="00000000" w14:paraId="000002A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Does it involve special category data (as defined by the GDPR)?</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A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YES</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A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NO</w:t>
            </w:r>
            <w:r w:rsidR="00000000" w:rsidDel="00000000" w:rsidRPr="00000000">
              <w:rPr>
                <w:rtl w:val="0"/>
              </w:rPr>
            </w:r>
          </w:p>
        </w:tc>
      </w:tr>
      <w:tr>
        <w:trPr>
          <w:trHeight w:val="403"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A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567"/>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u w:val="none"/>
                <w:strike w:val="0"/>
                <w:color w:val="000000"/>
                <w:rFonts w:ascii="Arial" w:cs="Arial" w:eastAsia="Arial" w:hAnsi="Arial"/>
                <w:sz w:val="20"/>
                <w:szCs w:val="20"/>
                <w:smallCaps w:val="0"/>
                <w:shd w:fill="auto" w:val="clear"/>
              </w:rPr>
              <w:t>“Special category data”</w:t>
            </w:r>
            <w:r w:rsidR="00000000" w:rsidDel="00000000" w:rsidRPr="00000000">
              <w:rPr>
                <w:rtl w:val="0"/>
                <w:b w:val="0"/>
                <w:i/>
                <w:u w:val="none"/>
                <w:strike w:val="0"/>
                <w:color w:val="000000"/>
                <w:rFonts w:ascii="Arial" w:cs="Arial" w:eastAsia="Arial" w:hAnsi="Arial"/>
                <w:sz w:val="20"/>
                <w:szCs w:val="20"/>
                <w:smallCaps w:val="0"/>
                <w:shd w:fill="auto" w:val="clear"/>
              </w:rPr>
              <w:t> means sensitive personal data consisting of information as to the data subjects’ –</w:t>
            </w:r>
            <w:r w:rsidR="00000000" w:rsidDel="00000000" w:rsidRPr="00000000">
              <w:rPr>
                <w:rtl w:val="0"/>
              </w:rPr>
            </w:r>
          </w:p>
          <w:p w:rsidR="00000000" w:rsidDel="00000000" w:rsidRDefault="00000000" w14:paraId="000002A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(a) racial or ethnic origin,</w:t>
            </w:r>
            <w:r w:rsidR="00000000" w:rsidDel="00000000" w:rsidRPr="00000000">
              <w:rPr>
                <w:rtl w:val="0"/>
              </w:rPr>
            </w:r>
          </w:p>
          <w:p w:rsidR="00000000" w:rsidDel="00000000" w:rsidRDefault="00000000" w14:paraId="000002A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(b) political opinions,</w:t>
            </w:r>
            <w:r w:rsidR="00000000" w:rsidDel="00000000" w:rsidRPr="00000000">
              <w:rPr>
                <w:rtl w:val="0"/>
              </w:rPr>
            </w:r>
          </w:p>
          <w:p w:rsidR="00000000" w:rsidDel="00000000" w:rsidRDefault="00000000" w14:paraId="000002A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(c ) religious beliefs or other beliefs of a similar nature,</w:t>
            </w:r>
            <w:r w:rsidR="00000000" w:rsidDel="00000000" w:rsidRPr="00000000">
              <w:rPr>
                <w:rtl w:val="0"/>
              </w:rPr>
            </w:r>
          </w:p>
          <w:p w:rsidR="00000000" w:rsidDel="00000000" w:rsidRDefault="00000000" w14:paraId="000002A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(d) membership of a trade union (within the meaning of the Trade Union and Labour Relations (Consolidation) Act 1992),</w:t>
            </w:r>
            <w:r w:rsidR="00000000" w:rsidDel="00000000" w:rsidRPr="00000000">
              <w:rPr>
                <w:rtl w:val="0"/>
              </w:rPr>
            </w:r>
          </w:p>
          <w:p w:rsidR="00000000" w:rsidDel="00000000" w:rsidRDefault="00000000" w14:paraId="000002A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(e) physical or mental health or condition,</w:t>
            </w:r>
            <w:r w:rsidR="00000000" w:rsidDel="00000000" w:rsidRPr="00000000">
              <w:rPr>
                <w:rtl w:val="0"/>
              </w:rPr>
            </w:r>
          </w:p>
          <w:p w:rsidR="00000000" w:rsidDel="00000000" w:rsidRDefault="00000000" w14:paraId="000002A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(f) sexual life,</w:t>
            </w:r>
            <w:r w:rsidR="00000000" w:rsidDel="00000000" w:rsidRPr="00000000">
              <w:rPr>
                <w:rtl w:val="0"/>
              </w:rPr>
            </w:r>
          </w:p>
          <w:p w:rsidR="00000000" w:rsidDel="00000000" w:rsidRDefault="00000000" w14:paraId="000002A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(g) genetics,</w:t>
            </w:r>
            <w:r w:rsidR="00000000" w:rsidDel="00000000" w:rsidRPr="00000000">
              <w:rPr>
                <w:rtl w:val="0"/>
              </w:rPr>
            </w:r>
          </w:p>
          <w:p w:rsidR="00000000" w:rsidDel="00000000" w:rsidRDefault="00000000" w14:paraId="000002A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1134"/>
              <w:ind w:right="567"/>
              <w:ind w:firstLine="0"/>
              <w:spacing w:before="0" w:after="0" w:line="240" w:lineRule="auto"/>
              <w:rPr>
                <w:b w:val="0"/>
                <w:i/>
                <w:u w:val="none"/>
                <w:strike w:val="0"/>
                <w:color w:val="000000"/>
                <w:rFonts w:ascii="Arial" w:cs="Arial" w:eastAsia="Arial" w:hAnsi="Arial"/>
                <w:sz w:val="20"/>
                <w:szCs w:val="20"/>
                <w:smallCaps w:val="0"/>
                <w:shd w:fill="auto" w:val="clear"/>
              </w:rPr>
            </w:pPr>
            <w:r w:rsidR="00000000" w:rsidDel="00000000" w:rsidRPr="00000000">
              <w:rPr>
                <w:rtl w:val="0"/>
                <w:b w:val="0"/>
                <w:i/>
                <w:u w:val="none"/>
                <w:strike w:val="0"/>
                <w:color w:val="000000"/>
                <w:rFonts w:ascii="Arial" w:cs="Arial" w:eastAsia="Arial" w:hAnsi="Arial"/>
                <w:sz w:val="20"/>
                <w:szCs w:val="20"/>
                <w:smallCaps w:val="0"/>
                <w:shd w:fill="auto" w:val="clear"/>
              </w:rPr>
              <w:t>(h) biometric data (as used for ID purposes),</w:t>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A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rPr>
            </w:r>
          </w:p>
          <w:p w:rsidR="00000000" w:rsidDel="00000000" w:rsidRDefault="00000000" w14:paraId="000002A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i w:val="0"/>
                <w:u w:val="none"/>
                <w:strike w:val="0"/>
                <w:color w:val="000000"/>
                <w:rFonts w:ascii="MS Gothic" w:cs="MS Gothic" w:eastAsia="MS Gothic" w:hAnsi="MS Gothic"/>
                <w:sz w:val="22"/>
                <w:szCs w:val="22"/>
                <w:smallCaps w:val="0"/>
                <w:shd w:fill="auto" w:val="clear"/>
              </w:rPr>
              <w:t>☐</w:t>
            </w:r>
            <w:r w:rsidR="00000000" w:rsidDel="00000000" w:rsidRPr="00000000">
              <w:rPr>
                <w:rtl w:val="0"/>
              </w:rPr>
            </w:r>
          </w:p>
        </w:tc>
        <w:tc>
          <w:tcPr>
            <w:tcBorders>
              <w:top w:val="single" w:sz="4" w:color="000000" w:space="0"/>
              <w:bottom w:val="single" w:sz="4" w:color="000000" w:space="0"/>
              <w:left w:val="single" w:sz="4" w:color="000000" w:space="0"/>
              <w:right w:val="single" w:sz="4" w:color="000000" w:space="0"/>
            </w:tcBorders>
            <w:shd w:fill="BFBFBF" w:val="clear"/>
            <w:vAlign w:val="center"/>
          </w:tcPr>
          <w:p w:rsidR="00000000" w:rsidDel="00000000" w:rsidRDefault="00000000" w14:paraId="000002A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i w:val="0"/>
                <w:u w:val="none"/>
                <w:strike w:val="0"/>
                <w:color w:val="000000"/>
                <w:rFonts w:ascii="MS Gothic" w:cs="MS Gothic" w:eastAsia="MS Gothic" w:hAnsi="MS Gothic"/>
                <w:sz w:val="22"/>
                <w:szCs w:val="22"/>
                <w:smallCaps w:val="0"/>
                <w:shd w:fill="auto" w:val="clear"/>
              </w:rPr>
            </w:pPr>
            <w:r w:rsidR="00000000" w:rsidDel="00000000" w:rsidRPr="00000000">
              <w:rPr>
                <w:rtl w:val="0"/>
              </w:rPr>
            </w:r>
          </w:p>
          <w:p w:rsidR="00000000" w:rsidDel="00000000" w:rsidRDefault="00000000" w14:paraId="000002A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2B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If YES, provide a</w:t>
            </w:r>
            <w:r w:rsidR="00000000" w:rsidDel="00000000" w:rsidRPr="00000000">
              <w:rPr>
                <w:rtl w:val="0"/>
                <w:b/>
                <w:i w:val="0"/>
                <w:u w:val="none"/>
                <w:strike w:val="0"/>
                <w:color w:val="000000"/>
                <w:rFonts w:ascii="Arial" w:cs="Arial" w:eastAsia="Arial" w:hAnsi="Arial"/>
                <w:sz w:val="22"/>
                <w:szCs w:val="22"/>
                <w:smallCaps w:val="0"/>
                <w:shd w:fill="auto" w:val="clear"/>
              </w:rPr>
              <w:t xml:space="preserve"> </w:t>
            </w:r>
            <w:r w:rsidR="00000000" w:rsidDel="00000000" w:rsidRPr="00000000">
              <w:rPr>
                <w:rtl w:val="0"/>
                <w:b w:val="0"/>
                <w:i w:val="0"/>
                <w:u w:val="none"/>
                <w:strike w:val="0"/>
                <w:color w:val="000000"/>
                <w:rFonts w:ascii="Arial" w:cs="Arial" w:eastAsia="Arial" w:hAnsi="Arial"/>
                <w:sz w:val="22"/>
                <w:szCs w:val="22"/>
                <w:smallCaps w:val="0"/>
                <w:shd w:fill="auto" w:val="clear"/>
              </w:rPr>
              <w:t>description of the special category data and explain why this data needs to be collected:</w:t>
            </w:r>
            <w:r w:rsidR="00000000" w:rsidDel="00000000" w:rsidRPr="00000000">
              <w:rPr>
                <w:rtl w:val="0"/>
              </w:rPr>
            </w:r>
          </w:p>
        </w:tc>
      </w:tr>
      <w:tr>
        <w:trPr>
          <w:trHeight w:val="403" w:hRule="atLeast"/>
        </w:trPr>
        <w:tc>
          <w:tcPr>
            <w:gridSpan w:val="3"/>
            <w:tcBorders>
              <w:top w:val="single" w:sz="4" w:color="000000" w:space="0"/>
              <w:bottom w:val="single" w:sz="4" w:color="000000" w:space="0"/>
              <w:left w:val="single" w:sz="4" w:color="000000" w:space="0"/>
              <w:right w:val="single" w:sz="4" w:color="000000" w:space="0"/>
            </w:tcBorders>
            <w:vAlign w:val="center"/>
          </w:tcPr>
          <w:p w:rsidR="00000000" w:rsidDel="00000000" w:rsidRDefault="00000000" w14:paraId="000002B3"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4"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B6"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bl>
    <w:p w:rsidR="00000000" w:rsidDel="00000000" w:rsidRDefault="00000000" w14:paraId="000002B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76" w:lineRule="auto"/>
      </w:pPr>
      <w:r w:rsidR="00000000" w:rsidDel="00000000" w:rsidRPr="00000000">
        <w:rPr>
          <w:rtl w:val="0"/>
        </w:rPr>
      </w:r>
    </w:p>
    <w:tbl>
      <w:tblPr>
        <w:tblW w:w="9889.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9"/>
        <w:tblLook w:val="400"/>
      </w:tblPr>
      <w:tblGrid>
        <w:gridCol w:w="7763"/>
        <w:gridCol w:w="992"/>
        <w:gridCol w:w="1134"/>
      </w:tblGrid>
      <w:tblGridChange w:id="0">
        <w:tblGrid>
          <w:gridCol w:w="7763"/>
          <w:gridCol w:w="992"/>
          <w:gridCol w:w="1134"/>
        </w:tblGrid>
      </w:tblGridChange>
      <w:tr>
        <w:trPr>
          <w:trHeight w:val="439" w:hRule="atLeast"/>
        </w:trPr>
        <w:tc>
          <w:tcPr>
            <w:shd w:fill="F2F2F2" w:val="clear"/>
          </w:tcPr>
          <w:p w:rsidR="00000000" w:rsidDel="00000000" w:rsidRDefault="00000000" w14:paraId="000002BA"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storing personal data and/or special category data on one of the following:</w:t>
            </w:r>
            <w:r w:rsidR="00000000" w:rsidDel="00000000" w:rsidRPr="00000000">
              <w:rPr>
                <w:rtl w:val="0"/>
              </w:rPr>
            </w:r>
          </w:p>
        </w:tc>
        <w:tc>
          <w:tcPr>
            <w:shd w:fill="F2F2F2" w:val="clear"/>
          </w:tcPr>
          <w:p w:rsidR="00000000" w:rsidDel="00000000" w:rsidRDefault="00000000" w14:paraId="000002BB"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tcPr>
          <w:p w:rsidR="00000000" w:rsidDel="00000000" w:rsidRDefault="00000000" w14:paraId="000002BC"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tcPr>
          <w:p w:rsidR="00000000" w:rsidDel="00000000" w:rsidRDefault="00000000" w14:paraId="000002B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Manual files (i.e. in paper form)?</w:t>
            </w:r>
          </w:p>
        </w:tc>
        <w:tc>
          <w:tcPr>
            <w:shd w:fill="BFBFBF" w:val="clear"/>
          </w:tcPr>
          <w:p w:rsidR="00000000" w:rsidDel="00000000" w:rsidRDefault="00000000" w14:paraId="000002B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B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tcPr>
          <w:p w:rsidR="00000000" w:rsidDel="00000000" w:rsidRDefault="00000000" w14:paraId="000002C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University computers?</w:t>
            </w:r>
          </w:p>
        </w:tc>
        <w:tc>
          <w:tcPr>
            <w:shd w:fill="BFBFBF" w:val="clear"/>
          </w:tcPr>
          <w:p>
            <w:r>
              <w:t>       ☐</w:t>
            </w:r>
          </w:p>
        </w:tc>
        <w:tc>
          <w:tcPr>
            <w:shd w:fill="BFBFBF" w:val="clear"/>
          </w:tcPr>
          <w:p>
            <w:r>
              <w:t xml:space="preserve">         X </w:t>
            </w:r>
          </w:p>
        </w:tc>
      </w:tr>
      <w:tr>
        <w:trPr>
          <w:trHeight w:val="439" w:hRule="atLeast"/>
        </w:trPr>
        <w:tc>
          <w:tcPr>
            <w:shd w:fill="F2F2F2" w:val="clear"/>
          </w:tcPr>
          <w:p w:rsidR="00000000" w:rsidDel="00000000" w:rsidRDefault="00000000" w14:paraId="000002C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Private company computers?</w:t>
            </w:r>
          </w:p>
        </w:tc>
        <w:tc>
          <w:tcPr>
            <w:shd w:fill="BFBFBF" w:val="clear"/>
          </w:tcPr>
          <w:p w:rsidR="00000000" w:rsidDel="00000000" w:rsidRDefault="00000000" w14:paraId="000002C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sidR="00000000" w:rsidDel="00000000" w:rsidRDefault="00000000" w14:paraId="000002C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tcPr>
          <w:p w:rsidR="00000000" w:rsidDel="00000000" w:rsidRDefault="00000000" w14:paraId="000002C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Home or other personal computers?</w:t>
            </w:r>
          </w:p>
        </w:tc>
        <w:tc>
          <w:tcPr>
            <w:shd w:fill="BFBFBF" w:val="clear"/>
          </w:tcPr>
          <w:p w:rsidR="00000000" w:rsidDel="00000000" w:rsidRDefault="00000000" w14:paraId="000002C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tcPr>
          <w:p w:rsidR="00000000" w:rsidDel="00000000" w:rsidRDefault="00000000" w14:paraId="000002C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tcPr>
          <w:p w:rsidR="00000000" w:rsidDel="00000000" w:rsidRDefault="00000000" w14:paraId="000002C9"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Laptop computers/ CDs/ Portable disk-drives/ memory sticks?</w:t>
            </w:r>
          </w:p>
        </w:tc>
        <w:tc>
          <w:tcPr>
            <w:shd w:fill="BFBFBF" w:val="clear"/>
          </w:tcPr>
          <w:p w:rsidR="00000000" w:rsidDel="00000000" w:rsidRDefault="00000000" w14:paraId="000002CA"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tcPr>
          <w:p w:rsidR="00000000" w:rsidDel="00000000" w:rsidRDefault="00000000" w14:paraId="000002C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tcPr>
          <w:p w:rsidR="00000000" w:rsidDel="00000000" w:rsidRDefault="00000000" w14:paraId="000002C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“Cloud” storage or websites?</w:t>
            </w:r>
          </w:p>
        </w:tc>
        <w:tc>
          <w:tcPr>
            <w:shd w:fill="BFBFBF" w:val="clear"/>
          </w:tcPr>
          <w:p w:rsidR="00000000" w:rsidDel="00000000" w:rsidRDefault="00000000" w14:paraId="000002C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c>
          <w:tcPr>
            <w:shd w:fill="BFBFBF" w:val="clear"/>
          </w:tcPr>
          <w:p w:rsidR="00000000" w:rsidDel="00000000" w:rsidRDefault="00000000" w14:paraId="000002C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r>
      <w:tr>
        <w:trPr>
          <w:trHeight w:val="403" w:hRule="atLeast"/>
        </w:trPr>
        <w:tc>
          <w:tcPr>
            <w:shd w:fill="F2F2F2" w:val="clear"/>
          </w:tcPr>
          <w:p w:rsidR="00000000" w:rsidDel="00000000" w:rsidRDefault="00000000" w14:paraId="000002C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Other – specify:</w:t>
            </w:r>
          </w:p>
          <w:p w:rsidR="00000000" w:rsidDel="00000000" w:rsidRDefault="00000000" w14:paraId="000002D0" w:rsidP="00000000" w:rsidRPr="00000000">
            <w:pPr>
              <w:rPr>
                <w:rFonts w:ascii="Arial" w:cs="Arial" w:eastAsia="Arial" w:hAnsi="Arial"/>
                <w:sz w:val="22"/>
                <w:szCs w:val="22"/>
              </w:rPr>
            </w:pPr>
            <w:r w:rsidR="00000000" w:rsidDel="00000000" w:rsidRPr="00000000">
              <w:rPr>
                <w:rtl w:val="0"/>
              </w:rPr>
            </w:r>
          </w:p>
        </w:tc>
        <w:tc>
          <w:tcPr>
            <w:shd w:fill="BFBFBF" w:val="clear"/>
          </w:tcPr>
          <w:p w:rsidR="00000000" w:rsidDel="00000000" w:rsidRDefault="00000000" w14:paraId="000002D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tcPr>
          <w:p>
            <w:r>
              <w:t xml:space="preserve">        X</w:t>
            </w:r>
          </w:p>
        </w:tc>
      </w:tr>
      <w:tr>
        <w:trPr>
          <w:trHeight w:val="403" w:hRule="atLeast"/>
        </w:trPr>
        <w:tc>
          <w:tcPr>
            <w:gridSpan w:val="3"/>
            <w:shd w:fill="F2F2F2" w:val="clear"/>
          </w:tcPr>
          <w:p w:rsidR="00000000" w:rsidDel="00000000" w:rsidRDefault="00000000" w14:paraId="000002D3"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 xml:space="preserve">For all stored data, explain the measures in place to ensure the security of the data collected, data confidentiality, including details of </w:t>
            </w:r>
            <w:r w:rsidR="00000000" w:rsidDel="00000000" w:rsidRPr="00000000">
              <w:rPr>
                <w:rtl w:val="0"/>
                <w:rFonts w:ascii="Arial" w:cs="Arial" w:eastAsia="Arial" w:hAnsi="Arial"/>
                <w:sz w:val="22"/>
                <w:szCs w:val="22"/>
                <w:shd w:fill="F2F2F2" w:val="clear"/>
              </w:rPr>
              <w:t>password</w:t>
            </w:r>
            <w:r w:rsidR="00000000" w:rsidDel="00000000" w:rsidRPr="00000000">
              <w:rPr>
                <w:rtl w:val="0"/>
                <w:rFonts w:ascii="Arial" w:cs="Arial" w:eastAsia="Arial" w:hAnsi="Arial"/>
                <w:sz w:val="22"/>
                <w:szCs w:val="22"/>
              </w:rPr>
              <w:t xml:space="preserve"> protection, encryption, anonymisation and pseudonymisation:</w:t>
            </w:r>
            <w:r w:rsidR="00000000" w:rsidDel="00000000" w:rsidRPr="00000000">
              <w:rPr>
                <w:rtl w:val="0"/>
              </w:rPr>
            </w:r>
          </w:p>
        </w:tc>
      </w:tr>
      <w:tr>
        <w:trPr>
          <w:trHeight w:val="403" w:hRule="atLeast"/>
        </w:trPr>
        <w:tc>
          <w:tcPr>
            <w:gridSpan w:val="3"/>
          </w:tcPr>
          <w:p w:rsidR="00000000" w:rsidDel="00000000" w:rsidRDefault="00000000" w14:paraId="000002D6" w:rsidP="00000000" w:rsidRPr="00000000">
            <w:pPr>
              <w:rPr>
                <w:rFonts w:ascii="Arial" w:cs="Arial" w:eastAsia="Arial" w:hAnsi="Arial"/>
                <w:sz w:val="22"/>
                <w:szCs w:val="22"/>
              </w:rPr>
            </w:pPr>
            <w:r w:rsidR="00000000" w:rsidDel="00000000" w:rsidRPr="00000000">
              <w:rPr>
                <w:rtl w:val="0"/>
              </w:rPr>
              <w:t>The questionnaires do not ask for the participants name or which setting they work in or attend. All data will be kept on a password protected computer, in an encrypted file. A copy may be made onto the cloud and a USB stick, these again will be password protected. The USB stick will not be travelled and will be kept securely in the researcher's home.</w:t>
            </w:r>
          </w:p>
          <w:p w:rsidR="00000000" w:rsidDel="00000000" w:rsidRDefault="00000000" w14:paraId="000002D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D8" w:rsidP="00000000" w:rsidRPr="00000000">
            <w:pPr>
              <w:rPr>
                <w:b/>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39" w:hRule="atLeast"/>
        </w:trPr>
        <w:tc>
          <w:tcPr>
            <w:gridSpan w:val="3"/>
            <w:shd w:fill="F2F2F2" w:val="clear"/>
            <w:vAlign w:val="center"/>
          </w:tcPr>
          <w:p w:rsidR="00000000" w:rsidDel="00000000" w:rsidRDefault="00000000" w14:paraId="000002DB"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All Data Storage</w:t>
            </w:r>
          </w:p>
        </w:tc>
      </w:tr>
      <w:tr>
        <w:trPr>
          <w:trHeight w:val="439" w:hRule="atLeast"/>
        </w:trPr>
        <w:tc>
          <w:tcPr>
            <w:shd w:fill="F2F2F2" w:val="clear"/>
            <w:vAlign w:val="center"/>
          </w:tcPr>
          <w:p w:rsidR="00000000" w:rsidDel="00000000" w:rsidRDefault="00000000" w14:paraId="000002DE"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Will the research activity involve any of the following activities:</w:t>
            </w:r>
            <w:r w:rsidR="00000000" w:rsidDel="00000000" w:rsidRPr="00000000">
              <w:rPr>
                <w:rtl w:val="0"/>
              </w:rPr>
            </w:r>
          </w:p>
        </w:tc>
        <w:tc>
          <w:tcPr>
            <w:shd w:fill="F2F2F2" w:val="clear"/>
            <w:vAlign w:val="center"/>
          </w:tcPr>
          <w:p w:rsidR="00000000" w:rsidDel="00000000" w:rsidRDefault="00000000" w14:paraId="000002DF"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F2F2F2" w:val="clear"/>
            <w:vAlign w:val="center"/>
          </w:tcPr>
          <w:p w:rsidR="00000000" w:rsidDel="00000000" w:rsidRDefault="00000000" w14:paraId="000002E0"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r>
      <w:tr>
        <w:trPr>
          <w:trHeight w:val="439" w:hRule="atLeast"/>
        </w:trPr>
        <w:tc>
          <w:tcPr>
            <w:shd w:fill="F2F2F2" w:val="clear"/>
            <w:vAlign w:val="center"/>
          </w:tcPr>
          <w:p w:rsidR="00000000" w:rsidDel="00000000" w:rsidRDefault="00000000" w14:paraId="000002E1"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Electronic transfer of data in any form?</w:t>
            </w:r>
          </w:p>
        </w:tc>
        <w:tc>
          <w:tcPr>
            <w:shd w:fill="BFBFBF" w:val="clear"/>
            <w:vAlign w:val="center"/>
          </w:tcPr>
          <w:p w:rsidR="00000000" w:rsidDel="00000000" w:rsidRDefault="00000000" w14:paraId="000002E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Sharing of data with others at the University?</w:t>
            </w:r>
          </w:p>
        </w:tc>
        <w:tc>
          <w:tcPr>
            <w:shd w:fill="BFBFBF" w:val="clear"/>
            <w:vAlign w:val="center"/>
          </w:tcPr>
          <w:p w:rsidR="00000000" w:rsidDel="00000000" w:rsidRDefault="00000000" w14:paraId="000002E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6"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39" w:hRule="atLeast"/>
        </w:trPr>
        <w:tc>
          <w:tcPr>
            <w:shd w:fill="F2F2F2" w:val="clear"/>
            <w:vAlign w:val="center"/>
          </w:tcPr>
          <w:p w:rsidR="00000000" w:rsidDel="00000000" w:rsidRDefault="00000000" w14:paraId="000002E7"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Sharing of data with other organisations?</w:t>
            </w:r>
          </w:p>
        </w:tc>
        <w:tc>
          <w:tcPr>
            <w:shd w:fill="BFBFBF" w:val="clear"/>
            <w:vAlign w:val="center"/>
          </w:tcPr>
          <w:p w:rsidR="00000000" w:rsidDel="00000000" w:rsidRDefault="00000000" w14:paraId="000002E8"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Export of data outside the European Union or importing of data from outside the UK?</w:t>
            </w:r>
          </w:p>
        </w:tc>
        <w:tc>
          <w:tcPr>
            <w:shd w:fill="BFBFBF" w:val="clear"/>
            <w:vAlign w:val="center"/>
          </w:tcPr>
          <w:p w:rsidR="00000000" w:rsidDel="00000000" w:rsidRDefault="00000000" w14:paraId="000002EB"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E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personal addresses, postcodes, faxes, emails or telephone numbers?</w:t>
            </w:r>
          </w:p>
        </w:tc>
        <w:tc>
          <w:tcPr>
            <w:shd w:fill="BFBFBF" w:val="clear"/>
            <w:vAlign w:val="center"/>
          </w:tcPr>
          <w:p w:rsidR="00000000" w:rsidDel="00000000" w:rsidRDefault="00000000" w14:paraId="000002EE"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E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F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Publication of data that might allow identification of individuals?</w:t>
            </w:r>
          </w:p>
        </w:tc>
        <w:tc>
          <w:tcPr>
            <w:shd w:fill="BFBFBF" w:val="clear"/>
            <w:vAlign w:val="center"/>
          </w:tcPr>
          <w:p w:rsidR="00000000" w:rsidDel="00000000" w:rsidRDefault="00000000" w14:paraId="000002F1"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F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F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Use of data management system?</w:t>
            </w:r>
          </w:p>
        </w:tc>
        <w:tc>
          <w:tcPr>
            <w:shd w:fill="BFBFBF" w:val="clear"/>
            <w:vAlign w:val="center"/>
          </w:tcPr>
          <w:p w:rsidR="00000000" w:rsidDel="00000000" w:rsidRDefault="00000000" w14:paraId="000002F4"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sidR="00000000" w:rsidDel="00000000" w:rsidRDefault="00000000" w14:paraId="000002F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X</w:t>
            </w:r>
            <w:r w:rsidR="00000000" w:rsidDel="00000000" w:rsidRPr="00000000">
              <w:rPr>
                <w:rtl w:val="0"/>
              </w:rPr>
            </w:r>
          </w:p>
        </w:tc>
      </w:tr>
      <w:tr>
        <w:trPr>
          <w:trHeight w:val="403" w:hRule="atLeast"/>
        </w:trPr>
        <w:tc>
          <w:tcPr>
            <w:shd w:fill="F2F2F2" w:val="clear"/>
            <w:vAlign w:val="center"/>
          </w:tcPr>
          <w:p w:rsidR="00000000" w:rsidDel="00000000" w:rsidRDefault="00000000" w14:paraId="000002F6" w:rsidP="00000000" w:rsidRPr="00000000">
            <w:pPr>
              <w:rPr>
                <w:b/>
                <w:rFonts w:ascii="Arial" w:cs="Arial" w:eastAsia="Arial" w:hAnsi="Arial"/>
                <w:sz w:val="22"/>
                <w:szCs w:val="22"/>
              </w:rPr>
            </w:pPr>
            <w:r w:rsidR="00000000" w:rsidDel="00000000" w:rsidRPr="00000000">
              <w:rPr>
                <w:rtl w:val="0"/>
                <w:rFonts w:ascii="Arial" w:cs="Arial" w:eastAsia="Arial" w:hAnsi="Arial"/>
                <w:sz w:val="22"/>
                <w:szCs w:val="22"/>
              </w:rPr>
              <w:t>Data archiving?</w:t>
            </w:r>
            <w:r w:rsidR="00000000" w:rsidDel="00000000" w:rsidRPr="00000000">
              <w:rPr>
                <w:rtl w:val="0"/>
              </w:rPr>
            </w:r>
          </w:p>
        </w:tc>
        <w:tc>
          <w:tcPr>
            <w:shd w:fill="BFBFBF" w:val="clear"/>
            <w:vAlign w:val="center"/>
          </w:tcPr>
          <w:p w:rsidR="00000000" w:rsidDel="00000000" w:rsidRDefault="00000000" w14:paraId="000002F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sz w:val="22"/>
                <w:szCs w:val="22"/>
              </w:rPr>
              <w:t>☐</w:t>
            </w:r>
            <w:r w:rsidR="00000000" w:rsidDel="00000000" w:rsidRPr="00000000">
              <w:rPr>
                <w:rtl w:val="0"/>
              </w:rPr>
            </w:r>
          </w:p>
        </w:tc>
        <w:tc>
          <w:tcPr>
            <w:shd w:fill="BFBFBF" w:val="clear"/>
            <w:vAlign w:val="center"/>
          </w:tcPr>
          <w:p>
            <w:r>
              <w:t xml:space="preserve">         X</w:t>
            </w:r>
          </w:p>
        </w:tc>
      </w:tr>
      <w:tr>
        <w:trPr>
          <w:trHeight w:val="403" w:hRule="atLeast"/>
        </w:trPr>
        <w:tc>
          <w:tcPr>
            <w:gridSpan w:val="3"/>
            <w:shd w:fill="F2F2F2" w:val="clear"/>
            <w:vAlign w:val="center"/>
          </w:tcPr>
          <w:p w:rsidR="00000000" w:rsidDel="00000000" w:rsidRDefault="00000000" w14:paraId="000002F9" w:rsidP="00000000" w:rsidRPr="00000000">
            <w:pPr>
              <w:spacing w:before="120" w:after="120"/>
              <w:rPr>
                <w:rFonts w:ascii="Arial" w:cs="Arial" w:eastAsia="Arial" w:hAnsi="Arial"/>
                <w:sz w:val="22"/>
                <w:szCs w:val="22"/>
              </w:rPr>
            </w:pPr>
            <w:r w:rsidR="00000000" w:rsidDel="00000000" w:rsidRPr="00000000">
              <w:rPr>
                <w:rtl w:val="0"/>
                <w:rFonts w:ascii="Arial" w:cs="Arial" w:eastAsia="Arial" w:hAnsi="Arial"/>
                <w:sz w:val="22"/>
                <w:szCs w:val="22"/>
              </w:rPr>
              <w:t>If YES</w:t>
            </w:r>
            <w:r w:rsidR="00000000" w:rsidDel="00000000" w:rsidRPr="00000000">
              <w:rPr>
                <w:rtl w:val="0"/>
                <w:b/>
                <w:rFonts w:ascii="Arial" w:cs="Arial" w:eastAsia="Arial" w:hAnsi="Arial"/>
                <w:sz w:val="22"/>
                <w:szCs w:val="22"/>
              </w:rPr>
              <w:t xml:space="preserve"> </w:t>
            </w:r>
            <w:r w:rsidR="00000000" w:rsidDel="00000000" w:rsidRPr="00000000">
              <w:rPr>
                <w:rtl w:val="0"/>
                <w:rFonts w:ascii="Arial" w:cs="Arial" w:eastAsia="Arial" w:hAnsi="Arial"/>
                <w:sz w:val="22"/>
                <w:szCs w:val="22"/>
              </w:rPr>
              <w:t>to any question, please provide full details, explaining how this will be conducted in accordance with the GDPR and DPA (and/or any international equivalent):</w:t>
            </w:r>
          </w:p>
        </w:tc>
      </w:tr>
      <w:tr>
        <w:trPr>
          <w:trHeight w:val="403" w:hRule="atLeast"/>
        </w:trPr>
        <w:tc>
          <w:tcPr>
            <w:gridSpan w:val="3"/>
            <w:vAlign w:val="center"/>
          </w:tcPr>
          <w:p w:rsidR="00000000" w:rsidDel="00000000" w:rsidRDefault="00000000" w14:paraId="000002FC" w:rsidP="00000000" w:rsidRPr="00000000">
            <w:pPr>
              <w:rPr>
                <w:rFonts w:ascii="Arial" w:cs="Arial" w:eastAsia="Arial" w:hAnsi="Arial"/>
                <w:sz w:val="22"/>
                <w:szCs w:val="22"/>
              </w:rPr>
            </w:pPr>
            <w:r w:rsidR="00000000" w:rsidDel="00000000" w:rsidRPr="00000000">
              <w:rPr>
                <w:rtl w:val="0"/>
              </w:rPr>
              <w:t>N/A</w:t>
            </w:r>
          </w:p>
          <w:p w:rsidR="00000000" w:rsidDel="00000000" w:rsidRDefault="00000000" w14:paraId="000002FD"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F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2FF" w:rsidP="00000000" w:rsidRPr="00000000">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vAlign w:val="center"/>
          </w:tcPr>
          <w:p w:rsidR="00000000" w:rsidDel="00000000" w:rsidRDefault="00000000" w14:paraId="00000302"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List all who will have access to the data generated by the research activity:</w:t>
            </w:r>
          </w:p>
        </w:tc>
      </w:tr>
      <w:tr>
        <w:trPr>
          <w:trHeight w:val="403" w:hRule="atLeast"/>
        </w:trPr>
        <w:tc>
          <w:tcPr>
            <w:gridSpan w:val="3"/>
            <w:vAlign w:val="center"/>
          </w:tcPr>
          <w:p w:rsidR="00000000" w:rsidDel="00000000" w:rsidRDefault="00000000" w14:paraId="00000305"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Elizabeth Barnsby (myself)</w:t>
            </w:r>
          </w:p>
          <w:p w:rsidR="00000000" w:rsidDel="00000000" w:rsidRDefault="00000000" w14:paraId="00000307"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8"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tcPr>
          <w:p w:rsidR="00000000" w:rsidDel="00000000" w:rsidRDefault="00000000" w14:paraId="0000030B"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List who will have control of, and act as custodian(s) for, data generated by the research activity:</w:t>
            </w:r>
          </w:p>
        </w:tc>
      </w:tr>
      <w:tr>
        <w:trPr>
          <w:trHeight w:val="403" w:hRule="atLeast"/>
        </w:trPr>
        <w:tc>
          <w:tcPr>
            <w:gridSpan w:val="3"/>
          </w:tcPr>
          <w:p w:rsidR="00000000" w:rsidDel="00000000" w:rsidRDefault="00000000" w14:paraId="0000030E"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0F"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Elizabeth Barnsby (myself)</w:t>
            </w:r>
          </w:p>
          <w:p w:rsidR="00000000" w:rsidDel="00000000" w:rsidRDefault="00000000" w14:paraId="0000031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1"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shd w:fill="F2F2F2" w:val="clear"/>
          </w:tcPr>
          <w:p w:rsidR="00000000" w:rsidDel="00000000" w:rsidRDefault="00000000" w14:paraId="0000031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gridSpan w:val="3"/>
          </w:tcPr>
          <w:p w:rsidR="00000000" w:rsidDel="00000000" w:rsidRDefault="00000000" w14:paraId="00000317" w:rsidP="00000000" w:rsidRPr="00000000">
            <w:pPr>
              <w:rPr>
                <w:rFonts w:ascii="Arial" w:cs="Arial" w:eastAsia="Arial" w:hAnsi="Arial"/>
                <w:sz w:val="22"/>
                <w:szCs w:val="22"/>
              </w:rPr>
            </w:pPr>
            <w:r w:rsidR="00000000" w:rsidDel="00000000" w:rsidRPr="00000000">
              <w:rPr>
                <w:rtl w:val="0"/>
              </w:rPr>
              <w:t>Data will be stored on a password protected computer in an encrypted file. The data may also be stored on a password protected USB stick and cloud account. Only the researcher will have access to these. When questionnaires are submitted through a secure server they will be downloaded into these storage accounts. Once all the data has been collected and the reteach has been conducted then all data will be deleted. This will be within the one year research time scale.</w:t>
            </w:r>
          </w:p>
          <w:p w:rsidR="00000000" w:rsidDel="00000000" w:rsidRDefault="00000000" w14:paraId="00000319"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1A"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403" w:hRule="atLeast"/>
        </w:trPr>
        <w:tc>
          <w:tcPr>
            <w:gridSpan w:val="3"/>
          </w:tcPr>
          <w:p w:rsidR="00000000" w:rsidDel="00000000" w:rsidRDefault="00000000" w14:paraId="0000031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Please indicate if your data will be stored in the UWTSD Research Data Repository (see </w:t>
            </w:r>
            <w:hyperlink r:id="rId8">
              <w:r w:rsidR="00000000" w:rsidDel="00000000" w:rsidRPr="00000000">
                <w:rPr>
                  <w:rtl w:val="0"/>
                  <w:u w:val="single"/>
                  <w:color w:val="000000"/>
                  <w:rFonts w:ascii="Arial" w:cs="Arial" w:eastAsia="Arial" w:hAnsi="Arial"/>
                  <w:sz w:val="22"/>
                  <w:szCs w:val="22"/>
                </w:rPr>
                <w:t>https://researchdata.uwtsd.ac.uk/</w:t>
              </w:r>
            </w:hyperlink>
            <w:r w:rsidR="00000000" w:rsidDel="00000000" w:rsidRPr="00000000">
              <w:rPr>
                <w:rtl w:val="0"/>
                <w:color w:val="000000"/>
                <w:rFonts w:ascii="Arial" w:cs="Arial" w:eastAsia="Arial" w:hAnsi="Arial"/>
                <w:sz w:val="22"/>
                <w:szCs w:val="22"/>
              </w:rPr>
              <w:t xml:space="preserve"> ).   If so please explain. (</w:t>
            </w:r>
            <w:r w:rsidR="00000000" w:rsidDel="00000000" w:rsidRPr="00000000">
              <w:rPr>
                <w:rtl w:val="0"/>
                <w:i/>
                <w:color w:val="000000"/>
                <w:rFonts w:ascii="Arial" w:cs="Arial" w:eastAsia="Arial" w:hAnsi="Arial"/>
                <w:sz w:val="22"/>
                <w:szCs w:val="22"/>
              </w:rPr>
              <w:t>Most relevant to academic staff)</w:t>
            </w:r>
            <w:r w:rsidR="00000000" w:rsidDel="00000000" w:rsidRPr="00000000">
              <w:rPr>
                <w:rtl w:val="0"/>
                <w:color w:val="000000"/>
              </w:rPr>
              <w:t xml:space="preserve"> </w:t>
            </w:r>
            <w:r w:rsidR="00000000" w:rsidDel="00000000" w:rsidRPr="00000000">
              <w:rPr>
                <w:rtl w:val="0"/>
              </w:rPr>
            </w:r>
          </w:p>
        </w:tc>
      </w:tr>
      <w:tr>
        <w:trPr>
          <w:trHeight w:val="403" w:hRule="atLeast"/>
        </w:trPr>
        <w:tc>
          <w:tcPr>
            <w:gridSpan w:val="3"/>
          </w:tcPr>
          <w:p w:rsidR="00000000" w:rsidDel="00000000" w:rsidRDefault="00000000" w14:paraId="00000320"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21"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22"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23" w:rsidP="00000000" w:rsidRPr="00000000">
            <w:pPr>
              <w:rPr>
                <w:rFonts w:ascii="Arial" w:cs="Arial" w:eastAsia="Arial" w:hAnsi="Arial"/>
                <w:sz w:val="22"/>
                <w:szCs w:val="22"/>
              </w:rPr>
            </w:pPr>
            <w:r w:rsidR="00000000" w:rsidDel="00000000" w:rsidRPr="00000000">
              <w:rPr>
                <w:rtl w:val="0"/>
                <w:i/>
                <w:color w:val="808080"/>
                <w:rFonts w:ascii="Arial" w:cs="Arial" w:eastAsia="Arial" w:hAnsi="Arial"/>
                <w:sz w:val="18"/>
                <w:szCs w:val="18"/>
              </w:rPr>
              <w:t>(this box should expand as you type)</w:t>
            </w:r>
            <w:r w:rsidR="00000000" w:rsidDel="00000000" w:rsidRPr="00000000">
              <w:rPr>
                <w:rtl w:val="0"/>
              </w:rPr>
            </w:r>
          </w:p>
        </w:tc>
      </w:tr>
      <w:tr>
        <w:trPr>
          <w:trHeight w:val="252" w:hRule="atLeast"/>
        </w:trPr>
        <w:tc>
          <w:tcPr>
            <w:shd w:fill="F2F2F2" w:val="clear"/>
            <w:vMerge w:val="restart"/>
          </w:tcPr>
          <w:p w:rsidR="00000000" w:rsidDel="00000000" w:rsidRDefault="00000000" w14:paraId="00000326" w:rsidP="00000000" w:rsidRPr="00000000">
            <w:pPr>
              <w:rPr>
                <w:color w:val="000000"/>
                <w:rFonts w:ascii="Arial" w:cs="Arial" w:eastAsia="Arial" w:hAnsi="Arial"/>
                <w:sz w:val="22"/>
                <w:szCs w:val="22"/>
              </w:rPr>
            </w:pPr>
            <w:r w:rsidR="00000000" w:rsidDel="00000000" w:rsidRPr="00000000">
              <w:rPr>
                <w:rtl w:val="0"/>
                <w:rFonts w:ascii="Arial" w:cs="Arial" w:eastAsia="Arial" w:hAnsi="Arial"/>
                <w:sz w:val="22"/>
                <w:szCs w:val="22"/>
              </w:rPr>
              <w:t xml:space="preserve">Confirm that you have read the UWTSD guidance on data management (see </w:t>
            </w:r>
            <w:hyperlink r:id="rId9">
              <w:r w:rsidR="00000000" w:rsidDel="00000000" w:rsidRPr="00000000">
                <w:rPr>
                  <w:rtl w:val="0"/>
                  <w:u w:val="single"/>
                  <w:color w:val="000000"/>
                  <w:rFonts w:ascii="Arial" w:cs="Arial" w:eastAsia="Arial" w:hAnsi="Arial"/>
                  <w:sz w:val="22"/>
                  <w:szCs w:val="22"/>
                </w:rPr>
                <w:t>https://www.uwtsd.ac.uk/library/research-data-management/</w:t>
              </w:r>
            </w:hyperlink>
            <w:r w:rsidR="00000000" w:rsidDel="00000000" w:rsidRPr="00000000">
              <w:rPr>
                <w:rtl w:val="0"/>
                <w:color w:val="000000"/>
                <w:rFonts w:ascii="Arial" w:cs="Arial" w:eastAsia="Arial" w:hAnsi="Arial"/>
                <w:sz w:val="22"/>
                <w:szCs w:val="22"/>
              </w:rPr>
              <w:t>)</w:t>
            </w:r>
          </w:p>
          <w:p w:rsidR="00000000" w:rsidDel="00000000" w:rsidRDefault="00000000" w14:paraId="00000327" w:rsidP="00000000" w:rsidRPr="00000000">
            <w:pPr>
              <w:rPr>
                <w:rFonts w:ascii="Arial" w:cs="Arial" w:eastAsia="Arial" w:hAnsi="Arial"/>
                <w:sz w:val="22"/>
                <w:szCs w:val="22"/>
              </w:rPr>
            </w:pPr>
            <w:r w:rsidR="00000000" w:rsidDel="00000000" w:rsidRPr="00000000">
              <w:rPr>
                <w:rtl w:val="0"/>
              </w:rPr>
            </w:r>
          </w:p>
        </w:tc>
        <w:tc>
          <w:tcPr>
            <w:shd w:fill="F2F2F2" w:val="clear"/>
          </w:tcPr>
          <w:p w:rsidR="00000000" w:rsidDel="00000000" w:rsidRDefault="00000000" w14:paraId="00000328"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tcPr>
          <w:p w:rsidR="00000000" w:rsidDel="00000000" w:rsidRDefault="00000000" w14:paraId="0000032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r>
      <w:tr>
        <w:trPr>
          <w:trHeight w:val="252" w:hRule="atLeast"/>
        </w:trPr>
        <w:tc>
          <w:tcPr>
            <w:vMerge/>
          </w:tcPr>
          <w:p/>
        </w:tc>
        <w:tc>
          <w:tcPr>
            <w:shd w:fill="F2F2F2" w:val="clear"/>
          </w:tcPr>
          <w:p w:rsidR="00000000" w:rsidDel="00000000" w:rsidRDefault="00000000" w14:paraId="0000032B"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tcPr>
          <w:p w:rsidR="00000000" w:rsidDel="00000000" w:rsidRDefault="00000000" w14:paraId="0000032C"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w:t>
            </w:r>
            <w:r w:rsidR="00000000" w:rsidDel="00000000" w:rsidRPr="00000000">
              <w:rPr>
                <w:rtl w:val="0"/>
              </w:rPr>
            </w:r>
          </w:p>
        </w:tc>
      </w:tr>
      <w:tr>
        <w:trPr>
          <w:trHeight w:val="311" w:hRule="atLeast"/>
        </w:trPr>
        <w:tc>
          <w:tcPr>
            <w:shd w:fill="F2F2F2" w:val="clear"/>
            <w:vMerge w:val="restart"/>
          </w:tcPr>
          <w:p w:rsidR="00000000" w:rsidDel="00000000" w:rsidRDefault="00000000" w14:paraId="0000032D"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Confirm that you are aware that you need to keep all data until after your research has completed or the end of your funding</w:t>
            </w:r>
          </w:p>
        </w:tc>
        <w:tc>
          <w:tcPr>
            <w:shd w:fill="F2F2F2" w:val="clear"/>
          </w:tcPr>
          <w:p w:rsidR="00000000" w:rsidDel="00000000" w:rsidRDefault="00000000" w14:paraId="0000032E"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YES</w:t>
            </w:r>
          </w:p>
        </w:tc>
        <w:tc>
          <w:tcPr>
            <w:shd w:fill="BFBFBF" w:val="clear"/>
          </w:tcPr>
          <w:p w:rsidR="00000000" w:rsidDel="00000000" w:rsidRDefault="00000000" w14:paraId="0000032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r>
      <w:tr>
        <w:trPr>
          <w:trHeight w:val="311" w:hRule="atLeast"/>
        </w:trPr>
        <w:tc>
          <w:tcPr>
            <w:vMerge/>
          </w:tcPr>
          <w:p/>
        </w:tc>
        <w:tc>
          <w:tcPr>
            <w:shd w:fill="F2F2F2" w:val="clear"/>
          </w:tcPr>
          <w:p w:rsidR="00000000" w:rsidDel="00000000" w:rsidRDefault="00000000" w14:paraId="00000331" w:rsidP="00000000" w:rsidRPr="00000000">
            <w:pPr>
              <w:jc w:val="center"/>
              <w:rPr>
                <w:b/>
                <w:rFonts w:ascii="Arial" w:cs="Arial" w:eastAsia="Arial" w:hAnsi="Arial"/>
                <w:sz w:val="22"/>
                <w:szCs w:val="22"/>
              </w:rPr>
            </w:pPr>
            <w:r w:rsidR="00000000" w:rsidDel="00000000" w:rsidRPr="00000000">
              <w:rPr>
                <w:rtl w:val="0"/>
                <w:b/>
                <w:rFonts w:ascii="Arial" w:cs="Arial" w:eastAsia="Arial" w:hAnsi="Arial"/>
                <w:sz w:val="22"/>
                <w:szCs w:val="22"/>
              </w:rPr>
              <w:t>NO</w:t>
            </w:r>
          </w:p>
        </w:tc>
        <w:tc>
          <w:tcPr>
            <w:shd w:fill="BFBFBF" w:val="clear"/>
          </w:tcPr>
          <w:p w:rsidR="00000000" w:rsidDel="00000000" w:rsidRDefault="00000000" w14:paraId="00000332"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w:t>
            </w:r>
            <w:r w:rsidR="00000000" w:rsidDel="00000000" w:rsidRPr="00000000">
              <w:rPr>
                <w:rtl w:val="0"/>
              </w:rPr>
            </w:r>
          </w:p>
        </w:tc>
      </w:tr>
    </w:tbl>
    <w:p w:rsidR="00000000" w:rsidDel="00000000" w:rsidRDefault="00000000" w14:paraId="00000333"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334"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335" w:rsidP="00000000" w:rsidRPr="00000000">
      <w:pPr>
        <w:jc w:val="both"/>
        <w:spacing w:after="240"/>
        <w:rPr>
          <w:b/>
          <w:rFonts w:ascii="Arial" w:cs="Arial" w:eastAsia="Arial" w:hAnsi="Arial"/>
          <w:sz w:val="22"/>
          <w:szCs w:val="22"/>
        </w:rPr>
      </w:pPr>
      <w:r w:rsidR="00000000" w:rsidDel="00000000" w:rsidRPr="00000000">
        <w:rPr>
          <w:rtl w:val="0"/>
          <w:b/>
          <w:rFonts w:ascii="Arial" w:cs="Arial" w:eastAsia="Arial" w:hAnsi="Arial"/>
          <w:sz w:val="22"/>
          <w:szCs w:val="22"/>
        </w:rPr>
        <w:t>SECTION K: Declaration</w:t>
      </w:r>
    </w:p>
    <w:tbl>
      <w:tblPr>
        <w:tblW w:w="9881.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8" w:type="dxa"/>
        <w:tblStyle w:val="Table20"/>
        <w:tblLook w:val="0"/>
      </w:tblPr>
      <w:tblGrid>
        <w:gridCol w:w="2822"/>
        <w:gridCol w:w="4820"/>
        <w:gridCol w:w="2239"/>
      </w:tblGrid>
      <w:tblGridChange w:id="0">
        <w:tblGrid>
          <w:gridCol w:w="2822"/>
          <w:gridCol w:w="4820"/>
          <w:gridCol w:w="2239"/>
        </w:tblGrid>
      </w:tblGridChange>
      <w:tr>
        <w:trPr>
          <w:trHeight w:val="1807" w:hRule="atLeast"/>
        </w:trPr>
        <w:tc>
          <w:tcPr>
            <w:gridSpan w:val="3"/>
            <w:shd w:fill="F2F2F2" w:val="clear"/>
            <w:vAlign w:val="center"/>
          </w:tcPr>
          <w:p w:rsidR="00000000" w:rsidDel="00000000" w:rsidRDefault="00000000" w14:paraId="00000336" w:rsidP="00000000" w:rsidRPr="00000000">
            <w:pPr>
              <w:jc w:val="both"/>
              <w:rPr>
                <w:b/>
                <w:color w:val="000000"/>
                <w:rFonts w:ascii="Arial" w:cs="Arial" w:eastAsia="Arial" w:hAnsi="Arial"/>
                <w:sz w:val="22"/>
                <w:szCs w:val="22"/>
              </w:rPr>
            </w:pPr>
            <w:r w:rsidR="00000000" w:rsidDel="00000000" w:rsidRPr="00000000">
              <w:rPr>
                <w:rtl w:val="0"/>
                <w:rFonts w:ascii="Arial" w:cs="Arial" w:eastAsia="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00000000" w:rsidDel="00000000" w:rsidRPr="00000000">
              <w:rPr>
                <w:rtl w:val="0"/>
                <w:b/>
                <w:color w:val="000000"/>
                <w:rFonts w:ascii="Arial" w:cs="Arial" w:eastAsia="Arial" w:hAnsi="Arial"/>
                <w:sz w:val="22"/>
                <w:szCs w:val="22"/>
              </w:rPr>
              <w:t>.</w:t>
            </w:r>
          </w:p>
          <w:p w:rsidR="00000000" w:rsidDel="00000000" w:rsidRDefault="00000000" w14:paraId="00000337" w:rsidP="00000000" w:rsidRPr="00000000">
            <w:pPr>
              <w:jc w:val="both"/>
              <w:rPr>
                <w:b/>
                <w:color w:val="000000"/>
                <w:rFonts w:ascii="Arial" w:cs="Arial" w:eastAsia="Arial" w:hAnsi="Arial"/>
                <w:sz w:val="22"/>
                <w:szCs w:val="22"/>
              </w:rPr>
            </w:pPr>
            <w:r w:rsidR="00000000" w:rsidDel="00000000" w:rsidRPr="00000000">
              <w:rPr>
                <w:rtl w:val="0"/>
              </w:rPr>
            </w:r>
          </w:p>
          <w:p w:rsidR="00000000" w:rsidDel="00000000" w:rsidRDefault="00000000" w14:paraId="00000338" w:rsidP="00000000" w:rsidRPr="00000000">
            <w:pPr>
              <w:jc w:val="both"/>
              <w:rPr>
                <w:color w:val="000080"/>
                <w:rFonts w:ascii="Arial" w:cs="Arial" w:eastAsia="Arial" w:hAnsi="Arial"/>
                <w:sz w:val="22"/>
                <w:szCs w:val="22"/>
              </w:rPr>
            </w:pPr>
            <w:r w:rsidR="00000000" w:rsidDel="00000000" w:rsidRPr="00000000">
              <w:rPr>
                <w:rtl w:val="0"/>
                <w:rFonts w:ascii="Arial" w:cs="Arial" w:eastAsia="Arial" w:hAnsi="Arial"/>
                <w:sz w:val="22"/>
                <w:szCs w:val="22"/>
              </w:rPr>
              <w:t xml:space="preserve">In submitting this application I hereby confirm that I undertake to ensure that the above named research activity will meet the University’s </w:t>
            </w:r>
            <w:hyperlink r:id="rId10">
              <w:r w:rsidR="00000000" w:rsidDel="00000000" w:rsidRPr="00000000">
                <w:rPr>
                  <w:rtl w:val="0"/>
                  <w:u w:val="single"/>
                  <w:color w:val="0000FF"/>
                  <w:rFonts w:ascii="Arial" w:cs="Arial" w:eastAsia="Arial" w:hAnsi="Arial"/>
                  <w:sz w:val="22"/>
                  <w:szCs w:val="22"/>
                </w:rPr>
                <w:t>Research Ethics and Integrity Code of Practice</w:t>
              </w:r>
            </w:hyperlink>
            <w:r w:rsidR="00000000" w:rsidDel="00000000" w:rsidRPr="00000000">
              <w:rPr>
                <w:rtl w:val="0"/>
              </w:rPr>
            </w:r>
          </w:p>
        </w:tc>
      </w:tr>
      <w:tr>
        <w:trPr>
          <w:trHeight w:val="657" w:hRule="atLeast"/>
        </w:trPr>
        <w:tc>
          <w:tcPr>
            <w:tcBorders>
              <w:top w:val="single" w:sz="4" w:color="000000" w:space="0"/>
              <w:bottom w:val="single" w:sz="4" w:color="000000" w:space="0"/>
              <w:left w:val="single" w:sz="4" w:color="000000" w:space="0"/>
              <w:right w:val="single" w:sz="4" w:color="000000" w:space="0"/>
            </w:tcBorders>
            <w:shd w:fill="F2F2F2" w:val="clear"/>
            <w:vAlign w:val="center"/>
          </w:tcPr>
          <w:p w:rsidR="00000000" w:rsidDel="00000000" w:rsidRDefault="00000000" w14:paraId="0000033B" w:rsidP="00000000" w:rsidRPr="00000000">
            <w:pPr>
              <w:rPr>
                <w:rFonts w:ascii="Arial" w:cs="Arial" w:eastAsia="Arial" w:hAnsi="Arial"/>
                <w:sz w:val="22"/>
                <w:szCs w:val="22"/>
              </w:rPr>
            </w:pPr>
            <w:r w:rsidR="00000000" w:rsidDel="00000000" w:rsidRPr="00000000">
              <w:rPr>
                <w:rtl w:val="0"/>
                <w:b/>
                <w:rFonts w:ascii="Arial" w:cs="Arial" w:eastAsia="Arial" w:hAnsi="Arial"/>
                <w:sz w:val="22"/>
                <w:szCs w:val="22"/>
              </w:rPr>
              <w:t>Signature of applicant:</w:t>
            </w:r>
            <w:r w:rsidR="00000000" w:rsidDel="00000000" w:rsidRPr="00000000">
              <w:rPr>
                <w:rtl w:val="0"/>
              </w:rPr>
            </w:r>
          </w:p>
        </w:tc>
        <w:tc>
          <w:tcPr>
            <w:tcBorders>
              <w:left w:val="single" w:sz="4" w:color="000000" w:space="0"/>
            </w:tcBorders>
            <w:vAlign w:val="center"/>
          </w:tcPr>
          <w:p w:rsidR="00000000" w:rsidDel="00000000" w:rsidRDefault="00000000" w14:paraId="0000033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E. Barnsby</w:t>
            </w:r>
          </w:p>
        </w:tc>
        <w:tc>
          <w:tcPr>
            <w:vAlign w:val="center"/>
          </w:tcPr>
          <w:p w:rsidR="00000000" w:rsidDel="00000000" w:rsidRDefault="00000000" w14:paraId="0000033D" w:rsidP="00000000" w:rsidRPr="00000000">
            <w:pPr>
              <w:spacing w:after="280"/>
              <w:rPr>
                <w:b/>
                <w:rFonts w:ascii="Arial" w:cs="Arial" w:eastAsia="Arial" w:hAnsi="Arial"/>
                <w:sz w:val="22"/>
                <w:szCs w:val="22"/>
              </w:rPr>
            </w:pPr>
            <w:r w:rsidR="00000000" w:rsidDel="00000000" w:rsidRPr="00000000">
              <w:rPr>
                <w:rtl w:val="0"/>
                <w:b/>
                <w:rFonts w:ascii="Arial" w:cs="Arial" w:eastAsia="Arial" w:hAnsi="Arial"/>
                <w:sz w:val="22"/>
                <w:szCs w:val="22"/>
              </w:rPr>
              <w:t>Date:</w:t>
            </w:r>
          </w:p>
          <w:p w:rsidR="00000000" w:rsidDel="00000000" w:rsidRDefault="00000000" w14:paraId="0000033E" w:rsidP="00000000" w:rsidRPr="00000000">
            <w:pPr>
              <w:spacing w:before="280"/>
              <w:rPr>
                <w:rFonts w:ascii="Arial" w:cs="Arial" w:eastAsia="Arial" w:hAnsi="Arial"/>
                <w:sz w:val="22"/>
                <w:szCs w:val="22"/>
              </w:rPr>
            </w:pPr>
            <w:r w:rsidR="00000000" w:rsidDel="00000000" w:rsidRPr="00000000">
              <w:rPr>
                <w:rtl w:val="0"/>
                <w:rFonts w:ascii="Arial" w:cs="Arial" w:eastAsia="Arial" w:hAnsi="Arial"/>
                <w:sz w:val="22"/>
                <w:szCs w:val="22"/>
              </w:rPr>
              <w:t>13/07/20</w:t>
            </w:r>
          </w:p>
        </w:tc>
      </w:tr>
    </w:tbl>
    <w:p w:rsidR="00000000" w:rsidDel="00000000" w:rsidRDefault="00000000" w14:paraId="0000033F"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40" w:rsidP="00000000" w:rsidRPr="00000000">
      <w:pPr>
        <w:rPr>
          <w:b/>
          <w:i/>
          <w:rFonts w:ascii="Arial" w:cs="Arial" w:eastAsia="Arial" w:hAnsi="Arial"/>
          <w:sz w:val="22"/>
          <w:szCs w:val="22"/>
        </w:rPr>
      </w:pPr>
      <w:r w:rsidR="00000000" w:rsidDel="00000000" w:rsidRPr="00000000">
        <w:rPr>
          <w:rtl w:val="0"/>
          <w:b/>
          <w:i/>
          <w:rFonts w:ascii="Arial" w:cs="Arial" w:eastAsia="Arial" w:hAnsi="Arial"/>
          <w:sz w:val="22"/>
          <w:szCs w:val="22"/>
        </w:rPr>
        <w:t>For STUDENT Submissions:</w:t>
      </w:r>
    </w:p>
    <w:tbl>
      <w:tblPr>
        <w:tblW w:w="977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1"/>
        <w:tblLook w:val="0"/>
      </w:tblPr>
      <w:tblGrid>
        <w:gridCol w:w="2783"/>
        <w:gridCol w:w="4868"/>
        <w:gridCol w:w="2125"/>
      </w:tblGrid>
      <w:tblGridChange w:id="0">
        <w:tblGrid>
          <w:gridCol w:w="2783"/>
          <w:gridCol w:w="4868"/>
          <w:gridCol w:w="2125"/>
        </w:tblGrid>
      </w:tblGridChange>
      <w:tr>
        <w:trPr>
          <w:trHeight w:val="346" w:hRule="atLeast"/>
        </w:trPr>
        <w:tc>
          <w:tcPr>
            <w:shd w:fill="F2F2F2" w:val="clear"/>
            <w:vAlign w:val="center"/>
          </w:tcPr>
          <w:p w:rsidR="00000000" w:rsidDel="00000000" w:rsidRDefault="00000000" w14:paraId="0000034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Director of Studies/Supervisor:</w:t>
            </w:r>
          </w:p>
        </w:tc>
        <w:tc>
          <w:tcPr>
            <w:shd w:fill="auto" w:val="clear"/>
            <w:vAlign w:val="center"/>
          </w:tcPr>
          <w:p w:rsidR="00000000" w:rsidDel="00000000" w:rsidRDefault="00000000" w14:paraId="0000034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val="restart"/>
          </w:tcPr>
          <w:p w:rsidR="00000000" w:rsidDel="00000000" w:rsidRDefault="00000000" w14:paraId="0000034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Date:</w:t>
            </w:r>
            <w:r w:rsidR="00000000" w:rsidDel="00000000" w:rsidRPr="00000000">
              <w:rPr>
                <w:rtl w:val="0"/>
              </w:rPr>
            </w:r>
          </w:p>
        </w:tc>
      </w:tr>
      <w:tr>
        <w:trPr>
          <w:trHeight w:val="347" w:hRule="atLeast"/>
        </w:trPr>
        <w:tc>
          <w:tcPr>
            <w:shd w:fill="F2F2F2" w:val="clear"/>
            <w:vAlign w:val="center"/>
          </w:tcPr>
          <w:p w:rsidR="00000000" w:rsidDel="00000000" w:rsidRDefault="00000000" w14:paraId="0000034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Signature:</w:t>
            </w:r>
          </w:p>
        </w:tc>
        <w:tc>
          <w:tcPr>
            <w:shd w:fill="auto" w:val="clear"/>
            <w:vAlign w:val="center"/>
          </w:tcPr>
          <w:p w:rsidR="00000000" w:rsidDel="00000000" w:rsidRDefault="00000000" w14:paraId="0000034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34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tcPr>
          <w:p/>
        </w:tc>
      </w:tr>
    </w:tbl>
    <w:p w:rsidR="00000000" w:rsidDel="00000000" w:rsidRDefault="00000000" w14:paraId="00000348" w:rsidP="00000000" w:rsidRPr="00000000">
      <w:pPr>
        <w:rPr>
          <w:rFonts w:ascii="Arial" w:cs="Arial" w:eastAsia="Arial" w:hAnsi="Arial"/>
          <w:sz w:val="22"/>
          <w:szCs w:val="22"/>
        </w:rPr>
      </w:pPr>
      <w:r w:rsidR="00000000" w:rsidDel="00000000" w:rsidRPr="00000000">
        <w:rPr>
          <w:rtl w:val="0"/>
        </w:rPr>
      </w:r>
    </w:p>
    <w:p w:rsidR="00000000" w:rsidDel="00000000" w:rsidRDefault="00000000" w14:paraId="00000349" w:rsidP="00000000" w:rsidRPr="00000000">
      <w:pPr>
        <w:rPr>
          <w:b/>
          <w:i/>
          <w:rFonts w:ascii="Arial" w:cs="Arial" w:eastAsia="Arial" w:hAnsi="Arial"/>
          <w:sz w:val="22"/>
          <w:szCs w:val="22"/>
        </w:rPr>
      </w:pPr>
      <w:r w:rsidR="00000000" w:rsidDel="00000000" w:rsidRPr="00000000">
        <w:rPr>
          <w:rtl w:val="0"/>
          <w:b/>
          <w:i/>
          <w:rFonts w:ascii="Arial" w:cs="Arial" w:eastAsia="Arial" w:hAnsi="Arial"/>
          <w:sz w:val="22"/>
          <w:szCs w:val="22"/>
        </w:rPr>
        <w:t>For STAFF Submissions:</w:t>
      </w:r>
    </w:p>
    <w:tbl>
      <w:tblPr>
        <w:tblW w:w="977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2"/>
        <w:tblLook w:val="0"/>
      </w:tblPr>
      <w:tblGrid>
        <w:gridCol w:w="2783"/>
        <w:gridCol w:w="4868"/>
        <w:gridCol w:w="2125"/>
      </w:tblGrid>
      <w:tblGridChange w:id="0">
        <w:tblGrid>
          <w:gridCol w:w="2783"/>
          <w:gridCol w:w="4868"/>
          <w:gridCol w:w="2125"/>
        </w:tblGrid>
      </w:tblGridChange>
      <w:tr>
        <w:trPr>
          <w:trHeight w:val="346" w:hRule="atLeast"/>
        </w:trPr>
        <w:tc>
          <w:tcPr>
            <w:shd w:fill="F2F2F2" w:val="clear"/>
            <w:vAlign w:val="center"/>
          </w:tcPr>
          <w:p w:rsidR="00000000" w:rsidDel="00000000" w:rsidRDefault="00000000" w14:paraId="0000034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Head of School/Assistant Dean:</w:t>
            </w:r>
          </w:p>
        </w:tc>
        <w:tc>
          <w:tcPr>
            <w:shd w:fill="auto" w:val="clear"/>
            <w:vAlign w:val="center"/>
          </w:tcPr>
          <w:p w:rsidR="00000000" w:rsidDel="00000000" w:rsidRDefault="00000000" w14:paraId="0000034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val="restart"/>
          </w:tcPr>
          <w:p w:rsidR="00000000" w:rsidDel="00000000" w:rsidRDefault="00000000" w14:paraId="0000034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i w:val="0"/>
                <w:u w:val="none"/>
                <w:strike w:val="0"/>
                <w:color w:val="000000"/>
                <w:rFonts w:ascii="Arial" w:cs="Arial" w:eastAsia="Arial" w:hAnsi="Arial"/>
                <w:sz w:val="22"/>
                <w:szCs w:val="22"/>
                <w:smallCaps w:val="0"/>
                <w:shd w:fill="auto" w:val="clear"/>
              </w:rPr>
              <w:t>Date:</w:t>
            </w:r>
            <w:r w:rsidR="00000000" w:rsidDel="00000000" w:rsidRPr="00000000">
              <w:rPr>
                <w:rtl w:val="0"/>
              </w:rPr>
            </w:r>
          </w:p>
        </w:tc>
      </w:tr>
      <w:tr>
        <w:trPr>
          <w:trHeight w:val="347" w:hRule="atLeast"/>
        </w:trPr>
        <w:tc>
          <w:tcPr>
            <w:shd w:fill="F2F2F2" w:val="clear"/>
            <w:vAlign w:val="center"/>
          </w:tcPr>
          <w:p w:rsidR="00000000" w:rsidDel="00000000" w:rsidRDefault="00000000" w14:paraId="0000034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b w:val="0"/>
                <w:i w:val="0"/>
                <w:u w:val="none"/>
                <w:strike w:val="0"/>
                <w:color w:val="000000"/>
                <w:rFonts w:ascii="Arial" w:cs="Arial" w:eastAsia="Arial" w:hAnsi="Arial"/>
                <w:sz w:val="22"/>
                <w:szCs w:val="22"/>
                <w:smallCaps w:val="0"/>
                <w:shd w:fill="auto" w:val="clear"/>
              </w:rPr>
              <w:t>Signature:</w:t>
            </w:r>
          </w:p>
        </w:tc>
        <w:tc>
          <w:tcPr>
            <w:shd w:fill="auto" w:val="clear"/>
            <w:vAlign w:val="center"/>
          </w:tcPr>
          <w:p w:rsidR="00000000" w:rsidDel="00000000" w:rsidRDefault="00000000" w14:paraId="0000034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34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0" w:line="240" w:lineRule="auto"/>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tc>
        <w:tc>
          <w:tcPr>
            <w:vMerge/>
          </w:tcPr>
          <w:p/>
        </w:tc>
      </w:tr>
    </w:tbl>
    <w:p w:rsidR="00000000" w:rsidDel="00000000" w:rsidRDefault="00000000" w14:paraId="00000351" w:rsidP="00000000" w:rsidRPr="00000000">
      <w:pPr>
        <w:rPr>
          <w:b/>
          <w:rFonts w:ascii="Arial" w:cs="Arial" w:eastAsia="Arial" w:hAnsi="Arial"/>
          <w:sz w:val="22"/>
          <w:szCs w:val="22"/>
        </w:rPr>
      </w:pPr>
      <w:r w:rsidR="00000000" w:rsidDel="00000000" w:rsidRPr="00000000">
        <w:rPr>
          <w:rtl w:val="0"/>
        </w:rPr>
      </w:r>
    </w:p>
    <w:p w:rsidR="00000000" w:rsidDel="00000000" w:rsidRDefault="00000000" w14:paraId="00000352" w:rsidP="00000000" w:rsidRPr="00000000">
      <w:pPr>
        <w:jc w:val="both"/>
        <w:spacing w:after="240"/>
        <w:rPr>
          <w:rFonts w:ascii="Arial" w:cs="Arial" w:eastAsia="Arial" w:hAnsi="Arial"/>
          <w:sz w:val="22"/>
          <w:szCs w:val="22"/>
        </w:rPr>
      </w:pPr>
      <w:r w:rsidR="00000000" w:rsidDel="00000000" w:rsidRPr="00000000">
        <w:rPr>
          <w:rtl w:val="0"/>
          <w:b/>
          <w:rFonts w:ascii="Arial" w:cs="Arial" w:eastAsia="Arial" w:hAnsi="Arial"/>
          <w:sz w:val="22"/>
          <w:szCs w:val="22"/>
        </w:rPr>
        <w:t xml:space="preserve">Checklist: </w:t>
      </w:r>
      <w:r w:rsidR="00000000" w:rsidDel="00000000" w:rsidRPr="00000000">
        <w:rPr>
          <w:rtl w:val="0"/>
          <w:rFonts w:ascii="Arial" w:cs="Arial" w:eastAsia="Arial" w:hAnsi="Arial"/>
          <w:sz w:val="22"/>
          <w:szCs w:val="22"/>
        </w:rPr>
        <w:t>Please complete the checklist below to ensure that you have completed the form according to the guidelines and attached any required documentation:</w:t>
      </w:r>
    </w:p>
    <w:tbl>
      <w:tblPr>
        <w:tblW w:w="10031.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3"/>
        <w:tblLook w:val="400"/>
      </w:tblPr>
      <w:tblGrid>
        <w:gridCol w:w="675"/>
        <w:gridCol w:w="9356"/>
      </w:tblGrid>
      <w:tblGridChange w:id="0">
        <w:tblGrid>
          <w:gridCol w:w="675"/>
          <w:gridCol w:w="9356"/>
        </w:tblGrid>
      </w:tblGridChange>
      <w:tr>
        <w:trPr>
          <w:trHeight w:val="491" w:hRule="atLeast"/>
        </w:trPr>
        <w:tc>
          <w:tcPr>
            <w:shd w:fill="BFBFBF" w:val="clear"/>
            <w:vAlign w:val="center"/>
          </w:tcPr>
          <w:p w:rsidR="00000000" w:rsidDel="00000000" w:rsidRDefault="00000000" w14:paraId="00000353"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4"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read the guidance notes supplied before completing the form.</w:t>
            </w:r>
          </w:p>
        </w:tc>
      </w:tr>
      <w:tr>
        <w:trPr>
          <w:trHeight w:val="413" w:hRule="atLeast"/>
        </w:trPr>
        <w:tc>
          <w:tcPr>
            <w:shd w:fill="BFBFBF" w:val="clear"/>
            <w:vAlign w:val="center"/>
          </w:tcPr>
          <w:p w:rsidR="00000000" w:rsidDel="00000000" w:rsidRDefault="00000000" w14:paraId="00000355"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6"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 have completed </w:t>
            </w:r>
            <w:r w:rsidR="00000000" w:rsidDel="00000000" w:rsidRPr="00000000">
              <w:rPr>
                <w:rtl w:val="0"/>
                <w:b/>
                <w:rFonts w:ascii="Arial" w:cs="Arial" w:eastAsia="Arial" w:hAnsi="Arial"/>
                <w:sz w:val="22"/>
                <w:szCs w:val="22"/>
              </w:rPr>
              <w:t>ALL RELEVANT</w:t>
            </w:r>
            <w:r w:rsidR="00000000" w:rsidDel="00000000" w:rsidRPr="00000000">
              <w:rPr>
                <w:rtl w:val="0"/>
                <w:rFonts w:ascii="Arial" w:cs="Arial" w:eastAsia="Arial" w:hAnsi="Arial"/>
                <w:sz w:val="22"/>
                <w:szCs w:val="22"/>
              </w:rPr>
              <w:t xml:space="preserve"> sections of the form in full.</w:t>
            </w:r>
          </w:p>
        </w:tc>
      </w:tr>
      <w:tr>
        <w:trPr>
          <w:trHeight w:val="419" w:hRule="atLeast"/>
        </w:trPr>
        <w:tc>
          <w:tcPr>
            <w:shd w:fill="BFBFBF" w:val="clear"/>
            <w:vAlign w:val="center"/>
          </w:tcPr>
          <w:p w:rsidR="00000000" w:rsidDel="00000000" w:rsidRDefault="00000000" w14:paraId="00000357"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confirm that the research activity has received approval in principle</w:t>
            </w:r>
          </w:p>
        </w:tc>
      </w:tr>
      <w:tr>
        <w:trPr>
          <w:trHeight w:val="492" w:hRule="atLeast"/>
        </w:trPr>
        <w:tc>
          <w:tcPr>
            <w:shd w:fill="BFBFBF" w:val="clear"/>
            <w:vAlign w:val="center"/>
          </w:tcPr>
          <w:p w:rsidR="00000000" w:rsidDel="00000000" w:rsidRDefault="00000000" w14:paraId="00000359"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A"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attached a copy of final/interim approval from external organisation (</w:t>
            </w:r>
            <w:r w:rsidR="00000000" w:rsidDel="00000000" w:rsidRPr="00000000">
              <w:rPr>
                <w:rtl w:val="0"/>
                <w:b/>
                <w:rFonts w:ascii="Arial" w:cs="Arial" w:eastAsia="Arial" w:hAnsi="Arial"/>
                <w:sz w:val="22"/>
                <w:szCs w:val="22"/>
              </w:rPr>
              <w:t>where appropriate</w:t>
            </w:r>
            <w:r w:rsidR="00000000" w:rsidDel="00000000" w:rsidRPr="00000000">
              <w:rPr>
                <w:rtl w:val="0"/>
                <w:rFonts w:ascii="Arial" w:cs="Arial" w:eastAsia="Arial" w:hAnsi="Arial"/>
                <w:sz w:val="22"/>
                <w:szCs w:val="22"/>
              </w:rPr>
              <w:t>)</w:t>
            </w:r>
          </w:p>
        </w:tc>
      </w:tr>
      <w:tr>
        <w:trPr>
          <w:trHeight w:val="720" w:hRule="atLeast"/>
        </w:trPr>
        <w:tc>
          <w:tcPr>
            <w:shd w:fill="BFBFBF" w:val="clear"/>
            <w:vAlign w:val="center"/>
          </w:tcPr>
          <w:p w:rsidR="00000000" w:rsidDel="00000000" w:rsidRDefault="00000000" w14:paraId="0000035B" w:rsidP="00000000" w:rsidRPr="00000000">
            <w:pPr>
              <w:jc w:val="center"/>
              <w:rPr>
                <w:b/>
                <w:rFonts w:ascii="Arial" w:cs="Arial" w:eastAsia="Arial" w:hAnsi="Arial"/>
              </w:rPr>
            </w:pPr>
            <w:r w:rsidR="00000000" w:rsidDel="00000000" w:rsidRPr="00000000">
              <w:rPr>
                <w:rtl w:val="0"/>
                <w:b/>
                <w:rFonts w:ascii="MS Gothic" w:cs="MS Gothic" w:eastAsia="MS Gothic" w:hAnsi="MS Gothic"/>
              </w:rPr>
              <w:t>☐</w:t>
            </w:r>
            <w:r w:rsidR="00000000" w:rsidDel="00000000" w:rsidRPr="00000000">
              <w:rPr>
                <w:rtl w:val="0"/>
              </w:rPr>
            </w:r>
          </w:p>
        </w:tc>
        <w:tc>
          <w:tcPr>
            <w:vAlign w:val="center"/>
          </w:tcPr>
          <w:p w:rsidR="00000000" w:rsidDel="00000000" w:rsidRDefault="00000000" w14:paraId="0000035C"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I have attached a full risk assessment (and have NOT completed Section H of this form) (where appropriate)  </w:t>
            </w:r>
            <w:r w:rsidR="00000000" w:rsidDel="00000000" w:rsidRPr="00000000">
              <w:rPr>
                <w:rtl w:val="0"/>
                <w:i/>
                <w:rFonts w:ascii="Arial" w:cs="Arial" w:eastAsia="Arial" w:hAnsi="Arial"/>
                <w:sz w:val="22"/>
                <w:szCs w:val="22"/>
              </w:rPr>
              <w:t>ONLY TICK IF YOU HAVE</w:t>
            </w:r>
            <w:r w:rsidR="00000000" w:rsidDel="00000000" w:rsidRPr="00000000">
              <w:rPr>
                <w:rtl w:val="0"/>
                <w:b/>
                <w:i/>
                <w:rFonts w:ascii="Arial" w:cs="Arial" w:eastAsia="Arial" w:hAnsi="Arial"/>
                <w:sz w:val="22"/>
                <w:szCs w:val="22"/>
              </w:rPr>
              <w:t xml:space="preserve"> ATTACHED A FULL RISK ASSESSMENT</w:t>
            </w:r>
            <w:r w:rsidR="00000000" w:rsidDel="00000000" w:rsidRPr="00000000">
              <w:rPr>
                <w:rtl w:val="0"/>
              </w:rPr>
            </w:r>
          </w:p>
        </w:tc>
      </w:tr>
      <w:tr>
        <w:trPr>
          <w:trHeight w:val="858" w:hRule="atLeast"/>
        </w:trPr>
        <w:tc>
          <w:tcPr>
            <w:shd w:fill="BFBFBF" w:val="clear"/>
            <w:vAlign w:val="center"/>
          </w:tcPr>
          <w:p w:rsidR="00000000" w:rsidDel="00000000" w:rsidRDefault="00000000" w14:paraId="0000035D"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5E"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understand that it is my responsibility to ensure that the above named research activity will meet the University’s Research Ethics and Integrity Code of Practice.</w:t>
            </w:r>
          </w:p>
        </w:tc>
      </w:tr>
      <w:tr>
        <w:trPr>
          <w:trHeight w:val="969" w:hRule="atLeast"/>
        </w:trPr>
        <w:tc>
          <w:tcPr>
            <w:shd w:fill="BFBFBF" w:val="clear"/>
            <w:vAlign w:val="center"/>
          </w:tcPr>
          <w:p w:rsidR="00000000" w:rsidDel="00000000" w:rsidRDefault="00000000" w14:paraId="0000035F" w:rsidP="00000000" w:rsidRPr="00000000">
            <w:pPr>
              <w:jc w:val="center"/>
              <w:rPr>
                <w:rFonts w:ascii="Arial" w:cs="Arial" w:eastAsia="Arial" w:hAnsi="Arial"/>
                <w:sz w:val="22"/>
                <w:szCs w:val="22"/>
              </w:rPr>
            </w:pPr>
            <w:r w:rsidR="00000000" w:rsidDel="00000000" w:rsidRPr="00000000">
              <w:rPr>
                <w:rtl w:val="0"/>
                <w:b/>
                <w:rFonts w:ascii="MS Gothic" w:cs="MS Gothic" w:eastAsia="MS Gothic" w:hAnsi="MS Gothic"/>
              </w:rPr>
              <w:t>X</w:t>
            </w:r>
            <w:r w:rsidR="00000000" w:rsidDel="00000000" w:rsidRPr="00000000">
              <w:rPr>
                <w:rtl w:val="0"/>
              </w:rPr>
            </w:r>
          </w:p>
        </w:tc>
        <w:tc>
          <w:tcPr>
            <w:vAlign w:val="center"/>
          </w:tcPr>
          <w:p w:rsidR="00000000" w:rsidDel="00000000" w:rsidRDefault="00000000" w14:paraId="00000360"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trPr>
          <w:trHeight w:val="590" w:hRule="atLeast"/>
        </w:trPr>
        <w:tc>
          <w:tcPr>
            <w:shd w:fill="BFBFBF" w:val="clear"/>
            <w:vAlign w:val="center"/>
          </w:tcPr>
          <w:p w:rsidR="00000000" w:rsidDel="00000000" w:rsidRDefault="00000000" w14:paraId="00000361" w:rsidP="00000000" w:rsidRPr="00000000">
            <w:pPr>
              <w:jc w:val="center"/>
              <w:rPr>
                <w:b/>
                <w:rFonts w:ascii="Arial" w:cs="Arial" w:eastAsia="Arial" w:hAnsi="Arial"/>
              </w:rPr>
            </w:pPr>
            <w:r w:rsidR="00000000" w:rsidDel="00000000" w:rsidRPr="00000000">
              <w:rPr>
                <w:rtl w:val="0"/>
                <w:b/>
                <w:rFonts w:ascii="Arial" w:cs="Arial" w:eastAsia="Arial" w:hAnsi="Arial"/>
              </w:rPr>
              <w:t>X</w:t>
            </w:r>
          </w:p>
          <w:p w:rsidR="00000000" w:rsidDel="00000000" w:rsidRDefault="00000000" w14:paraId="00000362" w:rsidP="00000000" w:rsidRPr="00000000">
            <w:pPr>
              <w:jc w:val="center"/>
              <w:rPr>
                <w:b/>
                <w:rFonts w:ascii="MS Gothic" w:cs="MS Gothic" w:eastAsia="MS Gothic" w:hAnsi="MS Gothic"/>
              </w:rPr>
            </w:pPr>
            <w:r w:rsidR="00000000" w:rsidDel="00000000" w:rsidRPr="00000000">
              <w:rPr>
                <w:rtl w:val="0"/>
              </w:rPr>
            </w:r>
          </w:p>
        </w:tc>
        <w:tc>
          <w:tcPr>
            <w:vAlign w:val="center"/>
          </w:tcPr>
          <w:p w:rsidR="00000000" w:rsidDel="00000000" w:rsidRDefault="00000000" w14:paraId="00000363"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I have deleted the guidance notes before submitting the PG2 for consideration</w:t>
            </w:r>
          </w:p>
        </w:tc>
      </w:tr>
    </w:tbl>
    <w:p w:rsidR="00000000" w:rsidDel="00000000" w:rsidRDefault="00000000" w14:paraId="00000364" w:rsidP="00000000" w:rsidRPr="00000000">
      <w:pPr>
        <w:tabs>
          <w:tab w:val="left" w:pos="5103"/>
        </w:tabs>
        <w:rPr>
          <w:b/>
          <w:rFonts w:ascii="Arial" w:cs="Arial" w:eastAsia="Arial" w:hAnsi="Arial"/>
          <w:sz w:val="22"/>
          <w:szCs w:val="22"/>
        </w:rPr>
      </w:pPr>
      <w:r w:rsidR="00000000" w:rsidDel="00000000" w:rsidRPr="00000000">
        <w:rPr>
          <w:rtl w:val="0"/>
        </w:rPr>
      </w:r>
    </w:p>
    <w:p w:rsidR="00000000" w:rsidDel="00000000" w:rsidRDefault="00000000" w14:paraId="00000365" w:rsidP="00000000" w:rsidRPr="00000000">
      <w:pPr>
        <w:rPr>
          <w:b/>
          <w:rFonts w:ascii="Arial" w:cs="Arial" w:eastAsia="Arial" w:hAnsi="Arial"/>
          <w:sz w:val="22"/>
          <w:szCs w:val="22"/>
        </w:rPr>
      </w:pPr>
      <w:r>
        <w:br w:type="page"/>
      </w:r>
      <w:r w:rsidR="00000000" w:rsidDel="00000000" w:rsidRPr="00000000">
        <w:rPr>
          <w:rtl w:val="0"/>
        </w:rPr>
      </w:r>
    </w:p>
    <w:p w:rsidR="00000000" w:rsidDel="00000000" w:rsidRDefault="00000000" w14:paraId="00000366" w:rsidP="00000000" w:rsidRPr="00000000">
      <w:pPr>
        <w:tabs>
          <w:tab w:val="left" w:pos="5103"/>
        </w:tabs>
        <w:rPr>
          <w:b/>
          <w:rFonts w:ascii="Arial" w:cs="Arial" w:eastAsia="Arial" w:hAnsi="Arial"/>
          <w:sz w:val="22"/>
          <w:szCs w:val="22"/>
        </w:rPr>
      </w:pPr>
      <w:r w:rsidR="00000000" w:rsidDel="00000000" w:rsidRPr="00000000">
        <w:rPr>
          <w:rtl w:val="0"/>
        </w:rPr>
      </w:r>
    </w:p>
    <w:tbl>
      <w:tblPr>
        <w:tblW w:w="10060.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24"/>
        <w:tblLook w:val="0"/>
      </w:tblPr>
      <w:tblGrid>
        <w:gridCol w:w="10060"/>
      </w:tblGrid>
      <w:tblGridChange w:id="0">
        <w:tblGrid>
          <w:gridCol w:w="10060"/>
        </w:tblGrid>
      </w:tblGridChange>
      <w:tr>
        <w:tc>
          <w:tcPr>
            <w:shd w:fill="F2F2F2" w:val="clear"/>
          </w:tcPr>
          <w:p w:rsidR="00000000" w:rsidDel="00000000" w:rsidRDefault="00000000" w14:paraId="00000367" w:rsidP="00000000" w:rsidRPr="00000000">
            <w:pPr>
              <w:rPr>
                <w:b/>
                <w:rFonts w:ascii="Arial" w:cs="Arial" w:eastAsia="Arial" w:hAnsi="Arial"/>
                <w:sz w:val="22"/>
                <w:szCs w:val="22"/>
              </w:rPr>
            </w:pPr>
            <w:r w:rsidR="00000000" w:rsidDel="00000000" w:rsidRPr="00000000">
              <w:rPr>
                <w:rtl w:val="0"/>
                <w:b/>
                <w:rFonts w:ascii="Arial" w:cs="Arial" w:eastAsia="Arial" w:hAnsi="Arial"/>
                <w:sz w:val="22"/>
                <w:szCs w:val="22"/>
              </w:rPr>
              <w:t>RESEARCH STUDENTS AND STAFF ONLY</w:t>
            </w:r>
          </w:p>
          <w:p w:rsidR="00000000" w:rsidDel="00000000" w:rsidRDefault="00000000" w14:paraId="00000368" w:rsidP="00000000" w:rsidRPr="00000000">
            <w:pPr>
              <w:rPr>
                <w:rFonts w:ascii="Arial" w:cs="Arial" w:eastAsia="Arial" w:hAnsi="Arial"/>
                <w:sz w:val="22"/>
                <w:szCs w:val="22"/>
              </w:rPr>
            </w:pPr>
            <w:r w:rsidR="00000000" w:rsidDel="00000000" w:rsidRPr="00000000">
              <w:rPr>
                <w:rtl w:val="0"/>
                <w:rFonts w:ascii="Arial" w:cs="Arial" w:eastAsia="Arial" w:hAnsi="Arial"/>
                <w:sz w:val="22"/>
                <w:szCs w:val="22"/>
              </w:rPr>
              <w:t xml:space="preserve">All communications relating to this application during its processing must be in writing and emailed to </w:t>
            </w:r>
            <w:hyperlink r:id="rId11">
              <w:r w:rsidR="00000000" w:rsidDel="00000000" w:rsidRPr="00000000">
                <w:rPr>
                  <w:rtl w:val="0"/>
                  <w:u w:val="single"/>
                  <w:color w:val="0000FF"/>
                  <w:rFonts w:ascii="Arial" w:cs="Arial" w:eastAsia="Arial" w:hAnsi="Arial"/>
                  <w:sz w:val="22"/>
                  <w:szCs w:val="22"/>
                </w:rPr>
                <w:t>pgresearch@uwtsd.ac.uk</w:t>
              </w:r>
            </w:hyperlink>
            <w:r w:rsidR="00000000" w:rsidDel="00000000" w:rsidRPr="00000000">
              <w:rPr>
                <w:rtl w:val="0"/>
                <w:rFonts w:ascii="Arial" w:cs="Arial" w:eastAsia="Arial" w:hAnsi="Arial"/>
                <w:sz w:val="22"/>
                <w:szCs w:val="22"/>
              </w:rPr>
              <w:t xml:space="preserve"> , with the title ‘Ethical Approval’ followed by your name.</w:t>
            </w:r>
          </w:p>
          <w:p w:rsidR="00000000" w:rsidDel="00000000" w:rsidRDefault="00000000" w14:paraId="00000369" w:rsidP="00000000" w:rsidRPr="00000000">
            <w:pPr>
              <w:rPr>
                <w:rFonts w:ascii="Arial" w:cs="Arial" w:eastAsia="Arial" w:hAnsi="Arial"/>
                <w:sz w:val="22"/>
                <w:szCs w:val="22"/>
              </w:rPr>
            </w:pPr>
            <w:r w:rsidR="00000000" w:rsidDel="00000000" w:rsidRPr="00000000">
              <w:rPr>
                <w:rtl w:val="0"/>
                <w:color w:val="000000"/>
                <w:rFonts w:ascii="Arial" w:cs="Arial" w:eastAsia="Arial" w:hAnsi="Arial"/>
                <w:sz w:val="22"/>
                <w:szCs w:val="22"/>
              </w:rPr>
              <w:t>You will be informed of the outcome of your claim by email; therefore</w:t>
            </w:r>
            <w:r w:rsidR="00000000" w:rsidDel="00000000" w:rsidRPr="00000000">
              <w:rPr>
                <w:rtl w:val="0"/>
                <w:b/>
                <w:color w:val="000000"/>
                <w:rFonts w:ascii="Arial" w:cs="Arial" w:eastAsia="Arial" w:hAnsi="Arial"/>
                <w:sz w:val="22"/>
                <w:szCs w:val="22"/>
              </w:rPr>
              <w:t xml:space="preserve"> </w:t>
            </w:r>
            <w:r w:rsidR="00000000" w:rsidDel="00000000" w:rsidRPr="00000000">
              <w:rPr>
                <w:rtl w:val="0"/>
                <w:b w:val="0"/>
                <w:color w:val="000000"/>
                <w:rFonts w:ascii="Arial" w:cs="Arial" w:eastAsia="Arial" w:hAnsi="Arial"/>
                <w:sz w:val="22"/>
                <w:szCs w:val="22"/>
              </w:rPr>
              <w:t>it is important that you check your University and personal email accounts regularly</w:t>
            </w:r>
            <w:r w:rsidR="00000000" w:rsidDel="00000000" w:rsidRPr="00000000">
              <w:rPr>
                <w:rtl w:val="0"/>
                <w:b/>
                <w:rFonts w:ascii="Arial" w:cs="Arial" w:eastAsia="Arial" w:hAnsi="Arial"/>
                <w:sz w:val="22"/>
                <w:szCs w:val="22"/>
              </w:rPr>
              <w:t>.</w:t>
            </w:r>
            <w:r w:rsidR="00000000" w:rsidDel="00000000" w:rsidRPr="00000000">
              <w:rPr>
                <w:rtl w:val="0"/>
              </w:rPr>
            </w:r>
          </w:p>
        </w:tc>
      </w:tr>
    </w:tbl>
    <w:p w:rsidR="00000000" w:rsidDel="00000000" w:rsidRDefault="00000000" w14:paraId="0000036A" w:rsidP="00000000" w:rsidRPr="00000000">
      <w:pPr>
        <w:tabs>
          <w:tab w:val="left" w:pos="5103"/>
        </w:tabs>
        <w:rPr>
          <w:b/>
          <w:rFonts w:ascii="Arial" w:cs="Arial" w:eastAsia="Arial" w:hAnsi="Arial"/>
          <w:sz w:val="22"/>
          <w:szCs w:val="22"/>
        </w:rPr>
      </w:pPr>
      <w:r w:rsidR="00000000" w:rsidDel="00000000" w:rsidRPr="00000000">
        <w:rPr>
          <w:rtl w:val="0"/>
        </w:rPr>
      </w:r>
    </w:p>
    <w:p w:rsidR="00000000" w:rsidDel="00000000" w:rsidRDefault="00000000" w14:paraId="0000036B" w:rsidP="00000000" w:rsidRPr="00000000">
      <w:pPr>
        <w:pBdr>
          <w:top w:val="single" w:sz="4" w:color="000000" w:space="1"/>
          <w:bottom w:val="single" w:sz="4" w:color="000000" w:space="1"/>
          <w:left w:val="single" w:sz="4" w:color="000000" w:space="4"/>
          <w:right w:val="single" w:sz="4" w:color="000000" w:space="21"/>
          <w:between w:val="single" w:sz="4" w:color="000000" w:space="1"/>
        </w:pBdr>
        <w:shd w:fill="F2F2F2" w:val="clear"/>
        <w:tabs>
          <w:tab w:val="left" w:pos="5103"/>
        </w:tabs>
        <w:rPr>
          <w:rFonts w:ascii="Arial" w:cs="Arial" w:eastAsia="Arial" w:hAnsi="Arial"/>
          <w:sz w:val="22"/>
          <w:szCs w:val="22"/>
        </w:rPr>
      </w:pPr>
      <w:r w:rsidR="00000000" w:rsidDel="00000000" w:rsidRPr="00000000">
        <w:rPr>
          <w:rtl w:val="0"/>
          <w:b/>
          <w:rFonts w:ascii="Arial" w:cs="Arial" w:eastAsia="Arial" w:hAnsi="Arial"/>
          <w:sz w:val="22"/>
          <w:szCs w:val="22"/>
        </w:rPr>
        <w:t xml:space="preserve">STUDENTS ON UNDERGRADUATE OR TAUGHT MASTERS PROGRAMMES </w:t>
      </w:r>
      <w:r w:rsidR="00000000" w:rsidDel="00000000" w:rsidRPr="00000000">
        <w:rPr>
          <w:rtl w:val="0"/>
          <w:rFonts w:ascii="Arial" w:cs="Arial" w:eastAsia="Arial" w:hAnsi="Arial"/>
          <w:sz w:val="22"/>
          <w:szCs w:val="22"/>
        </w:rPr>
        <w:t>should submit  this form (and receive the outcome) via systems explained to you by the supervisor/module leader.</w:t>
      </w:r>
    </w:p>
    <w:p w:rsidR="00000000" w:rsidDel="00000000" w:rsidRDefault="00000000" w14:paraId="0000036C" w:rsidP="00000000" w:rsidRPr="00000000">
      <w:pPr>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36D" w:rsidP="00000000" w:rsidRPr="00000000">
      <w:pPr>
        <w:tabs>
          <w:tab w:val="left" w:pos="5103"/>
        </w:tabs>
        <w:rPr>
          <w:u w:val="single"/>
          <w:color w:val="0000FF"/>
          <w:rFonts w:ascii="Arial" w:cs="Arial" w:eastAsia="Arial" w:hAnsi="Arial"/>
          <w:sz w:val="22"/>
          <w:szCs w:val="22"/>
        </w:rPr>
      </w:pPr>
      <w:r w:rsidR="00000000" w:rsidDel="00000000" w:rsidRPr="00000000">
        <w:rPr>
          <w:rtl w:val="0"/>
          <w:b/>
          <w:rFonts w:ascii="Arial" w:cs="Arial" w:eastAsia="Arial" w:hAnsi="Arial"/>
          <w:sz w:val="22"/>
          <w:szCs w:val="22"/>
        </w:rPr>
        <w:t xml:space="preserve">This form is available electronically from the Academic Office web pages: </w:t>
      </w:r>
      <w:hyperlink r:id="rId12">
        <w:r w:rsidR="00000000" w:rsidDel="00000000" w:rsidRPr="00000000">
          <w:rPr>
            <w:rtl w:val="0"/>
            <w:u w:val="single"/>
            <w:color w:val="0000FF"/>
            <w:rFonts w:ascii="Arial" w:cs="Arial" w:eastAsia="Arial" w:hAnsi="Arial"/>
            <w:sz w:val="22"/>
            <w:szCs w:val="22"/>
          </w:rPr>
          <w:t>http://www.uwtsd.ac.uk/academic-office/</w:t>
        </w:r>
      </w:hyperlink>
      <w:r w:rsidR="00000000" w:rsidDel="00000000" w:rsidRPr="00000000">
        <w:rPr>
          <w:rtl w:val="0"/>
        </w:rPr>
      </w:r>
    </w:p>
    <w:p>
      <w:pPr>
        <w:tabs>
          <w:tab w:val="left" w:pos="5103"/>
        </w:tabs>
      </w:pPr>
    </w:p>
    <w:p>
      <w:pPr>
        <w:tabs>
          <w:tab w:val="left" w:pos="5103"/>
        </w:tabs>
      </w:pPr>
    </w:p>
    <w:p>
      <w:pPr>
        <w:tabs>
          <w:tab w:val="left" w:pos="5103"/>
        </w:tabs>
      </w:pPr>
      <w:r>
        <w:t> </w:t>
      </w:r>
    </w:p>
    <w:p>
      <w:pPr>
        <w:tabs>
          <w:tab w:val="left" w:pos="5103"/>
        </w:tabs>
      </w:pPr>
    </w:p>
    <w:p>
      <w:pPr>
        <w:tabs>
          <w:tab w:val="left" w:pos="5103"/>
        </w:tabs>
      </w:pPr>
      <w:r>
        <w:t> </w:t>
      </w:r>
    </w:p>
    <w:p w:rsidR="00000000" w:rsidDel="00000000" w:rsidRDefault="00000000" w14:paraId="0000036E" w:rsidP="00000000" w:rsidRPr="00000000">
      <w:pPr>
        <w:tabs>
          <w:tab w:val="left" w:pos="5103"/>
        </w:tabs>
        <w:rPr>
          <w:rFonts w:ascii="Arial" w:cs="Arial" w:eastAsia="Arial" w:hAnsi="Arial"/>
          <w:sz w:val="22"/>
          <w:szCs w:val="22"/>
        </w:rPr>
      </w:pPr>
      <w:r w:rsidR="00000000" w:rsidDel="00000000" w:rsidRPr="00000000">
        <w:rPr>
          <w:rtl w:val="0"/>
        </w:rPr>
      </w:r>
    </w:p>
    <w:p w:rsidR="00000000" w:rsidDel="00000000" w:rsidRDefault="00000000" w14:paraId="0000036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spacing w:before="0" w:after="0" w:line="240" w:lineRule="auto"/>
        <w:rPr>
          <w:b w:val="0"/>
          <w:i w:val="0"/>
          <w:u w:val="none"/>
          <w:strike w:val="0"/>
          <w:color w:val="000000"/>
          <w:rFonts w:ascii="Arial" w:cs="Arial" w:eastAsia="Arial" w:hAnsi="Arial"/>
          <w:sz w:val="20"/>
          <w:szCs w:val="20"/>
          <w:smallCaps w:val="0"/>
          <w:shd w:fill="auto" w:val="clear"/>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r>
        <w:t>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r>
        <w:t> </w:t>
      </w:r>
    </w:p>
    <w:p>
      <w:pPr>
        <w:pBdr>
          <w:top w:val="nil" w:sz="0" w:color="auto" w:space="0"/>
          <w:bottom w:val="nil" w:sz="0" w:color="auto" w:space="0"/>
          <w:left w:val="nil" w:sz="0" w:color="auto" w:space="0"/>
          <w:right w:val="nil" w:sz="0" w:color="auto" w:space="0"/>
          <w:between w:val="nil" w:sz="0" w:color="auto" w:space="0"/>
        </w:pBdr>
        <w:shd w:fill="auto"/>
        <w:jc w:val="center"/>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center"/>
        <w:ind w:left="0"/>
        <w:ind w:right="0"/>
        <w:ind w:firstLine="0"/>
        <w:spacing w:before="0" w:after="0" w:line="240" w:lineRule="auto"/>
        <w:rPr>
          <w:b/>
          <w:rFonts w:ascii="Times New Roman"/>
          <w:sz w:val="28"/>
        </w:rPr>
      </w:pPr>
      <w:r>
        <w:rPr>
          <w:b/>
          <w:rFonts w:ascii="Times New Roman"/>
          <w:sz w:val="28"/>
        </w:rPr>
        <w:t>ECEY5001C Research for Learning Reference List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Adams, M. Walker, C. and O’Connell, P. (2011) ‘Invisible or Involved Fathers? A Content Analysis of Representations of Parenting in Young Children’s Picture Books in the UK’, Sex Roles, 65 (3), pp. 259-270. DOI: 10.1007/s11199-011-0011-8.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Anderson, C. (2010) ‘Presenting and Evaluating Qualitative Research’ American Journal of Pharmaceutical Education, 74 (8). DOI: 10.5688/aj7408141.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Bhasin, H (2020) Content Analysis Types, Importance, Advantages and Steps. Available at: </w:t>
      </w:r>
      <w:r>
        <w:rPr>
          <w:u w:val="single"/>
          <w:color w:val="3366FF"/>
          <w:rFonts w:ascii="Times New Roman"/>
        </w:rPr>
        <w:t>h</w:t>
      </w:r>
      <w:r>
        <w:rPr>
          <w:u w:val="single"/>
          <w:color w:val="3366FF"/>
          <w:rFonts w:ascii="Times New Roman"/>
        </w:rPr>
        <w:t>ttps://www.marketing91.com/content-analysis/</w:t>
      </w:r>
      <w:r>
        <w:rPr>
          <w:rFonts w:ascii="Times New Roman"/>
        </w:rPr>
        <w:t xml:space="preserve"> (Accessed: 5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BERA (2018) Ethical Guidelines for Research. Available at: </w:t>
      </w:r>
      <w:r>
        <w:rPr>
          <w:u w:val="single"/>
          <w:color w:val="3366FF"/>
          <w:rFonts w:ascii="Times New Roman"/>
        </w:rPr>
        <w:t>https://www.bera.ac.uk/publication/ethical-guidelines-for-educational-research-2018</w:t>
      </w:r>
      <w:r>
        <w:rPr>
          <w:rFonts w:ascii="Times New Roman"/>
        </w:rPr>
        <w:t xml:space="preserve"> (Accessed: 2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Book Trust (no date) Best Books for 0-5 years. Available at: </w:t>
      </w:r>
      <w:r>
        <w:rPr>
          <w:u w:val="single"/>
          <w:color w:val="3366FF"/>
          <w:rFonts w:ascii="Times New Roman"/>
        </w:rPr>
        <w:t>https://www.booktrust.org.uk/booklists/1/100-best-0-5/</w:t>
      </w:r>
      <w:r>
        <w:rPr>
          <w:rFonts w:ascii="Times New Roman"/>
        </w:rPr>
        <w:t xml:space="preserve"> (Accessed 29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Chatfield, G. (2019) How Gender Stereotypes in Children’s Books Shape Career Choices. Available at: </w:t>
      </w:r>
      <w:r>
        <w:rPr>
          <w:u w:val="single"/>
          <w:color w:val="3366FF"/>
          <w:rFonts w:ascii="Times New Roman"/>
        </w:rPr>
        <w:t>https://www.thersa.org/discover/publications-and-articles/rsa-blogs/2019/03/gender-books</w:t>
      </w:r>
      <w:r>
        <w:rPr>
          <w:rFonts w:ascii="Times New Roman"/>
        </w:rPr>
        <w:t xml:space="preserve"> (Accessed: 20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Colorado State University (no date) Disadvantages of Content Analysis. Available at: </w:t>
      </w:r>
      <w:r>
        <w:rPr>
          <w:u w:val="single"/>
          <w:color w:val="3366FF"/>
          <w:rFonts w:ascii="Times New Roman"/>
        </w:rPr>
        <w:t xml:space="preserve">https://writing.colostate.edu/guides/page.cfm?pageid=1319&amp;guideid=61 </w:t>
      </w:r>
      <w:r>
        <w:rPr>
          <w:rFonts w:ascii="Times New Roman"/>
        </w:rPr>
        <w:t>(Accessed: 5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De la Mare, M. (2019) Gender Stereotypes in Children’s Books. Available at: </w:t>
      </w:r>
      <w:r>
        <w:rPr>
          <w:u w:val="single"/>
          <w:color w:val="3366FF"/>
          <w:rFonts w:ascii="Times New Roman"/>
        </w:rPr>
        <w:t>https://www.genderaction.co.uk/latest-news/2019/8/27/gender-stereotypes-in-books</w:t>
      </w:r>
      <w:r>
        <w:rPr>
          <w:rFonts w:ascii="Times New Roman"/>
        </w:rPr>
        <w:t xml:space="preserve"> (Accessed: 19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Dowd, M. (2018) Advantages &amp; Disadvantages of Qualitative &amp; Quantitative Research. Available at: </w:t>
      </w:r>
      <w:r>
        <w:rPr>
          <w:u w:val="single"/>
          <w:color w:val="3366FF"/>
          <w:rFonts w:ascii="Times New Roman"/>
        </w:rPr>
        <w:t>https://www.theclassroom.com/advantages-disadvantages-of-qualitative-quantitative-research-12082716.html</w:t>
      </w:r>
      <w:r>
        <w:rPr>
          <w:rFonts w:ascii="Times New Roman"/>
        </w:rPr>
        <w:t xml:space="preserve"> (Accessed: 4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Family Information Service Wales (no date) Find a Nursery or Childcare Provider. Available at: </w:t>
      </w:r>
      <w:r>
        <w:rPr>
          <w:u w:val="single"/>
          <w:color w:val="3366FF"/>
          <w:rFonts w:ascii="Times New Roman"/>
        </w:rPr>
        <w:t xml:space="preserve">http://www.fis.wales/fis/W06000015 </w:t>
      </w:r>
      <w:r>
        <w:rPr>
          <w:rFonts w:ascii="Times New Roman"/>
        </w:rPr>
        <w:t>(Accessed: 27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Flipp, C (2014) Content Analysis [Video] Available at: </w:t>
      </w:r>
      <w:r>
        <w:rPr>
          <w:u w:val="single"/>
          <w:color w:val="3366FF"/>
          <w:rFonts w:ascii="Times New Roman"/>
        </w:rPr>
        <w:t>https://www.youtube.com/watch?v=Y0__d1QsR04</w:t>
      </w:r>
      <w:r>
        <w:rPr>
          <w:rFonts w:ascii="Times New Roman"/>
        </w:rPr>
        <w:t xml:space="preserve"> (Accessed: 5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r>
        <w:rPr>
          <w:rFonts w:ascii="Times New Roman"/>
        </w:rPr>
        <w:t>Florida State University News (2011) From Peter Rabbit to Curious George, FSU study finds 100 years of gender bias in children’s books. Available at: </w:t>
      </w:r>
      <w:r>
        <w:t>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u w:val="single"/>
          <w:color w:val="3366FF"/>
          <w:rFonts w:ascii="Times New Roman"/>
        </w:rPr>
        <w:t>https://news.fsu.edu/news/arts-humanities/2011/05/06/peter-rabbit-curious-george-fsu-study-finds-100-years-gender-bias-childrens-books/#:~:text=From%20Peter%20Rabbit%20to%20Curious%20George%2C%20FSU%20study%2</w:t>
      </w:r>
      <w:r>
        <w:rPr>
          <w:u w:val="single"/>
          <w:color w:val="3366FF"/>
          <w:rFonts w:ascii="Times New Roman"/>
        </w:rPr>
        <w:t>0finds%20100,gender%20bias%20in%20children's%20books&amp;text=While%20previous%20studies%20have%20looked,were%20often%20limited%20in%20scope</w:t>
      </w:r>
      <w:r>
        <w:rPr>
          <w:rFonts w:ascii="Times New Roman"/>
        </w:rPr>
        <w:t>. (Accessed: 19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Fulkerson, G (2020) Content Analysis [Video]. Available at: </w:t>
      </w:r>
      <w:r>
        <w:rPr>
          <w:u w:val="single"/>
          <w:color w:val="3366FF"/>
          <w:rFonts w:ascii="Times New Roman"/>
        </w:rPr>
        <w:t xml:space="preserve">https://www.youtube.com/watch?v=8mqfxByKnlU </w:t>
      </w:r>
      <w:r>
        <w:rPr>
          <w:rFonts w:ascii="Times New Roman"/>
        </w:rPr>
        <w:t>(Accessed: 5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Gaille, L. (2019) 13 Pros and Cons of Quantitative Research Methods. Available at: </w:t>
      </w:r>
      <w:r>
        <w:rPr>
          <w:u w:val="single"/>
          <w:color w:val="3366FF"/>
          <w:rFonts w:ascii="Times New Roman"/>
        </w:rPr>
        <w:t>https://vittana.org/13-pros-and-cons-of-quantitative-research-methods</w:t>
      </w:r>
      <w:r>
        <w:rPr>
          <w:rFonts w:ascii="Times New Roman"/>
        </w:rPr>
        <w:t xml:space="preserve"> (Accessed: 4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Goodwin, P. (2016) A Positive Relationship with Books as Early as Possible is What Creates a Reader. Available at: </w:t>
      </w:r>
      <w:r>
        <w:rPr>
          <w:u w:val="single"/>
          <w:color w:val="3366FF"/>
          <w:rFonts w:ascii="Times New Roman"/>
        </w:rPr>
        <w:t xml:space="preserve">https://www.booktrust.org.uk/news-and-features/features/2016/september/prue-goodwin-a-positive-relationship-with-books-as-early-as-possible-is-what-creates-a-reader/ </w:t>
      </w:r>
      <w:r>
        <w:rPr>
          <w:rFonts w:ascii="Times New Roman"/>
        </w:rPr>
        <w:t>(Accessed: 20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Guardian (2018) Must Monsters Always be Male? Available at: </w:t>
      </w:r>
      <w:r>
        <w:rPr>
          <w:u w:val="single"/>
          <w:color w:val="3366FF"/>
          <w:rFonts w:ascii="Times New Roman"/>
        </w:rPr>
        <w:t>https://www.theguardian.com/books/2018/jan/21/childrens-books-sexism-monster-in-your-kids-book-is-male</w:t>
      </w:r>
      <w:r>
        <w:rPr>
          <w:rFonts w:ascii="Times New Roman"/>
        </w:rPr>
        <w:t xml:space="preserve"> (Accessed: 20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Hentshel, T. et at. (2019) ‘The Multiple Dimensions of Gender Stereotypes: A Current Look at Men’s and Women’s Characterizations of Others and Themselves’ Frontiers in Psychology, Personality and Social Psychology, 10 (11), DOI: 10.3389/fpsyg.2019.00011.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Howard, C. (2016) Advantages and Disadvantages of Online Surveys. Available at: </w:t>
      </w:r>
      <w:r>
        <w:rPr>
          <w:u w:val="single"/>
          <w:color w:val="3366FF"/>
          <w:rFonts w:ascii="Times New Roman"/>
        </w:rPr>
        <w:t>https://www.cvent.com/en/blog/events/advantages-disadvantages-online-surveys</w:t>
      </w:r>
      <w:r>
        <w:rPr>
          <w:rFonts w:ascii="Times New Roman"/>
        </w:rPr>
        <w:t xml:space="preserve"> (Accessed: 3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Hunter, L (2012) ‘Challenging the Reported Disadvantages of E-questionnaires and Addressing Methodological Issues of Online Data Collection’ Nurse Researcher, 20 (1), URL: </w:t>
      </w:r>
      <w:r>
        <w:rPr>
          <w:u w:val="single"/>
          <w:color w:val="3366FF"/>
          <w:rFonts w:ascii="Times New Roman"/>
        </w:rPr>
        <w:t>https://journals.rcni.com/nurse-researcher/challenging-the-reported-disadvantages-of-equestionnaires-and-addressing-methodological-issues-of-online-data-collection-nr2012.09.20.1.11.c9303</w:t>
      </w:r>
      <w:r>
        <w:rPr>
          <w:rFonts w:ascii="Times New Roman"/>
        </w:rPr>
        <w:t>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Kelly, J. (2012). ‘Two Daddy Tigers and a Baby Tiger: Promoting Understandings About Same Gender Parented Families Using Picture Books’, Early Years: An International Research Journal, 32(3), pp. 288-300. DOI: 10.1080/09575146.2011.652074.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Kowalski, B. M., Scheitle, C. P. (2019) ‘Sexual Identity and Attitudes About Gender Roles’, Sexuality &amp; Culture, 24, pp. 671–691. DOI: 10.1007/s12119-019-09655-x.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Johnson, A (2014) ‘Trends in Children 's Literature and the Social Implications’, University of Tennessee, Knoxville Trace: Tennessee Research and Creative Exchange, 5, URL: </w:t>
      </w:r>
      <w:r>
        <w:rPr>
          <w:u w:val="single"/>
          <w:color w:val="3366FF"/>
          <w:rFonts w:ascii="Times New Roman"/>
        </w:rPr>
        <w:t>https://trace.tennessee.edu/cgi/viewcontent.cgi?referer=https://www.google.com/&amp;httpsredir=1&amp;article=2706&amp;context=utk_chanhonoproj</w:t>
      </w:r>
      <w:r>
        <w:rPr>
          <w:rFonts w:ascii="Times New Roman"/>
        </w:rPr>
        <w:t>.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r>
        <w:rPr>
          <w:rFonts w:ascii="Times New Roman"/>
        </w:rPr>
        <w:t>Mattix, A. A. &amp; Crawford, P. A. (2011). ‘Connecting the Dots: Exploring Themes in Adoption Picture Books’, Early Childhood Education Journalantages, 39, pp. 313-321. DOI: 0.1007/s10643-011-0475-</w:t>
      </w:r>
      <w:r>
        <w:t>8 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McCabe, J. et al. (2011) ‘Gender in Twentieth-Century Children’s Books: Patterns of Disparity in Titles and Central Characters’, Gender and Society, 25(2), pp. 197–226. DOI: 10.1177/0891243211398358.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Miller, B (2020) 15 Advantages and Disadvantages of Quantitative Research. Available at: </w:t>
      </w:r>
      <w:r>
        <w:rPr>
          <w:u w:val="single"/>
          <w:color w:val="3366FF"/>
          <w:rFonts w:ascii="Times New Roman"/>
        </w:rPr>
        <w:t>https://greengarageblog.org/15-advantages-and-disadvantages-of-quantitative-research</w:t>
      </w:r>
      <w:r>
        <w:rPr>
          <w:rFonts w:ascii="Times New Roman"/>
        </w:rPr>
        <w:t xml:space="preserve"> (Accessed: 4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Obi, E. (2018) The Theories of Gender. Available at: </w:t>
      </w:r>
      <w:r>
        <w:rPr>
          <w:u w:val="single"/>
          <w:color w:val="3366FF"/>
          <w:rFonts w:ascii="Times New Roman"/>
        </w:rPr>
        <w:t>https://www.academia.edu/38495503/UNDERSTANDING_THE_THEORIES_OF_GENDER</w:t>
      </w:r>
      <w:r>
        <w:rPr>
          <w:rFonts w:ascii="Times New Roman"/>
        </w:rPr>
        <w:t xml:space="preserve"> (Accessed: 18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Rahman, S. (2017) ‘The Advantages and Disadvantages of Using Qualitative and Quantitative Approaches and Methods in Language “Testing and Assessment” Research: A Literature Review’, Journal of Education and Learning, 6 (1), DOI: 10.5539/jel.v6n1p102.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Rice, S. et al. (2017) ‘Advantages and Disadvantages of Using Internet-Based Survey Methods in Aviation-Related Research’ Journal of Aviation Technology and Engineering, 7 (1), pp. 58–65. URL: </w:t>
      </w:r>
      <w:r>
        <w:rPr>
          <w:u w:val="single"/>
          <w:color w:val="3366FF"/>
          <w:rFonts w:ascii="Times New Roman"/>
        </w:rPr>
        <w:t>https://docs.lib.purdue.edu/cgi/viewcontent.cgi?article=1160&amp;context=jate</w:t>
      </w:r>
      <w:r>
        <w:rPr>
          <w:rFonts w:ascii="Times New Roman"/>
        </w:rPr>
        <w:t>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Sanders, A. M. &amp; Mathis, J. B. (2012) ‘Gay and Lesbian Literature in the Classroom: Can Gay Themes Overcome Heteronormativity?’ Journal of Praxis in Multicultural Education, 7(1), pp. 1-15. DOI: 10.9741/2161-2978.1067.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Savela, T. (2018) ‘The Advantages and Disadvantages of Quantitative Methods in School-scape Research’ Linguistics and Education, 44, pp. 31-44. URL: </w:t>
      </w:r>
      <w:r>
        <w:rPr>
          <w:u w:val="single"/>
          <w:color w:val="3366FF"/>
          <w:rFonts w:ascii="Times New Roman"/>
        </w:rPr>
        <w:t>https://doi.org/10.1016/j.linged.2017.09.004</w:t>
      </w:r>
      <w:r>
        <w:rPr>
          <w:rFonts w:ascii="Times New Roman"/>
        </w:rPr>
        <w:t>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Time Magazine (no date) The 100 Best Children’s Books. Available at: https://time.com/100-best-childrens-books/ (Accessed: 19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United Nations (no date) Universal Declaration of Human Rights. Available at: </w:t>
      </w:r>
      <w:r>
        <w:rPr>
          <w:u w:val="single"/>
          <w:color w:val="3366FF"/>
          <w:rFonts w:ascii="Times New Roman"/>
        </w:rPr>
        <w:t>https://www.un.org/en/universal-declaration-human-rights/</w:t>
      </w:r>
      <w:r>
        <w:rPr>
          <w:rFonts w:ascii="Times New Roman"/>
        </w:rPr>
        <w:t xml:space="preserve"> (Accessed: 26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United Nations Human Rights Office of the High Commissioner (no date) International Human Rights Law Framework Regarding Gender Stereotyping.  Available at: </w:t>
      </w:r>
      <w:r>
        <w:rPr>
          <w:u w:val="single"/>
          <w:color w:val="3366FF"/>
          <w:rFonts w:ascii="Times New Roman"/>
        </w:rPr>
        <w:t>https://www.ohchr.org/EN/Issues/Women/WRGS/Pages/FrameworkGenderStereotyping.aspx</w:t>
      </w:r>
      <w:r>
        <w:rPr>
          <w:rFonts w:ascii="Times New Roman"/>
        </w:rPr>
        <w:t xml:space="preserve"> (Accessed: 26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United Nations Human Rights Office of the Hight Commissioner (no date) Gender Stereotyping. Available at: </w:t>
      </w:r>
      <w:r>
        <w:rPr>
          <w:u w:val="single"/>
          <w:color w:val="3366FF"/>
          <w:rFonts w:ascii="Times New Roman"/>
        </w:rPr>
        <w:t>https://www.ohchr.org/EN/Issues/Women/WRGS/Pages/GenderStereotypes.aspx</w:t>
      </w:r>
      <w:r>
        <w:rPr>
          <w:rFonts w:ascii="Times New Roman"/>
        </w:rPr>
        <w:t xml:space="preserve"> (Accessed: 26 June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rPr>
          <w:rFonts w:ascii="Times New Roman"/>
        </w:rPr>
      </w:pPr>
      <w:r>
        <w:rPr>
          <w:rFonts w:ascii="Times New Roman"/>
        </w:rPr>
        <w:t xml:space="preserve">University Wales Trinity St David (no date) Research Data Management Policy. Available at: </w:t>
      </w:r>
      <w:r>
        <w:rPr>
          <w:u w:val="single"/>
          <w:color w:val="3366FF"/>
          <w:rFonts w:ascii="Times New Roman"/>
        </w:rPr>
        <w:t>https://www.uwtsd.ac.uk/research/research-ethics/</w:t>
      </w:r>
      <w:r>
        <w:rPr>
          <w:rFonts w:ascii="Times New Roman"/>
        </w:rPr>
        <w:t xml:space="preserve"> (Accessed: 3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r>
        <w:rPr>
          <w:rFonts w:ascii="Times New Roman"/>
        </w:rPr>
        <w:t xml:space="preserve">University Wales Trinity St David (2017) Research Ethics Integrity Code of Practice. Available at: </w:t>
      </w:r>
      <w:r>
        <w:rPr>
          <w:u w:val="single"/>
          <w:color w:val="3366FF"/>
          <w:rFonts w:ascii="Times New Roman"/>
        </w:rPr>
        <w:t>https://www.uwtsd.ac.uk/media/uwtsd-website/content-assets/documents/research/research-</w:t>
      </w:r>
      <w:r>
        <w:rPr>
          <w:u w:val="single"/>
          <w:color w:val="3366FF"/>
        </w:rPr>
        <w:t xml:space="preserve">ethics-integrity-code-practice.pdf </w:t>
      </w:r>
      <w:r>
        <w:t>(Accessed: 3 July 2020) </w:t>
      </w: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p>
    <w:p>
      <w:pPr>
        <w:pBdr>
          <w:top w:val="nil" w:sz="0" w:color="auto" w:space="0"/>
          <w:bottom w:val="nil" w:sz="0" w:color="auto" w:space="0"/>
          <w:left w:val="nil" w:sz="0" w:color="auto" w:space="0"/>
          <w:right w:val="nil" w:sz="0" w:color="auto" w:space="0"/>
          <w:between w:val="nil" w:sz="0" w:color="auto" w:space="0"/>
        </w:pBdr>
        <w:shd w:fill="auto"/>
        <w:jc w:val="both"/>
        <w:ind w:left="0"/>
        <w:ind w:right="0"/>
        <w:ind w:firstLine="0"/>
        <w:spacing w:before="0" w:after="0" w:line="240" w:lineRule="auto"/>
      </w:pPr>
      <w:r>
        <w:t>Wright, K. (2017) ‘Researching Internet-Based Populations: Advantages and Disadvantages of Online Survey Research, Online Questionnaire Authoring Software Packages, and Web Survey Services’ Journal of Computer-Mediated Communication, 10(3) DOI:/10.1111/j.1083-6101.2005.tb00259.x. </w:t>
      </w:r>
    </w:p>
    <w:p w:rsidR="00000000" w:rsidDel="00000000" w:rsidRDefault="00000000" w14:paraId="00000370" w:rsidP="00000000" w:rsidRPr="00000000">
      <w:pPr>
        <w:jc w:val="both"/>
        <w:rPr>
          <w:rFonts w:ascii="Arial" w:cs="Arial" w:eastAsia="Arial" w:hAnsi="Arial"/>
          <w:sz w:val="22"/>
          <w:szCs w:val="22"/>
        </w:rPr>
      </w:pPr>
      <w:r w:rsidR="00000000" w:rsidDel="00000000" w:rsidRPr="00000000">
        <w:rPr>
          <w:rtl w:val="0"/>
        </w:rPr>
      </w:r>
    </w:p>
    <w:sectPr>
      <w:headerReference r:id="rId13" w:type="default"/>
      <w:footerReference r:id="rId14" w:type="default"/>
      <w:pgNumType w:start="1"/>
      <w:pgSz w:w="11906" w:h="16838"/>
      <w:pgMar w:left="1134" w:right="1134" w:top="1134" w:bottom="567" w:header="720" w:footer="284"/>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MS Gothic"/>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 w:name="Calibri"/>
  <w:font w:name="Cambria"/>
  <w:font w:name="Symbo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2">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May 2019</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1">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pos="5103"/>
      </w:tabs>
      <w:jc w:val="center"/>
    </w:pPr>
    <w:rPr>
      <w:b w:val="1"/>
      <w:sz w:val="22"/>
      <w:szCs w:val="2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mailto:pgresearch@uwtsd.ac.uk" TargetMode="External"/><Relationship Id="rId10"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header" Target="header1.xml"/><Relationship Id="rId12" Type="http://schemas.openxmlformats.org/officeDocument/2006/relationships/hyperlink" Target="http://www.uwtsd.ac.uk/academic-offi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about:blank" TargetMode="External"/><Relationship Id="rId7"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