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461CC" w14:textId="4D66EF7C" w:rsidR="00364188" w:rsidRPr="00453DFF" w:rsidRDefault="00364188">
      <w:pPr>
        <w:rPr>
          <w:b/>
          <w:bCs/>
        </w:rPr>
      </w:pPr>
      <w:r w:rsidRPr="00453DFF">
        <w:rPr>
          <w:b/>
          <w:bCs/>
        </w:rPr>
        <w:t xml:space="preserve">Research Proposal </w:t>
      </w:r>
      <w:r w:rsidR="001B2142" w:rsidRPr="00453DFF">
        <w:rPr>
          <w:b/>
          <w:bCs/>
        </w:rPr>
        <w:t xml:space="preserve">– To analyse the </w:t>
      </w:r>
      <w:r w:rsidR="00453DFF" w:rsidRPr="00453DFF">
        <w:rPr>
          <w:b/>
          <w:bCs/>
        </w:rPr>
        <w:t xml:space="preserve">difference in </w:t>
      </w:r>
      <w:r w:rsidR="001B2142" w:rsidRPr="00453DFF">
        <w:rPr>
          <w:b/>
          <w:bCs/>
        </w:rPr>
        <w:t>treatment of refugees</w:t>
      </w:r>
      <w:r w:rsidR="00181863">
        <w:rPr>
          <w:b/>
          <w:bCs/>
        </w:rPr>
        <w:t xml:space="preserve"> and asylum seekers</w:t>
      </w:r>
      <w:r w:rsidR="001B2142" w:rsidRPr="00453DFF">
        <w:rPr>
          <w:b/>
          <w:bCs/>
        </w:rPr>
        <w:t xml:space="preserve"> in </w:t>
      </w:r>
      <w:r w:rsidR="00161C57">
        <w:rPr>
          <w:b/>
          <w:bCs/>
        </w:rPr>
        <w:t xml:space="preserve">rural </w:t>
      </w:r>
      <w:r w:rsidR="001B2142" w:rsidRPr="00453DFF">
        <w:rPr>
          <w:b/>
          <w:bCs/>
        </w:rPr>
        <w:t>communities in comparison to large urban areas</w:t>
      </w:r>
      <w:r w:rsidR="00F9177C" w:rsidRPr="00453DFF">
        <w:rPr>
          <w:b/>
          <w:bCs/>
        </w:rPr>
        <w:t xml:space="preserve"> in Wales</w:t>
      </w:r>
      <w:r w:rsidR="00453DFF" w:rsidRPr="00453DFF">
        <w:rPr>
          <w:b/>
          <w:bCs/>
        </w:rPr>
        <w:t xml:space="preserve">. </w:t>
      </w:r>
    </w:p>
    <w:p w14:paraId="6DF23B8F" w14:textId="59A77A85" w:rsidR="00364188" w:rsidRDefault="00364188">
      <w:pPr>
        <w:rPr>
          <w:b/>
          <w:bCs/>
          <w:u w:val="single"/>
        </w:rPr>
      </w:pPr>
      <w:r w:rsidRPr="00453DFF">
        <w:rPr>
          <w:b/>
          <w:bCs/>
          <w:u w:val="single"/>
        </w:rPr>
        <w:t xml:space="preserve">Introduction </w:t>
      </w:r>
    </w:p>
    <w:p w14:paraId="0239F1F6" w14:textId="7E529EC0" w:rsidR="00AE201C" w:rsidRDefault="002910B3">
      <w:r w:rsidRPr="002910B3">
        <w:t xml:space="preserve">I propose further research into the treatment and quality of life of refugees and asylum seekers in Wales through exploring </w:t>
      </w:r>
      <w:r>
        <w:t xml:space="preserve">how difference in environment, rural and urban, affect the way that refugees and asylum seekers settle in Wales. This research </w:t>
      </w:r>
      <w:r w:rsidR="00D7453A">
        <w:t xml:space="preserve">will contribute to information already available in the field of migration studies on how refugees and asylum seekers settle into their host country, it will also look to add to the field by further investigating and highlighting any differences that environment has on peoples abilities to settle and to be accepted. This research is important because it will look to demonstrate and highlight any flaws in the welsh system that refugees and asylum seekers have to go through, it is also good for showing how </w:t>
      </w:r>
      <w:r w:rsidR="00BF6110">
        <w:t xml:space="preserve">environment can impact peoples health, mental health and ability to settle into a community. </w:t>
      </w:r>
    </w:p>
    <w:p w14:paraId="1C1B13C5" w14:textId="041DD829" w:rsidR="00A2227B" w:rsidRPr="002F5C41" w:rsidRDefault="00384D01">
      <w:r w:rsidRPr="002F5C41">
        <w:t>The has been a seeming increase in migration globally, with many news sources refereeing to it as a refugee crisis</w:t>
      </w:r>
      <w:r w:rsidR="00DC3A0B" w:rsidRPr="002F5C41">
        <w:t xml:space="preserve"> (</w:t>
      </w:r>
      <w:r w:rsidR="00060AEE" w:rsidRPr="002F5C41">
        <w:t>BBC 2016</w:t>
      </w:r>
      <w:r w:rsidR="00DC3A0B" w:rsidRPr="002F5C41">
        <w:t>).</w:t>
      </w:r>
      <w:r w:rsidR="001A0515" w:rsidRPr="002F5C41">
        <w:t xml:space="preserve"> </w:t>
      </w:r>
      <w:r w:rsidR="0079416A" w:rsidRPr="002F5C41">
        <w:t>Wales is a country that has a positive reception to refugees and asylum seekers, with the biggest groups being found in Cardiff and Swansea (Summers-Rees n.d</w:t>
      </w:r>
      <w:r w:rsidR="005255F0" w:rsidRPr="002F5C41">
        <w:t>, p.1</w:t>
      </w:r>
      <w:r w:rsidR="0079416A" w:rsidRPr="002F5C41">
        <w:t>)</w:t>
      </w:r>
      <w:r w:rsidR="005255F0" w:rsidRPr="002F5C41">
        <w:t>. Although the biggest proportion of refugees and asylum seekers</w:t>
      </w:r>
      <w:r w:rsidR="00B21B21" w:rsidRPr="002F5C41">
        <w:t xml:space="preserve"> in Wales are in Urban cities there are Groups that live in more rural areas. </w:t>
      </w:r>
      <w:r w:rsidR="003A41A6" w:rsidRPr="002F5C41">
        <w:t>‘</w:t>
      </w:r>
      <w:r w:rsidR="003A41A6" w:rsidRPr="002F5C41">
        <w:rPr>
          <w:i/>
          <w:iCs/>
        </w:rPr>
        <w:t xml:space="preserve">Hay, Brecon and Talgarth sanctuary for Refugees’ </w:t>
      </w:r>
      <w:r w:rsidR="003A41A6" w:rsidRPr="002F5C41">
        <w:t>(HBTSR) is a registered charity</w:t>
      </w:r>
      <w:r w:rsidR="001A0515" w:rsidRPr="002F5C41">
        <w:t xml:space="preserve"> based in rural Wales</w:t>
      </w:r>
      <w:r w:rsidR="003A41A6" w:rsidRPr="002F5C41">
        <w:t xml:space="preserve"> that supports Asylum seekers and refugees in Wales ‘</w:t>
      </w:r>
      <w:r w:rsidR="003A41A6" w:rsidRPr="002F5C41">
        <w:rPr>
          <w:i/>
          <w:iCs/>
        </w:rPr>
        <w:t xml:space="preserve">Co-ordinating a local response to the refugee crisis.’ </w:t>
      </w:r>
      <w:r w:rsidR="003A41A6" w:rsidRPr="002F5C41">
        <w:t xml:space="preserve">(HBTSR, 2020). </w:t>
      </w:r>
      <w:r w:rsidR="00926C1F" w:rsidRPr="002F5C41">
        <w:t>This is just one example of a rural charity that is involved with refugees and asylum seek</w:t>
      </w:r>
      <w:r w:rsidR="00600AA1" w:rsidRPr="002F5C41">
        <w:t xml:space="preserve">ers. With refugees and asylum seekers facing a lot of negative press it is important to remember the people and the stories that they have, </w:t>
      </w:r>
      <w:r w:rsidR="00D3695C" w:rsidRPr="002F5C41">
        <w:t xml:space="preserve">and this research proposal looks to shed light on issues that refugees and asylum seekers face when arriving in Wales. </w:t>
      </w:r>
    </w:p>
    <w:p w14:paraId="11EE6B57" w14:textId="1A355BC9" w:rsidR="00980B3D" w:rsidRDefault="00980B3D">
      <w:pPr>
        <w:rPr>
          <w:b/>
          <w:bCs/>
          <w:u w:val="single"/>
        </w:rPr>
      </w:pPr>
      <w:r w:rsidRPr="00980B3D">
        <w:rPr>
          <w:b/>
          <w:bCs/>
          <w:u w:val="single"/>
        </w:rPr>
        <w:t>Overview</w:t>
      </w:r>
    </w:p>
    <w:p w14:paraId="2C0212DC" w14:textId="1EC652F5" w:rsidR="00364BCB" w:rsidRDefault="00364BCB" w:rsidP="00364BCB">
      <w:r>
        <w:t xml:space="preserve">The findings from this research will potentially highlight any differences in the way that refugees and asylum seekers are treated, it will also look at how must easier or difficult it was for refugees and asylum seekers to settle into their new environments. The start of this research will begin by looking at previous research in the field of migration studies and the plight of refuges and asylum seekers settling into a new country. There is a lot of information that is available and looking at this will help own research and help to make improvements. It will look to further add to the body of knowledge on how asylum seekers and refugees acculturate to not only a different culture but also environments. This research is important as it could help other and future refugees and asylum seekers that come to Wales to settle better into their environments and to analyse quality of life of people in these two different environmental settings. Looking at specific indicators that will be used to look at making it able to draw key analysis and similar data points. A part of this study could also look at the views and opinions of refugees and asylum seekers considering their views on their current situation and how they feel about their treatment and assimilation. </w:t>
      </w:r>
    </w:p>
    <w:p w14:paraId="396933F5" w14:textId="5D8A003B" w:rsidR="004B0A41" w:rsidRDefault="004B0A41" w:rsidP="00364BCB">
      <w:r>
        <w:t xml:space="preserve">Key focus points for research: </w:t>
      </w:r>
    </w:p>
    <w:p w14:paraId="1237BA6B" w14:textId="3968CA18" w:rsidR="001010A6" w:rsidRDefault="001010A6" w:rsidP="001010A6">
      <w:pPr>
        <w:pStyle w:val="ListParagraph"/>
        <w:numPr>
          <w:ilvl w:val="0"/>
          <w:numId w:val="5"/>
        </w:numPr>
      </w:pPr>
      <w:r>
        <w:t xml:space="preserve">Migration </w:t>
      </w:r>
    </w:p>
    <w:p w14:paraId="2F46A240" w14:textId="3BEA11A8" w:rsidR="004B0A41" w:rsidRDefault="004B0A41" w:rsidP="004B0A41">
      <w:pPr>
        <w:pStyle w:val="ListParagraph"/>
        <w:numPr>
          <w:ilvl w:val="0"/>
          <w:numId w:val="5"/>
        </w:numPr>
      </w:pPr>
      <w:r>
        <w:t xml:space="preserve">Mental health                                    </w:t>
      </w:r>
    </w:p>
    <w:p w14:paraId="1615B7DE" w14:textId="156CF10F" w:rsidR="004B0A41" w:rsidRDefault="004B0A41" w:rsidP="004B0A41">
      <w:pPr>
        <w:pStyle w:val="ListParagraph"/>
        <w:numPr>
          <w:ilvl w:val="0"/>
          <w:numId w:val="5"/>
        </w:numPr>
      </w:pPr>
      <w:r>
        <w:t xml:space="preserve">Community relations </w:t>
      </w:r>
    </w:p>
    <w:p w14:paraId="21D58A9D" w14:textId="6805CAF2" w:rsidR="004B0A41" w:rsidRDefault="004B0A41" w:rsidP="004B0A41">
      <w:pPr>
        <w:pStyle w:val="ListParagraph"/>
        <w:numPr>
          <w:ilvl w:val="0"/>
          <w:numId w:val="5"/>
        </w:numPr>
      </w:pPr>
      <w:r>
        <w:t xml:space="preserve">Acculturation </w:t>
      </w:r>
    </w:p>
    <w:p w14:paraId="2005AB37" w14:textId="703145EB" w:rsidR="004B0A41" w:rsidRDefault="004B0A41" w:rsidP="00364BCB">
      <w:pPr>
        <w:pStyle w:val="ListParagraph"/>
        <w:numPr>
          <w:ilvl w:val="0"/>
          <w:numId w:val="5"/>
        </w:numPr>
      </w:pPr>
      <w:r>
        <w:t xml:space="preserve">Environment </w:t>
      </w:r>
    </w:p>
    <w:p w14:paraId="669A5A7C" w14:textId="578D704F" w:rsidR="00364BCB" w:rsidRPr="003A41A6" w:rsidRDefault="00364BCB" w:rsidP="00364BCB">
      <w:r>
        <w:lastRenderedPageBreak/>
        <w:t>Limitations of this study can be found when looking at emotions, this can be a hard thing to measure and accurately assess. There is also the issue of time, this research could be better analysed and critiqued if it was conducted over a longer period of time</w:t>
      </w:r>
      <w:r w:rsidR="004B0A41">
        <w:t xml:space="preserve"> and there could be many other further aspects analysed in relation to this research other than the proposed research. </w:t>
      </w:r>
    </w:p>
    <w:p w14:paraId="18195C34" w14:textId="699E4876" w:rsidR="00364188" w:rsidRPr="00D738DB" w:rsidRDefault="00364188">
      <w:pPr>
        <w:rPr>
          <w:b/>
          <w:bCs/>
          <w:u w:val="single"/>
        </w:rPr>
      </w:pPr>
      <w:r w:rsidRPr="00D738DB">
        <w:rPr>
          <w:b/>
          <w:bCs/>
          <w:u w:val="single"/>
        </w:rPr>
        <w:t xml:space="preserve">Review of existing material </w:t>
      </w:r>
    </w:p>
    <w:p w14:paraId="5D9EF7B0" w14:textId="2AEA273C" w:rsidR="00364188" w:rsidRDefault="00D738DB">
      <w:r>
        <w:t xml:space="preserve">There is a lot of existing material on refugees and Asylum seekers in Wales that is published by the </w:t>
      </w:r>
      <w:r w:rsidR="00086E2B">
        <w:t xml:space="preserve">Welsh Assembly Government. </w:t>
      </w:r>
      <w:r w:rsidR="00FC31E0">
        <w:t>The Welsh Assembly publications on Refugees and asylum seekers will be used to show what the welsh assembly stance is on the current ‘</w:t>
      </w:r>
      <w:r w:rsidR="00FC31E0" w:rsidRPr="00FC31E0">
        <w:rPr>
          <w:i/>
          <w:iCs/>
        </w:rPr>
        <w:t>migrant crisis’</w:t>
      </w:r>
      <w:r w:rsidR="00FC31E0">
        <w:t xml:space="preserve">. </w:t>
      </w:r>
    </w:p>
    <w:p w14:paraId="73EFF1C6" w14:textId="2BAD72AE" w:rsidR="00E63A4A" w:rsidRDefault="00E63A4A" w:rsidP="00DA4CC7">
      <w:pPr>
        <w:pStyle w:val="ListParagraph"/>
        <w:numPr>
          <w:ilvl w:val="0"/>
          <w:numId w:val="4"/>
        </w:numPr>
      </w:pPr>
      <w:r>
        <w:t>The Welsh government sources are good because they show what Wales’ current stance is on migration and on refugees and asylum seekers. An example of a government document that will be used is the ‘</w:t>
      </w:r>
      <w:r w:rsidRPr="002F5C41">
        <w:rPr>
          <w:i/>
          <w:iCs/>
        </w:rPr>
        <w:t xml:space="preserve">Nation of Sanctuary- refugee and Asylum seeker plan’ </w:t>
      </w:r>
      <w:r w:rsidRPr="002F5C41">
        <w:t>(2019).</w:t>
      </w:r>
      <w:r>
        <w:t xml:space="preserve"> </w:t>
      </w:r>
      <w:r w:rsidR="00D76458">
        <w:t>This is a document that outlines Wales plan of action in 2019,</w:t>
      </w:r>
      <w:r w:rsidR="009C626D">
        <w:t xml:space="preserve"> puts forwards Actions, and organisation that will be apart of making the</w:t>
      </w:r>
      <w:r w:rsidR="00CC07AB">
        <w:t xml:space="preserve">m happen. </w:t>
      </w:r>
      <w:r w:rsidR="00AE201C">
        <w:t xml:space="preserve">This is a good and reliable source that outlines not only the welsh governments stance but also what actions they are taking to include refugees and asylum seekers into Wales. </w:t>
      </w:r>
    </w:p>
    <w:p w14:paraId="38154212" w14:textId="2FDA2941" w:rsidR="00DA4CC7" w:rsidRDefault="00DA4CC7" w:rsidP="00DA4CC7">
      <w:pPr>
        <w:pStyle w:val="ListParagraph"/>
        <w:numPr>
          <w:ilvl w:val="0"/>
          <w:numId w:val="4"/>
        </w:numPr>
      </w:pPr>
      <w:r>
        <w:t xml:space="preserve">Book sources on migration will also be used, </w:t>
      </w:r>
      <w:r w:rsidRPr="002F5C41">
        <w:t xml:space="preserve">the book </w:t>
      </w:r>
      <w:r w:rsidRPr="002F5C41">
        <w:rPr>
          <w:i/>
          <w:iCs/>
        </w:rPr>
        <w:t>‘Foundations of international migration law’</w:t>
      </w:r>
      <w:r w:rsidRPr="002F5C41">
        <w:t xml:space="preserve"> looks at ‘</w:t>
      </w:r>
      <w:r w:rsidRPr="002F5C41">
        <w:rPr>
          <w:i/>
          <w:iCs/>
        </w:rPr>
        <w:t>Refugees and asylum’</w:t>
      </w:r>
      <w:r w:rsidRPr="002F5C41">
        <w:t xml:space="preserve"> in chapter 7 (Hathaway 2012</w:t>
      </w:r>
      <w:r w:rsidR="004019BC" w:rsidRPr="002F5C41">
        <w:t>)</w:t>
      </w:r>
      <w:r w:rsidR="004019BC">
        <w:t xml:space="preserve"> This source gives background information on migration law that many refugees and asylum seekers face</w:t>
      </w:r>
      <w:r w:rsidR="00654378">
        <w:t>. This source highlights</w:t>
      </w:r>
      <w:r w:rsidR="000616A9">
        <w:t xml:space="preserve"> many different aspects of migration including the politics and law, looking at the background and law is a good was to begin starting research. </w:t>
      </w:r>
    </w:p>
    <w:p w14:paraId="1ED8508D" w14:textId="1711BA47" w:rsidR="00D738DB" w:rsidRDefault="004766DA" w:rsidP="004C2DB3">
      <w:pPr>
        <w:pStyle w:val="ListParagraph"/>
        <w:numPr>
          <w:ilvl w:val="0"/>
          <w:numId w:val="4"/>
        </w:numPr>
      </w:pPr>
      <w:r>
        <w:t>Other source</w:t>
      </w:r>
      <w:r w:rsidR="00A120DF">
        <w:t>s</w:t>
      </w:r>
      <w:r>
        <w:t xml:space="preserve"> that will be explore are the two main refugee and asylum seeker charities that will be the focused on for this study</w:t>
      </w:r>
      <w:r w:rsidR="00A120DF">
        <w:t xml:space="preserve"> and potentially other organisation. Their</w:t>
      </w:r>
      <w:r>
        <w:t xml:space="preserve"> </w:t>
      </w:r>
      <w:r w:rsidR="00A120DF">
        <w:t>Website</w:t>
      </w:r>
      <w:r w:rsidR="00430CD7">
        <w:t xml:space="preserve">s are a good source of information that show their stances on migration </w:t>
      </w:r>
      <w:r w:rsidR="00CA3B80">
        <w:t xml:space="preserve">and also any differences in organisations that are based in different </w:t>
      </w:r>
      <w:r w:rsidR="003C39EB">
        <w:t>environments</w:t>
      </w:r>
      <w:r w:rsidR="00CA3B80">
        <w:t xml:space="preserve">. </w:t>
      </w:r>
    </w:p>
    <w:p w14:paraId="42371640" w14:textId="2CC7FF26" w:rsidR="00F32ADA" w:rsidRDefault="00364188">
      <w:pPr>
        <w:rPr>
          <w:b/>
          <w:bCs/>
          <w:u w:val="single"/>
        </w:rPr>
      </w:pPr>
      <w:r w:rsidRPr="00686EBE">
        <w:rPr>
          <w:b/>
          <w:bCs/>
          <w:u w:val="single"/>
        </w:rPr>
        <w:t xml:space="preserve">Methodology </w:t>
      </w:r>
    </w:p>
    <w:p w14:paraId="485280B5" w14:textId="51A6564F" w:rsidR="00E22F39" w:rsidRDefault="0007449B" w:rsidP="00E22F39">
      <w:r>
        <w:t>Th</w:t>
      </w:r>
      <w:r w:rsidR="00D50E2F">
        <w:t>is section will set out in stages the way that this research will take place demonstrating the approaches that will take place highlighting the</w:t>
      </w:r>
      <w:r>
        <w:t xml:space="preserve"> combination of secondary and primary research. </w:t>
      </w:r>
    </w:p>
    <w:p w14:paraId="120B0962" w14:textId="0484D14A" w:rsidR="00E22F39" w:rsidRDefault="00E22F39" w:rsidP="00E22F39">
      <w:pPr>
        <w:pStyle w:val="ListParagraph"/>
        <w:numPr>
          <w:ilvl w:val="0"/>
          <w:numId w:val="3"/>
        </w:numPr>
      </w:pPr>
      <w:r>
        <w:t xml:space="preserve">The start of this research will begin by looking at and collating secondary research that is already been conducted in the field </w:t>
      </w:r>
      <w:r w:rsidR="00E01DD1">
        <w:t xml:space="preserve">which will help to inform my own work and look for areas that have potentially not been explored. </w:t>
      </w:r>
    </w:p>
    <w:p w14:paraId="765DBA81" w14:textId="552563DF" w:rsidR="00E01DD1" w:rsidRDefault="00E01DD1" w:rsidP="00E22F39">
      <w:pPr>
        <w:pStyle w:val="ListParagraph"/>
        <w:numPr>
          <w:ilvl w:val="0"/>
          <w:numId w:val="3"/>
        </w:numPr>
      </w:pPr>
      <w:r>
        <w:t xml:space="preserve">Contact refugee and Asylum seekers organisation to see if my research topic would be a good idea and if they knew anyone willing to take part. </w:t>
      </w:r>
    </w:p>
    <w:p w14:paraId="16754E96" w14:textId="1E03FEAF" w:rsidR="00E01DD1" w:rsidRDefault="00E01DD1" w:rsidP="00E22F39">
      <w:pPr>
        <w:pStyle w:val="ListParagraph"/>
        <w:numPr>
          <w:ilvl w:val="0"/>
          <w:numId w:val="3"/>
        </w:numPr>
      </w:pPr>
      <w:r>
        <w:t>Look at budget and to see if there are any costs to this research</w:t>
      </w:r>
      <w:r w:rsidR="00D20BD7">
        <w:t xml:space="preserve">. Initial thoughts draw to travel and transports to and for organisations where primary research would be conducted. </w:t>
      </w:r>
    </w:p>
    <w:p w14:paraId="3EC2CFC0" w14:textId="48C43275" w:rsidR="004D7D20" w:rsidRDefault="00D20BD7" w:rsidP="00E22F39">
      <w:pPr>
        <w:pStyle w:val="ListParagraph"/>
        <w:numPr>
          <w:ilvl w:val="0"/>
          <w:numId w:val="3"/>
        </w:numPr>
      </w:pPr>
      <w:r>
        <w:t xml:space="preserve">Begin by forming </w:t>
      </w:r>
      <w:r w:rsidR="00A11F89">
        <w:t xml:space="preserve">and writing up </w:t>
      </w:r>
      <w:r>
        <w:t>questions to ask refugees and asylum seekers</w:t>
      </w:r>
      <w:r w:rsidR="00A11F89">
        <w:t xml:space="preserve">, looking to use open ended questions that give the people the opportunity to </w:t>
      </w:r>
      <w:r w:rsidR="008E55E3">
        <w:t>speak about their own person experiences on their migration journey, their reception in Wales and how the</w:t>
      </w:r>
    </w:p>
    <w:p w14:paraId="1A4E4B08" w14:textId="666A007A" w:rsidR="00D20BD7" w:rsidRDefault="008E55E3" w:rsidP="004D7D20">
      <w:pPr>
        <w:pStyle w:val="ListParagraph"/>
      </w:pPr>
      <w:r>
        <w:t xml:space="preserve">environment has </w:t>
      </w:r>
      <w:r w:rsidR="00CC06A3">
        <w:t>affected</w:t>
      </w:r>
      <w:r>
        <w:t xml:space="preserve"> how they settle. </w:t>
      </w:r>
    </w:p>
    <w:p w14:paraId="0BA123A9" w14:textId="55980D25" w:rsidR="00CC06A3" w:rsidRDefault="00CC06A3" w:rsidP="00CC06A3">
      <w:pPr>
        <w:pStyle w:val="ListParagraph"/>
        <w:numPr>
          <w:ilvl w:val="0"/>
          <w:numId w:val="3"/>
        </w:numPr>
      </w:pPr>
      <w:r>
        <w:t xml:space="preserve">Form Questions that could be asked to workers in refugee and asylum seekers organisations on their opinions on how the environment has affect refugees and asylum seekers. </w:t>
      </w:r>
    </w:p>
    <w:p w14:paraId="6989497D" w14:textId="5F6D775B" w:rsidR="00D50E2F" w:rsidRDefault="00E626F2" w:rsidP="00E626F2">
      <w:pPr>
        <w:pStyle w:val="ListParagraph"/>
        <w:numPr>
          <w:ilvl w:val="0"/>
          <w:numId w:val="3"/>
        </w:numPr>
      </w:pPr>
      <w:r>
        <w:t xml:space="preserve">Put together </w:t>
      </w:r>
      <w:r w:rsidR="00CC06A3">
        <w:t>consent forms</w:t>
      </w:r>
      <w:r>
        <w:t xml:space="preserve"> that follow the appropriate ethical guidelines for conducting field research which will </w:t>
      </w:r>
      <w:r w:rsidR="00CC06A3">
        <w:t xml:space="preserve">be used and explained fully to any participants </w:t>
      </w:r>
      <w:r w:rsidR="003B6862">
        <w:t>in the research</w:t>
      </w:r>
      <w:r>
        <w:t xml:space="preserve"> and guarantee anonymity. </w:t>
      </w:r>
    </w:p>
    <w:p w14:paraId="0588C89C" w14:textId="1593B396" w:rsidR="002F5C41" w:rsidRDefault="002F5C41" w:rsidP="002F5C41">
      <w:pPr>
        <w:pStyle w:val="ListParagraph"/>
        <w:numPr>
          <w:ilvl w:val="0"/>
          <w:numId w:val="3"/>
        </w:numPr>
        <w:spacing w:before="240"/>
      </w:pPr>
      <w:r>
        <w:lastRenderedPageBreak/>
        <w:t xml:space="preserve">Potentially, conduct primary field research spending two days at each environment (rural and Urban). </w:t>
      </w:r>
    </w:p>
    <w:p w14:paraId="0A271478" w14:textId="0F0269B8" w:rsidR="00BE5BDD" w:rsidRDefault="002F5C41" w:rsidP="00BE5BDD">
      <w:pPr>
        <w:pStyle w:val="ListParagraph"/>
        <w:numPr>
          <w:ilvl w:val="0"/>
          <w:numId w:val="3"/>
        </w:numPr>
        <w:spacing w:before="240"/>
      </w:pPr>
      <w:r>
        <w:t xml:space="preserve">Gather and look at information collated to analyse and draw comparisons of data </w:t>
      </w:r>
      <w:r w:rsidR="005B6781">
        <w:t xml:space="preserve">between results of rural and urban. </w:t>
      </w:r>
    </w:p>
    <w:p w14:paraId="6A9E66D2" w14:textId="4CCEF132" w:rsidR="00BE5BDD" w:rsidRPr="00686EBE" w:rsidRDefault="00BE5BDD" w:rsidP="00BE5BDD">
      <w:pPr>
        <w:pStyle w:val="ListParagraph"/>
        <w:numPr>
          <w:ilvl w:val="0"/>
          <w:numId w:val="3"/>
        </w:numPr>
        <w:spacing w:before="240"/>
      </w:pPr>
      <w:r>
        <w:t xml:space="preserve">Begin writing up study. </w:t>
      </w:r>
      <w:bookmarkStart w:id="0" w:name="_GoBack"/>
      <w:bookmarkEnd w:id="0"/>
    </w:p>
    <w:p w14:paraId="7803513B" w14:textId="77777777" w:rsidR="00686EBE" w:rsidRPr="00686EBE" w:rsidRDefault="00686EBE">
      <w:pPr>
        <w:rPr>
          <w:b/>
          <w:bCs/>
          <w:u w:val="single"/>
        </w:rPr>
      </w:pPr>
    </w:p>
    <w:p w14:paraId="58AC9C36" w14:textId="195F1549" w:rsidR="00EE5872" w:rsidRDefault="00EE5872">
      <w:r>
        <w:t xml:space="preserve"> </w:t>
      </w:r>
    </w:p>
    <w:sectPr w:rsidR="00EE58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03286"/>
    <w:multiLevelType w:val="hybridMultilevel"/>
    <w:tmpl w:val="EDCAE7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9624C"/>
    <w:multiLevelType w:val="hybridMultilevel"/>
    <w:tmpl w:val="83F6F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763FD"/>
    <w:multiLevelType w:val="hybridMultilevel"/>
    <w:tmpl w:val="E36A19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3502C7"/>
    <w:multiLevelType w:val="hybridMultilevel"/>
    <w:tmpl w:val="005C4A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D5DA3"/>
    <w:multiLevelType w:val="hybridMultilevel"/>
    <w:tmpl w:val="03901D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72"/>
    <w:rsid w:val="00022725"/>
    <w:rsid w:val="000559FD"/>
    <w:rsid w:val="00060AEE"/>
    <w:rsid w:val="000616A9"/>
    <w:rsid w:val="0007449B"/>
    <w:rsid w:val="0007607D"/>
    <w:rsid w:val="00086E2B"/>
    <w:rsid w:val="000B6E52"/>
    <w:rsid w:val="000F1EB2"/>
    <w:rsid w:val="000F2B7C"/>
    <w:rsid w:val="001010A6"/>
    <w:rsid w:val="00153BD2"/>
    <w:rsid w:val="00161C57"/>
    <w:rsid w:val="0018185A"/>
    <w:rsid w:val="00181863"/>
    <w:rsid w:val="00190745"/>
    <w:rsid w:val="001A0515"/>
    <w:rsid w:val="001B2142"/>
    <w:rsid w:val="001B5AB6"/>
    <w:rsid w:val="002023B7"/>
    <w:rsid w:val="00236334"/>
    <w:rsid w:val="002910B3"/>
    <w:rsid w:val="002D43E8"/>
    <w:rsid w:val="002F5C41"/>
    <w:rsid w:val="00350553"/>
    <w:rsid w:val="00356642"/>
    <w:rsid w:val="00364188"/>
    <w:rsid w:val="00364BCB"/>
    <w:rsid w:val="00384D01"/>
    <w:rsid w:val="003A41A6"/>
    <w:rsid w:val="003B6862"/>
    <w:rsid w:val="003C39EB"/>
    <w:rsid w:val="004019BC"/>
    <w:rsid w:val="00430CD7"/>
    <w:rsid w:val="00453C7E"/>
    <w:rsid w:val="00453DFF"/>
    <w:rsid w:val="004766DA"/>
    <w:rsid w:val="004B0A41"/>
    <w:rsid w:val="004C2DB3"/>
    <w:rsid w:val="004D7D20"/>
    <w:rsid w:val="00504B1C"/>
    <w:rsid w:val="005255F0"/>
    <w:rsid w:val="00575187"/>
    <w:rsid w:val="005B6781"/>
    <w:rsid w:val="00600AA1"/>
    <w:rsid w:val="00654378"/>
    <w:rsid w:val="00686EBE"/>
    <w:rsid w:val="006D2329"/>
    <w:rsid w:val="007054D7"/>
    <w:rsid w:val="00721DF3"/>
    <w:rsid w:val="0079416A"/>
    <w:rsid w:val="007C73B1"/>
    <w:rsid w:val="007E3545"/>
    <w:rsid w:val="00883075"/>
    <w:rsid w:val="008E55E3"/>
    <w:rsid w:val="00916968"/>
    <w:rsid w:val="00926C1F"/>
    <w:rsid w:val="00980B3D"/>
    <w:rsid w:val="00995DFE"/>
    <w:rsid w:val="009C626D"/>
    <w:rsid w:val="00A11F89"/>
    <w:rsid w:val="00A120DF"/>
    <w:rsid w:val="00A2227B"/>
    <w:rsid w:val="00AA149D"/>
    <w:rsid w:val="00AD372C"/>
    <w:rsid w:val="00AE201C"/>
    <w:rsid w:val="00B21B21"/>
    <w:rsid w:val="00BE5BDD"/>
    <w:rsid w:val="00BF6110"/>
    <w:rsid w:val="00C820AA"/>
    <w:rsid w:val="00CA3B80"/>
    <w:rsid w:val="00CC06A3"/>
    <w:rsid w:val="00CC07AB"/>
    <w:rsid w:val="00CD3853"/>
    <w:rsid w:val="00CE0E68"/>
    <w:rsid w:val="00D20BD7"/>
    <w:rsid w:val="00D3695C"/>
    <w:rsid w:val="00D50E2F"/>
    <w:rsid w:val="00D609CD"/>
    <w:rsid w:val="00D738DB"/>
    <w:rsid w:val="00D7453A"/>
    <w:rsid w:val="00D76458"/>
    <w:rsid w:val="00DA4CC7"/>
    <w:rsid w:val="00DC3A0B"/>
    <w:rsid w:val="00E01DD1"/>
    <w:rsid w:val="00E22F39"/>
    <w:rsid w:val="00E50731"/>
    <w:rsid w:val="00E626F2"/>
    <w:rsid w:val="00E63A4A"/>
    <w:rsid w:val="00E82A40"/>
    <w:rsid w:val="00E87913"/>
    <w:rsid w:val="00EE5872"/>
    <w:rsid w:val="00F32ADA"/>
    <w:rsid w:val="00F9177C"/>
    <w:rsid w:val="00F95DEE"/>
    <w:rsid w:val="00FC31E0"/>
    <w:rsid w:val="00FD7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0805"/>
  <w15:chartTrackingRefBased/>
  <w15:docId w15:val="{4CB6A42B-1393-4CCD-A5EE-A4118C241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A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1948</TotalTime>
  <Pages>3</Pages>
  <Words>1072</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79</cp:revision>
  <dcterms:created xsi:type="dcterms:W3CDTF">2020-06-10T12:17:00Z</dcterms:created>
  <dcterms:modified xsi:type="dcterms:W3CDTF">2020-06-12T15:22:00Z</dcterms:modified>
</cp:coreProperties>
</file>