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096D356" w:rsidR="00DB116D" w:rsidRPr="00A406E5" w:rsidRDefault="003D6595" w:rsidP="003D6595">
            <w:pPr>
              <w:tabs>
                <w:tab w:val="left" w:pos="5070"/>
              </w:tabs>
              <w:spacing w:before="120" w:after="120"/>
              <w:rPr>
                <w:rFonts w:ascii="Arial" w:hAnsi="Arial" w:cs="Arial"/>
                <w:b/>
                <w:sz w:val="22"/>
                <w:szCs w:val="22"/>
              </w:rPr>
            </w:pPr>
            <w:r>
              <w:rPr>
                <w:rFonts w:ascii="Arial" w:eastAsia="Arial" w:hAnsi="Arial" w:cs="Arial"/>
                <w:b/>
              </w:rPr>
              <w:t xml:space="preserve">BA (Hons) Business Management </w:t>
            </w:r>
            <w:r>
              <w:t xml:space="preserve">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EFEDFF9" w:rsidR="008F1308" w:rsidRPr="00A406E5" w:rsidRDefault="00497AA0" w:rsidP="00E51AAC">
            <w:pPr>
              <w:spacing w:before="120" w:after="120"/>
              <w:jc w:val="both"/>
              <w:rPr>
                <w:rFonts w:ascii="Arial" w:hAnsi="Arial" w:cs="Arial"/>
                <w:b/>
                <w:sz w:val="22"/>
                <w:szCs w:val="22"/>
              </w:rPr>
            </w:pPr>
            <w:r>
              <w:rPr>
                <w:rFonts w:ascii="Arial" w:eastAsia="Arial" w:hAnsi="Arial" w:cs="Arial"/>
                <w:b/>
              </w:rPr>
              <w:t xml:space="preserve">Introduction to Leadership and Management </w:t>
            </w:r>
            <w:r>
              <w:t xml:space="preserve">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3D12922" w:rsidR="00B84B5B" w:rsidRPr="00A406E5" w:rsidRDefault="005237D4" w:rsidP="00152E9D">
            <w:pPr>
              <w:spacing w:before="120" w:after="120"/>
              <w:jc w:val="both"/>
              <w:rPr>
                <w:rFonts w:ascii="Arial" w:hAnsi="Arial" w:cs="Arial"/>
                <w:b/>
                <w:sz w:val="22"/>
                <w:szCs w:val="22"/>
              </w:rPr>
            </w:pPr>
            <w:r>
              <w:rPr>
                <w:rFonts w:ascii="Arial" w:eastAsia="Arial" w:hAnsi="Arial" w:cs="Arial"/>
                <w:b/>
              </w:rPr>
              <w:t xml:space="preserve">LCBB4015 </w:t>
            </w:r>
            <w:r>
              <w:t xml:space="preserve"> </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6AE061A" w:rsidR="00B84B5B" w:rsidRPr="00A406E5" w:rsidRDefault="005237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2212E45" w:rsidR="00DB116D" w:rsidRPr="00A406E5" w:rsidRDefault="00880A83" w:rsidP="00E51AAC">
            <w:pPr>
              <w:spacing w:before="120" w:after="120"/>
              <w:jc w:val="both"/>
              <w:rPr>
                <w:rFonts w:ascii="Arial" w:hAnsi="Arial" w:cs="Arial"/>
                <w:b/>
                <w:sz w:val="22"/>
                <w:szCs w:val="22"/>
              </w:rPr>
            </w:pPr>
            <w:r>
              <w:rPr>
                <w:rFonts w:ascii="Arial" w:hAnsi="Arial" w:cs="Arial"/>
                <w:b/>
                <w:sz w:val="22"/>
                <w:szCs w:val="22"/>
              </w:rPr>
              <w:t>TBC</w:t>
            </w:r>
            <w:r w:rsidR="002D6AC5">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A3EAE98" w:rsidR="00DB116D" w:rsidRPr="00A406E5" w:rsidRDefault="004C1320" w:rsidP="004C1320">
            <w:pPr>
              <w:spacing w:before="120" w:after="120"/>
              <w:rPr>
                <w:rFonts w:ascii="Arial" w:hAnsi="Arial" w:cs="Arial"/>
                <w:b/>
                <w:sz w:val="22"/>
                <w:szCs w:val="22"/>
              </w:rPr>
            </w:pPr>
            <w:r>
              <w:rPr>
                <w:rFonts w:ascii="Arial" w:eastAsia="Arial" w:hAnsi="Arial" w:cs="Arial"/>
                <w:b/>
              </w:rPr>
              <w:t>Dr Anupam Mazumdar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EB4F39E" w:rsidR="00DB116D" w:rsidRPr="00A406E5" w:rsidRDefault="00162B60" w:rsidP="005F0579">
            <w:pPr>
              <w:spacing w:before="120" w:after="120"/>
              <w:jc w:val="both"/>
              <w:rPr>
                <w:rFonts w:ascii="Arial" w:hAnsi="Arial" w:cs="Arial"/>
                <w:b/>
                <w:sz w:val="22"/>
                <w:szCs w:val="22"/>
              </w:rPr>
            </w:pPr>
            <w:r>
              <w:rPr>
                <w:rFonts w:ascii="Arial" w:eastAsia="Arial" w:hAnsi="Arial" w:cs="Arial"/>
                <w:b/>
              </w:rPr>
              <w:t xml:space="preserve">Component 2: Coursework: Essay </w:t>
            </w:r>
            <w:r>
              <w:t xml:space="preserve"> </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24747FF" w:rsidR="00DB116D" w:rsidRPr="00A406E5" w:rsidRDefault="00507C65" w:rsidP="00507C65">
            <w:pPr>
              <w:spacing w:before="120" w:after="120"/>
              <w:jc w:val="both"/>
              <w:rPr>
                <w:rFonts w:ascii="Arial" w:hAnsi="Arial" w:cs="Arial"/>
                <w:b/>
                <w:sz w:val="22"/>
                <w:szCs w:val="22"/>
              </w:rPr>
            </w:pPr>
            <w:r>
              <w:rPr>
                <w:rFonts w:ascii="Arial" w:eastAsia="Arial" w:hAnsi="Arial" w:cs="Arial"/>
                <w:b/>
              </w:rPr>
              <w:t xml:space="preserve">1500 </w:t>
            </w:r>
            <w:r>
              <w:t xml:space="preserve"> </w:t>
            </w:r>
            <w:r>
              <w:rPr>
                <w:rFonts w:ascii="Arial" w:eastAsia="Arial" w:hAnsi="Arial" w:cs="Arial"/>
                <w:b/>
              </w:rPr>
              <w:t xml:space="preserve">words </w:t>
            </w:r>
            <w:r>
              <w:t xml:space="preserve"> </w:t>
            </w:r>
            <w:r>
              <w:tab/>
            </w:r>
            <w:r>
              <w:rPr>
                <w:rFonts w:ascii="Arial" w:eastAsia="Arial" w:hAnsi="Arial" w:cs="Arial"/>
                <w:b/>
              </w:rPr>
              <w:t xml:space="preserve">(+/- </w:t>
            </w:r>
            <w:r>
              <w:t xml:space="preserve"> </w:t>
            </w:r>
            <w:r>
              <w:rPr>
                <w:rFonts w:ascii="Arial" w:eastAsia="Arial" w:hAnsi="Arial" w:cs="Arial"/>
                <w:b/>
              </w:rPr>
              <w:t xml:space="preserve">10%) </w:t>
            </w:r>
            <w:r>
              <w:t xml:space="preserve"> </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BD64C85" w14:textId="0E2F64F2" w:rsidR="00B84B5B" w:rsidRDefault="00A15738" w:rsidP="005F0579">
            <w:pPr>
              <w:spacing w:before="120" w:after="120"/>
              <w:jc w:val="both"/>
              <w:rPr>
                <w:rFonts w:ascii="Arial" w:hAnsi="Arial" w:cs="Arial"/>
                <w:b/>
                <w:sz w:val="22"/>
                <w:szCs w:val="22"/>
              </w:rPr>
            </w:pPr>
            <w:r>
              <w:rPr>
                <w:rFonts w:ascii="Arial" w:hAnsi="Arial" w:cs="Arial"/>
                <w:b/>
                <w:sz w:val="22"/>
                <w:szCs w:val="22"/>
              </w:rPr>
              <w:t>Weekday</w:t>
            </w:r>
            <w:r w:rsidR="00C3550E">
              <w:rPr>
                <w:rFonts w:ascii="Arial" w:hAnsi="Arial" w:cs="Arial"/>
                <w:b/>
                <w:sz w:val="22"/>
                <w:szCs w:val="22"/>
              </w:rPr>
              <w:t xml:space="preserve"> and Weekend</w:t>
            </w:r>
            <w:r>
              <w:rPr>
                <w:rFonts w:ascii="Arial" w:hAnsi="Arial" w:cs="Arial"/>
                <w:b/>
                <w:sz w:val="22"/>
                <w:szCs w:val="22"/>
              </w:rPr>
              <w:t xml:space="preserve">: </w:t>
            </w:r>
            <w:r w:rsidR="00C3550E">
              <w:rPr>
                <w:rFonts w:ascii="Arial" w:hAnsi="Arial" w:cs="Arial"/>
                <w:b/>
                <w:sz w:val="22"/>
                <w:szCs w:val="22"/>
              </w:rPr>
              <w:t>26</w:t>
            </w:r>
            <w:r w:rsidR="00C3550E" w:rsidRPr="00C3550E">
              <w:rPr>
                <w:rFonts w:ascii="Arial" w:hAnsi="Arial" w:cs="Arial"/>
                <w:b/>
                <w:sz w:val="22"/>
                <w:szCs w:val="22"/>
                <w:vertAlign w:val="superscript"/>
              </w:rPr>
              <w:t>th</w:t>
            </w:r>
            <w:r w:rsidR="00C3550E">
              <w:rPr>
                <w:rFonts w:ascii="Arial" w:hAnsi="Arial" w:cs="Arial"/>
                <w:b/>
                <w:sz w:val="22"/>
                <w:szCs w:val="22"/>
              </w:rPr>
              <w:t xml:space="preserve"> of July 2026, before 2pm</w:t>
            </w:r>
          </w:p>
          <w:p w14:paraId="2D03E3AB" w14:textId="3228B447" w:rsidR="00A15738" w:rsidRPr="00A406E5" w:rsidRDefault="00A15738"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AE0D56" w14:textId="00E1B9DC" w:rsidR="00A15738" w:rsidRDefault="00A15738" w:rsidP="00A15738">
            <w:pPr>
              <w:spacing w:before="120" w:after="120"/>
              <w:jc w:val="both"/>
              <w:rPr>
                <w:rFonts w:ascii="Arial" w:hAnsi="Arial" w:cs="Arial"/>
                <w:b/>
                <w:sz w:val="22"/>
                <w:szCs w:val="22"/>
              </w:rPr>
            </w:pPr>
            <w:r>
              <w:rPr>
                <w:rFonts w:ascii="Arial" w:hAnsi="Arial" w:cs="Arial"/>
                <w:b/>
                <w:sz w:val="22"/>
                <w:szCs w:val="22"/>
              </w:rPr>
              <w:t>Weekday</w:t>
            </w:r>
            <w:r w:rsidR="00C3550E">
              <w:rPr>
                <w:rFonts w:ascii="Arial" w:hAnsi="Arial" w:cs="Arial"/>
                <w:b/>
                <w:sz w:val="22"/>
                <w:szCs w:val="22"/>
              </w:rPr>
              <w:t xml:space="preserve"> and Weekend</w:t>
            </w:r>
            <w:r>
              <w:rPr>
                <w:rFonts w:ascii="Arial" w:hAnsi="Arial" w:cs="Arial"/>
                <w:b/>
                <w:sz w:val="22"/>
                <w:szCs w:val="22"/>
              </w:rPr>
              <w:t xml:space="preserve">: </w:t>
            </w:r>
            <w:r w:rsidR="00C3550E">
              <w:rPr>
                <w:rFonts w:ascii="Arial" w:hAnsi="Arial" w:cs="Arial"/>
                <w:b/>
                <w:sz w:val="22"/>
                <w:szCs w:val="22"/>
              </w:rPr>
              <w:t>20</w:t>
            </w:r>
            <w:r w:rsidR="00C3550E" w:rsidRPr="00C3550E">
              <w:rPr>
                <w:rFonts w:ascii="Arial" w:hAnsi="Arial" w:cs="Arial"/>
                <w:b/>
                <w:sz w:val="22"/>
                <w:szCs w:val="22"/>
                <w:vertAlign w:val="superscript"/>
              </w:rPr>
              <w:t>th</w:t>
            </w:r>
            <w:r w:rsidR="00C3550E">
              <w:rPr>
                <w:rFonts w:ascii="Arial" w:hAnsi="Arial" w:cs="Arial"/>
                <w:b/>
                <w:sz w:val="22"/>
                <w:szCs w:val="22"/>
              </w:rPr>
              <w:t xml:space="preserve"> of August 2026</w:t>
            </w:r>
          </w:p>
          <w:p w14:paraId="3EA6C2FE" w14:textId="1D431927" w:rsidR="00B84B5B" w:rsidRPr="00A406E5" w:rsidRDefault="00B84B5B" w:rsidP="00A15738">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0A5F9697" w14:textId="77777777" w:rsidR="005253EA" w:rsidRDefault="005253EA" w:rsidP="005253EA">
            <w:pPr>
              <w:spacing w:after="38" w:line="259" w:lineRule="auto"/>
              <w:ind w:left="360"/>
            </w:pPr>
            <w:r>
              <w:t xml:space="preserve">Upon the successful completion of this module, students will be able to:  </w:t>
            </w:r>
          </w:p>
          <w:p w14:paraId="1020C539" w14:textId="77777777" w:rsidR="005253EA" w:rsidRDefault="005253EA" w:rsidP="005253EA">
            <w:pPr>
              <w:numPr>
                <w:ilvl w:val="0"/>
                <w:numId w:val="22"/>
              </w:numPr>
              <w:spacing w:after="6" w:line="286" w:lineRule="auto"/>
              <w:ind w:hanging="360"/>
            </w:pPr>
            <w:r>
              <w:t xml:space="preserve">Identify key theories and perspectives of leadership and management from a range of contexts and diverse environments.  </w:t>
            </w:r>
          </w:p>
          <w:p w14:paraId="543ACF2F" w14:textId="77777777" w:rsidR="005253EA" w:rsidRDefault="005253EA" w:rsidP="005253EA">
            <w:pPr>
              <w:numPr>
                <w:ilvl w:val="0"/>
                <w:numId w:val="22"/>
              </w:numPr>
              <w:spacing w:after="2" w:line="286" w:lineRule="auto"/>
              <w:ind w:hanging="360"/>
            </w:pPr>
            <w:r>
              <w:t xml:space="preserve">Understand and evaluate the various leadership styles, matching these to situational contexts.  </w:t>
            </w:r>
          </w:p>
          <w:p w14:paraId="6F2B0FBE" w14:textId="77777777" w:rsidR="005253EA" w:rsidRDefault="005253EA" w:rsidP="005253EA">
            <w:pPr>
              <w:numPr>
                <w:ilvl w:val="0"/>
                <w:numId w:val="22"/>
              </w:numPr>
              <w:spacing w:after="3" w:line="288" w:lineRule="auto"/>
              <w:ind w:hanging="360"/>
            </w:pPr>
            <w:r>
              <w:t xml:space="preserve">Discuss the extent to which management and leadership styles contribute to organisational effectiveness within its ethics and values framework.  </w:t>
            </w:r>
          </w:p>
          <w:p w14:paraId="46D2DD33" w14:textId="69410C7D" w:rsidR="00C01A3F" w:rsidRPr="00A15738" w:rsidRDefault="005253EA" w:rsidP="004D5E9B">
            <w:pPr>
              <w:numPr>
                <w:ilvl w:val="0"/>
                <w:numId w:val="22"/>
              </w:numPr>
              <w:spacing w:line="302" w:lineRule="auto"/>
              <w:ind w:hanging="360"/>
            </w:pPr>
            <w:r>
              <w:t xml:space="preserve">Demonstrate and debate the extent to which leadership and management behaviours  impact an organisation’s vision and mission.  </w:t>
            </w:r>
          </w:p>
        </w:tc>
      </w:tr>
    </w:tbl>
    <w:p w14:paraId="1860B21F"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6C5AF0D" w14:textId="509E00F0" w:rsidR="00F47E0A" w:rsidRDefault="00F47E0A" w:rsidP="005253EA">
      <w:pPr>
        <w:ind w:right="4"/>
        <w:jc w:val="center"/>
        <w:rPr>
          <w:rFonts w:ascii="Arial" w:eastAsia="Arial" w:hAnsi="Arial" w:cs="Arial"/>
          <w:color w:val="000000"/>
          <w:kern w:val="2"/>
          <w:sz w:val="22"/>
          <w:szCs w:val="24"/>
          <w:lang w:eastAsia="zh-CN"/>
          <w14:ligatures w14:val="standardContextual"/>
        </w:rPr>
      </w:pPr>
      <w:r w:rsidRPr="00F47E0A">
        <w:rPr>
          <w:rFonts w:ascii="Arial" w:eastAsia="Arial" w:hAnsi="Arial" w:cs="Arial"/>
          <w:noProof/>
          <w:color w:val="000000"/>
          <w:kern w:val="2"/>
          <w:sz w:val="22"/>
          <w:szCs w:val="24"/>
          <w:lang w:eastAsia="zh-CN"/>
          <w14:ligatures w14:val="standardContextual"/>
        </w:rPr>
        <w:drawing>
          <wp:inline distT="0" distB="0" distL="0" distR="0" wp14:anchorId="719764D5" wp14:editId="06A5292A">
            <wp:extent cx="4238625" cy="3529158"/>
            <wp:effectExtent l="0" t="0" r="0" b="0"/>
            <wp:docPr id="146808676" name="Picture 1" descr="The Six Styles of Leadership · Intense Minimal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Styles of Leadership · Intense Minimalis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2558" cy="3565738"/>
                    </a:xfrm>
                    <a:prstGeom prst="rect">
                      <a:avLst/>
                    </a:prstGeom>
                    <a:noFill/>
                    <a:ln>
                      <a:noFill/>
                    </a:ln>
                  </pic:spPr>
                </pic:pic>
              </a:graphicData>
            </a:graphic>
          </wp:inline>
        </w:drawing>
      </w:r>
    </w:p>
    <w:p w14:paraId="00DDB32A" w14:textId="7EF9BE0F" w:rsidR="00A05756" w:rsidRPr="00F47E0A" w:rsidRDefault="00A05756" w:rsidP="005253EA">
      <w:pPr>
        <w:ind w:right="4"/>
        <w:jc w:val="center"/>
        <w:rPr>
          <w:rFonts w:ascii="Arial" w:eastAsia="Arial" w:hAnsi="Arial" w:cs="Arial"/>
          <w:color w:val="000000"/>
          <w:kern w:val="2"/>
          <w:sz w:val="22"/>
          <w:szCs w:val="24"/>
          <w:lang w:eastAsia="zh-CN"/>
          <w14:ligatures w14:val="standardContextual"/>
        </w:rPr>
      </w:pPr>
      <w:r>
        <w:rPr>
          <w:rFonts w:ascii="Arial" w:eastAsia="Arial" w:hAnsi="Arial" w:cs="Arial"/>
          <w:color w:val="000000"/>
          <w:kern w:val="2"/>
          <w:sz w:val="22"/>
          <w:szCs w:val="24"/>
          <w:lang w:eastAsia="zh-CN"/>
          <w14:ligatures w14:val="standardContextual"/>
        </w:rPr>
        <w:t>(</w:t>
      </w:r>
      <w:r w:rsidR="0014000C">
        <w:rPr>
          <w:rFonts w:ascii="Arial" w:eastAsia="Arial" w:hAnsi="Arial" w:cs="Arial"/>
          <w:color w:val="000000"/>
          <w:kern w:val="2"/>
          <w:sz w:val="22"/>
          <w:szCs w:val="24"/>
          <w:lang w:eastAsia="zh-CN"/>
          <w14:ligatures w14:val="standardContextual"/>
        </w:rPr>
        <w:t xml:space="preserve">Source: </w:t>
      </w:r>
      <w:r>
        <w:rPr>
          <w:rFonts w:ascii="Arial" w:eastAsia="Arial" w:hAnsi="Arial" w:cs="Arial"/>
          <w:color w:val="000000"/>
          <w:kern w:val="2"/>
          <w:sz w:val="22"/>
          <w:szCs w:val="24"/>
          <w:lang w:eastAsia="zh-CN"/>
          <w14:ligatures w14:val="standardContextual"/>
        </w:rPr>
        <w:t>Goleman, 2000)</w:t>
      </w:r>
    </w:p>
    <w:p w14:paraId="58D94DE1" w14:textId="77777777" w:rsidR="00F47E0A" w:rsidRPr="00F47E0A" w:rsidRDefault="00F47E0A" w:rsidP="00F47E0A">
      <w:pPr>
        <w:spacing w:line="259" w:lineRule="auto"/>
        <w:ind w:left="735"/>
        <w:rPr>
          <w:rFonts w:ascii="Arial" w:eastAsia="Arial" w:hAnsi="Arial" w:cs="Arial"/>
          <w:color w:val="000000"/>
          <w:kern w:val="2"/>
          <w:sz w:val="22"/>
          <w:szCs w:val="24"/>
          <w:lang w:eastAsia="zh-CN"/>
          <w14:ligatures w14:val="standardContextual"/>
        </w:rPr>
      </w:pPr>
    </w:p>
    <w:p w14:paraId="06617F67" w14:textId="693E5E33" w:rsidR="00F47E0A" w:rsidRPr="00A05756" w:rsidRDefault="00F47E0A" w:rsidP="00A15738">
      <w:pPr>
        <w:spacing w:before="100" w:beforeAutospacing="1" w:after="100" w:afterAutospacing="1" w:line="276" w:lineRule="auto"/>
        <w:jc w:val="both"/>
        <w:rPr>
          <w:rFonts w:asciiTheme="minorBidi" w:hAnsiTheme="minorBidi" w:cstheme="minorBidi"/>
          <w:sz w:val="24"/>
          <w:szCs w:val="24"/>
          <w:lang w:eastAsia="zh-CN"/>
        </w:rPr>
      </w:pPr>
      <w:r w:rsidRPr="00A05756">
        <w:rPr>
          <w:rFonts w:asciiTheme="minorBidi" w:hAnsiTheme="minorBidi" w:cstheme="minorBidi"/>
          <w:b/>
          <w:bCs/>
          <w:sz w:val="24"/>
          <w:szCs w:val="24"/>
          <w:lang w:eastAsia="zh-CN"/>
        </w:rPr>
        <w:t>Task:</w:t>
      </w:r>
      <w:r w:rsidRPr="00A05756">
        <w:rPr>
          <w:rFonts w:asciiTheme="minorBidi" w:hAnsiTheme="minorBidi" w:cstheme="minorBidi"/>
          <w:sz w:val="24"/>
          <w:szCs w:val="24"/>
          <w:lang w:eastAsia="zh-CN"/>
        </w:rPr>
        <w:br/>
        <w:t xml:space="preserve">Based on Daniel Goleman’s leadership styles, choose and explain </w:t>
      </w:r>
      <w:r w:rsidRPr="00A05756">
        <w:rPr>
          <w:rFonts w:asciiTheme="minorBidi" w:hAnsiTheme="minorBidi" w:cstheme="minorBidi"/>
          <w:b/>
          <w:bCs/>
          <w:sz w:val="24"/>
          <w:szCs w:val="24"/>
          <w:lang w:eastAsia="zh-CN"/>
        </w:rPr>
        <w:t>three leadership styles</w:t>
      </w:r>
      <w:r w:rsidR="009B69D9">
        <w:rPr>
          <w:rFonts w:asciiTheme="minorBidi" w:hAnsiTheme="minorBidi" w:cstheme="minorBidi"/>
          <w:b/>
          <w:bCs/>
          <w:sz w:val="24"/>
          <w:szCs w:val="24"/>
          <w:lang w:eastAsia="zh-CN"/>
        </w:rPr>
        <w:t xml:space="preserve"> </w:t>
      </w:r>
      <w:r w:rsidR="009B69D9">
        <w:rPr>
          <w:rFonts w:asciiTheme="minorBidi" w:hAnsiTheme="minorBidi" w:cstheme="minorBidi"/>
          <w:sz w:val="24"/>
          <w:szCs w:val="24"/>
          <w:lang w:eastAsia="zh-CN"/>
        </w:rPr>
        <w:t xml:space="preserve">and their </w:t>
      </w:r>
      <w:r w:rsidR="00AC3FA2">
        <w:rPr>
          <w:rFonts w:asciiTheme="minorBidi" w:hAnsiTheme="minorBidi" w:cstheme="minorBidi"/>
          <w:sz w:val="24"/>
          <w:szCs w:val="24"/>
          <w:lang w:eastAsia="zh-CN"/>
        </w:rPr>
        <w:t>importance in a business context</w:t>
      </w:r>
      <w:r w:rsidRPr="00A05756">
        <w:rPr>
          <w:rFonts w:asciiTheme="minorBidi" w:hAnsiTheme="minorBidi" w:cstheme="minorBidi"/>
          <w:sz w:val="24"/>
          <w:szCs w:val="24"/>
          <w:lang w:eastAsia="zh-CN"/>
        </w:rPr>
        <w:t xml:space="preserve">. </w:t>
      </w:r>
      <w:r w:rsidRPr="00462906">
        <w:rPr>
          <w:rFonts w:asciiTheme="minorBidi" w:hAnsiTheme="minorBidi" w:cstheme="minorBidi"/>
          <w:b/>
          <w:bCs/>
          <w:sz w:val="24"/>
          <w:szCs w:val="24"/>
          <w:lang w:eastAsia="zh-CN"/>
        </w:rPr>
        <w:t xml:space="preserve">Provide examples of </w:t>
      </w:r>
      <w:r w:rsidR="003A0ABE" w:rsidRPr="00462906">
        <w:rPr>
          <w:rFonts w:asciiTheme="minorBidi" w:hAnsiTheme="minorBidi" w:cstheme="minorBidi"/>
          <w:b/>
          <w:bCs/>
          <w:sz w:val="24"/>
          <w:szCs w:val="24"/>
          <w:lang w:eastAsia="zh-CN"/>
        </w:rPr>
        <w:t xml:space="preserve">business </w:t>
      </w:r>
      <w:r w:rsidRPr="00462906">
        <w:rPr>
          <w:rFonts w:asciiTheme="minorBidi" w:hAnsiTheme="minorBidi" w:cstheme="minorBidi"/>
          <w:b/>
          <w:bCs/>
          <w:sz w:val="24"/>
          <w:szCs w:val="24"/>
          <w:lang w:eastAsia="zh-CN"/>
        </w:rPr>
        <w:t>situations</w:t>
      </w:r>
      <w:r w:rsidRPr="00A05756">
        <w:rPr>
          <w:rFonts w:asciiTheme="minorBidi" w:hAnsiTheme="minorBidi" w:cstheme="minorBidi"/>
          <w:sz w:val="24"/>
          <w:szCs w:val="24"/>
          <w:lang w:eastAsia="zh-CN"/>
        </w:rPr>
        <w:t xml:space="preserve"> in which these styles are effective and beneficial. Additionally, identify the </w:t>
      </w:r>
      <w:r w:rsidRPr="00A05756">
        <w:rPr>
          <w:rFonts w:asciiTheme="minorBidi" w:hAnsiTheme="minorBidi" w:cstheme="minorBidi"/>
          <w:b/>
          <w:bCs/>
          <w:sz w:val="24"/>
          <w:szCs w:val="24"/>
          <w:lang w:eastAsia="zh-CN"/>
        </w:rPr>
        <w:t>essential skills</w:t>
      </w:r>
      <w:r w:rsidRPr="00A05756">
        <w:rPr>
          <w:rFonts w:asciiTheme="minorBidi" w:hAnsiTheme="minorBidi" w:cstheme="minorBidi"/>
          <w:sz w:val="24"/>
          <w:szCs w:val="24"/>
          <w:lang w:eastAsia="zh-CN"/>
        </w:rPr>
        <w:t xml:space="preserve"> that leaders need today to lead effectively and to support organisational growth and </w:t>
      </w:r>
      <w:r w:rsidR="000A6D8F" w:rsidRPr="00A05756">
        <w:rPr>
          <w:rFonts w:asciiTheme="minorBidi" w:hAnsiTheme="minorBidi" w:cstheme="minorBidi"/>
          <w:sz w:val="24"/>
          <w:szCs w:val="24"/>
          <w:lang w:eastAsia="zh-CN"/>
        </w:rPr>
        <w:t>development</w:t>
      </w:r>
      <w:r w:rsidRPr="00A05756">
        <w:rPr>
          <w:rFonts w:asciiTheme="minorBidi" w:hAnsiTheme="minorBidi" w:cstheme="minorBidi"/>
          <w:sz w:val="24"/>
          <w:szCs w:val="24"/>
          <w:lang w:eastAsia="zh-CN"/>
        </w:rPr>
        <w:t>.</w:t>
      </w:r>
    </w:p>
    <w:p w14:paraId="1BD4FDBF"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52FA7D56"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1D5E65F3"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6405B0DE"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5EA4A41D"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3AFEAA6C" w14:textId="77777777" w:rsidR="00FF4D93" w:rsidRDefault="00FF4D93"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489DA665" w14:textId="77777777" w:rsidR="00BA4669" w:rsidRDefault="00BA4669"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5F33DC1E" w14:textId="77777777" w:rsidR="00BA4669" w:rsidRDefault="00BA4669"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32226764" w14:textId="77777777" w:rsidR="00BA4669" w:rsidRDefault="00BA4669" w:rsidP="00CC7A38">
      <w:pPr>
        <w:spacing w:after="13" w:line="276" w:lineRule="auto"/>
        <w:rPr>
          <w:rFonts w:asciiTheme="minorBidi" w:eastAsia="Arial" w:hAnsiTheme="minorBidi" w:cstheme="minorBidi"/>
          <w:b/>
          <w:color w:val="000000"/>
          <w:kern w:val="2"/>
          <w:sz w:val="24"/>
          <w:szCs w:val="24"/>
          <w:lang w:eastAsia="zh-CN"/>
          <w14:ligatures w14:val="standardContextual"/>
        </w:rPr>
      </w:pPr>
    </w:p>
    <w:p w14:paraId="656138DB" w14:textId="6D38E6E4" w:rsidR="00F47E0A" w:rsidRPr="00A05756" w:rsidRDefault="00F47E0A" w:rsidP="00CC7A38">
      <w:pPr>
        <w:spacing w:after="13" w:line="276" w:lineRule="auto"/>
        <w:rPr>
          <w:rFonts w:asciiTheme="minorBidi" w:eastAsia="Arial" w:hAnsiTheme="minorBidi" w:cstheme="minorBidi"/>
          <w:color w:val="000000"/>
          <w:kern w:val="2"/>
          <w:sz w:val="24"/>
          <w:szCs w:val="24"/>
          <w:lang w:eastAsia="zh-CN"/>
          <w14:ligatures w14:val="standardContextual"/>
        </w:rPr>
      </w:pPr>
      <w:r w:rsidRPr="00A05756">
        <w:rPr>
          <w:rFonts w:asciiTheme="minorBidi" w:eastAsia="Arial" w:hAnsiTheme="minorBidi" w:cstheme="minorBidi"/>
          <w:b/>
          <w:color w:val="000000"/>
          <w:kern w:val="2"/>
          <w:sz w:val="24"/>
          <w:szCs w:val="24"/>
          <w:lang w:eastAsia="zh-CN"/>
          <w14:ligatures w14:val="standardContextual"/>
        </w:rPr>
        <w:t xml:space="preserve">Assessment Guidelines: The assessment should consider the following aspects: </w:t>
      </w:r>
      <w:r w:rsidRPr="00A05756">
        <w:rPr>
          <w:rFonts w:asciiTheme="minorBidi" w:eastAsia="Arial" w:hAnsiTheme="minorBidi" w:cstheme="minorBidi"/>
          <w:color w:val="000000"/>
          <w:kern w:val="2"/>
          <w:sz w:val="24"/>
          <w:szCs w:val="24"/>
          <w:lang w:eastAsia="zh-CN"/>
          <w14:ligatures w14:val="standardContextual"/>
        </w:rPr>
        <w:t xml:space="preserve"> </w:t>
      </w:r>
    </w:p>
    <w:p w14:paraId="5DCF0A5D" w14:textId="77777777" w:rsidR="00F47E0A" w:rsidRPr="00A05756" w:rsidRDefault="00F47E0A" w:rsidP="00CC7A38">
      <w:pPr>
        <w:spacing w:after="19" w:line="276" w:lineRule="auto"/>
        <w:ind w:left="735"/>
        <w:rPr>
          <w:rFonts w:asciiTheme="minorBidi" w:eastAsia="Arial" w:hAnsiTheme="minorBidi" w:cstheme="minorBidi"/>
          <w:color w:val="000000"/>
          <w:kern w:val="2"/>
          <w:sz w:val="24"/>
          <w:szCs w:val="24"/>
          <w:lang w:eastAsia="zh-CN"/>
          <w14:ligatures w14:val="standardContextual"/>
        </w:rPr>
      </w:pPr>
      <w:r w:rsidRPr="00A05756">
        <w:rPr>
          <w:rFonts w:asciiTheme="minorBidi" w:eastAsia="Arial" w:hAnsiTheme="minorBidi" w:cstheme="minorBidi"/>
          <w:color w:val="000000"/>
          <w:kern w:val="2"/>
          <w:sz w:val="24"/>
          <w:szCs w:val="24"/>
          <w:lang w:eastAsia="zh-CN"/>
          <w14:ligatures w14:val="standardContextual"/>
        </w:rPr>
        <w:t xml:space="preserve"> </w:t>
      </w:r>
    </w:p>
    <w:p w14:paraId="778728A1" w14:textId="01C5E250" w:rsidR="00A05756" w:rsidRPr="00CC7A38" w:rsidRDefault="00F47E0A" w:rsidP="00CC7A38">
      <w:pPr>
        <w:keepNext/>
        <w:keepLines/>
        <w:spacing w:before="40" w:line="276" w:lineRule="auto"/>
        <w:ind w:right="17"/>
        <w:jc w:val="both"/>
        <w:outlineLvl w:val="2"/>
        <w:rPr>
          <w:rFonts w:asciiTheme="minorBidi" w:hAnsiTheme="minorBidi" w:cstheme="minorBidi"/>
          <w:b/>
          <w:bCs/>
          <w:kern w:val="2"/>
          <w:sz w:val="24"/>
          <w:szCs w:val="24"/>
          <w:lang w:eastAsia="zh-CN"/>
          <w14:ligatures w14:val="standardContextual"/>
        </w:rPr>
      </w:pPr>
      <w:r w:rsidRPr="00CC7A38">
        <w:rPr>
          <w:rFonts w:asciiTheme="minorBidi" w:eastAsia="DengXian Light" w:hAnsiTheme="minorBidi" w:cstheme="minorBidi"/>
          <w:b/>
          <w:bCs/>
          <w:kern w:val="2"/>
          <w:sz w:val="24"/>
          <w:szCs w:val="24"/>
          <w:lang w:eastAsia="zh-CN"/>
          <w14:ligatures w14:val="standardContextual"/>
        </w:rPr>
        <w:t>Introduction: [150 words ±10%</w:t>
      </w:r>
      <w:r w:rsidR="00CC7A38" w:rsidRPr="00CC7A38">
        <w:rPr>
          <w:rFonts w:asciiTheme="minorBidi" w:eastAsia="DengXian Light" w:hAnsiTheme="minorBidi" w:cstheme="minorBidi"/>
          <w:b/>
          <w:bCs/>
          <w:kern w:val="2"/>
          <w:sz w:val="24"/>
          <w:szCs w:val="24"/>
          <w:lang w:eastAsia="zh-CN"/>
          <w14:ligatures w14:val="standardContextual"/>
        </w:rPr>
        <w:t>]</w:t>
      </w:r>
    </w:p>
    <w:p w14:paraId="698EFDCA" w14:textId="105A6952" w:rsidR="00F47E0A" w:rsidRPr="00CC7A38" w:rsidRDefault="00F47E0A" w:rsidP="00CC7A38">
      <w:pPr>
        <w:pStyle w:val="ListParagraph"/>
        <w:keepNext/>
        <w:keepLines/>
        <w:numPr>
          <w:ilvl w:val="0"/>
          <w:numId w:val="24"/>
        </w:numPr>
        <w:spacing w:before="40" w:line="276" w:lineRule="auto"/>
        <w:ind w:right="17"/>
        <w:jc w:val="both"/>
        <w:outlineLvl w:val="2"/>
        <w:rPr>
          <w:rFonts w:asciiTheme="minorBidi"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Clearly introduce the topic and state the purpose of the essay. </w:t>
      </w:r>
    </w:p>
    <w:p w14:paraId="46B01B53" w14:textId="77777777" w:rsidR="00A05756" w:rsidRPr="00CC7A38" w:rsidRDefault="00F47E0A" w:rsidP="00CC7A38">
      <w:pPr>
        <w:keepNext/>
        <w:keepLines/>
        <w:spacing w:before="40" w:line="276" w:lineRule="auto"/>
        <w:ind w:right="17"/>
        <w:jc w:val="both"/>
        <w:outlineLvl w:val="2"/>
        <w:rPr>
          <w:rFonts w:asciiTheme="minorBidi" w:eastAsia="DengXian Light" w:hAnsiTheme="minorBidi" w:cstheme="minorBidi"/>
          <w:b/>
          <w:bCs/>
          <w:kern w:val="2"/>
          <w:sz w:val="24"/>
          <w:szCs w:val="24"/>
          <w:lang w:eastAsia="zh-CN"/>
          <w14:ligatures w14:val="standardContextual"/>
        </w:rPr>
      </w:pPr>
      <w:r w:rsidRPr="00CC7A38">
        <w:rPr>
          <w:rFonts w:asciiTheme="minorBidi" w:eastAsia="DengXian Light" w:hAnsiTheme="minorBidi" w:cstheme="minorBidi"/>
          <w:b/>
          <w:bCs/>
          <w:kern w:val="2"/>
          <w:sz w:val="24"/>
          <w:szCs w:val="24"/>
          <w:lang w:eastAsia="zh-CN"/>
          <w14:ligatures w14:val="standardContextual"/>
        </w:rPr>
        <w:t>Main Body: [1200 words ±10%]</w:t>
      </w:r>
    </w:p>
    <w:p w14:paraId="2356D642" w14:textId="77777777" w:rsidR="00A05756" w:rsidRPr="00CC7A38" w:rsidRDefault="00F47E0A" w:rsidP="00CC7A38">
      <w:pPr>
        <w:pStyle w:val="ListParagraph"/>
        <w:keepNext/>
        <w:keepLines/>
        <w:numPr>
          <w:ilvl w:val="0"/>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Define leadership with support from credible sources. </w:t>
      </w:r>
    </w:p>
    <w:p w14:paraId="4F93180C" w14:textId="0B67C5FA" w:rsidR="00CC7A38" w:rsidRPr="00CC7A38" w:rsidRDefault="00F47E0A" w:rsidP="00CC7A38">
      <w:pPr>
        <w:pStyle w:val="ListParagraph"/>
        <w:keepNext/>
        <w:keepLines/>
        <w:numPr>
          <w:ilvl w:val="0"/>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Select and explain three Goleman </w:t>
      </w:r>
      <w:r w:rsidR="00CC7A38">
        <w:rPr>
          <w:rFonts w:asciiTheme="minorBidi" w:hAnsiTheme="minorBidi" w:cstheme="minorBidi"/>
          <w:sz w:val="24"/>
          <w:szCs w:val="24"/>
          <w:lang w:eastAsia="zh-CN"/>
        </w:rPr>
        <w:t xml:space="preserve">leadership </w:t>
      </w:r>
      <w:r w:rsidRPr="00CC7A38">
        <w:rPr>
          <w:rFonts w:asciiTheme="minorBidi" w:hAnsiTheme="minorBidi" w:cstheme="minorBidi"/>
          <w:sz w:val="24"/>
          <w:szCs w:val="24"/>
          <w:lang w:eastAsia="zh-CN"/>
        </w:rPr>
        <w:t xml:space="preserve">styles. </w:t>
      </w:r>
    </w:p>
    <w:p w14:paraId="19D5BE75" w14:textId="77777777" w:rsidR="00CC7A38" w:rsidRDefault="00F47E0A" w:rsidP="008930AD">
      <w:pPr>
        <w:pStyle w:val="ListParagraph"/>
        <w:keepNext/>
        <w:keepLines/>
        <w:numPr>
          <w:ilvl w:val="1"/>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For each style:</w:t>
      </w:r>
      <w:r w:rsidR="00A05756" w:rsidRPr="00CC7A38">
        <w:rPr>
          <w:rFonts w:asciiTheme="minorBidi" w:eastAsia="DengXian Light" w:hAnsiTheme="minorBidi" w:cstheme="minorBidi"/>
          <w:kern w:val="2"/>
          <w:sz w:val="24"/>
          <w:szCs w:val="24"/>
          <w:lang w:eastAsia="zh-CN"/>
          <w14:ligatures w14:val="standardContextual"/>
        </w:rPr>
        <w:t xml:space="preserve"> </w:t>
      </w:r>
      <w:r w:rsidRPr="00CC7A38">
        <w:rPr>
          <w:rFonts w:asciiTheme="minorBidi" w:hAnsiTheme="minorBidi" w:cstheme="minorBidi"/>
          <w:sz w:val="24"/>
          <w:szCs w:val="24"/>
          <w:lang w:eastAsia="zh-CN"/>
        </w:rPr>
        <w:t>Describe its characteristics, advantages, and disadvantages.</w:t>
      </w:r>
      <w:r w:rsidR="00A05756" w:rsidRPr="00CC7A38">
        <w:rPr>
          <w:rFonts w:asciiTheme="minorBidi" w:eastAsia="DengXian Light" w:hAnsiTheme="minorBidi" w:cstheme="minorBidi"/>
          <w:kern w:val="2"/>
          <w:sz w:val="24"/>
          <w:szCs w:val="24"/>
          <w:lang w:eastAsia="zh-CN"/>
          <w14:ligatures w14:val="standardContextual"/>
        </w:rPr>
        <w:t xml:space="preserve"> </w:t>
      </w:r>
    </w:p>
    <w:p w14:paraId="4E539AD3" w14:textId="590E6F6E" w:rsidR="00A05756" w:rsidRPr="00CC7A38" w:rsidRDefault="00F47E0A" w:rsidP="008930AD">
      <w:pPr>
        <w:pStyle w:val="ListParagraph"/>
        <w:keepNext/>
        <w:keepLines/>
        <w:numPr>
          <w:ilvl w:val="1"/>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Provide one or more practical examples of when it works well (e.g., during crisis, for team development, or when empowering employees).</w:t>
      </w:r>
    </w:p>
    <w:p w14:paraId="7B00BBCF" w14:textId="77777777" w:rsidR="00A05756" w:rsidRPr="00CC7A38" w:rsidRDefault="00F47E0A" w:rsidP="00CC7A38">
      <w:pPr>
        <w:pStyle w:val="ListParagraph"/>
        <w:keepNext/>
        <w:keepLines/>
        <w:numPr>
          <w:ilvl w:val="0"/>
          <w:numId w:val="24"/>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Identify and explain the key skills leaders need today and briefly relate these skills to how they enable leaders to handle complex challenges and support sustainable growth.</w:t>
      </w:r>
    </w:p>
    <w:p w14:paraId="7396372C" w14:textId="6229DC99" w:rsidR="00A05756" w:rsidRPr="00CC7A38" w:rsidRDefault="00F47E0A" w:rsidP="00CC7A38">
      <w:pPr>
        <w:keepNext/>
        <w:keepLines/>
        <w:spacing w:before="40" w:line="276" w:lineRule="auto"/>
        <w:ind w:right="17"/>
        <w:jc w:val="both"/>
        <w:outlineLvl w:val="2"/>
        <w:rPr>
          <w:rFonts w:asciiTheme="minorBidi" w:eastAsia="DengXian Light" w:hAnsiTheme="minorBidi" w:cstheme="minorBidi"/>
          <w:b/>
          <w:bCs/>
          <w:kern w:val="2"/>
          <w:sz w:val="24"/>
          <w:szCs w:val="24"/>
          <w:lang w:eastAsia="zh-CN"/>
          <w14:ligatures w14:val="standardContextual"/>
        </w:rPr>
      </w:pPr>
      <w:r w:rsidRPr="00CC7A38">
        <w:rPr>
          <w:rFonts w:asciiTheme="minorBidi" w:eastAsia="DengXian Light" w:hAnsiTheme="minorBidi" w:cstheme="minorBidi"/>
          <w:b/>
          <w:bCs/>
          <w:kern w:val="2"/>
          <w:sz w:val="24"/>
          <w:szCs w:val="24"/>
          <w:lang w:eastAsia="zh-CN"/>
          <w14:ligatures w14:val="standardContextual"/>
        </w:rPr>
        <w:t>Conclusion: [150 words ±10%]</w:t>
      </w:r>
    </w:p>
    <w:p w14:paraId="191C3118" w14:textId="227EBFF1" w:rsidR="00F47E0A" w:rsidRPr="00CC7A38" w:rsidRDefault="00F47E0A" w:rsidP="00CC7A38">
      <w:pPr>
        <w:pStyle w:val="ListParagraph"/>
        <w:keepNext/>
        <w:keepLines/>
        <w:numPr>
          <w:ilvl w:val="0"/>
          <w:numId w:val="25"/>
        </w:numPr>
        <w:spacing w:before="40" w:line="276" w:lineRule="auto"/>
        <w:ind w:right="17"/>
        <w:jc w:val="both"/>
        <w:outlineLvl w:val="2"/>
        <w:rPr>
          <w:rFonts w:asciiTheme="minorBidi" w:eastAsia="DengXian Light" w:hAnsiTheme="minorBidi" w:cstheme="minorBidi"/>
          <w:kern w:val="2"/>
          <w:sz w:val="24"/>
          <w:szCs w:val="24"/>
          <w:lang w:eastAsia="zh-CN"/>
          <w14:ligatures w14:val="standardContextual"/>
        </w:rPr>
      </w:pPr>
      <w:r w:rsidRPr="00CC7A38">
        <w:rPr>
          <w:rFonts w:asciiTheme="minorBidi" w:hAnsiTheme="minorBidi" w:cstheme="minorBidi"/>
          <w:sz w:val="24"/>
          <w:szCs w:val="24"/>
          <w:lang w:eastAsia="zh-CN"/>
        </w:rPr>
        <w:t xml:space="preserve">Summarise the key points and provide practical recommendations for leaders in contemporary organisations.  </w:t>
      </w:r>
    </w:p>
    <w:p w14:paraId="7DB6AE48" w14:textId="69941931" w:rsidR="00F47E0A" w:rsidRPr="00A05756" w:rsidRDefault="00F47E0A" w:rsidP="00A05756">
      <w:pPr>
        <w:rPr>
          <w:rFonts w:ascii="Arial" w:hAnsi="Arial" w:cs="Arial"/>
          <w:b/>
          <w:sz w:val="22"/>
          <w:szCs w:val="22"/>
        </w:rPr>
      </w:pPr>
    </w:p>
    <w:p w14:paraId="2F6B033F" w14:textId="77777777" w:rsidR="00F47E0A" w:rsidRDefault="00F47E0A">
      <w:pPr>
        <w:rPr>
          <w:rFonts w:ascii="Arial" w:hAnsi="Arial" w:cs="Arial"/>
          <w:b/>
          <w:sz w:val="22"/>
          <w:szCs w:val="22"/>
        </w:rPr>
      </w:pPr>
      <w:r>
        <w:rPr>
          <w:rFonts w:ascii="Arial" w:hAnsi="Arial" w:cs="Arial"/>
          <w:sz w:val="22"/>
          <w:szCs w:val="22"/>
        </w:rPr>
        <w:br w:type="page"/>
      </w:r>
    </w:p>
    <w:p w14:paraId="022AD952" w14:textId="796B961E" w:rsidR="00982DA7" w:rsidRDefault="00982DA7" w:rsidP="00FF4D93">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0DFBF29" w14:textId="56DCB2CC" w:rsidR="00982DA7" w:rsidRPr="00FA7E96" w:rsidRDefault="00982DA7" w:rsidP="00FF4D93">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A7C915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AE7BF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F6B889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F2DD0F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4A0F59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31C09B4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41B3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6290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48AA559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4C7F48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14000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AF7BB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6290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445D75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46290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44504D8" w14:textId="0DC5B343" w:rsidR="00A85BFE" w:rsidRDefault="00A85BFE" w:rsidP="00B941F4">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5D7B77DC"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w:t>
            </w:r>
            <w:r w:rsidR="00B941F4">
              <w:rPr>
                <w:rFonts w:ascii="Arial" w:hAnsi="Arial" w:cs="Arial"/>
                <w:b/>
                <w:caps/>
                <w:sz w:val="40"/>
              </w:rPr>
              <w:t xml:space="preserve"> </w:t>
            </w:r>
            <w:r w:rsidRPr="00A406E5">
              <w:rPr>
                <w:rFonts w:ascii="Arial" w:hAnsi="Arial" w:cs="Arial"/>
                <w:b/>
                <w:caps/>
                <w:sz w:val="40"/>
              </w:rPr>
              <w:t>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5725E285" w:rsidR="00C01A3F" w:rsidRPr="00B941F4" w:rsidRDefault="008042F0" w:rsidP="00B941F4">
      <w:pPr>
        <w:spacing w:after="6" w:line="265" w:lineRule="auto"/>
        <w:ind w:left="24"/>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41F4">
        <w:rPr>
          <w:rFonts w:ascii="Arial" w:eastAsia="Arial" w:hAnsi="Arial" w:cs="Arial"/>
          <w:i/>
        </w:rPr>
        <w:t xml:space="preserve">Your work should have at least five (05) sources of books and journal articles.  </w:t>
      </w:r>
      <w:r w:rsidR="00B941F4">
        <w:t xml:space="preserve"> </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6FE01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B4485">
        <w:rPr>
          <w:rFonts w:ascii="Arial" w:eastAsia="Arial" w:hAnsi="Arial" w:cs="Arial"/>
          <w:i/>
        </w:rPr>
        <w:t xml:space="preserve">Definition of leadership, the leadership styles in each organisation, advantages and disadvantages of each style should be explained and discussed using examples. </w:t>
      </w:r>
      <w:r w:rsidR="00EB4485">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09E706D" w:rsidR="00C01A3F" w:rsidRPr="00A406E5" w:rsidRDefault="008042F0" w:rsidP="00854321">
      <w:pPr>
        <w:tabs>
          <w:tab w:val="center" w:pos="5227"/>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4321" w:rsidRPr="00854321">
        <w:rPr>
          <w:rFonts w:ascii="Arial" w:hAnsi="Arial" w:cs="Arial"/>
          <w:i/>
          <w:sz w:val="22"/>
          <w:szCs w:val="22"/>
        </w:rPr>
        <w:t xml:space="preserve">Your explanation should be supported by arguments and sufficient evidence including the assumed/ relationship/ influence to performance, how and why organisations should adopt their leadership styles.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65D8AD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C7D">
        <w:rPr>
          <w:rFonts w:ascii="Arial" w:eastAsia="Arial" w:hAnsi="Arial" w:cs="Arial"/>
          <w:i/>
        </w:rPr>
        <w:t xml:space="preserve">You need to be able to apply relevant tools, theories and techniques discussed in class or discovered through reading. </w:t>
      </w:r>
      <w:r w:rsidR="00777C7D">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07C4E917" w14:textId="77777777" w:rsidR="000A6D8F" w:rsidRPr="000A6D8F" w:rsidRDefault="008042F0" w:rsidP="000A6D8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A6D8F" w:rsidRPr="000A6D8F">
        <w:rPr>
          <w:rFonts w:ascii="Arial" w:hAnsi="Arial" w:cs="Arial"/>
          <w:i/>
          <w:sz w:val="22"/>
          <w:szCs w:val="22"/>
        </w:rPr>
        <w:t>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constitutes plagiarism; However,</w:t>
      </w:r>
      <w:r w:rsidR="000A6D8F" w:rsidRPr="000A6D8F">
        <w:rPr>
          <w:rFonts w:ascii="Arial" w:hAnsi="Arial" w:cs="Arial"/>
          <w:i/>
          <w:sz w:val="22"/>
          <w:szCs w:val="22"/>
          <w:vertAlign w:val="subscript"/>
        </w:rPr>
        <w:t xml:space="preserve"> </w:t>
      </w:r>
      <w:r w:rsidR="000A6D8F" w:rsidRPr="000A6D8F">
        <w:rPr>
          <w:rFonts w:ascii="Arial" w:hAnsi="Arial" w:cs="Arial"/>
          <w:i/>
          <w:sz w:val="22"/>
          <w:szCs w:val="22"/>
        </w:rPr>
        <w:t xml:space="preserve">you may use a dictionary/thesaurus.  </w:t>
      </w:r>
    </w:p>
    <w:p w14:paraId="39ECDDE3" w14:textId="282ED1E0"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FF4D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FF4D93" w:rsidRPr="00A406E5" w14:paraId="72595A56"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8F7C939" w14:textId="77777777" w:rsidR="00FF4D93" w:rsidRPr="00A406E5" w:rsidRDefault="00FF4D93" w:rsidP="00FF4D9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63FA6D2D"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FF4D93" w:rsidRPr="00A406E5" w:rsidRDefault="00FF4D93" w:rsidP="00FF4D93">
            <w:pPr>
              <w:jc w:val="center"/>
              <w:rPr>
                <w:rFonts w:ascii="Arial" w:hAnsi="Arial" w:cs="Arial"/>
                <w:sz w:val="32"/>
              </w:rPr>
            </w:pPr>
          </w:p>
        </w:tc>
      </w:tr>
      <w:tr w:rsidR="00FF4D93" w:rsidRPr="00A406E5" w14:paraId="36A0C597" w14:textId="77777777" w:rsidTr="00FF4D93">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FF4D93" w:rsidRPr="00A406E5" w:rsidRDefault="00FF4D93" w:rsidP="00FF4D93">
            <w:pPr>
              <w:spacing w:after="120"/>
              <w:rPr>
                <w:rFonts w:ascii="Arial" w:hAnsi="Arial" w:cs="Arial"/>
                <w:sz w:val="14"/>
                <w:szCs w:val="14"/>
              </w:rPr>
            </w:pPr>
          </w:p>
          <w:p w14:paraId="2F023D0F" w14:textId="77777777" w:rsidR="00FF4D93" w:rsidRPr="00A406E5" w:rsidRDefault="00FF4D93" w:rsidP="00FF4D93">
            <w:pPr>
              <w:spacing w:after="120"/>
              <w:rPr>
                <w:rFonts w:ascii="Arial" w:hAnsi="Arial" w:cs="Arial"/>
                <w:sz w:val="14"/>
                <w:szCs w:val="14"/>
              </w:rPr>
            </w:pPr>
          </w:p>
          <w:p w14:paraId="03ED34BB" w14:textId="77777777" w:rsidR="00FF4D93" w:rsidRPr="00A406E5" w:rsidRDefault="00FF4D93" w:rsidP="00FF4D93">
            <w:pPr>
              <w:spacing w:after="120"/>
              <w:rPr>
                <w:rFonts w:ascii="Arial" w:hAnsi="Arial" w:cs="Arial"/>
                <w:sz w:val="14"/>
                <w:szCs w:val="14"/>
              </w:rPr>
            </w:pPr>
          </w:p>
          <w:p w14:paraId="3E0C99F7" w14:textId="77777777" w:rsidR="00FF4D93" w:rsidRPr="00A406E5" w:rsidRDefault="00FF4D93" w:rsidP="00FF4D93">
            <w:pPr>
              <w:spacing w:after="120"/>
              <w:rPr>
                <w:rFonts w:ascii="Arial" w:hAnsi="Arial" w:cs="Arial"/>
                <w:sz w:val="14"/>
                <w:szCs w:val="14"/>
              </w:rPr>
            </w:pPr>
          </w:p>
          <w:p w14:paraId="047B5CC5" w14:textId="77777777" w:rsidR="00FF4D93" w:rsidRPr="00A406E5" w:rsidRDefault="00FF4D93" w:rsidP="00FF4D93">
            <w:pPr>
              <w:spacing w:after="120"/>
              <w:rPr>
                <w:rFonts w:ascii="Arial" w:hAnsi="Arial" w:cs="Arial"/>
                <w:sz w:val="14"/>
                <w:szCs w:val="14"/>
              </w:rPr>
            </w:pPr>
          </w:p>
          <w:p w14:paraId="0BA2A259"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FF4D93" w:rsidRPr="00A406E5" w:rsidRDefault="00FF4D93" w:rsidP="00FF4D93">
            <w:pPr>
              <w:jc w:val="center"/>
              <w:rPr>
                <w:rFonts w:ascii="Arial" w:hAnsi="Arial" w:cs="Arial"/>
                <w:sz w:val="32"/>
              </w:rPr>
            </w:pPr>
          </w:p>
        </w:tc>
      </w:tr>
      <w:tr w:rsidR="00FF4D93" w:rsidRPr="00A406E5" w14:paraId="4022A272" w14:textId="77777777" w:rsidTr="00FF4D93">
        <w:trPr>
          <w:trHeight w:val="451"/>
        </w:trPr>
        <w:tc>
          <w:tcPr>
            <w:tcW w:w="4169" w:type="pct"/>
            <w:vMerge/>
            <w:tcBorders>
              <w:left w:val="single" w:sz="4" w:space="0" w:color="auto"/>
              <w:bottom w:val="single" w:sz="4" w:space="0" w:color="auto"/>
              <w:right w:val="single" w:sz="4" w:space="0" w:color="auto"/>
            </w:tcBorders>
          </w:tcPr>
          <w:p w14:paraId="50C91044"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185C5B6"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FF4D93" w:rsidRPr="00A406E5" w:rsidRDefault="00FF4D93" w:rsidP="00FF4D93">
            <w:pPr>
              <w:jc w:val="center"/>
              <w:rPr>
                <w:rFonts w:ascii="Arial" w:hAnsi="Arial" w:cs="Arial"/>
                <w:sz w:val="32"/>
              </w:rPr>
            </w:pPr>
          </w:p>
        </w:tc>
      </w:tr>
      <w:tr w:rsidR="00FF4D93" w:rsidRPr="00A406E5" w14:paraId="4B5E1109"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FF4D93" w:rsidRPr="00A406E5" w:rsidRDefault="00FF4D93" w:rsidP="00FF4D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5348741A"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FF4D93" w:rsidRPr="00A406E5" w:rsidRDefault="00FF4D93" w:rsidP="00FF4D93">
            <w:pPr>
              <w:jc w:val="center"/>
              <w:rPr>
                <w:rFonts w:ascii="Arial" w:hAnsi="Arial" w:cs="Arial"/>
                <w:sz w:val="32"/>
              </w:rPr>
            </w:pPr>
          </w:p>
        </w:tc>
      </w:tr>
      <w:tr w:rsidR="00FF4D93" w:rsidRPr="00A406E5" w14:paraId="6C5DB9ED" w14:textId="77777777" w:rsidTr="00FF4D93">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FF4D93" w:rsidRPr="00A406E5" w:rsidRDefault="00FF4D93" w:rsidP="00FF4D93">
            <w:pPr>
              <w:spacing w:after="120"/>
              <w:rPr>
                <w:rFonts w:ascii="Arial" w:hAnsi="Arial" w:cs="Arial"/>
                <w:sz w:val="14"/>
                <w:szCs w:val="14"/>
              </w:rPr>
            </w:pPr>
          </w:p>
          <w:p w14:paraId="5C1F4238" w14:textId="77777777" w:rsidR="00FF4D93" w:rsidRPr="00A406E5" w:rsidRDefault="00FF4D93" w:rsidP="00FF4D93">
            <w:pPr>
              <w:spacing w:after="120"/>
              <w:rPr>
                <w:rFonts w:ascii="Arial" w:hAnsi="Arial" w:cs="Arial"/>
                <w:sz w:val="14"/>
                <w:szCs w:val="14"/>
              </w:rPr>
            </w:pPr>
          </w:p>
          <w:p w14:paraId="363C3A95" w14:textId="77777777" w:rsidR="00FF4D93" w:rsidRPr="00A406E5" w:rsidRDefault="00FF4D93" w:rsidP="00FF4D93">
            <w:pPr>
              <w:spacing w:after="120"/>
              <w:rPr>
                <w:rFonts w:ascii="Arial" w:hAnsi="Arial" w:cs="Arial"/>
                <w:sz w:val="14"/>
                <w:szCs w:val="14"/>
              </w:rPr>
            </w:pPr>
          </w:p>
          <w:p w14:paraId="3FA0309C" w14:textId="77777777" w:rsidR="00FF4D93" w:rsidRPr="00A406E5" w:rsidRDefault="00FF4D93" w:rsidP="00FF4D93">
            <w:pPr>
              <w:spacing w:after="120"/>
              <w:rPr>
                <w:rFonts w:ascii="Arial" w:hAnsi="Arial" w:cs="Arial"/>
                <w:sz w:val="14"/>
                <w:szCs w:val="14"/>
              </w:rPr>
            </w:pPr>
          </w:p>
          <w:p w14:paraId="7F759946" w14:textId="77777777" w:rsidR="00FF4D93" w:rsidRPr="00A406E5" w:rsidRDefault="00FF4D93" w:rsidP="00FF4D93">
            <w:pPr>
              <w:spacing w:after="120"/>
              <w:rPr>
                <w:rFonts w:ascii="Arial" w:hAnsi="Arial" w:cs="Arial"/>
                <w:sz w:val="14"/>
                <w:szCs w:val="14"/>
              </w:rPr>
            </w:pPr>
          </w:p>
          <w:p w14:paraId="5D861301"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FF4D93" w:rsidRPr="00A406E5" w:rsidRDefault="00FF4D93" w:rsidP="00FF4D93">
            <w:pPr>
              <w:jc w:val="center"/>
              <w:rPr>
                <w:rFonts w:ascii="Arial" w:hAnsi="Arial" w:cs="Arial"/>
                <w:sz w:val="32"/>
              </w:rPr>
            </w:pPr>
          </w:p>
        </w:tc>
      </w:tr>
      <w:tr w:rsidR="00FF4D93" w:rsidRPr="00A406E5" w14:paraId="1ED27C4B" w14:textId="77777777" w:rsidTr="00FF4D93">
        <w:trPr>
          <w:trHeight w:val="451"/>
        </w:trPr>
        <w:tc>
          <w:tcPr>
            <w:tcW w:w="4169" w:type="pct"/>
            <w:vMerge/>
            <w:tcBorders>
              <w:left w:val="single" w:sz="4" w:space="0" w:color="auto"/>
              <w:bottom w:val="single" w:sz="4" w:space="0" w:color="auto"/>
              <w:right w:val="single" w:sz="4" w:space="0" w:color="auto"/>
            </w:tcBorders>
          </w:tcPr>
          <w:p w14:paraId="62B2A79D"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C6D0148"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FF4D93" w:rsidRPr="00A406E5" w:rsidRDefault="00FF4D93" w:rsidP="00FF4D93">
            <w:pPr>
              <w:jc w:val="center"/>
              <w:rPr>
                <w:rFonts w:ascii="Arial" w:hAnsi="Arial" w:cs="Arial"/>
                <w:sz w:val="32"/>
              </w:rPr>
            </w:pPr>
          </w:p>
        </w:tc>
      </w:tr>
      <w:tr w:rsidR="00FF4D93" w:rsidRPr="00A406E5" w14:paraId="71C7A05F"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21000B54"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FF4D93" w:rsidRPr="00A406E5" w:rsidRDefault="00FF4D93" w:rsidP="00FF4D93">
            <w:pPr>
              <w:jc w:val="center"/>
              <w:rPr>
                <w:rFonts w:ascii="Arial" w:hAnsi="Arial" w:cs="Arial"/>
                <w:sz w:val="32"/>
              </w:rPr>
            </w:pPr>
          </w:p>
        </w:tc>
      </w:tr>
      <w:tr w:rsidR="00FF4D93" w:rsidRPr="00A406E5" w14:paraId="2F13727D" w14:textId="77777777" w:rsidTr="00FF4D93">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FF4D93" w:rsidRPr="00A406E5" w:rsidRDefault="00FF4D93" w:rsidP="00FF4D93">
            <w:pPr>
              <w:spacing w:after="120"/>
              <w:rPr>
                <w:rFonts w:ascii="Arial" w:hAnsi="Arial" w:cs="Arial"/>
                <w:sz w:val="14"/>
                <w:szCs w:val="14"/>
              </w:rPr>
            </w:pPr>
          </w:p>
          <w:p w14:paraId="137BC521" w14:textId="77777777" w:rsidR="00FF4D93" w:rsidRPr="00A406E5" w:rsidRDefault="00FF4D93" w:rsidP="00FF4D93">
            <w:pPr>
              <w:spacing w:after="120"/>
              <w:rPr>
                <w:rFonts w:ascii="Arial" w:hAnsi="Arial" w:cs="Arial"/>
                <w:sz w:val="14"/>
                <w:szCs w:val="14"/>
              </w:rPr>
            </w:pPr>
          </w:p>
          <w:p w14:paraId="0E464A2C" w14:textId="77777777" w:rsidR="00FF4D93" w:rsidRPr="00A406E5" w:rsidRDefault="00FF4D93" w:rsidP="00FF4D93">
            <w:pPr>
              <w:spacing w:after="120"/>
              <w:rPr>
                <w:rFonts w:ascii="Arial" w:hAnsi="Arial" w:cs="Arial"/>
                <w:sz w:val="14"/>
                <w:szCs w:val="14"/>
              </w:rPr>
            </w:pPr>
          </w:p>
          <w:p w14:paraId="399842E4" w14:textId="77777777" w:rsidR="00FF4D93" w:rsidRPr="00A406E5" w:rsidRDefault="00FF4D93" w:rsidP="00FF4D93">
            <w:pPr>
              <w:spacing w:after="120"/>
              <w:rPr>
                <w:rFonts w:ascii="Arial" w:hAnsi="Arial" w:cs="Arial"/>
                <w:sz w:val="14"/>
                <w:szCs w:val="14"/>
              </w:rPr>
            </w:pPr>
          </w:p>
          <w:p w14:paraId="214AF48E" w14:textId="77777777" w:rsidR="00FF4D93" w:rsidRPr="00A406E5" w:rsidRDefault="00FF4D93" w:rsidP="00FF4D93">
            <w:pPr>
              <w:spacing w:after="120"/>
              <w:rPr>
                <w:rFonts w:ascii="Arial" w:hAnsi="Arial" w:cs="Arial"/>
                <w:sz w:val="14"/>
                <w:szCs w:val="14"/>
              </w:rPr>
            </w:pPr>
          </w:p>
          <w:p w14:paraId="5394A940"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FF4D93" w:rsidRPr="00A406E5" w:rsidRDefault="00FF4D93" w:rsidP="00FF4D93">
            <w:pPr>
              <w:jc w:val="center"/>
              <w:rPr>
                <w:rFonts w:ascii="Arial" w:hAnsi="Arial" w:cs="Arial"/>
                <w:sz w:val="32"/>
              </w:rPr>
            </w:pPr>
          </w:p>
        </w:tc>
      </w:tr>
      <w:tr w:rsidR="00FF4D93" w:rsidRPr="00A406E5" w14:paraId="0A8B0744" w14:textId="77777777" w:rsidTr="00FF4D93">
        <w:trPr>
          <w:trHeight w:val="451"/>
        </w:trPr>
        <w:tc>
          <w:tcPr>
            <w:tcW w:w="4169" w:type="pct"/>
            <w:vMerge/>
            <w:tcBorders>
              <w:left w:val="single" w:sz="4" w:space="0" w:color="auto"/>
              <w:bottom w:val="single" w:sz="4" w:space="0" w:color="auto"/>
              <w:right w:val="single" w:sz="4" w:space="0" w:color="auto"/>
            </w:tcBorders>
          </w:tcPr>
          <w:p w14:paraId="181C04F2"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CD70172"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FF4D93" w:rsidRPr="00A406E5" w:rsidRDefault="00FF4D93" w:rsidP="00FF4D93">
            <w:pPr>
              <w:jc w:val="center"/>
              <w:rPr>
                <w:rFonts w:ascii="Arial" w:hAnsi="Arial" w:cs="Arial"/>
                <w:sz w:val="32"/>
              </w:rPr>
            </w:pPr>
          </w:p>
        </w:tc>
      </w:tr>
      <w:tr w:rsidR="00FF4D93" w:rsidRPr="00A406E5" w14:paraId="6FDB6441"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898D213"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FF4D93" w:rsidRPr="00A406E5" w:rsidRDefault="00FF4D93" w:rsidP="00FF4D93">
            <w:pPr>
              <w:jc w:val="center"/>
              <w:rPr>
                <w:rFonts w:ascii="Arial" w:hAnsi="Arial" w:cs="Arial"/>
                <w:sz w:val="32"/>
              </w:rPr>
            </w:pPr>
          </w:p>
        </w:tc>
      </w:tr>
      <w:tr w:rsidR="00FF4D93" w:rsidRPr="00A406E5" w14:paraId="4D39ED1B" w14:textId="77777777" w:rsidTr="00FF4D93">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FF4D93" w:rsidRPr="00A406E5" w:rsidRDefault="00FF4D93" w:rsidP="00FF4D93">
            <w:pPr>
              <w:spacing w:after="120"/>
              <w:rPr>
                <w:rFonts w:ascii="Arial" w:hAnsi="Arial" w:cs="Arial"/>
                <w:sz w:val="14"/>
                <w:szCs w:val="14"/>
              </w:rPr>
            </w:pPr>
          </w:p>
          <w:p w14:paraId="3639E2A6" w14:textId="77777777" w:rsidR="00FF4D93" w:rsidRPr="00A406E5" w:rsidRDefault="00FF4D93" w:rsidP="00FF4D93">
            <w:pPr>
              <w:spacing w:after="120"/>
              <w:rPr>
                <w:rFonts w:ascii="Arial" w:hAnsi="Arial" w:cs="Arial"/>
                <w:sz w:val="14"/>
                <w:szCs w:val="14"/>
              </w:rPr>
            </w:pPr>
          </w:p>
          <w:p w14:paraId="65B8C348" w14:textId="77777777" w:rsidR="00FF4D93" w:rsidRPr="00A406E5" w:rsidRDefault="00FF4D93" w:rsidP="00FF4D93">
            <w:pPr>
              <w:spacing w:after="120"/>
              <w:rPr>
                <w:rFonts w:ascii="Arial" w:hAnsi="Arial" w:cs="Arial"/>
                <w:sz w:val="14"/>
                <w:szCs w:val="14"/>
              </w:rPr>
            </w:pPr>
          </w:p>
          <w:p w14:paraId="7C289E35" w14:textId="77777777" w:rsidR="00FF4D93" w:rsidRPr="00A406E5" w:rsidRDefault="00FF4D93" w:rsidP="00FF4D93">
            <w:pPr>
              <w:spacing w:after="120"/>
              <w:rPr>
                <w:rFonts w:ascii="Arial" w:hAnsi="Arial" w:cs="Arial"/>
                <w:sz w:val="14"/>
                <w:szCs w:val="14"/>
              </w:rPr>
            </w:pPr>
          </w:p>
          <w:p w14:paraId="3D4A5D87" w14:textId="77777777" w:rsidR="00FF4D93" w:rsidRPr="00A406E5" w:rsidRDefault="00FF4D93" w:rsidP="00FF4D93">
            <w:pPr>
              <w:spacing w:after="120"/>
              <w:rPr>
                <w:rFonts w:ascii="Arial" w:hAnsi="Arial" w:cs="Arial"/>
                <w:sz w:val="14"/>
                <w:szCs w:val="14"/>
              </w:rPr>
            </w:pPr>
          </w:p>
          <w:p w14:paraId="68F2CAB3"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FF4D93" w:rsidRPr="00A406E5" w:rsidRDefault="00FF4D93" w:rsidP="00FF4D93">
            <w:pPr>
              <w:jc w:val="center"/>
              <w:rPr>
                <w:rFonts w:ascii="Arial" w:hAnsi="Arial" w:cs="Arial"/>
                <w:sz w:val="32"/>
              </w:rPr>
            </w:pPr>
          </w:p>
        </w:tc>
      </w:tr>
      <w:tr w:rsidR="00FF4D93" w:rsidRPr="00A406E5" w14:paraId="7BA832A1" w14:textId="77777777" w:rsidTr="00FF4D93">
        <w:trPr>
          <w:trHeight w:val="450"/>
        </w:trPr>
        <w:tc>
          <w:tcPr>
            <w:tcW w:w="4169" w:type="pct"/>
            <w:vMerge/>
            <w:tcBorders>
              <w:left w:val="single" w:sz="4" w:space="0" w:color="auto"/>
              <w:bottom w:val="single" w:sz="4" w:space="0" w:color="auto"/>
              <w:right w:val="single" w:sz="4" w:space="0" w:color="auto"/>
            </w:tcBorders>
          </w:tcPr>
          <w:p w14:paraId="424A03BE"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6EBE4CE"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FF4D93" w:rsidRPr="00A406E5" w:rsidRDefault="00FF4D93" w:rsidP="00FF4D93">
            <w:pPr>
              <w:jc w:val="center"/>
              <w:rPr>
                <w:rFonts w:ascii="Arial" w:hAnsi="Arial" w:cs="Arial"/>
                <w:sz w:val="32"/>
              </w:rPr>
            </w:pPr>
          </w:p>
        </w:tc>
      </w:tr>
      <w:tr w:rsidR="00FF4D93" w:rsidRPr="00A406E5" w14:paraId="1965BF2C" w14:textId="77777777" w:rsidTr="00FF4D93">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FF4D93" w:rsidRPr="00A406E5" w:rsidRDefault="00FF4D93" w:rsidP="00FF4D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35EAE7FE" w:rsidR="00FF4D93" w:rsidRPr="00A406E5" w:rsidRDefault="00FF4D93" w:rsidP="00FF4D9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FF4D93" w:rsidRPr="00A406E5" w:rsidRDefault="00FF4D93" w:rsidP="00FF4D93">
            <w:pPr>
              <w:jc w:val="center"/>
              <w:rPr>
                <w:rFonts w:ascii="Arial" w:hAnsi="Arial" w:cs="Arial"/>
                <w:sz w:val="32"/>
              </w:rPr>
            </w:pPr>
          </w:p>
        </w:tc>
      </w:tr>
      <w:tr w:rsidR="00FF4D93" w:rsidRPr="00A406E5" w14:paraId="68D593CB" w14:textId="77777777" w:rsidTr="00FF4D93">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FF4D93" w:rsidRPr="00A406E5" w:rsidRDefault="00FF4D93" w:rsidP="00FF4D93">
            <w:pPr>
              <w:spacing w:after="120"/>
              <w:rPr>
                <w:rFonts w:ascii="Arial" w:hAnsi="Arial" w:cs="Arial"/>
                <w:sz w:val="14"/>
                <w:szCs w:val="14"/>
              </w:rPr>
            </w:pPr>
          </w:p>
          <w:p w14:paraId="5EEF0D9D" w14:textId="77777777" w:rsidR="00FF4D93" w:rsidRPr="00A406E5" w:rsidRDefault="00FF4D93" w:rsidP="00FF4D93">
            <w:pPr>
              <w:spacing w:after="120"/>
              <w:rPr>
                <w:rFonts w:ascii="Arial" w:hAnsi="Arial" w:cs="Arial"/>
                <w:sz w:val="14"/>
                <w:szCs w:val="14"/>
              </w:rPr>
            </w:pPr>
          </w:p>
          <w:p w14:paraId="13EA300E" w14:textId="77777777" w:rsidR="00FF4D93" w:rsidRPr="00A406E5" w:rsidRDefault="00FF4D93" w:rsidP="00FF4D93">
            <w:pPr>
              <w:spacing w:after="120"/>
              <w:rPr>
                <w:rFonts w:ascii="Arial" w:hAnsi="Arial" w:cs="Arial"/>
                <w:sz w:val="14"/>
                <w:szCs w:val="14"/>
              </w:rPr>
            </w:pPr>
          </w:p>
          <w:p w14:paraId="1A4251C5" w14:textId="77777777" w:rsidR="00FF4D93" w:rsidRPr="00A406E5" w:rsidRDefault="00FF4D93" w:rsidP="00FF4D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FF4D93" w:rsidRPr="00A406E5" w:rsidRDefault="00FF4D93" w:rsidP="00FF4D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FF4D93" w:rsidRPr="00A406E5" w:rsidRDefault="00FF4D93" w:rsidP="00FF4D93">
            <w:pPr>
              <w:jc w:val="center"/>
              <w:rPr>
                <w:rFonts w:ascii="Arial" w:hAnsi="Arial" w:cs="Arial"/>
                <w:sz w:val="32"/>
              </w:rPr>
            </w:pPr>
          </w:p>
        </w:tc>
      </w:tr>
      <w:tr w:rsidR="00FF4D93" w:rsidRPr="00A406E5" w14:paraId="4463BE75" w14:textId="77777777" w:rsidTr="00FF4D93">
        <w:trPr>
          <w:trHeight w:val="450"/>
        </w:trPr>
        <w:tc>
          <w:tcPr>
            <w:tcW w:w="4169" w:type="pct"/>
            <w:vMerge/>
            <w:tcBorders>
              <w:left w:val="single" w:sz="4" w:space="0" w:color="auto"/>
              <w:bottom w:val="single" w:sz="4" w:space="0" w:color="auto"/>
              <w:right w:val="single" w:sz="4" w:space="0" w:color="auto"/>
            </w:tcBorders>
          </w:tcPr>
          <w:p w14:paraId="6493C5AF" w14:textId="77777777" w:rsidR="00FF4D93" w:rsidRPr="00A406E5" w:rsidRDefault="00FF4D93" w:rsidP="00FF4D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15EC7F52" w:rsidR="00FF4D93" w:rsidRPr="00A406E5" w:rsidRDefault="00FF4D93" w:rsidP="00FF4D9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FF4D93" w:rsidRPr="00A406E5" w:rsidRDefault="00FF4D93" w:rsidP="00FF4D93">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187E8E1" w:rsidR="00152E9D" w:rsidRPr="00A406E5" w:rsidRDefault="00FF4D9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3550E">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BA52E" w14:textId="77777777" w:rsidR="00A85AD1" w:rsidRDefault="00A85AD1">
      <w:r>
        <w:separator/>
      </w:r>
    </w:p>
  </w:endnote>
  <w:endnote w:type="continuationSeparator" w:id="0">
    <w:p w14:paraId="75254DE9" w14:textId="77777777" w:rsidR="00A85AD1" w:rsidRDefault="00A85A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342E3" w14:textId="77777777" w:rsidR="00A85AD1" w:rsidRDefault="00A85AD1">
      <w:r>
        <w:separator/>
      </w:r>
    </w:p>
  </w:footnote>
  <w:footnote w:type="continuationSeparator" w:id="0">
    <w:p w14:paraId="17853B5C" w14:textId="77777777" w:rsidR="00A85AD1" w:rsidRDefault="00A85A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A64B31"/>
    <w:multiLevelType w:val="multilevel"/>
    <w:tmpl w:val="D2A0DF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602DFF"/>
    <w:multiLevelType w:val="hybridMultilevel"/>
    <w:tmpl w:val="D0281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3C3A0B"/>
    <w:multiLevelType w:val="multilevel"/>
    <w:tmpl w:val="CC882C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416059"/>
    <w:multiLevelType w:val="hybridMultilevel"/>
    <w:tmpl w:val="28AA5736"/>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957AEC"/>
    <w:multiLevelType w:val="multilevel"/>
    <w:tmpl w:val="06C04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694ECE"/>
    <w:multiLevelType w:val="multilevel"/>
    <w:tmpl w:val="EB1A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7B2770"/>
    <w:multiLevelType w:val="multilevel"/>
    <w:tmpl w:val="7EBC7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892B71"/>
    <w:multiLevelType w:val="hybridMultilevel"/>
    <w:tmpl w:val="B644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4050DF"/>
    <w:multiLevelType w:val="hybridMultilevel"/>
    <w:tmpl w:val="6E508F58"/>
    <w:lvl w:ilvl="0" w:tplc="C6EA9302">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D641A28">
      <w:start w:val="1"/>
      <w:numFmt w:val="bullet"/>
      <w:lvlText w:val="o"/>
      <w:lvlJc w:val="left"/>
      <w:pPr>
        <w:ind w:left="19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9B881CE">
      <w:start w:val="1"/>
      <w:numFmt w:val="bullet"/>
      <w:lvlText w:val="▪"/>
      <w:lvlJc w:val="left"/>
      <w:pPr>
        <w:ind w:left="26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1B8B9E0">
      <w:start w:val="1"/>
      <w:numFmt w:val="bullet"/>
      <w:lvlText w:val="•"/>
      <w:lvlJc w:val="left"/>
      <w:pPr>
        <w:ind w:left="33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8084180">
      <w:start w:val="1"/>
      <w:numFmt w:val="bullet"/>
      <w:lvlText w:val="o"/>
      <w:lvlJc w:val="left"/>
      <w:pPr>
        <w:ind w:left="40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1DA8ED4">
      <w:start w:val="1"/>
      <w:numFmt w:val="bullet"/>
      <w:lvlText w:val="▪"/>
      <w:lvlJc w:val="left"/>
      <w:pPr>
        <w:ind w:left="47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CDA1ED4">
      <w:start w:val="1"/>
      <w:numFmt w:val="bullet"/>
      <w:lvlText w:val="•"/>
      <w:lvlJc w:val="left"/>
      <w:pPr>
        <w:ind w:left="55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C4E33C0">
      <w:start w:val="1"/>
      <w:numFmt w:val="bullet"/>
      <w:lvlText w:val="o"/>
      <w:lvlJc w:val="left"/>
      <w:pPr>
        <w:ind w:left="62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A3A29EE">
      <w:start w:val="1"/>
      <w:numFmt w:val="bullet"/>
      <w:lvlText w:val="▪"/>
      <w:lvlJc w:val="left"/>
      <w:pPr>
        <w:ind w:left="6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5059110">
    <w:abstractNumId w:val="2"/>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9"/>
  </w:num>
  <w:num w:numId="7" w16cid:durableId="1685862695">
    <w:abstractNumId w:val="3"/>
  </w:num>
  <w:num w:numId="8" w16cid:durableId="90704009">
    <w:abstractNumId w:val="18"/>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6"/>
  </w:num>
  <w:num w:numId="14" w16cid:durableId="354356693">
    <w:abstractNumId w:val="5"/>
  </w:num>
  <w:num w:numId="15" w16cid:durableId="871109064">
    <w:abstractNumId w:val="0"/>
  </w:num>
  <w:num w:numId="16" w16cid:durableId="1111121824">
    <w:abstractNumId w:val="8"/>
  </w:num>
  <w:num w:numId="17" w16cid:durableId="2016876728">
    <w:abstractNumId w:val="22"/>
  </w:num>
  <w:num w:numId="18" w16cid:durableId="1972443487">
    <w:abstractNumId w:val="21"/>
  </w:num>
  <w:num w:numId="19" w16cid:durableId="940723829">
    <w:abstractNumId w:val="1"/>
  </w:num>
  <w:num w:numId="20" w16cid:durableId="1308583354">
    <w:abstractNumId w:val="9"/>
  </w:num>
  <w:num w:numId="21" w16cid:durableId="1201937990">
    <w:abstractNumId w:val="17"/>
  </w:num>
  <w:num w:numId="22" w16cid:durableId="971591159">
    <w:abstractNumId w:val="24"/>
  </w:num>
  <w:num w:numId="23" w16cid:durableId="1655185581">
    <w:abstractNumId w:val="15"/>
  </w:num>
  <w:num w:numId="24" w16cid:durableId="1413894539">
    <w:abstractNumId w:val="4"/>
  </w:num>
  <w:num w:numId="25" w16cid:durableId="1102954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6D8F"/>
    <w:rsid w:val="000B055F"/>
    <w:rsid w:val="000D2F80"/>
    <w:rsid w:val="000E413A"/>
    <w:rsid w:val="000F5AA3"/>
    <w:rsid w:val="00100396"/>
    <w:rsid w:val="00100B5C"/>
    <w:rsid w:val="001106E9"/>
    <w:rsid w:val="001141BB"/>
    <w:rsid w:val="00124CA5"/>
    <w:rsid w:val="00134F77"/>
    <w:rsid w:val="001363A5"/>
    <w:rsid w:val="0014000C"/>
    <w:rsid w:val="00146708"/>
    <w:rsid w:val="00152E9D"/>
    <w:rsid w:val="00154487"/>
    <w:rsid w:val="00162B60"/>
    <w:rsid w:val="0017512A"/>
    <w:rsid w:val="00196958"/>
    <w:rsid w:val="001A1E39"/>
    <w:rsid w:val="001A24F3"/>
    <w:rsid w:val="001B405C"/>
    <w:rsid w:val="001B5F45"/>
    <w:rsid w:val="001E1050"/>
    <w:rsid w:val="001E1E1F"/>
    <w:rsid w:val="001E2007"/>
    <w:rsid w:val="001E57C1"/>
    <w:rsid w:val="001E7164"/>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D6AC5"/>
    <w:rsid w:val="002E272E"/>
    <w:rsid w:val="002F5778"/>
    <w:rsid w:val="003223E0"/>
    <w:rsid w:val="00333496"/>
    <w:rsid w:val="00352C4A"/>
    <w:rsid w:val="00362560"/>
    <w:rsid w:val="00372DEF"/>
    <w:rsid w:val="003732FD"/>
    <w:rsid w:val="003753B2"/>
    <w:rsid w:val="00376559"/>
    <w:rsid w:val="00382BAA"/>
    <w:rsid w:val="00384D73"/>
    <w:rsid w:val="003877CD"/>
    <w:rsid w:val="00393EB6"/>
    <w:rsid w:val="003A0ABE"/>
    <w:rsid w:val="003A3CE5"/>
    <w:rsid w:val="003A3DFA"/>
    <w:rsid w:val="003A6143"/>
    <w:rsid w:val="003B366F"/>
    <w:rsid w:val="003B3F9D"/>
    <w:rsid w:val="003B6C95"/>
    <w:rsid w:val="003D6595"/>
    <w:rsid w:val="003E5751"/>
    <w:rsid w:val="004046A9"/>
    <w:rsid w:val="00404C50"/>
    <w:rsid w:val="0041512B"/>
    <w:rsid w:val="00423934"/>
    <w:rsid w:val="00426244"/>
    <w:rsid w:val="00451810"/>
    <w:rsid w:val="00462906"/>
    <w:rsid w:val="00470A38"/>
    <w:rsid w:val="00477880"/>
    <w:rsid w:val="0048122A"/>
    <w:rsid w:val="004874DE"/>
    <w:rsid w:val="00493174"/>
    <w:rsid w:val="00497AA0"/>
    <w:rsid w:val="004B5334"/>
    <w:rsid w:val="004B6C14"/>
    <w:rsid w:val="004C1320"/>
    <w:rsid w:val="004C7EFB"/>
    <w:rsid w:val="004D1850"/>
    <w:rsid w:val="004D5E9B"/>
    <w:rsid w:val="004D63D9"/>
    <w:rsid w:val="004E6585"/>
    <w:rsid w:val="004F38B4"/>
    <w:rsid w:val="0050249F"/>
    <w:rsid w:val="00507C65"/>
    <w:rsid w:val="00515E83"/>
    <w:rsid w:val="005237D4"/>
    <w:rsid w:val="00524566"/>
    <w:rsid w:val="005253EA"/>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518D"/>
    <w:rsid w:val="006A6DC3"/>
    <w:rsid w:val="006B6BF5"/>
    <w:rsid w:val="006C513A"/>
    <w:rsid w:val="006D49ED"/>
    <w:rsid w:val="006D55CE"/>
    <w:rsid w:val="006D637A"/>
    <w:rsid w:val="006D6F24"/>
    <w:rsid w:val="006F0F95"/>
    <w:rsid w:val="006F45BF"/>
    <w:rsid w:val="006F60E0"/>
    <w:rsid w:val="00702F71"/>
    <w:rsid w:val="007366DF"/>
    <w:rsid w:val="00757839"/>
    <w:rsid w:val="00760B7E"/>
    <w:rsid w:val="00770C81"/>
    <w:rsid w:val="00777C7D"/>
    <w:rsid w:val="00787B70"/>
    <w:rsid w:val="00791024"/>
    <w:rsid w:val="00793F0A"/>
    <w:rsid w:val="007A2657"/>
    <w:rsid w:val="007C682C"/>
    <w:rsid w:val="007D2385"/>
    <w:rsid w:val="007D5DE2"/>
    <w:rsid w:val="007F214F"/>
    <w:rsid w:val="00800069"/>
    <w:rsid w:val="008042F0"/>
    <w:rsid w:val="008310A0"/>
    <w:rsid w:val="00835D29"/>
    <w:rsid w:val="00842E7F"/>
    <w:rsid w:val="00852933"/>
    <w:rsid w:val="00854321"/>
    <w:rsid w:val="008566E5"/>
    <w:rsid w:val="008566FE"/>
    <w:rsid w:val="00865B46"/>
    <w:rsid w:val="00880A83"/>
    <w:rsid w:val="008930AD"/>
    <w:rsid w:val="00896134"/>
    <w:rsid w:val="008A62BC"/>
    <w:rsid w:val="008A78DF"/>
    <w:rsid w:val="008B43E7"/>
    <w:rsid w:val="008D763F"/>
    <w:rsid w:val="008F036F"/>
    <w:rsid w:val="008F1308"/>
    <w:rsid w:val="008F6C20"/>
    <w:rsid w:val="008F78C2"/>
    <w:rsid w:val="00904568"/>
    <w:rsid w:val="00911394"/>
    <w:rsid w:val="00923EF2"/>
    <w:rsid w:val="00926D25"/>
    <w:rsid w:val="00926E9D"/>
    <w:rsid w:val="009315A0"/>
    <w:rsid w:val="00932C6E"/>
    <w:rsid w:val="00933F10"/>
    <w:rsid w:val="009433C5"/>
    <w:rsid w:val="00965881"/>
    <w:rsid w:val="00982DA7"/>
    <w:rsid w:val="00986F69"/>
    <w:rsid w:val="009871FF"/>
    <w:rsid w:val="00990799"/>
    <w:rsid w:val="00995D51"/>
    <w:rsid w:val="009A0631"/>
    <w:rsid w:val="009B10ED"/>
    <w:rsid w:val="009B69D9"/>
    <w:rsid w:val="009D3EA4"/>
    <w:rsid w:val="009D649C"/>
    <w:rsid w:val="009E4BC1"/>
    <w:rsid w:val="009F5CB2"/>
    <w:rsid w:val="00A03BB8"/>
    <w:rsid w:val="00A05756"/>
    <w:rsid w:val="00A15738"/>
    <w:rsid w:val="00A16E98"/>
    <w:rsid w:val="00A342A4"/>
    <w:rsid w:val="00A3505D"/>
    <w:rsid w:val="00A4036F"/>
    <w:rsid w:val="00A406E5"/>
    <w:rsid w:val="00A423D0"/>
    <w:rsid w:val="00A4641C"/>
    <w:rsid w:val="00A55876"/>
    <w:rsid w:val="00A67BE3"/>
    <w:rsid w:val="00A67FB1"/>
    <w:rsid w:val="00A85AD1"/>
    <w:rsid w:val="00A85BFE"/>
    <w:rsid w:val="00AA36A5"/>
    <w:rsid w:val="00AB172A"/>
    <w:rsid w:val="00AB6FE7"/>
    <w:rsid w:val="00AB7AD7"/>
    <w:rsid w:val="00AC3FA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41F4"/>
    <w:rsid w:val="00BA1176"/>
    <w:rsid w:val="00BA4669"/>
    <w:rsid w:val="00BE0B01"/>
    <w:rsid w:val="00BE79C7"/>
    <w:rsid w:val="00BF3CB5"/>
    <w:rsid w:val="00C01A3F"/>
    <w:rsid w:val="00C073F1"/>
    <w:rsid w:val="00C1285B"/>
    <w:rsid w:val="00C1361B"/>
    <w:rsid w:val="00C14E1F"/>
    <w:rsid w:val="00C315AF"/>
    <w:rsid w:val="00C3550E"/>
    <w:rsid w:val="00C36D9A"/>
    <w:rsid w:val="00C44A72"/>
    <w:rsid w:val="00C472C2"/>
    <w:rsid w:val="00C61FC2"/>
    <w:rsid w:val="00C705F9"/>
    <w:rsid w:val="00C80F0F"/>
    <w:rsid w:val="00C8667A"/>
    <w:rsid w:val="00C93BCB"/>
    <w:rsid w:val="00CC241A"/>
    <w:rsid w:val="00CC7A38"/>
    <w:rsid w:val="00CE4035"/>
    <w:rsid w:val="00CE65AB"/>
    <w:rsid w:val="00CF4266"/>
    <w:rsid w:val="00D22D9C"/>
    <w:rsid w:val="00D241F1"/>
    <w:rsid w:val="00D275CB"/>
    <w:rsid w:val="00D30DFA"/>
    <w:rsid w:val="00D463A5"/>
    <w:rsid w:val="00D4710D"/>
    <w:rsid w:val="00D47D25"/>
    <w:rsid w:val="00D62ACD"/>
    <w:rsid w:val="00D70373"/>
    <w:rsid w:val="00DA36EE"/>
    <w:rsid w:val="00DB116D"/>
    <w:rsid w:val="00DD17CC"/>
    <w:rsid w:val="00DE217A"/>
    <w:rsid w:val="00DE67C2"/>
    <w:rsid w:val="00DF321B"/>
    <w:rsid w:val="00E230E0"/>
    <w:rsid w:val="00E27F15"/>
    <w:rsid w:val="00E51AAC"/>
    <w:rsid w:val="00E66CC0"/>
    <w:rsid w:val="00E679D9"/>
    <w:rsid w:val="00E728A9"/>
    <w:rsid w:val="00E7432B"/>
    <w:rsid w:val="00E807D9"/>
    <w:rsid w:val="00EA0F4E"/>
    <w:rsid w:val="00EA295B"/>
    <w:rsid w:val="00EA3B9B"/>
    <w:rsid w:val="00EA6801"/>
    <w:rsid w:val="00EB4485"/>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E0A"/>
    <w:rsid w:val="00F57A89"/>
    <w:rsid w:val="00F61A20"/>
    <w:rsid w:val="00F63DD9"/>
    <w:rsid w:val="00F67644"/>
    <w:rsid w:val="00F83707"/>
    <w:rsid w:val="00F8381F"/>
    <w:rsid w:val="00F847F3"/>
    <w:rsid w:val="00FA04CD"/>
    <w:rsid w:val="00FA25F5"/>
    <w:rsid w:val="00FA2810"/>
    <w:rsid w:val="00FA68F8"/>
    <w:rsid w:val="00FB1DC0"/>
    <w:rsid w:val="00FB3B4E"/>
    <w:rsid w:val="00FB4521"/>
    <w:rsid w:val="00FB4F84"/>
    <w:rsid w:val="00FB5CF8"/>
    <w:rsid w:val="00FF273B"/>
    <w:rsid w:val="00FF4D93"/>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1573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0D782F-5B40-4403-82E6-04A809C6303F}">
  <ds:schemaRefs>
    <ds:schemaRef ds:uri="http://schemas.microsoft.com/sharepoint/v3/contenttype/forms"/>
  </ds:schemaRefs>
</ds:datastoreItem>
</file>

<file path=customXml/itemProps2.xml><?xml version="1.0" encoding="utf-8"?>
<ds:datastoreItem xmlns:ds="http://schemas.openxmlformats.org/officeDocument/2006/customXml" ds:itemID="{751415EB-F9B0-4439-A6DB-C92D54EDBCA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D39ABEAE-8FB8-499F-91EC-61D537AAD4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3132</Words>
  <Characters>18572</Characters>
  <Application>Microsoft Office Word</Application>
  <DocSecurity>0</DocSecurity>
  <Lines>1149</Lines>
  <Paragraphs>213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19</cp:revision>
  <cp:lastPrinted>2014-10-10T07:42:00Z</cp:lastPrinted>
  <dcterms:created xsi:type="dcterms:W3CDTF">2025-06-23T14:19:00Z</dcterms:created>
  <dcterms:modified xsi:type="dcterms:W3CDTF">2026-04-17T09:29:00Z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57a1f0bf-751d-456c-83e1-e404297b2f25</vt:lpwstr>
  </property>
  <property fmtid="{D5CDD505-2E9C-101B-9397-08002B2CF9AE}" pid="7" name="MediaServiceImageTags">
    <vt:lpwstr/>
  </property>
</Properties>
</file>