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4FEFE" w14:textId="77777777" w:rsidR="00F14A12" w:rsidRPr="00611F08" w:rsidRDefault="00F14A12" w:rsidP="0084480B">
      <w:pPr>
        <w:spacing w:after="0" w:line="360" w:lineRule="auto"/>
        <w:jc w:val="both"/>
        <w:rPr>
          <w:rFonts w:ascii="Times New Roman" w:hAnsi="Times New Roman" w:cs="Times New Roman"/>
          <w:b/>
          <w:sz w:val="24"/>
          <w:szCs w:val="24"/>
        </w:rPr>
      </w:pPr>
      <w:r w:rsidRPr="00611F08">
        <w:rPr>
          <w:rFonts w:ascii="Times New Roman" w:hAnsi="Times New Roman" w:cs="Times New Roman"/>
          <w:b/>
          <w:sz w:val="24"/>
          <w:szCs w:val="24"/>
        </w:rPr>
        <w:t>ECGE4001Q Assessment 1:</w:t>
      </w:r>
    </w:p>
    <w:p w14:paraId="20B75402" w14:textId="77777777" w:rsidR="00F14A12" w:rsidRPr="00611F08" w:rsidRDefault="00F14A12" w:rsidP="00F14A12">
      <w:pPr>
        <w:ind w:left="720"/>
        <w:rPr>
          <w:rFonts w:ascii="Times New Roman" w:hAnsi="Times New Roman" w:cs="Times New Roman"/>
          <w:b/>
          <w:sz w:val="24"/>
          <w:szCs w:val="24"/>
        </w:rPr>
      </w:pPr>
      <w:r w:rsidRPr="00611F08">
        <w:rPr>
          <w:rFonts w:ascii="Times New Roman" w:hAnsi="Times New Roman" w:cs="Times New Roman"/>
          <w:b/>
          <w:sz w:val="24"/>
          <w:szCs w:val="24"/>
        </w:rPr>
        <w:t>Part 1- Re-write a passage of text in appropriate academic language. Correct the referencing errors in both the body of the text and the reference list. (The passage of text will be provided along with information on the sources used). (Approx. 1000 words)</w:t>
      </w:r>
    </w:p>
    <w:p w14:paraId="341E8AA6" w14:textId="77777777" w:rsidR="00F14A12" w:rsidRPr="00611F08" w:rsidRDefault="00F14A12" w:rsidP="00F14A12">
      <w:pPr>
        <w:ind w:left="720"/>
        <w:rPr>
          <w:rFonts w:ascii="Times New Roman" w:hAnsi="Times New Roman" w:cs="Times New Roman"/>
          <w:b/>
          <w:sz w:val="24"/>
          <w:szCs w:val="24"/>
        </w:rPr>
      </w:pPr>
    </w:p>
    <w:p w14:paraId="12B9C572" w14:textId="345C03D5" w:rsidR="00F14A12" w:rsidRPr="00611F08" w:rsidRDefault="00994985" w:rsidP="0084480B">
      <w:pPr>
        <w:spacing w:after="0" w:line="360" w:lineRule="auto"/>
        <w:jc w:val="both"/>
        <w:rPr>
          <w:rFonts w:ascii="Times New Roman" w:hAnsi="Times New Roman" w:cs="Times New Roman"/>
          <w:sz w:val="24"/>
          <w:szCs w:val="24"/>
        </w:rPr>
      </w:pPr>
      <w:r w:rsidRPr="00611F08">
        <w:rPr>
          <w:rFonts w:ascii="Times New Roman" w:hAnsi="Times New Roman" w:cs="Times New Roman"/>
          <w:sz w:val="24"/>
          <w:szCs w:val="24"/>
        </w:rPr>
        <w:t>‘Poverty is regularly discussed by members of the public in social situations, the definition of poverty is not always agreed on by everyone. Academics may argue about the meaning of poverty</w:t>
      </w:r>
      <w:r w:rsidR="00222DAE" w:rsidRPr="00611F08">
        <w:rPr>
          <w:rFonts w:ascii="Times New Roman" w:hAnsi="Times New Roman" w:cs="Times New Roman"/>
          <w:sz w:val="24"/>
          <w:szCs w:val="24"/>
        </w:rPr>
        <w:t>,</w:t>
      </w:r>
      <w:r w:rsidRPr="00611F08">
        <w:rPr>
          <w:rFonts w:ascii="Times New Roman" w:hAnsi="Times New Roman" w:cs="Times New Roman"/>
          <w:sz w:val="24"/>
          <w:szCs w:val="24"/>
        </w:rPr>
        <w:t xml:space="preserve"> </w:t>
      </w:r>
      <w:r w:rsidR="00222DAE" w:rsidRPr="00611F08">
        <w:rPr>
          <w:rFonts w:ascii="Times New Roman" w:hAnsi="Times New Roman" w:cs="Times New Roman"/>
          <w:sz w:val="24"/>
          <w:szCs w:val="24"/>
        </w:rPr>
        <w:t>h</w:t>
      </w:r>
      <w:r w:rsidRPr="00611F08">
        <w:rPr>
          <w:rFonts w:ascii="Times New Roman" w:hAnsi="Times New Roman" w:cs="Times New Roman"/>
          <w:sz w:val="24"/>
          <w:szCs w:val="24"/>
        </w:rPr>
        <w:t xml:space="preserve">owever, there is a lot of </w:t>
      </w:r>
      <w:r w:rsidR="006B0B49" w:rsidRPr="00611F08">
        <w:rPr>
          <w:rFonts w:ascii="Times New Roman" w:hAnsi="Times New Roman" w:cs="Times New Roman"/>
          <w:sz w:val="24"/>
          <w:szCs w:val="24"/>
        </w:rPr>
        <w:t>literature</w:t>
      </w:r>
      <w:r w:rsidRPr="00611F08">
        <w:rPr>
          <w:rFonts w:ascii="Times New Roman" w:hAnsi="Times New Roman" w:cs="Times New Roman"/>
          <w:sz w:val="24"/>
          <w:szCs w:val="24"/>
        </w:rPr>
        <w:t xml:space="preserve"> within Britain in </w:t>
      </w:r>
      <w:r w:rsidR="006B0B49" w:rsidRPr="00611F08">
        <w:rPr>
          <w:rFonts w:ascii="Times New Roman" w:hAnsi="Times New Roman" w:cs="Times New Roman"/>
          <w:sz w:val="24"/>
          <w:szCs w:val="24"/>
        </w:rPr>
        <w:t xml:space="preserve">and around the </w:t>
      </w:r>
      <w:r w:rsidR="00222DAE" w:rsidRPr="00611F08">
        <w:rPr>
          <w:rFonts w:ascii="Times New Roman" w:hAnsi="Times New Roman" w:cs="Times New Roman"/>
          <w:sz w:val="24"/>
          <w:szCs w:val="24"/>
        </w:rPr>
        <w:t>understanding of</w:t>
      </w:r>
      <w:r w:rsidRPr="00611F08">
        <w:rPr>
          <w:rFonts w:ascii="Times New Roman" w:hAnsi="Times New Roman" w:cs="Times New Roman"/>
          <w:sz w:val="24"/>
          <w:szCs w:val="24"/>
        </w:rPr>
        <w:t xml:space="preserve"> poverty</w:t>
      </w:r>
      <w:r w:rsidR="00222DAE" w:rsidRPr="00611F08">
        <w:rPr>
          <w:rFonts w:ascii="Times New Roman" w:hAnsi="Times New Roman" w:cs="Times New Roman"/>
          <w:sz w:val="24"/>
          <w:szCs w:val="24"/>
        </w:rPr>
        <w:t>, suggesting that it can be defined as either a lack of resources or an inadequate standard of living.</w:t>
      </w:r>
    </w:p>
    <w:p w14:paraId="75E63EB7" w14:textId="2F73780A" w:rsidR="00222DAE" w:rsidRPr="00611F08" w:rsidRDefault="00222DAE" w:rsidP="0084480B">
      <w:pPr>
        <w:spacing w:after="0" w:line="360" w:lineRule="auto"/>
        <w:jc w:val="both"/>
        <w:rPr>
          <w:rFonts w:ascii="Times New Roman" w:hAnsi="Times New Roman" w:cs="Times New Roman"/>
          <w:sz w:val="24"/>
          <w:szCs w:val="24"/>
        </w:rPr>
      </w:pPr>
    </w:p>
    <w:p w14:paraId="348D620E" w14:textId="42A11AF2" w:rsidR="0084480B" w:rsidRPr="00611F08" w:rsidRDefault="00222DAE" w:rsidP="003720DB">
      <w:pPr>
        <w:spacing w:line="360" w:lineRule="auto"/>
        <w:rPr>
          <w:rFonts w:ascii="Times New Roman" w:hAnsi="Times New Roman" w:cs="Times New Roman"/>
          <w:sz w:val="24"/>
          <w:szCs w:val="24"/>
        </w:rPr>
      </w:pPr>
      <w:r w:rsidRPr="00611F08">
        <w:rPr>
          <w:rFonts w:ascii="Times New Roman" w:hAnsi="Times New Roman" w:cs="Times New Roman"/>
          <w:sz w:val="24"/>
          <w:szCs w:val="24"/>
        </w:rPr>
        <w:t xml:space="preserve">Lister (2004) explains that </w:t>
      </w:r>
      <w:r w:rsidR="00E90711" w:rsidRPr="00611F08">
        <w:rPr>
          <w:rFonts w:ascii="Times New Roman" w:hAnsi="Times New Roman" w:cs="Times New Roman"/>
          <w:sz w:val="24"/>
          <w:szCs w:val="24"/>
        </w:rPr>
        <w:t xml:space="preserve">the concepts and definitions of poverty are not the same thing. A concept is ‘in essence… about the meanings of poverty—both to those who experience it and to different groups in society’ </w:t>
      </w:r>
      <w:r w:rsidR="004345F9" w:rsidRPr="00611F08">
        <w:rPr>
          <w:rFonts w:ascii="Times New Roman" w:hAnsi="Times New Roman" w:cs="Times New Roman"/>
          <w:sz w:val="24"/>
          <w:szCs w:val="24"/>
        </w:rPr>
        <w:t>Lister(2004,</w:t>
      </w:r>
      <w:r w:rsidR="00E90711" w:rsidRPr="00611F08">
        <w:rPr>
          <w:rFonts w:ascii="Times New Roman" w:hAnsi="Times New Roman" w:cs="Times New Roman"/>
          <w:sz w:val="24"/>
          <w:szCs w:val="24"/>
        </w:rPr>
        <w:t xml:space="preserve"> p. 4). </w:t>
      </w:r>
      <w:r w:rsidR="0036325A" w:rsidRPr="00611F08">
        <w:rPr>
          <w:rFonts w:ascii="Times New Roman" w:hAnsi="Times New Roman" w:cs="Times New Roman"/>
          <w:sz w:val="24"/>
          <w:szCs w:val="24"/>
        </w:rPr>
        <w:t xml:space="preserve">The question of whether poverty is about material items or something else as well. A definition is a more detailed example of </w:t>
      </w:r>
      <w:r w:rsidR="003720DB" w:rsidRPr="00611F08">
        <w:rPr>
          <w:rFonts w:ascii="Times New Roman" w:hAnsi="Times New Roman" w:cs="Times New Roman"/>
          <w:sz w:val="24"/>
          <w:szCs w:val="24"/>
        </w:rPr>
        <w:t xml:space="preserve">distinguishing being in poverty and not being in poverty. For example, if the concept is a lack of resources this lack can be defined in other ways. Research in to poverty gives targets for the definition as that academics can </w:t>
      </w:r>
      <w:r w:rsidR="0070669F" w:rsidRPr="00611F08">
        <w:rPr>
          <w:rFonts w:ascii="Times New Roman" w:hAnsi="Times New Roman" w:cs="Times New Roman"/>
          <w:sz w:val="24"/>
          <w:szCs w:val="24"/>
        </w:rPr>
        <w:t xml:space="preserve">put figures on the extent of poverty and how this differs within society. In practice much, academic work has been carried out to define and recognise poverty rather than the concept as the subject of poverty is largely </w:t>
      </w:r>
      <w:r w:rsidR="004345F9" w:rsidRPr="00611F08">
        <w:rPr>
          <w:rFonts w:ascii="Times New Roman" w:hAnsi="Times New Roman" w:cs="Times New Roman"/>
          <w:sz w:val="24"/>
          <w:szCs w:val="24"/>
        </w:rPr>
        <w:t>spoken subject.</w:t>
      </w:r>
    </w:p>
    <w:p w14:paraId="686AC2D7" w14:textId="4371E09D" w:rsidR="0084480B" w:rsidRPr="00611F08" w:rsidRDefault="004345F9" w:rsidP="0084480B">
      <w:pPr>
        <w:spacing w:after="0" w:line="360" w:lineRule="auto"/>
        <w:jc w:val="both"/>
        <w:rPr>
          <w:rFonts w:ascii="Times New Roman" w:hAnsi="Times New Roman" w:cs="Times New Roman"/>
          <w:sz w:val="24"/>
          <w:szCs w:val="24"/>
        </w:rPr>
      </w:pPr>
      <w:r w:rsidRPr="00611F08">
        <w:rPr>
          <w:rFonts w:ascii="Times New Roman" w:hAnsi="Times New Roman" w:cs="Times New Roman"/>
          <w:sz w:val="24"/>
          <w:szCs w:val="24"/>
        </w:rPr>
        <w:t xml:space="preserve">Charles Booth’s (1887) survey of London in the 1880s was a first attempt to research on evidence-based research on the extent of poverty within the UK. Booth discussed the perception </w:t>
      </w:r>
      <w:r w:rsidR="00C12630" w:rsidRPr="00611F08">
        <w:rPr>
          <w:rFonts w:ascii="Times New Roman" w:hAnsi="Times New Roman" w:cs="Times New Roman"/>
          <w:sz w:val="24"/>
          <w:szCs w:val="24"/>
        </w:rPr>
        <w:t>of a line that can be crossed, calling this the ‘line of poverty’ (Booth 1880), suggesting a concept that low income is relative to needs:</w:t>
      </w:r>
    </w:p>
    <w:p w14:paraId="3719C977" w14:textId="1B912490" w:rsidR="00A13071" w:rsidRPr="00611F08" w:rsidRDefault="00C12630" w:rsidP="00C12630">
      <w:pPr>
        <w:spacing w:after="0" w:line="360" w:lineRule="auto"/>
        <w:ind w:left="567" w:right="567"/>
        <w:jc w:val="both"/>
        <w:rPr>
          <w:rFonts w:ascii="Times New Roman" w:hAnsi="Times New Roman" w:cs="Times New Roman"/>
          <w:sz w:val="24"/>
          <w:szCs w:val="24"/>
        </w:rPr>
      </w:pPr>
      <w:r w:rsidRPr="00611F08">
        <w:rPr>
          <w:rFonts w:ascii="Times New Roman" w:hAnsi="Times New Roman" w:cs="Times New Roman"/>
          <w:sz w:val="24"/>
          <w:szCs w:val="24"/>
        </w:rPr>
        <w:t xml:space="preserve"> </w:t>
      </w:r>
      <w:r w:rsidR="0084480B" w:rsidRPr="00611F08">
        <w:rPr>
          <w:rFonts w:ascii="Times New Roman" w:hAnsi="Times New Roman" w:cs="Times New Roman"/>
          <w:sz w:val="24"/>
          <w:szCs w:val="24"/>
        </w:rPr>
        <w:t xml:space="preserve">“By the word poor I mean to describe those who have a fairly regular </w:t>
      </w:r>
      <w:r w:rsidR="00A13071" w:rsidRPr="00611F08">
        <w:rPr>
          <w:rFonts w:ascii="Times New Roman" w:hAnsi="Times New Roman" w:cs="Times New Roman"/>
          <w:sz w:val="24"/>
          <w:szCs w:val="24"/>
        </w:rPr>
        <w:t>though bare income, such as 18 shillings to 2</w:t>
      </w:r>
      <w:r w:rsidR="0070669F" w:rsidRPr="00611F08">
        <w:rPr>
          <w:rFonts w:ascii="Times New Roman" w:hAnsi="Times New Roman" w:cs="Times New Roman"/>
          <w:sz w:val="24"/>
          <w:szCs w:val="24"/>
        </w:rPr>
        <w:t>1</w:t>
      </w:r>
      <w:r w:rsidR="00A13071" w:rsidRPr="00611F08">
        <w:rPr>
          <w:rFonts w:ascii="Times New Roman" w:hAnsi="Times New Roman" w:cs="Times New Roman"/>
          <w:sz w:val="24"/>
          <w:szCs w:val="24"/>
        </w:rPr>
        <w:t xml:space="preserve"> </w:t>
      </w:r>
      <w:r w:rsidR="0084480B" w:rsidRPr="00611F08">
        <w:rPr>
          <w:rFonts w:ascii="Times New Roman" w:hAnsi="Times New Roman" w:cs="Times New Roman"/>
          <w:sz w:val="24"/>
          <w:szCs w:val="24"/>
        </w:rPr>
        <w:t>s</w:t>
      </w:r>
      <w:r w:rsidR="00A13071" w:rsidRPr="00611F08">
        <w:rPr>
          <w:rFonts w:ascii="Times New Roman" w:hAnsi="Times New Roman" w:cs="Times New Roman"/>
          <w:sz w:val="24"/>
          <w:szCs w:val="24"/>
        </w:rPr>
        <w:t>hillings</w:t>
      </w:r>
      <w:r w:rsidR="0084480B" w:rsidRPr="00611F08">
        <w:rPr>
          <w:rFonts w:ascii="Times New Roman" w:hAnsi="Times New Roman" w:cs="Times New Roman"/>
          <w:sz w:val="24"/>
          <w:szCs w:val="24"/>
        </w:rPr>
        <w:t xml:space="preserve"> per week for a moderate family, and by ‘very poor’ those who fall below this standard, whether from chronic irregularity of work, sickness or a large number of young children” (Booth talking to the Royal Statistical Society in 1887; quoted by Glennerster</w:t>
      </w:r>
      <w:r w:rsidR="001B7459" w:rsidRPr="00611F08">
        <w:rPr>
          <w:rFonts w:ascii="Times New Roman" w:hAnsi="Times New Roman" w:cs="Times New Roman"/>
          <w:sz w:val="24"/>
          <w:szCs w:val="24"/>
        </w:rPr>
        <w:t xml:space="preserve"> </w:t>
      </w:r>
      <w:r w:rsidR="001B7459" w:rsidRPr="00611F08">
        <w:rPr>
          <w:rFonts w:ascii="Times New Roman" w:hAnsi="Times New Roman" w:cs="Times New Roman"/>
          <w:i/>
          <w:sz w:val="24"/>
          <w:szCs w:val="24"/>
        </w:rPr>
        <w:t>et al,</w:t>
      </w:r>
      <w:r w:rsidR="0084480B" w:rsidRPr="00611F08">
        <w:rPr>
          <w:rFonts w:ascii="Times New Roman" w:hAnsi="Times New Roman" w:cs="Times New Roman"/>
          <w:sz w:val="24"/>
          <w:szCs w:val="24"/>
        </w:rPr>
        <w:t xml:space="preserve"> 2004). </w:t>
      </w:r>
    </w:p>
    <w:p w14:paraId="3127D16C" w14:textId="77777777" w:rsidR="00B538F3" w:rsidRPr="00611F08" w:rsidRDefault="00B538F3" w:rsidP="00C12630">
      <w:pPr>
        <w:spacing w:after="0" w:line="360" w:lineRule="auto"/>
        <w:ind w:left="567" w:right="567"/>
        <w:jc w:val="both"/>
        <w:rPr>
          <w:rFonts w:ascii="Times New Roman" w:hAnsi="Times New Roman" w:cs="Times New Roman"/>
          <w:sz w:val="24"/>
          <w:szCs w:val="24"/>
        </w:rPr>
      </w:pPr>
    </w:p>
    <w:p w14:paraId="03008396" w14:textId="2F258CB4" w:rsidR="0017792F" w:rsidRPr="00611F08" w:rsidRDefault="00C12630" w:rsidP="0084480B">
      <w:pPr>
        <w:spacing w:after="0" w:line="360" w:lineRule="auto"/>
        <w:jc w:val="both"/>
        <w:rPr>
          <w:rFonts w:ascii="Times New Roman" w:hAnsi="Times New Roman" w:cs="Times New Roman"/>
          <w:sz w:val="24"/>
          <w:szCs w:val="24"/>
        </w:rPr>
      </w:pPr>
      <w:r w:rsidRPr="00611F08">
        <w:rPr>
          <w:rFonts w:ascii="Times New Roman" w:hAnsi="Times New Roman" w:cs="Times New Roman"/>
          <w:sz w:val="24"/>
          <w:szCs w:val="24"/>
        </w:rPr>
        <w:t>Gillies (1996)</w:t>
      </w:r>
      <w:r w:rsidR="00B538F3" w:rsidRPr="00611F08">
        <w:rPr>
          <w:rFonts w:ascii="Times New Roman" w:hAnsi="Times New Roman" w:cs="Times New Roman"/>
          <w:sz w:val="24"/>
          <w:szCs w:val="24"/>
        </w:rPr>
        <w:t xml:space="preserve"> makes clear that a rough poverty line was for illustrative purposes only</w:t>
      </w:r>
      <w:r w:rsidR="00DA0771" w:rsidRPr="00611F08">
        <w:rPr>
          <w:rFonts w:ascii="Times New Roman" w:hAnsi="Times New Roman" w:cs="Times New Roman"/>
          <w:sz w:val="24"/>
          <w:szCs w:val="24"/>
        </w:rPr>
        <w:t>.</w:t>
      </w:r>
      <w:r w:rsidR="00D80C02" w:rsidRPr="00611F08">
        <w:rPr>
          <w:rFonts w:ascii="Times New Roman" w:hAnsi="Times New Roman" w:cs="Times New Roman"/>
          <w:sz w:val="24"/>
          <w:szCs w:val="24"/>
        </w:rPr>
        <w:t xml:space="preserve"> This was used by</w:t>
      </w:r>
      <w:r w:rsidR="007933B7" w:rsidRPr="00611F08">
        <w:rPr>
          <w:rFonts w:ascii="Times New Roman" w:hAnsi="Times New Roman" w:cs="Times New Roman"/>
          <w:sz w:val="24"/>
          <w:szCs w:val="24"/>
        </w:rPr>
        <w:t xml:space="preserve"> Booth (1987)</w:t>
      </w:r>
      <w:r w:rsidR="00FF5182" w:rsidRPr="00611F08">
        <w:rPr>
          <w:rFonts w:ascii="Times New Roman" w:hAnsi="Times New Roman" w:cs="Times New Roman"/>
          <w:sz w:val="24"/>
          <w:szCs w:val="24"/>
        </w:rPr>
        <w:t xml:space="preserve"> to help present his findings </w:t>
      </w:r>
      <w:r w:rsidR="003D6DD4" w:rsidRPr="00611F08">
        <w:rPr>
          <w:rFonts w:ascii="Times New Roman" w:hAnsi="Times New Roman" w:cs="Times New Roman"/>
          <w:sz w:val="24"/>
          <w:szCs w:val="24"/>
        </w:rPr>
        <w:t>instead of</w:t>
      </w:r>
      <w:r w:rsidR="0052186E" w:rsidRPr="00611F08">
        <w:rPr>
          <w:rFonts w:ascii="Times New Roman" w:hAnsi="Times New Roman" w:cs="Times New Roman"/>
          <w:sz w:val="24"/>
          <w:szCs w:val="24"/>
        </w:rPr>
        <w:t>a means to identify the poor</w:t>
      </w:r>
      <w:r w:rsidR="009A16EC" w:rsidRPr="00611F08">
        <w:rPr>
          <w:rFonts w:ascii="Times New Roman" w:hAnsi="Times New Roman" w:cs="Times New Roman"/>
          <w:sz w:val="24"/>
          <w:szCs w:val="24"/>
        </w:rPr>
        <w:t xml:space="preserve">: </w:t>
      </w:r>
      <w:r w:rsidR="009A16EC" w:rsidRPr="00611F08">
        <w:rPr>
          <w:rFonts w:ascii="Times New Roman" w:hAnsi="Times New Roman" w:cs="Times New Roman"/>
          <w:sz w:val="24"/>
          <w:szCs w:val="24"/>
        </w:rPr>
        <w:lastRenderedPageBreak/>
        <w:t xml:space="preserve">categorization was based on </w:t>
      </w:r>
      <w:r w:rsidR="00143208" w:rsidRPr="00611F08">
        <w:rPr>
          <w:rFonts w:ascii="Times New Roman" w:hAnsi="Times New Roman" w:cs="Times New Roman"/>
          <w:sz w:val="24"/>
          <w:szCs w:val="24"/>
        </w:rPr>
        <w:t>the impressions of School Board employees</w:t>
      </w:r>
      <w:r w:rsidR="00457E22" w:rsidRPr="00611F08">
        <w:rPr>
          <w:rFonts w:ascii="Times New Roman" w:hAnsi="Times New Roman" w:cs="Times New Roman"/>
          <w:sz w:val="24"/>
          <w:szCs w:val="24"/>
        </w:rPr>
        <w:t xml:space="preserve"> and su</w:t>
      </w:r>
      <w:r w:rsidR="009379E8" w:rsidRPr="00611F08">
        <w:rPr>
          <w:rFonts w:ascii="Times New Roman" w:hAnsi="Times New Roman" w:cs="Times New Roman"/>
          <w:sz w:val="24"/>
          <w:szCs w:val="24"/>
        </w:rPr>
        <w:t xml:space="preserve">rvey </w:t>
      </w:r>
      <w:r w:rsidR="00526C0A" w:rsidRPr="00611F08">
        <w:rPr>
          <w:rFonts w:ascii="Times New Roman" w:hAnsi="Times New Roman" w:cs="Times New Roman"/>
          <w:sz w:val="24"/>
          <w:szCs w:val="24"/>
        </w:rPr>
        <w:t xml:space="preserve">participants whom </w:t>
      </w:r>
      <w:r w:rsidR="009878E9" w:rsidRPr="00611F08">
        <w:rPr>
          <w:rFonts w:ascii="Times New Roman" w:hAnsi="Times New Roman" w:cs="Times New Roman"/>
          <w:sz w:val="24"/>
          <w:szCs w:val="24"/>
        </w:rPr>
        <w:t>attended each house</w:t>
      </w:r>
      <w:r w:rsidR="008E22B6" w:rsidRPr="00611F08">
        <w:rPr>
          <w:rFonts w:ascii="Times New Roman" w:hAnsi="Times New Roman" w:cs="Times New Roman"/>
          <w:sz w:val="24"/>
          <w:szCs w:val="24"/>
        </w:rPr>
        <w:t xml:space="preserve">hold, and </w:t>
      </w:r>
      <w:r w:rsidR="00662959" w:rsidRPr="00611F08">
        <w:rPr>
          <w:rFonts w:ascii="Times New Roman" w:hAnsi="Times New Roman" w:cs="Times New Roman"/>
          <w:sz w:val="24"/>
          <w:szCs w:val="24"/>
        </w:rPr>
        <w:t>Gillie’s(</w:t>
      </w:r>
      <w:r w:rsidR="00C625AB" w:rsidRPr="00611F08">
        <w:rPr>
          <w:rFonts w:ascii="Times New Roman" w:hAnsi="Times New Roman" w:cs="Times New Roman"/>
          <w:sz w:val="24"/>
          <w:szCs w:val="24"/>
        </w:rPr>
        <w:t>1996)</w:t>
      </w:r>
      <w:r w:rsidR="007F2159" w:rsidRPr="00611F08">
        <w:rPr>
          <w:rFonts w:ascii="Times New Roman" w:hAnsi="Times New Roman" w:cs="Times New Roman"/>
          <w:sz w:val="24"/>
          <w:szCs w:val="24"/>
        </w:rPr>
        <w:t xml:space="preserve"> research indicates that </w:t>
      </w:r>
      <w:r w:rsidR="00257126" w:rsidRPr="00611F08">
        <w:rPr>
          <w:rFonts w:ascii="Times New Roman" w:hAnsi="Times New Roman" w:cs="Times New Roman"/>
          <w:sz w:val="24"/>
          <w:szCs w:val="24"/>
        </w:rPr>
        <w:t xml:space="preserve">the most </w:t>
      </w:r>
      <w:r w:rsidR="005D29BA" w:rsidRPr="00611F08">
        <w:rPr>
          <w:rFonts w:ascii="Times New Roman" w:hAnsi="Times New Roman" w:cs="Times New Roman"/>
          <w:sz w:val="24"/>
          <w:szCs w:val="24"/>
        </w:rPr>
        <w:t>common</w:t>
      </w:r>
      <w:r w:rsidR="00257126" w:rsidRPr="00611F08">
        <w:rPr>
          <w:rFonts w:ascii="Times New Roman" w:hAnsi="Times New Roman" w:cs="Times New Roman"/>
          <w:sz w:val="24"/>
          <w:szCs w:val="24"/>
        </w:rPr>
        <w:t xml:space="preserve"> issue was overcrowding </w:t>
      </w:r>
      <w:r w:rsidR="00B6578F" w:rsidRPr="00611F08">
        <w:rPr>
          <w:rFonts w:ascii="Times New Roman" w:hAnsi="Times New Roman" w:cs="Times New Roman"/>
          <w:sz w:val="24"/>
          <w:szCs w:val="24"/>
        </w:rPr>
        <w:t>in small houses.</w:t>
      </w:r>
      <w:r w:rsidR="003C4050" w:rsidRPr="00611F08">
        <w:rPr>
          <w:rFonts w:ascii="Times New Roman" w:hAnsi="Times New Roman" w:cs="Times New Roman"/>
          <w:sz w:val="24"/>
          <w:szCs w:val="24"/>
        </w:rPr>
        <w:t xml:space="preserve"> With the main employment </w:t>
      </w:r>
      <w:r w:rsidR="00932680" w:rsidRPr="00611F08">
        <w:rPr>
          <w:rFonts w:ascii="Times New Roman" w:hAnsi="Times New Roman" w:cs="Times New Roman"/>
          <w:sz w:val="24"/>
          <w:szCs w:val="24"/>
        </w:rPr>
        <w:t>of servents where what Booth</w:t>
      </w:r>
      <w:r w:rsidR="002540AD" w:rsidRPr="00611F08">
        <w:rPr>
          <w:rFonts w:ascii="Times New Roman" w:hAnsi="Times New Roman" w:cs="Times New Roman"/>
          <w:sz w:val="24"/>
          <w:szCs w:val="24"/>
        </w:rPr>
        <w:t>’s practice</w:t>
      </w:r>
      <w:r w:rsidR="00301208" w:rsidRPr="00611F08">
        <w:rPr>
          <w:rFonts w:ascii="Times New Roman" w:hAnsi="Times New Roman" w:cs="Times New Roman"/>
          <w:sz w:val="24"/>
          <w:szCs w:val="24"/>
        </w:rPr>
        <w:t>, not what they earned</w:t>
      </w:r>
      <w:r w:rsidR="0023150B" w:rsidRPr="00611F08">
        <w:rPr>
          <w:rFonts w:ascii="Times New Roman" w:hAnsi="Times New Roman" w:cs="Times New Roman"/>
          <w:sz w:val="24"/>
          <w:szCs w:val="24"/>
        </w:rPr>
        <w:t xml:space="preserve">. However these </w:t>
      </w:r>
      <w:r w:rsidR="008B0DC1" w:rsidRPr="00611F08">
        <w:rPr>
          <w:rFonts w:ascii="Times New Roman" w:hAnsi="Times New Roman" w:cs="Times New Roman"/>
          <w:sz w:val="24"/>
          <w:szCs w:val="24"/>
        </w:rPr>
        <w:t>subjective</w:t>
      </w:r>
      <w:r w:rsidR="00060774" w:rsidRPr="00611F08">
        <w:rPr>
          <w:rFonts w:ascii="Times New Roman" w:hAnsi="Times New Roman" w:cs="Times New Roman"/>
          <w:sz w:val="24"/>
          <w:szCs w:val="24"/>
        </w:rPr>
        <w:t xml:space="preserve"> assessment</w:t>
      </w:r>
      <w:r w:rsidR="00451E8C" w:rsidRPr="00611F08">
        <w:rPr>
          <w:rFonts w:ascii="Times New Roman" w:hAnsi="Times New Roman" w:cs="Times New Roman"/>
          <w:sz w:val="24"/>
          <w:szCs w:val="24"/>
        </w:rPr>
        <w:t xml:space="preserve">s where aimed at </w:t>
      </w:r>
      <w:r w:rsidR="005F122D" w:rsidRPr="00611F08">
        <w:rPr>
          <w:rFonts w:ascii="Times New Roman" w:hAnsi="Times New Roman" w:cs="Times New Roman"/>
          <w:sz w:val="24"/>
          <w:szCs w:val="24"/>
        </w:rPr>
        <w:t xml:space="preserve">capturing </w:t>
      </w:r>
      <w:r w:rsidR="008F3CE4" w:rsidRPr="00611F08">
        <w:rPr>
          <w:rFonts w:ascii="Times New Roman" w:hAnsi="Times New Roman" w:cs="Times New Roman"/>
          <w:sz w:val="24"/>
          <w:szCs w:val="24"/>
        </w:rPr>
        <w:t>living standards</w:t>
      </w:r>
      <w:r w:rsidR="00E804DA" w:rsidRPr="00611F08">
        <w:rPr>
          <w:rFonts w:ascii="Times New Roman" w:hAnsi="Times New Roman" w:cs="Times New Roman"/>
          <w:sz w:val="24"/>
          <w:szCs w:val="24"/>
        </w:rPr>
        <w:t xml:space="preserve"> </w:t>
      </w:r>
      <w:r w:rsidR="0039503B" w:rsidRPr="00611F08">
        <w:rPr>
          <w:rFonts w:ascii="Times New Roman" w:hAnsi="Times New Roman" w:cs="Times New Roman"/>
          <w:sz w:val="24"/>
          <w:szCs w:val="24"/>
        </w:rPr>
        <w:t>within the household</w:t>
      </w:r>
      <w:r w:rsidR="009B1557" w:rsidRPr="00611F08">
        <w:rPr>
          <w:rFonts w:ascii="Times New Roman" w:hAnsi="Times New Roman" w:cs="Times New Roman"/>
          <w:sz w:val="24"/>
          <w:szCs w:val="24"/>
        </w:rPr>
        <w:t xml:space="preserve"> which included hous</w:t>
      </w:r>
      <w:r w:rsidR="00D9451B" w:rsidRPr="00611F08">
        <w:rPr>
          <w:rFonts w:ascii="Times New Roman" w:hAnsi="Times New Roman" w:cs="Times New Roman"/>
          <w:sz w:val="24"/>
          <w:szCs w:val="24"/>
        </w:rPr>
        <w:t>ing conditions</w:t>
      </w:r>
      <w:r w:rsidR="00EF69D2" w:rsidRPr="00611F08">
        <w:rPr>
          <w:rFonts w:ascii="Times New Roman" w:hAnsi="Times New Roman" w:cs="Times New Roman"/>
          <w:sz w:val="24"/>
          <w:szCs w:val="24"/>
        </w:rPr>
        <w:t xml:space="preserve"> rather than </w:t>
      </w:r>
      <w:r w:rsidR="00E804DA" w:rsidRPr="00611F08">
        <w:rPr>
          <w:rFonts w:ascii="Times New Roman" w:hAnsi="Times New Roman" w:cs="Times New Roman"/>
          <w:sz w:val="24"/>
          <w:szCs w:val="24"/>
        </w:rPr>
        <w:t>employment rates, children’s health</w:t>
      </w:r>
      <w:r w:rsidR="0023150B" w:rsidRPr="00611F08">
        <w:rPr>
          <w:rFonts w:ascii="Times New Roman" w:hAnsi="Times New Roman" w:cs="Times New Roman"/>
          <w:sz w:val="24"/>
          <w:szCs w:val="24"/>
        </w:rPr>
        <w:t xml:space="preserve"> </w:t>
      </w:r>
      <w:r w:rsidR="00705EC8" w:rsidRPr="00611F08">
        <w:rPr>
          <w:rFonts w:ascii="Times New Roman" w:hAnsi="Times New Roman" w:cs="Times New Roman"/>
          <w:sz w:val="24"/>
          <w:szCs w:val="24"/>
        </w:rPr>
        <w:t>and education</w:t>
      </w:r>
      <w:r w:rsidR="00BB7C57" w:rsidRPr="00611F08">
        <w:rPr>
          <w:rFonts w:ascii="Times New Roman" w:hAnsi="Times New Roman" w:cs="Times New Roman"/>
          <w:sz w:val="24"/>
          <w:szCs w:val="24"/>
        </w:rPr>
        <w:t>. While Booth</w:t>
      </w:r>
      <w:r w:rsidR="00B75B4A" w:rsidRPr="00611F08">
        <w:rPr>
          <w:rFonts w:ascii="Times New Roman" w:hAnsi="Times New Roman" w:cs="Times New Roman"/>
          <w:sz w:val="24"/>
          <w:szCs w:val="24"/>
        </w:rPr>
        <w:t xml:space="preserve"> </w:t>
      </w:r>
      <w:r w:rsidR="0063374B" w:rsidRPr="00611F08">
        <w:rPr>
          <w:rFonts w:ascii="Times New Roman" w:hAnsi="Times New Roman" w:cs="Times New Roman"/>
          <w:sz w:val="24"/>
          <w:szCs w:val="24"/>
        </w:rPr>
        <w:t xml:space="preserve">descriptive </w:t>
      </w:r>
      <w:r w:rsidR="00883661" w:rsidRPr="00611F08">
        <w:rPr>
          <w:rFonts w:ascii="Times New Roman" w:hAnsi="Times New Roman" w:cs="Times New Roman"/>
          <w:sz w:val="24"/>
          <w:szCs w:val="24"/>
        </w:rPr>
        <w:t xml:space="preserve">income lines reflected </w:t>
      </w:r>
      <w:r w:rsidR="009A1361" w:rsidRPr="00611F08">
        <w:rPr>
          <w:rFonts w:ascii="Times New Roman" w:hAnsi="Times New Roman" w:cs="Times New Roman"/>
          <w:sz w:val="24"/>
          <w:szCs w:val="24"/>
        </w:rPr>
        <w:t>on his belief that low</w:t>
      </w:r>
      <w:r w:rsidR="00D4372E" w:rsidRPr="00611F08">
        <w:rPr>
          <w:rFonts w:ascii="Times New Roman" w:hAnsi="Times New Roman" w:cs="Times New Roman"/>
          <w:sz w:val="24"/>
          <w:szCs w:val="24"/>
        </w:rPr>
        <w:t xml:space="preserve"> incomes where the main </w:t>
      </w:r>
      <w:r w:rsidR="00A13E40" w:rsidRPr="00611F08">
        <w:rPr>
          <w:rFonts w:ascii="Times New Roman" w:hAnsi="Times New Roman" w:cs="Times New Roman"/>
          <w:sz w:val="24"/>
          <w:szCs w:val="24"/>
        </w:rPr>
        <w:t xml:space="preserve">enforcer for </w:t>
      </w:r>
      <w:r w:rsidR="00225B01" w:rsidRPr="00611F08">
        <w:rPr>
          <w:rFonts w:ascii="Times New Roman" w:hAnsi="Times New Roman" w:cs="Times New Roman"/>
          <w:sz w:val="24"/>
          <w:szCs w:val="24"/>
        </w:rPr>
        <w:t>poor</w:t>
      </w:r>
      <w:r w:rsidR="00A34817" w:rsidRPr="00611F08">
        <w:rPr>
          <w:rFonts w:ascii="Times New Roman" w:hAnsi="Times New Roman" w:cs="Times New Roman"/>
          <w:sz w:val="24"/>
          <w:szCs w:val="24"/>
        </w:rPr>
        <w:t xml:space="preserve"> material conditions</w:t>
      </w:r>
      <w:r w:rsidR="00495250" w:rsidRPr="00611F08">
        <w:rPr>
          <w:rFonts w:ascii="Times New Roman" w:hAnsi="Times New Roman" w:cs="Times New Roman"/>
          <w:sz w:val="24"/>
          <w:szCs w:val="24"/>
        </w:rPr>
        <w:t xml:space="preserve"> with ‘</w:t>
      </w:r>
      <w:r w:rsidR="00BF26C3" w:rsidRPr="00611F08">
        <w:rPr>
          <w:rFonts w:ascii="Times New Roman" w:hAnsi="Times New Roman" w:cs="Times New Roman"/>
          <w:sz w:val="24"/>
          <w:szCs w:val="24"/>
        </w:rPr>
        <w:t xml:space="preserve">drink and </w:t>
      </w:r>
      <w:r w:rsidR="00564BAF" w:rsidRPr="00611F08">
        <w:rPr>
          <w:rFonts w:ascii="Times New Roman" w:hAnsi="Times New Roman" w:cs="Times New Roman"/>
          <w:sz w:val="24"/>
          <w:szCs w:val="24"/>
        </w:rPr>
        <w:t>thriftlessness</w:t>
      </w:r>
      <w:r w:rsidR="00981703" w:rsidRPr="00611F08">
        <w:rPr>
          <w:rFonts w:ascii="Times New Roman" w:hAnsi="Times New Roman" w:cs="Times New Roman"/>
          <w:sz w:val="24"/>
          <w:szCs w:val="24"/>
        </w:rPr>
        <w:t>’</w:t>
      </w:r>
      <w:r w:rsidR="00564BAF" w:rsidRPr="00611F08">
        <w:rPr>
          <w:rFonts w:ascii="Times New Roman" w:hAnsi="Times New Roman" w:cs="Times New Roman"/>
          <w:sz w:val="24"/>
          <w:szCs w:val="24"/>
        </w:rPr>
        <w:t xml:space="preserve"> as a</w:t>
      </w:r>
      <w:r w:rsidR="00A76BC1" w:rsidRPr="00611F08">
        <w:rPr>
          <w:rFonts w:ascii="Times New Roman" w:hAnsi="Times New Roman" w:cs="Times New Roman"/>
          <w:sz w:val="24"/>
          <w:szCs w:val="24"/>
        </w:rPr>
        <w:t xml:space="preserve"> problem for </w:t>
      </w:r>
      <w:r w:rsidR="00697B64" w:rsidRPr="00611F08">
        <w:rPr>
          <w:rFonts w:ascii="Times New Roman" w:hAnsi="Times New Roman" w:cs="Times New Roman"/>
          <w:sz w:val="24"/>
          <w:szCs w:val="24"/>
        </w:rPr>
        <w:t xml:space="preserve">a </w:t>
      </w:r>
      <w:r w:rsidR="004B507B" w:rsidRPr="00611F08">
        <w:rPr>
          <w:rFonts w:ascii="Times New Roman" w:hAnsi="Times New Roman" w:cs="Times New Roman"/>
          <w:sz w:val="24"/>
          <w:szCs w:val="24"/>
        </w:rPr>
        <w:t>smaller</w:t>
      </w:r>
      <w:r w:rsidR="00697B64" w:rsidRPr="00611F08">
        <w:rPr>
          <w:rFonts w:ascii="Times New Roman" w:hAnsi="Times New Roman" w:cs="Times New Roman"/>
          <w:sz w:val="24"/>
          <w:szCs w:val="24"/>
        </w:rPr>
        <w:t xml:space="preserve"> group.</w:t>
      </w:r>
      <w:r w:rsidR="008C6401" w:rsidRPr="00611F08">
        <w:rPr>
          <w:rFonts w:ascii="Times New Roman" w:hAnsi="Times New Roman" w:cs="Times New Roman"/>
          <w:sz w:val="24"/>
          <w:szCs w:val="24"/>
        </w:rPr>
        <w:t xml:space="preserve"> (Booth 1897,pp</w:t>
      </w:r>
      <w:r w:rsidR="006E682A" w:rsidRPr="00611F08">
        <w:rPr>
          <w:rFonts w:ascii="Times New Roman" w:hAnsi="Times New Roman" w:cs="Times New Roman"/>
          <w:sz w:val="24"/>
          <w:szCs w:val="24"/>
        </w:rPr>
        <w:t>.147-148)</w:t>
      </w:r>
      <w:r w:rsidR="0017792F" w:rsidRPr="00611F08">
        <w:rPr>
          <w:rFonts w:ascii="Times New Roman" w:hAnsi="Times New Roman" w:cs="Times New Roman"/>
          <w:sz w:val="24"/>
          <w:szCs w:val="24"/>
        </w:rPr>
        <w:t>.</w:t>
      </w:r>
    </w:p>
    <w:p w14:paraId="4E93A676" w14:textId="77777777" w:rsidR="004F0CB3" w:rsidRPr="00611F08" w:rsidRDefault="004F0CB3" w:rsidP="0084480B">
      <w:pPr>
        <w:spacing w:after="0" w:line="360" w:lineRule="auto"/>
        <w:jc w:val="both"/>
        <w:rPr>
          <w:rFonts w:ascii="Times New Roman" w:hAnsi="Times New Roman" w:cs="Times New Roman"/>
          <w:sz w:val="24"/>
          <w:szCs w:val="24"/>
        </w:rPr>
      </w:pPr>
    </w:p>
    <w:p w14:paraId="384BD8BA" w14:textId="3CEAA224" w:rsidR="00764943" w:rsidRPr="00611F08" w:rsidRDefault="0017792F" w:rsidP="0084480B">
      <w:pPr>
        <w:spacing w:after="0" w:line="360" w:lineRule="auto"/>
        <w:jc w:val="both"/>
        <w:rPr>
          <w:rFonts w:ascii="Times New Roman" w:hAnsi="Times New Roman" w:cs="Times New Roman"/>
          <w:sz w:val="24"/>
          <w:szCs w:val="24"/>
        </w:rPr>
      </w:pPr>
      <w:r w:rsidRPr="00611F08">
        <w:rPr>
          <w:rFonts w:ascii="Times New Roman" w:hAnsi="Times New Roman" w:cs="Times New Roman"/>
          <w:sz w:val="24"/>
          <w:szCs w:val="24"/>
        </w:rPr>
        <w:t>See</w:t>
      </w:r>
      <w:r w:rsidR="004F0CB3" w:rsidRPr="00611F08">
        <w:rPr>
          <w:rFonts w:ascii="Times New Roman" w:hAnsi="Times New Roman" w:cs="Times New Roman"/>
          <w:sz w:val="24"/>
          <w:szCs w:val="24"/>
        </w:rPr>
        <w:t xml:space="preserve">bohm Rowntree(1901) </w:t>
      </w:r>
      <w:r w:rsidR="00633CBA" w:rsidRPr="00611F08">
        <w:rPr>
          <w:rFonts w:ascii="Times New Roman" w:hAnsi="Times New Roman" w:cs="Times New Roman"/>
          <w:sz w:val="24"/>
          <w:szCs w:val="24"/>
        </w:rPr>
        <w:t xml:space="preserve">take on a similar ‘visual identification’ </w:t>
      </w:r>
      <w:r w:rsidR="008A624A" w:rsidRPr="00611F08">
        <w:rPr>
          <w:rFonts w:ascii="Times New Roman" w:hAnsi="Times New Roman" w:cs="Times New Roman"/>
          <w:sz w:val="24"/>
          <w:szCs w:val="24"/>
        </w:rPr>
        <w:t>attitude to</w:t>
      </w:r>
      <w:r w:rsidR="00690C05" w:rsidRPr="00611F08">
        <w:rPr>
          <w:rFonts w:ascii="Times New Roman" w:hAnsi="Times New Roman" w:cs="Times New Roman"/>
          <w:sz w:val="24"/>
          <w:szCs w:val="24"/>
        </w:rPr>
        <w:t xml:space="preserve"> </w:t>
      </w:r>
      <w:r w:rsidR="00811584" w:rsidRPr="00611F08">
        <w:rPr>
          <w:rFonts w:ascii="Times New Roman" w:hAnsi="Times New Roman" w:cs="Times New Roman"/>
          <w:sz w:val="24"/>
          <w:szCs w:val="24"/>
        </w:rPr>
        <w:t xml:space="preserve">identifying the poor in his </w:t>
      </w:r>
      <w:r w:rsidR="00940CA7" w:rsidRPr="00611F08">
        <w:rPr>
          <w:rFonts w:ascii="Times New Roman" w:hAnsi="Times New Roman" w:cs="Times New Roman"/>
          <w:sz w:val="24"/>
          <w:szCs w:val="24"/>
        </w:rPr>
        <w:t>1899 study of York (</w:t>
      </w:r>
      <w:r w:rsidR="003023C9" w:rsidRPr="00611F08">
        <w:rPr>
          <w:rFonts w:ascii="Times New Roman" w:hAnsi="Times New Roman" w:cs="Times New Roman"/>
          <w:sz w:val="24"/>
          <w:szCs w:val="24"/>
        </w:rPr>
        <w:t>Veit-Wilson</w:t>
      </w:r>
      <w:r w:rsidR="008E069B" w:rsidRPr="00611F08">
        <w:rPr>
          <w:rFonts w:ascii="Times New Roman" w:hAnsi="Times New Roman" w:cs="Times New Roman"/>
          <w:sz w:val="24"/>
          <w:szCs w:val="24"/>
        </w:rPr>
        <w:t>,1986</w:t>
      </w:r>
      <w:r w:rsidR="00140F4E" w:rsidRPr="00611F08">
        <w:rPr>
          <w:rFonts w:ascii="Times New Roman" w:hAnsi="Times New Roman" w:cs="Times New Roman"/>
          <w:sz w:val="24"/>
          <w:szCs w:val="24"/>
        </w:rPr>
        <w:t>,p.</w:t>
      </w:r>
      <w:r w:rsidR="00E230B5" w:rsidRPr="00611F08">
        <w:rPr>
          <w:rFonts w:ascii="Times New Roman" w:hAnsi="Times New Roman" w:cs="Times New Roman"/>
          <w:sz w:val="24"/>
          <w:szCs w:val="24"/>
        </w:rPr>
        <w:t>92)</w:t>
      </w:r>
      <w:r w:rsidR="00CE5AC1" w:rsidRPr="00611F08">
        <w:rPr>
          <w:rFonts w:ascii="Times New Roman" w:hAnsi="Times New Roman" w:cs="Times New Roman"/>
          <w:sz w:val="24"/>
          <w:szCs w:val="24"/>
        </w:rPr>
        <w:t xml:space="preserve">, </w:t>
      </w:r>
      <w:r w:rsidR="003723CC" w:rsidRPr="00611F08">
        <w:rPr>
          <w:rFonts w:ascii="Times New Roman" w:hAnsi="Times New Roman" w:cs="Times New Roman"/>
          <w:sz w:val="24"/>
          <w:szCs w:val="24"/>
        </w:rPr>
        <w:t>a</w:t>
      </w:r>
      <w:r w:rsidR="00CD5470" w:rsidRPr="00611F08">
        <w:rPr>
          <w:rFonts w:ascii="Times New Roman" w:hAnsi="Times New Roman" w:cs="Times New Roman"/>
          <w:sz w:val="24"/>
          <w:szCs w:val="24"/>
        </w:rPr>
        <w:t>s</w:t>
      </w:r>
      <w:r w:rsidR="003723CC" w:rsidRPr="00611F08">
        <w:rPr>
          <w:rFonts w:ascii="Times New Roman" w:hAnsi="Times New Roman" w:cs="Times New Roman"/>
          <w:sz w:val="24"/>
          <w:szCs w:val="24"/>
        </w:rPr>
        <w:t>king his</w:t>
      </w:r>
      <w:r w:rsidR="00CD5470" w:rsidRPr="00611F08">
        <w:rPr>
          <w:rFonts w:ascii="Times New Roman" w:hAnsi="Times New Roman" w:cs="Times New Roman"/>
          <w:sz w:val="24"/>
          <w:szCs w:val="24"/>
        </w:rPr>
        <w:t xml:space="preserve"> researchers to </w:t>
      </w:r>
      <w:r w:rsidR="003D1405" w:rsidRPr="00611F08">
        <w:rPr>
          <w:rFonts w:ascii="Times New Roman" w:hAnsi="Times New Roman" w:cs="Times New Roman"/>
          <w:sz w:val="24"/>
          <w:szCs w:val="24"/>
        </w:rPr>
        <w:t xml:space="preserve">note down </w:t>
      </w:r>
      <w:r w:rsidR="0069225F" w:rsidRPr="00611F08">
        <w:rPr>
          <w:rFonts w:ascii="Times New Roman" w:hAnsi="Times New Roman" w:cs="Times New Roman"/>
          <w:sz w:val="24"/>
          <w:szCs w:val="24"/>
        </w:rPr>
        <w:t>whe</w:t>
      </w:r>
      <w:r w:rsidR="00CC7BC0" w:rsidRPr="00611F08">
        <w:rPr>
          <w:rFonts w:ascii="Times New Roman" w:hAnsi="Times New Roman" w:cs="Times New Roman"/>
          <w:sz w:val="24"/>
          <w:szCs w:val="24"/>
        </w:rPr>
        <w:t>ther families w</w:t>
      </w:r>
      <w:r w:rsidR="00AB7AE3" w:rsidRPr="00611F08">
        <w:rPr>
          <w:rFonts w:ascii="Times New Roman" w:hAnsi="Times New Roman" w:cs="Times New Roman"/>
          <w:sz w:val="24"/>
          <w:szCs w:val="24"/>
        </w:rPr>
        <w:t>ere ‘living in obvio</w:t>
      </w:r>
      <w:r w:rsidR="000F698C" w:rsidRPr="00611F08">
        <w:rPr>
          <w:rFonts w:ascii="Times New Roman" w:hAnsi="Times New Roman" w:cs="Times New Roman"/>
          <w:sz w:val="24"/>
          <w:szCs w:val="24"/>
        </w:rPr>
        <w:t xml:space="preserve">us want and squalor’ </w:t>
      </w:r>
      <w:r w:rsidR="00B14594" w:rsidRPr="00611F08">
        <w:rPr>
          <w:rFonts w:ascii="Times New Roman" w:hAnsi="Times New Roman" w:cs="Times New Roman"/>
          <w:sz w:val="24"/>
          <w:szCs w:val="24"/>
        </w:rPr>
        <w:t>(Rowntree</w:t>
      </w:r>
      <w:r w:rsidR="009B3712" w:rsidRPr="00611F08">
        <w:rPr>
          <w:rFonts w:ascii="Times New Roman" w:hAnsi="Times New Roman" w:cs="Times New Roman"/>
          <w:sz w:val="24"/>
          <w:szCs w:val="24"/>
        </w:rPr>
        <w:t xml:space="preserve"> 1901,p.</w:t>
      </w:r>
      <w:r w:rsidR="00103E31" w:rsidRPr="00611F08">
        <w:rPr>
          <w:rFonts w:ascii="Times New Roman" w:hAnsi="Times New Roman" w:cs="Times New Roman"/>
          <w:sz w:val="24"/>
          <w:szCs w:val="24"/>
        </w:rPr>
        <w:t>114)</w:t>
      </w:r>
      <w:r w:rsidR="00830C6B" w:rsidRPr="00611F08">
        <w:rPr>
          <w:rFonts w:ascii="Times New Roman" w:hAnsi="Times New Roman" w:cs="Times New Roman"/>
          <w:sz w:val="24"/>
          <w:szCs w:val="24"/>
        </w:rPr>
        <w:t xml:space="preserve">. </w:t>
      </w:r>
      <w:r w:rsidR="00E775E6" w:rsidRPr="00611F08">
        <w:rPr>
          <w:rFonts w:ascii="Times New Roman" w:hAnsi="Times New Roman" w:cs="Times New Roman"/>
          <w:sz w:val="24"/>
          <w:szCs w:val="24"/>
        </w:rPr>
        <w:t>income itself was n</w:t>
      </w:r>
      <w:r w:rsidR="00715883" w:rsidRPr="00611F08">
        <w:rPr>
          <w:rFonts w:ascii="Times New Roman" w:hAnsi="Times New Roman" w:cs="Times New Roman"/>
          <w:sz w:val="24"/>
          <w:szCs w:val="24"/>
        </w:rPr>
        <w:t xml:space="preserve">ot a </w:t>
      </w:r>
      <w:r w:rsidR="00DA3C65" w:rsidRPr="00611F08">
        <w:rPr>
          <w:rFonts w:ascii="Times New Roman" w:hAnsi="Times New Roman" w:cs="Times New Roman"/>
          <w:sz w:val="24"/>
          <w:szCs w:val="24"/>
        </w:rPr>
        <w:t>focus for this assessment, as Veit</w:t>
      </w:r>
      <w:r w:rsidR="00E165B7" w:rsidRPr="00611F08">
        <w:rPr>
          <w:rFonts w:ascii="Times New Roman" w:hAnsi="Times New Roman" w:cs="Times New Roman"/>
          <w:sz w:val="24"/>
          <w:szCs w:val="24"/>
        </w:rPr>
        <w:t xml:space="preserve">-Wilson </w:t>
      </w:r>
      <w:r w:rsidR="0063452D" w:rsidRPr="00611F08">
        <w:rPr>
          <w:rFonts w:ascii="Times New Roman" w:hAnsi="Times New Roman" w:cs="Times New Roman"/>
          <w:sz w:val="24"/>
          <w:szCs w:val="24"/>
        </w:rPr>
        <w:t>highlights</w:t>
      </w:r>
      <w:r w:rsidR="00D26A6F" w:rsidRPr="00611F08">
        <w:rPr>
          <w:rFonts w:ascii="Times New Roman" w:hAnsi="Times New Roman" w:cs="Times New Roman"/>
          <w:sz w:val="24"/>
          <w:szCs w:val="24"/>
        </w:rPr>
        <w:t xml:space="preserve">. </w:t>
      </w:r>
      <w:r w:rsidR="005C2D10" w:rsidRPr="00611F08">
        <w:rPr>
          <w:rFonts w:ascii="Times New Roman" w:hAnsi="Times New Roman" w:cs="Times New Roman"/>
          <w:sz w:val="24"/>
          <w:szCs w:val="24"/>
        </w:rPr>
        <w:t>Like</w:t>
      </w:r>
      <w:r w:rsidR="000544D7" w:rsidRPr="00611F08">
        <w:rPr>
          <w:rFonts w:ascii="Times New Roman" w:hAnsi="Times New Roman" w:cs="Times New Roman"/>
          <w:sz w:val="24"/>
          <w:szCs w:val="24"/>
        </w:rPr>
        <w:t xml:space="preserve"> Booth’s</w:t>
      </w:r>
      <w:r w:rsidR="0014384D" w:rsidRPr="00611F08">
        <w:rPr>
          <w:rFonts w:ascii="Times New Roman" w:hAnsi="Times New Roman" w:cs="Times New Roman"/>
          <w:sz w:val="24"/>
          <w:szCs w:val="24"/>
        </w:rPr>
        <w:t xml:space="preserve">,Rowntree’s </w:t>
      </w:r>
      <w:r w:rsidR="00A14050" w:rsidRPr="00611F08">
        <w:rPr>
          <w:rFonts w:ascii="Times New Roman" w:hAnsi="Times New Roman" w:cs="Times New Roman"/>
          <w:sz w:val="24"/>
          <w:szCs w:val="24"/>
        </w:rPr>
        <w:t>income-based</w:t>
      </w:r>
      <w:r w:rsidR="001E70C1" w:rsidRPr="00611F08">
        <w:rPr>
          <w:rFonts w:ascii="Times New Roman" w:hAnsi="Times New Roman" w:cs="Times New Roman"/>
          <w:sz w:val="24"/>
          <w:szCs w:val="24"/>
        </w:rPr>
        <w:t xml:space="preserve"> </w:t>
      </w:r>
      <w:r w:rsidR="005E3544" w:rsidRPr="00611F08">
        <w:rPr>
          <w:rFonts w:ascii="Times New Roman" w:hAnsi="Times New Roman" w:cs="Times New Roman"/>
          <w:sz w:val="24"/>
          <w:szCs w:val="24"/>
        </w:rPr>
        <w:t xml:space="preserve">poverty line </w:t>
      </w:r>
      <w:r w:rsidR="00077997" w:rsidRPr="00611F08">
        <w:rPr>
          <w:rFonts w:ascii="Times New Roman" w:hAnsi="Times New Roman" w:cs="Times New Roman"/>
          <w:sz w:val="24"/>
          <w:szCs w:val="24"/>
        </w:rPr>
        <w:t>was developed</w:t>
      </w:r>
      <w:r w:rsidR="0063452D" w:rsidRPr="00611F08">
        <w:rPr>
          <w:rFonts w:ascii="Times New Roman" w:hAnsi="Times New Roman" w:cs="Times New Roman"/>
          <w:sz w:val="24"/>
          <w:szCs w:val="24"/>
        </w:rPr>
        <w:t xml:space="preserve"> </w:t>
      </w:r>
      <w:r w:rsidR="001E70C1" w:rsidRPr="00611F08">
        <w:rPr>
          <w:rFonts w:ascii="Times New Roman" w:hAnsi="Times New Roman" w:cs="Times New Roman"/>
          <w:sz w:val="24"/>
          <w:szCs w:val="24"/>
        </w:rPr>
        <w:t>after the survey</w:t>
      </w:r>
      <w:r w:rsidR="00FD2100" w:rsidRPr="00611F08">
        <w:rPr>
          <w:rFonts w:ascii="Times New Roman" w:hAnsi="Times New Roman" w:cs="Times New Roman"/>
          <w:sz w:val="24"/>
          <w:szCs w:val="24"/>
        </w:rPr>
        <w:t xml:space="preserve">, mainly to </w:t>
      </w:r>
      <w:r w:rsidR="003932B2" w:rsidRPr="00611F08">
        <w:rPr>
          <w:rFonts w:ascii="Times New Roman" w:hAnsi="Times New Roman" w:cs="Times New Roman"/>
          <w:sz w:val="24"/>
          <w:szCs w:val="24"/>
        </w:rPr>
        <w:t>differentiate</w:t>
      </w:r>
      <w:r w:rsidR="00443869" w:rsidRPr="00611F08">
        <w:rPr>
          <w:rFonts w:ascii="Times New Roman" w:hAnsi="Times New Roman" w:cs="Times New Roman"/>
          <w:sz w:val="24"/>
          <w:szCs w:val="24"/>
        </w:rPr>
        <w:t xml:space="preserve"> between</w:t>
      </w:r>
      <w:r w:rsidR="00D47D4D" w:rsidRPr="00611F08">
        <w:rPr>
          <w:rFonts w:ascii="Times New Roman" w:hAnsi="Times New Roman" w:cs="Times New Roman"/>
          <w:sz w:val="24"/>
          <w:szCs w:val="24"/>
        </w:rPr>
        <w:t xml:space="preserve"> families </w:t>
      </w:r>
      <w:r w:rsidR="0076282C" w:rsidRPr="00611F08">
        <w:rPr>
          <w:rFonts w:ascii="Times New Roman" w:hAnsi="Times New Roman" w:cs="Times New Roman"/>
          <w:sz w:val="24"/>
          <w:szCs w:val="24"/>
        </w:rPr>
        <w:t>in ‘primary’ and ‘secondary</w:t>
      </w:r>
      <w:r w:rsidR="005C0C9E" w:rsidRPr="00611F08">
        <w:rPr>
          <w:rFonts w:ascii="Times New Roman" w:hAnsi="Times New Roman" w:cs="Times New Roman"/>
          <w:sz w:val="24"/>
          <w:szCs w:val="24"/>
        </w:rPr>
        <w:t>’</w:t>
      </w:r>
      <w:r w:rsidR="004E1BAF" w:rsidRPr="00611F08">
        <w:rPr>
          <w:rFonts w:ascii="Times New Roman" w:hAnsi="Times New Roman" w:cs="Times New Roman"/>
          <w:sz w:val="24"/>
          <w:szCs w:val="24"/>
        </w:rPr>
        <w:t xml:space="preserve"> poverty-those who </w:t>
      </w:r>
      <w:r w:rsidR="00792CF4" w:rsidRPr="00611F08">
        <w:rPr>
          <w:rFonts w:ascii="Times New Roman" w:hAnsi="Times New Roman" w:cs="Times New Roman"/>
          <w:sz w:val="24"/>
          <w:szCs w:val="24"/>
        </w:rPr>
        <w:t>not afford the</w:t>
      </w:r>
      <w:r w:rsidR="00FF3E80" w:rsidRPr="00611F08">
        <w:rPr>
          <w:rFonts w:ascii="Times New Roman" w:hAnsi="Times New Roman" w:cs="Times New Roman"/>
          <w:sz w:val="24"/>
          <w:szCs w:val="24"/>
        </w:rPr>
        <w:t xml:space="preserve"> ‘</w:t>
      </w:r>
      <w:r w:rsidR="00F10802" w:rsidRPr="00611F08">
        <w:rPr>
          <w:rFonts w:ascii="Times New Roman" w:hAnsi="Times New Roman" w:cs="Times New Roman"/>
          <w:sz w:val="24"/>
          <w:szCs w:val="24"/>
        </w:rPr>
        <w:t>neccessities’</w:t>
      </w:r>
      <w:r w:rsidR="00685ABA" w:rsidRPr="00611F08">
        <w:rPr>
          <w:rFonts w:ascii="Times New Roman" w:hAnsi="Times New Roman" w:cs="Times New Roman"/>
          <w:sz w:val="24"/>
          <w:szCs w:val="24"/>
        </w:rPr>
        <w:t xml:space="preserve"> on their salary</w:t>
      </w:r>
      <w:r w:rsidR="00780A88" w:rsidRPr="00611F08">
        <w:rPr>
          <w:rFonts w:ascii="Times New Roman" w:hAnsi="Times New Roman" w:cs="Times New Roman"/>
          <w:sz w:val="24"/>
          <w:szCs w:val="24"/>
        </w:rPr>
        <w:t>, and thos</w:t>
      </w:r>
      <w:r w:rsidR="00831592" w:rsidRPr="00611F08">
        <w:rPr>
          <w:rFonts w:ascii="Times New Roman" w:hAnsi="Times New Roman" w:cs="Times New Roman"/>
          <w:sz w:val="24"/>
          <w:szCs w:val="24"/>
        </w:rPr>
        <w:t>e who coul</w:t>
      </w:r>
      <w:r w:rsidR="009F41B0" w:rsidRPr="00611F08">
        <w:rPr>
          <w:rFonts w:ascii="Times New Roman" w:hAnsi="Times New Roman" w:cs="Times New Roman"/>
          <w:sz w:val="24"/>
          <w:szCs w:val="24"/>
        </w:rPr>
        <w:t xml:space="preserve">d, </w:t>
      </w:r>
      <w:r w:rsidR="002D62D3" w:rsidRPr="00611F08">
        <w:rPr>
          <w:rFonts w:ascii="Times New Roman" w:hAnsi="Times New Roman" w:cs="Times New Roman"/>
          <w:sz w:val="24"/>
          <w:szCs w:val="24"/>
        </w:rPr>
        <w:t>were they not spending money on other things</w:t>
      </w:r>
      <w:r w:rsidR="008521A5" w:rsidRPr="00611F08">
        <w:rPr>
          <w:rFonts w:ascii="Times New Roman" w:hAnsi="Times New Roman" w:cs="Times New Roman"/>
          <w:sz w:val="24"/>
          <w:szCs w:val="24"/>
        </w:rPr>
        <w:t xml:space="preserve">, useful or other wise. </w:t>
      </w:r>
      <w:r w:rsidR="003D11A8" w:rsidRPr="00611F08">
        <w:rPr>
          <w:rFonts w:ascii="Times New Roman" w:hAnsi="Times New Roman" w:cs="Times New Roman"/>
          <w:sz w:val="24"/>
          <w:szCs w:val="24"/>
        </w:rPr>
        <w:t>Rowntree’s (</w:t>
      </w:r>
      <w:r w:rsidR="00FD359A" w:rsidRPr="00611F08">
        <w:rPr>
          <w:rFonts w:ascii="Times New Roman" w:hAnsi="Times New Roman" w:cs="Times New Roman"/>
          <w:sz w:val="24"/>
          <w:szCs w:val="24"/>
        </w:rPr>
        <w:t>1901)</w:t>
      </w:r>
      <w:r w:rsidR="004A4C59" w:rsidRPr="00611F08">
        <w:rPr>
          <w:rFonts w:ascii="Times New Roman" w:hAnsi="Times New Roman" w:cs="Times New Roman"/>
          <w:sz w:val="24"/>
          <w:szCs w:val="24"/>
        </w:rPr>
        <w:t xml:space="preserve"> definition of poverty</w:t>
      </w:r>
      <w:r w:rsidR="00AE0494" w:rsidRPr="00611F08">
        <w:rPr>
          <w:rFonts w:ascii="Times New Roman" w:hAnsi="Times New Roman" w:cs="Times New Roman"/>
          <w:sz w:val="24"/>
          <w:szCs w:val="24"/>
        </w:rPr>
        <w:t xml:space="preserve">, one of the </w:t>
      </w:r>
      <w:r w:rsidR="002064D3" w:rsidRPr="00611F08">
        <w:rPr>
          <w:rFonts w:ascii="Times New Roman" w:hAnsi="Times New Roman" w:cs="Times New Roman"/>
          <w:sz w:val="24"/>
          <w:szCs w:val="24"/>
        </w:rPr>
        <w:t>first attempts at a definition</w:t>
      </w:r>
      <w:r w:rsidR="0039045F" w:rsidRPr="00611F08">
        <w:rPr>
          <w:rFonts w:ascii="Times New Roman" w:hAnsi="Times New Roman" w:cs="Times New Roman"/>
          <w:sz w:val="24"/>
          <w:szCs w:val="24"/>
        </w:rPr>
        <w:t>, focuses on ‘primary’</w:t>
      </w:r>
      <w:r w:rsidR="00B07DD7" w:rsidRPr="00611F08">
        <w:rPr>
          <w:rFonts w:ascii="Times New Roman" w:hAnsi="Times New Roman" w:cs="Times New Roman"/>
          <w:sz w:val="24"/>
          <w:szCs w:val="24"/>
        </w:rPr>
        <w:t xml:space="preserve"> poor </w:t>
      </w:r>
      <w:r w:rsidR="000446E3" w:rsidRPr="00611F08">
        <w:rPr>
          <w:rFonts w:ascii="Times New Roman" w:hAnsi="Times New Roman" w:cs="Times New Roman"/>
          <w:sz w:val="24"/>
          <w:szCs w:val="24"/>
        </w:rPr>
        <w:t>and the concep</w:t>
      </w:r>
      <w:r w:rsidR="00EC6779" w:rsidRPr="00611F08">
        <w:rPr>
          <w:rFonts w:ascii="Times New Roman" w:hAnsi="Times New Roman" w:cs="Times New Roman"/>
          <w:sz w:val="24"/>
          <w:szCs w:val="24"/>
        </w:rPr>
        <w:t xml:space="preserve">t of </w:t>
      </w:r>
      <w:r w:rsidR="00191008" w:rsidRPr="00611F08">
        <w:rPr>
          <w:rFonts w:ascii="Times New Roman" w:hAnsi="Times New Roman" w:cs="Times New Roman"/>
          <w:sz w:val="24"/>
          <w:szCs w:val="24"/>
        </w:rPr>
        <w:t>inadequate income in re</w:t>
      </w:r>
      <w:r w:rsidR="00B17B73" w:rsidRPr="00611F08">
        <w:rPr>
          <w:rFonts w:ascii="Times New Roman" w:hAnsi="Times New Roman" w:cs="Times New Roman"/>
          <w:sz w:val="24"/>
          <w:szCs w:val="24"/>
        </w:rPr>
        <w:t>lation to</w:t>
      </w:r>
      <w:r w:rsidR="00335D60" w:rsidRPr="00611F08">
        <w:rPr>
          <w:rFonts w:ascii="Times New Roman" w:hAnsi="Times New Roman" w:cs="Times New Roman"/>
          <w:sz w:val="24"/>
          <w:szCs w:val="24"/>
        </w:rPr>
        <w:t xml:space="preserve"> </w:t>
      </w:r>
      <w:r w:rsidR="00B17B73" w:rsidRPr="00611F08">
        <w:rPr>
          <w:rFonts w:ascii="Times New Roman" w:hAnsi="Times New Roman" w:cs="Times New Roman"/>
          <w:sz w:val="24"/>
          <w:szCs w:val="24"/>
        </w:rPr>
        <w:t>needs</w:t>
      </w:r>
      <w:r w:rsidR="00FC6A28" w:rsidRPr="00611F08">
        <w:rPr>
          <w:rFonts w:ascii="Times New Roman" w:hAnsi="Times New Roman" w:cs="Times New Roman"/>
          <w:sz w:val="24"/>
          <w:szCs w:val="24"/>
        </w:rPr>
        <w:t xml:space="preserve">: </w:t>
      </w:r>
      <w:r w:rsidR="004C7916" w:rsidRPr="00611F08">
        <w:rPr>
          <w:rFonts w:ascii="Times New Roman" w:hAnsi="Times New Roman" w:cs="Times New Roman"/>
          <w:sz w:val="24"/>
          <w:szCs w:val="24"/>
        </w:rPr>
        <w:t xml:space="preserve">families </w:t>
      </w:r>
      <w:r w:rsidR="00DE2FCE" w:rsidRPr="00611F08">
        <w:rPr>
          <w:rFonts w:ascii="Times New Roman" w:hAnsi="Times New Roman" w:cs="Times New Roman"/>
          <w:sz w:val="24"/>
          <w:szCs w:val="24"/>
        </w:rPr>
        <w:t>were poor</w:t>
      </w:r>
      <w:r w:rsidR="000915D7" w:rsidRPr="00611F08">
        <w:rPr>
          <w:rFonts w:ascii="Times New Roman" w:hAnsi="Times New Roman" w:cs="Times New Roman"/>
          <w:sz w:val="24"/>
          <w:szCs w:val="24"/>
        </w:rPr>
        <w:t xml:space="preserve"> if the money that they had was not enough to </w:t>
      </w:r>
      <w:r w:rsidR="00333E21" w:rsidRPr="00611F08">
        <w:rPr>
          <w:rFonts w:ascii="Times New Roman" w:hAnsi="Times New Roman" w:cs="Times New Roman"/>
          <w:sz w:val="24"/>
          <w:szCs w:val="24"/>
        </w:rPr>
        <w:t xml:space="preserve">allow them to maintain a </w:t>
      </w:r>
      <w:r w:rsidR="00AA4C0B" w:rsidRPr="00611F08">
        <w:rPr>
          <w:rFonts w:ascii="Times New Roman" w:hAnsi="Times New Roman" w:cs="Times New Roman"/>
          <w:sz w:val="24"/>
          <w:szCs w:val="24"/>
        </w:rPr>
        <w:t>physical effi</w:t>
      </w:r>
      <w:r w:rsidR="00212F12" w:rsidRPr="00611F08">
        <w:rPr>
          <w:rFonts w:ascii="Times New Roman" w:hAnsi="Times New Roman" w:cs="Times New Roman"/>
          <w:sz w:val="24"/>
          <w:szCs w:val="24"/>
        </w:rPr>
        <w:t xml:space="preserve">ciency. </w:t>
      </w:r>
      <w:r w:rsidR="00617ED1" w:rsidRPr="00611F08">
        <w:rPr>
          <w:rFonts w:ascii="Times New Roman" w:hAnsi="Times New Roman" w:cs="Times New Roman"/>
          <w:sz w:val="24"/>
          <w:szCs w:val="24"/>
        </w:rPr>
        <w:t>This ‘subsistence standard</w:t>
      </w:r>
      <w:r w:rsidR="001E362F" w:rsidRPr="00611F08">
        <w:rPr>
          <w:rFonts w:ascii="Times New Roman" w:hAnsi="Times New Roman" w:cs="Times New Roman"/>
          <w:sz w:val="24"/>
          <w:szCs w:val="24"/>
        </w:rPr>
        <w:t xml:space="preserve">’ approach became widely adapted </w:t>
      </w:r>
      <w:r w:rsidR="009F45AA" w:rsidRPr="00611F08">
        <w:rPr>
          <w:rFonts w:ascii="Times New Roman" w:hAnsi="Times New Roman" w:cs="Times New Roman"/>
          <w:sz w:val="24"/>
          <w:szCs w:val="24"/>
        </w:rPr>
        <w:t>thereafter</w:t>
      </w:r>
      <w:r w:rsidR="009833A9" w:rsidRPr="00611F08">
        <w:rPr>
          <w:rFonts w:ascii="Times New Roman" w:hAnsi="Times New Roman" w:cs="Times New Roman"/>
          <w:sz w:val="24"/>
          <w:szCs w:val="24"/>
        </w:rPr>
        <w:t xml:space="preserve">, </w:t>
      </w:r>
      <w:r w:rsidR="000A08B4" w:rsidRPr="00611F08">
        <w:rPr>
          <w:rFonts w:ascii="Times New Roman" w:hAnsi="Times New Roman" w:cs="Times New Roman"/>
          <w:sz w:val="24"/>
          <w:szCs w:val="24"/>
        </w:rPr>
        <w:t xml:space="preserve">first by social </w:t>
      </w:r>
      <w:r w:rsidR="00667FFE" w:rsidRPr="00611F08">
        <w:rPr>
          <w:rFonts w:ascii="Times New Roman" w:hAnsi="Times New Roman" w:cs="Times New Roman"/>
          <w:sz w:val="24"/>
          <w:szCs w:val="24"/>
        </w:rPr>
        <w:t>scientists and the by government</w:t>
      </w:r>
      <w:r w:rsidR="00AB46F2" w:rsidRPr="00611F08">
        <w:rPr>
          <w:rFonts w:ascii="Times New Roman" w:hAnsi="Times New Roman" w:cs="Times New Roman"/>
          <w:sz w:val="24"/>
          <w:szCs w:val="24"/>
        </w:rPr>
        <w:t xml:space="preserve"> (Abel-Smith</w:t>
      </w:r>
      <w:r w:rsidR="00A930ED" w:rsidRPr="00611F08">
        <w:rPr>
          <w:rFonts w:ascii="Times New Roman" w:hAnsi="Times New Roman" w:cs="Times New Roman"/>
          <w:sz w:val="24"/>
          <w:szCs w:val="24"/>
        </w:rPr>
        <w:t xml:space="preserve"> </w:t>
      </w:r>
      <w:r w:rsidR="00A930ED" w:rsidRPr="00611F08">
        <w:rPr>
          <w:rFonts w:ascii="Times New Roman" w:hAnsi="Times New Roman" w:cs="Times New Roman"/>
          <w:i/>
          <w:iCs/>
          <w:sz w:val="24"/>
          <w:szCs w:val="24"/>
        </w:rPr>
        <w:t>et al,</w:t>
      </w:r>
      <w:r w:rsidR="00313C26" w:rsidRPr="00611F08">
        <w:rPr>
          <w:rFonts w:ascii="Times New Roman" w:hAnsi="Times New Roman" w:cs="Times New Roman"/>
          <w:sz w:val="24"/>
          <w:szCs w:val="24"/>
        </w:rPr>
        <w:t>). R</w:t>
      </w:r>
      <w:r w:rsidR="002A0D55" w:rsidRPr="00611F08">
        <w:rPr>
          <w:rFonts w:ascii="Times New Roman" w:hAnsi="Times New Roman" w:cs="Times New Roman"/>
          <w:sz w:val="24"/>
          <w:szCs w:val="24"/>
        </w:rPr>
        <w:t xml:space="preserve">owntree’s (1941) second </w:t>
      </w:r>
      <w:r w:rsidR="00AA00B9" w:rsidRPr="00611F08">
        <w:rPr>
          <w:rFonts w:ascii="Times New Roman" w:hAnsi="Times New Roman" w:cs="Times New Roman"/>
          <w:sz w:val="24"/>
          <w:szCs w:val="24"/>
        </w:rPr>
        <w:t xml:space="preserve">survey, in </w:t>
      </w:r>
      <w:r w:rsidR="0030081F" w:rsidRPr="00611F08">
        <w:rPr>
          <w:rFonts w:ascii="Times New Roman" w:hAnsi="Times New Roman" w:cs="Times New Roman"/>
          <w:sz w:val="24"/>
          <w:szCs w:val="24"/>
        </w:rPr>
        <w:t xml:space="preserve"> 1936</w:t>
      </w:r>
      <w:r w:rsidR="00633492" w:rsidRPr="00611F08">
        <w:rPr>
          <w:rFonts w:ascii="Times New Roman" w:hAnsi="Times New Roman" w:cs="Times New Roman"/>
          <w:sz w:val="24"/>
          <w:szCs w:val="24"/>
        </w:rPr>
        <w:t xml:space="preserve">, widened the understanding </w:t>
      </w:r>
      <w:r w:rsidR="00C81B40" w:rsidRPr="00611F08">
        <w:rPr>
          <w:rFonts w:ascii="Times New Roman" w:hAnsi="Times New Roman" w:cs="Times New Roman"/>
          <w:sz w:val="24"/>
          <w:szCs w:val="24"/>
        </w:rPr>
        <w:t xml:space="preserve">of </w:t>
      </w:r>
      <w:r w:rsidR="00E5318D" w:rsidRPr="00611F08">
        <w:rPr>
          <w:rFonts w:ascii="Times New Roman" w:hAnsi="Times New Roman" w:cs="Times New Roman"/>
          <w:sz w:val="24"/>
          <w:szCs w:val="24"/>
        </w:rPr>
        <w:t>necessities to include</w:t>
      </w:r>
      <w:r w:rsidR="007538E5" w:rsidRPr="00611F08">
        <w:rPr>
          <w:rFonts w:ascii="Times New Roman" w:hAnsi="Times New Roman" w:cs="Times New Roman"/>
          <w:sz w:val="24"/>
          <w:szCs w:val="24"/>
        </w:rPr>
        <w:t xml:space="preserve"> other</w:t>
      </w:r>
      <w:r w:rsidR="00055BCD" w:rsidRPr="00611F08">
        <w:rPr>
          <w:rFonts w:ascii="Times New Roman" w:hAnsi="Times New Roman" w:cs="Times New Roman"/>
          <w:sz w:val="24"/>
          <w:szCs w:val="24"/>
        </w:rPr>
        <w:t xml:space="preserve"> needs</w:t>
      </w:r>
      <w:r w:rsidR="006F542F" w:rsidRPr="00611F08">
        <w:rPr>
          <w:rFonts w:ascii="Times New Roman" w:hAnsi="Times New Roman" w:cs="Times New Roman"/>
          <w:sz w:val="24"/>
          <w:szCs w:val="24"/>
        </w:rPr>
        <w:t xml:space="preserve">, including </w:t>
      </w:r>
      <w:r w:rsidR="00885B0F" w:rsidRPr="00611F08">
        <w:rPr>
          <w:rFonts w:ascii="Times New Roman" w:hAnsi="Times New Roman" w:cs="Times New Roman"/>
          <w:sz w:val="24"/>
          <w:szCs w:val="24"/>
        </w:rPr>
        <w:t>a radio</w:t>
      </w:r>
      <w:r w:rsidR="00B23A3A" w:rsidRPr="00611F08">
        <w:rPr>
          <w:rFonts w:ascii="Times New Roman" w:hAnsi="Times New Roman" w:cs="Times New Roman"/>
          <w:sz w:val="24"/>
          <w:szCs w:val="24"/>
        </w:rPr>
        <w:t>, a newspape</w:t>
      </w:r>
      <w:r w:rsidR="00145389" w:rsidRPr="00611F08">
        <w:rPr>
          <w:rFonts w:ascii="Times New Roman" w:hAnsi="Times New Roman" w:cs="Times New Roman"/>
          <w:sz w:val="24"/>
          <w:szCs w:val="24"/>
        </w:rPr>
        <w:t>r and gifts for children</w:t>
      </w:r>
      <w:r w:rsidR="00147C62" w:rsidRPr="00611F08">
        <w:rPr>
          <w:rFonts w:ascii="Times New Roman" w:hAnsi="Times New Roman" w:cs="Times New Roman"/>
          <w:sz w:val="24"/>
          <w:szCs w:val="24"/>
        </w:rPr>
        <w:t xml:space="preserve">, </w:t>
      </w:r>
      <w:r w:rsidR="00727F87" w:rsidRPr="00611F08">
        <w:rPr>
          <w:rFonts w:ascii="Times New Roman" w:hAnsi="Times New Roman" w:cs="Times New Roman"/>
          <w:sz w:val="24"/>
          <w:szCs w:val="24"/>
        </w:rPr>
        <w:t>but the under</w:t>
      </w:r>
      <w:r w:rsidR="00EC5A3E" w:rsidRPr="00611F08">
        <w:rPr>
          <w:rFonts w:ascii="Times New Roman" w:hAnsi="Times New Roman" w:cs="Times New Roman"/>
          <w:sz w:val="24"/>
          <w:szCs w:val="24"/>
        </w:rPr>
        <w:t>lying</w:t>
      </w:r>
      <w:r w:rsidR="00861DA3" w:rsidRPr="00611F08">
        <w:rPr>
          <w:rFonts w:ascii="Times New Roman" w:hAnsi="Times New Roman" w:cs="Times New Roman"/>
          <w:sz w:val="24"/>
          <w:szCs w:val="24"/>
        </w:rPr>
        <w:t xml:space="preserve"> of poverty</w:t>
      </w:r>
      <w:r w:rsidR="0018512B" w:rsidRPr="00611F08">
        <w:rPr>
          <w:rFonts w:ascii="Times New Roman" w:hAnsi="Times New Roman" w:cs="Times New Roman"/>
          <w:sz w:val="24"/>
          <w:szCs w:val="24"/>
        </w:rPr>
        <w:t xml:space="preserve"> as </w:t>
      </w:r>
      <w:r w:rsidR="00F7641E" w:rsidRPr="00611F08">
        <w:rPr>
          <w:rFonts w:ascii="Times New Roman" w:hAnsi="Times New Roman" w:cs="Times New Roman"/>
          <w:sz w:val="24"/>
          <w:szCs w:val="24"/>
        </w:rPr>
        <w:t xml:space="preserve">inadequate </w:t>
      </w:r>
      <w:r w:rsidR="000D3546" w:rsidRPr="00611F08">
        <w:rPr>
          <w:rFonts w:ascii="Times New Roman" w:hAnsi="Times New Roman" w:cs="Times New Roman"/>
          <w:sz w:val="24"/>
          <w:szCs w:val="24"/>
        </w:rPr>
        <w:t xml:space="preserve">material resources to meet </w:t>
      </w:r>
      <w:r w:rsidR="004324DA" w:rsidRPr="00611F08">
        <w:rPr>
          <w:rFonts w:ascii="Times New Roman" w:hAnsi="Times New Roman" w:cs="Times New Roman"/>
          <w:sz w:val="24"/>
          <w:szCs w:val="24"/>
        </w:rPr>
        <w:t>one’s needs</w:t>
      </w:r>
      <w:r w:rsidR="009D0CA2" w:rsidRPr="00611F08">
        <w:rPr>
          <w:rFonts w:ascii="Times New Roman" w:hAnsi="Times New Roman" w:cs="Times New Roman"/>
          <w:sz w:val="24"/>
          <w:szCs w:val="24"/>
        </w:rPr>
        <w:t xml:space="preserve"> (however defined</w:t>
      </w:r>
      <w:r w:rsidR="00764943" w:rsidRPr="00611F08">
        <w:rPr>
          <w:rFonts w:ascii="Times New Roman" w:hAnsi="Times New Roman" w:cs="Times New Roman"/>
          <w:sz w:val="24"/>
          <w:szCs w:val="24"/>
        </w:rPr>
        <w:t>) remained.</w:t>
      </w:r>
    </w:p>
    <w:p w14:paraId="66BAFDF9" w14:textId="77777777" w:rsidR="00764943" w:rsidRPr="00611F08" w:rsidRDefault="00764943" w:rsidP="0084480B">
      <w:pPr>
        <w:spacing w:after="0" w:line="360" w:lineRule="auto"/>
        <w:jc w:val="both"/>
        <w:rPr>
          <w:rFonts w:ascii="Times New Roman" w:hAnsi="Times New Roman" w:cs="Times New Roman"/>
          <w:sz w:val="24"/>
          <w:szCs w:val="24"/>
        </w:rPr>
      </w:pPr>
    </w:p>
    <w:p w14:paraId="78EB01BF" w14:textId="77777777" w:rsidR="00BA5CD4" w:rsidRPr="00611F08" w:rsidRDefault="00764943" w:rsidP="0084480B">
      <w:pPr>
        <w:spacing w:after="0" w:line="360" w:lineRule="auto"/>
        <w:jc w:val="both"/>
        <w:rPr>
          <w:rFonts w:ascii="Times New Roman" w:hAnsi="Times New Roman" w:cs="Times New Roman"/>
          <w:sz w:val="24"/>
          <w:szCs w:val="24"/>
        </w:rPr>
      </w:pPr>
      <w:r w:rsidRPr="00611F08">
        <w:rPr>
          <w:rFonts w:ascii="Times New Roman" w:hAnsi="Times New Roman" w:cs="Times New Roman"/>
          <w:sz w:val="24"/>
          <w:szCs w:val="24"/>
        </w:rPr>
        <w:t>After Booth and Rowntree</w:t>
      </w:r>
      <w:r w:rsidR="00235E7F" w:rsidRPr="00611F08">
        <w:rPr>
          <w:rFonts w:ascii="Times New Roman" w:hAnsi="Times New Roman" w:cs="Times New Roman"/>
          <w:sz w:val="24"/>
          <w:szCs w:val="24"/>
        </w:rPr>
        <w:t xml:space="preserve">, this </w:t>
      </w:r>
      <w:r w:rsidR="00606A4B" w:rsidRPr="00611F08">
        <w:rPr>
          <w:rFonts w:ascii="Times New Roman" w:hAnsi="Times New Roman" w:cs="Times New Roman"/>
          <w:sz w:val="24"/>
          <w:szCs w:val="24"/>
        </w:rPr>
        <w:t>idea</w:t>
      </w:r>
      <w:r w:rsidR="00235E7F" w:rsidRPr="00611F08">
        <w:rPr>
          <w:rFonts w:ascii="Times New Roman" w:hAnsi="Times New Roman" w:cs="Times New Roman"/>
          <w:sz w:val="24"/>
          <w:szCs w:val="24"/>
        </w:rPr>
        <w:t xml:space="preserve"> of poverty </w:t>
      </w:r>
      <w:r w:rsidR="00606A4B" w:rsidRPr="00611F08">
        <w:rPr>
          <w:rFonts w:ascii="Times New Roman" w:hAnsi="Times New Roman" w:cs="Times New Roman"/>
          <w:sz w:val="24"/>
          <w:szCs w:val="24"/>
        </w:rPr>
        <w:t>emerges</w:t>
      </w:r>
      <w:r w:rsidR="005E54E7" w:rsidRPr="00611F08">
        <w:rPr>
          <w:rFonts w:ascii="Times New Roman" w:hAnsi="Times New Roman" w:cs="Times New Roman"/>
          <w:sz w:val="24"/>
          <w:szCs w:val="24"/>
        </w:rPr>
        <w:t xml:space="preserve"> to have become widely accepted</w:t>
      </w:r>
      <w:r w:rsidR="00FC182B" w:rsidRPr="00611F08">
        <w:rPr>
          <w:rFonts w:ascii="Times New Roman" w:hAnsi="Times New Roman" w:cs="Times New Roman"/>
          <w:sz w:val="24"/>
          <w:szCs w:val="24"/>
        </w:rPr>
        <w:t xml:space="preserve"> that many auth</w:t>
      </w:r>
      <w:r w:rsidR="002874F5" w:rsidRPr="00611F08">
        <w:rPr>
          <w:rFonts w:ascii="Times New Roman" w:hAnsi="Times New Roman" w:cs="Times New Roman"/>
          <w:sz w:val="24"/>
          <w:szCs w:val="24"/>
        </w:rPr>
        <w:t xml:space="preserve">ors have </w:t>
      </w:r>
      <w:r w:rsidR="005A1F39" w:rsidRPr="00611F08">
        <w:rPr>
          <w:rFonts w:ascii="Times New Roman" w:hAnsi="Times New Roman" w:cs="Times New Roman"/>
          <w:sz w:val="24"/>
          <w:szCs w:val="24"/>
        </w:rPr>
        <w:t>dealt</w:t>
      </w:r>
      <w:r w:rsidRPr="00611F08">
        <w:rPr>
          <w:rFonts w:ascii="Times New Roman" w:hAnsi="Times New Roman" w:cs="Times New Roman"/>
          <w:sz w:val="24"/>
          <w:szCs w:val="24"/>
        </w:rPr>
        <w:t xml:space="preserve"> </w:t>
      </w:r>
      <w:r w:rsidR="003A6A30" w:rsidRPr="00611F08">
        <w:rPr>
          <w:rFonts w:ascii="Times New Roman" w:hAnsi="Times New Roman" w:cs="Times New Roman"/>
          <w:sz w:val="24"/>
          <w:szCs w:val="24"/>
        </w:rPr>
        <w:t xml:space="preserve">with the issue </w:t>
      </w:r>
      <w:r w:rsidR="005F6B04" w:rsidRPr="00611F08">
        <w:rPr>
          <w:rFonts w:ascii="Times New Roman" w:hAnsi="Times New Roman" w:cs="Times New Roman"/>
          <w:sz w:val="24"/>
          <w:szCs w:val="24"/>
        </w:rPr>
        <w:t>in depth without</w:t>
      </w:r>
      <w:r w:rsidR="008E0500" w:rsidRPr="00611F08">
        <w:rPr>
          <w:rFonts w:ascii="Times New Roman" w:hAnsi="Times New Roman" w:cs="Times New Roman"/>
          <w:sz w:val="24"/>
          <w:szCs w:val="24"/>
        </w:rPr>
        <w:t xml:space="preserve"> ever spelling out that </w:t>
      </w:r>
      <w:r w:rsidR="00114E51" w:rsidRPr="00611F08">
        <w:rPr>
          <w:rFonts w:ascii="Times New Roman" w:hAnsi="Times New Roman" w:cs="Times New Roman"/>
          <w:sz w:val="24"/>
          <w:szCs w:val="24"/>
        </w:rPr>
        <w:t xml:space="preserve">this is how </w:t>
      </w:r>
      <w:r w:rsidR="00C8412B" w:rsidRPr="00611F08">
        <w:rPr>
          <w:rFonts w:ascii="Times New Roman" w:hAnsi="Times New Roman" w:cs="Times New Roman"/>
          <w:sz w:val="24"/>
          <w:szCs w:val="24"/>
        </w:rPr>
        <w:t>they have understood it.</w:t>
      </w:r>
      <w:r w:rsidR="00CB3481" w:rsidRPr="00611F08">
        <w:rPr>
          <w:rFonts w:ascii="Times New Roman" w:hAnsi="Times New Roman" w:cs="Times New Roman"/>
          <w:sz w:val="24"/>
          <w:szCs w:val="24"/>
        </w:rPr>
        <w:t xml:space="preserve"> Abel-Smith and Townsend</w:t>
      </w:r>
      <w:r w:rsidR="00673042" w:rsidRPr="00611F08">
        <w:rPr>
          <w:rFonts w:ascii="Times New Roman" w:hAnsi="Times New Roman" w:cs="Times New Roman"/>
          <w:sz w:val="24"/>
          <w:szCs w:val="24"/>
        </w:rPr>
        <w:t>’s</w:t>
      </w:r>
      <w:r w:rsidR="00F927E0" w:rsidRPr="00611F08">
        <w:rPr>
          <w:rFonts w:ascii="Times New Roman" w:hAnsi="Times New Roman" w:cs="Times New Roman"/>
          <w:sz w:val="24"/>
          <w:szCs w:val="24"/>
        </w:rPr>
        <w:t xml:space="preserve"> own 1965 work opts</w:t>
      </w:r>
      <w:r w:rsidR="002D021C" w:rsidRPr="00611F08">
        <w:rPr>
          <w:rFonts w:ascii="Times New Roman" w:hAnsi="Times New Roman" w:cs="Times New Roman"/>
          <w:sz w:val="24"/>
          <w:szCs w:val="24"/>
        </w:rPr>
        <w:t xml:space="preserve"> to use National Assistance rates as the poverty line</w:t>
      </w:r>
      <w:r w:rsidR="00137786" w:rsidRPr="00611F08">
        <w:rPr>
          <w:rFonts w:ascii="Times New Roman" w:hAnsi="Times New Roman" w:cs="Times New Roman"/>
          <w:sz w:val="24"/>
          <w:szCs w:val="24"/>
        </w:rPr>
        <w:t xml:space="preserve"> a</w:t>
      </w:r>
      <w:r w:rsidR="00AB3CF7" w:rsidRPr="00611F08">
        <w:rPr>
          <w:rFonts w:ascii="Times New Roman" w:hAnsi="Times New Roman" w:cs="Times New Roman"/>
          <w:sz w:val="24"/>
          <w:szCs w:val="24"/>
        </w:rPr>
        <w:t xml:space="preserve">nd </w:t>
      </w:r>
      <w:r w:rsidR="004300D3" w:rsidRPr="00611F08">
        <w:rPr>
          <w:rFonts w:ascii="Times New Roman" w:hAnsi="Times New Roman" w:cs="Times New Roman"/>
          <w:sz w:val="24"/>
          <w:szCs w:val="24"/>
        </w:rPr>
        <w:t xml:space="preserve">includes </w:t>
      </w:r>
      <w:r w:rsidR="002D4E35" w:rsidRPr="00611F08">
        <w:rPr>
          <w:rFonts w:ascii="Times New Roman" w:hAnsi="Times New Roman" w:cs="Times New Roman"/>
          <w:sz w:val="24"/>
          <w:szCs w:val="24"/>
        </w:rPr>
        <w:t xml:space="preserve">the discussion </w:t>
      </w:r>
      <w:r w:rsidR="00787A35" w:rsidRPr="00611F08">
        <w:rPr>
          <w:rFonts w:ascii="Times New Roman" w:hAnsi="Times New Roman" w:cs="Times New Roman"/>
          <w:sz w:val="24"/>
          <w:szCs w:val="24"/>
        </w:rPr>
        <w:t xml:space="preserve">of whether </w:t>
      </w:r>
      <w:r w:rsidR="00A11181" w:rsidRPr="00611F08">
        <w:rPr>
          <w:rFonts w:ascii="Times New Roman" w:hAnsi="Times New Roman" w:cs="Times New Roman"/>
          <w:sz w:val="24"/>
          <w:szCs w:val="24"/>
        </w:rPr>
        <w:t>income or expenditure</w:t>
      </w:r>
      <w:r w:rsidR="009A4B1A" w:rsidRPr="00611F08">
        <w:rPr>
          <w:rFonts w:ascii="Times New Roman" w:hAnsi="Times New Roman" w:cs="Times New Roman"/>
          <w:sz w:val="24"/>
          <w:szCs w:val="24"/>
        </w:rPr>
        <w:t xml:space="preserve"> gives a more </w:t>
      </w:r>
      <w:r w:rsidR="00C06C40" w:rsidRPr="00611F08">
        <w:rPr>
          <w:rFonts w:ascii="Times New Roman" w:hAnsi="Times New Roman" w:cs="Times New Roman"/>
          <w:sz w:val="24"/>
          <w:szCs w:val="24"/>
        </w:rPr>
        <w:t xml:space="preserve">accurate measure </w:t>
      </w:r>
      <w:r w:rsidR="00A532F4" w:rsidRPr="00611F08">
        <w:rPr>
          <w:rFonts w:ascii="Times New Roman" w:hAnsi="Times New Roman" w:cs="Times New Roman"/>
          <w:sz w:val="24"/>
          <w:szCs w:val="24"/>
        </w:rPr>
        <w:t xml:space="preserve">of the standard of living, </w:t>
      </w:r>
      <w:r w:rsidR="00266957" w:rsidRPr="00611F08">
        <w:rPr>
          <w:rFonts w:ascii="Times New Roman" w:hAnsi="Times New Roman" w:cs="Times New Roman"/>
          <w:sz w:val="24"/>
          <w:szCs w:val="24"/>
        </w:rPr>
        <w:t xml:space="preserve">but leaves the idea that poverty </w:t>
      </w:r>
      <w:r w:rsidR="003E260D" w:rsidRPr="00611F08">
        <w:rPr>
          <w:rFonts w:ascii="Times New Roman" w:hAnsi="Times New Roman" w:cs="Times New Roman"/>
          <w:sz w:val="24"/>
          <w:szCs w:val="24"/>
        </w:rPr>
        <w:t xml:space="preserve">is about </w:t>
      </w:r>
      <w:r w:rsidR="00A9413A" w:rsidRPr="00611F08">
        <w:rPr>
          <w:rFonts w:ascii="Times New Roman" w:hAnsi="Times New Roman" w:cs="Times New Roman"/>
          <w:sz w:val="24"/>
          <w:szCs w:val="24"/>
        </w:rPr>
        <w:t xml:space="preserve">inadequate </w:t>
      </w:r>
      <w:r w:rsidR="00780750" w:rsidRPr="00611F08">
        <w:rPr>
          <w:rFonts w:ascii="Times New Roman" w:hAnsi="Times New Roman" w:cs="Times New Roman"/>
          <w:sz w:val="24"/>
          <w:szCs w:val="24"/>
        </w:rPr>
        <w:t>material</w:t>
      </w:r>
      <w:r w:rsidR="001316D0" w:rsidRPr="00611F08">
        <w:rPr>
          <w:rFonts w:ascii="Times New Roman" w:hAnsi="Times New Roman" w:cs="Times New Roman"/>
          <w:sz w:val="24"/>
          <w:szCs w:val="24"/>
        </w:rPr>
        <w:t xml:space="preserve"> </w:t>
      </w:r>
      <w:r w:rsidR="00A63A79" w:rsidRPr="00611F08">
        <w:rPr>
          <w:rFonts w:ascii="Times New Roman" w:hAnsi="Times New Roman" w:cs="Times New Roman"/>
          <w:sz w:val="24"/>
          <w:szCs w:val="24"/>
        </w:rPr>
        <w:t>re</w:t>
      </w:r>
      <w:r w:rsidR="005D374B" w:rsidRPr="00611F08">
        <w:rPr>
          <w:rFonts w:ascii="Times New Roman" w:hAnsi="Times New Roman" w:cs="Times New Roman"/>
          <w:sz w:val="24"/>
          <w:szCs w:val="24"/>
        </w:rPr>
        <w:t>sources as impl</w:t>
      </w:r>
      <w:r w:rsidR="00BA5CD4" w:rsidRPr="00611F08">
        <w:rPr>
          <w:rFonts w:ascii="Times New Roman" w:hAnsi="Times New Roman" w:cs="Times New Roman"/>
          <w:sz w:val="24"/>
          <w:szCs w:val="24"/>
        </w:rPr>
        <w:t>icit.</w:t>
      </w:r>
    </w:p>
    <w:p w14:paraId="2DC254DA" w14:textId="77777777" w:rsidR="00BA5CD4" w:rsidRPr="00611F08" w:rsidRDefault="00BA5CD4" w:rsidP="0084480B">
      <w:pPr>
        <w:spacing w:after="0" w:line="360" w:lineRule="auto"/>
        <w:jc w:val="both"/>
        <w:rPr>
          <w:rFonts w:ascii="Times New Roman" w:hAnsi="Times New Roman" w:cs="Times New Roman"/>
          <w:sz w:val="24"/>
          <w:szCs w:val="24"/>
        </w:rPr>
      </w:pPr>
    </w:p>
    <w:p w14:paraId="5F2E71A2" w14:textId="34BA7681" w:rsidR="00764943" w:rsidRPr="00611F08" w:rsidRDefault="00BA5CD4" w:rsidP="0084480B">
      <w:pPr>
        <w:spacing w:after="0" w:line="360" w:lineRule="auto"/>
        <w:jc w:val="both"/>
        <w:rPr>
          <w:rFonts w:ascii="Times New Roman" w:hAnsi="Times New Roman" w:cs="Times New Roman"/>
          <w:sz w:val="24"/>
          <w:szCs w:val="24"/>
        </w:rPr>
      </w:pPr>
      <w:r w:rsidRPr="00611F08">
        <w:rPr>
          <w:rFonts w:ascii="Times New Roman" w:hAnsi="Times New Roman" w:cs="Times New Roman"/>
          <w:sz w:val="24"/>
          <w:szCs w:val="24"/>
        </w:rPr>
        <w:lastRenderedPageBreak/>
        <w:t xml:space="preserve">Hills </w:t>
      </w:r>
      <w:r w:rsidR="00CC169C" w:rsidRPr="00611F08">
        <w:rPr>
          <w:rFonts w:ascii="Times New Roman" w:hAnsi="Times New Roman" w:cs="Times New Roman"/>
          <w:sz w:val="24"/>
          <w:szCs w:val="24"/>
        </w:rPr>
        <w:t>(200</w:t>
      </w:r>
      <w:r w:rsidR="006A334E" w:rsidRPr="00611F08">
        <w:rPr>
          <w:rFonts w:ascii="Times New Roman" w:hAnsi="Times New Roman" w:cs="Times New Roman"/>
          <w:sz w:val="24"/>
          <w:szCs w:val="24"/>
        </w:rPr>
        <w:t xml:space="preserve">4) </w:t>
      </w:r>
      <w:r w:rsidRPr="00611F08">
        <w:rPr>
          <w:rFonts w:ascii="Times New Roman" w:hAnsi="Times New Roman" w:cs="Times New Roman"/>
          <w:sz w:val="24"/>
          <w:szCs w:val="24"/>
        </w:rPr>
        <w:t xml:space="preserve">and Alcock </w:t>
      </w:r>
      <w:r w:rsidR="006A334E" w:rsidRPr="00611F08">
        <w:rPr>
          <w:rFonts w:ascii="Times New Roman" w:hAnsi="Times New Roman" w:cs="Times New Roman"/>
          <w:sz w:val="24"/>
          <w:szCs w:val="24"/>
        </w:rPr>
        <w:t>(2006)</w:t>
      </w:r>
      <w:r w:rsidR="00F74C47" w:rsidRPr="00611F08">
        <w:rPr>
          <w:rFonts w:ascii="Times New Roman" w:hAnsi="Times New Roman" w:cs="Times New Roman"/>
          <w:sz w:val="24"/>
          <w:szCs w:val="24"/>
        </w:rPr>
        <w:t xml:space="preserve"> contain extended</w:t>
      </w:r>
      <w:r w:rsidR="007719A2" w:rsidRPr="00611F08">
        <w:rPr>
          <w:rFonts w:ascii="Times New Roman" w:hAnsi="Times New Roman" w:cs="Times New Roman"/>
          <w:sz w:val="24"/>
          <w:szCs w:val="24"/>
        </w:rPr>
        <w:t xml:space="preserve"> </w:t>
      </w:r>
      <w:r w:rsidR="00BF1263" w:rsidRPr="00611F08">
        <w:rPr>
          <w:rFonts w:ascii="Times New Roman" w:hAnsi="Times New Roman" w:cs="Times New Roman"/>
          <w:sz w:val="24"/>
          <w:szCs w:val="24"/>
        </w:rPr>
        <w:t>discussions</w:t>
      </w:r>
      <w:r w:rsidR="007719A2" w:rsidRPr="00611F08">
        <w:rPr>
          <w:rFonts w:ascii="Times New Roman" w:hAnsi="Times New Roman" w:cs="Times New Roman"/>
          <w:sz w:val="24"/>
          <w:szCs w:val="24"/>
        </w:rPr>
        <w:t xml:space="preserve"> </w:t>
      </w:r>
      <w:r w:rsidR="001F4115" w:rsidRPr="00611F08">
        <w:rPr>
          <w:rFonts w:ascii="Times New Roman" w:hAnsi="Times New Roman" w:cs="Times New Roman"/>
          <w:sz w:val="24"/>
          <w:szCs w:val="24"/>
        </w:rPr>
        <w:t xml:space="preserve">concerning different </w:t>
      </w:r>
      <w:r w:rsidR="007F353F" w:rsidRPr="00611F08">
        <w:rPr>
          <w:rFonts w:ascii="Times New Roman" w:hAnsi="Times New Roman" w:cs="Times New Roman"/>
          <w:sz w:val="24"/>
          <w:szCs w:val="24"/>
        </w:rPr>
        <w:t>approaches</w:t>
      </w:r>
      <w:r w:rsidR="00940DFA" w:rsidRPr="00611F08">
        <w:rPr>
          <w:rFonts w:ascii="Times New Roman" w:hAnsi="Times New Roman" w:cs="Times New Roman"/>
          <w:sz w:val="24"/>
          <w:szCs w:val="24"/>
        </w:rPr>
        <w:t xml:space="preserve"> to poverty</w:t>
      </w:r>
      <w:r w:rsidR="00D9604E" w:rsidRPr="00611F08">
        <w:rPr>
          <w:rFonts w:ascii="Times New Roman" w:hAnsi="Times New Roman" w:cs="Times New Roman"/>
          <w:sz w:val="24"/>
          <w:szCs w:val="24"/>
        </w:rPr>
        <w:t xml:space="preserve"> </w:t>
      </w:r>
      <w:r w:rsidR="005C5BFA" w:rsidRPr="00611F08">
        <w:rPr>
          <w:rFonts w:ascii="Times New Roman" w:hAnsi="Times New Roman" w:cs="Times New Roman"/>
          <w:sz w:val="24"/>
          <w:szCs w:val="24"/>
        </w:rPr>
        <w:t>definition and measurement</w:t>
      </w:r>
      <w:r w:rsidR="0015232A" w:rsidRPr="00611F08">
        <w:rPr>
          <w:rFonts w:ascii="Times New Roman" w:hAnsi="Times New Roman" w:cs="Times New Roman"/>
          <w:sz w:val="24"/>
          <w:szCs w:val="24"/>
        </w:rPr>
        <w:t xml:space="preserve"> that take as read that the concept </w:t>
      </w:r>
      <w:r w:rsidR="00BD6C34" w:rsidRPr="00611F08">
        <w:rPr>
          <w:rFonts w:ascii="Times New Roman" w:hAnsi="Times New Roman" w:cs="Times New Roman"/>
          <w:sz w:val="24"/>
          <w:szCs w:val="24"/>
        </w:rPr>
        <w:t>of interest</w:t>
      </w:r>
      <w:r w:rsidR="00E45023" w:rsidRPr="00611F08">
        <w:rPr>
          <w:rFonts w:ascii="Times New Roman" w:hAnsi="Times New Roman" w:cs="Times New Roman"/>
          <w:sz w:val="24"/>
          <w:szCs w:val="24"/>
        </w:rPr>
        <w:t xml:space="preserve"> is a lack of </w:t>
      </w:r>
      <w:r w:rsidR="00753548" w:rsidRPr="00611F08">
        <w:rPr>
          <w:rFonts w:ascii="Times New Roman" w:hAnsi="Times New Roman" w:cs="Times New Roman"/>
          <w:sz w:val="24"/>
          <w:szCs w:val="24"/>
        </w:rPr>
        <w:t>material resources</w:t>
      </w:r>
      <w:r w:rsidR="009E6E24" w:rsidRPr="00611F08">
        <w:rPr>
          <w:rFonts w:ascii="Times New Roman" w:hAnsi="Times New Roman" w:cs="Times New Roman"/>
          <w:sz w:val="24"/>
          <w:szCs w:val="24"/>
        </w:rPr>
        <w:t>. Nie</w:t>
      </w:r>
      <w:r w:rsidR="00B01356" w:rsidRPr="00611F08">
        <w:rPr>
          <w:rFonts w:ascii="Times New Roman" w:hAnsi="Times New Roman" w:cs="Times New Roman"/>
          <w:sz w:val="24"/>
          <w:szCs w:val="24"/>
        </w:rPr>
        <w:t xml:space="preserve">mietz (2011) builds an </w:t>
      </w:r>
      <w:r w:rsidR="009A2DE0" w:rsidRPr="00611F08">
        <w:rPr>
          <w:rFonts w:ascii="Times New Roman" w:hAnsi="Times New Roman" w:cs="Times New Roman"/>
          <w:sz w:val="24"/>
          <w:szCs w:val="24"/>
        </w:rPr>
        <w:t>extensive crit</w:t>
      </w:r>
      <w:r w:rsidR="00FB7F0E" w:rsidRPr="00611F08">
        <w:rPr>
          <w:rFonts w:ascii="Times New Roman" w:hAnsi="Times New Roman" w:cs="Times New Roman"/>
          <w:sz w:val="24"/>
          <w:szCs w:val="24"/>
        </w:rPr>
        <w:t>ique</w:t>
      </w:r>
      <w:r w:rsidR="00A81354" w:rsidRPr="00611F08">
        <w:rPr>
          <w:rFonts w:ascii="Times New Roman" w:hAnsi="Times New Roman" w:cs="Times New Roman"/>
          <w:sz w:val="24"/>
          <w:szCs w:val="24"/>
        </w:rPr>
        <w:t xml:space="preserve"> of the UK</w:t>
      </w:r>
      <w:r w:rsidR="005A71C5" w:rsidRPr="00611F08">
        <w:rPr>
          <w:rFonts w:ascii="Times New Roman" w:hAnsi="Times New Roman" w:cs="Times New Roman"/>
          <w:sz w:val="24"/>
          <w:szCs w:val="24"/>
        </w:rPr>
        <w:t>’s official</w:t>
      </w:r>
      <w:r w:rsidR="00AC5F77" w:rsidRPr="00611F08">
        <w:rPr>
          <w:rFonts w:ascii="Times New Roman" w:hAnsi="Times New Roman" w:cs="Times New Roman"/>
          <w:sz w:val="24"/>
          <w:szCs w:val="24"/>
        </w:rPr>
        <w:t xml:space="preserve">approach to poverty </w:t>
      </w:r>
      <w:r w:rsidR="00B41211" w:rsidRPr="00611F08">
        <w:rPr>
          <w:rFonts w:ascii="Times New Roman" w:hAnsi="Times New Roman" w:cs="Times New Roman"/>
          <w:sz w:val="24"/>
          <w:szCs w:val="24"/>
        </w:rPr>
        <w:t>meas</w:t>
      </w:r>
      <w:r w:rsidR="000A1FEC" w:rsidRPr="00611F08">
        <w:rPr>
          <w:rFonts w:ascii="Times New Roman" w:hAnsi="Times New Roman" w:cs="Times New Roman"/>
          <w:sz w:val="24"/>
          <w:szCs w:val="24"/>
        </w:rPr>
        <w:t xml:space="preserve">urement, and the </w:t>
      </w:r>
      <w:r w:rsidR="00095A26" w:rsidRPr="00611F08">
        <w:rPr>
          <w:rFonts w:ascii="Times New Roman" w:hAnsi="Times New Roman" w:cs="Times New Roman"/>
          <w:sz w:val="24"/>
          <w:szCs w:val="24"/>
        </w:rPr>
        <w:t>relative income</w:t>
      </w:r>
      <w:r w:rsidR="000672A3" w:rsidRPr="00611F08">
        <w:rPr>
          <w:rFonts w:ascii="Times New Roman" w:hAnsi="Times New Roman" w:cs="Times New Roman"/>
          <w:sz w:val="24"/>
          <w:szCs w:val="24"/>
        </w:rPr>
        <w:t xml:space="preserve"> </w:t>
      </w:r>
      <w:r w:rsidR="002813F1" w:rsidRPr="00611F08">
        <w:rPr>
          <w:rFonts w:ascii="Times New Roman" w:hAnsi="Times New Roman" w:cs="Times New Roman"/>
          <w:sz w:val="24"/>
          <w:szCs w:val="24"/>
        </w:rPr>
        <w:t>measure, but</w:t>
      </w:r>
      <w:r w:rsidR="0058507B" w:rsidRPr="00611F08">
        <w:rPr>
          <w:rFonts w:ascii="Times New Roman" w:hAnsi="Times New Roman" w:cs="Times New Roman"/>
          <w:sz w:val="24"/>
          <w:szCs w:val="24"/>
        </w:rPr>
        <w:t xml:space="preserve"> does not question</w:t>
      </w:r>
      <w:r w:rsidR="001174BC" w:rsidRPr="00611F08">
        <w:rPr>
          <w:rFonts w:ascii="Times New Roman" w:hAnsi="Times New Roman" w:cs="Times New Roman"/>
          <w:sz w:val="24"/>
          <w:szCs w:val="24"/>
        </w:rPr>
        <w:t xml:space="preserve"> the view of poverty</w:t>
      </w:r>
      <w:r w:rsidR="003341AD" w:rsidRPr="00611F08">
        <w:rPr>
          <w:rFonts w:ascii="Times New Roman" w:hAnsi="Times New Roman" w:cs="Times New Roman"/>
          <w:sz w:val="24"/>
          <w:szCs w:val="24"/>
        </w:rPr>
        <w:t xml:space="preserve"> is about</w:t>
      </w:r>
      <w:r w:rsidR="00600998" w:rsidRPr="00611F08">
        <w:rPr>
          <w:rFonts w:ascii="Times New Roman" w:hAnsi="Times New Roman" w:cs="Times New Roman"/>
          <w:sz w:val="24"/>
          <w:szCs w:val="24"/>
        </w:rPr>
        <w:t xml:space="preserve"> material </w:t>
      </w:r>
      <w:r w:rsidR="002813F1" w:rsidRPr="00611F08">
        <w:rPr>
          <w:rFonts w:ascii="Times New Roman" w:hAnsi="Times New Roman" w:cs="Times New Roman"/>
          <w:sz w:val="24"/>
          <w:szCs w:val="24"/>
        </w:rPr>
        <w:t xml:space="preserve">resources. </w:t>
      </w:r>
      <w:r w:rsidR="003341AD" w:rsidRPr="00611F08">
        <w:rPr>
          <w:rFonts w:ascii="Times New Roman" w:hAnsi="Times New Roman" w:cs="Times New Roman"/>
          <w:sz w:val="24"/>
          <w:szCs w:val="24"/>
        </w:rPr>
        <w:t xml:space="preserve"> </w:t>
      </w:r>
    </w:p>
    <w:p w14:paraId="7061129E" w14:textId="57143CD8" w:rsidR="002813F1" w:rsidRPr="00611F08" w:rsidRDefault="002813F1" w:rsidP="0084480B">
      <w:pPr>
        <w:spacing w:after="0" w:line="360" w:lineRule="auto"/>
        <w:jc w:val="both"/>
        <w:rPr>
          <w:rFonts w:ascii="Times New Roman" w:hAnsi="Times New Roman" w:cs="Times New Roman"/>
          <w:sz w:val="24"/>
          <w:szCs w:val="24"/>
        </w:rPr>
      </w:pPr>
    </w:p>
    <w:p w14:paraId="3E6F17A4" w14:textId="29829AF1" w:rsidR="002813F1" w:rsidRPr="00611F08" w:rsidRDefault="0039647B" w:rsidP="0084480B">
      <w:pPr>
        <w:spacing w:after="0" w:line="360" w:lineRule="auto"/>
        <w:jc w:val="both"/>
        <w:rPr>
          <w:rFonts w:ascii="Times New Roman" w:hAnsi="Times New Roman" w:cs="Times New Roman"/>
          <w:sz w:val="24"/>
          <w:szCs w:val="24"/>
        </w:rPr>
      </w:pPr>
      <w:r w:rsidRPr="00611F08">
        <w:rPr>
          <w:rFonts w:ascii="Times New Roman" w:hAnsi="Times New Roman" w:cs="Times New Roman"/>
          <w:sz w:val="24"/>
          <w:szCs w:val="24"/>
        </w:rPr>
        <w:t>Townsend</w:t>
      </w:r>
      <w:r w:rsidR="00410676" w:rsidRPr="00611F08">
        <w:rPr>
          <w:rFonts w:ascii="Times New Roman" w:hAnsi="Times New Roman" w:cs="Times New Roman"/>
          <w:sz w:val="24"/>
          <w:szCs w:val="24"/>
        </w:rPr>
        <w:t xml:space="preserve"> (1979) made </w:t>
      </w:r>
      <w:r w:rsidR="00CB4D0E" w:rsidRPr="00611F08">
        <w:rPr>
          <w:rFonts w:ascii="Times New Roman" w:hAnsi="Times New Roman" w:cs="Times New Roman"/>
          <w:sz w:val="24"/>
          <w:szCs w:val="24"/>
        </w:rPr>
        <w:t xml:space="preserve">an </w:t>
      </w:r>
      <w:r w:rsidR="00467C51" w:rsidRPr="00611F08">
        <w:rPr>
          <w:rFonts w:ascii="Times New Roman" w:hAnsi="Times New Roman" w:cs="Times New Roman"/>
          <w:sz w:val="24"/>
          <w:szCs w:val="24"/>
        </w:rPr>
        <w:t>extremely</w:t>
      </w:r>
      <w:r w:rsidR="004D6679" w:rsidRPr="00611F08">
        <w:rPr>
          <w:rFonts w:ascii="Times New Roman" w:hAnsi="Times New Roman" w:cs="Times New Roman"/>
          <w:sz w:val="24"/>
          <w:szCs w:val="24"/>
        </w:rPr>
        <w:t xml:space="preserve"> </w:t>
      </w:r>
      <w:r w:rsidR="00467C51" w:rsidRPr="00611F08">
        <w:rPr>
          <w:rFonts w:ascii="Times New Roman" w:hAnsi="Times New Roman" w:cs="Times New Roman"/>
          <w:sz w:val="24"/>
          <w:szCs w:val="24"/>
        </w:rPr>
        <w:t xml:space="preserve">prominent </w:t>
      </w:r>
      <w:r w:rsidR="00324123" w:rsidRPr="00611F08">
        <w:rPr>
          <w:rFonts w:ascii="Times New Roman" w:hAnsi="Times New Roman" w:cs="Times New Roman"/>
          <w:sz w:val="24"/>
          <w:szCs w:val="24"/>
        </w:rPr>
        <w:t>cont</w:t>
      </w:r>
      <w:r w:rsidR="00CD2E0B" w:rsidRPr="00611F08">
        <w:rPr>
          <w:rFonts w:ascii="Times New Roman" w:hAnsi="Times New Roman" w:cs="Times New Roman"/>
          <w:sz w:val="24"/>
          <w:szCs w:val="24"/>
        </w:rPr>
        <w:t xml:space="preserve">ribution </w:t>
      </w:r>
      <w:r w:rsidR="001543E6" w:rsidRPr="00611F08">
        <w:rPr>
          <w:rFonts w:ascii="Times New Roman" w:hAnsi="Times New Roman" w:cs="Times New Roman"/>
          <w:sz w:val="24"/>
          <w:szCs w:val="24"/>
        </w:rPr>
        <w:t>in taking an expl</w:t>
      </w:r>
      <w:r w:rsidR="00B84AEA" w:rsidRPr="00611F08">
        <w:rPr>
          <w:rFonts w:ascii="Times New Roman" w:hAnsi="Times New Roman" w:cs="Times New Roman"/>
          <w:sz w:val="24"/>
          <w:szCs w:val="24"/>
        </w:rPr>
        <w:t>icitly re</w:t>
      </w:r>
      <w:r w:rsidR="00B778CB" w:rsidRPr="00611F08">
        <w:rPr>
          <w:rFonts w:ascii="Times New Roman" w:hAnsi="Times New Roman" w:cs="Times New Roman"/>
          <w:sz w:val="24"/>
          <w:szCs w:val="24"/>
        </w:rPr>
        <w:t>lati</w:t>
      </w:r>
      <w:r w:rsidR="00F462F2" w:rsidRPr="00611F08">
        <w:rPr>
          <w:rFonts w:ascii="Times New Roman" w:hAnsi="Times New Roman" w:cs="Times New Roman"/>
          <w:sz w:val="24"/>
          <w:szCs w:val="24"/>
        </w:rPr>
        <w:t>ve</w:t>
      </w:r>
      <w:r w:rsidR="00672F86" w:rsidRPr="00611F08">
        <w:rPr>
          <w:rFonts w:ascii="Times New Roman" w:hAnsi="Times New Roman" w:cs="Times New Roman"/>
          <w:sz w:val="24"/>
          <w:szCs w:val="24"/>
        </w:rPr>
        <w:t xml:space="preserve"> approach</w:t>
      </w:r>
      <w:r w:rsidR="004927A9" w:rsidRPr="00611F08">
        <w:rPr>
          <w:rFonts w:ascii="Times New Roman" w:hAnsi="Times New Roman" w:cs="Times New Roman"/>
          <w:sz w:val="24"/>
          <w:szCs w:val="24"/>
        </w:rPr>
        <w:t xml:space="preserve"> to thinking </w:t>
      </w:r>
      <w:r w:rsidR="00C2776F" w:rsidRPr="00611F08">
        <w:rPr>
          <w:rFonts w:ascii="Times New Roman" w:hAnsi="Times New Roman" w:cs="Times New Roman"/>
          <w:sz w:val="24"/>
          <w:szCs w:val="24"/>
        </w:rPr>
        <w:t xml:space="preserve">about </w:t>
      </w:r>
      <w:r w:rsidR="002966FE" w:rsidRPr="00611F08">
        <w:rPr>
          <w:rFonts w:ascii="Times New Roman" w:hAnsi="Times New Roman" w:cs="Times New Roman"/>
          <w:sz w:val="24"/>
          <w:szCs w:val="24"/>
        </w:rPr>
        <w:t>requirements</w:t>
      </w:r>
      <w:r w:rsidR="00C2776F" w:rsidRPr="00611F08">
        <w:rPr>
          <w:rFonts w:ascii="Times New Roman" w:hAnsi="Times New Roman" w:cs="Times New Roman"/>
          <w:sz w:val="24"/>
          <w:szCs w:val="24"/>
        </w:rPr>
        <w:t>, and a</w:t>
      </w:r>
      <w:r w:rsidR="006535CB" w:rsidRPr="00611F08">
        <w:rPr>
          <w:rFonts w:ascii="Times New Roman" w:hAnsi="Times New Roman" w:cs="Times New Roman"/>
          <w:sz w:val="24"/>
          <w:szCs w:val="24"/>
        </w:rPr>
        <w:t>lso called for a broader</w:t>
      </w:r>
      <w:r w:rsidR="002966FE" w:rsidRPr="00611F08">
        <w:rPr>
          <w:rFonts w:ascii="Times New Roman" w:hAnsi="Times New Roman" w:cs="Times New Roman"/>
          <w:sz w:val="24"/>
          <w:szCs w:val="24"/>
        </w:rPr>
        <w:t xml:space="preserve"> concept of </w:t>
      </w:r>
      <w:r w:rsidR="00A2560F" w:rsidRPr="00611F08">
        <w:rPr>
          <w:rFonts w:ascii="Times New Roman" w:hAnsi="Times New Roman" w:cs="Times New Roman"/>
          <w:sz w:val="24"/>
          <w:szCs w:val="24"/>
        </w:rPr>
        <w:t xml:space="preserve">‘resources’ to </w:t>
      </w:r>
      <w:r w:rsidR="00E25CE4" w:rsidRPr="00611F08">
        <w:rPr>
          <w:rFonts w:ascii="Times New Roman" w:hAnsi="Times New Roman" w:cs="Times New Roman"/>
          <w:sz w:val="24"/>
          <w:szCs w:val="24"/>
        </w:rPr>
        <w:t>‘income’</w:t>
      </w:r>
      <w:r w:rsidR="00D01458" w:rsidRPr="00611F08">
        <w:rPr>
          <w:rFonts w:ascii="Times New Roman" w:hAnsi="Times New Roman" w:cs="Times New Roman"/>
          <w:sz w:val="24"/>
          <w:szCs w:val="24"/>
        </w:rPr>
        <w:t>,</w:t>
      </w:r>
      <w:r w:rsidR="00333BE9" w:rsidRPr="00611F08">
        <w:rPr>
          <w:rFonts w:ascii="Times New Roman" w:hAnsi="Times New Roman" w:cs="Times New Roman"/>
          <w:sz w:val="24"/>
          <w:szCs w:val="24"/>
        </w:rPr>
        <w:t xml:space="preserve"> outlining</w:t>
      </w:r>
      <w:r w:rsidR="00AD56D3" w:rsidRPr="00611F08">
        <w:rPr>
          <w:rFonts w:ascii="Times New Roman" w:hAnsi="Times New Roman" w:cs="Times New Roman"/>
          <w:sz w:val="24"/>
          <w:szCs w:val="24"/>
        </w:rPr>
        <w:t xml:space="preserve"> individuals and groups as liv</w:t>
      </w:r>
      <w:r w:rsidR="00787BF8" w:rsidRPr="00611F08">
        <w:rPr>
          <w:rFonts w:ascii="Times New Roman" w:hAnsi="Times New Roman" w:cs="Times New Roman"/>
          <w:sz w:val="24"/>
          <w:szCs w:val="24"/>
        </w:rPr>
        <w:t>ing</w:t>
      </w:r>
      <w:r w:rsidR="00B53CE4" w:rsidRPr="00611F08">
        <w:rPr>
          <w:rFonts w:ascii="Times New Roman" w:hAnsi="Times New Roman" w:cs="Times New Roman"/>
          <w:sz w:val="24"/>
          <w:szCs w:val="24"/>
        </w:rPr>
        <w:t xml:space="preserve"> in poverty</w:t>
      </w:r>
      <w:r w:rsidR="00333BE9" w:rsidRPr="00611F08">
        <w:rPr>
          <w:rFonts w:ascii="Times New Roman" w:hAnsi="Times New Roman" w:cs="Times New Roman"/>
          <w:sz w:val="24"/>
          <w:szCs w:val="24"/>
        </w:rPr>
        <w:t xml:space="preserve"> </w:t>
      </w:r>
    </w:p>
    <w:p w14:paraId="598F1B11" w14:textId="3FB84A4E" w:rsidR="00B53CE4" w:rsidRPr="00611F08" w:rsidRDefault="00B53CE4" w:rsidP="00B53CE4">
      <w:pPr>
        <w:spacing w:after="0" w:line="240" w:lineRule="auto"/>
        <w:ind w:left="567" w:right="567"/>
        <w:jc w:val="both"/>
        <w:rPr>
          <w:rFonts w:ascii="Times New Roman" w:hAnsi="Times New Roman" w:cs="Times New Roman"/>
          <w:sz w:val="24"/>
          <w:szCs w:val="24"/>
        </w:rPr>
      </w:pPr>
      <w:r w:rsidRPr="00611F08">
        <w:rPr>
          <w:rFonts w:ascii="Times New Roman" w:hAnsi="Times New Roman" w:cs="Times New Roman"/>
          <w:sz w:val="24"/>
          <w:szCs w:val="24"/>
        </w:rPr>
        <w:t xml:space="preserve">‘when they lack the resources to obtain the types of diet, participate in the activities and have the living conditions and amenities which are customary… in the societies to which they belong’ (Townsend, 1979). </w:t>
      </w:r>
    </w:p>
    <w:p w14:paraId="1C077AF0" w14:textId="77777777" w:rsidR="002A40A0" w:rsidRPr="00611F08" w:rsidRDefault="002A40A0" w:rsidP="00B53CE4">
      <w:pPr>
        <w:spacing w:after="0" w:line="240" w:lineRule="auto"/>
        <w:ind w:left="567" w:right="567"/>
        <w:jc w:val="both"/>
        <w:rPr>
          <w:rFonts w:ascii="Times New Roman" w:hAnsi="Times New Roman" w:cs="Times New Roman"/>
          <w:sz w:val="24"/>
          <w:szCs w:val="24"/>
        </w:rPr>
      </w:pPr>
    </w:p>
    <w:p w14:paraId="2F04E79D" w14:textId="77777777" w:rsidR="00D90A8D" w:rsidRDefault="002A40A0" w:rsidP="00D90A8D">
      <w:pPr>
        <w:spacing w:after="0" w:line="240" w:lineRule="auto"/>
        <w:ind w:right="567"/>
        <w:jc w:val="both"/>
        <w:rPr>
          <w:rFonts w:ascii="Times New Roman" w:hAnsi="Times New Roman" w:cs="Times New Roman"/>
          <w:sz w:val="24"/>
          <w:szCs w:val="24"/>
        </w:rPr>
      </w:pPr>
      <w:r w:rsidRPr="00611F08">
        <w:rPr>
          <w:rFonts w:ascii="Times New Roman" w:hAnsi="Times New Roman" w:cs="Times New Roman"/>
          <w:sz w:val="24"/>
          <w:szCs w:val="24"/>
        </w:rPr>
        <w:t>Nevertheless,</w:t>
      </w:r>
      <w:r w:rsidR="00500BCE" w:rsidRPr="00611F08">
        <w:rPr>
          <w:rFonts w:ascii="Times New Roman" w:hAnsi="Times New Roman" w:cs="Times New Roman"/>
          <w:sz w:val="24"/>
          <w:szCs w:val="24"/>
        </w:rPr>
        <w:t xml:space="preserve"> mostly</w:t>
      </w:r>
      <w:r w:rsidR="00C77084" w:rsidRPr="00611F08">
        <w:rPr>
          <w:rFonts w:ascii="Times New Roman" w:hAnsi="Times New Roman" w:cs="Times New Roman"/>
          <w:sz w:val="24"/>
          <w:szCs w:val="24"/>
        </w:rPr>
        <w:t xml:space="preserve"> what he lists under</w:t>
      </w:r>
      <w:r w:rsidRPr="00611F08">
        <w:rPr>
          <w:rFonts w:ascii="Times New Roman" w:hAnsi="Times New Roman" w:cs="Times New Roman"/>
          <w:sz w:val="24"/>
          <w:szCs w:val="24"/>
        </w:rPr>
        <w:t xml:space="preserve"> the heading of ‘resources’</w:t>
      </w:r>
      <w:r w:rsidR="00B118A6" w:rsidRPr="00611F08">
        <w:rPr>
          <w:rFonts w:ascii="Times New Roman" w:hAnsi="Times New Roman" w:cs="Times New Roman"/>
          <w:sz w:val="24"/>
          <w:szCs w:val="24"/>
        </w:rPr>
        <w:t xml:space="preserve"> are material resources, including</w:t>
      </w:r>
      <w:r w:rsidR="002660A7" w:rsidRPr="00611F08">
        <w:rPr>
          <w:rFonts w:ascii="Times New Roman" w:hAnsi="Times New Roman" w:cs="Times New Roman"/>
          <w:sz w:val="24"/>
          <w:szCs w:val="24"/>
        </w:rPr>
        <w:t xml:space="preserve"> income,</w:t>
      </w:r>
      <w:r w:rsidR="009C71F8" w:rsidRPr="00611F08">
        <w:rPr>
          <w:rFonts w:ascii="Times New Roman" w:hAnsi="Times New Roman" w:cs="Times New Roman"/>
          <w:sz w:val="24"/>
          <w:szCs w:val="24"/>
        </w:rPr>
        <w:t xml:space="preserve"> assets</w:t>
      </w:r>
      <w:r w:rsidR="00A46F0D" w:rsidRPr="00611F08">
        <w:rPr>
          <w:rFonts w:ascii="Times New Roman" w:hAnsi="Times New Roman" w:cs="Times New Roman"/>
          <w:sz w:val="24"/>
          <w:szCs w:val="24"/>
        </w:rPr>
        <w:t xml:space="preserve"> and home production</w:t>
      </w:r>
      <w:r w:rsidR="00A34E53" w:rsidRPr="00611F08">
        <w:rPr>
          <w:rFonts w:ascii="Times New Roman" w:hAnsi="Times New Roman" w:cs="Times New Roman"/>
          <w:sz w:val="24"/>
          <w:szCs w:val="24"/>
        </w:rPr>
        <w:t xml:space="preserve">. </w:t>
      </w:r>
      <w:r w:rsidR="004B5992" w:rsidRPr="00611F08">
        <w:rPr>
          <w:rFonts w:ascii="Times New Roman" w:hAnsi="Times New Roman" w:cs="Times New Roman"/>
          <w:sz w:val="24"/>
          <w:szCs w:val="24"/>
        </w:rPr>
        <w:t>Townsend does also add ‘the value of public social service’</w:t>
      </w:r>
      <w:r w:rsidR="003215D6" w:rsidRPr="00611F08">
        <w:rPr>
          <w:rFonts w:ascii="Times New Roman" w:hAnsi="Times New Roman" w:cs="Times New Roman"/>
          <w:sz w:val="24"/>
          <w:szCs w:val="24"/>
        </w:rPr>
        <w:t xml:space="preserve"> 9health and educa</w:t>
      </w:r>
      <w:r w:rsidR="0091247E" w:rsidRPr="00611F08">
        <w:rPr>
          <w:rFonts w:ascii="Times New Roman" w:hAnsi="Times New Roman" w:cs="Times New Roman"/>
          <w:sz w:val="24"/>
          <w:szCs w:val="24"/>
        </w:rPr>
        <w:t>tion),</w:t>
      </w:r>
      <w:r w:rsidR="009872FB" w:rsidRPr="00611F08">
        <w:rPr>
          <w:rFonts w:ascii="Times New Roman" w:hAnsi="Times New Roman" w:cs="Times New Roman"/>
          <w:sz w:val="24"/>
          <w:szCs w:val="24"/>
        </w:rPr>
        <w:t xml:space="preserve"> hinting at a </w:t>
      </w:r>
      <w:r w:rsidR="0026771A" w:rsidRPr="00611F08">
        <w:rPr>
          <w:rFonts w:ascii="Times New Roman" w:hAnsi="Times New Roman" w:cs="Times New Roman"/>
          <w:sz w:val="24"/>
          <w:szCs w:val="24"/>
        </w:rPr>
        <w:t>multidimensional</w:t>
      </w:r>
      <w:r w:rsidR="00B74B99" w:rsidRPr="00611F08">
        <w:rPr>
          <w:rFonts w:ascii="Times New Roman" w:hAnsi="Times New Roman" w:cs="Times New Roman"/>
          <w:sz w:val="24"/>
          <w:szCs w:val="24"/>
        </w:rPr>
        <w:t xml:space="preserve"> </w:t>
      </w:r>
      <w:r w:rsidR="0026771A" w:rsidRPr="00611F08">
        <w:rPr>
          <w:rFonts w:ascii="Times New Roman" w:hAnsi="Times New Roman" w:cs="Times New Roman"/>
          <w:sz w:val="24"/>
          <w:szCs w:val="24"/>
        </w:rPr>
        <w:t>methodology</w:t>
      </w:r>
      <w:r w:rsidR="000B2A37" w:rsidRPr="00611F08">
        <w:rPr>
          <w:rFonts w:ascii="Times New Roman" w:hAnsi="Times New Roman" w:cs="Times New Roman"/>
          <w:sz w:val="24"/>
          <w:szCs w:val="24"/>
        </w:rPr>
        <w:t xml:space="preserve">, but this is not </w:t>
      </w:r>
      <w:r w:rsidR="0026771A" w:rsidRPr="00611F08">
        <w:rPr>
          <w:rFonts w:ascii="Times New Roman" w:hAnsi="Times New Roman" w:cs="Times New Roman"/>
          <w:sz w:val="24"/>
          <w:szCs w:val="24"/>
        </w:rPr>
        <w:t>developed in his 1979 book</w:t>
      </w:r>
      <w:r w:rsidR="00577A6D" w:rsidRPr="00611F08">
        <w:rPr>
          <w:rFonts w:ascii="Times New Roman" w:hAnsi="Times New Roman" w:cs="Times New Roman"/>
          <w:sz w:val="24"/>
          <w:szCs w:val="24"/>
        </w:rPr>
        <w:t>.</w:t>
      </w:r>
      <w:r w:rsidR="00381407" w:rsidRPr="00611F08">
        <w:rPr>
          <w:rFonts w:ascii="Times New Roman" w:hAnsi="Times New Roman" w:cs="Times New Roman"/>
          <w:sz w:val="24"/>
          <w:szCs w:val="24"/>
        </w:rPr>
        <w:t xml:space="preserve"> In later work he disting</w:t>
      </w:r>
      <w:r w:rsidR="0027658C" w:rsidRPr="00611F08">
        <w:rPr>
          <w:rFonts w:ascii="Times New Roman" w:hAnsi="Times New Roman" w:cs="Times New Roman"/>
          <w:sz w:val="24"/>
          <w:szCs w:val="24"/>
        </w:rPr>
        <w:t>uishes distinctly</w:t>
      </w:r>
      <w:r w:rsidR="0038431F" w:rsidRPr="00611F08">
        <w:rPr>
          <w:rFonts w:ascii="Times New Roman" w:hAnsi="Times New Roman" w:cs="Times New Roman"/>
          <w:sz w:val="24"/>
          <w:szCs w:val="24"/>
        </w:rPr>
        <w:t xml:space="preserve"> between </w:t>
      </w:r>
      <w:r w:rsidR="00313DD0" w:rsidRPr="00611F08">
        <w:rPr>
          <w:rFonts w:ascii="Times New Roman" w:hAnsi="Times New Roman" w:cs="Times New Roman"/>
          <w:sz w:val="24"/>
          <w:szCs w:val="24"/>
        </w:rPr>
        <w:t>concepts of poverty</w:t>
      </w:r>
      <w:r w:rsidR="00964F97" w:rsidRPr="00611F08">
        <w:rPr>
          <w:rFonts w:ascii="Times New Roman" w:hAnsi="Times New Roman" w:cs="Times New Roman"/>
          <w:sz w:val="24"/>
          <w:szCs w:val="24"/>
        </w:rPr>
        <w:t xml:space="preserve"> and </w:t>
      </w:r>
      <w:r w:rsidR="00547316" w:rsidRPr="00611F08">
        <w:rPr>
          <w:rFonts w:ascii="Times New Roman" w:hAnsi="Times New Roman" w:cs="Times New Roman"/>
          <w:sz w:val="24"/>
          <w:szCs w:val="24"/>
        </w:rPr>
        <w:t>(“as important”)</w:t>
      </w:r>
      <w:r w:rsidR="005F0525" w:rsidRPr="00611F08">
        <w:rPr>
          <w:rFonts w:ascii="Times New Roman" w:hAnsi="Times New Roman" w:cs="Times New Roman"/>
          <w:sz w:val="24"/>
          <w:szCs w:val="24"/>
        </w:rPr>
        <w:t xml:space="preserve"> </w:t>
      </w:r>
      <w:r w:rsidR="0065264D" w:rsidRPr="00611F08">
        <w:rPr>
          <w:rFonts w:ascii="Times New Roman" w:hAnsi="Times New Roman" w:cs="Times New Roman"/>
          <w:sz w:val="24"/>
          <w:szCs w:val="24"/>
        </w:rPr>
        <w:t>wider</w:t>
      </w:r>
      <w:r w:rsidR="00777E5C" w:rsidRPr="00611F08">
        <w:rPr>
          <w:rFonts w:ascii="Times New Roman" w:hAnsi="Times New Roman" w:cs="Times New Roman"/>
          <w:sz w:val="24"/>
          <w:szCs w:val="24"/>
        </w:rPr>
        <w:t xml:space="preserve"> dep</w:t>
      </w:r>
      <w:r w:rsidR="004716B0" w:rsidRPr="00611F08">
        <w:rPr>
          <w:rFonts w:ascii="Times New Roman" w:hAnsi="Times New Roman" w:cs="Times New Roman"/>
          <w:sz w:val="24"/>
          <w:szCs w:val="24"/>
        </w:rPr>
        <w:t xml:space="preserve">rivation, including social deprivation (isolation, discrimination, lack of </w:t>
      </w:r>
      <w:r w:rsidR="00586B58" w:rsidRPr="00611F08">
        <w:rPr>
          <w:rFonts w:ascii="Times New Roman" w:hAnsi="Times New Roman" w:cs="Times New Roman"/>
          <w:sz w:val="24"/>
          <w:szCs w:val="24"/>
        </w:rPr>
        <w:t>opportunities for education or employment)</w:t>
      </w:r>
      <w:r w:rsidR="0046221A" w:rsidRPr="00611F08">
        <w:rPr>
          <w:rFonts w:ascii="Times New Roman" w:hAnsi="Times New Roman" w:cs="Times New Roman"/>
          <w:sz w:val="24"/>
          <w:szCs w:val="24"/>
        </w:rPr>
        <w:t>, arguing that poverty</w:t>
      </w:r>
      <w:r w:rsidR="004660A1" w:rsidRPr="00611F08">
        <w:rPr>
          <w:rFonts w:ascii="Times New Roman" w:hAnsi="Times New Roman" w:cs="Times New Roman"/>
          <w:sz w:val="24"/>
          <w:szCs w:val="24"/>
        </w:rPr>
        <w:t xml:space="preserve"> (</w:t>
      </w:r>
      <w:r w:rsidR="003E14F3" w:rsidRPr="00611F08">
        <w:rPr>
          <w:rFonts w:ascii="Times New Roman" w:hAnsi="Times New Roman" w:cs="Times New Roman"/>
          <w:sz w:val="24"/>
          <w:szCs w:val="24"/>
        </w:rPr>
        <w:t xml:space="preserve">a lack of </w:t>
      </w:r>
      <w:r w:rsidR="00116DA6" w:rsidRPr="00611F08">
        <w:rPr>
          <w:rFonts w:ascii="Times New Roman" w:hAnsi="Times New Roman" w:cs="Times New Roman"/>
          <w:sz w:val="24"/>
          <w:szCs w:val="24"/>
        </w:rPr>
        <w:t xml:space="preserve">resources) is one of the </w:t>
      </w:r>
      <w:r w:rsidR="00EE3E6C" w:rsidRPr="00611F08">
        <w:rPr>
          <w:rFonts w:ascii="Times New Roman" w:hAnsi="Times New Roman" w:cs="Times New Roman"/>
          <w:sz w:val="24"/>
          <w:szCs w:val="24"/>
        </w:rPr>
        <w:t>factors that can lead to deprivation</w:t>
      </w:r>
      <w:r w:rsidR="00AB62F7" w:rsidRPr="00611F08">
        <w:rPr>
          <w:rFonts w:ascii="Times New Roman" w:hAnsi="Times New Roman" w:cs="Times New Roman"/>
          <w:sz w:val="24"/>
          <w:szCs w:val="24"/>
        </w:rPr>
        <w:t>:”[Deprivation</w:t>
      </w:r>
      <w:r w:rsidR="00514AE9" w:rsidRPr="00611F08">
        <w:rPr>
          <w:rFonts w:ascii="Times New Roman" w:hAnsi="Times New Roman" w:cs="Times New Roman"/>
          <w:sz w:val="24"/>
          <w:szCs w:val="24"/>
        </w:rPr>
        <w:t>] turns on the level of conditions or activities experienced, [poverty</w:t>
      </w:r>
      <w:r w:rsidR="002F61BA" w:rsidRPr="00611F08">
        <w:rPr>
          <w:rFonts w:ascii="Times New Roman" w:hAnsi="Times New Roman" w:cs="Times New Roman"/>
          <w:sz w:val="24"/>
          <w:szCs w:val="24"/>
        </w:rPr>
        <w:t xml:space="preserve">] on the incomes and other </w:t>
      </w:r>
      <w:r w:rsidR="00B83971" w:rsidRPr="00611F08">
        <w:rPr>
          <w:rFonts w:ascii="Times New Roman" w:hAnsi="Times New Roman" w:cs="Times New Roman"/>
          <w:sz w:val="24"/>
          <w:szCs w:val="24"/>
        </w:rPr>
        <w:t>resources directly available</w:t>
      </w:r>
      <w:r w:rsidR="0025613B" w:rsidRPr="00611F08">
        <w:rPr>
          <w:rFonts w:ascii="Times New Roman" w:hAnsi="Times New Roman" w:cs="Times New Roman"/>
          <w:sz w:val="24"/>
          <w:szCs w:val="24"/>
        </w:rPr>
        <w:t>” (Townsend 1987</w:t>
      </w:r>
      <w:r w:rsidR="006158E1" w:rsidRPr="00611F08">
        <w:rPr>
          <w:rFonts w:ascii="Times New Roman" w:hAnsi="Times New Roman" w:cs="Times New Roman"/>
          <w:sz w:val="24"/>
          <w:szCs w:val="24"/>
        </w:rPr>
        <w:t>,pp. 139-140</w:t>
      </w:r>
      <w:r w:rsidR="002C2E91" w:rsidRPr="00611F08">
        <w:rPr>
          <w:rFonts w:ascii="Times New Roman" w:hAnsi="Times New Roman" w:cs="Times New Roman"/>
          <w:sz w:val="24"/>
          <w:szCs w:val="24"/>
        </w:rPr>
        <w:t>)</w:t>
      </w:r>
      <w:r w:rsidR="00D90A8D">
        <w:rPr>
          <w:rFonts w:ascii="Times New Roman" w:hAnsi="Times New Roman" w:cs="Times New Roman"/>
          <w:sz w:val="24"/>
          <w:szCs w:val="24"/>
        </w:rPr>
        <w:t>.</w:t>
      </w:r>
    </w:p>
    <w:p w14:paraId="72F6B995" w14:textId="77777777" w:rsidR="007B1505" w:rsidRDefault="007B1505">
      <w:pPr>
        <w:rPr>
          <w:rFonts w:ascii="Times New Roman" w:hAnsi="Times New Roman" w:cs="Times New Roman"/>
          <w:sz w:val="24"/>
          <w:szCs w:val="24"/>
        </w:rPr>
      </w:pPr>
      <w:r>
        <w:rPr>
          <w:rFonts w:ascii="Times New Roman" w:hAnsi="Times New Roman" w:cs="Times New Roman"/>
          <w:sz w:val="24"/>
          <w:szCs w:val="24"/>
        </w:rPr>
        <w:br w:type="page"/>
      </w:r>
    </w:p>
    <w:p w14:paraId="16BC84C7" w14:textId="03732247" w:rsidR="0084480B" w:rsidRPr="00D90A8D" w:rsidRDefault="0084480B" w:rsidP="00D90A8D">
      <w:pPr>
        <w:spacing w:after="0" w:line="240" w:lineRule="auto"/>
        <w:ind w:right="567"/>
        <w:jc w:val="both"/>
        <w:rPr>
          <w:rFonts w:ascii="Times New Roman" w:hAnsi="Times New Roman" w:cs="Times New Roman"/>
          <w:sz w:val="24"/>
          <w:szCs w:val="24"/>
        </w:rPr>
      </w:pPr>
      <w:r w:rsidRPr="00611F08">
        <w:rPr>
          <w:rFonts w:ascii="Times New Roman" w:hAnsi="Times New Roman" w:cs="Times New Roman"/>
          <w:b/>
          <w:sz w:val="24"/>
          <w:szCs w:val="24"/>
        </w:rPr>
        <w:lastRenderedPageBreak/>
        <w:t>Reference List:</w:t>
      </w:r>
    </w:p>
    <w:p w14:paraId="593E8C80" w14:textId="77777777" w:rsidR="00E35FB0" w:rsidRPr="00611F08" w:rsidRDefault="00E35FB0" w:rsidP="00E35FB0">
      <w:pPr>
        <w:spacing w:after="0" w:line="360" w:lineRule="auto"/>
        <w:ind w:left="720" w:hanging="720"/>
        <w:rPr>
          <w:rFonts w:ascii="Times New Roman" w:hAnsi="Times New Roman" w:cs="Times New Roman"/>
          <w:sz w:val="24"/>
          <w:szCs w:val="24"/>
          <w:highlight w:val="yellow"/>
        </w:rPr>
      </w:pPr>
    </w:p>
    <w:p w14:paraId="43F6AB22" w14:textId="68C707F2" w:rsidR="00C12630" w:rsidRPr="00611F08" w:rsidRDefault="00C12630" w:rsidP="00C12630">
      <w:pPr>
        <w:spacing w:line="360" w:lineRule="auto"/>
        <w:jc w:val="both"/>
        <w:rPr>
          <w:rFonts w:ascii="Times New Roman" w:hAnsi="Times New Roman" w:cs="Times New Roman"/>
          <w:i/>
          <w:sz w:val="24"/>
          <w:szCs w:val="24"/>
        </w:rPr>
      </w:pPr>
      <w:r w:rsidRPr="00611F08">
        <w:rPr>
          <w:rFonts w:ascii="Times New Roman" w:hAnsi="Times New Roman" w:cs="Times New Roman"/>
          <w:sz w:val="24"/>
          <w:szCs w:val="24"/>
        </w:rPr>
        <w:t>Abel-Smith, B., &amp; Townsend, P. (1965). ‘</w:t>
      </w:r>
      <w:r w:rsidRPr="00611F08">
        <w:rPr>
          <w:rFonts w:ascii="Times New Roman" w:hAnsi="Times New Roman" w:cs="Times New Roman"/>
          <w:i/>
          <w:sz w:val="24"/>
          <w:szCs w:val="24"/>
        </w:rPr>
        <w:t>The Poor and the Poorest</w:t>
      </w:r>
      <w:r w:rsidRPr="00611F08">
        <w:rPr>
          <w:rFonts w:ascii="Times New Roman" w:hAnsi="Times New Roman" w:cs="Times New Roman"/>
          <w:sz w:val="24"/>
          <w:szCs w:val="24"/>
        </w:rPr>
        <w:t>’</w:t>
      </w:r>
      <w:r w:rsidRPr="00611F08">
        <w:rPr>
          <w:rFonts w:ascii="Times New Roman" w:hAnsi="Times New Roman" w:cs="Times New Roman"/>
          <w:i/>
          <w:sz w:val="24"/>
          <w:szCs w:val="24"/>
        </w:rPr>
        <w:t>.</w:t>
      </w:r>
      <w:r w:rsidRPr="00611F08">
        <w:rPr>
          <w:rFonts w:ascii="Times New Roman" w:hAnsi="Times New Roman" w:cs="Times New Roman"/>
          <w:sz w:val="24"/>
          <w:szCs w:val="24"/>
        </w:rPr>
        <w:t xml:space="preserve"> London: G Bell and Sons Ltd.</w:t>
      </w:r>
    </w:p>
    <w:p w14:paraId="69101E27" w14:textId="490CE71D" w:rsidR="00C12630" w:rsidRPr="00611F08" w:rsidRDefault="00C12630" w:rsidP="00C12630">
      <w:pPr>
        <w:spacing w:after="0" w:line="360" w:lineRule="auto"/>
        <w:ind w:left="720" w:hanging="720"/>
        <w:jc w:val="both"/>
        <w:rPr>
          <w:rFonts w:ascii="Times New Roman" w:hAnsi="Times New Roman" w:cs="Times New Roman"/>
          <w:sz w:val="24"/>
          <w:szCs w:val="24"/>
        </w:rPr>
      </w:pPr>
      <w:r w:rsidRPr="00611F08">
        <w:rPr>
          <w:rFonts w:ascii="Times New Roman" w:hAnsi="Times New Roman" w:cs="Times New Roman"/>
          <w:sz w:val="24"/>
          <w:szCs w:val="24"/>
        </w:rPr>
        <w:t xml:space="preserve">Alcock, P. (2006). </w:t>
      </w:r>
      <w:r w:rsidRPr="00611F08">
        <w:rPr>
          <w:rFonts w:ascii="Times New Roman" w:hAnsi="Times New Roman" w:cs="Times New Roman"/>
          <w:i/>
          <w:sz w:val="24"/>
          <w:szCs w:val="24"/>
        </w:rPr>
        <w:t>Understanding Poverty</w:t>
      </w:r>
      <w:r w:rsidRPr="00611F08">
        <w:rPr>
          <w:rFonts w:ascii="Times New Roman" w:hAnsi="Times New Roman" w:cs="Times New Roman"/>
          <w:sz w:val="24"/>
          <w:szCs w:val="24"/>
        </w:rPr>
        <w:t>. Basingstoke: Palgrave Macmillan</w:t>
      </w:r>
      <w:r w:rsidR="00B538F3" w:rsidRPr="00611F08">
        <w:rPr>
          <w:rFonts w:ascii="Times New Roman" w:hAnsi="Times New Roman" w:cs="Times New Roman"/>
          <w:sz w:val="24"/>
          <w:szCs w:val="24"/>
        </w:rPr>
        <w:t>.</w:t>
      </w:r>
    </w:p>
    <w:p w14:paraId="2A61AB91" w14:textId="6EEB9D68" w:rsidR="00C12630" w:rsidRPr="00611F08" w:rsidRDefault="00C12630" w:rsidP="00C12630">
      <w:pPr>
        <w:spacing w:after="0" w:line="360" w:lineRule="auto"/>
        <w:ind w:left="720" w:hanging="720"/>
        <w:jc w:val="both"/>
        <w:rPr>
          <w:rFonts w:ascii="Times New Roman" w:hAnsi="Times New Roman" w:cs="Times New Roman"/>
          <w:sz w:val="24"/>
          <w:szCs w:val="24"/>
        </w:rPr>
      </w:pPr>
      <w:r w:rsidRPr="00611F08">
        <w:rPr>
          <w:rFonts w:ascii="Times New Roman" w:hAnsi="Times New Roman" w:cs="Times New Roman"/>
          <w:sz w:val="24"/>
          <w:szCs w:val="24"/>
        </w:rPr>
        <w:t xml:space="preserve">Booth, C. (1897). </w:t>
      </w:r>
      <w:r w:rsidRPr="00611F08">
        <w:rPr>
          <w:rFonts w:ascii="Times New Roman" w:hAnsi="Times New Roman" w:cs="Times New Roman"/>
          <w:i/>
          <w:sz w:val="24"/>
          <w:szCs w:val="24"/>
        </w:rPr>
        <w:t>Life and Labour of the People in London</w:t>
      </w:r>
      <w:r w:rsidR="008B78FA" w:rsidRPr="00611F08">
        <w:rPr>
          <w:rFonts w:ascii="Times New Roman" w:hAnsi="Times New Roman" w:cs="Times New Roman"/>
          <w:i/>
          <w:sz w:val="24"/>
          <w:szCs w:val="24"/>
        </w:rPr>
        <w:t>,</w:t>
      </w:r>
      <w:r w:rsidRPr="00611F08">
        <w:rPr>
          <w:rFonts w:ascii="Times New Roman" w:hAnsi="Times New Roman" w:cs="Times New Roman"/>
          <w:i/>
          <w:sz w:val="24"/>
          <w:szCs w:val="24"/>
        </w:rPr>
        <w:t xml:space="preserve"> </w:t>
      </w:r>
      <w:r w:rsidR="008B78FA" w:rsidRPr="00611F08">
        <w:rPr>
          <w:rFonts w:ascii="Times New Roman" w:hAnsi="Times New Roman" w:cs="Times New Roman"/>
          <w:i/>
          <w:sz w:val="24"/>
          <w:szCs w:val="24"/>
        </w:rPr>
        <w:t>Vol.9</w:t>
      </w:r>
      <w:r w:rsidRPr="00611F08">
        <w:rPr>
          <w:rFonts w:ascii="Times New Roman" w:hAnsi="Times New Roman" w:cs="Times New Roman"/>
          <w:i/>
          <w:sz w:val="24"/>
          <w:szCs w:val="24"/>
        </w:rPr>
        <w:t>:</w:t>
      </w:r>
      <w:r w:rsidR="00B538F3" w:rsidRPr="00611F08">
        <w:rPr>
          <w:rFonts w:ascii="Times New Roman" w:hAnsi="Times New Roman" w:cs="Times New Roman"/>
          <w:sz w:val="24"/>
          <w:szCs w:val="24"/>
        </w:rPr>
        <w:t xml:space="preserve"> London:</w:t>
      </w:r>
      <w:r w:rsidRPr="00611F08">
        <w:rPr>
          <w:rFonts w:ascii="Times New Roman" w:hAnsi="Times New Roman" w:cs="Times New Roman"/>
          <w:sz w:val="24"/>
          <w:szCs w:val="24"/>
        </w:rPr>
        <w:t xml:space="preserve"> Macmillan and Co</w:t>
      </w:r>
      <w:r w:rsidR="00B538F3" w:rsidRPr="00611F08">
        <w:rPr>
          <w:rFonts w:ascii="Times New Roman" w:hAnsi="Times New Roman" w:cs="Times New Roman"/>
          <w:sz w:val="24"/>
          <w:szCs w:val="24"/>
        </w:rPr>
        <w:t>.</w:t>
      </w:r>
    </w:p>
    <w:p w14:paraId="7FFF94A4" w14:textId="77777777" w:rsidR="00C12630" w:rsidRPr="00611F08" w:rsidRDefault="00C12630" w:rsidP="00C12630">
      <w:pPr>
        <w:spacing w:after="0" w:line="360" w:lineRule="auto"/>
        <w:ind w:left="720" w:hanging="720"/>
        <w:jc w:val="both"/>
        <w:rPr>
          <w:rFonts w:ascii="Times New Roman" w:hAnsi="Times New Roman" w:cs="Times New Roman"/>
          <w:sz w:val="24"/>
          <w:szCs w:val="24"/>
        </w:rPr>
      </w:pPr>
      <w:r w:rsidRPr="00611F08">
        <w:rPr>
          <w:rFonts w:ascii="Times New Roman" w:hAnsi="Times New Roman" w:cs="Times New Roman"/>
          <w:sz w:val="24"/>
          <w:szCs w:val="24"/>
        </w:rPr>
        <w:t xml:space="preserve">Gillie, A. (1996). ‘The Origin of the Poverty Line’, </w:t>
      </w:r>
      <w:r w:rsidRPr="00611F08">
        <w:rPr>
          <w:rFonts w:ascii="Times New Roman" w:hAnsi="Times New Roman" w:cs="Times New Roman"/>
          <w:i/>
          <w:sz w:val="24"/>
          <w:szCs w:val="24"/>
        </w:rPr>
        <w:t>The Economic History Review</w:t>
      </w:r>
      <w:r w:rsidRPr="00611F08">
        <w:rPr>
          <w:rFonts w:ascii="Times New Roman" w:hAnsi="Times New Roman" w:cs="Times New Roman"/>
          <w:sz w:val="24"/>
          <w:szCs w:val="24"/>
        </w:rPr>
        <w:t>, 49(4), pp. 715–730.</w:t>
      </w:r>
    </w:p>
    <w:p w14:paraId="0AF655E9" w14:textId="70C5B34E" w:rsidR="00C12630" w:rsidRPr="00611F08" w:rsidRDefault="00C12630" w:rsidP="00C12630">
      <w:pPr>
        <w:spacing w:after="0" w:line="360" w:lineRule="auto"/>
        <w:ind w:left="720" w:hanging="720"/>
        <w:jc w:val="both"/>
        <w:rPr>
          <w:rFonts w:ascii="Times New Roman" w:hAnsi="Times New Roman" w:cs="Times New Roman"/>
          <w:sz w:val="24"/>
          <w:szCs w:val="24"/>
        </w:rPr>
      </w:pPr>
      <w:r w:rsidRPr="00611F08">
        <w:rPr>
          <w:rFonts w:ascii="Times New Roman" w:hAnsi="Times New Roman" w:cs="Times New Roman"/>
          <w:sz w:val="24"/>
          <w:szCs w:val="24"/>
        </w:rPr>
        <w:t>Glennerster, H.</w:t>
      </w:r>
      <w:r w:rsidR="001B7459" w:rsidRPr="00611F08">
        <w:rPr>
          <w:rFonts w:ascii="Times New Roman" w:hAnsi="Times New Roman" w:cs="Times New Roman"/>
          <w:sz w:val="24"/>
          <w:szCs w:val="24"/>
        </w:rPr>
        <w:t>, Hills, J., Piachaud, D &amp; Webb, J.(eds)</w:t>
      </w:r>
      <w:r w:rsidRPr="00611F08">
        <w:rPr>
          <w:rFonts w:ascii="Times New Roman" w:hAnsi="Times New Roman" w:cs="Times New Roman"/>
          <w:sz w:val="24"/>
          <w:szCs w:val="24"/>
        </w:rPr>
        <w:t xml:space="preserve"> (2004). </w:t>
      </w:r>
      <w:r w:rsidR="00C24F6F" w:rsidRPr="00611F08">
        <w:rPr>
          <w:rFonts w:ascii="Times New Roman" w:hAnsi="Times New Roman" w:cs="Times New Roman"/>
          <w:i/>
          <w:sz w:val="24"/>
          <w:szCs w:val="24"/>
        </w:rPr>
        <w:t>One Hundred Years of Poverty and Policy</w:t>
      </w:r>
      <w:r w:rsidR="001B7459" w:rsidRPr="00611F08">
        <w:rPr>
          <w:rFonts w:ascii="Times New Roman" w:hAnsi="Times New Roman" w:cs="Times New Roman"/>
          <w:sz w:val="24"/>
          <w:szCs w:val="24"/>
        </w:rPr>
        <w:t>.</w:t>
      </w:r>
      <w:r w:rsidRPr="00611F08">
        <w:rPr>
          <w:rFonts w:ascii="Times New Roman" w:hAnsi="Times New Roman" w:cs="Times New Roman"/>
          <w:sz w:val="24"/>
          <w:szCs w:val="24"/>
        </w:rPr>
        <w:t xml:space="preserve"> York: Joseph Rowntree Foundation.</w:t>
      </w:r>
    </w:p>
    <w:p w14:paraId="274A88B7" w14:textId="77777777" w:rsidR="00C12630" w:rsidRPr="00611F08" w:rsidRDefault="00C12630" w:rsidP="00C12630">
      <w:pPr>
        <w:spacing w:after="0" w:line="360" w:lineRule="auto"/>
        <w:ind w:left="720" w:hanging="720"/>
        <w:jc w:val="both"/>
        <w:rPr>
          <w:rFonts w:ascii="Times New Roman" w:hAnsi="Times New Roman" w:cs="Times New Roman"/>
          <w:sz w:val="24"/>
          <w:szCs w:val="24"/>
        </w:rPr>
      </w:pPr>
      <w:r w:rsidRPr="00611F08">
        <w:rPr>
          <w:rFonts w:ascii="Times New Roman" w:hAnsi="Times New Roman" w:cs="Times New Roman"/>
          <w:sz w:val="24"/>
          <w:szCs w:val="24"/>
        </w:rPr>
        <w:t xml:space="preserve">Hills, J. (2004). </w:t>
      </w:r>
      <w:r w:rsidRPr="00611F08">
        <w:rPr>
          <w:rFonts w:ascii="Times New Roman" w:hAnsi="Times New Roman" w:cs="Times New Roman"/>
          <w:i/>
          <w:sz w:val="24"/>
          <w:szCs w:val="24"/>
        </w:rPr>
        <w:t>Inequality and the State</w:t>
      </w:r>
      <w:r w:rsidRPr="00611F08">
        <w:rPr>
          <w:rFonts w:ascii="Times New Roman" w:hAnsi="Times New Roman" w:cs="Times New Roman"/>
          <w:sz w:val="24"/>
          <w:szCs w:val="24"/>
        </w:rPr>
        <w:t>; Oxford University Press. Oxford.</w:t>
      </w:r>
    </w:p>
    <w:p w14:paraId="716B8961" w14:textId="77777777" w:rsidR="00C12630" w:rsidRPr="00611F08" w:rsidRDefault="00C12630" w:rsidP="00C12630">
      <w:pPr>
        <w:spacing w:after="0" w:line="360" w:lineRule="auto"/>
        <w:ind w:left="720" w:hanging="720"/>
        <w:jc w:val="both"/>
        <w:rPr>
          <w:rFonts w:ascii="Times New Roman" w:hAnsi="Times New Roman" w:cs="Times New Roman"/>
          <w:sz w:val="24"/>
          <w:szCs w:val="24"/>
          <w:u w:val="single"/>
        </w:rPr>
      </w:pPr>
      <w:r w:rsidRPr="00611F08">
        <w:rPr>
          <w:rFonts w:ascii="Times New Roman" w:hAnsi="Times New Roman" w:cs="Times New Roman"/>
          <w:sz w:val="24"/>
          <w:szCs w:val="24"/>
        </w:rPr>
        <w:t xml:space="preserve">Lister, R. (2004). </w:t>
      </w:r>
      <w:r w:rsidRPr="00611F08">
        <w:rPr>
          <w:rFonts w:ascii="Times New Roman" w:hAnsi="Times New Roman" w:cs="Times New Roman"/>
          <w:i/>
          <w:sz w:val="24"/>
          <w:szCs w:val="24"/>
        </w:rPr>
        <w:t>Poverty</w:t>
      </w:r>
      <w:r w:rsidRPr="00611F08">
        <w:rPr>
          <w:rFonts w:ascii="Times New Roman" w:hAnsi="Times New Roman" w:cs="Times New Roman"/>
          <w:sz w:val="24"/>
          <w:szCs w:val="24"/>
        </w:rPr>
        <w:t>. Cambridge: Polity Press.</w:t>
      </w:r>
      <w:r w:rsidRPr="00611F08">
        <w:rPr>
          <w:rFonts w:ascii="Times New Roman" w:hAnsi="Times New Roman" w:cs="Times New Roman"/>
          <w:sz w:val="24"/>
          <w:szCs w:val="24"/>
          <w:u w:val="single"/>
        </w:rPr>
        <w:t xml:space="preserve"> </w:t>
      </w:r>
    </w:p>
    <w:p w14:paraId="45823138" w14:textId="77777777" w:rsidR="00C12630" w:rsidRPr="00611F08" w:rsidRDefault="00C12630" w:rsidP="00C12630">
      <w:pPr>
        <w:spacing w:after="0" w:line="360" w:lineRule="auto"/>
        <w:ind w:left="720" w:hanging="720"/>
        <w:jc w:val="both"/>
        <w:rPr>
          <w:rFonts w:ascii="Times New Roman" w:hAnsi="Times New Roman" w:cs="Times New Roman"/>
          <w:sz w:val="24"/>
          <w:szCs w:val="24"/>
        </w:rPr>
      </w:pPr>
      <w:r w:rsidRPr="00611F08">
        <w:rPr>
          <w:rFonts w:ascii="Times New Roman" w:hAnsi="Times New Roman" w:cs="Times New Roman"/>
          <w:sz w:val="24"/>
          <w:szCs w:val="24"/>
        </w:rPr>
        <w:t>Niemietz, K. (2011). ‘</w:t>
      </w:r>
      <w:r w:rsidRPr="00611F08">
        <w:rPr>
          <w:rFonts w:ascii="Times New Roman" w:hAnsi="Times New Roman" w:cs="Times New Roman"/>
          <w:i/>
          <w:sz w:val="24"/>
          <w:szCs w:val="24"/>
        </w:rPr>
        <w:t>A New Understanding of Poverty</w:t>
      </w:r>
      <w:r w:rsidRPr="00611F08">
        <w:rPr>
          <w:rFonts w:ascii="Times New Roman" w:hAnsi="Times New Roman" w:cs="Times New Roman"/>
          <w:sz w:val="24"/>
          <w:szCs w:val="24"/>
        </w:rPr>
        <w:t>’; London: The Institute of Economic Affairs.</w:t>
      </w:r>
    </w:p>
    <w:p w14:paraId="2EA7093C" w14:textId="77777777" w:rsidR="00C12630" w:rsidRPr="00611F08" w:rsidRDefault="00C12630" w:rsidP="00C12630">
      <w:pPr>
        <w:spacing w:after="0" w:line="360" w:lineRule="auto"/>
        <w:ind w:left="720" w:hanging="720"/>
        <w:jc w:val="both"/>
        <w:rPr>
          <w:rFonts w:ascii="Times New Roman" w:hAnsi="Times New Roman" w:cs="Times New Roman"/>
          <w:sz w:val="24"/>
          <w:szCs w:val="24"/>
        </w:rPr>
      </w:pPr>
      <w:r w:rsidRPr="00611F08">
        <w:rPr>
          <w:rFonts w:ascii="Times New Roman" w:hAnsi="Times New Roman" w:cs="Times New Roman"/>
          <w:sz w:val="24"/>
          <w:szCs w:val="24"/>
        </w:rPr>
        <w:t xml:space="preserve">Rowntree, B. S. (1901). </w:t>
      </w:r>
      <w:r w:rsidRPr="00611F08">
        <w:rPr>
          <w:rFonts w:ascii="Times New Roman" w:hAnsi="Times New Roman" w:cs="Times New Roman"/>
          <w:i/>
          <w:sz w:val="24"/>
          <w:szCs w:val="24"/>
        </w:rPr>
        <w:t>Poverty: A Study of Town Life</w:t>
      </w:r>
      <w:r w:rsidRPr="00611F08">
        <w:rPr>
          <w:rFonts w:ascii="Times New Roman" w:hAnsi="Times New Roman" w:cs="Times New Roman"/>
          <w:sz w:val="24"/>
          <w:szCs w:val="24"/>
        </w:rPr>
        <w:t>. London: Macmillan.</w:t>
      </w:r>
    </w:p>
    <w:p w14:paraId="591A1F1B" w14:textId="77777777" w:rsidR="00C12630" w:rsidRPr="00611F08" w:rsidRDefault="00C12630" w:rsidP="00C12630">
      <w:pPr>
        <w:spacing w:after="0" w:line="360" w:lineRule="auto"/>
        <w:ind w:left="720" w:hanging="720"/>
        <w:jc w:val="both"/>
        <w:rPr>
          <w:rFonts w:ascii="Times New Roman" w:hAnsi="Times New Roman" w:cs="Times New Roman"/>
          <w:sz w:val="24"/>
          <w:szCs w:val="24"/>
        </w:rPr>
      </w:pPr>
      <w:r w:rsidRPr="00611F08">
        <w:rPr>
          <w:rFonts w:ascii="Times New Roman" w:hAnsi="Times New Roman" w:cs="Times New Roman"/>
          <w:sz w:val="24"/>
          <w:szCs w:val="24"/>
        </w:rPr>
        <w:t xml:space="preserve">Townsend, P. (1979). </w:t>
      </w:r>
      <w:r w:rsidRPr="00611F08">
        <w:rPr>
          <w:rFonts w:ascii="Times New Roman" w:hAnsi="Times New Roman" w:cs="Times New Roman"/>
          <w:i/>
          <w:sz w:val="24"/>
          <w:szCs w:val="24"/>
        </w:rPr>
        <w:t>Poverty in the United Kingdom</w:t>
      </w:r>
      <w:r w:rsidRPr="00611F08">
        <w:rPr>
          <w:rFonts w:ascii="Times New Roman" w:hAnsi="Times New Roman" w:cs="Times New Roman"/>
          <w:sz w:val="24"/>
          <w:szCs w:val="24"/>
        </w:rPr>
        <w:t>. Berkeley: University of California Press.</w:t>
      </w:r>
    </w:p>
    <w:p w14:paraId="5A28469E" w14:textId="77777777" w:rsidR="00C12630" w:rsidRPr="00611F08" w:rsidRDefault="00C12630" w:rsidP="00C12630">
      <w:pPr>
        <w:spacing w:after="0" w:line="360" w:lineRule="auto"/>
        <w:ind w:left="720" w:hanging="720"/>
        <w:jc w:val="both"/>
        <w:rPr>
          <w:rFonts w:ascii="Times New Roman" w:hAnsi="Times New Roman" w:cs="Times New Roman"/>
          <w:sz w:val="24"/>
          <w:szCs w:val="24"/>
        </w:rPr>
      </w:pPr>
      <w:r w:rsidRPr="00611F08">
        <w:rPr>
          <w:rFonts w:ascii="Times New Roman" w:hAnsi="Times New Roman" w:cs="Times New Roman"/>
          <w:sz w:val="24"/>
          <w:szCs w:val="24"/>
        </w:rPr>
        <w:t xml:space="preserve">Townsend, P. (1987). </w:t>
      </w:r>
      <w:r w:rsidRPr="00611F08">
        <w:rPr>
          <w:rFonts w:ascii="Times New Roman" w:hAnsi="Times New Roman" w:cs="Times New Roman"/>
          <w:i/>
          <w:sz w:val="24"/>
          <w:szCs w:val="24"/>
        </w:rPr>
        <w:t>Deprivation</w:t>
      </w:r>
      <w:r w:rsidRPr="00611F08">
        <w:rPr>
          <w:rFonts w:ascii="Times New Roman" w:hAnsi="Times New Roman" w:cs="Times New Roman"/>
          <w:sz w:val="24"/>
          <w:szCs w:val="24"/>
        </w:rPr>
        <w:t>, Journal of Social Policy, 15(2), pp. 125–146.</w:t>
      </w:r>
    </w:p>
    <w:p w14:paraId="562A063F" w14:textId="77777777" w:rsidR="00C12630" w:rsidRPr="00611F08" w:rsidRDefault="00C12630" w:rsidP="00C12630">
      <w:pPr>
        <w:spacing w:after="0" w:line="360" w:lineRule="auto"/>
        <w:ind w:left="720" w:hanging="720"/>
        <w:jc w:val="both"/>
        <w:rPr>
          <w:rFonts w:ascii="Times New Roman" w:hAnsi="Times New Roman" w:cs="Times New Roman"/>
          <w:sz w:val="24"/>
          <w:szCs w:val="24"/>
        </w:rPr>
      </w:pPr>
      <w:r w:rsidRPr="00611F08">
        <w:rPr>
          <w:rFonts w:ascii="Times New Roman" w:hAnsi="Times New Roman" w:cs="Times New Roman"/>
          <w:sz w:val="24"/>
          <w:szCs w:val="24"/>
        </w:rPr>
        <w:t>Veit-Wilson, J. (1986). ‘Paradigms of Poverty: A Rehabilitation of B S Rowntree’, Journal of Social Policy, 15(1), pp. 69–99.</w:t>
      </w:r>
    </w:p>
    <w:p w14:paraId="266896FD" w14:textId="77777777" w:rsidR="007B1505" w:rsidRDefault="007B1505">
      <w:pPr>
        <w:rPr>
          <w:rFonts w:ascii="Times New Roman" w:hAnsi="Times New Roman" w:cs="Times New Roman"/>
          <w:b/>
          <w:color w:val="FF0000"/>
          <w:sz w:val="24"/>
          <w:szCs w:val="24"/>
        </w:rPr>
      </w:pPr>
      <w:r>
        <w:rPr>
          <w:rFonts w:ascii="Times New Roman" w:hAnsi="Times New Roman" w:cs="Times New Roman"/>
          <w:b/>
          <w:color w:val="FF0000"/>
          <w:sz w:val="24"/>
          <w:szCs w:val="24"/>
        </w:rPr>
        <w:br w:type="page"/>
      </w:r>
    </w:p>
    <w:p w14:paraId="1E889C3E" w14:textId="7E3A8761" w:rsidR="006D47AC" w:rsidRDefault="006D47AC" w:rsidP="006D47AC">
      <w:pPr>
        <w:rPr>
          <w:rFonts w:ascii="Times New Roman" w:hAnsi="Times New Roman" w:cs="Times New Roman"/>
          <w:b/>
          <w:color w:val="FF0000"/>
          <w:sz w:val="24"/>
          <w:szCs w:val="24"/>
        </w:rPr>
      </w:pPr>
      <w:r w:rsidRPr="006D47AC">
        <w:rPr>
          <w:rFonts w:ascii="Times New Roman" w:hAnsi="Times New Roman" w:cs="Times New Roman"/>
          <w:b/>
          <w:color w:val="FF0000"/>
          <w:sz w:val="24"/>
          <w:szCs w:val="24"/>
        </w:rPr>
        <w:lastRenderedPageBreak/>
        <w:t>Part 2</w:t>
      </w:r>
    </w:p>
    <w:p w14:paraId="79DEC0A0" w14:textId="77777777" w:rsidR="006D47AC" w:rsidRPr="006D47AC" w:rsidRDefault="006D47AC" w:rsidP="006D47AC">
      <w:pPr>
        <w:ind w:left="720"/>
        <w:rPr>
          <w:rFonts w:ascii="Times New Roman" w:hAnsi="Times New Roman" w:cs="Times New Roman"/>
          <w:b/>
          <w:color w:val="FF0000"/>
          <w:sz w:val="24"/>
          <w:szCs w:val="24"/>
        </w:rPr>
      </w:pPr>
      <w:r>
        <w:rPr>
          <w:rFonts w:ascii="Times New Roman" w:hAnsi="Times New Roman" w:cs="Times New Roman"/>
          <w:b/>
          <w:color w:val="FF0000"/>
          <w:sz w:val="24"/>
          <w:szCs w:val="24"/>
        </w:rPr>
        <w:t xml:space="preserve"> </w:t>
      </w:r>
      <w:r w:rsidRPr="006D47AC">
        <w:rPr>
          <w:rFonts w:ascii="Times New Roman" w:hAnsi="Times New Roman" w:cs="Times New Roman"/>
          <w:b/>
          <w:color w:val="FF0000"/>
          <w:sz w:val="24"/>
          <w:szCs w:val="24"/>
        </w:rPr>
        <w:t>Use the academic article provided to write a 500 words academic piece, correctly referenced and in an appropriate academic style.</w:t>
      </w:r>
    </w:p>
    <w:p w14:paraId="7190AC9D" w14:textId="77777777" w:rsidR="006D47AC" w:rsidRDefault="006D47AC" w:rsidP="006D47AC">
      <w:pPr>
        <w:spacing w:after="0" w:line="240" w:lineRule="auto"/>
        <w:jc w:val="center"/>
        <w:rPr>
          <w:rFonts w:ascii="Times New Roman" w:hAnsi="Times New Roman" w:cs="Times New Roman"/>
          <w:i/>
          <w:sz w:val="24"/>
          <w:szCs w:val="24"/>
        </w:rPr>
      </w:pPr>
    </w:p>
    <w:p w14:paraId="2E5D2AE9" w14:textId="5D904AF8" w:rsidR="006D47AC" w:rsidRDefault="00F80D59" w:rsidP="006D47A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purpose of this assessment is to </w:t>
      </w:r>
      <w:r w:rsidR="00D24910">
        <w:rPr>
          <w:rFonts w:ascii="Times New Roman" w:hAnsi="Times New Roman" w:cs="Times New Roman"/>
          <w:sz w:val="24"/>
          <w:szCs w:val="24"/>
        </w:rPr>
        <w:t xml:space="preserve">rewrite an academic article </w:t>
      </w:r>
      <w:r w:rsidR="00DE2EBA">
        <w:rPr>
          <w:rFonts w:ascii="Times New Roman" w:hAnsi="Times New Roman" w:cs="Times New Roman"/>
          <w:sz w:val="24"/>
          <w:szCs w:val="24"/>
        </w:rPr>
        <w:t xml:space="preserve">which is </w:t>
      </w:r>
      <w:r w:rsidR="006868F6">
        <w:rPr>
          <w:rFonts w:ascii="Times New Roman" w:hAnsi="Times New Roman" w:cs="Times New Roman"/>
          <w:sz w:val="24"/>
          <w:szCs w:val="24"/>
        </w:rPr>
        <w:t>about intergenerational</w:t>
      </w:r>
      <w:r w:rsidR="001650D2">
        <w:rPr>
          <w:rFonts w:ascii="Times New Roman" w:hAnsi="Times New Roman" w:cs="Times New Roman"/>
          <w:sz w:val="24"/>
          <w:szCs w:val="24"/>
        </w:rPr>
        <w:t xml:space="preserve"> </w:t>
      </w:r>
      <w:r w:rsidR="008C5981">
        <w:rPr>
          <w:rFonts w:ascii="Times New Roman" w:hAnsi="Times New Roman" w:cs="Times New Roman"/>
          <w:sz w:val="24"/>
          <w:szCs w:val="24"/>
        </w:rPr>
        <w:t xml:space="preserve">housing in equalities </w:t>
      </w:r>
      <w:r w:rsidR="00385138">
        <w:rPr>
          <w:rFonts w:ascii="Times New Roman" w:hAnsi="Times New Roman" w:cs="Times New Roman"/>
          <w:sz w:val="24"/>
          <w:szCs w:val="24"/>
        </w:rPr>
        <w:t xml:space="preserve">between baby </w:t>
      </w:r>
      <w:r w:rsidR="00413761">
        <w:rPr>
          <w:rFonts w:ascii="Times New Roman" w:hAnsi="Times New Roman" w:cs="Times New Roman"/>
          <w:sz w:val="24"/>
          <w:szCs w:val="24"/>
        </w:rPr>
        <w:t>boomers</w:t>
      </w:r>
      <w:r w:rsidR="00385138">
        <w:rPr>
          <w:rFonts w:ascii="Times New Roman" w:hAnsi="Times New Roman" w:cs="Times New Roman"/>
          <w:sz w:val="24"/>
          <w:szCs w:val="24"/>
        </w:rPr>
        <w:t xml:space="preserve"> and </w:t>
      </w:r>
      <w:r w:rsidR="00413761">
        <w:rPr>
          <w:rFonts w:ascii="Times New Roman" w:hAnsi="Times New Roman" w:cs="Times New Roman"/>
          <w:sz w:val="24"/>
          <w:szCs w:val="24"/>
        </w:rPr>
        <w:t xml:space="preserve">millennials. </w:t>
      </w:r>
      <w:r w:rsidR="004B1B46">
        <w:rPr>
          <w:rFonts w:ascii="Times New Roman" w:hAnsi="Times New Roman" w:cs="Times New Roman"/>
          <w:sz w:val="24"/>
          <w:szCs w:val="24"/>
        </w:rPr>
        <w:t>This piece of work will be 500 words which will entail the details of the article.</w:t>
      </w:r>
    </w:p>
    <w:p w14:paraId="47440A01" w14:textId="373B7A26" w:rsidR="006D47AC" w:rsidRDefault="00CA5886" w:rsidP="006D47A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Within the </w:t>
      </w:r>
      <w:r w:rsidR="000A59AE">
        <w:rPr>
          <w:rFonts w:ascii="Times New Roman" w:hAnsi="Times New Roman" w:cs="Times New Roman"/>
          <w:sz w:val="24"/>
          <w:szCs w:val="24"/>
        </w:rPr>
        <w:t>aftermath of the U</w:t>
      </w:r>
      <w:r w:rsidR="00752D45">
        <w:rPr>
          <w:rFonts w:ascii="Times New Roman" w:hAnsi="Times New Roman" w:cs="Times New Roman"/>
          <w:sz w:val="24"/>
          <w:szCs w:val="24"/>
        </w:rPr>
        <w:t>K voting to leave Europe</w:t>
      </w:r>
      <w:r w:rsidR="00CE246E">
        <w:rPr>
          <w:rFonts w:ascii="Times New Roman" w:hAnsi="Times New Roman" w:cs="Times New Roman"/>
          <w:sz w:val="24"/>
          <w:szCs w:val="24"/>
        </w:rPr>
        <w:t xml:space="preserve"> there had been articles in the news papers in which stated </w:t>
      </w:r>
      <w:r w:rsidR="00B41DEB">
        <w:rPr>
          <w:rFonts w:ascii="Times New Roman" w:hAnsi="Times New Roman" w:cs="Times New Roman"/>
          <w:sz w:val="24"/>
          <w:szCs w:val="24"/>
        </w:rPr>
        <w:t xml:space="preserve">‘Millennials </w:t>
      </w:r>
      <w:r w:rsidR="00A37875">
        <w:rPr>
          <w:rFonts w:ascii="Times New Roman" w:hAnsi="Times New Roman" w:cs="Times New Roman"/>
          <w:sz w:val="24"/>
          <w:szCs w:val="24"/>
        </w:rPr>
        <w:t>“fury</w:t>
      </w:r>
      <w:r w:rsidR="008C1924">
        <w:rPr>
          <w:rFonts w:ascii="Times New Roman" w:hAnsi="Times New Roman" w:cs="Times New Roman"/>
          <w:sz w:val="24"/>
          <w:szCs w:val="24"/>
        </w:rPr>
        <w:t>”</w:t>
      </w:r>
      <w:r w:rsidR="00A37875">
        <w:rPr>
          <w:rFonts w:ascii="Times New Roman" w:hAnsi="Times New Roman" w:cs="Times New Roman"/>
          <w:sz w:val="24"/>
          <w:szCs w:val="24"/>
        </w:rPr>
        <w:t xml:space="preserve"> over</w:t>
      </w:r>
      <w:r w:rsidR="008C1924">
        <w:rPr>
          <w:rFonts w:ascii="Times New Roman" w:hAnsi="Times New Roman" w:cs="Times New Roman"/>
          <w:sz w:val="24"/>
          <w:szCs w:val="24"/>
        </w:rPr>
        <w:t xml:space="preserve"> </w:t>
      </w:r>
      <w:r w:rsidR="00045C92">
        <w:rPr>
          <w:rFonts w:ascii="Times New Roman" w:hAnsi="Times New Roman" w:cs="Times New Roman"/>
          <w:sz w:val="24"/>
          <w:szCs w:val="24"/>
        </w:rPr>
        <w:t>baby boomers vote for Brexit’</w:t>
      </w:r>
      <w:r w:rsidR="001B516C">
        <w:rPr>
          <w:rFonts w:ascii="Times New Roman" w:hAnsi="Times New Roman" w:cs="Times New Roman"/>
          <w:sz w:val="24"/>
          <w:szCs w:val="24"/>
        </w:rPr>
        <w:t>(</w:t>
      </w:r>
      <w:r w:rsidR="00484836">
        <w:rPr>
          <w:rFonts w:ascii="Times New Roman" w:hAnsi="Times New Roman" w:cs="Times New Roman"/>
          <w:sz w:val="24"/>
          <w:szCs w:val="24"/>
        </w:rPr>
        <w:t>Boult 2016).</w:t>
      </w:r>
      <w:r w:rsidR="00254748">
        <w:rPr>
          <w:rFonts w:ascii="Times New Roman" w:hAnsi="Times New Roman" w:cs="Times New Roman"/>
          <w:sz w:val="24"/>
          <w:szCs w:val="24"/>
        </w:rPr>
        <w:t xml:space="preserve"> This had seen some family rifts over Brexit with the </w:t>
      </w:r>
      <w:r w:rsidR="00ED497F">
        <w:rPr>
          <w:rFonts w:ascii="Times New Roman" w:hAnsi="Times New Roman" w:cs="Times New Roman"/>
          <w:sz w:val="24"/>
          <w:szCs w:val="24"/>
        </w:rPr>
        <w:t>more baby boomers voting to leave Europe</w:t>
      </w:r>
      <w:r w:rsidR="006625F5">
        <w:rPr>
          <w:rFonts w:ascii="Times New Roman" w:hAnsi="Times New Roman" w:cs="Times New Roman"/>
          <w:sz w:val="24"/>
          <w:szCs w:val="24"/>
        </w:rPr>
        <w:t xml:space="preserve">. This had shown a huge </w:t>
      </w:r>
      <w:r w:rsidR="00434CA9">
        <w:rPr>
          <w:rFonts w:ascii="Times New Roman" w:hAnsi="Times New Roman" w:cs="Times New Roman"/>
          <w:sz w:val="24"/>
          <w:szCs w:val="24"/>
        </w:rPr>
        <w:t xml:space="preserve">divide </w:t>
      </w:r>
      <w:r w:rsidR="006625F5">
        <w:rPr>
          <w:rFonts w:ascii="Times New Roman" w:hAnsi="Times New Roman" w:cs="Times New Roman"/>
          <w:sz w:val="24"/>
          <w:szCs w:val="24"/>
        </w:rPr>
        <w:t xml:space="preserve">between families where there had seemed to be inequalities </w:t>
      </w:r>
      <w:r w:rsidR="00A32F33">
        <w:rPr>
          <w:rFonts w:ascii="Times New Roman" w:hAnsi="Times New Roman" w:cs="Times New Roman"/>
          <w:sz w:val="24"/>
          <w:szCs w:val="24"/>
        </w:rPr>
        <w:t xml:space="preserve">which was stated as inter-generational </w:t>
      </w:r>
      <w:r w:rsidR="00940992">
        <w:rPr>
          <w:rFonts w:ascii="Times New Roman" w:hAnsi="Times New Roman" w:cs="Times New Roman"/>
          <w:sz w:val="24"/>
          <w:szCs w:val="24"/>
        </w:rPr>
        <w:t>conflict</w:t>
      </w:r>
      <w:r w:rsidR="00D41524">
        <w:rPr>
          <w:rFonts w:ascii="Times New Roman" w:hAnsi="Times New Roman" w:cs="Times New Roman"/>
          <w:sz w:val="24"/>
          <w:szCs w:val="24"/>
        </w:rPr>
        <w:t>, describing these as</w:t>
      </w:r>
      <w:r w:rsidR="00E86CB4">
        <w:rPr>
          <w:rFonts w:ascii="Times New Roman" w:hAnsi="Times New Roman" w:cs="Times New Roman"/>
          <w:sz w:val="24"/>
          <w:szCs w:val="24"/>
        </w:rPr>
        <w:t xml:space="preserve"> a</w:t>
      </w:r>
      <w:r w:rsidR="00D41524">
        <w:rPr>
          <w:rFonts w:ascii="Times New Roman" w:hAnsi="Times New Roman" w:cs="Times New Roman"/>
          <w:sz w:val="24"/>
          <w:szCs w:val="24"/>
        </w:rPr>
        <w:t xml:space="preserve"> </w:t>
      </w:r>
      <w:r w:rsidR="00834D46">
        <w:rPr>
          <w:rFonts w:ascii="Times New Roman" w:hAnsi="Times New Roman" w:cs="Times New Roman"/>
          <w:sz w:val="24"/>
          <w:szCs w:val="24"/>
        </w:rPr>
        <w:t>‘major</w:t>
      </w:r>
      <w:r w:rsidR="00E86CB4">
        <w:rPr>
          <w:rFonts w:ascii="Times New Roman" w:hAnsi="Times New Roman" w:cs="Times New Roman"/>
          <w:sz w:val="24"/>
          <w:szCs w:val="24"/>
        </w:rPr>
        <w:t xml:space="preserve"> fault</w:t>
      </w:r>
      <w:r w:rsidR="00BC7A98">
        <w:rPr>
          <w:rFonts w:ascii="Times New Roman" w:hAnsi="Times New Roman" w:cs="Times New Roman"/>
          <w:sz w:val="24"/>
          <w:szCs w:val="24"/>
        </w:rPr>
        <w:t xml:space="preserve"> line in </w:t>
      </w:r>
      <w:r w:rsidR="009B613A">
        <w:rPr>
          <w:rFonts w:ascii="Times New Roman" w:hAnsi="Times New Roman" w:cs="Times New Roman"/>
          <w:sz w:val="24"/>
          <w:szCs w:val="24"/>
        </w:rPr>
        <w:t>modern welfare states’</w:t>
      </w:r>
      <w:r w:rsidR="00AE6592">
        <w:rPr>
          <w:rFonts w:ascii="Times New Roman" w:hAnsi="Times New Roman" w:cs="Times New Roman"/>
          <w:sz w:val="24"/>
          <w:szCs w:val="24"/>
        </w:rPr>
        <w:t>, Higgs and Gil</w:t>
      </w:r>
      <w:r w:rsidR="0047792F">
        <w:rPr>
          <w:rFonts w:ascii="Times New Roman" w:hAnsi="Times New Roman" w:cs="Times New Roman"/>
          <w:sz w:val="24"/>
          <w:szCs w:val="24"/>
        </w:rPr>
        <w:t>leard (2010</w:t>
      </w:r>
      <w:r w:rsidR="00CD22CF">
        <w:rPr>
          <w:rFonts w:ascii="Times New Roman" w:hAnsi="Times New Roman" w:cs="Times New Roman"/>
          <w:sz w:val="24"/>
          <w:szCs w:val="24"/>
        </w:rPr>
        <w:t>:1439).</w:t>
      </w:r>
      <w:r w:rsidR="00834D46">
        <w:rPr>
          <w:rFonts w:ascii="Times New Roman" w:hAnsi="Times New Roman" w:cs="Times New Roman"/>
          <w:sz w:val="24"/>
          <w:szCs w:val="24"/>
        </w:rPr>
        <w:t xml:space="preserve"> </w:t>
      </w:r>
    </w:p>
    <w:p w14:paraId="7FC9D40D" w14:textId="187F8F05" w:rsidR="009A7C2A" w:rsidRDefault="00A85893" w:rsidP="006D47A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w:t>
      </w:r>
      <w:r w:rsidR="002F0C93">
        <w:rPr>
          <w:rFonts w:ascii="Times New Roman" w:hAnsi="Times New Roman" w:cs="Times New Roman"/>
          <w:sz w:val="24"/>
          <w:szCs w:val="24"/>
        </w:rPr>
        <w:t xml:space="preserve">illennials </w:t>
      </w:r>
      <w:r w:rsidR="00F561C5">
        <w:rPr>
          <w:rFonts w:ascii="Times New Roman" w:hAnsi="Times New Roman" w:cs="Times New Roman"/>
          <w:sz w:val="24"/>
          <w:szCs w:val="24"/>
        </w:rPr>
        <w:t xml:space="preserve">faced barriers in </w:t>
      </w:r>
      <w:r w:rsidR="00906487">
        <w:rPr>
          <w:rFonts w:ascii="Times New Roman" w:hAnsi="Times New Roman" w:cs="Times New Roman"/>
          <w:sz w:val="24"/>
          <w:szCs w:val="24"/>
        </w:rPr>
        <w:t xml:space="preserve">attaining </w:t>
      </w:r>
      <w:r w:rsidR="001537DB">
        <w:rPr>
          <w:rFonts w:ascii="Times New Roman" w:hAnsi="Times New Roman" w:cs="Times New Roman"/>
          <w:sz w:val="24"/>
          <w:szCs w:val="24"/>
        </w:rPr>
        <w:t>well paid employment</w:t>
      </w:r>
      <w:r w:rsidR="0063594F">
        <w:rPr>
          <w:rFonts w:ascii="Times New Roman" w:hAnsi="Times New Roman" w:cs="Times New Roman"/>
          <w:sz w:val="24"/>
          <w:szCs w:val="24"/>
        </w:rPr>
        <w:t xml:space="preserve"> to secure affordable housing</w:t>
      </w:r>
      <w:r w:rsidR="0023785A">
        <w:rPr>
          <w:rFonts w:ascii="Times New Roman" w:hAnsi="Times New Roman" w:cs="Times New Roman"/>
          <w:sz w:val="24"/>
          <w:szCs w:val="24"/>
        </w:rPr>
        <w:t xml:space="preserve"> which was in comparison to their parents who where baby boomers which w</w:t>
      </w:r>
      <w:r w:rsidR="008E1EF1">
        <w:rPr>
          <w:rFonts w:ascii="Times New Roman" w:hAnsi="Times New Roman" w:cs="Times New Roman"/>
          <w:sz w:val="24"/>
          <w:szCs w:val="24"/>
        </w:rPr>
        <w:t>ere fac</w:t>
      </w:r>
      <w:r w:rsidR="00D3421F">
        <w:rPr>
          <w:rFonts w:ascii="Times New Roman" w:hAnsi="Times New Roman" w:cs="Times New Roman"/>
          <w:sz w:val="24"/>
          <w:szCs w:val="24"/>
        </w:rPr>
        <w:t xml:space="preserve">ilitated by </w:t>
      </w:r>
      <w:r w:rsidR="00E842A3">
        <w:rPr>
          <w:rFonts w:ascii="Times New Roman" w:hAnsi="Times New Roman" w:cs="Times New Roman"/>
          <w:sz w:val="24"/>
          <w:szCs w:val="24"/>
        </w:rPr>
        <w:t>‘</w:t>
      </w:r>
      <w:r w:rsidR="00D3421F">
        <w:rPr>
          <w:rFonts w:ascii="Times New Roman" w:hAnsi="Times New Roman" w:cs="Times New Roman"/>
          <w:sz w:val="24"/>
          <w:szCs w:val="24"/>
        </w:rPr>
        <w:t>gifts and</w:t>
      </w:r>
      <w:r w:rsidR="00E842A3">
        <w:rPr>
          <w:rFonts w:ascii="Times New Roman" w:hAnsi="Times New Roman" w:cs="Times New Roman"/>
          <w:sz w:val="24"/>
          <w:szCs w:val="24"/>
        </w:rPr>
        <w:t xml:space="preserve"> loans from family</w:t>
      </w:r>
      <w:r w:rsidR="00EA77B7">
        <w:rPr>
          <w:rFonts w:ascii="Times New Roman" w:hAnsi="Times New Roman" w:cs="Times New Roman"/>
          <w:sz w:val="24"/>
          <w:szCs w:val="24"/>
        </w:rPr>
        <w:t xml:space="preserve"> members</w:t>
      </w:r>
      <w:r w:rsidR="000B1840">
        <w:rPr>
          <w:rFonts w:ascii="Times New Roman" w:hAnsi="Times New Roman" w:cs="Times New Roman"/>
          <w:sz w:val="24"/>
          <w:szCs w:val="24"/>
        </w:rPr>
        <w:t xml:space="preserve"> to facilitate access</w:t>
      </w:r>
      <w:r w:rsidR="00CD0BE2">
        <w:rPr>
          <w:rFonts w:ascii="Times New Roman" w:hAnsi="Times New Roman" w:cs="Times New Roman"/>
          <w:sz w:val="24"/>
          <w:szCs w:val="24"/>
        </w:rPr>
        <w:t xml:space="preserve"> to the housing market</w:t>
      </w:r>
      <w:r w:rsidR="00FE0B26">
        <w:rPr>
          <w:rFonts w:ascii="Times New Roman" w:hAnsi="Times New Roman" w:cs="Times New Roman"/>
          <w:sz w:val="24"/>
          <w:szCs w:val="24"/>
        </w:rPr>
        <w:t>’ (D</w:t>
      </w:r>
      <w:r w:rsidR="00F162C2">
        <w:rPr>
          <w:rFonts w:ascii="Times New Roman" w:hAnsi="Times New Roman" w:cs="Times New Roman"/>
          <w:sz w:val="24"/>
          <w:szCs w:val="24"/>
        </w:rPr>
        <w:t>ruta and Ronald</w:t>
      </w:r>
      <w:r w:rsidR="005F6073">
        <w:rPr>
          <w:rFonts w:ascii="Times New Roman" w:hAnsi="Times New Roman" w:cs="Times New Roman"/>
          <w:sz w:val="24"/>
          <w:szCs w:val="24"/>
        </w:rPr>
        <w:t>, 2017; Health and Calvet</w:t>
      </w:r>
      <w:r w:rsidR="001657B6">
        <w:rPr>
          <w:rFonts w:ascii="Times New Roman" w:hAnsi="Times New Roman" w:cs="Times New Roman"/>
          <w:sz w:val="24"/>
          <w:szCs w:val="24"/>
        </w:rPr>
        <w:t>,2013)</w:t>
      </w:r>
      <w:r w:rsidR="00D3421F">
        <w:rPr>
          <w:rFonts w:ascii="Times New Roman" w:hAnsi="Times New Roman" w:cs="Times New Roman"/>
          <w:sz w:val="24"/>
          <w:szCs w:val="24"/>
        </w:rPr>
        <w:t xml:space="preserve"> </w:t>
      </w:r>
      <w:r w:rsidR="0063594F">
        <w:rPr>
          <w:rFonts w:ascii="Times New Roman" w:hAnsi="Times New Roman" w:cs="Times New Roman"/>
          <w:sz w:val="24"/>
          <w:szCs w:val="24"/>
        </w:rPr>
        <w:t xml:space="preserve"> </w:t>
      </w:r>
    </w:p>
    <w:p w14:paraId="709E7F2A" w14:textId="59B4C8A9" w:rsidR="007450AF" w:rsidRDefault="007450AF" w:rsidP="006D47A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w:t>
      </w:r>
      <w:r w:rsidR="001E4881">
        <w:rPr>
          <w:rFonts w:ascii="Times New Roman" w:hAnsi="Times New Roman" w:cs="Times New Roman"/>
          <w:sz w:val="24"/>
          <w:szCs w:val="24"/>
        </w:rPr>
        <w:t xml:space="preserve">young people </w:t>
      </w:r>
      <w:r w:rsidR="001C105D">
        <w:rPr>
          <w:rFonts w:ascii="Times New Roman" w:hAnsi="Times New Roman" w:cs="Times New Roman"/>
          <w:sz w:val="24"/>
          <w:szCs w:val="24"/>
        </w:rPr>
        <w:t xml:space="preserve">have a harder time through work life and </w:t>
      </w:r>
      <w:r w:rsidR="00B674C7">
        <w:rPr>
          <w:rFonts w:ascii="Times New Roman" w:hAnsi="Times New Roman" w:cs="Times New Roman"/>
          <w:sz w:val="24"/>
          <w:szCs w:val="24"/>
        </w:rPr>
        <w:t xml:space="preserve">exploring the property ladder in comparison to their baby boomer (grand)parents that they do not </w:t>
      </w:r>
      <w:r w:rsidR="00B3634A">
        <w:rPr>
          <w:rFonts w:ascii="Times New Roman" w:hAnsi="Times New Roman" w:cs="Times New Roman"/>
          <w:sz w:val="24"/>
          <w:szCs w:val="24"/>
        </w:rPr>
        <w:t xml:space="preserve">have any negativity </w:t>
      </w:r>
      <w:r w:rsidR="00FA08F3">
        <w:rPr>
          <w:rFonts w:ascii="Times New Roman" w:hAnsi="Times New Roman" w:cs="Times New Roman"/>
          <w:sz w:val="24"/>
          <w:szCs w:val="24"/>
        </w:rPr>
        <w:t>to</w:t>
      </w:r>
      <w:r w:rsidR="006F12EF">
        <w:rPr>
          <w:rFonts w:ascii="Times New Roman" w:hAnsi="Times New Roman" w:cs="Times New Roman"/>
          <w:sz w:val="24"/>
          <w:szCs w:val="24"/>
        </w:rPr>
        <w:t>wards their parents or the older generation</w:t>
      </w:r>
      <w:r w:rsidR="004C452F">
        <w:rPr>
          <w:rFonts w:ascii="Times New Roman" w:hAnsi="Times New Roman" w:cs="Times New Roman"/>
          <w:sz w:val="24"/>
          <w:szCs w:val="24"/>
        </w:rPr>
        <w:t xml:space="preserve"> in general. </w:t>
      </w:r>
      <w:r w:rsidR="00F1451F">
        <w:rPr>
          <w:rFonts w:ascii="Times New Roman" w:hAnsi="Times New Roman" w:cs="Times New Roman"/>
          <w:sz w:val="24"/>
          <w:szCs w:val="24"/>
        </w:rPr>
        <w:t xml:space="preserve">However </w:t>
      </w:r>
      <w:r w:rsidR="00726A79">
        <w:rPr>
          <w:rFonts w:ascii="Times New Roman" w:hAnsi="Times New Roman" w:cs="Times New Roman"/>
          <w:sz w:val="24"/>
          <w:szCs w:val="24"/>
        </w:rPr>
        <w:t xml:space="preserve">the baby boomers </w:t>
      </w:r>
      <w:r w:rsidR="008E5BD4">
        <w:rPr>
          <w:rFonts w:ascii="Times New Roman" w:hAnsi="Times New Roman" w:cs="Times New Roman"/>
          <w:sz w:val="24"/>
          <w:szCs w:val="24"/>
        </w:rPr>
        <w:t xml:space="preserve">do feel sympathy for their </w:t>
      </w:r>
      <w:r w:rsidR="00526647">
        <w:rPr>
          <w:rFonts w:ascii="Times New Roman" w:hAnsi="Times New Roman" w:cs="Times New Roman"/>
          <w:sz w:val="24"/>
          <w:szCs w:val="24"/>
        </w:rPr>
        <w:t>millennial</w:t>
      </w:r>
      <w:r w:rsidR="008E5BD4">
        <w:rPr>
          <w:rFonts w:ascii="Times New Roman" w:hAnsi="Times New Roman" w:cs="Times New Roman"/>
          <w:sz w:val="24"/>
          <w:szCs w:val="24"/>
        </w:rPr>
        <w:t xml:space="preserve"> </w:t>
      </w:r>
      <w:r w:rsidR="00A84387">
        <w:rPr>
          <w:rFonts w:ascii="Times New Roman" w:hAnsi="Times New Roman" w:cs="Times New Roman"/>
          <w:sz w:val="24"/>
          <w:szCs w:val="24"/>
        </w:rPr>
        <w:t xml:space="preserve">(grand)children as </w:t>
      </w:r>
      <w:r w:rsidR="008A189A">
        <w:rPr>
          <w:rFonts w:ascii="Times New Roman" w:hAnsi="Times New Roman" w:cs="Times New Roman"/>
          <w:sz w:val="24"/>
          <w:szCs w:val="24"/>
        </w:rPr>
        <w:t xml:space="preserve">they do have a harder time in gaining employment as well as securing </w:t>
      </w:r>
      <w:r w:rsidR="00CD376C">
        <w:rPr>
          <w:rFonts w:ascii="Times New Roman" w:hAnsi="Times New Roman" w:cs="Times New Roman"/>
          <w:sz w:val="24"/>
          <w:szCs w:val="24"/>
        </w:rPr>
        <w:t xml:space="preserve">a place on the property ladder. </w:t>
      </w:r>
    </w:p>
    <w:p w14:paraId="582A78DA" w14:textId="045CCB47" w:rsidR="003A21DD" w:rsidRDefault="001E3960" w:rsidP="00E56A6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When millennials </w:t>
      </w:r>
      <w:r w:rsidR="007568FB">
        <w:rPr>
          <w:rFonts w:ascii="Times New Roman" w:hAnsi="Times New Roman" w:cs="Times New Roman"/>
          <w:sz w:val="24"/>
          <w:szCs w:val="24"/>
        </w:rPr>
        <w:t xml:space="preserve">are blaming baby boomers for how the </w:t>
      </w:r>
      <w:r w:rsidR="00575F38">
        <w:rPr>
          <w:rFonts w:ascii="Times New Roman" w:hAnsi="Times New Roman" w:cs="Times New Roman"/>
          <w:sz w:val="24"/>
          <w:szCs w:val="24"/>
        </w:rPr>
        <w:t xml:space="preserve">political structures are being underpinned it takes away the </w:t>
      </w:r>
      <w:r w:rsidR="008A0951">
        <w:rPr>
          <w:rFonts w:ascii="Times New Roman" w:hAnsi="Times New Roman" w:cs="Times New Roman"/>
          <w:sz w:val="24"/>
          <w:szCs w:val="24"/>
        </w:rPr>
        <w:t xml:space="preserve">scrutiny of </w:t>
      </w:r>
      <w:r w:rsidR="005D7AD7">
        <w:rPr>
          <w:rFonts w:ascii="Times New Roman" w:hAnsi="Times New Roman" w:cs="Times New Roman"/>
          <w:sz w:val="24"/>
          <w:szCs w:val="24"/>
        </w:rPr>
        <w:t xml:space="preserve">government </w:t>
      </w:r>
      <w:r w:rsidR="00E07663">
        <w:rPr>
          <w:rFonts w:ascii="Times New Roman" w:hAnsi="Times New Roman" w:cs="Times New Roman"/>
          <w:sz w:val="24"/>
          <w:szCs w:val="24"/>
        </w:rPr>
        <w:t>policies and practices</w:t>
      </w:r>
      <w:r w:rsidR="00004FA1">
        <w:rPr>
          <w:rFonts w:ascii="Times New Roman" w:hAnsi="Times New Roman" w:cs="Times New Roman"/>
          <w:sz w:val="24"/>
          <w:szCs w:val="24"/>
        </w:rPr>
        <w:t xml:space="preserve"> which had led to the structural </w:t>
      </w:r>
      <w:r w:rsidR="007C08E7">
        <w:rPr>
          <w:rFonts w:ascii="Times New Roman" w:hAnsi="Times New Roman" w:cs="Times New Roman"/>
          <w:sz w:val="24"/>
          <w:szCs w:val="24"/>
        </w:rPr>
        <w:t xml:space="preserve">changes that </w:t>
      </w:r>
      <w:r w:rsidR="003D0E4B">
        <w:rPr>
          <w:rFonts w:ascii="Times New Roman" w:hAnsi="Times New Roman" w:cs="Times New Roman"/>
          <w:sz w:val="24"/>
          <w:szCs w:val="24"/>
        </w:rPr>
        <w:t xml:space="preserve">influenced </w:t>
      </w:r>
      <w:r w:rsidR="00DE4FC2">
        <w:rPr>
          <w:rFonts w:ascii="Times New Roman" w:hAnsi="Times New Roman" w:cs="Times New Roman"/>
          <w:sz w:val="24"/>
          <w:szCs w:val="24"/>
        </w:rPr>
        <w:t>the actions of baby boomers.</w:t>
      </w:r>
      <w:r w:rsidR="005E4EB6">
        <w:rPr>
          <w:rFonts w:ascii="Times New Roman" w:hAnsi="Times New Roman" w:cs="Times New Roman"/>
          <w:sz w:val="24"/>
          <w:szCs w:val="24"/>
        </w:rPr>
        <w:t xml:space="preserve"> Without millennials taking into account the views </w:t>
      </w:r>
      <w:r w:rsidR="00B53F25">
        <w:rPr>
          <w:rFonts w:ascii="Times New Roman" w:hAnsi="Times New Roman" w:cs="Times New Roman"/>
          <w:sz w:val="24"/>
          <w:szCs w:val="24"/>
        </w:rPr>
        <w:t xml:space="preserve">of </w:t>
      </w:r>
      <w:r w:rsidR="00546E70">
        <w:rPr>
          <w:rFonts w:ascii="Times New Roman" w:hAnsi="Times New Roman" w:cs="Times New Roman"/>
          <w:sz w:val="24"/>
          <w:szCs w:val="24"/>
        </w:rPr>
        <w:t>baby boomers and seeing them as greedy</w:t>
      </w:r>
      <w:r w:rsidR="00717BD7">
        <w:rPr>
          <w:rFonts w:ascii="Times New Roman" w:hAnsi="Times New Roman" w:cs="Times New Roman"/>
          <w:sz w:val="24"/>
          <w:szCs w:val="24"/>
        </w:rPr>
        <w:t xml:space="preserve"> and selfish</w:t>
      </w:r>
      <w:r w:rsidR="007F1F2A">
        <w:rPr>
          <w:rFonts w:ascii="Times New Roman" w:hAnsi="Times New Roman" w:cs="Times New Roman"/>
          <w:sz w:val="24"/>
          <w:szCs w:val="24"/>
        </w:rPr>
        <w:t xml:space="preserve"> </w:t>
      </w:r>
      <w:r w:rsidR="00351B78">
        <w:rPr>
          <w:rFonts w:ascii="Times New Roman" w:hAnsi="Times New Roman" w:cs="Times New Roman"/>
          <w:sz w:val="24"/>
          <w:szCs w:val="24"/>
        </w:rPr>
        <w:t xml:space="preserve">is unlikely </w:t>
      </w:r>
      <w:r w:rsidR="003D5F0B">
        <w:rPr>
          <w:rFonts w:ascii="Times New Roman" w:hAnsi="Times New Roman" w:cs="Times New Roman"/>
          <w:sz w:val="24"/>
          <w:szCs w:val="24"/>
        </w:rPr>
        <w:t xml:space="preserve">that they are perceiving </w:t>
      </w:r>
      <w:r w:rsidR="004B2AC9">
        <w:rPr>
          <w:rFonts w:ascii="Times New Roman" w:hAnsi="Times New Roman" w:cs="Times New Roman"/>
          <w:sz w:val="24"/>
          <w:szCs w:val="24"/>
        </w:rPr>
        <w:t>the fact that t</w:t>
      </w:r>
      <w:r w:rsidR="00492D80">
        <w:rPr>
          <w:rFonts w:ascii="Times New Roman" w:hAnsi="Times New Roman" w:cs="Times New Roman"/>
          <w:sz w:val="24"/>
          <w:szCs w:val="24"/>
        </w:rPr>
        <w:t>he baby boomers may have families and young people</w:t>
      </w:r>
      <w:r w:rsidR="003E6A9E">
        <w:rPr>
          <w:rFonts w:ascii="Times New Roman" w:hAnsi="Times New Roman" w:cs="Times New Roman"/>
          <w:sz w:val="24"/>
          <w:szCs w:val="24"/>
        </w:rPr>
        <w:t xml:space="preserve">s best interests at </w:t>
      </w:r>
      <w:r w:rsidR="00677AEB">
        <w:rPr>
          <w:rFonts w:ascii="Times New Roman" w:hAnsi="Times New Roman" w:cs="Times New Roman"/>
          <w:sz w:val="24"/>
          <w:szCs w:val="24"/>
        </w:rPr>
        <w:t>heart when they are placing their vote.</w:t>
      </w:r>
      <w:r w:rsidR="00DB0447">
        <w:rPr>
          <w:rFonts w:ascii="Times New Roman" w:hAnsi="Times New Roman" w:cs="Times New Roman"/>
          <w:sz w:val="24"/>
          <w:szCs w:val="24"/>
        </w:rPr>
        <w:t xml:space="preserve"> Within studies it has shown that baby boomers </w:t>
      </w:r>
      <w:r w:rsidR="0058521C">
        <w:rPr>
          <w:rFonts w:ascii="Times New Roman" w:hAnsi="Times New Roman" w:cs="Times New Roman"/>
          <w:sz w:val="24"/>
          <w:szCs w:val="24"/>
        </w:rPr>
        <w:t xml:space="preserve">had more chances of achieving their goals and </w:t>
      </w:r>
      <w:r w:rsidR="00507B71">
        <w:rPr>
          <w:rFonts w:ascii="Times New Roman" w:hAnsi="Times New Roman" w:cs="Times New Roman"/>
          <w:sz w:val="24"/>
          <w:szCs w:val="24"/>
        </w:rPr>
        <w:t xml:space="preserve">baby boomers had recognised the barriers that young people would </w:t>
      </w:r>
      <w:r w:rsidR="008A6B6F">
        <w:rPr>
          <w:rFonts w:ascii="Times New Roman" w:hAnsi="Times New Roman" w:cs="Times New Roman"/>
          <w:sz w:val="24"/>
          <w:szCs w:val="24"/>
        </w:rPr>
        <w:t>experience</w:t>
      </w:r>
      <w:r w:rsidR="00351A94">
        <w:rPr>
          <w:rFonts w:ascii="Times New Roman" w:hAnsi="Times New Roman" w:cs="Times New Roman"/>
          <w:sz w:val="24"/>
          <w:szCs w:val="24"/>
        </w:rPr>
        <w:t xml:space="preserve"> when </w:t>
      </w:r>
      <w:r w:rsidR="00D934EF">
        <w:rPr>
          <w:rFonts w:ascii="Times New Roman" w:hAnsi="Times New Roman" w:cs="Times New Roman"/>
          <w:sz w:val="24"/>
          <w:szCs w:val="24"/>
        </w:rPr>
        <w:t xml:space="preserve">intending to have the same structure within their lives that they had when </w:t>
      </w:r>
      <w:r w:rsidR="0023390F">
        <w:rPr>
          <w:rFonts w:ascii="Times New Roman" w:hAnsi="Times New Roman" w:cs="Times New Roman"/>
          <w:sz w:val="24"/>
          <w:szCs w:val="24"/>
        </w:rPr>
        <w:t>they were</w:t>
      </w:r>
      <w:r w:rsidR="00D934EF">
        <w:rPr>
          <w:rFonts w:ascii="Times New Roman" w:hAnsi="Times New Roman" w:cs="Times New Roman"/>
          <w:sz w:val="24"/>
          <w:szCs w:val="24"/>
        </w:rPr>
        <w:t xml:space="preserve"> that age.</w:t>
      </w:r>
    </w:p>
    <w:p w14:paraId="2B7DAFCD" w14:textId="7D0055A4" w:rsidR="00437DC5" w:rsidRDefault="003A21DD" w:rsidP="00E56A6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it has been </w:t>
      </w:r>
      <w:r w:rsidR="0023390F">
        <w:rPr>
          <w:rFonts w:ascii="Times New Roman" w:hAnsi="Times New Roman" w:cs="Times New Roman"/>
          <w:sz w:val="24"/>
          <w:szCs w:val="24"/>
        </w:rPr>
        <w:t xml:space="preserve">seen that </w:t>
      </w:r>
      <w:r w:rsidR="00CD74E9">
        <w:rPr>
          <w:rFonts w:ascii="Times New Roman" w:hAnsi="Times New Roman" w:cs="Times New Roman"/>
          <w:sz w:val="24"/>
          <w:szCs w:val="24"/>
        </w:rPr>
        <w:t xml:space="preserve">millennials had blamed </w:t>
      </w:r>
      <w:r w:rsidR="00F70757">
        <w:rPr>
          <w:rFonts w:ascii="Times New Roman" w:hAnsi="Times New Roman" w:cs="Times New Roman"/>
          <w:sz w:val="24"/>
          <w:szCs w:val="24"/>
        </w:rPr>
        <w:t xml:space="preserve">baby </w:t>
      </w:r>
      <w:r w:rsidR="008D7983">
        <w:rPr>
          <w:rFonts w:ascii="Times New Roman" w:hAnsi="Times New Roman" w:cs="Times New Roman"/>
          <w:sz w:val="24"/>
          <w:szCs w:val="24"/>
        </w:rPr>
        <w:t>boomers</w:t>
      </w:r>
      <w:r w:rsidR="00F70757">
        <w:rPr>
          <w:rFonts w:ascii="Times New Roman" w:hAnsi="Times New Roman" w:cs="Times New Roman"/>
          <w:sz w:val="24"/>
          <w:szCs w:val="24"/>
        </w:rPr>
        <w:t xml:space="preserve"> for the vote to leave</w:t>
      </w:r>
      <w:r w:rsidR="008D7983">
        <w:rPr>
          <w:rFonts w:ascii="Times New Roman" w:hAnsi="Times New Roman" w:cs="Times New Roman"/>
          <w:sz w:val="24"/>
          <w:szCs w:val="24"/>
        </w:rPr>
        <w:t xml:space="preserve"> Europe but </w:t>
      </w:r>
      <w:r w:rsidR="008A4E95">
        <w:rPr>
          <w:rFonts w:ascii="Times New Roman" w:hAnsi="Times New Roman" w:cs="Times New Roman"/>
          <w:sz w:val="24"/>
          <w:szCs w:val="24"/>
        </w:rPr>
        <w:t xml:space="preserve">millennials had not taken </w:t>
      </w:r>
      <w:r w:rsidR="00A040B3">
        <w:rPr>
          <w:rFonts w:ascii="Times New Roman" w:hAnsi="Times New Roman" w:cs="Times New Roman"/>
          <w:sz w:val="24"/>
          <w:szCs w:val="24"/>
        </w:rPr>
        <w:t>into account th</w:t>
      </w:r>
      <w:r w:rsidR="00CF1D73">
        <w:rPr>
          <w:rFonts w:ascii="Times New Roman" w:hAnsi="Times New Roman" w:cs="Times New Roman"/>
          <w:sz w:val="24"/>
          <w:szCs w:val="24"/>
        </w:rPr>
        <w:t xml:space="preserve">at when baby boomers had made the vote </w:t>
      </w:r>
      <w:r w:rsidR="00CF1D73">
        <w:rPr>
          <w:rFonts w:ascii="Times New Roman" w:hAnsi="Times New Roman" w:cs="Times New Roman"/>
          <w:sz w:val="24"/>
          <w:szCs w:val="24"/>
        </w:rPr>
        <w:lastRenderedPageBreak/>
        <w:t xml:space="preserve">they where voting </w:t>
      </w:r>
      <w:r w:rsidR="00834C7E">
        <w:rPr>
          <w:rFonts w:ascii="Times New Roman" w:hAnsi="Times New Roman" w:cs="Times New Roman"/>
          <w:sz w:val="24"/>
          <w:szCs w:val="24"/>
        </w:rPr>
        <w:t xml:space="preserve">the way in which they did as they had </w:t>
      </w:r>
      <w:r w:rsidR="005F4E6E">
        <w:rPr>
          <w:rFonts w:ascii="Times New Roman" w:hAnsi="Times New Roman" w:cs="Times New Roman"/>
          <w:sz w:val="24"/>
          <w:szCs w:val="24"/>
        </w:rPr>
        <w:t>recognised the need for millennials</w:t>
      </w:r>
      <w:r w:rsidR="00437DC5">
        <w:rPr>
          <w:rFonts w:ascii="Times New Roman" w:hAnsi="Times New Roman" w:cs="Times New Roman"/>
          <w:sz w:val="24"/>
          <w:szCs w:val="24"/>
        </w:rPr>
        <w:t xml:space="preserve"> and</w:t>
      </w:r>
      <w:r w:rsidR="005E264B">
        <w:rPr>
          <w:rFonts w:ascii="Times New Roman" w:hAnsi="Times New Roman" w:cs="Times New Roman"/>
          <w:sz w:val="24"/>
          <w:szCs w:val="24"/>
        </w:rPr>
        <w:t xml:space="preserve"> young families to have the stability </w:t>
      </w:r>
      <w:r w:rsidR="00C27D73">
        <w:rPr>
          <w:rFonts w:ascii="Times New Roman" w:hAnsi="Times New Roman" w:cs="Times New Roman"/>
          <w:sz w:val="24"/>
          <w:szCs w:val="24"/>
        </w:rPr>
        <w:t xml:space="preserve">in which they had once had. Baby boomers had the stability of family and friends who support whereas </w:t>
      </w:r>
      <w:r w:rsidR="002918BD">
        <w:rPr>
          <w:rFonts w:ascii="Times New Roman" w:hAnsi="Times New Roman" w:cs="Times New Roman"/>
          <w:sz w:val="24"/>
          <w:szCs w:val="24"/>
        </w:rPr>
        <w:t>millennials have not got this luxury</w:t>
      </w:r>
      <w:r w:rsidR="00986F53">
        <w:rPr>
          <w:rFonts w:ascii="Times New Roman" w:hAnsi="Times New Roman" w:cs="Times New Roman"/>
          <w:sz w:val="24"/>
          <w:szCs w:val="24"/>
        </w:rPr>
        <w:t xml:space="preserve">. Aswell as the stability of high paying jobs it may have been thought that </w:t>
      </w:r>
      <w:r w:rsidR="000C2714">
        <w:rPr>
          <w:rFonts w:ascii="Times New Roman" w:hAnsi="Times New Roman" w:cs="Times New Roman"/>
          <w:sz w:val="24"/>
          <w:szCs w:val="24"/>
        </w:rPr>
        <w:t xml:space="preserve">by doing this then they where producing more local </w:t>
      </w:r>
      <w:r w:rsidR="00C35E00">
        <w:rPr>
          <w:rFonts w:ascii="Times New Roman" w:hAnsi="Times New Roman" w:cs="Times New Roman"/>
          <w:sz w:val="24"/>
          <w:szCs w:val="24"/>
        </w:rPr>
        <w:t>opportunities</w:t>
      </w:r>
      <w:r w:rsidR="00FA5605">
        <w:rPr>
          <w:rFonts w:ascii="Times New Roman" w:hAnsi="Times New Roman" w:cs="Times New Roman"/>
          <w:sz w:val="24"/>
          <w:szCs w:val="24"/>
        </w:rPr>
        <w:t xml:space="preserve"> with</w:t>
      </w:r>
      <w:r w:rsidR="000C741E">
        <w:rPr>
          <w:rFonts w:ascii="Times New Roman" w:hAnsi="Times New Roman" w:cs="Times New Roman"/>
          <w:sz w:val="24"/>
          <w:szCs w:val="24"/>
        </w:rPr>
        <w:t xml:space="preserve"> careers.</w:t>
      </w:r>
      <w:bookmarkStart w:id="0" w:name="_GoBack"/>
      <w:bookmarkEnd w:id="0"/>
    </w:p>
    <w:p w14:paraId="22C8F58E" w14:textId="752BC6FC" w:rsidR="006D47AC" w:rsidRPr="00E56A64" w:rsidRDefault="006D47AC" w:rsidP="00E56A64">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br/>
      </w:r>
      <w:r w:rsidRPr="00DA4806">
        <w:rPr>
          <w:rFonts w:ascii="Times New Roman" w:hAnsi="Times New Roman" w:cs="Times New Roman"/>
          <w:b/>
          <w:sz w:val="24"/>
          <w:szCs w:val="24"/>
        </w:rPr>
        <w:t>Reference List</w:t>
      </w:r>
    </w:p>
    <w:p w14:paraId="7AB041AD" w14:textId="77777777" w:rsidR="000E040D" w:rsidRDefault="00D17384" w:rsidP="00B5411C">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Boult</w:t>
      </w:r>
      <w:r w:rsidR="00D5619C">
        <w:rPr>
          <w:rFonts w:ascii="Times New Roman" w:hAnsi="Times New Roman" w:cs="Times New Roman"/>
          <w:sz w:val="24"/>
          <w:szCs w:val="24"/>
        </w:rPr>
        <w:t xml:space="preserve"> A(2016)</w:t>
      </w:r>
      <w:r w:rsidR="004F6117">
        <w:rPr>
          <w:rFonts w:ascii="Times New Roman" w:hAnsi="Times New Roman" w:cs="Times New Roman"/>
          <w:sz w:val="24"/>
          <w:szCs w:val="24"/>
        </w:rPr>
        <w:t xml:space="preserve"> Mill</w:t>
      </w:r>
      <w:r w:rsidR="00CE7131">
        <w:rPr>
          <w:rFonts w:ascii="Times New Roman" w:hAnsi="Times New Roman" w:cs="Times New Roman"/>
          <w:sz w:val="24"/>
          <w:szCs w:val="24"/>
        </w:rPr>
        <w:t>ennials</w:t>
      </w:r>
      <w:r w:rsidR="00DE49C4">
        <w:rPr>
          <w:rFonts w:ascii="Times New Roman" w:hAnsi="Times New Roman" w:cs="Times New Roman"/>
          <w:sz w:val="24"/>
          <w:szCs w:val="24"/>
        </w:rPr>
        <w:t>’ ‘fury</w:t>
      </w:r>
      <w:r w:rsidR="00A75D67">
        <w:rPr>
          <w:rFonts w:ascii="Times New Roman" w:hAnsi="Times New Roman" w:cs="Times New Roman"/>
          <w:sz w:val="24"/>
          <w:szCs w:val="24"/>
        </w:rPr>
        <w:t>’ over baby boomers</w:t>
      </w:r>
      <w:r w:rsidR="00995A11">
        <w:rPr>
          <w:rFonts w:ascii="Times New Roman" w:hAnsi="Times New Roman" w:cs="Times New Roman"/>
          <w:sz w:val="24"/>
          <w:szCs w:val="24"/>
        </w:rPr>
        <w:t xml:space="preserve">’ vote for </w:t>
      </w:r>
      <w:r w:rsidR="00737784">
        <w:rPr>
          <w:rFonts w:ascii="Times New Roman" w:hAnsi="Times New Roman" w:cs="Times New Roman"/>
          <w:sz w:val="24"/>
          <w:szCs w:val="24"/>
        </w:rPr>
        <w:t xml:space="preserve">Brexit. </w:t>
      </w:r>
      <w:r w:rsidR="00737784">
        <w:rPr>
          <w:rFonts w:ascii="Times New Roman" w:hAnsi="Times New Roman" w:cs="Times New Roman"/>
          <w:i/>
          <w:iCs/>
          <w:sz w:val="24"/>
          <w:szCs w:val="24"/>
        </w:rPr>
        <w:t xml:space="preserve">The </w:t>
      </w:r>
      <w:r w:rsidR="00250EC7">
        <w:rPr>
          <w:rFonts w:ascii="Times New Roman" w:hAnsi="Times New Roman" w:cs="Times New Roman"/>
          <w:i/>
          <w:iCs/>
          <w:sz w:val="24"/>
          <w:szCs w:val="24"/>
        </w:rPr>
        <w:t>T</w:t>
      </w:r>
      <w:r w:rsidR="00737784">
        <w:rPr>
          <w:rFonts w:ascii="Times New Roman" w:hAnsi="Times New Roman" w:cs="Times New Roman"/>
          <w:i/>
          <w:iCs/>
          <w:sz w:val="24"/>
          <w:szCs w:val="24"/>
        </w:rPr>
        <w:t>ele</w:t>
      </w:r>
      <w:r w:rsidR="00250EC7">
        <w:rPr>
          <w:rFonts w:ascii="Times New Roman" w:hAnsi="Times New Roman" w:cs="Times New Roman"/>
          <w:i/>
          <w:iCs/>
          <w:sz w:val="24"/>
          <w:szCs w:val="24"/>
        </w:rPr>
        <w:t>graph</w:t>
      </w:r>
      <w:r w:rsidR="008A45CC">
        <w:rPr>
          <w:rFonts w:ascii="Times New Roman" w:hAnsi="Times New Roman" w:cs="Times New Roman"/>
          <w:i/>
          <w:iCs/>
          <w:sz w:val="24"/>
          <w:szCs w:val="24"/>
        </w:rPr>
        <w:t>.</w:t>
      </w:r>
      <w:r w:rsidR="006D3407">
        <w:rPr>
          <w:rFonts w:ascii="Times New Roman" w:hAnsi="Times New Roman" w:cs="Times New Roman"/>
          <w:i/>
          <w:iCs/>
          <w:sz w:val="24"/>
          <w:szCs w:val="24"/>
        </w:rPr>
        <w:t xml:space="preserve"> </w:t>
      </w:r>
      <w:r w:rsidR="006D3407">
        <w:rPr>
          <w:rFonts w:ascii="Times New Roman" w:hAnsi="Times New Roman" w:cs="Times New Roman"/>
          <w:sz w:val="24"/>
          <w:szCs w:val="24"/>
        </w:rPr>
        <w:t>24 June</w:t>
      </w:r>
      <w:r w:rsidR="0018597F">
        <w:rPr>
          <w:rFonts w:ascii="Times New Roman" w:hAnsi="Times New Roman" w:cs="Times New Roman"/>
          <w:sz w:val="24"/>
          <w:szCs w:val="24"/>
        </w:rPr>
        <w:t xml:space="preserve">. Available </w:t>
      </w:r>
      <w:r w:rsidR="00B5411C">
        <w:rPr>
          <w:rFonts w:ascii="Times New Roman" w:hAnsi="Times New Roman" w:cs="Times New Roman"/>
          <w:sz w:val="24"/>
          <w:szCs w:val="24"/>
        </w:rPr>
        <w:t xml:space="preserve">at: </w:t>
      </w:r>
      <w:hyperlink r:id="rId10" w:history="1">
        <w:r w:rsidR="00B5411C" w:rsidRPr="000152CF">
          <w:rPr>
            <w:rStyle w:val="Hyperlink"/>
            <w:rFonts w:ascii="Times New Roman" w:hAnsi="Times New Roman" w:cs="Times New Roman"/>
            <w:sz w:val="24"/>
            <w:szCs w:val="24"/>
          </w:rPr>
          <w:t>http://www.thetelegraph.co.uk/news/2016/24/millennials-fury-over-baby-boomers-vote-for-brexit/</w:t>
        </w:r>
      </w:hyperlink>
      <w:r w:rsidR="00B5411C">
        <w:rPr>
          <w:rFonts w:ascii="Times New Roman" w:hAnsi="Times New Roman" w:cs="Times New Roman"/>
          <w:sz w:val="24"/>
          <w:szCs w:val="24"/>
        </w:rPr>
        <w:t xml:space="preserve"> </w:t>
      </w:r>
      <w:r w:rsidR="004A108D">
        <w:rPr>
          <w:rFonts w:ascii="Times New Roman" w:hAnsi="Times New Roman" w:cs="Times New Roman"/>
          <w:sz w:val="24"/>
          <w:szCs w:val="24"/>
        </w:rPr>
        <w:t xml:space="preserve"> (accessed 30 June 2016)</w:t>
      </w:r>
    </w:p>
    <w:p w14:paraId="12810847" w14:textId="03A5D1A3" w:rsidR="00E35FB0" w:rsidRDefault="000E040D" w:rsidP="00B5411C">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Higgs </w:t>
      </w:r>
      <w:r w:rsidR="00EF19A4">
        <w:rPr>
          <w:rFonts w:ascii="Times New Roman" w:hAnsi="Times New Roman" w:cs="Times New Roman"/>
          <w:sz w:val="24"/>
          <w:szCs w:val="24"/>
        </w:rPr>
        <w:t>P and Gilleard C</w:t>
      </w:r>
      <w:r w:rsidR="00991CAE">
        <w:rPr>
          <w:rFonts w:ascii="Times New Roman" w:hAnsi="Times New Roman" w:cs="Times New Roman"/>
          <w:sz w:val="24"/>
          <w:szCs w:val="24"/>
        </w:rPr>
        <w:t xml:space="preserve"> </w:t>
      </w:r>
      <w:r w:rsidR="00EF19A4">
        <w:rPr>
          <w:rFonts w:ascii="Times New Roman" w:hAnsi="Times New Roman" w:cs="Times New Roman"/>
          <w:sz w:val="24"/>
          <w:szCs w:val="24"/>
        </w:rPr>
        <w:t>(2010)</w:t>
      </w:r>
      <w:r w:rsidR="00991CAE">
        <w:rPr>
          <w:rFonts w:ascii="Times New Roman" w:hAnsi="Times New Roman" w:cs="Times New Roman"/>
          <w:sz w:val="24"/>
          <w:szCs w:val="24"/>
        </w:rPr>
        <w:t xml:space="preserve"> Generational</w:t>
      </w:r>
      <w:r w:rsidR="003D2830">
        <w:rPr>
          <w:rFonts w:ascii="Times New Roman" w:hAnsi="Times New Roman" w:cs="Times New Roman"/>
          <w:sz w:val="24"/>
          <w:szCs w:val="24"/>
        </w:rPr>
        <w:t xml:space="preserve"> conflict</w:t>
      </w:r>
      <w:r w:rsidR="008C590A">
        <w:rPr>
          <w:rFonts w:ascii="Times New Roman" w:hAnsi="Times New Roman" w:cs="Times New Roman"/>
          <w:sz w:val="24"/>
          <w:szCs w:val="24"/>
        </w:rPr>
        <w:t xml:space="preserve"> </w:t>
      </w:r>
      <w:r w:rsidR="003D2830">
        <w:rPr>
          <w:rFonts w:ascii="Times New Roman" w:hAnsi="Times New Roman" w:cs="Times New Roman"/>
          <w:sz w:val="24"/>
          <w:szCs w:val="24"/>
        </w:rPr>
        <w:t>consumption</w:t>
      </w:r>
      <w:r w:rsidR="008C590A">
        <w:rPr>
          <w:rFonts w:ascii="Times New Roman" w:hAnsi="Times New Roman" w:cs="Times New Roman"/>
          <w:sz w:val="24"/>
          <w:szCs w:val="24"/>
        </w:rPr>
        <w:t xml:space="preserve"> and</w:t>
      </w:r>
      <w:r w:rsidR="00100618">
        <w:rPr>
          <w:rFonts w:ascii="Times New Roman" w:hAnsi="Times New Roman" w:cs="Times New Roman"/>
          <w:sz w:val="24"/>
          <w:szCs w:val="24"/>
        </w:rPr>
        <w:t xml:space="preserve"> the age</w:t>
      </w:r>
      <w:r w:rsidR="00E23F80">
        <w:rPr>
          <w:rFonts w:ascii="Times New Roman" w:hAnsi="Times New Roman" w:cs="Times New Roman"/>
          <w:sz w:val="24"/>
          <w:szCs w:val="24"/>
        </w:rPr>
        <w:t>ing welfare state</w:t>
      </w:r>
      <w:r w:rsidR="00E819FF">
        <w:rPr>
          <w:rFonts w:ascii="Times New Roman" w:hAnsi="Times New Roman" w:cs="Times New Roman"/>
          <w:sz w:val="24"/>
          <w:szCs w:val="24"/>
        </w:rPr>
        <w:t xml:space="preserve"> in the United Kingdom</w:t>
      </w:r>
      <w:r w:rsidR="00BB7254">
        <w:rPr>
          <w:rFonts w:ascii="Times New Roman" w:hAnsi="Times New Roman" w:cs="Times New Roman"/>
          <w:sz w:val="24"/>
          <w:szCs w:val="24"/>
        </w:rPr>
        <w:t>.</w:t>
      </w:r>
      <w:r w:rsidR="00547C4D">
        <w:rPr>
          <w:rFonts w:ascii="Times New Roman" w:hAnsi="Times New Roman" w:cs="Times New Roman"/>
          <w:sz w:val="24"/>
          <w:szCs w:val="24"/>
        </w:rPr>
        <w:t xml:space="preserve"> </w:t>
      </w:r>
      <w:r w:rsidR="00E84C31">
        <w:rPr>
          <w:rFonts w:ascii="Times New Roman" w:hAnsi="Times New Roman" w:cs="Times New Roman"/>
          <w:i/>
          <w:iCs/>
          <w:sz w:val="24"/>
          <w:szCs w:val="24"/>
        </w:rPr>
        <w:t xml:space="preserve">Ageing </w:t>
      </w:r>
      <w:r w:rsidR="003D43C1">
        <w:rPr>
          <w:rFonts w:ascii="Times New Roman" w:hAnsi="Times New Roman" w:cs="Times New Roman"/>
          <w:i/>
          <w:iCs/>
          <w:sz w:val="24"/>
          <w:szCs w:val="24"/>
        </w:rPr>
        <w:t>and society</w:t>
      </w:r>
      <w:r w:rsidR="007004BB">
        <w:rPr>
          <w:rFonts w:ascii="Times New Roman" w:hAnsi="Times New Roman" w:cs="Times New Roman"/>
          <w:i/>
          <w:iCs/>
          <w:sz w:val="24"/>
          <w:szCs w:val="24"/>
        </w:rPr>
        <w:t xml:space="preserve"> </w:t>
      </w:r>
      <w:r w:rsidR="007004BB">
        <w:rPr>
          <w:rFonts w:ascii="Times New Roman" w:hAnsi="Times New Roman" w:cs="Times New Roman"/>
          <w:sz w:val="24"/>
          <w:szCs w:val="24"/>
        </w:rPr>
        <w:t>30</w:t>
      </w:r>
      <w:r w:rsidR="005474D7">
        <w:rPr>
          <w:rFonts w:ascii="Times New Roman" w:hAnsi="Times New Roman" w:cs="Times New Roman"/>
          <w:sz w:val="24"/>
          <w:szCs w:val="24"/>
        </w:rPr>
        <w:t>(8):</w:t>
      </w:r>
      <w:r w:rsidR="00FE3B24">
        <w:rPr>
          <w:rFonts w:ascii="Times New Roman" w:hAnsi="Times New Roman" w:cs="Times New Roman"/>
          <w:sz w:val="24"/>
          <w:szCs w:val="24"/>
        </w:rPr>
        <w:t xml:space="preserve"> 1439</w:t>
      </w:r>
      <w:r w:rsidR="00FF77A7">
        <w:rPr>
          <w:rFonts w:ascii="Times New Roman" w:hAnsi="Times New Roman" w:cs="Times New Roman"/>
          <w:sz w:val="24"/>
          <w:szCs w:val="24"/>
        </w:rPr>
        <w:t>:</w:t>
      </w:r>
      <w:r w:rsidR="00C7539E">
        <w:rPr>
          <w:rFonts w:ascii="Times New Roman" w:hAnsi="Times New Roman" w:cs="Times New Roman"/>
          <w:sz w:val="24"/>
          <w:szCs w:val="24"/>
        </w:rPr>
        <w:t>1451</w:t>
      </w:r>
    </w:p>
    <w:p w14:paraId="0B6815C9" w14:textId="0CBFDA8A" w:rsidR="00E26E1C" w:rsidRPr="003A35F9" w:rsidRDefault="001B2F6C" w:rsidP="00B5411C">
      <w:pP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D</w:t>
      </w:r>
      <w:r w:rsidR="001B75F7">
        <w:rPr>
          <w:rFonts w:ascii="Times New Roman" w:hAnsi="Times New Roman" w:cs="Times New Roman"/>
          <w:sz w:val="24"/>
          <w:szCs w:val="24"/>
        </w:rPr>
        <w:t>ruta O and Ro</w:t>
      </w:r>
      <w:r w:rsidR="004D6A53">
        <w:rPr>
          <w:rFonts w:ascii="Times New Roman" w:hAnsi="Times New Roman" w:cs="Times New Roman"/>
          <w:sz w:val="24"/>
          <w:szCs w:val="24"/>
        </w:rPr>
        <w:t>l</w:t>
      </w:r>
      <w:r w:rsidR="0031085D">
        <w:rPr>
          <w:rFonts w:ascii="Times New Roman" w:hAnsi="Times New Roman" w:cs="Times New Roman"/>
          <w:sz w:val="24"/>
          <w:szCs w:val="24"/>
        </w:rPr>
        <w:t>and R</w:t>
      </w:r>
      <w:r w:rsidR="003813F2">
        <w:rPr>
          <w:rFonts w:ascii="Times New Roman" w:hAnsi="Times New Roman" w:cs="Times New Roman"/>
          <w:sz w:val="24"/>
          <w:szCs w:val="24"/>
        </w:rPr>
        <w:t xml:space="preserve"> (2017)</w:t>
      </w:r>
      <w:r w:rsidR="00955969">
        <w:rPr>
          <w:rFonts w:ascii="Times New Roman" w:hAnsi="Times New Roman" w:cs="Times New Roman"/>
          <w:sz w:val="24"/>
          <w:szCs w:val="24"/>
        </w:rPr>
        <w:t xml:space="preserve"> Young adults’ pathways into home ownership</w:t>
      </w:r>
      <w:r w:rsidR="00FC5459">
        <w:rPr>
          <w:rFonts w:ascii="Times New Roman" w:hAnsi="Times New Roman" w:cs="Times New Roman"/>
          <w:sz w:val="24"/>
          <w:szCs w:val="24"/>
        </w:rPr>
        <w:t xml:space="preserve"> </w:t>
      </w:r>
      <w:r w:rsidR="00E871A0">
        <w:rPr>
          <w:rFonts w:ascii="Times New Roman" w:hAnsi="Times New Roman" w:cs="Times New Roman"/>
          <w:sz w:val="24"/>
          <w:szCs w:val="24"/>
        </w:rPr>
        <w:t>and negotiation</w:t>
      </w:r>
      <w:r w:rsidR="002322E0">
        <w:rPr>
          <w:rFonts w:ascii="Times New Roman" w:hAnsi="Times New Roman" w:cs="Times New Roman"/>
          <w:sz w:val="24"/>
          <w:szCs w:val="24"/>
        </w:rPr>
        <w:t>of intra-family support:A home,the ideal gift</w:t>
      </w:r>
      <w:r w:rsidR="007735DD">
        <w:rPr>
          <w:rFonts w:ascii="Times New Roman" w:hAnsi="Times New Roman" w:cs="Times New Roman"/>
          <w:sz w:val="24"/>
          <w:szCs w:val="24"/>
        </w:rPr>
        <w:t>.</w:t>
      </w:r>
      <w:r w:rsidR="007735DD">
        <w:rPr>
          <w:rFonts w:ascii="Times New Roman" w:hAnsi="Times New Roman" w:cs="Times New Roman"/>
          <w:i/>
          <w:iCs/>
          <w:sz w:val="24"/>
          <w:szCs w:val="24"/>
        </w:rPr>
        <w:t xml:space="preserve"> Soc</w:t>
      </w:r>
      <w:r w:rsidR="00902919">
        <w:rPr>
          <w:rFonts w:ascii="Times New Roman" w:hAnsi="Times New Roman" w:cs="Times New Roman"/>
          <w:i/>
          <w:iCs/>
          <w:sz w:val="24"/>
          <w:szCs w:val="24"/>
        </w:rPr>
        <w:t>iology</w:t>
      </w:r>
      <w:r w:rsidR="003A35F9">
        <w:rPr>
          <w:rFonts w:ascii="Times New Roman" w:hAnsi="Times New Roman" w:cs="Times New Roman"/>
          <w:i/>
          <w:iCs/>
          <w:sz w:val="24"/>
          <w:szCs w:val="24"/>
        </w:rPr>
        <w:t xml:space="preserve"> </w:t>
      </w:r>
      <w:r w:rsidR="003A35F9">
        <w:rPr>
          <w:rFonts w:ascii="Times New Roman" w:hAnsi="Times New Roman" w:cs="Times New Roman"/>
          <w:sz w:val="24"/>
          <w:szCs w:val="24"/>
        </w:rPr>
        <w:t>51 (4)</w:t>
      </w:r>
      <w:r w:rsidR="000D424E">
        <w:rPr>
          <w:rFonts w:ascii="Times New Roman" w:hAnsi="Times New Roman" w:cs="Times New Roman"/>
          <w:sz w:val="24"/>
          <w:szCs w:val="24"/>
        </w:rPr>
        <w:t>: 783-799</w:t>
      </w:r>
    </w:p>
    <w:sectPr w:rsidR="00E26E1C" w:rsidRPr="003A35F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87F1F9" w14:textId="77777777" w:rsidR="00E0437E" w:rsidRDefault="00E0437E" w:rsidP="006B0B49">
      <w:pPr>
        <w:spacing w:after="0" w:line="240" w:lineRule="auto"/>
      </w:pPr>
      <w:r>
        <w:separator/>
      </w:r>
    </w:p>
  </w:endnote>
  <w:endnote w:type="continuationSeparator" w:id="0">
    <w:p w14:paraId="2384784D" w14:textId="77777777" w:rsidR="00E0437E" w:rsidRDefault="00E0437E" w:rsidP="006B0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1BB268" w14:textId="77777777" w:rsidR="00E0437E" w:rsidRDefault="00E0437E" w:rsidP="006B0B49">
      <w:pPr>
        <w:spacing w:after="0" w:line="240" w:lineRule="auto"/>
      </w:pPr>
      <w:r>
        <w:separator/>
      </w:r>
    </w:p>
  </w:footnote>
  <w:footnote w:type="continuationSeparator" w:id="0">
    <w:p w14:paraId="0EB238C6" w14:textId="77777777" w:rsidR="00E0437E" w:rsidRDefault="00E0437E" w:rsidP="006B0B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6C6C89" w14:textId="0FABD346" w:rsidR="009D34B2" w:rsidRPr="003C21E7" w:rsidRDefault="009D34B2" w:rsidP="009D34B2">
    <w:pPr>
      <w:pStyle w:val="Header"/>
      <w:jc w:val="center"/>
      <w:rPr>
        <w:rFonts w:ascii="Times New Roman" w:hAnsi="Times New Roman" w:cs="Times New Roman"/>
      </w:rPr>
    </w:pPr>
    <w:r w:rsidRPr="003C21E7">
      <w:rPr>
        <w:rFonts w:ascii="Times New Roman" w:hAnsi="Times New Roman" w:cs="Times New Roman"/>
      </w:rPr>
      <w:t>Module Code:</w:t>
    </w:r>
    <w:r>
      <w:rPr>
        <w:rFonts w:ascii="Times New Roman" w:hAnsi="Times New Roman" w:cs="Times New Roman"/>
      </w:rPr>
      <w:t xml:space="preserve"> </w:t>
    </w:r>
    <w:r>
      <w:rPr>
        <w:rFonts w:ascii="Times New Roman" w:hAnsi="Times New Roman" w:cs="Times New Roman"/>
      </w:rPr>
      <w:t>ECGE</w:t>
    </w:r>
    <w:r w:rsidR="00BC6D2D">
      <w:rPr>
        <w:rFonts w:ascii="Times New Roman" w:hAnsi="Times New Roman" w:cs="Times New Roman"/>
      </w:rPr>
      <w:t>4001Q</w:t>
    </w:r>
  </w:p>
  <w:p w14:paraId="0D8C98BE" w14:textId="77777777" w:rsidR="009D34B2" w:rsidRPr="003C21E7" w:rsidRDefault="009D34B2" w:rsidP="009D34B2">
    <w:pPr>
      <w:pStyle w:val="Header"/>
      <w:jc w:val="center"/>
      <w:rPr>
        <w:rFonts w:ascii="Times New Roman" w:hAnsi="Times New Roman" w:cs="Times New Roman"/>
      </w:rPr>
    </w:pPr>
    <w:r w:rsidRPr="003C21E7">
      <w:rPr>
        <w:rFonts w:ascii="Times New Roman" w:hAnsi="Times New Roman" w:cs="Times New Roman"/>
      </w:rPr>
      <w:t xml:space="preserve">Assessment number: </w:t>
    </w:r>
    <w:r>
      <w:rPr>
        <w:rFonts w:ascii="Times New Roman" w:hAnsi="Times New Roman" w:cs="Times New Roman"/>
      </w:rPr>
      <w:t>Assessment 1</w:t>
    </w:r>
  </w:p>
  <w:p w14:paraId="78FD59E2" w14:textId="1EAACC55" w:rsidR="00095E88" w:rsidRPr="009D34B2" w:rsidRDefault="009D34B2" w:rsidP="009D34B2">
    <w:pPr>
      <w:pStyle w:val="Header"/>
      <w:jc w:val="center"/>
      <w:rPr>
        <w:rFonts w:ascii="Times New Roman" w:hAnsi="Times New Roman" w:cs="Times New Roman"/>
      </w:rPr>
    </w:pPr>
    <w:r w:rsidRPr="003C21E7">
      <w:rPr>
        <w:rFonts w:ascii="Times New Roman" w:hAnsi="Times New Roman" w:cs="Times New Roman"/>
      </w:rPr>
      <w:t xml:space="preserve">Student Number: </w:t>
    </w:r>
    <w:r>
      <w:rPr>
        <w:rFonts w:ascii="Times New Roman" w:hAnsi="Times New Roman" w:cs="Times New Roman"/>
      </w:rPr>
      <w:t>1902929</w:t>
    </w:r>
  </w:p>
  <w:p w14:paraId="1DD1B21C" w14:textId="77777777" w:rsidR="006B0B49" w:rsidRDefault="006B0B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80B"/>
    <w:rsid w:val="00004FA1"/>
    <w:rsid w:val="00025E92"/>
    <w:rsid w:val="00027F8F"/>
    <w:rsid w:val="00032FCD"/>
    <w:rsid w:val="000417C8"/>
    <w:rsid w:val="000446E3"/>
    <w:rsid w:val="00045C92"/>
    <w:rsid w:val="00050790"/>
    <w:rsid w:val="000544D7"/>
    <w:rsid w:val="00055BCD"/>
    <w:rsid w:val="00060774"/>
    <w:rsid w:val="00064FCF"/>
    <w:rsid w:val="000672A3"/>
    <w:rsid w:val="00077997"/>
    <w:rsid w:val="000915D7"/>
    <w:rsid w:val="000918D2"/>
    <w:rsid w:val="00095554"/>
    <w:rsid w:val="00095A26"/>
    <w:rsid w:val="00095E88"/>
    <w:rsid w:val="000A08B4"/>
    <w:rsid w:val="000A100A"/>
    <w:rsid w:val="000A1FEC"/>
    <w:rsid w:val="000A59AE"/>
    <w:rsid w:val="000B1840"/>
    <w:rsid w:val="000B2A37"/>
    <w:rsid w:val="000B45FB"/>
    <w:rsid w:val="000C2714"/>
    <w:rsid w:val="000C741E"/>
    <w:rsid w:val="000D3546"/>
    <w:rsid w:val="000D424E"/>
    <w:rsid w:val="000E040D"/>
    <w:rsid w:val="000E24ED"/>
    <w:rsid w:val="000F698C"/>
    <w:rsid w:val="00100618"/>
    <w:rsid w:val="00103E31"/>
    <w:rsid w:val="00114E51"/>
    <w:rsid w:val="00116DA6"/>
    <w:rsid w:val="001174BC"/>
    <w:rsid w:val="001316D0"/>
    <w:rsid w:val="00131734"/>
    <w:rsid w:val="00137786"/>
    <w:rsid w:val="00140F4E"/>
    <w:rsid w:val="00143208"/>
    <w:rsid w:val="0014384D"/>
    <w:rsid w:val="00144EC3"/>
    <w:rsid w:val="00145389"/>
    <w:rsid w:val="00147C62"/>
    <w:rsid w:val="0015232A"/>
    <w:rsid w:val="00152BC3"/>
    <w:rsid w:val="001537DB"/>
    <w:rsid w:val="001543E6"/>
    <w:rsid w:val="001650D2"/>
    <w:rsid w:val="001657B6"/>
    <w:rsid w:val="0017792F"/>
    <w:rsid w:val="00180198"/>
    <w:rsid w:val="0018512B"/>
    <w:rsid w:val="0018597F"/>
    <w:rsid w:val="00191008"/>
    <w:rsid w:val="001B2F6C"/>
    <w:rsid w:val="001B516C"/>
    <w:rsid w:val="001B7459"/>
    <w:rsid w:val="001B75F7"/>
    <w:rsid w:val="001C105D"/>
    <w:rsid w:val="001D470D"/>
    <w:rsid w:val="001E362F"/>
    <w:rsid w:val="001E3960"/>
    <w:rsid w:val="001E4881"/>
    <w:rsid w:val="001E70C1"/>
    <w:rsid w:val="001F4115"/>
    <w:rsid w:val="001F56A1"/>
    <w:rsid w:val="0020030E"/>
    <w:rsid w:val="00203D6A"/>
    <w:rsid w:val="002064D3"/>
    <w:rsid w:val="0021045C"/>
    <w:rsid w:val="00212F12"/>
    <w:rsid w:val="00222DAE"/>
    <w:rsid w:val="0022390D"/>
    <w:rsid w:val="00225B01"/>
    <w:rsid w:val="0023150B"/>
    <w:rsid w:val="002322E0"/>
    <w:rsid w:val="0023390F"/>
    <w:rsid w:val="00235E7F"/>
    <w:rsid w:val="0023785A"/>
    <w:rsid w:val="00250EC7"/>
    <w:rsid w:val="002540AD"/>
    <w:rsid w:val="00254748"/>
    <w:rsid w:val="0025613B"/>
    <w:rsid w:val="00257126"/>
    <w:rsid w:val="002660A7"/>
    <w:rsid w:val="00266957"/>
    <w:rsid w:val="0026771A"/>
    <w:rsid w:val="002707CB"/>
    <w:rsid w:val="00271E4D"/>
    <w:rsid w:val="0027658C"/>
    <w:rsid w:val="002813F1"/>
    <w:rsid w:val="00285E86"/>
    <w:rsid w:val="002874F5"/>
    <w:rsid w:val="002877B8"/>
    <w:rsid w:val="002918BD"/>
    <w:rsid w:val="002966FE"/>
    <w:rsid w:val="002A0D55"/>
    <w:rsid w:val="002A40A0"/>
    <w:rsid w:val="002C2E91"/>
    <w:rsid w:val="002D021C"/>
    <w:rsid w:val="002D2FDB"/>
    <w:rsid w:val="002D4E35"/>
    <w:rsid w:val="002D62D3"/>
    <w:rsid w:val="002E1E6E"/>
    <w:rsid w:val="002E4A0D"/>
    <w:rsid w:val="002F0C93"/>
    <w:rsid w:val="002F61BA"/>
    <w:rsid w:val="0030081F"/>
    <w:rsid w:val="00301208"/>
    <w:rsid w:val="003023C9"/>
    <w:rsid w:val="00306A55"/>
    <w:rsid w:val="0031085D"/>
    <w:rsid w:val="003116F6"/>
    <w:rsid w:val="003128B5"/>
    <w:rsid w:val="00313C26"/>
    <w:rsid w:val="00313DD0"/>
    <w:rsid w:val="003215D6"/>
    <w:rsid w:val="00324123"/>
    <w:rsid w:val="00326431"/>
    <w:rsid w:val="00326B69"/>
    <w:rsid w:val="00333BE9"/>
    <w:rsid w:val="00333E21"/>
    <w:rsid w:val="003341AD"/>
    <w:rsid w:val="00335D60"/>
    <w:rsid w:val="00350546"/>
    <w:rsid w:val="00351A94"/>
    <w:rsid w:val="00351B78"/>
    <w:rsid w:val="00362E84"/>
    <w:rsid w:val="0036325A"/>
    <w:rsid w:val="003720DB"/>
    <w:rsid w:val="003723CC"/>
    <w:rsid w:val="003813F2"/>
    <w:rsid w:val="00381407"/>
    <w:rsid w:val="0038431F"/>
    <w:rsid w:val="00385138"/>
    <w:rsid w:val="0039045F"/>
    <w:rsid w:val="003932B2"/>
    <w:rsid w:val="0039503B"/>
    <w:rsid w:val="0039647B"/>
    <w:rsid w:val="003A21DD"/>
    <w:rsid w:val="003A35F9"/>
    <w:rsid w:val="003A6A30"/>
    <w:rsid w:val="003A6B89"/>
    <w:rsid w:val="003C4050"/>
    <w:rsid w:val="003D0E4B"/>
    <w:rsid w:val="003D11A8"/>
    <w:rsid w:val="003D1405"/>
    <w:rsid w:val="003D2830"/>
    <w:rsid w:val="003D43C1"/>
    <w:rsid w:val="003D5F0B"/>
    <w:rsid w:val="003D6DD4"/>
    <w:rsid w:val="003E14F3"/>
    <w:rsid w:val="003E260D"/>
    <w:rsid w:val="003E6A9E"/>
    <w:rsid w:val="003F1C09"/>
    <w:rsid w:val="00400AB2"/>
    <w:rsid w:val="00404BC9"/>
    <w:rsid w:val="00410676"/>
    <w:rsid w:val="00413761"/>
    <w:rsid w:val="004277B9"/>
    <w:rsid w:val="004300D3"/>
    <w:rsid w:val="004324DA"/>
    <w:rsid w:val="004345F9"/>
    <w:rsid w:val="00434CA9"/>
    <w:rsid w:val="00437DC5"/>
    <w:rsid w:val="004427D5"/>
    <w:rsid w:val="00443869"/>
    <w:rsid w:val="00450926"/>
    <w:rsid w:val="00451E8C"/>
    <w:rsid w:val="00457E22"/>
    <w:rsid w:val="0046221A"/>
    <w:rsid w:val="004660A1"/>
    <w:rsid w:val="00467C51"/>
    <w:rsid w:val="004716B0"/>
    <w:rsid w:val="0047792F"/>
    <w:rsid w:val="00484836"/>
    <w:rsid w:val="004927A9"/>
    <w:rsid w:val="00492D80"/>
    <w:rsid w:val="00495250"/>
    <w:rsid w:val="004A108D"/>
    <w:rsid w:val="004A4C59"/>
    <w:rsid w:val="004A6DB1"/>
    <w:rsid w:val="004B1B46"/>
    <w:rsid w:val="004B2AC9"/>
    <w:rsid w:val="004B5019"/>
    <w:rsid w:val="004B507B"/>
    <w:rsid w:val="004B5992"/>
    <w:rsid w:val="004C452F"/>
    <w:rsid w:val="004C7916"/>
    <w:rsid w:val="004D6679"/>
    <w:rsid w:val="004D6A53"/>
    <w:rsid w:val="004E1BAF"/>
    <w:rsid w:val="004F0CB3"/>
    <w:rsid w:val="004F6117"/>
    <w:rsid w:val="00500BCE"/>
    <w:rsid w:val="00507B71"/>
    <w:rsid w:val="00514AE9"/>
    <w:rsid w:val="0052186E"/>
    <w:rsid w:val="00521D98"/>
    <w:rsid w:val="00526647"/>
    <w:rsid w:val="00526C0A"/>
    <w:rsid w:val="005337DA"/>
    <w:rsid w:val="00546E70"/>
    <w:rsid w:val="00547316"/>
    <w:rsid w:val="005474D7"/>
    <w:rsid w:val="00547C4D"/>
    <w:rsid w:val="00564BAF"/>
    <w:rsid w:val="00572BBC"/>
    <w:rsid w:val="00575F38"/>
    <w:rsid w:val="00577A6D"/>
    <w:rsid w:val="0058507B"/>
    <w:rsid w:val="0058521C"/>
    <w:rsid w:val="00586954"/>
    <w:rsid w:val="00586B58"/>
    <w:rsid w:val="005A1F39"/>
    <w:rsid w:val="005A2587"/>
    <w:rsid w:val="005A71C5"/>
    <w:rsid w:val="005C0C9E"/>
    <w:rsid w:val="005C2D10"/>
    <w:rsid w:val="005C5BFA"/>
    <w:rsid w:val="005D19FF"/>
    <w:rsid w:val="005D29BA"/>
    <w:rsid w:val="005D374B"/>
    <w:rsid w:val="005D7AD7"/>
    <w:rsid w:val="005E264B"/>
    <w:rsid w:val="005E3544"/>
    <w:rsid w:val="005E3E63"/>
    <w:rsid w:val="005E4EB6"/>
    <w:rsid w:val="005E54E7"/>
    <w:rsid w:val="005F0525"/>
    <w:rsid w:val="005F122D"/>
    <w:rsid w:val="005F4E6E"/>
    <w:rsid w:val="005F5390"/>
    <w:rsid w:val="005F6073"/>
    <w:rsid w:val="005F6B04"/>
    <w:rsid w:val="00600998"/>
    <w:rsid w:val="00606A4B"/>
    <w:rsid w:val="00611F08"/>
    <w:rsid w:val="006158E1"/>
    <w:rsid w:val="00617ED1"/>
    <w:rsid w:val="006219FE"/>
    <w:rsid w:val="00633492"/>
    <w:rsid w:val="0063374B"/>
    <w:rsid w:val="00633CBA"/>
    <w:rsid w:val="0063452D"/>
    <w:rsid w:val="0063594F"/>
    <w:rsid w:val="0065264D"/>
    <w:rsid w:val="006535CB"/>
    <w:rsid w:val="006625F5"/>
    <w:rsid w:val="00662959"/>
    <w:rsid w:val="00667FFE"/>
    <w:rsid w:val="00672F86"/>
    <w:rsid w:val="00673042"/>
    <w:rsid w:val="00677AEB"/>
    <w:rsid w:val="00680B76"/>
    <w:rsid w:val="00685287"/>
    <w:rsid w:val="00685ABA"/>
    <w:rsid w:val="006868F6"/>
    <w:rsid w:val="006901A7"/>
    <w:rsid w:val="00690C05"/>
    <w:rsid w:val="0069225F"/>
    <w:rsid w:val="00693801"/>
    <w:rsid w:val="00697B64"/>
    <w:rsid w:val="006A334E"/>
    <w:rsid w:val="006B0B49"/>
    <w:rsid w:val="006C323E"/>
    <w:rsid w:val="006D3407"/>
    <w:rsid w:val="006D47AC"/>
    <w:rsid w:val="006E630F"/>
    <w:rsid w:val="006E682A"/>
    <w:rsid w:val="006F12EF"/>
    <w:rsid w:val="006F3165"/>
    <w:rsid w:val="006F542F"/>
    <w:rsid w:val="006F756A"/>
    <w:rsid w:val="007004BB"/>
    <w:rsid w:val="007055C6"/>
    <w:rsid w:val="00705EC8"/>
    <w:rsid w:val="0070669F"/>
    <w:rsid w:val="00715883"/>
    <w:rsid w:val="00717BD7"/>
    <w:rsid w:val="00721C25"/>
    <w:rsid w:val="00726A79"/>
    <w:rsid w:val="00727F87"/>
    <w:rsid w:val="00737784"/>
    <w:rsid w:val="007450AF"/>
    <w:rsid w:val="00752D45"/>
    <w:rsid w:val="00753548"/>
    <w:rsid w:val="007538E5"/>
    <w:rsid w:val="007568FB"/>
    <w:rsid w:val="00756919"/>
    <w:rsid w:val="0076282C"/>
    <w:rsid w:val="00764943"/>
    <w:rsid w:val="007719A2"/>
    <w:rsid w:val="007735DD"/>
    <w:rsid w:val="00777E5C"/>
    <w:rsid w:val="00780750"/>
    <w:rsid w:val="00780A88"/>
    <w:rsid w:val="00787A35"/>
    <w:rsid w:val="00787BF8"/>
    <w:rsid w:val="00792CF4"/>
    <w:rsid w:val="007933B7"/>
    <w:rsid w:val="007A41CE"/>
    <w:rsid w:val="007B1505"/>
    <w:rsid w:val="007C08E7"/>
    <w:rsid w:val="007D6605"/>
    <w:rsid w:val="007D78D8"/>
    <w:rsid w:val="007F1F2A"/>
    <w:rsid w:val="007F2159"/>
    <w:rsid w:val="007F353F"/>
    <w:rsid w:val="00811584"/>
    <w:rsid w:val="00814E52"/>
    <w:rsid w:val="00830C6B"/>
    <w:rsid w:val="00831592"/>
    <w:rsid w:val="00834C7E"/>
    <w:rsid w:val="00834D46"/>
    <w:rsid w:val="00841FDF"/>
    <w:rsid w:val="0084480B"/>
    <w:rsid w:val="008521A5"/>
    <w:rsid w:val="008551E7"/>
    <w:rsid w:val="00861DA3"/>
    <w:rsid w:val="00864F11"/>
    <w:rsid w:val="00871BF5"/>
    <w:rsid w:val="00882F21"/>
    <w:rsid w:val="00883661"/>
    <w:rsid w:val="00885B0F"/>
    <w:rsid w:val="0088727A"/>
    <w:rsid w:val="008A0951"/>
    <w:rsid w:val="008A189A"/>
    <w:rsid w:val="008A45CC"/>
    <w:rsid w:val="008A4E95"/>
    <w:rsid w:val="008A624A"/>
    <w:rsid w:val="008A6B6F"/>
    <w:rsid w:val="008B0DC1"/>
    <w:rsid w:val="008B78FA"/>
    <w:rsid w:val="008C1924"/>
    <w:rsid w:val="008C590A"/>
    <w:rsid w:val="008C5981"/>
    <w:rsid w:val="008C6401"/>
    <w:rsid w:val="008D7983"/>
    <w:rsid w:val="008E0500"/>
    <w:rsid w:val="008E069B"/>
    <w:rsid w:val="008E1EF1"/>
    <w:rsid w:val="008E22B6"/>
    <w:rsid w:val="008E5BD4"/>
    <w:rsid w:val="008F3CE4"/>
    <w:rsid w:val="008F59B3"/>
    <w:rsid w:val="00900C66"/>
    <w:rsid w:val="00902919"/>
    <w:rsid w:val="00906487"/>
    <w:rsid w:val="0091247E"/>
    <w:rsid w:val="00920AB2"/>
    <w:rsid w:val="0092417A"/>
    <w:rsid w:val="00932680"/>
    <w:rsid w:val="0093350B"/>
    <w:rsid w:val="009379E8"/>
    <w:rsid w:val="00940992"/>
    <w:rsid w:val="00940CA7"/>
    <w:rsid w:val="00940DFA"/>
    <w:rsid w:val="00955969"/>
    <w:rsid w:val="00964F97"/>
    <w:rsid w:val="009663E9"/>
    <w:rsid w:val="00981703"/>
    <w:rsid w:val="009833A9"/>
    <w:rsid w:val="00986F53"/>
    <w:rsid w:val="009872FB"/>
    <w:rsid w:val="009878E9"/>
    <w:rsid w:val="00991CAE"/>
    <w:rsid w:val="00994985"/>
    <w:rsid w:val="00995A11"/>
    <w:rsid w:val="009A1361"/>
    <w:rsid w:val="009A16EC"/>
    <w:rsid w:val="009A2DE0"/>
    <w:rsid w:val="009A4B1A"/>
    <w:rsid w:val="009A7C2A"/>
    <w:rsid w:val="009B1557"/>
    <w:rsid w:val="009B3712"/>
    <w:rsid w:val="009B613A"/>
    <w:rsid w:val="009B7ACC"/>
    <w:rsid w:val="009C71F8"/>
    <w:rsid w:val="009D0CA2"/>
    <w:rsid w:val="009D34B2"/>
    <w:rsid w:val="009E6E24"/>
    <w:rsid w:val="009F41B0"/>
    <w:rsid w:val="009F45AA"/>
    <w:rsid w:val="00A040B3"/>
    <w:rsid w:val="00A05908"/>
    <w:rsid w:val="00A11181"/>
    <w:rsid w:val="00A11822"/>
    <w:rsid w:val="00A13071"/>
    <w:rsid w:val="00A13E40"/>
    <w:rsid w:val="00A14050"/>
    <w:rsid w:val="00A16A2A"/>
    <w:rsid w:val="00A20FCA"/>
    <w:rsid w:val="00A2560F"/>
    <w:rsid w:val="00A2677A"/>
    <w:rsid w:val="00A32F33"/>
    <w:rsid w:val="00A34817"/>
    <w:rsid w:val="00A34E53"/>
    <w:rsid w:val="00A3633C"/>
    <w:rsid w:val="00A37875"/>
    <w:rsid w:val="00A40199"/>
    <w:rsid w:val="00A46F0D"/>
    <w:rsid w:val="00A532F4"/>
    <w:rsid w:val="00A63A79"/>
    <w:rsid w:val="00A75D67"/>
    <w:rsid w:val="00A76BC1"/>
    <w:rsid w:val="00A81354"/>
    <w:rsid w:val="00A81458"/>
    <w:rsid w:val="00A822EF"/>
    <w:rsid w:val="00A84387"/>
    <w:rsid w:val="00A85893"/>
    <w:rsid w:val="00A930ED"/>
    <w:rsid w:val="00A9413A"/>
    <w:rsid w:val="00AA00B9"/>
    <w:rsid w:val="00AA4C0B"/>
    <w:rsid w:val="00AB3CF7"/>
    <w:rsid w:val="00AB46F2"/>
    <w:rsid w:val="00AB62F7"/>
    <w:rsid w:val="00AB7AE3"/>
    <w:rsid w:val="00AC1F79"/>
    <w:rsid w:val="00AC5F77"/>
    <w:rsid w:val="00AC741B"/>
    <w:rsid w:val="00AD56D3"/>
    <w:rsid w:val="00AE0004"/>
    <w:rsid w:val="00AE0494"/>
    <w:rsid w:val="00AE6592"/>
    <w:rsid w:val="00AF1513"/>
    <w:rsid w:val="00B01356"/>
    <w:rsid w:val="00B0706B"/>
    <w:rsid w:val="00B07DD7"/>
    <w:rsid w:val="00B118A6"/>
    <w:rsid w:val="00B14594"/>
    <w:rsid w:val="00B17B73"/>
    <w:rsid w:val="00B23A3A"/>
    <w:rsid w:val="00B277FD"/>
    <w:rsid w:val="00B3634A"/>
    <w:rsid w:val="00B41211"/>
    <w:rsid w:val="00B418D4"/>
    <w:rsid w:val="00B41DEB"/>
    <w:rsid w:val="00B46BFF"/>
    <w:rsid w:val="00B538F3"/>
    <w:rsid w:val="00B53CE4"/>
    <w:rsid w:val="00B53F25"/>
    <w:rsid w:val="00B5411C"/>
    <w:rsid w:val="00B64D90"/>
    <w:rsid w:val="00B6578F"/>
    <w:rsid w:val="00B674C7"/>
    <w:rsid w:val="00B74B99"/>
    <w:rsid w:val="00B75B4A"/>
    <w:rsid w:val="00B778CB"/>
    <w:rsid w:val="00B83971"/>
    <w:rsid w:val="00B84AEA"/>
    <w:rsid w:val="00BA5CD4"/>
    <w:rsid w:val="00BB7254"/>
    <w:rsid w:val="00BB7C57"/>
    <w:rsid w:val="00BC6D2D"/>
    <w:rsid w:val="00BC7A98"/>
    <w:rsid w:val="00BD6C34"/>
    <w:rsid w:val="00BF1263"/>
    <w:rsid w:val="00BF26C3"/>
    <w:rsid w:val="00BF2A94"/>
    <w:rsid w:val="00BF4E1C"/>
    <w:rsid w:val="00C06C40"/>
    <w:rsid w:val="00C12630"/>
    <w:rsid w:val="00C24F6F"/>
    <w:rsid w:val="00C2776F"/>
    <w:rsid w:val="00C27D73"/>
    <w:rsid w:val="00C35E00"/>
    <w:rsid w:val="00C52DBC"/>
    <w:rsid w:val="00C625AB"/>
    <w:rsid w:val="00C7539E"/>
    <w:rsid w:val="00C77084"/>
    <w:rsid w:val="00C81B40"/>
    <w:rsid w:val="00C8412B"/>
    <w:rsid w:val="00C92F20"/>
    <w:rsid w:val="00CA5886"/>
    <w:rsid w:val="00CA6947"/>
    <w:rsid w:val="00CA6AA3"/>
    <w:rsid w:val="00CB3481"/>
    <w:rsid w:val="00CB4D0E"/>
    <w:rsid w:val="00CC169C"/>
    <w:rsid w:val="00CC7BC0"/>
    <w:rsid w:val="00CD0BE2"/>
    <w:rsid w:val="00CD22CF"/>
    <w:rsid w:val="00CD2E0B"/>
    <w:rsid w:val="00CD376C"/>
    <w:rsid w:val="00CD5470"/>
    <w:rsid w:val="00CD74E9"/>
    <w:rsid w:val="00CE246E"/>
    <w:rsid w:val="00CE5AC1"/>
    <w:rsid w:val="00CE7131"/>
    <w:rsid w:val="00CF1D73"/>
    <w:rsid w:val="00D01458"/>
    <w:rsid w:val="00D15205"/>
    <w:rsid w:val="00D17384"/>
    <w:rsid w:val="00D22167"/>
    <w:rsid w:val="00D24910"/>
    <w:rsid w:val="00D26A6F"/>
    <w:rsid w:val="00D3421F"/>
    <w:rsid w:val="00D41524"/>
    <w:rsid w:val="00D4372E"/>
    <w:rsid w:val="00D47D4D"/>
    <w:rsid w:val="00D5619C"/>
    <w:rsid w:val="00D77490"/>
    <w:rsid w:val="00D80C02"/>
    <w:rsid w:val="00D8203C"/>
    <w:rsid w:val="00D90A8D"/>
    <w:rsid w:val="00D934EF"/>
    <w:rsid w:val="00D9451B"/>
    <w:rsid w:val="00D9604E"/>
    <w:rsid w:val="00DA0771"/>
    <w:rsid w:val="00DA3C65"/>
    <w:rsid w:val="00DA49F7"/>
    <w:rsid w:val="00DA5965"/>
    <w:rsid w:val="00DB0447"/>
    <w:rsid w:val="00DC117E"/>
    <w:rsid w:val="00DE2EBA"/>
    <w:rsid w:val="00DE2FCE"/>
    <w:rsid w:val="00DE49C4"/>
    <w:rsid w:val="00DE4FC2"/>
    <w:rsid w:val="00E0437E"/>
    <w:rsid w:val="00E07663"/>
    <w:rsid w:val="00E165B7"/>
    <w:rsid w:val="00E230B5"/>
    <w:rsid w:val="00E23F80"/>
    <w:rsid w:val="00E25CE4"/>
    <w:rsid w:val="00E26E1C"/>
    <w:rsid w:val="00E35FB0"/>
    <w:rsid w:val="00E45023"/>
    <w:rsid w:val="00E5318D"/>
    <w:rsid w:val="00E56A64"/>
    <w:rsid w:val="00E719DF"/>
    <w:rsid w:val="00E75B88"/>
    <w:rsid w:val="00E775E6"/>
    <w:rsid w:val="00E804DA"/>
    <w:rsid w:val="00E819FF"/>
    <w:rsid w:val="00E842A3"/>
    <w:rsid w:val="00E84C31"/>
    <w:rsid w:val="00E86CB4"/>
    <w:rsid w:val="00E871A0"/>
    <w:rsid w:val="00E90711"/>
    <w:rsid w:val="00EA77B7"/>
    <w:rsid w:val="00EB0ABC"/>
    <w:rsid w:val="00EB73B9"/>
    <w:rsid w:val="00EC4A5A"/>
    <w:rsid w:val="00EC5A3E"/>
    <w:rsid w:val="00EC6779"/>
    <w:rsid w:val="00ED497F"/>
    <w:rsid w:val="00EE1F06"/>
    <w:rsid w:val="00EE3E6C"/>
    <w:rsid w:val="00EF19A4"/>
    <w:rsid w:val="00EF69D2"/>
    <w:rsid w:val="00F033DF"/>
    <w:rsid w:val="00F10802"/>
    <w:rsid w:val="00F1451F"/>
    <w:rsid w:val="00F14A12"/>
    <w:rsid w:val="00F162C2"/>
    <w:rsid w:val="00F320B7"/>
    <w:rsid w:val="00F35BC9"/>
    <w:rsid w:val="00F462F2"/>
    <w:rsid w:val="00F561C5"/>
    <w:rsid w:val="00F70757"/>
    <w:rsid w:val="00F74C47"/>
    <w:rsid w:val="00F7641E"/>
    <w:rsid w:val="00F80D59"/>
    <w:rsid w:val="00F918BD"/>
    <w:rsid w:val="00F927E0"/>
    <w:rsid w:val="00FA08F3"/>
    <w:rsid w:val="00FA5605"/>
    <w:rsid w:val="00FB5727"/>
    <w:rsid w:val="00FB7F0E"/>
    <w:rsid w:val="00FC182B"/>
    <w:rsid w:val="00FC5459"/>
    <w:rsid w:val="00FC6A28"/>
    <w:rsid w:val="00FD2100"/>
    <w:rsid w:val="00FD359A"/>
    <w:rsid w:val="00FD35AC"/>
    <w:rsid w:val="00FE0B26"/>
    <w:rsid w:val="00FE3B24"/>
    <w:rsid w:val="00FF3E80"/>
    <w:rsid w:val="00FF5182"/>
    <w:rsid w:val="00FF7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5A8E8"/>
  <w15:chartTrackingRefBased/>
  <w15:docId w15:val="{32AFAF73-F74E-40AD-BF96-F5AEA6945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0B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B49"/>
  </w:style>
  <w:style w:type="paragraph" w:styleId="Footer">
    <w:name w:val="footer"/>
    <w:basedOn w:val="Normal"/>
    <w:link w:val="FooterChar"/>
    <w:uiPriority w:val="99"/>
    <w:unhideWhenUsed/>
    <w:rsid w:val="006B0B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B49"/>
  </w:style>
  <w:style w:type="character" w:styleId="Hyperlink">
    <w:name w:val="Hyperlink"/>
    <w:basedOn w:val="DefaultParagraphFont"/>
    <w:uiPriority w:val="99"/>
    <w:unhideWhenUsed/>
    <w:rsid w:val="00B5411C"/>
    <w:rPr>
      <w:color w:val="0563C1" w:themeColor="hyperlink"/>
      <w:u w:val="single"/>
    </w:rPr>
  </w:style>
  <w:style w:type="character" w:styleId="UnresolvedMention">
    <w:name w:val="Unresolved Mention"/>
    <w:basedOn w:val="DefaultParagraphFont"/>
    <w:uiPriority w:val="99"/>
    <w:semiHidden/>
    <w:unhideWhenUsed/>
    <w:rsid w:val="00B541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thetelegraph.co.uk/news/2016/24/millennials-fury-over-baby-boomers-vote-for-brexit/"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2" ma:contentTypeDescription="Create a new document." ma:contentTypeScope="" ma:versionID="0a50801ffc88f43f06a0d52c6de40299">
  <xsd:schema xmlns:xsd="http://www.w3.org/2001/XMLSchema" xmlns:xs="http://www.w3.org/2001/XMLSchema" xmlns:p="http://schemas.microsoft.com/office/2006/metadata/properties" xmlns:ns3="38a49699-8251-46aa-85ce-476a66afaff0" targetNamespace="http://schemas.microsoft.com/office/2006/metadata/properties" ma:root="true" ma:fieldsID="bb3609a59f3c37bd47fc9871ecd4da38" ns3:_="">
    <xsd:import namespace="38a49699-8251-46aa-85ce-476a66afaf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88F6539-BFF1-44ED-A3FD-CB12C911AAFA}">
  <ds:schemaRefs>
    <ds:schemaRef ds:uri="http://schemas.microsoft.com/sharepoint/v3/contenttype/forms"/>
  </ds:schemaRefs>
</ds:datastoreItem>
</file>

<file path=customXml/itemProps2.xml><?xml version="1.0" encoding="utf-8"?>
<ds:datastoreItem xmlns:ds="http://schemas.openxmlformats.org/officeDocument/2006/customXml" ds:itemID="{BF988CF0-5D86-45A6-BA21-4FA9591F96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096586-C848-448F-9352-621E291426E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642172-E56A-4069-9EA5-5C3E57CDF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6</Pages>
  <Words>1712</Words>
  <Characters>9763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Natasha Moore (1902929)</cp:lastModifiedBy>
  <cp:revision>491</cp:revision>
  <dcterms:created xsi:type="dcterms:W3CDTF">2019-11-28T09:28:00Z</dcterms:created>
  <dcterms:modified xsi:type="dcterms:W3CDTF">2019-12-13T21:47:00Z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