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239B6" w:rsidRDefault="00B84789">
      <w:r>
        <w:t>‘Heroes’ Task:</w:t>
      </w:r>
    </w:p>
    <w:p w:rsidR="00B84789" w:rsidRDefault="00B84789"/>
    <w:p w:rsidR="00B84789" w:rsidRDefault="00B84789">
      <w:r>
        <w:t>For this week, please find yourself a crusading hero (from any force, from any crusade – be as inventive as you can.</w:t>
      </w:r>
    </w:p>
    <w:p w:rsidR="00B84789" w:rsidRDefault="00B84789"/>
    <w:p w:rsidR="00B84789" w:rsidRDefault="00B84789">
      <w:r>
        <w:t>Think about:</w:t>
      </w:r>
    </w:p>
    <w:p w:rsidR="00B84789" w:rsidRDefault="00B84789">
      <w:bookmarkStart w:id="0" w:name="_GoBack"/>
      <w:bookmarkEnd w:id="0"/>
    </w:p>
    <w:p w:rsidR="00B84789" w:rsidRDefault="00B84789" w:rsidP="00B84789">
      <w:pPr>
        <w:pStyle w:val="ListParagraph"/>
        <w:numPr>
          <w:ilvl w:val="0"/>
          <w:numId w:val="1"/>
        </w:numPr>
      </w:pPr>
      <w:r>
        <w:t>What makes him (or her!) a hero?</w:t>
      </w:r>
    </w:p>
    <w:p w:rsidR="00B84789" w:rsidRDefault="00B84789"/>
    <w:p w:rsidR="00B84789" w:rsidRDefault="00B84789" w:rsidP="00B84789">
      <w:pPr>
        <w:pStyle w:val="ListParagraph"/>
        <w:numPr>
          <w:ilvl w:val="0"/>
          <w:numId w:val="1"/>
        </w:numPr>
      </w:pPr>
      <w:r>
        <w:t>What characteristics do they have? How are their activities represented in the sources?</w:t>
      </w:r>
    </w:p>
    <w:sectPr w:rsidR="00B847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44C6BA5"/>
    <w:multiLevelType w:val="hybridMultilevel"/>
    <w:tmpl w:val="C792B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4789"/>
    <w:rsid w:val="00245E28"/>
    <w:rsid w:val="00B84789"/>
    <w:rsid w:val="00C239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478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47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Jonny</dc:creator>
  <cp:lastModifiedBy>Jonny</cp:lastModifiedBy>
  <cp:revision>2</cp:revision>
  <dcterms:created xsi:type="dcterms:W3CDTF">2015-03-14T11:42:00Z</dcterms:created>
  <dcterms:modified xsi:type="dcterms:W3CDTF">2015-03-14T11:42:00Z</dcterms:modified>
</cp:coreProperties>
</file>