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8992FA" w14:textId="51004144" w:rsidR="00F133A9" w:rsidRDefault="008D6B60" w:rsidP="008D6B60">
      <w:pPr>
        <w:jc w:val="center"/>
        <w:rPr>
          <w:rFonts w:ascii="Times New Roman" w:hAnsi="Times New Roman" w:cs="Times New Roman"/>
          <w:sz w:val="24"/>
          <w:szCs w:val="24"/>
        </w:rPr>
      </w:pPr>
      <w:bookmarkStart w:id="0" w:name="_GoBack"/>
      <w:bookmarkEnd w:id="0"/>
      <w:r>
        <w:rPr>
          <w:rFonts w:ascii="Times New Roman" w:hAnsi="Times New Roman" w:cs="Times New Roman"/>
          <w:sz w:val="24"/>
          <w:szCs w:val="24"/>
        </w:rPr>
        <w:t>1704684</w:t>
      </w:r>
    </w:p>
    <w:p w14:paraId="11D4AFDD" w14:textId="153799EC" w:rsidR="008D6B60" w:rsidRDefault="008D6B60" w:rsidP="008D6B60">
      <w:pPr>
        <w:jc w:val="center"/>
        <w:rPr>
          <w:rFonts w:ascii="Times New Roman" w:hAnsi="Times New Roman" w:cs="Times New Roman"/>
          <w:sz w:val="24"/>
          <w:szCs w:val="24"/>
        </w:rPr>
      </w:pPr>
      <w:r>
        <w:rPr>
          <w:rFonts w:ascii="Times New Roman" w:hAnsi="Times New Roman" w:cs="Times New Roman"/>
          <w:sz w:val="24"/>
          <w:szCs w:val="24"/>
        </w:rPr>
        <w:t>Joseph Ogden</w:t>
      </w:r>
    </w:p>
    <w:p w14:paraId="1118BE0A" w14:textId="4AD4634F" w:rsidR="008D6B60" w:rsidRDefault="008D6B60" w:rsidP="008D6B60">
      <w:pPr>
        <w:jc w:val="center"/>
        <w:rPr>
          <w:rFonts w:ascii="Times New Roman" w:hAnsi="Times New Roman" w:cs="Times New Roman"/>
          <w:sz w:val="24"/>
          <w:szCs w:val="24"/>
        </w:rPr>
      </w:pPr>
      <w:r>
        <w:rPr>
          <w:rFonts w:ascii="Times New Roman" w:hAnsi="Times New Roman" w:cs="Times New Roman"/>
          <w:sz w:val="24"/>
          <w:szCs w:val="24"/>
        </w:rPr>
        <w:t xml:space="preserve">Dissertation Plan </w:t>
      </w:r>
    </w:p>
    <w:p w14:paraId="307BED21" w14:textId="1078A077" w:rsidR="008D6B60" w:rsidRPr="008D6B60" w:rsidRDefault="008D6B60" w:rsidP="008D6B60">
      <w:pPr>
        <w:jc w:val="center"/>
      </w:pPr>
      <w:r>
        <w:rPr>
          <w:rFonts w:ascii="Times New Roman" w:hAnsi="Times New Roman" w:cs="Times New Roman"/>
          <w:sz w:val="24"/>
          <w:szCs w:val="24"/>
        </w:rPr>
        <w:t xml:space="preserve">Rhetorical Warfare: </w:t>
      </w:r>
      <w:r w:rsidR="00440EBF">
        <w:rPr>
          <w:rFonts w:ascii="Times New Roman" w:hAnsi="Times New Roman" w:cs="Times New Roman"/>
          <w:sz w:val="24"/>
          <w:szCs w:val="24"/>
        </w:rPr>
        <w:t>Praise and Blame</w:t>
      </w:r>
      <w:r>
        <w:rPr>
          <w:rFonts w:ascii="Times New Roman" w:hAnsi="Times New Roman" w:cs="Times New Roman"/>
          <w:sz w:val="24"/>
          <w:szCs w:val="24"/>
        </w:rPr>
        <w:t xml:space="preserve"> in Cicero’s </w:t>
      </w:r>
      <w:r>
        <w:rPr>
          <w:rFonts w:ascii="Times New Roman" w:hAnsi="Times New Roman" w:cs="Times New Roman"/>
          <w:i/>
          <w:iCs/>
          <w:sz w:val="24"/>
          <w:szCs w:val="24"/>
        </w:rPr>
        <w:t xml:space="preserve">Philippics </w:t>
      </w:r>
      <w:r w:rsidR="00A20A9E">
        <w:rPr>
          <w:rFonts w:ascii="Times New Roman" w:hAnsi="Times New Roman" w:cs="Times New Roman"/>
          <w:sz w:val="24"/>
          <w:szCs w:val="24"/>
        </w:rPr>
        <w:t>3</w:t>
      </w:r>
      <w:r>
        <w:rPr>
          <w:rFonts w:ascii="Times New Roman" w:hAnsi="Times New Roman" w:cs="Times New Roman"/>
          <w:sz w:val="24"/>
          <w:szCs w:val="24"/>
        </w:rPr>
        <w:t>-6</w:t>
      </w:r>
    </w:p>
    <w:p w14:paraId="76C90156" w14:textId="77777777" w:rsidR="008D6B60" w:rsidRDefault="008D6B60" w:rsidP="008D6B60">
      <w:pPr>
        <w:jc w:val="center"/>
        <w:rPr>
          <w:rFonts w:ascii="Times New Roman" w:hAnsi="Times New Roman" w:cs="Times New Roman"/>
          <w:sz w:val="24"/>
          <w:szCs w:val="24"/>
        </w:rPr>
      </w:pPr>
    </w:p>
    <w:p w14:paraId="228FAAC7" w14:textId="7C9767E9" w:rsidR="008D6B60" w:rsidRDefault="008D6B60" w:rsidP="008D6B60">
      <w:pPr>
        <w:jc w:val="center"/>
        <w:rPr>
          <w:rFonts w:ascii="Times New Roman" w:hAnsi="Times New Roman" w:cs="Times New Roman"/>
          <w:sz w:val="24"/>
          <w:szCs w:val="24"/>
        </w:rPr>
      </w:pPr>
    </w:p>
    <w:p w14:paraId="577A4AC2" w14:textId="0992CAB9" w:rsidR="008D6B60" w:rsidRDefault="008D6B60" w:rsidP="008D6B60">
      <w:pPr>
        <w:jc w:val="center"/>
        <w:rPr>
          <w:rFonts w:ascii="Times New Roman" w:hAnsi="Times New Roman" w:cs="Times New Roman"/>
          <w:sz w:val="24"/>
          <w:szCs w:val="24"/>
        </w:rPr>
      </w:pPr>
    </w:p>
    <w:p w14:paraId="5F77D14E" w14:textId="12A57CB9" w:rsidR="008D6B60" w:rsidRDefault="008D6B60" w:rsidP="008D6B60">
      <w:pPr>
        <w:jc w:val="center"/>
        <w:rPr>
          <w:rFonts w:ascii="Times New Roman" w:hAnsi="Times New Roman" w:cs="Times New Roman"/>
          <w:sz w:val="24"/>
          <w:szCs w:val="24"/>
        </w:rPr>
      </w:pPr>
    </w:p>
    <w:p w14:paraId="71AE8172" w14:textId="4EA8F41D" w:rsidR="008D6B60" w:rsidRDefault="008D6B60" w:rsidP="008D6B60">
      <w:pPr>
        <w:jc w:val="center"/>
        <w:rPr>
          <w:rFonts w:ascii="Times New Roman" w:hAnsi="Times New Roman" w:cs="Times New Roman"/>
          <w:sz w:val="24"/>
          <w:szCs w:val="24"/>
        </w:rPr>
      </w:pPr>
    </w:p>
    <w:p w14:paraId="42A9E68F" w14:textId="0AFED69E" w:rsidR="008D6B60" w:rsidRDefault="008D6B60" w:rsidP="008D6B60">
      <w:pPr>
        <w:jc w:val="center"/>
        <w:rPr>
          <w:rFonts w:ascii="Times New Roman" w:hAnsi="Times New Roman" w:cs="Times New Roman"/>
          <w:sz w:val="24"/>
          <w:szCs w:val="24"/>
        </w:rPr>
      </w:pPr>
    </w:p>
    <w:p w14:paraId="6D7C16A1" w14:textId="4C7D1746" w:rsidR="008D6B60" w:rsidRDefault="008D6B60" w:rsidP="008D6B60">
      <w:pPr>
        <w:jc w:val="center"/>
        <w:rPr>
          <w:rFonts w:ascii="Times New Roman" w:hAnsi="Times New Roman" w:cs="Times New Roman"/>
          <w:sz w:val="24"/>
          <w:szCs w:val="24"/>
        </w:rPr>
      </w:pPr>
    </w:p>
    <w:p w14:paraId="75F2AAC6" w14:textId="798E5FAB" w:rsidR="008D6B60" w:rsidRDefault="008D6B60" w:rsidP="008D6B60">
      <w:pPr>
        <w:jc w:val="center"/>
        <w:rPr>
          <w:rFonts w:ascii="Times New Roman" w:hAnsi="Times New Roman" w:cs="Times New Roman"/>
          <w:sz w:val="24"/>
          <w:szCs w:val="24"/>
        </w:rPr>
      </w:pPr>
    </w:p>
    <w:p w14:paraId="65F91922" w14:textId="20460A7D" w:rsidR="008D6B60" w:rsidRDefault="008D6B60" w:rsidP="008D6B60">
      <w:pPr>
        <w:jc w:val="center"/>
        <w:rPr>
          <w:rFonts w:ascii="Times New Roman" w:hAnsi="Times New Roman" w:cs="Times New Roman"/>
          <w:sz w:val="24"/>
          <w:szCs w:val="24"/>
        </w:rPr>
      </w:pPr>
    </w:p>
    <w:p w14:paraId="3A0D2EC8" w14:textId="26C8928A" w:rsidR="008D6B60" w:rsidRDefault="008D6B60" w:rsidP="008D6B60">
      <w:pPr>
        <w:jc w:val="center"/>
        <w:rPr>
          <w:rFonts w:ascii="Times New Roman" w:hAnsi="Times New Roman" w:cs="Times New Roman"/>
          <w:sz w:val="24"/>
          <w:szCs w:val="24"/>
        </w:rPr>
      </w:pPr>
    </w:p>
    <w:p w14:paraId="77AA707A" w14:textId="60A9E8F0" w:rsidR="008D6B60" w:rsidRDefault="008D6B60" w:rsidP="008D6B60">
      <w:pPr>
        <w:jc w:val="center"/>
        <w:rPr>
          <w:rFonts w:ascii="Times New Roman" w:hAnsi="Times New Roman" w:cs="Times New Roman"/>
          <w:sz w:val="24"/>
          <w:szCs w:val="24"/>
        </w:rPr>
      </w:pPr>
    </w:p>
    <w:p w14:paraId="715A1953" w14:textId="288A72B3" w:rsidR="008D6B60" w:rsidRDefault="008D6B60" w:rsidP="008D6B60">
      <w:pPr>
        <w:jc w:val="center"/>
        <w:rPr>
          <w:rFonts w:ascii="Times New Roman" w:hAnsi="Times New Roman" w:cs="Times New Roman"/>
          <w:sz w:val="24"/>
          <w:szCs w:val="24"/>
        </w:rPr>
      </w:pPr>
    </w:p>
    <w:p w14:paraId="625F0615" w14:textId="72793149" w:rsidR="008D6B60" w:rsidRDefault="008D6B60" w:rsidP="008D6B60">
      <w:pPr>
        <w:jc w:val="center"/>
        <w:rPr>
          <w:rFonts w:ascii="Times New Roman" w:hAnsi="Times New Roman" w:cs="Times New Roman"/>
          <w:sz w:val="24"/>
          <w:szCs w:val="24"/>
        </w:rPr>
      </w:pPr>
    </w:p>
    <w:p w14:paraId="2E64BFAC" w14:textId="6A19F097" w:rsidR="008D6B60" w:rsidRDefault="008D6B60" w:rsidP="008D6B60">
      <w:pPr>
        <w:jc w:val="center"/>
        <w:rPr>
          <w:rFonts w:ascii="Times New Roman" w:hAnsi="Times New Roman" w:cs="Times New Roman"/>
          <w:sz w:val="24"/>
          <w:szCs w:val="24"/>
        </w:rPr>
      </w:pPr>
    </w:p>
    <w:p w14:paraId="002FB929" w14:textId="41DF0760" w:rsidR="008D6B60" w:rsidRDefault="008D6B60" w:rsidP="008D6B60">
      <w:pPr>
        <w:jc w:val="center"/>
        <w:rPr>
          <w:rFonts w:ascii="Times New Roman" w:hAnsi="Times New Roman" w:cs="Times New Roman"/>
          <w:sz w:val="24"/>
          <w:szCs w:val="24"/>
        </w:rPr>
      </w:pPr>
    </w:p>
    <w:p w14:paraId="242AD188" w14:textId="19B52699" w:rsidR="008D6B60" w:rsidRDefault="008D6B60" w:rsidP="008D6B60">
      <w:pPr>
        <w:jc w:val="center"/>
        <w:rPr>
          <w:rFonts w:ascii="Times New Roman" w:hAnsi="Times New Roman" w:cs="Times New Roman"/>
          <w:sz w:val="24"/>
          <w:szCs w:val="24"/>
        </w:rPr>
      </w:pPr>
    </w:p>
    <w:p w14:paraId="54A8BB63" w14:textId="287B40CC" w:rsidR="008D6B60" w:rsidRDefault="008D6B60" w:rsidP="008D6B60">
      <w:pPr>
        <w:rPr>
          <w:rFonts w:ascii="Times New Roman" w:hAnsi="Times New Roman" w:cs="Times New Roman"/>
          <w:b/>
          <w:bCs/>
          <w:sz w:val="24"/>
          <w:szCs w:val="24"/>
        </w:rPr>
      </w:pPr>
      <w:r>
        <w:rPr>
          <w:rFonts w:ascii="Times New Roman" w:hAnsi="Times New Roman" w:cs="Times New Roman"/>
          <w:b/>
          <w:bCs/>
          <w:sz w:val="24"/>
          <w:szCs w:val="24"/>
        </w:rPr>
        <w:lastRenderedPageBreak/>
        <w:t>Dissertation Plan</w:t>
      </w:r>
    </w:p>
    <w:p w14:paraId="1B718E94" w14:textId="4C56AE88" w:rsidR="008D6B60" w:rsidRDefault="008D6B60" w:rsidP="008D6B60">
      <w:pPr>
        <w:rPr>
          <w:rFonts w:ascii="Times New Roman" w:hAnsi="Times New Roman" w:cs="Times New Roman"/>
          <w:sz w:val="24"/>
          <w:szCs w:val="24"/>
        </w:rPr>
      </w:pPr>
      <w:r w:rsidRPr="00AE0EF9">
        <w:rPr>
          <w:rFonts w:ascii="Times New Roman" w:hAnsi="Times New Roman" w:cs="Times New Roman"/>
          <w:b/>
          <w:bCs/>
          <w:sz w:val="24"/>
          <w:szCs w:val="24"/>
        </w:rPr>
        <w:t>Introduction</w:t>
      </w:r>
      <w:r w:rsidR="00B85FED">
        <w:rPr>
          <w:rFonts w:ascii="Times New Roman" w:hAnsi="Times New Roman" w:cs="Times New Roman"/>
          <w:sz w:val="24"/>
          <w:szCs w:val="24"/>
        </w:rPr>
        <w:t xml:space="preserve"> </w:t>
      </w:r>
      <w:r>
        <w:rPr>
          <w:rFonts w:ascii="Times New Roman" w:hAnsi="Times New Roman" w:cs="Times New Roman"/>
          <w:sz w:val="24"/>
          <w:szCs w:val="24"/>
        </w:rPr>
        <w:t>(</w:t>
      </w:r>
      <w:r w:rsidR="00A407EA">
        <w:rPr>
          <w:rFonts w:ascii="Times New Roman" w:hAnsi="Times New Roman" w:cs="Times New Roman"/>
          <w:sz w:val="24"/>
          <w:szCs w:val="24"/>
        </w:rPr>
        <w:t>500</w:t>
      </w:r>
      <w:r w:rsidR="00A31471">
        <w:rPr>
          <w:rFonts w:ascii="Times New Roman" w:hAnsi="Times New Roman" w:cs="Times New Roman"/>
          <w:sz w:val="24"/>
          <w:szCs w:val="24"/>
        </w:rPr>
        <w:t>-750</w:t>
      </w:r>
      <w:r w:rsidR="003E5713">
        <w:rPr>
          <w:rFonts w:ascii="Times New Roman" w:hAnsi="Times New Roman" w:cs="Times New Roman"/>
          <w:sz w:val="24"/>
          <w:szCs w:val="24"/>
        </w:rPr>
        <w:t xml:space="preserve"> </w:t>
      </w:r>
      <w:r>
        <w:rPr>
          <w:rFonts w:ascii="Times New Roman" w:hAnsi="Times New Roman" w:cs="Times New Roman"/>
          <w:sz w:val="24"/>
          <w:szCs w:val="24"/>
        </w:rPr>
        <w:t>words)</w:t>
      </w:r>
    </w:p>
    <w:p w14:paraId="77D9946D" w14:textId="0EE19095" w:rsidR="00E920E1" w:rsidRDefault="00E920E1" w:rsidP="008D6B60">
      <w:pPr>
        <w:rPr>
          <w:rFonts w:ascii="Times New Roman" w:hAnsi="Times New Roman" w:cs="Times New Roman"/>
          <w:sz w:val="24"/>
          <w:szCs w:val="24"/>
        </w:rPr>
      </w:pPr>
      <w:r>
        <w:rPr>
          <w:rFonts w:ascii="Times New Roman" w:hAnsi="Times New Roman" w:cs="Times New Roman"/>
          <w:sz w:val="24"/>
          <w:szCs w:val="24"/>
        </w:rPr>
        <w:t>- Outline</w:t>
      </w:r>
      <w:r w:rsidR="00A407EA">
        <w:rPr>
          <w:rFonts w:ascii="Times New Roman" w:hAnsi="Times New Roman" w:cs="Times New Roman"/>
          <w:sz w:val="24"/>
          <w:szCs w:val="24"/>
        </w:rPr>
        <w:t xml:space="preserve"> to the historical background</w:t>
      </w:r>
      <w:r>
        <w:rPr>
          <w:rFonts w:ascii="Times New Roman" w:hAnsi="Times New Roman" w:cs="Times New Roman"/>
          <w:sz w:val="24"/>
          <w:szCs w:val="24"/>
        </w:rPr>
        <w:t xml:space="preserve"> of </w:t>
      </w:r>
      <w:r w:rsidR="00AE1CB8">
        <w:rPr>
          <w:rFonts w:ascii="Times New Roman" w:hAnsi="Times New Roman" w:cs="Times New Roman"/>
          <w:sz w:val="24"/>
          <w:szCs w:val="24"/>
        </w:rPr>
        <w:t>my topic</w:t>
      </w:r>
      <w:r w:rsidR="00A407EA">
        <w:rPr>
          <w:rFonts w:ascii="Times New Roman" w:hAnsi="Times New Roman" w:cs="Times New Roman"/>
          <w:sz w:val="24"/>
          <w:szCs w:val="24"/>
        </w:rPr>
        <w:t>,</w:t>
      </w:r>
      <w:r w:rsidR="00AE1CB8">
        <w:rPr>
          <w:rFonts w:ascii="Times New Roman" w:hAnsi="Times New Roman" w:cs="Times New Roman"/>
          <w:sz w:val="24"/>
          <w:szCs w:val="24"/>
        </w:rPr>
        <w:t xml:space="preserve"> and</w:t>
      </w:r>
      <w:r w:rsidR="00A407EA">
        <w:rPr>
          <w:rFonts w:ascii="Times New Roman" w:hAnsi="Times New Roman" w:cs="Times New Roman"/>
          <w:sz w:val="24"/>
          <w:szCs w:val="24"/>
        </w:rPr>
        <w:t xml:space="preserve"> </w:t>
      </w:r>
      <w:r w:rsidR="007D283B">
        <w:rPr>
          <w:rFonts w:ascii="Times New Roman" w:hAnsi="Times New Roman" w:cs="Times New Roman"/>
          <w:sz w:val="24"/>
          <w:szCs w:val="24"/>
        </w:rPr>
        <w:t>my</w:t>
      </w:r>
      <w:r w:rsidR="00AE1CB8">
        <w:rPr>
          <w:rFonts w:ascii="Times New Roman" w:hAnsi="Times New Roman" w:cs="Times New Roman"/>
          <w:sz w:val="24"/>
          <w:szCs w:val="24"/>
        </w:rPr>
        <w:t xml:space="preserve"> arguments</w:t>
      </w:r>
      <w:r w:rsidR="0007184E">
        <w:rPr>
          <w:rFonts w:ascii="Times New Roman" w:hAnsi="Times New Roman" w:cs="Times New Roman"/>
          <w:sz w:val="24"/>
          <w:szCs w:val="24"/>
        </w:rPr>
        <w:t>:</w:t>
      </w:r>
      <w:r w:rsidR="00AE1CB8">
        <w:rPr>
          <w:rFonts w:ascii="Times New Roman" w:hAnsi="Times New Roman" w:cs="Times New Roman"/>
          <w:sz w:val="24"/>
          <w:szCs w:val="24"/>
        </w:rPr>
        <w:t xml:space="preserve"> </w:t>
      </w:r>
    </w:p>
    <w:p w14:paraId="6B80B930" w14:textId="520BECE3" w:rsidR="000A53B7" w:rsidRPr="00E62EB0" w:rsidRDefault="000A53B7" w:rsidP="0007184E">
      <w:pPr>
        <w:ind w:left="720"/>
        <w:rPr>
          <w:rFonts w:ascii="Times New Roman" w:hAnsi="Times New Roman" w:cs="Times New Roman"/>
          <w:sz w:val="24"/>
          <w:szCs w:val="24"/>
        </w:rPr>
      </w:pPr>
      <w:r>
        <w:rPr>
          <w:rFonts w:ascii="Times New Roman" w:hAnsi="Times New Roman" w:cs="Times New Roman"/>
          <w:sz w:val="24"/>
          <w:szCs w:val="24"/>
        </w:rPr>
        <w:t>- That praise</w:t>
      </w:r>
      <w:r w:rsidR="00324BD4">
        <w:rPr>
          <w:rFonts w:ascii="Times New Roman" w:hAnsi="Times New Roman" w:cs="Times New Roman"/>
          <w:sz w:val="24"/>
          <w:szCs w:val="24"/>
        </w:rPr>
        <w:t xml:space="preserve"> and blam</w:t>
      </w:r>
      <w:r w:rsidR="00A21A39">
        <w:rPr>
          <w:rFonts w:ascii="Times New Roman" w:hAnsi="Times New Roman" w:cs="Times New Roman"/>
          <w:sz w:val="24"/>
          <w:szCs w:val="24"/>
        </w:rPr>
        <w:t>e</w:t>
      </w:r>
      <w:r w:rsidR="00324BD4">
        <w:rPr>
          <w:rFonts w:ascii="Times New Roman" w:hAnsi="Times New Roman" w:cs="Times New Roman"/>
          <w:sz w:val="24"/>
          <w:szCs w:val="24"/>
        </w:rPr>
        <w:t xml:space="preserve">, generally associated with epideictic oratory, is </w:t>
      </w:r>
      <w:r w:rsidR="0007184E">
        <w:rPr>
          <w:rFonts w:ascii="Times New Roman" w:hAnsi="Times New Roman" w:cs="Times New Roman"/>
          <w:sz w:val="24"/>
          <w:szCs w:val="24"/>
        </w:rPr>
        <w:t>u</w:t>
      </w:r>
      <w:r w:rsidR="000108BD">
        <w:rPr>
          <w:rFonts w:ascii="Times New Roman" w:hAnsi="Times New Roman" w:cs="Times New Roman"/>
          <w:sz w:val="24"/>
          <w:szCs w:val="24"/>
        </w:rPr>
        <w:t>tilised</w:t>
      </w:r>
      <w:r w:rsidR="0007184E">
        <w:rPr>
          <w:rFonts w:ascii="Times New Roman" w:hAnsi="Times New Roman" w:cs="Times New Roman"/>
          <w:sz w:val="24"/>
          <w:szCs w:val="24"/>
        </w:rPr>
        <w:t xml:space="preserve"> within the </w:t>
      </w:r>
      <w:r w:rsidR="0007184E" w:rsidRPr="0007184E">
        <w:rPr>
          <w:rFonts w:ascii="Times New Roman" w:hAnsi="Times New Roman" w:cs="Times New Roman"/>
          <w:i/>
          <w:iCs/>
          <w:sz w:val="24"/>
          <w:szCs w:val="24"/>
        </w:rPr>
        <w:t>Philippics</w:t>
      </w:r>
      <w:r w:rsidR="0007184E">
        <w:rPr>
          <w:rFonts w:ascii="Times New Roman" w:hAnsi="Times New Roman" w:cs="Times New Roman"/>
          <w:sz w:val="24"/>
          <w:szCs w:val="24"/>
        </w:rPr>
        <w:t xml:space="preserve"> in a deliberative format in order to </w:t>
      </w:r>
      <w:r w:rsidR="00A21A39">
        <w:rPr>
          <w:rFonts w:ascii="Times New Roman" w:hAnsi="Times New Roman" w:cs="Times New Roman"/>
          <w:sz w:val="24"/>
          <w:szCs w:val="24"/>
        </w:rPr>
        <w:t xml:space="preserve">transform rhetoric into </w:t>
      </w:r>
      <w:r w:rsidR="00C837BE">
        <w:rPr>
          <w:rFonts w:ascii="Times New Roman" w:hAnsi="Times New Roman" w:cs="Times New Roman"/>
          <w:sz w:val="24"/>
          <w:szCs w:val="24"/>
        </w:rPr>
        <w:t>decisive</w:t>
      </w:r>
      <w:r w:rsidR="00A94D60">
        <w:rPr>
          <w:rFonts w:ascii="Times New Roman" w:hAnsi="Times New Roman" w:cs="Times New Roman"/>
          <w:sz w:val="24"/>
          <w:szCs w:val="24"/>
        </w:rPr>
        <w:t xml:space="preserve"> (and generally successful)</w:t>
      </w:r>
      <w:r w:rsidR="00C837BE">
        <w:rPr>
          <w:rFonts w:ascii="Times New Roman" w:hAnsi="Times New Roman" w:cs="Times New Roman"/>
          <w:sz w:val="24"/>
          <w:szCs w:val="24"/>
        </w:rPr>
        <w:t xml:space="preserve"> political action</w:t>
      </w:r>
      <w:r w:rsidR="00207855">
        <w:rPr>
          <w:rFonts w:ascii="Times New Roman" w:hAnsi="Times New Roman" w:cs="Times New Roman"/>
          <w:sz w:val="24"/>
          <w:szCs w:val="24"/>
        </w:rPr>
        <w:t>.</w:t>
      </w:r>
      <w:r w:rsidR="00A94D60">
        <w:rPr>
          <w:rFonts w:ascii="Times New Roman" w:hAnsi="Times New Roman" w:cs="Times New Roman"/>
          <w:sz w:val="24"/>
          <w:szCs w:val="24"/>
        </w:rPr>
        <w:t xml:space="preserve"> </w:t>
      </w:r>
      <w:r w:rsidR="00D43B77">
        <w:rPr>
          <w:rFonts w:ascii="Times New Roman" w:hAnsi="Times New Roman" w:cs="Times New Roman"/>
          <w:sz w:val="24"/>
          <w:szCs w:val="24"/>
        </w:rPr>
        <w:t>This is achieved</w:t>
      </w:r>
      <w:r w:rsidR="00F97A21">
        <w:rPr>
          <w:rFonts w:ascii="Times New Roman" w:hAnsi="Times New Roman" w:cs="Times New Roman"/>
          <w:sz w:val="24"/>
          <w:szCs w:val="24"/>
        </w:rPr>
        <w:t xml:space="preserve"> by creating </w:t>
      </w:r>
      <w:r w:rsidR="00294192">
        <w:rPr>
          <w:rFonts w:ascii="Times New Roman" w:hAnsi="Times New Roman" w:cs="Times New Roman"/>
          <w:sz w:val="24"/>
          <w:szCs w:val="24"/>
        </w:rPr>
        <w:t>a contrast</w:t>
      </w:r>
      <w:r w:rsidR="001F4066">
        <w:rPr>
          <w:rFonts w:ascii="Times New Roman" w:hAnsi="Times New Roman" w:cs="Times New Roman"/>
          <w:sz w:val="24"/>
          <w:szCs w:val="24"/>
        </w:rPr>
        <w:t xml:space="preserve"> between </w:t>
      </w:r>
      <w:r w:rsidR="00FD0DB0">
        <w:rPr>
          <w:rFonts w:ascii="Times New Roman" w:hAnsi="Times New Roman" w:cs="Times New Roman"/>
          <w:sz w:val="24"/>
          <w:szCs w:val="24"/>
        </w:rPr>
        <w:t xml:space="preserve">Antony </w:t>
      </w:r>
      <w:r w:rsidR="00E62EB0">
        <w:rPr>
          <w:rFonts w:ascii="Times New Roman" w:hAnsi="Times New Roman" w:cs="Times New Roman"/>
          <w:sz w:val="24"/>
          <w:szCs w:val="24"/>
        </w:rPr>
        <w:t xml:space="preserve">as </w:t>
      </w:r>
      <w:proofErr w:type="spellStart"/>
      <w:r w:rsidR="00E62EB0">
        <w:rPr>
          <w:rFonts w:ascii="Times New Roman" w:hAnsi="Times New Roman" w:cs="Times New Roman"/>
          <w:i/>
          <w:iCs/>
          <w:sz w:val="24"/>
          <w:szCs w:val="24"/>
        </w:rPr>
        <w:t>hostis</w:t>
      </w:r>
      <w:proofErr w:type="spellEnd"/>
      <w:r w:rsidR="006B147C">
        <w:rPr>
          <w:rFonts w:ascii="Times New Roman" w:hAnsi="Times New Roman" w:cs="Times New Roman"/>
          <w:i/>
          <w:iCs/>
          <w:sz w:val="24"/>
          <w:szCs w:val="24"/>
        </w:rPr>
        <w:t>,</w:t>
      </w:r>
      <w:r w:rsidR="00E62EB0">
        <w:rPr>
          <w:rFonts w:ascii="Times New Roman" w:hAnsi="Times New Roman" w:cs="Times New Roman"/>
          <w:sz w:val="24"/>
          <w:szCs w:val="24"/>
        </w:rPr>
        <w:t xml:space="preserve"> and </w:t>
      </w:r>
      <w:r w:rsidR="006B147C">
        <w:rPr>
          <w:rFonts w:ascii="Times New Roman" w:hAnsi="Times New Roman" w:cs="Times New Roman"/>
          <w:sz w:val="24"/>
          <w:szCs w:val="24"/>
        </w:rPr>
        <w:t>Octavian</w:t>
      </w:r>
      <w:r w:rsidR="00E3407D">
        <w:rPr>
          <w:rFonts w:ascii="Times New Roman" w:hAnsi="Times New Roman" w:cs="Times New Roman"/>
          <w:sz w:val="24"/>
          <w:szCs w:val="24"/>
        </w:rPr>
        <w:t xml:space="preserve"> (especially)</w:t>
      </w:r>
      <w:r w:rsidR="00904DCB">
        <w:rPr>
          <w:rFonts w:ascii="Times New Roman" w:hAnsi="Times New Roman" w:cs="Times New Roman"/>
          <w:sz w:val="24"/>
          <w:szCs w:val="24"/>
        </w:rPr>
        <w:t xml:space="preserve"> and Brutus</w:t>
      </w:r>
      <w:r w:rsidR="006B147C">
        <w:rPr>
          <w:rFonts w:ascii="Times New Roman" w:hAnsi="Times New Roman" w:cs="Times New Roman"/>
          <w:sz w:val="24"/>
          <w:szCs w:val="24"/>
        </w:rPr>
        <w:t xml:space="preserve"> </w:t>
      </w:r>
      <w:r w:rsidR="0002337D">
        <w:rPr>
          <w:rFonts w:ascii="Times New Roman" w:hAnsi="Times New Roman" w:cs="Times New Roman"/>
          <w:sz w:val="24"/>
          <w:szCs w:val="24"/>
        </w:rPr>
        <w:t>as new champion</w:t>
      </w:r>
      <w:r w:rsidR="00904DCB">
        <w:rPr>
          <w:rFonts w:ascii="Times New Roman" w:hAnsi="Times New Roman" w:cs="Times New Roman"/>
          <w:sz w:val="24"/>
          <w:szCs w:val="24"/>
        </w:rPr>
        <w:t>s</w:t>
      </w:r>
      <w:r w:rsidR="0002337D">
        <w:rPr>
          <w:rFonts w:ascii="Times New Roman" w:hAnsi="Times New Roman" w:cs="Times New Roman"/>
          <w:sz w:val="24"/>
          <w:szCs w:val="24"/>
        </w:rPr>
        <w:t xml:space="preserve"> of the </w:t>
      </w:r>
      <w:r w:rsidR="00904DCB">
        <w:rPr>
          <w:rFonts w:ascii="Times New Roman" w:hAnsi="Times New Roman" w:cs="Times New Roman"/>
          <w:sz w:val="24"/>
          <w:szCs w:val="24"/>
        </w:rPr>
        <w:t>Republic</w:t>
      </w:r>
      <w:r w:rsidR="00E04C39">
        <w:rPr>
          <w:rFonts w:ascii="Times New Roman" w:hAnsi="Times New Roman" w:cs="Times New Roman"/>
          <w:sz w:val="24"/>
          <w:szCs w:val="24"/>
        </w:rPr>
        <w:t xml:space="preserve"> through thematical </w:t>
      </w:r>
      <w:r w:rsidR="00294192">
        <w:rPr>
          <w:rFonts w:ascii="Times New Roman" w:hAnsi="Times New Roman" w:cs="Times New Roman"/>
          <w:sz w:val="24"/>
          <w:szCs w:val="24"/>
        </w:rPr>
        <w:t>dichotomies such as war and peace, freedom and slavery.</w:t>
      </w:r>
    </w:p>
    <w:p w14:paraId="48F1A1E0" w14:textId="2C893D71" w:rsidR="00DB4703" w:rsidRDefault="00C837BE" w:rsidP="00DB4703">
      <w:pPr>
        <w:ind w:left="720"/>
        <w:rPr>
          <w:rFonts w:ascii="Times New Roman" w:hAnsi="Times New Roman" w:cs="Times New Roman"/>
          <w:sz w:val="24"/>
          <w:szCs w:val="24"/>
        </w:rPr>
      </w:pPr>
      <w:r>
        <w:rPr>
          <w:rFonts w:ascii="Times New Roman" w:hAnsi="Times New Roman" w:cs="Times New Roman"/>
          <w:sz w:val="24"/>
          <w:szCs w:val="24"/>
        </w:rPr>
        <w:t xml:space="preserve">- That </w:t>
      </w:r>
      <w:r w:rsidR="00FB0C03">
        <w:rPr>
          <w:rFonts w:ascii="Times New Roman" w:hAnsi="Times New Roman" w:cs="Times New Roman"/>
          <w:sz w:val="24"/>
          <w:szCs w:val="24"/>
        </w:rPr>
        <w:t>Cicero</w:t>
      </w:r>
      <w:r w:rsidR="003B657E">
        <w:rPr>
          <w:rFonts w:ascii="Times New Roman" w:hAnsi="Times New Roman" w:cs="Times New Roman"/>
          <w:sz w:val="24"/>
          <w:szCs w:val="24"/>
        </w:rPr>
        <w:t xml:space="preserve"> </w:t>
      </w:r>
      <w:r w:rsidR="00F257DB">
        <w:rPr>
          <w:rFonts w:ascii="Times New Roman" w:hAnsi="Times New Roman" w:cs="Times New Roman"/>
          <w:sz w:val="24"/>
          <w:szCs w:val="24"/>
        </w:rPr>
        <w:t xml:space="preserve">delivers and </w:t>
      </w:r>
      <w:r w:rsidR="003B657E">
        <w:rPr>
          <w:rFonts w:ascii="Times New Roman" w:hAnsi="Times New Roman" w:cs="Times New Roman"/>
          <w:sz w:val="24"/>
          <w:szCs w:val="24"/>
        </w:rPr>
        <w:t xml:space="preserve">publishes the </w:t>
      </w:r>
      <w:proofErr w:type="spellStart"/>
      <w:r w:rsidR="003B657E">
        <w:rPr>
          <w:rFonts w:ascii="Times New Roman" w:hAnsi="Times New Roman" w:cs="Times New Roman"/>
          <w:i/>
          <w:iCs/>
          <w:sz w:val="24"/>
          <w:szCs w:val="24"/>
        </w:rPr>
        <w:t>contiones</w:t>
      </w:r>
      <w:proofErr w:type="spellEnd"/>
      <w:r w:rsidR="003B657E">
        <w:rPr>
          <w:rFonts w:ascii="Times New Roman" w:hAnsi="Times New Roman" w:cs="Times New Roman"/>
          <w:sz w:val="24"/>
          <w:szCs w:val="24"/>
        </w:rPr>
        <w:t xml:space="preserve"> (4 and 6)</w:t>
      </w:r>
      <w:r w:rsidR="00241522">
        <w:rPr>
          <w:rFonts w:ascii="Times New Roman" w:hAnsi="Times New Roman" w:cs="Times New Roman"/>
          <w:sz w:val="24"/>
          <w:szCs w:val="24"/>
        </w:rPr>
        <w:t xml:space="preserve"> </w:t>
      </w:r>
      <w:r w:rsidR="0026683F">
        <w:rPr>
          <w:rFonts w:ascii="Times New Roman" w:hAnsi="Times New Roman" w:cs="Times New Roman"/>
          <w:sz w:val="24"/>
          <w:szCs w:val="24"/>
        </w:rPr>
        <w:t xml:space="preserve">in order to </w:t>
      </w:r>
      <w:r w:rsidR="00725CEE">
        <w:rPr>
          <w:rFonts w:ascii="Times New Roman" w:hAnsi="Times New Roman" w:cs="Times New Roman"/>
          <w:sz w:val="24"/>
          <w:szCs w:val="24"/>
        </w:rPr>
        <w:t xml:space="preserve">shape public sentiment against </w:t>
      </w:r>
      <w:r w:rsidR="004D4B64">
        <w:rPr>
          <w:rFonts w:ascii="Times New Roman" w:hAnsi="Times New Roman" w:cs="Times New Roman"/>
          <w:sz w:val="24"/>
          <w:szCs w:val="24"/>
        </w:rPr>
        <w:t>Antony alongside his Senatorial speeches,</w:t>
      </w:r>
      <w:r w:rsidR="00DB4703">
        <w:rPr>
          <w:rFonts w:ascii="Times New Roman" w:hAnsi="Times New Roman" w:cs="Times New Roman"/>
          <w:sz w:val="24"/>
          <w:szCs w:val="24"/>
        </w:rPr>
        <w:t xml:space="preserve"> and similarly by publishing them create</w:t>
      </w:r>
      <w:r w:rsidR="00ED3039">
        <w:rPr>
          <w:rFonts w:ascii="Times New Roman" w:hAnsi="Times New Roman" w:cs="Times New Roman"/>
          <w:sz w:val="24"/>
          <w:szCs w:val="24"/>
        </w:rPr>
        <w:t>s</w:t>
      </w:r>
      <w:r w:rsidR="00DB4703">
        <w:rPr>
          <w:rFonts w:ascii="Times New Roman" w:hAnsi="Times New Roman" w:cs="Times New Roman"/>
          <w:sz w:val="24"/>
          <w:szCs w:val="24"/>
        </w:rPr>
        <w:t xml:space="preserve"> ‘the impression that the common people strongly supported his cause’.</w:t>
      </w:r>
      <w:r w:rsidR="00DB4703">
        <w:rPr>
          <w:rStyle w:val="FootnoteReference"/>
          <w:rFonts w:ascii="Times New Roman" w:hAnsi="Times New Roman" w:cs="Times New Roman"/>
          <w:sz w:val="24"/>
          <w:szCs w:val="24"/>
        </w:rPr>
        <w:footnoteReference w:id="1"/>
      </w:r>
      <w:r w:rsidR="000332C3">
        <w:rPr>
          <w:rFonts w:ascii="Times New Roman" w:hAnsi="Times New Roman" w:cs="Times New Roman"/>
          <w:sz w:val="24"/>
          <w:szCs w:val="24"/>
        </w:rPr>
        <w:t xml:space="preserve"> </w:t>
      </w:r>
    </w:p>
    <w:p w14:paraId="792A3722" w14:textId="77777777" w:rsidR="006A3DDD" w:rsidRDefault="006A3DDD" w:rsidP="008D6B60">
      <w:pPr>
        <w:rPr>
          <w:rFonts w:ascii="Times New Roman" w:hAnsi="Times New Roman" w:cs="Times New Roman"/>
          <w:b/>
          <w:bCs/>
          <w:sz w:val="24"/>
          <w:szCs w:val="24"/>
        </w:rPr>
      </w:pPr>
    </w:p>
    <w:p w14:paraId="4726B528" w14:textId="3F1AF79B" w:rsidR="00AE0EF9" w:rsidRDefault="006A3DDD" w:rsidP="008D6B60">
      <w:pPr>
        <w:rPr>
          <w:rFonts w:ascii="Times New Roman" w:hAnsi="Times New Roman" w:cs="Times New Roman"/>
          <w:sz w:val="24"/>
          <w:szCs w:val="24"/>
        </w:rPr>
      </w:pPr>
      <w:r>
        <w:rPr>
          <w:rFonts w:ascii="Times New Roman" w:hAnsi="Times New Roman" w:cs="Times New Roman"/>
          <w:b/>
          <w:bCs/>
          <w:sz w:val="24"/>
          <w:szCs w:val="24"/>
        </w:rPr>
        <w:t>M</w:t>
      </w:r>
      <w:r w:rsidR="00AE0EF9">
        <w:rPr>
          <w:rFonts w:ascii="Times New Roman" w:hAnsi="Times New Roman" w:cs="Times New Roman"/>
          <w:b/>
          <w:bCs/>
          <w:sz w:val="24"/>
          <w:szCs w:val="24"/>
        </w:rPr>
        <w:t>ethodology</w:t>
      </w:r>
      <w:r w:rsidR="00D521AE">
        <w:rPr>
          <w:rStyle w:val="FootnoteReference"/>
          <w:rFonts w:ascii="Times New Roman" w:hAnsi="Times New Roman" w:cs="Times New Roman"/>
          <w:b/>
          <w:bCs/>
          <w:sz w:val="24"/>
          <w:szCs w:val="24"/>
        </w:rPr>
        <w:footnoteReference w:id="2"/>
      </w:r>
      <w:r w:rsidR="00AE0EF9">
        <w:rPr>
          <w:rFonts w:ascii="Times New Roman" w:hAnsi="Times New Roman" w:cs="Times New Roman"/>
          <w:b/>
          <w:bCs/>
          <w:sz w:val="24"/>
          <w:szCs w:val="24"/>
        </w:rPr>
        <w:t xml:space="preserve"> </w:t>
      </w:r>
      <w:r w:rsidR="003A0D04">
        <w:rPr>
          <w:rFonts w:ascii="Times New Roman" w:hAnsi="Times New Roman" w:cs="Times New Roman"/>
          <w:sz w:val="24"/>
          <w:szCs w:val="24"/>
        </w:rPr>
        <w:t>(</w:t>
      </w:r>
      <w:r w:rsidR="007D283B">
        <w:rPr>
          <w:rFonts w:ascii="Times New Roman" w:hAnsi="Times New Roman" w:cs="Times New Roman"/>
          <w:sz w:val="24"/>
          <w:szCs w:val="24"/>
        </w:rPr>
        <w:t>500</w:t>
      </w:r>
      <w:r w:rsidR="002D7327">
        <w:rPr>
          <w:rFonts w:ascii="Times New Roman" w:hAnsi="Times New Roman" w:cs="Times New Roman"/>
          <w:sz w:val="24"/>
          <w:szCs w:val="24"/>
        </w:rPr>
        <w:t xml:space="preserve"> </w:t>
      </w:r>
      <w:r w:rsidR="003A0D04">
        <w:rPr>
          <w:rFonts w:ascii="Times New Roman" w:hAnsi="Times New Roman" w:cs="Times New Roman"/>
          <w:sz w:val="24"/>
          <w:szCs w:val="24"/>
        </w:rPr>
        <w:t>words)</w:t>
      </w:r>
    </w:p>
    <w:p w14:paraId="6E09AB0C" w14:textId="5B076FDE" w:rsidR="00D735F0" w:rsidRDefault="007329ED" w:rsidP="008D6B60">
      <w:pPr>
        <w:rPr>
          <w:rFonts w:ascii="Times New Roman" w:hAnsi="Times New Roman" w:cs="Times New Roman"/>
          <w:sz w:val="24"/>
          <w:szCs w:val="24"/>
        </w:rPr>
      </w:pPr>
      <w:r>
        <w:rPr>
          <w:rFonts w:ascii="Times New Roman" w:hAnsi="Times New Roman" w:cs="Times New Roman"/>
          <w:sz w:val="24"/>
          <w:szCs w:val="24"/>
        </w:rPr>
        <w:t xml:space="preserve">- </w:t>
      </w:r>
      <w:r w:rsidR="00377027">
        <w:rPr>
          <w:rFonts w:ascii="Times New Roman" w:hAnsi="Times New Roman" w:cs="Times New Roman"/>
          <w:sz w:val="24"/>
          <w:szCs w:val="24"/>
        </w:rPr>
        <w:t xml:space="preserve">Outline </w:t>
      </w:r>
      <w:r w:rsidR="004A316A">
        <w:rPr>
          <w:rFonts w:ascii="Times New Roman" w:hAnsi="Times New Roman" w:cs="Times New Roman"/>
          <w:sz w:val="24"/>
          <w:szCs w:val="24"/>
        </w:rPr>
        <w:t>and justification of my approach.</w:t>
      </w:r>
    </w:p>
    <w:p w14:paraId="475B753C" w14:textId="7C37F75A" w:rsidR="003F3B66" w:rsidRDefault="003F3B66" w:rsidP="009B6361">
      <w:pPr>
        <w:spacing w:before="240"/>
        <w:ind w:left="720"/>
        <w:rPr>
          <w:rFonts w:ascii="Times New Roman" w:hAnsi="Times New Roman" w:cs="Times New Roman"/>
          <w:sz w:val="24"/>
          <w:szCs w:val="24"/>
        </w:rPr>
      </w:pPr>
      <w:r>
        <w:rPr>
          <w:rFonts w:ascii="Times New Roman" w:hAnsi="Times New Roman" w:cs="Times New Roman"/>
          <w:sz w:val="24"/>
          <w:szCs w:val="24"/>
        </w:rPr>
        <w:t xml:space="preserve">- </w:t>
      </w:r>
      <w:r w:rsidR="00B82358">
        <w:rPr>
          <w:rFonts w:ascii="Times New Roman" w:hAnsi="Times New Roman" w:cs="Times New Roman"/>
          <w:sz w:val="24"/>
          <w:szCs w:val="24"/>
        </w:rPr>
        <w:t>My chosen speeches are paired.</w:t>
      </w:r>
      <w:r w:rsidR="00814F86">
        <w:rPr>
          <w:rFonts w:ascii="Times New Roman" w:hAnsi="Times New Roman" w:cs="Times New Roman"/>
          <w:sz w:val="24"/>
          <w:szCs w:val="24"/>
        </w:rPr>
        <w:t xml:space="preserve"> </w:t>
      </w:r>
      <w:r w:rsidR="00ED664D">
        <w:rPr>
          <w:rFonts w:ascii="Times New Roman" w:hAnsi="Times New Roman" w:cs="Times New Roman"/>
          <w:i/>
          <w:iCs/>
          <w:sz w:val="24"/>
          <w:szCs w:val="24"/>
        </w:rPr>
        <w:t xml:space="preserve">Three </w:t>
      </w:r>
      <w:r w:rsidR="00B82358" w:rsidRPr="00ED664D">
        <w:rPr>
          <w:rFonts w:ascii="Times New Roman" w:hAnsi="Times New Roman" w:cs="Times New Roman"/>
          <w:sz w:val="24"/>
          <w:szCs w:val="24"/>
        </w:rPr>
        <w:t>is</w:t>
      </w:r>
      <w:r w:rsidR="00B82358">
        <w:rPr>
          <w:rFonts w:ascii="Times New Roman" w:hAnsi="Times New Roman" w:cs="Times New Roman"/>
          <w:sz w:val="24"/>
          <w:szCs w:val="24"/>
        </w:rPr>
        <w:t xml:space="preserve"> a Senatorial speech, whilst </w:t>
      </w:r>
      <w:r w:rsidR="00ED664D">
        <w:rPr>
          <w:rFonts w:ascii="Times New Roman" w:hAnsi="Times New Roman" w:cs="Times New Roman"/>
          <w:i/>
          <w:iCs/>
          <w:sz w:val="24"/>
          <w:szCs w:val="24"/>
        </w:rPr>
        <w:t>Four</w:t>
      </w:r>
      <w:r w:rsidR="00B82358">
        <w:rPr>
          <w:rFonts w:ascii="Times New Roman" w:hAnsi="Times New Roman" w:cs="Times New Roman"/>
          <w:sz w:val="24"/>
          <w:szCs w:val="24"/>
        </w:rPr>
        <w:t xml:space="preserve"> is </w:t>
      </w:r>
      <w:r w:rsidR="00CA7C92">
        <w:rPr>
          <w:rFonts w:ascii="Times New Roman" w:hAnsi="Times New Roman" w:cs="Times New Roman"/>
          <w:sz w:val="24"/>
          <w:szCs w:val="24"/>
        </w:rPr>
        <w:t xml:space="preserve">its </w:t>
      </w:r>
      <w:r w:rsidR="003151FF">
        <w:rPr>
          <w:rFonts w:ascii="Times New Roman" w:hAnsi="Times New Roman" w:cs="Times New Roman"/>
          <w:sz w:val="24"/>
          <w:szCs w:val="24"/>
        </w:rPr>
        <w:t xml:space="preserve">counterpart </w:t>
      </w:r>
      <w:proofErr w:type="spellStart"/>
      <w:r w:rsidR="003151FF">
        <w:rPr>
          <w:rFonts w:ascii="Times New Roman" w:hAnsi="Times New Roman" w:cs="Times New Roman"/>
          <w:i/>
          <w:iCs/>
          <w:sz w:val="24"/>
          <w:szCs w:val="24"/>
        </w:rPr>
        <w:t>contio</w:t>
      </w:r>
      <w:proofErr w:type="spellEnd"/>
      <w:r w:rsidR="003151FF">
        <w:rPr>
          <w:rFonts w:ascii="Times New Roman" w:hAnsi="Times New Roman" w:cs="Times New Roman"/>
          <w:sz w:val="24"/>
          <w:szCs w:val="24"/>
        </w:rPr>
        <w:t xml:space="preserve">, informing the public of the outcome. </w:t>
      </w:r>
      <w:r w:rsidR="009B6361">
        <w:rPr>
          <w:rFonts w:ascii="Times New Roman" w:hAnsi="Times New Roman" w:cs="Times New Roman"/>
          <w:sz w:val="24"/>
          <w:szCs w:val="24"/>
        </w:rPr>
        <w:t xml:space="preserve">The same is true of </w:t>
      </w:r>
      <w:r w:rsidR="00ED664D">
        <w:rPr>
          <w:rFonts w:ascii="Times New Roman" w:hAnsi="Times New Roman" w:cs="Times New Roman"/>
          <w:i/>
          <w:iCs/>
          <w:sz w:val="24"/>
          <w:szCs w:val="24"/>
        </w:rPr>
        <w:t>Five</w:t>
      </w:r>
      <w:r w:rsidR="009B6361">
        <w:rPr>
          <w:rFonts w:ascii="Times New Roman" w:hAnsi="Times New Roman" w:cs="Times New Roman"/>
          <w:sz w:val="24"/>
          <w:szCs w:val="24"/>
        </w:rPr>
        <w:t xml:space="preserve"> (Senate) and </w:t>
      </w:r>
      <w:r w:rsidR="00ED664D">
        <w:rPr>
          <w:rFonts w:ascii="Times New Roman" w:hAnsi="Times New Roman" w:cs="Times New Roman"/>
          <w:i/>
          <w:iCs/>
          <w:sz w:val="24"/>
          <w:szCs w:val="24"/>
        </w:rPr>
        <w:t>Six</w:t>
      </w:r>
      <w:r w:rsidR="009B6361">
        <w:rPr>
          <w:rFonts w:ascii="Times New Roman" w:hAnsi="Times New Roman" w:cs="Times New Roman"/>
          <w:sz w:val="24"/>
          <w:szCs w:val="24"/>
        </w:rPr>
        <w:t xml:space="preserve"> (</w:t>
      </w:r>
      <w:proofErr w:type="spellStart"/>
      <w:r w:rsidR="009B6361">
        <w:rPr>
          <w:rFonts w:ascii="Times New Roman" w:hAnsi="Times New Roman" w:cs="Times New Roman"/>
          <w:i/>
          <w:iCs/>
          <w:sz w:val="24"/>
          <w:szCs w:val="24"/>
        </w:rPr>
        <w:t>contio</w:t>
      </w:r>
      <w:proofErr w:type="spellEnd"/>
      <w:r w:rsidR="009B6361">
        <w:rPr>
          <w:rFonts w:ascii="Times New Roman" w:hAnsi="Times New Roman" w:cs="Times New Roman"/>
          <w:sz w:val="24"/>
          <w:szCs w:val="24"/>
        </w:rPr>
        <w:t>).</w:t>
      </w:r>
      <w:r w:rsidR="00FC5C75">
        <w:rPr>
          <w:rFonts w:ascii="Times New Roman" w:hAnsi="Times New Roman" w:cs="Times New Roman"/>
          <w:sz w:val="24"/>
          <w:szCs w:val="24"/>
        </w:rPr>
        <w:t xml:space="preserve"> All four </w:t>
      </w:r>
      <w:r w:rsidR="00475397">
        <w:rPr>
          <w:rFonts w:ascii="Times New Roman" w:hAnsi="Times New Roman" w:cs="Times New Roman"/>
          <w:sz w:val="24"/>
          <w:szCs w:val="24"/>
        </w:rPr>
        <w:t xml:space="preserve">are rich in the praise and blame rhetoric at the core </w:t>
      </w:r>
      <w:r w:rsidR="00475397">
        <w:rPr>
          <w:rFonts w:ascii="Times New Roman" w:hAnsi="Times New Roman" w:cs="Times New Roman"/>
          <w:sz w:val="24"/>
          <w:szCs w:val="24"/>
        </w:rPr>
        <w:lastRenderedPageBreak/>
        <w:t>of my</w:t>
      </w:r>
      <w:r w:rsidR="00C23595">
        <w:rPr>
          <w:rFonts w:ascii="Times New Roman" w:hAnsi="Times New Roman" w:cs="Times New Roman"/>
          <w:sz w:val="24"/>
          <w:szCs w:val="24"/>
        </w:rPr>
        <w:t xml:space="preserve"> argument, whilst the </w:t>
      </w:r>
      <w:r w:rsidR="002B425B">
        <w:rPr>
          <w:rFonts w:ascii="Times New Roman" w:hAnsi="Times New Roman" w:cs="Times New Roman"/>
          <w:sz w:val="24"/>
          <w:szCs w:val="24"/>
        </w:rPr>
        <w:t xml:space="preserve">two audience types </w:t>
      </w:r>
      <w:r w:rsidR="00D636E5">
        <w:rPr>
          <w:rFonts w:ascii="Times New Roman" w:hAnsi="Times New Roman" w:cs="Times New Roman"/>
          <w:sz w:val="24"/>
          <w:szCs w:val="24"/>
        </w:rPr>
        <w:t>offer</w:t>
      </w:r>
      <w:r w:rsidR="002B425B">
        <w:rPr>
          <w:rFonts w:ascii="Times New Roman" w:hAnsi="Times New Roman" w:cs="Times New Roman"/>
          <w:sz w:val="24"/>
          <w:szCs w:val="24"/>
        </w:rPr>
        <w:t xml:space="preserve"> </w:t>
      </w:r>
      <w:r w:rsidR="007248E3">
        <w:rPr>
          <w:rFonts w:ascii="Times New Roman" w:hAnsi="Times New Roman" w:cs="Times New Roman"/>
          <w:sz w:val="24"/>
          <w:szCs w:val="24"/>
        </w:rPr>
        <w:t>another lens under which to view the topic.</w:t>
      </w:r>
      <w:r w:rsidR="00475397">
        <w:rPr>
          <w:rFonts w:ascii="Times New Roman" w:hAnsi="Times New Roman" w:cs="Times New Roman"/>
          <w:sz w:val="24"/>
          <w:szCs w:val="24"/>
        </w:rPr>
        <w:t xml:space="preserve"> </w:t>
      </w:r>
    </w:p>
    <w:p w14:paraId="238A977E" w14:textId="77777777" w:rsidR="00A03CB5" w:rsidRDefault="00F775FF" w:rsidP="009B6361">
      <w:pPr>
        <w:spacing w:before="240"/>
        <w:ind w:left="720"/>
        <w:rPr>
          <w:rFonts w:ascii="Times New Roman" w:hAnsi="Times New Roman" w:cs="Times New Roman"/>
          <w:sz w:val="24"/>
          <w:szCs w:val="24"/>
        </w:rPr>
      </w:pPr>
      <w:r>
        <w:rPr>
          <w:rFonts w:ascii="Times New Roman" w:hAnsi="Times New Roman" w:cs="Times New Roman"/>
          <w:sz w:val="24"/>
          <w:szCs w:val="24"/>
        </w:rPr>
        <w:t xml:space="preserve">- Chapters will </w:t>
      </w:r>
      <w:r w:rsidR="00947EB0">
        <w:rPr>
          <w:rFonts w:ascii="Times New Roman" w:hAnsi="Times New Roman" w:cs="Times New Roman"/>
          <w:sz w:val="24"/>
          <w:szCs w:val="24"/>
        </w:rPr>
        <w:t>largely be a critical analysis of the speeches and th</w:t>
      </w:r>
      <w:r w:rsidR="002B55CD">
        <w:rPr>
          <w:rFonts w:ascii="Times New Roman" w:hAnsi="Times New Roman" w:cs="Times New Roman"/>
          <w:sz w:val="24"/>
          <w:szCs w:val="24"/>
        </w:rPr>
        <w:t>ose</w:t>
      </w:r>
      <w:r w:rsidR="00947EB0">
        <w:rPr>
          <w:rFonts w:ascii="Times New Roman" w:hAnsi="Times New Roman" w:cs="Times New Roman"/>
          <w:sz w:val="24"/>
          <w:szCs w:val="24"/>
        </w:rPr>
        <w:t xml:space="preserve"> rhetorical devices employed </w:t>
      </w:r>
      <w:r w:rsidR="002B55CD">
        <w:rPr>
          <w:rFonts w:ascii="Times New Roman" w:hAnsi="Times New Roman" w:cs="Times New Roman"/>
          <w:sz w:val="24"/>
          <w:szCs w:val="24"/>
        </w:rPr>
        <w:t xml:space="preserve">which illustrate the use of praise and blame. Similarly, it will examine the stylistic differences between </w:t>
      </w:r>
      <w:r w:rsidR="008C5794">
        <w:rPr>
          <w:rFonts w:ascii="Times New Roman" w:hAnsi="Times New Roman" w:cs="Times New Roman"/>
          <w:sz w:val="24"/>
          <w:szCs w:val="24"/>
        </w:rPr>
        <w:t>s</w:t>
      </w:r>
      <w:r w:rsidR="002B55CD">
        <w:rPr>
          <w:rFonts w:ascii="Times New Roman" w:hAnsi="Times New Roman" w:cs="Times New Roman"/>
          <w:sz w:val="24"/>
          <w:szCs w:val="24"/>
        </w:rPr>
        <w:t xml:space="preserve">enatorial </w:t>
      </w:r>
      <w:r w:rsidR="003D19A7">
        <w:rPr>
          <w:rFonts w:ascii="Times New Roman" w:hAnsi="Times New Roman" w:cs="Times New Roman"/>
          <w:sz w:val="24"/>
          <w:szCs w:val="24"/>
        </w:rPr>
        <w:t xml:space="preserve">speeches and </w:t>
      </w:r>
      <w:proofErr w:type="spellStart"/>
      <w:r w:rsidR="003D19A7">
        <w:rPr>
          <w:rFonts w:ascii="Times New Roman" w:hAnsi="Times New Roman" w:cs="Times New Roman"/>
          <w:i/>
          <w:iCs/>
          <w:sz w:val="24"/>
          <w:szCs w:val="24"/>
        </w:rPr>
        <w:t>contiones</w:t>
      </w:r>
      <w:proofErr w:type="spellEnd"/>
      <w:r w:rsidR="00C24592">
        <w:rPr>
          <w:rFonts w:ascii="Times New Roman" w:hAnsi="Times New Roman" w:cs="Times New Roman"/>
          <w:sz w:val="24"/>
          <w:szCs w:val="24"/>
        </w:rPr>
        <w:t xml:space="preserve"> that illustrate how Cicero</w:t>
      </w:r>
      <w:r w:rsidR="00761EEC">
        <w:rPr>
          <w:rFonts w:ascii="Times New Roman" w:hAnsi="Times New Roman" w:cs="Times New Roman"/>
          <w:sz w:val="24"/>
          <w:szCs w:val="24"/>
        </w:rPr>
        <w:t xml:space="preserve"> tailors his rhetoric to different audiences.</w:t>
      </w:r>
    </w:p>
    <w:p w14:paraId="4E2195F9" w14:textId="52C30F37" w:rsidR="00F775FF" w:rsidRDefault="00A03CB5" w:rsidP="009B6361">
      <w:pPr>
        <w:spacing w:before="240"/>
        <w:ind w:left="720"/>
        <w:rPr>
          <w:rFonts w:ascii="Times New Roman" w:hAnsi="Times New Roman" w:cs="Times New Roman"/>
          <w:sz w:val="24"/>
          <w:szCs w:val="24"/>
        </w:rPr>
      </w:pPr>
      <w:r>
        <w:rPr>
          <w:rFonts w:ascii="Times New Roman" w:hAnsi="Times New Roman" w:cs="Times New Roman"/>
          <w:sz w:val="24"/>
          <w:szCs w:val="24"/>
        </w:rPr>
        <w:t xml:space="preserve">- </w:t>
      </w:r>
      <w:r w:rsidR="00701717">
        <w:rPr>
          <w:rFonts w:ascii="Times New Roman" w:hAnsi="Times New Roman" w:cs="Times New Roman"/>
          <w:sz w:val="24"/>
          <w:szCs w:val="24"/>
        </w:rPr>
        <w:t>Acknowledgment</w:t>
      </w:r>
      <w:r>
        <w:rPr>
          <w:rFonts w:ascii="Times New Roman" w:hAnsi="Times New Roman" w:cs="Times New Roman"/>
          <w:sz w:val="24"/>
          <w:szCs w:val="24"/>
        </w:rPr>
        <w:t xml:space="preserve"> of potential methodological problems</w:t>
      </w:r>
      <w:r w:rsidR="000C7E43">
        <w:rPr>
          <w:rFonts w:ascii="Times New Roman" w:hAnsi="Times New Roman" w:cs="Times New Roman"/>
          <w:sz w:val="24"/>
          <w:szCs w:val="24"/>
        </w:rPr>
        <w:t xml:space="preserve">, such as </w:t>
      </w:r>
      <w:r w:rsidR="006E7D41">
        <w:rPr>
          <w:rFonts w:ascii="Times New Roman" w:hAnsi="Times New Roman" w:cs="Times New Roman"/>
          <w:sz w:val="24"/>
          <w:szCs w:val="24"/>
        </w:rPr>
        <w:t xml:space="preserve">the structure and delivery of the </w:t>
      </w:r>
      <w:r w:rsidR="006E7D41">
        <w:rPr>
          <w:rFonts w:ascii="Times New Roman" w:hAnsi="Times New Roman" w:cs="Times New Roman"/>
          <w:i/>
          <w:iCs/>
          <w:sz w:val="24"/>
          <w:szCs w:val="24"/>
        </w:rPr>
        <w:t>Philippics</w:t>
      </w:r>
      <w:r w:rsidR="006E7D41">
        <w:rPr>
          <w:rFonts w:ascii="Times New Roman" w:hAnsi="Times New Roman" w:cs="Times New Roman"/>
          <w:sz w:val="24"/>
          <w:szCs w:val="24"/>
        </w:rPr>
        <w:t xml:space="preserve"> more broadly; the issue of </w:t>
      </w:r>
      <w:r w:rsidR="00CE3163">
        <w:rPr>
          <w:rFonts w:ascii="Times New Roman" w:hAnsi="Times New Roman" w:cs="Times New Roman"/>
          <w:sz w:val="24"/>
          <w:szCs w:val="24"/>
        </w:rPr>
        <w:t>to what extent speeches are re-</w:t>
      </w:r>
      <w:r w:rsidR="00E72963">
        <w:rPr>
          <w:rFonts w:ascii="Times New Roman" w:hAnsi="Times New Roman" w:cs="Times New Roman"/>
          <w:sz w:val="24"/>
          <w:szCs w:val="24"/>
        </w:rPr>
        <w:t>written after delivery. But, also strengths of certain methodological ‘problems’ – for example,</w:t>
      </w:r>
      <w:r w:rsidR="004D495D">
        <w:rPr>
          <w:rFonts w:ascii="Times New Roman" w:hAnsi="Times New Roman" w:cs="Times New Roman"/>
          <w:sz w:val="24"/>
          <w:szCs w:val="24"/>
        </w:rPr>
        <w:t xml:space="preserve"> though</w:t>
      </w:r>
      <w:r w:rsidR="00E72963">
        <w:rPr>
          <w:rFonts w:ascii="Times New Roman" w:hAnsi="Times New Roman" w:cs="Times New Roman"/>
          <w:sz w:val="24"/>
          <w:szCs w:val="24"/>
        </w:rPr>
        <w:t xml:space="preserve"> the </w:t>
      </w:r>
      <w:proofErr w:type="spellStart"/>
      <w:r w:rsidR="00E72963">
        <w:rPr>
          <w:rFonts w:ascii="Times New Roman" w:hAnsi="Times New Roman" w:cs="Times New Roman"/>
          <w:i/>
          <w:iCs/>
          <w:sz w:val="24"/>
          <w:szCs w:val="24"/>
        </w:rPr>
        <w:t>contiones</w:t>
      </w:r>
      <w:proofErr w:type="spellEnd"/>
      <w:r w:rsidR="00E72963">
        <w:rPr>
          <w:rFonts w:ascii="Times New Roman" w:hAnsi="Times New Roman" w:cs="Times New Roman"/>
          <w:sz w:val="24"/>
          <w:szCs w:val="24"/>
        </w:rPr>
        <w:t xml:space="preserve"> are </w:t>
      </w:r>
      <w:r w:rsidR="008701FC">
        <w:rPr>
          <w:rFonts w:ascii="Times New Roman" w:hAnsi="Times New Roman" w:cs="Times New Roman"/>
          <w:sz w:val="24"/>
          <w:szCs w:val="24"/>
        </w:rPr>
        <w:t>exceptional to the majority of published speeches</w:t>
      </w:r>
      <w:r w:rsidR="00244F18">
        <w:rPr>
          <w:rFonts w:ascii="Times New Roman" w:hAnsi="Times New Roman" w:cs="Times New Roman"/>
          <w:sz w:val="24"/>
          <w:szCs w:val="24"/>
        </w:rPr>
        <w:t xml:space="preserve"> (it being unusual </w:t>
      </w:r>
      <w:r w:rsidR="004D495D">
        <w:rPr>
          <w:rFonts w:ascii="Times New Roman" w:hAnsi="Times New Roman" w:cs="Times New Roman"/>
          <w:sz w:val="24"/>
          <w:szCs w:val="24"/>
        </w:rPr>
        <w:t>for them to be published at all), t</w:t>
      </w:r>
      <w:r w:rsidR="008364E1">
        <w:rPr>
          <w:rFonts w:ascii="Times New Roman" w:hAnsi="Times New Roman" w:cs="Times New Roman"/>
          <w:sz w:val="24"/>
          <w:szCs w:val="24"/>
        </w:rPr>
        <w:t xml:space="preserve">hey are rich in </w:t>
      </w:r>
      <w:r w:rsidR="00D5545F">
        <w:rPr>
          <w:rFonts w:ascii="Times New Roman" w:hAnsi="Times New Roman" w:cs="Times New Roman"/>
          <w:sz w:val="24"/>
          <w:szCs w:val="24"/>
        </w:rPr>
        <w:t>information for this very same reason</w:t>
      </w:r>
      <w:r w:rsidR="00F3318C">
        <w:rPr>
          <w:rFonts w:ascii="Times New Roman" w:hAnsi="Times New Roman" w:cs="Times New Roman"/>
          <w:sz w:val="24"/>
          <w:szCs w:val="24"/>
        </w:rPr>
        <w:t>.</w:t>
      </w:r>
      <w:r w:rsidR="003D19A7">
        <w:rPr>
          <w:rFonts w:ascii="Times New Roman" w:hAnsi="Times New Roman" w:cs="Times New Roman"/>
          <w:sz w:val="24"/>
          <w:szCs w:val="24"/>
        </w:rPr>
        <w:t xml:space="preserve"> </w:t>
      </w:r>
    </w:p>
    <w:p w14:paraId="43EFAFE7" w14:textId="77777777" w:rsidR="00702669" w:rsidRDefault="00702669" w:rsidP="008D6B60">
      <w:pPr>
        <w:rPr>
          <w:rFonts w:ascii="Times New Roman" w:hAnsi="Times New Roman" w:cs="Times New Roman"/>
          <w:b/>
          <w:bCs/>
          <w:sz w:val="24"/>
          <w:szCs w:val="24"/>
        </w:rPr>
      </w:pPr>
    </w:p>
    <w:p w14:paraId="3BA1731A" w14:textId="62527C2F" w:rsidR="00D735F0" w:rsidRDefault="00D735F0" w:rsidP="008D6B60">
      <w:pPr>
        <w:rPr>
          <w:rFonts w:ascii="Times New Roman" w:hAnsi="Times New Roman" w:cs="Times New Roman"/>
          <w:sz w:val="24"/>
          <w:szCs w:val="24"/>
        </w:rPr>
      </w:pPr>
      <w:r>
        <w:rPr>
          <w:rFonts w:ascii="Times New Roman" w:hAnsi="Times New Roman" w:cs="Times New Roman"/>
          <w:b/>
          <w:bCs/>
          <w:sz w:val="24"/>
          <w:szCs w:val="24"/>
        </w:rPr>
        <w:t xml:space="preserve">Literature Review </w:t>
      </w:r>
      <w:r>
        <w:rPr>
          <w:rFonts w:ascii="Times New Roman" w:hAnsi="Times New Roman" w:cs="Times New Roman"/>
          <w:sz w:val="24"/>
          <w:szCs w:val="24"/>
        </w:rPr>
        <w:t>(</w:t>
      </w:r>
      <w:r w:rsidR="002D7327">
        <w:rPr>
          <w:rFonts w:ascii="Times New Roman" w:hAnsi="Times New Roman" w:cs="Times New Roman"/>
          <w:sz w:val="24"/>
          <w:szCs w:val="24"/>
        </w:rPr>
        <w:t>1</w:t>
      </w:r>
      <w:r w:rsidR="00DD245D">
        <w:rPr>
          <w:rFonts w:ascii="Times New Roman" w:hAnsi="Times New Roman" w:cs="Times New Roman"/>
          <w:sz w:val="24"/>
          <w:szCs w:val="24"/>
        </w:rPr>
        <w:t>000-1500</w:t>
      </w:r>
      <w:r w:rsidR="00DC5662">
        <w:rPr>
          <w:rFonts w:ascii="Times New Roman" w:hAnsi="Times New Roman" w:cs="Times New Roman"/>
          <w:sz w:val="24"/>
          <w:szCs w:val="24"/>
        </w:rPr>
        <w:t xml:space="preserve"> words)</w:t>
      </w:r>
    </w:p>
    <w:p w14:paraId="329A6584" w14:textId="2A666428" w:rsidR="00A53A10" w:rsidRDefault="00A53A10" w:rsidP="008D6B60">
      <w:pPr>
        <w:rPr>
          <w:rFonts w:ascii="Times New Roman" w:hAnsi="Times New Roman" w:cs="Times New Roman"/>
          <w:sz w:val="24"/>
          <w:szCs w:val="24"/>
        </w:rPr>
      </w:pPr>
      <w:r>
        <w:rPr>
          <w:rFonts w:ascii="Times New Roman" w:hAnsi="Times New Roman" w:cs="Times New Roman"/>
          <w:sz w:val="24"/>
          <w:szCs w:val="24"/>
        </w:rPr>
        <w:t xml:space="preserve">- A </w:t>
      </w:r>
      <w:r w:rsidR="00DD245D">
        <w:rPr>
          <w:rFonts w:ascii="Times New Roman" w:hAnsi="Times New Roman" w:cs="Times New Roman"/>
          <w:sz w:val="24"/>
          <w:szCs w:val="24"/>
        </w:rPr>
        <w:t xml:space="preserve">brief </w:t>
      </w:r>
      <w:r w:rsidR="005337A2">
        <w:rPr>
          <w:rFonts w:ascii="Times New Roman" w:hAnsi="Times New Roman" w:cs="Times New Roman"/>
          <w:sz w:val="24"/>
          <w:szCs w:val="24"/>
        </w:rPr>
        <w:t>survey of current scholarship, which will include but will not be limited to:</w:t>
      </w:r>
    </w:p>
    <w:p w14:paraId="3BA7CC6C" w14:textId="01054BC5" w:rsidR="00E96A7B" w:rsidRDefault="005337A2" w:rsidP="003E472E">
      <w:pPr>
        <w:ind w:left="720"/>
        <w:rPr>
          <w:rFonts w:ascii="Times New Roman" w:hAnsi="Times New Roman" w:cs="Times New Roman"/>
          <w:sz w:val="24"/>
          <w:szCs w:val="24"/>
        </w:rPr>
      </w:pPr>
      <w:r>
        <w:rPr>
          <w:rFonts w:ascii="Times New Roman" w:hAnsi="Times New Roman" w:cs="Times New Roman"/>
          <w:sz w:val="24"/>
          <w:szCs w:val="24"/>
        </w:rPr>
        <w:t xml:space="preserve">- </w:t>
      </w:r>
      <w:r w:rsidR="00071B8B">
        <w:rPr>
          <w:rFonts w:ascii="Times New Roman" w:hAnsi="Times New Roman" w:cs="Times New Roman"/>
          <w:sz w:val="24"/>
          <w:szCs w:val="24"/>
        </w:rPr>
        <w:t xml:space="preserve">A brief discussion of recent renewed interest in the </w:t>
      </w:r>
      <w:r w:rsidR="00071B8B">
        <w:rPr>
          <w:rFonts w:ascii="Times New Roman" w:hAnsi="Times New Roman" w:cs="Times New Roman"/>
          <w:i/>
          <w:iCs/>
          <w:sz w:val="24"/>
          <w:szCs w:val="24"/>
        </w:rPr>
        <w:t>Philippics</w:t>
      </w:r>
      <w:r w:rsidR="00DB56DF">
        <w:rPr>
          <w:rFonts w:ascii="Times New Roman" w:hAnsi="Times New Roman" w:cs="Times New Roman"/>
          <w:i/>
          <w:iCs/>
          <w:sz w:val="24"/>
          <w:szCs w:val="24"/>
        </w:rPr>
        <w:t xml:space="preserve"> </w:t>
      </w:r>
      <w:r w:rsidR="00DB56DF">
        <w:rPr>
          <w:rFonts w:ascii="Times New Roman" w:hAnsi="Times New Roman" w:cs="Times New Roman"/>
          <w:sz w:val="24"/>
          <w:szCs w:val="24"/>
        </w:rPr>
        <w:t>more broadly</w:t>
      </w:r>
      <w:r w:rsidR="00071B8B">
        <w:rPr>
          <w:rFonts w:ascii="Times New Roman" w:hAnsi="Times New Roman" w:cs="Times New Roman"/>
          <w:sz w:val="24"/>
          <w:szCs w:val="24"/>
        </w:rPr>
        <w:t>, with sev</w:t>
      </w:r>
      <w:r w:rsidR="00921133">
        <w:rPr>
          <w:rFonts w:ascii="Times New Roman" w:hAnsi="Times New Roman" w:cs="Times New Roman"/>
          <w:sz w:val="24"/>
          <w:szCs w:val="24"/>
        </w:rPr>
        <w:t>eral new</w:t>
      </w:r>
      <w:r w:rsidR="003E472E">
        <w:rPr>
          <w:rFonts w:ascii="Times New Roman" w:hAnsi="Times New Roman" w:cs="Times New Roman"/>
          <w:sz w:val="24"/>
          <w:szCs w:val="24"/>
        </w:rPr>
        <w:t xml:space="preserve"> </w:t>
      </w:r>
      <w:r w:rsidR="00921133">
        <w:rPr>
          <w:rFonts w:ascii="Times New Roman" w:hAnsi="Times New Roman" w:cs="Times New Roman"/>
          <w:sz w:val="24"/>
          <w:szCs w:val="24"/>
        </w:rPr>
        <w:t xml:space="preserve">commentaries from the likes of </w:t>
      </w:r>
      <w:proofErr w:type="spellStart"/>
      <w:r w:rsidR="00921133">
        <w:rPr>
          <w:rFonts w:ascii="Times New Roman" w:hAnsi="Times New Roman" w:cs="Times New Roman"/>
          <w:sz w:val="24"/>
          <w:szCs w:val="24"/>
        </w:rPr>
        <w:t>Manuwald</w:t>
      </w:r>
      <w:proofErr w:type="spellEnd"/>
      <w:r w:rsidR="00EA6954">
        <w:rPr>
          <w:rFonts w:ascii="Times New Roman" w:hAnsi="Times New Roman" w:cs="Times New Roman"/>
          <w:sz w:val="24"/>
          <w:szCs w:val="24"/>
        </w:rPr>
        <w:t xml:space="preserve">, </w:t>
      </w:r>
      <w:proofErr w:type="spellStart"/>
      <w:r w:rsidR="00921133">
        <w:rPr>
          <w:rFonts w:ascii="Times New Roman" w:hAnsi="Times New Roman" w:cs="Times New Roman"/>
          <w:sz w:val="24"/>
          <w:szCs w:val="24"/>
        </w:rPr>
        <w:t>Gildenhard</w:t>
      </w:r>
      <w:proofErr w:type="spellEnd"/>
      <w:r w:rsidR="00EA6954">
        <w:rPr>
          <w:rFonts w:ascii="Times New Roman" w:hAnsi="Times New Roman" w:cs="Times New Roman"/>
          <w:sz w:val="24"/>
          <w:szCs w:val="24"/>
        </w:rPr>
        <w:t xml:space="preserve"> and Dawes</w:t>
      </w:r>
      <w:r w:rsidR="00E96A7B">
        <w:rPr>
          <w:rFonts w:ascii="Times New Roman" w:hAnsi="Times New Roman" w:cs="Times New Roman"/>
          <w:sz w:val="24"/>
          <w:szCs w:val="24"/>
        </w:rPr>
        <w:t xml:space="preserve"> </w:t>
      </w:r>
      <w:r w:rsidR="003E472E">
        <w:rPr>
          <w:rFonts w:ascii="Times New Roman" w:hAnsi="Times New Roman" w:cs="Times New Roman"/>
          <w:sz w:val="24"/>
          <w:szCs w:val="24"/>
        </w:rPr>
        <w:t xml:space="preserve">and more </w:t>
      </w:r>
      <w:r w:rsidR="00E96A7B">
        <w:rPr>
          <w:rFonts w:ascii="Times New Roman" w:hAnsi="Times New Roman" w:cs="Times New Roman"/>
          <w:sz w:val="24"/>
          <w:szCs w:val="24"/>
        </w:rPr>
        <w:t xml:space="preserve">in </w:t>
      </w:r>
      <w:r w:rsidR="002861CD">
        <w:rPr>
          <w:rFonts w:ascii="Times New Roman" w:hAnsi="Times New Roman" w:cs="Times New Roman"/>
          <w:sz w:val="24"/>
          <w:szCs w:val="24"/>
        </w:rPr>
        <w:t>the last</w:t>
      </w:r>
      <w:r w:rsidR="00E96A7B">
        <w:rPr>
          <w:rFonts w:ascii="Times New Roman" w:hAnsi="Times New Roman" w:cs="Times New Roman"/>
          <w:sz w:val="24"/>
          <w:szCs w:val="24"/>
        </w:rPr>
        <w:t xml:space="preserve"> couple</w:t>
      </w:r>
      <w:r w:rsidR="003E472E">
        <w:rPr>
          <w:rFonts w:ascii="Times New Roman" w:hAnsi="Times New Roman" w:cs="Times New Roman"/>
          <w:sz w:val="24"/>
          <w:szCs w:val="24"/>
        </w:rPr>
        <w:t xml:space="preserve"> </w:t>
      </w:r>
      <w:r w:rsidR="00E96A7B">
        <w:rPr>
          <w:rFonts w:ascii="Times New Roman" w:hAnsi="Times New Roman" w:cs="Times New Roman"/>
          <w:sz w:val="24"/>
          <w:szCs w:val="24"/>
        </w:rPr>
        <w:t>of decades.</w:t>
      </w:r>
      <w:r w:rsidR="00392BBA">
        <w:rPr>
          <w:rStyle w:val="FootnoteReference"/>
          <w:rFonts w:ascii="Times New Roman" w:hAnsi="Times New Roman" w:cs="Times New Roman"/>
          <w:sz w:val="24"/>
          <w:szCs w:val="24"/>
        </w:rPr>
        <w:footnoteReference w:id="3"/>
      </w:r>
      <w:r w:rsidR="008D3274">
        <w:rPr>
          <w:rFonts w:ascii="Times New Roman" w:hAnsi="Times New Roman" w:cs="Times New Roman"/>
          <w:sz w:val="24"/>
          <w:szCs w:val="24"/>
        </w:rPr>
        <w:t xml:space="preserve"> </w:t>
      </w:r>
      <w:r w:rsidR="00352131">
        <w:rPr>
          <w:rFonts w:ascii="Times New Roman" w:hAnsi="Times New Roman" w:cs="Times New Roman"/>
          <w:sz w:val="24"/>
          <w:szCs w:val="24"/>
        </w:rPr>
        <w:t xml:space="preserve">Notably, </w:t>
      </w:r>
      <w:proofErr w:type="spellStart"/>
      <w:r w:rsidR="00352131">
        <w:rPr>
          <w:rFonts w:ascii="Times New Roman" w:hAnsi="Times New Roman" w:cs="Times New Roman"/>
          <w:sz w:val="24"/>
          <w:szCs w:val="24"/>
        </w:rPr>
        <w:t>Manuwald’s</w:t>
      </w:r>
      <w:proofErr w:type="spellEnd"/>
      <w:r w:rsidR="00352131">
        <w:rPr>
          <w:rFonts w:ascii="Times New Roman" w:hAnsi="Times New Roman" w:cs="Times New Roman"/>
          <w:sz w:val="24"/>
          <w:szCs w:val="24"/>
        </w:rPr>
        <w:t xml:space="preserve"> commentary</w:t>
      </w:r>
      <w:r w:rsidR="00A03E03">
        <w:rPr>
          <w:rFonts w:ascii="Times New Roman" w:hAnsi="Times New Roman" w:cs="Times New Roman"/>
          <w:sz w:val="24"/>
          <w:szCs w:val="24"/>
        </w:rPr>
        <w:t xml:space="preserve"> on speeches 3-9</w:t>
      </w:r>
      <w:r w:rsidR="00352131">
        <w:rPr>
          <w:rFonts w:ascii="Times New Roman" w:hAnsi="Times New Roman" w:cs="Times New Roman"/>
          <w:sz w:val="24"/>
          <w:szCs w:val="24"/>
        </w:rPr>
        <w:t xml:space="preserve"> and </w:t>
      </w:r>
      <w:r w:rsidR="00053DC4">
        <w:rPr>
          <w:rFonts w:ascii="Times New Roman" w:hAnsi="Times New Roman" w:cs="Times New Roman"/>
          <w:sz w:val="24"/>
          <w:szCs w:val="24"/>
        </w:rPr>
        <w:t xml:space="preserve">wide publication on the </w:t>
      </w:r>
      <w:r w:rsidR="00053DC4" w:rsidRPr="00A03E03">
        <w:rPr>
          <w:rFonts w:ascii="Times New Roman" w:hAnsi="Times New Roman" w:cs="Times New Roman"/>
          <w:i/>
          <w:iCs/>
          <w:sz w:val="24"/>
          <w:szCs w:val="24"/>
        </w:rPr>
        <w:t>Philippics</w:t>
      </w:r>
      <w:r w:rsidR="00053DC4">
        <w:rPr>
          <w:rFonts w:ascii="Times New Roman" w:hAnsi="Times New Roman" w:cs="Times New Roman"/>
          <w:sz w:val="24"/>
          <w:szCs w:val="24"/>
        </w:rPr>
        <w:t xml:space="preserve"> elsewhere </w:t>
      </w:r>
      <w:r w:rsidR="00304B47">
        <w:rPr>
          <w:rFonts w:ascii="Times New Roman" w:hAnsi="Times New Roman" w:cs="Times New Roman"/>
          <w:sz w:val="24"/>
          <w:szCs w:val="24"/>
        </w:rPr>
        <w:t>will be</w:t>
      </w:r>
      <w:r w:rsidR="003E1DB7">
        <w:rPr>
          <w:rFonts w:ascii="Times New Roman" w:hAnsi="Times New Roman" w:cs="Times New Roman"/>
          <w:sz w:val="24"/>
          <w:szCs w:val="24"/>
        </w:rPr>
        <w:t xml:space="preserve"> extremely</w:t>
      </w:r>
      <w:r w:rsidR="00304B47">
        <w:rPr>
          <w:rFonts w:ascii="Times New Roman" w:hAnsi="Times New Roman" w:cs="Times New Roman"/>
          <w:sz w:val="24"/>
          <w:szCs w:val="24"/>
        </w:rPr>
        <w:t xml:space="preserve"> informative</w:t>
      </w:r>
      <w:r w:rsidR="003E1DB7">
        <w:rPr>
          <w:rFonts w:ascii="Times New Roman" w:hAnsi="Times New Roman" w:cs="Times New Roman"/>
          <w:sz w:val="24"/>
          <w:szCs w:val="24"/>
        </w:rPr>
        <w:t xml:space="preserve"> to my research.</w:t>
      </w:r>
    </w:p>
    <w:p w14:paraId="738ED1AF" w14:textId="0C77D545" w:rsidR="002E4D2A" w:rsidRPr="00BB2552" w:rsidRDefault="004C0500" w:rsidP="003E472E">
      <w:pPr>
        <w:ind w:left="72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16D50">
        <w:rPr>
          <w:rFonts w:ascii="Times New Roman" w:hAnsi="Times New Roman" w:cs="Times New Roman"/>
          <w:sz w:val="24"/>
          <w:szCs w:val="24"/>
        </w:rPr>
        <w:t xml:space="preserve">A bounty of edited book chapters and journal articles </w:t>
      </w:r>
      <w:r w:rsidR="00CC5A39">
        <w:rPr>
          <w:rFonts w:ascii="Times New Roman" w:hAnsi="Times New Roman" w:cs="Times New Roman"/>
          <w:sz w:val="24"/>
          <w:szCs w:val="24"/>
        </w:rPr>
        <w:t xml:space="preserve">covering </w:t>
      </w:r>
      <w:r w:rsidR="00BB2552">
        <w:rPr>
          <w:rFonts w:ascii="Times New Roman" w:hAnsi="Times New Roman" w:cs="Times New Roman"/>
          <w:sz w:val="24"/>
          <w:szCs w:val="24"/>
        </w:rPr>
        <w:t>a number of aspects</w:t>
      </w:r>
      <w:r w:rsidR="00004F5B">
        <w:rPr>
          <w:rFonts w:ascii="Times New Roman" w:hAnsi="Times New Roman" w:cs="Times New Roman"/>
          <w:sz w:val="24"/>
          <w:szCs w:val="24"/>
        </w:rPr>
        <w:t>,</w:t>
      </w:r>
      <w:r w:rsidR="003A34F7">
        <w:rPr>
          <w:rFonts w:ascii="Times New Roman" w:hAnsi="Times New Roman" w:cs="Times New Roman"/>
          <w:sz w:val="24"/>
          <w:szCs w:val="24"/>
        </w:rPr>
        <w:t xml:space="preserve"> from</w:t>
      </w:r>
      <w:r w:rsidR="00BE1F19">
        <w:rPr>
          <w:rFonts w:ascii="Times New Roman" w:hAnsi="Times New Roman" w:cs="Times New Roman"/>
          <w:sz w:val="24"/>
          <w:szCs w:val="24"/>
        </w:rPr>
        <w:t xml:space="preserve"> literary analysis to</w:t>
      </w:r>
      <w:r w:rsidR="003A34F7">
        <w:rPr>
          <w:rFonts w:ascii="Times New Roman" w:hAnsi="Times New Roman" w:cs="Times New Roman"/>
          <w:sz w:val="24"/>
          <w:szCs w:val="24"/>
        </w:rPr>
        <w:t xml:space="preserve"> the historical backdrop of the </w:t>
      </w:r>
      <w:r w:rsidR="003A34F7">
        <w:rPr>
          <w:rFonts w:ascii="Times New Roman" w:hAnsi="Times New Roman" w:cs="Times New Roman"/>
          <w:i/>
          <w:iCs/>
          <w:sz w:val="24"/>
          <w:szCs w:val="24"/>
        </w:rPr>
        <w:t>Philippics</w:t>
      </w:r>
      <w:r w:rsidR="00EF0044">
        <w:rPr>
          <w:rFonts w:ascii="Times New Roman" w:hAnsi="Times New Roman" w:cs="Times New Roman"/>
          <w:i/>
          <w:iCs/>
          <w:sz w:val="24"/>
          <w:szCs w:val="24"/>
        </w:rPr>
        <w:t>.</w:t>
      </w:r>
      <w:r w:rsidR="008847AF" w:rsidRPr="00EF0044">
        <w:rPr>
          <w:rStyle w:val="FootnoteReference"/>
          <w:rFonts w:ascii="Times New Roman" w:hAnsi="Times New Roman" w:cs="Times New Roman"/>
          <w:sz w:val="24"/>
          <w:szCs w:val="24"/>
        </w:rPr>
        <w:footnoteReference w:id="4"/>
      </w:r>
    </w:p>
    <w:p w14:paraId="06892228" w14:textId="0FA67170" w:rsidR="00DD245D" w:rsidRDefault="00E975D7" w:rsidP="00DD245D">
      <w:pPr>
        <w:ind w:left="720"/>
        <w:rPr>
          <w:rFonts w:ascii="Times New Roman" w:hAnsi="Times New Roman" w:cs="Times New Roman"/>
          <w:sz w:val="24"/>
          <w:szCs w:val="24"/>
        </w:rPr>
      </w:pPr>
      <w:r>
        <w:rPr>
          <w:rFonts w:ascii="Times New Roman" w:hAnsi="Times New Roman" w:cs="Times New Roman"/>
          <w:sz w:val="24"/>
          <w:szCs w:val="24"/>
        </w:rPr>
        <w:t xml:space="preserve">- </w:t>
      </w:r>
      <w:r w:rsidR="00622419">
        <w:rPr>
          <w:rFonts w:ascii="Times New Roman" w:hAnsi="Times New Roman" w:cs="Times New Roman"/>
          <w:sz w:val="24"/>
          <w:szCs w:val="24"/>
        </w:rPr>
        <w:t xml:space="preserve">A large amount of scholarship of scholarship specifically </w:t>
      </w:r>
      <w:r w:rsidR="006F1720">
        <w:rPr>
          <w:rFonts w:ascii="Times New Roman" w:hAnsi="Times New Roman" w:cs="Times New Roman"/>
          <w:sz w:val="24"/>
          <w:szCs w:val="24"/>
        </w:rPr>
        <w:t>surrounding the use of praise and blame</w:t>
      </w:r>
      <w:r w:rsidR="00622419">
        <w:rPr>
          <w:rFonts w:ascii="Times New Roman" w:hAnsi="Times New Roman" w:cs="Times New Roman"/>
          <w:sz w:val="24"/>
          <w:szCs w:val="24"/>
        </w:rPr>
        <w:t xml:space="preserve"> </w:t>
      </w:r>
      <w:r w:rsidR="00021370">
        <w:rPr>
          <w:rFonts w:ascii="Times New Roman" w:hAnsi="Times New Roman" w:cs="Times New Roman"/>
          <w:sz w:val="24"/>
          <w:szCs w:val="24"/>
        </w:rPr>
        <w:t xml:space="preserve">in Roman Republican oratory, </w:t>
      </w:r>
      <w:r w:rsidR="00C71F54">
        <w:rPr>
          <w:rFonts w:ascii="Times New Roman" w:hAnsi="Times New Roman" w:cs="Times New Roman"/>
          <w:sz w:val="24"/>
          <w:szCs w:val="24"/>
        </w:rPr>
        <w:t>especially in</w:t>
      </w:r>
      <w:r w:rsidR="00021370">
        <w:rPr>
          <w:rFonts w:ascii="Times New Roman" w:hAnsi="Times New Roman" w:cs="Times New Roman"/>
          <w:sz w:val="24"/>
          <w:szCs w:val="24"/>
        </w:rPr>
        <w:t xml:space="preserve"> Cicero.</w:t>
      </w:r>
      <w:r w:rsidR="00B93FB8">
        <w:rPr>
          <w:rStyle w:val="FootnoteReference"/>
          <w:rFonts w:ascii="Times New Roman" w:hAnsi="Times New Roman" w:cs="Times New Roman"/>
          <w:sz w:val="24"/>
          <w:szCs w:val="24"/>
        </w:rPr>
        <w:footnoteReference w:id="5"/>
      </w:r>
      <w:r w:rsidR="00352131">
        <w:rPr>
          <w:rFonts w:ascii="Times New Roman" w:hAnsi="Times New Roman" w:cs="Times New Roman"/>
          <w:sz w:val="24"/>
          <w:szCs w:val="24"/>
        </w:rPr>
        <w:t xml:space="preserve"> </w:t>
      </w:r>
    </w:p>
    <w:p w14:paraId="6C959ECD" w14:textId="5F8BAC57" w:rsidR="007C6E49" w:rsidRDefault="007C6E49" w:rsidP="00DD245D">
      <w:pPr>
        <w:ind w:left="720"/>
        <w:rPr>
          <w:rFonts w:ascii="Times New Roman" w:hAnsi="Times New Roman" w:cs="Times New Roman"/>
          <w:sz w:val="24"/>
          <w:szCs w:val="24"/>
        </w:rPr>
      </w:pPr>
      <w:r>
        <w:rPr>
          <w:rFonts w:ascii="Times New Roman" w:hAnsi="Times New Roman" w:cs="Times New Roman"/>
          <w:sz w:val="24"/>
          <w:szCs w:val="24"/>
        </w:rPr>
        <w:t>- I will link this review to my own topic</w:t>
      </w:r>
      <w:r w:rsidR="008F1E88">
        <w:rPr>
          <w:rFonts w:ascii="Times New Roman" w:hAnsi="Times New Roman" w:cs="Times New Roman"/>
          <w:sz w:val="24"/>
          <w:szCs w:val="24"/>
        </w:rPr>
        <w:t xml:space="preserve"> here</w:t>
      </w:r>
      <w:r>
        <w:rPr>
          <w:rFonts w:ascii="Times New Roman" w:hAnsi="Times New Roman" w:cs="Times New Roman"/>
          <w:sz w:val="24"/>
          <w:szCs w:val="24"/>
        </w:rPr>
        <w:t xml:space="preserve">, to </w:t>
      </w:r>
      <w:r w:rsidR="008F1E88">
        <w:rPr>
          <w:rFonts w:ascii="Times New Roman" w:hAnsi="Times New Roman" w:cs="Times New Roman"/>
          <w:sz w:val="24"/>
          <w:szCs w:val="24"/>
        </w:rPr>
        <w:t xml:space="preserve">give a sense of how my </w:t>
      </w:r>
      <w:r w:rsidR="004D4F0A">
        <w:rPr>
          <w:rFonts w:ascii="Times New Roman" w:hAnsi="Times New Roman" w:cs="Times New Roman"/>
          <w:sz w:val="24"/>
          <w:szCs w:val="24"/>
        </w:rPr>
        <w:t>dissertation</w:t>
      </w:r>
      <w:r w:rsidR="008F1E88">
        <w:rPr>
          <w:rFonts w:ascii="Times New Roman" w:hAnsi="Times New Roman" w:cs="Times New Roman"/>
          <w:sz w:val="24"/>
          <w:szCs w:val="24"/>
        </w:rPr>
        <w:t xml:space="preserve"> seeks to relate to</w:t>
      </w:r>
      <w:r w:rsidR="004D4F0A">
        <w:rPr>
          <w:rFonts w:ascii="Times New Roman" w:hAnsi="Times New Roman" w:cs="Times New Roman"/>
          <w:sz w:val="24"/>
          <w:szCs w:val="24"/>
        </w:rPr>
        <w:t xml:space="preserve"> and expand on</w:t>
      </w:r>
      <w:r w:rsidR="008F1E88">
        <w:rPr>
          <w:rFonts w:ascii="Times New Roman" w:hAnsi="Times New Roman" w:cs="Times New Roman"/>
          <w:sz w:val="24"/>
          <w:szCs w:val="24"/>
        </w:rPr>
        <w:t xml:space="preserve"> the scholarship</w:t>
      </w:r>
      <w:r w:rsidR="00BF71BB">
        <w:rPr>
          <w:rFonts w:ascii="Times New Roman" w:hAnsi="Times New Roman" w:cs="Times New Roman"/>
          <w:sz w:val="24"/>
          <w:szCs w:val="24"/>
        </w:rPr>
        <w:t>.</w:t>
      </w:r>
    </w:p>
    <w:p w14:paraId="371E1E77" w14:textId="0EA84183" w:rsidR="00DD245D" w:rsidRDefault="00DD245D" w:rsidP="00DD245D">
      <w:pPr>
        <w:rPr>
          <w:rFonts w:ascii="Times New Roman" w:hAnsi="Times New Roman" w:cs="Times New Roman"/>
          <w:b/>
          <w:bCs/>
          <w:sz w:val="24"/>
          <w:szCs w:val="24"/>
        </w:rPr>
      </w:pPr>
    </w:p>
    <w:p w14:paraId="67E5E4A7" w14:textId="2D9D6C39" w:rsidR="00DD245D" w:rsidRDefault="00DD245D" w:rsidP="00DD245D">
      <w:pPr>
        <w:rPr>
          <w:rFonts w:ascii="Times New Roman" w:hAnsi="Times New Roman" w:cs="Times New Roman"/>
          <w:sz w:val="24"/>
          <w:szCs w:val="24"/>
        </w:rPr>
      </w:pPr>
      <w:r>
        <w:rPr>
          <w:rFonts w:ascii="Times New Roman" w:hAnsi="Times New Roman" w:cs="Times New Roman"/>
          <w:b/>
          <w:bCs/>
          <w:sz w:val="24"/>
          <w:szCs w:val="24"/>
        </w:rPr>
        <w:t xml:space="preserve">Chapter One </w:t>
      </w:r>
      <w:r>
        <w:rPr>
          <w:rFonts w:ascii="Times New Roman" w:hAnsi="Times New Roman" w:cs="Times New Roman"/>
          <w:sz w:val="24"/>
          <w:szCs w:val="24"/>
        </w:rPr>
        <w:t>(3</w:t>
      </w:r>
      <w:r w:rsidR="00EC5729">
        <w:rPr>
          <w:rFonts w:ascii="Times New Roman" w:hAnsi="Times New Roman" w:cs="Times New Roman"/>
          <w:sz w:val="24"/>
          <w:szCs w:val="24"/>
        </w:rPr>
        <w:t xml:space="preserve">000-3500 </w:t>
      </w:r>
      <w:r>
        <w:rPr>
          <w:rFonts w:ascii="Times New Roman" w:hAnsi="Times New Roman" w:cs="Times New Roman"/>
          <w:sz w:val="24"/>
          <w:szCs w:val="24"/>
        </w:rPr>
        <w:t>words)</w:t>
      </w:r>
    </w:p>
    <w:p w14:paraId="778BA9AD" w14:textId="33E18C16" w:rsidR="00CD7F21" w:rsidRPr="007D4EE4" w:rsidRDefault="00CD7F21" w:rsidP="00DD245D">
      <w:pPr>
        <w:rPr>
          <w:rFonts w:ascii="Times New Roman" w:hAnsi="Times New Roman" w:cs="Times New Roman"/>
          <w:sz w:val="24"/>
          <w:szCs w:val="24"/>
        </w:rPr>
      </w:pPr>
      <w:r>
        <w:rPr>
          <w:rFonts w:ascii="Times New Roman" w:hAnsi="Times New Roman" w:cs="Times New Roman"/>
          <w:sz w:val="24"/>
          <w:szCs w:val="24"/>
        </w:rPr>
        <w:t xml:space="preserve">- Divided into 1.1 and 1.2, covering </w:t>
      </w:r>
      <w:r w:rsidR="006062AC">
        <w:rPr>
          <w:rFonts w:ascii="Times New Roman" w:hAnsi="Times New Roman" w:cs="Times New Roman"/>
          <w:sz w:val="24"/>
          <w:szCs w:val="24"/>
        </w:rPr>
        <w:t xml:space="preserve">praise and blame </w:t>
      </w:r>
      <w:r w:rsidR="007D4EE4">
        <w:rPr>
          <w:rFonts w:ascii="Times New Roman" w:hAnsi="Times New Roman" w:cs="Times New Roman"/>
          <w:sz w:val="24"/>
          <w:szCs w:val="24"/>
        </w:rPr>
        <w:t xml:space="preserve">respectively within </w:t>
      </w:r>
      <w:r w:rsidR="007D4EE4">
        <w:rPr>
          <w:rFonts w:ascii="Times New Roman" w:hAnsi="Times New Roman" w:cs="Times New Roman"/>
          <w:i/>
          <w:iCs/>
          <w:sz w:val="24"/>
          <w:szCs w:val="24"/>
        </w:rPr>
        <w:t>Philippic</w:t>
      </w:r>
      <w:r w:rsidR="007D4EE4">
        <w:rPr>
          <w:rFonts w:ascii="Times New Roman" w:hAnsi="Times New Roman" w:cs="Times New Roman"/>
          <w:sz w:val="24"/>
          <w:szCs w:val="24"/>
        </w:rPr>
        <w:t xml:space="preserve"> </w:t>
      </w:r>
      <w:r w:rsidR="006F76EC">
        <w:rPr>
          <w:rFonts w:ascii="Times New Roman" w:hAnsi="Times New Roman" w:cs="Times New Roman"/>
          <w:i/>
          <w:iCs/>
          <w:sz w:val="24"/>
          <w:szCs w:val="24"/>
        </w:rPr>
        <w:t>Three</w:t>
      </w:r>
      <w:r w:rsidR="007D4EE4">
        <w:rPr>
          <w:rFonts w:ascii="Times New Roman" w:hAnsi="Times New Roman" w:cs="Times New Roman"/>
          <w:sz w:val="24"/>
          <w:szCs w:val="24"/>
        </w:rPr>
        <w:t xml:space="preserve"> and </w:t>
      </w:r>
      <w:r w:rsidR="006F76EC">
        <w:rPr>
          <w:rFonts w:ascii="Times New Roman" w:hAnsi="Times New Roman" w:cs="Times New Roman"/>
          <w:i/>
          <w:iCs/>
          <w:sz w:val="24"/>
          <w:szCs w:val="24"/>
        </w:rPr>
        <w:t>Four</w:t>
      </w:r>
      <w:r w:rsidR="007D4EE4">
        <w:rPr>
          <w:rFonts w:ascii="Times New Roman" w:hAnsi="Times New Roman" w:cs="Times New Roman"/>
          <w:sz w:val="24"/>
          <w:szCs w:val="24"/>
        </w:rPr>
        <w:t>.</w:t>
      </w:r>
    </w:p>
    <w:p w14:paraId="71B82512" w14:textId="2A164267" w:rsidR="00916F2B" w:rsidRDefault="00916F2B" w:rsidP="00624A3A">
      <w:pPr>
        <w:ind w:left="720"/>
        <w:rPr>
          <w:rFonts w:ascii="Times New Roman" w:hAnsi="Times New Roman" w:cs="Times New Roman"/>
          <w:sz w:val="24"/>
          <w:szCs w:val="24"/>
        </w:rPr>
      </w:pPr>
      <w:r>
        <w:rPr>
          <w:rFonts w:ascii="Times New Roman" w:hAnsi="Times New Roman" w:cs="Times New Roman"/>
          <w:sz w:val="24"/>
          <w:szCs w:val="24"/>
        </w:rPr>
        <w:t xml:space="preserve">- 1.1 will cover the use of praise, </w:t>
      </w:r>
      <w:r w:rsidR="008123BF">
        <w:rPr>
          <w:rFonts w:ascii="Times New Roman" w:hAnsi="Times New Roman" w:cs="Times New Roman"/>
          <w:sz w:val="24"/>
          <w:szCs w:val="24"/>
        </w:rPr>
        <w:t>exploring how Cicero portrays</w:t>
      </w:r>
      <w:r w:rsidR="003223EE">
        <w:rPr>
          <w:rFonts w:ascii="Times New Roman" w:hAnsi="Times New Roman" w:cs="Times New Roman"/>
          <w:sz w:val="24"/>
          <w:szCs w:val="24"/>
        </w:rPr>
        <w:t xml:space="preserve"> Octavian as </w:t>
      </w:r>
      <w:r w:rsidR="002C2ADA">
        <w:rPr>
          <w:rFonts w:ascii="Times New Roman" w:hAnsi="Times New Roman" w:cs="Times New Roman"/>
          <w:sz w:val="24"/>
          <w:szCs w:val="24"/>
        </w:rPr>
        <w:t xml:space="preserve">delivering the Republic from potential ruin, </w:t>
      </w:r>
      <w:r w:rsidR="00965B12">
        <w:rPr>
          <w:rFonts w:ascii="Times New Roman" w:hAnsi="Times New Roman" w:cs="Times New Roman"/>
          <w:sz w:val="24"/>
          <w:szCs w:val="24"/>
        </w:rPr>
        <w:t xml:space="preserve">a Republic </w:t>
      </w:r>
      <w:r w:rsidR="002C2ADA">
        <w:rPr>
          <w:rFonts w:ascii="Times New Roman" w:hAnsi="Times New Roman" w:cs="Times New Roman"/>
          <w:sz w:val="24"/>
          <w:szCs w:val="24"/>
        </w:rPr>
        <w:t xml:space="preserve">that would otherwise </w:t>
      </w:r>
      <w:r w:rsidR="00624A3A">
        <w:rPr>
          <w:rFonts w:ascii="Times New Roman" w:hAnsi="Times New Roman" w:cs="Times New Roman"/>
          <w:sz w:val="24"/>
          <w:szCs w:val="24"/>
        </w:rPr>
        <w:t xml:space="preserve">not exist </w:t>
      </w:r>
      <w:r w:rsidR="00FE78EC">
        <w:rPr>
          <w:rFonts w:ascii="Times New Roman" w:hAnsi="Times New Roman" w:cs="Times New Roman"/>
          <w:sz w:val="24"/>
          <w:szCs w:val="24"/>
        </w:rPr>
        <w:t>due to Antony</w:t>
      </w:r>
      <w:r w:rsidR="00624A3A">
        <w:rPr>
          <w:rFonts w:ascii="Times New Roman" w:hAnsi="Times New Roman" w:cs="Times New Roman"/>
          <w:sz w:val="24"/>
          <w:szCs w:val="24"/>
        </w:rPr>
        <w:t>.</w:t>
      </w:r>
      <w:r w:rsidR="00624A3A">
        <w:rPr>
          <w:rStyle w:val="FootnoteReference"/>
          <w:rFonts w:ascii="Times New Roman" w:hAnsi="Times New Roman" w:cs="Times New Roman"/>
          <w:sz w:val="24"/>
          <w:szCs w:val="24"/>
        </w:rPr>
        <w:footnoteReference w:id="6"/>
      </w:r>
      <w:r w:rsidR="001571E7">
        <w:rPr>
          <w:rFonts w:ascii="Times New Roman" w:hAnsi="Times New Roman" w:cs="Times New Roman"/>
          <w:sz w:val="24"/>
          <w:szCs w:val="24"/>
        </w:rPr>
        <w:t xml:space="preserve"> </w:t>
      </w:r>
      <w:r w:rsidR="00D57880">
        <w:rPr>
          <w:rFonts w:ascii="Times New Roman" w:hAnsi="Times New Roman" w:cs="Times New Roman"/>
          <w:sz w:val="24"/>
          <w:szCs w:val="24"/>
        </w:rPr>
        <w:t>It explores</w:t>
      </w:r>
      <w:r w:rsidR="00486603">
        <w:rPr>
          <w:rFonts w:ascii="Times New Roman" w:hAnsi="Times New Roman" w:cs="Times New Roman"/>
          <w:sz w:val="24"/>
          <w:szCs w:val="24"/>
        </w:rPr>
        <w:t xml:space="preserve">, for example, the </w:t>
      </w:r>
      <w:r w:rsidR="00DE3495">
        <w:rPr>
          <w:rFonts w:ascii="Times New Roman" w:hAnsi="Times New Roman" w:cs="Times New Roman"/>
          <w:sz w:val="24"/>
          <w:szCs w:val="24"/>
        </w:rPr>
        <w:t xml:space="preserve">characterisation of Octavian as a young hero, </w:t>
      </w:r>
      <w:r w:rsidR="004838CA">
        <w:rPr>
          <w:rFonts w:ascii="Times New Roman" w:hAnsi="Times New Roman" w:cs="Times New Roman"/>
          <w:sz w:val="24"/>
          <w:szCs w:val="24"/>
        </w:rPr>
        <w:t xml:space="preserve">and the </w:t>
      </w:r>
      <w:r w:rsidR="00F702AB">
        <w:rPr>
          <w:rFonts w:ascii="Times New Roman" w:hAnsi="Times New Roman" w:cs="Times New Roman"/>
          <w:sz w:val="24"/>
          <w:szCs w:val="24"/>
        </w:rPr>
        <w:t xml:space="preserve">manner in which Cicero confers praise onto his audience </w:t>
      </w:r>
      <w:r w:rsidR="00FF2AD0">
        <w:rPr>
          <w:rFonts w:ascii="Times New Roman" w:hAnsi="Times New Roman" w:cs="Times New Roman"/>
          <w:sz w:val="24"/>
          <w:szCs w:val="24"/>
        </w:rPr>
        <w:t>in order to link their fates to that of Octavian and the conflict with</w:t>
      </w:r>
      <w:r w:rsidR="00DF5362">
        <w:rPr>
          <w:rFonts w:ascii="Times New Roman" w:hAnsi="Times New Roman" w:cs="Times New Roman"/>
          <w:sz w:val="24"/>
          <w:szCs w:val="24"/>
        </w:rPr>
        <w:t xml:space="preserve"> Antony, and thus garner support.</w:t>
      </w:r>
      <w:r w:rsidR="004731C9">
        <w:rPr>
          <w:rStyle w:val="FootnoteReference"/>
          <w:rFonts w:ascii="Times New Roman" w:hAnsi="Times New Roman" w:cs="Times New Roman"/>
          <w:sz w:val="24"/>
          <w:szCs w:val="24"/>
        </w:rPr>
        <w:footnoteReference w:id="7"/>
      </w:r>
      <w:r w:rsidR="00595E06">
        <w:rPr>
          <w:rFonts w:ascii="Times New Roman" w:hAnsi="Times New Roman" w:cs="Times New Roman"/>
          <w:sz w:val="24"/>
          <w:szCs w:val="24"/>
        </w:rPr>
        <w:t xml:space="preserve"> </w:t>
      </w:r>
    </w:p>
    <w:p w14:paraId="40D4B66C" w14:textId="52C935BB" w:rsidR="00650665" w:rsidRDefault="00F07DCE" w:rsidP="00650665">
      <w:pPr>
        <w:ind w:left="720"/>
        <w:rPr>
          <w:rFonts w:ascii="Times New Roman" w:hAnsi="Times New Roman" w:cs="Times New Roman"/>
          <w:sz w:val="24"/>
          <w:szCs w:val="24"/>
        </w:rPr>
      </w:pPr>
      <w:r>
        <w:rPr>
          <w:rFonts w:ascii="Times New Roman" w:hAnsi="Times New Roman" w:cs="Times New Roman"/>
          <w:sz w:val="24"/>
          <w:szCs w:val="24"/>
        </w:rPr>
        <w:t xml:space="preserve">- 1.2 will cover the use of blame, </w:t>
      </w:r>
      <w:r w:rsidR="00D561E2">
        <w:rPr>
          <w:rFonts w:ascii="Times New Roman" w:hAnsi="Times New Roman" w:cs="Times New Roman"/>
          <w:sz w:val="24"/>
          <w:szCs w:val="24"/>
        </w:rPr>
        <w:t>analysing</w:t>
      </w:r>
      <w:r w:rsidR="000E6D65">
        <w:rPr>
          <w:rFonts w:ascii="Times New Roman" w:hAnsi="Times New Roman" w:cs="Times New Roman"/>
          <w:sz w:val="24"/>
          <w:szCs w:val="24"/>
        </w:rPr>
        <w:t xml:space="preserve"> </w:t>
      </w:r>
      <w:r w:rsidR="00D561E2">
        <w:rPr>
          <w:rFonts w:ascii="Times New Roman" w:hAnsi="Times New Roman" w:cs="Times New Roman"/>
          <w:sz w:val="24"/>
          <w:szCs w:val="24"/>
        </w:rPr>
        <w:t xml:space="preserve">the way in which </w:t>
      </w:r>
      <w:r w:rsidR="000E6D65">
        <w:rPr>
          <w:rFonts w:ascii="Times New Roman" w:hAnsi="Times New Roman" w:cs="Times New Roman"/>
          <w:sz w:val="24"/>
          <w:szCs w:val="24"/>
        </w:rPr>
        <w:t>Cicero uses</w:t>
      </w:r>
      <w:r w:rsidR="006456F7">
        <w:rPr>
          <w:rFonts w:ascii="Times New Roman" w:hAnsi="Times New Roman" w:cs="Times New Roman"/>
          <w:sz w:val="24"/>
          <w:szCs w:val="24"/>
        </w:rPr>
        <w:t xml:space="preserve"> rhetoric</w:t>
      </w:r>
      <w:r w:rsidR="000E6D65">
        <w:rPr>
          <w:rFonts w:ascii="Times New Roman" w:hAnsi="Times New Roman" w:cs="Times New Roman"/>
          <w:sz w:val="24"/>
          <w:szCs w:val="24"/>
        </w:rPr>
        <w:t xml:space="preserve"> in order</w:t>
      </w:r>
      <w:r w:rsidR="006456F7">
        <w:rPr>
          <w:rFonts w:ascii="Times New Roman" w:hAnsi="Times New Roman" w:cs="Times New Roman"/>
          <w:sz w:val="24"/>
          <w:szCs w:val="24"/>
        </w:rPr>
        <w:t xml:space="preserve"> to present</w:t>
      </w:r>
      <w:r w:rsidR="00650665">
        <w:rPr>
          <w:rFonts w:ascii="Times New Roman" w:hAnsi="Times New Roman" w:cs="Times New Roman"/>
          <w:sz w:val="24"/>
          <w:szCs w:val="24"/>
        </w:rPr>
        <w:t xml:space="preserve"> Antony as a threat to the Republic</w:t>
      </w:r>
      <w:r w:rsidR="00867E79">
        <w:rPr>
          <w:rFonts w:ascii="Times New Roman" w:hAnsi="Times New Roman" w:cs="Times New Roman"/>
          <w:sz w:val="24"/>
          <w:szCs w:val="24"/>
        </w:rPr>
        <w:t xml:space="preserve"> </w:t>
      </w:r>
      <w:r w:rsidR="00E65C63">
        <w:rPr>
          <w:rFonts w:ascii="Times New Roman" w:hAnsi="Times New Roman" w:cs="Times New Roman"/>
          <w:sz w:val="24"/>
          <w:szCs w:val="24"/>
        </w:rPr>
        <w:t>by characterising him</w:t>
      </w:r>
      <w:r w:rsidR="00E77389">
        <w:rPr>
          <w:rFonts w:ascii="Times New Roman" w:hAnsi="Times New Roman" w:cs="Times New Roman"/>
          <w:sz w:val="24"/>
          <w:szCs w:val="24"/>
        </w:rPr>
        <w:t>, for example,</w:t>
      </w:r>
      <w:r w:rsidR="00E65C63">
        <w:rPr>
          <w:rFonts w:ascii="Times New Roman" w:hAnsi="Times New Roman" w:cs="Times New Roman"/>
          <w:sz w:val="24"/>
          <w:szCs w:val="24"/>
        </w:rPr>
        <w:t xml:space="preserve"> as </w:t>
      </w:r>
      <w:r w:rsidR="003A2A1A">
        <w:rPr>
          <w:rFonts w:ascii="Times New Roman" w:hAnsi="Times New Roman" w:cs="Times New Roman"/>
          <w:sz w:val="24"/>
          <w:szCs w:val="24"/>
        </w:rPr>
        <w:t>licentious and effeminate</w:t>
      </w:r>
      <w:r w:rsidR="00F52FF4">
        <w:rPr>
          <w:rFonts w:ascii="Times New Roman" w:hAnsi="Times New Roman" w:cs="Times New Roman"/>
          <w:sz w:val="24"/>
          <w:szCs w:val="24"/>
        </w:rPr>
        <w:t>,</w:t>
      </w:r>
      <w:r w:rsidR="00913A8F">
        <w:rPr>
          <w:rStyle w:val="FootnoteReference"/>
          <w:rFonts w:ascii="Times New Roman" w:hAnsi="Times New Roman" w:cs="Times New Roman"/>
          <w:sz w:val="24"/>
          <w:szCs w:val="24"/>
        </w:rPr>
        <w:footnoteReference w:id="8"/>
      </w:r>
      <w:r w:rsidR="00F52FF4">
        <w:rPr>
          <w:rFonts w:ascii="Times New Roman" w:hAnsi="Times New Roman" w:cs="Times New Roman"/>
          <w:sz w:val="24"/>
          <w:szCs w:val="24"/>
        </w:rPr>
        <w:t xml:space="preserve"> and listing his many supposed atrocities in the form of </w:t>
      </w:r>
      <w:r w:rsidR="008B0667">
        <w:rPr>
          <w:rFonts w:ascii="Times New Roman" w:hAnsi="Times New Roman" w:cs="Times New Roman"/>
          <w:sz w:val="24"/>
          <w:szCs w:val="24"/>
        </w:rPr>
        <w:t>rhetorical questions</w:t>
      </w:r>
      <w:r w:rsidR="00D028EE">
        <w:rPr>
          <w:rFonts w:ascii="Times New Roman" w:hAnsi="Times New Roman" w:cs="Times New Roman"/>
          <w:sz w:val="24"/>
          <w:szCs w:val="24"/>
        </w:rPr>
        <w:t>.</w:t>
      </w:r>
      <w:r w:rsidR="00C00962">
        <w:rPr>
          <w:rStyle w:val="FootnoteReference"/>
          <w:rFonts w:ascii="Times New Roman" w:hAnsi="Times New Roman" w:cs="Times New Roman"/>
          <w:sz w:val="24"/>
          <w:szCs w:val="24"/>
        </w:rPr>
        <w:footnoteReference w:id="9"/>
      </w:r>
      <w:r w:rsidR="0025707E">
        <w:rPr>
          <w:rFonts w:ascii="Times New Roman" w:hAnsi="Times New Roman" w:cs="Times New Roman"/>
          <w:sz w:val="24"/>
          <w:szCs w:val="24"/>
        </w:rPr>
        <w:t xml:space="preserve"> </w:t>
      </w:r>
    </w:p>
    <w:p w14:paraId="1563DAFA" w14:textId="73331975" w:rsidR="00AD59E0" w:rsidRDefault="00AD59E0" w:rsidP="00650665">
      <w:pPr>
        <w:ind w:left="720"/>
        <w:rPr>
          <w:rFonts w:ascii="Times New Roman" w:hAnsi="Times New Roman" w:cs="Times New Roman"/>
          <w:sz w:val="24"/>
          <w:szCs w:val="24"/>
        </w:rPr>
      </w:pPr>
      <w:r>
        <w:rPr>
          <w:rFonts w:ascii="Times New Roman" w:hAnsi="Times New Roman" w:cs="Times New Roman"/>
          <w:sz w:val="24"/>
          <w:szCs w:val="24"/>
        </w:rPr>
        <w:lastRenderedPageBreak/>
        <w:t>- I</w:t>
      </w:r>
      <w:r w:rsidR="00685106">
        <w:rPr>
          <w:rFonts w:ascii="Times New Roman" w:hAnsi="Times New Roman" w:cs="Times New Roman"/>
          <w:sz w:val="24"/>
          <w:szCs w:val="24"/>
        </w:rPr>
        <w:t xml:space="preserve"> may whilst writing change the coverage of each section, if it becomes apparent that one way or another is </w:t>
      </w:r>
      <w:r w:rsidR="00654298">
        <w:rPr>
          <w:rFonts w:ascii="Times New Roman" w:hAnsi="Times New Roman" w:cs="Times New Roman"/>
          <w:sz w:val="24"/>
          <w:szCs w:val="24"/>
        </w:rPr>
        <w:t>better</w:t>
      </w:r>
      <w:r w:rsidR="00365841">
        <w:rPr>
          <w:rFonts w:ascii="Times New Roman" w:hAnsi="Times New Roman" w:cs="Times New Roman"/>
          <w:sz w:val="24"/>
          <w:szCs w:val="24"/>
        </w:rPr>
        <w:t xml:space="preserve"> for readability and general flow</w:t>
      </w:r>
      <w:r w:rsidR="00654298">
        <w:rPr>
          <w:rFonts w:ascii="Times New Roman" w:hAnsi="Times New Roman" w:cs="Times New Roman"/>
          <w:sz w:val="24"/>
          <w:szCs w:val="24"/>
        </w:rPr>
        <w:t xml:space="preserve">. The alternative here would be to divide </w:t>
      </w:r>
      <w:r w:rsidR="00343872">
        <w:rPr>
          <w:rFonts w:ascii="Times New Roman" w:hAnsi="Times New Roman" w:cs="Times New Roman"/>
          <w:sz w:val="24"/>
          <w:szCs w:val="24"/>
        </w:rPr>
        <w:t>each section by speech, rather than theme.</w:t>
      </w:r>
    </w:p>
    <w:p w14:paraId="0A64989D" w14:textId="61919DC8" w:rsidR="005B7AFC" w:rsidRDefault="005B7AFC" w:rsidP="00650665">
      <w:pPr>
        <w:ind w:left="720"/>
        <w:rPr>
          <w:rFonts w:ascii="Times New Roman" w:hAnsi="Times New Roman" w:cs="Times New Roman"/>
          <w:sz w:val="24"/>
          <w:szCs w:val="24"/>
        </w:rPr>
      </w:pPr>
      <w:r>
        <w:rPr>
          <w:rFonts w:ascii="Times New Roman" w:hAnsi="Times New Roman" w:cs="Times New Roman"/>
          <w:sz w:val="24"/>
          <w:szCs w:val="24"/>
        </w:rPr>
        <w:t>- The chapter will finis</w:t>
      </w:r>
      <w:r w:rsidR="007B6E10">
        <w:rPr>
          <w:rFonts w:ascii="Times New Roman" w:hAnsi="Times New Roman" w:cs="Times New Roman"/>
          <w:sz w:val="24"/>
          <w:szCs w:val="24"/>
        </w:rPr>
        <w:t xml:space="preserve">h with a summary of the evidence </w:t>
      </w:r>
      <w:r w:rsidR="00503589">
        <w:rPr>
          <w:rFonts w:ascii="Times New Roman" w:hAnsi="Times New Roman" w:cs="Times New Roman"/>
          <w:sz w:val="24"/>
          <w:szCs w:val="24"/>
        </w:rPr>
        <w:t>in relation to my argument.</w:t>
      </w:r>
      <w:r w:rsidR="00802516">
        <w:rPr>
          <w:rFonts w:ascii="Times New Roman" w:hAnsi="Times New Roman" w:cs="Times New Roman"/>
          <w:sz w:val="24"/>
          <w:szCs w:val="24"/>
        </w:rPr>
        <w:t xml:space="preserve"> In particular, it will draw on both sections</w:t>
      </w:r>
      <w:r w:rsidR="00C10617">
        <w:rPr>
          <w:rFonts w:ascii="Times New Roman" w:hAnsi="Times New Roman" w:cs="Times New Roman"/>
          <w:sz w:val="24"/>
          <w:szCs w:val="24"/>
        </w:rPr>
        <w:t xml:space="preserve"> to examine</w:t>
      </w:r>
      <w:r w:rsidR="00802516">
        <w:rPr>
          <w:rFonts w:ascii="Times New Roman" w:hAnsi="Times New Roman" w:cs="Times New Roman"/>
          <w:sz w:val="24"/>
          <w:szCs w:val="24"/>
        </w:rPr>
        <w:t xml:space="preserve"> the dichotomy of certain ideals (for example, freedom and slavery) that Cicero</w:t>
      </w:r>
      <w:r w:rsidR="000028EE">
        <w:rPr>
          <w:rFonts w:ascii="Times New Roman" w:hAnsi="Times New Roman" w:cs="Times New Roman"/>
          <w:sz w:val="24"/>
          <w:szCs w:val="24"/>
        </w:rPr>
        <w:t xml:space="preserve"> presents to his audience through</w:t>
      </w:r>
      <w:r w:rsidR="002F5E25">
        <w:rPr>
          <w:rFonts w:ascii="Times New Roman" w:hAnsi="Times New Roman" w:cs="Times New Roman"/>
          <w:sz w:val="24"/>
          <w:szCs w:val="24"/>
        </w:rPr>
        <w:t xml:space="preserve"> praise and blame</w:t>
      </w:r>
      <w:r w:rsidR="001A613A">
        <w:rPr>
          <w:rFonts w:ascii="Times New Roman" w:hAnsi="Times New Roman" w:cs="Times New Roman"/>
          <w:sz w:val="24"/>
          <w:szCs w:val="24"/>
        </w:rPr>
        <w:t xml:space="preserve">, </w:t>
      </w:r>
      <w:r w:rsidR="00097DEF">
        <w:rPr>
          <w:rFonts w:ascii="Times New Roman" w:hAnsi="Times New Roman" w:cs="Times New Roman"/>
          <w:sz w:val="24"/>
          <w:szCs w:val="24"/>
        </w:rPr>
        <w:t>in order to effectively carry forward his proposals</w:t>
      </w:r>
      <w:r w:rsidR="00CB7462">
        <w:rPr>
          <w:rFonts w:ascii="Times New Roman" w:hAnsi="Times New Roman" w:cs="Times New Roman"/>
          <w:sz w:val="24"/>
          <w:szCs w:val="24"/>
        </w:rPr>
        <w:t>.</w:t>
      </w:r>
    </w:p>
    <w:p w14:paraId="2594DFF0" w14:textId="5B5FBA2D" w:rsidR="00D47DE2" w:rsidRDefault="00D47DE2" w:rsidP="00650665">
      <w:pPr>
        <w:ind w:left="720"/>
        <w:rPr>
          <w:rFonts w:ascii="Times New Roman" w:hAnsi="Times New Roman" w:cs="Times New Roman"/>
          <w:sz w:val="24"/>
          <w:szCs w:val="24"/>
        </w:rPr>
      </w:pPr>
    </w:p>
    <w:p w14:paraId="02762ED6" w14:textId="1AF225EA" w:rsidR="00D47DE2" w:rsidRDefault="00D47DE2" w:rsidP="00BF4217">
      <w:pPr>
        <w:rPr>
          <w:rFonts w:ascii="Times New Roman" w:hAnsi="Times New Roman" w:cs="Times New Roman"/>
          <w:sz w:val="24"/>
          <w:szCs w:val="24"/>
        </w:rPr>
      </w:pPr>
      <w:r>
        <w:rPr>
          <w:rFonts w:ascii="Times New Roman" w:hAnsi="Times New Roman" w:cs="Times New Roman"/>
          <w:b/>
          <w:bCs/>
          <w:sz w:val="24"/>
          <w:szCs w:val="24"/>
        </w:rPr>
        <w:t xml:space="preserve">Chapter Two </w:t>
      </w:r>
      <w:r>
        <w:rPr>
          <w:rFonts w:ascii="Times New Roman" w:hAnsi="Times New Roman" w:cs="Times New Roman"/>
          <w:sz w:val="24"/>
          <w:szCs w:val="24"/>
        </w:rPr>
        <w:t>(3000-3500 words)</w:t>
      </w:r>
    </w:p>
    <w:p w14:paraId="0F20C6D7" w14:textId="1033BABC" w:rsidR="00201E1B" w:rsidRDefault="00D47DE2" w:rsidP="00BF4217">
      <w:pPr>
        <w:rPr>
          <w:rFonts w:ascii="Times New Roman" w:hAnsi="Times New Roman" w:cs="Times New Roman"/>
          <w:sz w:val="24"/>
          <w:szCs w:val="24"/>
        </w:rPr>
      </w:pPr>
      <w:r>
        <w:rPr>
          <w:rFonts w:ascii="Times New Roman" w:hAnsi="Times New Roman" w:cs="Times New Roman"/>
          <w:b/>
          <w:bCs/>
          <w:sz w:val="24"/>
          <w:szCs w:val="24"/>
        </w:rPr>
        <w:t xml:space="preserve">- </w:t>
      </w:r>
      <w:r>
        <w:rPr>
          <w:rFonts w:ascii="Times New Roman" w:hAnsi="Times New Roman" w:cs="Times New Roman"/>
          <w:sz w:val="24"/>
          <w:szCs w:val="24"/>
        </w:rPr>
        <w:t xml:space="preserve">Divided into 2.1 and 2.2, covering </w:t>
      </w:r>
      <w:r w:rsidR="0063638F">
        <w:rPr>
          <w:rFonts w:ascii="Times New Roman" w:hAnsi="Times New Roman" w:cs="Times New Roman"/>
          <w:sz w:val="24"/>
          <w:szCs w:val="24"/>
        </w:rPr>
        <w:t xml:space="preserve">praise and blame respectively within </w:t>
      </w:r>
      <w:r>
        <w:rPr>
          <w:rFonts w:ascii="Times New Roman" w:hAnsi="Times New Roman" w:cs="Times New Roman"/>
          <w:i/>
          <w:iCs/>
          <w:sz w:val="24"/>
          <w:szCs w:val="24"/>
        </w:rPr>
        <w:t xml:space="preserve">Philippic </w:t>
      </w:r>
      <w:r w:rsidR="006F76EC">
        <w:rPr>
          <w:rFonts w:ascii="Times New Roman" w:hAnsi="Times New Roman" w:cs="Times New Roman"/>
          <w:i/>
          <w:iCs/>
          <w:sz w:val="24"/>
          <w:szCs w:val="24"/>
        </w:rPr>
        <w:t>Five</w:t>
      </w:r>
      <w:r>
        <w:rPr>
          <w:rFonts w:ascii="Times New Roman" w:hAnsi="Times New Roman" w:cs="Times New Roman"/>
          <w:sz w:val="24"/>
          <w:szCs w:val="24"/>
        </w:rPr>
        <w:t xml:space="preserve"> and </w:t>
      </w:r>
      <w:r w:rsidR="006F76EC">
        <w:rPr>
          <w:rFonts w:ascii="Times New Roman" w:hAnsi="Times New Roman" w:cs="Times New Roman"/>
          <w:i/>
          <w:iCs/>
          <w:sz w:val="24"/>
          <w:szCs w:val="24"/>
        </w:rPr>
        <w:t>Six</w:t>
      </w:r>
      <w:r w:rsidR="00E135AC">
        <w:rPr>
          <w:rFonts w:ascii="Times New Roman" w:hAnsi="Times New Roman" w:cs="Times New Roman"/>
          <w:sz w:val="24"/>
          <w:szCs w:val="24"/>
        </w:rPr>
        <w:t xml:space="preserve">, following </w:t>
      </w:r>
      <w:r w:rsidR="00CC1556">
        <w:rPr>
          <w:rFonts w:ascii="Times New Roman" w:hAnsi="Times New Roman" w:cs="Times New Roman"/>
          <w:sz w:val="24"/>
          <w:szCs w:val="24"/>
        </w:rPr>
        <w:t>an identical approach to chapter one.</w:t>
      </w:r>
      <w:r w:rsidR="000B46F3">
        <w:rPr>
          <w:rFonts w:ascii="Times New Roman" w:hAnsi="Times New Roman" w:cs="Times New Roman"/>
          <w:sz w:val="24"/>
          <w:szCs w:val="24"/>
        </w:rPr>
        <w:t xml:space="preserve"> </w:t>
      </w:r>
    </w:p>
    <w:p w14:paraId="3A6F8DB5" w14:textId="49BD980C" w:rsidR="000B46F3" w:rsidRPr="00C410B7" w:rsidRDefault="00201E1B" w:rsidP="00BF4217">
      <w:pPr>
        <w:rPr>
          <w:rFonts w:ascii="Times New Roman" w:hAnsi="Times New Roman" w:cs="Times New Roman"/>
          <w:sz w:val="24"/>
          <w:szCs w:val="24"/>
        </w:rPr>
      </w:pPr>
      <w:r>
        <w:rPr>
          <w:rFonts w:ascii="Times New Roman" w:hAnsi="Times New Roman" w:cs="Times New Roman"/>
          <w:sz w:val="24"/>
          <w:szCs w:val="24"/>
        </w:rPr>
        <w:t xml:space="preserve">- </w:t>
      </w:r>
      <w:r w:rsidR="000B46F3">
        <w:rPr>
          <w:rFonts w:ascii="Times New Roman" w:hAnsi="Times New Roman" w:cs="Times New Roman"/>
          <w:sz w:val="24"/>
          <w:szCs w:val="24"/>
        </w:rPr>
        <w:t xml:space="preserve">In addition, this chapter will examine the </w:t>
      </w:r>
      <w:r w:rsidR="00071A65">
        <w:rPr>
          <w:rFonts w:ascii="Times New Roman" w:hAnsi="Times New Roman" w:cs="Times New Roman"/>
          <w:sz w:val="24"/>
          <w:szCs w:val="24"/>
        </w:rPr>
        <w:t>historical context of the speech and its influence on Cicero’s rhetorical strategy</w:t>
      </w:r>
      <w:r w:rsidR="00717DD9">
        <w:rPr>
          <w:rFonts w:ascii="Times New Roman" w:hAnsi="Times New Roman" w:cs="Times New Roman"/>
          <w:sz w:val="24"/>
          <w:szCs w:val="24"/>
        </w:rPr>
        <w:t xml:space="preserve">, showing that the dichotomies presented by </w:t>
      </w:r>
      <w:r w:rsidR="00D72D90">
        <w:rPr>
          <w:rFonts w:ascii="Times New Roman" w:hAnsi="Times New Roman" w:cs="Times New Roman"/>
          <w:sz w:val="24"/>
          <w:szCs w:val="24"/>
        </w:rPr>
        <w:t>praise and blame become more pronounced in light of the Senate’s reservations and desires to send an embassy to Antony</w:t>
      </w:r>
      <w:r w:rsidR="007D6621">
        <w:rPr>
          <w:rFonts w:ascii="Times New Roman" w:hAnsi="Times New Roman" w:cs="Times New Roman"/>
          <w:sz w:val="24"/>
          <w:szCs w:val="24"/>
        </w:rPr>
        <w:t>, pushing Cicero to ‘pursue</w:t>
      </w:r>
      <w:r w:rsidR="00C410B7">
        <w:rPr>
          <w:rFonts w:ascii="Times New Roman" w:hAnsi="Times New Roman" w:cs="Times New Roman"/>
          <w:sz w:val="24"/>
          <w:szCs w:val="24"/>
        </w:rPr>
        <w:t xml:space="preserve"> a strict war policy in </w:t>
      </w:r>
      <w:r w:rsidR="00C410B7">
        <w:rPr>
          <w:rFonts w:ascii="Times New Roman" w:hAnsi="Times New Roman" w:cs="Times New Roman"/>
          <w:i/>
          <w:iCs/>
          <w:sz w:val="24"/>
          <w:szCs w:val="24"/>
        </w:rPr>
        <w:t>Philippic Five</w:t>
      </w:r>
      <w:r w:rsidR="00C410B7">
        <w:rPr>
          <w:rFonts w:ascii="Times New Roman" w:hAnsi="Times New Roman" w:cs="Times New Roman"/>
          <w:sz w:val="24"/>
          <w:szCs w:val="24"/>
        </w:rPr>
        <w:t>’.</w:t>
      </w:r>
      <w:r w:rsidR="00945E34">
        <w:rPr>
          <w:rStyle w:val="FootnoteReference"/>
          <w:rFonts w:ascii="Times New Roman" w:hAnsi="Times New Roman" w:cs="Times New Roman"/>
          <w:sz w:val="24"/>
          <w:szCs w:val="24"/>
        </w:rPr>
        <w:footnoteReference w:id="10"/>
      </w:r>
    </w:p>
    <w:p w14:paraId="62E0FDFC" w14:textId="6C7C960B" w:rsidR="008C6E61" w:rsidRDefault="008C6E61" w:rsidP="00BF4217">
      <w:pPr>
        <w:rPr>
          <w:rFonts w:ascii="Times New Roman" w:hAnsi="Times New Roman" w:cs="Times New Roman"/>
          <w:sz w:val="24"/>
          <w:szCs w:val="24"/>
        </w:rPr>
      </w:pPr>
    </w:p>
    <w:p w14:paraId="02951A9D" w14:textId="2B601304" w:rsidR="008C6E61" w:rsidRDefault="008C6E61" w:rsidP="00BF4217">
      <w:pPr>
        <w:rPr>
          <w:rFonts w:ascii="Times New Roman" w:hAnsi="Times New Roman" w:cs="Times New Roman"/>
          <w:sz w:val="24"/>
          <w:szCs w:val="24"/>
        </w:rPr>
      </w:pPr>
      <w:r>
        <w:rPr>
          <w:rFonts w:ascii="Times New Roman" w:hAnsi="Times New Roman" w:cs="Times New Roman"/>
          <w:b/>
          <w:bCs/>
          <w:sz w:val="24"/>
          <w:szCs w:val="24"/>
        </w:rPr>
        <w:t xml:space="preserve">Conclusion </w:t>
      </w:r>
      <w:r>
        <w:rPr>
          <w:rFonts w:ascii="Times New Roman" w:hAnsi="Times New Roman" w:cs="Times New Roman"/>
          <w:sz w:val="24"/>
          <w:szCs w:val="24"/>
        </w:rPr>
        <w:t>(</w:t>
      </w:r>
      <w:r w:rsidR="00431A70">
        <w:rPr>
          <w:rFonts w:ascii="Times New Roman" w:hAnsi="Times New Roman" w:cs="Times New Roman"/>
          <w:sz w:val="24"/>
          <w:szCs w:val="24"/>
        </w:rPr>
        <w:t>500</w:t>
      </w:r>
      <w:r w:rsidR="00A31471">
        <w:rPr>
          <w:rFonts w:ascii="Times New Roman" w:hAnsi="Times New Roman" w:cs="Times New Roman"/>
          <w:sz w:val="24"/>
          <w:szCs w:val="24"/>
        </w:rPr>
        <w:t>-750</w:t>
      </w:r>
      <w:r w:rsidR="00D13828">
        <w:rPr>
          <w:rFonts w:ascii="Times New Roman" w:hAnsi="Times New Roman" w:cs="Times New Roman"/>
          <w:sz w:val="24"/>
          <w:szCs w:val="24"/>
        </w:rPr>
        <w:t xml:space="preserve"> </w:t>
      </w:r>
      <w:r w:rsidR="00A30C3B">
        <w:rPr>
          <w:rFonts w:ascii="Times New Roman" w:hAnsi="Times New Roman" w:cs="Times New Roman"/>
          <w:sz w:val="24"/>
          <w:szCs w:val="24"/>
        </w:rPr>
        <w:t>words)</w:t>
      </w:r>
    </w:p>
    <w:p w14:paraId="005F21A7" w14:textId="2D54230A" w:rsidR="00A30C3B" w:rsidRDefault="00A30C3B" w:rsidP="00BF4217">
      <w:pPr>
        <w:rPr>
          <w:rFonts w:ascii="Times New Roman" w:hAnsi="Times New Roman" w:cs="Times New Roman"/>
          <w:sz w:val="24"/>
          <w:szCs w:val="24"/>
        </w:rPr>
      </w:pPr>
      <w:r>
        <w:rPr>
          <w:rFonts w:ascii="Times New Roman" w:hAnsi="Times New Roman" w:cs="Times New Roman"/>
          <w:sz w:val="24"/>
          <w:szCs w:val="24"/>
        </w:rPr>
        <w:t xml:space="preserve">- Will draw together the chapter summaries and arguments made into a cohesive </w:t>
      </w:r>
      <w:r w:rsidR="007C6905">
        <w:rPr>
          <w:rFonts w:ascii="Times New Roman" w:hAnsi="Times New Roman" w:cs="Times New Roman"/>
          <w:sz w:val="24"/>
          <w:szCs w:val="24"/>
        </w:rPr>
        <w:t>conclusion.</w:t>
      </w:r>
      <w:r w:rsidR="00431A70">
        <w:rPr>
          <w:rFonts w:ascii="Times New Roman" w:hAnsi="Times New Roman" w:cs="Times New Roman"/>
          <w:sz w:val="24"/>
          <w:szCs w:val="24"/>
        </w:rPr>
        <w:t xml:space="preserve"> </w:t>
      </w:r>
      <w:r w:rsidR="00D730B9">
        <w:rPr>
          <w:rFonts w:ascii="Times New Roman" w:hAnsi="Times New Roman" w:cs="Times New Roman"/>
          <w:sz w:val="24"/>
          <w:szCs w:val="24"/>
        </w:rPr>
        <w:t xml:space="preserve">I expect to </w:t>
      </w:r>
      <w:r w:rsidR="007A71FD">
        <w:rPr>
          <w:rFonts w:ascii="Times New Roman" w:hAnsi="Times New Roman" w:cs="Times New Roman"/>
          <w:sz w:val="24"/>
          <w:szCs w:val="24"/>
        </w:rPr>
        <w:t>be able to demonstrate</w:t>
      </w:r>
      <w:r w:rsidR="00330F48">
        <w:rPr>
          <w:rFonts w:ascii="Times New Roman" w:hAnsi="Times New Roman" w:cs="Times New Roman"/>
          <w:sz w:val="24"/>
          <w:szCs w:val="24"/>
        </w:rPr>
        <w:t xml:space="preserve"> the ar</w:t>
      </w:r>
      <w:r w:rsidR="00137E84">
        <w:rPr>
          <w:rFonts w:ascii="Times New Roman" w:hAnsi="Times New Roman" w:cs="Times New Roman"/>
          <w:sz w:val="24"/>
          <w:szCs w:val="24"/>
        </w:rPr>
        <w:t xml:space="preserve">guments seen in my introduction, but likely there will be other observations </w:t>
      </w:r>
      <w:r w:rsidR="005B5B26">
        <w:rPr>
          <w:rFonts w:ascii="Times New Roman" w:hAnsi="Times New Roman" w:cs="Times New Roman"/>
          <w:sz w:val="24"/>
          <w:szCs w:val="24"/>
        </w:rPr>
        <w:t>and points made as I progress through the dissertation.</w:t>
      </w:r>
    </w:p>
    <w:p w14:paraId="0FD0F966" w14:textId="5EFC6B76" w:rsidR="00C86C6D" w:rsidRDefault="00C86C6D" w:rsidP="00BF4217">
      <w:pPr>
        <w:rPr>
          <w:rFonts w:ascii="Times New Roman" w:hAnsi="Times New Roman" w:cs="Times New Roman"/>
          <w:sz w:val="24"/>
          <w:szCs w:val="24"/>
        </w:rPr>
      </w:pPr>
    </w:p>
    <w:p w14:paraId="7D9C235C" w14:textId="1BAADA87" w:rsidR="00C86C6D" w:rsidRDefault="00C86C6D" w:rsidP="00BF4217">
      <w:pPr>
        <w:rPr>
          <w:rFonts w:ascii="Times New Roman" w:hAnsi="Times New Roman" w:cs="Times New Roman"/>
          <w:b/>
          <w:bCs/>
          <w:sz w:val="24"/>
          <w:szCs w:val="24"/>
        </w:rPr>
      </w:pPr>
      <w:r>
        <w:rPr>
          <w:rFonts w:ascii="Times New Roman" w:hAnsi="Times New Roman" w:cs="Times New Roman"/>
          <w:b/>
          <w:bCs/>
          <w:sz w:val="24"/>
          <w:szCs w:val="24"/>
        </w:rPr>
        <w:lastRenderedPageBreak/>
        <w:t>Sources Cited:</w:t>
      </w:r>
    </w:p>
    <w:p w14:paraId="564E4CF4" w14:textId="263927F2" w:rsidR="00857934" w:rsidRDefault="00857934" w:rsidP="00C86C6D">
      <w:pPr>
        <w:rPr>
          <w:rFonts w:ascii="Times New Roman" w:hAnsi="Times New Roman" w:cs="Times New Roman"/>
          <w:sz w:val="24"/>
          <w:szCs w:val="24"/>
        </w:rPr>
      </w:pPr>
      <w:r>
        <w:rPr>
          <w:rFonts w:ascii="Times New Roman" w:hAnsi="Times New Roman" w:cs="Times New Roman"/>
          <w:sz w:val="24"/>
          <w:szCs w:val="24"/>
        </w:rPr>
        <w:t xml:space="preserve">Dawes, T (2010) </w:t>
      </w:r>
      <w:r>
        <w:rPr>
          <w:rFonts w:ascii="Times New Roman" w:hAnsi="Times New Roman" w:cs="Times New Roman"/>
          <w:i/>
          <w:sz w:val="24"/>
          <w:szCs w:val="24"/>
        </w:rPr>
        <w:t xml:space="preserve">A Commentary on Cicero’s Philippics 10 and 11. </w:t>
      </w:r>
      <w:r>
        <w:rPr>
          <w:rFonts w:ascii="Times New Roman" w:hAnsi="Times New Roman" w:cs="Times New Roman"/>
          <w:sz w:val="24"/>
          <w:szCs w:val="24"/>
        </w:rPr>
        <w:t>Unpublished PhD Thesis. University of Auckland.</w:t>
      </w:r>
    </w:p>
    <w:p w14:paraId="46F1665F" w14:textId="77777777" w:rsidR="00E93FE2" w:rsidRDefault="00B7342A" w:rsidP="00C86C6D">
      <w:pPr>
        <w:rPr>
          <w:rFonts w:ascii="Times New Roman" w:hAnsi="Times New Roman" w:cs="Times New Roman"/>
          <w:sz w:val="24"/>
          <w:szCs w:val="24"/>
        </w:rPr>
      </w:pPr>
      <w:proofErr w:type="spellStart"/>
      <w:r>
        <w:rPr>
          <w:rFonts w:ascii="Times New Roman" w:hAnsi="Times New Roman" w:cs="Times New Roman"/>
          <w:sz w:val="24"/>
          <w:szCs w:val="24"/>
        </w:rPr>
        <w:t>Gildenhard</w:t>
      </w:r>
      <w:proofErr w:type="spellEnd"/>
      <w:r>
        <w:rPr>
          <w:rFonts w:ascii="Times New Roman" w:hAnsi="Times New Roman" w:cs="Times New Roman"/>
          <w:sz w:val="24"/>
          <w:szCs w:val="24"/>
        </w:rPr>
        <w:t xml:space="preserve">, I (2018) </w:t>
      </w:r>
      <w:r w:rsidRPr="008052CA">
        <w:rPr>
          <w:rFonts w:ascii="Times New Roman" w:hAnsi="Times New Roman" w:cs="Times New Roman"/>
          <w:i/>
          <w:iCs/>
          <w:sz w:val="24"/>
          <w:szCs w:val="24"/>
        </w:rPr>
        <w:t>Cicero, Philippic 2, 44–50, 78–92, 100–119 Latin text, study aids with vocabulary, and commentary</w:t>
      </w:r>
      <w:r>
        <w:rPr>
          <w:rFonts w:ascii="Times New Roman" w:hAnsi="Times New Roman" w:cs="Times New Roman"/>
          <w:i/>
          <w:iCs/>
          <w:sz w:val="24"/>
          <w:szCs w:val="24"/>
        </w:rPr>
        <w:t xml:space="preserve">. </w:t>
      </w:r>
      <w:r>
        <w:rPr>
          <w:rFonts w:ascii="Times New Roman" w:hAnsi="Times New Roman" w:cs="Times New Roman"/>
          <w:sz w:val="24"/>
          <w:szCs w:val="24"/>
        </w:rPr>
        <w:t>Cambridge: Open Book Publishers.</w:t>
      </w:r>
      <w:r>
        <w:rPr>
          <w:rFonts w:ascii="Times New Roman" w:hAnsi="Times New Roman" w:cs="Times New Roman"/>
          <w:sz w:val="24"/>
          <w:szCs w:val="24"/>
        </w:rPr>
        <w:tab/>
      </w:r>
    </w:p>
    <w:p w14:paraId="79BE465A" w14:textId="79F1A91B" w:rsidR="00B7342A" w:rsidRDefault="00E93FE2" w:rsidP="00C86C6D">
      <w:pPr>
        <w:rPr>
          <w:rFonts w:ascii="Times New Roman" w:hAnsi="Times New Roman" w:cs="Times New Roman"/>
          <w:sz w:val="24"/>
          <w:szCs w:val="24"/>
        </w:rPr>
      </w:pPr>
      <w:r>
        <w:rPr>
          <w:rFonts w:ascii="Times New Roman" w:hAnsi="Times New Roman" w:cs="Times New Roman"/>
          <w:sz w:val="24"/>
          <w:szCs w:val="24"/>
        </w:rPr>
        <w:t xml:space="preserve">Hall, J (2002) The Philippics, in May, J.M (ed.) </w:t>
      </w:r>
      <w:r>
        <w:rPr>
          <w:rFonts w:ascii="Times New Roman" w:hAnsi="Times New Roman" w:cs="Times New Roman"/>
          <w:i/>
          <w:sz w:val="24"/>
          <w:szCs w:val="24"/>
        </w:rPr>
        <w:t>Brill’s Companion to Cicero: Oratory and Rhetoric</w:t>
      </w:r>
      <w:r>
        <w:rPr>
          <w:rFonts w:ascii="Times New Roman" w:hAnsi="Times New Roman" w:cs="Times New Roman"/>
          <w:sz w:val="24"/>
          <w:szCs w:val="24"/>
        </w:rPr>
        <w:t>. Boston: Brill.</w:t>
      </w:r>
    </w:p>
    <w:p w14:paraId="60480906" w14:textId="783CF9F6" w:rsidR="00C86C6D" w:rsidRDefault="00C86C6D" w:rsidP="00C86C6D">
      <w:pPr>
        <w:rPr>
          <w:rFonts w:ascii="Times New Roman" w:hAnsi="Times New Roman" w:cs="Times New Roman"/>
          <w:sz w:val="24"/>
          <w:szCs w:val="24"/>
        </w:rPr>
      </w:pPr>
      <w:proofErr w:type="spellStart"/>
      <w:r>
        <w:rPr>
          <w:rFonts w:ascii="Times New Roman" w:hAnsi="Times New Roman" w:cs="Times New Roman"/>
          <w:sz w:val="24"/>
          <w:szCs w:val="24"/>
        </w:rPr>
        <w:t>Manuwald</w:t>
      </w:r>
      <w:proofErr w:type="spellEnd"/>
      <w:r>
        <w:rPr>
          <w:rFonts w:ascii="Times New Roman" w:hAnsi="Times New Roman" w:cs="Times New Roman"/>
          <w:sz w:val="24"/>
          <w:szCs w:val="24"/>
        </w:rPr>
        <w:t xml:space="preserve">, G (2007) </w:t>
      </w:r>
      <w:r w:rsidRPr="00C67548">
        <w:rPr>
          <w:rFonts w:ascii="Times New Roman" w:hAnsi="Times New Roman" w:cs="Times New Roman"/>
          <w:i/>
          <w:iCs/>
          <w:sz w:val="24"/>
          <w:szCs w:val="24"/>
        </w:rPr>
        <w:t xml:space="preserve">Cicero, "Philippics" 3-9 Edited with Introduction, Translation and Commentary. Volume 1: Introduction, Text and Translation, References and Indexes. </w:t>
      </w:r>
      <w:r>
        <w:rPr>
          <w:rFonts w:ascii="Times New Roman" w:hAnsi="Times New Roman" w:cs="Times New Roman"/>
          <w:sz w:val="24"/>
          <w:szCs w:val="24"/>
        </w:rPr>
        <w:t>Berlin: De Gruyter.</w:t>
      </w:r>
    </w:p>
    <w:p w14:paraId="468F11D5" w14:textId="78298FAF" w:rsidR="00C86C6D" w:rsidRDefault="00C86C6D" w:rsidP="00C86C6D">
      <w:pPr>
        <w:rPr>
          <w:rFonts w:ascii="Times New Roman" w:hAnsi="Times New Roman" w:cs="Times New Roman"/>
          <w:sz w:val="24"/>
          <w:szCs w:val="24"/>
        </w:rPr>
      </w:pPr>
      <w:proofErr w:type="spellStart"/>
      <w:r>
        <w:rPr>
          <w:rFonts w:ascii="Times New Roman" w:hAnsi="Times New Roman" w:cs="Times New Roman"/>
          <w:sz w:val="24"/>
          <w:szCs w:val="24"/>
        </w:rPr>
        <w:t>Manuwald</w:t>
      </w:r>
      <w:proofErr w:type="spellEnd"/>
      <w:r>
        <w:rPr>
          <w:rFonts w:ascii="Times New Roman" w:hAnsi="Times New Roman" w:cs="Times New Roman"/>
          <w:sz w:val="24"/>
          <w:szCs w:val="24"/>
        </w:rPr>
        <w:t xml:space="preserve">, G (2007) </w:t>
      </w:r>
      <w:r w:rsidRPr="00C67548">
        <w:rPr>
          <w:rFonts w:ascii="Times New Roman" w:hAnsi="Times New Roman" w:cs="Times New Roman"/>
          <w:i/>
          <w:iCs/>
          <w:sz w:val="24"/>
          <w:szCs w:val="24"/>
        </w:rPr>
        <w:t>Cicero, "Philippics" 3-9 Edited with Introduction, Translation and Commentary.</w:t>
      </w:r>
      <w:r w:rsidRPr="00E41EA2">
        <w:rPr>
          <w:rFonts w:ascii="Times New Roman" w:hAnsi="Times New Roman" w:cs="Times New Roman"/>
          <w:i/>
          <w:iCs/>
          <w:sz w:val="24"/>
          <w:szCs w:val="24"/>
        </w:rPr>
        <w:t xml:space="preserve"> Volume 2: Commentary</w:t>
      </w:r>
      <w:r>
        <w:rPr>
          <w:rFonts w:ascii="Times New Roman" w:hAnsi="Times New Roman" w:cs="Times New Roman"/>
          <w:i/>
          <w:iCs/>
          <w:sz w:val="24"/>
          <w:szCs w:val="24"/>
        </w:rPr>
        <w:t>.</w:t>
      </w:r>
      <w:r w:rsidRPr="00C67548">
        <w:rPr>
          <w:rFonts w:ascii="Times New Roman" w:hAnsi="Times New Roman" w:cs="Times New Roman"/>
          <w:i/>
          <w:iCs/>
          <w:sz w:val="24"/>
          <w:szCs w:val="24"/>
        </w:rPr>
        <w:t xml:space="preserve"> </w:t>
      </w:r>
      <w:r>
        <w:rPr>
          <w:rFonts w:ascii="Times New Roman" w:hAnsi="Times New Roman" w:cs="Times New Roman"/>
          <w:sz w:val="24"/>
          <w:szCs w:val="24"/>
        </w:rPr>
        <w:t>Berlin: De Gruyter.</w:t>
      </w:r>
    </w:p>
    <w:p w14:paraId="002F0169" w14:textId="3C292903" w:rsidR="00FA2974" w:rsidRDefault="00FA2974" w:rsidP="00FA2974">
      <w:pPr>
        <w:rPr>
          <w:rFonts w:ascii="Times New Roman" w:hAnsi="Times New Roman" w:cs="Times New Roman"/>
          <w:sz w:val="24"/>
          <w:szCs w:val="24"/>
        </w:rPr>
      </w:pPr>
      <w:r>
        <w:rPr>
          <w:rFonts w:ascii="Times New Roman" w:hAnsi="Times New Roman" w:cs="Times New Roman"/>
          <w:sz w:val="24"/>
          <w:szCs w:val="24"/>
        </w:rPr>
        <w:t xml:space="preserve">Smith, C and Covino, R (ed.) </w:t>
      </w:r>
      <w:r w:rsidR="002A65B6">
        <w:rPr>
          <w:rFonts w:ascii="Times New Roman" w:hAnsi="Times New Roman" w:cs="Times New Roman"/>
          <w:sz w:val="24"/>
          <w:szCs w:val="24"/>
        </w:rPr>
        <w:t xml:space="preserve">(2010) </w:t>
      </w:r>
      <w:r>
        <w:rPr>
          <w:rFonts w:ascii="Times New Roman" w:hAnsi="Times New Roman" w:cs="Times New Roman"/>
          <w:i/>
          <w:sz w:val="24"/>
          <w:szCs w:val="24"/>
        </w:rPr>
        <w:t>Praise and Blame in Roman Republican Rhetoric.</w:t>
      </w:r>
      <w:r>
        <w:rPr>
          <w:rFonts w:ascii="Times New Roman" w:hAnsi="Times New Roman" w:cs="Times New Roman"/>
          <w:sz w:val="24"/>
          <w:szCs w:val="24"/>
        </w:rPr>
        <w:t xml:space="preserve"> Swansea: Classical Press of Wales.</w:t>
      </w:r>
    </w:p>
    <w:p w14:paraId="121733BB" w14:textId="3E51F8D8" w:rsidR="005C47A9" w:rsidRDefault="005C47A9" w:rsidP="00FA2974">
      <w:pPr>
        <w:rPr>
          <w:rFonts w:ascii="Times New Roman" w:hAnsi="Times New Roman" w:cs="Times New Roman"/>
          <w:sz w:val="24"/>
          <w:szCs w:val="24"/>
        </w:rPr>
      </w:pPr>
      <w:r>
        <w:rPr>
          <w:rFonts w:ascii="Times New Roman" w:hAnsi="Times New Roman" w:cs="Times New Roman"/>
          <w:sz w:val="24"/>
          <w:szCs w:val="24"/>
        </w:rPr>
        <w:t xml:space="preserve">Syme, R (2016) </w:t>
      </w:r>
      <w:r w:rsidRPr="004376DA">
        <w:rPr>
          <w:rFonts w:ascii="Times New Roman" w:hAnsi="Times New Roman" w:cs="Times New Roman"/>
          <w:sz w:val="24"/>
          <w:szCs w:val="24"/>
        </w:rPr>
        <w:t>Cicero’s Change of Plan (August 7, 44 BC)</w:t>
      </w:r>
      <w:r>
        <w:rPr>
          <w:rFonts w:ascii="Times New Roman" w:hAnsi="Times New Roman" w:cs="Times New Roman"/>
          <w:sz w:val="24"/>
          <w:szCs w:val="24"/>
        </w:rPr>
        <w:t xml:space="preserve">, in Syme, R and Santangelo, F (ed.) </w:t>
      </w:r>
      <w:r w:rsidRPr="004376DA">
        <w:rPr>
          <w:rFonts w:ascii="Times New Roman" w:hAnsi="Times New Roman" w:cs="Times New Roman"/>
          <w:i/>
          <w:sz w:val="24"/>
          <w:szCs w:val="24"/>
        </w:rPr>
        <w:t>Approaching the Roman Revolution: Papers on Republican History</w:t>
      </w:r>
      <w:r>
        <w:rPr>
          <w:rFonts w:ascii="Times New Roman" w:hAnsi="Times New Roman" w:cs="Times New Roman"/>
          <w:i/>
          <w:sz w:val="24"/>
          <w:szCs w:val="24"/>
        </w:rPr>
        <w:t xml:space="preserve">. </w:t>
      </w:r>
      <w:r>
        <w:rPr>
          <w:rFonts w:ascii="Times New Roman" w:hAnsi="Times New Roman" w:cs="Times New Roman"/>
          <w:sz w:val="24"/>
          <w:szCs w:val="24"/>
        </w:rPr>
        <w:t>Oxford: OUP.</w:t>
      </w:r>
    </w:p>
    <w:p w14:paraId="26C31336" w14:textId="5ADE779F" w:rsidR="00A0020C" w:rsidRDefault="00A0020C" w:rsidP="00FA2974">
      <w:pPr>
        <w:rPr>
          <w:rFonts w:ascii="Times New Roman" w:hAnsi="Times New Roman" w:cs="Times New Roman"/>
          <w:sz w:val="24"/>
          <w:szCs w:val="24"/>
        </w:rPr>
      </w:pPr>
    </w:p>
    <w:p w14:paraId="239FEB73" w14:textId="60C6B4A6" w:rsidR="0018295E" w:rsidRDefault="0018295E" w:rsidP="00FA2974">
      <w:pPr>
        <w:rPr>
          <w:rFonts w:ascii="Times New Roman" w:hAnsi="Times New Roman" w:cs="Times New Roman"/>
          <w:b/>
          <w:bCs/>
          <w:sz w:val="24"/>
          <w:szCs w:val="24"/>
        </w:rPr>
      </w:pPr>
      <w:r>
        <w:rPr>
          <w:rFonts w:ascii="Times New Roman" w:hAnsi="Times New Roman" w:cs="Times New Roman"/>
          <w:b/>
          <w:bCs/>
          <w:sz w:val="24"/>
          <w:szCs w:val="24"/>
        </w:rPr>
        <w:t>Translation:</w:t>
      </w:r>
    </w:p>
    <w:p w14:paraId="420D250A" w14:textId="16DEE429" w:rsidR="0018295E" w:rsidRPr="005951D8" w:rsidRDefault="0017195C" w:rsidP="00FA2974">
      <w:pPr>
        <w:rPr>
          <w:rFonts w:ascii="Times New Roman" w:hAnsi="Times New Roman" w:cs="Times New Roman"/>
          <w:sz w:val="24"/>
          <w:szCs w:val="24"/>
        </w:rPr>
      </w:pPr>
      <w:r>
        <w:rPr>
          <w:rFonts w:ascii="Times New Roman" w:hAnsi="Times New Roman" w:cs="Times New Roman"/>
          <w:sz w:val="24"/>
          <w:szCs w:val="24"/>
        </w:rPr>
        <w:t xml:space="preserve">Cicero, </w:t>
      </w:r>
      <w:r>
        <w:rPr>
          <w:rFonts w:ascii="Times New Roman" w:hAnsi="Times New Roman" w:cs="Times New Roman"/>
          <w:i/>
          <w:iCs/>
          <w:sz w:val="24"/>
          <w:szCs w:val="24"/>
        </w:rPr>
        <w:t xml:space="preserve">Philippics. </w:t>
      </w:r>
      <w:r w:rsidR="00B202CE">
        <w:rPr>
          <w:rFonts w:ascii="Times New Roman" w:hAnsi="Times New Roman" w:cs="Times New Roman"/>
          <w:sz w:val="24"/>
          <w:szCs w:val="24"/>
        </w:rPr>
        <w:t>Shackleton Bailey, D.R</w:t>
      </w:r>
      <w:r w:rsidR="004448A5">
        <w:rPr>
          <w:rFonts w:ascii="Times New Roman" w:hAnsi="Times New Roman" w:cs="Times New Roman"/>
          <w:sz w:val="24"/>
          <w:szCs w:val="24"/>
        </w:rPr>
        <w:t>.</w:t>
      </w:r>
      <w:r w:rsidR="002670A6">
        <w:rPr>
          <w:rFonts w:ascii="Times New Roman" w:hAnsi="Times New Roman" w:cs="Times New Roman"/>
          <w:sz w:val="24"/>
          <w:szCs w:val="24"/>
        </w:rPr>
        <w:t xml:space="preserve"> (trans.)</w:t>
      </w:r>
      <w:r w:rsidR="00163FCD">
        <w:rPr>
          <w:rFonts w:ascii="Times New Roman" w:hAnsi="Times New Roman" w:cs="Times New Roman"/>
          <w:sz w:val="24"/>
          <w:szCs w:val="24"/>
        </w:rPr>
        <w:t xml:space="preserve">. </w:t>
      </w:r>
      <w:r w:rsidR="00172BC4">
        <w:rPr>
          <w:rFonts w:ascii="Times New Roman" w:hAnsi="Times New Roman" w:cs="Times New Roman"/>
          <w:sz w:val="24"/>
          <w:szCs w:val="24"/>
        </w:rPr>
        <w:t>2010.</w:t>
      </w:r>
      <w:r w:rsidR="005951D8">
        <w:rPr>
          <w:rFonts w:ascii="Times New Roman" w:hAnsi="Times New Roman" w:cs="Times New Roman"/>
          <w:sz w:val="24"/>
          <w:szCs w:val="24"/>
        </w:rPr>
        <w:t xml:space="preserve"> </w:t>
      </w:r>
      <w:r w:rsidR="009100E7">
        <w:rPr>
          <w:rFonts w:ascii="Times New Roman" w:hAnsi="Times New Roman" w:cs="Times New Roman"/>
          <w:sz w:val="24"/>
          <w:szCs w:val="24"/>
        </w:rPr>
        <w:t>Cambridge, MA: Harvard University Press.</w:t>
      </w:r>
    </w:p>
    <w:p w14:paraId="6D7A1971" w14:textId="77777777" w:rsidR="00FA2974" w:rsidRPr="00E41EA2" w:rsidRDefault="00FA2974" w:rsidP="00C86C6D">
      <w:pPr>
        <w:rPr>
          <w:rFonts w:ascii="Times New Roman" w:hAnsi="Times New Roman" w:cs="Times New Roman"/>
          <w:sz w:val="24"/>
          <w:szCs w:val="24"/>
        </w:rPr>
      </w:pPr>
    </w:p>
    <w:p w14:paraId="048E405E" w14:textId="77777777" w:rsidR="00C86C6D" w:rsidRPr="00C86C6D" w:rsidRDefault="00C86C6D" w:rsidP="00BF4217">
      <w:pPr>
        <w:rPr>
          <w:rFonts w:ascii="Times New Roman" w:hAnsi="Times New Roman" w:cs="Times New Roman"/>
          <w:sz w:val="24"/>
          <w:szCs w:val="24"/>
        </w:rPr>
      </w:pPr>
    </w:p>
    <w:sectPr w:rsidR="00C86C6D" w:rsidRPr="00C86C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24E771" w14:textId="77777777" w:rsidR="00F25928" w:rsidRDefault="00F25928" w:rsidP="001512E0">
      <w:pPr>
        <w:spacing w:after="0" w:line="240" w:lineRule="auto"/>
      </w:pPr>
      <w:r>
        <w:separator/>
      </w:r>
    </w:p>
  </w:endnote>
  <w:endnote w:type="continuationSeparator" w:id="0">
    <w:p w14:paraId="318F5010" w14:textId="77777777" w:rsidR="00F25928" w:rsidRDefault="00F25928" w:rsidP="00151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ACB5AC" w14:textId="77777777" w:rsidR="00F25928" w:rsidRDefault="00F25928" w:rsidP="001512E0">
      <w:pPr>
        <w:spacing w:after="0" w:line="240" w:lineRule="auto"/>
      </w:pPr>
      <w:r>
        <w:separator/>
      </w:r>
    </w:p>
  </w:footnote>
  <w:footnote w:type="continuationSeparator" w:id="0">
    <w:p w14:paraId="75DE723D" w14:textId="77777777" w:rsidR="00F25928" w:rsidRDefault="00F25928" w:rsidP="001512E0">
      <w:pPr>
        <w:spacing w:after="0" w:line="240" w:lineRule="auto"/>
      </w:pPr>
      <w:r>
        <w:continuationSeparator/>
      </w:r>
    </w:p>
  </w:footnote>
  <w:footnote w:id="1">
    <w:p w14:paraId="78DBFB2B" w14:textId="77777777" w:rsidR="00DB4703" w:rsidRDefault="00DB4703" w:rsidP="00DB4703">
      <w:pPr>
        <w:pStyle w:val="FootnoteText"/>
      </w:pPr>
      <w:r>
        <w:rPr>
          <w:rStyle w:val="FootnoteReference"/>
        </w:rPr>
        <w:footnoteRef/>
      </w:r>
      <w:r>
        <w:t xml:space="preserve"> Hall, J ,2002, p.277.</w:t>
      </w:r>
    </w:p>
  </w:footnote>
  <w:footnote w:id="2">
    <w:p w14:paraId="0899BD05" w14:textId="0F29262D" w:rsidR="00D521AE" w:rsidRDefault="00D521AE">
      <w:pPr>
        <w:pStyle w:val="FootnoteText"/>
      </w:pPr>
      <w:r>
        <w:rPr>
          <w:rStyle w:val="FootnoteReference"/>
        </w:rPr>
        <w:footnoteRef/>
      </w:r>
      <w:r>
        <w:t xml:space="preserve"> </w:t>
      </w:r>
      <w:r w:rsidRPr="00D521AE">
        <w:t xml:space="preserve">- I initially planned to cover </w:t>
      </w:r>
      <w:r w:rsidRPr="00F4269F">
        <w:rPr>
          <w:i/>
          <w:iCs/>
        </w:rPr>
        <w:t>Philippic Two</w:t>
      </w:r>
      <w:r w:rsidRPr="00D521AE">
        <w:t xml:space="preserve"> as a chapter, but it makes my argument more problematic due to it not being delivered</w:t>
      </w:r>
      <w:r w:rsidR="00A15437">
        <w:t>,</w:t>
      </w:r>
      <w:r w:rsidRPr="00D521AE">
        <w:t xml:space="preserve"> and being circulated at a later date. Any comment on the speech’s position in relation to the other speeches selected, evolution of later speeches from Two, or influence on historical events at the time it was conceived to have taken place within (before Three), would be conjectural and difficult to argue.</w:t>
      </w:r>
    </w:p>
  </w:footnote>
  <w:footnote w:id="3">
    <w:p w14:paraId="347D4E23" w14:textId="646705D0" w:rsidR="00392BBA" w:rsidRDefault="00392BBA">
      <w:pPr>
        <w:pStyle w:val="FootnoteText"/>
      </w:pPr>
      <w:r>
        <w:rPr>
          <w:rStyle w:val="FootnoteReference"/>
        </w:rPr>
        <w:footnoteRef/>
      </w:r>
      <w:r>
        <w:t xml:space="preserve"> </w:t>
      </w:r>
      <w:proofErr w:type="spellStart"/>
      <w:r>
        <w:t>Manuwald</w:t>
      </w:r>
      <w:proofErr w:type="spellEnd"/>
      <w:r>
        <w:t xml:space="preserve">, G, 2007; </w:t>
      </w:r>
      <w:r w:rsidR="00014AEB">
        <w:t xml:space="preserve">Dawes, T, </w:t>
      </w:r>
      <w:r w:rsidR="00B6108F">
        <w:t xml:space="preserve">2010; </w:t>
      </w:r>
      <w:proofErr w:type="spellStart"/>
      <w:r w:rsidR="00B6108F">
        <w:t>Gildenhard</w:t>
      </w:r>
      <w:proofErr w:type="spellEnd"/>
      <w:r w:rsidR="00190092">
        <w:t xml:space="preserve">, I, </w:t>
      </w:r>
      <w:r w:rsidR="003143E2">
        <w:tab/>
        <w:t>2018</w:t>
      </w:r>
      <w:r w:rsidR="007B2442">
        <w:t>.</w:t>
      </w:r>
    </w:p>
  </w:footnote>
  <w:footnote w:id="4">
    <w:p w14:paraId="418A90B4" w14:textId="28A64C52" w:rsidR="008847AF" w:rsidRDefault="008847AF">
      <w:pPr>
        <w:pStyle w:val="FootnoteText"/>
      </w:pPr>
      <w:r>
        <w:rPr>
          <w:rStyle w:val="FootnoteReference"/>
        </w:rPr>
        <w:footnoteRef/>
      </w:r>
      <w:r>
        <w:t xml:space="preserve"> For example Syme, R, 2016.</w:t>
      </w:r>
    </w:p>
  </w:footnote>
  <w:footnote w:id="5">
    <w:p w14:paraId="439BCA8B" w14:textId="096BD746" w:rsidR="00B93FB8" w:rsidRDefault="00B93FB8">
      <w:pPr>
        <w:pStyle w:val="FootnoteText"/>
      </w:pPr>
      <w:r>
        <w:rPr>
          <w:rStyle w:val="FootnoteReference"/>
        </w:rPr>
        <w:footnoteRef/>
      </w:r>
      <w:r>
        <w:t xml:space="preserve"> </w:t>
      </w:r>
      <w:r w:rsidR="00190092">
        <w:t xml:space="preserve">For example </w:t>
      </w:r>
      <w:r w:rsidR="000B739A">
        <w:t xml:space="preserve">Smith, C and </w:t>
      </w:r>
      <w:r w:rsidR="00A97B0D">
        <w:t>Covino, R</w:t>
      </w:r>
      <w:r w:rsidR="00F45987">
        <w:t xml:space="preserve"> (ed.)</w:t>
      </w:r>
      <w:r w:rsidR="00A97B0D">
        <w:t xml:space="preserve">, </w:t>
      </w:r>
      <w:r w:rsidR="00247D44">
        <w:t>2010</w:t>
      </w:r>
      <w:r w:rsidR="00190092">
        <w:t>.</w:t>
      </w:r>
    </w:p>
  </w:footnote>
  <w:footnote w:id="6">
    <w:p w14:paraId="5E97E2E1" w14:textId="23DF6B02" w:rsidR="00624A3A" w:rsidRPr="00624A3A" w:rsidRDefault="00624A3A">
      <w:pPr>
        <w:pStyle w:val="FootnoteText"/>
      </w:pPr>
      <w:r>
        <w:rPr>
          <w:rStyle w:val="FootnoteReference"/>
        </w:rPr>
        <w:footnoteRef/>
      </w:r>
      <w:r>
        <w:t xml:space="preserve"> </w:t>
      </w:r>
      <w:proofErr w:type="spellStart"/>
      <w:r>
        <w:t>Cic</w:t>
      </w:r>
      <w:proofErr w:type="spellEnd"/>
      <w:r>
        <w:t xml:space="preserve">. </w:t>
      </w:r>
      <w:r>
        <w:rPr>
          <w:i/>
          <w:iCs/>
        </w:rPr>
        <w:t>Phil.</w:t>
      </w:r>
      <w:r>
        <w:t xml:space="preserve"> 3.</w:t>
      </w:r>
      <w:r w:rsidR="00D41773">
        <w:t>5</w:t>
      </w:r>
      <w:r w:rsidR="00D744BB">
        <w:t xml:space="preserve">; </w:t>
      </w:r>
      <w:r w:rsidR="00640063">
        <w:t>similarly present</w:t>
      </w:r>
      <w:r w:rsidR="006D3A90">
        <w:t>s</w:t>
      </w:r>
      <w:r w:rsidR="00640063">
        <w:t xml:space="preserve"> Octavian as being sanctioned </w:t>
      </w:r>
      <w:r w:rsidR="00C40732">
        <w:t>as</w:t>
      </w:r>
      <w:r w:rsidR="00640063">
        <w:t xml:space="preserve"> such </w:t>
      </w:r>
      <w:r w:rsidR="006D3A90">
        <w:t xml:space="preserve">by the Senate </w:t>
      </w:r>
      <w:r w:rsidR="00C40732">
        <w:t>at 4.2</w:t>
      </w:r>
      <w:r w:rsidR="007A32B6">
        <w:t>.</w:t>
      </w:r>
    </w:p>
  </w:footnote>
  <w:footnote w:id="7">
    <w:p w14:paraId="32FE37DE" w14:textId="5F96C787" w:rsidR="004731C9" w:rsidRPr="004731C9" w:rsidRDefault="004731C9">
      <w:pPr>
        <w:pStyle w:val="FootnoteText"/>
      </w:pPr>
      <w:r>
        <w:rPr>
          <w:rStyle w:val="FootnoteReference"/>
        </w:rPr>
        <w:footnoteRef/>
      </w:r>
      <w:r>
        <w:t xml:space="preserve"> </w:t>
      </w:r>
      <w:proofErr w:type="spellStart"/>
      <w:r>
        <w:t>Cic</w:t>
      </w:r>
      <w:proofErr w:type="spellEnd"/>
      <w:r>
        <w:t xml:space="preserve">. </w:t>
      </w:r>
      <w:r>
        <w:rPr>
          <w:i/>
          <w:iCs/>
        </w:rPr>
        <w:t>Phil.</w:t>
      </w:r>
      <w:r>
        <w:t xml:space="preserve"> 4.3.</w:t>
      </w:r>
    </w:p>
  </w:footnote>
  <w:footnote w:id="8">
    <w:p w14:paraId="7DB08A68" w14:textId="73BE6422" w:rsidR="00913A8F" w:rsidRPr="00913A8F" w:rsidRDefault="00913A8F">
      <w:pPr>
        <w:pStyle w:val="FootnoteText"/>
      </w:pPr>
      <w:r>
        <w:rPr>
          <w:rStyle w:val="FootnoteReference"/>
        </w:rPr>
        <w:footnoteRef/>
      </w:r>
      <w:r>
        <w:t xml:space="preserve"> </w:t>
      </w:r>
      <w:proofErr w:type="spellStart"/>
      <w:r>
        <w:t>Cic</w:t>
      </w:r>
      <w:proofErr w:type="spellEnd"/>
      <w:r>
        <w:t xml:space="preserve">. </w:t>
      </w:r>
      <w:r>
        <w:rPr>
          <w:i/>
          <w:iCs/>
        </w:rPr>
        <w:t xml:space="preserve">Phil. </w:t>
      </w:r>
      <w:r>
        <w:t>3.12.</w:t>
      </w:r>
    </w:p>
  </w:footnote>
  <w:footnote w:id="9">
    <w:p w14:paraId="53819372" w14:textId="593E48A1" w:rsidR="00C00962" w:rsidRPr="00C00962" w:rsidRDefault="00C00962">
      <w:pPr>
        <w:pStyle w:val="FootnoteText"/>
      </w:pPr>
      <w:r>
        <w:rPr>
          <w:rStyle w:val="FootnoteReference"/>
        </w:rPr>
        <w:footnoteRef/>
      </w:r>
      <w:r>
        <w:t xml:space="preserve"> </w:t>
      </w:r>
      <w:proofErr w:type="spellStart"/>
      <w:r>
        <w:t>Cic</w:t>
      </w:r>
      <w:proofErr w:type="spellEnd"/>
      <w:r>
        <w:t xml:space="preserve">. </w:t>
      </w:r>
      <w:r>
        <w:rPr>
          <w:i/>
          <w:iCs/>
        </w:rPr>
        <w:t xml:space="preserve">Phil. </w:t>
      </w:r>
      <w:r>
        <w:t>3.30.</w:t>
      </w:r>
    </w:p>
  </w:footnote>
  <w:footnote w:id="10">
    <w:p w14:paraId="097ED789" w14:textId="4FE8C1BF" w:rsidR="00945E34" w:rsidRDefault="00945E34">
      <w:pPr>
        <w:pStyle w:val="FootnoteText"/>
      </w:pPr>
      <w:r>
        <w:rPr>
          <w:rStyle w:val="FootnoteReference"/>
        </w:rPr>
        <w:footnoteRef/>
      </w:r>
      <w:r>
        <w:t xml:space="preserve"> </w:t>
      </w:r>
      <w:proofErr w:type="spellStart"/>
      <w:r>
        <w:t>Manuwald</w:t>
      </w:r>
      <w:proofErr w:type="spellEnd"/>
      <w:r>
        <w:t>, G,</w:t>
      </w:r>
      <w:r w:rsidR="00720C65">
        <w:t xml:space="preserve"> 2007,</w:t>
      </w:r>
      <w:r>
        <w:t xml:space="preserve"> p.23</w:t>
      </w:r>
      <w:r w:rsidR="006F567A">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B60"/>
    <w:rsid w:val="000028EE"/>
    <w:rsid w:val="00004F5B"/>
    <w:rsid w:val="000108BD"/>
    <w:rsid w:val="00014011"/>
    <w:rsid w:val="00014AEB"/>
    <w:rsid w:val="00017DCC"/>
    <w:rsid w:val="00021370"/>
    <w:rsid w:val="0002337D"/>
    <w:rsid w:val="000332C3"/>
    <w:rsid w:val="00053DC4"/>
    <w:rsid w:val="000627EC"/>
    <w:rsid w:val="0006570F"/>
    <w:rsid w:val="0007184E"/>
    <w:rsid w:val="00071A65"/>
    <w:rsid w:val="00071B8B"/>
    <w:rsid w:val="000722C1"/>
    <w:rsid w:val="00083935"/>
    <w:rsid w:val="000937A3"/>
    <w:rsid w:val="00097DEF"/>
    <w:rsid w:val="000A53B7"/>
    <w:rsid w:val="000B2DD2"/>
    <w:rsid w:val="000B46F3"/>
    <w:rsid w:val="000B739A"/>
    <w:rsid w:val="000C07B3"/>
    <w:rsid w:val="000C257B"/>
    <w:rsid w:val="000C4696"/>
    <w:rsid w:val="000C7E43"/>
    <w:rsid w:val="000D376F"/>
    <w:rsid w:val="000E476C"/>
    <w:rsid w:val="000E6D65"/>
    <w:rsid w:val="00100BE5"/>
    <w:rsid w:val="001135D7"/>
    <w:rsid w:val="00116D50"/>
    <w:rsid w:val="00117B26"/>
    <w:rsid w:val="0012510C"/>
    <w:rsid w:val="00130D55"/>
    <w:rsid w:val="00137E84"/>
    <w:rsid w:val="00140B41"/>
    <w:rsid w:val="001512E0"/>
    <w:rsid w:val="001571E7"/>
    <w:rsid w:val="0016160C"/>
    <w:rsid w:val="00163FCD"/>
    <w:rsid w:val="0017195C"/>
    <w:rsid w:val="00172BC4"/>
    <w:rsid w:val="0017322E"/>
    <w:rsid w:val="00177869"/>
    <w:rsid w:val="0018295E"/>
    <w:rsid w:val="00186BAE"/>
    <w:rsid w:val="00190092"/>
    <w:rsid w:val="00195D5D"/>
    <w:rsid w:val="001A613A"/>
    <w:rsid w:val="001B027A"/>
    <w:rsid w:val="001B0997"/>
    <w:rsid w:val="001B68EF"/>
    <w:rsid w:val="001D6703"/>
    <w:rsid w:val="001F1B59"/>
    <w:rsid w:val="001F3FA4"/>
    <w:rsid w:val="001F4066"/>
    <w:rsid w:val="00201E1B"/>
    <w:rsid w:val="00202D22"/>
    <w:rsid w:val="00206A7B"/>
    <w:rsid w:val="00207855"/>
    <w:rsid w:val="002273D0"/>
    <w:rsid w:val="002406B6"/>
    <w:rsid w:val="00241522"/>
    <w:rsid w:val="00244F18"/>
    <w:rsid w:val="00247A44"/>
    <w:rsid w:val="00247D44"/>
    <w:rsid w:val="0025707E"/>
    <w:rsid w:val="0026021D"/>
    <w:rsid w:val="002620DC"/>
    <w:rsid w:val="0026683F"/>
    <w:rsid w:val="002670A6"/>
    <w:rsid w:val="00267778"/>
    <w:rsid w:val="0027544E"/>
    <w:rsid w:val="002861CD"/>
    <w:rsid w:val="00294192"/>
    <w:rsid w:val="002A50D5"/>
    <w:rsid w:val="002A65B6"/>
    <w:rsid w:val="002B425B"/>
    <w:rsid w:val="002B55CD"/>
    <w:rsid w:val="002C2ADA"/>
    <w:rsid w:val="002D7327"/>
    <w:rsid w:val="002E4D2A"/>
    <w:rsid w:val="002F3C62"/>
    <w:rsid w:val="002F3D13"/>
    <w:rsid w:val="002F5E25"/>
    <w:rsid w:val="00304B47"/>
    <w:rsid w:val="003066BD"/>
    <w:rsid w:val="00307E76"/>
    <w:rsid w:val="003143E2"/>
    <w:rsid w:val="00314792"/>
    <w:rsid w:val="003151FF"/>
    <w:rsid w:val="003223EE"/>
    <w:rsid w:val="00323496"/>
    <w:rsid w:val="00324BD4"/>
    <w:rsid w:val="00330F48"/>
    <w:rsid w:val="00343872"/>
    <w:rsid w:val="00352131"/>
    <w:rsid w:val="00354894"/>
    <w:rsid w:val="003569B9"/>
    <w:rsid w:val="00365841"/>
    <w:rsid w:val="00377027"/>
    <w:rsid w:val="00385058"/>
    <w:rsid w:val="003900E4"/>
    <w:rsid w:val="00392BBA"/>
    <w:rsid w:val="003A0D04"/>
    <w:rsid w:val="003A2A1A"/>
    <w:rsid w:val="003A34F7"/>
    <w:rsid w:val="003B549C"/>
    <w:rsid w:val="003B657E"/>
    <w:rsid w:val="003B6C58"/>
    <w:rsid w:val="003C13AF"/>
    <w:rsid w:val="003C31E5"/>
    <w:rsid w:val="003C6FC6"/>
    <w:rsid w:val="003D19A7"/>
    <w:rsid w:val="003E1DB7"/>
    <w:rsid w:val="003E472E"/>
    <w:rsid w:val="003E52C5"/>
    <w:rsid w:val="003E5713"/>
    <w:rsid w:val="003E67AD"/>
    <w:rsid w:val="003F3B66"/>
    <w:rsid w:val="00400285"/>
    <w:rsid w:val="004034B9"/>
    <w:rsid w:val="004047D8"/>
    <w:rsid w:val="00406183"/>
    <w:rsid w:val="00415A50"/>
    <w:rsid w:val="00431A70"/>
    <w:rsid w:val="00440EBF"/>
    <w:rsid w:val="004448A5"/>
    <w:rsid w:val="00446F79"/>
    <w:rsid w:val="004504C5"/>
    <w:rsid w:val="004731C9"/>
    <w:rsid w:val="00475397"/>
    <w:rsid w:val="004838CA"/>
    <w:rsid w:val="00486603"/>
    <w:rsid w:val="004924B5"/>
    <w:rsid w:val="004A316A"/>
    <w:rsid w:val="004A60BE"/>
    <w:rsid w:val="004A7AE3"/>
    <w:rsid w:val="004C0500"/>
    <w:rsid w:val="004D1D08"/>
    <w:rsid w:val="004D495D"/>
    <w:rsid w:val="004D4B64"/>
    <w:rsid w:val="004D4D3C"/>
    <w:rsid w:val="004D4F0A"/>
    <w:rsid w:val="004E6E31"/>
    <w:rsid w:val="004F7D4E"/>
    <w:rsid w:val="0050056A"/>
    <w:rsid w:val="00502142"/>
    <w:rsid w:val="00503589"/>
    <w:rsid w:val="00504FF6"/>
    <w:rsid w:val="005050C2"/>
    <w:rsid w:val="00526D13"/>
    <w:rsid w:val="0053359F"/>
    <w:rsid w:val="005337A2"/>
    <w:rsid w:val="005350DC"/>
    <w:rsid w:val="0055149E"/>
    <w:rsid w:val="00553DF1"/>
    <w:rsid w:val="005645E7"/>
    <w:rsid w:val="00583391"/>
    <w:rsid w:val="005951D8"/>
    <w:rsid w:val="00595E06"/>
    <w:rsid w:val="005A2BF7"/>
    <w:rsid w:val="005B0B66"/>
    <w:rsid w:val="005B54BA"/>
    <w:rsid w:val="005B5B26"/>
    <w:rsid w:val="005B7AFC"/>
    <w:rsid w:val="005C2746"/>
    <w:rsid w:val="005C47A9"/>
    <w:rsid w:val="005D324C"/>
    <w:rsid w:val="005D65F5"/>
    <w:rsid w:val="005E5D30"/>
    <w:rsid w:val="005F2D0B"/>
    <w:rsid w:val="00606166"/>
    <w:rsid w:val="006062AC"/>
    <w:rsid w:val="00610135"/>
    <w:rsid w:val="006164BF"/>
    <w:rsid w:val="00622419"/>
    <w:rsid w:val="00624A3A"/>
    <w:rsid w:val="0063494F"/>
    <w:rsid w:val="00635906"/>
    <w:rsid w:val="0063638F"/>
    <w:rsid w:val="00640063"/>
    <w:rsid w:val="0064283A"/>
    <w:rsid w:val="006456F7"/>
    <w:rsid w:val="00650665"/>
    <w:rsid w:val="00654298"/>
    <w:rsid w:val="00664681"/>
    <w:rsid w:val="00666A41"/>
    <w:rsid w:val="00667E1B"/>
    <w:rsid w:val="00681950"/>
    <w:rsid w:val="00685106"/>
    <w:rsid w:val="006973BF"/>
    <w:rsid w:val="006A3DDD"/>
    <w:rsid w:val="006B147C"/>
    <w:rsid w:val="006C3569"/>
    <w:rsid w:val="006D3321"/>
    <w:rsid w:val="006D3A90"/>
    <w:rsid w:val="006D4F64"/>
    <w:rsid w:val="006E521B"/>
    <w:rsid w:val="006E7D41"/>
    <w:rsid w:val="006F1720"/>
    <w:rsid w:val="006F567A"/>
    <w:rsid w:val="006F76EC"/>
    <w:rsid w:val="00701717"/>
    <w:rsid w:val="00702669"/>
    <w:rsid w:val="007111FC"/>
    <w:rsid w:val="00712CC8"/>
    <w:rsid w:val="00717DD9"/>
    <w:rsid w:val="00720C65"/>
    <w:rsid w:val="00721987"/>
    <w:rsid w:val="00722DD1"/>
    <w:rsid w:val="007248E3"/>
    <w:rsid w:val="00725CEE"/>
    <w:rsid w:val="007323E6"/>
    <w:rsid w:val="007329ED"/>
    <w:rsid w:val="007464AE"/>
    <w:rsid w:val="00761EEC"/>
    <w:rsid w:val="00793963"/>
    <w:rsid w:val="007A32B6"/>
    <w:rsid w:val="007A71FD"/>
    <w:rsid w:val="007B2442"/>
    <w:rsid w:val="007B6E10"/>
    <w:rsid w:val="007C4A52"/>
    <w:rsid w:val="007C62EC"/>
    <w:rsid w:val="007C6905"/>
    <w:rsid w:val="007C6E49"/>
    <w:rsid w:val="007D11BC"/>
    <w:rsid w:val="007D283B"/>
    <w:rsid w:val="007D336A"/>
    <w:rsid w:val="007D4EE4"/>
    <w:rsid w:val="007D6621"/>
    <w:rsid w:val="007E2957"/>
    <w:rsid w:val="007F2248"/>
    <w:rsid w:val="0080094B"/>
    <w:rsid w:val="00802516"/>
    <w:rsid w:val="00806EDC"/>
    <w:rsid w:val="008123BF"/>
    <w:rsid w:val="00814F86"/>
    <w:rsid w:val="0082094E"/>
    <w:rsid w:val="008229A1"/>
    <w:rsid w:val="008364E1"/>
    <w:rsid w:val="00844307"/>
    <w:rsid w:val="00846A08"/>
    <w:rsid w:val="00857934"/>
    <w:rsid w:val="0086071B"/>
    <w:rsid w:val="00867E79"/>
    <w:rsid w:val="008701FC"/>
    <w:rsid w:val="008847AF"/>
    <w:rsid w:val="008A2FD3"/>
    <w:rsid w:val="008B0667"/>
    <w:rsid w:val="008B3E3A"/>
    <w:rsid w:val="008C5794"/>
    <w:rsid w:val="008C6E61"/>
    <w:rsid w:val="008D3274"/>
    <w:rsid w:val="008D6B60"/>
    <w:rsid w:val="008D7881"/>
    <w:rsid w:val="008E7315"/>
    <w:rsid w:val="008F1E88"/>
    <w:rsid w:val="008F4341"/>
    <w:rsid w:val="00904135"/>
    <w:rsid w:val="00904DCB"/>
    <w:rsid w:val="009066A5"/>
    <w:rsid w:val="0090699A"/>
    <w:rsid w:val="0090748D"/>
    <w:rsid w:val="009100E7"/>
    <w:rsid w:val="00913A8F"/>
    <w:rsid w:val="00916F2B"/>
    <w:rsid w:val="00921133"/>
    <w:rsid w:val="00927460"/>
    <w:rsid w:val="009313A0"/>
    <w:rsid w:val="00942C3B"/>
    <w:rsid w:val="00945E34"/>
    <w:rsid w:val="00947EB0"/>
    <w:rsid w:val="00956FD6"/>
    <w:rsid w:val="009652C4"/>
    <w:rsid w:val="00965B12"/>
    <w:rsid w:val="009910CE"/>
    <w:rsid w:val="00996FDD"/>
    <w:rsid w:val="009A2FCC"/>
    <w:rsid w:val="009A31CA"/>
    <w:rsid w:val="009A62CB"/>
    <w:rsid w:val="009A6DDD"/>
    <w:rsid w:val="009A7750"/>
    <w:rsid w:val="009B207E"/>
    <w:rsid w:val="009B6361"/>
    <w:rsid w:val="009E6EFF"/>
    <w:rsid w:val="00A0020C"/>
    <w:rsid w:val="00A03CB5"/>
    <w:rsid w:val="00A03E03"/>
    <w:rsid w:val="00A0416D"/>
    <w:rsid w:val="00A07D81"/>
    <w:rsid w:val="00A15437"/>
    <w:rsid w:val="00A17A60"/>
    <w:rsid w:val="00A20A9E"/>
    <w:rsid w:val="00A21805"/>
    <w:rsid w:val="00A21A39"/>
    <w:rsid w:val="00A2222B"/>
    <w:rsid w:val="00A22BFD"/>
    <w:rsid w:val="00A30C3B"/>
    <w:rsid w:val="00A31471"/>
    <w:rsid w:val="00A407EA"/>
    <w:rsid w:val="00A53A10"/>
    <w:rsid w:val="00A542B9"/>
    <w:rsid w:val="00A569C4"/>
    <w:rsid w:val="00A6178D"/>
    <w:rsid w:val="00A62B0A"/>
    <w:rsid w:val="00A667BF"/>
    <w:rsid w:val="00A67830"/>
    <w:rsid w:val="00A776D6"/>
    <w:rsid w:val="00A8590B"/>
    <w:rsid w:val="00A94D60"/>
    <w:rsid w:val="00A97B0D"/>
    <w:rsid w:val="00AB2CE5"/>
    <w:rsid w:val="00AD59E0"/>
    <w:rsid w:val="00AE0EF9"/>
    <w:rsid w:val="00AE1CB8"/>
    <w:rsid w:val="00AE5F17"/>
    <w:rsid w:val="00AF0CDB"/>
    <w:rsid w:val="00B01BD3"/>
    <w:rsid w:val="00B202CE"/>
    <w:rsid w:val="00B211A4"/>
    <w:rsid w:val="00B22F25"/>
    <w:rsid w:val="00B30C30"/>
    <w:rsid w:val="00B37448"/>
    <w:rsid w:val="00B47DFA"/>
    <w:rsid w:val="00B5362E"/>
    <w:rsid w:val="00B57D51"/>
    <w:rsid w:val="00B6108F"/>
    <w:rsid w:val="00B7101B"/>
    <w:rsid w:val="00B7342A"/>
    <w:rsid w:val="00B8231C"/>
    <w:rsid w:val="00B82358"/>
    <w:rsid w:val="00B8296E"/>
    <w:rsid w:val="00B85FED"/>
    <w:rsid w:val="00B93FB8"/>
    <w:rsid w:val="00B94E4A"/>
    <w:rsid w:val="00BB2552"/>
    <w:rsid w:val="00BC142A"/>
    <w:rsid w:val="00BD612C"/>
    <w:rsid w:val="00BE1F19"/>
    <w:rsid w:val="00BE2526"/>
    <w:rsid w:val="00BE2B07"/>
    <w:rsid w:val="00BE3896"/>
    <w:rsid w:val="00BF0E13"/>
    <w:rsid w:val="00BF13EF"/>
    <w:rsid w:val="00BF4217"/>
    <w:rsid w:val="00BF71BB"/>
    <w:rsid w:val="00C00962"/>
    <w:rsid w:val="00C10617"/>
    <w:rsid w:val="00C116A4"/>
    <w:rsid w:val="00C23595"/>
    <w:rsid w:val="00C24592"/>
    <w:rsid w:val="00C2673A"/>
    <w:rsid w:val="00C276D4"/>
    <w:rsid w:val="00C279A1"/>
    <w:rsid w:val="00C33AC7"/>
    <w:rsid w:val="00C40732"/>
    <w:rsid w:val="00C410B7"/>
    <w:rsid w:val="00C445F2"/>
    <w:rsid w:val="00C53521"/>
    <w:rsid w:val="00C71F54"/>
    <w:rsid w:val="00C7696B"/>
    <w:rsid w:val="00C82EC4"/>
    <w:rsid w:val="00C837BE"/>
    <w:rsid w:val="00C84917"/>
    <w:rsid w:val="00C86C6D"/>
    <w:rsid w:val="00CA45A2"/>
    <w:rsid w:val="00CA7C92"/>
    <w:rsid w:val="00CB7462"/>
    <w:rsid w:val="00CC12A6"/>
    <w:rsid w:val="00CC1556"/>
    <w:rsid w:val="00CC5A39"/>
    <w:rsid w:val="00CD7F21"/>
    <w:rsid w:val="00CE3163"/>
    <w:rsid w:val="00CF74B9"/>
    <w:rsid w:val="00D028EE"/>
    <w:rsid w:val="00D13828"/>
    <w:rsid w:val="00D24DC0"/>
    <w:rsid w:val="00D303A9"/>
    <w:rsid w:val="00D314EB"/>
    <w:rsid w:val="00D41773"/>
    <w:rsid w:val="00D43B77"/>
    <w:rsid w:val="00D47DE2"/>
    <w:rsid w:val="00D5049B"/>
    <w:rsid w:val="00D521AE"/>
    <w:rsid w:val="00D52947"/>
    <w:rsid w:val="00D5545F"/>
    <w:rsid w:val="00D561E2"/>
    <w:rsid w:val="00D57880"/>
    <w:rsid w:val="00D636E5"/>
    <w:rsid w:val="00D65BAD"/>
    <w:rsid w:val="00D72D90"/>
    <w:rsid w:val="00D730B9"/>
    <w:rsid w:val="00D735F0"/>
    <w:rsid w:val="00D744BB"/>
    <w:rsid w:val="00DB4703"/>
    <w:rsid w:val="00DB4E10"/>
    <w:rsid w:val="00DB56DF"/>
    <w:rsid w:val="00DB7C4F"/>
    <w:rsid w:val="00DC1272"/>
    <w:rsid w:val="00DC2B76"/>
    <w:rsid w:val="00DC5662"/>
    <w:rsid w:val="00DD02D2"/>
    <w:rsid w:val="00DD1923"/>
    <w:rsid w:val="00DD245D"/>
    <w:rsid w:val="00DE3495"/>
    <w:rsid w:val="00DE78C3"/>
    <w:rsid w:val="00DF30E3"/>
    <w:rsid w:val="00DF5362"/>
    <w:rsid w:val="00DF7638"/>
    <w:rsid w:val="00E04C39"/>
    <w:rsid w:val="00E135AC"/>
    <w:rsid w:val="00E338D0"/>
    <w:rsid w:val="00E33CD2"/>
    <w:rsid w:val="00E3407D"/>
    <w:rsid w:val="00E62EB0"/>
    <w:rsid w:val="00E65C63"/>
    <w:rsid w:val="00E71DF9"/>
    <w:rsid w:val="00E72416"/>
    <w:rsid w:val="00E72963"/>
    <w:rsid w:val="00E77389"/>
    <w:rsid w:val="00E87EBD"/>
    <w:rsid w:val="00E920E1"/>
    <w:rsid w:val="00E93FE2"/>
    <w:rsid w:val="00E96A7B"/>
    <w:rsid w:val="00E975D7"/>
    <w:rsid w:val="00EA1282"/>
    <w:rsid w:val="00EA6954"/>
    <w:rsid w:val="00EB38A4"/>
    <w:rsid w:val="00EB7973"/>
    <w:rsid w:val="00EC53C2"/>
    <w:rsid w:val="00EC5729"/>
    <w:rsid w:val="00ED0B58"/>
    <w:rsid w:val="00ED3039"/>
    <w:rsid w:val="00ED35F3"/>
    <w:rsid w:val="00ED45A8"/>
    <w:rsid w:val="00ED664D"/>
    <w:rsid w:val="00EF0044"/>
    <w:rsid w:val="00F04F6E"/>
    <w:rsid w:val="00F07DCE"/>
    <w:rsid w:val="00F257DB"/>
    <w:rsid w:val="00F25928"/>
    <w:rsid w:val="00F3318C"/>
    <w:rsid w:val="00F33DB8"/>
    <w:rsid w:val="00F37C23"/>
    <w:rsid w:val="00F4269F"/>
    <w:rsid w:val="00F45987"/>
    <w:rsid w:val="00F52FF4"/>
    <w:rsid w:val="00F56804"/>
    <w:rsid w:val="00F702AB"/>
    <w:rsid w:val="00F73EFF"/>
    <w:rsid w:val="00F74868"/>
    <w:rsid w:val="00F775FF"/>
    <w:rsid w:val="00F84679"/>
    <w:rsid w:val="00F957B9"/>
    <w:rsid w:val="00F96963"/>
    <w:rsid w:val="00F97A21"/>
    <w:rsid w:val="00FA2974"/>
    <w:rsid w:val="00FB0C03"/>
    <w:rsid w:val="00FC5C75"/>
    <w:rsid w:val="00FD0DB0"/>
    <w:rsid w:val="00FE78EC"/>
    <w:rsid w:val="00FF2AD0"/>
    <w:rsid w:val="00FF4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3BA637"/>
  <w15:chartTrackingRefBased/>
  <w15:docId w15:val="{9B54FB34-7638-4282-B440-8846BF1C2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512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512E0"/>
    <w:rPr>
      <w:sz w:val="20"/>
      <w:szCs w:val="20"/>
    </w:rPr>
  </w:style>
  <w:style w:type="character" w:styleId="FootnoteReference">
    <w:name w:val="footnote reference"/>
    <w:basedOn w:val="DefaultParagraphFont"/>
    <w:uiPriority w:val="99"/>
    <w:semiHidden/>
    <w:unhideWhenUsed/>
    <w:rsid w:val="001512E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D90CF1-4F8F-4D64-8181-BD2AD4C9F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952</Words>
  <Characters>5428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Ogden</dc:creator>
  <cp:keywords/>
  <dc:description/>
  <cp:lastModifiedBy>Joe Ogden</cp:lastModifiedBy>
  <cp:revision>2</cp:revision>
  <dcterms:created xsi:type="dcterms:W3CDTF">2019-10-09T23:06:00Z</dcterms:created>
  <dcterms:modified xsi:type="dcterms:W3CDTF">2019-10-09T23:06:00Z</dcterms:modified>
</cp:coreProperties>
</file>