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951"/>
        <w:gridCol w:w="1701"/>
        <w:gridCol w:w="1985"/>
        <w:gridCol w:w="2693"/>
        <w:gridCol w:w="3402"/>
        <w:gridCol w:w="2551"/>
      </w:tblGrid>
      <w:tr w:rsidR="00477418" w:rsidTr="00566A41">
        <w:tc>
          <w:tcPr>
            <w:tcW w:w="1951" w:type="dxa"/>
          </w:tcPr>
          <w:p w:rsidR="00477418" w:rsidRDefault="00477418" w:rsidP="0017311E"/>
        </w:tc>
        <w:tc>
          <w:tcPr>
            <w:tcW w:w="1701" w:type="dxa"/>
          </w:tcPr>
          <w:p w:rsidR="00477418" w:rsidRPr="009B796B" w:rsidRDefault="00477418" w:rsidP="0017311E">
            <w:pPr>
              <w:rPr>
                <w:b/>
              </w:rPr>
            </w:pPr>
            <w:r>
              <w:rPr>
                <w:b/>
              </w:rPr>
              <w:t>Presentation skills (audibility, rapport, speed)</w:t>
            </w:r>
          </w:p>
        </w:tc>
        <w:tc>
          <w:tcPr>
            <w:tcW w:w="1985" w:type="dxa"/>
          </w:tcPr>
          <w:p w:rsidR="00477418" w:rsidRPr="009B796B" w:rsidRDefault="00477418" w:rsidP="0017311E">
            <w:pPr>
              <w:rPr>
                <w:b/>
              </w:rPr>
            </w:pPr>
            <w:r>
              <w:rPr>
                <w:b/>
              </w:rPr>
              <w:t>Appearance of presentation (quality of slides, design, amount of text vs. images)</w:t>
            </w:r>
          </w:p>
        </w:tc>
        <w:tc>
          <w:tcPr>
            <w:tcW w:w="2693" w:type="dxa"/>
          </w:tcPr>
          <w:p w:rsidR="00477418" w:rsidRPr="009B796B" w:rsidRDefault="00477418" w:rsidP="00477418">
            <w:pPr>
              <w:rPr>
                <w:b/>
              </w:rPr>
            </w:pPr>
            <w:r>
              <w:rPr>
                <w:b/>
              </w:rPr>
              <w:t>Structure and content of presentation</w:t>
            </w:r>
          </w:p>
        </w:tc>
        <w:tc>
          <w:tcPr>
            <w:tcW w:w="3402" w:type="dxa"/>
          </w:tcPr>
          <w:p w:rsidR="00477418" w:rsidRPr="009B796B" w:rsidRDefault="00477418" w:rsidP="00477418">
            <w:pPr>
              <w:rPr>
                <w:b/>
              </w:rPr>
            </w:pPr>
            <w:r>
              <w:rPr>
                <w:b/>
              </w:rPr>
              <w:t>Knowledg</w:t>
            </w:r>
            <w:r w:rsidR="001A72F3">
              <w:rPr>
                <w:b/>
              </w:rPr>
              <w:t>e</w:t>
            </w:r>
            <w:r>
              <w:rPr>
                <w:b/>
              </w:rPr>
              <w:t>; research design; level of critical and independent thinking</w:t>
            </w:r>
          </w:p>
        </w:tc>
        <w:tc>
          <w:tcPr>
            <w:tcW w:w="2551" w:type="dxa"/>
          </w:tcPr>
          <w:p w:rsidR="00477418" w:rsidRPr="009B796B" w:rsidRDefault="00477418" w:rsidP="0017311E">
            <w:pPr>
              <w:rPr>
                <w:b/>
              </w:rPr>
            </w:pPr>
            <w:r>
              <w:rPr>
                <w:b/>
              </w:rPr>
              <w:t>Discussion and response to questions</w:t>
            </w:r>
          </w:p>
        </w:tc>
      </w:tr>
      <w:tr w:rsidR="00477418" w:rsidTr="00566A41">
        <w:tc>
          <w:tcPr>
            <w:tcW w:w="1951" w:type="dxa"/>
          </w:tcPr>
          <w:p w:rsidR="00477418" w:rsidRPr="00291679" w:rsidRDefault="00477418" w:rsidP="0017311E">
            <w:pPr>
              <w:rPr>
                <w:b/>
              </w:rPr>
            </w:pPr>
            <w:r w:rsidRPr="00291679">
              <w:rPr>
                <w:b/>
              </w:rPr>
              <w:t>Top 1: 90+</w:t>
            </w:r>
          </w:p>
          <w:p w:rsidR="00477418" w:rsidRPr="00291679" w:rsidRDefault="00477418" w:rsidP="0017311E">
            <w:pPr>
              <w:rPr>
                <w:b/>
              </w:rPr>
            </w:pPr>
          </w:p>
          <w:p w:rsidR="00477418" w:rsidRPr="00122088" w:rsidRDefault="001A72F3" w:rsidP="001A72F3">
            <w:r>
              <w:t>Outstanding</w:t>
            </w:r>
            <w:r w:rsidR="00477418" w:rsidRPr="00122088">
              <w:t>. Scores very highly on all criteria</w:t>
            </w:r>
          </w:p>
        </w:tc>
        <w:tc>
          <w:tcPr>
            <w:tcW w:w="1701" w:type="dxa"/>
          </w:tcPr>
          <w:p w:rsidR="00477418" w:rsidRPr="00122088" w:rsidRDefault="00477418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Clear, audible, varied and engaging; eye contact with audience; good rapport with audience. Kept to time.</w:t>
            </w:r>
          </w:p>
        </w:tc>
        <w:tc>
          <w:tcPr>
            <w:tcW w:w="1985" w:type="dxa"/>
          </w:tcPr>
          <w:p w:rsidR="00477418" w:rsidRPr="00122088" w:rsidRDefault="00477418" w:rsidP="001A72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Visually engaging, with imaginative ways of presenting data. Plenty of images, just the right amount of text, excellent graphs/ charts. </w:t>
            </w:r>
          </w:p>
        </w:tc>
        <w:tc>
          <w:tcPr>
            <w:tcW w:w="2693" w:type="dxa"/>
          </w:tcPr>
          <w:p w:rsidR="00477418" w:rsidRPr="00122088" w:rsidRDefault="00477418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Presentation is clearly structured and easy to follow. Content is </w:t>
            </w:r>
            <w:r w:rsidR="007B3773">
              <w:rPr>
                <w:sz w:val="20"/>
                <w:szCs w:val="20"/>
              </w:rPr>
              <w:t xml:space="preserve">very </w:t>
            </w:r>
            <w:r>
              <w:rPr>
                <w:sz w:val="20"/>
                <w:szCs w:val="20"/>
              </w:rPr>
              <w:t xml:space="preserve">well explained, and conveys just the right amount of information; not so much that the </w:t>
            </w:r>
            <w:r w:rsidR="001A72F3">
              <w:rPr>
                <w:sz w:val="20"/>
                <w:szCs w:val="20"/>
              </w:rPr>
              <w:t>viewer is overwhelmed.</w:t>
            </w:r>
          </w:p>
        </w:tc>
        <w:tc>
          <w:tcPr>
            <w:tcW w:w="3402" w:type="dxa"/>
          </w:tcPr>
          <w:p w:rsidR="00477418" w:rsidRPr="00122088" w:rsidRDefault="001A72F3" w:rsidP="001A72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research behind the presentation should be thoughtful and well-considered. A comprehensive </w:t>
            </w:r>
            <w:r w:rsidR="007B3773">
              <w:rPr>
                <w:sz w:val="20"/>
                <w:szCs w:val="20"/>
              </w:rPr>
              <w:t xml:space="preserve">and outstanding </w:t>
            </w:r>
            <w:r>
              <w:rPr>
                <w:sz w:val="20"/>
                <w:szCs w:val="20"/>
              </w:rPr>
              <w:t xml:space="preserve">understanding of the topic. For dissertation presentations, it should be clear that the student has put together an outstanding research design and (where appropriate) sampling strategy or theoretical approach. </w:t>
            </w:r>
          </w:p>
        </w:tc>
        <w:tc>
          <w:tcPr>
            <w:tcW w:w="2551" w:type="dxa"/>
          </w:tcPr>
          <w:p w:rsidR="00477418" w:rsidRPr="00122088" w:rsidRDefault="001A72F3" w:rsidP="001A72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shows an outstanding level of understanding with his/her topic; confident a</w:t>
            </w:r>
            <w:r w:rsidR="007B3773">
              <w:rPr>
                <w:sz w:val="20"/>
                <w:szCs w:val="20"/>
              </w:rPr>
              <w:t xml:space="preserve">nd capable answers to questions. </w:t>
            </w:r>
          </w:p>
        </w:tc>
      </w:tr>
      <w:tr w:rsidR="001A72F3" w:rsidTr="00566A41">
        <w:tc>
          <w:tcPr>
            <w:tcW w:w="1951" w:type="dxa"/>
          </w:tcPr>
          <w:p w:rsidR="001A72F3" w:rsidRPr="00291679" w:rsidRDefault="001A72F3" w:rsidP="0017311E">
            <w:pPr>
              <w:rPr>
                <w:b/>
              </w:rPr>
            </w:pPr>
            <w:r w:rsidRPr="00291679">
              <w:rPr>
                <w:b/>
              </w:rPr>
              <w:t>High 1: 80+</w:t>
            </w:r>
          </w:p>
          <w:p w:rsidR="001A72F3" w:rsidRPr="00291679" w:rsidRDefault="001A72F3" w:rsidP="0017311E">
            <w:pPr>
              <w:rPr>
                <w:b/>
              </w:rPr>
            </w:pPr>
          </w:p>
          <w:p w:rsidR="001A72F3" w:rsidRPr="00122088" w:rsidRDefault="001A72F3" w:rsidP="001A72F3">
            <w:r w:rsidRPr="00122088">
              <w:t xml:space="preserve">Extremely high quality; scores very highly on all or almost all criteria. </w:t>
            </w:r>
          </w:p>
        </w:tc>
        <w:tc>
          <w:tcPr>
            <w:tcW w:w="1701" w:type="dxa"/>
          </w:tcPr>
          <w:p w:rsidR="001A72F3" w:rsidRPr="00122088" w:rsidRDefault="001A72F3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Clear, audible, varied and engaging; eye contact with audience; good rapport with audience. Kept to time</w:t>
            </w:r>
          </w:p>
        </w:tc>
        <w:tc>
          <w:tcPr>
            <w:tcW w:w="1985" w:type="dxa"/>
          </w:tcPr>
          <w:p w:rsidR="001A72F3" w:rsidRPr="00122088" w:rsidRDefault="001A72F3" w:rsidP="001A72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Visually engaging, with perhaps imaginative ways of presenting data. Plenty of images, excellent balance of text and images, excellent graphs/ charts. </w:t>
            </w:r>
          </w:p>
        </w:tc>
        <w:tc>
          <w:tcPr>
            <w:tcW w:w="2693" w:type="dxa"/>
          </w:tcPr>
          <w:p w:rsidR="001A72F3" w:rsidRPr="00122088" w:rsidRDefault="001A72F3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Presentation is clearly structured and easy to follow. Content is </w:t>
            </w:r>
            <w:r w:rsidR="007B3773">
              <w:rPr>
                <w:sz w:val="20"/>
                <w:szCs w:val="20"/>
              </w:rPr>
              <w:t xml:space="preserve">very </w:t>
            </w:r>
            <w:r>
              <w:rPr>
                <w:sz w:val="20"/>
                <w:szCs w:val="20"/>
              </w:rPr>
              <w:t>well explained, and conveys just the right amount of information; not so much that the viewer is overwhelmed.</w:t>
            </w:r>
          </w:p>
        </w:tc>
        <w:tc>
          <w:tcPr>
            <w:tcW w:w="3402" w:type="dxa"/>
          </w:tcPr>
          <w:p w:rsidR="001A72F3" w:rsidRPr="00122088" w:rsidRDefault="001A72F3" w:rsidP="00566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level of knowledge and understanding of the topic. Excellent background work, e.g. research design, sampling strategy, theoretical underpinning.</w:t>
            </w:r>
            <w:r w:rsidR="00566A41">
              <w:rPr>
                <w:sz w:val="20"/>
                <w:szCs w:val="20"/>
              </w:rPr>
              <w:t xml:space="preserve"> Excellent critical analysis and signs of independent thinking.</w:t>
            </w:r>
          </w:p>
        </w:tc>
        <w:tc>
          <w:tcPr>
            <w:tcW w:w="2551" w:type="dxa"/>
          </w:tcPr>
          <w:p w:rsidR="001A72F3" w:rsidRPr="00122088" w:rsidRDefault="001A72F3" w:rsidP="001A72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understanding; knowledgeable answers to questions. Good fielding of ques</w:t>
            </w:r>
            <w:r w:rsidR="007B3773">
              <w:rPr>
                <w:sz w:val="20"/>
                <w:szCs w:val="20"/>
              </w:rPr>
              <w:t>tions the student can’t answer; ability to think and respond well under pressure.</w:t>
            </w:r>
          </w:p>
        </w:tc>
      </w:tr>
      <w:tr w:rsidR="001A72F3" w:rsidTr="00566A41">
        <w:tc>
          <w:tcPr>
            <w:tcW w:w="1951" w:type="dxa"/>
          </w:tcPr>
          <w:p w:rsidR="001A72F3" w:rsidRPr="00291679" w:rsidRDefault="001A72F3" w:rsidP="0017311E">
            <w:pPr>
              <w:rPr>
                <w:b/>
              </w:rPr>
            </w:pPr>
            <w:r w:rsidRPr="00291679">
              <w:rPr>
                <w:b/>
              </w:rPr>
              <w:t>Good 1</w:t>
            </w:r>
            <w:r w:rsidR="007B3773">
              <w:rPr>
                <w:b/>
              </w:rPr>
              <w:t>st</w:t>
            </w:r>
            <w:r w:rsidRPr="00291679">
              <w:rPr>
                <w:b/>
              </w:rPr>
              <w:t>: 70-79</w:t>
            </w:r>
          </w:p>
          <w:p w:rsidR="001A72F3" w:rsidRPr="00291679" w:rsidRDefault="001A72F3" w:rsidP="0017311E">
            <w:pPr>
              <w:rPr>
                <w:b/>
              </w:rPr>
            </w:pPr>
          </w:p>
          <w:p w:rsidR="001A72F3" w:rsidRPr="00122088" w:rsidRDefault="007B3773" w:rsidP="0017311E">
            <w:r>
              <w:t>Very high quality; s</w:t>
            </w:r>
            <w:r w:rsidR="001A72F3" w:rsidRPr="00122088">
              <w:t>cores highly on most criteria</w:t>
            </w:r>
          </w:p>
        </w:tc>
        <w:tc>
          <w:tcPr>
            <w:tcW w:w="1701" w:type="dxa"/>
          </w:tcPr>
          <w:p w:rsidR="001A72F3" w:rsidRPr="00122088" w:rsidRDefault="001A72F3" w:rsidP="007B37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Clear, audible, varied and engaging; eye contact with audience; good rapport with audience. Kept to time</w:t>
            </w:r>
            <w:r w:rsidR="007B3773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1A72F3" w:rsidRPr="00122088" w:rsidRDefault="007B3773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Visually engaging, with perhaps imaginative ways of presenting data. Plenty of images, excellent balance of text and images, excellent graphs/ charts.</w:t>
            </w:r>
          </w:p>
        </w:tc>
        <w:tc>
          <w:tcPr>
            <w:tcW w:w="2693" w:type="dxa"/>
          </w:tcPr>
          <w:p w:rsidR="001A72F3" w:rsidRPr="00122088" w:rsidRDefault="007B3773" w:rsidP="007B37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Presentation is clearly structured and easy to follow. Content is well explained, and </w:t>
            </w:r>
            <w:r>
              <w:rPr>
                <w:sz w:val="20"/>
                <w:szCs w:val="20"/>
              </w:rPr>
              <w:t>the information covered is very good. Pace should be good, but the student may try and fit in too much information.</w:t>
            </w:r>
          </w:p>
        </w:tc>
        <w:tc>
          <w:tcPr>
            <w:tcW w:w="3402" w:type="dxa"/>
          </w:tcPr>
          <w:p w:rsidR="001A72F3" w:rsidRDefault="007B3773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level of knowledge and understanding of the topic. Excellent background work, e.g. research design, sampling strategy, theoretical underpinning</w:t>
            </w:r>
            <w:r>
              <w:rPr>
                <w:sz w:val="20"/>
                <w:szCs w:val="20"/>
              </w:rPr>
              <w:t xml:space="preserve">. </w:t>
            </w:r>
            <w:r w:rsidR="00566A41">
              <w:rPr>
                <w:sz w:val="20"/>
                <w:szCs w:val="20"/>
              </w:rPr>
              <w:t xml:space="preserve">Some indications of critical thought and perhaps of an original take on the topic. </w:t>
            </w:r>
          </w:p>
          <w:p w:rsidR="007B3773" w:rsidRPr="00122088" w:rsidRDefault="007B3773" w:rsidP="0017311E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A72F3" w:rsidRPr="00122088" w:rsidRDefault="007B3773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understanding; knowledgeable answers to questions. Good fielding of questions the student can’t answer.</w:t>
            </w:r>
          </w:p>
        </w:tc>
      </w:tr>
      <w:tr w:rsidR="001A72F3" w:rsidTr="00566A41">
        <w:tc>
          <w:tcPr>
            <w:tcW w:w="1951" w:type="dxa"/>
          </w:tcPr>
          <w:p w:rsidR="001A72F3" w:rsidRPr="00122088" w:rsidRDefault="001A72F3" w:rsidP="0017311E">
            <w:pPr>
              <w:rPr>
                <w:b/>
              </w:rPr>
            </w:pPr>
            <w:r w:rsidRPr="00122088">
              <w:rPr>
                <w:b/>
              </w:rPr>
              <w:t>2.1: 60-69</w:t>
            </w:r>
          </w:p>
          <w:p w:rsidR="001A72F3" w:rsidRDefault="001A72F3" w:rsidP="0017311E"/>
          <w:p w:rsidR="001A72F3" w:rsidRDefault="001A72F3" w:rsidP="0017311E">
            <w:r>
              <w:lastRenderedPageBreak/>
              <w:t xml:space="preserve">Competent and effective work, which shows many or some of these qualities. </w:t>
            </w:r>
          </w:p>
        </w:tc>
        <w:tc>
          <w:tcPr>
            <w:tcW w:w="1701" w:type="dxa"/>
          </w:tcPr>
          <w:p w:rsidR="001A72F3" w:rsidRPr="00122088" w:rsidRDefault="007B3773" w:rsidP="007B37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Clear, audible, varied and engaging; </w:t>
            </w:r>
            <w:r>
              <w:rPr>
                <w:sz w:val="20"/>
                <w:szCs w:val="20"/>
              </w:rPr>
              <w:t xml:space="preserve">good </w:t>
            </w:r>
            <w:r>
              <w:rPr>
                <w:sz w:val="20"/>
                <w:szCs w:val="20"/>
              </w:rPr>
              <w:lastRenderedPageBreak/>
              <w:t xml:space="preserve">eye contact with audience; </w:t>
            </w:r>
            <w:r>
              <w:rPr>
                <w:sz w:val="20"/>
                <w:szCs w:val="20"/>
              </w:rPr>
              <w:t>some</w:t>
            </w:r>
            <w:r>
              <w:rPr>
                <w:sz w:val="20"/>
                <w:szCs w:val="20"/>
              </w:rPr>
              <w:t xml:space="preserve"> rapport with audience. Kept </w:t>
            </w:r>
            <w:r>
              <w:rPr>
                <w:sz w:val="20"/>
                <w:szCs w:val="20"/>
              </w:rPr>
              <w:t xml:space="preserve">more or less </w:t>
            </w:r>
            <w:r>
              <w:rPr>
                <w:sz w:val="20"/>
                <w:szCs w:val="20"/>
              </w:rPr>
              <w:t>to time.</w:t>
            </w:r>
          </w:p>
        </w:tc>
        <w:tc>
          <w:tcPr>
            <w:tcW w:w="1985" w:type="dxa"/>
          </w:tcPr>
          <w:p w:rsidR="001A72F3" w:rsidRPr="00122088" w:rsidRDefault="007B3773" w:rsidP="007B37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Visually engaging, Plenty of images, </w:t>
            </w:r>
            <w:r>
              <w:rPr>
                <w:sz w:val="20"/>
                <w:szCs w:val="20"/>
              </w:rPr>
              <w:t>very good</w:t>
            </w:r>
            <w:r>
              <w:rPr>
                <w:sz w:val="20"/>
                <w:szCs w:val="20"/>
              </w:rPr>
              <w:t xml:space="preserve"> balance of </w:t>
            </w:r>
            <w:r>
              <w:rPr>
                <w:sz w:val="20"/>
                <w:szCs w:val="20"/>
              </w:rPr>
              <w:lastRenderedPageBreak/>
              <w:t>text and images, excellent graphs/ charts.</w:t>
            </w:r>
          </w:p>
        </w:tc>
        <w:tc>
          <w:tcPr>
            <w:tcW w:w="2693" w:type="dxa"/>
          </w:tcPr>
          <w:p w:rsidR="001A72F3" w:rsidRPr="00122088" w:rsidRDefault="007B3773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Well-structured presentation with logical layout. Very good explanation of content, and a </w:t>
            </w:r>
            <w:r>
              <w:rPr>
                <w:sz w:val="20"/>
                <w:szCs w:val="20"/>
              </w:rPr>
              <w:lastRenderedPageBreak/>
              <w:t xml:space="preserve">sensible amount of information covered. </w:t>
            </w:r>
          </w:p>
        </w:tc>
        <w:tc>
          <w:tcPr>
            <w:tcW w:w="3402" w:type="dxa"/>
          </w:tcPr>
          <w:p w:rsidR="001A72F3" w:rsidRPr="00122088" w:rsidRDefault="007B3773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Very good level of knowledge and understanding; very good background work, e.g. research design, sampling </w:t>
            </w:r>
            <w:r>
              <w:rPr>
                <w:sz w:val="20"/>
                <w:szCs w:val="20"/>
              </w:rPr>
              <w:lastRenderedPageBreak/>
              <w:t xml:space="preserve">strategy, theoretical underpinning. There may be gaps in the student’s knowledge, but it should be </w:t>
            </w:r>
            <w:r w:rsidR="00566A41">
              <w:rPr>
                <w:sz w:val="20"/>
                <w:szCs w:val="20"/>
              </w:rPr>
              <w:t xml:space="preserve">good overall. Some signs of critical thought. </w:t>
            </w:r>
            <w:r>
              <w:rPr>
                <w:sz w:val="20"/>
                <w:szCs w:val="20"/>
              </w:rPr>
              <w:t xml:space="preserve">There may be some independent </w:t>
            </w:r>
            <w:r w:rsidR="00566A41">
              <w:rPr>
                <w:sz w:val="20"/>
                <w:szCs w:val="20"/>
              </w:rPr>
              <w:t>thought.</w:t>
            </w:r>
          </w:p>
        </w:tc>
        <w:tc>
          <w:tcPr>
            <w:tcW w:w="2551" w:type="dxa"/>
          </w:tcPr>
          <w:p w:rsidR="001A72F3" w:rsidRPr="00122088" w:rsidRDefault="00566A41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Very good understanding; good fielding of questions. </w:t>
            </w:r>
          </w:p>
        </w:tc>
      </w:tr>
      <w:tr w:rsidR="001A72F3" w:rsidTr="00566A41">
        <w:tc>
          <w:tcPr>
            <w:tcW w:w="1951" w:type="dxa"/>
          </w:tcPr>
          <w:p w:rsidR="001A72F3" w:rsidRPr="00122088" w:rsidRDefault="001A72F3" w:rsidP="0017311E">
            <w:pPr>
              <w:rPr>
                <w:b/>
              </w:rPr>
            </w:pPr>
            <w:r w:rsidRPr="00122088">
              <w:rPr>
                <w:b/>
              </w:rPr>
              <w:lastRenderedPageBreak/>
              <w:t>2.2: 50-59</w:t>
            </w:r>
          </w:p>
          <w:p w:rsidR="001A72F3" w:rsidRDefault="001A72F3" w:rsidP="0017311E"/>
          <w:p w:rsidR="001A72F3" w:rsidRDefault="001A72F3" w:rsidP="0017311E">
            <w:r>
              <w:t>Satisfactory and fairly competent work, which shows many or at least some of these qualities</w:t>
            </w:r>
          </w:p>
        </w:tc>
        <w:tc>
          <w:tcPr>
            <w:tcW w:w="1701" w:type="dxa"/>
          </w:tcPr>
          <w:p w:rsidR="001A72F3" w:rsidRPr="00122088" w:rsidRDefault="00566A41" w:rsidP="00566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Audible, and given at a good pace. Kept more or less to time, but may be a bit  over or under. </w:t>
            </w:r>
          </w:p>
        </w:tc>
        <w:tc>
          <w:tcPr>
            <w:tcW w:w="1985" w:type="dxa"/>
          </w:tcPr>
          <w:p w:rsidR="001A72F3" w:rsidRPr="00122088" w:rsidRDefault="00566A41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Good, but at this level students may present rather sketchy </w:t>
            </w:r>
            <w:proofErr w:type="spellStart"/>
            <w:r>
              <w:rPr>
                <w:sz w:val="20"/>
                <w:szCs w:val="20"/>
              </w:rPr>
              <w:t>powerpoints</w:t>
            </w:r>
            <w:proofErr w:type="spellEnd"/>
            <w:r>
              <w:rPr>
                <w:sz w:val="20"/>
                <w:szCs w:val="20"/>
              </w:rPr>
              <w:t xml:space="preserve">; perhaps not as many images as we would like to see, or too much text. </w:t>
            </w:r>
          </w:p>
        </w:tc>
        <w:tc>
          <w:tcPr>
            <w:tcW w:w="2693" w:type="dxa"/>
          </w:tcPr>
          <w:p w:rsidR="001A72F3" w:rsidRPr="00122088" w:rsidRDefault="00566A41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Good structure and a satisfactory level of information conveyed. Good explanations and a reasonable grasp of the topic and theory. </w:t>
            </w:r>
          </w:p>
        </w:tc>
        <w:tc>
          <w:tcPr>
            <w:tcW w:w="3402" w:type="dxa"/>
          </w:tcPr>
          <w:p w:rsidR="001A72F3" w:rsidRPr="00122088" w:rsidRDefault="00566A41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Good level of knowledge and understanding, although this may not be particularly broad or comprehensive. Some sign that the student has through </w:t>
            </w:r>
            <w:proofErr w:type="spellStart"/>
            <w:r>
              <w:rPr>
                <w:sz w:val="20"/>
                <w:szCs w:val="20"/>
              </w:rPr>
              <w:t>through</w:t>
            </w:r>
            <w:proofErr w:type="spellEnd"/>
            <w:r>
              <w:rPr>
                <w:sz w:val="20"/>
                <w:szCs w:val="20"/>
              </w:rPr>
              <w:t xml:space="preserve"> the research question or topic, sampling strategy or theories; some critical engagement. </w:t>
            </w:r>
          </w:p>
        </w:tc>
        <w:tc>
          <w:tcPr>
            <w:tcW w:w="2551" w:type="dxa"/>
          </w:tcPr>
          <w:p w:rsidR="001A72F3" w:rsidRPr="00122088" w:rsidRDefault="00566A41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 should be able to answer some basic questions. </w:t>
            </w:r>
          </w:p>
        </w:tc>
      </w:tr>
      <w:tr w:rsidR="001A72F3" w:rsidTr="00566A41">
        <w:tc>
          <w:tcPr>
            <w:tcW w:w="1951" w:type="dxa"/>
          </w:tcPr>
          <w:p w:rsidR="001A72F3" w:rsidRDefault="001A72F3" w:rsidP="0017311E">
            <w:pPr>
              <w:rPr>
                <w:b/>
              </w:rPr>
            </w:pPr>
            <w:r w:rsidRPr="00122088">
              <w:rPr>
                <w:b/>
              </w:rPr>
              <w:t>3</w:t>
            </w:r>
            <w:r w:rsidRPr="00122088">
              <w:rPr>
                <w:b/>
                <w:vertAlign w:val="superscript"/>
              </w:rPr>
              <w:t>rd</w:t>
            </w:r>
            <w:r w:rsidRPr="00122088">
              <w:rPr>
                <w:b/>
              </w:rPr>
              <w:t xml:space="preserve"> class: 40-49</w:t>
            </w:r>
          </w:p>
          <w:p w:rsidR="001A72F3" w:rsidRDefault="001A72F3" w:rsidP="0017311E">
            <w:pPr>
              <w:rPr>
                <w:b/>
              </w:rPr>
            </w:pPr>
          </w:p>
          <w:p w:rsidR="001A72F3" w:rsidRPr="00122088" w:rsidRDefault="001A72F3" w:rsidP="0017311E">
            <w:r>
              <w:t xml:space="preserve">Adequate or fair for an honours degree. Some or of all these qualities. </w:t>
            </w:r>
          </w:p>
        </w:tc>
        <w:tc>
          <w:tcPr>
            <w:tcW w:w="1701" w:type="dxa"/>
          </w:tcPr>
          <w:p w:rsidR="001A72F3" w:rsidRPr="00122088" w:rsidRDefault="00566A41" w:rsidP="00CA4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be too loud or too quiet</w:t>
            </w:r>
            <w:r w:rsidR="00CA410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speaking too rapidly. May be a bit short. </w:t>
            </w:r>
          </w:p>
        </w:tc>
        <w:tc>
          <w:tcPr>
            <w:tcW w:w="1985" w:type="dxa"/>
          </w:tcPr>
          <w:p w:rsidR="001A72F3" w:rsidRPr="00122088" w:rsidRDefault="00FB0E2D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Ok, but not sophisticated. Insufficient images, or unnecessary text.</w:t>
            </w:r>
          </w:p>
        </w:tc>
        <w:tc>
          <w:tcPr>
            <w:tcW w:w="2693" w:type="dxa"/>
          </w:tcPr>
          <w:p w:rsidR="001A72F3" w:rsidRPr="00122088" w:rsidRDefault="00FB0E2D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Structure may be a bit shaky; students may appear not to have done sufficient reading</w:t>
            </w:r>
          </w:p>
        </w:tc>
        <w:tc>
          <w:tcPr>
            <w:tcW w:w="3402" w:type="dxa"/>
          </w:tcPr>
          <w:p w:rsidR="001A72F3" w:rsidRPr="00122088" w:rsidRDefault="00FB0E2D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adequate level of knowledge, but student is not sufficiently well-informed</w:t>
            </w:r>
            <w:r w:rsidR="00CA410A">
              <w:rPr>
                <w:sz w:val="20"/>
                <w:szCs w:val="20"/>
              </w:rPr>
              <w:t>; student will appear not to have done enough reading</w:t>
            </w:r>
            <w:r>
              <w:rPr>
                <w:sz w:val="20"/>
                <w:szCs w:val="20"/>
              </w:rPr>
              <w:t xml:space="preserve">. Material is presented which has not been </w:t>
            </w:r>
            <w:r w:rsidR="00CA410A">
              <w:rPr>
                <w:sz w:val="20"/>
                <w:szCs w:val="20"/>
              </w:rPr>
              <w:t>thought through. No supporting evidence.</w:t>
            </w:r>
          </w:p>
        </w:tc>
        <w:tc>
          <w:tcPr>
            <w:tcW w:w="2551" w:type="dxa"/>
          </w:tcPr>
          <w:p w:rsidR="001A72F3" w:rsidRPr="00122088" w:rsidRDefault="00566A41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Questioning brings out gaps in student’s understanding. </w:t>
            </w:r>
          </w:p>
        </w:tc>
      </w:tr>
      <w:tr w:rsidR="001A72F3" w:rsidTr="00566A41">
        <w:tc>
          <w:tcPr>
            <w:tcW w:w="1951" w:type="dxa"/>
          </w:tcPr>
          <w:p w:rsidR="001A72F3" w:rsidRDefault="001A72F3" w:rsidP="0017311E">
            <w:pPr>
              <w:rPr>
                <w:b/>
              </w:rPr>
            </w:pPr>
            <w:r w:rsidRPr="00122088">
              <w:rPr>
                <w:b/>
              </w:rPr>
              <w:t>Close fail: 30-39%</w:t>
            </w:r>
          </w:p>
          <w:p w:rsidR="001A72F3" w:rsidRDefault="001A72F3" w:rsidP="0017311E">
            <w:pPr>
              <w:rPr>
                <w:b/>
              </w:rPr>
            </w:pPr>
          </w:p>
          <w:p w:rsidR="001A72F3" w:rsidRPr="00122088" w:rsidRDefault="001A72F3" w:rsidP="0017311E">
            <w:r>
              <w:t xml:space="preserve">Unsatisfactory. </w:t>
            </w:r>
          </w:p>
        </w:tc>
        <w:tc>
          <w:tcPr>
            <w:tcW w:w="1701" w:type="dxa"/>
          </w:tcPr>
          <w:p w:rsidR="001A72F3" w:rsidRPr="00122088" w:rsidRDefault="00FB0E2D" w:rsidP="00CA4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be too loud or too quiet</w:t>
            </w:r>
            <w:r w:rsidR="00CA410A">
              <w:rPr>
                <w:sz w:val="20"/>
                <w:szCs w:val="20"/>
              </w:rPr>
              <w:t xml:space="preserve">; speaking too rapidly. May be too </w:t>
            </w:r>
            <w:r>
              <w:rPr>
                <w:sz w:val="20"/>
                <w:szCs w:val="20"/>
              </w:rPr>
              <w:t>short.</w:t>
            </w:r>
          </w:p>
        </w:tc>
        <w:tc>
          <w:tcPr>
            <w:tcW w:w="1985" w:type="dxa"/>
          </w:tcPr>
          <w:p w:rsidR="001A72F3" w:rsidRPr="00122088" w:rsidRDefault="00CA410A" w:rsidP="00CA4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Insufficient images and unengaging design. Text does not convey enough.</w:t>
            </w:r>
          </w:p>
        </w:tc>
        <w:tc>
          <w:tcPr>
            <w:tcW w:w="2693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Poor structure.</w:t>
            </w:r>
          </w:p>
        </w:tc>
        <w:tc>
          <w:tcPr>
            <w:tcW w:w="3402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 shows insufficient knowledge and understanding. Limited signs of engagement with reading or data. No supporting evidence. No sign of critical thought. </w:t>
            </w:r>
          </w:p>
        </w:tc>
        <w:tc>
          <w:tcPr>
            <w:tcW w:w="2551" w:type="dxa"/>
          </w:tcPr>
          <w:p w:rsidR="001A72F3" w:rsidRPr="00122088" w:rsidRDefault="00CA410A" w:rsidP="00CA4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may be able to answer questions, but have not done enough reading or research to answer them well enough.</w:t>
            </w:r>
          </w:p>
        </w:tc>
      </w:tr>
      <w:tr w:rsidR="001A72F3" w:rsidTr="00566A41">
        <w:tc>
          <w:tcPr>
            <w:tcW w:w="1951" w:type="dxa"/>
          </w:tcPr>
          <w:p w:rsidR="001A72F3" w:rsidRDefault="001A72F3" w:rsidP="0017311E">
            <w:pPr>
              <w:rPr>
                <w:b/>
              </w:rPr>
            </w:pPr>
            <w:r w:rsidRPr="00122088">
              <w:rPr>
                <w:b/>
              </w:rPr>
              <w:t>Clear fail: 20-29%</w:t>
            </w:r>
          </w:p>
          <w:p w:rsidR="001A72F3" w:rsidRDefault="001A72F3" w:rsidP="0017311E">
            <w:pPr>
              <w:rPr>
                <w:b/>
              </w:rPr>
            </w:pPr>
          </w:p>
          <w:p w:rsidR="001A72F3" w:rsidRPr="00122088" w:rsidRDefault="001A72F3" w:rsidP="0017311E">
            <w:r>
              <w:t xml:space="preserve">Very poor. </w:t>
            </w:r>
          </w:p>
        </w:tc>
        <w:tc>
          <w:tcPr>
            <w:tcW w:w="1701" w:type="dxa"/>
          </w:tcPr>
          <w:p w:rsidR="001A72F3" w:rsidRPr="00122088" w:rsidRDefault="00CA410A" w:rsidP="00CA4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May be too loud or too quiet; speaking too rapidly. </w:t>
            </w:r>
            <w:r>
              <w:rPr>
                <w:sz w:val="20"/>
                <w:szCs w:val="20"/>
              </w:rPr>
              <w:t xml:space="preserve">Very poor timing. </w:t>
            </w:r>
          </w:p>
        </w:tc>
        <w:tc>
          <w:tcPr>
            <w:tcW w:w="1985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Insufficient images and unengaging design. Text does not convey enough.</w:t>
            </w:r>
          </w:p>
        </w:tc>
        <w:tc>
          <w:tcPr>
            <w:tcW w:w="2693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Poor structure, or none. </w:t>
            </w:r>
          </w:p>
        </w:tc>
        <w:tc>
          <w:tcPr>
            <w:tcW w:w="3402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 has little or no real understanding of the topic. </w:t>
            </w:r>
          </w:p>
        </w:tc>
        <w:tc>
          <w:tcPr>
            <w:tcW w:w="2551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 flounders. </w:t>
            </w:r>
          </w:p>
        </w:tc>
      </w:tr>
      <w:tr w:rsidR="001A72F3" w:rsidTr="00566A41">
        <w:tc>
          <w:tcPr>
            <w:tcW w:w="1951" w:type="dxa"/>
          </w:tcPr>
          <w:p w:rsidR="001A72F3" w:rsidRDefault="001A72F3" w:rsidP="0017311E">
            <w:pPr>
              <w:rPr>
                <w:b/>
              </w:rPr>
            </w:pPr>
            <w:r>
              <w:rPr>
                <w:b/>
              </w:rPr>
              <w:t>Bad</w:t>
            </w:r>
            <w:r w:rsidRPr="00122088">
              <w:rPr>
                <w:b/>
              </w:rPr>
              <w:t xml:space="preserve"> fail: 0-19</w:t>
            </w:r>
          </w:p>
          <w:p w:rsidR="001A72F3" w:rsidRDefault="001A72F3" w:rsidP="0017311E">
            <w:pPr>
              <w:rPr>
                <w:b/>
              </w:rPr>
            </w:pPr>
          </w:p>
          <w:p w:rsidR="001A72F3" w:rsidRPr="00122088" w:rsidRDefault="001A72F3" w:rsidP="0017311E">
            <w:r>
              <w:t xml:space="preserve">Completely unacceptable. </w:t>
            </w:r>
          </w:p>
        </w:tc>
        <w:tc>
          <w:tcPr>
            <w:tcW w:w="1701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Poor presentation skills in every aspect. No audience engagement. </w:t>
            </w:r>
          </w:p>
        </w:tc>
        <w:tc>
          <w:tcPr>
            <w:tcW w:w="1985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  <w:r w:rsidR="00D359A0">
              <w:rPr>
                <w:sz w:val="20"/>
                <w:szCs w:val="20"/>
              </w:rPr>
              <w:t xml:space="preserve"> slides, or no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t enough slides. Not enough on the slides in the way of either text or images. </w:t>
            </w:r>
          </w:p>
        </w:tc>
        <w:tc>
          <w:tcPr>
            <w:tcW w:w="2693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 enough of a presentation to say. </w:t>
            </w:r>
          </w:p>
        </w:tc>
        <w:tc>
          <w:tcPr>
            <w:tcW w:w="3402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understanding or knowledge. </w:t>
            </w:r>
          </w:p>
        </w:tc>
        <w:tc>
          <w:tcPr>
            <w:tcW w:w="2551" w:type="dxa"/>
          </w:tcPr>
          <w:p w:rsidR="001A72F3" w:rsidRPr="00122088" w:rsidRDefault="00CA410A" w:rsidP="0017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flounders.</w:t>
            </w:r>
          </w:p>
        </w:tc>
      </w:tr>
    </w:tbl>
    <w:p w:rsidR="000F5462" w:rsidRDefault="000F5462"/>
    <w:sectPr w:rsidR="000F5462" w:rsidSect="004774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418"/>
    <w:rsid w:val="000F5462"/>
    <w:rsid w:val="001A72F3"/>
    <w:rsid w:val="00477418"/>
    <w:rsid w:val="00566A41"/>
    <w:rsid w:val="005E530E"/>
    <w:rsid w:val="007B3773"/>
    <w:rsid w:val="00CA410A"/>
    <w:rsid w:val="00D359A0"/>
    <w:rsid w:val="00FB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4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7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4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7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2015-10-12T15:18:00Z</dcterms:created>
  <dcterms:modified xsi:type="dcterms:W3CDTF">2015-10-13T13:31:00Z</dcterms:modified>
</cp:coreProperties>
</file>