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4B6C0" w14:textId="77777777" w:rsidR="002B0551" w:rsidRPr="00A930CB" w:rsidRDefault="002B0551" w:rsidP="002B0551">
      <w:pPr>
        <w:spacing w:after="165"/>
        <w:rPr>
          <w:rFonts w:ascii="Tahoma" w:hAnsi="Tahoma" w:cs="Tahoma"/>
          <w:color w:val="000000"/>
          <w:sz w:val="40"/>
          <w:szCs w:val="40"/>
        </w:rPr>
      </w:pPr>
      <w:r>
        <w:rPr>
          <w:b/>
          <w:noProof/>
          <w:lang w:eastAsia="en-GB"/>
        </w:rPr>
        <w:drawing>
          <wp:inline distT="0" distB="0" distL="0" distR="0" wp14:anchorId="1503F6FB" wp14:editId="5426C79C">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DA2C7AE" w14:textId="77777777" w:rsidR="002B0551" w:rsidRPr="00A930CB" w:rsidRDefault="002B0551" w:rsidP="002B0551">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2D4B8D1F" w14:textId="77777777" w:rsidR="00640232" w:rsidRDefault="00640232" w:rsidP="00CF0A29">
      <w:pPr>
        <w:pStyle w:val="Default"/>
        <w:rPr>
          <w:b/>
        </w:rPr>
      </w:pPr>
    </w:p>
    <w:tbl>
      <w:tblPr>
        <w:tblpPr w:leftFromText="180" w:rightFromText="180" w:vertAnchor="text" w:horzAnchor="margin" w:tblpY="1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60BF3" w:rsidRPr="00A930CB" w14:paraId="1E6E4F39" w14:textId="77777777" w:rsidTr="00160BF3">
        <w:tc>
          <w:tcPr>
            <w:tcW w:w="3438" w:type="dxa"/>
            <w:shd w:val="clear" w:color="auto" w:fill="D9D9D9"/>
          </w:tcPr>
          <w:p w14:paraId="3CD378AC" w14:textId="77777777" w:rsidR="00160BF3" w:rsidRPr="00A930CB" w:rsidRDefault="00160BF3" w:rsidP="00160BF3">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17C93E78" w14:textId="77777777" w:rsidR="00160BF3" w:rsidRPr="00A930CB" w:rsidRDefault="00160BF3" w:rsidP="00160BF3">
            <w:pPr>
              <w:spacing w:before="120" w:after="120"/>
              <w:rPr>
                <w:rFonts w:ascii="Tahoma" w:hAnsi="Tahoma" w:cs="Tahoma"/>
                <w:sz w:val="32"/>
                <w:szCs w:val="32"/>
              </w:rPr>
            </w:pPr>
            <w:r>
              <w:rPr>
                <w:rFonts w:ascii="Tahoma" w:hAnsi="Tahoma" w:cs="Tahoma"/>
                <w:sz w:val="32"/>
                <w:szCs w:val="32"/>
              </w:rPr>
              <w:t>Sheneille Cadogan</w:t>
            </w:r>
          </w:p>
        </w:tc>
      </w:tr>
      <w:tr w:rsidR="00160BF3" w:rsidRPr="00A930CB" w14:paraId="1CA9ABB8" w14:textId="77777777" w:rsidTr="00160BF3">
        <w:tc>
          <w:tcPr>
            <w:tcW w:w="3438" w:type="dxa"/>
            <w:shd w:val="clear" w:color="auto" w:fill="D9D9D9"/>
          </w:tcPr>
          <w:p w14:paraId="08E1F814" w14:textId="77777777" w:rsidR="00160BF3" w:rsidRPr="00A930CB" w:rsidRDefault="00160BF3" w:rsidP="00160BF3">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5FF6DDD9" w14:textId="77777777" w:rsidR="00160BF3" w:rsidRPr="00A930CB" w:rsidRDefault="00160BF3" w:rsidP="00160BF3">
            <w:pPr>
              <w:spacing w:before="120" w:after="120"/>
              <w:rPr>
                <w:rFonts w:ascii="Tahoma" w:hAnsi="Tahoma" w:cs="Tahoma"/>
                <w:sz w:val="32"/>
                <w:szCs w:val="32"/>
              </w:rPr>
            </w:pPr>
            <w:r>
              <w:rPr>
                <w:rFonts w:ascii="Tahoma" w:hAnsi="Tahoma" w:cs="Tahoma"/>
                <w:sz w:val="32"/>
                <w:szCs w:val="32"/>
              </w:rPr>
              <w:t>1807336</w:t>
            </w:r>
          </w:p>
        </w:tc>
      </w:tr>
      <w:tr w:rsidR="00160BF3" w:rsidRPr="00A930CB" w14:paraId="6558CCE8" w14:textId="77777777" w:rsidTr="00160BF3">
        <w:tc>
          <w:tcPr>
            <w:tcW w:w="3438" w:type="dxa"/>
            <w:shd w:val="clear" w:color="auto" w:fill="D9D9D9"/>
          </w:tcPr>
          <w:p w14:paraId="342D7C2C" w14:textId="77777777" w:rsidR="00160BF3" w:rsidRPr="00A930CB" w:rsidRDefault="00160BF3" w:rsidP="00160BF3">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50018504" w14:textId="5C9AD0D4" w:rsidR="00160BF3" w:rsidRPr="00A930CB" w:rsidRDefault="00160BF3" w:rsidP="00160BF3">
            <w:pPr>
              <w:spacing w:before="120" w:after="120"/>
              <w:rPr>
                <w:rFonts w:ascii="Tahoma" w:hAnsi="Tahoma" w:cs="Tahoma"/>
                <w:color w:val="FF0000"/>
                <w:sz w:val="32"/>
                <w:szCs w:val="32"/>
              </w:rPr>
            </w:pPr>
            <w:r>
              <w:rPr>
                <w:rFonts w:ascii="Tahoma" w:hAnsi="Tahoma" w:cs="Tahoma"/>
                <w:color w:val="FF0000"/>
                <w:sz w:val="32"/>
                <w:szCs w:val="32"/>
              </w:rPr>
              <w:t>BMSK400</w:t>
            </w:r>
            <w:r>
              <w:rPr>
                <w:rFonts w:ascii="Tahoma" w:hAnsi="Tahoma" w:cs="Tahoma"/>
                <w:color w:val="FF0000"/>
                <w:sz w:val="32"/>
                <w:szCs w:val="32"/>
              </w:rPr>
              <w:t>3</w:t>
            </w:r>
          </w:p>
        </w:tc>
      </w:tr>
      <w:tr w:rsidR="00160BF3" w:rsidRPr="00A930CB" w14:paraId="735CB061" w14:textId="77777777" w:rsidTr="00160BF3">
        <w:trPr>
          <w:trHeight w:val="413"/>
        </w:trPr>
        <w:tc>
          <w:tcPr>
            <w:tcW w:w="3438" w:type="dxa"/>
            <w:shd w:val="clear" w:color="auto" w:fill="D9D9D9"/>
          </w:tcPr>
          <w:p w14:paraId="1AB9D40C" w14:textId="77777777" w:rsidR="00160BF3" w:rsidRPr="00A930CB" w:rsidRDefault="00160BF3" w:rsidP="00160BF3">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66089C2F" w14:textId="7B3EEA09" w:rsidR="00160BF3" w:rsidRPr="00A930CB" w:rsidRDefault="00160BF3" w:rsidP="00160BF3">
            <w:pPr>
              <w:spacing w:before="120" w:after="120"/>
              <w:rPr>
                <w:rFonts w:ascii="Tahoma" w:hAnsi="Tahoma" w:cs="Tahoma"/>
                <w:color w:val="FF0000"/>
                <w:sz w:val="32"/>
                <w:szCs w:val="32"/>
              </w:rPr>
            </w:pPr>
            <w:r>
              <w:rPr>
                <w:rFonts w:ascii="Tahoma" w:hAnsi="Tahoma" w:cs="Tahoma"/>
                <w:color w:val="FF0000"/>
                <w:sz w:val="32"/>
                <w:szCs w:val="32"/>
              </w:rPr>
              <w:t>Digital Skills and Research Methods</w:t>
            </w:r>
          </w:p>
        </w:tc>
      </w:tr>
    </w:tbl>
    <w:p w14:paraId="13829130" w14:textId="77777777" w:rsidR="00640232" w:rsidRDefault="00640232" w:rsidP="009C15EC">
      <w:pPr>
        <w:pStyle w:val="Default"/>
        <w:jc w:val="center"/>
        <w:rPr>
          <w:b/>
        </w:rPr>
      </w:pPr>
    </w:p>
    <w:p w14:paraId="286E822C" w14:textId="77777777" w:rsidR="00640232" w:rsidRDefault="00640232" w:rsidP="00CF0A29">
      <w:pPr>
        <w:pStyle w:val="Default"/>
        <w:rPr>
          <w:b/>
        </w:rPr>
      </w:pPr>
    </w:p>
    <w:p w14:paraId="241A2DD9" w14:textId="77777777" w:rsidR="00640232" w:rsidRDefault="00640232" w:rsidP="009C15EC">
      <w:pPr>
        <w:pStyle w:val="Default"/>
        <w:jc w:val="center"/>
        <w:rPr>
          <w:b/>
        </w:rPr>
      </w:pPr>
    </w:p>
    <w:p w14:paraId="71907EDE" w14:textId="77777777" w:rsidR="00640232" w:rsidRDefault="00640232" w:rsidP="009C15EC">
      <w:pPr>
        <w:pStyle w:val="Default"/>
        <w:jc w:val="center"/>
        <w:rPr>
          <w:b/>
        </w:rPr>
      </w:pPr>
    </w:p>
    <w:p w14:paraId="2E824D80" w14:textId="77777777" w:rsidR="00640232" w:rsidRDefault="00640232" w:rsidP="009C15EC">
      <w:pPr>
        <w:pStyle w:val="Default"/>
        <w:jc w:val="center"/>
        <w:rPr>
          <w:b/>
        </w:rPr>
      </w:pPr>
    </w:p>
    <w:p w14:paraId="602B62C0" w14:textId="25BED71F" w:rsidR="00640232" w:rsidRDefault="00640232" w:rsidP="009C15EC">
      <w:pPr>
        <w:pStyle w:val="Default"/>
        <w:jc w:val="center"/>
        <w:rPr>
          <w:b/>
        </w:rPr>
      </w:pPr>
    </w:p>
    <w:p w14:paraId="254F82F3" w14:textId="765F7113" w:rsidR="00875F81" w:rsidRDefault="00875F81" w:rsidP="009C15EC">
      <w:pPr>
        <w:pStyle w:val="Default"/>
        <w:jc w:val="center"/>
        <w:rPr>
          <w:b/>
        </w:rPr>
      </w:pPr>
    </w:p>
    <w:p w14:paraId="4681ED13" w14:textId="0170BF75" w:rsidR="00875F81" w:rsidRDefault="00875F81" w:rsidP="009C15EC">
      <w:pPr>
        <w:pStyle w:val="Default"/>
        <w:jc w:val="center"/>
        <w:rPr>
          <w:b/>
        </w:rPr>
      </w:pPr>
    </w:p>
    <w:p w14:paraId="5D6D9EE7" w14:textId="5175F4FC" w:rsidR="00875F81" w:rsidRDefault="00875F81" w:rsidP="009C15EC">
      <w:pPr>
        <w:pStyle w:val="Default"/>
        <w:jc w:val="center"/>
        <w:rPr>
          <w:b/>
        </w:rPr>
      </w:pPr>
    </w:p>
    <w:p w14:paraId="35445086" w14:textId="18D1EA84" w:rsidR="00875F81" w:rsidRDefault="00875F81" w:rsidP="009C15EC">
      <w:pPr>
        <w:pStyle w:val="Default"/>
        <w:jc w:val="center"/>
        <w:rPr>
          <w:b/>
        </w:rPr>
      </w:pPr>
    </w:p>
    <w:p w14:paraId="481E8885" w14:textId="5668237E" w:rsidR="00875F81" w:rsidRDefault="00875F81" w:rsidP="009C15EC">
      <w:pPr>
        <w:pStyle w:val="Default"/>
        <w:jc w:val="center"/>
        <w:rPr>
          <w:b/>
        </w:rPr>
      </w:pPr>
    </w:p>
    <w:p w14:paraId="7426760E" w14:textId="028BFCC3" w:rsidR="00875F81" w:rsidRDefault="00875F81" w:rsidP="009C15EC">
      <w:pPr>
        <w:pStyle w:val="Default"/>
        <w:jc w:val="center"/>
        <w:rPr>
          <w:b/>
        </w:rPr>
      </w:pPr>
    </w:p>
    <w:p w14:paraId="4F6C7A1D" w14:textId="77777777" w:rsidR="00875F81" w:rsidRDefault="00875F81" w:rsidP="009C15EC">
      <w:pPr>
        <w:pStyle w:val="Default"/>
        <w:jc w:val="center"/>
        <w:rPr>
          <w:b/>
        </w:rPr>
      </w:pPr>
    </w:p>
    <w:p w14:paraId="523CD9E0" w14:textId="77777777" w:rsidR="00640232" w:rsidRDefault="00640232" w:rsidP="009C15EC">
      <w:pPr>
        <w:pStyle w:val="Default"/>
        <w:jc w:val="center"/>
        <w:rPr>
          <w:b/>
        </w:rPr>
      </w:pPr>
    </w:p>
    <w:p w14:paraId="4436CAFF" w14:textId="77777777" w:rsidR="00640232" w:rsidRDefault="00640232" w:rsidP="009C15EC">
      <w:pPr>
        <w:pStyle w:val="Default"/>
        <w:jc w:val="center"/>
        <w:rPr>
          <w:b/>
        </w:rPr>
      </w:pPr>
    </w:p>
    <w:p w14:paraId="49E4BBF9" w14:textId="77777777" w:rsidR="00640232" w:rsidRDefault="00640232" w:rsidP="009C15EC">
      <w:pPr>
        <w:pStyle w:val="Default"/>
        <w:jc w:val="center"/>
        <w:rPr>
          <w:b/>
        </w:rPr>
      </w:pPr>
    </w:p>
    <w:p w14:paraId="5816348E" w14:textId="77777777" w:rsidR="00640232" w:rsidRDefault="00640232" w:rsidP="009C15EC">
      <w:pPr>
        <w:pStyle w:val="Default"/>
        <w:jc w:val="center"/>
        <w:rPr>
          <w:b/>
        </w:rPr>
      </w:pPr>
    </w:p>
    <w:p w14:paraId="60E5BC26" w14:textId="77777777" w:rsidR="00640232" w:rsidRDefault="00640232" w:rsidP="009C15EC">
      <w:pPr>
        <w:pStyle w:val="Default"/>
        <w:jc w:val="center"/>
        <w:rPr>
          <w:b/>
        </w:rPr>
      </w:pPr>
    </w:p>
    <w:p w14:paraId="26E718A6" w14:textId="77777777" w:rsidR="00640232" w:rsidRDefault="00640232" w:rsidP="009C15EC">
      <w:pPr>
        <w:pStyle w:val="Default"/>
        <w:jc w:val="center"/>
        <w:rPr>
          <w:b/>
        </w:rPr>
      </w:pPr>
    </w:p>
    <w:p w14:paraId="1E062FB9" w14:textId="77777777" w:rsidR="00640232" w:rsidRDefault="00640232" w:rsidP="009C15EC">
      <w:pPr>
        <w:pStyle w:val="Default"/>
        <w:jc w:val="center"/>
        <w:rPr>
          <w:b/>
        </w:rPr>
      </w:pPr>
    </w:p>
    <w:p w14:paraId="318DFEA8" w14:textId="77777777" w:rsidR="00640232" w:rsidRDefault="00640232" w:rsidP="009C15EC">
      <w:pPr>
        <w:pStyle w:val="Default"/>
        <w:jc w:val="center"/>
        <w:rPr>
          <w:b/>
        </w:rPr>
      </w:pPr>
    </w:p>
    <w:p w14:paraId="58CB7C60" w14:textId="77777777" w:rsidR="00640232" w:rsidRDefault="00640232" w:rsidP="009C15EC">
      <w:pPr>
        <w:pStyle w:val="Default"/>
        <w:jc w:val="center"/>
        <w:rPr>
          <w:b/>
        </w:rPr>
      </w:pPr>
    </w:p>
    <w:p w14:paraId="78EE7BFD" w14:textId="77777777" w:rsidR="00640232" w:rsidRDefault="00640232" w:rsidP="009C15EC">
      <w:pPr>
        <w:pStyle w:val="Default"/>
        <w:jc w:val="center"/>
        <w:rPr>
          <w:b/>
        </w:rPr>
      </w:pPr>
    </w:p>
    <w:p w14:paraId="75B627A9" w14:textId="77777777" w:rsidR="00640232" w:rsidRDefault="00640232" w:rsidP="002B0551">
      <w:pPr>
        <w:pStyle w:val="Default"/>
        <w:rPr>
          <w:b/>
        </w:rPr>
      </w:pPr>
    </w:p>
    <w:p w14:paraId="2C43D6D8" w14:textId="77777777" w:rsidR="00640232" w:rsidRDefault="00640232" w:rsidP="009C15EC">
      <w:pPr>
        <w:pStyle w:val="Default"/>
        <w:jc w:val="center"/>
        <w:rPr>
          <w:b/>
        </w:rPr>
      </w:pPr>
    </w:p>
    <w:p w14:paraId="2FA1572F" w14:textId="77777777" w:rsidR="00640232" w:rsidRDefault="00640232" w:rsidP="009C15EC">
      <w:pPr>
        <w:pStyle w:val="Default"/>
        <w:jc w:val="center"/>
        <w:rPr>
          <w:b/>
        </w:rPr>
      </w:pPr>
    </w:p>
    <w:sdt>
      <w:sdtPr>
        <w:rPr>
          <w:rFonts w:asciiTheme="minorHAnsi" w:eastAsiaTheme="minorHAnsi" w:hAnsiTheme="minorHAnsi" w:cstheme="minorBidi"/>
          <w:color w:val="auto"/>
          <w:sz w:val="22"/>
          <w:szCs w:val="22"/>
          <w:lang w:val="en-GB"/>
        </w:rPr>
        <w:id w:val="169692689"/>
        <w:docPartObj>
          <w:docPartGallery w:val="Table of Contents"/>
          <w:docPartUnique/>
        </w:docPartObj>
      </w:sdtPr>
      <w:sdtEndPr>
        <w:rPr>
          <w:b/>
          <w:bCs/>
          <w:noProof/>
        </w:rPr>
      </w:sdtEndPr>
      <w:sdtContent>
        <w:p w14:paraId="2C5F665A" w14:textId="0C0A5FEE" w:rsidR="00773EF8" w:rsidRDefault="00773EF8">
          <w:pPr>
            <w:pStyle w:val="TOCHeading"/>
          </w:pPr>
          <w:r>
            <w:t>Contents</w:t>
          </w:r>
        </w:p>
        <w:p w14:paraId="713BAE34" w14:textId="163592E9" w:rsidR="008E43ED" w:rsidRDefault="00773EF8">
          <w:pPr>
            <w:pStyle w:val="TOC1"/>
            <w:tabs>
              <w:tab w:val="right" w:leader="dot" w:pos="9487"/>
            </w:tabs>
            <w:rPr>
              <w:rFonts w:eastAsiaTheme="minorEastAsia"/>
              <w:noProof/>
              <w:lang w:eastAsia="en-GB"/>
            </w:rPr>
          </w:pPr>
          <w:r>
            <w:fldChar w:fldCharType="begin"/>
          </w:r>
          <w:r>
            <w:instrText xml:space="preserve"> TOC \o "1-3" \h \z \u </w:instrText>
          </w:r>
          <w:r>
            <w:fldChar w:fldCharType="separate"/>
          </w:r>
          <w:hyperlink w:anchor="_Toc6936987" w:history="1">
            <w:r w:rsidR="008E43ED" w:rsidRPr="00902204">
              <w:rPr>
                <w:rStyle w:val="Hyperlink"/>
                <w:b/>
                <w:noProof/>
              </w:rPr>
              <w:t>1.0 Introduction</w:t>
            </w:r>
            <w:r w:rsidR="008E43ED">
              <w:rPr>
                <w:noProof/>
                <w:webHidden/>
              </w:rPr>
              <w:tab/>
            </w:r>
            <w:r w:rsidR="008E43ED">
              <w:rPr>
                <w:noProof/>
                <w:webHidden/>
              </w:rPr>
              <w:fldChar w:fldCharType="begin"/>
            </w:r>
            <w:r w:rsidR="008E43ED">
              <w:rPr>
                <w:noProof/>
                <w:webHidden/>
              </w:rPr>
              <w:instrText xml:space="preserve"> PAGEREF _Toc6936987 \h </w:instrText>
            </w:r>
            <w:r w:rsidR="008E43ED">
              <w:rPr>
                <w:noProof/>
                <w:webHidden/>
              </w:rPr>
            </w:r>
            <w:r w:rsidR="008E43ED">
              <w:rPr>
                <w:noProof/>
                <w:webHidden/>
              </w:rPr>
              <w:fldChar w:fldCharType="separate"/>
            </w:r>
            <w:r w:rsidR="008E43ED">
              <w:rPr>
                <w:noProof/>
                <w:webHidden/>
              </w:rPr>
              <w:t>3</w:t>
            </w:r>
            <w:r w:rsidR="008E43ED">
              <w:rPr>
                <w:noProof/>
                <w:webHidden/>
              </w:rPr>
              <w:fldChar w:fldCharType="end"/>
            </w:r>
          </w:hyperlink>
        </w:p>
        <w:p w14:paraId="199703B8" w14:textId="6379F1D7" w:rsidR="008E43ED" w:rsidRDefault="00875F81">
          <w:pPr>
            <w:pStyle w:val="TOC1"/>
            <w:tabs>
              <w:tab w:val="right" w:leader="dot" w:pos="9487"/>
            </w:tabs>
            <w:rPr>
              <w:rFonts w:eastAsiaTheme="minorEastAsia"/>
              <w:noProof/>
              <w:lang w:eastAsia="en-GB"/>
            </w:rPr>
          </w:pPr>
          <w:hyperlink w:anchor="_Toc6936988" w:history="1">
            <w:r w:rsidR="008E43ED" w:rsidRPr="00902204">
              <w:rPr>
                <w:rStyle w:val="Hyperlink"/>
                <w:b/>
                <w:noProof/>
              </w:rPr>
              <w:t>1.1 Rationale of the Study</w:t>
            </w:r>
            <w:r w:rsidR="008E43ED">
              <w:rPr>
                <w:noProof/>
                <w:webHidden/>
              </w:rPr>
              <w:tab/>
            </w:r>
            <w:r w:rsidR="008E43ED">
              <w:rPr>
                <w:noProof/>
                <w:webHidden/>
              </w:rPr>
              <w:fldChar w:fldCharType="begin"/>
            </w:r>
            <w:r w:rsidR="008E43ED">
              <w:rPr>
                <w:noProof/>
                <w:webHidden/>
              </w:rPr>
              <w:instrText xml:space="preserve"> PAGEREF _Toc6936988 \h </w:instrText>
            </w:r>
            <w:r w:rsidR="008E43ED">
              <w:rPr>
                <w:noProof/>
                <w:webHidden/>
              </w:rPr>
            </w:r>
            <w:r w:rsidR="008E43ED">
              <w:rPr>
                <w:noProof/>
                <w:webHidden/>
              </w:rPr>
              <w:fldChar w:fldCharType="separate"/>
            </w:r>
            <w:r w:rsidR="008E43ED">
              <w:rPr>
                <w:noProof/>
                <w:webHidden/>
              </w:rPr>
              <w:t>3</w:t>
            </w:r>
            <w:r w:rsidR="008E43ED">
              <w:rPr>
                <w:noProof/>
                <w:webHidden/>
              </w:rPr>
              <w:fldChar w:fldCharType="end"/>
            </w:r>
          </w:hyperlink>
        </w:p>
        <w:p w14:paraId="51766303" w14:textId="1E3681DB" w:rsidR="008E43ED" w:rsidRDefault="00875F81">
          <w:pPr>
            <w:pStyle w:val="TOC1"/>
            <w:tabs>
              <w:tab w:val="right" w:leader="dot" w:pos="9487"/>
            </w:tabs>
            <w:rPr>
              <w:rFonts w:eastAsiaTheme="minorEastAsia"/>
              <w:noProof/>
              <w:lang w:eastAsia="en-GB"/>
            </w:rPr>
          </w:pPr>
          <w:hyperlink w:anchor="_Toc6936989" w:history="1">
            <w:r w:rsidR="008E43ED" w:rsidRPr="00902204">
              <w:rPr>
                <w:rStyle w:val="Hyperlink"/>
                <w:b/>
                <w:noProof/>
              </w:rPr>
              <w:t>1.2 Aims and Objectives</w:t>
            </w:r>
            <w:r w:rsidR="008E43ED">
              <w:rPr>
                <w:noProof/>
                <w:webHidden/>
              </w:rPr>
              <w:tab/>
            </w:r>
            <w:r w:rsidR="008E43ED">
              <w:rPr>
                <w:noProof/>
                <w:webHidden/>
              </w:rPr>
              <w:fldChar w:fldCharType="begin"/>
            </w:r>
            <w:r w:rsidR="008E43ED">
              <w:rPr>
                <w:noProof/>
                <w:webHidden/>
              </w:rPr>
              <w:instrText xml:space="preserve"> PAGEREF _Toc6936989 \h </w:instrText>
            </w:r>
            <w:r w:rsidR="008E43ED">
              <w:rPr>
                <w:noProof/>
                <w:webHidden/>
              </w:rPr>
            </w:r>
            <w:r w:rsidR="008E43ED">
              <w:rPr>
                <w:noProof/>
                <w:webHidden/>
              </w:rPr>
              <w:fldChar w:fldCharType="separate"/>
            </w:r>
            <w:r w:rsidR="008E43ED">
              <w:rPr>
                <w:noProof/>
                <w:webHidden/>
              </w:rPr>
              <w:t>3</w:t>
            </w:r>
            <w:r w:rsidR="008E43ED">
              <w:rPr>
                <w:noProof/>
                <w:webHidden/>
              </w:rPr>
              <w:fldChar w:fldCharType="end"/>
            </w:r>
          </w:hyperlink>
        </w:p>
        <w:p w14:paraId="45C15AA2" w14:textId="0FCFE54A" w:rsidR="008E43ED" w:rsidRDefault="00875F81">
          <w:pPr>
            <w:pStyle w:val="TOC1"/>
            <w:tabs>
              <w:tab w:val="right" w:leader="dot" w:pos="9487"/>
            </w:tabs>
            <w:rPr>
              <w:rFonts w:eastAsiaTheme="minorEastAsia"/>
              <w:noProof/>
              <w:lang w:eastAsia="en-GB"/>
            </w:rPr>
          </w:pPr>
          <w:hyperlink w:anchor="_Toc6936990" w:history="1">
            <w:r w:rsidR="008E43ED" w:rsidRPr="00902204">
              <w:rPr>
                <w:rStyle w:val="Hyperlink"/>
                <w:b/>
                <w:noProof/>
              </w:rPr>
              <w:t>2.0 Methodology</w:t>
            </w:r>
            <w:r w:rsidR="008E43ED">
              <w:rPr>
                <w:noProof/>
                <w:webHidden/>
              </w:rPr>
              <w:tab/>
            </w:r>
            <w:r w:rsidR="008E43ED">
              <w:rPr>
                <w:noProof/>
                <w:webHidden/>
              </w:rPr>
              <w:fldChar w:fldCharType="begin"/>
            </w:r>
            <w:r w:rsidR="008E43ED">
              <w:rPr>
                <w:noProof/>
                <w:webHidden/>
              </w:rPr>
              <w:instrText xml:space="preserve"> PAGEREF _Toc6936990 \h </w:instrText>
            </w:r>
            <w:r w:rsidR="008E43ED">
              <w:rPr>
                <w:noProof/>
                <w:webHidden/>
              </w:rPr>
            </w:r>
            <w:r w:rsidR="008E43ED">
              <w:rPr>
                <w:noProof/>
                <w:webHidden/>
              </w:rPr>
              <w:fldChar w:fldCharType="separate"/>
            </w:r>
            <w:r w:rsidR="008E43ED">
              <w:rPr>
                <w:noProof/>
                <w:webHidden/>
              </w:rPr>
              <w:t>4</w:t>
            </w:r>
            <w:r w:rsidR="008E43ED">
              <w:rPr>
                <w:noProof/>
                <w:webHidden/>
              </w:rPr>
              <w:fldChar w:fldCharType="end"/>
            </w:r>
          </w:hyperlink>
        </w:p>
        <w:p w14:paraId="25BECBF3" w14:textId="0DF6CA9C" w:rsidR="008E43ED" w:rsidRDefault="00875F81">
          <w:pPr>
            <w:pStyle w:val="TOC1"/>
            <w:tabs>
              <w:tab w:val="right" w:leader="dot" w:pos="9487"/>
            </w:tabs>
            <w:rPr>
              <w:rFonts w:eastAsiaTheme="minorEastAsia"/>
              <w:noProof/>
              <w:lang w:eastAsia="en-GB"/>
            </w:rPr>
          </w:pPr>
          <w:hyperlink w:anchor="_Toc6936991" w:history="1">
            <w:r w:rsidR="008E43ED" w:rsidRPr="00902204">
              <w:rPr>
                <w:rStyle w:val="Hyperlink"/>
                <w:b/>
                <w:noProof/>
              </w:rPr>
              <w:t>2.1 Qualitative and Quantitative Methodologies</w:t>
            </w:r>
            <w:r w:rsidR="008E43ED">
              <w:rPr>
                <w:noProof/>
                <w:webHidden/>
              </w:rPr>
              <w:tab/>
            </w:r>
            <w:r w:rsidR="008E43ED">
              <w:rPr>
                <w:noProof/>
                <w:webHidden/>
              </w:rPr>
              <w:fldChar w:fldCharType="begin"/>
            </w:r>
            <w:r w:rsidR="008E43ED">
              <w:rPr>
                <w:noProof/>
                <w:webHidden/>
              </w:rPr>
              <w:instrText xml:space="preserve"> PAGEREF _Toc6936991 \h </w:instrText>
            </w:r>
            <w:r w:rsidR="008E43ED">
              <w:rPr>
                <w:noProof/>
                <w:webHidden/>
              </w:rPr>
            </w:r>
            <w:r w:rsidR="008E43ED">
              <w:rPr>
                <w:noProof/>
                <w:webHidden/>
              </w:rPr>
              <w:fldChar w:fldCharType="separate"/>
            </w:r>
            <w:r w:rsidR="008E43ED">
              <w:rPr>
                <w:noProof/>
                <w:webHidden/>
              </w:rPr>
              <w:t>4</w:t>
            </w:r>
            <w:r w:rsidR="008E43ED">
              <w:rPr>
                <w:noProof/>
                <w:webHidden/>
              </w:rPr>
              <w:fldChar w:fldCharType="end"/>
            </w:r>
          </w:hyperlink>
        </w:p>
        <w:p w14:paraId="23A2ED9D" w14:textId="4A326FC1" w:rsidR="008E43ED" w:rsidRDefault="00875F81">
          <w:pPr>
            <w:pStyle w:val="TOC1"/>
            <w:tabs>
              <w:tab w:val="right" w:leader="dot" w:pos="9487"/>
            </w:tabs>
            <w:rPr>
              <w:rFonts w:eastAsiaTheme="minorEastAsia"/>
              <w:noProof/>
              <w:lang w:eastAsia="en-GB"/>
            </w:rPr>
          </w:pPr>
          <w:hyperlink w:anchor="_Toc6936992" w:history="1">
            <w:r w:rsidR="008E43ED" w:rsidRPr="00902204">
              <w:rPr>
                <w:rStyle w:val="Hyperlink"/>
                <w:b/>
                <w:noProof/>
              </w:rPr>
              <w:t>2.2 Survey Participants and Procedure</w:t>
            </w:r>
            <w:r w:rsidR="008E43ED">
              <w:rPr>
                <w:noProof/>
                <w:webHidden/>
              </w:rPr>
              <w:tab/>
            </w:r>
            <w:r w:rsidR="008E43ED">
              <w:rPr>
                <w:noProof/>
                <w:webHidden/>
              </w:rPr>
              <w:fldChar w:fldCharType="begin"/>
            </w:r>
            <w:r w:rsidR="008E43ED">
              <w:rPr>
                <w:noProof/>
                <w:webHidden/>
              </w:rPr>
              <w:instrText xml:space="preserve"> PAGEREF _Toc6936992 \h </w:instrText>
            </w:r>
            <w:r w:rsidR="008E43ED">
              <w:rPr>
                <w:noProof/>
                <w:webHidden/>
              </w:rPr>
            </w:r>
            <w:r w:rsidR="008E43ED">
              <w:rPr>
                <w:noProof/>
                <w:webHidden/>
              </w:rPr>
              <w:fldChar w:fldCharType="separate"/>
            </w:r>
            <w:r w:rsidR="008E43ED">
              <w:rPr>
                <w:noProof/>
                <w:webHidden/>
              </w:rPr>
              <w:t>5</w:t>
            </w:r>
            <w:r w:rsidR="008E43ED">
              <w:rPr>
                <w:noProof/>
                <w:webHidden/>
              </w:rPr>
              <w:fldChar w:fldCharType="end"/>
            </w:r>
          </w:hyperlink>
        </w:p>
        <w:p w14:paraId="3C826CB0" w14:textId="0B7F80E9" w:rsidR="008E43ED" w:rsidRDefault="00875F81">
          <w:pPr>
            <w:pStyle w:val="TOC1"/>
            <w:tabs>
              <w:tab w:val="right" w:leader="dot" w:pos="9487"/>
            </w:tabs>
            <w:rPr>
              <w:rFonts w:eastAsiaTheme="minorEastAsia"/>
              <w:noProof/>
              <w:lang w:eastAsia="en-GB"/>
            </w:rPr>
          </w:pPr>
          <w:hyperlink w:anchor="_Toc6936993" w:history="1">
            <w:r w:rsidR="008E43ED" w:rsidRPr="00902204">
              <w:rPr>
                <w:rStyle w:val="Hyperlink"/>
                <w:b/>
                <w:noProof/>
              </w:rPr>
              <w:t>2.3 Target population</w:t>
            </w:r>
            <w:r w:rsidR="008E43ED">
              <w:rPr>
                <w:noProof/>
                <w:webHidden/>
              </w:rPr>
              <w:tab/>
            </w:r>
            <w:r w:rsidR="008E43ED">
              <w:rPr>
                <w:noProof/>
                <w:webHidden/>
              </w:rPr>
              <w:fldChar w:fldCharType="begin"/>
            </w:r>
            <w:r w:rsidR="008E43ED">
              <w:rPr>
                <w:noProof/>
                <w:webHidden/>
              </w:rPr>
              <w:instrText xml:space="preserve"> PAGEREF _Toc6936993 \h </w:instrText>
            </w:r>
            <w:r w:rsidR="008E43ED">
              <w:rPr>
                <w:noProof/>
                <w:webHidden/>
              </w:rPr>
            </w:r>
            <w:r w:rsidR="008E43ED">
              <w:rPr>
                <w:noProof/>
                <w:webHidden/>
              </w:rPr>
              <w:fldChar w:fldCharType="separate"/>
            </w:r>
            <w:r w:rsidR="008E43ED">
              <w:rPr>
                <w:noProof/>
                <w:webHidden/>
              </w:rPr>
              <w:t>6</w:t>
            </w:r>
            <w:r w:rsidR="008E43ED">
              <w:rPr>
                <w:noProof/>
                <w:webHidden/>
              </w:rPr>
              <w:fldChar w:fldCharType="end"/>
            </w:r>
          </w:hyperlink>
        </w:p>
        <w:p w14:paraId="72906ECE" w14:textId="2F04A8C9" w:rsidR="008E43ED" w:rsidRDefault="00875F81">
          <w:pPr>
            <w:pStyle w:val="TOC1"/>
            <w:tabs>
              <w:tab w:val="right" w:leader="dot" w:pos="9487"/>
            </w:tabs>
            <w:rPr>
              <w:rFonts w:eastAsiaTheme="minorEastAsia"/>
              <w:noProof/>
              <w:lang w:eastAsia="en-GB"/>
            </w:rPr>
          </w:pPr>
          <w:hyperlink w:anchor="_Toc6936994" w:history="1">
            <w:r w:rsidR="008E43ED" w:rsidRPr="00902204">
              <w:rPr>
                <w:rStyle w:val="Hyperlink"/>
                <w:b/>
                <w:noProof/>
              </w:rPr>
              <w:t>2.4 Sampling</w:t>
            </w:r>
            <w:r w:rsidR="008E43ED">
              <w:rPr>
                <w:noProof/>
                <w:webHidden/>
              </w:rPr>
              <w:tab/>
            </w:r>
            <w:r w:rsidR="008E43ED">
              <w:rPr>
                <w:noProof/>
                <w:webHidden/>
              </w:rPr>
              <w:fldChar w:fldCharType="begin"/>
            </w:r>
            <w:r w:rsidR="008E43ED">
              <w:rPr>
                <w:noProof/>
                <w:webHidden/>
              </w:rPr>
              <w:instrText xml:space="preserve"> PAGEREF _Toc6936994 \h </w:instrText>
            </w:r>
            <w:r w:rsidR="008E43ED">
              <w:rPr>
                <w:noProof/>
                <w:webHidden/>
              </w:rPr>
            </w:r>
            <w:r w:rsidR="008E43ED">
              <w:rPr>
                <w:noProof/>
                <w:webHidden/>
              </w:rPr>
              <w:fldChar w:fldCharType="separate"/>
            </w:r>
            <w:r w:rsidR="008E43ED">
              <w:rPr>
                <w:noProof/>
                <w:webHidden/>
              </w:rPr>
              <w:t>6</w:t>
            </w:r>
            <w:r w:rsidR="008E43ED">
              <w:rPr>
                <w:noProof/>
                <w:webHidden/>
              </w:rPr>
              <w:fldChar w:fldCharType="end"/>
            </w:r>
          </w:hyperlink>
        </w:p>
        <w:p w14:paraId="29F7D0FE" w14:textId="72B8D6D4" w:rsidR="008E43ED" w:rsidRDefault="00875F81">
          <w:pPr>
            <w:pStyle w:val="TOC1"/>
            <w:tabs>
              <w:tab w:val="right" w:leader="dot" w:pos="9487"/>
            </w:tabs>
            <w:rPr>
              <w:rFonts w:eastAsiaTheme="minorEastAsia"/>
              <w:noProof/>
              <w:lang w:eastAsia="en-GB"/>
            </w:rPr>
          </w:pPr>
          <w:hyperlink w:anchor="_Toc6936995" w:history="1">
            <w:r w:rsidR="008E43ED" w:rsidRPr="00902204">
              <w:rPr>
                <w:rStyle w:val="Hyperlink"/>
                <w:b/>
                <w:noProof/>
              </w:rPr>
              <w:t>3.0 Primary analysis</w:t>
            </w:r>
            <w:r w:rsidR="008E43ED">
              <w:rPr>
                <w:noProof/>
                <w:webHidden/>
              </w:rPr>
              <w:tab/>
            </w:r>
            <w:r w:rsidR="008E43ED">
              <w:rPr>
                <w:noProof/>
                <w:webHidden/>
              </w:rPr>
              <w:fldChar w:fldCharType="begin"/>
            </w:r>
            <w:r w:rsidR="008E43ED">
              <w:rPr>
                <w:noProof/>
                <w:webHidden/>
              </w:rPr>
              <w:instrText xml:space="preserve"> PAGEREF _Toc6936995 \h </w:instrText>
            </w:r>
            <w:r w:rsidR="008E43ED">
              <w:rPr>
                <w:noProof/>
                <w:webHidden/>
              </w:rPr>
            </w:r>
            <w:r w:rsidR="008E43ED">
              <w:rPr>
                <w:noProof/>
                <w:webHidden/>
              </w:rPr>
              <w:fldChar w:fldCharType="separate"/>
            </w:r>
            <w:r w:rsidR="008E43ED">
              <w:rPr>
                <w:noProof/>
                <w:webHidden/>
              </w:rPr>
              <w:t>6</w:t>
            </w:r>
            <w:r w:rsidR="008E43ED">
              <w:rPr>
                <w:noProof/>
                <w:webHidden/>
              </w:rPr>
              <w:fldChar w:fldCharType="end"/>
            </w:r>
          </w:hyperlink>
        </w:p>
        <w:p w14:paraId="2319795E" w14:textId="7F00217E" w:rsidR="008E43ED" w:rsidRDefault="00875F81">
          <w:pPr>
            <w:pStyle w:val="TOC1"/>
            <w:tabs>
              <w:tab w:val="right" w:leader="dot" w:pos="9487"/>
            </w:tabs>
            <w:rPr>
              <w:rFonts w:eastAsiaTheme="minorEastAsia"/>
              <w:noProof/>
              <w:lang w:eastAsia="en-GB"/>
            </w:rPr>
          </w:pPr>
          <w:hyperlink w:anchor="_Toc6936996" w:history="1">
            <w:r w:rsidR="008E43ED" w:rsidRPr="00902204">
              <w:rPr>
                <w:rStyle w:val="Hyperlink"/>
                <w:b/>
                <w:noProof/>
              </w:rPr>
              <w:t>3.1 Basic Information</w:t>
            </w:r>
            <w:r w:rsidR="008E43ED">
              <w:rPr>
                <w:noProof/>
                <w:webHidden/>
              </w:rPr>
              <w:tab/>
            </w:r>
            <w:r w:rsidR="008E43ED">
              <w:rPr>
                <w:noProof/>
                <w:webHidden/>
              </w:rPr>
              <w:fldChar w:fldCharType="begin"/>
            </w:r>
            <w:r w:rsidR="008E43ED">
              <w:rPr>
                <w:noProof/>
                <w:webHidden/>
              </w:rPr>
              <w:instrText xml:space="preserve"> PAGEREF _Toc6936996 \h </w:instrText>
            </w:r>
            <w:r w:rsidR="008E43ED">
              <w:rPr>
                <w:noProof/>
                <w:webHidden/>
              </w:rPr>
            </w:r>
            <w:r w:rsidR="008E43ED">
              <w:rPr>
                <w:noProof/>
                <w:webHidden/>
              </w:rPr>
              <w:fldChar w:fldCharType="separate"/>
            </w:r>
            <w:r w:rsidR="008E43ED">
              <w:rPr>
                <w:noProof/>
                <w:webHidden/>
              </w:rPr>
              <w:t>6</w:t>
            </w:r>
            <w:r w:rsidR="008E43ED">
              <w:rPr>
                <w:noProof/>
                <w:webHidden/>
              </w:rPr>
              <w:fldChar w:fldCharType="end"/>
            </w:r>
          </w:hyperlink>
        </w:p>
        <w:p w14:paraId="2351BD81" w14:textId="181690C3" w:rsidR="008E43ED" w:rsidRDefault="00875F81">
          <w:pPr>
            <w:pStyle w:val="TOC1"/>
            <w:tabs>
              <w:tab w:val="right" w:leader="dot" w:pos="9487"/>
            </w:tabs>
            <w:rPr>
              <w:rFonts w:eastAsiaTheme="minorEastAsia"/>
              <w:noProof/>
              <w:lang w:eastAsia="en-GB"/>
            </w:rPr>
          </w:pPr>
          <w:hyperlink w:anchor="_Toc6936997" w:history="1">
            <w:r w:rsidR="008E43ED" w:rsidRPr="00902204">
              <w:rPr>
                <w:rStyle w:val="Hyperlink"/>
                <w:b/>
                <w:noProof/>
              </w:rPr>
              <w:t>3.1.1 Age Bracket</w:t>
            </w:r>
            <w:r w:rsidR="008E43ED">
              <w:rPr>
                <w:noProof/>
                <w:webHidden/>
              </w:rPr>
              <w:tab/>
            </w:r>
            <w:r w:rsidR="008E43ED">
              <w:rPr>
                <w:noProof/>
                <w:webHidden/>
              </w:rPr>
              <w:fldChar w:fldCharType="begin"/>
            </w:r>
            <w:r w:rsidR="008E43ED">
              <w:rPr>
                <w:noProof/>
                <w:webHidden/>
              </w:rPr>
              <w:instrText xml:space="preserve"> PAGEREF _Toc6936997 \h </w:instrText>
            </w:r>
            <w:r w:rsidR="008E43ED">
              <w:rPr>
                <w:noProof/>
                <w:webHidden/>
              </w:rPr>
            </w:r>
            <w:r w:rsidR="008E43ED">
              <w:rPr>
                <w:noProof/>
                <w:webHidden/>
              </w:rPr>
              <w:fldChar w:fldCharType="separate"/>
            </w:r>
            <w:r w:rsidR="008E43ED">
              <w:rPr>
                <w:noProof/>
                <w:webHidden/>
              </w:rPr>
              <w:t>6</w:t>
            </w:r>
            <w:r w:rsidR="008E43ED">
              <w:rPr>
                <w:noProof/>
                <w:webHidden/>
              </w:rPr>
              <w:fldChar w:fldCharType="end"/>
            </w:r>
          </w:hyperlink>
        </w:p>
        <w:p w14:paraId="11DFB3BD" w14:textId="7B4E957E" w:rsidR="008E43ED" w:rsidRDefault="00875F81">
          <w:pPr>
            <w:pStyle w:val="TOC1"/>
            <w:tabs>
              <w:tab w:val="right" w:leader="dot" w:pos="9487"/>
            </w:tabs>
            <w:rPr>
              <w:rFonts w:eastAsiaTheme="minorEastAsia"/>
              <w:noProof/>
              <w:lang w:eastAsia="en-GB"/>
            </w:rPr>
          </w:pPr>
          <w:hyperlink w:anchor="_Toc6936998" w:history="1">
            <w:r w:rsidR="008E43ED" w:rsidRPr="00902204">
              <w:rPr>
                <w:rStyle w:val="Hyperlink"/>
                <w:b/>
                <w:noProof/>
              </w:rPr>
              <w:t>3.1.2 Education Background</w:t>
            </w:r>
            <w:r w:rsidR="008E43ED">
              <w:rPr>
                <w:noProof/>
                <w:webHidden/>
              </w:rPr>
              <w:tab/>
            </w:r>
            <w:r w:rsidR="008E43ED">
              <w:rPr>
                <w:noProof/>
                <w:webHidden/>
              </w:rPr>
              <w:fldChar w:fldCharType="begin"/>
            </w:r>
            <w:r w:rsidR="008E43ED">
              <w:rPr>
                <w:noProof/>
                <w:webHidden/>
              </w:rPr>
              <w:instrText xml:space="preserve"> PAGEREF _Toc6936998 \h </w:instrText>
            </w:r>
            <w:r w:rsidR="008E43ED">
              <w:rPr>
                <w:noProof/>
                <w:webHidden/>
              </w:rPr>
            </w:r>
            <w:r w:rsidR="008E43ED">
              <w:rPr>
                <w:noProof/>
                <w:webHidden/>
              </w:rPr>
              <w:fldChar w:fldCharType="separate"/>
            </w:r>
            <w:r w:rsidR="008E43ED">
              <w:rPr>
                <w:noProof/>
                <w:webHidden/>
              </w:rPr>
              <w:t>7</w:t>
            </w:r>
            <w:r w:rsidR="008E43ED">
              <w:rPr>
                <w:noProof/>
                <w:webHidden/>
              </w:rPr>
              <w:fldChar w:fldCharType="end"/>
            </w:r>
          </w:hyperlink>
        </w:p>
        <w:p w14:paraId="4DFF2423" w14:textId="29A12353" w:rsidR="008E43ED" w:rsidRDefault="00875F81">
          <w:pPr>
            <w:pStyle w:val="TOC1"/>
            <w:tabs>
              <w:tab w:val="right" w:leader="dot" w:pos="9487"/>
            </w:tabs>
            <w:rPr>
              <w:rFonts w:eastAsiaTheme="minorEastAsia"/>
              <w:noProof/>
              <w:lang w:eastAsia="en-GB"/>
            </w:rPr>
          </w:pPr>
          <w:hyperlink w:anchor="_Toc6936999" w:history="1">
            <w:r w:rsidR="008E43ED" w:rsidRPr="00902204">
              <w:rPr>
                <w:rStyle w:val="Hyperlink"/>
                <w:b/>
                <w:noProof/>
              </w:rPr>
              <w:t>3.2 Globalization as Benefit</w:t>
            </w:r>
            <w:r w:rsidR="008E43ED">
              <w:rPr>
                <w:noProof/>
                <w:webHidden/>
              </w:rPr>
              <w:tab/>
            </w:r>
            <w:r w:rsidR="008E43ED">
              <w:rPr>
                <w:noProof/>
                <w:webHidden/>
              </w:rPr>
              <w:fldChar w:fldCharType="begin"/>
            </w:r>
            <w:r w:rsidR="008E43ED">
              <w:rPr>
                <w:noProof/>
                <w:webHidden/>
              </w:rPr>
              <w:instrText xml:space="preserve"> PAGEREF _Toc6936999 \h </w:instrText>
            </w:r>
            <w:r w:rsidR="008E43ED">
              <w:rPr>
                <w:noProof/>
                <w:webHidden/>
              </w:rPr>
            </w:r>
            <w:r w:rsidR="008E43ED">
              <w:rPr>
                <w:noProof/>
                <w:webHidden/>
              </w:rPr>
              <w:fldChar w:fldCharType="separate"/>
            </w:r>
            <w:r w:rsidR="008E43ED">
              <w:rPr>
                <w:noProof/>
                <w:webHidden/>
              </w:rPr>
              <w:t>8</w:t>
            </w:r>
            <w:r w:rsidR="008E43ED">
              <w:rPr>
                <w:noProof/>
                <w:webHidden/>
              </w:rPr>
              <w:fldChar w:fldCharType="end"/>
            </w:r>
          </w:hyperlink>
        </w:p>
        <w:p w14:paraId="501A41AF" w14:textId="6CD619C4" w:rsidR="008E43ED" w:rsidRDefault="00875F81">
          <w:pPr>
            <w:pStyle w:val="TOC1"/>
            <w:tabs>
              <w:tab w:val="right" w:leader="dot" w:pos="9487"/>
            </w:tabs>
            <w:rPr>
              <w:rFonts w:eastAsiaTheme="minorEastAsia"/>
              <w:noProof/>
              <w:lang w:eastAsia="en-GB"/>
            </w:rPr>
          </w:pPr>
          <w:hyperlink w:anchor="_Toc6937000" w:history="1">
            <w:r w:rsidR="008E43ED" w:rsidRPr="00902204">
              <w:rPr>
                <w:rStyle w:val="Hyperlink"/>
                <w:b/>
                <w:noProof/>
              </w:rPr>
              <w:t>3.3 Globalization and business expansion</w:t>
            </w:r>
            <w:r w:rsidR="008E43ED">
              <w:rPr>
                <w:noProof/>
                <w:webHidden/>
              </w:rPr>
              <w:tab/>
            </w:r>
            <w:r w:rsidR="008E43ED">
              <w:rPr>
                <w:noProof/>
                <w:webHidden/>
              </w:rPr>
              <w:fldChar w:fldCharType="begin"/>
            </w:r>
            <w:r w:rsidR="008E43ED">
              <w:rPr>
                <w:noProof/>
                <w:webHidden/>
              </w:rPr>
              <w:instrText xml:space="preserve"> PAGEREF _Toc6937000 \h </w:instrText>
            </w:r>
            <w:r w:rsidR="008E43ED">
              <w:rPr>
                <w:noProof/>
                <w:webHidden/>
              </w:rPr>
            </w:r>
            <w:r w:rsidR="008E43ED">
              <w:rPr>
                <w:noProof/>
                <w:webHidden/>
              </w:rPr>
              <w:fldChar w:fldCharType="separate"/>
            </w:r>
            <w:r w:rsidR="008E43ED">
              <w:rPr>
                <w:noProof/>
                <w:webHidden/>
              </w:rPr>
              <w:t>8</w:t>
            </w:r>
            <w:r w:rsidR="008E43ED">
              <w:rPr>
                <w:noProof/>
                <w:webHidden/>
              </w:rPr>
              <w:fldChar w:fldCharType="end"/>
            </w:r>
          </w:hyperlink>
        </w:p>
        <w:p w14:paraId="1A56B0CA" w14:textId="4689FA80" w:rsidR="008E43ED" w:rsidRDefault="00875F81">
          <w:pPr>
            <w:pStyle w:val="TOC1"/>
            <w:tabs>
              <w:tab w:val="right" w:leader="dot" w:pos="9487"/>
            </w:tabs>
            <w:rPr>
              <w:rFonts w:eastAsiaTheme="minorEastAsia"/>
              <w:noProof/>
              <w:lang w:eastAsia="en-GB"/>
            </w:rPr>
          </w:pPr>
          <w:hyperlink w:anchor="_Toc6937001" w:history="1">
            <w:r w:rsidR="008E43ED" w:rsidRPr="00902204">
              <w:rPr>
                <w:rStyle w:val="Hyperlink"/>
                <w:b/>
                <w:noProof/>
              </w:rPr>
              <w:t>3.4 Globalization and Risk to Business</w:t>
            </w:r>
            <w:r w:rsidR="008E43ED">
              <w:rPr>
                <w:noProof/>
                <w:webHidden/>
              </w:rPr>
              <w:tab/>
            </w:r>
            <w:r w:rsidR="008E43ED">
              <w:rPr>
                <w:noProof/>
                <w:webHidden/>
              </w:rPr>
              <w:fldChar w:fldCharType="begin"/>
            </w:r>
            <w:r w:rsidR="008E43ED">
              <w:rPr>
                <w:noProof/>
                <w:webHidden/>
              </w:rPr>
              <w:instrText xml:space="preserve"> PAGEREF _Toc6937001 \h </w:instrText>
            </w:r>
            <w:r w:rsidR="008E43ED">
              <w:rPr>
                <w:noProof/>
                <w:webHidden/>
              </w:rPr>
            </w:r>
            <w:r w:rsidR="008E43ED">
              <w:rPr>
                <w:noProof/>
                <w:webHidden/>
              </w:rPr>
              <w:fldChar w:fldCharType="separate"/>
            </w:r>
            <w:r w:rsidR="008E43ED">
              <w:rPr>
                <w:noProof/>
                <w:webHidden/>
              </w:rPr>
              <w:t>9</w:t>
            </w:r>
            <w:r w:rsidR="008E43ED">
              <w:rPr>
                <w:noProof/>
                <w:webHidden/>
              </w:rPr>
              <w:fldChar w:fldCharType="end"/>
            </w:r>
          </w:hyperlink>
        </w:p>
        <w:p w14:paraId="0AC90389" w14:textId="22FAACA7" w:rsidR="008E43ED" w:rsidRDefault="00875F81">
          <w:pPr>
            <w:pStyle w:val="TOC1"/>
            <w:tabs>
              <w:tab w:val="right" w:leader="dot" w:pos="9487"/>
            </w:tabs>
            <w:rPr>
              <w:rFonts w:eastAsiaTheme="minorEastAsia"/>
              <w:noProof/>
              <w:lang w:eastAsia="en-GB"/>
            </w:rPr>
          </w:pPr>
          <w:hyperlink w:anchor="_Toc6937002" w:history="1">
            <w:r w:rsidR="008E43ED" w:rsidRPr="00902204">
              <w:rPr>
                <w:rStyle w:val="Hyperlink"/>
                <w:b/>
                <w:noProof/>
              </w:rPr>
              <w:t>4.0 Secondary Methodologies</w:t>
            </w:r>
            <w:r w:rsidR="008E43ED">
              <w:rPr>
                <w:noProof/>
                <w:webHidden/>
              </w:rPr>
              <w:tab/>
            </w:r>
            <w:r w:rsidR="008E43ED">
              <w:rPr>
                <w:noProof/>
                <w:webHidden/>
              </w:rPr>
              <w:fldChar w:fldCharType="begin"/>
            </w:r>
            <w:r w:rsidR="008E43ED">
              <w:rPr>
                <w:noProof/>
                <w:webHidden/>
              </w:rPr>
              <w:instrText xml:space="preserve"> PAGEREF _Toc6937002 \h </w:instrText>
            </w:r>
            <w:r w:rsidR="008E43ED">
              <w:rPr>
                <w:noProof/>
                <w:webHidden/>
              </w:rPr>
            </w:r>
            <w:r w:rsidR="008E43ED">
              <w:rPr>
                <w:noProof/>
                <w:webHidden/>
              </w:rPr>
              <w:fldChar w:fldCharType="separate"/>
            </w:r>
            <w:r w:rsidR="008E43ED">
              <w:rPr>
                <w:noProof/>
                <w:webHidden/>
              </w:rPr>
              <w:t>10</w:t>
            </w:r>
            <w:r w:rsidR="008E43ED">
              <w:rPr>
                <w:noProof/>
                <w:webHidden/>
              </w:rPr>
              <w:fldChar w:fldCharType="end"/>
            </w:r>
          </w:hyperlink>
        </w:p>
        <w:p w14:paraId="5C99638D" w14:textId="30ABEC89" w:rsidR="008E43ED" w:rsidRDefault="00875F81">
          <w:pPr>
            <w:pStyle w:val="TOC1"/>
            <w:tabs>
              <w:tab w:val="right" w:leader="dot" w:pos="9487"/>
            </w:tabs>
            <w:rPr>
              <w:rFonts w:eastAsiaTheme="minorEastAsia"/>
              <w:noProof/>
              <w:lang w:eastAsia="en-GB"/>
            </w:rPr>
          </w:pPr>
          <w:hyperlink w:anchor="_Toc6937003" w:history="1">
            <w:r w:rsidR="008E43ED" w:rsidRPr="00902204">
              <w:rPr>
                <w:rStyle w:val="Hyperlink"/>
                <w:b/>
                <w:noProof/>
              </w:rPr>
              <w:t>4.1 Systematic Review</w:t>
            </w:r>
            <w:r w:rsidR="008E43ED">
              <w:rPr>
                <w:noProof/>
                <w:webHidden/>
              </w:rPr>
              <w:tab/>
            </w:r>
            <w:r w:rsidR="008E43ED">
              <w:rPr>
                <w:noProof/>
                <w:webHidden/>
              </w:rPr>
              <w:fldChar w:fldCharType="begin"/>
            </w:r>
            <w:r w:rsidR="008E43ED">
              <w:rPr>
                <w:noProof/>
                <w:webHidden/>
              </w:rPr>
              <w:instrText xml:space="preserve"> PAGEREF _Toc6937003 \h </w:instrText>
            </w:r>
            <w:r w:rsidR="008E43ED">
              <w:rPr>
                <w:noProof/>
                <w:webHidden/>
              </w:rPr>
            </w:r>
            <w:r w:rsidR="008E43ED">
              <w:rPr>
                <w:noProof/>
                <w:webHidden/>
              </w:rPr>
              <w:fldChar w:fldCharType="separate"/>
            </w:r>
            <w:r w:rsidR="008E43ED">
              <w:rPr>
                <w:noProof/>
                <w:webHidden/>
              </w:rPr>
              <w:t>10</w:t>
            </w:r>
            <w:r w:rsidR="008E43ED">
              <w:rPr>
                <w:noProof/>
                <w:webHidden/>
              </w:rPr>
              <w:fldChar w:fldCharType="end"/>
            </w:r>
          </w:hyperlink>
        </w:p>
        <w:p w14:paraId="038D0EB0" w14:textId="2DE86FEA" w:rsidR="008E43ED" w:rsidRDefault="00875F81">
          <w:pPr>
            <w:pStyle w:val="TOC1"/>
            <w:tabs>
              <w:tab w:val="right" w:leader="dot" w:pos="9487"/>
            </w:tabs>
            <w:rPr>
              <w:rFonts w:eastAsiaTheme="minorEastAsia"/>
              <w:noProof/>
              <w:lang w:eastAsia="en-GB"/>
            </w:rPr>
          </w:pPr>
          <w:hyperlink w:anchor="_Toc6937004" w:history="1">
            <w:r w:rsidR="008E43ED" w:rsidRPr="00902204">
              <w:rPr>
                <w:rStyle w:val="Hyperlink"/>
                <w:b/>
                <w:noProof/>
              </w:rPr>
              <w:t>4.1.1 Search Engines and Databases</w:t>
            </w:r>
            <w:r w:rsidR="008E43ED">
              <w:rPr>
                <w:noProof/>
                <w:webHidden/>
              </w:rPr>
              <w:tab/>
            </w:r>
            <w:r w:rsidR="008E43ED">
              <w:rPr>
                <w:noProof/>
                <w:webHidden/>
              </w:rPr>
              <w:fldChar w:fldCharType="begin"/>
            </w:r>
            <w:r w:rsidR="008E43ED">
              <w:rPr>
                <w:noProof/>
                <w:webHidden/>
              </w:rPr>
              <w:instrText xml:space="preserve"> PAGEREF _Toc6937004 \h </w:instrText>
            </w:r>
            <w:r w:rsidR="008E43ED">
              <w:rPr>
                <w:noProof/>
                <w:webHidden/>
              </w:rPr>
            </w:r>
            <w:r w:rsidR="008E43ED">
              <w:rPr>
                <w:noProof/>
                <w:webHidden/>
              </w:rPr>
              <w:fldChar w:fldCharType="separate"/>
            </w:r>
            <w:r w:rsidR="008E43ED">
              <w:rPr>
                <w:noProof/>
                <w:webHidden/>
              </w:rPr>
              <w:t>10</w:t>
            </w:r>
            <w:r w:rsidR="008E43ED">
              <w:rPr>
                <w:noProof/>
                <w:webHidden/>
              </w:rPr>
              <w:fldChar w:fldCharType="end"/>
            </w:r>
          </w:hyperlink>
        </w:p>
        <w:p w14:paraId="55793015" w14:textId="0CD76CA1" w:rsidR="008E43ED" w:rsidRDefault="00875F81">
          <w:pPr>
            <w:pStyle w:val="TOC1"/>
            <w:tabs>
              <w:tab w:val="right" w:leader="dot" w:pos="9487"/>
            </w:tabs>
            <w:rPr>
              <w:rFonts w:eastAsiaTheme="minorEastAsia"/>
              <w:noProof/>
              <w:lang w:eastAsia="en-GB"/>
            </w:rPr>
          </w:pPr>
          <w:hyperlink w:anchor="_Toc6937005" w:history="1">
            <w:r w:rsidR="008E43ED" w:rsidRPr="00902204">
              <w:rPr>
                <w:rStyle w:val="Hyperlink"/>
                <w:b/>
                <w:noProof/>
              </w:rPr>
              <w:t>4.1.2 Search Limit</w:t>
            </w:r>
            <w:r w:rsidR="008E43ED">
              <w:rPr>
                <w:noProof/>
                <w:webHidden/>
              </w:rPr>
              <w:tab/>
            </w:r>
            <w:r w:rsidR="008E43ED">
              <w:rPr>
                <w:noProof/>
                <w:webHidden/>
              </w:rPr>
              <w:fldChar w:fldCharType="begin"/>
            </w:r>
            <w:r w:rsidR="008E43ED">
              <w:rPr>
                <w:noProof/>
                <w:webHidden/>
              </w:rPr>
              <w:instrText xml:space="preserve"> PAGEREF _Toc6937005 \h </w:instrText>
            </w:r>
            <w:r w:rsidR="008E43ED">
              <w:rPr>
                <w:noProof/>
                <w:webHidden/>
              </w:rPr>
            </w:r>
            <w:r w:rsidR="008E43ED">
              <w:rPr>
                <w:noProof/>
                <w:webHidden/>
              </w:rPr>
              <w:fldChar w:fldCharType="separate"/>
            </w:r>
            <w:r w:rsidR="008E43ED">
              <w:rPr>
                <w:noProof/>
                <w:webHidden/>
              </w:rPr>
              <w:t>10</w:t>
            </w:r>
            <w:r w:rsidR="008E43ED">
              <w:rPr>
                <w:noProof/>
                <w:webHidden/>
              </w:rPr>
              <w:fldChar w:fldCharType="end"/>
            </w:r>
          </w:hyperlink>
        </w:p>
        <w:p w14:paraId="25366DAC" w14:textId="62D422C7" w:rsidR="008E43ED" w:rsidRDefault="00875F81">
          <w:pPr>
            <w:pStyle w:val="TOC1"/>
            <w:tabs>
              <w:tab w:val="right" w:leader="dot" w:pos="9487"/>
            </w:tabs>
            <w:rPr>
              <w:rFonts w:eastAsiaTheme="minorEastAsia"/>
              <w:noProof/>
              <w:lang w:eastAsia="en-GB"/>
            </w:rPr>
          </w:pPr>
          <w:hyperlink w:anchor="_Toc6937006" w:history="1">
            <w:r w:rsidR="008E43ED" w:rsidRPr="00902204">
              <w:rPr>
                <w:rStyle w:val="Hyperlink"/>
                <w:b/>
                <w:noProof/>
              </w:rPr>
              <w:t>4.1.3 Search Terms</w:t>
            </w:r>
            <w:r w:rsidR="008E43ED">
              <w:rPr>
                <w:noProof/>
                <w:webHidden/>
              </w:rPr>
              <w:tab/>
            </w:r>
            <w:r w:rsidR="008E43ED">
              <w:rPr>
                <w:noProof/>
                <w:webHidden/>
              </w:rPr>
              <w:fldChar w:fldCharType="begin"/>
            </w:r>
            <w:r w:rsidR="008E43ED">
              <w:rPr>
                <w:noProof/>
                <w:webHidden/>
              </w:rPr>
              <w:instrText xml:space="preserve"> PAGEREF _Toc6937006 \h </w:instrText>
            </w:r>
            <w:r w:rsidR="008E43ED">
              <w:rPr>
                <w:noProof/>
                <w:webHidden/>
              </w:rPr>
            </w:r>
            <w:r w:rsidR="008E43ED">
              <w:rPr>
                <w:noProof/>
                <w:webHidden/>
              </w:rPr>
              <w:fldChar w:fldCharType="separate"/>
            </w:r>
            <w:r w:rsidR="008E43ED">
              <w:rPr>
                <w:noProof/>
                <w:webHidden/>
              </w:rPr>
              <w:t>10</w:t>
            </w:r>
            <w:r w:rsidR="008E43ED">
              <w:rPr>
                <w:noProof/>
                <w:webHidden/>
              </w:rPr>
              <w:fldChar w:fldCharType="end"/>
            </w:r>
          </w:hyperlink>
        </w:p>
        <w:p w14:paraId="341A235F" w14:textId="208CBAE4" w:rsidR="008E43ED" w:rsidRDefault="00875F81">
          <w:pPr>
            <w:pStyle w:val="TOC1"/>
            <w:tabs>
              <w:tab w:val="right" w:leader="dot" w:pos="9487"/>
            </w:tabs>
            <w:rPr>
              <w:rFonts w:eastAsiaTheme="minorEastAsia"/>
              <w:noProof/>
              <w:lang w:eastAsia="en-GB"/>
            </w:rPr>
          </w:pPr>
          <w:hyperlink w:anchor="_Toc6937007" w:history="1">
            <w:r w:rsidR="008E43ED" w:rsidRPr="00902204">
              <w:rPr>
                <w:rStyle w:val="Hyperlink"/>
                <w:b/>
                <w:noProof/>
              </w:rPr>
              <w:t>4.2 Relevance test of the Retrieved Journal Articles</w:t>
            </w:r>
            <w:r w:rsidR="008E43ED">
              <w:rPr>
                <w:noProof/>
                <w:webHidden/>
              </w:rPr>
              <w:tab/>
            </w:r>
            <w:r w:rsidR="008E43ED">
              <w:rPr>
                <w:noProof/>
                <w:webHidden/>
              </w:rPr>
              <w:fldChar w:fldCharType="begin"/>
            </w:r>
            <w:r w:rsidR="008E43ED">
              <w:rPr>
                <w:noProof/>
                <w:webHidden/>
              </w:rPr>
              <w:instrText xml:space="preserve"> PAGEREF _Toc6937007 \h </w:instrText>
            </w:r>
            <w:r w:rsidR="008E43ED">
              <w:rPr>
                <w:noProof/>
                <w:webHidden/>
              </w:rPr>
            </w:r>
            <w:r w:rsidR="008E43ED">
              <w:rPr>
                <w:noProof/>
                <w:webHidden/>
              </w:rPr>
              <w:fldChar w:fldCharType="separate"/>
            </w:r>
            <w:r w:rsidR="008E43ED">
              <w:rPr>
                <w:noProof/>
                <w:webHidden/>
              </w:rPr>
              <w:t>11</w:t>
            </w:r>
            <w:r w:rsidR="008E43ED">
              <w:rPr>
                <w:noProof/>
                <w:webHidden/>
              </w:rPr>
              <w:fldChar w:fldCharType="end"/>
            </w:r>
          </w:hyperlink>
        </w:p>
        <w:p w14:paraId="69CBBCB7" w14:textId="0671AA29" w:rsidR="008E43ED" w:rsidRDefault="00875F81">
          <w:pPr>
            <w:pStyle w:val="TOC1"/>
            <w:tabs>
              <w:tab w:val="right" w:leader="dot" w:pos="9487"/>
            </w:tabs>
            <w:rPr>
              <w:rFonts w:eastAsiaTheme="minorEastAsia"/>
              <w:noProof/>
              <w:lang w:eastAsia="en-GB"/>
            </w:rPr>
          </w:pPr>
          <w:hyperlink w:anchor="_Toc6937008" w:history="1">
            <w:r w:rsidR="008E43ED" w:rsidRPr="00902204">
              <w:rPr>
                <w:rStyle w:val="Hyperlink"/>
                <w:b/>
                <w:noProof/>
              </w:rPr>
              <w:t>5.0 Secondary Analysis</w:t>
            </w:r>
            <w:r w:rsidR="008E43ED">
              <w:rPr>
                <w:noProof/>
                <w:webHidden/>
              </w:rPr>
              <w:tab/>
            </w:r>
            <w:r w:rsidR="008E43ED">
              <w:rPr>
                <w:noProof/>
                <w:webHidden/>
              </w:rPr>
              <w:fldChar w:fldCharType="begin"/>
            </w:r>
            <w:r w:rsidR="008E43ED">
              <w:rPr>
                <w:noProof/>
                <w:webHidden/>
              </w:rPr>
              <w:instrText xml:space="preserve"> PAGEREF _Toc6937008 \h </w:instrText>
            </w:r>
            <w:r w:rsidR="008E43ED">
              <w:rPr>
                <w:noProof/>
                <w:webHidden/>
              </w:rPr>
            </w:r>
            <w:r w:rsidR="008E43ED">
              <w:rPr>
                <w:noProof/>
                <w:webHidden/>
              </w:rPr>
              <w:fldChar w:fldCharType="separate"/>
            </w:r>
            <w:r w:rsidR="008E43ED">
              <w:rPr>
                <w:noProof/>
                <w:webHidden/>
              </w:rPr>
              <w:t>12</w:t>
            </w:r>
            <w:r w:rsidR="008E43ED">
              <w:rPr>
                <w:noProof/>
                <w:webHidden/>
              </w:rPr>
              <w:fldChar w:fldCharType="end"/>
            </w:r>
          </w:hyperlink>
        </w:p>
        <w:p w14:paraId="4813A414" w14:textId="7D36DFC6" w:rsidR="008E43ED" w:rsidRDefault="00875F81">
          <w:pPr>
            <w:pStyle w:val="TOC1"/>
            <w:tabs>
              <w:tab w:val="right" w:leader="dot" w:pos="9487"/>
            </w:tabs>
            <w:rPr>
              <w:rFonts w:eastAsiaTheme="minorEastAsia"/>
              <w:noProof/>
              <w:lang w:eastAsia="en-GB"/>
            </w:rPr>
          </w:pPr>
          <w:hyperlink w:anchor="_Toc6937009" w:history="1">
            <w:r w:rsidR="008E43ED" w:rsidRPr="00902204">
              <w:rPr>
                <w:rStyle w:val="Hyperlink"/>
                <w:b/>
                <w:noProof/>
              </w:rPr>
              <w:t>5.1 Definitions of Globalization</w:t>
            </w:r>
            <w:r w:rsidR="008E43ED">
              <w:rPr>
                <w:noProof/>
                <w:webHidden/>
              </w:rPr>
              <w:tab/>
            </w:r>
            <w:r w:rsidR="008E43ED">
              <w:rPr>
                <w:noProof/>
                <w:webHidden/>
              </w:rPr>
              <w:fldChar w:fldCharType="begin"/>
            </w:r>
            <w:r w:rsidR="008E43ED">
              <w:rPr>
                <w:noProof/>
                <w:webHidden/>
              </w:rPr>
              <w:instrText xml:space="preserve"> PAGEREF _Toc6937009 \h </w:instrText>
            </w:r>
            <w:r w:rsidR="008E43ED">
              <w:rPr>
                <w:noProof/>
                <w:webHidden/>
              </w:rPr>
            </w:r>
            <w:r w:rsidR="008E43ED">
              <w:rPr>
                <w:noProof/>
                <w:webHidden/>
              </w:rPr>
              <w:fldChar w:fldCharType="separate"/>
            </w:r>
            <w:r w:rsidR="008E43ED">
              <w:rPr>
                <w:noProof/>
                <w:webHidden/>
              </w:rPr>
              <w:t>12</w:t>
            </w:r>
            <w:r w:rsidR="008E43ED">
              <w:rPr>
                <w:noProof/>
                <w:webHidden/>
              </w:rPr>
              <w:fldChar w:fldCharType="end"/>
            </w:r>
          </w:hyperlink>
        </w:p>
        <w:p w14:paraId="348A66D0" w14:textId="0C6ADE77" w:rsidR="008E43ED" w:rsidRDefault="00875F81">
          <w:pPr>
            <w:pStyle w:val="TOC1"/>
            <w:tabs>
              <w:tab w:val="right" w:leader="dot" w:pos="9487"/>
            </w:tabs>
            <w:rPr>
              <w:rFonts w:eastAsiaTheme="minorEastAsia"/>
              <w:noProof/>
              <w:lang w:eastAsia="en-GB"/>
            </w:rPr>
          </w:pPr>
          <w:hyperlink w:anchor="_Toc6937010" w:history="1">
            <w:r w:rsidR="008E43ED" w:rsidRPr="00902204">
              <w:rPr>
                <w:rStyle w:val="Hyperlink"/>
                <w:b/>
                <w:noProof/>
              </w:rPr>
              <w:t>6.0 Conclusion and Recommendations</w:t>
            </w:r>
            <w:r w:rsidR="008E43ED">
              <w:rPr>
                <w:noProof/>
                <w:webHidden/>
              </w:rPr>
              <w:tab/>
            </w:r>
            <w:r w:rsidR="008E43ED">
              <w:rPr>
                <w:noProof/>
                <w:webHidden/>
              </w:rPr>
              <w:fldChar w:fldCharType="begin"/>
            </w:r>
            <w:r w:rsidR="008E43ED">
              <w:rPr>
                <w:noProof/>
                <w:webHidden/>
              </w:rPr>
              <w:instrText xml:space="preserve"> PAGEREF _Toc6937010 \h </w:instrText>
            </w:r>
            <w:r w:rsidR="008E43ED">
              <w:rPr>
                <w:noProof/>
                <w:webHidden/>
              </w:rPr>
            </w:r>
            <w:r w:rsidR="008E43ED">
              <w:rPr>
                <w:noProof/>
                <w:webHidden/>
              </w:rPr>
              <w:fldChar w:fldCharType="separate"/>
            </w:r>
            <w:r w:rsidR="008E43ED">
              <w:rPr>
                <w:noProof/>
                <w:webHidden/>
              </w:rPr>
              <w:t>13</w:t>
            </w:r>
            <w:r w:rsidR="008E43ED">
              <w:rPr>
                <w:noProof/>
                <w:webHidden/>
              </w:rPr>
              <w:fldChar w:fldCharType="end"/>
            </w:r>
          </w:hyperlink>
        </w:p>
        <w:p w14:paraId="3C970158" w14:textId="66CF6901" w:rsidR="008E43ED" w:rsidRDefault="00875F81">
          <w:pPr>
            <w:pStyle w:val="TOC1"/>
            <w:tabs>
              <w:tab w:val="right" w:leader="dot" w:pos="9487"/>
            </w:tabs>
            <w:rPr>
              <w:rFonts w:eastAsiaTheme="minorEastAsia"/>
              <w:noProof/>
              <w:lang w:eastAsia="en-GB"/>
            </w:rPr>
          </w:pPr>
          <w:hyperlink w:anchor="_Toc6937011" w:history="1">
            <w:r w:rsidR="008E43ED" w:rsidRPr="00902204">
              <w:rPr>
                <w:rStyle w:val="Hyperlink"/>
                <w:rFonts w:ascii="Arial" w:hAnsi="Arial" w:cs="Arial"/>
                <w:b/>
                <w:noProof/>
              </w:rPr>
              <w:t>References</w:t>
            </w:r>
            <w:r w:rsidR="008E43ED">
              <w:rPr>
                <w:noProof/>
                <w:webHidden/>
              </w:rPr>
              <w:tab/>
            </w:r>
            <w:r w:rsidR="008E43ED">
              <w:rPr>
                <w:noProof/>
                <w:webHidden/>
              </w:rPr>
              <w:fldChar w:fldCharType="begin"/>
            </w:r>
            <w:r w:rsidR="008E43ED">
              <w:rPr>
                <w:noProof/>
                <w:webHidden/>
              </w:rPr>
              <w:instrText xml:space="preserve"> PAGEREF _Toc6937011 \h </w:instrText>
            </w:r>
            <w:r w:rsidR="008E43ED">
              <w:rPr>
                <w:noProof/>
                <w:webHidden/>
              </w:rPr>
            </w:r>
            <w:r w:rsidR="008E43ED">
              <w:rPr>
                <w:noProof/>
                <w:webHidden/>
              </w:rPr>
              <w:fldChar w:fldCharType="separate"/>
            </w:r>
            <w:r w:rsidR="008E43ED">
              <w:rPr>
                <w:noProof/>
                <w:webHidden/>
              </w:rPr>
              <w:t>14</w:t>
            </w:r>
            <w:r w:rsidR="008E43ED">
              <w:rPr>
                <w:noProof/>
                <w:webHidden/>
              </w:rPr>
              <w:fldChar w:fldCharType="end"/>
            </w:r>
          </w:hyperlink>
        </w:p>
        <w:p w14:paraId="62E64B0F" w14:textId="505BEA63" w:rsidR="00773EF8" w:rsidRDefault="00773EF8">
          <w:r>
            <w:rPr>
              <w:b/>
              <w:bCs/>
              <w:noProof/>
            </w:rPr>
            <w:fldChar w:fldCharType="end"/>
          </w:r>
        </w:p>
      </w:sdtContent>
    </w:sdt>
    <w:p w14:paraId="50E508C8" w14:textId="77777777" w:rsidR="00640232" w:rsidRDefault="00640232" w:rsidP="00773EF8">
      <w:pPr>
        <w:pStyle w:val="Default"/>
        <w:rPr>
          <w:b/>
        </w:rPr>
      </w:pPr>
    </w:p>
    <w:p w14:paraId="6AD7064D" w14:textId="77777777" w:rsidR="00640232" w:rsidRDefault="00640232" w:rsidP="009C15EC">
      <w:pPr>
        <w:pStyle w:val="Default"/>
        <w:jc w:val="center"/>
        <w:rPr>
          <w:b/>
        </w:rPr>
      </w:pPr>
    </w:p>
    <w:p w14:paraId="32C9F2F5" w14:textId="77777777" w:rsidR="00640232" w:rsidRDefault="00640232" w:rsidP="009C15EC">
      <w:pPr>
        <w:pStyle w:val="Default"/>
        <w:jc w:val="center"/>
        <w:rPr>
          <w:b/>
        </w:rPr>
      </w:pPr>
    </w:p>
    <w:p w14:paraId="5EE41556" w14:textId="77777777" w:rsidR="00640232" w:rsidRDefault="00640232" w:rsidP="009C15EC">
      <w:pPr>
        <w:pStyle w:val="Default"/>
        <w:jc w:val="center"/>
        <w:rPr>
          <w:b/>
        </w:rPr>
      </w:pPr>
    </w:p>
    <w:p w14:paraId="571565E4" w14:textId="77777777" w:rsidR="00640232" w:rsidRDefault="00640232" w:rsidP="009C15EC">
      <w:pPr>
        <w:pStyle w:val="Default"/>
        <w:jc w:val="center"/>
        <w:rPr>
          <w:b/>
        </w:rPr>
      </w:pPr>
    </w:p>
    <w:p w14:paraId="7F550E94" w14:textId="77777777" w:rsidR="00640232" w:rsidRDefault="00640232" w:rsidP="009C15EC">
      <w:pPr>
        <w:pStyle w:val="Default"/>
        <w:jc w:val="center"/>
        <w:rPr>
          <w:b/>
        </w:rPr>
      </w:pPr>
    </w:p>
    <w:p w14:paraId="6646D887" w14:textId="77777777" w:rsidR="00640232" w:rsidRDefault="00640232" w:rsidP="009C15EC">
      <w:pPr>
        <w:pStyle w:val="Default"/>
        <w:jc w:val="center"/>
        <w:rPr>
          <w:b/>
        </w:rPr>
      </w:pPr>
    </w:p>
    <w:p w14:paraId="276CD049" w14:textId="77777777" w:rsidR="00640232" w:rsidRDefault="00640232" w:rsidP="009C15EC">
      <w:pPr>
        <w:pStyle w:val="Default"/>
        <w:jc w:val="center"/>
        <w:rPr>
          <w:b/>
        </w:rPr>
      </w:pPr>
    </w:p>
    <w:p w14:paraId="5F92B4BD" w14:textId="0490D3EE" w:rsidR="00640232" w:rsidRDefault="00640232" w:rsidP="009C15EC">
      <w:pPr>
        <w:pStyle w:val="Default"/>
        <w:jc w:val="center"/>
        <w:rPr>
          <w:b/>
        </w:rPr>
      </w:pPr>
    </w:p>
    <w:p w14:paraId="431F156C" w14:textId="77777777" w:rsidR="00875F81" w:rsidRDefault="00875F81" w:rsidP="009C15EC">
      <w:pPr>
        <w:pStyle w:val="Default"/>
        <w:jc w:val="center"/>
        <w:rPr>
          <w:b/>
        </w:rPr>
      </w:pPr>
      <w:bookmarkStart w:id="0" w:name="_GoBack"/>
      <w:bookmarkEnd w:id="0"/>
    </w:p>
    <w:p w14:paraId="74B85FE6" w14:textId="77777777" w:rsidR="00640232" w:rsidRDefault="00640232" w:rsidP="008E43ED">
      <w:pPr>
        <w:pStyle w:val="Default"/>
        <w:rPr>
          <w:b/>
        </w:rPr>
      </w:pPr>
    </w:p>
    <w:p w14:paraId="26C7868A" w14:textId="77777777" w:rsidR="00640232" w:rsidRDefault="00640232" w:rsidP="009C15EC">
      <w:pPr>
        <w:pStyle w:val="Default"/>
        <w:jc w:val="center"/>
        <w:rPr>
          <w:b/>
        </w:rPr>
      </w:pPr>
    </w:p>
    <w:p w14:paraId="0BEAD1E5" w14:textId="4F811FB8" w:rsidR="009C15EC" w:rsidRPr="00B20AC7" w:rsidRDefault="009C15EC" w:rsidP="009C15EC">
      <w:pPr>
        <w:pStyle w:val="Default"/>
        <w:jc w:val="center"/>
        <w:rPr>
          <w:b/>
        </w:rPr>
      </w:pPr>
      <w:r w:rsidRPr="00B20AC7">
        <w:rPr>
          <w:b/>
        </w:rPr>
        <w:lastRenderedPageBreak/>
        <w:t>THE EFFECTS OF GLOBALIZATION ON (UK) BUSINESS</w:t>
      </w:r>
    </w:p>
    <w:p w14:paraId="1FD419B1" w14:textId="77777777" w:rsidR="00B20AC7" w:rsidRDefault="00B20AC7" w:rsidP="009C15EC">
      <w:pPr>
        <w:pStyle w:val="Default"/>
        <w:jc w:val="center"/>
        <w:rPr>
          <w:b/>
        </w:rPr>
      </w:pPr>
    </w:p>
    <w:p w14:paraId="7FC2E0DC" w14:textId="76907B38" w:rsidR="00DE056E" w:rsidRPr="00DE056E" w:rsidRDefault="00592979" w:rsidP="00640232">
      <w:pPr>
        <w:pStyle w:val="Default"/>
        <w:jc w:val="center"/>
        <w:outlineLvl w:val="0"/>
        <w:rPr>
          <w:b/>
        </w:rPr>
      </w:pPr>
      <w:bookmarkStart w:id="1" w:name="_Toc6936987"/>
      <w:r>
        <w:rPr>
          <w:b/>
        </w:rPr>
        <w:t xml:space="preserve">1.0 </w:t>
      </w:r>
      <w:r w:rsidR="00DE056E">
        <w:rPr>
          <w:b/>
        </w:rPr>
        <w:t>Introduction</w:t>
      </w:r>
      <w:bookmarkEnd w:id="1"/>
    </w:p>
    <w:p w14:paraId="1475F3D8" w14:textId="77777777" w:rsidR="0053185E" w:rsidRDefault="0053185E" w:rsidP="009C15EC">
      <w:pPr>
        <w:pStyle w:val="Default"/>
        <w:jc w:val="center"/>
      </w:pPr>
    </w:p>
    <w:p w14:paraId="4BBEE6F9" w14:textId="4E409F1B" w:rsidR="009C15EC" w:rsidRDefault="0053185E" w:rsidP="003E4938">
      <w:pPr>
        <w:pStyle w:val="Default"/>
        <w:spacing w:line="480" w:lineRule="auto"/>
        <w:ind w:firstLine="851"/>
      </w:pPr>
      <w:r>
        <w:t>Evidently, the concept of globalization has caught the attention of businessmen across the globe for the previous three decades.</w:t>
      </w:r>
      <w:r w:rsidR="00B72113">
        <w:t xml:space="preserve"> In particular, businessmen in the 21</w:t>
      </w:r>
      <w:r w:rsidR="00B72113" w:rsidRPr="00B72113">
        <w:rPr>
          <w:vertAlign w:val="superscript"/>
        </w:rPr>
        <w:t>st</w:t>
      </w:r>
      <w:r w:rsidR="00B72113">
        <w:t xml:space="preserve"> century have been keen to pinpoint the implications of globalization</w:t>
      </w:r>
      <w:r w:rsidR="00EF587D">
        <w:t xml:space="preserve"> on their respective businesses. Apparently, </w:t>
      </w:r>
      <w:r w:rsidR="00525F62">
        <w:t xml:space="preserve">it </w:t>
      </w:r>
      <w:r w:rsidR="00EF587D">
        <w:t>has presented a myriad of positive and negative effects on businesses</w:t>
      </w:r>
      <w:r w:rsidR="00973B6E">
        <w:t xml:space="preserve"> in the UK and worldwide.</w:t>
      </w:r>
      <w:r w:rsidR="00525F62">
        <w:t xml:space="preserve"> Large volume of studies </w:t>
      </w:r>
      <w:r w:rsidR="003E4938">
        <w:t>has</w:t>
      </w:r>
      <w:r w:rsidR="00525F62">
        <w:t xml:space="preserve"> established that globalization is a m</w:t>
      </w:r>
      <w:r w:rsidR="003E4938">
        <w:t>u</w:t>
      </w:r>
      <w:r w:rsidR="00525F62">
        <w:t>lti-dimensional phenomenon which encompasses cultural, political, and technological dimensions.</w:t>
      </w:r>
      <w:r w:rsidR="003E4938">
        <w:t xml:space="preserve"> This report will examine comprehensively the effects of globalization</w:t>
      </w:r>
      <w:r w:rsidR="008E077A">
        <w:t xml:space="preserve"> on UK business.</w:t>
      </w:r>
    </w:p>
    <w:p w14:paraId="2024BD41" w14:textId="157998AE" w:rsidR="00DE056E" w:rsidRDefault="00592979" w:rsidP="00640232">
      <w:pPr>
        <w:pStyle w:val="Default"/>
        <w:spacing w:line="480" w:lineRule="auto"/>
        <w:ind w:firstLine="851"/>
        <w:jc w:val="center"/>
        <w:outlineLvl w:val="0"/>
        <w:rPr>
          <w:b/>
        </w:rPr>
      </w:pPr>
      <w:bookmarkStart w:id="2" w:name="_Toc6936988"/>
      <w:r>
        <w:rPr>
          <w:b/>
        </w:rPr>
        <w:t xml:space="preserve">1.1 </w:t>
      </w:r>
      <w:r w:rsidR="00DE056E">
        <w:rPr>
          <w:b/>
        </w:rPr>
        <w:t>Rationale of the Study</w:t>
      </w:r>
      <w:bookmarkEnd w:id="2"/>
    </w:p>
    <w:p w14:paraId="061C923F" w14:textId="42EAB8CA" w:rsidR="00DE056E" w:rsidRDefault="00DE056E" w:rsidP="00DE056E">
      <w:pPr>
        <w:pStyle w:val="Default"/>
        <w:spacing w:line="480" w:lineRule="auto"/>
        <w:ind w:firstLine="851"/>
      </w:pPr>
      <w:r>
        <w:t>Globalization in the 21</w:t>
      </w:r>
      <w:r w:rsidRPr="00DE056E">
        <w:rPr>
          <w:vertAlign w:val="superscript"/>
        </w:rPr>
        <w:t>st</w:t>
      </w:r>
      <w:r>
        <w:t xml:space="preserve"> century has presented immense opportunities as well as challenges in the business community within the vicinity of United Kingdom.</w:t>
      </w:r>
      <w:r w:rsidR="00752875">
        <w:t xml:space="preserve"> However, only a handful of business men and women in the UK have </w:t>
      </w:r>
      <w:r w:rsidR="003434DB">
        <w:t>a clear comprehension regarding the tremendous effects of globalization on their businesses.</w:t>
      </w:r>
      <w:r w:rsidR="003A4926">
        <w:t xml:space="preserve"> This study intends to be an eye-opener to the business community in the UK, concerning the actual effects of globalization</w:t>
      </w:r>
      <w:r w:rsidR="00BA5E89">
        <w:t xml:space="preserve"> on their businesses.</w:t>
      </w:r>
      <w:r w:rsidR="00415CD8">
        <w:t xml:space="preserve"> By doing so, the business community can leverage and maximize on the opportunities presented by globalization.</w:t>
      </w:r>
      <w:r w:rsidR="0073203B">
        <w:t xml:space="preserve"> This study also aims at adding value to the knowledge database regarding the implications of globalization in the 21</w:t>
      </w:r>
      <w:r w:rsidR="0073203B" w:rsidRPr="0073203B">
        <w:rPr>
          <w:vertAlign w:val="superscript"/>
        </w:rPr>
        <w:t>st</w:t>
      </w:r>
      <w:r w:rsidR="0073203B">
        <w:t xml:space="preserve"> century</w:t>
      </w:r>
      <w:r w:rsidR="0051606B">
        <w:t>.</w:t>
      </w:r>
    </w:p>
    <w:p w14:paraId="41C0048F" w14:textId="0D53B2F1" w:rsidR="00395965" w:rsidRDefault="00592979" w:rsidP="00640232">
      <w:pPr>
        <w:pStyle w:val="Default"/>
        <w:spacing w:line="480" w:lineRule="auto"/>
        <w:ind w:firstLine="851"/>
        <w:jc w:val="center"/>
        <w:outlineLvl w:val="0"/>
        <w:rPr>
          <w:b/>
        </w:rPr>
      </w:pPr>
      <w:bookmarkStart w:id="3" w:name="_Toc6936989"/>
      <w:r>
        <w:rPr>
          <w:b/>
        </w:rPr>
        <w:t xml:space="preserve">1.2 </w:t>
      </w:r>
      <w:r w:rsidR="00395965">
        <w:rPr>
          <w:b/>
        </w:rPr>
        <w:t>Aims and Objectives</w:t>
      </w:r>
      <w:bookmarkEnd w:id="3"/>
    </w:p>
    <w:p w14:paraId="69E8E48B" w14:textId="16C66A2D" w:rsidR="00395965" w:rsidRDefault="00395965" w:rsidP="00395965">
      <w:pPr>
        <w:pStyle w:val="Default"/>
        <w:spacing w:line="480" w:lineRule="auto"/>
      </w:pPr>
      <w:r>
        <w:t>The overall aim of this study is to establish the specific effects of globalization on businesses in the</w:t>
      </w:r>
      <w:r w:rsidR="006350E0">
        <w:t xml:space="preserve"> United Kingdom for the previous 15 years.</w:t>
      </w:r>
      <w:r w:rsidR="009D013E">
        <w:t xml:space="preserve"> More specifically the objective</w:t>
      </w:r>
      <w:r w:rsidR="00A01BC4">
        <w:t>s</w:t>
      </w:r>
      <w:r w:rsidR="009D013E">
        <w:t xml:space="preserve"> of this study are.</w:t>
      </w:r>
    </w:p>
    <w:p w14:paraId="54E40415" w14:textId="795B5CB2" w:rsidR="00A01BC4" w:rsidRDefault="00A01BC4" w:rsidP="00A01BC4">
      <w:pPr>
        <w:pStyle w:val="Default"/>
        <w:numPr>
          <w:ilvl w:val="0"/>
          <w:numId w:val="1"/>
        </w:numPr>
        <w:spacing w:line="480" w:lineRule="auto"/>
      </w:pPr>
      <w:r>
        <w:t xml:space="preserve">To examine current literature regarding the </w:t>
      </w:r>
      <w:r w:rsidR="00046870">
        <w:t xml:space="preserve">specific </w:t>
      </w:r>
      <w:r>
        <w:t>effects of globalization on the business community worldwide as well as in the United Kingdom.</w:t>
      </w:r>
    </w:p>
    <w:p w14:paraId="113D1CBC" w14:textId="434A7A69" w:rsidR="00046870" w:rsidRDefault="006C5A2A" w:rsidP="00A01BC4">
      <w:pPr>
        <w:pStyle w:val="Default"/>
        <w:numPr>
          <w:ilvl w:val="0"/>
          <w:numId w:val="1"/>
        </w:numPr>
        <w:spacing w:line="480" w:lineRule="auto"/>
      </w:pPr>
      <w:r>
        <w:t>To establish the specific opportunities and challenges presented by globalization</w:t>
      </w:r>
      <w:r w:rsidR="00746488">
        <w:t xml:space="preserve"> to the business communities in the UK</w:t>
      </w:r>
      <w:r w:rsidR="00C2132F">
        <w:t>.</w:t>
      </w:r>
    </w:p>
    <w:p w14:paraId="2B88EEB2" w14:textId="46E51DD8" w:rsidR="003213F1" w:rsidRPr="00FF6761" w:rsidRDefault="00C2132F" w:rsidP="00FF6761">
      <w:pPr>
        <w:pStyle w:val="Default"/>
        <w:numPr>
          <w:ilvl w:val="0"/>
          <w:numId w:val="1"/>
        </w:numPr>
        <w:spacing w:line="480" w:lineRule="auto"/>
      </w:pPr>
      <w:r>
        <w:lastRenderedPageBreak/>
        <w:t>To design and implement research methodology and quantitative method to determine how the business community can leverage on globalizatio</w:t>
      </w:r>
      <w:r w:rsidR="00FF6761">
        <w:t>n.</w:t>
      </w:r>
    </w:p>
    <w:p w14:paraId="02C8151B" w14:textId="775C1A63" w:rsidR="00F76E7A" w:rsidRDefault="00F76E7A" w:rsidP="00797C79">
      <w:pPr>
        <w:pStyle w:val="Default"/>
        <w:spacing w:line="480" w:lineRule="auto"/>
      </w:pPr>
    </w:p>
    <w:p w14:paraId="36D27C53" w14:textId="5C73FA4B" w:rsidR="00B81F91" w:rsidRDefault="00592979" w:rsidP="00640232">
      <w:pPr>
        <w:pStyle w:val="Default"/>
        <w:spacing w:line="480" w:lineRule="auto"/>
        <w:jc w:val="center"/>
        <w:outlineLvl w:val="0"/>
        <w:rPr>
          <w:b/>
        </w:rPr>
      </w:pPr>
      <w:bookmarkStart w:id="4" w:name="_Toc6936990"/>
      <w:r>
        <w:rPr>
          <w:b/>
        </w:rPr>
        <w:t xml:space="preserve">2.0 </w:t>
      </w:r>
      <w:r w:rsidR="008D34E5">
        <w:rPr>
          <w:b/>
        </w:rPr>
        <w:t>Methodology</w:t>
      </w:r>
      <w:bookmarkEnd w:id="4"/>
    </w:p>
    <w:p w14:paraId="1C43D133" w14:textId="77588A5E" w:rsidR="00265E31" w:rsidRDefault="00265E31" w:rsidP="004A516C">
      <w:pPr>
        <w:pStyle w:val="Default"/>
        <w:spacing w:line="480" w:lineRule="auto"/>
        <w:ind w:firstLine="851"/>
      </w:pPr>
      <w:r>
        <w:t>Research methodology refers to step to step criteria employed in collecting, evaluating, and analysing data towards the creation of knowledge. To carry out the present study, three complementary methods were employed. Firstly, extensive examination of the relevant literature on the topic established a foundation of the procedure of the study. Systematic reviews afford the researcher with objective summaries of studies published by other researchers and investigators which is associated with the current research topic for a specified period of time. It employs a specific criteria and procedure since it aims at presenting a robust overview of research carried out on a specific field until the present date.</w:t>
      </w:r>
      <w:r w:rsidR="004A516C">
        <w:t xml:space="preserve"> </w:t>
      </w:r>
      <w:r>
        <w:t xml:space="preserve">According to Kenneth (2012), a literature review refers to systematic, explicit, and replicable procedure for identifying, evaluating and interpreting the current volume of documented work. </w:t>
      </w:r>
      <w:r w:rsidR="002B6939">
        <w:t>systematic</w:t>
      </w:r>
      <w:r>
        <w:t xml:space="preserve"> review</w:t>
      </w:r>
      <w:r w:rsidR="002B6939">
        <w:t>s</w:t>
      </w:r>
      <w:r>
        <w:t xml:space="preserve"> </w:t>
      </w:r>
      <w:r w:rsidR="00077A02">
        <w:t>affirm</w:t>
      </w:r>
      <w:r>
        <w:t xml:space="preserve"> a knowledge base of the topic and painting a picture of the subject under investigation.</w:t>
      </w:r>
    </w:p>
    <w:p w14:paraId="70BD5496" w14:textId="3FF95A49" w:rsidR="00265E31" w:rsidRDefault="00592979" w:rsidP="00640232">
      <w:pPr>
        <w:pStyle w:val="Default"/>
        <w:spacing w:line="480" w:lineRule="auto"/>
        <w:jc w:val="center"/>
        <w:outlineLvl w:val="0"/>
        <w:rPr>
          <w:b/>
        </w:rPr>
      </w:pPr>
      <w:bookmarkStart w:id="5" w:name="_Toc6936991"/>
      <w:r>
        <w:rPr>
          <w:b/>
        </w:rPr>
        <w:t xml:space="preserve">2.1 </w:t>
      </w:r>
      <w:r w:rsidR="00265E31">
        <w:rPr>
          <w:b/>
        </w:rPr>
        <w:t>Qualitative and Quantitative Methodologies</w:t>
      </w:r>
      <w:bookmarkEnd w:id="5"/>
    </w:p>
    <w:p w14:paraId="2A62EE23" w14:textId="77777777" w:rsidR="00265E31" w:rsidRDefault="00265E31" w:rsidP="00265E31">
      <w:pPr>
        <w:pStyle w:val="Default"/>
        <w:spacing w:line="480" w:lineRule="auto"/>
        <w:ind w:firstLine="851"/>
      </w:pPr>
      <w:r>
        <w:t>This study was designed with mixed method which comprises both quantitative and qualitative dimensions. To attain the aims and objectives of the present study, survey questionnaires were adopted as the principal instrument of gathering data from a sample of 35 respondents. Qualitative methodology is a dimension that mainly concentrates on words, instead of quantification in the gathering and examination of data. Besides, qualitative dimension is a general method for collection of opinions and attitudes targeted at determining how individuals generate, experience, understand and interpret the social world.</w:t>
      </w:r>
    </w:p>
    <w:p w14:paraId="30568111" w14:textId="77777777" w:rsidR="00265E31" w:rsidRDefault="00265E31" w:rsidP="00265E31">
      <w:pPr>
        <w:pStyle w:val="Default"/>
        <w:spacing w:line="480" w:lineRule="auto"/>
        <w:ind w:firstLine="851"/>
      </w:pPr>
      <w:r>
        <w:t xml:space="preserve">By contrast, quantitative dimension refers to numerical manipulation representation of observation, with the objective of depicting and communicating the idea that those observations </w:t>
      </w:r>
      <w:r>
        <w:lastRenderedPageBreak/>
        <w:t>represent. According to Bell and Bryman (2015), quantitative research encompasses social research which employs empirical statements and methods. Subsequently, empirical statements are showcased in numerical form, where empirical analysis and evaluations are also adopted. Richmond (2014), stated that questionnaire denotes a data mobilization that collects information concerning a target group knowledge, attitudes, beliefs and behaviour in an objective way. In that light respect, the survey questionnaires were prepared both strategically and tactfully to ensure the targeted information was obtained. Furthermore, the questions were phrased in such a way that they were in alignment with the objectives, research questions and aims of this study. Likert scale of ascertaining the intensity of a statement was employed in the process of crafting the questionnaires. In this scale, 5=strongly agree, 4=Agree, 3=Neutral, 2=Disagree, 1=Strongly disagree.</w:t>
      </w:r>
    </w:p>
    <w:p w14:paraId="6CE4B014" w14:textId="12F4DDAD" w:rsidR="00265E31" w:rsidRDefault="00592979" w:rsidP="00640232">
      <w:pPr>
        <w:pStyle w:val="Default"/>
        <w:spacing w:line="480" w:lineRule="auto"/>
        <w:jc w:val="center"/>
        <w:outlineLvl w:val="0"/>
        <w:rPr>
          <w:b/>
        </w:rPr>
      </w:pPr>
      <w:bookmarkStart w:id="6" w:name="_Toc6936992"/>
      <w:r>
        <w:rPr>
          <w:b/>
        </w:rPr>
        <w:t xml:space="preserve">2.2 </w:t>
      </w:r>
      <w:r w:rsidR="00862142">
        <w:rPr>
          <w:b/>
        </w:rPr>
        <w:t xml:space="preserve">Survey </w:t>
      </w:r>
      <w:r w:rsidR="00077A02">
        <w:rPr>
          <w:b/>
        </w:rPr>
        <w:t>Participants and Procedure</w:t>
      </w:r>
      <w:bookmarkEnd w:id="6"/>
    </w:p>
    <w:tbl>
      <w:tblPr>
        <w:tblStyle w:val="TableGrid"/>
        <w:tblW w:w="0" w:type="auto"/>
        <w:tblLook w:val="04A0" w:firstRow="1" w:lastRow="0" w:firstColumn="1" w:lastColumn="0" w:noHBand="0" w:noVBand="1"/>
      </w:tblPr>
      <w:tblGrid>
        <w:gridCol w:w="4743"/>
        <w:gridCol w:w="4744"/>
      </w:tblGrid>
      <w:tr w:rsidR="00BE2C8D" w14:paraId="754FAAD7" w14:textId="77777777" w:rsidTr="00BE2C8D">
        <w:tc>
          <w:tcPr>
            <w:tcW w:w="4743" w:type="dxa"/>
          </w:tcPr>
          <w:p w14:paraId="3B0FA71B" w14:textId="15D0B98E" w:rsidR="00BE2C8D" w:rsidRDefault="00BE2C8D" w:rsidP="00BE2C8D">
            <w:pPr>
              <w:pStyle w:val="Default"/>
              <w:spacing w:line="480" w:lineRule="auto"/>
              <w:rPr>
                <w:b/>
              </w:rPr>
            </w:pPr>
            <w:r>
              <w:rPr>
                <w:b/>
              </w:rPr>
              <w:t>Inclusion Criteria</w:t>
            </w:r>
          </w:p>
        </w:tc>
        <w:tc>
          <w:tcPr>
            <w:tcW w:w="4744" w:type="dxa"/>
          </w:tcPr>
          <w:p w14:paraId="628A78F8" w14:textId="16DB868D" w:rsidR="00BE2C8D" w:rsidRDefault="00BE2C8D" w:rsidP="00BE2C8D">
            <w:pPr>
              <w:pStyle w:val="Default"/>
              <w:spacing w:line="480" w:lineRule="auto"/>
              <w:rPr>
                <w:b/>
              </w:rPr>
            </w:pPr>
            <w:r>
              <w:rPr>
                <w:b/>
              </w:rPr>
              <w:t>Exclusion Criteria</w:t>
            </w:r>
          </w:p>
        </w:tc>
      </w:tr>
      <w:tr w:rsidR="00BE2C8D" w14:paraId="1CE0377E" w14:textId="77777777" w:rsidTr="00BE2C8D">
        <w:tc>
          <w:tcPr>
            <w:tcW w:w="4743" w:type="dxa"/>
          </w:tcPr>
          <w:p w14:paraId="4710F051" w14:textId="77777777" w:rsidR="00BE2C8D" w:rsidRDefault="00BE2C8D" w:rsidP="00BE2C8D">
            <w:pPr>
              <w:pStyle w:val="Default"/>
              <w:numPr>
                <w:ilvl w:val="0"/>
                <w:numId w:val="4"/>
              </w:numPr>
              <w:spacing w:line="480" w:lineRule="auto"/>
            </w:pPr>
            <w:r>
              <w:t>Active Entrepreneur living in the UK for the last 10 years</w:t>
            </w:r>
            <w:r w:rsidR="00862142">
              <w:t>.</w:t>
            </w:r>
          </w:p>
          <w:p w14:paraId="39898F16" w14:textId="77777777" w:rsidR="00862142" w:rsidRDefault="00862142" w:rsidP="00BE2C8D">
            <w:pPr>
              <w:pStyle w:val="Default"/>
              <w:numPr>
                <w:ilvl w:val="0"/>
                <w:numId w:val="4"/>
              </w:numPr>
              <w:spacing w:line="480" w:lineRule="auto"/>
            </w:pPr>
            <w:r>
              <w:t xml:space="preserve">Verified </w:t>
            </w:r>
            <w:r w:rsidR="003418B4">
              <w:t>c</w:t>
            </w:r>
            <w:r>
              <w:t>itizen of the United Kingdom</w:t>
            </w:r>
            <w:r w:rsidR="003418B4">
              <w:t>.</w:t>
            </w:r>
          </w:p>
          <w:p w14:paraId="66634A14" w14:textId="77777777" w:rsidR="003418B4" w:rsidRDefault="003B7D25" w:rsidP="00BE2C8D">
            <w:pPr>
              <w:pStyle w:val="Default"/>
              <w:numPr>
                <w:ilvl w:val="0"/>
                <w:numId w:val="4"/>
              </w:numPr>
              <w:spacing w:line="480" w:lineRule="auto"/>
            </w:pPr>
            <w:r>
              <w:t>Completed</w:t>
            </w:r>
            <w:r w:rsidR="003418B4">
              <w:t xml:space="preserve"> at least a high-</w:t>
            </w:r>
            <w:r>
              <w:t>school level education</w:t>
            </w:r>
            <w:r w:rsidR="003418B4">
              <w:t>.</w:t>
            </w:r>
          </w:p>
          <w:p w14:paraId="0C59F7C4" w14:textId="0E253E71" w:rsidR="001016AB" w:rsidRPr="00BE2C8D" w:rsidRDefault="001016AB" w:rsidP="00BE2C8D">
            <w:pPr>
              <w:pStyle w:val="Default"/>
              <w:numPr>
                <w:ilvl w:val="0"/>
                <w:numId w:val="4"/>
              </w:numPr>
              <w:spacing w:line="480" w:lineRule="auto"/>
            </w:pPr>
            <w:r>
              <w:t>Understand globalization phenomenon.</w:t>
            </w:r>
          </w:p>
        </w:tc>
        <w:tc>
          <w:tcPr>
            <w:tcW w:w="4744" w:type="dxa"/>
          </w:tcPr>
          <w:p w14:paraId="2160298F" w14:textId="77777777" w:rsidR="00BE2C8D" w:rsidRDefault="001016AB" w:rsidP="001016AB">
            <w:pPr>
              <w:pStyle w:val="Default"/>
              <w:numPr>
                <w:ilvl w:val="0"/>
                <w:numId w:val="5"/>
              </w:numPr>
              <w:spacing w:line="480" w:lineRule="auto"/>
            </w:pPr>
            <w:r>
              <w:t>Non-UK citizen</w:t>
            </w:r>
          </w:p>
          <w:p w14:paraId="35262F0B" w14:textId="77777777" w:rsidR="001016AB" w:rsidRDefault="001016AB" w:rsidP="001016AB">
            <w:pPr>
              <w:pStyle w:val="Default"/>
              <w:numPr>
                <w:ilvl w:val="0"/>
                <w:numId w:val="5"/>
              </w:numPr>
              <w:spacing w:line="480" w:lineRule="auto"/>
            </w:pPr>
            <w:r>
              <w:t>Refuse to give informed consent.</w:t>
            </w:r>
          </w:p>
          <w:p w14:paraId="7282BED7" w14:textId="1E0F0E44" w:rsidR="00AA44F3" w:rsidRPr="003B7D25" w:rsidRDefault="00AA44F3" w:rsidP="001016AB">
            <w:pPr>
              <w:pStyle w:val="Default"/>
              <w:numPr>
                <w:ilvl w:val="0"/>
                <w:numId w:val="5"/>
              </w:numPr>
              <w:spacing w:line="480" w:lineRule="auto"/>
            </w:pPr>
            <w:r>
              <w:t xml:space="preserve">Not </w:t>
            </w:r>
            <w:r w:rsidR="005A2DB7">
              <w:t>knowledgeable</w:t>
            </w:r>
            <w:r>
              <w:t xml:space="preserve"> with globalization phenomenon.</w:t>
            </w:r>
          </w:p>
        </w:tc>
      </w:tr>
    </w:tbl>
    <w:p w14:paraId="26056466" w14:textId="610D17F4" w:rsidR="00077A02" w:rsidRDefault="00077A02" w:rsidP="00BE2C8D">
      <w:pPr>
        <w:pStyle w:val="Default"/>
        <w:spacing w:line="480" w:lineRule="auto"/>
        <w:rPr>
          <w:b/>
        </w:rPr>
      </w:pPr>
    </w:p>
    <w:p w14:paraId="6681782E" w14:textId="53B51271" w:rsidR="00F4491F" w:rsidRDefault="00F4491F" w:rsidP="00BE2C8D">
      <w:pPr>
        <w:pStyle w:val="Default"/>
        <w:spacing w:line="480" w:lineRule="auto"/>
        <w:rPr>
          <w:b/>
        </w:rPr>
      </w:pPr>
    </w:p>
    <w:p w14:paraId="64915C67" w14:textId="3792D614" w:rsidR="00797C79" w:rsidRDefault="00797C79" w:rsidP="00BE2C8D">
      <w:pPr>
        <w:pStyle w:val="Default"/>
        <w:spacing w:line="480" w:lineRule="auto"/>
        <w:rPr>
          <w:b/>
        </w:rPr>
      </w:pPr>
    </w:p>
    <w:p w14:paraId="172B7E02" w14:textId="77777777" w:rsidR="00797C79" w:rsidRDefault="00797C79" w:rsidP="00BE2C8D">
      <w:pPr>
        <w:pStyle w:val="Default"/>
        <w:spacing w:line="480" w:lineRule="auto"/>
        <w:rPr>
          <w:b/>
        </w:rPr>
      </w:pPr>
    </w:p>
    <w:p w14:paraId="7AE91810" w14:textId="77777777" w:rsidR="00F4491F" w:rsidRDefault="00F4491F" w:rsidP="00BE2C8D">
      <w:pPr>
        <w:pStyle w:val="Default"/>
        <w:spacing w:line="480" w:lineRule="auto"/>
        <w:rPr>
          <w:b/>
        </w:rPr>
      </w:pPr>
    </w:p>
    <w:p w14:paraId="4E5CD3F1" w14:textId="6F7EB4EE" w:rsidR="00615CA6" w:rsidRDefault="00592979" w:rsidP="00640232">
      <w:pPr>
        <w:pStyle w:val="Default"/>
        <w:spacing w:line="480" w:lineRule="auto"/>
        <w:jc w:val="center"/>
        <w:outlineLvl w:val="0"/>
        <w:rPr>
          <w:b/>
        </w:rPr>
      </w:pPr>
      <w:bookmarkStart w:id="7" w:name="_Toc6936993"/>
      <w:r>
        <w:rPr>
          <w:b/>
        </w:rPr>
        <w:lastRenderedPageBreak/>
        <w:t xml:space="preserve">2.3 </w:t>
      </w:r>
      <w:r w:rsidR="00615CA6">
        <w:rPr>
          <w:b/>
        </w:rPr>
        <w:t>Target population</w:t>
      </w:r>
      <w:bookmarkEnd w:id="7"/>
    </w:p>
    <w:p w14:paraId="60EF8AFF" w14:textId="1682EAFA" w:rsidR="00615CA6" w:rsidRDefault="00F72F25" w:rsidP="00BE2C8D">
      <w:pPr>
        <w:pStyle w:val="Default"/>
        <w:spacing w:line="480" w:lineRule="auto"/>
      </w:pPr>
      <w:r>
        <w:t>According to Beatrice (2015), target population denotes the total number of elements specific of a particular population associated with the present research project.</w:t>
      </w:r>
      <w:r w:rsidR="00F0619C">
        <w:t xml:space="preserve"> The target population in this investigation</w:t>
      </w:r>
      <w:r w:rsidR="002926F1">
        <w:t xml:space="preserve"> was 30 entrepreneurs in the United Kingdom, who have been active for the previous ten years</w:t>
      </w:r>
      <w:r w:rsidR="00163AD2">
        <w:t xml:space="preserve"> or more</w:t>
      </w:r>
      <w:r w:rsidR="002926F1">
        <w:t>.</w:t>
      </w:r>
    </w:p>
    <w:p w14:paraId="377D47F2" w14:textId="3846C3E1" w:rsidR="007851F9" w:rsidRDefault="00592979" w:rsidP="00640232">
      <w:pPr>
        <w:pStyle w:val="Default"/>
        <w:spacing w:line="480" w:lineRule="auto"/>
        <w:jc w:val="center"/>
        <w:outlineLvl w:val="0"/>
        <w:rPr>
          <w:b/>
        </w:rPr>
      </w:pPr>
      <w:bookmarkStart w:id="8" w:name="_Toc6936994"/>
      <w:r>
        <w:rPr>
          <w:b/>
        </w:rPr>
        <w:t xml:space="preserve">2.4 </w:t>
      </w:r>
      <w:r w:rsidR="00751FA2">
        <w:rPr>
          <w:b/>
        </w:rPr>
        <w:t>Sampling</w:t>
      </w:r>
      <w:bookmarkEnd w:id="8"/>
    </w:p>
    <w:p w14:paraId="500D2E85" w14:textId="17AD4071" w:rsidR="00751FA2" w:rsidRDefault="00751FA2" w:rsidP="00BE2C8D">
      <w:pPr>
        <w:pStyle w:val="Default"/>
        <w:spacing w:line="480" w:lineRule="auto"/>
      </w:pPr>
      <w:r>
        <w:t>Sampling denotes the process of choosing adequate components from a particular population, so that through investigating the attributes of this population one can generalize the entire population.</w:t>
      </w:r>
      <w:r w:rsidR="0085337F">
        <w:t xml:space="preserve"> In this study, volunteer sampling was employed combined with snowballing sampling where one entrepreneur refers you to another entrepreneur</w:t>
      </w:r>
      <w:r w:rsidR="003829D2">
        <w:t>, in that respect.</w:t>
      </w:r>
    </w:p>
    <w:p w14:paraId="6C8DF345" w14:textId="7EE0F6B5" w:rsidR="00054E82" w:rsidRDefault="00592979" w:rsidP="00640232">
      <w:pPr>
        <w:pStyle w:val="Default"/>
        <w:spacing w:line="480" w:lineRule="auto"/>
        <w:jc w:val="center"/>
        <w:outlineLvl w:val="0"/>
        <w:rPr>
          <w:b/>
        </w:rPr>
      </w:pPr>
      <w:bookmarkStart w:id="9" w:name="_Toc6936995"/>
      <w:r>
        <w:rPr>
          <w:b/>
        </w:rPr>
        <w:t xml:space="preserve">3.0 </w:t>
      </w:r>
      <w:r w:rsidR="0091597F">
        <w:rPr>
          <w:b/>
        </w:rPr>
        <w:t>Primary analysis</w:t>
      </w:r>
      <w:bookmarkEnd w:id="9"/>
    </w:p>
    <w:p w14:paraId="28430CB2" w14:textId="38E3E149" w:rsidR="0091597F" w:rsidRDefault="00592979" w:rsidP="008E43ED">
      <w:pPr>
        <w:pStyle w:val="Default"/>
        <w:spacing w:line="480" w:lineRule="auto"/>
        <w:outlineLvl w:val="0"/>
        <w:rPr>
          <w:b/>
        </w:rPr>
      </w:pPr>
      <w:bookmarkStart w:id="10" w:name="_Toc6936996"/>
      <w:r>
        <w:rPr>
          <w:b/>
        </w:rPr>
        <w:t xml:space="preserve">3.1 </w:t>
      </w:r>
      <w:r w:rsidR="00D44F22">
        <w:rPr>
          <w:b/>
        </w:rPr>
        <w:t>Basic Information</w:t>
      </w:r>
      <w:bookmarkEnd w:id="10"/>
    </w:p>
    <w:p w14:paraId="129E2437" w14:textId="1F2C6977" w:rsidR="00D44F22" w:rsidRDefault="00592979" w:rsidP="008E43ED">
      <w:pPr>
        <w:pStyle w:val="Default"/>
        <w:spacing w:line="480" w:lineRule="auto"/>
        <w:outlineLvl w:val="0"/>
        <w:rPr>
          <w:b/>
        </w:rPr>
      </w:pPr>
      <w:bookmarkStart w:id="11" w:name="_Toc6936997"/>
      <w:r>
        <w:rPr>
          <w:b/>
        </w:rPr>
        <w:t xml:space="preserve">3.1.1 </w:t>
      </w:r>
      <w:r w:rsidR="00D44F22">
        <w:rPr>
          <w:b/>
        </w:rPr>
        <w:t>Age Bracket</w:t>
      </w:r>
      <w:bookmarkEnd w:id="11"/>
    </w:p>
    <w:p w14:paraId="0D918100" w14:textId="288189AC" w:rsidR="00D44F22" w:rsidRDefault="00D44F22" w:rsidP="0091597F">
      <w:pPr>
        <w:pStyle w:val="Default"/>
        <w:spacing w:line="480" w:lineRule="auto"/>
      </w:pPr>
      <w:r>
        <w:t>After analysing the information</w:t>
      </w:r>
      <w:r w:rsidR="00C11626">
        <w:t xml:space="preserve"> filled in the questionnaire, it was explicit that most of the participants belonged to the age bracket </w:t>
      </w:r>
      <w:r w:rsidR="0012435F">
        <w:t>of 35-54 years</w:t>
      </w:r>
      <w:r w:rsidR="00A632D3">
        <w:t xml:space="preserve"> (45.03%), followed by 20-34 years (30%),</w:t>
      </w:r>
      <w:r w:rsidR="00CE7FFA">
        <w:t xml:space="preserve"> 55-74 year (15%), and above 75 years (10%)</w:t>
      </w:r>
      <w:r w:rsidR="00FF67C7">
        <w:t xml:space="preserve">. </w:t>
      </w:r>
      <w:r w:rsidR="00BA63BA">
        <w:t>These results</w:t>
      </w:r>
      <w:r w:rsidR="00FF67C7">
        <w:t xml:space="preserve"> </w:t>
      </w:r>
      <w:r w:rsidR="00BA63BA">
        <w:t>showcase</w:t>
      </w:r>
      <w:r w:rsidR="00FF67C7">
        <w:t xml:space="preserve"> that majority of the respondents were relatively youthful.</w:t>
      </w:r>
    </w:p>
    <w:p w14:paraId="25E48471" w14:textId="77777777" w:rsidR="00A632D3" w:rsidRDefault="00A632D3" w:rsidP="0091597F">
      <w:pPr>
        <w:pStyle w:val="Default"/>
        <w:spacing w:line="480" w:lineRule="auto"/>
      </w:pPr>
    </w:p>
    <w:p w14:paraId="6B052F2E" w14:textId="65F0466C" w:rsidR="0012435F" w:rsidRDefault="00A632D3" w:rsidP="0091597F">
      <w:pPr>
        <w:pStyle w:val="Default"/>
        <w:spacing w:line="480" w:lineRule="auto"/>
      </w:pPr>
      <w:r>
        <w:rPr>
          <w:noProof/>
        </w:rPr>
        <w:lastRenderedPageBreak/>
        <w:drawing>
          <wp:inline distT="0" distB="0" distL="0" distR="0" wp14:anchorId="4DCA7A98" wp14:editId="486DE6FD">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0DB7F9E" w14:textId="6F73A7A5" w:rsidR="0012435F" w:rsidRDefault="00592979" w:rsidP="00640232">
      <w:pPr>
        <w:pStyle w:val="Default"/>
        <w:spacing w:line="480" w:lineRule="auto"/>
        <w:jc w:val="center"/>
        <w:outlineLvl w:val="0"/>
        <w:rPr>
          <w:b/>
        </w:rPr>
      </w:pPr>
      <w:bookmarkStart w:id="12" w:name="_Toc6936998"/>
      <w:r>
        <w:rPr>
          <w:b/>
        </w:rPr>
        <w:t xml:space="preserve">3.1.2 </w:t>
      </w:r>
      <w:r w:rsidR="00BA63BA">
        <w:rPr>
          <w:b/>
        </w:rPr>
        <w:t>Education Background</w:t>
      </w:r>
      <w:bookmarkEnd w:id="12"/>
    </w:p>
    <w:p w14:paraId="4107D62A" w14:textId="3971AC57" w:rsidR="00BA63BA" w:rsidRDefault="0094215A" w:rsidP="00BA63BA">
      <w:pPr>
        <w:pStyle w:val="Default"/>
        <w:spacing w:line="480" w:lineRule="auto"/>
      </w:pPr>
      <w:r>
        <w:t xml:space="preserve">The filled questionnaire equally unveiled that majority of them were </w:t>
      </w:r>
      <w:r w:rsidR="001B2B36">
        <w:t xml:space="preserve">Bachelor’s Degree holders (40%), Followed by Professional </w:t>
      </w:r>
      <w:r w:rsidR="00F80E10">
        <w:t>course</w:t>
      </w:r>
      <w:r w:rsidR="001B2B36">
        <w:t xml:space="preserve"> holders (30%), Subsequently, Highschool certificate holders (15%), Masters holders (10%), followed by PHD holders (5%)</w:t>
      </w:r>
      <w:r w:rsidR="00A556C4">
        <w:t>. From this outcome one can therefore conclude that the respondents were fairly educated.</w:t>
      </w:r>
      <w:r w:rsidR="00F50D26">
        <w:t xml:space="preserve"> Th</w:t>
      </w:r>
      <w:r w:rsidR="001A7CBF">
        <w:t>is outcome</w:t>
      </w:r>
      <w:r w:rsidR="00F50D26">
        <w:t xml:space="preserve"> is exhibited in the following graph.</w:t>
      </w:r>
    </w:p>
    <w:p w14:paraId="7411F4B7" w14:textId="6FE60D62" w:rsidR="00F80E10" w:rsidRPr="0094215A" w:rsidRDefault="00F80E10" w:rsidP="00BA63BA">
      <w:pPr>
        <w:pStyle w:val="Default"/>
        <w:spacing w:line="480" w:lineRule="auto"/>
      </w:pPr>
      <w:r>
        <w:rPr>
          <w:noProof/>
        </w:rPr>
        <w:drawing>
          <wp:anchor distT="0" distB="0" distL="114300" distR="114300" simplePos="0" relativeHeight="251659264" behindDoc="0" locked="0" layoutInCell="1" allowOverlap="1" wp14:anchorId="679C6102" wp14:editId="57D2A104">
            <wp:simplePos x="0" y="0"/>
            <wp:positionH relativeFrom="column">
              <wp:posOffset>0</wp:posOffset>
            </wp:positionH>
            <wp:positionV relativeFrom="paragraph">
              <wp:posOffset>223520</wp:posOffset>
            </wp:positionV>
            <wp:extent cx="5486400" cy="3200400"/>
            <wp:effectExtent l="0" t="0" r="0" b="0"/>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486EA25" w14:textId="77777777" w:rsidR="0094215A" w:rsidRPr="00BA63BA" w:rsidRDefault="0094215A" w:rsidP="00BA63BA">
      <w:pPr>
        <w:pStyle w:val="Default"/>
        <w:spacing w:line="480" w:lineRule="auto"/>
        <w:rPr>
          <w:b/>
        </w:rPr>
      </w:pPr>
    </w:p>
    <w:p w14:paraId="4B8961F1" w14:textId="77777777" w:rsidR="00376A72" w:rsidRDefault="00376A72" w:rsidP="00376A72">
      <w:pPr>
        <w:pStyle w:val="Default"/>
        <w:spacing w:line="480" w:lineRule="auto"/>
        <w:rPr>
          <w:b/>
        </w:rPr>
      </w:pPr>
    </w:p>
    <w:p w14:paraId="5C17E5D8" w14:textId="1426C4BC" w:rsidR="00376A72" w:rsidRDefault="00592979" w:rsidP="00640232">
      <w:pPr>
        <w:pStyle w:val="Default"/>
        <w:spacing w:line="480" w:lineRule="auto"/>
        <w:ind w:firstLine="851"/>
        <w:outlineLvl w:val="0"/>
        <w:rPr>
          <w:b/>
        </w:rPr>
      </w:pPr>
      <w:bookmarkStart w:id="13" w:name="_Toc6936999"/>
      <w:r>
        <w:rPr>
          <w:b/>
        </w:rPr>
        <w:lastRenderedPageBreak/>
        <w:t xml:space="preserve">3.2 </w:t>
      </w:r>
      <w:r w:rsidR="00376A72">
        <w:rPr>
          <w:b/>
        </w:rPr>
        <w:t>Globalization</w:t>
      </w:r>
      <w:r w:rsidR="00376B49">
        <w:rPr>
          <w:b/>
        </w:rPr>
        <w:t xml:space="preserve"> as Benefit</w:t>
      </w:r>
      <w:bookmarkEnd w:id="13"/>
    </w:p>
    <w:p w14:paraId="5DC79CEF" w14:textId="6FA93289" w:rsidR="00F4020E" w:rsidRDefault="002368A1" w:rsidP="00907784">
      <w:pPr>
        <w:spacing w:line="480" w:lineRule="auto"/>
        <w:ind w:left="357" w:firstLine="851"/>
        <w:rPr>
          <w:rFonts w:ascii="Times New Roman" w:hAnsi="Times New Roman" w:cs="Times New Roman"/>
          <w:sz w:val="24"/>
          <w:szCs w:val="24"/>
        </w:rPr>
      </w:pPr>
      <w:r w:rsidRPr="00F4020E">
        <w:rPr>
          <w:rFonts w:ascii="Times New Roman" w:hAnsi="Times New Roman" w:cs="Times New Roman"/>
          <w:sz w:val="24"/>
          <w:szCs w:val="24"/>
        </w:rPr>
        <w:t xml:space="preserve">In order to establish whether the participants considered globalization as a benefit to their enterprises, the following </w:t>
      </w:r>
      <w:r w:rsidR="00F4020E">
        <w:rPr>
          <w:rFonts w:ascii="Times New Roman" w:hAnsi="Times New Roman" w:cs="Times New Roman"/>
          <w:sz w:val="24"/>
          <w:szCs w:val="24"/>
        </w:rPr>
        <w:t>statement</w:t>
      </w:r>
      <w:r w:rsidRPr="00F4020E">
        <w:rPr>
          <w:rFonts w:ascii="Times New Roman" w:hAnsi="Times New Roman" w:cs="Times New Roman"/>
          <w:sz w:val="24"/>
          <w:szCs w:val="24"/>
        </w:rPr>
        <w:t xml:space="preserve"> was directed to the participants,</w:t>
      </w:r>
      <w:r w:rsidR="00F4020E" w:rsidRPr="00F4020E">
        <w:rPr>
          <w:rFonts w:ascii="Times New Roman" w:hAnsi="Times New Roman" w:cs="Times New Roman"/>
          <w:sz w:val="24"/>
          <w:szCs w:val="24"/>
        </w:rPr>
        <w:t xml:space="preserve"> </w:t>
      </w:r>
      <w:r w:rsidR="00553050">
        <w:rPr>
          <w:rFonts w:ascii="Times New Roman" w:hAnsi="Times New Roman" w:cs="Times New Roman"/>
          <w:sz w:val="24"/>
          <w:szCs w:val="24"/>
        </w:rPr>
        <w:t>“</w:t>
      </w:r>
      <w:r w:rsidR="00F4020E">
        <w:rPr>
          <w:rFonts w:ascii="Times New Roman" w:hAnsi="Times New Roman" w:cs="Times New Roman"/>
          <w:sz w:val="24"/>
          <w:szCs w:val="24"/>
        </w:rPr>
        <w:t>g</w:t>
      </w:r>
      <w:r w:rsidR="00F4020E" w:rsidRPr="00F4020E">
        <w:rPr>
          <w:rFonts w:ascii="Times New Roman" w:hAnsi="Times New Roman" w:cs="Times New Roman"/>
          <w:sz w:val="24"/>
          <w:szCs w:val="24"/>
        </w:rPr>
        <w:t>lobalization has brought more benefits than losses to your business</w:t>
      </w:r>
      <w:r w:rsidR="003D13DF">
        <w:rPr>
          <w:rFonts w:ascii="Times New Roman" w:hAnsi="Times New Roman" w:cs="Times New Roman"/>
          <w:sz w:val="24"/>
          <w:szCs w:val="24"/>
        </w:rPr>
        <w:t>.”</w:t>
      </w:r>
      <w:r w:rsidR="008B78F1">
        <w:rPr>
          <w:rFonts w:ascii="Times New Roman" w:hAnsi="Times New Roman" w:cs="Times New Roman"/>
          <w:sz w:val="24"/>
          <w:szCs w:val="24"/>
        </w:rPr>
        <w:t xml:space="preserve"> The outcome was as follows, 47% of the participants strongly agreed with this statement, 34% agreed, 20% were neutral, 5% disagreed, while only 4% disagreed strongly with the above statement.</w:t>
      </w:r>
    </w:p>
    <w:p w14:paraId="0000C37E" w14:textId="1BD4489B" w:rsidR="00FF78D1" w:rsidRDefault="00FF78D1" w:rsidP="00907784">
      <w:pPr>
        <w:spacing w:line="480" w:lineRule="auto"/>
        <w:ind w:left="357" w:firstLine="851"/>
        <w:rPr>
          <w:rFonts w:ascii="Times New Roman" w:hAnsi="Times New Roman" w:cs="Times New Roman"/>
          <w:sz w:val="24"/>
          <w:szCs w:val="24"/>
        </w:rPr>
      </w:pPr>
      <w:r>
        <w:rPr>
          <w:noProof/>
        </w:rPr>
        <w:drawing>
          <wp:inline distT="0" distB="0" distL="0" distR="0" wp14:anchorId="39F21077" wp14:editId="1F8744C9">
            <wp:extent cx="4733925" cy="2819400"/>
            <wp:effectExtent l="0" t="0" r="952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FA38F6" w14:textId="77777777" w:rsidR="00907784" w:rsidRPr="00F4020E" w:rsidRDefault="00907784" w:rsidP="00F4020E">
      <w:pPr>
        <w:ind w:left="360"/>
        <w:rPr>
          <w:rFonts w:ascii="Times New Roman" w:hAnsi="Times New Roman" w:cs="Times New Roman"/>
          <w:sz w:val="24"/>
          <w:szCs w:val="24"/>
        </w:rPr>
      </w:pPr>
    </w:p>
    <w:p w14:paraId="77F8E2ED" w14:textId="27F647FB" w:rsidR="00376A72" w:rsidRDefault="00592979" w:rsidP="008E43ED">
      <w:pPr>
        <w:pStyle w:val="Default"/>
        <w:spacing w:line="480" w:lineRule="auto"/>
        <w:ind w:firstLine="851"/>
        <w:jc w:val="center"/>
        <w:outlineLvl w:val="0"/>
        <w:rPr>
          <w:b/>
        </w:rPr>
      </w:pPr>
      <w:bookmarkStart w:id="14" w:name="_Toc6937000"/>
      <w:r>
        <w:rPr>
          <w:b/>
        </w:rPr>
        <w:t xml:space="preserve">3.3 </w:t>
      </w:r>
      <w:r w:rsidR="001446EC">
        <w:rPr>
          <w:b/>
        </w:rPr>
        <w:t>Globalization and business expansion</w:t>
      </w:r>
      <w:bookmarkEnd w:id="14"/>
    </w:p>
    <w:p w14:paraId="460B4A17" w14:textId="31F1474A" w:rsidR="003E1EB8" w:rsidRDefault="003E1EB8" w:rsidP="00376A72">
      <w:pPr>
        <w:pStyle w:val="Default"/>
        <w:spacing w:line="480" w:lineRule="auto"/>
        <w:ind w:firstLine="851"/>
      </w:pPr>
      <w:r>
        <w:t>To determine whether globalization enabled the participants to expand their businesses, the following statement was directed to the participants,</w:t>
      </w:r>
      <w:r w:rsidR="00FF7C34">
        <w:t xml:space="preserve"> </w:t>
      </w:r>
      <w:r w:rsidR="0053046C">
        <w:t>“Globalization has presented immense opportunities for the expansion of your business.”</w:t>
      </w:r>
      <w:r w:rsidR="00BC1CC7">
        <w:t xml:space="preserve"> 65</w:t>
      </w:r>
      <w:r w:rsidR="00A74403">
        <w:t>% of the respondents responded that they strongly agreed with the above statement,</w:t>
      </w:r>
      <w:r w:rsidR="002E74FA">
        <w:t xml:space="preserve"> 25% agreed with the above statement. By contrast, only 5% disagreed, and 5% strongly disagreed with the above statement.</w:t>
      </w:r>
      <w:r w:rsidR="00054F63">
        <w:t xml:space="preserve"> </w:t>
      </w:r>
      <w:r w:rsidR="00865115">
        <w:t>These statistics</w:t>
      </w:r>
      <w:r w:rsidR="00054F63">
        <w:t xml:space="preserve"> conveys that globalization enabled the participants to expand their businesses.</w:t>
      </w:r>
    </w:p>
    <w:p w14:paraId="49F1CCC2" w14:textId="77777777" w:rsidR="00C2109C" w:rsidRPr="003E1EB8" w:rsidRDefault="00C2109C" w:rsidP="00376A72">
      <w:pPr>
        <w:pStyle w:val="Default"/>
        <w:spacing w:line="480" w:lineRule="auto"/>
        <w:ind w:firstLine="851"/>
      </w:pPr>
    </w:p>
    <w:p w14:paraId="65D28551" w14:textId="585163B1" w:rsidR="003E1EB8" w:rsidRDefault="003E1EB8" w:rsidP="00376A72">
      <w:pPr>
        <w:pStyle w:val="Default"/>
        <w:spacing w:line="480" w:lineRule="auto"/>
        <w:ind w:firstLine="851"/>
        <w:rPr>
          <w:b/>
        </w:rPr>
      </w:pPr>
    </w:p>
    <w:p w14:paraId="456A7363" w14:textId="38474898" w:rsidR="003E1EB8" w:rsidRDefault="00B43A74" w:rsidP="00376A72">
      <w:pPr>
        <w:pStyle w:val="Default"/>
        <w:spacing w:line="480" w:lineRule="auto"/>
        <w:ind w:firstLine="851"/>
        <w:rPr>
          <w:b/>
        </w:rPr>
      </w:pPr>
      <w:r>
        <w:rPr>
          <w:noProof/>
        </w:rPr>
        <w:lastRenderedPageBreak/>
        <w:drawing>
          <wp:inline distT="0" distB="0" distL="0" distR="0" wp14:anchorId="21B8BAAC" wp14:editId="46E29B7A">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6367CEB" w14:textId="23632BC0" w:rsidR="003E1EB8" w:rsidRDefault="003E1EB8" w:rsidP="00376A72">
      <w:pPr>
        <w:pStyle w:val="Default"/>
        <w:spacing w:line="480" w:lineRule="auto"/>
        <w:ind w:firstLine="851"/>
        <w:rPr>
          <w:b/>
        </w:rPr>
      </w:pPr>
    </w:p>
    <w:p w14:paraId="1A42F73A" w14:textId="6E24491B" w:rsidR="003E1EB8" w:rsidRDefault="00592979" w:rsidP="00640232">
      <w:pPr>
        <w:pStyle w:val="Default"/>
        <w:spacing w:line="480" w:lineRule="auto"/>
        <w:jc w:val="center"/>
        <w:outlineLvl w:val="0"/>
        <w:rPr>
          <w:b/>
        </w:rPr>
      </w:pPr>
      <w:bookmarkStart w:id="15" w:name="_Toc6937001"/>
      <w:r>
        <w:rPr>
          <w:b/>
        </w:rPr>
        <w:t xml:space="preserve">3.4 </w:t>
      </w:r>
      <w:r w:rsidR="00865115">
        <w:rPr>
          <w:b/>
        </w:rPr>
        <w:t>Globalization and Risk to Business</w:t>
      </w:r>
      <w:bookmarkEnd w:id="15"/>
    </w:p>
    <w:p w14:paraId="520A603F" w14:textId="451BA721" w:rsidR="00E40D68" w:rsidRPr="009A7E14" w:rsidRDefault="009C5054" w:rsidP="009A7E14">
      <w:pPr>
        <w:spacing w:after="0" w:line="480" w:lineRule="auto"/>
        <w:ind w:firstLine="851"/>
        <w:rPr>
          <w:rFonts w:ascii="Times New Roman" w:hAnsi="Times New Roman" w:cs="Times New Roman"/>
          <w:sz w:val="24"/>
          <w:szCs w:val="24"/>
        </w:rPr>
      </w:pPr>
      <w:r w:rsidRPr="009A7E14">
        <w:rPr>
          <w:rFonts w:ascii="Times New Roman" w:hAnsi="Times New Roman" w:cs="Times New Roman"/>
          <w:sz w:val="24"/>
          <w:szCs w:val="24"/>
        </w:rPr>
        <w:t>To ascertain whether globalization presented any risk to the participants businesses, the following statement was addressed to them</w:t>
      </w:r>
      <w:r w:rsidR="00BF7B1C" w:rsidRPr="009A7E14">
        <w:rPr>
          <w:rFonts w:ascii="Times New Roman" w:hAnsi="Times New Roman" w:cs="Times New Roman"/>
          <w:sz w:val="24"/>
          <w:szCs w:val="24"/>
        </w:rPr>
        <w:t>,</w:t>
      </w:r>
      <w:r w:rsidR="00E40D68" w:rsidRPr="009A7E14">
        <w:rPr>
          <w:rFonts w:ascii="Times New Roman" w:hAnsi="Times New Roman" w:cs="Times New Roman"/>
          <w:sz w:val="24"/>
          <w:szCs w:val="24"/>
        </w:rPr>
        <w:t xml:space="preserve"> </w:t>
      </w:r>
      <w:r w:rsidR="009A7E14">
        <w:rPr>
          <w:rFonts w:ascii="Times New Roman" w:hAnsi="Times New Roman" w:cs="Times New Roman"/>
          <w:sz w:val="24"/>
          <w:szCs w:val="24"/>
        </w:rPr>
        <w:t>“</w:t>
      </w:r>
      <w:r w:rsidR="00E40D68" w:rsidRPr="009A7E14">
        <w:rPr>
          <w:rFonts w:ascii="Times New Roman" w:hAnsi="Times New Roman" w:cs="Times New Roman"/>
          <w:sz w:val="24"/>
          <w:szCs w:val="24"/>
        </w:rPr>
        <w:t>Globalization has jeopardized your business in a sense</w:t>
      </w:r>
      <w:r w:rsidR="009A7E14">
        <w:rPr>
          <w:rFonts w:ascii="Times New Roman" w:hAnsi="Times New Roman" w:cs="Times New Roman"/>
          <w:sz w:val="24"/>
          <w:szCs w:val="24"/>
        </w:rPr>
        <w:t>”</w:t>
      </w:r>
      <w:r w:rsidR="00260E82">
        <w:rPr>
          <w:rFonts w:ascii="Times New Roman" w:hAnsi="Times New Roman" w:cs="Times New Roman"/>
          <w:sz w:val="24"/>
          <w:szCs w:val="24"/>
        </w:rPr>
        <w:t xml:space="preserve"> The outcome </w:t>
      </w:r>
      <w:r w:rsidR="00C14B6B">
        <w:rPr>
          <w:rFonts w:ascii="Times New Roman" w:hAnsi="Times New Roman" w:cs="Times New Roman"/>
          <w:sz w:val="24"/>
          <w:szCs w:val="24"/>
        </w:rPr>
        <w:t>was</w:t>
      </w:r>
      <w:r w:rsidR="00260E82">
        <w:rPr>
          <w:rFonts w:ascii="Times New Roman" w:hAnsi="Times New Roman" w:cs="Times New Roman"/>
          <w:sz w:val="24"/>
          <w:szCs w:val="24"/>
        </w:rPr>
        <w:t xml:space="preserve"> as follows, strongly agree (30%), Agree (27%), Neutral (25%), Disagree (12%), Strongly disagree (6%)</w:t>
      </w:r>
      <w:r w:rsidR="00C14B6B">
        <w:rPr>
          <w:rFonts w:ascii="Times New Roman" w:hAnsi="Times New Roman" w:cs="Times New Roman"/>
          <w:sz w:val="24"/>
          <w:szCs w:val="24"/>
        </w:rPr>
        <w:t>.</w:t>
      </w:r>
    </w:p>
    <w:p w14:paraId="1FECA649" w14:textId="442792BB" w:rsidR="0073795E" w:rsidRPr="009C5054" w:rsidRDefault="0073795E" w:rsidP="005D058E">
      <w:pPr>
        <w:pStyle w:val="Default"/>
        <w:spacing w:line="480" w:lineRule="auto"/>
      </w:pPr>
    </w:p>
    <w:p w14:paraId="50878331" w14:textId="52A2AD67" w:rsidR="00865115" w:rsidRDefault="00304679" w:rsidP="00F4491F">
      <w:pPr>
        <w:pStyle w:val="Default"/>
        <w:spacing w:line="480" w:lineRule="auto"/>
        <w:ind w:firstLine="851"/>
        <w:jc w:val="center"/>
        <w:rPr>
          <w:b/>
        </w:rPr>
      </w:pPr>
      <w:r>
        <w:rPr>
          <w:noProof/>
        </w:rPr>
        <w:drawing>
          <wp:inline distT="0" distB="0" distL="0" distR="0" wp14:anchorId="45E33464" wp14:editId="0391D68E">
            <wp:extent cx="4733925" cy="28194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55D733" w14:textId="77777777" w:rsidR="00C14B6B" w:rsidRDefault="00C14B6B" w:rsidP="00F4491F">
      <w:pPr>
        <w:pStyle w:val="Default"/>
        <w:spacing w:line="480" w:lineRule="auto"/>
        <w:ind w:firstLine="851"/>
        <w:jc w:val="center"/>
        <w:rPr>
          <w:b/>
        </w:rPr>
      </w:pPr>
    </w:p>
    <w:p w14:paraId="103B9BFA" w14:textId="77777777" w:rsidR="00C14B6B" w:rsidRDefault="00C14B6B" w:rsidP="00F4491F">
      <w:pPr>
        <w:pStyle w:val="Default"/>
        <w:spacing w:line="480" w:lineRule="auto"/>
        <w:ind w:firstLine="851"/>
        <w:jc w:val="center"/>
        <w:rPr>
          <w:b/>
        </w:rPr>
      </w:pPr>
    </w:p>
    <w:p w14:paraId="52143DF0" w14:textId="2A674C36" w:rsidR="00C14B6B" w:rsidRDefault="00592979" w:rsidP="00640232">
      <w:pPr>
        <w:pStyle w:val="Default"/>
        <w:spacing w:line="480" w:lineRule="auto"/>
        <w:ind w:firstLine="851"/>
        <w:jc w:val="center"/>
        <w:outlineLvl w:val="0"/>
        <w:rPr>
          <w:b/>
        </w:rPr>
      </w:pPr>
      <w:bookmarkStart w:id="16" w:name="_Toc6937002"/>
      <w:r>
        <w:rPr>
          <w:b/>
        </w:rPr>
        <w:lastRenderedPageBreak/>
        <w:t xml:space="preserve">4.0 </w:t>
      </w:r>
      <w:r w:rsidR="00C14B6B">
        <w:rPr>
          <w:b/>
        </w:rPr>
        <w:t>Secondary Methodologies</w:t>
      </w:r>
      <w:bookmarkEnd w:id="16"/>
    </w:p>
    <w:p w14:paraId="08294492" w14:textId="0109EA06" w:rsidR="006E06E9" w:rsidRPr="00FC5468" w:rsidRDefault="00592979" w:rsidP="00640232">
      <w:pPr>
        <w:pStyle w:val="Default"/>
        <w:spacing w:line="480" w:lineRule="auto"/>
        <w:ind w:firstLine="851"/>
        <w:jc w:val="center"/>
        <w:outlineLvl w:val="0"/>
        <w:rPr>
          <w:b/>
        </w:rPr>
      </w:pPr>
      <w:bookmarkStart w:id="17" w:name="_Toc6937003"/>
      <w:r>
        <w:rPr>
          <w:b/>
        </w:rPr>
        <w:t xml:space="preserve">4.1 </w:t>
      </w:r>
      <w:r w:rsidR="00FC5468">
        <w:rPr>
          <w:b/>
        </w:rPr>
        <w:t>Systematic Review</w:t>
      </w:r>
      <w:bookmarkEnd w:id="17"/>
    </w:p>
    <w:p w14:paraId="5359F89D" w14:textId="77777777" w:rsidR="00C14B6B" w:rsidRDefault="00C14B6B" w:rsidP="00B06AD9">
      <w:pPr>
        <w:pStyle w:val="Default"/>
        <w:spacing w:line="480" w:lineRule="auto"/>
        <w:rPr>
          <w:b/>
        </w:rPr>
      </w:pPr>
    </w:p>
    <w:p w14:paraId="0DD433A1" w14:textId="41AB4C5E" w:rsidR="00032038" w:rsidRDefault="00592979" w:rsidP="008E43ED">
      <w:pPr>
        <w:pStyle w:val="Default"/>
        <w:spacing w:line="480" w:lineRule="auto"/>
        <w:outlineLvl w:val="0"/>
        <w:rPr>
          <w:b/>
        </w:rPr>
      </w:pPr>
      <w:bookmarkStart w:id="18" w:name="_Toc6937004"/>
      <w:r>
        <w:rPr>
          <w:b/>
        </w:rPr>
        <w:t xml:space="preserve">4.1.1 </w:t>
      </w:r>
      <w:r w:rsidR="00032038">
        <w:rPr>
          <w:b/>
        </w:rPr>
        <w:t>Search Engines and Databases</w:t>
      </w:r>
      <w:bookmarkEnd w:id="18"/>
    </w:p>
    <w:p w14:paraId="44B85C08" w14:textId="160DED88" w:rsidR="00032038" w:rsidRDefault="00032038" w:rsidP="00B06AD9">
      <w:pPr>
        <w:pStyle w:val="Default"/>
        <w:spacing w:line="480" w:lineRule="auto"/>
      </w:pPr>
      <w:r>
        <w:t xml:space="preserve">The search engines and databases employed in the process of locating relevant literature encompassed, SCOPUS, </w:t>
      </w:r>
      <w:r w:rsidR="00421AE6">
        <w:t>JSTOR</w:t>
      </w:r>
      <w:r>
        <w:t xml:space="preserve">, ESCOHOST, Science Direct and Web of Science. These search engines and databases were adopted on the premise that they present a </w:t>
      </w:r>
      <w:r w:rsidR="004344A5">
        <w:t>multi-disciplinary research area</w:t>
      </w:r>
      <w:r>
        <w:t>, with massive variety of peer-reviewed journal that are updated daily.</w:t>
      </w:r>
      <w:r w:rsidR="001B0C60">
        <w:t xml:space="preserve"> Besides, these databases are deemed</w:t>
      </w:r>
      <w:r w:rsidR="004344A5">
        <w:t xml:space="preserve"> to be well-established globally.</w:t>
      </w:r>
    </w:p>
    <w:p w14:paraId="61DC65FE" w14:textId="7D24D17B" w:rsidR="00195320" w:rsidRDefault="00592979" w:rsidP="008E43ED">
      <w:pPr>
        <w:pStyle w:val="Default"/>
        <w:spacing w:line="480" w:lineRule="auto"/>
        <w:outlineLvl w:val="0"/>
        <w:rPr>
          <w:b/>
        </w:rPr>
      </w:pPr>
      <w:bookmarkStart w:id="19" w:name="_Toc6937005"/>
      <w:r>
        <w:rPr>
          <w:b/>
        </w:rPr>
        <w:t xml:space="preserve">4.1.2 </w:t>
      </w:r>
      <w:r w:rsidR="00195320">
        <w:rPr>
          <w:b/>
        </w:rPr>
        <w:t>Search Limit</w:t>
      </w:r>
      <w:bookmarkEnd w:id="19"/>
    </w:p>
    <w:p w14:paraId="495B2B37" w14:textId="1B7680E1" w:rsidR="00195320" w:rsidRPr="00211E6B" w:rsidRDefault="00211E6B" w:rsidP="00211E6B">
      <w:pPr>
        <w:pStyle w:val="Default"/>
        <w:numPr>
          <w:ilvl w:val="0"/>
          <w:numId w:val="3"/>
        </w:numPr>
        <w:spacing w:line="480" w:lineRule="auto"/>
      </w:pPr>
      <w:r>
        <w:rPr>
          <w:b/>
        </w:rPr>
        <w:t>Peer-Reviewed Journal Articles</w:t>
      </w:r>
    </w:p>
    <w:p w14:paraId="2C3AFACD" w14:textId="00E902A5" w:rsidR="00211E6B" w:rsidRDefault="00211E6B" w:rsidP="00211E6B">
      <w:pPr>
        <w:pStyle w:val="Default"/>
        <w:spacing w:line="480" w:lineRule="auto"/>
        <w:ind w:left="360"/>
      </w:pPr>
      <w:r>
        <w:t>This study limited search to peer reviewed journals. This refers to journals that have been vetted and approved by expert in a specific study area.</w:t>
      </w:r>
      <w:r w:rsidR="006650B4">
        <w:t xml:space="preserve"> For instance, in this study, journals that were approved by experts in the field of globalization and international businesses were accepted. Peer reviewed journal article are deemed to be paramount because they first undergo an intensive analysis prior to publishing.</w:t>
      </w:r>
    </w:p>
    <w:p w14:paraId="5368C230" w14:textId="77777777" w:rsidR="00255CED" w:rsidRDefault="00255CED" w:rsidP="00124C8F">
      <w:pPr>
        <w:pStyle w:val="Default"/>
        <w:spacing w:line="480" w:lineRule="auto"/>
      </w:pPr>
    </w:p>
    <w:p w14:paraId="06EA22E9" w14:textId="1C4CCBE3" w:rsidR="00E1204D" w:rsidRDefault="00592979" w:rsidP="00476758">
      <w:pPr>
        <w:pStyle w:val="Default"/>
        <w:spacing w:line="480" w:lineRule="auto"/>
        <w:outlineLvl w:val="0"/>
        <w:rPr>
          <w:b/>
        </w:rPr>
      </w:pPr>
      <w:bookmarkStart w:id="20" w:name="_Toc6937006"/>
      <w:r>
        <w:rPr>
          <w:b/>
        </w:rPr>
        <w:t xml:space="preserve">4.1.3 </w:t>
      </w:r>
      <w:r w:rsidR="00E1204D">
        <w:rPr>
          <w:b/>
        </w:rPr>
        <w:t>Search Terms</w:t>
      </w:r>
      <w:bookmarkEnd w:id="20"/>
    </w:p>
    <w:p w14:paraId="6AFFB9E2" w14:textId="7691E996" w:rsidR="00E1204D" w:rsidRDefault="00E1204D" w:rsidP="00E1204D">
      <w:pPr>
        <w:pStyle w:val="Default"/>
        <w:spacing w:line="480" w:lineRule="auto"/>
      </w:pPr>
      <w:r>
        <w:t>Strategic key terms were developed to facilitate the search process as well as affirming that the relevant journal articles were retrieved.</w:t>
      </w:r>
      <w:r w:rsidR="00A35248">
        <w:t xml:space="preserve"> In particular, the search terms adopted </w:t>
      </w:r>
      <w:r w:rsidR="00446B65">
        <w:t>encompassed, ‘Effects</w:t>
      </w:r>
      <w:r w:rsidR="004C708B">
        <w:t xml:space="preserve"> of Globalization </w:t>
      </w:r>
      <w:r w:rsidR="004A3EC3">
        <w:t>o</w:t>
      </w:r>
      <w:r w:rsidR="004C708B">
        <w:t>n UK</w:t>
      </w:r>
      <w:r w:rsidR="004A3EC3">
        <w:t xml:space="preserve"> Business</w:t>
      </w:r>
      <w:r w:rsidR="00283EB8">
        <w:t>,</w:t>
      </w:r>
      <w:r w:rsidR="004C708B">
        <w:t>’</w:t>
      </w:r>
      <w:r w:rsidR="00283EB8">
        <w:t xml:space="preserve"> ‘Impacts of Globalization on UK Business,’ ‘Globalization and Business in UK,’</w:t>
      </w:r>
      <w:r w:rsidR="00A1098C">
        <w:t xml:space="preserve"> ‘Implications of Globalization on UK business’.</w:t>
      </w:r>
    </w:p>
    <w:p w14:paraId="6A739F6C" w14:textId="092D09CA" w:rsidR="00446B65" w:rsidRDefault="00446B65" w:rsidP="00E1204D">
      <w:pPr>
        <w:pStyle w:val="Default"/>
        <w:spacing w:line="480" w:lineRule="auto"/>
        <w:rPr>
          <w:b/>
        </w:rPr>
      </w:pPr>
      <w:r>
        <w:rPr>
          <w:b/>
        </w:rPr>
        <w:t>Documentation of Search Process</w:t>
      </w:r>
    </w:p>
    <w:tbl>
      <w:tblPr>
        <w:tblStyle w:val="TableGrid"/>
        <w:tblW w:w="0" w:type="auto"/>
        <w:tblLook w:val="04A0" w:firstRow="1" w:lastRow="0" w:firstColumn="1" w:lastColumn="0" w:noHBand="0" w:noVBand="1"/>
      </w:tblPr>
      <w:tblGrid>
        <w:gridCol w:w="1255"/>
        <w:gridCol w:w="1950"/>
        <w:gridCol w:w="4383"/>
        <w:gridCol w:w="1899"/>
      </w:tblGrid>
      <w:tr w:rsidR="00067D09" w14:paraId="082D8461" w14:textId="77777777" w:rsidTr="00A0296F">
        <w:tc>
          <w:tcPr>
            <w:tcW w:w="1255" w:type="dxa"/>
          </w:tcPr>
          <w:p w14:paraId="0AD5F7B7" w14:textId="068510FA" w:rsidR="00067D09" w:rsidRPr="007A1999" w:rsidRDefault="007A1999" w:rsidP="00E1204D">
            <w:pPr>
              <w:pStyle w:val="Default"/>
              <w:spacing w:line="480" w:lineRule="auto"/>
              <w:rPr>
                <w:b/>
              </w:rPr>
            </w:pPr>
            <w:r>
              <w:rPr>
                <w:b/>
              </w:rPr>
              <w:t>Date of Search</w:t>
            </w:r>
          </w:p>
        </w:tc>
        <w:tc>
          <w:tcPr>
            <w:tcW w:w="1950" w:type="dxa"/>
          </w:tcPr>
          <w:p w14:paraId="4D8CF063" w14:textId="5E774FA4" w:rsidR="00067D09" w:rsidRPr="007A1999" w:rsidRDefault="007A1999" w:rsidP="00E1204D">
            <w:pPr>
              <w:pStyle w:val="Default"/>
              <w:spacing w:line="480" w:lineRule="auto"/>
              <w:rPr>
                <w:b/>
              </w:rPr>
            </w:pPr>
            <w:r>
              <w:rPr>
                <w:b/>
              </w:rPr>
              <w:t>Search Engine/Database</w:t>
            </w:r>
          </w:p>
        </w:tc>
        <w:tc>
          <w:tcPr>
            <w:tcW w:w="4383" w:type="dxa"/>
          </w:tcPr>
          <w:p w14:paraId="32EED5B1" w14:textId="3C8C7CFA" w:rsidR="00067D09" w:rsidRPr="007A1999" w:rsidRDefault="007A1999" w:rsidP="00E1204D">
            <w:pPr>
              <w:pStyle w:val="Default"/>
              <w:spacing w:line="480" w:lineRule="auto"/>
              <w:rPr>
                <w:b/>
              </w:rPr>
            </w:pPr>
            <w:r>
              <w:rPr>
                <w:b/>
              </w:rPr>
              <w:t>Search Terms</w:t>
            </w:r>
          </w:p>
        </w:tc>
        <w:tc>
          <w:tcPr>
            <w:tcW w:w="1899" w:type="dxa"/>
          </w:tcPr>
          <w:p w14:paraId="0F88A4F8" w14:textId="77412114" w:rsidR="00067D09" w:rsidRPr="007A1999" w:rsidRDefault="007A1999" w:rsidP="00E1204D">
            <w:pPr>
              <w:pStyle w:val="Default"/>
              <w:spacing w:line="480" w:lineRule="auto"/>
              <w:rPr>
                <w:b/>
              </w:rPr>
            </w:pPr>
            <w:r>
              <w:rPr>
                <w:b/>
              </w:rPr>
              <w:t>Results</w:t>
            </w:r>
          </w:p>
        </w:tc>
      </w:tr>
      <w:tr w:rsidR="00067D09" w14:paraId="0E5501B1" w14:textId="77777777" w:rsidTr="00A0296F">
        <w:tc>
          <w:tcPr>
            <w:tcW w:w="1255" w:type="dxa"/>
          </w:tcPr>
          <w:p w14:paraId="553C3F40" w14:textId="629E8279" w:rsidR="00067D09" w:rsidRDefault="007A1999" w:rsidP="00E1204D">
            <w:pPr>
              <w:pStyle w:val="Default"/>
              <w:spacing w:line="480" w:lineRule="auto"/>
            </w:pPr>
            <w:r>
              <w:lastRenderedPageBreak/>
              <w:t>0</w:t>
            </w:r>
            <w:r w:rsidR="00A0296F">
              <w:t>8</w:t>
            </w:r>
            <w:r>
              <w:t>/4/2019</w:t>
            </w:r>
          </w:p>
        </w:tc>
        <w:tc>
          <w:tcPr>
            <w:tcW w:w="1950" w:type="dxa"/>
          </w:tcPr>
          <w:p w14:paraId="03535511" w14:textId="6425833F" w:rsidR="00067D09" w:rsidRDefault="007A1999" w:rsidP="00E1204D">
            <w:pPr>
              <w:pStyle w:val="Default"/>
              <w:spacing w:line="480" w:lineRule="auto"/>
            </w:pPr>
            <w:r>
              <w:t>JSTOR</w:t>
            </w:r>
          </w:p>
        </w:tc>
        <w:tc>
          <w:tcPr>
            <w:tcW w:w="4383" w:type="dxa"/>
          </w:tcPr>
          <w:p w14:paraId="2EF32659" w14:textId="6C7A860D" w:rsidR="00067D09" w:rsidRDefault="007A1999" w:rsidP="00E1204D">
            <w:pPr>
              <w:pStyle w:val="Default"/>
              <w:spacing w:line="480" w:lineRule="auto"/>
            </w:pPr>
            <w:r>
              <w:t xml:space="preserve">Effects of </w:t>
            </w:r>
            <w:r w:rsidR="00A0296F">
              <w:t>Globalization on</w:t>
            </w:r>
            <w:r>
              <w:t xml:space="preserve"> UK Business </w:t>
            </w:r>
          </w:p>
        </w:tc>
        <w:tc>
          <w:tcPr>
            <w:tcW w:w="1899" w:type="dxa"/>
          </w:tcPr>
          <w:p w14:paraId="4112EE83" w14:textId="743584C0" w:rsidR="00067D09" w:rsidRDefault="00A0296F" w:rsidP="00E1204D">
            <w:pPr>
              <w:pStyle w:val="Default"/>
              <w:spacing w:line="480" w:lineRule="auto"/>
            </w:pPr>
            <w:r>
              <w:t>63</w:t>
            </w:r>
          </w:p>
        </w:tc>
      </w:tr>
      <w:tr w:rsidR="00067D09" w14:paraId="454BCA78" w14:textId="77777777" w:rsidTr="00A0296F">
        <w:tc>
          <w:tcPr>
            <w:tcW w:w="1255" w:type="dxa"/>
          </w:tcPr>
          <w:p w14:paraId="6E2E9E91" w14:textId="6058D2E5" w:rsidR="00067D09" w:rsidRDefault="00A0296F" w:rsidP="00E1204D">
            <w:pPr>
              <w:pStyle w:val="Default"/>
              <w:spacing w:line="480" w:lineRule="auto"/>
            </w:pPr>
            <w:r>
              <w:t>08/4/2019</w:t>
            </w:r>
          </w:p>
        </w:tc>
        <w:tc>
          <w:tcPr>
            <w:tcW w:w="1950" w:type="dxa"/>
          </w:tcPr>
          <w:p w14:paraId="0D861485" w14:textId="25654D23" w:rsidR="00067D09" w:rsidRDefault="00A0296F" w:rsidP="00E1204D">
            <w:pPr>
              <w:pStyle w:val="Default"/>
              <w:spacing w:line="480" w:lineRule="auto"/>
            </w:pPr>
            <w:r>
              <w:t>JSTOR</w:t>
            </w:r>
          </w:p>
        </w:tc>
        <w:tc>
          <w:tcPr>
            <w:tcW w:w="4383" w:type="dxa"/>
          </w:tcPr>
          <w:p w14:paraId="6BCDDEE5" w14:textId="15B0788E" w:rsidR="00067D09" w:rsidRDefault="00A0296F" w:rsidP="00E1204D">
            <w:pPr>
              <w:pStyle w:val="Default"/>
              <w:spacing w:line="480" w:lineRule="auto"/>
            </w:pPr>
            <w:r>
              <w:t xml:space="preserve">Impacts of globalization on UK business </w:t>
            </w:r>
          </w:p>
        </w:tc>
        <w:tc>
          <w:tcPr>
            <w:tcW w:w="1899" w:type="dxa"/>
          </w:tcPr>
          <w:p w14:paraId="53ECFA51" w14:textId="5DCC1092" w:rsidR="00067D09" w:rsidRDefault="00A0296F" w:rsidP="00E1204D">
            <w:pPr>
              <w:pStyle w:val="Default"/>
              <w:spacing w:line="480" w:lineRule="auto"/>
            </w:pPr>
            <w:r>
              <w:t>31</w:t>
            </w:r>
          </w:p>
        </w:tc>
      </w:tr>
      <w:tr w:rsidR="00067D09" w14:paraId="3B680CF2" w14:textId="77777777" w:rsidTr="00A0296F">
        <w:tc>
          <w:tcPr>
            <w:tcW w:w="1255" w:type="dxa"/>
          </w:tcPr>
          <w:p w14:paraId="07A33DA8" w14:textId="35B13B44" w:rsidR="00067D09" w:rsidRDefault="00A0296F" w:rsidP="00E1204D">
            <w:pPr>
              <w:pStyle w:val="Default"/>
              <w:spacing w:line="480" w:lineRule="auto"/>
            </w:pPr>
            <w:r>
              <w:t>09/4/2019</w:t>
            </w:r>
          </w:p>
        </w:tc>
        <w:tc>
          <w:tcPr>
            <w:tcW w:w="1950" w:type="dxa"/>
          </w:tcPr>
          <w:p w14:paraId="1C810444" w14:textId="65FF3901" w:rsidR="00067D09" w:rsidRDefault="00A0296F" w:rsidP="00E1204D">
            <w:pPr>
              <w:pStyle w:val="Default"/>
              <w:spacing w:line="480" w:lineRule="auto"/>
            </w:pPr>
            <w:r>
              <w:t>JSTOR</w:t>
            </w:r>
          </w:p>
        </w:tc>
        <w:tc>
          <w:tcPr>
            <w:tcW w:w="4383" w:type="dxa"/>
          </w:tcPr>
          <w:p w14:paraId="1C8D5AF4" w14:textId="09DA4EAE" w:rsidR="00067D09" w:rsidRDefault="00A0296F" w:rsidP="00E1204D">
            <w:pPr>
              <w:pStyle w:val="Default"/>
              <w:spacing w:line="480" w:lineRule="auto"/>
            </w:pPr>
            <w:r>
              <w:t>Globalization and business in the U. K</w:t>
            </w:r>
          </w:p>
        </w:tc>
        <w:tc>
          <w:tcPr>
            <w:tcW w:w="1899" w:type="dxa"/>
          </w:tcPr>
          <w:p w14:paraId="75E70998" w14:textId="680B7928" w:rsidR="00067D09" w:rsidRDefault="00A0296F" w:rsidP="00E1204D">
            <w:pPr>
              <w:pStyle w:val="Default"/>
              <w:spacing w:line="480" w:lineRule="auto"/>
            </w:pPr>
            <w:r>
              <w:t>55</w:t>
            </w:r>
          </w:p>
        </w:tc>
      </w:tr>
      <w:tr w:rsidR="00067D09" w14:paraId="2B444813" w14:textId="77777777" w:rsidTr="00A0296F">
        <w:tc>
          <w:tcPr>
            <w:tcW w:w="1255" w:type="dxa"/>
          </w:tcPr>
          <w:p w14:paraId="21C57C27" w14:textId="47020077" w:rsidR="00067D09" w:rsidRDefault="00A0296F" w:rsidP="00E1204D">
            <w:pPr>
              <w:pStyle w:val="Default"/>
              <w:spacing w:line="480" w:lineRule="auto"/>
            </w:pPr>
            <w:r>
              <w:t>09/4/2019</w:t>
            </w:r>
          </w:p>
        </w:tc>
        <w:tc>
          <w:tcPr>
            <w:tcW w:w="1950" w:type="dxa"/>
          </w:tcPr>
          <w:p w14:paraId="3038AEA6" w14:textId="4C18C377" w:rsidR="00067D09" w:rsidRDefault="00A0296F" w:rsidP="00E1204D">
            <w:pPr>
              <w:pStyle w:val="Default"/>
              <w:spacing w:line="480" w:lineRule="auto"/>
            </w:pPr>
            <w:r>
              <w:t>JSTOR</w:t>
            </w:r>
          </w:p>
        </w:tc>
        <w:tc>
          <w:tcPr>
            <w:tcW w:w="4383" w:type="dxa"/>
          </w:tcPr>
          <w:p w14:paraId="0990DEEA" w14:textId="69B30F08" w:rsidR="00067D09" w:rsidRDefault="00A0296F" w:rsidP="00E1204D">
            <w:pPr>
              <w:pStyle w:val="Default"/>
              <w:spacing w:line="480" w:lineRule="auto"/>
            </w:pPr>
            <w:r>
              <w:t>Implication of globalization on UK business</w:t>
            </w:r>
          </w:p>
        </w:tc>
        <w:tc>
          <w:tcPr>
            <w:tcW w:w="1899" w:type="dxa"/>
          </w:tcPr>
          <w:p w14:paraId="15C46ADC" w14:textId="310F1C82" w:rsidR="00067D09" w:rsidRDefault="00A0296F" w:rsidP="00E1204D">
            <w:pPr>
              <w:pStyle w:val="Default"/>
              <w:spacing w:line="480" w:lineRule="auto"/>
            </w:pPr>
            <w:r>
              <w:t>27</w:t>
            </w:r>
          </w:p>
        </w:tc>
      </w:tr>
      <w:tr w:rsidR="00A0296F" w14:paraId="5AA05904" w14:textId="77777777" w:rsidTr="00671789">
        <w:tc>
          <w:tcPr>
            <w:tcW w:w="9487" w:type="dxa"/>
            <w:gridSpan w:val="4"/>
          </w:tcPr>
          <w:p w14:paraId="08AFC835" w14:textId="1524E7D7" w:rsidR="00A0296F" w:rsidRPr="00A0296F" w:rsidRDefault="00B7348E" w:rsidP="00A0296F">
            <w:pPr>
              <w:pStyle w:val="Default"/>
              <w:spacing w:line="480" w:lineRule="auto"/>
              <w:jc w:val="center"/>
              <w:rPr>
                <w:b/>
              </w:rPr>
            </w:pPr>
            <w:r>
              <w:rPr>
                <w:b/>
              </w:rPr>
              <w:t xml:space="preserve">                                                       </w:t>
            </w:r>
            <w:r w:rsidR="00A0296F">
              <w:rPr>
                <w:b/>
              </w:rPr>
              <w:t xml:space="preserve">Sub-Total                                      </w:t>
            </w:r>
            <w:r>
              <w:rPr>
                <w:b/>
              </w:rPr>
              <w:t>176</w:t>
            </w:r>
            <w:r w:rsidR="00A0296F">
              <w:rPr>
                <w:b/>
              </w:rPr>
              <w:t xml:space="preserve">   </w:t>
            </w:r>
          </w:p>
        </w:tc>
      </w:tr>
      <w:tr w:rsidR="00067D09" w14:paraId="7FB92EDA" w14:textId="77777777" w:rsidTr="00A0296F">
        <w:tc>
          <w:tcPr>
            <w:tcW w:w="1255" w:type="dxa"/>
          </w:tcPr>
          <w:p w14:paraId="5483DE65" w14:textId="160EF658" w:rsidR="00067D09" w:rsidRDefault="00353A92" w:rsidP="00E1204D">
            <w:pPr>
              <w:pStyle w:val="Default"/>
              <w:spacing w:line="480" w:lineRule="auto"/>
            </w:pPr>
            <w:r>
              <w:t>08</w:t>
            </w:r>
            <w:r w:rsidR="00C850B4">
              <w:t>/4/2019</w:t>
            </w:r>
          </w:p>
        </w:tc>
        <w:tc>
          <w:tcPr>
            <w:tcW w:w="1950" w:type="dxa"/>
          </w:tcPr>
          <w:p w14:paraId="61F7B0C4" w14:textId="23495CF7" w:rsidR="00067D09" w:rsidRDefault="00C850B4" w:rsidP="00E1204D">
            <w:pPr>
              <w:pStyle w:val="Default"/>
              <w:spacing w:line="480" w:lineRule="auto"/>
            </w:pPr>
            <w:r>
              <w:t>EBSCOHOST</w:t>
            </w:r>
          </w:p>
        </w:tc>
        <w:tc>
          <w:tcPr>
            <w:tcW w:w="4383" w:type="dxa"/>
          </w:tcPr>
          <w:p w14:paraId="76453481" w14:textId="5B790B65" w:rsidR="00067D09" w:rsidRDefault="00C850B4" w:rsidP="00E1204D">
            <w:pPr>
              <w:pStyle w:val="Default"/>
              <w:spacing w:line="480" w:lineRule="auto"/>
            </w:pPr>
            <w:r>
              <w:t>Effects of Globalization on UK Business</w:t>
            </w:r>
          </w:p>
        </w:tc>
        <w:tc>
          <w:tcPr>
            <w:tcW w:w="1899" w:type="dxa"/>
          </w:tcPr>
          <w:p w14:paraId="57FC28E1" w14:textId="3169A016" w:rsidR="00067D09" w:rsidRDefault="00C850B4" w:rsidP="00E1204D">
            <w:pPr>
              <w:pStyle w:val="Default"/>
              <w:spacing w:line="480" w:lineRule="auto"/>
            </w:pPr>
            <w:r>
              <w:t>71</w:t>
            </w:r>
          </w:p>
        </w:tc>
      </w:tr>
      <w:tr w:rsidR="00067D09" w14:paraId="476A96BF" w14:textId="77777777" w:rsidTr="00A0296F">
        <w:tc>
          <w:tcPr>
            <w:tcW w:w="1255" w:type="dxa"/>
          </w:tcPr>
          <w:p w14:paraId="7E476FB5" w14:textId="3D4EC49D" w:rsidR="00067D09" w:rsidRDefault="00C850B4" w:rsidP="00E1204D">
            <w:pPr>
              <w:pStyle w:val="Default"/>
              <w:spacing w:line="480" w:lineRule="auto"/>
            </w:pPr>
            <w:r>
              <w:t>08/4/2019</w:t>
            </w:r>
          </w:p>
        </w:tc>
        <w:tc>
          <w:tcPr>
            <w:tcW w:w="1950" w:type="dxa"/>
          </w:tcPr>
          <w:p w14:paraId="15955F2E" w14:textId="07604D44" w:rsidR="00067D09" w:rsidRDefault="00C850B4" w:rsidP="00E1204D">
            <w:pPr>
              <w:pStyle w:val="Default"/>
              <w:spacing w:line="480" w:lineRule="auto"/>
            </w:pPr>
            <w:r>
              <w:t>EBSCOHOST</w:t>
            </w:r>
          </w:p>
        </w:tc>
        <w:tc>
          <w:tcPr>
            <w:tcW w:w="4383" w:type="dxa"/>
          </w:tcPr>
          <w:p w14:paraId="1E7114E5" w14:textId="15610EB1" w:rsidR="00067D09" w:rsidRDefault="00C850B4" w:rsidP="00E1204D">
            <w:pPr>
              <w:pStyle w:val="Default"/>
              <w:spacing w:line="480" w:lineRule="auto"/>
            </w:pPr>
            <w:r>
              <w:t>Impacts of globalization on UK business</w:t>
            </w:r>
          </w:p>
        </w:tc>
        <w:tc>
          <w:tcPr>
            <w:tcW w:w="1899" w:type="dxa"/>
          </w:tcPr>
          <w:p w14:paraId="733B5CF8" w14:textId="4AA486FD" w:rsidR="00067D09" w:rsidRDefault="00C850B4" w:rsidP="00E1204D">
            <w:pPr>
              <w:pStyle w:val="Default"/>
              <w:spacing w:line="480" w:lineRule="auto"/>
            </w:pPr>
            <w:r>
              <w:t>49</w:t>
            </w:r>
          </w:p>
        </w:tc>
      </w:tr>
      <w:tr w:rsidR="00C850B4" w14:paraId="6E175252" w14:textId="77777777" w:rsidTr="00A0296F">
        <w:tc>
          <w:tcPr>
            <w:tcW w:w="1255" w:type="dxa"/>
          </w:tcPr>
          <w:p w14:paraId="5F25F294" w14:textId="5B3673EE" w:rsidR="00C850B4" w:rsidRDefault="00C850B4" w:rsidP="00C850B4">
            <w:pPr>
              <w:pStyle w:val="Default"/>
              <w:spacing w:line="480" w:lineRule="auto"/>
            </w:pPr>
            <w:r>
              <w:t>09/4/2019</w:t>
            </w:r>
          </w:p>
        </w:tc>
        <w:tc>
          <w:tcPr>
            <w:tcW w:w="1950" w:type="dxa"/>
          </w:tcPr>
          <w:p w14:paraId="4DD805C3" w14:textId="1B550917" w:rsidR="00C850B4" w:rsidRDefault="00C850B4" w:rsidP="00C850B4">
            <w:pPr>
              <w:pStyle w:val="Default"/>
              <w:spacing w:line="480" w:lineRule="auto"/>
            </w:pPr>
            <w:r>
              <w:t>EBSCOHOST</w:t>
            </w:r>
          </w:p>
        </w:tc>
        <w:tc>
          <w:tcPr>
            <w:tcW w:w="4383" w:type="dxa"/>
          </w:tcPr>
          <w:p w14:paraId="7361D630" w14:textId="27BC61F3" w:rsidR="00C850B4" w:rsidRDefault="00C850B4" w:rsidP="00C850B4">
            <w:pPr>
              <w:pStyle w:val="Default"/>
              <w:spacing w:line="480" w:lineRule="auto"/>
            </w:pPr>
            <w:r>
              <w:t>Globalization and business in the U. K</w:t>
            </w:r>
          </w:p>
        </w:tc>
        <w:tc>
          <w:tcPr>
            <w:tcW w:w="1899" w:type="dxa"/>
          </w:tcPr>
          <w:p w14:paraId="0B62F32A" w14:textId="70ED7512" w:rsidR="00C850B4" w:rsidRDefault="00C850B4" w:rsidP="00C850B4">
            <w:pPr>
              <w:pStyle w:val="Default"/>
              <w:spacing w:line="480" w:lineRule="auto"/>
            </w:pPr>
            <w:r>
              <w:t>33</w:t>
            </w:r>
          </w:p>
        </w:tc>
      </w:tr>
      <w:tr w:rsidR="00C850B4" w14:paraId="0B9A1CBE" w14:textId="77777777" w:rsidTr="00A0296F">
        <w:tc>
          <w:tcPr>
            <w:tcW w:w="1255" w:type="dxa"/>
          </w:tcPr>
          <w:p w14:paraId="0FBDF93F" w14:textId="6212778C" w:rsidR="00C850B4" w:rsidRDefault="00C850B4" w:rsidP="00C850B4">
            <w:pPr>
              <w:pStyle w:val="Default"/>
              <w:spacing w:line="480" w:lineRule="auto"/>
            </w:pPr>
            <w:r>
              <w:t>09/4/2019</w:t>
            </w:r>
          </w:p>
        </w:tc>
        <w:tc>
          <w:tcPr>
            <w:tcW w:w="1950" w:type="dxa"/>
          </w:tcPr>
          <w:p w14:paraId="060F9745" w14:textId="6375DFD3" w:rsidR="00C850B4" w:rsidRDefault="00C850B4" w:rsidP="00C850B4">
            <w:pPr>
              <w:pStyle w:val="Default"/>
              <w:spacing w:line="480" w:lineRule="auto"/>
            </w:pPr>
            <w:r>
              <w:t>EBSCOHOST</w:t>
            </w:r>
          </w:p>
        </w:tc>
        <w:tc>
          <w:tcPr>
            <w:tcW w:w="4383" w:type="dxa"/>
          </w:tcPr>
          <w:p w14:paraId="1F2ADA15" w14:textId="3A60A5CE" w:rsidR="00C850B4" w:rsidRDefault="00C850B4" w:rsidP="00C850B4">
            <w:pPr>
              <w:pStyle w:val="Default"/>
              <w:spacing w:line="480" w:lineRule="auto"/>
            </w:pPr>
            <w:r>
              <w:t>Implication of globalization on UK business</w:t>
            </w:r>
          </w:p>
        </w:tc>
        <w:tc>
          <w:tcPr>
            <w:tcW w:w="1899" w:type="dxa"/>
          </w:tcPr>
          <w:p w14:paraId="49FD0AF4" w14:textId="3E5C4DF0" w:rsidR="00C850B4" w:rsidRDefault="00C850B4" w:rsidP="00C850B4">
            <w:pPr>
              <w:pStyle w:val="Default"/>
              <w:spacing w:line="480" w:lineRule="auto"/>
            </w:pPr>
            <w:r>
              <w:t>18</w:t>
            </w:r>
          </w:p>
        </w:tc>
      </w:tr>
      <w:tr w:rsidR="00C850B4" w14:paraId="516C8D93" w14:textId="77777777" w:rsidTr="00671789">
        <w:tc>
          <w:tcPr>
            <w:tcW w:w="9487" w:type="dxa"/>
            <w:gridSpan w:val="4"/>
          </w:tcPr>
          <w:p w14:paraId="07548B31" w14:textId="4D5869EA" w:rsidR="00C850B4" w:rsidRPr="00C850B4" w:rsidRDefault="00B7348E" w:rsidP="00B7348E">
            <w:pPr>
              <w:pStyle w:val="Default"/>
              <w:spacing w:line="480" w:lineRule="auto"/>
              <w:jc w:val="center"/>
              <w:rPr>
                <w:b/>
              </w:rPr>
            </w:pPr>
            <w:r>
              <w:rPr>
                <w:b/>
              </w:rPr>
              <w:t xml:space="preserve">                                            </w:t>
            </w:r>
            <w:r w:rsidR="00C850B4">
              <w:rPr>
                <w:b/>
              </w:rPr>
              <w:t>SUB-TOTAL</w:t>
            </w:r>
            <w:r>
              <w:rPr>
                <w:b/>
              </w:rPr>
              <w:t xml:space="preserve">                                      171</w:t>
            </w:r>
          </w:p>
        </w:tc>
      </w:tr>
      <w:tr w:rsidR="00C850B4" w14:paraId="69399C9E" w14:textId="77777777" w:rsidTr="00A0296F">
        <w:tc>
          <w:tcPr>
            <w:tcW w:w="1255" w:type="dxa"/>
          </w:tcPr>
          <w:p w14:paraId="4C8011C6" w14:textId="564D9498" w:rsidR="00C850B4" w:rsidRDefault="00C850B4" w:rsidP="00C850B4">
            <w:pPr>
              <w:pStyle w:val="Default"/>
              <w:spacing w:line="480" w:lineRule="auto"/>
            </w:pPr>
            <w:r>
              <w:t>08/4/2019</w:t>
            </w:r>
          </w:p>
        </w:tc>
        <w:tc>
          <w:tcPr>
            <w:tcW w:w="1950" w:type="dxa"/>
          </w:tcPr>
          <w:p w14:paraId="6836BCCF" w14:textId="126F3FA0" w:rsidR="00C850B4" w:rsidRDefault="00C850B4" w:rsidP="00C850B4">
            <w:pPr>
              <w:pStyle w:val="Default"/>
              <w:spacing w:line="480" w:lineRule="auto"/>
            </w:pPr>
            <w:r>
              <w:t>SCOPUS</w:t>
            </w:r>
          </w:p>
        </w:tc>
        <w:tc>
          <w:tcPr>
            <w:tcW w:w="4383" w:type="dxa"/>
          </w:tcPr>
          <w:p w14:paraId="16F62FE9" w14:textId="2AACF9C1" w:rsidR="00C850B4" w:rsidRDefault="00C850B4" w:rsidP="00C850B4">
            <w:pPr>
              <w:pStyle w:val="Default"/>
              <w:spacing w:line="480" w:lineRule="auto"/>
            </w:pPr>
            <w:r>
              <w:t>Effects of Globalization on UK Business</w:t>
            </w:r>
          </w:p>
        </w:tc>
        <w:tc>
          <w:tcPr>
            <w:tcW w:w="1899" w:type="dxa"/>
          </w:tcPr>
          <w:p w14:paraId="7D98C7E5" w14:textId="26B6D18B" w:rsidR="00C850B4" w:rsidRDefault="00C850B4" w:rsidP="00C850B4">
            <w:pPr>
              <w:pStyle w:val="Default"/>
              <w:spacing w:line="480" w:lineRule="auto"/>
            </w:pPr>
            <w:r>
              <w:t>44</w:t>
            </w:r>
          </w:p>
        </w:tc>
      </w:tr>
      <w:tr w:rsidR="00C850B4" w14:paraId="6EA941E9" w14:textId="77777777" w:rsidTr="00A0296F">
        <w:tc>
          <w:tcPr>
            <w:tcW w:w="1255" w:type="dxa"/>
          </w:tcPr>
          <w:p w14:paraId="623A4020" w14:textId="21947A83" w:rsidR="00C850B4" w:rsidRDefault="00C850B4" w:rsidP="00C850B4">
            <w:pPr>
              <w:pStyle w:val="Default"/>
              <w:spacing w:line="480" w:lineRule="auto"/>
            </w:pPr>
            <w:r>
              <w:t>08/4/2019</w:t>
            </w:r>
          </w:p>
        </w:tc>
        <w:tc>
          <w:tcPr>
            <w:tcW w:w="1950" w:type="dxa"/>
          </w:tcPr>
          <w:p w14:paraId="6FBAE696" w14:textId="6CCB7A5F" w:rsidR="00C850B4" w:rsidRDefault="00C850B4" w:rsidP="00C850B4">
            <w:pPr>
              <w:pStyle w:val="Default"/>
              <w:spacing w:line="480" w:lineRule="auto"/>
            </w:pPr>
            <w:r>
              <w:t>SCOPUS</w:t>
            </w:r>
          </w:p>
        </w:tc>
        <w:tc>
          <w:tcPr>
            <w:tcW w:w="4383" w:type="dxa"/>
          </w:tcPr>
          <w:p w14:paraId="702CF5F6" w14:textId="24139807" w:rsidR="00C850B4" w:rsidRDefault="00C850B4" w:rsidP="00C850B4">
            <w:pPr>
              <w:pStyle w:val="Default"/>
              <w:spacing w:line="480" w:lineRule="auto"/>
            </w:pPr>
            <w:r>
              <w:t>Impacts of globalization on UK business</w:t>
            </w:r>
          </w:p>
        </w:tc>
        <w:tc>
          <w:tcPr>
            <w:tcW w:w="1899" w:type="dxa"/>
          </w:tcPr>
          <w:p w14:paraId="07E4C6BF" w14:textId="2DB077C6" w:rsidR="00C850B4" w:rsidRDefault="00C850B4" w:rsidP="00C850B4">
            <w:pPr>
              <w:pStyle w:val="Default"/>
              <w:spacing w:line="480" w:lineRule="auto"/>
            </w:pPr>
            <w:r>
              <w:t>15</w:t>
            </w:r>
          </w:p>
        </w:tc>
      </w:tr>
      <w:tr w:rsidR="00677DCA" w14:paraId="32C6400E" w14:textId="77777777" w:rsidTr="00A0296F">
        <w:tc>
          <w:tcPr>
            <w:tcW w:w="1255" w:type="dxa"/>
          </w:tcPr>
          <w:p w14:paraId="6E526E25" w14:textId="432D68BD" w:rsidR="00677DCA" w:rsidRDefault="00677DCA" w:rsidP="00677DCA">
            <w:pPr>
              <w:pStyle w:val="Default"/>
              <w:spacing w:line="480" w:lineRule="auto"/>
            </w:pPr>
            <w:r>
              <w:t>09/4/2019</w:t>
            </w:r>
          </w:p>
        </w:tc>
        <w:tc>
          <w:tcPr>
            <w:tcW w:w="1950" w:type="dxa"/>
          </w:tcPr>
          <w:p w14:paraId="6B586DDC" w14:textId="04D7B1A0" w:rsidR="00677DCA" w:rsidRDefault="00677DCA" w:rsidP="00677DCA">
            <w:pPr>
              <w:pStyle w:val="Default"/>
              <w:spacing w:line="480" w:lineRule="auto"/>
            </w:pPr>
            <w:r>
              <w:t>SCOPUS</w:t>
            </w:r>
          </w:p>
        </w:tc>
        <w:tc>
          <w:tcPr>
            <w:tcW w:w="4383" w:type="dxa"/>
          </w:tcPr>
          <w:p w14:paraId="3A7B8AD5" w14:textId="20425FC3" w:rsidR="00677DCA" w:rsidRDefault="00677DCA" w:rsidP="00677DCA">
            <w:pPr>
              <w:pStyle w:val="Default"/>
              <w:spacing w:line="480" w:lineRule="auto"/>
            </w:pPr>
            <w:r>
              <w:t>Globalization and business in the U. K</w:t>
            </w:r>
          </w:p>
        </w:tc>
        <w:tc>
          <w:tcPr>
            <w:tcW w:w="1899" w:type="dxa"/>
          </w:tcPr>
          <w:p w14:paraId="3089D53D" w14:textId="6B611CA4" w:rsidR="00677DCA" w:rsidRDefault="00677DCA" w:rsidP="00677DCA">
            <w:pPr>
              <w:pStyle w:val="Default"/>
              <w:spacing w:line="480" w:lineRule="auto"/>
            </w:pPr>
            <w:r>
              <w:t>27</w:t>
            </w:r>
          </w:p>
        </w:tc>
      </w:tr>
      <w:tr w:rsidR="00677DCA" w14:paraId="51CBF7A5" w14:textId="77777777" w:rsidTr="00A0296F">
        <w:tc>
          <w:tcPr>
            <w:tcW w:w="1255" w:type="dxa"/>
          </w:tcPr>
          <w:p w14:paraId="7A942A15" w14:textId="5FEEB972" w:rsidR="00677DCA" w:rsidRDefault="00677DCA" w:rsidP="00677DCA">
            <w:pPr>
              <w:pStyle w:val="Default"/>
              <w:spacing w:line="480" w:lineRule="auto"/>
            </w:pPr>
            <w:r>
              <w:t>09/4/2019</w:t>
            </w:r>
          </w:p>
        </w:tc>
        <w:tc>
          <w:tcPr>
            <w:tcW w:w="1950" w:type="dxa"/>
          </w:tcPr>
          <w:p w14:paraId="211F4F08" w14:textId="1A19FD58" w:rsidR="00677DCA" w:rsidRDefault="00677DCA" w:rsidP="00677DCA">
            <w:pPr>
              <w:pStyle w:val="Default"/>
              <w:spacing w:line="480" w:lineRule="auto"/>
            </w:pPr>
            <w:r>
              <w:t>SCOPUS</w:t>
            </w:r>
          </w:p>
        </w:tc>
        <w:tc>
          <w:tcPr>
            <w:tcW w:w="4383" w:type="dxa"/>
          </w:tcPr>
          <w:p w14:paraId="4927B2DB" w14:textId="528B2D45" w:rsidR="00677DCA" w:rsidRDefault="00677DCA" w:rsidP="00677DCA">
            <w:pPr>
              <w:pStyle w:val="Default"/>
              <w:spacing w:line="480" w:lineRule="auto"/>
            </w:pPr>
            <w:r>
              <w:t>Implication of globalization on UK business</w:t>
            </w:r>
          </w:p>
        </w:tc>
        <w:tc>
          <w:tcPr>
            <w:tcW w:w="1899" w:type="dxa"/>
          </w:tcPr>
          <w:p w14:paraId="13056A4E" w14:textId="07B3EA04" w:rsidR="00677DCA" w:rsidRDefault="00677DCA" w:rsidP="00677DCA">
            <w:pPr>
              <w:pStyle w:val="Default"/>
              <w:spacing w:line="480" w:lineRule="auto"/>
            </w:pPr>
            <w:r>
              <w:t>10</w:t>
            </w:r>
          </w:p>
        </w:tc>
      </w:tr>
      <w:tr w:rsidR="00B7348E" w14:paraId="6B712D9E" w14:textId="77777777" w:rsidTr="00671789">
        <w:tc>
          <w:tcPr>
            <w:tcW w:w="9487" w:type="dxa"/>
            <w:gridSpan w:val="4"/>
          </w:tcPr>
          <w:p w14:paraId="3F70F4EE" w14:textId="122E69F3" w:rsidR="00B7348E" w:rsidRPr="00B7348E" w:rsidRDefault="00B7348E" w:rsidP="00B7348E">
            <w:pPr>
              <w:pStyle w:val="Default"/>
              <w:spacing w:line="480" w:lineRule="auto"/>
              <w:jc w:val="center"/>
              <w:rPr>
                <w:b/>
              </w:rPr>
            </w:pPr>
            <w:r>
              <w:rPr>
                <w:b/>
              </w:rPr>
              <w:t xml:space="preserve">                                         SUB-TOTAL                                      96</w:t>
            </w:r>
          </w:p>
        </w:tc>
      </w:tr>
      <w:tr w:rsidR="00CA2F78" w14:paraId="2675DD1B" w14:textId="77777777" w:rsidTr="00671789">
        <w:tc>
          <w:tcPr>
            <w:tcW w:w="9487" w:type="dxa"/>
            <w:gridSpan w:val="4"/>
          </w:tcPr>
          <w:p w14:paraId="5539D38E" w14:textId="020CA9C1" w:rsidR="00CA2F78" w:rsidRPr="00CA2F78" w:rsidRDefault="00CA2F78" w:rsidP="00CA2F78">
            <w:pPr>
              <w:pStyle w:val="Default"/>
              <w:spacing w:line="480" w:lineRule="auto"/>
              <w:jc w:val="center"/>
              <w:rPr>
                <w:b/>
              </w:rPr>
            </w:pPr>
            <w:r>
              <w:rPr>
                <w:b/>
              </w:rPr>
              <w:t xml:space="preserve">                                              TOTAL                                           443</w:t>
            </w:r>
          </w:p>
        </w:tc>
      </w:tr>
    </w:tbl>
    <w:p w14:paraId="1FDD4C3F" w14:textId="77777777" w:rsidR="00067D09" w:rsidRPr="00067D09" w:rsidRDefault="00067D09" w:rsidP="00E1204D">
      <w:pPr>
        <w:pStyle w:val="Default"/>
        <w:spacing w:line="480" w:lineRule="auto"/>
      </w:pPr>
    </w:p>
    <w:p w14:paraId="6E6A3CBD" w14:textId="1C881D9C" w:rsidR="007B06B3" w:rsidRDefault="00592979" w:rsidP="00995D81">
      <w:pPr>
        <w:pStyle w:val="Default"/>
        <w:spacing w:line="480" w:lineRule="auto"/>
        <w:outlineLvl w:val="0"/>
        <w:rPr>
          <w:b/>
        </w:rPr>
      </w:pPr>
      <w:bookmarkStart w:id="21" w:name="_Toc6937007"/>
      <w:r>
        <w:rPr>
          <w:b/>
        </w:rPr>
        <w:t xml:space="preserve">4.2 </w:t>
      </w:r>
      <w:r w:rsidR="001D7720">
        <w:rPr>
          <w:b/>
        </w:rPr>
        <w:t>Relevance test of the Retrieved Journal Articles</w:t>
      </w:r>
      <w:bookmarkEnd w:id="21"/>
    </w:p>
    <w:p w14:paraId="50C88FFC" w14:textId="5BF4A875" w:rsidR="001D7720" w:rsidRDefault="00F632F9" w:rsidP="00A5164A">
      <w:pPr>
        <w:pStyle w:val="Default"/>
        <w:spacing w:line="480" w:lineRule="auto"/>
        <w:ind w:firstLine="851"/>
      </w:pPr>
      <w:r>
        <w:t>Relevance test of the retrieved articles was undertaken in a 3-phase procedure, by assessing them against the criteria for inclusion and ex</w:t>
      </w:r>
      <w:r w:rsidR="00D2488D">
        <w:t>c</w:t>
      </w:r>
      <w:r>
        <w:t>lusion.</w:t>
      </w:r>
      <w:r w:rsidR="00D2488D">
        <w:t xml:space="preserve"> Firstly, the titles of the retrieved journal articles were examined. Examination of titles only is fundamental on the grounds that those papers that do not meet the rationale of the research can be eliminated within a short period </w:t>
      </w:r>
      <w:r w:rsidR="00D2488D">
        <w:lastRenderedPageBreak/>
        <w:t>of time. In instances where the title provided relatively less information to</w:t>
      </w:r>
      <w:r w:rsidR="00896518">
        <w:t xml:space="preserve"> ascertain its relevance, then the article was included for further assessment.</w:t>
      </w:r>
      <w:r w:rsidR="005F15E2">
        <w:t xml:space="preserve"> In then initial examination process, the first batch of articles were 443 in total, but after assessing the articles by their titles, against the set procedure, the total tally of articles reduced to 321.</w:t>
      </w:r>
    </w:p>
    <w:p w14:paraId="53EF682B" w14:textId="07E5040B" w:rsidR="00A5164A" w:rsidRDefault="00A5164A" w:rsidP="00A5164A">
      <w:pPr>
        <w:pStyle w:val="Default"/>
        <w:spacing w:line="480" w:lineRule="auto"/>
        <w:ind w:firstLine="851"/>
      </w:pPr>
      <w:r>
        <w:t>In the second screening stage, the remaining 321 articles were assessed on the premise of their abstracts against the stipulated criteria for exclusion and inclusion.</w:t>
      </w:r>
      <w:r w:rsidR="00725006">
        <w:t xml:space="preserve"> After an intensive inspection of these </w:t>
      </w:r>
      <w:r w:rsidR="00557356">
        <w:t>articles’</w:t>
      </w:r>
      <w:r w:rsidR="00725006">
        <w:t xml:space="preserve"> abstracts</w:t>
      </w:r>
      <w:r w:rsidR="00557356">
        <w:t>, at the end of the second screening stage, 124 articles were eliminated, remaining with 197 journal articles.</w:t>
      </w:r>
      <w:r w:rsidR="005E2299">
        <w:t xml:space="preserve"> Thirdly, data mining phase was employed where the entire articles were screened. At the end of this phase, 155 articles were eliminated, remaining with 42 articles.</w:t>
      </w:r>
      <w:r w:rsidR="00FF78F0">
        <w:t xml:space="preserve"> Nonetheless, after subjecting these articles to further examination, 25 articles were found to be duplicates, hence, only 17 journal articles survived</w:t>
      </w:r>
      <w:r w:rsidR="00297B5B">
        <w:t xml:space="preserve">. These duplicates were </w:t>
      </w:r>
      <w:r w:rsidR="00A905B1">
        <w:t xml:space="preserve">associated to the fact that the researcher could have </w:t>
      </w:r>
      <w:r w:rsidR="00C66B15">
        <w:t>post</w:t>
      </w:r>
      <w:r w:rsidR="00A905B1">
        <w:t>e</w:t>
      </w:r>
      <w:r w:rsidR="00C66B15">
        <w:t>d</w:t>
      </w:r>
      <w:r w:rsidR="00A905B1">
        <w:t xml:space="preserve"> identical works to divers</w:t>
      </w:r>
      <w:r w:rsidR="00556FFB">
        <w:t>e</w:t>
      </w:r>
      <w:r w:rsidR="00A905B1">
        <w:t xml:space="preserve"> databases.</w:t>
      </w:r>
    </w:p>
    <w:p w14:paraId="18961F33" w14:textId="49D09F68" w:rsidR="00B43518" w:rsidRDefault="00592979" w:rsidP="00995D81">
      <w:pPr>
        <w:pStyle w:val="Default"/>
        <w:spacing w:line="480" w:lineRule="auto"/>
        <w:jc w:val="center"/>
        <w:outlineLvl w:val="0"/>
        <w:rPr>
          <w:b/>
        </w:rPr>
      </w:pPr>
      <w:bookmarkStart w:id="22" w:name="_Toc6937008"/>
      <w:r>
        <w:rPr>
          <w:b/>
        </w:rPr>
        <w:t xml:space="preserve">5.0 </w:t>
      </w:r>
      <w:r w:rsidR="00255CED">
        <w:rPr>
          <w:b/>
        </w:rPr>
        <w:t>Secondary Analysis</w:t>
      </w:r>
      <w:bookmarkEnd w:id="22"/>
    </w:p>
    <w:p w14:paraId="3D34ED07" w14:textId="0079469C" w:rsidR="00751109" w:rsidRDefault="00592979" w:rsidP="00773EF8">
      <w:pPr>
        <w:pStyle w:val="Default"/>
        <w:spacing w:line="480" w:lineRule="auto"/>
        <w:ind w:firstLine="851"/>
        <w:jc w:val="center"/>
        <w:outlineLvl w:val="0"/>
        <w:rPr>
          <w:b/>
        </w:rPr>
      </w:pPr>
      <w:bookmarkStart w:id="23" w:name="_Toc6937009"/>
      <w:r>
        <w:rPr>
          <w:b/>
        </w:rPr>
        <w:t xml:space="preserve">5.1 </w:t>
      </w:r>
      <w:r w:rsidR="00751109">
        <w:rPr>
          <w:b/>
        </w:rPr>
        <w:t>Definitions of Globalization</w:t>
      </w:r>
      <w:bookmarkEnd w:id="23"/>
    </w:p>
    <w:p w14:paraId="31AC61E9" w14:textId="6D8DDE27" w:rsidR="00751109" w:rsidRPr="00751109" w:rsidRDefault="00751109" w:rsidP="00751109">
      <w:pPr>
        <w:pStyle w:val="Default"/>
        <w:spacing w:line="480" w:lineRule="auto"/>
        <w:ind w:firstLine="851"/>
      </w:pPr>
      <w:r>
        <w:t xml:space="preserve">For the previous </w:t>
      </w:r>
      <w:r w:rsidR="008C77EB">
        <w:t>two</w:t>
      </w:r>
      <w:r>
        <w:t xml:space="preserve"> decades, significant number of researchers and practitioners have tried to articulate and define globalization. For example, Robert (2012), stated that globalization denoted all the processes through which people across the globe are consolidated into a single world society. In contrast, Titus (2011), defined globalization as a multiplicity of connections and linkages which goes beyond nation states and which makes up the modern world system. As a consequence, decisions, news, activities and events from one part of the world can in turn have implication on societies and individuals on other regions of the world. Jones (2007), asserted that globalization refers to strengthening of the process of international interdependence, an aspect of the advancement of competition in a global free system reinforced by the diffusion of technology. On the other hand, </w:t>
      </w:r>
      <w:r w:rsidR="00DA203C">
        <w:t>Greene</w:t>
      </w:r>
      <w:r>
        <w:t xml:space="preserve"> (2015), asserted that globalization denoted a set of economic and political processes and structures connected to the changing character of goods and assets that </w:t>
      </w:r>
      <w:r>
        <w:lastRenderedPageBreak/>
        <w:t xml:space="preserve">comprises the cornerstone of the global political economy. Last but not least, </w:t>
      </w:r>
      <w:r w:rsidR="00DA389C">
        <w:t>Womack</w:t>
      </w:r>
      <w:r>
        <w:t xml:space="preserve"> (201</w:t>
      </w:r>
      <w:r w:rsidR="00B20AC7">
        <w:t>1</w:t>
      </w:r>
      <w:r>
        <w:t>), held that globalization refers to the process that generates flows and connections, not only across nation states, territorial boundaries, but across civilization, international regions and continents. From the above definitions it is candid that globalization comprises distinct dimensions, ranging from social, economic, political and cultural.</w:t>
      </w:r>
    </w:p>
    <w:p w14:paraId="405BBD75" w14:textId="12D56AC1" w:rsidR="00464BEC" w:rsidRDefault="00592979" w:rsidP="00773EF8">
      <w:pPr>
        <w:pStyle w:val="Default"/>
        <w:spacing w:line="480" w:lineRule="auto"/>
        <w:jc w:val="center"/>
        <w:outlineLvl w:val="0"/>
        <w:rPr>
          <w:b/>
        </w:rPr>
      </w:pPr>
      <w:bookmarkStart w:id="24" w:name="_Toc6937010"/>
      <w:r>
        <w:rPr>
          <w:b/>
        </w:rPr>
        <w:t xml:space="preserve">6.0 </w:t>
      </w:r>
      <w:r w:rsidR="00464BEC">
        <w:rPr>
          <w:b/>
        </w:rPr>
        <w:t>Conclusion and Recommendations</w:t>
      </w:r>
      <w:bookmarkEnd w:id="24"/>
    </w:p>
    <w:p w14:paraId="5655353E" w14:textId="717F010B" w:rsidR="00DF613F" w:rsidRPr="00DF613F" w:rsidRDefault="00DF613F" w:rsidP="00592979">
      <w:pPr>
        <w:pStyle w:val="Default"/>
        <w:spacing w:line="480" w:lineRule="auto"/>
        <w:ind w:firstLine="851"/>
      </w:pPr>
      <w:r>
        <w:t>In sum, taking everything into account both the primary and secondary analysis, it is evident that globalization has presented massive positive effects on the UK business. For instance,</w:t>
      </w:r>
      <w:r w:rsidR="004C7263">
        <w:t xml:space="preserve"> the participants who filled the survey questionnaires unveiled that globalization facilitated the expansion of their businesses.</w:t>
      </w:r>
      <w:r w:rsidR="001B0CF7">
        <w:t xml:space="preserve"> Furthermore, majority of the participants disclosed that marketing their products</w:t>
      </w:r>
      <w:r w:rsidR="00ED6E40">
        <w:t xml:space="preserve"> across the globe has been made easier by platforms such as Facebook, Twitter, and WhatsApp. This exposition was in alignment with the findings from the systematic literature review which affirmed that social media platforms facilitated marketing of products worldwide.</w:t>
      </w:r>
      <w:r w:rsidR="007429BB">
        <w:t xml:space="preserve"> However, both the primary and secondary analysis exposed that globalization also presented threats to UK business. For instance, proliferation of cybercrime and terrorism was highly attributed to</w:t>
      </w:r>
      <w:r w:rsidR="001D20B2">
        <w:t xml:space="preserve"> globalization.</w:t>
      </w:r>
      <w:r w:rsidR="00B67552">
        <w:t xml:space="preserve"> This study recommends that entrepreneurs should be educated regarding how they can maximize on the opportunities presented by globalization.</w:t>
      </w:r>
    </w:p>
    <w:p w14:paraId="3782D2A3" w14:textId="77777777" w:rsidR="00DF613F" w:rsidRDefault="00DF613F" w:rsidP="00592979">
      <w:pPr>
        <w:pStyle w:val="Default"/>
        <w:spacing w:line="480" w:lineRule="auto"/>
        <w:ind w:firstLine="851"/>
        <w:rPr>
          <w:b/>
        </w:rPr>
      </w:pPr>
    </w:p>
    <w:p w14:paraId="4A136D34" w14:textId="18B58169" w:rsidR="00464BEC" w:rsidRDefault="00464BEC" w:rsidP="00464BEC">
      <w:pPr>
        <w:pStyle w:val="Default"/>
        <w:spacing w:line="480" w:lineRule="auto"/>
        <w:rPr>
          <w:b/>
        </w:rPr>
      </w:pPr>
    </w:p>
    <w:p w14:paraId="06324A87" w14:textId="5261C50E" w:rsidR="00773EF8" w:rsidRDefault="00773EF8" w:rsidP="00464BEC">
      <w:pPr>
        <w:pStyle w:val="Default"/>
        <w:spacing w:line="480" w:lineRule="auto"/>
        <w:rPr>
          <w:b/>
        </w:rPr>
      </w:pPr>
    </w:p>
    <w:p w14:paraId="0BD183C7" w14:textId="7FB92D06" w:rsidR="00773EF8" w:rsidRDefault="00773EF8" w:rsidP="00464BEC">
      <w:pPr>
        <w:pStyle w:val="Default"/>
        <w:spacing w:line="480" w:lineRule="auto"/>
        <w:rPr>
          <w:b/>
        </w:rPr>
      </w:pPr>
    </w:p>
    <w:p w14:paraId="7E01472C" w14:textId="121456E7" w:rsidR="00773EF8" w:rsidRDefault="00773EF8" w:rsidP="00464BEC">
      <w:pPr>
        <w:pStyle w:val="Default"/>
        <w:spacing w:line="480" w:lineRule="auto"/>
        <w:rPr>
          <w:b/>
        </w:rPr>
      </w:pPr>
    </w:p>
    <w:p w14:paraId="31568F65" w14:textId="60C7E75D" w:rsidR="00773EF8" w:rsidRDefault="00773EF8" w:rsidP="00464BEC">
      <w:pPr>
        <w:pStyle w:val="Default"/>
        <w:spacing w:line="480" w:lineRule="auto"/>
        <w:rPr>
          <w:b/>
        </w:rPr>
      </w:pPr>
    </w:p>
    <w:p w14:paraId="7003B42C" w14:textId="77777777" w:rsidR="00773EF8" w:rsidRPr="00464BEC" w:rsidRDefault="00773EF8" w:rsidP="00464BEC">
      <w:pPr>
        <w:pStyle w:val="Default"/>
        <w:spacing w:line="480" w:lineRule="auto"/>
        <w:rPr>
          <w:b/>
        </w:rPr>
      </w:pPr>
    </w:p>
    <w:p w14:paraId="7F70EB94" w14:textId="77777777" w:rsidR="000E6126" w:rsidRPr="005D2F63" w:rsidRDefault="000E6126" w:rsidP="005D2F63">
      <w:pPr>
        <w:pStyle w:val="Default"/>
        <w:spacing w:line="480" w:lineRule="auto"/>
      </w:pPr>
    </w:p>
    <w:p w14:paraId="4E29B7F3" w14:textId="77777777" w:rsidR="00542132" w:rsidRPr="00773EF8" w:rsidRDefault="00542132" w:rsidP="00773EF8">
      <w:pPr>
        <w:pStyle w:val="Heading1"/>
        <w:jc w:val="center"/>
        <w:rPr>
          <w:rFonts w:ascii="Arial" w:hAnsi="Arial" w:cs="Arial"/>
          <w:b/>
          <w:color w:val="auto"/>
          <w:sz w:val="24"/>
          <w:szCs w:val="24"/>
        </w:rPr>
      </w:pPr>
      <w:bookmarkStart w:id="25" w:name="_Toc6937011"/>
      <w:r w:rsidRPr="00773EF8">
        <w:rPr>
          <w:rFonts w:ascii="Arial" w:hAnsi="Arial" w:cs="Arial"/>
          <w:b/>
          <w:color w:val="auto"/>
          <w:sz w:val="24"/>
          <w:szCs w:val="24"/>
        </w:rPr>
        <w:lastRenderedPageBreak/>
        <w:t>References</w:t>
      </w:r>
      <w:bookmarkEnd w:id="25"/>
    </w:p>
    <w:p w14:paraId="3182C377" w14:textId="77777777" w:rsidR="00542132" w:rsidRPr="00542132" w:rsidRDefault="00542132" w:rsidP="00542132">
      <w:pPr>
        <w:keepNext/>
        <w:keepLines/>
        <w:spacing w:before="240" w:after="0" w:line="360" w:lineRule="auto"/>
        <w:ind w:hanging="851"/>
        <w:jc w:val="center"/>
        <w:outlineLvl w:val="0"/>
        <w:rPr>
          <w:rFonts w:ascii="Arial" w:eastAsiaTheme="majorEastAsia" w:hAnsi="Arial" w:cs="Arial"/>
          <w:color w:val="2F5496" w:themeColor="accent1" w:themeShade="BF"/>
          <w:sz w:val="24"/>
          <w:szCs w:val="24"/>
          <w:lang w:val="en-US"/>
        </w:rPr>
      </w:pPr>
    </w:p>
    <w:sdt>
      <w:sdtPr>
        <w:rPr>
          <w:rFonts w:ascii="Arial" w:hAnsi="Arial" w:cs="Arial"/>
          <w:color w:val="000000"/>
          <w:sz w:val="24"/>
          <w:szCs w:val="24"/>
        </w:rPr>
        <w:id w:val="-573587230"/>
        <w:bibliography/>
      </w:sdtPr>
      <w:sdtEndPr>
        <w:rPr>
          <w:rFonts w:asciiTheme="minorHAnsi" w:hAnsiTheme="minorHAnsi" w:cstheme="minorBidi"/>
          <w:sz w:val="22"/>
          <w:szCs w:val="22"/>
        </w:rPr>
      </w:sdtEndPr>
      <w:sdtContent>
        <w:p w14:paraId="00916C13" w14:textId="77777777" w:rsidR="00542132" w:rsidRPr="00542132" w:rsidRDefault="00542132" w:rsidP="00542132">
          <w:pPr>
            <w:spacing w:line="360" w:lineRule="auto"/>
            <w:ind w:left="720" w:hanging="851"/>
            <w:rPr>
              <w:rFonts w:ascii="Arial" w:hAnsi="Arial" w:cs="Arial"/>
              <w:noProof/>
              <w:sz w:val="24"/>
              <w:szCs w:val="24"/>
              <w:lang w:val="en-US"/>
            </w:rPr>
          </w:pPr>
          <w:r w:rsidRPr="00542132">
            <w:rPr>
              <w:rFonts w:ascii="Arial" w:hAnsi="Arial" w:cs="Arial"/>
              <w:sz w:val="24"/>
              <w:szCs w:val="24"/>
            </w:rPr>
            <w:fldChar w:fldCharType="begin"/>
          </w:r>
          <w:r w:rsidRPr="00542132">
            <w:rPr>
              <w:rFonts w:ascii="Arial" w:hAnsi="Arial" w:cs="Arial"/>
              <w:sz w:val="24"/>
              <w:szCs w:val="24"/>
            </w:rPr>
            <w:instrText xml:space="preserve"> BIBLIOGRAPHY </w:instrText>
          </w:r>
          <w:r w:rsidRPr="00542132">
            <w:rPr>
              <w:rFonts w:ascii="Arial" w:hAnsi="Arial" w:cs="Arial"/>
              <w:sz w:val="24"/>
              <w:szCs w:val="24"/>
            </w:rPr>
            <w:fldChar w:fldCharType="separate"/>
          </w:r>
          <w:r w:rsidRPr="00542132">
            <w:rPr>
              <w:rFonts w:ascii="Arial" w:hAnsi="Arial" w:cs="Arial"/>
              <w:noProof/>
              <w:sz w:val="24"/>
              <w:szCs w:val="24"/>
              <w:lang w:val="en-US"/>
            </w:rPr>
            <w:t xml:space="preserve">Bravo, J. (2011). Globalization and Education: Opportunities and Challenges. </w:t>
          </w:r>
          <w:r w:rsidRPr="00542132">
            <w:rPr>
              <w:rFonts w:ascii="Arial" w:hAnsi="Arial" w:cs="Arial"/>
              <w:i/>
              <w:iCs/>
              <w:noProof/>
              <w:sz w:val="24"/>
              <w:szCs w:val="24"/>
              <w:lang w:val="en-US"/>
            </w:rPr>
            <w:t>Elsvier, 43</w:t>
          </w:r>
          <w:r w:rsidRPr="00542132">
            <w:rPr>
              <w:rFonts w:ascii="Arial" w:hAnsi="Arial" w:cs="Arial"/>
              <w:noProof/>
              <w:sz w:val="24"/>
              <w:szCs w:val="24"/>
              <w:lang w:val="en-US"/>
            </w:rPr>
            <w:t>(9), 415-427.</w:t>
          </w:r>
        </w:p>
        <w:p w14:paraId="65EBBF16" w14:textId="77777777" w:rsidR="00542132" w:rsidRPr="00542132" w:rsidRDefault="00542132" w:rsidP="00542132">
          <w:pPr>
            <w:spacing w:line="360" w:lineRule="auto"/>
            <w:ind w:left="720" w:hanging="851"/>
            <w:rPr>
              <w:rFonts w:ascii="Arial" w:hAnsi="Arial" w:cs="Arial"/>
              <w:noProof/>
              <w:sz w:val="24"/>
              <w:szCs w:val="24"/>
              <w:lang w:val="en-US"/>
            </w:rPr>
          </w:pPr>
          <w:r w:rsidRPr="00542132">
            <w:rPr>
              <w:rFonts w:ascii="Arial" w:hAnsi="Arial" w:cs="Arial"/>
              <w:noProof/>
              <w:sz w:val="24"/>
              <w:szCs w:val="24"/>
              <w:lang w:val="en-US"/>
            </w:rPr>
            <w:t xml:space="preserve">Coyle, D., Fernandez, R., &amp; Marin, D. (2017). </w:t>
          </w:r>
          <w:r w:rsidRPr="00542132">
            <w:rPr>
              <w:rFonts w:ascii="Arial" w:hAnsi="Arial" w:cs="Arial"/>
              <w:i/>
              <w:iCs/>
              <w:noProof/>
              <w:sz w:val="24"/>
              <w:szCs w:val="24"/>
              <w:lang w:val="en-US"/>
            </w:rPr>
            <w:t>Making sense of Globalization.</w:t>
          </w:r>
          <w:r w:rsidRPr="00542132">
            <w:rPr>
              <w:rFonts w:ascii="Arial" w:hAnsi="Arial" w:cs="Arial"/>
              <w:noProof/>
              <w:sz w:val="24"/>
              <w:szCs w:val="24"/>
              <w:lang w:val="en-US"/>
            </w:rPr>
            <w:t xml:space="preserve"> London: Centre for Economic Policy Research.</w:t>
          </w:r>
        </w:p>
        <w:p w14:paraId="200E92F3" w14:textId="35DE7C87" w:rsidR="00542132" w:rsidRPr="00542132" w:rsidRDefault="00A66CA8" w:rsidP="00542132">
          <w:pPr>
            <w:spacing w:line="360" w:lineRule="auto"/>
            <w:ind w:left="720" w:hanging="851"/>
            <w:rPr>
              <w:rFonts w:ascii="Arial" w:hAnsi="Arial" w:cs="Arial"/>
              <w:noProof/>
              <w:sz w:val="24"/>
              <w:szCs w:val="24"/>
              <w:lang w:val="en-US"/>
            </w:rPr>
          </w:pPr>
          <w:r>
            <w:rPr>
              <w:rFonts w:ascii="Arial" w:hAnsi="Arial" w:cs="Arial"/>
              <w:noProof/>
              <w:sz w:val="24"/>
              <w:szCs w:val="24"/>
              <w:lang w:val="en-US"/>
            </w:rPr>
            <w:t>Kenneth</w:t>
          </w:r>
          <w:r w:rsidR="00542132" w:rsidRPr="00542132">
            <w:rPr>
              <w:rFonts w:ascii="Arial" w:hAnsi="Arial" w:cs="Arial"/>
              <w:noProof/>
              <w:sz w:val="24"/>
              <w:szCs w:val="24"/>
              <w:lang w:val="en-US"/>
            </w:rPr>
            <w:t xml:space="preserve">, S., &amp; Qadri, M. (2014). Understanding Globalization and its Future. </w:t>
          </w:r>
          <w:r w:rsidR="00542132" w:rsidRPr="00542132">
            <w:rPr>
              <w:rFonts w:ascii="Arial" w:hAnsi="Arial" w:cs="Arial"/>
              <w:i/>
              <w:iCs/>
              <w:noProof/>
              <w:sz w:val="24"/>
              <w:szCs w:val="24"/>
              <w:lang w:val="en-US"/>
            </w:rPr>
            <w:t>Journal of Social Sciences, 35</w:t>
          </w:r>
          <w:r w:rsidR="00542132" w:rsidRPr="00542132">
            <w:rPr>
              <w:rFonts w:ascii="Arial" w:hAnsi="Arial" w:cs="Arial"/>
              <w:noProof/>
              <w:sz w:val="24"/>
              <w:szCs w:val="24"/>
              <w:lang w:val="en-US"/>
            </w:rPr>
            <w:t>(5), 607-624.</w:t>
          </w:r>
        </w:p>
        <w:p w14:paraId="6A283F0E" w14:textId="0F40D0AA" w:rsidR="00542132" w:rsidRPr="00542132" w:rsidRDefault="00C92194" w:rsidP="00542132">
          <w:pPr>
            <w:spacing w:line="360" w:lineRule="auto"/>
            <w:ind w:left="720" w:hanging="851"/>
            <w:rPr>
              <w:rFonts w:ascii="Arial" w:hAnsi="Arial" w:cs="Arial"/>
              <w:noProof/>
              <w:sz w:val="24"/>
              <w:szCs w:val="24"/>
              <w:lang w:val="en-US"/>
            </w:rPr>
          </w:pPr>
          <w:r>
            <w:rPr>
              <w:rFonts w:ascii="Arial" w:hAnsi="Arial" w:cs="Arial"/>
              <w:noProof/>
              <w:sz w:val="24"/>
              <w:szCs w:val="24"/>
              <w:lang w:val="en-US"/>
            </w:rPr>
            <w:t>Jones</w:t>
          </w:r>
          <w:r w:rsidR="00542132" w:rsidRPr="00542132">
            <w:rPr>
              <w:rFonts w:ascii="Arial" w:hAnsi="Arial" w:cs="Arial"/>
              <w:noProof/>
              <w:sz w:val="24"/>
              <w:szCs w:val="24"/>
              <w:lang w:val="en-US"/>
            </w:rPr>
            <w:t xml:space="preserve">, P. (2010). Globalization Remains a Controversial Issue. </w:t>
          </w:r>
          <w:r w:rsidR="00542132" w:rsidRPr="00542132">
            <w:rPr>
              <w:rFonts w:ascii="Arial" w:hAnsi="Arial" w:cs="Arial"/>
              <w:i/>
              <w:iCs/>
              <w:noProof/>
              <w:sz w:val="24"/>
              <w:szCs w:val="24"/>
              <w:lang w:val="en-US"/>
            </w:rPr>
            <w:t>Research Gates, 13</w:t>
          </w:r>
          <w:r w:rsidR="00542132" w:rsidRPr="00542132">
            <w:rPr>
              <w:rFonts w:ascii="Arial" w:hAnsi="Arial" w:cs="Arial"/>
              <w:noProof/>
              <w:sz w:val="24"/>
              <w:szCs w:val="24"/>
              <w:lang w:val="en-US"/>
            </w:rPr>
            <w:t>(5), 301-313.</w:t>
          </w:r>
        </w:p>
        <w:p w14:paraId="2507E091" w14:textId="1ADD786C" w:rsidR="00542132" w:rsidRPr="00542132" w:rsidRDefault="00C92194" w:rsidP="00542132">
          <w:pPr>
            <w:spacing w:line="360" w:lineRule="auto"/>
            <w:ind w:left="720" w:hanging="851"/>
            <w:rPr>
              <w:rFonts w:ascii="Arial" w:hAnsi="Arial" w:cs="Arial"/>
              <w:noProof/>
              <w:sz w:val="24"/>
              <w:szCs w:val="24"/>
              <w:lang w:val="en-US"/>
            </w:rPr>
          </w:pPr>
          <w:r>
            <w:rPr>
              <w:rFonts w:ascii="Arial" w:hAnsi="Arial" w:cs="Arial"/>
              <w:noProof/>
              <w:sz w:val="24"/>
              <w:szCs w:val="24"/>
              <w:lang w:val="en-US"/>
            </w:rPr>
            <w:t>Robert</w:t>
          </w:r>
          <w:r w:rsidR="00542132" w:rsidRPr="00542132">
            <w:rPr>
              <w:rFonts w:ascii="Arial" w:hAnsi="Arial" w:cs="Arial"/>
              <w:noProof/>
              <w:sz w:val="24"/>
              <w:szCs w:val="24"/>
              <w:lang w:val="en-US"/>
            </w:rPr>
            <w:t xml:space="preserve">, F. (2016). </w:t>
          </w:r>
          <w:r w:rsidR="00542132" w:rsidRPr="00542132">
            <w:rPr>
              <w:rFonts w:ascii="Arial" w:hAnsi="Arial" w:cs="Arial"/>
              <w:i/>
              <w:iCs/>
              <w:noProof/>
              <w:sz w:val="24"/>
              <w:szCs w:val="24"/>
              <w:lang w:val="en-US"/>
            </w:rPr>
            <w:t>Globalization-Advantages and Disadvantages.</w:t>
          </w:r>
          <w:r w:rsidR="00542132" w:rsidRPr="00542132">
            <w:rPr>
              <w:rFonts w:ascii="Arial" w:hAnsi="Arial" w:cs="Arial"/>
              <w:noProof/>
              <w:sz w:val="24"/>
              <w:szCs w:val="24"/>
              <w:lang w:val="en-US"/>
            </w:rPr>
            <w:t xml:space="preserve"> Leicester: oxford University Press.</w:t>
          </w:r>
        </w:p>
        <w:p w14:paraId="3A3EE468" w14:textId="3B546A36" w:rsidR="00542132" w:rsidRPr="00542132" w:rsidRDefault="008115B9" w:rsidP="00542132">
          <w:pPr>
            <w:spacing w:line="360" w:lineRule="auto"/>
            <w:ind w:left="720" w:hanging="851"/>
            <w:rPr>
              <w:rFonts w:ascii="Arial" w:hAnsi="Arial" w:cs="Arial"/>
              <w:noProof/>
              <w:sz w:val="24"/>
              <w:szCs w:val="24"/>
              <w:lang w:val="en-US"/>
            </w:rPr>
          </w:pPr>
          <w:r>
            <w:rPr>
              <w:rFonts w:ascii="Arial" w:hAnsi="Arial" w:cs="Arial"/>
              <w:noProof/>
              <w:sz w:val="24"/>
              <w:szCs w:val="24"/>
              <w:lang w:val="en-US"/>
            </w:rPr>
            <w:t>Titus</w:t>
          </w:r>
          <w:r w:rsidR="00542132" w:rsidRPr="00542132">
            <w:rPr>
              <w:rFonts w:ascii="Arial" w:hAnsi="Arial" w:cs="Arial"/>
              <w:noProof/>
              <w:sz w:val="24"/>
              <w:szCs w:val="24"/>
              <w:lang w:val="en-US"/>
            </w:rPr>
            <w:t xml:space="preserve">, J. (2013). Globalization. </w:t>
          </w:r>
          <w:r w:rsidR="00542132" w:rsidRPr="00542132">
            <w:rPr>
              <w:rFonts w:ascii="Arial" w:hAnsi="Arial" w:cs="Arial"/>
              <w:i/>
              <w:iCs/>
              <w:noProof/>
              <w:sz w:val="24"/>
              <w:szCs w:val="24"/>
              <w:lang w:val="en-US"/>
            </w:rPr>
            <w:t>Research Gates, 7</w:t>
          </w:r>
          <w:r w:rsidR="00542132" w:rsidRPr="00542132">
            <w:rPr>
              <w:rFonts w:ascii="Arial" w:hAnsi="Arial" w:cs="Arial"/>
              <w:noProof/>
              <w:sz w:val="24"/>
              <w:szCs w:val="24"/>
              <w:lang w:val="en-US"/>
            </w:rPr>
            <w:t>(4), 55-67.</w:t>
          </w:r>
        </w:p>
        <w:p w14:paraId="19CD396F" w14:textId="77777777" w:rsidR="00542132" w:rsidRPr="00542132" w:rsidRDefault="00542132" w:rsidP="00542132">
          <w:pPr>
            <w:spacing w:line="360" w:lineRule="auto"/>
            <w:ind w:left="720" w:hanging="851"/>
            <w:rPr>
              <w:rFonts w:ascii="Arial" w:hAnsi="Arial" w:cs="Arial"/>
              <w:noProof/>
              <w:sz w:val="24"/>
              <w:szCs w:val="24"/>
              <w:lang w:val="en-US"/>
            </w:rPr>
          </w:pPr>
          <w:r w:rsidRPr="00542132">
            <w:rPr>
              <w:rFonts w:ascii="Arial" w:hAnsi="Arial" w:cs="Arial"/>
              <w:noProof/>
              <w:sz w:val="24"/>
              <w:szCs w:val="24"/>
              <w:lang w:val="en-US"/>
            </w:rPr>
            <w:t xml:space="preserve">Pedersen, T., &amp; Devinney, T. (2015). </w:t>
          </w:r>
          <w:r w:rsidRPr="00542132">
            <w:rPr>
              <w:rFonts w:ascii="Arial" w:hAnsi="Arial" w:cs="Arial"/>
              <w:i/>
              <w:iCs/>
              <w:noProof/>
              <w:sz w:val="24"/>
              <w:szCs w:val="24"/>
              <w:lang w:val="en-US"/>
            </w:rPr>
            <w:t>Dynamics of Globalization.</w:t>
          </w:r>
          <w:r w:rsidRPr="00542132">
            <w:rPr>
              <w:rFonts w:ascii="Arial" w:hAnsi="Arial" w:cs="Arial"/>
              <w:noProof/>
              <w:sz w:val="24"/>
              <w:szCs w:val="24"/>
              <w:lang w:val="en-US"/>
            </w:rPr>
            <w:t xml:space="preserve"> New York: Worth Publishers.</w:t>
          </w:r>
        </w:p>
        <w:p w14:paraId="71210E05" w14:textId="77777777" w:rsidR="00542132" w:rsidRPr="00542132" w:rsidRDefault="00542132" w:rsidP="00542132">
          <w:pPr>
            <w:spacing w:line="360" w:lineRule="auto"/>
            <w:ind w:left="720" w:hanging="851"/>
            <w:rPr>
              <w:rFonts w:ascii="Arial" w:hAnsi="Arial" w:cs="Arial"/>
              <w:noProof/>
              <w:sz w:val="24"/>
              <w:szCs w:val="24"/>
              <w:lang w:val="en-US"/>
            </w:rPr>
          </w:pPr>
          <w:r w:rsidRPr="00542132">
            <w:rPr>
              <w:rFonts w:ascii="Arial" w:hAnsi="Arial" w:cs="Arial"/>
              <w:noProof/>
              <w:sz w:val="24"/>
              <w:szCs w:val="24"/>
              <w:lang w:val="en-US"/>
            </w:rPr>
            <w:t xml:space="preserve">Womack, A. (2011). Globalization and Growth in Recent Research. </w:t>
          </w:r>
          <w:r w:rsidRPr="00542132">
            <w:rPr>
              <w:rFonts w:ascii="Arial" w:hAnsi="Arial" w:cs="Arial"/>
              <w:i/>
              <w:iCs/>
              <w:noProof/>
              <w:sz w:val="24"/>
              <w:szCs w:val="24"/>
              <w:lang w:val="en-US"/>
            </w:rPr>
            <w:t>Science Direct, 21</w:t>
          </w:r>
          <w:r w:rsidRPr="00542132">
            <w:rPr>
              <w:rFonts w:ascii="Arial" w:hAnsi="Arial" w:cs="Arial"/>
              <w:noProof/>
              <w:sz w:val="24"/>
              <w:szCs w:val="24"/>
              <w:lang w:val="en-US"/>
            </w:rPr>
            <w:t>(8), 50-63.</w:t>
          </w:r>
        </w:p>
        <w:p w14:paraId="216F3B81" w14:textId="1C23C696" w:rsidR="00C2132F" w:rsidRDefault="00542132" w:rsidP="00542132">
          <w:pPr>
            <w:pStyle w:val="Default"/>
            <w:spacing w:line="480" w:lineRule="auto"/>
            <w:ind w:left="720"/>
          </w:pPr>
          <w:r w:rsidRPr="00542132">
            <w:rPr>
              <w:rFonts w:ascii="Arial" w:hAnsi="Arial" w:cs="Arial"/>
              <w:b/>
              <w:bCs/>
              <w:noProof/>
              <w:color w:val="auto"/>
            </w:rPr>
            <w:fldChar w:fldCharType="end"/>
          </w:r>
        </w:p>
      </w:sdtContent>
    </w:sdt>
    <w:p w14:paraId="73BF25E8" w14:textId="77777777" w:rsidR="00A01BC4" w:rsidRPr="00395965" w:rsidRDefault="00A01BC4" w:rsidP="00395965">
      <w:pPr>
        <w:pStyle w:val="Default"/>
        <w:spacing w:line="480" w:lineRule="auto"/>
      </w:pPr>
    </w:p>
    <w:p w14:paraId="342B3400" w14:textId="77777777" w:rsidR="009C15EC" w:rsidRPr="009C15EC" w:rsidRDefault="009C15EC" w:rsidP="003E4938">
      <w:pPr>
        <w:spacing w:after="0" w:line="480" w:lineRule="auto"/>
        <w:ind w:firstLine="851"/>
        <w:rPr>
          <w:rFonts w:ascii="Times New Roman" w:hAnsi="Times New Roman" w:cs="Times New Roman"/>
          <w:sz w:val="24"/>
          <w:szCs w:val="24"/>
        </w:rPr>
      </w:pPr>
    </w:p>
    <w:sectPr w:rsidR="009C15EC" w:rsidRPr="009C15EC" w:rsidSect="005665D2">
      <w:headerReference w:type="default" r:id="rId14"/>
      <w:footerReference w:type="default" r:id="rId15"/>
      <w:pgSz w:w="11906" w:h="17338"/>
      <w:pgMar w:top="1873" w:right="1214" w:bottom="1440" w:left="1195"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73919E" w14:textId="77777777" w:rsidR="00B94059" w:rsidRDefault="00B94059" w:rsidP="009C15EC">
      <w:pPr>
        <w:spacing w:after="0" w:line="240" w:lineRule="auto"/>
      </w:pPr>
      <w:r>
        <w:separator/>
      </w:r>
    </w:p>
  </w:endnote>
  <w:endnote w:type="continuationSeparator" w:id="0">
    <w:p w14:paraId="454EFAF0" w14:textId="77777777" w:rsidR="00B94059" w:rsidRDefault="00B94059" w:rsidP="009C1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2D387" w14:textId="388C5731" w:rsidR="000211CF" w:rsidRDefault="000211CF">
    <w:pPr>
      <w:pStyle w:val="Footer"/>
    </w:pPr>
    <w:r>
      <w:t>Assessment 2</w:t>
    </w:r>
  </w:p>
  <w:p w14:paraId="71BAD9BD" w14:textId="77777777" w:rsidR="000211CF" w:rsidRDefault="00021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53438" w14:textId="77777777" w:rsidR="00B94059" w:rsidRDefault="00B94059" w:rsidP="009C15EC">
      <w:pPr>
        <w:spacing w:after="0" w:line="240" w:lineRule="auto"/>
      </w:pPr>
      <w:r>
        <w:separator/>
      </w:r>
    </w:p>
  </w:footnote>
  <w:footnote w:type="continuationSeparator" w:id="0">
    <w:p w14:paraId="048D9629" w14:textId="77777777" w:rsidR="00B94059" w:rsidRDefault="00B94059" w:rsidP="009C1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5992278"/>
      <w:docPartObj>
        <w:docPartGallery w:val="Page Numbers (Top of Page)"/>
        <w:docPartUnique/>
      </w:docPartObj>
    </w:sdtPr>
    <w:sdtEndPr>
      <w:rPr>
        <w:noProof/>
      </w:rPr>
    </w:sdtEndPr>
    <w:sdtContent>
      <w:p w14:paraId="6E67E42F" w14:textId="677A9479" w:rsidR="00592979" w:rsidRDefault="0059297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F5D263" w14:textId="77777777" w:rsidR="00592979" w:rsidRDefault="00592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F7A1E"/>
    <w:multiLevelType w:val="hybridMultilevel"/>
    <w:tmpl w:val="3AFA0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6131F2"/>
    <w:multiLevelType w:val="hybridMultilevel"/>
    <w:tmpl w:val="1EEED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21ACA"/>
    <w:multiLevelType w:val="hybridMultilevel"/>
    <w:tmpl w:val="109C8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AB7D96"/>
    <w:multiLevelType w:val="hybridMultilevel"/>
    <w:tmpl w:val="92880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914354"/>
    <w:multiLevelType w:val="hybridMultilevel"/>
    <w:tmpl w:val="0F548C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FF7E2E"/>
    <w:multiLevelType w:val="hybridMultilevel"/>
    <w:tmpl w:val="DB7E07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EC"/>
    <w:rsid w:val="000211CF"/>
    <w:rsid w:val="00032038"/>
    <w:rsid w:val="000447A5"/>
    <w:rsid w:val="00046870"/>
    <w:rsid w:val="00047819"/>
    <w:rsid w:val="00054E82"/>
    <w:rsid w:val="00054F63"/>
    <w:rsid w:val="00067D09"/>
    <w:rsid w:val="00077A02"/>
    <w:rsid w:val="00093588"/>
    <w:rsid w:val="000A3BF6"/>
    <w:rsid w:val="000A5819"/>
    <w:rsid w:val="000B467C"/>
    <w:rsid w:val="000E6126"/>
    <w:rsid w:val="000E6AEA"/>
    <w:rsid w:val="000F0C2B"/>
    <w:rsid w:val="000F1A1A"/>
    <w:rsid w:val="000F6362"/>
    <w:rsid w:val="000F6FEE"/>
    <w:rsid w:val="0010099B"/>
    <w:rsid w:val="001016AB"/>
    <w:rsid w:val="0012435F"/>
    <w:rsid w:val="00124C8F"/>
    <w:rsid w:val="00134725"/>
    <w:rsid w:val="0014230C"/>
    <w:rsid w:val="001446EC"/>
    <w:rsid w:val="00146581"/>
    <w:rsid w:val="00160BF3"/>
    <w:rsid w:val="00163AD2"/>
    <w:rsid w:val="00195320"/>
    <w:rsid w:val="001A3C31"/>
    <w:rsid w:val="001A7CBF"/>
    <w:rsid w:val="001A7E50"/>
    <w:rsid w:val="001B0C60"/>
    <w:rsid w:val="001B0CF7"/>
    <w:rsid w:val="001B2B36"/>
    <w:rsid w:val="001D1552"/>
    <w:rsid w:val="001D20B2"/>
    <w:rsid w:val="001D7720"/>
    <w:rsid w:val="00200C39"/>
    <w:rsid w:val="002017B0"/>
    <w:rsid w:val="00211E6B"/>
    <w:rsid w:val="00220675"/>
    <w:rsid w:val="00225C76"/>
    <w:rsid w:val="00233700"/>
    <w:rsid w:val="002368A1"/>
    <w:rsid w:val="002435FA"/>
    <w:rsid w:val="00255CED"/>
    <w:rsid w:val="002570AC"/>
    <w:rsid w:val="00260E82"/>
    <w:rsid w:val="00265E31"/>
    <w:rsid w:val="00270679"/>
    <w:rsid w:val="00283EB8"/>
    <w:rsid w:val="002926F1"/>
    <w:rsid w:val="00297B5B"/>
    <w:rsid w:val="002A5A73"/>
    <w:rsid w:val="002B0551"/>
    <w:rsid w:val="002B6939"/>
    <w:rsid w:val="002C084B"/>
    <w:rsid w:val="002C10B8"/>
    <w:rsid w:val="002D24DB"/>
    <w:rsid w:val="002D3733"/>
    <w:rsid w:val="002E20FE"/>
    <w:rsid w:val="002E74FA"/>
    <w:rsid w:val="00304679"/>
    <w:rsid w:val="00310412"/>
    <w:rsid w:val="003209AD"/>
    <w:rsid w:val="00320AB0"/>
    <w:rsid w:val="003213F1"/>
    <w:rsid w:val="00337035"/>
    <w:rsid w:val="003418B4"/>
    <w:rsid w:val="003434DB"/>
    <w:rsid w:val="00353A92"/>
    <w:rsid w:val="00357CE3"/>
    <w:rsid w:val="00367472"/>
    <w:rsid w:val="003716FB"/>
    <w:rsid w:val="00376A72"/>
    <w:rsid w:val="00376B49"/>
    <w:rsid w:val="003829D2"/>
    <w:rsid w:val="003872EB"/>
    <w:rsid w:val="00393192"/>
    <w:rsid w:val="00395965"/>
    <w:rsid w:val="003A34FF"/>
    <w:rsid w:val="003A4926"/>
    <w:rsid w:val="003B7D25"/>
    <w:rsid w:val="003D13DF"/>
    <w:rsid w:val="003E1EB8"/>
    <w:rsid w:val="003E2E2A"/>
    <w:rsid w:val="003E4938"/>
    <w:rsid w:val="004018F7"/>
    <w:rsid w:val="0040753F"/>
    <w:rsid w:val="00415CD8"/>
    <w:rsid w:val="00421AE6"/>
    <w:rsid w:val="00431F1B"/>
    <w:rsid w:val="004344A5"/>
    <w:rsid w:val="00443195"/>
    <w:rsid w:val="00446B65"/>
    <w:rsid w:val="004526A5"/>
    <w:rsid w:val="00464BEC"/>
    <w:rsid w:val="00476758"/>
    <w:rsid w:val="004820CC"/>
    <w:rsid w:val="004A270E"/>
    <w:rsid w:val="004A3EC3"/>
    <w:rsid w:val="004A516C"/>
    <w:rsid w:val="004C708B"/>
    <w:rsid w:val="004C7263"/>
    <w:rsid w:val="004D1906"/>
    <w:rsid w:val="004E1368"/>
    <w:rsid w:val="004F6246"/>
    <w:rsid w:val="0051606B"/>
    <w:rsid w:val="00525F62"/>
    <w:rsid w:val="0053046C"/>
    <w:rsid w:val="0053185E"/>
    <w:rsid w:val="00542132"/>
    <w:rsid w:val="00544260"/>
    <w:rsid w:val="00553050"/>
    <w:rsid w:val="00553B64"/>
    <w:rsid w:val="00556FFB"/>
    <w:rsid w:val="00557356"/>
    <w:rsid w:val="00562614"/>
    <w:rsid w:val="005665D2"/>
    <w:rsid w:val="00592979"/>
    <w:rsid w:val="00595313"/>
    <w:rsid w:val="005A2DB7"/>
    <w:rsid w:val="005B75BF"/>
    <w:rsid w:val="005C4AB5"/>
    <w:rsid w:val="005D058E"/>
    <w:rsid w:val="005D2F63"/>
    <w:rsid w:val="005D7680"/>
    <w:rsid w:val="005E2299"/>
    <w:rsid w:val="005F15E2"/>
    <w:rsid w:val="00603F22"/>
    <w:rsid w:val="00612B19"/>
    <w:rsid w:val="00615CA6"/>
    <w:rsid w:val="0063125F"/>
    <w:rsid w:val="006350E0"/>
    <w:rsid w:val="00640232"/>
    <w:rsid w:val="0064554E"/>
    <w:rsid w:val="006650B4"/>
    <w:rsid w:val="00671789"/>
    <w:rsid w:val="00677DCA"/>
    <w:rsid w:val="0068752B"/>
    <w:rsid w:val="006C5A2A"/>
    <w:rsid w:val="006E06E9"/>
    <w:rsid w:val="00725006"/>
    <w:rsid w:val="0073203B"/>
    <w:rsid w:val="0073795E"/>
    <w:rsid w:val="007429BB"/>
    <w:rsid w:val="00746488"/>
    <w:rsid w:val="00751109"/>
    <w:rsid w:val="00751FA2"/>
    <w:rsid w:val="00752875"/>
    <w:rsid w:val="007705AE"/>
    <w:rsid w:val="007734C6"/>
    <w:rsid w:val="00773EF8"/>
    <w:rsid w:val="00775F64"/>
    <w:rsid w:val="00777C87"/>
    <w:rsid w:val="007851F9"/>
    <w:rsid w:val="00797C79"/>
    <w:rsid w:val="007A1999"/>
    <w:rsid w:val="007A6875"/>
    <w:rsid w:val="007B06B3"/>
    <w:rsid w:val="007C0476"/>
    <w:rsid w:val="007C0C1B"/>
    <w:rsid w:val="007C17DF"/>
    <w:rsid w:val="0080208E"/>
    <w:rsid w:val="008115B9"/>
    <w:rsid w:val="0082418B"/>
    <w:rsid w:val="008430E0"/>
    <w:rsid w:val="0085337F"/>
    <w:rsid w:val="008568AE"/>
    <w:rsid w:val="00862142"/>
    <w:rsid w:val="00864DEC"/>
    <w:rsid w:val="00865115"/>
    <w:rsid w:val="00875F81"/>
    <w:rsid w:val="00896518"/>
    <w:rsid w:val="008B78F1"/>
    <w:rsid w:val="008C1201"/>
    <w:rsid w:val="008C3A6A"/>
    <w:rsid w:val="008C77EB"/>
    <w:rsid w:val="008D34E5"/>
    <w:rsid w:val="008E077A"/>
    <w:rsid w:val="008E43ED"/>
    <w:rsid w:val="008F6EB6"/>
    <w:rsid w:val="00907784"/>
    <w:rsid w:val="0091597F"/>
    <w:rsid w:val="009200EC"/>
    <w:rsid w:val="009216A1"/>
    <w:rsid w:val="0094215A"/>
    <w:rsid w:val="009563B2"/>
    <w:rsid w:val="00973B6E"/>
    <w:rsid w:val="00995D81"/>
    <w:rsid w:val="009A1DE7"/>
    <w:rsid w:val="009A1E01"/>
    <w:rsid w:val="009A7E14"/>
    <w:rsid w:val="009B691E"/>
    <w:rsid w:val="009C15EC"/>
    <w:rsid w:val="009C5054"/>
    <w:rsid w:val="009D013E"/>
    <w:rsid w:val="009E649A"/>
    <w:rsid w:val="009E687B"/>
    <w:rsid w:val="009F3BBB"/>
    <w:rsid w:val="009F798C"/>
    <w:rsid w:val="00A01BC4"/>
    <w:rsid w:val="00A0296F"/>
    <w:rsid w:val="00A06826"/>
    <w:rsid w:val="00A1098C"/>
    <w:rsid w:val="00A35248"/>
    <w:rsid w:val="00A5164A"/>
    <w:rsid w:val="00A52367"/>
    <w:rsid w:val="00A556C4"/>
    <w:rsid w:val="00A632D3"/>
    <w:rsid w:val="00A66CA8"/>
    <w:rsid w:val="00A72B96"/>
    <w:rsid w:val="00A74403"/>
    <w:rsid w:val="00A80E9B"/>
    <w:rsid w:val="00A905B1"/>
    <w:rsid w:val="00A94EC8"/>
    <w:rsid w:val="00AA151B"/>
    <w:rsid w:val="00AA44F3"/>
    <w:rsid w:val="00AA45D3"/>
    <w:rsid w:val="00B06AD9"/>
    <w:rsid w:val="00B20AC7"/>
    <w:rsid w:val="00B35A65"/>
    <w:rsid w:val="00B43518"/>
    <w:rsid w:val="00B43A74"/>
    <w:rsid w:val="00B52A14"/>
    <w:rsid w:val="00B626C2"/>
    <w:rsid w:val="00B67552"/>
    <w:rsid w:val="00B72113"/>
    <w:rsid w:val="00B7348E"/>
    <w:rsid w:val="00B74221"/>
    <w:rsid w:val="00B8162A"/>
    <w:rsid w:val="00B81F91"/>
    <w:rsid w:val="00B94059"/>
    <w:rsid w:val="00BA5E89"/>
    <w:rsid w:val="00BA63BA"/>
    <w:rsid w:val="00BB06F8"/>
    <w:rsid w:val="00BB367C"/>
    <w:rsid w:val="00BC1CC7"/>
    <w:rsid w:val="00BE2C8D"/>
    <w:rsid w:val="00BF7B1C"/>
    <w:rsid w:val="00C11626"/>
    <w:rsid w:val="00C14B6B"/>
    <w:rsid w:val="00C2109C"/>
    <w:rsid w:val="00C2132F"/>
    <w:rsid w:val="00C525EE"/>
    <w:rsid w:val="00C5337A"/>
    <w:rsid w:val="00C66B15"/>
    <w:rsid w:val="00C850B4"/>
    <w:rsid w:val="00C92194"/>
    <w:rsid w:val="00CA2F78"/>
    <w:rsid w:val="00CB255F"/>
    <w:rsid w:val="00CE4485"/>
    <w:rsid w:val="00CE7FFA"/>
    <w:rsid w:val="00CF0A29"/>
    <w:rsid w:val="00D01C08"/>
    <w:rsid w:val="00D2359E"/>
    <w:rsid w:val="00D2488D"/>
    <w:rsid w:val="00D25627"/>
    <w:rsid w:val="00D364C0"/>
    <w:rsid w:val="00D44F22"/>
    <w:rsid w:val="00D723E9"/>
    <w:rsid w:val="00DA203C"/>
    <w:rsid w:val="00DA389C"/>
    <w:rsid w:val="00DE056E"/>
    <w:rsid w:val="00DF613F"/>
    <w:rsid w:val="00E10C06"/>
    <w:rsid w:val="00E1204D"/>
    <w:rsid w:val="00E12A58"/>
    <w:rsid w:val="00E40D68"/>
    <w:rsid w:val="00E41781"/>
    <w:rsid w:val="00E42607"/>
    <w:rsid w:val="00E85D6F"/>
    <w:rsid w:val="00ED00C7"/>
    <w:rsid w:val="00ED649D"/>
    <w:rsid w:val="00ED6E40"/>
    <w:rsid w:val="00EF587D"/>
    <w:rsid w:val="00F0619C"/>
    <w:rsid w:val="00F30C2B"/>
    <w:rsid w:val="00F4020E"/>
    <w:rsid w:val="00F4491F"/>
    <w:rsid w:val="00F50D26"/>
    <w:rsid w:val="00F51277"/>
    <w:rsid w:val="00F61075"/>
    <w:rsid w:val="00F61ED0"/>
    <w:rsid w:val="00F632F9"/>
    <w:rsid w:val="00F70FFC"/>
    <w:rsid w:val="00F72F25"/>
    <w:rsid w:val="00F76E7A"/>
    <w:rsid w:val="00F80E10"/>
    <w:rsid w:val="00FA18C3"/>
    <w:rsid w:val="00FC189B"/>
    <w:rsid w:val="00FC5468"/>
    <w:rsid w:val="00FC61B3"/>
    <w:rsid w:val="00FD200D"/>
    <w:rsid w:val="00FD2F11"/>
    <w:rsid w:val="00FF4932"/>
    <w:rsid w:val="00FF6761"/>
    <w:rsid w:val="00FF67C7"/>
    <w:rsid w:val="00FF78D1"/>
    <w:rsid w:val="00FF78F0"/>
    <w:rsid w:val="00FF7C34"/>
    <w:rsid w:val="00FF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83FA6"/>
  <w15:chartTrackingRefBased/>
  <w15:docId w15:val="{947ABC72-9650-4937-A99C-D5127E130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13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15E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C1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5EC"/>
  </w:style>
  <w:style w:type="paragraph" w:styleId="Footer">
    <w:name w:val="footer"/>
    <w:basedOn w:val="Normal"/>
    <w:link w:val="FooterChar"/>
    <w:uiPriority w:val="99"/>
    <w:unhideWhenUsed/>
    <w:rsid w:val="009C1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5EC"/>
  </w:style>
  <w:style w:type="table" w:styleId="TableGrid">
    <w:name w:val="Table Grid"/>
    <w:basedOn w:val="TableNormal"/>
    <w:uiPriority w:val="39"/>
    <w:rsid w:val="00067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020E"/>
    <w:pPr>
      <w:ind w:left="720"/>
      <w:contextualSpacing/>
    </w:pPr>
  </w:style>
  <w:style w:type="character" w:customStyle="1" w:styleId="Heading1Char">
    <w:name w:val="Heading 1 Char"/>
    <w:basedOn w:val="DefaultParagraphFont"/>
    <w:link w:val="Heading1"/>
    <w:uiPriority w:val="9"/>
    <w:rsid w:val="00542132"/>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640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232"/>
    <w:rPr>
      <w:rFonts w:ascii="Segoe UI" w:hAnsi="Segoe UI" w:cs="Segoe UI"/>
      <w:sz w:val="18"/>
      <w:szCs w:val="18"/>
    </w:rPr>
  </w:style>
  <w:style w:type="paragraph" w:styleId="TOCHeading">
    <w:name w:val="TOC Heading"/>
    <w:basedOn w:val="Heading1"/>
    <w:next w:val="Normal"/>
    <w:uiPriority w:val="39"/>
    <w:unhideWhenUsed/>
    <w:qFormat/>
    <w:rsid w:val="00773EF8"/>
    <w:pPr>
      <w:outlineLvl w:val="9"/>
    </w:pPr>
  </w:style>
  <w:style w:type="paragraph" w:styleId="TOC1">
    <w:name w:val="toc 1"/>
    <w:basedOn w:val="Normal"/>
    <w:next w:val="Normal"/>
    <w:autoRedefine/>
    <w:uiPriority w:val="39"/>
    <w:unhideWhenUsed/>
    <w:rsid w:val="00773EF8"/>
    <w:pPr>
      <w:spacing w:after="100"/>
    </w:pPr>
  </w:style>
  <w:style w:type="character" w:styleId="Hyperlink">
    <w:name w:val="Hyperlink"/>
    <w:basedOn w:val="DefaultParagraphFont"/>
    <w:uiPriority w:val="99"/>
    <w:unhideWhenUsed/>
    <w:rsid w:val="00773E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Age Bracket</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3AF-4907-87C3-23A1C70AD27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3AF-4907-87C3-23A1C70AD27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3AF-4907-87C3-23A1C70AD27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3AF-4907-87C3-23A1C70AD27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20-34</c:v>
                </c:pt>
                <c:pt idx="1">
                  <c:v>35-54</c:v>
                </c:pt>
                <c:pt idx="2">
                  <c:v>55-74</c:v>
                </c:pt>
                <c:pt idx="3">
                  <c:v>Above 75</c:v>
                </c:pt>
              </c:strCache>
            </c:strRef>
          </c:cat>
          <c:val>
            <c:numRef>
              <c:f>Sheet1!$B$2:$B$5</c:f>
              <c:numCache>
                <c:formatCode>0%</c:formatCode>
                <c:ptCount val="4"/>
                <c:pt idx="0">
                  <c:v>0.3</c:v>
                </c:pt>
                <c:pt idx="1">
                  <c:v>0.45</c:v>
                </c:pt>
                <c:pt idx="2">
                  <c:v>0.15</c:v>
                </c:pt>
                <c:pt idx="3">
                  <c:v>0.1</c:v>
                </c:pt>
              </c:numCache>
            </c:numRef>
          </c:val>
          <c:extLst>
            <c:ext xmlns:c16="http://schemas.microsoft.com/office/drawing/2014/chart" uri="{C3380CC4-5D6E-409C-BE32-E72D297353CC}">
              <c16:uniqueId val="{00000008-53AF-4907-87C3-23A1C70AD27F}"/>
            </c:ext>
          </c:extLst>
        </c:ser>
        <c:dLbls>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Education Level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A67-400B-99DA-F76F633E1FC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A67-400B-99DA-F76F633E1FC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A67-400B-99DA-F76F633E1FC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A67-400B-99DA-F76F633E1FC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A67-400B-99DA-F76F633E1FC9}"/>
              </c:ext>
            </c:extLst>
          </c:dPt>
          <c:dLbls>
            <c:dLbl>
              <c:idx val="0"/>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A67-400B-99DA-F76F633E1FC9}"/>
                </c:ext>
              </c:extLst>
            </c:dLbl>
            <c:dLbl>
              <c:idx val="1"/>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A67-400B-99DA-F76F633E1FC9}"/>
                </c:ext>
              </c:extLst>
            </c:dLbl>
            <c:dLbl>
              <c:idx val="2"/>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A67-400B-99DA-F76F633E1FC9}"/>
                </c:ext>
              </c:extLst>
            </c:dLbl>
            <c:dLbl>
              <c:idx val="3"/>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A67-400B-99DA-F76F633E1FC9}"/>
                </c:ext>
              </c:extLst>
            </c:dLbl>
            <c:dLbl>
              <c:idx val="4"/>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A67-400B-99DA-F76F633E1F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Sheet1!$A$2:$A$6</c:f>
              <c:strCache>
                <c:ptCount val="5"/>
                <c:pt idx="0">
                  <c:v>Professional Courses </c:v>
                </c:pt>
                <c:pt idx="1">
                  <c:v>Degree</c:v>
                </c:pt>
                <c:pt idx="2">
                  <c:v>High school</c:v>
                </c:pt>
                <c:pt idx="3">
                  <c:v>Masters</c:v>
                </c:pt>
                <c:pt idx="4">
                  <c:v>PHD</c:v>
                </c:pt>
              </c:strCache>
            </c:strRef>
          </c:cat>
          <c:val>
            <c:numRef>
              <c:f>Sheet1!$B$2:$B$6</c:f>
              <c:numCache>
                <c:formatCode>0%</c:formatCode>
                <c:ptCount val="5"/>
                <c:pt idx="0">
                  <c:v>0.3</c:v>
                </c:pt>
                <c:pt idx="1">
                  <c:v>0.4</c:v>
                </c:pt>
                <c:pt idx="2">
                  <c:v>0.15</c:v>
                </c:pt>
                <c:pt idx="3">
                  <c:v>0.1</c:v>
                </c:pt>
                <c:pt idx="4">
                  <c:v>0.05</c:v>
                </c:pt>
              </c:numCache>
            </c:numRef>
          </c:val>
          <c:extLst>
            <c:ext xmlns:c16="http://schemas.microsoft.com/office/drawing/2014/chart" uri="{C3380CC4-5D6E-409C-BE32-E72D297353CC}">
              <c16:uniqueId val="{0000000A-3A67-400B-99DA-F76F633E1FC9}"/>
            </c:ext>
          </c:extLst>
        </c:ser>
        <c:dLbls>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Globalization as Benefit</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Devoted Muslim</c:v>
                </c:pt>
              </c:strCache>
            </c:strRef>
          </c:tx>
          <c:spPr>
            <a:solidFill>
              <a:schemeClr val="accent1"/>
            </a:solidFill>
            <a:ln>
              <a:noFill/>
            </a:ln>
            <a:effectLst/>
          </c:spPr>
          <c:invertIfNegative val="0"/>
          <c:cat>
            <c:strRef>
              <c:f>Sheet1!$A$2:$A$5</c:f>
              <c:strCache>
                <c:ptCount val="4"/>
                <c:pt idx="0">
                  <c:v>Strongly agree</c:v>
                </c:pt>
                <c:pt idx="1">
                  <c:v>Agree</c:v>
                </c:pt>
                <c:pt idx="2">
                  <c:v>Neutral</c:v>
                </c:pt>
                <c:pt idx="3">
                  <c:v>Disagree </c:v>
                </c:pt>
              </c:strCache>
            </c:strRef>
          </c:cat>
          <c:val>
            <c:numRef>
              <c:f>Sheet1!$B$2:$B$5</c:f>
              <c:numCache>
                <c:formatCode>0%</c:formatCode>
                <c:ptCount val="4"/>
                <c:pt idx="0">
                  <c:v>0.37</c:v>
                </c:pt>
                <c:pt idx="1">
                  <c:v>0.34</c:v>
                </c:pt>
                <c:pt idx="2">
                  <c:v>0.2</c:v>
                </c:pt>
                <c:pt idx="3">
                  <c:v>0.05</c:v>
                </c:pt>
              </c:numCache>
            </c:numRef>
          </c:val>
          <c:extLst>
            <c:ext xmlns:c16="http://schemas.microsoft.com/office/drawing/2014/chart" uri="{C3380CC4-5D6E-409C-BE32-E72D297353CC}">
              <c16:uniqueId val="{00000000-45F3-446B-A4D4-FA69A4E28F72}"/>
            </c:ext>
          </c:extLst>
        </c:ser>
        <c:dLbls>
          <c:showLegendKey val="0"/>
          <c:showVal val="0"/>
          <c:showCatName val="0"/>
          <c:showSerName val="0"/>
          <c:showPercent val="0"/>
          <c:showBubbleSize val="0"/>
        </c:dLbls>
        <c:gapWidth val="219"/>
        <c:overlap val="-27"/>
        <c:axId val="123518976"/>
        <c:axId val="123520512"/>
      </c:barChart>
      <c:catAx>
        <c:axId val="12351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20512"/>
        <c:crosses val="autoZero"/>
        <c:auto val="1"/>
        <c:lblAlgn val="ctr"/>
        <c:lblOffset val="100"/>
        <c:noMultiLvlLbl val="0"/>
      </c:catAx>
      <c:valAx>
        <c:axId val="123520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18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 Globalization and Business Expansion</c:v>
                </c:pt>
              </c:strCache>
            </c:strRef>
          </c:tx>
          <c:spPr>
            <a:solidFill>
              <a:schemeClr val="accent1"/>
            </a:solidFill>
            <a:ln>
              <a:noFill/>
            </a:ln>
            <a:effectLst/>
            <a:sp3d/>
          </c:spPr>
          <c:invertIfNegative val="0"/>
          <c:cat>
            <c:strRef>
              <c:f>Sheet1!$A$2:$A$5</c:f>
              <c:strCache>
                <c:ptCount val="4"/>
                <c:pt idx="0">
                  <c:v>Strongly Agree</c:v>
                </c:pt>
                <c:pt idx="1">
                  <c:v>Agree</c:v>
                </c:pt>
                <c:pt idx="2">
                  <c:v>Disagree</c:v>
                </c:pt>
                <c:pt idx="3">
                  <c:v>Strongly Disagree</c:v>
                </c:pt>
              </c:strCache>
            </c:strRef>
          </c:cat>
          <c:val>
            <c:numRef>
              <c:f>Sheet1!$B$2:$B$5</c:f>
              <c:numCache>
                <c:formatCode>0%</c:formatCode>
                <c:ptCount val="4"/>
                <c:pt idx="0">
                  <c:v>0.65</c:v>
                </c:pt>
                <c:pt idx="1">
                  <c:v>0.25</c:v>
                </c:pt>
                <c:pt idx="2">
                  <c:v>0.05</c:v>
                </c:pt>
                <c:pt idx="3">
                  <c:v>0.05</c:v>
                </c:pt>
              </c:numCache>
            </c:numRef>
          </c:val>
          <c:extLst>
            <c:ext xmlns:c16="http://schemas.microsoft.com/office/drawing/2014/chart" uri="{C3380CC4-5D6E-409C-BE32-E72D297353CC}">
              <c16:uniqueId val="{00000000-B610-418C-B35B-3753A6EB85E9}"/>
            </c:ext>
          </c:extLst>
        </c:ser>
        <c:dLbls>
          <c:showLegendKey val="0"/>
          <c:showVal val="0"/>
          <c:showCatName val="0"/>
          <c:showSerName val="0"/>
          <c:showPercent val="0"/>
          <c:showBubbleSize val="0"/>
        </c:dLbls>
        <c:gapWidth val="150"/>
        <c:shape val="box"/>
        <c:axId val="124343040"/>
        <c:axId val="124344576"/>
        <c:axId val="0"/>
      </c:bar3DChart>
      <c:catAx>
        <c:axId val="1243430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344576"/>
        <c:crosses val="autoZero"/>
        <c:auto val="1"/>
        <c:lblAlgn val="ctr"/>
        <c:lblOffset val="100"/>
        <c:noMultiLvlLbl val="0"/>
      </c:catAx>
      <c:valAx>
        <c:axId val="124344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343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Globalization and Risks</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Globalization and Risks</c:v>
                </c:pt>
              </c:strCache>
            </c:strRef>
          </c:tx>
          <c:spPr>
            <a:solidFill>
              <a:schemeClr val="accent1"/>
            </a:solidFill>
            <a:ln>
              <a:noFill/>
            </a:ln>
            <a:effectLst/>
          </c:spPr>
          <c:invertIfNegative val="0"/>
          <c:cat>
            <c:strRef>
              <c:f>Sheet1!$A$2:$A$5</c:f>
              <c:strCache>
                <c:ptCount val="4"/>
                <c:pt idx="0">
                  <c:v>Strongly agree</c:v>
                </c:pt>
                <c:pt idx="1">
                  <c:v>Agree</c:v>
                </c:pt>
                <c:pt idx="2">
                  <c:v>Neutral</c:v>
                </c:pt>
                <c:pt idx="3">
                  <c:v>Disagree </c:v>
                </c:pt>
              </c:strCache>
            </c:strRef>
          </c:cat>
          <c:val>
            <c:numRef>
              <c:f>Sheet1!$B$2:$B$5</c:f>
              <c:numCache>
                <c:formatCode>0%</c:formatCode>
                <c:ptCount val="4"/>
                <c:pt idx="0">
                  <c:v>0.3</c:v>
                </c:pt>
                <c:pt idx="1">
                  <c:v>0.27</c:v>
                </c:pt>
                <c:pt idx="2">
                  <c:v>0.25</c:v>
                </c:pt>
                <c:pt idx="3">
                  <c:v>0.12</c:v>
                </c:pt>
              </c:numCache>
            </c:numRef>
          </c:val>
          <c:extLst>
            <c:ext xmlns:c16="http://schemas.microsoft.com/office/drawing/2014/chart" uri="{C3380CC4-5D6E-409C-BE32-E72D297353CC}">
              <c16:uniqueId val="{00000000-B71B-4A2F-8338-83A99DC22032}"/>
            </c:ext>
          </c:extLst>
        </c:ser>
        <c:dLbls>
          <c:showLegendKey val="0"/>
          <c:showVal val="0"/>
          <c:showCatName val="0"/>
          <c:showSerName val="0"/>
          <c:showPercent val="0"/>
          <c:showBubbleSize val="0"/>
        </c:dLbls>
        <c:gapWidth val="219"/>
        <c:overlap val="-27"/>
        <c:axId val="123518976"/>
        <c:axId val="123520512"/>
      </c:barChart>
      <c:catAx>
        <c:axId val="12351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20512"/>
        <c:crosses val="autoZero"/>
        <c:auto val="1"/>
        <c:lblAlgn val="ctr"/>
        <c:lblOffset val="100"/>
        <c:noMultiLvlLbl val="0"/>
      </c:catAx>
      <c:valAx>
        <c:axId val="123520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18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Has14</b:Tag>
    <b:SourceType>JournalArticle</b:SourceType>
    <b:Guid>{8B02D813-D20E-4B92-9F4C-9A0287530F70}</b:Guid>
    <b:Title>Understanding Globalization and its Future</b:Title>
    <b:Year>2014</b:Year>
    <b:Author>
      <b:Author>
        <b:NameList>
          <b:Person>
            <b:Last>Hassan</b:Last>
            <b:First>Syeda</b:First>
          </b:Person>
          <b:Person>
            <b:Last>Qadri</b:Last>
            <b:First>Mubashir</b:First>
          </b:Person>
        </b:NameList>
      </b:Author>
    </b:Author>
    <b:JournalName>Journal of Social Sciences</b:JournalName>
    <b:Pages>607-624</b:Pages>
    <b:Volume>35</b:Volume>
    <b:Issue>5</b:Issue>
    <b:RefOrder>4</b:RefOrder>
  </b:Source>
  <b:Source>
    <b:Tag>Mos13</b:Tag>
    <b:SourceType>JournalArticle</b:SourceType>
    <b:Guid>{2592FD3C-E30C-4E47-975F-7790BACE5693}</b:Guid>
    <b:Title>Globalization</b:Title>
    <b:JournalName>Research Gates</b:JournalName>
    <b:Year>2013</b:Year>
    <b:Pages>55-67</b:Pages>
    <b:Author>
      <b:Author>
        <b:NameList>
          <b:Person>
            <b:Last>Mosedale</b:Last>
            <b:First>Jan</b:First>
          </b:Person>
        </b:NameList>
      </b:Author>
    </b:Author>
    <b:Volume>7</b:Volume>
    <b:Issue>4</b:Issue>
    <b:RefOrder>5</b:RefOrder>
  </b:Source>
  <b:Source>
    <b:Tag>Ken10</b:Tag>
    <b:SourceType>JournalArticle</b:SourceType>
    <b:Guid>{A0327FE9-C8B7-4DBB-9690-D587C0A6BA78}</b:Guid>
    <b:Author>
      <b:Author>
        <b:NameList>
          <b:Person>
            <b:Last>Kenneth</b:Last>
            <b:First>Peter</b:First>
          </b:Person>
        </b:NameList>
      </b:Author>
    </b:Author>
    <b:Title>Globalization Remains a Controversial Issue</b:Title>
    <b:JournalName>Research Gates</b:JournalName>
    <b:Year>2010</b:Year>
    <b:Pages>301-313</b:Pages>
    <b:Volume>13</b:Volume>
    <b:Issue>5</b:Issue>
    <b:RefOrder>2</b:RefOrder>
  </b:Source>
  <b:Source>
    <b:Tag>Wom11</b:Tag>
    <b:SourceType>JournalArticle</b:SourceType>
    <b:Guid>{2E22BD5A-B72D-4D43-9E7F-D4CB99D57532}</b:Guid>
    <b:Title>Globalization and Growth in Recent Research</b:Title>
    <b:JournalName>Science Direct</b:JournalName>
    <b:Year>2011</b:Year>
    <b:Pages>50-63</b:Pages>
    <b:Author>
      <b:Author>
        <b:NameList>
          <b:Person>
            <b:Last>Womack</b:Last>
            <b:First>Andrew</b:First>
          </b:Person>
        </b:NameList>
      </b:Author>
    </b:Author>
    <b:Volume>21</b:Volume>
    <b:Issue>8</b:Issue>
    <b:RefOrder>7</b:RefOrder>
  </b:Source>
  <b:Source>
    <b:Tag>Bra11</b:Tag>
    <b:SourceType>JournalArticle</b:SourceType>
    <b:Guid>{122C9809-D392-4C06-90F2-0D9CB6F242CE}</b:Guid>
    <b:Title>Globalization and Education: Opportunities and Challenges</b:Title>
    <b:JournalName>Elsvier</b:JournalName>
    <b:Year>2011</b:Year>
    <b:Pages>415-427</b:Pages>
    <b:Author>
      <b:Author>
        <b:NameList>
          <b:Person>
            <b:Last>Bravo</b:Last>
            <b:First>John</b:First>
          </b:Person>
        </b:NameList>
      </b:Author>
    </b:Author>
    <b:Volume>43</b:Volume>
    <b:Issue>9</b:Issue>
    <b:RefOrder>1</b:RefOrder>
  </b:Source>
  <b:Source>
    <b:Tag>Coy17</b:Tag>
    <b:SourceType>Report</b:SourceType>
    <b:Guid>{497C4E0E-50A5-4403-853A-F506E5F60E68}</b:Guid>
    <b:Title>Making sense of Globalization</b:Title>
    <b:Year>2017</b:Year>
    <b:Publisher>Centre for Economic Policy Research</b:Publisher>
    <b:City>London</b:City>
    <b:Author>
      <b:Author>
        <b:NameList>
          <b:Person>
            <b:Last>Coyle</b:Last>
            <b:First>Diane</b:First>
          </b:Person>
          <b:Person>
            <b:Last>Fernandez</b:Last>
            <b:First>Raquel</b:First>
          </b:Person>
          <b:Person>
            <b:Last>Marin</b:Last>
            <b:First>Dalla</b:First>
          </b:Person>
        </b:NameList>
      </b:Author>
    </b:Author>
    <b:RefOrder>8</b:RefOrder>
  </b:Source>
  <b:Source>
    <b:Tag>Mer16</b:Tag>
    <b:SourceType>Book</b:SourceType>
    <b:Guid>{55A60C24-C3F7-427C-A8F0-8A5283AA995F}</b:Guid>
    <b:Title>Globalization-Advantages and Disadvantages</b:Title>
    <b:Year>2016</b:Year>
    <b:Publisher>oxford University Press</b:Publisher>
    <b:City>Leicester</b:City>
    <b:Author>
      <b:Author>
        <b:NameList>
          <b:Person>
            <b:Last>Mertz</b:Last>
            <b:First>Florian</b:First>
          </b:Person>
        </b:NameList>
      </b:Author>
    </b:Author>
    <b:RefOrder>3</b:RefOrder>
  </b:Source>
  <b:Source>
    <b:Tag>Ped15</b:Tag>
    <b:SourceType>Book</b:SourceType>
    <b:Guid>{3BB1050F-E050-4EA1-97D0-4B708DA5D3A1}</b:Guid>
    <b:Title>Dynamics of Globalization</b:Title>
    <b:Year>2015</b:Year>
    <b:City>New York</b:City>
    <b:Publisher>Worth Publishers</b:Publisher>
    <b:Author>
      <b:Author>
        <b:NameList>
          <b:Person>
            <b:Last>Pedersen</b:Last>
            <b:First>Torben</b:First>
          </b:Person>
          <b:Person>
            <b:Last>Devinney</b:Last>
            <b:First>Timothy</b:First>
          </b:Person>
        </b:NameList>
      </b:Author>
    </b:Author>
    <b:RefOrder>6</b:RefOrder>
  </b:Source>
</b:Sources>
</file>

<file path=customXml/itemProps1.xml><?xml version="1.0" encoding="utf-8"?>
<ds:datastoreItem xmlns:ds="http://schemas.openxmlformats.org/officeDocument/2006/customXml" ds:itemID="{F071A5AD-C32B-48D0-9632-9FA2A4F18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2720</Words>
  <Characters>15509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2019-04-10T09:21:00Z</dcterms:created>
  <dcterms:modified xsi:type="dcterms:W3CDTF">2019-04-29T20:06:00Z</dcterms:modified>
</cp:coreProperties>
</file>