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2419B" w14:textId="77777777" w:rsidR="00AA536C" w:rsidRDefault="00AA536C" w:rsidP="00AA536C">
      <w:pPr>
        <w:jc w:val="center"/>
        <w:rPr>
          <w:rFonts w:ascii="Arial" w:hAnsi="Arial" w:cs="Arial"/>
          <w:b/>
          <w:bCs/>
          <w:sz w:val="24"/>
          <w:szCs w:val="24"/>
          <w:u w:val="single"/>
        </w:rPr>
      </w:pPr>
      <w:r>
        <w:rPr>
          <w:rFonts w:ascii="Arial" w:hAnsi="Arial" w:cs="Arial"/>
          <w:b/>
          <w:bCs/>
          <w:sz w:val="24"/>
          <w:szCs w:val="24"/>
          <w:u w:val="single"/>
        </w:rPr>
        <w:t>University of Wales Trinity St. David</w:t>
      </w:r>
    </w:p>
    <w:p w14:paraId="7F4B9712" w14:textId="77777777" w:rsidR="00AA536C" w:rsidRDefault="00AA536C" w:rsidP="00AA536C">
      <w:pPr>
        <w:jc w:val="center"/>
        <w:rPr>
          <w:rFonts w:ascii="Arial" w:hAnsi="Arial" w:cs="Arial"/>
          <w:b/>
          <w:bCs/>
          <w:sz w:val="24"/>
          <w:szCs w:val="24"/>
          <w:u w:val="single"/>
        </w:rPr>
      </w:pPr>
    </w:p>
    <w:p w14:paraId="11EF7D7C" w14:textId="77777777" w:rsidR="00AA536C" w:rsidRDefault="00AA536C" w:rsidP="00AA536C">
      <w:pPr>
        <w:jc w:val="center"/>
        <w:rPr>
          <w:rFonts w:ascii="Arial" w:hAnsi="Arial" w:cs="Arial"/>
          <w:b/>
          <w:bCs/>
          <w:sz w:val="24"/>
          <w:szCs w:val="24"/>
          <w:u w:val="single"/>
        </w:rPr>
      </w:pPr>
    </w:p>
    <w:p w14:paraId="2BADBFE9" w14:textId="77777777" w:rsidR="00AA536C" w:rsidRDefault="00AA536C" w:rsidP="00AA536C">
      <w:pPr>
        <w:jc w:val="center"/>
        <w:rPr>
          <w:rFonts w:ascii="Arial" w:hAnsi="Arial" w:cs="Arial"/>
          <w:b/>
          <w:bCs/>
          <w:sz w:val="24"/>
          <w:szCs w:val="24"/>
        </w:rPr>
      </w:pPr>
      <w:r>
        <w:rPr>
          <w:rFonts w:ascii="Arial" w:hAnsi="Arial" w:cs="Arial"/>
          <w:b/>
          <w:bCs/>
          <w:sz w:val="24"/>
          <w:szCs w:val="24"/>
        </w:rPr>
        <w:t>Programme: MSc Policing (Operational and Strategic Leadership)</w:t>
      </w:r>
    </w:p>
    <w:p w14:paraId="43A81A85" w14:textId="77777777" w:rsidR="00AA536C" w:rsidRDefault="00AA536C" w:rsidP="00AA536C">
      <w:pPr>
        <w:jc w:val="center"/>
        <w:rPr>
          <w:rFonts w:ascii="Arial" w:hAnsi="Arial" w:cs="Arial"/>
          <w:b/>
          <w:bCs/>
          <w:sz w:val="24"/>
          <w:szCs w:val="24"/>
        </w:rPr>
      </w:pPr>
    </w:p>
    <w:p w14:paraId="230E4818" w14:textId="77777777" w:rsidR="00AA536C" w:rsidRDefault="00AA536C" w:rsidP="00AA536C">
      <w:pPr>
        <w:jc w:val="center"/>
        <w:rPr>
          <w:rFonts w:ascii="Arial" w:hAnsi="Arial" w:cs="Arial"/>
          <w:b/>
          <w:bCs/>
          <w:sz w:val="24"/>
          <w:szCs w:val="24"/>
        </w:rPr>
      </w:pPr>
    </w:p>
    <w:p w14:paraId="75F08A25" w14:textId="77777777" w:rsidR="00AA536C" w:rsidRDefault="00AA536C" w:rsidP="00AA536C">
      <w:pPr>
        <w:jc w:val="center"/>
        <w:rPr>
          <w:rFonts w:ascii="Arial" w:hAnsi="Arial" w:cs="Arial"/>
          <w:b/>
          <w:bCs/>
          <w:sz w:val="24"/>
          <w:szCs w:val="24"/>
        </w:rPr>
      </w:pPr>
    </w:p>
    <w:p w14:paraId="27F0ADF2" w14:textId="23E98282" w:rsidR="00AA536C" w:rsidRDefault="00AA536C" w:rsidP="00AA536C">
      <w:pPr>
        <w:rPr>
          <w:rFonts w:ascii="Arial" w:hAnsi="Arial" w:cs="Arial"/>
          <w:sz w:val="24"/>
          <w:szCs w:val="24"/>
        </w:rPr>
      </w:pPr>
      <w:r>
        <w:rPr>
          <w:rFonts w:ascii="Arial" w:hAnsi="Arial" w:cs="Arial"/>
          <w:b/>
          <w:bCs/>
          <w:sz w:val="24"/>
          <w:szCs w:val="24"/>
        </w:rPr>
        <w:t xml:space="preserve">Assignment: </w:t>
      </w:r>
      <w:r>
        <w:rPr>
          <w:rFonts w:ascii="Arial" w:hAnsi="Arial" w:cs="Arial"/>
          <w:sz w:val="24"/>
          <w:szCs w:val="24"/>
        </w:rPr>
        <w:tab/>
      </w:r>
      <w:r>
        <w:rPr>
          <w:rFonts w:ascii="Arial" w:hAnsi="Arial" w:cs="Arial"/>
          <w:sz w:val="24"/>
          <w:szCs w:val="24"/>
        </w:rPr>
        <w:tab/>
        <w:t>Operational Leadership in Modern Policing</w:t>
      </w:r>
    </w:p>
    <w:p w14:paraId="574DE42B" w14:textId="77777777" w:rsidR="00AA536C" w:rsidRDefault="00AA536C" w:rsidP="00AA536C">
      <w:pPr>
        <w:rPr>
          <w:rFonts w:ascii="Arial" w:hAnsi="Arial" w:cs="Arial"/>
          <w:sz w:val="24"/>
          <w:szCs w:val="24"/>
        </w:rPr>
      </w:pPr>
    </w:p>
    <w:p w14:paraId="62373BDB" w14:textId="64E0D181" w:rsidR="00AA536C" w:rsidRPr="001A2FC6" w:rsidRDefault="00AA536C" w:rsidP="00AA536C">
      <w:pPr>
        <w:rPr>
          <w:rFonts w:ascii="Arial" w:hAnsi="Arial" w:cs="Arial"/>
          <w:sz w:val="24"/>
          <w:szCs w:val="24"/>
        </w:rPr>
      </w:pPr>
      <w:r>
        <w:rPr>
          <w:rFonts w:ascii="Arial" w:hAnsi="Arial" w:cs="Arial"/>
          <w:b/>
          <w:bCs/>
          <w:sz w:val="24"/>
          <w:szCs w:val="24"/>
        </w:rPr>
        <w:t>Module:</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BA7A23">
        <w:rPr>
          <w:rFonts w:ascii="Arial" w:hAnsi="Arial" w:cs="Arial"/>
          <w:sz w:val="24"/>
          <w:szCs w:val="24"/>
        </w:rPr>
        <w:t>Operational Leadership</w:t>
      </w:r>
    </w:p>
    <w:p w14:paraId="7C003285" w14:textId="77777777" w:rsidR="00AA536C" w:rsidRDefault="00AA536C" w:rsidP="00AA536C">
      <w:pPr>
        <w:rPr>
          <w:rFonts w:ascii="Arial" w:hAnsi="Arial" w:cs="Arial"/>
          <w:b/>
          <w:bCs/>
          <w:sz w:val="24"/>
          <w:szCs w:val="24"/>
        </w:rPr>
      </w:pPr>
    </w:p>
    <w:p w14:paraId="2E9F2316" w14:textId="5F4BE2B6" w:rsidR="00AA536C" w:rsidRPr="00E612C8" w:rsidRDefault="00AA536C" w:rsidP="00AA536C">
      <w:pPr>
        <w:rPr>
          <w:rFonts w:ascii="Arial" w:hAnsi="Arial" w:cs="Arial"/>
          <w:sz w:val="24"/>
          <w:szCs w:val="24"/>
        </w:rPr>
      </w:pPr>
      <w:r>
        <w:rPr>
          <w:rFonts w:ascii="Arial" w:hAnsi="Arial" w:cs="Arial"/>
          <w:b/>
          <w:bCs/>
          <w:sz w:val="24"/>
          <w:szCs w:val="24"/>
        </w:rPr>
        <w:t>Module Code:</w:t>
      </w:r>
      <w:r>
        <w:rPr>
          <w:rFonts w:ascii="Arial" w:hAnsi="Arial" w:cs="Arial"/>
          <w:b/>
          <w:bCs/>
          <w:sz w:val="24"/>
          <w:szCs w:val="24"/>
        </w:rPr>
        <w:tab/>
      </w:r>
      <w:r>
        <w:rPr>
          <w:rFonts w:ascii="Arial" w:hAnsi="Arial" w:cs="Arial"/>
          <w:b/>
          <w:bCs/>
          <w:sz w:val="24"/>
          <w:szCs w:val="24"/>
        </w:rPr>
        <w:tab/>
      </w:r>
      <w:r>
        <w:rPr>
          <w:rFonts w:ascii="Arial" w:hAnsi="Arial" w:cs="Arial"/>
          <w:sz w:val="24"/>
          <w:szCs w:val="24"/>
        </w:rPr>
        <w:t>BMPO700</w:t>
      </w:r>
      <w:r w:rsidR="00BA7A23">
        <w:rPr>
          <w:rFonts w:ascii="Arial" w:hAnsi="Arial" w:cs="Arial"/>
          <w:sz w:val="24"/>
          <w:szCs w:val="24"/>
        </w:rPr>
        <w:t>1</w:t>
      </w:r>
    </w:p>
    <w:p w14:paraId="2A11C5C1" w14:textId="77777777" w:rsidR="00AA536C" w:rsidRDefault="00AA536C" w:rsidP="00AA536C">
      <w:pPr>
        <w:rPr>
          <w:rFonts w:ascii="Arial" w:hAnsi="Arial" w:cs="Arial"/>
          <w:b/>
          <w:bCs/>
          <w:sz w:val="24"/>
          <w:szCs w:val="24"/>
        </w:rPr>
      </w:pPr>
    </w:p>
    <w:p w14:paraId="06DC50E3" w14:textId="77777777" w:rsidR="00AA536C" w:rsidRDefault="00AA536C" w:rsidP="00AA536C">
      <w:pPr>
        <w:rPr>
          <w:rFonts w:ascii="Arial" w:hAnsi="Arial" w:cs="Arial"/>
          <w:b/>
          <w:bCs/>
          <w:sz w:val="24"/>
          <w:szCs w:val="24"/>
        </w:rPr>
      </w:pPr>
    </w:p>
    <w:p w14:paraId="4D17CACA" w14:textId="77777777" w:rsidR="00AA536C" w:rsidRDefault="00AA536C" w:rsidP="00AA536C">
      <w:pPr>
        <w:rPr>
          <w:rFonts w:ascii="Arial" w:hAnsi="Arial" w:cs="Arial"/>
          <w:b/>
          <w:bCs/>
          <w:sz w:val="24"/>
          <w:szCs w:val="24"/>
        </w:rPr>
      </w:pPr>
    </w:p>
    <w:p w14:paraId="24CB754F" w14:textId="77777777" w:rsidR="00AA536C" w:rsidRDefault="00AA536C" w:rsidP="00AA536C">
      <w:pPr>
        <w:rPr>
          <w:rFonts w:ascii="Arial" w:hAnsi="Arial" w:cs="Arial"/>
          <w:b/>
          <w:bCs/>
          <w:sz w:val="24"/>
          <w:szCs w:val="24"/>
        </w:rPr>
      </w:pPr>
    </w:p>
    <w:p w14:paraId="2C602DF1" w14:textId="77777777" w:rsidR="00AA536C" w:rsidRDefault="00AA536C" w:rsidP="00AA536C">
      <w:pPr>
        <w:rPr>
          <w:rFonts w:ascii="Arial" w:hAnsi="Arial" w:cs="Arial"/>
          <w:b/>
          <w:bCs/>
          <w:sz w:val="24"/>
          <w:szCs w:val="24"/>
        </w:rPr>
      </w:pPr>
    </w:p>
    <w:p w14:paraId="00CF5304" w14:textId="77777777" w:rsidR="00AA536C" w:rsidRDefault="00AA536C" w:rsidP="00AA536C">
      <w:pPr>
        <w:rPr>
          <w:rFonts w:ascii="Arial" w:hAnsi="Arial" w:cs="Arial"/>
          <w:b/>
          <w:bCs/>
          <w:sz w:val="24"/>
          <w:szCs w:val="24"/>
        </w:rPr>
      </w:pPr>
    </w:p>
    <w:p w14:paraId="2CB0797A" w14:textId="77777777" w:rsidR="00AA536C" w:rsidRDefault="00AA536C" w:rsidP="00AA536C">
      <w:pPr>
        <w:rPr>
          <w:rFonts w:ascii="Arial" w:hAnsi="Arial" w:cs="Arial"/>
          <w:b/>
          <w:bCs/>
          <w:sz w:val="24"/>
          <w:szCs w:val="24"/>
        </w:rPr>
      </w:pPr>
    </w:p>
    <w:p w14:paraId="0930F991" w14:textId="77777777" w:rsidR="00AA536C" w:rsidRDefault="00AA536C" w:rsidP="00AA536C">
      <w:pPr>
        <w:rPr>
          <w:rFonts w:ascii="Arial" w:hAnsi="Arial" w:cs="Arial"/>
          <w:b/>
          <w:bCs/>
          <w:sz w:val="24"/>
          <w:szCs w:val="24"/>
        </w:rPr>
      </w:pPr>
      <w:r>
        <w:rPr>
          <w:rFonts w:ascii="Arial" w:hAnsi="Arial" w:cs="Arial"/>
          <w:b/>
          <w:bCs/>
          <w:sz w:val="24"/>
          <w:szCs w:val="24"/>
        </w:rPr>
        <w:t>Submitted by</w:t>
      </w:r>
    </w:p>
    <w:p w14:paraId="36E2F027" w14:textId="77777777" w:rsidR="00AA536C" w:rsidRDefault="00AA536C" w:rsidP="00AA536C">
      <w:pPr>
        <w:rPr>
          <w:rFonts w:ascii="Arial" w:hAnsi="Arial" w:cs="Arial"/>
          <w:b/>
          <w:bCs/>
          <w:sz w:val="24"/>
          <w:szCs w:val="24"/>
        </w:rPr>
      </w:pPr>
    </w:p>
    <w:p w14:paraId="3B23DA67" w14:textId="77777777" w:rsidR="00AA536C" w:rsidRDefault="00AA536C" w:rsidP="00AA536C">
      <w:pPr>
        <w:rPr>
          <w:rFonts w:ascii="Arial" w:hAnsi="Arial" w:cs="Arial"/>
          <w:b/>
          <w:bCs/>
          <w:sz w:val="24"/>
          <w:szCs w:val="24"/>
        </w:rPr>
      </w:pPr>
    </w:p>
    <w:p w14:paraId="697E757C" w14:textId="77777777" w:rsidR="00AA536C" w:rsidRPr="00E612C8" w:rsidRDefault="00AA536C" w:rsidP="00AA536C">
      <w:pPr>
        <w:rPr>
          <w:rFonts w:ascii="Arial" w:hAnsi="Arial" w:cs="Arial"/>
          <w:sz w:val="24"/>
          <w:szCs w:val="24"/>
        </w:rPr>
      </w:pPr>
      <w:r>
        <w:rPr>
          <w:rFonts w:ascii="Arial" w:hAnsi="Arial" w:cs="Arial"/>
          <w:b/>
          <w:bCs/>
          <w:sz w:val="24"/>
          <w:szCs w:val="24"/>
        </w:rPr>
        <w:t xml:space="preserve">Name: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sz w:val="24"/>
          <w:szCs w:val="24"/>
        </w:rPr>
        <w:t>Lewis Simpson</w:t>
      </w:r>
    </w:p>
    <w:p w14:paraId="336E0E9C" w14:textId="77777777" w:rsidR="00AA536C" w:rsidRDefault="00AA536C" w:rsidP="00AA536C">
      <w:pPr>
        <w:rPr>
          <w:rFonts w:ascii="Arial" w:hAnsi="Arial" w:cs="Arial"/>
          <w:b/>
          <w:bCs/>
          <w:sz w:val="24"/>
          <w:szCs w:val="24"/>
        </w:rPr>
      </w:pPr>
    </w:p>
    <w:p w14:paraId="2033341E" w14:textId="77777777" w:rsidR="00AA536C" w:rsidRDefault="00AA536C" w:rsidP="00AA536C">
      <w:pPr>
        <w:rPr>
          <w:rFonts w:ascii="Arial" w:hAnsi="Arial" w:cs="Arial"/>
          <w:b/>
          <w:bCs/>
          <w:sz w:val="24"/>
          <w:szCs w:val="24"/>
        </w:rPr>
      </w:pPr>
    </w:p>
    <w:p w14:paraId="67631446" w14:textId="77777777" w:rsidR="00AA536C" w:rsidRPr="00913634" w:rsidRDefault="00AA536C" w:rsidP="00AA536C">
      <w:pPr>
        <w:rPr>
          <w:rFonts w:ascii="Arial" w:hAnsi="Arial" w:cs="Arial"/>
          <w:sz w:val="24"/>
          <w:szCs w:val="24"/>
        </w:rPr>
      </w:pPr>
      <w:r>
        <w:rPr>
          <w:rFonts w:ascii="Arial" w:hAnsi="Arial" w:cs="Arial"/>
          <w:b/>
          <w:bCs/>
          <w:sz w:val="24"/>
          <w:szCs w:val="24"/>
        </w:rPr>
        <w:t xml:space="preserve">Student Number: </w:t>
      </w:r>
      <w:r>
        <w:rPr>
          <w:rFonts w:ascii="Arial" w:hAnsi="Arial" w:cs="Arial"/>
          <w:b/>
          <w:bCs/>
          <w:sz w:val="24"/>
          <w:szCs w:val="24"/>
        </w:rPr>
        <w:tab/>
      </w:r>
      <w:r>
        <w:rPr>
          <w:rFonts w:ascii="Arial" w:hAnsi="Arial" w:cs="Arial"/>
          <w:b/>
          <w:bCs/>
          <w:sz w:val="24"/>
          <w:szCs w:val="24"/>
        </w:rPr>
        <w:tab/>
      </w:r>
      <w:r>
        <w:rPr>
          <w:rFonts w:ascii="Arial" w:hAnsi="Arial" w:cs="Arial"/>
          <w:sz w:val="24"/>
          <w:szCs w:val="24"/>
        </w:rPr>
        <w:t>2219679</w:t>
      </w:r>
    </w:p>
    <w:p w14:paraId="5F0DB62B" w14:textId="77777777" w:rsidR="00AA536C" w:rsidRDefault="00AA536C" w:rsidP="00AA536C">
      <w:pPr>
        <w:rPr>
          <w:rFonts w:ascii="Arial" w:hAnsi="Arial" w:cs="Arial"/>
          <w:b/>
          <w:bCs/>
          <w:sz w:val="24"/>
          <w:szCs w:val="24"/>
        </w:rPr>
      </w:pPr>
    </w:p>
    <w:p w14:paraId="2C126950" w14:textId="77777777" w:rsidR="00AA536C" w:rsidRDefault="00AA536C" w:rsidP="00AA536C">
      <w:pPr>
        <w:rPr>
          <w:rFonts w:ascii="Arial" w:hAnsi="Arial" w:cs="Arial"/>
          <w:b/>
          <w:bCs/>
          <w:sz w:val="24"/>
          <w:szCs w:val="24"/>
        </w:rPr>
      </w:pPr>
    </w:p>
    <w:p w14:paraId="595EE5CC" w14:textId="09E758E9" w:rsidR="00AA536C" w:rsidRPr="004673B7" w:rsidRDefault="00AA536C" w:rsidP="00AA536C">
      <w:pPr>
        <w:rPr>
          <w:rFonts w:ascii="Arial" w:hAnsi="Arial" w:cs="Arial"/>
          <w:sz w:val="24"/>
          <w:szCs w:val="24"/>
        </w:rPr>
      </w:pPr>
      <w:r>
        <w:rPr>
          <w:rFonts w:ascii="Arial" w:hAnsi="Arial" w:cs="Arial"/>
          <w:b/>
          <w:bCs/>
          <w:sz w:val="24"/>
          <w:szCs w:val="24"/>
        </w:rPr>
        <w:t xml:space="preserve">Date: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A17E40" w:rsidRPr="00A17E40">
        <w:rPr>
          <w:rFonts w:ascii="Arial" w:hAnsi="Arial" w:cs="Arial"/>
          <w:sz w:val="24"/>
          <w:szCs w:val="24"/>
        </w:rPr>
        <w:t>24/04/2023</w:t>
      </w:r>
    </w:p>
    <w:p w14:paraId="409B7742" w14:textId="134D0746" w:rsidR="007B3B75" w:rsidRPr="00AA536C" w:rsidRDefault="00F150ED" w:rsidP="00AA536C">
      <w:pPr>
        <w:spacing w:line="480" w:lineRule="auto"/>
        <w:rPr>
          <w:rFonts w:ascii="Arial" w:hAnsi="Arial" w:cs="Arial"/>
          <w:sz w:val="24"/>
          <w:szCs w:val="24"/>
        </w:rPr>
      </w:pPr>
      <w:r w:rsidRPr="00AA536C">
        <w:rPr>
          <w:rFonts w:ascii="Arial" w:hAnsi="Arial" w:cs="Arial"/>
          <w:sz w:val="24"/>
          <w:szCs w:val="24"/>
        </w:rPr>
        <w:lastRenderedPageBreak/>
        <w:t>Policing within the United Kingdom has faced many challenges throughout its history.</w:t>
      </w:r>
      <w:r w:rsidR="00E46584" w:rsidRPr="00AA536C">
        <w:rPr>
          <w:rFonts w:ascii="Arial" w:hAnsi="Arial" w:cs="Arial"/>
          <w:sz w:val="24"/>
          <w:szCs w:val="24"/>
        </w:rPr>
        <w:t xml:space="preserve"> Challenges continue to </w:t>
      </w:r>
      <w:r w:rsidR="00767B88" w:rsidRPr="00AA536C">
        <w:rPr>
          <w:rFonts w:ascii="Arial" w:hAnsi="Arial" w:cs="Arial"/>
          <w:sz w:val="24"/>
          <w:szCs w:val="24"/>
        </w:rPr>
        <w:t>develop as new and emerging threats are realised, chang</w:t>
      </w:r>
      <w:r w:rsidR="0099769C">
        <w:rPr>
          <w:rFonts w:ascii="Arial" w:hAnsi="Arial" w:cs="Arial"/>
          <w:sz w:val="24"/>
          <w:szCs w:val="24"/>
        </w:rPr>
        <w:t xml:space="preserve">es in </w:t>
      </w:r>
      <w:r w:rsidR="00767B88" w:rsidRPr="00AA536C">
        <w:rPr>
          <w:rFonts w:ascii="Arial" w:hAnsi="Arial" w:cs="Arial"/>
          <w:sz w:val="24"/>
          <w:szCs w:val="24"/>
        </w:rPr>
        <w:t>societ</w:t>
      </w:r>
      <w:r w:rsidR="0099769C">
        <w:rPr>
          <w:rFonts w:ascii="Arial" w:hAnsi="Arial" w:cs="Arial"/>
          <w:sz w:val="24"/>
          <w:szCs w:val="24"/>
        </w:rPr>
        <w:t>y</w:t>
      </w:r>
      <w:r w:rsidR="00767B88" w:rsidRPr="00AA536C">
        <w:rPr>
          <w:rFonts w:ascii="Arial" w:hAnsi="Arial" w:cs="Arial"/>
          <w:sz w:val="24"/>
          <w:szCs w:val="24"/>
        </w:rPr>
        <w:t xml:space="preserve"> re</w:t>
      </w:r>
      <w:r w:rsidR="0099769C">
        <w:rPr>
          <w:rFonts w:ascii="Arial" w:hAnsi="Arial" w:cs="Arial"/>
          <w:sz w:val="24"/>
          <w:szCs w:val="24"/>
        </w:rPr>
        <w:t>quire</w:t>
      </w:r>
      <w:r w:rsidR="00767B88" w:rsidRPr="00AA536C">
        <w:rPr>
          <w:rFonts w:ascii="Arial" w:hAnsi="Arial" w:cs="Arial"/>
          <w:sz w:val="24"/>
          <w:szCs w:val="24"/>
        </w:rPr>
        <w:t xml:space="preserve"> services</w:t>
      </w:r>
      <w:r w:rsidR="0099769C">
        <w:rPr>
          <w:rFonts w:ascii="Arial" w:hAnsi="Arial" w:cs="Arial"/>
          <w:sz w:val="24"/>
          <w:szCs w:val="24"/>
        </w:rPr>
        <w:t xml:space="preserve"> </w:t>
      </w:r>
      <w:r w:rsidR="00767B88" w:rsidRPr="00AA536C">
        <w:rPr>
          <w:rFonts w:ascii="Arial" w:hAnsi="Arial" w:cs="Arial"/>
          <w:sz w:val="24"/>
          <w:szCs w:val="24"/>
        </w:rPr>
        <w:t xml:space="preserve">to adapt to </w:t>
      </w:r>
      <w:r w:rsidR="00111B74" w:rsidRPr="00AA536C">
        <w:rPr>
          <w:rFonts w:ascii="Arial" w:hAnsi="Arial" w:cs="Arial"/>
          <w:sz w:val="24"/>
          <w:szCs w:val="24"/>
        </w:rPr>
        <w:t>fit evolving communities.</w:t>
      </w:r>
      <w:r w:rsidR="00EB14BC" w:rsidRPr="00AA536C">
        <w:rPr>
          <w:rFonts w:ascii="Arial" w:hAnsi="Arial" w:cs="Arial"/>
          <w:sz w:val="24"/>
          <w:szCs w:val="24"/>
        </w:rPr>
        <w:t xml:space="preserve"> </w:t>
      </w:r>
      <w:r w:rsidR="007E33F4" w:rsidRPr="00AA536C">
        <w:rPr>
          <w:rFonts w:ascii="Arial" w:hAnsi="Arial" w:cs="Arial"/>
          <w:sz w:val="24"/>
          <w:szCs w:val="24"/>
        </w:rPr>
        <w:t xml:space="preserve">Finding ways to </w:t>
      </w:r>
      <w:r w:rsidR="005131F7" w:rsidRPr="00AA536C">
        <w:rPr>
          <w:rFonts w:ascii="Arial" w:hAnsi="Arial" w:cs="Arial"/>
          <w:sz w:val="24"/>
          <w:szCs w:val="24"/>
        </w:rPr>
        <w:t>evolve and lead the service through these current and future challenges requires some thought</w:t>
      </w:r>
      <w:r w:rsidR="00DC26A2">
        <w:rPr>
          <w:rFonts w:ascii="Arial" w:hAnsi="Arial" w:cs="Arial"/>
          <w:sz w:val="24"/>
          <w:szCs w:val="24"/>
        </w:rPr>
        <w:t xml:space="preserve"> from police leaders</w:t>
      </w:r>
      <w:r w:rsidR="005131F7" w:rsidRPr="00AA536C">
        <w:rPr>
          <w:rFonts w:ascii="Arial" w:hAnsi="Arial" w:cs="Arial"/>
          <w:sz w:val="24"/>
          <w:szCs w:val="24"/>
        </w:rPr>
        <w:t xml:space="preserve">. </w:t>
      </w:r>
      <w:r w:rsidR="000922A7" w:rsidRPr="00AA536C">
        <w:rPr>
          <w:rFonts w:ascii="Arial" w:hAnsi="Arial" w:cs="Arial"/>
          <w:sz w:val="24"/>
          <w:szCs w:val="24"/>
        </w:rPr>
        <w:t xml:space="preserve">Reflective practice can be utilised to consider current and future challenges and inform how we may tackle them, based on </w:t>
      </w:r>
      <w:r w:rsidR="00500182" w:rsidRPr="00AA536C">
        <w:rPr>
          <w:rFonts w:ascii="Arial" w:hAnsi="Arial" w:cs="Arial"/>
          <w:sz w:val="24"/>
          <w:szCs w:val="24"/>
        </w:rPr>
        <w:t xml:space="preserve">learning from </w:t>
      </w:r>
      <w:r w:rsidR="0099769C">
        <w:rPr>
          <w:rFonts w:ascii="Arial" w:hAnsi="Arial" w:cs="Arial"/>
          <w:sz w:val="24"/>
          <w:szCs w:val="24"/>
        </w:rPr>
        <w:t>previous</w:t>
      </w:r>
      <w:r w:rsidR="00500182" w:rsidRPr="00AA536C">
        <w:rPr>
          <w:rFonts w:ascii="Arial" w:hAnsi="Arial" w:cs="Arial"/>
          <w:sz w:val="24"/>
          <w:szCs w:val="24"/>
        </w:rPr>
        <w:t xml:space="preserve"> experiences</w:t>
      </w:r>
      <w:r w:rsidR="000922A7" w:rsidRPr="00AA536C">
        <w:rPr>
          <w:rFonts w:ascii="Arial" w:hAnsi="Arial" w:cs="Arial"/>
          <w:sz w:val="24"/>
          <w:szCs w:val="24"/>
        </w:rPr>
        <w:t xml:space="preserve">. </w:t>
      </w:r>
    </w:p>
    <w:p w14:paraId="6D6FDEA9" w14:textId="26806B98" w:rsidR="0039037D" w:rsidRPr="00AA536C" w:rsidRDefault="00E87E8A" w:rsidP="00AA536C">
      <w:pPr>
        <w:spacing w:line="480" w:lineRule="auto"/>
        <w:rPr>
          <w:rFonts w:ascii="Arial" w:hAnsi="Arial" w:cs="Arial"/>
          <w:sz w:val="24"/>
          <w:szCs w:val="24"/>
        </w:rPr>
      </w:pPr>
      <w:r w:rsidRPr="00AA536C">
        <w:rPr>
          <w:rFonts w:ascii="Arial" w:hAnsi="Arial" w:cs="Arial"/>
          <w:sz w:val="24"/>
          <w:szCs w:val="24"/>
        </w:rPr>
        <w:t>Reflective practi</w:t>
      </w:r>
      <w:r w:rsidR="00500182" w:rsidRPr="00AA536C">
        <w:rPr>
          <w:rFonts w:ascii="Arial" w:hAnsi="Arial" w:cs="Arial"/>
          <w:sz w:val="24"/>
          <w:szCs w:val="24"/>
        </w:rPr>
        <w:t>c</w:t>
      </w:r>
      <w:r w:rsidRPr="00AA536C">
        <w:rPr>
          <w:rFonts w:ascii="Arial" w:hAnsi="Arial" w:cs="Arial"/>
          <w:sz w:val="24"/>
          <w:szCs w:val="24"/>
        </w:rPr>
        <w:t>e is defined by Donald Sch</w:t>
      </w:r>
      <w:r w:rsidR="007E1A53" w:rsidRPr="00AA536C">
        <w:rPr>
          <w:rFonts w:ascii="Arial" w:hAnsi="Arial" w:cs="Arial"/>
          <w:sz w:val="24"/>
          <w:szCs w:val="24"/>
        </w:rPr>
        <w:t>ö</w:t>
      </w:r>
      <w:r w:rsidRPr="00AA536C">
        <w:rPr>
          <w:rFonts w:ascii="Arial" w:hAnsi="Arial" w:cs="Arial"/>
          <w:sz w:val="24"/>
          <w:szCs w:val="24"/>
        </w:rPr>
        <w:t xml:space="preserve">n as </w:t>
      </w:r>
      <w:r w:rsidR="007D409C" w:rsidRPr="00AA536C">
        <w:rPr>
          <w:rFonts w:ascii="Arial" w:hAnsi="Arial" w:cs="Arial"/>
          <w:sz w:val="24"/>
          <w:szCs w:val="24"/>
        </w:rPr>
        <w:t xml:space="preserve">“the capacity to reflect on action so as to engage in a process of continuous learning” </w:t>
      </w:r>
      <w:sdt>
        <w:sdtPr>
          <w:rPr>
            <w:rFonts w:ascii="Arial" w:hAnsi="Arial" w:cs="Arial"/>
            <w:sz w:val="24"/>
            <w:szCs w:val="24"/>
          </w:rPr>
          <w:id w:val="-821965188"/>
          <w:citation/>
        </w:sdtPr>
        <w:sdtEndPr/>
        <w:sdtContent>
          <w:r w:rsidR="007E1A53" w:rsidRPr="00AA536C">
            <w:rPr>
              <w:rFonts w:ascii="Arial" w:hAnsi="Arial" w:cs="Arial"/>
              <w:sz w:val="24"/>
              <w:szCs w:val="24"/>
            </w:rPr>
            <w:fldChar w:fldCharType="begin"/>
          </w:r>
          <w:r w:rsidR="00405CA0" w:rsidRPr="00AA536C">
            <w:rPr>
              <w:rFonts w:ascii="Arial" w:hAnsi="Arial" w:cs="Arial"/>
              <w:sz w:val="24"/>
              <w:szCs w:val="24"/>
            </w:rPr>
            <w:instrText xml:space="preserve">CITATION Sch83 \p 68 \l 2057 </w:instrText>
          </w:r>
          <w:r w:rsidR="007E1A53" w:rsidRPr="00AA536C">
            <w:rPr>
              <w:rFonts w:ascii="Arial" w:hAnsi="Arial" w:cs="Arial"/>
              <w:sz w:val="24"/>
              <w:szCs w:val="24"/>
            </w:rPr>
            <w:fldChar w:fldCharType="separate"/>
          </w:r>
          <w:r w:rsidR="00A17E40" w:rsidRPr="00A17E40">
            <w:rPr>
              <w:rFonts w:ascii="Arial" w:hAnsi="Arial" w:cs="Arial"/>
              <w:noProof/>
              <w:sz w:val="24"/>
              <w:szCs w:val="24"/>
            </w:rPr>
            <w:t>(Schön, 1983, p. 68)</w:t>
          </w:r>
          <w:r w:rsidR="007E1A53" w:rsidRPr="00AA536C">
            <w:rPr>
              <w:rFonts w:ascii="Arial" w:hAnsi="Arial" w:cs="Arial"/>
              <w:sz w:val="24"/>
              <w:szCs w:val="24"/>
            </w:rPr>
            <w:fldChar w:fldCharType="end"/>
          </w:r>
        </w:sdtContent>
      </w:sdt>
      <w:r w:rsidR="00B5301E" w:rsidRPr="00AA536C">
        <w:rPr>
          <w:rFonts w:ascii="Arial" w:hAnsi="Arial" w:cs="Arial"/>
          <w:sz w:val="24"/>
          <w:szCs w:val="24"/>
        </w:rPr>
        <w:t xml:space="preserve">. The College of Policing </w:t>
      </w:r>
      <w:r w:rsidR="00FC7DA9" w:rsidRPr="00AA536C">
        <w:rPr>
          <w:rFonts w:ascii="Arial" w:hAnsi="Arial" w:cs="Arial"/>
          <w:sz w:val="24"/>
          <w:szCs w:val="24"/>
        </w:rPr>
        <w:t xml:space="preserve">break this down further and state that reflective practise </w:t>
      </w:r>
      <w:r w:rsidR="00B019CC" w:rsidRPr="00AA536C">
        <w:rPr>
          <w:rFonts w:ascii="Arial" w:hAnsi="Arial" w:cs="Arial"/>
          <w:sz w:val="24"/>
          <w:szCs w:val="24"/>
        </w:rPr>
        <w:t xml:space="preserve">means “taking the time to critically analyse how you thought, acted and felt in a situation” </w:t>
      </w:r>
      <w:sdt>
        <w:sdtPr>
          <w:rPr>
            <w:rFonts w:ascii="Arial" w:hAnsi="Arial" w:cs="Arial"/>
            <w:sz w:val="24"/>
            <w:szCs w:val="24"/>
          </w:rPr>
          <w:id w:val="1092280269"/>
          <w:citation/>
        </w:sdtPr>
        <w:sdtEndPr/>
        <w:sdtContent>
          <w:r w:rsidR="00B019CC" w:rsidRPr="00AA536C">
            <w:rPr>
              <w:rFonts w:ascii="Arial" w:hAnsi="Arial" w:cs="Arial"/>
              <w:sz w:val="24"/>
              <w:szCs w:val="24"/>
            </w:rPr>
            <w:fldChar w:fldCharType="begin"/>
          </w:r>
          <w:r w:rsidR="00B019CC" w:rsidRPr="00AA536C">
            <w:rPr>
              <w:rFonts w:ascii="Arial" w:hAnsi="Arial" w:cs="Arial"/>
              <w:sz w:val="24"/>
              <w:szCs w:val="24"/>
            </w:rPr>
            <w:instrText xml:space="preserve"> CITATION Col20 \l 2057 </w:instrText>
          </w:r>
          <w:r w:rsidR="00B019CC" w:rsidRPr="00AA536C">
            <w:rPr>
              <w:rFonts w:ascii="Arial" w:hAnsi="Arial" w:cs="Arial"/>
              <w:sz w:val="24"/>
              <w:szCs w:val="24"/>
            </w:rPr>
            <w:fldChar w:fldCharType="separate"/>
          </w:r>
          <w:r w:rsidR="00A17E40" w:rsidRPr="00A17E40">
            <w:rPr>
              <w:rFonts w:ascii="Arial" w:hAnsi="Arial" w:cs="Arial"/>
              <w:noProof/>
              <w:sz w:val="24"/>
              <w:szCs w:val="24"/>
            </w:rPr>
            <w:t>(College of Policing, 2020)</w:t>
          </w:r>
          <w:r w:rsidR="00B019CC" w:rsidRPr="00AA536C">
            <w:rPr>
              <w:rFonts w:ascii="Arial" w:hAnsi="Arial" w:cs="Arial"/>
              <w:sz w:val="24"/>
              <w:szCs w:val="24"/>
            </w:rPr>
            <w:fldChar w:fldCharType="end"/>
          </w:r>
        </w:sdtContent>
      </w:sdt>
      <w:r w:rsidR="00B019CC" w:rsidRPr="00AA536C">
        <w:rPr>
          <w:rFonts w:ascii="Arial" w:hAnsi="Arial" w:cs="Arial"/>
          <w:sz w:val="24"/>
          <w:szCs w:val="24"/>
        </w:rPr>
        <w:t xml:space="preserve">. </w:t>
      </w:r>
      <w:r w:rsidR="00113A1A" w:rsidRPr="00AA536C">
        <w:rPr>
          <w:rFonts w:ascii="Arial" w:hAnsi="Arial" w:cs="Arial"/>
          <w:sz w:val="24"/>
          <w:szCs w:val="24"/>
        </w:rPr>
        <w:t>Continuous</w:t>
      </w:r>
      <w:r w:rsidR="00170CAC" w:rsidRPr="00AA536C">
        <w:rPr>
          <w:rFonts w:ascii="Arial" w:hAnsi="Arial" w:cs="Arial"/>
          <w:sz w:val="24"/>
          <w:szCs w:val="24"/>
        </w:rPr>
        <w:t xml:space="preserve"> learning and development </w:t>
      </w:r>
      <w:proofErr w:type="gramStart"/>
      <w:r w:rsidR="00170CAC" w:rsidRPr="00AA536C">
        <w:rPr>
          <w:rFonts w:ascii="Arial" w:hAnsi="Arial" w:cs="Arial"/>
          <w:sz w:val="24"/>
          <w:szCs w:val="24"/>
        </w:rPr>
        <w:t>is</w:t>
      </w:r>
      <w:proofErr w:type="gramEnd"/>
      <w:r w:rsidR="00170CAC" w:rsidRPr="00AA536C">
        <w:rPr>
          <w:rFonts w:ascii="Arial" w:hAnsi="Arial" w:cs="Arial"/>
          <w:sz w:val="24"/>
          <w:szCs w:val="24"/>
        </w:rPr>
        <w:t xml:space="preserve"> a clear benefit </w:t>
      </w:r>
      <w:r w:rsidR="00113A1A" w:rsidRPr="00AA536C">
        <w:rPr>
          <w:rFonts w:ascii="Arial" w:hAnsi="Arial" w:cs="Arial"/>
          <w:sz w:val="24"/>
          <w:szCs w:val="24"/>
        </w:rPr>
        <w:t>but</w:t>
      </w:r>
      <w:r w:rsidR="00500182" w:rsidRPr="00AA536C">
        <w:rPr>
          <w:rFonts w:ascii="Arial" w:hAnsi="Arial" w:cs="Arial"/>
          <w:sz w:val="24"/>
          <w:szCs w:val="24"/>
        </w:rPr>
        <w:t xml:space="preserve"> reflective practice can also</w:t>
      </w:r>
      <w:r w:rsidR="00F610CD" w:rsidRPr="00AA536C">
        <w:rPr>
          <w:rFonts w:ascii="Arial" w:hAnsi="Arial" w:cs="Arial"/>
          <w:sz w:val="24"/>
          <w:szCs w:val="24"/>
        </w:rPr>
        <w:t xml:space="preserve"> </w:t>
      </w:r>
      <w:r w:rsidR="00500182" w:rsidRPr="00AA536C">
        <w:rPr>
          <w:rFonts w:ascii="Arial" w:hAnsi="Arial" w:cs="Arial"/>
          <w:sz w:val="24"/>
          <w:szCs w:val="24"/>
        </w:rPr>
        <w:t>promote</w:t>
      </w:r>
      <w:r w:rsidR="00D3752C" w:rsidRPr="00AA536C">
        <w:rPr>
          <w:rFonts w:ascii="Arial" w:hAnsi="Arial" w:cs="Arial"/>
          <w:sz w:val="24"/>
          <w:szCs w:val="24"/>
        </w:rPr>
        <w:t xml:space="preserve"> more creative thinking</w:t>
      </w:r>
      <w:r w:rsidR="00500182" w:rsidRPr="00AA536C">
        <w:rPr>
          <w:rFonts w:ascii="Arial" w:hAnsi="Arial" w:cs="Arial"/>
          <w:sz w:val="24"/>
          <w:szCs w:val="24"/>
        </w:rPr>
        <w:t>, enable</w:t>
      </w:r>
      <w:r w:rsidR="00D3752C" w:rsidRPr="00AA536C">
        <w:rPr>
          <w:rFonts w:ascii="Arial" w:hAnsi="Arial" w:cs="Arial"/>
          <w:sz w:val="24"/>
          <w:szCs w:val="24"/>
        </w:rPr>
        <w:t xml:space="preserve"> consideration of new ways of working a</w:t>
      </w:r>
      <w:r w:rsidR="00500182" w:rsidRPr="00AA536C">
        <w:rPr>
          <w:rFonts w:ascii="Arial" w:hAnsi="Arial" w:cs="Arial"/>
          <w:sz w:val="24"/>
          <w:szCs w:val="24"/>
        </w:rPr>
        <w:t>nd</w:t>
      </w:r>
      <w:r w:rsidR="00D3752C" w:rsidRPr="00AA536C">
        <w:rPr>
          <w:rFonts w:ascii="Arial" w:hAnsi="Arial" w:cs="Arial"/>
          <w:sz w:val="24"/>
          <w:szCs w:val="24"/>
        </w:rPr>
        <w:t xml:space="preserve"> </w:t>
      </w:r>
      <w:r w:rsidR="000F7186" w:rsidRPr="00AA536C">
        <w:rPr>
          <w:rFonts w:ascii="Arial" w:hAnsi="Arial" w:cs="Arial"/>
          <w:sz w:val="24"/>
          <w:szCs w:val="24"/>
        </w:rPr>
        <w:t xml:space="preserve">prevent </w:t>
      </w:r>
      <w:r w:rsidR="00500182" w:rsidRPr="00AA536C">
        <w:rPr>
          <w:rFonts w:ascii="Arial" w:hAnsi="Arial" w:cs="Arial"/>
          <w:sz w:val="24"/>
          <w:szCs w:val="24"/>
        </w:rPr>
        <w:t>negative</w:t>
      </w:r>
      <w:r w:rsidR="000F7186" w:rsidRPr="00AA536C">
        <w:rPr>
          <w:rFonts w:ascii="Arial" w:hAnsi="Arial" w:cs="Arial"/>
          <w:sz w:val="24"/>
          <w:szCs w:val="24"/>
        </w:rPr>
        <w:t xml:space="preserve"> assumptions </w:t>
      </w:r>
      <w:sdt>
        <w:sdtPr>
          <w:rPr>
            <w:rFonts w:ascii="Arial" w:hAnsi="Arial" w:cs="Arial"/>
            <w:sz w:val="24"/>
            <w:szCs w:val="24"/>
          </w:rPr>
          <w:id w:val="-1852180754"/>
          <w:citation/>
        </w:sdtPr>
        <w:sdtEndPr/>
        <w:sdtContent>
          <w:r w:rsidR="000F7186" w:rsidRPr="00AA536C">
            <w:rPr>
              <w:rFonts w:ascii="Arial" w:hAnsi="Arial" w:cs="Arial"/>
              <w:sz w:val="24"/>
              <w:szCs w:val="24"/>
            </w:rPr>
            <w:fldChar w:fldCharType="begin"/>
          </w:r>
          <w:r w:rsidR="000F7186" w:rsidRPr="00AA536C">
            <w:rPr>
              <w:rFonts w:ascii="Arial" w:hAnsi="Arial" w:cs="Arial"/>
              <w:sz w:val="24"/>
              <w:szCs w:val="24"/>
            </w:rPr>
            <w:instrText xml:space="preserve"> CITATION Uni23 \l 2057 </w:instrText>
          </w:r>
          <w:r w:rsidR="000F7186" w:rsidRPr="00AA536C">
            <w:rPr>
              <w:rFonts w:ascii="Arial" w:hAnsi="Arial" w:cs="Arial"/>
              <w:sz w:val="24"/>
              <w:szCs w:val="24"/>
            </w:rPr>
            <w:fldChar w:fldCharType="separate"/>
          </w:r>
          <w:r w:rsidR="00A17E40" w:rsidRPr="00A17E40">
            <w:rPr>
              <w:rFonts w:ascii="Arial" w:hAnsi="Arial" w:cs="Arial"/>
              <w:noProof/>
              <w:sz w:val="24"/>
              <w:szCs w:val="24"/>
            </w:rPr>
            <w:t>(University of Cambridge, n.d.)</w:t>
          </w:r>
          <w:r w:rsidR="000F7186" w:rsidRPr="00AA536C">
            <w:rPr>
              <w:rFonts w:ascii="Arial" w:hAnsi="Arial" w:cs="Arial"/>
              <w:sz w:val="24"/>
              <w:szCs w:val="24"/>
            </w:rPr>
            <w:fldChar w:fldCharType="end"/>
          </w:r>
        </w:sdtContent>
      </w:sdt>
      <w:r w:rsidR="000F7186" w:rsidRPr="00AA536C">
        <w:rPr>
          <w:rFonts w:ascii="Arial" w:hAnsi="Arial" w:cs="Arial"/>
          <w:sz w:val="24"/>
          <w:szCs w:val="24"/>
        </w:rPr>
        <w:t>.</w:t>
      </w:r>
      <w:r w:rsidR="000922A7" w:rsidRPr="00AA536C">
        <w:rPr>
          <w:rFonts w:ascii="Arial" w:hAnsi="Arial" w:cs="Arial"/>
          <w:sz w:val="24"/>
          <w:szCs w:val="24"/>
        </w:rPr>
        <w:t xml:space="preserve"> This reflective report will consider some of the critical current and future threats which present significant challenges to leaders within policing</w:t>
      </w:r>
      <w:r w:rsidR="00500182" w:rsidRPr="00AA536C">
        <w:rPr>
          <w:rFonts w:ascii="Arial" w:hAnsi="Arial" w:cs="Arial"/>
          <w:sz w:val="24"/>
          <w:szCs w:val="24"/>
        </w:rPr>
        <w:t xml:space="preserve"> and consider how </w:t>
      </w:r>
      <w:r w:rsidR="00DC26A2">
        <w:rPr>
          <w:rFonts w:ascii="Arial" w:hAnsi="Arial" w:cs="Arial"/>
          <w:sz w:val="24"/>
          <w:szCs w:val="24"/>
        </w:rPr>
        <w:t>leaders</w:t>
      </w:r>
      <w:r w:rsidR="00500182" w:rsidRPr="00AA536C">
        <w:rPr>
          <w:rFonts w:ascii="Arial" w:hAnsi="Arial" w:cs="Arial"/>
          <w:sz w:val="24"/>
          <w:szCs w:val="24"/>
        </w:rPr>
        <w:t xml:space="preserve"> may </w:t>
      </w:r>
      <w:r w:rsidR="00DC26A2">
        <w:rPr>
          <w:rFonts w:ascii="Arial" w:hAnsi="Arial" w:cs="Arial"/>
          <w:sz w:val="24"/>
          <w:szCs w:val="24"/>
        </w:rPr>
        <w:t>steer</w:t>
      </w:r>
      <w:r w:rsidR="00500182" w:rsidRPr="00AA536C">
        <w:rPr>
          <w:rFonts w:ascii="Arial" w:hAnsi="Arial" w:cs="Arial"/>
          <w:sz w:val="24"/>
          <w:szCs w:val="24"/>
        </w:rPr>
        <w:t xml:space="preserve"> the police service through such challenges,</w:t>
      </w:r>
      <w:r w:rsidR="00190C6C" w:rsidRPr="00AA536C">
        <w:rPr>
          <w:rFonts w:ascii="Arial" w:hAnsi="Arial" w:cs="Arial"/>
          <w:sz w:val="24"/>
          <w:szCs w:val="24"/>
        </w:rPr>
        <w:t xml:space="preserve"> utilising the Gibbs’ Reflective Cycle (1988)</w:t>
      </w:r>
      <w:r w:rsidR="00500182" w:rsidRPr="00AA536C">
        <w:rPr>
          <w:rFonts w:ascii="Arial" w:hAnsi="Arial" w:cs="Arial"/>
          <w:sz w:val="24"/>
          <w:szCs w:val="24"/>
        </w:rPr>
        <w:t>.</w:t>
      </w:r>
    </w:p>
    <w:p w14:paraId="4DAF4049" w14:textId="2DA4F405" w:rsidR="00653F23" w:rsidRPr="00AA536C" w:rsidRDefault="00F150ED" w:rsidP="00AA536C">
      <w:pPr>
        <w:spacing w:line="480" w:lineRule="auto"/>
        <w:rPr>
          <w:rFonts w:ascii="Arial" w:hAnsi="Arial" w:cs="Arial"/>
          <w:sz w:val="24"/>
          <w:szCs w:val="24"/>
        </w:rPr>
      </w:pPr>
      <w:r w:rsidRPr="00AA536C">
        <w:rPr>
          <w:rFonts w:ascii="Arial" w:hAnsi="Arial" w:cs="Arial"/>
          <w:sz w:val="24"/>
          <w:szCs w:val="24"/>
        </w:rPr>
        <w:t>A</w:t>
      </w:r>
      <w:r w:rsidR="00FD00A8" w:rsidRPr="00AA536C">
        <w:rPr>
          <w:rFonts w:ascii="Arial" w:hAnsi="Arial" w:cs="Arial"/>
          <w:sz w:val="24"/>
          <w:szCs w:val="24"/>
        </w:rPr>
        <w:t>rguabl</w:t>
      </w:r>
      <w:r w:rsidR="007B3B75" w:rsidRPr="00AA536C">
        <w:rPr>
          <w:rFonts w:ascii="Arial" w:hAnsi="Arial" w:cs="Arial"/>
          <w:sz w:val="24"/>
          <w:szCs w:val="24"/>
        </w:rPr>
        <w:t>y</w:t>
      </w:r>
      <w:r w:rsidR="00FD00A8" w:rsidRPr="00AA536C">
        <w:rPr>
          <w:rFonts w:ascii="Arial" w:hAnsi="Arial" w:cs="Arial"/>
          <w:sz w:val="24"/>
          <w:szCs w:val="24"/>
        </w:rPr>
        <w:t>,</w:t>
      </w:r>
      <w:r w:rsidR="007B3B75" w:rsidRPr="00AA536C">
        <w:rPr>
          <w:rFonts w:ascii="Arial" w:hAnsi="Arial" w:cs="Arial"/>
          <w:sz w:val="24"/>
          <w:szCs w:val="24"/>
        </w:rPr>
        <w:t xml:space="preserve"> the </w:t>
      </w:r>
      <w:r w:rsidR="00E26EA1" w:rsidRPr="00AA536C">
        <w:rPr>
          <w:rFonts w:ascii="Arial" w:hAnsi="Arial" w:cs="Arial"/>
          <w:sz w:val="24"/>
          <w:szCs w:val="24"/>
        </w:rPr>
        <w:t xml:space="preserve">greatest challenge for policing in the UK </w:t>
      </w:r>
      <w:r w:rsidR="0099769C">
        <w:rPr>
          <w:rFonts w:ascii="Arial" w:hAnsi="Arial" w:cs="Arial"/>
          <w:sz w:val="24"/>
          <w:szCs w:val="24"/>
        </w:rPr>
        <w:t>currently</w:t>
      </w:r>
      <w:r w:rsidR="00E26EA1" w:rsidRPr="00AA536C">
        <w:rPr>
          <w:rFonts w:ascii="Arial" w:hAnsi="Arial" w:cs="Arial"/>
          <w:sz w:val="24"/>
          <w:szCs w:val="24"/>
        </w:rPr>
        <w:t xml:space="preserve"> is rebuilding public trust and confidence</w:t>
      </w:r>
      <w:r w:rsidR="001630F3" w:rsidRPr="00AA536C">
        <w:rPr>
          <w:rFonts w:ascii="Arial" w:hAnsi="Arial" w:cs="Arial"/>
          <w:sz w:val="24"/>
          <w:szCs w:val="24"/>
        </w:rPr>
        <w:t xml:space="preserve"> in the police service</w:t>
      </w:r>
      <w:r w:rsidR="00E26EA1" w:rsidRPr="00AA536C">
        <w:rPr>
          <w:rFonts w:ascii="Arial" w:hAnsi="Arial" w:cs="Arial"/>
          <w:sz w:val="24"/>
          <w:szCs w:val="24"/>
        </w:rPr>
        <w:t>.</w:t>
      </w:r>
      <w:r w:rsidR="00FD00A8" w:rsidRPr="00AA536C">
        <w:rPr>
          <w:rFonts w:ascii="Arial" w:hAnsi="Arial" w:cs="Arial"/>
          <w:sz w:val="24"/>
          <w:szCs w:val="24"/>
        </w:rPr>
        <w:t xml:space="preserve"> </w:t>
      </w:r>
      <w:r w:rsidR="00D76B7E" w:rsidRPr="00AA536C">
        <w:rPr>
          <w:rFonts w:ascii="Arial" w:hAnsi="Arial" w:cs="Arial"/>
          <w:sz w:val="24"/>
          <w:szCs w:val="24"/>
        </w:rPr>
        <w:t>There have been several high-profile cases of police misconduct in recent years</w:t>
      </w:r>
      <w:r w:rsidR="001630F3" w:rsidRPr="00AA536C">
        <w:rPr>
          <w:rFonts w:ascii="Arial" w:hAnsi="Arial" w:cs="Arial"/>
          <w:sz w:val="24"/>
          <w:szCs w:val="24"/>
        </w:rPr>
        <w:t xml:space="preserve">, resulting in increased public scrutiny on the actions, </w:t>
      </w:r>
      <w:r w:rsidR="00BA7A23" w:rsidRPr="00AA536C">
        <w:rPr>
          <w:rFonts w:ascii="Arial" w:hAnsi="Arial" w:cs="Arial"/>
          <w:sz w:val="24"/>
          <w:szCs w:val="24"/>
        </w:rPr>
        <w:t>behaviours,</w:t>
      </w:r>
      <w:r w:rsidR="001630F3" w:rsidRPr="00AA536C">
        <w:rPr>
          <w:rFonts w:ascii="Arial" w:hAnsi="Arial" w:cs="Arial"/>
          <w:sz w:val="24"/>
          <w:szCs w:val="24"/>
        </w:rPr>
        <w:t xml:space="preserve"> and morals of police officers as well as the organisational culture.</w:t>
      </w:r>
      <w:r w:rsidR="00D76B7E" w:rsidRPr="00AA536C">
        <w:rPr>
          <w:rFonts w:ascii="Arial" w:hAnsi="Arial" w:cs="Arial"/>
          <w:sz w:val="24"/>
          <w:szCs w:val="24"/>
        </w:rPr>
        <w:t xml:space="preserve"> The murder of Sarah Everard</w:t>
      </w:r>
      <w:r w:rsidR="00981FF8" w:rsidRPr="00AA536C">
        <w:rPr>
          <w:rFonts w:ascii="Arial" w:hAnsi="Arial" w:cs="Arial"/>
          <w:sz w:val="24"/>
          <w:szCs w:val="24"/>
        </w:rPr>
        <w:t>, the photograph</w:t>
      </w:r>
      <w:r w:rsidR="00F508DB" w:rsidRPr="00AA536C">
        <w:rPr>
          <w:rFonts w:ascii="Arial" w:hAnsi="Arial" w:cs="Arial"/>
          <w:sz w:val="24"/>
          <w:szCs w:val="24"/>
        </w:rPr>
        <w:t>y</w:t>
      </w:r>
      <w:r w:rsidR="00981FF8" w:rsidRPr="00AA536C">
        <w:rPr>
          <w:rFonts w:ascii="Arial" w:hAnsi="Arial" w:cs="Arial"/>
          <w:sz w:val="24"/>
          <w:szCs w:val="24"/>
        </w:rPr>
        <w:t xml:space="preserve"> of </w:t>
      </w:r>
      <w:proofErr w:type="spellStart"/>
      <w:r w:rsidR="00F508DB" w:rsidRPr="00AA536C">
        <w:rPr>
          <w:rFonts w:ascii="Arial" w:hAnsi="Arial" w:cs="Arial"/>
          <w:sz w:val="24"/>
          <w:szCs w:val="24"/>
        </w:rPr>
        <w:t>Bibaa</w:t>
      </w:r>
      <w:proofErr w:type="spellEnd"/>
      <w:r w:rsidR="00F508DB" w:rsidRPr="00AA536C">
        <w:rPr>
          <w:rFonts w:ascii="Arial" w:hAnsi="Arial" w:cs="Arial"/>
          <w:sz w:val="24"/>
          <w:szCs w:val="24"/>
        </w:rPr>
        <w:t xml:space="preserve"> Henry and Nicole Smallman</w:t>
      </w:r>
      <w:r w:rsidR="00273049" w:rsidRPr="00AA536C">
        <w:rPr>
          <w:rFonts w:ascii="Arial" w:hAnsi="Arial" w:cs="Arial"/>
          <w:sz w:val="24"/>
          <w:szCs w:val="24"/>
        </w:rPr>
        <w:t>’s corpses and David Carrick</w:t>
      </w:r>
      <w:r w:rsidR="00DC26A2">
        <w:rPr>
          <w:rFonts w:ascii="Arial" w:hAnsi="Arial" w:cs="Arial"/>
          <w:sz w:val="24"/>
          <w:szCs w:val="24"/>
        </w:rPr>
        <w:t xml:space="preserve">’s sexual offences </w:t>
      </w:r>
      <w:r w:rsidR="00273049" w:rsidRPr="00AA536C">
        <w:rPr>
          <w:rFonts w:ascii="Arial" w:hAnsi="Arial" w:cs="Arial"/>
          <w:sz w:val="24"/>
          <w:szCs w:val="24"/>
        </w:rPr>
        <w:t>are a few of the most shocking cases.</w:t>
      </w:r>
      <w:r w:rsidR="0026415C" w:rsidRPr="00AA536C">
        <w:rPr>
          <w:rFonts w:ascii="Arial" w:hAnsi="Arial" w:cs="Arial"/>
          <w:sz w:val="24"/>
          <w:szCs w:val="24"/>
        </w:rPr>
        <w:t xml:space="preserve"> </w:t>
      </w:r>
      <w:r w:rsidR="00273049" w:rsidRPr="00AA536C">
        <w:rPr>
          <w:rFonts w:ascii="Arial" w:hAnsi="Arial" w:cs="Arial"/>
          <w:sz w:val="24"/>
          <w:szCs w:val="24"/>
        </w:rPr>
        <w:t>These</w:t>
      </w:r>
      <w:r w:rsidR="00125723" w:rsidRPr="00AA536C">
        <w:rPr>
          <w:rFonts w:ascii="Arial" w:hAnsi="Arial" w:cs="Arial"/>
          <w:sz w:val="24"/>
          <w:szCs w:val="24"/>
        </w:rPr>
        <w:t xml:space="preserve"> cases</w:t>
      </w:r>
      <w:r w:rsidR="00273049" w:rsidRPr="00AA536C">
        <w:rPr>
          <w:rFonts w:ascii="Arial" w:hAnsi="Arial" w:cs="Arial"/>
          <w:sz w:val="24"/>
          <w:szCs w:val="24"/>
        </w:rPr>
        <w:t xml:space="preserve"> have, understandably,</w:t>
      </w:r>
      <w:r w:rsidR="00125723" w:rsidRPr="00AA536C">
        <w:rPr>
          <w:rFonts w:ascii="Arial" w:hAnsi="Arial" w:cs="Arial"/>
          <w:sz w:val="24"/>
          <w:szCs w:val="24"/>
        </w:rPr>
        <w:t xml:space="preserve"> received large media attention </w:t>
      </w:r>
      <w:r w:rsidR="00125723" w:rsidRPr="00AA536C">
        <w:rPr>
          <w:rFonts w:ascii="Arial" w:hAnsi="Arial" w:cs="Arial"/>
          <w:sz w:val="24"/>
          <w:szCs w:val="24"/>
        </w:rPr>
        <w:lastRenderedPageBreak/>
        <w:t>and</w:t>
      </w:r>
      <w:r w:rsidR="00273049" w:rsidRPr="00AA536C">
        <w:rPr>
          <w:rFonts w:ascii="Arial" w:hAnsi="Arial" w:cs="Arial"/>
          <w:sz w:val="24"/>
          <w:szCs w:val="24"/>
        </w:rPr>
        <w:t xml:space="preserve"> heavily impacted upon public trust and confidence within the police service</w:t>
      </w:r>
      <w:r w:rsidR="00ED0626" w:rsidRPr="00AA536C">
        <w:rPr>
          <w:rFonts w:ascii="Arial" w:hAnsi="Arial" w:cs="Arial"/>
          <w:sz w:val="24"/>
          <w:szCs w:val="24"/>
        </w:rPr>
        <w:t xml:space="preserve"> and damage continues to be caused as more cases come to light. The recent strategic review of policing in England and Wales opens with a paragraph titled “A Crisis of Confidence” and goes on to</w:t>
      </w:r>
      <w:r w:rsidR="00DC26A2">
        <w:rPr>
          <w:rFonts w:ascii="Arial" w:hAnsi="Arial" w:cs="Arial"/>
          <w:sz w:val="24"/>
          <w:szCs w:val="24"/>
        </w:rPr>
        <w:t xml:space="preserve"> argue that</w:t>
      </w:r>
      <w:r w:rsidR="00ED0626" w:rsidRPr="00AA536C">
        <w:rPr>
          <w:rFonts w:ascii="Arial" w:hAnsi="Arial" w:cs="Arial"/>
          <w:sz w:val="24"/>
          <w:szCs w:val="24"/>
        </w:rPr>
        <w:t xml:space="preserve"> “as a result of a number of high-profile scandals, dramatic social, technological and economic changes and the effects of austerity up to 2017, public confidence in the police has declined.” </w:t>
      </w:r>
      <w:sdt>
        <w:sdtPr>
          <w:rPr>
            <w:rFonts w:ascii="Arial" w:hAnsi="Arial" w:cs="Arial"/>
            <w:sz w:val="24"/>
            <w:szCs w:val="24"/>
          </w:rPr>
          <w:id w:val="-1810853964"/>
          <w:citation/>
        </w:sdtPr>
        <w:sdtEndPr/>
        <w:sdtContent>
          <w:r w:rsidR="00ED0626" w:rsidRPr="00AA536C">
            <w:rPr>
              <w:rFonts w:ascii="Arial" w:hAnsi="Arial" w:cs="Arial"/>
              <w:sz w:val="24"/>
              <w:szCs w:val="24"/>
            </w:rPr>
            <w:fldChar w:fldCharType="begin"/>
          </w:r>
          <w:r w:rsidR="00ED0626" w:rsidRPr="00AA536C">
            <w:rPr>
              <w:rFonts w:ascii="Arial" w:hAnsi="Arial" w:cs="Arial"/>
              <w:sz w:val="24"/>
              <w:szCs w:val="24"/>
            </w:rPr>
            <w:instrText xml:space="preserve"> CITATION The22 \l 2057 </w:instrText>
          </w:r>
          <w:r w:rsidR="00ED0626" w:rsidRPr="00AA536C">
            <w:rPr>
              <w:rFonts w:ascii="Arial" w:hAnsi="Arial" w:cs="Arial"/>
              <w:sz w:val="24"/>
              <w:szCs w:val="24"/>
            </w:rPr>
            <w:fldChar w:fldCharType="separate"/>
          </w:r>
          <w:r w:rsidR="00A17E40" w:rsidRPr="00A17E40">
            <w:rPr>
              <w:rFonts w:ascii="Arial" w:hAnsi="Arial" w:cs="Arial"/>
              <w:noProof/>
              <w:sz w:val="24"/>
              <w:szCs w:val="24"/>
            </w:rPr>
            <w:t>(Barber, 2022)</w:t>
          </w:r>
          <w:r w:rsidR="00ED0626" w:rsidRPr="00AA536C">
            <w:rPr>
              <w:rFonts w:ascii="Arial" w:hAnsi="Arial" w:cs="Arial"/>
              <w:sz w:val="24"/>
              <w:szCs w:val="24"/>
            </w:rPr>
            <w:fldChar w:fldCharType="end"/>
          </w:r>
        </w:sdtContent>
      </w:sdt>
      <w:r w:rsidR="00ED0626" w:rsidRPr="00AA536C">
        <w:rPr>
          <w:rFonts w:ascii="Arial" w:hAnsi="Arial" w:cs="Arial"/>
          <w:sz w:val="24"/>
          <w:szCs w:val="24"/>
        </w:rPr>
        <w:t>.</w:t>
      </w:r>
      <w:r w:rsidR="00227400" w:rsidRPr="00AA536C">
        <w:rPr>
          <w:rFonts w:ascii="Arial" w:hAnsi="Arial" w:cs="Arial"/>
          <w:sz w:val="24"/>
          <w:szCs w:val="24"/>
        </w:rPr>
        <w:t xml:space="preserve"> The crimes alone </w:t>
      </w:r>
      <w:r w:rsidR="00823D93" w:rsidRPr="00AA536C">
        <w:rPr>
          <w:rFonts w:ascii="Arial" w:hAnsi="Arial" w:cs="Arial"/>
          <w:sz w:val="24"/>
          <w:szCs w:val="24"/>
        </w:rPr>
        <w:t xml:space="preserve">are shocking enough but the fact that, in the case of </w:t>
      </w:r>
      <w:proofErr w:type="spellStart"/>
      <w:r w:rsidR="00823D93" w:rsidRPr="00AA536C">
        <w:rPr>
          <w:rFonts w:ascii="Arial" w:hAnsi="Arial" w:cs="Arial"/>
          <w:sz w:val="24"/>
          <w:szCs w:val="24"/>
        </w:rPr>
        <w:t>Couzens</w:t>
      </w:r>
      <w:proofErr w:type="spellEnd"/>
      <w:r w:rsidR="00823D93" w:rsidRPr="00AA536C">
        <w:rPr>
          <w:rFonts w:ascii="Arial" w:hAnsi="Arial" w:cs="Arial"/>
          <w:sz w:val="24"/>
          <w:szCs w:val="24"/>
        </w:rPr>
        <w:t xml:space="preserve"> and Carrick, they abused their position </w:t>
      </w:r>
      <w:r w:rsidR="00D427D0" w:rsidRPr="00AA536C">
        <w:rPr>
          <w:rFonts w:ascii="Arial" w:hAnsi="Arial" w:cs="Arial"/>
          <w:sz w:val="24"/>
          <w:szCs w:val="24"/>
        </w:rPr>
        <w:t xml:space="preserve">as constables </w:t>
      </w:r>
      <w:r w:rsidR="00ED0626" w:rsidRPr="00AA536C">
        <w:rPr>
          <w:rFonts w:ascii="Arial" w:hAnsi="Arial" w:cs="Arial"/>
          <w:sz w:val="24"/>
          <w:szCs w:val="24"/>
        </w:rPr>
        <w:t>to</w:t>
      </w:r>
      <w:r w:rsidR="00D427D0" w:rsidRPr="00AA536C">
        <w:rPr>
          <w:rFonts w:ascii="Arial" w:hAnsi="Arial" w:cs="Arial"/>
          <w:sz w:val="24"/>
          <w:szCs w:val="24"/>
        </w:rPr>
        <w:t xml:space="preserve"> commit their crimes</w:t>
      </w:r>
      <w:r w:rsidR="003A6BFD" w:rsidRPr="00AA536C">
        <w:rPr>
          <w:rFonts w:ascii="Arial" w:hAnsi="Arial" w:cs="Arial"/>
          <w:sz w:val="24"/>
          <w:szCs w:val="24"/>
        </w:rPr>
        <w:t xml:space="preserve"> </w:t>
      </w:r>
      <w:r w:rsidR="00A741F8" w:rsidRPr="00AA536C">
        <w:rPr>
          <w:rFonts w:ascii="Arial" w:hAnsi="Arial" w:cs="Arial"/>
          <w:sz w:val="24"/>
          <w:szCs w:val="24"/>
        </w:rPr>
        <w:t xml:space="preserve">presents extremely challenging circumstances in which to rebuild </w:t>
      </w:r>
      <w:r w:rsidR="00ED0626" w:rsidRPr="00AA536C">
        <w:rPr>
          <w:rFonts w:ascii="Arial" w:hAnsi="Arial" w:cs="Arial"/>
          <w:sz w:val="24"/>
          <w:szCs w:val="24"/>
        </w:rPr>
        <w:t>public trust and confidence.</w:t>
      </w:r>
      <w:r w:rsidR="00A741F8" w:rsidRPr="00AA536C">
        <w:rPr>
          <w:rFonts w:ascii="Arial" w:hAnsi="Arial" w:cs="Arial"/>
          <w:sz w:val="24"/>
          <w:szCs w:val="24"/>
        </w:rPr>
        <w:t xml:space="preserve"> </w:t>
      </w:r>
      <w:r w:rsidR="003A6BFD" w:rsidRPr="00AA536C">
        <w:rPr>
          <w:rFonts w:ascii="Arial" w:hAnsi="Arial" w:cs="Arial"/>
          <w:sz w:val="24"/>
          <w:szCs w:val="24"/>
        </w:rPr>
        <w:t>The police</w:t>
      </w:r>
      <w:r w:rsidR="008B777F" w:rsidRPr="00AA536C">
        <w:rPr>
          <w:rFonts w:ascii="Arial" w:hAnsi="Arial" w:cs="Arial"/>
          <w:sz w:val="24"/>
          <w:szCs w:val="24"/>
        </w:rPr>
        <w:t xml:space="preserve"> often</w:t>
      </w:r>
      <w:r w:rsidR="003A6BFD" w:rsidRPr="00AA536C">
        <w:rPr>
          <w:rFonts w:ascii="Arial" w:hAnsi="Arial" w:cs="Arial"/>
          <w:sz w:val="24"/>
          <w:szCs w:val="24"/>
        </w:rPr>
        <w:t xml:space="preserve"> rely </w:t>
      </w:r>
      <w:r w:rsidR="008B777F" w:rsidRPr="00AA536C">
        <w:rPr>
          <w:rFonts w:ascii="Arial" w:hAnsi="Arial" w:cs="Arial"/>
          <w:sz w:val="24"/>
          <w:szCs w:val="24"/>
        </w:rPr>
        <w:t>up</w:t>
      </w:r>
      <w:r w:rsidR="003A6BFD" w:rsidRPr="00AA536C">
        <w:rPr>
          <w:rFonts w:ascii="Arial" w:hAnsi="Arial" w:cs="Arial"/>
          <w:sz w:val="24"/>
          <w:szCs w:val="24"/>
        </w:rPr>
        <w:t>on public support</w:t>
      </w:r>
      <w:r w:rsidR="008B777F" w:rsidRPr="00AA536C">
        <w:rPr>
          <w:rFonts w:ascii="Arial" w:hAnsi="Arial" w:cs="Arial"/>
          <w:sz w:val="24"/>
          <w:szCs w:val="24"/>
        </w:rPr>
        <w:t xml:space="preserve"> and cooperation for criminal investigations, we police by consent</w:t>
      </w:r>
      <w:r w:rsidR="00D376FD" w:rsidRPr="00AA536C">
        <w:rPr>
          <w:rFonts w:ascii="Arial" w:hAnsi="Arial" w:cs="Arial"/>
          <w:sz w:val="24"/>
          <w:szCs w:val="24"/>
        </w:rPr>
        <w:t xml:space="preserve"> and this is founded upon</w:t>
      </w:r>
      <w:r w:rsidR="000D4BCD" w:rsidRPr="00AA536C">
        <w:rPr>
          <w:rFonts w:ascii="Arial" w:hAnsi="Arial" w:cs="Arial"/>
          <w:sz w:val="24"/>
          <w:szCs w:val="24"/>
        </w:rPr>
        <w:t xml:space="preserve"> public</w:t>
      </w:r>
      <w:r w:rsidR="00D376FD" w:rsidRPr="00AA536C">
        <w:rPr>
          <w:rFonts w:ascii="Arial" w:hAnsi="Arial" w:cs="Arial"/>
          <w:sz w:val="24"/>
          <w:szCs w:val="24"/>
        </w:rPr>
        <w:t xml:space="preserve"> trust and confidence within the police service. </w:t>
      </w:r>
      <w:r w:rsidR="001A6C32" w:rsidRPr="00AA536C">
        <w:rPr>
          <w:rFonts w:ascii="Arial" w:hAnsi="Arial" w:cs="Arial"/>
          <w:sz w:val="24"/>
          <w:szCs w:val="24"/>
        </w:rPr>
        <w:t>Any breach of this trust could have a significant impact on the police service’s ability to prevent and detect crime.</w:t>
      </w:r>
      <w:r w:rsidR="00593462">
        <w:rPr>
          <w:rFonts w:ascii="Arial" w:hAnsi="Arial" w:cs="Arial"/>
          <w:sz w:val="24"/>
          <w:szCs w:val="24"/>
        </w:rPr>
        <w:t xml:space="preserve"> Historian Charles Reith explained that the </w:t>
      </w:r>
      <w:proofErr w:type="spellStart"/>
      <w:r w:rsidR="00593462">
        <w:rPr>
          <w:rFonts w:ascii="Arial" w:hAnsi="Arial" w:cs="Arial"/>
          <w:sz w:val="24"/>
          <w:szCs w:val="24"/>
        </w:rPr>
        <w:t>Peelian</w:t>
      </w:r>
      <w:proofErr w:type="spellEnd"/>
      <w:r w:rsidR="00593462">
        <w:rPr>
          <w:rFonts w:ascii="Arial" w:hAnsi="Arial" w:cs="Arial"/>
          <w:sz w:val="24"/>
          <w:szCs w:val="24"/>
        </w:rPr>
        <w:t xml:space="preserve"> principle of policing by consent was unique “because it derived not from fear but almost exclusively from public co-operation” and importantly stated that this was induced by “behaviour which secures and maintains for them the approval, respect and affection of the public” </w:t>
      </w:r>
      <w:sdt>
        <w:sdtPr>
          <w:rPr>
            <w:rFonts w:ascii="Arial" w:hAnsi="Arial" w:cs="Arial"/>
            <w:sz w:val="24"/>
            <w:szCs w:val="24"/>
          </w:rPr>
          <w:id w:val="-1563940645"/>
          <w:citation/>
        </w:sdtPr>
        <w:sdtEndPr/>
        <w:sdtContent>
          <w:r w:rsidR="00593462">
            <w:rPr>
              <w:rFonts w:ascii="Arial" w:hAnsi="Arial" w:cs="Arial"/>
              <w:sz w:val="24"/>
              <w:szCs w:val="24"/>
            </w:rPr>
            <w:fldChar w:fldCharType="begin"/>
          </w:r>
          <w:r w:rsidR="00593462">
            <w:rPr>
              <w:rFonts w:ascii="Arial" w:hAnsi="Arial" w:cs="Arial"/>
              <w:sz w:val="24"/>
              <w:szCs w:val="24"/>
            </w:rPr>
            <w:instrText xml:space="preserve"> CITATION Rei56 \l 2057 </w:instrText>
          </w:r>
          <w:r w:rsidR="00593462">
            <w:rPr>
              <w:rFonts w:ascii="Arial" w:hAnsi="Arial" w:cs="Arial"/>
              <w:sz w:val="24"/>
              <w:szCs w:val="24"/>
            </w:rPr>
            <w:fldChar w:fldCharType="separate"/>
          </w:r>
          <w:r w:rsidR="00A17E40" w:rsidRPr="00A17E40">
            <w:rPr>
              <w:rFonts w:ascii="Arial" w:hAnsi="Arial" w:cs="Arial"/>
              <w:noProof/>
              <w:sz w:val="24"/>
              <w:szCs w:val="24"/>
            </w:rPr>
            <w:t>(Reith, 1956)</w:t>
          </w:r>
          <w:r w:rsidR="00593462">
            <w:rPr>
              <w:rFonts w:ascii="Arial" w:hAnsi="Arial" w:cs="Arial"/>
              <w:sz w:val="24"/>
              <w:szCs w:val="24"/>
            </w:rPr>
            <w:fldChar w:fldCharType="end"/>
          </w:r>
        </w:sdtContent>
      </w:sdt>
      <w:r w:rsidR="00593462">
        <w:rPr>
          <w:rFonts w:ascii="Arial" w:hAnsi="Arial" w:cs="Arial"/>
          <w:sz w:val="24"/>
          <w:szCs w:val="24"/>
        </w:rPr>
        <w:t>. Clearly</w:t>
      </w:r>
      <w:r w:rsidR="00E85A36">
        <w:rPr>
          <w:rFonts w:ascii="Arial" w:hAnsi="Arial" w:cs="Arial"/>
          <w:sz w:val="24"/>
          <w:szCs w:val="24"/>
        </w:rPr>
        <w:t xml:space="preserve">, recent behaviours by a few could impact the effectiveness </w:t>
      </w:r>
      <w:r w:rsidR="0099769C">
        <w:rPr>
          <w:rFonts w:ascii="Arial" w:hAnsi="Arial" w:cs="Arial"/>
          <w:sz w:val="24"/>
          <w:szCs w:val="24"/>
        </w:rPr>
        <w:t xml:space="preserve">and legitimacy </w:t>
      </w:r>
      <w:r w:rsidR="00E85A36">
        <w:rPr>
          <w:rFonts w:ascii="Arial" w:hAnsi="Arial" w:cs="Arial"/>
          <w:sz w:val="24"/>
          <w:szCs w:val="24"/>
        </w:rPr>
        <w:t xml:space="preserve">of police services unless public approval, respect and affection can be regained. </w:t>
      </w:r>
    </w:p>
    <w:p w14:paraId="7DA147CE" w14:textId="6B377C2B" w:rsidR="00D250DE" w:rsidRPr="00AA536C" w:rsidRDefault="0099769C" w:rsidP="00AA536C">
      <w:pPr>
        <w:spacing w:line="480" w:lineRule="auto"/>
        <w:rPr>
          <w:rFonts w:ascii="Arial" w:hAnsi="Arial" w:cs="Arial"/>
          <w:sz w:val="24"/>
          <w:szCs w:val="24"/>
        </w:rPr>
      </w:pPr>
      <w:r>
        <w:rPr>
          <w:rFonts w:ascii="Arial" w:hAnsi="Arial" w:cs="Arial"/>
          <w:sz w:val="24"/>
          <w:szCs w:val="24"/>
        </w:rPr>
        <w:t>Seeking to rebuild police legitimacy, o</w:t>
      </w:r>
      <w:r w:rsidRPr="00AA536C">
        <w:rPr>
          <w:rFonts w:ascii="Arial" w:hAnsi="Arial" w:cs="Arial"/>
          <w:sz w:val="24"/>
          <w:szCs w:val="24"/>
        </w:rPr>
        <w:t xml:space="preserve">ne </w:t>
      </w:r>
      <w:r w:rsidR="00D250DE" w:rsidRPr="00AA536C">
        <w:rPr>
          <w:rFonts w:ascii="Arial" w:hAnsi="Arial" w:cs="Arial"/>
          <w:sz w:val="24"/>
          <w:szCs w:val="24"/>
        </w:rPr>
        <w:t xml:space="preserve">call for change </w:t>
      </w:r>
      <w:r w:rsidR="00E53DCD" w:rsidRPr="00AA536C">
        <w:rPr>
          <w:rFonts w:ascii="Arial" w:hAnsi="Arial" w:cs="Arial"/>
          <w:sz w:val="24"/>
          <w:szCs w:val="24"/>
        </w:rPr>
        <w:t>is</w:t>
      </w:r>
      <w:r w:rsidR="00D250DE" w:rsidRPr="00AA536C">
        <w:rPr>
          <w:rFonts w:ascii="Arial" w:hAnsi="Arial" w:cs="Arial"/>
          <w:sz w:val="24"/>
          <w:szCs w:val="24"/>
        </w:rPr>
        <w:t xml:space="preserve"> in organisational culture within the police service. </w:t>
      </w:r>
      <w:r w:rsidR="00A741F8" w:rsidRPr="00AA536C">
        <w:rPr>
          <w:rFonts w:ascii="Arial" w:hAnsi="Arial" w:cs="Arial"/>
          <w:sz w:val="24"/>
          <w:szCs w:val="24"/>
        </w:rPr>
        <w:t xml:space="preserve">Organisational Culture is defined by </w:t>
      </w:r>
      <w:r w:rsidR="002D49E7" w:rsidRPr="00AA536C">
        <w:rPr>
          <w:rFonts w:ascii="Arial" w:hAnsi="Arial" w:cs="Arial"/>
          <w:sz w:val="24"/>
          <w:szCs w:val="24"/>
        </w:rPr>
        <w:t>Edgar Schein as “a pattern of shared basic assumptions that the group learned as it solved its problems of external adaptation</w:t>
      </w:r>
      <w:r w:rsidR="00F45284" w:rsidRPr="00AA536C">
        <w:rPr>
          <w:rFonts w:ascii="Arial" w:hAnsi="Arial" w:cs="Arial"/>
          <w:sz w:val="24"/>
          <w:szCs w:val="24"/>
        </w:rPr>
        <w:t xml:space="preserve"> and internal integration, that has worked well enough to be considered valid and, therefore, to be taught to new members as the correct way to perceive, think, and feel in relation to those problems.” </w:t>
      </w:r>
      <w:sdt>
        <w:sdtPr>
          <w:rPr>
            <w:rFonts w:ascii="Arial" w:hAnsi="Arial" w:cs="Arial"/>
            <w:sz w:val="24"/>
            <w:szCs w:val="24"/>
          </w:rPr>
          <w:id w:val="198987458"/>
          <w:citation/>
        </w:sdtPr>
        <w:sdtEndPr/>
        <w:sdtContent>
          <w:r w:rsidR="00114DD6" w:rsidRPr="00AA536C">
            <w:rPr>
              <w:rFonts w:ascii="Arial" w:hAnsi="Arial" w:cs="Arial"/>
              <w:sz w:val="24"/>
              <w:szCs w:val="24"/>
            </w:rPr>
            <w:fldChar w:fldCharType="begin"/>
          </w:r>
          <w:r w:rsidR="00114DD6" w:rsidRPr="00AA536C">
            <w:rPr>
              <w:rFonts w:ascii="Arial" w:hAnsi="Arial" w:cs="Arial"/>
              <w:sz w:val="24"/>
              <w:szCs w:val="24"/>
            </w:rPr>
            <w:instrText xml:space="preserve">CITATION Sch10 \p 18 \l 2057 </w:instrText>
          </w:r>
          <w:r w:rsidR="00114DD6" w:rsidRPr="00AA536C">
            <w:rPr>
              <w:rFonts w:ascii="Arial" w:hAnsi="Arial" w:cs="Arial"/>
              <w:sz w:val="24"/>
              <w:szCs w:val="24"/>
            </w:rPr>
            <w:fldChar w:fldCharType="separate"/>
          </w:r>
          <w:r w:rsidR="00A17E40" w:rsidRPr="00A17E40">
            <w:rPr>
              <w:rFonts w:ascii="Arial" w:hAnsi="Arial" w:cs="Arial"/>
              <w:noProof/>
              <w:sz w:val="24"/>
              <w:szCs w:val="24"/>
            </w:rPr>
            <w:t>(Schein, 2010, p. 18)</w:t>
          </w:r>
          <w:r w:rsidR="00114DD6" w:rsidRPr="00AA536C">
            <w:rPr>
              <w:rFonts w:ascii="Arial" w:hAnsi="Arial" w:cs="Arial"/>
              <w:sz w:val="24"/>
              <w:szCs w:val="24"/>
            </w:rPr>
            <w:fldChar w:fldCharType="end"/>
          </w:r>
        </w:sdtContent>
      </w:sdt>
      <w:r w:rsidR="00114DD6" w:rsidRPr="00AA536C">
        <w:rPr>
          <w:rFonts w:ascii="Arial" w:hAnsi="Arial" w:cs="Arial"/>
          <w:sz w:val="24"/>
          <w:szCs w:val="24"/>
        </w:rPr>
        <w:t xml:space="preserve"> it is </w:t>
      </w:r>
      <w:r w:rsidR="00114DD6" w:rsidRPr="00AA536C">
        <w:rPr>
          <w:rFonts w:ascii="Arial" w:hAnsi="Arial" w:cs="Arial"/>
          <w:sz w:val="24"/>
          <w:szCs w:val="24"/>
        </w:rPr>
        <w:lastRenderedPageBreak/>
        <w:t>perhaps more simply defined</w:t>
      </w:r>
      <w:r w:rsidR="00C229FE">
        <w:rPr>
          <w:rFonts w:ascii="Arial" w:hAnsi="Arial" w:cs="Arial"/>
          <w:sz w:val="24"/>
          <w:szCs w:val="24"/>
        </w:rPr>
        <w:t xml:space="preserve"> by Balogun and Johnson</w:t>
      </w:r>
      <w:r w:rsidR="00114DD6" w:rsidRPr="00AA536C">
        <w:rPr>
          <w:rFonts w:ascii="Arial" w:hAnsi="Arial" w:cs="Arial"/>
          <w:sz w:val="24"/>
          <w:szCs w:val="24"/>
        </w:rPr>
        <w:t xml:space="preserve"> </w:t>
      </w:r>
      <w:r w:rsidR="00C229FE">
        <w:rPr>
          <w:rFonts w:ascii="Arial" w:hAnsi="Arial" w:cs="Arial"/>
          <w:sz w:val="24"/>
          <w:szCs w:val="24"/>
        </w:rPr>
        <w:t>as</w:t>
      </w:r>
      <w:r w:rsidR="005C0D4F" w:rsidRPr="00AA536C">
        <w:rPr>
          <w:rFonts w:ascii="Arial" w:hAnsi="Arial" w:cs="Arial"/>
          <w:sz w:val="24"/>
          <w:szCs w:val="24"/>
        </w:rPr>
        <w:t xml:space="preserve"> </w:t>
      </w:r>
      <w:r w:rsidR="005C0D4F" w:rsidRPr="00C229FE">
        <w:rPr>
          <w:rFonts w:ascii="Arial" w:hAnsi="Arial" w:cs="Arial"/>
          <w:sz w:val="24"/>
          <w:szCs w:val="24"/>
        </w:rPr>
        <w:t>“</w:t>
      </w:r>
      <w:r w:rsidR="00163C42" w:rsidRPr="00C229FE">
        <w:rPr>
          <w:rFonts w:ascii="Arial" w:hAnsi="Arial" w:cs="Arial"/>
          <w:sz w:val="24"/>
          <w:szCs w:val="24"/>
        </w:rPr>
        <w:t xml:space="preserve">the way </w:t>
      </w:r>
      <w:r w:rsidR="006231AD" w:rsidRPr="00C229FE">
        <w:rPr>
          <w:rFonts w:ascii="Arial" w:hAnsi="Arial" w:cs="Arial"/>
          <w:sz w:val="24"/>
          <w:szCs w:val="24"/>
        </w:rPr>
        <w:t>we do things around here”</w:t>
      </w:r>
      <w:r w:rsidR="006231AD" w:rsidRPr="00AA536C">
        <w:rPr>
          <w:rFonts w:ascii="Arial" w:hAnsi="Arial" w:cs="Arial"/>
          <w:sz w:val="24"/>
          <w:szCs w:val="24"/>
        </w:rPr>
        <w:t xml:space="preserve"> based on the company’s values, tr</w:t>
      </w:r>
      <w:r w:rsidR="00252890" w:rsidRPr="00AA536C">
        <w:rPr>
          <w:rFonts w:ascii="Arial" w:hAnsi="Arial" w:cs="Arial"/>
          <w:sz w:val="24"/>
          <w:szCs w:val="24"/>
        </w:rPr>
        <w:t xml:space="preserve">aditions, rituals, symbols, </w:t>
      </w:r>
      <w:proofErr w:type="gramStart"/>
      <w:r w:rsidR="00252890" w:rsidRPr="00AA536C">
        <w:rPr>
          <w:rFonts w:ascii="Arial" w:hAnsi="Arial" w:cs="Arial"/>
          <w:sz w:val="24"/>
          <w:szCs w:val="24"/>
        </w:rPr>
        <w:t>stories</w:t>
      </w:r>
      <w:proofErr w:type="gramEnd"/>
      <w:r w:rsidR="00252890" w:rsidRPr="00AA536C">
        <w:rPr>
          <w:rFonts w:ascii="Arial" w:hAnsi="Arial" w:cs="Arial"/>
          <w:sz w:val="24"/>
          <w:szCs w:val="24"/>
        </w:rPr>
        <w:t xml:space="preserve"> and social norms. </w:t>
      </w:r>
      <w:r w:rsidR="00C229FE">
        <w:rPr>
          <w:rFonts w:ascii="Arial" w:hAnsi="Arial" w:cs="Arial"/>
          <w:sz w:val="24"/>
          <w:szCs w:val="24"/>
        </w:rPr>
        <w:t>O</w:t>
      </w:r>
      <w:r w:rsidR="00252890" w:rsidRPr="00AA536C">
        <w:rPr>
          <w:rFonts w:ascii="Arial" w:hAnsi="Arial" w:cs="Arial"/>
          <w:sz w:val="24"/>
          <w:szCs w:val="24"/>
        </w:rPr>
        <w:t xml:space="preserve">rganisational culture influences the way employees interact with each other, with customers, and the wider community </w:t>
      </w:r>
      <w:sdt>
        <w:sdtPr>
          <w:rPr>
            <w:rFonts w:ascii="Arial" w:hAnsi="Arial" w:cs="Arial"/>
            <w:sz w:val="24"/>
            <w:szCs w:val="24"/>
          </w:rPr>
          <w:id w:val="-1113585627"/>
          <w:citation/>
        </w:sdtPr>
        <w:sdtEndPr/>
        <w:sdtContent>
          <w:r w:rsidR="00C229FE">
            <w:rPr>
              <w:rFonts w:ascii="Arial" w:hAnsi="Arial" w:cs="Arial"/>
              <w:sz w:val="24"/>
              <w:szCs w:val="24"/>
            </w:rPr>
            <w:fldChar w:fldCharType="begin"/>
          </w:r>
          <w:r w:rsidR="00C229FE">
            <w:rPr>
              <w:rFonts w:ascii="Arial" w:hAnsi="Arial" w:cs="Arial"/>
              <w:sz w:val="24"/>
              <w:szCs w:val="24"/>
            </w:rPr>
            <w:instrText xml:space="preserve"> CITATION CIP20 \l 2057 </w:instrText>
          </w:r>
          <w:r w:rsidR="00C229FE">
            <w:rPr>
              <w:rFonts w:ascii="Arial" w:hAnsi="Arial" w:cs="Arial"/>
              <w:sz w:val="24"/>
              <w:szCs w:val="24"/>
            </w:rPr>
            <w:fldChar w:fldCharType="separate"/>
          </w:r>
          <w:r w:rsidR="00A17E40" w:rsidRPr="00A17E40">
            <w:rPr>
              <w:rFonts w:ascii="Arial" w:hAnsi="Arial" w:cs="Arial"/>
              <w:noProof/>
              <w:sz w:val="24"/>
              <w:szCs w:val="24"/>
            </w:rPr>
            <w:t>(CIPD, 2020)</w:t>
          </w:r>
          <w:r w:rsidR="00C229FE">
            <w:rPr>
              <w:rFonts w:ascii="Arial" w:hAnsi="Arial" w:cs="Arial"/>
              <w:sz w:val="24"/>
              <w:szCs w:val="24"/>
            </w:rPr>
            <w:fldChar w:fldCharType="end"/>
          </w:r>
        </w:sdtContent>
      </w:sdt>
      <w:r w:rsidR="00C229FE">
        <w:rPr>
          <w:rFonts w:ascii="Arial" w:hAnsi="Arial" w:cs="Arial"/>
          <w:sz w:val="24"/>
          <w:szCs w:val="24"/>
        </w:rPr>
        <w:t>.</w:t>
      </w:r>
    </w:p>
    <w:p w14:paraId="09C254D6" w14:textId="7A2A9F05" w:rsidR="00205153" w:rsidRPr="00AA536C" w:rsidRDefault="00783949" w:rsidP="00AA536C">
      <w:pPr>
        <w:spacing w:line="480" w:lineRule="auto"/>
        <w:rPr>
          <w:rFonts w:ascii="Arial" w:hAnsi="Arial" w:cs="Arial"/>
          <w:sz w:val="24"/>
          <w:szCs w:val="24"/>
        </w:rPr>
      </w:pPr>
      <w:r w:rsidRPr="00AA536C">
        <w:rPr>
          <w:rFonts w:ascii="Arial" w:hAnsi="Arial" w:cs="Arial"/>
          <w:sz w:val="24"/>
          <w:szCs w:val="24"/>
        </w:rPr>
        <w:t>Changing organisational culture is clearly a big task</w:t>
      </w:r>
      <w:r w:rsidR="00FD2139" w:rsidRPr="00AA536C">
        <w:rPr>
          <w:rFonts w:ascii="Arial" w:hAnsi="Arial" w:cs="Arial"/>
          <w:sz w:val="24"/>
          <w:szCs w:val="24"/>
        </w:rPr>
        <w:t xml:space="preserve"> then</w:t>
      </w:r>
      <w:r w:rsidRPr="00AA536C">
        <w:rPr>
          <w:rFonts w:ascii="Arial" w:hAnsi="Arial" w:cs="Arial"/>
          <w:sz w:val="24"/>
          <w:szCs w:val="24"/>
        </w:rPr>
        <w:t xml:space="preserve">. We are not looking at changing </w:t>
      </w:r>
      <w:r w:rsidR="00425028" w:rsidRPr="00AA536C">
        <w:rPr>
          <w:rFonts w:ascii="Arial" w:hAnsi="Arial" w:cs="Arial"/>
          <w:sz w:val="24"/>
          <w:szCs w:val="24"/>
        </w:rPr>
        <w:t xml:space="preserve">simple practises and </w:t>
      </w:r>
      <w:r w:rsidR="008D382F" w:rsidRPr="00AA536C">
        <w:rPr>
          <w:rFonts w:ascii="Arial" w:hAnsi="Arial" w:cs="Arial"/>
          <w:sz w:val="24"/>
          <w:szCs w:val="24"/>
        </w:rPr>
        <w:t>procedures</w:t>
      </w:r>
      <w:r w:rsidR="00425028" w:rsidRPr="00AA536C">
        <w:rPr>
          <w:rFonts w:ascii="Arial" w:hAnsi="Arial" w:cs="Arial"/>
          <w:sz w:val="24"/>
          <w:szCs w:val="24"/>
        </w:rPr>
        <w:t xml:space="preserve">, but rather seeking to alter deeper </w:t>
      </w:r>
      <w:r w:rsidR="008D382F" w:rsidRPr="00AA536C">
        <w:rPr>
          <w:rFonts w:ascii="Arial" w:hAnsi="Arial" w:cs="Arial"/>
          <w:sz w:val="24"/>
          <w:szCs w:val="24"/>
        </w:rPr>
        <w:t xml:space="preserve">rooted matters such as values and social norms within an organisation. </w:t>
      </w:r>
      <w:r w:rsidR="00FD2139" w:rsidRPr="00AA536C">
        <w:rPr>
          <w:rFonts w:ascii="Arial" w:hAnsi="Arial" w:cs="Arial"/>
          <w:sz w:val="24"/>
          <w:szCs w:val="24"/>
        </w:rPr>
        <w:t xml:space="preserve">As a service, we should be very good at managing change, </w:t>
      </w:r>
      <w:r w:rsidR="00D00206" w:rsidRPr="00AA536C">
        <w:rPr>
          <w:rFonts w:ascii="Arial" w:hAnsi="Arial" w:cs="Arial"/>
          <w:sz w:val="24"/>
          <w:szCs w:val="24"/>
        </w:rPr>
        <w:t>for years Leading Change was a competency that we used to assess and promote the right leaders within the service</w:t>
      </w:r>
      <w:r w:rsidR="007F3EE6" w:rsidRPr="00AA536C">
        <w:rPr>
          <w:rFonts w:ascii="Arial" w:hAnsi="Arial" w:cs="Arial"/>
          <w:sz w:val="24"/>
          <w:szCs w:val="24"/>
        </w:rPr>
        <w:t xml:space="preserve"> and similar behaviours require evidencing when being assessed against the current Competency and Values Framework. Likewise, our </w:t>
      </w:r>
      <w:r w:rsidR="00C229FE">
        <w:rPr>
          <w:rFonts w:ascii="Arial" w:hAnsi="Arial" w:cs="Arial"/>
          <w:sz w:val="24"/>
          <w:szCs w:val="24"/>
        </w:rPr>
        <w:t xml:space="preserve">Police </w:t>
      </w:r>
      <w:r w:rsidR="007F3EE6" w:rsidRPr="00AA536C">
        <w:rPr>
          <w:rFonts w:ascii="Arial" w:hAnsi="Arial" w:cs="Arial"/>
          <w:sz w:val="24"/>
          <w:szCs w:val="24"/>
        </w:rPr>
        <w:t xml:space="preserve">Constables and staff </w:t>
      </w:r>
      <w:r w:rsidR="00C51010" w:rsidRPr="00AA536C">
        <w:rPr>
          <w:rFonts w:ascii="Arial" w:hAnsi="Arial" w:cs="Arial"/>
          <w:sz w:val="24"/>
          <w:szCs w:val="24"/>
        </w:rPr>
        <w:t xml:space="preserve">were recruited based on competencies which involved “openness to change”. </w:t>
      </w:r>
      <w:r w:rsidR="00C229FE">
        <w:rPr>
          <w:rFonts w:ascii="Arial" w:hAnsi="Arial" w:cs="Arial"/>
          <w:sz w:val="24"/>
          <w:szCs w:val="24"/>
        </w:rPr>
        <w:t>I</w:t>
      </w:r>
      <w:r w:rsidR="00DC26A2">
        <w:rPr>
          <w:rFonts w:ascii="Arial" w:hAnsi="Arial" w:cs="Arial"/>
          <w:sz w:val="24"/>
          <w:szCs w:val="24"/>
        </w:rPr>
        <w:t xml:space="preserve">t’s clear that change is needed to rebuild public trust and confidence, changing organisational culture requires significant and sustained effort across the organisation and that change needs to be managed carefully </w:t>
      </w:r>
      <w:proofErr w:type="gramStart"/>
      <w:r w:rsidR="00DC26A2">
        <w:rPr>
          <w:rFonts w:ascii="Arial" w:hAnsi="Arial" w:cs="Arial"/>
          <w:sz w:val="24"/>
          <w:szCs w:val="24"/>
        </w:rPr>
        <w:t>in order to</w:t>
      </w:r>
      <w:proofErr w:type="gramEnd"/>
      <w:r w:rsidR="00DC26A2">
        <w:rPr>
          <w:rFonts w:ascii="Arial" w:hAnsi="Arial" w:cs="Arial"/>
          <w:sz w:val="24"/>
          <w:szCs w:val="24"/>
        </w:rPr>
        <w:t xml:space="preserve"> be impactful.</w:t>
      </w:r>
      <w:r w:rsidR="00C229FE">
        <w:rPr>
          <w:rFonts w:ascii="Arial" w:hAnsi="Arial" w:cs="Arial"/>
          <w:sz w:val="24"/>
          <w:szCs w:val="24"/>
        </w:rPr>
        <w:t xml:space="preserve"> </w:t>
      </w:r>
      <w:r w:rsidR="00205153" w:rsidRPr="00AA536C">
        <w:rPr>
          <w:rFonts w:ascii="Arial" w:hAnsi="Arial" w:cs="Arial"/>
          <w:sz w:val="24"/>
          <w:szCs w:val="24"/>
        </w:rPr>
        <w:t>I have experienced and managed change</w:t>
      </w:r>
      <w:r w:rsidR="000209E6" w:rsidRPr="00AA536C">
        <w:rPr>
          <w:rFonts w:ascii="Arial" w:hAnsi="Arial" w:cs="Arial"/>
          <w:sz w:val="24"/>
          <w:szCs w:val="24"/>
        </w:rPr>
        <w:t xml:space="preserve"> numerous times in my current</w:t>
      </w:r>
      <w:r w:rsidR="00EB04D5" w:rsidRPr="00AA536C">
        <w:rPr>
          <w:rFonts w:ascii="Arial" w:hAnsi="Arial" w:cs="Arial"/>
          <w:sz w:val="24"/>
          <w:szCs w:val="24"/>
        </w:rPr>
        <w:t xml:space="preserve"> and previous</w:t>
      </w:r>
      <w:r w:rsidR="000209E6" w:rsidRPr="00AA536C">
        <w:rPr>
          <w:rFonts w:ascii="Arial" w:hAnsi="Arial" w:cs="Arial"/>
          <w:sz w:val="24"/>
          <w:szCs w:val="24"/>
        </w:rPr>
        <w:t xml:space="preserve"> position</w:t>
      </w:r>
      <w:r w:rsidR="00EB04D5" w:rsidRPr="00AA536C">
        <w:rPr>
          <w:rFonts w:ascii="Arial" w:hAnsi="Arial" w:cs="Arial"/>
          <w:sz w:val="24"/>
          <w:szCs w:val="24"/>
        </w:rPr>
        <w:t>s within the police service</w:t>
      </w:r>
      <w:r w:rsidR="00475A86" w:rsidRPr="00AA536C">
        <w:rPr>
          <w:rFonts w:ascii="Arial" w:hAnsi="Arial" w:cs="Arial"/>
          <w:sz w:val="24"/>
          <w:szCs w:val="24"/>
        </w:rPr>
        <w:t xml:space="preserve"> and will reflect upon two change programmes I have been involved</w:t>
      </w:r>
      <w:r w:rsidR="00E47518" w:rsidRPr="00AA536C">
        <w:rPr>
          <w:rFonts w:ascii="Arial" w:hAnsi="Arial" w:cs="Arial"/>
          <w:sz w:val="24"/>
          <w:szCs w:val="24"/>
        </w:rPr>
        <w:t xml:space="preserve"> in</w:t>
      </w:r>
      <w:r w:rsidR="00475A86" w:rsidRPr="00AA536C">
        <w:rPr>
          <w:rFonts w:ascii="Arial" w:hAnsi="Arial" w:cs="Arial"/>
          <w:sz w:val="24"/>
          <w:szCs w:val="24"/>
        </w:rPr>
        <w:t xml:space="preserve">. </w:t>
      </w:r>
    </w:p>
    <w:p w14:paraId="1032C345" w14:textId="6A40374B" w:rsidR="009F3BF3" w:rsidRPr="00AA536C" w:rsidRDefault="00475A86" w:rsidP="00AA536C">
      <w:pPr>
        <w:spacing w:line="480" w:lineRule="auto"/>
        <w:rPr>
          <w:rFonts w:ascii="Arial" w:hAnsi="Arial" w:cs="Arial"/>
          <w:sz w:val="24"/>
          <w:szCs w:val="24"/>
        </w:rPr>
      </w:pPr>
      <w:r w:rsidRPr="00AA536C">
        <w:rPr>
          <w:rFonts w:ascii="Arial" w:hAnsi="Arial" w:cs="Arial"/>
          <w:sz w:val="24"/>
          <w:szCs w:val="24"/>
        </w:rPr>
        <w:t xml:space="preserve">The first was a force-wide change program, adapting the way that we </w:t>
      </w:r>
      <w:r w:rsidR="005A094E" w:rsidRPr="00AA536C">
        <w:rPr>
          <w:rFonts w:ascii="Arial" w:hAnsi="Arial" w:cs="Arial"/>
          <w:sz w:val="24"/>
          <w:szCs w:val="24"/>
        </w:rPr>
        <w:t xml:space="preserve">record volume crime which does not require attendance. This involved creating </w:t>
      </w:r>
      <w:r w:rsidR="00495F4D">
        <w:rPr>
          <w:rFonts w:ascii="Arial" w:hAnsi="Arial" w:cs="Arial"/>
          <w:sz w:val="24"/>
          <w:szCs w:val="24"/>
        </w:rPr>
        <w:t xml:space="preserve">new teams who would solely progress criminal investigations and would result in response teams handing all investigations over, however the resourcing for these new teams had to come from current response establishment resulting in a decrease in these teams. </w:t>
      </w:r>
      <w:r w:rsidR="0076225E" w:rsidRPr="00AA536C">
        <w:rPr>
          <w:rFonts w:ascii="Arial" w:hAnsi="Arial" w:cs="Arial"/>
          <w:sz w:val="24"/>
          <w:szCs w:val="24"/>
        </w:rPr>
        <w:t xml:space="preserve">During this change programme I was designated as the </w:t>
      </w:r>
      <w:r w:rsidR="006131ED" w:rsidRPr="00AA536C">
        <w:rPr>
          <w:rFonts w:ascii="Arial" w:hAnsi="Arial" w:cs="Arial"/>
          <w:sz w:val="24"/>
          <w:szCs w:val="24"/>
        </w:rPr>
        <w:t xml:space="preserve">local policing, or response policing, workstream lead and my job was to manage the changes in this business </w:t>
      </w:r>
      <w:r w:rsidR="006131ED" w:rsidRPr="00AA536C">
        <w:rPr>
          <w:rFonts w:ascii="Arial" w:hAnsi="Arial" w:cs="Arial"/>
          <w:sz w:val="24"/>
          <w:szCs w:val="24"/>
        </w:rPr>
        <w:lastRenderedPageBreak/>
        <w:t>area</w:t>
      </w:r>
      <w:r w:rsidR="00495F4D">
        <w:rPr>
          <w:rFonts w:ascii="Arial" w:hAnsi="Arial" w:cs="Arial"/>
          <w:sz w:val="24"/>
          <w:szCs w:val="24"/>
        </w:rPr>
        <w:t xml:space="preserve">, engaging with key stakeholders and those affected by the change. These stakeholders included county policing commanders, federation, human </w:t>
      </w:r>
      <w:proofErr w:type="gramStart"/>
      <w:r w:rsidR="00495F4D">
        <w:rPr>
          <w:rFonts w:ascii="Arial" w:hAnsi="Arial" w:cs="Arial"/>
          <w:sz w:val="24"/>
          <w:szCs w:val="24"/>
        </w:rPr>
        <w:t>resources</w:t>
      </w:r>
      <w:proofErr w:type="gramEnd"/>
      <w:r w:rsidR="00495F4D">
        <w:rPr>
          <w:rFonts w:ascii="Arial" w:hAnsi="Arial" w:cs="Arial"/>
          <w:sz w:val="24"/>
          <w:szCs w:val="24"/>
        </w:rPr>
        <w:t xml:space="preserve"> and the uniform policing workforce. </w:t>
      </w:r>
    </w:p>
    <w:p w14:paraId="79FE9A02" w14:textId="17496B50" w:rsidR="007468C9" w:rsidRPr="00AA536C" w:rsidRDefault="00175605" w:rsidP="00AA536C">
      <w:pPr>
        <w:spacing w:line="480" w:lineRule="auto"/>
        <w:rPr>
          <w:rFonts w:ascii="Arial" w:hAnsi="Arial" w:cs="Arial"/>
          <w:sz w:val="24"/>
          <w:szCs w:val="24"/>
        </w:rPr>
      </w:pPr>
      <w:r>
        <w:rPr>
          <w:rFonts w:ascii="Arial" w:hAnsi="Arial" w:cs="Arial"/>
          <w:sz w:val="24"/>
          <w:szCs w:val="24"/>
        </w:rPr>
        <w:t>During some of the workforce consultation i</w:t>
      </w:r>
      <w:r w:rsidR="00495F4D">
        <w:rPr>
          <w:rFonts w:ascii="Arial" w:hAnsi="Arial" w:cs="Arial"/>
          <w:sz w:val="24"/>
          <w:szCs w:val="24"/>
        </w:rPr>
        <w:t xml:space="preserve">t became apparent that commanders for two of the four counties held reservations about the change, particularly around the numbers of response officers they would be left with in their more rural counties. These reservations were raised but never fully addressed by </w:t>
      </w:r>
      <w:r>
        <w:rPr>
          <w:rFonts w:ascii="Arial" w:hAnsi="Arial" w:cs="Arial"/>
          <w:sz w:val="24"/>
          <w:szCs w:val="24"/>
        </w:rPr>
        <w:t>me</w:t>
      </w:r>
      <w:r w:rsidR="00495F4D">
        <w:rPr>
          <w:rFonts w:ascii="Arial" w:hAnsi="Arial" w:cs="Arial"/>
          <w:sz w:val="24"/>
          <w:szCs w:val="24"/>
        </w:rPr>
        <w:t xml:space="preserve"> or the project team. The project manager believed that the concerns were not founded and were a tactic to gain further resources. As these concerns went </w:t>
      </w:r>
      <w:r>
        <w:rPr>
          <w:rFonts w:ascii="Arial" w:hAnsi="Arial" w:cs="Arial"/>
          <w:sz w:val="24"/>
          <w:szCs w:val="24"/>
        </w:rPr>
        <w:t>unaddressed,</w:t>
      </w:r>
      <w:r w:rsidR="00495F4D">
        <w:rPr>
          <w:rFonts w:ascii="Arial" w:hAnsi="Arial" w:cs="Arial"/>
          <w:sz w:val="24"/>
          <w:szCs w:val="24"/>
        </w:rPr>
        <w:t xml:space="preserve"> they filtered down through the workforce in those two counties resulting in </w:t>
      </w:r>
      <w:r>
        <w:rPr>
          <w:rFonts w:ascii="Arial" w:hAnsi="Arial" w:cs="Arial"/>
          <w:sz w:val="24"/>
          <w:szCs w:val="24"/>
        </w:rPr>
        <w:t xml:space="preserve">significant opposition to the change. The project manager continued to minimise the concerns. I was able to conduct some further work in this area to satisfy the county commanders, however it seemed that by that time the concern through the workforce was difficult to overcome and some felt that the project team had not been transparent regarding the data behind the numbers. This resulted in significant work having to be undertaken to address the concerns.  </w:t>
      </w:r>
    </w:p>
    <w:p w14:paraId="11929B7D" w14:textId="476B2CD6" w:rsidR="00175605" w:rsidRDefault="00C55256" w:rsidP="00AA536C">
      <w:pPr>
        <w:spacing w:line="480" w:lineRule="auto"/>
        <w:rPr>
          <w:rFonts w:ascii="Arial" w:hAnsi="Arial" w:cs="Arial"/>
          <w:sz w:val="24"/>
          <w:szCs w:val="24"/>
        </w:rPr>
      </w:pPr>
      <w:r w:rsidRPr="00AA536C">
        <w:rPr>
          <w:rFonts w:ascii="Arial" w:hAnsi="Arial" w:cs="Arial"/>
          <w:sz w:val="24"/>
          <w:szCs w:val="24"/>
        </w:rPr>
        <w:t xml:space="preserve">I </w:t>
      </w:r>
      <w:r w:rsidR="00175605">
        <w:rPr>
          <w:rFonts w:ascii="Arial" w:hAnsi="Arial" w:cs="Arial"/>
          <w:sz w:val="24"/>
          <w:szCs w:val="24"/>
        </w:rPr>
        <w:t>was</w:t>
      </w:r>
      <w:r w:rsidRPr="00AA536C">
        <w:rPr>
          <w:rFonts w:ascii="Arial" w:hAnsi="Arial" w:cs="Arial"/>
          <w:sz w:val="24"/>
          <w:szCs w:val="24"/>
        </w:rPr>
        <w:t xml:space="preserve"> </w:t>
      </w:r>
      <w:r w:rsidR="007529B3" w:rsidRPr="00AA536C">
        <w:rPr>
          <w:rFonts w:ascii="Arial" w:hAnsi="Arial" w:cs="Arial"/>
          <w:sz w:val="24"/>
          <w:szCs w:val="24"/>
        </w:rPr>
        <w:t xml:space="preserve">worried that we were not addressing concerns </w:t>
      </w:r>
      <w:r w:rsidR="00175605">
        <w:rPr>
          <w:rFonts w:ascii="Arial" w:hAnsi="Arial" w:cs="Arial"/>
          <w:sz w:val="24"/>
          <w:szCs w:val="24"/>
        </w:rPr>
        <w:t>from the very start</w:t>
      </w:r>
      <w:r w:rsidR="007529B3" w:rsidRPr="00AA536C">
        <w:rPr>
          <w:rFonts w:ascii="Arial" w:hAnsi="Arial" w:cs="Arial"/>
          <w:sz w:val="24"/>
          <w:szCs w:val="24"/>
        </w:rPr>
        <w:t xml:space="preserve">, as they were valid </w:t>
      </w:r>
      <w:r w:rsidR="00175605">
        <w:rPr>
          <w:rFonts w:ascii="Arial" w:hAnsi="Arial" w:cs="Arial"/>
          <w:sz w:val="24"/>
          <w:szCs w:val="24"/>
        </w:rPr>
        <w:t xml:space="preserve">concerns </w:t>
      </w:r>
      <w:r w:rsidR="007529B3" w:rsidRPr="00AA536C">
        <w:rPr>
          <w:rFonts w:ascii="Arial" w:hAnsi="Arial" w:cs="Arial"/>
          <w:sz w:val="24"/>
          <w:szCs w:val="24"/>
        </w:rPr>
        <w:t xml:space="preserve">with consequences for officer safety if </w:t>
      </w:r>
      <w:r w:rsidR="00514227" w:rsidRPr="00AA536C">
        <w:rPr>
          <w:rFonts w:ascii="Arial" w:hAnsi="Arial" w:cs="Arial"/>
          <w:sz w:val="24"/>
          <w:szCs w:val="24"/>
        </w:rPr>
        <w:t>founded. It felt as though the decision had been made</w:t>
      </w:r>
      <w:r w:rsidR="00175605">
        <w:rPr>
          <w:rFonts w:ascii="Arial" w:hAnsi="Arial" w:cs="Arial"/>
          <w:sz w:val="24"/>
          <w:szCs w:val="24"/>
        </w:rPr>
        <w:t xml:space="preserve"> that the change would </w:t>
      </w:r>
      <w:r w:rsidR="00C229FE">
        <w:rPr>
          <w:rFonts w:ascii="Arial" w:hAnsi="Arial" w:cs="Arial"/>
          <w:sz w:val="24"/>
          <w:szCs w:val="24"/>
        </w:rPr>
        <w:t>happen,</w:t>
      </w:r>
      <w:r w:rsidR="00514227" w:rsidRPr="00AA536C">
        <w:rPr>
          <w:rFonts w:ascii="Arial" w:hAnsi="Arial" w:cs="Arial"/>
          <w:sz w:val="24"/>
          <w:szCs w:val="24"/>
        </w:rPr>
        <w:t xml:space="preserve"> and we would not be swayed by what the workforce felt, which went against the idea that these events were </w:t>
      </w:r>
      <w:r w:rsidR="005C14BB" w:rsidRPr="00AA536C">
        <w:rPr>
          <w:rFonts w:ascii="Arial" w:hAnsi="Arial" w:cs="Arial"/>
          <w:sz w:val="24"/>
          <w:szCs w:val="24"/>
        </w:rPr>
        <w:t>consultation with the workforce.</w:t>
      </w:r>
      <w:r w:rsidR="000A24ED" w:rsidRPr="00AA536C">
        <w:rPr>
          <w:rFonts w:ascii="Arial" w:hAnsi="Arial" w:cs="Arial"/>
          <w:sz w:val="24"/>
          <w:szCs w:val="24"/>
        </w:rPr>
        <w:t xml:space="preserve"> </w:t>
      </w:r>
      <w:r w:rsidR="00663B36" w:rsidRPr="00AA536C">
        <w:rPr>
          <w:rFonts w:ascii="Arial" w:hAnsi="Arial" w:cs="Arial"/>
          <w:sz w:val="24"/>
          <w:szCs w:val="24"/>
        </w:rPr>
        <w:t xml:space="preserve">The lack of </w:t>
      </w:r>
      <w:r w:rsidR="00175605" w:rsidRPr="00AA536C">
        <w:rPr>
          <w:rFonts w:ascii="Arial" w:hAnsi="Arial" w:cs="Arial"/>
          <w:sz w:val="24"/>
          <w:szCs w:val="24"/>
        </w:rPr>
        <w:t>two-way</w:t>
      </w:r>
      <w:r w:rsidR="00663B36" w:rsidRPr="00AA536C">
        <w:rPr>
          <w:rFonts w:ascii="Arial" w:hAnsi="Arial" w:cs="Arial"/>
          <w:sz w:val="24"/>
          <w:szCs w:val="24"/>
        </w:rPr>
        <w:t xml:space="preserve"> engagement was a definite negative and impacted badly upon the credibility of the change programme.</w:t>
      </w:r>
      <w:r w:rsidR="000A24ED" w:rsidRPr="00AA536C">
        <w:rPr>
          <w:rFonts w:ascii="Arial" w:hAnsi="Arial" w:cs="Arial"/>
          <w:sz w:val="24"/>
          <w:szCs w:val="24"/>
        </w:rPr>
        <w:t xml:space="preserve"> </w:t>
      </w:r>
      <w:r w:rsidR="00175605">
        <w:rPr>
          <w:rFonts w:ascii="Arial" w:hAnsi="Arial" w:cs="Arial"/>
          <w:sz w:val="24"/>
          <w:szCs w:val="24"/>
        </w:rPr>
        <w:t>Looking back, I feel that the</w:t>
      </w:r>
      <w:r w:rsidR="004E0247" w:rsidRPr="00AA536C">
        <w:rPr>
          <w:rFonts w:ascii="Arial" w:hAnsi="Arial" w:cs="Arial"/>
          <w:sz w:val="24"/>
          <w:szCs w:val="24"/>
        </w:rPr>
        <w:t xml:space="preserve"> concerns raised by </w:t>
      </w:r>
      <w:r w:rsidR="005F466E" w:rsidRPr="00AA536C">
        <w:rPr>
          <w:rFonts w:ascii="Arial" w:hAnsi="Arial" w:cs="Arial"/>
          <w:sz w:val="24"/>
          <w:szCs w:val="24"/>
        </w:rPr>
        <w:t xml:space="preserve">senior officers and by police constables should have been viewed </w:t>
      </w:r>
      <w:r w:rsidR="006E3F40" w:rsidRPr="00AA536C">
        <w:rPr>
          <w:rFonts w:ascii="Arial" w:hAnsi="Arial" w:cs="Arial"/>
          <w:sz w:val="24"/>
          <w:szCs w:val="24"/>
        </w:rPr>
        <w:t xml:space="preserve">as a positive challenge and one that, if </w:t>
      </w:r>
      <w:r w:rsidR="00175605">
        <w:rPr>
          <w:rFonts w:ascii="Arial" w:hAnsi="Arial" w:cs="Arial"/>
          <w:sz w:val="24"/>
          <w:szCs w:val="24"/>
        </w:rPr>
        <w:t xml:space="preserve">truly </w:t>
      </w:r>
      <w:r w:rsidR="006E3F40" w:rsidRPr="00AA536C">
        <w:rPr>
          <w:rFonts w:ascii="Arial" w:hAnsi="Arial" w:cs="Arial"/>
          <w:sz w:val="24"/>
          <w:szCs w:val="24"/>
        </w:rPr>
        <w:t xml:space="preserve">confident in the model, </w:t>
      </w:r>
      <w:r w:rsidR="00A506F9" w:rsidRPr="00AA536C">
        <w:rPr>
          <w:rFonts w:ascii="Arial" w:hAnsi="Arial" w:cs="Arial"/>
          <w:sz w:val="24"/>
          <w:szCs w:val="24"/>
        </w:rPr>
        <w:t xml:space="preserve">we </w:t>
      </w:r>
      <w:r w:rsidR="00175605">
        <w:rPr>
          <w:rFonts w:ascii="Arial" w:hAnsi="Arial" w:cs="Arial"/>
          <w:sz w:val="24"/>
          <w:szCs w:val="24"/>
        </w:rPr>
        <w:t>sh</w:t>
      </w:r>
      <w:r w:rsidR="00A506F9" w:rsidRPr="00AA536C">
        <w:rPr>
          <w:rFonts w:ascii="Arial" w:hAnsi="Arial" w:cs="Arial"/>
          <w:sz w:val="24"/>
          <w:szCs w:val="24"/>
        </w:rPr>
        <w:t>ould</w:t>
      </w:r>
      <w:r w:rsidR="00175605">
        <w:rPr>
          <w:rFonts w:ascii="Arial" w:hAnsi="Arial" w:cs="Arial"/>
          <w:sz w:val="24"/>
          <w:szCs w:val="24"/>
        </w:rPr>
        <w:t xml:space="preserve"> have</w:t>
      </w:r>
      <w:r w:rsidR="00A506F9" w:rsidRPr="00AA536C">
        <w:rPr>
          <w:rFonts w:ascii="Arial" w:hAnsi="Arial" w:cs="Arial"/>
          <w:sz w:val="24"/>
          <w:szCs w:val="24"/>
        </w:rPr>
        <w:t xml:space="preserve"> be</w:t>
      </w:r>
      <w:r w:rsidR="00175605">
        <w:rPr>
          <w:rFonts w:ascii="Arial" w:hAnsi="Arial" w:cs="Arial"/>
          <w:sz w:val="24"/>
          <w:szCs w:val="24"/>
        </w:rPr>
        <w:t>en</w:t>
      </w:r>
      <w:r w:rsidR="00A506F9" w:rsidRPr="00AA536C">
        <w:rPr>
          <w:rFonts w:ascii="Arial" w:hAnsi="Arial" w:cs="Arial"/>
          <w:sz w:val="24"/>
          <w:szCs w:val="24"/>
        </w:rPr>
        <w:t xml:space="preserve"> able to allay</w:t>
      </w:r>
      <w:r w:rsidR="00175605">
        <w:rPr>
          <w:rFonts w:ascii="Arial" w:hAnsi="Arial" w:cs="Arial"/>
          <w:sz w:val="24"/>
          <w:szCs w:val="24"/>
        </w:rPr>
        <w:t xml:space="preserve"> resulting</w:t>
      </w:r>
      <w:r w:rsidR="00A506F9" w:rsidRPr="00AA536C">
        <w:rPr>
          <w:rFonts w:ascii="Arial" w:hAnsi="Arial" w:cs="Arial"/>
          <w:sz w:val="24"/>
          <w:szCs w:val="24"/>
        </w:rPr>
        <w:t xml:space="preserve"> fears.</w:t>
      </w:r>
      <w:r w:rsidR="00175605">
        <w:rPr>
          <w:rFonts w:ascii="Arial" w:hAnsi="Arial" w:cs="Arial"/>
          <w:sz w:val="24"/>
          <w:szCs w:val="24"/>
        </w:rPr>
        <w:t xml:space="preserve"> </w:t>
      </w:r>
    </w:p>
    <w:p w14:paraId="18D5CF71" w14:textId="3C52564E" w:rsidR="00557FE6" w:rsidRDefault="00557FE6" w:rsidP="00AA536C">
      <w:pPr>
        <w:spacing w:line="480" w:lineRule="auto"/>
        <w:rPr>
          <w:rFonts w:ascii="Arial" w:hAnsi="Arial" w:cs="Arial"/>
          <w:sz w:val="24"/>
          <w:szCs w:val="24"/>
        </w:rPr>
      </w:pPr>
      <w:r w:rsidRPr="00AA536C">
        <w:rPr>
          <w:rFonts w:ascii="Arial" w:hAnsi="Arial" w:cs="Arial"/>
          <w:sz w:val="24"/>
          <w:szCs w:val="24"/>
        </w:rPr>
        <w:lastRenderedPageBreak/>
        <w:t xml:space="preserve">The concerns raised by senior leaders may well have been conveyed down to the </w:t>
      </w:r>
      <w:r w:rsidR="00781202" w:rsidRPr="00AA536C">
        <w:rPr>
          <w:rFonts w:ascii="Arial" w:hAnsi="Arial" w:cs="Arial"/>
          <w:sz w:val="24"/>
          <w:szCs w:val="24"/>
        </w:rPr>
        <w:t>police constables who then raised the same concerns</w:t>
      </w:r>
      <w:r w:rsidR="00175605">
        <w:rPr>
          <w:rFonts w:ascii="Arial" w:hAnsi="Arial" w:cs="Arial"/>
          <w:sz w:val="24"/>
          <w:szCs w:val="24"/>
        </w:rPr>
        <w:t xml:space="preserve"> due to the lack of any reassurance coming from the project team.</w:t>
      </w:r>
      <w:r w:rsidR="00781202" w:rsidRPr="00AA536C">
        <w:rPr>
          <w:rFonts w:ascii="Arial" w:hAnsi="Arial" w:cs="Arial"/>
          <w:sz w:val="24"/>
          <w:szCs w:val="24"/>
        </w:rPr>
        <w:t xml:space="preserve"> It seemed that there was better “buy-in” to the change programme in the counties where the senior leadership team appeared to be more confident in the model. </w:t>
      </w:r>
      <w:r w:rsidR="00175605">
        <w:rPr>
          <w:rFonts w:ascii="Arial" w:hAnsi="Arial" w:cs="Arial"/>
          <w:sz w:val="24"/>
          <w:szCs w:val="24"/>
        </w:rPr>
        <w:t xml:space="preserve">Clearly, had we conducted proper engagement where we responded to positive challenge to address concerns we would have fostered trust and commitment to the change. I raised my concerns about this eventually, but due to the delay in me raising this with the project manager it was far more difficult to </w:t>
      </w:r>
      <w:r w:rsidR="000A6613">
        <w:rPr>
          <w:rFonts w:ascii="Arial" w:hAnsi="Arial" w:cs="Arial"/>
          <w:sz w:val="24"/>
          <w:szCs w:val="24"/>
        </w:rPr>
        <w:t xml:space="preserve">quell the concerns which had been left unaddressed for a significant period. </w:t>
      </w:r>
    </w:p>
    <w:p w14:paraId="56D86678" w14:textId="17994B1E" w:rsidR="0030579F" w:rsidRDefault="000A6613" w:rsidP="00AA536C">
      <w:pPr>
        <w:spacing w:line="480" w:lineRule="auto"/>
        <w:rPr>
          <w:rFonts w:ascii="Arial" w:hAnsi="Arial" w:cs="Arial"/>
          <w:sz w:val="24"/>
          <w:szCs w:val="24"/>
        </w:rPr>
      </w:pPr>
      <w:r>
        <w:rPr>
          <w:rFonts w:ascii="Arial" w:hAnsi="Arial" w:cs="Arial"/>
          <w:sz w:val="24"/>
          <w:szCs w:val="24"/>
        </w:rPr>
        <w:t xml:space="preserve">Firstly, considering the power of meaningful engagement in change management, </w:t>
      </w:r>
      <w:r w:rsidR="00C229FE">
        <w:rPr>
          <w:rFonts w:ascii="Arial" w:hAnsi="Arial" w:cs="Arial"/>
          <w:sz w:val="24"/>
          <w:szCs w:val="24"/>
        </w:rPr>
        <w:t>had</w:t>
      </w:r>
      <w:r>
        <w:rPr>
          <w:rFonts w:ascii="Arial" w:hAnsi="Arial" w:cs="Arial"/>
          <w:sz w:val="24"/>
          <w:szCs w:val="24"/>
        </w:rPr>
        <w:t xml:space="preserve"> we addressed the concerns early on</w:t>
      </w:r>
      <w:r w:rsidR="00C229FE">
        <w:rPr>
          <w:rFonts w:ascii="Arial" w:hAnsi="Arial" w:cs="Arial"/>
          <w:sz w:val="24"/>
          <w:szCs w:val="24"/>
        </w:rPr>
        <w:t xml:space="preserve"> </w:t>
      </w:r>
      <w:r>
        <w:rPr>
          <w:rFonts w:ascii="Arial" w:hAnsi="Arial" w:cs="Arial"/>
          <w:sz w:val="24"/>
          <w:szCs w:val="24"/>
        </w:rPr>
        <w:t xml:space="preserve">we would have had an easier task to gain trust and confidence in the new operating model. </w:t>
      </w:r>
      <w:r w:rsidR="00175605" w:rsidRPr="00AA536C">
        <w:rPr>
          <w:rFonts w:ascii="Arial" w:hAnsi="Arial" w:cs="Arial"/>
          <w:sz w:val="24"/>
          <w:szCs w:val="24"/>
        </w:rPr>
        <w:t xml:space="preserve">“Two-way communication is essential to engage employees in change process” </w:t>
      </w:r>
      <w:sdt>
        <w:sdtPr>
          <w:rPr>
            <w:rFonts w:ascii="Arial" w:hAnsi="Arial" w:cs="Arial"/>
            <w:sz w:val="24"/>
            <w:szCs w:val="24"/>
          </w:rPr>
          <w:id w:val="-907762882"/>
          <w:citation/>
        </w:sdtPr>
        <w:sdtEndPr/>
        <w:sdtContent>
          <w:r w:rsidR="00175605" w:rsidRPr="00AA536C">
            <w:rPr>
              <w:rFonts w:ascii="Arial" w:hAnsi="Arial" w:cs="Arial"/>
              <w:sz w:val="24"/>
              <w:szCs w:val="24"/>
            </w:rPr>
            <w:fldChar w:fldCharType="begin"/>
          </w:r>
          <w:r w:rsidR="00175605" w:rsidRPr="00AA536C">
            <w:rPr>
              <w:rFonts w:ascii="Arial" w:hAnsi="Arial" w:cs="Arial"/>
              <w:sz w:val="24"/>
              <w:szCs w:val="24"/>
            </w:rPr>
            <w:instrText xml:space="preserve"> CITATION Abb22 \l 2057 </w:instrText>
          </w:r>
          <w:r w:rsidR="00175605" w:rsidRPr="00AA536C">
            <w:rPr>
              <w:rFonts w:ascii="Arial" w:hAnsi="Arial" w:cs="Arial"/>
              <w:sz w:val="24"/>
              <w:szCs w:val="24"/>
            </w:rPr>
            <w:fldChar w:fldCharType="separate"/>
          </w:r>
          <w:r w:rsidR="00A17E40" w:rsidRPr="00A17E40">
            <w:rPr>
              <w:rFonts w:ascii="Arial" w:hAnsi="Arial" w:cs="Arial"/>
              <w:noProof/>
              <w:sz w:val="24"/>
              <w:szCs w:val="24"/>
            </w:rPr>
            <w:t>(Abbas, 2022)</w:t>
          </w:r>
          <w:r w:rsidR="00175605" w:rsidRPr="00AA536C">
            <w:rPr>
              <w:rFonts w:ascii="Arial" w:hAnsi="Arial" w:cs="Arial"/>
              <w:sz w:val="24"/>
              <w:szCs w:val="24"/>
            </w:rPr>
            <w:fldChar w:fldCharType="end"/>
          </w:r>
        </w:sdtContent>
      </w:sdt>
      <w:r w:rsidR="00175605" w:rsidRPr="00AA536C">
        <w:rPr>
          <w:rFonts w:ascii="Arial" w:hAnsi="Arial" w:cs="Arial"/>
          <w:sz w:val="24"/>
          <w:szCs w:val="24"/>
        </w:rPr>
        <w:t xml:space="preserve">. Abbas goes on to say that two-way engagement identifies potential problems early on and prevents them from becoming bigger issues </w:t>
      </w:r>
      <w:r w:rsidR="00C229FE" w:rsidRPr="00AA536C">
        <w:rPr>
          <w:rFonts w:ascii="Arial" w:hAnsi="Arial" w:cs="Arial"/>
          <w:sz w:val="24"/>
          <w:szCs w:val="24"/>
        </w:rPr>
        <w:t>later</w:t>
      </w:r>
      <w:r w:rsidR="00175605" w:rsidRPr="00AA536C">
        <w:rPr>
          <w:rFonts w:ascii="Arial" w:hAnsi="Arial" w:cs="Arial"/>
          <w:sz w:val="24"/>
          <w:szCs w:val="24"/>
        </w:rPr>
        <w:t>.</w:t>
      </w:r>
      <w:r w:rsidR="00175605">
        <w:rPr>
          <w:rFonts w:ascii="Arial" w:hAnsi="Arial" w:cs="Arial"/>
          <w:sz w:val="24"/>
          <w:szCs w:val="24"/>
        </w:rPr>
        <w:t xml:space="preserve"> </w:t>
      </w:r>
      <w:r>
        <w:rPr>
          <w:rFonts w:ascii="Arial" w:hAnsi="Arial" w:cs="Arial"/>
          <w:sz w:val="24"/>
          <w:szCs w:val="24"/>
        </w:rPr>
        <w:t xml:space="preserve">Likewise, we lost some trust as a project team due to the lack of answer to the challenges given, this will have undoubtedly had some impact on the lack of applications for posts in the new teams within the two </w:t>
      </w:r>
      <w:r w:rsidR="00C229FE">
        <w:rPr>
          <w:rFonts w:ascii="Arial" w:hAnsi="Arial" w:cs="Arial"/>
          <w:sz w:val="24"/>
          <w:szCs w:val="24"/>
        </w:rPr>
        <w:t>counties</w:t>
      </w:r>
      <w:r>
        <w:rPr>
          <w:rFonts w:ascii="Arial" w:hAnsi="Arial" w:cs="Arial"/>
          <w:sz w:val="24"/>
          <w:szCs w:val="24"/>
        </w:rPr>
        <w:t xml:space="preserve">. </w:t>
      </w:r>
      <w:r w:rsidR="00175605" w:rsidRPr="00AA536C">
        <w:rPr>
          <w:rFonts w:ascii="Arial" w:hAnsi="Arial" w:cs="Arial"/>
          <w:sz w:val="24"/>
          <w:szCs w:val="24"/>
        </w:rPr>
        <w:t>We should be transparent and open in communications, particularly when implementing or managing change</w:t>
      </w:r>
      <w:r w:rsidR="00587744">
        <w:rPr>
          <w:rFonts w:ascii="Arial" w:hAnsi="Arial" w:cs="Arial"/>
          <w:sz w:val="24"/>
          <w:szCs w:val="24"/>
        </w:rPr>
        <w:t xml:space="preserve">. It is argued that transparency in an organisation is </w:t>
      </w:r>
      <w:r w:rsidR="00C229FE">
        <w:rPr>
          <w:rFonts w:ascii="Arial" w:hAnsi="Arial" w:cs="Arial"/>
          <w:sz w:val="24"/>
          <w:szCs w:val="24"/>
        </w:rPr>
        <w:t>key</w:t>
      </w:r>
      <w:r w:rsidR="00587744">
        <w:rPr>
          <w:rFonts w:ascii="Arial" w:hAnsi="Arial" w:cs="Arial"/>
          <w:sz w:val="24"/>
          <w:szCs w:val="24"/>
        </w:rPr>
        <w:t xml:space="preserve"> to</w:t>
      </w:r>
      <w:r w:rsidR="00C229FE">
        <w:rPr>
          <w:rFonts w:ascii="Arial" w:hAnsi="Arial" w:cs="Arial"/>
          <w:sz w:val="24"/>
          <w:szCs w:val="24"/>
        </w:rPr>
        <w:t xml:space="preserve"> positively</w:t>
      </w:r>
      <w:r w:rsidR="00587744">
        <w:rPr>
          <w:rFonts w:ascii="Arial" w:hAnsi="Arial" w:cs="Arial"/>
          <w:sz w:val="24"/>
          <w:szCs w:val="24"/>
        </w:rPr>
        <w:t xml:space="preserve"> chang</w:t>
      </w:r>
      <w:r w:rsidR="00C229FE">
        <w:rPr>
          <w:rFonts w:ascii="Arial" w:hAnsi="Arial" w:cs="Arial"/>
          <w:sz w:val="24"/>
          <w:szCs w:val="24"/>
        </w:rPr>
        <w:t>ing</w:t>
      </w:r>
      <w:r w:rsidR="00587744">
        <w:rPr>
          <w:rFonts w:ascii="Arial" w:hAnsi="Arial" w:cs="Arial"/>
          <w:sz w:val="24"/>
          <w:szCs w:val="24"/>
        </w:rPr>
        <w:t xml:space="preserve"> organisational culture </w:t>
      </w:r>
      <w:sdt>
        <w:sdtPr>
          <w:rPr>
            <w:rFonts w:ascii="Arial" w:hAnsi="Arial" w:cs="Arial"/>
            <w:sz w:val="24"/>
            <w:szCs w:val="24"/>
          </w:rPr>
          <w:id w:val="181328452"/>
          <w:citation/>
        </w:sdtPr>
        <w:sdtEndPr/>
        <w:sdtContent>
          <w:r w:rsidR="00587744">
            <w:rPr>
              <w:rFonts w:ascii="Arial" w:hAnsi="Arial" w:cs="Arial"/>
              <w:sz w:val="24"/>
              <w:szCs w:val="24"/>
            </w:rPr>
            <w:fldChar w:fldCharType="begin"/>
          </w:r>
          <w:r w:rsidR="00587744">
            <w:rPr>
              <w:rFonts w:ascii="Arial" w:hAnsi="Arial" w:cs="Arial"/>
              <w:sz w:val="24"/>
              <w:szCs w:val="24"/>
            </w:rPr>
            <w:instrText xml:space="preserve"> CITATION Ebe \l 2057 </w:instrText>
          </w:r>
          <w:r w:rsidR="00587744">
            <w:rPr>
              <w:rFonts w:ascii="Arial" w:hAnsi="Arial" w:cs="Arial"/>
              <w:sz w:val="24"/>
              <w:szCs w:val="24"/>
            </w:rPr>
            <w:fldChar w:fldCharType="separate"/>
          </w:r>
          <w:r w:rsidR="00A17E40" w:rsidRPr="00A17E40">
            <w:rPr>
              <w:rFonts w:ascii="Arial" w:hAnsi="Arial" w:cs="Arial"/>
              <w:noProof/>
              <w:sz w:val="24"/>
              <w:szCs w:val="24"/>
            </w:rPr>
            <w:t>(Ebert, et al., 2018)</w:t>
          </w:r>
          <w:r w:rsidR="00587744">
            <w:rPr>
              <w:rFonts w:ascii="Arial" w:hAnsi="Arial" w:cs="Arial"/>
              <w:sz w:val="24"/>
              <w:szCs w:val="24"/>
            </w:rPr>
            <w:fldChar w:fldCharType="end"/>
          </w:r>
        </w:sdtContent>
      </w:sdt>
      <w:r w:rsidR="00587744">
        <w:rPr>
          <w:rFonts w:ascii="Arial" w:hAnsi="Arial" w:cs="Arial"/>
          <w:sz w:val="24"/>
          <w:szCs w:val="24"/>
        </w:rPr>
        <w:t xml:space="preserve">. </w:t>
      </w:r>
      <w:r w:rsidR="001F3B70" w:rsidRPr="00AA536C">
        <w:rPr>
          <w:rFonts w:ascii="Arial" w:hAnsi="Arial" w:cs="Arial"/>
          <w:sz w:val="24"/>
          <w:szCs w:val="24"/>
        </w:rPr>
        <w:t>Something</w:t>
      </w:r>
      <w:r w:rsidR="00587744">
        <w:rPr>
          <w:rFonts w:ascii="Arial" w:hAnsi="Arial" w:cs="Arial"/>
          <w:sz w:val="24"/>
          <w:szCs w:val="24"/>
        </w:rPr>
        <w:t xml:space="preserve"> else</w:t>
      </w:r>
      <w:r w:rsidR="001F3B70" w:rsidRPr="00AA536C">
        <w:rPr>
          <w:rFonts w:ascii="Arial" w:hAnsi="Arial" w:cs="Arial"/>
          <w:sz w:val="24"/>
          <w:szCs w:val="24"/>
        </w:rPr>
        <w:t xml:space="preserve"> I have learned from this experience, and something that I will </w:t>
      </w:r>
      <w:r w:rsidR="00B0175A" w:rsidRPr="00AA536C">
        <w:rPr>
          <w:rFonts w:ascii="Arial" w:hAnsi="Arial" w:cs="Arial"/>
          <w:sz w:val="24"/>
          <w:szCs w:val="24"/>
        </w:rPr>
        <w:t xml:space="preserve">consider with any future change programme, is the importance of buy in </w:t>
      </w:r>
      <w:r w:rsidR="00C229FE">
        <w:rPr>
          <w:rFonts w:ascii="Arial" w:hAnsi="Arial" w:cs="Arial"/>
          <w:sz w:val="24"/>
          <w:szCs w:val="24"/>
        </w:rPr>
        <w:t>at all levels within the organisation</w:t>
      </w:r>
      <w:r w:rsidR="00B0175A" w:rsidRPr="00AA536C">
        <w:rPr>
          <w:rFonts w:ascii="Arial" w:hAnsi="Arial" w:cs="Arial"/>
          <w:sz w:val="24"/>
          <w:szCs w:val="24"/>
        </w:rPr>
        <w:t>.</w:t>
      </w:r>
      <w:r w:rsidR="00587744">
        <w:rPr>
          <w:rFonts w:ascii="Arial" w:hAnsi="Arial" w:cs="Arial"/>
          <w:sz w:val="24"/>
          <w:szCs w:val="24"/>
        </w:rPr>
        <w:t xml:space="preserve"> During the consultation I focussed heavily on senior leaders and the response </w:t>
      </w:r>
      <w:r w:rsidR="00C229FE">
        <w:rPr>
          <w:rFonts w:ascii="Arial" w:hAnsi="Arial" w:cs="Arial"/>
          <w:sz w:val="24"/>
          <w:szCs w:val="24"/>
        </w:rPr>
        <w:t>C</w:t>
      </w:r>
      <w:r w:rsidR="00587744">
        <w:rPr>
          <w:rFonts w:ascii="Arial" w:hAnsi="Arial" w:cs="Arial"/>
          <w:sz w:val="24"/>
          <w:szCs w:val="24"/>
        </w:rPr>
        <w:t>onstable</w:t>
      </w:r>
      <w:r w:rsidR="00C229FE">
        <w:rPr>
          <w:rFonts w:ascii="Arial" w:hAnsi="Arial" w:cs="Arial"/>
          <w:sz w:val="24"/>
          <w:szCs w:val="24"/>
        </w:rPr>
        <w:t>s</w:t>
      </w:r>
      <w:r w:rsidR="00587744">
        <w:rPr>
          <w:rFonts w:ascii="Arial" w:hAnsi="Arial" w:cs="Arial"/>
          <w:sz w:val="24"/>
          <w:szCs w:val="24"/>
        </w:rPr>
        <w:t xml:space="preserve"> directly affected by the changes.</w:t>
      </w:r>
      <w:r w:rsidR="005766A0">
        <w:rPr>
          <w:rFonts w:ascii="Arial" w:hAnsi="Arial" w:cs="Arial"/>
          <w:sz w:val="24"/>
          <w:szCs w:val="24"/>
        </w:rPr>
        <w:t xml:space="preserve"> I missed out middle </w:t>
      </w:r>
      <w:r w:rsidR="005766A0">
        <w:rPr>
          <w:rFonts w:ascii="Arial" w:hAnsi="Arial" w:cs="Arial"/>
          <w:sz w:val="24"/>
          <w:szCs w:val="24"/>
        </w:rPr>
        <w:lastRenderedPageBreak/>
        <w:t xml:space="preserve">managers believing it best for senior leaders to disseminate to them. It is considered that </w:t>
      </w:r>
      <w:r w:rsidR="00990B65" w:rsidRPr="00AA536C">
        <w:rPr>
          <w:rFonts w:ascii="Arial" w:hAnsi="Arial" w:cs="Arial"/>
          <w:sz w:val="24"/>
          <w:szCs w:val="24"/>
        </w:rPr>
        <w:t xml:space="preserve">“leaders in middle layers of an </w:t>
      </w:r>
      <w:r w:rsidR="00734EC2" w:rsidRPr="00AA536C">
        <w:rPr>
          <w:rFonts w:ascii="Arial" w:hAnsi="Arial" w:cs="Arial"/>
          <w:sz w:val="24"/>
          <w:szCs w:val="24"/>
        </w:rPr>
        <w:t>organization’s</w:t>
      </w:r>
      <w:r w:rsidR="00990B65" w:rsidRPr="00AA536C">
        <w:rPr>
          <w:rFonts w:ascii="Arial" w:hAnsi="Arial" w:cs="Arial"/>
          <w:sz w:val="24"/>
          <w:szCs w:val="24"/>
        </w:rPr>
        <w:t xml:space="preserve"> hierarchy, </w:t>
      </w:r>
      <w:r w:rsidR="00890EC2" w:rsidRPr="00AA536C">
        <w:rPr>
          <w:rFonts w:ascii="Arial" w:hAnsi="Arial" w:cs="Arial"/>
          <w:sz w:val="24"/>
          <w:szCs w:val="24"/>
        </w:rPr>
        <w:t>wield</w:t>
      </w:r>
      <w:r w:rsidR="00990B65" w:rsidRPr="00AA536C">
        <w:rPr>
          <w:rFonts w:ascii="Arial" w:hAnsi="Arial" w:cs="Arial"/>
          <w:sz w:val="24"/>
          <w:szCs w:val="24"/>
        </w:rPr>
        <w:t xml:space="preserve"> the most</w:t>
      </w:r>
      <w:r w:rsidR="00D729FC" w:rsidRPr="00AA536C">
        <w:rPr>
          <w:rFonts w:ascii="Arial" w:hAnsi="Arial" w:cs="Arial"/>
          <w:sz w:val="24"/>
          <w:szCs w:val="24"/>
        </w:rPr>
        <w:t xml:space="preserve"> influence on employees daily experiences, so they play a critical role in company culture”</w:t>
      </w:r>
      <w:r w:rsidR="00176D56" w:rsidRPr="00AA536C">
        <w:rPr>
          <w:rFonts w:ascii="Arial" w:hAnsi="Arial" w:cs="Arial"/>
          <w:sz w:val="24"/>
          <w:szCs w:val="24"/>
        </w:rPr>
        <w:t xml:space="preserve"> </w:t>
      </w:r>
      <w:sdt>
        <w:sdtPr>
          <w:rPr>
            <w:rFonts w:ascii="Arial" w:hAnsi="Arial" w:cs="Arial"/>
            <w:sz w:val="24"/>
            <w:szCs w:val="24"/>
          </w:rPr>
          <w:id w:val="-841551836"/>
          <w:citation/>
        </w:sdtPr>
        <w:sdtEndPr/>
        <w:sdtContent>
          <w:r w:rsidR="00176D56" w:rsidRPr="00AA536C">
            <w:rPr>
              <w:rFonts w:ascii="Arial" w:hAnsi="Arial" w:cs="Arial"/>
              <w:sz w:val="24"/>
              <w:szCs w:val="24"/>
            </w:rPr>
            <w:fldChar w:fldCharType="begin"/>
          </w:r>
          <w:r w:rsidR="00216C7C">
            <w:rPr>
              <w:rFonts w:ascii="Arial" w:hAnsi="Arial" w:cs="Arial"/>
              <w:sz w:val="24"/>
              <w:szCs w:val="24"/>
            </w:rPr>
            <w:instrText xml:space="preserve">CITATION Yoh21 \l 2057 </w:instrText>
          </w:r>
          <w:r w:rsidR="00176D56" w:rsidRPr="00AA536C">
            <w:rPr>
              <w:rFonts w:ascii="Arial" w:hAnsi="Arial" w:cs="Arial"/>
              <w:sz w:val="24"/>
              <w:szCs w:val="24"/>
            </w:rPr>
            <w:fldChar w:fldCharType="separate"/>
          </w:r>
          <w:r w:rsidR="00A17E40" w:rsidRPr="00A17E40">
            <w:rPr>
              <w:rFonts w:ascii="Arial" w:hAnsi="Arial" w:cs="Arial"/>
              <w:noProof/>
              <w:sz w:val="24"/>
              <w:szCs w:val="24"/>
            </w:rPr>
            <w:t>(Yohn, 2021)</w:t>
          </w:r>
          <w:r w:rsidR="00176D56" w:rsidRPr="00AA536C">
            <w:rPr>
              <w:rFonts w:ascii="Arial" w:hAnsi="Arial" w:cs="Arial"/>
              <w:sz w:val="24"/>
              <w:szCs w:val="24"/>
            </w:rPr>
            <w:fldChar w:fldCharType="end"/>
          </w:r>
        </w:sdtContent>
      </w:sdt>
      <w:r w:rsidR="00176D56" w:rsidRPr="00AA536C">
        <w:rPr>
          <w:rFonts w:ascii="Arial" w:hAnsi="Arial" w:cs="Arial"/>
          <w:sz w:val="24"/>
          <w:szCs w:val="24"/>
        </w:rPr>
        <w:t xml:space="preserve"> however, Yohn goes on to say</w:t>
      </w:r>
      <w:r w:rsidR="00D729FC" w:rsidRPr="00AA536C">
        <w:rPr>
          <w:rFonts w:ascii="Arial" w:hAnsi="Arial" w:cs="Arial"/>
          <w:sz w:val="24"/>
          <w:szCs w:val="24"/>
        </w:rPr>
        <w:t xml:space="preserve"> that these middle managers are usually </w:t>
      </w:r>
      <w:r w:rsidR="00890EC2" w:rsidRPr="00AA536C">
        <w:rPr>
          <w:rFonts w:ascii="Arial" w:hAnsi="Arial" w:cs="Arial"/>
          <w:sz w:val="24"/>
          <w:szCs w:val="24"/>
        </w:rPr>
        <w:t xml:space="preserve">overlooked in culture building efforts and are not usually empowered to influence culture change to the degree that higher-level leaders are. </w:t>
      </w:r>
      <w:r w:rsidR="00176D56" w:rsidRPr="00AA536C">
        <w:rPr>
          <w:rFonts w:ascii="Arial" w:hAnsi="Arial" w:cs="Arial"/>
          <w:sz w:val="24"/>
          <w:szCs w:val="24"/>
        </w:rPr>
        <w:t xml:space="preserve">I certainly overlooked the influence of middle managers in this change programme, and in any future change programme I will include greater consultation and engagement with those managers. </w:t>
      </w:r>
    </w:p>
    <w:p w14:paraId="5EE952A8" w14:textId="11A2D4B4" w:rsidR="005766A0" w:rsidRPr="00AA536C" w:rsidRDefault="005766A0" w:rsidP="00AA536C">
      <w:pPr>
        <w:spacing w:line="480" w:lineRule="auto"/>
        <w:rPr>
          <w:rFonts w:ascii="Arial" w:hAnsi="Arial" w:cs="Arial"/>
          <w:sz w:val="24"/>
          <w:szCs w:val="24"/>
        </w:rPr>
      </w:pPr>
      <w:r>
        <w:rPr>
          <w:rFonts w:ascii="Arial" w:hAnsi="Arial" w:cs="Arial"/>
          <w:sz w:val="24"/>
          <w:szCs w:val="24"/>
        </w:rPr>
        <w:t xml:space="preserve">In any future change </w:t>
      </w:r>
      <w:r w:rsidR="00C229FE">
        <w:rPr>
          <w:rFonts w:ascii="Arial" w:hAnsi="Arial" w:cs="Arial"/>
          <w:sz w:val="24"/>
          <w:szCs w:val="24"/>
        </w:rPr>
        <w:t>management,</w:t>
      </w:r>
      <w:r>
        <w:rPr>
          <w:rFonts w:ascii="Arial" w:hAnsi="Arial" w:cs="Arial"/>
          <w:sz w:val="24"/>
          <w:szCs w:val="24"/>
        </w:rPr>
        <w:t xml:space="preserve"> I will ensure that I am transparent and honest with affected staff</w:t>
      </w:r>
      <w:r w:rsidR="00C229FE">
        <w:rPr>
          <w:rFonts w:ascii="Arial" w:hAnsi="Arial" w:cs="Arial"/>
          <w:sz w:val="24"/>
          <w:szCs w:val="24"/>
        </w:rPr>
        <w:t>.</w:t>
      </w:r>
      <w:r>
        <w:rPr>
          <w:rFonts w:ascii="Arial" w:hAnsi="Arial" w:cs="Arial"/>
          <w:sz w:val="24"/>
          <w:szCs w:val="24"/>
        </w:rPr>
        <w:t xml:space="preserve"> I</w:t>
      </w:r>
      <w:r w:rsidR="00C229FE">
        <w:rPr>
          <w:rFonts w:ascii="Arial" w:hAnsi="Arial" w:cs="Arial"/>
          <w:sz w:val="24"/>
          <w:szCs w:val="24"/>
        </w:rPr>
        <w:t xml:space="preserve"> will</w:t>
      </w:r>
      <w:r>
        <w:rPr>
          <w:rFonts w:ascii="Arial" w:hAnsi="Arial" w:cs="Arial"/>
          <w:sz w:val="24"/>
          <w:szCs w:val="24"/>
        </w:rPr>
        <w:t xml:space="preserve"> consider the full spectrum of leaders and staff I need to engage to have maximum positive impact and ensure that during the engagement phases I am open to two-way conversation and positive challenge. It is clearly also important that I seek to address concerns in an open and honest fashion as early as possible, to prevent larger issues or workforce concerns arising. </w:t>
      </w:r>
    </w:p>
    <w:p w14:paraId="64D844A2" w14:textId="1F865A41" w:rsidR="00F654F7" w:rsidRPr="00AA536C" w:rsidRDefault="00F654F7" w:rsidP="00AA536C">
      <w:pPr>
        <w:spacing w:line="480" w:lineRule="auto"/>
        <w:rPr>
          <w:rFonts w:ascii="Arial" w:hAnsi="Arial" w:cs="Arial"/>
          <w:sz w:val="24"/>
          <w:szCs w:val="24"/>
        </w:rPr>
      </w:pPr>
      <w:r w:rsidRPr="00AA536C">
        <w:rPr>
          <w:rFonts w:ascii="Arial" w:hAnsi="Arial" w:cs="Arial"/>
          <w:sz w:val="24"/>
          <w:szCs w:val="24"/>
        </w:rPr>
        <w:t xml:space="preserve">Another </w:t>
      </w:r>
      <w:r w:rsidR="00954C48" w:rsidRPr="00AA536C">
        <w:rPr>
          <w:rFonts w:ascii="Arial" w:hAnsi="Arial" w:cs="Arial"/>
          <w:sz w:val="24"/>
          <w:szCs w:val="24"/>
        </w:rPr>
        <w:t>experience I have of managing change is through the Neighbourhood Policing teams within our force. In 2019 a</w:t>
      </w:r>
      <w:r w:rsidR="005766A0">
        <w:rPr>
          <w:rFonts w:ascii="Arial" w:hAnsi="Arial" w:cs="Arial"/>
          <w:sz w:val="24"/>
          <w:szCs w:val="24"/>
        </w:rPr>
        <w:t xml:space="preserve"> review</w:t>
      </w:r>
      <w:r w:rsidR="00954C48" w:rsidRPr="00AA536C">
        <w:rPr>
          <w:rFonts w:ascii="Arial" w:hAnsi="Arial" w:cs="Arial"/>
          <w:sz w:val="24"/>
          <w:szCs w:val="24"/>
        </w:rPr>
        <w:t xml:space="preserve"> project culminated in changes to the way our Neighbourhood Policing Teams operate. It was set out that they would become specialist teams who focussed on problem solving </w:t>
      </w:r>
      <w:r w:rsidR="00A24E30" w:rsidRPr="00AA536C">
        <w:rPr>
          <w:rFonts w:ascii="Arial" w:hAnsi="Arial" w:cs="Arial"/>
          <w:sz w:val="24"/>
          <w:szCs w:val="24"/>
        </w:rPr>
        <w:t xml:space="preserve">issues within the community, the </w:t>
      </w:r>
      <w:r w:rsidR="00990167">
        <w:rPr>
          <w:rFonts w:ascii="Arial" w:hAnsi="Arial" w:cs="Arial"/>
          <w:sz w:val="24"/>
          <w:szCs w:val="24"/>
        </w:rPr>
        <w:t>impact of this</w:t>
      </w:r>
      <w:r w:rsidR="00A24E30" w:rsidRPr="00AA536C">
        <w:rPr>
          <w:rFonts w:ascii="Arial" w:hAnsi="Arial" w:cs="Arial"/>
          <w:sz w:val="24"/>
          <w:szCs w:val="24"/>
        </w:rPr>
        <w:t xml:space="preserve"> being that they would likely spend more time </w:t>
      </w:r>
      <w:r w:rsidR="00990167">
        <w:rPr>
          <w:rFonts w:ascii="Arial" w:hAnsi="Arial" w:cs="Arial"/>
          <w:sz w:val="24"/>
          <w:szCs w:val="24"/>
        </w:rPr>
        <w:t>on administrative tasks within offices</w:t>
      </w:r>
      <w:r w:rsidR="00A24E30" w:rsidRPr="00AA536C">
        <w:rPr>
          <w:rFonts w:ascii="Arial" w:hAnsi="Arial" w:cs="Arial"/>
          <w:sz w:val="24"/>
          <w:szCs w:val="24"/>
        </w:rPr>
        <w:t xml:space="preserve">. </w:t>
      </w:r>
      <w:r w:rsidR="00F04694" w:rsidRPr="00AA536C">
        <w:rPr>
          <w:rFonts w:ascii="Arial" w:hAnsi="Arial" w:cs="Arial"/>
          <w:sz w:val="24"/>
          <w:szCs w:val="24"/>
        </w:rPr>
        <w:t xml:space="preserve">Now, in 2023, this is being reversed and our Neighbourhood Policing teams are being asked to </w:t>
      </w:r>
      <w:r w:rsidR="00E47518" w:rsidRPr="00AA536C">
        <w:rPr>
          <w:rFonts w:ascii="Arial" w:hAnsi="Arial" w:cs="Arial"/>
          <w:sz w:val="24"/>
          <w:szCs w:val="24"/>
        </w:rPr>
        <w:t>amend their priorities and working practises</w:t>
      </w:r>
      <w:r w:rsidR="00990167">
        <w:rPr>
          <w:rFonts w:ascii="Arial" w:hAnsi="Arial" w:cs="Arial"/>
          <w:sz w:val="24"/>
          <w:szCs w:val="24"/>
        </w:rPr>
        <w:t xml:space="preserve"> again.</w:t>
      </w:r>
      <w:r w:rsidR="00F04694" w:rsidRPr="00AA536C">
        <w:rPr>
          <w:rFonts w:ascii="Arial" w:hAnsi="Arial" w:cs="Arial"/>
          <w:sz w:val="24"/>
          <w:szCs w:val="24"/>
        </w:rPr>
        <w:t xml:space="preserve"> </w:t>
      </w:r>
      <w:r w:rsidR="00D40815" w:rsidRPr="00AA536C">
        <w:rPr>
          <w:rFonts w:ascii="Arial" w:hAnsi="Arial" w:cs="Arial"/>
          <w:sz w:val="24"/>
          <w:szCs w:val="24"/>
        </w:rPr>
        <w:t>As a leader within the Neighbourhood Policing teams</w:t>
      </w:r>
      <w:r w:rsidR="005766A0">
        <w:rPr>
          <w:rFonts w:ascii="Arial" w:hAnsi="Arial" w:cs="Arial"/>
          <w:sz w:val="24"/>
          <w:szCs w:val="24"/>
        </w:rPr>
        <w:t>,</w:t>
      </w:r>
      <w:r w:rsidR="00D40815" w:rsidRPr="00AA536C">
        <w:rPr>
          <w:rFonts w:ascii="Arial" w:hAnsi="Arial" w:cs="Arial"/>
          <w:sz w:val="24"/>
          <w:szCs w:val="24"/>
        </w:rPr>
        <w:t xml:space="preserve"> I have </w:t>
      </w:r>
      <w:r w:rsidR="0074483C" w:rsidRPr="00AA536C">
        <w:rPr>
          <w:rFonts w:ascii="Arial" w:hAnsi="Arial" w:cs="Arial"/>
          <w:sz w:val="24"/>
          <w:szCs w:val="24"/>
        </w:rPr>
        <w:t>conveyed the changes to my teams to ensure they are aware of the current expectations. When the latest change was conveyed to them</w:t>
      </w:r>
      <w:r w:rsidR="00E92B05" w:rsidRPr="00AA536C">
        <w:rPr>
          <w:rFonts w:ascii="Arial" w:hAnsi="Arial" w:cs="Arial"/>
          <w:sz w:val="24"/>
          <w:szCs w:val="24"/>
        </w:rPr>
        <w:t>, along with the performance metrics being scrutinised by senior leaders,</w:t>
      </w:r>
      <w:r w:rsidR="0074483C" w:rsidRPr="00AA536C">
        <w:rPr>
          <w:rFonts w:ascii="Arial" w:hAnsi="Arial" w:cs="Arial"/>
          <w:sz w:val="24"/>
          <w:szCs w:val="24"/>
        </w:rPr>
        <w:t xml:space="preserve"> it was met with </w:t>
      </w:r>
      <w:r w:rsidR="00321E79" w:rsidRPr="00AA536C">
        <w:rPr>
          <w:rFonts w:ascii="Arial" w:hAnsi="Arial" w:cs="Arial"/>
          <w:sz w:val="24"/>
          <w:szCs w:val="24"/>
        </w:rPr>
        <w:lastRenderedPageBreak/>
        <w:t>disappointment and anger</w:t>
      </w:r>
      <w:r w:rsidR="005766A0">
        <w:rPr>
          <w:rFonts w:ascii="Arial" w:hAnsi="Arial" w:cs="Arial"/>
          <w:sz w:val="24"/>
          <w:szCs w:val="24"/>
        </w:rPr>
        <w:t>.</w:t>
      </w:r>
      <w:r w:rsidR="00321E79" w:rsidRPr="00AA536C">
        <w:rPr>
          <w:rFonts w:ascii="Arial" w:hAnsi="Arial" w:cs="Arial"/>
          <w:sz w:val="24"/>
          <w:szCs w:val="24"/>
        </w:rPr>
        <w:t xml:space="preserve"> </w:t>
      </w:r>
      <w:r w:rsidR="005766A0">
        <w:rPr>
          <w:rFonts w:ascii="Arial" w:hAnsi="Arial" w:cs="Arial"/>
          <w:sz w:val="24"/>
          <w:szCs w:val="24"/>
        </w:rPr>
        <w:t>M</w:t>
      </w:r>
      <w:r w:rsidR="00321E79" w:rsidRPr="00AA536C">
        <w:rPr>
          <w:rFonts w:ascii="Arial" w:hAnsi="Arial" w:cs="Arial"/>
          <w:sz w:val="24"/>
          <w:szCs w:val="24"/>
        </w:rPr>
        <w:t>embers of the teams express</w:t>
      </w:r>
      <w:r w:rsidR="005766A0">
        <w:rPr>
          <w:rFonts w:ascii="Arial" w:hAnsi="Arial" w:cs="Arial"/>
          <w:sz w:val="24"/>
          <w:szCs w:val="24"/>
        </w:rPr>
        <w:t>ed</w:t>
      </w:r>
      <w:r w:rsidR="00321E79" w:rsidRPr="00AA536C">
        <w:rPr>
          <w:rFonts w:ascii="Arial" w:hAnsi="Arial" w:cs="Arial"/>
          <w:sz w:val="24"/>
          <w:szCs w:val="24"/>
        </w:rPr>
        <w:t xml:space="preserve"> that it felt as though the goalposts were always moving and that </w:t>
      </w:r>
      <w:r w:rsidR="00A85836" w:rsidRPr="00AA536C">
        <w:rPr>
          <w:rFonts w:ascii="Arial" w:hAnsi="Arial" w:cs="Arial"/>
          <w:sz w:val="24"/>
          <w:szCs w:val="24"/>
        </w:rPr>
        <w:t>their business area was the one that changes most frequently.</w:t>
      </w:r>
    </w:p>
    <w:p w14:paraId="18BE7589" w14:textId="1857022C" w:rsidR="00A85836" w:rsidRDefault="00DD48DA" w:rsidP="00AA536C">
      <w:pPr>
        <w:spacing w:line="480" w:lineRule="auto"/>
        <w:rPr>
          <w:rFonts w:ascii="Arial" w:hAnsi="Arial" w:cs="Arial"/>
          <w:sz w:val="24"/>
          <w:szCs w:val="24"/>
        </w:rPr>
      </w:pPr>
      <w:r w:rsidRPr="00AA536C">
        <w:rPr>
          <w:rFonts w:ascii="Arial" w:hAnsi="Arial" w:cs="Arial"/>
          <w:sz w:val="24"/>
          <w:szCs w:val="24"/>
        </w:rPr>
        <w:t xml:space="preserve">At the time of this </w:t>
      </w:r>
      <w:r w:rsidR="00C229FE" w:rsidRPr="00AA536C">
        <w:rPr>
          <w:rFonts w:ascii="Arial" w:hAnsi="Arial" w:cs="Arial"/>
          <w:sz w:val="24"/>
          <w:szCs w:val="24"/>
        </w:rPr>
        <w:t>meeting,</w:t>
      </w:r>
      <w:r w:rsidRPr="00AA536C">
        <w:rPr>
          <w:rFonts w:ascii="Arial" w:hAnsi="Arial" w:cs="Arial"/>
          <w:sz w:val="24"/>
          <w:szCs w:val="24"/>
        </w:rPr>
        <w:t xml:space="preserve"> </w:t>
      </w:r>
      <w:r w:rsidR="00A85836" w:rsidRPr="00AA536C">
        <w:rPr>
          <w:rFonts w:ascii="Arial" w:hAnsi="Arial" w:cs="Arial"/>
          <w:sz w:val="24"/>
          <w:szCs w:val="24"/>
        </w:rPr>
        <w:t>I felt disappointment</w:t>
      </w:r>
      <w:r w:rsidR="002765E3">
        <w:rPr>
          <w:rFonts w:ascii="Arial" w:hAnsi="Arial" w:cs="Arial"/>
          <w:sz w:val="24"/>
          <w:szCs w:val="24"/>
        </w:rPr>
        <w:t xml:space="preserve"> about their reaction</w:t>
      </w:r>
      <w:r w:rsidR="00C229FE">
        <w:rPr>
          <w:rFonts w:ascii="Arial" w:hAnsi="Arial" w:cs="Arial"/>
          <w:sz w:val="24"/>
          <w:szCs w:val="24"/>
        </w:rPr>
        <w:t>.</w:t>
      </w:r>
      <w:r w:rsidR="00A85836" w:rsidRPr="00AA536C">
        <w:rPr>
          <w:rFonts w:ascii="Arial" w:hAnsi="Arial" w:cs="Arial"/>
          <w:sz w:val="24"/>
          <w:szCs w:val="24"/>
        </w:rPr>
        <w:t xml:space="preserve"> </w:t>
      </w:r>
      <w:r w:rsidR="00C229FE">
        <w:rPr>
          <w:rFonts w:ascii="Arial" w:hAnsi="Arial" w:cs="Arial"/>
          <w:sz w:val="24"/>
          <w:szCs w:val="24"/>
        </w:rPr>
        <w:t>I</w:t>
      </w:r>
      <w:r w:rsidR="00A85836" w:rsidRPr="00AA536C">
        <w:rPr>
          <w:rFonts w:ascii="Arial" w:hAnsi="Arial" w:cs="Arial"/>
          <w:sz w:val="24"/>
          <w:szCs w:val="24"/>
        </w:rPr>
        <w:t>t felt</w:t>
      </w:r>
      <w:r w:rsidR="005766A0">
        <w:rPr>
          <w:rFonts w:ascii="Arial" w:hAnsi="Arial" w:cs="Arial"/>
          <w:sz w:val="24"/>
          <w:szCs w:val="24"/>
        </w:rPr>
        <w:t xml:space="preserve"> as though the team were unwilling to adapt to change. However, on reflection</w:t>
      </w:r>
      <w:r w:rsidR="00C229FE">
        <w:rPr>
          <w:rFonts w:ascii="Arial" w:hAnsi="Arial" w:cs="Arial"/>
          <w:sz w:val="24"/>
          <w:szCs w:val="24"/>
        </w:rPr>
        <w:t xml:space="preserve"> I can now understand the reaction.</w:t>
      </w:r>
      <w:r w:rsidR="00D63FE9">
        <w:rPr>
          <w:rFonts w:ascii="Arial" w:hAnsi="Arial" w:cs="Arial"/>
          <w:sz w:val="24"/>
          <w:szCs w:val="24"/>
        </w:rPr>
        <w:t xml:space="preserve"> </w:t>
      </w:r>
      <w:r w:rsidR="00C229FE">
        <w:rPr>
          <w:rFonts w:ascii="Arial" w:hAnsi="Arial" w:cs="Arial"/>
          <w:sz w:val="24"/>
          <w:szCs w:val="24"/>
        </w:rPr>
        <w:t>I</w:t>
      </w:r>
      <w:r w:rsidR="005766A0">
        <w:rPr>
          <w:rFonts w:ascii="Arial" w:hAnsi="Arial" w:cs="Arial"/>
          <w:sz w:val="24"/>
          <w:szCs w:val="24"/>
        </w:rPr>
        <w:t xml:space="preserve">t </w:t>
      </w:r>
      <w:r w:rsidR="00C229FE">
        <w:rPr>
          <w:rFonts w:ascii="Arial" w:hAnsi="Arial" w:cs="Arial"/>
          <w:sz w:val="24"/>
          <w:szCs w:val="24"/>
        </w:rPr>
        <w:t xml:space="preserve">appears </w:t>
      </w:r>
      <w:r w:rsidR="00A85836" w:rsidRPr="00AA536C">
        <w:rPr>
          <w:rFonts w:ascii="Arial" w:hAnsi="Arial" w:cs="Arial"/>
          <w:sz w:val="24"/>
          <w:szCs w:val="24"/>
        </w:rPr>
        <w:t xml:space="preserve">we were </w:t>
      </w:r>
      <w:r w:rsidR="00FF5140" w:rsidRPr="00AA536C">
        <w:rPr>
          <w:rFonts w:ascii="Arial" w:hAnsi="Arial" w:cs="Arial"/>
          <w:sz w:val="24"/>
          <w:szCs w:val="24"/>
        </w:rPr>
        <w:t>disengaging them from their work</w:t>
      </w:r>
      <w:r w:rsidR="005766A0">
        <w:rPr>
          <w:rFonts w:ascii="Arial" w:hAnsi="Arial" w:cs="Arial"/>
          <w:sz w:val="24"/>
          <w:szCs w:val="24"/>
        </w:rPr>
        <w:t xml:space="preserve"> through multiple change</w:t>
      </w:r>
      <w:r w:rsidR="002765E3">
        <w:rPr>
          <w:rFonts w:ascii="Arial" w:hAnsi="Arial" w:cs="Arial"/>
          <w:sz w:val="24"/>
          <w:szCs w:val="24"/>
        </w:rPr>
        <w:t>s to working practises with little consultation</w:t>
      </w:r>
      <w:r w:rsidR="00FF5140" w:rsidRPr="00AA536C">
        <w:rPr>
          <w:rFonts w:ascii="Arial" w:hAnsi="Arial" w:cs="Arial"/>
          <w:sz w:val="24"/>
          <w:szCs w:val="24"/>
        </w:rPr>
        <w:t xml:space="preserve">. </w:t>
      </w:r>
      <w:r w:rsidRPr="00AA536C">
        <w:rPr>
          <w:rFonts w:ascii="Arial" w:hAnsi="Arial" w:cs="Arial"/>
          <w:sz w:val="24"/>
          <w:szCs w:val="24"/>
        </w:rPr>
        <w:t>I</w:t>
      </w:r>
      <w:r w:rsidR="002765E3">
        <w:rPr>
          <w:rFonts w:ascii="Arial" w:hAnsi="Arial" w:cs="Arial"/>
          <w:sz w:val="24"/>
          <w:szCs w:val="24"/>
        </w:rPr>
        <w:t xml:space="preserve"> also</w:t>
      </w:r>
      <w:r w:rsidRPr="00AA536C">
        <w:rPr>
          <w:rFonts w:ascii="Arial" w:hAnsi="Arial" w:cs="Arial"/>
          <w:sz w:val="24"/>
          <w:szCs w:val="24"/>
        </w:rPr>
        <w:t xml:space="preserve"> feel that the</w:t>
      </w:r>
      <w:r w:rsidR="005766A0">
        <w:rPr>
          <w:rFonts w:ascii="Arial" w:hAnsi="Arial" w:cs="Arial"/>
          <w:sz w:val="24"/>
          <w:szCs w:val="24"/>
        </w:rPr>
        <w:t>ir</w:t>
      </w:r>
      <w:r w:rsidRPr="00AA536C">
        <w:rPr>
          <w:rFonts w:ascii="Arial" w:hAnsi="Arial" w:cs="Arial"/>
          <w:sz w:val="24"/>
          <w:szCs w:val="24"/>
        </w:rPr>
        <w:t xml:space="preserve"> reaction may have been exacerbated by my approach to the meeting</w:t>
      </w:r>
      <w:r w:rsidR="00EE1D9D">
        <w:rPr>
          <w:rFonts w:ascii="Arial" w:hAnsi="Arial" w:cs="Arial"/>
          <w:sz w:val="24"/>
          <w:szCs w:val="24"/>
        </w:rPr>
        <w:t>, I was keen to establish the new goals as early as possible and rushed a meeting</w:t>
      </w:r>
      <w:r w:rsidR="00990167">
        <w:rPr>
          <w:rFonts w:ascii="Arial" w:hAnsi="Arial" w:cs="Arial"/>
          <w:sz w:val="24"/>
          <w:szCs w:val="24"/>
        </w:rPr>
        <w:t xml:space="preserve"> with them</w:t>
      </w:r>
      <w:r w:rsidR="00EE1D9D">
        <w:rPr>
          <w:rFonts w:ascii="Arial" w:hAnsi="Arial" w:cs="Arial"/>
          <w:sz w:val="24"/>
          <w:szCs w:val="24"/>
        </w:rPr>
        <w:t xml:space="preserve"> </w:t>
      </w:r>
      <w:r w:rsidR="00990167">
        <w:rPr>
          <w:rFonts w:ascii="Arial" w:hAnsi="Arial" w:cs="Arial"/>
          <w:sz w:val="24"/>
          <w:szCs w:val="24"/>
        </w:rPr>
        <w:t>in-between</w:t>
      </w:r>
      <w:r w:rsidR="00EE1D9D">
        <w:rPr>
          <w:rFonts w:ascii="Arial" w:hAnsi="Arial" w:cs="Arial"/>
          <w:sz w:val="24"/>
          <w:szCs w:val="24"/>
        </w:rPr>
        <w:t xml:space="preserve"> other commitments.</w:t>
      </w:r>
      <w:r w:rsidRPr="00AA536C">
        <w:rPr>
          <w:rFonts w:ascii="Arial" w:hAnsi="Arial" w:cs="Arial"/>
          <w:sz w:val="24"/>
          <w:szCs w:val="24"/>
        </w:rPr>
        <w:t xml:space="preserve"> </w:t>
      </w:r>
      <w:r w:rsidR="00176D56" w:rsidRPr="00AA536C">
        <w:rPr>
          <w:rFonts w:ascii="Arial" w:hAnsi="Arial" w:cs="Arial"/>
          <w:sz w:val="24"/>
          <w:szCs w:val="24"/>
        </w:rPr>
        <w:t>I</w:t>
      </w:r>
      <w:r w:rsidR="005766A0">
        <w:rPr>
          <w:rFonts w:ascii="Arial" w:hAnsi="Arial" w:cs="Arial"/>
          <w:sz w:val="24"/>
          <w:szCs w:val="24"/>
        </w:rPr>
        <w:t xml:space="preserve"> believe I</w:t>
      </w:r>
      <w:r w:rsidR="00176D56" w:rsidRPr="00AA536C">
        <w:rPr>
          <w:rFonts w:ascii="Arial" w:hAnsi="Arial" w:cs="Arial"/>
          <w:sz w:val="24"/>
          <w:szCs w:val="24"/>
        </w:rPr>
        <w:t xml:space="preserve"> could have pre-empted their feeling</w:t>
      </w:r>
      <w:r w:rsidR="002765E3">
        <w:rPr>
          <w:rFonts w:ascii="Arial" w:hAnsi="Arial" w:cs="Arial"/>
          <w:sz w:val="24"/>
          <w:szCs w:val="24"/>
        </w:rPr>
        <w:t xml:space="preserve"> based on my experience with them</w:t>
      </w:r>
      <w:r w:rsidR="00176D56" w:rsidRPr="00AA536C">
        <w:rPr>
          <w:rFonts w:ascii="Arial" w:hAnsi="Arial" w:cs="Arial"/>
          <w:sz w:val="24"/>
          <w:szCs w:val="24"/>
        </w:rPr>
        <w:t xml:space="preserve">, however I chose to hope that they would take the news well. </w:t>
      </w:r>
    </w:p>
    <w:p w14:paraId="2037B19F" w14:textId="2F96384A" w:rsidR="00990167" w:rsidRDefault="00990167" w:rsidP="00AA536C">
      <w:pPr>
        <w:spacing w:line="480" w:lineRule="auto"/>
        <w:rPr>
          <w:rFonts w:ascii="Arial" w:hAnsi="Arial" w:cs="Arial"/>
          <w:sz w:val="24"/>
          <w:szCs w:val="24"/>
        </w:rPr>
      </w:pPr>
      <w:r>
        <w:rPr>
          <w:rFonts w:ascii="Arial" w:hAnsi="Arial" w:cs="Arial"/>
          <w:sz w:val="24"/>
          <w:szCs w:val="24"/>
        </w:rPr>
        <w:t>The team’s reaction to the change</w:t>
      </w:r>
      <w:r w:rsidR="00E85A36">
        <w:rPr>
          <w:rFonts w:ascii="Arial" w:hAnsi="Arial" w:cs="Arial"/>
          <w:sz w:val="24"/>
          <w:szCs w:val="24"/>
        </w:rPr>
        <w:t xml:space="preserve"> promoted negative</w:t>
      </w:r>
      <w:r>
        <w:rPr>
          <w:rFonts w:ascii="Arial" w:hAnsi="Arial" w:cs="Arial"/>
          <w:sz w:val="24"/>
          <w:szCs w:val="24"/>
        </w:rPr>
        <w:t xml:space="preserve"> morale</w:t>
      </w:r>
      <w:r w:rsidR="00E85A36">
        <w:rPr>
          <w:rFonts w:ascii="Arial" w:hAnsi="Arial" w:cs="Arial"/>
          <w:sz w:val="24"/>
          <w:szCs w:val="24"/>
        </w:rPr>
        <w:t xml:space="preserve"> within the team</w:t>
      </w:r>
      <w:r>
        <w:rPr>
          <w:rFonts w:ascii="Arial" w:hAnsi="Arial" w:cs="Arial"/>
          <w:sz w:val="24"/>
          <w:szCs w:val="24"/>
        </w:rPr>
        <w:t xml:space="preserve"> and</w:t>
      </w:r>
      <w:r w:rsidR="00E85A36">
        <w:rPr>
          <w:rFonts w:ascii="Arial" w:hAnsi="Arial" w:cs="Arial"/>
          <w:sz w:val="24"/>
          <w:szCs w:val="24"/>
        </w:rPr>
        <w:t xml:space="preserve"> lack of</w:t>
      </w:r>
      <w:r>
        <w:rPr>
          <w:rFonts w:ascii="Arial" w:hAnsi="Arial" w:cs="Arial"/>
          <w:sz w:val="24"/>
          <w:szCs w:val="24"/>
        </w:rPr>
        <w:t xml:space="preserve"> enthusiasm for the task. This will inevitably lower performance</w:t>
      </w:r>
      <w:r w:rsidR="00E85A36">
        <w:rPr>
          <w:rFonts w:ascii="Arial" w:hAnsi="Arial" w:cs="Arial"/>
          <w:sz w:val="24"/>
          <w:szCs w:val="24"/>
        </w:rPr>
        <w:t xml:space="preserve"> if left unaddressed</w:t>
      </w:r>
      <w:r>
        <w:rPr>
          <w:rFonts w:ascii="Arial" w:hAnsi="Arial" w:cs="Arial"/>
          <w:sz w:val="24"/>
          <w:szCs w:val="24"/>
        </w:rPr>
        <w:t>,</w:t>
      </w:r>
      <w:r w:rsidR="00E85A36">
        <w:rPr>
          <w:rFonts w:ascii="Arial" w:hAnsi="Arial" w:cs="Arial"/>
          <w:sz w:val="24"/>
          <w:szCs w:val="24"/>
        </w:rPr>
        <w:t xml:space="preserve"> so I have since sat down with the team and individuals to discuss concerns and offer support through the required change</w:t>
      </w:r>
      <w:r>
        <w:rPr>
          <w:rFonts w:ascii="Arial" w:hAnsi="Arial" w:cs="Arial"/>
          <w:sz w:val="24"/>
          <w:szCs w:val="24"/>
        </w:rPr>
        <w:t>. Despite the negative impact that the</w:t>
      </w:r>
      <w:r w:rsidR="00E85A36">
        <w:rPr>
          <w:rFonts w:ascii="Arial" w:hAnsi="Arial" w:cs="Arial"/>
          <w:sz w:val="24"/>
          <w:szCs w:val="24"/>
        </w:rPr>
        <w:t xml:space="preserve"> initial</w:t>
      </w:r>
      <w:r>
        <w:rPr>
          <w:rFonts w:ascii="Arial" w:hAnsi="Arial" w:cs="Arial"/>
          <w:sz w:val="24"/>
          <w:szCs w:val="24"/>
        </w:rPr>
        <w:t xml:space="preserve"> delivery had, the transparency about the changes has allowed the team to focus on the areas where our performance is being more heavily scrutinised</w:t>
      </w:r>
      <w:r w:rsidR="00E85A36">
        <w:rPr>
          <w:rFonts w:ascii="Arial" w:hAnsi="Arial" w:cs="Arial"/>
          <w:sz w:val="24"/>
          <w:szCs w:val="24"/>
        </w:rPr>
        <w:t xml:space="preserve"> once I had offered further support.</w:t>
      </w:r>
    </w:p>
    <w:p w14:paraId="5F3012C6" w14:textId="70F60857" w:rsidR="00990167" w:rsidRDefault="00990167" w:rsidP="00AA536C">
      <w:pPr>
        <w:spacing w:line="480" w:lineRule="auto"/>
        <w:rPr>
          <w:rFonts w:ascii="Arial" w:hAnsi="Arial" w:cs="Arial"/>
          <w:sz w:val="24"/>
          <w:szCs w:val="24"/>
        </w:rPr>
      </w:pPr>
      <w:r w:rsidRPr="00AA536C">
        <w:rPr>
          <w:rFonts w:ascii="Arial" w:hAnsi="Arial" w:cs="Arial"/>
          <w:sz w:val="24"/>
          <w:szCs w:val="24"/>
        </w:rPr>
        <w:t>Had I utilised a more transformational leadership style</w:t>
      </w:r>
      <w:r w:rsidR="00E85A36">
        <w:rPr>
          <w:rFonts w:ascii="Arial" w:hAnsi="Arial" w:cs="Arial"/>
          <w:sz w:val="24"/>
          <w:szCs w:val="24"/>
        </w:rPr>
        <w:t xml:space="preserve"> initially</w:t>
      </w:r>
      <w:r w:rsidRPr="00AA536C">
        <w:rPr>
          <w:rFonts w:ascii="Arial" w:hAnsi="Arial" w:cs="Arial"/>
          <w:sz w:val="24"/>
          <w:szCs w:val="24"/>
        </w:rPr>
        <w:t xml:space="preserve"> I may have been able to navigate the change with them on board and seeking new solutions. </w:t>
      </w:r>
      <w:r w:rsidR="00E85A36">
        <w:rPr>
          <w:rFonts w:ascii="Arial" w:hAnsi="Arial" w:cs="Arial"/>
          <w:sz w:val="24"/>
          <w:szCs w:val="24"/>
        </w:rPr>
        <w:t xml:space="preserve">Transformational leaders are </w:t>
      </w:r>
      <w:r w:rsidR="00E6747D">
        <w:rPr>
          <w:rFonts w:ascii="Arial" w:hAnsi="Arial" w:cs="Arial"/>
          <w:sz w:val="24"/>
          <w:szCs w:val="24"/>
        </w:rPr>
        <w:t xml:space="preserve">seen to </w:t>
      </w:r>
      <w:r w:rsidR="00EC4B7F">
        <w:rPr>
          <w:rFonts w:ascii="Arial" w:hAnsi="Arial" w:cs="Arial"/>
          <w:sz w:val="24"/>
          <w:szCs w:val="24"/>
        </w:rPr>
        <w:t xml:space="preserve">encourage creativity and empower people to accomplish positive change through inspiration and by communicating a positive vision of the future </w:t>
      </w:r>
      <w:sdt>
        <w:sdtPr>
          <w:rPr>
            <w:rFonts w:ascii="Arial" w:hAnsi="Arial" w:cs="Arial"/>
            <w:sz w:val="24"/>
            <w:szCs w:val="24"/>
          </w:rPr>
          <w:id w:val="-670018788"/>
          <w:citation/>
        </w:sdtPr>
        <w:sdtEndPr/>
        <w:sdtContent>
          <w:r w:rsidR="00EC4B7F">
            <w:rPr>
              <w:rFonts w:ascii="Arial" w:hAnsi="Arial" w:cs="Arial"/>
              <w:sz w:val="24"/>
              <w:szCs w:val="24"/>
            </w:rPr>
            <w:fldChar w:fldCharType="begin"/>
          </w:r>
          <w:r w:rsidR="00EC4B7F">
            <w:rPr>
              <w:rFonts w:ascii="Arial" w:hAnsi="Arial" w:cs="Arial"/>
              <w:sz w:val="24"/>
              <w:szCs w:val="24"/>
            </w:rPr>
            <w:instrText xml:space="preserve"> CITATION Bak23 \l 2057 </w:instrText>
          </w:r>
          <w:r w:rsidR="00EC4B7F">
            <w:rPr>
              <w:rFonts w:ascii="Arial" w:hAnsi="Arial" w:cs="Arial"/>
              <w:sz w:val="24"/>
              <w:szCs w:val="24"/>
            </w:rPr>
            <w:fldChar w:fldCharType="separate"/>
          </w:r>
          <w:r w:rsidR="00A17E40" w:rsidRPr="00A17E40">
            <w:rPr>
              <w:rFonts w:ascii="Arial" w:hAnsi="Arial" w:cs="Arial"/>
              <w:noProof/>
              <w:sz w:val="24"/>
              <w:szCs w:val="24"/>
            </w:rPr>
            <w:t>(Baker, 2023)</w:t>
          </w:r>
          <w:r w:rsidR="00EC4B7F">
            <w:rPr>
              <w:rFonts w:ascii="Arial" w:hAnsi="Arial" w:cs="Arial"/>
              <w:sz w:val="24"/>
              <w:szCs w:val="24"/>
            </w:rPr>
            <w:fldChar w:fldCharType="end"/>
          </w:r>
        </w:sdtContent>
      </w:sdt>
      <w:r w:rsidR="00EC4B7F">
        <w:rPr>
          <w:rFonts w:ascii="Arial" w:hAnsi="Arial" w:cs="Arial"/>
          <w:sz w:val="24"/>
          <w:szCs w:val="24"/>
        </w:rPr>
        <w:t>.</w:t>
      </w:r>
      <w:r w:rsidR="00E85A36">
        <w:rPr>
          <w:rFonts w:ascii="Arial" w:hAnsi="Arial" w:cs="Arial"/>
          <w:sz w:val="24"/>
          <w:szCs w:val="24"/>
        </w:rPr>
        <w:t xml:space="preserve"> O</w:t>
      </w:r>
      <w:r w:rsidRPr="00AA536C">
        <w:rPr>
          <w:rFonts w:ascii="Arial" w:hAnsi="Arial" w:cs="Arial"/>
          <w:sz w:val="24"/>
          <w:szCs w:val="24"/>
        </w:rPr>
        <w:t xml:space="preserve">ne </w:t>
      </w:r>
      <w:r w:rsidR="00E85A36">
        <w:rPr>
          <w:rFonts w:ascii="Arial" w:hAnsi="Arial" w:cs="Arial"/>
          <w:sz w:val="24"/>
          <w:szCs w:val="24"/>
        </w:rPr>
        <w:t>behaviour that was positive</w:t>
      </w:r>
      <w:r w:rsidRPr="00AA536C">
        <w:rPr>
          <w:rFonts w:ascii="Arial" w:hAnsi="Arial" w:cs="Arial"/>
          <w:sz w:val="24"/>
          <w:szCs w:val="24"/>
        </w:rPr>
        <w:t xml:space="preserve"> is the way in </w:t>
      </w:r>
      <w:r w:rsidRPr="00AA536C">
        <w:rPr>
          <w:rFonts w:ascii="Arial" w:hAnsi="Arial" w:cs="Arial"/>
          <w:sz w:val="24"/>
          <w:szCs w:val="24"/>
        </w:rPr>
        <w:lastRenderedPageBreak/>
        <w:t xml:space="preserve">which I set clear expectations for performance and </w:t>
      </w:r>
      <w:r w:rsidR="00E85A36">
        <w:rPr>
          <w:rFonts w:ascii="Arial" w:hAnsi="Arial" w:cs="Arial"/>
          <w:sz w:val="24"/>
          <w:szCs w:val="24"/>
        </w:rPr>
        <w:t xml:space="preserve">how I </w:t>
      </w:r>
      <w:r w:rsidRPr="00AA536C">
        <w:rPr>
          <w:rFonts w:ascii="Arial" w:hAnsi="Arial" w:cs="Arial"/>
          <w:sz w:val="24"/>
          <w:szCs w:val="24"/>
        </w:rPr>
        <w:t xml:space="preserve">make performance data available to everyone in my team. I have always felt that this is key to the success of my team and this is backed up by David Lancefield and Christian </w:t>
      </w:r>
      <w:proofErr w:type="spellStart"/>
      <w:r w:rsidRPr="00AA536C">
        <w:rPr>
          <w:rFonts w:ascii="Arial" w:hAnsi="Arial" w:cs="Arial"/>
          <w:sz w:val="24"/>
          <w:szCs w:val="24"/>
        </w:rPr>
        <w:t>Rangen</w:t>
      </w:r>
      <w:proofErr w:type="spellEnd"/>
      <w:r w:rsidRPr="00AA536C">
        <w:rPr>
          <w:rFonts w:ascii="Arial" w:hAnsi="Arial" w:cs="Arial"/>
          <w:sz w:val="24"/>
          <w:szCs w:val="24"/>
        </w:rPr>
        <w:t xml:space="preserve"> who say that some organisations “make empowerment work based on high levels of transparency, clarity and accountability” </w:t>
      </w:r>
      <w:sdt>
        <w:sdtPr>
          <w:rPr>
            <w:rFonts w:ascii="Arial" w:hAnsi="Arial" w:cs="Arial"/>
            <w:sz w:val="24"/>
            <w:szCs w:val="24"/>
          </w:rPr>
          <w:id w:val="1520053797"/>
          <w:citation/>
        </w:sdtPr>
        <w:sdtEndPr/>
        <w:sdtContent>
          <w:r w:rsidRPr="00AA536C">
            <w:rPr>
              <w:rFonts w:ascii="Arial" w:hAnsi="Arial" w:cs="Arial"/>
              <w:sz w:val="24"/>
              <w:szCs w:val="24"/>
            </w:rPr>
            <w:fldChar w:fldCharType="begin"/>
          </w:r>
          <w:r w:rsidRPr="00AA536C">
            <w:rPr>
              <w:rFonts w:ascii="Arial" w:hAnsi="Arial" w:cs="Arial"/>
              <w:sz w:val="24"/>
              <w:szCs w:val="24"/>
            </w:rPr>
            <w:instrText xml:space="preserve"> CITATION Lan21 \l 2057 </w:instrText>
          </w:r>
          <w:r w:rsidRPr="00AA536C">
            <w:rPr>
              <w:rFonts w:ascii="Arial" w:hAnsi="Arial" w:cs="Arial"/>
              <w:sz w:val="24"/>
              <w:szCs w:val="24"/>
            </w:rPr>
            <w:fldChar w:fldCharType="separate"/>
          </w:r>
          <w:r w:rsidR="00A17E40" w:rsidRPr="00A17E40">
            <w:rPr>
              <w:rFonts w:ascii="Arial" w:hAnsi="Arial" w:cs="Arial"/>
              <w:noProof/>
              <w:sz w:val="24"/>
              <w:szCs w:val="24"/>
            </w:rPr>
            <w:t>(Lancefield &amp; Rangen, 2021)</w:t>
          </w:r>
          <w:r w:rsidRPr="00AA536C">
            <w:rPr>
              <w:rFonts w:ascii="Arial" w:hAnsi="Arial" w:cs="Arial"/>
              <w:sz w:val="24"/>
              <w:szCs w:val="24"/>
            </w:rPr>
            <w:fldChar w:fldCharType="end"/>
          </w:r>
        </w:sdtContent>
      </w:sdt>
      <w:r w:rsidRPr="00AA536C">
        <w:rPr>
          <w:rFonts w:ascii="Arial" w:hAnsi="Arial" w:cs="Arial"/>
          <w:sz w:val="24"/>
          <w:szCs w:val="24"/>
        </w:rPr>
        <w:t>.</w:t>
      </w:r>
    </w:p>
    <w:p w14:paraId="1338E2E0" w14:textId="609D43E6" w:rsidR="00E85A36" w:rsidRPr="00AA536C" w:rsidRDefault="00E85A36" w:rsidP="00AA536C">
      <w:pPr>
        <w:spacing w:line="480" w:lineRule="auto"/>
        <w:rPr>
          <w:rFonts w:ascii="Arial" w:hAnsi="Arial" w:cs="Arial"/>
          <w:sz w:val="24"/>
          <w:szCs w:val="24"/>
        </w:rPr>
      </w:pPr>
      <w:r>
        <w:rPr>
          <w:rFonts w:ascii="Arial" w:hAnsi="Arial" w:cs="Arial"/>
          <w:sz w:val="24"/>
          <w:szCs w:val="24"/>
        </w:rPr>
        <w:t xml:space="preserve">In conclusion, before </w:t>
      </w:r>
      <w:r w:rsidR="00D57513">
        <w:rPr>
          <w:rFonts w:ascii="Arial" w:hAnsi="Arial" w:cs="Arial"/>
          <w:sz w:val="24"/>
          <w:szCs w:val="24"/>
        </w:rPr>
        <w:t xml:space="preserve">leading </w:t>
      </w:r>
      <w:r>
        <w:rPr>
          <w:rFonts w:ascii="Arial" w:hAnsi="Arial" w:cs="Arial"/>
          <w:sz w:val="24"/>
          <w:szCs w:val="24"/>
        </w:rPr>
        <w:t xml:space="preserve">change, I will consider the possible reactions and impact based on previous changes and recent issues within the team. I will set aside appropriate time to ensure staff feel supported during the change process and foster an environment where staff are encouraged to promote ideas to change working practises to meet any new goals or tasks. </w:t>
      </w:r>
      <w:r w:rsidR="00EC4B7F">
        <w:rPr>
          <w:rFonts w:ascii="Arial" w:hAnsi="Arial" w:cs="Arial"/>
          <w:sz w:val="24"/>
          <w:szCs w:val="24"/>
        </w:rPr>
        <w:t>From my research into transformational leadership I understand the impact that fostering a culture of empowerment has upon a team going through change and I will seek to be more of a transformational leader. It is important that I continue to be transparent and give clarity on key performance indicators, with regular feedback and access to these indicators to ensure the team and I are accountable for our performance. I will also remain cognisant of previous change. Baroness Casey</w:t>
      </w:r>
      <w:r w:rsidR="004863EB">
        <w:rPr>
          <w:rFonts w:ascii="Arial" w:hAnsi="Arial" w:cs="Arial"/>
          <w:sz w:val="24"/>
          <w:szCs w:val="24"/>
        </w:rPr>
        <w:t xml:space="preserve"> </w:t>
      </w:r>
      <w:r w:rsidR="004863EB">
        <w:rPr>
          <w:rFonts w:ascii="Arial" w:hAnsi="Arial" w:cs="Arial"/>
          <w:kern w:val="0"/>
          <w:sz w:val="24"/>
          <w:szCs w:val="24"/>
          <w14:ligatures w14:val="none"/>
        </w:rPr>
        <w:t xml:space="preserve">refers to “initiative-itis” plaguing the Metropolitan Police Service. Baroness Casey states that this causes activity rather than action and that Metropolitan Police Officers and staff, whilst they may agree with the intention or aim of an initiative, felt “sceptical about the value of such schemes, feeling they were not sustained – here today, gone tomorrow” and that they added bureaucracy due to added reporting requirements rather than being a means to lead to meaningful change </w:t>
      </w:r>
      <w:sdt>
        <w:sdtPr>
          <w:rPr>
            <w:rFonts w:ascii="Arial" w:hAnsi="Arial" w:cs="Arial"/>
            <w:kern w:val="0"/>
            <w:sz w:val="24"/>
            <w:szCs w:val="24"/>
            <w14:ligatures w14:val="none"/>
          </w:rPr>
          <w:id w:val="-1241868665"/>
          <w:citation/>
        </w:sdtPr>
        <w:sdtEndPr/>
        <w:sdtContent>
          <w:r w:rsidR="004863EB">
            <w:rPr>
              <w:rFonts w:ascii="Arial" w:hAnsi="Arial" w:cs="Arial"/>
              <w:kern w:val="0"/>
              <w:sz w:val="24"/>
              <w:szCs w:val="24"/>
              <w14:ligatures w14:val="none"/>
            </w:rPr>
            <w:fldChar w:fldCharType="begin"/>
          </w:r>
          <w:r w:rsidR="004863EB">
            <w:rPr>
              <w:rFonts w:ascii="Arial" w:hAnsi="Arial" w:cs="Arial"/>
              <w:kern w:val="0"/>
              <w:sz w:val="24"/>
              <w:szCs w:val="24"/>
              <w14:ligatures w14:val="none"/>
            </w:rPr>
            <w:instrText xml:space="preserve"> CITATION Cas23 \l 2057 </w:instrText>
          </w:r>
          <w:r w:rsidR="004863EB">
            <w:rPr>
              <w:rFonts w:ascii="Arial" w:hAnsi="Arial" w:cs="Arial"/>
              <w:kern w:val="0"/>
              <w:sz w:val="24"/>
              <w:szCs w:val="24"/>
              <w14:ligatures w14:val="none"/>
            </w:rPr>
            <w:fldChar w:fldCharType="separate"/>
          </w:r>
          <w:r w:rsidR="00A17E40" w:rsidRPr="00A17E40">
            <w:rPr>
              <w:rFonts w:ascii="Arial" w:hAnsi="Arial" w:cs="Arial"/>
              <w:noProof/>
              <w:kern w:val="0"/>
              <w:sz w:val="24"/>
              <w:szCs w:val="24"/>
              <w14:ligatures w14:val="none"/>
            </w:rPr>
            <w:t>(Casey, 2023)</w:t>
          </w:r>
          <w:r w:rsidR="004863EB">
            <w:rPr>
              <w:rFonts w:ascii="Arial" w:hAnsi="Arial" w:cs="Arial"/>
              <w:kern w:val="0"/>
              <w:sz w:val="24"/>
              <w:szCs w:val="24"/>
              <w14:ligatures w14:val="none"/>
            </w:rPr>
            <w:fldChar w:fldCharType="end"/>
          </w:r>
        </w:sdtContent>
      </w:sdt>
      <w:r w:rsidR="004863EB">
        <w:rPr>
          <w:rFonts w:ascii="Arial" w:hAnsi="Arial" w:cs="Arial"/>
          <w:kern w:val="0"/>
          <w:sz w:val="24"/>
          <w:szCs w:val="24"/>
          <w14:ligatures w14:val="none"/>
        </w:rPr>
        <w:t>. I feel it’s important that change is not made for the sake of change, or evidence of change management for personal gain. Change should be evidence-based and made to further our organisational goals and objectives.</w:t>
      </w:r>
    </w:p>
    <w:p w14:paraId="2C2D6427" w14:textId="520F6D5C" w:rsidR="001D5653" w:rsidRPr="00AA536C" w:rsidRDefault="00AA536C" w:rsidP="00AA536C">
      <w:pPr>
        <w:spacing w:line="480" w:lineRule="auto"/>
        <w:rPr>
          <w:rFonts w:ascii="Arial" w:hAnsi="Arial" w:cs="Arial"/>
          <w:sz w:val="24"/>
          <w:szCs w:val="24"/>
        </w:rPr>
      </w:pPr>
      <w:r w:rsidRPr="00AA536C">
        <w:rPr>
          <w:rFonts w:ascii="Arial" w:hAnsi="Arial" w:cs="Arial"/>
          <w:sz w:val="24"/>
          <w:szCs w:val="24"/>
        </w:rPr>
        <w:lastRenderedPageBreak/>
        <w:t xml:space="preserve">Clearly, changing organisational culture is going to take considered effort. No more initiatives to show action is being taken, “to achieve the desired culture, everyone must have a clear, consistent, common understanding of it – and everyone must work together in a deliberate and coordinated effort to cultivate it” </w:t>
      </w:r>
      <w:sdt>
        <w:sdtPr>
          <w:rPr>
            <w:rFonts w:ascii="Arial" w:hAnsi="Arial" w:cs="Arial"/>
            <w:sz w:val="24"/>
            <w:szCs w:val="24"/>
          </w:rPr>
          <w:id w:val="440957978"/>
          <w:citation/>
        </w:sdtPr>
        <w:sdtEndPr/>
        <w:sdtContent>
          <w:r w:rsidRPr="00AA536C">
            <w:rPr>
              <w:rFonts w:ascii="Arial" w:hAnsi="Arial" w:cs="Arial"/>
              <w:sz w:val="24"/>
              <w:szCs w:val="24"/>
            </w:rPr>
            <w:fldChar w:fldCharType="begin"/>
          </w:r>
          <w:r w:rsidR="00216C7C">
            <w:rPr>
              <w:rFonts w:ascii="Arial" w:hAnsi="Arial" w:cs="Arial"/>
              <w:sz w:val="24"/>
              <w:szCs w:val="24"/>
            </w:rPr>
            <w:instrText xml:space="preserve">CITATION Yoh21 \l 2057 </w:instrText>
          </w:r>
          <w:r w:rsidRPr="00AA536C">
            <w:rPr>
              <w:rFonts w:ascii="Arial" w:hAnsi="Arial" w:cs="Arial"/>
              <w:sz w:val="24"/>
              <w:szCs w:val="24"/>
            </w:rPr>
            <w:fldChar w:fldCharType="separate"/>
          </w:r>
          <w:r w:rsidR="00A17E40" w:rsidRPr="00A17E40">
            <w:rPr>
              <w:rFonts w:ascii="Arial" w:hAnsi="Arial" w:cs="Arial"/>
              <w:noProof/>
              <w:sz w:val="24"/>
              <w:szCs w:val="24"/>
            </w:rPr>
            <w:t>(Yohn, 2021)</w:t>
          </w:r>
          <w:r w:rsidRPr="00AA536C">
            <w:rPr>
              <w:rFonts w:ascii="Arial" w:hAnsi="Arial" w:cs="Arial"/>
              <w:sz w:val="24"/>
              <w:szCs w:val="24"/>
            </w:rPr>
            <w:fldChar w:fldCharType="end"/>
          </w:r>
        </w:sdtContent>
      </w:sdt>
      <w:r w:rsidR="004863EB">
        <w:rPr>
          <w:rFonts w:ascii="Arial" w:hAnsi="Arial" w:cs="Arial"/>
          <w:sz w:val="24"/>
          <w:szCs w:val="24"/>
        </w:rPr>
        <w:t xml:space="preserve"> and we must engage our workforce from top to bottom to ensure change is effective. </w:t>
      </w:r>
      <w:r w:rsidR="00640ED2">
        <w:rPr>
          <w:rFonts w:ascii="Arial" w:hAnsi="Arial" w:cs="Arial"/>
          <w:sz w:val="24"/>
          <w:szCs w:val="24"/>
        </w:rPr>
        <w:t xml:space="preserve">In changing organisational culture, we should personify the qualities we’d like to impart. Integrity is a key quality </w:t>
      </w:r>
      <w:r w:rsidR="009427DB">
        <w:rPr>
          <w:rFonts w:ascii="Arial" w:hAnsi="Arial" w:cs="Arial"/>
          <w:sz w:val="24"/>
          <w:szCs w:val="24"/>
        </w:rPr>
        <w:t>in a leader, and integrity fosters trust</w:t>
      </w:r>
      <w:r w:rsidR="00640ED2">
        <w:rPr>
          <w:rFonts w:ascii="Arial" w:hAnsi="Arial" w:cs="Arial"/>
          <w:sz w:val="24"/>
          <w:szCs w:val="24"/>
        </w:rPr>
        <w:t xml:space="preserve"> </w:t>
      </w:r>
      <w:sdt>
        <w:sdtPr>
          <w:rPr>
            <w:rFonts w:ascii="Arial" w:hAnsi="Arial" w:cs="Arial"/>
            <w:sz w:val="24"/>
            <w:szCs w:val="24"/>
          </w:rPr>
          <w:id w:val="1580321648"/>
          <w:citation/>
        </w:sdtPr>
        <w:sdtContent>
          <w:r w:rsidR="00640ED2">
            <w:rPr>
              <w:rFonts w:ascii="Arial" w:hAnsi="Arial" w:cs="Arial"/>
              <w:sz w:val="24"/>
              <w:szCs w:val="24"/>
            </w:rPr>
            <w:fldChar w:fldCharType="begin"/>
          </w:r>
          <w:r w:rsidR="009427DB">
            <w:rPr>
              <w:rFonts w:ascii="Arial" w:hAnsi="Arial" w:cs="Arial"/>
              <w:sz w:val="24"/>
              <w:szCs w:val="24"/>
            </w:rPr>
            <w:instrText xml:space="preserve">CITATION Ada09 \p 9 \l 2057 </w:instrText>
          </w:r>
          <w:r w:rsidR="00640ED2">
            <w:rPr>
              <w:rFonts w:ascii="Arial" w:hAnsi="Arial" w:cs="Arial"/>
              <w:sz w:val="24"/>
              <w:szCs w:val="24"/>
            </w:rPr>
            <w:fldChar w:fldCharType="separate"/>
          </w:r>
          <w:r w:rsidR="00A17E40" w:rsidRPr="00A17E40">
            <w:rPr>
              <w:rFonts w:ascii="Arial" w:hAnsi="Arial" w:cs="Arial"/>
              <w:noProof/>
              <w:sz w:val="24"/>
              <w:szCs w:val="24"/>
            </w:rPr>
            <w:t>(Adair, 2009, p. 9)</w:t>
          </w:r>
          <w:r w:rsidR="00640ED2">
            <w:rPr>
              <w:rFonts w:ascii="Arial" w:hAnsi="Arial" w:cs="Arial"/>
              <w:sz w:val="24"/>
              <w:szCs w:val="24"/>
            </w:rPr>
            <w:fldChar w:fldCharType="end"/>
          </w:r>
        </w:sdtContent>
      </w:sdt>
      <w:r w:rsidR="00640ED2">
        <w:rPr>
          <w:rFonts w:ascii="Arial" w:hAnsi="Arial" w:cs="Arial"/>
          <w:sz w:val="24"/>
          <w:szCs w:val="24"/>
        </w:rPr>
        <w:t xml:space="preserve">. Integrity </w:t>
      </w:r>
      <w:proofErr w:type="gramStart"/>
      <w:r w:rsidR="00E06B10">
        <w:rPr>
          <w:rFonts w:ascii="Arial" w:hAnsi="Arial" w:cs="Arial"/>
          <w:sz w:val="24"/>
          <w:szCs w:val="24"/>
        </w:rPr>
        <w:t>has to</w:t>
      </w:r>
      <w:proofErr w:type="gramEnd"/>
      <w:r w:rsidR="00E06B10">
        <w:rPr>
          <w:rFonts w:ascii="Arial" w:hAnsi="Arial" w:cs="Arial"/>
          <w:sz w:val="24"/>
          <w:szCs w:val="24"/>
        </w:rPr>
        <w:t xml:space="preserve"> be at the centre of our organisational culture to rebuild trust with the public, and all leaders</w:t>
      </w:r>
      <w:r w:rsidR="00E71FB5">
        <w:rPr>
          <w:rFonts w:ascii="Arial" w:hAnsi="Arial" w:cs="Arial"/>
          <w:sz w:val="24"/>
          <w:szCs w:val="24"/>
        </w:rPr>
        <w:t xml:space="preserve"> must demonstrate integrity</w:t>
      </w:r>
      <w:r w:rsidR="00E06B10">
        <w:rPr>
          <w:rFonts w:ascii="Arial" w:hAnsi="Arial" w:cs="Arial"/>
          <w:sz w:val="24"/>
          <w:szCs w:val="24"/>
        </w:rPr>
        <w:t xml:space="preserve"> if we want </w:t>
      </w:r>
      <w:r w:rsidR="00E71FB5">
        <w:rPr>
          <w:rFonts w:ascii="Arial" w:hAnsi="Arial" w:cs="Arial"/>
          <w:sz w:val="24"/>
          <w:szCs w:val="24"/>
        </w:rPr>
        <w:t>our organisation to embody this quality.</w:t>
      </w:r>
    </w:p>
    <w:p w14:paraId="38148C21" w14:textId="7B6053C2" w:rsidR="00653F23" w:rsidRPr="00AA536C" w:rsidRDefault="00685FD6" w:rsidP="00AA536C">
      <w:pPr>
        <w:spacing w:line="480" w:lineRule="auto"/>
        <w:rPr>
          <w:rFonts w:ascii="Arial" w:hAnsi="Arial" w:cs="Arial"/>
          <w:sz w:val="24"/>
          <w:szCs w:val="24"/>
        </w:rPr>
      </w:pPr>
      <w:r w:rsidRPr="00AA536C">
        <w:rPr>
          <w:rFonts w:ascii="Arial" w:hAnsi="Arial" w:cs="Arial"/>
          <w:sz w:val="24"/>
          <w:szCs w:val="24"/>
        </w:rPr>
        <w:t xml:space="preserve">The impact of the events </w:t>
      </w:r>
      <w:r w:rsidR="004863EB">
        <w:rPr>
          <w:rFonts w:ascii="Arial" w:hAnsi="Arial" w:cs="Arial"/>
          <w:sz w:val="24"/>
          <w:szCs w:val="24"/>
        </w:rPr>
        <w:t xml:space="preserve">that have led to the crisis in police legitimacy </w:t>
      </w:r>
      <w:r w:rsidRPr="00AA536C">
        <w:rPr>
          <w:rFonts w:ascii="Arial" w:hAnsi="Arial" w:cs="Arial"/>
          <w:sz w:val="24"/>
          <w:szCs w:val="24"/>
        </w:rPr>
        <w:t xml:space="preserve">have been magnified, and rightly so, by the media. </w:t>
      </w:r>
      <w:r w:rsidR="007B642B" w:rsidRPr="00AA536C">
        <w:rPr>
          <w:rFonts w:ascii="Arial" w:hAnsi="Arial" w:cs="Arial"/>
          <w:sz w:val="24"/>
          <w:szCs w:val="24"/>
        </w:rPr>
        <w:t xml:space="preserve">The relationship between the police and the media seems to be a significant challenge in itself. Many people opt </w:t>
      </w:r>
      <w:r w:rsidR="00DB35F1" w:rsidRPr="00AA536C">
        <w:rPr>
          <w:rFonts w:ascii="Arial" w:hAnsi="Arial" w:cs="Arial"/>
          <w:sz w:val="24"/>
          <w:szCs w:val="24"/>
        </w:rPr>
        <w:t xml:space="preserve">to take their news online now, and often media outlets are on social media platforms </w:t>
      </w:r>
      <w:r w:rsidR="00213FA7" w:rsidRPr="00AA536C">
        <w:rPr>
          <w:rFonts w:ascii="Arial" w:hAnsi="Arial" w:cs="Arial"/>
          <w:sz w:val="24"/>
          <w:szCs w:val="24"/>
        </w:rPr>
        <w:t xml:space="preserve">and need their stories to stand out from the streams of articles available at the click of a button. One way in which they can do that is through </w:t>
      </w:r>
      <w:r w:rsidR="0016279B" w:rsidRPr="00AA536C">
        <w:rPr>
          <w:rFonts w:ascii="Arial" w:hAnsi="Arial" w:cs="Arial"/>
          <w:sz w:val="24"/>
          <w:szCs w:val="24"/>
        </w:rPr>
        <w:t>shocking headlines, designed to entice readers.</w:t>
      </w:r>
    </w:p>
    <w:p w14:paraId="166ED25D" w14:textId="70E1DAC0" w:rsidR="00213FA7" w:rsidRPr="00AA536C" w:rsidRDefault="00D108F1" w:rsidP="00AA536C">
      <w:pPr>
        <w:spacing w:line="480" w:lineRule="auto"/>
        <w:rPr>
          <w:rFonts w:ascii="Arial" w:hAnsi="Arial" w:cs="Arial"/>
          <w:sz w:val="24"/>
          <w:szCs w:val="24"/>
        </w:rPr>
      </w:pPr>
      <w:r w:rsidRPr="00AA536C">
        <w:rPr>
          <w:rFonts w:ascii="Arial" w:hAnsi="Arial" w:cs="Arial"/>
          <w:sz w:val="24"/>
          <w:szCs w:val="24"/>
        </w:rPr>
        <w:t>Articles about the police are usually negative, shocking</w:t>
      </w:r>
      <w:r w:rsidR="00DA3F6B" w:rsidRPr="00AA536C">
        <w:rPr>
          <w:rFonts w:ascii="Arial" w:hAnsi="Arial" w:cs="Arial"/>
          <w:sz w:val="24"/>
          <w:szCs w:val="24"/>
        </w:rPr>
        <w:t xml:space="preserve"> or bad news</w:t>
      </w:r>
      <w:r w:rsidRPr="00AA536C">
        <w:rPr>
          <w:rFonts w:ascii="Arial" w:hAnsi="Arial" w:cs="Arial"/>
          <w:sz w:val="24"/>
          <w:szCs w:val="24"/>
        </w:rPr>
        <w:t xml:space="preserve"> articles are more likely to be read than good-news stories</w:t>
      </w:r>
      <w:r w:rsidR="00DA3F6B" w:rsidRPr="00AA536C">
        <w:rPr>
          <w:rFonts w:ascii="Arial" w:hAnsi="Arial" w:cs="Arial"/>
          <w:sz w:val="24"/>
          <w:szCs w:val="24"/>
        </w:rPr>
        <w:t xml:space="preserve">, studies have shown “the human tendency to prioritise negative over positive news content” </w:t>
      </w:r>
      <w:sdt>
        <w:sdtPr>
          <w:rPr>
            <w:rFonts w:ascii="Arial" w:hAnsi="Arial" w:cs="Arial"/>
            <w:sz w:val="24"/>
            <w:szCs w:val="24"/>
          </w:rPr>
          <w:id w:val="-1562402394"/>
          <w:citation/>
        </w:sdtPr>
        <w:sdtEndPr/>
        <w:sdtContent>
          <w:r w:rsidR="00DA3F6B" w:rsidRPr="00AA536C">
            <w:rPr>
              <w:rFonts w:ascii="Arial" w:hAnsi="Arial" w:cs="Arial"/>
              <w:sz w:val="24"/>
              <w:szCs w:val="24"/>
            </w:rPr>
            <w:fldChar w:fldCharType="begin"/>
          </w:r>
          <w:r w:rsidR="00DA3F6B" w:rsidRPr="00AA536C">
            <w:rPr>
              <w:rFonts w:ascii="Arial" w:hAnsi="Arial" w:cs="Arial"/>
              <w:sz w:val="24"/>
              <w:szCs w:val="24"/>
            </w:rPr>
            <w:instrText xml:space="preserve"> CITATION Sor15 \l 2057 </w:instrText>
          </w:r>
          <w:r w:rsidR="00DA3F6B" w:rsidRPr="00AA536C">
            <w:rPr>
              <w:rFonts w:ascii="Arial" w:hAnsi="Arial" w:cs="Arial"/>
              <w:sz w:val="24"/>
              <w:szCs w:val="24"/>
            </w:rPr>
            <w:fldChar w:fldCharType="separate"/>
          </w:r>
          <w:r w:rsidR="00A17E40" w:rsidRPr="00A17E40">
            <w:rPr>
              <w:rFonts w:ascii="Arial" w:hAnsi="Arial" w:cs="Arial"/>
              <w:noProof/>
              <w:sz w:val="24"/>
              <w:szCs w:val="24"/>
            </w:rPr>
            <w:t>(Soroka, 2015)</w:t>
          </w:r>
          <w:r w:rsidR="00DA3F6B" w:rsidRPr="00AA536C">
            <w:rPr>
              <w:rFonts w:ascii="Arial" w:hAnsi="Arial" w:cs="Arial"/>
              <w:sz w:val="24"/>
              <w:szCs w:val="24"/>
            </w:rPr>
            <w:fldChar w:fldCharType="end"/>
          </w:r>
        </w:sdtContent>
      </w:sdt>
      <w:r w:rsidR="00DA3F6B" w:rsidRPr="00AA536C">
        <w:rPr>
          <w:rFonts w:ascii="Arial" w:hAnsi="Arial" w:cs="Arial"/>
          <w:sz w:val="24"/>
          <w:szCs w:val="24"/>
        </w:rPr>
        <w:t>.</w:t>
      </w:r>
      <w:r w:rsidRPr="00AA536C">
        <w:rPr>
          <w:rFonts w:ascii="Arial" w:hAnsi="Arial" w:cs="Arial"/>
          <w:sz w:val="24"/>
          <w:szCs w:val="24"/>
        </w:rPr>
        <w:t xml:space="preserve"> </w:t>
      </w:r>
      <w:r w:rsidR="00B95C39" w:rsidRPr="00AA536C">
        <w:rPr>
          <w:rFonts w:ascii="Arial" w:hAnsi="Arial" w:cs="Arial"/>
          <w:sz w:val="24"/>
          <w:szCs w:val="24"/>
        </w:rPr>
        <w:t>A key part of rebuilding trust and confidence in policing will be how our work is portrayed in the media. The obvious change is a reduction in police misconduct and heinous crimes committed by officers and staff</w:t>
      </w:r>
      <w:r w:rsidR="00DA3F6B" w:rsidRPr="00AA536C">
        <w:rPr>
          <w:rFonts w:ascii="Arial" w:hAnsi="Arial" w:cs="Arial"/>
          <w:sz w:val="24"/>
          <w:szCs w:val="24"/>
        </w:rPr>
        <w:t>, this will need to be done through the change in organisational culture.</w:t>
      </w:r>
      <w:r w:rsidR="00B95C39" w:rsidRPr="00AA536C">
        <w:rPr>
          <w:rFonts w:ascii="Arial" w:hAnsi="Arial" w:cs="Arial"/>
          <w:sz w:val="24"/>
          <w:szCs w:val="24"/>
        </w:rPr>
        <w:t xml:space="preserve"> </w:t>
      </w:r>
      <w:r w:rsidR="00DA3F6B" w:rsidRPr="00AA536C">
        <w:rPr>
          <w:rFonts w:ascii="Arial" w:hAnsi="Arial" w:cs="Arial"/>
          <w:sz w:val="24"/>
          <w:szCs w:val="24"/>
        </w:rPr>
        <w:t>A</w:t>
      </w:r>
      <w:r w:rsidR="00B95C39" w:rsidRPr="00AA536C">
        <w:rPr>
          <w:rFonts w:ascii="Arial" w:hAnsi="Arial" w:cs="Arial"/>
          <w:sz w:val="24"/>
          <w:szCs w:val="24"/>
        </w:rPr>
        <w:t>nother change</w:t>
      </w:r>
      <w:r w:rsidR="00DA3F6B" w:rsidRPr="00AA536C">
        <w:rPr>
          <w:rFonts w:ascii="Arial" w:hAnsi="Arial" w:cs="Arial"/>
          <w:sz w:val="24"/>
          <w:szCs w:val="24"/>
        </w:rPr>
        <w:t xml:space="preserve"> that could be made</w:t>
      </w:r>
      <w:r w:rsidR="00B95C39" w:rsidRPr="00AA536C">
        <w:rPr>
          <w:rFonts w:ascii="Arial" w:hAnsi="Arial" w:cs="Arial"/>
          <w:sz w:val="24"/>
          <w:szCs w:val="24"/>
        </w:rPr>
        <w:t xml:space="preserve"> is in the reporting of police work</w:t>
      </w:r>
      <w:r w:rsidR="007A5F41" w:rsidRPr="00AA536C">
        <w:rPr>
          <w:rFonts w:ascii="Arial" w:hAnsi="Arial" w:cs="Arial"/>
          <w:sz w:val="24"/>
          <w:szCs w:val="24"/>
        </w:rPr>
        <w:t xml:space="preserve"> and how this </w:t>
      </w:r>
      <w:r w:rsidR="00424991" w:rsidRPr="00AA536C">
        <w:rPr>
          <w:rFonts w:ascii="Arial" w:hAnsi="Arial" w:cs="Arial"/>
          <w:sz w:val="24"/>
          <w:szCs w:val="24"/>
        </w:rPr>
        <w:t>is</w:t>
      </w:r>
      <w:r w:rsidR="007A5F41" w:rsidRPr="00AA536C">
        <w:rPr>
          <w:rFonts w:ascii="Arial" w:hAnsi="Arial" w:cs="Arial"/>
          <w:sz w:val="24"/>
          <w:szCs w:val="24"/>
        </w:rPr>
        <w:t xml:space="preserve"> portrayed</w:t>
      </w:r>
      <w:r w:rsidR="00DA3F6B" w:rsidRPr="00AA536C">
        <w:rPr>
          <w:rFonts w:ascii="Arial" w:hAnsi="Arial" w:cs="Arial"/>
          <w:sz w:val="24"/>
          <w:szCs w:val="24"/>
        </w:rPr>
        <w:t xml:space="preserve"> to the public. </w:t>
      </w:r>
    </w:p>
    <w:p w14:paraId="3026F54E" w14:textId="1D51C3AE" w:rsidR="007A5F41" w:rsidRPr="00AA536C" w:rsidRDefault="007A5F41" w:rsidP="00AA536C">
      <w:pPr>
        <w:spacing w:line="480" w:lineRule="auto"/>
        <w:rPr>
          <w:rFonts w:ascii="Arial" w:hAnsi="Arial" w:cs="Arial"/>
          <w:sz w:val="24"/>
          <w:szCs w:val="24"/>
        </w:rPr>
      </w:pPr>
      <w:r w:rsidRPr="00AA536C">
        <w:rPr>
          <w:rFonts w:ascii="Arial" w:hAnsi="Arial" w:cs="Arial"/>
          <w:sz w:val="24"/>
          <w:szCs w:val="24"/>
        </w:rPr>
        <w:lastRenderedPageBreak/>
        <w:t xml:space="preserve">Last year an article was published in local media about a </w:t>
      </w:r>
      <w:r w:rsidR="00396A1B" w:rsidRPr="00AA536C">
        <w:rPr>
          <w:rFonts w:ascii="Arial" w:hAnsi="Arial" w:cs="Arial"/>
          <w:sz w:val="24"/>
          <w:szCs w:val="24"/>
        </w:rPr>
        <w:t>public meeting held with a local Member of the Senedd, Town Council representatives and residents</w:t>
      </w:r>
      <w:r w:rsidR="00EC59CC" w:rsidRPr="00AA536C">
        <w:rPr>
          <w:rFonts w:ascii="Arial" w:hAnsi="Arial" w:cs="Arial"/>
          <w:sz w:val="24"/>
          <w:szCs w:val="24"/>
        </w:rPr>
        <w:t xml:space="preserve"> regarding a community issue</w:t>
      </w:r>
      <w:r w:rsidR="004863EB">
        <w:rPr>
          <w:rFonts w:ascii="Arial" w:hAnsi="Arial" w:cs="Arial"/>
          <w:sz w:val="24"/>
          <w:szCs w:val="24"/>
        </w:rPr>
        <w:t xml:space="preserve"> within the area that I am responsible for as a police leader</w:t>
      </w:r>
      <w:r w:rsidR="00EC59CC" w:rsidRPr="00AA536C">
        <w:rPr>
          <w:rFonts w:ascii="Arial" w:hAnsi="Arial" w:cs="Arial"/>
          <w:sz w:val="24"/>
          <w:szCs w:val="24"/>
        </w:rPr>
        <w:t xml:space="preserve">. </w:t>
      </w:r>
      <w:r w:rsidR="00403142" w:rsidRPr="00AA536C">
        <w:rPr>
          <w:rFonts w:ascii="Arial" w:hAnsi="Arial" w:cs="Arial"/>
          <w:sz w:val="24"/>
          <w:szCs w:val="24"/>
        </w:rPr>
        <w:t xml:space="preserve">The article started by </w:t>
      </w:r>
      <w:r w:rsidR="00B33D1E" w:rsidRPr="00AA536C">
        <w:rPr>
          <w:rFonts w:ascii="Arial" w:hAnsi="Arial" w:cs="Arial"/>
          <w:sz w:val="24"/>
          <w:szCs w:val="24"/>
        </w:rPr>
        <w:t>criticising</w:t>
      </w:r>
      <w:r w:rsidR="00403142" w:rsidRPr="00AA536C">
        <w:rPr>
          <w:rFonts w:ascii="Arial" w:hAnsi="Arial" w:cs="Arial"/>
          <w:sz w:val="24"/>
          <w:szCs w:val="24"/>
        </w:rPr>
        <w:t xml:space="preserve"> the police for “failing to attend” the meeting</w:t>
      </w:r>
      <w:r w:rsidR="00B33D1E" w:rsidRPr="00AA536C">
        <w:rPr>
          <w:rFonts w:ascii="Arial" w:hAnsi="Arial" w:cs="Arial"/>
          <w:sz w:val="24"/>
          <w:szCs w:val="24"/>
        </w:rPr>
        <w:t xml:space="preserve"> and went on to say that the police were reactive to the issue and should be proactive</w:t>
      </w:r>
      <w:r w:rsidR="00DA3F6B" w:rsidRPr="00AA536C">
        <w:rPr>
          <w:rFonts w:ascii="Arial" w:hAnsi="Arial" w:cs="Arial"/>
          <w:sz w:val="24"/>
          <w:szCs w:val="24"/>
        </w:rPr>
        <w:t xml:space="preserve">, saying that police were “frightened” of the culprits </w:t>
      </w:r>
      <w:sdt>
        <w:sdtPr>
          <w:rPr>
            <w:rFonts w:ascii="Arial" w:hAnsi="Arial" w:cs="Arial"/>
            <w:sz w:val="24"/>
            <w:szCs w:val="24"/>
          </w:rPr>
          <w:id w:val="1227427699"/>
          <w:citation/>
        </w:sdtPr>
        <w:sdtEndPr/>
        <w:sdtContent>
          <w:r w:rsidR="00DA3F6B" w:rsidRPr="00AA536C">
            <w:rPr>
              <w:rFonts w:ascii="Arial" w:hAnsi="Arial" w:cs="Arial"/>
              <w:sz w:val="24"/>
              <w:szCs w:val="24"/>
            </w:rPr>
            <w:fldChar w:fldCharType="begin"/>
          </w:r>
          <w:r w:rsidR="00DA3F6B" w:rsidRPr="00AA536C">
            <w:rPr>
              <w:rFonts w:ascii="Arial" w:hAnsi="Arial" w:cs="Arial"/>
              <w:sz w:val="24"/>
              <w:szCs w:val="24"/>
            </w:rPr>
            <w:instrText xml:space="preserve"> CITATION Abs22 \l 2057 </w:instrText>
          </w:r>
          <w:r w:rsidR="00DA3F6B" w:rsidRPr="00AA536C">
            <w:rPr>
              <w:rFonts w:ascii="Arial" w:hAnsi="Arial" w:cs="Arial"/>
              <w:sz w:val="24"/>
              <w:szCs w:val="24"/>
            </w:rPr>
            <w:fldChar w:fldCharType="separate"/>
          </w:r>
          <w:r w:rsidR="00A17E40" w:rsidRPr="00A17E40">
            <w:rPr>
              <w:rFonts w:ascii="Arial" w:hAnsi="Arial" w:cs="Arial"/>
              <w:noProof/>
              <w:sz w:val="24"/>
              <w:szCs w:val="24"/>
            </w:rPr>
            <w:t>(Absalom, 2022)</w:t>
          </w:r>
          <w:r w:rsidR="00DA3F6B" w:rsidRPr="00AA536C">
            <w:rPr>
              <w:rFonts w:ascii="Arial" w:hAnsi="Arial" w:cs="Arial"/>
              <w:sz w:val="24"/>
              <w:szCs w:val="24"/>
            </w:rPr>
            <w:fldChar w:fldCharType="end"/>
          </w:r>
        </w:sdtContent>
      </w:sdt>
      <w:r w:rsidR="00B33D1E" w:rsidRPr="00AA536C">
        <w:rPr>
          <w:rFonts w:ascii="Arial" w:hAnsi="Arial" w:cs="Arial"/>
          <w:sz w:val="24"/>
          <w:szCs w:val="24"/>
        </w:rPr>
        <w:t xml:space="preserve">. </w:t>
      </w:r>
      <w:r w:rsidR="002935D7" w:rsidRPr="00AA536C">
        <w:rPr>
          <w:rFonts w:ascii="Arial" w:hAnsi="Arial" w:cs="Arial"/>
          <w:sz w:val="24"/>
          <w:szCs w:val="24"/>
        </w:rPr>
        <w:t xml:space="preserve">I had attended </w:t>
      </w:r>
      <w:r w:rsidR="00DA3F6B" w:rsidRPr="00AA536C">
        <w:rPr>
          <w:rFonts w:ascii="Arial" w:hAnsi="Arial" w:cs="Arial"/>
          <w:sz w:val="24"/>
          <w:szCs w:val="24"/>
        </w:rPr>
        <w:t>a</w:t>
      </w:r>
      <w:r w:rsidR="002935D7" w:rsidRPr="00AA536C">
        <w:rPr>
          <w:rFonts w:ascii="Arial" w:hAnsi="Arial" w:cs="Arial"/>
          <w:sz w:val="24"/>
          <w:szCs w:val="24"/>
        </w:rPr>
        <w:t xml:space="preserve"> town council meeting a month prior to t</w:t>
      </w:r>
      <w:r w:rsidR="00DA3F6B" w:rsidRPr="00AA536C">
        <w:rPr>
          <w:rFonts w:ascii="Arial" w:hAnsi="Arial" w:cs="Arial"/>
          <w:sz w:val="24"/>
          <w:szCs w:val="24"/>
        </w:rPr>
        <w:t>his meeting</w:t>
      </w:r>
      <w:r w:rsidR="002935D7" w:rsidRPr="00AA536C">
        <w:rPr>
          <w:rFonts w:ascii="Arial" w:hAnsi="Arial" w:cs="Arial"/>
          <w:sz w:val="24"/>
          <w:szCs w:val="24"/>
        </w:rPr>
        <w:t xml:space="preserve"> and updated them regarding the proactive work that had been undertaken by my tea</w:t>
      </w:r>
      <w:r w:rsidR="00740CF4" w:rsidRPr="00AA536C">
        <w:rPr>
          <w:rFonts w:ascii="Arial" w:hAnsi="Arial" w:cs="Arial"/>
          <w:sz w:val="24"/>
          <w:szCs w:val="24"/>
        </w:rPr>
        <w:t xml:space="preserve">m. This article was the first I had heard about the meeting and so I confirmed with the town council that we had not actually been invited to the meeting.  </w:t>
      </w:r>
    </w:p>
    <w:p w14:paraId="100005D3" w14:textId="07598417" w:rsidR="002935D7" w:rsidRPr="00AA536C" w:rsidRDefault="00740CF4" w:rsidP="00AA536C">
      <w:pPr>
        <w:spacing w:line="480" w:lineRule="auto"/>
        <w:rPr>
          <w:rFonts w:ascii="Arial" w:hAnsi="Arial" w:cs="Arial"/>
          <w:sz w:val="24"/>
          <w:szCs w:val="24"/>
        </w:rPr>
      </w:pPr>
      <w:r w:rsidRPr="00AA536C">
        <w:rPr>
          <w:rFonts w:ascii="Arial" w:hAnsi="Arial" w:cs="Arial"/>
          <w:sz w:val="24"/>
          <w:szCs w:val="24"/>
        </w:rPr>
        <w:t>I felt let down by the article</w:t>
      </w:r>
      <w:r w:rsidR="0066138A" w:rsidRPr="00AA536C">
        <w:rPr>
          <w:rFonts w:ascii="Arial" w:hAnsi="Arial" w:cs="Arial"/>
          <w:sz w:val="24"/>
          <w:szCs w:val="24"/>
        </w:rPr>
        <w:t xml:space="preserve"> but also by the representatives who were there for failing to explain that the police had not been invited. It felt like the police were being </w:t>
      </w:r>
      <w:r w:rsidR="00D97D2D" w:rsidRPr="00AA536C">
        <w:rPr>
          <w:rFonts w:ascii="Arial" w:hAnsi="Arial" w:cs="Arial"/>
          <w:sz w:val="24"/>
          <w:szCs w:val="24"/>
        </w:rPr>
        <w:t>criticised unfairly in this instance.</w:t>
      </w:r>
      <w:r w:rsidR="004863EB">
        <w:rPr>
          <w:rFonts w:ascii="Arial" w:hAnsi="Arial" w:cs="Arial"/>
          <w:sz w:val="24"/>
          <w:szCs w:val="24"/>
        </w:rPr>
        <w:t xml:space="preserve"> My team also felt the impact of this article, and believed that their good work was being overlooked or disregarded in favour of criticism. </w:t>
      </w:r>
      <w:r w:rsidR="004863EB" w:rsidRPr="00AA536C">
        <w:rPr>
          <w:rFonts w:ascii="Arial" w:hAnsi="Arial" w:cs="Arial"/>
          <w:sz w:val="24"/>
          <w:szCs w:val="24"/>
        </w:rPr>
        <w:t>It also led to some tension between the team and our partners in the town council, who are a key network for us in being accountable to the public.</w:t>
      </w:r>
      <w:r w:rsidR="00D97D2D" w:rsidRPr="00AA536C">
        <w:rPr>
          <w:rFonts w:ascii="Arial" w:hAnsi="Arial" w:cs="Arial"/>
          <w:sz w:val="24"/>
          <w:szCs w:val="24"/>
        </w:rPr>
        <w:t xml:space="preserve"> I felt a responsibility to my team to rectify this</w:t>
      </w:r>
      <w:r w:rsidR="004863EB">
        <w:rPr>
          <w:rFonts w:ascii="Arial" w:hAnsi="Arial" w:cs="Arial"/>
          <w:sz w:val="24"/>
          <w:szCs w:val="24"/>
        </w:rPr>
        <w:t xml:space="preserve"> and ensure that our good work was publicised as much as the public’s concerns were. I considered that perhaps the public concern could be due to the lack of information they had about our activity. </w:t>
      </w:r>
    </w:p>
    <w:p w14:paraId="4035CE4E" w14:textId="40CC5177" w:rsidR="00DC35E6" w:rsidRPr="00AA536C" w:rsidRDefault="0028721D" w:rsidP="00AA536C">
      <w:pPr>
        <w:spacing w:line="480" w:lineRule="auto"/>
        <w:rPr>
          <w:rFonts w:ascii="Arial" w:hAnsi="Arial" w:cs="Arial"/>
          <w:sz w:val="24"/>
          <w:szCs w:val="24"/>
        </w:rPr>
      </w:pPr>
      <w:r w:rsidRPr="00AA536C">
        <w:rPr>
          <w:rFonts w:ascii="Arial" w:hAnsi="Arial" w:cs="Arial"/>
          <w:sz w:val="24"/>
          <w:szCs w:val="24"/>
        </w:rPr>
        <w:t xml:space="preserve">I </w:t>
      </w:r>
      <w:r w:rsidR="00402F3C" w:rsidRPr="00AA536C">
        <w:rPr>
          <w:rFonts w:ascii="Arial" w:hAnsi="Arial" w:cs="Arial"/>
          <w:sz w:val="24"/>
          <w:szCs w:val="24"/>
        </w:rPr>
        <w:t xml:space="preserve">enlisted the support of our corporate communications team to get something to the reporter to explain that we hadn’t been invited rather than just having failed to attend as well as listing some of the proactive work we had done </w:t>
      </w:r>
      <w:r w:rsidR="00166711" w:rsidRPr="00AA536C">
        <w:rPr>
          <w:rFonts w:ascii="Arial" w:hAnsi="Arial" w:cs="Arial"/>
          <w:sz w:val="24"/>
          <w:szCs w:val="24"/>
        </w:rPr>
        <w:t>to</w:t>
      </w:r>
      <w:r w:rsidR="00402F3C" w:rsidRPr="00AA536C">
        <w:rPr>
          <w:rFonts w:ascii="Arial" w:hAnsi="Arial" w:cs="Arial"/>
          <w:sz w:val="24"/>
          <w:szCs w:val="24"/>
        </w:rPr>
        <w:t xml:space="preserve"> </w:t>
      </w:r>
      <w:r w:rsidR="00B0450F" w:rsidRPr="00AA536C">
        <w:rPr>
          <w:rFonts w:ascii="Arial" w:hAnsi="Arial" w:cs="Arial"/>
          <w:sz w:val="24"/>
          <w:szCs w:val="24"/>
        </w:rPr>
        <w:t>try and restore some trust and confidence in the local police.</w:t>
      </w:r>
      <w:r w:rsidR="000A24ED" w:rsidRPr="00AA536C">
        <w:rPr>
          <w:rFonts w:ascii="Arial" w:hAnsi="Arial" w:cs="Arial"/>
          <w:sz w:val="24"/>
          <w:szCs w:val="24"/>
        </w:rPr>
        <w:t xml:space="preserve"> </w:t>
      </w:r>
      <w:r w:rsidR="00DC35E6" w:rsidRPr="00AA536C">
        <w:rPr>
          <w:rFonts w:ascii="Arial" w:hAnsi="Arial" w:cs="Arial"/>
          <w:sz w:val="24"/>
          <w:szCs w:val="24"/>
        </w:rPr>
        <w:t xml:space="preserve">There was a positive outcome in that the reported published a new article, explaining that the police hadn’t been invited and had not simply failed to attend due to a lack of care. They also published the </w:t>
      </w:r>
      <w:r w:rsidR="00DC35E6" w:rsidRPr="00AA536C">
        <w:rPr>
          <w:rFonts w:ascii="Arial" w:hAnsi="Arial" w:cs="Arial"/>
          <w:sz w:val="24"/>
          <w:szCs w:val="24"/>
        </w:rPr>
        <w:lastRenderedPageBreak/>
        <w:t xml:space="preserve">proactive work we had done and the feedback from some community members was that this was welcomed. Whilst I had explained </w:t>
      </w:r>
      <w:r w:rsidR="00B52EB2" w:rsidRPr="00AA536C">
        <w:rPr>
          <w:rFonts w:ascii="Arial" w:hAnsi="Arial" w:cs="Arial"/>
          <w:sz w:val="24"/>
          <w:szCs w:val="24"/>
        </w:rPr>
        <w:t xml:space="preserve">the police’s actions in a town council meeting, this had not spread out to the </w:t>
      </w:r>
      <w:r w:rsidR="00166711" w:rsidRPr="00AA536C">
        <w:rPr>
          <w:rFonts w:ascii="Arial" w:hAnsi="Arial" w:cs="Arial"/>
          <w:sz w:val="24"/>
          <w:szCs w:val="24"/>
        </w:rPr>
        <w:t>community,</w:t>
      </w:r>
      <w:r w:rsidR="00B52EB2" w:rsidRPr="00AA536C">
        <w:rPr>
          <w:rFonts w:ascii="Arial" w:hAnsi="Arial" w:cs="Arial"/>
          <w:sz w:val="24"/>
          <w:szCs w:val="24"/>
        </w:rPr>
        <w:t xml:space="preserve"> and they were left lacking any update from us. </w:t>
      </w:r>
    </w:p>
    <w:p w14:paraId="00C0A124" w14:textId="53A150AF" w:rsidR="00B0450F" w:rsidRPr="00AA536C" w:rsidRDefault="00B52EB2" w:rsidP="00AA536C">
      <w:pPr>
        <w:spacing w:line="480" w:lineRule="auto"/>
        <w:rPr>
          <w:rFonts w:ascii="Arial" w:hAnsi="Arial" w:cs="Arial"/>
          <w:sz w:val="24"/>
          <w:szCs w:val="24"/>
        </w:rPr>
      </w:pPr>
      <w:r w:rsidRPr="00AA536C">
        <w:rPr>
          <w:rFonts w:ascii="Arial" w:hAnsi="Arial" w:cs="Arial"/>
          <w:sz w:val="24"/>
          <w:szCs w:val="24"/>
        </w:rPr>
        <w:t xml:space="preserve">Based on this experience, and the outcomes from it, I think there are </w:t>
      </w:r>
      <w:r w:rsidR="000A24ED" w:rsidRPr="00AA536C">
        <w:rPr>
          <w:rFonts w:ascii="Arial" w:hAnsi="Arial" w:cs="Arial"/>
          <w:sz w:val="24"/>
          <w:szCs w:val="24"/>
        </w:rPr>
        <w:t xml:space="preserve">certainly </w:t>
      </w:r>
      <w:r w:rsidRPr="00AA536C">
        <w:rPr>
          <w:rFonts w:ascii="Arial" w:hAnsi="Arial" w:cs="Arial"/>
          <w:sz w:val="24"/>
          <w:szCs w:val="24"/>
        </w:rPr>
        <w:t>things I could have done differently. Firstly, I</w:t>
      </w:r>
      <w:r w:rsidR="0015579E" w:rsidRPr="00AA536C">
        <w:rPr>
          <w:rFonts w:ascii="Arial" w:hAnsi="Arial" w:cs="Arial"/>
          <w:sz w:val="24"/>
          <w:szCs w:val="24"/>
        </w:rPr>
        <w:t xml:space="preserve"> better</w:t>
      </w:r>
      <w:r w:rsidRPr="00AA536C">
        <w:rPr>
          <w:rFonts w:ascii="Arial" w:hAnsi="Arial" w:cs="Arial"/>
          <w:sz w:val="24"/>
          <w:szCs w:val="24"/>
        </w:rPr>
        <w:t xml:space="preserve"> </w:t>
      </w:r>
      <w:r w:rsidR="0015579E" w:rsidRPr="00AA536C">
        <w:rPr>
          <w:rFonts w:ascii="Arial" w:hAnsi="Arial" w:cs="Arial"/>
          <w:sz w:val="24"/>
          <w:szCs w:val="24"/>
        </w:rPr>
        <w:t xml:space="preserve">recognise the importance of community engagement and the ways in which we should engage. Engagement is not simply with key networks such as town councils, as some residents do not engage with these locally elected </w:t>
      </w:r>
      <w:r w:rsidR="007A5357" w:rsidRPr="00AA536C">
        <w:rPr>
          <w:rFonts w:ascii="Arial" w:hAnsi="Arial" w:cs="Arial"/>
          <w:sz w:val="24"/>
          <w:szCs w:val="24"/>
        </w:rPr>
        <w:t>boards.</w:t>
      </w:r>
      <w:r w:rsidR="003E64DA" w:rsidRPr="00AA536C">
        <w:rPr>
          <w:rFonts w:ascii="Arial" w:hAnsi="Arial" w:cs="Arial"/>
          <w:sz w:val="24"/>
          <w:szCs w:val="24"/>
        </w:rPr>
        <w:t xml:space="preserve"> The College of Policing state that “Information and engagement about policing services and how to access and influence them should </w:t>
      </w:r>
      <w:r w:rsidR="00F95822" w:rsidRPr="00AA536C">
        <w:rPr>
          <w:rFonts w:ascii="Arial" w:hAnsi="Arial" w:cs="Arial"/>
          <w:sz w:val="24"/>
          <w:szCs w:val="24"/>
        </w:rPr>
        <w:t xml:space="preserve">be designed to reach all members of local communities” </w:t>
      </w:r>
      <w:sdt>
        <w:sdtPr>
          <w:rPr>
            <w:rFonts w:ascii="Arial" w:hAnsi="Arial" w:cs="Arial"/>
            <w:sz w:val="24"/>
            <w:szCs w:val="24"/>
          </w:rPr>
          <w:id w:val="-970971245"/>
          <w:citation/>
        </w:sdtPr>
        <w:sdtEndPr/>
        <w:sdtContent>
          <w:r w:rsidR="00F95822" w:rsidRPr="00AA536C">
            <w:rPr>
              <w:rFonts w:ascii="Arial" w:hAnsi="Arial" w:cs="Arial"/>
              <w:sz w:val="24"/>
              <w:szCs w:val="24"/>
            </w:rPr>
            <w:fldChar w:fldCharType="begin"/>
          </w:r>
          <w:r w:rsidR="00F95822" w:rsidRPr="00AA536C">
            <w:rPr>
              <w:rFonts w:ascii="Arial" w:hAnsi="Arial" w:cs="Arial"/>
              <w:sz w:val="24"/>
              <w:szCs w:val="24"/>
            </w:rPr>
            <w:instrText xml:space="preserve"> CITATION Col13 \l 2057 </w:instrText>
          </w:r>
          <w:r w:rsidR="00F95822" w:rsidRPr="00AA536C">
            <w:rPr>
              <w:rFonts w:ascii="Arial" w:hAnsi="Arial" w:cs="Arial"/>
              <w:sz w:val="24"/>
              <w:szCs w:val="24"/>
            </w:rPr>
            <w:fldChar w:fldCharType="separate"/>
          </w:r>
          <w:r w:rsidR="00A17E40" w:rsidRPr="00A17E40">
            <w:rPr>
              <w:rFonts w:ascii="Arial" w:hAnsi="Arial" w:cs="Arial"/>
              <w:noProof/>
              <w:sz w:val="24"/>
              <w:szCs w:val="24"/>
            </w:rPr>
            <w:t>(College of Policing, 2013)</w:t>
          </w:r>
          <w:r w:rsidR="00F95822" w:rsidRPr="00AA536C">
            <w:rPr>
              <w:rFonts w:ascii="Arial" w:hAnsi="Arial" w:cs="Arial"/>
              <w:sz w:val="24"/>
              <w:szCs w:val="24"/>
            </w:rPr>
            <w:fldChar w:fldCharType="end"/>
          </w:r>
        </w:sdtContent>
      </w:sdt>
      <w:r w:rsidR="00F95822" w:rsidRPr="00AA536C">
        <w:rPr>
          <w:rFonts w:ascii="Arial" w:hAnsi="Arial" w:cs="Arial"/>
          <w:sz w:val="24"/>
          <w:szCs w:val="24"/>
        </w:rPr>
        <w:t>.</w:t>
      </w:r>
      <w:r w:rsidR="007A5357" w:rsidRPr="00AA536C">
        <w:rPr>
          <w:rFonts w:ascii="Arial" w:hAnsi="Arial" w:cs="Arial"/>
          <w:sz w:val="24"/>
          <w:szCs w:val="24"/>
        </w:rPr>
        <w:t xml:space="preserve"> However, we needed </w:t>
      </w:r>
      <w:r w:rsidR="003E64DA" w:rsidRPr="00AA536C">
        <w:rPr>
          <w:rFonts w:ascii="Arial" w:hAnsi="Arial" w:cs="Arial"/>
          <w:sz w:val="24"/>
          <w:szCs w:val="24"/>
        </w:rPr>
        <w:t>to</w:t>
      </w:r>
      <w:r w:rsidR="007A5357" w:rsidRPr="00AA536C">
        <w:rPr>
          <w:rFonts w:ascii="Arial" w:hAnsi="Arial" w:cs="Arial"/>
          <w:sz w:val="24"/>
          <w:szCs w:val="24"/>
        </w:rPr>
        <w:t xml:space="preserve"> provide a better platform for members of the community to ask questions of us and hold us to account, thus I reinstated local </w:t>
      </w:r>
      <w:r w:rsidR="00551C07" w:rsidRPr="00AA536C">
        <w:rPr>
          <w:rFonts w:ascii="Arial" w:hAnsi="Arial" w:cs="Arial"/>
          <w:sz w:val="24"/>
          <w:szCs w:val="24"/>
        </w:rPr>
        <w:t>neighbourhood policing surgeries</w:t>
      </w:r>
      <w:r w:rsidR="00F95822" w:rsidRPr="00AA536C">
        <w:rPr>
          <w:rFonts w:ascii="Arial" w:hAnsi="Arial" w:cs="Arial"/>
          <w:sz w:val="24"/>
          <w:szCs w:val="24"/>
        </w:rPr>
        <w:t xml:space="preserve"> to enable all members of the community to have their voice heard.</w:t>
      </w:r>
      <w:r w:rsidR="00551C07" w:rsidRPr="00AA536C">
        <w:rPr>
          <w:rFonts w:ascii="Arial" w:hAnsi="Arial" w:cs="Arial"/>
          <w:sz w:val="24"/>
          <w:szCs w:val="24"/>
        </w:rPr>
        <w:t xml:space="preserve"> Secondly, I recognise the importance of community involvement in the problem solving of community issues. This experience prompted me to research community involvement </w:t>
      </w:r>
      <w:r w:rsidR="003E64DA" w:rsidRPr="00AA536C">
        <w:rPr>
          <w:rFonts w:ascii="Arial" w:hAnsi="Arial" w:cs="Arial"/>
          <w:sz w:val="24"/>
          <w:szCs w:val="24"/>
        </w:rPr>
        <w:t xml:space="preserve">in policing and I </w:t>
      </w:r>
      <w:r w:rsidR="00F95822" w:rsidRPr="00AA536C">
        <w:rPr>
          <w:rFonts w:ascii="Arial" w:hAnsi="Arial" w:cs="Arial"/>
          <w:sz w:val="24"/>
          <w:szCs w:val="24"/>
        </w:rPr>
        <w:t xml:space="preserve">came across the “Confidence Cycle” </w:t>
      </w:r>
      <w:sdt>
        <w:sdtPr>
          <w:rPr>
            <w:rFonts w:ascii="Arial" w:hAnsi="Arial" w:cs="Arial"/>
            <w:sz w:val="24"/>
            <w:szCs w:val="24"/>
          </w:rPr>
          <w:id w:val="1834870812"/>
          <w:citation/>
        </w:sdtPr>
        <w:sdtEndPr/>
        <w:sdtContent>
          <w:r w:rsidR="00C30ABB" w:rsidRPr="00AA536C">
            <w:rPr>
              <w:rFonts w:ascii="Arial" w:hAnsi="Arial" w:cs="Arial"/>
              <w:sz w:val="24"/>
              <w:szCs w:val="24"/>
            </w:rPr>
            <w:fldChar w:fldCharType="begin"/>
          </w:r>
          <w:r w:rsidR="00C30ABB" w:rsidRPr="00AA536C">
            <w:rPr>
              <w:rFonts w:ascii="Arial" w:hAnsi="Arial" w:cs="Arial"/>
              <w:sz w:val="24"/>
              <w:szCs w:val="24"/>
            </w:rPr>
            <w:instrText xml:space="preserve"> CITATION Col13 \l 2057 </w:instrText>
          </w:r>
          <w:r w:rsidR="00C30ABB" w:rsidRPr="00AA536C">
            <w:rPr>
              <w:rFonts w:ascii="Arial" w:hAnsi="Arial" w:cs="Arial"/>
              <w:sz w:val="24"/>
              <w:szCs w:val="24"/>
            </w:rPr>
            <w:fldChar w:fldCharType="separate"/>
          </w:r>
          <w:r w:rsidR="00A17E40" w:rsidRPr="00A17E40">
            <w:rPr>
              <w:rFonts w:ascii="Arial" w:hAnsi="Arial" w:cs="Arial"/>
              <w:noProof/>
              <w:sz w:val="24"/>
              <w:szCs w:val="24"/>
            </w:rPr>
            <w:t>(College of Policing, 2013)</w:t>
          </w:r>
          <w:r w:rsidR="00C30ABB" w:rsidRPr="00AA536C">
            <w:rPr>
              <w:rFonts w:ascii="Arial" w:hAnsi="Arial" w:cs="Arial"/>
              <w:sz w:val="24"/>
              <w:szCs w:val="24"/>
            </w:rPr>
            <w:fldChar w:fldCharType="end"/>
          </w:r>
        </w:sdtContent>
      </w:sdt>
      <w:r w:rsidR="00C30ABB" w:rsidRPr="00AA536C">
        <w:rPr>
          <w:rFonts w:ascii="Arial" w:hAnsi="Arial" w:cs="Arial"/>
          <w:sz w:val="24"/>
          <w:szCs w:val="24"/>
        </w:rPr>
        <w:t xml:space="preserve"> which in essence states that community engagement informs neighbourhood priorities, collaborative problem solving addresses these </w:t>
      </w:r>
      <w:r w:rsidR="001C49AF" w:rsidRPr="00AA536C">
        <w:rPr>
          <w:rFonts w:ascii="Arial" w:hAnsi="Arial" w:cs="Arial"/>
          <w:sz w:val="24"/>
          <w:szCs w:val="24"/>
        </w:rPr>
        <w:t>neighbourhood problems which in turn increase confidence and trust in the police which leads to community intelligence and enables communit</w:t>
      </w:r>
      <w:r w:rsidR="006F1AA8" w:rsidRPr="00AA536C">
        <w:rPr>
          <w:rFonts w:ascii="Arial" w:hAnsi="Arial" w:cs="Arial"/>
          <w:sz w:val="24"/>
          <w:szCs w:val="24"/>
        </w:rPr>
        <w:t>ies to feel confident enough to</w:t>
      </w:r>
      <w:r w:rsidR="001C49AF" w:rsidRPr="00AA536C">
        <w:rPr>
          <w:rFonts w:ascii="Arial" w:hAnsi="Arial" w:cs="Arial"/>
          <w:sz w:val="24"/>
          <w:szCs w:val="24"/>
        </w:rPr>
        <w:t xml:space="preserve"> </w:t>
      </w:r>
      <w:r w:rsidR="006F1AA8" w:rsidRPr="00AA536C">
        <w:rPr>
          <w:rFonts w:ascii="Arial" w:hAnsi="Arial" w:cs="Arial"/>
          <w:sz w:val="24"/>
          <w:szCs w:val="24"/>
        </w:rPr>
        <w:t>engage with the police</w:t>
      </w:r>
      <w:r w:rsidR="001C49AF" w:rsidRPr="00AA536C">
        <w:rPr>
          <w:rFonts w:ascii="Arial" w:hAnsi="Arial" w:cs="Arial"/>
          <w:sz w:val="24"/>
          <w:szCs w:val="24"/>
        </w:rPr>
        <w:t xml:space="preserve">. </w:t>
      </w:r>
      <w:r w:rsidR="004863EB">
        <w:rPr>
          <w:rFonts w:ascii="Arial" w:hAnsi="Arial" w:cs="Arial"/>
          <w:sz w:val="24"/>
          <w:szCs w:val="24"/>
        </w:rPr>
        <w:t xml:space="preserve">I believe that the challenge of media relations and lack of public confidence are intertwined and by considering </w:t>
      </w:r>
      <w:r w:rsidR="000D30CC">
        <w:rPr>
          <w:rFonts w:ascii="Arial" w:hAnsi="Arial" w:cs="Arial"/>
          <w:sz w:val="24"/>
          <w:szCs w:val="24"/>
        </w:rPr>
        <w:t>what positive</w:t>
      </w:r>
      <w:r w:rsidR="004863EB">
        <w:rPr>
          <w:rFonts w:ascii="Arial" w:hAnsi="Arial" w:cs="Arial"/>
          <w:sz w:val="24"/>
          <w:szCs w:val="24"/>
        </w:rPr>
        <w:t xml:space="preserve"> information we</w:t>
      </w:r>
      <w:r w:rsidR="000D30CC">
        <w:rPr>
          <w:rFonts w:ascii="Arial" w:hAnsi="Arial" w:cs="Arial"/>
          <w:sz w:val="24"/>
          <w:szCs w:val="24"/>
        </w:rPr>
        <w:t xml:space="preserve"> can</w:t>
      </w:r>
      <w:r w:rsidR="004863EB">
        <w:rPr>
          <w:rFonts w:ascii="Arial" w:hAnsi="Arial" w:cs="Arial"/>
          <w:sz w:val="24"/>
          <w:szCs w:val="24"/>
        </w:rPr>
        <w:t xml:space="preserve"> provide </w:t>
      </w:r>
      <w:r w:rsidR="000D30CC">
        <w:rPr>
          <w:rFonts w:ascii="Arial" w:hAnsi="Arial" w:cs="Arial"/>
          <w:sz w:val="24"/>
          <w:szCs w:val="24"/>
        </w:rPr>
        <w:t>to the</w:t>
      </w:r>
      <w:r w:rsidR="004863EB">
        <w:rPr>
          <w:rFonts w:ascii="Arial" w:hAnsi="Arial" w:cs="Arial"/>
          <w:sz w:val="24"/>
          <w:szCs w:val="24"/>
        </w:rPr>
        <w:t xml:space="preserve"> media, we can also positively impact positively upon public trust and confidence within the police. </w:t>
      </w:r>
    </w:p>
    <w:p w14:paraId="1DF6C91D" w14:textId="5EF0CA1F" w:rsidR="00911785" w:rsidRPr="00AA536C" w:rsidRDefault="00911785" w:rsidP="00AA536C">
      <w:pPr>
        <w:spacing w:line="480" w:lineRule="auto"/>
        <w:rPr>
          <w:rFonts w:ascii="Arial" w:hAnsi="Arial" w:cs="Arial"/>
          <w:sz w:val="24"/>
          <w:szCs w:val="24"/>
        </w:rPr>
      </w:pPr>
      <w:r w:rsidRPr="00AA536C">
        <w:rPr>
          <w:rFonts w:ascii="Arial" w:hAnsi="Arial" w:cs="Arial"/>
          <w:sz w:val="24"/>
          <w:szCs w:val="24"/>
        </w:rPr>
        <w:lastRenderedPageBreak/>
        <w:t xml:space="preserve">The </w:t>
      </w:r>
      <w:r w:rsidR="00D9259E" w:rsidRPr="00AA536C">
        <w:rPr>
          <w:rFonts w:ascii="Arial" w:hAnsi="Arial" w:cs="Arial"/>
          <w:sz w:val="24"/>
          <w:szCs w:val="24"/>
        </w:rPr>
        <w:t>management</w:t>
      </w:r>
      <w:r w:rsidRPr="00AA536C">
        <w:rPr>
          <w:rFonts w:ascii="Arial" w:hAnsi="Arial" w:cs="Arial"/>
          <w:sz w:val="24"/>
          <w:szCs w:val="24"/>
        </w:rPr>
        <w:t xml:space="preserve"> of digital misinformation is a</w:t>
      </w:r>
      <w:r w:rsidR="000A24ED" w:rsidRPr="00AA536C">
        <w:rPr>
          <w:rFonts w:ascii="Arial" w:hAnsi="Arial" w:cs="Arial"/>
          <w:sz w:val="24"/>
          <w:szCs w:val="24"/>
        </w:rPr>
        <w:t>nother</w:t>
      </w:r>
      <w:r w:rsidRPr="00AA536C">
        <w:rPr>
          <w:rFonts w:ascii="Arial" w:hAnsi="Arial" w:cs="Arial"/>
          <w:sz w:val="24"/>
          <w:szCs w:val="24"/>
        </w:rPr>
        <w:t xml:space="preserve"> key issue that will face policing in the years to come, it already poses a challenge to society and police currently. </w:t>
      </w:r>
      <w:r w:rsidR="00E06270" w:rsidRPr="00AA536C">
        <w:rPr>
          <w:rFonts w:ascii="Arial" w:hAnsi="Arial" w:cs="Arial"/>
          <w:sz w:val="24"/>
          <w:szCs w:val="24"/>
        </w:rPr>
        <w:t xml:space="preserve">Social media allows anyone to create an account and voice opinions for others to see, react to and share across the platform. This creates an environment where important news can be accessed quickly and spread widely but also a platform for misinformation to be </w:t>
      </w:r>
      <w:r w:rsidR="00F02AF8" w:rsidRPr="00AA536C">
        <w:rPr>
          <w:rFonts w:ascii="Arial" w:hAnsi="Arial" w:cs="Arial"/>
          <w:sz w:val="24"/>
          <w:szCs w:val="24"/>
        </w:rPr>
        <w:t xml:space="preserve">dealt with in the same way. </w:t>
      </w:r>
    </w:p>
    <w:p w14:paraId="0629F213" w14:textId="0E6B8299" w:rsidR="00F02AF8" w:rsidRPr="00AA536C" w:rsidRDefault="00844C8C" w:rsidP="00AA536C">
      <w:pPr>
        <w:spacing w:line="480" w:lineRule="auto"/>
        <w:rPr>
          <w:rFonts w:ascii="Arial" w:hAnsi="Arial" w:cs="Arial"/>
          <w:sz w:val="24"/>
          <w:szCs w:val="24"/>
        </w:rPr>
      </w:pPr>
      <w:r w:rsidRPr="00AA536C">
        <w:rPr>
          <w:rFonts w:ascii="Arial" w:hAnsi="Arial" w:cs="Arial"/>
          <w:sz w:val="24"/>
          <w:szCs w:val="24"/>
        </w:rPr>
        <w:t xml:space="preserve">Donald Trump became synonymous with the phrase “fake news” and during his presidency had his Twitter account blocked due to reported inaccuracies or falsehoods in his tweets. CNBC reported that “analysis of Trump’s tweets during his presidency found that his most popular and frequent posts largely spread disinformation and distrust. Many of his most-liked tweets contained falsehoods, while the topic he posted about most frequently, ‘fake news’, was a weapon for undermining information.” </w:t>
      </w:r>
      <w:sdt>
        <w:sdtPr>
          <w:rPr>
            <w:rFonts w:ascii="Arial" w:hAnsi="Arial" w:cs="Arial"/>
            <w:sz w:val="24"/>
            <w:szCs w:val="24"/>
          </w:rPr>
          <w:id w:val="686865866"/>
          <w:citation/>
        </w:sdtPr>
        <w:sdtEndPr/>
        <w:sdtContent>
          <w:r w:rsidRPr="00AA536C">
            <w:rPr>
              <w:rFonts w:ascii="Arial" w:hAnsi="Arial" w:cs="Arial"/>
              <w:sz w:val="24"/>
              <w:szCs w:val="24"/>
            </w:rPr>
            <w:fldChar w:fldCharType="begin"/>
          </w:r>
          <w:r w:rsidRPr="00AA536C">
            <w:rPr>
              <w:rFonts w:ascii="Arial" w:hAnsi="Arial" w:cs="Arial"/>
              <w:sz w:val="24"/>
              <w:szCs w:val="24"/>
            </w:rPr>
            <w:instrText xml:space="preserve"> CITATION Rat21 \l 2057 </w:instrText>
          </w:r>
          <w:r w:rsidRPr="00AA536C">
            <w:rPr>
              <w:rFonts w:ascii="Arial" w:hAnsi="Arial" w:cs="Arial"/>
              <w:sz w:val="24"/>
              <w:szCs w:val="24"/>
            </w:rPr>
            <w:fldChar w:fldCharType="separate"/>
          </w:r>
          <w:r w:rsidR="00A17E40" w:rsidRPr="00A17E40">
            <w:rPr>
              <w:rFonts w:ascii="Arial" w:hAnsi="Arial" w:cs="Arial"/>
              <w:noProof/>
              <w:sz w:val="24"/>
              <w:szCs w:val="24"/>
            </w:rPr>
            <w:t>(Rattner, 2021)</w:t>
          </w:r>
          <w:r w:rsidRPr="00AA536C">
            <w:rPr>
              <w:rFonts w:ascii="Arial" w:hAnsi="Arial" w:cs="Arial"/>
              <w:sz w:val="24"/>
              <w:szCs w:val="24"/>
            </w:rPr>
            <w:fldChar w:fldCharType="end"/>
          </w:r>
        </w:sdtContent>
      </w:sdt>
      <w:r w:rsidRPr="00AA536C">
        <w:rPr>
          <w:rFonts w:ascii="Arial" w:hAnsi="Arial" w:cs="Arial"/>
          <w:sz w:val="24"/>
          <w:szCs w:val="24"/>
        </w:rPr>
        <w:t xml:space="preserve">. Misinformation spread from </w:t>
      </w:r>
      <w:r w:rsidR="007E75B6" w:rsidRPr="00AA536C">
        <w:rPr>
          <w:rFonts w:ascii="Arial" w:hAnsi="Arial" w:cs="Arial"/>
          <w:sz w:val="24"/>
          <w:szCs w:val="24"/>
        </w:rPr>
        <w:t xml:space="preserve">social media into White House briefings regarding the </w:t>
      </w:r>
      <w:r w:rsidR="00AD261D" w:rsidRPr="00AA536C">
        <w:rPr>
          <w:rFonts w:ascii="Arial" w:hAnsi="Arial" w:cs="Arial"/>
          <w:sz w:val="24"/>
          <w:szCs w:val="24"/>
        </w:rPr>
        <w:t>Coronavirus</w:t>
      </w:r>
      <w:r w:rsidR="007E75B6" w:rsidRPr="00AA536C">
        <w:rPr>
          <w:rFonts w:ascii="Arial" w:hAnsi="Arial" w:cs="Arial"/>
          <w:sz w:val="24"/>
          <w:szCs w:val="24"/>
        </w:rPr>
        <w:t xml:space="preserve"> Pandemic, as then President Trump </w:t>
      </w:r>
      <w:r w:rsidR="003E2B92" w:rsidRPr="00AA536C">
        <w:rPr>
          <w:rFonts w:ascii="Arial" w:hAnsi="Arial" w:cs="Arial"/>
          <w:sz w:val="24"/>
          <w:szCs w:val="24"/>
        </w:rPr>
        <w:t xml:space="preserve">stated that drinking bleach may kill the virus. On Twitter he </w:t>
      </w:r>
      <w:r w:rsidR="00AD2308" w:rsidRPr="00AA536C">
        <w:rPr>
          <w:rFonts w:ascii="Arial" w:hAnsi="Arial" w:cs="Arial"/>
          <w:sz w:val="24"/>
          <w:szCs w:val="24"/>
        </w:rPr>
        <w:t>stated that Hydroxychloroquine and Azithromycin</w:t>
      </w:r>
      <w:r w:rsidR="00286DFC" w:rsidRPr="00AA536C">
        <w:rPr>
          <w:rFonts w:ascii="Arial" w:hAnsi="Arial" w:cs="Arial"/>
          <w:sz w:val="24"/>
          <w:szCs w:val="24"/>
        </w:rPr>
        <w:t>, if taken together,</w:t>
      </w:r>
      <w:r w:rsidR="00AD2308" w:rsidRPr="00AA536C">
        <w:rPr>
          <w:rFonts w:ascii="Arial" w:hAnsi="Arial" w:cs="Arial"/>
          <w:sz w:val="24"/>
          <w:szCs w:val="24"/>
        </w:rPr>
        <w:t xml:space="preserve"> were</w:t>
      </w:r>
      <w:r w:rsidR="00DC3F50" w:rsidRPr="00AA536C">
        <w:rPr>
          <w:rFonts w:ascii="Arial" w:hAnsi="Arial" w:cs="Arial"/>
          <w:sz w:val="24"/>
          <w:szCs w:val="24"/>
        </w:rPr>
        <w:t xml:space="preserve"> potential cures for the virus. </w:t>
      </w:r>
      <w:r w:rsidR="00F97CD2" w:rsidRPr="00AA536C">
        <w:rPr>
          <w:rFonts w:ascii="Arial" w:hAnsi="Arial" w:cs="Arial"/>
          <w:sz w:val="24"/>
          <w:szCs w:val="24"/>
        </w:rPr>
        <w:t xml:space="preserve">It was reported that “In Nigeria, hospital admissions from hydroxychloroquine poisoning provoked Lagos state health officials to warn people against using the drug” </w:t>
      </w:r>
      <w:sdt>
        <w:sdtPr>
          <w:rPr>
            <w:rFonts w:ascii="Arial" w:hAnsi="Arial" w:cs="Arial"/>
            <w:sz w:val="24"/>
            <w:szCs w:val="24"/>
          </w:rPr>
          <w:id w:val="-1934345974"/>
          <w:citation/>
        </w:sdtPr>
        <w:sdtEndPr/>
        <w:sdtContent>
          <w:r w:rsidR="00F97CD2" w:rsidRPr="00AA536C">
            <w:rPr>
              <w:rFonts w:ascii="Arial" w:hAnsi="Arial" w:cs="Arial"/>
              <w:sz w:val="24"/>
              <w:szCs w:val="24"/>
            </w:rPr>
            <w:fldChar w:fldCharType="begin"/>
          </w:r>
          <w:r w:rsidR="00F97CD2" w:rsidRPr="00AA536C">
            <w:rPr>
              <w:rFonts w:ascii="Arial" w:hAnsi="Arial" w:cs="Arial"/>
              <w:sz w:val="24"/>
              <w:szCs w:val="24"/>
            </w:rPr>
            <w:instrText xml:space="preserve"> CITATION Spr20 \l 2057 </w:instrText>
          </w:r>
          <w:r w:rsidR="00F97CD2" w:rsidRPr="00AA536C">
            <w:rPr>
              <w:rFonts w:ascii="Arial" w:hAnsi="Arial" w:cs="Arial"/>
              <w:sz w:val="24"/>
              <w:szCs w:val="24"/>
            </w:rPr>
            <w:fldChar w:fldCharType="separate"/>
          </w:r>
          <w:r w:rsidR="00A17E40" w:rsidRPr="00A17E40">
            <w:rPr>
              <w:rFonts w:ascii="Arial" w:hAnsi="Arial" w:cs="Arial"/>
              <w:noProof/>
              <w:sz w:val="24"/>
              <w:szCs w:val="24"/>
            </w:rPr>
            <w:t>(Spring, 2020)</w:t>
          </w:r>
          <w:r w:rsidR="00F97CD2" w:rsidRPr="00AA536C">
            <w:rPr>
              <w:rFonts w:ascii="Arial" w:hAnsi="Arial" w:cs="Arial"/>
              <w:sz w:val="24"/>
              <w:szCs w:val="24"/>
            </w:rPr>
            <w:fldChar w:fldCharType="end"/>
          </w:r>
        </w:sdtContent>
      </w:sdt>
      <w:r w:rsidR="00F97CD2" w:rsidRPr="00AA536C">
        <w:rPr>
          <w:rFonts w:ascii="Arial" w:hAnsi="Arial" w:cs="Arial"/>
          <w:sz w:val="24"/>
          <w:szCs w:val="24"/>
        </w:rPr>
        <w:t xml:space="preserve">. </w:t>
      </w:r>
      <w:r w:rsidR="00F02AF8" w:rsidRPr="00AA536C">
        <w:rPr>
          <w:rFonts w:ascii="Arial" w:hAnsi="Arial" w:cs="Arial"/>
          <w:sz w:val="24"/>
          <w:szCs w:val="24"/>
        </w:rPr>
        <w:t xml:space="preserve">The dangers of misinformation have been known for some </w:t>
      </w:r>
      <w:r w:rsidR="000D30CC" w:rsidRPr="00AA536C">
        <w:rPr>
          <w:rFonts w:ascii="Arial" w:hAnsi="Arial" w:cs="Arial"/>
          <w:sz w:val="24"/>
          <w:szCs w:val="24"/>
        </w:rPr>
        <w:t>time but</w:t>
      </w:r>
      <w:r w:rsidR="00F02AF8" w:rsidRPr="00AA536C">
        <w:rPr>
          <w:rFonts w:ascii="Arial" w:hAnsi="Arial" w:cs="Arial"/>
          <w:sz w:val="24"/>
          <w:szCs w:val="24"/>
        </w:rPr>
        <w:t xml:space="preserve"> became apparent to most during the Coronavirus Pandemic</w:t>
      </w:r>
      <w:r w:rsidR="00963D46" w:rsidRPr="00AA536C">
        <w:rPr>
          <w:rFonts w:ascii="Arial" w:hAnsi="Arial" w:cs="Arial"/>
          <w:sz w:val="24"/>
          <w:szCs w:val="24"/>
        </w:rPr>
        <w:t xml:space="preserve"> due to potential health related issues. </w:t>
      </w:r>
      <w:r w:rsidR="00B54112" w:rsidRPr="00AA536C">
        <w:rPr>
          <w:rFonts w:ascii="Arial" w:hAnsi="Arial" w:cs="Arial"/>
          <w:sz w:val="24"/>
          <w:szCs w:val="24"/>
        </w:rPr>
        <w:t xml:space="preserve">The World Health Organisation state that around the world in the first three months of 2020, nearly 6,000 people were </w:t>
      </w:r>
      <w:r w:rsidR="00166711" w:rsidRPr="00AA536C">
        <w:rPr>
          <w:rFonts w:ascii="Arial" w:hAnsi="Arial" w:cs="Arial"/>
          <w:sz w:val="24"/>
          <w:szCs w:val="24"/>
        </w:rPr>
        <w:t>hospitalised</w:t>
      </w:r>
      <w:r w:rsidR="00B54112" w:rsidRPr="00AA536C">
        <w:rPr>
          <w:rFonts w:ascii="Arial" w:hAnsi="Arial" w:cs="Arial"/>
          <w:sz w:val="24"/>
          <w:szCs w:val="24"/>
        </w:rPr>
        <w:t xml:space="preserve"> and at least 800 people are believed to have died because of coronavirus misinformation </w:t>
      </w:r>
      <w:sdt>
        <w:sdtPr>
          <w:rPr>
            <w:rFonts w:ascii="Arial" w:hAnsi="Arial" w:cs="Arial"/>
            <w:sz w:val="24"/>
            <w:szCs w:val="24"/>
          </w:rPr>
          <w:id w:val="1068774919"/>
          <w:citation/>
        </w:sdtPr>
        <w:sdtEndPr/>
        <w:sdtContent>
          <w:r w:rsidR="00B54112" w:rsidRPr="00AA536C">
            <w:rPr>
              <w:rFonts w:ascii="Arial" w:hAnsi="Arial" w:cs="Arial"/>
              <w:sz w:val="24"/>
              <w:szCs w:val="24"/>
            </w:rPr>
            <w:fldChar w:fldCharType="begin"/>
          </w:r>
          <w:r w:rsidR="00B54112" w:rsidRPr="00AA536C">
            <w:rPr>
              <w:rFonts w:ascii="Arial" w:hAnsi="Arial" w:cs="Arial"/>
              <w:sz w:val="24"/>
              <w:szCs w:val="24"/>
            </w:rPr>
            <w:instrText xml:space="preserve"> CITATION Wor21 \l 2057 </w:instrText>
          </w:r>
          <w:r w:rsidR="00B54112" w:rsidRPr="00AA536C">
            <w:rPr>
              <w:rFonts w:ascii="Arial" w:hAnsi="Arial" w:cs="Arial"/>
              <w:sz w:val="24"/>
              <w:szCs w:val="24"/>
            </w:rPr>
            <w:fldChar w:fldCharType="separate"/>
          </w:r>
          <w:r w:rsidR="00A17E40" w:rsidRPr="00A17E40">
            <w:rPr>
              <w:rFonts w:ascii="Arial" w:hAnsi="Arial" w:cs="Arial"/>
              <w:noProof/>
              <w:sz w:val="24"/>
              <w:szCs w:val="24"/>
            </w:rPr>
            <w:t>(World Health Organisation, 2021)</w:t>
          </w:r>
          <w:r w:rsidR="00B54112" w:rsidRPr="00AA536C">
            <w:rPr>
              <w:rFonts w:ascii="Arial" w:hAnsi="Arial" w:cs="Arial"/>
              <w:sz w:val="24"/>
              <w:szCs w:val="24"/>
            </w:rPr>
            <w:fldChar w:fldCharType="end"/>
          </w:r>
        </w:sdtContent>
      </w:sdt>
      <w:r w:rsidR="000443CE" w:rsidRPr="00AA536C">
        <w:rPr>
          <w:rFonts w:ascii="Arial" w:hAnsi="Arial" w:cs="Arial"/>
          <w:sz w:val="24"/>
          <w:szCs w:val="24"/>
        </w:rPr>
        <w:t>.</w:t>
      </w:r>
    </w:p>
    <w:p w14:paraId="0CADCE84" w14:textId="01C46333" w:rsidR="007E2E78" w:rsidRPr="00AA536C" w:rsidRDefault="007E2E78" w:rsidP="00AA536C">
      <w:pPr>
        <w:spacing w:line="480" w:lineRule="auto"/>
        <w:rPr>
          <w:rFonts w:ascii="Arial" w:hAnsi="Arial" w:cs="Arial"/>
          <w:sz w:val="24"/>
          <w:szCs w:val="24"/>
        </w:rPr>
      </w:pPr>
      <w:r w:rsidRPr="00AA536C">
        <w:rPr>
          <w:rFonts w:ascii="Arial" w:hAnsi="Arial" w:cs="Arial"/>
          <w:sz w:val="24"/>
          <w:szCs w:val="24"/>
        </w:rPr>
        <w:lastRenderedPageBreak/>
        <w:t xml:space="preserve">Misinformation is prevalent across social media in some form or another. It can be very harmful to </w:t>
      </w:r>
      <w:r w:rsidR="00382DCF" w:rsidRPr="00AA536C">
        <w:rPr>
          <w:rFonts w:ascii="Arial" w:hAnsi="Arial" w:cs="Arial"/>
          <w:sz w:val="24"/>
          <w:szCs w:val="24"/>
        </w:rPr>
        <w:t>communities and can widen the</w:t>
      </w:r>
      <w:r w:rsidR="00963D46" w:rsidRPr="00AA536C">
        <w:rPr>
          <w:rFonts w:ascii="Arial" w:hAnsi="Arial" w:cs="Arial"/>
          <w:sz w:val="24"/>
          <w:szCs w:val="24"/>
        </w:rPr>
        <w:t xml:space="preserve"> divide between diverse groups within society</w:t>
      </w:r>
      <w:r w:rsidR="00382DCF" w:rsidRPr="00AA536C">
        <w:rPr>
          <w:rFonts w:ascii="Arial" w:hAnsi="Arial" w:cs="Arial"/>
          <w:sz w:val="24"/>
          <w:szCs w:val="24"/>
        </w:rPr>
        <w:t>.</w:t>
      </w:r>
      <w:r w:rsidR="00963D46" w:rsidRPr="00AA536C">
        <w:rPr>
          <w:rFonts w:ascii="Arial" w:hAnsi="Arial" w:cs="Arial"/>
          <w:sz w:val="24"/>
          <w:szCs w:val="24"/>
        </w:rPr>
        <w:t xml:space="preserve"> Sadly, it can also be a </w:t>
      </w:r>
      <w:r w:rsidR="004C0564" w:rsidRPr="00AA536C">
        <w:rPr>
          <w:rFonts w:ascii="Arial" w:hAnsi="Arial" w:cs="Arial"/>
          <w:sz w:val="24"/>
          <w:szCs w:val="24"/>
        </w:rPr>
        <w:t>platform to spread hate speech under a veil of anonymity.</w:t>
      </w:r>
      <w:r w:rsidR="00382DCF" w:rsidRPr="00AA536C">
        <w:rPr>
          <w:rFonts w:ascii="Arial" w:hAnsi="Arial" w:cs="Arial"/>
          <w:sz w:val="24"/>
          <w:szCs w:val="24"/>
        </w:rPr>
        <w:t xml:space="preserve"> One example </w:t>
      </w:r>
      <w:r w:rsidR="004C0564" w:rsidRPr="00AA536C">
        <w:rPr>
          <w:rFonts w:ascii="Arial" w:hAnsi="Arial" w:cs="Arial"/>
          <w:sz w:val="24"/>
          <w:szCs w:val="24"/>
        </w:rPr>
        <w:t>of misinformation that I have</w:t>
      </w:r>
      <w:r w:rsidR="00382DCF" w:rsidRPr="00AA536C">
        <w:rPr>
          <w:rFonts w:ascii="Arial" w:hAnsi="Arial" w:cs="Arial"/>
          <w:sz w:val="24"/>
          <w:szCs w:val="24"/>
        </w:rPr>
        <w:t xml:space="preserve"> dealt with was a social media post claiming that a family had been followed by </w:t>
      </w:r>
      <w:r w:rsidR="002177BC" w:rsidRPr="00AA536C">
        <w:rPr>
          <w:rFonts w:ascii="Arial" w:hAnsi="Arial" w:cs="Arial"/>
          <w:sz w:val="24"/>
          <w:szCs w:val="24"/>
        </w:rPr>
        <w:t>a group of Asian males and that these males attempted to abduct a child in a local shop</w:t>
      </w:r>
      <w:r w:rsidR="00E71FB5">
        <w:rPr>
          <w:rFonts w:ascii="Arial" w:hAnsi="Arial" w:cs="Arial"/>
          <w:sz w:val="24"/>
          <w:szCs w:val="24"/>
        </w:rPr>
        <w:t>, upon investigation this was clearly untrue</w:t>
      </w:r>
      <w:r w:rsidR="002177BC" w:rsidRPr="00AA536C">
        <w:rPr>
          <w:rFonts w:ascii="Arial" w:hAnsi="Arial" w:cs="Arial"/>
          <w:sz w:val="24"/>
          <w:szCs w:val="24"/>
        </w:rPr>
        <w:t>.</w:t>
      </w:r>
      <w:r w:rsidR="00CD11B4">
        <w:rPr>
          <w:rFonts w:ascii="Arial" w:hAnsi="Arial" w:cs="Arial"/>
          <w:sz w:val="24"/>
          <w:szCs w:val="24"/>
        </w:rPr>
        <w:t xml:space="preserve"> This resulted in raised community tension and</w:t>
      </w:r>
      <w:r w:rsidR="002177BC" w:rsidRPr="00AA536C">
        <w:rPr>
          <w:rFonts w:ascii="Arial" w:hAnsi="Arial" w:cs="Arial"/>
          <w:sz w:val="24"/>
          <w:szCs w:val="24"/>
        </w:rPr>
        <w:t xml:space="preserve"> </w:t>
      </w:r>
      <w:r w:rsidR="004462A7" w:rsidRPr="00AA536C">
        <w:rPr>
          <w:rFonts w:ascii="Arial" w:hAnsi="Arial" w:cs="Arial"/>
          <w:sz w:val="24"/>
          <w:szCs w:val="24"/>
        </w:rPr>
        <w:t xml:space="preserve">I felt it important to resolve the matter </w:t>
      </w:r>
      <w:r w:rsidR="00E71FB5">
        <w:rPr>
          <w:rFonts w:ascii="Arial" w:hAnsi="Arial" w:cs="Arial"/>
          <w:sz w:val="24"/>
          <w:szCs w:val="24"/>
        </w:rPr>
        <w:t>otherwise there could be</w:t>
      </w:r>
      <w:r w:rsidR="00CD11B4">
        <w:rPr>
          <w:rFonts w:ascii="Arial" w:hAnsi="Arial" w:cs="Arial"/>
          <w:sz w:val="24"/>
          <w:szCs w:val="24"/>
        </w:rPr>
        <w:t xml:space="preserve"> increased risk to those within that community</w:t>
      </w:r>
      <w:r w:rsidR="00E71FB5">
        <w:rPr>
          <w:rFonts w:ascii="Arial" w:hAnsi="Arial" w:cs="Arial"/>
          <w:sz w:val="24"/>
          <w:szCs w:val="24"/>
        </w:rPr>
        <w:t xml:space="preserve">, </w:t>
      </w:r>
      <w:proofErr w:type="gramStart"/>
      <w:r w:rsidR="00E71FB5">
        <w:rPr>
          <w:rFonts w:ascii="Arial" w:hAnsi="Arial" w:cs="Arial"/>
          <w:sz w:val="24"/>
          <w:szCs w:val="24"/>
        </w:rPr>
        <w:t>however</w:t>
      </w:r>
      <w:proofErr w:type="gramEnd"/>
      <w:r w:rsidR="00E71FB5">
        <w:rPr>
          <w:rFonts w:ascii="Arial" w:hAnsi="Arial" w:cs="Arial"/>
          <w:sz w:val="24"/>
          <w:szCs w:val="24"/>
        </w:rPr>
        <w:t xml:space="preserve"> </w:t>
      </w:r>
    </w:p>
    <w:p w14:paraId="58FD5FD2" w14:textId="0F21B347" w:rsidR="007D6EBF" w:rsidRPr="00AA536C" w:rsidRDefault="007D6EBF" w:rsidP="00AA536C">
      <w:pPr>
        <w:spacing w:line="480" w:lineRule="auto"/>
        <w:rPr>
          <w:rFonts w:ascii="Arial" w:hAnsi="Arial" w:cs="Arial"/>
          <w:sz w:val="24"/>
          <w:szCs w:val="24"/>
        </w:rPr>
      </w:pPr>
      <w:r w:rsidRPr="00AA536C">
        <w:rPr>
          <w:rFonts w:ascii="Arial" w:hAnsi="Arial" w:cs="Arial"/>
          <w:sz w:val="24"/>
          <w:szCs w:val="24"/>
        </w:rPr>
        <w:t xml:space="preserve">The fact that it had spread so far within the community made me feel </w:t>
      </w:r>
      <w:r w:rsidR="0067033F" w:rsidRPr="00AA536C">
        <w:rPr>
          <w:rFonts w:ascii="Arial" w:hAnsi="Arial" w:cs="Arial"/>
          <w:sz w:val="24"/>
          <w:szCs w:val="24"/>
        </w:rPr>
        <w:t>frustrated that members of society were so willing to believe a social media post</w:t>
      </w:r>
      <w:r w:rsidR="008A5F51" w:rsidRPr="00AA536C">
        <w:rPr>
          <w:rFonts w:ascii="Arial" w:hAnsi="Arial" w:cs="Arial"/>
          <w:sz w:val="24"/>
          <w:szCs w:val="24"/>
        </w:rPr>
        <w:t xml:space="preserve"> and cause division amongst community groups as a result. I felt a sense of helplessness as we had</w:t>
      </w:r>
      <w:r w:rsidR="00C16825" w:rsidRPr="00AA536C">
        <w:rPr>
          <w:rFonts w:ascii="Arial" w:hAnsi="Arial" w:cs="Arial"/>
          <w:sz w:val="24"/>
          <w:szCs w:val="24"/>
        </w:rPr>
        <w:t xml:space="preserve"> limited powers to ensure the post was removed</w:t>
      </w:r>
      <w:r w:rsidR="000D30CC">
        <w:rPr>
          <w:rFonts w:ascii="Arial" w:hAnsi="Arial" w:cs="Arial"/>
          <w:sz w:val="24"/>
          <w:szCs w:val="24"/>
        </w:rPr>
        <w:t xml:space="preserve">, </w:t>
      </w:r>
      <w:r w:rsidR="00C16825" w:rsidRPr="00AA536C">
        <w:rPr>
          <w:rFonts w:ascii="Arial" w:hAnsi="Arial" w:cs="Arial"/>
          <w:sz w:val="24"/>
          <w:szCs w:val="24"/>
        </w:rPr>
        <w:t>we relied upon the co-operation of the publisher</w:t>
      </w:r>
      <w:r w:rsidR="000D30CC">
        <w:rPr>
          <w:rFonts w:ascii="Arial" w:hAnsi="Arial" w:cs="Arial"/>
          <w:sz w:val="24"/>
          <w:szCs w:val="24"/>
        </w:rPr>
        <w:t>,</w:t>
      </w:r>
      <w:r w:rsidR="00C16825" w:rsidRPr="00AA536C">
        <w:rPr>
          <w:rFonts w:ascii="Arial" w:hAnsi="Arial" w:cs="Arial"/>
          <w:sz w:val="24"/>
          <w:szCs w:val="24"/>
        </w:rPr>
        <w:t xml:space="preserve"> and </w:t>
      </w:r>
      <w:r w:rsidR="004D3E8E" w:rsidRPr="00AA536C">
        <w:rPr>
          <w:rFonts w:ascii="Arial" w:hAnsi="Arial" w:cs="Arial"/>
          <w:sz w:val="24"/>
          <w:szCs w:val="24"/>
        </w:rPr>
        <w:t xml:space="preserve">no power to prevent it from happening again. </w:t>
      </w:r>
    </w:p>
    <w:p w14:paraId="0B7CFF48" w14:textId="0A1F65A0" w:rsidR="004D3E8E" w:rsidRPr="00AA536C" w:rsidRDefault="004D3E8E" w:rsidP="00AA536C">
      <w:pPr>
        <w:spacing w:line="480" w:lineRule="auto"/>
        <w:rPr>
          <w:rFonts w:ascii="Arial" w:hAnsi="Arial" w:cs="Arial"/>
          <w:sz w:val="24"/>
          <w:szCs w:val="24"/>
        </w:rPr>
      </w:pPr>
      <w:r w:rsidRPr="00AA536C">
        <w:rPr>
          <w:rFonts w:ascii="Arial" w:hAnsi="Arial" w:cs="Arial"/>
          <w:sz w:val="24"/>
          <w:szCs w:val="24"/>
        </w:rPr>
        <w:t xml:space="preserve">Social media can be of great benefit when we want trusted news stories or vital information to get out to the public in quick time. </w:t>
      </w:r>
      <w:r w:rsidR="000A24ED" w:rsidRPr="00AA536C">
        <w:rPr>
          <w:rFonts w:ascii="Arial" w:hAnsi="Arial" w:cs="Arial"/>
          <w:sz w:val="24"/>
          <w:szCs w:val="24"/>
        </w:rPr>
        <w:t>However,</w:t>
      </w:r>
      <w:r w:rsidRPr="00AA536C">
        <w:rPr>
          <w:rFonts w:ascii="Arial" w:hAnsi="Arial" w:cs="Arial"/>
          <w:sz w:val="24"/>
          <w:szCs w:val="24"/>
        </w:rPr>
        <w:t xml:space="preserve"> this was a clear example of how </w:t>
      </w:r>
      <w:r w:rsidR="00D63FE9">
        <w:rPr>
          <w:rFonts w:ascii="Arial" w:hAnsi="Arial" w:cs="Arial"/>
          <w:sz w:val="24"/>
          <w:szCs w:val="24"/>
        </w:rPr>
        <w:t>mis</w:t>
      </w:r>
      <w:r w:rsidRPr="00AA536C">
        <w:rPr>
          <w:rFonts w:ascii="Arial" w:hAnsi="Arial" w:cs="Arial"/>
          <w:sz w:val="24"/>
          <w:szCs w:val="24"/>
        </w:rPr>
        <w:t xml:space="preserve">information could be spread so easily and cause such division. </w:t>
      </w:r>
      <w:r w:rsidR="005627B2" w:rsidRPr="00AA536C">
        <w:rPr>
          <w:rFonts w:ascii="Arial" w:hAnsi="Arial" w:cs="Arial"/>
          <w:sz w:val="24"/>
          <w:szCs w:val="24"/>
        </w:rPr>
        <w:t xml:space="preserve">The positive from this was that we were able to </w:t>
      </w:r>
      <w:r w:rsidR="00446B9D" w:rsidRPr="00AA536C">
        <w:rPr>
          <w:rFonts w:ascii="Arial" w:hAnsi="Arial" w:cs="Arial"/>
          <w:sz w:val="24"/>
          <w:szCs w:val="24"/>
        </w:rPr>
        <w:t xml:space="preserve">disprove the misinformation and thus minimise any community concern about the </w:t>
      </w:r>
      <w:r w:rsidR="009D5B7F" w:rsidRPr="00AA536C">
        <w:rPr>
          <w:rFonts w:ascii="Arial" w:hAnsi="Arial" w:cs="Arial"/>
          <w:sz w:val="24"/>
          <w:szCs w:val="24"/>
        </w:rPr>
        <w:t xml:space="preserve">post. </w:t>
      </w:r>
    </w:p>
    <w:p w14:paraId="711575B2" w14:textId="6093E5AB" w:rsidR="002A67F6" w:rsidRPr="00AA536C" w:rsidRDefault="009D5B7F" w:rsidP="00AA536C">
      <w:pPr>
        <w:spacing w:line="480" w:lineRule="auto"/>
        <w:rPr>
          <w:rFonts w:ascii="Arial" w:hAnsi="Arial" w:cs="Arial"/>
          <w:sz w:val="24"/>
          <w:szCs w:val="24"/>
        </w:rPr>
      </w:pPr>
      <w:r w:rsidRPr="00AA536C">
        <w:rPr>
          <w:rFonts w:ascii="Arial" w:hAnsi="Arial" w:cs="Arial"/>
          <w:sz w:val="24"/>
          <w:szCs w:val="24"/>
        </w:rPr>
        <w:t xml:space="preserve">It’s clearly important as a service that we seek to minimise such harm where we can, by </w:t>
      </w:r>
      <w:r w:rsidR="00F926C5" w:rsidRPr="00AA536C">
        <w:rPr>
          <w:rFonts w:ascii="Arial" w:hAnsi="Arial" w:cs="Arial"/>
          <w:sz w:val="24"/>
          <w:szCs w:val="24"/>
        </w:rPr>
        <w:t xml:space="preserve">either proving or disproving posts such as this. </w:t>
      </w:r>
      <w:r w:rsidR="002E11D7" w:rsidRPr="00AA536C">
        <w:rPr>
          <w:rFonts w:ascii="Arial" w:hAnsi="Arial" w:cs="Arial"/>
          <w:sz w:val="24"/>
          <w:szCs w:val="24"/>
        </w:rPr>
        <w:t xml:space="preserve">Where issues like this arise in future I believe it is important for the police service, and other relevant authorities, to </w:t>
      </w:r>
      <w:r w:rsidR="008A70BE" w:rsidRPr="00AA536C">
        <w:rPr>
          <w:rFonts w:ascii="Arial" w:hAnsi="Arial" w:cs="Arial"/>
          <w:sz w:val="24"/>
          <w:szCs w:val="24"/>
        </w:rPr>
        <w:t xml:space="preserve">explicitly state that investigations have occurred and whether or not the information was founded or correct. Being a source of trusted public information is important to </w:t>
      </w:r>
      <w:r w:rsidR="008A70BE" w:rsidRPr="00AA536C">
        <w:rPr>
          <w:rFonts w:ascii="Arial" w:hAnsi="Arial" w:cs="Arial"/>
          <w:sz w:val="24"/>
          <w:szCs w:val="24"/>
        </w:rPr>
        <w:lastRenderedPageBreak/>
        <w:t xml:space="preserve">counter the </w:t>
      </w:r>
      <w:r w:rsidR="006A5484" w:rsidRPr="00AA536C">
        <w:rPr>
          <w:rFonts w:ascii="Arial" w:hAnsi="Arial" w:cs="Arial"/>
          <w:sz w:val="24"/>
          <w:szCs w:val="24"/>
        </w:rPr>
        <w:t>misinformation</w:t>
      </w:r>
      <w:r w:rsidR="008A70BE" w:rsidRPr="00AA536C">
        <w:rPr>
          <w:rFonts w:ascii="Arial" w:hAnsi="Arial" w:cs="Arial"/>
          <w:sz w:val="24"/>
          <w:szCs w:val="24"/>
        </w:rPr>
        <w:t xml:space="preserve"> that </w:t>
      </w:r>
      <w:r w:rsidR="006A5484" w:rsidRPr="00AA536C">
        <w:rPr>
          <w:rFonts w:ascii="Arial" w:hAnsi="Arial" w:cs="Arial"/>
          <w:sz w:val="24"/>
          <w:szCs w:val="24"/>
        </w:rPr>
        <w:t>can be found online</w:t>
      </w:r>
      <w:r w:rsidR="002C1D2C">
        <w:rPr>
          <w:rFonts w:ascii="Arial" w:hAnsi="Arial" w:cs="Arial"/>
          <w:sz w:val="24"/>
          <w:szCs w:val="24"/>
        </w:rPr>
        <w:t>, particularly as the population becomes more diverse</w:t>
      </w:r>
      <w:r w:rsidR="000069AA">
        <w:rPr>
          <w:rFonts w:ascii="Arial" w:hAnsi="Arial" w:cs="Arial"/>
          <w:sz w:val="24"/>
          <w:szCs w:val="24"/>
        </w:rPr>
        <w:t>.</w:t>
      </w:r>
      <w:r w:rsidR="00755621">
        <w:rPr>
          <w:rFonts w:ascii="Arial" w:hAnsi="Arial" w:cs="Arial"/>
          <w:sz w:val="24"/>
          <w:szCs w:val="24"/>
        </w:rPr>
        <w:t xml:space="preserve"> </w:t>
      </w:r>
      <w:r w:rsidR="00D1619F" w:rsidRPr="00AA536C">
        <w:rPr>
          <w:rFonts w:ascii="Arial" w:hAnsi="Arial" w:cs="Arial"/>
          <w:sz w:val="24"/>
          <w:szCs w:val="24"/>
        </w:rPr>
        <w:t>“Globalization and immigration are exposing people to more diversity than ever</w:t>
      </w:r>
      <w:r w:rsidR="003E6418" w:rsidRPr="00AA536C">
        <w:rPr>
          <w:rFonts w:ascii="Arial" w:hAnsi="Arial" w:cs="Arial"/>
          <w:sz w:val="24"/>
          <w:szCs w:val="24"/>
        </w:rPr>
        <w:t xml:space="preserve">” </w:t>
      </w:r>
      <w:sdt>
        <w:sdtPr>
          <w:rPr>
            <w:rFonts w:ascii="Arial" w:hAnsi="Arial" w:cs="Arial"/>
            <w:sz w:val="24"/>
            <w:szCs w:val="24"/>
          </w:rPr>
          <w:id w:val="-216671091"/>
          <w:citation/>
        </w:sdtPr>
        <w:sdtEndPr/>
        <w:sdtContent>
          <w:r w:rsidR="003E6418" w:rsidRPr="00AA536C">
            <w:rPr>
              <w:rFonts w:ascii="Arial" w:hAnsi="Arial" w:cs="Arial"/>
              <w:sz w:val="24"/>
              <w:szCs w:val="24"/>
            </w:rPr>
            <w:fldChar w:fldCharType="begin"/>
          </w:r>
          <w:r w:rsidR="003E6418" w:rsidRPr="00AA536C">
            <w:rPr>
              <w:rFonts w:ascii="Arial" w:hAnsi="Arial" w:cs="Arial"/>
              <w:sz w:val="24"/>
              <w:szCs w:val="24"/>
            </w:rPr>
            <w:instrText xml:space="preserve"> CITATION Bai20 \l 2057 </w:instrText>
          </w:r>
          <w:r w:rsidR="003E6418" w:rsidRPr="00AA536C">
            <w:rPr>
              <w:rFonts w:ascii="Arial" w:hAnsi="Arial" w:cs="Arial"/>
              <w:sz w:val="24"/>
              <w:szCs w:val="24"/>
            </w:rPr>
            <w:fldChar w:fldCharType="separate"/>
          </w:r>
          <w:r w:rsidR="00A17E40" w:rsidRPr="00A17E40">
            <w:rPr>
              <w:rFonts w:ascii="Arial" w:hAnsi="Arial" w:cs="Arial"/>
              <w:noProof/>
              <w:sz w:val="24"/>
              <w:szCs w:val="24"/>
            </w:rPr>
            <w:t>(Bai, et al., 2020)</w:t>
          </w:r>
          <w:r w:rsidR="003E6418" w:rsidRPr="00AA536C">
            <w:rPr>
              <w:rFonts w:ascii="Arial" w:hAnsi="Arial" w:cs="Arial"/>
              <w:sz w:val="24"/>
              <w:szCs w:val="24"/>
            </w:rPr>
            <w:fldChar w:fldCharType="end"/>
          </w:r>
        </w:sdtContent>
      </w:sdt>
      <w:r w:rsidR="00755621">
        <w:rPr>
          <w:rFonts w:ascii="Arial" w:hAnsi="Arial" w:cs="Arial"/>
          <w:sz w:val="24"/>
          <w:szCs w:val="24"/>
        </w:rPr>
        <w:t>.</w:t>
      </w:r>
      <w:r w:rsidR="001E0418">
        <w:rPr>
          <w:rFonts w:ascii="Arial" w:hAnsi="Arial" w:cs="Arial"/>
          <w:sz w:val="24"/>
          <w:szCs w:val="24"/>
        </w:rPr>
        <w:t xml:space="preserve"> Bai et al go on to argue that paradoxically, people perceive social groups as more similar. However,</w:t>
      </w:r>
      <w:r w:rsidR="00755621">
        <w:rPr>
          <w:rFonts w:ascii="Arial" w:hAnsi="Arial" w:cs="Arial"/>
          <w:sz w:val="24"/>
          <w:szCs w:val="24"/>
        </w:rPr>
        <w:t xml:space="preserve"> </w:t>
      </w:r>
      <w:r w:rsidR="001E0418">
        <w:rPr>
          <w:rFonts w:ascii="Arial" w:hAnsi="Arial" w:cs="Arial"/>
          <w:sz w:val="24"/>
          <w:szCs w:val="24"/>
        </w:rPr>
        <w:t>i</w:t>
      </w:r>
      <w:r w:rsidR="00755621">
        <w:rPr>
          <w:rFonts w:ascii="Arial" w:hAnsi="Arial" w:cs="Arial"/>
          <w:sz w:val="24"/>
          <w:szCs w:val="24"/>
        </w:rPr>
        <w:t xml:space="preserve">t </w:t>
      </w:r>
      <w:r w:rsidR="00620540" w:rsidRPr="00AA536C">
        <w:rPr>
          <w:rFonts w:ascii="Arial" w:hAnsi="Arial" w:cs="Arial"/>
          <w:sz w:val="24"/>
          <w:szCs w:val="24"/>
        </w:rPr>
        <w:t>has</w:t>
      </w:r>
      <w:r w:rsidR="001E0418">
        <w:rPr>
          <w:rFonts w:ascii="Arial" w:hAnsi="Arial" w:cs="Arial"/>
          <w:sz w:val="24"/>
          <w:szCs w:val="24"/>
        </w:rPr>
        <w:t xml:space="preserve"> also</w:t>
      </w:r>
      <w:r w:rsidR="00620540" w:rsidRPr="00AA536C">
        <w:rPr>
          <w:rFonts w:ascii="Arial" w:hAnsi="Arial" w:cs="Arial"/>
          <w:sz w:val="24"/>
          <w:szCs w:val="24"/>
        </w:rPr>
        <w:t xml:space="preserve"> been shown that “</w:t>
      </w:r>
      <w:r w:rsidR="002A3174" w:rsidRPr="00AA536C">
        <w:rPr>
          <w:rFonts w:ascii="Arial" w:hAnsi="Arial" w:cs="Arial"/>
          <w:sz w:val="24"/>
          <w:szCs w:val="24"/>
        </w:rPr>
        <w:t xml:space="preserve">increased inequality can lead to higher risk of violence, racism and extremism” </w:t>
      </w:r>
      <w:sdt>
        <w:sdtPr>
          <w:rPr>
            <w:rFonts w:ascii="Arial" w:hAnsi="Arial" w:cs="Arial"/>
            <w:sz w:val="24"/>
            <w:szCs w:val="24"/>
          </w:rPr>
          <w:id w:val="-357049489"/>
          <w:citation/>
        </w:sdtPr>
        <w:sdtEndPr/>
        <w:sdtContent>
          <w:r w:rsidR="002A3174" w:rsidRPr="00AA536C">
            <w:rPr>
              <w:rFonts w:ascii="Arial" w:hAnsi="Arial" w:cs="Arial"/>
              <w:sz w:val="24"/>
              <w:szCs w:val="24"/>
            </w:rPr>
            <w:fldChar w:fldCharType="begin"/>
          </w:r>
          <w:r w:rsidR="002A3174" w:rsidRPr="00AA536C">
            <w:rPr>
              <w:rFonts w:ascii="Arial" w:hAnsi="Arial" w:cs="Arial"/>
              <w:sz w:val="24"/>
              <w:szCs w:val="24"/>
            </w:rPr>
            <w:instrText xml:space="preserve"> CITATION Pil17 \l 2057 </w:instrText>
          </w:r>
          <w:r w:rsidR="002A3174" w:rsidRPr="00AA536C">
            <w:rPr>
              <w:rFonts w:ascii="Arial" w:hAnsi="Arial" w:cs="Arial"/>
              <w:sz w:val="24"/>
              <w:szCs w:val="24"/>
            </w:rPr>
            <w:fldChar w:fldCharType="separate"/>
          </w:r>
          <w:r w:rsidR="00A17E40" w:rsidRPr="00A17E40">
            <w:rPr>
              <w:rFonts w:ascii="Arial" w:hAnsi="Arial" w:cs="Arial"/>
              <w:noProof/>
              <w:sz w:val="24"/>
              <w:szCs w:val="24"/>
            </w:rPr>
            <w:t>(Pileberg, 2017)</w:t>
          </w:r>
          <w:r w:rsidR="002A3174" w:rsidRPr="00AA536C">
            <w:rPr>
              <w:rFonts w:ascii="Arial" w:hAnsi="Arial" w:cs="Arial"/>
              <w:sz w:val="24"/>
              <w:szCs w:val="24"/>
            </w:rPr>
            <w:fldChar w:fldCharType="end"/>
          </w:r>
        </w:sdtContent>
      </w:sdt>
      <w:r w:rsidR="002A3174" w:rsidRPr="00AA536C">
        <w:rPr>
          <w:rFonts w:ascii="Arial" w:hAnsi="Arial" w:cs="Arial"/>
          <w:sz w:val="24"/>
          <w:szCs w:val="24"/>
        </w:rPr>
        <w:t xml:space="preserve">. </w:t>
      </w:r>
      <w:r w:rsidR="002A67F6" w:rsidRPr="00AA536C">
        <w:rPr>
          <w:rFonts w:ascii="Arial" w:hAnsi="Arial" w:cs="Arial"/>
          <w:sz w:val="24"/>
          <w:szCs w:val="24"/>
        </w:rPr>
        <w:t>Protest</w:t>
      </w:r>
      <w:r w:rsidR="009C01DC" w:rsidRPr="00AA536C">
        <w:rPr>
          <w:rFonts w:ascii="Arial" w:hAnsi="Arial" w:cs="Arial"/>
          <w:sz w:val="24"/>
          <w:szCs w:val="24"/>
        </w:rPr>
        <w:t xml:space="preserve"> and rallies</w:t>
      </w:r>
      <w:r w:rsidR="002A67F6" w:rsidRPr="00AA536C">
        <w:rPr>
          <w:rFonts w:ascii="Arial" w:hAnsi="Arial" w:cs="Arial"/>
          <w:sz w:val="24"/>
          <w:szCs w:val="24"/>
        </w:rPr>
        <w:t xml:space="preserve"> </w:t>
      </w:r>
      <w:r w:rsidR="009C01DC" w:rsidRPr="00AA536C">
        <w:rPr>
          <w:rFonts w:ascii="Arial" w:hAnsi="Arial" w:cs="Arial"/>
          <w:sz w:val="24"/>
          <w:szCs w:val="24"/>
        </w:rPr>
        <w:t>against</w:t>
      </w:r>
      <w:r w:rsidR="002A67F6" w:rsidRPr="00AA536C">
        <w:rPr>
          <w:rFonts w:ascii="Arial" w:hAnsi="Arial" w:cs="Arial"/>
          <w:sz w:val="24"/>
          <w:szCs w:val="24"/>
        </w:rPr>
        <w:t xml:space="preserve"> inequality</w:t>
      </w:r>
      <w:r w:rsidR="001E0418">
        <w:rPr>
          <w:rFonts w:ascii="Arial" w:hAnsi="Arial" w:cs="Arial"/>
          <w:sz w:val="24"/>
          <w:szCs w:val="24"/>
        </w:rPr>
        <w:t xml:space="preserve"> have</w:t>
      </w:r>
      <w:r w:rsidR="003D0D7B" w:rsidRPr="00AA536C">
        <w:rPr>
          <w:rFonts w:ascii="Arial" w:hAnsi="Arial" w:cs="Arial"/>
          <w:sz w:val="24"/>
          <w:szCs w:val="24"/>
        </w:rPr>
        <w:t xml:space="preserve"> led to</w:t>
      </w:r>
      <w:r w:rsidR="009C01DC" w:rsidRPr="00AA536C">
        <w:rPr>
          <w:rFonts w:ascii="Arial" w:hAnsi="Arial" w:cs="Arial"/>
          <w:sz w:val="24"/>
          <w:szCs w:val="24"/>
        </w:rPr>
        <w:t xml:space="preserve"> much needed</w:t>
      </w:r>
      <w:r w:rsidR="003D0D7B" w:rsidRPr="00AA536C">
        <w:rPr>
          <w:rFonts w:ascii="Arial" w:hAnsi="Arial" w:cs="Arial"/>
          <w:sz w:val="24"/>
          <w:szCs w:val="24"/>
        </w:rPr>
        <w:t xml:space="preserve"> change </w:t>
      </w:r>
      <w:r w:rsidR="005C712A" w:rsidRPr="00AA536C">
        <w:rPr>
          <w:rFonts w:ascii="Arial" w:hAnsi="Arial" w:cs="Arial"/>
          <w:sz w:val="24"/>
          <w:szCs w:val="24"/>
        </w:rPr>
        <w:t xml:space="preserve">in some cases. Martin Luther King’s speech </w:t>
      </w:r>
      <w:r w:rsidR="00277DB7" w:rsidRPr="00AA536C">
        <w:rPr>
          <w:rFonts w:ascii="Arial" w:hAnsi="Arial" w:cs="Arial"/>
          <w:sz w:val="24"/>
          <w:szCs w:val="24"/>
        </w:rPr>
        <w:t>to 200,000 people is perhaps one of the most famous</w:t>
      </w:r>
      <w:r w:rsidR="00693006" w:rsidRPr="00AA536C">
        <w:rPr>
          <w:rFonts w:ascii="Arial" w:hAnsi="Arial" w:cs="Arial"/>
          <w:sz w:val="24"/>
          <w:szCs w:val="24"/>
        </w:rPr>
        <w:t>, whilst the march on Washington for LGBTQ+ rights was attended by over 800,000 people in 1993</w:t>
      </w:r>
      <w:r w:rsidR="005C0079" w:rsidRPr="00AA536C">
        <w:rPr>
          <w:rFonts w:ascii="Arial" w:hAnsi="Arial" w:cs="Arial"/>
          <w:sz w:val="24"/>
          <w:szCs w:val="24"/>
        </w:rPr>
        <w:t xml:space="preserve"> and is credited with gaining social recognition for the LGBTQ+ community </w:t>
      </w:r>
      <w:sdt>
        <w:sdtPr>
          <w:rPr>
            <w:rFonts w:ascii="Arial" w:hAnsi="Arial" w:cs="Arial"/>
            <w:sz w:val="24"/>
            <w:szCs w:val="24"/>
          </w:rPr>
          <w:id w:val="-255055389"/>
          <w:citation/>
        </w:sdtPr>
        <w:sdtEndPr/>
        <w:sdtContent>
          <w:r w:rsidR="005C0079" w:rsidRPr="00AA536C">
            <w:rPr>
              <w:rFonts w:ascii="Arial" w:hAnsi="Arial" w:cs="Arial"/>
              <w:sz w:val="24"/>
              <w:szCs w:val="24"/>
            </w:rPr>
            <w:fldChar w:fldCharType="begin"/>
          </w:r>
          <w:r w:rsidR="005C0079" w:rsidRPr="00AA536C">
            <w:rPr>
              <w:rFonts w:ascii="Arial" w:hAnsi="Arial" w:cs="Arial"/>
              <w:sz w:val="24"/>
              <w:szCs w:val="24"/>
            </w:rPr>
            <w:instrText xml:space="preserve"> CITATION Mar17 \l 2057 </w:instrText>
          </w:r>
          <w:r w:rsidR="005C0079" w:rsidRPr="00AA536C">
            <w:rPr>
              <w:rFonts w:ascii="Arial" w:hAnsi="Arial" w:cs="Arial"/>
              <w:sz w:val="24"/>
              <w:szCs w:val="24"/>
            </w:rPr>
            <w:fldChar w:fldCharType="separate"/>
          </w:r>
          <w:r w:rsidR="00A17E40" w:rsidRPr="00A17E40">
            <w:rPr>
              <w:rFonts w:ascii="Arial" w:hAnsi="Arial" w:cs="Arial"/>
              <w:noProof/>
              <w:sz w:val="24"/>
              <w:szCs w:val="24"/>
            </w:rPr>
            <w:t>(Marks, 2017)</w:t>
          </w:r>
          <w:r w:rsidR="005C0079" w:rsidRPr="00AA536C">
            <w:rPr>
              <w:rFonts w:ascii="Arial" w:hAnsi="Arial" w:cs="Arial"/>
              <w:sz w:val="24"/>
              <w:szCs w:val="24"/>
            </w:rPr>
            <w:fldChar w:fldCharType="end"/>
          </w:r>
        </w:sdtContent>
      </w:sdt>
      <w:r w:rsidR="005C0079" w:rsidRPr="00AA536C">
        <w:rPr>
          <w:rFonts w:ascii="Arial" w:hAnsi="Arial" w:cs="Arial"/>
          <w:sz w:val="24"/>
          <w:szCs w:val="24"/>
        </w:rPr>
        <w:t xml:space="preserve">. </w:t>
      </w:r>
    </w:p>
    <w:p w14:paraId="1EECDCFF" w14:textId="62ADAAE0" w:rsidR="002A3174" w:rsidRPr="00AA536C" w:rsidRDefault="00C14652" w:rsidP="00AA536C">
      <w:pPr>
        <w:spacing w:line="480" w:lineRule="auto"/>
        <w:rPr>
          <w:rFonts w:ascii="Arial" w:hAnsi="Arial" w:cs="Arial"/>
          <w:sz w:val="24"/>
          <w:szCs w:val="24"/>
        </w:rPr>
      </w:pPr>
      <w:r w:rsidRPr="00AA536C">
        <w:rPr>
          <w:rFonts w:ascii="Arial" w:hAnsi="Arial" w:cs="Arial"/>
          <w:sz w:val="24"/>
          <w:szCs w:val="24"/>
        </w:rPr>
        <w:t>As a police public order commander, I have policed large protests</w:t>
      </w:r>
      <w:r w:rsidR="0097306A" w:rsidRPr="00AA536C">
        <w:rPr>
          <w:rFonts w:ascii="Arial" w:hAnsi="Arial" w:cs="Arial"/>
          <w:sz w:val="24"/>
          <w:szCs w:val="24"/>
        </w:rPr>
        <w:t xml:space="preserve"> and rallies</w:t>
      </w:r>
      <w:r w:rsidRPr="00AA536C">
        <w:rPr>
          <w:rFonts w:ascii="Arial" w:hAnsi="Arial" w:cs="Arial"/>
          <w:sz w:val="24"/>
          <w:szCs w:val="24"/>
        </w:rPr>
        <w:t xml:space="preserve"> such as the </w:t>
      </w:r>
      <w:r w:rsidR="00523184" w:rsidRPr="00AA536C">
        <w:rPr>
          <w:rFonts w:ascii="Arial" w:hAnsi="Arial" w:cs="Arial"/>
          <w:sz w:val="24"/>
          <w:szCs w:val="24"/>
        </w:rPr>
        <w:t>climate change Conference of the Parties 26.</w:t>
      </w:r>
      <w:r w:rsidR="00D41B37" w:rsidRPr="00AA536C">
        <w:rPr>
          <w:rFonts w:ascii="Arial" w:hAnsi="Arial" w:cs="Arial"/>
          <w:sz w:val="24"/>
          <w:szCs w:val="24"/>
        </w:rPr>
        <w:t xml:space="preserve"> Balancing human rights and </w:t>
      </w:r>
      <w:r w:rsidR="00BD0774" w:rsidRPr="00AA536C">
        <w:rPr>
          <w:rFonts w:ascii="Arial" w:hAnsi="Arial" w:cs="Arial"/>
          <w:sz w:val="24"/>
          <w:szCs w:val="24"/>
        </w:rPr>
        <w:t>legislation can be very difficult at times.</w:t>
      </w:r>
      <w:r w:rsidR="00523184" w:rsidRPr="00AA536C">
        <w:rPr>
          <w:rFonts w:ascii="Arial" w:hAnsi="Arial" w:cs="Arial"/>
          <w:sz w:val="24"/>
          <w:szCs w:val="24"/>
        </w:rPr>
        <w:t xml:space="preserve"> Locally, within the county I work we experienced</w:t>
      </w:r>
      <w:r w:rsidR="0079020E" w:rsidRPr="00AA536C">
        <w:rPr>
          <w:rFonts w:ascii="Arial" w:hAnsi="Arial" w:cs="Arial"/>
          <w:sz w:val="24"/>
          <w:szCs w:val="24"/>
        </w:rPr>
        <w:t xml:space="preserve"> lengthy protests regarding Penally Camp where, in </w:t>
      </w:r>
      <w:r w:rsidR="001E7FD1" w:rsidRPr="00AA536C">
        <w:rPr>
          <w:rFonts w:ascii="Arial" w:hAnsi="Arial" w:cs="Arial"/>
          <w:sz w:val="24"/>
          <w:szCs w:val="24"/>
        </w:rPr>
        <w:t xml:space="preserve">late 2020, up to 250 asylum seekers were housed </w:t>
      </w:r>
      <w:r w:rsidR="0035208B" w:rsidRPr="00AA536C">
        <w:rPr>
          <w:rFonts w:ascii="Arial" w:hAnsi="Arial" w:cs="Arial"/>
          <w:sz w:val="24"/>
          <w:szCs w:val="24"/>
        </w:rPr>
        <w:t xml:space="preserve">whilst their asylum claims were processed and considered. </w:t>
      </w:r>
      <w:r w:rsidR="00BD0774" w:rsidRPr="00AA536C">
        <w:rPr>
          <w:rFonts w:ascii="Arial" w:hAnsi="Arial" w:cs="Arial"/>
          <w:sz w:val="24"/>
          <w:szCs w:val="24"/>
        </w:rPr>
        <w:t xml:space="preserve">This prompted protest from locals and people further afield who travelled to Pembrokeshire </w:t>
      </w:r>
      <w:r w:rsidR="000A24ED" w:rsidRPr="00AA536C">
        <w:rPr>
          <w:rFonts w:ascii="Arial" w:hAnsi="Arial" w:cs="Arial"/>
          <w:sz w:val="24"/>
          <w:szCs w:val="24"/>
        </w:rPr>
        <w:t>to</w:t>
      </w:r>
      <w:r w:rsidR="00BD0774" w:rsidRPr="00AA536C">
        <w:rPr>
          <w:rFonts w:ascii="Arial" w:hAnsi="Arial" w:cs="Arial"/>
          <w:sz w:val="24"/>
          <w:szCs w:val="24"/>
        </w:rPr>
        <w:t xml:space="preserve"> protest against asylum seekers being housed in this old army camp. </w:t>
      </w:r>
      <w:r w:rsidR="006A6364" w:rsidRPr="00AA536C">
        <w:rPr>
          <w:rFonts w:ascii="Arial" w:hAnsi="Arial" w:cs="Arial"/>
          <w:sz w:val="24"/>
          <w:szCs w:val="24"/>
        </w:rPr>
        <w:t xml:space="preserve">I was involved in the public order policing of these protests, </w:t>
      </w:r>
      <w:r w:rsidR="000A24ED" w:rsidRPr="00AA536C">
        <w:rPr>
          <w:rFonts w:ascii="Arial" w:hAnsi="Arial" w:cs="Arial"/>
          <w:sz w:val="24"/>
          <w:szCs w:val="24"/>
        </w:rPr>
        <w:t>and</w:t>
      </w:r>
      <w:r w:rsidR="006A6364" w:rsidRPr="00AA536C">
        <w:rPr>
          <w:rFonts w:ascii="Arial" w:hAnsi="Arial" w:cs="Arial"/>
          <w:sz w:val="24"/>
          <w:szCs w:val="24"/>
        </w:rPr>
        <w:t xml:space="preserve"> in the community policing response</w:t>
      </w:r>
      <w:r w:rsidR="000A24ED" w:rsidRPr="00AA536C">
        <w:rPr>
          <w:rFonts w:ascii="Arial" w:hAnsi="Arial" w:cs="Arial"/>
          <w:sz w:val="24"/>
          <w:szCs w:val="24"/>
        </w:rPr>
        <w:t xml:space="preserve"> </w:t>
      </w:r>
      <w:r w:rsidR="00D0207B" w:rsidRPr="00AA536C">
        <w:rPr>
          <w:rFonts w:ascii="Arial" w:hAnsi="Arial" w:cs="Arial"/>
          <w:sz w:val="24"/>
          <w:szCs w:val="24"/>
        </w:rPr>
        <w:t xml:space="preserve">which involved multi-agency meetings with local residents living in Penally village, councillors and key community groups. </w:t>
      </w:r>
    </w:p>
    <w:p w14:paraId="67BB343A" w14:textId="1E0123CE" w:rsidR="00BB01A8" w:rsidRPr="00AA536C" w:rsidRDefault="00BB01A8" w:rsidP="00AA536C">
      <w:pPr>
        <w:spacing w:line="480" w:lineRule="auto"/>
        <w:rPr>
          <w:rFonts w:ascii="Arial" w:hAnsi="Arial" w:cs="Arial"/>
          <w:sz w:val="24"/>
          <w:szCs w:val="24"/>
        </w:rPr>
      </w:pPr>
      <w:r w:rsidRPr="00AA536C">
        <w:rPr>
          <w:rFonts w:ascii="Arial" w:hAnsi="Arial" w:cs="Arial"/>
          <w:sz w:val="24"/>
          <w:szCs w:val="24"/>
        </w:rPr>
        <w:t>Whilst policing the protests outside the camp, we were met with violence</w:t>
      </w:r>
      <w:r w:rsidR="00A2452B" w:rsidRPr="00AA536C">
        <w:rPr>
          <w:rFonts w:ascii="Arial" w:hAnsi="Arial" w:cs="Arial"/>
          <w:sz w:val="24"/>
          <w:szCs w:val="24"/>
        </w:rPr>
        <w:t xml:space="preserve"> and large-scale disorder</w:t>
      </w:r>
      <w:r w:rsidRPr="00AA536C">
        <w:rPr>
          <w:rFonts w:ascii="Arial" w:hAnsi="Arial" w:cs="Arial"/>
          <w:sz w:val="24"/>
          <w:szCs w:val="24"/>
        </w:rPr>
        <w:t xml:space="preserve"> as we tried to remove protestors blocking the entrances to prevent asylum seekers being able to enter the camp. </w:t>
      </w:r>
      <w:r w:rsidR="00E93337" w:rsidRPr="00AA536C">
        <w:rPr>
          <w:rFonts w:ascii="Arial" w:hAnsi="Arial" w:cs="Arial"/>
          <w:sz w:val="24"/>
          <w:szCs w:val="24"/>
        </w:rPr>
        <w:t xml:space="preserve">This prompted public order commanders to order the use of </w:t>
      </w:r>
      <w:r w:rsidR="00363CDD" w:rsidRPr="00AA536C">
        <w:rPr>
          <w:rFonts w:ascii="Arial" w:hAnsi="Arial" w:cs="Arial"/>
          <w:sz w:val="24"/>
          <w:szCs w:val="24"/>
        </w:rPr>
        <w:t xml:space="preserve">police support units in full riot </w:t>
      </w:r>
      <w:r w:rsidR="000D30CC">
        <w:rPr>
          <w:rFonts w:ascii="Arial" w:hAnsi="Arial" w:cs="Arial"/>
          <w:sz w:val="24"/>
          <w:szCs w:val="24"/>
        </w:rPr>
        <w:t xml:space="preserve">uniform </w:t>
      </w:r>
      <w:r w:rsidR="00363CDD" w:rsidRPr="00AA536C">
        <w:rPr>
          <w:rFonts w:ascii="Arial" w:hAnsi="Arial" w:cs="Arial"/>
          <w:sz w:val="24"/>
          <w:szCs w:val="24"/>
        </w:rPr>
        <w:t xml:space="preserve">along with </w:t>
      </w:r>
      <w:r w:rsidR="00F81A06" w:rsidRPr="00AA536C">
        <w:rPr>
          <w:rFonts w:ascii="Arial" w:hAnsi="Arial" w:cs="Arial"/>
          <w:sz w:val="24"/>
          <w:szCs w:val="24"/>
        </w:rPr>
        <w:t xml:space="preserve">public order trained dog handlers. This was a style of policing that had not been </w:t>
      </w:r>
      <w:r w:rsidR="00F81A06" w:rsidRPr="00AA536C">
        <w:rPr>
          <w:rFonts w:ascii="Arial" w:hAnsi="Arial" w:cs="Arial"/>
          <w:sz w:val="24"/>
          <w:szCs w:val="24"/>
        </w:rPr>
        <w:lastRenderedPageBreak/>
        <w:t xml:space="preserve">utilised within Pembrokeshire in modern times and </w:t>
      </w:r>
      <w:r w:rsidR="001A2D11" w:rsidRPr="00AA536C">
        <w:rPr>
          <w:rFonts w:ascii="Arial" w:hAnsi="Arial" w:cs="Arial"/>
          <w:sz w:val="24"/>
          <w:szCs w:val="24"/>
        </w:rPr>
        <w:t xml:space="preserve">caused widespread angst that a quiet village in a coastal county could be subjected to such disorder and policing. </w:t>
      </w:r>
      <w:r w:rsidR="00496538" w:rsidRPr="00AA536C">
        <w:rPr>
          <w:rFonts w:ascii="Arial" w:hAnsi="Arial" w:cs="Arial"/>
          <w:sz w:val="24"/>
          <w:szCs w:val="24"/>
        </w:rPr>
        <w:t xml:space="preserve">Protestors were happy to use violence against police officers to prevent asylum seekers being housed in the camp. </w:t>
      </w:r>
      <w:r w:rsidR="00760895" w:rsidRPr="00AA536C">
        <w:rPr>
          <w:rFonts w:ascii="Arial" w:hAnsi="Arial" w:cs="Arial"/>
          <w:sz w:val="24"/>
          <w:szCs w:val="24"/>
        </w:rPr>
        <w:t xml:space="preserve">These protestors also claimed that the asylum seekers were “illegal immigrants” and </w:t>
      </w:r>
      <w:r w:rsidR="00297D9B" w:rsidRPr="00AA536C">
        <w:rPr>
          <w:rFonts w:ascii="Arial" w:hAnsi="Arial" w:cs="Arial"/>
          <w:sz w:val="24"/>
          <w:szCs w:val="24"/>
        </w:rPr>
        <w:t>made claims that, as all the people being housed in the camp were male, they would likely commit crimes against women within the village</w:t>
      </w:r>
      <w:r w:rsidR="007D5563" w:rsidRPr="00AA536C">
        <w:rPr>
          <w:rFonts w:ascii="Arial" w:hAnsi="Arial" w:cs="Arial"/>
          <w:sz w:val="24"/>
          <w:szCs w:val="24"/>
        </w:rPr>
        <w:t xml:space="preserve"> with the rationale that </w:t>
      </w:r>
      <w:r w:rsidR="00457BCA" w:rsidRPr="00AA536C">
        <w:rPr>
          <w:rFonts w:ascii="Arial" w:hAnsi="Arial" w:cs="Arial"/>
          <w:sz w:val="24"/>
          <w:szCs w:val="24"/>
        </w:rPr>
        <w:t xml:space="preserve">this is what happens in their home countries. </w:t>
      </w:r>
      <w:r w:rsidR="0072267B" w:rsidRPr="00AA536C">
        <w:rPr>
          <w:rFonts w:ascii="Arial" w:hAnsi="Arial" w:cs="Arial"/>
          <w:sz w:val="24"/>
          <w:szCs w:val="24"/>
        </w:rPr>
        <w:t xml:space="preserve">As the protests went on further groups joined to counter-protest and offer support to the people residing at Penally Camp. </w:t>
      </w:r>
      <w:r w:rsidR="00352E28" w:rsidRPr="00AA536C">
        <w:rPr>
          <w:rFonts w:ascii="Arial" w:hAnsi="Arial" w:cs="Arial"/>
          <w:sz w:val="24"/>
          <w:szCs w:val="24"/>
        </w:rPr>
        <w:t xml:space="preserve">This prompted further policing resources being required to facilitate the peaceful protests of two opposing groups. </w:t>
      </w:r>
      <w:r w:rsidR="00927C3A" w:rsidRPr="00AA536C">
        <w:rPr>
          <w:rFonts w:ascii="Arial" w:hAnsi="Arial" w:cs="Arial"/>
          <w:sz w:val="24"/>
          <w:szCs w:val="24"/>
        </w:rPr>
        <w:t xml:space="preserve">During the operation we received a large spike in hate crimes being reported, relating to social media posts and commentary as well as personal messages being sent between </w:t>
      </w:r>
      <w:r w:rsidR="000972C1" w:rsidRPr="00AA536C">
        <w:rPr>
          <w:rFonts w:ascii="Arial" w:hAnsi="Arial" w:cs="Arial"/>
          <w:sz w:val="24"/>
          <w:szCs w:val="24"/>
        </w:rPr>
        <w:t xml:space="preserve">the opposing protest group members. </w:t>
      </w:r>
      <w:r w:rsidR="00A654DB" w:rsidRPr="00AA536C">
        <w:rPr>
          <w:rFonts w:ascii="Arial" w:hAnsi="Arial" w:cs="Arial"/>
          <w:sz w:val="24"/>
          <w:szCs w:val="24"/>
        </w:rPr>
        <w:t xml:space="preserve">In the latter weeks of the operation, the people residing in Penally Camp also began protesting about the conditions of the camp. </w:t>
      </w:r>
      <w:r w:rsidR="00BB7DC3" w:rsidRPr="00AA536C">
        <w:rPr>
          <w:rFonts w:ascii="Arial" w:hAnsi="Arial" w:cs="Arial"/>
          <w:sz w:val="24"/>
          <w:szCs w:val="24"/>
        </w:rPr>
        <w:t xml:space="preserve">Again, this resulted in increased policing presence and cost. </w:t>
      </w:r>
    </w:p>
    <w:p w14:paraId="068760CB" w14:textId="14125320" w:rsidR="0072267B" w:rsidRPr="00AA536C" w:rsidRDefault="00496538" w:rsidP="00AA536C">
      <w:pPr>
        <w:spacing w:line="480" w:lineRule="auto"/>
        <w:rPr>
          <w:rFonts w:ascii="Arial" w:hAnsi="Arial" w:cs="Arial"/>
          <w:sz w:val="24"/>
          <w:szCs w:val="24"/>
        </w:rPr>
      </w:pPr>
      <w:r w:rsidRPr="00AA536C">
        <w:rPr>
          <w:rFonts w:ascii="Arial" w:hAnsi="Arial" w:cs="Arial"/>
          <w:sz w:val="24"/>
          <w:szCs w:val="24"/>
        </w:rPr>
        <w:t xml:space="preserve">The violence we were met with </w:t>
      </w:r>
      <w:r w:rsidR="00297D9B" w:rsidRPr="00AA536C">
        <w:rPr>
          <w:rFonts w:ascii="Arial" w:hAnsi="Arial" w:cs="Arial"/>
          <w:sz w:val="24"/>
          <w:szCs w:val="24"/>
        </w:rPr>
        <w:t xml:space="preserve">shocked me, but the </w:t>
      </w:r>
      <w:r w:rsidR="00463599" w:rsidRPr="00AA536C">
        <w:rPr>
          <w:rFonts w:ascii="Arial" w:hAnsi="Arial" w:cs="Arial"/>
          <w:sz w:val="24"/>
          <w:szCs w:val="24"/>
        </w:rPr>
        <w:t xml:space="preserve">vitriol being spread about these men shocked me even more. </w:t>
      </w:r>
      <w:r w:rsidR="009A7515" w:rsidRPr="00AA536C">
        <w:rPr>
          <w:rFonts w:ascii="Arial" w:hAnsi="Arial" w:cs="Arial"/>
          <w:sz w:val="24"/>
          <w:szCs w:val="24"/>
        </w:rPr>
        <w:t xml:space="preserve">I was disgusted that </w:t>
      </w:r>
      <w:r w:rsidR="00AF421D">
        <w:rPr>
          <w:rFonts w:ascii="Arial" w:hAnsi="Arial" w:cs="Arial"/>
          <w:sz w:val="24"/>
          <w:szCs w:val="24"/>
        </w:rPr>
        <w:t>someone</w:t>
      </w:r>
      <w:r w:rsidR="009A7515" w:rsidRPr="00AA536C">
        <w:rPr>
          <w:rFonts w:ascii="Arial" w:hAnsi="Arial" w:cs="Arial"/>
          <w:sz w:val="24"/>
          <w:szCs w:val="24"/>
        </w:rPr>
        <w:t xml:space="preserve"> could treat another in this way, seemingly based on </w:t>
      </w:r>
      <w:r w:rsidR="007D5563" w:rsidRPr="00AA536C">
        <w:rPr>
          <w:rFonts w:ascii="Arial" w:hAnsi="Arial" w:cs="Arial"/>
          <w:sz w:val="24"/>
          <w:szCs w:val="24"/>
        </w:rPr>
        <w:t xml:space="preserve">their immigration status, race and gender. </w:t>
      </w:r>
      <w:r w:rsidR="000A24ED" w:rsidRPr="00AA536C">
        <w:rPr>
          <w:rFonts w:ascii="Arial" w:hAnsi="Arial" w:cs="Arial"/>
          <w:sz w:val="24"/>
          <w:szCs w:val="24"/>
        </w:rPr>
        <w:t>However,</w:t>
      </w:r>
      <w:r w:rsidR="00457BCA" w:rsidRPr="00AA536C">
        <w:rPr>
          <w:rFonts w:ascii="Arial" w:hAnsi="Arial" w:cs="Arial"/>
          <w:sz w:val="24"/>
          <w:szCs w:val="24"/>
        </w:rPr>
        <w:t xml:space="preserve"> I knew that as a police officer, I had to consider the rights of the protestors </w:t>
      </w:r>
      <w:r w:rsidR="00A71B6D" w:rsidRPr="00AA536C">
        <w:rPr>
          <w:rFonts w:ascii="Arial" w:hAnsi="Arial" w:cs="Arial"/>
          <w:sz w:val="24"/>
          <w:szCs w:val="24"/>
        </w:rPr>
        <w:t xml:space="preserve">to hold peaceful protest and carefully balance their right to freedom of speech with the legislation that would prevent </w:t>
      </w:r>
      <w:r w:rsidR="00C40ADD" w:rsidRPr="00AA536C">
        <w:rPr>
          <w:rFonts w:ascii="Arial" w:hAnsi="Arial" w:cs="Arial"/>
          <w:sz w:val="24"/>
          <w:szCs w:val="24"/>
        </w:rPr>
        <w:t>hate speech</w:t>
      </w:r>
      <w:r w:rsidR="00A21903" w:rsidRPr="00AA536C">
        <w:rPr>
          <w:rFonts w:ascii="Arial" w:hAnsi="Arial" w:cs="Arial"/>
          <w:sz w:val="24"/>
          <w:szCs w:val="24"/>
        </w:rPr>
        <w:t xml:space="preserve"> or speech likely to stir up racial hatred. </w:t>
      </w:r>
      <w:r w:rsidR="000972C1" w:rsidRPr="00AA536C">
        <w:rPr>
          <w:rFonts w:ascii="Arial" w:hAnsi="Arial" w:cs="Arial"/>
          <w:sz w:val="24"/>
          <w:szCs w:val="24"/>
        </w:rPr>
        <w:t xml:space="preserve">There was a high expectation on the police by both sides of protestors to robustly deal with any complaint regarding the opposing group and I found it difficult at times to balance the </w:t>
      </w:r>
      <w:r w:rsidR="000A0C20" w:rsidRPr="00AA536C">
        <w:rPr>
          <w:rFonts w:ascii="Arial" w:hAnsi="Arial" w:cs="Arial"/>
          <w:sz w:val="24"/>
          <w:szCs w:val="24"/>
        </w:rPr>
        <w:t xml:space="preserve">rights of both groups. </w:t>
      </w:r>
    </w:p>
    <w:p w14:paraId="3FEE7003" w14:textId="742036A9" w:rsidR="000A0C20" w:rsidRPr="00AA536C" w:rsidRDefault="000A0C20" w:rsidP="00AA536C">
      <w:pPr>
        <w:spacing w:line="480" w:lineRule="auto"/>
        <w:rPr>
          <w:rFonts w:ascii="Arial" w:hAnsi="Arial" w:cs="Arial"/>
          <w:sz w:val="24"/>
          <w:szCs w:val="24"/>
        </w:rPr>
      </w:pPr>
      <w:r w:rsidRPr="00AA536C">
        <w:rPr>
          <w:rFonts w:ascii="Arial" w:hAnsi="Arial" w:cs="Arial"/>
          <w:sz w:val="24"/>
          <w:szCs w:val="24"/>
        </w:rPr>
        <w:lastRenderedPageBreak/>
        <w:t xml:space="preserve">The police officers, in my opinion, dealt with the operation extremely professionally. Officers were put into difficult positions, asked to give opinions regularly and </w:t>
      </w:r>
      <w:r w:rsidR="00C46C26" w:rsidRPr="00AA536C">
        <w:rPr>
          <w:rFonts w:ascii="Arial" w:hAnsi="Arial" w:cs="Arial"/>
          <w:sz w:val="24"/>
          <w:szCs w:val="24"/>
        </w:rPr>
        <w:t xml:space="preserve">often called upon to prevent lawful protest on the basis that someone disagreed with a viewpoint. It was difficult to manage the expectations of both protest groups. </w:t>
      </w:r>
      <w:r w:rsidR="00BB7DC3" w:rsidRPr="00AA536C">
        <w:rPr>
          <w:rFonts w:ascii="Arial" w:hAnsi="Arial" w:cs="Arial"/>
          <w:sz w:val="24"/>
          <w:szCs w:val="24"/>
        </w:rPr>
        <w:t xml:space="preserve">One </w:t>
      </w:r>
      <w:r w:rsidR="00F54EE0" w:rsidRPr="00AA536C">
        <w:rPr>
          <w:rFonts w:ascii="Arial" w:hAnsi="Arial" w:cs="Arial"/>
          <w:sz w:val="24"/>
          <w:szCs w:val="24"/>
        </w:rPr>
        <w:t>major downside of the operation was the cost to the police, it is reported to have cost</w:t>
      </w:r>
      <w:r w:rsidR="00C15F89" w:rsidRPr="00AA536C">
        <w:rPr>
          <w:rFonts w:ascii="Arial" w:hAnsi="Arial" w:cs="Arial"/>
          <w:sz w:val="24"/>
          <w:szCs w:val="24"/>
        </w:rPr>
        <w:t xml:space="preserve"> approximately</w:t>
      </w:r>
      <w:r w:rsidR="00F54EE0" w:rsidRPr="00AA536C">
        <w:rPr>
          <w:rFonts w:ascii="Arial" w:hAnsi="Arial" w:cs="Arial"/>
          <w:sz w:val="24"/>
          <w:szCs w:val="24"/>
        </w:rPr>
        <w:t xml:space="preserve"> </w:t>
      </w:r>
      <w:r w:rsidR="00FA0610" w:rsidRPr="00AA536C">
        <w:rPr>
          <w:rFonts w:ascii="Arial" w:hAnsi="Arial" w:cs="Arial"/>
          <w:sz w:val="24"/>
          <w:szCs w:val="24"/>
        </w:rPr>
        <w:t>£685,000</w:t>
      </w:r>
      <w:r w:rsidR="00C15F89" w:rsidRPr="00AA536C">
        <w:rPr>
          <w:rFonts w:ascii="Arial" w:hAnsi="Arial" w:cs="Arial"/>
          <w:sz w:val="24"/>
          <w:szCs w:val="24"/>
        </w:rPr>
        <w:t xml:space="preserve"> </w:t>
      </w:r>
      <w:sdt>
        <w:sdtPr>
          <w:rPr>
            <w:rFonts w:ascii="Arial" w:hAnsi="Arial" w:cs="Arial"/>
            <w:sz w:val="24"/>
            <w:szCs w:val="24"/>
          </w:rPr>
          <w:id w:val="363879138"/>
          <w:citation/>
        </w:sdtPr>
        <w:sdtEndPr/>
        <w:sdtContent>
          <w:r w:rsidR="00C15F89" w:rsidRPr="00AA536C">
            <w:rPr>
              <w:rFonts w:ascii="Arial" w:hAnsi="Arial" w:cs="Arial"/>
              <w:sz w:val="24"/>
              <w:szCs w:val="24"/>
            </w:rPr>
            <w:fldChar w:fldCharType="begin"/>
          </w:r>
          <w:r w:rsidR="00C15F89" w:rsidRPr="00AA536C">
            <w:rPr>
              <w:rFonts w:ascii="Arial" w:hAnsi="Arial" w:cs="Arial"/>
              <w:sz w:val="24"/>
              <w:szCs w:val="24"/>
            </w:rPr>
            <w:instrText xml:space="preserve"> CITATION Dug21 \l 2057 </w:instrText>
          </w:r>
          <w:r w:rsidR="00C15F89" w:rsidRPr="00AA536C">
            <w:rPr>
              <w:rFonts w:ascii="Arial" w:hAnsi="Arial" w:cs="Arial"/>
              <w:sz w:val="24"/>
              <w:szCs w:val="24"/>
            </w:rPr>
            <w:fldChar w:fldCharType="separate"/>
          </w:r>
          <w:r w:rsidR="00A17E40" w:rsidRPr="00A17E40">
            <w:rPr>
              <w:rFonts w:ascii="Arial" w:hAnsi="Arial" w:cs="Arial"/>
              <w:noProof/>
              <w:sz w:val="24"/>
              <w:szCs w:val="24"/>
            </w:rPr>
            <w:t>(Duggan, 2021)</w:t>
          </w:r>
          <w:r w:rsidR="00C15F89" w:rsidRPr="00AA536C">
            <w:rPr>
              <w:rFonts w:ascii="Arial" w:hAnsi="Arial" w:cs="Arial"/>
              <w:sz w:val="24"/>
              <w:szCs w:val="24"/>
            </w:rPr>
            <w:fldChar w:fldCharType="end"/>
          </w:r>
        </w:sdtContent>
      </w:sdt>
      <w:r w:rsidR="00812B7F" w:rsidRPr="00AA536C">
        <w:rPr>
          <w:rFonts w:ascii="Arial" w:hAnsi="Arial" w:cs="Arial"/>
          <w:sz w:val="24"/>
          <w:szCs w:val="24"/>
        </w:rPr>
        <w:t xml:space="preserve"> which is a significant sum considering the austerity measures faced by police services across the country. </w:t>
      </w:r>
    </w:p>
    <w:p w14:paraId="21B38816" w14:textId="05495717" w:rsidR="00703F92" w:rsidRPr="00AA536C" w:rsidRDefault="00703F92" w:rsidP="00AA536C">
      <w:pPr>
        <w:spacing w:line="480" w:lineRule="auto"/>
        <w:rPr>
          <w:rFonts w:ascii="Arial" w:hAnsi="Arial" w:cs="Arial"/>
          <w:sz w:val="24"/>
          <w:szCs w:val="24"/>
        </w:rPr>
      </w:pPr>
      <w:r w:rsidRPr="00AA536C">
        <w:rPr>
          <w:rFonts w:ascii="Arial" w:hAnsi="Arial" w:cs="Arial"/>
          <w:sz w:val="24"/>
          <w:szCs w:val="24"/>
        </w:rPr>
        <w:t xml:space="preserve">The work of the police officers contributed to the success of the operation due, in part, to the dedicated leadership </w:t>
      </w:r>
      <w:r w:rsidR="00AB2946" w:rsidRPr="00AA536C">
        <w:rPr>
          <w:rFonts w:ascii="Arial" w:hAnsi="Arial" w:cs="Arial"/>
          <w:sz w:val="24"/>
          <w:szCs w:val="24"/>
        </w:rPr>
        <w:t xml:space="preserve">we had. A dedicated Inspector was allocated to the operation which ensured seamless transfer of information between the community policing and public order policing </w:t>
      </w:r>
      <w:r w:rsidR="002968CB" w:rsidRPr="00AA536C">
        <w:rPr>
          <w:rFonts w:ascii="Arial" w:hAnsi="Arial" w:cs="Arial"/>
          <w:sz w:val="24"/>
          <w:szCs w:val="24"/>
        </w:rPr>
        <w:t xml:space="preserve">arms of the operation. This dedicated commander and </w:t>
      </w:r>
      <w:r w:rsidR="00DF746B" w:rsidRPr="00AA536C">
        <w:rPr>
          <w:rFonts w:ascii="Arial" w:hAnsi="Arial" w:cs="Arial"/>
          <w:sz w:val="24"/>
          <w:szCs w:val="24"/>
        </w:rPr>
        <w:t>ease of transfer of information greatly assisted in informing the policing stye and tone</w:t>
      </w:r>
      <w:r w:rsidR="009B305F" w:rsidRPr="00AA536C">
        <w:rPr>
          <w:rFonts w:ascii="Arial" w:hAnsi="Arial" w:cs="Arial"/>
          <w:sz w:val="24"/>
          <w:szCs w:val="24"/>
        </w:rPr>
        <w:t xml:space="preserve"> and the community policing aspect of the operation</w:t>
      </w:r>
      <w:r w:rsidR="00DF746B" w:rsidRPr="00AA536C">
        <w:rPr>
          <w:rFonts w:ascii="Arial" w:hAnsi="Arial" w:cs="Arial"/>
          <w:sz w:val="24"/>
          <w:szCs w:val="24"/>
        </w:rPr>
        <w:t xml:space="preserve"> </w:t>
      </w:r>
      <w:r w:rsidR="009B305F" w:rsidRPr="00AA536C">
        <w:rPr>
          <w:rFonts w:ascii="Arial" w:hAnsi="Arial" w:cs="Arial"/>
          <w:sz w:val="24"/>
          <w:szCs w:val="24"/>
        </w:rPr>
        <w:t>greatly assisted with</w:t>
      </w:r>
      <w:r w:rsidR="00DF746B" w:rsidRPr="00AA536C">
        <w:rPr>
          <w:rFonts w:ascii="Arial" w:hAnsi="Arial" w:cs="Arial"/>
          <w:sz w:val="24"/>
          <w:szCs w:val="24"/>
        </w:rPr>
        <w:t xml:space="preserve"> intelligence gathering and corroboration which informed </w:t>
      </w:r>
      <w:r w:rsidR="009B3718" w:rsidRPr="00AA536C">
        <w:rPr>
          <w:rFonts w:ascii="Arial" w:hAnsi="Arial" w:cs="Arial"/>
          <w:sz w:val="24"/>
          <w:szCs w:val="24"/>
        </w:rPr>
        <w:t>resourcing leve</w:t>
      </w:r>
      <w:r w:rsidR="009B305F" w:rsidRPr="00AA536C">
        <w:rPr>
          <w:rFonts w:ascii="Arial" w:hAnsi="Arial" w:cs="Arial"/>
          <w:sz w:val="24"/>
          <w:szCs w:val="24"/>
        </w:rPr>
        <w:t xml:space="preserve">ls. It also allowed us to build rapport with all parties involved and </w:t>
      </w:r>
      <w:r w:rsidR="005E3FFF" w:rsidRPr="00AA536C">
        <w:rPr>
          <w:rFonts w:ascii="Arial" w:hAnsi="Arial" w:cs="Arial"/>
          <w:sz w:val="24"/>
          <w:szCs w:val="24"/>
        </w:rPr>
        <w:t>eliminated any need for further violence as protest groups became more amenable to police requests.</w:t>
      </w:r>
      <w:r w:rsidR="00F2196F" w:rsidRPr="00AA536C">
        <w:rPr>
          <w:rFonts w:ascii="Arial" w:hAnsi="Arial" w:cs="Arial"/>
          <w:sz w:val="24"/>
          <w:szCs w:val="24"/>
        </w:rPr>
        <w:t xml:space="preserve"> Likewise, retaining single points of contact (or police liaison officers) for protest groups builds rapport and allows</w:t>
      </w:r>
      <w:r w:rsidR="0086425E" w:rsidRPr="00AA536C">
        <w:rPr>
          <w:rFonts w:ascii="Arial" w:hAnsi="Arial" w:cs="Arial"/>
          <w:sz w:val="24"/>
          <w:szCs w:val="24"/>
        </w:rPr>
        <w:t xml:space="preserve"> trust to grow.</w:t>
      </w:r>
      <w:r w:rsidR="005E3FFF" w:rsidRPr="00AA536C">
        <w:rPr>
          <w:rFonts w:ascii="Arial" w:hAnsi="Arial" w:cs="Arial"/>
          <w:sz w:val="24"/>
          <w:szCs w:val="24"/>
        </w:rPr>
        <w:t xml:space="preserve"> </w:t>
      </w:r>
      <w:r w:rsidR="00ED2FD5" w:rsidRPr="00AA536C">
        <w:rPr>
          <w:rFonts w:ascii="Arial" w:hAnsi="Arial" w:cs="Arial"/>
          <w:sz w:val="24"/>
          <w:szCs w:val="24"/>
        </w:rPr>
        <w:t>This is something I am aware of through my role as a hostage and crisis negotiator</w:t>
      </w:r>
      <w:r w:rsidR="0086425E" w:rsidRPr="00AA536C">
        <w:rPr>
          <w:rFonts w:ascii="Arial" w:hAnsi="Arial" w:cs="Arial"/>
          <w:sz w:val="24"/>
          <w:szCs w:val="24"/>
        </w:rPr>
        <w:t>. Dr Robert Cialdini is a key academic in this area. Dr Cialdini states that “</w:t>
      </w:r>
      <w:r w:rsidR="000704CA" w:rsidRPr="00AA536C">
        <w:rPr>
          <w:rFonts w:ascii="Arial" w:hAnsi="Arial" w:cs="Arial"/>
          <w:sz w:val="24"/>
          <w:szCs w:val="24"/>
        </w:rPr>
        <w:t xml:space="preserve">as a rule, we most prefer to say yes to the requests of someone we know and like” </w:t>
      </w:r>
      <w:sdt>
        <w:sdtPr>
          <w:rPr>
            <w:rFonts w:ascii="Arial" w:hAnsi="Arial" w:cs="Arial"/>
            <w:sz w:val="24"/>
            <w:szCs w:val="24"/>
          </w:rPr>
          <w:id w:val="-949552219"/>
          <w:citation/>
        </w:sdtPr>
        <w:sdtEndPr/>
        <w:sdtContent>
          <w:r w:rsidR="000704CA" w:rsidRPr="00AA536C">
            <w:rPr>
              <w:rFonts w:ascii="Arial" w:hAnsi="Arial" w:cs="Arial"/>
              <w:sz w:val="24"/>
              <w:szCs w:val="24"/>
            </w:rPr>
            <w:fldChar w:fldCharType="begin"/>
          </w:r>
          <w:r w:rsidR="000704CA" w:rsidRPr="00AA536C">
            <w:rPr>
              <w:rFonts w:ascii="Arial" w:hAnsi="Arial" w:cs="Arial"/>
              <w:sz w:val="24"/>
              <w:szCs w:val="24"/>
            </w:rPr>
            <w:instrText xml:space="preserve"> CITATION Cia07 \l 2057 </w:instrText>
          </w:r>
          <w:r w:rsidR="000704CA" w:rsidRPr="00AA536C">
            <w:rPr>
              <w:rFonts w:ascii="Arial" w:hAnsi="Arial" w:cs="Arial"/>
              <w:sz w:val="24"/>
              <w:szCs w:val="24"/>
            </w:rPr>
            <w:fldChar w:fldCharType="separate"/>
          </w:r>
          <w:r w:rsidR="00A17E40" w:rsidRPr="00A17E40">
            <w:rPr>
              <w:rFonts w:ascii="Arial" w:hAnsi="Arial" w:cs="Arial"/>
              <w:noProof/>
              <w:sz w:val="24"/>
              <w:szCs w:val="24"/>
            </w:rPr>
            <w:t>(Cialdini, 2007)</w:t>
          </w:r>
          <w:r w:rsidR="000704CA" w:rsidRPr="00AA536C">
            <w:rPr>
              <w:rFonts w:ascii="Arial" w:hAnsi="Arial" w:cs="Arial"/>
              <w:sz w:val="24"/>
              <w:szCs w:val="24"/>
            </w:rPr>
            <w:fldChar w:fldCharType="end"/>
          </w:r>
        </w:sdtContent>
      </w:sdt>
      <w:r w:rsidR="000704CA" w:rsidRPr="00AA536C">
        <w:rPr>
          <w:rFonts w:ascii="Arial" w:hAnsi="Arial" w:cs="Arial"/>
          <w:sz w:val="24"/>
          <w:szCs w:val="24"/>
        </w:rPr>
        <w:t xml:space="preserve"> and he goes on to explain that “</w:t>
      </w:r>
      <w:r w:rsidR="002B332D" w:rsidRPr="00AA536C">
        <w:rPr>
          <w:rFonts w:ascii="Arial" w:hAnsi="Arial" w:cs="Arial"/>
          <w:sz w:val="24"/>
          <w:szCs w:val="24"/>
        </w:rPr>
        <w:t xml:space="preserve">for the most part, we like things that are familiar to us”. </w:t>
      </w:r>
      <w:r w:rsidR="000A24ED" w:rsidRPr="00AA536C">
        <w:rPr>
          <w:rFonts w:ascii="Arial" w:hAnsi="Arial" w:cs="Arial"/>
          <w:sz w:val="24"/>
          <w:szCs w:val="24"/>
        </w:rPr>
        <w:t>So,</w:t>
      </w:r>
      <w:r w:rsidR="002B332D" w:rsidRPr="00AA536C">
        <w:rPr>
          <w:rFonts w:ascii="Arial" w:hAnsi="Arial" w:cs="Arial"/>
          <w:sz w:val="24"/>
          <w:szCs w:val="24"/>
        </w:rPr>
        <w:t xml:space="preserve"> it’s no surprise that having a single point of contact for protest groups, fosters the building of rapport and liking which in turn </w:t>
      </w:r>
      <w:r w:rsidR="004B294B" w:rsidRPr="00AA536C">
        <w:rPr>
          <w:rFonts w:ascii="Arial" w:hAnsi="Arial" w:cs="Arial"/>
          <w:sz w:val="24"/>
          <w:szCs w:val="24"/>
        </w:rPr>
        <w:t xml:space="preserve">enables greater compliance with </w:t>
      </w:r>
      <w:r w:rsidR="00AA19D9" w:rsidRPr="00AA536C">
        <w:rPr>
          <w:rFonts w:ascii="Arial" w:hAnsi="Arial" w:cs="Arial"/>
          <w:sz w:val="24"/>
          <w:szCs w:val="24"/>
        </w:rPr>
        <w:t xml:space="preserve">requests made by that same officer. </w:t>
      </w:r>
    </w:p>
    <w:p w14:paraId="712DF906" w14:textId="754AC9BE" w:rsidR="00AA19D9" w:rsidRPr="00AA536C" w:rsidRDefault="00AA19D9" w:rsidP="00AA536C">
      <w:pPr>
        <w:spacing w:line="480" w:lineRule="auto"/>
        <w:rPr>
          <w:rFonts w:ascii="Arial" w:hAnsi="Arial" w:cs="Arial"/>
          <w:sz w:val="24"/>
          <w:szCs w:val="24"/>
        </w:rPr>
      </w:pPr>
      <w:r w:rsidRPr="00AA536C">
        <w:rPr>
          <w:rFonts w:ascii="Arial" w:hAnsi="Arial" w:cs="Arial"/>
          <w:sz w:val="24"/>
          <w:szCs w:val="24"/>
        </w:rPr>
        <w:lastRenderedPageBreak/>
        <w:t xml:space="preserve">Based on my experience of the above protest, some key learning points I would take away would be that a single point of contact for protest groups is vital to ensure we </w:t>
      </w:r>
      <w:r w:rsidR="000424F3" w:rsidRPr="00AA536C">
        <w:rPr>
          <w:rFonts w:ascii="Arial" w:hAnsi="Arial" w:cs="Arial"/>
          <w:sz w:val="24"/>
          <w:szCs w:val="24"/>
        </w:rPr>
        <w:t xml:space="preserve">are able to engage effectively, gather intelligence from them and influence their behaviour </w:t>
      </w:r>
      <w:r w:rsidR="00F95A25" w:rsidRPr="00AA536C">
        <w:rPr>
          <w:rFonts w:ascii="Arial" w:hAnsi="Arial" w:cs="Arial"/>
          <w:sz w:val="24"/>
          <w:szCs w:val="24"/>
        </w:rPr>
        <w:t>to</w:t>
      </w:r>
      <w:r w:rsidR="000424F3" w:rsidRPr="00AA536C">
        <w:rPr>
          <w:rFonts w:ascii="Arial" w:hAnsi="Arial" w:cs="Arial"/>
          <w:sz w:val="24"/>
          <w:szCs w:val="24"/>
        </w:rPr>
        <w:t xml:space="preserve"> avoid violent conflict. I would also seek to implement a </w:t>
      </w:r>
      <w:r w:rsidR="00DF7CBC" w:rsidRPr="00AA536C">
        <w:rPr>
          <w:rFonts w:ascii="Arial" w:hAnsi="Arial" w:cs="Arial"/>
          <w:sz w:val="24"/>
          <w:szCs w:val="24"/>
        </w:rPr>
        <w:t>community-based</w:t>
      </w:r>
      <w:r w:rsidR="000424F3" w:rsidRPr="00AA536C">
        <w:rPr>
          <w:rFonts w:ascii="Arial" w:hAnsi="Arial" w:cs="Arial"/>
          <w:sz w:val="24"/>
          <w:szCs w:val="24"/>
        </w:rPr>
        <w:t xml:space="preserve"> policing strategy</w:t>
      </w:r>
      <w:r w:rsidR="00DF7CBC" w:rsidRPr="00AA536C">
        <w:rPr>
          <w:rFonts w:ascii="Arial" w:hAnsi="Arial" w:cs="Arial"/>
          <w:sz w:val="24"/>
          <w:szCs w:val="24"/>
        </w:rPr>
        <w:t xml:space="preserve"> when faced with </w:t>
      </w:r>
      <w:r w:rsidR="00F46075" w:rsidRPr="00AA536C">
        <w:rPr>
          <w:rFonts w:ascii="Arial" w:hAnsi="Arial" w:cs="Arial"/>
          <w:sz w:val="24"/>
          <w:szCs w:val="24"/>
        </w:rPr>
        <w:t>ongoing protest</w:t>
      </w:r>
      <w:r w:rsidR="000424F3" w:rsidRPr="00AA536C">
        <w:rPr>
          <w:rFonts w:ascii="Arial" w:hAnsi="Arial" w:cs="Arial"/>
          <w:sz w:val="24"/>
          <w:szCs w:val="24"/>
        </w:rPr>
        <w:t>, where we seek to engage with the affected communities.</w:t>
      </w:r>
      <w:r w:rsidR="00704081" w:rsidRPr="00AA536C">
        <w:rPr>
          <w:rFonts w:ascii="Arial" w:hAnsi="Arial" w:cs="Arial"/>
          <w:sz w:val="24"/>
          <w:szCs w:val="24"/>
        </w:rPr>
        <w:t xml:space="preserve"> It is clear, as mentioned earlier in the College of Policing Confidence Cycle that good engagement </w:t>
      </w:r>
      <w:r w:rsidR="004B7F7D" w:rsidRPr="00AA536C">
        <w:rPr>
          <w:rFonts w:ascii="Arial" w:hAnsi="Arial" w:cs="Arial"/>
          <w:sz w:val="24"/>
          <w:szCs w:val="24"/>
        </w:rPr>
        <w:t xml:space="preserve">promotes greater intelligence provision. </w:t>
      </w:r>
    </w:p>
    <w:p w14:paraId="65A0EFBF" w14:textId="6EF0A524" w:rsidR="004B7F7D" w:rsidRDefault="00AF421D" w:rsidP="00AA536C">
      <w:pPr>
        <w:spacing w:line="480" w:lineRule="auto"/>
        <w:rPr>
          <w:rFonts w:ascii="Arial" w:hAnsi="Arial" w:cs="Arial"/>
          <w:sz w:val="24"/>
          <w:szCs w:val="24"/>
        </w:rPr>
      </w:pPr>
      <w:r>
        <w:rPr>
          <w:rFonts w:ascii="Arial" w:hAnsi="Arial" w:cs="Arial"/>
          <w:sz w:val="24"/>
          <w:szCs w:val="24"/>
        </w:rPr>
        <w:t>G</w:t>
      </w:r>
      <w:r w:rsidR="00B578B9" w:rsidRPr="00AA536C">
        <w:rPr>
          <w:rFonts w:ascii="Arial" w:hAnsi="Arial" w:cs="Arial"/>
          <w:sz w:val="24"/>
          <w:szCs w:val="24"/>
        </w:rPr>
        <w:t xml:space="preserve">rowth in inequality poses a risk to policing. “Inequality </w:t>
      </w:r>
      <w:r w:rsidR="000F4A6E" w:rsidRPr="00AA536C">
        <w:rPr>
          <w:rFonts w:ascii="Arial" w:hAnsi="Arial" w:cs="Arial"/>
          <w:sz w:val="24"/>
          <w:szCs w:val="24"/>
        </w:rPr>
        <w:t>i</w:t>
      </w:r>
      <w:r w:rsidR="00B578B9" w:rsidRPr="00AA536C">
        <w:rPr>
          <w:rFonts w:ascii="Arial" w:hAnsi="Arial" w:cs="Arial"/>
          <w:sz w:val="24"/>
          <w:szCs w:val="24"/>
        </w:rPr>
        <w:t xml:space="preserve">s growing for more than 70 per cent of the global population, exacerbating the risks of divisions” </w:t>
      </w:r>
      <w:sdt>
        <w:sdtPr>
          <w:rPr>
            <w:rFonts w:ascii="Arial" w:hAnsi="Arial" w:cs="Arial"/>
            <w:sz w:val="24"/>
            <w:szCs w:val="24"/>
          </w:rPr>
          <w:id w:val="381989417"/>
          <w:citation/>
        </w:sdtPr>
        <w:sdtEndPr/>
        <w:sdtContent>
          <w:r w:rsidR="00B578B9" w:rsidRPr="00AA536C">
            <w:rPr>
              <w:rFonts w:ascii="Arial" w:hAnsi="Arial" w:cs="Arial"/>
              <w:sz w:val="24"/>
              <w:szCs w:val="24"/>
            </w:rPr>
            <w:fldChar w:fldCharType="begin"/>
          </w:r>
          <w:r w:rsidR="00B578B9" w:rsidRPr="00AA536C">
            <w:rPr>
              <w:rFonts w:ascii="Arial" w:hAnsi="Arial" w:cs="Arial"/>
              <w:sz w:val="24"/>
              <w:szCs w:val="24"/>
            </w:rPr>
            <w:instrText xml:space="preserve"> CITATION Uni20 \l 2057 </w:instrText>
          </w:r>
          <w:r w:rsidR="00B578B9" w:rsidRPr="00AA536C">
            <w:rPr>
              <w:rFonts w:ascii="Arial" w:hAnsi="Arial" w:cs="Arial"/>
              <w:sz w:val="24"/>
              <w:szCs w:val="24"/>
            </w:rPr>
            <w:fldChar w:fldCharType="separate"/>
          </w:r>
          <w:r w:rsidR="00A17E40" w:rsidRPr="00A17E40">
            <w:rPr>
              <w:rFonts w:ascii="Arial" w:hAnsi="Arial" w:cs="Arial"/>
              <w:noProof/>
              <w:sz w:val="24"/>
              <w:szCs w:val="24"/>
            </w:rPr>
            <w:t>(United Nations, 2020)</w:t>
          </w:r>
          <w:r w:rsidR="00B578B9" w:rsidRPr="00AA536C">
            <w:rPr>
              <w:rFonts w:ascii="Arial" w:hAnsi="Arial" w:cs="Arial"/>
              <w:sz w:val="24"/>
              <w:szCs w:val="24"/>
            </w:rPr>
            <w:fldChar w:fldCharType="end"/>
          </w:r>
        </w:sdtContent>
      </w:sdt>
      <w:r w:rsidR="00B578B9" w:rsidRPr="00AA536C">
        <w:rPr>
          <w:rFonts w:ascii="Arial" w:hAnsi="Arial" w:cs="Arial"/>
          <w:sz w:val="24"/>
          <w:szCs w:val="24"/>
        </w:rPr>
        <w:t>.</w:t>
      </w:r>
      <w:r w:rsidR="00200268" w:rsidRPr="00AA536C">
        <w:rPr>
          <w:rFonts w:ascii="Arial" w:hAnsi="Arial" w:cs="Arial"/>
          <w:sz w:val="24"/>
          <w:szCs w:val="24"/>
        </w:rPr>
        <w:t xml:space="preserve"> </w:t>
      </w:r>
      <w:r w:rsidR="000F4A6E" w:rsidRPr="00AA536C">
        <w:rPr>
          <w:rFonts w:ascii="Arial" w:hAnsi="Arial" w:cs="Arial"/>
          <w:sz w:val="24"/>
          <w:szCs w:val="24"/>
        </w:rPr>
        <w:t xml:space="preserve">The rise in financial inequality is a key divider in communities and </w:t>
      </w:r>
      <w:r w:rsidR="00A85B4D" w:rsidRPr="00AA536C">
        <w:rPr>
          <w:rFonts w:ascii="Arial" w:hAnsi="Arial" w:cs="Arial"/>
          <w:sz w:val="24"/>
          <w:szCs w:val="24"/>
        </w:rPr>
        <w:t xml:space="preserve">the World Economic Forum state that </w:t>
      </w:r>
      <w:r w:rsidR="00283EC8" w:rsidRPr="00AA536C">
        <w:rPr>
          <w:rFonts w:ascii="Arial" w:hAnsi="Arial" w:cs="Arial"/>
          <w:sz w:val="24"/>
          <w:szCs w:val="24"/>
        </w:rPr>
        <w:t>this is a growing problem</w:t>
      </w:r>
      <w:r w:rsidR="0064719B" w:rsidRPr="00AA536C">
        <w:rPr>
          <w:rFonts w:ascii="Arial" w:hAnsi="Arial" w:cs="Arial"/>
          <w:sz w:val="24"/>
          <w:szCs w:val="24"/>
        </w:rPr>
        <w:t xml:space="preserve"> and that, over the last two decades</w:t>
      </w:r>
      <w:r w:rsidR="00283EC8" w:rsidRPr="00AA536C">
        <w:rPr>
          <w:rFonts w:ascii="Arial" w:hAnsi="Arial" w:cs="Arial"/>
          <w:sz w:val="24"/>
          <w:szCs w:val="24"/>
        </w:rPr>
        <w:t xml:space="preserve"> “The average income gap between the top 10% and bottom 50% of individuals within </w:t>
      </w:r>
      <w:r w:rsidR="0064719B" w:rsidRPr="00AA536C">
        <w:rPr>
          <w:rFonts w:ascii="Arial" w:hAnsi="Arial" w:cs="Arial"/>
          <w:sz w:val="24"/>
          <w:szCs w:val="24"/>
        </w:rPr>
        <w:t>countries</w:t>
      </w:r>
      <w:r w:rsidR="00283EC8" w:rsidRPr="00AA536C">
        <w:rPr>
          <w:rFonts w:ascii="Arial" w:hAnsi="Arial" w:cs="Arial"/>
          <w:sz w:val="24"/>
          <w:szCs w:val="24"/>
        </w:rPr>
        <w:t xml:space="preserve"> has almost doubled</w:t>
      </w:r>
      <w:r w:rsidR="0064719B" w:rsidRPr="00AA536C">
        <w:rPr>
          <w:rFonts w:ascii="Arial" w:hAnsi="Arial" w:cs="Arial"/>
          <w:sz w:val="24"/>
          <w:szCs w:val="24"/>
        </w:rPr>
        <w:t xml:space="preserve">” </w:t>
      </w:r>
      <w:sdt>
        <w:sdtPr>
          <w:rPr>
            <w:rFonts w:ascii="Arial" w:hAnsi="Arial" w:cs="Arial"/>
            <w:sz w:val="24"/>
            <w:szCs w:val="24"/>
          </w:rPr>
          <w:id w:val="1319690622"/>
          <w:citation/>
        </w:sdtPr>
        <w:sdtEndPr/>
        <w:sdtContent>
          <w:r w:rsidR="00A85B4D" w:rsidRPr="00AA536C">
            <w:rPr>
              <w:rFonts w:ascii="Arial" w:hAnsi="Arial" w:cs="Arial"/>
              <w:sz w:val="24"/>
              <w:szCs w:val="24"/>
            </w:rPr>
            <w:fldChar w:fldCharType="begin"/>
          </w:r>
          <w:r w:rsidR="00A85B4D" w:rsidRPr="00AA536C">
            <w:rPr>
              <w:rFonts w:ascii="Arial" w:hAnsi="Arial" w:cs="Arial"/>
              <w:sz w:val="24"/>
              <w:szCs w:val="24"/>
            </w:rPr>
            <w:instrText xml:space="preserve"> CITATION Mye21 \l 2057 </w:instrText>
          </w:r>
          <w:r w:rsidR="00A85B4D" w:rsidRPr="00AA536C">
            <w:rPr>
              <w:rFonts w:ascii="Arial" w:hAnsi="Arial" w:cs="Arial"/>
              <w:sz w:val="24"/>
              <w:szCs w:val="24"/>
            </w:rPr>
            <w:fldChar w:fldCharType="separate"/>
          </w:r>
          <w:r w:rsidR="00A17E40" w:rsidRPr="00A17E40">
            <w:rPr>
              <w:rFonts w:ascii="Arial" w:hAnsi="Arial" w:cs="Arial"/>
              <w:noProof/>
              <w:sz w:val="24"/>
              <w:szCs w:val="24"/>
            </w:rPr>
            <w:t>(Myers, 2021)</w:t>
          </w:r>
          <w:r w:rsidR="00A85B4D" w:rsidRPr="00AA536C">
            <w:rPr>
              <w:rFonts w:ascii="Arial" w:hAnsi="Arial" w:cs="Arial"/>
              <w:sz w:val="24"/>
              <w:szCs w:val="24"/>
            </w:rPr>
            <w:fldChar w:fldCharType="end"/>
          </w:r>
        </w:sdtContent>
      </w:sdt>
      <w:r w:rsidR="008F3CAA" w:rsidRPr="00AA536C">
        <w:rPr>
          <w:rFonts w:ascii="Arial" w:hAnsi="Arial" w:cs="Arial"/>
          <w:sz w:val="24"/>
          <w:szCs w:val="24"/>
        </w:rPr>
        <w:t xml:space="preserve">.  </w:t>
      </w:r>
      <w:r w:rsidR="0064719B" w:rsidRPr="00AA536C">
        <w:rPr>
          <w:rFonts w:ascii="Arial" w:hAnsi="Arial" w:cs="Arial"/>
          <w:sz w:val="24"/>
          <w:szCs w:val="24"/>
        </w:rPr>
        <w:t>I</w:t>
      </w:r>
      <w:r>
        <w:rPr>
          <w:rFonts w:ascii="Arial" w:hAnsi="Arial" w:cs="Arial"/>
          <w:sz w:val="24"/>
          <w:szCs w:val="24"/>
        </w:rPr>
        <w:t>n</w:t>
      </w:r>
      <w:r w:rsidR="0064719B" w:rsidRPr="00AA536C">
        <w:rPr>
          <w:rFonts w:ascii="Arial" w:hAnsi="Arial" w:cs="Arial"/>
          <w:sz w:val="24"/>
          <w:szCs w:val="24"/>
        </w:rPr>
        <w:t xml:space="preserve"> the United Kingdom we have seen income inequality </w:t>
      </w:r>
      <w:r w:rsidR="007C7EF0" w:rsidRPr="00AA536C">
        <w:rPr>
          <w:rFonts w:ascii="Arial" w:hAnsi="Arial" w:cs="Arial"/>
          <w:sz w:val="24"/>
          <w:szCs w:val="24"/>
        </w:rPr>
        <w:t xml:space="preserve">come to the fore with a plethora of industrial </w:t>
      </w:r>
      <w:r w:rsidR="00D63FE9">
        <w:rPr>
          <w:rFonts w:ascii="Arial" w:hAnsi="Arial" w:cs="Arial"/>
          <w:sz w:val="24"/>
          <w:szCs w:val="24"/>
        </w:rPr>
        <w:t>unrest</w:t>
      </w:r>
      <w:r w:rsidR="0054559C" w:rsidRPr="00AA536C">
        <w:rPr>
          <w:rFonts w:ascii="Arial" w:hAnsi="Arial" w:cs="Arial"/>
          <w:sz w:val="24"/>
          <w:szCs w:val="24"/>
        </w:rPr>
        <w:t xml:space="preserve"> within both the private and public sector. </w:t>
      </w:r>
      <w:r w:rsidR="004B7F7D" w:rsidRPr="00AA536C">
        <w:rPr>
          <w:rFonts w:ascii="Arial" w:hAnsi="Arial" w:cs="Arial"/>
          <w:sz w:val="24"/>
          <w:szCs w:val="24"/>
        </w:rPr>
        <w:t xml:space="preserve">My experiences in </w:t>
      </w:r>
      <w:r w:rsidR="0054559C" w:rsidRPr="00AA536C">
        <w:rPr>
          <w:rFonts w:ascii="Arial" w:hAnsi="Arial" w:cs="Arial"/>
          <w:sz w:val="24"/>
          <w:szCs w:val="24"/>
        </w:rPr>
        <w:t>policing the protest at Penally Camp</w:t>
      </w:r>
      <w:r w:rsidR="004B7F7D" w:rsidRPr="00AA536C">
        <w:rPr>
          <w:rFonts w:ascii="Arial" w:hAnsi="Arial" w:cs="Arial"/>
          <w:sz w:val="24"/>
          <w:szCs w:val="24"/>
        </w:rPr>
        <w:t xml:space="preserve"> helped formulate my plan when dealing with </w:t>
      </w:r>
      <w:r w:rsidR="003A6469" w:rsidRPr="00AA536C">
        <w:rPr>
          <w:rFonts w:ascii="Arial" w:hAnsi="Arial" w:cs="Arial"/>
          <w:sz w:val="24"/>
          <w:szCs w:val="24"/>
        </w:rPr>
        <w:t>strike action at a site of national importance within Pembrokeshire</w:t>
      </w:r>
      <w:r w:rsidR="0054559C" w:rsidRPr="00AA536C">
        <w:rPr>
          <w:rFonts w:ascii="Arial" w:hAnsi="Arial" w:cs="Arial"/>
          <w:sz w:val="24"/>
          <w:szCs w:val="24"/>
        </w:rPr>
        <w:t xml:space="preserve"> </w:t>
      </w:r>
      <w:r w:rsidR="00E5195E" w:rsidRPr="00AA536C">
        <w:rPr>
          <w:rFonts w:ascii="Arial" w:hAnsi="Arial" w:cs="Arial"/>
          <w:sz w:val="24"/>
          <w:szCs w:val="24"/>
        </w:rPr>
        <w:t>a few months ago.</w:t>
      </w:r>
      <w:r w:rsidR="003A6469" w:rsidRPr="00AA536C">
        <w:rPr>
          <w:rFonts w:ascii="Arial" w:hAnsi="Arial" w:cs="Arial"/>
          <w:sz w:val="24"/>
          <w:szCs w:val="24"/>
        </w:rPr>
        <w:t xml:space="preserve"> I </w:t>
      </w:r>
      <w:r w:rsidR="00C26462" w:rsidRPr="00AA536C">
        <w:rPr>
          <w:rFonts w:ascii="Arial" w:hAnsi="Arial" w:cs="Arial"/>
          <w:sz w:val="24"/>
          <w:szCs w:val="24"/>
        </w:rPr>
        <w:t xml:space="preserve">utilised </w:t>
      </w:r>
      <w:r w:rsidR="00E5195E" w:rsidRPr="00AA536C">
        <w:rPr>
          <w:rFonts w:ascii="Arial" w:hAnsi="Arial" w:cs="Arial"/>
          <w:sz w:val="24"/>
          <w:szCs w:val="24"/>
        </w:rPr>
        <w:t>my</w:t>
      </w:r>
      <w:r w:rsidR="00C26462" w:rsidRPr="00AA536C">
        <w:rPr>
          <w:rFonts w:ascii="Arial" w:hAnsi="Arial" w:cs="Arial"/>
          <w:sz w:val="24"/>
          <w:szCs w:val="24"/>
        </w:rPr>
        <w:t xml:space="preserve"> knowledge</w:t>
      </w:r>
      <w:r w:rsidR="00E5195E" w:rsidRPr="00AA536C">
        <w:rPr>
          <w:rFonts w:ascii="Arial" w:hAnsi="Arial" w:cs="Arial"/>
          <w:sz w:val="24"/>
          <w:szCs w:val="24"/>
        </w:rPr>
        <w:t xml:space="preserve"> form the experience at Penally</w:t>
      </w:r>
      <w:r w:rsidR="00C26462" w:rsidRPr="00AA536C">
        <w:rPr>
          <w:rFonts w:ascii="Arial" w:hAnsi="Arial" w:cs="Arial"/>
          <w:sz w:val="24"/>
          <w:szCs w:val="24"/>
        </w:rPr>
        <w:t xml:space="preserve"> and ensured</w:t>
      </w:r>
      <w:r w:rsidR="00E5195E" w:rsidRPr="00AA536C">
        <w:rPr>
          <w:rFonts w:ascii="Arial" w:hAnsi="Arial" w:cs="Arial"/>
          <w:sz w:val="24"/>
          <w:szCs w:val="24"/>
        </w:rPr>
        <w:t xml:space="preserve"> I kept </w:t>
      </w:r>
      <w:r w:rsidR="00B17FE9" w:rsidRPr="00AA536C">
        <w:rPr>
          <w:rFonts w:ascii="Arial" w:hAnsi="Arial" w:cs="Arial"/>
          <w:sz w:val="24"/>
          <w:szCs w:val="24"/>
        </w:rPr>
        <w:t>consistent oversight of the pol</w:t>
      </w:r>
      <w:r w:rsidR="00166711" w:rsidRPr="00AA536C">
        <w:rPr>
          <w:rFonts w:ascii="Arial" w:hAnsi="Arial" w:cs="Arial"/>
          <w:sz w:val="24"/>
          <w:szCs w:val="24"/>
        </w:rPr>
        <w:t>i</w:t>
      </w:r>
      <w:r w:rsidR="00B17FE9" w:rsidRPr="00AA536C">
        <w:rPr>
          <w:rFonts w:ascii="Arial" w:hAnsi="Arial" w:cs="Arial"/>
          <w:sz w:val="24"/>
          <w:szCs w:val="24"/>
        </w:rPr>
        <w:t>cing operation and that</w:t>
      </w:r>
      <w:r w:rsidR="00C26462" w:rsidRPr="00AA536C">
        <w:rPr>
          <w:rFonts w:ascii="Arial" w:hAnsi="Arial" w:cs="Arial"/>
          <w:sz w:val="24"/>
          <w:szCs w:val="24"/>
        </w:rPr>
        <w:t xml:space="preserve"> I engaged with all parties involved</w:t>
      </w:r>
      <w:r w:rsidR="00B17FE9" w:rsidRPr="00AA536C">
        <w:rPr>
          <w:rFonts w:ascii="Arial" w:hAnsi="Arial" w:cs="Arial"/>
          <w:sz w:val="24"/>
          <w:szCs w:val="24"/>
        </w:rPr>
        <w:t>.</w:t>
      </w:r>
      <w:r w:rsidR="00C26462" w:rsidRPr="00AA536C">
        <w:rPr>
          <w:rFonts w:ascii="Arial" w:hAnsi="Arial" w:cs="Arial"/>
          <w:sz w:val="24"/>
          <w:szCs w:val="24"/>
        </w:rPr>
        <w:t xml:space="preserve"> I formulated </w:t>
      </w:r>
      <w:r w:rsidR="00B17FE9" w:rsidRPr="00AA536C">
        <w:rPr>
          <w:rFonts w:ascii="Arial" w:hAnsi="Arial" w:cs="Arial"/>
          <w:sz w:val="24"/>
          <w:szCs w:val="24"/>
        </w:rPr>
        <w:t xml:space="preserve">a </w:t>
      </w:r>
      <w:r w:rsidR="00C26462" w:rsidRPr="00AA536C">
        <w:rPr>
          <w:rFonts w:ascii="Arial" w:hAnsi="Arial" w:cs="Arial"/>
          <w:sz w:val="24"/>
          <w:szCs w:val="24"/>
        </w:rPr>
        <w:t>good rapport with the union leaders engaged in the strike action a</w:t>
      </w:r>
      <w:r w:rsidR="00B17FE9" w:rsidRPr="00AA536C">
        <w:rPr>
          <w:rFonts w:ascii="Arial" w:hAnsi="Arial" w:cs="Arial"/>
          <w:sz w:val="24"/>
          <w:szCs w:val="24"/>
        </w:rPr>
        <w:t>s well as the site management team.</w:t>
      </w:r>
      <w:r w:rsidR="00C26462" w:rsidRPr="00AA536C">
        <w:rPr>
          <w:rFonts w:ascii="Arial" w:hAnsi="Arial" w:cs="Arial"/>
          <w:sz w:val="24"/>
          <w:szCs w:val="24"/>
        </w:rPr>
        <w:t xml:space="preserve"> </w:t>
      </w:r>
      <w:r w:rsidR="00B17FE9" w:rsidRPr="00AA536C">
        <w:rPr>
          <w:rFonts w:ascii="Arial" w:hAnsi="Arial" w:cs="Arial"/>
          <w:sz w:val="24"/>
          <w:szCs w:val="24"/>
        </w:rPr>
        <w:t>T</w:t>
      </w:r>
      <w:r w:rsidR="00C26462" w:rsidRPr="00AA536C">
        <w:rPr>
          <w:rFonts w:ascii="Arial" w:hAnsi="Arial" w:cs="Arial"/>
          <w:sz w:val="24"/>
          <w:szCs w:val="24"/>
        </w:rPr>
        <w:t>his allowed me to influence their behaviour</w:t>
      </w:r>
      <w:r w:rsidR="00B17FE9" w:rsidRPr="00AA536C">
        <w:rPr>
          <w:rFonts w:ascii="Arial" w:hAnsi="Arial" w:cs="Arial"/>
          <w:sz w:val="24"/>
          <w:szCs w:val="24"/>
        </w:rPr>
        <w:t xml:space="preserve"> and set realistic expectations for both parties.</w:t>
      </w:r>
      <w:r w:rsidR="00C26462" w:rsidRPr="00AA536C">
        <w:rPr>
          <w:rFonts w:ascii="Arial" w:hAnsi="Arial" w:cs="Arial"/>
          <w:sz w:val="24"/>
          <w:szCs w:val="24"/>
        </w:rPr>
        <w:t xml:space="preserve"> Following my interaction with the union leaders </w:t>
      </w:r>
      <w:r w:rsidR="005F6EAF" w:rsidRPr="00AA536C">
        <w:rPr>
          <w:rFonts w:ascii="Arial" w:hAnsi="Arial" w:cs="Arial"/>
          <w:sz w:val="24"/>
          <w:szCs w:val="24"/>
        </w:rPr>
        <w:t xml:space="preserve">the criminal behaviour reduced and industrial action carried on peacefully, allowing minimal police resources to be utilised, thus reducing costs to the police service. </w:t>
      </w:r>
    </w:p>
    <w:p w14:paraId="3582534A" w14:textId="101F84FD" w:rsidR="00BA7A23" w:rsidRDefault="00D63FE9" w:rsidP="00AA536C">
      <w:pPr>
        <w:spacing w:line="480" w:lineRule="auto"/>
        <w:rPr>
          <w:rFonts w:ascii="Arial" w:hAnsi="Arial" w:cs="Arial"/>
          <w:sz w:val="24"/>
          <w:szCs w:val="24"/>
        </w:rPr>
      </w:pPr>
      <w:r>
        <w:rPr>
          <w:rFonts w:ascii="Arial" w:hAnsi="Arial" w:cs="Arial"/>
          <w:sz w:val="24"/>
          <w:szCs w:val="24"/>
        </w:rPr>
        <w:lastRenderedPageBreak/>
        <w:t>P</w:t>
      </w:r>
      <w:r w:rsidR="00BA7A23">
        <w:rPr>
          <w:rFonts w:ascii="Arial" w:hAnsi="Arial" w:cs="Arial"/>
          <w:sz w:val="24"/>
          <w:szCs w:val="24"/>
        </w:rPr>
        <w:t xml:space="preserve">olicing in the United Kingdom is facing some of its biggest challenges to date, with more surely to come. </w:t>
      </w:r>
      <w:r>
        <w:rPr>
          <w:rFonts w:ascii="Arial" w:hAnsi="Arial" w:cs="Arial"/>
          <w:sz w:val="24"/>
          <w:szCs w:val="24"/>
        </w:rPr>
        <w:t>As</w:t>
      </w:r>
      <w:r w:rsidR="00BA7A23">
        <w:rPr>
          <w:rFonts w:ascii="Arial" w:hAnsi="Arial" w:cs="Arial"/>
          <w:sz w:val="24"/>
          <w:szCs w:val="24"/>
        </w:rPr>
        <w:t xml:space="preserve"> new and emerging threats may present challenges, we can look upon our experiences as leaders within the organisation in order to continuously improve and ensure we are well prepared to lead the service through the present challenges and those yet to come. </w:t>
      </w:r>
    </w:p>
    <w:p w14:paraId="38606878" w14:textId="65948873" w:rsidR="00AA536C" w:rsidRDefault="00AA536C" w:rsidP="00AA536C">
      <w:pPr>
        <w:spacing w:line="480" w:lineRule="auto"/>
        <w:rPr>
          <w:rFonts w:ascii="Arial" w:hAnsi="Arial" w:cs="Arial"/>
          <w:sz w:val="24"/>
          <w:szCs w:val="24"/>
        </w:rPr>
      </w:pPr>
    </w:p>
    <w:p w14:paraId="0E43A136" w14:textId="538C4AA4" w:rsidR="00AA536C" w:rsidRDefault="00AA536C" w:rsidP="00AA536C">
      <w:pPr>
        <w:spacing w:line="480" w:lineRule="auto"/>
        <w:rPr>
          <w:rFonts w:ascii="Arial" w:hAnsi="Arial" w:cs="Arial"/>
          <w:sz w:val="24"/>
          <w:szCs w:val="24"/>
        </w:rPr>
      </w:pPr>
    </w:p>
    <w:p w14:paraId="48184DFE" w14:textId="6774EFFF" w:rsidR="00AA536C" w:rsidRDefault="00AA536C" w:rsidP="00AA536C">
      <w:pPr>
        <w:spacing w:line="480" w:lineRule="auto"/>
        <w:rPr>
          <w:rFonts w:ascii="Arial" w:hAnsi="Arial" w:cs="Arial"/>
          <w:sz w:val="24"/>
          <w:szCs w:val="24"/>
        </w:rPr>
      </w:pPr>
    </w:p>
    <w:p w14:paraId="7DDCE8CE" w14:textId="0CFDB7D2" w:rsidR="00AA536C" w:rsidRDefault="00AA536C" w:rsidP="00AA536C">
      <w:pPr>
        <w:spacing w:line="480" w:lineRule="auto"/>
        <w:rPr>
          <w:rFonts w:ascii="Arial" w:hAnsi="Arial" w:cs="Arial"/>
          <w:sz w:val="24"/>
          <w:szCs w:val="24"/>
        </w:rPr>
      </w:pPr>
    </w:p>
    <w:p w14:paraId="7C81B6F2" w14:textId="175462F2" w:rsidR="00CD11B4" w:rsidRDefault="00CD11B4" w:rsidP="00AA536C">
      <w:pPr>
        <w:spacing w:line="480" w:lineRule="auto"/>
        <w:rPr>
          <w:rFonts w:ascii="Arial" w:hAnsi="Arial" w:cs="Arial"/>
          <w:sz w:val="24"/>
          <w:szCs w:val="24"/>
        </w:rPr>
      </w:pPr>
    </w:p>
    <w:p w14:paraId="1B64894D" w14:textId="7AF408F7" w:rsidR="00CD11B4" w:rsidRDefault="00CD11B4" w:rsidP="00AA536C">
      <w:pPr>
        <w:spacing w:line="480" w:lineRule="auto"/>
        <w:rPr>
          <w:rFonts w:ascii="Arial" w:hAnsi="Arial" w:cs="Arial"/>
          <w:sz w:val="24"/>
          <w:szCs w:val="24"/>
        </w:rPr>
      </w:pPr>
    </w:p>
    <w:p w14:paraId="7F08DC32" w14:textId="11F45CBC" w:rsidR="00CD11B4" w:rsidRDefault="00CD11B4" w:rsidP="00AA536C">
      <w:pPr>
        <w:spacing w:line="480" w:lineRule="auto"/>
        <w:rPr>
          <w:rFonts w:ascii="Arial" w:hAnsi="Arial" w:cs="Arial"/>
          <w:sz w:val="24"/>
          <w:szCs w:val="24"/>
        </w:rPr>
      </w:pPr>
    </w:p>
    <w:p w14:paraId="6696416E" w14:textId="2D590E73" w:rsidR="00CD11B4" w:rsidRDefault="00CD11B4" w:rsidP="00AA536C">
      <w:pPr>
        <w:spacing w:line="480" w:lineRule="auto"/>
        <w:rPr>
          <w:rFonts w:ascii="Arial" w:hAnsi="Arial" w:cs="Arial"/>
          <w:sz w:val="24"/>
          <w:szCs w:val="24"/>
        </w:rPr>
      </w:pPr>
    </w:p>
    <w:p w14:paraId="4C8C246C" w14:textId="375E2A7D" w:rsidR="00CD11B4" w:rsidRDefault="00CD11B4" w:rsidP="00AA536C">
      <w:pPr>
        <w:spacing w:line="480" w:lineRule="auto"/>
        <w:rPr>
          <w:rFonts w:ascii="Arial" w:hAnsi="Arial" w:cs="Arial"/>
          <w:sz w:val="24"/>
          <w:szCs w:val="24"/>
        </w:rPr>
      </w:pPr>
    </w:p>
    <w:p w14:paraId="3290BC6D" w14:textId="75997238" w:rsidR="00CD11B4" w:rsidRDefault="00CD11B4" w:rsidP="00AA536C">
      <w:pPr>
        <w:spacing w:line="480" w:lineRule="auto"/>
        <w:rPr>
          <w:rFonts w:ascii="Arial" w:hAnsi="Arial" w:cs="Arial"/>
          <w:sz w:val="24"/>
          <w:szCs w:val="24"/>
        </w:rPr>
      </w:pPr>
    </w:p>
    <w:p w14:paraId="5CE60337" w14:textId="77777777" w:rsidR="000069AA" w:rsidRDefault="000069AA" w:rsidP="00AA536C">
      <w:pPr>
        <w:spacing w:line="480" w:lineRule="auto"/>
        <w:rPr>
          <w:rFonts w:ascii="Arial" w:hAnsi="Arial" w:cs="Arial"/>
          <w:sz w:val="24"/>
          <w:szCs w:val="24"/>
        </w:rPr>
      </w:pPr>
    </w:p>
    <w:p w14:paraId="127C0F8A" w14:textId="77777777" w:rsidR="000069AA" w:rsidRDefault="000069AA" w:rsidP="00AA536C">
      <w:pPr>
        <w:spacing w:line="480" w:lineRule="auto"/>
        <w:rPr>
          <w:rFonts w:ascii="Arial" w:hAnsi="Arial" w:cs="Arial"/>
          <w:sz w:val="24"/>
          <w:szCs w:val="24"/>
        </w:rPr>
      </w:pPr>
    </w:p>
    <w:p w14:paraId="3824DF53" w14:textId="77777777" w:rsidR="000069AA" w:rsidRDefault="000069AA" w:rsidP="00AA536C">
      <w:pPr>
        <w:spacing w:line="480" w:lineRule="auto"/>
        <w:rPr>
          <w:rFonts w:ascii="Arial" w:hAnsi="Arial" w:cs="Arial"/>
          <w:sz w:val="24"/>
          <w:szCs w:val="24"/>
        </w:rPr>
      </w:pPr>
    </w:p>
    <w:p w14:paraId="620B06BD" w14:textId="77777777" w:rsidR="000069AA" w:rsidRDefault="000069AA" w:rsidP="00AA536C">
      <w:pPr>
        <w:spacing w:line="480" w:lineRule="auto"/>
        <w:rPr>
          <w:rFonts w:ascii="Arial" w:hAnsi="Arial" w:cs="Arial"/>
          <w:sz w:val="24"/>
          <w:szCs w:val="24"/>
        </w:rPr>
      </w:pPr>
    </w:p>
    <w:p w14:paraId="2F679E84" w14:textId="77777777" w:rsidR="000069AA" w:rsidRDefault="000069AA" w:rsidP="00AA536C">
      <w:pPr>
        <w:spacing w:line="480" w:lineRule="auto"/>
        <w:rPr>
          <w:rFonts w:ascii="Arial" w:hAnsi="Arial" w:cs="Arial"/>
          <w:sz w:val="24"/>
          <w:szCs w:val="24"/>
        </w:rPr>
      </w:pPr>
    </w:p>
    <w:p w14:paraId="1ABFB945" w14:textId="77777777" w:rsidR="00CD11B4" w:rsidRPr="00AA536C" w:rsidRDefault="00CD11B4" w:rsidP="00AA536C">
      <w:pPr>
        <w:spacing w:line="480" w:lineRule="auto"/>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667691201"/>
        <w:docPartObj>
          <w:docPartGallery w:val="Bibliographies"/>
          <w:docPartUnique/>
        </w:docPartObj>
      </w:sdtPr>
      <w:sdtEndPr/>
      <w:sdtContent>
        <w:p w14:paraId="26C25FF3" w14:textId="17F5DDDE" w:rsidR="00601120" w:rsidRDefault="00601120">
          <w:pPr>
            <w:pStyle w:val="Heading1"/>
          </w:pPr>
          <w:r>
            <w:t>References</w:t>
          </w:r>
        </w:p>
        <w:sdt>
          <w:sdtPr>
            <w:id w:val="-573587230"/>
            <w:bibliography/>
          </w:sdtPr>
          <w:sdtEndPr/>
          <w:sdtContent>
            <w:p w14:paraId="455547A0" w14:textId="77777777" w:rsidR="00A17E40" w:rsidRDefault="00601120" w:rsidP="00A17E40">
              <w:pPr>
                <w:pStyle w:val="Bibliography"/>
                <w:rPr>
                  <w:noProof/>
                  <w:sz w:val="24"/>
                  <w:szCs w:val="24"/>
                  <w:lang w:val="en-US"/>
                </w:rPr>
              </w:pPr>
              <w:r>
                <w:fldChar w:fldCharType="begin"/>
              </w:r>
              <w:r>
                <w:instrText xml:space="preserve"> BIBLIOGRAPHY </w:instrText>
              </w:r>
              <w:r>
                <w:fldChar w:fldCharType="separate"/>
              </w:r>
              <w:r w:rsidR="00A17E40">
                <w:rPr>
                  <w:noProof/>
                  <w:lang w:val="en-US"/>
                </w:rPr>
                <w:t xml:space="preserve">Abbas, T., 2022. </w:t>
              </w:r>
              <w:r w:rsidR="00A17E40">
                <w:rPr>
                  <w:i/>
                  <w:iCs/>
                  <w:noProof/>
                  <w:lang w:val="en-US"/>
                </w:rPr>
                <w:t xml:space="preserve">What is the best commuinication strategy in change management: Change Management Insight. </w:t>
              </w:r>
              <w:r w:rsidR="00A17E40">
                <w:rPr>
                  <w:noProof/>
                  <w:lang w:val="en-US"/>
                </w:rPr>
                <w:t xml:space="preserve">[Online] </w:t>
              </w:r>
              <w:r w:rsidR="00A17E40">
                <w:rPr>
                  <w:noProof/>
                  <w:lang w:val="en-US"/>
                </w:rPr>
                <w:br/>
                <w:t xml:space="preserve">Available at: </w:t>
              </w:r>
              <w:r w:rsidR="00A17E40">
                <w:rPr>
                  <w:noProof/>
                  <w:u w:val="single"/>
                  <w:lang w:val="en-US"/>
                </w:rPr>
                <w:t>https://changemanagementinsight.com/what-is-the-best-communication-strategy-in-change-management/#:~:text=Two-way%20communication%20is%20essential%20to%20engage%20employees%20in,them%20from%20becoming%20bigger%20issues%20down%20the%20road.</w:t>
              </w:r>
              <w:r w:rsidR="00A17E40">
                <w:rPr>
                  <w:noProof/>
                  <w:lang w:val="en-US"/>
                </w:rPr>
                <w:br/>
                <w:t>[Accessed 16 April 2023].</w:t>
              </w:r>
            </w:p>
            <w:p w14:paraId="73A98C01" w14:textId="77777777" w:rsidR="00A17E40" w:rsidRDefault="00A17E40" w:rsidP="00A17E40">
              <w:pPr>
                <w:pStyle w:val="Bibliography"/>
                <w:rPr>
                  <w:noProof/>
                  <w:lang w:val="en-US"/>
                </w:rPr>
              </w:pPr>
              <w:r>
                <w:rPr>
                  <w:noProof/>
                  <w:lang w:val="en-US"/>
                </w:rPr>
                <w:t xml:space="preserve">Absalom, S., 2022. </w:t>
              </w:r>
              <w:r>
                <w:rPr>
                  <w:i/>
                  <w:iCs/>
                  <w:noProof/>
                  <w:lang w:val="en-US"/>
                </w:rPr>
                <w:t xml:space="preserve">Pembroke Dock hits out at police over boy racer issue: News: Western Telegraph. </w:t>
              </w:r>
              <w:r>
                <w:rPr>
                  <w:noProof/>
                  <w:lang w:val="en-US"/>
                </w:rPr>
                <w:t xml:space="preserve">[Online] </w:t>
              </w:r>
              <w:r>
                <w:rPr>
                  <w:noProof/>
                  <w:lang w:val="en-US"/>
                </w:rPr>
                <w:br/>
                <w:t xml:space="preserve">Available at: </w:t>
              </w:r>
              <w:r>
                <w:rPr>
                  <w:noProof/>
                  <w:u w:val="single"/>
                  <w:lang w:val="en-US"/>
                </w:rPr>
                <w:t>https://www.westerntelegraph.co.uk/news/23068795.pembroke-dock-hits-police-boy-racer-issue/</w:t>
              </w:r>
              <w:r>
                <w:rPr>
                  <w:noProof/>
                  <w:lang w:val="en-US"/>
                </w:rPr>
                <w:br/>
                <w:t>[Accessed 16 April 2023].</w:t>
              </w:r>
            </w:p>
            <w:p w14:paraId="4A6CFC1F" w14:textId="77777777" w:rsidR="00A17E40" w:rsidRDefault="00A17E40" w:rsidP="00A17E40">
              <w:pPr>
                <w:pStyle w:val="Bibliography"/>
                <w:rPr>
                  <w:noProof/>
                  <w:lang w:val="en-US"/>
                </w:rPr>
              </w:pPr>
              <w:r>
                <w:rPr>
                  <w:noProof/>
                  <w:lang w:val="en-US"/>
                </w:rPr>
                <w:t xml:space="preserve">Adair, J., 2009. </w:t>
              </w:r>
              <w:r>
                <w:rPr>
                  <w:i/>
                  <w:iCs/>
                  <w:noProof/>
                  <w:lang w:val="en-US"/>
                </w:rPr>
                <w:t xml:space="preserve">Effective Leadership. </w:t>
              </w:r>
              <w:r>
                <w:rPr>
                  <w:noProof/>
                  <w:lang w:val="en-US"/>
                </w:rPr>
                <w:t>2nd ed. London: Pan Macmillan.</w:t>
              </w:r>
            </w:p>
            <w:p w14:paraId="5211118B" w14:textId="77777777" w:rsidR="00A17E40" w:rsidRDefault="00A17E40" w:rsidP="00A17E40">
              <w:pPr>
                <w:pStyle w:val="Bibliography"/>
                <w:rPr>
                  <w:noProof/>
                  <w:lang w:val="en-US"/>
                </w:rPr>
              </w:pPr>
              <w:r>
                <w:rPr>
                  <w:noProof/>
                  <w:lang w:val="en-US"/>
                </w:rPr>
                <w:t xml:space="preserve">Bai, X., Ramos, M. &amp; Fiske, S., 2020. As diversity increases, people paradoxically perceive social groups as more similar. </w:t>
              </w:r>
              <w:r>
                <w:rPr>
                  <w:i/>
                  <w:iCs/>
                  <w:noProof/>
                  <w:lang w:val="en-US"/>
                </w:rPr>
                <w:t xml:space="preserve">Proceedings of the National Academy of Sciences of the United States of America, </w:t>
              </w:r>
              <w:r>
                <w:rPr>
                  <w:noProof/>
                  <w:lang w:val="en-US"/>
                </w:rPr>
                <w:t>117(23), pp. 12741-12749.</w:t>
              </w:r>
            </w:p>
            <w:p w14:paraId="73DAEAFE" w14:textId="77777777" w:rsidR="00A17E40" w:rsidRDefault="00A17E40" w:rsidP="00A17E40">
              <w:pPr>
                <w:pStyle w:val="Bibliography"/>
                <w:rPr>
                  <w:noProof/>
                  <w:lang w:val="en-US"/>
                </w:rPr>
              </w:pPr>
              <w:r>
                <w:rPr>
                  <w:noProof/>
                  <w:lang w:val="en-US"/>
                </w:rPr>
                <w:t xml:space="preserve">Baker, C., 2023. </w:t>
              </w:r>
              <w:r>
                <w:rPr>
                  <w:i/>
                  <w:iCs/>
                  <w:noProof/>
                  <w:lang w:val="en-US"/>
                </w:rPr>
                <w:t xml:space="preserve">Transformational Leadership: Leadership: Articles: Leaders. </w:t>
              </w:r>
              <w:r>
                <w:rPr>
                  <w:noProof/>
                  <w:lang w:val="en-US"/>
                </w:rPr>
                <w:t xml:space="preserve">[Online] </w:t>
              </w:r>
              <w:r>
                <w:rPr>
                  <w:noProof/>
                  <w:lang w:val="en-US"/>
                </w:rPr>
                <w:br/>
                <w:t xml:space="preserve">Available at: </w:t>
              </w:r>
              <w:r>
                <w:rPr>
                  <w:noProof/>
                  <w:u w:val="single"/>
                  <w:lang w:val="en-US"/>
                </w:rPr>
                <w:t>https://leaders.com/articles/leadership/transformational-leadership/</w:t>
              </w:r>
              <w:r>
                <w:rPr>
                  <w:noProof/>
                  <w:lang w:val="en-US"/>
                </w:rPr>
                <w:br/>
                <w:t>[Accessed 22 April 2023].</w:t>
              </w:r>
            </w:p>
            <w:p w14:paraId="307608E3" w14:textId="77777777" w:rsidR="00A17E40" w:rsidRDefault="00A17E40" w:rsidP="00A17E40">
              <w:pPr>
                <w:pStyle w:val="Bibliography"/>
                <w:rPr>
                  <w:noProof/>
                  <w:lang w:val="en-US"/>
                </w:rPr>
              </w:pPr>
              <w:r>
                <w:rPr>
                  <w:noProof/>
                  <w:lang w:val="en-US"/>
                </w:rPr>
                <w:t xml:space="preserve">Casey, L., 2023. </w:t>
              </w:r>
              <w:r>
                <w:rPr>
                  <w:i/>
                  <w:iCs/>
                  <w:noProof/>
                  <w:lang w:val="en-US"/>
                </w:rPr>
                <w:t xml:space="preserve">An independent review into the standards of behaviour and internal culture of the Metropolitan Police Service, </w:t>
              </w:r>
              <w:r>
                <w:rPr>
                  <w:noProof/>
                  <w:lang w:val="en-US"/>
                </w:rPr>
                <w:t>s.l.: s.n.</w:t>
              </w:r>
            </w:p>
            <w:p w14:paraId="3B3FB49F" w14:textId="77777777" w:rsidR="00A17E40" w:rsidRDefault="00A17E40" w:rsidP="00A17E40">
              <w:pPr>
                <w:pStyle w:val="Bibliography"/>
                <w:rPr>
                  <w:noProof/>
                  <w:lang w:val="en-US"/>
                </w:rPr>
              </w:pPr>
              <w:r>
                <w:rPr>
                  <w:noProof/>
                  <w:lang w:val="en-US"/>
                </w:rPr>
                <w:t xml:space="preserve">Cialdini, R., 2007. </w:t>
              </w:r>
              <w:r>
                <w:rPr>
                  <w:i/>
                  <w:iCs/>
                  <w:noProof/>
                  <w:lang w:val="en-US"/>
                </w:rPr>
                <w:t xml:space="preserve">Influence - The Psychology of Persuasion. </w:t>
              </w:r>
              <w:r>
                <w:rPr>
                  <w:noProof/>
                  <w:lang w:val="en-US"/>
                </w:rPr>
                <w:t>1st ed. New York: Harper Collins.</w:t>
              </w:r>
            </w:p>
            <w:p w14:paraId="16010E88" w14:textId="77777777" w:rsidR="00A17E40" w:rsidRDefault="00A17E40" w:rsidP="00A17E40">
              <w:pPr>
                <w:pStyle w:val="Bibliography"/>
                <w:rPr>
                  <w:noProof/>
                  <w:lang w:val="en-US"/>
                </w:rPr>
              </w:pPr>
              <w:r>
                <w:rPr>
                  <w:noProof/>
                  <w:lang w:val="en-US"/>
                </w:rPr>
                <w:t xml:space="preserve">CIPD, 2020. </w:t>
              </w:r>
              <w:r>
                <w:rPr>
                  <w:i/>
                  <w:iCs/>
                  <w:noProof/>
                  <w:lang w:val="en-US"/>
                </w:rPr>
                <w:t xml:space="preserve">Organisational Culture and Cultural Change: Factsheets: Pracitcal Guidance: News and Resources: CIPD. </w:t>
              </w:r>
              <w:r>
                <w:rPr>
                  <w:noProof/>
                  <w:lang w:val="en-US"/>
                </w:rPr>
                <w:t xml:space="preserve">[Online] </w:t>
              </w:r>
              <w:r>
                <w:rPr>
                  <w:noProof/>
                  <w:lang w:val="en-US"/>
                </w:rPr>
                <w:br/>
                <w:t xml:space="preserve">Available at: </w:t>
              </w:r>
              <w:r>
                <w:rPr>
                  <w:noProof/>
                  <w:u w:val="single"/>
                  <w:lang w:val="en-US"/>
                </w:rPr>
                <w:t>https://www.cipd.ie/news-resources/practical-guidance/factsheets/organisation-culture-change</w:t>
              </w:r>
              <w:r>
                <w:rPr>
                  <w:noProof/>
                  <w:lang w:val="en-US"/>
                </w:rPr>
                <w:br/>
                <w:t>[Accessed 11 April 2023].</w:t>
              </w:r>
            </w:p>
            <w:p w14:paraId="419737EB" w14:textId="77777777" w:rsidR="00A17E40" w:rsidRDefault="00A17E40" w:rsidP="00A17E40">
              <w:pPr>
                <w:pStyle w:val="Bibliography"/>
                <w:rPr>
                  <w:noProof/>
                  <w:lang w:val="en-US"/>
                </w:rPr>
              </w:pPr>
              <w:r>
                <w:rPr>
                  <w:noProof/>
                  <w:lang w:val="en-US"/>
                </w:rPr>
                <w:t xml:space="preserve">College of Policing, 2013. </w:t>
              </w:r>
              <w:r>
                <w:rPr>
                  <w:i/>
                  <w:iCs/>
                  <w:noProof/>
                  <w:lang w:val="en-US"/>
                </w:rPr>
                <w:t xml:space="preserve">Engagement and communication: Authorised Professional Practice: College of Policing. </w:t>
              </w:r>
              <w:r>
                <w:rPr>
                  <w:noProof/>
                  <w:lang w:val="en-US"/>
                </w:rPr>
                <w:t xml:space="preserve">[Online] </w:t>
              </w:r>
              <w:r>
                <w:rPr>
                  <w:noProof/>
                  <w:lang w:val="en-US"/>
                </w:rPr>
                <w:br/>
                <w:t xml:space="preserve">Available at: </w:t>
              </w:r>
              <w:r>
                <w:rPr>
                  <w:noProof/>
                  <w:u w:val="single"/>
                  <w:lang w:val="en-US"/>
                </w:rPr>
                <w:t>https://www.college.police.uk/app/engagement-and-communication/engagement</w:t>
              </w:r>
              <w:r>
                <w:rPr>
                  <w:noProof/>
                  <w:lang w:val="en-US"/>
                </w:rPr>
                <w:br/>
                <w:t>[Accessed 11 April 2023].</w:t>
              </w:r>
            </w:p>
            <w:p w14:paraId="61491B45" w14:textId="77777777" w:rsidR="00A17E40" w:rsidRDefault="00A17E40" w:rsidP="00A17E40">
              <w:pPr>
                <w:pStyle w:val="Bibliography"/>
                <w:rPr>
                  <w:noProof/>
                  <w:lang w:val="en-US"/>
                </w:rPr>
              </w:pPr>
              <w:r>
                <w:rPr>
                  <w:noProof/>
                  <w:lang w:val="en-US"/>
                </w:rPr>
                <w:t xml:space="preserve">College of Policing, 2020. </w:t>
              </w:r>
              <w:r>
                <w:rPr>
                  <w:i/>
                  <w:iCs/>
                  <w:noProof/>
                  <w:lang w:val="en-US"/>
                </w:rPr>
                <w:t xml:space="preserve">Continuing professional development: Career development: Career &amp; learning: College of Policing. </w:t>
              </w:r>
              <w:r>
                <w:rPr>
                  <w:noProof/>
                  <w:lang w:val="en-US"/>
                </w:rPr>
                <w:t xml:space="preserve">[Online] </w:t>
              </w:r>
              <w:r>
                <w:rPr>
                  <w:noProof/>
                  <w:lang w:val="en-US"/>
                </w:rPr>
                <w:br/>
                <w:t xml:space="preserve">Available at: </w:t>
              </w:r>
              <w:r>
                <w:rPr>
                  <w:noProof/>
                  <w:u w:val="single"/>
                  <w:lang w:val="en-US"/>
                </w:rPr>
                <w:t>https://www.college.police.uk/career-learning/career-development/CPD</w:t>
              </w:r>
              <w:r>
                <w:rPr>
                  <w:noProof/>
                  <w:lang w:val="en-US"/>
                </w:rPr>
                <w:br/>
                <w:t>[Accessed 11 April 2023].</w:t>
              </w:r>
            </w:p>
            <w:p w14:paraId="4CA80B4B" w14:textId="77777777" w:rsidR="00A17E40" w:rsidRDefault="00A17E40" w:rsidP="00A17E40">
              <w:pPr>
                <w:pStyle w:val="Bibliography"/>
                <w:rPr>
                  <w:noProof/>
                  <w:lang w:val="en-US"/>
                </w:rPr>
              </w:pPr>
              <w:r>
                <w:rPr>
                  <w:noProof/>
                  <w:lang w:val="en-US"/>
                </w:rPr>
                <w:t xml:space="preserve">Duggan, C., 2021. </w:t>
              </w:r>
              <w:r>
                <w:rPr>
                  <w:i/>
                  <w:iCs/>
                  <w:noProof/>
                  <w:lang w:val="en-US"/>
                </w:rPr>
                <w:t xml:space="preserve">Penally asylum camp: 'No cash help' fear for protest policing costs: Local News: Wales: BBC News. </w:t>
              </w:r>
              <w:r>
                <w:rPr>
                  <w:noProof/>
                  <w:lang w:val="en-US"/>
                </w:rPr>
                <w:t xml:space="preserve">[Online] </w:t>
              </w:r>
              <w:r>
                <w:rPr>
                  <w:noProof/>
                  <w:lang w:val="en-US"/>
                </w:rPr>
                <w:br/>
                <w:t xml:space="preserve">Available at: </w:t>
              </w:r>
              <w:r>
                <w:rPr>
                  <w:noProof/>
                  <w:u w:val="single"/>
                  <w:lang w:val="en-US"/>
                </w:rPr>
                <w:t>https://www.bbc.co.uk/news/uk-wales-56447688</w:t>
              </w:r>
              <w:r>
                <w:rPr>
                  <w:noProof/>
                  <w:lang w:val="en-US"/>
                </w:rPr>
                <w:br/>
                <w:t>[Accessed 14 April 2023].</w:t>
              </w:r>
            </w:p>
            <w:p w14:paraId="65C6254B" w14:textId="77777777" w:rsidR="00A17E40" w:rsidRDefault="00A17E40" w:rsidP="00A17E40">
              <w:pPr>
                <w:pStyle w:val="Bibliography"/>
                <w:rPr>
                  <w:noProof/>
                  <w:lang w:val="en-US"/>
                </w:rPr>
              </w:pPr>
              <w:r>
                <w:rPr>
                  <w:noProof/>
                  <w:lang w:val="en-US"/>
                </w:rPr>
                <w:lastRenderedPageBreak/>
                <w:t xml:space="preserve">Ebert, C., Hurth, V. &amp; Prabhu, J., 2018. </w:t>
              </w:r>
              <w:r>
                <w:rPr>
                  <w:i/>
                  <w:iCs/>
                  <w:noProof/>
                  <w:lang w:val="en-US"/>
                </w:rPr>
                <w:t xml:space="preserve">The What, The Why and The How of Purpose, </w:t>
              </w:r>
              <w:r>
                <w:rPr>
                  <w:noProof/>
                  <w:lang w:val="en-US"/>
                </w:rPr>
                <w:t>London: Chartered Management Institute.</w:t>
              </w:r>
            </w:p>
            <w:p w14:paraId="7D91A168" w14:textId="77777777" w:rsidR="00A17E40" w:rsidRDefault="00A17E40" w:rsidP="00A17E40">
              <w:pPr>
                <w:pStyle w:val="Bibliography"/>
                <w:rPr>
                  <w:noProof/>
                  <w:lang w:val="en-US"/>
                </w:rPr>
              </w:pPr>
              <w:r>
                <w:rPr>
                  <w:noProof/>
                  <w:lang w:val="en-US"/>
                </w:rPr>
                <w:t xml:space="preserve">Lancefield, D. &amp; Rangen, C., 2021. </w:t>
              </w:r>
              <w:r>
                <w:rPr>
                  <w:i/>
                  <w:iCs/>
                  <w:noProof/>
                  <w:lang w:val="en-US"/>
                </w:rPr>
                <w:t xml:space="preserve">4 Actions Transformational Leaders Take: Business Management: Harvard Business Review. </w:t>
              </w:r>
              <w:r>
                <w:rPr>
                  <w:noProof/>
                  <w:lang w:val="en-US"/>
                </w:rPr>
                <w:t xml:space="preserve">[Online] </w:t>
              </w:r>
              <w:r>
                <w:rPr>
                  <w:noProof/>
                  <w:lang w:val="en-US"/>
                </w:rPr>
                <w:br/>
                <w:t xml:space="preserve">Available at: </w:t>
              </w:r>
              <w:r>
                <w:rPr>
                  <w:noProof/>
                  <w:u w:val="single"/>
                  <w:lang w:val="en-US"/>
                </w:rPr>
                <w:t>https://hbr.org/2021/05/4-actions-transformational-leaders-take</w:t>
              </w:r>
              <w:r>
                <w:rPr>
                  <w:noProof/>
                  <w:lang w:val="en-US"/>
                </w:rPr>
                <w:br/>
                <w:t>[Accessed 16 April 2023].</w:t>
              </w:r>
            </w:p>
            <w:p w14:paraId="56EA19F3" w14:textId="77777777" w:rsidR="00A17E40" w:rsidRDefault="00A17E40" w:rsidP="00A17E40">
              <w:pPr>
                <w:pStyle w:val="Bibliography"/>
                <w:rPr>
                  <w:noProof/>
                  <w:lang w:val="en-US"/>
                </w:rPr>
              </w:pPr>
              <w:r>
                <w:rPr>
                  <w:noProof/>
                  <w:lang w:val="en-US"/>
                </w:rPr>
                <w:t xml:space="preserve">Marks, A., 2017. </w:t>
              </w:r>
              <w:r>
                <w:rPr>
                  <w:i/>
                  <w:iCs/>
                  <w:noProof/>
                  <w:lang w:val="en-US"/>
                </w:rPr>
                <w:t xml:space="preserve">12 Protests That Changed History: Politics and Activism: The Odyssey. </w:t>
              </w:r>
              <w:r>
                <w:rPr>
                  <w:noProof/>
                  <w:lang w:val="en-US"/>
                </w:rPr>
                <w:t xml:space="preserve">[Online] </w:t>
              </w:r>
              <w:r>
                <w:rPr>
                  <w:noProof/>
                  <w:lang w:val="en-US"/>
                </w:rPr>
                <w:br/>
                <w:t xml:space="preserve">Available at: </w:t>
              </w:r>
              <w:r>
                <w:rPr>
                  <w:noProof/>
                  <w:u w:val="single"/>
                  <w:lang w:val="en-US"/>
                </w:rPr>
                <w:t>https://www.theodysseyonline.com/protests-that-changed-history</w:t>
              </w:r>
              <w:r>
                <w:rPr>
                  <w:noProof/>
                  <w:lang w:val="en-US"/>
                </w:rPr>
                <w:br/>
                <w:t>[Accessed 14 April 2023].</w:t>
              </w:r>
            </w:p>
            <w:p w14:paraId="6DF27330" w14:textId="77777777" w:rsidR="00A17E40" w:rsidRDefault="00A17E40" w:rsidP="00A17E40">
              <w:pPr>
                <w:pStyle w:val="Bibliography"/>
                <w:rPr>
                  <w:noProof/>
                  <w:lang w:val="en-US"/>
                </w:rPr>
              </w:pPr>
              <w:r>
                <w:rPr>
                  <w:noProof/>
                  <w:lang w:val="en-US"/>
                </w:rPr>
                <w:t xml:space="preserve">Myers, J., 2021. </w:t>
              </w:r>
              <w:r>
                <w:rPr>
                  <w:i/>
                  <w:iCs/>
                  <w:noProof/>
                  <w:lang w:val="en-US"/>
                </w:rPr>
                <w:t xml:space="preserve">These charts show the growing income inequality between the world's richest and poorest: Inequality: World Economic Forum. </w:t>
              </w:r>
              <w:r>
                <w:rPr>
                  <w:noProof/>
                  <w:lang w:val="en-US"/>
                </w:rPr>
                <w:t xml:space="preserve">[Online] </w:t>
              </w:r>
              <w:r>
                <w:rPr>
                  <w:noProof/>
                  <w:lang w:val="en-US"/>
                </w:rPr>
                <w:br/>
                <w:t xml:space="preserve">Available at: </w:t>
              </w:r>
              <w:r>
                <w:rPr>
                  <w:noProof/>
                  <w:u w:val="single"/>
                  <w:lang w:val="en-US"/>
                </w:rPr>
                <w:t>https://www.weforum.org/agenda/2021/12/global-income-inequality-gap-report-rich-poor/</w:t>
              </w:r>
              <w:r>
                <w:rPr>
                  <w:noProof/>
                  <w:lang w:val="en-US"/>
                </w:rPr>
                <w:br/>
                <w:t>[Accessed 14 April 2023].</w:t>
              </w:r>
            </w:p>
            <w:p w14:paraId="0939F892" w14:textId="77777777" w:rsidR="00A17E40" w:rsidRDefault="00A17E40" w:rsidP="00A17E40">
              <w:pPr>
                <w:pStyle w:val="Bibliography"/>
                <w:rPr>
                  <w:noProof/>
                  <w:lang w:val="en-US"/>
                </w:rPr>
              </w:pPr>
              <w:r>
                <w:rPr>
                  <w:noProof/>
                  <w:lang w:val="en-US"/>
                </w:rPr>
                <w:t xml:space="preserve">Pileberg, S., 2017. </w:t>
              </w:r>
              <w:r>
                <w:rPr>
                  <w:i/>
                  <w:iCs/>
                  <w:noProof/>
                  <w:lang w:val="en-US"/>
                </w:rPr>
                <w:t xml:space="preserve">Inequality may lead to violence and extremism: Research: Department fo Psychology: University of Oslo. </w:t>
              </w:r>
              <w:r>
                <w:rPr>
                  <w:noProof/>
                  <w:lang w:val="en-US"/>
                </w:rPr>
                <w:t xml:space="preserve">[Online] </w:t>
              </w:r>
              <w:r>
                <w:rPr>
                  <w:noProof/>
                  <w:lang w:val="en-US"/>
                </w:rPr>
                <w:br/>
                <w:t xml:space="preserve">Available at: </w:t>
              </w:r>
              <w:r>
                <w:rPr>
                  <w:noProof/>
                  <w:u w:val="single"/>
                  <w:lang w:val="en-US"/>
                </w:rPr>
                <w:t>https://www.sv.uio.no/psi/english/research/news-and-events/news/inequality-may-lead-to-violence-and-extremism.html</w:t>
              </w:r>
              <w:r>
                <w:rPr>
                  <w:noProof/>
                  <w:lang w:val="en-US"/>
                </w:rPr>
                <w:br/>
                <w:t>[Accessed 14 April 2023].</w:t>
              </w:r>
            </w:p>
            <w:p w14:paraId="10019D88" w14:textId="77777777" w:rsidR="00A17E40" w:rsidRDefault="00A17E40" w:rsidP="00A17E40">
              <w:pPr>
                <w:pStyle w:val="Bibliography"/>
                <w:rPr>
                  <w:noProof/>
                  <w:lang w:val="en-US"/>
                </w:rPr>
              </w:pPr>
              <w:r>
                <w:rPr>
                  <w:noProof/>
                  <w:lang w:val="en-US"/>
                </w:rPr>
                <w:t xml:space="preserve">Rattner, N., 2021. </w:t>
              </w:r>
              <w:r>
                <w:rPr>
                  <w:i/>
                  <w:iCs/>
                  <w:noProof/>
                  <w:lang w:val="en-US"/>
                </w:rPr>
                <w:t xml:space="preserve">Trump’s election lies were among his most popular tweets: Politics: CNBC. </w:t>
              </w:r>
              <w:r>
                <w:rPr>
                  <w:noProof/>
                  <w:lang w:val="en-US"/>
                </w:rPr>
                <w:t xml:space="preserve">[Online] </w:t>
              </w:r>
              <w:r>
                <w:rPr>
                  <w:noProof/>
                  <w:lang w:val="en-US"/>
                </w:rPr>
                <w:br/>
                <w:t xml:space="preserve">Available at: </w:t>
              </w:r>
              <w:r>
                <w:rPr>
                  <w:noProof/>
                  <w:u w:val="single"/>
                  <w:lang w:val="en-US"/>
                </w:rPr>
                <w:t>https://www.cnbc.com/2021/01/13/trump-tweets-legacy-of-lies-misinformation-distrust.html</w:t>
              </w:r>
              <w:r>
                <w:rPr>
                  <w:noProof/>
                  <w:lang w:val="en-US"/>
                </w:rPr>
                <w:br/>
                <w:t>[Accessed 11 April 2023].</w:t>
              </w:r>
            </w:p>
            <w:p w14:paraId="29052F7E" w14:textId="77777777" w:rsidR="00A17E40" w:rsidRDefault="00A17E40" w:rsidP="00A17E40">
              <w:pPr>
                <w:pStyle w:val="Bibliography"/>
                <w:rPr>
                  <w:noProof/>
                  <w:lang w:val="en-US"/>
                </w:rPr>
              </w:pPr>
              <w:r>
                <w:rPr>
                  <w:noProof/>
                  <w:lang w:val="en-US"/>
                </w:rPr>
                <w:t xml:space="preserve">Reith, C., 1956. </w:t>
              </w:r>
              <w:r>
                <w:rPr>
                  <w:i/>
                  <w:iCs/>
                  <w:noProof/>
                  <w:lang w:val="en-US"/>
                </w:rPr>
                <w:t xml:space="preserve">A New Study of Police History. </w:t>
              </w:r>
              <w:r>
                <w:rPr>
                  <w:noProof/>
                  <w:lang w:val="en-US"/>
                </w:rPr>
                <w:t>1st ed. Edinburgh: Oliver and Boyd.</w:t>
              </w:r>
            </w:p>
            <w:p w14:paraId="46FBBA62" w14:textId="77777777" w:rsidR="00A17E40" w:rsidRDefault="00A17E40" w:rsidP="00A17E40">
              <w:pPr>
                <w:pStyle w:val="Bibliography"/>
                <w:rPr>
                  <w:noProof/>
                  <w:lang w:val="en-US"/>
                </w:rPr>
              </w:pPr>
              <w:r>
                <w:rPr>
                  <w:noProof/>
                  <w:lang w:val="en-US"/>
                </w:rPr>
                <w:t xml:space="preserve">Schein, E., 2010. </w:t>
              </w:r>
              <w:r>
                <w:rPr>
                  <w:i/>
                  <w:iCs/>
                  <w:noProof/>
                  <w:lang w:val="en-US"/>
                </w:rPr>
                <w:t xml:space="preserve">Organizational Culture and Leadership. </w:t>
              </w:r>
              <w:r>
                <w:rPr>
                  <w:noProof/>
                  <w:lang w:val="en-US"/>
                </w:rPr>
                <w:t>4th ed. San Francisco: Jossey-Bass.</w:t>
              </w:r>
            </w:p>
            <w:p w14:paraId="422A11A0" w14:textId="77777777" w:rsidR="00A17E40" w:rsidRDefault="00A17E40" w:rsidP="00A17E40">
              <w:pPr>
                <w:pStyle w:val="Bibliography"/>
                <w:rPr>
                  <w:noProof/>
                  <w:lang w:val="en-US"/>
                </w:rPr>
              </w:pPr>
              <w:r>
                <w:rPr>
                  <w:noProof/>
                  <w:lang w:val="en-US"/>
                </w:rPr>
                <w:t xml:space="preserve">Schön, D., 1983. </w:t>
              </w:r>
              <w:r>
                <w:rPr>
                  <w:i/>
                  <w:iCs/>
                  <w:noProof/>
                  <w:lang w:val="en-US"/>
                </w:rPr>
                <w:t xml:space="preserve">The Reflective Practitioner. </w:t>
              </w:r>
              <w:r>
                <w:rPr>
                  <w:noProof/>
                  <w:lang w:val="en-US"/>
                </w:rPr>
                <w:t>1st ed. New York: Basic Books.</w:t>
              </w:r>
            </w:p>
            <w:p w14:paraId="62F300AA" w14:textId="77777777" w:rsidR="00A17E40" w:rsidRDefault="00A17E40" w:rsidP="00A17E40">
              <w:pPr>
                <w:pStyle w:val="Bibliography"/>
                <w:rPr>
                  <w:noProof/>
                  <w:lang w:val="en-US"/>
                </w:rPr>
              </w:pPr>
              <w:r>
                <w:rPr>
                  <w:noProof/>
                  <w:lang w:val="en-US"/>
                </w:rPr>
                <w:t xml:space="preserve">Soroka, S., 2015. </w:t>
              </w:r>
              <w:r>
                <w:rPr>
                  <w:i/>
                  <w:iCs/>
                  <w:noProof/>
                  <w:lang w:val="en-US"/>
                </w:rPr>
                <w:t xml:space="preserve">Why do we pay more attention to negative news than to positive news?: Blog: London School of Economics. </w:t>
              </w:r>
              <w:r>
                <w:rPr>
                  <w:noProof/>
                  <w:lang w:val="en-US"/>
                </w:rPr>
                <w:t xml:space="preserve">[Online] </w:t>
              </w:r>
              <w:r>
                <w:rPr>
                  <w:noProof/>
                  <w:lang w:val="en-US"/>
                </w:rPr>
                <w:br/>
                <w:t xml:space="preserve">Available at: </w:t>
              </w:r>
              <w:r>
                <w:rPr>
                  <w:noProof/>
                  <w:u w:val="single"/>
                  <w:lang w:val="en-US"/>
                </w:rPr>
                <w:t>https://blogs.lse.ac.uk/politicsandpolicy/why-is-there-no-good-news/</w:t>
              </w:r>
              <w:r>
                <w:rPr>
                  <w:noProof/>
                  <w:lang w:val="en-US"/>
                </w:rPr>
                <w:br/>
                <w:t>[Accessed 16 April 2023].</w:t>
              </w:r>
            </w:p>
            <w:p w14:paraId="1F6D55EC" w14:textId="77777777" w:rsidR="00A17E40" w:rsidRDefault="00A17E40" w:rsidP="00A17E40">
              <w:pPr>
                <w:pStyle w:val="Bibliography"/>
                <w:rPr>
                  <w:noProof/>
                  <w:lang w:val="en-US"/>
                </w:rPr>
              </w:pPr>
              <w:r>
                <w:rPr>
                  <w:noProof/>
                  <w:lang w:val="en-US"/>
                </w:rPr>
                <w:t xml:space="preserve">Spring, M., 2020. </w:t>
              </w:r>
              <w:r>
                <w:rPr>
                  <w:i/>
                  <w:iCs/>
                  <w:noProof/>
                  <w:lang w:val="en-US"/>
                </w:rPr>
                <w:t xml:space="preserve">Coronavirus: The human cost of virus misinformation: BBC News. </w:t>
              </w:r>
              <w:r>
                <w:rPr>
                  <w:noProof/>
                  <w:lang w:val="en-US"/>
                </w:rPr>
                <w:t xml:space="preserve">[Online] </w:t>
              </w:r>
              <w:r>
                <w:rPr>
                  <w:noProof/>
                  <w:lang w:val="en-US"/>
                </w:rPr>
                <w:br/>
                <w:t xml:space="preserve">Available at: </w:t>
              </w:r>
              <w:r>
                <w:rPr>
                  <w:noProof/>
                  <w:u w:val="single"/>
                  <w:lang w:val="en-US"/>
                </w:rPr>
                <w:t>https://www.bbc.co.uk/news/stories-52731624</w:t>
              </w:r>
              <w:r>
                <w:rPr>
                  <w:noProof/>
                  <w:lang w:val="en-US"/>
                </w:rPr>
                <w:br/>
                <w:t>[Accessed 11 April 2023].</w:t>
              </w:r>
            </w:p>
            <w:p w14:paraId="4086023F" w14:textId="77777777" w:rsidR="00A17E40" w:rsidRDefault="00A17E40" w:rsidP="00A17E40">
              <w:pPr>
                <w:pStyle w:val="Bibliography"/>
                <w:rPr>
                  <w:noProof/>
                  <w:lang w:val="en-US"/>
                </w:rPr>
              </w:pPr>
              <w:r>
                <w:rPr>
                  <w:noProof/>
                  <w:lang w:val="en-US"/>
                </w:rPr>
                <w:t xml:space="preserve">The Police Foundation, 2022. </w:t>
              </w:r>
              <w:r>
                <w:rPr>
                  <w:i/>
                  <w:iCs/>
                  <w:noProof/>
                  <w:lang w:val="en-US"/>
                </w:rPr>
                <w:t xml:space="preserve">A New Mode of Protection: Redesigning Policing and Public Safety for the 21st Century, </w:t>
              </w:r>
              <w:r>
                <w:rPr>
                  <w:noProof/>
                  <w:lang w:val="en-US"/>
                </w:rPr>
                <w:t>s.l.: Final report of the Police Foundation.</w:t>
              </w:r>
            </w:p>
            <w:p w14:paraId="7010F79C" w14:textId="77777777" w:rsidR="00A17E40" w:rsidRDefault="00A17E40" w:rsidP="00A17E40">
              <w:pPr>
                <w:pStyle w:val="Bibliography"/>
                <w:rPr>
                  <w:noProof/>
                  <w:lang w:val="en-US"/>
                </w:rPr>
              </w:pPr>
              <w:r>
                <w:rPr>
                  <w:noProof/>
                  <w:lang w:val="en-US"/>
                </w:rPr>
                <w:t xml:space="preserve">United Nations, 2020. </w:t>
              </w:r>
              <w:r>
                <w:rPr>
                  <w:i/>
                  <w:iCs/>
                  <w:noProof/>
                  <w:lang w:val="en-US"/>
                </w:rPr>
                <w:t xml:space="preserve">Rising inequality affecting more than two-thirds of the globe, but it’s not inevitable: new UN report: UN News: United Nations. </w:t>
              </w:r>
              <w:r>
                <w:rPr>
                  <w:noProof/>
                  <w:lang w:val="en-US"/>
                </w:rPr>
                <w:t xml:space="preserve">[Online] </w:t>
              </w:r>
              <w:r>
                <w:rPr>
                  <w:noProof/>
                  <w:lang w:val="en-US"/>
                </w:rPr>
                <w:br/>
                <w:t xml:space="preserve">Available at: </w:t>
              </w:r>
              <w:r>
                <w:rPr>
                  <w:noProof/>
                  <w:u w:val="single"/>
                  <w:lang w:val="en-US"/>
                </w:rPr>
                <w:t>https://news.un.org/en/story/2020/01/1055681#:~:text=Inequality%20is%20growing%20for%20more%20than%2070%20per,flagship%20study%20released%20by%20the%20UN%20on%20Tuesday.</w:t>
              </w:r>
              <w:r>
                <w:rPr>
                  <w:noProof/>
                  <w:lang w:val="en-US"/>
                </w:rPr>
                <w:br/>
                <w:t>[Accessed 14 April 2023].</w:t>
              </w:r>
            </w:p>
            <w:p w14:paraId="55F81BE0" w14:textId="77777777" w:rsidR="00A17E40" w:rsidRDefault="00A17E40" w:rsidP="00A17E40">
              <w:pPr>
                <w:pStyle w:val="Bibliography"/>
                <w:rPr>
                  <w:noProof/>
                  <w:lang w:val="en-US"/>
                </w:rPr>
              </w:pPr>
              <w:r>
                <w:rPr>
                  <w:noProof/>
                  <w:lang w:val="en-US"/>
                </w:rPr>
                <w:lastRenderedPageBreak/>
                <w:t xml:space="preserve">University of Cambridge, n.d. </w:t>
              </w:r>
              <w:r>
                <w:rPr>
                  <w:i/>
                  <w:iCs/>
                  <w:noProof/>
                  <w:lang w:val="en-US"/>
                </w:rPr>
                <w:t xml:space="preserve">What is reflective practice?: Reflective Practice Toolkit: Cambridge Libraries: University of Cambridge. </w:t>
              </w:r>
              <w:r>
                <w:rPr>
                  <w:noProof/>
                  <w:lang w:val="en-US"/>
                </w:rPr>
                <w:t xml:space="preserve">[Online] </w:t>
              </w:r>
              <w:r>
                <w:rPr>
                  <w:noProof/>
                  <w:lang w:val="en-US"/>
                </w:rPr>
                <w:br/>
                <w:t xml:space="preserve">Available at: </w:t>
              </w:r>
              <w:r>
                <w:rPr>
                  <w:noProof/>
                  <w:u w:val="single"/>
                  <w:lang w:val="en-US"/>
                </w:rPr>
                <w:t>https://libguides.cam.ac.uk/reflectivepracticetoolkit/whatisreflectivepractice</w:t>
              </w:r>
              <w:r>
                <w:rPr>
                  <w:noProof/>
                  <w:lang w:val="en-US"/>
                </w:rPr>
                <w:br/>
                <w:t>[Accessed 11 April 2023].</w:t>
              </w:r>
            </w:p>
            <w:p w14:paraId="2A523220" w14:textId="77777777" w:rsidR="00A17E40" w:rsidRDefault="00A17E40" w:rsidP="00A17E40">
              <w:pPr>
                <w:pStyle w:val="Bibliography"/>
                <w:rPr>
                  <w:noProof/>
                  <w:lang w:val="en-US"/>
                </w:rPr>
              </w:pPr>
              <w:r>
                <w:rPr>
                  <w:noProof/>
                  <w:lang w:val="en-US"/>
                </w:rPr>
                <w:t xml:space="preserve">World Health Organisation, 2021. </w:t>
              </w:r>
              <w:r>
                <w:rPr>
                  <w:i/>
                  <w:iCs/>
                  <w:noProof/>
                  <w:lang w:val="en-US"/>
                </w:rPr>
                <w:t xml:space="preserve">Fighting misinformation in the time of COVID-19, one click at a time: Newsroom: World Health Organisation. </w:t>
              </w:r>
              <w:r>
                <w:rPr>
                  <w:noProof/>
                  <w:lang w:val="en-US"/>
                </w:rPr>
                <w:t xml:space="preserve">[Online] </w:t>
              </w:r>
              <w:r>
                <w:rPr>
                  <w:noProof/>
                  <w:lang w:val="en-US"/>
                </w:rPr>
                <w:br/>
                <w:t xml:space="preserve">Available at: </w:t>
              </w:r>
              <w:r>
                <w:rPr>
                  <w:noProof/>
                  <w:u w:val="single"/>
                  <w:lang w:val="en-US"/>
                </w:rPr>
                <w:t>https://www.who.int/news-room/feature-stories/detail/fighting-misinformation-in-the-time-of-covid-19-one-click-at-a-time</w:t>
              </w:r>
              <w:r>
                <w:rPr>
                  <w:noProof/>
                  <w:lang w:val="en-US"/>
                </w:rPr>
                <w:br/>
                <w:t>[Accessed 11 April 2023].</w:t>
              </w:r>
            </w:p>
            <w:p w14:paraId="2E59AF9F" w14:textId="77777777" w:rsidR="00A17E40" w:rsidRDefault="00A17E40" w:rsidP="00A17E40">
              <w:pPr>
                <w:pStyle w:val="Bibliography"/>
                <w:rPr>
                  <w:noProof/>
                  <w:lang w:val="en-US"/>
                </w:rPr>
              </w:pPr>
              <w:r>
                <w:rPr>
                  <w:noProof/>
                  <w:lang w:val="en-US"/>
                </w:rPr>
                <w:t xml:space="preserve">Yohn, D., 2021. </w:t>
              </w:r>
              <w:r>
                <w:rPr>
                  <w:i/>
                  <w:iCs/>
                  <w:noProof/>
                  <w:lang w:val="en-US"/>
                </w:rPr>
                <w:t xml:space="preserve">Company Culture Is Everyone's Responsibility. </w:t>
              </w:r>
              <w:r>
                <w:rPr>
                  <w:noProof/>
                  <w:lang w:val="en-US"/>
                </w:rPr>
                <w:t xml:space="preserve">[Online] </w:t>
              </w:r>
              <w:r>
                <w:rPr>
                  <w:noProof/>
                  <w:lang w:val="en-US"/>
                </w:rPr>
                <w:br/>
                <w:t xml:space="preserve">Available at: </w:t>
              </w:r>
              <w:r>
                <w:rPr>
                  <w:noProof/>
                  <w:u w:val="single"/>
                  <w:lang w:val="en-US"/>
                </w:rPr>
                <w:t>https://hbr.org/2021/02/company-culture-is-everyones-responsibility#:~:text=Leaders%20in%20the%20middle%20layers%20of%20an%20organization%E2%80%99s,they%20play%20a%20critical%20role%20in%20company%20culture.</w:t>
              </w:r>
              <w:r>
                <w:rPr>
                  <w:noProof/>
                  <w:lang w:val="en-US"/>
                </w:rPr>
                <w:br/>
                <w:t>[Accessed 16 April 2023].</w:t>
              </w:r>
            </w:p>
            <w:p w14:paraId="09E7C745" w14:textId="2E79F697" w:rsidR="00601120" w:rsidRDefault="00601120" w:rsidP="00A17E40">
              <w:r>
                <w:rPr>
                  <w:b/>
                  <w:bCs/>
                  <w:noProof/>
                </w:rPr>
                <w:fldChar w:fldCharType="end"/>
              </w:r>
            </w:p>
          </w:sdtContent>
        </w:sdt>
      </w:sdtContent>
    </w:sdt>
    <w:p w14:paraId="7A1EAA38" w14:textId="77777777" w:rsidR="00601120" w:rsidRPr="002A3174" w:rsidRDefault="00601120"/>
    <w:sectPr w:rsidR="00601120" w:rsidRPr="002A31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2FC61" w14:textId="77777777" w:rsidR="008F1A74" w:rsidRDefault="008F1A74" w:rsidP="00AF421D">
      <w:pPr>
        <w:spacing w:after="0" w:line="240" w:lineRule="auto"/>
      </w:pPr>
      <w:r>
        <w:separator/>
      </w:r>
    </w:p>
  </w:endnote>
  <w:endnote w:type="continuationSeparator" w:id="0">
    <w:p w14:paraId="69405531" w14:textId="77777777" w:rsidR="008F1A74" w:rsidRDefault="008F1A74" w:rsidP="00AF4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4BC39" w14:textId="77777777" w:rsidR="008F1A74" w:rsidRDefault="008F1A74" w:rsidP="00AF421D">
      <w:pPr>
        <w:spacing w:after="0" w:line="240" w:lineRule="auto"/>
      </w:pPr>
      <w:r>
        <w:separator/>
      </w:r>
    </w:p>
  </w:footnote>
  <w:footnote w:type="continuationSeparator" w:id="0">
    <w:p w14:paraId="2C534537" w14:textId="77777777" w:rsidR="008F1A74" w:rsidRDefault="008F1A74" w:rsidP="00AF42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B6A"/>
    <w:rsid w:val="000069AA"/>
    <w:rsid w:val="00017185"/>
    <w:rsid w:val="000209E6"/>
    <w:rsid w:val="00022175"/>
    <w:rsid w:val="000424F3"/>
    <w:rsid w:val="000443CE"/>
    <w:rsid w:val="000704CA"/>
    <w:rsid w:val="000922A7"/>
    <w:rsid w:val="000970F1"/>
    <w:rsid w:val="000972C1"/>
    <w:rsid w:val="000A0C20"/>
    <w:rsid w:val="000A24ED"/>
    <w:rsid w:val="000A5A54"/>
    <w:rsid w:val="000A6613"/>
    <w:rsid w:val="000D30CC"/>
    <w:rsid w:val="000D4BCD"/>
    <w:rsid w:val="000F1E30"/>
    <w:rsid w:val="000F4A6E"/>
    <w:rsid w:val="000F7186"/>
    <w:rsid w:val="00111B74"/>
    <w:rsid w:val="00113A1A"/>
    <w:rsid w:val="00114DD6"/>
    <w:rsid w:val="00123DC9"/>
    <w:rsid w:val="00125723"/>
    <w:rsid w:val="00132200"/>
    <w:rsid w:val="0013479A"/>
    <w:rsid w:val="001510ED"/>
    <w:rsid w:val="0015579E"/>
    <w:rsid w:val="0016279B"/>
    <w:rsid w:val="001630F3"/>
    <w:rsid w:val="00163C42"/>
    <w:rsid w:val="00166711"/>
    <w:rsid w:val="00170CAC"/>
    <w:rsid w:val="00172DD0"/>
    <w:rsid w:val="00175605"/>
    <w:rsid w:val="00176D56"/>
    <w:rsid w:val="001807E5"/>
    <w:rsid w:val="00182539"/>
    <w:rsid w:val="00190C6C"/>
    <w:rsid w:val="00195454"/>
    <w:rsid w:val="001A2D11"/>
    <w:rsid w:val="001A6C32"/>
    <w:rsid w:val="001B1DA0"/>
    <w:rsid w:val="001C49AF"/>
    <w:rsid w:val="001D5653"/>
    <w:rsid w:val="001E0418"/>
    <w:rsid w:val="001E3347"/>
    <w:rsid w:val="001E7FD1"/>
    <w:rsid w:val="001F3B70"/>
    <w:rsid w:val="00200268"/>
    <w:rsid w:val="00200D38"/>
    <w:rsid w:val="00200FBC"/>
    <w:rsid w:val="00205153"/>
    <w:rsid w:val="0021382C"/>
    <w:rsid w:val="00213FA7"/>
    <w:rsid w:val="00216C7C"/>
    <w:rsid w:val="002177BC"/>
    <w:rsid w:val="00227400"/>
    <w:rsid w:val="00251537"/>
    <w:rsid w:val="00252890"/>
    <w:rsid w:val="0026415C"/>
    <w:rsid w:val="00273049"/>
    <w:rsid w:val="002765E3"/>
    <w:rsid w:val="00277DB7"/>
    <w:rsid w:val="00283EC8"/>
    <w:rsid w:val="00284280"/>
    <w:rsid w:val="00286DFC"/>
    <w:rsid w:val="0028721D"/>
    <w:rsid w:val="002935D7"/>
    <w:rsid w:val="00294A79"/>
    <w:rsid w:val="002968CB"/>
    <w:rsid w:val="00297D9B"/>
    <w:rsid w:val="002A2B4D"/>
    <w:rsid w:val="002A3174"/>
    <w:rsid w:val="002A67F6"/>
    <w:rsid w:val="002B332D"/>
    <w:rsid w:val="002C1598"/>
    <w:rsid w:val="002C1D2C"/>
    <w:rsid w:val="002D49E7"/>
    <w:rsid w:val="002E11D7"/>
    <w:rsid w:val="0030579F"/>
    <w:rsid w:val="00321E79"/>
    <w:rsid w:val="0035208B"/>
    <w:rsid w:val="00352E28"/>
    <w:rsid w:val="00361BAC"/>
    <w:rsid w:val="00363CDD"/>
    <w:rsid w:val="00382DCF"/>
    <w:rsid w:val="0039037D"/>
    <w:rsid w:val="00396A1B"/>
    <w:rsid w:val="0039796F"/>
    <w:rsid w:val="003A6469"/>
    <w:rsid w:val="003A6BFD"/>
    <w:rsid w:val="003D0D7B"/>
    <w:rsid w:val="003E2714"/>
    <w:rsid w:val="003E2B92"/>
    <w:rsid w:val="003E5EA9"/>
    <w:rsid w:val="003E6418"/>
    <w:rsid w:val="003E64DA"/>
    <w:rsid w:val="003F195A"/>
    <w:rsid w:val="00402F3C"/>
    <w:rsid w:val="00403142"/>
    <w:rsid w:val="00405CA0"/>
    <w:rsid w:val="00422B51"/>
    <w:rsid w:val="00424991"/>
    <w:rsid w:val="00425028"/>
    <w:rsid w:val="0043587E"/>
    <w:rsid w:val="004462A7"/>
    <w:rsid w:val="00446B9D"/>
    <w:rsid w:val="00457BCA"/>
    <w:rsid w:val="00463599"/>
    <w:rsid w:val="00464BF8"/>
    <w:rsid w:val="00466088"/>
    <w:rsid w:val="00475A86"/>
    <w:rsid w:val="00476E3D"/>
    <w:rsid w:val="004863EB"/>
    <w:rsid w:val="00490DA2"/>
    <w:rsid w:val="00495F4D"/>
    <w:rsid w:val="00496538"/>
    <w:rsid w:val="00497BB3"/>
    <w:rsid w:val="004A6B20"/>
    <w:rsid w:val="004B1CEB"/>
    <w:rsid w:val="004B294B"/>
    <w:rsid w:val="004B7F7D"/>
    <w:rsid w:val="004C0564"/>
    <w:rsid w:val="004D1EC0"/>
    <w:rsid w:val="004D35A8"/>
    <w:rsid w:val="004D3E8E"/>
    <w:rsid w:val="004E0247"/>
    <w:rsid w:val="004E17D0"/>
    <w:rsid w:val="004F15A6"/>
    <w:rsid w:val="00500182"/>
    <w:rsid w:val="005019EA"/>
    <w:rsid w:val="005131F7"/>
    <w:rsid w:val="00513473"/>
    <w:rsid w:val="00514227"/>
    <w:rsid w:val="00523184"/>
    <w:rsid w:val="00534AA1"/>
    <w:rsid w:val="0053504B"/>
    <w:rsid w:val="0054559C"/>
    <w:rsid w:val="00551C07"/>
    <w:rsid w:val="00557FE6"/>
    <w:rsid w:val="005627B2"/>
    <w:rsid w:val="00571B70"/>
    <w:rsid w:val="0057649F"/>
    <w:rsid w:val="005766A0"/>
    <w:rsid w:val="0058367C"/>
    <w:rsid w:val="00587744"/>
    <w:rsid w:val="00593462"/>
    <w:rsid w:val="005A094E"/>
    <w:rsid w:val="005C0079"/>
    <w:rsid w:val="005C0D4F"/>
    <w:rsid w:val="005C14BB"/>
    <w:rsid w:val="005C712A"/>
    <w:rsid w:val="005E125F"/>
    <w:rsid w:val="005E1937"/>
    <w:rsid w:val="005E3FFF"/>
    <w:rsid w:val="005F276B"/>
    <w:rsid w:val="005F466E"/>
    <w:rsid w:val="005F5F0C"/>
    <w:rsid w:val="005F6EAF"/>
    <w:rsid w:val="005F7B73"/>
    <w:rsid w:val="00601120"/>
    <w:rsid w:val="006131ED"/>
    <w:rsid w:val="00620540"/>
    <w:rsid w:val="006231AD"/>
    <w:rsid w:val="006358A0"/>
    <w:rsid w:val="00640ED2"/>
    <w:rsid w:val="0064719B"/>
    <w:rsid w:val="00653F23"/>
    <w:rsid w:val="00657FE3"/>
    <w:rsid w:val="0066138A"/>
    <w:rsid w:val="0066225C"/>
    <w:rsid w:val="00663B36"/>
    <w:rsid w:val="0066676F"/>
    <w:rsid w:val="0067033F"/>
    <w:rsid w:val="00685FD6"/>
    <w:rsid w:val="00693006"/>
    <w:rsid w:val="006A5484"/>
    <w:rsid w:val="006A6364"/>
    <w:rsid w:val="006B34D8"/>
    <w:rsid w:val="006B4726"/>
    <w:rsid w:val="006D1A0C"/>
    <w:rsid w:val="006D6998"/>
    <w:rsid w:val="006E07CF"/>
    <w:rsid w:val="006E3F40"/>
    <w:rsid w:val="006F1AA8"/>
    <w:rsid w:val="00703F92"/>
    <w:rsid w:val="00704081"/>
    <w:rsid w:val="0072267B"/>
    <w:rsid w:val="00724AC8"/>
    <w:rsid w:val="00731266"/>
    <w:rsid w:val="00734EC2"/>
    <w:rsid w:val="00740CF4"/>
    <w:rsid w:val="0074483C"/>
    <w:rsid w:val="007468C9"/>
    <w:rsid w:val="007529B3"/>
    <w:rsid w:val="00755621"/>
    <w:rsid w:val="00760895"/>
    <w:rsid w:val="0076225E"/>
    <w:rsid w:val="00767B88"/>
    <w:rsid w:val="00781202"/>
    <w:rsid w:val="00783949"/>
    <w:rsid w:val="0079020E"/>
    <w:rsid w:val="007A5357"/>
    <w:rsid w:val="007A5F41"/>
    <w:rsid w:val="007B04D3"/>
    <w:rsid w:val="007B3B75"/>
    <w:rsid w:val="007B642B"/>
    <w:rsid w:val="007C2C2F"/>
    <w:rsid w:val="007C7EF0"/>
    <w:rsid w:val="007D409C"/>
    <w:rsid w:val="007D5563"/>
    <w:rsid w:val="007D6EBF"/>
    <w:rsid w:val="007E1A53"/>
    <w:rsid w:val="007E2E78"/>
    <w:rsid w:val="007E33F4"/>
    <w:rsid w:val="007E75B6"/>
    <w:rsid w:val="007F3EE6"/>
    <w:rsid w:val="00800F3C"/>
    <w:rsid w:val="00812B7F"/>
    <w:rsid w:val="00823D93"/>
    <w:rsid w:val="00827F47"/>
    <w:rsid w:val="00840573"/>
    <w:rsid w:val="00844C8C"/>
    <w:rsid w:val="00847E40"/>
    <w:rsid w:val="00861378"/>
    <w:rsid w:val="0086425E"/>
    <w:rsid w:val="00890EC2"/>
    <w:rsid w:val="00896CA6"/>
    <w:rsid w:val="008A4948"/>
    <w:rsid w:val="008A5F51"/>
    <w:rsid w:val="008A70BE"/>
    <w:rsid w:val="008B2A82"/>
    <w:rsid w:val="008B2D6A"/>
    <w:rsid w:val="008B777F"/>
    <w:rsid w:val="008C77B8"/>
    <w:rsid w:val="008D382F"/>
    <w:rsid w:val="008F1A74"/>
    <w:rsid w:val="008F3CAA"/>
    <w:rsid w:val="00911785"/>
    <w:rsid w:val="00927C3A"/>
    <w:rsid w:val="009427DB"/>
    <w:rsid w:val="00947B47"/>
    <w:rsid w:val="00954C48"/>
    <w:rsid w:val="00963D46"/>
    <w:rsid w:val="0097306A"/>
    <w:rsid w:val="00980262"/>
    <w:rsid w:val="009802FD"/>
    <w:rsid w:val="00981FF8"/>
    <w:rsid w:val="00990167"/>
    <w:rsid w:val="00990B65"/>
    <w:rsid w:val="0099769C"/>
    <w:rsid w:val="009A7515"/>
    <w:rsid w:val="009A7659"/>
    <w:rsid w:val="009B305F"/>
    <w:rsid w:val="009B3718"/>
    <w:rsid w:val="009B3A8D"/>
    <w:rsid w:val="009C01DC"/>
    <w:rsid w:val="009D5B7F"/>
    <w:rsid w:val="009F0E69"/>
    <w:rsid w:val="009F3BF3"/>
    <w:rsid w:val="00A17E40"/>
    <w:rsid w:val="00A21903"/>
    <w:rsid w:val="00A2452B"/>
    <w:rsid w:val="00A24E30"/>
    <w:rsid w:val="00A45A6F"/>
    <w:rsid w:val="00A506F9"/>
    <w:rsid w:val="00A654DB"/>
    <w:rsid w:val="00A71B6D"/>
    <w:rsid w:val="00A741F8"/>
    <w:rsid w:val="00A85836"/>
    <w:rsid w:val="00A85B4D"/>
    <w:rsid w:val="00AA19D9"/>
    <w:rsid w:val="00AA536C"/>
    <w:rsid w:val="00AB2946"/>
    <w:rsid w:val="00AD2308"/>
    <w:rsid w:val="00AD261D"/>
    <w:rsid w:val="00AF421D"/>
    <w:rsid w:val="00B0175A"/>
    <w:rsid w:val="00B019CC"/>
    <w:rsid w:val="00B0450F"/>
    <w:rsid w:val="00B15EC7"/>
    <w:rsid w:val="00B17FE9"/>
    <w:rsid w:val="00B33D1E"/>
    <w:rsid w:val="00B52EB2"/>
    <w:rsid w:val="00B5301E"/>
    <w:rsid w:val="00B54112"/>
    <w:rsid w:val="00B578B9"/>
    <w:rsid w:val="00B62E20"/>
    <w:rsid w:val="00B67439"/>
    <w:rsid w:val="00B742B2"/>
    <w:rsid w:val="00B76B6A"/>
    <w:rsid w:val="00B84361"/>
    <w:rsid w:val="00B86910"/>
    <w:rsid w:val="00B95C39"/>
    <w:rsid w:val="00BA7A23"/>
    <w:rsid w:val="00BB01A8"/>
    <w:rsid w:val="00BB3B60"/>
    <w:rsid w:val="00BB7DC3"/>
    <w:rsid w:val="00BD0774"/>
    <w:rsid w:val="00BD2EF8"/>
    <w:rsid w:val="00BE2498"/>
    <w:rsid w:val="00BE5C54"/>
    <w:rsid w:val="00C14652"/>
    <w:rsid w:val="00C15F89"/>
    <w:rsid w:val="00C16825"/>
    <w:rsid w:val="00C229FE"/>
    <w:rsid w:val="00C2536B"/>
    <w:rsid w:val="00C26462"/>
    <w:rsid w:val="00C30ABB"/>
    <w:rsid w:val="00C31676"/>
    <w:rsid w:val="00C40ADD"/>
    <w:rsid w:val="00C46C26"/>
    <w:rsid w:val="00C51010"/>
    <w:rsid w:val="00C55256"/>
    <w:rsid w:val="00C62083"/>
    <w:rsid w:val="00CB64AE"/>
    <w:rsid w:val="00CC75AC"/>
    <w:rsid w:val="00CD11B4"/>
    <w:rsid w:val="00CE6ECD"/>
    <w:rsid w:val="00D00206"/>
    <w:rsid w:val="00D0207B"/>
    <w:rsid w:val="00D108F1"/>
    <w:rsid w:val="00D1619F"/>
    <w:rsid w:val="00D161CE"/>
    <w:rsid w:val="00D250DE"/>
    <w:rsid w:val="00D36DE0"/>
    <w:rsid w:val="00D3752C"/>
    <w:rsid w:val="00D376FD"/>
    <w:rsid w:val="00D40815"/>
    <w:rsid w:val="00D41B37"/>
    <w:rsid w:val="00D427D0"/>
    <w:rsid w:val="00D57513"/>
    <w:rsid w:val="00D62193"/>
    <w:rsid w:val="00D63845"/>
    <w:rsid w:val="00D63FE9"/>
    <w:rsid w:val="00D729FC"/>
    <w:rsid w:val="00D76B7E"/>
    <w:rsid w:val="00D806AC"/>
    <w:rsid w:val="00D9259E"/>
    <w:rsid w:val="00D97D2D"/>
    <w:rsid w:val="00DA23CB"/>
    <w:rsid w:val="00DA3F6B"/>
    <w:rsid w:val="00DB35F1"/>
    <w:rsid w:val="00DC26A2"/>
    <w:rsid w:val="00DC35E6"/>
    <w:rsid w:val="00DC3F50"/>
    <w:rsid w:val="00DC7EB1"/>
    <w:rsid w:val="00DD48DA"/>
    <w:rsid w:val="00DF746B"/>
    <w:rsid w:val="00DF7CBC"/>
    <w:rsid w:val="00E002C0"/>
    <w:rsid w:val="00E01615"/>
    <w:rsid w:val="00E06270"/>
    <w:rsid w:val="00E06B10"/>
    <w:rsid w:val="00E26EA1"/>
    <w:rsid w:val="00E33BFD"/>
    <w:rsid w:val="00E429B0"/>
    <w:rsid w:val="00E46584"/>
    <w:rsid w:val="00E47518"/>
    <w:rsid w:val="00E5195E"/>
    <w:rsid w:val="00E53DCD"/>
    <w:rsid w:val="00E6747D"/>
    <w:rsid w:val="00E71FB5"/>
    <w:rsid w:val="00E74DAB"/>
    <w:rsid w:val="00E85A36"/>
    <w:rsid w:val="00E87E8A"/>
    <w:rsid w:val="00E92B05"/>
    <w:rsid w:val="00E93337"/>
    <w:rsid w:val="00EA113B"/>
    <w:rsid w:val="00EB04D5"/>
    <w:rsid w:val="00EB14BC"/>
    <w:rsid w:val="00EC4B7F"/>
    <w:rsid w:val="00EC59CC"/>
    <w:rsid w:val="00ED0626"/>
    <w:rsid w:val="00ED2FD5"/>
    <w:rsid w:val="00EE1D9D"/>
    <w:rsid w:val="00F02AF8"/>
    <w:rsid w:val="00F044C7"/>
    <w:rsid w:val="00F04694"/>
    <w:rsid w:val="00F150ED"/>
    <w:rsid w:val="00F2196F"/>
    <w:rsid w:val="00F24788"/>
    <w:rsid w:val="00F45284"/>
    <w:rsid w:val="00F46075"/>
    <w:rsid w:val="00F47FA7"/>
    <w:rsid w:val="00F508DB"/>
    <w:rsid w:val="00F5434E"/>
    <w:rsid w:val="00F54EE0"/>
    <w:rsid w:val="00F610CD"/>
    <w:rsid w:val="00F654F7"/>
    <w:rsid w:val="00F71878"/>
    <w:rsid w:val="00F7266C"/>
    <w:rsid w:val="00F81A06"/>
    <w:rsid w:val="00F926C5"/>
    <w:rsid w:val="00F95822"/>
    <w:rsid w:val="00F95A25"/>
    <w:rsid w:val="00F97CD2"/>
    <w:rsid w:val="00FA0610"/>
    <w:rsid w:val="00FC143F"/>
    <w:rsid w:val="00FC7DA9"/>
    <w:rsid w:val="00FD00A8"/>
    <w:rsid w:val="00FD2139"/>
    <w:rsid w:val="00FE65A4"/>
    <w:rsid w:val="00FF132C"/>
    <w:rsid w:val="00FF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BCFA7"/>
  <w15:chartTrackingRefBased/>
  <w15:docId w15:val="{762EEE67-8A15-449E-92F2-79B52687B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12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4948"/>
    <w:rPr>
      <w:color w:val="0000FF"/>
      <w:u w:val="single"/>
    </w:rPr>
  </w:style>
  <w:style w:type="character" w:styleId="FollowedHyperlink">
    <w:name w:val="FollowedHyperlink"/>
    <w:basedOn w:val="DefaultParagraphFont"/>
    <w:uiPriority w:val="99"/>
    <w:semiHidden/>
    <w:unhideWhenUsed/>
    <w:rsid w:val="00911785"/>
    <w:rPr>
      <w:color w:val="954F72" w:themeColor="followedHyperlink"/>
      <w:u w:val="single"/>
    </w:rPr>
  </w:style>
  <w:style w:type="character" w:customStyle="1" w:styleId="Heading1Char">
    <w:name w:val="Heading 1 Char"/>
    <w:basedOn w:val="DefaultParagraphFont"/>
    <w:link w:val="Heading1"/>
    <w:uiPriority w:val="9"/>
    <w:rsid w:val="00601120"/>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01120"/>
  </w:style>
  <w:style w:type="paragraph" w:styleId="Revision">
    <w:name w:val="Revision"/>
    <w:hidden/>
    <w:uiPriority w:val="99"/>
    <w:semiHidden/>
    <w:rsid w:val="00CD11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056">
      <w:bodyDiv w:val="1"/>
      <w:marLeft w:val="0"/>
      <w:marRight w:val="0"/>
      <w:marTop w:val="0"/>
      <w:marBottom w:val="0"/>
      <w:divBdr>
        <w:top w:val="none" w:sz="0" w:space="0" w:color="auto"/>
        <w:left w:val="none" w:sz="0" w:space="0" w:color="auto"/>
        <w:bottom w:val="none" w:sz="0" w:space="0" w:color="auto"/>
        <w:right w:val="none" w:sz="0" w:space="0" w:color="auto"/>
      </w:divBdr>
    </w:div>
    <w:div w:id="14237951">
      <w:bodyDiv w:val="1"/>
      <w:marLeft w:val="0"/>
      <w:marRight w:val="0"/>
      <w:marTop w:val="0"/>
      <w:marBottom w:val="0"/>
      <w:divBdr>
        <w:top w:val="none" w:sz="0" w:space="0" w:color="auto"/>
        <w:left w:val="none" w:sz="0" w:space="0" w:color="auto"/>
        <w:bottom w:val="none" w:sz="0" w:space="0" w:color="auto"/>
        <w:right w:val="none" w:sz="0" w:space="0" w:color="auto"/>
      </w:divBdr>
    </w:div>
    <w:div w:id="15083879">
      <w:bodyDiv w:val="1"/>
      <w:marLeft w:val="0"/>
      <w:marRight w:val="0"/>
      <w:marTop w:val="0"/>
      <w:marBottom w:val="0"/>
      <w:divBdr>
        <w:top w:val="none" w:sz="0" w:space="0" w:color="auto"/>
        <w:left w:val="none" w:sz="0" w:space="0" w:color="auto"/>
        <w:bottom w:val="none" w:sz="0" w:space="0" w:color="auto"/>
        <w:right w:val="none" w:sz="0" w:space="0" w:color="auto"/>
      </w:divBdr>
    </w:div>
    <w:div w:id="16740894">
      <w:bodyDiv w:val="1"/>
      <w:marLeft w:val="0"/>
      <w:marRight w:val="0"/>
      <w:marTop w:val="0"/>
      <w:marBottom w:val="0"/>
      <w:divBdr>
        <w:top w:val="none" w:sz="0" w:space="0" w:color="auto"/>
        <w:left w:val="none" w:sz="0" w:space="0" w:color="auto"/>
        <w:bottom w:val="none" w:sz="0" w:space="0" w:color="auto"/>
        <w:right w:val="none" w:sz="0" w:space="0" w:color="auto"/>
      </w:divBdr>
    </w:div>
    <w:div w:id="18119905">
      <w:bodyDiv w:val="1"/>
      <w:marLeft w:val="0"/>
      <w:marRight w:val="0"/>
      <w:marTop w:val="0"/>
      <w:marBottom w:val="0"/>
      <w:divBdr>
        <w:top w:val="none" w:sz="0" w:space="0" w:color="auto"/>
        <w:left w:val="none" w:sz="0" w:space="0" w:color="auto"/>
        <w:bottom w:val="none" w:sz="0" w:space="0" w:color="auto"/>
        <w:right w:val="none" w:sz="0" w:space="0" w:color="auto"/>
      </w:divBdr>
    </w:div>
    <w:div w:id="19285487">
      <w:bodyDiv w:val="1"/>
      <w:marLeft w:val="0"/>
      <w:marRight w:val="0"/>
      <w:marTop w:val="0"/>
      <w:marBottom w:val="0"/>
      <w:divBdr>
        <w:top w:val="none" w:sz="0" w:space="0" w:color="auto"/>
        <w:left w:val="none" w:sz="0" w:space="0" w:color="auto"/>
        <w:bottom w:val="none" w:sz="0" w:space="0" w:color="auto"/>
        <w:right w:val="none" w:sz="0" w:space="0" w:color="auto"/>
      </w:divBdr>
    </w:div>
    <w:div w:id="23943469">
      <w:bodyDiv w:val="1"/>
      <w:marLeft w:val="0"/>
      <w:marRight w:val="0"/>
      <w:marTop w:val="0"/>
      <w:marBottom w:val="0"/>
      <w:divBdr>
        <w:top w:val="none" w:sz="0" w:space="0" w:color="auto"/>
        <w:left w:val="none" w:sz="0" w:space="0" w:color="auto"/>
        <w:bottom w:val="none" w:sz="0" w:space="0" w:color="auto"/>
        <w:right w:val="none" w:sz="0" w:space="0" w:color="auto"/>
      </w:divBdr>
    </w:div>
    <w:div w:id="33581882">
      <w:bodyDiv w:val="1"/>
      <w:marLeft w:val="0"/>
      <w:marRight w:val="0"/>
      <w:marTop w:val="0"/>
      <w:marBottom w:val="0"/>
      <w:divBdr>
        <w:top w:val="none" w:sz="0" w:space="0" w:color="auto"/>
        <w:left w:val="none" w:sz="0" w:space="0" w:color="auto"/>
        <w:bottom w:val="none" w:sz="0" w:space="0" w:color="auto"/>
        <w:right w:val="none" w:sz="0" w:space="0" w:color="auto"/>
      </w:divBdr>
    </w:div>
    <w:div w:id="36203110">
      <w:bodyDiv w:val="1"/>
      <w:marLeft w:val="0"/>
      <w:marRight w:val="0"/>
      <w:marTop w:val="0"/>
      <w:marBottom w:val="0"/>
      <w:divBdr>
        <w:top w:val="none" w:sz="0" w:space="0" w:color="auto"/>
        <w:left w:val="none" w:sz="0" w:space="0" w:color="auto"/>
        <w:bottom w:val="none" w:sz="0" w:space="0" w:color="auto"/>
        <w:right w:val="none" w:sz="0" w:space="0" w:color="auto"/>
      </w:divBdr>
    </w:div>
    <w:div w:id="36663570">
      <w:bodyDiv w:val="1"/>
      <w:marLeft w:val="0"/>
      <w:marRight w:val="0"/>
      <w:marTop w:val="0"/>
      <w:marBottom w:val="0"/>
      <w:divBdr>
        <w:top w:val="none" w:sz="0" w:space="0" w:color="auto"/>
        <w:left w:val="none" w:sz="0" w:space="0" w:color="auto"/>
        <w:bottom w:val="none" w:sz="0" w:space="0" w:color="auto"/>
        <w:right w:val="none" w:sz="0" w:space="0" w:color="auto"/>
      </w:divBdr>
    </w:div>
    <w:div w:id="38164923">
      <w:bodyDiv w:val="1"/>
      <w:marLeft w:val="0"/>
      <w:marRight w:val="0"/>
      <w:marTop w:val="0"/>
      <w:marBottom w:val="0"/>
      <w:divBdr>
        <w:top w:val="none" w:sz="0" w:space="0" w:color="auto"/>
        <w:left w:val="none" w:sz="0" w:space="0" w:color="auto"/>
        <w:bottom w:val="none" w:sz="0" w:space="0" w:color="auto"/>
        <w:right w:val="none" w:sz="0" w:space="0" w:color="auto"/>
      </w:divBdr>
    </w:div>
    <w:div w:id="44064185">
      <w:bodyDiv w:val="1"/>
      <w:marLeft w:val="0"/>
      <w:marRight w:val="0"/>
      <w:marTop w:val="0"/>
      <w:marBottom w:val="0"/>
      <w:divBdr>
        <w:top w:val="none" w:sz="0" w:space="0" w:color="auto"/>
        <w:left w:val="none" w:sz="0" w:space="0" w:color="auto"/>
        <w:bottom w:val="none" w:sz="0" w:space="0" w:color="auto"/>
        <w:right w:val="none" w:sz="0" w:space="0" w:color="auto"/>
      </w:divBdr>
    </w:div>
    <w:div w:id="44136979">
      <w:bodyDiv w:val="1"/>
      <w:marLeft w:val="0"/>
      <w:marRight w:val="0"/>
      <w:marTop w:val="0"/>
      <w:marBottom w:val="0"/>
      <w:divBdr>
        <w:top w:val="none" w:sz="0" w:space="0" w:color="auto"/>
        <w:left w:val="none" w:sz="0" w:space="0" w:color="auto"/>
        <w:bottom w:val="none" w:sz="0" w:space="0" w:color="auto"/>
        <w:right w:val="none" w:sz="0" w:space="0" w:color="auto"/>
      </w:divBdr>
    </w:div>
    <w:div w:id="80762848">
      <w:bodyDiv w:val="1"/>
      <w:marLeft w:val="0"/>
      <w:marRight w:val="0"/>
      <w:marTop w:val="0"/>
      <w:marBottom w:val="0"/>
      <w:divBdr>
        <w:top w:val="none" w:sz="0" w:space="0" w:color="auto"/>
        <w:left w:val="none" w:sz="0" w:space="0" w:color="auto"/>
        <w:bottom w:val="none" w:sz="0" w:space="0" w:color="auto"/>
        <w:right w:val="none" w:sz="0" w:space="0" w:color="auto"/>
      </w:divBdr>
    </w:div>
    <w:div w:id="83187833">
      <w:bodyDiv w:val="1"/>
      <w:marLeft w:val="0"/>
      <w:marRight w:val="0"/>
      <w:marTop w:val="0"/>
      <w:marBottom w:val="0"/>
      <w:divBdr>
        <w:top w:val="none" w:sz="0" w:space="0" w:color="auto"/>
        <w:left w:val="none" w:sz="0" w:space="0" w:color="auto"/>
        <w:bottom w:val="none" w:sz="0" w:space="0" w:color="auto"/>
        <w:right w:val="none" w:sz="0" w:space="0" w:color="auto"/>
      </w:divBdr>
    </w:div>
    <w:div w:id="91633414">
      <w:bodyDiv w:val="1"/>
      <w:marLeft w:val="0"/>
      <w:marRight w:val="0"/>
      <w:marTop w:val="0"/>
      <w:marBottom w:val="0"/>
      <w:divBdr>
        <w:top w:val="none" w:sz="0" w:space="0" w:color="auto"/>
        <w:left w:val="none" w:sz="0" w:space="0" w:color="auto"/>
        <w:bottom w:val="none" w:sz="0" w:space="0" w:color="auto"/>
        <w:right w:val="none" w:sz="0" w:space="0" w:color="auto"/>
      </w:divBdr>
    </w:div>
    <w:div w:id="108933483">
      <w:bodyDiv w:val="1"/>
      <w:marLeft w:val="0"/>
      <w:marRight w:val="0"/>
      <w:marTop w:val="0"/>
      <w:marBottom w:val="0"/>
      <w:divBdr>
        <w:top w:val="none" w:sz="0" w:space="0" w:color="auto"/>
        <w:left w:val="none" w:sz="0" w:space="0" w:color="auto"/>
        <w:bottom w:val="none" w:sz="0" w:space="0" w:color="auto"/>
        <w:right w:val="none" w:sz="0" w:space="0" w:color="auto"/>
      </w:divBdr>
    </w:div>
    <w:div w:id="115105239">
      <w:bodyDiv w:val="1"/>
      <w:marLeft w:val="0"/>
      <w:marRight w:val="0"/>
      <w:marTop w:val="0"/>
      <w:marBottom w:val="0"/>
      <w:divBdr>
        <w:top w:val="none" w:sz="0" w:space="0" w:color="auto"/>
        <w:left w:val="none" w:sz="0" w:space="0" w:color="auto"/>
        <w:bottom w:val="none" w:sz="0" w:space="0" w:color="auto"/>
        <w:right w:val="none" w:sz="0" w:space="0" w:color="auto"/>
      </w:divBdr>
    </w:div>
    <w:div w:id="127281748">
      <w:bodyDiv w:val="1"/>
      <w:marLeft w:val="0"/>
      <w:marRight w:val="0"/>
      <w:marTop w:val="0"/>
      <w:marBottom w:val="0"/>
      <w:divBdr>
        <w:top w:val="none" w:sz="0" w:space="0" w:color="auto"/>
        <w:left w:val="none" w:sz="0" w:space="0" w:color="auto"/>
        <w:bottom w:val="none" w:sz="0" w:space="0" w:color="auto"/>
        <w:right w:val="none" w:sz="0" w:space="0" w:color="auto"/>
      </w:divBdr>
    </w:div>
    <w:div w:id="131100954">
      <w:bodyDiv w:val="1"/>
      <w:marLeft w:val="0"/>
      <w:marRight w:val="0"/>
      <w:marTop w:val="0"/>
      <w:marBottom w:val="0"/>
      <w:divBdr>
        <w:top w:val="none" w:sz="0" w:space="0" w:color="auto"/>
        <w:left w:val="none" w:sz="0" w:space="0" w:color="auto"/>
        <w:bottom w:val="none" w:sz="0" w:space="0" w:color="auto"/>
        <w:right w:val="none" w:sz="0" w:space="0" w:color="auto"/>
      </w:divBdr>
    </w:div>
    <w:div w:id="145318930">
      <w:bodyDiv w:val="1"/>
      <w:marLeft w:val="0"/>
      <w:marRight w:val="0"/>
      <w:marTop w:val="0"/>
      <w:marBottom w:val="0"/>
      <w:divBdr>
        <w:top w:val="none" w:sz="0" w:space="0" w:color="auto"/>
        <w:left w:val="none" w:sz="0" w:space="0" w:color="auto"/>
        <w:bottom w:val="none" w:sz="0" w:space="0" w:color="auto"/>
        <w:right w:val="none" w:sz="0" w:space="0" w:color="auto"/>
      </w:divBdr>
    </w:div>
    <w:div w:id="151072581">
      <w:bodyDiv w:val="1"/>
      <w:marLeft w:val="0"/>
      <w:marRight w:val="0"/>
      <w:marTop w:val="0"/>
      <w:marBottom w:val="0"/>
      <w:divBdr>
        <w:top w:val="none" w:sz="0" w:space="0" w:color="auto"/>
        <w:left w:val="none" w:sz="0" w:space="0" w:color="auto"/>
        <w:bottom w:val="none" w:sz="0" w:space="0" w:color="auto"/>
        <w:right w:val="none" w:sz="0" w:space="0" w:color="auto"/>
      </w:divBdr>
    </w:div>
    <w:div w:id="165441287">
      <w:bodyDiv w:val="1"/>
      <w:marLeft w:val="0"/>
      <w:marRight w:val="0"/>
      <w:marTop w:val="0"/>
      <w:marBottom w:val="0"/>
      <w:divBdr>
        <w:top w:val="none" w:sz="0" w:space="0" w:color="auto"/>
        <w:left w:val="none" w:sz="0" w:space="0" w:color="auto"/>
        <w:bottom w:val="none" w:sz="0" w:space="0" w:color="auto"/>
        <w:right w:val="none" w:sz="0" w:space="0" w:color="auto"/>
      </w:divBdr>
    </w:div>
    <w:div w:id="176770391">
      <w:bodyDiv w:val="1"/>
      <w:marLeft w:val="0"/>
      <w:marRight w:val="0"/>
      <w:marTop w:val="0"/>
      <w:marBottom w:val="0"/>
      <w:divBdr>
        <w:top w:val="none" w:sz="0" w:space="0" w:color="auto"/>
        <w:left w:val="none" w:sz="0" w:space="0" w:color="auto"/>
        <w:bottom w:val="none" w:sz="0" w:space="0" w:color="auto"/>
        <w:right w:val="none" w:sz="0" w:space="0" w:color="auto"/>
      </w:divBdr>
    </w:div>
    <w:div w:id="194774533">
      <w:bodyDiv w:val="1"/>
      <w:marLeft w:val="0"/>
      <w:marRight w:val="0"/>
      <w:marTop w:val="0"/>
      <w:marBottom w:val="0"/>
      <w:divBdr>
        <w:top w:val="none" w:sz="0" w:space="0" w:color="auto"/>
        <w:left w:val="none" w:sz="0" w:space="0" w:color="auto"/>
        <w:bottom w:val="none" w:sz="0" w:space="0" w:color="auto"/>
        <w:right w:val="none" w:sz="0" w:space="0" w:color="auto"/>
      </w:divBdr>
    </w:div>
    <w:div w:id="199323821">
      <w:bodyDiv w:val="1"/>
      <w:marLeft w:val="0"/>
      <w:marRight w:val="0"/>
      <w:marTop w:val="0"/>
      <w:marBottom w:val="0"/>
      <w:divBdr>
        <w:top w:val="none" w:sz="0" w:space="0" w:color="auto"/>
        <w:left w:val="none" w:sz="0" w:space="0" w:color="auto"/>
        <w:bottom w:val="none" w:sz="0" w:space="0" w:color="auto"/>
        <w:right w:val="none" w:sz="0" w:space="0" w:color="auto"/>
      </w:divBdr>
    </w:div>
    <w:div w:id="216014831">
      <w:bodyDiv w:val="1"/>
      <w:marLeft w:val="0"/>
      <w:marRight w:val="0"/>
      <w:marTop w:val="0"/>
      <w:marBottom w:val="0"/>
      <w:divBdr>
        <w:top w:val="none" w:sz="0" w:space="0" w:color="auto"/>
        <w:left w:val="none" w:sz="0" w:space="0" w:color="auto"/>
        <w:bottom w:val="none" w:sz="0" w:space="0" w:color="auto"/>
        <w:right w:val="none" w:sz="0" w:space="0" w:color="auto"/>
      </w:divBdr>
    </w:div>
    <w:div w:id="222374171">
      <w:bodyDiv w:val="1"/>
      <w:marLeft w:val="0"/>
      <w:marRight w:val="0"/>
      <w:marTop w:val="0"/>
      <w:marBottom w:val="0"/>
      <w:divBdr>
        <w:top w:val="none" w:sz="0" w:space="0" w:color="auto"/>
        <w:left w:val="none" w:sz="0" w:space="0" w:color="auto"/>
        <w:bottom w:val="none" w:sz="0" w:space="0" w:color="auto"/>
        <w:right w:val="none" w:sz="0" w:space="0" w:color="auto"/>
      </w:divBdr>
    </w:div>
    <w:div w:id="232929240">
      <w:bodyDiv w:val="1"/>
      <w:marLeft w:val="0"/>
      <w:marRight w:val="0"/>
      <w:marTop w:val="0"/>
      <w:marBottom w:val="0"/>
      <w:divBdr>
        <w:top w:val="none" w:sz="0" w:space="0" w:color="auto"/>
        <w:left w:val="none" w:sz="0" w:space="0" w:color="auto"/>
        <w:bottom w:val="none" w:sz="0" w:space="0" w:color="auto"/>
        <w:right w:val="none" w:sz="0" w:space="0" w:color="auto"/>
      </w:divBdr>
    </w:div>
    <w:div w:id="234168532">
      <w:bodyDiv w:val="1"/>
      <w:marLeft w:val="0"/>
      <w:marRight w:val="0"/>
      <w:marTop w:val="0"/>
      <w:marBottom w:val="0"/>
      <w:divBdr>
        <w:top w:val="none" w:sz="0" w:space="0" w:color="auto"/>
        <w:left w:val="none" w:sz="0" w:space="0" w:color="auto"/>
        <w:bottom w:val="none" w:sz="0" w:space="0" w:color="auto"/>
        <w:right w:val="none" w:sz="0" w:space="0" w:color="auto"/>
      </w:divBdr>
    </w:div>
    <w:div w:id="255748009">
      <w:bodyDiv w:val="1"/>
      <w:marLeft w:val="0"/>
      <w:marRight w:val="0"/>
      <w:marTop w:val="0"/>
      <w:marBottom w:val="0"/>
      <w:divBdr>
        <w:top w:val="none" w:sz="0" w:space="0" w:color="auto"/>
        <w:left w:val="none" w:sz="0" w:space="0" w:color="auto"/>
        <w:bottom w:val="none" w:sz="0" w:space="0" w:color="auto"/>
        <w:right w:val="none" w:sz="0" w:space="0" w:color="auto"/>
      </w:divBdr>
    </w:div>
    <w:div w:id="261767510">
      <w:bodyDiv w:val="1"/>
      <w:marLeft w:val="0"/>
      <w:marRight w:val="0"/>
      <w:marTop w:val="0"/>
      <w:marBottom w:val="0"/>
      <w:divBdr>
        <w:top w:val="none" w:sz="0" w:space="0" w:color="auto"/>
        <w:left w:val="none" w:sz="0" w:space="0" w:color="auto"/>
        <w:bottom w:val="none" w:sz="0" w:space="0" w:color="auto"/>
        <w:right w:val="none" w:sz="0" w:space="0" w:color="auto"/>
      </w:divBdr>
    </w:div>
    <w:div w:id="271012408">
      <w:bodyDiv w:val="1"/>
      <w:marLeft w:val="0"/>
      <w:marRight w:val="0"/>
      <w:marTop w:val="0"/>
      <w:marBottom w:val="0"/>
      <w:divBdr>
        <w:top w:val="none" w:sz="0" w:space="0" w:color="auto"/>
        <w:left w:val="none" w:sz="0" w:space="0" w:color="auto"/>
        <w:bottom w:val="none" w:sz="0" w:space="0" w:color="auto"/>
        <w:right w:val="none" w:sz="0" w:space="0" w:color="auto"/>
      </w:divBdr>
    </w:div>
    <w:div w:id="278418593">
      <w:bodyDiv w:val="1"/>
      <w:marLeft w:val="0"/>
      <w:marRight w:val="0"/>
      <w:marTop w:val="0"/>
      <w:marBottom w:val="0"/>
      <w:divBdr>
        <w:top w:val="none" w:sz="0" w:space="0" w:color="auto"/>
        <w:left w:val="none" w:sz="0" w:space="0" w:color="auto"/>
        <w:bottom w:val="none" w:sz="0" w:space="0" w:color="auto"/>
        <w:right w:val="none" w:sz="0" w:space="0" w:color="auto"/>
      </w:divBdr>
    </w:div>
    <w:div w:id="301279364">
      <w:bodyDiv w:val="1"/>
      <w:marLeft w:val="0"/>
      <w:marRight w:val="0"/>
      <w:marTop w:val="0"/>
      <w:marBottom w:val="0"/>
      <w:divBdr>
        <w:top w:val="none" w:sz="0" w:space="0" w:color="auto"/>
        <w:left w:val="none" w:sz="0" w:space="0" w:color="auto"/>
        <w:bottom w:val="none" w:sz="0" w:space="0" w:color="auto"/>
        <w:right w:val="none" w:sz="0" w:space="0" w:color="auto"/>
      </w:divBdr>
    </w:div>
    <w:div w:id="301542442">
      <w:bodyDiv w:val="1"/>
      <w:marLeft w:val="0"/>
      <w:marRight w:val="0"/>
      <w:marTop w:val="0"/>
      <w:marBottom w:val="0"/>
      <w:divBdr>
        <w:top w:val="none" w:sz="0" w:space="0" w:color="auto"/>
        <w:left w:val="none" w:sz="0" w:space="0" w:color="auto"/>
        <w:bottom w:val="none" w:sz="0" w:space="0" w:color="auto"/>
        <w:right w:val="none" w:sz="0" w:space="0" w:color="auto"/>
      </w:divBdr>
    </w:div>
    <w:div w:id="306668623">
      <w:bodyDiv w:val="1"/>
      <w:marLeft w:val="0"/>
      <w:marRight w:val="0"/>
      <w:marTop w:val="0"/>
      <w:marBottom w:val="0"/>
      <w:divBdr>
        <w:top w:val="none" w:sz="0" w:space="0" w:color="auto"/>
        <w:left w:val="none" w:sz="0" w:space="0" w:color="auto"/>
        <w:bottom w:val="none" w:sz="0" w:space="0" w:color="auto"/>
        <w:right w:val="none" w:sz="0" w:space="0" w:color="auto"/>
      </w:divBdr>
    </w:div>
    <w:div w:id="309794399">
      <w:bodyDiv w:val="1"/>
      <w:marLeft w:val="0"/>
      <w:marRight w:val="0"/>
      <w:marTop w:val="0"/>
      <w:marBottom w:val="0"/>
      <w:divBdr>
        <w:top w:val="none" w:sz="0" w:space="0" w:color="auto"/>
        <w:left w:val="none" w:sz="0" w:space="0" w:color="auto"/>
        <w:bottom w:val="none" w:sz="0" w:space="0" w:color="auto"/>
        <w:right w:val="none" w:sz="0" w:space="0" w:color="auto"/>
      </w:divBdr>
    </w:div>
    <w:div w:id="313490305">
      <w:bodyDiv w:val="1"/>
      <w:marLeft w:val="0"/>
      <w:marRight w:val="0"/>
      <w:marTop w:val="0"/>
      <w:marBottom w:val="0"/>
      <w:divBdr>
        <w:top w:val="none" w:sz="0" w:space="0" w:color="auto"/>
        <w:left w:val="none" w:sz="0" w:space="0" w:color="auto"/>
        <w:bottom w:val="none" w:sz="0" w:space="0" w:color="auto"/>
        <w:right w:val="none" w:sz="0" w:space="0" w:color="auto"/>
      </w:divBdr>
    </w:div>
    <w:div w:id="315382139">
      <w:bodyDiv w:val="1"/>
      <w:marLeft w:val="0"/>
      <w:marRight w:val="0"/>
      <w:marTop w:val="0"/>
      <w:marBottom w:val="0"/>
      <w:divBdr>
        <w:top w:val="none" w:sz="0" w:space="0" w:color="auto"/>
        <w:left w:val="none" w:sz="0" w:space="0" w:color="auto"/>
        <w:bottom w:val="none" w:sz="0" w:space="0" w:color="auto"/>
        <w:right w:val="none" w:sz="0" w:space="0" w:color="auto"/>
      </w:divBdr>
    </w:div>
    <w:div w:id="320542995">
      <w:bodyDiv w:val="1"/>
      <w:marLeft w:val="0"/>
      <w:marRight w:val="0"/>
      <w:marTop w:val="0"/>
      <w:marBottom w:val="0"/>
      <w:divBdr>
        <w:top w:val="none" w:sz="0" w:space="0" w:color="auto"/>
        <w:left w:val="none" w:sz="0" w:space="0" w:color="auto"/>
        <w:bottom w:val="none" w:sz="0" w:space="0" w:color="auto"/>
        <w:right w:val="none" w:sz="0" w:space="0" w:color="auto"/>
      </w:divBdr>
    </w:div>
    <w:div w:id="323705923">
      <w:bodyDiv w:val="1"/>
      <w:marLeft w:val="0"/>
      <w:marRight w:val="0"/>
      <w:marTop w:val="0"/>
      <w:marBottom w:val="0"/>
      <w:divBdr>
        <w:top w:val="none" w:sz="0" w:space="0" w:color="auto"/>
        <w:left w:val="none" w:sz="0" w:space="0" w:color="auto"/>
        <w:bottom w:val="none" w:sz="0" w:space="0" w:color="auto"/>
        <w:right w:val="none" w:sz="0" w:space="0" w:color="auto"/>
      </w:divBdr>
    </w:div>
    <w:div w:id="335808263">
      <w:bodyDiv w:val="1"/>
      <w:marLeft w:val="0"/>
      <w:marRight w:val="0"/>
      <w:marTop w:val="0"/>
      <w:marBottom w:val="0"/>
      <w:divBdr>
        <w:top w:val="none" w:sz="0" w:space="0" w:color="auto"/>
        <w:left w:val="none" w:sz="0" w:space="0" w:color="auto"/>
        <w:bottom w:val="none" w:sz="0" w:space="0" w:color="auto"/>
        <w:right w:val="none" w:sz="0" w:space="0" w:color="auto"/>
      </w:divBdr>
    </w:div>
    <w:div w:id="346909507">
      <w:bodyDiv w:val="1"/>
      <w:marLeft w:val="0"/>
      <w:marRight w:val="0"/>
      <w:marTop w:val="0"/>
      <w:marBottom w:val="0"/>
      <w:divBdr>
        <w:top w:val="none" w:sz="0" w:space="0" w:color="auto"/>
        <w:left w:val="none" w:sz="0" w:space="0" w:color="auto"/>
        <w:bottom w:val="none" w:sz="0" w:space="0" w:color="auto"/>
        <w:right w:val="none" w:sz="0" w:space="0" w:color="auto"/>
      </w:divBdr>
    </w:div>
    <w:div w:id="352341837">
      <w:bodyDiv w:val="1"/>
      <w:marLeft w:val="0"/>
      <w:marRight w:val="0"/>
      <w:marTop w:val="0"/>
      <w:marBottom w:val="0"/>
      <w:divBdr>
        <w:top w:val="none" w:sz="0" w:space="0" w:color="auto"/>
        <w:left w:val="none" w:sz="0" w:space="0" w:color="auto"/>
        <w:bottom w:val="none" w:sz="0" w:space="0" w:color="auto"/>
        <w:right w:val="none" w:sz="0" w:space="0" w:color="auto"/>
      </w:divBdr>
    </w:div>
    <w:div w:id="353699565">
      <w:bodyDiv w:val="1"/>
      <w:marLeft w:val="0"/>
      <w:marRight w:val="0"/>
      <w:marTop w:val="0"/>
      <w:marBottom w:val="0"/>
      <w:divBdr>
        <w:top w:val="none" w:sz="0" w:space="0" w:color="auto"/>
        <w:left w:val="none" w:sz="0" w:space="0" w:color="auto"/>
        <w:bottom w:val="none" w:sz="0" w:space="0" w:color="auto"/>
        <w:right w:val="none" w:sz="0" w:space="0" w:color="auto"/>
      </w:divBdr>
    </w:div>
    <w:div w:id="366024673">
      <w:bodyDiv w:val="1"/>
      <w:marLeft w:val="0"/>
      <w:marRight w:val="0"/>
      <w:marTop w:val="0"/>
      <w:marBottom w:val="0"/>
      <w:divBdr>
        <w:top w:val="none" w:sz="0" w:space="0" w:color="auto"/>
        <w:left w:val="none" w:sz="0" w:space="0" w:color="auto"/>
        <w:bottom w:val="none" w:sz="0" w:space="0" w:color="auto"/>
        <w:right w:val="none" w:sz="0" w:space="0" w:color="auto"/>
      </w:divBdr>
    </w:div>
    <w:div w:id="370764902">
      <w:bodyDiv w:val="1"/>
      <w:marLeft w:val="0"/>
      <w:marRight w:val="0"/>
      <w:marTop w:val="0"/>
      <w:marBottom w:val="0"/>
      <w:divBdr>
        <w:top w:val="none" w:sz="0" w:space="0" w:color="auto"/>
        <w:left w:val="none" w:sz="0" w:space="0" w:color="auto"/>
        <w:bottom w:val="none" w:sz="0" w:space="0" w:color="auto"/>
        <w:right w:val="none" w:sz="0" w:space="0" w:color="auto"/>
      </w:divBdr>
    </w:div>
    <w:div w:id="371417388">
      <w:bodyDiv w:val="1"/>
      <w:marLeft w:val="0"/>
      <w:marRight w:val="0"/>
      <w:marTop w:val="0"/>
      <w:marBottom w:val="0"/>
      <w:divBdr>
        <w:top w:val="none" w:sz="0" w:space="0" w:color="auto"/>
        <w:left w:val="none" w:sz="0" w:space="0" w:color="auto"/>
        <w:bottom w:val="none" w:sz="0" w:space="0" w:color="auto"/>
        <w:right w:val="none" w:sz="0" w:space="0" w:color="auto"/>
      </w:divBdr>
    </w:div>
    <w:div w:id="394282511">
      <w:bodyDiv w:val="1"/>
      <w:marLeft w:val="0"/>
      <w:marRight w:val="0"/>
      <w:marTop w:val="0"/>
      <w:marBottom w:val="0"/>
      <w:divBdr>
        <w:top w:val="none" w:sz="0" w:space="0" w:color="auto"/>
        <w:left w:val="none" w:sz="0" w:space="0" w:color="auto"/>
        <w:bottom w:val="none" w:sz="0" w:space="0" w:color="auto"/>
        <w:right w:val="none" w:sz="0" w:space="0" w:color="auto"/>
      </w:divBdr>
    </w:div>
    <w:div w:id="397093033">
      <w:bodyDiv w:val="1"/>
      <w:marLeft w:val="0"/>
      <w:marRight w:val="0"/>
      <w:marTop w:val="0"/>
      <w:marBottom w:val="0"/>
      <w:divBdr>
        <w:top w:val="none" w:sz="0" w:space="0" w:color="auto"/>
        <w:left w:val="none" w:sz="0" w:space="0" w:color="auto"/>
        <w:bottom w:val="none" w:sz="0" w:space="0" w:color="auto"/>
        <w:right w:val="none" w:sz="0" w:space="0" w:color="auto"/>
      </w:divBdr>
    </w:div>
    <w:div w:id="405955559">
      <w:bodyDiv w:val="1"/>
      <w:marLeft w:val="0"/>
      <w:marRight w:val="0"/>
      <w:marTop w:val="0"/>
      <w:marBottom w:val="0"/>
      <w:divBdr>
        <w:top w:val="none" w:sz="0" w:space="0" w:color="auto"/>
        <w:left w:val="none" w:sz="0" w:space="0" w:color="auto"/>
        <w:bottom w:val="none" w:sz="0" w:space="0" w:color="auto"/>
        <w:right w:val="none" w:sz="0" w:space="0" w:color="auto"/>
      </w:divBdr>
    </w:div>
    <w:div w:id="454101201">
      <w:bodyDiv w:val="1"/>
      <w:marLeft w:val="0"/>
      <w:marRight w:val="0"/>
      <w:marTop w:val="0"/>
      <w:marBottom w:val="0"/>
      <w:divBdr>
        <w:top w:val="none" w:sz="0" w:space="0" w:color="auto"/>
        <w:left w:val="none" w:sz="0" w:space="0" w:color="auto"/>
        <w:bottom w:val="none" w:sz="0" w:space="0" w:color="auto"/>
        <w:right w:val="none" w:sz="0" w:space="0" w:color="auto"/>
      </w:divBdr>
    </w:div>
    <w:div w:id="464468607">
      <w:bodyDiv w:val="1"/>
      <w:marLeft w:val="0"/>
      <w:marRight w:val="0"/>
      <w:marTop w:val="0"/>
      <w:marBottom w:val="0"/>
      <w:divBdr>
        <w:top w:val="none" w:sz="0" w:space="0" w:color="auto"/>
        <w:left w:val="none" w:sz="0" w:space="0" w:color="auto"/>
        <w:bottom w:val="none" w:sz="0" w:space="0" w:color="auto"/>
        <w:right w:val="none" w:sz="0" w:space="0" w:color="auto"/>
      </w:divBdr>
    </w:div>
    <w:div w:id="466894016">
      <w:bodyDiv w:val="1"/>
      <w:marLeft w:val="0"/>
      <w:marRight w:val="0"/>
      <w:marTop w:val="0"/>
      <w:marBottom w:val="0"/>
      <w:divBdr>
        <w:top w:val="none" w:sz="0" w:space="0" w:color="auto"/>
        <w:left w:val="none" w:sz="0" w:space="0" w:color="auto"/>
        <w:bottom w:val="none" w:sz="0" w:space="0" w:color="auto"/>
        <w:right w:val="none" w:sz="0" w:space="0" w:color="auto"/>
      </w:divBdr>
    </w:div>
    <w:div w:id="479730187">
      <w:bodyDiv w:val="1"/>
      <w:marLeft w:val="0"/>
      <w:marRight w:val="0"/>
      <w:marTop w:val="0"/>
      <w:marBottom w:val="0"/>
      <w:divBdr>
        <w:top w:val="none" w:sz="0" w:space="0" w:color="auto"/>
        <w:left w:val="none" w:sz="0" w:space="0" w:color="auto"/>
        <w:bottom w:val="none" w:sz="0" w:space="0" w:color="auto"/>
        <w:right w:val="none" w:sz="0" w:space="0" w:color="auto"/>
      </w:divBdr>
    </w:div>
    <w:div w:id="484474369">
      <w:bodyDiv w:val="1"/>
      <w:marLeft w:val="0"/>
      <w:marRight w:val="0"/>
      <w:marTop w:val="0"/>
      <w:marBottom w:val="0"/>
      <w:divBdr>
        <w:top w:val="none" w:sz="0" w:space="0" w:color="auto"/>
        <w:left w:val="none" w:sz="0" w:space="0" w:color="auto"/>
        <w:bottom w:val="none" w:sz="0" w:space="0" w:color="auto"/>
        <w:right w:val="none" w:sz="0" w:space="0" w:color="auto"/>
      </w:divBdr>
    </w:div>
    <w:div w:id="486479975">
      <w:bodyDiv w:val="1"/>
      <w:marLeft w:val="0"/>
      <w:marRight w:val="0"/>
      <w:marTop w:val="0"/>
      <w:marBottom w:val="0"/>
      <w:divBdr>
        <w:top w:val="none" w:sz="0" w:space="0" w:color="auto"/>
        <w:left w:val="none" w:sz="0" w:space="0" w:color="auto"/>
        <w:bottom w:val="none" w:sz="0" w:space="0" w:color="auto"/>
        <w:right w:val="none" w:sz="0" w:space="0" w:color="auto"/>
      </w:divBdr>
    </w:div>
    <w:div w:id="491718173">
      <w:bodyDiv w:val="1"/>
      <w:marLeft w:val="0"/>
      <w:marRight w:val="0"/>
      <w:marTop w:val="0"/>
      <w:marBottom w:val="0"/>
      <w:divBdr>
        <w:top w:val="none" w:sz="0" w:space="0" w:color="auto"/>
        <w:left w:val="none" w:sz="0" w:space="0" w:color="auto"/>
        <w:bottom w:val="none" w:sz="0" w:space="0" w:color="auto"/>
        <w:right w:val="none" w:sz="0" w:space="0" w:color="auto"/>
      </w:divBdr>
    </w:div>
    <w:div w:id="517933352">
      <w:bodyDiv w:val="1"/>
      <w:marLeft w:val="0"/>
      <w:marRight w:val="0"/>
      <w:marTop w:val="0"/>
      <w:marBottom w:val="0"/>
      <w:divBdr>
        <w:top w:val="none" w:sz="0" w:space="0" w:color="auto"/>
        <w:left w:val="none" w:sz="0" w:space="0" w:color="auto"/>
        <w:bottom w:val="none" w:sz="0" w:space="0" w:color="auto"/>
        <w:right w:val="none" w:sz="0" w:space="0" w:color="auto"/>
      </w:divBdr>
    </w:div>
    <w:div w:id="523792541">
      <w:bodyDiv w:val="1"/>
      <w:marLeft w:val="0"/>
      <w:marRight w:val="0"/>
      <w:marTop w:val="0"/>
      <w:marBottom w:val="0"/>
      <w:divBdr>
        <w:top w:val="none" w:sz="0" w:space="0" w:color="auto"/>
        <w:left w:val="none" w:sz="0" w:space="0" w:color="auto"/>
        <w:bottom w:val="none" w:sz="0" w:space="0" w:color="auto"/>
        <w:right w:val="none" w:sz="0" w:space="0" w:color="auto"/>
      </w:divBdr>
    </w:div>
    <w:div w:id="525097662">
      <w:bodyDiv w:val="1"/>
      <w:marLeft w:val="0"/>
      <w:marRight w:val="0"/>
      <w:marTop w:val="0"/>
      <w:marBottom w:val="0"/>
      <w:divBdr>
        <w:top w:val="none" w:sz="0" w:space="0" w:color="auto"/>
        <w:left w:val="none" w:sz="0" w:space="0" w:color="auto"/>
        <w:bottom w:val="none" w:sz="0" w:space="0" w:color="auto"/>
        <w:right w:val="none" w:sz="0" w:space="0" w:color="auto"/>
      </w:divBdr>
    </w:div>
    <w:div w:id="531847435">
      <w:bodyDiv w:val="1"/>
      <w:marLeft w:val="0"/>
      <w:marRight w:val="0"/>
      <w:marTop w:val="0"/>
      <w:marBottom w:val="0"/>
      <w:divBdr>
        <w:top w:val="none" w:sz="0" w:space="0" w:color="auto"/>
        <w:left w:val="none" w:sz="0" w:space="0" w:color="auto"/>
        <w:bottom w:val="none" w:sz="0" w:space="0" w:color="auto"/>
        <w:right w:val="none" w:sz="0" w:space="0" w:color="auto"/>
      </w:divBdr>
    </w:div>
    <w:div w:id="534197552">
      <w:bodyDiv w:val="1"/>
      <w:marLeft w:val="0"/>
      <w:marRight w:val="0"/>
      <w:marTop w:val="0"/>
      <w:marBottom w:val="0"/>
      <w:divBdr>
        <w:top w:val="none" w:sz="0" w:space="0" w:color="auto"/>
        <w:left w:val="none" w:sz="0" w:space="0" w:color="auto"/>
        <w:bottom w:val="none" w:sz="0" w:space="0" w:color="auto"/>
        <w:right w:val="none" w:sz="0" w:space="0" w:color="auto"/>
      </w:divBdr>
    </w:div>
    <w:div w:id="537082595">
      <w:bodyDiv w:val="1"/>
      <w:marLeft w:val="0"/>
      <w:marRight w:val="0"/>
      <w:marTop w:val="0"/>
      <w:marBottom w:val="0"/>
      <w:divBdr>
        <w:top w:val="none" w:sz="0" w:space="0" w:color="auto"/>
        <w:left w:val="none" w:sz="0" w:space="0" w:color="auto"/>
        <w:bottom w:val="none" w:sz="0" w:space="0" w:color="auto"/>
        <w:right w:val="none" w:sz="0" w:space="0" w:color="auto"/>
      </w:divBdr>
    </w:div>
    <w:div w:id="541405967">
      <w:bodyDiv w:val="1"/>
      <w:marLeft w:val="0"/>
      <w:marRight w:val="0"/>
      <w:marTop w:val="0"/>
      <w:marBottom w:val="0"/>
      <w:divBdr>
        <w:top w:val="none" w:sz="0" w:space="0" w:color="auto"/>
        <w:left w:val="none" w:sz="0" w:space="0" w:color="auto"/>
        <w:bottom w:val="none" w:sz="0" w:space="0" w:color="auto"/>
        <w:right w:val="none" w:sz="0" w:space="0" w:color="auto"/>
      </w:divBdr>
    </w:div>
    <w:div w:id="546181183">
      <w:bodyDiv w:val="1"/>
      <w:marLeft w:val="0"/>
      <w:marRight w:val="0"/>
      <w:marTop w:val="0"/>
      <w:marBottom w:val="0"/>
      <w:divBdr>
        <w:top w:val="none" w:sz="0" w:space="0" w:color="auto"/>
        <w:left w:val="none" w:sz="0" w:space="0" w:color="auto"/>
        <w:bottom w:val="none" w:sz="0" w:space="0" w:color="auto"/>
        <w:right w:val="none" w:sz="0" w:space="0" w:color="auto"/>
      </w:divBdr>
    </w:div>
    <w:div w:id="548538117">
      <w:bodyDiv w:val="1"/>
      <w:marLeft w:val="0"/>
      <w:marRight w:val="0"/>
      <w:marTop w:val="0"/>
      <w:marBottom w:val="0"/>
      <w:divBdr>
        <w:top w:val="none" w:sz="0" w:space="0" w:color="auto"/>
        <w:left w:val="none" w:sz="0" w:space="0" w:color="auto"/>
        <w:bottom w:val="none" w:sz="0" w:space="0" w:color="auto"/>
        <w:right w:val="none" w:sz="0" w:space="0" w:color="auto"/>
      </w:divBdr>
    </w:div>
    <w:div w:id="561449664">
      <w:bodyDiv w:val="1"/>
      <w:marLeft w:val="0"/>
      <w:marRight w:val="0"/>
      <w:marTop w:val="0"/>
      <w:marBottom w:val="0"/>
      <w:divBdr>
        <w:top w:val="none" w:sz="0" w:space="0" w:color="auto"/>
        <w:left w:val="none" w:sz="0" w:space="0" w:color="auto"/>
        <w:bottom w:val="none" w:sz="0" w:space="0" w:color="auto"/>
        <w:right w:val="none" w:sz="0" w:space="0" w:color="auto"/>
      </w:divBdr>
    </w:div>
    <w:div w:id="567885770">
      <w:bodyDiv w:val="1"/>
      <w:marLeft w:val="0"/>
      <w:marRight w:val="0"/>
      <w:marTop w:val="0"/>
      <w:marBottom w:val="0"/>
      <w:divBdr>
        <w:top w:val="none" w:sz="0" w:space="0" w:color="auto"/>
        <w:left w:val="none" w:sz="0" w:space="0" w:color="auto"/>
        <w:bottom w:val="none" w:sz="0" w:space="0" w:color="auto"/>
        <w:right w:val="none" w:sz="0" w:space="0" w:color="auto"/>
      </w:divBdr>
    </w:div>
    <w:div w:id="572282585">
      <w:bodyDiv w:val="1"/>
      <w:marLeft w:val="0"/>
      <w:marRight w:val="0"/>
      <w:marTop w:val="0"/>
      <w:marBottom w:val="0"/>
      <w:divBdr>
        <w:top w:val="none" w:sz="0" w:space="0" w:color="auto"/>
        <w:left w:val="none" w:sz="0" w:space="0" w:color="auto"/>
        <w:bottom w:val="none" w:sz="0" w:space="0" w:color="auto"/>
        <w:right w:val="none" w:sz="0" w:space="0" w:color="auto"/>
      </w:divBdr>
    </w:div>
    <w:div w:id="574903688">
      <w:bodyDiv w:val="1"/>
      <w:marLeft w:val="0"/>
      <w:marRight w:val="0"/>
      <w:marTop w:val="0"/>
      <w:marBottom w:val="0"/>
      <w:divBdr>
        <w:top w:val="none" w:sz="0" w:space="0" w:color="auto"/>
        <w:left w:val="none" w:sz="0" w:space="0" w:color="auto"/>
        <w:bottom w:val="none" w:sz="0" w:space="0" w:color="auto"/>
        <w:right w:val="none" w:sz="0" w:space="0" w:color="auto"/>
      </w:divBdr>
    </w:div>
    <w:div w:id="576785594">
      <w:bodyDiv w:val="1"/>
      <w:marLeft w:val="0"/>
      <w:marRight w:val="0"/>
      <w:marTop w:val="0"/>
      <w:marBottom w:val="0"/>
      <w:divBdr>
        <w:top w:val="none" w:sz="0" w:space="0" w:color="auto"/>
        <w:left w:val="none" w:sz="0" w:space="0" w:color="auto"/>
        <w:bottom w:val="none" w:sz="0" w:space="0" w:color="auto"/>
        <w:right w:val="none" w:sz="0" w:space="0" w:color="auto"/>
      </w:divBdr>
    </w:div>
    <w:div w:id="584000262">
      <w:bodyDiv w:val="1"/>
      <w:marLeft w:val="0"/>
      <w:marRight w:val="0"/>
      <w:marTop w:val="0"/>
      <w:marBottom w:val="0"/>
      <w:divBdr>
        <w:top w:val="none" w:sz="0" w:space="0" w:color="auto"/>
        <w:left w:val="none" w:sz="0" w:space="0" w:color="auto"/>
        <w:bottom w:val="none" w:sz="0" w:space="0" w:color="auto"/>
        <w:right w:val="none" w:sz="0" w:space="0" w:color="auto"/>
      </w:divBdr>
    </w:div>
    <w:div w:id="593824789">
      <w:bodyDiv w:val="1"/>
      <w:marLeft w:val="0"/>
      <w:marRight w:val="0"/>
      <w:marTop w:val="0"/>
      <w:marBottom w:val="0"/>
      <w:divBdr>
        <w:top w:val="none" w:sz="0" w:space="0" w:color="auto"/>
        <w:left w:val="none" w:sz="0" w:space="0" w:color="auto"/>
        <w:bottom w:val="none" w:sz="0" w:space="0" w:color="auto"/>
        <w:right w:val="none" w:sz="0" w:space="0" w:color="auto"/>
      </w:divBdr>
    </w:div>
    <w:div w:id="614793750">
      <w:bodyDiv w:val="1"/>
      <w:marLeft w:val="0"/>
      <w:marRight w:val="0"/>
      <w:marTop w:val="0"/>
      <w:marBottom w:val="0"/>
      <w:divBdr>
        <w:top w:val="none" w:sz="0" w:space="0" w:color="auto"/>
        <w:left w:val="none" w:sz="0" w:space="0" w:color="auto"/>
        <w:bottom w:val="none" w:sz="0" w:space="0" w:color="auto"/>
        <w:right w:val="none" w:sz="0" w:space="0" w:color="auto"/>
      </w:divBdr>
    </w:div>
    <w:div w:id="620889275">
      <w:bodyDiv w:val="1"/>
      <w:marLeft w:val="0"/>
      <w:marRight w:val="0"/>
      <w:marTop w:val="0"/>
      <w:marBottom w:val="0"/>
      <w:divBdr>
        <w:top w:val="none" w:sz="0" w:space="0" w:color="auto"/>
        <w:left w:val="none" w:sz="0" w:space="0" w:color="auto"/>
        <w:bottom w:val="none" w:sz="0" w:space="0" w:color="auto"/>
        <w:right w:val="none" w:sz="0" w:space="0" w:color="auto"/>
      </w:divBdr>
    </w:div>
    <w:div w:id="636037070">
      <w:bodyDiv w:val="1"/>
      <w:marLeft w:val="0"/>
      <w:marRight w:val="0"/>
      <w:marTop w:val="0"/>
      <w:marBottom w:val="0"/>
      <w:divBdr>
        <w:top w:val="none" w:sz="0" w:space="0" w:color="auto"/>
        <w:left w:val="none" w:sz="0" w:space="0" w:color="auto"/>
        <w:bottom w:val="none" w:sz="0" w:space="0" w:color="auto"/>
        <w:right w:val="none" w:sz="0" w:space="0" w:color="auto"/>
      </w:divBdr>
    </w:div>
    <w:div w:id="636883060">
      <w:bodyDiv w:val="1"/>
      <w:marLeft w:val="0"/>
      <w:marRight w:val="0"/>
      <w:marTop w:val="0"/>
      <w:marBottom w:val="0"/>
      <w:divBdr>
        <w:top w:val="none" w:sz="0" w:space="0" w:color="auto"/>
        <w:left w:val="none" w:sz="0" w:space="0" w:color="auto"/>
        <w:bottom w:val="none" w:sz="0" w:space="0" w:color="auto"/>
        <w:right w:val="none" w:sz="0" w:space="0" w:color="auto"/>
      </w:divBdr>
    </w:div>
    <w:div w:id="645477385">
      <w:bodyDiv w:val="1"/>
      <w:marLeft w:val="0"/>
      <w:marRight w:val="0"/>
      <w:marTop w:val="0"/>
      <w:marBottom w:val="0"/>
      <w:divBdr>
        <w:top w:val="none" w:sz="0" w:space="0" w:color="auto"/>
        <w:left w:val="none" w:sz="0" w:space="0" w:color="auto"/>
        <w:bottom w:val="none" w:sz="0" w:space="0" w:color="auto"/>
        <w:right w:val="none" w:sz="0" w:space="0" w:color="auto"/>
      </w:divBdr>
    </w:div>
    <w:div w:id="650407977">
      <w:bodyDiv w:val="1"/>
      <w:marLeft w:val="0"/>
      <w:marRight w:val="0"/>
      <w:marTop w:val="0"/>
      <w:marBottom w:val="0"/>
      <w:divBdr>
        <w:top w:val="none" w:sz="0" w:space="0" w:color="auto"/>
        <w:left w:val="none" w:sz="0" w:space="0" w:color="auto"/>
        <w:bottom w:val="none" w:sz="0" w:space="0" w:color="auto"/>
        <w:right w:val="none" w:sz="0" w:space="0" w:color="auto"/>
      </w:divBdr>
    </w:div>
    <w:div w:id="670719016">
      <w:bodyDiv w:val="1"/>
      <w:marLeft w:val="0"/>
      <w:marRight w:val="0"/>
      <w:marTop w:val="0"/>
      <w:marBottom w:val="0"/>
      <w:divBdr>
        <w:top w:val="none" w:sz="0" w:space="0" w:color="auto"/>
        <w:left w:val="none" w:sz="0" w:space="0" w:color="auto"/>
        <w:bottom w:val="none" w:sz="0" w:space="0" w:color="auto"/>
        <w:right w:val="none" w:sz="0" w:space="0" w:color="auto"/>
      </w:divBdr>
    </w:div>
    <w:div w:id="685911565">
      <w:bodyDiv w:val="1"/>
      <w:marLeft w:val="0"/>
      <w:marRight w:val="0"/>
      <w:marTop w:val="0"/>
      <w:marBottom w:val="0"/>
      <w:divBdr>
        <w:top w:val="none" w:sz="0" w:space="0" w:color="auto"/>
        <w:left w:val="none" w:sz="0" w:space="0" w:color="auto"/>
        <w:bottom w:val="none" w:sz="0" w:space="0" w:color="auto"/>
        <w:right w:val="none" w:sz="0" w:space="0" w:color="auto"/>
      </w:divBdr>
    </w:div>
    <w:div w:id="688526848">
      <w:bodyDiv w:val="1"/>
      <w:marLeft w:val="0"/>
      <w:marRight w:val="0"/>
      <w:marTop w:val="0"/>
      <w:marBottom w:val="0"/>
      <w:divBdr>
        <w:top w:val="none" w:sz="0" w:space="0" w:color="auto"/>
        <w:left w:val="none" w:sz="0" w:space="0" w:color="auto"/>
        <w:bottom w:val="none" w:sz="0" w:space="0" w:color="auto"/>
        <w:right w:val="none" w:sz="0" w:space="0" w:color="auto"/>
      </w:divBdr>
    </w:div>
    <w:div w:id="715279518">
      <w:bodyDiv w:val="1"/>
      <w:marLeft w:val="0"/>
      <w:marRight w:val="0"/>
      <w:marTop w:val="0"/>
      <w:marBottom w:val="0"/>
      <w:divBdr>
        <w:top w:val="none" w:sz="0" w:space="0" w:color="auto"/>
        <w:left w:val="none" w:sz="0" w:space="0" w:color="auto"/>
        <w:bottom w:val="none" w:sz="0" w:space="0" w:color="auto"/>
        <w:right w:val="none" w:sz="0" w:space="0" w:color="auto"/>
      </w:divBdr>
    </w:div>
    <w:div w:id="729614157">
      <w:bodyDiv w:val="1"/>
      <w:marLeft w:val="0"/>
      <w:marRight w:val="0"/>
      <w:marTop w:val="0"/>
      <w:marBottom w:val="0"/>
      <w:divBdr>
        <w:top w:val="none" w:sz="0" w:space="0" w:color="auto"/>
        <w:left w:val="none" w:sz="0" w:space="0" w:color="auto"/>
        <w:bottom w:val="none" w:sz="0" w:space="0" w:color="auto"/>
        <w:right w:val="none" w:sz="0" w:space="0" w:color="auto"/>
      </w:divBdr>
    </w:div>
    <w:div w:id="731319686">
      <w:bodyDiv w:val="1"/>
      <w:marLeft w:val="0"/>
      <w:marRight w:val="0"/>
      <w:marTop w:val="0"/>
      <w:marBottom w:val="0"/>
      <w:divBdr>
        <w:top w:val="none" w:sz="0" w:space="0" w:color="auto"/>
        <w:left w:val="none" w:sz="0" w:space="0" w:color="auto"/>
        <w:bottom w:val="none" w:sz="0" w:space="0" w:color="auto"/>
        <w:right w:val="none" w:sz="0" w:space="0" w:color="auto"/>
      </w:divBdr>
    </w:div>
    <w:div w:id="732972855">
      <w:bodyDiv w:val="1"/>
      <w:marLeft w:val="0"/>
      <w:marRight w:val="0"/>
      <w:marTop w:val="0"/>
      <w:marBottom w:val="0"/>
      <w:divBdr>
        <w:top w:val="none" w:sz="0" w:space="0" w:color="auto"/>
        <w:left w:val="none" w:sz="0" w:space="0" w:color="auto"/>
        <w:bottom w:val="none" w:sz="0" w:space="0" w:color="auto"/>
        <w:right w:val="none" w:sz="0" w:space="0" w:color="auto"/>
      </w:divBdr>
    </w:div>
    <w:div w:id="743071309">
      <w:bodyDiv w:val="1"/>
      <w:marLeft w:val="0"/>
      <w:marRight w:val="0"/>
      <w:marTop w:val="0"/>
      <w:marBottom w:val="0"/>
      <w:divBdr>
        <w:top w:val="none" w:sz="0" w:space="0" w:color="auto"/>
        <w:left w:val="none" w:sz="0" w:space="0" w:color="auto"/>
        <w:bottom w:val="none" w:sz="0" w:space="0" w:color="auto"/>
        <w:right w:val="none" w:sz="0" w:space="0" w:color="auto"/>
      </w:divBdr>
    </w:div>
    <w:div w:id="743647985">
      <w:bodyDiv w:val="1"/>
      <w:marLeft w:val="0"/>
      <w:marRight w:val="0"/>
      <w:marTop w:val="0"/>
      <w:marBottom w:val="0"/>
      <w:divBdr>
        <w:top w:val="none" w:sz="0" w:space="0" w:color="auto"/>
        <w:left w:val="none" w:sz="0" w:space="0" w:color="auto"/>
        <w:bottom w:val="none" w:sz="0" w:space="0" w:color="auto"/>
        <w:right w:val="none" w:sz="0" w:space="0" w:color="auto"/>
      </w:divBdr>
    </w:div>
    <w:div w:id="755132774">
      <w:bodyDiv w:val="1"/>
      <w:marLeft w:val="0"/>
      <w:marRight w:val="0"/>
      <w:marTop w:val="0"/>
      <w:marBottom w:val="0"/>
      <w:divBdr>
        <w:top w:val="none" w:sz="0" w:space="0" w:color="auto"/>
        <w:left w:val="none" w:sz="0" w:space="0" w:color="auto"/>
        <w:bottom w:val="none" w:sz="0" w:space="0" w:color="auto"/>
        <w:right w:val="none" w:sz="0" w:space="0" w:color="auto"/>
      </w:divBdr>
    </w:div>
    <w:div w:id="758336289">
      <w:bodyDiv w:val="1"/>
      <w:marLeft w:val="0"/>
      <w:marRight w:val="0"/>
      <w:marTop w:val="0"/>
      <w:marBottom w:val="0"/>
      <w:divBdr>
        <w:top w:val="none" w:sz="0" w:space="0" w:color="auto"/>
        <w:left w:val="none" w:sz="0" w:space="0" w:color="auto"/>
        <w:bottom w:val="none" w:sz="0" w:space="0" w:color="auto"/>
        <w:right w:val="none" w:sz="0" w:space="0" w:color="auto"/>
      </w:divBdr>
    </w:div>
    <w:div w:id="761224116">
      <w:bodyDiv w:val="1"/>
      <w:marLeft w:val="0"/>
      <w:marRight w:val="0"/>
      <w:marTop w:val="0"/>
      <w:marBottom w:val="0"/>
      <w:divBdr>
        <w:top w:val="none" w:sz="0" w:space="0" w:color="auto"/>
        <w:left w:val="none" w:sz="0" w:space="0" w:color="auto"/>
        <w:bottom w:val="none" w:sz="0" w:space="0" w:color="auto"/>
        <w:right w:val="none" w:sz="0" w:space="0" w:color="auto"/>
      </w:divBdr>
    </w:div>
    <w:div w:id="772358402">
      <w:bodyDiv w:val="1"/>
      <w:marLeft w:val="0"/>
      <w:marRight w:val="0"/>
      <w:marTop w:val="0"/>
      <w:marBottom w:val="0"/>
      <w:divBdr>
        <w:top w:val="none" w:sz="0" w:space="0" w:color="auto"/>
        <w:left w:val="none" w:sz="0" w:space="0" w:color="auto"/>
        <w:bottom w:val="none" w:sz="0" w:space="0" w:color="auto"/>
        <w:right w:val="none" w:sz="0" w:space="0" w:color="auto"/>
      </w:divBdr>
    </w:div>
    <w:div w:id="779839145">
      <w:bodyDiv w:val="1"/>
      <w:marLeft w:val="0"/>
      <w:marRight w:val="0"/>
      <w:marTop w:val="0"/>
      <w:marBottom w:val="0"/>
      <w:divBdr>
        <w:top w:val="none" w:sz="0" w:space="0" w:color="auto"/>
        <w:left w:val="none" w:sz="0" w:space="0" w:color="auto"/>
        <w:bottom w:val="none" w:sz="0" w:space="0" w:color="auto"/>
        <w:right w:val="none" w:sz="0" w:space="0" w:color="auto"/>
      </w:divBdr>
    </w:div>
    <w:div w:id="801656705">
      <w:bodyDiv w:val="1"/>
      <w:marLeft w:val="0"/>
      <w:marRight w:val="0"/>
      <w:marTop w:val="0"/>
      <w:marBottom w:val="0"/>
      <w:divBdr>
        <w:top w:val="none" w:sz="0" w:space="0" w:color="auto"/>
        <w:left w:val="none" w:sz="0" w:space="0" w:color="auto"/>
        <w:bottom w:val="none" w:sz="0" w:space="0" w:color="auto"/>
        <w:right w:val="none" w:sz="0" w:space="0" w:color="auto"/>
      </w:divBdr>
    </w:div>
    <w:div w:id="805200017">
      <w:bodyDiv w:val="1"/>
      <w:marLeft w:val="0"/>
      <w:marRight w:val="0"/>
      <w:marTop w:val="0"/>
      <w:marBottom w:val="0"/>
      <w:divBdr>
        <w:top w:val="none" w:sz="0" w:space="0" w:color="auto"/>
        <w:left w:val="none" w:sz="0" w:space="0" w:color="auto"/>
        <w:bottom w:val="none" w:sz="0" w:space="0" w:color="auto"/>
        <w:right w:val="none" w:sz="0" w:space="0" w:color="auto"/>
      </w:divBdr>
    </w:div>
    <w:div w:id="823468890">
      <w:bodyDiv w:val="1"/>
      <w:marLeft w:val="0"/>
      <w:marRight w:val="0"/>
      <w:marTop w:val="0"/>
      <w:marBottom w:val="0"/>
      <w:divBdr>
        <w:top w:val="none" w:sz="0" w:space="0" w:color="auto"/>
        <w:left w:val="none" w:sz="0" w:space="0" w:color="auto"/>
        <w:bottom w:val="none" w:sz="0" w:space="0" w:color="auto"/>
        <w:right w:val="none" w:sz="0" w:space="0" w:color="auto"/>
      </w:divBdr>
    </w:div>
    <w:div w:id="838236837">
      <w:bodyDiv w:val="1"/>
      <w:marLeft w:val="0"/>
      <w:marRight w:val="0"/>
      <w:marTop w:val="0"/>
      <w:marBottom w:val="0"/>
      <w:divBdr>
        <w:top w:val="none" w:sz="0" w:space="0" w:color="auto"/>
        <w:left w:val="none" w:sz="0" w:space="0" w:color="auto"/>
        <w:bottom w:val="none" w:sz="0" w:space="0" w:color="auto"/>
        <w:right w:val="none" w:sz="0" w:space="0" w:color="auto"/>
      </w:divBdr>
    </w:div>
    <w:div w:id="842941499">
      <w:bodyDiv w:val="1"/>
      <w:marLeft w:val="0"/>
      <w:marRight w:val="0"/>
      <w:marTop w:val="0"/>
      <w:marBottom w:val="0"/>
      <w:divBdr>
        <w:top w:val="none" w:sz="0" w:space="0" w:color="auto"/>
        <w:left w:val="none" w:sz="0" w:space="0" w:color="auto"/>
        <w:bottom w:val="none" w:sz="0" w:space="0" w:color="auto"/>
        <w:right w:val="none" w:sz="0" w:space="0" w:color="auto"/>
      </w:divBdr>
    </w:div>
    <w:div w:id="843202063">
      <w:bodyDiv w:val="1"/>
      <w:marLeft w:val="0"/>
      <w:marRight w:val="0"/>
      <w:marTop w:val="0"/>
      <w:marBottom w:val="0"/>
      <w:divBdr>
        <w:top w:val="none" w:sz="0" w:space="0" w:color="auto"/>
        <w:left w:val="none" w:sz="0" w:space="0" w:color="auto"/>
        <w:bottom w:val="none" w:sz="0" w:space="0" w:color="auto"/>
        <w:right w:val="none" w:sz="0" w:space="0" w:color="auto"/>
      </w:divBdr>
    </w:div>
    <w:div w:id="851726401">
      <w:bodyDiv w:val="1"/>
      <w:marLeft w:val="0"/>
      <w:marRight w:val="0"/>
      <w:marTop w:val="0"/>
      <w:marBottom w:val="0"/>
      <w:divBdr>
        <w:top w:val="none" w:sz="0" w:space="0" w:color="auto"/>
        <w:left w:val="none" w:sz="0" w:space="0" w:color="auto"/>
        <w:bottom w:val="none" w:sz="0" w:space="0" w:color="auto"/>
        <w:right w:val="none" w:sz="0" w:space="0" w:color="auto"/>
      </w:divBdr>
    </w:div>
    <w:div w:id="859927676">
      <w:bodyDiv w:val="1"/>
      <w:marLeft w:val="0"/>
      <w:marRight w:val="0"/>
      <w:marTop w:val="0"/>
      <w:marBottom w:val="0"/>
      <w:divBdr>
        <w:top w:val="none" w:sz="0" w:space="0" w:color="auto"/>
        <w:left w:val="none" w:sz="0" w:space="0" w:color="auto"/>
        <w:bottom w:val="none" w:sz="0" w:space="0" w:color="auto"/>
        <w:right w:val="none" w:sz="0" w:space="0" w:color="auto"/>
      </w:divBdr>
    </w:div>
    <w:div w:id="865093528">
      <w:bodyDiv w:val="1"/>
      <w:marLeft w:val="0"/>
      <w:marRight w:val="0"/>
      <w:marTop w:val="0"/>
      <w:marBottom w:val="0"/>
      <w:divBdr>
        <w:top w:val="none" w:sz="0" w:space="0" w:color="auto"/>
        <w:left w:val="none" w:sz="0" w:space="0" w:color="auto"/>
        <w:bottom w:val="none" w:sz="0" w:space="0" w:color="auto"/>
        <w:right w:val="none" w:sz="0" w:space="0" w:color="auto"/>
      </w:divBdr>
    </w:div>
    <w:div w:id="865827706">
      <w:bodyDiv w:val="1"/>
      <w:marLeft w:val="0"/>
      <w:marRight w:val="0"/>
      <w:marTop w:val="0"/>
      <w:marBottom w:val="0"/>
      <w:divBdr>
        <w:top w:val="none" w:sz="0" w:space="0" w:color="auto"/>
        <w:left w:val="none" w:sz="0" w:space="0" w:color="auto"/>
        <w:bottom w:val="none" w:sz="0" w:space="0" w:color="auto"/>
        <w:right w:val="none" w:sz="0" w:space="0" w:color="auto"/>
      </w:divBdr>
    </w:div>
    <w:div w:id="893002162">
      <w:bodyDiv w:val="1"/>
      <w:marLeft w:val="0"/>
      <w:marRight w:val="0"/>
      <w:marTop w:val="0"/>
      <w:marBottom w:val="0"/>
      <w:divBdr>
        <w:top w:val="none" w:sz="0" w:space="0" w:color="auto"/>
        <w:left w:val="none" w:sz="0" w:space="0" w:color="auto"/>
        <w:bottom w:val="none" w:sz="0" w:space="0" w:color="auto"/>
        <w:right w:val="none" w:sz="0" w:space="0" w:color="auto"/>
      </w:divBdr>
    </w:div>
    <w:div w:id="901521370">
      <w:bodyDiv w:val="1"/>
      <w:marLeft w:val="0"/>
      <w:marRight w:val="0"/>
      <w:marTop w:val="0"/>
      <w:marBottom w:val="0"/>
      <w:divBdr>
        <w:top w:val="none" w:sz="0" w:space="0" w:color="auto"/>
        <w:left w:val="none" w:sz="0" w:space="0" w:color="auto"/>
        <w:bottom w:val="none" w:sz="0" w:space="0" w:color="auto"/>
        <w:right w:val="none" w:sz="0" w:space="0" w:color="auto"/>
      </w:divBdr>
    </w:div>
    <w:div w:id="916407172">
      <w:bodyDiv w:val="1"/>
      <w:marLeft w:val="0"/>
      <w:marRight w:val="0"/>
      <w:marTop w:val="0"/>
      <w:marBottom w:val="0"/>
      <w:divBdr>
        <w:top w:val="none" w:sz="0" w:space="0" w:color="auto"/>
        <w:left w:val="none" w:sz="0" w:space="0" w:color="auto"/>
        <w:bottom w:val="none" w:sz="0" w:space="0" w:color="auto"/>
        <w:right w:val="none" w:sz="0" w:space="0" w:color="auto"/>
      </w:divBdr>
    </w:div>
    <w:div w:id="918755263">
      <w:bodyDiv w:val="1"/>
      <w:marLeft w:val="0"/>
      <w:marRight w:val="0"/>
      <w:marTop w:val="0"/>
      <w:marBottom w:val="0"/>
      <w:divBdr>
        <w:top w:val="none" w:sz="0" w:space="0" w:color="auto"/>
        <w:left w:val="none" w:sz="0" w:space="0" w:color="auto"/>
        <w:bottom w:val="none" w:sz="0" w:space="0" w:color="auto"/>
        <w:right w:val="none" w:sz="0" w:space="0" w:color="auto"/>
      </w:divBdr>
    </w:div>
    <w:div w:id="921526365">
      <w:bodyDiv w:val="1"/>
      <w:marLeft w:val="0"/>
      <w:marRight w:val="0"/>
      <w:marTop w:val="0"/>
      <w:marBottom w:val="0"/>
      <w:divBdr>
        <w:top w:val="none" w:sz="0" w:space="0" w:color="auto"/>
        <w:left w:val="none" w:sz="0" w:space="0" w:color="auto"/>
        <w:bottom w:val="none" w:sz="0" w:space="0" w:color="auto"/>
        <w:right w:val="none" w:sz="0" w:space="0" w:color="auto"/>
      </w:divBdr>
    </w:div>
    <w:div w:id="925504830">
      <w:bodyDiv w:val="1"/>
      <w:marLeft w:val="0"/>
      <w:marRight w:val="0"/>
      <w:marTop w:val="0"/>
      <w:marBottom w:val="0"/>
      <w:divBdr>
        <w:top w:val="none" w:sz="0" w:space="0" w:color="auto"/>
        <w:left w:val="none" w:sz="0" w:space="0" w:color="auto"/>
        <w:bottom w:val="none" w:sz="0" w:space="0" w:color="auto"/>
        <w:right w:val="none" w:sz="0" w:space="0" w:color="auto"/>
      </w:divBdr>
    </w:div>
    <w:div w:id="929122948">
      <w:bodyDiv w:val="1"/>
      <w:marLeft w:val="0"/>
      <w:marRight w:val="0"/>
      <w:marTop w:val="0"/>
      <w:marBottom w:val="0"/>
      <w:divBdr>
        <w:top w:val="none" w:sz="0" w:space="0" w:color="auto"/>
        <w:left w:val="none" w:sz="0" w:space="0" w:color="auto"/>
        <w:bottom w:val="none" w:sz="0" w:space="0" w:color="auto"/>
        <w:right w:val="none" w:sz="0" w:space="0" w:color="auto"/>
      </w:divBdr>
    </w:div>
    <w:div w:id="934554990">
      <w:bodyDiv w:val="1"/>
      <w:marLeft w:val="0"/>
      <w:marRight w:val="0"/>
      <w:marTop w:val="0"/>
      <w:marBottom w:val="0"/>
      <w:divBdr>
        <w:top w:val="none" w:sz="0" w:space="0" w:color="auto"/>
        <w:left w:val="none" w:sz="0" w:space="0" w:color="auto"/>
        <w:bottom w:val="none" w:sz="0" w:space="0" w:color="auto"/>
        <w:right w:val="none" w:sz="0" w:space="0" w:color="auto"/>
      </w:divBdr>
    </w:div>
    <w:div w:id="937249948">
      <w:bodyDiv w:val="1"/>
      <w:marLeft w:val="0"/>
      <w:marRight w:val="0"/>
      <w:marTop w:val="0"/>
      <w:marBottom w:val="0"/>
      <w:divBdr>
        <w:top w:val="none" w:sz="0" w:space="0" w:color="auto"/>
        <w:left w:val="none" w:sz="0" w:space="0" w:color="auto"/>
        <w:bottom w:val="none" w:sz="0" w:space="0" w:color="auto"/>
        <w:right w:val="none" w:sz="0" w:space="0" w:color="auto"/>
      </w:divBdr>
    </w:div>
    <w:div w:id="942227466">
      <w:bodyDiv w:val="1"/>
      <w:marLeft w:val="0"/>
      <w:marRight w:val="0"/>
      <w:marTop w:val="0"/>
      <w:marBottom w:val="0"/>
      <w:divBdr>
        <w:top w:val="none" w:sz="0" w:space="0" w:color="auto"/>
        <w:left w:val="none" w:sz="0" w:space="0" w:color="auto"/>
        <w:bottom w:val="none" w:sz="0" w:space="0" w:color="auto"/>
        <w:right w:val="none" w:sz="0" w:space="0" w:color="auto"/>
      </w:divBdr>
    </w:div>
    <w:div w:id="943071289">
      <w:bodyDiv w:val="1"/>
      <w:marLeft w:val="0"/>
      <w:marRight w:val="0"/>
      <w:marTop w:val="0"/>
      <w:marBottom w:val="0"/>
      <w:divBdr>
        <w:top w:val="none" w:sz="0" w:space="0" w:color="auto"/>
        <w:left w:val="none" w:sz="0" w:space="0" w:color="auto"/>
        <w:bottom w:val="none" w:sz="0" w:space="0" w:color="auto"/>
        <w:right w:val="none" w:sz="0" w:space="0" w:color="auto"/>
      </w:divBdr>
    </w:div>
    <w:div w:id="947542652">
      <w:bodyDiv w:val="1"/>
      <w:marLeft w:val="0"/>
      <w:marRight w:val="0"/>
      <w:marTop w:val="0"/>
      <w:marBottom w:val="0"/>
      <w:divBdr>
        <w:top w:val="none" w:sz="0" w:space="0" w:color="auto"/>
        <w:left w:val="none" w:sz="0" w:space="0" w:color="auto"/>
        <w:bottom w:val="none" w:sz="0" w:space="0" w:color="auto"/>
        <w:right w:val="none" w:sz="0" w:space="0" w:color="auto"/>
      </w:divBdr>
    </w:div>
    <w:div w:id="947616426">
      <w:bodyDiv w:val="1"/>
      <w:marLeft w:val="0"/>
      <w:marRight w:val="0"/>
      <w:marTop w:val="0"/>
      <w:marBottom w:val="0"/>
      <w:divBdr>
        <w:top w:val="none" w:sz="0" w:space="0" w:color="auto"/>
        <w:left w:val="none" w:sz="0" w:space="0" w:color="auto"/>
        <w:bottom w:val="none" w:sz="0" w:space="0" w:color="auto"/>
        <w:right w:val="none" w:sz="0" w:space="0" w:color="auto"/>
      </w:divBdr>
    </w:div>
    <w:div w:id="964777520">
      <w:bodyDiv w:val="1"/>
      <w:marLeft w:val="0"/>
      <w:marRight w:val="0"/>
      <w:marTop w:val="0"/>
      <w:marBottom w:val="0"/>
      <w:divBdr>
        <w:top w:val="none" w:sz="0" w:space="0" w:color="auto"/>
        <w:left w:val="none" w:sz="0" w:space="0" w:color="auto"/>
        <w:bottom w:val="none" w:sz="0" w:space="0" w:color="auto"/>
        <w:right w:val="none" w:sz="0" w:space="0" w:color="auto"/>
      </w:divBdr>
    </w:div>
    <w:div w:id="975141020">
      <w:bodyDiv w:val="1"/>
      <w:marLeft w:val="0"/>
      <w:marRight w:val="0"/>
      <w:marTop w:val="0"/>
      <w:marBottom w:val="0"/>
      <w:divBdr>
        <w:top w:val="none" w:sz="0" w:space="0" w:color="auto"/>
        <w:left w:val="none" w:sz="0" w:space="0" w:color="auto"/>
        <w:bottom w:val="none" w:sz="0" w:space="0" w:color="auto"/>
        <w:right w:val="none" w:sz="0" w:space="0" w:color="auto"/>
      </w:divBdr>
    </w:div>
    <w:div w:id="988360561">
      <w:bodyDiv w:val="1"/>
      <w:marLeft w:val="0"/>
      <w:marRight w:val="0"/>
      <w:marTop w:val="0"/>
      <w:marBottom w:val="0"/>
      <w:divBdr>
        <w:top w:val="none" w:sz="0" w:space="0" w:color="auto"/>
        <w:left w:val="none" w:sz="0" w:space="0" w:color="auto"/>
        <w:bottom w:val="none" w:sz="0" w:space="0" w:color="auto"/>
        <w:right w:val="none" w:sz="0" w:space="0" w:color="auto"/>
      </w:divBdr>
    </w:div>
    <w:div w:id="996347668">
      <w:bodyDiv w:val="1"/>
      <w:marLeft w:val="0"/>
      <w:marRight w:val="0"/>
      <w:marTop w:val="0"/>
      <w:marBottom w:val="0"/>
      <w:divBdr>
        <w:top w:val="none" w:sz="0" w:space="0" w:color="auto"/>
        <w:left w:val="none" w:sz="0" w:space="0" w:color="auto"/>
        <w:bottom w:val="none" w:sz="0" w:space="0" w:color="auto"/>
        <w:right w:val="none" w:sz="0" w:space="0" w:color="auto"/>
      </w:divBdr>
    </w:div>
    <w:div w:id="996689898">
      <w:bodyDiv w:val="1"/>
      <w:marLeft w:val="0"/>
      <w:marRight w:val="0"/>
      <w:marTop w:val="0"/>
      <w:marBottom w:val="0"/>
      <w:divBdr>
        <w:top w:val="none" w:sz="0" w:space="0" w:color="auto"/>
        <w:left w:val="none" w:sz="0" w:space="0" w:color="auto"/>
        <w:bottom w:val="none" w:sz="0" w:space="0" w:color="auto"/>
        <w:right w:val="none" w:sz="0" w:space="0" w:color="auto"/>
      </w:divBdr>
    </w:div>
    <w:div w:id="996954379">
      <w:bodyDiv w:val="1"/>
      <w:marLeft w:val="0"/>
      <w:marRight w:val="0"/>
      <w:marTop w:val="0"/>
      <w:marBottom w:val="0"/>
      <w:divBdr>
        <w:top w:val="none" w:sz="0" w:space="0" w:color="auto"/>
        <w:left w:val="none" w:sz="0" w:space="0" w:color="auto"/>
        <w:bottom w:val="none" w:sz="0" w:space="0" w:color="auto"/>
        <w:right w:val="none" w:sz="0" w:space="0" w:color="auto"/>
      </w:divBdr>
    </w:div>
    <w:div w:id="1024749083">
      <w:bodyDiv w:val="1"/>
      <w:marLeft w:val="0"/>
      <w:marRight w:val="0"/>
      <w:marTop w:val="0"/>
      <w:marBottom w:val="0"/>
      <w:divBdr>
        <w:top w:val="none" w:sz="0" w:space="0" w:color="auto"/>
        <w:left w:val="none" w:sz="0" w:space="0" w:color="auto"/>
        <w:bottom w:val="none" w:sz="0" w:space="0" w:color="auto"/>
        <w:right w:val="none" w:sz="0" w:space="0" w:color="auto"/>
      </w:divBdr>
    </w:div>
    <w:div w:id="1034617602">
      <w:bodyDiv w:val="1"/>
      <w:marLeft w:val="0"/>
      <w:marRight w:val="0"/>
      <w:marTop w:val="0"/>
      <w:marBottom w:val="0"/>
      <w:divBdr>
        <w:top w:val="none" w:sz="0" w:space="0" w:color="auto"/>
        <w:left w:val="none" w:sz="0" w:space="0" w:color="auto"/>
        <w:bottom w:val="none" w:sz="0" w:space="0" w:color="auto"/>
        <w:right w:val="none" w:sz="0" w:space="0" w:color="auto"/>
      </w:divBdr>
    </w:div>
    <w:div w:id="1047410183">
      <w:bodyDiv w:val="1"/>
      <w:marLeft w:val="0"/>
      <w:marRight w:val="0"/>
      <w:marTop w:val="0"/>
      <w:marBottom w:val="0"/>
      <w:divBdr>
        <w:top w:val="none" w:sz="0" w:space="0" w:color="auto"/>
        <w:left w:val="none" w:sz="0" w:space="0" w:color="auto"/>
        <w:bottom w:val="none" w:sz="0" w:space="0" w:color="auto"/>
        <w:right w:val="none" w:sz="0" w:space="0" w:color="auto"/>
      </w:divBdr>
    </w:div>
    <w:div w:id="1048257432">
      <w:bodyDiv w:val="1"/>
      <w:marLeft w:val="0"/>
      <w:marRight w:val="0"/>
      <w:marTop w:val="0"/>
      <w:marBottom w:val="0"/>
      <w:divBdr>
        <w:top w:val="none" w:sz="0" w:space="0" w:color="auto"/>
        <w:left w:val="none" w:sz="0" w:space="0" w:color="auto"/>
        <w:bottom w:val="none" w:sz="0" w:space="0" w:color="auto"/>
        <w:right w:val="none" w:sz="0" w:space="0" w:color="auto"/>
      </w:divBdr>
    </w:div>
    <w:div w:id="1057824343">
      <w:bodyDiv w:val="1"/>
      <w:marLeft w:val="0"/>
      <w:marRight w:val="0"/>
      <w:marTop w:val="0"/>
      <w:marBottom w:val="0"/>
      <w:divBdr>
        <w:top w:val="none" w:sz="0" w:space="0" w:color="auto"/>
        <w:left w:val="none" w:sz="0" w:space="0" w:color="auto"/>
        <w:bottom w:val="none" w:sz="0" w:space="0" w:color="auto"/>
        <w:right w:val="none" w:sz="0" w:space="0" w:color="auto"/>
      </w:divBdr>
    </w:div>
    <w:div w:id="1063480145">
      <w:bodyDiv w:val="1"/>
      <w:marLeft w:val="0"/>
      <w:marRight w:val="0"/>
      <w:marTop w:val="0"/>
      <w:marBottom w:val="0"/>
      <w:divBdr>
        <w:top w:val="none" w:sz="0" w:space="0" w:color="auto"/>
        <w:left w:val="none" w:sz="0" w:space="0" w:color="auto"/>
        <w:bottom w:val="none" w:sz="0" w:space="0" w:color="auto"/>
        <w:right w:val="none" w:sz="0" w:space="0" w:color="auto"/>
      </w:divBdr>
    </w:div>
    <w:div w:id="1071777863">
      <w:bodyDiv w:val="1"/>
      <w:marLeft w:val="0"/>
      <w:marRight w:val="0"/>
      <w:marTop w:val="0"/>
      <w:marBottom w:val="0"/>
      <w:divBdr>
        <w:top w:val="none" w:sz="0" w:space="0" w:color="auto"/>
        <w:left w:val="none" w:sz="0" w:space="0" w:color="auto"/>
        <w:bottom w:val="none" w:sz="0" w:space="0" w:color="auto"/>
        <w:right w:val="none" w:sz="0" w:space="0" w:color="auto"/>
      </w:divBdr>
    </w:div>
    <w:div w:id="1080711727">
      <w:bodyDiv w:val="1"/>
      <w:marLeft w:val="0"/>
      <w:marRight w:val="0"/>
      <w:marTop w:val="0"/>
      <w:marBottom w:val="0"/>
      <w:divBdr>
        <w:top w:val="none" w:sz="0" w:space="0" w:color="auto"/>
        <w:left w:val="none" w:sz="0" w:space="0" w:color="auto"/>
        <w:bottom w:val="none" w:sz="0" w:space="0" w:color="auto"/>
        <w:right w:val="none" w:sz="0" w:space="0" w:color="auto"/>
      </w:divBdr>
    </w:div>
    <w:div w:id="1095057660">
      <w:bodyDiv w:val="1"/>
      <w:marLeft w:val="0"/>
      <w:marRight w:val="0"/>
      <w:marTop w:val="0"/>
      <w:marBottom w:val="0"/>
      <w:divBdr>
        <w:top w:val="none" w:sz="0" w:space="0" w:color="auto"/>
        <w:left w:val="none" w:sz="0" w:space="0" w:color="auto"/>
        <w:bottom w:val="none" w:sz="0" w:space="0" w:color="auto"/>
        <w:right w:val="none" w:sz="0" w:space="0" w:color="auto"/>
      </w:divBdr>
    </w:div>
    <w:div w:id="1098450737">
      <w:bodyDiv w:val="1"/>
      <w:marLeft w:val="0"/>
      <w:marRight w:val="0"/>
      <w:marTop w:val="0"/>
      <w:marBottom w:val="0"/>
      <w:divBdr>
        <w:top w:val="none" w:sz="0" w:space="0" w:color="auto"/>
        <w:left w:val="none" w:sz="0" w:space="0" w:color="auto"/>
        <w:bottom w:val="none" w:sz="0" w:space="0" w:color="auto"/>
        <w:right w:val="none" w:sz="0" w:space="0" w:color="auto"/>
      </w:divBdr>
    </w:div>
    <w:div w:id="1103264683">
      <w:bodyDiv w:val="1"/>
      <w:marLeft w:val="0"/>
      <w:marRight w:val="0"/>
      <w:marTop w:val="0"/>
      <w:marBottom w:val="0"/>
      <w:divBdr>
        <w:top w:val="none" w:sz="0" w:space="0" w:color="auto"/>
        <w:left w:val="none" w:sz="0" w:space="0" w:color="auto"/>
        <w:bottom w:val="none" w:sz="0" w:space="0" w:color="auto"/>
        <w:right w:val="none" w:sz="0" w:space="0" w:color="auto"/>
      </w:divBdr>
    </w:div>
    <w:div w:id="1106267153">
      <w:bodyDiv w:val="1"/>
      <w:marLeft w:val="0"/>
      <w:marRight w:val="0"/>
      <w:marTop w:val="0"/>
      <w:marBottom w:val="0"/>
      <w:divBdr>
        <w:top w:val="none" w:sz="0" w:space="0" w:color="auto"/>
        <w:left w:val="none" w:sz="0" w:space="0" w:color="auto"/>
        <w:bottom w:val="none" w:sz="0" w:space="0" w:color="auto"/>
        <w:right w:val="none" w:sz="0" w:space="0" w:color="auto"/>
      </w:divBdr>
    </w:div>
    <w:div w:id="1132290701">
      <w:bodyDiv w:val="1"/>
      <w:marLeft w:val="0"/>
      <w:marRight w:val="0"/>
      <w:marTop w:val="0"/>
      <w:marBottom w:val="0"/>
      <w:divBdr>
        <w:top w:val="none" w:sz="0" w:space="0" w:color="auto"/>
        <w:left w:val="none" w:sz="0" w:space="0" w:color="auto"/>
        <w:bottom w:val="none" w:sz="0" w:space="0" w:color="auto"/>
        <w:right w:val="none" w:sz="0" w:space="0" w:color="auto"/>
      </w:divBdr>
    </w:div>
    <w:div w:id="1148091363">
      <w:bodyDiv w:val="1"/>
      <w:marLeft w:val="0"/>
      <w:marRight w:val="0"/>
      <w:marTop w:val="0"/>
      <w:marBottom w:val="0"/>
      <w:divBdr>
        <w:top w:val="none" w:sz="0" w:space="0" w:color="auto"/>
        <w:left w:val="none" w:sz="0" w:space="0" w:color="auto"/>
        <w:bottom w:val="none" w:sz="0" w:space="0" w:color="auto"/>
        <w:right w:val="none" w:sz="0" w:space="0" w:color="auto"/>
      </w:divBdr>
    </w:div>
    <w:div w:id="1162353440">
      <w:bodyDiv w:val="1"/>
      <w:marLeft w:val="0"/>
      <w:marRight w:val="0"/>
      <w:marTop w:val="0"/>
      <w:marBottom w:val="0"/>
      <w:divBdr>
        <w:top w:val="none" w:sz="0" w:space="0" w:color="auto"/>
        <w:left w:val="none" w:sz="0" w:space="0" w:color="auto"/>
        <w:bottom w:val="none" w:sz="0" w:space="0" w:color="auto"/>
        <w:right w:val="none" w:sz="0" w:space="0" w:color="auto"/>
      </w:divBdr>
    </w:div>
    <w:div w:id="1173373212">
      <w:bodyDiv w:val="1"/>
      <w:marLeft w:val="0"/>
      <w:marRight w:val="0"/>
      <w:marTop w:val="0"/>
      <w:marBottom w:val="0"/>
      <w:divBdr>
        <w:top w:val="none" w:sz="0" w:space="0" w:color="auto"/>
        <w:left w:val="none" w:sz="0" w:space="0" w:color="auto"/>
        <w:bottom w:val="none" w:sz="0" w:space="0" w:color="auto"/>
        <w:right w:val="none" w:sz="0" w:space="0" w:color="auto"/>
      </w:divBdr>
    </w:div>
    <w:div w:id="1174878676">
      <w:bodyDiv w:val="1"/>
      <w:marLeft w:val="0"/>
      <w:marRight w:val="0"/>
      <w:marTop w:val="0"/>
      <w:marBottom w:val="0"/>
      <w:divBdr>
        <w:top w:val="none" w:sz="0" w:space="0" w:color="auto"/>
        <w:left w:val="none" w:sz="0" w:space="0" w:color="auto"/>
        <w:bottom w:val="none" w:sz="0" w:space="0" w:color="auto"/>
        <w:right w:val="none" w:sz="0" w:space="0" w:color="auto"/>
      </w:divBdr>
    </w:div>
    <w:div w:id="1178153838">
      <w:bodyDiv w:val="1"/>
      <w:marLeft w:val="0"/>
      <w:marRight w:val="0"/>
      <w:marTop w:val="0"/>
      <w:marBottom w:val="0"/>
      <w:divBdr>
        <w:top w:val="none" w:sz="0" w:space="0" w:color="auto"/>
        <w:left w:val="none" w:sz="0" w:space="0" w:color="auto"/>
        <w:bottom w:val="none" w:sz="0" w:space="0" w:color="auto"/>
        <w:right w:val="none" w:sz="0" w:space="0" w:color="auto"/>
      </w:divBdr>
    </w:div>
    <w:div w:id="1182208896">
      <w:bodyDiv w:val="1"/>
      <w:marLeft w:val="0"/>
      <w:marRight w:val="0"/>
      <w:marTop w:val="0"/>
      <w:marBottom w:val="0"/>
      <w:divBdr>
        <w:top w:val="none" w:sz="0" w:space="0" w:color="auto"/>
        <w:left w:val="none" w:sz="0" w:space="0" w:color="auto"/>
        <w:bottom w:val="none" w:sz="0" w:space="0" w:color="auto"/>
        <w:right w:val="none" w:sz="0" w:space="0" w:color="auto"/>
      </w:divBdr>
    </w:div>
    <w:div w:id="1186746813">
      <w:bodyDiv w:val="1"/>
      <w:marLeft w:val="0"/>
      <w:marRight w:val="0"/>
      <w:marTop w:val="0"/>
      <w:marBottom w:val="0"/>
      <w:divBdr>
        <w:top w:val="none" w:sz="0" w:space="0" w:color="auto"/>
        <w:left w:val="none" w:sz="0" w:space="0" w:color="auto"/>
        <w:bottom w:val="none" w:sz="0" w:space="0" w:color="auto"/>
        <w:right w:val="none" w:sz="0" w:space="0" w:color="auto"/>
      </w:divBdr>
    </w:div>
    <w:div w:id="1188058936">
      <w:bodyDiv w:val="1"/>
      <w:marLeft w:val="0"/>
      <w:marRight w:val="0"/>
      <w:marTop w:val="0"/>
      <w:marBottom w:val="0"/>
      <w:divBdr>
        <w:top w:val="none" w:sz="0" w:space="0" w:color="auto"/>
        <w:left w:val="none" w:sz="0" w:space="0" w:color="auto"/>
        <w:bottom w:val="none" w:sz="0" w:space="0" w:color="auto"/>
        <w:right w:val="none" w:sz="0" w:space="0" w:color="auto"/>
      </w:divBdr>
    </w:div>
    <w:div w:id="1199783179">
      <w:bodyDiv w:val="1"/>
      <w:marLeft w:val="0"/>
      <w:marRight w:val="0"/>
      <w:marTop w:val="0"/>
      <w:marBottom w:val="0"/>
      <w:divBdr>
        <w:top w:val="none" w:sz="0" w:space="0" w:color="auto"/>
        <w:left w:val="none" w:sz="0" w:space="0" w:color="auto"/>
        <w:bottom w:val="none" w:sz="0" w:space="0" w:color="auto"/>
        <w:right w:val="none" w:sz="0" w:space="0" w:color="auto"/>
      </w:divBdr>
    </w:div>
    <w:div w:id="1211114396">
      <w:bodyDiv w:val="1"/>
      <w:marLeft w:val="0"/>
      <w:marRight w:val="0"/>
      <w:marTop w:val="0"/>
      <w:marBottom w:val="0"/>
      <w:divBdr>
        <w:top w:val="none" w:sz="0" w:space="0" w:color="auto"/>
        <w:left w:val="none" w:sz="0" w:space="0" w:color="auto"/>
        <w:bottom w:val="none" w:sz="0" w:space="0" w:color="auto"/>
        <w:right w:val="none" w:sz="0" w:space="0" w:color="auto"/>
      </w:divBdr>
    </w:div>
    <w:div w:id="1211265604">
      <w:bodyDiv w:val="1"/>
      <w:marLeft w:val="0"/>
      <w:marRight w:val="0"/>
      <w:marTop w:val="0"/>
      <w:marBottom w:val="0"/>
      <w:divBdr>
        <w:top w:val="none" w:sz="0" w:space="0" w:color="auto"/>
        <w:left w:val="none" w:sz="0" w:space="0" w:color="auto"/>
        <w:bottom w:val="none" w:sz="0" w:space="0" w:color="auto"/>
        <w:right w:val="none" w:sz="0" w:space="0" w:color="auto"/>
      </w:divBdr>
    </w:div>
    <w:div w:id="1225682876">
      <w:bodyDiv w:val="1"/>
      <w:marLeft w:val="0"/>
      <w:marRight w:val="0"/>
      <w:marTop w:val="0"/>
      <w:marBottom w:val="0"/>
      <w:divBdr>
        <w:top w:val="none" w:sz="0" w:space="0" w:color="auto"/>
        <w:left w:val="none" w:sz="0" w:space="0" w:color="auto"/>
        <w:bottom w:val="none" w:sz="0" w:space="0" w:color="auto"/>
        <w:right w:val="none" w:sz="0" w:space="0" w:color="auto"/>
      </w:divBdr>
    </w:div>
    <w:div w:id="1241671332">
      <w:bodyDiv w:val="1"/>
      <w:marLeft w:val="0"/>
      <w:marRight w:val="0"/>
      <w:marTop w:val="0"/>
      <w:marBottom w:val="0"/>
      <w:divBdr>
        <w:top w:val="none" w:sz="0" w:space="0" w:color="auto"/>
        <w:left w:val="none" w:sz="0" w:space="0" w:color="auto"/>
        <w:bottom w:val="none" w:sz="0" w:space="0" w:color="auto"/>
        <w:right w:val="none" w:sz="0" w:space="0" w:color="auto"/>
      </w:divBdr>
    </w:div>
    <w:div w:id="1242254125">
      <w:bodyDiv w:val="1"/>
      <w:marLeft w:val="0"/>
      <w:marRight w:val="0"/>
      <w:marTop w:val="0"/>
      <w:marBottom w:val="0"/>
      <w:divBdr>
        <w:top w:val="none" w:sz="0" w:space="0" w:color="auto"/>
        <w:left w:val="none" w:sz="0" w:space="0" w:color="auto"/>
        <w:bottom w:val="none" w:sz="0" w:space="0" w:color="auto"/>
        <w:right w:val="none" w:sz="0" w:space="0" w:color="auto"/>
      </w:divBdr>
    </w:div>
    <w:div w:id="1242451284">
      <w:bodyDiv w:val="1"/>
      <w:marLeft w:val="0"/>
      <w:marRight w:val="0"/>
      <w:marTop w:val="0"/>
      <w:marBottom w:val="0"/>
      <w:divBdr>
        <w:top w:val="none" w:sz="0" w:space="0" w:color="auto"/>
        <w:left w:val="none" w:sz="0" w:space="0" w:color="auto"/>
        <w:bottom w:val="none" w:sz="0" w:space="0" w:color="auto"/>
        <w:right w:val="none" w:sz="0" w:space="0" w:color="auto"/>
      </w:divBdr>
    </w:div>
    <w:div w:id="1245065998">
      <w:bodyDiv w:val="1"/>
      <w:marLeft w:val="0"/>
      <w:marRight w:val="0"/>
      <w:marTop w:val="0"/>
      <w:marBottom w:val="0"/>
      <w:divBdr>
        <w:top w:val="none" w:sz="0" w:space="0" w:color="auto"/>
        <w:left w:val="none" w:sz="0" w:space="0" w:color="auto"/>
        <w:bottom w:val="none" w:sz="0" w:space="0" w:color="auto"/>
        <w:right w:val="none" w:sz="0" w:space="0" w:color="auto"/>
      </w:divBdr>
    </w:div>
    <w:div w:id="1248349725">
      <w:bodyDiv w:val="1"/>
      <w:marLeft w:val="0"/>
      <w:marRight w:val="0"/>
      <w:marTop w:val="0"/>
      <w:marBottom w:val="0"/>
      <w:divBdr>
        <w:top w:val="none" w:sz="0" w:space="0" w:color="auto"/>
        <w:left w:val="none" w:sz="0" w:space="0" w:color="auto"/>
        <w:bottom w:val="none" w:sz="0" w:space="0" w:color="auto"/>
        <w:right w:val="none" w:sz="0" w:space="0" w:color="auto"/>
      </w:divBdr>
    </w:div>
    <w:div w:id="1255892935">
      <w:bodyDiv w:val="1"/>
      <w:marLeft w:val="0"/>
      <w:marRight w:val="0"/>
      <w:marTop w:val="0"/>
      <w:marBottom w:val="0"/>
      <w:divBdr>
        <w:top w:val="none" w:sz="0" w:space="0" w:color="auto"/>
        <w:left w:val="none" w:sz="0" w:space="0" w:color="auto"/>
        <w:bottom w:val="none" w:sz="0" w:space="0" w:color="auto"/>
        <w:right w:val="none" w:sz="0" w:space="0" w:color="auto"/>
      </w:divBdr>
    </w:div>
    <w:div w:id="1261067905">
      <w:bodyDiv w:val="1"/>
      <w:marLeft w:val="0"/>
      <w:marRight w:val="0"/>
      <w:marTop w:val="0"/>
      <w:marBottom w:val="0"/>
      <w:divBdr>
        <w:top w:val="none" w:sz="0" w:space="0" w:color="auto"/>
        <w:left w:val="none" w:sz="0" w:space="0" w:color="auto"/>
        <w:bottom w:val="none" w:sz="0" w:space="0" w:color="auto"/>
        <w:right w:val="none" w:sz="0" w:space="0" w:color="auto"/>
      </w:divBdr>
    </w:div>
    <w:div w:id="1265266460">
      <w:bodyDiv w:val="1"/>
      <w:marLeft w:val="0"/>
      <w:marRight w:val="0"/>
      <w:marTop w:val="0"/>
      <w:marBottom w:val="0"/>
      <w:divBdr>
        <w:top w:val="none" w:sz="0" w:space="0" w:color="auto"/>
        <w:left w:val="none" w:sz="0" w:space="0" w:color="auto"/>
        <w:bottom w:val="none" w:sz="0" w:space="0" w:color="auto"/>
        <w:right w:val="none" w:sz="0" w:space="0" w:color="auto"/>
      </w:divBdr>
    </w:div>
    <w:div w:id="1266495079">
      <w:bodyDiv w:val="1"/>
      <w:marLeft w:val="0"/>
      <w:marRight w:val="0"/>
      <w:marTop w:val="0"/>
      <w:marBottom w:val="0"/>
      <w:divBdr>
        <w:top w:val="none" w:sz="0" w:space="0" w:color="auto"/>
        <w:left w:val="none" w:sz="0" w:space="0" w:color="auto"/>
        <w:bottom w:val="none" w:sz="0" w:space="0" w:color="auto"/>
        <w:right w:val="none" w:sz="0" w:space="0" w:color="auto"/>
      </w:divBdr>
    </w:div>
    <w:div w:id="1270284397">
      <w:bodyDiv w:val="1"/>
      <w:marLeft w:val="0"/>
      <w:marRight w:val="0"/>
      <w:marTop w:val="0"/>
      <w:marBottom w:val="0"/>
      <w:divBdr>
        <w:top w:val="none" w:sz="0" w:space="0" w:color="auto"/>
        <w:left w:val="none" w:sz="0" w:space="0" w:color="auto"/>
        <w:bottom w:val="none" w:sz="0" w:space="0" w:color="auto"/>
        <w:right w:val="none" w:sz="0" w:space="0" w:color="auto"/>
      </w:divBdr>
    </w:div>
    <w:div w:id="1282960166">
      <w:bodyDiv w:val="1"/>
      <w:marLeft w:val="0"/>
      <w:marRight w:val="0"/>
      <w:marTop w:val="0"/>
      <w:marBottom w:val="0"/>
      <w:divBdr>
        <w:top w:val="none" w:sz="0" w:space="0" w:color="auto"/>
        <w:left w:val="none" w:sz="0" w:space="0" w:color="auto"/>
        <w:bottom w:val="none" w:sz="0" w:space="0" w:color="auto"/>
        <w:right w:val="none" w:sz="0" w:space="0" w:color="auto"/>
      </w:divBdr>
    </w:div>
    <w:div w:id="1288584829">
      <w:bodyDiv w:val="1"/>
      <w:marLeft w:val="0"/>
      <w:marRight w:val="0"/>
      <w:marTop w:val="0"/>
      <w:marBottom w:val="0"/>
      <w:divBdr>
        <w:top w:val="none" w:sz="0" w:space="0" w:color="auto"/>
        <w:left w:val="none" w:sz="0" w:space="0" w:color="auto"/>
        <w:bottom w:val="none" w:sz="0" w:space="0" w:color="auto"/>
        <w:right w:val="none" w:sz="0" w:space="0" w:color="auto"/>
      </w:divBdr>
    </w:div>
    <w:div w:id="1297760607">
      <w:bodyDiv w:val="1"/>
      <w:marLeft w:val="0"/>
      <w:marRight w:val="0"/>
      <w:marTop w:val="0"/>
      <w:marBottom w:val="0"/>
      <w:divBdr>
        <w:top w:val="none" w:sz="0" w:space="0" w:color="auto"/>
        <w:left w:val="none" w:sz="0" w:space="0" w:color="auto"/>
        <w:bottom w:val="none" w:sz="0" w:space="0" w:color="auto"/>
        <w:right w:val="none" w:sz="0" w:space="0" w:color="auto"/>
      </w:divBdr>
    </w:div>
    <w:div w:id="1309942102">
      <w:bodyDiv w:val="1"/>
      <w:marLeft w:val="0"/>
      <w:marRight w:val="0"/>
      <w:marTop w:val="0"/>
      <w:marBottom w:val="0"/>
      <w:divBdr>
        <w:top w:val="none" w:sz="0" w:space="0" w:color="auto"/>
        <w:left w:val="none" w:sz="0" w:space="0" w:color="auto"/>
        <w:bottom w:val="none" w:sz="0" w:space="0" w:color="auto"/>
        <w:right w:val="none" w:sz="0" w:space="0" w:color="auto"/>
      </w:divBdr>
    </w:div>
    <w:div w:id="1315064034">
      <w:bodyDiv w:val="1"/>
      <w:marLeft w:val="0"/>
      <w:marRight w:val="0"/>
      <w:marTop w:val="0"/>
      <w:marBottom w:val="0"/>
      <w:divBdr>
        <w:top w:val="none" w:sz="0" w:space="0" w:color="auto"/>
        <w:left w:val="none" w:sz="0" w:space="0" w:color="auto"/>
        <w:bottom w:val="none" w:sz="0" w:space="0" w:color="auto"/>
        <w:right w:val="none" w:sz="0" w:space="0" w:color="auto"/>
      </w:divBdr>
    </w:div>
    <w:div w:id="1319840824">
      <w:bodyDiv w:val="1"/>
      <w:marLeft w:val="0"/>
      <w:marRight w:val="0"/>
      <w:marTop w:val="0"/>
      <w:marBottom w:val="0"/>
      <w:divBdr>
        <w:top w:val="none" w:sz="0" w:space="0" w:color="auto"/>
        <w:left w:val="none" w:sz="0" w:space="0" w:color="auto"/>
        <w:bottom w:val="none" w:sz="0" w:space="0" w:color="auto"/>
        <w:right w:val="none" w:sz="0" w:space="0" w:color="auto"/>
      </w:divBdr>
    </w:div>
    <w:div w:id="1330477928">
      <w:bodyDiv w:val="1"/>
      <w:marLeft w:val="0"/>
      <w:marRight w:val="0"/>
      <w:marTop w:val="0"/>
      <w:marBottom w:val="0"/>
      <w:divBdr>
        <w:top w:val="none" w:sz="0" w:space="0" w:color="auto"/>
        <w:left w:val="none" w:sz="0" w:space="0" w:color="auto"/>
        <w:bottom w:val="none" w:sz="0" w:space="0" w:color="auto"/>
        <w:right w:val="none" w:sz="0" w:space="0" w:color="auto"/>
      </w:divBdr>
    </w:div>
    <w:div w:id="1336111313">
      <w:bodyDiv w:val="1"/>
      <w:marLeft w:val="0"/>
      <w:marRight w:val="0"/>
      <w:marTop w:val="0"/>
      <w:marBottom w:val="0"/>
      <w:divBdr>
        <w:top w:val="none" w:sz="0" w:space="0" w:color="auto"/>
        <w:left w:val="none" w:sz="0" w:space="0" w:color="auto"/>
        <w:bottom w:val="none" w:sz="0" w:space="0" w:color="auto"/>
        <w:right w:val="none" w:sz="0" w:space="0" w:color="auto"/>
      </w:divBdr>
    </w:div>
    <w:div w:id="1342314770">
      <w:bodyDiv w:val="1"/>
      <w:marLeft w:val="0"/>
      <w:marRight w:val="0"/>
      <w:marTop w:val="0"/>
      <w:marBottom w:val="0"/>
      <w:divBdr>
        <w:top w:val="none" w:sz="0" w:space="0" w:color="auto"/>
        <w:left w:val="none" w:sz="0" w:space="0" w:color="auto"/>
        <w:bottom w:val="none" w:sz="0" w:space="0" w:color="auto"/>
        <w:right w:val="none" w:sz="0" w:space="0" w:color="auto"/>
      </w:divBdr>
    </w:div>
    <w:div w:id="1374113670">
      <w:bodyDiv w:val="1"/>
      <w:marLeft w:val="0"/>
      <w:marRight w:val="0"/>
      <w:marTop w:val="0"/>
      <w:marBottom w:val="0"/>
      <w:divBdr>
        <w:top w:val="none" w:sz="0" w:space="0" w:color="auto"/>
        <w:left w:val="none" w:sz="0" w:space="0" w:color="auto"/>
        <w:bottom w:val="none" w:sz="0" w:space="0" w:color="auto"/>
        <w:right w:val="none" w:sz="0" w:space="0" w:color="auto"/>
      </w:divBdr>
    </w:div>
    <w:div w:id="1375233665">
      <w:bodyDiv w:val="1"/>
      <w:marLeft w:val="0"/>
      <w:marRight w:val="0"/>
      <w:marTop w:val="0"/>
      <w:marBottom w:val="0"/>
      <w:divBdr>
        <w:top w:val="none" w:sz="0" w:space="0" w:color="auto"/>
        <w:left w:val="none" w:sz="0" w:space="0" w:color="auto"/>
        <w:bottom w:val="none" w:sz="0" w:space="0" w:color="auto"/>
        <w:right w:val="none" w:sz="0" w:space="0" w:color="auto"/>
      </w:divBdr>
    </w:div>
    <w:div w:id="1375928387">
      <w:bodyDiv w:val="1"/>
      <w:marLeft w:val="0"/>
      <w:marRight w:val="0"/>
      <w:marTop w:val="0"/>
      <w:marBottom w:val="0"/>
      <w:divBdr>
        <w:top w:val="none" w:sz="0" w:space="0" w:color="auto"/>
        <w:left w:val="none" w:sz="0" w:space="0" w:color="auto"/>
        <w:bottom w:val="none" w:sz="0" w:space="0" w:color="auto"/>
        <w:right w:val="none" w:sz="0" w:space="0" w:color="auto"/>
      </w:divBdr>
    </w:div>
    <w:div w:id="1391879870">
      <w:bodyDiv w:val="1"/>
      <w:marLeft w:val="0"/>
      <w:marRight w:val="0"/>
      <w:marTop w:val="0"/>
      <w:marBottom w:val="0"/>
      <w:divBdr>
        <w:top w:val="none" w:sz="0" w:space="0" w:color="auto"/>
        <w:left w:val="none" w:sz="0" w:space="0" w:color="auto"/>
        <w:bottom w:val="none" w:sz="0" w:space="0" w:color="auto"/>
        <w:right w:val="none" w:sz="0" w:space="0" w:color="auto"/>
      </w:divBdr>
    </w:div>
    <w:div w:id="1392650891">
      <w:bodyDiv w:val="1"/>
      <w:marLeft w:val="0"/>
      <w:marRight w:val="0"/>
      <w:marTop w:val="0"/>
      <w:marBottom w:val="0"/>
      <w:divBdr>
        <w:top w:val="none" w:sz="0" w:space="0" w:color="auto"/>
        <w:left w:val="none" w:sz="0" w:space="0" w:color="auto"/>
        <w:bottom w:val="none" w:sz="0" w:space="0" w:color="auto"/>
        <w:right w:val="none" w:sz="0" w:space="0" w:color="auto"/>
      </w:divBdr>
    </w:div>
    <w:div w:id="1400127521">
      <w:bodyDiv w:val="1"/>
      <w:marLeft w:val="0"/>
      <w:marRight w:val="0"/>
      <w:marTop w:val="0"/>
      <w:marBottom w:val="0"/>
      <w:divBdr>
        <w:top w:val="none" w:sz="0" w:space="0" w:color="auto"/>
        <w:left w:val="none" w:sz="0" w:space="0" w:color="auto"/>
        <w:bottom w:val="none" w:sz="0" w:space="0" w:color="auto"/>
        <w:right w:val="none" w:sz="0" w:space="0" w:color="auto"/>
      </w:divBdr>
    </w:div>
    <w:div w:id="1409377470">
      <w:bodyDiv w:val="1"/>
      <w:marLeft w:val="0"/>
      <w:marRight w:val="0"/>
      <w:marTop w:val="0"/>
      <w:marBottom w:val="0"/>
      <w:divBdr>
        <w:top w:val="none" w:sz="0" w:space="0" w:color="auto"/>
        <w:left w:val="none" w:sz="0" w:space="0" w:color="auto"/>
        <w:bottom w:val="none" w:sz="0" w:space="0" w:color="auto"/>
        <w:right w:val="none" w:sz="0" w:space="0" w:color="auto"/>
      </w:divBdr>
    </w:div>
    <w:div w:id="1414929972">
      <w:bodyDiv w:val="1"/>
      <w:marLeft w:val="0"/>
      <w:marRight w:val="0"/>
      <w:marTop w:val="0"/>
      <w:marBottom w:val="0"/>
      <w:divBdr>
        <w:top w:val="none" w:sz="0" w:space="0" w:color="auto"/>
        <w:left w:val="none" w:sz="0" w:space="0" w:color="auto"/>
        <w:bottom w:val="none" w:sz="0" w:space="0" w:color="auto"/>
        <w:right w:val="none" w:sz="0" w:space="0" w:color="auto"/>
      </w:divBdr>
    </w:div>
    <w:div w:id="1427188343">
      <w:bodyDiv w:val="1"/>
      <w:marLeft w:val="0"/>
      <w:marRight w:val="0"/>
      <w:marTop w:val="0"/>
      <w:marBottom w:val="0"/>
      <w:divBdr>
        <w:top w:val="none" w:sz="0" w:space="0" w:color="auto"/>
        <w:left w:val="none" w:sz="0" w:space="0" w:color="auto"/>
        <w:bottom w:val="none" w:sz="0" w:space="0" w:color="auto"/>
        <w:right w:val="none" w:sz="0" w:space="0" w:color="auto"/>
      </w:divBdr>
    </w:div>
    <w:div w:id="1440568711">
      <w:bodyDiv w:val="1"/>
      <w:marLeft w:val="0"/>
      <w:marRight w:val="0"/>
      <w:marTop w:val="0"/>
      <w:marBottom w:val="0"/>
      <w:divBdr>
        <w:top w:val="none" w:sz="0" w:space="0" w:color="auto"/>
        <w:left w:val="none" w:sz="0" w:space="0" w:color="auto"/>
        <w:bottom w:val="none" w:sz="0" w:space="0" w:color="auto"/>
        <w:right w:val="none" w:sz="0" w:space="0" w:color="auto"/>
      </w:divBdr>
    </w:div>
    <w:div w:id="1443527018">
      <w:bodyDiv w:val="1"/>
      <w:marLeft w:val="0"/>
      <w:marRight w:val="0"/>
      <w:marTop w:val="0"/>
      <w:marBottom w:val="0"/>
      <w:divBdr>
        <w:top w:val="none" w:sz="0" w:space="0" w:color="auto"/>
        <w:left w:val="none" w:sz="0" w:space="0" w:color="auto"/>
        <w:bottom w:val="none" w:sz="0" w:space="0" w:color="auto"/>
        <w:right w:val="none" w:sz="0" w:space="0" w:color="auto"/>
      </w:divBdr>
    </w:div>
    <w:div w:id="1450051290">
      <w:bodyDiv w:val="1"/>
      <w:marLeft w:val="0"/>
      <w:marRight w:val="0"/>
      <w:marTop w:val="0"/>
      <w:marBottom w:val="0"/>
      <w:divBdr>
        <w:top w:val="none" w:sz="0" w:space="0" w:color="auto"/>
        <w:left w:val="none" w:sz="0" w:space="0" w:color="auto"/>
        <w:bottom w:val="none" w:sz="0" w:space="0" w:color="auto"/>
        <w:right w:val="none" w:sz="0" w:space="0" w:color="auto"/>
      </w:divBdr>
    </w:div>
    <w:div w:id="1465005977">
      <w:bodyDiv w:val="1"/>
      <w:marLeft w:val="0"/>
      <w:marRight w:val="0"/>
      <w:marTop w:val="0"/>
      <w:marBottom w:val="0"/>
      <w:divBdr>
        <w:top w:val="none" w:sz="0" w:space="0" w:color="auto"/>
        <w:left w:val="none" w:sz="0" w:space="0" w:color="auto"/>
        <w:bottom w:val="none" w:sz="0" w:space="0" w:color="auto"/>
        <w:right w:val="none" w:sz="0" w:space="0" w:color="auto"/>
      </w:divBdr>
    </w:div>
    <w:div w:id="1471509192">
      <w:bodyDiv w:val="1"/>
      <w:marLeft w:val="0"/>
      <w:marRight w:val="0"/>
      <w:marTop w:val="0"/>
      <w:marBottom w:val="0"/>
      <w:divBdr>
        <w:top w:val="none" w:sz="0" w:space="0" w:color="auto"/>
        <w:left w:val="none" w:sz="0" w:space="0" w:color="auto"/>
        <w:bottom w:val="none" w:sz="0" w:space="0" w:color="auto"/>
        <w:right w:val="none" w:sz="0" w:space="0" w:color="auto"/>
      </w:divBdr>
    </w:div>
    <w:div w:id="1473597812">
      <w:bodyDiv w:val="1"/>
      <w:marLeft w:val="0"/>
      <w:marRight w:val="0"/>
      <w:marTop w:val="0"/>
      <w:marBottom w:val="0"/>
      <w:divBdr>
        <w:top w:val="none" w:sz="0" w:space="0" w:color="auto"/>
        <w:left w:val="none" w:sz="0" w:space="0" w:color="auto"/>
        <w:bottom w:val="none" w:sz="0" w:space="0" w:color="auto"/>
        <w:right w:val="none" w:sz="0" w:space="0" w:color="auto"/>
      </w:divBdr>
    </w:div>
    <w:div w:id="1475101847">
      <w:bodyDiv w:val="1"/>
      <w:marLeft w:val="0"/>
      <w:marRight w:val="0"/>
      <w:marTop w:val="0"/>
      <w:marBottom w:val="0"/>
      <w:divBdr>
        <w:top w:val="none" w:sz="0" w:space="0" w:color="auto"/>
        <w:left w:val="none" w:sz="0" w:space="0" w:color="auto"/>
        <w:bottom w:val="none" w:sz="0" w:space="0" w:color="auto"/>
        <w:right w:val="none" w:sz="0" w:space="0" w:color="auto"/>
      </w:divBdr>
    </w:div>
    <w:div w:id="1475558581">
      <w:bodyDiv w:val="1"/>
      <w:marLeft w:val="0"/>
      <w:marRight w:val="0"/>
      <w:marTop w:val="0"/>
      <w:marBottom w:val="0"/>
      <w:divBdr>
        <w:top w:val="none" w:sz="0" w:space="0" w:color="auto"/>
        <w:left w:val="none" w:sz="0" w:space="0" w:color="auto"/>
        <w:bottom w:val="none" w:sz="0" w:space="0" w:color="auto"/>
        <w:right w:val="none" w:sz="0" w:space="0" w:color="auto"/>
      </w:divBdr>
    </w:div>
    <w:div w:id="1483884821">
      <w:bodyDiv w:val="1"/>
      <w:marLeft w:val="0"/>
      <w:marRight w:val="0"/>
      <w:marTop w:val="0"/>
      <w:marBottom w:val="0"/>
      <w:divBdr>
        <w:top w:val="none" w:sz="0" w:space="0" w:color="auto"/>
        <w:left w:val="none" w:sz="0" w:space="0" w:color="auto"/>
        <w:bottom w:val="none" w:sz="0" w:space="0" w:color="auto"/>
        <w:right w:val="none" w:sz="0" w:space="0" w:color="auto"/>
      </w:divBdr>
    </w:div>
    <w:div w:id="1487044467">
      <w:bodyDiv w:val="1"/>
      <w:marLeft w:val="0"/>
      <w:marRight w:val="0"/>
      <w:marTop w:val="0"/>
      <w:marBottom w:val="0"/>
      <w:divBdr>
        <w:top w:val="none" w:sz="0" w:space="0" w:color="auto"/>
        <w:left w:val="none" w:sz="0" w:space="0" w:color="auto"/>
        <w:bottom w:val="none" w:sz="0" w:space="0" w:color="auto"/>
        <w:right w:val="none" w:sz="0" w:space="0" w:color="auto"/>
      </w:divBdr>
    </w:div>
    <w:div w:id="1489205940">
      <w:bodyDiv w:val="1"/>
      <w:marLeft w:val="0"/>
      <w:marRight w:val="0"/>
      <w:marTop w:val="0"/>
      <w:marBottom w:val="0"/>
      <w:divBdr>
        <w:top w:val="none" w:sz="0" w:space="0" w:color="auto"/>
        <w:left w:val="none" w:sz="0" w:space="0" w:color="auto"/>
        <w:bottom w:val="none" w:sz="0" w:space="0" w:color="auto"/>
        <w:right w:val="none" w:sz="0" w:space="0" w:color="auto"/>
      </w:divBdr>
    </w:div>
    <w:div w:id="1495492935">
      <w:bodyDiv w:val="1"/>
      <w:marLeft w:val="0"/>
      <w:marRight w:val="0"/>
      <w:marTop w:val="0"/>
      <w:marBottom w:val="0"/>
      <w:divBdr>
        <w:top w:val="none" w:sz="0" w:space="0" w:color="auto"/>
        <w:left w:val="none" w:sz="0" w:space="0" w:color="auto"/>
        <w:bottom w:val="none" w:sz="0" w:space="0" w:color="auto"/>
        <w:right w:val="none" w:sz="0" w:space="0" w:color="auto"/>
      </w:divBdr>
    </w:div>
    <w:div w:id="1497039445">
      <w:bodyDiv w:val="1"/>
      <w:marLeft w:val="0"/>
      <w:marRight w:val="0"/>
      <w:marTop w:val="0"/>
      <w:marBottom w:val="0"/>
      <w:divBdr>
        <w:top w:val="none" w:sz="0" w:space="0" w:color="auto"/>
        <w:left w:val="none" w:sz="0" w:space="0" w:color="auto"/>
        <w:bottom w:val="none" w:sz="0" w:space="0" w:color="auto"/>
        <w:right w:val="none" w:sz="0" w:space="0" w:color="auto"/>
      </w:divBdr>
    </w:div>
    <w:div w:id="1510833347">
      <w:bodyDiv w:val="1"/>
      <w:marLeft w:val="0"/>
      <w:marRight w:val="0"/>
      <w:marTop w:val="0"/>
      <w:marBottom w:val="0"/>
      <w:divBdr>
        <w:top w:val="none" w:sz="0" w:space="0" w:color="auto"/>
        <w:left w:val="none" w:sz="0" w:space="0" w:color="auto"/>
        <w:bottom w:val="none" w:sz="0" w:space="0" w:color="auto"/>
        <w:right w:val="none" w:sz="0" w:space="0" w:color="auto"/>
      </w:divBdr>
    </w:div>
    <w:div w:id="1523082729">
      <w:bodyDiv w:val="1"/>
      <w:marLeft w:val="0"/>
      <w:marRight w:val="0"/>
      <w:marTop w:val="0"/>
      <w:marBottom w:val="0"/>
      <w:divBdr>
        <w:top w:val="none" w:sz="0" w:space="0" w:color="auto"/>
        <w:left w:val="none" w:sz="0" w:space="0" w:color="auto"/>
        <w:bottom w:val="none" w:sz="0" w:space="0" w:color="auto"/>
        <w:right w:val="none" w:sz="0" w:space="0" w:color="auto"/>
      </w:divBdr>
    </w:div>
    <w:div w:id="1526098612">
      <w:bodyDiv w:val="1"/>
      <w:marLeft w:val="0"/>
      <w:marRight w:val="0"/>
      <w:marTop w:val="0"/>
      <w:marBottom w:val="0"/>
      <w:divBdr>
        <w:top w:val="none" w:sz="0" w:space="0" w:color="auto"/>
        <w:left w:val="none" w:sz="0" w:space="0" w:color="auto"/>
        <w:bottom w:val="none" w:sz="0" w:space="0" w:color="auto"/>
        <w:right w:val="none" w:sz="0" w:space="0" w:color="auto"/>
      </w:divBdr>
    </w:div>
    <w:div w:id="1549223516">
      <w:bodyDiv w:val="1"/>
      <w:marLeft w:val="0"/>
      <w:marRight w:val="0"/>
      <w:marTop w:val="0"/>
      <w:marBottom w:val="0"/>
      <w:divBdr>
        <w:top w:val="none" w:sz="0" w:space="0" w:color="auto"/>
        <w:left w:val="none" w:sz="0" w:space="0" w:color="auto"/>
        <w:bottom w:val="none" w:sz="0" w:space="0" w:color="auto"/>
        <w:right w:val="none" w:sz="0" w:space="0" w:color="auto"/>
      </w:divBdr>
    </w:div>
    <w:div w:id="1555435055">
      <w:bodyDiv w:val="1"/>
      <w:marLeft w:val="0"/>
      <w:marRight w:val="0"/>
      <w:marTop w:val="0"/>
      <w:marBottom w:val="0"/>
      <w:divBdr>
        <w:top w:val="none" w:sz="0" w:space="0" w:color="auto"/>
        <w:left w:val="none" w:sz="0" w:space="0" w:color="auto"/>
        <w:bottom w:val="none" w:sz="0" w:space="0" w:color="auto"/>
        <w:right w:val="none" w:sz="0" w:space="0" w:color="auto"/>
      </w:divBdr>
    </w:div>
    <w:div w:id="1584686075">
      <w:bodyDiv w:val="1"/>
      <w:marLeft w:val="0"/>
      <w:marRight w:val="0"/>
      <w:marTop w:val="0"/>
      <w:marBottom w:val="0"/>
      <w:divBdr>
        <w:top w:val="none" w:sz="0" w:space="0" w:color="auto"/>
        <w:left w:val="none" w:sz="0" w:space="0" w:color="auto"/>
        <w:bottom w:val="none" w:sz="0" w:space="0" w:color="auto"/>
        <w:right w:val="none" w:sz="0" w:space="0" w:color="auto"/>
      </w:divBdr>
    </w:div>
    <w:div w:id="1594781462">
      <w:bodyDiv w:val="1"/>
      <w:marLeft w:val="0"/>
      <w:marRight w:val="0"/>
      <w:marTop w:val="0"/>
      <w:marBottom w:val="0"/>
      <w:divBdr>
        <w:top w:val="none" w:sz="0" w:space="0" w:color="auto"/>
        <w:left w:val="none" w:sz="0" w:space="0" w:color="auto"/>
        <w:bottom w:val="none" w:sz="0" w:space="0" w:color="auto"/>
        <w:right w:val="none" w:sz="0" w:space="0" w:color="auto"/>
      </w:divBdr>
    </w:div>
    <w:div w:id="1603948580">
      <w:bodyDiv w:val="1"/>
      <w:marLeft w:val="0"/>
      <w:marRight w:val="0"/>
      <w:marTop w:val="0"/>
      <w:marBottom w:val="0"/>
      <w:divBdr>
        <w:top w:val="none" w:sz="0" w:space="0" w:color="auto"/>
        <w:left w:val="none" w:sz="0" w:space="0" w:color="auto"/>
        <w:bottom w:val="none" w:sz="0" w:space="0" w:color="auto"/>
        <w:right w:val="none" w:sz="0" w:space="0" w:color="auto"/>
      </w:divBdr>
    </w:div>
    <w:div w:id="1617105179">
      <w:bodyDiv w:val="1"/>
      <w:marLeft w:val="0"/>
      <w:marRight w:val="0"/>
      <w:marTop w:val="0"/>
      <w:marBottom w:val="0"/>
      <w:divBdr>
        <w:top w:val="none" w:sz="0" w:space="0" w:color="auto"/>
        <w:left w:val="none" w:sz="0" w:space="0" w:color="auto"/>
        <w:bottom w:val="none" w:sz="0" w:space="0" w:color="auto"/>
        <w:right w:val="none" w:sz="0" w:space="0" w:color="auto"/>
      </w:divBdr>
    </w:div>
    <w:div w:id="1626354625">
      <w:bodyDiv w:val="1"/>
      <w:marLeft w:val="0"/>
      <w:marRight w:val="0"/>
      <w:marTop w:val="0"/>
      <w:marBottom w:val="0"/>
      <w:divBdr>
        <w:top w:val="none" w:sz="0" w:space="0" w:color="auto"/>
        <w:left w:val="none" w:sz="0" w:space="0" w:color="auto"/>
        <w:bottom w:val="none" w:sz="0" w:space="0" w:color="auto"/>
        <w:right w:val="none" w:sz="0" w:space="0" w:color="auto"/>
      </w:divBdr>
    </w:div>
    <w:div w:id="1634484270">
      <w:bodyDiv w:val="1"/>
      <w:marLeft w:val="0"/>
      <w:marRight w:val="0"/>
      <w:marTop w:val="0"/>
      <w:marBottom w:val="0"/>
      <w:divBdr>
        <w:top w:val="none" w:sz="0" w:space="0" w:color="auto"/>
        <w:left w:val="none" w:sz="0" w:space="0" w:color="auto"/>
        <w:bottom w:val="none" w:sz="0" w:space="0" w:color="auto"/>
        <w:right w:val="none" w:sz="0" w:space="0" w:color="auto"/>
      </w:divBdr>
    </w:div>
    <w:div w:id="1635019486">
      <w:bodyDiv w:val="1"/>
      <w:marLeft w:val="0"/>
      <w:marRight w:val="0"/>
      <w:marTop w:val="0"/>
      <w:marBottom w:val="0"/>
      <w:divBdr>
        <w:top w:val="none" w:sz="0" w:space="0" w:color="auto"/>
        <w:left w:val="none" w:sz="0" w:space="0" w:color="auto"/>
        <w:bottom w:val="none" w:sz="0" w:space="0" w:color="auto"/>
        <w:right w:val="none" w:sz="0" w:space="0" w:color="auto"/>
      </w:divBdr>
    </w:div>
    <w:div w:id="1640768520">
      <w:bodyDiv w:val="1"/>
      <w:marLeft w:val="0"/>
      <w:marRight w:val="0"/>
      <w:marTop w:val="0"/>
      <w:marBottom w:val="0"/>
      <w:divBdr>
        <w:top w:val="none" w:sz="0" w:space="0" w:color="auto"/>
        <w:left w:val="none" w:sz="0" w:space="0" w:color="auto"/>
        <w:bottom w:val="none" w:sz="0" w:space="0" w:color="auto"/>
        <w:right w:val="none" w:sz="0" w:space="0" w:color="auto"/>
      </w:divBdr>
    </w:div>
    <w:div w:id="1641494863">
      <w:bodyDiv w:val="1"/>
      <w:marLeft w:val="0"/>
      <w:marRight w:val="0"/>
      <w:marTop w:val="0"/>
      <w:marBottom w:val="0"/>
      <w:divBdr>
        <w:top w:val="none" w:sz="0" w:space="0" w:color="auto"/>
        <w:left w:val="none" w:sz="0" w:space="0" w:color="auto"/>
        <w:bottom w:val="none" w:sz="0" w:space="0" w:color="auto"/>
        <w:right w:val="none" w:sz="0" w:space="0" w:color="auto"/>
      </w:divBdr>
    </w:div>
    <w:div w:id="1653867992">
      <w:bodyDiv w:val="1"/>
      <w:marLeft w:val="0"/>
      <w:marRight w:val="0"/>
      <w:marTop w:val="0"/>
      <w:marBottom w:val="0"/>
      <w:divBdr>
        <w:top w:val="none" w:sz="0" w:space="0" w:color="auto"/>
        <w:left w:val="none" w:sz="0" w:space="0" w:color="auto"/>
        <w:bottom w:val="none" w:sz="0" w:space="0" w:color="auto"/>
        <w:right w:val="none" w:sz="0" w:space="0" w:color="auto"/>
      </w:divBdr>
    </w:div>
    <w:div w:id="1655596854">
      <w:bodyDiv w:val="1"/>
      <w:marLeft w:val="0"/>
      <w:marRight w:val="0"/>
      <w:marTop w:val="0"/>
      <w:marBottom w:val="0"/>
      <w:divBdr>
        <w:top w:val="none" w:sz="0" w:space="0" w:color="auto"/>
        <w:left w:val="none" w:sz="0" w:space="0" w:color="auto"/>
        <w:bottom w:val="none" w:sz="0" w:space="0" w:color="auto"/>
        <w:right w:val="none" w:sz="0" w:space="0" w:color="auto"/>
      </w:divBdr>
    </w:div>
    <w:div w:id="1657151849">
      <w:bodyDiv w:val="1"/>
      <w:marLeft w:val="0"/>
      <w:marRight w:val="0"/>
      <w:marTop w:val="0"/>
      <w:marBottom w:val="0"/>
      <w:divBdr>
        <w:top w:val="none" w:sz="0" w:space="0" w:color="auto"/>
        <w:left w:val="none" w:sz="0" w:space="0" w:color="auto"/>
        <w:bottom w:val="none" w:sz="0" w:space="0" w:color="auto"/>
        <w:right w:val="none" w:sz="0" w:space="0" w:color="auto"/>
      </w:divBdr>
    </w:div>
    <w:div w:id="1669013162">
      <w:bodyDiv w:val="1"/>
      <w:marLeft w:val="0"/>
      <w:marRight w:val="0"/>
      <w:marTop w:val="0"/>
      <w:marBottom w:val="0"/>
      <w:divBdr>
        <w:top w:val="none" w:sz="0" w:space="0" w:color="auto"/>
        <w:left w:val="none" w:sz="0" w:space="0" w:color="auto"/>
        <w:bottom w:val="none" w:sz="0" w:space="0" w:color="auto"/>
        <w:right w:val="none" w:sz="0" w:space="0" w:color="auto"/>
      </w:divBdr>
    </w:div>
    <w:div w:id="1678311946">
      <w:bodyDiv w:val="1"/>
      <w:marLeft w:val="0"/>
      <w:marRight w:val="0"/>
      <w:marTop w:val="0"/>
      <w:marBottom w:val="0"/>
      <w:divBdr>
        <w:top w:val="none" w:sz="0" w:space="0" w:color="auto"/>
        <w:left w:val="none" w:sz="0" w:space="0" w:color="auto"/>
        <w:bottom w:val="none" w:sz="0" w:space="0" w:color="auto"/>
        <w:right w:val="none" w:sz="0" w:space="0" w:color="auto"/>
      </w:divBdr>
    </w:div>
    <w:div w:id="1679312337">
      <w:bodyDiv w:val="1"/>
      <w:marLeft w:val="0"/>
      <w:marRight w:val="0"/>
      <w:marTop w:val="0"/>
      <w:marBottom w:val="0"/>
      <w:divBdr>
        <w:top w:val="none" w:sz="0" w:space="0" w:color="auto"/>
        <w:left w:val="none" w:sz="0" w:space="0" w:color="auto"/>
        <w:bottom w:val="none" w:sz="0" w:space="0" w:color="auto"/>
        <w:right w:val="none" w:sz="0" w:space="0" w:color="auto"/>
      </w:divBdr>
    </w:div>
    <w:div w:id="1681392913">
      <w:bodyDiv w:val="1"/>
      <w:marLeft w:val="0"/>
      <w:marRight w:val="0"/>
      <w:marTop w:val="0"/>
      <w:marBottom w:val="0"/>
      <w:divBdr>
        <w:top w:val="none" w:sz="0" w:space="0" w:color="auto"/>
        <w:left w:val="none" w:sz="0" w:space="0" w:color="auto"/>
        <w:bottom w:val="none" w:sz="0" w:space="0" w:color="auto"/>
        <w:right w:val="none" w:sz="0" w:space="0" w:color="auto"/>
      </w:divBdr>
    </w:div>
    <w:div w:id="1689210432">
      <w:bodyDiv w:val="1"/>
      <w:marLeft w:val="0"/>
      <w:marRight w:val="0"/>
      <w:marTop w:val="0"/>
      <w:marBottom w:val="0"/>
      <w:divBdr>
        <w:top w:val="none" w:sz="0" w:space="0" w:color="auto"/>
        <w:left w:val="none" w:sz="0" w:space="0" w:color="auto"/>
        <w:bottom w:val="none" w:sz="0" w:space="0" w:color="auto"/>
        <w:right w:val="none" w:sz="0" w:space="0" w:color="auto"/>
      </w:divBdr>
    </w:div>
    <w:div w:id="1692031225">
      <w:bodyDiv w:val="1"/>
      <w:marLeft w:val="0"/>
      <w:marRight w:val="0"/>
      <w:marTop w:val="0"/>
      <w:marBottom w:val="0"/>
      <w:divBdr>
        <w:top w:val="none" w:sz="0" w:space="0" w:color="auto"/>
        <w:left w:val="none" w:sz="0" w:space="0" w:color="auto"/>
        <w:bottom w:val="none" w:sz="0" w:space="0" w:color="auto"/>
        <w:right w:val="none" w:sz="0" w:space="0" w:color="auto"/>
      </w:divBdr>
    </w:div>
    <w:div w:id="1710062720">
      <w:bodyDiv w:val="1"/>
      <w:marLeft w:val="0"/>
      <w:marRight w:val="0"/>
      <w:marTop w:val="0"/>
      <w:marBottom w:val="0"/>
      <w:divBdr>
        <w:top w:val="none" w:sz="0" w:space="0" w:color="auto"/>
        <w:left w:val="none" w:sz="0" w:space="0" w:color="auto"/>
        <w:bottom w:val="none" w:sz="0" w:space="0" w:color="auto"/>
        <w:right w:val="none" w:sz="0" w:space="0" w:color="auto"/>
      </w:divBdr>
    </w:div>
    <w:div w:id="1714846592">
      <w:bodyDiv w:val="1"/>
      <w:marLeft w:val="0"/>
      <w:marRight w:val="0"/>
      <w:marTop w:val="0"/>
      <w:marBottom w:val="0"/>
      <w:divBdr>
        <w:top w:val="none" w:sz="0" w:space="0" w:color="auto"/>
        <w:left w:val="none" w:sz="0" w:space="0" w:color="auto"/>
        <w:bottom w:val="none" w:sz="0" w:space="0" w:color="auto"/>
        <w:right w:val="none" w:sz="0" w:space="0" w:color="auto"/>
      </w:divBdr>
    </w:div>
    <w:div w:id="1725324047">
      <w:bodyDiv w:val="1"/>
      <w:marLeft w:val="0"/>
      <w:marRight w:val="0"/>
      <w:marTop w:val="0"/>
      <w:marBottom w:val="0"/>
      <w:divBdr>
        <w:top w:val="none" w:sz="0" w:space="0" w:color="auto"/>
        <w:left w:val="none" w:sz="0" w:space="0" w:color="auto"/>
        <w:bottom w:val="none" w:sz="0" w:space="0" w:color="auto"/>
        <w:right w:val="none" w:sz="0" w:space="0" w:color="auto"/>
      </w:divBdr>
    </w:div>
    <w:div w:id="1728216069">
      <w:bodyDiv w:val="1"/>
      <w:marLeft w:val="0"/>
      <w:marRight w:val="0"/>
      <w:marTop w:val="0"/>
      <w:marBottom w:val="0"/>
      <w:divBdr>
        <w:top w:val="none" w:sz="0" w:space="0" w:color="auto"/>
        <w:left w:val="none" w:sz="0" w:space="0" w:color="auto"/>
        <w:bottom w:val="none" w:sz="0" w:space="0" w:color="auto"/>
        <w:right w:val="none" w:sz="0" w:space="0" w:color="auto"/>
      </w:divBdr>
    </w:div>
    <w:div w:id="1752196721">
      <w:bodyDiv w:val="1"/>
      <w:marLeft w:val="0"/>
      <w:marRight w:val="0"/>
      <w:marTop w:val="0"/>
      <w:marBottom w:val="0"/>
      <w:divBdr>
        <w:top w:val="none" w:sz="0" w:space="0" w:color="auto"/>
        <w:left w:val="none" w:sz="0" w:space="0" w:color="auto"/>
        <w:bottom w:val="none" w:sz="0" w:space="0" w:color="auto"/>
        <w:right w:val="none" w:sz="0" w:space="0" w:color="auto"/>
      </w:divBdr>
    </w:div>
    <w:div w:id="1754930894">
      <w:bodyDiv w:val="1"/>
      <w:marLeft w:val="0"/>
      <w:marRight w:val="0"/>
      <w:marTop w:val="0"/>
      <w:marBottom w:val="0"/>
      <w:divBdr>
        <w:top w:val="none" w:sz="0" w:space="0" w:color="auto"/>
        <w:left w:val="none" w:sz="0" w:space="0" w:color="auto"/>
        <w:bottom w:val="none" w:sz="0" w:space="0" w:color="auto"/>
        <w:right w:val="none" w:sz="0" w:space="0" w:color="auto"/>
      </w:divBdr>
    </w:div>
    <w:div w:id="1775249536">
      <w:bodyDiv w:val="1"/>
      <w:marLeft w:val="0"/>
      <w:marRight w:val="0"/>
      <w:marTop w:val="0"/>
      <w:marBottom w:val="0"/>
      <w:divBdr>
        <w:top w:val="none" w:sz="0" w:space="0" w:color="auto"/>
        <w:left w:val="none" w:sz="0" w:space="0" w:color="auto"/>
        <w:bottom w:val="none" w:sz="0" w:space="0" w:color="auto"/>
        <w:right w:val="none" w:sz="0" w:space="0" w:color="auto"/>
      </w:divBdr>
    </w:div>
    <w:div w:id="1790121249">
      <w:bodyDiv w:val="1"/>
      <w:marLeft w:val="0"/>
      <w:marRight w:val="0"/>
      <w:marTop w:val="0"/>
      <w:marBottom w:val="0"/>
      <w:divBdr>
        <w:top w:val="none" w:sz="0" w:space="0" w:color="auto"/>
        <w:left w:val="none" w:sz="0" w:space="0" w:color="auto"/>
        <w:bottom w:val="none" w:sz="0" w:space="0" w:color="auto"/>
        <w:right w:val="none" w:sz="0" w:space="0" w:color="auto"/>
      </w:divBdr>
    </w:div>
    <w:div w:id="1795439864">
      <w:bodyDiv w:val="1"/>
      <w:marLeft w:val="0"/>
      <w:marRight w:val="0"/>
      <w:marTop w:val="0"/>
      <w:marBottom w:val="0"/>
      <w:divBdr>
        <w:top w:val="none" w:sz="0" w:space="0" w:color="auto"/>
        <w:left w:val="none" w:sz="0" w:space="0" w:color="auto"/>
        <w:bottom w:val="none" w:sz="0" w:space="0" w:color="auto"/>
        <w:right w:val="none" w:sz="0" w:space="0" w:color="auto"/>
      </w:divBdr>
    </w:div>
    <w:div w:id="1798988696">
      <w:bodyDiv w:val="1"/>
      <w:marLeft w:val="0"/>
      <w:marRight w:val="0"/>
      <w:marTop w:val="0"/>
      <w:marBottom w:val="0"/>
      <w:divBdr>
        <w:top w:val="none" w:sz="0" w:space="0" w:color="auto"/>
        <w:left w:val="none" w:sz="0" w:space="0" w:color="auto"/>
        <w:bottom w:val="none" w:sz="0" w:space="0" w:color="auto"/>
        <w:right w:val="none" w:sz="0" w:space="0" w:color="auto"/>
      </w:divBdr>
    </w:div>
    <w:div w:id="1799296304">
      <w:bodyDiv w:val="1"/>
      <w:marLeft w:val="0"/>
      <w:marRight w:val="0"/>
      <w:marTop w:val="0"/>
      <w:marBottom w:val="0"/>
      <w:divBdr>
        <w:top w:val="none" w:sz="0" w:space="0" w:color="auto"/>
        <w:left w:val="none" w:sz="0" w:space="0" w:color="auto"/>
        <w:bottom w:val="none" w:sz="0" w:space="0" w:color="auto"/>
        <w:right w:val="none" w:sz="0" w:space="0" w:color="auto"/>
      </w:divBdr>
    </w:div>
    <w:div w:id="1801532822">
      <w:bodyDiv w:val="1"/>
      <w:marLeft w:val="0"/>
      <w:marRight w:val="0"/>
      <w:marTop w:val="0"/>
      <w:marBottom w:val="0"/>
      <w:divBdr>
        <w:top w:val="none" w:sz="0" w:space="0" w:color="auto"/>
        <w:left w:val="none" w:sz="0" w:space="0" w:color="auto"/>
        <w:bottom w:val="none" w:sz="0" w:space="0" w:color="auto"/>
        <w:right w:val="none" w:sz="0" w:space="0" w:color="auto"/>
      </w:divBdr>
    </w:div>
    <w:div w:id="1828017258">
      <w:bodyDiv w:val="1"/>
      <w:marLeft w:val="0"/>
      <w:marRight w:val="0"/>
      <w:marTop w:val="0"/>
      <w:marBottom w:val="0"/>
      <w:divBdr>
        <w:top w:val="none" w:sz="0" w:space="0" w:color="auto"/>
        <w:left w:val="none" w:sz="0" w:space="0" w:color="auto"/>
        <w:bottom w:val="none" w:sz="0" w:space="0" w:color="auto"/>
        <w:right w:val="none" w:sz="0" w:space="0" w:color="auto"/>
      </w:divBdr>
    </w:div>
    <w:div w:id="1845779545">
      <w:bodyDiv w:val="1"/>
      <w:marLeft w:val="0"/>
      <w:marRight w:val="0"/>
      <w:marTop w:val="0"/>
      <w:marBottom w:val="0"/>
      <w:divBdr>
        <w:top w:val="none" w:sz="0" w:space="0" w:color="auto"/>
        <w:left w:val="none" w:sz="0" w:space="0" w:color="auto"/>
        <w:bottom w:val="none" w:sz="0" w:space="0" w:color="auto"/>
        <w:right w:val="none" w:sz="0" w:space="0" w:color="auto"/>
      </w:divBdr>
    </w:div>
    <w:div w:id="1851407922">
      <w:bodyDiv w:val="1"/>
      <w:marLeft w:val="0"/>
      <w:marRight w:val="0"/>
      <w:marTop w:val="0"/>
      <w:marBottom w:val="0"/>
      <w:divBdr>
        <w:top w:val="none" w:sz="0" w:space="0" w:color="auto"/>
        <w:left w:val="none" w:sz="0" w:space="0" w:color="auto"/>
        <w:bottom w:val="none" w:sz="0" w:space="0" w:color="auto"/>
        <w:right w:val="none" w:sz="0" w:space="0" w:color="auto"/>
      </w:divBdr>
    </w:div>
    <w:div w:id="1860073475">
      <w:bodyDiv w:val="1"/>
      <w:marLeft w:val="0"/>
      <w:marRight w:val="0"/>
      <w:marTop w:val="0"/>
      <w:marBottom w:val="0"/>
      <w:divBdr>
        <w:top w:val="none" w:sz="0" w:space="0" w:color="auto"/>
        <w:left w:val="none" w:sz="0" w:space="0" w:color="auto"/>
        <w:bottom w:val="none" w:sz="0" w:space="0" w:color="auto"/>
        <w:right w:val="none" w:sz="0" w:space="0" w:color="auto"/>
      </w:divBdr>
    </w:div>
    <w:div w:id="1872834750">
      <w:bodyDiv w:val="1"/>
      <w:marLeft w:val="0"/>
      <w:marRight w:val="0"/>
      <w:marTop w:val="0"/>
      <w:marBottom w:val="0"/>
      <w:divBdr>
        <w:top w:val="none" w:sz="0" w:space="0" w:color="auto"/>
        <w:left w:val="none" w:sz="0" w:space="0" w:color="auto"/>
        <w:bottom w:val="none" w:sz="0" w:space="0" w:color="auto"/>
        <w:right w:val="none" w:sz="0" w:space="0" w:color="auto"/>
      </w:divBdr>
    </w:div>
    <w:div w:id="1873766936">
      <w:bodyDiv w:val="1"/>
      <w:marLeft w:val="0"/>
      <w:marRight w:val="0"/>
      <w:marTop w:val="0"/>
      <w:marBottom w:val="0"/>
      <w:divBdr>
        <w:top w:val="none" w:sz="0" w:space="0" w:color="auto"/>
        <w:left w:val="none" w:sz="0" w:space="0" w:color="auto"/>
        <w:bottom w:val="none" w:sz="0" w:space="0" w:color="auto"/>
        <w:right w:val="none" w:sz="0" w:space="0" w:color="auto"/>
      </w:divBdr>
    </w:div>
    <w:div w:id="1877961080">
      <w:bodyDiv w:val="1"/>
      <w:marLeft w:val="0"/>
      <w:marRight w:val="0"/>
      <w:marTop w:val="0"/>
      <w:marBottom w:val="0"/>
      <w:divBdr>
        <w:top w:val="none" w:sz="0" w:space="0" w:color="auto"/>
        <w:left w:val="none" w:sz="0" w:space="0" w:color="auto"/>
        <w:bottom w:val="none" w:sz="0" w:space="0" w:color="auto"/>
        <w:right w:val="none" w:sz="0" w:space="0" w:color="auto"/>
      </w:divBdr>
    </w:div>
    <w:div w:id="1891960892">
      <w:bodyDiv w:val="1"/>
      <w:marLeft w:val="0"/>
      <w:marRight w:val="0"/>
      <w:marTop w:val="0"/>
      <w:marBottom w:val="0"/>
      <w:divBdr>
        <w:top w:val="none" w:sz="0" w:space="0" w:color="auto"/>
        <w:left w:val="none" w:sz="0" w:space="0" w:color="auto"/>
        <w:bottom w:val="none" w:sz="0" w:space="0" w:color="auto"/>
        <w:right w:val="none" w:sz="0" w:space="0" w:color="auto"/>
      </w:divBdr>
    </w:div>
    <w:div w:id="1893343084">
      <w:bodyDiv w:val="1"/>
      <w:marLeft w:val="0"/>
      <w:marRight w:val="0"/>
      <w:marTop w:val="0"/>
      <w:marBottom w:val="0"/>
      <w:divBdr>
        <w:top w:val="none" w:sz="0" w:space="0" w:color="auto"/>
        <w:left w:val="none" w:sz="0" w:space="0" w:color="auto"/>
        <w:bottom w:val="none" w:sz="0" w:space="0" w:color="auto"/>
        <w:right w:val="none" w:sz="0" w:space="0" w:color="auto"/>
      </w:divBdr>
    </w:div>
    <w:div w:id="1938363586">
      <w:bodyDiv w:val="1"/>
      <w:marLeft w:val="0"/>
      <w:marRight w:val="0"/>
      <w:marTop w:val="0"/>
      <w:marBottom w:val="0"/>
      <w:divBdr>
        <w:top w:val="none" w:sz="0" w:space="0" w:color="auto"/>
        <w:left w:val="none" w:sz="0" w:space="0" w:color="auto"/>
        <w:bottom w:val="none" w:sz="0" w:space="0" w:color="auto"/>
        <w:right w:val="none" w:sz="0" w:space="0" w:color="auto"/>
      </w:divBdr>
    </w:div>
    <w:div w:id="1948148209">
      <w:bodyDiv w:val="1"/>
      <w:marLeft w:val="0"/>
      <w:marRight w:val="0"/>
      <w:marTop w:val="0"/>
      <w:marBottom w:val="0"/>
      <w:divBdr>
        <w:top w:val="none" w:sz="0" w:space="0" w:color="auto"/>
        <w:left w:val="none" w:sz="0" w:space="0" w:color="auto"/>
        <w:bottom w:val="none" w:sz="0" w:space="0" w:color="auto"/>
        <w:right w:val="none" w:sz="0" w:space="0" w:color="auto"/>
      </w:divBdr>
    </w:div>
    <w:div w:id="1948343618">
      <w:bodyDiv w:val="1"/>
      <w:marLeft w:val="0"/>
      <w:marRight w:val="0"/>
      <w:marTop w:val="0"/>
      <w:marBottom w:val="0"/>
      <w:divBdr>
        <w:top w:val="none" w:sz="0" w:space="0" w:color="auto"/>
        <w:left w:val="none" w:sz="0" w:space="0" w:color="auto"/>
        <w:bottom w:val="none" w:sz="0" w:space="0" w:color="auto"/>
        <w:right w:val="none" w:sz="0" w:space="0" w:color="auto"/>
      </w:divBdr>
    </w:div>
    <w:div w:id="1956054559">
      <w:bodyDiv w:val="1"/>
      <w:marLeft w:val="0"/>
      <w:marRight w:val="0"/>
      <w:marTop w:val="0"/>
      <w:marBottom w:val="0"/>
      <w:divBdr>
        <w:top w:val="none" w:sz="0" w:space="0" w:color="auto"/>
        <w:left w:val="none" w:sz="0" w:space="0" w:color="auto"/>
        <w:bottom w:val="none" w:sz="0" w:space="0" w:color="auto"/>
        <w:right w:val="none" w:sz="0" w:space="0" w:color="auto"/>
      </w:divBdr>
    </w:div>
    <w:div w:id="1969118779">
      <w:bodyDiv w:val="1"/>
      <w:marLeft w:val="0"/>
      <w:marRight w:val="0"/>
      <w:marTop w:val="0"/>
      <w:marBottom w:val="0"/>
      <w:divBdr>
        <w:top w:val="none" w:sz="0" w:space="0" w:color="auto"/>
        <w:left w:val="none" w:sz="0" w:space="0" w:color="auto"/>
        <w:bottom w:val="none" w:sz="0" w:space="0" w:color="auto"/>
        <w:right w:val="none" w:sz="0" w:space="0" w:color="auto"/>
      </w:divBdr>
    </w:div>
    <w:div w:id="1984894573">
      <w:bodyDiv w:val="1"/>
      <w:marLeft w:val="0"/>
      <w:marRight w:val="0"/>
      <w:marTop w:val="0"/>
      <w:marBottom w:val="0"/>
      <w:divBdr>
        <w:top w:val="none" w:sz="0" w:space="0" w:color="auto"/>
        <w:left w:val="none" w:sz="0" w:space="0" w:color="auto"/>
        <w:bottom w:val="none" w:sz="0" w:space="0" w:color="auto"/>
        <w:right w:val="none" w:sz="0" w:space="0" w:color="auto"/>
      </w:divBdr>
    </w:div>
    <w:div w:id="1988893191">
      <w:bodyDiv w:val="1"/>
      <w:marLeft w:val="0"/>
      <w:marRight w:val="0"/>
      <w:marTop w:val="0"/>
      <w:marBottom w:val="0"/>
      <w:divBdr>
        <w:top w:val="none" w:sz="0" w:space="0" w:color="auto"/>
        <w:left w:val="none" w:sz="0" w:space="0" w:color="auto"/>
        <w:bottom w:val="none" w:sz="0" w:space="0" w:color="auto"/>
        <w:right w:val="none" w:sz="0" w:space="0" w:color="auto"/>
      </w:divBdr>
    </w:div>
    <w:div w:id="1994598318">
      <w:bodyDiv w:val="1"/>
      <w:marLeft w:val="0"/>
      <w:marRight w:val="0"/>
      <w:marTop w:val="0"/>
      <w:marBottom w:val="0"/>
      <w:divBdr>
        <w:top w:val="none" w:sz="0" w:space="0" w:color="auto"/>
        <w:left w:val="none" w:sz="0" w:space="0" w:color="auto"/>
        <w:bottom w:val="none" w:sz="0" w:space="0" w:color="auto"/>
        <w:right w:val="none" w:sz="0" w:space="0" w:color="auto"/>
      </w:divBdr>
    </w:div>
    <w:div w:id="2012446463">
      <w:bodyDiv w:val="1"/>
      <w:marLeft w:val="0"/>
      <w:marRight w:val="0"/>
      <w:marTop w:val="0"/>
      <w:marBottom w:val="0"/>
      <w:divBdr>
        <w:top w:val="none" w:sz="0" w:space="0" w:color="auto"/>
        <w:left w:val="none" w:sz="0" w:space="0" w:color="auto"/>
        <w:bottom w:val="none" w:sz="0" w:space="0" w:color="auto"/>
        <w:right w:val="none" w:sz="0" w:space="0" w:color="auto"/>
      </w:divBdr>
    </w:div>
    <w:div w:id="2015761914">
      <w:bodyDiv w:val="1"/>
      <w:marLeft w:val="0"/>
      <w:marRight w:val="0"/>
      <w:marTop w:val="0"/>
      <w:marBottom w:val="0"/>
      <w:divBdr>
        <w:top w:val="none" w:sz="0" w:space="0" w:color="auto"/>
        <w:left w:val="none" w:sz="0" w:space="0" w:color="auto"/>
        <w:bottom w:val="none" w:sz="0" w:space="0" w:color="auto"/>
        <w:right w:val="none" w:sz="0" w:space="0" w:color="auto"/>
      </w:divBdr>
    </w:div>
    <w:div w:id="2019385507">
      <w:bodyDiv w:val="1"/>
      <w:marLeft w:val="0"/>
      <w:marRight w:val="0"/>
      <w:marTop w:val="0"/>
      <w:marBottom w:val="0"/>
      <w:divBdr>
        <w:top w:val="none" w:sz="0" w:space="0" w:color="auto"/>
        <w:left w:val="none" w:sz="0" w:space="0" w:color="auto"/>
        <w:bottom w:val="none" w:sz="0" w:space="0" w:color="auto"/>
        <w:right w:val="none" w:sz="0" w:space="0" w:color="auto"/>
      </w:divBdr>
    </w:div>
    <w:div w:id="2042853891">
      <w:bodyDiv w:val="1"/>
      <w:marLeft w:val="0"/>
      <w:marRight w:val="0"/>
      <w:marTop w:val="0"/>
      <w:marBottom w:val="0"/>
      <w:divBdr>
        <w:top w:val="none" w:sz="0" w:space="0" w:color="auto"/>
        <w:left w:val="none" w:sz="0" w:space="0" w:color="auto"/>
        <w:bottom w:val="none" w:sz="0" w:space="0" w:color="auto"/>
        <w:right w:val="none" w:sz="0" w:space="0" w:color="auto"/>
      </w:divBdr>
    </w:div>
    <w:div w:id="2043627150">
      <w:bodyDiv w:val="1"/>
      <w:marLeft w:val="0"/>
      <w:marRight w:val="0"/>
      <w:marTop w:val="0"/>
      <w:marBottom w:val="0"/>
      <w:divBdr>
        <w:top w:val="none" w:sz="0" w:space="0" w:color="auto"/>
        <w:left w:val="none" w:sz="0" w:space="0" w:color="auto"/>
        <w:bottom w:val="none" w:sz="0" w:space="0" w:color="auto"/>
        <w:right w:val="none" w:sz="0" w:space="0" w:color="auto"/>
      </w:divBdr>
    </w:div>
    <w:div w:id="2045321864">
      <w:bodyDiv w:val="1"/>
      <w:marLeft w:val="0"/>
      <w:marRight w:val="0"/>
      <w:marTop w:val="0"/>
      <w:marBottom w:val="0"/>
      <w:divBdr>
        <w:top w:val="none" w:sz="0" w:space="0" w:color="auto"/>
        <w:left w:val="none" w:sz="0" w:space="0" w:color="auto"/>
        <w:bottom w:val="none" w:sz="0" w:space="0" w:color="auto"/>
        <w:right w:val="none" w:sz="0" w:space="0" w:color="auto"/>
      </w:divBdr>
    </w:div>
    <w:div w:id="2051957893">
      <w:bodyDiv w:val="1"/>
      <w:marLeft w:val="0"/>
      <w:marRight w:val="0"/>
      <w:marTop w:val="0"/>
      <w:marBottom w:val="0"/>
      <w:divBdr>
        <w:top w:val="none" w:sz="0" w:space="0" w:color="auto"/>
        <w:left w:val="none" w:sz="0" w:space="0" w:color="auto"/>
        <w:bottom w:val="none" w:sz="0" w:space="0" w:color="auto"/>
        <w:right w:val="none" w:sz="0" w:space="0" w:color="auto"/>
      </w:divBdr>
    </w:div>
    <w:div w:id="2052413319">
      <w:bodyDiv w:val="1"/>
      <w:marLeft w:val="0"/>
      <w:marRight w:val="0"/>
      <w:marTop w:val="0"/>
      <w:marBottom w:val="0"/>
      <w:divBdr>
        <w:top w:val="none" w:sz="0" w:space="0" w:color="auto"/>
        <w:left w:val="none" w:sz="0" w:space="0" w:color="auto"/>
        <w:bottom w:val="none" w:sz="0" w:space="0" w:color="auto"/>
        <w:right w:val="none" w:sz="0" w:space="0" w:color="auto"/>
      </w:divBdr>
    </w:div>
    <w:div w:id="2054191283">
      <w:bodyDiv w:val="1"/>
      <w:marLeft w:val="0"/>
      <w:marRight w:val="0"/>
      <w:marTop w:val="0"/>
      <w:marBottom w:val="0"/>
      <w:divBdr>
        <w:top w:val="none" w:sz="0" w:space="0" w:color="auto"/>
        <w:left w:val="none" w:sz="0" w:space="0" w:color="auto"/>
        <w:bottom w:val="none" w:sz="0" w:space="0" w:color="auto"/>
        <w:right w:val="none" w:sz="0" w:space="0" w:color="auto"/>
      </w:divBdr>
    </w:div>
    <w:div w:id="2058504150">
      <w:bodyDiv w:val="1"/>
      <w:marLeft w:val="0"/>
      <w:marRight w:val="0"/>
      <w:marTop w:val="0"/>
      <w:marBottom w:val="0"/>
      <w:divBdr>
        <w:top w:val="none" w:sz="0" w:space="0" w:color="auto"/>
        <w:left w:val="none" w:sz="0" w:space="0" w:color="auto"/>
        <w:bottom w:val="none" w:sz="0" w:space="0" w:color="auto"/>
        <w:right w:val="none" w:sz="0" w:space="0" w:color="auto"/>
      </w:divBdr>
    </w:div>
    <w:div w:id="2064670505">
      <w:bodyDiv w:val="1"/>
      <w:marLeft w:val="0"/>
      <w:marRight w:val="0"/>
      <w:marTop w:val="0"/>
      <w:marBottom w:val="0"/>
      <w:divBdr>
        <w:top w:val="none" w:sz="0" w:space="0" w:color="auto"/>
        <w:left w:val="none" w:sz="0" w:space="0" w:color="auto"/>
        <w:bottom w:val="none" w:sz="0" w:space="0" w:color="auto"/>
        <w:right w:val="none" w:sz="0" w:space="0" w:color="auto"/>
      </w:divBdr>
    </w:div>
    <w:div w:id="2072193065">
      <w:bodyDiv w:val="1"/>
      <w:marLeft w:val="0"/>
      <w:marRight w:val="0"/>
      <w:marTop w:val="0"/>
      <w:marBottom w:val="0"/>
      <w:divBdr>
        <w:top w:val="none" w:sz="0" w:space="0" w:color="auto"/>
        <w:left w:val="none" w:sz="0" w:space="0" w:color="auto"/>
        <w:bottom w:val="none" w:sz="0" w:space="0" w:color="auto"/>
        <w:right w:val="none" w:sz="0" w:space="0" w:color="auto"/>
      </w:divBdr>
    </w:div>
    <w:div w:id="2074041379">
      <w:bodyDiv w:val="1"/>
      <w:marLeft w:val="0"/>
      <w:marRight w:val="0"/>
      <w:marTop w:val="0"/>
      <w:marBottom w:val="0"/>
      <w:divBdr>
        <w:top w:val="none" w:sz="0" w:space="0" w:color="auto"/>
        <w:left w:val="none" w:sz="0" w:space="0" w:color="auto"/>
        <w:bottom w:val="none" w:sz="0" w:space="0" w:color="auto"/>
        <w:right w:val="none" w:sz="0" w:space="0" w:color="auto"/>
      </w:divBdr>
    </w:div>
    <w:div w:id="2081320727">
      <w:bodyDiv w:val="1"/>
      <w:marLeft w:val="0"/>
      <w:marRight w:val="0"/>
      <w:marTop w:val="0"/>
      <w:marBottom w:val="0"/>
      <w:divBdr>
        <w:top w:val="none" w:sz="0" w:space="0" w:color="auto"/>
        <w:left w:val="none" w:sz="0" w:space="0" w:color="auto"/>
        <w:bottom w:val="none" w:sz="0" w:space="0" w:color="auto"/>
        <w:right w:val="none" w:sz="0" w:space="0" w:color="auto"/>
      </w:divBdr>
    </w:div>
    <w:div w:id="2085376272">
      <w:bodyDiv w:val="1"/>
      <w:marLeft w:val="0"/>
      <w:marRight w:val="0"/>
      <w:marTop w:val="0"/>
      <w:marBottom w:val="0"/>
      <w:divBdr>
        <w:top w:val="none" w:sz="0" w:space="0" w:color="auto"/>
        <w:left w:val="none" w:sz="0" w:space="0" w:color="auto"/>
        <w:bottom w:val="none" w:sz="0" w:space="0" w:color="auto"/>
        <w:right w:val="none" w:sz="0" w:space="0" w:color="auto"/>
      </w:divBdr>
    </w:div>
    <w:div w:id="2102526340">
      <w:bodyDiv w:val="1"/>
      <w:marLeft w:val="0"/>
      <w:marRight w:val="0"/>
      <w:marTop w:val="0"/>
      <w:marBottom w:val="0"/>
      <w:divBdr>
        <w:top w:val="none" w:sz="0" w:space="0" w:color="auto"/>
        <w:left w:val="none" w:sz="0" w:space="0" w:color="auto"/>
        <w:bottom w:val="none" w:sz="0" w:space="0" w:color="auto"/>
        <w:right w:val="none" w:sz="0" w:space="0" w:color="auto"/>
      </w:divBdr>
    </w:div>
    <w:div w:id="2112772385">
      <w:bodyDiv w:val="1"/>
      <w:marLeft w:val="0"/>
      <w:marRight w:val="0"/>
      <w:marTop w:val="0"/>
      <w:marBottom w:val="0"/>
      <w:divBdr>
        <w:top w:val="none" w:sz="0" w:space="0" w:color="auto"/>
        <w:left w:val="none" w:sz="0" w:space="0" w:color="auto"/>
        <w:bottom w:val="none" w:sz="0" w:space="0" w:color="auto"/>
        <w:right w:val="none" w:sz="0" w:space="0" w:color="auto"/>
      </w:divBdr>
    </w:div>
    <w:div w:id="2118257713">
      <w:bodyDiv w:val="1"/>
      <w:marLeft w:val="0"/>
      <w:marRight w:val="0"/>
      <w:marTop w:val="0"/>
      <w:marBottom w:val="0"/>
      <w:divBdr>
        <w:top w:val="none" w:sz="0" w:space="0" w:color="auto"/>
        <w:left w:val="none" w:sz="0" w:space="0" w:color="auto"/>
        <w:bottom w:val="none" w:sz="0" w:space="0" w:color="auto"/>
        <w:right w:val="none" w:sz="0" w:space="0" w:color="auto"/>
      </w:divBdr>
    </w:div>
    <w:div w:id="214369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Sch10</b:Tag>
    <b:SourceType>Book</b:SourceType>
    <b:Guid>{B2265B8D-2DB6-4CA3-9F3B-EAA70719D38C}</b:Guid>
    <b:Title>Organizational Culture and Leadership</b:Title>
    <b:Year>2010</b:Year>
    <b:Author>
      <b:Author>
        <b:NameList>
          <b:Person>
            <b:Last>Schein</b:Last>
            <b:First>E</b:First>
          </b:Person>
        </b:NameList>
      </b:Author>
    </b:Author>
    <b:City>San Francisco</b:City>
    <b:Publisher>Jossey-Bass</b:Publisher>
    <b:Edition>4th</b:Edition>
    <b:RefOrder>6</b:RefOrder>
  </b:Source>
  <b:Source>
    <b:Tag>Col13</b:Tag>
    <b:SourceType>InternetSite</b:SourceType>
    <b:Guid>{DD236F79-162F-48CC-B059-D52C32FEA9CD}</b:Guid>
    <b:Title>Engagement and communication: Authorised Professional Practice: College of Policing</b:Title>
    <b:Year>2013</b:Year>
    <b:Author>
      <b:Author>
        <b:Corporate>College of Policing</b:Corporate>
      </b:Author>
    </b:Author>
    <b:YearAccessed>2023</b:YearAccessed>
    <b:MonthAccessed>April</b:MonthAccessed>
    <b:DayAccessed>11</b:DayAccessed>
    <b:URL>https://www.college.police.uk/app/engagement-and-communication/engagement</b:URL>
    <b:RefOrder>17</b:RefOrder>
  </b:Source>
  <b:Source>
    <b:Tag>Sch83</b:Tag>
    <b:SourceType>Book</b:SourceType>
    <b:Guid>{47647C5B-B4F9-485C-A9A3-5B6EA87514F0}</b:Guid>
    <b:Title>The Reflective Practitioner</b:Title>
    <b:Year>1983</b:Year>
    <b:City>New York</b:City>
    <b:Publisher>Basic Books</b:Publisher>
    <b:Edition>1st</b:Edition>
    <b:Author>
      <b:Author>
        <b:NameList>
          <b:Person>
            <b:Last>Schön</b:Last>
            <b:First>D</b:First>
          </b:Person>
        </b:NameList>
      </b:Author>
    </b:Author>
    <b:RefOrder>1</b:RefOrder>
  </b:Source>
  <b:Source>
    <b:Tag>Col20</b:Tag>
    <b:SourceType>InternetSite</b:SourceType>
    <b:Guid>{7D501976-341C-4119-B442-53A50C130C49}</b:Guid>
    <b:Title>Continuing professional development: Career development: Career &amp; learning: College of Policing</b:Title>
    <b:Year>2020</b:Year>
    <b:Author>
      <b:Author>
        <b:Corporate>College of Policing</b:Corporate>
      </b:Author>
    </b:Author>
    <b:YearAccessed>2023</b:YearAccessed>
    <b:MonthAccessed>April</b:MonthAccessed>
    <b:DayAccessed>11</b:DayAccessed>
    <b:URL>https://www.college.police.uk/career-learning/career-development/CPD</b:URL>
    <b:RefOrder>2</b:RefOrder>
  </b:Source>
  <b:Source>
    <b:Tag>Uni23</b:Tag>
    <b:SourceType>InternetSite</b:SourceType>
    <b:Guid>{5D2647F9-516B-4508-9035-0F3B2BC1000E}</b:Guid>
    <b:Author>
      <b:Author>
        <b:Corporate>University of Cambridge</b:Corporate>
      </b:Author>
    </b:Author>
    <b:Title>What is reflective practice?: Reflective Practice Toolkit: Cambridge Libraries: University of Cambridge</b:Title>
    <b:YearAccessed>2023</b:YearAccessed>
    <b:MonthAccessed>April</b:MonthAccessed>
    <b:DayAccessed>11</b:DayAccessed>
    <b:URL>https://libguides.cam.ac.uk/reflectivepracticetoolkit/whatisreflectivepractice</b:URL>
    <b:RefOrder>3</b:RefOrder>
  </b:Source>
  <b:Source>
    <b:Tag>Rat21</b:Tag>
    <b:SourceType>InternetSite</b:SourceType>
    <b:Guid>{508C655C-FE4E-42AE-BD87-A02638564CBA}</b:Guid>
    <b:Title>Trump’s election lies were among his most popular tweets: Politics: CNBC</b:Title>
    <b:Year>2021</b:Year>
    <b:YearAccessed>2023</b:YearAccessed>
    <b:MonthAccessed>April</b:MonthAccessed>
    <b:DayAccessed>11</b:DayAccessed>
    <b:URL>https://www.cnbc.com/2021/01/13/trump-tweets-legacy-of-lies-misinformation-distrust.html</b:URL>
    <b:Author>
      <b:Author>
        <b:NameList>
          <b:Person>
            <b:Last>Rattner</b:Last>
            <b:First>N</b:First>
          </b:Person>
        </b:NameList>
      </b:Author>
    </b:Author>
    <b:RefOrder>18</b:RefOrder>
  </b:Source>
  <b:Source>
    <b:Tag>Spr20</b:Tag>
    <b:SourceType>InternetSite</b:SourceType>
    <b:Guid>{8EC21F93-0066-4A08-ABFF-2227B577A799}</b:Guid>
    <b:Title>Coronavirus: The human cost of virus misinformation: BBC News</b:Title>
    <b:Year>2020</b:Year>
    <b:YearAccessed>2023</b:YearAccessed>
    <b:MonthAccessed>April</b:MonthAccessed>
    <b:DayAccessed>11</b:DayAccessed>
    <b:URL>https://www.bbc.co.uk/news/stories-52731624</b:URL>
    <b:Author>
      <b:Author>
        <b:NameList>
          <b:Person>
            <b:Last>Spring</b:Last>
            <b:First>M</b:First>
          </b:Person>
        </b:NameList>
      </b:Author>
    </b:Author>
    <b:RefOrder>19</b:RefOrder>
  </b:Source>
  <b:Source>
    <b:Tag>Wor21</b:Tag>
    <b:SourceType>InternetSite</b:SourceType>
    <b:Guid>{9982A578-312B-4D68-9BB7-8805841BC568}</b:Guid>
    <b:Author>
      <b:Author>
        <b:Corporate>World Health Organisation</b:Corporate>
      </b:Author>
    </b:Author>
    <b:Title>Fighting misinformation in the time of COVID-19, one click at a time: Newsroom: World Health Organisation</b:Title>
    <b:Year>2021</b:Year>
    <b:YearAccessed>2023</b:YearAccessed>
    <b:MonthAccessed>April</b:MonthAccessed>
    <b:DayAccessed>11</b:DayAccessed>
    <b:URL>https://www.who.int/news-room/feature-stories/detail/fighting-misinformation-in-the-time-of-covid-19-one-click-at-a-time</b:URL>
    <b:RefOrder>20</b:RefOrder>
  </b:Source>
  <b:Source>
    <b:Tag>Bai20</b:Tag>
    <b:SourceType>JournalArticle</b:SourceType>
    <b:Guid>{B14A5C8D-B993-4AEE-A6DF-009A885F9F54}</b:Guid>
    <b:Title>As diversity increases, people paradoxically perceive social groups as more similar</b:Title>
    <b:Year>2020</b:Year>
    <b:Publisher>PNAS (Proceedings of the National Academy of Sciences of the United States of America)</b:Publisher>
    <b:Author>
      <b:Author>
        <b:NameList>
          <b:Person>
            <b:Last>Bai</b:Last>
            <b:First>X</b:First>
          </b:Person>
          <b:Person>
            <b:Last>Ramos</b:Last>
            <b:First>M</b:First>
          </b:Person>
          <b:Person>
            <b:Last>Fiske</b:Last>
            <b:First>S</b:First>
          </b:Person>
        </b:NameList>
      </b:Author>
    </b:Author>
    <b:JournalName>Proceedings of the National Academy of Sciences of the United States of America</b:JournalName>
    <b:Pages>12741-12749</b:Pages>
    <b:Volume>117</b:Volume>
    <b:Issue>23</b:Issue>
    <b:RefOrder>21</b:RefOrder>
  </b:Source>
  <b:Source>
    <b:Tag>Pil17</b:Tag>
    <b:SourceType>InternetSite</b:SourceType>
    <b:Guid>{5724C53E-C41D-42ED-AC1E-162D94797F38}</b:Guid>
    <b:Title>Inequality may lead to violence and extremism: Research: Department fo Psychology: University of Oslo</b:Title>
    <b:Year>2017</b:Year>
    <b:YearAccessed>2023</b:YearAccessed>
    <b:MonthAccessed>April</b:MonthAccessed>
    <b:DayAccessed>14</b:DayAccessed>
    <b:URL>https://www.sv.uio.no/psi/english/research/news-and-events/news/inequality-may-lead-to-violence-and-extremism.html</b:URL>
    <b:Author>
      <b:Author>
        <b:NameList>
          <b:Person>
            <b:Last>Pileberg</b:Last>
            <b:First>S</b:First>
          </b:Person>
        </b:NameList>
      </b:Author>
    </b:Author>
    <b:RefOrder>22</b:RefOrder>
  </b:Source>
  <b:Source>
    <b:Tag>Mar17</b:Tag>
    <b:SourceType>InternetSite</b:SourceType>
    <b:Guid>{7F183181-5F42-48D4-9083-F604881EAA9B}</b:Guid>
    <b:Title>12 Protests That Changed History: Politics and Activism: The Odyssey</b:Title>
    <b:Year>2017</b:Year>
    <b:YearAccessed>2023</b:YearAccessed>
    <b:MonthAccessed>April</b:MonthAccessed>
    <b:DayAccessed>14</b:DayAccessed>
    <b:URL>https://www.theodysseyonline.com/protests-that-changed-history</b:URL>
    <b:Author>
      <b:Author>
        <b:NameList>
          <b:Person>
            <b:Last>Marks</b:Last>
            <b:First>A</b:First>
          </b:Person>
        </b:NameList>
      </b:Author>
    </b:Author>
    <b:RefOrder>23</b:RefOrder>
  </b:Source>
  <b:Source>
    <b:Tag>Dug21</b:Tag>
    <b:SourceType>InternetSite</b:SourceType>
    <b:Guid>{C86A90CF-37DC-4117-9675-3DC52D2EE05A}</b:Guid>
    <b:Title>Penally asylum camp: 'No cash help' fear for protest policing costs: Local News: Wales: BBC News</b:Title>
    <b:Year>2021</b:Year>
    <b:YearAccessed>2023</b:YearAccessed>
    <b:MonthAccessed>April</b:MonthAccessed>
    <b:DayAccessed>14</b:DayAccessed>
    <b:URL>https://www.bbc.co.uk/news/uk-wales-56447688</b:URL>
    <b:Author>
      <b:Author>
        <b:NameList>
          <b:Person>
            <b:Last>Duggan</b:Last>
            <b:First>C</b:First>
          </b:Person>
        </b:NameList>
      </b:Author>
    </b:Author>
    <b:RefOrder>24</b:RefOrder>
  </b:Source>
  <b:Source>
    <b:Tag>Cia07</b:Tag>
    <b:SourceType>Book</b:SourceType>
    <b:Guid>{DDE8B1E2-8CA0-4778-B8EA-E54CBB0BA53F}</b:Guid>
    <b:Title>Influence - The Psychology of Persuasion</b:Title>
    <b:Year>2007</b:Year>
    <b:City>New York</b:City>
    <b:Publisher>Harper Collins</b:Publisher>
    <b:Edition>1st</b:Edition>
    <b:Author>
      <b:Author>
        <b:NameList>
          <b:Person>
            <b:Last>Cialdini</b:Last>
            <b:First>R</b:First>
          </b:Person>
        </b:NameList>
      </b:Author>
    </b:Author>
    <b:RefOrder>25</b:RefOrder>
  </b:Source>
  <b:Source>
    <b:Tag>Uni20</b:Tag>
    <b:SourceType>InternetSite</b:SourceType>
    <b:Guid>{6296A8D2-F37D-4ED4-8227-9F0268D98FAB}</b:Guid>
    <b:Title>Rising inequality affecting more than two-thirds of the globe, but it’s not inevitable: new UN report: UN News: United Nations</b:Title>
    <b:Year>2020</b:Year>
    <b:Author>
      <b:Author>
        <b:Corporate>United Nations</b:Corporate>
      </b:Author>
    </b:Author>
    <b:YearAccessed>2023</b:YearAccessed>
    <b:MonthAccessed>April</b:MonthAccessed>
    <b:DayAccessed>14</b:DayAccessed>
    <b:URL>https://news.un.org/en/story/2020/01/1055681#:~:text=Inequality%20is%20growing%20for%20more%20than%2070%20per,flagship%20study%20released%20by%20the%20UN%20on%20Tuesday.</b:URL>
    <b:RefOrder>26</b:RefOrder>
  </b:Source>
  <b:Source>
    <b:Tag>Mye21</b:Tag>
    <b:SourceType>InternetSite</b:SourceType>
    <b:Guid>{7672307C-E1B4-45E4-981A-BE557669366F}</b:Guid>
    <b:Title>These charts show the growing income inequality between the world's richest and poorest: Inequality: World Economic Forum</b:Title>
    <b:Year>2021</b:Year>
    <b:YearAccessed>2023</b:YearAccessed>
    <b:MonthAccessed>April</b:MonthAccessed>
    <b:DayAccessed>14</b:DayAccessed>
    <b:URL>https://www.weforum.org/agenda/2021/12/global-income-inequality-gap-report-rich-poor/</b:URL>
    <b:Author>
      <b:Author>
        <b:NameList>
          <b:Person>
            <b:Last>Myers</b:Last>
            <b:First>J</b:First>
          </b:Person>
        </b:NameList>
      </b:Author>
    </b:Author>
    <b:RefOrder>27</b:RefOrder>
  </b:Source>
  <b:Source>
    <b:Tag>The22</b:Tag>
    <b:SourceType>Report</b:SourceType>
    <b:Guid>{4030D24E-7FAE-4E30-BD38-80CE50529343}</b:Guid>
    <b:Title>A New Mode of Protection: Redesigning Policing and Public Safety for the 21st Century</b:Title>
    <b:Year>2022</b:Year>
    <b:Author>
      <b:Author>
        <b:Corporate>The Police Foundation</b:Corporate>
        <b:NameList>
          <b:Person>
            <b:Last>Barber</b:Last>
            <b:First>M</b:First>
          </b:Person>
        </b:NameList>
      </b:Author>
    </b:Author>
    <b:Publisher>Final report of the Police Foundation</b:Publisher>
    <b:RefOrder>4</b:RefOrder>
  </b:Source>
  <b:Source>
    <b:Tag>Ada09</b:Tag>
    <b:SourceType>Book</b:SourceType>
    <b:Guid>{1011BD0B-4124-4590-8B52-7A47F5B2439F}</b:Guid>
    <b:Title>Effective Leadership</b:Title>
    <b:Year>2009</b:Year>
    <b:City>London</b:City>
    <b:Publisher>Pan Macmillan</b:Publisher>
    <b:Edition>2nd</b:Edition>
    <b:Author>
      <b:Author>
        <b:NameList>
          <b:Person>
            <b:Last>Adair</b:Last>
            <b:First>J</b:First>
          </b:Person>
        </b:NameList>
      </b:Author>
    </b:Author>
    <b:RefOrder>14</b:RefOrder>
  </b:Source>
  <b:Source>
    <b:Tag>Cas23</b:Tag>
    <b:SourceType>Report</b:SourceType>
    <b:Guid>{60CB030E-4FC7-4E71-818D-EE0AEE03C1CB}</b:Guid>
    <b:Title>An independent review into the standards of behaviour and internal culture of the Metropolitan Police Service</b:Title>
    <b:Year>2023</b:Year>
    <b:Author>
      <b:Author>
        <b:NameList>
          <b:Person>
            <b:Last>Casey</b:Last>
            <b:First>L</b:First>
          </b:Person>
        </b:NameList>
      </b:Author>
    </b:Author>
    <b:RefOrder>13</b:RefOrder>
  </b:Source>
  <b:Source>
    <b:Tag>Sor15</b:Tag>
    <b:SourceType>InternetSite</b:SourceType>
    <b:Guid>{DFD540A8-1CA3-439D-B831-CFE526E9CEB6}</b:Guid>
    <b:Title>Why do we pay more attention to negative news than to positive news?: Blog: London School of Economics</b:Title>
    <b:Year>2015</b:Year>
    <b:YearAccessed>2023</b:YearAccessed>
    <b:MonthAccessed>April</b:MonthAccessed>
    <b:DayAccessed>16</b:DayAccessed>
    <b:URL>https://blogs.lse.ac.uk/politicsandpolicy/why-is-there-no-good-news/</b:URL>
    <b:Author>
      <b:Author>
        <b:NameList>
          <b:Person>
            <b:Last>Soroka</b:Last>
            <b:First>S</b:First>
          </b:Person>
        </b:NameList>
      </b:Author>
    </b:Author>
    <b:RefOrder>15</b:RefOrder>
  </b:Source>
  <b:Source>
    <b:Tag>Abs22</b:Tag>
    <b:SourceType>InternetSite</b:SourceType>
    <b:Guid>{C3B811F6-FF5E-478D-97DF-75F6B334ED66}</b:Guid>
    <b:Title>Pembroke Dock hits out at police over boy racer issue: News: Western Telegraph</b:Title>
    <b:Year>2022</b:Year>
    <b:YearAccessed>2023</b:YearAccessed>
    <b:MonthAccessed>April</b:MonthAccessed>
    <b:DayAccessed>16</b:DayAccessed>
    <b:URL>https://www.westerntelegraph.co.uk/news/23068795.pembroke-dock-hits-police-boy-racer-issue/</b:URL>
    <b:Author>
      <b:Author>
        <b:NameList>
          <b:Person>
            <b:Last>Absalom</b:Last>
            <b:First>S</b:First>
          </b:Person>
        </b:NameList>
      </b:Author>
    </b:Author>
    <b:RefOrder>16</b:RefOrder>
  </b:Source>
  <b:Source>
    <b:Tag>Abb22</b:Tag>
    <b:SourceType>InternetSite</b:SourceType>
    <b:Guid>{CFA95316-B301-4A2A-A23F-D0FEE2F307BB}</b:Guid>
    <b:Title>What is the best commuinication strategy in change management: Change Management Insight</b:Title>
    <b:Year>2022</b:Year>
    <b:YearAccessed>2023</b:YearAccessed>
    <b:MonthAccessed>April</b:MonthAccessed>
    <b:DayAccessed>16</b:DayAccessed>
    <b:URL>https://changemanagementinsight.com/what-is-the-best-communication-strategy-in-change-management/#:~:text=Two-way%20communication%20is%20essential%20to%20engage%20employees%20in,them%20from%20becoming%20bigger%20issues%20down%20the%20road.</b:URL>
    <b:Author>
      <b:Author>
        <b:NameList>
          <b:Person>
            <b:Last>Abbas</b:Last>
            <b:First>T</b:First>
          </b:Person>
        </b:NameList>
      </b:Author>
    </b:Author>
    <b:RefOrder>8</b:RefOrder>
  </b:Source>
  <b:Source>
    <b:Tag>Lan21</b:Tag>
    <b:SourceType>InternetSite</b:SourceType>
    <b:Guid>{20EF0173-D439-4984-ABCC-7A51E0277487}</b:Guid>
    <b:Title>4 Actions Transformational Leaders Take: Business Management: Harvard Business Review</b:Title>
    <b:Year>2021</b:Year>
    <b:YearAccessed>2023</b:YearAccessed>
    <b:MonthAccessed>April</b:MonthAccessed>
    <b:DayAccessed>16</b:DayAccessed>
    <b:URL>https://hbr.org/2021/05/4-actions-transformational-leaders-take</b:URL>
    <b:Author>
      <b:Author>
        <b:NameList>
          <b:Person>
            <b:Last>Lancefield</b:Last>
            <b:First>D</b:First>
          </b:Person>
          <b:Person>
            <b:Last>Rangen</b:Last>
            <b:First>C</b:First>
          </b:Person>
        </b:NameList>
      </b:Author>
    </b:Author>
    <b:RefOrder>12</b:RefOrder>
  </b:Source>
  <b:Source>
    <b:Tag>Ebe</b:Tag>
    <b:SourceType>Report</b:SourceType>
    <b:Guid>{0B612EE7-E4A8-47A4-AC48-B45B2C8D309E}</b:Guid>
    <b:Author>
      <b:Author>
        <b:NameList>
          <b:Person>
            <b:Last>Ebert</b:Last>
            <b:First>C</b:First>
          </b:Person>
          <b:Person>
            <b:Last>Hurth</b:Last>
            <b:First>V</b:First>
          </b:Person>
          <b:Person>
            <b:Last>Prabhu</b:Last>
            <b:First>J</b:First>
          </b:Person>
        </b:NameList>
      </b:Author>
    </b:Author>
    <b:Title>The What, The Why and The How of Purpose</b:Title>
    <b:Year>2018</b:Year>
    <b:Publisher>Chartered Management Institute</b:Publisher>
    <b:City>London</b:City>
    <b:RefOrder>9</b:RefOrder>
  </b:Source>
  <b:Source>
    <b:Tag>Rei56</b:Tag>
    <b:SourceType>Book</b:SourceType>
    <b:Guid>{F9E3FD3F-B321-4EA5-B2A1-24E9E9AA8D39}</b:Guid>
    <b:Title>A New Study of Police History</b:Title>
    <b:Year>1956</b:Year>
    <b:Publisher>Oliver and Boyd</b:Publisher>
    <b:City>Edinburgh</b:City>
    <b:Edition>1st</b:Edition>
    <b:Author>
      <b:Author>
        <b:NameList>
          <b:Person>
            <b:Last>Reith</b:Last>
            <b:First>C</b:First>
          </b:Person>
        </b:NameList>
      </b:Author>
    </b:Author>
    <b:RefOrder>5</b:RefOrder>
  </b:Source>
  <b:Source>
    <b:Tag>Bak23</b:Tag>
    <b:SourceType>InternetSite</b:SourceType>
    <b:Guid>{58FA8E76-429F-4AEF-94A4-20ECD219051F}</b:Guid>
    <b:Title>Transformational Leadership: Leadership: Articles: Leaders</b:Title>
    <b:Year>2023</b:Year>
    <b:YearAccessed>2023</b:YearAccessed>
    <b:MonthAccessed>April</b:MonthAccessed>
    <b:DayAccessed>22</b:DayAccessed>
    <b:URL>https://leaders.com/articles/leadership/transformational-leadership/</b:URL>
    <b:Author>
      <b:Author>
        <b:NameList>
          <b:Person>
            <b:Last>Baker</b:Last>
            <b:First>C</b:First>
          </b:Person>
        </b:NameList>
      </b:Author>
    </b:Author>
    <b:RefOrder>11</b:RefOrder>
  </b:Source>
  <b:Source>
    <b:Tag>CIP20</b:Tag>
    <b:SourceType>InternetSite</b:SourceType>
    <b:Guid>{C27673D7-0F16-4588-9A9D-2B047A95A93C}</b:Guid>
    <b:Author>
      <b:Author>
        <b:Corporate>CIPD</b:Corporate>
      </b:Author>
    </b:Author>
    <b:Title>Organisational Culture and Cultural Change: Factsheets: Pracitcal Guidance: News and Resources: CIPD</b:Title>
    <b:Year>2020</b:Year>
    <b:YearAccessed>2023</b:YearAccessed>
    <b:MonthAccessed>April</b:MonthAccessed>
    <b:DayAccessed>11</b:DayAccessed>
    <b:URL>https://www.cipd.ie/news-resources/practical-guidance/factsheets/organisation-culture-change</b:URL>
    <b:RefOrder>7</b:RefOrder>
  </b:Source>
  <b:Source>
    <b:Tag>Yoh21</b:Tag>
    <b:SourceType>InternetSite</b:SourceType>
    <b:Guid>{AFC7FAC2-5B14-4737-9AFE-1A9663B1D631}</b:Guid>
    <b:Title>Company Culture Is Everyone's Responsibility</b:Title>
    <b:Year>2021</b:Year>
    <b:YearAccessed>2023</b:YearAccessed>
    <b:MonthAccessed>April</b:MonthAccessed>
    <b:DayAccessed>16</b:DayAccessed>
    <b:URL>https://hbr.org/2021/02/company-culture-is-everyones-responsibility#:~:text=Leaders%20in%20the%20middle%20layers%20of%20an%20organization%E2%80%99s,they%20play%20a%20critical%20role%20in%20company%20culture.</b:URL>
    <b:Author>
      <b:Author>
        <b:NameList>
          <b:Person>
            <b:Last>Yohn</b:Last>
            <b:First>D</b:First>
          </b:Person>
        </b:NameList>
      </b:Author>
    </b:Author>
    <b:RefOrder>10</b:RefOrder>
  </b:Source>
</b:Sources>
</file>

<file path=customXml/itemProps1.xml><?xml version="1.0" encoding="utf-8"?>
<ds:datastoreItem xmlns:ds="http://schemas.openxmlformats.org/officeDocument/2006/customXml" ds:itemID="{CC404B64-021C-4CF8-B173-C1D88C429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6193</Words>
  <Characters>34251</Characters>
  <Application>Microsoft Office Word</Application>
  <DocSecurity>0</DocSecurity>
  <Lines>580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Simpson</dc:creator>
  <cp:keywords/>
  <dc:description/>
  <cp:lastModifiedBy>Lewis Simpson</cp:lastModifiedBy>
  <cp:revision>2</cp:revision>
  <dcterms:created xsi:type="dcterms:W3CDTF">2023-04-24T09:11:00Z</dcterms:created>
  <dcterms:modified xsi:type="dcterms:W3CDTF">2023-04-24T09:11:00Z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2023-04-22T19:41:55Z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ca625383-acba-4be3-9325-05eb20491721</vt:lpwstr>
  </property>
  <property fmtid="{D5CDD505-2E9C-101B-9397-08002B2CF9AE}" pid="8" name="MSIP_Label_7beefdff-6834-454f-be00-a68b5bc5f471_ContentBits">
    <vt:lpwstr>0</vt:lpwstr>
  </property>
</Properties>
</file>