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325DEC68" w:rsidR="006363DD" w:rsidRPr="00C2152E" w:rsidRDefault="009C785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905CED"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168CC75E" w:rsidR="00905CED" w:rsidRDefault="00905CED" w:rsidP="00905CED">
            <w:pPr>
              <w:rPr>
                <w:rFonts w:asciiTheme="minorHAnsi" w:hAnsiTheme="minorHAnsi" w:cstheme="minorHAnsi"/>
                <w:b/>
                <w:color w:val="000000" w:themeColor="text1"/>
              </w:rPr>
            </w:pPr>
            <w:r w:rsidRPr="00823100">
              <w:rPr>
                <w:rFonts w:asciiTheme="minorHAnsi" w:hAnsiTheme="minorHAnsi" w:cstheme="minorHAnsi"/>
                <w:b/>
                <w:color w:val="000000" w:themeColor="text1"/>
              </w:rPr>
              <w:t>James Evans</w:t>
            </w:r>
          </w:p>
        </w:tc>
      </w:tr>
      <w:tr w:rsidR="00905CED"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1C9264F" w14:textId="77777777" w:rsidR="00905CED" w:rsidRPr="00823100" w:rsidRDefault="00905CED" w:rsidP="00905CED">
            <w:pPr>
              <w:rPr>
                <w:rFonts w:asciiTheme="minorHAnsi" w:hAnsiTheme="minorHAnsi" w:cstheme="minorHAnsi"/>
                <w:b/>
                <w:bCs/>
                <w:color w:val="000000" w:themeColor="text1"/>
              </w:rPr>
            </w:pPr>
            <w:r w:rsidRPr="00823100">
              <w:rPr>
                <w:rFonts w:asciiTheme="minorHAnsi" w:hAnsiTheme="minorHAnsi" w:cstheme="minorHAnsi"/>
                <w:b/>
                <w:bCs/>
                <w:color w:val="000000" w:themeColor="text1"/>
              </w:rPr>
              <w:t>Design and Implement a Solution for Managing Resource Demand within an IT Delivery Organisation</w:t>
            </w:r>
          </w:p>
          <w:p w14:paraId="3530B606" w14:textId="77777777" w:rsidR="00905CED" w:rsidRDefault="00905CED" w:rsidP="00905CED">
            <w:pPr>
              <w:rPr>
                <w:rFonts w:asciiTheme="minorHAnsi" w:hAnsiTheme="minorHAnsi" w:cstheme="minorHAnsi"/>
                <w:b/>
                <w:color w:val="000000" w:themeColor="text1"/>
              </w:rPr>
            </w:pPr>
          </w:p>
        </w:tc>
      </w:tr>
      <w:tr w:rsidR="00905CED"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CCF7148"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Divya Chidambaram</w:t>
            </w:r>
          </w:p>
        </w:tc>
      </w:tr>
      <w:tr w:rsidR="00905CED"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D397CB3" w:rsidR="00905CED" w:rsidRDefault="00905CED" w:rsidP="00905CED">
            <w:pPr>
              <w:rPr>
                <w:rFonts w:asciiTheme="minorHAnsi" w:hAnsiTheme="minorHAnsi" w:cstheme="minorHAnsi"/>
                <w:b/>
                <w:color w:val="000000" w:themeColor="text1"/>
              </w:rPr>
            </w:pPr>
            <w:r w:rsidRPr="00302797">
              <w:rPr>
                <w:rFonts w:asciiTheme="minorHAnsi" w:hAnsiTheme="minorHAnsi" w:cstheme="minorHAnsi"/>
                <w:b/>
                <w:color w:val="000000" w:themeColor="text1"/>
              </w:rPr>
              <w:t>Nik Whitehead</w:t>
            </w:r>
          </w:p>
        </w:tc>
      </w:tr>
      <w:tr w:rsidR="00905CED"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5D782F91" w:rsidR="00905CED" w:rsidRDefault="00905CED" w:rsidP="00905C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SE   </w:t>
            </w:r>
            <w:r>
              <w:rPr>
                <w:rFonts w:asciiTheme="minorHAnsi" w:hAnsiTheme="minorHAnsi" w:cstheme="minorHAnsi"/>
                <w:b/>
                <w:color w:val="000000" w:themeColor="text1"/>
              </w:rPr>
              <w:t xml:space="preserve"> CLOUD   CSD</w:t>
            </w:r>
          </w:p>
          <w:p w14:paraId="547B0023" w14:textId="61434260" w:rsidR="00905CED" w:rsidRDefault="00905CED" w:rsidP="00905C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905CED"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44CB770" w:rsidR="00905CED" w:rsidRDefault="00905CED" w:rsidP="00905CED">
            <w:pPr>
              <w:rPr>
                <w:rFonts w:asciiTheme="minorHAnsi" w:hAnsiTheme="minorHAnsi" w:cstheme="minorHAnsi"/>
                <w:b/>
                <w:color w:val="000000" w:themeColor="text1"/>
              </w:rPr>
            </w:pPr>
            <w:r w:rsidRPr="00905CED">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2C836CC6" w:rsidR="004779D1" w:rsidRPr="00C2152E" w:rsidRDefault="004058D4" w:rsidP="00711A55">
            <w:pPr>
              <w:rPr>
                <w:rFonts w:asciiTheme="minorHAnsi" w:hAnsiTheme="minorHAnsi"/>
                <w:color w:val="000000" w:themeColor="text1"/>
              </w:rPr>
            </w:pPr>
            <w:r>
              <w:rPr>
                <w:rFonts w:asciiTheme="minorHAnsi" w:hAnsiTheme="minorHAnsi"/>
                <w:color w:val="000000" w:themeColor="text1"/>
              </w:rPr>
              <w:t>D</w:t>
            </w:r>
            <w:r w:rsidRPr="004058D4">
              <w:rPr>
                <w:rFonts w:asciiTheme="minorHAnsi" w:hAnsiTheme="minorHAnsi"/>
                <w:color w:val="000000" w:themeColor="text1"/>
              </w:rPr>
              <w:t>emonstrates a good development of skills, while indicating areas for further enhancement in literature engagement and technical formatting in specific sections</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07774B4E" w:rsidR="004779D1" w:rsidRPr="00C2152E" w:rsidRDefault="009D2BB9" w:rsidP="00711A55">
            <w:pPr>
              <w:snapToGrid w:val="0"/>
              <w:rPr>
                <w:rFonts w:asciiTheme="minorHAnsi" w:hAnsiTheme="minorHAnsi"/>
                <w:color w:val="000000" w:themeColor="text1"/>
              </w:rPr>
            </w:pPr>
            <w:r>
              <w:rPr>
                <w:rFonts w:asciiTheme="minorHAnsi" w:hAnsiTheme="minorHAnsi"/>
                <w:color w:val="000000" w:themeColor="text1"/>
              </w:rPr>
              <w:t>78%</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35E768BA" w:rsidR="004779D1" w:rsidRPr="00E2412E"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474974E" w14:textId="77777777" w:rsidR="00C2152E" w:rsidRPr="00E2412E" w:rsidRDefault="00C2152E" w:rsidP="00711A55">
            <w:pPr>
              <w:snapToGrid w:val="0"/>
              <w:rPr>
                <w:rFonts w:asciiTheme="minorHAnsi" w:hAnsiTheme="minorHAnsi"/>
                <w:bCs/>
                <w:color w:val="000000" w:themeColor="text1"/>
              </w:rPr>
            </w:pPr>
          </w:p>
          <w:p w14:paraId="25CC8EB0" w14:textId="568348DF" w:rsidR="00E2412E" w:rsidRPr="00C61E10" w:rsidRDefault="00E241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2B96C0B3" w:rsidR="00C2152E" w:rsidRPr="00C2152E" w:rsidRDefault="002557FD" w:rsidP="00711A55">
            <w:pPr>
              <w:snapToGrid w:val="0"/>
              <w:rPr>
                <w:rFonts w:asciiTheme="minorHAnsi" w:hAnsiTheme="minorHAnsi"/>
                <w:color w:val="000000" w:themeColor="text1"/>
              </w:rPr>
            </w:pPr>
            <w:r>
              <w:rPr>
                <w:rFonts w:asciiTheme="minorHAnsi" w:hAnsiTheme="minorHAnsi"/>
                <w:color w:val="000000" w:themeColor="text1"/>
              </w:rPr>
              <w:t>76%</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0FC0537" w:rsidR="002B7AB6" w:rsidRDefault="004058D4" w:rsidP="004779D1">
            <w:pPr>
              <w:rPr>
                <w:rFonts w:asciiTheme="minorHAnsi" w:hAnsiTheme="minorHAnsi"/>
                <w:color w:val="000000" w:themeColor="text1"/>
              </w:rPr>
            </w:pPr>
            <w:r w:rsidRPr="004058D4">
              <w:rPr>
                <w:rFonts w:asciiTheme="minorHAnsi" w:hAnsiTheme="minorHAnsi"/>
                <w:color w:val="000000" w:themeColor="text1"/>
              </w:rPr>
              <w:t>Divya Chidambaram</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0DC7F709" w:rsidR="002B7AB6" w:rsidRDefault="004058D4" w:rsidP="004779D1">
            <w:pPr>
              <w:rPr>
                <w:rFonts w:asciiTheme="minorHAnsi" w:hAnsiTheme="minorHAnsi"/>
                <w:color w:val="000000" w:themeColor="text1"/>
              </w:rPr>
            </w:pPr>
            <w:r>
              <w:rPr>
                <w:rFonts w:asciiTheme="minorHAnsi" w:hAnsiTheme="minorHAnsi"/>
                <w:color w:val="000000" w:themeColor="text1"/>
              </w:rPr>
              <w:t>19/09/24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7F7D4F3F" w14:textId="09F5D1E0" w:rsidR="004779D1" w:rsidRPr="00C2152E" w:rsidRDefault="004779D1" w:rsidP="00711A55">
            <w:pPr>
              <w:jc w:val="center"/>
              <w:rPr>
                <w:rFonts w:asciiTheme="minorHAnsi" w:hAnsiTheme="minorHAnsi"/>
                <w:b/>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tcPr>
          <w:p w14:paraId="05561E2C" w14:textId="3F5A6587" w:rsidR="004779D1" w:rsidRPr="00C2152E" w:rsidRDefault="004779D1" w:rsidP="00711A55">
            <w:pPr>
              <w:jc w:val="center"/>
              <w:rPr>
                <w:rFonts w:asciiTheme="minorHAnsi" w:hAnsiTheme="minorHAnsi"/>
                <w:b/>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1A4E8E6D" w14:textId="1484F3D4"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52BAB879" w14:textId="36812C1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4B5CC798" w:rsidR="004779D1" w:rsidRPr="00C2152E" w:rsidRDefault="004058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5247C6E1" w14:textId="265F653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26A57577" w14:textId="4B8AC97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06C75F26" w:rsidR="004779D1" w:rsidRPr="00C2152E" w:rsidRDefault="00B05D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6933E88E" w14:textId="77777777" w:rsidR="00A50B87" w:rsidRPr="00880BDC" w:rsidRDefault="00A50B87" w:rsidP="00A50B87">
            <w:pPr>
              <w:rPr>
                <w:rFonts w:asciiTheme="minorHAnsi" w:hAnsiTheme="minorHAnsi"/>
                <w:color w:val="000000" w:themeColor="text1"/>
                <w:lang w:eastAsia="en-GB"/>
              </w:rPr>
            </w:pPr>
            <w:r w:rsidRPr="001B6507">
              <w:rPr>
                <w:rFonts w:asciiTheme="minorHAnsi" w:hAnsiTheme="minorHAnsi"/>
                <w:color w:val="000000" w:themeColor="text1"/>
                <w:lang w:eastAsia="en-GB"/>
              </w:rPr>
              <w:t>outlines the project's background, objectives, and the importance of demand management within the organization. However, it lacks specific details on the methodology that will be used for the literature review and implementation, as well as a brief overview of the expected outcomes or benefits of the project for the organization.</w:t>
            </w:r>
          </w:p>
          <w:p w14:paraId="5A06BDA2" w14:textId="188CEB35"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4D3BB1CC" w14:textId="0AEFDEB1" w:rsidR="007C2CCC" w:rsidRDefault="007C2CCC">
            <w:pPr>
              <w:jc w:val="center"/>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bottom"/>
          </w:tcPr>
          <w:p w14:paraId="0620ABC4" w14:textId="06EE9C53"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44B2B193" w14:textId="1BD093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16531A9D" w14:textId="2F3EEB2B"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3718B1B6" w:rsidR="004779D1" w:rsidRPr="00C2152E" w:rsidRDefault="00E579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tcPr>
          <w:p w14:paraId="31CED2EB" w14:textId="1B8FB1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667E43D5" w14:textId="2BB00A81"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03648331" w14:textId="63E0FE03"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4209A054" w14:textId="7291F13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49667041" w:rsidR="004779D1" w:rsidRPr="00C2152E" w:rsidRDefault="00E579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18649CCF" w14:textId="77777777" w:rsidR="005C7F2F" w:rsidRDefault="005C7F2F" w:rsidP="005C7F2F">
            <w:pPr>
              <w:rPr>
                <w:rFonts w:asciiTheme="minorHAnsi" w:hAnsiTheme="minorHAnsi"/>
                <w:color w:val="000000" w:themeColor="text1"/>
                <w:lang w:eastAsia="en-GB"/>
              </w:rPr>
            </w:pPr>
            <w:r w:rsidRPr="00880BDC">
              <w:rPr>
                <w:rFonts w:asciiTheme="minorHAnsi" w:hAnsiTheme="minorHAnsi"/>
                <w:color w:val="000000" w:themeColor="text1"/>
                <w:lang w:eastAsia="en-GB"/>
              </w:rPr>
              <w:t xml:space="preserve">understanding of methodologies and the importance of </w:t>
            </w:r>
            <w:r>
              <w:rPr>
                <w:rFonts w:asciiTheme="minorHAnsi" w:hAnsiTheme="minorHAnsi"/>
                <w:color w:val="000000" w:themeColor="text1"/>
                <w:lang w:eastAsia="en-GB"/>
              </w:rPr>
              <w:t>required</w:t>
            </w:r>
            <w:r w:rsidRPr="00880BDC">
              <w:rPr>
                <w:rFonts w:asciiTheme="minorHAnsi" w:hAnsiTheme="minorHAnsi"/>
                <w:color w:val="000000" w:themeColor="text1"/>
                <w:lang w:eastAsia="en-GB"/>
              </w:rPr>
              <w:t xml:space="preserve"> techniques</w:t>
            </w:r>
            <w:r>
              <w:rPr>
                <w:rFonts w:asciiTheme="minorHAnsi" w:hAnsiTheme="minorHAnsi"/>
                <w:color w:val="000000" w:themeColor="text1"/>
                <w:lang w:eastAsia="en-GB"/>
              </w:rPr>
              <w:t xml:space="preserve"> and good enough approach followed</w:t>
            </w:r>
            <w:r w:rsidRPr="00880BDC">
              <w:rPr>
                <w:rFonts w:asciiTheme="minorHAnsi" w:hAnsiTheme="minorHAnsi"/>
                <w:color w:val="000000" w:themeColor="text1"/>
                <w:lang w:eastAsia="en-GB"/>
              </w:rPr>
              <w:t xml:space="preserve">, </w:t>
            </w:r>
          </w:p>
          <w:p w14:paraId="5466FEA7" w14:textId="66E06952" w:rsidR="006D168E" w:rsidRDefault="005C7F2F" w:rsidP="005C7F2F">
            <w:pPr>
              <w:rPr>
                <w:rFonts w:asciiTheme="minorHAnsi" w:hAnsiTheme="minorHAnsi"/>
                <w:color w:val="000000" w:themeColor="text1"/>
                <w:lang w:eastAsia="en-GB"/>
              </w:rPr>
            </w:pPr>
            <w:r w:rsidRPr="00880BDC">
              <w:rPr>
                <w:rFonts w:asciiTheme="minorHAnsi" w:hAnsiTheme="minorHAnsi"/>
                <w:color w:val="000000" w:themeColor="text1"/>
                <w:lang w:eastAsia="en-GB"/>
              </w:rPr>
              <w:t>it would be beneficial to provide more details</w:t>
            </w:r>
            <w:r>
              <w:rPr>
                <w:rFonts w:asciiTheme="minorHAnsi" w:hAnsiTheme="minorHAnsi"/>
                <w:color w:val="000000" w:themeColor="text1"/>
                <w:lang w:eastAsia="en-GB"/>
              </w:rPr>
              <w:t xml:space="preserve"> in certain sections like</w:t>
            </w:r>
            <w:r w:rsidRPr="001B6507">
              <w:t xml:space="preserve"> </w:t>
            </w:r>
            <w:r w:rsidRPr="001B6507">
              <w:rPr>
                <w:rFonts w:asciiTheme="minorHAnsi" w:hAnsiTheme="minorHAnsi"/>
                <w:color w:val="000000" w:themeColor="text1"/>
                <w:lang w:eastAsia="en-GB"/>
              </w:rPr>
              <w:t>outlin</w:t>
            </w:r>
            <w:r>
              <w:rPr>
                <w:rFonts w:asciiTheme="minorHAnsi" w:hAnsiTheme="minorHAnsi"/>
                <w:color w:val="000000" w:themeColor="text1"/>
                <w:lang w:eastAsia="en-GB"/>
              </w:rPr>
              <w:t>ing</w:t>
            </w:r>
            <w:r w:rsidRPr="001B6507">
              <w:rPr>
                <w:rFonts w:asciiTheme="minorHAnsi" w:hAnsiTheme="minorHAnsi"/>
                <w:color w:val="000000" w:themeColor="text1"/>
                <w:lang w:eastAsia="en-GB"/>
              </w:rPr>
              <w:t xml:space="preserve"> of risk mitigation strategies could provide greater assurance of project success</w:t>
            </w:r>
            <w:r>
              <w:rPr>
                <w:rFonts w:asciiTheme="minorHAnsi" w:hAnsiTheme="minorHAnsi"/>
                <w:color w:val="000000" w:themeColor="text1"/>
                <w:lang w:eastAsia="en-GB"/>
              </w:rPr>
              <w:t xml:space="preserve"> and </w:t>
            </w:r>
            <w:r w:rsidRPr="001B6507">
              <w:rPr>
                <w:rFonts w:asciiTheme="minorHAnsi" w:hAnsiTheme="minorHAnsi"/>
                <w:color w:val="000000" w:themeColor="text1"/>
                <w:lang w:eastAsia="en-GB"/>
              </w:rPr>
              <w:t>More specifics on the data cleaning process to ensure integrity.</w:t>
            </w:r>
          </w:p>
          <w:p w14:paraId="297F9373" w14:textId="77777777" w:rsidR="00622692" w:rsidRDefault="00622692">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B759C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tcPr>
          <w:p w14:paraId="21456456" w14:textId="38D7625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7E26F4FB" w14:textId="465B54F7"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tcPr>
          <w:p w14:paraId="787FEE50" w14:textId="6EA71569"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EE667A6" w14:textId="39E3AE6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5EFDCA7F" w:rsidR="00782CF2" w:rsidRPr="00C2152E" w:rsidRDefault="005C7F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14:paraId="2DEC2F3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tcPr>
          <w:p w14:paraId="3BA81876" w14:textId="1DF51EBC"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3ABF31F2" w14:textId="1AED557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494E543C" w:rsidR="00782CF2" w:rsidRPr="00C2152E" w:rsidRDefault="005C7F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5E379458"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542D5E7" w14:textId="4014C1E7" w:rsidR="002637D3" w:rsidRDefault="002637D3">
            <w:pPr>
              <w:rPr>
                <w:rFonts w:asciiTheme="minorHAnsi" w:hAnsiTheme="minorHAnsi"/>
                <w:color w:val="000000" w:themeColor="text1"/>
                <w:lang w:eastAsia="en-GB"/>
              </w:rPr>
            </w:pPr>
          </w:p>
          <w:p w14:paraId="775FA397" w14:textId="550F989B" w:rsidR="002637D3" w:rsidRDefault="005611C9">
            <w:pPr>
              <w:rPr>
                <w:rFonts w:asciiTheme="minorHAnsi" w:hAnsiTheme="minorHAnsi"/>
                <w:color w:val="000000" w:themeColor="text1"/>
                <w:lang w:eastAsia="en-GB"/>
              </w:rPr>
            </w:pPr>
            <w:r w:rsidRPr="005611C9">
              <w:rPr>
                <w:rFonts w:asciiTheme="minorHAnsi" w:hAnsiTheme="minorHAnsi"/>
                <w:color w:val="000000" w:themeColor="text1"/>
                <w:lang w:eastAsia="en-GB"/>
              </w:rPr>
              <w:t>The recommendations would benefit from additional detail, such as elaborating on how to implement the suggested data quality checks and addressing potential challenges in integrating real-time data processing.</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tcPr>
          <w:p w14:paraId="45084567" w14:textId="4B781BA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95B5828" w14:textId="6E40EAAF"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tcPr>
          <w:p w14:paraId="49C2A5CE" w14:textId="0BDCB3C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4B5FA375" w14:textId="59C8EA9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171FB46B" w:rsidR="00782CF2" w:rsidRPr="00C2152E" w:rsidRDefault="001F25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14:paraId="397E9AB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tcPr>
          <w:p w14:paraId="2CF564EF" w14:textId="0CF9E446"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D2DDD52" w14:textId="2CE94B4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11D49082"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22B87BB5" w14:textId="1A6E963D" w:rsidR="006B398A" w:rsidRDefault="006B398A" w:rsidP="00711A55">
            <w:pPr>
              <w:rPr>
                <w:rFonts w:asciiTheme="minorHAnsi" w:hAnsiTheme="minorHAnsi"/>
                <w:color w:val="000000" w:themeColor="text1"/>
                <w:lang w:eastAsia="en-GB"/>
              </w:rPr>
            </w:pPr>
          </w:p>
          <w:p w14:paraId="1F866094" w14:textId="77777777" w:rsidR="006B398A" w:rsidRDefault="006B398A" w:rsidP="00711A55">
            <w:pPr>
              <w:rPr>
                <w:rFonts w:asciiTheme="minorHAnsi" w:hAnsiTheme="minorHAnsi"/>
                <w:color w:val="000000" w:themeColor="text1"/>
                <w:lang w:eastAsia="en-GB"/>
              </w:rPr>
            </w:pPr>
          </w:p>
          <w:p w14:paraId="3D9985FC" w14:textId="77777777" w:rsidR="003B3F12" w:rsidRPr="00C2152E" w:rsidRDefault="003B3F12" w:rsidP="003B3F12">
            <w:pPr>
              <w:ind w:right="240"/>
              <w:rPr>
                <w:rFonts w:asciiTheme="minorHAnsi" w:hAnsiTheme="minorHAnsi"/>
                <w:color w:val="000000" w:themeColor="text1"/>
                <w:lang w:eastAsia="en-GB"/>
              </w:rPr>
            </w:pPr>
            <w:r w:rsidRPr="00A40069">
              <w:rPr>
                <w:rFonts w:asciiTheme="minorHAnsi" w:hAnsiTheme="minorHAnsi"/>
                <w:color w:val="000000" w:themeColor="text1"/>
                <w:lang w:eastAsia="en-GB"/>
              </w:rPr>
              <w:t>While a solid understanding of the tools employed was apparent, some sections may benefit</w:t>
            </w:r>
            <w:r>
              <w:rPr>
                <w:rFonts w:asciiTheme="minorHAnsi" w:hAnsiTheme="minorHAnsi"/>
                <w:color w:val="000000" w:themeColor="text1"/>
                <w:lang w:eastAsia="en-GB"/>
              </w:rPr>
              <w:t xml:space="preserve"> </w:t>
            </w:r>
            <w:r w:rsidRPr="00A40069">
              <w:rPr>
                <w:rFonts w:asciiTheme="minorHAnsi" w:hAnsiTheme="minorHAnsi"/>
                <w:color w:val="000000" w:themeColor="text1"/>
                <w:lang w:eastAsia="en-GB"/>
              </w:rPr>
              <w:t>from more comprehensive explanations and justifications for the chosen implementation approach. Nonetheless, it's worth acknowledging that the system development and testing processes largely adhere to fundamental professional standards</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tcPr>
          <w:p w14:paraId="1ABEA2F5" w14:textId="2C61AD3C"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1E7E430F" w14:textId="32958024"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tcPr>
          <w:p w14:paraId="4E562CB2" w14:textId="37F25431"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AFD8533" w14:textId="3A3FAD91"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0B94A75E" w:rsidR="00782CF2" w:rsidRPr="00C2152E" w:rsidRDefault="00282D0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tcPr>
          <w:p w14:paraId="68F3EB0F" w14:textId="6E8B2E78"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708D9C67" w14:textId="66949E56"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60E58675" w:rsidR="00782CF2" w:rsidRPr="00C2152E" w:rsidRDefault="00282D0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0CDC2184" w:rsidR="006D168E" w:rsidRDefault="006D168E" w:rsidP="00711A55">
            <w:pPr>
              <w:rPr>
                <w:rFonts w:asciiTheme="minorHAnsi" w:hAnsiTheme="minorHAnsi"/>
                <w:bCs/>
                <w:color w:val="000000" w:themeColor="text1"/>
                <w:lang w:eastAsia="en-GB"/>
              </w:rPr>
            </w:pPr>
          </w:p>
          <w:p w14:paraId="0E781FB9" w14:textId="57C2D50C" w:rsidR="007C2CCC" w:rsidRDefault="00C21335" w:rsidP="00C21335">
            <w:pPr>
              <w:rPr>
                <w:rFonts w:asciiTheme="minorHAnsi" w:hAnsiTheme="minorHAnsi"/>
                <w:b/>
                <w:color w:val="000000" w:themeColor="text1"/>
                <w:lang w:eastAsia="en-GB"/>
              </w:rPr>
            </w:pPr>
            <w:r w:rsidRPr="00C21335">
              <w:rPr>
                <w:rFonts w:asciiTheme="minorHAnsi" w:hAnsiTheme="minorHAnsi"/>
                <w:bCs/>
                <w:color w:val="000000" w:themeColor="text1"/>
                <w:lang w:eastAsia="en-GB"/>
              </w:rPr>
              <w:t>The reflection is well done, and incorporating clear criteria for what constitutes success for each feature or phase would further enhance the ability to assess outcomes effectively. Explicitly stating how these reflections and lessons learned will guide your future projects or career path would add even more depth to the reflection.</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576A2751" w:rsidR="00782CF2" w:rsidRPr="00C2152E" w:rsidRDefault="002E09A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78</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776810" w14:textId="77777777" w:rsidR="002C69D5" w:rsidRDefault="002C69D5" w:rsidP="002B7AB6">
      <w:r>
        <w:separator/>
      </w:r>
    </w:p>
  </w:endnote>
  <w:endnote w:type="continuationSeparator" w:id="0">
    <w:p w14:paraId="329237D5" w14:textId="77777777" w:rsidR="002C69D5" w:rsidRDefault="002C69D5"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600E40" w14:textId="77777777" w:rsidR="002C69D5" w:rsidRDefault="002C69D5" w:rsidP="002B7AB6">
      <w:r>
        <w:separator/>
      </w:r>
    </w:p>
  </w:footnote>
  <w:footnote w:type="continuationSeparator" w:id="0">
    <w:p w14:paraId="2BCCAE62" w14:textId="77777777" w:rsidR="002C69D5" w:rsidRDefault="002C69D5"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E58F6"/>
    <w:rsid w:val="000F7A4A"/>
    <w:rsid w:val="00125730"/>
    <w:rsid w:val="001D0DDD"/>
    <w:rsid w:val="001E7C65"/>
    <w:rsid w:val="001F25F1"/>
    <w:rsid w:val="00242112"/>
    <w:rsid w:val="00253402"/>
    <w:rsid w:val="002557FD"/>
    <w:rsid w:val="002637D3"/>
    <w:rsid w:val="00282D03"/>
    <w:rsid w:val="002B7AB6"/>
    <w:rsid w:val="002C69D5"/>
    <w:rsid w:val="002E09AB"/>
    <w:rsid w:val="003B3F12"/>
    <w:rsid w:val="003E5437"/>
    <w:rsid w:val="003F049D"/>
    <w:rsid w:val="004058D4"/>
    <w:rsid w:val="00461843"/>
    <w:rsid w:val="004779D1"/>
    <w:rsid w:val="005611C9"/>
    <w:rsid w:val="00576B2C"/>
    <w:rsid w:val="005C79DB"/>
    <w:rsid w:val="005C7F2F"/>
    <w:rsid w:val="00622692"/>
    <w:rsid w:val="006363DD"/>
    <w:rsid w:val="006530D2"/>
    <w:rsid w:val="006645F5"/>
    <w:rsid w:val="006B398A"/>
    <w:rsid w:val="006C3AD0"/>
    <w:rsid w:val="006D168E"/>
    <w:rsid w:val="00782CF2"/>
    <w:rsid w:val="007C2CCC"/>
    <w:rsid w:val="007C5EED"/>
    <w:rsid w:val="00811371"/>
    <w:rsid w:val="00826F79"/>
    <w:rsid w:val="00866E85"/>
    <w:rsid w:val="008B05C1"/>
    <w:rsid w:val="008B67FF"/>
    <w:rsid w:val="008D4A65"/>
    <w:rsid w:val="00905CED"/>
    <w:rsid w:val="00947588"/>
    <w:rsid w:val="009C7850"/>
    <w:rsid w:val="009D2BB9"/>
    <w:rsid w:val="009D2DCC"/>
    <w:rsid w:val="009E130B"/>
    <w:rsid w:val="009F37CB"/>
    <w:rsid w:val="00A151E5"/>
    <w:rsid w:val="00A16A6A"/>
    <w:rsid w:val="00A4064E"/>
    <w:rsid w:val="00A47A6B"/>
    <w:rsid w:val="00A50B87"/>
    <w:rsid w:val="00A736BA"/>
    <w:rsid w:val="00AB34FE"/>
    <w:rsid w:val="00AE11E8"/>
    <w:rsid w:val="00B04E8B"/>
    <w:rsid w:val="00B05DD6"/>
    <w:rsid w:val="00B27A16"/>
    <w:rsid w:val="00B759C7"/>
    <w:rsid w:val="00BE1A46"/>
    <w:rsid w:val="00C11243"/>
    <w:rsid w:val="00C21335"/>
    <w:rsid w:val="00C2152E"/>
    <w:rsid w:val="00C60A27"/>
    <w:rsid w:val="00C61E10"/>
    <w:rsid w:val="00CC07DF"/>
    <w:rsid w:val="00CC4C41"/>
    <w:rsid w:val="00CD2262"/>
    <w:rsid w:val="00CF3983"/>
    <w:rsid w:val="00D87BAB"/>
    <w:rsid w:val="00E004ED"/>
    <w:rsid w:val="00E1157B"/>
    <w:rsid w:val="00E2412E"/>
    <w:rsid w:val="00E57996"/>
    <w:rsid w:val="00E941A3"/>
    <w:rsid w:val="00EE0FE1"/>
    <w:rsid w:val="00EE4571"/>
    <w:rsid w:val="00F14758"/>
    <w:rsid w:val="00F27030"/>
    <w:rsid w:val="00F86EEF"/>
    <w:rsid w:val="00FE63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465</Words>
  <Characters>2652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18</cp:revision>
  <cp:lastPrinted>2013-09-25T13:22:00Z</cp:lastPrinted>
  <dcterms:created xsi:type="dcterms:W3CDTF">2024-10-04T13:46:00Z</dcterms:created>
  <dcterms:modified xsi:type="dcterms:W3CDTF">2024-10-14T13:08:00Z</dcterms:modified>
</cp:coreProperties>
</file>