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4204A4B2"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7B03D4">
        <w:rPr>
          <w:b/>
          <w:bCs/>
          <w:color w:val="000000" w:themeColor="text1"/>
          <w:sz w:val="24"/>
          <w:szCs w:val="24"/>
          <w:u w:val="single"/>
        </w:rPr>
        <w:t xml:space="preserve"> Fabiula dos Reis</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38AB0B72"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7B03D4">
        <w:rPr>
          <w:b/>
          <w:bCs/>
          <w:color w:val="000000" w:themeColor="text1"/>
          <w:sz w:val="24"/>
          <w:szCs w:val="24"/>
          <w:u w:val="single"/>
        </w:rPr>
        <w:t xml:space="preserve"> 2513854</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11E58E0C" w:rsidR="00D34FED" w:rsidRPr="00D212FD" w:rsidRDefault="00000000">
      <w:pPr>
        <w:rPr>
          <w:b/>
          <w:bCs/>
          <w:color w:val="000000" w:themeColor="text1"/>
          <w:sz w:val="24"/>
          <w:szCs w:val="24"/>
          <w:u w:val="single"/>
        </w:rPr>
      </w:pPr>
      <w:r w:rsidRPr="00D212FD">
        <w:rPr>
          <w:b/>
          <w:bCs/>
          <w:color w:val="000000" w:themeColor="text1"/>
          <w:sz w:val="24"/>
          <w:szCs w:val="24"/>
          <w:u w:val="single"/>
        </w:rPr>
        <w:t>Name of Tutor:</w:t>
      </w:r>
      <w:r w:rsidR="007B03D4">
        <w:rPr>
          <w:b/>
          <w:bCs/>
          <w:color w:val="000000" w:themeColor="text1"/>
          <w:sz w:val="24"/>
          <w:szCs w:val="24"/>
          <w:u w:val="single"/>
        </w:rPr>
        <w:t xml:space="preserve"> Tola </w:t>
      </w:r>
      <w:proofErr w:type="spellStart"/>
      <w:r w:rsidR="007B03D4">
        <w:rPr>
          <w:b/>
          <w:bCs/>
          <w:color w:val="000000" w:themeColor="text1"/>
          <w:sz w:val="24"/>
          <w:szCs w:val="24"/>
          <w:u w:val="single"/>
        </w:rPr>
        <w:t>Odugbesan</w:t>
      </w:r>
      <w:proofErr w:type="spellEnd"/>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134402EC"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have not used AI to complete my work. </w:t>
      </w:r>
    </w:p>
    <w:p w14:paraId="642FE0F1" w14:textId="2E870B7F" w:rsidR="00D34FED" w:rsidRPr="00D212FD" w:rsidRDefault="00000000">
      <w:pPr>
        <w:pStyle w:val="Title"/>
        <w:rPr>
          <w:color w:val="000000" w:themeColor="text1"/>
          <w:sz w:val="24"/>
          <w:szCs w:val="24"/>
        </w:rPr>
      </w:pPr>
      <w:r w:rsidRPr="00D212FD">
        <w:rPr>
          <w:rFonts w:eastAsia="Verdana"/>
          <w:b/>
          <w:bCs/>
          <w:color w:val="000000" w:themeColor="text1"/>
          <w:sz w:val="24"/>
          <w:szCs w:val="24"/>
          <w:u w:val="single"/>
        </w:rPr>
        <w:lastRenderedPageBreak/>
        <w:t xml:space="preserve">Table of Contents  </w:t>
      </w:r>
      <w:r w:rsidRPr="00D212FD">
        <w:rPr>
          <w:rFonts w:eastAsia="Verdana"/>
          <w:b/>
          <w:bCs/>
          <w:color w:val="000000" w:themeColor="text1"/>
          <w:sz w:val="24"/>
          <w:szCs w:val="24"/>
        </w:rPr>
        <w:t xml:space="preserve">                                                        </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319E2780" w14:textId="697D280B"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4"/>
          <w:szCs w:val="24"/>
        </w:rPr>
        <w:tab/>
      </w:r>
      <w:r w:rsidRPr="007B03D4">
        <w:rPr>
          <w:rFonts w:eastAsia="Verdana"/>
          <w:color w:val="000000" w:themeColor="text1"/>
          <w:sz w:val="24"/>
          <w:szCs w:val="24"/>
        </w:rPr>
        <w:tab/>
        <w:t xml:space="preserve">                                                       </w:t>
      </w:r>
      <w:r>
        <w:rPr>
          <w:rFonts w:eastAsia="Verdana"/>
          <w:color w:val="000000" w:themeColor="text1"/>
          <w:sz w:val="24"/>
          <w:szCs w:val="24"/>
        </w:rPr>
        <w:t xml:space="preserve">                </w:t>
      </w:r>
      <w:r w:rsidRPr="007B03D4">
        <w:rPr>
          <w:rFonts w:eastAsia="Verdana"/>
          <w:color w:val="000000" w:themeColor="text1"/>
          <w:sz w:val="24"/>
          <w:szCs w:val="24"/>
        </w:rPr>
        <w:t xml:space="preserve"> </w:t>
      </w:r>
      <w:r w:rsidRPr="007B03D4">
        <w:rPr>
          <w:rFonts w:eastAsia="Verdana"/>
          <w:color w:val="000000" w:themeColor="text1"/>
          <w:sz w:val="22"/>
          <w:szCs w:val="22"/>
        </w:rPr>
        <w:t>Page Number</w:t>
      </w:r>
    </w:p>
    <w:p w14:paraId="1B5E191E" w14:textId="77777777"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Title Page……………………………………………………………………...1</w:t>
      </w:r>
    </w:p>
    <w:p w14:paraId="03F64F8C" w14:textId="77777777"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Table of Content……………………………………………………………...2</w:t>
      </w:r>
    </w:p>
    <w:p w14:paraId="1B565174" w14:textId="77777777"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Introduction……………………………………………………………………3</w:t>
      </w:r>
    </w:p>
    <w:p w14:paraId="597F8D54" w14:textId="2DEC53CF"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Task 1 of 4…………………………………………………………….….…</w:t>
      </w:r>
      <w:r>
        <w:rPr>
          <w:rFonts w:eastAsia="Verdana"/>
          <w:color w:val="000000" w:themeColor="text1"/>
          <w:sz w:val="22"/>
          <w:szCs w:val="22"/>
        </w:rPr>
        <w:t>...</w:t>
      </w:r>
      <w:r w:rsidRPr="007B03D4">
        <w:rPr>
          <w:rFonts w:eastAsia="Verdana"/>
          <w:color w:val="000000" w:themeColor="text1"/>
          <w:sz w:val="22"/>
          <w:szCs w:val="22"/>
        </w:rPr>
        <w:t>3</w:t>
      </w:r>
    </w:p>
    <w:p w14:paraId="0D5DC695" w14:textId="4E9C79E0"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Task 2 of 4…………………………………………………………………….</w:t>
      </w:r>
      <w:r w:rsidR="00314101">
        <w:rPr>
          <w:rFonts w:eastAsia="Verdana"/>
          <w:color w:val="000000" w:themeColor="text1"/>
          <w:sz w:val="22"/>
          <w:szCs w:val="22"/>
        </w:rPr>
        <w:t>6</w:t>
      </w:r>
    </w:p>
    <w:p w14:paraId="1B9105AF" w14:textId="174AE682"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Task 3a: SWOT Analysis for a Health Care Assistant Role…………</w:t>
      </w:r>
      <w:proofErr w:type="gramStart"/>
      <w:r w:rsidR="00314101" w:rsidRPr="007B03D4">
        <w:rPr>
          <w:rFonts w:eastAsia="Verdana"/>
          <w:color w:val="000000" w:themeColor="text1"/>
          <w:sz w:val="22"/>
          <w:szCs w:val="22"/>
        </w:rPr>
        <w:t>….</w:t>
      </w:r>
      <w:r w:rsidR="00314101">
        <w:rPr>
          <w:rFonts w:eastAsia="Verdana"/>
          <w:color w:val="000000" w:themeColor="text1"/>
          <w:sz w:val="22"/>
          <w:szCs w:val="22"/>
        </w:rPr>
        <w:t>.</w:t>
      </w:r>
      <w:proofErr w:type="gramEnd"/>
      <w:r w:rsidR="00314101">
        <w:rPr>
          <w:rFonts w:eastAsia="Verdana"/>
          <w:color w:val="000000" w:themeColor="text1"/>
          <w:sz w:val="22"/>
          <w:szCs w:val="22"/>
        </w:rPr>
        <w:t>7</w:t>
      </w:r>
    </w:p>
    <w:p w14:paraId="2593D175" w14:textId="4A9D03FF" w:rsidR="007B03D4"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Task 4 of 4…………………………………………………………………….</w:t>
      </w:r>
      <w:r w:rsidR="00314101">
        <w:rPr>
          <w:rFonts w:eastAsia="Verdana"/>
          <w:color w:val="000000" w:themeColor="text1"/>
          <w:sz w:val="22"/>
          <w:szCs w:val="22"/>
        </w:rPr>
        <w:t>10</w:t>
      </w:r>
    </w:p>
    <w:p w14:paraId="14A694AB" w14:textId="5004DF56" w:rsidR="00D34FED" w:rsidRPr="007B03D4" w:rsidRDefault="007B03D4" w:rsidP="007B03D4">
      <w:pPr>
        <w:pStyle w:val="Title"/>
        <w:rPr>
          <w:rFonts w:eastAsia="Verdana"/>
          <w:color w:val="000000" w:themeColor="text1"/>
          <w:sz w:val="22"/>
          <w:szCs w:val="22"/>
        </w:rPr>
      </w:pPr>
      <w:r w:rsidRPr="007B03D4">
        <w:rPr>
          <w:rFonts w:eastAsia="Verdana"/>
          <w:color w:val="000000" w:themeColor="text1"/>
          <w:sz w:val="22"/>
          <w:szCs w:val="22"/>
        </w:rPr>
        <w:t>References……………………………………………………………………</w:t>
      </w:r>
      <w:r>
        <w:rPr>
          <w:rFonts w:eastAsia="Verdana"/>
          <w:color w:val="000000" w:themeColor="text1"/>
          <w:sz w:val="22"/>
          <w:szCs w:val="22"/>
        </w:rPr>
        <w:t>1</w:t>
      </w:r>
      <w:r w:rsidR="00314101">
        <w:rPr>
          <w:rFonts w:eastAsia="Verdana"/>
          <w:color w:val="000000" w:themeColor="text1"/>
          <w:sz w:val="22"/>
          <w:szCs w:val="22"/>
        </w:rPr>
        <w:t>2</w:t>
      </w:r>
    </w:p>
    <w:p w14:paraId="55A2192B" w14:textId="77777777" w:rsidR="00D34FED" w:rsidRPr="007B03D4" w:rsidRDefault="00D34FED" w:rsidP="007B03D4">
      <w:pPr>
        <w:pStyle w:val="Title"/>
        <w:rPr>
          <w:rFonts w:eastAsia="Verdana"/>
          <w:color w:val="000000" w:themeColor="text1"/>
          <w:sz w:val="22"/>
          <w:szCs w:val="22"/>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43B54C15" w14:textId="03DBB7B0" w:rsidR="007B03D4" w:rsidRDefault="007B03D4" w:rsidP="009814B5">
      <w:pPr>
        <w:rPr>
          <w:color w:val="000000" w:themeColor="text1"/>
          <w:sz w:val="24"/>
          <w:szCs w:val="24"/>
        </w:rPr>
      </w:pPr>
    </w:p>
    <w:p w14:paraId="0A5F99F6" w14:textId="77777777" w:rsidR="007B03D4" w:rsidRPr="00D212FD" w:rsidRDefault="007B03D4"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Default="009814B5" w:rsidP="009814B5">
      <w:pPr>
        <w:rPr>
          <w:color w:val="000000" w:themeColor="text1"/>
          <w:sz w:val="24"/>
          <w:szCs w:val="24"/>
        </w:rPr>
      </w:pPr>
    </w:p>
    <w:p w14:paraId="0FA62791" w14:textId="77777777" w:rsidR="007B03D4" w:rsidRDefault="007B03D4" w:rsidP="009814B5">
      <w:pPr>
        <w:rPr>
          <w:color w:val="000000" w:themeColor="text1"/>
          <w:sz w:val="24"/>
          <w:szCs w:val="24"/>
        </w:rPr>
      </w:pPr>
    </w:p>
    <w:p w14:paraId="1F2B4A39" w14:textId="77777777" w:rsidR="007B03D4" w:rsidRPr="00D212FD" w:rsidRDefault="007B03D4"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314101">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314101">
      <w:pPr>
        <w:spacing w:line="360" w:lineRule="auto"/>
        <w:rPr>
          <w:b/>
          <w:bCs/>
          <w:sz w:val="24"/>
          <w:szCs w:val="24"/>
        </w:rPr>
      </w:pPr>
    </w:p>
    <w:p w14:paraId="11AEE9DE" w14:textId="191515FB" w:rsidR="00841553" w:rsidRPr="00314101" w:rsidRDefault="00841553" w:rsidP="00314101">
      <w:pPr>
        <w:spacing w:line="360" w:lineRule="auto"/>
        <w:rPr>
          <w:b/>
          <w:bCs/>
        </w:rPr>
      </w:pPr>
      <w:r w:rsidRPr="00D212FD">
        <w:rPr>
          <w:b/>
          <w:bCs/>
          <w:sz w:val="24"/>
          <w:szCs w:val="24"/>
        </w:rPr>
        <w:t xml:space="preserve">Introduction: </w:t>
      </w:r>
      <w:r w:rsidR="00314101" w:rsidRPr="00314101">
        <w:rPr>
          <w:color w:val="000000"/>
        </w:rPr>
        <w:t>A portfolio is a short collection of evidence that shows your skills, experience, learning, and achievements. It brings together key information about who you are, what you have done, and what you can offer in a professional or academic setting (CQC, 2022). It can include CV, personal statement, work experience, reflections, certificates, and goals.</w:t>
      </w:r>
    </w:p>
    <w:p w14:paraId="2C459AF3" w14:textId="23BA83E7" w:rsidR="007B03D4" w:rsidRPr="007B03D4" w:rsidRDefault="007B03D4" w:rsidP="00314101">
      <w:pPr>
        <w:spacing w:line="360" w:lineRule="auto"/>
        <w:jc w:val="both"/>
        <w:rPr>
          <w:b/>
          <w:bCs/>
        </w:rPr>
      </w:pPr>
    </w:p>
    <w:p w14:paraId="0AEC4C4E" w14:textId="77777777" w:rsidR="007B03D4" w:rsidRPr="007B03D4" w:rsidRDefault="007B03D4" w:rsidP="00314101">
      <w:pPr>
        <w:spacing w:line="360" w:lineRule="auto"/>
        <w:jc w:val="both"/>
        <w:rPr>
          <w:b/>
          <w:bCs/>
        </w:rPr>
      </w:pPr>
    </w:p>
    <w:p w14:paraId="04E3C2D0" w14:textId="6B80EE8E" w:rsidR="00D212FD" w:rsidRDefault="00D212FD" w:rsidP="00314101">
      <w:pPr>
        <w:pStyle w:val="NoSpacing"/>
        <w:spacing w:line="360" w:lineRule="auto"/>
        <w:rPr>
          <w:rFonts w:ascii="Arial" w:hAnsi="Arial" w:cs="Arial"/>
          <w:b/>
          <w:bCs/>
        </w:rPr>
      </w:pPr>
      <w:r w:rsidRPr="00D212FD">
        <w:rPr>
          <w:rFonts w:ascii="Arial" w:hAnsi="Arial" w:cs="Arial"/>
          <w:b/>
          <w:bCs/>
        </w:rPr>
        <w:t xml:space="preserve">Task 1 of 4 </w:t>
      </w:r>
    </w:p>
    <w:p w14:paraId="69585519" w14:textId="77777777" w:rsidR="007B03D4" w:rsidRPr="00D212FD" w:rsidRDefault="007B03D4" w:rsidP="00314101">
      <w:pPr>
        <w:pStyle w:val="NoSpacing"/>
        <w:spacing w:line="360" w:lineRule="auto"/>
        <w:rPr>
          <w:rFonts w:ascii="Arial" w:hAnsi="Arial" w:cs="Arial"/>
          <w:b/>
          <w:bCs/>
        </w:rPr>
      </w:pPr>
    </w:p>
    <w:p w14:paraId="7CC594D1" w14:textId="632A058F" w:rsidR="007B03D4" w:rsidRPr="007B03D4" w:rsidRDefault="007B03D4" w:rsidP="00314101">
      <w:pPr>
        <w:pStyle w:val="NormalWeb"/>
        <w:spacing w:line="360" w:lineRule="auto"/>
        <w:rPr>
          <w:rFonts w:ascii="Arial" w:hAnsi="Arial" w:cs="Arial"/>
          <w:color w:val="000000"/>
          <w:sz w:val="22"/>
          <w:szCs w:val="22"/>
        </w:rPr>
      </w:pPr>
      <w:r w:rsidRPr="007B03D4">
        <w:rPr>
          <w:rFonts w:ascii="Arial" w:hAnsi="Arial" w:cs="Arial"/>
          <w:color w:val="000000"/>
          <w:sz w:val="22"/>
          <w:szCs w:val="22"/>
        </w:rPr>
        <w:t xml:space="preserve"> </w:t>
      </w:r>
      <w:r w:rsidRPr="007B03D4">
        <w:rPr>
          <w:rStyle w:val="Strong"/>
          <w:rFonts w:ascii="Arial" w:hAnsi="Arial" w:cs="Arial"/>
          <w:color w:val="000000"/>
          <w:sz w:val="22"/>
          <w:szCs w:val="22"/>
        </w:rPr>
        <w:t>Name:</w:t>
      </w:r>
      <w:r w:rsidRPr="007B03D4">
        <w:rPr>
          <w:rFonts w:ascii="Arial" w:hAnsi="Arial" w:cs="Arial"/>
          <w:color w:val="000000"/>
          <w:sz w:val="22"/>
          <w:szCs w:val="22"/>
        </w:rPr>
        <w:t xml:space="preserve"> Fabiula dos Reis</w:t>
      </w:r>
    </w:p>
    <w:p w14:paraId="42EB15FA"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Address:</w:t>
      </w:r>
      <w:r w:rsidRPr="007B03D4">
        <w:rPr>
          <w:rFonts w:ascii="Arial" w:hAnsi="Arial" w:cs="Arial"/>
          <w:color w:val="000000"/>
          <w:sz w:val="22"/>
          <w:szCs w:val="22"/>
        </w:rPr>
        <w:t xml:space="preserve"> 10 Logan Road, HA9 8PX, London UK</w:t>
      </w:r>
    </w:p>
    <w:p w14:paraId="4FB701FE"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Phone:</w:t>
      </w:r>
      <w:r w:rsidRPr="007B03D4">
        <w:rPr>
          <w:rFonts w:ascii="Arial" w:hAnsi="Arial" w:cs="Arial"/>
          <w:color w:val="000000"/>
          <w:sz w:val="22"/>
          <w:szCs w:val="22"/>
        </w:rPr>
        <w:t xml:space="preserve"> 07935953811 </w:t>
      </w:r>
    </w:p>
    <w:p w14:paraId="3AD455E0"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Email:</w:t>
      </w:r>
      <w:r w:rsidRPr="007B03D4">
        <w:rPr>
          <w:rFonts w:ascii="Arial" w:hAnsi="Arial" w:cs="Arial"/>
          <w:color w:val="000000"/>
          <w:sz w:val="22"/>
          <w:szCs w:val="22"/>
        </w:rPr>
        <w:t xml:space="preserve">  </w:t>
      </w:r>
      <w:r w:rsidRPr="007B03D4">
        <w:rPr>
          <w:rFonts w:ascii="Arial" w:hAnsi="Arial" w:cs="Arial"/>
          <w:color w:val="242424"/>
          <w:sz w:val="22"/>
          <w:szCs w:val="22"/>
          <w:shd w:val="clear" w:color="auto" w:fill="F5F5F5"/>
        </w:rPr>
        <w:t>2513854@student.uwtsd.ac.uk</w:t>
      </w:r>
    </w:p>
    <w:p w14:paraId="7EEF3BBA" w14:textId="77777777" w:rsid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LinkedIn:</w:t>
      </w:r>
      <w:r w:rsidRPr="007B03D4">
        <w:rPr>
          <w:rFonts w:ascii="Arial" w:hAnsi="Arial" w:cs="Arial"/>
          <w:color w:val="000000"/>
          <w:sz w:val="22"/>
          <w:szCs w:val="22"/>
        </w:rPr>
        <w:t xml:space="preserve"> Fabiula Reis</w:t>
      </w:r>
    </w:p>
    <w:p w14:paraId="75B9914A" w14:textId="77777777" w:rsidR="007B03D4" w:rsidRPr="007B03D4" w:rsidRDefault="007B03D4" w:rsidP="00314101">
      <w:pPr>
        <w:pStyle w:val="NormalWeb"/>
        <w:spacing w:line="360" w:lineRule="auto"/>
        <w:rPr>
          <w:rFonts w:ascii="Arial" w:hAnsi="Arial" w:cs="Arial"/>
          <w:color w:val="000000"/>
          <w:sz w:val="22"/>
          <w:szCs w:val="22"/>
        </w:rPr>
      </w:pPr>
    </w:p>
    <w:p w14:paraId="3FC1B8B4" w14:textId="77777777" w:rsidR="00314101" w:rsidRDefault="007B03D4" w:rsidP="00314101">
      <w:pPr>
        <w:pStyle w:val="Heading1"/>
        <w:spacing w:line="360" w:lineRule="auto"/>
        <w:rPr>
          <w:rStyle w:val="Strong"/>
          <w:color w:val="000000"/>
          <w:sz w:val="22"/>
          <w:szCs w:val="22"/>
        </w:rPr>
      </w:pPr>
      <w:r w:rsidRPr="007B03D4">
        <w:rPr>
          <w:rStyle w:val="Strong"/>
          <w:color w:val="000000"/>
          <w:sz w:val="22"/>
          <w:szCs w:val="22"/>
        </w:rPr>
        <w:t>ROFESSIONAL PROFILE</w:t>
      </w:r>
    </w:p>
    <w:p w14:paraId="7AD3A75A" w14:textId="0BBBD407" w:rsidR="007B03D4" w:rsidRPr="007B03D4" w:rsidRDefault="00314101" w:rsidP="00314101">
      <w:pPr>
        <w:pStyle w:val="Heading1"/>
        <w:spacing w:line="360" w:lineRule="auto"/>
        <w:rPr>
          <w:color w:val="000000"/>
          <w:sz w:val="22"/>
          <w:szCs w:val="22"/>
        </w:rPr>
      </w:pPr>
      <w:r w:rsidRPr="00314101">
        <w:rPr>
          <w:rFonts w:ascii="-webkit-standard" w:hAnsi="-webkit-standard"/>
          <w:color w:val="000000"/>
          <w:sz w:val="27"/>
          <w:szCs w:val="27"/>
        </w:rPr>
        <w:t xml:space="preserve"> </w:t>
      </w:r>
      <w:r w:rsidRPr="00314101">
        <w:rPr>
          <w:color w:val="000000"/>
          <w:sz w:val="22"/>
          <w:szCs w:val="22"/>
        </w:rPr>
        <w:t>I am a compassionate and dedicated Health and Social Care student with extensive hands</w:t>
      </w:r>
      <w:r w:rsidRPr="00314101">
        <w:rPr>
          <w:color w:val="000000"/>
          <w:sz w:val="22"/>
          <w:szCs w:val="22"/>
        </w:rPr>
        <w:noBreakHyphen/>
        <w:t>on experience supporting individuals with complex needs, including Alzheimer’s disease and advanced prostate cancer. My practical background, combined with Level 4 academic study, has strengthened my understanding of safeguarding, communication, dignity, and professional practice (Peate, 2026). I am committed to delivering high</w:t>
      </w:r>
      <w:r w:rsidRPr="00314101">
        <w:rPr>
          <w:color w:val="000000"/>
          <w:sz w:val="22"/>
          <w:szCs w:val="22"/>
        </w:rPr>
        <w:noBreakHyphen/>
        <w:t>quality care that promotes independence, wellbeing, and respect</w:t>
      </w:r>
      <w:r>
        <w:rPr>
          <w:rFonts w:ascii="-webkit-standard" w:hAnsi="-webkit-standard"/>
          <w:color w:val="000000"/>
          <w:sz w:val="27"/>
          <w:szCs w:val="27"/>
        </w:rPr>
        <w:t>.</w:t>
      </w:r>
      <w:r>
        <w:rPr>
          <w:rStyle w:val="Strong"/>
          <w:color w:val="000000"/>
          <w:sz w:val="22"/>
          <w:szCs w:val="22"/>
        </w:rPr>
        <w:t xml:space="preserve"> </w:t>
      </w:r>
    </w:p>
    <w:p w14:paraId="29EF5F7F" w14:textId="77777777" w:rsidR="007B03D4" w:rsidRPr="00F64EBA" w:rsidRDefault="007B03D4" w:rsidP="00314101">
      <w:pPr>
        <w:pStyle w:val="Heading1"/>
        <w:spacing w:line="360" w:lineRule="auto"/>
        <w:rPr>
          <w:color w:val="000000"/>
          <w:sz w:val="22"/>
          <w:szCs w:val="22"/>
        </w:rPr>
      </w:pPr>
      <w:r w:rsidRPr="00F64EBA">
        <w:rPr>
          <w:rStyle w:val="Strong"/>
          <w:color w:val="000000"/>
          <w:sz w:val="22"/>
          <w:szCs w:val="22"/>
        </w:rPr>
        <w:t>EDUCATION</w:t>
      </w:r>
    </w:p>
    <w:p w14:paraId="5F2F66D9"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Health and Social Care – Level 4 (Current Study)</w:t>
      </w:r>
      <w:r w:rsidRPr="007B03D4">
        <w:rPr>
          <w:rFonts w:ascii="Arial" w:hAnsi="Arial" w:cs="Arial"/>
          <w:color w:val="000000"/>
          <w:sz w:val="22"/>
          <w:szCs w:val="22"/>
        </w:rPr>
        <w:t xml:space="preserve"> Developing knowledge in safeguarding, communication, equality and diversity, mental health, legislation, professional values, reflective practice, and person</w:t>
      </w:r>
      <w:r w:rsidRPr="007B03D4">
        <w:rPr>
          <w:rFonts w:ascii="Arial" w:hAnsi="Arial" w:cs="Arial"/>
          <w:color w:val="000000"/>
          <w:sz w:val="22"/>
          <w:szCs w:val="22"/>
        </w:rPr>
        <w:noBreakHyphen/>
        <w:t>centred care.</w:t>
      </w:r>
    </w:p>
    <w:p w14:paraId="0CFDBE6F" w14:textId="77777777" w:rsidR="007B03D4" w:rsidRPr="007B03D4" w:rsidRDefault="007B03D4" w:rsidP="00314101">
      <w:pPr>
        <w:pStyle w:val="Heading1"/>
        <w:spacing w:line="360" w:lineRule="auto"/>
        <w:rPr>
          <w:color w:val="000000"/>
          <w:sz w:val="22"/>
          <w:szCs w:val="22"/>
        </w:rPr>
      </w:pPr>
      <w:r w:rsidRPr="007B03D4">
        <w:rPr>
          <w:rStyle w:val="Strong"/>
          <w:color w:val="000000"/>
          <w:sz w:val="22"/>
          <w:szCs w:val="22"/>
        </w:rPr>
        <w:lastRenderedPageBreak/>
        <w:t>WORK &amp; VOLUNTARY EXPERIENCE</w:t>
      </w:r>
    </w:p>
    <w:p w14:paraId="199B5D07" w14:textId="1206F11F" w:rsidR="007B03D4" w:rsidRPr="00314101" w:rsidRDefault="007B03D4" w:rsidP="00314101">
      <w:pPr>
        <w:pStyle w:val="Heading2"/>
        <w:spacing w:line="360" w:lineRule="auto"/>
        <w:rPr>
          <w:color w:val="000000"/>
          <w:sz w:val="22"/>
          <w:szCs w:val="22"/>
        </w:rPr>
      </w:pPr>
      <w:r w:rsidRPr="007B03D4">
        <w:rPr>
          <w:rStyle w:val="Strong"/>
          <w:b w:val="0"/>
          <w:bCs w:val="0"/>
          <w:color w:val="000000"/>
          <w:sz w:val="22"/>
          <w:szCs w:val="22"/>
        </w:rPr>
        <w:t>Personal Care Assistant – Alzheimer’s Support (2011–2013)</w:t>
      </w:r>
      <w:r w:rsidR="00314101">
        <w:rPr>
          <w:rStyle w:val="Strong"/>
          <w:b w:val="0"/>
          <w:bCs w:val="0"/>
          <w:color w:val="000000"/>
          <w:sz w:val="22"/>
          <w:szCs w:val="22"/>
        </w:rPr>
        <w:t xml:space="preserve"> </w:t>
      </w:r>
      <w:r w:rsidR="00314101" w:rsidRPr="00314101">
        <w:rPr>
          <w:color w:val="000000"/>
          <w:sz w:val="22"/>
          <w:szCs w:val="22"/>
        </w:rPr>
        <w:t>Supporting a woman with Alzheimer’s disease required patience, emotional sensitivity, and an understanding of cognitive decline, which aligns with attachment</w:t>
      </w:r>
      <w:r w:rsidR="00314101" w:rsidRPr="00314101">
        <w:rPr>
          <w:color w:val="000000"/>
          <w:sz w:val="22"/>
          <w:szCs w:val="22"/>
        </w:rPr>
        <w:noBreakHyphen/>
        <w:t>based approaches to care (Bowlby, 1969).</w:t>
      </w:r>
    </w:p>
    <w:p w14:paraId="784C911C"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Key Responsibilities:</w:t>
      </w:r>
    </w:p>
    <w:p w14:paraId="2C67C886" w14:textId="77777777" w:rsidR="007B03D4" w:rsidRPr="007B03D4" w:rsidRDefault="007B03D4" w:rsidP="00314101">
      <w:pPr>
        <w:pStyle w:val="NormalWeb"/>
        <w:numPr>
          <w:ilvl w:val="0"/>
          <w:numId w:val="3"/>
        </w:numPr>
        <w:spacing w:line="360" w:lineRule="auto"/>
        <w:rPr>
          <w:rFonts w:ascii="Arial" w:hAnsi="Arial" w:cs="Arial"/>
          <w:color w:val="000000"/>
          <w:sz w:val="22"/>
          <w:szCs w:val="22"/>
        </w:rPr>
      </w:pPr>
      <w:r w:rsidRPr="007B03D4">
        <w:rPr>
          <w:rStyle w:val="Strong"/>
          <w:rFonts w:ascii="Arial" w:hAnsi="Arial" w:cs="Arial"/>
          <w:b w:val="0"/>
          <w:bCs w:val="0"/>
          <w:color w:val="000000"/>
          <w:sz w:val="22"/>
          <w:szCs w:val="22"/>
        </w:rPr>
        <w:t>Personal care</w:t>
      </w:r>
      <w:r w:rsidRPr="007B03D4">
        <w:rPr>
          <w:rFonts w:ascii="Arial" w:hAnsi="Arial" w:cs="Arial"/>
          <w:color w:val="000000"/>
          <w:sz w:val="22"/>
          <w:szCs w:val="22"/>
        </w:rPr>
        <w:t>: bathing, cleaning, dressing, hygiene</w:t>
      </w:r>
    </w:p>
    <w:p w14:paraId="0A08A69A" w14:textId="324CC565" w:rsidR="007B03D4" w:rsidRPr="00314101" w:rsidRDefault="007B03D4" w:rsidP="00314101">
      <w:pPr>
        <w:pStyle w:val="NormalWeb"/>
        <w:numPr>
          <w:ilvl w:val="0"/>
          <w:numId w:val="3"/>
        </w:numPr>
        <w:spacing w:line="360" w:lineRule="auto"/>
        <w:rPr>
          <w:rFonts w:ascii="Arial" w:hAnsi="Arial" w:cs="Arial"/>
          <w:color w:val="000000"/>
          <w:sz w:val="22"/>
          <w:szCs w:val="22"/>
        </w:rPr>
      </w:pPr>
      <w:r w:rsidRPr="007B03D4">
        <w:rPr>
          <w:rFonts w:ascii="Arial" w:hAnsi="Arial" w:cs="Arial"/>
          <w:color w:val="000000"/>
          <w:sz w:val="22"/>
          <w:szCs w:val="22"/>
        </w:rPr>
        <w:t>Meal preparation and feeding support</w:t>
      </w:r>
    </w:p>
    <w:p w14:paraId="08EC0AA3" w14:textId="77777777" w:rsidR="007B03D4" w:rsidRPr="007B03D4" w:rsidRDefault="007B03D4" w:rsidP="00314101">
      <w:pPr>
        <w:pStyle w:val="NormalWeb"/>
        <w:numPr>
          <w:ilvl w:val="0"/>
          <w:numId w:val="3"/>
        </w:numPr>
        <w:spacing w:line="360" w:lineRule="auto"/>
        <w:rPr>
          <w:rFonts w:ascii="Arial" w:hAnsi="Arial" w:cs="Arial"/>
          <w:color w:val="000000"/>
          <w:sz w:val="22"/>
          <w:szCs w:val="22"/>
        </w:rPr>
      </w:pPr>
      <w:r w:rsidRPr="007B03D4">
        <w:rPr>
          <w:rFonts w:ascii="Arial" w:hAnsi="Arial" w:cs="Arial"/>
          <w:color w:val="000000"/>
          <w:sz w:val="22"/>
          <w:szCs w:val="22"/>
        </w:rPr>
        <w:t>Cooking and household tasks</w:t>
      </w:r>
    </w:p>
    <w:p w14:paraId="6260B487" w14:textId="77777777" w:rsidR="007B03D4" w:rsidRPr="007B03D4" w:rsidRDefault="007B03D4" w:rsidP="00314101">
      <w:pPr>
        <w:pStyle w:val="NormalWeb"/>
        <w:numPr>
          <w:ilvl w:val="0"/>
          <w:numId w:val="3"/>
        </w:numPr>
        <w:spacing w:line="360" w:lineRule="auto"/>
        <w:rPr>
          <w:rFonts w:ascii="Arial" w:hAnsi="Arial" w:cs="Arial"/>
          <w:color w:val="000000"/>
          <w:sz w:val="22"/>
          <w:szCs w:val="22"/>
        </w:rPr>
      </w:pPr>
      <w:r w:rsidRPr="007B03D4">
        <w:rPr>
          <w:rFonts w:ascii="Arial" w:hAnsi="Arial" w:cs="Arial"/>
          <w:color w:val="000000"/>
          <w:sz w:val="22"/>
          <w:szCs w:val="22"/>
        </w:rPr>
        <w:t>Companionship, reassurance, and emotional support</w:t>
      </w:r>
    </w:p>
    <w:p w14:paraId="32FA8A6B" w14:textId="77777777" w:rsidR="007B03D4" w:rsidRPr="007B03D4" w:rsidRDefault="007B03D4" w:rsidP="00314101">
      <w:pPr>
        <w:pStyle w:val="NormalWeb"/>
        <w:numPr>
          <w:ilvl w:val="0"/>
          <w:numId w:val="3"/>
        </w:numPr>
        <w:spacing w:line="360" w:lineRule="auto"/>
        <w:rPr>
          <w:rFonts w:ascii="Arial" w:hAnsi="Arial" w:cs="Arial"/>
          <w:color w:val="000000"/>
          <w:sz w:val="22"/>
          <w:szCs w:val="22"/>
        </w:rPr>
      </w:pPr>
      <w:r w:rsidRPr="007B03D4">
        <w:rPr>
          <w:rFonts w:ascii="Arial" w:hAnsi="Arial" w:cs="Arial"/>
          <w:color w:val="000000"/>
          <w:sz w:val="22"/>
          <w:szCs w:val="22"/>
        </w:rPr>
        <w:t>Supporting memory loss, confusion, and behavioural changes</w:t>
      </w:r>
    </w:p>
    <w:p w14:paraId="2EB71ABC"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Key Achievements:</w:t>
      </w:r>
    </w:p>
    <w:p w14:paraId="41897776" w14:textId="77777777" w:rsidR="007B03D4" w:rsidRPr="007B03D4" w:rsidRDefault="007B03D4" w:rsidP="00314101">
      <w:pPr>
        <w:pStyle w:val="NormalWeb"/>
        <w:numPr>
          <w:ilvl w:val="0"/>
          <w:numId w:val="4"/>
        </w:numPr>
        <w:spacing w:line="360" w:lineRule="auto"/>
        <w:rPr>
          <w:rFonts w:ascii="Arial" w:hAnsi="Arial" w:cs="Arial"/>
          <w:color w:val="000000"/>
          <w:sz w:val="22"/>
          <w:szCs w:val="22"/>
        </w:rPr>
      </w:pPr>
      <w:r w:rsidRPr="007B03D4">
        <w:rPr>
          <w:rFonts w:ascii="Arial" w:hAnsi="Arial" w:cs="Arial"/>
          <w:color w:val="000000"/>
          <w:sz w:val="22"/>
          <w:szCs w:val="22"/>
        </w:rPr>
        <w:t>Built strong trust and rapport despite cognitive decline</w:t>
      </w:r>
    </w:p>
    <w:p w14:paraId="51B8C98D" w14:textId="77777777" w:rsidR="007B03D4" w:rsidRPr="007B03D4" w:rsidRDefault="007B03D4" w:rsidP="00314101">
      <w:pPr>
        <w:pStyle w:val="NormalWeb"/>
        <w:numPr>
          <w:ilvl w:val="0"/>
          <w:numId w:val="4"/>
        </w:numPr>
        <w:spacing w:line="360" w:lineRule="auto"/>
        <w:rPr>
          <w:rFonts w:ascii="Arial" w:hAnsi="Arial" w:cs="Arial"/>
          <w:color w:val="000000"/>
          <w:sz w:val="22"/>
          <w:szCs w:val="22"/>
        </w:rPr>
      </w:pPr>
      <w:r w:rsidRPr="007B03D4">
        <w:rPr>
          <w:rFonts w:ascii="Arial" w:hAnsi="Arial" w:cs="Arial"/>
          <w:color w:val="000000"/>
          <w:sz w:val="22"/>
          <w:szCs w:val="22"/>
        </w:rPr>
        <w:t>Improved her daily comfort and independence</w:t>
      </w:r>
    </w:p>
    <w:p w14:paraId="3918FE57" w14:textId="77777777" w:rsidR="007B03D4" w:rsidRPr="007B03D4" w:rsidRDefault="007B03D4" w:rsidP="00314101">
      <w:pPr>
        <w:pStyle w:val="NormalWeb"/>
        <w:numPr>
          <w:ilvl w:val="0"/>
          <w:numId w:val="4"/>
        </w:numPr>
        <w:spacing w:line="360" w:lineRule="auto"/>
        <w:rPr>
          <w:rFonts w:ascii="Arial" w:hAnsi="Arial" w:cs="Arial"/>
          <w:color w:val="000000"/>
          <w:sz w:val="22"/>
          <w:szCs w:val="22"/>
        </w:rPr>
      </w:pPr>
      <w:r w:rsidRPr="007B03D4">
        <w:rPr>
          <w:rFonts w:ascii="Arial" w:hAnsi="Arial" w:cs="Arial"/>
          <w:color w:val="000000"/>
          <w:sz w:val="22"/>
          <w:szCs w:val="22"/>
        </w:rPr>
        <w:t>Provided consistent, compassionate care until end of life</w:t>
      </w:r>
    </w:p>
    <w:p w14:paraId="0EE21A76" w14:textId="77777777" w:rsidR="007B03D4" w:rsidRPr="007B03D4" w:rsidRDefault="007B03D4" w:rsidP="00314101">
      <w:pPr>
        <w:pStyle w:val="Heading2"/>
        <w:spacing w:line="360" w:lineRule="auto"/>
        <w:rPr>
          <w:color w:val="000000"/>
          <w:sz w:val="22"/>
          <w:szCs w:val="22"/>
        </w:rPr>
      </w:pPr>
      <w:r w:rsidRPr="007B03D4">
        <w:rPr>
          <w:rStyle w:val="Strong"/>
          <w:b w:val="0"/>
          <w:bCs w:val="0"/>
          <w:color w:val="000000"/>
          <w:sz w:val="22"/>
          <w:szCs w:val="22"/>
        </w:rPr>
        <w:t>Palliative Care Support – Advanced Prostate Cancer (2021–2023)</w:t>
      </w:r>
    </w:p>
    <w:p w14:paraId="21562C47" w14:textId="604858FB" w:rsidR="00314101" w:rsidRPr="00314101" w:rsidRDefault="00314101"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Providing end</w:t>
      </w:r>
      <w:r w:rsidRPr="00314101">
        <w:rPr>
          <w:rFonts w:ascii="Arial" w:hAnsi="Arial" w:cs="Arial"/>
          <w:color w:val="000000"/>
          <w:sz w:val="22"/>
          <w:szCs w:val="22"/>
        </w:rPr>
        <w:noBreakHyphen/>
        <w:t>of</w:t>
      </w:r>
      <w:r w:rsidRPr="00314101">
        <w:rPr>
          <w:rFonts w:ascii="Arial" w:hAnsi="Arial" w:cs="Arial"/>
          <w:color w:val="000000"/>
          <w:sz w:val="22"/>
          <w:szCs w:val="22"/>
        </w:rPr>
        <w:noBreakHyphen/>
        <w:t>life care for my father</w:t>
      </w:r>
      <w:r w:rsidRPr="00314101">
        <w:rPr>
          <w:rFonts w:ascii="Arial" w:hAnsi="Arial" w:cs="Arial"/>
          <w:color w:val="000000"/>
          <w:sz w:val="22"/>
          <w:szCs w:val="22"/>
        </w:rPr>
        <w:noBreakHyphen/>
        <w:t>in</w:t>
      </w:r>
      <w:r w:rsidRPr="00314101">
        <w:rPr>
          <w:rFonts w:ascii="Arial" w:hAnsi="Arial" w:cs="Arial"/>
          <w:color w:val="000000"/>
          <w:sz w:val="22"/>
          <w:szCs w:val="22"/>
        </w:rPr>
        <w:noBreakHyphen/>
        <w:t>law strengthened my resilience and ability to deliver compassionate support. High</w:t>
      </w:r>
      <w:r w:rsidRPr="00314101">
        <w:rPr>
          <w:rFonts w:ascii="Arial" w:hAnsi="Arial" w:cs="Arial"/>
          <w:color w:val="000000"/>
          <w:sz w:val="22"/>
          <w:szCs w:val="22"/>
        </w:rPr>
        <w:noBreakHyphen/>
        <w:t>quality palliative care emphasises dignity, comfort, and emotional reassurance (NHS England, 2026).</w:t>
      </w:r>
    </w:p>
    <w:p w14:paraId="131DE5F4" w14:textId="01ED5AD7" w:rsidR="007B03D4" w:rsidRPr="007B03D4" w:rsidRDefault="007B03D4" w:rsidP="00314101">
      <w:pPr>
        <w:pStyle w:val="NormalWeb"/>
        <w:spacing w:line="360" w:lineRule="auto"/>
        <w:rPr>
          <w:rFonts w:ascii="Arial" w:hAnsi="Arial" w:cs="Arial"/>
          <w:color w:val="000000"/>
          <w:sz w:val="22"/>
          <w:szCs w:val="22"/>
        </w:rPr>
      </w:pPr>
    </w:p>
    <w:p w14:paraId="7D0B873F"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Key Responsibilities:</w:t>
      </w:r>
    </w:p>
    <w:p w14:paraId="3E507246" w14:textId="77777777" w:rsidR="007B03D4" w:rsidRPr="007B03D4" w:rsidRDefault="007B03D4" w:rsidP="00314101">
      <w:pPr>
        <w:pStyle w:val="NormalWeb"/>
        <w:numPr>
          <w:ilvl w:val="0"/>
          <w:numId w:val="5"/>
        </w:numPr>
        <w:spacing w:line="360" w:lineRule="auto"/>
        <w:rPr>
          <w:rFonts w:ascii="Arial" w:hAnsi="Arial" w:cs="Arial"/>
          <w:color w:val="000000"/>
          <w:sz w:val="22"/>
          <w:szCs w:val="22"/>
        </w:rPr>
      </w:pPr>
      <w:r w:rsidRPr="007B03D4">
        <w:rPr>
          <w:rFonts w:ascii="Arial" w:hAnsi="Arial" w:cs="Arial"/>
          <w:color w:val="000000"/>
          <w:sz w:val="22"/>
          <w:szCs w:val="22"/>
        </w:rPr>
        <w:t>Feeding and hydration management</w:t>
      </w:r>
    </w:p>
    <w:p w14:paraId="2F3CC0F8" w14:textId="77777777" w:rsidR="007B03D4" w:rsidRPr="007B03D4" w:rsidRDefault="007B03D4" w:rsidP="00314101">
      <w:pPr>
        <w:pStyle w:val="NormalWeb"/>
        <w:numPr>
          <w:ilvl w:val="0"/>
          <w:numId w:val="5"/>
        </w:numPr>
        <w:spacing w:line="360" w:lineRule="auto"/>
        <w:rPr>
          <w:rFonts w:ascii="Arial" w:hAnsi="Arial" w:cs="Arial"/>
          <w:color w:val="000000"/>
          <w:sz w:val="22"/>
          <w:szCs w:val="22"/>
        </w:rPr>
      </w:pPr>
      <w:r w:rsidRPr="007B03D4">
        <w:rPr>
          <w:rFonts w:ascii="Arial" w:hAnsi="Arial" w:cs="Arial"/>
          <w:color w:val="000000"/>
          <w:sz w:val="22"/>
          <w:szCs w:val="22"/>
        </w:rPr>
        <w:t>Bathing, washing, and personal hygiene</w:t>
      </w:r>
    </w:p>
    <w:p w14:paraId="48C3C641" w14:textId="77777777" w:rsidR="007B03D4" w:rsidRPr="007B03D4" w:rsidRDefault="007B03D4" w:rsidP="00314101">
      <w:pPr>
        <w:pStyle w:val="NormalWeb"/>
        <w:numPr>
          <w:ilvl w:val="0"/>
          <w:numId w:val="5"/>
        </w:numPr>
        <w:spacing w:line="360" w:lineRule="auto"/>
        <w:rPr>
          <w:rFonts w:ascii="Arial" w:hAnsi="Arial" w:cs="Arial"/>
          <w:color w:val="000000"/>
          <w:sz w:val="22"/>
          <w:szCs w:val="22"/>
        </w:rPr>
      </w:pPr>
      <w:r w:rsidRPr="007B03D4">
        <w:rPr>
          <w:rFonts w:ascii="Arial" w:hAnsi="Arial" w:cs="Arial"/>
          <w:color w:val="000000"/>
          <w:sz w:val="22"/>
          <w:szCs w:val="22"/>
        </w:rPr>
        <w:t>Changing continence pads and maintaining comfort</w:t>
      </w:r>
    </w:p>
    <w:p w14:paraId="1999957D" w14:textId="77777777" w:rsidR="007B03D4" w:rsidRPr="007B03D4" w:rsidRDefault="007B03D4" w:rsidP="00314101">
      <w:pPr>
        <w:pStyle w:val="NormalWeb"/>
        <w:numPr>
          <w:ilvl w:val="0"/>
          <w:numId w:val="5"/>
        </w:numPr>
        <w:spacing w:line="360" w:lineRule="auto"/>
        <w:rPr>
          <w:rFonts w:ascii="Arial" w:hAnsi="Arial" w:cs="Arial"/>
          <w:color w:val="000000"/>
          <w:sz w:val="22"/>
          <w:szCs w:val="22"/>
        </w:rPr>
      </w:pPr>
      <w:r w:rsidRPr="007B03D4">
        <w:rPr>
          <w:rFonts w:ascii="Arial" w:hAnsi="Arial" w:cs="Arial"/>
          <w:color w:val="000000"/>
          <w:sz w:val="22"/>
          <w:szCs w:val="22"/>
        </w:rPr>
        <w:t>Monitoring pain, distress, and emotional wellbeing</w:t>
      </w:r>
    </w:p>
    <w:p w14:paraId="3408A923" w14:textId="77777777" w:rsidR="007B03D4" w:rsidRPr="007B03D4" w:rsidRDefault="007B03D4" w:rsidP="00314101">
      <w:pPr>
        <w:pStyle w:val="NormalWeb"/>
        <w:numPr>
          <w:ilvl w:val="0"/>
          <w:numId w:val="5"/>
        </w:numPr>
        <w:spacing w:line="360" w:lineRule="auto"/>
        <w:rPr>
          <w:rFonts w:ascii="Arial" w:hAnsi="Arial" w:cs="Arial"/>
          <w:color w:val="000000"/>
          <w:sz w:val="22"/>
          <w:szCs w:val="22"/>
        </w:rPr>
      </w:pPr>
      <w:r w:rsidRPr="007B03D4">
        <w:rPr>
          <w:rFonts w:ascii="Arial" w:hAnsi="Arial" w:cs="Arial"/>
          <w:color w:val="000000"/>
          <w:sz w:val="22"/>
          <w:szCs w:val="22"/>
        </w:rPr>
        <w:t>Providing companionship and reassurance</w:t>
      </w:r>
    </w:p>
    <w:p w14:paraId="76D68241"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Key Achievements:</w:t>
      </w:r>
    </w:p>
    <w:p w14:paraId="1E4FF75E" w14:textId="77777777" w:rsidR="007B03D4" w:rsidRPr="007B03D4" w:rsidRDefault="007B03D4" w:rsidP="00314101">
      <w:pPr>
        <w:pStyle w:val="NormalWeb"/>
        <w:numPr>
          <w:ilvl w:val="0"/>
          <w:numId w:val="6"/>
        </w:numPr>
        <w:spacing w:line="360" w:lineRule="auto"/>
        <w:rPr>
          <w:rFonts w:ascii="Arial" w:hAnsi="Arial" w:cs="Arial"/>
          <w:color w:val="000000"/>
          <w:sz w:val="22"/>
          <w:szCs w:val="22"/>
        </w:rPr>
      </w:pPr>
      <w:r w:rsidRPr="007B03D4">
        <w:rPr>
          <w:rFonts w:ascii="Arial" w:hAnsi="Arial" w:cs="Arial"/>
          <w:color w:val="000000"/>
          <w:sz w:val="22"/>
          <w:szCs w:val="22"/>
        </w:rPr>
        <w:t>Delivered higher</w:t>
      </w:r>
      <w:r w:rsidRPr="007B03D4">
        <w:rPr>
          <w:rFonts w:ascii="Arial" w:hAnsi="Arial" w:cs="Arial"/>
          <w:color w:val="000000"/>
          <w:sz w:val="22"/>
          <w:szCs w:val="22"/>
        </w:rPr>
        <w:noBreakHyphen/>
        <w:t>quality care than external providers</w:t>
      </w:r>
    </w:p>
    <w:p w14:paraId="7CD19F72" w14:textId="77777777" w:rsidR="007B03D4" w:rsidRPr="007B03D4" w:rsidRDefault="007B03D4" w:rsidP="00314101">
      <w:pPr>
        <w:pStyle w:val="NormalWeb"/>
        <w:numPr>
          <w:ilvl w:val="0"/>
          <w:numId w:val="6"/>
        </w:numPr>
        <w:spacing w:line="360" w:lineRule="auto"/>
        <w:rPr>
          <w:rFonts w:ascii="Arial" w:hAnsi="Arial" w:cs="Arial"/>
          <w:color w:val="000000"/>
          <w:sz w:val="22"/>
          <w:szCs w:val="22"/>
        </w:rPr>
      </w:pPr>
      <w:r w:rsidRPr="007B03D4">
        <w:rPr>
          <w:rFonts w:ascii="Arial" w:hAnsi="Arial" w:cs="Arial"/>
          <w:color w:val="000000"/>
          <w:sz w:val="22"/>
          <w:szCs w:val="22"/>
        </w:rPr>
        <w:lastRenderedPageBreak/>
        <w:t>Ensured comfort, dignity, and emotional support during end</w:t>
      </w:r>
      <w:r w:rsidRPr="007B03D4">
        <w:rPr>
          <w:rFonts w:ascii="Arial" w:hAnsi="Arial" w:cs="Arial"/>
          <w:color w:val="000000"/>
          <w:sz w:val="22"/>
          <w:szCs w:val="22"/>
        </w:rPr>
        <w:noBreakHyphen/>
        <w:t>of</w:t>
      </w:r>
      <w:r w:rsidRPr="007B03D4">
        <w:rPr>
          <w:rFonts w:ascii="Arial" w:hAnsi="Arial" w:cs="Arial"/>
          <w:color w:val="000000"/>
          <w:sz w:val="22"/>
          <w:szCs w:val="22"/>
        </w:rPr>
        <w:noBreakHyphen/>
        <w:t>life</w:t>
      </w:r>
    </w:p>
    <w:p w14:paraId="10DED180" w14:textId="77777777" w:rsidR="007B03D4" w:rsidRPr="007B03D4" w:rsidRDefault="007B03D4" w:rsidP="00314101">
      <w:pPr>
        <w:pStyle w:val="NormalWeb"/>
        <w:numPr>
          <w:ilvl w:val="0"/>
          <w:numId w:val="6"/>
        </w:numPr>
        <w:spacing w:line="360" w:lineRule="auto"/>
        <w:rPr>
          <w:rFonts w:ascii="Arial" w:hAnsi="Arial" w:cs="Arial"/>
          <w:color w:val="000000"/>
          <w:sz w:val="22"/>
          <w:szCs w:val="22"/>
        </w:rPr>
      </w:pPr>
      <w:r w:rsidRPr="007B03D4">
        <w:rPr>
          <w:rFonts w:ascii="Arial" w:hAnsi="Arial" w:cs="Arial"/>
          <w:color w:val="000000"/>
          <w:sz w:val="22"/>
          <w:szCs w:val="22"/>
        </w:rPr>
        <w:t>Developed strong resilience and advanced palliative care skills</w:t>
      </w:r>
    </w:p>
    <w:p w14:paraId="4F17E35B"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Expand palliative care section</w:t>
      </w:r>
    </w:p>
    <w:p w14:paraId="6279FB50" w14:textId="77777777" w:rsidR="007B03D4" w:rsidRPr="007B03D4" w:rsidRDefault="007B03D4" w:rsidP="00314101">
      <w:pPr>
        <w:pStyle w:val="Heading1"/>
        <w:spacing w:line="360" w:lineRule="auto"/>
        <w:rPr>
          <w:color w:val="000000"/>
          <w:sz w:val="22"/>
          <w:szCs w:val="22"/>
        </w:rPr>
      </w:pPr>
      <w:r w:rsidRPr="007B03D4">
        <w:rPr>
          <w:rStyle w:val="Strong"/>
          <w:b w:val="0"/>
          <w:bCs w:val="0"/>
          <w:color w:val="000000"/>
          <w:sz w:val="22"/>
          <w:szCs w:val="22"/>
        </w:rPr>
        <w:t>KEY SKILLS</w:t>
      </w:r>
    </w:p>
    <w:p w14:paraId="7CAB236B" w14:textId="77777777" w:rsidR="007B03D4" w:rsidRPr="007B03D4" w:rsidRDefault="007B03D4" w:rsidP="00314101">
      <w:pPr>
        <w:pStyle w:val="NormalWeb"/>
        <w:numPr>
          <w:ilvl w:val="0"/>
          <w:numId w:val="7"/>
        </w:numPr>
        <w:spacing w:line="360" w:lineRule="auto"/>
        <w:rPr>
          <w:rFonts w:ascii="Arial" w:hAnsi="Arial" w:cs="Arial"/>
          <w:color w:val="000000"/>
          <w:sz w:val="22"/>
          <w:szCs w:val="22"/>
        </w:rPr>
      </w:pPr>
      <w:r w:rsidRPr="007B03D4">
        <w:rPr>
          <w:rFonts w:ascii="Arial" w:hAnsi="Arial" w:cs="Arial"/>
          <w:color w:val="000000"/>
          <w:sz w:val="22"/>
          <w:szCs w:val="22"/>
        </w:rPr>
        <w:t>Person</w:t>
      </w:r>
      <w:r w:rsidRPr="007B03D4">
        <w:rPr>
          <w:rFonts w:ascii="Arial" w:hAnsi="Arial" w:cs="Arial"/>
          <w:color w:val="000000"/>
          <w:sz w:val="22"/>
          <w:szCs w:val="22"/>
        </w:rPr>
        <w:noBreakHyphen/>
        <w:t>centred care</w:t>
      </w:r>
    </w:p>
    <w:p w14:paraId="26F94101" w14:textId="4AB95DC4" w:rsidR="007B03D4" w:rsidRPr="007B03D4" w:rsidRDefault="007B03D4" w:rsidP="00314101">
      <w:pPr>
        <w:pStyle w:val="NormalWeb"/>
        <w:numPr>
          <w:ilvl w:val="0"/>
          <w:numId w:val="7"/>
        </w:numPr>
        <w:spacing w:line="360" w:lineRule="auto"/>
        <w:rPr>
          <w:rFonts w:ascii="Arial" w:hAnsi="Arial" w:cs="Arial"/>
          <w:color w:val="000000"/>
          <w:sz w:val="22"/>
          <w:szCs w:val="22"/>
        </w:rPr>
      </w:pPr>
      <w:r w:rsidRPr="007B03D4">
        <w:rPr>
          <w:rFonts w:ascii="Arial" w:hAnsi="Arial" w:cs="Arial"/>
          <w:color w:val="000000"/>
          <w:sz w:val="22"/>
          <w:szCs w:val="22"/>
        </w:rPr>
        <w:t>Palliative and end</w:t>
      </w:r>
      <w:r w:rsidRPr="007B03D4">
        <w:rPr>
          <w:rFonts w:ascii="Arial" w:hAnsi="Arial" w:cs="Arial"/>
          <w:color w:val="000000"/>
          <w:sz w:val="22"/>
          <w:szCs w:val="22"/>
        </w:rPr>
        <w:noBreakHyphen/>
        <w:t>of</w:t>
      </w:r>
      <w:r w:rsidRPr="007B03D4">
        <w:rPr>
          <w:rFonts w:ascii="Arial" w:hAnsi="Arial" w:cs="Arial"/>
          <w:color w:val="000000"/>
          <w:sz w:val="22"/>
          <w:szCs w:val="22"/>
        </w:rPr>
        <w:noBreakHyphen/>
        <w:t>life care</w:t>
      </w:r>
    </w:p>
    <w:p w14:paraId="433F88AC" w14:textId="77777777" w:rsidR="007B03D4" w:rsidRPr="007B03D4" w:rsidRDefault="007B03D4" w:rsidP="00314101">
      <w:pPr>
        <w:pStyle w:val="NormalWeb"/>
        <w:numPr>
          <w:ilvl w:val="0"/>
          <w:numId w:val="7"/>
        </w:numPr>
        <w:spacing w:line="360" w:lineRule="auto"/>
        <w:rPr>
          <w:rFonts w:ascii="Arial" w:hAnsi="Arial" w:cs="Arial"/>
          <w:color w:val="000000"/>
          <w:sz w:val="22"/>
          <w:szCs w:val="22"/>
        </w:rPr>
      </w:pPr>
      <w:r w:rsidRPr="007B03D4">
        <w:rPr>
          <w:rFonts w:ascii="Arial" w:hAnsi="Arial" w:cs="Arial"/>
          <w:color w:val="000000"/>
          <w:sz w:val="22"/>
          <w:szCs w:val="22"/>
        </w:rPr>
        <w:t>Emotional resilience</w:t>
      </w:r>
    </w:p>
    <w:p w14:paraId="776B08FF" w14:textId="77777777" w:rsidR="007B03D4" w:rsidRPr="007B03D4" w:rsidRDefault="007B03D4" w:rsidP="00314101">
      <w:pPr>
        <w:pStyle w:val="NormalWeb"/>
        <w:numPr>
          <w:ilvl w:val="0"/>
          <w:numId w:val="7"/>
        </w:numPr>
        <w:spacing w:line="360" w:lineRule="auto"/>
        <w:rPr>
          <w:rFonts w:ascii="Arial" w:hAnsi="Arial" w:cs="Arial"/>
          <w:color w:val="000000"/>
          <w:sz w:val="22"/>
          <w:szCs w:val="22"/>
        </w:rPr>
      </w:pPr>
      <w:r w:rsidRPr="007B03D4">
        <w:rPr>
          <w:rFonts w:ascii="Arial" w:hAnsi="Arial" w:cs="Arial"/>
          <w:color w:val="000000"/>
          <w:sz w:val="22"/>
          <w:szCs w:val="22"/>
        </w:rPr>
        <w:t>Communication and active listening</w:t>
      </w:r>
    </w:p>
    <w:p w14:paraId="27DFEEEB" w14:textId="77777777" w:rsidR="007B03D4" w:rsidRPr="007B03D4" w:rsidRDefault="007B03D4" w:rsidP="00314101">
      <w:pPr>
        <w:pStyle w:val="NormalWeb"/>
        <w:numPr>
          <w:ilvl w:val="0"/>
          <w:numId w:val="7"/>
        </w:numPr>
        <w:spacing w:line="360" w:lineRule="auto"/>
        <w:rPr>
          <w:rFonts w:ascii="Arial" w:hAnsi="Arial" w:cs="Arial"/>
          <w:color w:val="000000"/>
          <w:sz w:val="22"/>
          <w:szCs w:val="22"/>
        </w:rPr>
      </w:pPr>
      <w:r w:rsidRPr="007B03D4">
        <w:rPr>
          <w:rFonts w:ascii="Arial" w:hAnsi="Arial" w:cs="Arial"/>
          <w:color w:val="000000"/>
          <w:sz w:val="22"/>
          <w:szCs w:val="22"/>
        </w:rPr>
        <w:t>Confidentiality and professionalism</w:t>
      </w:r>
    </w:p>
    <w:p w14:paraId="473C3498" w14:textId="77777777" w:rsidR="007B03D4" w:rsidRPr="007B03D4" w:rsidRDefault="007B03D4" w:rsidP="00314101">
      <w:pPr>
        <w:pStyle w:val="NormalWeb"/>
        <w:spacing w:line="360" w:lineRule="auto"/>
        <w:rPr>
          <w:rFonts w:ascii="Arial" w:hAnsi="Arial" w:cs="Arial"/>
          <w:color w:val="000000"/>
          <w:sz w:val="22"/>
          <w:szCs w:val="22"/>
        </w:rPr>
      </w:pPr>
    </w:p>
    <w:p w14:paraId="4FDE4834"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Enhance skills list</w:t>
      </w:r>
    </w:p>
    <w:p w14:paraId="1D84E11D" w14:textId="77777777" w:rsidR="007B03D4" w:rsidRPr="007B03D4" w:rsidRDefault="007B03D4" w:rsidP="00314101">
      <w:pPr>
        <w:pStyle w:val="Heading1"/>
        <w:spacing w:line="360" w:lineRule="auto"/>
        <w:rPr>
          <w:color w:val="000000"/>
          <w:sz w:val="22"/>
          <w:szCs w:val="22"/>
        </w:rPr>
      </w:pPr>
      <w:r w:rsidRPr="007B03D4">
        <w:rPr>
          <w:rStyle w:val="Strong"/>
          <w:b w:val="0"/>
          <w:bCs w:val="0"/>
          <w:color w:val="000000"/>
          <w:sz w:val="22"/>
          <w:szCs w:val="22"/>
        </w:rPr>
        <w:t>ACHIEVEMENTS</w:t>
      </w:r>
    </w:p>
    <w:p w14:paraId="0DBCD06F" w14:textId="77777777" w:rsidR="007B03D4" w:rsidRPr="007B03D4" w:rsidRDefault="007B03D4" w:rsidP="00314101">
      <w:pPr>
        <w:pStyle w:val="NormalWeb"/>
        <w:numPr>
          <w:ilvl w:val="0"/>
          <w:numId w:val="8"/>
        </w:numPr>
        <w:spacing w:line="360" w:lineRule="auto"/>
        <w:rPr>
          <w:rFonts w:ascii="Arial" w:hAnsi="Arial" w:cs="Arial"/>
          <w:color w:val="000000"/>
          <w:sz w:val="22"/>
          <w:szCs w:val="22"/>
        </w:rPr>
      </w:pPr>
      <w:r w:rsidRPr="007B03D4">
        <w:rPr>
          <w:rFonts w:ascii="Arial" w:hAnsi="Arial" w:cs="Arial"/>
          <w:color w:val="000000"/>
          <w:sz w:val="22"/>
          <w:szCs w:val="22"/>
        </w:rPr>
        <w:t>Successfully provided full</w:t>
      </w:r>
      <w:r w:rsidRPr="007B03D4">
        <w:rPr>
          <w:rFonts w:ascii="Arial" w:hAnsi="Arial" w:cs="Arial"/>
          <w:color w:val="000000"/>
          <w:sz w:val="22"/>
          <w:szCs w:val="22"/>
        </w:rPr>
        <w:noBreakHyphen/>
        <w:t>time care for two individuals with complex needs</w:t>
      </w:r>
    </w:p>
    <w:p w14:paraId="2CED8A68" w14:textId="4D31C819" w:rsidR="007B03D4" w:rsidRPr="007B03D4" w:rsidRDefault="007B03D4" w:rsidP="00314101">
      <w:pPr>
        <w:pStyle w:val="NormalWeb"/>
        <w:numPr>
          <w:ilvl w:val="0"/>
          <w:numId w:val="8"/>
        </w:numPr>
        <w:spacing w:line="360" w:lineRule="auto"/>
        <w:rPr>
          <w:rFonts w:ascii="Arial" w:hAnsi="Arial" w:cs="Arial"/>
          <w:color w:val="000000"/>
          <w:sz w:val="22"/>
          <w:szCs w:val="22"/>
        </w:rPr>
      </w:pPr>
      <w:r w:rsidRPr="007B03D4">
        <w:rPr>
          <w:rFonts w:ascii="Arial" w:hAnsi="Arial" w:cs="Arial"/>
          <w:color w:val="000000"/>
          <w:sz w:val="22"/>
          <w:szCs w:val="22"/>
        </w:rPr>
        <w:t>Demonstrated high standards of dignity, respect, and compassion</w:t>
      </w:r>
    </w:p>
    <w:p w14:paraId="2FE384BC" w14:textId="77777777" w:rsidR="007B03D4" w:rsidRPr="007B03D4" w:rsidRDefault="007B03D4" w:rsidP="00314101">
      <w:pPr>
        <w:pStyle w:val="NormalWeb"/>
        <w:numPr>
          <w:ilvl w:val="0"/>
          <w:numId w:val="8"/>
        </w:numPr>
        <w:spacing w:line="360" w:lineRule="auto"/>
        <w:rPr>
          <w:rFonts w:ascii="Arial" w:hAnsi="Arial" w:cs="Arial"/>
          <w:color w:val="000000"/>
          <w:sz w:val="22"/>
          <w:szCs w:val="22"/>
        </w:rPr>
      </w:pPr>
      <w:r w:rsidRPr="007B03D4">
        <w:rPr>
          <w:rFonts w:ascii="Arial" w:hAnsi="Arial" w:cs="Arial"/>
          <w:color w:val="000000"/>
          <w:sz w:val="22"/>
          <w:szCs w:val="22"/>
        </w:rPr>
        <w:t>Progressing academically in Level 4 Health &amp; Social Care</w:t>
      </w:r>
    </w:p>
    <w:p w14:paraId="4667E8AD" w14:textId="77777777" w:rsidR="007B03D4" w:rsidRPr="007B03D4" w:rsidRDefault="007B03D4" w:rsidP="00314101">
      <w:pPr>
        <w:pStyle w:val="NormalWeb"/>
        <w:numPr>
          <w:ilvl w:val="0"/>
          <w:numId w:val="8"/>
        </w:numPr>
        <w:spacing w:line="360" w:lineRule="auto"/>
        <w:rPr>
          <w:rFonts w:ascii="Arial" w:hAnsi="Arial" w:cs="Arial"/>
          <w:color w:val="000000"/>
          <w:sz w:val="22"/>
          <w:szCs w:val="22"/>
        </w:rPr>
      </w:pPr>
      <w:r w:rsidRPr="007B03D4">
        <w:rPr>
          <w:rFonts w:ascii="Arial" w:hAnsi="Arial" w:cs="Arial"/>
          <w:color w:val="000000"/>
          <w:sz w:val="22"/>
          <w:szCs w:val="22"/>
        </w:rPr>
        <w:t>Built confidence in delivering intimate personal care safely and respectfully</w:t>
      </w:r>
    </w:p>
    <w:p w14:paraId="1B562086" w14:textId="77777777" w:rsidR="007B03D4" w:rsidRPr="007B03D4" w:rsidRDefault="007B03D4" w:rsidP="00314101">
      <w:pPr>
        <w:pStyle w:val="Heading1"/>
        <w:spacing w:line="360" w:lineRule="auto"/>
        <w:rPr>
          <w:color w:val="000000"/>
          <w:sz w:val="22"/>
          <w:szCs w:val="22"/>
        </w:rPr>
      </w:pPr>
      <w:r w:rsidRPr="007B03D4">
        <w:rPr>
          <w:rStyle w:val="Strong"/>
          <w:b w:val="0"/>
          <w:bCs w:val="0"/>
          <w:color w:val="000000"/>
          <w:sz w:val="22"/>
          <w:szCs w:val="22"/>
        </w:rPr>
        <w:t>INTERESTS &amp; HOBBIES</w:t>
      </w:r>
    </w:p>
    <w:p w14:paraId="522A68D4" w14:textId="77777777" w:rsidR="007B03D4" w:rsidRPr="007B03D4" w:rsidRDefault="007B03D4" w:rsidP="00314101">
      <w:pPr>
        <w:pStyle w:val="NormalWeb"/>
        <w:numPr>
          <w:ilvl w:val="0"/>
          <w:numId w:val="9"/>
        </w:numPr>
        <w:spacing w:line="360" w:lineRule="auto"/>
        <w:rPr>
          <w:rFonts w:ascii="Arial" w:hAnsi="Arial" w:cs="Arial"/>
          <w:color w:val="000000"/>
          <w:sz w:val="22"/>
          <w:szCs w:val="22"/>
        </w:rPr>
      </w:pPr>
      <w:r w:rsidRPr="007B03D4">
        <w:rPr>
          <w:rFonts w:ascii="Arial" w:hAnsi="Arial" w:cs="Arial"/>
          <w:color w:val="000000"/>
          <w:sz w:val="22"/>
          <w:szCs w:val="22"/>
        </w:rPr>
        <w:t>Supporting vulnerable adults</w:t>
      </w:r>
    </w:p>
    <w:p w14:paraId="4004770A" w14:textId="77777777" w:rsidR="007B03D4" w:rsidRPr="007B03D4" w:rsidRDefault="007B03D4" w:rsidP="00314101">
      <w:pPr>
        <w:pStyle w:val="NormalWeb"/>
        <w:numPr>
          <w:ilvl w:val="0"/>
          <w:numId w:val="9"/>
        </w:numPr>
        <w:spacing w:line="360" w:lineRule="auto"/>
        <w:rPr>
          <w:rFonts w:ascii="Arial" w:hAnsi="Arial" w:cs="Arial"/>
          <w:color w:val="000000"/>
          <w:sz w:val="22"/>
          <w:szCs w:val="22"/>
        </w:rPr>
      </w:pPr>
      <w:r w:rsidRPr="007B03D4">
        <w:rPr>
          <w:rFonts w:ascii="Arial" w:hAnsi="Arial" w:cs="Arial"/>
          <w:color w:val="000000"/>
          <w:sz w:val="22"/>
          <w:szCs w:val="22"/>
        </w:rPr>
        <w:t>Learning about dementia and palliative care</w:t>
      </w:r>
    </w:p>
    <w:p w14:paraId="69075634" w14:textId="77777777" w:rsidR="007B03D4" w:rsidRPr="007B03D4" w:rsidRDefault="007B03D4" w:rsidP="00314101">
      <w:pPr>
        <w:pStyle w:val="NormalWeb"/>
        <w:numPr>
          <w:ilvl w:val="0"/>
          <w:numId w:val="9"/>
        </w:numPr>
        <w:spacing w:line="360" w:lineRule="auto"/>
        <w:rPr>
          <w:rFonts w:ascii="Arial" w:hAnsi="Arial" w:cs="Arial"/>
          <w:color w:val="000000"/>
          <w:sz w:val="22"/>
          <w:szCs w:val="22"/>
        </w:rPr>
      </w:pPr>
      <w:r w:rsidRPr="007B03D4">
        <w:rPr>
          <w:rFonts w:ascii="Arial" w:hAnsi="Arial" w:cs="Arial"/>
          <w:color w:val="000000"/>
          <w:sz w:val="22"/>
          <w:szCs w:val="22"/>
        </w:rPr>
        <w:t>Community involvement</w:t>
      </w:r>
    </w:p>
    <w:p w14:paraId="598301AC" w14:textId="77777777" w:rsidR="007B03D4" w:rsidRPr="007B03D4" w:rsidRDefault="007B03D4" w:rsidP="00314101">
      <w:pPr>
        <w:pStyle w:val="NormalWeb"/>
        <w:numPr>
          <w:ilvl w:val="0"/>
          <w:numId w:val="9"/>
        </w:numPr>
        <w:spacing w:line="360" w:lineRule="auto"/>
        <w:rPr>
          <w:rFonts w:ascii="Arial" w:hAnsi="Arial" w:cs="Arial"/>
          <w:color w:val="000000"/>
          <w:sz w:val="22"/>
          <w:szCs w:val="22"/>
        </w:rPr>
      </w:pPr>
      <w:r w:rsidRPr="007B03D4">
        <w:rPr>
          <w:rFonts w:ascii="Arial" w:hAnsi="Arial" w:cs="Arial"/>
          <w:color w:val="000000"/>
          <w:sz w:val="22"/>
          <w:szCs w:val="22"/>
        </w:rPr>
        <w:t>Personal development and health studies</w:t>
      </w:r>
    </w:p>
    <w:p w14:paraId="11E41C32" w14:textId="77777777" w:rsidR="007B03D4" w:rsidRPr="007B03D4" w:rsidRDefault="007B03D4" w:rsidP="00314101">
      <w:pPr>
        <w:pStyle w:val="Heading1"/>
        <w:spacing w:line="360" w:lineRule="auto"/>
        <w:rPr>
          <w:color w:val="000000"/>
          <w:sz w:val="22"/>
          <w:szCs w:val="22"/>
        </w:rPr>
      </w:pPr>
      <w:r w:rsidRPr="007B03D4">
        <w:rPr>
          <w:rStyle w:val="Strong"/>
          <w:b w:val="0"/>
          <w:bCs w:val="0"/>
          <w:color w:val="000000"/>
          <w:sz w:val="22"/>
          <w:szCs w:val="22"/>
        </w:rPr>
        <w:t>REFERENCES</w:t>
      </w:r>
    </w:p>
    <w:p w14:paraId="771A758A" w14:textId="039CBFB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Reference 1:</w:t>
      </w:r>
      <w:r w:rsidRPr="007B03D4">
        <w:rPr>
          <w:rFonts w:ascii="Arial" w:hAnsi="Arial" w:cs="Arial"/>
          <w:color w:val="000000"/>
          <w:sz w:val="22"/>
          <w:szCs w:val="22"/>
        </w:rPr>
        <w:t xml:space="preserve"> Name:</w:t>
      </w:r>
      <w:r>
        <w:rPr>
          <w:rFonts w:ascii="Arial" w:hAnsi="Arial" w:cs="Arial"/>
          <w:color w:val="000000"/>
          <w:sz w:val="22"/>
          <w:szCs w:val="22"/>
        </w:rPr>
        <w:t xml:space="preserve"> Ruth Nachim, her daughter</w:t>
      </w:r>
    </w:p>
    <w:p w14:paraId="4D1C24FF" w14:textId="221F74DF"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Reference 2:</w:t>
      </w:r>
      <w:r w:rsidRPr="007B03D4">
        <w:rPr>
          <w:rFonts w:ascii="Arial" w:hAnsi="Arial" w:cs="Arial"/>
          <w:color w:val="000000"/>
          <w:sz w:val="22"/>
          <w:szCs w:val="22"/>
        </w:rPr>
        <w:t xml:space="preserve"> Name: </w:t>
      </w:r>
      <w:r>
        <w:rPr>
          <w:rFonts w:ascii="Arial" w:hAnsi="Arial" w:cs="Arial"/>
          <w:color w:val="000000"/>
          <w:sz w:val="22"/>
          <w:szCs w:val="22"/>
        </w:rPr>
        <w:t xml:space="preserve">Rafael Zen, his son, </w:t>
      </w:r>
      <w:r w:rsidRPr="007B03D4">
        <w:rPr>
          <w:rFonts w:ascii="Arial" w:hAnsi="Arial" w:cs="Arial"/>
          <w:color w:val="000000"/>
          <w:sz w:val="22"/>
          <w:szCs w:val="22"/>
        </w:rPr>
        <w:t xml:space="preserve">representative Contact: </w:t>
      </w:r>
      <w:r>
        <w:rPr>
          <w:rFonts w:ascii="Arial" w:hAnsi="Arial" w:cs="Arial"/>
          <w:color w:val="000000"/>
          <w:sz w:val="22"/>
          <w:szCs w:val="22"/>
        </w:rPr>
        <w:t>07549 806757</w:t>
      </w:r>
    </w:p>
    <w:p w14:paraId="70925E48" w14:textId="6715FAAE" w:rsidR="00314101" w:rsidRDefault="00314101" w:rsidP="00314101">
      <w:pPr>
        <w:pStyle w:val="NoSpacing"/>
        <w:spacing w:line="360" w:lineRule="auto"/>
        <w:rPr>
          <w:rFonts w:ascii="Arial" w:hAnsi="Arial" w:cs="Arial"/>
        </w:rPr>
      </w:pPr>
    </w:p>
    <w:p w14:paraId="0B4F962A" w14:textId="77777777" w:rsidR="00314101" w:rsidRPr="00D212FD" w:rsidRDefault="00314101" w:rsidP="00314101">
      <w:pPr>
        <w:pStyle w:val="NoSpacing"/>
        <w:spacing w:line="360" w:lineRule="auto"/>
        <w:rPr>
          <w:rFonts w:ascii="Arial" w:hAnsi="Arial" w:cs="Arial"/>
        </w:rPr>
      </w:pPr>
    </w:p>
    <w:p w14:paraId="70E9687E" w14:textId="77777777" w:rsidR="00314101" w:rsidRDefault="00D212FD" w:rsidP="00314101">
      <w:pPr>
        <w:pStyle w:val="NormalWeb"/>
        <w:spacing w:line="360" w:lineRule="auto"/>
        <w:rPr>
          <w:rFonts w:ascii="Arial" w:hAnsi="Arial" w:cs="Arial"/>
          <w:b/>
          <w:bCs/>
        </w:rPr>
      </w:pPr>
      <w:r w:rsidRPr="00D212FD">
        <w:rPr>
          <w:rFonts w:ascii="Arial" w:hAnsi="Arial" w:cs="Arial"/>
          <w:b/>
          <w:bCs/>
        </w:rPr>
        <w:lastRenderedPageBreak/>
        <w:t xml:space="preserve">Task 2 of 4 </w:t>
      </w:r>
    </w:p>
    <w:p w14:paraId="54A256F1" w14:textId="77777777" w:rsidR="00314101" w:rsidRDefault="00314101" w:rsidP="00314101">
      <w:pPr>
        <w:spacing w:line="360" w:lineRule="auto"/>
        <w:jc w:val="both"/>
        <w:rPr>
          <w:b/>
          <w:bCs/>
          <w:sz w:val="24"/>
          <w:szCs w:val="24"/>
        </w:rPr>
      </w:pPr>
      <w:r>
        <w:rPr>
          <w:b/>
          <w:bCs/>
          <w:sz w:val="24"/>
          <w:szCs w:val="24"/>
        </w:rPr>
        <w:t>PDP:</w:t>
      </w:r>
      <w:r w:rsidRPr="00314101">
        <w:rPr>
          <w:rFonts w:ascii="-webkit-standard" w:hAnsi="-webkit-standard"/>
          <w:color w:val="000000"/>
          <w:sz w:val="27"/>
          <w:szCs w:val="27"/>
        </w:rPr>
        <w:t xml:space="preserve"> </w:t>
      </w:r>
      <w:r w:rsidRPr="00314101">
        <w:rPr>
          <w:color w:val="000000"/>
        </w:rPr>
        <w:t>The role of a Palliative Care Assistant requires delivering high</w:t>
      </w:r>
      <w:r w:rsidRPr="00314101">
        <w:rPr>
          <w:color w:val="000000"/>
        </w:rPr>
        <w:noBreakHyphen/>
        <w:t>quality, person</w:t>
      </w:r>
      <w:r w:rsidRPr="00314101">
        <w:rPr>
          <w:color w:val="000000"/>
        </w:rPr>
        <w:noBreakHyphen/>
        <w:t>centred care that supports dignity, comfort, and emotional wellbeing during end</w:t>
      </w:r>
      <w:r w:rsidRPr="00314101">
        <w:rPr>
          <w:color w:val="000000"/>
        </w:rPr>
        <w:noBreakHyphen/>
        <w:t>of</w:t>
      </w:r>
      <w:r w:rsidRPr="00314101">
        <w:rPr>
          <w:color w:val="000000"/>
        </w:rPr>
        <w:noBreakHyphen/>
        <w:t>life care (NHS England, 2026).</w:t>
      </w:r>
    </w:p>
    <w:p w14:paraId="72EE2F8B" w14:textId="77777777" w:rsidR="00314101" w:rsidRPr="007B03D4" w:rsidRDefault="00314101" w:rsidP="00314101">
      <w:pPr>
        <w:pStyle w:val="Heading1"/>
        <w:spacing w:line="360" w:lineRule="auto"/>
        <w:rPr>
          <w:color w:val="000000"/>
          <w:sz w:val="22"/>
          <w:szCs w:val="22"/>
        </w:rPr>
      </w:pPr>
      <w:r>
        <w:rPr>
          <w:b/>
          <w:bCs/>
          <w:sz w:val="24"/>
          <w:szCs w:val="24"/>
        </w:rPr>
        <w:t>Chosen job:</w:t>
      </w:r>
      <w:r w:rsidRPr="007B03D4">
        <w:rPr>
          <w:rStyle w:val="Subtitle"/>
          <w:b/>
          <w:bCs/>
          <w:color w:val="000000"/>
        </w:rPr>
        <w:t xml:space="preserve"> </w:t>
      </w:r>
      <w:r w:rsidRPr="007B03D4">
        <w:rPr>
          <w:rStyle w:val="Strong"/>
          <w:b w:val="0"/>
          <w:bCs w:val="0"/>
          <w:color w:val="000000"/>
          <w:sz w:val="22"/>
          <w:szCs w:val="22"/>
        </w:rPr>
        <w:t xml:space="preserve">NHS JOB ADVERT – PALLIATIVE CARE ASSISTANT </w:t>
      </w:r>
    </w:p>
    <w:p w14:paraId="36A2D917" w14:textId="77777777" w:rsidR="00314101" w:rsidRDefault="00314101"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Location:</w:t>
      </w:r>
      <w:r w:rsidRPr="007B03D4">
        <w:rPr>
          <w:rFonts w:ascii="Arial" w:hAnsi="Arial" w:cs="Arial"/>
          <w:color w:val="000000"/>
          <w:sz w:val="22"/>
          <w:szCs w:val="22"/>
        </w:rPr>
        <w:t xml:space="preserve"> Cambridgeshire </w:t>
      </w:r>
    </w:p>
    <w:p w14:paraId="206F08EC" w14:textId="77777777" w:rsidR="00314101" w:rsidRDefault="00314101"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Contract:</w:t>
      </w:r>
      <w:r w:rsidRPr="007B03D4">
        <w:rPr>
          <w:rFonts w:ascii="Arial" w:hAnsi="Arial" w:cs="Arial"/>
          <w:color w:val="000000"/>
          <w:sz w:val="22"/>
          <w:szCs w:val="22"/>
        </w:rPr>
        <w:t xml:space="preserve"> Permanent / Full</w:t>
      </w:r>
      <w:r w:rsidRPr="007B03D4">
        <w:rPr>
          <w:rFonts w:ascii="Arial" w:hAnsi="Arial" w:cs="Arial"/>
          <w:color w:val="000000"/>
          <w:sz w:val="22"/>
          <w:szCs w:val="22"/>
        </w:rPr>
        <w:noBreakHyphen/>
        <w:t xml:space="preserve">time </w:t>
      </w:r>
    </w:p>
    <w:p w14:paraId="5EB5F6BC" w14:textId="77777777" w:rsidR="00314101" w:rsidRPr="007B03D4" w:rsidRDefault="00314101"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Service:</w:t>
      </w:r>
      <w:r w:rsidRPr="007B03D4">
        <w:rPr>
          <w:rFonts w:ascii="Arial" w:hAnsi="Arial" w:cs="Arial"/>
          <w:color w:val="000000"/>
          <w:sz w:val="22"/>
          <w:szCs w:val="22"/>
        </w:rPr>
        <w:t xml:space="preserve"> Community Palliative Care / Hospice / End</w:t>
      </w:r>
      <w:r w:rsidRPr="007B03D4">
        <w:rPr>
          <w:rFonts w:ascii="Arial" w:hAnsi="Arial" w:cs="Arial"/>
          <w:color w:val="000000"/>
          <w:sz w:val="22"/>
          <w:szCs w:val="22"/>
        </w:rPr>
        <w:noBreakHyphen/>
        <w:t>of</w:t>
      </w:r>
      <w:r w:rsidRPr="007B03D4">
        <w:rPr>
          <w:rFonts w:ascii="Arial" w:hAnsi="Arial" w:cs="Arial"/>
          <w:color w:val="000000"/>
          <w:sz w:val="22"/>
          <w:szCs w:val="22"/>
        </w:rPr>
        <w:noBreakHyphen/>
        <w:t>Life Support</w:t>
      </w:r>
    </w:p>
    <w:p w14:paraId="05C78290" w14:textId="77777777" w:rsidR="00314101" w:rsidRPr="007B03D4" w:rsidRDefault="00314101" w:rsidP="00314101">
      <w:pPr>
        <w:pStyle w:val="NormalWeb"/>
        <w:spacing w:line="360" w:lineRule="auto"/>
        <w:rPr>
          <w:rFonts w:ascii="Arial" w:hAnsi="Arial" w:cs="Arial"/>
          <w:color w:val="000000"/>
          <w:sz w:val="22"/>
          <w:szCs w:val="22"/>
        </w:rPr>
      </w:pPr>
      <w:r w:rsidRPr="007B03D4">
        <w:rPr>
          <w:rFonts w:ascii="Arial" w:hAnsi="Arial" w:cs="Arial"/>
          <w:color w:val="000000"/>
          <w:sz w:val="22"/>
          <w:szCs w:val="22"/>
        </w:rPr>
        <w:t xml:space="preserve">We are seeking a compassionate and dedicated </w:t>
      </w:r>
      <w:r w:rsidRPr="007B03D4">
        <w:rPr>
          <w:rStyle w:val="Strong"/>
          <w:rFonts w:ascii="Arial" w:hAnsi="Arial" w:cs="Arial"/>
          <w:color w:val="000000"/>
          <w:sz w:val="22"/>
          <w:szCs w:val="22"/>
        </w:rPr>
        <w:t>Palliative Care Assistant</w:t>
      </w:r>
      <w:r w:rsidRPr="007B03D4">
        <w:rPr>
          <w:rFonts w:ascii="Arial" w:hAnsi="Arial" w:cs="Arial"/>
          <w:color w:val="000000"/>
          <w:sz w:val="22"/>
          <w:szCs w:val="22"/>
        </w:rPr>
        <w:t xml:space="preserve"> to join our NHS palliative and end</w:t>
      </w:r>
      <w:r w:rsidRPr="007B03D4">
        <w:rPr>
          <w:rFonts w:ascii="Arial" w:hAnsi="Arial" w:cs="Arial"/>
          <w:color w:val="000000"/>
          <w:sz w:val="22"/>
          <w:szCs w:val="22"/>
        </w:rPr>
        <w:noBreakHyphen/>
        <w:t>of</w:t>
      </w:r>
      <w:r w:rsidRPr="007B03D4">
        <w:rPr>
          <w:rFonts w:ascii="Arial" w:hAnsi="Arial" w:cs="Arial"/>
          <w:color w:val="000000"/>
          <w:sz w:val="22"/>
          <w:szCs w:val="22"/>
        </w:rPr>
        <w:noBreakHyphen/>
        <w:t>life care team. The successful candidate will provide high</w:t>
      </w:r>
      <w:r w:rsidRPr="007B03D4">
        <w:rPr>
          <w:rFonts w:ascii="Arial" w:hAnsi="Arial" w:cs="Arial"/>
          <w:color w:val="000000"/>
          <w:sz w:val="22"/>
          <w:szCs w:val="22"/>
        </w:rPr>
        <w:noBreakHyphen/>
        <w:t>quality, person</w:t>
      </w:r>
      <w:r w:rsidRPr="007B03D4">
        <w:rPr>
          <w:rFonts w:ascii="Arial" w:hAnsi="Arial" w:cs="Arial"/>
          <w:color w:val="000000"/>
          <w:sz w:val="22"/>
          <w:szCs w:val="22"/>
        </w:rPr>
        <w:noBreakHyphen/>
        <w:t>centred care to patients with life</w:t>
      </w:r>
      <w:r w:rsidRPr="007B03D4">
        <w:rPr>
          <w:rFonts w:ascii="Arial" w:hAnsi="Arial" w:cs="Arial"/>
          <w:color w:val="000000"/>
          <w:sz w:val="22"/>
          <w:szCs w:val="22"/>
        </w:rPr>
        <w:noBreakHyphen/>
        <w:t>limiting conditions, supporting their comfort, dignity, and emotional wellbeing during the final stages of life.</w:t>
      </w:r>
    </w:p>
    <w:p w14:paraId="4CFE58D2" w14:textId="77777777" w:rsidR="00314101" w:rsidRDefault="00314101" w:rsidP="00314101">
      <w:pPr>
        <w:pStyle w:val="NormalWeb"/>
        <w:spacing w:line="360" w:lineRule="auto"/>
        <w:rPr>
          <w:rFonts w:ascii="Arial" w:hAnsi="Arial" w:cs="Arial"/>
          <w:b/>
          <w:bCs/>
        </w:rPr>
      </w:pPr>
    </w:p>
    <w:p w14:paraId="7B55433A" w14:textId="77777777" w:rsidR="00314101" w:rsidRDefault="00314101" w:rsidP="00314101">
      <w:pPr>
        <w:pStyle w:val="NormalWeb"/>
        <w:spacing w:line="360" w:lineRule="auto"/>
        <w:rPr>
          <w:rFonts w:ascii="Arial" w:hAnsi="Arial" w:cs="Arial"/>
          <w:b/>
          <w:bCs/>
        </w:rPr>
      </w:pPr>
    </w:p>
    <w:p w14:paraId="1F2FA934" w14:textId="1B719EE5" w:rsidR="00314101" w:rsidRPr="00314101" w:rsidRDefault="00314101"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My motivation to work in health and social care is rooted in personal experiences caring for vulnerable adults. These experiences helped me develop communication skills, emotional resilience, and person</w:t>
      </w:r>
      <w:r w:rsidRPr="00314101">
        <w:rPr>
          <w:rFonts w:ascii="Arial" w:hAnsi="Arial" w:cs="Arial"/>
          <w:color w:val="000000"/>
          <w:sz w:val="22"/>
          <w:szCs w:val="22"/>
        </w:rPr>
        <w:noBreakHyphen/>
        <w:t>centred values. Reflective learning supports this development by helping practitioners evaluate their actions and improve future practice (Gibbs, 1988).</w:t>
      </w:r>
    </w:p>
    <w:p w14:paraId="2A09BD71" w14:textId="455A978B"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I’m</w:t>
      </w:r>
      <w:r w:rsidRPr="00314101">
        <w:rPr>
          <w:rFonts w:ascii="Arial" w:hAnsi="Arial" w:cs="Arial"/>
          <w:color w:val="000000"/>
          <w:sz w:val="22"/>
          <w:szCs w:val="22"/>
        </w:rPr>
        <w:t xml:space="preserve"> a dedicated and compassionate Health and Social Care student who is committed to providing high</w:t>
      </w:r>
      <w:r w:rsidRPr="00314101">
        <w:rPr>
          <w:rFonts w:ascii="Arial" w:hAnsi="Arial" w:cs="Arial"/>
          <w:color w:val="000000"/>
          <w:sz w:val="22"/>
          <w:szCs w:val="22"/>
        </w:rPr>
        <w:noBreakHyphen/>
        <w:t>quality, person</w:t>
      </w:r>
      <w:r w:rsidRPr="00314101">
        <w:rPr>
          <w:rFonts w:ascii="Arial" w:hAnsi="Arial" w:cs="Arial"/>
          <w:color w:val="000000"/>
          <w:sz w:val="22"/>
          <w:szCs w:val="22"/>
        </w:rPr>
        <w:noBreakHyphen/>
        <w:t xml:space="preserve">centred support to individuals with complex needs. </w:t>
      </w:r>
    </w:p>
    <w:p w14:paraId="52B57449" w14:textId="77777777"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Between 2011 and 2013, I provided daily care for a woman living with Alzheimer’s disease. This role required patience, consistency, and a strong understanding of cognitive decline. I supported her with personal hygiene, feeding, shopping, cooking, and maintaining a safe home environment. Through this experience, I developed effective communication skills, learned how to respond sensitively to confusion and memory loss, and gained confidence in delivering intimate personal care while maintaining dignity and respect. This early experience introduced me to the realities of long</w:t>
      </w:r>
      <w:r w:rsidRPr="00314101">
        <w:rPr>
          <w:rFonts w:ascii="Arial" w:hAnsi="Arial" w:cs="Arial"/>
          <w:color w:val="000000"/>
          <w:sz w:val="22"/>
          <w:szCs w:val="22"/>
        </w:rPr>
        <w:noBreakHyphen/>
        <w:t>term conditions and reinforced my commitment to compassionate, person</w:t>
      </w:r>
      <w:r w:rsidRPr="00314101">
        <w:rPr>
          <w:rFonts w:ascii="Arial" w:hAnsi="Arial" w:cs="Arial"/>
          <w:color w:val="000000"/>
          <w:sz w:val="22"/>
          <w:szCs w:val="22"/>
        </w:rPr>
        <w:noBreakHyphen/>
        <w:t>centred practice.</w:t>
      </w:r>
    </w:p>
    <w:p w14:paraId="163B055D" w14:textId="6EC9103F"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lastRenderedPageBreak/>
        <w:t>My dedication to care deepened further between 2021 and 2023, when I supported my father</w:t>
      </w:r>
      <w:r w:rsidRPr="00314101">
        <w:rPr>
          <w:rFonts w:ascii="Arial" w:hAnsi="Arial" w:cs="Arial"/>
          <w:color w:val="000000"/>
          <w:sz w:val="22"/>
          <w:szCs w:val="22"/>
        </w:rPr>
        <w:noBreakHyphen/>
        <w:t>in</w:t>
      </w:r>
      <w:r w:rsidRPr="00314101">
        <w:rPr>
          <w:rFonts w:ascii="Arial" w:hAnsi="Arial" w:cs="Arial"/>
          <w:color w:val="000000"/>
          <w:sz w:val="22"/>
          <w:szCs w:val="22"/>
        </w:rPr>
        <w:noBreakHyphen/>
        <w:t xml:space="preserve">law through advanced prostate cancer and palliative care. Although he received assistance from external services, I witnessed poor treatment and a lack of compassion from some care providers. This motivated me to take full responsibility for his daily care, including feeding, bathing, changing continence pads, and providing emotional comfort. Supporting him through the final stage of life was emotionally challenging, but it strengthened my belief that every individual deserves dignity, respect, and kindness—especially during vulnerable moments. </w:t>
      </w:r>
    </w:p>
    <w:p w14:paraId="7434557E" w14:textId="7B8A8D54" w:rsidR="00314101" w:rsidRPr="00314101" w:rsidRDefault="00314101"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My Level 4 studies are expanding my knowledge of safeguarding, equality, legislation, and mental health, which are essential for regulated care environments (CQC, 2022).</w:t>
      </w:r>
    </w:p>
    <w:p w14:paraId="09E3F1A6" w14:textId="1333023A"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I My long</w:t>
      </w:r>
      <w:r w:rsidRPr="00314101">
        <w:rPr>
          <w:rFonts w:ascii="Arial" w:hAnsi="Arial" w:cs="Arial"/>
          <w:color w:val="000000"/>
          <w:sz w:val="22"/>
          <w:szCs w:val="22"/>
        </w:rPr>
        <w:noBreakHyphen/>
        <w:t>term goal is to work within adult care, dementia support, or palliative care, where I can make a meaningful difference to people’s lives. I am ready to continue building my career in health and social care with professionalism, dedication, and heart.</w:t>
      </w:r>
    </w:p>
    <w:p w14:paraId="274E2647" w14:textId="77777777" w:rsidR="00D212FD" w:rsidRPr="007B03D4" w:rsidRDefault="00D212FD" w:rsidP="00314101">
      <w:pPr>
        <w:pStyle w:val="NoSpacing"/>
        <w:spacing w:line="360" w:lineRule="auto"/>
        <w:rPr>
          <w:rFonts w:ascii="Arial" w:hAnsi="Arial" w:cs="Arial"/>
          <w:sz w:val="22"/>
          <w:szCs w:val="22"/>
        </w:rPr>
      </w:pPr>
    </w:p>
    <w:p w14:paraId="54F1CEFC" w14:textId="77777777" w:rsidR="007B03D4" w:rsidRPr="007B03D4" w:rsidRDefault="007B03D4" w:rsidP="00314101">
      <w:pPr>
        <w:pStyle w:val="NoSpacing"/>
        <w:spacing w:line="360" w:lineRule="auto"/>
        <w:rPr>
          <w:rFonts w:ascii="Arial" w:hAnsi="Arial" w:cs="Arial"/>
          <w:sz w:val="22"/>
          <w:szCs w:val="22"/>
        </w:rPr>
      </w:pPr>
    </w:p>
    <w:p w14:paraId="633E5226" w14:textId="6D96E06C" w:rsidR="00D212FD" w:rsidRPr="007B03D4" w:rsidRDefault="00D212FD" w:rsidP="00314101">
      <w:pPr>
        <w:pStyle w:val="NoSpacing"/>
        <w:spacing w:line="360" w:lineRule="auto"/>
        <w:rPr>
          <w:rFonts w:ascii="Arial" w:hAnsi="Arial" w:cs="Arial"/>
          <w:b/>
          <w:bCs/>
          <w:sz w:val="22"/>
          <w:szCs w:val="22"/>
        </w:rPr>
      </w:pPr>
      <w:r w:rsidRPr="007B03D4">
        <w:rPr>
          <w:rFonts w:ascii="Arial" w:hAnsi="Arial" w:cs="Arial"/>
          <w:b/>
          <w:bCs/>
          <w:sz w:val="22"/>
          <w:szCs w:val="22"/>
        </w:rPr>
        <w:t xml:space="preserve">Task 3 of 4  </w:t>
      </w:r>
    </w:p>
    <w:p w14:paraId="68E26C45" w14:textId="77777777" w:rsidR="00D212FD" w:rsidRPr="007B03D4" w:rsidRDefault="00D212FD" w:rsidP="00314101">
      <w:pPr>
        <w:pStyle w:val="NoSpacing"/>
        <w:spacing w:line="360" w:lineRule="auto"/>
        <w:rPr>
          <w:rFonts w:ascii="Arial" w:hAnsi="Arial" w:cs="Arial"/>
          <w:sz w:val="22"/>
          <w:szCs w:val="22"/>
        </w:rPr>
      </w:pPr>
    </w:p>
    <w:p w14:paraId="213C8779" w14:textId="26E67403" w:rsidR="007B03D4" w:rsidRPr="007B03D4" w:rsidRDefault="00D212FD" w:rsidP="00314101">
      <w:pPr>
        <w:pStyle w:val="NoSpacing"/>
        <w:spacing w:line="360" w:lineRule="auto"/>
        <w:rPr>
          <w:rFonts w:ascii="Arial" w:hAnsi="Arial" w:cs="Arial"/>
          <w:sz w:val="22"/>
          <w:szCs w:val="22"/>
        </w:rPr>
      </w:pPr>
      <w:r w:rsidRPr="007B03D4">
        <w:rPr>
          <w:rFonts w:ascii="Arial" w:hAnsi="Arial" w:cs="Arial"/>
          <w:b/>
          <w:bCs/>
          <w:sz w:val="22"/>
          <w:szCs w:val="22"/>
        </w:rPr>
        <w:t>a)</w:t>
      </w:r>
      <w:r w:rsidR="007B03D4" w:rsidRPr="007B03D4">
        <w:rPr>
          <w:rFonts w:ascii="Arial" w:hAnsi="Arial" w:cs="Arial"/>
          <w:sz w:val="22"/>
          <w:szCs w:val="22"/>
        </w:rPr>
        <w:t xml:space="preserve"> </w:t>
      </w:r>
      <w:r w:rsidR="007B03D4" w:rsidRPr="007B03D4">
        <w:rPr>
          <w:rStyle w:val="Strong"/>
          <w:rFonts w:ascii="Arial" w:hAnsi="Arial" w:cs="Arial"/>
          <w:b w:val="0"/>
          <w:bCs w:val="0"/>
          <w:color w:val="000000"/>
          <w:sz w:val="22"/>
          <w:szCs w:val="22"/>
        </w:rPr>
        <w:t>SWOT Analysis – Health &amp; Social Care Role</w:t>
      </w:r>
    </w:p>
    <w:p w14:paraId="2A25F9C3" w14:textId="77777777" w:rsidR="007B03D4" w:rsidRPr="007B03D4" w:rsidRDefault="007B03D4" w:rsidP="00314101">
      <w:pPr>
        <w:pStyle w:val="NormalWeb"/>
        <w:numPr>
          <w:ilvl w:val="0"/>
          <w:numId w:val="10"/>
        </w:numPr>
        <w:spacing w:line="360" w:lineRule="auto"/>
        <w:rPr>
          <w:rFonts w:ascii="Arial" w:hAnsi="Arial" w:cs="Arial"/>
          <w:color w:val="000000"/>
          <w:sz w:val="22"/>
          <w:szCs w:val="22"/>
        </w:rPr>
      </w:pPr>
      <w:r w:rsidRPr="007B03D4">
        <w:rPr>
          <w:rStyle w:val="Strong"/>
          <w:rFonts w:ascii="Arial" w:hAnsi="Arial" w:cs="Arial"/>
          <w:color w:val="000000"/>
          <w:sz w:val="22"/>
          <w:szCs w:val="22"/>
        </w:rPr>
        <w:t>Strengths</w:t>
      </w:r>
      <w:r w:rsidRPr="007B03D4">
        <w:rPr>
          <w:rFonts w:ascii="Arial" w:hAnsi="Arial" w:cs="Arial"/>
          <w:color w:val="000000"/>
          <w:sz w:val="22"/>
          <w:szCs w:val="22"/>
        </w:rPr>
        <w:t xml:space="preserve"> — Strong communication, empathy, reliability, teamwork, safeguarding awareness.</w:t>
      </w:r>
    </w:p>
    <w:p w14:paraId="0DEB684A" w14:textId="77777777" w:rsidR="007B03D4" w:rsidRPr="007B03D4" w:rsidRDefault="007B03D4" w:rsidP="00314101">
      <w:pPr>
        <w:pStyle w:val="NormalWeb"/>
        <w:numPr>
          <w:ilvl w:val="0"/>
          <w:numId w:val="10"/>
        </w:numPr>
        <w:spacing w:line="360" w:lineRule="auto"/>
        <w:rPr>
          <w:rFonts w:ascii="Arial" w:hAnsi="Arial" w:cs="Arial"/>
          <w:color w:val="000000"/>
          <w:sz w:val="22"/>
          <w:szCs w:val="22"/>
        </w:rPr>
      </w:pPr>
      <w:r w:rsidRPr="007B03D4">
        <w:rPr>
          <w:rStyle w:val="Strong"/>
          <w:rFonts w:ascii="Arial" w:hAnsi="Arial" w:cs="Arial"/>
          <w:color w:val="000000"/>
          <w:sz w:val="22"/>
          <w:szCs w:val="22"/>
        </w:rPr>
        <w:t>Weaknesses</w:t>
      </w:r>
      <w:r w:rsidRPr="007B03D4">
        <w:rPr>
          <w:rFonts w:ascii="Arial" w:hAnsi="Arial" w:cs="Arial"/>
          <w:color w:val="000000"/>
          <w:sz w:val="22"/>
          <w:szCs w:val="22"/>
        </w:rPr>
        <w:t xml:space="preserve"> — Limited clinical experience, need to build confidence in complex care tasks.</w:t>
      </w:r>
    </w:p>
    <w:p w14:paraId="1B0C8613" w14:textId="77777777" w:rsidR="007B03D4" w:rsidRPr="007B03D4" w:rsidRDefault="007B03D4" w:rsidP="00314101">
      <w:pPr>
        <w:pStyle w:val="NormalWeb"/>
        <w:numPr>
          <w:ilvl w:val="0"/>
          <w:numId w:val="10"/>
        </w:numPr>
        <w:spacing w:line="360" w:lineRule="auto"/>
        <w:rPr>
          <w:rFonts w:ascii="Arial" w:hAnsi="Arial" w:cs="Arial"/>
          <w:color w:val="000000"/>
          <w:sz w:val="22"/>
          <w:szCs w:val="22"/>
        </w:rPr>
      </w:pPr>
      <w:r w:rsidRPr="007B03D4">
        <w:rPr>
          <w:rStyle w:val="Strong"/>
          <w:rFonts w:ascii="Arial" w:hAnsi="Arial" w:cs="Arial"/>
          <w:color w:val="000000"/>
          <w:sz w:val="22"/>
          <w:szCs w:val="22"/>
        </w:rPr>
        <w:t>Opportunities</w:t>
      </w:r>
      <w:r w:rsidRPr="007B03D4">
        <w:rPr>
          <w:rFonts w:ascii="Arial" w:hAnsi="Arial" w:cs="Arial"/>
          <w:color w:val="000000"/>
          <w:sz w:val="22"/>
          <w:szCs w:val="22"/>
        </w:rPr>
        <w:t xml:space="preserve"> — Training courses, shadowing senior staff, gaining certifications, career progression.</w:t>
      </w:r>
    </w:p>
    <w:p w14:paraId="4A803A4E" w14:textId="77777777" w:rsidR="007B03D4" w:rsidRPr="007B03D4" w:rsidRDefault="007B03D4" w:rsidP="00314101">
      <w:pPr>
        <w:pStyle w:val="NormalWeb"/>
        <w:numPr>
          <w:ilvl w:val="0"/>
          <w:numId w:val="10"/>
        </w:numPr>
        <w:spacing w:line="360" w:lineRule="auto"/>
        <w:rPr>
          <w:rFonts w:ascii="Arial" w:hAnsi="Arial" w:cs="Arial"/>
          <w:color w:val="000000"/>
          <w:sz w:val="22"/>
          <w:szCs w:val="22"/>
        </w:rPr>
      </w:pPr>
      <w:r w:rsidRPr="007B03D4">
        <w:rPr>
          <w:rStyle w:val="Strong"/>
          <w:rFonts w:ascii="Arial" w:hAnsi="Arial" w:cs="Arial"/>
          <w:color w:val="000000"/>
          <w:sz w:val="22"/>
          <w:szCs w:val="22"/>
        </w:rPr>
        <w:t>Threats</w:t>
      </w:r>
      <w:r w:rsidRPr="007B03D4">
        <w:rPr>
          <w:rFonts w:ascii="Arial" w:hAnsi="Arial" w:cs="Arial"/>
          <w:color w:val="000000"/>
          <w:sz w:val="22"/>
          <w:szCs w:val="22"/>
        </w:rPr>
        <w:t xml:space="preserve"> — Competitive job market, balancing study and work, emotional challenges of care work.</w:t>
      </w:r>
    </w:p>
    <w:p w14:paraId="226FAEFE" w14:textId="77777777" w:rsidR="00D212FD" w:rsidRPr="007B03D4" w:rsidRDefault="00D212FD" w:rsidP="00314101">
      <w:pPr>
        <w:pStyle w:val="NoSpacing"/>
        <w:spacing w:line="360" w:lineRule="auto"/>
        <w:rPr>
          <w:rFonts w:ascii="Arial" w:hAnsi="Arial" w:cs="Arial"/>
          <w:sz w:val="22"/>
          <w:szCs w:val="22"/>
        </w:rPr>
      </w:pPr>
    </w:p>
    <w:p w14:paraId="0CB3B0DD" w14:textId="77777777" w:rsidR="007B03D4" w:rsidRDefault="007B03D4" w:rsidP="00314101">
      <w:pPr>
        <w:pStyle w:val="Heading2"/>
        <w:spacing w:line="360" w:lineRule="auto"/>
        <w:rPr>
          <w:rStyle w:val="Strong"/>
          <w:color w:val="000000"/>
          <w:sz w:val="22"/>
          <w:szCs w:val="22"/>
        </w:rPr>
      </w:pPr>
      <w:r w:rsidRPr="007B03D4">
        <w:rPr>
          <w:rStyle w:val="Strong"/>
          <w:color w:val="000000"/>
          <w:sz w:val="22"/>
          <w:szCs w:val="22"/>
        </w:rPr>
        <w:t>Strengths</w:t>
      </w:r>
    </w:p>
    <w:p w14:paraId="597664D2" w14:textId="1A3DEB3A" w:rsidR="00314101" w:rsidRPr="00314101" w:rsidRDefault="00314101"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My strengths include hands</w:t>
      </w:r>
      <w:r w:rsidRPr="00314101">
        <w:rPr>
          <w:rFonts w:ascii="Arial" w:hAnsi="Arial" w:cs="Arial"/>
          <w:color w:val="000000"/>
          <w:sz w:val="22"/>
          <w:szCs w:val="22"/>
        </w:rPr>
        <w:noBreakHyphen/>
        <w:t>on experience, empathy, communication, and resilience. Understanding emotional needs is essential when supporting individuals with cognitive decline or distress (Bowlby, 1969).</w:t>
      </w:r>
    </w:p>
    <w:p w14:paraId="6494C37B" w14:textId="77777777"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lastRenderedPageBreak/>
        <w:t>My greatest strength is the extensive hands</w:t>
      </w:r>
      <w:r w:rsidRPr="00314101">
        <w:rPr>
          <w:rFonts w:ascii="Arial" w:hAnsi="Arial" w:cs="Arial"/>
          <w:color w:val="000000"/>
          <w:sz w:val="22"/>
          <w:szCs w:val="22"/>
        </w:rPr>
        <w:noBreakHyphen/>
        <w:t xml:space="preserve">on experience I have gained through supporting individuals with complex health conditions. Between 2011 and 2013, I provided daily care for a woman living with Alzheimer’s disease, developing strong skills in </w:t>
      </w:r>
      <w:r w:rsidRPr="00314101">
        <w:rPr>
          <w:rStyle w:val="Strong"/>
          <w:rFonts w:ascii="Arial" w:hAnsi="Arial" w:cs="Arial"/>
          <w:b w:val="0"/>
          <w:bCs w:val="0"/>
          <w:color w:val="000000"/>
          <w:sz w:val="22"/>
          <w:szCs w:val="22"/>
        </w:rPr>
        <w:t>personal care</w:t>
      </w:r>
      <w:r w:rsidRPr="00314101">
        <w:rPr>
          <w:rFonts w:ascii="Arial" w:hAnsi="Arial" w:cs="Arial"/>
          <w:color w:val="000000"/>
          <w:sz w:val="22"/>
          <w:szCs w:val="22"/>
        </w:rPr>
        <w:t>, communication, patience, and emotional support. This experience taught me how to respond sensitively to confusion, memory loss, and behavioural changes, which are essential skills in dementia care.</w:t>
      </w:r>
    </w:p>
    <w:p w14:paraId="1F647AB1" w14:textId="77777777" w:rsidR="00314101" w:rsidRPr="00314101" w:rsidRDefault="007B03D4" w:rsidP="00314101">
      <w:pPr>
        <w:pStyle w:val="Heading2"/>
        <w:spacing w:line="360" w:lineRule="auto"/>
        <w:rPr>
          <w:rStyle w:val="Subtitle"/>
          <w:b/>
          <w:bCs/>
          <w:color w:val="000000"/>
          <w:sz w:val="22"/>
          <w:szCs w:val="22"/>
        </w:rPr>
      </w:pPr>
      <w:r w:rsidRPr="00314101">
        <w:rPr>
          <w:color w:val="000000"/>
          <w:sz w:val="22"/>
          <w:szCs w:val="22"/>
        </w:rPr>
        <w:t>From 2021 to 2023, I supported my father</w:t>
      </w:r>
      <w:r w:rsidRPr="00314101">
        <w:rPr>
          <w:color w:val="000000"/>
          <w:sz w:val="22"/>
          <w:szCs w:val="22"/>
        </w:rPr>
        <w:noBreakHyphen/>
        <w:t>in</w:t>
      </w:r>
      <w:r w:rsidRPr="00314101">
        <w:rPr>
          <w:color w:val="000000"/>
          <w:sz w:val="22"/>
          <w:szCs w:val="22"/>
        </w:rPr>
        <w:noBreakHyphen/>
        <w:t>law through advanced prostate cancer and palliative care. This strengthened my ability to deliver intimate personal care, manage distress, and advocate for dignity. I demonstrated resilience, compassion, and reliability—qualities that are highly valued in the health and social care sector. My lived experience gives me a strong understanding of person</w:t>
      </w:r>
      <w:r w:rsidRPr="00314101">
        <w:rPr>
          <w:color w:val="000000"/>
          <w:sz w:val="22"/>
          <w:szCs w:val="22"/>
        </w:rPr>
        <w:noBreakHyphen/>
        <w:t>centred care and the emotional needs of individuals and families.</w:t>
      </w:r>
      <w:r w:rsidRPr="00314101">
        <w:rPr>
          <w:rStyle w:val="Subtitle"/>
          <w:b/>
          <w:bCs/>
          <w:color w:val="000000"/>
          <w:sz w:val="22"/>
          <w:szCs w:val="22"/>
        </w:rPr>
        <w:t xml:space="preserve"> </w:t>
      </w:r>
    </w:p>
    <w:p w14:paraId="583E3420" w14:textId="1DAD60BA" w:rsidR="007B03D4" w:rsidRPr="00314101" w:rsidRDefault="007B03D4" w:rsidP="00314101">
      <w:pPr>
        <w:pStyle w:val="Heading2"/>
        <w:spacing w:line="360" w:lineRule="auto"/>
        <w:rPr>
          <w:rStyle w:val="Strong"/>
          <w:color w:val="000000"/>
          <w:sz w:val="22"/>
          <w:szCs w:val="22"/>
        </w:rPr>
      </w:pPr>
      <w:r w:rsidRPr="00314101">
        <w:rPr>
          <w:rStyle w:val="Strong"/>
          <w:color w:val="000000"/>
          <w:sz w:val="22"/>
          <w:szCs w:val="22"/>
        </w:rPr>
        <w:t>Weaknesses</w:t>
      </w:r>
    </w:p>
    <w:p w14:paraId="3B418AAA" w14:textId="220B0837" w:rsidR="00314101" w:rsidRPr="00314101" w:rsidRDefault="00314101"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I need to continue developing confidence in regulated care settings and strengthen my knowledge of documentation and multi</w:t>
      </w:r>
      <w:r w:rsidRPr="00314101">
        <w:rPr>
          <w:rFonts w:ascii="Arial" w:hAnsi="Arial" w:cs="Arial"/>
          <w:color w:val="000000"/>
          <w:sz w:val="22"/>
          <w:szCs w:val="22"/>
        </w:rPr>
        <w:noBreakHyphen/>
        <w:t>agency practice (CQC, 2022).</w:t>
      </w:r>
    </w:p>
    <w:p w14:paraId="6562A5A3" w14:textId="1C46EC0A"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One weakness is that most of my experience has been informal and family</w:t>
      </w:r>
      <w:r w:rsidRPr="00314101">
        <w:rPr>
          <w:rFonts w:ascii="Arial" w:hAnsi="Arial" w:cs="Arial"/>
          <w:color w:val="000000"/>
          <w:sz w:val="22"/>
          <w:szCs w:val="22"/>
        </w:rPr>
        <w:noBreakHyphen/>
        <w:t>based rather than within a regulated care setting. Although I have strong practical skills, I need to continue developing my knowledge of professional standards, documentation, safeguarding procedures, and multi</w:t>
      </w:r>
      <w:r w:rsidRPr="00314101">
        <w:rPr>
          <w:rFonts w:ascii="Arial" w:hAnsi="Arial" w:cs="Arial"/>
          <w:color w:val="000000"/>
          <w:sz w:val="22"/>
          <w:szCs w:val="22"/>
        </w:rPr>
        <w:noBreakHyphen/>
        <w:t xml:space="preserve">agency working. </w:t>
      </w:r>
    </w:p>
    <w:p w14:paraId="6645C542" w14:textId="77777777" w:rsidR="00314101" w:rsidRPr="00314101" w:rsidRDefault="00314101" w:rsidP="00314101">
      <w:pPr>
        <w:pStyle w:val="NormalWeb"/>
        <w:spacing w:line="360" w:lineRule="auto"/>
        <w:rPr>
          <w:rFonts w:ascii="Arial" w:hAnsi="Arial" w:cs="Arial"/>
          <w:color w:val="000000"/>
          <w:sz w:val="22"/>
          <w:szCs w:val="22"/>
        </w:rPr>
      </w:pPr>
    </w:p>
    <w:p w14:paraId="09E3DD33" w14:textId="77777777" w:rsidR="007B03D4" w:rsidRDefault="007B03D4" w:rsidP="00314101">
      <w:pPr>
        <w:pStyle w:val="Heading2"/>
        <w:spacing w:line="360" w:lineRule="auto"/>
        <w:rPr>
          <w:rStyle w:val="Strong"/>
          <w:color w:val="000000"/>
          <w:sz w:val="22"/>
          <w:szCs w:val="22"/>
        </w:rPr>
      </w:pPr>
      <w:r w:rsidRPr="007B03D4">
        <w:rPr>
          <w:rStyle w:val="Strong"/>
          <w:color w:val="000000"/>
          <w:sz w:val="22"/>
          <w:szCs w:val="22"/>
        </w:rPr>
        <w:t>Opportunities</w:t>
      </w:r>
    </w:p>
    <w:p w14:paraId="33823F9F" w14:textId="5CBFDCDE" w:rsidR="00314101" w:rsidRPr="00314101" w:rsidRDefault="00314101" w:rsidP="00314101">
      <w:pPr>
        <w:spacing w:line="360" w:lineRule="auto"/>
      </w:pPr>
      <w:r w:rsidRPr="00314101">
        <w:rPr>
          <w:color w:val="000000"/>
        </w:rPr>
        <w:t>Training courses, shadowing senior staff, and gaining certifications will support my professional development (Peate, 2026).</w:t>
      </w:r>
    </w:p>
    <w:p w14:paraId="05A9AF2B" w14:textId="77777777"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Studying Health and Social Care at Level 4 provides opportunities to strengthen my theoretical knowledge, including safeguarding, legislation, equality and diversity, communication, and reflective practice. This will help me transition from informal care to professional practice.</w:t>
      </w:r>
    </w:p>
    <w:p w14:paraId="59B1BC97" w14:textId="77777777" w:rsidR="007B03D4" w:rsidRPr="00314101" w:rsidRDefault="007B03D4"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There are also opportunities to gain formal experience through volunteering, work placements, or entry</w:t>
      </w:r>
      <w:r w:rsidRPr="00314101">
        <w:rPr>
          <w:rFonts w:ascii="Arial" w:hAnsi="Arial" w:cs="Arial"/>
          <w:color w:val="000000"/>
          <w:sz w:val="22"/>
          <w:szCs w:val="22"/>
        </w:rPr>
        <w:noBreakHyphen/>
        <w:t xml:space="preserve">level roles such as Care Assistant, Support Worker, or Healthcare Assistant. </w:t>
      </w:r>
      <w:r w:rsidRPr="00314101">
        <w:rPr>
          <w:rFonts w:ascii="Arial" w:hAnsi="Arial" w:cs="Arial"/>
          <w:color w:val="000000"/>
          <w:sz w:val="22"/>
          <w:szCs w:val="22"/>
        </w:rPr>
        <w:lastRenderedPageBreak/>
        <w:t>These roles will allow me to apply my existing skills in regulated environments and work alongside experienced professionals.</w:t>
      </w:r>
    </w:p>
    <w:p w14:paraId="50196098" w14:textId="77777777" w:rsidR="00314101" w:rsidRDefault="007B03D4" w:rsidP="00314101">
      <w:pPr>
        <w:pStyle w:val="Heading2"/>
        <w:spacing w:line="360" w:lineRule="auto"/>
        <w:rPr>
          <w:rFonts w:ascii="-webkit-standard" w:hAnsi="-webkit-standard"/>
          <w:color w:val="000000"/>
          <w:sz w:val="27"/>
          <w:szCs w:val="27"/>
        </w:rPr>
      </w:pPr>
      <w:r w:rsidRPr="007B03D4">
        <w:rPr>
          <w:rStyle w:val="Strong"/>
          <w:color w:val="000000"/>
          <w:sz w:val="22"/>
          <w:szCs w:val="22"/>
        </w:rPr>
        <w:t>Threats</w:t>
      </w:r>
      <w:r w:rsidR="00314101" w:rsidRPr="00314101">
        <w:rPr>
          <w:rFonts w:ascii="-webkit-standard" w:hAnsi="-webkit-standard"/>
          <w:color w:val="000000"/>
          <w:sz w:val="27"/>
          <w:szCs w:val="27"/>
        </w:rPr>
        <w:t xml:space="preserve"> </w:t>
      </w:r>
    </w:p>
    <w:p w14:paraId="2762DDD8" w14:textId="2FCFC084" w:rsidR="007B03D4" w:rsidRPr="00314101" w:rsidRDefault="00314101" w:rsidP="00314101">
      <w:pPr>
        <w:pStyle w:val="Heading2"/>
        <w:spacing w:line="360" w:lineRule="auto"/>
        <w:rPr>
          <w:color w:val="000000"/>
          <w:sz w:val="22"/>
          <w:szCs w:val="22"/>
        </w:rPr>
      </w:pPr>
      <w:r w:rsidRPr="00314101">
        <w:rPr>
          <w:color w:val="000000"/>
          <w:sz w:val="22"/>
          <w:szCs w:val="22"/>
        </w:rPr>
        <w:t>Emotional strain is a challenge in care work, and reflective practice is essential for managing stress and improving resilience (Gibbs, 1988).</w:t>
      </w:r>
    </w:p>
    <w:p w14:paraId="7C98F123" w14:textId="49C50316" w:rsidR="007B03D4" w:rsidRPr="00314101" w:rsidRDefault="00314101" w:rsidP="00314101">
      <w:pPr>
        <w:pStyle w:val="NormalWeb"/>
        <w:spacing w:line="360" w:lineRule="auto"/>
        <w:rPr>
          <w:rFonts w:ascii="Arial" w:hAnsi="Arial" w:cs="Arial"/>
          <w:color w:val="000000"/>
          <w:sz w:val="22"/>
          <w:szCs w:val="22"/>
        </w:rPr>
      </w:pPr>
      <w:r>
        <w:rPr>
          <w:rFonts w:ascii="Arial" w:hAnsi="Arial" w:cs="Arial"/>
          <w:color w:val="000000"/>
          <w:sz w:val="22"/>
          <w:szCs w:val="22"/>
        </w:rPr>
        <w:t>T</w:t>
      </w:r>
      <w:r w:rsidR="007B03D4" w:rsidRPr="00314101">
        <w:rPr>
          <w:rFonts w:ascii="Arial" w:hAnsi="Arial" w:cs="Arial"/>
          <w:color w:val="000000"/>
          <w:sz w:val="22"/>
          <w:szCs w:val="22"/>
        </w:rPr>
        <w:t>he emotional strain associated with care work. Exposure to distressing situations, end</w:t>
      </w:r>
      <w:r w:rsidR="007B03D4" w:rsidRPr="00314101">
        <w:rPr>
          <w:rFonts w:ascii="Arial" w:hAnsi="Arial" w:cs="Arial"/>
          <w:color w:val="000000"/>
          <w:sz w:val="22"/>
          <w:szCs w:val="22"/>
        </w:rPr>
        <w:noBreakHyphen/>
        <w:t>of</w:t>
      </w:r>
      <w:r w:rsidR="007B03D4" w:rsidRPr="00314101">
        <w:rPr>
          <w:rFonts w:ascii="Arial" w:hAnsi="Arial" w:cs="Arial"/>
          <w:color w:val="000000"/>
          <w:sz w:val="22"/>
          <w:szCs w:val="22"/>
        </w:rPr>
        <w:noBreakHyphen/>
        <w:t>life care, or challenging behaviours may impact wellbeing if not managed effectively. Ensuring I have support networks and self</w:t>
      </w:r>
      <w:r w:rsidR="007B03D4" w:rsidRPr="00314101">
        <w:rPr>
          <w:rFonts w:ascii="Arial" w:hAnsi="Arial" w:cs="Arial"/>
          <w:color w:val="000000"/>
          <w:sz w:val="22"/>
          <w:szCs w:val="22"/>
        </w:rPr>
        <w:noBreakHyphen/>
        <w:t>care strategies is essential.</w:t>
      </w:r>
    </w:p>
    <w:p w14:paraId="1D5C5295" w14:textId="65643A09" w:rsidR="007B03D4" w:rsidRPr="007B03D4" w:rsidRDefault="007B03D4" w:rsidP="00314101">
      <w:pPr>
        <w:pStyle w:val="NoSpacing"/>
        <w:spacing w:line="360" w:lineRule="auto"/>
        <w:rPr>
          <w:rFonts w:ascii="Arial" w:hAnsi="Arial" w:cs="Arial"/>
          <w:sz w:val="22"/>
          <w:szCs w:val="22"/>
        </w:rPr>
      </w:pPr>
      <w:r w:rsidRPr="007B03D4">
        <w:rPr>
          <w:rFonts w:ascii="Arial" w:hAnsi="Arial" w:cs="Arial"/>
          <w:b/>
          <w:bCs/>
          <w:sz w:val="22"/>
          <w:szCs w:val="22"/>
        </w:rPr>
        <w:t>b)</w:t>
      </w:r>
      <w:r w:rsidRPr="007B03D4">
        <w:rPr>
          <w:rFonts w:ascii="Arial" w:hAnsi="Arial" w:cs="Arial"/>
          <w:sz w:val="22"/>
          <w:szCs w:val="22"/>
        </w:rPr>
        <w:t xml:space="preserve"> </w:t>
      </w:r>
      <w:r w:rsidRPr="007B03D4">
        <w:rPr>
          <w:rStyle w:val="Strong"/>
          <w:rFonts w:ascii="Arial" w:hAnsi="Arial" w:cs="Arial"/>
          <w:b w:val="0"/>
          <w:bCs w:val="0"/>
          <w:color w:val="000000"/>
          <w:sz w:val="22"/>
          <w:szCs w:val="22"/>
        </w:rPr>
        <w:t xml:space="preserve">Goal 1: </w:t>
      </w:r>
      <w:r w:rsidRPr="007B03D4">
        <w:rPr>
          <w:rStyle w:val="Strong"/>
          <w:rFonts w:ascii="Arial" w:hAnsi="Arial" w:cs="Arial"/>
          <w:color w:val="000000"/>
          <w:sz w:val="22"/>
          <w:szCs w:val="22"/>
        </w:rPr>
        <w:t>Gain Professional Experience in a Regulated Care Setting</w:t>
      </w:r>
    </w:p>
    <w:p w14:paraId="6FB02267"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Objective:</w:t>
      </w:r>
      <w:r w:rsidRPr="007B03D4">
        <w:rPr>
          <w:rFonts w:ascii="Arial" w:hAnsi="Arial" w:cs="Arial"/>
          <w:color w:val="000000"/>
          <w:sz w:val="22"/>
          <w:szCs w:val="22"/>
        </w:rPr>
        <w:t xml:space="preserve"> Secure a role such as Care Assistant, Support Worker, or Healthcare Assistant within the next 12 months. </w:t>
      </w:r>
    </w:p>
    <w:p w14:paraId="79D8D725" w14:textId="51136254"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b w:val="0"/>
          <w:bCs w:val="0"/>
          <w:color w:val="000000"/>
          <w:sz w:val="22"/>
          <w:szCs w:val="22"/>
        </w:rPr>
        <w:t>Actions</w:t>
      </w:r>
      <w:r w:rsidRPr="007B03D4">
        <w:rPr>
          <w:rStyle w:val="Strong"/>
          <w:rFonts w:ascii="Arial" w:hAnsi="Arial" w:cs="Arial"/>
          <w:color w:val="000000"/>
          <w:sz w:val="22"/>
          <w:szCs w:val="22"/>
        </w:rPr>
        <w:t>:</w:t>
      </w:r>
    </w:p>
    <w:p w14:paraId="0EC2AF6A" w14:textId="77777777" w:rsidR="007B03D4" w:rsidRPr="007B03D4" w:rsidRDefault="007B03D4" w:rsidP="00314101">
      <w:pPr>
        <w:pStyle w:val="NormalWeb"/>
        <w:numPr>
          <w:ilvl w:val="0"/>
          <w:numId w:val="11"/>
        </w:numPr>
        <w:spacing w:line="360" w:lineRule="auto"/>
        <w:rPr>
          <w:rFonts w:ascii="Arial" w:hAnsi="Arial" w:cs="Arial"/>
          <w:color w:val="000000"/>
          <w:sz w:val="22"/>
          <w:szCs w:val="22"/>
        </w:rPr>
      </w:pPr>
      <w:r w:rsidRPr="007B03D4">
        <w:rPr>
          <w:rFonts w:ascii="Arial" w:hAnsi="Arial" w:cs="Arial"/>
          <w:color w:val="000000"/>
          <w:sz w:val="22"/>
          <w:szCs w:val="22"/>
        </w:rPr>
        <w:t>Apply for entry</w:t>
      </w:r>
      <w:r w:rsidRPr="007B03D4">
        <w:rPr>
          <w:rFonts w:ascii="Arial" w:hAnsi="Arial" w:cs="Arial"/>
          <w:color w:val="000000"/>
          <w:sz w:val="22"/>
          <w:szCs w:val="22"/>
        </w:rPr>
        <w:noBreakHyphen/>
        <w:t>level roles in care homes, domiciliary care, or NHS support services.</w:t>
      </w:r>
    </w:p>
    <w:p w14:paraId="5DD02A7B" w14:textId="77777777" w:rsidR="007B03D4" w:rsidRPr="007B03D4" w:rsidRDefault="007B03D4" w:rsidP="00314101">
      <w:pPr>
        <w:pStyle w:val="NormalWeb"/>
        <w:numPr>
          <w:ilvl w:val="0"/>
          <w:numId w:val="11"/>
        </w:numPr>
        <w:spacing w:line="360" w:lineRule="auto"/>
        <w:rPr>
          <w:rFonts w:ascii="Arial" w:hAnsi="Arial" w:cs="Arial"/>
          <w:color w:val="000000"/>
          <w:sz w:val="22"/>
          <w:szCs w:val="22"/>
        </w:rPr>
      </w:pPr>
      <w:r w:rsidRPr="007B03D4">
        <w:rPr>
          <w:rFonts w:ascii="Arial" w:hAnsi="Arial" w:cs="Arial"/>
          <w:color w:val="000000"/>
          <w:sz w:val="22"/>
          <w:szCs w:val="22"/>
        </w:rPr>
        <w:t>Complete mandatory training such as moving and handling, infection control, and safeguarding.</w:t>
      </w:r>
    </w:p>
    <w:p w14:paraId="15FA9AA3" w14:textId="77777777" w:rsidR="007B03D4" w:rsidRPr="007B03D4" w:rsidRDefault="007B03D4" w:rsidP="00314101">
      <w:pPr>
        <w:pStyle w:val="NormalWeb"/>
        <w:numPr>
          <w:ilvl w:val="0"/>
          <w:numId w:val="11"/>
        </w:numPr>
        <w:spacing w:line="360" w:lineRule="auto"/>
        <w:rPr>
          <w:rFonts w:ascii="Arial" w:hAnsi="Arial" w:cs="Arial"/>
          <w:color w:val="000000"/>
          <w:sz w:val="22"/>
          <w:szCs w:val="22"/>
        </w:rPr>
      </w:pPr>
      <w:r w:rsidRPr="007B03D4">
        <w:rPr>
          <w:rFonts w:ascii="Arial" w:hAnsi="Arial" w:cs="Arial"/>
          <w:color w:val="000000"/>
          <w:sz w:val="22"/>
          <w:szCs w:val="22"/>
        </w:rPr>
        <w:t xml:space="preserve">Seek volunteering opportunities to build confidence in professional environments. </w:t>
      </w:r>
      <w:r w:rsidRPr="007B03D4">
        <w:rPr>
          <w:rStyle w:val="Strong"/>
          <w:rFonts w:ascii="Arial" w:hAnsi="Arial" w:cs="Arial"/>
          <w:b w:val="0"/>
          <w:bCs w:val="0"/>
          <w:color w:val="000000"/>
          <w:sz w:val="22"/>
          <w:szCs w:val="22"/>
        </w:rPr>
        <w:t>Monitoring &amp; Evaluation:</w:t>
      </w:r>
    </w:p>
    <w:p w14:paraId="4A0B0C8C" w14:textId="77777777" w:rsidR="007B03D4" w:rsidRPr="007B03D4" w:rsidRDefault="007B03D4" w:rsidP="00314101">
      <w:pPr>
        <w:pStyle w:val="NormalWeb"/>
        <w:numPr>
          <w:ilvl w:val="0"/>
          <w:numId w:val="11"/>
        </w:numPr>
        <w:spacing w:line="360" w:lineRule="auto"/>
        <w:rPr>
          <w:rFonts w:ascii="Arial" w:hAnsi="Arial" w:cs="Arial"/>
          <w:color w:val="000000"/>
          <w:sz w:val="22"/>
          <w:szCs w:val="22"/>
        </w:rPr>
      </w:pPr>
      <w:r w:rsidRPr="007B03D4">
        <w:rPr>
          <w:rFonts w:ascii="Arial" w:hAnsi="Arial" w:cs="Arial"/>
          <w:color w:val="000000"/>
          <w:sz w:val="22"/>
          <w:szCs w:val="22"/>
        </w:rPr>
        <w:t>Keep a record of applications, interviews, and feedback.</w:t>
      </w:r>
    </w:p>
    <w:p w14:paraId="24ED2C94" w14:textId="77777777" w:rsidR="007B03D4" w:rsidRPr="007B03D4" w:rsidRDefault="007B03D4" w:rsidP="00314101">
      <w:pPr>
        <w:pStyle w:val="NormalWeb"/>
        <w:numPr>
          <w:ilvl w:val="0"/>
          <w:numId w:val="11"/>
        </w:numPr>
        <w:spacing w:line="360" w:lineRule="auto"/>
        <w:rPr>
          <w:rFonts w:ascii="Arial" w:hAnsi="Arial" w:cs="Arial"/>
          <w:color w:val="000000"/>
          <w:sz w:val="22"/>
          <w:szCs w:val="22"/>
        </w:rPr>
      </w:pPr>
      <w:r w:rsidRPr="007B03D4">
        <w:rPr>
          <w:rFonts w:ascii="Arial" w:hAnsi="Arial" w:cs="Arial"/>
          <w:color w:val="000000"/>
          <w:sz w:val="22"/>
          <w:szCs w:val="22"/>
        </w:rPr>
        <w:t>Reflect monthly on new skills gained through work or volunteering.</w:t>
      </w:r>
    </w:p>
    <w:p w14:paraId="39D3FBD0" w14:textId="77777777" w:rsidR="007B03D4" w:rsidRPr="007B03D4" w:rsidRDefault="007B03D4" w:rsidP="00314101">
      <w:pPr>
        <w:pStyle w:val="NormalWeb"/>
        <w:numPr>
          <w:ilvl w:val="0"/>
          <w:numId w:val="11"/>
        </w:numPr>
        <w:spacing w:line="360" w:lineRule="auto"/>
        <w:rPr>
          <w:rFonts w:ascii="Arial" w:hAnsi="Arial" w:cs="Arial"/>
          <w:color w:val="000000"/>
          <w:sz w:val="22"/>
          <w:szCs w:val="22"/>
        </w:rPr>
      </w:pPr>
      <w:r w:rsidRPr="007B03D4">
        <w:rPr>
          <w:rFonts w:ascii="Arial" w:hAnsi="Arial" w:cs="Arial"/>
          <w:color w:val="000000"/>
          <w:sz w:val="22"/>
          <w:szCs w:val="22"/>
        </w:rPr>
        <w:t xml:space="preserve">Request feedback from supervisors to identify areas for improvement. </w:t>
      </w:r>
      <w:r w:rsidRPr="007B03D4">
        <w:rPr>
          <w:rStyle w:val="Strong"/>
          <w:rFonts w:ascii="Arial" w:hAnsi="Arial" w:cs="Arial"/>
          <w:b w:val="0"/>
          <w:bCs w:val="0"/>
          <w:color w:val="000000"/>
          <w:sz w:val="22"/>
          <w:szCs w:val="22"/>
        </w:rPr>
        <w:t>Guided link</w:t>
      </w:r>
      <w:r w:rsidRPr="007B03D4">
        <w:rPr>
          <w:rStyle w:val="Strong"/>
          <w:rFonts w:ascii="Arial" w:hAnsi="Arial" w:cs="Arial"/>
          <w:color w:val="000000"/>
          <w:sz w:val="22"/>
          <w:szCs w:val="22"/>
        </w:rPr>
        <w:t>:</w:t>
      </w:r>
      <w:r w:rsidRPr="007B03D4">
        <w:rPr>
          <w:rFonts w:ascii="Arial" w:hAnsi="Arial" w:cs="Arial"/>
          <w:color w:val="000000"/>
          <w:sz w:val="22"/>
          <w:szCs w:val="22"/>
        </w:rPr>
        <w:t xml:space="preserve"> Explore care assistant skills</w:t>
      </w:r>
    </w:p>
    <w:p w14:paraId="1470306F" w14:textId="77777777" w:rsidR="007B03D4" w:rsidRPr="007B03D4" w:rsidRDefault="007B03D4" w:rsidP="00314101">
      <w:pPr>
        <w:pStyle w:val="Heading2"/>
        <w:spacing w:line="360" w:lineRule="auto"/>
        <w:rPr>
          <w:color w:val="000000"/>
          <w:sz w:val="22"/>
          <w:szCs w:val="22"/>
        </w:rPr>
      </w:pPr>
      <w:r w:rsidRPr="007B03D4">
        <w:rPr>
          <w:rStyle w:val="Strong"/>
          <w:b w:val="0"/>
          <w:bCs w:val="0"/>
          <w:color w:val="000000"/>
          <w:sz w:val="22"/>
          <w:szCs w:val="22"/>
        </w:rPr>
        <w:t xml:space="preserve">Goal 2: </w:t>
      </w:r>
      <w:r w:rsidRPr="007B03D4">
        <w:rPr>
          <w:rStyle w:val="Strong"/>
          <w:color w:val="000000"/>
          <w:sz w:val="22"/>
          <w:szCs w:val="22"/>
        </w:rPr>
        <w:t>Strengthen Knowledge of Safeguarding, Legislation, and Professional Practice</w:t>
      </w:r>
    </w:p>
    <w:p w14:paraId="53E51C6E"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color w:val="000000"/>
          <w:sz w:val="22"/>
          <w:szCs w:val="22"/>
        </w:rPr>
        <w:t>Objective:</w:t>
      </w:r>
      <w:r w:rsidRPr="007B03D4">
        <w:rPr>
          <w:rFonts w:ascii="Arial" w:hAnsi="Arial" w:cs="Arial"/>
          <w:color w:val="000000"/>
          <w:sz w:val="22"/>
          <w:szCs w:val="22"/>
        </w:rPr>
        <w:t xml:space="preserve"> Improve understanding of safeguarding, confidentiality, GDPR, duty of care, and professional boundaries within the next 18 months. </w:t>
      </w:r>
    </w:p>
    <w:p w14:paraId="2EFECBF2" w14:textId="34705121"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b w:val="0"/>
          <w:bCs w:val="0"/>
          <w:color w:val="000000"/>
          <w:sz w:val="22"/>
          <w:szCs w:val="22"/>
        </w:rPr>
        <w:t>Actions</w:t>
      </w:r>
      <w:r w:rsidRPr="007B03D4">
        <w:rPr>
          <w:rStyle w:val="Strong"/>
          <w:rFonts w:ascii="Arial" w:hAnsi="Arial" w:cs="Arial"/>
          <w:color w:val="000000"/>
          <w:sz w:val="22"/>
          <w:szCs w:val="22"/>
        </w:rPr>
        <w:t>:</w:t>
      </w:r>
    </w:p>
    <w:p w14:paraId="7FE2D089" w14:textId="77777777" w:rsidR="007B03D4" w:rsidRPr="007B03D4" w:rsidRDefault="007B03D4" w:rsidP="00314101">
      <w:pPr>
        <w:pStyle w:val="NormalWeb"/>
        <w:numPr>
          <w:ilvl w:val="0"/>
          <w:numId w:val="12"/>
        </w:numPr>
        <w:spacing w:line="360" w:lineRule="auto"/>
        <w:rPr>
          <w:rFonts w:ascii="Arial" w:hAnsi="Arial" w:cs="Arial"/>
          <w:color w:val="000000"/>
          <w:sz w:val="22"/>
          <w:szCs w:val="22"/>
        </w:rPr>
      </w:pPr>
      <w:r w:rsidRPr="007B03D4">
        <w:rPr>
          <w:rFonts w:ascii="Arial" w:hAnsi="Arial" w:cs="Arial"/>
          <w:color w:val="000000"/>
          <w:sz w:val="22"/>
          <w:szCs w:val="22"/>
        </w:rPr>
        <w:t>Complete Level 4 modules and attend additional workshops or online courses.</w:t>
      </w:r>
    </w:p>
    <w:p w14:paraId="3B671EDE" w14:textId="77777777" w:rsidR="007B03D4" w:rsidRPr="007B03D4" w:rsidRDefault="007B03D4" w:rsidP="00314101">
      <w:pPr>
        <w:pStyle w:val="NormalWeb"/>
        <w:numPr>
          <w:ilvl w:val="0"/>
          <w:numId w:val="12"/>
        </w:numPr>
        <w:spacing w:line="360" w:lineRule="auto"/>
        <w:rPr>
          <w:rFonts w:ascii="Arial" w:hAnsi="Arial" w:cs="Arial"/>
          <w:color w:val="000000"/>
          <w:sz w:val="22"/>
          <w:szCs w:val="22"/>
        </w:rPr>
      </w:pPr>
      <w:r w:rsidRPr="007B03D4">
        <w:rPr>
          <w:rFonts w:ascii="Arial" w:hAnsi="Arial" w:cs="Arial"/>
          <w:color w:val="000000"/>
          <w:sz w:val="22"/>
          <w:szCs w:val="22"/>
        </w:rPr>
        <w:t>Read professional guidance from the CQC, NHS, and Skills for Care.</w:t>
      </w:r>
    </w:p>
    <w:p w14:paraId="7E17F14D" w14:textId="77777777" w:rsidR="007B03D4" w:rsidRPr="007B03D4" w:rsidRDefault="007B03D4" w:rsidP="00314101">
      <w:pPr>
        <w:pStyle w:val="NormalWeb"/>
        <w:numPr>
          <w:ilvl w:val="0"/>
          <w:numId w:val="12"/>
        </w:numPr>
        <w:spacing w:line="360" w:lineRule="auto"/>
        <w:rPr>
          <w:rFonts w:ascii="Arial" w:hAnsi="Arial" w:cs="Arial"/>
          <w:b/>
          <w:bCs/>
          <w:color w:val="000000"/>
          <w:sz w:val="22"/>
          <w:szCs w:val="22"/>
        </w:rPr>
      </w:pPr>
      <w:r w:rsidRPr="007B03D4">
        <w:rPr>
          <w:rFonts w:ascii="Arial" w:hAnsi="Arial" w:cs="Arial"/>
          <w:color w:val="000000"/>
          <w:sz w:val="22"/>
          <w:szCs w:val="22"/>
        </w:rPr>
        <w:lastRenderedPageBreak/>
        <w:t>Practice writing care notes, incident reports, and reflective accounts</w:t>
      </w:r>
      <w:r w:rsidRPr="007B03D4">
        <w:rPr>
          <w:rFonts w:ascii="Arial" w:hAnsi="Arial" w:cs="Arial"/>
          <w:b/>
          <w:bCs/>
          <w:color w:val="000000"/>
          <w:sz w:val="22"/>
          <w:szCs w:val="22"/>
        </w:rPr>
        <w:t xml:space="preserve">. </w:t>
      </w:r>
      <w:r w:rsidRPr="007B03D4">
        <w:rPr>
          <w:rStyle w:val="Strong"/>
          <w:rFonts w:ascii="Arial" w:hAnsi="Arial" w:cs="Arial"/>
          <w:b w:val="0"/>
          <w:bCs w:val="0"/>
          <w:color w:val="000000"/>
          <w:sz w:val="22"/>
          <w:szCs w:val="22"/>
        </w:rPr>
        <w:t>Monitoring &amp; Evaluation:</w:t>
      </w:r>
    </w:p>
    <w:p w14:paraId="77912230" w14:textId="77777777" w:rsidR="007B03D4" w:rsidRPr="007B03D4" w:rsidRDefault="007B03D4" w:rsidP="00314101">
      <w:pPr>
        <w:pStyle w:val="NormalWeb"/>
        <w:numPr>
          <w:ilvl w:val="0"/>
          <w:numId w:val="12"/>
        </w:numPr>
        <w:spacing w:line="360" w:lineRule="auto"/>
        <w:rPr>
          <w:rFonts w:ascii="Arial" w:hAnsi="Arial" w:cs="Arial"/>
          <w:color w:val="000000"/>
          <w:sz w:val="22"/>
          <w:szCs w:val="22"/>
        </w:rPr>
      </w:pPr>
      <w:r w:rsidRPr="007B03D4">
        <w:rPr>
          <w:rFonts w:ascii="Arial" w:hAnsi="Arial" w:cs="Arial"/>
          <w:color w:val="000000"/>
          <w:sz w:val="22"/>
          <w:szCs w:val="22"/>
        </w:rPr>
        <w:t>Use reflective journals to track learning progress.</w:t>
      </w:r>
    </w:p>
    <w:p w14:paraId="15D97803" w14:textId="77777777" w:rsidR="007B03D4" w:rsidRPr="007B03D4" w:rsidRDefault="007B03D4" w:rsidP="00314101">
      <w:pPr>
        <w:pStyle w:val="NormalWeb"/>
        <w:numPr>
          <w:ilvl w:val="0"/>
          <w:numId w:val="12"/>
        </w:numPr>
        <w:spacing w:line="360" w:lineRule="auto"/>
        <w:rPr>
          <w:rFonts w:ascii="Arial" w:hAnsi="Arial" w:cs="Arial"/>
          <w:color w:val="000000"/>
          <w:sz w:val="22"/>
          <w:szCs w:val="22"/>
        </w:rPr>
      </w:pPr>
      <w:r w:rsidRPr="007B03D4">
        <w:rPr>
          <w:rFonts w:ascii="Arial" w:hAnsi="Arial" w:cs="Arial"/>
          <w:color w:val="000000"/>
          <w:sz w:val="22"/>
          <w:szCs w:val="22"/>
        </w:rPr>
        <w:t>Review academic feedback from tutors.</w:t>
      </w:r>
    </w:p>
    <w:p w14:paraId="2109C529" w14:textId="77777777" w:rsidR="007B03D4" w:rsidRPr="007B03D4" w:rsidRDefault="007B03D4" w:rsidP="00314101">
      <w:pPr>
        <w:pStyle w:val="Heading2"/>
        <w:spacing w:line="360" w:lineRule="auto"/>
        <w:rPr>
          <w:color w:val="000000"/>
          <w:sz w:val="22"/>
          <w:szCs w:val="22"/>
        </w:rPr>
      </w:pPr>
      <w:r w:rsidRPr="007B03D4">
        <w:rPr>
          <w:rStyle w:val="Strong"/>
          <w:b w:val="0"/>
          <w:bCs w:val="0"/>
          <w:color w:val="000000"/>
          <w:sz w:val="22"/>
          <w:szCs w:val="22"/>
        </w:rPr>
        <w:t xml:space="preserve">Goal 3: </w:t>
      </w:r>
      <w:r w:rsidRPr="007B03D4">
        <w:rPr>
          <w:rStyle w:val="Strong"/>
          <w:color w:val="000000"/>
          <w:sz w:val="22"/>
          <w:szCs w:val="22"/>
        </w:rPr>
        <w:t>Build Emotional Resilience and Professional Boundaries</w:t>
      </w:r>
    </w:p>
    <w:p w14:paraId="00091749" w14:textId="77777777" w:rsidR="007B03D4" w:rsidRPr="007B03D4" w:rsidRDefault="007B03D4" w:rsidP="00314101">
      <w:pPr>
        <w:pStyle w:val="NormalWeb"/>
        <w:spacing w:line="360" w:lineRule="auto"/>
        <w:rPr>
          <w:rFonts w:ascii="Arial" w:hAnsi="Arial" w:cs="Arial"/>
          <w:color w:val="000000"/>
          <w:sz w:val="22"/>
          <w:szCs w:val="22"/>
        </w:rPr>
      </w:pPr>
      <w:r w:rsidRPr="007B03D4">
        <w:rPr>
          <w:rStyle w:val="Strong"/>
          <w:rFonts w:ascii="Arial" w:hAnsi="Arial" w:cs="Arial"/>
          <w:b w:val="0"/>
          <w:bCs w:val="0"/>
          <w:color w:val="000000"/>
          <w:sz w:val="22"/>
          <w:szCs w:val="22"/>
        </w:rPr>
        <w:t>Objective</w:t>
      </w:r>
      <w:r w:rsidRPr="007B03D4">
        <w:rPr>
          <w:rStyle w:val="Strong"/>
          <w:rFonts w:ascii="Arial" w:hAnsi="Arial" w:cs="Arial"/>
          <w:color w:val="000000"/>
          <w:sz w:val="22"/>
          <w:szCs w:val="22"/>
        </w:rPr>
        <w:t>:</w:t>
      </w:r>
      <w:r w:rsidRPr="007B03D4">
        <w:rPr>
          <w:rFonts w:ascii="Arial" w:hAnsi="Arial" w:cs="Arial"/>
          <w:color w:val="000000"/>
          <w:sz w:val="22"/>
          <w:szCs w:val="22"/>
        </w:rPr>
        <w:t xml:space="preserve"> Develop strategies to manage emotional strain and maintain professional boundaries over the next two years. </w:t>
      </w:r>
    </w:p>
    <w:p w14:paraId="0EDD6A93" w14:textId="4FFEE0F6" w:rsidR="007B03D4" w:rsidRPr="007B03D4" w:rsidRDefault="007B03D4" w:rsidP="00314101">
      <w:pPr>
        <w:pStyle w:val="NormalWeb"/>
        <w:spacing w:line="360" w:lineRule="auto"/>
        <w:rPr>
          <w:rFonts w:ascii="Arial" w:hAnsi="Arial" w:cs="Arial"/>
          <w:b/>
          <w:bCs/>
          <w:color w:val="000000"/>
          <w:sz w:val="22"/>
          <w:szCs w:val="22"/>
        </w:rPr>
      </w:pPr>
      <w:r w:rsidRPr="007B03D4">
        <w:rPr>
          <w:rStyle w:val="Strong"/>
          <w:rFonts w:ascii="Arial" w:hAnsi="Arial" w:cs="Arial"/>
          <w:b w:val="0"/>
          <w:bCs w:val="0"/>
          <w:color w:val="000000"/>
          <w:sz w:val="22"/>
          <w:szCs w:val="22"/>
        </w:rPr>
        <w:t>Actions:</w:t>
      </w:r>
    </w:p>
    <w:p w14:paraId="5F4E311D" w14:textId="77777777" w:rsidR="007B03D4" w:rsidRPr="007B03D4" w:rsidRDefault="007B03D4" w:rsidP="00314101">
      <w:pPr>
        <w:pStyle w:val="NormalWeb"/>
        <w:numPr>
          <w:ilvl w:val="0"/>
          <w:numId w:val="13"/>
        </w:numPr>
        <w:spacing w:line="360" w:lineRule="auto"/>
        <w:rPr>
          <w:rFonts w:ascii="Arial" w:hAnsi="Arial" w:cs="Arial"/>
          <w:color w:val="000000"/>
          <w:sz w:val="22"/>
          <w:szCs w:val="22"/>
        </w:rPr>
      </w:pPr>
      <w:r w:rsidRPr="007B03D4">
        <w:rPr>
          <w:rFonts w:ascii="Arial" w:hAnsi="Arial" w:cs="Arial"/>
          <w:color w:val="000000"/>
          <w:sz w:val="22"/>
          <w:szCs w:val="22"/>
        </w:rPr>
        <w:t>Attend training on resilience, stress management, and communication.</w:t>
      </w:r>
    </w:p>
    <w:p w14:paraId="55BF09B7" w14:textId="77777777" w:rsidR="007B03D4" w:rsidRPr="007B03D4" w:rsidRDefault="007B03D4" w:rsidP="00314101">
      <w:pPr>
        <w:pStyle w:val="NormalWeb"/>
        <w:numPr>
          <w:ilvl w:val="0"/>
          <w:numId w:val="13"/>
        </w:numPr>
        <w:spacing w:line="360" w:lineRule="auto"/>
        <w:rPr>
          <w:rFonts w:ascii="Arial" w:hAnsi="Arial" w:cs="Arial"/>
          <w:color w:val="000000"/>
          <w:sz w:val="22"/>
          <w:szCs w:val="22"/>
        </w:rPr>
      </w:pPr>
      <w:r w:rsidRPr="007B03D4">
        <w:rPr>
          <w:rFonts w:ascii="Arial" w:hAnsi="Arial" w:cs="Arial"/>
          <w:color w:val="000000"/>
          <w:sz w:val="22"/>
          <w:szCs w:val="22"/>
        </w:rPr>
        <w:t>Engage in reflective practice using models such as Gibbs.</w:t>
      </w:r>
    </w:p>
    <w:p w14:paraId="476C07AA" w14:textId="070B1A5C" w:rsidR="007B03D4" w:rsidRPr="007B03D4" w:rsidRDefault="007B03D4" w:rsidP="00314101">
      <w:pPr>
        <w:pStyle w:val="NormalWeb"/>
        <w:numPr>
          <w:ilvl w:val="0"/>
          <w:numId w:val="13"/>
        </w:numPr>
        <w:spacing w:line="360" w:lineRule="auto"/>
        <w:rPr>
          <w:rFonts w:ascii="Arial" w:hAnsi="Arial" w:cs="Arial"/>
          <w:color w:val="000000"/>
          <w:sz w:val="22"/>
          <w:szCs w:val="22"/>
        </w:rPr>
      </w:pPr>
      <w:r w:rsidRPr="007B03D4">
        <w:rPr>
          <w:rFonts w:ascii="Arial" w:hAnsi="Arial" w:cs="Arial"/>
          <w:color w:val="000000"/>
          <w:sz w:val="22"/>
          <w:szCs w:val="22"/>
        </w:rPr>
        <w:t xml:space="preserve">Set clear boundaries when supporting others and seek supervision when needed. </w:t>
      </w:r>
    </w:p>
    <w:p w14:paraId="7C68F855" w14:textId="2E242E2F" w:rsidR="007B03D4" w:rsidRPr="007B03D4" w:rsidRDefault="007B03D4" w:rsidP="00314101">
      <w:pPr>
        <w:pStyle w:val="NormalWeb"/>
        <w:numPr>
          <w:ilvl w:val="0"/>
          <w:numId w:val="13"/>
        </w:numPr>
        <w:spacing w:line="360" w:lineRule="auto"/>
        <w:rPr>
          <w:rFonts w:ascii="Arial" w:hAnsi="Arial" w:cs="Arial"/>
          <w:color w:val="000000"/>
          <w:sz w:val="22"/>
          <w:szCs w:val="22"/>
        </w:rPr>
      </w:pPr>
      <w:r w:rsidRPr="007B03D4">
        <w:rPr>
          <w:rFonts w:ascii="Arial" w:hAnsi="Arial" w:cs="Arial"/>
          <w:color w:val="000000"/>
          <w:sz w:val="22"/>
          <w:szCs w:val="22"/>
        </w:rPr>
        <w:t>Reflect after challenging situations to identify triggers and coping strategies.</w:t>
      </w:r>
    </w:p>
    <w:p w14:paraId="77D80A42" w14:textId="61A3623F" w:rsidR="00314101" w:rsidRPr="00314101" w:rsidRDefault="007B03D4" w:rsidP="00314101">
      <w:pPr>
        <w:pStyle w:val="NormalWeb"/>
        <w:numPr>
          <w:ilvl w:val="0"/>
          <w:numId w:val="13"/>
        </w:numPr>
        <w:spacing w:line="360" w:lineRule="auto"/>
        <w:rPr>
          <w:rFonts w:ascii="Arial" w:hAnsi="Arial" w:cs="Arial"/>
          <w:color w:val="000000"/>
          <w:sz w:val="22"/>
          <w:szCs w:val="22"/>
        </w:rPr>
      </w:pPr>
      <w:r w:rsidRPr="007B03D4">
        <w:rPr>
          <w:rFonts w:ascii="Arial" w:hAnsi="Arial" w:cs="Arial"/>
          <w:color w:val="000000"/>
          <w:sz w:val="22"/>
          <w:szCs w:val="22"/>
        </w:rPr>
        <w:t>Track improvements in confidence and emotional stability.</w:t>
      </w:r>
    </w:p>
    <w:p w14:paraId="7AC3CA96" w14:textId="2AD672FE" w:rsidR="007B03D4" w:rsidRPr="007B03D4" w:rsidRDefault="007B03D4" w:rsidP="00314101">
      <w:pPr>
        <w:spacing w:line="360" w:lineRule="auto"/>
        <w:rPr>
          <w:b/>
          <w:bCs/>
        </w:rPr>
      </w:pPr>
    </w:p>
    <w:p w14:paraId="0CEFB88E" w14:textId="77777777" w:rsidR="007B03D4" w:rsidRPr="007B03D4" w:rsidRDefault="007B03D4" w:rsidP="00314101">
      <w:pPr>
        <w:spacing w:line="360" w:lineRule="auto"/>
        <w:rPr>
          <w:b/>
          <w:bCs/>
        </w:rPr>
      </w:pPr>
    </w:p>
    <w:p w14:paraId="38848AE3" w14:textId="676BFEE8" w:rsidR="00D212FD" w:rsidRPr="00314101" w:rsidRDefault="00D212FD" w:rsidP="00314101">
      <w:pPr>
        <w:pStyle w:val="NoSpacing"/>
        <w:spacing w:line="360" w:lineRule="auto"/>
        <w:rPr>
          <w:rFonts w:ascii="Arial" w:hAnsi="Arial" w:cs="Arial"/>
          <w:b/>
          <w:bCs/>
          <w:sz w:val="22"/>
          <w:szCs w:val="22"/>
        </w:rPr>
      </w:pPr>
      <w:r w:rsidRPr="007B03D4">
        <w:rPr>
          <w:rFonts w:ascii="Arial" w:hAnsi="Arial" w:cs="Arial"/>
          <w:b/>
          <w:bCs/>
          <w:sz w:val="22"/>
          <w:szCs w:val="22"/>
        </w:rPr>
        <w:t xml:space="preserve">Task 4 of 4 </w:t>
      </w:r>
    </w:p>
    <w:p w14:paraId="4FAEC693" w14:textId="5074D9B1" w:rsidR="007B03D4" w:rsidRPr="007B03D4" w:rsidRDefault="007B03D4" w:rsidP="00314101">
      <w:pPr>
        <w:suppressAutoHyphens w:val="0"/>
        <w:autoSpaceDN/>
        <w:spacing w:before="100" w:beforeAutospacing="1" w:after="100" w:afterAutospacing="1" w:line="360" w:lineRule="auto"/>
        <w:textAlignment w:val="auto"/>
        <w:outlineLvl w:val="0"/>
        <w:rPr>
          <w:rFonts w:eastAsia="Times New Roman"/>
          <w:b/>
          <w:bCs/>
          <w:color w:val="000000"/>
          <w:kern w:val="36"/>
        </w:rPr>
      </w:pPr>
      <w:r w:rsidRPr="007B03D4">
        <w:rPr>
          <w:rFonts w:eastAsia="Times New Roman"/>
          <w:b/>
          <w:bCs/>
          <w:color w:val="000000"/>
          <w:kern w:val="36"/>
        </w:rPr>
        <w:t xml:space="preserve">Gibbs Reflective Cycle – Critical Reflection on LCHS4009 Component 1 Presentation </w:t>
      </w:r>
    </w:p>
    <w:p w14:paraId="7F04E591" w14:textId="77777777" w:rsidR="007B03D4" w:rsidRDefault="007B03D4"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7B03D4">
        <w:rPr>
          <w:rFonts w:eastAsia="Times New Roman"/>
          <w:b/>
          <w:bCs/>
          <w:color w:val="000000"/>
        </w:rPr>
        <w:t>Description</w:t>
      </w:r>
    </w:p>
    <w:p w14:paraId="740F2AC9" w14:textId="72760DFA" w:rsidR="00314101" w:rsidRPr="007B03D4" w:rsidRDefault="00314101"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314101">
        <w:rPr>
          <w:color w:val="000000"/>
        </w:rPr>
        <w:t>Reflective practice helps identify strengths and areas for improvement in communication and presentation skills (Gibbs, 1988).</w:t>
      </w:r>
    </w:p>
    <w:p w14:paraId="79E7E8A7" w14:textId="435F03D1" w:rsidR="007B03D4" w:rsidRPr="007B03D4" w:rsidRDefault="007B03D4" w:rsidP="00314101">
      <w:pPr>
        <w:spacing w:before="100" w:beforeAutospacing="1" w:after="100" w:afterAutospacing="1" w:line="360" w:lineRule="auto"/>
        <w:rPr>
          <w:color w:val="000000"/>
        </w:rPr>
      </w:pPr>
      <w:r w:rsidRPr="007B03D4">
        <w:rPr>
          <w:rFonts w:eastAsia="Times New Roman"/>
          <w:color w:val="000000"/>
        </w:rPr>
        <w:t>For Component 1 of the LCHS4009 module, I delivered a presentation on a</w:t>
      </w:r>
      <w:r w:rsidRPr="007B03D4">
        <w:rPr>
          <w:rFonts w:eastAsia="Times New Roman"/>
          <w:color w:val="000000"/>
        </w:rPr>
        <w:t xml:space="preserve"> </w:t>
      </w:r>
      <w:r w:rsidRPr="007B03D4">
        <w:rPr>
          <w:rFonts w:eastAsia="Times New Roman"/>
          <w:color w:val="000000"/>
        </w:rPr>
        <w:t>Professional Career Development within health and social care. The task required me to demonstrate understanding of key concepts, communicate ideas clearly, and present confidently to an audience. During the presentation, I explained my topic using structured slides and attempted to maintain eye contact and clear speech. After the assessment, my lecturer provided verbal feedback</w:t>
      </w:r>
      <w:r w:rsidRPr="007B03D4">
        <w:rPr>
          <w:rFonts w:eastAsia="Times New Roman"/>
          <w:color w:val="000000"/>
        </w:rPr>
        <w:t xml:space="preserve"> saying I shouldn’t read my presentation, but </w:t>
      </w:r>
      <w:r>
        <w:rPr>
          <w:rFonts w:eastAsia="Times New Roman"/>
          <w:color w:val="000000"/>
        </w:rPr>
        <w:t xml:space="preserve">the lecture he </w:t>
      </w:r>
      <w:r w:rsidRPr="007B03D4">
        <w:rPr>
          <w:rFonts w:eastAsia="Times New Roman"/>
          <w:color w:val="000000"/>
        </w:rPr>
        <w:t>could understand what I was presenting.</w:t>
      </w:r>
    </w:p>
    <w:p w14:paraId="50D54DF8" w14:textId="77777777" w:rsidR="007B03D4" w:rsidRPr="007B03D4" w:rsidRDefault="007B03D4"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7B03D4">
        <w:rPr>
          <w:rFonts w:eastAsia="Times New Roman"/>
          <w:b/>
          <w:bCs/>
          <w:color w:val="000000"/>
        </w:rPr>
        <w:t>Feelings</w:t>
      </w:r>
    </w:p>
    <w:p w14:paraId="221D1450" w14:textId="2F222EC3" w:rsidR="007B03D4" w:rsidRPr="007B03D4" w:rsidRDefault="007B03D4" w:rsidP="00314101">
      <w:pPr>
        <w:suppressAutoHyphens w:val="0"/>
        <w:autoSpaceDN/>
        <w:spacing w:before="100" w:beforeAutospacing="1" w:after="100" w:afterAutospacing="1" w:line="360" w:lineRule="auto"/>
        <w:textAlignment w:val="auto"/>
        <w:rPr>
          <w:rFonts w:eastAsia="Times New Roman"/>
          <w:color w:val="000000"/>
        </w:rPr>
      </w:pPr>
      <w:r w:rsidRPr="007B03D4">
        <w:rPr>
          <w:rFonts w:eastAsia="Times New Roman"/>
          <w:color w:val="000000"/>
        </w:rPr>
        <w:lastRenderedPageBreak/>
        <w:t>Before presenting, I felt a mixture of confidence and anxiety. I was confident in my knowledge of the topic</w:t>
      </w:r>
      <w:r>
        <w:rPr>
          <w:rFonts w:eastAsia="Times New Roman"/>
          <w:color w:val="000000"/>
        </w:rPr>
        <w:t xml:space="preserve">. </w:t>
      </w:r>
      <w:r w:rsidRPr="007B03D4">
        <w:rPr>
          <w:rFonts w:eastAsia="Times New Roman"/>
          <w:color w:val="000000"/>
        </w:rPr>
        <w:t>During the presentation, I became more comfortable as I progressed, although I noticed moments where my nerves affected my pace and clarity</w:t>
      </w:r>
      <w:r w:rsidRPr="007B03D4">
        <w:rPr>
          <w:rFonts w:eastAsia="Times New Roman"/>
          <w:color w:val="000000"/>
        </w:rPr>
        <w:t>.</w:t>
      </w:r>
    </w:p>
    <w:p w14:paraId="50A10625" w14:textId="77777777" w:rsidR="007B03D4" w:rsidRPr="007B03D4" w:rsidRDefault="007B03D4"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7B03D4">
        <w:rPr>
          <w:rFonts w:eastAsia="Times New Roman"/>
          <w:b/>
          <w:bCs/>
          <w:color w:val="000000"/>
        </w:rPr>
        <w:t>Evaluation</w:t>
      </w:r>
    </w:p>
    <w:p w14:paraId="5857A388" w14:textId="11612B6E" w:rsidR="007B03D4" w:rsidRPr="007B03D4" w:rsidRDefault="007B03D4" w:rsidP="00314101">
      <w:pPr>
        <w:suppressAutoHyphens w:val="0"/>
        <w:autoSpaceDN/>
        <w:spacing w:before="100" w:beforeAutospacing="1" w:after="100" w:afterAutospacing="1" w:line="360" w:lineRule="auto"/>
        <w:textAlignment w:val="auto"/>
        <w:rPr>
          <w:rFonts w:eastAsia="Times New Roman"/>
          <w:color w:val="000000"/>
        </w:rPr>
      </w:pPr>
      <w:r w:rsidRPr="007B03D4">
        <w:rPr>
          <w:rFonts w:eastAsia="Times New Roman"/>
          <w:color w:val="000000"/>
        </w:rPr>
        <w:t xml:space="preserve">The </w:t>
      </w:r>
      <w:r w:rsidRPr="007B03D4">
        <w:rPr>
          <w:rFonts w:eastAsia="Times New Roman"/>
          <w:color w:val="000000"/>
        </w:rPr>
        <w:t>presentation I</w:t>
      </w:r>
      <w:r w:rsidRPr="007B03D4">
        <w:rPr>
          <w:rFonts w:eastAsia="Times New Roman"/>
          <w:color w:val="000000"/>
        </w:rPr>
        <w:t xml:space="preserve"> used appropriate examples and demonstrated good understanding of the </w:t>
      </w:r>
      <w:r w:rsidR="00314101" w:rsidRPr="007B03D4">
        <w:rPr>
          <w:rFonts w:eastAsia="Times New Roman"/>
          <w:color w:val="000000"/>
        </w:rPr>
        <w:t>subject. However</w:t>
      </w:r>
      <w:r w:rsidRPr="007B03D4">
        <w:rPr>
          <w:rFonts w:eastAsia="Times New Roman"/>
          <w:color w:val="000000"/>
        </w:rPr>
        <w:t xml:space="preserve">, there were areas that could have been stronger. My lecturer noted that I occasionally spoke too </w:t>
      </w:r>
      <w:r w:rsidRPr="007B03D4">
        <w:rPr>
          <w:rFonts w:eastAsia="Times New Roman"/>
          <w:color w:val="000000"/>
        </w:rPr>
        <w:t>quickly, I</w:t>
      </w:r>
      <w:r w:rsidRPr="007B03D4">
        <w:rPr>
          <w:rFonts w:eastAsia="Times New Roman"/>
          <w:color w:val="000000"/>
        </w:rPr>
        <w:t xml:space="preserve"> also relied heavily on my slides at times, </w:t>
      </w:r>
      <w:r w:rsidR="00314101">
        <w:rPr>
          <w:rFonts w:eastAsia="Times New Roman"/>
          <w:color w:val="000000"/>
        </w:rPr>
        <w:t>it</w:t>
      </w:r>
      <w:r>
        <w:rPr>
          <w:rFonts w:eastAsia="Times New Roman"/>
          <w:color w:val="000000"/>
        </w:rPr>
        <w:t xml:space="preserve"> should be briefly.</w:t>
      </w:r>
    </w:p>
    <w:p w14:paraId="352971F2" w14:textId="77777777" w:rsidR="007B03D4" w:rsidRDefault="007B03D4"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7B03D4">
        <w:rPr>
          <w:rFonts w:eastAsia="Times New Roman"/>
          <w:b/>
          <w:bCs/>
          <w:color w:val="000000"/>
        </w:rPr>
        <w:t>Analysis</w:t>
      </w:r>
    </w:p>
    <w:p w14:paraId="0A59F5E8" w14:textId="0070B400" w:rsidR="00314101" w:rsidRPr="007B03D4" w:rsidRDefault="00314101"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314101">
        <w:rPr>
          <w:color w:val="000000"/>
        </w:rPr>
        <w:t xml:space="preserve">My reliance on slides and fast pace </w:t>
      </w:r>
      <w:r w:rsidRPr="00314101">
        <w:rPr>
          <w:color w:val="000000"/>
        </w:rPr>
        <w:t>was</w:t>
      </w:r>
      <w:r w:rsidRPr="00314101">
        <w:rPr>
          <w:color w:val="000000"/>
        </w:rPr>
        <w:t xml:space="preserve"> influenced by nerves. Developing confidence and improving delivery aligns with professional communication standards in health and social care (CQC, 2022).</w:t>
      </w:r>
    </w:p>
    <w:p w14:paraId="12052D14" w14:textId="5B8D1492" w:rsidR="007B03D4" w:rsidRPr="007B03D4" w:rsidRDefault="007B03D4" w:rsidP="00314101">
      <w:pPr>
        <w:suppressAutoHyphens w:val="0"/>
        <w:autoSpaceDN/>
        <w:spacing w:before="100" w:beforeAutospacing="1" w:after="100" w:afterAutospacing="1" w:line="360" w:lineRule="auto"/>
        <w:textAlignment w:val="auto"/>
        <w:rPr>
          <w:rFonts w:eastAsia="Times New Roman"/>
          <w:color w:val="000000"/>
        </w:rPr>
      </w:pPr>
      <w:r w:rsidRPr="007B03D4">
        <w:rPr>
          <w:rFonts w:eastAsia="Times New Roman"/>
          <w:color w:val="000000"/>
        </w:rPr>
        <w:t xml:space="preserve">Reflecting on my performance, I recognise that nerves influenced my delivery. Speaking too quickly is a common response to anxiety, and it affected how well I communicated key points. My reliance on slides suggests I need to build confidence in presenting without reading too much from the screen. </w:t>
      </w:r>
    </w:p>
    <w:p w14:paraId="6B9F1BC6" w14:textId="17AB84C4" w:rsidR="007B03D4" w:rsidRPr="007B03D4" w:rsidRDefault="007B03D4" w:rsidP="00314101">
      <w:pPr>
        <w:suppressAutoHyphens w:val="0"/>
        <w:autoSpaceDN/>
        <w:spacing w:before="100" w:beforeAutospacing="1" w:after="100" w:afterAutospacing="1" w:line="360" w:lineRule="auto"/>
        <w:textAlignment w:val="auto"/>
        <w:rPr>
          <w:rFonts w:eastAsia="Times New Roman"/>
          <w:color w:val="000000"/>
        </w:rPr>
      </w:pPr>
      <w:r w:rsidRPr="00314101">
        <w:rPr>
          <w:rFonts w:eastAsia="Times New Roman"/>
          <w:color w:val="000000"/>
        </w:rPr>
        <w:t>M</w:t>
      </w:r>
      <w:r w:rsidRPr="007B03D4">
        <w:rPr>
          <w:rFonts w:eastAsia="Times New Roman"/>
          <w:color w:val="000000"/>
        </w:rPr>
        <w:t>y presentation skills need further development. Improving these skills will support my future studies and professional practice, especially in health and social care roles where communication is essential.</w:t>
      </w:r>
    </w:p>
    <w:p w14:paraId="51F96E05" w14:textId="77777777" w:rsidR="007B03D4" w:rsidRDefault="007B03D4"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7B03D4">
        <w:rPr>
          <w:rFonts w:eastAsia="Times New Roman"/>
          <w:b/>
          <w:bCs/>
          <w:color w:val="000000"/>
        </w:rPr>
        <w:t>Conclusion</w:t>
      </w:r>
    </w:p>
    <w:p w14:paraId="68FE8FA7" w14:textId="63140F69" w:rsidR="007B03D4" w:rsidRPr="007B03D4" w:rsidRDefault="00314101" w:rsidP="00314101">
      <w:pPr>
        <w:suppressAutoHyphens w:val="0"/>
        <w:autoSpaceDN/>
        <w:spacing w:before="100" w:beforeAutospacing="1" w:after="100" w:afterAutospacing="1" w:line="360" w:lineRule="auto"/>
        <w:textAlignment w:val="auto"/>
        <w:outlineLvl w:val="1"/>
        <w:rPr>
          <w:rFonts w:eastAsia="Times New Roman"/>
          <w:b/>
          <w:bCs/>
          <w:color w:val="000000"/>
        </w:rPr>
      </w:pPr>
      <w:r w:rsidRPr="00314101">
        <w:rPr>
          <w:color w:val="000000"/>
        </w:rPr>
        <w:t>Reflecting on my performance supports continuous improvement and professional growth (Gibbs, 1988).</w:t>
      </w:r>
      <w:r>
        <w:rPr>
          <w:rFonts w:eastAsia="Times New Roman"/>
          <w:b/>
          <w:bCs/>
          <w:color w:val="000000"/>
        </w:rPr>
        <w:t xml:space="preserve"> </w:t>
      </w:r>
      <w:r w:rsidR="007B03D4" w:rsidRPr="007B03D4">
        <w:rPr>
          <w:rFonts w:eastAsia="Times New Roman"/>
          <w:color w:val="000000"/>
        </w:rPr>
        <w:t>Overall, the presentation was a valuable learning experience. I demonstrated good knowledge but need to strengthen my delivery skills to communicate more confidently and clearly.</w:t>
      </w:r>
    </w:p>
    <w:p w14:paraId="099F67CC" w14:textId="77777777" w:rsidR="00314101" w:rsidRDefault="007B03D4" w:rsidP="00314101">
      <w:pPr>
        <w:pStyle w:val="NormalWeb"/>
        <w:spacing w:line="360" w:lineRule="auto"/>
        <w:rPr>
          <w:color w:val="000000"/>
        </w:rPr>
      </w:pPr>
      <w:r w:rsidRPr="007B03D4">
        <w:rPr>
          <w:rFonts w:ascii="Arial" w:hAnsi="Arial" w:cs="Arial"/>
          <w:b/>
          <w:bCs/>
          <w:color w:val="000000"/>
          <w:sz w:val="22"/>
          <w:szCs w:val="22"/>
        </w:rPr>
        <w:t>Action Plan</w:t>
      </w:r>
      <w:r w:rsidR="00314101" w:rsidRPr="00314101">
        <w:rPr>
          <w:color w:val="000000"/>
        </w:rPr>
        <w:t xml:space="preserve"> </w:t>
      </w:r>
    </w:p>
    <w:p w14:paraId="49BACD36" w14:textId="77777777" w:rsidR="00314101" w:rsidRDefault="00314101" w:rsidP="00314101">
      <w:pPr>
        <w:pStyle w:val="NormalWeb"/>
        <w:spacing w:line="360" w:lineRule="auto"/>
        <w:rPr>
          <w:rFonts w:ascii="Arial" w:hAnsi="Arial" w:cs="Arial"/>
          <w:color w:val="000000"/>
          <w:sz w:val="22"/>
          <w:szCs w:val="22"/>
        </w:rPr>
      </w:pPr>
      <w:r w:rsidRPr="00314101">
        <w:rPr>
          <w:rFonts w:ascii="Arial" w:hAnsi="Arial" w:cs="Arial"/>
          <w:color w:val="000000"/>
          <w:sz w:val="22"/>
          <w:szCs w:val="22"/>
        </w:rPr>
        <w:t>To improve, I will practise presentations more frequently, rehearse aloud to control my pace, and use cue cards instead of relying on slides. I will also</w:t>
      </w:r>
      <w:r>
        <w:rPr>
          <w:rFonts w:ascii="Arial" w:hAnsi="Arial" w:cs="Arial"/>
          <w:color w:val="000000"/>
          <w:sz w:val="22"/>
          <w:szCs w:val="22"/>
        </w:rPr>
        <w:t xml:space="preserve"> do my slides briefly. </w:t>
      </w:r>
      <w:r w:rsidRPr="00314101">
        <w:rPr>
          <w:rFonts w:ascii="Arial" w:hAnsi="Arial" w:cs="Arial"/>
          <w:color w:val="000000"/>
          <w:sz w:val="22"/>
          <w:szCs w:val="22"/>
        </w:rPr>
        <w:t>These steps will help me develop stronger communication skills for future academic and professional tasks</w:t>
      </w:r>
      <w:r>
        <w:rPr>
          <w:rFonts w:ascii="Arial" w:hAnsi="Arial" w:cs="Arial"/>
          <w:color w:val="000000"/>
          <w:sz w:val="22"/>
          <w:szCs w:val="22"/>
        </w:rPr>
        <w:t>.</w:t>
      </w:r>
    </w:p>
    <w:p w14:paraId="7B016B7B" w14:textId="257662D8" w:rsidR="007B03D4" w:rsidRPr="00314101" w:rsidRDefault="007B03D4" w:rsidP="00314101">
      <w:pPr>
        <w:pStyle w:val="NormalWeb"/>
        <w:spacing w:line="360" w:lineRule="auto"/>
        <w:rPr>
          <w:rFonts w:ascii="Arial" w:hAnsi="Arial" w:cs="Arial"/>
          <w:color w:val="000000"/>
          <w:sz w:val="22"/>
          <w:szCs w:val="22"/>
        </w:rPr>
      </w:pPr>
      <w:r>
        <w:rPr>
          <w:rFonts w:eastAsia="Verdana"/>
          <w:b/>
          <w:bCs/>
          <w:color w:val="000000" w:themeColor="text1"/>
        </w:rPr>
        <w:lastRenderedPageBreak/>
        <w:t>References</w:t>
      </w:r>
    </w:p>
    <w:p w14:paraId="3DEE5049" w14:textId="77777777" w:rsidR="007B03D4" w:rsidRPr="007B03D4" w:rsidRDefault="007B03D4" w:rsidP="007B03D4">
      <w:pPr>
        <w:spacing w:line="360" w:lineRule="auto"/>
        <w:jc w:val="both"/>
        <w:rPr>
          <w:rFonts w:eastAsia="Verdana"/>
          <w:b/>
          <w:bCs/>
          <w:color w:val="000000" w:themeColor="text1"/>
        </w:rPr>
      </w:pPr>
    </w:p>
    <w:p w14:paraId="763FF5D5" w14:textId="5485D2EF" w:rsidR="007B03D4" w:rsidRPr="007B03D4" w:rsidRDefault="007B03D4" w:rsidP="007B03D4">
      <w:pPr>
        <w:pStyle w:val="NormalWeb"/>
        <w:spacing w:before="0" w:beforeAutospacing="0" w:after="240" w:afterAutospacing="0" w:line="360" w:lineRule="auto"/>
        <w:rPr>
          <w:rFonts w:ascii="Arial" w:hAnsi="Arial" w:cs="Arial"/>
          <w:color w:val="000000"/>
          <w:sz w:val="22"/>
          <w:szCs w:val="22"/>
        </w:rPr>
      </w:pPr>
      <w:r w:rsidRPr="007B03D4">
        <w:rPr>
          <w:rFonts w:ascii="Arial" w:hAnsi="Arial" w:cs="Arial"/>
          <w:color w:val="000000"/>
          <w:sz w:val="22"/>
          <w:szCs w:val="22"/>
        </w:rPr>
        <w:t>Bowlby, J. (1969b).</w:t>
      </w:r>
      <w:r w:rsidRPr="007B03D4">
        <w:rPr>
          <w:rStyle w:val="apple-converted-space"/>
          <w:rFonts w:ascii="Arial" w:hAnsi="Arial" w:cs="Arial"/>
          <w:color w:val="000000"/>
          <w:sz w:val="22"/>
          <w:szCs w:val="22"/>
        </w:rPr>
        <w:t> </w:t>
      </w:r>
      <w:r w:rsidRPr="007B03D4">
        <w:rPr>
          <w:rFonts w:ascii="Arial" w:hAnsi="Arial" w:cs="Arial"/>
          <w:i/>
          <w:iCs/>
          <w:color w:val="000000"/>
          <w:sz w:val="22"/>
          <w:szCs w:val="22"/>
        </w:rPr>
        <w:t>Attachment and loss</w:t>
      </w:r>
      <w:r w:rsidRPr="007B03D4">
        <w:rPr>
          <w:rFonts w:ascii="Arial" w:hAnsi="Arial" w:cs="Arial"/>
          <w:color w:val="000000"/>
          <w:sz w:val="22"/>
          <w:szCs w:val="22"/>
        </w:rPr>
        <w:t>. London: Pimlico.</w:t>
      </w:r>
    </w:p>
    <w:p w14:paraId="202397E4" w14:textId="59A285F7" w:rsidR="007B03D4" w:rsidRPr="007B03D4" w:rsidRDefault="007B03D4" w:rsidP="007B03D4">
      <w:pPr>
        <w:pStyle w:val="NormalWeb"/>
        <w:spacing w:before="0" w:beforeAutospacing="0" w:after="240" w:afterAutospacing="0" w:line="360" w:lineRule="auto"/>
        <w:rPr>
          <w:rFonts w:ascii="Arial" w:hAnsi="Arial" w:cs="Arial"/>
          <w:color w:val="000000"/>
          <w:sz w:val="22"/>
          <w:szCs w:val="22"/>
        </w:rPr>
      </w:pPr>
      <w:r w:rsidRPr="007B03D4">
        <w:rPr>
          <w:rFonts w:ascii="Arial" w:hAnsi="Arial" w:cs="Arial"/>
          <w:color w:val="000000"/>
          <w:sz w:val="22"/>
          <w:szCs w:val="22"/>
        </w:rPr>
        <w:t>CQC (2022).</w:t>
      </w:r>
      <w:r w:rsidRPr="007B03D4">
        <w:rPr>
          <w:rStyle w:val="apple-converted-space"/>
          <w:rFonts w:ascii="Arial" w:hAnsi="Arial" w:cs="Arial"/>
          <w:color w:val="000000"/>
          <w:sz w:val="22"/>
          <w:szCs w:val="22"/>
        </w:rPr>
        <w:t> </w:t>
      </w:r>
      <w:r w:rsidRPr="007B03D4">
        <w:rPr>
          <w:rFonts w:ascii="Arial" w:hAnsi="Arial" w:cs="Arial"/>
          <w:i/>
          <w:iCs/>
          <w:color w:val="000000"/>
          <w:sz w:val="22"/>
          <w:szCs w:val="22"/>
        </w:rPr>
        <w:t>Care Quality Commission</w:t>
      </w:r>
      <w:r w:rsidRPr="007B03D4">
        <w:rPr>
          <w:rFonts w:ascii="Arial" w:hAnsi="Arial" w:cs="Arial"/>
          <w:color w:val="000000"/>
          <w:sz w:val="22"/>
          <w:szCs w:val="22"/>
        </w:rPr>
        <w:t>. [online]</w:t>
      </w:r>
      <w:r w:rsidRPr="007B03D4">
        <w:rPr>
          <w:rStyle w:val="apple-converted-space"/>
          <w:rFonts w:ascii="Arial" w:hAnsi="Arial" w:cs="Arial"/>
          <w:color w:val="000000"/>
          <w:sz w:val="22"/>
          <w:szCs w:val="22"/>
        </w:rPr>
        <w:t> </w:t>
      </w:r>
      <w:r w:rsidRPr="007B03D4">
        <w:rPr>
          <w:rFonts w:ascii="Arial" w:hAnsi="Arial" w:cs="Arial"/>
          <w:i/>
          <w:iCs/>
          <w:color w:val="000000"/>
          <w:sz w:val="22"/>
          <w:szCs w:val="22"/>
        </w:rPr>
        <w:t>Cqc.org.uk</w:t>
      </w:r>
      <w:r w:rsidRPr="007B03D4">
        <w:rPr>
          <w:rFonts w:ascii="Arial" w:hAnsi="Arial" w:cs="Arial"/>
          <w:color w:val="000000"/>
          <w:sz w:val="22"/>
          <w:szCs w:val="22"/>
        </w:rPr>
        <w:t xml:space="preserve">. Available at: </w:t>
      </w:r>
      <w:hyperlink r:id="rId7" w:history="1">
        <w:r w:rsidRPr="00314101">
          <w:rPr>
            <w:rStyle w:val="Hyperlink"/>
            <w:rFonts w:ascii="Arial" w:hAnsi="Arial" w:cs="Arial"/>
            <w:color w:val="000000" w:themeColor="text1"/>
            <w:sz w:val="22"/>
            <w:szCs w:val="22"/>
          </w:rPr>
          <w:t>https://www.cqc.org.uk</w:t>
        </w:r>
      </w:hyperlink>
      <w:r w:rsidRPr="00314101">
        <w:rPr>
          <w:rFonts w:ascii="Arial" w:hAnsi="Arial" w:cs="Arial"/>
          <w:color w:val="000000" w:themeColor="text1"/>
          <w:sz w:val="22"/>
          <w:szCs w:val="22"/>
        </w:rPr>
        <w:t>.</w:t>
      </w:r>
    </w:p>
    <w:p w14:paraId="4B4542CA" w14:textId="31F95D9E" w:rsidR="007B03D4" w:rsidRDefault="007B03D4" w:rsidP="007B03D4">
      <w:pPr>
        <w:spacing w:line="360" w:lineRule="auto"/>
        <w:jc w:val="both"/>
        <w:rPr>
          <w:rFonts w:eastAsia="Verdana"/>
          <w:color w:val="000000" w:themeColor="text1"/>
          <w:lang w:val="en-US"/>
        </w:rPr>
      </w:pPr>
      <w:r w:rsidRPr="007B03D4">
        <w:rPr>
          <w:rFonts w:eastAsia="Verdana"/>
          <w:color w:val="000000" w:themeColor="text1"/>
          <w:lang w:val="en-US"/>
        </w:rPr>
        <w:t>Gibbs, G. (1988). </w:t>
      </w:r>
      <w:r w:rsidRPr="007B03D4">
        <w:rPr>
          <w:rFonts w:eastAsia="Verdana"/>
          <w:i/>
          <w:iCs/>
          <w:color w:val="000000" w:themeColor="text1"/>
          <w:lang w:val="en-US"/>
        </w:rPr>
        <w:t>Learning by Doing: A Guide to Teaching and Learning Methods</w:t>
      </w:r>
      <w:r w:rsidRPr="007B03D4">
        <w:rPr>
          <w:rFonts w:eastAsia="Verdana"/>
          <w:color w:val="000000" w:themeColor="text1"/>
          <w:lang w:val="en-US"/>
        </w:rPr>
        <w:t>. Oxford: Further Education Unit.</w:t>
      </w:r>
    </w:p>
    <w:p w14:paraId="11443600" w14:textId="77777777" w:rsidR="007B03D4" w:rsidRPr="007B03D4" w:rsidRDefault="007B03D4" w:rsidP="007B03D4">
      <w:pPr>
        <w:spacing w:line="360" w:lineRule="auto"/>
        <w:jc w:val="both"/>
        <w:rPr>
          <w:rFonts w:eastAsia="Verdana"/>
          <w:color w:val="000000" w:themeColor="text1"/>
          <w:lang w:val="en-US"/>
        </w:rPr>
      </w:pPr>
    </w:p>
    <w:p w14:paraId="35A3BF60" w14:textId="7D810F94" w:rsidR="007B03D4" w:rsidRPr="007B03D4" w:rsidRDefault="007B03D4" w:rsidP="007B03D4">
      <w:pPr>
        <w:pStyle w:val="NormalWeb"/>
        <w:spacing w:before="0" w:beforeAutospacing="0" w:after="240" w:afterAutospacing="0" w:line="360" w:lineRule="auto"/>
        <w:rPr>
          <w:rFonts w:ascii="Arial" w:hAnsi="Arial" w:cs="Arial"/>
          <w:color w:val="000000"/>
          <w:sz w:val="22"/>
          <w:szCs w:val="22"/>
        </w:rPr>
      </w:pPr>
      <w:r w:rsidRPr="007B03D4">
        <w:rPr>
          <w:rFonts w:ascii="Arial" w:hAnsi="Arial" w:cs="Arial"/>
          <w:color w:val="000000"/>
          <w:sz w:val="22"/>
          <w:szCs w:val="22"/>
        </w:rPr>
        <w:t>NHS England » Palliative and end of life care. (n.d.). [online]</w:t>
      </w:r>
      <w:r w:rsidRPr="007B03D4">
        <w:rPr>
          <w:rStyle w:val="apple-converted-space"/>
          <w:rFonts w:ascii="Arial" w:hAnsi="Arial" w:cs="Arial"/>
          <w:color w:val="000000"/>
          <w:sz w:val="22"/>
          <w:szCs w:val="22"/>
        </w:rPr>
        <w:t> </w:t>
      </w:r>
      <w:r w:rsidRPr="007B03D4">
        <w:rPr>
          <w:rFonts w:ascii="Arial" w:hAnsi="Arial" w:cs="Arial"/>
          <w:i/>
          <w:iCs/>
          <w:color w:val="000000"/>
          <w:sz w:val="22"/>
          <w:szCs w:val="22"/>
        </w:rPr>
        <w:t>www.england.nhs.uk</w:t>
      </w:r>
      <w:r w:rsidRPr="007B03D4">
        <w:rPr>
          <w:rFonts w:ascii="Arial" w:hAnsi="Arial" w:cs="Arial"/>
          <w:color w:val="000000"/>
          <w:sz w:val="22"/>
          <w:szCs w:val="22"/>
        </w:rPr>
        <w:t>. Available at: https://www.england.nhs.uk/eolc [Accessed 10 Aug. 2026].</w:t>
      </w:r>
    </w:p>
    <w:p w14:paraId="3002EA94" w14:textId="77777777" w:rsidR="007B03D4" w:rsidRPr="007B03D4" w:rsidRDefault="007B03D4" w:rsidP="007B03D4">
      <w:pPr>
        <w:pStyle w:val="NormalWeb"/>
        <w:spacing w:before="0" w:beforeAutospacing="0" w:after="240" w:afterAutospacing="0" w:line="360" w:lineRule="auto"/>
        <w:rPr>
          <w:rFonts w:ascii="Arial" w:hAnsi="Arial" w:cs="Arial"/>
          <w:color w:val="000000"/>
          <w:sz w:val="22"/>
          <w:szCs w:val="22"/>
        </w:rPr>
      </w:pPr>
      <w:r w:rsidRPr="007B03D4">
        <w:rPr>
          <w:rFonts w:ascii="Arial" w:hAnsi="Arial" w:cs="Arial"/>
          <w:color w:val="000000"/>
          <w:sz w:val="22"/>
          <w:szCs w:val="22"/>
        </w:rPr>
        <w:t>Peate, I. (2026).</w:t>
      </w:r>
      <w:r w:rsidRPr="007B03D4">
        <w:rPr>
          <w:rStyle w:val="apple-converted-space"/>
          <w:rFonts w:ascii="Arial" w:hAnsi="Arial" w:cs="Arial"/>
          <w:color w:val="000000"/>
          <w:sz w:val="22"/>
          <w:szCs w:val="22"/>
        </w:rPr>
        <w:t> </w:t>
      </w:r>
      <w:r w:rsidRPr="007B03D4">
        <w:rPr>
          <w:rFonts w:ascii="Arial" w:hAnsi="Arial" w:cs="Arial"/>
          <w:i/>
          <w:iCs/>
          <w:color w:val="000000"/>
          <w:sz w:val="22"/>
          <w:szCs w:val="22"/>
        </w:rPr>
        <w:t>Peate’s clinical skills: The complete 12 volume set</w:t>
      </w:r>
      <w:r w:rsidRPr="007B03D4">
        <w:rPr>
          <w:rFonts w:ascii="Arial" w:hAnsi="Arial" w:cs="Arial"/>
          <w:color w:val="000000"/>
          <w:sz w:val="22"/>
          <w:szCs w:val="22"/>
        </w:rPr>
        <w:t>. John Wiley &amp; Sons.</w:t>
      </w:r>
    </w:p>
    <w:p w14:paraId="333AD8A9" w14:textId="77777777" w:rsidR="007B03D4" w:rsidRPr="007B03D4" w:rsidRDefault="007B03D4" w:rsidP="007B03D4">
      <w:pPr>
        <w:pStyle w:val="NormalWeb"/>
        <w:spacing w:before="0" w:beforeAutospacing="0" w:after="240" w:afterAutospacing="0" w:line="360" w:lineRule="auto"/>
        <w:rPr>
          <w:rFonts w:ascii="Arial" w:hAnsi="Arial" w:cs="Arial"/>
          <w:color w:val="000000"/>
          <w:sz w:val="22"/>
          <w:szCs w:val="22"/>
        </w:rPr>
      </w:pPr>
      <w:r w:rsidRPr="007B03D4">
        <w:rPr>
          <w:rFonts w:ascii="Arial" w:hAnsi="Arial" w:cs="Arial"/>
          <w:color w:val="000000"/>
          <w:sz w:val="22"/>
          <w:szCs w:val="22"/>
        </w:rPr>
        <w:t>Phelps, K.A. (2025b).</w:t>
      </w:r>
      <w:r w:rsidRPr="007B03D4">
        <w:rPr>
          <w:rStyle w:val="apple-converted-space"/>
          <w:rFonts w:ascii="Arial" w:hAnsi="Arial" w:cs="Arial"/>
          <w:color w:val="000000"/>
          <w:sz w:val="22"/>
          <w:szCs w:val="22"/>
        </w:rPr>
        <w:t> </w:t>
      </w:r>
      <w:r w:rsidRPr="007B03D4">
        <w:rPr>
          <w:rFonts w:ascii="Arial" w:hAnsi="Arial" w:cs="Arial"/>
          <w:i/>
          <w:iCs/>
          <w:color w:val="000000"/>
          <w:sz w:val="22"/>
          <w:szCs w:val="22"/>
        </w:rPr>
        <w:t>Digital girlhoods</w:t>
      </w:r>
      <w:r w:rsidRPr="007B03D4">
        <w:rPr>
          <w:rFonts w:ascii="Arial" w:hAnsi="Arial" w:cs="Arial"/>
          <w:color w:val="000000"/>
          <w:sz w:val="22"/>
          <w:szCs w:val="22"/>
        </w:rPr>
        <w:t>. Temple University Press.</w:t>
      </w:r>
    </w:p>
    <w:sectPr w:rsidR="007B03D4" w:rsidRPr="007B03D4">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87FE6" w14:textId="77777777" w:rsidR="003D5BA5" w:rsidRDefault="003D5BA5">
      <w:pPr>
        <w:spacing w:line="240" w:lineRule="auto"/>
      </w:pPr>
      <w:r>
        <w:separator/>
      </w:r>
    </w:p>
  </w:endnote>
  <w:endnote w:type="continuationSeparator" w:id="0">
    <w:p w14:paraId="55B29C27" w14:textId="77777777" w:rsidR="003D5BA5" w:rsidRDefault="003D5B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10006FF" w:usb1="4000205B" w:usb2="00000010" w:usb3="00000000" w:csb0="0000019F" w:csb1="00000000"/>
  </w:font>
  <w:font w:name="-webkit-standard">
    <w:altName w:val="Cambria"/>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E5F2B" w14:textId="77777777" w:rsidR="003D5BA5" w:rsidRDefault="003D5BA5">
      <w:pPr>
        <w:spacing w:line="240" w:lineRule="auto"/>
      </w:pPr>
      <w:r>
        <w:rPr>
          <w:color w:val="000000"/>
        </w:rPr>
        <w:separator/>
      </w:r>
    </w:p>
  </w:footnote>
  <w:footnote w:type="continuationSeparator" w:id="0">
    <w:p w14:paraId="5CAF0ABB" w14:textId="77777777" w:rsidR="003D5BA5" w:rsidRDefault="003D5B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6646E"/>
    <w:multiLevelType w:val="multilevel"/>
    <w:tmpl w:val="2AB0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D35FA"/>
    <w:multiLevelType w:val="multilevel"/>
    <w:tmpl w:val="E1727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00F3F"/>
    <w:multiLevelType w:val="multilevel"/>
    <w:tmpl w:val="0C08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27890"/>
    <w:multiLevelType w:val="multilevel"/>
    <w:tmpl w:val="DD0A7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BD5E7A"/>
    <w:multiLevelType w:val="multilevel"/>
    <w:tmpl w:val="92986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AA3C97"/>
    <w:multiLevelType w:val="multilevel"/>
    <w:tmpl w:val="37F2B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813052"/>
    <w:multiLevelType w:val="multilevel"/>
    <w:tmpl w:val="DE9ED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0370F7"/>
    <w:multiLevelType w:val="multilevel"/>
    <w:tmpl w:val="185A8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A0422B"/>
    <w:multiLevelType w:val="multilevel"/>
    <w:tmpl w:val="36885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6950B5"/>
    <w:multiLevelType w:val="multilevel"/>
    <w:tmpl w:val="DC925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85E7687"/>
    <w:multiLevelType w:val="multilevel"/>
    <w:tmpl w:val="F7C01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0"/>
  </w:num>
  <w:num w:numId="2" w16cid:durableId="1933659667">
    <w:abstractNumId w:val="12"/>
  </w:num>
  <w:num w:numId="3" w16cid:durableId="2044986049">
    <w:abstractNumId w:val="9"/>
  </w:num>
  <w:num w:numId="4" w16cid:durableId="885409743">
    <w:abstractNumId w:val="6"/>
  </w:num>
  <w:num w:numId="5" w16cid:durableId="225729168">
    <w:abstractNumId w:val="1"/>
  </w:num>
  <w:num w:numId="6" w16cid:durableId="1969898720">
    <w:abstractNumId w:val="0"/>
  </w:num>
  <w:num w:numId="7" w16cid:durableId="1159687162">
    <w:abstractNumId w:val="2"/>
  </w:num>
  <w:num w:numId="8" w16cid:durableId="253590427">
    <w:abstractNumId w:val="4"/>
  </w:num>
  <w:num w:numId="9" w16cid:durableId="94132855">
    <w:abstractNumId w:val="5"/>
  </w:num>
  <w:num w:numId="10" w16cid:durableId="1498955572">
    <w:abstractNumId w:val="3"/>
  </w:num>
  <w:num w:numId="11" w16cid:durableId="33628728">
    <w:abstractNumId w:val="7"/>
  </w:num>
  <w:num w:numId="12" w16cid:durableId="1288852013">
    <w:abstractNumId w:val="11"/>
  </w:num>
  <w:num w:numId="13" w16cid:durableId="18569901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7"/>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A490D"/>
    <w:rsid w:val="000A59DA"/>
    <w:rsid w:val="000A6D33"/>
    <w:rsid w:val="000C20B6"/>
    <w:rsid w:val="000D2058"/>
    <w:rsid w:val="0010433E"/>
    <w:rsid w:val="001616F7"/>
    <w:rsid w:val="00173F1E"/>
    <w:rsid w:val="001A3C30"/>
    <w:rsid w:val="001F5161"/>
    <w:rsid w:val="00203B5E"/>
    <w:rsid w:val="002C2808"/>
    <w:rsid w:val="00314101"/>
    <w:rsid w:val="00314E59"/>
    <w:rsid w:val="00333FDD"/>
    <w:rsid w:val="00335F42"/>
    <w:rsid w:val="00344188"/>
    <w:rsid w:val="00367A97"/>
    <w:rsid w:val="0038363A"/>
    <w:rsid w:val="003D5BA5"/>
    <w:rsid w:val="00441662"/>
    <w:rsid w:val="00486FC2"/>
    <w:rsid w:val="004D31D3"/>
    <w:rsid w:val="004D5ADA"/>
    <w:rsid w:val="0056251E"/>
    <w:rsid w:val="005A7BBE"/>
    <w:rsid w:val="005B1D3F"/>
    <w:rsid w:val="00641CB1"/>
    <w:rsid w:val="00687218"/>
    <w:rsid w:val="00707092"/>
    <w:rsid w:val="00726FEE"/>
    <w:rsid w:val="00757FC5"/>
    <w:rsid w:val="007804B7"/>
    <w:rsid w:val="00781126"/>
    <w:rsid w:val="007831E6"/>
    <w:rsid w:val="007B03D4"/>
    <w:rsid w:val="007B699E"/>
    <w:rsid w:val="007C7D28"/>
    <w:rsid w:val="00841553"/>
    <w:rsid w:val="008467C8"/>
    <w:rsid w:val="008731C0"/>
    <w:rsid w:val="00941919"/>
    <w:rsid w:val="009814B5"/>
    <w:rsid w:val="00A319CB"/>
    <w:rsid w:val="00A40468"/>
    <w:rsid w:val="00A4765B"/>
    <w:rsid w:val="00A97C73"/>
    <w:rsid w:val="00AD6FB8"/>
    <w:rsid w:val="00AD75F4"/>
    <w:rsid w:val="00AE51BF"/>
    <w:rsid w:val="00B1402F"/>
    <w:rsid w:val="00BC27A8"/>
    <w:rsid w:val="00C10824"/>
    <w:rsid w:val="00C16BE1"/>
    <w:rsid w:val="00C34BEA"/>
    <w:rsid w:val="00C37E0C"/>
    <w:rsid w:val="00C46EED"/>
    <w:rsid w:val="00C66091"/>
    <w:rsid w:val="00CC3F85"/>
    <w:rsid w:val="00CD3DA6"/>
    <w:rsid w:val="00CD42EC"/>
    <w:rsid w:val="00D13281"/>
    <w:rsid w:val="00D212FD"/>
    <w:rsid w:val="00D34FED"/>
    <w:rsid w:val="00D45B47"/>
    <w:rsid w:val="00D80574"/>
    <w:rsid w:val="00DD6B16"/>
    <w:rsid w:val="00E22875"/>
    <w:rsid w:val="00E42822"/>
    <w:rsid w:val="00E53C21"/>
    <w:rsid w:val="00EC4D9E"/>
    <w:rsid w:val="00F64EBA"/>
    <w:rsid w:val="00F809B7"/>
    <w:rsid w:val="00F97970"/>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customStyle="1" w:styleId="apple-converted-space">
    <w:name w:val="apple-converted-space"/>
    <w:basedOn w:val="DefaultParagraphFont"/>
    <w:rsid w:val="007B03D4"/>
  </w:style>
  <w:style w:type="character" w:styleId="Strong">
    <w:name w:val="Strong"/>
    <w:basedOn w:val="DefaultParagraphFont"/>
    <w:uiPriority w:val="22"/>
    <w:qFormat/>
    <w:rsid w:val="007B03D4"/>
    <w:rPr>
      <w:b/>
      <w:bCs/>
    </w:rPr>
  </w:style>
  <w:style w:type="paragraph" w:styleId="NormalWeb">
    <w:name w:val="Normal (Web)"/>
    <w:basedOn w:val="Normal"/>
    <w:uiPriority w:val="99"/>
    <w:unhideWhenUsed/>
    <w:rsid w:val="007B03D4"/>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B03D4"/>
    <w:rPr>
      <w:sz w:val="40"/>
      <w:szCs w:val="40"/>
    </w:rPr>
  </w:style>
  <w:style w:type="character" w:customStyle="1" w:styleId="Heading2Char">
    <w:name w:val="Heading 2 Char"/>
    <w:basedOn w:val="DefaultParagraphFont"/>
    <w:link w:val="Heading2"/>
    <w:uiPriority w:val="9"/>
    <w:rsid w:val="007B03D4"/>
    <w:rPr>
      <w:sz w:val="32"/>
      <w:szCs w:val="32"/>
    </w:rPr>
  </w:style>
  <w:style w:type="character" w:styleId="Hyperlink">
    <w:name w:val="Hyperlink"/>
    <w:basedOn w:val="DefaultParagraphFont"/>
    <w:uiPriority w:val="99"/>
    <w:unhideWhenUsed/>
    <w:rsid w:val="007B03D4"/>
    <w:rPr>
      <w:color w:val="467886" w:themeColor="hyperlink"/>
      <w:u w:val="single"/>
    </w:rPr>
  </w:style>
  <w:style w:type="character" w:styleId="UnresolvedMention">
    <w:name w:val="Unresolved Mention"/>
    <w:basedOn w:val="DefaultParagraphFont"/>
    <w:uiPriority w:val="99"/>
    <w:semiHidden/>
    <w:unhideWhenUsed/>
    <w:rsid w:val="007B03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qc.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12</Pages>
  <Words>2330</Words>
  <Characters>13287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Fabiula Dos Reis (2513854)</cp:lastModifiedBy>
  <cp:revision>4</cp:revision>
  <dcterms:created xsi:type="dcterms:W3CDTF">2026-08-10T09:20:00Z</dcterms:created>
  <dcterms:modified xsi:type="dcterms:W3CDTF">2026-08-10T10:30:00Z</dcterms:modified>
</cp:coreProperties>
</file>