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Router 1: 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36"/>
          <w:szCs w:val="24"/>
          <w:lang w:eastAsia="en-GB"/>
        </w:rPr>
        <w:t>#show run</w:t>
      </w:r>
    </w:p>
    <w:p w:rsid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1263 bytes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R1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ipv6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CISCO2911/K9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FTX1524BS86-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185.95.1.1 255.255.255.0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speed auto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185.95.12.1 255.255.255.252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185.95.13.1 255.255.255.252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Serial0/1/0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Serial0/1/1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router-id 1.1.1.1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default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auto-cost reference-bandwidth 1000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185.95.1.1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default-gateway 185.95.1.1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banner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CThis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a private network! Unauthorized access will be prohibited!!!^C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B72E23" w:rsidRDefault="00F5481D" w:rsidP="00F5481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F5481D" w:rsidRDefault="00F5481D" w:rsidP="00F5481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F5481D" w:rsidRDefault="00F5481D" w:rsidP="00F5481D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#show </w:t>
      </w:r>
      <w:proofErr w:type="spellStart"/>
      <w:r w:rsidRPr="00F5481D"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</w:t>
      </w:r>
      <w:proofErr w:type="spellStart"/>
      <w:r w:rsidRPr="00F5481D">
        <w:rPr>
          <w:rFonts w:ascii="Times New Roman" w:eastAsia="Times New Roman" w:hAnsi="Times New Roman" w:cs="Times New Roman"/>
          <w:sz w:val="36"/>
          <w:szCs w:val="24"/>
          <w:lang w:eastAsia="en-GB"/>
        </w:rPr>
        <w:t>int</w:t>
      </w:r>
      <w:proofErr w:type="spellEnd"/>
      <w:r w:rsidRPr="00F5481D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brief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show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int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brief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GigabitEthernet0/0 185.95.1.1 YES NVRAM up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NVRAM administratively down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NVRAM administratively down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Serial0/0/0 185.95.12.1 YES NVRAM up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Serial0/0/1 185.95.13.1 YES NVRAM up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Serial0/1/0 unassigned YES NVRAM administratively down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Serial0/1/1 unassigned YES NVRAM administratively down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F5481D" w:rsidRDefault="00F5481D" w:rsidP="00F5481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NVRAM administratively down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F5481D" w:rsidRDefault="00F5481D" w:rsidP="00F5481D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#show </w:t>
      </w:r>
      <w:proofErr w:type="spellStart"/>
      <w:r w:rsidRPr="00F5481D"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 w:rsidRPr="00F5481D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route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N1 - OSPF NSSA external type 1, N2 - OSPF NSSA external type 2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E1 - OSPF external type 1, E2 - OSPF external type 2, E - EGP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IS-IS, L1 - IS-IS level-1, L2 - IS-IS level-2,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ia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 inter area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185.95.0.0/16 is variably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subnetted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, 6 subnets, 3 masks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185.95.1.0/24 is directly connected, GigabitEthernet0/0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185.95.1.1/32 is directly connected, GigabitEthernet0/0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185.95.12.0/30 is directly connected, Serial0/0/0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185.95.12.1/32 is directly connected, Serial0/0/0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185.95.13.0/30 is directly connected, Serial0/0/1</w:t>
      </w:r>
    </w:p>
    <w:p w:rsidR="00F5481D" w:rsidRDefault="00F5481D" w:rsidP="00F5481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185.95.13.1/32 is directly connected, Serial0/0/1</w:t>
      </w:r>
    </w:p>
    <w:p w:rsidR="00F5481D" w:rsidRPr="000713D0" w:rsidRDefault="00F5481D" w:rsidP="00F5481D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lastRenderedPageBreak/>
        <w:t xml:space="preserve">#show </w:t>
      </w:r>
      <w:proofErr w:type="spellStart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</w:t>
      </w:r>
      <w:proofErr w:type="spellStart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ospf</w:t>
      </w:r>
      <w:proofErr w:type="spellEnd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neighbour </w:t>
      </w:r>
    </w:p>
    <w:p w:rsidR="00F5481D" w:rsidRPr="000713D0" w:rsidRDefault="00F5481D" w:rsidP="00F5481D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F5481D" w:rsidRPr="000713D0" w:rsidRDefault="00F5481D" w:rsidP="00F5481D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#show </w:t>
      </w:r>
      <w:proofErr w:type="spellStart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</w:t>
      </w:r>
      <w:proofErr w:type="spellStart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ospf</w:t>
      </w:r>
      <w:proofErr w:type="spellEnd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database 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Routing Process "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1" with ID 1.1.1.1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 only single TOS(TOS0) routes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 opaque LSA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SPF schedule delay 5 secs, Hold time between two SPFs 10 secs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Minimum LSA interval 5 secs. Minimum LSA arrival 1 secs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external LSA 0. Checksum Sum 0x000000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opaque AS LSA 0. Checksum Sum 0x000000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DCbitless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external and opaque AS LSA 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DoNotAge</w:t>
      </w:r>
      <w:proofErr w:type="spellEnd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external and opaque AS LSA 0</w:t>
      </w:r>
    </w:p>
    <w:p w:rsidR="00F5481D" w:rsidRPr="00F5481D" w:rsidRDefault="00F5481D" w:rsidP="00F548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areas in this router is 0. 0 normal 0 stub 0 </w:t>
      </w:r>
      <w:proofErr w:type="spellStart"/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nssa</w:t>
      </w:r>
      <w:proofErr w:type="spellEnd"/>
    </w:p>
    <w:p w:rsidR="00F5481D" w:rsidRDefault="00F5481D" w:rsidP="00F5481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5481D">
        <w:rPr>
          <w:rFonts w:ascii="Times New Roman" w:eastAsia="Times New Roman" w:hAnsi="Times New Roman" w:cs="Times New Roman"/>
          <w:sz w:val="24"/>
          <w:szCs w:val="24"/>
          <w:lang w:eastAsia="en-GB"/>
        </w:rPr>
        <w:t>External flood list length 0</w:t>
      </w:r>
    </w:p>
    <w:p w:rsidR="00F5481D" w:rsidRDefault="00F5481D" w:rsidP="00F5481D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13D0" w:rsidRPr="000713D0" w:rsidRDefault="000713D0" w:rsidP="00F5481D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Router 2: </w:t>
      </w:r>
    </w:p>
    <w:p w:rsidR="00F5481D" w:rsidRDefault="000713D0" w:rsidP="00F5481D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#show run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Building configuration...</w:t>
      </w:r>
    </w:p>
    <w:p w:rsidR="000713D0" w:rsidRDefault="000713D0" w:rsidP="000713D0">
      <w:pPr>
        <w:pStyle w:val="NormalWeb"/>
        <w:spacing w:before="0" w:beforeAutospacing="0" w:after="0" w:afterAutospacing="0"/>
      </w:pP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1172 bytes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version 15.1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0713D0" w:rsidRDefault="000713D0" w:rsidP="000713D0">
      <w:pPr>
        <w:pStyle w:val="NormalWeb"/>
        <w:spacing w:before="0" w:beforeAutospacing="0" w:after="0" w:afterAutospacing="0"/>
      </w:pPr>
      <w:r>
        <w:t>no service password-encryption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hostname R2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CISCO2911/K9 </w:t>
      </w:r>
      <w:proofErr w:type="spellStart"/>
      <w:r>
        <w:t>sn</w:t>
      </w:r>
      <w:proofErr w:type="spellEnd"/>
      <w:r>
        <w:t xml:space="preserve"> FTX1524B158-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lastRenderedPageBreak/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interface GigabitEthernet0/0</w:t>
      </w:r>
    </w:p>
    <w:p w:rsidR="000713D0" w:rsidRDefault="000713D0" w:rsidP="000713D0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185.95.2.1 255.255.255.0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duplex auto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speed auto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interface GigabitEthernet0/1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duplex auto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speed auto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shutdown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interface GigabitEthernet0/2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duplex auto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speed auto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shutdown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interface Serial0/0/0</w:t>
      </w:r>
    </w:p>
    <w:p w:rsidR="000713D0" w:rsidRDefault="000713D0" w:rsidP="000713D0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185.95.12.2 255.255.255.252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interface Serial0/0/1</w:t>
      </w:r>
    </w:p>
    <w:p w:rsidR="000713D0" w:rsidRDefault="000713D0" w:rsidP="000713D0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185.95.23.1 255.255.255.252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interface Serial0/1/0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clock rate 2000000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shutdown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interface Serial0/1/1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clock rate 2000000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shutdown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lastRenderedPageBreak/>
        <w:t>interface Vlan1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shutdown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ospf</w:t>
      </w:r>
      <w:proofErr w:type="spellEnd"/>
      <w:r>
        <w:t xml:space="preserve"> 1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router-id 2.2.2.2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log-adjacency-changes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passive-interface default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auto-cost reference-bandwidth 1000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CThis</w:t>
      </w:r>
      <w:proofErr w:type="spellEnd"/>
      <w:r>
        <w:t xml:space="preserve"> is a private network! Unauthorized access will be prohibited!!!^C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line con 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line aux 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login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!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E</w:t>
      </w:r>
      <w:r>
        <w:t>nd</w:t>
      </w:r>
    </w:p>
    <w:p w:rsidR="000713D0" w:rsidRDefault="000713D0" w:rsidP="000713D0">
      <w:pPr>
        <w:pStyle w:val="NormalWeb"/>
        <w:spacing w:before="0" w:beforeAutospacing="0" w:after="0" w:afterAutospacing="0"/>
      </w:pPr>
    </w:p>
    <w:p w:rsidR="000713D0" w:rsidRDefault="000713D0" w:rsidP="000713D0">
      <w:pPr>
        <w:pStyle w:val="NormalWeb"/>
        <w:spacing w:before="0" w:beforeAutospacing="0" w:after="0" w:afterAutospacing="0"/>
        <w:rPr>
          <w:sz w:val="36"/>
        </w:rPr>
      </w:pPr>
      <w:r w:rsidRPr="000713D0">
        <w:rPr>
          <w:sz w:val="36"/>
        </w:rPr>
        <w:t xml:space="preserve">#show </w:t>
      </w:r>
      <w:proofErr w:type="spellStart"/>
      <w:r w:rsidRPr="000713D0">
        <w:rPr>
          <w:sz w:val="36"/>
        </w:rPr>
        <w:t>ip</w:t>
      </w:r>
      <w:proofErr w:type="spellEnd"/>
      <w:r w:rsidRPr="000713D0">
        <w:rPr>
          <w:sz w:val="36"/>
        </w:rPr>
        <w:t xml:space="preserve"> </w:t>
      </w:r>
      <w:proofErr w:type="spellStart"/>
      <w:r w:rsidRPr="000713D0">
        <w:rPr>
          <w:sz w:val="36"/>
        </w:rPr>
        <w:t>int</w:t>
      </w:r>
      <w:proofErr w:type="spellEnd"/>
      <w:r w:rsidRPr="000713D0">
        <w:rPr>
          <w:sz w:val="36"/>
        </w:rPr>
        <w:t xml:space="preserve"> brief</w:t>
      </w:r>
    </w:p>
    <w:p w:rsid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GigabitEthernet0/0 185.95.2.1 YES NVRAM up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NVRAM administratively down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NVRAM administratively down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Serial0/0/0 185.95.12.2 YES NVRAM up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Serial0/0/1 185.95.23.1 YES NVRAM up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Serial0/1/0 unassigned YES NVRAM administratively down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Serial0/1/1 unassigned YES NVRAM administratively down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NVRAM administratively down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#show </w:t>
      </w:r>
      <w:proofErr w:type="spellStart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route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N1 - OSPF NSSA external type 1, N2 - OSPF NSSA external type 2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E1 - OSPF external type 1, E2 - OSPF external type 2, E - EGP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IS-IS, L1 - IS-IS level-1, L2 - IS-IS level-2,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ia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 inter area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185.95.0.0/16 is variably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subnetted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, 6 subnets, 3 masks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185.95.2.0/24 is directly connected, GigabitEthernet0/0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185.95.2.1/32 is directly connected, GigabitEthernet0/0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185.95.12.0/30 is directly connected, Serial0/0/0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185.95.12.2/32 is directly connected, Serial0/0/0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185.95.23.0/30 is directly connected, Serial0/0/1</w:t>
      </w:r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185.95.23.1/32 is directly connected, Serial0/0/1</w:t>
      </w: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#show </w:t>
      </w:r>
      <w:proofErr w:type="spellStart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</w:t>
      </w:r>
      <w:proofErr w:type="spellStart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ospf</w:t>
      </w:r>
      <w:proofErr w:type="spellEnd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</w:t>
      </w:r>
      <w:proofErr w:type="spellStart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neighbor</w:t>
      </w:r>
      <w:proofErr w:type="spellEnd"/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#show </w:t>
      </w:r>
      <w:proofErr w:type="spellStart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>ospf</w:t>
      </w:r>
      <w:proofErr w:type="spellEnd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database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Routing Process "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1" with ID 2.2.2.2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 only single TOS(TOS0) routes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 opaque LSA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SPF schedule delay 5 secs, Hold time between two SPFs 10 secs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Minimum LSA interval 5 secs. Minimum LSA arrival 1 secs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external LSA 0. Checksum Sum 0x000000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opaque AS LSA 0. Checksum Sum 0x000000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DCbitless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external and opaque AS LSA 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DoNotAge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external and opaque AS LSA 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areas in this router is 0. 0 normal 0 stub 0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nssa</w:t>
      </w:r>
      <w:proofErr w:type="spellEnd"/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External flood list length 0</w:t>
      </w:r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3: </w:t>
      </w: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#show run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R3#show run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1192 bytes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R3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ipv6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CISCO2911/K9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FTX15245LNV-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185.95.3.1 255.255.255.0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185.95.13.2 255.255.255.252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185.95.23.2 255.255.255.252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Serial0/1/0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Serial0/1/1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router-id 3.3.3.3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default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auto-cost reference-bandwidth 1000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banner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CThis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a private network! Unauthorized access will be prohibited!!!^C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0713D0" w:rsidRPr="000713D0" w:rsidRDefault="000713D0" w:rsidP="000713D0">
      <w:pPr>
        <w:rPr>
          <w:rFonts w:ascii="Times New Roman" w:eastAsia="Times New Roman" w:hAnsi="Times New Roman" w:cs="Times New Roman"/>
          <w:sz w:val="72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#show </w:t>
      </w:r>
      <w:proofErr w:type="spellStart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>int</w:t>
      </w:r>
      <w:proofErr w:type="spellEnd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brief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GigabitEthernet0/0 185.95.3.1 YES NVRAM up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GigabitEthernet0/1 unassigned YES NVRAM administratively down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NVRAM administratively down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Serial0/0/0 185.95.13.2 YES NVRAM up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Serial0/0/1 185.95.23.2 YES NVRAM up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Serial0/1/0 unassigned YES NVRAM administratively down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Serial0/1/1 unassigned YES NVRAM administratively down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NVRAM administratively down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#show </w:t>
      </w:r>
      <w:proofErr w:type="spellStart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route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Codes: L - local, C - connected, S - static, R - RIP, M - mobile, B - BGP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D - EIGRP, EX - EIGRP external, O - OSPF, IA - OSPF inter area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N1 - OSPF NSSA external type 1, N2 - OSPF NSSA external type 2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E1 - OSPF external type 1, E2 - OSPF external type 2, E - EGP</w:t>
      </w:r>
    </w:p>
    <w:p w:rsidR="000713D0" w:rsidRDefault="000713D0" w:rsidP="000713D0">
      <w:pPr>
        <w:pStyle w:val="NormalWeb"/>
        <w:spacing w:before="0" w:beforeAutospacing="0" w:after="0" w:afterAutospacing="0"/>
      </w:pP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* - candidate default, U - per-user static route, o - ODR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P - periodic downloaded static route</w:t>
      </w:r>
    </w:p>
    <w:p w:rsidR="000713D0" w:rsidRDefault="000713D0" w:rsidP="000713D0">
      <w:pPr>
        <w:pStyle w:val="NormalWeb"/>
        <w:spacing w:before="0" w:beforeAutospacing="0" w:after="0" w:afterAutospacing="0"/>
      </w:pPr>
    </w:p>
    <w:p w:rsidR="000713D0" w:rsidRDefault="000713D0" w:rsidP="000713D0">
      <w:pPr>
        <w:pStyle w:val="NormalWeb"/>
        <w:spacing w:before="0" w:beforeAutospacing="0" w:after="0" w:afterAutospacing="0"/>
      </w:pPr>
      <w:r>
        <w:t>Gateway of last resort is not set</w:t>
      </w:r>
    </w:p>
    <w:p w:rsidR="000713D0" w:rsidRDefault="000713D0" w:rsidP="000713D0">
      <w:pPr>
        <w:pStyle w:val="NormalWeb"/>
        <w:spacing w:before="0" w:beforeAutospacing="0" w:after="0" w:afterAutospacing="0"/>
      </w:pPr>
    </w:p>
    <w:p w:rsidR="000713D0" w:rsidRDefault="000713D0" w:rsidP="000713D0">
      <w:pPr>
        <w:pStyle w:val="NormalWeb"/>
        <w:spacing w:before="0" w:beforeAutospacing="0" w:after="0" w:afterAutospacing="0"/>
      </w:pPr>
      <w:r>
        <w:t xml:space="preserve">185.95.0.0/16 is variably </w:t>
      </w:r>
      <w:proofErr w:type="spellStart"/>
      <w:r>
        <w:t>subnetted</w:t>
      </w:r>
      <w:proofErr w:type="spellEnd"/>
      <w:r>
        <w:t>, 6 subnets, 3 masks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C 185.95.3.0/24 is directly connected, GigabitEthernet0/0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L 185.95.3.1/32 is directly connected, GigabitEthernet0/0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C 185.95.13.0/30 is directly connected, Serial0/0/0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L 185.95.13.2/32 is directly connected, Serial0/0/0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C 185.95.23.0/30 is directly connected, Serial0/0/1</w:t>
      </w:r>
    </w:p>
    <w:p w:rsidR="000713D0" w:rsidRDefault="000713D0" w:rsidP="000713D0">
      <w:pPr>
        <w:pStyle w:val="NormalWeb"/>
        <w:spacing w:before="0" w:beforeAutospacing="0" w:after="0" w:afterAutospacing="0"/>
      </w:pPr>
      <w:r>
        <w:t>L 185.95.23.2/32 is directly connected, Serial0/0/1</w:t>
      </w: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#show </w:t>
      </w:r>
      <w:proofErr w:type="spellStart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>ospf</w:t>
      </w:r>
      <w:proofErr w:type="spellEnd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>neighbor</w:t>
      </w:r>
      <w:proofErr w:type="spellEnd"/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#show </w:t>
      </w:r>
      <w:proofErr w:type="spellStart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>ip</w:t>
      </w:r>
      <w:proofErr w:type="spellEnd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>ospf</w:t>
      </w:r>
      <w:proofErr w:type="spellEnd"/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 database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Routing Process "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1" with ID 3.3.3.3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 only single TOS(TOS0) routes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 opaque LSA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SPF schedule delay 5 secs, Hold time between two SPFs 10 secs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Minimum LSA interval 5 secs. Minimum LSA arrival 1 secs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external LSA 0. Checksum Sum 0x000000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Number of opaque AS LSA 0. Checksum Sum 0x000000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DCbitless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external and opaque AS LSA 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DoNotAge</w:t>
      </w:r>
      <w:proofErr w:type="spellEnd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external and opaque AS LSA 0</w:t>
      </w:r>
    </w:p>
    <w:p w:rsidR="000713D0" w:rsidRPr="000713D0" w:rsidRDefault="000713D0" w:rsidP="000713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Number of areas in this router is 0. 0 normal 0 stub 0 </w:t>
      </w:r>
      <w:proofErr w:type="spellStart"/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nssa</w:t>
      </w:r>
      <w:proofErr w:type="spellEnd"/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713D0">
        <w:rPr>
          <w:rFonts w:ascii="Times New Roman" w:eastAsia="Times New Roman" w:hAnsi="Times New Roman" w:cs="Times New Roman"/>
          <w:sz w:val="24"/>
          <w:szCs w:val="24"/>
          <w:lang w:eastAsia="en-GB"/>
        </w:rPr>
        <w:t>External flood list length 0</w:t>
      </w:r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0" w:name="_GoBack"/>
      <w:r w:rsidRPr="000713D0">
        <w:rPr>
          <w:noProof/>
          <w:sz w:val="32"/>
        </w:rPr>
        <w:lastRenderedPageBreak/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-176.3pt;margin-top:36pt;width:820.55pt;height:461.35pt;z-index:251659264;mso-position-horizontal-relative:text;mso-position-vertical-relative:text">
            <v:imagedata r:id="rId4" o:title="Screenshot (1)"/>
          </v:shape>
        </w:pict>
      </w:r>
      <w:bookmarkEnd w:id="0"/>
      <w:r w:rsidRPr="000713D0">
        <w:rPr>
          <w:rFonts w:ascii="Times New Roman" w:eastAsia="Times New Roman" w:hAnsi="Times New Roman" w:cs="Times New Roman"/>
          <w:sz w:val="36"/>
          <w:szCs w:val="24"/>
          <w:lang w:eastAsia="en-GB"/>
        </w:rPr>
        <w:t>Ping from PC-A to PC-B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</w:p>
    <w:p w:rsidR="000713D0" w:rsidRDefault="000713D0" w:rsidP="000713D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</w:p>
    <w:p w:rsidR="000713D0" w:rsidRPr="000713D0" w:rsidRDefault="000713D0" w:rsidP="000713D0">
      <w:pPr>
        <w:rPr>
          <w:rFonts w:ascii="Times New Roman" w:eastAsia="Times New Roman" w:hAnsi="Times New Roman" w:cs="Times New Roman"/>
          <w:sz w:val="36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36"/>
          <w:szCs w:val="24"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-1476375</wp:posOffset>
            </wp:positionH>
            <wp:positionV relativeFrom="paragraph">
              <wp:posOffset>452120</wp:posOffset>
            </wp:positionV>
            <wp:extent cx="9258300" cy="5205614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2)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58300" cy="52056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eastAsia="Times New Roman" w:hAnsi="Times New Roman" w:cs="Times New Roman"/>
          <w:sz w:val="36"/>
          <w:szCs w:val="24"/>
          <w:lang w:eastAsia="en-GB"/>
        </w:rPr>
        <w:t xml:space="preserve">Ping from PC-B to PC-C </w:t>
      </w:r>
    </w:p>
    <w:sectPr w:rsidR="000713D0" w:rsidRPr="000713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481D"/>
    <w:rsid w:val="000713D0"/>
    <w:rsid w:val="00B72E23"/>
    <w:rsid w:val="00F54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C432F77"/>
  <w15:chartTrackingRefBased/>
  <w15:docId w15:val="{50876E5D-D126-4760-AA9B-58CE13D637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548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842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8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3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7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9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7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9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98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8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0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6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11</Pages>
  <Words>1441</Words>
  <Characters>8214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1</cp:revision>
  <dcterms:created xsi:type="dcterms:W3CDTF">2019-08-20T09:20:00Z</dcterms:created>
  <dcterms:modified xsi:type="dcterms:W3CDTF">2019-08-20T09:41:00Z</dcterms:modified>
</cp:coreProperties>
</file>